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27680611"/>
        <w:docPartObj>
          <w:docPartGallery w:val="Cover Pages"/>
          <w:docPartUnique/>
        </w:docPartObj>
      </w:sdtPr>
      <w:sdtContent>
        <w:p w14:paraId="130B78F5" w14:textId="77777777" w:rsidR="00126AB3" w:rsidRPr="003C016B" w:rsidRDefault="00126AB3" w:rsidP="003C016B">
          <w:r w:rsidRPr="003C016B">
            <w:rPr>
              <w:noProof/>
            </w:rPr>
            <mc:AlternateContent>
              <mc:Choice Requires="wpg">
                <w:drawing>
                  <wp:anchor distT="0" distB="0" distL="114300" distR="114300" simplePos="0" relativeHeight="251661312" behindDoc="0" locked="0" layoutInCell="1" allowOverlap="1" wp14:anchorId="7475A6CA" wp14:editId="608C9947">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182DAF1" w14:textId="77777777" w:rsidR="005C219B" w:rsidRPr="00E277EE" w:rsidRDefault="005C219B">
                                      <w:pPr>
                                        <w:pStyle w:val="NoSpacing"/>
                                        <w:spacing w:after="240"/>
                                        <w:jc w:val="right"/>
                                        <w:rPr>
                                          <w:rFonts w:ascii="Times New Roman" w:hAnsi="Times New Roman" w:cs="Times New Roman"/>
                                          <w:color w:val="44546A" w:themeColor="text2"/>
                                          <w:spacing w:val="10"/>
                                          <w:sz w:val="36"/>
                                          <w:szCs w:val="36"/>
                                        </w:rPr>
                                      </w:pPr>
                                      <w:r w:rsidRPr="00E277EE">
                                        <w:rPr>
                                          <w:rFonts w:ascii="Times New Roman" w:hAnsi="Times New Roman" w:cs="Times New Roman"/>
                                          <w:color w:val="44546A" w:themeColor="text2"/>
                                          <w:spacing w:val="10"/>
                                          <w:sz w:val="36"/>
                                          <w:szCs w:val="36"/>
                                          <w:lang w:val="en-GB"/>
                                        </w:rPr>
                                        <w:t>Ben Sillman (P142991)</w:t>
                                      </w:r>
                                    </w:p>
                                  </w:sdtContent>
                                </w:sdt>
                                <w:p w14:paraId="541619BB" w14:textId="03DF4105" w:rsidR="005C219B" w:rsidRPr="00E277EE" w:rsidRDefault="005C219B">
                                  <w:pPr>
                                    <w:pStyle w:val="NoSpacing"/>
                                    <w:jc w:val="right"/>
                                    <w:rPr>
                                      <w:rFonts w:ascii="Times New Roman" w:hAnsi="Times New Roman" w:cs="Times New Roman"/>
                                      <w:color w:val="44546A" w:themeColor="text2"/>
                                      <w:spacing w:val="10"/>
                                      <w:sz w:val="28"/>
                                      <w:szCs w:val="28"/>
                                    </w:rPr>
                                  </w:pPr>
                                  <w:sdt>
                                    <w:sdtPr>
                                      <w:rPr>
                                        <w:rFonts w:ascii="Times New Roman" w:hAnsi="Times New Roman" w:cs="Times New Roman"/>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rFonts w:ascii="Times New Roman" w:hAnsi="Times New Roman" w:cs="Times New Roman"/>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75A6CA" id="Group 454" o:spid="_x0000_s1026"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4182DAF1" w14:textId="77777777" w:rsidR="005C219B" w:rsidRPr="00E277EE" w:rsidRDefault="005C219B">
                                <w:pPr>
                                  <w:pStyle w:val="NoSpacing"/>
                                  <w:spacing w:after="240"/>
                                  <w:jc w:val="right"/>
                                  <w:rPr>
                                    <w:rFonts w:ascii="Times New Roman" w:hAnsi="Times New Roman" w:cs="Times New Roman"/>
                                    <w:color w:val="44546A" w:themeColor="text2"/>
                                    <w:spacing w:val="10"/>
                                    <w:sz w:val="36"/>
                                    <w:szCs w:val="36"/>
                                  </w:rPr>
                                </w:pPr>
                                <w:r w:rsidRPr="00E277EE">
                                  <w:rPr>
                                    <w:rFonts w:ascii="Times New Roman" w:hAnsi="Times New Roman" w:cs="Times New Roman"/>
                                    <w:color w:val="44546A" w:themeColor="text2"/>
                                    <w:spacing w:val="10"/>
                                    <w:sz w:val="36"/>
                                    <w:szCs w:val="36"/>
                                    <w:lang w:val="en-GB"/>
                                  </w:rPr>
                                  <w:t>Ben Sillman (P142991)</w:t>
                                </w:r>
                              </w:p>
                            </w:sdtContent>
                          </w:sdt>
                          <w:p w14:paraId="541619BB" w14:textId="03DF4105" w:rsidR="005C219B" w:rsidRPr="00E277EE" w:rsidRDefault="005C219B">
                            <w:pPr>
                              <w:pStyle w:val="NoSpacing"/>
                              <w:jc w:val="right"/>
                              <w:rPr>
                                <w:rFonts w:ascii="Times New Roman" w:hAnsi="Times New Roman" w:cs="Times New Roman"/>
                                <w:color w:val="44546A" w:themeColor="text2"/>
                                <w:spacing w:val="10"/>
                                <w:sz w:val="28"/>
                                <w:szCs w:val="28"/>
                              </w:rPr>
                            </w:pPr>
                            <w:sdt>
                              <w:sdtPr>
                                <w:rPr>
                                  <w:rFonts w:ascii="Times New Roman" w:hAnsi="Times New Roman" w:cs="Times New Roman"/>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rFonts w:ascii="Times New Roman" w:hAnsi="Times New Roman" w:cs="Times New Roman"/>
                                    <w:color w:val="44546A" w:themeColor="text2"/>
                                    <w:spacing w:val="10"/>
                                    <w:sz w:val="28"/>
                                    <w:szCs w:val="28"/>
                                  </w:rPr>
                                  <w:t xml:space="preserve">     </w:t>
                                </w:r>
                              </w:sdtContent>
                            </w:sdt>
                          </w:p>
                        </w:txbxContent>
                      </v:textbox>
                    </v:shape>
                    <w10:wrap anchorx="page" anchory="page"/>
                  </v:group>
                </w:pict>
              </mc:Fallback>
            </mc:AlternateContent>
          </w:r>
          <w:r w:rsidRPr="003C016B">
            <w:rPr>
              <w:noProof/>
            </w:rPr>
            <mc:AlternateContent>
              <mc:Choice Requires="wpg">
                <w:drawing>
                  <wp:anchor distT="0" distB="0" distL="114300" distR="114300" simplePos="0" relativeHeight="251660288" behindDoc="0" locked="0" layoutInCell="1" allowOverlap="1" wp14:anchorId="0CE1296A" wp14:editId="34FE7B36">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5E96D3F" w14:textId="5530BE3D" w:rsidR="005C219B" w:rsidRPr="00E277EE" w:rsidRDefault="005C219B">
                                      <w:pPr>
                                        <w:pStyle w:val="NoSpacing"/>
                                        <w:spacing w:after="240" w:line="216" w:lineRule="auto"/>
                                        <w:rPr>
                                          <w:rFonts w:ascii="Times New Roman" w:hAnsi="Times New Roman" w:cs="Times New Roman"/>
                                          <w:color w:val="44546A" w:themeColor="text2"/>
                                          <w:spacing w:val="10"/>
                                          <w:sz w:val="36"/>
                                          <w:szCs w:val="36"/>
                                        </w:rPr>
                                      </w:pPr>
                                      <w:r w:rsidRPr="00E277EE">
                                        <w:rPr>
                                          <w:rFonts w:ascii="Times New Roman" w:hAnsi="Times New Roman" w:cs="Times New Roman"/>
                                          <w:spacing w:val="10"/>
                                          <w:sz w:val="36"/>
                                          <w:szCs w:val="36"/>
                                        </w:rPr>
                                        <w:t>Supervisor: Caroline Jawad</w:t>
                                      </w:r>
                                    </w:p>
                                  </w:sdtContent>
                                </w:sdt>
                                <w:sdt>
                                  <w:sdtPr>
                                    <w:rPr>
                                      <w:rFonts w:ascii="Times New Roman" w:hAnsi="Times New Roman" w:cs="Times New Roman"/>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710B02C" w14:textId="3FFE9653" w:rsidR="005C219B" w:rsidRDefault="005C219B">
                                      <w:pPr>
                                        <w:pStyle w:val="NoSpacing"/>
                                        <w:spacing w:line="216" w:lineRule="auto"/>
                                        <w:rPr>
                                          <w:rFonts w:asciiTheme="majorHAnsi" w:hAnsiTheme="majorHAnsi"/>
                                          <w:caps/>
                                          <w:color w:val="44546A" w:themeColor="text2"/>
                                          <w:sz w:val="96"/>
                                          <w:szCs w:val="96"/>
                                        </w:rPr>
                                      </w:pPr>
                                      <w:r w:rsidRPr="00E277EE">
                                        <w:rPr>
                                          <w:rFonts w:ascii="Times New Roman" w:hAnsi="Times New Roman" w:cs="Times New Roman"/>
                                          <w:sz w:val="96"/>
                                          <w:szCs w:val="96"/>
                                        </w:rPr>
                                        <w:t>Dissertation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E1296A" id="Group 459" o:spid="_x0000_s1031" alt="Title: Title and subtitle with crop mark graphic" style="position:absolute;left:0;text-align:left;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5E96D3F" w14:textId="5530BE3D" w:rsidR="005C219B" w:rsidRPr="00E277EE" w:rsidRDefault="005C219B">
                                <w:pPr>
                                  <w:pStyle w:val="NoSpacing"/>
                                  <w:spacing w:after="240" w:line="216" w:lineRule="auto"/>
                                  <w:rPr>
                                    <w:rFonts w:ascii="Times New Roman" w:hAnsi="Times New Roman" w:cs="Times New Roman"/>
                                    <w:color w:val="44546A" w:themeColor="text2"/>
                                    <w:spacing w:val="10"/>
                                    <w:sz w:val="36"/>
                                    <w:szCs w:val="36"/>
                                  </w:rPr>
                                </w:pPr>
                                <w:r w:rsidRPr="00E277EE">
                                  <w:rPr>
                                    <w:rFonts w:ascii="Times New Roman" w:hAnsi="Times New Roman" w:cs="Times New Roman"/>
                                    <w:spacing w:val="10"/>
                                    <w:sz w:val="36"/>
                                    <w:szCs w:val="36"/>
                                  </w:rPr>
                                  <w:t>Supervisor: Caroline Jawad</w:t>
                                </w:r>
                              </w:p>
                            </w:sdtContent>
                          </w:sdt>
                          <w:sdt>
                            <w:sdtPr>
                              <w:rPr>
                                <w:rFonts w:ascii="Times New Roman" w:hAnsi="Times New Roman" w:cs="Times New Roman"/>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710B02C" w14:textId="3FFE9653" w:rsidR="005C219B" w:rsidRDefault="005C219B">
                                <w:pPr>
                                  <w:pStyle w:val="NoSpacing"/>
                                  <w:spacing w:line="216" w:lineRule="auto"/>
                                  <w:rPr>
                                    <w:rFonts w:asciiTheme="majorHAnsi" w:hAnsiTheme="majorHAnsi"/>
                                    <w:caps/>
                                    <w:color w:val="44546A" w:themeColor="text2"/>
                                    <w:sz w:val="96"/>
                                    <w:szCs w:val="96"/>
                                  </w:rPr>
                                </w:pPr>
                                <w:r w:rsidRPr="00E277EE">
                                  <w:rPr>
                                    <w:rFonts w:ascii="Times New Roman" w:hAnsi="Times New Roman" w:cs="Times New Roman"/>
                                    <w:sz w:val="96"/>
                                    <w:szCs w:val="96"/>
                                  </w:rPr>
                                  <w:t>Dissertation</w:t>
                                </w:r>
                              </w:p>
                            </w:sdtContent>
                          </w:sdt>
                        </w:txbxContent>
                      </v:textbox>
                    </v:shape>
                    <w10:wrap anchorx="page" anchory="page"/>
                  </v:group>
                </w:pict>
              </mc:Fallback>
            </mc:AlternateContent>
          </w:r>
          <w:r w:rsidRPr="003C016B">
            <w:rPr>
              <w:noProof/>
            </w:rPr>
            <mc:AlternateContent>
              <mc:Choice Requires="wps">
                <w:drawing>
                  <wp:anchor distT="0" distB="0" distL="114300" distR="114300" simplePos="0" relativeHeight="251659264" behindDoc="1" locked="0" layoutInCell="1" allowOverlap="1" wp14:anchorId="21C986D5" wp14:editId="45BB264C">
                    <wp:simplePos x="0" y="0"/>
                    <wp:positionH relativeFrom="page">
                      <wp:align>center</wp:align>
                    </wp:positionH>
                    <wp:positionV relativeFrom="page">
                      <wp:align>center</wp:align>
                    </wp:positionV>
                    <wp:extent cx="7315200" cy="9601200"/>
                    <wp:effectExtent l="0" t="0" r="127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2734677"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p>
        <w:p w14:paraId="3447706D" w14:textId="69FACA24" w:rsidR="0023524A" w:rsidRPr="003C016B" w:rsidRDefault="009C1BCA" w:rsidP="003C016B">
          <w:r>
            <w:rPr>
              <w:noProof/>
            </w:rPr>
            <mc:AlternateContent>
              <mc:Choice Requires="wps">
                <w:drawing>
                  <wp:anchor distT="0" distB="0" distL="114300" distR="114300" simplePos="0" relativeHeight="251663360" behindDoc="0" locked="0" layoutInCell="1" allowOverlap="1" wp14:anchorId="61D92EA7" wp14:editId="71B4A384">
                    <wp:simplePos x="0" y="0"/>
                    <wp:positionH relativeFrom="column">
                      <wp:posOffset>695325</wp:posOffset>
                    </wp:positionH>
                    <wp:positionV relativeFrom="paragraph">
                      <wp:posOffset>5020310</wp:posOffset>
                    </wp:positionV>
                    <wp:extent cx="3962400" cy="1143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962400" cy="1143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F12EDD" w14:textId="77777777" w:rsidR="005C219B" w:rsidRPr="009C1BCA" w:rsidRDefault="005C219B" w:rsidP="00974187">
                                <w:pPr>
                                  <w:jc w:val="center"/>
                                  <w:rPr>
                                    <w:sz w:val="24"/>
                                  </w:rPr>
                                </w:pPr>
                                <w:r w:rsidRPr="009C1BCA">
                                  <w:rPr>
                                    <w:sz w:val="24"/>
                                  </w:rPr>
                                  <w:t>BA (Hons) BUSINESS MANAGEMENT</w:t>
                                </w:r>
                              </w:p>
                              <w:p w14:paraId="709FC726" w14:textId="77777777" w:rsidR="005C219B" w:rsidRPr="009C1BCA" w:rsidRDefault="005C219B" w:rsidP="00974187">
                                <w:pPr>
                                  <w:jc w:val="center"/>
                                  <w:rPr>
                                    <w:sz w:val="24"/>
                                  </w:rPr>
                                </w:pPr>
                                <w:r w:rsidRPr="009C1BCA">
                                  <w:rPr>
                                    <w:sz w:val="24"/>
                                  </w:rPr>
                                  <w:t>UWTSD SWANSEA</w:t>
                                </w:r>
                              </w:p>
                              <w:p w14:paraId="3CA7E81A" w14:textId="77777777" w:rsidR="005C219B" w:rsidRPr="009C1BCA" w:rsidRDefault="005C219B" w:rsidP="00974187">
                                <w:pPr>
                                  <w:jc w:val="center"/>
                                  <w:rPr>
                                    <w:bCs/>
                                    <w:i/>
                                    <w:iCs/>
                                    <w:sz w:val="24"/>
                                  </w:rPr>
                                </w:pPr>
                                <w:r w:rsidRPr="009C1BCA">
                                  <w:rPr>
                                    <w:sz w:val="24"/>
                                  </w:rPr>
                                  <w:t>2018</w:t>
                                </w:r>
                              </w:p>
                              <w:p w14:paraId="38F90ED7" w14:textId="77777777" w:rsidR="005C219B" w:rsidRDefault="005C21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D92EA7" id="Text Box 2" o:spid="_x0000_s1036" type="#_x0000_t202" style="position:absolute;left:0;text-align:left;margin-left:54.75pt;margin-top:395.3pt;width:312pt;height:90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dmLngCAABhBQAADgAAAGRycy9lMm9Eb2MueG1srFRRbxMxDH5H4j9EeafXdmWwatepbCpCmraJ&#10;Fu05zSXriSQOidu78utxcteuDF6GeLlz7M+O/dnO5VVrDdupEGtwJR8NhpwpJ6Gq3VPJv60W7z5y&#10;FlG4ShhwquR7FfnV7O2by8ZP1Rg2YCoVGAVxcdr4km8Q/bQootwoK+IAvHJk1BCsQDqGp6IKoqHo&#10;1hTj4fC8aCBUPoBUMZL2pjPyWY6vtZJ4r3VUyEzJKTfM35C/6/QtZpdi+hSE39SyT0P8QxZW1I4u&#10;PYa6ESjYNtR/hLK1DBBB40CCLUDrWqpcA1UzGr6oZrkRXuVaiJzojzTF/xdW3u0eAqurko85c8JS&#10;i1aqRfYJWjZO7DQ+Tgm09ATDltTU5YM+kjIV3epg05/KYWQnnvdHblMwScqzi/PxZEgmSbbRaHI2&#10;pAPFL57dfYj4WYFlSSh5oOZlTsXuNmIHPUDSbQ4WtTG5gcb9pqCYnUblCei9UyVdxlnCvVHJy7iv&#10;ShMDOfGkyLOnrk1gO0FTI6RUDnPNOS6hE0rT3a9x7PHJtcvqNc5Hj3wzODw629pByCy9SLv6fkhZ&#10;d3ii+qTuJGK7bvvW941eQ7WnPgfo9iR6uaipF7ci4oMItBjUP1p2vKePNtCUHHqJsw2En3/TJzzN&#10;K1k5a2jRSh5/bEVQnJkvjib5YjSZpM3Mh8n7D2M6hFPL+tTitvYaqCsjela8zGLCozmIOoB9pDdh&#10;nm4lk3CS7i45HsRr7Naf3hSp5vMMol30Am/d0ssUOrGcJm3VPorg+3FEmuQ7OKykmL6Yyg6bPB3M&#10;twi6ziObeO5Y7fmnPc5D37856aE4PWfU88s4+wUAAP//AwBQSwMEFAAGAAgAAAAhABRcRTDdAAAA&#10;CwEAAA8AAABkcnMvZG93bnJldi54bWxMj81OwzAQhO9IvIO1SNyoDaUNCdlUCMQVRPmRuLnxNomI&#10;11HsNuHtWU5wnNlPszPlZva9OtIYu8AIlwsDirgOruMG4e318eIGVEyWne0DE8I3RdhUpyelLVyY&#10;+IWO29QoCeFYWIQ2paHQOtYteRsXYSCW2z6M3iaRY6PdaCcJ972+Mmatve1YPrR2oPuW6q/twSO8&#10;P+0/P67Nc/PgV8MUZqPZ5xrx/Gy+uwWVaE5/MPzWl+pQSaddOLCLqhdt8pWgCFlu1qCEyJZLcXYI&#10;eSaOrkr9f0P1AwAA//8DAFBLAQItABQABgAIAAAAIQDkmcPA+wAAAOEBAAATAAAAAAAAAAAAAAAA&#10;AAAAAABbQ29udGVudF9UeXBlc10ueG1sUEsBAi0AFAAGAAgAAAAhACOyauHXAAAAlAEAAAsAAAAA&#10;AAAAAAAAAAAALAEAAF9yZWxzLy5yZWxzUEsBAi0AFAAGAAgAAAAhAEinZi54AgAAYQUAAA4AAAAA&#10;AAAAAAAAAAAALAIAAGRycy9lMm9Eb2MueG1sUEsBAi0AFAAGAAgAAAAhABRcRTDdAAAACwEAAA8A&#10;AAAAAAAAAAAAAAAA0AQAAGRycy9kb3ducmV2LnhtbFBLBQYAAAAABAAEAPMAAADaBQAAAAA=&#10;" filled="f" stroked="f">
                    <v:textbox>
                      <w:txbxContent>
                        <w:p w14:paraId="65F12EDD" w14:textId="77777777" w:rsidR="005C219B" w:rsidRPr="009C1BCA" w:rsidRDefault="005C219B" w:rsidP="00974187">
                          <w:pPr>
                            <w:jc w:val="center"/>
                            <w:rPr>
                              <w:sz w:val="24"/>
                            </w:rPr>
                          </w:pPr>
                          <w:r w:rsidRPr="009C1BCA">
                            <w:rPr>
                              <w:sz w:val="24"/>
                            </w:rPr>
                            <w:t>BA (Hons) BUSINESS MANAGEMENT</w:t>
                          </w:r>
                        </w:p>
                        <w:p w14:paraId="709FC726" w14:textId="77777777" w:rsidR="005C219B" w:rsidRPr="009C1BCA" w:rsidRDefault="005C219B" w:rsidP="00974187">
                          <w:pPr>
                            <w:jc w:val="center"/>
                            <w:rPr>
                              <w:sz w:val="24"/>
                            </w:rPr>
                          </w:pPr>
                          <w:r w:rsidRPr="009C1BCA">
                            <w:rPr>
                              <w:sz w:val="24"/>
                            </w:rPr>
                            <w:t>UWTSD SWANSEA</w:t>
                          </w:r>
                        </w:p>
                        <w:p w14:paraId="3CA7E81A" w14:textId="77777777" w:rsidR="005C219B" w:rsidRPr="009C1BCA" w:rsidRDefault="005C219B" w:rsidP="00974187">
                          <w:pPr>
                            <w:jc w:val="center"/>
                            <w:rPr>
                              <w:bCs/>
                              <w:i/>
                              <w:iCs/>
                              <w:sz w:val="24"/>
                            </w:rPr>
                          </w:pPr>
                          <w:r w:rsidRPr="009C1BCA">
                            <w:rPr>
                              <w:sz w:val="24"/>
                            </w:rPr>
                            <w:t>2018</w:t>
                          </w:r>
                        </w:p>
                        <w:p w14:paraId="38F90ED7" w14:textId="77777777" w:rsidR="005C219B" w:rsidRDefault="005C219B"/>
                      </w:txbxContent>
                    </v:textbox>
                    <w10:wrap type="square"/>
                  </v:shape>
                </w:pict>
              </mc:Fallback>
            </mc:AlternateContent>
          </w:r>
          <w:r w:rsidRPr="003C016B">
            <w:rPr>
              <w:noProof/>
            </w:rPr>
            <mc:AlternateContent>
              <mc:Choice Requires="wps">
                <w:drawing>
                  <wp:anchor distT="0" distB="0" distL="114300" distR="114300" simplePos="0" relativeHeight="251662336" behindDoc="0" locked="0" layoutInCell="1" allowOverlap="1" wp14:anchorId="6F2675F1" wp14:editId="5529BD9D">
                    <wp:simplePos x="0" y="0"/>
                    <wp:positionH relativeFrom="column">
                      <wp:posOffset>-63500</wp:posOffset>
                    </wp:positionH>
                    <wp:positionV relativeFrom="paragraph">
                      <wp:posOffset>3647440</wp:posOffset>
                    </wp:positionV>
                    <wp:extent cx="5784215" cy="107823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784215" cy="10782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E2A4F6" w14:textId="77777777" w:rsidR="005C219B" w:rsidRPr="00580E7E" w:rsidRDefault="005C219B" w:rsidP="00E277EE">
                                <w:pPr>
                                  <w:jc w:val="center"/>
                                  <w:rPr>
                                    <w:b/>
                                    <w:sz w:val="44"/>
                                    <w:szCs w:val="44"/>
                                  </w:rPr>
                                </w:pPr>
                                <w:r w:rsidRPr="00580E7E">
                                  <w:rPr>
                                    <w:b/>
                                    <w:sz w:val="44"/>
                                    <w:szCs w:val="44"/>
                                  </w:rPr>
                                  <w:t>FAST FOOD AND ETHICAL CONSUMER VALUE:  A FOCUS ON MCDONALDS</w:t>
                                </w:r>
                              </w:p>
                              <w:p w14:paraId="1AA77502" w14:textId="77777777" w:rsidR="005C219B" w:rsidRDefault="005C21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675F1" id="Text Box 1" o:spid="_x0000_s1037" type="#_x0000_t202" style="position:absolute;left:0;text-align:left;margin-left:-5pt;margin-top:287.2pt;width:455.45pt;height:84.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sBgnoCAABhBQAADgAAAGRycy9lMm9Eb2MueG1srFRNb9swDL0P2H8QdF+dpOmaBXWKrEWHAUVb&#10;rBl6VmQpMSaJmsTEzn59KdlJs26XDrvYEvn49Ujq4rK1hm1ViDW4kg9PBpwpJ6Gq3ark3xc3Hyac&#10;RRSuEgacKvlORX45e//uovFTNYI1mEoFRk5cnDa+5GtEPy2KKNfKingCXjlSaghWIF3DqqiCaMi7&#10;NcVoMPhYNBAqH0CqGEl63Sn5LPvXWkm81zoqZKbklBvmb8jfZfoWswsxXQXh17Xs0xD/kIUVtaOg&#10;B1fXAgXbhPoPV7aWASJoPJFgC9C6lirXQNUMB6+qeVwLr3ItRE70B5ri/3Mr77YPgdUV9Y4zJyy1&#10;aKFaZJ+hZcPETuPjlECPnmDYkjghe3kkYSq61cGmP5XDSE887w7cJmeShGfnk/FoeMaZJN1wcD4Z&#10;nWb2ixdzHyJ+UWBZOpQ8UPMyp2J7G5FCEnQPSdEc3NTG5AYa95uAgJ1E5QnorVMlXcb5hDujkpVx&#10;35QmBnLiSZBnT12ZwLaCpkZIqRzmmrNfQieUpthvMezxybTL6i3GB4scGRwejG3tIGSWXqVd/din&#10;rDs88XdUdzpiu2xz60/3DV1CtaM+B+j2JHp5U1MvbkXEBxFoMai1tOx4Tx9toCk59CfO1hB+/U2e&#10;8DSvpOWsoUUrefy5EUFxZr46muRPw/E4bWa+jM/OR3QJx5rlscZt7BVQV2haKbt8THg0+6MOYJ/o&#10;TZinqKQSTlLskuP+eIXd+tObItV8nkG0i17grXv0MrlOLKdJW7RPIvh+HJEm+Q72Kymmr6aywyZL&#10;B/MNgq7zyCaeO1Z7/mmP8yT3b056KI7vGfXyMs6eAQAA//8DAFBLAwQUAAYACAAAACEA7PlAZt4A&#10;AAALAQAADwAAAGRycy9kb3ducmV2LnhtbEyPzU7DMBCE70i8g7VI3Fq7VQokZFMhEFcQ5Ufi5sbb&#10;JCJeR7HbhLdnOcFxdkaz35Tb2ffqRGPsAiOslgYUcR1cxw3C2+vj4gZUTJad7QMTwjdF2FbnZ6Ut&#10;XJj4hU671Cgp4VhYhDalodA61i15G5dhIBbvEEZvk8ix0W60k5T7Xq+NudLediwfWjvQfUv11+7o&#10;Ed6fDp8fmXluHvxmmMJsNPtcI15ezHe3oBLN6S8Mv/iCDpUw7cORXVQ9wmJlZEtC2FxnGShJ5Mbk&#10;oPYIcliDrkr9f0P1AwAA//8DAFBLAQItABQABgAIAAAAIQDkmcPA+wAAAOEBAAATAAAAAAAAAAAA&#10;AAAAAAAAAABbQ29udGVudF9UeXBlc10ueG1sUEsBAi0AFAAGAAgAAAAhACOyauHXAAAAlAEAAAsA&#10;AAAAAAAAAAAAAAAALAEAAF9yZWxzLy5yZWxzUEsBAi0AFAAGAAgAAAAhAF2bAYJ6AgAAYQUAAA4A&#10;AAAAAAAAAAAAAAAALAIAAGRycy9lMm9Eb2MueG1sUEsBAi0AFAAGAAgAAAAhAOz5QGbeAAAACwEA&#10;AA8AAAAAAAAAAAAAAAAA0gQAAGRycy9kb3ducmV2LnhtbFBLBQYAAAAABAAEAPMAAADdBQAAAAA=&#10;" filled="f" stroked="f">
                    <v:textbox>
                      <w:txbxContent>
                        <w:p w14:paraId="5BE2A4F6" w14:textId="77777777" w:rsidR="005C219B" w:rsidRPr="00580E7E" w:rsidRDefault="005C219B" w:rsidP="00E277EE">
                          <w:pPr>
                            <w:jc w:val="center"/>
                            <w:rPr>
                              <w:b/>
                              <w:sz w:val="44"/>
                              <w:szCs w:val="44"/>
                            </w:rPr>
                          </w:pPr>
                          <w:r w:rsidRPr="00580E7E">
                            <w:rPr>
                              <w:b/>
                              <w:sz w:val="44"/>
                              <w:szCs w:val="44"/>
                            </w:rPr>
                            <w:t>FAST FOOD AND ETHICAL CONSUMER VALUE:  A FOCUS ON MCDONALDS</w:t>
                          </w:r>
                        </w:p>
                        <w:p w14:paraId="1AA77502" w14:textId="77777777" w:rsidR="005C219B" w:rsidRDefault="005C219B"/>
                      </w:txbxContent>
                    </v:textbox>
                    <w10:wrap type="square"/>
                  </v:shape>
                </w:pict>
              </mc:Fallback>
            </mc:AlternateContent>
          </w:r>
          <w:r w:rsidR="00126AB3" w:rsidRPr="003C016B">
            <w:br w:type="page"/>
          </w:r>
        </w:p>
      </w:sdtContent>
    </w:sdt>
    <w:bookmarkStart w:id="0" w:name="_Toc506555409" w:displacedByCustomXml="prev"/>
    <w:p w14:paraId="6F60ECB0" w14:textId="77777777" w:rsidR="007B0A06" w:rsidRDefault="007B0A06" w:rsidP="003C016B">
      <w:pPr>
        <w:pStyle w:val="Heading1"/>
        <w:rPr>
          <w:rFonts w:cs="Times New Roman"/>
        </w:rPr>
      </w:pPr>
      <w:bookmarkStart w:id="1" w:name="_Toc515561146"/>
      <w:r>
        <w:rPr>
          <w:rFonts w:cs="Times New Roman"/>
        </w:rPr>
        <w:lastRenderedPageBreak/>
        <w:t>Declaration</w:t>
      </w:r>
      <w:bookmarkEnd w:id="1"/>
    </w:p>
    <w:p w14:paraId="35A49FA3" w14:textId="77777777" w:rsidR="00B878CF" w:rsidRPr="008B2529" w:rsidRDefault="00B878CF" w:rsidP="00B878CF">
      <w:pPr>
        <w:rPr>
          <w:rFonts w:cs="Arial"/>
          <w:szCs w:val="22"/>
        </w:rPr>
      </w:pPr>
      <w:r w:rsidRPr="008B2529">
        <w:rPr>
          <w:rFonts w:cs="Arial"/>
          <w:szCs w:val="22"/>
        </w:rPr>
        <w:t>This work has not previously been accepted in substance for any degree and is not being concurrently submitted in candidature for any degree</w:t>
      </w:r>
    </w:p>
    <w:p w14:paraId="078CF035" w14:textId="77777777" w:rsidR="00B878CF" w:rsidRPr="00C568A5" w:rsidRDefault="00B878CF" w:rsidP="00B878CF">
      <w:pPr>
        <w:rPr>
          <w:rFonts w:cs="Arial"/>
          <w:szCs w:val="22"/>
        </w:rPr>
      </w:pPr>
    </w:p>
    <w:p w14:paraId="44E7D960" w14:textId="77777777" w:rsidR="00B878CF" w:rsidRDefault="00B878CF" w:rsidP="00B878CF">
      <w:pPr>
        <w:rPr>
          <w:rFonts w:cs="Arial"/>
          <w:szCs w:val="22"/>
        </w:rPr>
      </w:pPr>
    </w:p>
    <w:p w14:paraId="0D8B1397" w14:textId="77777777" w:rsidR="00B878CF" w:rsidRPr="008B2529" w:rsidRDefault="00B878CF" w:rsidP="00B878CF">
      <w:pPr>
        <w:rPr>
          <w:rFonts w:cs="Arial"/>
          <w:szCs w:val="22"/>
        </w:rPr>
      </w:pPr>
      <w:r w:rsidRPr="008B2529">
        <w:rPr>
          <w:rFonts w:cs="Arial"/>
          <w:szCs w:val="22"/>
        </w:rPr>
        <w:t>Signed……………………………………………</w:t>
      </w:r>
    </w:p>
    <w:p w14:paraId="2B7B47EC" w14:textId="77777777" w:rsidR="00B878CF" w:rsidRPr="008B2529" w:rsidRDefault="00B878CF" w:rsidP="00B878CF">
      <w:pPr>
        <w:rPr>
          <w:rFonts w:cs="Arial"/>
          <w:szCs w:val="22"/>
        </w:rPr>
      </w:pPr>
    </w:p>
    <w:p w14:paraId="3382E7D3" w14:textId="77777777" w:rsidR="00B878CF" w:rsidRDefault="00B878CF" w:rsidP="00B878CF">
      <w:pPr>
        <w:rPr>
          <w:rFonts w:cs="Arial"/>
          <w:szCs w:val="22"/>
        </w:rPr>
      </w:pPr>
    </w:p>
    <w:p w14:paraId="4004613E" w14:textId="77777777" w:rsidR="00B878CF" w:rsidRPr="008B2529" w:rsidRDefault="00B878CF" w:rsidP="00B878CF">
      <w:pPr>
        <w:rPr>
          <w:rFonts w:cs="Arial"/>
          <w:szCs w:val="22"/>
        </w:rPr>
      </w:pPr>
      <w:r w:rsidRPr="008B2529">
        <w:rPr>
          <w:rFonts w:cs="Arial"/>
          <w:szCs w:val="22"/>
        </w:rPr>
        <w:t>Date………………………………………………</w:t>
      </w:r>
    </w:p>
    <w:p w14:paraId="03136E54" w14:textId="77777777" w:rsidR="00B878CF" w:rsidRPr="00C568A5" w:rsidRDefault="00B878CF" w:rsidP="00B878CF">
      <w:pPr>
        <w:pStyle w:val="Heading1"/>
        <w:spacing w:before="0"/>
        <w:rPr>
          <w:b w:val="0"/>
          <w:sz w:val="22"/>
          <w:szCs w:val="22"/>
        </w:rPr>
      </w:pPr>
    </w:p>
    <w:p w14:paraId="1B7C4816" w14:textId="77777777" w:rsidR="00B878CF" w:rsidRPr="00C568A5" w:rsidRDefault="00B878CF" w:rsidP="00B878CF">
      <w:pPr>
        <w:pStyle w:val="Heading1"/>
        <w:spacing w:before="0"/>
        <w:rPr>
          <w:b w:val="0"/>
          <w:sz w:val="22"/>
          <w:szCs w:val="22"/>
        </w:rPr>
      </w:pPr>
    </w:p>
    <w:p w14:paraId="09E636FC" w14:textId="77777777" w:rsidR="00B878CF" w:rsidRPr="008B2529" w:rsidRDefault="00B878CF" w:rsidP="00B878CF">
      <w:pPr>
        <w:rPr>
          <w:rFonts w:cs="Arial"/>
          <w:b/>
          <w:szCs w:val="22"/>
        </w:rPr>
      </w:pPr>
      <w:r w:rsidRPr="008B2529">
        <w:rPr>
          <w:rFonts w:cs="Arial"/>
          <w:b/>
          <w:szCs w:val="22"/>
        </w:rPr>
        <w:t xml:space="preserve">STATEMENT 1 </w:t>
      </w:r>
    </w:p>
    <w:p w14:paraId="5FD8147F" w14:textId="77777777" w:rsidR="00B878CF" w:rsidRPr="00C568A5" w:rsidRDefault="00B878CF" w:rsidP="00B878CF">
      <w:pPr>
        <w:pStyle w:val="Heading1"/>
        <w:spacing w:before="0"/>
        <w:rPr>
          <w:b w:val="0"/>
          <w:sz w:val="22"/>
          <w:szCs w:val="22"/>
        </w:rPr>
      </w:pPr>
    </w:p>
    <w:p w14:paraId="7F9739C1" w14:textId="77777777" w:rsidR="00B878CF" w:rsidRPr="008B2529" w:rsidRDefault="00B878CF" w:rsidP="00B878CF">
      <w:pPr>
        <w:rPr>
          <w:rFonts w:cs="Arial"/>
          <w:szCs w:val="22"/>
        </w:rPr>
      </w:pPr>
      <w:r w:rsidRPr="008B2529">
        <w:rPr>
          <w:rFonts w:cs="Arial"/>
          <w:szCs w:val="22"/>
        </w:rPr>
        <w:t>This dissertation is being submitted in partial fulfilment of the requirements for the degree of BA.</w:t>
      </w:r>
    </w:p>
    <w:p w14:paraId="678F9759" w14:textId="77777777" w:rsidR="00B878CF" w:rsidRPr="00C568A5" w:rsidRDefault="00B878CF" w:rsidP="00B878CF">
      <w:pPr>
        <w:pStyle w:val="Heading1"/>
        <w:spacing w:before="0"/>
        <w:rPr>
          <w:b w:val="0"/>
          <w:sz w:val="22"/>
          <w:szCs w:val="22"/>
        </w:rPr>
      </w:pPr>
    </w:p>
    <w:p w14:paraId="0AAE2374" w14:textId="77777777" w:rsidR="00B878CF" w:rsidRPr="008B2529" w:rsidRDefault="00B878CF" w:rsidP="00B878CF">
      <w:pPr>
        <w:rPr>
          <w:rFonts w:cs="Arial"/>
          <w:szCs w:val="22"/>
        </w:rPr>
      </w:pPr>
      <w:r w:rsidRPr="008B2529">
        <w:rPr>
          <w:rFonts w:cs="Arial"/>
          <w:szCs w:val="22"/>
        </w:rPr>
        <w:t xml:space="preserve">Signed……………………………………………. </w:t>
      </w:r>
    </w:p>
    <w:p w14:paraId="5592BEC1" w14:textId="77777777" w:rsidR="00B878CF" w:rsidRPr="008B2529" w:rsidRDefault="00B878CF" w:rsidP="00B878CF">
      <w:pPr>
        <w:rPr>
          <w:rFonts w:cs="Arial"/>
          <w:szCs w:val="22"/>
        </w:rPr>
      </w:pPr>
    </w:p>
    <w:p w14:paraId="79ACD2FE" w14:textId="77777777" w:rsidR="00B878CF" w:rsidRDefault="00B878CF" w:rsidP="00B878CF">
      <w:pPr>
        <w:rPr>
          <w:rFonts w:cs="Arial"/>
          <w:szCs w:val="22"/>
        </w:rPr>
      </w:pPr>
    </w:p>
    <w:p w14:paraId="76275527" w14:textId="77777777" w:rsidR="00B878CF" w:rsidRPr="008B2529" w:rsidRDefault="00B878CF" w:rsidP="00B878CF">
      <w:pPr>
        <w:rPr>
          <w:rFonts w:cs="Arial"/>
          <w:szCs w:val="22"/>
        </w:rPr>
      </w:pPr>
      <w:r w:rsidRPr="008B2529">
        <w:rPr>
          <w:rFonts w:cs="Arial"/>
          <w:szCs w:val="22"/>
        </w:rPr>
        <w:t>Date………………………………………………</w:t>
      </w:r>
    </w:p>
    <w:p w14:paraId="5DFAB52C" w14:textId="77777777" w:rsidR="00B878CF" w:rsidRPr="00C568A5" w:rsidRDefault="00B878CF" w:rsidP="00B878CF">
      <w:pPr>
        <w:rPr>
          <w:rFonts w:cs="Arial"/>
          <w:szCs w:val="22"/>
        </w:rPr>
      </w:pPr>
    </w:p>
    <w:p w14:paraId="76054A7F" w14:textId="77777777" w:rsidR="00B878CF" w:rsidRPr="00C568A5" w:rsidRDefault="00B878CF" w:rsidP="00B878CF">
      <w:pPr>
        <w:rPr>
          <w:rFonts w:cs="Arial"/>
          <w:szCs w:val="22"/>
        </w:rPr>
      </w:pPr>
    </w:p>
    <w:p w14:paraId="4407F175" w14:textId="77777777" w:rsidR="00B878CF" w:rsidRPr="00C568A5" w:rsidRDefault="00B878CF" w:rsidP="00B878CF">
      <w:pPr>
        <w:rPr>
          <w:rFonts w:cs="Arial"/>
          <w:b/>
          <w:szCs w:val="22"/>
        </w:rPr>
      </w:pPr>
      <w:r w:rsidRPr="00C568A5">
        <w:rPr>
          <w:rFonts w:cs="Arial"/>
          <w:b/>
          <w:szCs w:val="22"/>
        </w:rPr>
        <w:t>STATEMENT 2</w:t>
      </w:r>
    </w:p>
    <w:p w14:paraId="7FC6F123" w14:textId="77777777" w:rsidR="00B878CF" w:rsidRPr="00C568A5" w:rsidRDefault="00B878CF" w:rsidP="00B878CF">
      <w:pPr>
        <w:rPr>
          <w:rFonts w:cs="Arial"/>
          <w:szCs w:val="22"/>
        </w:rPr>
      </w:pPr>
    </w:p>
    <w:p w14:paraId="0E1DD18A" w14:textId="77777777" w:rsidR="00B878CF" w:rsidRPr="00C568A5" w:rsidRDefault="00B878CF" w:rsidP="00B878CF">
      <w:pPr>
        <w:rPr>
          <w:rFonts w:cs="Arial"/>
          <w:szCs w:val="22"/>
        </w:rPr>
      </w:pPr>
      <w:r w:rsidRPr="00C568A5">
        <w:rPr>
          <w:rFonts w:cs="Arial"/>
          <w:szCs w:val="22"/>
        </w:rPr>
        <w:t>This dissertation is the result of my own independent work/investigation, except where otherwise stated.</w:t>
      </w:r>
    </w:p>
    <w:p w14:paraId="28FC5E7F" w14:textId="77777777" w:rsidR="00B878CF" w:rsidRPr="00C568A5" w:rsidRDefault="00B878CF" w:rsidP="00B878CF">
      <w:pPr>
        <w:rPr>
          <w:rFonts w:cs="Arial"/>
          <w:szCs w:val="22"/>
        </w:rPr>
      </w:pPr>
    </w:p>
    <w:p w14:paraId="74C1ECEC" w14:textId="77777777" w:rsidR="00B878CF" w:rsidRPr="00C568A5" w:rsidRDefault="00B878CF" w:rsidP="00B878CF">
      <w:pPr>
        <w:rPr>
          <w:rFonts w:cs="Arial"/>
          <w:szCs w:val="22"/>
        </w:rPr>
      </w:pPr>
      <w:r w:rsidRPr="00C568A5">
        <w:rPr>
          <w:rFonts w:cs="Arial"/>
          <w:szCs w:val="22"/>
        </w:rPr>
        <w:t>Other sources are acknowledged by footnotes giving explicit references.  A bibliography is appended.</w:t>
      </w:r>
    </w:p>
    <w:p w14:paraId="4EAB222E" w14:textId="77777777" w:rsidR="00B878CF" w:rsidRPr="00C568A5" w:rsidRDefault="00B878CF" w:rsidP="00B878CF">
      <w:pPr>
        <w:rPr>
          <w:rFonts w:cs="Arial"/>
          <w:szCs w:val="22"/>
        </w:rPr>
      </w:pPr>
    </w:p>
    <w:p w14:paraId="164B0FB6" w14:textId="77777777" w:rsidR="00B878CF" w:rsidRPr="00C568A5" w:rsidRDefault="00B878CF" w:rsidP="00B878CF">
      <w:pPr>
        <w:rPr>
          <w:rFonts w:cs="Arial"/>
          <w:szCs w:val="22"/>
        </w:rPr>
      </w:pPr>
    </w:p>
    <w:p w14:paraId="58A67A27" w14:textId="77777777" w:rsidR="00B878CF" w:rsidRPr="00C568A5" w:rsidRDefault="00B878CF" w:rsidP="00B878CF">
      <w:pPr>
        <w:rPr>
          <w:rFonts w:cs="Arial"/>
          <w:szCs w:val="22"/>
        </w:rPr>
      </w:pPr>
      <w:r w:rsidRPr="00C568A5">
        <w:rPr>
          <w:rFonts w:cs="Arial"/>
          <w:szCs w:val="22"/>
        </w:rPr>
        <w:t>Signed……………………………………………</w:t>
      </w:r>
    </w:p>
    <w:p w14:paraId="05A91D7D" w14:textId="77777777" w:rsidR="00B878CF" w:rsidRPr="00C568A5" w:rsidRDefault="00B878CF" w:rsidP="00B878CF">
      <w:pPr>
        <w:rPr>
          <w:rFonts w:cs="Arial"/>
          <w:szCs w:val="22"/>
        </w:rPr>
      </w:pPr>
    </w:p>
    <w:p w14:paraId="43DCE66D" w14:textId="77777777" w:rsidR="00B878CF" w:rsidRDefault="00B878CF" w:rsidP="00B878CF">
      <w:pPr>
        <w:rPr>
          <w:rFonts w:cs="Arial"/>
          <w:szCs w:val="22"/>
        </w:rPr>
      </w:pPr>
    </w:p>
    <w:p w14:paraId="0C80CF46" w14:textId="77777777" w:rsidR="00B878CF" w:rsidRPr="00C568A5" w:rsidRDefault="00B878CF" w:rsidP="00B878CF">
      <w:pPr>
        <w:rPr>
          <w:rFonts w:cs="Arial"/>
          <w:szCs w:val="22"/>
        </w:rPr>
      </w:pPr>
      <w:r w:rsidRPr="00C568A5">
        <w:rPr>
          <w:rFonts w:cs="Arial"/>
          <w:szCs w:val="22"/>
        </w:rPr>
        <w:t xml:space="preserve">Date……………………………………………… </w:t>
      </w:r>
    </w:p>
    <w:p w14:paraId="449C6494" w14:textId="77777777" w:rsidR="00B878CF" w:rsidRPr="00C568A5" w:rsidRDefault="00B878CF" w:rsidP="00B878CF">
      <w:pPr>
        <w:rPr>
          <w:rFonts w:cs="Arial"/>
          <w:szCs w:val="22"/>
        </w:rPr>
      </w:pPr>
    </w:p>
    <w:p w14:paraId="3ECB6BCA" w14:textId="77777777" w:rsidR="00B878CF" w:rsidRPr="00C568A5" w:rsidRDefault="00B878CF" w:rsidP="00B878CF">
      <w:pPr>
        <w:rPr>
          <w:rFonts w:cs="Arial"/>
          <w:szCs w:val="22"/>
        </w:rPr>
      </w:pPr>
    </w:p>
    <w:p w14:paraId="1CF2FF0C" w14:textId="77777777" w:rsidR="00B878CF" w:rsidRPr="00C568A5" w:rsidRDefault="00B878CF" w:rsidP="00B878CF">
      <w:pPr>
        <w:rPr>
          <w:rFonts w:cs="Arial"/>
          <w:b/>
          <w:szCs w:val="22"/>
        </w:rPr>
      </w:pPr>
      <w:r w:rsidRPr="00C568A5">
        <w:rPr>
          <w:rFonts w:cs="Arial"/>
          <w:b/>
          <w:szCs w:val="22"/>
        </w:rPr>
        <w:t>STATEMENT 3</w:t>
      </w:r>
    </w:p>
    <w:p w14:paraId="312F40F5" w14:textId="77777777" w:rsidR="00B878CF" w:rsidRPr="00C568A5" w:rsidRDefault="00B878CF" w:rsidP="00B878CF">
      <w:pPr>
        <w:rPr>
          <w:rFonts w:cs="Arial"/>
          <w:szCs w:val="22"/>
        </w:rPr>
      </w:pPr>
    </w:p>
    <w:p w14:paraId="7CDBC96C" w14:textId="77777777" w:rsidR="00B878CF" w:rsidRPr="00C568A5" w:rsidRDefault="00B878CF" w:rsidP="00B878CF">
      <w:pPr>
        <w:rPr>
          <w:rFonts w:cs="Arial"/>
          <w:szCs w:val="22"/>
        </w:rPr>
      </w:pPr>
      <w:r w:rsidRPr="00C568A5">
        <w:rPr>
          <w:rFonts w:cs="Arial"/>
          <w:szCs w:val="22"/>
        </w:rPr>
        <w:t>I hereby give consent for my dissertation, if accepted, to be available for photocopying and for interlibrary loan, and for the title and summary to be made available to outside organisations.</w:t>
      </w:r>
    </w:p>
    <w:p w14:paraId="16CB2CF2" w14:textId="77777777" w:rsidR="00B878CF" w:rsidRPr="00C568A5" w:rsidRDefault="00B878CF" w:rsidP="00B878CF">
      <w:pPr>
        <w:rPr>
          <w:rFonts w:cs="Arial"/>
          <w:szCs w:val="22"/>
        </w:rPr>
      </w:pPr>
    </w:p>
    <w:p w14:paraId="0B880B5F" w14:textId="77777777" w:rsidR="00B878CF" w:rsidRPr="00C568A5" w:rsidRDefault="00B878CF" w:rsidP="00B878CF">
      <w:pPr>
        <w:rPr>
          <w:rFonts w:cs="Arial"/>
          <w:szCs w:val="22"/>
        </w:rPr>
      </w:pPr>
    </w:p>
    <w:p w14:paraId="7D28EB9D" w14:textId="77777777" w:rsidR="00B878CF" w:rsidRPr="00C568A5" w:rsidRDefault="00B878CF" w:rsidP="00B878CF">
      <w:pPr>
        <w:rPr>
          <w:rFonts w:cs="Arial"/>
          <w:szCs w:val="22"/>
        </w:rPr>
      </w:pPr>
      <w:r w:rsidRPr="00C568A5">
        <w:rPr>
          <w:rFonts w:cs="Arial"/>
          <w:szCs w:val="22"/>
        </w:rPr>
        <w:t>Signed………………………………………………</w:t>
      </w:r>
    </w:p>
    <w:p w14:paraId="25E3D767" w14:textId="77777777" w:rsidR="00B878CF" w:rsidRPr="008B2529" w:rsidRDefault="00B878CF" w:rsidP="00B878CF">
      <w:pPr>
        <w:pStyle w:val="Heading1"/>
        <w:spacing w:before="0"/>
        <w:rPr>
          <w:b w:val="0"/>
          <w:bCs/>
          <w:sz w:val="22"/>
          <w:szCs w:val="22"/>
        </w:rPr>
      </w:pPr>
    </w:p>
    <w:p w14:paraId="30CB5D84" w14:textId="77777777" w:rsidR="00B878CF" w:rsidRDefault="00B878CF" w:rsidP="00B878C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szCs w:val="22"/>
        </w:rPr>
      </w:pPr>
      <w:r w:rsidRPr="008B2529">
        <w:rPr>
          <w:rFonts w:cs="Arial"/>
          <w:szCs w:val="22"/>
        </w:rPr>
        <w:t>Date…………………………………………………</w:t>
      </w:r>
    </w:p>
    <w:p w14:paraId="04CF554B" w14:textId="77777777" w:rsidR="00B878CF" w:rsidRDefault="00B878CF" w:rsidP="00B878C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szCs w:val="22"/>
        </w:rPr>
      </w:pPr>
    </w:p>
    <w:p w14:paraId="2107C489" w14:textId="77777777" w:rsidR="00B878CF" w:rsidRDefault="00B878CF" w:rsidP="00B878C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szCs w:val="22"/>
        </w:rPr>
      </w:pPr>
    </w:p>
    <w:p w14:paraId="420B8EA4" w14:textId="77777777" w:rsidR="00B878CF" w:rsidRPr="00C568A5" w:rsidRDefault="00B878CF" w:rsidP="00B878CF">
      <w:pPr>
        <w:rPr>
          <w:rFonts w:cs="Arial"/>
          <w:b/>
          <w:szCs w:val="22"/>
        </w:rPr>
      </w:pPr>
      <w:r>
        <w:rPr>
          <w:rFonts w:cs="Arial"/>
          <w:b/>
          <w:szCs w:val="22"/>
        </w:rPr>
        <w:t>STATEMENT 4</w:t>
      </w:r>
    </w:p>
    <w:p w14:paraId="506BFF5F" w14:textId="77777777" w:rsidR="00B878CF" w:rsidRPr="00C568A5" w:rsidRDefault="00B878CF" w:rsidP="00B878CF">
      <w:pPr>
        <w:rPr>
          <w:rFonts w:cs="Arial"/>
          <w:szCs w:val="22"/>
        </w:rPr>
      </w:pPr>
    </w:p>
    <w:p w14:paraId="5A30B886" w14:textId="77777777" w:rsidR="00B878CF" w:rsidRPr="00C568A5" w:rsidRDefault="00B878CF" w:rsidP="00B878CF">
      <w:pPr>
        <w:rPr>
          <w:rFonts w:cs="Arial"/>
          <w:szCs w:val="22"/>
        </w:rPr>
      </w:pPr>
      <w:r w:rsidRPr="00C568A5">
        <w:rPr>
          <w:rFonts w:cs="Arial"/>
          <w:szCs w:val="22"/>
        </w:rPr>
        <w:t xml:space="preserve">I hereby give consent for my dissertation, if accepted, to be available </w:t>
      </w:r>
      <w:r>
        <w:rPr>
          <w:rFonts w:cs="Arial"/>
          <w:szCs w:val="22"/>
        </w:rPr>
        <w:t>on the</w:t>
      </w:r>
      <w:r w:rsidRPr="00C568A5">
        <w:rPr>
          <w:rFonts w:cs="Arial"/>
          <w:szCs w:val="22"/>
        </w:rPr>
        <w:t xml:space="preserve"> </w:t>
      </w:r>
      <w:r>
        <w:rPr>
          <w:rFonts w:cs="Arial"/>
          <w:szCs w:val="22"/>
        </w:rPr>
        <w:t>university’s IT system to those who have consent to use the system</w:t>
      </w:r>
      <w:r w:rsidRPr="00C568A5">
        <w:rPr>
          <w:rFonts w:cs="Arial"/>
          <w:szCs w:val="22"/>
        </w:rPr>
        <w:t>.</w:t>
      </w:r>
    </w:p>
    <w:p w14:paraId="1A23E4CB" w14:textId="77777777" w:rsidR="00B878CF" w:rsidRPr="00C568A5" w:rsidRDefault="00B878CF" w:rsidP="00B878CF">
      <w:pPr>
        <w:rPr>
          <w:rFonts w:cs="Arial"/>
          <w:szCs w:val="22"/>
        </w:rPr>
      </w:pPr>
    </w:p>
    <w:p w14:paraId="6E0CF9BD" w14:textId="77777777" w:rsidR="00B878CF" w:rsidRPr="00C568A5" w:rsidRDefault="00B878CF" w:rsidP="00B878CF">
      <w:pPr>
        <w:rPr>
          <w:rFonts w:cs="Arial"/>
          <w:szCs w:val="22"/>
        </w:rPr>
      </w:pPr>
    </w:p>
    <w:p w14:paraId="02D5B822" w14:textId="77777777" w:rsidR="00B878CF" w:rsidRPr="00C568A5" w:rsidRDefault="00B878CF" w:rsidP="00B878CF">
      <w:pPr>
        <w:rPr>
          <w:rFonts w:cs="Arial"/>
          <w:szCs w:val="22"/>
        </w:rPr>
      </w:pPr>
      <w:r w:rsidRPr="00C568A5">
        <w:rPr>
          <w:rFonts w:cs="Arial"/>
          <w:szCs w:val="22"/>
        </w:rPr>
        <w:t>Signed………………………………………………</w:t>
      </w:r>
    </w:p>
    <w:p w14:paraId="5C059630" w14:textId="77777777" w:rsidR="00B878CF" w:rsidRPr="008B2529" w:rsidRDefault="00B878CF" w:rsidP="00B878CF">
      <w:pPr>
        <w:pStyle w:val="Heading1"/>
        <w:spacing w:before="0"/>
        <w:rPr>
          <w:b w:val="0"/>
          <w:bCs/>
          <w:sz w:val="22"/>
          <w:szCs w:val="22"/>
        </w:rPr>
      </w:pPr>
    </w:p>
    <w:p w14:paraId="5D5FA53A" w14:textId="77777777" w:rsidR="00B878CF" w:rsidRPr="008B2529" w:rsidRDefault="00B878CF" w:rsidP="00B878C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szCs w:val="22"/>
        </w:rPr>
      </w:pPr>
      <w:r w:rsidRPr="008B2529">
        <w:rPr>
          <w:rFonts w:cs="Arial"/>
          <w:szCs w:val="22"/>
        </w:rPr>
        <w:t>Date…………………………………………………</w:t>
      </w:r>
    </w:p>
    <w:p w14:paraId="65B065ED" w14:textId="77777777" w:rsidR="007B0A06" w:rsidRDefault="007B0A06" w:rsidP="00B878CF"/>
    <w:p w14:paraId="3B432BB6" w14:textId="77777777" w:rsidR="007B0A06" w:rsidRDefault="007B0A06" w:rsidP="003C016B">
      <w:pPr>
        <w:pStyle w:val="Heading1"/>
        <w:rPr>
          <w:rFonts w:cs="Times New Roman"/>
        </w:rPr>
      </w:pPr>
    </w:p>
    <w:p w14:paraId="1AF0AD33" w14:textId="77777777" w:rsidR="007B0A06" w:rsidRDefault="007B0A06" w:rsidP="003C016B">
      <w:pPr>
        <w:pStyle w:val="Heading1"/>
        <w:rPr>
          <w:rFonts w:cs="Times New Roman"/>
        </w:rPr>
      </w:pPr>
    </w:p>
    <w:p w14:paraId="1E314D54" w14:textId="77777777" w:rsidR="007B0A06" w:rsidRDefault="007B0A06" w:rsidP="003C016B">
      <w:pPr>
        <w:pStyle w:val="Heading1"/>
        <w:rPr>
          <w:rFonts w:cs="Times New Roman"/>
        </w:rPr>
      </w:pPr>
    </w:p>
    <w:p w14:paraId="64705426" w14:textId="77777777" w:rsidR="007B0A06" w:rsidRDefault="007B0A06" w:rsidP="003C016B">
      <w:pPr>
        <w:pStyle w:val="Heading1"/>
        <w:rPr>
          <w:rFonts w:cs="Times New Roman"/>
        </w:rPr>
      </w:pPr>
    </w:p>
    <w:p w14:paraId="44591E54" w14:textId="77777777" w:rsidR="007B0A06" w:rsidRDefault="007B0A06" w:rsidP="003C016B">
      <w:pPr>
        <w:pStyle w:val="Heading1"/>
        <w:rPr>
          <w:rFonts w:cs="Times New Roman"/>
        </w:rPr>
      </w:pPr>
    </w:p>
    <w:p w14:paraId="4E9F6313" w14:textId="77777777" w:rsidR="004F6B04" w:rsidRDefault="004F6B04" w:rsidP="00A73930">
      <w:pPr>
        <w:rPr>
          <w:rFonts w:eastAsiaTheme="majorEastAsia"/>
          <w:b/>
          <w:sz w:val="32"/>
          <w:szCs w:val="32"/>
          <w:u w:val="single"/>
        </w:rPr>
      </w:pPr>
    </w:p>
    <w:p w14:paraId="6D8C9AC4" w14:textId="77777777" w:rsidR="00A73930" w:rsidRDefault="00A73930" w:rsidP="00A73930">
      <w:pPr>
        <w:rPr>
          <w:rFonts w:eastAsiaTheme="majorEastAsia"/>
          <w:b/>
          <w:sz w:val="32"/>
          <w:szCs w:val="32"/>
          <w:u w:val="single"/>
        </w:rPr>
      </w:pPr>
    </w:p>
    <w:p w14:paraId="461A36BB" w14:textId="77777777" w:rsidR="00A73930" w:rsidRDefault="00A73930" w:rsidP="00A73930">
      <w:pPr>
        <w:rPr>
          <w:sz w:val="32"/>
          <w:szCs w:val="32"/>
        </w:rPr>
      </w:pPr>
    </w:p>
    <w:p w14:paraId="47E18DE7" w14:textId="77777777" w:rsidR="00DA6249" w:rsidRDefault="00DA6249" w:rsidP="00684DDF">
      <w:pPr>
        <w:jc w:val="center"/>
        <w:rPr>
          <w:sz w:val="32"/>
          <w:szCs w:val="32"/>
        </w:rPr>
      </w:pPr>
    </w:p>
    <w:p w14:paraId="330DBD45" w14:textId="77777777" w:rsidR="00DA6249" w:rsidRDefault="00DA6249" w:rsidP="00684DDF">
      <w:pPr>
        <w:jc w:val="center"/>
        <w:rPr>
          <w:sz w:val="32"/>
          <w:szCs w:val="32"/>
        </w:rPr>
      </w:pPr>
    </w:p>
    <w:p w14:paraId="7EB68348" w14:textId="4BE5951F" w:rsidR="00684DDF" w:rsidRPr="00E37418" w:rsidRDefault="00684DDF" w:rsidP="00684DDF">
      <w:pPr>
        <w:jc w:val="center"/>
        <w:rPr>
          <w:sz w:val="32"/>
          <w:szCs w:val="32"/>
        </w:rPr>
      </w:pPr>
      <w:r w:rsidRPr="00E37418">
        <w:rPr>
          <w:sz w:val="32"/>
          <w:szCs w:val="32"/>
        </w:rPr>
        <w:t>University of Wales Trinity Saint David</w:t>
      </w:r>
    </w:p>
    <w:p w14:paraId="3AD76E2C" w14:textId="77777777" w:rsidR="00684DDF" w:rsidRDefault="00684DDF" w:rsidP="00684DDF"/>
    <w:p w14:paraId="75AA6220" w14:textId="77777777" w:rsidR="00684DDF" w:rsidRDefault="00684DDF" w:rsidP="00684DDF"/>
    <w:p w14:paraId="24836528" w14:textId="77777777" w:rsidR="00684DDF" w:rsidRDefault="00684DDF" w:rsidP="00684DDF"/>
    <w:p w14:paraId="02DC92BE" w14:textId="77777777" w:rsidR="00684DDF" w:rsidRDefault="00684DDF" w:rsidP="006918C4">
      <w:pPr>
        <w:rPr>
          <w:b/>
          <w:sz w:val="44"/>
          <w:szCs w:val="44"/>
        </w:rPr>
      </w:pPr>
    </w:p>
    <w:p w14:paraId="1A9EF92E" w14:textId="77777777" w:rsidR="00684DDF" w:rsidRDefault="00684DDF" w:rsidP="00684DDF">
      <w:pPr>
        <w:jc w:val="center"/>
        <w:rPr>
          <w:b/>
          <w:sz w:val="44"/>
          <w:szCs w:val="44"/>
        </w:rPr>
      </w:pPr>
    </w:p>
    <w:p w14:paraId="487B3DEA" w14:textId="77777777" w:rsidR="00684DDF" w:rsidRDefault="00684DDF" w:rsidP="00684DDF">
      <w:pPr>
        <w:jc w:val="center"/>
        <w:rPr>
          <w:b/>
          <w:sz w:val="44"/>
          <w:szCs w:val="44"/>
        </w:rPr>
      </w:pPr>
    </w:p>
    <w:p w14:paraId="3FE50B0D" w14:textId="08960764" w:rsidR="00684DDF" w:rsidRPr="006918C4" w:rsidRDefault="00684DDF" w:rsidP="006918C4">
      <w:pPr>
        <w:jc w:val="center"/>
        <w:rPr>
          <w:b/>
          <w:sz w:val="44"/>
          <w:szCs w:val="44"/>
        </w:rPr>
      </w:pPr>
      <w:r>
        <w:rPr>
          <w:b/>
          <w:sz w:val="44"/>
          <w:szCs w:val="44"/>
        </w:rPr>
        <w:t>FAST-</w:t>
      </w:r>
      <w:r w:rsidRPr="00580E7E">
        <w:rPr>
          <w:b/>
          <w:sz w:val="44"/>
          <w:szCs w:val="44"/>
        </w:rPr>
        <w:t>FOOD AND ETHICAL CONSUMER VALUE:  A FOCUS ON MCDONALDS</w:t>
      </w:r>
    </w:p>
    <w:p w14:paraId="32756BEE" w14:textId="77777777" w:rsidR="000B0A06" w:rsidRDefault="000B0A06" w:rsidP="006918C4">
      <w:pPr>
        <w:rPr>
          <w:b/>
        </w:rPr>
      </w:pPr>
    </w:p>
    <w:p w14:paraId="358A3EDA" w14:textId="62F6232A" w:rsidR="00684DDF" w:rsidRPr="00212075" w:rsidRDefault="00684DDF" w:rsidP="00684DDF">
      <w:pPr>
        <w:jc w:val="center"/>
        <w:rPr>
          <w:sz w:val="32"/>
          <w:szCs w:val="32"/>
        </w:rPr>
      </w:pPr>
      <w:r w:rsidRPr="00212075">
        <w:rPr>
          <w:sz w:val="32"/>
          <w:szCs w:val="32"/>
        </w:rPr>
        <w:t>Ben Ryan Sillman</w:t>
      </w:r>
    </w:p>
    <w:p w14:paraId="1399FE60" w14:textId="77777777" w:rsidR="00684DDF" w:rsidRDefault="00684DDF" w:rsidP="00684DDF"/>
    <w:p w14:paraId="15C05FCD" w14:textId="0575DAF0" w:rsidR="00684DDF" w:rsidRPr="00212075" w:rsidRDefault="00684DDF" w:rsidP="00684DDF">
      <w:pPr>
        <w:jc w:val="center"/>
        <w:rPr>
          <w:sz w:val="32"/>
          <w:szCs w:val="32"/>
        </w:rPr>
      </w:pPr>
      <w:r w:rsidRPr="00212075">
        <w:rPr>
          <w:sz w:val="32"/>
          <w:szCs w:val="32"/>
        </w:rPr>
        <w:t>P142991</w:t>
      </w:r>
    </w:p>
    <w:p w14:paraId="1027F46C" w14:textId="77777777" w:rsidR="00684DDF" w:rsidRDefault="00684DDF" w:rsidP="00684DDF"/>
    <w:p w14:paraId="67D88882" w14:textId="77777777" w:rsidR="00684DDF" w:rsidRDefault="00684DDF" w:rsidP="00684DDF"/>
    <w:p w14:paraId="78F9C2AF" w14:textId="77777777" w:rsidR="00684DDF" w:rsidRDefault="00684DDF" w:rsidP="00684DDF"/>
    <w:p w14:paraId="5ACD5FC3" w14:textId="77777777" w:rsidR="00DD2949" w:rsidRDefault="00DD2949" w:rsidP="00684DDF"/>
    <w:p w14:paraId="67249402" w14:textId="77777777" w:rsidR="00684DDF" w:rsidRDefault="00684DDF" w:rsidP="00684DDF"/>
    <w:p w14:paraId="014F0325" w14:textId="77777777" w:rsidR="00684DDF" w:rsidRDefault="00684DDF" w:rsidP="00684DDF"/>
    <w:p w14:paraId="449AFAD8" w14:textId="77777777" w:rsidR="006918C4" w:rsidRDefault="006918C4" w:rsidP="00684DDF"/>
    <w:p w14:paraId="4F3863EE" w14:textId="77777777" w:rsidR="00684DDF" w:rsidRDefault="00684DDF" w:rsidP="00684DDF"/>
    <w:p w14:paraId="415E71DC" w14:textId="0EBD228C" w:rsidR="00684DDF" w:rsidRPr="00212075" w:rsidRDefault="00684DDF" w:rsidP="002B79FF">
      <w:pPr>
        <w:jc w:val="center"/>
        <w:rPr>
          <w:b/>
          <w:i/>
          <w:sz w:val="32"/>
          <w:szCs w:val="32"/>
        </w:rPr>
      </w:pPr>
      <w:r w:rsidRPr="00212075">
        <w:rPr>
          <w:b/>
          <w:i/>
          <w:sz w:val="32"/>
          <w:szCs w:val="32"/>
        </w:rPr>
        <w:t>“Dissertation submitted as part of the requirements for the award BA (Hons) in Business Management”</w:t>
      </w:r>
    </w:p>
    <w:p w14:paraId="5F42E667" w14:textId="77777777" w:rsidR="00684DDF" w:rsidRPr="00212075" w:rsidRDefault="00684DDF" w:rsidP="00684DDF">
      <w:pPr>
        <w:rPr>
          <w:b/>
        </w:rPr>
      </w:pPr>
    </w:p>
    <w:p w14:paraId="76B11422" w14:textId="77777777" w:rsidR="000E74BB" w:rsidRDefault="000E74BB" w:rsidP="002B79FF"/>
    <w:p w14:paraId="020707E6" w14:textId="77777777" w:rsidR="008D41A8" w:rsidRPr="002B79FF" w:rsidRDefault="008D41A8" w:rsidP="002B79FF"/>
    <w:p w14:paraId="31DBEC8F" w14:textId="2ABA3A97" w:rsidR="001B2756" w:rsidRPr="003C016B" w:rsidRDefault="001B2756" w:rsidP="00D04944">
      <w:pPr>
        <w:pStyle w:val="Heading1"/>
        <w:jc w:val="center"/>
        <w:rPr>
          <w:rFonts w:cs="Times New Roman"/>
        </w:rPr>
      </w:pPr>
      <w:bookmarkStart w:id="2" w:name="_Toc515561147"/>
      <w:r w:rsidRPr="003C016B">
        <w:rPr>
          <w:rFonts w:cs="Times New Roman"/>
        </w:rPr>
        <w:lastRenderedPageBreak/>
        <w:t>Acknowledgements</w:t>
      </w:r>
      <w:bookmarkEnd w:id="2"/>
    </w:p>
    <w:p w14:paraId="49137A39" w14:textId="77777777" w:rsidR="00D04944" w:rsidRDefault="00D04944" w:rsidP="003C016B">
      <w:pPr>
        <w:rPr>
          <w:lang w:eastAsia="en-US"/>
        </w:rPr>
      </w:pPr>
    </w:p>
    <w:p w14:paraId="21EF06A1" w14:textId="308987FA" w:rsidR="001B2756" w:rsidRDefault="0046649A" w:rsidP="003C016B">
      <w:pPr>
        <w:rPr>
          <w:lang w:eastAsia="en-US"/>
        </w:rPr>
      </w:pPr>
      <w:r>
        <w:rPr>
          <w:lang w:eastAsia="en-US"/>
        </w:rPr>
        <w:t xml:space="preserve">I would like to thank all my friends and family </w:t>
      </w:r>
      <w:r w:rsidR="00D04944">
        <w:rPr>
          <w:lang w:eastAsia="en-US"/>
        </w:rPr>
        <w:t xml:space="preserve">for their </w:t>
      </w:r>
      <w:r>
        <w:rPr>
          <w:lang w:eastAsia="en-US"/>
        </w:rPr>
        <w:t>support</w:t>
      </w:r>
      <w:r w:rsidR="00D04944">
        <w:rPr>
          <w:lang w:eastAsia="en-US"/>
        </w:rPr>
        <w:t xml:space="preserve"> and assistance</w:t>
      </w:r>
      <w:r>
        <w:rPr>
          <w:lang w:eastAsia="en-US"/>
        </w:rPr>
        <w:t xml:space="preserve"> in the </w:t>
      </w:r>
      <w:r w:rsidR="00D04944">
        <w:rPr>
          <w:lang w:eastAsia="en-US"/>
        </w:rPr>
        <w:t>completion of this paper.</w:t>
      </w:r>
    </w:p>
    <w:p w14:paraId="7132E8A2" w14:textId="77777777" w:rsidR="00D04944" w:rsidRDefault="00D04944" w:rsidP="003C016B">
      <w:pPr>
        <w:rPr>
          <w:lang w:eastAsia="en-US"/>
        </w:rPr>
      </w:pPr>
    </w:p>
    <w:p w14:paraId="2C075661" w14:textId="33D271A6" w:rsidR="00D04944" w:rsidRDefault="00D04944" w:rsidP="003C016B">
      <w:pPr>
        <w:rPr>
          <w:lang w:eastAsia="en-US"/>
        </w:rPr>
      </w:pPr>
      <w:r>
        <w:rPr>
          <w:lang w:eastAsia="en-US"/>
        </w:rPr>
        <w:t>I would also like to thank my dissertation supervisor, Caroline Jawad, for her continuous support and feedback throughout the process of completing this report. Caroline’s open-door policy enabled me to progressively make improvements that were necessary to get me to work to my best ability.</w:t>
      </w:r>
    </w:p>
    <w:p w14:paraId="40DA3472" w14:textId="77777777" w:rsidR="00D04944" w:rsidRDefault="00D04944" w:rsidP="003C016B">
      <w:pPr>
        <w:rPr>
          <w:lang w:eastAsia="en-US"/>
        </w:rPr>
      </w:pPr>
    </w:p>
    <w:p w14:paraId="6B1F49BC" w14:textId="263DFC66" w:rsidR="00D04944" w:rsidRPr="003C016B" w:rsidRDefault="00D04944" w:rsidP="003C016B">
      <w:pPr>
        <w:rPr>
          <w:lang w:eastAsia="en-US"/>
        </w:rPr>
      </w:pPr>
      <w:r>
        <w:rPr>
          <w:lang w:eastAsia="en-US"/>
        </w:rPr>
        <w:t>Finally, I would like to thank all of the participants of the research contained in this dissertation for giving up their time for the benefit of myself, to help me get achieve what I set out to accomplish</w:t>
      </w:r>
      <w:r w:rsidR="006B1FCD">
        <w:rPr>
          <w:lang w:eastAsia="en-US"/>
        </w:rPr>
        <w:t>.</w:t>
      </w:r>
    </w:p>
    <w:p w14:paraId="41D2D58F" w14:textId="77777777" w:rsidR="004F4577" w:rsidRPr="003C016B" w:rsidRDefault="004F4577" w:rsidP="003C016B">
      <w:pPr>
        <w:pStyle w:val="Heading1"/>
        <w:rPr>
          <w:rFonts w:cs="Times New Roman"/>
        </w:rPr>
      </w:pPr>
    </w:p>
    <w:p w14:paraId="5057959B" w14:textId="77777777" w:rsidR="004F4577" w:rsidRPr="003C016B" w:rsidRDefault="004F4577" w:rsidP="003C016B">
      <w:pPr>
        <w:pStyle w:val="Heading1"/>
        <w:rPr>
          <w:rFonts w:cs="Times New Roman"/>
        </w:rPr>
      </w:pPr>
    </w:p>
    <w:p w14:paraId="4B134029" w14:textId="77777777" w:rsidR="004F4577" w:rsidRPr="003C016B" w:rsidRDefault="004F4577" w:rsidP="003C016B">
      <w:pPr>
        <w:pStyle w:val="Heading1"/>
        <w:rPr>
          <w:rFonts w:cs="Times New Roman"/>
        </w:rPr>
      </w:pPr>
    </w:p>
    <w:p w14:paraId="3C915177" w14:textId="77777777" w:rsidR="004F4577" w:rsidRPr="003C016B" w:rsidRDefault="004F4577" w:rsidP="003C016B">
      <w:pPr>
        <w:pStyle w:val="Heading1"/>
        <w:rPr>
          <w:rFonts w:cs="Times New Roman"/>
        </w:rPr>
      </w:pPr>
    </w:p>
    <w:p w14:paraId="2DEF23A4" w14:textId="77777777" w:rsidR="004F4577" w:rsidRPr="003C016B" w:rsidRDefault="004F4577" w:rsidP="003C016B">
      <w:pPr>
        <w:pStyle w:val="Heading1"/>
        <w:rPr>
          <w:rFonts w:cs="Times New Roman"/>
        </w:rPr>
      </w:pPr>
    </w:p>
    <w:p w14:paraId="4A370326" w14:textId="77777777" w:rsidR="004F4577" w:rsidRPr="003C016B" w:rsidRDefault="004F4577" w:rsidP="003C016B">
      <w:pPr>
        <w:pStyle w:val="Heading1"/>
        <w:rPr>
          <w:rFonts w:cs="Times New Roman"/>
        </w:rPr>
      </w:pPr>
    </w:p>
    <w:p w14:paraId="3B80A7F7" w14:textId="77777777" w:rsidR="004F4577" w:rsidRPr="003C016B" w:rsidRDefault="004F4577" w:rsidP="003C016B">
      <w:pPr>
        <w:pStyle w:val="Heading1"/>
        <w:rPr>
          <w:rFonts w:cs="Times New Roman"/>
        </w:rPr>
      </w:pPr>
    </w:p>
    <w:p w14:paraId="790BF6FF" w14:textId="77777777" w:rsidR="004F4577" w:rsidRPr="003C016B" w:rsidRDefault="004F4577" w:rsidP="003C016B">
      <w:pPr>
        <w:rPr>
          <w:rFonts w:eastAsiaTheme="majorEastAsia"/>
          <w:b/>
          <w:color w:val="000000" w:themeColor="text1"/>
          <w:sz w:val="32"/>
          <w:szCs w:val="32"/>
          <w:u w:val="single"/>
          <w:lang w:eastAsia="en-US"/>
        </w:rPr>
      </w:pPr>
    </w:p>
    <w:p w14:paraId="5B0F8062" w14:textId="77777777" w:rsidR="004F4577" w:rsidRPr="003C016B" w:rsidRDefault="004F4577" w:rsidP="003C016B">
      <w:pPr>
        <w:rPr>
          <w:rFonts w:eastAsiaTheme="majorEastAsia"/>
          <w:b/>
          <w:color w:val="000000" w:themeColor="text1"/>
          <w:sz w:val="32"/>
          <w:szCs w:val="32"/>
          <w:u w:val="single"/>
          <w:lang w:eastAsia="en-US"/>
        </w:rPr>
      </w:pPr>
    </w:p>
    <w:p w14:paraId="446CCDC1" w14:textId="77777777" w:rsidR="004F4577" w:rsidRPr="003C016B" w:rsidRDefault="004F4577" w:rsidP="003C016B">
      <w:pPr>
        <w:pStyle w:val="Heading1"/>
        <w:rPr>
          <w:rFonts w:cs="Times New Roman"/>
        </w:rPr>
      </w:pPr>
    </w:p>
    <w:p w14:paraId="7D57E832" w14:textId="77777777" w:rsidR="004F4577" w:rsidRPr="003C016B" w:rsidRDefault="004F4577" w:rsidP="003C016B">
      <w:pPr>
        <w:rPr>
          <w:lang w:eastAsia="en-US"/>
        </w:rPr>
      </w:pPr>
    </w:p>
    <w:p w14:paraId="3073BA87" w14:textId="77777777" w:rsidR="004F4577" w:rsidRPr="003C016B" w:rsidRDefault="004F4577" w:rsidP="003C016B">
      <w:pPr>
        <w:rPr>
          <w:lang w:eastAsia="en-US"/>
        </w:rPr>
      </w:pPr>
    </w:p>
    <w:p w14:paraId="62C7AA54" w14:textId="77777777" w:rsidR="004F4577" w:rsidRPr="003C016B" w:rsidRDefault="004F4577" w:rsidP="003C016B">
      <w:pPr>
        <w:rPr>
          <w:lang w:eastAsia="en-US"/>
        </w:rPr>
      </w:pPr>
    </w:p>
    <w:p w14:paraId="025E645A" w14:textId="77777777" w:rsidR="000E74BB" w:rsidRDefault="000E74BB" w:rsidP="007B0A06">
      <w:pPr>
        <w:rPr>
          <w:b/>
          <w:noProof/>
        </w:rPr>
      </w:pPr>
    </w:p>
    <w:p w14:paraId="07489806" w14:textId="27B47B97" w:rsidR="001B2756" w:rsidRPr="003C016B" w:rsidRDefault="001B2756" w:rsidP="003E66E6">
      <w:pPr>
        <w:pStyle w:val="Heading1"/>
        <w:jc w:val="center"/>
        <w:rPr>
          <w:rFonts w:cs="Times New Roman"/>
        </w:rPr>
      </w:pPr>
      <w:bookmarkStart w:id="3" w:name="_Toc515561148"/>
      <w:r w:rsidRPr="003C016B">
        <w:rPr>
          <w:rFonts w:cs="Times New Roman"/>
        </w:rPr>
        <w:lastRenderedPageBreak/>
        <w:t>Abstract</w:t>
      </w:r>
      <w:bookmarkEnd w:id="3"/>
    </w:p>
    <w:p w14:paraId="0BB41A91" w14:textId="77777777" w:rsidR="004F4577" w:rsidRDefault="004F4577" w:rsidP="003E66E6">
      <w:pPr>
        <w:rPr>
          <w:lang w:eastAsia="en-US"/>
        </w:rPr>
      </w:pPr>
    </w:p>
    <w:p w14:paraId="1DA49ABA" w14:textId="26061D89" w:rsidR="00362914" w:rsidRDefault="00362914" w:rsidP="003E66E6">
      <w:r>
        <w:rPr>
          <w:lang w:eastAsia="en-US"/>
        </w:rPr>
        <w:t xml:space="preserve">This dissertation was undertaken as a part of a Bachelor of arts degree and the overall aim </w:t>
      </w:r>
      <w:r w:rsidR="00EB79DC">
        <w:rPr>
          <w:lang w:eastAsia="en-US"/>
        </w:rPr>
        <w:t xml:space="preserve">is to </w:t>
      </w:r>
      <w:r w:rsidR="00EB79DC">
        <w:t>evaluate</w:t>
      </w:r>
      <w:r w:rsidR="00EB79DC" w:rsidRPr="003C016B">
        <w:t xml:space="preserve"> the value consumers place on </w:t>
      </w:r>
      <w:r w:rsidR="00EB79DC">
        <w:t xml:space="preserve">ethical animal welfare policy and furthermore, how </w:t>
      </w:r>
      <w:r w:rsidR="00EB79DC" w:rsidRPr="003C016B">
        <w:t xml:space="preserve">this impacts their </w:t>
      </w:r>
      <w:r w:rsidR="00EB79DC">
        <w:t>perception of McDonalds</w:t>
      </w:r>
      <w:r w:rsidR="000A1856">
        <w:t xml:space="preserve">. </w:t>
      </w:r>
      <w:r>
        <w:t xml:space="preserve">There has been little academic research on this topic, so the researcher intends to </w:t>
      </w:r>
      <w:r w:rsidR="00C544BA">
        <w:t>provide a greater understanding.</w:t>
      </w:r>
    </w:p>
    <w:p w14:paraId="6C4F2C67" w14:textId="77777777" w:rsidR="00C544BA" w:rsidRDefault="00C544BA" w:rsidP="003E66E6"/>
    <w:p w14:paraId="30423265" w14:textId="7BB92BC5" w:rsidR="00362914" w:rsidRDefault="00C544BA" w:rsidP="003E66E6">
      <w:r>
        <w:t>In the current globalised business environment</w:t>
      </w:r>
      <w:r w:rsidR="00702137">
        <w:t>,</w:t>
      </w:r>
      <w:r>
        <w:t xml:space="preserve"> Corporate Social Responsibility</w:t>
      </w:r>
      <w:r w:rsidR="00180B4E">
        <w:t xml:space="preserve"> </w:t>
      </w:r>
      <w:r w:rsidR="00576687">
        <w:t xml:space="preserve">(CSR) </w:t>
      </w:r>
      <w:r w:rsidR="00180B4E">
        <w:t>ha</w:t>
      </w:r>
      <w:r w:rsidR="00702137">
        <w:t>s become increasingly complexed</w:t>
      </w:r>
      <w:r w:rsidR="00180B4E">
        <w:t xml:space="preserve"> due to there still being no widely agreed upon defin</w:t>
      </w:r>
      <w:r w:rsidR="00576687">
        <w:t>ition or ideology</w:t>
      </w:r>
      <w:r w:rsidR="00702137">
        <w:t>.</w:t>
      </w:r>
      <w:r w:rsidR="00576687">
        <w:t xml:space="preserve"> P</w:t>
      </w:r>
      <w:r w:rsidR="00180B4E">
        <w:t xml:space="preserve">revious </w:t>
      </w:r>
      <w:r w:rsidR="00576687">
        <w:t>frameworks</w:t>
      </w:r>
      <w:r w:rsidR="00180B4E">
        <w:t xml:space="preserve"> resultantly find difficulty measuring </w:t>
      </w:r>
      <w:r w:rsidR="00576687">
        <w:t>Corporate Social responsibility, as it can be interpreted so inversely.</w:t>
      </w:r>
      <w:r w:rsidR="00702137">
        <w:t xml:space="preserve"> Finding the most commonly </w:t>
      </w:r>
      <w:r w:rsidR="00576687">
        <w:t xml:space="preserve">accepted CSR model will identify what is expected of McDonalds in relation to animal welfare, and what consumers ultimately value most. </w:t>
      </w:r>
      <w:r w:rsidR="00211F4A">
        <w:t>McDonalds are a world-leading fast-food company that have been known to engage in practises that see animals treated inhumanely</w:t>
      </w:r>
      <w:r w:rsidR="00F83C66">
        <w:t xml:space="preserve">, </w:t>
      </w:r>
      <w:r w:rsidR="00063DBC">
        <w:t>dating</w:t>
      </w:r>
      <w:r w:rsidR="00F83C66">
        <w:t xml:space="preserve"> back to</w:t>
      </w:r>
      <w:r w:rsidR="00211F4A">
        <w:t xml:space="preserve"> </w:t>
      </w:r>
      <w:r w:rsidR="00FB61B4">
        <w:t>the 1990’s</w:t>
      </w:r>
      <w:r w:rsidR="00211F4A">
        <w:t>.</w:t>
      </w:r>
    </w:p>
    <w:p w14:paraId="243E4EF7" w14:textId="77777777" w:rsidR="00FB61B4" w:rsidRDefault="00FB61B4" w:rsidP="003E66E6"/>
    <w:p w14:paraId="1E11B70E" w14:textId="285C5C76" w:rsidR="00FB61B4" w:rsidRDefault="00FB61B4" w:rsidP="00FB61B4">
      <w:r>
        <w:t>The researcher was able to gain a strong understanding of consumer value and animal welfare by creating a broad review of previous literature</w:t>
      </w:r>
      <w:r w:rsidR="00702137">
        <w:t xml:space="preserve"> with</w:t>
      </w:r>
      <w:r>
        <w:t xml:space="preserve"> knowledge already available</w:t>
      </w:r>
      <w:r w:rsidR="00702137">
        <w:t>, in order</w:t>
      </w:r>
      <w:r>
        <w:t xml:space="preserve"> to assess the impact animal welfare perception is having on McDonalds. Primary research was also utilised to reach the specific areas related to this report, identifying the values comprised by consumers, and the implications they have for McDonalds in regard to their animal welfare.</w:t>
      </w:r>
      <w:r w:rsidR="005119AD">
        <w:t xml:space="preserve"> The findings from the primary research were analysed thematically, using descriptive analysis for the broad picture, and qualitative data for the specificities.</w:t>
      </w:r>
    </w:p>
    <w:p w14:paraId="0647DEBB" w14:textId="77777777" w:rsidR="00FB61B4" w:rsidRDefault="00FB61B4" w:rsidP="00FB61B4"/>
    <w:p w14:paraId="0DE7E61B" w14:textId="29175C37" w:rsidR="00702137" w:rsidRDefault="00E93588" w:rsidP="00702137">
      <w:r>
        <w:t xml:space="preserve">Having used relevant theories and models, whilst also researching and analysing the findings collected in the dissertation, an ensuing conclusion is presented. </w:t>
      </w:r>
      <w:r w:rsidR="00702137">
        <w:t xml:space="preserve">The conclusion also recognises the limitations of the research </w:t>
      </w:r>
      <w:r w:rsidR="0009504B">
        <w:t>gathered</w:t>
      </w:r>
      <w:r w:rsidR="00702137">
        <w:t xml:space="preserve"> in order to make recommendations for those undergoing future research in to the topic</w:t>
      </w:r>
      <w:r w:rsidR="0009504B">
        <w:t>.</w:t>
      </w:r>
    </w:p>
    <w:p w14:paraId="10CF5B79" w14:textId="77777777" w:rsidR="00A52A43" w:rsidRPr="003C016B" w:rsidRDefault="00A52A43" w:rsidP="003E66E6"/>
    <w:p w14:paraId="176BDF2E" w14:textId="77777777" w:rsidR="004F4577" w:rsidRPr="003C016B" w:rsidRDefault="004F4577" w:rsidP="003E66E6"/>
    <w:p w14:paraId="205DAB86" w14:textId="77777777" w:rsidR="004F4577" w:rsidRPr="003C016B" w:rsidRDefault="004F4577" w:rsidP="003E66E6"/>
    <w:p w14:paraId="4489F5EB" w14:textId="77777777" w:rsidR="004F4577" w:rsidRPr="003C016B" w:rsidRDefault="004F4577" w:rsidP="003E66E6"/>
    <w:p w14:paraId="7BAC01B9" w14:textId="77777777" w:rsidR="004F4577" w:rsidRPr="003C016B" w:rsidRDefault="004F4577" w:rsidP="003E66E6"/>
    <w:p w14:paraId="6F93FB50" w14:textId="77777777" w:rsidR="003E66E6" w:rsidRDefault="003E66E6" w:rsidP="004A1AA5"/>
    <w:p w14:paraId="1B1D1424" w14:textId="77777777" w:rsidR="003E66E6" w:rsidRDefault="003E66E6" w:rsidP="004A1AA5"/>
    <w:p w14:paraId="0CEF04F9" w14:textId="77777777" w:rsidR="004A1AA5" w:rsidRDefault="004A1AA5" w:rsidP="004A1AA5"/>
    <w:bookmarkStart w:id="4" w:name="_Toc514681839" w:displacedByCustomXml="next"/>
    <w:sdt>
      <w:sdtPr>
        <w:rPr>
          <w:b/>
          <w:bCs/>
          <w:sz w:val="24"/>
          <w:u w:val="single"/>
        </w:rPr>
        <w:id w:val="-900141561"/>
        <w:docPartObj>
          <w:docPartGallery w:val="Table of Contents"/>
          <w:docPartUnique/>
        </w:docPartObj>
      </w:sdtPr>
      <w:sdtEndPr>
        <w:rPr>
          <w:bCs w:val="0"/>
          <w:noProof/>
          <w:sz w:val="22"/>
          <w:u w:val="none"/>
        </w:rPr>
      </w:sdtEndPr>
      <w:sdtContent>
        <w:p w14:paraId="033DB40F" w14:textId="77777777" w:rsidR="004A1AA5" w:rsidRPr="008A5EA1" w:rsidRDefault="004A1AA5" w:rsidP="008A5EA1">
          <w:pPr>
            <w:rPr>
              <w:b/>
              <w:sz w:val="24"/>
              <w:u w:val="single"/>
            </w:rPr>
          </w:pPr>
          <w:r w:rsidRPr="008A5EA1">
            <w:rPr>
              <w:b/>
              <w:sz w:val="24"/>
              <w:u w:val="single"/>
            </w:rPr>
            <w:t>Table of Contents</w:t>
          </w:r>
          <w:bookmarkEnd w:id="4"/>
        </w:p>
        <w:p w14:paraId="6BBC87C9" w14:textId="77777777" w:rsidR="00C752E0" w:rsidRDefault="00176DB3">
          <w:pPr>
            <w:pStyle w:val="TOC1"/>
            <w:tabs>
              <w:tab w:val="right" w:leader="dot" w:pos="9010"/>
            </w:tabs>
            <w:rPr>
              <w:rFonts w:asciiTheme="minorHAnsi" w:eastAsiaTheme="minorEastAsia" w:hAnsiTheme="minorHAnsi" w:cstheme="minorBidi"/>
              <w:b w:val="0"/>
              <w:bCs w:val="0"/>
              <w:noProof/>
              <w:sz w:val="24"/>
            </w:rPr>
          </w:pPr>
          <w:r>
            <w:rPr>
              <w:b w:val="0"/>
            </w:rPr>
            <w:fldChar w:fldCharType="begin"/>
          </w:r>
          <w:r>
            <w:rPr>
              <w:b w:val="0"/>
            </w:rPr>
            <w:instrText xml:space="preserve"> TOC \o "1-5" </w:instrText>
          </w:r>
          <w:r>
            <w:rPr>
              <w:b w:val="0"/>
            </w:rPr>
            <w:fldChar w:fldCharType="separate"/>
          </w:r>
          <w:r w:rsidR="00C752E0" w:rsidRPr="009C1755">
            <w:rPr>
              <w:noProof/>
            </w:rPr>
            <w:t>Declaration</w:t>
          </w:r>
          <w:r w:rsidR="00C752E0">
            <w:rPr>
              <w:noProof/>
            </w:rPr>
            <w:tab/>
          </w:r>
          <w:r w:rsidR="00C752E0">
            <w:rPr>
              <w:noProof/>
            </w:rPr>
            <w:fldChar w:fldCharType="begin"/>
          </w:r>
          <w:r w:rsidR="00C752E0">
            <w:rPr>
              <w:noProof/>
            </w:rPr>
            <w:instrText xml:space="preserve"> PAGEREF _Toc515561146 \h </w:instrText>
          </w:r>
          <w:r w:rsidR="00C752E0">
            <w:rPr>
              <w:noProof/>
            </w:rPr>
          </w:r>
          <w:r w:rsidR="00C752E0">
            <w:rPr>
              <w:noProof/>
            </w:rPr>
            <w:fldChar w:fldCharType="separate"/>
          </w:r>
          <w:r w:rsidR="00C752E0">
            <w:rPr>
              <w:noProof/>
            </w:rPr>
            <w:t>2</w:t>
          </w:r>
          <w:r w:rsidR="00C752E0">
            <w:rPr>
              <w:noProof/>
            </w:rPr>
            <w:fldChar w:fldCharType="end"/>
          </w:r>
        </w:p>
        <w:p w14:paraId="3AB21A6A"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Acknowledgements</w:t>
          </w:r>
          <w:r>
            <w:rPr>
              <w:noProof/>
            </w:rPr>
            <w:tab/>
          </w:r>
          <w:r>
            <w:rPr>
              <w:noProof/>
            </w:rPr>
            <w:fldChar w:fldCharType="begin"/>
          </w:r>
          <w:r>
            <w:rPr>
              <w:noProof/>
            </w:rPr>
            <w:instrText xml:space="preserve"> PAGEREF _Toc515561147 \h </w:instrText>
          </w:r>
          <w:r>
            <w:rPr>
              <w:noProof/>
            </w:rPr>
          </w:r>
          <w:r>
            <w:rPr>
              <w:noProof/>
            </w:rPr>
            <w:fldChar w:fldCharType="separate"/>
          </w:r>
          <w:r>
            <w:rPr>
              <w:noProof/>
            </w:rPr>
            <w:t>5</w:t>
          </w:r>
          <w:r>
            <w:rPr>
              <w:noProof/>
            </w:rPr>
            <w:fldChar w:fldCharType="end"/>
          </w:r>
        </w:p>
        <w:p w14:paraId="5DAC19AA"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Abstract</w:t>
          </w:r>
          <w:r>
            <w:rPr>
              <w:noProof/>
            </w:rPr>
            <w:tab/>
          </w:r>
          <w:r>
            <w:rPr>
              <w:noProof/>
            </w:rPr>
            <w:fldChar w:fldCharType="begin"/>
          </w:r>
          <w:r>
            <w:rPr>
              <w:noProof/>
            </w:rPr>
            <w:instrText xml:space="preserve"> PAGEREF _Toc515561148 \h </w:instrText>
          </w:r>
          <w:r>
            <w:rPr>
              <w:noProof/>
            </w:rPr>
          </w:r>
          <w:r>
            <w:rPr>
              <w:noProof/>
            </w:rPr>
            <w:fldChar w:fldCharType="separate"/>
          </w:r>
          <w:r>
            <w:rPr>
              <w:noProof/>
            </w:rPr>
            <w:t>6</w:t>
          </w:r>
          <w:r>
            <w:rPr>
              <w:noProof/>
            </w:rPr>
            <w:fldChar w:fldCharType="end"/>
          </w:r>
        </w:p>
        <w:p w14:paraId="2E6181B3"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1.0 Chapter 1 - Introduction</w:t>
          </w:r>
          <w:r>
            <w:rPr>
              <w:noProof/>
            </w:rPr>
            <w:tab/>
          </w:r>
          <w:r>
            <w:rPr>
              <w:noProof/>
            </w:rPr>
            <w:fldChar w:fldCharType="begin"/>
          </w:r>
          <w:r>
            <w:rPr>
              <w:noProof/>
            </w:rPr>
            <w:instrText xml:space="preserve"> PAGEREF _Toc515561149 \h </w:instrText>
          </w:r>
          <w:r>
            <w:rPr>
              <w:noProof/>
            </w:rPr>
          </w:r>
          <w:r>
            <w:rPr>
              <w:noProof/>
            </w:rPr>
            <w:fldChar w:fldCharType="separate"/>
          </w:r>
          <w:r>
            <w:rPr>
              <w:noProof/>
            </w:rPr>
            <w:t>10</w:t>
          </w:r>
          <w:r>
            <w:rPr>
              <w:noProof/>
            </w:rPr>
            <w:fldChar w:fldCharType="end"/>
          </w:r>
        </w:p>
        <w:p w14:paraId="6DB97BED"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1.1 Introduction</w:t>
          </w:r>
          <w:r>
            <w:rPr>
              <w:noProof/>
            </w:rPr>
            <w:tab/>
          </w:r>
          <w:r>
            <w:rPr>
              <w:noProof/>
            </w:rPr>
            <w:fldChar w:fldCharType="begin"/>
          </w:r>
          <w:r>
            <w:rPr>
              <w:noProof/>
            </w:rPr>
            <w:instrText xml:space="preserve"> PAGEREF _Toc515561150 \h </w:instrText>
          </w:r>
          <w:r>
            <w:rPr>
              <w:noProof/>
            </w:rPr>
          </w:r>
          <w:r>
            <w:rPr>
              <w:noProof/>
            </w:rPr>
            <w:fldChar w:fldCharType="separate"/>
          </w:r>
          <w:r>
            <w:rPr>
              <w:noProof/>
            </w:rPr>
            <w:t>10</w:t>
          </w:r>
          <w:r>
            <w:rPr>
              <w:noProof/>
            </w:rPr>
            <w:fldChar w:fldCharType="end"/>
          </w:r>
        </w:p>
        <w:p w14:paraId="7FD4335F"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1.2 Animal Welfare</w:t>
          </w:r>
          <w:r>
            <w:rPr>
              <w:noProof/>
            </w:rPr>
            <w:tab/>
          </w:r>
          <w:r>
            <w:rPr>
              <w:noProof/>
            </w:rPr>
            <w:fldChar w:fldCharType="begin"/>
          </w:r>
          <w:r>
            <w:rPr>
              <w:noProof/>
            </w:rPr>
            <w:instrText xml:space="preserve"> PAGEREF _Toc515561151 \h </w:instrText>
          </w:r>
          <w:r>
            <w:rPr>
              <w:noProof/>
            </w:rPr>
          </w:r>
          <w:r>
            <w:rPr>
              <w:noProof/>
            </w:rPr>
            <w:fldChar w:fldCharType="separate"/>
          </w:r>
          <w:r>
            <w:rPr>
              <w:noProof/>
            </w:rPr>
            <w:t>11</w:t>
          </w:r>
          <w:r>
            <w:rPr>
              <w:noProof/>
            </w:rPr>
            <w:fldChar w:fldCharType="end"/>
          </w:r>
        </w:p>
        <w:p w14:paraId="0AC3C285"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1.3 Rationale</w:t>
          </w:r>
          <w:r>
            <w:rPr>
              <w:noProof/>
            </w:rPr>
            <w:tab/>
          </w:r>
          <w:r>
            <w:rPr>
              <w:noProof/>
            </w:rPr>
            <w:fldChar w:fldCharType="begin"/>
          </w:r>
          <w:r>
            <w:rPr>
              <w:noProof/>
            </w:rPr>
            <w:instrText xml:space="preserve"> PAGEREF _Toc515561152 \h </w:instrText>
          </w:r>
          <w:r>
            <w:rPr>
              <w:noProof/>
            </w:rPr>
          </w:r>
          <w:r>
            <w:rPr>
              <w:noProof/>
            </w:rPr>
            <w:fldChar w:fldCharType="separate"/>
          </w:r>
          <w:r>
            <w:rPr>
              <w:noProof/>
            </w:rPr>
            <w:t>12</w:t>
          </w:r>
          <w:r>
            <w:rPr>
              <w:noProof/>
            </w:rPr>
            <w:fldChar w:fldCharType="end"/>
          </w:r>
        </w:p>
        <w:p w14:paraId="130A174D"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1.4 McDonalds and Animal Welfare</w:t>
          </w:r>
          <w:r>
            <w:rPr>
              <w:noProof/>
            </w:rPr>
            <w:tab/>
          </w:r>
          <w:r>
            <w:rPr>
              <w:noProof/>
            </w:rPr>
            <w:fldChar w:fldCharType="begin"/>
          </w:r>
          <w:r>
            <w:rPr>
              <w:noProof/>
            </w:rPr>
            <w:instrText xml:space="preserve"> PAGEREF _Toc515561153 \h </w:instrText>
          </w:r>
          <w:r>
            <w:rPr>
              <w:noProof/>
            </w:rPr>
          </w:r>
          <w:r>
            <w:rPr>
              <w:noProof/>
            </w:rPr>
            <w:fldChar w:fldCharType="separate"/>
          </w:r>
          <w:r>
            <w:rPr>
              <w:noProof/>
            </w:rPr>
            <w:t>13</w:t>
          </w:r>
          <w:r>
            <w:rPr>
              <w:noProof/>
            </w:rPr>
            <w:fldChar w:fldCharType="end"/>
          </w:r>
        </w:p>
        <w:p w14:paraId="052C942E"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1.5 Aim and Objectives</w:t>
          </w:r>
          <w:r>
            <w:rPr>
              <w:noProof/>
            </w:rPr>
            <w:tab/>
          </w:r>
          <w:r>
            <w:rPr>
              <w:noProof/>
            </w:rPr>
            <w:fldChar w:fldCharType="begin"/>
          </w:r>
          <w:r>
            <w:rPr>
              <w:noProof/>
            </w:rPr>
            <w:instrText xml:space="preserve"> PAGEREF _Toc515561154 \h </w:instrText>
          </w:r>
          <w:r>
            <w:rPr>
              <w:noProof/>
            </w:rPr>
          </w:r>
          <w:r>
            <w:rPr>
              <w:noProof/>
            </w:rPr>
            <w:fldChar w:fldCharType="separate"/>
          </w:r>
          <w:r>
            <w:rPr>
              <w:noProof/>
            </w:rPr>
            <w:t>14</w:t>
          </w:r>
          <w:r>
            <w:rPr>
              <w:noProof/>
            </w:rPr>
            <w:fldChar w:fldCharType="end"/>
          </w:r>
        </w:p>
        <w:p w14:paraId="1A3D6CD3" w14:textId="77777777" w:rsidR="00C752E0" w:rsidRDefault="00C752E0">
          <w:pPr>
            <w:pStyle w:val="TOC3"/>
            <w:tabs>
              <w:tab w:val="right" w:leader="dot" w:pos="9010"/>
            </w:tabs>
            <w:rPr>
              <w:rFonts w:asciiTheme="minorHAnsi" w:eastAsiaTheme="minorEastAsia" w:hAnsiTheme="minorHAnsi" w:cstheme="minorBidi"/>
              <w:noProof/>
              <w:sz w:val="24"/>
              <w:szCs w:val="24"/>
            </w:rPr>
          </w:pPr>
          <w:r>
            <w:rPr>
              <w:noProof/>
            </w:rPr>
            <w:t>1.5.1 Aim</w:t>
          </w:r>
          <w:r>
            <w:rPr>
              <w:noProof/>
            </w:rPr>
            <w:tab/>
          </w:r>
          <w:r>
            <w:rPr>
              <w:noProof/>
            </w:rPr>
            <w:fldChar w:fldCharType="begin"/>
          </w:r>
          <w:r>
            <w:rPr>
              <w:noProof/>
            </w:rPr>
            <w:instrText xml:space="preserve"> PAGEREF _Toc515561155 \h </w:instrText>
          </w:r>
          <w:r>
            <w:rPr>
              <w:noProof/>
            </w:rPr>
          </w:r>
          <w:r>
            <w:rPr>
              <w:noProof/>
            </w:rPr>
            <w:fldChar w:fldCharType="separate"/>
          </w:r>
          <w:r>
            <w:rPr>
              <w:noProof/>
            </w:rPr>
            <w:t>14</w:t>
          </w:r>
          <w:r>
            <w:rPr>
              <w:noProof/>
            </w:rPr>
            <w:fldChar w:fldCharType="end"/>
          </w:r>
        </w:p>
        <w:p w14:paraId="41849266" w14:textId="77777777" w:rsidR="00C752E0" w:rsidRDefault="00C752E0">
          <w:pPr>
            <w:pStyle w:val="TOC3"/>
            <w:tabs>
              <w:tab w:val="right" w:leader="dot" w:pos="9010"/>
            </w:tabs>
            <w:rPr>
              <w:rFonts w:asciiTheme="minorHAnsi" w:eastAsiaTheme="minorEastAsia" w:hAnsiTheme="minorHAnsi" w:cstheme="minorBidi"/>
              <w:noProof/>
              <w:sz w:val="24"/>
              <w:szCs w:val="24"/>
            </w:rPr>
          </w:pPr>
          <w:r>
            <w:rPr>
              <w:noProof/>
            </w:rPr>
            <w:t>1.5.2 Objectives</w:t>
          </w:r>
          <w:r>
            <w:rPr>
              <w:noProof/>
            </w:rPr>
            <w:tab/>
          </w:r>
          <w:r>
            <w:rPr>
              <w:noProof/>
            </w:rPr>
            <w:fldChar w:fldCharType="begin"/>
          </w:r>
          <w:r>
            <w:rPr>
              <w:noProof/>
            </w:rPr>
            <w:instrText xml:space="preserve"> PAGEREF _Toc515561156 \h </w:instrText>
          </w:r>
          <w:r>
            <w:rPr>
              <w:noProof/>
            </w:rPr>
          </w:r>
          <w:r>
            <w:rPr>
              <w:noProof/>
            </w:rPr>
            <w:fldChar w:fldCharType="separate"/>
          </w:r>
          <w:r>
            <w:rPr>
              <w:noProof/>
            </w:rPr>
            <w:t>14</w:t>
          </w:r>
          <w:r>
            <w:rPr>
              <w:noProof/>
            </w:rPr>
            <w:fldChar w:fldCharType="end"/>
          </w:r>
        </w:p>
        <w:p w14:paraId="15F1324B"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2.0 Chapter 2 - Literature Review</w:t>
          </w:r>
          <w:r>
            <w:rPr>
              <w:noProof/>
            </w:rPr>
            <w:tab/>
          </w:r>
          <w:r>
            <w:rPr>
              <w:noProof/>
            </w:rPr>
            <w:fldChar w:fldCharType="begin"/>
          </w:r>
          <w:r>
            <w:rPr>
              <w:noProof/>
            </w:rPr>
            <w:instrText xml:space="preserve"> PAGEREF _Toc515561157 \h </w:instrText>
          </w:r>
          <w:r>
            <w:rPr>
              <w:noProof/>
            </w:rPr>
          </w:r>
          <w:r>
            <w:rPr>
              <w:noProof/>
            </w:rPr>
            <w:fldChar w:fldCharType="separate"/>
          </w:r>
          <w:r>
            <w:rPr>
              <w:noProof/>
            </w:rPr>
            <w:t>15</w:t>
          </w:r>
          <w:r>
            <w:rPr>
              <w:noProof/>
            </w:rPr>
            <w:fldChar w:fldCharType="end"/>
          </w:r>
        </w:p>
        <w:p w14:paraId="6123158D"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2.1 Introduction</w:t>
          </w:r>
          <w:r>
            <w:rPr>
              <w:noProof/>
            </w:rPr>
            <w:tab/>
          </w:r>
          <w:r>
            <w:rPr>
              <w:noProof/>
            </w:rPr>
            <w:fldChar w:fldCharType="begin"/>
          </w:r>
          <w:r>
            <w:rPr>
              <w:noProof/>
            </w:rPr>
            <w:instrText xml:space="preserve"> PAGEREF _Toc515561158 \h </w:instrText>
          </w:r>
          <w:r>
            <w:rPr>
              <w:noProof/>
            </w:rPr>
          </w:r>
          <w:r>
            <w:rPr>
              <w:noProof/>
            </w:rPr>
            <w:fldChar w:fldCharType="separate"/>
          </w:r>
          <w:r>
            <w:rPr>
              <w:noProof/>
            </w:rPr>
            <w:t>15</w:t>
          </w:r>
          <w:r>
            <w:rPr>
              <w:noProof/>
            </w:rPr>
            <w:fldChar w:fldCharType="end"/>
          </w:r>
        </w:p>
        <w:p w14:paraId="19FEA5CE"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2.2 Corporate Social Responsibility</w:t>
          </w:r>
          <w:r>
            <w:rPr>
              <w:noProof/>
            </w:rPr>
            <w:tab/>
          </w:r>
          <w:r>
            <w:rPr>
              <w:noProof/>
            </w:rPr>
            <w:fldChar w:fldCharType="begin"/>
          </w:r>
          <w:r>
            <w:rPr>
              <w:noProof/>
            </w:rPr>
            <w:instrText xml:space="preserve"> PAGEREF _Toc515561159 \h </w:instrText>
          </w:r>
          <w:r>
            <w:rPr>
              <w:noProof/>
            </w:rPr>
          </w:r>
          <w:r>
            <w:rPr>
              <w:noProof/>
            </w:rPr>
            <w:fldChar w:fldCharType="separate"/>
          </w:r>
          <w:r>
            <w:rPr>
              <w:noProof/>
            </w:rPr>
            <w:t>15</w:t>
          </w:r>
          <w:r>
            <w:rPr>
              <w:noProof/>
            </w:rPr>
            <w:fldChar w:fldCharType="end"/>
          </w:r>
        </w:p>
        <w:p w14:paraId="592B92AC" w14:textId="77777777" w:rsidR="00C752E0" w:rsidRDefault="00C752E0">
          <w:pPr>
            <w:pStyle w:val="TOC3"/>
            <w:tabs>
              <w:tab w:val="right" w:leader="dot" w:pos="9010"/>
            </w:tabs>
            <w:rPr>
              <w:rFonts w:asciiTheme="minorHAnsi" w:eastAsiaTheme="minorEastAsia" w:hAnsiTheme="minorHAnsi" w:cstheme="minorBidi"/>
              <w:noProof/>
              <w:sz w:val="24"/>
              <w:szCs w:val="24"/>
            </w:rPr>
          </w:pPr>
          <w:r w:rsidRPr="009C1755">
            <w:rPr>
              <w:noProof/>
            </w:rPr>
            <w:t>2.2.1 Definition</w:t>
          </w:r>
          <w:r>
            <w:rPr>
              <w:noProof/>
            </w:rPr>
            <w:tab/>
          </w:r>
          <w:r>
            <w:rPr>
              <w:noProof/>
            </w:rPr>
            <w:fldChar w:fldCharType="begin"/>
          </w:r>
          <w:r>
            <w:rPr>
              <w:noProof/>
            </w:rPr>
            <w:instrText xml:space="preserve"> PAGEREF _Toc515561160 \h </w:instrText>
          </w:r>
          <w:r>
            <w:rPr>
              <w:noProof/>
            </w:rPr>
          </w:r>
          <w:r>
            <w:rPr>
              <w:noProof/>
            </w:rPr>
            <w:fldChar w:fldCharType="separate"/>
          </w:r>
          <w:r>
            <w:rPr>
              <w:noProof/>
            </w:rPr>
            <w:t>15</w:t>
          </w:r>
          <w:r>
            <w:rPr>
              <w:noProof/>
            </w:rPr>
            <w:fldChar w:fldCharType="end"/>
          </w:r>
        </w:p>
        <w:p w14:paraId="77A6AB38" w14:textId="77777777" w:rsidR="00C752E0" w:rsidRDefault="00C752E0">
          <w:pPr>
            <w:pStyle w:val="TOC4"/>
            <w:tabs>
              <w:tab w:val="right" w:leader="dot" w:pos="9010"/>
            </w:tabs>
            <w:rPr>
              <w:rFonts w:asciiTheme="minorHAnsi" w:eastAsiaTheme="minorEastAsia" w:hAnsiTheme="minorHAnsi" w:cstheme="minorBidi"/>
              <w:noProof/>
              <w:sz w:val="24"/>
              <w:szCs w:val="24"/>
            </w:rPr>
          </w:pPr>
          <w:r>
            <w:rPr>
              <w:noProof/>
            </w:rPr>
            <w:t>2.2.1.1 Pyramid of Corporate Social Responsibility (CSR)</w:t>
          </w:r>
          <w:r>
            <w:rPr>
              <w:noProof/>
            </w:rPr>
            <w:tab/>
          </w:r>
          <w:r>
            <w:rPr>
              <w:noProof/>
            </w:rPr>
            <w:fldChar w:fldCharType="begin"/>
          </w:r>
          <w:r>
            <w:rPr>
              <w:noProof/>
            </w:rPr>
            <w:instrText xml:space="preserve"> PAGEREF _Toc515561161 \h </w:instrText>
          </w:r>
          <w:r>
            <w:rPr>
              <w:noProof/>
            </w:rPr>
          </w:r>
          <w:r>
            <w:rPr>
              <w:noProof/>
            </w:rPr>
            <w:fldChar w:fldCharType="separate"/>
          </w:r>
          <w:r>
            <w:rPr>
              <w:noProof/>
            </w:rPr>
            <w:t>16</w:t>
          </w:r>
          <w:r>
            <w:rPr>
              <w:noProof/>
            </w:rPr>
            <w:fldChar w:fldCharType="end"/>
          </w:r>
        </w:p>
        <w:p w14:paraId="50038246" w14:textId="77777777" w:rsidR="00C752E0" w:rsidRDefault="00C752E0">
          <w:pPr>
            <w:pStyle w:val="TOC3"/>
            <w:tabs>
              <w:tab w:val="right" w:leader="dot" w:pos="9010"/>
            </w:tabs>
            <w:rPr>
              <w:rFonts w:asciiTheme="minorHAnsi" w:eastAsiaTheme="minorEastAsia" w:hAnsiTheme="minorHAnsi" w:cstheme="minorBidi"/>
              <w:noProof/>
              <w:sz w:val="24"/>
              <w:szCs w:val="24"/>
            </w:rPr>
          </w:pPr>
          <w:r w:rsidRPr="009C1755">
            <w:rPr>
              <w:noProof/>
            </w:rPr>
            <w:t>2.2.2 Shareholder Approach (Milton Friedman)</w:t>
          </w:r>
          <w:r>
            <w:rPr>
              <w:noProof/>
            </w:rPr>
            <w:tab/>
          </w:r>
          <w:r>
            <w:rPr>
              <w:noProof/>
            </w:rPr>
            <w:fldChar w:fldCharType="begin"/>
          </w:r>
          <w:r>
            <w:rPr>
              <w:noProof/>
            </w:rPr>
            <w:instrText xml:space="preserve"> PAGEREF _Toc515561162 \h </w:instrText>
          </w:r>
          <w:r>
            <w:rPr>
              <w:noProof/>
            </w:rPr>
          </w:r>
          <w:r>
            <w:rPr>
              <w:noProof/>
            </w:rPr>
            <w:fldChar w:fldCharType="separate"/>
          </w:r>
          <w:r>
            <w:rPr>
              <w:noProof/>
            </w:rPr>
            <w:t>18</w:t>
          </w:r>
          <w:r>
            <w:rPr>
              <w:noProof/>
            </w:rPr>
            <w:fldChar w:fldCharType="end"/>
          </w:r>
        </w:p>
        <w:p w14:paraId="31A985E1" w14:textId="77777777" w:rsidR="00C752E0" w:rsidRDefault="00C752E0">
          <w:pPr>
            <w:pStyle w:val="TOC4"/>
            <w:tabs>
              <w:tab w:val="right" w:leader="dot" w:pos="9010"/>
            </w:tabs>
            <w:rPr>
              <w:rFonts w:asciiTheme="minorHAnsi" w:eastAsiaTheme="minorEastAsia" w:hAnsiTheme="minorHAnsi" w:cstheme="minorBidi"/>
              <w:noProof/>
              <w:sz w:val="24"/>
              <w:szCs w:val="24"/>
            </w:rPr>
          </w:pPr>
          <w:r>
            <w:rPr>
              <w:noProof/>
            </w:rPr>
            <w:t>2.2.2.1 Criticisms of Shareholder Theory</w:t>
          </w:r>
          <w:r>
            <w:rPr>
              <w:noProof/>
            </w:rPr>
            <w:tab/>
          </w:r>
          <w:r>
            <w:rPr>
              <w:noProof/>
            </w:rPr>
            <w:fldChar w:fldCharType="begin"/>
          </w:r>
          <w:r>
            <w:rPr>
              <w:noProof/>
            </w:rPr>
            <w:instrText xml:space="preserve"> PAGEREF _Toc515561163 \h </w:instrText>
          </w:r>
          <w:r>
            <w:rPr>
              <w:noProof/>
            </w:rPr>
          </w:r>
          <w:r>
            <w:rPr>
              <w:noProof/>
            </w:rPr>
            <w:fldChar w:fldCharType="separate"/>
          </w:r>
          <w:r>
            <w:rPr>
              <w:noProof/>
            </w:rPr>
            <w:t>20</w:t>
          </w:r>
          <w:r>
            <w:rPr>
              <w:noProof/>
            </w:rPr>
            <w:fldChar w:fldCharType="end"/>
          </w:r>
        </w:p>
        <w:p w14:paraId="4F81E965" w14:textId="77777777" w:rsidR="00C752E0" w:rsidRDefault="00C752E0">
          <w:pPr>
            <w:pStyle w:val="TOC3"/>
            <w:tabs>
              <w:tab w:val="right" w:leader="dot" w:pos="9010"/>
            </w:tabs>
            <w:rPr>
              <w:rFonts w:asciiTheme="minorHAnsi" w:eastAsiaTheme="minorEastAsia" w:hAnsiTheme="minorHAnsi" w:cstheme="minorBidi"/>
              <w:noProof/>
              <w:sz w:val="24"/>
              <w:szCs w:val="24"/>
            </w:rPr>
          </w:pPr>
          <w:r w:rsidRPr="009C1755">
            <w:rPr>
              <w:noProof/>
            </w:rPr>
            <w:t>2.2.3 Stakeholder Approach (Edward Freeman)</w:t>
          </w:r>
          <w:r>
            <w:rPr>
              <w:noProof/>
            </w:rPr>
            <w:tab/>
          </w:r>
          <w:r>
            <w:rPr>
              <w:noProof/>
            </w:rPr>
            <w:fldChar w:fldCharType="begin"/>
          </w:r>
          <w:r>
            <w:rPr>
              <w:noProof/>
            </w:rPr>
            <w:instrText xml:space="preserve"> PAGEREF _Toc515561164 \h </w:instrText>
          </w:r>
          <w:r>
            <w:rPr>
              <w:noProof/>
            </w:rPr>
          </w:r>
          <w:r>
            <w:rPr>
              <w:noProof/>
            </w:rPr>
            <w:fldChar w:fldCharType="separate"/>
          </w:r>
          <w:r>
            <w:rPr>
              <w:noProof/>
            </w:rPr>
            <w:t>20</w:t>
          </w:r>
          <w:r>
            <w:rPr>
              <w:noProof/>
            </w:rPr>
            <w:fldChar w:fldCharType="end"/>
          </w:r>
        </w:p>
        <w:p w14:paraId="45E3ADAB" w14:textId="77777777" w:rsidR="00C752E0" w:rsidRDefault="00C752E0">
          <w:pPr>
            <w:pStyle w:val="TOC4"/>
            <w:tabs>
              <w:tab w:val="right" w:leader="dot" w:pos="9010"/>
            </w:tabs>
            <w:rPr>
              <w:rFonts w:asciiTheme="minorHAnsi" w:eastAsiaTheme="minorEastAsia" w:hAnsiTheme="minorHAnsi" w:cstheme="minorBidi"/>
              <w:noProof/>
              <w:sz w:val="24"/>
              <w:szCs w:val="24"/>
            </w:rPr>
          </w:pPr>
          <w:r>
            <w:rPr>
              <w:noProof/>
            </w:rPr>
            <w:t>2.2.3.1 Criticisms of Stakeholder Approach</w:t>
          </w:r>
          <w:r>
            <w:rPr>
              <w:noProof/>
            </w:rPr>
            <w:tab/>
          </w:r>
          <w:r>
            <w:rPr>
              <w:noProof/>
            </w:rPr>
            <w:fldChar w:fldCharType="begin"/>
          </w:r>
          <w:r>
            <w:rPr>
              <w:noProof/>
            </w:rPr>
            <w:instrText xml:space="preserve"> PAGEREF _Toc515561165 \h </w:instrText>
          </w:r>
          <w:r>
            <w:rPr>
              <w:noProof/>
            </w:rPr>
          </w:r>
          <w:r>
            <w:rPr>
              <w:noProof/>
            </w:rPr>
            <w:fldChar w:fldCharType="separate"/>
          </w:r>
          <w:r>
            <w:rPr>
              <w:noProof/>
            </w:rPr>
            <w:t>22</w:t>
          </w:r>
          <w:r>
            <w:rPr>
              <w:noProof/>
            </w:rPr>
            <w:fldChar w:fldCharType="end"/>
          </w:r>
        </w:p>
        <w:p w14:paraId="4A8A5B21" w14:textId="77777777" w:rsidR="00C752E0" w:rsidRDefault="00C752E0">
          <w:pPr>
            <w:pStyle w:val="TOC4"/>
            <w:tabs>
              <w:tab w:val="right" w:leader="dot" w:pos="9010"/>
            </w:tabs>
            <w:rPr>
              <w:rFonts w:asciiTheme="minorHAnsi" w:eastAsiaTheme="minorEastAsia" w:hAnsiTheme="minorHAnsi" w:cstheme="minorBidi"/>
              <w:noProof/>
              <w:sz w:val="24"/>
              <w:szCs w:val="24"/>
            </w:rPr>
          </w:pPr>
          <w:r>
            <w:rPr>
              <w:noProof/>
            </w:rPr>
            <w:t>2.2.3.2 Stakeholder Map</w:t>
          </w:r>
          <w:r>
            <w:rPr>
              <w:noProof/>
            </w:rPr>
            <w:tab/>
          </w:r>
          <w:r>
            <w:rPr>
              <w:noProof/>
            </w:rPr>
            <w:fldChar w:fldCharType="begin"/>
          </w:r>
          <w:r>
            <w:rPr>
              <w:noProof/>
            </w:rPr>
            <w:instrText xml:space="preserve"> PAGEREF _Toc515561166 \h </w:instrText>
          </w:r>
          <w:r>
            <w:rPr>
              <w:noProof/>
            </w:rPr>
          </w:r>
          <w:r>
            <w:rPr>
              <w:noProof/>
            </w:rPr>
            <w:fldChar w:fldCharType="separate"/>
          </w:r>
          <w:r>
            <w:rPr>
              <w:noProof/>
            </w:rPr>
            <w:t>22</w:t>
          </w:r>
          <w:r>
            <w:rPr>
              <w:noProof/>
            </w:rPr>
            <w:fldChar w:fldCharType="end"/>
          </w:r>
        </w:p>
        <w:p w14:paraId="38D6CAF1" w14:textId="77777777" w:rsidR="00C752E0" w:rsidRDefault="00C752E0">
          <w:pPr>
            <w:pStyle w:val="TOC5"/>
            <w:tabs>
              <w:tab w:val="right" w:leader="dot" w:pos="9010"/>
            </w:tabs>
            <w:rPr>
              <w:rFonts w:asciiTheme="minorHAnsi" w:eastAsiaTheme="minorEastAsia" w:hAnsiTheme="minorHAnsi" w:cstheme="minorBidi"/>
              <w:noProof/>
              <w:sz w:val="24"/>
              <w:szCs w:val="24"/>
            </w:rPr>
          </w:pPr>
          <w:r>
            <w:rPr>
              <w:noProof/>
            </w:rPr>
            <w:t>2.2.3.2.1 Limitations of the Power/Interest Matrix</w:t>
          </w:r>
          <w:r>
            <w:rPr>
              <w:noProof/>
            </w:rPr>
            <w:tab/>
          </w:r>
          <w:r>
            <w:rPr>
              <w:noProof/>
            </w:rPr>
            <w:fldChar w:fldCharType="begin"/>
          </w:r>
          <w:r>
            <w:rPr>
              <w:noProof/>
            </w:rPr>
            <w:instrText xml:space="preserve"> PAGEREF _Toc515561167 \h </w:instrText>
          </w:r>
          <w:r>
            <w:rPr>
              <w:noProof/>
            </w:rPr>
          </w:r>
          <w:r>
            <w:rPr>
              <w:noProof/>
            </w:rPr>
            <w:fldChar w:fldCharType="separate"/>
          </w:r>
          <w:r>
            <w:rPr>
              <w:noProof/>
            </w:rPr>
            <w:t>24</w:t>
          </w:r>
          <w:r>
            <w:rPr>
              <w:noProof/>
            </w:rPr>
            <w:fldChar w:fldCharType="end"/>
          </w:r>
        </w:p>
        <w:p w14:paraId="2334641B"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2.3 Consumer Values</w:t>
          </w:r>
          <w:r>
            <w:rPr>
              <w:noProof/>
            </w:rPr>
            <w:tab/>
          </w:r>
          <w:r>
            <w:rPr>
              <w:noProof/>
            </w:rPr>
            <w:fldChar w:fldCharType="begin"/>
          </w:r>
          <w:r>
            <w:rPr>
              <w:noProof/>
            </w:rPr>
            <w:instrText xml:space="preserve"> PAGEREF _Toc515561168 \h </w:instrText>
          </w:r>
          <w:r>
            <w:rPr>
              <w:noProof/>
            </w:rPr>
          </w:r>
          <w:r>
            <w:rPr>
              <w:noProof/>
            </w:rPr>
            <w:fldChar w:fldCharType="separate"/>
          </w:r>
          <w:r>
            <w:rPr>
              <w:noProof/>
            </w:rPr>
            <w:t>24</w:t>
          </w:r>
          <w:r>
            <w:rPr>
              <w:noProof/>
            </w:rPr>
            <w:fldChar w:fldCharType="end"/>
          </w:r>
        </w:p>
        <w:p w14:paraId="2BF13082" w14:textId="77777777" w:rsidR="00C752E0" w:rsidRDefault="00C752E0">
          <w:pPr>
            <w:pStyle w:val="TOC3"/>
            <w:tabs>
              <w:tab w:val="right" w:leader="dot" w:pos="9010"/>
            </w:tabs>
            <w:rPr>
              <w:rFonts w:asciiTheme="minorHAnsi" w:eastAsiaTheme="minorEastAsia" w:hAnsiTheme="minorHAnsi" w:cstheme="minorBidi"/>
              <w:noProof/>
              <w:sz w:val="24"/>
              <w:szCs w:val="24"/>
            </w:rPr>
          </w:pPr>
          <w:r>
            <w:rPr>
              <w:noProof/>
            </w:rPr>
            <w:t>2.3.1 Current Consumer Values</w:t>
          </w:r>
          <w:r>
            <w:rPr>
              <w:noProof/>
            </w:rPr>
            <w:tab/>
          </w:r>
          <w:r>
            <w:rPr>
              <w:noProof/>
            </w:rPr>
            <w:fldChar w:fldCharType="begin"/>
          </w:r>
          <w:r>
            <w:rPr>
              <w:noProof/>
            </w:rPr>
            <w:instrText xml:space="preserve"> PAGEREF _Toc515561169 \h </w:instrText>
          </w:r>
          <w:r>
            <w:rPr>
              <w:noProof/>
            </w:rPr>
          </w:r>
          <w:r>
            <w:rPr>
              <w:noProof/>
            </w:rPr>
            <w:fldChar w:fldCharType="separate"/>
          </w:r>
          <w:r>
            <w:rPr>
              <w:noProof/>
            </w:rPr>
            <w:t>24</w:t>
          </w:r>
          <w:r>
            <w:rPr>
              <w:noProof/>
            </w:rPr>
            <w:fldChar w:fldCharType="end"/>
          </w:r>
        </w:p>
        <w:p w14:paraId="5EDEB6C1" w14:textId="77777777" w:rsidR="00C752E0" w:rsidRDefault="00C752E0">
          <w:pPr>
            <w:pStyle w:val="TOC3"/>
            <w:tabs>
              <w:tab w:val="right" w:leader="dot" w:pos="9010"/>
            </w:tabs>
            <w:rPr>
              <w:rFonts w:asciiTheme="minorHAnsi" w:eastAsiaTheme="minorEastAsia" w:hAnsiTheme="minorHAnsi" w:cstheme="minorBidi"/>
              <w:noProof/>
              <w:sz w:val="24"/>
              <w:szCs w:val="24"/>
            </w:rPr>
          </w:pPr>
          <w:r>
            <w:rPr>
              <w:noProof/>
            </w:rPr>
            <w:t>2.3.2 Dietary impact on Animal Welfare</w:t>
          </w:r>
          <w:r>
            <w:rPr>
              <w:noProof/>
            </w:rPr>
            <w:tab/>
          </w:r>
          <w:r>
            <w:rPr>
              <w:noProof/>
            </w:rPr>
            <w:fldChar w:fldCharType="begin"/>
          </w:r>
          <w:r>
            <w:rPr>
              <w:noProof/>
            </w:rPr>
            <w:instrText xml:space="preserve"> PAGEREF _Toc515561170 \h </w:instrText>
          </w:r>
          <w:r>
            <w:rPr>
              <w:noProof/>
            </w:rPr>
          </w:r>
          <w:r>
            <w:rPr>
              <w:noProof/>
            </w:rPr>
            <w:fldChar w:fldCharType="separate"/>
          </w:r>
          <w:r>
            <w:rPr>
              <w:noProof/>
            </w:rPr>
            <w:t>26</w:t>
          </w:r>
          <w:r>
            <w:rPr>
              <w:noProof/>
            </w:rPr>
            <w:fldChar w:fldCharType="end"/>
          </w:r>
        </w:p>
        <w:p w14:paraId="2115E78D"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3.0 Chapter 3 – Research Methodology</w:t>
          </w:r>
          <w:r>
            <w:rPr>
              <w:noProof/>
            </w:rPr>
            <w:tab/>
          </w:r>
          <w:r>
            <w:rPr>
              <w:noProof/>
            </w:rPr>
            <w:fldChar w:fldCharType="begin"/>
          </w:r>
          <w:r>
            <w:rPr>
              <w:noProof/>
            </w:rPr>
            <w:instrText xml:space="preserve"> PAGEREF _Toc515561171 \h </w:instrText>
          </w:r>
          <w:r>
            <w:rPr>
              <w:noProof/>
            </w:rPr>
          </w:r>
          <w:r>
            <w:rPr>
              <w:noProof/>
            </w:rPr>
            <w:fldChar w:fldCharType="separate"/>
          </w:r>
          <w:r>
            <w:rPr>
              <w:noProof/>
            </w:rPr>
            <w:t>27</w:t>
          </w:r>
          <w:r>
            <w:rPr>
              <w:noProof/>
            </w:rPr>
            <w:fldChar w:fldCharType="end"/>
          </w:r>
        </w:p>
        <w:p w14:paraId="6060D31A"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3.1 Introduction</w:t>
          </w:r>
          <w:r>
            <w:rPr>
              <w:noProof/>
            </w:rPr>
            <w:tab/>
          </w:r>
          <w:r>
            <w:rPr>
              <w:noProof/>
            </w:rPr>
            <w:fldChar w:fldCharType="begin"/>
          </w:r>
          <w:r>
            <w:rPr>
              <w:noProof/>
            </w:rPr>
            <w:instrText xml:space="preserve"> PAGEREF _Toc515561172 \h </w:instrText>
          </w:r>
          <w:r>
            <w:rPr>
              <w:noProof/>
            </w:rPr>
          </w:r>
          <w:r>
            <w:rPr>
              <w:noProof/>
            </w:rPr>
            <w:fldChar w:fldCharType="separate"/>
          </w:r>
          <w:r>
            <w:rPr>
              <w:noProof/>
            </w:rPr>
            <w:t>27</w:t>
          </w:r>
          <w:r>
            <w:rPr>
              <w:noProof/>
            </w:rPr>
            <w:fldChar w:fldCharType="end"/>
          </w:r>
        </w:p>
        <w:p w14:paraId="7D8F8633"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3.2 Methodology</w:t>
          </w:r>
          <w:r>
            <w:rPr>
              <w:noProof/>
            </w:rPr>
            <w:tab/>
          </w:r>
          <w:r>
            <w:rPr>
              <w:noProof/>
            </w:rPr>
            <w:fldChar w:fldCharType="begin"/>
          </w:r>
          <w:r>
            <w:rPr>
              <w:noProof/>
            </w:rPr>
            <w:instrText xml:space="preserve"> PAGEREF _Toc515561173 \h </w:instrText>
          </w:r>
          <w:r>
            <w:rPr>
              <w:noProof/>
            </w:rPr>
          </w:r>
          <w:r>
            <w:rPr>
              <w:noProof/>
            </w:rPr>
            <w:fldChar w:fldCharType="separate"/>
          </w:r>
          <w:r>
            <w:rPr>
              <w:noProof/>
            </w:rPr>
            <w:t>27</w:t>
          </w:r>
          <w:r>
            <w:rPr>
              <w:noProof/>
            </w:rPr>
            <w:fldChar w:fldCharType="end"/>
          </w:r>
        </w:p>
        <w:p w14:paraId="061C591A"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3.3 Research Paradigm</w:t>
          </w:r>
          <w:r>
            <w:rPr>
              <w:noProof/>
            </w:rPr>
            <w:tab/>
          </w:r>
          <w:r>
            <w:rPr>
              <w:noProof/>
            </w:rPr>
            <w:fldChar w:fldCharType="begin"/>
          </w:r>
          <w:r>
            <w:rPr>
              <w:noProof/>
            </w:rPr>
            <w:instrText xml:space="preserve"> PAGEREF _Toc515561174 \h </w:instrText>
          </w:r>
          <w:r>
            <w:rPr>
              <w:noProof/>
            </w:rPr>
          </w:r>
          <w:r>
            <w:rPr>
              <w:noProof/>
            </w:rPr>
            <w:fldChar w:fldCharType="separate"/>
          </w:r>
          <w:r>
            <w:rPr>
              <w:noProof/>
            </w:rPr>
            <w:t>28</w:t>
          </w:r>
          <w:r>
            <w:rPr>
              <w:noProof/>
            </w:rPr>
            <w:fldChar w:fldCharType="end"/>
          </w:r>
        </w:p>
        <w:p w14:paraId="0892F69E"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3.4 Research Approaches</w:t>
          </w:r>
          <w:r>
            <w:rPr>
              <w:noProof/>
            </w:rPr>
            <w:tab/>
          </w:r>
          <w:r>
            <w:rPr>
              <w:noProof/>
            </w:rPr>
            <w:fldChar w:fldCharType="begin"/>
          </w:r>
          <w:r>
            <w:rPr>
              <w:noProof/>
            </w:rPr>
            <w:instrText xml:space="preserve"> PAGEREF _Toc515561175 \h </w:instrText>
          </w:r>
          <w:r>
            <w:rPr>
              <w:noProof/>
            </w:rPr>
          </w:r>
          <w:r>
            <w:rPr>
              <w:noProof/>
            </w:rPr>
            <w:fldChar w:fldCharType="separate"/>
          </w:r>
          <w:r>
            <w:rPr>
              <w:noProof/>
            </w:rPr>
            <w:t>29</w:t>
          </w:r>
          <w:r>
            <w:rPr>
              <w:noProof/>
            </w:rPr>
            <w:fldChar w:fldCharType="end"/>
          </w:r>
        </w:p>
        <w:p w14:paraId="090BB968"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3.5 Methodological Choice</w:t>
          </w:r>
          <w:r>
            <w:rPr>
              <w:noProof/>
            </w:rPr>
            <w:tab/>
          </w:r>
          <w:r>
            <w:rPr>
              <w:noProof/>
            </w:rPr>
            <w:fldChar w:fldCharType="begin"/>
          </w:r>
          <w:r>
            <w:rPr>
              <w:noProof/>
            </w:rPr>
            <w:instrText xml:space="preserve"> PAGEREF _Toc515561176 \h </w:instrText>
          </w:r>
          <w:r>
            <w:rPr>
              <w:noProof/>
            </w:rPr>
          </w:r>
          <w:r>
            <w:rPr>
              <w:noProof/>
            </w:rPr>
            <w:fldChar w:fldCharType="separate"/>
          </w:r>
          <w:r>
            <w:rPr>
              <w:noProof/>
            </w:rPr>
            <w:t>29</w:t>
          </w:r>
          <w:r>
            <w:rPr>
              <w:noProof/>
            </w:rPr>
            <w:fldChar w:fldCharType="end"/>
          </w:r>
        </w:p>
        <w:p w14:paraId="21D4927D"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3.6 Research Strategy</w:t>
          </w:r>
          <w:r>
            <w:rPr>
              <w:noProof/>
            </w:rPr>
            <w:tab/>
          </w:r>
          <w:r>
            <w:rPr>
              <w:noProof/>
            </w:rPr>
            <w:fldChar w:fldCharType="begin"/>
          </w:r>
          <w:r>
            <w:rPr>
              <w:noProof/>
            </w:rPr>
            <w:instrText xml:space="preserve"> PAGEREF _Toc515561177 \h </w:instrText>
          </w:r>
          <w:r>
            <w:rPr>
              <w:noProof/>
            </w:rPr>
          </w:r>
          <w:r>
            <w:rPr>
              <w:noProof/>
            </w:rPr>
            <w:fldChar w:fldCharType="separate"/>
          </w:r>
          <w:r>
            <w:rPr>
              <w:noProof/>
            </w:rPr>
            <w:t>29</w:t>
          </w:r>
          <w:r>
            <w:rPr>
              <w:noProof/>
            </w:rPr>
            <w:fldChar w:fldCharType="end"/>
          </w:r>
        </w:p>
        <w:p w14:paraId="730498BA"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color w:val="000000" w:themeColor="text1"/>
            </w:rPr>
            <w:t>3.7 Time Horizon</w:t>
          </w:r>
          <w:r>
            <w:rPr>
              <w:noProof/>
            </w:rPr>
            <w:tab/>
          </w:r>
          <w:r>
            <w:rPr>
              <w:noProof/>
            </w:rPr>
            <w:fldChar w:fldCharType="begin"/>
          </w:r>
          <w:r>
            <w:rPr>
              <w:noProof/>
            </w:rPr>
            <w:instrText xml:space="preserve"> PAGEREF _Toc515561178 \h </w:instrText>
          </w:r>
          <w:r>
            <w:rPr>
              <w:noProof/>
            </w:rPr>
          </w:r>
          <w:r>
            <w:rPr>
              <w:noProof/>
            </w:rPr>
            <w:fldChar w:fldCharType="separate"/>
          </w:r>
          <w:r>
            <w:rPr>
              <w:noProof/>
            </w:rPr>
            <w:t>30</w:t>
          </w:r>
          <w:r>
            <w:rPr>
              <w:noProof/>
            </w:rPr>
            <w:fldChar w:fldCharType="end"/>
          </w:r>
        </w:p>
        <w:p w14:paraId="1264172D"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color w:val="000000" w:themeColor="text1"/>
            </w:rPr>
            <w:t>3.8 Research Data Collection</w:t>
          </w:r>
          <w:r>
            <w:rPr>
              <w:noProof/>
            </w:rPr>
            <w:tab/>
          </w:r>
          <w:r>
            <w:rPr>
              <w:noProof/>
            </w:rPr>
            <w:fldChar w:fldCharType="begin"/>
          </w:r>
          <w:r>
            <w:rPr>
              <w:noProof/>
            </w:rPr>
            <w:instrText xml:space="preserve"> PAGEREF _Toc515561179 \h </w:instrText>
          </w:r>
          <w:r>
            <w:rPr>
              <w:noProof/>
            </w:rPr>
          </w:r>
          <w:r>
            <w:rPr>
              <w:noProof/>
            </w:rPr>
            <w:fldChar w:fldCharType="separate"/>
          </w:r>
          <w:r>
            <w:rPr>
              <w:noProof/>
            </w:rPr>
            <w:t>30</w:t>
          </w:r>
          <w:r>
            <w:rPr>
              <w:noProof/>
            </w:rPr>
            <w:fldChar w:fldCharType="end"/>
          </w:r>
        </w:p>
        <w:p w14:paraId="24D9D9B7"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color w:val="000000" w:themeColor="text1"/>
            </w:rPr>
            <w:lastRenderedPageBreak/>
            <w:t>3.9 Research Data Analysis</w:t>
          </w:r>
          <w:r>
            <w:rPr>
              <w:noProof/>
            </w:rPr>
            <w:tab/>
          </w:r>
          <w:r>
            <w:rPr>
              <w:noProof/>
            </w:rPr>
            <w:fldChar w:fldCharType="begin"/>
          </w:r>
          <w:r>
            <w:rPr>
              <w:noProof/>
            </w:rPr>
            <w:instrText xml:space="preserve"> PAGEREF _Toc515561180 \h </w:instrText>
          </w:r>
          <w:r>
            <w:rPr>
              <w:noProof/>
            </w:rPr>
          </w:r>
          <w:r>
            <w:rPr>
              <w:noProof/>
            </w:rPr>
            <w:fldChar w:fldCharType="separate"/>
          </w:r>
          <w:r>
            <w:rPr>
              <w:noProof/>
            </w:rPr>
            <w:t>30</w:t>
          </w:r>
          <w:r>
            <w:rPr>
              <w:noProof/>
            </w:rPr>
            <w:fldChar w:fldCharType="end"/>
          </w:r>
        </w:p>
        <w:p w14:paraId="5481F614"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3.10 Sampling</w:t>
          </w:r>
          <w:r>
            <w:rPr>
              <w:noProof/>
            </w:rPr>
            <w:tab/>
          </w:r>
          <w:r>
            <w:rPr>
              <w:noProof/>
            </w:rPr>
            <w:fldChar w:fldCharType="begin"/>
          </w:r>
          <w:r>
            <w:rPr>
              <w:noProof/>
            </w:rPr>
            <w:instrText xml:space="preserve"> PAGEREF _Toc515561181 \h </w:instrText>
          </w:r>
          <w:r>
            <w:rPr>
              <w:noProof/>
            </w:rPr>
          </w:r>
          <w:r>
            <w:rPr>
              <w:noProof/>
            </w:rPr>
            <w:fldChar w:fldCharType="separate"/>
          </w:r>
          <w:r>
            <w:rPr>
              <w:noProof/>
            </w:rPr>
            <w:t>31</w:t>
          </w:r>
          <w:r>
            <w:rPr>
              <w:noProof/>
            </w:rPr>
            <w:fldChar w:fldCharType="end"/>
          </w:r>
        </w:p>
        <w:p w14:paraId="18CA4ABD"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3.11 Survey Design</w:t>
          </w:r>
          <w:r>
            <w:rPr>
              <w:noProof/>
            </w:rPr>
            <w:tab/>
          </w:r>
          <w:r>
            <w:rPr>
              <w:noProof/>
            </w:rPr>
            <w:fldChar w:fldCharType="begin"/>
          </w:r>
          <w:r>
            <w:rPr>
              <w:noProof/>
            </w:rPr>
            <w:instrText xml:space="preserve"> PAGEREF _Toc515561182 \h </w:instrText>
          </w:r>
          <w:r>
            <w:rPr>
              <w:noProof/>
            </w:rPr>
          </w:r>
          <w:r>
            <w:rPr>
              <w:noProof/>
            </w:rPr>
            <w:fldChar w:fldCharType="separate"/>
          </w:r>
          <w:r>
            <w:rPr>
              <w:noProof/>
            </w:rPr>
            <w:t>31</w:t>
          </w:r>
          <w:r>
            <w:rPr>
              <w:noProof/>
            </w:rPr>
            <w:fldChar w:fldCharType="end"/>
          </w:r>
        </w:p>
        <w:p w14:paraId="23A1F699"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3.12 Pilot Study</w:t>
          </w:r>
          <w:r>
            <w:rPr>
              <w:noProof/>
            </w:rPr>
            <w:tab/>
          </w:r>
          <w:r>
            <w:rPr>
              <w:noProof/>
            </w:rPr>
            <w:fldChar w:fldCharType="begin"/>
          </w:r>
          <w:r>
            <w:rPr>
              <w:noProof/>
            </w:rPr>
            <w:instrText xml:space="preserve"> PAGEREF _Toc515561183 \h </w:instrText>
          </w:r>
          <w:r>
            <w:rPr>
              <w:noProof/>
            </w:rPr>
          </w:r>
          <w:r>
            <w:rPr>
              <w:noProof/>
            </w:rPr>
            <w:fldChar w:fldCharType="separate"/>
          </w:r>
          <w:r>
            <w:rPr>
              <w:noProof/>
            </w:rPr>
            <w:t>32</w:t>
          </w:r>
          <w:r>
            <w:rPr>
              <w:noProof/>
            </w:rPr>
            <w:fldChar w:fldCharType="end"/>
          </w:r>
        </w:p>
        <w:p w14:paraId="177E1F6E"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3.13 Distribution of Interviews</w:t>
          </w:r>
          <w:r>
            <w:rPr>
              <w:noProof/>
            </w:rPr>
            <w:tab/>
          </w:r>
          <w:r>
            <w:rPr>
              <w:noProof/>
            </w:rPr>
            <w:fldChar w:fldCharType="begin"/>
          </w:r>
          <w:r>
            <w:rPr>
              <w:noProof/>
            </w:rPr>
            <w:instrText xml:space="preserve"> PAGEREF _Toc515561184 \h </w:instrText>
          </w:r>
          <w:r>
            <w:rPr>
              <w:noProof/>
            </w:rPr>
          </w:r>
          <w:r>
            <w:rPr>
              <w:noProof/>
            </w:rPr>
            <w:fldChar w:fldCharType="separate"/>
          </w:r>
          <w:r>
            <w:rPr>
              <w:noProof/>
            </w:rPr>
            <w:t>32</w:t>
          </w:r>
          <w:r>
            <w:rPr>
              <w:noProof/>
            </w:rPr>
            <w:fldChar w:fldCharType="end"/>
          </w:r>
        </w:p>
        <w:p w14:paraId="5C887C40"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3.14 Reliability and validity</w:t>
          </w:r>
          <w:r>
            <w:rPr>
              <w:noProof/>
            </w:rPr>
            <w:tab/>
          </w:r>
          <w:r>
            <w:rPr>
              <w:noProof/>
            </w:rPr>
            <w:fldChar w:fldCharType="begin"/>
          </w:r>
          <w:r>
            <w:rPr>
              <w:noProof/>
            </w:rPr>
            <w:instrText xml:space="preserve"> PAGEREF _Toc515561185 \h </w:instrText>
          </w:r>
          <w:r>
            <w:rPr>
              <w:noProof/>
            </w:rPr>
          </w:r>
          <w:r>
            <w:rPr>
              <w:noProof/>
            </w:rPr>
            <w:fldChar w:fldCharType="separate"/>
          </w:r>
          <w:r>
            <w:rPr>
              <w:noProof/>
            </w:rPr>
            <w:t>33</w:t>
          </w:r>
          <w:r>
            <w:rPr>
              <w:noProof/>
            </w:rPr>
            <w:fldChar w:fldCharType="end"/>
          </w:r>
        </w:p>
        <w:p w14:paraId="7B13936A"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rPr>
            <w:t>3.15 Limitations and Ethical Considerations</w:t>
          </w:r>
          <w:r>
            <w:rPr>
              <w:noProof/>
            </w:rPr>
            <w:tab/>
          </w:r>
          <w:r>
            <w:rPr>
              <w:noProof/>
            </w:rPr>
            <w:fldChar w:fldCharType="begin"/>
          </w:r>
          <w:r>
            <w:rPr>
              <w:noProof/>
            </w:rPr>
            <w:instrText xml:space="preserve"> PAGEREF _Toc515561186 \h </w:instrText>
          </w:r>
          <w:r>
            <w:rPr>
              <w:noProof/>
            </w:rPr>
          </w:r>
          <w:r>
            <w:rPr>
              <w:noProof/>
            </w:rPr>
            <w:fldChar w:fldCharType="separate"/>
          </w:r>
          <w:r>
            <w:rPr>
              <w:noProof/>
            </w:rPr>
            <w:t>34</w:t>
          </w:r>
          <w:r>
            <w:rPr>
              <w:noProof/>
            </w:rPr>
            <w:fldChar w:fldCharType="end"/>
          </w:r>
        </w:p>
        <w:p w14:paraId="390B467D"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4.0 Chapter 4 – Data Analysis</w:t>
          </w:r>
          <w:r>
            <w:rPr>
              <w:noProof/>
            </w:rPr>
            <w:tab/>
          </w:r>
          <w:r>
            <w:rPr>
              <w:noProof/>
            </w:rPr>
            <w:fldChar w:fldCharType="begin"/>
          </w:r>
          <w:r>
            <w:rPr>
              <w:noProof/>
            </w:rPr>
            <w:instrText xml:space="preserve"> PAGEREF _Toc515561187 \h </w:instrText>
          </w:r>
          <w:r>
            <w:rPr>
              <w:noProof/>
            </w:rPr>
          </w:r>
          <w:r>
            <w:rPr>
              <w:noProof/>
            </w:rPr>
            <w:fldChar w:fldCharType="separate"/>
          </w:r>
          <w:r>
            <w:rPr>
              <w:noProof/>
            </w:rPr>
            <w:t>36</w:t>
          </w:r>
          <w:r>
            <w:rPr>
              <w:noProof/>
            </w:rPr>
            <w:fldChar w:fldCharType="end"/>
          </w:r>
        </w:p>
        <w:p w14:paraId="009C025B"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lang w:eastAsia="en-US"/>
            </w:rPr>
            <w:t>4.1 Introduction</w:t>
          </w:r>
          <w:r>
            <w:rPr>
              <w:noProof/>
            </w:rPr>
            <w:tab/>
          </w:r>
          <w:r>
            <w:rPr>
              <w:noProof/>
            </w:rPr>
            <w:fldChar w:fldCharType="begin"/>
          </w:r>
          <w:r>
            <w:rPr>
              <w:noProof/>
            </w:rPr>
            <w:instrText xml:space="preserve"> PAGEREF _Toc515561188 \h </w:instrText>
          </w:r>
          <w:r>
            <w:rPr>
              <w:noProof/>
            </w:rPr>
          </w:r>
          <w:r>
            <w:rPr>
              <w:noProof/>
            </w:rPr>
            <w:fldChar w:fldCharType="separate"/>
          </w:r>
          <w:r>
            <w:rPr>
              <w:noProof/>
            </w:rPr>
            <w:t>36</w:t>
          </w:r>
          <w:r>
            <w:rPr>
              <w:noProof/>
            </w:rPr>
            <w:fldChar w:fldCharType="end"/>
          </w:r>
        </w:p>
        <w:p w14:paraId="7C130178" w14:textId="77777777" w:rsidR="00C752E0" w:rsidRDefault="00C752E0">
          <w:pPr>
            <w:pStyle w:val="TOC3"/>
            <w:tabs>
              <w:tab w:val="right" w:leader="dot" w:pos="9010"/>
            </w:tabs>
            <w:rPr>
              <w:rFonts w:asciiTheme="minorHAnsi" w:eastAsiaTheme="minorEastAsia" w:hAnsiTheme="minorHAnsi" w:cstheme="minorBidi"/>
              <w:noProof/>
              <w:sz w:val="24"/>
              <w:szCs w:val="24"/>
            </w:rPr>
          </w:pPr>
          <w:r w:rsidRPr="009C1755">
            <w:rPr>
              <w:noProof/>
            </w:rPr>
            <w:t>4.1.1 Data Analysis Process</w:t>
          </w:r>
          <w:r>
            <w:rPr>
              <w:noProof/>
            </w:rPr>
            <w:tab/>
          </w:r>
          <w:r>
            <w:rPr>
              <w:noProof/>
            </w:rPr>
            <w:fldChar w:fldCharType="begin"/>
          </w:r>
          <w:r>
            <w:rPr>
              <w:noProof/>
            </w:rPr>
            <w:instrText xml:space="preserve"> PAGEREF _Toc515561189 \h </w:instrText>
          </w:r>
          <w:r>
            <w:rPr>
              <w:noProof/>
            </w:rPr>
          </w:r>
          <w:r>
            <w:rPr>
              <w:noProof/>
            </w:rPr>
            <w:fldChar w:fldCharType="separate"/>
          </w:r>
          <w:r>
            <w:rPr>
              <w:noProof/>
            </w:rPr>
            <w:t>36</w:t>
          </w:r>
          <w:r>
            <w:rPr>
              <w:noProof/>
            </w:rPr>
            <w:fldChar w:fldCharType="end"/>
          </w:r>
        </w:p>
        <w:p w14:paraId="002C6371" w14:textId="77777777" w:rsidR="00C752E0" w:rsidRDefault="00C752E0">
          <w:pPr>
            <w:pStyle w:val="TOC3"/>
            <w:tabs>
              <w:tab w:val="right" w:leader="dot" w:pos="9010"/>
            </w:tabs>
            <w:rPr>
              <w:rFonts w:asciiTheme="minorHAnsi" w:eastAsiaTheme="minorEastAsia" w:hAnsiTheme="minorHAnsi" w:cstheme="minorBidi"/>
              <w:noProof/>
              <w:sz w:val="24"/>
              <w:szCs w:val="24"/>
            </w:rPr>
          </w:pPr>
          <w:r w:rsidRPr="009C1755">
            <w:rPr>
              <w:noProof/>
            </w:rPr>
            <w:t>4.1.2 Findings Background</w:t>
          </w:r>
          <w:r>
            <w:rPr>
              <w:noProof/>
            </w:rPr>
            <w:tab/>
          </w:r>
          <w:r>
            <w:rPr>
              <w:noProof/>
            </w:rPr>
            <w:fldChar w:fldCharType="begin"/>
          </w:r>
          <w:r>
            <w:rPr>
              <w:noProof/>
            </w:rPr>
            <w:instrText xml:space="preserve"> PAGEREF _Toc515561190 \h </w:instrText>
          </w:r>
          <w:r>
            <w:rPr>
              <w:noProof/>
            </w:rPr>
          </w:r>
          <w:r>
            <w:rPr>
              <w:noProof/>
            </w:rPr>
            <w:fldChar w:fldCharType="separate"/>
          </w:r>
          <w:r>
            <w:rPr>
              <w:noProof/>
            </w:rPr>
            <w:t>36</w:t>
          </w:r>
          <w:r>
            <w:rPr>
              <w:noProof/>
            </w:rPr>
            <w:fldChar w:fldCharType="end"/>
          </w:r>
        </w:p>
        <w:p w14:paraId="41EF9508"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sidRPr="009C1755">
            <w:rPr>
              <w:noProof/>
              <w:lang w:eastAsia="en-US"/>
            </w:rPr>
            <w:t>4.2 Data Analysis</w:t>
          </w:r>
          <w:r>
            <w:rPr>
              <w:noProof/>
            </w:rPr>
            <w:tab/>
          </w:r>
          <w:r>
            <w:rPr>
              <w:noProof/>
            </w:rPr>
            <w:fldChar w:fldCharType="begin"/>
          </w:r>
          <w:r>
            <w:rPr>
              <w:noProof/>
            </w:rPr>
            <w:instrText xml:space="preserve"> PAGEREF _Toc515561191 \h </w:instrText>
          </w:r>
          <w:r>
            <w:rPr>
              <w:noProof/>
            </w:rPr>
          </w:r>
          <w:r>
            <w:rPr>
              <w:noProof/>
            </w:rPr>
            <w:fldChar w:fldCharType="separate"/>
          </w:r>
          <w:r>
            <w:rPr>
              <w:noProof/>
            </w:rPr>
            <w:t>37</w:t>
          </w:r>
          <w:r>
            <w:rPr>
              <w:noProof/>
            </w:rPr>
            <w:fldChar w:fldCharType="end"/>
          </w:r>
        </w:p>
        <w:p w14:paraId="1F35297A"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5.0 Chapter 5 – Conclusion and Recommendations</w:t>
          </w:r>
          <w:r>
            <w:rPr>
              <w:noProof/>
            </w:rPr>
            <w:tab/>
          </w:r>
          <w:r>
            <w:rPr>
              <w:noProof/>
            </w:rPr>
            <w:fldChar w:fldCharType="begin"/>
          </w:r>
          <w:r>
            <w:rPr>
              <w:noProof/>
            </w:rPr>
            <w:instrText xml:space="preserve"> PAGEREF _Toc515561192 \h </w:instrText>
          </w:r>
          <w:r>
            <w:rPr>
              <w:noProof/>
            </w:rPr>
          </w:r>
          <w:r>
            <w:rPr>
              <w:noProof/>
            </w:rPr>
            <w:fldChar w:fldCharType="separate"/>
          </w:r>
          <w:r>
            <w:rPr>
              <w:noProof/>
            </w:rPr>
            <w:t>50</w:t>
          </w:r>
          <w:r>
            <w:rPr>
              <w:noProof/>
            </w:rPr>
            <w:fldChar w:fldCharType="end"/>
          </w:r>
        </w:p>
        <w:p w14:paraId="5584FFD1"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5.1 Aims &amp; Objectives</w:t>
          </w:r>
          <w:r>
            <w:rPr>
              <w:noProof/>
            </w:rPr>
            <w:tab/>
          </w:r>
          <w:r>
            <w:rPr>
              <w:noProof/>
            </w:rPr>
            <w:fldChar w:fldCharType="begin"/>
          </w:r>
          <w:r>
            <w:rPr>
              <w:noProof/>
            </w:rPr>
            <w:instrText xml:space="preserve"> PAGEREF _Toc515561193 \h </w:instrText>
          </w:r>
          <w:r>
            <w:rPr>
              <w:noProof/>
            </w:rPr>
          </w:r>
          <w:r>
            <w:rPr>
              <w:noProof/>
            </w:rPr>
            <w:fldChar w:fldCharType="separate"/>
          </w:r>
          <w:r>
            <w:rPr>
              <w:noProof/>
            </w:rPr>
            <w:t>50</w:t>
          </w:r>
          <w:r>
            <w:rPr>
              <w:noProof/>
            </w:rPr>
            <w:fldChar w:fldCharType="end"/>
          </w:r>
        </w:p>
        <w:p w14:paraId="6A56CE3D" w14:textId="77777777" w:rsidR="00C752E0" w:rsidRDefault="00C752E0">
          <w:pPr>
            <w:pStyle w:val="TOC3"/>
            <w:tabs>
              <w:tab w:val="right" w:leader="dot" w:pos="9010"/>
            </w:tabs>
            <w:rPr>
              <w:rFonts w:asciiTheme="minorHAnsi" w:eastAsiaTheme="minorEastAsia" w:hAnsiTheme="minorHAnsi" w:cstheme="minorBidi"/>
              <w:noProof/>
              <w:sz w:val="24"/>
              <w:szCs w:val="24"/>
            </w:rPr>
          </w:pPr>
          <w:r>
            <w:rPr>
              <w:noProof/>
            </w:rPr>
            <w:t>5.1.1 Aim</w:t>
          </w:r>
          <w:r>
            <w:rPr>
              <w:noProof/>
            </w:rPr>
            <w:tab/>
          </w:r>
          <w:r>
            <w:rPr>
              <w:noProof/>
            </w:rPr>
            <w:fldChar w:fldCharType="begin"/>
          </w:r>
          <w:r>
            <w:rPr>
              <w:noProof/>
            </w:rPr>
            <w:instrText xml:space="preserve"> PAGEREF _Toc515561194 \h </w:instrText>
          </w:r>
          <w:r>
            <w:rPr>
              <w:noProof/>
            </w:rPr>
          </w:r>
          <w:r>
            <w:rPr>
              <w:noProof/>
            </w:rPr>
            <w:fldChar w:fldCharType="separate"/>
          </w:r>
          <w:r>
            <w:rPr>
              <w:noProof/>
            </w:rPr>
            <w:t>50</w:t>
          </w:r>
          <w:r>
            <w:rPr>
              <w:noProof/>
            </w:rPr>
            <w:fldChar w:fldCharType="end"/>
          </w:r>
        </w:p>
        <w:p w14:paraId="1F32E7C8" w14:textId="77777777" w:rsidR="00C752E0" w:rsidRDefault="00C752E0">
          <w:pPr>
            <w:pStyle w:val="TOC3"/>
            <w:tabs>
              <w:tab w:val="right" w:leader="dot" w:pos="9010"/>
            </w:tabs>
            <w:rPr>
              <w:rFonts w:asciiTheme="minorHAnsi" w:eastAsiaTheme="minorEastAsia" w:hAnsiTheme="minorHAnsi" w:cstheme="minorBidi"/>
              <w:noProof/>
              <w:sz w:val="24"/>
              <w:szCs w:val="24"/>
            </w:rPr>
          </w:pPr>
          <w:r>
            <w:rPr>
              <w:noProof/>
            </w:rPr>
            <w:t>5.1.2 Objectives</w:t>
          </w:r>
          <w:r>
            <w:rPr>
              <w:noProof/>
            </w:rPr>
            <w:tab/>
          </w:r>
          <w:r>
            <w:rPr>
              <w:noProof/>
            </w:rPr>
            <w:fldChar w:fldCharType="begin"/>
          </w:r>
          <w:r>
            <w:rPr>
              <w:noProof/>
            </w:rPr>
            <w:instrText xml:space="preserve"> PAGEREF _Toc515561195 \h </w:instrText>
          </w:r>
          <w:r>
            <w:rPr>
              <w:noProof/>
            </w:rPr>
          </w:r>
          <w:r>
            <w:rPr>
              <w:noProof/>
            </w:rPr>
            <w:fldChar w:fldCharType="separate"/>
          </w:r>
          <w:r>
            <w:rPr>
              <w:noProof/>
            </w:rPr>
            <w:t>50</w:t>
          </w:r>
          <w:r>
            <w:rPr>
              <w:noProof/>
            </w:rPr>
            <w:fldChar w:fldCharType="end"/>
          </w:r>
        </w:p>
        <w:p w14:paraId="7EF2B387"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lang w:eastAsia="en-US"/>
            </w:rPr>
            <w:t>5.2 Main Findings</w:t>
          </w:r>
          <w:r>
            <w:rPr>
              <w:noProof/>
            </w:rPr>
            <w:tab/>
          </w:r>
          <w:r>
            <w:rPr>
              <w:noProof/>
            </w:rPr>
            <w:fldChar w:fldCharType="begin"/>
          </w:r>
          <w:r>
            <w:rPr>
              <w:noProof/>
            </w:rPr>
            <w:instrText xml:space="preserve"> PAGEREF _Toc515561196 \h </w:instrText>
          </w:r>
          <w:r>
            <w:rPr>
              <w:noProof/>
            </w:rPr>
          </w:r>
          <w:r>
            <w:rPr>
              <w:noProof/>
            </w:rPr>
            <w:fldChar w:fldCharType="separate"/>
          </w:r>
          <w:r>
            <w:rPr>
              <w:noProof/>
            </w:rPr>
            <w:t>51</w:t>
          </w:r>
          <w:r>
            <w:rPr>
              <w:noProof/>
            </w:rPr>
            <w:fldChar w:fldCharType="end"/>
          </w:r>
        </w:p>
        <w:p w14:paraId="3FDE3402"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lang w:eastAsia="en-US"/>
            </w:rPr>
            <w:t>5.3 Implications of Findings</w:t>
          </w:r>
          <w:r>
            <w:rPr>
              <w:noProof/>
            </w:rPr>
            <w:tab/>
          </w:r>
          <w:r>
            <w:rPr>
              <w:noProof/>
            </w:rPr>
            <w:fldChar w:fldCharType="begin"/>
          </w:r>
          <w:r>
            <w:rPr>
              <w:noProof/>
            </w:rPr>
            <w:instrText xml:space="preserve"> PAGEREF _Toc515561197 \h </w:instrText>
          </w:r>
          <w:r>
            <w:rPr>
              <w:noProof/>
            </w:rPr>
          </w:r>
          <w:r>
            <w:rPr>
              <w:noProof/>
            </w:rPr>
            <w:fldChar w:fldCharType="separate"/>
          </w:r>
          <w:r>
            <w:rPr>
              <w:noProof/>
            </w:rPr>
            <w:t>53</w:t>
          </w:r>
          <w:r>
            <w:rPr>
              <w:noProof/>
            </w:rPr>
            <w:fldChar w:fldCharType="end"/>
          </w:r>
        </w:p>
        <w:p w14:paraId="4A7E1535"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lang w:eastAsia="en-US"/>
            </w:rPr>
            <w:t>5.4 Recommendations</w:t>
          </w:r>
          <w:r>
            <w:rPr>
              <w:noProof/>
            </w:rPr>
            <w:tab/>
          </w:r>
          <w:r>
            <w:rPr>
              <w:noProof/>
            </w:rPr>
            <w:fldChar w:fldCharType="begin"/>
          </w:r>
          <w:r>
            <w:rPr>
              <w:noProof/>
            </w:rPr>
            <w:instrText xml:space="preserve"> PAGEREF _Toc515561198 \h </w:instrText>
          </w:r>
          <w:r>
            <w:rPr>
              <w:noProof/>
            </w:rPr>
          </w:r>
          <w:r>
            <w:rPr>
              <w:noProof/>
            </w:rPr>
            <w:fldChar w:fldCharType="separate"/>
          </w:r>
          <w:r>
            <w:rPr>
              <w:noProof/>
            </w:rPr>
            <w:t>53</w:t>
          </w:r>
          <w:r>
            <w:rPr>
              <w:noProof/>
            </w:rPr>
            <w:fldChar w:fldCharType="end"/>
          </w:r>
        </w:p>
        <w:p w14:paraId="62005BFB"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lang w:eastAsia="en-US"/>
            </w:rPr>
            <w:t>5.5 Research Limitations</w:t>
          </w:r>
          <w:r>
            <w:rPr>
              <w:noProof/>
            </w:rPr>
            <w:tab/>
          </w:r>
          <w:r>
            <w:rPr>
              <w:noProof/>
            </w:rPr>
            <w:fldChar w:fldCharType="begin"/>
          </w:r>
          <w:r>
            <w:rPr>
              <w:noProof/>
            </w:rPr>
            <w:instrText xml:space="preserve"> PAGEREF _Toc515561199 \h </w:instrText>
          </w:r>
          <w:r>
            <w:rPr>
              <w:noProof/>
            </w:rPr>
          </w:r>
          <w:r>
            <w:rPr>
              <w:noProof/>
            </w:rPr>
            <w:fldChar w:fldCharType="separate"/>
          </w:r>
          <w:r>
            <w:rPr>
              <w:noProof/>
            </w:rPr>
            <w:t>54</w:t>
          </w:r>
          <w:r>
            <w:rPr>
              <w:noProof/>
            </w:rPr>
            <w:fldChar w:fldCharType="end"/>
          </w:r>
        </w:p>
        <w:p w14:paraId="42D5A232"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lang w:eastAsia="en-US"/>
            </w:rPr>
            <w:t>5.6 Validity and Bias</w:t>
          </w:r>
          <w:r>
            <w:rPr>
              <w:noProof/>
            </w:rPr>
            <w:tab/>
          </w:r>
          <w:r>
            <w:rPr>
              <w:noProof/>
            </w:rPr>
            <w:fldChar w:fldCharType="begin"/>
          </w:r>
          <w:r>
            <w:rPr>
              <w:noProof/>
            </w:rPr>
            <w:instrText xml:space="preserve"> PAGEREF _Toc515561200 \h </w:instrText>
          </w:r>
          <w:r>
            <w:rPr>
              <w:noProof/>
            </w:rPr>
          </w:r>
          <w:r>
            <w:rPr>
              <w:noProof/>
            </w:rPr>
            <w:fldChar w:fldCharType="separate"/>
          </w:r>
          <w:r>
            <w:rPr>
              <w:noProof/>
            </w:rPr>
            <w:t>54</w:t>
          </w:r>
          <w:r>
            <w:rPr>
              <w:noProof/>
            </w:rPr>
            <w:fldChar w:fldCharType="end"/>
          </w:r>
        </w:p>
        <w:p w14:paraId="18BC353A"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lang w:eastAsia="en-US"/>
            </w:rPr>
            <w:t>5.7 Summary</w:t>
          </w:r>
          <w:r>
            <w:rPr>
              <w:noProof/>
            </w:rPr>
            <w:tab/>
          </w:r>
          <w:r>
            <w:rPr>
              <w:noProof/>
            </w:rPr>
            <w:fldChar w:fldCharType="begin"/>
          </w:r>
          <w:r>
            <w:rPr>
              <w:noProof/>
            </w:rPr>
            <w:instrText xml:space="preserve"> PAGEREF _Toc515561201 \h </w:instrText>
          </w:r>
          <w:r>
            <w:rPr>
              <w:noProof/>
            </w:rPr>
          </w:r>
          <w:r>
            <w:rPr>
              <w:noProof/>
            </w:rPr>
            <w:fldChar w:fldCharType="separate"/>
          </w:r>
          <w:r>
            <w:rPr>
              <w:noProof/>
            </w:rPr>
            <w:t>54</w:t>
          </w:r>
          <w:r>
            <w:rPr>
              <w:noProof/>
            </w:rPr>
            <w:fldChar w:fldCharType="end"/>
          </w:r>
        </w:p>
        <w:p w14:paraId="0752BC7A"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6.0 Bibliography</w:t>
          </w:r>
          <w:r>
            <w:rPr>
              <w:noProof/>
            </w:rPr>
            <w:tab/>
          </w:r>
          <w:r>
            <w:rPr>
              <w:noProof/>
            </w:rPr>
            <w:fldChar w:fldCharType="begin"/>
          </w:r>
          <w:r>
            <w:rPr>
              <w:noProof/>
            </w:rPr>
            <w:instrText xml:space="preserve"> PAGEREF _Toc515561202 \h </w:instrText>
          </w:r>
          <w:r>
            <w:rPr>
              <w:noProof/>
            </w:rPr>
          </w:r>
          <w:r>
            <w:rPr>
              <w:noProof/>
            </w:rPr>
            <w:fldChar w:fldCharType="separate"/>
          </w:r>
          <w:r>
            <w:rPr>
              <w:noProof/>
            </w:rPr>
            <w:t>56</w:t>
          </w:r>
          <w:r>
            <w:rPr>
              <w:noProof/>
            </w:rPr>
            <w:fldChar w:fldCharType="end"/>
          </w:r>
        </w:p>
        <w:p w14:paraId="0C1555F6" w14:textId="77777777" w:rsidR="00C752E0" w:rsidRDefault="00C752E0">
          <w:pPr>
            <w:pStyle w:val="TOC1"/>
            <w:tabs>
              <w:tab w:val="right" w:leader="dot" w:pos="9010"/>
            </w:tabs>
            <w:rPr>
              <w:rFonts w:asciiTheme="minorHAnsi" w:eastAsiaTheme="minorEastAsia" w:hAnsiTheme="minorHAnsi" w:cstheme="minorBidi"/>
              <w:b w:val="0"/>
              <w:bCs w:val="0"/>
              <w:noProof/>
              <w:sz w:val="24"/>
            </w:rPr>
          </w:pPr>
          <w:r w:rsidRPr="009C1755">
            <w:rPr>
              <w:noProof/>
            </w:rPr>
            <w:t>7.0 Appendices</w:t>
          </w:r>
          <w:r>
            <w:rPr>
              <w:noProof/>
            </w:rPr>
            <w:tab/>
          </w:r>
          <w:r>
            <w:rPr>
              <w:noProof/>
            </w:rPr>
            <w:fldChar w:fldCharType="begin"/>
          </w:r>
          <w:r>
            <w:rPr>
              <w:noProof/>
            </w:rPr>
            <w:instrText xml:space="preserve"> PAGEREF _Toc515561203 \h </w:instrText>
          </w:r>
          <w:r>
            <w:rPr>
              <w:noProof/>
            </w:rPr>
          </w:r>
          <w:r>
            <w:rPr>
              <w:noProof/>
            </w:rPr>
            <w:fldChar w:fldCharType="separate"/>
          </w:r>
          <w:r>
            <w:rPr>
              <w:noProof/>
            </w:rPr>
            <w:t>67</w:t>
          </w:r>
          <w:r>
            <w:rPr>
              <w:noProof/>
            </w:rPr>
            <w:fldChar w:fldCharType="end"/>
          </w:r>
        </w:p>
        <w:p w14:paraId="298F7657" w14:textId="77777777" w:rsidR="00C752E0" w:rsidRDefault="00C752E0">
          <w:pPr>
            <w:pStyle w:val="TOC2"/>
            <w:tabs>
              <w:tab w:val="right" w:leader="dot" w:pos="9010"/>
            </w:tabs>
            <w:rPr>
              <w:rFonts w:asciiTheme="minorHAnsi" w:eastAsiaTheme="minorEastAsia" w:hAnsiTheme="minorHAnsi" w:cstheme="minorBidi"/>
              <w:b w:val="0"/>
              <w:bCs w:val="0"/>
              <w:noProof/>
              <w:sz w:val="24"/>
              <w:szCs w:val="24"/>
            </w:rPr>
          </w:pPr>
          <w:r>
            <w:rPr>
              <w:noProof/>
            </w:rPr>
            <w:t>7.1 Interview Design</w:t>
          </w:r>
          <w:r>
            <w:rPr>
              <w:noProof/>
            </w:rPr>
            <w:tab/>
          </w:r>
          <w:r>
            <w:rPr>
              <w:noProof/>
            </w:rPr>
            <w:fldChar w:fldCharType="begin"/>
          </w:r>
          <w:r>
            <w:rPr>
              <w:noProof/>
            </w:rPr>
            <w:instrText xml:space="preserve"> PAGEREF _Toc515561204 \h </w:instrText>
          </w:r>
          <w:r>
            <w:rPr>
              <w:noProof/>
            </w:rPr>
          </w:r>
          <w:r>
            <w:rPr>
              <w:noProof/>
            </w:rPr>
            <w:fldChar w:fldCharType="separate"/>
          </w:r>
          <w:r>
            <w:rPr>
              <w:noProof/>
            </w:rPr>
            <w:t>67</w:t>
          </w:r>
          <w:r>
            <w:rPr>
              <w:noProof/>
            </w:rPr>
            <w:fldChar w:fldCharType="end"/>
          </w:r>
        </w:p>
        <w:p w14:paraId="6101F2D1" w14:textId="570D657F" w:rsidR="004A1AA5" w:rsidRDefault="00176DB3" w:rsidP="004A1AA5">
          <w:pPr>
            <w:rPr>
              <w:b/>
              <w:noProof/>
            </w:rPr>
          </w:pPr>
          <w:r>
            <w:rPr>
              <w:b/>
            </w:rPr>
            <w:fldChar w:fldCharType="end"/>
          </w:r>
        </w:p>
      </w:sdtContent>
    </w:sdt>
    <w:p w14:paraId="489E7D67" w14:textId="77777777" w:rsidR="004A1AA5" w:rsidRDefault="004A1AA5" w:rsidP="004A1AA5"/>
    <w:p w14:paraId="28F1A853" w14:textId="77777777" w:rsidR="004A1AA5" w:rsidRDefault="004A1AA5" w:rsidP="004A1AA5"/>
    <w:p w14:paraId="77E7EB8C" w14:textId="77777777" w:rsidR="004A1AA5" w:rsidRDefault="004A1AA5" w:rsidP="004A1AA5"/>
    <w:p w14:paraId="17445F62" w14:textId="77777777" w:rsidR="004A1AA5" w:rsidRDefault="004A1AA5" w:rsidP="004A1AA5"/>
    <w:p w14:paraId="350C0074" w14:textId="77777777" w:rsidR="004A1AA5" w:rsidRDefault="004A1AA5" w:rsidP="004A1AA5"/>
    <w:p w14:paraId="287A316B" w14:textId="77777777" w:rsidR="004A1AA5" w:rsidRDefault="004A1AA5" w:rsidP="004A1AA5"/>
    <w:p w14:paraId="39D8F692" w14:textId="77777777" w:rsidR="004A1AA5" w:rsidRDefault="004A1AA5" w:rsidP="004A1AA5"/>
    <w:p w14:paraId="587107C3" w14:textId="77777777" w:rsidR="00B710B3" w:rsidRDefault="00B710B3" w:rsidP="004A1AA5"/>
    <w:p w14:paraId="5090823C" w14:textId="77777777" w:rsidR="00DE041C" w:rsidRDefault="00DE041C" w:rsidP="004A1AA5"/>
    <w:p w14:paraId="0343A0C1" w14:textId="547AC894" w:rsidR="00B710B3" w:rsidRPr="00B710B3" w:rsidRDefault="00B710B3" w:rsidP="004A1AA5">
      <w:pPr>
        <w:rPr>
          <w:b/>
          <w:sz w:val="24"/>
          <w:u w:val="single"/>
        </w:rPr>
      </w:pPr>
      <w:r>
        <w:rPr>
          <w:b/>
          <w:sz w:val="24"/>
          <w:u w:val="single"/>
        </w:rPr>
        <w:lastRenderedPageBreak/>
        <w:t>Table of Figures</w:t>
      </w:r>
    </w:p>
    <w:p w14:paraId="2F677425" w14:textId="77777777" w:rsidR="00C752E0" w:rsidRDefault="00B710B3">
      <w:pPr>
        <w:pStyle w:val="TableofFigures"/>
        <w:tabs>
          <w:tab w:val="right" w:leader="dot" w:pos="9010"/>
        </w:tabs>
        <w:rPr>
          <w:rFonts w:asciiTheme="minorHAnsi" w:eastAsiaTheme="minorEastAsia" w:hAnsiTheme="minorHAnsi" w:cstheme="minorBidi"/>
          <w:noProof/>
          <w:sz w:val="24"/>
        </w:rPr>
      </w:pPr>
      <w:r>
        <w:fldChar w:fldCharType="begin"/>
      </w:r>
      <w:r>
        <w:instrText xml:space="preserve"> TOC \f F \t "TOC Heading" \c </w:instrText>
      </w:r>
      <w:r>
        <w:fldChar w:fldCharType="separate"/>
      </w:r>
      <w:bookmarkStart w:id="5" w:name="_GoBack"/>
      <w:bookmarkEnd w:id="5"/>
      <w:r w:rsidR="00C752E0">
        <w:rPr>
          <w:noProof/>
        </w:rPr>
        <w:t>Figure 1: CSR Pyramid</w:t>
      </w:r>
      <w:r w:rsidR="00C752E0">
        <w:rPr>
          <w:noProof/>
        </w:rPr>
        <w:tab/>
      </w:r>
      <w:r w:rsidR="00C752E0">
        <w:rPr>
          <w:noProof/>
        </w:rPr>
        <w:fldChar w:fldCharType="begin"/>
      </w:r>
      <w:r w:rsidR="00C752E0">
        <w:rPr>
          <w:noProof/>
        </w:rPr>
        <w:instrText xml:space="preserve"> PAGEREF _Toc515561205 \h </w:instrText>
      </w:r>
      <w:r w:rsidR="00C752E0">
        <w:rPr>
          <w:noProof/>
        </w:rPr>
      </w:r>
      <w:r w:rsidR="00C752E0">
        <w:rPr>
          <w:noProof/>
        </w:rPr>
        <w:fldChar w:fldCharType="separate"/>
      </w:r>
      <w:r w:rsidR="00C752E0">
        <w:rPr>
          <w:noProof/>
        </w:rPr>
        <w:t>16</w:t>
      </w:r>
      <w:r w:rsidR="00C752E0">
        <w:rPr>
          <w:noProof/>
        </w:rPr>
        <w:fldChar w:fldCharType="end"/>
      </w:r>
    </w:p>
    <w:p w14:paraId="2EDF6A90"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2: Power/Interest Matrix</w:t>
      </w:r>
      <w:r>
        <w:rPr>
          <w:noProof/>
        </w:rPr>
        <w:tab/>
      </w:r>
      <w:r>
        <w:rPr>
          <w:noProof/>
        </w:rPr>
        <w:fldChar w:fldCharType="begin"/>
      </w:r>
      <w:r>
        <w:rPr>
          <w:noProof/>
        </w:rPr>
        <w:instrText xml:space="preserve"> PAGEREF _Toc515561206 \h </w:instrText>
      </w:r>
      <w:r>
        <w:rPr>
          <w:noProof/>
        </w:rPr>
      </w:r>
      <w:r>
        <w:rPr>
          <w:noProof/>
        </w:rPr>
        <w:fldChar w:fldCharType="separate"/>
      </w:r>
      <w:r>
        <w:rPr>
          <w:noProof/>
        </w:rPr>
        <w:t>22</w:t>
      </w:r>
      <w:r>
        <w:rPr>
          <w:noProof/>
        </w:rPr>
        <w:fldChar w:fldCharType="end"/>
      </w:r>
    </w:p>
    <w:p w14:paraId="4C07D5DA"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3: The Elements of Value Pyramid</w:t>
      </w:r>
      <w:r>
        <w:rPr>
          <w:noProof/>
        </w:rPr>
        <w:tab/>
      </w:r>
      <w:r>
        <w:rPr>
          <w:noProof/>
        </w:rPr>
        <w:fldChar w:fldCharType="begin"/>
      </w:r>
      <w:r>
        <w:rPr>
          <w:noProof/>
        </w:rPr>
        <w:instrText xml:space="preserve"> PAGEREF _Toc515561207 \h </w:instrText>
      </w:r>
      <w:r>
        <w:rPr>
          <w:noProof/>
        </w:rPr>
      </w:r>
      <w:r>
        <w:rPr>
          <w:noProof/>
        </w:rPr>
        <w:fldChar w:fldCharType="separate"/>
      </w:r>
      <w:r>
        <w:rPr>
          <w:noProof/>
        </w:rPr>
        <w:t>25</w:t>
      </w:r>
      <w:r>
        <w:rPr>
          <w:noProof/>
        </w:rPr>
        <w:fldChar w:fldCharType="end"/>
      </w:r>
    </w:p>
    <w:p w14:paraId="63A3E73B"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4: Saunders</w:t>
      </w:r>
      <w:r w:rsidRPr="00D539F3">
        <w:rPr>
          <w:rFonts w:eastAsia="Helvetica"/>
          <w:noProof/>
        </w:rPr>
        <w:t>’</w:t>
      </w:r>
      <w:r>
        <w:rPr>
          <w:noProof/>
        </w:rPr>
        <w:t xml:space="preserve"> Research Onion</w:t>
      </w:r>
      <w:r>
        <w:rPr>
          <w:noProof/>
        </w:rPr>
        <w:tab/>
      </w:r>
      <w:r>
        <w:rPr>
          <w:noProof/>
        </w:rPr>
        <w:fldChar w:fldCharType="begin"/>
      </w:r>
      <w:r>
        <w:rPr>
          <w:noProof/>
        </w:rPr>
        <w:instrText xml:space="preserve"> PAGEREF _Toc515561208 \h </w:instrText>
      </w:r>
      <w:r>
        <w:rPr>
          <w:noProof/>
        </w:rPr>
      </w:r>
      <w:r>
        <w:rPr>
          <w:noProof/>
        </w:rPr>
        <w:fldChar w:fldCharType="separate"/>
      </w:r>
      <w:r>
        <w:rPr>
          <w:noProof/>
        </w:rPr>
        <w:t>28</w:t>
      </w:r>
      <w:r>
        <w:rPr>
          <w:noProof/>
        </w:rPr>
        <w:fldChar w:fldCharType="end"/>
      </w:r>
    </w:p>
    <w:p w14:paraId="21EAB6E0"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5: Graph of Results for Question 1</w:t>
      </w:r>
      <w:r>
        <w:rPr>
          <w:noProof/>
        </w:rPr>
        <w:tab/>
      </w:r>
      <w:r>
        <w:rPr>
          <w:noProof/>
        </w:rPr>
        <w:fldChar w:fldCharType="begin"/>
      </w:r>
      <w:r>
        <w:rPr>
          <w:noProof/>
        </w:rPr>
        <w:instrText xml:space="preserve"> PAGEREF _Toc515561209 \h </w:instrText>
      </w:r>
      <w:r>
        <w:rPr>
          <w:noProof/>
        </w:rPr>
      </w:r>
      <w:r>
        <w:rPr>
          <w:noProof/>
        </w:rPr>
        <w:fldChar w:fldCharType="separate"/>
      </w:r>
      <w:r>
        <w:rPr>
          <w:noProof/>
        </w:rPr>
        <w:t>37</w:t>
      </w:r>
      <w:r>
        <w:rPr>
          <w:noProof/>
        </w:rPr>
        <w:fldChar w:fldCharType="end"/>
      </w:r>
    </w:p>
    <w:p w14:paraId="44766D31"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6: Graph of Results for Question 2</w:t>
      </w:r>
      <w:r>
        <w:rPr>
          <w:noProof/>
        </w:rPr>
        <w:tab/>
      </w:r>
      <w:r>
        <w:rPr>
          <w:noProof/>
        </w:rPr>
        <w:fldChar w:fldCharType="begin"/>
      </w:r>
      <w:r>
        <w:rPr>
          <w:noProof/>
        </w:rPr>
        <w:instrText xml:space="preserve"> PAGEREF _Toc515561210 \h </w:instrText>
      </w:r>
      <w:r>
        <w:rPr>
          <w:noProof/>
        </w:rPr>
      </w:r>
      <w:r>
        <w:rPr>
          <w:noProof/>
        </w:rPr>
        <w:fldChar w:fldCharType="separate"/>
      </w:r>
      <w:r>
        <w:rPr>
          <w:noProof/>
        </w:rPr>
        <w:t>38</w:t>
      </w:r>
      <w:r>
        <w:rPr>
          <w:noProof/>
        </w:rPr>
        <w:fldChar w:fldCharType="end"/>
      </w:r>
    </w:p>
    <w:p w14:paraId="0E47C506"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7: Graph of Results for Question 3</w:t>
      </w:r>
      <w:r>
        <w:rPr>
          <w:noProof/>
        </w:rPr>
        <w:tab/>
      </w:r>
      <w:r>
        <w:rPr>
          <w:noProof/>
        </w:rPr>
        <w:fldChar w:fldCharType="begin"/>
      </w:r>
      <w:r>
        <w:rPr>
          <w:noProof/>
        </w:rPr>
        <w:instrText xml:space="preserve"> PAGEREF _Toc515561211 \h </w:instrText>
      </w:r>
      <w:r>
        <w:rPr>
          <w:noProof/>
        </w:rPr>
      </w:r>
      <w:r>
        <w:rPr>
          <w:noProof/>
        </w:rPr>
        <w:fldChar w:fldCharType="separate"/>
      </w:r>
      <w:r>
        <w:rPr>
          <w:noProof/>
        </w:rPr>
        <w:t>38</w:t>
      </w:r>
      <w:r>
        <w:rPr>
          <w:noProof/>
        </w:rPr>
        <w:fldChar w:fldCharType="end"/>
      </w:r>
    </w:p>
    <w:p w14:paraId="725E30F2"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8: Graph of Results for Question 8</w:t>
      </w:r>
      <w:r>
        <w:rPr>
          <w:noProof/>
        </w:rPr>
        <w:tab/>
      </w:r>
      <w:r>
        <w:rPr>
          <w:noProof/>
        </w:rPr>
        <w:fldChar w:fldCharType="begin"/>
      </w:r>
      <w:r>
        <w:rPr>
          <w:noProof/>
        </w:rPr>
        <w:instrText xml:space="preserve"> PAGEREF _Toc515561212 \h </w:instrText>
      </w:r>
      <w:r>
        <w:rPr>
          <w:noProof/>
        </w:rPr>
      </w:r>
      <w:r>
        <w:rPr>
          <w:noProof/>
        </w:rPr>
        <w:fldChar w:fldCharType="separate"/>
      </w:r>
      <w:r>
        <w:rPr>
          <w:noProof/>
        </w:rPr>
        <w:t>39</w:t>
      </w:r>
      <w:r>
        <w:rPr>
          <w:noProof/>
        </w:rPr>
        <w:fldChar w:fldCharType="end"/>
      </w:r>
    </w:p>
    <w:p w14:paraId="2288B5D8"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9: Graph of Results for Question 8</w:t>
      </w:r>
      <w:r>
        <w:rPr>
          <w:noProof/>
        </w:rPr>
        <w:tab/>
      </w:r>
      <w:r>
        <w:rPr>
          <w:noProof/>
        </w:rPr>
        <w:fldChar w:fldCharType="begin"/>
      </w:r>
      <w:r>
        <w:rPr>
          <w:noProof/>
        </w:rPr>
        <w:instrText xml:space="preserve"> PAGEREF _Toc515561213 \h </w:instrText>
      </w:r>
      <w:r>
        <w:rPr>
          <w:noProof/>
        </w:rPr>
      </w:r>
      <w:r>
        <w:rPr>
          <w:noProof/>
        </w:rPr>
        <w:fldChar w:fldCharType="separate"/>
      </w:r>
      <w:r>
        <w:rPr>
          <w:noProof/>
        </w:rPr>
        <w:t>40</w:t>
      </w:r>
      <w:r>
        <w:rPr>
          <w:noProof/>
        </w:rPr>
        <w:fldChar w:fldCharType="end"/>
      </w:r>
    </w:p>
    <w:p w14:paraId="71B4D1BE"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10: Graph of Results for Question 8</w:t>
      </w:r>
      <w:r>
        <w:rPr>
          <w:noProof/>
        </w:rPr>
        <w:tab/>
      </w:r>
      <w:r>
        <w:rPr>
          <w:noProof/>
        </w:rPr>
        <w:fldChar w:fldCharType="begin"/>
      </w:r>
      <w:r>
        <w:rPr>
          <w:noProof/>
        </w:rPr>
        <w:instrText xml:space="preserve"> PAGEREF _Toc515561214 \h </w:instrText>
      </w:r>
      <w:r>
        <w:rPr>
          <w:noProof/>
        </w:rPr>
      </w:r>
      <w:r>
        <w:rPr>
          <w:noProof/>
        </w:rPr>
        <w:fldChar w:fldCharType="separate"/>
      </w:r>
      <w:r>
        <w:rPr>
          <w:noProof/>
        </w:rPr>
        <w:t>41</w:t>
      </w:r>
      <w:r>
        <w:rPr>
          <w:noProof/>
        </w:rPr>
        <w:fldChar w:fldCharType="end"/>
      </w:r>
    </w:p>
    <w:p w14:paraId="40DF61A8"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11: Graph of Results for Question 9</w:t>
      </w:r>
      <w:r>
        <w:rPr>
          <w:noProof/>
        </w:rPr>
        <w:tab/>
      </w:r>
      <w:r>
        <w:rPr>
          <w:noProof/>
        </w:rPr>
        <w:fldChar w:fldCharType="begin"/>
      </w:r>
      <w:r>
        <w:rPr>
          <w:noProof/>
        </w:rPr>
        <w:instrText xml:space="preserve"> PAGEREF _Toc515561215 \h </w:instrText>
      </w:r>
      <w:r>
        <w:rPr>
          <w:noProof/>
        </w:rPr>
      </w:r>
      <w:r>
        <w:rPr>
          <w:noProof/>
        </w:rPr>
        <w:fldChar w:fldCharType="separate"/>
      </w:r>
      <w:r>
        <w:rPr>
          <w:noProof/>
        </w:rPr>
        <w:t>41</w:t>
      </w:r>
      <w:r>
        <w:rPr>
          <w:noProof/>
        </w:rPr>
        <w:fldChar w:fldCharType="end"/>
      </w:r>
    </w:p>
    <w:p w14:paraId="54B238C8"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12: Graph of Results for Question 10</w:t>
      </w:r>
      <w:r>
        <w:rPr>
          <w:noProof/>
        </w:rPr>
        <w:tab/>
      </w:r>
      <w:r>
        <w:rPr>
          <w:noProof/>
        </w:rPr>
        <w:fldChar w:fldCharType="begin"/>
      </w:r>
      <w:r>
        <w:rPr>
          <w:noProof/>
        </w:rPr>
        <w:instrText xml:space="preserve"> PAGEREF _Toc515561216 \h </w:instrText>
      </w:r>
      <w:r>
        <w:rPr>
          <w:noProof/>
        </w:rPr>
      </w:r>
      <w:r>
        <w:rPr>
          <w:noProof/>
        </w:rPr>
        <w:fldChar w:fldCharType="separate"/>
      </w:r>
      <w:r>
        <w:rPr>
          <w:noProof/>
        </w:rPr>
        <w:t>43</w:t>
      </w:r>
      <w:r>
        <w:rPr>
          <w:noProof/>
        </w:rPr>
        <w:fldChar w:fldCharType="end"/>
      </w:r>
    </w:p>
    <w:p w14:paraId="543926D3"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13: Graph of Results for Question 11</w:t>
      </w:r>
      <w:r>
        <w:rPr>
          <w:noProof/>
        </w:rPr>
        <w:tab/>
      </w:r>
      <w:r>
        <w:rPr>
          <w:noProof/>
        </w:rPr>
        <w:fldChar w:fldCharType="begin"/>
      </w:r>
      <w:r>
        <w:rPr>
          <w:noProof/>
        </w:rPr>
        <w:instrText xml:space="preserve"> PAGEREF _Toc515561217 \h </w:instrText>
      </w:r>
      <w:r>
        <w:rPr>
          <w:noProof/>
        </w:rPr>
      </w:r>
      <w:r>
        <w:rPr>
          <w:noProof/>
        </w:rPr>
        <w:fldChar w:fldCharType="separate"/>
      </w:r>
      <w:r>
        <w:rPr>
          <w:noProof/>
        </w:rPr>
        <w:t>44</w:t>
      </w:r>
      <w:r>
        <w:rPr>
          <w:noProof/>
        </w:rPr>
        <w:fldChar w:fldCharType="end"/>
      </w:r>
    </w:p>
    <w:p w14:paraId="2F934226"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14: Graph of Results for Question 13</w:t>
      </w:r>
      <w:r>
        <w:rPr>
          <w:noProof/>
        </w:rPr>
        <w:tab/>
      </w:r>
      <w:r>
        <w:rPr>
          <w:noProof/>
        </w:rPr>
        <w:fldChar w:fldCharType="begin"/>
      </w:r>
      <w:r>
        <w:rPr>
          <w:noProof/>
        </w:rPr>
        <w:instrText xml:space="preserve"> PAGEREF _Toc515561218 \h </w:instrText>
      </w:r>
      <w:r>
        <w:rPr>
          <w:noProof/>
        </w:rPr>
      </w:r>
      <w:r>
        <w:rPr>
          <w:noProof/>
        </w:rPr>
        <w:fldChar w:fldCharType="separate"/>
      </w:r>
      <w:r>
        <w:rPr>
          <w:noProof/>
        </w:rPr>
        <w:t>45</w:t>
      </w:r>
      <w:r>
        <w:rPr>
          <w:noProof/>
        </w:rPr>
        <w:fldChar w:fldCharType="end"/>
      </w:r>
    </w:p>
    <w:p w14:paraId="3F5D68F2"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15: Graph of Results for Question 14</w:t>
      </w:r>
      <w:r>
        <w:rPr>
          <w:noProof/>
        </w:rPr>
        <w:tab/>
      </w:r>
      <w:r>
        <w:rPr>
          <w:noProof/>
        </w:rPr>
        <w:fldChar w:fldCharType="begin"/>
      </w:r>
      <w:r>
        <w:rPr>
          <w:noProof/>
        </w:rPr>
        <w:instrText xml:space="preserve"> PAGEREF _Toc515561219 \h </w:instrText>
      </w:r>
      <w:r>
        <w:rPr>
          <w:noProof/>
        </w:rPr>
      </w:r>
      <w:r>
        <w:rPr>
          <w:noProof/>
        </w:rPr>
        <w:fldChar w:fldCharType="separate"/>
      </w:r>
      <w:r>
        <w:rPr>
          <w:noProof/>
        </w:rPr>
        <w:t>46</w:t>
      </w:r>
      <w:r>
        <w:rPr>
          <w:noProof/>
        </w:rPr>
        <w:fldChar w:fldCharType="end"/>
      </w:r>
    </w:p>
    <w:p w14:paraId="7D8FEE24"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16: Graph of Results for Question 15</w:t>
      </w:r>
      <w:r>
        <w:rPr>
          <w:noProof/>
        </w:rPr>
        <w:tab/>
      </w:r>
      <w:r>
        <w:rPr>
          <w:noProof/>
        </w:rPr>
        <w:fldChar w:fldCharType="begin"/>
      </w:r>
      <w:r>
        <w:rPr>
          <w:noProof/>
        </w:rPr>
        <w:instrText xml:space="preserve"> PAGEREF _Toc515561220 \h </w:instrText>
      </w:r>
      <w:r>
        <w:rPr>
          <w:noProof/>
        </w:rPr>
      </w:r>
      <w:r>
        <w:rPr>
          <w:noProof/>
        </w:rPr>
        <w:fldChar w:fldCharType="separate"/>
      </w:r>
      <w:r>
        <w:rPr>
          <w:noProof/>
        </w:rPr>
        <w:t>46</w:t>
      </w:r>
      <w:r>
        <w:rPr>
          <w:noProof/>
        </w:rPr>
        <w:fldChar w:fldCharType="end"/>
      </w:r>
    </w:p>
    <w:p w14:paraId="15AFE04E"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17: Graph of Results for Question 16</w:t>
      </w:r>
      <w:r>
        <w:rPr>
          <w:noProof/>
        </w:rPr>
        <w:tab/>
      </w:r>
      <w:r>
        <w:rPr>
          <w:noProof/>
        </w:rPr>
        <w:fldChar w:fldCharType="begin"/>
      </w:r>
      <w:r>
        <w:rPr>
          <w:noProof/>
        </w:rPr>
        <w:instrText xml:space="preserve"> PAGEREF _Toc515561221 \h </w:instrText>
      </w:r>
      <w:r>
        <w:rPr>
          <w:noProof/>
        </w:rPr>
      </w:r>
      <w:r>
        <w:rPr>
          <w:noProof/>
        </w:rPr>
        <w:fldChar w:fldCharType="separate"/>
      </w:r>
      <w:r>
        <w:rPr>
          <w:noProof/>
        </w:rPr>
        <w:t>47</w:t>
      </w:r>
      <w:r>
        <w:rPr>
          <w:noProof/>
        </w:rPr>
        <w:fldChar w:fldCharType="end"/>
      </w:r>
    </w:p>
    <w:p w14:paraId="173CC251"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18: Graph of Results for Question 19</w:t>
      </w:r>
      <w:r>
        <w:rPr>
          <w:noProof/>
        </w:rPr>
        <w:tab/>
      </w:r>
      <w:r>
        <w:rPr>
          <w:noProof/>
        </w:rPr>
        <w:fldChar w:fldCharType="begin"/>
      </w:r>
      <w:r>
        <w:rPr>
          <w:noProof/>
        </w:rPr>
        <w:instrText xml:space="preserve"> PAGEREF _Toc515561222 \h </w:instrText>
      </w:r>
      <w:r>
        <w:rPr>
          <w:noProof/>
        </w:rPr>
      </w:r>
      <w:r>
        <w:rPr>
          <w:noProof/>
        </w:rPr>
        <w:fldChar w:fldCharType="separate"/>
      </w:r>
      <w:r>
        <w:rPr>
          <w:noProof/>
        </w:rPr>
        <w:t>48</w:t>
      </w:r>
      <w:r>
        <w:rPr>
          <w:noProof/>
        </w:rPr>
        <w:fldChar w:fldCharType="end"/>
      </w:r>
    </w:p>
    <w:p w14:paraId="10F756D3" w14:textId="77777777" w:rsidR="00C752E0" w:rsidRDefault="00C752E0">
      <w:pPr>
        <w:pStyle w:val="TableofFigures"/>
        <w:tabs>
          <w:tab w:val="right" w:leader="dot" w:pos="9010"/>
        </w:tabs>
        <w:rPr>
          <w:rFonts w:asciiTheme="minorHAnsi" w:eastAsiaTheme="minorEastAsia" w:hAnsiTheme="minorHAnsi" w:cstheme="minorBidi"/>
          <w:noProof/>
          <w:sz w:val="24"/>
        </w:rPr>
      </w:pPr>
      <w:r>
        <w:rPr>
          <w:noProof/>
        </w:rPr>
        <w:t>Figure 19: Graph of Results for Question 20</w:t>
      </w:r>
      <w:r>
        <w:rPr>
          <w:noProof/>
        </w:rPr>
        <w:tab/>
      </w:r>
      <w:r>
        <w:rPr>
          <w:noProof/>
        </w:rPr>
        <w:fldChar w:fldCharType="begin"/>
      </w:r>
      <w:r>
        <w:rPr>
          <w:noProof/>
        </w:rPr>
        <w:instrText xml:space="preserve"> PAGEREF _Toc515561223 \h </w:instrText>
      </w:r>
      <w:r>
        <w:rPr>
          <w:noProof/>
        </w:rPr>
      </w:r>
      <w:r>
        <w:rPr>
          <w:noProof/>
        </w:rPr>
        <w:fldChar w:fldCharType="separate"/>
      </w:r>
      <w:r>
        <w:rPr>
          <w:noProof/>
        </w:rPr>
        <w:t>49</w:t>
      </w:r>
      <w:r>
        <w:rPr>
          <w:noProof/>
        </w:rPr>
        <w:fldChar w:fldCharType="end"/>
      </w:r>
    </w:p>
    <w:p w14:paraId="73829D6D" w14:textId="49A02FF6" w:rsidR="00403A5B" w:rsidRDefault="00B710B3" w:rsidP="00B710B3">
      <w:r>
        <w:fldChar w:fldCharType="end"/>
      </w:r>
    </w:p>
    <w:p w14:paraId="74DE5FE9" w14:textId="77777777" w:rsidR="00403A5B" w:rsidRDefault="00403A5B" w:rsidP="003C016B">
      <w:pPr>
        <w:pStyle w:val="Heading1"/>
        <w:rPr>
          <w:rFonts w:cs="Times New Roman"/>
        </w:rPr>
      </w:pPr>
    </w:p>
    <w:p w14:paraId="12127258" w14:textId="77777777" w:rsidR="00403A5B" w:rsidRDefault="00403A5B" w:rsidP="003C016B">
      <w:pPr>
        <w:pStyle w:val="Heading1"/>
        <w:rPr>
          <w:rFonts w:cs="Times New Roman"/>
        </w:rPr>
      </w:pPr>
    </w:p>
    <w:p w14:paraId="138833A0" w14:textId="77777777" w:rsidR="00403A5B" w:rsidRDefault="00403A5B" w:rsidP="003C016B">
      <w:pPr>
        <w:pStyle w:val="Heading1"/>
        <w:rPr>
          <w:rFonts w:cs="Times New Roman"/>
        </w:rPr>
      </w:pPr>
    </w:p>
    <w:p w14:paraId="587DFDE9" w14:textId="77777777" w:rsidR="007A3CA2" w:rsidRDefault="007A3CA2" w:rsidP="007A3CA2"/>
    <w:p w14:paraId="7482B99E" w14:textId="77777777" w:rsidR="007A3CA2" w:rsidRDefault="007A3CA2" w:rsidP="007A3CA2"/>
    <w:p w14:paraId="5617EAC4" w14:textId="77777777" w:rsidR="007A3CA2" w:rsidRDefault="007A3CA2" w:rsidP="007A3CA2"/>
    <w:p w14:paraId="6E965185" w14:textId="77777777" w:rsidR="007A3CA2" w:rsidRDefault="007A3CA2" w:rsidP="007A3CA2"/>
    <w:p w14:paraId="270DA083" w14:textId="77777777" w:rsidR="00B34E61" w:rsidRDefault="00B34E61" w:rsidP="00B34E61"/>
    <w:p w14:paraId="71D4904C" w14:textId="77777777" w:rsidR="00840796" w:rsidRPr="00B34E61" w:rsidRDefault="00840796" w:rsidP="00B34E61"/>
    <w:p w14:paraId="5D0EF58D" w14:textId="4AAAC67B" w:rsidR="001B2756" w:rsidRPr="00A703AA" w:rsidRDefault="001B2756" w:rsidP="00A703AA">
      <w:pPr>
        <w:pStyle w:val="Heading1"/>
        <w:rPr>
          <w:rFonts w:cs="Times New Roman"/>
        </w:rPr>
      </w:pPr>
      <w:bookmarkStart w:id="6" w:name="_Toc515561149"/>
      <w:r w:rsidRPr="003C016B">
        <w:rPr>
          <w:rFonts w:cs="Times New Roman"/>
        </w:rPr>
        <w:lastRenderedPageBreak/>
        <w:t>1.0 Chapter 1 - Introduction</w:t>
      </w:r>
      <w:bookmarkEnd w:id="6"/>
    </w:p>
    <w:p w14:paraId="1D0623D3" w14:textId="396C1A6A" w:rsidR="00C6127B" w:rsidRDefault="00ED0C31" w:rsidP="00ED0C31">
      <w:pPr>
        <w:pStyle w:val="Heading2"/>
      </w:pPr>
      <w:bookmarkStart w:id="7" w:name="_Toc515561150"/>
      <w:r>
        <w:t xml:space="preserve">1.1 </w:t>
      </w:r>
      <w:r w:rsidR="00C6127B">
        <w:t>Introduction</w:t>
      </w:r>
      <w:bookmarkEnd w:id="7"/>
    </w:p>
    <w:p w14:paraId="34362FBC" w14:textId="77777777" w:rsidR="00C6127B" w:rsidRDefault="00C6127B" w:rsidP="003C016B"/>
    <w:p w14:paraId="4FC3509D" w14:textId="1DEE47FA" w:rsidR="0010007C" w:rsidRDefault="00860A46" w:rsidP="003C016B">
      <w:r>
        <w:t xml:space="preserve">The </w:t>
      </w:r>
      <w:r w:rsidR="00C62A60">
        <w:t>fas</w:t>
      </w:r>
      <w:r w:rsidR="00993652">
        <w:t>t-food</w:t>
      </w:r>
      <w:r>
        <w:t xml:space="preserve"> market is always in the news regarding improvements </w:t>
      </w:r>
      <w:r w:rsidR="00D955DD">
        <w:t>they need to make</w:t>
      </w:r>
      <w:r>
        <w:t>, especi</w:t>
      </w:r>
      <w:r w:rsidR="00DA6B36">
        <w:t xml:space="preserve">ally the overall animal welfare </w:t>
      </w:r>
      <w:r w:rsidR="0006292B">
        <w:t xml:space="preserve">standards </w:t>
      </w:r>
      <w:r w:rsidR="00ED7B7F">
        <w:t>(</w:t>
      </w:r>
      <w:r w:rsidR="00931EC0">
        <w:t>Sommerlad, 2018</w:t>
      </w:r>
      <w:r w:rsidR="00ED7B7F">
        <w:t>)</w:t>
      </w:r>
      <w:r w:rsidR="004F7959">
        <w:t>.</w:t>
      </w:r>
      <w:r w:rsidR="00993652">
        <w:t xml:space="preserve"> </w:t>
      </w:r>
      <w:r w:rsidR="00236CFF">
        <w:t xml:space="preserve">Currently, there is </w:t>
      </w:r>
      <w:r w:rsidR="00154682">
        <w:t xml:space="preserve">confusion </w:t>
      </w:r>
      <w:r w:rsidR="0045663C">
        <w:t>considering the importance consumers place on</w:t>
      </w:r>
      <w:r w:rsidR="00611883">
        <w:t xml:space="preserve"> </w:t>
      </w:r>
      <w:r w:rsidR="00766E52">
        <w:t>unethical food practices</w:t>
      </w:r>
      <w:r w:rsidR="00EE44B4">
        <w:t>, and specifically animal welfare</w:t>
      </w:r>
      <w:r w:rsidR="00230E0E">
        <w:t xml:space="preserve"> (</w:t>
      </w:r>
      <w:r w:rsidR="0044126E">
        <w:t>Pelsmacker,</w:t>
      </w:r>
      <w:r w:rsidR="00993274">
        <w:t xml:space="preserve"> et al, 2005, p. 363</w:t>
      </w:r>
      <w:r w:rsidR="00230E0E">
        <w:t>)</w:t>
      </w:r>
      <w:r w:rsidR="00EE44B4">
        <w:t>.</w:t>
      </w:r>
      <w:r w:rsidR="00A94572">
        <w:t xml:space="preserve"> Consumer value </w:t>
      </w:r>
      <w:r w:rsidR="00FE1942">
        <w:t xml:space="preserve">is </w:t>
      </w:r>
      <w:r w:rsidR="00E55A4E">
        <w:t xml:space="preserve">the perceived </w:t>
      </w:r>
      <w:r w:rsidR="008B6EE8">
        <w:t>worth</w:t>
      </w:r>
      <w:r w:rsidR="00E55A4E">
        <w:t xml:space="preserve"> of a product or service </w:t>
      </w:r>
      <w:r w:rsidR="00DB34BA">
        <w:t>in the eyes of an individual</w:t>
      </w:r>
      <w:r w:rsidR="00D955DD">
        <w:t>, whereby various elements may be considered</w:t>
      </w:r>
      <w:r w:rsidR="001473DA">
        <w:t>.</w:t>
      </w:r>
      <w:r w:rsidR="00EE44B4">
        <w:t xml:space="preserve"> </w:t>
      </w:r>
      <w:r w:rsidR="00AC4DBF">
        <w:t>According to Al</w:t>
      </w:r>
      <w:r w:rsidR="00355923">
        <w:t>mqu</w:t>
      </w:r>
      <w:r w:rsidR="00C910F6">
        <w:t>ist, S</w:t>
      </w:r>
      <w:r w:rsidR="00A914F3">
        <w:t xml:space="preserve">enior, and Bloch (2016) there are 30 elements of consumer value </w:t>
      </w:r>
      <w:r w:rsidR="00280245">
        <w:t xml:space="preserve">that </w:t>
      </w:r>
      <w:r w:rsidR="00DE3FC0">
        <w:t xml:space="preserve">can affect where and why </w:t>
      </w:r>
      <w:r w:rsidR="000054BD">
        <w:t>consumers</w:t>
      </w:r>
      <w:r w:rsidR="00DE3FC0">
        <w:t xml:space="preserve"> choose a specific product or organisation </w:t>
      </w:r>
      <w:r w:rsidR="00C37756">
        <w:t xml:space="preserve">over competition. These values can be unique to the individual, but largely </w:t>
      </w:r>
      <w:r w:rsidR="00671ECD">
        <w:t>consumers will hol</w:t>
      </w:r>
      <w:r w:rsidR="00655202">
        <w:t xml:space="preserve">d similar values, which </w:t>
      </w:r>
      <w:r w:rsidR="00671ECD">
        <w:t>organisation</w:t>
      </w:r>
      <w:r w:rsidR="00682A17">
        <w:t>s</w:t>
      </w:r>
      <w:r w:rsidR="00671ECD">
        <w:t xml:space="preserve"> will target to appeal t</w:t>
      </w:r>
      <w:r w:rsidR="009D0D57">
        <w:t>o the widest audience possible</w:t>
      </w:r>
      <w:r w:rsidR="00731005">
        <w:t xml:space="preserve"> (</w:t>
      </w:r>
      <w:r w:rsidR="00355923">
        <w:t>Almqvist, et al, 2016</w:t>
      </w:r>
      <w:r w:rsidR="00731005">
        <w:t>)</w:t>
      </w:r>
      <w:r w:rsidR="009D0D57">
        <w:t>.</w:t>
      </w:r>
      <w:r w:rsidR="00A70431">
        <w:t xml:space="preserve"> This report will focus on</w:t>
      </w:r>
      <w:r w:rsidR="00641FDF">
        <w:t xml:space="preserve"> </w:t>
      </w:r>
      <w:r w:rsidR="00B73440">
        <w:t xml:space="preserve">quality as well as the </w:t>
      </w:r>
      <w:r w:rsidR="00641FDF">
        <w:t xml:space="preserve">main </w:t>
      </w:r>
      <w:r w:rsidR="00C15CC6">
        <w:t>traits of fast-food</w:t>
      </w:r>
      <w:r w:rsidR="00607D25">
        <w:t xml:space="preserve"> </w:t>
      </w:r>
      <w:r w:rsidR="00C15CC6">
        <w:t xml:space="preserve">including </w:t>
      </w:r>
      <w:r w:rsidR="00B73440">
        <w:t>convenience</w:t>
      </w:r>
      <w:r w:rsidR="001625EE">
        <w:t xml:space="preserve">, and price </w:t>
      </w:r>
      <w:r w:rsidR="00B73440">
        <w:t>in a</w:t>
      </w:r>
      <w:r w:rsidR="00540283">
        <w:t xml:space="preserve"> consumer value</w:t>
      </w:r>
      <w:r w:rsidR="00B73440">
        <w:t xml:space="preserve"> context</w:t>
      </w:r>
      <w:r w:rsidR="00540283">
        <w:t xml:space="preserve">, </w:t>
      </w:r>
      <w:r w:rsidR="00607D25">
        <w:t xml:space="preserve">and how these are </w:t>
      </w:r>
      <w:r w:rsidR="0042772A">
        <w:t>regarded</w:t>
      </w:r>
      <w:r w:rsidR="00607D25">
        <w:t xml:space="preserve"> in comparison to animal welfare</w:t>
      </w:r>
      <w:r w:rsidR="00DB0832">
        <w:t xml:space="preserve">, </w:t>
      </w:r>
      <w:r w:rsidR="003E1519">
        <w:t xml:space="preserve">with </w:t>
      </w:r>
      <w:r w:rsidR="00DB0832">
        <w:t>McDonalds Corporation</w:t>
      </w:r>
      <w:r w:rsidR="00B73440">
        <w:t xml:space="preserve"> as the</w:t>
      </w:r>
      <w:r w:rsidR="003E1519">
        <w:t xml:space="preserve"> case study</w:t>
      </w:r>
      <w:r w:rsidR="00936CE5">
        <w:t xml:space="preserve"> (Hamm, 2011).</w:t>
      </w:r>
    </w:p>
    <w:p w14:paraId="49230A45" w14:textId="77777777" w:rsidR="00B71AF9" w:rsidRDefault="00B71AF9" w:rsidP="003C016B"/>
    <w:p w14:paraId="624DF92E" w14:textId="47066063" w:rsidR="0010007C" w:rsidRDefault="00B71AF9" w:rsidP="003C016B">
      <w:r>
        <w:t xml:space="preserve">The World Animal Protection (2018) announced on its website that McDonalds is outperforming its fast-food competitors </w:t>
      </w:r>
      <w:r w:rsidR="008A3FF1">
        <w:t>in</w:t>
      </w:r>
      <w:r>
        <w:t xml:space="preserve"> </w:t>
      </w:r>
      <w:r w:rsidR="004B1D9C">
        <w:t>animal</w:t>
      </w:r>
      <w:r>
        <w:t xml:space="preserve"> welfare</w:t>
      </w:r>
      <w:r w:rsidR="004E2FA3">
        <w:t xml:space="preserve"> (</w:t>
      </w:r>
      <w:r w:rsidR="0097016C">
        <w:t>UK</w:t>
      </w:r>
      <w:r w:rsidR="001A598E">
        <w:t xml:space="preserve"> World</w:t>
      </w:r>
      <w:r w:rsidR="0097016C">
        <w:t xml:space="preserve"> Animal Protection</w:t>
      </w:r>
      <w:r w:rsidR="001B358C">
        <w:t>, 2018</w:t>
      </w:r>
      <w:r w:rsidR="004E2FA3">
        <w:t>)</w:t>
      </w:r>
      <w:r w:rsidR="0095472B">
        <w:t xml:space="preserve">. This was </w:t>
      </w:r>
      <w:r w:rsidR="00413160">
        <w:t>supported</w:t>
      </w:r>
      <w:r w:rsidR="0095472B">
        <w:t xml:space="preserve"> by the Independent (2018) who criticised fast-food organisations KFC, Pizza Hut, and Starbucks</w:t>
      </w:r>
      <w:r w:rsidR="00170465">
        <w:t xml:space="preserve"> after a new animal welfare report outlined their “limited evidence” of trepidation for the humane treatment of animals</w:t>
      </w:r>
      <w:r w:rsidR="00C434DF">
        <w:t>, whereas McDonalds were proclaimed the leading fast-food company in terms of animal welfare (Sommerlad, 2018)</w:t>
      </w:r>
      <w:r w:rsidR="004B1D9C">
        <w:t xml:space="preserve">. However, </w:t>
      </w:r>
      <w:r w:rsidR="004E2FA3">
        <w:t>Com</w:t>
      </w:r>
      <w:r w:rsidR="00221864">
        <w:t>passion in World Farming (2017</w:t>
      </w:r>
      <w:r w:rsidR="00DB0832">
        <w:t>)</w:t>
      </w:r>
      <w:r w:rsidR="004E2FA3">
        <w:t xml:space="preserve"> a group who seeking to end factory farming revealed</w:t>
      </w:r>
      <w:r w:rsidR="00355464">
        <w:t xml:space="preserve"> that McDonalds have</w:t>
      </w:r>
      <w:r w:rsidR="004E2FA3">
        <w:t xml:space="preserve"> failed to confront the major problems of fast growth breeds and </w:t>
      </w:r>
      <w:r w:rsidR="00355464">
        <w:t xml:space="preserve">give them necessary space to live </w:t>
      </w:r>
      <w:r w:rsidR="004E2FA3">
        <w:t>(</w:t>
      </w:r>
      <w:r w:rsidR="00221864">
        <w:t>Ciwf.org.uk, 2017</w:t>
      </w:r>
      <w:r w:rsidR="004E2FA3">
        <w:t>)</w:t>
      </w:r>
      <w:r w:rsidR="00436948">
        <w:t>.</w:t>
      </w:r>
      <w:r w:rsidR="00D67863">
        <w:t xml:space="preserve"> These </w:t>
      </w:r>
      <w:r w:rsidR="00CA41DF">
        <w:t>contradictory</w:t>
      </w:r>
      <w:r w:rsidR="00140B59">
        <w:t xml:space="preserve"> reports </w:t>
      </w:r>
      <w:r w:rsidR="00CA41DF">
        <w:t xml:space="preserve">create confusion amongst consumers which </w:t>
      </w:r>
      <w:r w:rsidR="00140B59">
        <w:t>can impact the</w:t>
      </w:r>
      <w:r w:rsidR="00CA41DF">
        <w:t xml:space="preserve">ir </w:t>
      </w:r>
      <w:r w:rsidR="00140B59">
        <w:t>knowledge and therefore purchasing</w:t>
      </w:r>
      <w:r w:rsidR="00884C2E">
        <w:t xml:space="preserve"> (Pelsmacker, et al, 2005, p. 363)</w:t>
      </w:r>
      <w:r w:rsidR="00140B59">
        <w:t>.</w:t>
      </w:r>
    </w:p>
    <w:p w14:paraId="20CBE529" w14:textId="77777777" w:rsidR="00B71AF9" w:rsidRDefault="00B71AF9" w:rsidP="003C016B"/>
    <w:p w14:paraId="07011E38" w14:textId="0276357E" w:rsidR="00FB1557" w:rsidRDefault="00F85CD7" w:rsidP="003C016B">
      <w:r>
        <w:t xml:space="preserve">There </w:t>
      </w:r>
      <w:r w:rsidR="00FA72AC">
        <w:t>is potentially</w:t>
      </w:r>
      <w:r>
        <w:t xml:space="preserve"> a shift</w:t>
      </w:r>
      <w:r w:rsidR="001F1FB6">
        <w:t xml:space="preserve"> taking place throughout society where consumers are asking</w:t>
      </w:r>
      <w:r w:rsidR="00927A9D">
        <w:t xml:space="preserve"> more of </w:t>
      </w:r>
      <w:r w:rsidR="00AD3EAD">
        <w:t xml:space="preserve">corporations </w:t>
      </w:r>
      <w:r w:rsidR="00A62FEE">
        <w:t>(Epstein-Reeves, 2010)</w:t>
      </w:r>
      <w:r w:rsidR="001F3366">
        <w:t>. M</w:t>
      </w:r>
      <w:r w:rsidR="00FB1557">
        <w:t xml:space="preserve">arkets </w:t>
      </w:r>
      <w:r w:rsidR="000A74CA">
        <w:t>are becoming</w:t>
      </w:r>
      <w:r w:rsidR="00FB1557">
        <w:t xml:space="preserve"> increasingly saturated, and</w:t>
      </w:r>
      <w:r w:rsidR="00927A9D">
        <w:t xml:space="preserve"> low prices are now </w:t>
      </w:r>
      <w:r w:rsidR="00B53770">
        <w:t xml:space="preserve">more difficult to differentiate. Therefore, </w:t>
      </w:r>
      <w:r w:rsidR="004C6E38">
        <w:t>consumers</w:t>
      </w:r>
      <w:r w:rsidR="00B53770">
        <w:t xml:space="preserve"> are left</w:t>
      </w:r>
      <w:r w:rsidR="004C6E38">
        <w:t xml:space="preserve"> with</w:t>
      </w:r>
      <w:r w:rsidR="00927A9D">
        <w:t xml:space="preserve"> more power, </w:t>
      </w:r>
      <w:r w:rsidR="004C6E38">
        <w:t xml:space="preserve">and options, resulting in </w:t>
      </w:r>
      <w:r w:rsidR="00927A9D">
        <w:t>more values they can contemplate</w:t>
      </w:r>
      <w:r w:rsidR="001F3366">
        <w:t xml:space="preserve"> </w:t>
      </w:r>
      <w:r w:rsidR="002C1B24">
        <w:t>(Kumar, 2006).</w:t>
      </w:r>
    </w:p>
    <w:p w14:paraId="07684D0D" w14:textId="77777777" w:rsidR="004C6E38" w:rsidRDefault="004C6E38" w:rsidP="003C016B"/>
    <w:p w14:paraId="32FD0DF0" w14:textId="6A29BEEC" w:rsidR="00236CFF" w:rsidRDefault="004C6E38" w:rsidP="003C016B">
      <w:r>
        <w:t xml:space="preserve">The argument against the shift in consumer values understands </w:t>
      </w:r>
      <w:r w:rsidR="001F1FB6">
        <w:t>there are still many corporat</w:t>
      </w:r>
      <w:r w:rsidR="001563AE">
        <w:t>ions utilising unethical practic</w:t>
      </w:r>
      <w:r w:rsidR="001F1FB6">
        <w:t>es, whilst reaping financial bene</w:t>
      </w:r>
      <w:r w:rsidR="00303A59">
        <w:t>fits from</w:t>
      </w:r>
      <w:r w:rsidR="001F1FB6">
        <w:t xml:space="preserve"> doing so</w:t>
      </w:r>
      <w:r w:rsidR="002744B3">
        <w:t xml:space="preserve"> </w:t>
      </w:r>
      <w:r w:rsidR="002744B3">
        <w:lastRenderedPageBreak/>
        <w:t>(Henning, 2017)</w:t>
      </w:r>
      <w:r w:rsidR="001F1FB6">
        <w:t xml:space="preserve">. </w:t>
      </w:r>
      <w:r w:rsidR="00A807C7">
        <w:t xml:space="preserve">This research project aims to create a further understanding of this situation by </w:t>
      </w:r>
      <w:r w:rsidR="004D513F">
        <w:t>evaluating</w:t>
      </w:r>
      <w:r w:rsidR="00023EEF">
        <w:t xml:space="preserve"> if a shift in consumer</w:t>
      </w:r>
      <w:r w:rsidR="00232174">
        <w:t xml:space="preserve"> </w:t>
      </w:r>
      <w:r w:rsidR="00EA5134">
        <w:t>values is taking</w:t>
      </w:r>
      <w:r w:rsidR="00023EEF">
        <w:t xml:space="preserve"> place</w:t>
      </w:r>
      <w:r w:rsidR="00232174">
        <w:t xml:space="preserve"> by applying </w:t>
      </w:r>
      <w:r>
        <w:t>the study to McDonalds Corporation</w:t>
      </w:r>
      <w:r w:rsidR="00232174">
        <w:t>.</w:t>
      </w:r>
    </w:p>
    <w:p w14:paraId="059F52FB" w14:textId="77777777" w:rsidR="00144A53" w:rsidRDefault="00144A53" w:rsidP="00144A53"/>
    <w:p w14:paraId="35F15038" w14:textId="7366EB12" w:rsidR="00144A53" w:rsidRPr="002224F0" w:rsidRDefault="00E32C47" w:rsidP="00144A53">
      <w:r>
        <w:t>Consumers have the</w:t>
      </w:r>
      <w:r w:rsidR="00144A53" w:rsidRPr="002224F0">
        <w:t xml:space="preserve"> power to influence and </w:t>
      </w:r>
      <w:r>
        <w:t>revolutionise</w:t>
      </w:r>
      <w:r w:rsidR="00144A53" w:rsidRPr="002224F0">
        <w:t xml:space="preserve"> corpo</w:t>
      </w:r>
      <w:r w:rsidR="00BB397C">
        <w:t>rate behaviour. If customers were to make a conscious choice to</w:t>
      </w:r>
      <w:r w:rsidR="00144A53" w:rsidRPr="002224F0">
        <w:t xml:space="preserve"> </w:t>
      </w:r>
      <w:r w:rsidR="00BB397C">
        <w:t>consider animal welfare</w:t>
      </w:r>
      <w:r w:rsidR="00144A53" w:rsidRPr="002224F0">
        <w:t xml:space="preserve"> when </w:t>
      </w:r>
      <w:r w:rsidR="00BB397C">
        <w:t>purchasing food, it would be possible that profit-driven fast-</w:t>
      </w:r>
      <w:r w:rsidR="00144A53" w:rsidRPr="002224F0">
        <w:t xml:space="preserve">food </w:t>
      </w:r>
      <w:r w:rsidR="00BB397C" w:rsidRPr="002224F0">
        <w:t>corporations</w:t>
      </w:r>
      <w:r w:rsidR="00144A53" w:rsidRPr="002224F0">
        <w:t xml:space="preserve"> would </w:t>
      </w:r>
      <w:r w:rsidR="00BB397C">
        <w:t>adjust</w:t>
      </w:r>
      <w:r w:rsidR="00144A53" w:rsidRPr="002224F0">
        <w:t xml:space="preserve"> their business models</w:t>
      </w:r>
      <w:r w:rsidR="00BB397C">
        <w:t>. Customers predominantly</w:t>
      </w:r>
      <w:r w:rsidR="00144A53" w:rsidRPr="002224F0">
        <w:t xml:space="preserve"> buy on the ba</w:t>
      </w:r>
      <w:r w:rsidR="00BB397C">
        <w:t>sis of what is the cheapest so organisations</w:t>
      </w:r>
      <w:r w:rsidR="00144A53" w:rsidRPr="002224F0">
        <w:t xml:space="preserve"> </w:t>
      </w:r>
      <w:r w:rsidR="00F90CA0" w:rsidRPr="002224F0">
        <w:t xml:space="preserve">have little </w:t>
      </w:r>
      <w:r w:rsidR="00BB397C" w:rsidRPr="002224F0">
        <w:t>reason</w:t>
      </w:r>
      <w:r w:rsidR="00F90CA0" w:rsidRPr="002224F0">
        <w:t xml:space="preserve"> to change (Jackson</w:t>
      </w:r>
      <w:r w:rsidR="002224F0" w:rsidRPr="002224F0">
        <w:t>, 2007).</w:t>
      </w:r>
      <w:r w:rsidR="00144A53" w:rsidRPr="002224F0">
        <w:t xml:space="preserve"> </w:t>
      </w:r>
      <w:r w:rsidR="00E80857">
        <w:t>Acting</w:t>
      </w:r>
      <w:r w:rsidR="00144A53" w:rsidRPr="002224F0">
        <w:t xml:space="preserve"> moral</w:t>
      </w:r>
      <w:r w:rsidR="00E80857">
        <w:t>ly correct</w:t>
      </w:r>
      <w:r w:rsidR="00144A53" w:rsidRPr="002224F0">
        <w:t xml:space="preserve"> by itself and </w:t>
      </w:r>
      <w:r w:rsidR="00E80857" w:rsidRPr="002224F0">
        <w:t>operating</w:t>
      </w:r>
      <w:r w:rsidR="00144A53" w:rsidRPr="002224F0">
        <w:t xml:space="preserve"> with social responsibility is still secondary</w:t>
      </w:r>
      <w:r w:rsidR="00E80857">
        <w:t xml:space="preserve"> </w:t>
      </w:r>
      <w:r w:rsidR="00144A53" w:rsidRPr="002224F0">
        <w:t xml:space="preserve">to making as </w:t>
      </w:r>
      <w:r w:rsidR="00E80857">
        <w:t>maximising profits</w:t>
      </w:r>
      <w:r w:rsidR="00144A53" w:rsidRPr="002224F0">
        <w:t xml:space="preserve">. Even for those </w:t>
      </w:r>
      <w:r w:rsidR="002E22B9">
        <w:t>consumers</w:t>
      </w:r>
      <w:r w:rsidR="00144A53" w:rsidRPr="002224F0">
        <w:t xml:space="preserve"> who do not </w:t>
      </w:r>
      <w:r w:rsidR="002E22B9">
        <w:t>concern themselves with</w:t>
      </w:r>
      <w:r w:rsidR="00144A53" w:rsidRPr="002224F0">
        <w:t xml:space="preserve"> animal welfare</w:t>
      </w:r>
      <w:r w:rsidR="002E22B9">
        <w:t>,</w:t>
      </w:r>
      <w:r w:rsidR="00144A53" w:rsidRPr="002224F0">
        <w:t xml:space="preserve"> there are </w:t>
      </w:r>
      <w:r w:rsidR="002E22B9" w:rsidRPr="002224F0">
        <w:t>convincing</w:t>
      </w:r>
      <w:r w:rsidR="00144A53" w:rsidRPr="002224F0">
        <w:t xml:space="preserve"> arguments to </w:t>
      </w:r>
      <w:r w:rsidR="002E22B9" w:rsidRPr="002224F0">
        <w:t>shun</w:t>
      </w:r>
      <w:r w:rsidR="00144A53" w:rsidRPr="002224F0">
        <w:t xml:space="preserve"> </w:t>
      </w:r>
      <w:r w:rsidR="002E22B9" w:rsidRPr="002224F0">
        <w:t>low-priced</w:t>
      </w:r>
      <w:r w:rsidR="00144A53" w:rsidRPr="002224F0">
        <w:t xml:space="preserve"> animal products because the</w:t>
      </w:r>
      <w:r w:rsidR="002E22B9">
        <w:t>re are also</w:t>
      </w:r>
      <w:r w:rsidR="00144A53" w:rsidRPr="002224F0">
        <w:t xml:space="preserve"> environmental and health costs. Cheap food comes with </w:t>
      </w:r>
      <w:r w:rsidR="002E22B9" w:rsidRPr="002224F0">
        <w:t>an</w:t>
      </w:r>
      <w:r w:rsidR="00144A53" w:rsidRPr="002224F0">
        <w:t xml:space="preserve"> </w:t>
      </w:r>
      <w:r w:rsidR="002E22B9">
        <w:t>unforeseen cost with risk of</w:t>
      </w:r>
      <w:r w:rsidR="00144A53" w:rsidRPr="002224F0">
        <w:t xml:space="preserve"> obesity, malnourishment and </w:t>
      </w:r>
      <w:r w:rsidR="008F15D3">
        <w:t>poor animal welfare</w:t>
      </w:r>
      <w:r w:rsidR="00FF1E80">
        <w:t xml:space="preserve"> (Gates, 2011</w:t>
      </w:r>
      <w:r w:rsidR="00144A53" w:rsidRPr="002224F0">
        <w:t xml:space="preserve">). </w:t>
      </w:r>
    </w:p>
    <w:p w14:paraId="386FD954" w14:textId="77777777" w:rsidR="00144A53" w:rsidRPr="003C016B" w:rsidRDefault="00144A53" w:rsidP="003C016B"/>
    <w:p w14:paraId="6E39CA7F" w14:textId="72D780DA" w:rsidR="00F87366" w:rsidRDefault="00F87366" w:rsidP="00F87366">
      <w:pPr>
        <w:pStyle w:val="Heading2"/>
      </w:pPr>
      <w:bookmarkStart w:id="8" w:name="_Toc515561151"/>
      <w:r>
        <w:t>1.2 Animal Welfare</w:t>
      </w:r>
      <w:bookmarkEnd w:id="8"/>
    </w:p>
    <w:p w14:paraId="094D3ADA" w14:textId="77777777" w:rsidR="00F87366" w:rsidRDefault="00F87366" w:rsidP="00F87366"/>
    <w:p w14:paraId="50772C39" w14:textId="7E62E197" w:rsidR="00F87366" w:rsidRDefault="00785967" w:rsidP="00257CD3">
      <w:r>
        <w:t>Animal welfare is the state of an animal</w:t>
      </w:r>
      <w:r w:rsidR="00E52579">
        <w:t xml:space="preserve">, and specifically how an animal is coping </w:t>
      </w:r>
      <w:r w:rsidR="00D0107F">
        <w:t>in its</w:t>
      </w:r>
      <w:r w:rsidR="00E52579">
        <w:t xml:space="preserve"> livi</w:t>
      </w:r>
      <w:r w:rsidR="00D0107F">
        <w:t>ng conditions</w:t>
      </w:r>
      <w:r w:rsidR="003A57EA">
        <w:t>.</w:t>
      </w:r>
      <w:r w:rsidR="00943C12">
        <w:t xml:space="preserve"> </w:t>
      </w:r>
      <w:r w:rsidR="004D4DB4">
        <w:t>The American Veterinary Medical Association (AVMA)</w:t>
      </w:r>
      <w:r w:rsidR="00D0107F">
        <w:t xml:space="preserve"> state on their website that</w:t>
      </w:r>
      <w:r w:rsidR="004E7056">
        <w:t xml:space="preserve"> good animal welfare </w:t>
      </w:r>
      <w:r w:rsidR="00832F35">
        <w:t xml:space="preserve">is induced by conditions where the animal is </w:t>
      </w:r>
      <w:r w:rsidR="00943C12">
        <w:t>“</w:t>
      </w:r>
      <w:r w:rsidR="00832F35">
        <w:t>healthy, comfortable, well nourished, safe, able to express innate behaviour</w:t>
      </w:r>
      <w:r w:rsidR="00257CD3">
        <w:t>, and if it’s not suffering from pain, fear and distress</w:t>
      </w:r>
      <w:r w:rsidR="00943C12">
        <w:t>”</w:t>
      </w:r>
      <w:r w:rsidR="00257CD3">
        <w:t xml:space="preserve">. </w:t>
      </w:r>
      <w:r w:rsidR="00E558C2">
        <w:t xml:space="preserve">Good animal welfare demands </w:t>
      </w:r>
      <w:r w:rsidR="00943C12">
        <w:t>“</w:t>
      </w:r>
      <w:r w:rsidR="00E558C2">
        <w:t xml:space="preserve">disease prevention </w:t>
      </w:r>
      <w:r w:rsidR="00943C12">
        <w:t>and veterin</w:t>
      </w:r>
      <w:r w:rsidR="00CA3873">
        <w:t>ary treatment</w:t>
      </w:r>
      <w:r w:rsidR="00943C12">
        <w:t>, appropriate shelter, management, nutrition, humane handling and human</w:t>
      </w:r>
      <w:r w:rsidR="00D0107F">
        <w:t>e</w:t>
      </w:r>
      <w:r w:rsidR="00943C12">
        <w:t xml:space="preserve"> slaughter”. To protect an animal’s welfare, their physical and</w:t>
      </w:r>
      <w:r w:rsidR="00EC1BD9">
        <w:t xml:space="preserve"> mental needs must be satisfied (Avma.org, 2018).</w:t>
      </w:r>
    </w:p>
    <w:p w14:paraId="5D63FD3E" w14:textId="77777777" w:rsidR="00177DE7" w:rsidRDefault="00177DE7" w:rsidP="00257CD3"/>
    <w:p w14:paraId="02DF8C05" w14:textId="41AECFD3" w:rsidR="00C76B4F" w:rsidRDefault="002F1686" w:rsidP="00257CD3">
      <w:r>
        <w:t>McDonalds</w:t>
      </w:r>
      <w:r w:rsidR="000F612D">
        <w:t xml:space="preserve"> outline the compan</w:t>
      </w:r>
      <w:r w:rsidR="009A2EB1">
        <w:t>ies’</w:t>
      </w:r>
      <w:r w:rsidR="00C76B4F">
        <w:t xml:space="preserve"> animal welfare standards and policies by stating “We are passionate about animal welfare and our commitment to only using ingredients and suppliers our high standards”</w:t>
      </w:r>
      <w:r w:rsidR="005966AC">
        <w:t xml:space="preserve"> (McDonalds.co.uk, 2014)</w:t>
      </w:r>
      <w:r w:rsidR="00C76B4F">
        <w:t xml:space="preserve">. </w:t>
      </w:r>
    </w:p>
    <w:p w14:paraId="22F7AB2E" w14:textId="77777777" w:rsidR="005966AC" w:rsidRDefault="005966AC" w:rsidP="00257CD3"/>
    <w:p w14:paraId="2F069F2E" w14:textId="13C5AC18" w:rsidR="005D70E1" w:rsidRDefault="005966AC" w:rsidP="008A41FE">
      <w:r>
        <w:t>T</w:t>
      </w:r>
      <w:r w:rsidR="008A41FE" w:rsidRPr="00B37567">
        <w:t>here have been questions over the production methods used by McDonalds in relation to the treatment of animals that are slaughtered for their products. Accusations of animal cruelty have ho</w:t>
      </w:r>
      <w:r>
        <w:t xml:space="preserve">vered above McDonalds </w:t>
      </w:r>
      <w:r w:rsidR="008A41FE" w:rsidRPr="00B37567">
        <w:t xml:space="preserve">with many </w:t>
      </w:r>
      <w:r w:rsidR="001563AE">
        <w:t>campaigns fighting their practic</w:t>
      </w:r>
      <w:r w:rsidR="008A41FE" w:rsidRPr="00B37567">
        <w:t xml:space="preserve">es. A particularly strong pressure group </w:t>
      </w:r>
      <w:r w:rsidR="008B06E6">
        <w:t>against McDonalds</w:t>
      </w:r>
      <w:r w:rsidR="008A41FE" w:rsidRPr="00B37567">
        <w:t xml:space="preserve"> is ‘People for the Ethical Treatment of Ani</w:t>
      </w:r>
      <w:r w:rsidR="0028761F">
        <w:t>mals’ (PETA)</w:t>
      </w:r>
      <w:r w:rsidR="008A41FE" w:rsidRPr="00B37567">
        <w:t xml:space="preserve"> </w:t>
      </w:r>
      <w:r>
        <w:t xml:space="preserve">and they </w:t>
      </w:r>
      <w:r w:rsidR="008A41FE" w:rsidRPr="00B37567">
        <w:t xml:space="preserve">have regularly placed secret detectives in McDonalds’ farms, to record their overall treatment of the animals (PETA.org, 2018). A recording of one of McDonalds’ </w:t>
      </w:r>
      <w:r w:rsidR="008A41FE" w:rsidRPr="00B37567">
        <w:lastRenderedPageBreak/>
        <w:t>suppliers, Tyson Foods Inc., was released in 2016 and was the fifth time since 2015 that animal abuse had been recorded at this facility. The video caught workers kicking, punching, and stamping on the heads of live poultry, with one segment showing an employee crushing the head of a chicken under his boot. The result of the release of this video was the</w:t>
      </w:r>
      <w:r w:rsidR="005D70E1">
        <w:t xml:space="preserve"> firing of ten members of staff </w:t>
      </w:r>
      <w:r w:rsidR="005D70E1" w:rsidRPr="00B37567">
        <w:t>(Polansek, 2016)</w:t>
      </w:r>
      <w:r w:rsidR="005D70E1">
        <w:t>.</w:t>
      </w:r>
      <w:r w:rsidR="008A41FE" w:rsidRPr="00B37567">
        <w:t xml:space="preserve"> </w:t>
      </w:r>
    </w:p>
    <w:p w14:paraId="3DBCE9DF" w14:textId="77777777" w:rsidR="007F6AEE" w:rsidRDefault="007F6AEE" w:rsidP="008A41FE"/>
    <w:p w14:paraId="62ED5514" w14:textId="606C2944" w:rsidR="00CC11D3" w:rsidRDefault="008A41FE" w:rsidP="008A41FE">
      <w:r w:rsidRPr="00B37567">
        <w:t xml:space="preserve">This </w:t>
      </w:r>
      <w:r w:rsidR="005D70E1">
        <w:t xml:space="preserve">suggests McDonalds </w:t>
      </w:r>
      <w:r w:rsidR="00A3326A">
        <w:t>do no</w:t>
      </w:r>
      <w:r w:rsidR="005D70E1">
        <w:t xml:space="preserve">t comply with their own standards and policies because </w:t>
      </w:r>
      <w:r w:rsidRPr="00B37567">
        <w:t>this cruelty would likely have continued without repercussions, if it wasn’t for activists recording and tarnishing the McDonalds name. This also drives activist groups, knowing without their intervention, situations such as this will continue</w:t>
      </w:r>
      <w:r w:rsidR="00253235">
        <w:t xml:space="preserve"> (PETA.org, 2018)</w:t>
      </w:r>
      <w:r w:rsidRPr="00B37567">
        <w:t>.</w:t>
      </w:r>
      <w:r>
        <w:t xml:space="preserve"> </w:t>
      </w:r>
    </w:p>
    <w:p w14:paraId="7BDE977C" w14:textId="77777777" w:rsidR="005D70E1" w:rsidRDefault="005D70E1" w:rsidP="008A41FE"/>
    <w:p w14:paraId="51E41C16" w14:textId="0C64B55D" w:rsidR="008A41FE" w:rsidRDefault="008A41FE" w:rsidP="008A41FE">
      <w:r>
        <w:t>With stories like this becoming widely-available for public consumption, there is confusion as to how many consumers are aware of these publications, and the perception they associate with McDonalds if they are made aware</w:t>
      </w:r>
      <w:r w:rsidR="00DA72BE">
        <w:t xml:space="preserve">. </w:t>
      </w:r>
      <w:r>
        <w:t>Many individuals might overlook these issues in favour of other perceived benefits of McDonalds, whereas some possibly might see their custom at t</w:t>
      </w:r>
      <w:r w:rsidR="00DA72BE">
        <w:t>he company diminish resultantly (TheGuardian, 2010).</w:t>
      </w:r>
    </w:p>
    <w:p w14:paraId="044E7B7D" w14:textId="77777777" w:rsidR="008A41FE" w:rsidRPr="00F87366" w:rsidRDefault="008A41FE" w:rsidP="00257CD3"/>
    <w:p w14:paraId="343291EE" w14:textId="1A963A80" w:rsidR="00517F74" w:rsidRPr="003C016B" w:rsidRDefault="00F87366" w:rsidP="00517F74">
      <w:pPr>
        <w:pStyle w:val="Heading2"/>
      </w:pPr>
      <w:bookmarkStart w:id="9" w:name="_Toc515561152"/>
      <w:r>
        <w:t>1.3</w:t>
      </w:r>
      <w:r w:rsidR="00517F74">
        <w:t xml:space="preserve"> Rationale</w:t>
      </w:r>
      <w:bookmarkEnd w:id="9"/>
    </w:p>
    <w:p w14:paraId="13152B63" w14:textId="77777777" w:rsidR="00517F74" w:rsidRDefault="00517F74" w:rsidP="00517F74"/>
    <w:p w14:paraId="1D3E184E" w14:textId="18AEE292" w:rsidR="00517F74" w:rsidRDefault="00CB5EF0" w:rsidP="00517F74">
      <w:r>
        <w:t xml:space="preserve">This topic </w:t>
      </w:r>
      <w:r w:rsidR="00434710">
        <w:t xml:space="preserve">of </w:t>
      </w:r>
      <w:r>
        <w:t>this dissertation</w:t>
      </w:r>
      <w:r w:rsidR="00434710">
        <w:t xml:space="preserve"> was chosen</w:t>
      </w:r>
      <w:r w:rsidR="006A54B3">
        <w:t xml:space="preserve"> because</w:t>
      </w:r>
      <w:r>
        <w:t xml:space="preserve"> concerns </w:t>
      </w:r>
      <w:r w:rsidR="00914B3A">
        <w:t>about</w:t>
      </w:r>
      <w:r w:rsidR="00A2267B">
        <w:t xml:space="preserve"> animal </w:t>
      </w:r>
      <w:r w:rsidR="00914B3A">
        <w:t>welfare</w:t>
      </w:r>
      <w:r w:rsidR="00A2267B">
        <w:t xml:space="preserve"> have been voiced over a number of decades</w:t>
      </w:r>
      <w:r w:rsidR="00914B3A">
        <w:t xml:space="preserve"> toward the entire</w:t>
      </w:r>
      <w:r w:rsidR="003E1AC0">
        <w:t xml:space="preserve"> fast-food industry</w:t>
      </w:r>
      <w:r w:rsidR="00914B3A">
        <w:t xml:space="preserve"> including McDonalds</w:t>
      </w:r>
      <w:r w:rsidR="00D23256">
        <w:t xml:space="preserve"> (Cornish, et al, 2016</w:t>
      </w:r>
      <w:r w:rsidR="001E41D6">
        <w:t>, p. 74</w:t>
      </w:r>
      <w:r w:rsidR="00D23256">
        <w:t>)</w:t>
      </w:r>
      <w:r w:rsidR="00A2267B">
        <w:t xml:space="preserve">. With the technology and information available to businesses and consumers, </w:t>
      </w:r>
      <w:r w:rsidR="00C11249">
        <w:t>organisations</w:t>
      </w:r>
      <w:r w:rsidR="00A2267B">
        <w:t xml:space="preserve"> can </w:t>
      </w:r>
      <w:r w:rsidR="00BA0525">
        <w:t>operate more responsibly</w:t>
      </w:r>
      <w:r w:rsidR="00A2267B">
        <w:t xml:space="preserve">, and consumers can </w:t>
      </w:r>
      <w:r w:rsidR="00BA0525">
        <w:t>also purchase more responsibly.</w:t>
      </w:r>
      <w:r w:rsidR="00783366">
        <w:t xml:space="preserve"> </w:t>
      </w:r>
      <w:r w:rsidR="00C11249">
        <w:t xml:space="preserve">Information enables businesses to find increasingly ethical ways to function </w:t>
      </w:r>
      <w:r w:rsidR="00D861EC">
        <w:t xml:space="preserve">and </w:t>
      </w:r>
      <w:r w:rsidR="00C11249">
        <w:t xml:space="preserve">technology </w:t>
      </w:r>
      <w:r w:rsidR="00D861EC">
        <w:t>raising</w:t>
      </w:r>
      <w:r w:rsidR="00C11249">
        <w:t xml:space="preserve"> the number of ways in which they can perform more responsibly. Cons</w:t>
      </w:r>
      <w:r w:rsidR="008A7E1C">
        <w:t>umers as a result of technology, have more infor</w:t>
      </w:r>
      <w:r w:rsidR="000019BB">
        <w:t>mation available to them,</w:t>
      </w:r>
      <w:r w:rsidR="008A7E1C">
        <w:t xml:space="preserve"> furthering their knowledge of corporations’ social responsibility so they can choose to shop with animal welfare in mind</w:t>
      </w:r>
      <w:r w:rsidR="00B71C9C">
        <w:t xml:space="preserve"> (Amesheva, 2017)</w:t>
      </w:r>
      <w:r w:rsidR="008A7E1C">
        <w:t xml:space="preserve">. </w:t>
      </w:r>
      <w:r w:rsidR="000F632D">
        <w:t>Whilst info</w:t>
      </w:r>
      <w:r w:rsidR="008E313C">
        <w:t>rmation now widely available this</w:t>
      </w:r>
      <w:r w:rsidR="000F632D">
        <w:t xml:space="preserve"> dissertation seeks </w:t>
      </w:r>
      <w:r w:rsidR="00517F74">
        <w:t xml:space="preserve">to find how </w:t>
      </w:r>
      <w:r w:rsidR="006C11E0">
        <w:t>well-</w:t>
      </w:r>
      <w:r w:rsidR="00517F74">
        <w:t xml:space="preserve">informed consumers are </w:t>
      </w:r>
      <w:r w:rsidR="006C11E0">
        <w:t xml:space="preserve">and </w:t>
      </w:r>
      <w:r w:rsidR="00ED6A07">
        <w:t xml:space="preserve">the influence this has on their </w:t>
      </w:r>
      <w:r w:rsidR="00EE59F9">
        <w:t>purchasing</w:t>
      </w:r>
      <w:r w:rsidR="00ED6A07">
        <w:t>.</w:t>
      </w:r>
      <w:r w:rsidR="00E61AC7">
        <w:t xml:space="preserve"> </w:t>
      </w:r>
      <w:r w:rsidR="00CA39BD">
        <w:t xml:space="preserve">This is a broad area </w:t>
      </w:r>
      <w:r w:rsidR="000D6308">
        <w:t>where</w:t>
      </w:r>
      <w:r w:rsidR="00CA39BD">
        <w:t xml:space="preserve"> the researcher is interested in finding</w:t>
      </w:r>
      <w:r w:rsidR="003039F9">
        <w:t xml:space="preserve"> out</w:t>
      </w:r>
      <w:r w:rsidR="00371CBC">
        <w:t xml:space="preserve"> more</w:t>
      </w:r>
      <w:r w:rsidR="00CA39BD">
        <w:t>.</w:t>
      </w:r>
    </w:p>
    <w:p w14:paraId="017E1E8C" w14:textId="77777777" w:rsidR="00F66968" w:rsidRDefault="00F66968" w:rsidP="00517F74"/>
    <w:p w14:paraId="5CD6C3C7" w14:textId="5853EBE5" w:rsidR="00A03852" w:rsidRDefault="00BB342F" w:rsidP="00A03852">
      <w:r>
        <w:t xml:space="preserve">There is a gap in research that looks at consumer values and McDonalds. Even though information about </w:t>
      </w:r>
      <w:r w:rsidR="00393551">
        <w:t>McDonalds’ ethical practices is</w:t>
      </w:r>
      <w:r>
        <w:t xml:space="preserve"> available, limited research has examined th</w:t>
      </w:r>
      <w:r w:rsidR="00393551">
        <w:t>e responsiveness of</w:t>
      </w:r>
      <w:r>
        <w:t xml:space="preserve"> consumer</w:t>
      </w:r>
      <w:r w:rsidR="00393551">
        <w:t>s to McDonalds animal welfare policy</w:t>
      </w:r>
      <w:r>
        <w:t>.</w:t>
      </w:r>
    </w:p>
    <w:p w14:paraId="0BEEE52A" w14:textId="77777777" w:rsidR="001F3366" w:rsidRPr="00A03852" w:rsidRDefault="001F3366" w:rsidP="00A03852"/>
    <w:p w14:paraId="6E4C71EF" w14:textId="493BF82F" w:rsidR="009E63C7" w:rsidRPr="003C016B" w:rsidRDefault="00F87366" w:rsidP="000B7167">
      <w:pPr>
        <w:pStyle w:val="Heading2"/>
      </w:pPr>
      <w:bookmarkStart w:id="10" w:name="_Toc515561153"/>
      <w:r>
        <w:lastRenderedPageBreak/>
        <w:t>1.4</w:t>
      </w:r>
      <w:r w:rsidR="00CB2536">
        <w:t xml:space="preserve"> </w:t>
      </w:r>
      <w:r w:rsidR="004033D4">
        <w:t>McDonalds and</w:t>
      </w:r>
      <w:r w:rsidR="00197873">
        <w:t xml:space="preserve"> Animal W</w:t>
      </w:r>
      <w:r w:rsidR="000B7167">
        <w:t>elfare</w:t>
      </w:r>
      <w:bookmarkEnd w:id="10"/>
    </w:p>
    <w:p w14:paraId="5AF93739" w14:textId="77777777" w:rsidR="006339AF" w:rsidRDefault="006339AF" w:rsidP="006339AF"/>
    <w:p w14:paraId="74D3A967" w14:textId="7F930A7D" w:rsidR="00C0081C" w:rsidRDefault="00C0081C" w:rsidP="006339AF">
      <w:r>
        <w:t xml:space="preserve">Corporate Social Responsibility (CSR) is a big picture outlook of the ethical performance of corporations, but CSR is made up of various considerable elements. The environment and social metrics have been the </w:t>
      </w:r>
      <w:r w:rsidR="00C21B08">
        <w:t>main</w:t>
      </w:r>
      <w:r>
        <w:t xml:space="preserve"> focus for consumers and organisations for the large part, but animal welfare is an equally important factor in the operating of a responsible business</w:t>
      </w:r>
      <w:r w:rsidR="00C21B08">
        <w:t>.</w:t>
      </w:r>
      <w:r w:rsidR="00890F84">
        <w:t xml:space="preserve"> Companies perceived to have poor Corporate Social Responsibility, can therefore be related back to their animal welfare policies</w:t>
      </w:r>
      <w:r w:rsidR="007A4ED0">
        <w:t xml:space="preserve"> (</w:t>
      </w:r>
      <w:r w:rsidR="001B358C">
        <w:t>Mergl, et al</w:t>
      </w:r>
      <w:r w:rsidR="007A4ED0">
        <w:t>, 2014).</w:t>
      </w:r>
    </w:p>
    <w:p w14:paraId="7716C8C7" w14:textId="77777777" w:rsidR="00C0081C" w:rsidRDefault="00C0081C" w:rsidP="006339AF"/>
    <w:p w14:paraId="1B8A1F2E" w14:textId="28A77FFE" w:rsidR="00B37567" w:rsidRDefault="00610DD2" w:rsidP="00B37567">
      <w:r>
        <w:t>McDonalds’ CSR practic</w:t>
      </w:r>
      <w:r w:rsidR="00B37567" w:rsidRPr="00B971A0">
        <w:t xml:space="preserve">es have proven to be problematic on more than one occasion. One of the more </w:t>
      </w:r>
      <w:r w:rsidR="007B6780">
        <w:t>famous</w:t>
      </w:r>
      <w:r w:rsidR="00B37567" w:rsidRPr="00B971A0">
        <w:t xml:space="preserve"> legal struggles for McDonalds came in 1997</w:t>
      </w:r>
      <w:r w:rsidR="00B4065E">
        <w:t xml:space="preserve"> </w:t>
      </w:r>
      <w:r w:rsidR="00307371">
        <w:t xml:space="preserve">when a </w:t>
      </w:r>
      <w:r w:rsidR="00B37567" w:rsidRPr="00B971A0">
        <w:t>judge found McDonalds to be advertising to ‘exploit children’, they were ‘Culpably responsible’ for cruelty to animals, ‘antipathetic’ to unionisation, and also paid their workers low wages. This caused a public relations disaster McDonalds, with a variety of issues coming to light and therefore having to be rectified in an attempt to salvage their reputation (BBCNews.co.uk, 2015).</w:t>
      </w:r>
      <w:r w:rsidR="00B4065E">
        <w:t xml:space="preserve"> </w:t>
      </w:r>
    </w:p>
    <w:p w14:paraId="1204776E" w14:textId="77777777" w:rsidR="00B37567" w:rsidRDefault="00B37567" w:rsidP="006339AF"/>
    <w:p w14:paraId="247E2106" w14:textId="350D6886" w:rsidR="005D65B1" w:rsidRDefault="003C7C5C" w:rsidP="005D65B1">
      <w:r>
        <w:t>McDonald</w:t>
      </w:r>
      <w:r w:rsidR="005D65B1" w:rsidRPr="00C559A9">
        <w:t>s used a method of production that produced what become known virally as ‘pink slime’. The process included crushing and pressing the whole animal carcass through a sieve, including the eyes, bones, guts etc. The result is a thick, pink slime that will be covered in bacteria, and therefore has to be soaked in ammonia hydroxide. The taste is an issue that is surpassed by artificially flavouring the slime, and then artificially dying the pink slime colour to a m</w:t>
      </w:r>
      <w:r w:rsidR="00171929">
        <w:t xml:space="preserve">ore presentable natural colour (Snopes.com, 2010). </w:t>
      </w:r>
      <w:r w:rsidR="005D65B1" w:rsidRPr="00C559A9">
        <w:t>This caused months of campaigning which resultantly caused McDonalds to admit defeat and abandon the beef</w:t>
      </w:r>
      <w:r w:rsidR="003A6E22">
        <w:t xml:space="preserve"> filler from its production</w:t>
      </w:r>
      <w:r w:rsidR="0006516E">
        <w:t xml:space="preserve"> </w:t>
      </w:r>
      <w:r w:rsidR="00613D4E" w:rsidRPr="00C559A9">
        <w:t>(Reilly, 2015).</w:t>
      </w:r>
    </w:p>
    <w:p w14:paraId="449BB511" w14:textId="77777777" w:rsidR="005D65B1" w:rsidRDefault="005D65B1" w:rsidP="006339AF"/>
    <w:p w14:paraId="2B6989F4" w14:textId="77777777" w:rsidR="00F519E6" w:rsidRPr="008142AA" w:rsidRDefault="00F519E6" w:rsidP="00F519E6">
      <w:pPr>
        <w:rPr>
          <w:rFonts w:eastAsia="Times New Roman"/>
        </w:rPr>
      </w:pPr>
      <w:r w:rsidRPr="008142AA">
        <w:rPr>
          <w:rFonts w:eastAsia="Times New Roman"/>
        </w:rPr>
        <w:t xml:space="preserve">A </w:t>
      </w:r>
      <w:r>
        <w:rPr>
          <w:rFonts w:eastAsia="Times New Roman"/>
        </w:rPr>
        <w:t>US survey in 2015</w:t>
      </w:r>
      <w:r w:rsidRPr="008142AA">
        <w:rPr>
          <w:rFonts w:eastAsia="Times New Roman"/>
        </w:rPr>
        <w:t xml:space="preserve"> </w:t>
      </w:r>
      <w:r>
        <w:rPr>
          <w:rFonts w:eastAsia="Times New Roman"/>
        </w:rPr>
        <w:t>found that</w:t>
      </w:r>
      <w:r w:rsidRPr="008142AA">
        <w:rPr>
          <w:rFonts w:eastAsia="Times New Roman"/>
        </w:rPr>
        <w:t xml:space="preserve"> </w:t>
      </w:r>
      <w:r>
        <w:rPr>
          <w:rFonts w:eastAsia="Times New Roman"/>
        </w:rPr>
        <w:t xml:space="preserve">McDonalds </w:t>
      </w:r>
      <w:r w:rsidRPr="008142AA">
        <w:rPr>
          <w:rFonts w:eastAsia="Times New Roman"/>
        </w:rPr>
        <w:t>were</w:t>
      </w:r>
      <w:r>
        <w:rPr>
          <w:rFonts w:eastAsia="Times New Roman"/>
        </w:rPr>
        <w:t xml:space="preserve"> one of</w:t>
      </w:r>
      <w:r w:rsidRPr="008142AA">
        <w:rPr>
          <w:rFonts w:eastAsia="Times New Roman"/>
        </w:rPr>
        <w:t xml:space="preserve"> the most socially </w:t>
      </w:r>
      <w:r>
        <w:rPr>
          <w:rFonts w:eastAsia="Times New Roman"/>
        </w:rPr>
        <w:t>ir</w:t>
      </w:r>
      <w:r w:rsidRPr="008142AA">
        <w:rPr>
          <w:rFonts w:eastAsia="Times New Roman"/>
        </w:rPr>
        <w:t>responsible</w:t>
      </w:r>
      <w:r>
        <w:rPr>
          <w:rFonts w:eastAsia="Times New Roman"/>
        </w:rPr>
        <w:t xml:space="preserve"> fast-food companies, above only Taco Bell, and KFC</w:t>
      </w:r>
      <w:r w:rsidRPr="008142AA">
        <w:rPr>
          <w:rFonts w:eastAsia="Times New Roman"/>
        </w:rPr>
        <w:t xml:space="preserve">. </w:t>
      </w:r>
      <w:r>
        <w:rPr>
          <w:rFonts w:eastAsia="Times New Roman"/>
        </w:rPr>
        <w:t>Based on the results of this survey</w:t>
      </w:r>
      <w:r w:rsidRPr="008142AA">
        <w:rPr>
          <w:rFonts w:eastAsia="Times New Roman"/>
        </w:rPr>
        <w:t xml:space="preserve"> other companies have a competitive advant</w:t>
      </w:r>
      <w:r>
        <w:rPr>
          <w:rFonts w:eastAsia="Times New Roman"/>
        </w:rPr>
        <w:t>age over McDonalds, having been</w:t>
      </w:r>
      <w:r w:rsidRPr="008142AA">
        <w:rPr>
          <w:rFonts w:eastAsia="Times New Roman"/>
        </w:rPr>
        <w:t xml:space="preserve"> viewed as more socially respons</w:t>
      </w:r>
      <w:r>
        <w:rPr>
          <w:rFonts w:eastAsia="Times New Roman"/>
        </w:rPr>
        <w:t>ible</w:t>
      </w:r>
      <w:r w:rsidRPr="008142AA">
        <w:rPr>
          <w:rFonts w:eastAsia="Times New Roman"/>
        </w:rPr>
        <w:t xml:space="preserve"> (Morgan et al, 2016, p. 705).</w:t>
      </w:r>
    </w:p>
    <w:p w14:paraId="1870689A" w14:textId="77777777" w:rsidR="00F519E6" w:rsidRDefault="00F519E6" w:rsidP="006339AF"/>
    <w:p w14:paraId="357ECF5C" w14:textId="77777777" w:rsidR="00C72E1C" w:rsidRDefault="00C72E1C" w:rsidP="004912DE"/>
    <w:p w14:paraId="1D9F6A31" w14:textId="77777777" w:rsidR="00F83165" w:rsidRDefault="00F83165" w:rsidP="004912DE"/>
    <w:p w14:paraId="5E6FAD27" w14:textId="77777777" w:rsidR="0006516E" w:rsidRDefault="0006516E" w:rsidP="004912DE"/>
    <w:p w14:paraId="7D528E27" w14:textId="77777777" w:rsidR="0006516E" w:rsidRDefault="0006516E" w:rsidP="004912DE"/>
    <w:p w14:paraId="2DBC284A" w14:textId="79620E1C" w:rsidR="009E63C7" w:rsidRDefault="00C72E1C" w:rsidP="0034331B">
      <w:pPr>
        <w:pStyle w:val="Heading2"/>
      </w:pPr>
      <w:bookmarkStart w:id="11" w:name="_Toc515561154"/>
      <w:r>
        <w:lastRenderedPageBreak/>
        <w:t>1.5</w:t>
      </w:r>
      <w:r w:rsidR="001E0673">
        <w:t xml:space="preserve"> Aim</w:t>
      </w:r>
      <w:r w:rsidR="000B7167">
        <w:t xml:space="preserve"> and Objectives</w:t>
      </w:r>
      <w:bookmarkEnd w:id="11"/>
    </w:p>
    <w:p w14:paraId="61A193CC" w14:textId="22B495A4" w:rsidR="001E0673" w:rsidRDefault="00C72E1C" w:rsidP="001E0673">
      <w:pPr>
        <w:pStyle w:val="Heading3"/>
      </w:pPr>
      <w:bookmarkStart w:id="12" w:name="_Toc515561155"/>
      <w:r>
        <w:t>1.5</w:t>
      </w:r>
      <w:r w:rsidR="00646382">
        <w:t>.</w:t>
      </w:r>
      <w:r w:rsidR="001E0673">
        <w:t>1 Aim</w:t>
      </w:r>
      <w:bookmarkEnd w:id="12"/>
    </w:p>
    <w:p w14:paraId="6FD5740F" w14:textId="77777777" w:rsidR="001E0673" w:rsidRPr="001E0673" w:rsidRDefault="001E0673" w:rsidP="001E0673">
      <w:pPr>
        <w:rPr>
          <w:lang w:eastAsia="en-US"/>
        </w:rPr>
      </w:pPr>
    </w:p>
    <w:p w14:paraId="5520D2B4" w14:textId="6F452E1A" w:rsidR="001E0673" w:rsidRPr="003C016B" w:rsidRDefault="001E0673" w:rsidP="001E0673">
      <w:r w:rsidRPr="003C016B">
        <w:t>The overall a</w:t>
      </w:r>
      <w:r w:rsidR="00000CA6">
        <w:t>im of this dissertation is to</w:t>
      </w:r>
      <w:r w:rsidRPr="003C016B">
        <w:t xml:space="preserve"> </w:t>
      </w:r>
      <w:r w:rsidR="001852B2">
        <w:t>evaluate</w:t>
      </w:r>
      <w:r w:rsidRPr="003C016B">
        <w:t xml:space="preserve"> the value consumers place on </w:t>
      </w:r>
      <w:r w:rsidR="00F33297">
        <w:t>ethical animal welfare policy</w:t>
      </w:r>
      <w:r w:rsidR="000831A4">
        <w:t xml:space="preserve"> and furthermore, how </w:t>
      </w:r>
      <w:r w:rsidRPr="003C016B">
        <w:t xml:space="preserve">this impacts their </w:t>
      </w:r>
      <w:r w:rsidR="000831A4">
        <w:t>perception of</w:t>
      </w:r>
      <w:r w:rsidR="00290B16">
        <w:t xml:space="preserve"> McDonalds</w:t>
      </w:r>
      <w:r w:rsidRPr="003C016B">
        <w:t>.</w:t>
      </w:r>
    </w:p>
    <w:p w14:paraId="67402D43" w14:textId="77777777" w:rsidR="001E0673" w:rsidRDefault="001E0673" w:rsidP="001E0673"/>
    <w:p w14:paraId="24803F9A" w14:textId="3F0CFA51" w:rsidR="001E0673" w:rsidRDefault="00C72E1C" w:rsidP="001E0673">
      <w:pPr>
        <w:pStyle w:val="Heading3"/>
      </w:pPr>
      <w:bookmarkStart w:id="13" w:name="_Toc515561156"/>
      <w:r>
        <w:t>1.5</w:t>
      </w:r>
      <w:r w:rsidR="00646382">
        <w:t>.</w:t>
      </w:r>
      <w:r w:rsidR="001E0673">
        <w:t>2 Objectives</w:t>
      </w:r>
      <w:bookmarkEnd w:id="13"/>
    </w:p>
    <w:p w14:paraId="6714C7F1" w14:textId="77777777" w:rsidR="001E0673" w:rsidRPr="001E0673" w:rsidRDefault="001E0673" w:rsidP="001E0673">
      <w:pPr>
        <w:rPr>
          <w:lang w:eastAsia="en-US"/>
        </w:rPr>
      </w:pPr>
    </w:p>
    <w:p w14:paraId="24BB9698" w14:textId="0F74484C" w:rsidR="001F2ADD" w:rsidRDefault="001E0673" w:rsidP="001E0673">
      <w:r w:rsidRPr="003C016B">
        <w:t xml:space="preserve">There are multiple objectives in place to ensure </w:t>
      </w:r>
      <w:r w:rsidR="001F2ADD">
        <w:t>the overall aim is achieved, including:</w:t>
      </w:r>
    </w:p>
    <w:p w14:paraId="461029F8" w14:textId="77777777" w:rsidR="00F75EC6" w:rsidRDefault="00F75EC6" w:rsidP="00F75EC6"/>
    <w:p w14:paraId="5F7A18F0" w14:textId="7511B62D" w:rsidR="001F2ADD" w:rsidRDefault="001E0673" w:rsidP="001F2ADD">
      <w:pPr>
        <w:pStyle w:val="ListParagraph"/>
        <w:numPr>
          <w:ilvl w:val="0"/>
          <w:numId w:val="1"/>
        </w:numPr>
      </w:pPr>
      <w:r w:rsidRPr="003C016B">
        <w:t xml:space="preserve">The </w:t>
      </w:r>
      <w:r w:rsidR="005502D5">
        <w:t>first</w:t>
      </w:r>
      <w:r w:rsidRPr="003C016B">
        <w:t xml:space="preserve"> objective is to </w:t>
      </w:r>
      <w:r w:rsidR="00FB6DFC">
        <w:t>conduct a literature review to assess the current understanding of the topic.</w:t>
      </w:r>
    </w:p>
    <w:p w14:paraId="066320BC" w14:textId="77777777" w:rsidR="00F75EC6" w:rsidRDefault="00F75EC6" w:rsidP="00F75EC6"/>
    <w:p w14:paraId="61E796B8" w14:textId="69A4E5F5" w:rsidR="00564710" w:rsidRDefault="001E0673" w:rsidP="001F2ADD">
      <w:pPr>
        <w:pStyle w:val="ListParagraph"/>
        <w:numPr>
          <w:ilvl w:val="0"/>
          <w:numId w:val="1"/>
        </w:numPr>
      </w:pPr>
      <w:r w:rsidRPr="003C016B">
        <w:t xml:space="preserve">The </w:t>
      </w:r>
      <w:r w:rsidR="005502D5">
        <w:t>second</w:t>
      </w:r>
      <w:r w:rsidRPr="003C016B">
        <w:t xml:space="preserve"> objective </w:t>
      </w:r>
      <w:r w:rsidR="00564710">
        <w:t>is to evaluate the perceptions of co</w:t>
      </w:r>
      <w:r w:rsidR="00F33297">
        <w:t>nsumers regarding animal welfare</w:t>
      </w:r>
      <w:r w:rsidR="00511A3A">
        <w:t xml:space="preserve"> practic</w:t>
      </w:r>
      <w:r w:rsidR="00564710">
        <w:t>es</w:t>
      </w:r>
      <w:r w:rsidR="00E37564">
        <w:t>, including how informed they are, and ultimately how this affects their purchasing</w:t>
      </w:r>
      <w:r w:rsidR="00564710">
        <w:t>.</w:t>
      </w:r>
    </w:p>
    <w:p w14:paraId="3FD4FAAE" w14:textId="77777777" w:rsidR="00564710" w:rsidRDefault="00564710" w:rsidP="00564710"/>
    <w:p w14:paraId="4069E06D" w14:textId="4995D3F8" w:rsidR="001F2ADD" w:rsidRDefault="00564710" w:rsidP="001F2ADD">
      <w:pPr>
        <w:pStyle w:val="ListParagraph"/>
        <w:numPr>
          <w:ilvl w:val="0"/>
          <w:numId w:val="1"/>
        </w:numPr>
      </w:pPr>
      <w:r>
        <w:t xml:space="preserve">The third objective </w:t>
      </w:r>
      <w:r w:rsidR="001E0673" w:rsidRPr="003C016B">
        <w:t xml:space="preserve">is to </w:t>
      </w:r>
      <w:r w:rsidR="00FB6DFC">
        <w:t xml:space="preserve">critically </w:t>
      </w:r>
      <w:r w:rsidR="00262056">
        <w:t xml:space="preserve">analyse </w:t>
      </w:r>
      <w:r w:rsidR="00FB6DFC">
        <w:t>the</w:t>
      </w:r>
      <w:r w:rsidR="00262056">
        <w:t xml:space="preserve"> impact of </w:t>
      </w:r>
      <w:r w:rsidR="00F33297">
        <w:t>animal welfare</w:t>
      </w:r>
      <w:r w:rsidR="00262056">
        <w:t xml:space="preserve"> </w:t>
      </w:r>
      <w:r>
        <w:t>perceptions</w:t>
      </w:r>
      <w:r w:rsidR="00262056">
        <w:t xml:space="preserve"> on </w:t>
      </w:r>
      <w:r>
        <w:t>McDonalds</w:t>
      </w:r>
      <w:r w:rsidR="001E0673" w:rsidRPr="003C016B">
        <w:t>.</w:t>
      </w:r>
    </w:p>
    <w:p w14:paraId="05DD2B15" w14:textId="77777777" w:rsidR="00F75EC6" w:rsidRDefault="00F75EC6" w:rsidP="00F75EC6"/>
    <w:p w14:paraId="2415566F" w14:textId="0C522B29" w:rsidR="001E0673" w:rsidRPr="003C016B" w:rsidRDefault="001E0673" w:rsidP="001F2ADD">
      <w:pPr>
        <w:pStyle w:val="ListParagraph"/>
        <w:numPr>
          <w:ilvl w:val="0"/>
          <w:numId w:val="1"/>
        </w:numPr>
      </w:pPr>
      <w:r w:rsidRPr="003C016B">
        <w:t xml:space="preserve">The final </w:t>
      </w:r>
      <w:r w:rsidR="001F2ADD">
        <w:t>objective</w:t>
      </w:r>
      <w:r w:rsidR="00C825CB">
        <w:t xml:space="preserve"> is to</w:t>
      </w:r>
      <w:r w:rsidRPr="003C016B">
        <w:t xml:space="preserve"> make appropriate recommendations for others researching this topic in the future.</w:t>
      </w:r>
    </w:p>
    <w:p w14:paraId="2DDEC5D6" w14:textId="121BF208" w:rsidR="00EF5A4A" w:rsidRPr="003C016B" w:rsidRDefault="00EF5A4A" w:rsidP="003C016B"/>
    <w:p w14:paraId="2BD1D0AF" w14:textId="24FDCA19" w:rsidR="00230EEA" w:rsidRDefault="00CB2536" w:rsidP="004D6EF8">
      <w:r>
        <w:t xml:space="preserve">Chapter 2 will look into the </w:t>
      </w:r>
      <w:r w:rsidR="0059765F">
        <w:t>relevant research already</w:t>
      </w:r>
      <w:r>
        <w:t xml:space="preserve"> </w:t>
      </w:r>
      <w:r w:rsidR="00200EDB">
        <w:t>available considering</w:t>
      </w:r>
      <w:r>
        <w:t xml:space="preserve"> McDonalds’</w:t>
      </w:r>
      <w:r w:rsidR="00C51821">
        <w:t xml:space="preserve"> </w:t>
      </w:r>
      <w:r w:rsidR="00E22BBA">
        <w:t>animal</w:t>
      </w:r>
      <w:r w:rsidR="00C51821">
        <w:t xml:space="preserve"> welfare</w:t>
      </w:r>
      <w:r>
        <w:t xml:space="preserve"> and </w:t>
      </w:r>
      <w:r w:rsidR="00F259A5">
        <w:t xml:space="preserve">the </w:t>
      </w:r>
      <w:r w:rsidR="0059765F">
        <w:t>overall impact this has on consumers, with the use of multiple theories and models.</w:t>
      </w:r>
    </w:p>
    <w:p w14:paraId="256D2420" w14:textId="77777777" w:rsidR="00F21076" w:rsidRDefault="00F21076" w:rsidP="004D6EF8"/>
    <w:p w14:paraId="5F318E93" w14:textId="77777777" w:rsidR="00085A2B" w:rsidRDefault="00085A2B" w:rsidP="004D6EF8"/>
    <w:p w14:paraId="2BEBEC3C" w14:textId="77777777" w:rsidR="00085A2B" w:rsidRDefault="00085A2B" w:rsidP="004D6EF8"/>
    <w:p w14:paraId="14D27AD6" w14:textId="77777777" w:rsidR="00085A2B" w:rsidRDefault="00085A2B" w:rsidP="004D6EF8"/>
    <w:p w14:paraId="69BF30B1" w14:textId="77777777" w:rsidR="00085A2B" w:rsidRDefault="00085A2B" w:rsidP="004D6EF8"/>
    <w:p w14:paraId="03B07DDB" w14:textId="5F0689F3" w:rsidR="008D4DC1" w:rsidRPr="00E87E19" w:rsidRDefault="00126AB3" w:rsidP="00E87E19">
      <w:pPr>
        <w:pStyle w:val="Heading1"/>
        <w:rPr>
          <w:rFonts w:cs="Times New Roman"/>
        </w:rPr>
      </w:pPr>
      <w:bookmarkStart w:id="14" w:name="_Toc515561157"/>
      <w:r w:rsidRPr="003C016B">
        <w:rPr>
          <w:rFonts w:cs="Times New Roman"/>
        </w:rPr>
        <w:lastRenderedPageBreak/>
        <w:t xml:space="preserve">2.0 </w:t>
      </w:r>
      <w:r w:rsidR="000B3183" w:rsidRPr="003C016B">
        <w:rPr>
          <w:rFonts w:cs="Times New Roman"/>
        </w:rPr>
        <w:t xml:space="preserve">Chapter </w:t>
      </w:r>
      <w:r w:rsidR="00FB7372" w:rsidRPr="003C016B">
        <w:rPr>
          <w:rFonts w:cs="Times New Roman"/>
        </w:rPr>
        <w:t xml:space="preserve">2 - </w:t>
      </w:r>
      <w:r w:rsidRPr="003C016B">
        <w:rPr>
          <w:rFonts w:cs="Times New Roman"/>
        </w:rPr>
        <w:t>Literature Review</w:t>
      </w:r>
      <w:bookmarkEnd w:id="0"/>
      <w:bookmarkEnd w:id="14"/>
    </w:p>
    <w:p w14:paraId="24D8DB01" w14:textId="7EED23F8" w:rsidR="008D4DC1" w:rsidRPr="008D4DC1" w:rsidRDefault="008D4DC1" w:rsidP="008D4DC1">
      <w:pPr>
        <w:pStyle w:val="Heading2"/>
        <w:rPr>
          <w:rFonts w:cs="Times New Roman"/>
        </w:rPr>
      </w:pPr>
      <w:bookmarkStart w:id="15" w:name="_Toc515561158"/>
      <w:r w:rsidRPr="003C016B">
        <w:rPr>
          <w:rFonts w:cs="Times New Roman"/>
        </w:rPr>
        <w:t>2.1 Introduction</w:t>
      </w:r>
      <w:bookmarkEnd w:id="15"/>
    </w:p>
    <w:p w14:paraId="374D5495" w14:textId="303CDCDA" w:rsidR="00302748" w:rsidRPr="00AA547D" w:rsidRDefault="00126AB3" w:rsidP="00AA547D">
      <w:pPr>
        <w:spacing w:before="100" w:beforeAutospacing="1" w:after="100" w:afterAutospacing="1"/>
        <w:rPr>
          <w:rFonts w:eastAsia="Times New Roman"/>
          <w:color w:val="000000"/>
        </w:rPr>
      </w:pPr>
      <w:r w:rsidRPr="003C016B">
        <w:rPr>
          <w:rFonts w:eastAsia="Times New Roman"/>
          <w:color w:val="000000"/>
        </w:rPr>
        <w:t xml:space="preserve">The purpose of this chapter is to conduct a review of available literature </w:t>
      </w:r>
      <w:r w:rsidRPr="003C016B">
        <w:t>enabling a critical ana</w:t>
      </w:r>
      <w:r w:rsidR="00134118">
        <w:t>lysis of consumers’ values and the effect this has on purchasing</w:t>
      </w:r>
      <w:r w:rsidRPr="003C016B">
        <w:t xml:space="preserve"> </w:t>
      </w:r>
      <w:r w:rsidR="00134118">
        <w:t>in order</w:t>
      </w:r>
      <w:r w:rsidRPr="003C016B">
        <w:t xml:space="preserve"> </w:t>
      </w:r>
      <w:r w:rsidRPr="003C016B">
        <w:rPr>
          <w:rFonts w:eastAsia="Times New Roman"/>
          <w:color w:val="000000"/>
        </w:rPr>
        <w:t>to provide a knowledge base for the research. Consideration of previous literature will also assist the researcher in designing the primary research to be undertaken. Secondary data will be gathered from a wide range of sources identified by the literature review to include internet search engines, the UWTSD Library catalogue, electronic journals and sector specific data. Broadcast media and newspapers will also be reviewed. </w:t>
      </w:r>
    </w:p>
    <w:p w14:paraId="74EBC1E6" w14:textId="7C5840F4" w:rsidR="00EB687F" w:rsidRPr="00C87753" w:rsidRDefault="00EB687F" w:rsidP="00C87753">
      <w:pPr>
        <w:pStyle w:val="Heading2"/>
        <w:rPr>
          <w:rFonts w:cs="Times New Roman"/>
        </w:rPr>
      </w:pPr>
      <w:bookmarkStart w:id="16" w:name="_Toc506555410"/>
      <w:bookmarkStart w:id="17" w:name="_Toc515561159"/>
      <w:r w:rsidRPr="003C016B">
        <w:rPr>
          <w:rFonts w:cs="Times New Roman"/>
        </w:rPr>
        <w:t>2.2 C</w:t>
      </w:r>
      <w:r w:rsidR="008758E7" w:rsidRPr="003C016B">
        <w:rPr>
          <w:rFonts w:cs="Times New Roman"/>
        </w:rPr>
        <w:t xml:space="preserve">orporate </w:t>
      </w:r>
      <w:r w:rsidRPr="003C016B">
        <w:rPr>
          <w:rFonts w:cs="Times New Roman"/>
        </w:rPr>
        <w:t>S</w:t>
      </w:r>
      <w:r w:rsidR="008758E7" w:rsidRPr="003C016B">
        <w:rPr>
          <w:rFonts w:cs="Times New Roman"/>
        </w:rPr>
        <w:t xml:space="preserve">ocial </w:t>
      </w:r>
      <w:r w:rsidRPr="003C016B">
        <w:rPr>
          <w:rFonts w:cs="Times New Roman"/>
        </w:rPr>
        <w:t>R</w:t>
      </w:r>
      <w:bookmarkEnd w:id="16"/>
      <w:r w:rsidR="008758E7" w:rsidRPr="003C016B">
        <w:rPr>
          <w:rFonts w:cs="Times New Roman"/>
        </w:rPr>
        <w:t>esponsibility</w:t>
      </w:r>
      <w:bookmarkEnd w:id="17"/>
    </w:p>
    <w:p w14:paraId="137A943C" w14:textId="6FC5F9DF" w:rsidR="00EB687F" w:rsidRPr="003C016B" w:rsidRDefault="00A628BC" w:rsidP="003C016B">
      <w:pPr>
        <w:pStyle w:val="Heading3"/>
        <w:rPr>
          <w:rFonts w:cs="Times New Roman"/>
        </w:rPr>
      </w:pPr>
      <w:bookmarkStart w:id="18" w:name="_Toc515561160"/>
      <w:r w:rsidRPr="003C016B">
        <w:rPr>
          <w:rFonts w:cs="Times New Roman"/>
        </w:rPr>
        <w:t xml:space="preserve">2.2.1 </w:t>
      </w:r>
      <w:r w:rsidR="00EB687F" w:rsidRPr="003C016B">
        <w:rPr>
          <w:rFonts w:cs="Times New Roman"/>
        </w:rPr>
        <w:t>Definition</w:t>
      </w:r>
      <w:bookmarkEnd w:id="18"/>
    </w:p>
    <w:p w14:paraId="6095890D" w14:textId="77777777" w:rsidR="00EB687F" w:rsidRPr="003C016B" w:rsidRDefault="00EB687F" w:rsidP="003C016B"/>
    <w:p w14:paraId="63B7ADF5" w14:textId="3187789B" w:rsidR="00EB687F" w:rsidRPr="003C016B" w:rsidRDefault="00EB687F" w:rsidP="003C016B">
      <w:r w:rsidRPr="003C016B">
        <w:t>Corporate Social Responsibility (CSR)</w:t>
      </w:r>
      <w:r w:rsidR="00306085">
        <w:t xml:space="preserve"> is a broad picture </w:t>
      </w:r>
      <w:r w:rsidR="0038000B">
        <w:t>subject</w:t>
      </w:r>
      <w:r w:rsidR="009F1570">
        <w:t xml:space="preserve"> that is </w:t>
      </w:r>
      <w:r w:rsidR="001E33AA">
        <w:t>specifie</w:t>
      </w:r>
      <w:r w:rsidR="00294538">
        <w:t>d to an</w:t>
      </w:r>
      <w:r w:rsidR="001E33AA">
        <w:t xml:space="preserve">imal welfare for the purposes of this </w:t>
      </w:r>
      <w:r w:rsidR="00D80557">
        <w:t>report</w:t>
      </w:r>
      <w:r w:rsidR="00B0705A">
        <w:t>.</w:t>
      </w:r>
      <w:r w:rsidR="004109A3">
        <w:t xml:space="preserve"> T</w:t>
      </w:r>
      <w:r w:rsidRPr="003C016B">
        <w:t>he fast-food market</w:t>
      </w:r>
      <w:r w:rsidR="006A2975">
        <w:t>’s social responsibility</w:t>
      </w:r>
      <w:r w:rsidRPr="003C016B">
        <w:t xml:space="preserve"> can be visualised oppositely by different individuals, as it is largely based on interpretation. Interpretation varies due to a there being a lack of a definite definition for</w:t>
      </w:r>
      <w:r w:rsidR="000319A5">
        <w:t xml:space="preserve"> CSR</w:t>
      </w:r>
      <w:r w:rsidRPr="003C016B">
        <w:t>, as according to Göbbels (2002) CSR “Means something, but not always the same thing to everybody”</w:t>
      </w:r>
      <w:r w:rsidR="00746F6D">
        <w:t>.</w:t>
      </w:r>
      <w:r w:rsidRPr="003C016B">
        <w:t xml:space="preserve"> </w:t>
      </w:r>
      <w:r w:rsidR="000661C7">
        <w:t xml:space="preserve">This </w:t>
      </w:r>
      <w:r w:rsidR="00C01013">
        <w:t xml:space="preserve">emphasises each </w:t>
      </w:r>
      <w:r w:rsidR="0048645C">
        <w:t>individuals’</w:t>
      </w:r>
      <w:r w:rsidR="00C01013">
        <w:t xml:space="preserve"> point of view </w:t>
      </w:r>
      <w:r w:rsidR="001E4FAB">
        <w:t xml:space="preserve">as being the deciding factor between what ethical corporate animal welfare </w:t>
      </w:r>
      <w:r w:rsidR="005D749F">
        <w:t>requires</w:t>
      </w:r>
      <w:r w:rsidR="00F03793" w:rsidRPr="003C016B">
        <w:rPr>
          <w:rFonts w:eastAsia="Times New Roman"/>
          <w:shd w:val="clear" w:color="auto" w:fill="FFFFFF"/>
        </w:rPr>
        <w:t xml:space="preserve"> (</w:t>
      </w:r>
      <w:r w:rsidRPr="003C016B">
        <w:rPr>
          <w:rFonts w:eastAsia="Times New Roman"/>
          <w:shd w:val="clear" w:color="auto" w:fill="FFFFFF"/>
        </w:rPr>
        <w:t>Marrewijk, 2003, p. 96).</w:t>
      </w:r>
      <w:r w:rsidRPr="003C016B">
        <w:t xml:space="preserve"> </w:t>
      </w:r>
    </w:p>
    <w:p w14:paraId="189981F9" w14:textId="77777777" w:rsidR="00EB687F" w:rsidRPr="003C016B" w:rsidRDefault="00EB687F" w:rsidP="003C016B"/>
    <w:p w14:paraId="27A3E6C0" w14:textId="5E48C815" w:rsidR="00A92AD3" w:rsidRDefault="00EB687F" w:rsidP="003C016B">
      <w:r w:rsidRPr="003C016B">
        <w:t>Corporate Social Responsibility (CSR) has many differin</w:t>
      </w:r>
      <w:r w:rsidR="00E9498C">
        <w:t xml:space="preserve">g definitions, but </w:t>
      </w:r>
      <w:r w:rsidRPr="003C016B">
        <w:t>Carroll</w:t>
      </w:r>
      <w:r w:rsidR="00E9498C">
        <w:t>’s</w:t>
      </w:r>
      <w:r w:rsidRPr="003C016B">
        <w:t xml:space="preserve"> definition </w:t>
      </w:r>
      <w:r w:rsidR="00E9498C">
        <w:t>states that</w:t>
      </w:r>
      <w:r w:rsidRPr="003C016B">
        <w:t xml:space="preserve"> “The social responsibility of business encompasses the economic, legal, ethical, and discretionary expectations that society has of organizations at a given point in time”</w:t>
      </w:r>
      <w:r w:rsidR="00845CE4">
        <w:t xml:space="preserve">. </w:t>
      </w:r>
      <w:r w:rsidR="002D4CEC">
        <w:t xml:space="preserve">Therefore, society will determine what is socially responsible by what they </w:t>
      </w:r>
      <w:r w:rsidR="00177600">
        <w:t>demand</w:t>
      </w:r>
      <w:r w:rsidR="002D4CEC">
        <w:t xml:space="preserve"> from corporations</w:t>
      </w:r>
      <w:r w:rsidR="00833403">
        <w:t xml:space="preserve"> in four </w:t>
      </w:r>
      <w:r w:rsidR="002D4CEC">
        <w:t>facets</w:t>
      </w:r>
      <w:r w:rsidR="00833403">
        <w:t>, economic, legal, ethical, and philanthropic</w:t>
      </w:r>
      <w:r w:rsidR="00044581">
        <w:t xml:space="preserve"> (Carroll, 1999, p. 283).</w:t>
      </w:r>
    </w:p>
    <w:p w14:paraId="60C45240" w14:textId="77777777" w:rsidR="00A92AD3" w:rsidRDefault="00A92AD3" w:rsidP="003C016B"/>
    <w:p w14:paraId="1BFF0F70" w14:textId="2FA8F585" w:rsidR="005B355E" w:rsidRDefault="00845CE4" w:rsidP="003C016B">
      <w:r>
        <w:t xml:space="preserve">The expectations of society </w:t>
      </w:r>
      <w:r w:rsidR="00422CC3">
        <w:t xml:space="preserve">will dictate what is </w:t>
      </w:r>
      <w:r w:rsidR="00B16286">
        <w:t>required</w:t>
      </w:r>
      <w:r w:rsidR="00F70788">
        <w:t xml:space="preserve"> of McDonalds</w:t>
      </w:r>
      <w:r w:rsidR="00422CC3">
        <w:t xml:space="preserve"> to </w:t>
      </w:r>
      <w:r w:rsidR="007B1D03">
        <w:t>have</w:t>
      </w:r>
      <w:r w:rsidR="00F70788">
        <w:t xml:space="preserve"> ‘good’ </w:t>
      </w:r>
      <w:r w:rsidR="00422CC3">
        <w:t xml:space="preserve">animal welfare, and they will </w:t>
      </w:r>
      <w:r w:rsidR="005D2DB5">
        <w:t>be viewed as socially responsible or irresponsible ba</w:t>
      </w:r>
      <w:r w:rsidR="00F70788">
        <w:t>sed on their attainment of</w:t>
      </w:r>
      <w:r w:rsidR="005D2DB5">
        <w:t xml:space="preserve"> </w:t>
      </w:r>
      <w:r w:rsidR="00F70788">
        <w:t xml:space="preserve">these desires, according to Carroll. </w:t>
      </w:r>
      <w:r w:rsidR="002F6BDA">
        <w:t xml:space="preserve">Carroll created one of the </w:t>
      </w:r>
      <w:r w:rsidR="00F70788">
        <w:t>most</w:t>
      </w:r>
      <w:r w:rsidR="002F6BDA">
        <w:t xml:space="preserve"> influential</w:t>
      </w:r>
      <w:r w:rsidR="00EF24B4">
        <w:t xml:space="preserve"> CSR</w:t>
      </w:r>
      <w:r w:rsidR="002F6BDA">
        <w:t xml:space="preserve"> models based on his definition of CSR, known as the pyramid of CSR</w:t>
      </w:r>
      <w:r w:rsidR="00F70788">
        <w:t xml:space="preserve"> </w:t>
      </w:r>
      <w:r w:rsidR="00F70788" w:rsidRPr="003C016B">
        <w:t>(Carroll, 1999, p. 283).</w:t>
      </w:r>
    </w:p>
    <w:p w14:paraId="4051A796" w14:textId="77777777" w:rsidR="00EF24B4" w:rsidRDefault="00EF24B4" w:rsidP="003C016B"/>
    <w:p w14:paraId="171374AC" w14:textId="77777777" w:rsidR="00EB0C00" w:rsidRDefault="00EB0C00" w:rsidP="003C016B"/>
    <w:p w14:paraId="4050F9E4" w14:textId="224E9927" w:rsidR="005B355E" w:rsidRPr="003C016B" w:rsidRDefault="005B355E" w:rsidP="005B355E">
      <w:pPr>
        <w:pStyle w:val="Heading4"/>
      </w:pPr>
      <w:bookmarkStart w:id="19" w:name="_Toc515561161"/>
      <w:r>
        <w:lastRenderedPageBreak/>
        <w:t xml:space="preserve">2.2.1.1 </w:t>
      </w:r>
      <w:r w:rsidR="002F6BDA">
        <w:t xml:space="preserve">Pyramid of </w:t>
      </w:r>
      <w:r w:rsidRPr="003C016B">
        <w:t>Corporate Social Responsibility (CSR)</w:t>
      </w:r>
      <w:bookmarkEnd w:id="19"/>
    </w:p>
    <w:p w14:paraId="7D8F7AB6" w14:textId="77777777" w:rsidR="005B355E" w:rsidRPr="003C016B" w:rsidRDefault="005B355E" w:rsidP="005B355E">
      <w:pPr>
        <w:rPr>
          <w:b/>
        </w:rPr>
      </w:pPr>
    </w:p>
    <w:p w14:paraId="0463A4FD" w14:textId="07B08029" w:rsidR="005B355E" w:rsidRDefault="005B355E" w:rsidP="005B355E">
      <w:r w:rsidRPr="003C016B">
        <w:t xml:space="preserve">The pyramid of </w:t>
      </w:r>
      <w:r w:rsidR="00D6338B">
        <w:t>CSR</w:t>
      </w:r>
      <w:r>
        <w:t xml:space="preserve"> is</w:t>
      </w:r>
      <w:r w:rsidRPr="003C016B">
        <w:t xml:space="preserve"> a four-part hierarch</w:t>
      </w:r>
      <w:r w:rsidR="00FB17C3">
        <w:t>y of needs (See Figure 1</w:t>
      </w:r>
      <w:r>
        <w:t>)</w:t>
      </w:r>
      <w:r w:rsidRPr="003C016B">
        <w:t xml:space="preserve"> that con</w:t>
      </w:r>
      <w:r w:rsidR="006069B3">
        <w:t>siders what is</w:t>
      </w:r>
      <w:r w:rsidRPr="003C016B">
        <w:t xml:space="preserve"> necessary for an organis</w:t>
      </w:r>
      <w:r w:rsidR="006069B3">
        <w:t>ation to be regarded as</w:t>
      </w:r>
      <w:r>
        <w:t xml:space="preserve"> </w:t>
      </w:r>
      <w:r w:rsidRPr="003C016B">
        <w:t>socially responsible</w:t>
      </w:r>
      <w:r>
        <w:t xml:space="preserve"> </w:t>
      </w:r>
      <w:r w:rsidRPr="003C016B">
        <w:t>(Carroll a</w:t>
      </w:r>
      <w:r>
        <w:t>nd Buchholtz, 1999, pp. 37-38)</w:t>
      </w:r>
      <w:r w:rsidRPr="003C016B">
        <w:t xml:space="preserve">. </w:t>
      </w:r>
    </w:p>
    <w:p w14:paraId="1456BBE6" w14:textId="77777777" w:rsidR="00B35BD3" w:rsidRDefault="00B35BD3" w:rsidP="00B35BD3">
      <w:pPr>
        <w:pStyle w:val="CommentText"/>
      </w:pPr>
    </w:p>
    <w:p w14:paraId="7DBD1D9A" w14:textId="07110CAB" w:rsidR="005B355E" w:rsidRPr="000B0465" w:rsidRDefault="000F5BA1" w:rsidP="000B0465">
      <w:r>
        <w:rPr>
          <w:szCs w:val="22"/>
        </w:rPr>
        <w:t xml:space="preserve">Carroll’s pyramid </w:t>
      </w:r>
      <w:r w:rsidRPr="009730FE">
        <w:rPr>
          <w:szCs w:val="22"/>
        </w:rPr>
        <w:t>has</w:t>
      </w:r>
      <w:r w:rsidR="00B35BD3" w:rsidRPr="009730FE">
        <w:rPr>
          <w:szCs w:val="22"/>
        </w:rPr>
        <w:t xml:space="preserve"> </w:t>
      </w:r>
      <w:r w:rsidR="00BA4889">
        <w:rPr>
          <w:szCs w:val="22"/>
        </w:rPr>
        <w:t>helped create a business centred</w:t>
      </w:r>
      <w:r w:rsidR="00B35BD3" w:rsidRPr="009730FE">
        <w:rPr>
          <w:szCs w:val="22"/>
        </w:rPr>
        <w:t xml:space="preserve"> </w:t>
      </w:r>
      <w:r w:rsidR="00BA4889">
        <w:rPr>
          <w:szCs w:val="22"/>
        </w:rPr>
        <w:t>understanding</w:t>
      </w:r>
      <w:r w:rsidR="00B35BD3" w:rsidRPr="009730FE">
        <w:rPr>
          <w:szCs w:val="22"/>
        </w:rPr>
        <w:t xml:space="preserve"> of CSR which implies that economic responsibilities take precedence over legal and ethical responsibilities. The pyramid provides a framework for descriptive analysis that strives for universality in the model. </w:t>
      </w:r>
      <w:r w:rsidR="002E50D5" w:rsidRPr="00284820">
        <w:t>The base of the pyramid is ‘Economic responsibility’, which essen</w:t>
      </w:r>
      <w:r w:rsidR="002E50D5">
        <w:t>tially alludes to making profit</w:t>
      </w:r>
      <w:r w:rsidR="002E50D5" w:rsidRPr="00284820">
        <w:t>. The third layer is ‘Legal responsibility’, an</w:t>
      </w:r>
      <w:r w:rsidR="00F1023F">
        <w:t>d this necessitates obeying the law</w:t>
      </w:r>
      <w:r w:rsidR="002E50D5" w:rsidRPr="00284820">
        <w:t xml:space="preserve"> because ‘law is societies list of right or wrong’. ‘Et</w:t>
      </w:r>
      <w:r w:rsidR="002E50D5">
        <w:t>hical responsibilities’ require</w:t>
      </w:r>
      <w:r w:rsidR="002E50D5" w:rsidRPr="00284820">
        <w:t xml:space="preserve"> the organisation to do what is </w:t>
      </w:r>
      <w:r w:rsidR="00FD3D13">
        <w:t>“</w:t>
      </w:r>
      <w:r w:rsidR="002E50D5" w:rsidRPr="00284820">
        <w:t>right</w:t>
      </w:r>
      <w:r w:rsidR="00870024">
        <w:t>, just</w:t>
      </w:r>
      <w:r w:rsidR="00332A95">
        <w:t>,</w:t>
      </w:r>
      <w:r w:rsidR="002E50D5" w:rsidRPr="00284820">
        <w:t xml:space="preserve"> </w:t>
      </w:r>
      <w:r w:rsidR="007A6B93">
        <w:t xml:space="preserve">and </w:t>
      </w:r>
      <w:r w:rsidR="00FD3D13">
        <w:t>fair</w:t>
      </w:r>
      <w:r w:rsidR="00332A95">
        <w:t>”</w:t>
      </w:r>
      <w:r w:rsidR="007A6B93">
        <w:t xml:space="preserve"> whilst </w:t>
      </w:r>
      <w:r w:rsidR="00332A95">
        <w:t>“</w:t>
      </w:r>
      <w:r w:rsidR="007A6B93">
        <w:t>avoiding harm</w:t>
      </w:r>
      <w:r w:rsidR="00332A95">
        <w:t>”</w:t>
      </w:r>
      <w:r w:rsidR="007A6B93">
        <w:t>.</w:t>
      </w:r>
      <w:r w:rsidR="002E50D5" w:rsidRPr="00284820">
        <w:t xml:space="preserve"> ‘Philanthropic responsibilities’, </w:t>
      </w:r>
      <w:r w:rsidR="007A6B93">
        <w:t>translates</w:t>
      </w:r>
      <w:r w:rsidR="002E50D5" w:rsidRPr="00284820">
        <w:t xml:space="preserve"> </w:t>
      </w:r>
      <w:r w:rsidR="007A6B93">
        <w:t xml:space="preserve">to </w:t>
      </w:r>
      <w:r w:rsidR="002E50D5" w:rsidRPr="00284820">
        <w:t>being a ‘good corporate citizen’, by ‘contributing resources to the community, in order to improve the quality of life’ (Carroll and Buchholtz, 1999, pp. 37-38).</w:t>
      </w:r>
    </w:p>
    <w:p w14:paraId="0B6094C0" w14:textId="750A191A" w:rsidR="005B355E" w:rsidRPr="00B35BD3" w:rsidRDefault="00FA5605" w:rsidP="00A2482A">
      <w:pPr>
        <w:pStyle w:val="TOCHeading"/>
      </w:pPr>
      <w:bookmarkStart w:id="20" w:name="_Toc514681841"/>
      <w:bookmarkStart w:id="21" w:name="_Toc515561205"/>
      <w:r>
        <w:t>Figure 1</w:t>
      </w:r>
      <w:r w:rsidR="005B355E" w:rsidRPr="00F30FFE">
        <w:t>: CSR Pyramid</w:t>
      </w:r>
      <w:bookmarkEnd w:id="20"/>
      <w:bookmarkEnd w:id="21"/>
    </w:p>
    <w:p w14:paraId="2FD02873" w14:textId="77777777" w:rsidR="00D61DF1" w:rsidRPr="00D61DF1" w:rsidRDefault="00D61DF1" w:rsidP="00D61DF1">
      <w:pPr>
        <w:rPr>
          <w:lang w:val="en-US"/>
        </w:rPr>
      </w:pPr>
    </w:p>
    <w:p w14:paraId="473502C3" w14:textId="653302E1" w:rsidR="005B355E" w:rsidRPr="003C016B" w:rsidRDefault="005B355E" w:rsidP="005B355E">
      <w:pPr>
        <w:rPr>
          <w:lang w:eastAsia="en-US"/>
        </w:rPr>
      </w:pPr>
      <w:r w:rsidRPr="003C016B">
        <w:rPr>
          <w:noProof/>
        </w:rPr>
        <w:drawing>
          <wp:inline distT="0" distB="0" distL="0" distR="0" wp14:anchorId="38C7B65B" wp14:editId="110FB3EE">
            <wp:extent cx="4509135" cy="2998470"/>
            <wp:effectExtent l="0" t="0" r="1206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11689"/>
                    <a:stretch/>
                  </pic:blipFill>
                  <pic:spPr bwMode="auto">
                    <a:xfrm>
                      <a:off x="0" y="0"/>
                      <a:ext cx="4593057" cy="3054276"/>
                    </a:xfrm>
                    <a:prstGeom prst="rect">
                      <a:avLst/>
                    </a:prstGeom>
                    <a:noFill/>
                    <a:ln>
                      <a:noFill/>
                    </a:ln>
                    <a:extLst>
                      <a:ext uri="{53640926-AAD7-44D8-BBD7-CCE9431645EC}">
                        <a14:shadowObscured xmlns:a14="http://schemas.microsoft.com/office/drawing/2010/main"/>
                      </a:ext>
                    </a:extLst>
                  </pic:spPr>
                </pic:pic>
              </a:graphicData>
            </a:graphic>
          </wp:inline>
        </w:drawing>
      </w:r>
    </w:p>
    <w:p w14:paraId="57B7D0E0" w14:textId="5563027B" w:rsidR="005B355E" w:rsidRPr="003C016B" w:rsidRDefault="00BE4BDC" w:rsidP="005B355E">
      <w:pPr>
        <w:rPr>
          <w:lang w:eastAsia="en-US"/>
        </w:rPr>
      </w:pPr>
      <w:r>
        <w:rPr>
          <w:lang w:eastAsia="en-US"/>
        </w:rPr>
        <w:t>(Carroll</w:t>
      </w:r>
      <w:r w:rsidR="00B51100">
        <w:rPr>
          <w:lang w:eastAsia="en-US"/>
        </w:rPr>
        <w:t>, 2016)</w:t>
      </w:r>
    </w:p>
    <w:p w14:paraId="41D4F9A4" w14:textId="77777777" w:rsidR="005B355E" w:rsidRPr="003C016B" w:rsidRDefault="005B355E" w:rsidP="005B355E"/>
    <w:p w14:paraId="2CE68BA0" w14:textId="0F61A4F3" w:rsidR="004D244D" w:rsidRDefault="00684C77" w:rsidP="003C016B">
      <w:r>
        <w:t>McDonalds refuse to stop their use of ‘broiler chickens’ in the production and provide chickens with adequate living space, in spite of protests because this will increase their costs of production, and reduce profits</w:t>
      </w:r>
      <w:r w:rsidR="00E12F12">
        <w:t xml:space="preserve"> (Ciwf.co.uk, 2017)</w:t>
      </w:r>
      <w:r>
        <w:t xml:space="preserve">. </w:t>
      </w:r>
      <w:r w:rsidR="005B355E" w:rsidRPr="003C016B">
        <w:t>McDonalds</w:t>
      </w:r>
      <w:r w:rsidR="005B355E">
        <w:t xml:space="preserve">’ animal welfare policy is </w:t>
      </w:r>
      <w:r>
        <w:lastRenderedPageBreak/>
        <w:t xml:space="preserve">therefore </w:t>
      </w:r>
      <w:r w:rsidR="005B355E" w:rsidRPr="003C016B">
        <w:t>o</w:t>
      </w:r>
      <w:r w:rsidR="005B355E">
        <w:t>btaining the requirements of</w:t>
      </w:r>
      <w:r w:rsidR="005B355E" w:rsidRPr="003C016B">
        <w:t xml:space="preserve"> ‘economic responsibility’ </w:t>
      </w:r>
      <w:r w:rsidR="005B355E">
        <w:t>as they produce at the</w:t>
      </w:r>
      <w:r>
        <w:t>ir cheapest cost to</w:t>
      </w:r>
      <w:r w:rsidR="00CD332C">
        <w:t xml:space="preserve"> improve</w:t>
      </w:r>
      <w:r w:rsidR="005B355E">
        <w:t xml:space="preserve"> the company’s economic performance (Peterson, 2014)</w:t>
      </w:r>
      <w:r w:rsidR="002B3B7D">
        <w:t>.</w:t>
      </w:r>
    </w:p>
    <w:p w14:paraId="266E958C" w14:textId="77777777" w:rsidR="00DD15C2" w:rsidRDefault="00DD15C2" w:rsidP="003C016B"/>
    <w:p w14:paraId="2387555D" w14:textId="31BABD5B" w:rsidR="004D244D" w:rsidRPr="004D244D" w:rsidRDefault="005B355E" w:rsidP="003C016B">
      <w:pPr>
        <w:rPr>
          <w:b/>
        </w:rPr>
      </w:pPr>
      <w:r w:rsidRPr="003C016B">
        <w:t xml:space="preserve">The </w:t>
      </w:r>
      <w:r>
        <w:t>legal responsibility</w:t>
      </w:r>
      <w:r w:rsidRPr="003C016B">
        <w:t xml:space="preserve"> layer is not fulfilled by the </w:t>
      </w:r>
      <w:r>
        <w:t xml:space="preserve">animal welfare policy at </w:t>
      </w:r>
      <w:r w:rsidRPr="003C016B">
        <w:t>McDonalds</w:t>
      </w:r>
      <w:r>
        <w:t xml:space="preserve"> considering the various number of legal difficulties that have been attributed to them as a result of animal cruelty (Polansek, 2016)</w:t>
      </w:r>
      <w:r w:rsidRPr="003C016B">
        <w:t xml:space="preserve">. </w:t>
      </w:r>
      <w:r w:rsidR="00C97C4D">
        <w:t xml:space="preserve">McDonalds </w:t>
      </w:r>
      <w:r w:rsidR="00B8723F">
        <w:t xml:space="preserve">suppliers have been recorded treating animals inhumanely on numerous occasions by kicking, punching, and stamping on the heads of chickens, resulting in prosecutors stepping in </w:t>
      </w:r>
      <w:r w:rsidR="00FD2C49">
        <w:t>to end the crue</w:t>
      </w:r>
      <w:r w:rsidR="0004450A">
        <w:t>lty (The</w:t>
      </w:r>
      <w:r w:rsidR="00FD2C49">
        <w:t>Guardian, 2015)</w:t>
      </w:r>
      <w:r w:rsidR="004D244D">
        <w:rPr>
          <w:b/>
        </w:rPr>
        <w:t>.</w:t>
      </w:r>
    </w:p>
    <w:p w14:paraId="256B4850" w14:textId="77777777" w:rsidR="004D244D" w:rsidRDefault="004D244D" w:rsidP="003C016B"/>
    <w:p w14:paraId="7319D234" w14:textId="209A09D8" w:rsidR="004D244D" w:rsidRPr="00BB6F83" w:rsidRDefault="00BB6F83" w:rsidP="003C016B">
      <w:pPr>
        <w:rPr>
          <w:b/>
        </w:rPr>
      </w:pPr>
      <w:r>
        <w:t xml:space="preserve">McDonalds’ animal welfare policy </w:t>
      </w:r>
      <w:r w:rsidR="005B355E">
        <w:t>means they are not</w:t>
      </w:r>
      <w:r w:rsidR="005B355E" w:rsidRPr="003C016B">
        <w:t xml:space="preserve"> </w:t>
      </w:r>
      <w:r w:rsidR="005B355E">
        <w:t>‘</w:t>
      </w:r>
      <w:r w:rsidR="005B355E" w:rsidRPr="003C016B">
        <w:t>ethically responsible</w:t>
      </w:r>
      <w:r w:rsidR="005B355E">
        <w:t>’</w:t>
      </w:r>
      <w:r w:rsidR="005B355E" w:rsidRPr="003C016B">
        <w:t xml:space="preserve"> </w:t>
      </w:r>
      <w:r w:rsidR="005B355E">
        <w:t xml:space="preserve">according to Carroll </w:t>
      </w:r>
      <w:r w:rsidR="005B355E" w:rsidRPr="003C016B">
        <w:t xml:space="preserve">as they are not doing what is </w:t>
      </w:r>
      <w:r>
        <w:t>‘</w:t>
      </w:r>
      <w:r w:rsidR="005B355E" w:rsidRPr="003C016B">
        <w:t>right</w:t>
      </w:r>
      <w:r>
        <w:t>’</w:t>
      </w:r>
      <w:r w:rsidR="005B355E" w:rsidRPr="003C016B">
        <w:t xml:space="preserve"> or </w:t>
      </w:r>
      <w:r>
        <w:t>‘</w:t>
      </w:r>
      <w:r w:rsidR="005B355E" w:rsidRPr="003C016B">
        <w:t>fair</w:t>
      </w:r>
      <w:r>
        <w:t>’</w:t>
      </w:r>
      <w:r w:rsidR="005B355E" w:rsidRPr="003C016B">
        <w:t xml:space="preserve"> and</w:t>
      </w:r>
      <w:r w:rsidR="005B355E">
        <w:t xml:space="preserve"> also</w:t>
      </w:r>
      <w:r w:rsidR="005B355E" w:rsidRPr="003C016B">
        <w:t xml:space="preserve"> caused harm</w:t>
      </w:r>
      <w:r w:rsidR="005B355E">
        <w:t xml:space="preserve"> to animals in the process </w:t>
      </w:r>
      <w:r w:rsidR="005B355E" w:rsidRPr="003C016B">
        <w:t>(Chamlee, 2016).</w:t>
      </w:r>
      <w:r w:rsidR="0004450A">
        <w:rPr>
          <w:b/>
        </w:rPr>
        <w:t xml:space="preserve"> </w:t>
      </w:r>
      <w:r w:rsidR="0004450A">
        <w:t>McDonalds do not achieve the expectations of society in this aspect, as they have been protested against for a variety of reasons regarding animal welfare, which have caused them</w:t>
      </w:r>
      <w:r w:rsidR="00253A8E">
        <w:t xml:space="preserve"> to admit their mistakes and make changes to their pol</w:t>
      </w:r>
      <w:r w:rsidR="003A32AA">
        <w:t>icy</w:t>
      </w:r>
      <w:r w:rsidR="006A65BE">
        <w:t xml:space="preserve"> </w:t>
      </w:r>
      <w:r w:rsidR="003A32AA">
        <w:t>(Chiorando, 2018).</w:t>
      </w:r>
    </w:p>
    <w:p w14:paraId="24CB0E92" w14:textId="77777777" w:rsidR="004D244D" w:rsidRDefault="004D244D" w:rsidP="003C016B"/>
    <w:p w14:paraId="4171A843" w14:textId="2622B6A2" w:rsidR="005B355E" w:rsidRPr="003C016B" w:rsidRDefault="005B355E" w:rsidP="003C016B">
      <w:r w:rsidRPr="003C016B">
        <w:t>McDonalds</w:t>
      </w:r>
      <w:r>
        <w:t>’</w:t>
      </w:r>
      <w:r w:rsidRPr="003C016B">
        <w:t xml:space="preserve"> </w:t>
      </w:r>
      <w:r>
        <w:t xml:space="preserve">animal </w:t>
      </w:r>
      <w:r w:rsidR="00BB6F83">
        <w:t>welfare</w:t>
      </w:r>
      <w:r w:rsidR="00CD0CF0">
        <w:t xml:space="preserve"> does not satisfy</w:t>
      </w:r>
      <w:r>
        <w:t xml:space="preserve"> ‘philanthropic responsibilities</w:t>
      </w:r>
      <w:r w:rsidR="00BB6F83">
        <w:t>’ because</w:t>
      </w:r>
      <w:r>
        <w:t xml:space="preserve"> they are not </w:t>
      </w:r>
      <w:r w:rsidR="00BB6F83">
        <w:t>benefitting</w:t>
      </w:r>
      <w:r w:rsidRPr="003C016B">
        <w:t xml:space="preserve"> communities</w:t>
      </w:r>
      <w:r>
        <w:t xml:space="preserve"> by </w:t>
      </w:r>
      <w:r w:rsidR="00BB6F83">
        <w:t>their poor animal treatment</w:t>
      </w:r>
      <w:r w:rsidRPr="003C016B">
        <w:t xml:space="preserve">, </w:t>
      </w:r>
      <w:r>
        <w:t>instead they are solely attempting to make the most profit possible for their own benefit</w:t>
      </w:r>
      <w:r w:rsidR="000711D5">
        <w:t xml:space="preserve"> by keeping costs to their minimum</w:t>
      </w:r>
      <w:r w:rsidR="00CD0CF0">
        <w:t xml:space="preserve"> at the expense of animals</w:t>
      </w:r>
      <w:r>
        <w:t xml:space="preserve"> (ASPCA, 2017).</w:t>
      </w:r>
    </w:p>
    <w:p w14:paraId="37CF559B" w14:textId="77777777" w:rsidR="00D7364B" w:rsidRDefault="00D7364B" w:rsidP="003C016B"/>
    <w:p w14:paraId="6EBA2E5F" w14:textId="02B892D5" w:rsidR="000B0465" w:rsidRPr="00A80171" w:rsidRDefault="00D80FDA" w:rsidP="00A80171">
      <w:r>
        <w:t xml:space="preserve">According to Carroll’s pyramid of CSR, McDonalds’ animal welfare </w:t>
      </w:r>
      <w:r w:rsidR="00A12B9B">
        <w:t xml:space="preserve">policy </w:t>
      </w:r>
      <w:r>
        <w:t xml:space="preserve">is not socially responsible because they do not meet the expectations of </w:t>
      </w:r>
      <w:r w:rsidR="007D12E4">
        <w:t xml:space="preserve">society in terms of </w:t>
      </w:r>
      <w:r>
        <w:t>legal, ethical, and philanthropic responsibilities. However, t</w:t>
      </w:r>
      <w:r w:rsidR="00D7364B">
        <w:t>he pyramid of CSR is a very rigid and simplistic model, and with CSR being a complexed study</w:t>
      </w:r>
      <w:r w:rsidR="00F214C3">
        <w:t xml:space="preserve"> this remained uncaptured </w:t>
      </w:r>
      <w:r w:rsidR="008278FD">
        <w:t xml:space="preserve">in practice </w:t>
      </w:r>
      <w:r w:rsidR="00F214C3">
        <w:t>by Carroll’s pyramid.</w:t>
      </w:r>
      <w:r w:rsidR="000B0465" w:rsidRPr="009730FE">
        <w:rPr>
          <w:szCs w:val="22"/>
        </w:rPr>
        <w:t xml:space="preserve"> </w:t>
      </w:r>
      <w:r w:rsidR="00A70DBD" w:rsidRPr="009730FE">
        <w:rPr>
          <w:szCs w:val="22"/>
        </w:rPr>
        <w:t>Crane and Matten (</w:t>
      </w:r>
      <w:r w:rsidR="000B0465" w:rsidRPr="009730FE">
        <w:rPr>
          <w:szCs w:val="22"/>
        </w:rPr>
        <w:t xml:space="preserve">2004) </w:t>
      </w:r>
      <w:r w:rsidR="00A80171">
        <w:rPr>
          <w:szCs w:val="22"/>
        </w:rPr>
        <w:t xml:space="preserve">identified the </w:t>
      </w:r>
      <w:r w:rsidR="007D12E4">
        <w:rPr>
          <w:szCs w:val="22"/>
        </w:rPr>
        <w:t>main</w:t>
      </w:r>
      <w:r w:rsidR="00A80171">
        <w:rPr>
          <w:szCs w:val="22"/>
        </w:rPr>
        <w:t xml:space="preserve"> limitation as it</w:t>
      </w:r>
      <w:r w:rsidR="000B0465" w:rsidRPr="009730FE">
        <w:rPr>
          <w:szCs w:val="22"/>
        </w:rPr>
        <w:t xml:space="preserve"> “does not </w:t>
      </w:r>
      <w:r w:rsidR="00A70DBD" w:rsidRPr="009730FE">
        <w:rPr>
          <w:szCs w:val="22"/>
        </w:rPr>
        <w:t>adequately address the problem of what should happen when two or more</w:t>
      </w:r>
      <w:r w:rsidR="000B0465" w:rsidRPr="009730FE">
        <w:rPr>
          <w:szCs w:val="22"/>
        </w:rPr>
        <w:t xml:space="preserve"> responsibilities are in </w:t>
      </w:r>
      <w:r w:rsidR="00A70DBD" w:rsidRPr="009730FE">
        <w:rPr>
          <w:szCs w:val="22"/>
        </w:rPr>
        <w:t>conflict” (</w:t>
      </w:r>
      <w:r w:rsidR="00A80171">
        <w:rPr>
          <w:szCs w:val="22"/>
        </w:rPr>
        <w:t xml:space="preserve">Crane and Matten, 2004, </w:t>
      </w:r>
      <w:r w:rsidR="00E46082">
        <w:rPr>
          <w:szCs w:val="22"/>
        </w:rPr>
        <w:t xml:space="preserve">p.44). </w:t>
      </w:r>
      <w:r w:rsidR="000B0465" w:rsidRPr="009730FE">
        <w:rPr>
          <w:szCs w:val="22"/>
        </w:rPr>
        <w:t xml:space="preserve">Carroll </w:t>
      </w:r>
      <w:r w:rsidR="00E46082">
        <w:rPr>
          <w:szCs w:val="22"/>
        </w:rPr>
        <w:t>himself also discovered</w:t>
      </w:r>
      <w:r w:rsidR="000B0465" w:rsidRPr="009730FE">
        <w:rPr>
          <w:szCs w:val="22"/>
        </w:rPr>
        <w:t xml:space="preserve"> </w:t>
      </w:r>
      <w:r w:rsidR="00E46082">
        <w:rPr>
          <w:szCs w:val="22"/>
        </w:rPr>
        <w:t xml:space="preserve">an </w:t>
      </w:r>
      <w:r w:rsidR="000B0465" w:rsidRPr="009730FE">
        <w:rPr>
          <w:szCs w:val="22"/>
        </w:rPr>
        <w:t>“</w:t>
      </w:r>
      <w:r w:rsidR="00A70DBD" w:rsidRPr="009730FE">
        <w:rPr>
          <w:szCs w:val="22"/>
        </w:rPr>
        <w:t xml:space="preserve">interesting finding” </w:t>
      </w:r>
      <w:r w:rsidR="00E46082">
        <w:rPr>
          <w:szCs w:val="22"/>
        </w:rPr>
        <w:t xml:space="preserve">as </w:t>
      </w:r>
      <w:r w:rsidR="00A70DBD" w:rsidRPr="009730FE">
        <w:rPr>
          <w:szCs w:val="22"/>
        </w:rPr>
        <w:t>“the more economically oriented a firm is, the less emphasis it places on ethical legal, and discretionary issues” (</w:t>
      </w:r>
      <w:r w:rsidR="00986624">
        <w:rPr>
          <w:szCs w:val="22"/>
        </w:rPr>
        <w:t xml:space="preserve">Crane and Matten, 2004, </w:t>
      </w:r>
      <w:r w:rsidR="00FB5AD4">
        <w:rPr>
          <w:szCs w:val="22"/>
        </w:rPr>
        <w:t xml:space="preserve">p. </w:t>
      </w:r>
      <w:r w:rsidR="000B0465" w:rsidRPr="009730FE">
        <w:rPr>
          <w:szCs w:val="22"/>
        </w:rPr>
        <w:t>461</w:t>
      </w:r>
      <w:r w:rsidR="00FB5AD4">
        <w:rPr>
          <w:szCs w:val="22"/>
        </w:rPr>
        <w:t xml:space="preserve">). </w:t>
      </w:r>
      <w:r w:rsidR="00401783">
        <w:rPr>
          <w:szCs w:val="22"/>
        </w:rPr>
        <w:t>Even though</w:t>
      </w:r>
      <w:r w:rsidR="00FB5AD4">
        <w:rPr>
          <w:szCs w:val="22"/>
        </w:rPr>
        <w:t xml:space="preserve"> Carroll identifies this problem of conflicts, he does not </w:t>
      </w:r>
      <w:r w:rsidR="00401783">
        <w:rPr>
          <w:szCs w:val="22"/>
        </w:rPr>
        <w:t xml:space="preserve">explain how to resolve </w:t>
      </w:r>
      <w:r w:rsidR="00092991">
        <w:rPr>
          <w:szCs w:val="22"/>
        </w:rPr>
        <w:t>it</w:t>
      </w:r>
      <w:r w:rsidR="00F1023F">
        <w:rPr>
          <w:szCs w:val="22"/>
        </w:rPr>
        <w:t xml:space="preserve"> (Visser, 2006</w:t>
      </w:r>
      <w:r w:rsidR="00A65353">
        <w:rPr>
          <w:szCs w:val="22"/>
        </w:rPr>
        <w:t>, p. 47</w:t>
      </w:r>
      <w:r w:rsidR="00F1023F">
        <w:rPr>
          <w:szCs w:val="22"/>
        </w:rPr>
        <w:t>)</w:t>
      </w:r>
      <w:r w:rsidR="00A65353">
        <w:rPr>
          <w:szCs w:val="22"/>
        </w:rPr>
        <w:t>.</w:t>
      </w:r>
    </w:p>
    <w:p w14:paraId="536946D2" w14:textId="77777777" w:rsidR="00E621E0" w:rsidRDefault="00E621E0" w:rsidP="000B0465"/>
    <w:p w14:paraId="2B582580" w14:textId="00E83E3A" w:rsidR="00FE0784" w:rsidRPr="00010237" w:rsidRDefault="00153F5B" w:rsidP="003C016B">
      <w:r>
        <w:t>The problems with</w:t>
      </w:r>
      <w:r w:rsidR="00092991">
        <w:t xml:space="preserve"> Carroll’s pyramid are evident</w:t>
      </w:r>
      <w:r>
        <w:t xml:space="preserve"> when applying the model to McDonalds’ animal welfare.</w:t>
      </w:r>
      <w:r w:rsidR="00CF6063">
        <w:t xml:space="preserve"> McDonalds are economically </w:t>
      </w:r>
      <w:r w:rsidR="00E9687A">
        <w:t>responsible as</w:t>
      </w:r>
      <w:r w:rsidR="00CF6063">
        <w:t xml:space="preserve"> they keep their costs low to make profit, as is required, but resultantly they cannot achieve the</w:t>
      </w:r>
      <w:r w:rsidR="00E9687A">
        <w:t>ir</w:t>
      </w:r>
      <w:r w:rsidR="00CF6063">
        <w:t xml:space="preserve"> legal and ethical responsibilities because these elements would demand increasing costs </w:t>
      </w:r>
      <w:r w:rsidR="00C1396F">
        <w:t>by improving</w:t>
      </w:r>
      <w:r w:rsidR="00E9687A">
        <w:t xml:space="preserve"> animal welfare</w:t>
      </w:r>
      <w:r w:rsidR="00DB2451">
        <w:t xml:space="preserve"> </w:t>
      </w:r>
      <w:r w:rsidR="00DB2451">
        <w:lastRenderedPageBreak/>
        <w:t>(Peterson, 2014)</w:t>
      </w:r>
      <w:r w:rsidR="00E9687A">
        <w:t xml:space="preserve">. Therefore, McDonalds </w:t>
      </w:r>
      <w:r w:rsidR="00C1396F">
        <w:t>would not be economically responsible if they were legally and ethically responsible</w:t>
      </w:r>
      <w:r w:rsidR="00E9687A">
        <w:t>, and vice versa</w:t>
      </w:r>
      <w:r w:rsidR="00092991">
        <w:t xml:space="preserve"> </w:t>
      </w:r>
      <w:r w:rsidR="00A11063">
        <w:t>(Visser, 2006, p. 47).</w:t>
      </w:r>
    </w:p>
    <w:p w14:paraId="22765EF2" w14:textId="77777777" w:rsidR="005D4D9C" w:rsidRDefault="005D4D9C" w:rsidP="003C016B">
      <w:pPr>
        <w:pStyle w:val="Heading3"/>
        <w:rPr>
          <w:rFonts w:cs="Times New Roman"/>
        </w:rPr>
      </w:pPr>
    </w:p>
    <w:p w14:paraId="1AEE91CD" w14:textId="18539FE2" w:rsidR="00B26B78" w:rsidRPr="003C016B" w:rsidRDefault="007364E5" w:rsidP="003C016B">
      <w:pPr>
        <w:pStyle w:val="Heading3"/>
        <w:rPr>
          <w:rFonts w:cs="Times New Roman"/>
        </w:rPr>
      </w:pPr>
      <w:bookmarkStart w:id="22" w:name="_Toc515561162"/>
      <w:r>
        <w:rPr>
          <w:rFonts w:cs="Times New Roman"/>
        </w:rPr>
        <w:t>2.2.2</w:t>
      </w:r>
      <w:r w:rsidR="00A628BC" w:rsidRPr="003C016B">
        <w:rPr>
          <w:rFonts w:cs="Times New Roman"/>
        </w:rPr>
        <w:t xml:space="preserve"> </w:t>
      </w:r>
      <w:r w:rsidR="00D039DC">
        <w:rPr>
          <w:rFonts w:cs="Times New Roman"/>
        </w:rPr>
        <w:t>Share</w:t>
      </w:r>
      <w:r w:rsidR="00B26B78" w:rsidRPr="003C016B">
        <w:rPr>
          <w:rFonts w:cs="Times New Roman"/>
        </w:rPr>
        <w:t>holder Approach (Milton Friedman)</w:t>
      </w:r>
      <w:bookmarkEnd w:id="22"/>
    </w:p>
    <w:p w14:paraId="62B162E0" w14:textId="77777777" w:rsidR="00B26B78" w:rsidRPr="003C016B" w:rsidRDefault="00B26B78" w:rsidP="003C016B"/>
    <w:p w14:paraId="59621718" w14:textId="5FB5300E" w:rsidR="006369B8" w:rsidRDefault="00EA30FC" w:rsidP="003C016B">
      <w:r>
        <w:t xml:space="preserve">Milton </w:t>
      </w:r>
      <w:r w:rsidR="00C61EAA">
        <w:t>Friedman</w:t>
      </w:r>
      <w:r w:rsidR="00B26B78" w:rsidRPr="003C016B">
        <w:t xml:space="preserve"> argues the case of shareholder theory</w:t>
      </w:r>
      <w:r w:rsidR="00092991">
        <w:t>,</w:t>
      </w:r>
      <w:r w:rsidR="00B26B78" w:rsidRPr="003C016B">
        <w:t xml:space="preserve"> </w:t>
      </w:r>
      <w:r w:rsidR="00092991">
        <w:t>as</w:t>
      </w:r>
      <w:r w:rsidR="00B26B78" w:rsidRPr="003C016B">
        <w:t xml:space="preserve"> the only </w:t>
      </w:r>
      <w:r w:rsidR="008E75C7">
        <w:t>social</w:t>
      </w:r>
      <w:r w:rsidR="00B26B78" w:rsidRPr="003C016B">
        <w:t xml:space="preserve"> responsibility of a business is to ‘increase its profits, whilst also staying within the guidelines set, meaning ‘conducting their business in an open/free market, without deception or fraud’</w:t>
      </w:r>
      <w:r w:rsidR="006369B8">
        <w:t>.</w:t>
      </w:r>
      <w:r w:rsidR="008773EA">
        <w:t xml:space="preserve"> </w:t>
      </w:r>
      <w:r w:rsidR="00D75E2F">
        <w:t>Essentially, Friedman’s theory encourages organisations to maximise their profits, without regard for any other stakeholders’ interests, as long as</w:t>
      </w:r>
      <w:r w:rsidR="00A12B9B">
        <w:t xml:space="preserve"> they are within law regulations</w:t>
      </w:r>
      <w:r w:rsidR="00D75E2F">
        <w:t>.</w:t>
      </w:r>
      <w:r w:rsidR="007315A1">
        <w:t xml:space="preserve"> According to Friedman, McDonalds’ animal welfare will be socially responsible if it maximises shareholders’ wealth without breaking the law </w:t>
      </w:r>
      <w:r w:rsidR="007315A1" w:rsidRPr="003C016B">
        <w:t>(Bowie and Werhane, 2004, p. 21</w:t>
      </w:r>
      <w:r w:rsidR="007315A1">
        <w:t>).</w:t>
      </w:r>
    </w:p>
    <w:p w14:paraId="27060A95" w14:textId="77777777" w:rsidR="006369B8" w:rsidRDefault="006369B8" w:rsidP="003C016B"/>
    <w:p w14:paraId="4A2B243C" w14:textId="3F6AA603" w:rsidR="00B26B78" w:rsidRPr="003C016B" w:rsidRDefault="00B26B78" w:rsidP="003C016B">
      <w:r w:rsidRPr="003C016B">
        <w:t>Friedman’s theory is based on three underlying assumptions which have been met with arguments. The first assumption ‘Only human beings have a moral responsibility</w:t>
      </w:r>
      <w:r w:rsidR="00BF3729">
        <w:t xml:space="preserve"> for their actions’, argues</w:t>
      </w:r>
      <w:r w:rsidRPr="003C016B">
        <w:t xml:space="preserve"> </w:t>
      </w:r>
      <w:r w:rsidR="00BF3729">
        <w:t xml:space="preserve">that </w:t>
      </w:r>
      <w:r w:rsidRPr="003C016B">
        <w:t xml:space="preserve">consumers will choose not to shop </w:t>
      </w:r>
      <w:r w:rsidR="00BF3729">
        <w:t>at a socially irresponsible business, so</w:t>
      </w:r>
      <w:r w:rsidR="00406284">
        <w:t xml:space="preserve"> it is not</w:t>
      </w:r>
      <w:r w:rsidRPr="003C016B">
        <w:t xml:space="preserve"> the responsibility of the organisation (Crane and Matten, 2010, p. 48). The argument to this assumption </w:t>
      </w:r>
      <w:r w:rsidR="00BF3729">
        <w:t>claims</w:t>
      </w:r>
      <w:r w:rsidRPr="003C016B">
        <w:t xml:space="preserve"> this is a ‘beyond reality’ estimation, as consumers are susceptible to alternative factors to ethical performance including, location, price, and convenience. Also, some consumers might be unaware of the </w:t>
      </w:r>
      <w:r w:rsidR="00977E33">
        <w:t>animal welfare</w:t>
      </w:r>
      <w:r w:rsidRPr="003C016B">
        <w:t xml:space="preserve"> of companies due to lack of knowledge</w:t>
      </w:r>
      <w:r w:rsidR="00BF3729">
        <w:t xml:space="preserve"> or potentially hidden agendas </w:t>
      </w:r>
      <w:r w:rsidRPr="00294C0A">
        <w:t>(</w:t>
      </w:r>
      <w:r w:rsidR="00793642" w:rsidRPr="00294C0A">
        <w:t>Smithers, 2011</w:t>
      </w:r>
      <w:r w:rsidRPr="00294C0A">
        <w:t>).</w:t>
      </w:r>
    </w:p>
    <w:p w14:paraId="7419EB1C" w14:textId="77777777" w:rsidR="00B26B78" w:rsidRDefault="00B26B78" w:rsidP="003C016B"/>
    <w:p w14:paraId="046CCFFA" w14:textId="7A1CD253" w:rsidR="00F9239A" w:rsidRDefault="00F07C5F" w:rsidP="003C016B">
      <w:r>
        <w:t>Assuming consumers will police themselves has been proven to be the ideology fol</w:t>
      </w:r>
      <w:r w:rsidR="00BA141E">
        <w:t>lowed by McDonalds</w:t>
      </w:r>
      <w:r w:rsidR="005F2A0F">
        <w:t xml:space="preserve">. McDonalds </w:t>
      </w:r>
      <w:r w:rsidR="007E6D16">
        <w:t>have been involved in poor animal welfare</w:t>
      </w:r>
      <w:r w:rsidR="00707327">
        <w:t xml:space="preserve">, </w:t>
      </w:r>
      <w:r w:rsidR="0085128E">
        <w:t>but they remain market leaders.</w:t>
      </w:r>
      <w:r w:rsidR="003959CB">
        <w:t xml:space="preserve"> </w:t>
      </w:r>
      <w:r w:rsidR="00707327">
        <w:t>This is a resul</w:t>
      </w:r>
      <w:r w:rsidR="007E2C94">
        <w:t>t of the value placed on animal welfare</w:t>
      </w:r>
      <w:r w:rsidR="00707327">
        <w:t xml:space="preserve"> by consumers, who predominantly prioritise price and convenience over </w:t>
      </w:r>
      <w:r w:rsidR="003959CB">
        <w:t>ethical animal treatment</w:t>
      </w:r>
      <w:r w:rsidR="003823C4">
        <w:t xml:space="preserve"> (Gasparro, 2017)</w:t>
      </w:r>
      <w:r w:rsidR="00707327">
        <w:t xml:space="preserve">. McDonalds also </w:t>
      </w:r>
      <w:r w:rsidR="0045578C">
        <w:t xml:space="preserve">have been known to </w:t>
      </w:r>
      <w:r w:rsidR="00953CF8">
        <w:t>work</w:t>
      </w:r>
      <w:r w:rsidR="00707327">
        <w:t xml:space="preserve"> unethically until consumer pressure forces them to make necessary changes</w:t>
      </w:r>
      <w:r w:rsidR="007E6D16">
        <w:t>, as they have been pressured by various animal welfare organisations to improve their treatment of animals</w:t>
      </w:r>
      <w:r w:rsidR="00B04501">
        <w:t>, and only did so under extreme pressure</w:t>
      </w:r>
      <w:r w:rsidR="00C0092C">
        <w:t xml:space="preserve"> (Foley, 2008).</w:t>
      </w:r>
    </w:p>
    <w:p w14:paraId="011E4C84" w14:textId="77777777" w:rsidR="00696EEE" w:rsidRPr="003C016B" w:rsidRDefault="00696EEE" w:rsidP="003C016B"/>
    <w:p w14:paraId="1AD601B2" w14:textId="5C87F33C" w:rsidR="00B26B78" w:rsidRDefault="00B26B78" w:rsidP="003C016B">
      <w:r w:rsidRPr="003C016B">
        <w:t>The second assumption of Friedman’s theory outlines ‘It is managers’ responsibility to act solely in the interests of shareholders’, suggesting that managers have a fiduciary responsibility to run corporations solely to please shareholders, without considering the interests of any other stakeholder (Crane and Matten, 2010, p. 48). Sceptics argue this not feasible becaus</w:t>
      </w:r>
      <w:r w:rsidR="005635F5">
        <w:t>e managers are human beings</w:t>
      </w:r>
      <w:r w:rsidR="009B59E0">
        <w:t xml:space="preserve">, and will </w:t>
      </w:r>
      <w:r w:rsidRPr="003C016B">
        <w:t>ha</w:t>
      </w:r>
      <w:r w:rsidR="00EC68E1">
        <w:t xml:space="preserve">ve their own ethical compass. This </w:t>
      </w:r>
      <w:r w:rsidR="00EC68E1">
        <w:lastRenderedPageBreak/>
        <w:t>means</w:t>
      </w:r>
      <w:r w:rsidRPr="003C016B">
        <w:t xml:space="preserve"> making decisions to constantly benefit shareholders, and </w:t>
      </w:r>
      <w:r w:rsidR="00EC68E1">
        <w:t>forego the welfare of animals in doing so</w:t>
      </w:r>
      <w:r w:rsidRPr="003C016B">
        <w:t xml:space="preserve"> can be unmanageable</w:t>
      </w:r>
      <w:r w:rsidR="00EC68E1">
        <w:t xml:space="preserve"> </w:t>
      </w:r>
      <w:r w:rsidRPr="003C016B">
        <w:t>(</w:t>
      </w:r>
      <w:r w:rsidR="00586748" w:rsidRPr="003C016B">
        <w:t xml:space="preserve">Boland, </w:t>
      </w:r>
      <w:r w:rsidR="00852615" w:rsidRPr="003C016B">
        <w:t xml:space="preserve">1979, </w:t>
      </w:r>
      <w:r w:rsidR="0045045F" w:rsidRPr="003C016B">
        <w:t>pp. 50</w:t>
      </w:r>
      <w:r w:rsidR="004A2F76">
        <w:t>5-506).</w:t>
      </w:r>
    </w:p>
    <w:p w14:paraId="27ABF705" w14:textId="77777777" w:rsidR="004A2F76" w:rsidRPr="004A2F76" w:rsidRDefault="004A2F76" w:rsidP="003C016B"/>
    <w:p w14:paraId="2F23E0CA" w14:textId="286598C0" w:rsidR="002B1779" w:rsidRDefault="002B1779" w:rsidP="003C016B">
      <w:r w:rsidRPr="00347976">
        <w:t>According to McDonalds.co.uk</w:t>
      </w:r>
      <w:r w:rsidR="00397034" w:rsidRPr="00347976">
        <w:t xml:space="preserve">, McDonalds managers have three primary responsibilities including motivational leadership, customer satisfaction, and ensuring that the business is </w:t>
      </w:r>
      <w:r w:rsidR="00CB1B23" w:rsidRPr="00347976">
        <w:t>financially stron</w:t>
      </w:r>
      <w:r w:rsidR="00737A28" w:rsidRPr="00347976">
        <w:t>g</w:t>
      </w:r>
      <w:r w:rsidR="00425588" w:rsidRPr="00347976">
        <w:t xml:space="preserve"> (McDonalds.co.uk, 2011)</w:t>
      </w:r>
      <w:r w:rsidR="00737A28" w:rsidRPr="00347976">
        <w:t>.</w:t>
      </w:r>
      <w:r w:rsidR="00F82AC4" w:rsidRPr="00347976">
        <w:t xml:space="preserve"> </w:t>
      </w:r>
      <w:r w:rsidR="00737A28" w:rsidRPr="00347976">
        <w:t xml:space="preserve">McDonalds clearly </w:t>
      </w:r>
      <w:r w:rsidR="00A64EA5" w:rsidRPr="00347976">
        <w:t>emphasise the importance of financial performance to their managers over any other element, and therefore they conform t</w:t>
      </w:r>
      <w:r w:rsidR="003C54D8">
        <w:t>o Friedman’s second assumption.</w:t>
      </w:r>
      <w:r w:rsidR="00EC5A1B">
        <w:t xml:space="preserve"> </w:t>
      </w:r>
      <w:r w:rsidR="003C54D8">
        <w:t>M</w:t>
      </w:r>
      <w:r w:rsidR="00A64EA5" w:rsidRPr="00347976">
        <w:t xml:space="preserve">anagers are </w:t>
      </w:r>
      <w:r w:rsidR="00D90859" w:rsidRPr="00347976">
        <w:t xml:space="preserve">employed solely to </w:t>
      </w:r>
      <w:r w:rsidR="00B94759" w:rsidRPr="00347976">
        <w:t>enhance performance for the benefit of their shareholders</w:t>
      </w:r>
      <w:r w:rsidR="00FC6422" w:rsidRPr="00347976">
        <w:t xml:space="preserve">, and therefore ethical issues including animal welfare are sacrificed </w:t>
      </w:r>
      <w:r w:rsidR="00530EEC" w:rsidRPr="00347976">
        <w:t>(</w:t>
      </w:r>
      <w:r w:rsidR="00D70DB5" w:rsidRPr="00347976">
        <w:t>Seymour, 2016</w:t>
      </w:r>
      <w:r w:rsidR="00530EEC" w:rsidRPr="00347976">
        <w:t>).</w:t>
      </w:r>
    </w:p>
    <w:p w14:paraId="3AE3AAB4" w14:textId="77777777" w:rsidR="00696EEE" w:rsidRPr="003C016B" w:rsidRDefault="00696EEE" w:rsidP="003C016B"/>
    <w:p w14:paraId="1F0BDC3D" w14:textId="71FF6B91" w:rsidR="00B26B78" w:rsidRPr="003C016B" w:rsidRDefault="002E6CD3" w:rsidP="003C016B">
      <w:r>
        <w:t>T</w:t>
      </w:r>
      <w:r w:rsidR="00B26B78" w:rsidRPr="003C016B">
        <w:t>he final ass</w:t>
      </w:r>
      <w:r w:rsidR="00833A15">
        <w:t>umption for Friedman’s theory concludes that</w:t>
      </w:r>
      <w:r w:rsidR="00B26B78" w:rsidRPr="003C016B">
        <w:t xml:space="preserve"> ‘Social issues and problems are the power province of the state rather than corporate managers’. This essentially proposes that the ‘State’ creates the </w:t>
      </w:r>
      <w:r w:rsidR="00292794">
        <w:t>regulations</w:t>
      </w:r>
      <w:r w:rsidR="00B26B78" w:rsidRPr="003C016B">
        <w:t xml:space="preserve"> for social responsibilities, and as long as corporations work within these guidelines the ‘State’</w:t>
      </w:r>
      <w:r w:rsidR="00833A15">
        <w:t xml:space="preserve"> is accountable. Friedman also suggests m</w:t>
      </w:r>
      <w:r w:rsidR="00B26B78" w:rsidRPr="003C016B">
        <w:t xml:space="preserve">anagers do not have the expertise to manage social responsibilities (Crane and Matten, 2010, p. 48). Critics </w:t>
      </w:r>
      <w:r w:rsidR="00A10455">
        <w:t>argue</w:t>
      </w:r>
      <w:r w:rsidR="00B26B78" w:rsidRPr="003C016B">
        <w:t xml:space="preserve"> that governments and countries do not h</w:t>
      </w:r>
      <w:r w:rsidR="004C2BE2">
        <w:t xml:space="preserve">ave regulations controlling all ethical </w:t>
      </w:r>
      <w:r w:rsidR="00DD6A00">
        <w:t>animal welfare</w:t>
      </w:r>
      <w:r w:rsidR="00B26B78" w:rsidRPr="003C016B">
        <w:t xml:space="preserve"> </w:t>
      </w:r>
      <w:r w:rsidR="004C2BE2">
        <w:t xml:space="preserve">procedures, </w:t>
      </w:r>
      <w:r w:rsidR="00B26B78" w:rsidRPr="003C016B">
        <w:t>as they instead focus more on comp</w:t>
      </w:r>
      <w:r w:rsidR="007C3366">
        <w:t>etition and business ‘fairness’</w:t>
      </w:r>
      <w:r w:rsidR="00B26B78" w:rsidRPr="003C016B">
        <w:t xml:space="preserve">. Also, critics contend that managers can be taught </w:t>
      </w:r>
      <w:r w:rsidR="00FF3FFB">
        <w:t>animal welfare expertise</w:t>
      </w:r>
      <w:r w:rsidR="00B26B78" w:rsidRPr="003C016B">
        <w:t xml:space="preserve"> by the organisations th</w:t>
      </w:r>
      <w:r w:rsidR="000B7005">
        <w:t xml:space="preserve">emselves </w:t>
      </w:r>
      <w:r w:rsidR="005760C3">
        <w:t>(S</w:t>
      </w:r>
      <w:r w:rsidR="00C25564">
        <w:t>chwartz, 2015).</w:t>
      </w:r>
    </w:p>
    <w:p w14:paraId="250CCA15" w14:textId="77777777" w:rsidR="00B26B78" w:rsidRDefault="00B26B78" w:rsidP="003C016B"/>
    <w:p w14:paraId="24AD2D52" w14:textId="741A88BB" w:rsidR="007D2251" w:rsidRDefault="00AA4F2F" w:rsidP="003C016B">
      <w:r>
        <w:t xml:space="preserve">McDonalds </w:t>
      </w:r>
      <w:r w:rsidR="00CE0382">
        <w:t>comply with the final assumption of Friedman’s CSR theory</w:t>
      </w:r>
      <w:r w:rsidR="00CA4FF6">
        <w:t xml:space="preserve"> </w:t>
      </w:r>
      <w:r w:rsidR="00C05223">
        <w:t xml:space="preserve">because they are often </w:t>
      </w:r>
      <w:r w:rsidR="008573EA">
        <w:t>labelled an u</w:t>
      </w:r>
      <w:r w:rsidR="003715B6">
        <w:t>nethical company based on their</w:t>
      </w:r>
      <w:r w:rsidR="00A1165E">
        <w:t xml:space="preserve"> animal welfare policy</w:t>
      </w:r>
      <w:r w:rsidR="008573EA">
        <w:t xml:space="preserve">, but they </w:t>
      </w:r>
      <w:r w:rsidR="00EB2518">
        <w:t>seemingly have no problem with this as lon</w:t>
      </w:r>
      <w:r w:rsidR="0029045B">
        <w:t>g</w:t>
      </w:r>
      <w:r w:rsidR="00EB2518">
        <w:t xml:space="preserve"> as it </w:t>
      </w:r>
      <w:r w:rsidR="00476BE1">
        <w:t xml:space="preserve">is </w:t>
      </w:r>
      <w:r w:rsidR="00DF7670">
        <w:t>indicative</w:t>
      </w:r>
      <w:r w:rsidR="00476BE1">
        <w:t xml:space="preserve"> </w:t>
      </w:r>
      <w:r w:rsidR="0057522D">
        <w:t>an</w:t>
      </w:r>
      <w:r w:rsidR="00726378">
        <w:t xml:space="preserve"> </w:t>
      </w:r>
      <w:r w:rsidR="00476BE1">
        <w:t>of</w:t>
      </w:r>
      <w:r w:rsidR="00EB2518">
        <w:t xml:space="preserve"> strong financial performance</w:t>
      </w:r>
      <w:r w:rsidR="00FC740A">
        <w:t xml:space="preserve"> </w:t>
      </w:r>
      <w:r w:rsidR="00700040">
        <w:t>(Walsh, 2006)</w:t>
      </w:r>
      <w:r w:rsidR="00610C44">
        <w:t>. Here</w:t>
      </w:r>
      <w:r w:rsidR="00726378">
        <w:t xml:space="preserve">by, McDonalds rely on the </w:t>
      </w:r>
      <w:r w:rsidR="005F3E8E">
        <w:t xml:space="preserve">Governments to </w:t>
      </w:r>
      <w:r w:rsidR="00DE7D9A">
        <w:t xml:space="preserve">create </w:t>
      </w:r>
      <w:r w:rsidR="003715B6">
        <w:t>laws involving animal treatment</w:t>
      </w:r>
      <w:r w:rsidR="00C65EDF">
        <w:t xml:space="preserve"> and </w:t>
      </w:r>
      <w:r w:rsidR="00E82381">
        <w:t>they then work within the set</w:t>
      </w:r>
      <w:r w:rsidR="00C65EDF">
        <w:t xml:space="preserve"> parameters</w:t>
      </w:r>
      <w:r w:rsidR="00E11147">
        <w:t xml:space="preserve">, but consumers have their own beliefs that are </w:t>
      </w:r>
      <w:r w:rsidR="00610C44">
        <w:t>harsher,</w:t>
      </w:r>
      <w:r w:rsidR="00182B76">
        <w:t xml:space="preserve"> and</w:t>
      </w:r>
      <w:r w:rsidR="00DE0A6F">
        <w:t xml:space="preserve"> </w:t>
      </w:r>
      <w:r w:rsidR="00594219">
        <w:t xml:space="preserve">they </w:t>
      </w:r>
      <w:r w:rsidR="00182B76">
        <w:t xml:space="preserve">become </w:t>
      </w:r>
      <w:r w:rsidR="00610C44">
        <w:t xml:space="preserve">the ones that police </w:t>
      </w:r>
      <w:r w:rsidR="00182B76">
        <w:t>animal welfare</w:t>
      </w:r>
      <w:r w:rsidR="00610C44">
        <w:t xml:space="preserve"> b</w:t>
      </w:r>
      <w:r w:rsidR="003715B6">
        <w:t>y pressuring McDonalds</w:t>
      </w:r>
      <w:r w:rsidR="00610C44">
        <w:t xml:space="preserve">. </w:t>
      </w:r>
      <w:r w:rsidR="00FE2AD4">
        <w:t>McDonald’s</w:t>
      </w:r>
      <w:r w:rsidR="00610C44">
        <w:t xml:space="preserve"> have been invol</w:t>
      </w:r>
      <w:r w:rsidR="003715B6">
        <w:t>ved in multiple damaging animal treatment</w:t>
      </w:r>
      <w:r w:rsidR="00610C44">
        <w:t xml:space="preserve"> </w:t>
      </w:r>
      <w:r w:rsidR="00804ECA">
        <w:t>stories</w:t>
      </w:r>
      <w:r w:rsidR="00610C44">
        <w:t xml:space="preserve"> that have resulted in public pressure but no </w:t>
      </w:r>
      <w:r w:rsidR="00E82381">
        <w:t>sanctions</w:t>
      </w:r>
      <w:r w:rsidR="00610C44">
        <w:t xml:space="preserve"> from governments</w:t>
      </w:r>
      <w:r w:rsidR="00E82381">
        <w:t>, b</w:t>
      </w:r>
      <w:r w:rsidR="00182B76">
        <w:t>ecause they might be unethical but the law is permitting (</w:t>
      </w:r>
      <w:r w:rsidR="00BA6D1A">
        <w:t xml:space="preserve">Polansek, </w:t>
      </w:r>
      <w:r w:rsidR="00A47097">
        <w:t>2016)</w:t>
      </w:r>
      <w:r w:rsidR="00E82381">
        <w:t>.</w:t>
      </w:r>
    </w:p>
    <w:p w14:paraId="5E9A9EB4" w14:textId="77777777" w:rsidR="003C2614" w:rsidRDefault="003C2614" w:rsidP="003C016B"/>
    <w:p w14:paraId="01DC6628" w14:textId="256C419D" w:rsidR="001E5DA6" w:rsidRPr="006F575F" w:rsidRDefault="003C2614" w:rsidP="001E5DA6">
      <w:pPr>
        <w:rPr>
          <w:rFonts w:eastAsia="Times New Roman"/>
        </w:rPr>
      </w:pPr>
      <w:r>
        <w:t>McDonalds’ animal welfare policy complies with each assumption of Friedman’</w:t>
      </w:r>
      <w:r w:rsidR="001E5DA6">
        <w:t>s shareholder thesis.</w:t>
      </w:r>
      <w:r w:rsidR="001E5DA6" w:rsidRPr="001E5DA6">
        <w:rPr>
          <w:rFonts w:eastAsia="Times New Roman"/>
        </w:rPr>
        <w:t xml:space="preserve"> </w:t>
      </w:r>
      <w:r w:rsidR="001E5DA6">
        <w:rPr>
          <w:rFonts w:eastAsia="Times New Roman"/>
        </w:rPr>
        <w:t xml:space="preserve">McDonalds therefore </w:t>
      </w:r>
      <w:r w:rsidR="001E5DA6" w:rsidRPr="003C016B">
        <w:rPr>
          <w:rFonts w:eastAsia="Times New Roman"/>
        </w:rPr>
        <w:t>fall into</w:t>
      </w:r>
      <w:r w:rsidR="001E5DA6">
        <w:rPr>
          <w:rFonts w:eastAsia="Times New Roman"/>
        </w:rPr>
        <w:t xml:space="preserve"> the Friedman based theory </w:t>
      </w:r>
      <w:r w:rsidR="001E5DA6" w:rsidRPr="003C016B">
        <w:rPr>
          <w:rFonts w:eastAsia="Times New Roman"/>
        </w:rPr>
        <w:t xml:space="preserve">as a result of their continued insistence on aiming toward profit maximisation. McDonalds’ attempts to profit maximise have resulted in them minimalizing costs </w:t>
      </w:r>
      <w:r w:rsidR="00955B20">
        <w:rPr>
          <w:rFonts w:eastAsia="Times New Roman"/>
        </w:rPr>
        <w:t>and endorsing</w:t>
      </w:r>
      <w:r w:rsidR="001563AE">
        <w:rPr>
          <w:rFonts w:eastAsia="Times New Roman"/>
        </w:rPr>
        <w:t xml:space="preserve"> practic</w:t>
      </w:r>
      <w:r w:rsidR="001E5DA6" w:rsidRPr="003C016B">
        <w:rPr>
          <w:rFonts w:eastAsia="Times New Roman"/>
        </w:rPr>
        <w:t xml:space="preserve">es that have been beneficial to their profit margins, but have caused </w:t>
      </w:r>
      <w:r w:rsidR="00955B20">
        <w:rPr>
          <w:rFonts w:eastAsia="Times New Roman"/>
        </w:rPr>
        <w:t>distress for animals used in their production</w:t>
      </w:r>
      <w:r w:rsidR="001E5DA6" w:rsidRPr="003C016B">
        <w:rPr>
          <w:rFonts w:eastAsia="Times New Roman"/>
        </w:rPr>
        <w:t xml:space="preserve">. According to </w:t>
      </w:r>
      <w:r w:rsidR="001E5DA6" w:rsidRPr="003C016B">
        <w:rPr>
          <w:rFonts w:eastAsia="Times New Roman"/>
        </w:rPr>
        <w:lastRenderedPageBreak/>
        <w:t xml:space="preserve">Friedman’s theory of CSR, McDonalds are acting ethically by satisfying shareholders, and not concerning themselves with other ethical issues, especially animal welfare </w:t>
      </w:r>
      <w:r w:rsidR="001E5DA6">
        <w:t>(C</w:t>
      </w:r>
      <w:r w:rsidR="001E5DA6" w:rsidRPr="003C016B">
        <w:t>hiorando, 2018</w:t>
      </w:r>
      <w:r w:rsidR="001E5DA6">
        <w:t>).</w:t>
      </w:r>
    </w:p>
    <w:p w14:paraId="5C29272B" w14:textId="6AC028FC" w:rsidR="00A56C83" w:rsidRDefault="00A56C83" w:rsidP="003C016B"/>
    <w:p w14:paraId="21FD5866" w14:textId="7A8A1404" w:rsidR="00834F12" w:rsidRDefault="00E873FB" w:rsidP="00834F12">
      <w:pPr>
        <w:pStyle w:val="Heading4"/>
      </w:pPr>
      <w:bookmarkStart w:id="23" w:name="_Toc515561163"/>
      <w:r>
        <w:t>2.2.2</w:t>
      </w:r>
      <w:r w:rsidR="00834F12">
        <w:t xml:space="preserve">.1 </w:t>
      </w:r>
      <w:r w:rsidR="00D511D3">
        <w:t>Criticisms of S</w:t>
      </w:r>
      <w:r w:rsidR="00834F12">
        <w:t>hareholder</w:t>
      </w:r>
      <w:r w:rsidR="00D511D3">
        <w:t xml:space="preserve"> T</w:t>
      </w:r>
      <w:r w:rsidR="00834F12">
        <w:t>heory</w:t>
      </w:r>
      <w:bookmarkEnd w:id="23"/>
    </w:p>
    <w:p w14:paraId="37182A4E" w14:textId="77777777" w:rsidR="00834F12" w:rsidRPr="003C016B" w:rsidRDefault="00834F12" w:rsidP="003C016B"/>
    <w:p w14:paraId="1CFF767B" w14:textId="028DF104" w:rsidR="005E59E0" w:rsidRDefault="00B26B78" w:rsidP="003C016B">
      <w:r w:rsidRPr="0062034E">
        <w:t>There a</w:t>
      </w:r>
      <w:r w:rsidR="005E59E0">
        <w:t>re</w:t>
      </w:r>
      <w:r w:rsidRPr="0062034E">
        <w:t xml:space="preserve"> multiple problems accompanying the use of the traditional shareholder model for organisations. The model is resistant to change, due to the fact that shareholder satisfaction is the unrelenting goal and thi</w:t>
      </w:r>
      <w:r w:rsidR="00CB5405" w:rsidRPr="0062034E">
        <w:t>s means ethics including animal welfare are</w:t>
      </w:r>
      <w:r w:rsidRPr="0062034E">
        <w:t xml:space="preserve"> overlooked. </w:t>
      </w:r>
      <w:r w:rsidR="00171A11" w:rsidRPr="0062034E">
        <w:t xml:space="preserve">With </w:t>
      </w:r>
      <w:r w:rsidR="00CB5405" w:rsidRPr="0062034E">
        <w:t>cons</w:t>
      </w:r>
      <w:r w:rsidR="00171A11" w:rsidRPr="0062034E">
        <w:t xml:space="preserve">umer value of animal welfare </w:t>
      </w:r>
      <w:r w:rsidR="00DF3148">
        <w:t>potentially becoming more</w:t>
      </w:r>
      <w:r w:rsidR="00CB5405" w:rsidRPr="0062034E">
        <w:t xml:space="preserve"> </w:t>
      </w:r>
      <w:r w:rsidR="00171A11" w:rsidRPr="0062034E">
        <w:t>relevant</w:t>
      </w:r>
      <w:r w:rsidR="00CB5405" w:rsidRPr="0062034E">
        <w:t xml:space="preserve"> in the performance of organisation</w:t>
      </w:r>
      <w:r w:rsidR="00171A11" w:rsidRPr="0062034E">
        <w:t>s</w:t>
      </w:r>
      <w:r w:rsidR="00CB5405" w:rsidRPr="0062034E">
        <w:t xml:space="preserve">, </w:t>
      </w:r>
      <w:r w:rsidR="00171A11" w:rsidRPr="0062034E">
        <w:t>the shareholder model</w:t>
      </w:r>
      <w:r w:rsidR="00CB5405" w:rsidRPr="0062034E">
        <w:t xml:space="preserve"> </w:t>
      </w:r>
      <w:r w:rsidR="00171A11" w:rsidRPr="0062034E">
        <w:t xml:space="preserve">is not equipped </w:t>
      </w:r>
      <w:r w:rsidR="00C068EE">
        <w:t>to account for this</w:t>
      </w:r>
      <w:r w:rsidR="00171A11" w:rsidRPr="0062034E">
        <w:t xml:space="preserve"> and is becoming increasingly</w:t>
      </w:r>
      <w:r w:rsidR="00CB5405" w:rsidRPr="0062034E">
        <w:t xml:space="preserve"> outdated in the current</w:t>
      </w:r>
      <w:r w:rsidR="008C6E95">
        <w:t xml:space="preserve"> economic climate (</w:t>
      </w:r>
      <w:r w:rsidR="00586292">
        <w:t>Jawad, 2018)</w:t>
      </w:r>
      <w:r w:rsidR="008C6E95">
        <w:t>).</w:t>
      </w:r>
      <w:r w:rsidR="00CB5405" w:rsidRPr="0062034E">
        <w:t xml:space="preserve"> </w:t>
      </w:r>
    </w:p>
    <w:p w14:paraId="01E59F9B" w14:textId="77777777" w:rsidR="005E59E0" w:rsidRDefault="005E59E0" w:rsidP="003C016B"/>
    <w:p w14:paraId="159326DD" w14:textId="2A359711" w:rsidR="00171A11" w:rsidRPr="0062034E" w:rsidRDefault="00F84774" w:rsidP="003C016B">
      <w:r>
        <w:t xml:space="preserve">Technological </w:t>
      </w:r>
      <w:r w:rsidR="005A45EA">
        <w:t>Advancements have enabled individuals to record at any moment in time, and then make their recordings available for the world through social media (Desjardins, 2017). Multiple recordings have resultantly exposed McDonalds’</w:t>
      </w:r>
      <w:r w:rsidR="005E59E0">
        <w:t xml:space="preserve"> animal cruelty, causing</w:t>
      </w:r>
      <w:r w:rsidR="005A45EA">
        <w:t xml:space="preserve"> outrage and harming the corporation</w:t>
      </w:r>
      <w:r w:rsidR="005E59E0">
        <w:t xml:space="preserve"> because ethics (animal welfare) are not considered of high importance when compared with shareholder wealth (Tishler, 2002).</w:t>
      </w:r>
    </w:p>
    <w:p w14:paraId="382525A1" w14:textId="77777777" w:rsidR="00AD1A68" w:rsidRDefault="00AD1A68" w:rsidP="003C016B"/>
    <w:p w14:paraId="27B83F2F" w14:textId="664B076F" w:rsidR="00CD0151" w:rsidRPr="00B802DC" w:rsidRDefault="00AD1A68" w:rsidP="00B802DC">
      <w:pPr>
        <w:rPr>
          <w:rFonts w:eastAsia="Times New Roman"/>
          <w:b/>
        </w:rPr>
      </w:pPr>
      <w:r w:rsidRPr="003C016B">
        <w:rPr>
          <w:rFonts w:eastAsia="Times New Roman"/>
        </w:rPr>
        <w:t>The issues caused by McDonalds</w:t>
      </w:r>
      <w:r>
        <w:rPr>
          <w:rFonts w:eastAsia="Times New Roman"/>
        </w:rPr>
        <w:t>’</w:t>
      </w:r>
      <w:r w:rsidRPr="003C016B">
        <w:rPr>
          <w:rFonts w:eastAsia="Times New Roman"/>
        </w:rPr>
        <w:t xml:space="preserve"> excessive use of profit maximisation is the alienation of a large portion of consumer</w:t>
      </w:r>
      <w:r>
        <w:rPr>
          <w:rFonts w:eastAsia="Times New Roman"/>
        </w:rPr>
        <w:t>s, due to their inhumane practic</w:t>
      </w:r>
      <w:r w:rsidRPr="003C016B">
        <w:rPr>
          <w:rFonts w:eastAsia="Times New Roman"/>
        </w:rPr>
        <w:t>es, perhaps overstated promotion, and what some may consider grotesque methods of production. These are situations that indicate the value of wealth creation is more va</w:t>
      </w:r>
      <w:r w:rsidR="00EC4224">
        <w:rPr>
          <w:rFonts w:eastAsia="Times New Roman"/>
        </w:rPr>
        <w:t>lued than doing what is ethical</w:t>
      </w:r>
      <w:r w:rsidRPr="003C016B">
        <w:rPr>
          <w:rFonts w:eastAsia="Times New Roman"/>
        </w:rPr>
        <w:t xml:space="preserve"> at McDonalds (Jones, 201</w:t>
      </w:r>
      <w:r w:rsidRPr="00D7288E">
        <w:rPr>
          <w:rFonts w:eastAsia="Times New Roman"/>
        </w:rPr>
        <w:t>7).</w:t>
      </w:r>
    </w:p>
    <w:p w14:paraId="32252735" w14:textId="77777777" w:rsidR="005D4D9C" w:rsidRDefault="005D4D9C" w:rsidP="003D5C99">
      <w:pPr>
        <w:pStyle w:val="Heading3"/>
        <w:rPr>
          <w:rFonts w:cs="Times New Roman"/>
        </w:rPr>
      </w:pPr>
    </w:p>
    <w:p w14:paraId="32D53B86" w14:textId="5F5318C2" w:rsidR="003D5C99" w:rsidRPr="003C016B" w:rsidRDefault="007364E5" w:rsidP="003D5C99">
      <w:pPr>
        <w:pStyle w:val="Heading3"/>
        <w:rPr>
          <w:rFonts w:cs="Times New Roman"/>
        </w:rPr>
      </w:pPr>
      <w:bookmarkStart w:id="24" w:name="_Toc515561164"/>
      <w:r>
        <w:rPr>
          <w:rFonts w:cs="Times New Roman"/>
        </w:rPr>
        <w:t>2.2.3</w:t>
      </w:r>
      <w:r w:rsidR="003D5C99" w:rsidRPr="003C016B">
        <w:rPr>
          <w:rFonts w:cs="Times New Roman"/>
        </w:rPr>
        <w:t xml:space="preserve"> Stakeholder Approach (Edward Freeman)</w:t>
      </w:r>
      <w:bookmarkEnd w:id="24"/>
    </w:p>
    <w:p w14:paraId="3959502F" w14:textId="77777777" w:rsidR="003D5C99" w:rsidRPr="003C016B" w:rsidRDefault="003D5C99" w:rsidP="003D5C99">
      <w:pPr>
        <w:rPr>
          <w:b/>
        </w:rPr>
      </w:pPr>
    </w:p>
    <w:p w14:paraId="4B8B331B" w14:textId="3A2F576F" w:rsidR="003D5C99" w:rsidRPr="003C016B" w:rsidRDefault="003D5C99" w:rsidP="003D5C99">
      <w:r w:rsidRPr="003C016B">
        <w:t xml:space="preserve">Edward Freeman created a CSR theory loosely formed around that of stakeholder theory, </w:t>
      </w:r>
      <w:r>
        <w:t>where he argued</w:t>
      </w:r>
      <w:r w:rsidRPr="003C016B">
        <w:t xml:space="preserve"> ‘the interest</w:t>
      </w:r>
      <w:r>
        <w:t>s of the stockholders, should not</w:t>
      </w:r>
      <w:r w:rsidRPr="003C016B">
        <w:t xml:space="preserve"> outweigh the importance of other stakeholders’ (B</w:t>
      </w:r>
      <w:r w:rsidR="00D25A74">
        <w:t xml:space="preserve">owie and Werhane, 2004, p. 25). </w:t>
      </w:r>
      <w:r w:rsidRPr="003C016B">
        <w:t>Freeman’s theory considers all stakeholders equally important, so as a result all stakeholders must be kept as satisfied as is possible, even if it m</w:t>
      </w:r>
      <w:r>
        <w:t>eans certain shareholders will not</w:t>
      </w:r>
      <w:r w:rsidRPr="003C016B">
        <w:t xml:space="preserve"> </w:t>
      </w:r>
      <w:r>
        <w:t>benefit most</w:t>
      </w:r>
      <w:r w:rsidRPr="003C016B">
        <w:t xml:space="preserve"> with the outcome of some decisions</w:t>
      </w:r>
      <w:r>
        <w:t xml:space="preserve"> </w:t>
      </w:r>
      <w:r w:rsidRPr="003C016B">
        <w:t>(</w:t>
      </w:r>
      <w:r>
        <w:t>Freeman, et al, 2004, pp. 364-365</w:t>
      </w:r>
      <w:r w:rsidRPr="003C016B">
        <w:t>).</w:t>
      </w:r>
      <w:r w:rsidR="00D25A74">
        <w:t xml:space="preserve"> </w:t>
      </w:r>
      <w:r w:rsidR="00D25A74" w:rsidRPr="003C016B">
        <w:t>A stakeholder is defined as “any individual or group who can affect or is affected by the actions, decisions, policies, practices, or goals of the organisation”</w:t>
      </w:r>
      <w:r w:rsidR="00D25A74">
        <w:t xml:space="preserve"> (Weiss, 2014, p. 34). </w:t>
      </w:r>
    </w:p>
    <w:p w14:paraId="36346B99" w14:textId="77777777" w:rsidR="003D5C99" w:rsidRDefault="003D5C99" w:rsidP="003D5C99"/>
    <w:p w14:paraId="1410AFCA" w14:textId="51488C92" w:rsidR="003D5C99" w:rsidRDefault="00A12B9B" w:rsidP="003D5C99">
      <w:r>
        <w:lastRenderedPageBreak/>
        <w:t>Therefore, McDonalds’ animal welfare policy will be considered socially res</w:t>
      </w:r>
      <w:r w:rsidR="00BF58F3">
        <w:t>ponsible in the eyes of Freeman</w:t>
      </w:r>
      <w:r>
        <w:t xml:space="preserve"> if they were to prioritise the desires of other stakeholders in this regard, over the desires of their shareholders (Freeman, et al, 2004, pp.364-365). </w:t>
      </w:r>
      <w:r w:rsidR="003D5C99" w:rsidRPr="00DB12BA">
        <w:t xml:space="preserve">As the </w:t>
      </w:r>
      <w:r w:rsidR="003D5C99">
        <w:t>leading firm in the global fast-</w:t>
      </w:r>
      <w:r w:rsidR="003D5C99" w:rsidRPr="00DB12BA">
        <w:t xml:space="preserve">food restaurant industry, McDonald’s has </w:t>
      </w:r>
      <w:r w:rsidR="003D5C99">
        <w:t>incorporated animal treatment</w:t>
      </w:r>
      <w:r w:rsidR="003D5C99" w:rsidRPr="00DB12BA">
        <w:t xml:space="preserve"> strategies to minimize the negative effects of stakeholders while satisfying their interests</w:t>
      </w:r>
      <w:r w:rsidR="003D5C99">
        <w:t xml:space="preserve"> (Tice, 2018)</w:t>
      </w:r>
      <w:r w:rsidR="003D5C99" w:rsidRPr="00DB12BA">
        <w:t>.</w:t>
      </w:r>
    </w:p>
    <w:p w14:paraId="5F349EBD" w14:textId="77777777" w:rsidR="003D5C99" w:rsidRDefault="003D5C99" w:rsidP="003D5C99"/>
    <w:p w14:paraId="00BAA802" w14:textId="03A0E701" w:rsidR="003D5C99" w:rsidRDefault="003D5C99" w:rsidP="003D5C99">
      <w:r>
        <w:t xml:space="preserve">McDonalds have improved their animal welfare policy in recent times, and have now become more stakeholder theory based in this context (McDonalds.co.uk, 2013). McDonalds have started to appease consumers with their recent animal welfare initiatives, which will cost the company more in doing so, as they recently decided to switch their focus from being ‘bigger’, to instead becoming ‘better’. They intend to do this by partnering with non-profit organisations, and suppliers to set significantly higher standard for animal health and welfare. McDonalds have resultantly established an eight step programme intended to create higher chicken wellbeing principles and also enable them to accurately measure the chicken welfare, which has been called for by animal welfare groups (Vitasek, 2017). Governments are </w:t>
      </w:r>
      <w:r w:rsidR="00323B49">
        <w:t>also a</w:t>
      </w:r>
      <w:r>
        <w:t xml:space="preserve"> </w:t>
      </w:r>
      <w:r w:rsidR="001563AE">
        <w:t>beneficiary of these new practic</w:t>
      </w:r>
      <w:r>
        <w:t>es, as McDonalds will be regulating their suppliers to ensure they are performing ethically and within law regulations, so the government have less responsibility to deal</w:t>
      </w:r>
      <w:r w:rsidR="00931F13">
        <w:t xml:space="preserve"> with suppliers’ animal cruelty (Friends of the Earth, 2018)</w:t>
      </w:r>
    </w:p>
    <w:p w14:paraId="13CC050F" w14:textId="77777777" w:rsidR="003D5C99" w:rsidRDefault="003D5C99" w:rsidP="003D5C99"/>
    <w:p w14:paraId="51479AA3" w14:textId="60093681" w:rsidR="00C02FFE" w:rsidRDefault="00C02FFE" w:rsidP="003D5C99">
      <w:r>
        <w:t xml:space="preserve">Whilst McDonalds have made improvements to their animal welfare policy, the improvements </w:t>
      </w:r>
      <w:r w:rsidR="00A60500">
        <w:t>were</w:t>
      </w:r>
      <w:r>
        <w:t xml:space="preserve"> not what the public have demanded. In spite of public pressure, McDonalds have continued to use ‘broiler chickens’ in their production, where chickens are grown unnaturally, overcrowded, and kept in inhumane conditions. McDonalds have made other changes to try take the focus from their use of ‘</w:t>
      </w:r>
      <w:r w:rsidR="00BC3F1B">
        <w:t>broiler chickens’ because making changes in this aspect would negatively impact financial performance (ASPCA, 2017).</w:t>
      </w:r>
    </w:p>
    <w:p w14:paraId="5A97DC47" w14:textId="77777777" w:rsidR="00BC3F1B" w:rsidRDefault="00BC3F1B" w:rsidP="003D5C99"/>
    <w:p w14:paraId="14EACA00" w14:textId="24F44740" w:rsidR="003D5C99" w:rsidRPr="003C016B" w:rsidRDefault="00C02FFE" w:rsidP="003D5C99">
      <w:r>
        <w:t>Evidently</w:t>
      </w:r>
      <w:r w:rsidR="003D5C99">
        <w:t xml:space="preserve">, McDonalds’ </w:t>
      </w:r>
      <w:r w:rsidR="009A13D5">
        <w:t xml:space="preserve">animal welfare </w:t>
      </w:r>
      <w:r w:rsidR="003D5C99">
        <w:t>strategy is to keep production costs low, whi</w:t>
      </w:r>
      <w:r w:rsidR="001563AE">
        <w:t>lst keeping any negative practic</w:t>
      </w:r>
      <w:r w:rsidR="003D5C99">
        <w:t>es from the public eye, and if necessary limit the effects of negative animal welfare publicity. McDonald</w:t>
      </w:r>
      <w:r w:rsidR="003D5C99" w:rsidRPr="00DB12BA">
        <w:t>s</w:t>
      </w:r>
      <w:r w:rsidR="003D5C99">
        <w:t>’</w:t>
      </w:r>
      <w:r w:rsidR="003D5C99" w:rsidRPr="00DB12BA">
        <w:t xml:space="preserve"> success is partly based on its </w:t>
      </w:r>
      <w:r w:rsidR="003D5C99">
        <w:t>mostly clean or unknown animal welfare image (BBCNews.co.uk, 2018)</w:t>
      </w:r>
      <w:r w:rsidR="003D5C99" w:rsidRPr="003C016B">
        <w:t>.</w:t>
      </w:r>
    </w:p>
    <w:p w14:paraId="4F6364E7" w14:textId="77777777" w:rsidR="00D817DE" w:rsidRDefault="00D817DE" w:rsidP="003D5C99"/>
    <w:p w14:paraId="5426209E" w14:textId="013F79B5" w:rsidR="006B529B" w:rsidRDefault="00785DD9" w:rsidP="00480E7D">
      <w:r>
        <w:t>According to Freeman’s theory</w:t>
      </w:r>
      <w:r w:rsidR="00D817DE">
        <w:t>,</w:t>
      </w:r>
      <w:r>
        <w:t xml:space="preserve"> </w:t>
      </w:r>
      <w:r w:rsidR="00D817DE">
        <w:t>McDonalds</w:t>
      </w:r>
      <w:r>
        <w:t xml:space="preserve"> are not operating in a socially responsible manner in regard to their animal welfare policy because their </w:t>
      </w:r>
      <w:r w:rsidR="00C969B7">
        <w:t>procedures</w:t>
      </w:r>
      <w:r>
        <w:t xml:space="preserve"> refuse to acknowledge major areas of concern for </w:t>
      </w:r>
      <w:r w:rsidR="00D817DE">
        <w:t>many animal welfare organisations because they are aware of the added costs this will necessitate</w:t>
      </w:r>
      <w:r w:rsidR="006B529B">
        <w:t xml:space="preserve"> and resultantly reduce profits (ASPCA, 2017).</w:t>
      </w:r>
    </w:p>
    <w:p w14:paraId="56CCBB4D" w14:textId="16584A46" w:rsidR="006B529B" w:rsidRDefault="006B529B" w:rsidP="006B529B">
      <w:pPr>
        <w:pStyle w:val="Heading4"/>
      </w:pPr>
      <w:bookmarkStart w:id="25" w:name="_Toc515561165"/>
      <w:r>
        <w:lastRenderedPageBreak/>
        <w:t>2.2.3.1 Criticisms of Stakeholder Approach</w:t>
      </w:r>
      <w:bookmarkEnd w:id="25"/>
    </w:p>
    <w:p w14:paraId="35C65FDC" w14:textId="77777777" w:rsidR="006B529B" w:rsidRDefault="006B529B" w:rsidP="003D5C99"/>
    <w:p w14:paraId="2E16D9FD" w14:textId="23B2F4EA" w:rsidR="003D5C99" w:rsidRDefault="00C073D9" w:rsidP="003D5C99">
      <w:r>
        <w:t>The stakeholder theory has been debated and criticised for its lack of attention towards business success. The theory largely focuses on where the success is shared by an organisation without regard for the business firstly having to be a success</w:t>
      </w:r>
      <w:r w:rsidR="00522236">
        <w:t>. There is also a scope for conflict because many of the stakeholder may have different desires, so satisfying all stakeholders can be unmanageable</w:t>
      </w:r>
      <w:r w:rsidR="00B219A7">
        <w:t xml:space="preserve"> (Ambler and Simpson, 1995</w:t>
      </w:r>
      <w:r w:rsidR="00367166">
        <w:t>, pp. 30-31</w:t>
      </w:r>
      <w:r w:rsidR="00B219A7">
        <w:t>).</w:t>
      </w:r>
    </w:p>
    <w:p w14:paraId="1E533647" w14:textId="77777777" w:rsidR="005D6944" w:rsidRDefault="005D6944" w:rsidP="003D5C99"/>
    <w:p w14:paraId="3DB5796E" w14:textId="0A762F3E" w:rsidR="003D5C99" w:rsidRPr="00B0462B" w:rsidRDefault="005D6944" w:rsidP="003D5C99">
      <w:r>
        <w:t>McDonalds are not impacted by the negatives of this model in relation to their animal welfare because they largely focus on creating profit, but the reason for McDonalds not using stakeholder theory is potentially due to the lack of attention to business success. McDonalds also do not attempt to satisfy all stakeholders through animal welfare, instead choosing to focus on the powerful and interested stakeholders as id</w:t>
      </w:r>
      <w:r w:rsidR="00C30CA6">
        <w:t>entified by the Mendelow matrix (1991)</w:t>
      </w:r>
      <w:r w:rsidR="00344738">
        <w:t xml:space="preserve"> (Jones, 2017</w:t>
      </w:r>
      <w:r w:rsidR="006B529B">
        <w:t>).</w:t>
      </w:r>
      <w:r w:rsidR="003D5C99" w:rsidRPr="00B0462B">
        <w:t xml:space="preserve"> </w:t>
      </w:r>
    </w:p>
    <w:p w14:paraId="7600457A" w14:textId="77777777" w:rsidR="003D5C99" w:rsidRPr="007125FC" w:rsidRDefault="003D5C99" w:rsidP="003D5C99"/>
    <w:p w14:paraId="03765555" w14:textId="1E79B6B6" w:rsidR="003D5C99" w:rsidRDefault="00A9638B" w:rsidP="003D5C99">
      <w:pPr>
        <w:pStyle w:val="Heading4"/>
      </w:pPr>
      <w:bookmarkStart w:id="26" w:name="_Toc515561166"/>
      <w:r>
        <w:t>2.2.3</w:t>
      </w:r>
      <w:r w:rsidR="00E873FB">
        <w:t>.2</w:t>
      </w:r>
      <w:r w:rsidR="003D5C99">
        <w:t xml:space="preserve"> Stakeholder Map</w:t>
      </w:r>
      <w:bookmarkEnd w:id="26"/>
    </w:p>
    <w:p w14:paraId="6DB442AB" w14:textId="77777777" w:rsidR="003D5C99" w:rsidRPr="003C016B" w:rsidRDefault="003D5C99" w:rsidP="003D5C99"/>
    <w:p w14:paraId="247489E8" w14:textId="03A4180D" w:rsidR="003D5C99" w:rsidRDefault="00986A55" w:rsidP="003D5C99">
      <w:r>
        <w:t>The stakeholder mapping model</w:t>
      </w:r>
      <w:r w:rsidR="003D5C99">
        <w:t xml:space="preserve"> utilised in this report will be the power/interest matrix</w:t>
      </w:r>
      <w:r w:rsidR="003D5C99" w:rsidRPr="003C016B">
        <w:t xml:space="preserve"> </w:t>
      </w:r>
      <w:r w:rsidR="00FB17C3">
        <w:t>(See Figure 2</w:t>
      </w:r>
      <w:r w:rsidR="003D5C99">
        <w:t xml:space="preserve">). This </w:t>
      </w:r>
      <w:r w:rsidR="003D5C99" w:rsidRPr="003C016B">
        <w:t>is a two-dimensional map that consi</w:t>
      </w:r>
      <w:r w:rsidR="003D5C99">
        <w:t>sts of four stakeholder types where e</w:t>
      </w:r>
      <w:r w:rsidR="003D5C99" w:rsidRPr="003C016B">
        <w:t>ach stakeholder</w:t>
      </w:r>
      <w:r w:rsidR="003D5C99">
        <w:t>s</w:t>
      </w:r>
      <w:r w:rsidR="003D5C99" w:rsidRPr="003C016B">
        <w:t xml:space="preserve"> </w:t>
      </w:r>
      <w:r w:rsidR="003D5C99">
        <w:t>power and interest</w:t>
      </w:r>
      <w:r w:rsidR="003D5C99" w:rsidRPr="003C016B">
        <w:t xml:space="preserve"> </w:t>
      </w:r>
      <w:r w:rsidR="003D5C99">
        <w:t xml:space="preserve">in an organisations actions are assessed. This is used to specify the type of relationship that should be used for each group of stakeholders </w:t>
      </w:r>
      <w:r w:rsidR="003D5C99" w:rsidRPr="003C016B">
        <w:t>(Sharma, 2003, p. 7).</w:t>
      </w:r>
      <w:bookmarkStart w:id="27" w:name="_Toc506555419"/>
    </w:p>
    <w:p w14:paraId="25DB4261" w14:textId="6F7648FB" w:rsidR="003D5C99" w:rsidRPr="00F30FFE" w:rsidRDefault="00FA5605" w:rsidP="00A2482A">
      <w:pPr>
        <w:pStyle w:val="TOCHeading"/>
      </w:pPr>
      <w:bookmarkStart w:id="28" w:name="_Toc514681840"/>
      <w:bookmarkStart w:id="29" w:name="_Toc515561206"/>
      <w:r>
        <w:t>Figure 2</w:t>
      </w:r>
      <w:r w:rsidR="003D5C99" w:rsidRPr="00F30FFE">
        <w:t xml:space="preserve">: </w:t>
      </w:r>
      <w:bookmarkEnd w:id="27"/>
      <w:bookmarkEnd w:id="28"/>
      <w:r w:rsidR="003D5C99">
        <w:t>Power/Interest Matrix</w:t>
      </w:r>
      <w:bookmarkEnd w:id="29"/>
    </w:p>
    <w:p w14:paraId="678E4672" w14:textId="77777777" w:rsidR="003D5C99" w:rsidRPr="003C016B" w:rsidRDefault="003D5C99" w:rsidP="003D5C99">
      <w:pPr>
        <w:rPr>
          <w:lang w:eastAsia="en-US"/>
        </w:rPr>
      </w:pPr>
      <w:r w:rsidRPr="003C016B">
        <w:rPr>
          <w:noProof/>
        </w:rPr>
        <w:drawing>
          <wp:inline distT="0" distB="0" distL="0" distR="0" wp14:anchorId="6E4871B0" wp14:editId="099D98FF">
            <wp:extent cx="5040346" cy="27548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3106" t="13901" r="9622" b="5019"/>
                    <a:stretch/>
                  </pic:blipFill>
                  <pic:spPr bwMode="auto">
                    <a:xfrm>
                      <a:off x="0" y="0"/>
                      <a:ext cx="5086785" cy="2780192"/>
                    </a:xfrm>
                    <a:prstGeom prst="rect">
                      <a:avLst/>
                    </a:prstGeom>
                    <a:noFill/>
                    <a:ln>
                      <a:noFill/>
                    </a:ln>
                    <a:extLst>
                      <a:ext uri="{53640926-AAD7-44D8-BBD7-CCE9431645EC}">
                        <a14:shadowObscured xmlns:a14="http://schemas.microsoft.com/office/drawing/2010/main"/>
                      </a:ext>
                    </a:extLst>
                  </pic:spPr>
                </pic:pic>
              </a:graphicData>
            </a:graphic>
          </wp:inline>
        </w:drawing>
      </w:r>
    </w:p>
    <w:p w14:paraId="583180FE" w14:textId="77777777" w:rsidR="003D5C99" w:rsidRDefault="003D5C99" w:rsidP="003D5C99">
      <w:pPr>
        <w:widowControl w:val="0"/>
        <w:autoSpaceDE w:val="0"/>
        <w:autoSpaceDN w:val="0"/>
        <w:adjustRightInd w:val="0"/>
        <w:rPr>
          <w:lang w:eastAsia="en-US"/>
        </w:rPr>
      </w:pPr>
      <w:r>
        <w:rPr>
          <w:lang w:eastAsia="en-US"/>
        </w:rPr>
        <w:t>(Mendelow, 1991)</w:t>
      </w:r>
    </w:p>
    <w:p w14:paraId="7E2E7A98" w14:textId="77777777" w:rsidR="003D5C99" w:rsidRDefault="003D5C99" w:rsidP="003D5C99"/>
    <w:p w14:paraId="58220FC1" w14:textId="77777777" w:rsidR="003D5C99" w:rsidRPr="003C016B" w:rsidRDefault="003D5C99" w:rsidP="003D5C99">
      <w:r w:rsidRPr="003C016B">
        <w:t>There are six main stakeholders at McDonalds, and they include employees, customers, suppliers, environment, shareholders, and governments. As the stakeholder map is applied to McDonalds’ animal welfare policy, public pressure groups also become an important stake</w:t>
      </w:r>
      <w:r>
        <w:t xml:space="preserve">holder, replacing the environment. </w:t>
      </w:r>
      <w:r w:rsidRPr="003C016B">
        <w:t xml:space="preserve">Depending on their value of importance </w:t>
      </w:r>
      <w:r>
        <w:t>in relation to McDonalds’ animal welfare policy</w:t>
      </w:r>
      <w:r w:rsidRPr="003C016B">
        <w:t>, these stakeholders will fall into one of the four categories of th</w:t>
      </w:r>
      <w:r>
        <w:t>e stakeholder map</w:t>
      </w:r>
      <w:r w:rsidRPr="003C016B">
        <w:t xml:space="preserve"> (Smithson, 2017).</w:t>
      </w:r>
    </w:p>
    <w:p w14:paraId="2DC346BE" w14:textId="77777777" w:rsidR="003D5C99" w:rsidRDefault="003D5C99" w:rsidP="003D5C99"/>
    <w:p w14:paraId="377DA284" w14:textId="77777777" w:rsidR="003D5C99" w:rsidRDefault="003D5C99" w:rsidP="003D5C99">
      <w:r>
        <w:t>The ‘keep informed’ segment is for stakeholders</w:t>
      </w:r>
      <w:r w:rsidRPr="003C016B">
        <w:t xml:space="preserve"> that have high interest in t</w:t>
      </w:r>
      <w:r>
        <w:t xml:space="preserve">he organisation, but low power </w:t>
      </w:r>
      <w:r w:rsidRPr="003C016B">
        <w:t xml:space="preserve">(Carroll and Buchholtz, 1999, pp. 84-85). </w:t>
      </w:r>
      <w:r>
        <w:t>McDonalds’ welfare policy does not have a stakeholder that fulfils the criteria of this group.</w:t>
      </w:r>
    </w:p>
    <w:p w14:paraId="69D08455" w14:textId="77777777" w:rsidR="003D5C99" w:rsidRDefault="003D5C99" w:rsidP="003D5C99"/>
    <w:p w14:paraId="7F719DAC" w14:textId="77777777" w:rsidR="003D5C99" w:rsidRPr="003C016B" w:rsidRDefault="003D5C99" w:rsidP="003D5C99">
      <w:pPr>
        <w:rPr>
          <w:b/>
        </w:rPr>
      </w:pPr>
      <w:r>
        <w:t>‘Monitor’ is for stakeholders with</w:t>
      </w:r>
      <w:r w:rsidRPr="003C016B">
        <w:t xml:space="preserve"> low po</w:t>
      </w:r>
      <w:r>
        <w:t xml:space="preserve">wer and low interest in an organisations actions </w:t>
      </w:r>
      <w:r w:rsidRPr="003C016B">
        <w:t>(Carroll and Buchholtz, 1999, pp. 84-85)</w:t>
      </w:r>
      <w:r>
        <w:t xml:space="preserve">. </w:t>
      </w:r>
      <w:r w:rsidRPr="003C016B">
        <w:t>A stakeholder map for McDonalds</w:t>
      </w:r>
      <w:r>
        <w:t>’</w:t>
      </w:r>
      <w:r w:rsidRPr="003C016B">
        <w:t xml:space="preserve"> animal welfare policy </w:t>
      </w:r>
      <w:r>
        <w:t>would put the employees in this category</w:t>
      </w:r>
      <w:r w:rsidRPr="003C016B">
        <w:t xml:space="preserve">, as they have low interest and low power </w:t>
      </w:r>
      <w:r>
        <w:t xml:space="preserve">in McDonalds’ </w:t>
      </w:r>
      <w:r w:rsidRPr="003C016B">
        <w:t>animal welfare</w:t>
      </w:r>
      <w:r>
        <w:t xml:space="preserve"> policy, as thy have a specific role that does not involve animals, whilst also having no control over McDonalds’ policy</w:t>
      </w:r>
      <w:r w:rsidRPr="003C016B">
        <w:t xml:space="preserve"> </w:t>
      </w:r>
      <w:r>
        <w:t>(</w:t>
      </w:r>
      <w:r w:rsidRPr="003C016B">
        <w:t xml:space="preserve">McDonalds.co.uk, </w:t>
      </w:r>
      <w:r w:rsidRPr="00DF412B">
        <w:t>2018).</w:t>
      </w:r>
    </w:p>
    <w:p w14:paraId="44BAC5CC" w14:textId="77777777" w:rsidR="003D5C99" w:rsidRDefault="003D5C99" w:rsidP="003D5C99"/>
    <w:p w14:paraId="4C42F5C1" w14:textId="77777777" w:rsidR="003D5C99" w:rsidRPr="003C016B" w:rsidRDefault="003D5C99" w:rsidP="003D5C99">
      <w:pPr>
        <w:rPr>
          <w:b/>
        </w:rPr>
      </w:pPr>
      <w:r>
        <w:t xml:space="preserve">The ‘keep satisfied’ section contains stakeholders </w:t>
      </w:r>
      <w:r w:rsidRPr="003C016B">
        <w:t>with high power and low interes</w:t>
      </w:r>
      <w:r>
        <w:t xml:space="preserve">t </w:t>
      </w:r>
      <w:r w:rsidRPr="003C016B">
        <w:t>(Carroll and Buchholtz, 1999, pp. 84-85)</w:t>
      </w:r>
      <w:r>
        <w:t xml:space="preserve">. </w:t>
      </w:r>
      <w:r w:rsidRPr="003C016B">
        <w:t>Customers would fall into this</w:t>
      </w:r>
      <w:r>
        <w:t xml:space="preserve"> </w:t>
      </w:r>
      <w:r w:rsidRPr="003C016B">
        <w:t xml:space="preserve">category as they </w:t>
      </w:r>
      <w:r>
        <w:t>have substantial importance</w:t>
      </w:r>
      <w:r w:rsidRPr="003C016B">
        <w:t xml:space="preserve"> and have a huge bearing on the performance of the organisation, but aren’t overly concerned with the animal treatment at McDonalds, as long as prices are low, so they have to be kept satisfied </w:t>
      </w:r>
      <w:r w:rsidRPr="008F6990">
        <w:t>(Kim, 2014).</w:t>
      </w:r>
    </w:p>
    <w:p w14:paraId="3FDAD45D" w14:textId="77777777" w:rsidR="003D5C99" w:rsidRDefault="003D5C99" w:rsidP="003D5C99"/>
    <w:p w14:paraId="4911D92A" w14:textId="77777777" w:rsidR="003D5C99" w:rsidRDefault="003D5C99" w:rsidP="003D5C99">
      <w:r>
        <w:t xml:space="preserve">Lastly, </w:t>
      </w:r>
      <w:r w:rsidRPr="003C016B">
        <w:t>‘</w:t>
      </w:r>
      <w:r>
        <w:t>manage closely’ is stakeholders who</w:t>
      </w:r>
      <w:r w:rsidRPr="003C016B">
        <w:t xml:space="preserve"> garner high power and hig</w:t>
      </w:r>
      <w:r>
        <w:t>h interest in the organisation</w:t>
      </w:r>
      <w:r w:rsidRPr="003C016B">
        <w:t xml:space="preserve"> (Carroll and Buchholtz, 1999, pp. 84-85).</w:t>
      </w:r>
      <w:r>
        <w:t xml:space="preserve"> </w:t>
      </w:r>
      <w:r w:rsidRPr="003C016B">
        <w:t>There are multiple stakeholders situated in the ‘stakeholder type 4’ category</w:t>
      </w:r>
      <w:r>
        <w:t xml:space="preserve">. </w:t>
      </w:r>
      <w:r w:rsidRPr="003C016B">
        <w:t>Firstly, Pressure groups are a subsidiary of customers</w:t>
      </w:r>
      <w:r>
        <w:t>,</w:t>
      </w:r>
      <w:r w:rsidRPr="003C016B">
        <w:t xml:space="preserve"> but alternatively have high interest and power, due to the significant influence pressure groups can have on the public image of McDonalds, by protests and releasing footage, all resulting from a high interest in McDonalds’ treatment of animals </w:t>
      </w:r>
      <w:r>
        <w:t>(</w:t>
      </w:r>
      <w:r w:rsidRPr="003C016B">
        <w:t>Anderson, 1999</w:t>
      </w:r>
      <w:r>
        <w:t>)</w:t>
      </w:r>
      <w:r w:rsidRPr="003C016B">
        <w:t xml:space="preserve">. </w:t>
      </w:r>
    </w:p>
    <w:p w14:paraId="4CC4F0E1" w14:textId="77777777" w:rsidR="003D5C99" w:rsidRDefault="003D5C99" w:rsidP="003D5C99"/>
    <w:p w14:paraId="3A59D2A9" w14:textId="77777777" w:rsidR="003D5C99" w:rsidRDefault="003D5C99" w:rsidP="003D5C99">
      <w:r w:rsidRPr="003C016B">
        <w:t>McDon</w:t>
      </w:r>
      <w:r>
        <w:t xml:space="preserve">alds’ suppliers need to be managed closely </w:t>
      </w:r>
      <w:r w:rsidRPr="003C016B">
        <w:t xml:space="preserve">because they have high interest in the animal welfare policy at McDonalds, as they have to uphold the policy with them being involved in the production process. Suppliers are also powerful in the animal welfare policy, as they can choose to </w:t>
      </w:r>
      <w:r>
        <w:t>whether or not to uphold McDonalds’ animal welfare policy</w:t>
      </w:r>
      <w:r w:rsidRPr="003C016B">
        <w:t xml:space="preserve">, so they must be manged closely </w:t>
      </w:r>
      <w:r w:rsidRPr="008F6990">
        <w:t>(Cendrowski</w:t>
      </w:r>
      <w:r w:rsidRPr="003C016B">
        <w:t xml:space="preserve">, 2014). </w:t>
      </w:r>
    </w:p>
    <w:p w14:paraId="22F37EF4" w14:textId="77777777" w:rsidR="003D5C99" w:rsidRDefault="003D5C99" w:rsidP="003D5C99"/>
    <w:p w14:paraId="725A1D25" w14:textId="77777777" w:rsidR="003D5C99" w:rsidRPr="003C016B" w:rsidRDefault="003D5C99" w:rsidP="003D5C99">
      <w:r w:rsidRPr="003C016B">
        <w:t xml:space="preserve">Both shareholders and governments are in </w:t>
      </w:r>
      <w:r>
        <w:t xml:space="preserve">the ‘manage closely’ </w:t>
      </w:r>
      <w:r w:rsidRPr="003C016B">
        <w:t>category be</w:t>
      </w:r>
      <w:r>
        <w:t>cause</w:t>
      </w:r>
      <w:r w:rsidRPr="003C016B">
        <w:t xml:space="preserve"> they have huge power and interest in McDonalds ani</w:t>
      </w:r>
      <w:r>
        <w:t>mal welfare. Shareholders have</w:t>
      </w:r>
      <w:r w:rsidRPr="003C016B">
        <w:t xml:space="preserve"> decision making rights and profit expectations that need to be satisfied to maintain their investments. The government control regulations and therefore animal welfare, so they could punish McDonalds if they work outside the set directives, so their guidelines must be adhered to by managing them closely (Li</w:t>
      </w:r>
      <w:r>
        <w:t>e</w:t>
      </w:r>
      <w:r w:rsidRPr="003C016B">
        <w:t>nert, 2018).</w:t>
      </w:r>
    </w:p>
    <w:p w14:paraId="061D11BA" w14:textId="77777777" w:rsidR="003D5C99" w:rsidRDefault="003D5C99" w:rsidP="003D5C99"/>
    <w:p w14:paraId="5BBE9031" w14:textId="2A571D08" w:rsidR="00B70DA6" w:rsidRDefault="00B70DA6" w:rsidP="00B70DA6">
      <w:pPr>
        <w:pStyle w:val="Heading5"/>
      </w:pPr>
      <w:bookmarkStart w:id="30" w:name="_Toc515561167"/>
      <w:r>
        <w:t>2.2.3.2.1 Limitations of the Power/Interest Matrix</w:t>
      </w:r>
      <w:bookmarkEnd w:id="30"/>
    </w:p>
    <w:p w14:paraId="1080700B" w14:textId="77777777" w:rsidR="00B70DA6" w:rsidRPr="00B70DA6" w:rsidRDefault="00B70DA6" w:rsidP="00B70DA6"/>
    <w:p w14:paraId="6DCAB9AC" w14:textId="3B19B208" w:rsidR="00C07666" w:rsidRDefault="00C41FD0" w:rsidP="00765D95">
      <w:r>
        <w:t xml:space="preserve">The </w:t>
      </w:r>
      <w:r w:rsidR="00765D95">
        <w:t>Mendelow Matrix (1991) has limitations for those who use it. The matrix is subjective</w:t>
      </w:r>
      <w:r w:rsidR="00417FED">
        <w:t>,</w:t>
      </w:r>
      <w:r w:rsidR="00765D95">
        <w:t xml:space="preserve"> so there are varying interpretations that can debate its interpretations and negate its validity. Also, the map does not perform an analysis of each stakeholders’ </w:t>
      </w:r>
      <w:r w:rsidR="00A21019">
        <w:t>stance</w:t>
      </w:r>
      <w:r w:rsidR="00765D95">
        <w:t xml:space="preserve"> towards an initiative</w:t>
      </w:r>
      <w:r w:rsidR="00A21019">
        <w:t xml:space="preserve">, so users do not know if each stakeholder is supporting or opposing an </w:t>
      </w:r>
      <w:r w:rsidR="00514673">
        <w:t>enterprise</w:t>
      </w:r>
      <w:r w:rsidR="003938C8">
        <w:t xml:space="preserve"> (Williams and Lewis, 2008).</w:t>
      </w:r>
    </w:p>
    <w:p w14:paraId="7BB6B24F" w14:textId="77777777" w:rsidR="00F12292" w:rsidRDefault="00F12292" w:rsidP="00765D95"/>
    <w:p w14:paraId="0B0C7EFA" w14:textId="37500401" w:rsidR="002C3BC5" w:rsidRPr="003C016B" w:rsidRDefault="00DC1395" w:rsidP="003C016B">
      <w:r>
        <w:t xml:space="preserve">Applying this stakeholder map to McDonalds’ animal welfare </w:t>
      </w:r>
      <w:r w:rsidR="00D576EE">
        <w:t>identified the limitations as various stakeholder</w:t>
      </w:r>
      <w:r w:rsidR="00417FED">
        <w:t>s could be argued</w:t>
      </w:r>
      <w:r w:rsidR="00D576EE">
        <w:t xml:space="preserve"> in to differing segments of the model, and there is no indication of the map as to whether or not McDonalds stakeholders are for or against their animal treatment (Williams and Lewis, 2008).</w:t>
      </w:r>
    </w:p>
    <w:p w14:paraId="70014F1C" w14:textId="77777777" w:rsidR="00114279" w:rsidRDefault="00114279" w:rsidP="003C016B"/>
    <w:p w14:paraId="5235988F" w14:textId="605611FB" w:rsidR="00457030" w:rsidRPr="00461A41" w:rsidRDefault="00457030" w:rsidP="00461A41">
      <w:pPr>
        <w:pStyle w:val="Heading2"/>
      </w:pPr>
      <w:bookmarkStart w:id="31" w:name="_Toc515561168"/>
      <w:r>
        <w:t>2.3 Consumer Values</w:t>
      </w:r>
      <w:bookmarkEnd w:id="31"/>
    </w:p>
    <w:p w14:paraId="6D2A9870" w14:textId="346B7D21" w:rsidR="00457030" w:rsidRDefault="00457030" w:rsidP="00457030">
      <w:pPr>
        <w:pStyle w:val="Heading3"/>
      </w:pPr>
      <w:bookmarkStart w:id="32" w:name="_Toc515561169"/>
      <w:r>
        <w:t>2.3.1 Current Consumer Values</w:t>
      </w:r>
      <w:bookmarkEnd w:id="32"/>
    </w:p>
    <w:p w14:paraId="6EBF1A93" w14:textId="77777777" w:rsidR="00457030" w:rsidRDefault="00457030" w:rsidP="003C016B">
      <w:pPr>
        <w:rPr>
          <w:b/>
        </w:rPr>
      </w:pPr>
    </w:p>
    <w:p w14:paraId="472F1BDB" w14:textId="3D11CC03" w:rsidR="0009119A" w:rsidRPr="0009119A" w:rsidRDefault="001104FE" w:rsidP="0009119A">
      <w:pPr>
        <w:rPr>
          <w:rFonts w:eastAsia="Times New Roman"/>
        </w:rPr>
      </w:pPr>
      <w:r>
        <w:t>When consumers are deciding what they are going to purchase, they do so by evaluating the value of the good or service versus the asking price</w:t>
      </w:r>
      <w:r w:rsidR="00395DC3">
        <w:t>. There are many potential values that can be held by a consumer, and these are all subjective to the individual</w:t>
      </w:r>
      <w:r w:rsidR="000568E4">
        <w:t xml:space="preserve"> according to their needs and wants. </w:t>
      </w:r>
      <w:r w:rsidR="00623A57">
        <w:t>Organisations work off of these value’s by combining the ones they feel will appeal to as many consumers as possible, in order to makes sales and revenue</w:t>
      </w:r>
      <w:r w:rsidR="0009119A">
        <w:t xml:space="preserve"> </w:t>
      </w:r>
      <w:r w:rsidR="002C0DBE">
        <w:t>(Almquist, et al</w:t>
      </w:r>
      <w:r w:rsidR="0009119A" w:rsidRPr="0009119A">
        <w:t>, 2016)</w:t>
      </w:r>
      <w:r w:rsidR="0009119A">
        <w:t>.</w:t>
      </w:r>
    </w:p>
    <w:p w14:paraId="6C77FAE0" w14:textId="77777777" w:rsidR="00F56794" w:rsidRDefault="00F56794" w:rsidP="003C016B"/>
    <w:p w14:paraId="4964823D" w14:textId="50FB21A3" w:rsidR="00861073" w:rsidRDefault="004F12DA" w:rsidP="003C016B">
      <w:r>
        <w:t>After three decades of consumer research,</w:t>
      </w:r>
      <w:r w:rsidR="00C4657E">
        <w:t xml:space="preserve"> Harvard Business Review</w:t>
      </w:r>
      <w:r w:rsidR="0045322A">
        <w:t xml:space="preserve"> identified thirty </w:t>
      </w:r>
      <w:r w:rsidR="00680646">
        <w:t>separate potential values possessed by consumers</w:t>
      </w:r>
      <w:r w:rsidR="00DA64B4">
        <w:t>, and the relevance of each of these values can be altered be a specific industry, culture and demographic.</w:t>
      </w:r>
      <w:r w:rsidR="00664192">
        <w:t xml:space="preserve"> These values were put </w:t>
      </w:r>
      <w:r w:rsidR="00F265DA">
        <w:t xml:space="preserve">into a pyramid </w:t>
      </w:r>
      <w:r w:rsidR="003B1F30">
        <w:t xml:space="preserve">called the ‘elements of value pyramid’ (See </w:t>
      </w:r>
      <w:r w:rsidR="004C49E2">
        <w:t>Figure 3</w:t>
      </w:r>
      <w:r w:rsidR="00664192">
        <w:t>)</w:t>
      </w:r>
      <w:r w:rsidR="003B1F30">
        <w:t xml:space="preserve"> </w:t>
      </w:r>
      <w:r w:rsidR="00F265DA">
        <w:t xml:space="preserve">with </w:t>
      </w:r>
      <w:r w:rsidR="003B1F30">
        <w:t>‘</w:t>
      </w:r>
      <w:r w:rsidR="00F265DA">
        <w:t>functional values</w:t>
      </w:r>
      <w:r w:rsidR="003B1F30">
        <w:t>’</w:t>
      </w:r>
      <w:r w:rsidR="00F265DA">
        <w:t xml:space="preserve"> </w:t>
      </w:r>
      <w:r w:rsidR="003B1F30">
        <w:t>at the</w:t>
      </w:r>
      <w:r w:rsidR="00F265DA">
        <w:t xml:space="preserve"> base of the pyramid, </w:t>
      </w:r>
      <w:r w:rsidR="003B1F30">
        <w:t>‘</w:t>
      </w:r>
      <w:r w:rsidR="00F265DA">
        <w:t>emotional values</w:t>
      </w:r>
      <w:r w:rsidR="003B1F30">
        <w:t>’</w:t>
      </w:r>
      <w:r w:rsidR="00F265DA">
        <w:t xml:space="preserve"> above it, </w:t>
      </w:r>
      <w:r w:rsidR="003B1F30">
        <w:t>‘</w:t>
      </w:r>
      <w:r w:rsidR="00F265DA">
        <w:t>life-changing</w:t>
      </w:r>
      <w:r w:rsidR="003B1F30">
        <w:t>’</w:t>
      </w:r>
      <w:r w:rsidR="00F265DA">
        <w:t xml:space="preserve"> values </w:t>
      </w:r>
      <w:r w:rsidR="003B1F30">
        <w:t xml:space="preserve">the third sector, and the top sector </w:t>
      </w:r>
      <w:r w:rsidR="003B1F30">
        <w:lastRenderedPageBreak/>
        <w:t>being ‘social transcendence’</w:t>
      </w:r>
      <w:r w:rsidR="00FD36D6">
        <w:t>. This indicates the lack of value consumers generally place on Corporate Social Responsibility</w:t>
      </w:r>
      <w:r w:rsidR="007C332E">
        <w:t>, as the lower values on the pyramid are considered more</w:t>
      </w:r>
      <w:r w:rsidR="00F57AAC">
        <w:t xml:space="preserve"> essential to consumers when thinking of purchasing a good or service, so this </w:t>
      </w:r>
      <w:r w:rsidR="004B391F">
        <w:t>implicates CSR</w:t>
      </w:r>
      <w:r w:rsidR="00F57AAC">
        <w:t xml:space="preserve"> </w:t>
      </w:r>
      <w:r w:rsidR="004B391F">
        <w:t>is</w:t>
      </w:r>
      <w:r w:rsidR="00F57AAC">
        <w:t xml:space="preserve"> a luxury value in the eyes of many consumers and not a necessary </w:t>
      </w:r>
      <w:r w:rsidR="008A0688">
        <w:t>requirement</w:t>
      </w:r>
      <w:r w:rsidR="0009119A">
        <w:t xml:space="preserve"> </w:t>
      </w:r>
      <w:r w:rsidR="004B7E8E">
        <w:t>(Almquist</w:t>
      </w:r>
      <w:r w:rsidR="003B07FE">
        <w:t>,</w:t>
      </w:r>
      <w:r w:rsidR="004B7E8E">
        <w:t xml:space="preserve"> et al</w:t>
      </w:r>
      <w:r w:rsidR="0009119A" w:rsidRPr="0009119A">
        <w:t>, 2016</w:t>
      </w:r>
      <w:r w:rsidR="0009119A">
        <w:t>)</w:t>
      </w:r>
      <w:r w:rsidR="00F57AAC">
        <w:t>.</w:t>
      </w:r>
      <w:r w:rsidR="00F56794">
        <w:t xml:space="preserve"> </w:t>
      </w:r>
    </w:p>
    <w:p w14:paraId="70518E26" w14:textId="77777777" w:rsidR="00B11F93" w:rsidRDefault="00B11F93" w:rsidP="003C016B"/>
    <w:p w14:paraId="37E1715B" w14:textId="7E0331FE" w:rsidR="009038C3" w:rsidRDefault="0002259E" w:rsidP="0071121C">
      <w:r>
        <w:t>Harvard Business Review recognised how all the industries maintained ‘perceived quality’ as the main interest</w:t>
      </w:r>
      <w:r w:rsidR="00A326C1">
        <w:t xml:space="preserve"> of value for consumers</w:t>
      </w:r>
      <w:r w:rsidR="00545A99">
        <w:t xml:space="preserve"> since products and services must reach a minimum level</w:t>
      </w:r>
      <w:r w:rsidR="00C172BD">
        <w:t>.</w:t>
      </w:r>
      <w:r>
        <w:t xml:space="preserve"> </w:t>
      </w:r>
      <w:r w:rsidR="00C172BD">
        <w:t>T</w:t>
      </w:r>
      <w:r>
        <w:t xml:space="preserve">he food industry had </w:t>
      </w:r>
      <w:r w:rsidR="00C172BD">
        <w:t>its own values required by consumers</w:t>
      </w:r>
      <w:r w:rsidR="00545A99">
        <w:t>, which included perceived q</w:t>
      </w:r>
      <w:r w:rsidR="005E5F1B">
        <w:t>uality, and the second value being ‘sensory appeal’</w:t>
      </w:r>
      <w:r w:rsidR="0009119A">
        <w:t xml:space="preserve"> </w:t>
      </w:r>
      <w:r w:rsidR="004B7E8E">
        <w:t>(Almquist</w:t>
      </w:r>
      <w:r w:rsidR="001E4EB1">
        <w:t>,</w:t>
      </w:r>
      <w:r w:rsidR="004B7E8E">
        <w:t xml:space="preserve"> et al</w:t>
      </w:r>
      <w:r w:rsidR="0009119A" w:rsidRPr="0009119A">
        <w:t>, 2016</w:t>
      </w:r>
      <w:r w:rsidR="0009119A">
        <w:t>)</w:t>
      </w:r>
      <w:r w:rsidR="005E5F1B">
        <w:t>.</w:t>
      </w:r>
    </w:p>
    <w:p w14:paraId="0A60BA06" w14:textId="1479112A" w:rsidR="00C47E6C" w:rsidRDefault="00213056" w:rsidP="002C4E10">
      <w:pPr>
        <w:pStyle w:val="TOCHeading"/>
      </w:pPr>
      <w:bookmarkStart w:id="33" w:name="_Toc514681842"/>
      <w:bookmarkStart w:id="34" w:name="_Toc515561207"/>
      <w:r w:rsidRPr="008A5EA1">
        <w:t xml:space="preserve">Figure 3: </w:t>
      </w:r>
      <w:r w:rsidR="00C47E6C" w:rsidRPr="008A5EA1">
        <w:t>The Elements of Value Pyramid</w:t>
      </w:r>
      <w:bookmarkEnd w:id="33"/>
      <w:bookmarkEnd w:id="34"/>
    </w:p>
    <w:p w14:paraId="3BCD3D57" w14:textId="77777777" w:rsidR="00C47E6C" w:rsidRPr="00664192" w:rsidRDefault="00C47E6C" w:rsidP="00C47E6C">
      <w:r>
        <w:rPr>
          <w:noProof/>
        </w:rPr>
        <w:drawing>
          <wp:inline distT="0" distB="0" distL="0" distR="0" wp14:anchorId="4BB6FF2F" wp14:editId="1E1BADBA">
            <wp:extent cx="5728335" cy="4277360"/>
            <wp:effectExtent l="0" t="0" r="12065" b="0"/>
            <wp:docPr id="20" name="Picture 20" descr="../../../Desktop/Screen%20Shot%202018-04-28%20at%2019.29.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4-28%20at%2019.29.0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842" cy="4295659"/>
                    </a:xfrm>
                    <a:prstGeom prst="rect">
                      <a:avLst/>
                    </a:prstGeom>
                    <a:noFill/>
                    <a:ln>
                      <a:noFill/>
                    </a:ln>
                  </pic:spPr>
                </pic:pic>
              </a:graphicData>
            </a:graphic>
          </wp:inline>
        </w:drawing>
      </w:r>
    </w:p>
    <w:p w14:paraId="5893C799" w14:textId="0D8F8768" w:rsidR="008861BE" w:rsidRDefault="0026623D" w:rsidP="003C016B">
      <w:r>
        <w:t xml:space="preserve">(Almquist, et al, </w:t>
      </w:r>
      <w:r w:rsidR="000A6A42">
        <w:t>2016)</w:t>
      </w:r>
    </w:p>
    <w:p w14:paraId="27E16940" w14:textId="77777777" w:rsidR="000A6A42" w:rsidRDefault="000A6A42" w:rsidP="003C016B"/>
    <w:p w14:paraId="7506A81D" w14:textId="6E2FCC42" w:rsidR="008861BE" w:rsidRDefault="001721F7" w:rsidP="003C016B">
      <w:r>
        <w:t>There have been no studies to date that directly measure the consumer value received by CSR a</w:t>
      </w:r>
      <w:r w:rsidR="00730745">
        <w:t xml:space="preserve">nd specifically animal welfare. </w:t>
      </w:r>
      <w:r w:rsidR="00C73D3C">
        <w:t>A study completed by Green and Peloza (2011)</w:t>
      </w:r>
      <w:r w:rsidR="00D4415A">
        <w:t xml:space="preserve"> found that price and quality were more </w:t>
      </w:r>
      <w:r w:rsidR="00E15642">
        <w:t>regarded</w:t>
      </w:r>
      <w:r w:rsidR="00D4415A">
        <w:t xml:space="preserve"> by consumers when purchasing</w:t>
      </w:r>
      <w:r w:rsidR="006E761E">
        <w:t>,</w:t>
      </w:r>
      <w:r w:rsidR="00D4415A">
        <w:t xml:space="preserve"> at the expense</w:t>
      </w:r>
      <w:r w:rsidR="00115B15">
        <w:t xml:space="preserve"> of other factors</w:t>
      </w:r>
      <w:r w:rsidR="00D4415A">
        <w:t xml:space="preserve"> inc</w:t>
      </w:r>
      <w:r w:rsidR="00295281">
        <w:t xml:space="preserve">luding CSR and </w:t>
      </w:r>
      <w:r w:rsidR="00115B15">
        <w:t xml:space="preserve">ultimately </w:t>
      </w:r>
      <w:r w:rsidR="00295281">
        <w:t>animal welfare (Green and Peloza, 2011, p. 52)</w:t>
      </w:r>
      <w:r w:rsidR="00115B15">
        <w:t xml:space="preserve">. Various other studies commonly identify ‘price’ as the main value for consumers in terms of </w:t>
      </w:r>
      <w:r w:rsidR="00115B15">
        <w:lastRenderedPageBreak/>
        <w:t>their satisfaction of a product or service, and therefore an</w:t>
      </w:r>
      <w:r w:rsidR="00057F17">
        <w:t>imal welfare is a value forgone (Morar, 2013, p. 171).</w:t>
      </w:r>
    </w:p>
    <w:p w14:paraId="75D4AED3" w14:textId="77777777" w:rsidR="00F82FBE" w:rsidRDefault="00F82FBE" w:rsidP="00F82FBE"/>
    <w:p w14:paraId="2880F21B" w14:textId="77777777" w:rsidR="00F82FBE" w:rsidRPr="00B14443" w:rsidRDefault="00F82FBE" w:rsidP="00F82FBE">
      <w:r>
        <w:t>Arguments maintain that good animal welfare is not just good for animals, but also this is what customers want, as a 2017 survey found that four out of five Americans would welcome a ban on ‘broiler’ chicken, even if the price of chicken increased. A 2018 poll found that 47 percent of Americans would support a ban on all slaughterhouses (Torrella, 2018).</w:t>
      </w:r>
    </w:p>
    <w:p w14:paraId="372DD42A" w14:textId="77777777" w:rsidR="00E11903" w:rsidRDefault="00E11903" w:rsidP="00C07666"/>
    <w:p w14:paraId="1195C5A9" w14:textId="5C8F797E" w:rsidR="00C07666" w:rsidRDefault="00A80BDC" w:rsidP="00C07666">
      <w:r>
        <w:t>Nevertheless, McDonalds are currently a world and market leading company despite many negative press stories about them, which gives an illustration a</w:t>
      </w:r>
      <w:r w:rsidR="007B0E49">
        <w:t>s to what consumers prioritise</w:t>
      </w:r>
      <w:r w:rsidR="009109BE">
        <w:t>, as they</w:t>
      </w:r>
      <w:r>
        <w:t xml:space="preserve"> seemingly eat there regardless of animal welfare, for their own reasons/values (McGrath, 2017).</w:t>
      </w:r>
    </w:p>
    <w:p w14:paraId="64C99746" w14:textId="77777777" w:rsidR="005F2C5B" w:rsidRDefault="005F2C5B" w:rsidP="00C07666"/>
    <w:p w14:paraId="7C99ED43" w14:textId="4AA03FFB" w:rsidR="00C07666" w:rsidRDefault="00F54E63" w:rsidP="0004102D">
      <w:r>
        <w:t>This is explained by a study completed by Pel</w:t>
      </w:r>
      <w:r w:rsidR="00BD0200">
        <w:t>s</w:t>
      </w:r>
      <w:r>
        <w:t>macker</w:t>
      </w:r>
      <w:r w:rsidR="00F46903">
        <w:t>,</w:t>
      </w:r>
      <w:r w:rsidR="005F2C5B">
        <w:t xml:space="preserve"> et al</w:t>
      </w:r>
      <w:r w:rsidR="00C801B8">
        <w:t xml:space="preserve"> </w:t>
      </w:r>
      <w:r w:rsidR="009D60F9">
        <w:t xml:space="preserve">(2005) where the findings suggested that what consumers say, is not representative of how they act. </w:t>
      </w:r>
      <w:r w:rsidR="00D35AF5">
        <w:t>The study found that 46% of European consumers alleged they would pay significantly more for ethical products</w:t>
      </w:r>
      <w:r w:rsidR="00CD5F47">
        <w:t xml:space="preserve">. </w:t>
      </w:r>
      <w:r w:rsidR="00CC71B3">
        <w:t xml:space="preserve">This suggests a high demand for ethical products but oppositely </w:t>
      </w:r>
      <w:r w:rsidR="0004102D">
        <w:t>most companies offering ethical products for more revenue have under a 1% market share (</w:t>
      </w:r>
      <w:r w:rsidR="00933AFD">
        <w:t xml:space="preserve">De </w:t>
      </w:r>
      <w:r w:rsidR="0004102D">
        <w:t>Pelsmacker, et al, 2005).</w:t>
      </w:r>
    </w:p>
    <w:p w14:paraId="24C4717F" w14:textId="77777777" w:rsidR="00F16EB1" w:rsidRDefault="00F16EB1" w:rsidP="001D5ADA"/>
    <w:p w14:paraId="1F42EB3B" w14:textId="19B9F68C" w:rsidR="00F16EB1" w:rsidRDefault="00E6790A" w:rsidP="00F16EB1">
      <w:pPr>
        <w:pStyle w:val="Heading3"/>
      </w:pPr>
      <w:bookmarkStart w:id="35" w:name="_Toc515561170"/>
      <w:r>
        <w:t>2.3.2</w:t>
      </w:r>
      <w:r w:rsidR="00F16EB1">
        <w:t xml:space="preserve"> Dietary impact on Animal Welfare</w:t>
      </w:r>
      <w:bookmarkEnd w:id="35"/>
    </w:p>
    <w:p w14:paraId="709612A1" w14:textId="77777777" w:rsidR="00F16EB1" w:rsidRDefault="00F16EB1" w:rsidP="00F16EB1"/>
    <w:p w14:paraId="27F2B2DC" w14:textId="77777777" w:rsidR="00F16EB1" w:rsidRDefault="00F16EB1" w:rsidP="00F16EB1">
      <w:r>
        <w:t>Dietary variances can make consumer value subjective as different diets can impact how a person sees certain organisations, and animal cruelty is a particularly important factor amongst those that will not eat animals (Almquist et al</w:t>
      </w:r>
      <w:r w:rsidRPr="0009119A">
        <w:t>, 2016</w:t>
      </w:r>
      <w:r>
        <w:t>).</w:t>
      </w:r>
    </w:p>
    <w:p w14:paraId="4820A8A6" w14:textId="77777777" w:rsidR="00F16EB1" w:rsidRDefault="00F16EB1" w:rsidP="001D5ADA"/>
    <w:p w14:paraId="49A42CFE" w14:textId="6B2C3A02" w:rsidR="0072446F" w:rsidRDefault="00C170C9" w:rsidP="0072446F">
      <w:r>
        <w:t>C</w:t>
      </w:r>
      <w:r w:rsidR="00CA3B44">
        <w:t xml:space="preserve">arnivore </w:t>
      </w:r>
      <w:r>
        <w:t xml:space="preserve">diet </w:t>
      </w:r>
      <w:r w:rsidR="00CA3B44">
        <w:t xml:space="preserve">is the most prominent dietary choice </w:t>
      </w:r>
      <w:r w:rsidR="00C63653">
        <w:t>amongst</w:t>
      </w:r>
      <w:r w:rsidR="00CA3B44">
        <w:t xml:space="preserve"> consumers </w:t>
      </w:r>
      <w:r>
        <w:t xml:space="preserve">throughout the world </w:t>
      </w:r>
      <w:r w:rsidR="00CA3B44">
        <w:t>which is pote</w:t>
      </w:r>
      <w:r w:rsidR="00724147">
        <w:t xml:space="preserve">ntially beneficial for McDonalds because if it were </w:t>
      </w:r>
      <w:r w:rsidR="00C63653">
        <w:t>veganism</w:t>
      </w:r>
      <w:r w:rsidR="00677782">
        <w:t xml:space="preserve"> or vegetarianism then far more people </w:t>
      </w:r>
      <w:r w:rsidR="00C63653">
        <w:t>would not</w:t>
      </w:r>
      <w:r w:rsidR="00677782">
        <w:t xml:space="preserve"> only be </w:t>
      </w:r>
      <w:r w:rsidR="00931D7E">
        <w:t>unable to eat most of their products</w:t>
      </w:r>
      <w:r w:rsidR="0043626A">
        <w:t xml:space="preserve">, but would also more likely be impacted by their </w:t>
      </w:r>
      <w:r w:rsidR="001B7471">
        <w:t xml:space="preserve">ethical displays in regard to animal welfare, which would ultimately </w:t>
      </w:r>
      <w:r w:rsidR="007D4508">
        <w:t>hurt the performance of the company significantly</w:t>
      </w:r>
      <w:r>
        <w:t xml:space="preserve"> (Hoag, 2013).</w:t>
      </w:r>
    </w:p>
    <w:p w14:paraId="30BA6F66" w14:textId="77777777" w:rsidR="003C7503" w:rsidRDefault="003C7503" w:rsidP="00416668"/>
    <w:p w14:paraId="119BA141" w14:textId="516B4D91" w:rsidR="00073174" w:rsidRDefault="003C7503" w:rsidP="004D6EF8">
      <w:r>
        <w:t>The next chapter will use relevant ideologies and models to outline the way research was collected for this report and why these methods were chosen specifically as a way to increase the value of the findings.</w:t>
      </w:r>
    </w:p>
    <w:p w14:paraId="26E468AD" w14:textId="77777777" w:rsidR="002C4E10" w:rsidRDefault="002C4E10" w:rsidP="004D6EF8"/>
    <w:p w14:paraId="45837CF7" w14:textId="77777777" w:rsidR="002C4E10" w:rsidRDefault="002C4E10" w:rsidP="004D6EF8"/>
    <w:p w14:paraId="331D44FB" w14:textId="61C5BB2D" w:rsidR="002D4C46" w:rsidRPr="00C5690A" w:rsidRDefault="00FB7372" w:rsidP="00C5690A">
      <w:pPr>
        <w:pStyle w:val="Heading1"/>
        <w:rPr>
          <w:rFonts w:cs="Times New Roman"/>
        </w:rPr>
      </w:pPr>
      <w:bookmarkStart w:id="36" w:name="_Toc515561171"/>
      <w:r w:rsidRPr="003C016B">
        <w:rPr>
          <w:rFonts w:cs="Times New Roman"/>
        </w:rPr>
        <w:lastRenderedPageBreak/>
        <w:t>3.0 Chapter 3 – Research Methodology</w:t>
      </w:r>
      <w:bookmarkEnd w:id="36"/>
    </w:p>
    <w:p w14:paraId="04EC2DF3" w14:textId="559B58C6" w:rsidR="002D4C46" w:rsidRPr="002D4C46" w:rsidRDefault="002D4C46" w:rsidP="002D4C46">
      <w:pPr>
        <w:pStyle w:val="Heading2"/>
      </w:pPr>
      <w:bookmarkStart w:id="37" w:name="_Toc515561172"/>
      <w:r>
        <w:t>3.1 Introduction</w:t>
      </w:r>
      <w:bookmarkEnd w:id="37"/>
    </w:p>
    <w:p w14:paraId="6AB2A441" w14:textId="6EC3CAE6" w:rsidR="00F80E18" w:rsidRPr="00AD229C" w:rsidRDefault="00EC1AB7" w:rsidP="00AD229C">
      <w:pPr>
        <w:spacing w:before="100" w:beforeAutospacing="1" w:after="100" w:afterAutospacing="1"/>
        <w:rPr>
          <w:rFonts w:eastAsia="Times New Roman"/>
          <w:color w:val="000000"/>
        </w:rPr>
      </w:pPr>
      <w:r w:rsidRPr="003C016B">
        <w:rPr>
          <w:rFonts w:eastAsia="Times New Roman"/>
          <w:color w:val="000000"/>
        </w:rPr>
        <w:t>The purpose of this chapter is to</w:t>
      </w:r>
      <w:r>
        <w:rPr>
          <w:rFonts w:eastAsia="Times New Roman"/>
          <w:color w:val="000000"/>
        </w:rPr>
        <w:t xml:space="preserve"> outline the relevant research methods used in this project, and the way this was </w:t>
      </w:r>
      <w:r w:rsidR="007E3792">
        <w:rPr>
          <w:rFonts w:eastAsia="Times New Roman"/>
          <w:color w:val="000000"/>
        </w:rPr>
        <w:t xml:space="preserve">managed. </w:t>
      </w:r>
      <w:r w:rsidR="00A61BC9">
        <w:rPr>
          <w:rFonts w:eastAsia="Times New Roman"/>
          <w:color w:val="000000"/>
        </w:rPr>
        <w:t xml:space="preserve">This will be done using relevant tools and models. </w:t>
      </w:r>
      <w:r w:rsidR="007E3792">
        <w:rPr>
          <w:rFonts w:eastAsia="Times New Roman"/>
          <w:color w:val="000000"/>
        </w:rPr>
        <w:t>There is also careful consideration</w:t>
      </w:r>
      <w:r w:rsidRPr="003C016B">
        <w:rPr>
          <w:rFonts w:eastAsia="Times New Roman"/>
          <w:color w:val="000000"/>
        </w:rPr>
        <w:t xml:space="preserve"> </w:t>
      </w:r>
      <w:r w:rsidR="009C5645">
        <w:rPr>
          <w:rFonts w:eastAsia="Times New Roman"/>
          <w:color w:val="000000"/>
        </w:rPr>
        <w:t>as to the potential shortcomings or difficulties attached to the research process, and specifically the res</w:t>
      </w:r>
      <w:r w:rsidR="00916846">
        <w:rPr>
          <w:rFonts w:eastAsia="Times New Roman"/>
          <w:color w:val="000000"/>
        </w:rPr>
        <w:t>earch contained in this report.</w:t>
      </w:r>
    </w:p>
    <w:p w14:paraId="2E00E871" w14:textId="20B3A7FD" w:rsidR="00D35F63" w:rsidRPr="003C016B" w:rsidRDefault="002D4C46" w:rsidP="003C016B">
      <w:pPr>
        <w:pStyle w:val="Heading2"/>
        <w:rPr>
          <w:rFonts w:cs="Times New Roman"/>
        </w:rPr>
      </w:pPr>
      <w:bookmarkStart w:id="38" w:name="_Toc515561173"/>
      <w:r>
        <w:rPr>
          <w:rFonts w:cs="Times New Roman"/>
        </w:rPr>
        <w:t>3.2</w:t>
      </w:r>
      <w:r w:rsidR="00677080" w:rsidRPr="003C016B">
        <w:rPr>
          <w:rFonts w:cs="Times New Roman"/>
        </w:rPr>
        <w:t xml:space="preserve"> Methodology</w:t>
      </w:r>
      <w:bookmarkEnd w:id="38"/>
    </w:p>
    <w:p w14:paraId="453BA1A0" w14:textId="77777777" w:rsidR="0015169F" w:rsidRPr="003C016B" w:rsidRDefault="0015169F" w:rsidP="003C016B"/>
    <w:p w14:paraId="76152E35" w14:textId="721D9BB8" w:rsidR="008B250D" w:rsidRPr="003C016B" w:rsidRDefault="009432DB" w:rsidP="003C016B">
      <w:r w:rsidRPr="003C016B">
        <w:t xml:space="preserve">Sociologist Norbert Elias defined research based on the accompanying aim of the process. Elias stated “The aim, as far as I can see, is the same in all sciences. Put Simply and cursorily, the aim is </w:t>
      </w:r>
      <w:r w:rsidR="00095796" w:rsidRPr="003C016B">
        <w:t>to make known something previously unknown to human beings. It is to advance human knowledge, to make it more certain or better fitting…. the aim is……discovery.”</w:t>
      </w:r>
      <w:r w:rsidR="009624E1" w:rsidRPr="003C016B">
        <w:t xml:space="preserve"> (Veal, 2006, p. 2).</w:t>
      </w:r>
    </w:p>
    <w:p w14:paraId="259A90D4" w14:textId="77777777" w:rsidR="008B250D" w:rsidRDefault="008B250D" w:rsidP="003C016B"/>
    <w:p w14:paraId="5B05BCE3" w14:textId="147EDEF9" w:rsidR="00FB01C4" w:rsidRPr="003C016B" w:rsidRDefault="00F96D0C" w:rsidP="00FB01C4">
      <w:pPr>
        <w:rPr>
          <w:color w:val="000000" w:themeColor="text1"/>
        </w:rPr>
      </w:pPr>
      <w:r>
        <w:rPr>
          <w:color w:val="000000" w:themeColor="text1"/>
        </w:rPr>
        <w:t xml:space="preserve">Primary research is </w:t>
      </w:r>
      <w:r w:rsidR="0071112C">
        <w:rPr>
          <w:color w:val="000000" w:themeColor="text1"/>
        </w:rPr>
        <w:t>where an individual gathers information for themselves, directly from individuals or through their own observation</w:t>
      </w:r>
      <w:r w:rsidR="00E30FC8">
        <w:rPr>
          <w:color w:val="000000" w:themeColor="text1"/>
        </w:rPr>
        <w:t xml:space="preserve"> (Kervin, 1992, p. 730).</w:t>
      </w:r>
    </w:p>
    <w:p w14:paraId="25A8E27E" w14:textId="77777777" w:rsidR="00FB01C4" w:rsidRPr="003C016B" w:rsidRDefault="00FB01C4" w:rsidP="003C016B"/>
    <w:p w14:paraId="20CC7BD7" w14:textId="35C2B854" w:rsidR="00A355D9" w:rsidRDefault="001A5C93" w:rsidP="00181B01">
      <w:pPr>
        <w:rPr>
          <w:color w:val="000000" w:themeColor="text1"/>
        </w:rPr>
      </w:pPr>
      <w:r w:rsidRPr="003C016B">
        <w:t>Saunders, et al</w:t>
      </w:r>
      <w:r w:rsidR="00F03A09" w:rsidRPr="003C016B">
        <w:t xml:space="preserve"> (2006)</w:t>
      </w:r>
      <w:r w:rsidRPr="003C016B">
        <w:t xml:space="preserve"> created a revolutionary </w:t>
      </w:r>
      <w:r w:rsidR="00F03A09" w:rsidRPr="003C016B">
        <w:t xml:space="preserve">research </w:t>
      </w:r>
      <w:r w:rsidRPr="003C016B">
        <w:t>concept that is referred to as the ‘research onion’</w:t>
      </w:r>
      <w:r w:rsidR="00FB17C3">
        <w:t xml:space="preserve"> (See Figure 4</w:t>
      </w:r>
      <w:r w:rsidR="00631613" w:rsidRPr="003C016B">
        <w:t>)</w:t>
      </w:r>
      <w:r w:rsidRPr="003C016B">
        <w:t>. The research onion is effectively a tool used to conduct research</w:t>
      </w:r>
      <w:r w:rsidR="0035636B" w:rsidRPr="003C016B">
        <w:t xml:space="preserve"> effectively </w:t>
      </w:r>
      <w:r w:rsidRPr="003C016B">
        <w:t>by ways of detailing what the research is to uncover</w:t>
      </w:r>
      <w:r w:rsidR="0035636B" w:rsidRPr="003C016B">
        <w:t>,</w:t>
      </w:r>
      <w:r w:rsidRPr="003C016B">
        <w:t xml:space="preserve"> and the method to which this will be achieved.</w:t>
      </w:r>
      <w:r w:rsidR="00DD5598" w:rsidRPr="003C016B">
        <w:t xml:space="preserve"> The research onion outlines that there are six layers to every research methodology, and this can be adapted largely to be suitable for a majority of methodologies</w:t>
      </w:r>
      <w:r w:rsidR="00697B88" w:rsidRPr="003C016B">
        <w:t xml:space="preserve">. </w:t>
      </w:r>
      <w:r w:rsidR="00382B80">
        <w:rPr>
          <w:color w:val="000000" w:themeColor="text1"/>
        </w:rPr>
        <w:t>(Saunders, et al</w:t>
      </w:r>
      <w:r w:rsidR="0035636B" w:rsidRPr="003C016B">
        <w:rPr>
          <w:color w:val="000000" w:themeColor="text1"/>
        </w:rPr>
        <w:t>,</w:t>
      </w:r>
      <w:r w:rsidR="00CE50AF" w:rsidRPr="003C016B">
        <w:rPr>
          <w:color w:val="000000" w:themeColor="text1"/>
        </w:rPr>
        <w:t xml:space="preserve"> 2007,</w:t>
      </w:r>
      <w:r w:rsidR="0035636B" w:rsidRPr="003C016B">
        <w:rPr>
          <w:color w:val="000000" w:themeColor="text1"/>
        </w:rPr>
        <w:t xml:space="preserve"> p. 102).</w:t>
      </w:r>
    </w:p>
    <w:p w14:paraId="71B94138" w14:textId="77777777" w:rsidR="00727111" w:rsidRDefault="00727111" w:rsidP="00181B01">
      <w:pPr>
        <w:rPr>
          <w:color w:val="000000" w:themeColor="text1"/>
        </w:rPr>
      </w:pPr>
    </w:p>
    <w:p w14:paraId="6B07F45B" w14:textId="77777777" w:rsidR="00727111" w:rsidRDefault="00727111" w:rsidP="00181B01">
      <w:pPr>
        <w:rPr>
          <w:color w:val="000000" w:themeColor="text1"/>
        </w:rPr>
      </w:pPr>
    </w:p>
    <w:p w14:paraId="2B36405E" w14:textId="77777777" w:rsidR="00727111" w:rsidRDefault="00727111" w:rsidP="00181B01">
      <w:pPr>
        <w:rPr>
          <w:color w:val="000000" w:themeColor="text1"/>
        </w:rPr>
      </w:pPr>
    </w:p>
    <w:p w14:paraId="5B5032FC" w14:textId="77777777" w:rsidR="00727111" w:rsidRDefault="00727111" w:rsidP="00181B01">
      <w:pPr>
        <w:rPr>
          <w:color w:val="000000" w:themeColor="text1"/>
        </w:rPr>
      </w:pPr>
    </w:p>
    <w:p w14:paraId="2EC0C969" w14:textId="77777777" w:rsidR="00727111" w:rsidRDefault="00727111" w:rsidP="00181B01">
      <w:pPr>
        <w:rPr>
          <w:color w:val="000000" w:themeColor="text1"/>
        </w:rPr>
      </w:pPr>
    </w:p>
    <w:p w14:paraId="34FB8F25" w14:textId="77777777" w:rsidR="00727111" w:rsidRDefault="00727111" w:rsidP="00181B01">
      <w:pPr>
        <w:rPr>
          <w:color w:val="000000" w:themeColor="text1"/>
        </w:rPr>
      </w:pPr>
    </w:p>
    <w:p w14:paraId="31AF5BA7" w14:textId="77777777" w:rsidR="00727111" w:rsidRDefault="00727111" w:rsidP="00181B01">
      <w:pPr>
        <w:rPr>
          <w:color w:val="000000" w:themeColor="text1"/>
        </w:rPr>
      </w:pPr>
    </w:p>
    <w:p w14:paraId="2F5BEE03" w14:textId="77777777" w:rsidR="00727111" w:rsidRDefault="00727111" w:rsidP="00181B01">
      <w:pPr>
        <w:rPr>
          <w:color w:val="000000" w:themeColor="text1"/>
        </w:rPr>
      </w:pPr>
    </w:p>
    <w:p w14:paraId="74C6A27B" w14:textId="77777777" w:rsidR="00727111" w:rsidRPr="00C31F99" w:rsidRDefault="00727111" w:rsidP="00181B01">
      <w:pPr>
        <w:rPr>
          <w:color w:val="000000" w:themeColor="text1"/>
        </w:rPr>
      </w:pPr>
    </w:p>
    <w:p w14:paraId="1CFE1F92" w14:textId="0693D53D" w:rsidR="00181B01" w:rsidRPr="008A5EA1" w:rsidRDefault="00181B01" w:rsidP="00A2482A">
      <w:pPr>
        <w:pStyle w:val="TOCHeading"/>
      </w:pPr>
      <w:bookmarkStart w:id="39" w:name="_Toc514681843"/>
      <w:bookmarkStart w:id="40" w:name="_Toc515561208"/>
      <w:r w:rsidRPr="008A5EA1">
        <w:lastRenderedPageBreak/>
        <w:t>Figure 4: Saunders</w:t>
      </w:r>
      <w:r w:rsidRPr="008A5EA1">
        <w:rPr>
          <w:rFonts w:eastAsia="Helvetica"/>
        </w:rPr>
        <w:t>’</w:t>
      </w:r>
      <w:r w:rsidRPr="008A5EA1">
        <w:t xml:space="preserve"> Research Onion</w:t>
      </w:r>
      <w:bookmarkEnd w:id="39"/>
      <w:bookmarkEnd w:id="40"/>
    </w:p>
    <w:p w14:paraId="73B5B56E" w14:textId="77777777" w:rsidR="00181B01" w:rsidRPr="003C016B" w:rsidRDefault="00181B01" w:rsidP="003C016B">
      <w:pPr>
        <w:rPr>
          <w:color w:val="000000" w:themeColor="text1"/>
        </w:rPr>
      </w:pPr>
    </w:p>
    <w:p w14:paraId="7DDFF040" w14:textId="6664794E" w:rsidR="00E73AEB" w:rsidRPr="003C016B" w:rsidRDefault="004B5DF5" w:rsidP="00341D26">
      <w:r w:rsidRPr="003C016B">
        <w:rPr>
          <w:noProof/>
        </w:rPr>
        <w:drawing>
          <wp:inline distT="0" distB="0" distL="0" distR="0" wp14:anchorId="55E748D6" wp14:editId="563BECB8">
            <wp:extent cx="5725406" cy="36953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5406" cy="3695309"/>
                    </a:xfrm>
                    <a:prstGeom prst="rect">
                      <a:avLst/>
                    </a:prstGeom>
                    <a:noFill/>
                    <a:ln>
                      <a:noFill/>
                    </a:ln>
                  </pic:spPr>
                </pic:pic>
              </a:graphicData>
            </a:graphic>
          </wp:inline>
        </w:drawing>
      </w:r>
    </w:p>
    <w:p w14:paraId="6826A456" w14:textId="405A51CE" w:rsidR="00181B01" w:rsidRDefault="00B45852" w:rsidP="00181B01">
      <w:r>
        <w:t>(Saunders, et al, 2007</w:t>
      </w:r>
      <w:r w:rsidR="00713C23">
        <w:t>)</w:t>
      </w:r>
    </w:p>
    <w:p w14:paraId="378E96B4" w14:textId="77777777" w:rsidR="00341D26" w:rsidRPr="003C016B" w:rsidRDefault="00341D26" w:rsidP="00181B01"/>
    <w:p w14:paraId="35B2EC4F" w14:textId="6C1F61DA" w:rsidR="008B250D" w:rsidRPr="003C016B" w:rsidRDefault="002D4C46" w:rsidP="003C016B">
      <w:pPr>
        <w:pStyle w:val="Heading2"/>
        <w:rPr>
          <w:rFonts w:cs="Times New Roman"/>
        </w:rPr>
      </w:pPr>
      <w:bookmarkStart w:id="41" w:name="_Toc515561174"/>
      <w:r>
        <w:rPr>
          <w:rFonts w:cs="Times New Roman"/>
        </w:rPr>
        <w:t>3.3</w:t>
      </w:r>
      <w:r w:rsidR="00255CF1" w:rsidRPr="003C016B">
        <w:rPr>
          <w:rFonts w:cs="Times New Roman"/>
        </w:rPr>
        <w:t xml:space="preserve"> Research Paradigm</w:t>
      </w:r>
      <w:bookmarkEnd w:id="41"/>
    </w:p>
    <w:p w14:paraId="2C205DA1" w14:textId="77777777" w:rsidR="008B250D" w:rsidRPr="003C016B" w:rsidRDefault="008B250D" w:rsidP="003C016B"/>
    <w:p w14:paraId="5FA556FB" w14:textId="0D82D2AA" w:rsidR="008B250D" w:rsidRPr="003C016B" w:rsidRDefault="00CE50AF" w:rsidP="003C016B">
      <w:r w:rsidRPr="003C016B">
        <w:t>A paradigm, according to Saunders, et al (2007)</w:t>
      </w:r>
      <w:r w:rsidR="00811714" w:rsidRPr="003C016B">
        <w:t xml:space="preserve"> is defined as “a way of examining social phenomena from which particular </w:t>
      </w:r>
      <w:r w:rsidR="00394DE1" w:rsidRPr="003C016B">
        <w:t>understandings of these phenomena can be gained and explanations attempted”</w:t>
      </w:r>
      <w:r w:rsidR="00D431FE" w:rsidRPr="003C016B">
        <w:t xml:space="preserve">. </w:t>
      </w:r>
      <w:r w:rsidR="00054B34" w:rsidRPr="003C016B">
        <w:t xml:space="preserve">A paradigm is viable for both the </w:t>
      </w:r>
      <w:r w:rsidR="004F0DD0" w:rsidRPr="003C016B">
        <w:t>planning</w:t>
      </w:r>
      <w:r w:rsidR="001267ED" w:rsidRPr="003C016B">
        <w:t xml:space="preserve"> and conducting </w:t>
      </w:r>
      <w:r w:rsidR="00AA3B2B" w:rsidRPr="003C016B">
        <w:t>of research</w:t>
      </w:r>
      <w:r w:rsidR="00357EEF" w:rsidRPr="003C016B">
        <w:t xml:space="preserve"> (Saunders, et al, 2007, p</w:t>
      </w:r>
      <w:r w:rsidR="001B2017" w:rsidRPr="003C016B">
        <w:t xml:space="preserve">. </w:t>
      </w:r>
      <w:r w:rsidR="00357EEF" w:rsidRPr="003C016B">
        <w:t>112)</w:t>
      </w:r>
      <w:r w:rsidR="00811714" w:rsidRPr="003C016B">
        <w:t xml:space="preserve"> </w:t>
      </w:r>
    </w:p>
    <w:p w14:paraId="6506D218" w14:textId="77777777" w:rsidR="008B250D" w:rsidRPr="003C016B" w:rsidRDefault="008B250D" w:rsidP="003C016B"/>
    <w:p w14:paraId="058F8190" w14:textId="5A2EC616" w:rsidR="00CD0FD0" w:rsidRPr="003C016B" w:rsidRDefault="00420C65" w:rsidP="003C016B">
      <w:pPr>
        <w:rPr>
          <w:rFonts w:eastAsia="Times New Roman"/>
        </w:rPr>
      </w:pPr>
      <w:r w:rsidRPr="003C016B">
        <w:t>This dissertation</w:t>
      </w:r>
      <w:r w:rsidR="00416C5B" w:rsidRPr="003C016B">
        <w:t xml:space="preserve"> </w:t>
      </w:r>
      <w:r w:rsidR="00126AD0" w:rsidRPr="003C016B">
        <w:t>include</w:t>
      </w:r>
      <w:r w:rsidRPr="003C016B">
        <w:t>d</w:t>
      </w:r>
      <w:r w:rsidR="00126AD0" w:rsidRPr="003C016B">
        <w:t xml:space="preserve"> primary research by conducting</w:t>
      </w:r>
      <w:r w:rsidR="004A0E6E" w:rsidRPr="003C016B">
        <w:t xml:space="preserve"> interviews.</w:t>
      </w:r>
      <w:r w:rsidR="00126AD0" w:rsidRPr="003C016B">
        <w:t xml:space="preserve"> This means the data collected will be solely the personal opinions of each interviewee, based on their own knowledge and understanding.</w:t>
      </w:r>
      <w:r w:rsidR="004A0E6E" w:rsidRPr="003C016B">
        <w:t xml:space="preserve"> By undertaking interviews,</w:t>
      </w:r>
      <w:r w:rsidR="00126AD0" w:rsidRPr="003C016B">
        <w:t xml:space="preserve"> the research collected will be part of the </w:t>
      </w:r>
      <w:r w:rsidR="007644D2">
        <w:t>‘interpretivist’</w:t>
      </w:r>
      <w:r w:rsidR="00126AD0" w:rsidRPr="003C016B">
        <w:t xml:space="preserve"> approach</w:t>
      </w:r>
      <w:r w:rsidR="00C43E12" w:rsidRPr="003C016B">
        <w:t xml:space="preserve">. </w:t>
      </w:r>
      <w:r w:rsidR="007644D2">
        <w:t xml:space="preserve">This report adopts the interpretivist approach because the research collected will be a small sample, but the findings will be more detailed, and therefore qualitative. This report is focused on consumer </w:t>
      </w:r>
      <w:r w:rsidR="002771B5">
        <w:t>behaviour,</w:t>
      </w:r>
      <w:r w:rsidR="007644D2">
        <w:t xml:space="preserve"> </w:t>
      </w:r>
      <w:r w:rsidR="002771B5">
        <w:t>therefore,</w:t>
      </w:r>
      <w:r w:rsidR="007644D2">
        <w:t xml:space="preserve"> the finding</w:t>
      </w:r>
      <w:r w:rsidR="002771B5">
        <w:t>s</w:t>
      </w:r>
      <w:r w:rsidR="007644D2">
        <w:t xml:space="preserve"> must be detailed in order to gain a firm understanding of the complex nature of the topic</w:t>
      </w:r>
      <w:r w:rsidR="002771B5">
        <w:t>. The research collected will produce detailed written findings of what was communicated in the</w:t>
      </w:r>
      <w:r w:rsidR="00F33184" w:rsidRPr="003C016B">
        <w:rPr>
          <w:rStyle w:val="selectable"/>
          <w:rFonts w:eastAsia="Times New Roman"/>
        </w:rPr>
        <w:t xml:space="preserve"> </w:t>
      </w:r>
      <w:r w:rsidR="002771B5">
        <w:rPr>
          <w:rStyle w:val="selectable"/>
          <w:rFonts w:eastAsia="Times New Roman"/>
        </w:rPr>
        <w:t xml:space="preserve">interviews, suggesting </w:t>
      </w:r>
      <w:r w:rsidR="00774598">
        <w:rPr>
          <w:rStyle w:val="selectable"/>
          <w:rFonts w:eastAsia="Times New Roman"/>
        </w:rPr>
        <w:t>themes</w:t>
      </w:r>
      <w:r w:rsidR="002771B5">
        <w:rPr>
          <w:rStyle w:val="selectable"/>
          <w:rFonts w:eastAsia="Times New Roman"/>
        </w:rPr>
        <w:t xml:space="preserve"> that might be present </w:t>
      </w:r>
      <w:r w:rsidR="00981199" w:rsidRPr="003C016B">
        <w:rPr>
          <w:rStyle w:val="selectable"/>
          <w:rFonts w:eastAsia="Times New Roman"/>
        </w:rPr>
        <w:t>(Saunders, et al</w:t>
      </w:r>
      <w:r w:rsidR="002771B5">
        <w:rPr>
          <w:rStyle w:val="selectable"/>
          <w:rFonts w:eastAsia="Times New Roman"/>
        </w:rPr>
        <w:t>, 2016</w:t>
      </w:r>
      <w:r w:rsidR="007541A3" w:rsidRPr="003C016B">
        <w:rPr>
          <w:rStyle w:val="selectable"/>
          <w:rFonts w:eastAsia="Times New Roman"/>
        </w:rPr>
        <w:t xml:space="preserve">, </w:t>
      </w:r>
      <w:r w:rsidR="002771B5">
        <w:rPr>
          <w:rStyle w:val="selectable"/>
          <w:rFonts w:eastAsia="Times New Roman"/>
        </w:rPr>
        <w:t>p. 136</w:t>
      </w:r>
      <w:r w:rsidR="007A7C7B" w:rsidRPr="003C016B">
        <w:rPr>
          <w:rStyle w:val="selectable"/>
          <w:rFonts w:eastAsia="Times New Roman"/>
        </w:rPr>
        <w:t>)</w:t>
      </w:r>
      <w:r w:rsidR="00961736">
        <w:rPr>
          <w:rStyle w:val="selectable"/>
          <w:rFonts w:eastAsia="Times New Roman"/>
        </w:rPr>
        <w:t>.</w:t>
      </w:r>
    </w:p>
    <w:p w14:paraId="754E544C" w14:textId="77777777" w:rsidR="00FE6984" w:rsidRPr="003C016B" w:rsidRDefault="00FE6984" w:rsidP="003C016B"/>
    <w:p w14:paraId="6BF09A29" w14:textId="301BE564" w:rsidR="008B250D" w:rsidRPr="003C016B" w:rsidRDefault="002D4C46" w:rsidP="003C016B">
      <w:pPr>
        <w:pStyle w:val="Heading2"/>
        <w:rPr>
          <w:rFonts w:cs="Times New Roman"/>
        </w:rPr>
      </w:pPr>
      <w:bookmarkStart w:id="42" w:name="_Toc515561175"/>
      <w:r>
        <w:rPr>
          <w:rFonts w:cs="Times New Roman"/>
        </w:rPr>
        <w:lastRenderedPageBreak/>
        <w:t>3.4</w:t>
      </w:r>
      <w:r w:rsidR="00295307" w:rsidRPr="003C016B">
        <w:rPr>
          <w:rFonts w:cs="Times New Roman"/>
        </w:rPr>
        <w:t xml:space="preserve"> </w:t>
      </w:r>
      <w:r w:rsidR="00652DD5" w:rsidRPr="003C016B">
        <w:rPr>
          <w:rFonts w:cs="Times New Roman"/>
        </w:rPr>
        <w:t>Research Approaches</w:t>
      </w:r>
      <w:bookmarkEnd w:id="42"/>
    </w:p>
    <w:p w14:paraId="06D86DA4" w14:textId="77777777" w:rsidR="00652DD5" w:rsidRPr="003C016B" w:rsidRDefault="00652DD5" w:rsidP="003C016B"/>
    <w:p w14:paraId="382794F2" w14:textId="6189DF5B" w:rsidR="00906F1F" w:rsidRDefault="002309DF" w:rsidP="00906F1F">
      <w:pPr>
        <w:rPr>
          <w:rStyle w:val="selectable"/>
          <w:rFonts w:eastAsia="Times New Roman"/>
        </w:rPr>
      </w:pPr>
      <w:r w:rsidRPr="003C016B">
        <w:rPr>
          <w:color w:val="000000" w:themeColor="text1"/>
        </w:rPr>
        <w:t xml:space="preserve">This </w:t>
      </w:r>
      <w:r w:rsidR="00B641E5" w:rsidRPr="003C016B">
        <w:rPr>
          <w:color w:val="000000" w:themeColor="text1"/>
        </w:rPr>
        <w:t>report also</w:t>
      </w:r>
      <w:r w:rsidR="00FC1F33" w:rsidRPr="003C016B">
        <w:rPr>
          <w:color w:val="000000" w:themeColor="text1"/>
        </w:rPr>
        <w:t xml:space="preserve"> use</w:t>
      </w:r>
      <w:r w:rsidRPr="003C016B">
        <w:rPr>
          <w:color w:val="000000" w:themeColor="text1"/>
        </w:rPr>
        <w:t>s</w:t>
      </w:r>
      <w:r w:rsidR="00FC1F33" w:rsidRPr="003C016B">
        <w:rPr>
          <w:color w:val="000000" w:themeColor="text1"/>
        </w:rPr>
        <w:t xml:space="preserve"> one research approach</w:t>
      </w:r>
      <w:r w:rsidR="006D480C" w:rsidRPr="003C016B">
        <w:rPr>
          <w:color w:val="000000" w:themeColor="text1"/>
        </w:rPr>
        <w:t>, as there</w:t>
      </w:r>
      <w:r w:rsidR="00FC1F33" w:rsidRPr="003C016B">
        <w:rPr>
          <w:color w:val="000000" w:themeColor="text1"/>
        </w:rPr>
        <w:t xml:space="preserve"> is one research instrument being used</w:t>
      </w:r>
      <w:r w:rsidRPr="003C016B">
        <w:rPr>
          <w:color w:val="000000" w:themeColor="text1"/>
        </w:rPr>
        <w:t xml:space="preserve">, which </w:t>
      </w:r>
      <w:r w:rsidR="00FC1F33" w:rsidRPr="003C016B">
        <w:rPr>
          <w:color w:val="000000" w:themeColor="text1"/>
        </w:rPr>
        <w:t>sanctions</w:t>
      </w:r>
      <w:r w:rsidRPr="003C016B">
        <w:rPr>
          <w:color w:val="000000" w:themeColor="text1"/>
        </w:rPr>
        <w:t xml:space="preserve"> a singular</w:t>
      </w:r>
      <w:r w:rsidR="00FC1F33" w:rsidRPr="003C016B">
        <w:rPr>
          <w:color w:val="000000" w:themeColor="text1"/>
        </w:rPr>
        <w:t xml:space="preserve"> approach</w:t>
      </w:r>
      <w:r w:rsidR="00272CDC" w:rsidRPr="003C016B">
        <w:rPr>
          <w:color w:val="000000" w:themeColor="text1"/>
        </w:rPr>
        <w:t>. The approach</w:t>
      </w:r>
      <w:r w:rsidR="006D480C" w:rsidRPr="003C016B">
        <w:rPr>
          <w:color w:val="000000" w:themeColor="text1"/>
        </w:rPr>
        <w:t xml:space="preserve"> </w:t>
      </w:r>
      <w:r w:rsidR="00FC1F33" w:rsidRPr="003C016B">
        <w:rPr>
          <w:color w:val="000000" w:themeColor="text1"/>
        </w:rPr>
        <w:t>used in this dissertation</w:t>
      </w:r>
      <w:r w:rsidR="00272CDC" w:rsidRPr="003C016B">
        <w:rPr>
          <w:color w:val="000000" w:themeColor="text1"/>
        </w:rPr>
        <w:t xml:space="preserve"> is </w:t>
      </w:r>
      <w:r w:rsidR="00FC1F33" w:rsidRPr="003C016B">
        <w:rPr>
          <w:color w:val="000000" w:themeColor="text1"/>
        </w:rPr>
        <w:t xml:space="preserve">the </w:t>
      </w:r>
      <w:r w:rsidR="00272CDC" w:rsidRPr="003C016B">
        <w:rPr>
          <w:color w:val="000000" w:themeColor="text1"/>
        </w:rPr>
        <w:t>‘inductive’</w:t>
      </w:r>
      <w:r w:rsidR="00FC1F33" w:rsidRPr="003C016B">
        <w:rPr>
          <w:color w:val="000000" w:themeColor="text1"/>
        </w:rPr>
        <w:t xml:space="preserve"> approach</w:t>
      </w:r>
      <w:r w:rsidR="006D480C" w:rsidRPr="003C016B">
        <w:rPr>
          <w:color w:val="000000" w:themeColor="text1"/>
        </w:rPr>
        <w:t xml:space="preserve">. </w:t>
      </w:r>
      <w:r w:rsidR="005117E8" w:rsidRPr="003C016B">
        <w:rPr>
          <w:color w:val="000000" w:themeColor="text1"/>
        </w:rPr>
        <w:t>The inductive approach is a strategy that looks to</w:t>
      </w:r>
      <w:r w:rsidR="000B7DF1" w:rsidRPr="003C016B">
        <w:rPr>
          <w:color w:val="000000" w:themeColor="text1"/>
        </w:rPr>
        <w:t xml:space="preserve"> perceive empirical data with the motive of developing a new theory</w:t>
      </w:r>
      <w:r w:rsidR="00650E3E" w:rsidRPr="003C016B">
        <w:rPr>
          <w:color w:val="000000" w:themeColor="text1"/>
        </w:rPr>
        <w:t>, unlike</w:t>
      </w:r>
      <w:r w:rsidR="000B7DF1" w:rsidRPr="003C016B">
        <w:rPr>
          <w:color w:val="000000" w:themeColor="text1"/>
        </w:rPr>
        <w:t xml:space="preserve"> </w:t>
      </w:r>
      <w:r w:rsidR="00650E3E" w:rsidRPr="003C016B">
        <w:rPr>
          <w:color w:val="000000" w:themeColor="text1"/>
        </w:rPr>
        <w:t xml:space="preserve">previous findings. </w:t>
      </w:r>
      <w:r w:rsidR="006D480C" w:rsidRPr="003C016B">
        <w:rPr>
          <w:color w:val="000000" w:themeColor="text1"/>
        </w:rPr>
        <w:t xml:space="preserve">The inductive approach </w:t>
      </w:r>
      <w:r w:rsidR="00650E3E" w:rsidRPr="003C016B">
        <w:rPr>
          <w:color w:val="000000" w:themeColor="text1"/>
        </w:rPr>
        <w:t xml:space="preserve">is necessary as it </w:t>
      </w:r>
      <w:r w:rsidR="006D480C" w:rsidRPr="003C016B">
        <w:rPr>
          <w:color w:val="000000" w:themeColor="text1"/>
        </w:rPr>
        <w:t xml:space="preserve">will associate with the interview </w:t>
      </w:r>
      <w:r w:rsidR="00650E3E" w:rsidRPr="003C016B">
        <w:rPr>
          <w:color w:val="000000" w:themeColor="text1"/>
        </w:rPr>
        <w:t>research</w:t>
      </w:r>
      <w:r w:rsidR="006D480C" w:rsidRPr="003C016B">
        <w:rPr>
          <w:color w:val="000000" w:themeColor="text1"/>
        </w:rPr>
        <w:t xml:space="preserve">, </w:t>
      </w:r>
      <w:r w:rsidR="00650E3E" w:rsidRPr="003C016B">
        <w:rPr>
          <w:color w:val="000000" w:themeColor="text1"/>
        </w:rPr>
        <w:t xml:space="preserve">where the writer intends to generate </w:t>
      </w:r>
      <w:r w:rsidR="006D480C" w:rsidRPr="003C016B">
        <w:rPr>
          <w:color w:val="000000" w:themeColor="text1"/>
        </w:rPr>
        <w:t xml:space="preserve">a new theory based on the data </w:t>
      </w:r>
      <w:r w:rsidR="002810EF" w:rsidRPr="003C016B">
        <w:rPr>
          <w:color w:val="000000" w:themeColor="text1"/>
        </w:rPr>
        <w:t>collected (</w:t>
      </w:r>
      <w:r w:rsidR="006D480C" w:rsidRPr="003C016B">
        <w:rPr>
          <w:rStyle w:val="selectable"/>
          <w:rFonts w:eastAsia="Times New Roman"/>
        </w:rPr>
        <w:t>Fereday, J. and Muir-Cochrane, 2006, pp. 80-92).</w:t>
      </w:r>
    </w:p>
    <w:p w14:paraId="014A7EED" w14:textId="77777777" w:rsidR="00906F1F" w:rsidRPr="00906F1F" w:rsidRDefault="00906F1F" w:rsidP="00906F1F">
      <w:pPr>
        <w:rPr>
          <w:color w:val="000000" w:themeColor="text1"/>
        </w:rPr>
      </w:pPr>
    </w:p>
    <w:p w14:paraId="4F64F0B2" w14:textId="4B009B6D" w:rsidR="006D480C" w:rsidRDefault="002D4C46" w:rsidP="006339D6">
      <w:pPr>
        <w:pStyle w:val="Heading2"/>
      </w:pPr>
      <w:bookmarkStart w:id="43" w:name="_Toc515561176"/>
      <w:r>
        <w:t>3.5</w:t>
      </w:r>
      <w:r w:rsidR="006339D6">
        <w:t xml:space="preserve"> Methodological Choice</w:t>
      </w:r>
      <w:bookmarkEnd w:id="43"/>
    </w:p>
    <w:p w14:paraId="7C4C3BCC" w14:textId="77777777" w:rsidR="006339D6" w:rsidRDefault="006339D6" w:rsidP="006339D6"/>
    <w:p w14:paraId="73FD0960" w14:textId="4608B286" w:rsidR="00AE356A" w:rsidRDefault="00E3084A" w:rsidP="006B4447">
      <w:r>
        <w:t xml:space="preserve">The </w:t>
      </w:r>
      <w:r w:rsidR="008A668E">
        <w:t xml:space="preserve">Methodological choice attached to this dissertation </w:t>
      </w:r>
      <w:r w:rsidR="00B06E42">
        <w:t>is</w:t>
      </w:r>
      <w:r w:rsidR="008A668E">
        <w:t xml:space="preserve"> ‘mono-method qualitative’</w:t>
      </w:r>
      <w:r w:rsidR="00B06E42">
        <w:t xml:space="preserve">. </w:t>
      </w:r>
      <w:r w:rsidR="00D3513B">
        <w:t xml:space="preserve">This is because the research </w:t>
      </w:r>
      <w:r w:rsidR="00CF3250">
        <w:t>was</w:t>
      </w:r>
      <w:r w:rsidR="00D3513B">
        <w:t xml:space="preserve"> conducted with the use of one qualitative research instrument</w:t>
      </w:r>
      <w:r w:rsidR="006B4447">
        <w:t>, which therefore induces the use of qualitative data analysis procedures</w:t>
      </w:r>
      <w:r w:rsidR="00144B4A">
        <w:t xml:space="preserve">. </w:t>
      </w:r>
      <w:r w:rsidR="00093B7B">
        <w:t xml:space="preserve">‘Qualitative’ is used in reference to any data collection technique (including interviews) or data analysis technique that </w:t>
      </w:r>
      <w:r w:rsidR="00FB33D0">
        <w:t>produces or uses</w:t>
      </w:r>
      <w:r w:rsidR="00093B7B">
        <w:t xml:space="preserve"> non-numerical data</w:t>
      </w:r>
      <w:r w:rsidR="00FB33D0">
        <w:t xml:space="preserve"> (Saunders et al, 2007, p. 145).</w:t>
      </w:r>
    </w:p>
    <w:p w14:paraId="1B460424" w14:textId="77777777" w:rsidR="00B06E42" w:rsidRPr="006339D6" w:rsidRDefault="00B06E42" w:rsidP="006339D6"/>
    <w:p w14:paraId="08570365" w14:textId="475AA0AD" w:rsidR="008B250D" w:rsidRPr="003C016B" w:rsidRDefault="002D4C46" w:rsidP="003C016B">
      <w:pPr>
        <w:pStyle w:val="Heading2"/>
        <w:rPr>
          <w:rFonts w:cs="Times New Roman"/>
        </w:rPr>
      </w:pPr>
      <w:bookmarkStart w:id="44" w:name="_Toc515561177"/>
      <w:r>
        <w:rPr>
          <w:rFonts w:cs="Times New Roman"/>
        </w:rPr>
        <w:t>3.6</w:t>
      </w:r>
      <w:r w:rsidR="0061356C" w:rsidRPr="003C016B">
        <w:rPr>
          <w:rFonts w:cs="Times New Roman"/>
        </w:rPr>
        <w:t xml:space="preserve"> Research Strategy</w:t>
      </w:r>
      <w:bookmarkEnd w:id="44"/>
    </w:p>
    <w:p w14:paraId="6A1BE645" w14:textId="77777777" w:rsidR="00386EB5" w:rsidRPr="003C016B" w:rsidRDefault="00386EB5" w:rsidP="003C016B"/>
    <w:p w14:paraId="7A726BFB" w14:textId="25788F3E" w:rsidR="0012597C" w:rsidRPr="003C016B" w:rsidRDefault="00CB776C" w:rsidP="003C016B">
      <w:pPr>
        <w:rPr>
          <w:color w:val="000000" w:themeColor="text1"/>
        </w:rPr>
      </w:pPr>
      <w:r>
        <w:rPr>
          <w:color w:val="000000" w:themeColor="text1"/>
        </w:rPr>
        <w:t>This report</w:t>
      </w:r>
      <w:r w:rsidR="006D480C" w:rsidRPr="003C016B">
        <w:rPr>
          <w:color w:val="000000" w:themeColor="text1"/>
        </w:rPr>
        <w:t xml:space="preserve"> contain</w:t>
      </w:r>
      <w:r>
        <w:rPr>
          <w:color w:val="000000" w:themeColor="text1"/>
        </w:rPr>
        <w:t>s</w:t>
      </w:r>
      <w:r w:rsidR="006D480C" w:rsidRPr="003C016B">
        <w:rPr>
          <w:color w:val="000000" w:themeColor="text1"/>
        </w:rPr>
        <w:t xml:space="preserve"> </w:t>
      </w:r>
      <w:r w:rsidR="00D20605" w:rsidRPr="003C016B">
        <w:rPr>
          <w:color w:val="000000" w:themeColor="text1"/>
        </w:rPr>
        <w:t>one method</w:t>
      </w:r>
      <w:r w:rsidR="006D480C" w:rsidRPr="003C016B">
        <w:rPr>
          <w:color w:val="000000" w:themeColor="text1"/>
        </w:rPr>
        <w:t xml:space="preserve"> of research </w:t>
      </w:r>
      <w:r w:rsidR="00D20605" w:rsidRPr="003C016B">
        <w:rPr>
          <w:color w:val="000000" w:themeColor="text1"/>
        </w:rPr>
        <w:t>in the form of</w:t>
      </w:r>
      <w:r w:rsidR="006D480C" w:rsidRPr="003C016B">
        <w:rPr>
          <w:color w:val="000000" w:themeColor="text1"/>
        </w:rPr>
        <w:t xml:space="preserve"> interviews</w:t>
      </w:r>
      <w:r w:rsidR="00D20605" w:rsidRPr="003C016B">
        <w:rPr>
          <w:color w:val="000000" w:themeColor="text1"/>
        </w:rPr>
        <w:t>,</w:t>
      </w:r>
      <w:r w:rsidR="006D480C" w:rsidRPr="003C016B">
        <w:rPr>
          <w:color w:val="000000" w:themeColor="text1"/>
        </w:rPr>
        <w:t xml:space="preserve"> but overall this will result in the use of </w:t>
      </w:r>
      <w:r w:rsidR="00452D52" w:rsidRPr="003C016B">
        <w:rPr>
          <w:color w:val="000000" w:themeColor="text1"/>
        </w:rPr>
        <w:t>the survey strategy</w:t>
      </w:r>
      <w:r w:rsidR="00110435" w:rsidRPr="003C016B">
        <w:rPr>
          <w:color w:val="000000" w:themeColor="text1"/>
        </w:rPr>
        <w:t>. The reasoning behind s</w:t>
      </w:r>
      <w:r w:rsidR="006D480C" w:rsidRPr="003C016B">
        <w:rPr>
          <w:color w:val="000000" w:themeColor="text1"/>
        </w:rPr>
        <w:t>urvey</w:t>
      </w:r>
      <w:r w:rsidR="00110435" w:rsidRPr="003C016B">
        <w:rPr>
          <w:color w:val="000000" w:themeColor="text1"/>
        </w:rPr>
        <w:t>s</w:t>
      </w:r>
      <w:r w:rsidR="006D480C" w:rsidRPr="003C016B">
        <w:rPr>
          <w:color w:val="000000" w:themeColor="text1"/>
        </w:rPr>
        <w:t xml:space="preserve"> taking a prominent role in the research of this project are a result of the benefactors</w:t>
      </w:r>
      <w:r w:rsidR="0012597C" w:rsidRPr="003C016B">
        <w:rPr>
          <w:color w:val="000000" w:themeColor="text1"/>
        </w:rPr>
        <w:t xml:space="preserve">, but there are also limitations of the </w:t>
      </w:r>
      <w:r w:rsidR="0074298D">
        <w:rPr>
          <w:color w:val="000000" w:themeColor="text1"/>
        </w:rPr>
        <w:t>survey strategy</w:t>
      </w:r>
      <w:r w:rsidR="00AD7EDC" w:rsidRPr="003C016B">
        <w:rPr>
          <w:color w:val="000000" w:themeColor="text1"/>
        </w:rPr>
        <w:t xml:space="preserve"> (O’Gorman and MacIntosh, 2015, p. 165).</w:t>
      </w:r>
    </w:p>
    <w:p w14:paraId="00D67651" w14:textId="77777777" w:rsidR="0012597C" w:rsidRPr="003C016B" w:rsidRDefault="0012597C" w:rsidP="003C016B">
      <w:pPr>
        <w:rPr>
          <w:color w:val="000000" w:themeColor="text1"/>
        </w:rPr>
      </w:pPr>
    </w:p>
    <w:p w14:paraId="33D68EC7" w14:textId="5E17A768" w:rsidR="006D480C" w:rsidRPr="003C016B" w:rsidRDefault="006D480C" w:rsidP="003C016B">
      <w:pPr>
        <w:rPr>
          <w:color w:val="000000" w:themeColor="text1"/>
        </w:rPr>
      </w:pPr>
      <w:r w:rsidRPr="003C016B">
        <w:rPr>
          <w:color w:val="000000" w:themeColor="text1"/>
        </w:rPr>
        <w:t>Surveys are ideal for this report as they are time-effective and convenient, as you can send them via email or stand in a densely populated area and wait for participants, so you can get the research completed swiftly. Also, with the speed of the collection through survey, there is the added benefit that the user can collect high amounts of dat</w:t>
      </w:r>
      <w:r w:rsidR="000E058E" w:rsidRPr="003C016B">
        <w:rPr>
          <w:color w:val="000000" w:themeColor="text1"/>
        </w:rPr>
        <w:t>a in this short period of time</w:t>
      </w:r>
      <w:r w:rsidR="003B44F5" w:rsidRPr="003C016B">
        <w:rPr>
          <w:color w:val="000000" w:themeColor="text1"/>
        </w:rPr>
        <w:t xml:space="preserve"> (O’Gorman et al, 2015, p. 165).</w:t>
      </w:r>
    </w:p>
    <w:p w14:paraId="5121EF5B" w14:textId="77777777" w:rsidR="00BE1CAA" w:rsidRPr="003C016B" w:rsidRDefault="00BE1CAA" w:rsidP="003C016B">
      <w:pPr>
        <w:rPr>
          <w:color w:val="000000" w:themeColor="text1"/>
        </w:rPr>
      </w:pPr>
    </w:p>
    <w:p w14:paraId="533A4763" w14:textId="36F3727F" w:rsidR="00A77842" w:rsidRPr="003C016B" w:rsidRDefault="0012597C" w:rsidP="003C016B">
      <w:pPr>
        <w:rPr>
          <w:color w:val="000000" w:themeColor="text1"/>
        </w:rPr>
      </w:pPr>
      <w:r w:rsidRPr="003C016B">
        <w:rPr>
          <w:color w:val="000000" w:themeColor="text1"/>
        </w:rPr>
        <w:t>According to O’Gorman and MacIntosh</w:t>
      </w:r>
      <w:r w:rsidR="003B44F5" w:rsidRPr="003C016B">
        <w:rPr>
          <w:color w:val="000000" w:themeColor="text1"/>
        </w:rPr>
        <w:t xml:space="preserve"> (2015)</w:t>
      </w:r>
      <w:r w:rsidRPr="003C016B">
        <w:rPr>
          <w:color w:val="000000" w:themeColor="text1"/>
        </w:rPr>
        <w:t xml:space="preserve"> </w:t>
      </w:r>
      <w:r w:rsidR="003B44F5" w:rsidRPr="003C016B">
        <w:rPr>
          <w:color w:val="000000" w:themeColor="text1"/>
        </w:rPr>
        <w:t>t</w:t>
      </w:r>
      <w:r w:rsidRPr="003C016B">
        <w:rPr>
          <w:color w:val="000000" w:themeColor="text1"/>
        </w:rPr>
        <w:t xml:space="preserve">he limitations of utilising the survey process are </w:t>
      </w:r>
      <w:r w:rsidR="003B44F5" w:rsidRPr="003C016B">
        <w:rPr>
          <w:color w:val="000000" w:themeColor="text1"/>
        </w:rPr>
        <w:t>that there is a possibility of exaggeration/under-reporting that potentially reduces the reliability and validity of the resultant research. Also, there is a reliance on the ability of the researcher to recall accurately, and choosing appropriate questions is vital in order to get the relevant findings, and to ensure those that partake cannot be offended (O’Gorman et al, 2015, p. 165).</w:t>
      </w:r>
    </w:p>
    <w:p w14:paraId="590A3F2E" w14:textId="0605D557" w:rsidR="006D480C" w:rsidRPr="003C016B" w:rsidRDefault="002D4C46" w:rsidP="003C016B">
      <w:pPr>
        <w:pStyle w:val="Heading2"/>
        <w:rPr>
          <w:rFonts w:cs="Times New Roman"/>
          <w:b w:val="0"/>
          <w:color w:val="000000" w:themeColor="text1"/>
        </w:rPr>
      </w:pPr>
      <w:bookmarkStart w:id="45" w:name="_Toc498968190"/>
      <w:bookmarkStart w:id="46" w:name="_Toc515561178"/>
      <w:r>
        <w:rPr>
          <w:rFonts w:cs="Times New Roman"/>
          <w:color w:val="000000" w:themeColor="text1"/>
        </w:rPr>
        <w:lastRenderedPageBreak/>
        <w:t>3.7</w:t>
      </w:r>
      <w:r w:rsidR="006D480C" w:rsidRPr="003C016B">
        <w:rPr>
          <w:rFonts w:cs="Times New Roman"/>
          <w:color w:val="000000" w:themeColor="text1"/>
        </w:rPr>
        <w:t xml:space="preserve"> Time Horizon</w:t>
      </w:r>
      <w:bookmarkEnd w:id="45"/>
      <w:bookmarkEnd w:id="46"/>
    </w:p>
    <w:p w14:paraId="7926B687" w14:textId="77777777" w:rsidR="006D480C" w:rsidRPr="003C016B" w:rsidRDefault="006D480C" w:rsidP="003C016B">
      <w:pPr>
        <w:rPr>
          <w:b/>
          <w:color w:val="000000" w:themeColor="text1"/>
          <w:u w:val="single"/>
        </w:rPr>
      </w:pPr>
    </w:p>
    <w:p w14:paraId="5D354BAF" w14:textId="565223A4" w:rsidR="006D480C" w:rsidRPr="003C016B" w:rsidRDefault="006D480C" w:rsidP="003C016B">
      <w:pPr>
        <w:rPr>
          <w:rFonts w:eastAsia="Times New Roman"/>
        </w:rPr>
      </w:pPr>
      <w:r w:rsidRPr="003C016B">
        <w:rPr>
          <w:color w:val="000000" w:themeColor="text1"/>
        </w:rPr>
        <w:t xml:space="preserve">The time horizon method from the </w:t>
      </w:r>
      <w:r w:rsidR="00E02017">
        <w:rPr>
          <w:color w:val="000000" w:themeColor="text1"/>
        </w:rPr>
        <w:t>‘</w:t>
      </w:r>
      <w:r w:rsidRPr="003C016B">
        <w:rPr>
          <w:color w:val="000000" w:themeColor="text1"/>
        </w:rPr>
        <w:t>research onion</w:t>
      </w:r>
      <w:r w:rsidR="00E02017">
        <w:rPr>
          <w:color w:val="000000" w:themeColor="text1"/>
        </w:rPr>
        <w:t>’</w:t>
      </w:r>
      <w:r w:rsidRPr="003C016B">
        <w:rPr>
          <w:color w:val="000000" w:themeColor="text1"/>
        </w:rPr>
        <w:t xml:space="preserve"> </w:t>
      </w:r>
      <w:r w:rsidR="00E02017">
        <w:rPr>
          <w:color w:val="000000" w:themeColor="text1"/>
        </w:rPr>
        <w:t>employed</w:t>
      </w:r>
      <w:r w:rsidR="00137310">
        <w:rPr>
          <w:color w:val="000000" w:themeColor="text1"/>
        </w:rPr>
        <w:t xml:space="preserve"> in this report is the cross-</w:t>
      </w:r>
      <w:r w:rsidRPr="003C016B">
        <w:rPr>
          <w:color w:val="000000" w:themeColor="text1"/>
        </w:rPr>
        <w:t xml:space="preserve">sectional process. </w:t>
      </w:r>
      <w:r w:rsidR="00137310">
        <w:rPr>
          <w:color w:val="000000" w:themeColor="text1"/>
        </w:rPr>
        <w:t xml:space="preserve">Saunders, et al (2007) define Cross-sectional as “the study of a particular phenomenon (or phenomena) at a particular time. </w:t>
      </w:r>
      <w:r w:rsidR="00E02017">
        <w:rPr>
          <w:color w:val="000000" w:themeColor="text1"/>
        </w:rPr>
        <w:t xml:space="preserve">This indicates that </w:t>
      </w:r>
      <w:r w:rsidR="0088195A">
        <w:rPr>
          <w:color w:val="000000" w:themeColor="text1"/>
        </w:rPr>
        <w:t>cross</w:t>
      </w:r>
      <w:r w:rsidR="00E02017">
        <w:rPr>
          <w:color w:val="000000" w:themeColor="text1"/>
        </w:rPr>
        <w:t>-sectional can</w:t>
      </w:r>
      <w:r w:rsidRPr="003C016B">
        <w:rPr>
          <w:color w:val="000000" w:themeColor="text1"/>
        </w:rPr>
        <w:t xml:space="preserve"> make it possible to measure an aspect or behaviour of groups of people or individuals at a single point of time</w:t>
      </w:r>
      <w:r w:rsidR="00B34AE4">
        <w:rPr>
          <w:color w:val="000000" w:themeColor="text1"/>
        </w:rPr>
        <w:t xml:space="preserve">. </w:t>
      </w:r>
      <w:r w:rsidRPr="003C016B">
        <w:rPr>
          <w:color w:val="000000" w:themeColor="text1"/>
        </w:rPr>
        <w:t xml:space="preserve">Therefore, </w:t>
      </w:r>
      <w:r w:rsidR="00137310">
        <w:rPr>
          <w:color w:val="000000" w:themeColor="text1"/>
        </w:rPr>
        <w:t>c</w:t>
      </w:r>
      <w:r w:rsidR="00137310" w:rsidRPr="003C016B">
        <w:rPr>
          <w:color w:val="000000" w:themeColor="text1"/>
        </w:rPr>
        <w:t>ross-sectional allows users to use both qualit</w:t>
      </w:r>
      <w:r w:rsidR="00137310">
        <w:rPr>
          <w:color w:val="000000" w:themeColor="text1"/>
        </w:rPr>
        <w:t>ative and quantitative research, whilst increasing</w:t>
      </w:r>
      <w:r w:rsidRPr="003C016B">
        <w:rPr>
          <w:color w:val="000000" w:themeColor="text1"/>
        </w:rPr>
        <w:t xml:space="preserve"> the convenience of res</w:t>
      </w:r>
      <w:r w:rsidR="00137310">
        <w:rPr>
          <w:color w:val="000000" w:themeColor="text1"/>
        </w:rPr>
        <w:t>earch</w:t>
      </w:r>
      <w:r w:rsidR="00E02017">
        <w:rPr>
          <w:color w:val="000000" w:themeColor="text1"/>
        </w:rPr>
        <w:t>,</w:t>
      </w:r>
      <w:r w:rsidR="00137310">
        <w:rPr>
          <w:color w:val="000000" w:themeColor="text1"/>
        </w:rPr>
        <w:t xml:space="preserve"> and the time consumption. This</w:t>
      </w:r>
      <w:r w:rsidRPr="003C016B">
        <w:rPr>
          <w:color w:val="000000" w:themeColor="text1"/>
        </w:rPr>
        <w:t xml:space="preserve"> is a useful tool when trying to collect resea</w:t>
      </w:r>
      <w:r w:rsidR="00CB776C">
        <w:rPr>
          <w:color w:val="000000" w:themeColor="text1"/>
        </w:rPr>
        <w:t>rch by a certain deadline, as was</w:t>
      </w:r>
      <w:r w:rsidRPr="003C016B">
        <w:rPr>
          <w:color w:val="000000" w:themeColor="text1"/>
        </w:rPr>
        <w:t xml:space="preserve"> the case with this report</w:t>
      </w:r>
      <w:r w:rsidR="0088195A">
        <w:rPr>
          <w:color w:val="000000" w:themeColor="text1"/>
        </w:rPr>
        <w:t xml:space="preserve"> (Saunders, et al, 2007, p. 148)</w:t>
      </w:r>
      <w:r w:rsidRPr="003C016B">
        <w:rPr>
          <w:color w:val="000000" w:themeColor="text1"/>
        </w:rPr>
        <w:t>.</w:t>
      </w:r>
    </w:p>
    <w:p w14:paraId="5C20D1C2" w14:textId="77777777" w:rsidR="008B250D" w:rsidRDefault="008B250D" w:rsidP="003C016B"/>
    <w:p w14:paraId="565516A6" w14:textId="12641860" w:rsidR="00CF3250" w:rsidRDefault="00595C54" w:rsidP="003C016B">
      <w:r>
        <w:t xml:space="preserve">With the adoption of the cross-sectional technique, the research findings contained in this report were collected efficiently and in line with the </w:t>
      </w:r>
      <w:r w:rsidR="000725FD">
        <w:t>set time-</w:t>
      </w:r>
      <w:r>
        <w:t>scale, enabling</w:t>
      </w:r>
      <w:r w:rsidR="000725FD">
        <w:t xml:space="preserve"> the report to be completed</w:t>
      </w:r>
      <w:r>
        <w:t xml:space="preserve"> with all the required contents, by the allotted time</w:t>
      </w:r>
      <w:r w:rsidR="000725FD">
        <w:t>.</w:t>
      </w:r>
    </w:p>
    <w:p w14:paraId="19D042AE" w14:textId="77777777" w:rsidR="00CF3250" w:rsidRPr="003C016B" w:rsidRDefault="00CF3250" w:rsidP="003C016B"/>
    <w:p w14:paraId="69CBBAEE" w14:textId="39865AB7" w:rsidR="006503DF" w:rsidRPr="003C016B" w:rsidRDefault="00272CDC" w:rsidP="003C016B">
      <w:pPr>
        <w:pStyle w:val="Heading2"/>
        <w:rPr>
          <w:rFonts w:cs="Times New Roman"/>
          <w:b w:val="0"/>
          <w:color w:val="000000" w:themeColor="text1"/>
        </w:rPr>
      </w:pPr>
      <w:bookmarkStart w:id="47" w:name="_Toc498968191"/>
      <w:bookmarkStart w:id="48" w:name="_Toc515561179"/>
      <w:r w:rsidRPr="003C016B">
        <w:rPr>
          <w:rFonts w:cs="Times New Roman"/>
          <w:color w:val="000000" w:themeColor="text1"/>
        </w:rPr>
        <w:t>3</w:t>
      </w:r>
      <w:r w:rsidR="002D4C46">
        <w:rPr>
          <w:rFonts w:cs="Times New Roman"/>
          <w:color w:val="000000" w:themeColor="text1"/>
        </w:rPr>
        <w:t>.8</w:t>
      </w:r>
      <w:r w:rsidR="006503DF" w:rsidRPr="003C016B">
        <w:rPr>
          <w:rFonts w:cs="Times New Roman"/>
          <w:color w:val="000000" w:themeColor="text1"/>
        </w:rPr>
        <w:t xml:space="preserve"> </w:t>
      </w:r>
      <w:bookmarkEnd w:id="47"/>
      <w:r w:rsidR="00D31DDB">
        <w:rPr>
          <w:rFonts w:cs="Times New Roman"/>
          <w:color w:val="000000" w:themeColor="text1"/>
        </w:rPr>
        <w:t>Research Data Collection</w:t>
      </w:r>
      <w:bookmarkEnd w:id="48"/>
    </w:p>
    <w:p w14:paraId="47CF19BF" w14:textId="77777777" w:rsidR="006503DF" w:rsidRDefault="006503DF" w:rsidP="003C016B">
      <w:pPr>
        <w:rPr>
          <w:b/>
          <w:color w:val="000000" w:themeColor="text1"/>
          <w:u w:val="single"/>
        </w:rPr>
      </w:pPr>
    </w:p>
    <w:p w14:paraId="16233737" w14:textId="38DD21CB" w:rsidR="00062FF1" w:rsidRPr="003C016B" w:rsidRDefault="00062FF1" w:rsidP="00062FF1">
      <w:r w:rsidRPr="003C016B">
        <w:t>According to Jankowics (2005) there are four main methods of research that are available to those undergoing a business and management project. The four methods include explicatory, case-study, survey, and experimental. For the purposes of this report,</w:t>
      </w:r>
      <w:r w:rsidR="00C2168B">
        <w:t xml:space="preserve"> the explicatory method is </w:t>
      </w:r>
      <w:r w:rsidRPr="003C016B">
        <w:t>apparent becaus</w:t>
      </w:r>
      <w:r w:rsidR="00C2168B">
        <w:t>e the research presented is</w:t>
      </w:r>
      <w:r w:rsidRPr="003C016B">
        <w:t xml:space="preserve"> qualitative, whilst directing questions at individuals that mention issues and events in the past that enlighten the researcher about the present, and the potential future (Jankowics, 2005, pp. 220-221).</w:t>
      </w:r>
    </w:p>
    <w:p w14:paraId="44413F39" w14:textId="77777777" w:rsidR="00062FF1" w:rsidRPr="003C016B" w:rsidRDefault="00062FF1" w:rsidP="003C016B">
      <w:pPr>
        <w:rPr>
          <w:b/>
          <w:color w:val="000000" w:themeColor="text1"/>
          <w:u w:val="single"/>
        </w:rPr>
      </w:pPr>
    </w:p>
    <w:p w14:paraId="4E1059C6" w14:textId="31CF7E77" w:rsidR="00F00C27" w:rsidRDefault="006503DF" w:rsidP="003C016B">
      <w:pPr>
        <w:rPr>
          <w:color w:val="000000" w:themeColor="text1"/>
        </w:rPr>
      </w:pPr>
      <w:r w:rsidRPr="003C016B">
        <w:rPr>
          <w:color w:val="000000" w:themeColor="text1"/>
        </w:rPr>
        <w:t xml:space="preserve">There </w:t>
      </w:r>
      <w:r w:rsidR="00414B73">
        <w:rPr>
          <w:color w:val="000000" w:themeColor="text1"/>
        </w:rPr>
        <w:t>is</w:t>
      </w:r>
      <w:r w:rsidRPr="003C016B">
        <w:rPr>
          <w:color w:val="000000" w:themeColor="text1"/>
        </w:rPr>
        <w:t xml:space="preserve"> </w:t>
      </w:r>
      <w:r w:rsidR="00744DCB">
        <w:rPr>
          <w:color w:val="000000" w:themeColor="text1"/>
        </w:rPr>
        <w:t xml:space="preserve">one </w:t>
      </w:r>
      <w:r w:rsidR="00EF44B5">
        <w:rPr>
          <w:color w:val="000000" w:themeColor="text1"/>
        </w:rPr>
        <w:t>form</w:t>
      </w:r>
      <w:r w:rsidRPr="003C016B">
        <w:rPr>
          <w:color w:val="000000" w:themeColor="text1"/>
        </w:rPr>
        <w:t xml:space="preserve"> of data collection</w:t>
      </w:r>
      <w:r w:rsidR="00D37B5D">
        <w:rPr>
          <w:color w:val="000000" w:themeColor="text1"/>
        </w:rPr>
        <w:t xml:space="preserve"> instrument</w:t>
      </w:r>
      <w:r w:rsidRPr="003C016B">
        <w:rPr>
          <w:color w:val="000000" w:themeColor="text1"/>
        </w:rPr>
        <w:t xml:space="preserve"> used in this dissertation, </w:t>
      </w:r>
      <w:r w:rsidR="006339D6">
        <w:rPr>
          <w:color w:val="000000" w:themeColor="text1"/>
        </w:rPr>
        <w:t xml:space="preserve">and this is </w:t>
      </w:r>
      <w:r w:rsidR="005E4228">
        <w:rPr>
          <w:color w:val="000000" w:themeColor="text1"/>
        </w:rPr>
        <w:t>the</w:t>
      </w:r>
      <w:r w:rsidR="006339D6">
        <w:rPr>
          <w:color w:val="000000" w:themeColor="text1"/>
        </w:rPr>
        <w:t xml:space="preserve"> interview</w:t>
      </w:r>
      <w:r w:rsidR="00EF44B5">
        <w:rPr>
          <w:color w:val="000000" w:themeColor="text1"/>
        </w:rPr>
        <w:t xml:space="preserve"> method</w:t>
      </w:r>
      <w:r w:rsidR="006339D6">
        <w:rPr>
          <w:color w:val="000000" w:themeColor="text1"/>
        </w:rPr>
        <w:t xml:space="preserve">. </w:t>
      </w:r>
      <w:r w:rsidR="001D5586">
        <w:rPr>
          <w:color w:val="000000" w:themeColor="text1"/>
        </w:rPr>
        <w:t>Interviews have</w:t>
      </w:r>
      <w:r w:rsidRPr="003C016B">
        <w:rPr>
          <w:color w:val="000000" w:themeColor="text1"/>
        </w:rPr>
        <w:t xml:space="preserve"> </w:t>
      </w:r>
      <w:r w:rsidR="001D5586">
        <w:rPr>
          <w:color w:val="000000" w:themeColor="text1"/>
        </w:rPr>
        <w:t>numerous</w:t>
      </w:r>
      <w:r w:rsidRPr="003C016B">
        <w:rPr>
          <w:color w:val="000000" w:themeColor="text1"/>
        </w:rPr>
        <w:t xml:space="preserve"> advantages for users</w:t>
      </w:r>
      <w:r w:rsidR="001D5586">
        <w:rPr>
          <w:color w:val="000000" w:themeColor="text1"/>
        </w:rPr>
        <w:t>,</w:t>
      </w:r>
      <w:r w:rsidRPr="003C016B">
        <w:rPr>
          <w:color w:val="000000" w:themeColor="text1"/>
        </w:rPr>
        <w:t xml:space="preserve"> including </w:t>
      </w:r>
      <w:r w:rsidR="001D5586" w:rsidRPr="003C016B">
        <w:rPr>
          <w:color w:val="000000" w:themeColor="text1"/>
        </w:rPr>
        <w:t>primarily</w:t>
      </w:r>
      <w:r w:rsidRPr="003C016B">
        <w:rPr>
          <w:color w:val="000000" w:themeColor="text1"/>
        </w:rPr>
        <w:t xml:space="preserve"> how an individual can cho</w:t>
      </w:r>
      <w:r w:rsidR="00CB776C">
        <w:rPr>
          <w:color w:val="000000" w:themeColor="text1"/>
        </w:rPr>
        <w:t>o</w:t>
      </w:r>
      <w:r w:rsidRPr="003C016B">
        <w:rPr>
          <w:color w:val="000000" w:themeColor="text1"/>
        </w:rPr>
        <w:t>se the person they wish to interview, so the best information can be gathered by selecting the most appropriate candidate. Also, interviews enable users to ask specific questions, that get detailed and more valuable research. Interviews will make sure the report gains perception from people with a firm knowledge and opinion, al</w:t>
      </w:r>
      <w:r w:rsidR="00C62245">
        <w:rPr>
          <w:color w:val="000000" w:themeColor="text1"/>
        </w:rPr>
        <w:t xml:space="preserve">so collecting specific research (Wilson, </w:t>
      </w:r>
      <w:r w:rsidR="00557ABD">
        <w:rPr>
          <w:color w:val="000000" w:themeColor="text1"/>
        </w:rPr>
        <w:t xml:space="preserve">2010, </w:t>
      </w:r>
      <w:r w:rsidR="00C62245">
        <w:rPr>
          <w:color w:val="000000" w:themeColor="text1"/>
        </w:rPr>
        <w:t>pp. 135-138</w:t>
      </w:r>
      <w:r w:rsidR="00D755B9">
        <w:rPr>
          <w:color w:val="000000" w:themeColor="text1"/>
        </w:rPr>
        <w:t>).</w:t>
      </w:r>
    </w:p>
    <w:p w14:paraId="7C693EAF" w14:textId="77777777" w:rsidR="00C175EF" w:rsidRPr="003C016B" w:rsidRDefault="00C175EF" w:rsidP="003C016B">
      <w:pPr>
        <w:rPr>
          <w:color w:val="000000" w:themeColor="text1"/>
        </w:rPr>
      </w:pPr>
    </w:p>
    <w:p w14:paraId="7768BE7F" w14:textId="73217E10" w:rsidR="006503DF" w:rsidRPr="003C016B" w:rsidRDefault="00272CDC" w:rsidP="003C016B">
      <w:pPr>
        <w:pStyle w:val="Heading2"/>
        <w:rPr>
          <w:rFonts w:cs="Times New Roman"/>
          <w:b w:val="0"/>
          <w:color w:val="000000" w:themeColor="text1"/>
        </w:rPr>
      </w:pPr>
      <w:bookmarkStart w:id="49" w:name="_Toc498968192"/>
      <w:bookmarkStart w:id="50" w:name="_Toc515561180"/>
      <w:r w:rsidRPr="003C016B">
        <w:rPr>
          <w:rFonts w:cs="Times New Roman"/>
          <w:color w:val="000000" w:themeColor="text1"/>
        </w:rPr>
        <w:t>3</w:t>
      </w:r>
      <w:r w:rsidR="002D4C46">
        <w:rPr>
          <w:rFonts w:cs="Times New Roman"/>
          <w:color w:val="000000" w:themeColor="text1"/>
        </w:rPr>
        <w:t>.9</w:t>
      </w:r>
      <w:r w:rsidR="006503DF" w:rsidRPr="003C016B">
        <w:rPr>
          <w:rFonts w:cs="Times New Roman"/>
          <w:color w:val="000000" w:themeColor="text1"/>
        </w:rPr>
        <w:t xml:space="preserve"> </w:t>
      </w:r>
      <w:r w:rsidR="00AD0B4D">
        <w:rPr>
          <w:rFonts w:cs="Times New Roman"/>
          <w:color w:val="000000" w:themeColor="text1"/>
        </w:rPr>
        <w:t xml:space="preserve">Research </w:t>
      </w:r>
      <w:r w:rsidR="006503DF" w:rsidRPr="003C016B">
        <w:rPr>
          <w:rFonts w:cs="Times New Roman"/>
          <w:color w:val="000000" w:themeColor="text1"/>
        </w:rPr>
        <w:t>Data Analysis</w:t>
      </w:r>
      <w:bookmarkEnd w:id="49"/>
      <w:bookmarkEnd w:id="50"/>
    </w:p>
    <w:p w14:paraId="08610A26" w14:textId="77777777" w:rsidR="006503DF" w:rsidRDefault="006503DF" w:rsidP="00D426F3"/>
    <w:p w14:paraId="590E716C" w14:textId="6F6F56B7" w:rsidR="002E0831" w:rsidRPr="00EB1450" w:rsidRDefault="00D426F3" w:rsidP="003C016B">
      <w:r>
        <w:t xml:space="preserve">The data collected </w:t>
      </w:r>
      <w:r w:rsidR="005C0538">
        <w:t>both</w:t>
      </w:r>
      <w:r>
        <w:t xml:space="preserve"> qualitative and quantitative, due to the interviews containing some questionnaire questions, but open-ended questions are also used with qualitative findings.</w:t>
      </w:r>
      <w:r w:rsidR="005119AD">
        <w:t xml:space="preserve"> </w:t>
      </w:r>
      <w:r>
        <w:lastRenderedPageBreak/>
        <w:t xml:space="preserve">The questionnaire </w:t>
      </w:r>
      <w:r w:rsidR="005119AD">
        <w:t xml:space="preserve">type </w:t>
      </w:r>
      <w:r>
        <w:t xml:space="preserve">questions </w:t>
      </w:r>
      <w:r w:rsidR="00EB1450">
        <w:t>require</w:t>
      </w:r>
      <w:r w:rsidR="005C0538">
        <w:t>d</w:t>
      </w:r>
      <w:r w:rsidR="00EB1450">
        <w:t xml:space="preserve"> descriptive statistics, to gain </w:t>
      </w:r>
      <w:r w:rsidR="005C0538">
        <w:t>an</w:t>
      </w:r>
      <w:r w:rsidR="00EB1450">
        <w:t xml:space="preserve"> understanding of the ‘big picture’ findings. The </w:t>
      </w:r>
      <w:r w:rsidR="002E0831">
        <w:rPr>
          <w:color w:val="000000" w:themeColor="text1"/>
        </w:rPr>
        <w:t>qualitative</w:t>
      </w:r>
      <w:r w:rsidR="00EB1450">
        <w:rPr>
          <w:color w:val="000000" w:themeColor="text1"/>
        </w:rPr>
        <w:t xml:space="preserve"> data from the open-ended questions </w:t>
      </w:r>
      <w:r w:rsidR="005C0538">
        <w:rPr>
          <w:color w:val="000000" w:themeColor="text1"/>
        </w:rPr>
        <w:t>was</w:t>
      </w:r>
      <w:r w:rsidR="002E0831">
        <w:rPr>
          <w:color w:val="000000" w:themeColor="text1"/>
        </w:rPr>
        <w:t xml:space="preserve"> first reduced to its most effective and useful information. The next step was to display the reduced findings in a way that would illuminate any prevalent indications that were apparent, and this was achieved using various tools </w:t>
      </w:r>
      <w:r w:rsidR="002E0831" w:rsidRPr="003C016B">
        <w:rPr>
          <w:color w:val="000000" w:themeColor="text1"/>
        </w:rPr>
        <w:t>including spreadsheets, graph</w:t>
      </w:r>
      <w:r w:rsidR="0073062D">
        <w:rPr>
          <w:color w:val="000000" w:themeColor="text1"/>
        </w:rPr>
        <w:t>s, tables and figures. This mad</w:t>
      </w:r>
      <w:r w:rsidR="002E0831" w:rsidRPr="003C016B">
        <w:rPr>
          <w:color w:val="000000" w:themeColor="text1"/>
        </w:rPr>
        <w:t xml:space="preserve">e the data </w:t>
      </w:r>
      <w:r w:rsidR="0073062D">
        <w:rPr>
          <w:color w:val="000000" w:themeColor="text1"/>
        </w:rPr>
        <w:t>easier to read and therefore,</w:t>
      </w:r>
      <w:r w:rsidR="002E0831" w:rsidRPr="003C016B">
        <w:rPr>
          <w:color w:val="000000" w:themeColor="text1"/>
        </w:rPr>
        <w:t xml:space="preserve"> easier interpret the overall consensus</w:t>
      </w:r>
      <w:r w:rsidR="0073062D">
        <w:rPr>
          <w:color w:val="000000" w:themeColor="text1"/>
        </w:rPr>
        <w:t>. The final step was to draw a conclusion bas</w:t>
      </w:r>
      <w:r w:rsidR="00963FA2">
        <w:rPr>
          <w:color w:val="000000" w:themeColor="text1"/>
        </w:rPr>
        <w:t xml:space="preserve">ed on the relevant findings, and then to verify the conclusion, using the </w:t>
      </w:r>
      <w:r w:rsidR="007830B9">
        <w:rPr>
          <w:color w:val="000000" w:themeColor="text1"/>
        </w:rPr>
        <w:t>aforementioned tools</w:t>
      </w:r>
      <w:r w:rsidR="003576A5">
        <w:rPr>
          <w:color w:val="000000" w:themeColor="text1"/>
        </w:rPr>
        <w:t xml:space="preserve"> (Saunders et al, 2007, p. 595).</w:t>
      </w:r>
    </w:p>
    <w:p w14:paraId="399A26B5" w14:textId="77777777" w:rsidR="006503DF" w:rsidRPr="003C016B" w:rsidRDefault="006503DF" w:rsidP="003C016B"/>
    <w:p w14:paraId="2A2F30AF" w14:textId="58F074A6" w:rsidR="00272CDC" w:rsidRPr="003C016B" w:rsidRDefault="002D4C46" w:rsidP="003C016B">
      <w:pPr>
        <w:pStyle w:val="Heading2"/>
        <w:rPr>
          <w:rFonts w:cs="Times New Roman"/>
        </w:rPr>
      </w:pPr>
      <w:bookmarkStart w:id="51" w:name="_Toc515561181"/>
      <w:r>
        <w:rPr>
          <w:rFonts w:cs="Times New Roman"/>
        </w:rPr>
        <w:t>3.10</w:t>
      </w:r>
      <w:r w:rsidR="00272CDC" w:rsidRPr="003C016B">
        <w:rPr>
          <w:rFonts w:cs="Times New Roman"/>
        </w:rPr>
        <w:t xml:space="preserve"> Sampling</w:t>
      </w:r>
      <w:bookmarkEnd w:id="51"/>
    </w:p>
    <w:p w14:paraId="317D640D" w14:textId="77777777" w:rsidR="00272CDC" w:rsidRPr="003C016B" w:rsidRDefault="00272CDC" w:rsidP="003C016B"/>
    <w:p w14:paraId="1CAF44FA" w14:textId="1FFB88A0" w:rsidR="00F66A3B" w:rsidRPr="003C016B" w:rsidRDefault="00843594" w:rsidP="003C016B">
      <w:r w:rsidRPr="003C016B">
        <w:t xml:space="preserve">A sample </w:t>
      </w:r>
      <w:r w:rsidR="0020686E" w:rsidRPr="003C016B">
        <w:t>is a portion of the population that should have a relation to the main study of the research</w:t>
      </w:r>
      <w:r w:rsidR="00003725" w:rsidRPr="003C016B">
        <w:t xml:space="preserve"> </w:t>
      </w:r>
      <w:r w:rsidR="00FD01D8" w:rsidRPr="003C016B">
        <w:t>(Collis and Hussey, 2003, p. 56)</w:t>
      </w:r>
      <w:r w:rsidR="00424C58" w:rsidRPr="003C016B">
        <w:t xml:space="preserve">. </w:t>
      </w:r>
      <w:r w:rsidR="006F2891" w:rsidRPr="003C016B">
        <w:t xml:space="preserve">There is often a belief that collecting as many results as possible </w:t>
      </w:r>
      <w:r w:rsidR="00E30A46" w:rsidRPr="003C016B">
        <w:t xml:space="preserve">is </w:t>
      </w:r>
      <w:r w:rsidR="006F2891" w:rsidRPr="003C016B">
        <w:t>the goa</w:t>
      </w:r>
      <w:r w:rsidR="00E30A46" w:rsidRPr="003C016B">
        <w:t xml:space="preserve">l of research as it can increase the knowledge from findings, but if the researcher is willing to accept a more uncertain </w:t>
      </w:r>
      <w:r w:rsidR="00CE1BAB" w:rsidRPr="003C016B">
        <w:t>outcome, this is not obligatory.</w:t>
      </w:r>
      <w:r w:rsidR="00F35B12" w:rsidRPr="003C016B">
        <w:t xml:space="preserve"> Selecting the appropriate sample size can be </w:t>
      </w:r>
      <w:r w:rsidR="00BD1D46" w:rsidRPr="003C016B">
        <w:t>an</w:t>
      </w:r>
      <w:r w:rsidR="00F35B12" w:rsidRPr="003C016B">
        <w:t xml:space="preserve"> </w:t>
      </w:r>
      <w:r w:rsidR="00B9390A" w:rsidRPr="003C016B">
        <w:t>unscientific process, as there is not a definite answer</w:t>
      </w:r>
      <w:r w:rsidR="00BD1D46" w:rsidRPr="003C016B">
        <w:t xml:space="preserve"> It all depends on how accurate the researcher intends to be, whilst considering the impact this will have on the data anal</w:t>
      </w:r>
      <w:r w:rsidR="002A5475" w:rsidRPr="003C016B">
        <w:t>ysis process (Hussey and Hussey, 1997, p.</w:t>
      </w:r>
      <w:r w:rsidR="00003725" w:rsidRPr="003C016B">
        <w:t xml:space="preserve"> 148-149).</w:t>
      </w:r>
    </w:p>
    <w:p w14:paraId="1D1BCCDF" w14:textId="77777777" w:rsidR="00843594" w:rsidRDefault="00843594" w:rsidP="003C016B"/>
    <w:p w14:paraId="12A98F86" w14:textId="0EB116D2" w:rsidR="00CF3250" w:rsidRDefault="00CF3250" w:rsidP="003C016B">
      <w:r>
        <w:t>The sample used for the research in this dissertation</w:t>
      </w:r>
      <w:r w:rsidR="00EF4A18">
        <w:t xml:space="preserve"> included a scope of twenty</w:t>
      </w:r>
      <w:r w:rsidR="00BE528C">
        <w:t xml:space="preserve"> </w:t>
      </w:r>
      <w:r w:rsidR="00EF4A18">
        <w:t xml:space="preserve">individuals with a deviation in </w:t>
      </w:r>
      <w:r w:rsidR="00A80AC9">
        <w:t>opinions</w:t>
      </w:r>
      <w:r w:rsidR="00EF4A18">
        <w:t xml:space="preserve">, in order to gather a wider range of research where similarities and differences can be formulated. </w:t>
      </w:r>
      <w:r w:rsidR="005455D8">
        <w:t>The overall target was twenty individuals</w:t>
      </w:r>
      <w:r w:rsidR="00EF4A18">
        <w:t xml:space="preserve"> because the research and findings are qualitative, so they had </w:t>
      </w:r>
      <w:r w:rsidR="00BF5BF6">
        <w:t>to be</w:t>
      </w:r>
      <w:r w:rsidR="00EF4A18">
        <w:t xml:space="preserve"> observed and interpreted by the researcher.</w:t>
      </w:r>
      <w:r w:rsidR="00A80AC9">
        <w:t xml:space="preserve"> </w:t>
      </w:r>
    </w:p>
    <w:p w14:paraId="0EE1FCEF" w14:textId="77777777" w:rsidR="00A80AC9" w:rsidRDefault="00A80AC9" w:rsidP="003C016B"/>
    <w:p w14:paraId="3AC54065" w14:textId="4EDF12AC" w:rsidR="00A80AC9" w:rsidRDefault="00A80AC9" w:rsidP="003C016B">
      <w:r>
        <w:t>The data collection started with a convenient sample of family and friends, but this then developed into the ‘snowball’ sampling technique because the interview link was passed along by the original participants to their friends and associates.</w:t>
      </w:r>
    </w:p>
    <w:p w14:paraId="1B62E1D1" w14:textId="77777777" w:rsidR="00CF3250" w:rsidRPr="003C016B" w:rsidRDefault="00CF3250" w:rsidP="003C016B"/>
    <w:p w14:paraId="29B94104" w14:textId="071327D2" w:rsidR="00272CDC" w:rsidRPr="003C016B" w:rsidRDefault="002D4C46" w:rsidP="003C016B">
      <w:pPr>
        <w:pStyle w:val="Heading2"/>
        <w:rPr>
          <w:rFonts w:cs="Times New Roman"/>
        </w:rPr>
      </w:pPr>
      <w:bookmarkStart w:id="52" w:name="_Toc515561182"/>
      <w:r>
        <w:rPr>
          <w:rFonts w:cs="Times New Roman"/>
        </w:rPr>
        <w:t>3.11</w:t>
      </w:r>
      <w:r w:rsidR="00272CDC" w:rsidRPr="003C016B">
        <w:rPr>
          <w:rFonts w:cs="Times New Roman"/>
        </w:rPr>
        <w:t xml:space="preserve"> </w:t>
      </w:r>
      <w:r w:rsidR="00D374C9">
        <w:rPr>
          <w:rFonts w:cs="Times New Roman"/>
        </w:rPr>
        <w:t>Survey</w:t>
      </w:r>
      <w:r w:rsidR="00272CDC" w:rsidRPr="003C016B">
        <w:rPr>
          <w:rFonts w:cs="Times New Roman"/>
        </w:rPr>
        <w:t xml:space="preserve"> Design</w:t>
      </w:r>
      <w:bookmarkEnd w:id="52"/>
    </w:p>
    <w:p w14:paraId="42FFFACA" w14:textId="77777777" w:rsidR="00272CDC" w:rsidRDefault="00272CDC" w:rsidP="003C016B"/>
    <w:p w14:paraId="1FF34CB3" w14:textId="124D7CDE" w:rsidR="00940D94" w:rsidRDefault="003C2797" w:rsidP="003C016B">
      <w:r>
        <w:t xml:space="preserve">The interview was designed with </w:t>
      </w:r>
      <w:r w:rsidR="00E5651E">
        <w:t xml:space="preserve">21 questions to be answered by each of the 20 respondents. The interviewee was highly considered throughout the process to ensure the most </w:t>
      </w:r>
      <w:r w:rsidR="00BF2F04">
        <w:t xml:space="preserve">appropriate and useful findings are collected. </w:t>
      </w:r>
      <w:r w:rsidR="00940D94">
        <w:t>There was not a specific demographic aimed towards with the interviews, but the responses were from chosen individuals which ensured the research covered different areas and arguments, giving the researcher a stronger understanding of the subject matter.</w:t>
      </w:r>
    </w:p>
    <w:p w14:paraId="449E65B1" w14:textId="77777777" w:rsidR="00940D94" w:rsidRDefault="00940D94" w:rsidP="003C016B"/>
    <w:p w14:paraId="17C88BAF" w14:textId="46CEED7E" w:rsidR="003C2797" w:rsidRDefault="00BF2F04" w:rsidP="003C016B">
      <w:r>
        <w:t>The interview questions were screened using a pilot study and based on the feedback, questions were re-worded to be more understandable to those with no experience on the subject of this dissertation. The questions were resultantly clear and concise, with</w:t>
      </w:r>
      <w:r w:rsidR="00A80AC9">
        <w:t xml:space="preserve"> 21</w:t>
      </w:r>
      <w:r>
        <w:t xml:space="preserve"> </w:t>
      </w:r>
      <w:r w:rsidR="00A80AC9">
        <w:t xml:space="preserve">open and </w:t>
      </w:r>
      <w:r w:rsidR="008207BB">
        <w:t>closed question</w:t>
      </w:r>
      <w:r w:rsidR="00A80AC9">
        <w:t>s</w:t>
      </w:r>
      <w:r w:rsidR="008207BB">
        <w:t>, as</w:t>
      </w:r>
      <w:r>
        <w:t xml:space="preserve"> interview</w:t>
      </w:r>
      <w:r w:rsidR="008207BB">
        <w:t>s have</w:t>
      </w:r>
      <w:r>
        <w:t xml:space="preserve"> qualitative </w:t>
      </w:r>
      <w:r w:rsidR="00A80AC9">
        <w:t>properties</w:t>
      </w:r>
      <w:r w:rsidR="008207BB">
        <w:t xml:space="preserve"> that necessitate</w:t>
      </w:r>
      <w:r>
        <w:t xml:space="preserve"> insightful, detailed answers</w:t>
      </w:r>
      <w:r w:rsidR="00CB768B">
        <w:t>, and questionnaires are good for the ‘big picture’</w:t>
      </w:r>
      <w:r>
        <w:t xml:space="preserve">. </w:t>
      </w:r>
      <w:r w:rsidR="00F93A48">
        <w:t>The researcher</w:t>
      </w:r>
      <w:r w:rsidR="0035243A">
        <w:t xml:space="preserve"> also </w:t>
      </w:r>
      <w:r w:rsidR="00F93A48">
        <w:t xml:space="preserve">placed </w:t>
      </w:r>
      <w:r w:rsidR="0035243A">
        <w:t xml:space="preserve">extra emphasis </w:t>
      </w:r>
      <w:r w:rsidR="00216970">
        <w:t>on</w:t>
      </w:r>
      <w:r w:rsidR="0023372B">
        <w:t xml:space="preserve"> ensuring</w:t>
      </w:r>
      <w:r w:rsidR="0035243A">
        <w:t xml:space="preserve"> the safety of the interviewees anonymity, so they felt comfortable to give their</w:t>
      </w:r>
      <w:r w:rsidR="0023372B">
        <w:t xml:space="preserve"> most </w:t>
      </w:r>
      <w:r w:rsidR="006E124B">
        <w:t>honest</w:t>
      </w:r>
      <w:r w:rsidR="0035243A">
        <w:t xml:space="preserve"> answers</w:t>
      </w:r>
      <w:r w:rsidR="00216970">
        <w:t xml:space="preserve"> without judgement.</w:t>
      </w:r>
    </w:p>
    <w:p w14:paraId="7255F1A4" w14:textId="77777777" w:rsidR="00E5651E" w:rsidRDefault="00E5651E" w:rsidP="003C016B"/>
    <w:p w14:paraId="717928B0" w14:textId="0A1D4CD3" w:rsidR="00D62D13" w:rsidRDefault="00D62D13" w:rsidP="003C016B">
      <w:r>
        <w:t xml:space="preserve">As opposed to asking the questions personally, where the interviewee can possibly be overcome by external factors that </w:t>
      </w:r>
      <w:r w:rsidR="00E047F6">
        <w:t>affect</w:t>
      </w:r>
      <w:r>
        <w:t xml:space="preserve"> the reliability and validity of the results</w:t>
      </w:r>
      <w:r w:rsidR="00E047F6">
        <w:t xml:space="preserve">, the interviews were designed on ‘Surveyhero.com’ and sent to the interviewees via a </w:t>
      </w:r>
      <w:r w:rsidR="000B4DB2">
        <w:t>hyper</w:t>
      </w:r>
      <w:r w:rsidR="00E047F6">
        <w:t xml:space="preserve">link. </w:t>
      </w:r>
      <w:r w:rsidR="000B4DB2">
        <w:t>This gave them easy access to the interviews and no timescale to answer questions</w:t>
      </w:r>
      <w:r w:rsidR="003F3AFC">
        <w:t>,</w:t>
      </w:r>
      <w:r w:rsidR="000B4DB2">
        <w:t xml:space="preserve"> so the answers would be more thoughtful, and therefore truthful.</w:t>
      </w:r>
    </w:p>
    <w:p w14:paraId="0B79C76E" w14:textId="77777777" w:rsidR="00A80AC9" w:rsidRPr="003C016B" w:rsidRDefault="00A80AC9" w:rsidP="003C016B"/>
    <w:p w14:paraId="7AED0023" w14:textId="1BFB4DCF" w:rsidR="00272CDC" w:rsidRPr="003C016B" w:rsidRDefault="002D4C46" w:rsidP="003C016B">
      <w:pPr>
        <w:pStyle w:val="Heading2"/>
        <w:rPr>
          <w:rFonts w:cs="Times New Roman"/>
        </w:rPr>
      </w:pPr>
      <w:bookmarkStart w:id="53" w:name="_Toc515561183"/>
      <w:r>
        <w:rPr>
          <w:rFonts w:cs="Times New Roman"/>
        </w:rPr>
        <w:t>3.12</w:t>
      </w:r>
      <w:r w:rsidR="00272CDC" w:rsidRPr="003C016B">
        <w:rPr>
          <w:rFonts w:cs="Times New Roman"/>
        </w:rPr>
        <w:t xml:space="preserve"> Pilot Study</w:t>
      </w:r>
      <w:bookmarkEnd w:id="53"/>
    </w:p>
    <w:p w14:paraId="228415D8" w14:textId="77777777" w:rsidR="00272CDC" w:rsidRPr="003C016B" w:rsidRDefault="00272CDC" w:rsidP="003C016B"/>
    <w:p w14:paraId="5503D642" w14:textId="304AC6C7" w:rsidR="00BA7FC1" w:rsidRPr="003C016B" w:rsidRDefault="00BA7FC1" w:rsidP="003C016B">
      <w:r w:rsidRPr="003C016B">
        <w:t>A pilot study is a beneficial tool, as it can ha</w:t>
      </w:r>
      <w:r w:rsidR="007135F6" w:rsidRPr="003C016B">
        <w:t>ve many positive impacts on</w:t>
      </w:r>
      <w:r w:rsidRPr="003C016B">
        <w:t xml:space="preserve"> research. </w:t>
      </w:r>
      <w:r w:rsidR="006A0DE2" w:rsidRPr="003C016B">
        <w:t xml:space="preserve">A pilot study </w:t>
      </w:r>
      <w:r w:rsidR="00B763F3" w:rsidRPr="003C016B">
        <w:t xml:space="preserve">is a trial and error method that </w:t>
      </w:r>
      <w:r w:rsidR="006A0DE2" w:rsidRPr="003C016B">
        <w:t>enables the user to evaluate the research conducted and perform it again to a higher standard, by making amendments based on any apparent tribulations</w:t>
      </w:r>
      <w:r w:rsidR="00D80949" w:rsidRPr="003C016B">
        <w:t xml:space="preserve"> (Wood, 2004, pp. 113-114)</w:t>
      </w:r>
      <w:r w:rsidR="00F836B4" w:rsidRPr="003C016B">
        <w:t>.</w:t>
      </w:r>
    </w:p>
    <w:p w14:paraId="040A58F8" w14:textId="77777777" w:rsidR="00CC08AD" w:rsidRPr="003C016B" w:rsidRDefault="00CC08AD" w:rsidP="003C016B">
      <w:pPr>
        <w:tabs>
          <w:tab w:val="left" w:pos="2636"/>
        </w:tabs>
      </w:pPr>
    </w:p>
    <w:p w14:paraId="2B919974" w14:textId="19F105F5" w:rsidR="00EC4F23" w:rsidRPr="003C016B" w:rsidRDefault="00EC4F23" w:rsidP="003C016B">
      <w:pPr>
        <w:tabs>
          <w:tab w:val="left" w:pos="2636"/>
        </w:tabs>
      </w:pPr>
      <w:r w:rsidRPr="003C016B">
        <w:t xml:space="preserve">Once the first template </w:t>
      </w:r>
      <w:r w:rsidR="003550E5" w:rsidRPr="003C016B">
        <w:t xml:space="preserve">for the interviews was complete, the researcher </w:t>
      </w:r>
      <w:r w:rsidR="00901502" w:rsidRPr="003C016B">
        <w:t>completed a pilot study</w:t>
      </w:r>
      <w:r w:rsidR="003F5732" w:rsidRPr="003C016B">
        <w:t>. This entailed putting the interview questions on ‘Surveyhero.com’, then sending a link to five individuals for them to complete the interview. This allowed the researcher to collect the results and evaluate what could be improved in the finalised version of interviews. The pilot study outlined how the questions could be re-worded to become more understandable and also the questions could be situated more strategically for a better flow for both interviewee, and interviewer.</w:t>
      </w:r>
    </w:p>
    <w:p w14:paraId="6FDE4FD0" w14:textId="5E4DC09D" w:rsidR="00BA7FC1" w:rsidRPr="003C016B" w:rsidRDefault="006A0DE2" w:rsidP="003C016B">
      <w:pPr>
        <w:tabs>
          <w:tab w:val="left" w:pos="2636"/>
        </w:tabs>
      </w:pPr>
      <w:r w:rsidRPr="003C016B">
        <w:tab/>
      </w:r>
    </w:p>
    <w:p w14:paraId="77A70D68" w14:textId="6DC585E2" w:rsidR="00272CDC" w:rsidRPr="003C016B" w:rsidRDefault="002D4C46" w:rsidP="003C016B">
      <w:pPr>
        <w:pStyle w:val="Heading2"/>
        <w:rPr>
          <w:rFonts w:cs="Times New Roman"/>
        </w:rPr>
      </w:pPr>
      <w:bookmarkStart w:id="54" w:name="_Toc515561184"/>
      <w:r>
        <w:rPr>
          <w:rFonts w:cs="Times New Roman"/>
        </w:rPr>
        <w:t>3.13</w:t>
      </w:r>
      <w:r w:rsidR="00272CDC" w:rsidRPr="003C016B">
        <w:rPr>
          <w:rFonts w:cs="Times New Roman"/>
        </w:rPr>
        <w:t xml:space="preserve"> Distribution of Interviews</w:t>
      </w:r>
      <w:bookmarkEnd w:id="54"/>
    </w:p>
    <w:p w14:paraId="287B5914" w14:textId="77777777" w:rsidR="00272CDC" w:rsidRDefault="00272CDC" w:rsidP="003C016B"/>
    <w:p w14:paraId="47DFCEBC" w14:textId="0782CA68" w:rsidR="00544251" w:rsidRDefault="00C927A0" w:rsidP="003C016B">
      <w:r>
        <w:t xml:space="preserve">The </w:t>
      </w:r>
      <w:r w:rsidR="005C2CDF">
        <w:t xml:space="preserve">primary research for this project was distributed via an online survey website (Surveyhero.com). Using this website, the researcher created interview questions and posted them to Surveyhero.com, where they in return sent a hyper link in which the interview could be accessed. Distributing the interviews was then made easier and less time consuming by </w:t>
      </w:r>
      <w:r w:rsidR="005C2CDF">
        <w:lastRenderedPageBreak/>
        <w:t xml:space="preserve">only having to select the </w:t>
      </w:r>
      <w:r w:rsidR="0030393C">
        <w:t xml:space="preserve">20 </w:t>
      </w:r>
      <w:r w:rsidR="005C2CDF">
        <w:t xml:space="preserve">personnel in which the researcher wanted to take part in the interviews, </w:t>
      </w:r>
      <w:r w:rsidR="0030393C">
        <w:t xml:space="preserve">and </w:t>
      </w:r>
      <w:r w:rsidR="005C2CDF">
        <w:t>then sending the link to them so they could just click the hyperlink and answer the set questions.</w:t>
      </w:r>
    </w:p>
    <w:p w14:paraId="7E8B7937" w14:textId="77777777" w:rsidR="00702E07" w:rsidRPr="003C016B" w:rsidRDefault="00702E07" w:rsidP="003C016B"/>
    <w:p w14:paraId="05F928A3" w14:textId="2CCA06FC" w:rsidR="00272CDC" w:rsidRPr="003C016B" w:rsidRDefault="002D4C46" w:rsidP="003C016B">
      <w:pPr>
        <w:pStyle w:val="Heading2"/>
        <w:rPr>
          <w:rFonts w:cs="Times New Roman"/>
        </w:rPr>
      </w:pPr>
      <w:bookmarkStart w:id="55" w:name="_Toc515561185"/>
      <w:r>
        <w:rPr>
          <w:rFonts w:cs="Times New Roman"/>
        </w:rPr>
        <w:t>3.14</w:t>
      </w:r>
      <w:r w:rsidR="00272CDC" w:rsidRPr="003C016B">
        <w:rPr>
          <w:rFonts w:cs="Times New Roman"/>
        </w:rPr>
        <w:t xml:space="preserve"> Reliability and validity</w:t>
      </w:r>
      <w:bookmarkEnd w:id="55"/>
    </w:p>
    <w:p w14:paraId="765876CA" w14:textId="77777777" w:rsidR="00272CDC" w:rsidRPr="003C016B" w:rsidRDefault="00272CDC" w:rsidP="003C016B"/>
    <w:p w14:paraId="1F9D32AE" w14:textId="6B334778" w:rsidR="008E6997" w:rsidRDefault="006A68C4" w:rsidP="003C016B">
      <w:r w:rsidRPr="003C016B">
        <w:t xml:space="preserve">Any </w:t>
      </w:r>
      <w:r w:rsidR="005B0379" w:rsidRPr="003C016B">
        <w:t>research method has to value</w:t>
      </w:r>
      <w:r w:rsidR="006C33D5" w:rsidRPr="003C016B">
        <w:t>,</w:t>
      </w:r>
      <w:r w:rsidR="005B0379" w:rsidRPr="003C016B">
        <w:t xml:space="preserve"> and display its reliability and validity. </w:t>
      </w:r>
      <w:r w:rsidR="002964D3" w:rsidRPr="003C016B">
        <w:t xml:space="preserve">Reliability is </w:t>
      </w:r>
      <w:r w:rsidR="001E0FE2" w:rsidRPr="003C016B">
        <w:t>concerned with replicability, because</w:t>
      </w:r>
      <w:r w:rsidR="002964D3" w:rsidRPr="003C016B">
        <w:t xml:space="preserve"> research is reliable if it can be duplicated and </w:t>
      </w:r>
      <w:r w:rsidR="001E0FE2" w:rsidRPr="003C016B">
        <w:t xml:space="preserve">still </w:t>
      </w:r>
      <w:r w:rsidR="002964D3" w:rsidRPr="003C016B">
        <w:t xml:space="preserve">present similar findings. Whereas, validity is about the research instrument </w:t>
      </w:r>
      <w:r w:rsidR="001E0FE2" w:rsidRPr="003C016B">
        <w:t xml:space="preserve">being </w:t>
      </w:r>
      <w:r w:rsidR="002964D3" w:rsidRPr="003C016B">
        <w:t>used</w:t>
      </w:r>
      <w:r w:rsidR="006C33D5" w:rsidRPr="003C016B">
        <w:t>,</w:t>
      </w:r>
      <w:r w:rsidR="002964D3" w:rsidRPr="003C016B">
        <w:t xml:space="preserve"> and its</w:t>
      </w:r>
      <w:r w:rsidR="001E0FE2" w:rsidRPr="003C016B">
        <w:t xml:space="preserve"> ability to measure what the researcher has intended to measure</w:t>
      </w:r>
      <w:r w:rsidR="006C33D5" w:rsidRPr="003C016B">
        <w:t>. Unreliable findings have no validity, but reliable findings can back a claim validity, although this is not guaranteed</w:t>
      </w:r>
      <w:r w:rsidR="00117472" w:rsidRPr="003C016B">
        <w:t xml:space="preserve"> (</w:t>
      </w:r>
      <w:r w:rsidR="006D7792" w:rsidRPr="003C016B">
        <w:t>Clark, Riley, Wilkie and Wood, 2007, p. 129)</w:t>
      </w:r>
    </w:p>
    <w:p w14:paraId="4513B69E" w14:textId="77777777" w:rsidR="00215114" w:rsidRDefault="00215114" w:rsidP="003C016B"/>
    <w:p w14:paraId="26652CC6" w14:textId="07E8737E" w:rsidR="00A32990" w:rsidRDefault="006032FB" w:rsidP="003C016B">
      <w:r>
        <w:t>Robson (2002) outlined the four ways in which reliability might become contaminated throughout the research process. Reliability can be affected by ‘subject or participant</w:t>
      </w:r>
      <w:r w:rsidR="00EB46AE">
        <w:t xml:space="preserve"> error</w:t>
      </w:r>
      <w:r w:rsidR="009E39E9">
        <w:t>, subject or participant bias, observer error, or observer bias’. Robson (2002) also identified the threats to validity, of</w:t>
      </w:r>
      <w:r w:rsidR="00F31CE5">
        <w:t xml:space="preserve"> which there were twelve</w:t>
      </w:r>
      <w:r w:rsidR="009E39E9">
        <w:t xml:space="preserve">. The </w:t>
      </w:r>
      <w:r w:rsidR="00F31CE5">
        <w:t>twelve threats to validity</w:t>
      </w:r>
      <w:r w:rsidR="00A32990">
        <w:t xml:space="preserve"> include “history, testing, instrumentation, mortality, maturation, ambiguity about casual direction, generalisability, logic leaps and false assumptions, identification of the research population, data collection, data interpretation, and development of conclusions” (Saunders et al, 2007, 149-152).</w:t>
      </w:r>
    </w:p>
    <w:p w14:paraId="61CF149B" w14:textId="77777777" w:rsidR="004E21E7" w:rsidRDefault="004E21E7" w:rsidP="003C016B"/>
    <w:p w14:paraId="7F129E68" w14:textId="77777777" w:rsidR="00A25011" w:rsidRDefault="00820E80" w:rsidP="003C016B">
      <w:r>
        <w:t>The reliability of this research could have been improved significantly by conducting research in different places to assess whether this impacts the results of the research, or using another research instrument that would identify the impact a research instrument might have had on the answers from participants. The reliability of the research was enhanced by using the pilot study</w:t>
      </w:r>
      <w:r w:rsidR="0055500B">
        <w:t>, giving</w:t>
      </w:r>
      <w:r w:rsidR="000E6810">
        <w:t xml:space="preserve"> the rese</w:t>
      </w:r>
      <w:r w:rsidR="0055500B">
        <w:t>archer an idea of what needed to</w:t>
      </w:r>
      <w:r w:rsidR="00B20781">
        <w:t xml:space="preserve"> be altered</w:t>
      </w:r>
      <w:r w:rsidR="000E6810">
        <w:t xml:space="preserve"> to improve reliability</w:t>
      </w:r>
      <w:r w:rsidR="00DD5574">
        <w:t xml:space="preserve">. </w:t>
      </w:r>
    </w:p>
    <w:p w14:paraId="15E607AD" w14:textId="77777777" w:rsidR="00A25011" w:rsidRDefault="00A25011" w:rsidP="003C016B"/>
    <w:p w14:paraId="605660EA" w14:textId="2EDF934F" w:rsidR="004E21E7" w:rsidRDefault="00DD5574" w:rsidP="003C016B">
      <w:r>
        <w:t xml:space="preserve">The </w:t>
      </w:r>
      <w:r w:rsidR="00A25011">
        <w:t xml:space="preserve">validity of the research was also heavily considered as there were alterations that needed to be made from the pilot study that improved validity, </w:t>
      </w:r>
      <w:r w:rsidR="00306F84">
        <w:t>including re-wording</w:t>
      </w:r>
      <w:r w:rsidR="00B20781">
        <w:t xml:space="preserve"> questions </w:t>
      </w:r>
      <w:r w:rsidR="003C065B">
        <w:t>to ensure answers were not influenced in any way</w:t>
      </w:r>
      <w:r w:rsidR="00EB7A86">
        <w:t>. The researcher understands the value of being impartial when conducting research in order to collect unbiased results without any influence from the researcher.</w:t>
      </w:r>
    </w:p>
    <w:p w14:paraId="522311B1" w14:textId="77777777" w:rsidR="003C065B" w:rsidRDefault="003C065B" w:rsidP="003C016B"/>
    <w:p w14:paraId="266AA4E5" w14:textId="169F27CF" w:rsidR="003C065B" w:rsidRPr="003C016B" w:rsidRDefault="003C065B" w:rsidP="003C016B">
      <w:r>
        <w:lastRenderedPageBreak/>
        <w:t>Both the reliability and validity were improved by not conducting face-to-face interviews because the research could now be more easily replicated elsewh</w:t>
      </w:r>
      <w:r w:rsidR="00B93BA7">
        <w:t>ere, and</w:t>
      </w:r>
      <w:r>
        <w:t xml:space="preserve"> there were less external influences to impact upon the </w:t>
      </w:r>
      <w:r w:rsidR="00B93BA7">
        <w:t xml:space="preserve">validity of the </w:t>
      </w:r>
      <w:r w:rsidR="00A61BC9">
        <w:t>participants’</w:t>
      </w:r>
      <w:r w:rsidR="00B93BA7">
        <w:t xml:space="preserve"> responses.</w:t>
      </w:r>
    </w:p>
    <w:p w14:paraId="5FFEB516" w14:textId="77777777" w:rsidR="005B0379" w:rsidRPr="003C016B" w:rsidRDefault="005B0379" w:rsidP="003C016B"/>
    <w:p w14:paraId="3AD20B16" w14:textId="4A638BF0" w:rsidR="00272CDC" w:rsidRPr="003C016B" w:rsidRDefault="002D4C46" w:rsidP="003C016B">
      <w:pPr>
        <w:pStyle w:val="Heading2"/>
        <w:rPr>
          <w:rFonts w:cs="Times New Roman"/>
        </w:rPr>
      </w:pPr>
      <w:bookmarkStart w:id="56" w:name="_Toc515561186"/>
      <w:r>
        <w:rPr>
          <w:rFonts w:cs="Times New Roman"/>
        </w:rPr>
        <w:t>3.15</w:t>
      </w:r>
      <w:r w:rsidR="00272CDC" w:rsidRPr="003C016B">
        <w:rPr>
          <w:rFonts w:cs="Times New Roman"/>
        </w:rPr>
        <w:t xml:space="preserve"> Limitations and Ethical Considerations</w:t>
      </w:r>
      <w:bookmarkEnd w:id="56"/>
    </w:p>
    <w:p w14:paraId="74AEEF62" w14:textId="24BBEDB0" w:rsidR="00272CDC" w:rsidRDefault="00272CDC" w:rsidP="003C016B">
      <w:pPr>
        <w:pStyle w:val="Heading3"/>
        <w:rPr>
          <w:rFonts w:cs="Times New Roman"/>
        </w:rPr>
      </w:pPr>
    </w:p>
    <w:p w14:paraId="334AE3F7" w14:textId="77777777" w:rsidR="00B00272" w:rsidRDefault="009653BE" w:rsidP="00A75B27">
      <w:pPr>
        <w:rPr>
          <w:lang w:eastAsia="en-US"/>
        </w:rPr>
      </w:pPr>
      <w:r>
        <w:rPr>
          <w:lang w:eastAsia="en-US"/>
        </w:rPr>
        <w:t xml:space="preserve">The </w:t>
      </w:r>
      <w:r w:rsidR="00A75B27">
        <w:rPr>
          <w:lang w:eastAsia="en-US"/>
        </w:rPr>
        <w:t xml:space="preserve">focal limitation of the research associated with this dissertation is the time constraint. With this project having a deadline that had to be met, there was only so much time to collect research. This resulted in the researcher deciding to prioritise low quantity research in order to ensure quality and accuracy. </w:t>
      </w:r>
    </w:p>
    <w:p w14:paraId="4F93B529" w14:textId="77777777" w:rsidR="00B00272" w:rsidRDefault="00B00272" w:rsidP="00A75B27">
      <w:pPr>
        <w:rPr>
          <w:lang w:eastAsia="en-US"/>
        </w:rPr>
      </w:pPr>
    </w:p>
    <w:p w14:paraId="28986B11" w14:textId="5B185578" w:rsidR="00C6261C" w:rsidRDefault="00A75B27" w:rsidP="00A75B27">
      <w:pPr>
        <w:rPr>
          <w:lang w:eastAsia="en-US"/>
        </w:rPr>
      </w:pPr>
      <w:r>
        <w:rPr>
          <w:lang w:eastAsia="en-US"/>
        </w:rPr>
        <w:t xml:space="preserve">Ways in which this was achieved included lowering the number of participants in the </w:t>
      </w:r>
      <w:r w:rsidR="00C6261C">
        <w:rPr>
          <w:lang w:eastAsia="en-US"/>
        </w:rPr>
        <w:t>interviews to twenty in order to collect the data and analysis the data within the time constraints. Also, collecting twenty face-to-face interviews within the allotted time would have been an impossibility, so the interviews were instead sent to participants to speed up the process and collect a satisfactory amount of analysable data. Given more time, the researcher would have been able to be more selective with research participants to potentially improve the research.</w:t>
      </w:r>
      <w:r w:rsidR="00B00272">
        <w:rPr>
          <w:lang w:eastAsia="en-US"/>
        </w:rPr>
        <w:t xml:space="preserve"> With more time, the researcher would have also employed other research instruments in order to collect more findings and compare them with the interview findings.</w:t>
      </w:r>
    </w:p>
    <w:p w14:paraId="2747C46B" w14:textId="77777777" w:rsidR="009653BE" w:rsidRPr="009653BE" w:rsidRDefault="009653BE" w:rsidP="009653BE">
      <w:pPr>
        <w:rPr>
          <w:lang w:eastAsia="en-US"/>
        </w:rPr>
      </w:pPr>
    </w:p>
    <w:p w14:paraId="750F594A" w14:textId="1E835795" w:rsidR="009653BE" w:rsidRPr="008142AA" w:rsidRDefault="009653BE" w:rsidP="009653BE">
      <w:pPr>
        <w:rPr>
          <w:rFonts w:eastAsia="Times New Roman"/>
        </w:rPr>
      </w:pPr>
      <w:r w:rsidRPr="008142AA">
        <w:rPr>
          <w:color w:val="000000" w:themeColor="text1"/>
        </w:rPr>
        <w:t xml:space="preserve">The research collected in this </w:t>
      </w:r>
      <w:r w:rsidR="00143448">
        <w:rPr>
          <w:color w:val="000000" w:themeColor="text1"/>
        </w:rPr>
        <w:t xml:space="preserve">dissertation </w:t>
      </w:r>
      <w:r w:rsidRPr="008142AA">
        <w:rPr>
          <w:color w:val="000000" w:themeColor="text1"/>
        </w:rPr>
        <w:t>only include</w:t>
      </w:r>
      <w:r w:rsidR="00143448">
        <w:rPr>
          <w:color w:val="000000" w:themeColor="text1"/>
        </w:rPr>
        <w:t>d</w:t>
      </w:r>
      <w:r w:rsidRPr="008142AA">
        <w:rPr>
          <w:color w:val="000000" w:themeColor="text1"/>
        </w:rPr>
        <w:t xml:space="preserve"> </w:t>
      </w:r>
      <w:r w:rsidR="00B00272">
        <w:rPr>
          <w:color w:val="000000" w:themeColor="text1"/>
        </w:rPr>
        <w:t xml:space="preserve">accepted </w:t>
      </w:r>
      <w:r w:rsidRPr="008142AA">
        <w:rPr>
          <w:color w:val="000000" w:themeColor="text1"/>
        </w:rPr>
        <w:t xml:space="preserve">persons over the age of 18, and every participant </w:t>
      </w:r>
      <w:r w:rsidR="00143448">
        <w:rPr>
          <w:color w:val="000000" w:themeColor="text1"/>
        </w:rPr>
        <w:t>completed</w:t>
      </w:r>
      <w:r w:rsidRPr="008142AA">
        <w:rPr>
          <w:color w:val="000000" w:themeColor="text1"/>
        </w:rPr>
        <w:t xml:space="preserve"> the reading and signing of an ethics form beforehand. </w:t>
      </w:r>
      <w:r w:rsidR="00EB7A86">
        <w:rPr>
          <w:color w:val="000000" w:themeColor="text1"/>
        </w:rPr>
        <w:t xml:space="preserve">The anonymity of research participants was also protected throughout the process. </w:t>
      </w:r>
      <w:r w:rsidRPr="008142AA">
        <w:rPr>
          <w:color w:val="000000" w:themeColor="text1"/>
        </w:rPr>
        <w:t xml:space="preserve">The topic of this report isn’t one of controversy </w:t>
      </w:r>
      <w:r w:rsidR="00143448">
        <w:rPr>
          <w:rFonts w:eastAsia="Times New Roman"/>
        </w:rPr>
        <w:t>and did</w:t>
      </w:r>
      <w:r w:rsidRPr="008142AA">
        <w:rPr>
          <w:rFonts w:eastAsia="Times New Roman"/>
        </w:rPr>
        <w:t xml:space="preserve"> not cause any physiological harm to those taking part.</w:t>
      </w:r>
    </w:p>
    <w:p w14:paraId="721BF70F" w14:textId="77777777" w:rsidR="008B250D" w:rsidRDefault="008B250D" w:rsidP="003C016B"/>
    <w:p w14:paraId="0A028912" w14:textId="108697CE" w:rsidR="00740EA8" w:rsidRPr="00CB7749" w:rsidRDefault="001E79B1" w:rsidP="00CB7749">
      <w:r>
        <w:t xml:space="preserve">Each interviewee was presented with two statements that they had to confirm were </w:t>
      </w:r>
      <w:r w:rsidR="00740EA8">
        <w:t>accepted before taking part in this interview process</w:t>
      </w:r>
      <w:r w:rsidR="000A19BA">
        <w:t>, thus ensuring</w:t>
      </w:r>
      <w:r w:rsidR="00CB0AF4">
        <w:t xml:space="preserve"> they were understanding of the topic, and they were not being forced to take part in anything they were not comfortable with. The statements were presented as follows</w:t>
      </w:r>
      <w:r w:rsidR="000A19BA">
        <w:t>;</w:t>
      </w:r>
    </w:p>
    <w:p w14:paraId="6CF045F8" w14:textId="77777777" w:rsidR="00277A87" w:rsidRDefault="00740EA8" w:rsidP="00277A87">
      <w:pPr>
        <w:rPr>
          <w:rFonts w:eastAsia="Times New Roman"/>
          <w:bCs/>
          <w:color w:val="000000" w:themeColor="text1"/>
        </w:rPr>
      </w:pPr>
      <w:r w:rsidRPr="00BC4078">
        <w:rPr>
          <w:rFonts w:eastAsia="Times New Roman"/>
          <w:bCs/>
          <w:color w:val="000000" w:themeColor="text1"/>
        </w:rPr>
        <w:br/>
      </w:r>
      <w:r w:rsidR="00975E20">
        <w:rPr>
          <w:rFonts w:eastAsia="Times New Roman"/>
          <w:bCs/>
          <w:color w:val="000000" w:themeColor="text1"/>
        </w:rPr>
        <w:t>1. I agree that I have read the information provided on the first page and received satisfactory information</w:t>
      </w:r>
      <w:r w:rsidR="00277A87">
        <w:rPr>
          <w:rFonts w:eastAsia="Times New Roman"/>
          <w:bCs/>
          <w:color w:val="000000" w:themeColor="text1"/>
        </w:rPr>
        <w:t xml:space="preserve"> regarding the research.</w:t>
      </w:r>
    </w:p>
    <w:p w14:paraId="3F14C53E" w14:textId="0275C08D" w:rsidR="001E79B1" w:rsidRPr="001213C4" w:rsidRDefault="00740EA8" w:rsidP="003C016B">
      <w:pPr>
        <w:rPr>
          <w:rFonts w:eastAsia="Times New Roman"/>
          <w:color w:val="000000" w:themeColor="text1"/>
        </w:rPr>
      </w:pPr>
      <w:r w:rsidRPr="00BC4078">
        <w:rPr>
          <w:rFonts w:eastAsia="Times New Roman"/>
          <w:bCs/>
          <w:color w:val="000000" w:themeColor="text1"/>
        </w:rPr>
        <w:br/>
      </w:r>
      <w:r w:rsidRPr="00BC4078">
        <w:rPr>
          <w:rFonts w:eastAsia="Times New Roman"/>
          <w:bCs/>
          <w:color w:val="000000" w:themeColor="text1"/>
          <w:shd w:val="clear" w:color="auto" w:fill="EAECEF"/>
        </w:rPr>
        <w:t>2. I understand that</w:t>
      </w:r>
      <w:r>
        <w:rPr>
          <w:rFonts w:eastAsia="Times New Roman"/>
          <w:bCs/>
          <w:color w:val="000000" w:themeColor="text1"/>
        </w:rPr>
        <w:t xml:space="preserve"> </w:t>
      </w:r>
      <w:r w:rsidRPr="00BC4078">
        <w:rPr>
          <w:rFonts w:eastAsia="Times New Roman"/>
          <w:bCs/>
          <w:color w:val="000000" w:themeColor="text1"/>
          <w:shd w:val="clear" w:color="auto" w:fill="EAECEF"/>
        </w:rPr>
        <w:t>I am free to withdraw from the study at any time if I wish and if I choose to do this, there will be no further contact from the researchers</w:t>
      </w:r>
      <w:r>
        <w:rPr>
          <w:rStyle w:val="apple-converted-space"/>
          <w:rFonts w:eastAsia="Times New Roman"/>
          <w:bCs/>
          <w:color w:val="000000" w:themeColor="text1"/>
          <w:shd w:val="clear" w:color="auto" w:fill="EAECEF"/>
        </w:rPr>
        <w:t>.</w:t>
      </w:r>
    </w:p>
    <w:p w14:paraId="35E1F6C2" w14:textId="1F1DA566" w:rsidR="008B250D" w:rsidRPr="003C016B" w:rsidRDefault="005A5879" w:rsidP="003C016B">
      <w:r>
        <w:lastRenderedPageBreak/>
        <w:t>The next chapter of this report will present the main findings of the r</w:t>
      </w:r>
      <w:r w:rsidR="004915B6">
        <w:t>esearch collected in this report. These findings will then be used to</w:t>
      </w:r>
      <w:r w:rsidR="000F35E5">
        <w:t xml:space="preserve"> discover multiple themes and patterns that will giv</w:t>
      </w:r>
      <w:r w:rsidR="004915B6">
        <w:t>e the researcher a more informative</w:t>
      </w:r>
      <w:r w:rsidR="000F35E5">
        <w:t xml:space="preserve"> and </w:t>
      </w:r>
      <w:r w:rsidR="004915B6">
        <w:t>conclusive opinion as to the value consumers place on McDonalds ethical performance.</w:t>
      </w:r>
    </w:p>
    <w:p w14:paraId="38C43124" w14:textId="77777777" w:rsidR="008B250D" w:rsidRPr="003C016B" w:rsidRDefault="008B250D" w:rsidP="003C016B"/>
    <w:p w14:paraId="599E028D" w14:textId="77777777" w:rsidR="008B250D" w:rsidRPr="003C016B" w:rsidRDefault="008B250D" w:rsidP="003C016B"/>
    <w:p w14:paraId="1552940A" w14:textId="77777777" w:rsidR="008B250D" w:rsidRDefault="008B250D" w:rsidP="003C016B"/>
    <w:p w14:paraId="1AFC37A6" w14:textId="77777777" w:rsidR="00CB2A0E" w:rsidRDefault="00CB2A0E" w:rsidP="003C016B"/>
    <w:p w14:paraId="5FEBA66D" w14:textId="77777777" w:rsidR="009B1CBB" w:rsidRDefault="009B1CBB" w:rsidP="003C016B"/>
    <w:p w14:paraId="40BEEB6F" w14:textId="77777777" w:rsidR="009B1CBB" w:rsidRDefault="009B1CBB" w:rsidP="003C016B"/>
    <w:p w14:paraId="775ADD7C" w14:textId="77777777" w:rsidR="009B1CBB" w:rsidRDefault="009B1CBB" w:rsidP="003C016B"/>
    <w:p w14:paraId="73EFC7EB" w14:textId="77777777" w:rsidR="009B1CBB" w:rsidRDefault="009B1CBB" w:rsidP="003C016B"/>
    <w:p w14:paraId="50D57589" w14:textId="77777777" w:rsidR="009B1CBB" w:rsidRDefault="009B1CBB" w:rsidP="003C016B"/>
    <w:p w14:paraId="280AE9A7" w14:textId="77777777" w:rsidR="009B1CBB" w:rsidRDefault="009B1CBB" w:rsidP="003C016B"/>
    <w:p w14:paraId="45B28030" w14:textId="77777777" w:rsidR="009B1CBB" w:rsidRDefault="009B1CBB" w:rsidP="003C016B"/>
    <w:p w14:paraId="5D7B9942" w14:textId="77777777" w:rsidR="00E43C85" w:rsidRDefault="00E43C85" w:rsidP="003C016B"/>
    <w:p w14:paraId="6450DC7D" w14:textId="77777777" w:rsidR="00F00C27" w:rsidRDefault="00F00C27" w:rsidP="003C016B"/>
    <w:p w14:paraId="59EF8604" w14:textId="77777777" w:rsidR="00F00C27" w:rsidRDefault="00F00C27" w:rsidP="003C016B"/>
    <w:p w14:paraId="54F52C3B" w14:textId="77777777" w:rsidR="00F00C27" w:rsidRDefault="00F00C27" w:rsidP="003C016B"/>
    <w:p w14:paraId="7A398775" w14:textId="77777777" w:rsidR="00944A95" w:rsidRDefault="00944A95" w:rsidP="003C016B"/>
    <w:p w14:paraId="3D714D9F" w14:textId="77777777" w:rsidR="00E55A6C" w:rsidRDefault="00E55A6C" w:rsidP="003C016B"/>
    <w:p w14:paraId="3EBB9CDC" w14:textId="77777777" w:rsidR="00E55A6C" w:rsidRDefault="00E55A6C" w:rsidP="003C016B"/>
    <w:p w14:paraId="3E7D846E" w14:textId="77777777" w:rsidR="00E55A6C" w:rsidRDefault="00E55A6C" w:rsidP="003C016B"/>
    <w:p w14:paraId="704E4800" w14:textId="77777777" w:rsidR="00E55A6C" w:rsidRDefault="00E55A6C" w:rsidP="003C016B"/>
    <w:p w14:paraId="062D1241" w14:textId="77777777" w:rsidR="00E55A6C" w:rsidRDefault="00E55A6C" w:rsidP="003C016B"/>
    <w:p w14:paraId="0A21EA9C" w14:textId="77777777" w:rsidR="00E55A6C" w:rsidRDefault="00E55A6C" w:rsidP="003C016B"/>
    <w:p w14:paraId="52320F7A" w14:textId="77777777" w:rsidR="00E55A6C" w:rsidRDefault="00E55A6C" w:rsidP="003C016B"/>
    <w:p w14:paraId="6588ACFC" w14:textId="77777777" w:rsidR="00E55A6C" w:rsidRDefault="00E55A6C" w:rsidP="003C016B"/>
    <w:p w14:paraId="47612E71" w14:textId="77777777" w:rsidR="00E55A6C" w:rsidRDefault="00E55A6C" w:rsidP="003C016B"/>
    <w:p w14:paraId="763F784B" w14:textId="77777777" w:rsidR="00E55A6C" w:rsidRDefault="00E55A6C" w:rsidP="003C016B"/>
    <w:p w14:paraId="7BF6CDE1" w14:textId="77777777" w:rsidR="00E55A6C" w:rsidRDefault="00E55A6C" w:rsidP="003C016B"/>
    <w:p w14:paraId="46451BA9" w14:textId="77777777" w:rsidR="00E55A6C" w:rsidRDefault="00E55A6C" w:rsidP="003C016B"/>
    <w:p w14:paraId="7A689AC4" w14:textId="77777777" w:rsidR="001213C4" w:rsidRPr="003C016B" w:rsidRDefault="001213C4" w:rsidP="003C016B"/>
    <w:p w14:paraId="6A92ED80" w14:textId="527120D4" w:rsidR="005A5879" w:rsidRPr="00F00C27" w:rsidRDefault="002D4C46" w:rsidP="00F00C27">
      <w:pPr>
        <w:pStyle w:val="Heading1"/>
        <w:rPr>
          <w:rFonts w:cs="Times New Roman"/>
        </w:rPr>
      </w:pPr>
      <w:bookmarkStart w:id="57" w:name="_Toc515561187"/>
      <w:r>
        <w:rPr>
          <w:rFonts w:cs="Times New Roman"/>
        </w:rPr>
        <w:lastRenderedPageBreak/>
        <w:t xml:space="preserve">4.0 </w:t>
      </w:r>
      <w:r w:rsidR="00FB7372" w:rsidRPr="003C016B">
        <w:rPr>
          <w:rFonts w:cs="Times New Roman"/>
        </w:rPr>
        <w:t xml:space="preserve">Chapter 4 – </w:t>
      </w:r>
      <w:r w:rsidR="00743D81">
        <w:rPr>
          <w:rFonts w:cs="Times New Roman"/>
        </w:rPr>
        <w:t>Data Analysis</w:t>
      </w:r>
      <w:bookmarkEnd w:id="57"/>
    </w:p>
    <w:p w14:paraId="21AE49F4" w14:textId="135CE7D0" w:rsidR="005A5879" w:rsidRDefault="00EB4565" w:rsidP="00EB4565">
      <w:pPr>
        <w:pStyle w:val="Heading2"/>
        <w:rPr>
          <w:lang w:eastAsia="en-US"/>
        </w:rPr>
      </w:pPr>
      <w:bookmarkStart w:id="58" w:name="_Toc515561188"/>
      <w:r>
        <w:rPr>
          <w:lang w:eastAsia="en-US"/>
        </w:rPr>
        <w:t xml:space="preserve">4.1 </w:t>
      </w:r>
      <w:r w:rsidR="005A5879">
        <w:rPr>
          <w:lang w:eastAsia="en-US"/>
        </w:rPr>
        <w:t>Introduction</w:t>
      </w:r>
      <w:bookmarkEnd w:id="58"/>
    </w:p>
    <w:p w14:paraId="7BCCE334" w14:textId="7E3538F3" w:rsidR="00F75EC6" w:rsidRDefault="00F75EC6" w:rsidP="005A5879">
      <w:pPr>
        <w:rPr>
          <w:lang w:eastAsia="en-US"/>
        </w:rPr>
      </w:pPr>
    </w:p>
    <w:p w14:paraId="12C2EF9A" w14:textId="49137C5A" w:rsidR="004D30DC" w:rsidRPr="00A71898" w:rsidRDefault="004D30DC" w:rsidP="00A01F6C">
      <w:pPr>
        <w:rPr>
          <w:lang w:eastAsia="en-US"/>
        </w:rPr>
      </w:pPr>
      <w:r w:rsidRPr="00A71898">
        <w:rPr>
          <w:lang w:eastAsia="en-US"/>
        </w:rPr>
        <w:t xml:space="preserve">This chapter of the report </w:t>
      </w:r>
      <w:r w:rsidR="003A7CA7" w:rsidRPr="00A71898">
        <w:rPr>
          <w:lang w:eastAsia="en-US"/>
        </w:rPr>
        <w:t xml:space="preserve">will </w:t>
      </w:r>
      <w:r w:rsidR="00447689" w:rsidRPr="00A71898">
        <w:rPr>
          <w:lang w:eastAsia="en-US"/>
        </w:rPr>
        <w:t>focu</w:t>
      </w:r>
      <w:r w:rsidR="00A01F6C" w:rsidRPr="00A71898">
        <w:rPr>
          <w:lang w:eastAsia="en-US"/>
        </w:rPr>
        <w:t>s on the primary data collected. The data will be analysed thoroughly in order to identify</w:t>
      </w:r>
      <w:r w:rsidR="005701EC" w:rsidRPr="00A71898">
        <w:rPr>
          <w:lang w:eastAsia="en-US"/>
        </w:rPr>
        <w:t xml:space="preserve"> under</w:t>
      </w:r>
      <w:r w:rsidR="00A96EB6" w:rsidRPr="00A71898">
        <w:rPr>
          <w:lang w:eastAsia="en-US"/>
        </w:rPr>
        <w:t>lying themes and patterns, which</w:t>
      </w:r>
      <w:r w:rsidR="00AA41D5" w:rsidRPr="00A71898">
        <w:rPr>
          <w:lang w:eastAsia="en-US"/>
        </w:rPr>
        <w:t xml:space="preserve"> </w:t>
      </w:r>
      <w:r w:rsidR="005701EC" w:rsidRPr="00A71898">
        <w:rPr>
          <w:lang w:eastAsia="en-US"/>
        </w:rPr>
        <w:t xml:space="preserve">will indicate the </w:t>
      </w:r>
      <w:r w:rsidR="00AA41D5" w:rsidRPr="00A71898">
        <w:rPr>
          <w:lang w:eastAsia="en-US"/>
        </w:rPr>
        <w:t xml:space="preserve">value placed on </w:t>
      </w:r>
      <w:r w:rsidR="00762190">
        <w:rPr>
          <w:lang w:eastAsia="en-US"/>
        </w:rPr>
        <w:t>animal welfare</w:t>
      </w:r>
      <w:r w:rsidR="00AA41D5" w:rsidRPr="00A71898">
        <w:rPr>
          <w:lang w:eastAsia="en-US"/>
        </w:rPr>
        <w:t xml:space="preserve"> by consumers, and how this is potentially impacting McDonalds. The process of data analysis associated with this report will be discussed before the findings and analysis are p</w:t>
      </w:r>
      <w:r w:rsidR="00C733CD">
        <w:rPr>
          <w:lang w:eastAsia="en-US"/>
        </w:rPr>
        <w:t>resented.</w:t>
      </w:r>
    </w:p>
    <w:p w14:paraId="3E41A152" w14:textId="77777777" w:rsidR="00425E7C" w:rsidRPr="00A71898" w:rsidRDefault="00425E7C" w:rsidP="00425E7C">
      <w:pPr>
        <w:rPr>
          <w:lang w:eastAsia="en-US"/>
        </w:rPr>
      </w:pPr>
    </w:p>
    <w:p w14:paraId="2555FD77" w14:textId="68A4A5BE" w:rsidR="00321523" w:rsidRPr="00A71898" w:rsidRDefault="00C0506F" w:rsidP="00321523">
      <w:pPr>
        <w:pStyle w:val="Heading3"/>
        <w:rPr>
          <w:rFonts w:cs="Times New Roman"/>
        </w:rPr>
      </w:pPr>
      <w:bookmarkStart w:id="59" w:name="_Toc515561189"/>
      <w:r>
        <w:rPr>
          <w:rFonts w:cs="Times New Roman"/>
        </w:rPr>
        <w:t>4.1.1</w:t>
      </w:r>
      <w:r w:rsidR="00321523" w:rsidRPr="00A71898">
        <w:rPr>
          <w:rFonts w:cs="Times New Roman"/>
        </w:rPr>
        <w:t xml:space="preserve"> </w:t>
      </w:r>
      <w:r w:rsidR="00D859E6" w:rsidRPr="00A71898">
        <w:rPr>
          <w:rFonts w:cs="Times New Roman"/>
        </w:rPr>
        <w:t>Data Analysis Process</w:t>
      </w:r>
      <w:bookmarkEnd w:id="59"/>
    </w:p>
    <w:p w14:paraId="02D5959B" w14:textId="77777777" w:rsidR="00DC0686" w:rsidRPr="00A71898" w:rsidRDefault="00DC0686" w:rsidP="00047ABD">
      <w:pPr>
        <w:rPr>
          <w:lang w:eastAsia="en-US"/>
        </w:rPr>
      </w:pPr>
    </w:p>
    <w:p w14:paraId="6DB17885" w14:textId="40F93306" w:rsidR="00321523" w:rsidRDefault="00D3542C" w:rsidP="00321523">
      <w:pPr>
        <w:rPr>
          <w:lang w:eastAsia="en-US"/>
        </w:rPr>
      </w:pPr>
      <w:r w:rsidRPr="00A71898">
        <w:rPr>
          <w:lang w:eastAsia="en-US"/>
        </w:rPr>
        <w:t>The primary data collected will be analysed using</w:t>
      </w:r>
      <w:r w:rsidR="00FA6BA2" w:rsidRPr="00A71898">
        <w:rPr>
          <w:lang w:eastAsia="en-US"/>
        </w:rPr>
        <w:t xml:space="preserve"> content analysis in the form of</w:t>
      </w:r>
      <w:r w:rsidRPr="00A71898">
        <w:rPr>
          <w:lang w:eastAsia="en-US"/>
        </w:rPr>
        <w:t xml:space="preserve"> </w:t>
      </w:r>
      <w:r w:rsidR="00031EF5" w:rsidRPr="00A71898">
        <w:rPr>
          <w:lang w:eastAsia="en-US"/>
        </w:rPr>
        <w:t>thematic</w:t>
      </w:r>
      <w:r w:rsidRPr="00A71898">
        <w:rPr>
          <w:lang w:eastAsia="en-US"/>
        </w:rPr>
        <w:t xml:space="preserve"> analysis in this </w:t>
      </w:r>
      <w:r w:rsidR="00D61C1A" w:rsidRPr="00A71898">
        <w:rPr>
          <w:lang w:eastAsia="en-US"/>
        </w:rPr>
        <w:t xml:space="preserve">chapter. </w:t>
      </w:r>
      <w:r w:rsidR="009D462A" w:rsidRPr="00A71898">
        <w:rPr>
          <w:lang w:eastAsia="en-US"/>
        </w:rPr>
        <w:t xml:space="preserve">Thematic analysis is conducted by inspecting the data collected and looking for any </w:t>
      </w:r>
      <w:r w:rsidR="00BE49C0" w:rsidRPr="00A71898">
        <w:rPr>
          <w:lang w:eastAsia="en-US"/>
        </w:rPr>
        <w:t>recurrent instances (themes) (</w:t>
      </w:r>
      <w:r w:rsidR="00440E14" w:rsidRPr="00A71898">
        <w:rPr>
          <w:lang w:eastAsia="en-US"/>
        </w:rPr>
        <w:t xml:space="preserve">Silverman, 2016, </w:t>
      </w:r>
      <w:r w:rsidR="00BE49C0" w:rsidRPr="00A71898">
        <w:rPr>
          <w:lang w:eastAsia="en-US"/>
        </w:rPr>
        <w:t>p. 85</w:t>
      </w:r>
      <w:r w:rsidR="00440E14" w:rsidRPr="00A71898">
        <w:rPr>
          <w:lang w:eastAsia="en-US"/>
        </w:rPr>
        <w:t>)</w:t>
      </w:r>
      <w:r w:rsidR="00CD41C3" w:rsidRPr="00A71898">
        <w:rPr>
          <w:lang w:eastAsia="en-US"/>
        </w:rPr>
        <w:t>.</w:t>
      </w:r>
    </w:p>
    <w:p w14:paraId="33275003" w14:textId="77777777" w:rsidR="004A6801" w:rsidRPr="004A6801" w:rsidRDefault="004A6801" w:rsidP="00321523">
      <w:pPr>
        <w:rPr>
          <w:lang w:eastAsia="en-US"/>
        </w:rPr>
      </w:pPr>
    </w:p>
    <w:p w14:paraId="03384417" w14:textId="2831CAB7" w:rsidR="00C16DA7" w:rsidRPr="00A71898" w:rsidRDefault="00425C3D" w:rsidP="00321523">
      <w:pPr>
        <w:rPr>
          <w:lang w:eastAsia="en-US"/>
        </w:rPr>
      </w:pPr>
      <w:r w:rsidRPr="00A71898">
        <w:rPr>
          <w:lang w:eastAsia="en-US"/>
        </w:rPr>
        <w:t xml:space="preserve">In order to understand the ‘big picture’ suggested by the interview research, descriptive statistics will be prevalent where </w:t>
      </w:r>
      <w:r w:rsidR="00AB6EE8">
        <w:rPr>
          <w:lang w:eastAsia="en-US"/>
        </w:rPr>
        <w:t>the data is collected via questionnaire questions</w:t>
      </w:r>
      <w:r w:rsidRPr="00A71898">
        <w:rPr>
          <w:lang w:eastAsia="en-US"/>
        </w:rPr>
        <w:t>. Descriptive statistics will be used to describe the data by the measures of central tendency, so this data can be more revealing, with graphs, etc.  being used to present the data, making the more basic themes easier to detect</w:t>
      </w:r>
      <w:r w:rsidR="00014DF0" w:rsidRPr="00A71898">
        <w:rPr>
          <w:lang w:eastAsia="en-US"/>
        </w:rPr>
        <w:t xml:space="preserve"> (Fink, </w:t>
      </w:r>
      <w:r w:rsidR="00031C25" w:rsidRPr="00A71898">
        <w:rPr>
          <w:lang w:eastAsia="en-US"/>
        </w:rPr>
        <w:t xml:space="preserve">1996, </w:t>
      </w:r>
      <w:r w:rsidR="00014DF0" w:rsidRPr="00A71898">
        <w:rPr>
          <w:lang w:eastAsia="en-US"/>
        </w:rPr>
        <w:t>p. 92)</w:t>
      </w:r>
      <w:r w:rsidR="00031C25" w:rsidRPr="00A71898">
        <w:rPr>
          <w:lang w:eastAsia="en-US"/>
        </w:rPr>
        <w:t>.</w:t>
      </w:r>
    </w:p>
    <w:p w14:paraId="2098C5D4" w14:textId="77777777" w:rsidR="00C16DA7" w:rsidRPr="00A71898" w:rsidRDefault="00C16DA7" w:rsidP="00321523">
      <w:pPr>
        <w:rPr>
          <w:b/>
          <w:lang w:eastAsia="en-US"/>
        </w:rPr>
      </w:pPr>
    </w:p>
    <w:p w14:paraId="43720873" w14:textId="6ACCC06B" w:rsidR="007D6736" w:rsidRPr="007D6736" w:rsidRDefault="009F0526" w:rsidP="007D6736">
      <w:pPr>
        <w:rPr>
          <w:lang w:eastAsia="en-US"/>
        </w:rPr>
      </w:pPr>
      <w:r w:rsidRPr="00A71898">
        <w:rPr>
          <w:lang w:eastAsia="en-US"/>
        </w:rPr>
        <w:t xml:space="preserve">Predominantly the data collected will be qualitative, so Qualitative Data Analysis (QDA) will be </w:t>
      </w:r>
      <w:r w:rsidR="008163BF" w:rsidRPr="00A71898">
        <w:rPr>
          <w:lang w:eastAsia="en-US"/>
        </w:rPr>
        <w:t>applied</w:t>
      </w:r>
      <w:r w:rsidRPr="00A71898">
        <w:rPr>
          <w:lang w:eastAsia="en-US"/>
        </w:rPr>
        <w:t xml:space="preserve"> in these cases</w:t>
      </w:r>
      <w:r w:rsidR="008163BF" w:rsidRPr="00A71898">
        <w:rPr>
          <w:lang w:eastAsia="en-US"/>
        </w:rPr>
        <w:t>. QDA is a variety of processes and procedures whereby qualitative data is attempted to be explained, understood or interpreted</w:t>
      </w:r>
      <w:r w:rsidR="009469C5" w:rsidRPr="00A71898">
        <w:rPr>
          <w:lang w:eastAsia="en-US"/>
        </w:rPr>
        <w:t xml:space="preserve"> (</w:t>
      </w:r>
      <w:r w:rsidR="00B27159" w:rsidRPr="00A71898">
        <w:rPr>
          <w:lang w:eastAsia="en-US"/>
        </w:rPr>
        <w:t xml:space="preserve">Miles, Huberman and Saldana, 2014, </w:t>
      </w:r>
      <w:r w:rsidR="009469C5" w:rsidRPr="00A71898">
        <w:rPr>
          <w:lang w:eastAsia="en-US"/>
        </w:rPr>
        <w:t>XVII)</w:t>
      </w:r>
      <w:r w:rsidR="008163BF" w:rsidRPr="00A71898">
        <w:rPr>
          <w:lang w:eastAsia="en-US"/>
        </w:rPr>
        <w:t xml:space="preserve">. The procedure used in this data analysis will be the </w:t>
      </w:r>
      <w:r w:rsidR="00F35F1B" w:rsidRPr="00A71898">
        <w:rPr>
          <w:lang w:eastAsia="en-US"/>
        </w:rPr>
        <w:t>Matrix Method (MM)</w:t>
      </w:r>
      <w:r w:rsidR="00572987" w:rsidRPr="00A71898">
        <w:rPr>
          <w:lang w:eastAsia="en-US"/>
        </w:rPr>
        <w:t>, in which transcripts will be interpreted and coded</w:t>
      </w:r>
      <w:r w:rsidR="00F35F1B" w:rsidRPr="00A71898">
        <w:rPr>
          <w:lang w:eastAsia="en-US"/>
        </w:rPr>
        <w:t xml:space="preserve">, to </w:t>
      </w:r>
      <w:r w:rsidR="00572987" w:rsidRPr="00A71898">
        <w:rPr>
          <w:lang w:eastAsia="en-US"/>
        </w:rPr>
        <w:t>unmask</w:t>
      </w:r>
      <w:r w:rsidR="00F35F1B" w:rsidRPr="00A71898">
        <w:rPr>
          <w:lang w:eastAsia="en-US"/>
        </w:rPr>
        <w:t xml:space="preserve"> more detailed and </w:t>
      </w:r>
      <w:r w:rsidR="00572987" w:rsidRPr="00A71898">
        <w:rPr>
          <w:lang w:eastAsia="en-US"/>
        </w:rPr>
        <w:t>hidden</w:t>
      </w:r>
      <w:r w:rsidR="00F35F1B" w:rsidRPr="00A71898">
        <w:rPr>
          <w:lang w:eastAsia="en-US"/>
        </w:rPr>
        <w:t xml:space="preserve"> themes</w:t>
      </w:r>
      <w:r w:rsidR="00182EE6" w:rsidRPr="00A71898">
        <w:rPr>
          <w:lang w:eastAsia="en-US"/>
        </w:rPr>
        <w:t xml:space="preserve"> (</w:t>
      </w:r>
      <w:r w:rsidR="00362DAA" w:rsidRPr="00A71898">
        <w:rPr>
          <w:lang w:eastAsia="en-US"/>
        </w:rPr>
        <w:t xml:space="preserve">Groenland, 2014, </w:t>
      </w:r>
      <w:r w:rsidR="00182EE6" w:rsidRPr="00A71898">
        <w:rPr>
          <w:lang w:eastAsia="en-US"/>
        </w:rPr>
        <w:t>p. 4).</w:t>
      </w:r>
      <w:r w:rsidR="00B1029B" w:rsidRPr="00A71898">
        <w:rPr>
          <w:lang w:eastAsia="en-US"/>
        </w:rPr>
        <w:t xml:space="preserve"> The data has been a</w:t>
      </w:r>
      <w:r w:rsidR="00277709" w:rsidRPr="00A71898">
        <w:rPr>
          <w:lang w:eastAsia="en-US"/>
        </w:rPr>
        <w:t xml:space="preserve">nalysed subjectively as decisions have been made </w:t>
      </w:r>
      <w:r w:rsidR="00B1029B" w:rsidRPr="00A71898">
        <w:rPr>
          <w:lang w:eastAsia="en-US"/>
        </w:rPr>
        <w:t>regarding the method of research, by the re</w:t>
      </w:r>
      <w:r w:rsidR="00436F33" w:rsidRPr="00A71898">
        <w:rPr>
          <w:lang w:eastAsia="en-US"/>
        </w:rPr>
        <w:t>searcher that generally would not</w:t>
      </w:r>
      <w:r w:rsidR="00B1029B" w:rsidRPr="00A71898">
        <w:rPr>
          <w:lang w:eastAsia="en-US"/>
        </w:rPr>
        <w:t xml:space="preserve"> be made by other researchers, therefore the data collection and analysis</w:t>
      </w:r>
      <w:r w:rsidR="00646579" w:rsidRPr="00A71898">
        <w:rPr>
          <w:lang w:eastAsia="en-US"/>
        </w:rPr>
        <w:t xml:space="preserve"> is</w:t>
      </w:r>
      <w:r w:rsidR="00B1029B" w:rsidRPr="00A71898">
        <w:rPr>
          <w:lang w:eastAsia="en-US"/>
        </w:rPr>
        <w:t xml:space="preserve"> </w:t>
      </w:r>
      <w:r w:rsidR="00277709" w:rsidRPr="00A71898">
        <w:rPr>
          <w:lang w:eastAsia="en-US"/>
        </w:rPr>
        <w:t>unique.</w:t>
      </w:r>
    </w:p>
    <w:p w14:paraId="67399564" w14:textId="77777777" w:rsidR="00AA29E6" w:rsidRDefault="00AA29E6" w:rsidP="0074670A">
      <w:pPr>
        <w:pStyle w:val="Heading3"/>
        <w:rPr>
          <w:rFonts w:cs="Times New Roman"/>
        </w:rPr>
      </w:pPr>
    </w:p>
    <w:p w14:paraId="38552854" w14:textId="6F8FAEA4" w:rsidR="00D17D67" w:rsidRPr="00A71898" w:rsidRDefault="00C0506F" w:rsidP="0074670A">
      <w:pPr>
        <w:pStyle w:val="Heading3"/>
        <w:rPr>
          <w:rFonts w:cs="Times New Roman"/>
        </w:rPr>
      </w:pPr>
      <w:bookmarkStart w:id="60" w:name="_Toc515561190"/>
      <w:r>
        <w:rPr>
          <w:rFonts w:cs="Times New Roman"/>
        </w:rPr>
        <w:t>4.1.2</w:t>
      </w:r>
      <w:r w:rsidR="006A2B3D" w:rsidRPr="00A71898">
        <w:rPr>
          <w:rFonts w:cs="Times New Roman"/>
        </w:rPr>
        <w:t xml:space="preserve"> Findings Background</w:t>
      </w:r>
      <w:bookmarkEnd w:id="60"/>
    </w:p>
    <w:p w14:paraId="6CF4D8BC" w14:textId="77777777" w:rsidR="0072545B" w:rsidRPr="00A71898" w:rsidRDefault="0072545B" w:rsidP="001A422F">
      <w:pPr>
        <w:rPr>
          <w:lang w:eastAsia="en-US"/>
        </w:rPr>
      </w:pPr>
    </w:p>
    <w:p w14:paraId="7F2F3EF1" w14:textId="4531EE48" w:rsidR="003D524C" w:rsidRPr="00A71898" w:rsidRDefault="001A422F" w:rsidP="001A422F">
      <w:pPr>
        <w:rPr>
          <w:lang w:eastAsia="en-US"/>
        </w:rPr>
      </w:pPr>
      <w:r w:rsidRPr="00A71898">
        <w:rPr>
          <w:lang w:eastAsia="en-US"/>
        </w:rPr>
        <w:t xml:space="preserve">Due to the interviews being sent to the participants, there was no need for the researcher to log a transcript of each interviewee, where there is the possibility of missing some important comments, instead the transcripts are kept by the interviewees by writing out the answers. </w:t>
      </w:r>
      <w:r w:rsidRPr="00A71898">
        <w:rPr>
          <w:lang w:eastAsia="en-US"/>
        </w:rPr>
        <w:lastRenderedPageBreak/>
        <w:t>These transcripts will therefore be ready to be analysed, in order to recognise reoccurring themes, which</w:t>
      </w:r>
      <w:r w:rsidR="0072545B" w:rsidRPr="00A71898">
        <w:rPr>
          <w:lang w:eastAsia="en-US"/>
        </w:rPr>
        <w:t xml:space="preserve"> will possibly</w:t>
      </w:r>
      <w:r w:rsidRPr="00A71898">
        <w:rPr>
          <w:lang w:eastAsia="en-US"/>
        </w:rPr>
        <w:t xml:space="preserve"> identify a new theory</w:t>
      </w:r>
      <w:r w:rsidR="0072545B" w:rsidRPr="00A71898">
        <w:rPr>
          <w:lang w:eastAsia="en-US"/>
        </w:rPr>
        <w:t xml:space="preserve"> (</w:t>
      </w:r>
      <w:r w:rsidR="000230C2" w:rsidRPr="00A71898">
        <w:rPr>
          <w:lang w:eastAsia="en-US"/>
        </w:rPr>
        <w:t>Silverman, 2011, p. 261</w:t>
      </w:r>
      <w:r w:rsidR="0072545B" w:rsidRPr="00A71898">
        <w:rPr>
          <w:lang w:eastAsia="en-US"/>
        </w:rPr>
        <w:t>)</w:t>
      </w:r>
      <w:r w:rsidR="009A1042" w:rsidRPr="00A71898">
        <w:rPr>
          <w:lang w:eastAsia="en-US"/>
        </w:rPr>
        <w:t xml:space="preserve">. </w:t>
      </w:r>
    </w:p>
    <w:p w14:paraId="6B3457C5" w14:textId="77777777" w:rsidR="00754B1A" w:rsidRPr="00A71898" w:rsidRDefault="00754B1A" w:rsidP="00907A80">
      <w:pPr>
        <w:rPr>
          <w:lang w:eastAsia="en-US"/>
        </w:rPr>
      </w:pPr>
    </w:p>
    <w:p w14:paraId="1D97957F" w14:textId="48BC7B06" w:rsidR="00CF7BF2" w:rsidRDefault="0016274C" w:rsidP="00D17D67">
      <w:pPr>
        <w:rPr>
          <w:lang w:eastAsia="en-US"/>
        </w:rPr>
      </w:pPr>
      <w:r w:rsidRPr="00A71898">
        <w:rPr>
          <w:lang w:eastAsia="en-US"/>
        </w:rPr>
        <w:t xml:space="preserve">The interviewees </w:t>
      </w:r>
      <w:r w:rsidR="00737C88" w:rsidRPr="00A71898">
        <w:rPr>
          <w:lang w:eastAsia="en-US"/>
        </w:rPr>
        <w:t>that partic</w:t>
      </w:r>
      <w:r w:rsidR="00907A80" w:rsidRPr="00A71898">
        <w:rPr>
          <w:lang w:eastAsia="en-US"/>
        </w:rPr>
        <w:t>ipated in this research were selected by the researcher</w:t>
      </w:r>
      <w:r w:rsidR="00B00AA4">
        <w:rPr>
          <w:lang w:eastAsia="en-US"/>
        </w:rPr>
        <w:t xml:space="preserve"> because</w:t>
      </w:r>
      <w:r w:rsidR="00A31CF5" w:rsidRPr="00A71898">
        <w:rPr>
          <w:lang w:eastAsia="en-US"/>
        </w:rPr>
        <w:t xml:space="preserve"> </w:t>
      </w:r>
      <w:r w:rsidR="00B00AA4">
        <w:rPr>
          <w:lang w:eastAsia="en-US"/>
        </w:rPr>
        <w:t>they</w:t>
      </w:r>
      <w:r w:rsidR="00A31CF5" w:rsidRPr="00A71898">
        <w:rPr>
          <w:lang w:eastAsia="en-US"/>
        </w:rPr>
        <w:t xml:space="preserve"> have differing preferences</w:t>
      </w:r>
      <w:r w:rsidR="001E32A4" w:rsidRPr="00A71898">
        <w:rPr>
          <w:lang w:eastAsia="en-US"/>
        </w:rPr>
        <w:t xml:space="preserve"> and moral </w:t>
      </w:r>
      <w:r w:rsidR="005930A1" w:rsidRPr="00A71898">
        <w:rPr>
          <w:lang w:eastAsia="en-US"/>
        </w:rPr>
        <w:t>considerations.</w:t>
      </w:r>
      <w:r w:rsidR="003322BE" w:rsidRPr="00A71898">
        <w:rPr>
          <w:lang w:eastAsia="en-US"/>
        </w:rPr>
        <w:t xml:space="preserve"> None of the interviewees had any affiliation with McDonalds or any other fast-food company, so </w:t>
      </w:r>
      <w:r w:rsidR="00B00AA4">
        <w:rPr>
          <w:lang w:eastAsia="en-US"/>
        </w:rPr>
        <w:t xml:space="preserve">the </w:t>
      </w:r>
      <w:r w:rsidR="003322BE" w:rsidRPr="00A71898">
        <w:rPr>
          <w:lang w:eastAsia="en-US"/>
        </w:rPr>
        <w:t xml:space="preserve">answers </w:t>
      </w:r>
      <w:r w:rsidR="00B00AA4">
        <w:rPr>
          <w:lang w:eastAsia="en-US"/>
        </w:rPr>
        <w:t>were not</w:t>
      </w:r>
      <w:r w:rsidR="003322BE" w:rsidRPr="00A71898">
        <w:rPr>
          <w:lang w:eastAsia="en-US"/>
        </w:rPr>
        <w:t xml:space="preserve"> influenced.</w:t>
      </w:r>
      <w:r w:rsidR="00646E37" w:rsidRPr="00A71898">
        <w:rPr>
          <w:lang w:eastAsia="en-US"/>
        </w:rPr>
        <w:t xml:space="preserve"> All of the interviewees spoke English fluently as their first language, so there was no language barrier to affect the validity of the findings.</w:t>
      </w:r>
      <w:r w:rsidR="00B00AA4">
        <w:rPr>
          <w:lang w:eastAsia="en-US"/>
        </w:rPr>
        <w:t xml:space="preserve"> </w:t>
      </w:r>
      <w:r w:rsidR="006E08A1" w:rsidRPr="00A71898">
        <w:rPr>
          <w:lang w:eastAsia="en-US"/>
        </w:rPr>
        <w:t>The data collected</w:t>
      </w:r>
      <w:r w:rsidR="00DA08F0" w:rsidRPr="00A71898">
        <w:rPr>
          <w:lang w:eastAsia="en-US"/>
        </w:rPr>
        <w:t xml:space="preserve"> </w:t>
      </w:r>
      <w:r w:rsidR="00171D6E" w:rsidRPr="00A71898">
        <w:rPr>
          <w:lang w:eastAsia="en-US"/>
        </w:rPr>
        <w:t>from</w:t>
      </w:r>
      <w:r w:rsidR="00C66445" w:rsidRPr="00A71898">
        <w:rPr>
          <w:lang w:eastAsia="en-US"/>
        </w:rPr>
        <w:t xml:space="preserve"> participants has</w:t>
      </w:r>
      <w:r w:rsidR="00DA08F0" w:rsidRPr="00A71898">
        <w:rPr>
          <w:lang w:eastAsia="en-US"/>
        </w:rPr>
        <w:t xml:space="preserve"> been condensed to where they still portray the same findings, but they are easier to analyse and draw necessary conclusions, whilst also being able to present in graphs etc.</w:t>
      </w:r>
    </w:p>
    <w:p w14:paraId="5FA9FF73" w14:textId="77777777" w:rsidR="00AA29E6" w:rsidRPr="00A71898" w:rsidRDefault="00AA29E6" w:rsidP="00D17D67">
      <w:pPr>
        <w:rPr>
          <w:lang w:eastAsia="en-US"/>
        </w:rPr>
      </w:pPr>
    </w:p>
    <w:p w14:paraId="766461DF" w14:textId="612025E4" w:rsidR="00AA29E6" w:rsidRPr="0023431D" w:rsidRDefault="00BC4344" w:rsidP="0023431D">
      <w:pPr>
        <w:pStyle w:val="Heading2"/>
        <w:rPr>
          <w:rFonts w:cs="Times New Roman"/>
          <w:lang w:eastAsia="en-US"/>
        </w:rPr>
      </w:pPr>
      <w:bookmarkStart w:id="61" w:name="_Toc515561191"/>
      <w:r w:rsidRPr="00A71898">
        <w:rPr>
          <w:rFonts w:cs="Times New Roman"/>
          <w:lang w:eastAsia="en-US"/>
        </w:rPr>
        <w:t xml:space="preserve">4.2 </w:t>
      </w:r>
      <w:r w:rsidR="00AA29E6">
        <w:rPr>
          <w:rFonts w:cs="Times New Roman"/>
          <w:lang w:eastAsia="en-US"/>
        </w:rPr>
        <w:t>Data Analysis</w:t>
      </w:r>
      <w:bookmarkEnd w:id="61"/>
    </w:p>
    <w:p w14:paraId="1BA53FE9" w14:textId="62481B9D" w:rsidR="006851A2" w:rsidRPr="00A2482A" w:rsidRDefault="00871749" w:rsidP="00A2482A">
      <w:pPr>
        <w:pStyle w:val="TOCHeading"/>
      </w:pPr>
      <w:bookmarkStart w:id="62" w:name="_Toc515561209"/>
      <w:r w:rsidRPr="00A2482A">
        <w:t xml:space="preserve">Figure </w:t>
      </w:r>
      <w:r w:rsidR="00D84FA2" w:rsidRPr="00A2482A">
        <w:t>5:</w:t>
      </w:r>
      <w:r w:rsidR="003F76B6" w:rsidRPr="00A2482A">
        <w:t xml:space="preserve"> Graph of R</w:t>
      </w:r>
      <w:r w:rsidR="000F3C43" w:rsidRPr="00A2482A">
        <w:t xml:space="preserve">esults for </w:t>
      </w:r>
      <w:r w:rsidR="003F76B6" w:rsidRPr="00A2482A">
        <w:t>Question 1</w:t>
      </w:r>
      <w:bookmarkEnd w:id="62"/>
    </w:p>
    <w:p w14:paraId="135A18DA" w14:textId="6939AD2E" w:rsidR="00693BBE" w:rsidRPr="004664FF" w:rsidRDefault="00424630" w:rsidP="00693BBE">
      <w:pPr>
        <w:rPr>
          <w:b/>
          <w:lang w:eastAsia="en-US"/>
        </w:rPr>
      </w:pPr>
      <w:r w:rsidRPr="00A71898">
        <w:rPr>
          <w:noProof/>
        </w:rPr>
        <w:drawing>
          <wp:inline distT="0" distB="0" distL="0" distR="0" wp14:anchorId="0D1815DE" wp14:editId="4CD3954F">
            <wp:extent cx="5727700" cy="2812869"/>
            <wp:effectExtent l="0" t="0" r="12700" b="698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9C1547" w14:textId="13EDB5B1" w:rsidR="008F0EBB" w:rsidRDefault="00772C0B" w:rsidP="00693BBE">
      <w:pPr>
        <w:rPr>
          <w:lang w:eastAsia="en-US"/>
        </w:rPr>
      </w:pPr>
      <w:r w:rsidRPr="00A71898">
        <w:rPr>
          <w:lang w:eastAsia="en-US"/>
        </w:rPr>
        <w:t xml:space="preserve">Question 1 of the interviews enlightened the researcher as to the dietary choice of the participants, which is intended to be a combination question which can be applied to other findings, to see if dietary choice is an impacting factor on the other questions of the interviews. The question found that a large majority of the </w:t>
      </w:r>
      <w:r w:rsidR="00E702FB" w:rsidRPr="00A71898">
        <w:rPr>
          <w:lang w:eastAsia="en-US"/>
        </w:rPr>
        <w:t xml:space="preserve">20 </w:t>
      </w:r>
      <w:r w:rsidRPr="00A71898">
        <w:rPr>
          <w:lang w:eastAsia="en-US"/>
        </w:rPr>
        <w:t>participants were carnivores (15), with two vegetarians, and vegans, with one pescatarian participant. This is concurring with the data found in chapter two of this report, where a carnivore diet is found to be the most comm</w:t>
      </w:r>
      <w:r w:rsidR="00C80E22">
        <w:rPr>
          <w:lang w:eastAsia="en-US"/>
        </w:rPr>
        <w:t xml:space="preserve">on dietary choice in the world </w:t>
      </w:r>
      <w:r w:rsidR="001E7783">
        <w:rPr>
          <w:lang w:eastAsia="en-US"/>
        </w:rPr>
        <w:t>(Hoag, 2013)</w:t>
      </w:r>
      <w:r w:rsidRPr="00A71898">
        <w:rPr>
          <w:lang w:eastAsia="en-US"/>
        </w:rPr>
        <w:t xml:space="preserve">. </w:t>
      </w:r>
    </w:p>
    <w:p w14:paraId="6BE91783" w14:textId="6FD43D60" w:rsidR="008F0EBB" w:rsidRPr="00A71898" w:rsidRDefault="008F0EBB" w:rsidP="00A2482A">
      <w:pPr>
        <w:pStyle w:val="TOCHeading"/>
      </w:pPr>
      <w:bookmarkStart w:id="63" w:name="_Toc515561210"/>
      <w:r>
        <w:lastRenderedPageBreak/>
        <w:t>Figure 6:</w:t>
      </w:r>
      <w:r w:rsidR="00A2482A">
        <w:t xml:space="preserve"> </w:t>
      </w:r>
      <w:r>
        <w:t>Graph of Results for Question</w:t>
      </w:r>
      <w:r w:rsidR="00A2482A">
        <w:t xml:space="preserve"> 2</w:t>
      </w:r>
      <w:bookmarkEnd w:id="63"/>
    </w:p>
    <w:p w14:paraId="1CB4A3DE" w14:textId="6821D731" w:rsidR="00424630" w:rsidRPr="00A71898" w:rsidRDefault="00424630" w:rsidP="00693BBE">
      <w:pPr>
        <w:rPr>
          <w:lang w:eastAsia="en-US"/>
        </w:rPr>
      </w:pPr>
      <w:r w:rsidRPr="00A71898">
        <w:rPr>
          <w:noProof/>
        </w:rPr>
        <w:drawing>
          <wp:inline distT="0" distB="0" distL="0" distR="0" wp14:anchorId="5171E847" wp14:editId="4751C008">
            <wp:extent cx="5727700" cy="2573383"/>
            <wp:effectExtent l="0" t="0" r="12700" b="1778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501D6A" w14:textId="45233783" w:rsidR="001A20BF" w:rsidRPr="00A71898" w:rsidRDefault="00453B0C" w:rsidP="00693BBE">
      <w:pPr>
        <w:rPr>
          <w:lang w:eastAsia="en-US"/>
        </w:rPr>
      </w:pPr>
      <w:r w:rsidRPr="00A71898">
        <w:rPr>
          <w:lang w:eastAsia="en-US"/>
        </w:rPr>
        <w:t>15 of the 20 interview participants were fast-food consumers, and each of these fast-food consumers were the carnivores found in question 1. According to</w:t>
      </w:r>
      <w:r w:rsidR="008C55A0">
        <w:rPr>
          <w:lang w:eastAsia="en-US"/>
        </w:rPr>
        <w:t xml:space="preserve"> the primary research collected</w:t>
      </w:r>
      <w:r w:rsidRPr="00A71898">
        <w:rPr>
          <w:lang w:eastAsia="en-US"/>
        </w:rPr>
        <w:t xml:space="preserve"> m</w:t>
      </w:r>
      <w:r w:rsidR="005A07BA" w:rsidRPr="00A71898">
        <w:rPr>
          <w:lang w:eastAsia="en-US"/>
        </w:rPr>
        <w:t>ost consumers who are carnivores eat fast-food, whereas consumers in the other food groups were not fast-food consumers</w:t>
      </w:r>
      <w:r w:rsidR="008C55A0">
        <w:rPr>
          <w:lang w:eastAsia="en-US"/>
        </w:rPr>
        <w:t>.</w:t>
      </w:r>
      <w:r w:rsidR="001A20BF" w:rsidRPr="00A71898">
        <w:rPr>
          <w:lang w:eastAsia="en-US"/>
        </w:rPr>
        <w:t xml:space="preserve"> </w:t>
      </w:r>
      <w:r w:rsidR="008C55A0">
        <w:rPr>
          <w:lang w:eastAsia="en-US"/>
        </w:rPr>
        <w:t>This</w:t>
      </w:r>
      <w:r w:rsidR="001A20BF" w:rsidRPr="00A71898">
        <w:rPr>
          <w:lang w:eastAsia="en-US"/>
        </w:rPr>
        <w:t xml:space="preserve"> is in agreement with the literature review, which suggests that fast-food consumers are largely carnivores and the company would be significantly impacted if more people were of another food group, not meat based</w:t>
      </w:r>
      <w:r w:rsidR="00A737CA">
        <w:rPr>
          <w:lang w:eastAsia="en-US"/>
        </w:rPr>
        <w:t xml:space="preserve"> (Hoag, 2013)</w:t>
      </w:r>
      <w:r w:rsidR="001A20BF" w:rsidRPr="00A71898">
        <w:rPr>
          <w:lang w:eastAsia="en-US"/>
        </w:rPr>
        <w:t>.</w:t>
      </w:r>
    </w:p>
    <w:p w14:paraId="75497387" w14:textId="29E0B17B" w:rsidR="00E83128" w:rsidRDefault="00A2482A" w:rsidP="00A2482A">
      <w:pPr>
        <w:pStyle w:val="TOCHeading"/>
      </w:pPr>
      <w:bookmarkStart w:id="64" w:name="_Toc515561211"/>
      <w:r>
        <w:t>Figure 7: Graph of Results for Question 3</w:t>
      </w:r>
      <w:bookmarkEnd w:id="64"/>
    </w:p>
    <w:p w14:paraId="23F8421A" w14:textId="21072D49" w:rsidR="00D35641" w:rsidRPr="00D35641" w:rsidRDefault="009B0054" w:rsidP="00D35641">
      <w:pPr>
        <w:rPr>
          <w:lang w:val="en-US" w:eastAsia="en-US"/>
        </w:rPr>
      </w:pPr>
      <w:r w:rsidRPr="00A71898">
        <w:rPr>
          <w:noProof/>
        </w:rPr>
        <w:drawing>
          <wp:anchor distT="0" distB="0" distL="114300" distR="114300" simplePos="0" relativeHeight="251664384" behindDoc="0" locked="0" layoutInCell="1" allowOverlap="1" wp14:anchorId="556D08B4" wp14:editId="3DDD8B7A">
            <wp:simplePos x="0" y="0"/>
            <wp:positionH relativeFrom="column">
              <wp:posOffset>2911475</wp:posOffset>
            </wp:positionH>
            <wp:positionV relativeFrom="paragraph">
              <wp:posOffset>163195</wp:posOffset>
            </wp:positionV>
            <wp:extent cx="2816225" cy="2515235"/>
            <wp:effectExtent l="0" t="0" r="3175" b="24765"/>
            <wp:wrapTight wrapText="bothSides">
              <wp:wrapPolygon edited="0">
                <wp:start x="0" y="0"/>
                <wp:lineTo x="0" y="21595"/>
                <wp:lineTo x="21430" y="21595"/>
                <wp:lineTo x="21430"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Pr="00A71898">
        <w:rPr>
          <w:noProof/>
        </w:rPr>
        <w:drawing>
          <wp:anchor distT="0" distB="0" distL="114300" distR="114300" simplePos="0" relativeHeight="251665408" behindDoc="0" locked="0" layoutInCell="1" allowOverlap="1" wp14:anchorId="060C95B2" wp14:editId="2B610550">
            <wp:simplePos x="0" y="0"/>
            <wp:positionH relativeFrom="column">
              <wp:posOffset>13970</wp:posOffset>
            </wp:positionH>
            <wp:positionV relativeFrom="paragraph">
              <wp:posOffset>163195</wp:posOffset>
            </wp:positionV>
            <wp:extent cx="2818130" cy="2515235"/>
            <wp:effectExtent l="0" t="0" r="1270" b="24765"/>
            <wp:wrapTight wrapText="bothSides">
              <wp:wrapPolygon edited="0">
                <wp:start x="0" y="0"/>
                <wp:lineTo x="0" y="21595"/>
                <wp:lineTo x="21415" y="21595"/>
                <wp:lineTo x="21415" y="0"/>
                <wp:lineTo x="0" y="0"/>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563AB978" w14:textId="2A651C50" w:rsidR="00AD0519" w:rsidRDefault="00AD0519" w:rsidP="00AD0519">
      <w:pPr>
        <w:rPr>
          <w:lang w:eastAsia="en-US"/>
        </w:rPr>
      </w:pPr>
      <w:r w:rsidRPr="00A71898">
        <w:rPr>
          <w:lang w:eastAsia="en-US"/>
        </w:rPr>
        <w:t xml:space="preserve">The interviewees answers to question </w:t>
      </w:r>
      <w:r w:rsidR="00BF7DE0">
        <w:rPr>
          <w:lang w:eastAsia="en-US"/>
        </w:rPr>
        <w:t>3</w:t>
      </w:r>
      <w:r>
        <w:rPr>
          <w:lang w:eastAsia="en-US"/>
        </w:rPr>
        <w:t xml:space="preserve"> </w:t>
      </w:r>
      <w:r w:rsidRPr="00A71898">
        <w:rPr>
          <w:lang w:eastAsia="en-US"/>
        </w:rPr>
        <w:t xml:space="preserve">identified the six apparent values attained by consumers </w:t>
      </w:r>
      <w:r w:rsidR="00815526">
        <w:rPr>
          <w:lang w:eastAsia="en-US"/>
        </w:rPr>
        <w:t xml:space="preserve">in relation to McDonalds </w:t>
      </w:r>
      <w:r w:rsidRPr="00A71898">
        <w:rPr>
          <w:lang w:eastAsia="en-US"/>
        </w:rPr>
        <w:t xml:space="preserve">and this included price, convenience, food quality, nutritional value, dietary requirements, and animal welfare. Convenience is proven to be the overall most important value for consumers of McDonalds with ten individuals referencing this </w:t>
      </w:r>
      <w:r w:rsidRPr="00A71898">
        <w:rPr>
          <w:lang w:eastAsia="en-US"/>
        </w:rPr>
        <w:lastRenderedPageBreak/>
        <w:t xml:space="preserve">as their reason for eating/not eating McDonalds. </w:t>
      </w:r>
      <w:r>
        <w:rPr>
          <w:lang w:eastAsia="en-US"/>
        </w:rPr>
        <w:t>‘</w:t>
      </w:r>
      <w:r w:rsidRPr="00A71898">
        <w:rPr>
          <w:lang w:eastAsia="en-US"/>
        </w:rPr>
        <w:t>Food quality</w:t>
      </w:r>
      <w:r>
        <w:rPr>
          <w:lang w:eastAsia="en-US"/>
        </w:rPr>
        <w:t>’</w:t>
      </w:r>
      <w:r w:rsidRPr="00A71898">
        <w:rPr>
          <w:lang w:eastAsia="en-US"/>
        </w:rPr>
        <w:t xml:space="preserve"> is consumers’ second most valued factor, with </w:t>
      </w:r>
      <w:r>
        <w:rPr>
          <w:lang w:eastAsia="en-US"/>
        </w:rPr>
        <w:t>‘</w:t>
      </w:r>
      <w:r w:rsidRPr="00A71898">
        <w:rPr>
          <w:lang w:eastAsia="en-US"/>
        </w:rPr>
        <w:t>price</w:t>
      </w:r>
      <w:r>
        <w:rPr>
          <w:lang w:eastAsia="en-US"/>
        </w:rPr>
        <w:t>’</w:t>
      </w:r>
      <w:r w:rsidRPr="00A71898">
        <w:rPr>
          <w:lang w:eastAsia="en-US"/>
        </w:rPr>
        <w:t xml:space="preserve"> being the third biggest influence on cons</w:t>
      </w:r>
      <w:r>
        <w:rPr>
          <w:lang w:eastAsia="en-US"/>
        </w:rPr>
        <w:t>umers purchasing.</w:t>
      </w:r>
    </w:p>
    <w:p w14:paraId="5962F95F" w14:textId="77777777" w:rsidR="005B719F" w:rsidRDefault="005B719F" w:rsidP="005B719F">
      <w:pPr>
        <w:rPr>
          <w:lang w:eastAsia="en-US"/>
        </w:rPr>
      </w:pPr>
    </w:p>
    <w:p w14:paraId="36684670" w14:textId="77777777" w:rsidR="005B719F" w:rsidRPr="00A71898" w:rsidRDefault="005B719F" w:rsidP="005B719F">
      <w:pPr>
        <w:rPr>
          <w:lang w:eastAsia="en-US"/>
        </w:rPr>
      </w:pPr>
      <w:r w:rsidRPr="00A71898">
        <w:rPr>
          <w:lang w:eastAsia="en-US"/>
        </w:rPr>
        <w:t>Poor animal</w:t>
      </w:r>
      <w:r>
        <w:rPr>
          <w:lang w:eastAsia="en-US"/>
        </w:rPr>
        <w:t xml:space="preserve"> welfare apparently deterred some</w:t>
      </w:r>
      <w:r w:rsidRPr="00A71898">
        <w:rPr>
          <w:lang w:eastAsia="en-US"/>
        </w:rPr>
        <w:t xml:space="preserve"> consumers who ch</w:t>
      </w:r>
      <w:r>
        <w:rPr>
          <w:lang w:eastAsia="en-US"/>
        </w:rPr>
        <w:t>oose not to use McDonalds and these were largely non-meat eaters</w:t>
      </w:r>
      <w:r w:rsidRPr="00A71898">
        <w:rPr>
          <w:lang w:eastAsia="en-US"/>
        </w:rPr>
        <w:t>.</w:t>
      </w:r>
      <w:r>
        <w:rPr>
          <w:lang w:eastAsia="en-US"/>
        </w:rPr>
        <w:t xml:space="preserve"> </w:t>
      </w:r>
      <w:r w:rsidRPr="00A71898">
        <w:rPr>
          <w:lang w:eastAsia="en-US"/>
        </w:rPr>
        <w:t xml:space="preserve">This suggests that McDonalds are not </w:t>
      </w:r>
      <w:r>
        <w:rPr>
          <w:lang w:eastAsia="en-US"/>
        </w:rPr>
        <w:t>popular amongst those who are not-</w:t>
      </w:r>
      <w:r w:rsidRPr="00A71898">
        <w:rPr>
          <w:lang w:eastAsia="en-US"/>
        </w:rPr>
        <w:t>meat eaters, as was also suggested by</w:t>
      </w:r>
      <w:r>
        <w:rPr>
          <w:lang w:eastAsia="en-US"/>
        </w:rPr>
        <w:t xml:space="preserve"> the secondary data in chapter two (Hoag, 2013).</w:t>
      </w:r>
    </w:p>
    <w:p w14:paraId="4ED024FA" w14:textId="77777777" w:rsidR="00511532" w:rsidRDefault="00511532" w:rsidP="00693BBE">
      <w:pPr>
        <w:rPr>
          <w:lang w:eastAsia="en-US"/>
        </w:rPr>
      </w:pPr>
    </w:p>
    <w:p w14:paraId="7E0A2584" w14:textId="5A64076C" w:rsidR="005B719F" w:rsidRDefault="005B719F" w:rsidP="005B719F">
      <w:r>
        <w:rPr>
          <w:lang w:eastAsia="en-US"/>
        </w:rPr>
        <w:t>The d</w:t>
      </w:r>
      <w:r w:rsidRPr="00A71898">
        <w:rPr>
          <w:lang w:eastAsia="en-US"/>
        </w:rPr>
        <w:t>ata</w:t>
      </w:r>
      <w:r>
        <w:rPr>
          <w:lang w:eastAsia="en-US"/>
        </w:rPr>
        <w:t xml:space="preserve"> found in chapter two disagrees with the primary research</w:t>
      </w:r>
      <w:r w:rsidRPr="00A71898">
        <w:rPr>
          <w:lang w:eastAsia="en-US"/>
        </w:rPr>
        <w:t xml:space="preserve"> </w:t>
      </w:r>
      <w:r>
        <w:rPr>
          <w:lang w:eastAsia="en-US"/>
        </w:rPr>
        <w:t xml:space="preserve">in one aspect </w:t>
      </w:r>
      <w:r w:rsidRPr="00A71898">
        <w:rPr>
          <w:lang w:eastAsia="en-US"/>
        </w:rPr>
        <w:t xml:space="preserve">as not one participant </w:t>
      </w:r>
      <w:r>
        <w:rPr>
          <w:lang w:eastAsia="en-US"/>
        </w:rPr>
        <w:t xml:space="preserve">mentioned ‘sensory appeal’ </w:t>
      </w:r>
      <w:r w:rsidRPr="00A71898">
        <w:rPr>
          <w:lang w:eastAsia="en-US"/>
        </w:rPr>
        <w:t xml:space="preserve">as a possible factor in their custom or non-custom </w:t>
      </w:r>
      <w:r>
        <w:rPr>
          <w:lang w:eastAsia="en-US"/>
        </w:rPr>
        <w:t>at</w:t>
      </w:r>
      <w:r w:rsidRPr="00A71898">
        <w:rPr>
          <w:lang w:eastAsia="en-US"/>
        </w:rPr>
        <w:t xml:space="preserve"> McDonalds</w:t>
      </w:r>
      <w:r>
        <w:rPr>
          <w:lang w:eastAsia="en-US"/>
        </w:rPr>
        <w:t>. However, the literature review and primary data agree that ‘perceived quality’</w:t>
      </w:r>
      <w:r w:rsidR="00815526">
        <w:rPr>
          <w:lang w:eastAsia="en-US"/>
        </w:rPr>
        <w:t xml:space="preserve"> is one of the most values factors by consumers </w:t>
      </w:r>
      <w:r w:rsidR="00815526">
        <w:t>(Almquist et al</w:t>
      </w:r>
      <w:r w:rsidR="00815526" w:rsidRPr="0009119A">
        <w:t>, 2016</w:t>
      </w:r>
      <w:r w:rsidR="00815526">
        <w:t>)</w:t>
      </w:r>
      <w:r w:rsidR="00815526">
        <w:rPr>
          <w:lang w:eastAsia="en-US"/>
        </w:rPr>
        <w:t xml:space="preserve">. Also </w:t>
      </w:r>
      <w:r>
        <w:rPr>
          <w:lang w:eastAsia="en-US"/>
        </w:rPr>
        <w:t>‘price’, and ‘Convenience’ are highly valued by fast-food consumers</w:t>
      </w:r>
      <w:r w:rsidR="00815526">
        <w:rPr>
          <w:lang w:eastAsia="en-US"/>
        </w:rPr>
        <w:t xml:space="preserve"> according to these findings and chapter two (Gasparro, 2017)</w:t>
      </w:r>
      <w:r w:rsidRPr="00A71898">
        <w:rPr>
          <w:lang w:eastAsia="en-US"/>
        </w:rPr>
        <w:t>.</w:t>
      </w:r>
    </w:p>
    <w:p w14:paraId="322684FD" w14:textId="77777777" w:rsidR="00815526" w:rsidRDefault="00815526" w:rsidP="00815526">
      <w:pPr>
        <w:rPr>
          <w:lang w:eastAsia="en-US"/>
        </w:rPr>
      </w:pPr>
    </w:p>
    <w:p w14:paraId="269E8906" w14:textId="37F869B4" w:rsidR="00AD0519" w:rsidRDefault="00815526" w:rsidP="0020199D">
      <w:pPr>
        <w:rPr>
          <w:lang w:eastAsia="en-US"/>
        </w:rPr>
      </w:pPr>
      <w:r w:rsidRPr="00A71898">
        <w:rPr>
          <w:lang w:eastAsia="en-US"/>
        </w:rPr>
        <w:t xml:space="preserve">According to the findings of this question, consumers are not largely affected in terms of their purchasing patterns by animal welfare, which indicates that consumers are possibly often unaware of McDonalds animal welfare </w:t>
      </w:r>
      <w:r>
        <w:rPr>
          <w:lang w:eastAsia="en-US"/>
        </w:rPr>
        <w:t>practic</w:t>
      </w:r>
      <w:r w:rsidRPr="00A71898">
        <w:rPr>
          <w:lang w:eastAsia="en-US"/>
        </w:rPr>
        <w:t>es or that this is not valued by many when contemplating where they eat. The findings in chapter two found that McDonalds customers consider their animal welfare with minor importance, which is evidently agreed upon by the findings</w:t>
      </w:r>
      <w:r>
        <w:rPr>
          <w:lang w:eastAsia="en-US"/>
        </w:rPr>
        <w:t xml:space="preserve"> of this particular question (McGrath, 2017).</w:t>
      </w:r>
    </w:p>
    <w:p w14:paraId="40FE1322" w14:textId="18A361BE" w:rsidR="00233FCB" w:rsidRPr="00A2482A" w:rsidRDefault="00815526" w:rsidP="00A2482A">
      <w:pPr>
        <w:pStyle w:val="TOCHeading"/>
      </w:pPr>
      <w:bookmarkStart w:id="65" w:name="_Toc515561212"/>
      <w:r>
        <w:t>Figure 8</w:t>
      </w:r>
      <w:r w:rsidR="00A2482A">
        <w:t>: Graph of Results for Question 8</w:t>
      </w:r>
      <w:bookmarkEnd w:id="65"/>
    </w:p>
    <w:p w14:paraId="540EDD8B" w14:textId="595605B8" w:rsidR="00424630" w:rsidRPr="00A71898" w:rsidRDefault="00424630" w:rsidP="00693BBE">
      <w:pPr>
        <w:rPr>
          <w:b/>
          <w:lang w:eastAsia="en-US"/>
        </w:rPr>
      </w:pPr>
      <w:r w:rsidRPr="00A71898">
        <w:rPr>
          <w:b/>
          <w:noProof/>
        </w:rPr>
        <w:drawing>
          <wp:inline distT="0" distB="0" distL="0" distR="0" wp14:anchorId="54265715" wp14:editId="63F7ED19">
            <wp:extent cx="5727700" cy="2745740"/>
            <wp:effectExtent l="0" t="0" r="12700" b="2286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F9F3FAD" w14:textId="044643D7" w:rsidR="00127B86" w:rsidRDefault="005B05A3" w:rsidP="00893154">
      <w:pPr>
        <w:rPr>
          <w:lang w:eastAsia="en-US"/>
        </w:rPr>
      </w:pPr>
      <w:r>
        <w:rPr>
          <w:lang w:eastAsia="en-US"/>
        </w:rPr>
        <w:t xml:space="preserve">The participants </w:t>
      </w:r>
      <w:r w:rsidR="00893154" w:rsidRPr="00A71898">
        <w:rPr>
          <w:lang w:eastAsia="en-US"/>
        </w:rPr>
        <w:t>use</w:t>
      </w:r>
      <w:r>
        <w:rPr>
          <w:lang w:eastAsia="en-US"/>
        </w:rPr>
        <w:t>d</w:t>
      </w:r>
      <w:r w:rsidR="00893154" w:rsidRPr="00A71898">
        <w:rPr>
          <w:lang w:eastAsia="en-US"/>
        </w:rPr>
        <w:t xml:space="preserve"> their own knowledge and understanding, to answer whether</w:t>
      </w:r>
      <w:r w:rsidR="00050D18">
        <w:rPr>
          <w:lang w:eastAsia="en-US"/>
        </w:rPr>
        <w:t xml:space="preserve"> or not</w:t>
      </w:r>
      <w:r w:rsidR="00893154" w:rsidRPr="00A71898">
        <w:rPr>
          <w:lang w:eastAsia="en-US"/>
        </w:rPr>
        <w:t xml:space="preserve"> McDonalds are a</w:t>
      </w:r>
      <w:r>
        <w:rPr>
          <w:lang w:eastAsia="en-US"/>
        </w:rPr>
        <w:t xml:space="preserve"> morally correct company. The</w:t>
      </w:r>
      <w:r w:rsidR="00507D2F">
        <w:rPr>
          <w:lang w:eastAsia="en-US"/>
        </w:rPr>
        <w:t>se findings agree with chapter two</w:t>
      </w:r>
      <w:r>
        <w:rPr>
          <w:lang w:eastAsia="en-US"/>
        </w:rPr>
        <w:t xml:space="preserve"> as a </w:t>
      </w:r>
      <w:r>
        <w:rPr>
          <w:lang w:eastAsia="en-US"/>
        </w:rPr>
        <w:lastRenderedPageBreak/>
        <w:t>majority o</w:t>
      </w:r>
      <w:r w:rsidR="00893154" w:rsidRPr="00A71898">
        <w:rPr>
          <w:lang w:eastAsia="en-US"/>
        </w:rPr>
        <w:t xml:space="preserve">f those who </w:t>
      </w:r>
      <w:r w:rsidR="003A78AD">
        <w:rPr>
          <w:lang w:eastAsia="en-US"/>
        </w:rPr>
        <w:t>approved of</w:t>
      </w:r>
      <w:r w:rsidR="00893154" w:rsidRPr="00A71898">
        <w:rPr>
          <w:lang w:eastAsia="en-US"/>
        </w:rPr>
        <w:t xml:space="preserve"> McDonalds </w:t>
      </w:r>
      <w:r>
        <w:rPr>
          <w:lang w:eastAsia="en-US"/>
        </w:rPr>
        <w:t>ethical performance</w:t>
      </w:r>
      <w:r w:rsidR="00893154" w:rsidRPr="00A71898">
        <w:rPr>
          <w:lang w:eastAsia="en-US"/>
        </w:rPr>
        <w:t xml:space="preserve"> agreed that they did not know enough about McDonalds moral performance to think otherwise</w:t>
      </w:r>
      <w:r>
        <w:rPr>
          <w:lang w:eastAsia="en-US"/>
        </w:rPr>
        <w:t xml:space="preserve">, as </w:t>
      </w:r>
      <w:r w:rsidR="00ED2E2E">
        <w:rPr>
          <w:lang w:eastAsia="en-US"/>
        </w:rPr>
        <w:t>chapter two</w:t>
      </w:r>
      <w:r w:rsidR="001A7DDA">
        <w:rPr>
          <w:lang w:eastAsia="en-US"/>
        </w:rPr>
        <w:t xml:space="preserve"> </w:t>
      </w:r>
      <w:r>
        <w:rPr>
          <w:lang w:eastAsia="en-US"/>
        </w:rPr>
        <w:t xml:space="preserve">also found </w:t>
      </w:r>
      <w:r w:rsidR="001A7DDA">
        <w:rPr>
          <w:lang w:eastAsia="en-US"/>
        </w:rPr>
        <w:t xml:space="preserve">that consumers are not </w:t>
      </w:r>
      <w:r w:rsidR="00881B58">
        <w:rPr>
          <w:lang w:eastAsia="en-US"/>
        </w:rPr>
        <w:t xml:space="preserve">educated </w:t>
      </w:r>
      <w:r w:rsidR="004A739B">
        <w:rPr>
          <w:lang w:eastAsia="en-US"/>
        </w:rPr>
        <w:t>enough on the issue</w:t>
      </w:r>
      <w:r w:rsidR="00525C1B">
        <w:rPr>
          <w:lang w:eastAsia="en-US"/>
        </w:rPr>
        <w:t xml:space="preserve"> </w:t>
      </w:r>
      <w:r w:rsidR="00525C1B" w:rsidRPr="00294C0A">
        <w:t>(Smithers, 2011</w:t>
      </w:r>
      <w:r w:rsidR="00525C1B">
        <w:t>)</w:t>
      </w:r>
      <w:r w:rsidR="004A739B">
        <w:rPr>
          <w:lang w:eastAsia="en-US"/>
        </w:rPr>
        <w:t xml:space="preserve">. </w:t>
      </w:r>
    </w:p>
    <w:p w14:paraId="09F9DE00" w14:textId="77777777" w:rsidR="00127B86" w:rsidRDefault="00127B86" w:rsidP="00893154">
      <w:pPr>
        <w:rPr>
          <w:lang w:eastAsia="en-US"/>
        </w:rPr>
      </w:pPr>
    </w:p>
    <w:p w14:paraId="38507AD8" w14:textId="6181EC4D" w:rsidR="00893154" w:rsidRPr="00A71898" w:rsidRDefault="004A739B" w:rsidP="00893154">
      <w:pPr>
        <w:rPr>
          <w:lang w:eastAsia="en-US"/>
        </w:rPr>
      </w:pPr>
      <w:r>
        <w:rPr>
          <w:lang w:eastAsia="en-US"/>
        </w:rPr>
        <w:t>P</w:t>
      </w:r>
      <w:r w:rsidR="00893154" w:rsidRPr="00A71898">
        <w:rPr>
          <w:lang w:eastAsia="en-US"/>
        </w:rPr>
        <w:t xml:space="preserve">articipants outlined how McDonalds only act in the same </w:t>
      </w:r>
      <w:r w:rsidR="00C24603">
        <w:rPr>
          <w:lang w:eastAsia="en-US"/>
        </w:rPr>
        <w:t>manner as other companies so it</w:t>
      </w:r>
      <w:r w:rsidR="00127B86">
        <w:rPr>
          <w:lang w:eastAsia="en-US"/>
        </w:rPr>
        <w:t xml:space="preserve"> is fine under their estimation</w:t>
      </w:r>
      <w:r w:rsidR="00C24603">
        <w:rPr>
          <w:lang w:eastAsia="en-US"/>
        </w:rPr>
        <w:t>, which suggests ignorance to the matter as there are ethical companies</w:t>
      </w:r>
      <w:r w:rsidR="00893154" w:rsidRPr="00A71898">
        <w:rPr>
          <w:lang w:eastAsia="en-US"/>
        </w:rPr>
        <w:t xml:space="preserve">. </w:t>
      </w:r>
      <w:r w:rsidR="00C24603">
        <w:rPr>
          <w:lang w:eastAsia="en-US"/>
        </w:rPr>
        <w:t xml:space="preserve">Some interviewees agreed it is the </w:t>
      </w:r>
      <w:r w:rsidR="00893154" w:rsidRPr="00A71898">
        <w:rPr>
          <w:lang w:eastAsia="en-US"/>
        </w:rPr>
        <w:t>customers’ choice where they spend their money, and therefore they police the market themselves,</w:t>
      </w:r>
      <w:r w:rsidR="00C24603">
        <w:rPr>
          <w:lang w:eastAsia="en-US"/>
        </w:rPr>
        <w:t xml:space="preserve"> which is an assumption of Milton Fried</w:t>
      </w:r>
      <w:r w:rsidR="005B05A3">
        <w:rPr>
          <w:lang w:eastAsia="en-US"/>
        </w:rPr>
        <w:t>man’s sh</w:t>
      </w:r>
      <w:r w:rsidR="00507D2F">
        <w:rPr>
          <w:lang w:eastAsia="en-US"/>
        </w:rPr>
        <w:t>areholder theory, that chapter two</w:t>
      </w:r>
      <w:r w:rsidR="005B05A3">
        <w:rPr>
          <w:lang w:eastAsia="en-US"/>
        </w:rPr>
        <w:t xml:space="preserve"> found to be McDonalds’ ideology</w:t>
      </w:r>
      <w:r w:rsidR="0020033A">
        <w:rPr>
          <w:lang w:eastAsia="en-US"/>
        </w:rPr>
        <w:t xml:space="preserve"> (Foley, 2008)</w:t>
      </w:r>
      <w:r w:rsidR="005B05A3">
        <w:rPr>
          <w:lang w:eastAsia="en-US"/>
        </w:rPr>
        <w:t>.</w:t>
      </w:r>
    </w:p>
    <w:p w14:paraId="4A40F368" w14:textId="6F247B45" w:rsidR="00893154" w:rsidRPr="00A71898" w:rsidRDefault="00815526" w:rsidP="00A2482A">
      <w:pPr>
        <w:pStyle w:val="TOCHeading"/>
      </w:pPr>
      <w:bookmarkStart w:id="66" w:name="_Toc515561213"/>
      <w:r>
        <w:t>Figure 9</w:t>
      </w:r>
      <w:r w:rsidR="00A2482A">
        <w:t>: Graph of Results for Question 8</w:t>
      </w:r>
      <w:bookmarkEnd w:id="66"/>
    </w:p>
    <w:p w14:paraId="411FDB99" w14:textId="0FD0DAFB" w:rsidR="00424630" w:rsidRPr="00F72D3A" w:rsidRDefault="00424630" w:rsidP="00693BBE">
      <w:pPr>
        <w:rPr>
          <w:lang w:eastAsia="en-US"/>
        </w:rPr>
      </w:pPr>
      <w:r w:rsidRPr="00A71898">
        <w:rPr>
          <w:noProof/>
        </w:rPr>
        <w:drawing>
          <wp:inline distT="0" distB="0" distL="0" distR="0" wp14:anchorId="139D4948" wp14:editId="17A5C86A">
            <wp:extent cx="5727700" cy="2589237"/>
            <wp:effectExtent l="0" t="0" r="12700" b="190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A79DD0A" w14:textId="43BDEADC" w:rsidR="00CF06BE" w:rsidRDefault="009C161C" w:rsidP="00693BBE">
      <w:pPr>
        <w:rPr>
          <w:lang w:eastAsia="en-US"/>
        </w:rPr>
      </w:pPr>
      <w:r w:rsidRPr="00A71898">
        <w:rPr>
          <w:lang w:eastAsia="en-US"/>
        </w:rPr>
        <w:t xml:space="preserve">The reasons participants were of the opinion that McDonalds were not a </w:t>
      </w:r>
      <w:r w:rsidR="00C5505E" w:rsidRPr="00A71898">
        <w:rPr>
          <w:lang w:eastAsia="en-US"/>
        </w:rPr>
        <w:t>morally c</w:t>
      </w:r>
      <w:r w:rsidR="00E61CF6">
        <w:rPr>
          <w:lang w:eastAsia="en-US"/>
        </w:rPr>
        <w:t xml:space="preserve">orrect company varied. Most </w:t>
      </w:r>
      <w:r w:rsidR="00C5505E" w:rsidRPr="00A71898">
        <w:rPr>
          <w:lang w:eastAsia="en-US"/>
        </w:rPr>
        <w:t>interviewees agreed that they pay too much attention to maximising their profit</w:t>
      </w:r>
      <w:r w:rsidR="00E61CF6">
        <w:rPr>
          <w:lang w:eastAsia="en-US"/>
        </w:rPr>
        <w:t>s</w:t>
      </w:r>
      <w:r w:rsidR="00C5505E" w:rsidRPr="00A71898">
        <w:rPr>
          <w:lang w:eastAsia="en-US"/>
        </w:rPr>
        <w:t>, that they perfor</w:t>
      </w:r>
      <w:r w:rsidR="00E61CF6">
        <w:rPr>
          <w:lang w:eastAsia="en-US"/>
        </w:rPr>
        <w:t>m unethical practices to do so. The literature review also identified McDonalds as a shareholder theory based company due to their fixation on profit maximisation</w:t>
      </w:r>
      <w:r w:rsidR="00DC69A3">
        <w:rPr>
          <w:lang w:eastAsia="en-US"/>
        </w:rPr>
        <w:t xml:space="preserve"> and resultantly animal welfare is</w:t>
      </w:r>
      <w:r w:rsidR="00577FF5">
        <w:rPr>
          <w:lang w:eastAsia="en-US"/>
        </w:rPr>
        <w:t xml:space="preserve"> </w:t>
      </w:r>
      <w:r w:rsidR="00B92894">
        <w:rPr>
          <w:lang w:eastAsia="en-US"/>
        </w:rPr>
        <w:t xml:space="preserve">of little </w:t>
      </w:r>
      <w:r w:rsidR="00D35641">
        <w:rPr>
          <w:lang w:eastAsia="en-US"/>
        </w:rPr>
        <w:t>importance</w:t>
      </w:r>
      <w:r w:rsidR="00DC69A3">
        <w:rPr>
          <w:lang w:eastAsia="en-US"/>
        </w:rPr>
        <w:t xml:space="preserve"> (Jones, 2017).</w:t>
      </w:r>
    </w:p>
    <w:p w14:paraId="4256CDFA" w14:textId="77777777" w:rsidR="00EB6CC6" w:rsidRDefault="00EB6CC6" w:rsidP="00693BBE">
      <w:pPr>
        <w:rPr>
          <w:lang w:eastAsia="en-US"/>
        </w:rPr>
      </w:pPr>
    </w:p>
    <w:p w14:paraId="563E22A8" w14:textId="24A40A70" w:rsidR="00EB6CC6" w:rsidRDefault="00EB6CC6" w:rsidP="00EB6CC6">
      <w:pPr>
        <w:rPr>
          <w:lang w:eastAsia="en-US"/>
        </w:rPr>
      </w:pPr>
      <w:r>
        <w:rPr>
          <w:lang w:eastAsia="en-US"/>
        </w:rPr>
        <w:t>Animal cruelty was also mentioned as a reason for McDonalds being unethical but the only individuals who voiced this were non-meat eating, again suggesting a difference in values between dietary variances, as was proposed in chapter</w:t>
      </w:r>
      <w:r w:rsidR="00507D2F">
        <w:rPr>
          <w:lang w:eastAsia="en-US"/>
        </w:rPr>
        <w:t xml:space="preserve"> two</w:t>
      </w:r>
      <w:r w:rsidR="00360EDA">
        <w:rPr>
          <w:lang w:eastAsia="en-US"/>
        </w:rPr>
        <w:t xml:space="preserve"> (Hoag, 2013).</w:t>
      </w:r>
    </w:p>
    <w:p w14:paraId="7831FA75" w14:textId="77777777" w:rsidR="00EB6CC6" w:rsidRPr="00A71898" w:rsidRDefault="00EB6CC6" w:rsidP="00EB6CC6">
      <w:pPr>
        <w:rPr>
          <w:lang w:eastAsia="en-US"/>
        </w:rPr>
      </w:pPr>
    </w:p>
    <w:p w14:paraId="1A9587F3" w14:textId="6C13E325" w:rsidR="00A2482A" w:rsidRDefault="00586A95" w:rsidP="00693BBE">
      <w:pPr>
        <w:rPr>
          <w:lang w:eastAsia="en-US"/>
        </w:rPr>
      </w:pPr>
      <w:r>
        <w:rPr>
          <w:lang w:eastAsia="en-US"/>
        </w:rPr>
        <w:t>Interviewees stated</w:t>
      </w:r>
      <w:r w:rsidR="002624F5" w:rsidRPr="00A71898">
        <w:rPr>
          <w:lang w:eastAsia="en-US"/>
        </w:rPr>
        <w:t xml:space="preserve"> McDonalds falsely advertised their products, as they claimed to have </w:t>
      </w:r>
      <w:r>
        <w:rPr>
          <w:lang w:eastAsia="en-US"/>
        </w:rPr>
        <w:t>“</w:t>
      </w:r>
      <w:r w:rsidR="00340F38">
        <w:rPr>
          <w:lang w:eastAsia="en-US"/>
        </w:rPr>
        <w:t>100% chicken in their McNuggets</w:t>
      </w:r>
      <w:r>
        <w:rPr>
          <w:lang w:eastAsia="en-US"/>
        </w:rPr>
        <w:t>”</w:t>
      </w:r>
      <w:r w:rsidR="002624F5" w:rsidRPr="00A71898">
        <w:rPr>
          <w:lang w:eastAsia="en-US"/>
        </w:rPr>
        <w:t>, but this was proven to be</w:t>
      </w:r>
      <w:r>
        <w:rPr>
          <w:lang w:eastAsia="en-US"/>
        </w:rPr>
        <w:t xml:space="preserve"> untrue. Individuals</w:t>
      </w:r>
      <w:r w:rsidR="002624F5" w:rsidRPr="00A71898">
        <w:rPr>
          <w:lang w:eastAsia="en-US"/>
        </w:rPr>
        <w:t xml:space="preserve"> also </w:t>
      </w:r>
      <w:r w:rsidR="008265AA">
        <w:rPr>
          <w:lang w:eastAsia="en-US"/>
        </w:rPr>
        <w:t>voiced</w:t>
      </w:r>
      <w:r w:rsidR="002624F5" w:rsidRPr="00A71898">
        <w:rPr>
          <w:lang w:eastAsia="en-US"/>
        </w:rPr>
        <w:t xml:space="preserve"> displeasure at McDonalds food quality as a result of their “disgusting” production methods that were state</w:t>
      </w:r>
      <w:r>
        <w:rPr>
          <w:lang w:eastAsia="en-US"/>
        </w:rPr>
        <w:t>d by participants to have used “pink slime”</w:t>
      </w:r>
      <w:r w:rsidR="002624F5" w:rsidRPr="00A71898">
        <w:rPr>
          <w:lang w:eastAsia="en-US"/>
        </w:rPr>
        <w:t xml:space="preserve"> as the source of most of their products.</w:t>
      </w:r>
      <w:r>
        <w:rPr>
          <w:lang w:eastAsia="en-US"/>
        </w:rPr>
        <w:t xml:space="preserve"> </w:t>
      </w:r>
      <w:r>
        <w:rPr>
          <w:lang w:eastAsia="en-US"/>
        </w:rPr>
        <w:lastRenderedPageBreak/>
        <w:t>This outlines that the unethical history of McDonalds, as mentioned throughout this report, is widely available to consumers who wish to be informed of such circumstances, but consumers seemingly prefer to ignore these stories</w:t>
      </w:r>
      <w:r w:rsidR="00360EDA">
        <w:rPr>
          <w:lang w:eastAsia="en-US"/>
        </w:rPr>
        <w:t xml:space="preserve"> (Reilly, 2015)</w:t>
      </w:r>
      <w:r w:rsidR="00A2482A">
        <w:rPr>
          <w:lang w:eastAsia="en-US"/>
        </w:rPr>
        <w:t>.</w:t>
      </w:r>
    </w:p>
    <w:p w14:paraId="758D2827" w14:textId="5C3DCCDF" w:rsidR="00A2482A" w:rsidRPr="00A71898" w:rsidRDefault="00815526" w:rsidP="00A2482A">
      <w:pPr>
        <w:pStyle w:val="TOCHeading"/>
      </w:pPr>
      <w:bookmarkStart w:id="67" w:name="_Toc515561214"/>
      <w:r>
        <w:t>Figure 10</w:t>
      </w:r>
      <w:r w:rsidR="00A2482A">
        <w:t>: Graph of Results for Question 8</w:t>
      </w:r>
      <w:bookmarkEnd w:id="67"/>
    </w:p>
    <w:p w14:paraId="7E3858D1" w14:textId="17132196" w:rsidR="00424630" w:rsidRPr="00A71898" w:rsidRDefault="00D6037C" w:rsidP="00693BBE">
      <w:pPr>
        <w:rPr>
          <w:b/>
          <w:lang w:eastAsia="en-US"/>
        </w:rPr>
      </w:pPr>
      <w:r>
        <w:rPr>
          <w:b/>
          <w:noProof/>
        </w:rPr>
        <w:drawing>
          <wp:inline distT="0" distB="0" distL="0" distR="0" wp14:anchorId="6A50B24A" wp14:editId="5B825B43">
            <wp:extent cx="5486400" cy="1983740"/>
            <wp:effectExtent l="0" t="0" r="0" b="2286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2534118" w14:textId="59954069" w:rsidR="00424630" w:rsidRDefault="005E4948" w:rsidP="00693BBE">
      <w:pPr>
        <w:rPr>
          <w:lang w:eastAsia="en-US"/>
        </w:rPr>
      </w:pPr>
      <w:r w:rsidRPr="00A71898">
        <w:rPr>
          <w:lang w:eastAsia="en-US"/>
        </w:rPr>
        <w:t xml:space="preserve">Of the 20 interviewees, 12 of them expressed their displeasure of McDonalds ethical performance, and 8 were pleased </w:t>
      </w:r>
      <w:r w:rsidR="00C40A38" w:rsidRPr="00A71898">
        <w:rPr>
          <w:lang w:eastAsia="en-US"/>
        </w:rPr>
        <w:t>with</w:t>
      </w:r>
      <w:r w:rsidRPr="00A71898">
        <w:rPr>
          <w:lang w:eastAsia="en-US"/>
        </w:rPr>
        <w:t xml:space="preserve"> the performance. This highlights how McDonalds are </w:t>
      </w:r>
      <w:r w:rsidR="00C40A38" w:rsidRPr="00A71898">
        <w:rPr>
          <w:lang w:eastAsia="en-US"/>
        </w:rPr>
        <w:t>viewed</w:t>
      </w:r>
      <w:r w:rsidRPr="00A71898">
        <w:rPr>
          <w:lang w:eastAsia="en-US"/>
        </w:rPr>
        <w:t xml:space="preserve"> largely as an unethical company by the public</w:t>
      </w:r>
      <w:r w:rsidR="00250217">
        <w:rPr>
          <w:lang w:eastAsia="en-US"/>
        </w:rPr>
        <w:t xml:space="preserve">, but a large portion of these interviewees previously indicated they </w:t>
      </w:r>
      <w:r w:rsidR="002349E7">
        <w:rPr>
          <w:lang w:eastAsia="en-US"/>
        </w:rPr>
        <w:t xml:space="preserve">eat McDonalds. This </w:t>
      </w:r>
      <w:r w:rsidR="00BE369B">
        <w:rPr>
          <w:lang w:eastAsia="en-US"/>
        </w:rPr>
        <w:t>signifies</w:t>
      </w:r>
      <w:r w:rsidR="002349E7">
        <w:rPr>
          <w:lang w:eastAsia="en-US"/>
        </w:rPr>
        <w:t xml:space="preserve"> that animal welfare and overall ethics are not valued greatly by consumers, as was alleged</w:t>
      </w:r>
      <w:r w:rsidR="00507D2F">
        <w:rPr>
          <w:lang w:eastAsia="en-US"/>
        </w:rPr>
        <w:t xml:space="preserve"> in chapter two</w:t>
      </w:r>
      <w:r w:rsidR="002349E7">
        <w:rPr>
          <w:lang w:eastAsia="en-US"/>
        </w:rPr>
        <w:t xml:space="preserve"> (Almquist, et al, 2016). </w:t>
      </w:r>
    </w:p>
    <w:p w14:paraId="66985A64" w14:textId="199FB816" w:rsidR="0011686D" w:rsidRPr="0011686D" w:rsidRDefault="00815526" w:rsidP="00A2482A">
      <w:pPr>
        <w:pStyle w:val="TOCHeading"/>
      </w:pPr>
      <w:bookmarkStart w:id="68" w:name="_Toc515561215"/>
      <w:r>
        <w:t>Figure 11</w:t>
      </w:r>
      <w:r w:rsidR="00A2482A">
        <w:t>: Graph of Results for Question 9</w:t>
      </w:r>
      <w:bookmarkEnd w:id="68"/>
    </w:p>
    <w:p w14:paraId="39E08549" w14:textId="5CD62E24" w:rsidR="00127FE1" w:rsidRPr="00A71898" w:rsidRDefault="00B02ACF" w:rsidP="00693BBE">
      <w:pPr>
        <w:rPr>
          <w:lang w:eastAsia="en-US"/>
        </w:rPr>
      </w:pPr>
      <w:r w:rsidRPr="00A71898">
        <w:rPr>
          <w:noProof/>
        </w:rPr>
        <w:drawing>
          <wp:inline distT="0" distB="0" distL="0" distR="0" wp14:anchorId="2E293803" wp14:editId="19B0D300">
            <wp:extent cx="5728335" cy="3352712"/>
            <wp:effectExtent l="0" t="0" r="12065" b="63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3D96B6E" w14:textId="77777777" w:rsidR="008400CB" w:rsidRDefault="00D06062" w:rsidP="00693BBE">
      <w:r w:rsidRPr="00A71898">
        <w:rPr>
          <w:lang w:eastAsia="en-US"/>
        </w:rPr>
        <w:t xml:space="preserve">When asked to describe McDonalds’ animal welfare policy, it becomes evident that consumers are largely unaware of what exactly McDonalds’ are doing with animals in their production </w:t>
      </w:r>
      <w:r w:rsidRPr="00A71898">
        <w:rPr>
          <w:lang w:eastAsia="en-US"/>
        </w:rPr>
        <w:lastRenderedPageBreak/>
        <w:t xml:space="preserve">process, as 8 of 20 interviewees answered outlining their little knowledge on the matter. </w:t>
      </w:r>
      <w:r w:rsidR="00CA7343">
        <w:rPr>
          <w:lang w:eastAsia="en-US"/>
        </w:rPr>
        <w:t xml:space="preserve">The literature review also recognised that consumers are mostly not informed about </w:t>
      </w:r>
      <w:r w:rsidR="008400CB">
        <w:rPr>
          <w:lang w:eastAsia="en-US"/>
        </w:rPr>
        <w:t>animal welfare</w:t>
      </w:r>
      <w:r w:rsidR="00CA7343">
        <w:rPr>
          <w:lang w:eastAsia="en-US"/>
        </w:rPr>
        <w:t xml:space="preserve"> </w:t>
      </w:r>
      <w:r w:rsidR="00CA7343" w:rsidRPr="00294C0A">
        <w:t>(Smithers, 2011).</w:t>
      </w:r>
      <w:r w:rsidR="00CA7343">
        <w:t xml:space="preserve"> </w:t>
      </w:r>
    </w:p>
    <w:p w14:paraId="3AE263B7" w14:textId="77777777" w:rsidR="008400CB" w:rsidRDefault="008400CB" w:rsidP="00693BBE"/>
    <w:p w14:paraId="2D27637E" w14:textId="531AC6F5" w:rsidR="00424630" w:rsidRPr="00A71898" w:rsidRDefault="00D06062" w:rsidP="00693BBE">
      <w:pPr>
        <w:rPr>
          <w:lang w:eastAsia="en-US"/>
        </w:rPr>
      </w:pPr>
      <w:r w:rsidRPr="00A71898">
        <w:rPr>
          <w:lang w:eastAsia="en-US"/>
        </w:rPr>
        <w:t>Largely there was very little positive terminolog</w:t>
      </w:r>
      <w:r w:rsidR="003F4BA1" w:rsidRPr="00A71898">
        <w:rPr>
          <w:lang w:eastAsia="en-US"/>
        </w:rPr>
        <w:t xml:space="preserve">y used in relation to </w:t>
      </w:r>
      <w:r w:rsidR="008400CB">
        <w:rPr>
          <w:lang w:eastAsia="en-US"/>
        </w:rPr>
        <w:t>consumers</w:t>
      </w:r>
      <w:r w:rsidR="003F4BA1" w:rsidRPr="00A71898">
        <w:rPr>
          <w:lang w:eastAsia="en-US"/>
        </w:rPr>
        <w:t>’</w:t>
      </w:r>
      <w:r w:rsidRPr="00A71898">
        <w:rPr>
          <w:lang w:eastAsia="en-US"/>
        </w:rPr>
        <w:t xml:space="preserve"> opinion</w:t>
      </w:r>
      <w:r w:rsidR="003F4BA1" w:rsidRPr="00A71898">
        <w:rPr>
          <w:lang w:eastAsia="en-US"/>
        </w:rPr>
        <w:t>s</w:t>
      </w:r>
      <w:r w:rsidRPr="00A71898">
        <w:rPr>
          <w:lang w:eastAsia="en-US"/>
        </w:rPr>
        <w:t xml:space="preserve"> of McDonalds’ animal welfare policy, </w:t>
      </w:r>
      <w:r w:rsidR="008400CB">
        <w:rPr>
          <w:lang w:eastAsia="en-US"/>
        </w:rPr>
        <w:t>with the most positive being two</w:t>
      </w:r>
      <w:r w:rsidRPr="00A71898">
        <w:rPr>
          <w:lang w:eastAsia="en-US"/>
        </w:rPr>
        <w:t xml:space="preserve"> individuals who believed it is ‘satisfactory’. The only other two somewhat positive responses both were only commented once and they described the policy as ‘over the top to satisfy customers’</w:t>
      </w:r>
      <w:r w:rsidR="007B6AB4" w:rsidRPr="00A71898">
        <w:rPr>
          <w:lang w:eastAsia="en-US"/>
        </w:rPr>
        <w:t xml:space="preserve"> which suggests the policy is beyond satisfactory, where is has potentially become too much. The second described McDonalds’ animal welfare alternatively as</w:t>
      </w:r>
      <w:r w:rsidRPr="00A71898">
        <w:rPr>
          <w:lang w:eastAsia="en-US"/>
        </w:rPr>
        <w:t xml:space="preserve"> </w:t>
      </w:r>
      <w:r w:rsidR="007B6AB4" w:rsidRPr="00A71898">
        <w:rPr>
          <w:lang w:eastAsia="en-US"/>
        </w:rPr>
        <w:t>‘borderline legal’, which is not an overly positive comment, but at least its within legislation. Both of these statements are differing to what the researcher found in chapter two because previous literature suggests McDonalds are not going overboard to attain good animal welfare, as contrarily they cause unnecessary harm to animals</w:t>
      </w:r>
      <w:r w:rsidR="00BA2AEC" w:rsidRPr="00A71898">
        <w:rPr>
          <w:lang w:eastAsia="en-US"/>
        </w:rPr>
        <w:t>, and also they have been found to be breaking the law on numerous occasions by abusing animals inhumanely</w:t>
      </w:r>
      <w:r w:rsidR="00130D03">
        <w:rPr>
          <w:lang w:eastAsia="en-US"/>
        </w:rPr>
        <w:t xml:space="preserve"> (Polansek, 2016).</w:t>
      </w:r>
    </w:p>
    <w:p w14:paraId="5B20A6D9" w14:textId="77777777" w:rsidR="00424630" w:rsidRPr="00A71898" w:rsidRDefault="00424630" w:rsidP="00693BBE">
      <w:pPr>
        <w:rPr>
          <w:b/>
          <w:lang w:eastAsia="en-US"/>
        </w:rPr>
      </w:pPr>
    </w:p>
    <w:p w14:paraId="346722D2" w14:textId="296BF628" w:rsidR="003F4BA1" w:rsidRPr="00A71898" w:rsidRDefault="003F4BA1" w:rsidP="00693BBE">
      <w:pPr>
        <w:rPr>
          <w:lang w:eastAsia="en-US"/>
        </w:rPr>
      </w:pPr>
      <w:r w:rsidRPr="00A71898">
        <w:rPr>
          <w:lang w:eastAsia="en-US"/>
        </w:rPr>
        <w:t>The negative responses when describing McDonalds’</w:t>
      </w:r>
      <w:r w:rsidR="00BB58C4" w:rsidRPr="00A71898">
        <w:rPr>
          <w:lang w:eastAsia="en-US"/>
        </w:rPr>
        <w:t xml:space="preserve"> animal welfare tended to be</w:t>
      </w:r>
      <w:r w:rsidRPr="00A71898">
        <w:rPr>
          <w:lang w:eastAsia="en-US"/>
        </w:rPr>
        <w:t xml:space="preserve"> </w:t>
      </w:r>
      <w:r w:rsidR="00544893" w:rsidRPr="00A71898">
        <w:rPr>
          <w:lang w:eastAsia="en-US"/>
        </w:rPr>
        <w:t>more forthcoming. Two interviewees described the policy as “desperately poor</w:t>
      </w:r>
      <w:r w:rsidR="00D44802">
        <w:rPr>
          <w:lang w:eastAsia="en-US"/>
        </w:rPr>
        <w:t>”</w:t>
      </w:r>
      <w:r w:rsidR="00544893" w:rsidRPr="00A71898">
        <w:rPr>
          <w:lang w:eastAsia="en-US"/>
        </w:rPr>
        <w:t>, whilst oth</w:t>
      </w:r>
      <w:r w:rsidR="00D44802">
        <w:rPr>
          <w:lang w:eastAsia="en-US"/>
        </w:rPr>
        <w:t>ers used words like “horrendous”</w:t>
      </w:r>
      <w:r w:rsidR="00544893" w:rsidRPr="00A71898">
        <w:rPr>
          <w:lang w:eastAsia="en-US"/>
        </w:rPr>
        <w:t>, and “</w:t>
      </w:r>
      <w:r w:rsidR="00FA5F9E" w:rsidRPr="00A71898">
        <w:rPr>
          <w:lang w:eastAsia="en-US"/>
        </w:rPr>
        <w:t>d</w:t>
      </w:r>
      <w:r w:rsidR="00544893" w:rsidRPr="00A71898">
        <w:rPr>
          <w:lang w:eastAsia="en-US"/>
        </w:rPr>
        <w:t>isgraceful”</w:t>
      </w:r>
      <w:r w:rsidR="009E5FD8" w:rsidRPr="00A71898">
        <w:rPr>
          <w:lang w:eastAsia="en-US"/>
        </w:rPr>
        <w:t xml:space="preserve">. </w:t>
      </w:r>
      <w:r w:rsidR="00FA5F9E" w:rsidRPr="00A71898">
        <w:rPr>
          <w:lang w:eastAsia="en-US"/>
        </w:rPr>
        <w:t xml:space="preserve">One interviewee said they had </w:t>
      </w:r>
      <w:r w:rsidR="00BB7EAA">
        <w:rPr>
          <w:lang w:eastAsia="en-US"/>
        </w:rPr>
        <w:t>“</w:t>
      </w:r>
      <w:r w:rsidR="00FA5F9E" w:rsidRPr="00A71898">
        <w:rPr>
          <w:lang w:eastAsia="en-US"/>
        </w:rPr>
        <w:t>heard multiple negative stories about McDonalds treatment of animals</w:t>
      </w:r>
      <w:r w:rsidR="00BB7EAA">
        <w:rPr>
          <w:lang w:eastAsia="en-US"/>
        </w:rPr>
        <w:t>”</w:t>
      </w:r>
      <w:r w:rsidR="00FA5F9E" w:rsidRPr="00A71898">
        <w:rPr>
          <w:lang w:eastAsia="en-US"/>
        </w:rPr>
        <w:t xml:space="preserve">, </w:t>
      </w:r>
      <w:r w:rsidR="00BB7EAA">
        <w:rPr>
          <w:lang w:eastAsia="en-US"/>
        </w:rPr>
        <w:t>whilst</w:t>
      </w:r>
      <w:r w:rsidR="00FA5F9E" w:rsidRPr="00A71898">
        <w:rPr>
          <w:lang w:eastAsia="en-US"/>
        </w:rPr>
        <w:t xml:space="preserve"> </w:t>
      </w:r>
      <w:r w:rsidR="00BB7EAA">
        <w:rPr>
          <w:lang w:eastAsia="en-US"/>
        </w:rPr>
        <w:t>another</w:t>
      </w:r>
      <w:r w:rsidR="00FA5F9E" w:rsidRPr="00A71898">
        <w:rPr>
          <w:lang w:eastAsia="en-US"/>
        </w:rPr>
        <w:t xml:space="preserve"> believed McDonalds were “misleading because standards are m</w:t>
      </w:r>
      <w:r w:rsidR="00D44802">
        <w:rPr>
          <w:lang w:eastAsia="en-US"/>
        </w:rPr>
        <w:t xml:space="preserve">inimal”. One participant thought </w:t>
      </w:r>
      <w:r w:rsidR="00FA5F9E" w:rsidRPr="00A71898">
        <w:rPr>
          <w:lang w:eastAsia="en-US"/>
        </w:rPr>
        <w:t>the animal welfare policy was “strategic” as it is beneficial in a multitude of ways for McDonalds, with few repercussions of their actions.</w:t>
      </w:r>
    </w:p>
    <w:p w14:paraId="39AE1C30" w14:textId="77777777" w:rsidR="00D949DF" w:rsidRPr="00A71898" w:rsidRDefault="00D949DF" w:rsidP="00693BBE">
      <w:pPr>
        <w:rPr>
          <w:b/>
          <w:lang w:eastAsia="en-US"/>
        </w:rPr>
      </w:pPr>
    </w:p>
    <w:p w14:paraId="0EADB704" w14:textId="5B39E1A5" w:rsidR="00424630" w:rsidRPr="00A71898" w:rsidRDefault="00B10A07" w:rsidP="00693BBE">
      <w:pPr>
        <w:rPr>
          <w:lang w:eastAsia="en-US"/>
        </w:rPr>
      </w:pPr>
      <w:r w:rsidRPr="00A71898">
        <w:rPr>
          <w:lang w:eastAsia="en-US"/>
        </w:rPr>
        <w:t>Those who are aware of McDonalds</w:t>
      </w:r>
      <w:r w:rsidR="007D4C5A" w:rsidRPr="00A71898">
        <w:rPr>
          <w:lang w:eastAsia="en-US"/>
        </w:rPr>
        <w:t>’</w:t>
      </w:r>
      <w:r w:rsidRPr="00A71898">
        <w:rPr>
          <w:lang w:eastAsia="en-US"/>
        </w:rPr>
        <w:t xml:space="preserve"> animal welfare</w:t>
      </w:r>
      <w:r w:rsidR="007D4C5A" w:rsidRPr="00A71898">
        <w:rPr>
          <w:lang w:eastAsia="en-US"/>
        </w:rPr>
        <w:t xml:space="preserve"> history have largely negative opinions on the matter, but most of the intervie</w:t>
      </w:r>
      <w:r w:rsidR="00BB7EAA">
        <w:rPr>
          <w:lang w:eastAsia="en-US"/>
        </w:rPr>
        <w:t>wees were unaware of the issues</w:t>
      </w:r>
      <w:r w:rsidR="00284A80" w:rsidRPr="00A71898">
        <w:rPr>
          <w:lang w:eastAsia="en-US"/>
        </w:rPr>
        <w:t>. This</w:t>
      </w:r>
      <w:r w:rsidR="007D4C5A" w:rsidRPr="00A71898">
        <w:rPr>
          <w:lang w:eastAsia="en-US"/>
        </w:rPr>
        <w:t xml:space="preserve"> suggests that the </w:t>
      </w:r>
      <w:r w:rsidR="00284A80" w:rsidRPr="00A71898">
        <w:rPr>
          <w:lang w:eastAsia="en-US"/>
        </w:rPr>
        <w:t>public are not</w:t>
      </w:r>
      <w:r w:rsidR="007D4C5A" w:rsidRPr="00A71898">
        <w:rPr>
          <w:lang w:eastAsia="en-US"/>
        </w:rPr>
        <w:t xml:space="preserve"> </w:t>
      </w:r>
      <w:r w:rsidR="00284A80" w:rsidRPr="00A71898">
        <w:rPr>
          <w:lang w:eastAsia="en-US"/>
        </w:rPr>
        <w:t>educated</w:t>
      </w:r>
      <w:r w:rsidR="007D4C5A" w:rsidRPr="00A71898">
        <w:rPr>
          <w:lang w:eastAsia="en-US"/>
        </w:rPr>
        <w:t xml:space="preserve"> </w:t>
      </w:r>
      <w:r w:rsidR="00284A80" w:rsidRPr="00A71898">
        <w:rPr>
          <w:lang w:eastAsia="en-US"/>
        </w:rPr>
        <w:t>enough about</w:t>
      </w:r>
      <w:r w:rsidR="007D4C5A" w:rsidRPr="00A71898">
        <w:rPr>
          <w:lang w:eastAsia="en-US"/>
        </w:rPr>
        <w:t xml:space="preserve"> </w:t>
      </w:r>
      <w:r w:rsidR="00284A80" w:rsidRPr="00A71898">
        <w:rPr>
          <w:lang w:eastAsia="en-US"/>
        </w:rPr>
        <w:t xml:space="preserve">McDonalds’ </w:t>
      </w:r>
      <w:r w:rsidR="007D4C5A" w:rsidRPr="00A71898">
        <w:rPr>
          <w:lang w:eastAsia="en-US"/>
        </w:rPr>
        <w:t>animal welfare</w:t>
      </w:r>
      <w:r w:rsidR="00284A80" w:rsidRPr="00A71898">
        <w:rPr>
          <w:lang w:eastAsia="en-US"/>
        </w:rPr>
        <w:t>, and if they were there would be more public anguish</w:t>
      </w:r>
      <w:r w:rsidR="00BB7EAA">
        <w:rPr>
          <w:lang w:eastAsia="en-US"/>
        </w:rPr>
        <w:t xml:space="preserve"> if they were (Smithers, 2011</w:t>
      </w:r>
      <w:r w:rsidR="00507D2F">
        <w:rPr>
          <w:lang w:eastAsia="en-US"/>
        </w:rPr>
        <w:t>).</w:t>
      </w:r>
    </w:p>
    <w:p w14:paraId="0EFB3168" w14:textId="77777777" w:rsidR="00424630" w:rsidRDefault="00424630" w:rsidP="00693BBE">
      <w:pPr>
        <w:rPr>
          <w:b/>
          <w:lang w:eastAsia="en-US"/>
        </w:rPr>
      </w:pPr>
    </w:p>
    <w:p w14:paraId="73EBFDBE" w14:textId="77777777" w:rsidR="00A2482A" w:rsidRDefault="00A2482A" w:rsidP="00693BBE">
      <w:pPr>
        <w:rPr>
          <w:b/>
          <w:lang w:eastAsia="en-US"/>
        </w:rPr>
      </w:pPr>
    </w:p>
    <w:p w14:paraId="3F7252DE" w14:textId="77777777" w:rsidR="00A2482A" w:rsidRDefault="00A2482A" w:rsidP="00693BBE">
      <w:pPr>
        <w:rPr>
          <w:b/>
          <w:lang w:eastAsia="en-US"/>
        </w:rPr>
      </w:pPr>
    </w:p>
    <w:p w14:paraId="1FE1D768" w14:textId="77777777" w:rsidR="00A2482A" w:rsidRDefault="00A2482A" w:rsidP="00693BBE">
      <w:pPr>
        <w:rPr>
          <w:b/>
          <w:lang w:eastAsia="en-US"/>
        </w:rPr>
      </w:pPr>
    </w:p>
    <w:p w14:paraId="36117292" w14:textId="77777777" w:rsidR="00A2482A" w:rsidRDefault="00A2482A" w:rsidP="00693BBE">
      <w:pPr>
        <w:rPr>
          <w:b/>
          <w:lang w:eastAsia="en-US"/>
        </w:rPr>
      </w:pPr>
    </w:p>
    <w:p w14:paraId="0F1E6623" w14:textId="77777777" w:rsidR="00A2482A" w:rsidRDefault="00A2482A" w:rsidP="00693BBE">
      <w:pPr>
        <w:rPr>
          <w:b/>
          <w:lang w:eastAsia="en-US"/>
        </w:rPr>
      </w:pPr>
    </w:p>
    <w:p w14:paraId="1C41091C" w14:textId="211C075D" w:rsidR="00A2482A" w:rsidRPr="00A2482A" w:rsidRDefault="00815526" w:rsidP="00A2482A">
      <w:pPr>
        <w:pStyle w:val="TOCHeading"/>
      </w:pPr>
      <w:bookmarkStart w:id="69" w:name="_Toc515561216"/>
      <w:r>
        <w:lastRenderedPageBreak/>
        <w:t>Figure 12</w:t>
      </w:r>
      <w:r w:rsidR="00A2482A">
        <w:t>: Graph of Results for Question 10</w:t>
      </w:r>
      <w:bookmarkEnd w:id="69"/>
    </w:p>
    <w:p w14:paraId="64F5BB78" w14:textId="31982F4F" w:rsidR="00693BBE" w:rsidRPr="00A71898" w:rsidRDefault="005B7D76" w:rsidP="00693BBE">
      <w:pPr>
        <w:rPr>
          <w:lang w:eastAsia="en-US"/>
        </w:rPr>
      </w:pPr>
      <w:r w:rsidRPr="00A71898">
        <w:rPr>
          <w:noProof/>
        </w:rPr>
        <w:drawing>
          <wp:inline distT="0" distB="0" distL="0" distR="0" wp14:anchorId="1FEDE31B" wp14:editId="5C327A8C">
            <wp:extent cx="5728335" cy="3463192"/>
            <wp:effectExtent l="0" t="0" r="12065" b="1714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1F49074" w14:textId="5BF958DB" w:rsidR="00EA3AD2" w:rsidRDefault="00400859" w:rsidP="00693BBE">
      <w:pPr>
        <w:rPr>
          <w:lang w:eastAsia="en-US"/>
        </w:rPr>
      </w:pPr>
      <w:r w:rsidRPr="00A71898">
        <w:rPr>
          <w:lang w:eastAsia="en-US"/>
        </w:rPr>
        <w:t>In order to find how sensitive consumers are in relation to responsible or irresponsible corporate practices, the interviews asked participants the extent to which this i</w:t>
      </w:r>
      <w:r w:rsidR="00EA3AD2">
        <w:rPr>
          <w:lang w:eastAsia="en-US"/>
        </w:rPr>
        <w:t>mpacts their purchasing habits. The</w:t>
      </w:r>
      <w:r w:rsidR="00B7399A" w:rsidRPr="00A71898">
        <w:rPr>
          <w:lang w:eastAsia="en-US"/>
        </w:rPr>
        <w:t xml:space="preserve"> </w:t>
      </w:r>
      <w:r w:rsidR="00EA3AD2">
        <w:rPr>
          <w:lang w:eastAsia="en-US"/>
        </w:rPr>
        <w:t>answers given indicate</w:t>
      </w:r>
      <w:r w:rsidR="00B7399A" w:rsidRPr="00A71898">
        <w:rPr>
          <w:lang w:eastAsia="en-US"/>
        </w:rPr>
        <w:t xml:space="preserve"> how consumers are </w:t>
      </w:r>
      <w:r w:rsidR="001563AE">
        <w:rPr>
          <w:lang w:eastAsia="en-US"/>
        </w:rPr>
        <w:t>not sensitive to the CSR practic</w:t>
      </w:r>
      <w:r w:rsidR="00B7399A" w:rsidRPr="00A71898">
        <w:rPr>
          <w:lang w:eastAsia="en-US"/>
        </w:rPr>
        <w:t>es of organisations, generally recognising how other fact</w:t>
      </w:r>
      <w:r w:rsidR="00421B63">
        <w:rPr>
          <w:lang w:eastAsia="en-US"/>
        </w:rPr>
        <w:t>ors including price and quality</w:t>
      </w:r>
      <w:r w:rsidR="00B7399A" w:rsidRPr="00A71898">
        <w:rPr>
          <w:lang w:eastAsia="en-US"/>
        </w:rPr>
        <w:t xml:space="preserve"> are more valued by themselves when purchasing goods or services, or they stated how it would take an extreme action by a company to affect them. </w:t>
      </w:r>
      <w:r w:rsidR="00421B63">
        <w:rPr>
          <w:lang w:eastAsia="en-US"/>
        </w:rPr>
        <w:t>This again agrees with the findings of chapter two which stated that consumers are considerate of other factors including price and quality largely, over CSR and specifically animal welfare (Almquist, et al, 2016).</w:t>
      </w:r>
    </w:p>
    <w:p w14:paraId="37C3BF30" w14:textId="77777777" w:rsidR="00EA3AD2" w:rsidRDefault="00EA3AD2" w:rsidP="00693BBE">
      <w:pPr>
        <w:rPr>
          <w:lang w:eastAsia="en-US"/>
        </w:rPr>
      </w:pPr>
    </w:p>
    <w:p w14:paraId="735DD9B0" w14:textId="5F8D420E" w:rsidR="00B7399A" w:rsidRPr="00A71898" w:rsidRDefault="00150226" w:rsidP="00693BBE">
      <w:pPr>
        <w:rPr>
          <w:lang w:eastAsia="en-US"/>
        </w:rPr>
      </w:pPr>
      <w:r w:rsidRPr="00A71898">
        <w:rPr>
          <w:lang w:eastAsia="en-US"/>
        </w:rPr>
        <w:t>Animal cruelty is evidently considered in small proportion by consumers with only three mentioning the value they place on it, and these were a</w:t>
      </w:r>
      <w:r w:rsidR="00EA3AD2">
        <w:rPr>
          <w:lang w:eastAsia="en-US"/>
        </w:rPr>
        <w:t>ll non-meat eating participants. This again proves</w:t>
      </w:r>
      <w:r w:rsidRPr="00A71898">
        <w:rPr>
          <w:lang w:eastAsia="en-US"/>
        </w:rPr>
        <w:t xml:space="preserve"> value to the statements found in</w:t>
      </w:r>
      <w:r w:rsidR="00507D2F">
        <w:rPr>
          <w:lang w:eastAsia="en-US"/>
        </w:rPr>
        <w:t xml:space="preserve"> chapter </w:t>
      </w:r>
      <w:r w:rsidR="00ED2E2E">
        <w:rPr>
          <w:lang w:eastAsia="en-US"/>
        </w:rPr>
        <w:t>two,</w:t>
      </w:r>
      <w:r w:rsidRPr="00A71898">
        <w:rPr>
          <w:lang w:eastAsia="en-US"/>
        </w:rPr>
        <w:t xml:space="preserve"> recognising that non-meat eaters are more affected by animal cruelty and if it were more widespread, companies such as McDonalds would be </w:t>
      </w:r>
      <w:r w:rsidR="00DB51C1" w:rsidRPr="00A71898">
        <w:rPr>
          <w:lang w:eastAsia="en-US"/>
        </w:rPr>
        <w:t>impacted negatively</w:t>
      </w:r>
      <w:r w:rsidR="00731B20">
        <w:rPr>
          <w:lang w:eastAsia="en-US"/>
        </w:rPr>
        <w:t xml:space="preserve"> (Hoag, 2013)</w:t>
      </w:r>
      <w:r w:rsidR="002001B4" w:rsidRPr="00A71898">
        <w:rPr>
          <w:lang w:eastAsia="en-US"/>
        </w:rPr>
        <w:t>.</w:t>
      </w:r>
    </w:p>
    <w:p w14:paraId="6E086CA0" w14:textId="77777777" w:rsidR="00424630" w:rsidRDefault="00424630" w:rsidP="00693BBE">
      <w:pPr>
        <w:rPr>
          <w:b/>
          <w:lang w:eastAsia="en-US"/>
        </w:rPr>
      </w:pPr>
    </w:p>
    <w:p w14:paraId="101DB247" w14:textId="77777777" w:rsidR="00A2482A" w:rsidRDefault="00A2482A" w:rsidP="00693BBE">
      <w:pPr>
        <w:rPr>
          <w:b/>
          <w:lang w:eastAsia="en-US"/>
        </w:rPr>
      </w:pPr>
    </w:p>
    <w:p w14:paraId="5E4D0D2E" w14:textId="77777777" w:rsidR="00A2482A" w:rsidRDefault="00A2482A" w:rsidP="00693BBE">
      <w:pPr>
        <w:rPr>
          <w:b/>
          <w:lang w:eastAsia="en-US"/>
        </w:rPr>
      </w:pPr>
    </w:p>
    <w:p w14:paraId="4CFF912D" w14:textId="77777777" w:rsidR="00A2482A" w:rsidRDefault="00A2482A" w:rsidP="00693BBE">
      <w:pPr>
        <w:rPr>
          <w:b/>
          <w:lang w:eastAsia="en-US"/>
        </w:rPr>
      </w:pPr>
    </w:p>
    <w:p w14:paraId="037141AB" w14:textId="77777777" w:rsidR="00A2482A" w:rsidRDefault="00A2482A" w:rsidP="00693BBE">
      <w:pPr>
        <w:rPr>
          <w:b/>
          <w:lang w:eastAsia="en-US"/>
        </w:rPr>
      </w:pPr>
    </w:p>
    <w:p w14:paraId="2AF0FA30" w14:textId="77777777" w:rsidR="00A2482A" w:rsidRDefault="00A2482A" w:rsidP="00693BBE">
      <w:pPr>
        <w:rPr>
          <w:b/>
          <w:lang w:eastAsia="en-US"/>
        </w:rPr>
      </w:pPr>
    </w:p>
    <w:p w14:paraId="79BADEB2" w14:textId="77777777" w:rsidR="00A2482A" w:rsidRDefault="00A2482A" w:rsidP="00693BBE">
      <w:pPr>
        <w:rPr>
          <w:b/>
          <w:lang w:eastAsia="en-US"/>
        </w:rPr>
      </w:pPr>
    </w:p>
    <w:p w14:paraId="10FE5C03" w14:textId="527E625D" w:rsidR="00A2482A" w:rsidRPr="00A2482A" w:rsidRDefault="00815526" w:rsidP="00A2482A">
      <w:pPr>
        <w:pStyle w:val="TOCHeading"/>
      </w:pPr>
      <w:bookmarkStart w:id="70" w:name="_Toc515561217"/>
      <w:r>
        <w:lastRenderedPageBreak/>
        <w:t>Figure 13</w:t>
      </w:r>
      <w:r w:rsidR="00A2482A">
        <w:t>: Graph of Results for Question 11</w:t>
      </w:r>
      <w:bookmarkEnd w:id="70"/>
    </w:p>
    <w:p w14:paraId="1377CA9D" w14:textId="3080CF65" w:rsidR="00693BBE" w:rsidRPr="00065644" w:rsidRDefault="00424630" w:rsidP="00693BBE">
      <w:pPr>
        <w:rPr>
          <w:lang w:eastAsia="en-US"/>
        </w:rPr>
      </w:pPr>
      <w:r w:rsidRPr="00A71898">
        <w:rPr>
          <w:noProof/>
        </w:rPr>
        <w:drawing>
          <wp:inline distT="0" distB="0" distL="0" distR="0" wp14:anchorId="2DE107B1" wp14:editId="348B39BB">
            <wp:extent cx="5727700" cy="3392854"/>
            <wp:effectExtent l="0" t="0" r="12700" b="1079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E8659D1" w14:textId="540840D3" w:rsidR="00F0228E" w:rsidRPr="00A71898" w:rsidRDefault="00F0228E" w:rsidP="00693BBE">
      <w:pPr>
        <w:rPr>
          <w:lang w:eastAsia="en-US"/>
        </w:rPr>
      </w:pPr>
      <w:r w:rsidRPr="00A71898">
        <w:rPr>
          <w:lang w:eastAsia="en-US"/>
        </w:rPr>
        <w:t xml:space="preserve">When the 20 interviewed individuals were asked whether or not the current animal welfare regulations are strict enough, 18 respondents believed the regulations needed to be </w:t>
      </w:r>
      <w:r w:rsidR="000104DE" w:rsidRPr="00A71898">
        <w:rPr>
          <w:lang w:eastAsia="en-US"/>
        </w:rPr>
        <w:t>stricter</w:t>
      </w:r>
      <w:r w:rsidRPr="00A71898">
        <w:rPr>
          <w:lang w:eastAsia="en-US"/>
        </w:rPr>
        <w:t xml:space="preserve">, whilst 1 believed the regulations were reasonable, and one person said they were not aware of the regulations enough to comment. </w:t>
      </w:r>
      <w:r w:rsidR="007B23CF" w:rsidRPr="00A71898">
        <w:rPr>
          <w:lang w:eastAsia="en-US"/>
        </w:rPr>
        <w:t xml:space="preserve">One interviewee acknowledged how the law is more concerned with competition in the markets, rather than </w:t>
      </w:r>
      <w:r w:rsidR="00874899">
        <w:rPr>
          <w:lang w:eastAsia="en-US"/>
        </w:rPr>
        <w:t>animal welfare and other forms of CSR</w:t>
      </w:r>
      <w:r w:rsidR="007B23CF" w:rsidRPr="00A71898">
        <w:rPr>
          <w:lang w:eastAsia="en-US"/>
        </w:rPr>
        <w:t xml:space="preserve">, which </w:t>
      </w:r>
      <w:r w:rsidR="00507D2F">
        <w:rPr>
          <w:lang w:eastAsia="en-US"/>
        </w:rPr>
        <w:t xml:space="preserve">was also identified in chapter two </w:t>
      </w:r>
      <w:r w:rsidR="005B2EA2">
        <w:rPr>
          <w:lang w:eastAsia="en-US"/>
        </w:rPr>
        <w:t>(Polansek, 2016)</w:t>
      </w:r>
      <w:r w:rsidR="007B23CF" w:rsidRPr="00A71898">
        <w:rPr>
          <w:lang w:eastAsia="en-US"/>
        </w:rPr>
        <w:t xml:space="preserve">. Three of the participants believed that that punishments for poor animal welfare need </w:t>
      </w:r>
      <w:r w:rsidR="007B225F" w:rsidRPr="00A71898">
        <w:rPr>
          <w:lang w:eastAsia="en-US"/>
        </w:rPr>
        <w:t>to be more severe, in order to frighten companies from acting improperly.</w:t>
      </w:r>
    </w:p>
    <w:p w14:paraId="4E2E8A21" w14:textId="77777777" w:rsidR="00424630" w:rsidRPr="00A71898" w:rsidRDefault="00424630" w:rsidP="00693BBE">
      <w:pPr>
        <w:rPr>
          <w:b/>
          <w:lang w:eastAsia="en-US"/>
        </w:rPr>
      </w:pPr>
    </w:p>
    <w:p w14:paraId="74BAA698" w14:textId="6DCB4F01" w:rsidR="00A70556" w:rsidRDefault="006216B1" w:rsidP="00693BBE">
      <w:pPr>
        <w:rPr>
          <w:lang w:eastAsia="en-US"/>
        </w:rPr>
      </w:pPr>
      <w:r w:rsidRPr="00A71898">
        <w:rPr>
          <w:lang w:eastAsia="en-US"/>
        </w:rPr>
        <w:t>When t</w:t>
      </w:r>
      <w:r w:rsidR="006E437D" w:rsidRPr="00A71898">
        <w:rPr>
          <w:lang w:eastAsia="en-US"/>
        </w:rPr>
        <w:t>his question is</w:t>
      </w:r>
      <w:r w:rsidRPr="00A71898">
        <w:rPr>
          <w:lang w:eastAsia="en-US"/>
        </w:rPr>
        <w:t xml:space="preserve"> merged with question 10, where consumers were largely unaffected by poor CSR, the results confirm that consumers clearly see how the companies operating irresponsibly are still within law regulation so they do not feel the need to try police the market themselves</w:t>
      </w:r>
      <w:r w:rsidR="006E437D" w:rsidRPr="00A71898">
        <w:rPr>
          <w:lang w:eastAsia="en-US"/>
        </w:rPr>
        <w:t xml:space="preserve"> by discontinuing their custom</w:t>
      </w:r>
      <w:r w:rsidR="00283C10">
        <w:rPr>
          <w:lang w:eastAsia="en-US"/>
        </w:rPr>
        <w:t xml:space="preserve"> They</w:t>
      </w:r>
      <w:r w:rsidRPr="00A71898">
        <w:rPr>
          <w:lang w:eastAsia="en-US"/>
        </w:rPr>
        <w:t xml:space="preserve"> </w:t>
      </w:r>
      <w:r w:rsidR="00283C10">
        <w:rPr>
          <w:lang w:eastAsia="en-US"/>
        </w:rPr>
        <w:t>instead</w:t>
      </w:r>
      <w:r w:rsidRPr="00A71898">
        <w:rPr>
          <w:lang w:eastAsia="en-US"/>
        </w:rPr>
        <w:t xml:space="preserve"> believe the government are </w:t>
      </w:r>
      <w:r w:rsidR="00640D44" w:rsidRPr="00A71898">
        <w:rPr>
          <w:lang w:eastAsia="en-US"/>
        </w:rPr>
        <w:t>respons</w:t>
      </w:r>
      <w:r w:rsidR="00A45AC7" w:rsidRPr="00A71898">
        <w:rPr>
          <w:lang w:eastAsia="en-US"/>
        </w:rPr>
        <w:t>ible for doing so. This finding</w:t>
      </w:r>
      <w:r w:rsidR="00640D44" w:rsidRPr="00A71898">
        <w:rPr>
          <w:lang w:eastAsia="en-US"/>
        </w:rPr>
        <w:t xml:space="preserve"> </w:t>
      </w:r>
      <w:r w:rsidR="00F83512" w:rsidRPr="00A71898">
        <w:rPr>
          <w:lang w:eastAsia="en-US"/>
        </w:rPr>
        <w:t xml:space="preserve">disputes </w:t>
      </w:r>
      <w:r w:rsidR="00640D44" w:rsidRPr="00A71898">
        <w:rPr>
          <w:lang w:eastAsia="en-US"/>
        </w:rPr>
        <w:t>the assumption of Milton Freedman that consumers will police the marke</w:t>
      </w:r>
      <w:r w:rsidR="00A45AC7" w:rsidRPr="00A71898">
        <w:rPr>
          <w:lang w:eastAsia="en-US"/>
        </w:rPr>
        <w:t xml:space="preserve">t themselves, </w:t>
      </w:r>
      <w:r w:rsidR="003C5320" w:rsidRPr="00A71898">
        <w:rPr>
          <w:lang w:eastAsia="en-US"/>
        </w:rPr>
        <w:t>and the findings in chapter two also found that consumers do not regulate the market as McDonalds are still th</w:t>
      </w:r>
      <w:r w:rsidR="001563AE">
        <w:rPr>
          <w:lang w:eastAsia="en-US"/>
        </w:rPr>
        <w:t xml:space="preserve">riving despite unethical </w:t>
      </w:r>
      <w:r w:rsidR="009E6D25">
        <w:rPr>
          <w:lang w:eastAsia="en-US"/>
        </w:rPr>
        <w:t xml:space="preserve">animal welfare </w:t>
      </w:r>
      <w:r w:rsidR="001563AE">
        <w:rPr>
          <w:lang w:eastAsia="en-US"/>
        </w:rPr>
        <w:t>practic</w:t>
      </w:r>
      <w:r w:rsidR="003C5320" w:rsidRPr="00A71898">
        <w:rPr>
          <w:lang w:eastAsia="en-US"/>
        </w:rPr>
        <w:t>es</w:t>
      </w:r>
      <w:r w:rsidR="004924CA">
        <w:rPr>
          <w:lang w:eastAsia="en-US"/>
        </w:rPr>
        <w:t xml:space="preserve"> </w:t>
      </w:r>
      <w:r w:rsidR="00873885">
        <w:rPr>
          <w:lang w:eastAsia="en-US"/>
        </w:rPr>
        <w:t>(Gasparro, 2017)</w:t>
      </w:r>
      <w:r w:rsidR="003C5320" w:rsidRPr="00A71898">
        <w:rPr>
          <w:lang w:eastAsia="en-US"/>
        </w:rPr>
        <w:t>.</w:t>
      </w:r>
      <w:r w:rsidR="00FB12A6">
        <w:rPr>
          <w:lang w:eastAsia="en-US"/>
        </w:rPr>
        <w:t xml:space="preserve"> </w:t>
      </w:r>
    </w:p>
    <w:p w14:paraId="7CDE69DA" w14:textId="77777777" w:rsidR="00507D2F" w:rsidRDefault="00507D2F" w:rsidP="00693BBE">
      <w:pPr>
        <w:rPr>
          <w:lang w:eastAsia="en-US"/>
        </w:rPr>
      </w:pPr>
    </w:p>
    <w:p w14:paraId="6B6EB222" w14:textId="36CAFF26" w:rsidR="00507D2F" w:rsidRDefault="00507D2F" w:rsidP="00693BBE">
      <w:pPr>
        <w:rPr>
          <w:lang w:eastAsia="en-US"/>
        </w:rPr>
      </w:pPr>
      <w:r>
        <w:rPr>
          <w:lang w:eastAsia="en-US"/>
        </w:rPr>
        <w:t>With a majority of participants claiming there need to be stricter regulations, whilst they are still McDonalds customers, it is apparent that they feel this is not their responsibility to regulate the market, so resultantly they ignore the situations if the government allow it</w:t>
      </w:r>
      <w:r w:rsidR="00ED2E2E">
        <w:rPr>
          <w:lang w:eastAsia="en-US"/>
        </w:rPr>
        <w:t>.</w:t>
      </w:r>
    </w:p>
    <w:p w14:paraId="1334889D" w14:textId="1F3C6372" w:rsidR="00ED2E2E" w:rsidRPr="00FB12A6" w:rsidRDefault="00815526" w:rsidP="00A2482A">
      <w:pPr>
        <w:pStyle w:val="TOCHeading"/>
      </w:pPr>
      <w:bookmarkStart w:id="71" w:name="_Toc515561218"/>
      <w:r>
        <w:lastRenderedPageBreak/>
        <w:t>Figure 14</w:t>
      </w:r>
      <w:r w:rsidR="00A2482A">
        <w:t>: Graph of Results for Question 13</w:t>
      </w:r>
      <w:bookmarkEnd w:id="71"/>
    </w:p>
    <w:p w14:paraId="7B197183" w14:textId="58A1112F" w:rsidR="002201CE" w:rsidRDefault="00424630" w:rsidP="00693BBE">
      <w:pPr>
        <w:rPr>
          <w:lang w:eastAsia="en-US"/>
        </w:rPr>
      </w:pPr>
      <w:r>
        <w:rPr>
          <w:b/>
          <w:noProof/>
        </w:rPr>
        <w:drawing>
          <wp:inline distT="0" distB="0" distL="0" distR="0" wp14:anchorId="782E929F" wp14:editId="7108B8A1">
            <wp:extent cx="5728335" cy="3364718"/>
            <wp:effectExtent l="0" t="0" r="12065" b="1397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A249F36" w14:textId="5904B1AE" w:rsidR="002201CE" w:rsidRDefault="00D14CD1" w:rsidP="00693BBE">
      <w:pPr>
        <w:rPr>
          <w:lang w:eastAsia="en-US"/>
        </w:rPr>
      </w:pPr>
      <w:r>
        <w:rPr>
          <w:lang w:eastAsia="en-US"/>
        </w:rPr>
        <w:t xml:space="preserve">Question 13 required the partakers to outline the reason McDonalds remain a market leader in spite of their well-documented animal cruelty </w:t>
      </w:r>
      <w:r w:rsidR="001563AE">
        <w:rPr>
          <w:lang w:eastAsia="en-US"/>
        </w:rPr>
        <w:t>practic</w:t>
      </w:r>
      <w:r w:rsidR="00612825">
        <w:rPr>
          <w:lang w:eastAsia="en-US"/>
        </w:rPr>
        <w:t>es.</w:t>
      </w:r>
      <w:r w:rsidR="00C54179">
        <w:rPr>
          <w:lang w:eastAsia="en-US"/>
        </w:rPr>
        <w:t xml:space="preserve"> </w:t>
      </w:r>
      <w:r w:rsidR="002A3018">
        <w:rPr>
          <w:lang w:eastAsia="en-US"/>
        </w:rPr>
        <w:t>The final 50% of the answers were spread across multiple differing conclusions including</w:t>
      </w:r>
      <w:r w:rsidR="00094842">
        <w:rPr>
          <w:lang w:eastAsia="en-US"/>
        </w:rPr>
        <w:t xml:space="preserve"> some participants who believed these McDonalds consumers were “Ignorant” for being McDonalds customers despite inhumane animal welfare. </w:t>
      </w:r>
      <w:r w:rsidR="00253136">
        <w:rPr>
          <w:lang w:eastAsia="en-US"/>
        </w:rPr>
        <w:t xml:space="preserve">Interviewees also identified </w:t>
      </w:r>
      <w:r w:rsidR="002A3018">
        <w:rPr>
          <w:lang w:eastAsia="en-US"/>
        </w:rPr>
        <w:t>convenience</w:t>
      </w:r>
      <w:r w:rsidR="00253136">
        <w:rPr>
          <w:lang w:eastAsia="en-US"/>
        </w:rPr>
        <w:t xml:space="preserve">, and </w:t>
      </w:r>
      <w:r w:rsidR="002A3018">
        <w:rPr>
          <w:lang w:eastAsia="en-US"/>
        </w:rPr>
        <w:t>high food quality</w:t>
      </w:r>
      <w:r w:rsidR="00253136">
        <w:rPr>
          <w:lang w:eastAsia="en-US"/>
        </w:rPr>
        <w:t>, as the reasons McDonalds consumers forego their poor animal welfare.</w:t>
      </w:r>
    </w:p>
    <w:p w14:paraId="40945819" w14:textId="77777777" w:rsidR="00253136" w:rsidRDefault="00253136" w:rsidP="00693BBE">
      <w:pPr>
        <w:rPr>
          <w:lang w:eastAsia="en-US"/>
        </w:rPr>
      </w:pPr>
    </w:p>
    <w:p w14:paraId="16048AEE" w14:textId="179EFB43" w:rsidR="00253136" w:rsidRPr="00CB48B7" w:rsidRDefault="00253136" w:rsidP="00693BBE">
      <w:pPr>
        <w:rPr>
          <w:lang w:eastAsia="en-US"/>
        </w:rPr>
      </w:pPr>
      <w:r>
        <w:rPr>
          <w:lang w:eastAsia="en-US"/>
        </w:rPr>
        <w:t>The findings gathered from</w:t>
      </w:r>
      <w:r w:rsidR="00401AA4">
        <w:rPr>
          <w:lang w:eastAsia="en-US"/>
        </w:rPr>
        <w:t xml:space="preserve"> this question confirmed a discovery in chapter 2, where</w:t>
      </w:r>
      <w:r>
        <w:rPr>
          <w:lang w:eastAsia="en-US"/>
        </w:rPr>
        <w:t xml:space="preserve"> consumers are</w:t>
      </w:r>
      <w:r w:rsidR="00401AA4">
        <w:rPr>
          <w:lang w:eastAsia="en-US"/>
        </w:rPr>
        <w:t xml:space="preserve"> apparently</w:t>
      </w:r>
      <w:r>
        <w:rPr>
          <w:lang w:eastAsia="en-US"/>
        </w:rPr>
        <w:t xml:space="preserve"> not informed of McDonalds’ animal welfare, otherwise they potentially would not still remain a market leader</w:t>
      </w:r>
      <w:r w:rsidR="00401AA4">
        <w:rPr>
          <w:lang w:eastAsia="en-US"/>
        </w:rPr>
        <w:t xml:space="preserve"> </w:t>
      </w:r>
      <w:r w:rsidR="00401AA4" w:rsidRPr="00294C0A">
        <w:t>(Smithers, 2011</w:t>
      </w:r>
      <w:r w:rsidR="00401AA4">
        <w:t>)</w:t>
      </w:r>
      <w:r>
        <w:rPr>
          <w:lang w:eastAsia="en-US"/>
        </w:rPr>
        <w:t xml:space="preserve">. Also, participants identified “price” as the main value for McDonalds consumers, with </w:t>
      </w:r>
      <w:r w:rsidR="00455DF3">
        <w:rPr>
          <w:lang w:eastAsia="en-US"/>
        </w:rPr>
        <w:t>‘</w:t>
      </w:r>
      <w:r>
        <w:rPr>
          <w:lang w:eastAsia="en-US"/>
        </w:rPr>
        <w:t>convenience</w:t>
      </w:r>
      <w:r w:rsidR="00455DF3">
        <w:rPr>
          <w:lang w:eastAsia="en-US"/>
        </w:rPr>
        <w:t>’</w:t>
      </w:r>
      <w:r>
        <w:rPr>
          <w:lang w:eastAsia="en-US"/>
        </w:rPr>
        <w:t xml:space="preserve">, and </w:t>
      </w:r>
      <w:r w:rsidR="00455DF3">
        <w:rPr>
          <w:lang w:eastAsia="en-US"/>
        </w:rPr>
        <w:t>‘</w:t>
      </w:r>
      <w:r>
        <w:rPr>
          <w:lang w:eastAsia="en-US"/>
        </w:rPr>
        <w:t>quality</w:t>
      </w:r>
      <w:r w:rsidR="00455DF3">
        <w:rPr>
          <w:lang w:eastAsia="en-US"/>
        </w:rPr>
        <w:t>’</w:t>
      </w:r>
      <w:r>
        <w:rPr>
          <w:lang w:eastAsia="en-US"/>
        </w:rPr>
        <w:t xml:space="preserve"> also being valued. </w:t>
      </w:r>
      <w:r w:rsidR="00455DF3">
        <w:rPr>
          <w:lang w:eastAsia="en-US"/>
        </w:rPr>
        <w:t xml:space="preserve"> Price, convenience, and quality were also believed to be the biggest food-consumer values according to the literature review</w:t>
      </w:r>
      <w:r w:rsidR="005760C3">
        <w:rPr>
          <w:lang w:eastAsia="en-US"/>
        </w:rPr>
        <w:t xml:space="preserve"> (Gasparro, 2017)</w:t>
      </w:r>
      <w:r w:rsidR="00455DF3">
        <w:rPr>
          <w:lang w:eastAsia="en-US"/>
        </w:rPr>
        <w:t>. Some discoveries</w:t>
      </w:r>
      <w:r>
        <w:rPr>
          <w:lang w:eastAsia="en-US"/>
        </w:rPr>
        <w:t xml:space="preserve"> are not in accordance with the findings in the literature review of this report, which found that McDonalds</w:t>
      </w:r>
      <w:r w:rsidR="00560CA3">
        <w:rPr>
          <w:lang w:eastAsia="en-US"/>
        </w:rPr>
        <w:t>’</w:t>
      </w:r>
      <w:r>
        <w:rPr>
          <w:lang w:eastAsia="en-US"/>
        </w:rPr>
        <w:t xml:space="preserve"> poor animal welfare have been well documented and publicised, but this apparently is not enough, or potentially </w:t>
      </w:r>
      <w:r w:rsidR="00046616">
        <w:rPr>
          <w:lang w:eastAsia="en-US"/>
        </w:rPr>
        <w:t>McDonalds consumers prefer to ignore</w:t>
      </w:r>
      <w:r>
        <w:rPr>
          <w:lang w:eastAsia="en-US"/>
        </w:rPr>
        <w:t xml:space="preserve"> the matter as some have suggested</w:t>
      </w:r>
      <w:r w:rsidR="001F4ED3">
        <w:rPr>
          <w:lang w:eastAsia="en-US"/>
        </w:rPr>
        <w:t xml:space="preserve"> </w:t>
      </w:r>
      <w:r w:rsidR="001F4ED3" w:rsidRPr="00D7288E">
        <w:t>(</w:t>
      </w:r>
      <w:r w:rsidR="005760C3">
        <w:t>Polansek, 2016).</w:t>
      </w:r>
    </w:p>
    <w:p w14:paraId="461934EE" w14:textId="5C369CB6" w:rsidR="001A6BFF" w:rsidRPr="00A2482A" w:rsidRDefault="00815526" w:rsidP="00A2482A">
      <w:pPr>
        <w:pStyle w:val="TOCHeading"/>
      </w:pPr>
      <w:bookmarkStart w:id="72" w:name="_Toc515561219"/>
      <w:r>
        <w:lastRenderedPageBreak/>
        <w:t>Figure 15</w:t>
      </w:r>
      <w:r w:rsidR="00A2482A">
        <w:t>: Graph of Results for Question 14</w:t>
      </w:r>
      <w:bookmarkEnd w:id="72"/>
    </w:p>
    <w:p w14:paraId="347878CD" w14:textId="361D1A75" w:rsidR="00693BBE" w:rsidRDefault="002201CE" w:rsidP="00693BBE">
      <w:pPr>
        <w:rPr>
          <w:lang w:eastAsia="en-US"/>
        </w:rPr>
      </w:pPr>
      <w:r>
        <w:rPr>
          <w:noProof/>
        </w:rPr>
        <w:drawing>
          <wp:inline distT="0" distB="0" distL="0" distR="0" wp14:anchorId="0E3355C5" wp14:editId="3414CA8B">
            <wp:extent cx="5728335" cy="2517140"/>
            <wp:effectExtent l="0" t="0" r="12065" b="2286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7CB3BA3" w14:textId="2A3B50B5" w:rsidR="00BB0718" w:rsidRDefault="00016B76" w:rsidP="00693BBE">
      <w:pPr>
        <w:rPr>
          <w:lang w:eastAsia="en-US"/>
        </w:rPr>
      </w:pPr>
      <w:r>
        <w:rPr>
          <w:lang w:eastAsia="en-US"/>
        </w:rPr>
        <w:t xml:space="preserve">Question </w:t>
      </w:r>
      <w:r w:rsidR="00BD303A">
        <w:rPr>
          <w:lang w:eastAsia="en-US"/>
        </w:rPr>
        <w:t>14 asked the individuals interviewed if they believed McDonald</w:t>
      </w:r>
      <w:r w:rsidR="001563AE">
        <w:rPr>
          <w:lang w:eastAsia="en-US"/>
        </w:rPr>
        <w:t>s are a corporation that practic</w:t>
      </w:r>
      <w:r w:rsidR="00BD303A">
        <w:rPr>
          <w:lang w:eastAsia="en-US"/>
        </w:rPr>
        <w:t xml:space="preserve">es profit maximisation. </w:t>
      </w:r>
      <w:r w:rsidR="006B21CD">
        <w:rPr>
          <w:lang w:eastAsia="en-US"/>
        </w:rPr>
        <w:t>Almost unanimously,</w:t>
      </w:r>
      <w:r w:rsidR="002176F0">
        <w:rPr>
          <w:lang w:eastAsia="en-US"/>
        </w:rPr>
        <w:t xml:space="preserve"> the participants agreed that McDonalds is a company that ope</w:t>
      </w:r>
      <w:r w:rsidR="0077096B">
        <w:rPr>
          <w:lang w:eastAsia="en-US"/>
        </w:rPr>
        <w:t>rates under profit maximisation.</w:t>
      </w:r>
      <w:r w:rsidR="006305C7">
        <w:rPr>
          <w:lang w:eastAsia="en-US"/>
        </w:rPr>
        <w:t xml:space="preserve"> </w:t>
      </w:r>
      <w:r w:rsidR="00BB0718">
        <w:rPr>
          <w:lang w:eastAsia="en-US"/>
        </w:rPr>
        <w:t>Chapter 2 of this research project recognised that McDonalds operate within the paramet</w:t>
      </w:r>
      <w:r w:rsidR="005760C3">
        <w:rPr>
          <w:lang w:eastAsia="en-US"/>
        </w:rPr>
        <w:t>ers of profit maximisation. Therefore,</w:t>
      </w:r>
      <w:r w:rsidR="00492061">
        <w:rPr>
          <w:lang w:eastAsia="en-US"/>
        </w:rPr>
        <w:t xml:space="preserve"> this is confirmation that McDonalds are seen as a </w:t>
      </w:r>
      <w:r w:rsidR="00097365">
        <w:rPr>
          <w:lang w:eastAsia="en-US"/>
        </w:rPr>
        <w:t>company that operate under share</w:t>
      </w:r>
      <w:r w:rsidR="00492061">
        <w:rPr>
          <w:lang w:eastAsia="en-US"/>
        </w:rPr>
        <w:t>holder theory (Milton Friedman) because profit maximisation is a necessary goal for companies only considering their shareholders’ feelings, as opposed to stakeholder theory, where all stakeholders are considered instead of just the amount of profit</w:t>
      </w:r>
      <w:r w:rsidR="005760C3">
        <w:rPr>
          <w:lang w:eastAsia="en-US"/>
        </w:rPr>
        <w:t xml:space="preserve"> (Chiorando</w:t>
      </w:r>
      <w:r w:rsidR="00492061">
        <w:rPr>
          <w:lang w:eastAsia="en-US"/>
        </w:rPr>
        <w:t>.</w:t>
      </w:r>
      <w:r w:rsidR="005760C3">
        <w:rPr>
          <w:lang w:eastAsia="en-US"/>
        </w:rPr>
        <w:t xml:space="preserve"> 2018).</w:t>
      </w:r>
    </w:p>
    <w:p w14:paraId="0F7651CE" w14:textId="09F2619A" w:rsidR="00055AAC" w:rsidRDefault="00815526" w:rsidP="007F48BF">
      <w:pPr>
        <w:pStyle w:val="TOCHeading"/>
      </w:pPr>
      <w:bookmarkStart w:id="73" w:name="_Toc515561220"/>
      <w:r>
        <w:t>Figure 16</w:t>
      </w:r>
      <w:r w:rsidR="00A2482A">
        <w:t>: Graph of Results for Question 15</w:t>
      </w:r>
      <w:bookmarkEnd w:id="73"/>
    </w:p>
    <w:p w14:paraId="519DAC76" w14:textId="6600078B" w:rsidR="00424630" w:rsidRDefault="00FB5130" w:rsidP="00693BBE">
      <w:pPr>
        <w:rPr>
          <w:lang w:eastAsia="en-US"/>
        </w:rPr>
      </w:pPr>
      <w:r>
        <w:rPr>
          <w:noProof/>
        </w:rPr>
        <w:drawing>
          <wp:inline distT="0" distB="0" distL="0" distR="0" wp14:anchorId="58F8078F" wp14:editId="7BD0E400">
            <wp:extent cx="5728335" cy="2745740"/>
            <wp:effectExtent l="0" t="0" r="12065" b="2286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171A6F5" w14:textId="2672912B" w:rsidR="00A65BF4" w:rsidRDefault="00A65BF4" w:rsidP="00693BBE">
      <w:pPr>
        <w:rPr>
          <w:lang w:eastAsia="en-US"/>
        </w:rPr>
      </w:pPr>
      <w:r>
        <w:rPr>
          <w:lang w:eastAsia="en-US"/>
        </w:rPr>
        <w:t>Question 15 followed on from question 14 as the researcher asked the interviewees whether profit maximisation is okay as long as the law is</w:t>
      </w:r>
      <w:r w:rsidR="00DD3467">
        <w:rPr>
          <w:lang w:eastAsia="en-US"/>
        </w:rPr>
        <w:t xml:space="preserve"> not being broken, which is the belief of Milton Friedman and stockholder theory. The findings were divided with </w:t>
      </w:r>
      <w:r w:rsidR="001763CF">
        <w:rPr>
          <w:lang w:eastAsia="en-US"/>
        </w:rPr>
        <w:t xml:space="preserve">a minority </w:t>
      </w:r>
      <w:r w:rsidR="00DD3467">
        <w:rPr>
          <w:lang w:eastAsia="en-US"/>
        </w:rPr>
        <w:t xml:space="preserve">against profit </w:t>
      </w:r>
      <w:r w:rsidR="00DD3467">
        <w:rPr>
          <w:lang w:eastAsia="en-US"/>
        </w:rPr>
        <w:lastRenderedPageBreak/>
        <w:t>maximisation in any regard, and 60% believing profit maximisation is acceptable if kept within the law. Therefore, a majority of consumers agree with shareholder theory, whereas a minority of consumers are more stakeholder theory based. This might explain why McDonalds animal welfare does not seem valued by consumers as McDonalds</w:t>
      </w:r>
      <w:r w:rsidR="003A3252">
        <w:rPr>
          <w:lang w:eastAsia="en-US"/>
        </w:rPr>
        <w:t xml:space="preserve"> operate under shareholder theory in this aspect</w:t>
      </w:r>
      <w:r w:rsidR="00BD6C3D">
        <w:rPr>
          <w:lang w:eastAsia="en-US"/>
        </w:rPr>
        <w:t xml:space="preserve"> and c</w:t>
      </w:r>
      <w:r w:rsidR="00512EED">
        <w:rPr>
          <w:lang w:eastAsia="en-US"/>
        </w:rPr>
        <w:t>onsumers see this as justified</w:t>
      </w:r>
      <w:r w:rsidR="00C854FF">
        <w:rPr>
          <w:lang w:eastAsia="en-US"/>
        </w:rPr>
        <w:t xml:space="preserve"> </w:t>
      </w:r>
      <w:r w:rsidR="006F1DBE">
        <w:rPr>
          <w:lang w:eastAsia="en-US"/>
        </w:rPr>
        <w:t>(Polansek, 2016)</w:t>
      </w:r>
      <w:r w:rsidR="00DD3467">
        <w:rPr>
          <w:lang w:eastAsia="en-US"/>
        </w:rPr>
        <w:t>. This also outlines how consumers</w:t>
      </w:r>
      <w:r w:rsidR="008206AB">
        <w:rPr>
          <w:lang w:eastAsia="en-US"/>
        </w:rPr>
        <w:t xml:space="preserve"> might be </w:t>
      </w:r>
      <w:r w:rsidR="00DD3467">
        <w:rPr>
          <w:lang w:eastAsia="en-US"/>
        </w:rPr>
        <w:t>misinformed otherwise they would know that McDonalds have broken the law with their profit maximisation</w:t>
      </w:r>
      <w:r w:rsidR="00C854FF">
        <w:rPr>
          <w:lang w:eastAsia="en-US"/>
        </w:rPr>
        <w:t xml:space="preserve"> through animal welfare and their suppliers</w:t>
      </w:r>
      <w:r w:rsidR="00DD3467">
        <w:rPr>
          <w:lang w:eastAsia="en-US"/>
        </w:rPr>
        <w:t xml:space="preserve">, so if they knew, maybe they would be more </w:t>
      </w:r>
      <w:r w:rsidR="00C854FF">
        <w:rPr>
          <w:lang w:eastAsia="en-US"/>
        </w:rPr>
        <w:t>opposed</w:t>
      </w:r>
      <w:r w:rsidR="00DD3467">
        <w:rPr>
          <w:lang w:eastAsia="en-US"/>
        </w:rPr>
        <w:t xml:space="preserve"> to McDonalds</w:t>
      </w:r>
      <w:r w:rsidR="006F1DBE">
        <w:rPr>
          <w:lang w:eastAsia="en-US"/>
        </w:rPr>
        <w:t xml:space="preserve"> </w:t>
      </w:r>
      <w:r w:rsidR="006F1DBE" w:rsidRPr="00294C0A">
        <w:t>(Smithers, 2011</w:t>
      </w:r>
      <w:r w:rsidR="006F1DBE">
        <w:t>)</w:t>
      </w:r>
      <w:r w:rsidR="00DD3467">
        <w:rPr>
          <w:lang w:eastAsia="en-US"/>
        </w:rPr>
        <w:t>.</w:t>
      </w:r>
    </w:p>
    <w:p w14:paraId="4A6E8902" w14:textId="663858EA" w:rsidR="0057082C" w:rsidRDefault="00815526" w:rsidP="009251E3">
      <w:pPr>
        <w:pStyle w:val="TOCHeading"/>
      </w:pPr>
      <w:bookmarkStart w:id="74" w:name="_Toc515561221"/>
      <w:r>
        <w:t>Figure 17</w:t>
      </w:r>
      <w:r w:rsidR="009251E3">
        <w:t>: Graph of Results for Question 16</w:t>
      </w:r>
      <w:bookmarkEnd w:id="74"/>
    </w:p>
    <w:p w14:paraId="3081A2D8" w14:textId="6C71BD61" w:rsidR="001A6BFF" w:rsidRDefault="001A6BFF" w:rsidP="00693BBE">
      <w:pPr>
        <w:rPr>
          <w:lang w:eastAsia="en-US"/>
        </w:rPr>
      </w:pPr>
      <w:r>
        <w:rPr>
          <w:noProof/>
        </w:rPr>
        <w:drawing>
          <wp:inline distT="0" distB="0" distL="0" distR="0" wp14:anchorId="58C21873" wp14:editId="03663F78">
            <wp:extent cx="5728335" cy="2950754"/>
            <wp:effectExtent l="0" t="0" r="12065" b="2159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5953B7B" w14:textId="77777777" w:rsidR="00FF0D23" w:rsidRDefault="007A3807" w:rsidP="00693BBE">
      <w:pPr>
        <w:rPr>
          <w:lang w:eastAsia="en-US"/>
        </w:rPr>
      </w:pPr>
      <w:r>
        <w:rPr>
          <w:lang w:eastAsia="en-US"/>
        </w:rPr>
        <w:t>The interviewees</w:t>
      </w:r>
      <w:r w:rsidR="008318AA">
        <w:rPr>
          <w:lang w:eastAsia="en-US"/>
        </w:rPr>
        <w:t xml:space="preserve"> were asked if McDonalds’ success was sustainable despite animal cruelty, </w:t>
      </w:r>
      <w:r>
        <w:rPr>
          <w:lang w:eastAsia="en-US"/>
        </w:rPr>
        <w:t>and an overwhelming majority</w:t>
      </w:r>
      <w:r w:rsidR="008318AA">
        <w:rPr>
          <w:lang w:eastAsia="en-US"/>
        </w:rPr>
        <w:t xml:space="preserve"> believed they would be unaffected in the future, whilst only 15% said McDonalds’ would suffer in the long-term due to animal cruelty. A few answers envisioned a belief that “consumers are becoming more aware” and also “consumers are requiring more from businesses”. </w:t>
      </w:r>
      <w:r w:rsidR="00731CBE">
        <w:rPr>
          <w:lang w:eastAsia="en-US"/>
        </w:rPr>
        <w:t>However</w:t>
      </w:r>
      <w:r w:rsidR="00F75525">
        <w:rPr>
          <w:lang w:eastAsia="en-US"/>
        </w:rPr>
        <w:t xml:space="preserve">, the overall consensus </w:t>
      </w:r>
      <w:r w:rsidR="008318AA">
        <w:rPr>
          <w:lang w:eastAsia="en-US"/>
        </w:rPr>
        <w:t xml:space="preserve">alleviates how </w:t>
      </w:r>
      <w:r w:rsidR="007325CA">
        <w:rPr>
          <w:lang w:eastAsia="en-US"/>
        </w:rPr>
        <w:t>these individuals</w:t>
      </w:r>
      <w:r w:rsidR="008318AA">
        <w:rPr>
          <w:lang w:eastAsia="en-US"/>
        </w:rPr>
        <w:t xml:space="preserve"> do not think animal cruelty is a highly valued issue for</w:t>
      </w:r>
      <w:r w:rsidR="007325CA">
        <w:rPr>
          <w:lang w:eastAsia="en-US"/>
        </w:rPr>
        <w:t xml:space="preserve"> consumers.</w:t>
      </w:r>
      <w:r w:rsidR="008318AA">
        <w:rPr>
          <w:lang w:eastAsia="en-US"/>
        </w:rPr>
        <w:t xml:space="preserve"> </w:t>
      </w:r>
    </w:p>
    <w:p w14:paraId="5BF157FB" w14:textId="77777777" w:rsidR="00FF0D23" w:rsidRDefault="00FF0D23" w:rsidP="00693BBE">
      <w:pPr>
        <w:rPr>
          <w:lang w:eastAsia="en-US"/>
        </w:rPr>
      </w:pPr>
    </w:p>
    <w:p w14:paraId="738E6100" w14:textId="3917AA69" w:rsidR="001A6BFF" w:rsidRDefault="00055AAC" w:rsidP="00693BBE">
      <w:pPr>
        <w:rPr>
          <w:rFonts w:eastAsia="Times New Roman"/>
        </w:rPr>
      </w:pPr>
      <w:r>
        <w:rPr>
          <w:lang w:eastAsia="en-US"/>
        </w:rPr>
        <w:t xml:space="preserve">Evidently, participants do not </w:t>
      </w:r>
      <w:r w:rsidR="008318AA">
        <w:rPr>
          <w:lang w:eastAsia="en-US"/>
        </w:rPr>
        <w:t>believe</w:t>
      </w:r>
      <w:r>
        <w:rPr>
          <w:lang w:eastAsia="en-US"/>
        </w:rPr>
        <w:t xml:space="preserve"> there is, or will be a shift in values for consumers in the future, and other factors will continue to be more highly considered than CSR and specifically animal welfare.</w:t>
      </w:r>
      <w:r w:rsidR="00411346">
        <w:rPr>
          <w:lang w:eastAsia="en-US"/>
        </w:rPr>
        <w:t xml:space="preserve"> Chapter two disagrees with this judgement because the data found that McDonalds could be affected negatively in the long-term, due to </w:t>
      </w:r>
      <w:r w:rsidR="00411346">
        <w:rPr>
          <w:rFonts w:eastAsia="Times New Roman"/>
        </w:rPr>
        <w:t xml:space="preserve">consumers requiring more social responsibility from corporations </w:t>
      </w:r>
      <w:r w:rsidR="00411346">
        <w:rPr>
          <w:lang w:eastAsia="en-US"/>
        </w:rPr>
        <w:t xml:space="preserve">and </w:t>
      </w:r>
      <w:r w:rsidR="00411346" w:rsidRPr="008142AA">
        <w:rPr>
          <w:rFonts w:eastAsia="Times New Roman"/>
        </w:rPr>
        <w:t>“good corporate cit</w:t>
      </w:r>
      <w:r w:rsidR="00F75525">
        <w:rPr>
          <w:rFonts w:eastAsia="Times New Roman"/>
        </w:rPr>
        <w:t>izenship is also good business”</w:t>
      </w:r>
      <w:r w:rsidR="00411346">
        <w:rPr>
          <w:rFonts w:eastAsia="Times New Roman"/>
        </w:rPr>
        <w:t xml:space="preserve"> (Morgan et al, </w:t>
      </w:r>
      <w:r w:rsidR="00403850">
        <w:rPr>
          <w:rFonts w:eastAsia="Times New Roman"/>
        </w:rPr>
        <w:t xml:space="preserve">2016, </w:t>
      </w:r>
      <w:r w:rsidR="00411346">
        <w:rPr>
          <w:rFonts w:eastAsia="Times New Roman"/>
        </w:rPr>
        <w:t>pp. 19</w:t>
      </w:r>
      <w:r w:rsidR="00403850">
        <w:rPr>
          <w:rFonts w:eastAsia="Times New Roman"/>
        </w:rPr>
        <w:t>-</w:t>
      </w:r>
      <w:r w:rsidR="00411346">
        <w:rPr>
          <w:rFonts w:eastAsia="Times New Roman"/>
        </w:rPr>
        <w:t>705</w:t>
      </w:r>
      <w:r w:rsidR="00403850">
        <w:rPr>
          <w:rFonts w:eastAsia="Times New Roman"/>
        </w:rPr>
        <w:t>)</w:t>
      </w:r>
      <w:r w:rsidR="009251E3">
        <w:rPr>
          <w:rFonts w:eastAsia="Times New Roman"/>
        </w:rPr>
        <w:t>.</w:t>
      </w:r>
    </w:p>
    <w:p w14:paraId="6605BCC1" w14:textId="77777777" w:rsidR="009251E3" w:rsidRDefault="009251E3" w:rsidP="00693BBE">
      <w:pPr>
        <w:rPr>
          <w:lang w:eastAsia="en-US"/>
        </w:rPr>
      </w:pPr>
    </w:p>
    <w:p w14:paraId="7A0C5CAA" w14:textId="1D5AFB6D" w:rsidR="00C73416" w:rsidRDefault="00815526" w:rsidP="009251E3">
      <w:pPr>
        <w:pStyle w:val="TOCHeading"/>
      </w:pPr>
      <w:bookmarkStart w:id="75" w:name="_Toc515561222"/>
      <w:r>
        <w:lastRenderedPageBreak/>
        <w:t>Figure 18</w:t>
      </w:r>
      <w:r w:rsidR="009251E3">
        <w:t>: Graph of Results for Question 19</w:t>
      </w:r>
      <w:bookmarkEnd w:id="75"/>
    </w:p>
    <w:p w14:paraId="42F396E6" w14:textId="0789DFB5" w:rsidR="001A6BFF" w:rsidRDefault="001A6BFF" w:rsidP="00693BBE">
      <w:pPr>
        <w:rPr>
          <w:lang w:eastAsia="en-US"/>
        </w:rPr>
      </w:pPr>
      <w:r>
        <w:rPr>
          <w:noProof/>
        </w:rPr>
        <w:drawing>
          <wp:inline distT="0" distB="0" distL="0" distR="0" wp14:anchorId="777B6CAE" wp14:editId="594AA675">
            <wp:extent cx="5727700" cy="2631440"/>
            <wp:effectExtent l="0" t="0" r="12700" b="1016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82AFA2F" w14:textId="7D5CD1CE" w:rsidR="003157CE" w:rsidRDefault="00BE37AB" w:rsidP="00693BBE">
      <w:pPr>
        <w:rPr>
          <w:lang w:eastAsia="en-US"/>
        </w:rPr>
      </w:pPr>
      <w:r>
        <w:rPr>
          <w:lang w:eastAsia="en-US"/>
        </w:rPr>
        <w:t>T</w:t>
      </w:r>
      <w:r w:rsidR="003157CE">
        <w:rPr>
          <w:lang w:eastAsia="en-US"/>
        </w:rPr>
        <w:t xml:space="preserve">he interviews probed participants into finding if they would be willing to pay more for fast-food, for it to be ethically produced. Largely, the interviewees were willing to pay more for ethically sourced fast food, </w:t>
      </w:r>
      <w:r w:rsidR="003D6E48">
        <w:rPr>
          <w:lang w:eastAsia="en-US"/>
        </w:rPr>
        <w:t xml:space="preserve">with most saying </w:t>
      </w:r>
      <w:r w:rsidR="00C42870">
        <w:rPr>
          <w:lang w:eastAsia="en-US"/>
        </w:rPr>
        <w:t xml:space="preserve">they would </w:t>
      </w:r>
      <w:r w:rsidR="003D6E48">
        <w:rPr>
          <w:lang w:eastAsia="en-US"/>
        </w:rPr>
        <w:t>only pay</w:t>
      </w:r>
      <w:r w:rsidR="00C42870">
        <w:rPr>
          <w:lang w:eastAsia="en-US"/>
        </w:rPr>
        <w:t xml:space="preserve"> a “little” or “reasonable” amount more. </w:t>
      </w:r>
      <w:r w:rsidR="003157CE">
        <w:rPr>
          <w:lang w:eastAsia="en-US"/>
        </w:rPr>
        <w:t>35% would not</w:t>
      </w:r>
      <w:r w:rsidR="00C42870">
        <w:rPr>
          <w:lang w:eastAsia="en-US"/>
        </w:rPr>
        <w:t xml:space="preserve"> pay more for more ethically sourced fast-food because they preferred “cheaper prices</w:t>
      </w:r>
      <w:r w:rsidR="003D6E48">
        <w:rPr>
          <w:lang w:eastAsia="en-US"/>
        </w:rPr>
        <w:t>”</w:t>
      </w:r>
      <w:r w:rsidR="003157CE">
        <w:rPr>
          <w:lang w:eastAsia="en-US"/>
        </w:rPr>
        <w:t xml:space="preserve">. </w:t>
      </w:r>
      <w:r w:rsidR="00C42870">
        <w:rPr>
          <w:lang w:eastAsia="en-US"/>
        </w:rPr>
        <w:t>A portion of the 35% would not pay more because they refused to be fast-food custo</w:t>
      </w:r>
      <w:r w:rsidR="003F0F33">
        <w:rPr>
          <w:lang w:eastAsia="en-US"/>
        </w:rPr>
        <w:t>mers, and also stated that M</w:t>
      </w:r>
      <w:r w:rsidR="00A13F90">
        <w:rPr>
          <w:lang w:eastAsia="en-US"/>
        </w:rPr>
        <w:t>cDonalds “</w:t>
      </w:r>
      <w:r w:rsidR="00C42870">
        <w:rPr>
          <w:lang w:eastAsia="en-US"/>
        </w:rPr>
        <w:t>would only do it to somehow increase their profits”.</w:t>
      </w:r>
    </w:p>
    <w:p w14:paraId="66278BAE" w14:textId="77777777" w:rsidR="003157CE" w:rsidRDefault="003157CE" w:rsidP="00693BBE">
      <w:pPr>
        <w:rPr>
          <w:lang w:eastAsia="en-US"/>
        </w:rPr>
      </w:pPr>
    </w:p>
    <w:p w14:paraId="162692A4" w14:textId="5DBBE0BC" w:rsidR="003157CE" w:rsidRDefault="00F90FDA" w:rsidP="00693BBE">
      <w:pPr>
        <w:rPr>
          <w:lang w:eastAsia="en-US"/>
        </w:rPr>
      </w:pPr>
      <w:r>
        <w:rPr>
          <w:lang w:eastAsia="en-US"/>
        </w:rPr>
        <w:t xml:space="preserve">This </w:t>
      </w:r>
      <w:r w:rsidR="004F4688">
        <w:rPr>
          <w:lang w:eastAsia="en-US"/>
        </w:rPr>
        <w:t>indicates</w:t>
      </w:r>
      <w:r w:rsidR="003157CE">
        <w:rPr>
          <w:lang w:eastAsia="en-US"/>
        </w:rPr>
        <w:t xml:space="preserve"> that consumers find ethical performance to be highly impactful on thei</w:t>
      </w:r>
      <w:r w:rsidR="005A6348">
        <w:rPr>
          <w:lang w:eastAsia="en-US"/>
        </w:rPr>
        <w:t>r purchasing habits, and to be an</w:t>
      </w:r>
      <w:r w:rsidR="003157CE">
        <w:rPr>
          <w:lang w:eastAsia="en-US"/>
        </w:rPr>
        <w:t xml:space="preserve"> </w:t>
      </w:r>
      <w:r w:rsidR="005A6348">
        <w:rPr>
          <w:lang w:eastAsia="en-US"/>
        </w:rPr>
        <w:t xml:space="preserve">even </w:t>
      </w:r>
      <w:r w:rsidR="003157CE">
        <w:rPr>
          <w:lang w:eastAsia="en-US"/>
        </w:rPr>
        <w:t>more valuable factor than price</w:t>
      </w:r>
      <w:r w:rsidR="005A6348">
        <w:rPr>
          <w:lang w:eastAsia="en-US"/>
        </w:rPr>
        <w:t xml:space="preserve"> to an extent</w:t>
      </w:r>
      <w:r w:rsidR="003157CE">
        <w:rPr>
          <w:lang w:eastAsia="en-US"/>
        </w:rPr>
        <w:t>.</w:t>
      </w:r>
      <w:r w:rsidR="005A6348">
        <w:rPr>
          <w:lang w:eastAsia="en-US"/>
        </w:rPr>
        <w:t xml:space="preserve"> This is contradictory to other findings </w:t>
      </w:r>
      <w:r w:rsidR="003D6E48">
        <w:rPr>
          <w:lang w:eastAsia="en-US"/>
        </w:rPr>
        <w:t>in chapter 2 and chapter 4 which</w:t>
      </w:r>
      <w:r w:rsidR="005A6348">
        <w:rPr>
          <w:lang w:eastAsia="en-US"/>
        </w:rPr>
        <w:t xml:space="preserve"> have illustrated how price a</w:t>
      </w:r>
      <w:r w:rsidR="003D6E48">
        <w:rPr>
          <w:lang w:eastAsia="en-US"/>
        </w:rPr>
        <w:t>nd other factors are more valued</w:t>
      </w:r>
      <w:r w:rsidR="005A6348">
        <w:rPr>
          <w:lang w:eastAsia="en-US"/>
        </w:rPr>
        <w:t xml:space="preserve"> by consumers than CSR and specifically animal welfare. This suggests that consumers are either unaware or ignorant to CSR because there are more ethically sourced fast-food organisations than McDonalds, but they still remain a market leader as proven in chapter 2</w:t>
      </w:r>
      <w:r w:rsidR="00DC5E3C">
        <w:rPr>
          <w:lang w:eastAsia="en-US"/>
        </w:rPr>
        <w:t xml:space="preserve"> </w:t>
      </w:r>
      <w:r w:rsidR="00DC5E3C" w:rsidRPr="00294C0A">
        <w:t>(Smithers, 2011</w:t>
      </w:r>
      <w:r w:rsidR="00DC5E3C">
        <w:t>)</w:t>
      </w:r>
      <w:r w:rsidR="005A6348">
        <w:rPr>
          <w:lang w:eastAsia="en-US"/>
        </w:rPr>
        <w:t>.</w:t>
      </w:r>
      <w:r w:rsidR="003843E5">
        <w:rPr>
          <w:lang w:eastAsia="en-US"/>
        </w:rPr>
        <w:t xml:space="preserve"> Chapter two </w:t>
      </w:r>
      <w:r w:rsidR="00DF6C8B">
        <w:rPr>
          <w:lang w:eastAsia="en-US"/>
        </w:rPr>
        <w:t xml:space="preserve">found that consumers </w:t>
      </w:r>
      <w:r w:rsidR="006401AE">
        <w:rPr>
          <w:lang w:eastAsia="en-US"/>
        </w:rPr>
        <w:t xml:space="preserve">often </w:t>
      </w:r>
      <w:r w:rsidR="00B000E8">
        <w:rPr>
          <w:lang w:eastAsia="en-US"/>
        </w:rPr>
        <w:t>say</w:t>
      </w:r>
      <w:r w:rsidR="006401AE">
        <w:rPr>
          <w:lang w:eastAsia="en-US"/>
        </w:rPr>
        <w:t xml:space="preserve"> they would pay more for ethical</w:t>
      </w:r>
      <w:r w:rsidR="00892F28">
        <w:rPr>
          <w:lang w:eastAsia="en-US"/>
        </w:rPr>
        <w:t xml:space="preserve"> </w:t>
      </w:r>
      <w:r w:rsidR="003F6E94">
        <w:rPr>
          <w:lang w:eastAsia="en-US"/>
        </w:rPr>
        <w:t>fast-food, but in reality this is not the c</w:t>
      </w:r>
      <w:r w:rsidR="00B000E8">
        <w:rPr>
          <w:lang w:eastAsia="en-US"/>
        </w:rPr>
        <w:t>ase</w:t>
      </w:r>
      <w:r w:rsidR="00281AEE">
        <w:rPr>
          <w:lang w:eastAsia="en-US"/>
        </w:rPr>
        <w:t xml:space="preserve"> (De Pelsmacker, et al, 2005</w:t>
      </w:r>
      <w:r w:rsidR="0034789E">
        <w:rPr>
          <w:lang w:eastAsia="en-US"/>
        </w:rPr>
        <w:t>) Potentially,</w:t>
      </w:r>
      <w:r w:rsidR="005A6348">
        <w:rPr>
          <w:lang w:eastAsia="en-US"/>
        </w:rPr>
        <w:t xml:space="preserve"> there are other values that companies including McDonalds have</w:t>
      </w:r>
      <w:r w:rsidR="00281AEE">
        <w:rPr>
          <w:lang w:eastAsia="en-US"/>
        </w:rPr>
        <w:t>,</w:t>
      </w:r>
      <w:r w:rsidR="005A6348">
        <w:rPr>
          <w:lang w:eastAsia="en-US"/>
        </w:rPr>
        <w:t xml:space="preserve"> </w:t>
      </w:r>
      <w:r w:rsidR="00F119D5">
        <w:rPr>
          <w:lang w:eastAsia="en-US"/>
        </w:rPr>
        <w:t>which</w:t>
      </w:r>
      <w:r w:rsidR="005A6348">
        <w:rPr>
          <w:lang w:eastAsia="en-US"/>
        </w:rPr>
        <w:t xml:space="preserve"> others do not, so these interviewees would pay more for a specific fast-food company i.e. McDonalds to ethically source their food.</w:t>
      </w:r>
    </w:p>
    <w:p w14:paraId="67D58083" w14:textId="77777777" w:rsidR="00991D94" w:rsidRDefault="00991D94" w:rsidP="00693BBE">
      <w:pPr>
        <w:rPr>
          <w:b/>
          <w:lang w:eastAsia="en-US"/>
        </w:rPr>
      </w:pPr>
    </w:p>
    <w:p w14:paraId="321CD3D9" w14:textId="77777777" w:rsidR="00445E0F" w:rsidRDefault="00445E0F" w:rsidP="00693BBE">
      <w:pPr>
        <w:rPr>
          <w:b/>
          <w:lang w:eastAsia="en-US"/>
        </w:rPr>
      </w:pPr>
    </w:p>
    <w:p w14:paraId="16F7EB4D" w14:textId="77777777" w:rsidR="00445E0F" w:rsidRDefault="00445E0F" w:rsidP="00693BBE">
      <w:pPr>
        <w:rPr>
          <w:b/>
          <w:lang w:eastAsia="en-US"/>
        </w:rPr>
      </w:pPr>
    </w:p>
    <w:p w14:paraId="400A96AE" w14:textId="77777777" w:rsidR="00445E0F" w:rsidRDefault="00445E0F" w:rsidP="00693BBE">
      <w:pPr>
        <w:rPr>
          <w:b/>
          <w:lang w:eastAsia="en-US"/>
        </w:rPr>
      </w:pPr>
    </w:p>
    <w:p w14:paraId="71436368" w14:textId="77777777" w:rsidR="00445E0F" w:rsidRDefault="00445E0F" w:rsidP="00693BBE">
      <w:pPr>
        <w:rPr>
          <w:b/>
          <w:lang w:eastAsia="en-US"/>
        </w:rPr>
      </w:pPr>
    </w:p>
    <w:p w14:paraId="41497096" w14:textId="77777777" w:rsidR="00445E0F" w:rsidRDefault="00445E0F" w:rsidP="00693BBE">
      <w:pPr>
        <w:rPr>
          <w:b/>
          <w:lang w:eastAsia="en-US"/>
        </w:rPr>
      </w:pPr>
    </w:p>
    <w:p w14:paraId="3971023C" w14:textId="437042E4" w:rsidR="00445E0F" w:rsidRPr="00445E0F" w:rsidRDefault="00815526" w:rsidP="00445E0F">
      <w:pPr>
        <w:pStyle w:val="TOCHeading"/>
      </w:pPr>
      <w:bookmarkStart w:id="76" w:name="_Toc515561223"/>
      <w:r>
        <w:lastRenderedPageBreak/>
        <w:t>Figure 19</w:t>
      </w:r>
      <w:r w:rsidR="00445E0F">
        <w:t>: Graph of Results for Question 20</w:t>
      </w:r>
      <w:bookmarkEnd w:id="76"/>
    </w:p>
    <w:p w14:paraId="7A77A6F4" w14:textId="7455E1DD" w:rsidR="00693BBE" w:rsidRDefault="00424630" w:rsidP="00693BBE">
      <w:pPr>
        <w:rPr>
          <w:lang w:eastAsia="en-US"/>
        </w:rPr>
      </w:pPr>
      <w:r>
        <w:rPr>
          <w:noProof/>
        </w:rPr>
        <w:drawing>
          <wp:inline distT="0" distB="0" distL="0" distR="0" wp14:anchorId="5285C56C" wp14:editId="0824427E">
            <wp:extent cx="5728335" cy="2099854"/>
            <wp:effectExtent l="0" t="0" r="12065" b="889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46BE510" w14:textId="1F01BB2F" w:rsidR="003D2C21" w:rsidRDefault="00AA3B8F" w:rsidP="00693BBE">
      <w:pPr>
        <w:rPr>
          <w:lang w:eastAsia="en-US"/>
        </w:rPr>
      </w:pPr>
      <w:r>
        <w:rPr>
          <w:lang w:eastAsia="en-US"/>
        </w:rPr>
        <w:t xml:space="preserve">Question 20 asked the participants if animal cruelty is acceptable if it reduces costs, which is effectively a more specific version of question 15, as it essentially asks if profit maximisation is okay if it is within the law. </w:t>
      </w:r>
      <w:r w:rsidR="00E83275">
        <w:rPr>
          <w:lang w:eastAsia="en-US"/>
        </w:rPr>
        <w:t>95% felt that animal cruelty is unacceptable even if it reduces costs</w:t>
      </w:r>
      <w:r w:rsidR="003D2C21">
        <w:rPr>
          <w:lang w:eastAsia="en-US"/>
        </w:rPr>
        <w:t>, with answers participants quoted saying “put yourself in the animals’ position”, and “animals are living, not a material”.</w:t>
      </w:r>
    </w:p>
    <w:p w14:paraId="2076ABC1" w14:textId="77777777" w:rsidR="003C68AF" w:rsidRDefault="003C68AF" w:rsidP="00693BBE">
      <w:pPr>
        <w:rPr>
          <w:lang w:eastAsia="en-US"/>
        </w:rPr>
      </w:pPr>
    </w:p>
    <w:p w14:paraId="4A6EDB49" w14:textId="2C2A679A" w:rsidR="00424630" w:rsidRDefault="00810A27" w:rsidP="00693BBE">
      <w:pPr>
        <w:rPr>
          <w:lang w:eastAsia="en-US"/>
        </w:rPr>
      </w:pPr>
      <w:r>
        <w:rPr>
          <w:lang w:eastAsia="en-US"/>
        </w:rPr>
        <w:t>These</w:t>
      </w:r>
      <w:r w:rsidR="006F7689" w:rsidRPr="00AA3B8F">
        <w:rPr>
          <w:lang w:eastAsia="en-US"/>
        </w:rPr>
        <w:t xml:space="preserve"> </w:t>
      </w:r>
      <w:r w:rsidR="00AA3B8F">
        <w:rPr>
          <w:lang w:eastAsia="en-US"/>
        </w:rPr>
        <w:t>answers contradict</w:t>
      </w:r>
      <w:r w:rsidR="006F7689" w:rsidRPr="00AA3B8F">
        <w:rPr>
          <w:lang w:eastAsia="en-US"/>
        </w:rPr>
        <w:t xml:space="preserve"> the findings collected in question</w:t>
      </w:r>
      <w:r w:rsidR="00287FEA" w:rsidRPr="00AA3B8F">
        <w:rPr>
          <w:lang w:eastAsia="en-US"/>
        </w:rPr>
        <w:t xml:space="preserve"> 15 because the participants generally agreed that profit maximisation is acceptable if it is within law regulations, but this question specified the same </w:t>
      </w:r>
      <w:r w:rsidR="00975414">
        <w:rPr>
          <w:lang w:eastAsia="en-US"/>
        </w:rPr>
        <w:t>sentiment</w:t>
      </w:r>
      <w:r w:rsidR="00287FEA" w:rsidRPr="00AA3B8F">
        <w:rPr>
          <w:lang w:eastAsia="en-US"/>
        </w:rPr>
        <w:t xml:space="preserve"> and </w:t>
      </w:r>
      <w:r w:rsidR="00AA3B8F" w:rsidRPr="00AA3B8F">
        <w:rPr>
          <w:lang w:eastAsia="en-US"/>
        </w:rPr>
        <w:t xml:space="preserve">found that </w:t>
      </w:r>
      <w:r w:rsidR="00975414">
        <w:rPr>
          <w:lang w:eastAsia="en-US"/>
        </w:rPr>
        <w:t>participants believe</w:t>
      </w:r>
      <w:r w:rsidR="00AA3B8F" w:rsidRPr="00AA3B8F">
        <w:rPr>
          <w:lang w:eastAsia="en-US"/>
        </w:rPr>
        <w:t xml:space="preserve"> animal cruelty</w:t>
      </w:r>
      <w:r w:rsidR="00AA3B8F">
        <w:rPr>
          <w:lang w:eastAsia="en-US"/>
        </w:rPr>
        <w:t xml:space="preserve"> is not acceptable </w:t>
      </w:r>
      <w:r w:rsidR="00975414">
        <w:rPr>
          <w:lang w:eastAsia="en-US"/>
        </w:rPr>
        <w:t>in any capacity</w:t>
      </w:r>
      <w:r w:rsidR="003D2C21">
        <w:rPr>
          <w:lang w:eastAsia="en-US"/>
        </w:rPr>
        <w:t>, regardless if it is within the law or if it reduces costs.</w:t>
      </w:r>
    </w:p>
    <w:p w14:paraId="64B9B4BC" w14:textId="77777777" w:rsidR="00205D85" w:rsidRDefault="00205D85" w:rsidP="00693BBE">
      <w:pPr>
        <w:rPr>
          <w:lang w:eastAsia="en-US"/>
        </w:rPr>
      </w:pPr>
    </w:p>
    <w:p w14:paraId="0D62BD6B" w14:textId="70C938DD" w:rsidR="00722791" w:rsidRDefault="00205D85" w:rsidP="00722791">
      <w:pPr>
        <w:rPr>
          <w:lang w:eastAsia="en-US"/>
        </w:rPr>
      </w:pPr>
      <w:r>
        <w:rPr>
          <w:lang w:eastAsia="en-US"/>
        </w:rPr>
        <w:t>With McDonalds having participated in animal cruelty, as found in the literature review, these results show that consumers are firmly against animal cruelty, and do</w:t>
      </w:r>
      <w:r w:rsidR="0029417B">
        <w:rPr>
          <w:lang w:eastAsia="en-US"/>
        </w:rPr>
        <w:t xml:space="preserve"> not agree </w:t>
      </w:r>
      <w:r w:rsidR="006E108A">
        <w:rPr>
          <w:lang w:eastAsia="en-US"/>
        </w:rPr>
        <w:t>mostly</w:t>
      </w:r>
      <w:r w:rsidR="0029417B">
        <w:rPr>
          <w:lang w:eastAsia="en-US"/>
        </w:rPr>
        <w:t xml:space="preserve"> with share</w:t>
      </w:r>
      <w:r>
        <w:rPr>
          <w:lang w:eastAsia="en-US"/>
        </w:rPr>
        <w:t xml:space="preserve">holder theory, but there are evidently values that they consider more important than animal cruelty </w:t>
      </w:r>
      <w:r w:rsidR="00E71E2B">
        <w:rPr>
          <w:lang w:eastAsia="en-US"/>
        </w:rPr>
        <w:t>(Polansek, 2016)</w:t>
      </w:r>
      <w:r>
        <w:rPr>
          <w:lang w:eastAsia="en-US"/>
        </w:rPr>
        <w:t xml:space="preserve">. </w:t>
      </w:r>
    </w:p>
    <w:p w14:paraId="3A1ECCCC" w14:textId="77777777" w:rsidR="00781344" w:rsidRDefault="00781344" w:rsidP="00722791">
      <w:pPr>
        <w:rPr>
          <w:lang w:eastAsia="en-US"/>
        </w:rPr>
      </w:pPr>
    </w:p>
    <w:p w14:paraId="6B66B416" w14:textId="30D3D7B6" w:rsidR="00475C0E" w:rsidRDefault="00634AD4" w:rsidP="00722791">
      <w:pPr>
        <w:rPr>
          <w:lang w:eastAsia="en-US"/>
        </w:rPr>
      </w:pPr>
      <w:r>
        <w:rPr>
          <w:lang w:eastAsia="en-US"/>
        </w:rPr>
        <w:t xml:space="preserve">The findings of this chapter </w:t>
      </w:r>
      <w:r w:rsidR="002B127A">
        <w:rPr>
          <w:lang w:eastAsia="en-US"/>
        </w:rPr>
        <w:t>identified multiple themes related to the values of consumers at McDonalds, and these will be discussed further in chapter five. The apparent themes include:</w:t>
      </w:r>
    </w:p>
    <w:p w14:paraId="574D104C" w14:textId="77777777" w:rsidR="000B0A7F" w:rsidRDefault="000B0A7F" w:rsidP="00722791">
      <w:pPr>
        <w:rPr>
          <w:lang w:eastAsia="en-US"/>
        </w:rPr>
      </w:pPr>
    </w:p>
    <w:p w14:paraId="6D266E32" w14:textId="01F33AD3" w:rsidR="00CB298B" w:rsidRDefault="005F7734" w:rsidP="00CB298B">
      <w:pPr>
        <w:pStyle w:val="ListParagraph"/>
        <w:numPr>
          <w:ilvl w:val="0"/>
          <w:numId w:val="8"/>
        </w:numPr>
        <w:rPr>
          <w:lang w:eastAsia="en-US"/>
        </w:rPr>
      </w:pPr>
      <w:r>
        <w:rPr>
          <w:lang w:eastAsia="en-US"/>
        </w:rPr>
        <w:t>The biggest consumer values for McDonalds are price, convenience, and quality.</w:t>
      </w:r>
    </w:p>
    <w:p w14:paraId="7E794F72" w14:textId="0ED97696" w:rsidR="00CB298B" w:rsidRDefault="005F7734" w:rsidP="00CB298B">
      <w:pPr>
        <w:pStyle w:val="ListParagraph"/>
        <w:numPr>
          <w:ilvl w:val="0"/>
          <w:numId w:val="8"/>
        </w:numPr>
        <w:rPr>
          <w:lang w:eastAsia="en-US"/>
        </w:rPr>
      </w:pPr>
      <w:r>
        <w:rPr>
          <w:lang w:eastAsia="en-US"/>
        </w:rPr>
        <w:t>Consumer values for McDonalds are impacted by consumers’ dietary choices.</w:t>
      </w:r>
    </w:p>
    <w:p w14:paraId="18A0EB30" w14:textId="73866A01" w:rsidR="005F7734" w:rsidRDefault="005F7734" w:rsidP="002B127A">
      <w:pPr>
        <w:pStyle w:val="ListParagraph"/>
        <w:numPr>
          <w:ilvl w:val="0"/>
          <w:numId w:val="8"/>
        </w:numPr>
        <w:rPr>
          <w:lang w:eastAsia="en-US"/>
        </w:rPr>
      </w:pPr>
      <w:r>
        <w:rPr>
          <w:lang w:eastAsia="en-US"/>
        </w:rPr>
        <w:t>Animal welfare is not valued greatly by most consumers.</w:t>
      </w:r>
    </w:p>
    <w:p w14:paraId="254091A1" w14:textId="491B2ED5" w:rsidR="00CB298B" w:rsidRDefault="005F7734" w:rsidP="00CB298B">
      <w:pPr>
        <w:pStyle w:val="ListParagraph"/>
        <w:numPr>
          <w:ilvl w:val="0"/>
          <w:numId w:val="8"/>
        </w:numPr>
        <w:rPr>
          <w:lang w:eastAsia="en-US"/>
        </w:rPr>
      </w:pPr>
      <w:r>
        <w:rPr>
          <w:lang w:eastAsia="en-US"/>
        </w:rPr>
        <w:t>There is a lack of knowledge amongst consumers in regard to animal welfare, which is due to a lack of awareness, or ignorance.</w:t>
      </w:r>
    </w:p>
    <w:p w14:paraId="7DBF488E" w14:textId="268FBDF4" w:rsidR="00CB298B" w:rsidRDefault="00CF6181" w:rsidP="00CB298B">
      <w:pPr>
        <w:pStyle w:val="ListParagraph"/>
        <w:numPr>
          <w:ilvl w:val="0"/>
          <w:numId w:val="8"/>
        </w:numPr>
        <w:rPr>
          <w:lang w:eastAsia="en-US"/>
        </w:rPr>
      </w:pPr>
      <w:r>
        <w:rPr>
          <w:lang w:eastAsia="en-US"/>
        </w:rPr>
        <w:t>Consumers are confused about their feelings toward animal welfare.</w:t>
      </w:r>
    </w:p>
    <w:p w14:paraId="476A0792" w14:textId="2CE93F98" w:rsidR="001A05FC" w:rsidRPr="001A05FC" w:rsidRDefault="005F7734" w:rsidP="001A05FC">
      <w:pPr>
        <w:pStyle w:val="ListParagraph"/>
        <w:numPr>
          <w:ilvl w:val="0"/>
          <w:numId w:val="8"/>
        </w:numPr>
        <w:rPr>
          <w:lang w:eastAsia="en-US"/>
        </w:rPr>
      </w:pPr>
      <w:r>
        <w:rPr>
          <w:lang w:eastAsia="en-US"/>
        </w:rPr>
        <w:t>McDonalds are recognised as a shareholder theory based corporation</w:t>
      </w:r>
      <w:r w:rsidR="001329CF">
        <w:rPr>
          <w:lang w:eastAsia="en-US"/>
        </w:rPr>
        <w:t>, and unethical but consumers this does not affect purchasing habits.</w:t>
      </w:r>
    </w:p>
    <w:p w14:paraId="22A3C653" w14:textId="6F4CA36C" w:rsidR="00430E5B" w:rsidRDefault="00FB7372" w:rsidP="00430E5B">
      <w:pPr>
        <w:pStyle w:val="Heading1"/>
        <w:rPr>
          <w:rFonts w:cs="Times New Roman"/>
        </w:rPr>
      </w:pPr>
      <w:bookmarkStart w:id="77" w:name="_Toc515561192"/>
      <w:r w:rsidRPr="003C016B">
        <w:rPr>
          <w:rFonts w:cs="Times New Roman"/>
        </w:rPr>
        <w:lastRenderedPageBreak/>
        <w:t>5.0 Chapter 5 – Conclusion and Recommendations</w:t>
      </w:r>
      <w:bookmarkEnd w:id="77"/>
    </w:p>
    <w:p w14:paraId="05EE8E37" w14:textId="77777777" w:rsidR="00C733CD" w:rsidRDefault="00C733CD" w:rsidP="00C733CD"/>
    <w:p w14:paraId="0B9655F3" w14:textId="48A891CF" w:rsidR="00C733CD" w:rsidRPr="00A71898" w:rsidRDefault="00C14410" w:rsidP="00C733CD">
      <w:pPr>
        <w:rPr>
          <w:lang w:eastAsia="en-US"/>
        </w:rPr>
      </w:pPr>
      <w:r>
        <w:t>This chapter will discuss the value placed on</w:t>
      </w:r>
      <w:r w:rsidR="00C733CD">
        <w:t xml:space="preserve"> McDonalds’</w:t>
      </w:r>
      <w:r>
        <w:t xml:space="preserve"> animal welfare by consumers</w:t>
      </w:r>
      <w:r w:rsidR="00C733CD">
        <w:t xml:space="preserve">, through the use of the data collected in previous chapters of this report. There will also be an analysis to understand if the researcher achieved the aims and objectives originally set for this paper, whilst recognising the limitations of the research design </w:t>
      </w:r>
      <w:r w:rsidR="00C733CD">
        <w:rPr>
          <w:lang w:eastAsia="en-US"/>
        </w:rPr>
        <w:t xml:space="preserve">and </w:t>
      </w:r>
      <w:r w:rsidR="00C733CD" w:rsidRPr="00A71898">
        <w:rPr>
          <w:lang w:eastAsia="en-US"/>
        </w:rPr>
        <w:t>the overall validity and bias of the findings.</w:t>
      </w:r>
    </w:p>
    <w:p w14:paraId="602ABAF5" w14:textId="24637246" w:rsidR="008151C6" w:rsidRPr="008151C6" w:rsidRDefault="008151C6" w:rsidP="008151C6"/>
    <w:p w14:paraId="7FFC336B" w14:textId="2588AFA3" w:rsidR="00430E5B" w:rsidRDefault="00430E5B" w:rsidP="00430E5B">
      <w:pPr>
        <w:pStyle w:val="Heading2"/>
      </w:pPr>
      <w:bookmarkStart w:id="78" w:name="_Toc515561193"/>
      <w:r>
        <w:t>5.1 Aims &amp; Objectives</w:t>
      </w:r>
      <w:bookmarkEnd w:id="78"/>
    </w:p>
    <w:p w14:paraId="5D98EC19" w14:textId="044F54EB" w:rsidR="00001222" w:rsidRDefault="00001222" w:rsidP="00C92267">
      <w:pPr>
        <w:pStyle w:val="Heading3"/>
      </w:pPr>
      <w:bookmarkStart w:id="79" w:name="_Toc515561194"/>
      <w:r>
        <w:t>5.1.1 Aim</w:t>
      </w:r>
      <w:bookmarkEnd w:id="79"/>
    </w:p>
    <w:p w14:paraId="727973DD" w14:textId="77777777" w:rsidR="00C92267" w:rsidRPr="00C92267" w:rsidRDefault="00C92267" w:rsidP="00C92267">
      <w:pPr>
        <w:rPr>
          <w:lang w:eastAsia="en-US"/>
        </w:rPr>
      </w:pPr>
    </w:p>
    <w:p w14:paraId="5FAD9197" w14:textId="77777777" w:rsidR="00001222" w:rsidRPr="003C016B" w:rsidRDefault="00001222" w:rsidP="00001222">
      <w:pPr>
        <w:pStyle w:val="ListParagraph"/>
        <w:numPr>
          <w:ilvl w:val="0"/>
          <w:numId w:val="1"/>
        </w:numPr>
      </w:pPr>
      <w:r>
        <w:t>“</w:t>
      </w:r>
      <w:r w:rsidRPr="003C016B">
        <w:t>The overall a</w:t>
      </w:r>
      <w:r>
        <w:t>im of this dissertation is to</w:t>
      </w:r>
      <w:r w:rsidRPr="003C016B">
        <w:t xml:space="preserve"> </w:t>
      </w:r>
      <w:r>
        <w:t>evaluate</w:t>
      </w:r>
      <w:r w:rsidRPr="003C016B">
        <w:t xml:space="preserve"> the value consumers place on </w:t>
      </w:r>
      <w:r>
        <w:t xml:space="preserve">ethical animal welfare policy and furthermore, how </w:t>
      </w:r>
      <w:r w:rsidRPr="003C016B">
        <w:t xml:space="preserve">this impacts their </w:t>
      </w:r>
      <w:r>
        <w:t>perception of McDonalds”.</w:t>
      </w:r>
    </w:p>
    <w:p w14:paraId="20B728BF" w14:textId="77777777" w:rsidR="00001222" w:rsidRDefault="00001222" w:rsidP="00001222">
      <w:pPr>
        <w:rPr>
          <w:lang w:eastAsia="en-US"/>
        </w:rPr>
      </w:pPr>
    </w:p>
    <w:p w14:paraId="2DA2E787" w14:textId="77777777" w:rsidR="00001222" w:rsidRDefault="00001222" w:rsidP="00001222">
      <w:pPr>
        <w:rPr>
          <w:lang w:eastAsia="en-US"/>
        </w:rPr>
      </w:pPr>
      <w:r>
        <w:rPr>
          <w:lang w:eastAsia="en-US"/>
        </w:rPr>
        <w:t>By achieving each of the objectives set at the beginning of this research project, the overall aim has therefore been achieved. This reports contains a detailed evaluation of the value placed on animal welfare by consumers, through the use of previous literature and primary data.</w:t>
      </w:r>
    </w:p>
    <w:p w14:paraId="1DA1CA0B" w14:textId="77777777" w:rsidR="00001222" w:rsidRPr="00001222" w:rsidRDefault="00001222" w:rsidP="00001222">
      <w:pPr>
        <w:rPr>
          <w:lang w:eastAsia="en-US"/>
        </w:rPr>
      </w:pPr>
    </w:p>
    <w:p w14:paraId="4CFAB1F7" w14:textId="1412505D" w:rsidR="00001222" w:rsidRPr="001E0673" w:rsidRDefault="00001222" w:rsidP="00001222">
      <w:pPr>
        <w:pStyle w:val="Heading3"/>
      </w:pPr>
      <w:bookmarkStart w:id="80" w:name="_Toc515561195"/>
      <w:r>
        <w:t>5.1.2 Objectives</w:t>
      </w:r>
      <w:bookmarkEnd w:id="80"/>
    </w:p>
    <w:p w14:paraId="4EEB06A6" w14:textId="77777777" w:rsidR="0044610C" w:rsidRDefault="0044610C" w:rsidP="00430E5B"/>
    <w:p w14:paraId="27068711" w14:textId="424D2C59" w:rsidR="00430E5B" w:rsidRDefault="009B63E1" w:rsidP="00430E5B">
      <w:r>
        <w:t>Four objectives were set at the beginning of this report that would systematically</w:t>
      </w:r>
      <w:r w:rsidR="00430E5B" w:rsidRPr="003C016B">
        <w:t xml:space="preserve"> </w:t>
      </w:r>
      <w:r>
        <w:t>enable the researcher to achieve</w:t>
      </w:r>
      <w:r w:rsidR="00430E5B" w:rsidRPr="003C016B">
        <w:t xml:space="preserve"> </w:t>
      </w:r>
      <w:r>
        <w:t>the overall aim of the research project</w:t>
      </w:r>
      <w:r w:rsidR="0016085C">
        <w:t>.</w:t>
      </w:r>
    </w:p>
    <w:p w14:paraId="44EFF4F6" w14:textId="77777777" w:rsidR="00A357D1" w:rsidRDefault="00A357D1" w:rsidP="00430E5B"/>
    <w:p w14:paraId="40784F72" w14:textId="18B077DC" w:rsidR="00430E5B" w:rsidRDefault="009B63E1" w:rsidP="00430E5B">
      <w:pPr>
        <w:pStyle w:val="ListParagraph"/>
        <w:numPr>
          <w:ilvl w:val="0"/>
          <w:numId w:val="1"/>
        </w:numPr>
      </w:pPr>
      <w:r>
        <w:t>“</w:t>
      </w:r>
      <w:r w:rsidR="00430E5B" w:rsidRPr="003C016B">
        <w:t xml:space="preserve">The </w:t>
      </w:r>
      <w:r w:rsidR="00430E5B">
        <w:t>first</w:t>
      </w:r>
      <w:r w:rsidR="00430E5B" w:rsidRPr="003C016B">
        <w:t xml:space="preserve"> objective is to </w:t>
      </w:r>
      <w:r w:rsidR="00430E5B">
        <w:t>conduct a literature review to assess the current understanding of the topic</w:t>
      </w:r>
      <w:r>
        <w:t>”</w:t>
      </w:r>
      <w:r w:rsidR="00430E5B">
        <w:t>.</w:t>
      </w:r>
    </w:p>
    <w:p w14:paraId="36EA1E73" w14:textId="77777777" w:rsidR="00A826B2" w:rsidRDefault="00A826B2" w:rsidP="00430E5B"/>
    <w:p w14:paraId="628CB210" w14:textId="73A52B7B" w:rsidR="00430E5B" w:rsidRDefault="0016085C" w:rsidP="00430E5B">
      <w:r>
        <w:t xml:space="preserve">The first objective </w:t>
      </w:r>
      <w:r w:rsidR="00E8321B">
        <w:t xml:space="preserve">was achieved </w:t>
      </w:r>
      <w:r w:rsidR="00A600F1">
        <w:t xml:space="preserve">through the completion of chapter two, the </w:t>
      </w:r>
      <w:r w:rsidR="00D97530">
        <w:t>‘</w:t>
      </w:r>
      <w:r w:rsidR="00A600F1">
        <w:t>literature review</w:t>
      </w:r>
      <w:r w:rsidR="00D97530">
        <w:t xml:space="preserve">’. In this section multiple </w:t>
      </w:r>
      <w:r w:rsidR="001F0C92">
        <w:t>theories and models were explained, then adapted to the animal welfare policy at McD</w:t>
      </w:r>
      <w:r w:rsidR="00744366">
        <w:t>onalds Corporation. This enabled</w:t>
      </w:r>
      <w:r w:rsidR="001F0C92">
        <w:t xml:space="preserve"> the researcher to understand the consumer value placed </w:t>
      </w:r>
      <w:r w:rsidR="00744366">
        <w:t xml:space="preserve">on animal welfare </w:t>
      </w:r>
      <w:r w:rsidR="00E35C41">
        <w:t>currently.</w:t>
      </w:r>
    </w:p>
    <w:p w14:paraId="08B3B457" w14:textId="77777777" w:rsidR="0016085C" w:rsidRDefault="0016085C" w:rsidP="00430E5B"/>
    <w:p w14:paraId="4A97EDFF" w14:textId="06024EC8" w:rsidR="00430E5B" w:rsidRDefault="009B63E1" w:rsidP="00430E5B">
      <w:pPr>
        <w:pStyle w:val="ListParagraph"/>
        <w:numPr>
          <w:ilvl w:val="0"/>
          <w:numId w:val="1"/>
        </w:numPr>
      </w:pPr>
      <w:r>
        <w:t>“</w:t>
      </w:r>
      <w:r w:rsidR="00430E5B" w:rsidRPr="003C016B">
        <w:t xml:space="preserve">The </w:t>
      </w:r>
      <w:r w:rsidR="00430E5B">
        <w:t>second</w:t>
      </w:r>
      <w:r w:rsidR="00430E5B" w:rsidRPr="003C016B">
        <w:t xml:space="preserve"> objective </w:t>
      </w:r>
      <w:r w:rsidR="00430E5B">
        <w:t>is to evaluate the perceptions of consumers regardin</w:t>
      </w:r>
      <w:r w:rsidR="001563AE">
        <w:t>g animal welfare practic</w:t>
      </w:r>
      <w:r w:rsidR="00430E5B">
        <w:t>es, including how informed they are, and ultimately how this affects their purchasing</w:t>
      </w:r>
      <w:r>
        <w:t>”</w:t>
      </w:r>
      <w:r w:rsidR="00430E5B">
        <w:t>.</w:t>
      </w:r>
    </w:p>
    <w:p w14:paraId="419235D7" w14:textId="77777777" w:rsidR="00430E5B" w:rsidRDefault="00430E5B" w:rsidP="00430E5B"/>
    <w:p w14:paraId="0F83AA7B" w14:textId="3E86C956" w:rsidR="003107C4" w:rsidRDefault="0063274F" w:rsidP="00430E5B">
      <w:r>
        <w:t xml:space="preserve">The second objective was accomplished with the use of </w:t>
      </w:r>
      <w:r w:rsidR="00DA2560">
        <w:t>chapter three</w:t>
      </w:r>
      <w:r w:rsidR="005D1FD9">
        <w:t>, the</w:t>
      </w:r>
      <w:r w:rsidR="002B0D38">
        <w:t xml:space="preserve"> ‘research methodology</w:t>
      </w:r>
      <w:r w:rsidR="00E81AE4">
        <w:t>’,</w:t>
      </w:r>
      <w:r w:rsidR="00DA2560">
        <w:t xml:space="preserve"> then chapter four</w:t>
      </w:r>
      <w:r w:rsidR="00E81AE4">
        <w:t xml:space="preserve"> ‘data analysis’</w:t>
      </w:r>
      <w:r w:rsidR="00DA2560">
        <w:t xml:space="preserve">. </w:t>
      </w:r>
      <w:r w:rsidR="00E81AE4">
        <w:t xml:space="preserve">Chapter three was used </w:t>
      </w:r>
      <w:r w:rsidR="00DE6AC6">
        <w:t xml:space="preserve">to </w:t>
      </w:r>
      <w:r w:rsidR="00E5211B">
        <w:t>plan the method that would</w:t>
      </w:r>
      <w:r w:rsidR="00DE6AC6">
        <w:t xml:space="preserve"> be utilised </w:t>
      </w:r>
      <w:r w:rsidR="00E5211B">
        <w:t>to collect the</w:t>
      </w:r>
      <w:r w:rsidR="00BD478F">
        <w:t xml:space="preserve"> current</w:t>
      </w:r>
      <w:r w:rsidR="00E5211B">
        <w:t xml:space="preserve"> perceptions of animal welfare from consumers</w:t>
      </w:r>
      <w:r w:rsidR="00BD478F">
        <w:t xml:space="preserve">. Chapter four was </w:t>
      </w:r>
      <w:r w:rsidR="00087D0E">
        <w:t xml:space="preserve">employed in order </w:t>
      </w:r>
      <w:r w:rsidR="007B1BB6">
        <w:t>to analyse the findings from the primary research designed in chapter three, so the perceptions of animal welfare</w:t>
      </w:r>
      <w:r w:rsidR="00E45312">
        <w:t xml:space="preserve"> could be evaluated, finding how informed consumers are and t</w:t>
      </w:r>
      <w:r w:rsidR="00073BFD">
        <w:t>he impact this has on their purc</w:t>
      </w:r>
      <w:r w:rsidR="00E45312">
        <w:t>hasing.</w:t>
      </w:r>
    </w:p>
    <w:p w14:paraId="4E9EEC68" w14:textId="77777777" w:rsidR="00A826B2" w:rsidRDefault="00A826B2" w:rsidP="00430E5B"/>
    <w:p w14:paraId="212849A8" w14:textId="4A608A16" w:rsidR="00430E5B" w:rsidRDefault="009B63E1" w:rsidP="00430E5B">
      <w:pPr>
        <w:pStyle w:val="ListParagraph"/>
        <w:numPr>
          <w:ilvl w:val="0"/>
          <w:numId w:val="1"/>
        </w:numPr>
      </w:pPr>
      <w:r>
        <w:t>“</w:t>
      </w:r>
      <w:r w:rsidR="00430E5B">
        <w:t xml:space="preserve">The third objective </w:t>
      </w:r>
      <w:r w:rsidR="00430E5B" w:rsidRPr="003C016B">
        <w:t xml:space="preserve">is to </w:t>
      </w:r>
      <w:r w:rsidR="00430E5B">
        <w:t>critically analyse the impact of animal welfare perceptions on McDonalds</w:t>
      </w:r>
      <w:r>
        <w:t>”</w:t>
      </w:r>
      <w:r w:rsidR="00430E5B" w:rsidRPr="003C016B">
        <w:t>.</w:t>
      </w:r>
    </w:p>
    <w:p w14:paraId="219E6FA0" w14:textId="77777777" w:rsidR="00430E5B" w:rsidRDefault="00430E5B" w:rsidP="00430E5B"/>
    <w:p w14:paraId="5C1405A7" w14:textId="295AE2AD" w:rsidR="00D36574" w:rsidRDefault="00750AD7" w:rsidP="00430E5B">
      <w:r>
        <w:t>The third objective of this paper was attained</w:t>
      </w:r>
      <w:r w:rsidR="007A50D5">
        <w:t xml:space="preserve"> through the completion of </w:t>
      </w:r>
      <w:r w:rsidR="00AA4F4C">
        <w:t xml:space="preserve">chapter </w:t>
      </w:r>
      <w:r w:rsidR="00146918">
        <w:t>5</w:t>
      </w:r>
      <w:r w:rsidR="005D1FD9">
        <w:t xml:space="preserve">, the ‘conclusions and recommendations’. </w:t>
      </w:r>
      <w:r w:rsidR="000E56DD">
        <w:t xml:space="preserve">This was done by presenting the </w:t>
      </w:r>
      <w:r w:rsidR="00A41E7E">
        <w:t xml:space="preserve">main </w:t>
      </w:r>
      <w:r w:rsidR="000E56DD">
        <w:t>themes recognised in th</w:t>
      </w:r>
      <w:r w:rsidR="00A41E7E">
        <w:t>e data analysis and identifying</w:t>
      </w:r>
      <w:r w:rsidR="000E56DD">
        <w:t xml:space="preserve"> the implications</w:t>
      </w:r>
      <w:r w:rsidR="005D1FD9">
        <w:t xml:space="preserve"> </w:t>
      </w:r>
      <w:r w:rsidR="00A41E7E">
        <w:t>the animal welfare perceptions have on McDonalds.</w:t>
      </w:r>
    </w:p>
    <w:p w14:paraId="0729AED0" w14:textId="77777777" w:rsidR="00D36574" w:rsidRDefault="00D36574" w:rsidP="00430E5B"/>
    <w:p w14:paraId="562D0C70" w14:textId="60041516" w:rsidR="00430E5B" w:rsidRDefault="009B63E1" w:rsidP="000B0A7F">
      <w:pPr>
        <w:pStyle w:val="ListParagraph"/>
        <w:numPr>
          <w:ilvl w:val="0"/>
          <w:numId w:val="1"/>
        </w:numPr>
      </w:pPr>
      <w:r>
        <w:t>“</w:t>
      </w:r>
      <w:r w:rsidR="00430E5B" w:rsidRPr="003C016B">
        <w:t xml:space="preserve">The final </w:t>
      </w:r>
      <w:r w:rsidR="00430E5B">
        <w:t>objective is to</w:t>
      </w:r>
      <w:r w:rsidR="00430E5B" w:rsidRPr="003C016B">
        <w:t xml:space="preserve"> make appropriate recommendations for others researching this topic in the future</w:t>
      </w:r>
      <w:r>
        <w:t>”</w:t>
      </w:r>
      <w:r w:rsidR="00430E5B" w:rsidRPr="003C016B">
        <w:t>.</w:t>
      </w:r>
    </w:p>
    <w:p w14:paraId="7C10A27A" w14:textId="77777777" w:rsidR="00095C65" w:rsidRPr="003C016B" w:rsidRDefault="00095C65" w:rsidP="00095C65"/>
    <w:p w14:paraId="561163AA" w14:textId="72B68E47" w:rsidR="008B250D" w:rsidRDefault="00095C65" w:rsidP="000B0A7F">
      <w:pPr>
        <w:rPr>
          <w:lang w:eastAsia="en-US"/>
        </w:rPr>
      </w:pPr>
      <w:r>
        <w:rPr>
          <w:lang w:eastAsia="en-US"/>
        </w:rPr>
        <w:t>The last</w:t>
      </w:r>
      <w:r w:rsidR="00AF1BAB">
        <w:rPr>
          <w:lang w:eastAsia="en-US"/>
        </w:rPr>
        <w:t xml:space="preserve"> objective</w:t>
      </w:r>
      <w:r>
        <w:rPr>
          <w:lang w:eastAsia="en-US"/>
        </w:rPr>
        <w:t xml:space="preserve"> was completed </w:t>
      </w:r>
      <w:r w:rsidR="000D5AA7">
        <w:rPr>
          <w:lang w:eastAsia="en-US"/>
        </w:rPr>
        <w:t xml:space="preserve">by </w:t>
      </w:r>
      <w:r w:rsidR="0061022A">
        <w:rPr>
          <w:lang w:eastAsia="en-US"/>
        </w:rPr>
        <w:t xml:space="preserve">analysing the process </w:t>
      </w:r>
      <w:r w:rsidR="00AF1BAB">
        <w:rPr>
          <w:lang w:eastAsia="en-US"/>
        </w:rPr>
        <w:t xml:space="preserve">of research used for this report, and acknowledging where </w:t>
      </w:r>
      <w:r w:rsidR="000B0A7F">
        <w:rPr>
          <w:lang w:eastAsia="en-US"/>
        </w:rPr>
        <w:t>improvements could be made for future researchers of this topic</w:t>
      </w:r>
      <w:r w:rsidR="005866D3">
        <w:rPr>
          <w:lang w:eastAsia="en-US"/>
        </w:rPr>
        <w:t>.</w:t>
      </w:r>
    </w:p>
    <w:p w14:paraId="632BFFB6" w14:textId="77777777" w:rsidR="00EE62C1" w:rsidRPr="003C016B" w:rsidRDefault="00EE62C1" w:rsidP="003C016B">
      <w:pPr>
        <w:rPr>
          <w:lang w:eastAsia="en-US"/>
        </w:rPr>
      </w:pPr>
    </w:p>
    <w:p w14:paraId="3E975798" w14:textId="12D9B0B4" w:rsidR="002B4617" w:rsidRDefault="00135A59" w:rsidP="008737F1">
      <w:pPr>
        <w:pStyle w:val="Heading2"/>
        <w:rPr>
          <w:lang w:eastAsia="en-US"/>
        </w:rPr>
      </w:pPr>
      <w:bookmarkStart w:id="81" w:name="_Toc515561196"/>
      <w:r>
        <w:rPr>
          <w:lang w:eastAsia="en-US"/>
        </w:rPr>
        <w:t>5.</w:t>
      </w:r>
      <w:r w:rsidR="001B3344">
        <w:rPr>
          <w:lang w:eastAsia="en-US"/>
        </w:rPr>
        <w:t>2 Main Findings</w:t>
      </w:r>
      <w:bookmarkEnd w:id="81"/>
    </w:p>
    <w:p w14:paraId="3D28294D" w14:textId="77777777" w:rsidR="00F201F7" w:rsidRDefault="00F201F7" w:rsidP="00F201F7">
      <w:pPr>
        <w:rPr>
          <w:lang w:eastAsia="en-US"/>
        </w:rPr>
      </w:pPr>
    </w:p>
    <w:p w14:paraId="7C995066" w14:textId="31FFD190" w:rsidR="004934C3" w:rsidRDefault="00620BB1" w:rsidP="00F201F7">
      <w:pPr>
        <w:rPr>
          <w:lang w:eastAsia="en-US"/>
        </w:rPr>
      </w:pPr>
      <w:r>
        <w:rPr>
          <w:lang w:eastAsia="en-US"/>
        </w:rPr>
        <w:t>The main finding of this report discovered that consumers</w:t>
      </w:r>
      <w:r w:rsidR="00E516FB">
        <w:rPr>
          <w:lang w:eastAsia="en-US"/>
        </w:rPr>
        <w:t xml:space="preserve"> mostly do not value</w:t>
      </w:r>
      <w:r>
        <w:rPr>
          <w:lang w:eastAsia="en-US"/>
        </w:rPr>
        <w:t xml:space="preserve"> animal welfare when they are deciding what product or service they wish to purchase</w:t>
      </w:r>
      <w:r w:rsidR="00E516FB">
        <w:rPr>
          <w:lang w:eastAsia="en-US"/>
        </w:rPr>
        <w:t xml:space="preserve"> or which company they will obtain it from. The biggest consumer values in the for the fast-food market and McDonalds according to the data collected are ‘price’, ‘convenience’, and ‘quality’. Animal welfare is considered a luxury by most consumers who only consider it if their main values are </w:t>
      </w:r>
      <w:r w:rsidR="00B25ED0">
        <w:rPr>
          <w:lang w:eastAsia="en-US"/>
        </w:rPr>
        <w:t>attained firstly.</w:t>
      </w:r>
      <w:r w:rsidR="004934C3">
        <w:rPr>
          <w:lang w:eastAsia="en-US"/>
        </w:rPr>
        <w:t xml:space="preserve"> </w:t>
      </w:r>
      <w:r w:rsidR="009004D4">
        <w:rPr>
          <w:lang w:eastAsia="en-US"/>
        </w:rPr>
        <w:t>Therefore, McDonalds can engage in poor animal welfare as long as they are perceived to be cheap, convenient, and high-quality by consumers.</w:t>
      </w:r>
    </w:p>
    <w:p w14:paraId="5D271956" w14:textId="77777777" w:rsidR="004934C3" w:rsidRDefault="004934C3" w:rsidP="00F201F7">
      <w:pPr>
        <w:rPr>
          <w:lang w:eastAsia="en-US"/>
        </w:rPr>
      </w:pPr>
    </w:p>
    <w:p w14:paraId="1F6CB912" w14:textId="6425E41C" w:rsidR="00F760CF" w:rsidRDefault="004934C3" w:rsidP="00F201F7">
      <w:pPr>
        <w:rPr>
          <w:lang w:eastAsia="en-US"/>
        </w:rPr>
      </w:pPr>
      <w:r>
        <w:rPr>
          <w:lang w:eastAsia="en-US"/>
        </w:rPr>
        <w:t>Consumers perceive</w:t>
      </w:r>
      <w:r w:rsidR="00B25ED0">
        <w:rPr>
          <w:lang w:eastAsia="en-US"/>
        </w:rPr>
        <w:t xml:space="preserve"> McDonalds as a shareholder theory based company that prioritise profit over other factors including animal welfare, but this does not have an impact on consumers’ who still purchase from the company.</w:t>
      </w:r>
      <w:r>
        <w:rPr>
          <w:lang w:eastAsia="en-US"/>
        </w:rPr>
        <w:t xml:space="preserve"> Resultantly, McDonalds are not affected greatly by the perception of consumers of their animal welfare</w:t>
      </w:r>
      <w:r w:rsidR="00BB26C1">
        <w:rPr>
          <w:lang w:eastAsia="en-US"/>
        </w:rPr>
        <w:t xml:space="preserve">, as they believe McDonalds are not breaking </w:t>
      </w:r>
      <w:r w:rsidR="00BB26C1">
        <w:rPr>
          <w:lang w:eastAsia="en-US"/>
        </w:rPr>
        <w:lastRenderedPageBreak/>
        <w:t>the law and therefore they are not doing anything wrong, and the government instead need harsher regulations</w:t>
      </w:r>
      <w:r>
        <w:rPr>
          <w:lang w:eastAsia="en-US"/>
        </w:rPr>
        <w:t>,</w:t>
      </w:r>
    </w:p>
    <w:p w14:paraId="0B7053CD" w14:textId="77777777" w:rsidR="00B25ED0" w:rsidRDefault="00B25ED0" w:rsidP="00F201F7">
      <w:pPr>
        <w:rPr>
          <w:lang w:eastAsia="en-US"/>
        </w:rPr>
      </w:pPr>
    </w:p>
    <w:p w14:paraId="4214BD28" w14:textId="29733E1D" w:rsidR="00B25ED0" w:rsidRDefault="00B25ED0" w:rsidP="00F201F7">
      <w:pPr>
        <w:rPr>
          <w:lang w:eastAsia="en-US"/>
        </w:rPr>
      </w:pPr>
      <w:r>
        <w:rPr>
          <w:lang w:eastAsia="en-US"/>
        </w:rPr>
        <w:t>The consumers with the greatest value for animal welfare are non-meat eaters, as this report found that dietary choices are high</w:t>
      </w:r>
      <w:r w:rsidR="00A32742">
        <w:rPr>
          <w:lang w:eastAsia="en-US"/>
        </w:rPr>
        <w:t>ly impactful on consumers’ value of animal welfare. Non-meat eaters were strongly against poor animal welfare, and ultimately they were opposed to McDonalds with strong negative opinions of the company, hereby preventing their custom at the company. Whilst non-meat eaters are predominantly against McDonalds, this report found that meat-eating diets are extensively the most popular</w:t>
      </w:r>
      <w:r w:rsidR="000E6502">
        <w:rPr>
          <w:lang w:eastAsia="en-US"/>
        </w:rPr>
        <w:t xml:space="preserve"> in the world, so the impact of non-meat eaters is limited.</w:t>
      </w:r>
    </w:p>
    <w:p w14:paraId="736CA141" w14:textId="77777777" w:rsidR="000E6502" w:rsidRDefault="000E6502" w:rsidP="00F201F7">
      <w:pPr>
        <w:rPr>
          <w:lang w:eastAsia="en-US"/>
        </w:rPr>
      </w:pPr>
    </w:p>
    <w:p w14:paraId="7E2E14B1" w14:textId="24E6D3BA" w:rsidR="00DB68B3" w:rsidRDefault="00DB68B3" w:rsidP="00F201F7">
      <w:pPr>
        <w:rPr>
          <w:lang w:eastAsia="en-US"/>
        </w:rPr>
      </w:pPr>
      <w:r>
        <w:rPr>
          <w:lang w:eastAsia="en-US"/>
        </w:rPr>
        <w:t xml:space="preserve">Consistently, </w:t>
      </w:r>
      <w:r w:rsidR="00916565">
        <w:rPr>
          <w:lang w:eastAsia="en-US"/>
        </w:rPr>
        <w:t>consumers’</w:t>
      </w:r>
      <w:r>
        <w:rPr>
          <w:lang w:eastAsia="en-US"/>
        </w:rPr>
        <w:t xml:space="preserve"> opinions throughout this report were contradictory about animal welfare as their beliefs were dissimilar to their actions</w:t>
      </w:r>
      <w:r w:rsidR="00B719B7">
        <w:rPr>
          <w:lang w:eastAsia="en-US"/>
        </w:rPr>
        <w:t>, portraying a confusion amongst consumers</w:t>
      </w:r>
      <w:r>
        <w:rPr>
          <w:lang w:eastAsia="en-US"/>
        </w:rPr>
        <w:t xml:space="preserve">. Consumers </w:t>
      </w:r>
      <w:r w:rsidR="00916565">
        <w:rPr>
          <w:lang w:eastAsia="en-US"/>
        </w:rPr>
        <w:t>were generally, strongly against poor animal welfare, but they also identified situations where they believed it was understandable.</w:t>
      </w:r>
      <w:r w:rsidR="00773DE7">
        <w:rPr>
          <w:lang w:eastAsia="en-US"/>
        </w:rPr>
        <w:t xml:space="preserve"> In theory consumers were affected by McDonalds’ poor animal welfare but they also identified that McDonalds are not doing anything wrong, and it is the responsibility of the government to act if they do, not the consumers themselves.</w:t>
      </w:r>
    </w:p>
    <w:p w14:paraId="1F765E68" w14:textId="77777777" w:rsidR="00773DE7" w:rsidRDefault="00773DE7" w:rsidP="00F201F7">
      <w:pPr>
        <w:rPr>
          <w:lang w:eastAsia="en-US"/>
        </w:rPr>
      </w:pPr>
    </w:p>
    <w:p w14:paraId="4522AFFB" w14:textId="31B1912F" w:rsidR="000E6502" w:rsidRDefault="00B76C85" w:rsidP="00F201F7">
      <w:pPr>
        <w:rPr>
          <w:lang w:eastAsia="en-US"/>
        </w:rPr>
      </w:pPr>
      <w:r>
        <w:rPr>
          <w:lang w:eastAsia="en-US"/>
        </w:rPr>
        <w:t xml:space="preserve">A common theme evident throughout the completion of this research project was the apparent lack of knowledge attained by consumers about animal welfare as a whole and </w:t>
      </w:r>
      <w:r w:rsidR="0043773E">
        <w:rPr>
          <w:lang w:eastAsia="en-US"/>
        </w:rPr>
        <w:t>McDonalds’</w:t>
      </w:r>
      <w:r>
        <w:rPr>
          <w:lang w:eastAsia="en-US"/>
        </w:rPr>
        <w:t xml:space="preserve"> animal welfare. With technological advancements creating the ability for information to be spread broadly and quickly, consumers</w:t>
      </w:r>
      <w:r w:rsidR="003E4AAD">
        <w:rPr>
          <w:lang w:eastAsia="en-US"/>
        </w:rPr>
        <w:t xml:space="preserve"> have information available to them more than ever, but</w:t>
      </w:r>
      <w:r>
        <w:rPr>
          <w:lang w:eastAsia="en-US"/>
        </w:rPr>
        <w:t xml:space="preserve"> </w:t>
      </w:r>
      <w:r w:rsidR="003E4AAD">
        <w:rPr>
          <w:lang w:eastAsia="en-US"/>
        </w:rPr>
        <w:t>they</w:t>
      </w:r>
      <w:r>
        <w:rPr>
          <w:lang w:eastAsia="en-US"/>
        </w:rPr>
        <w:t xml:space="preserve"> identified their lack of knowledge on the matters frequently</w:t>
      </w:r>
      <w:r w:rsidR="0051121A">
        <w:rPr>
          <w:lang w:eastAsia="en-US"/>
        </w:rPr>
        <w:t>.</w:t>
      </w:r>
      <w:r>
        <w:rPr>
          <w:lang w:eastAsia="en-US"/>
        </w:rPr>
        <w:t xml:space="preserve"> </w:t>
      </w:r>
      <w:r w:rsidR="003E4AAD">
        <w:rPr>
          <w:lang w:eastAsia="en-US"/>
        </w:rPr>
        <w:t xml:space="preserve">This is potentially due to a lack of awareness from most consumers or ignorance on the matter through a lack of interest or </w:t>
      </w:r>
      <w:r w:rsidR="0043773E">
        <w:rPr>
          <w:lang w:eastAsia="en-US"/>
        </w:rPr>
        <w:t>possibly</w:t>
      </w:r>
      <w:r w:rsidR="003E4AAD">
        <w:rPr>
          <w:lang w:eastAsia="en-US"/>
        </w:rPr>
        <w:t xml:space="preserve"> they prefer not knowing information that could make them feel guilty. </w:t>
      </w:r>
      <w:r w:rsidR="006C6B79">
        <w:rPr>
          <w:lang w:eastAsia="en-US"/>
        </w:rPr>
        <w:t>This could be the reason consumers do not seem to be impacted greatly by negative press stories about McDonalds animal welfare</w:t>
      </w:r>
      <w:r w:rsidR="0051121A">
        <w:rPr>
          <w:lang w:eastAsia="en-US"/>
        </w:rPr>
        <w:t>.</w:t>
      </w:r>
    </w:p>
    <w:p w14:paraId="2A419EB1" w14:textId="77777777" w:rsidR="0051121A" w:rsidRDefault="0051121A" w:rsidP="00F201F7">
      <w:pPr>
        <w:rPr>
          <w:lang w:eastAsia="en-US"/>
        </w:rPr>
      </w:pPr>
    </w:p>
    <w:p w14:paraId="152000A9" w14:textId="5C84DF1E" w:rsidR="00521FF0" w:rsidRDefault="0043773E" w:rsidP="00521FF0">
      <w:pPr>
        <w:rPr>
          <w:lang w:eastAsia="en-US"/>
        </w:rPr>
      </w:pPr>
      <w:r>
        <w:rPr>
          <w:lang w:eastAsia="en-US"/>
        </w:rPr>
        <w:t>This report also found that McDonalds participate in many techniques to keep their animal welfare image as clean as possible amongst consumers, even though their methods are not considered to be characteristics of ‘good’ animal welfare. Evidently, McDonalds have been successful in this respect with many consumers being unaware of their operations, and any negative stories o</w:t>
      </w:r>
      <w:r w:rsidR="00DB68B3">
        <w:rPr>
          <w:lang w:eastAsia="en-US"/>
        </w:rPr>
        <w:t xml:space="preserve">f their animal welfare practices. </w:t>
      </w:r>
    </w:p>
    <w:p w14:paraId="70705750" w14:textId="77777777" w:rsidR="00C84B02" w:rsidRPr="00521FF0" w:rsidRDefault="00C84B02" w:rsidP="00521FF0">
      <w:pPr>
        <w:rPr>
          <w:lang w:eastAsia="en-US"/>
        </w:rPr>
      </w:pPr>
    </w:p>
    <w:p w14:paraId="3458817F" w14:textId="4A8FB5CB" w:rsidR="00135A59" w:rsidRDefault="00C84B02" w:rsidP="00135A59">
      <w:pPr>
        <w:pStyle w:val="Heading2"/>
        <w:rPr>
          <w:lang w:eastAsia="en-US"/>
        </w:rPr>
      </w:pPr>
      <w:bookmarkStart w:id="82" w:name="_Toc515561197"/>
      <w:r>
        <w:rPr>
          <w:lang w:eastAsia="en-US"/>
        </w:rPr>
        <w:lastRenderedPageBreak/>
        <w:t>5.3</w:t>
      </w:r>
      <w:r w:rsidR="00135A59">
        <w:rPr>
          <w:lang w:eastAsia="en-US"/>
        </w:rPr>
        <w:t xml:space="preserve"> Implications of Findings</w:t>
      </w:r>
      <w:bookmarkEnd w:id="82"/>
    </w:p>
    <w:p w14:paraId="703C0511" w14:textId="77777777" w:rsidR="009120AB" w:rsidRDefault="009120AB" w:rsidP="00135A59">
      <w:pPr>
        <w:rPr>
          <w:lang w:eastAsia="en-US"/>
        </w:rPr>
      </w:pPr>
    </w:p>
    <w:p w14:paraId="227B6F13" w14:textId="2EB67B0E" w:rsidR="003342A9" w:rsidRDefault="00300A6D" w:rsidP="00135A59">
      <w:pPr>
        <w:rPr>
          <w:lang w:eastAsia="en-US"/>
        </w:rPr>
      </w:pPr>
      <w:r>
        <w:rPr>
          <w:lang w:eastAsia="en-US"/>
        </w:rPr>
        <w:t xml:space="preserve">The findings collected in this report would identify that McDonalds are largely unaffected by poor animal welfare unless they break the law because consumers evidently believe that </w:t>
      </w:r>
      <w:r w:rsidR="00F963FA">
        <w:rPr>
          <w:lang w:eastAsia="en-US"/>
        </w:rPr>
        <w:t>all business conducted within the</w:t>
      </w:r>
      <w:r>
        <w:rPr>
          <w:lang w:eastAsia="en-US"/>
        </w:rPr>
        <w:t xml:space="preserve"> law is </w:t>
      </w:r>
      <w:r w:rsidR="00AD6BF1">
        <w:rPr>
          <w:lang w:eastAsia="en-US"/>
        </w:rPr>
        <w:t xml:space="preserve">justified, and </w:t>
      </w:r>
      <w:r w:rsidR="00F963FA">
        <w:rPr>
          <w:lang w:eastAsia="en-US"/>
        </w:rPr>
        <w:t>as long</w:t>
      </w:r>
      <w:r w:rsidR="00AD6BF1">
        <w:rPr>
          <w:lang w:eastAsia="en-US"/>
        </w:rPr>
        <w:t xml:space="preserve"> as consumers needs</w:t>
      </w:r>
      <w:r w:rsidR="00F963FA">
        <w:rPr>
          <w:lang w:eastAsia="en-US"/>
        </w:rPr>
        <w:t xml:space="preserve"> values are being satisfied by McDonalds, they will overlook animal welfare</w:t>
      </w:r>
      <w:r w:rsidR="006E2F8D">
        <w:rPr>
          <w:lang w:eastAsia="en-US"/>
        </w:rPr>
        <w:t xml:space="preserve">. </w:t>
      </w:r>
      <w:r w:rsidR="003342A9">
        <w:rPr>
          <w:lang w:eastAsia="en-US"/>
        </w:rPr>
        <w:t>The only other way McDonalds can be affected by poor animal welfare is if non-meat eating diets became increasingly popular amongst consumers, because these individuals hold animal welfare in a higher regard and evidently value it more than the other values McDonalds have to offer.</w:t>
      </w:r>
    </w:p>
    <w:p w14:paraId="12A048DE" w14:textId="77777777" w:rsidR="00A134AB" w:rsidRDefault="00A134AB" w:rsidP="00EC55F4">
      <w:pPr>
        <w:rPr>
          <w:lang w:eastAsia="en-US"/>
        </w:rPr>
      </w:pPr>
    </w:p>
    <w:p w14:paraId="6AC2D89C" w14:textId="176518C9" w:rsidR="00186C74" w:rsidRDefault="00EC55F4" w:rsidP="00EC55F4">
      <w:pPr>
        <w:rPr>
          <w:lang w:eastAsia="en-US"/>
        </w:rPr>
      </w:pPr>
      <w:r>
        <w:rPr>
          <w:lang w:eastAsia="en-US"/>
        </w:rPr>
        <w:t xml:space="preserve">The implications of this report </w:t>
      </w:r>
      <w:r w:rsidR="00584E76">
        <w:rPr>
          <w:lang w:eastAsia="en-US"/>
        </w:rPr>
        <w:t xml:space="preserve">understand </w:t>
      </w:r>
      <w:r w:rsidR="00A134AB">
        <w:rPr>
          <w:lang w:eastAsia="en-US"/>
        </w:rPr>
        <w:t>that the regulatory body for animal welfare is likely going to experience difficulty from public pressure groups in the future to enhance the standards of animal welfare at McDonalds if they continue to be linked with negative stories. If consumers were to become more aware of animal welfare, then regulators will likely face greater criticism, and more protests for them to act.</w:t>
      </w:r>
    </w:p>
    <w:p w14:paraId="7E80FC25" w14:textId="77777777" w:rsidR="007A3B4D" w:rsidRDefault="007A3B4D" w:rsidP="00EC55F4">
      <w:pPr>
        <w:rPr>
          <w:lang w:eastAsia="en-US"/>
        </w:rPr>
      </w:pPr>
    </w:p>
    <w:p w14:paraId="660E7DE8" w14:textId="164D061F" w:rsidR="00135A59" w:rsidRDefault="00C84B02" w:rsidP="00135A59">
      <w:pPr>
        <w:pStyle w:val="Heading2"/>
        <w:rPr>
          <w:lang w:eastAsia="en-US"/>
        </w:rPr>
      </w:pPr>
      <w:bookmarkStart w:id="83" w:name="_Toc515561198"/>
      <w:r>
        <w:rPr>
          <w:lang w:eastAsia="en-US"/>
        </w:rPr>
        <w:t>5.4</w:t>
      </w:r>
      <w:r w:rsidR="00135A59">
        <w:rPr>
          <w:lang w:eastAsia="en-US"/>
        </w:rPr>
        <w:t xml:space="preserve"> </w:t>
      </w:r>
      <w:r w:rsidR="00327FE6">
        <w:rPr>
          <w:lang w:eastAsia="en-US"/>
        </w:rPr>
        <w:t>Recommendations</w:t>
      </w:r>
      <w:bookmarkEnd w:id="83"/>
    </w:p>
    <w:p w14:paraId="6C5E90FC" w14:textId="77777777" w:rsidR="003F6C47" w:rsidRDefault="003F6C47" w:rsidP="00135A59">
      <w:pPr>
        <w:rPr>
          <w:lang w:eastAsia="en-US"/>
        </w:rPr>
      </w:pPr>
    </w:p>
    <w:p w14:paraId="71EB1093" w14:textId="74851136" w:rsidR="00135A59" w:rsidRDefault="00274569" w:rsidP="00135A59">
      <w:pPr>
        <w:rPr>
          <w:lang w:eastAsia="en-US"/>
        </w:rPr>
      </w:pPr>
      <w:r>
        <w:rPr>
          <w:lang w:eastAsia="en-US"/>
        </w:rPr>
        <w:t xml:space="preserve">In order </w:t>
      </w:r>
      <w:r w:rsidR="003F6C47">
        <w:rPr>
          <w:lang w:eastAsia="en-US"/>
        </w:rPr>
        <w:t xml:space="preserve">for ‘good’ animal welfare to become established in the fast-food industry and specifically at McDonalds, there are various scenarios that could </w:t>
      </w:r>
      <w:r w:rsidR="00567744">
        <w:rPr>
          <w:lang w:eastAsia="en-US"/>
        </w:rPr>
        <w:t>be influential. Consumers need to firstly become more informed and aware of animal welfare so they can make educated decisions</w:t>
      </w:r>
      <w:r w:rsidR="00E31A69">
        <w:rPr>
          <w:lang w:eastAsia="en-US"/>
        </w:rPr>
        <w:t>. They could then police the</w:t>
      </w:r>
      <w:r w:rsidR="009F0D9E">
        <w:rPr>
          <w:lang w:eastAsia="en-US"/>
        </w:rPr>
        <w:t xml:space="preserve"> market through their own initiative</w:t>
      </w:r>
      <w:r w:rsidR="00E31A69">
        <w:rPr>
          <w:lang w:eastAsia="en-US"/>
        </w:rPr>
        <w:t xml:space="preserve"> by choosing not to eat at McDonalds until any animal welfare concerns are remedied</w:t>
      </w:r>
      <w:r w:rsidR="009F0D9E">
        <w:rPr>
          <w:lang w:eastAsia="en-US"/>
        </w:rPr>
        <w:t>, which if it were supported by a large portion of consumers would hurt McDonalds’ performance and force them to react. In this circumstance, consumers would have to place more value on animal welfare than the current main values of price, convenience, and quality.</w:t>
      </w:r>
    </w:p>
    <w:p w14:paraId="4EE5F79D" w14:textId="77777777" w:rsidR="007D0D95" w:rsidRDefault="007D0D95" w:rsidP="00135A59">
      <w:pPr>
        <w:rPr>
          <w:lang w:eastAsia="en-US"/>
        </w:rPr>
      </w:pPr>
    </w:p>
    <w:p w14:paraId="66E28EE5" w14:textId="2299BDD1" w:rsidR="00254F32" w:rsidRDefault="00FF787A" w:rsidP="00254F32">
      <w:pPr>
        <w:rPr>
          <w:lang w:eastAsia="en-US"/>
        </w:rPr>
      </w:pPr>
      <w:r>
        <w:rPr>
          <w:lang w:eastAsia="en-US"/>
        </w:rPr>
        <w:t>Improved animal welfare at McDonalds can be largely impacted by the government and regulation</w:t>
      </w:r>
      <w:r w:rsidR="00273419">
        <w:rPr>
          <w:lang w:eastAsia="en-US"/>
        </w:rPr>
        <w:t xml:space="preserve">. The government could enforce stricter animal welfare </w:t>
      </w:r>
      <w:r w:rsidR="005C5DF3">
        <w:rPr>
          <w:lang w:eastAsia="en-US"/>
        </w:rPr>
        <w:t>regulations that would force McDonalds to participate in ‘good’ animal welfare. Enforcing stricter laws would also improve animal welfare because consumers identified that they are against illegal animal welfare practices, so if McDonalds were to break the law the consequences would be even greater through public perception.</w:t>
      </w:r>
    </w:p>
    <w:p w14:paraId="7F13C567" w14:textId="77777777" w:rsidR="00254F32" w:rsidRDefault="00254F32" w:rsidP="00254F32">
      <w:pPr>
        <w:rPr>
          <w:lang w:eastAsia="en-US"/>
        </w:rPr>
      </w:pPr>
    </w:p>
    <w:p w14:paraId="45C78055" w14:textId="77777777" w:rsidR="00DF60C2" w:rsidRDefault="00DF60C2" w:rsidP="00254F32">
      <w:pPr>
        <w:rPr>
          <w:lang w:eastAsia="en-US"/>
        </w:rPr>
      </w:pPr>
    </w:p>
    <w:p w14:paraId="167804C9" w14:textId="5F5F1BF5" w:rsidR="00135A59" w:rsidRDefault="00C84B02" w:rsidP="00135A59">
      <w:pPr>
        <w:pStyle w:val="Heading2"/>
        <w:rPr>
          <w:lang w:eastAsia="en-US"/>
        </w:rPr>
      </w:pPr>
      <w:bookmarkStart w:id="84" w:name="_Toc515561199"/>
      <w:r>
        <w:rPr>
          <w:lang w:eastAsia="en-US"/>
        </w:rPr>
        <w:lastRenderedPageBreak/>
        <w:t>5.5</w:t>
      </w:r>
      <w:r w:rsidR="00135A59">
        <w:rPr>
          <w:lang w:eastAsia="en-US"/>
        </w:rPr>
        <w:t xml:space="preserve"> </w:t>
      </w:r>
      <w:r w:rsidR="00327FE6">
        <w:rPr>
          <w:lang w:eastAsia="en-US"/>
        </w:rPr>
        <w:t>Research Limitations</w:t>
      </w:r>
      <w:bookmarkEnd w:id="84"/>
    </w:p>
    <w:p w14:paraId="5DD30CFC" w14:textId="77777777" w:rsidR="00B43D68" w:rsidRDefault="00B43D68" w:rsidP="00135A59">
      <w:pPr>
        <w:rPr>
          <w:lang w:eastAsia="en-US"/>
        </w:rPr>
      </w:pPr>
    </w:p>
    <w:p w14:paraId="7667D1D9" w14:textId="645C5111" w:rsidR="00535B2D" w:rsidRDefault="00B1457B" w:rsidP="00384966">
      <w:pPr>
        <w:rPr>
          <w:lang w:eastAsia="en-US"/>
        </w:rPr>
      </w:pPr>
      <w:r>
        <w:rPr>
          <w:lang w:eastAsia="en-US"/>
        </w:rPr>
        <w:t>The decision</w:t>
      </w:r>
      <w:r w:rsidR="00D34371">
        <w:rPr>
          <w:lang w:eastAsia="en-US"/>
        </w:rPr>
        <w:t xml:space="preserve"> to conduct the interviews through email in this </w:t>
      </w:r>
      <w:r>
        <w:rPr>
          <w:lang w:eastAsia="en-US"/>
        </w:rPr>
        <w:t xml:space="preserve">report limited the findings collected. </w:t>
      </w:r>
      <w:r w:rsidR="001D01C4">
        <w:rPr>
          <w:lang w:eastAsia="en-US"/>
        </w:rPr>
        <w:t>Due to the interviews no</w:t>
      </w:r>
      <w:r>
        <w:rPr>
          <w:lang w:eastAsia="en-US"/>
        </w:rPr>
        <w:t>t being face-to-face, the researcher c</w:t>
      </w:r>
      <w:r w:rsidR="00384966">
        <w:rPr>
          <w:lang w:eastAsia="en-US"/>
        </w:rPr>
        <w:t>ould not ask interv</w:t>
      </w:r>
      <w:r w:rsidR="005E16B8">
        <w:rPr>
          <w:lang w:eastAsia="en-US"/>
        </w:rPr>
        <w:t>iewees to elaborate on their answers</w:t>
      </w:r>
      <w:r w:rsidR="007D00BE">
        <w:rPr>
          <w:lang w:eastAsia="en-US"/>
        </w:rPr>
        <w:t>, so some answers did not</w:t>
      </w:r>
      <w:r w:rsidR="00D0571C">
        <w:rPr>
          <w:lang w:eastAsia="en-US"/>
        </w:rPr>
        <w:t xml:space="preserve"> make sense or </w:t>
      </w:r>
      <w:r w:rsidR="00535B2D">
        <w:rPr>
          <w:lang w:eastAsia="en-US"/>
        </w:rPr>
        <w:t xml:space="preserve">questions </w:t>
      </w:r>
      <w:r w:rsidR="00D0571C">
        <w:rPr>
          <w:lang w:eastAsia="en-US"/>
        </w:rPr>
        <w:t>were not</w:t>
      </w:r>
      <w:r w:rsidR="00384966">
        <w:rPr>
          <w:lang w:eastAsia="en-US"/>
        </w:rPr>
        <w:t xml:space="preserve"> understood fully which could have been improved by face to face interviews</w:t>
      </w:r>
      <w:r w:rsidR="001D01C4">
        <w:rPr>
          <w:lang w:eastAsia="en-US"/>
        </w:rPr>
        <w:t>.</w:t>
      </w:r>
    </w:p>
    <w:p w14:paraId="4EAB32D1" w14:textId="77777777" w:rsidR="001D01C4" w:rsidRDefault="001D01C4" w:rsidP="001D01C4">
      <w:pPr>
        <w:rPr>
          <w:lang w:eastAsia="en-US"/>
        </w:rPr>
      </w:pPr>
    </w:p>
    <w:p w14:paraId="25627EE7" w14:textId="77777777" w:rsidR="001D01C4" w:rsidRDefault="001D01C4" w:rsidP="001D01C4">
      <w:pPr>
        <w:rPr>
          <w:lang w:eastAsia="en-US"/>
        </w:rPr>
      </w:pPr>
      <w:r>
        <w:rPr>
          <w:lang w:eastAsia="en-US"/>
        </w:rPr>
        <w:t xml:space="preserve">By completing this research project, it became evident that Corporate Social Responsibility needs a new theory or model because the current concepts have become outdated in the current economic climate, due to globalisation, and technological advances. </w:t>
      </w:r>
    </w:p>
    <w:p w14:paraId="0175F5C7" w14:textId="77777777" w:rsidR="001D01C4" w:rsidRDefault="001D01C4" w:rsidP="00384966">
      <w:pPr>
        <w:rPr>
          <w:lang w:eastAsia="en-US"/>
        </w:rPr>
      </w:pPr>
    </w:p>
    <w:p w14:paraId="5E75C059" w14:textId="43E0A7BB" w:rsidR="00384966" w:rsidRDefault="003D637D" w:rsidP="00384966">
      <w:pPr>
        <w:rPr>
          <w:lang w:eastAsia="en-US"/>
        </w:rPr>
      </w:pPr>
      <w:r>
        <w:rPr>
          <w:lang w:eastAsia="en-US"/>
        </w:rPr>
        <w:t>The research contained in this project was limited by time constraints, as there was a deadline that hindered the number of possible research participants and the method of research. Given more time the researcher would have chosen a bigger, more specific sample size</w:t>
      </w:r>
      <w:r w:rsidR="0029619E">
        <w:rPr>
          <w:lang w:eastAsia="en-US"/>
        </w:rPr>
        <w:t>, with face-to-face interviews.</w:t>
      </w:r>
    </w:p>
    <w:p w14:paraId="64A2916D" w14:textId="77777777" w:rsidR="00D32541" w:rsidRPr="00135A59" w:rsidRDefault="00D32541" w:rsidP="00135A59">
      <w:pPr>
        <w:rPr>
          <w:lang w:eastAsia="en-US"/>
        </w:rPr>
      </w:pPr>
    </w:p>
    <w:p w14:paraId="449F7F1F" w14:textId="177CB85F" w:rsidR="00B71B11" w:rsidRDefault="00C84B02" w:rsidP="00B71B11">
      <w:pPr>
        <w:pStyle w:val="Heading2"/>
        <w:rPr>
          <w:lang w:eastAsia="en-US"/>
        </w:rPr>
      </w:pPr>
      <w:bookmarkStart w:id="85" w:name="_Toc515561200"/>
      <w:r>
        <w:rPr>
          <w:lang w:eastAsia="en-US"/>
        </w:rPr>
        <w:t>5.6</w:t>
      </w:r>
      <w:r w:rsidR="00B71B11">
        <w:rPr>
          <w:lang w:eastAsia="en-US"/>
        </w:rPr>
        <w:t xml:space="preserve"> Validity and Bias</w:t>
      </w:r>
      <w:bookmarkEnd w:id="85"/>
    </w:p>
    <w:p w14:paraId="2715FCDC" w14:textId="77777777" w:rsidR="00B3743D" w:rsidRDefault="00B3743D" w:rsidP="00B71B11">
      <w:pPr>
        <w:rPr>
          <w:lang w:eastAsia="en-US"/>
        </w:rPr>
      </w:pPr>
    </w:p>
    <w:p w14:paraId="2294BE55" w14:textId="3B5C7A6B" w:rsidR="00B71B11" w:rsidRDefault="00B43D68" w:rsidP="00B71B11">
      <w:pPr>
        <w:rPr>
          <w:color w:val="000000" w:themeColor="text1"/>
          <w:lang w:eastAsia="en-US"/>
        </w:rPr>
      </w:pPr>
      <w:r>
        <w:rPr>
          <w:lang w:eastAsia="en-US"/>
        </w:rPr>
        <w:t xml:space="preserve">If a modern CSR </w:t>
      </w:r>
      <w:r w:rsidR="00C5452E">
        <w:rPr>
          <w:lang w:eastAsia="en-US"/>
        </w:rPr>
        <w:t>model was available</w:t>
      </w:r>
      <w:r>
        <w:rPr>
          <w:lang w:eastAsia="en-US"/>
        </w:rPr>
        <w:t xml:space="preserve"> and able to deal with the current CSR environment it would</w:t>
      </w:r>
      <w:r w:rsidR="000261B3">
        <w:rPr>
          <w:lang w:eastAsia="en-US"/>
        </w:rPr>
        <w:t xml:space="preserve"> have increased the accuracy and validity of the </w:t>
      </w:r>
      <w:r w:rsidR="00726D75">
        <w:rPr>
          <w:lang w:eastAsia="en-US"/>
        </w:rPr>
        <w:t xml:space="preserve">overall findings collected, because current models are unable to </w:t>
      </w:r>
      <w:r w:rsidR="00B3743D">
        <w:rPr>
          <w:lang w:eastAsia="en-US"/>
        </w:rPr>
        <w:t xml:space="preserve">deal with the complexity of CSR </w:t>
      </w:r>
      <w:r w:rsidR="00160714">
        <w:rPr>
          <w:lang w:eastAsia="en-US"/>
        </w:rPr>
        <w:t>(Puaschunder, 2014).</w:t>
      </w:r>
    </w:p>
    <w:p w14:paraId="203B03FB" w14:textId="77777777" w:rsidR="00DD3880" w:rsidRDefault="00DD3880" w:rsidP="003C016B">
      <w:pPr>
        <w:rPr>
          <w:lang w:eastAsia="en-US"/>
        </w:rPr>
      </w:pPr>
    </w:p>
    <w:p w14:paraId="103F1606" w14:textId="35FCEFE3" w:rsidR="007B49F9" w:rsidRDefault="00DD3880" w:rsidP="003C016B">
      <w:pPr>
        <w:rPr>
          <w:lang w:eastAsia="en-US"/>
        </w:rPr>
      </w:pPr>
      <w:r>
        <w:rPr>
          <w:lang w:eastAsia="en-US"/>
        </w:rPr>
        <w:t xml:space="preserve">The validity of the findings collected in this report could have been improved significantly by choosing a more specific and diverse sample </w:t>
      </w:r>
      <w:r w:rsidR="00EF1D07">
        <w:rPr>
          <w:lang w:eastAsia="en-US"/>
        </w:rPr>
        <w:t xml:space="preserve">for the research. </w:t>
      </w:r>
      <w:r w:rsidR="00CB354E">
        <w:rPr>
          <w:lang w:eastAsia="en-US"/>
        </w:rPr>
        <w:t xml:space="preserve">The research was collected from a convenient sample close to the researcher, so the findings do not consider </w:t>
      </w:r>
      <w:r w:rsidR="00C46F01">
        <w:rPr>
          <w:lang w:eastAsia="en-US"/>
        </w:rPr>
        <w:t>many differing demographics, where there are different cultures and expectations.</w:t>
      </w:r>
    </w:p>
    <w:p w14:paraId="09DFAB70" w14:textId="77777777" w:rsidR="007254F9" w:rsidRDefault="007254F9" w:rsidP="003C016B">
      <w:pPr>
        <w:rPr>
          <w:lang w:eastAsia="en-US"/>
        </w:rPr>
      </w:pPr>
    </w:p>
    <w:p w14:paraId="641F69C3" w14:textId="62790717" w:rsidR="00254F32" w:rsidRDefault="007254F9" w:rsidP="003C016B">
      <w:pPr>
        <w:rPr>
          <w:lang w:eastAsia="en-US"/>
        </w:rPr>
      </w:pPr>
      <w:r>
        <w:rPr>
          <w:lang w:eastAsia="en-US"/>
        </w:rPr>
        <w:t xml:space="preserve">By knowing many of the participants the researcher had an idea of what their opinions what consist of before their partaking in the interviews, so this potentially impacts the </w:t>
      </w:r>
      <w:r w:rsidR="00202FF5">
        <w:rPr>
          <w:lang w:eastAsia="en-US"/>
        </w:rPr>
        <w:t>validity as it could be argued that the research contained bias by selecting specific opinions.</w:t>
      </w:r>
    </w:p>
    <w:p w14:paraId="24294937" w14:textId="77777777" w:rsidR="00254F32" w:rsidRDefault="00254F32" w:rsidP="003C016B">
      <w:pPr>
        <w:rPr>
          <w:lang w:eastAsia="en-US"/>
        </w:rPr>
      </w:pPr>
    </w:p>
    <w:p w14:paraId="74150A36" w14:textId="28761C01" w:rsidR="007B49F9" w:rsidRDefault="00C84B02" w:rsidP="00420D06">
      <w:pPr>
        <w:pStyle w:val="Heading2"/>
        <w:rPr>
          <w:lang w:eastAsia="en-US"/>
        </w:rPr>
      </w:pPr>
      <w:bookmarkStart w:id="86" w:name="_Toc515561201"/>
      <w:r>
        <w:rPr>
          <w:lang w:eastAsia="en-US"/>
        </w:rPr>
        <w:t>5.7</w:t>
      </w:r>
      <w:r w:rsidR="00420D06">
        <w:rPr>
          <w:lang w:eastAsia="en-US"/>
        </w:rPr>
        <w:t xml:space="preserve"> Summary</w:t>
      </w:r>
      <w:bookmarkEnd w:id="86"/>
    </w:p>
    <w:p w14:paraId="39DE5807" w14:textId="77777777" w:rsidR="00BA3697" w:rsidRDefault="00BA3697" w:rsidP="003C016B">
      <w:pPr>
        <w:rPr>
          <w:lang w:eastAsia="en-US"/>
        </w:rPr>
      </w:pPr>
    </w:p>
    <w:p w14:paraId="33F31862" w14:textId="7C468EB9" w:rsidR="007B49F9" w:rsidRDefault="00BA3697" w:rsidP="003C016B">
      <w:pPr>
        <w:rPr>
          <w:lang w:eastAsia="en-US"/>
        </w:rPr>
      </w:pPr>
      <w:r>
        <w:rPr>
          <w:lang w:eastAsia="en-US"/>
        </w:rPr>
        <w:t>Consumers currently do not place much value on McDonalds animal welfare policy because this report has found that consumer have other factors they consider more important, which include price, convenience, and quality.</w:t>
      </w:r>
    </w:p>
    <w:p w14:paraId="680C5230" w14:textId="77777777" w:rsidR="00BA3697" w:rsidRDefault="00BA3697" w:rsidP="003C016B">
      <w:pPr>
        <w:rPr>
          <w:lang w:eastAsia="en-US"/>
        </w:rPr>
      </w:pPr>
    </w:p>
    <w:p w14:paraId="3BFFBC7C" w14:textId="4B3FC243" w:rsidR="00BA3697" w:rsidRDefault="00BA3697" w:rsidP="003C016B">
      <w:pPr>
        <w:rPr>
          <w:lang w:eastAsia="en-US"/>
        </w:rPr>
      </w:pPr>
      <w:r>
        <w:rPr>
          <w:lang w:eastAsia="en-US"/>
        </w:rPr>
        <w:t>There is no evidence that a shift is taking place and consumers are more concerned with animal welfare than previously, so McDonalds will likely continue with their animal welfare policy, and remain their focus on the values consumers are more invested in.</w:t>
      </w:r>
    </w:p>
    <w:p w14:paraId="0FFB4A10" w14:textId="77777777" w:rsidR="007B49F9" w:rsidRDefault="007B49F9" w:rsidP="003C016B">
      <w:pPr>
        <w:rPr>
          <w:lang w:eastAsia="en-US"/>
        </w:rPr>
      </w:pPr>
    </w:p>
    <w:p w14:paraId="3654EEDA" w14:textId="77777777" w:rsidR="007B49F9" w:rsidRDefault="007B49F9" w:rsidP="003C016B">
      <w:pPr>
        <w:rPr>
          <w:lang w:eastAsia="en-US"/>
        </w:rPr>
      </w:pPr>
    </w:p>
    <w:p w14:paraId="7694CE64" w14:textId="77777777" w:rsidR="007B49F9" w:rsidRDefault="007B49F9" w:rsidP="003C016B">
      <w:pPr>
        <w:rPr>
          <w:lang w:eastAsia="en-US"/>
        </w:rPr>
      </w:pPr>
    </w:p>
    <w:p w14:paraId="47B1CBBB" w14:textId="77777777" w:rsidR="002D03A1" w:rsidRDefault="002D03A1" w:rsidP="003C016B">
      <w:pPr>
        <w:rPr>
          <w:lang w:eastAsia="en-US"/>
        </w:rPr>
      </w:pPr>
    </w:p>
    <w:p w14:paraId="7BCA6DF6" w14:textId="77777777" w:rsidR="002D03A1" w:rsidRDefault="002D03A1" w:rsidP="003C016B">
      <w:pPr>
        <w:rPr>
          <w:lang w:eastAsia="en-US"/>
        </w:rPr>
      </w:pPr>
    </w:p>
    <w:p w14:paraId="1FE977B2" w14:textId="77777777" w:rsidR="002D03A1" w:rsidRDefault="002D03A1" w:rsidP="003C016B">
      <w:pPr>
        <w:rPr>
          <w:lang w:eastAsia="en-US"/>
        </w:rPr>
      </w:pPr>
    </w:p>
    <w:p w14:paraId="5AA1AEEB" w14:textId="77777777" w:rsidR="002D03A1" w:rsidRDefault="002D03A1" w:rsidP="003C016B">
      <w:pPr>
        <w:rPr>
          <w:lang w:eastAsia="en-US"/>
        </w:rPr>
      </w:pPr>
    </w:p>
    <w:p w14:paraId="07C0639D" w14:textId="77777777" w:rsidR="002D03A1" w:rsidRDefault="002D03A1" w:rsidP="003C016B">
      <w:pPr>
        <w:rPr>
          <w:lang w:eastAsia="en-US"/>
        </w:rPr>
      </w:pPr>
    </w:p>
    <w:p w14:paraId="7ABA2345" w14:textId="77777777" w:rsidR="002D03A1" w:rsidRDefault="002D03A1" w:rsidP="003C016B">
      <w:pPr>
        <w:rPr>
          <w:lang w:eastAsia="en-US"/>
        </w:rPr>
      </w:pPr>
    </w:p>
    <w:p w14:paraId="51E818D5" w14:textId="77777777" w:rsidR="002D03A1" w:rsidRDefault="002D03A1" w:rsidP="003C016B">
      <w:pPr>
        <w:rPr>
          <w:lang w:eastAsia="en-US"/>
        </w:rPr>
      </w:pPr>
    </w:p>
    <w:p w14:paraId="500D8C81" w14:textId="77777777" w:rsidR="002D03A1" w:rsidRDefault="002D03A1" w:rsidP="003C016B">
      <w:pPr>
        <w:rPr>
          <w:lang w:eastAsia="en-US"/>
        </w:rPr>
      </w:pPr>
    </w:p>
    <w:p w14:paraId="32D404A2" w14:textId="77777777" w:rsidR="002D03A1" w:rsidRDefault="002D03A1" w:rsidP="003C016B">
      <w:pPr>
        <w:rPr>
          <w:lang w:eastAsia="en-US"/>
        </w:rPr>
      </w:pPr>
    </w:p>
    <w:p w14:paraId="0AC2978B" w14:textId="77777777" w:rsidR="002D03A1" w:rsidRDefault="002D03A1" w:rsidP="003C016B">
      <w:pPr>
        <w:rPr>
          <w:lang w:eastAsia="en-US"/>
        </w:rPr>
      </w:pPr>
    </w:p>
    <w:p w14:paraId="663C570E" w14:textId="77777777" w:rsidR="002D03A1" w:rsidRDefault="002D03A1" w:rsidP="003C016B">
      <w:pPr>
        <w:rPr>
          <w:lang w:eastAsia="en-US"/>
        </w:rPr>
      </w:pPr>
    </w:p>
    <w:p w14:paraId="33E4B0B1" w14:textId="77777777" w:rsidR="002D03A1" w:rsidRDefault="002D03A1" w:rsidP="003C016B">
      <w:pPr>
        <w:rPr>
          <w:lang w:eastAsia="en-US"/>
        </w:rPr>
      </w:pPr>
    </w:p>
    <w:p w14:paraId="675B52C3" w14:textId="77777777" w:rsidR="002D03A1" w:rsidRDefault="002D03A1" w:rsidP="003C016B">
      <w:pPr>
        <w:rPr>
          <w:lang w:eastAsia="en-US"/>
        </w:rPr>
      </w:pPr>
    </w:p>
    <w:p w14:paraId="3582E239" w14:textId="77777777" w:rsidR="002D03A1" w:rsidRDefault="002D03A1" w:rsidP="003C016B">
      <w:pPr>
        <w:rPr>
          <w:lang w:eastAsia="en-US"/>
        </w:rPr>
      </w:pPr>
    </w:p>
    <w:p w14:paraId="792D874F" w14:textId="77777777" w:rsidR="002D03A1" w:rsidRDefault="002D03A1" w:rsidP="003C016B">
      <w:pPr>
        <w:rPr>
          <w:lang w:eastAsia="en-US"/>
        </w:rPr>
      </w:pPr>
    </w:p>
    <w:p w14:paraId="62ACE366" w14:textId="77777777" w:rsidR="002D03A1" w:rsidRDefault="002D03A1" w:rsidP="003C016B">
      <w:pPr>
        <w:rPr>
          <w:lang w:eastAsia="en-US"/>
        </w:rPr>
      </w:pPr>
    </w:p>
    <w:p w14:paraId="1D9CAA15" w14:textId="77777777" w:rsidR="002D03A1" w:rsidRDefault="002D03A1" w:rsidP="003C016B">
      <w:pPr>
        <w:rPr>
          <w:lang w:eastAsia="en-US"/>
        </w:rPr>
      </w:pPr>
    </w:p>
    <w:p w14:paraId="1E359BEE" w14:textId="77777777" w:rsidR="002D03A1" w:rsidRDefault="002D03A1" w:rsidP="003C016B">
      <w:pPr>
        <w:rPr>
          <w:lang w:eastAsia="en-US"/>
        </w:rPr>
      </w:pPr>
    </w:p>
    <w:p w14:paraId="09ABCB10" w14:textId="77777777" w:rsidR="002D03A1" w:rsidRDefault="002D03A1" w:rsidP="003C016B">
      <w:pPr>
        <w:rPr>
          <w:lang w:eastAsia="en-US"/>
        </w:rPr>
      </w:pPr>
    </w:p>
    <w:p w14:paraId="1E99D0DF" w14:textId="77777777" w:rsidR="002D03A1" w:rsidRDefault="002D03A1" w:rsidP="003C016B">
      <w:pPr>
        <w:rPr>
          <w:lang w:eastAsia="en-US"/>
        </w:rPr>
      </w:pPr>
    </w:p>
    <w:p w14:paraId="0DEECD5C" w14:textId="77777777" w:rsidR="002D03A1" w:rsidRDefault="002D03A1" w:rsidP="003C016B">
      <w:pPr>
        <w:rPr>
          <w:lang w:eastAsia="en-US"/>
        </w:rPr>
      </w:pPr>
    </w:p>
    <w:p w14:paraId="5811E73A" w14:textId="77777777" w:rsidR="00254F32" w:rsidRDefault="00254F32" w:rsidP="003C016B">
      <w:pPr>
        <w:rPr>
          <w:lang w:eastAsia="en-US"/>
        </w:rPr>
      </w:pPr>
    </w:p>
    <w:p w14:paraId="41E08F29" w14:textId="77777777" w:rsidR="00254F32" w:rsidRDefault="00254F32" w:rsidP="003C016B">
      <w:pPr>
        <w:rPr>
          <w:lang w:eastAsia="en-US"/>
        </w:rPr>
      </w:pPr>
    </w:p>
    <w:p w14:paraId="5EE0F1BB" w14:textId="77777777" w:rsidR="00254F32" w:rsidRDefault="00254F32" w:rsidP="003C016B">
      <w:pPr>
        <w:rPr>
          <w:lang w:eastAsia="en-US"/>
        </w:rPr>
      </w:pPr>
    </w:p>
    <w:p w14:paraId="76A68AF7" w14:textId="77777777" w:rsidR="00254F32" w:rsidRDefault="00254F32" w:rsidP="003C016B">
      <w:pPr>
        <w:rPr>
          <w:lang w:eastAsia="en-US"/>
        </w:rPr>
      </w:pPr>
    </w:p>
    <w:p w14:paraId="6E2E257B" w14:textId="77777777" w:rsidR="00254F32" w:rsidRDefault="00254F32" w:rsidP="003C016B">
      <w:pPr>
        <w:rPr>
          <w:lang w:eastAsia="en-US"/>
        </w:rPr>
      </w:pPr>
    </w:p>
    <w:p w14:paraId="7B60D458" w14:textId="77777777" w:rsidR="00254F32" w:rsidRDefault="00254F32" w:rsidP="003C016B">
      <w:pPr>
        <w:rPr>
          <w:lang w:eastAsia="en-US"/>
        </w:rPr>
      </w:pPr>
    </w:p>
    <w:p w14:paraId="4CBF2D21" w14:textId="77777777" w:rsidR="00254F32" w:rsidRDefault="00254F32" w:rsidP="003C016B">
      <w:pPr>
        <w:rPr>
          <w:lang w:eastAsia="en-US"/>
        </w:rPr>
      </w:pPr>
    </w:p>
    <w:p w14:paraId="5D3319E3" w14:textId="77777777" w:rsidR="00254F32" w:rsidRPr="003C016B" w:rsidRDefault="00254F32" w:rsidP="003C016B">
      <w:pPr>
        <w:rPr>
          <w:lang w:eastAsia="en-US"/>
        </w:rPr>
      </w:pPr>
    </w:p>
    <w:p w14:paraId="4CED9D53" w14:textId="52B96546" w:rsidR="00FB7372" w:rsidRPr="003C016B" w:rsidRDefault="00FB7372" w:rsidP="003C016B">
      <w:pPr>
        <w:pStyle w:val="Heading1"/>
        <w:rPr>
          <w:rFonts w:cs="Times New Roman"/>
        </w:rPr>
      </w:pPr>
      <w:bookmarkStart w:id="87" w:name="_Toc515561202"/>
      <w:r w:rsidRPr="003C016B">
        <w:rPr>
          <w:rFonts w:cs="Times New Roman"/>
        </w:rPr>
        <w:lastRenderedPageBreak/>
        <w:t>6.0 Bibliography</w:t>
      </w:r>
      <w:bookmarkEnd w:id="87"/>
    </w:p>
    <w:p w14:paraId="6162D6E6" w14:textId="77777777" w:rsidR="00F025DC" w:rsidRDefault="00F025DC" w:rsidP="00D8341F">
      <w:pPr>
        <w:rPr>
          <w:lang w:eastAsia="en-US"/>
        </w:rPr>
      </w:pPr>
    </w:p>
    <w:p w14:paraId="2841A6A4" w14:textId="4D1C2DEB" w:rsidR="00625917" w:rsidRPr="00625917" w:rsidRDefault="00625917" w:rsidP="00D8341F">
      <w:r w:rsidRPr="00625917">
        <w:rPr>
          <w:shd w:val="clear" w:color="auto" w:fill="FFFFFF"/>
        </w:rPr>
        <w:t>Almquist, E., Senior, J. and Bloch, N. (2016).</w:t>
      </w:r>
      <w:r w:rsidRPr="00625917">
        <w:rPr>
          <w:rStyle w:val="apple-converted-space"/>
          <w:rFonts w:eastAsia="Times New Roman" w:cs="Arial"/>
          <w:color w:val="666666"/>
          <w:sz w:val="20"/>
          <w:szCs w:val="20"/>
          <w:shd w:val="clear" w:color="auto" w:fill="FFFFFF"/>
        </w:rPr>
        <w:t> </w:t>
      </w:r>
      <w:r w:rsidRPr="00625917">
        <w:rPr>
          <w:iCs/>
        </w:rPr>
        <w:t>The 30 Elements of Consumer Value: A Hierarchy</w:t>
      </w:r>
      <w:r w:rsidRPr="00625917">
        <w:rPr>
          <w:shd w:val="clear" w:color="auto" w:fill="FFFFFF"/>
        </w:rPr>
        <w:t xml:space="preserve">. [online] Harvard Business Review. Available at: </w:t>
      </w:r>
      <w:hyperlink r:id="rId28" w:history="1">
        <w:r w:rsidRPr="00E3367A">
          <w:rPr>
            <w:rStyle w:val="Hyperlink"/>
            <w:shd w:val="clear" w:color="auto" w:fill="FFFFFF"/>
          </w:rPr>
          <w:t>https://hbr.org/2016/09/the-elements-of-value</w:t>
        </w:r>
      </w:hyperlink>
      <w:r>
        <w:rPr>
          <w:shd w:val="clear" w:color="auto" w:fill="FFFFFF"/>
        </w:rPr>
        <w:t xml:space="preserve"> </w:t>
      </w:r>
      <w:r w:rsidRPr="00625917">
        <w:rPr>
          <w:shd w:val="clear" w:color="auto" w:fill="FFFFFF"/>
        </w:rPr>
        <w:t xml:space="preserve"> [Accessed 28 Apr. 2018].</w:t>
      </w:r>
    </w:p>
    <w:p w14:paraId="22108808" w14:textId="77777777" w:rsidR="00625917" w:rsidRDefault="00625917" w:rsidP="00D8341F">
      <w:pPr>
        <w:rPr>
          <w:lang w:eastAsia="en-US"/>
        </w:rPr>
      </w:pPr>
    </w:p>
    <w:p w14:paraId="4268FC6E" w14:textId="50A8DA88" w:rsidR="00B219A7" w:rsidRPr="00B219A7" w:rsidRDefault="00B219A7" w:rsidP="00B219A7">
      <w:pPr>
        <w:rPr>
          <w:rFonts w:ascii="Times New Roman" w:hAnsi="Times New Roman"/>
          <w:sz w:val="24"/>
        </w:rPr>
      </w:pPr>
      <w:r w:rsidRPr="00B219A7">
        <w:rPr>
          <w:shd w:val="clear" w:color="auto" w:fill="FFFFFF"/>
        </w:rPr>
        <w:t>Ambler, T. and Simpson, A. (1995). Problems of Stakeholder Theory. </w:t>
      </w:r>
      <w:r w:rsidRPr="00B219A7">
        <w:rPr>
          <w:iCs/>
        </w:rPr>
        <w:t>Business Ethics</w:t>
      </w:r>
      <w:r w:rsidRPr="00B219A7">
        <w:rPr>
          <w:shd w:val="clear" w:color="auto" w:fill="FFFFFF"/>
        </w:rPr>
        <w:t>, 4(1), pp.</w:t>
      </w:r>
      <w:r>
        <w:rPr>
          <w:shd w:val="clear" w:color="auto" w:fill="FFFFFF"/>
        </w:rPr>
        <w:t xml:space="preserve"> </w:t>
      </w:r>
      <w:r w:rsidRPr="00B219A7">
        <w:rPr>
          <w:shd w:val="clear" w:color="auto" w:fill="FFFFFF"/>
        </w:rPr>
        <w:t>30-35.</w:t>
      </w:r>
    </w:p>
    <w:p w14:paraId="0BE22310" w14:textId="77777777" w:rsidR="00B219A7" w:rsidRDefault="00B219A7" w:rsidP="00D8341F">
      <w:pPr>
        <w:rPr>
          <w:lang w:eastAsia="en-US"/>
        </w:rPr>
      </w:pPr>
    </w:p>
    <w:p w14:paraId="321356E8" w14:textId="4AB64D05" w:rsidR="00363857" w:rsidRPr="00363857" w:rsidRDefault="00363857" w:rsidP="00363857">
      <w:pPr>
        <w:rPr>
          <w:rFonts w:ascii="Times New Roman" w:hAnsi="Times New Roman"/>
          <w:sz w:val="24"/>
        </w:rPr>
      </w:pPr>
      <w:r w:rsidRPr="00363857">
        <w:rPr>
          <w:shd w:val="clear" w:color="auto" w:fill="FFFFFF"/>
        </w:rPr>
        <w:t>Amesheva, I. (2017). </w:t>
      </w:r>
      <w:r w:rsidRPr="00363857">
        <w:rPr>
          <w:iCs/>
        </w:rPr>
        <w:t>Five technology trends defining the future of corporate sustainability</w:t>
      </w:r>
      <w:r w:rsidRPr="00363857">
        <w:rPr>
          <w:shd w:val="clear" w:color="auto" w:fill="FFFFFF"/>
        </w:rPr>
        <w:t xml:space="preserve">. [online] Eco-Business. Available at: </w:t>
      </w:r>
      <w:hyperlink r:id="rId29" w:history="1">
        <w:r w:rsidRPr="00947D5D">
          <w:rPr>
            <w:rStyle w:val="Hyperlink"/>
            <w:shd w:val="clear" w:color="auto" w:fill="FFFFFF"/>
          </w:rPr>
          <w:t>http://www.eco-business.com/opinion/five-technology-trends-defining-the-future-of-corporate-sustainability/</w:t>
        </w:r>
      </w:hyperlink>
      <w:r>
        <w:rPr>
          <w:shd w:val="clear" w:color="auto" w:fill="FFFFFF"/>
        </w:rPr>
        <w:t xml:space="preserve"> </w:t>
      </w:r>
      <w:r w:rsidRPr="00363857">
        <w:rPr>
          <w:shd w:val="clear" w:color="auto" w:fill="FFFFFF"/>
        </w:rPr>
        <w:t xml:space="preserve"> [Accessed 24 May 2018].</w:t>
      </w:r>
    </w:p>
    <w:p w14:paraId="3274E82F" w14:textId="77777777" w:rsidR="00363857" w:rsidRPr="003C016B" w:rsidRDefault="00363857" w:rsidP="00D8341F">
      <w:pPr>
        <w:rPr>
          <w:lang w:eastAsia="en-US"/>
        </w:rPr>
      </w:pPr>
    </w:p>
    <w:p w14:paraId="48148801" w14:textId="77777777" w:rsidR="00FB7372" w:rsidRPr="003C016B" w:rsidRDefault="00FB7372" w:rsidP="00D8341F">
      <w:r w:rsidRPr="003C016B">
        <w:rPr>
          <w:shd w:val="clear" w:color="auto" w:fill="FFFFFF"/>
        </w:rPr>
        <w:t>Anderson, K. (1999). </w:t>
      </w:r>
      <w:r w:rsidRPr="003C016B">
        <w:rPr>
          <w:iCs/>
        </w:rPr>
        <w:t>BBC News | Americas | Animal rights group targets McDonald's</w:t>
      </w:r>
      <w:r w:rsidRPr="003C016B">
        <w:rPr>
          <w:shd w:val="clear" w:color="auto" w:fill="FFFFFF"/>
        </w:rPr>
        <w:t xml:space="preserve">. [online] News.bbc.co.uk. Available at: </w:t>
      </w:r>
      <w:hyperlink r:id="rId30" w:history="1">
        <w:r w:rsidRPr="003C016B">
          <w:rPr>
            <w:rStyle w:val="Hyperlink"/>
            <w:shd w:val="clear" w:color="auto" w:fill="FFFFFF"/>
          </w:rPr>
          <w:t>http://news.bbc.co.uk/1/hi/world/americas/474136.stm</w:t>
        </w:r>
      </w:hyperlink>
      <w:r w:rsidRPr="003C016B">
        <w:rPr>
          <w:shd w:val="clear" w:color="auto" w:fill="FFFFFF"/>
        </w:rPr>
        <w:t xml:space="preserve">  [Accessed 3 Apr. 2018].</w:t>
      </w:r>
    </w:p>
    <w:p w14:paraId="56B26308" w14:textId="77777777" w:rsidR="00FB7372" w:rsidRDefault="00FB7372" w:rsidP="00D8341F"/>
    <w:p w14:paraId="31AF92D6" w14:textId="23D384A3" w:rsidR="00EB050C" w:rsidRPr="00EB050C" w:rsidRDefault="00EB050C" w:rsidP="00EB050C">
      <w:r w:rsidRPr="00EB050C">
        <w:rPr>
          <w:shd w:val="clear" w:color="auto" w:fill="FFFFFF"/>
        </w:rPr>
        <w:t>ASPCA. (2017). </w:t>
      </w:r>
      <w:r w:rsidRPr="00EB050C">
        <w:rPr>
          <w:iCs/>
        </w:rPr>
        <w:t>We’re Not Lovin’ It: How the New Animal Welfare Policy from McDonald’s Falls Short</w:t>
      </w:r>
      <w:r w:rsidRPr="00EB050C">
        <w:rPr>
          <w:shd w:val="clear" w:color="auto" w:fill="FFFFFF"/>
        </w:rPr>
        <w:t xml:space="preserve">. [online] Available at: </w:t>
      </w:r>
      <w:hyperlink r:id="rId31" w:history="1">
        <w:r w:rsidRPr="00E83912">
          <w:rPr>
            <w:rStyle w:val="Hyperlink"/>
            <w:shd w:val="clear" w:color="auto" w:fill="FFFFFF"/>
          </w:rPr>
          <w:t>https://www.aspca.org/news/were-not-lovin-it-how-new-animal-welfare-policy-mcdonalds-falls-short</w:t>
        </w:r>
      </w:hyperlink>
      <w:r>
        <w:rPr>
          <w:shd w:val="clear" w:color="auto" w:fill="FFFFFF"/>
        </w:rPr>
        <w:t xml:space="preserve"> </w:t>
      </w:r>
      <w:r w:rsidRPr="00EB050C">
        <w:rPr>
          <w:shd w:val="clear" w:color="auto" w:fill="FFFFFF"/>
        </w:rPr>
        <w:t xml:space="preserve"> [Accessed 21 May 2018].</w:t>
      </w:r>
    </w:p>
    <w:p w14:paraId="4DAA6AF0" w14:textId="77777777" w:rsidR="00EB050C" w:rsidRDefault="00EB050C" w:rsidP="00D8341F"/>
    <w:p w14:paraId="14E2ABAF" w14:textId="2EF9B53C" w:rsidR="00EC1BD9" w:rsidRPr="00EC1BD9" w:rsidRDefault="00EC1BD9" w:rsidP="00D8341F">
      <w:r w:rsidRPr="00EC1BD9">
        <w:rPr>
          <w:shd w:val="clear" w:color="auto" w:fill="FFFFFF"/>
        </w:rPr>
        <w:t>Avma.org. (2018).</w:t>
      </w:r>
      <w:r w:rsidRPr="00EC1BD9">
        <w:rPr>
          <w:rStyle w:val="apple-converted-space"/>
          <w:rFonts w:eastAsia="Times New Roman" w:cs="Arial"/>
          <w:color w:val="666666"/>
          <w:sz w:val="20"/>
          <w:szCs w:val="20"/>
          <w:shd w:val="clear" w:color="auto" w:fill="FFFFFF"/>
        </w:rPr>
        <w:t> </w:t>
      </w:r>
      <w:r w:rsidRPr="00EC1BD9">
        <w:rPr>
          <w:iCs/>
        </w:rPr>
        <w:t xml:space="preserve">Animal Welfare: What Is </w:t>
      </w:r>
      <w:r w:rsidR="004F2D2A" w:rsidRPr="00EC1BD9">
        <w:rPr>
          <w:iCs/>
        </w:rPr>
        <w:t>It?</w:t>
      </w:r>
      <w:r w:rsidRPr="00EC1BD9">
        <w:rPr>
          <w:shd w:val="clear" w:color="auto" w:fill="FFFFFF"/>
        </w:rPr>
        <w:t xml:space="preserve"> [online] Available at: </w:t>
      </w:r>
      <w:hyperlink r:id="rId32" w:history="1">
        <w:r w:rsidRPr="008604FE">
          <w:rPr>
            <w:rStyle w:val="Hyperlink"/>
            <w:shd w:val="clear" w:color="auto" w:fill="FFFFFF"/>
          </w:rPr>
          <w:t>https://www.avma.org/KB/Resources/Reference/AnimalWelfare/Pages/what-is-animal-welfare.aspx</w:t>
        </w:r>
      </w:hyperlink>
      <w:r>
        <w:rPr>
          <w:shd w:val="clear" w:color="auto" w:fill="FFFFFF"/>
        </w:rPr>
        <w:t xml:space="preserve"> </w:t>
      </w:r>
      <w:r w:rsidRPr="00EC1BD9">
        <w:rPr>
          <w:shd w:val="clear" w:color="auto" w:fill="FFFFFF"/>
        </w:rPr>
        <w:t xml:space="preserve"> [Accessed 20 Apr. 2018].</w:t>
      </w:r>
    </w:p>
    <w:p w14:paraId="2D4E1465" w14:textId="77777777" w:rsidR="00EC1BD9" w:rsidRPr="003C016B" w:rsidRDefault="00EC1BD9" w:rsidP="00D8341F"/>
    <w:p w14:paraId="148E0D7D" w14:textId="77777777" w:rsidR="00FB7372" w:rsidRPr="003C016B" w:rsidRDefault="00FB7372" w:rsidP="00D8341F">
      <w:r w:rsidRPr="003C016B">
        <w:rPr>
          <w:shd w:val="clear" w:color="auto" w:fill="FFFFFF"/>
        </w:rPr>
        <w:t>Bakshi, V. (2017). </w:t>
      </w:r>
      <w:r w:rsidRPr="003C016B">
        <w:rPr>
          <w:iCs/>
        </w:rPr>
        <w:t>McDonald's 'blatantly' ignores food quality issues, follows different food standards for India</w:t>
      </w:r>
      <w:r w:rsidRPr="003C016B">
        <w:rPr>
          <w:shd w:val="clear" w:color="auto" w:fill="FFFFFF"/>
        </w:rPr>
        <w:t xml:space="preserve">. [online] Businesstoday.in. Available at: </w:t>
      </w:r>
      <w:hyperlink r:id="rId33" w:history="1">
        <w:r w:rsidRPr="003C016B">
          <w:rPr>
            <w:rStyle w:val="Hyperlink"/>
            <w:shd w:val="clear" w:color="auto" w:fill="FFFFFF"/>
          </w:rPr>
          <w:t>https://www.businesstoday.in/current/corporate/mcdonalds-vikram-bakshi-cprl-nclt-169-outlets/story/266961.html</w:t>
        </w:r>
      </w:hyperlink>
      <w:r w:rsidRPr="003C016B">
        <w:rPr>
          <w:shd w:val="clear" w:color="auto" w:fill="FFFFFF"/>
        </w:rPr>
        <w:t xml:space="preserve">  [Accessed 4 Apr. 2018].</w:t>
      </w:r>
    </w:p>
    <w:p w14:paraId="28A8373F" w14:textId="77777777" w:rsidR="00FB7372" w:rsidRDefault="00FB7372" w:rsidP="00D8341F"/>
    <w:p w14:paraId="0052EF65" w14:textId="77777777" w:rsidR="00F025DC" w:rsidRDefault="00F025DC" w:rsidP="00D8341F">
      <w:r w:rsidRPr="0074627B">
        <w:rPr>
          <w:rStyle w:val="selectable"/>
          <w:rFonts w:eastAsia="Times New Roman"/>
        </w:rPr>
        <w:t xml:space="preserve">BBCNews.co.uk. (2005). </w:t>
      </w:r>
      <w:r w:rsidRPr="0074627B">
        <w:rPr>
          <w:rStyle w:val="selectable"/>
          <w:rFonts w:eastAsia="Times New Roman"/>
          <w:iCs/>
        </w:rPr>
        <w:t>BBC NEWS | UK | McLibel: Longest case in English history</w:t>
      </w:r>
      <w:r w:rsidRPr="0074627B">
        <w:rPr>
          <w:rStyle w:val="selectable"/>
          <w:rFonts w:eastAsia="Times New Roman"/>
        </w:rPr>
        <w:t xml:space="preserve">. [online] Available at: </w:t>
      </w:r>
      <w:hyperlink r:id="rId34" w:history="1">
        <w:r w:rsidRPr="00906620">
          <w:rPr>
            <w:rStyle w:val="Hyperlink"/>
            <w:rFonts w:eastAsia="Times New Roman"/>
          </w:rPr>
          <w:t>http://news.bbc.co.uk/1/hi/uk/4266741.stm</w:t>
        </w:r>
      </w:hyperlink>
      <w:r>
        <w:rPr>
          <w:rStyle w:val="selectable"/>
          <w:rFonts w:eastAsia="Times New Roman"/>
        </w:rPr>
        <w:t xml:space="preserve"> </w:t>
      </w:r>
      <w:r w:rsidRPr="0074627B">
        <w:rPr>
          <w:rStyle w:val="selectable"/>
          <w:rFonts w:eastAsia="Times New Roman"/>
        </w:rPr>
        <w:t xml:space="preserve"> [Accessed 28 Jan. 2018].</w:t>
      </w:r>
    </w:p>
    <w:p w14:paraId="7598C1E2" w14:textId="77777777" w:rsidR="00F025DC" w:rsidRDefault="00F025DC" w:rsidP="00D8341F"/>
    <w:p w14:paraId="69FFAACC" w14:textId="72947F1F" w:rsidR="003C7AF9" w:rsidRPr="003C7AF9" w:rsidRDefault="003C7AF9" w:rsidP="003C7AF9">
      <w:r w:rsidRPr="003C7AF9">
        <w:rPr>
          <w:shd w:val="clear" w:color="auto" w:fill="FFFFFF"/>
        </w:rPr>
        <w:t>BBC News. (2018). </w:t>
      </w:r>
      <w:r w:rsidRPr="003C7AF9">
        <w:rPr>
          <w:iCs/>
        </w:rPr>
        <w:t>McDonald's to switch to fresh beef in US</w:t>
      </w:r>
      <w:r w:rsidRPr="003C7AF9">
        <w:rPr>
          <w:shd w:val="clear" w:color="auto" w:fill="FFFFFF"/>
        </w:rPr>
        <w:t xml:space="preserve">. [online] Available at: </w:t>
      </w:r>
      <w:hyperlink r:id="rId35" w:history="1">
        <w:r w:rsidRPr="00055C32">
          <w:rPr>
            <w:rStyle w:val="Hyperlink"/>
            <w:shd w:val="clear" w:color="auto" w:fill="FFFFFF"/>
          </w:rPr>
          <w:t>http://www.bbc.co.uk/news/business-43304995</w:t>
        </w:r>
      </w:hyperlink>
      <w:r>
        <w:rPr>
          <w:shd w:val="clear" w:color="auto" w:fill="FFFFFF"/>
        </w:rPr>
        <w:t xml:space="preserve"> </w:t>
      </w:r>
      <w:r w:rsidRPr="003C7AF9">
        <w:rPr>
          <w:shd w:val="clear" w:color="auto" w:fill="FFFFFF"/>
        </w:rPr>
        <w:t xml:space="preserve"> [Accessed 13 May 2018].</w:t>
      </w:r>
    </w:p>
    <w:p w14:paraId="340E4E7B" w14:textId="77777777" w:rsidR="003C7AF9" w:rsidRDefault="003C7AF9" w:rsidP="00D8341F"/>
    <w:p w14:paraId="2FD85E77" w14:textId="1EC5AB31" w:rsidR="00B546D8" w:rsidRPr="00B546D8" w:rsidRDefault="00B546D8" w:rsidP="00B546D8">
      <w:r w:rsidRPr="00B546D8">
        <w:rPr>
          <w:shd w:val="clear" w:color="auto" w:fill="FFFFFF"/>
        </w:rPr>
        <w:lastRenderedPageBreak/>
        <w:t>Boffey, D. (2014). </w:t>
      </w:r>
      <w:r w:rsidRPr="00B546D8">
        <w:rPr>
          <w:iCs/>
        </w:rPr>
        <w:t>Children who see Happy Meal advertising 'put burger and fries before healthy choice'</w:t>
      </w:r>
      <w:r w:rsidRPr="00B546D8">
        <w:rPr>
          <w:shd w:val="clear" w:color="auto" w:fill="FFFFFF"/>
        </w:rPr>
        <w:t xml:space="preserve">. [online] Theguardian.com. Available at: </w:t>
      </w:r>
      <w:hyperlink r:id="rId36" w:history="1">
        <w:r w:rsidRPr="00E3367A">
          <w:rPr>
            <w:rStyle w:val="Hyperlink"/>
            <w:shd w:val="clear" w:color="auto" w:fill="FFFFFF"/>
          </w:rPr>
          <w:t>https://www.theguardian.com/society/2014/may/31/mcdonalds-happy-meal-adverts-dont-help-children-choose-healthy-food</w:t>
        </w:r>
      </w:hyperlink>
      <w:r>
        <w:rPr>
          <w:shd w:val="clear" w:color="auto" w:fill="FFFFFF"/>
        </w:rPr>
        <w:t xml:space="preserve"> </w:t>
      </w:r>
      <w:r w:rsidRPr="00B546D8">
        <w:rPr>
          <w:shd w:val="clear" w:color="auto" w:fill="FFFFFF"/>
        </w:rPr>
        <w:t xml:space="preserve"> [Accessed 28 Apr. 2018].</w:t>
      </w:r>
    </w:p>
    <w:p w14:paraId="11E3A65F" w14:textId="77777777" w:rsidR="00B546D8" w:rsidRPr="003C016B" w:rsidRDefault="00B546D8" w:rsidP="00D8341F"/>
    <w:p w14:paraId="585C46A0" w14:textId="3D66439D" w:rsidR="00FB7372" w:rsidRPr="003C016B" w:rsidRDefault="00FB7372" w:rsidP="00D8341F">
      <w:r w:rsidRPr="003C016B">
        <w:rPr>
          <w:shd w:val="clear" w:color="auto" w:fill="FFFFFF"/>
        </w:rPr>
        <w:t>Boland, L. (1979). A Critique of Friedman's critics. </w:t>
      </w:r>
      <w:r w:rsidRPr="003C016B">
        <w:rPr>
          <w:iCs/>
        </w:rPr>
        <w:t>Journal of Economic Literature</w:t>
      </w:r>
      <w:r w:rsidRPr="003C016B">
        <w:rPr>
          <w:shd w:val="clear" w:color="auto" w:fill="FFFFFF"/>
        </w:rPr>
        <w:t>, 17(2), pp.</w:t>
      </w:r>
      <w:r w:rsidR="000D572E">
        <w:rPr>
          <w:shd w:val="clear" w:color="auto" w:fill="FFFFFF"/>
        </w:rPr>
        <w:t xml:space="preserve"> </w:t>
      </w:r>
      <w:r w:rsidRPr="003C016B">
        <w:rPr>
          <w:shd w:val="clear" w:color="auto" w:fill="FFFFFF"/>
        </w:rPr>
        <w:t>505-506.</w:t>
      </w:r>
    </w:p>
    <w:p w14:paraId="670E40B0" w14:textId="77777777" w:rsidR="00FB7372" w:rsidRDefault="00FB7372" w:rsidP="00D8341F"/>
    <w:p w14:paraId="69055242" w14:textId="77777777" w:rsidR="00F025DC" w:rsidRPr="00917331" w:rsidRDefault="00F025DC" w:rsidP="00D8341F">
      <w:pPr>
        <w:widowControl w:val="0"/>
        <w:autoSpaceDE w:val="0"/>
        <w:autoSpaceDN w:val="0"/>
        <w:adjustRightInd w:val="0"/>
      </w:pPr>
      <w:r w:rsidRPr="00917331">
        <w:t xml:space="preserve">Bowie, N.E. and Werhane, P.H. (2004) </w:t>
      </w:r>
      <w:r w:rsidRPr="00917331">
        <w:rPr>
          <w:iCs/>
        </w:rPr>
        <w:t>Management ethics (foundations of business ethics)</w:t>
      </w:r>
      <w:r w:rsidRPr="00917331">
        <w:t>. 3rd edn. Malden, MA:</w:t>
      </w:r>
      <w:r>
        <w:t xml:space="preserve"> Blackwell Publishing, pp. 21-25</w:t>
      </w:r>
      <w:r w:rsidRPr="00917331">
        <w:t>.</w:t>
      </w:r>
    </w:p>
    <w:p w14:paraId="6B3F1E91" w14:textId="77777777" w:rsidR="002575E3" w:rsidRDefault="002575E3" w:rsidP="00D8341F">
      <w:pPr>
        <w:rPr>
          <w:rStyle w:val="selectable"/>
          <w:rFonts w:eastAsia="Times New Roman"/>
        </w:rPr>
      </w:pPr>
    </w:p>
    <w:p w14:paraId="7B81C2C1" w14:textId="7D7C07D7" w:rsidR="004805CD" w:rsidRPr="004805CD" w:rsidRDefault="004805CD" w:rsidP="00D8341F">
      <w:r w:rsidRPr="004805CD">
        <w:rPr>
          <w:shd w:val="clear" w:color="auto" w:fill="FFFFFF"/>
        </w:rPr>
        <w:t>Britannica. (2018).</w:t>
      </w:r>
      <w:r w:rsidRPr="004805CD">
        <w:rPr>
          <w:rStyle w:val="apple-converted-space"/>
          <w:rFonts w:eastAsia="Times New Roman" w:cs="Arial"/>
          <w:color w:val="666666"/>
          <w:sz w:val="20"/>
          <w:szCs w:val="20"/>
          <w:shd w:val="clear" w:color="auto" w:fill="FFFFFF"/>
        </w:rPr>
        <w:t> </w:t>
      </w:r>
      <w:r w:rsidRPr="004805CD">
        <w:rPr>
          <w:iCs/>
        </w:rPr>
        <w:t>McDonald’s | History &amp; Facts</w:t>
      </w:r>
      <w:r w:rsidRPr="004805CD">
        <w:rPr>
          <w:shd w:val="clear" w:color="auto" w:fill="FFFFFF"/>
        </w:rPr>
        <w:t xml:space="preserve">. [online] Available at: </w:t>
      </w:r>
      <w:hyperlink r:id="rId37" w:history="1">
        <w:r w:rsidRPr="00C61616">
          <w:rPr>
            <w:rStyle w:val="Hyperlink"/>
            <w:shd w:val="clear" w:color="auto" w:fill="FFFFFF"/>
          </w:rPr>
          <w:t>https://www.britannica.com/topic/McDonalds</w:t>
        </w:r>
      </w:hyperlink>
      <w:r>
        <w:rPr>
          <w:shd w:val="clear" w:color="auto" w:fill="FFFFFF"/>
        </w:rPr>
        <w:t xml:space="preserve"> </w:t>
      </w:r>
      <w:r w:rsidRPr="004805CD">
        <w:rPr>
          <w:shd w:val="clear" w:color="auto" w:fill="FFFFFF"/>
        </w:rPr>
        <w:t xml:space="preserve"> [Accessed 16 Apr. 2018].</w:t>
      </w:r>
    </w:p>
    <w:p w14:paraId="3DBE093A" w14:textId="77777777" w:rsidR="004805CD" w:rsidRDefault="004805CD" w:rsidP="00D8341F">
      <w:pPr>
        <w:rPr>
          <w:rStyle w:val="selectable"/>
          <w:rFonts w:eastAsia="Times New Roman"/>
        </w:rPr>
      </w:pPr>
    </w:p>
    <w:p w14:paraId="205B1350" w14:textId="13932B55" w:rsidR="002575E3" w:rsidRPr="005016C4" w:rsidRDefault="002575E3" w:rsidP="00D8341F">
      <w:pPr>
        <w:rPr>
          <w:rFonts w:eastAsia="Times New Roman"/>
        </w:rPr>
      </w:pPr>
      <w:r w:rsidRPr="005016C4">
        <w:rPr>
          <w:rStyle w:val="selectable"/>
          <w:rFonts w:eastAsia="Times New Roman"/>
        </w:rPr>
        <w:t xml:space="preserve">Carroll, A. (1999). Corporate Social Responsibility. </w:t>
      </w:r>
      <w:r w:rsidRPr="005016C4">
        <w:rPr>
          <w:rStyle w:val="selectable"/>
          <w:rFonts w:eastAsia="Times New Roman"/>
          <w:iCs/>
        </w:rPr>
        <w:t>Business &amp; Society</w:t>
      </w:r>
      <w:r w:rsidRPr="005016C4">
        <w:rPr>
          <w:rStyle w:val="selectable"/>
          <w:rFonts w:eastAsia="Times New Roman"/>
        </w:rPr>
        <w:t>, 38(3), p.</w:t>
      </w:r>
      <w:r w:rsidR="00E335EA">
        <w:rPr>
          <w:rStyle w:val="selectable"/>
          <w:rFonts w:eastAsia="Times New Roman"/>
        </w:rPr>
        <w:t xml:space="preserve"> </w:t>
      </w:r>
      <w:r w:rsidRPr="005016C4">
        <w:rPr>
          <w:rStyle w:val="selectable"/>
          <w:rFonts w:eastAsia="Times New Roman"/>
        </w:rPr>
        <w:t>283.</w:t>
      </w:r>
    </w:p>
    <w:p w14:paraId="2193CCAB" w14:textId="77777777" w:rsidR="00E524E5" w:rsidRDefault="00E524E5" w:rsidP="00E524E5">
      <w:pPr>
        <w:rPr>
          <w:shd w:val="clear" w:color="auto" w:fill="FFFFFF"/>
        </w:rPr>
      </w:pPr>
    </w:p>
    <w:p w14:paraId="769086E4" w14:textId="3E1F8F11" w:rsidR="00E524E5" w:rsidRPr="00E524E5" w:rsidRDefault="00E524E5" w:rsidP="00E524E5">
      <w:pPr>
        <w:rPr>
          <w:rFonts w:ascii="Times New Roman" w:hAnsi="Times New Roman"/>
          <w:sz w:val="24"/>
        </w:rPr>
      </w:pPr>
      <w:r w:rsidRPr="00E524E5">
        <w:rPr>
          <w:shd w:val="clear" w:color="auto" w:fill="FFFFFF"/>
        </w:rPr>
        <w:t>Carroll, A. (2016). Carroll’s pyramid of CSR: taking another look. </w:t>
      </w:r>
      <w:r w:rsidRPr="00E524E5">
        <w:rPr>
          <w:iCs/>
        </w:rPr>
        <w:t>International Journal of Corporate Social Responsibility</w:t>
      </w:r>
      <w:r w:rsidRPr="00E524E5">
        <w:rPr>
          <w:shd w:val="clear" w:color="auto" w:fill="FFFFFF"/>
        </w:rPr>
        <w:t>, 1(1), p.</w:t>
      </w:r>
      <w:r>
        <w:rPr>
          <w:shd w:val="clear" w:color="auto" w:fill="FFFFFF"/>
        </w:rPr>
        <w:t xml:space="preserve"> </w:t>
      </w:r>
      <w:r w:rsidRPr="00E524E5">
        <w:rPr>
          <w:shd w:val="clear" w:color="auto" w:fill="FFFFFF"/>
        </w:rPr>
        <w:t>5.</w:t>
      </w:r>
    </w:p>
    <w:p w14:paraId="6100A254" w14:textId="77777777" w:rsidR="002575E3" w:rsidRDefault="002575E3" w:rsidP="00D8341F">
      <w:pPr>
        <w:widowControl w:val="0"/>
        <w:autoSpaceDE w:val="0"/>
        <w:autoSpaceDN w:val="0"/>
        <w:adjustRightInd w:val="0"/>
        <w:rPr>
          <w:iCs/>
        </w:rPr>
      </w:pPr>
    </w:p>
    <w:p w14:paraId="7060482E" w14:textId="750C19BC" w:rsidR="002575E3" w:rsidRDefault="002575E3" w:rsidP="00D8341F">
      <w:pPr>
        <w:widowControl w:val="0"/>
        <w:autoSpaceDE w:val="0"/>
        <w:autoSpaceDN w:val="0"/>
        <w:adjustRightInd w:val="0"/>
      </w:pPr>
      <w:r w:rsidRPr="00D65AC0">
        <w:t xml:space="preserve">Carroll, A.B. and Buchholtz, A. (1999) </w:t>
      </w:r>
      <w:r w:rsidRPr="00D65AC0">
        <w:rPr>
          <w:iCs/>
        </w:rPr>
        <w:t>Business and society: Ethics and stakeholder management</w:t>
      </w:r>
      <w:r w:rsidRPr="00D65AC0">
        <w:t>. 4th edn. Cincinnati</w:t>
      </w:r>
      <w:r>
        <w:t>, OH: S</w:t>
      </w:r>
      <w:r w:rsidR="004F33B7">
        <w:t>outh-Western College Pub, pp. 37</w:t>
      </w:r>
      <w:r>
        <w:t>-85.</w:t>
      </w:r>
    </w:p>
    <w:p w14:paraId="4CC0D35C" w14:textId="77777777" w:rsidR="003042F4" w:rsidRPr="003C016B" w:rsidRDefault="003042F4" w:rsidP="00D8341F"/>
    <w:p w14:paraId="28D4949A" w14:textId="77777777" w:rsidR="00FB7372" w:rsidRPr="003C016B" w:rsidRDefault="00FB7372" w:rsidP="00D8341F">
      <w:r w:rsidRPr="003C016B">
        <w:rPr>
          <w:shd w:val="clear" w:color="auto" w:fill="FFFFFF"/>
        </w:rPr>
        <w:t>Cendrowski, S. (2014). </w:t>
      </w:r>
      <w:r w:rsidRPr="003C016B">
        <w:rPr>
          <w:iCs/>
        </w:rPr>
        <w:t>Why McDonalds’ supplier failed in China</w:t>
      </w:r>
      <w:r w:rsidRPr="003C016B">
        <w:rPr>
          <w:shd w:val="clear" w:color="auto" w:fill="FFFFFF"/>
        </w:rPr>
        <w:t xml:space="preserve">. [online] Fortune. Available at: </w:t>
      </w:r>
      <w:hyperlink r:id="rId38" w:history="1">
        <w:r w:rsidRPr="003C016B">
          <w:rPr>
            <w:rStyle w:val="Hyperlink"/>
            <w:shd w:val="clear" w:color="auto" w:fill="FFFFFF"/>
          </w:rPr>
          <w:t>http://fortune.com/2014/09/02/why-mcdonalds-supplier-failed-in-china/</w:t>
        </w:r>
      </w:hyperlink>
      <w:r w:rsidRPr="003C016B">
        <w:rPr>
          <w:shd w:val="clear" w:color="auto" w:fill="FFFFFF"/>
        </w:rPr>
        <w:t xml:space="preserve">  [Accessed 3 Apr. 2018].</w:t>
      </w:r>
    </w:p>
    <w:p w14:paraId="7E55AAAA" w14:textId="77777777" w:rsidR="00FB7372" w:rsidRDefault="00FB7372" w:rsidP="00D8341F"/>
    <w:p w14:paraId="07DA0868" w14:textId="2A3CE1E4" w:rsidR="004A69D2" w:rsidRPr="004A69D2" w:rsidRDefault="004A69D2" w:rsidP="004A69D2">
      <w:pPr>
        <w:rPr>
          <w:rFonts w:ascii="Times New Roman" w:hAnsi="Times New Roman"/>
          <w:sz w:val="24"/>
        </w:rPr>
      </w:pPr>
      <w:r w:rsidRPr="004A69D2">
        <w:rPr>
          <w:shd w:val="clear" w:color="auto" w:fill="FFFFFF"/>
        </w:rPr>
        <w:t>Chai, C. (2012). </w:t>
      </w:r>
      <w:r w:rsidRPr="004A69D2">
        <w:rPr>
          <w:iCs/>
        </w:rPr>
        <w:t>Your Food: Is consumer demand changing the fast food landscape?</w:t>
      </w:r>
      <w:r w:rsidRPr="004A69D2">
        <w:rPr>
          <w:shd w:val="clear" w:color="auto" w:fill="FFFFFF"/>
        </w:rPr>
        <w:t xml:space="preserve"> [online] Global News. Available at: </w:t>
      </w:r>
      <w:hyperlink r:id="rId39" w:history="1">
        <w:r w:rsidRPr="00947D5D">
          <w:rPr>
            <w:rStyle w:val="Hyperlink"/>
            <w:shd w:val="clear" w:color="auto" w:fill="FFFFFF"/>
          </w:rPr>
          <w:t>https://globalnews.ca/news/2059784/your-food-is-consumer-demand-changing-the-fast-food-landscape/</w:t>
        </w:r>
      </w:hyperlink>
      <w:r>
        <w:rPr>
          <w:shd w:val="clear" w:color="auto" w:fill="FFFFFF"/>
        </w:rPr>
        <w:t xml:space="preserve"> </w:t>
      </w:r>
      <w:r w:rsidRPr="004A69D2">
        <w:rPr>
          <w:shd w:val="clear" w:color="auto" w:fill="FFFFFF"/>
        </w:rPr>
        <w:t xml:space="preserve"> [Accessed 24 May 2018].</w:t>
      </w:r>
    </w:p>
    <w:p w14:paraId="7D826A6C" w14:textId="77777777" w:rsidR="004A69D2" w:rsidRDefault="004A69D2" w:rsidP="00D8341F"/>
    <w:p w14:paraId="3B08A6D4" w14:textId="77777777" w:rsidR="00BD37C8" w:rsidRPr="00F440C7" w:rsidRDefault="00BD37C8" w:rsidP="00D8341F">
      <w:pPr>
        <w:rPr>
          <w:rFonts w:eastAsia="Times New Roman"/>
        </w:rPr>
      </w:pPr>
      <w:r w:rsidRPr="00F440C7">
        <w:rPr>
          <w:rStyle w:val="selectable"/>
          <w:rFonts w:eastAsia="Times New Roman"/>
        </w:rPr>
        <w:t xml:space="preserve">Chamlee, V. (2016). </w:t>
      </w:r>
      <w:r w:rsidRPr="00F440C7">
        <w:rPr>
          <w:rStyle w:val="selectable"/>
          <w:rFonts w:eastAsia="Times New Roman"/>
          <w:iCs/>
        </w:rPr>
        <w:t>The Latest McDonald's Lawsuit Is a Big Deal for Fast Food Workers</w:t>
      </w:r>
      <w:r w:rsidRPr="00F440C7">
        <w:rPr>
          <w:rStyle w:val="selectable"/>
          <w:rFonts w:eastAsia="Times New Roman"/>
        </w:rPr>
        <w:t xml:space="preserve">. [online] Eater.com. Available at: </w:t>
      </w:r>
      <w:hyperlink r:id="rId40" w:history="1">
        <w:r w:rsidRPr="003B4BD5">
          <w:rPr>
            <w:rStyle w:val="Hyperlink"/>
            <w:rFonts w:eastAsia="Times New Roman"/>
          </w:rPr>
          <w:t>https://www.eater.com/2016/7/15/12197700/mcdonalds-class-action-labor-lawsuit</w:t>
        </w:r>
      </w:hyperlink>
      <w:r>
        <w:rPr>
          <w:rStyle w:val="selectable"/>
          <w:rFonts w:eastAsia="Times New Roman"/>
        </w:rPr>
        <w:t xml:space="preserve"> </w:t>
      </w:r>
      <w:r w:rsidRPr="00F440C7">
        <w:rPr>
          <w:rStyle w:val="selectable"/>
          <w:rFonts w:eastAsia="Times New Roman"/>
        </w:rPr>
        <w:t xml:space="preserve"> [Accessed 28 Jan. 2018].</w:t>
      </w:r>
    </w:p>
    <w:p w14:paraId="55F4EBE1" w14:textId="77777777" w:rsidR="00BD37C8" w:rsidRDefault="00BD37C8" w:rsidP="00D8341F">
      <w:pPr>
        <w:widowControl w:val="0"/>
        <w:autoSpaceDE w:val="0"/>
        <w:autoSpaceDN w:val="0"/>
        <w:adjustRightInd w:val="0"/>
        <w:rPr>
          <w:iCs/>
        </w:rPr>
      </w:pPr>
    </w:p>
    <w:p w14:paraId="300A00EA" w14:textId="77777777" w:rsidR="00BD37C8" w:rsidRPr="001C724D" w:rsidRDefault="00BD37C8" w:rsidP="00D8341F">
      <w:pPr>
        <w:rPr>
          <w:rFonts w:eastAsia="Times New Roman"/>
        </w:rPr>
      </w:pPr>
      <w:r w:rsidRPr="001C724D">
        <w:rPr>
          <w:rFonts w:eastAsia="Times New Roman"/>
        </w:rPr>
        <w:t xml:space="preserve">ChinaAbout.net. (2017). </w:t>
      </w:r>
      <w:r w:rsidRPr="001C724D">
        <w:rPr>
          <w:rFonts w:eastAsia="Times New Roman"/>
          <w:iCs/>
        </w:rPr>
        <w:t>The economy side of McDonald's - ChinaAbout.net</w:t>
      </w:r>
      <w:r w:rsidRPr="001C724D">
        <w:rPr>
          <w:rFonts w:eastAsia="Times New Roman"/>
        </w:rPr>
        <w:t xml:space="preserve">. [online] Available at: </w:t>
      </w:r>
      <w:hyperlink r:id="rId41" w:history="1">
        <w:r w:rsidRPr="001C724D">
          <w:rPr>
            <w:rStyle w:val="Hyperlink"/>
            <w:rFonts w:eastAsia="Times New Roman"/>
          </w:rPr>
          <w:t>https://www.chinaabout.net/economy-side-mcdonalds/</w:t>
        </w:r>
      </w:hyperlink>
      <w:r>
        <w:rPr>
          <w:rFonts w:eastAsia="Times New Roman"/>
        </w:rPr>
        <w:t xml:space="preserve">  [Accessed 31 Dec</w:t>
      </w:r>
      <w:r w:rsidRPr="001C724D">
        <w:rPr>
          <w:rFonts w:eastAsia="Times New Roman"/>
        </w:rPr>
        <w:t>. 2017].</w:t>
      </w:r>
    </w:p>
    <w:p w14:paraId="5D08F0BF" w14:textId="77777777" w:rsidR="00BD37C8" w:rsidRPr="003C016B" w:rsidRDefault="00BD37C8" w:rsidP="00D8341F"/>
    <w:p w14:paraId="378129FA" w14:textId="0EB4FE64" w:rsidR="00FB7372" w:rsidRPr="003C016B" w:rsidRDefault="00FB7372" w:rsidP="00D8341F">
      <w:r w:rsidRPr="003C016B">
        <w:rPr>
          <w:shd w:val="clear" w:color="auto" w:fill="FFFFFF"/>
        </w:rPr>
        <w:lastRenderedPageBreak/>
        <w:t>Chiorando, M. (2018). </w:t>
      </w:r>
      <w:r w:rsidRPr="003C016B">
        <w:rPr>
          <w:iCs/>
        </w:rPr>
        <w:t xml:space="preserve">Coalition </w:t>
      </w:r>
      <w:r w:rsidR="005760C3" w:rsidRPr="003C016B">
        <w:rPr>
          <w:iCs/>
        </w:rPr>
        <w:t>of</w:t>
      </w:r>
      <w:r w:rsidRPr="003C016B">
        <w:rPr>
          <w:iCs/>
        </w:rPr>
        <w:t xml:space="preserve"> Animal Groups Puts Pressure On McDonald's </w:t>
      </w:r>
      <w:r w:rsidR="005760C3" w:rsidRPr="003C016B">
        <w:rPr>
          <w:iCs/>
        </w:rPr>
        <w:t>to</w:t>
      </w:r>
      <w:r w:rsidRPr="003C016B">
        <w:rPr>
          <w:iCs/>
        </w:rPr>
        <w:t xml:space="preserve"> Raise Welfare Standards</w:t>
      </w:r>
      <w:r w:rsidRPr="003C016B">
        <w:rPr>
          <w:shd w:val="clear" w:color="auto" w:fill="FFFFFF"/>
        </w:rPr>
        <w:t xml:space="preserve">. [online] Plantbasednews.org. Available at: </w:t>
      </w:r>
      <w:hyperlink r:id="rId42" w:history="1">
        <w:r w:rsidRPr="003C016B">
          <w:rPr>
            <w:rStyle w:val="Hyperlink"/>
            <w:shd w:val="clear" w:color="auto" w:fill="FFFFFF"/>
          </w:rPr>
          <w:t>https://www.plantbasednews.org/post/coalition-animal-groups-puts-pressure-mcdonalds-raise-welfare-standards</w:t>
        </w:r>
      </w:hyperlink>
      <w:r w:rsidRPr="003C016B">
        <w:rPr>
          <w:shd w:val="clear" w:color="auto" w:fill="FFFFFF"/>
        </w:rPr>
        <w:t xml:space="preserve">  [Accessed 4 Apr. 2018].</w:t>
      </w:r>
    </w:p>
    <w:p w14:paraId="71343D26" w14:textId="77777777" w:rsidR="00FB7372" w:rsidRDefault="00FB7372" w:rsidP="00D8341F"/>
    <w:p w14:paraId="6590025F" w14:textId="1C66F834" w:rsidR="0038716F" w:rsidRPr="0038716F" w:rsidRDefault="0038716F" w:rsidP="0038716F">
      <w:r w:rsidRPr="0038716F">
        <w:rPr>
          <w:shd w:val="clear" w:color="auto" w:fill="FFFFFF"/>
        </w:rPr>
        <w:t>Ciwf.org.uk. (2017). </w:t>
      </w:r>
      <w:r w:rsidRPr="0038716F">
        <w:rPr>
          <w:iCs/>
        </w:rPr>
        <w:t>McDonald’s announces new global welfare standards for broilers | Compassion in World Farming</w:t>
      </w:r>
      <w:r w:rsidRPr="0038716F">
        <w:rPr>
          <w:shd w:val="clear" w:color="auto" w:fill="FFFFFF"/>
        </w:rPr>
        <w:t xml:space="preserve">. [online] Available at: </w:t>
      </w:r>
      <w:hyperlink r:id="rId43" w:history="1">
        <w:r w:rsidRPr="00055C32">
          <w:rPr>
            <w:rStyle w:val="Hyperlink"/>
            <w:shd w:val="clear" w:color="auto" w:fill="FFFFFF"/>
          </w:rPr>
          <w:t>https://www.ciwf.org.uk/news/2017/10/mcdonalds-announces-new-global-welfare-standards-for-broilers</w:t>
        </w:r>
      </w:hyperlink>
      <w:r>
        <w:rPr>
          <w:shd w:val="clear" w:color="auto" w:fill="FFFFFF"/>
        </w:rPr>
        <w:t xml:space="preserve"> </w:t>
      </w:r>
      <w:r w:rsidRPr="0038716F">
        <w:rPr>
          <w:shd w:val="clear" w:color="auto" w:fill="FFFFFF"/>
        </w:rPr>
        <w:t xml:space="preserve"> [Accessed 13 May 2018].</w:t>
      </w:r>
    </w:p>
    <w:p w14:paraId="37011F1D" w14:textId="77777777" w:rsidR="0038716F" w:rsidRPr="003C016B" w:rsidRDefault="0038716F" w:rsidP="00D8341F"/>
    <w:p w14:paraId="5AB745CC" w14:textId="77777777" w:rsidR="00DD4EA7" w:rsidRPr="003C016B" w:rsidRDefault="00DD4EA7" w:rsidP="00D8341F">
      <w:r w:rsidRPr="003C016B">
        <w:rPr>
          <w:shd w:val="clear" w:color="auto" w:fill="FFFFFF"/>
        </w:rPr>
        <w:t>Clark, M., Riley, M., Wilkie, E. and Wood, R. (2007). </w:t>
      </w:r>
      <w:r w:rsidRPr="003C016B">
        <w:rPr>
          <w:iCs/>
        </w:rPr>
        <w:t>Researching and writing dissertations in hospitality and tourism</w:t>
      </w:r>
      <w:r w:rsidRPr="003C016B">
        <w:rPr>
          <w:shd w:val="clear" w:color="auto" w:fill="FFFFFF"/>
        </w:rPr>
        <w:t>. London [etc.]: International Thomson Business Press, p.129.</w:t>
      </w:r>
    </w:p>
    <w:p w14:paraId="2F85012F" w14:textId="77777777" w:rsidR="001B6CEE" w:rsidRDefault="001B6CEE" w:rsidP="00D8341F">
      <w:pPr>
        <w:rPr>
          <w:shd w:val="clear" w:color="auto" w:fill="FFFFFF"/>
        </w:rPr>
      </w:pPr>
    </w:p>
    <w:p w14:paraId="597F48A0" w14:textId="0FF221CA" w:rsidR="009D611B" w:rsidRPr="003C016B" w:rsidRDefault="009D611B" w:rsidP="00D8341F">
      <w:r w:rsidRPr="003C016B">
        <w:rPr>
          <w:shd w:val="clear" w:color="auto" w:fill="FFFFFF"/>
        </w:rPr>
        <w:t>Collis, J. and Hussey, R. (2003). </w:t>
      </w:r>
      <w:r w:rsidRPr="003C016B">
        <w:rPr>
          <w:iCs/>
        </w:rPr>
        <w:t>Business research</w:t>
      </w:r>
      <w:r w:rsidRPr="003C016B">
        <w:rPr>
          <w:shd w:val="clear" w:color="auto" w:fill="FFFFFF"/>
        </w:rPr>
        <w:t>. 2nd ed. Palgrave Macmillan, p.</w:t>
      </w:r>
      <w:r w:rsidR="00E335EA">
        <w:rPr>
          <w:shd w:val="clear" w:color="auto" w:fill="FFFFFF"/>
        </w:rPr>
        <w:t xml:space="preserve"> </w:t>
      </w:r>
      <w:r w:rsidRPr="003C016B">
        <w:rPr>
          <w:shd w:val="clear" w:color="auto" w:fill="FFFFFF"/>
        </w:rPr>
        <w:t>56.</w:t>
      </w:r>
    </w:p>
    <w:p w14:paraId="22DF6DBF" w14:textId="77777777" w:rsidR="00DD4EA7" w:rsidRDefault="00DD4EA7" w:rsidP="00D8341F"/>
    <w:p w14:paraId="65321517" w14:textId="77777777" w:rsidR="008C6F22" w:rsidRPr="00E36537" w:rsidRDefault="008C6F22" w:rsidP="00D8341F">
      <w:pPr>
        <w:rPr>
          <w:rFonts w:eastAsia="Times New Roman"/>
        </w:rPr>
      </w:pPr>
      <w:r w:rsidRPr="00E36537">
        <w:rPr>
          <w:rFonts w:eastAsia="Times New Roman"/>
        </w:rPr>
        <w:t xml:space="preserve">Copeman, C. (2017). </w:t>
      </w:r>
      <w:r w:rsidRPr="00E36537">
        <w:rPr>
          <w:rFonts w:eastAsia="Times New Roman"/>
          <w:iCs/>
        </w:rPr>
        <w:t>Stakeholder analysis — Knowhow Non-profit</w:t>
      </w:r>
      <w:r w:rsidRPr="00E36537">
        <w:rPr>
          <w:rFonts w:eastAsia="Times New Roman"/>
        </w:rPr>
        <w:t xml:space="preserve">. [online] Knowhownonprofit.org. Available at: </w:t>
      </w:r>
      <w:hyperlink r:id="rId44" w:history="1">
        <w:r w:rsidRPr="00E36537">
          <w:rPr>
            <w:rStyle w:val="Hyperlink"/>
            <w:rFonts w:eastAsia="Times New Roman"/>
          </w:rPr>
          <w:t>https://knowhownonprofit.org/organisation/strategy/directionsetting/stakeholder</w:t>
        </w:r>
      </w:hyperlink>
      <w:r w:rsidRPr="00E36537">
        <w:rPr>
          <w:rFonts w:eastAsia="Times New Roman"/>
        </w:rPr>
        <w:t xml:space="preserve">  [Accessed 3 Jan. 2018].</w:t>
      </w:r>
    </w:p>
    <w:p w14:paraId="4D5FF92F" w14:textId="77777777" w:rsidR="008C6F22" w:rsidRDefault="008C6F22" w:rsidP="00D8341F">
      <w:pPr>
        <w:widowControl w:val="0"/>
        <w:autoSpaceDE w:val="0"/>
        <w:autoSpaceDN w:val="0"/>
        <w:adjustRightInd w:val="0"/>
        <w:rPr>
          <w:iCs/>
        </w:rPr>
      </w:pPr>
    </w:p>
    <w:p w14:paraId="75E75424" w14:textId="77777777" w:rsidR="008C6F22" w:rsidRPr="007301A3" w:rsidRDefault="008C6F22" w:rsidP="00D8341F">
      <w:pPr>
        <w:rPr>
          <w:rFonts w:eastAsia="Times New Roman"/>
        </w:rPr>
      </w:pPr>
      <w:r w:rsidRPr="007301A3">
        <w:rPr>
          <w:rStyle w:val="selectable"/>
          <w:rFonts w:eastAsia="Times New Roman"/>
        </w:rPr>
        <w:t xml:space="preserve">Collins, M. (2015). </w:t>
      </w:r>
      <w:r w:rsidRPr="007301A3">
        <w:rPr>
          <w:rStyle w:val="selectable"/>
          <w:rFonts w:eastAsia="Times New Roman"/>
          <w:iCs/>
        </w:rPr>
        <w:t>Forbes Welcome</w:t>
      </w:r>
      <w:r w:rsidRPr="007301A3">
        <w:rPr>
          <w:rStyle w:val="selectable"/>
          <w:rFonts w:eastAsia="Times New Roman"/>
        </w:rPr>
        <w:t xml:space="preserve">. [online] Forbes.com. Available at: </w:t>
      </w:r>
      <w:hyperlink r:id="rId45" w:anchor="480ac90accce" w:history="1">
        <w:r w:rsidRPr="00213AED">
          <w:rPr>
            <w:rStyle w:val="Hyperlink"/>
            <w:rFonts w:eastAsia="Times New Roman"/>
          </w:rPr>
          <w:t>https://www.forbes.com/sites/mikecollins/2015/05/06/the-pros-and-cons-of-globalization/#480ac90accce</w:t>
        </w:r>
      </w:hyperlink>
      <w:r>
        <w:rPr>
          <w:rStyle w:val="selectable"/>
          <w:rFonts w:eastAsia="Times New Roman"/>
        </w:rPr>
        <w:t xml:space="preserve">  [Accessed 1</w:t>
      </w:r>
      <w:r w:rsidRPr="007301A3">
        <w:rPr>
          <w:rStyle w:val="selectable"/>
          <w:rFonts w:eastAsia="Times New Roman"/>
        </w:rPr>
        <w:t xml:space="preserve"> Feb. 2018].</w:t>
      </w:r>
    </w:p>
    <w:p w14:paraId="2E283B1F" w14:textId="77777777" w:rsidR="00933243" w:rsidRDefault="00933243" w:rsidP="00D8341F">
      <w:pPr>
        <w:widowControl w:val="0"/>
        <w:autoSpaceDE w:val="0"/>
        <w:autoSpaceDN w:val="0"/>
        <w:adjustRightInd w:val="0"/>
      </w:pPr>
    </w:p>
    <w:p w14:paraId="38ED77E9" w14:textId="6E247A28" w:rsidR="00A65548" w:rsidRPr="00A65548" w:rsidRDefault="00A65548" w:rsidP="00D37E3B">
      <w:pPr>
        <w:rPr>
          <w:rFonts w:ascii="Times New Roman" w:hAnsi="Times New Roman"/>
          <w:sz w:val="24"/>
        </w:rPr>
      </w:pPr>
      <w:r w:rsidRPr="00A65548">
        <w:rPr>
          <w:shd w:val="clear" w:color="auto" w:fill="FFFFFF"/>
        </w:rPr>
        <w:t>Cornish, A., Raubenheimer, D. and McGreevy, P. (2016). What We Know about the Public’s Level of Concern for Farm Animal Welfare in Food Production in Developed Countries.</w:t>
      </w:r>
      <w:r w:rsidRPr="00D37E3B">
        <w:rPr>
          <w:shd w:val="clear" w:color="auto" w:fill="FFFFFF"/>
        </w:rPr>
        <w:t> </w:t>
      </w:r>
      <w:r w:rsidRPr="00A65548">
        <w:rPr>
          <w:iCs/>
        </w:rPr>
        <w:t>Animals</w:t>
      </w:r>
      <w:r w:rsidRPr="00A65548">
        <w:rPr>
          <w:shd w:val="clear" w:color="auto" w:fill="FFFFFF"/>
        </w:rPr>
        <w:t>, 6(11), p.</w:t>
      </w:r>
      <w:r w:rsidR="00D37E3B">
        <w:rPr>
          <w:shd w:val="clear" w:color="auto" w:fill="FFFFFF"/>
        </w:rPr>
        <w:t xml:space="preserve"> </w:t>
      </w:r>
      <w:r w:rsidRPr="00A65548">
        <w:rPr>
          <w:shd w:val="clear" w:color="auto" w:fill="FFFFFF"/>
        </w:rPr>
        <w:t>74.</w:t>
      </w:r>
    </w:p>
    <w:p w14:paraId="75E57696" w14:textId="77777777" w:rsidR="00A65548" w:rsidRDefault="00A65548" w:rsidP="00D8341F">
      <w:pPr>
        <w:widowControl w:val="0"/>
        <w:autoSpaceDE w:val="0"/>
        <w:autoSpaceDN w:val="0"/>
        <w:adjustRightInd w:val="0"/>
      </w:pPr>
    </w:p>
    <w:p w14:paraId="09877F38" w14:textId="77777777" w:rsidR="00933243" w:rsidRPr="00D65AC0" w:rsidRDefault="00933243" w:rsidP="00D8341F">
      <w:pPr>
        <w:widowControl w:val="0"/>
        <w:autoSpaceDE w:val="0"/>
        <w:autoSpaceDN w:val="0"/>
        <w:adjustRightInd w:val="0"/>
      </w:pPr>
      <w:r w:rsidRPr="00917331">
        <w:t xml:space="preserve">Crane, A. and Matten, D. (2010) </w:t>
      </w:r>
      <w:r w:rsidRPr="00917331">
        <w:rPr>
          <w:iCs/>
        </w:rPr>
        <w:t>Business ethics: Managing corporate citizenship and sustainability in the age of globalization</w:t>
      </w:r>
      <w:r w:rsidRPr="00917331">
        <w:t>. 3rd edn. New Yor</w:t>
      </w:r>
      <w:r>
        <w:t>k: Oxford University Press, USA, p. 48.</w:t>
      </w:r>
    </w:p>
    <w:p w14:paraId="601A1F5D" w14:textId="77777777" w:rsidR="008C6F22" w:rsidRDefault="008C6F22" w:rsidP="00D8341F"/>
    <w:p w14:paraId="40E39A32" w14:textId="5F273FCE" w:rsidR="00A70CF8" w:rsidRPr="00A70CF8" w:rsidRDefault="00A70CF8" w:rsidP="00A70CF8">
      <w:r>
        <w:rPr>
          <w:shd w:val="clear" w:color="auto" w:fill="FFFFFF"/>
        </w:rPr>
        <w:t xml:space="preserve">Dailymail.co.uk </w:t>
      </w:r>
      <w:r w:rsidRPr="00A70CF8">
        <w:rPr>
          <w:shd w:val="clear" w:color="auto" w:fill="FFFFFF"/>
        </w:rPr>
        <w:t>(2018). </w:t>
      </w:r>
      <w:r w:rsidRPr="00A70CF8">
        <w:rPr>
          <w:iCs/>
        </w:rPr>
        <w:t>Food businesses have `more work to do´ on animal welfare - report</w:t>
      </w:r>
      <w:r w:rsidRPr="00A70CF8">
        <w:rPr>
          <w:shd w:val="clear" w:color="auto" w:fill="FFFFFF"/>
        </w:rPr>
        <w:t xml:space="preserve">. [online] Available at: </w:t>
      </w:r>
      <w:hyperlink r:id="rId46" w:history="1">
        <w:r w:rsidRPr="00055C32">
          <w:rPr>
            <w:rStyle w:val="Hyperlink"/>
            <w:shd w:val="clear" w:color="auto" w:fill="FFFFFF"/>
          </w:rPr>
          <w:t>http://www.dailymail.co.uk/wires/pa/article-5423051/Food-businesses-work-animal-welfare--report.html</w:t>
        </w:r>
      </w:hyperlink>
      <w:r>
        <w:rPr>
          <w:shd w:val="clear" w:color="auto" w:fill="FFFFFF"/>
        </w:rPr>
        <w:t xml:space="preserve"> </w:t>
      </w:r>
      <w:r w:rsidRPr="00A70CF8">
        <w:rPr>
          <w:shd w:val="clear" w:color="auto" w:fill="FFFFFF"/>
        </w:rPr>
        <w:t xml:space="preserve"> [Accessed 13 May 2018].</w:t>
      </w:r>
    </w:p>
    <w:p w14:paraId="2779F387" w14:textId="77777777" w:rsidR="00A70CF8" w:rsidRDefault="00A70CF8" w:rsidP="00D8341F"/>
    <w:p w14:paraId="3025381F" w14:textId="1EE6D574" w:rsidR="005C16D4" w:rsidRPr="005C16D4" w:rsidRDefault="005C16D4" w:rsidP="005C16D4">
      <w:pPr>
        <w:rPr>
          <w:rFonts w:ascii="Times New Roman" w:hAnsi="Times New Roman"/>
          <w:sz w:val="24"/>
        </w:rPr>
      </w:pPr>
      <w:r w:rsidRPr="005C16D4">
        <w:rPr>
          <w:shd w:val="clear" w:color="auto" w:fill="FFFFFF"/>
        </w:rPr>
        <w:lastRenderedPageBreak/>
        <w:t>De Pelsmacker, P., Driesen, L. and Rayp, G. (2005). Do Consumers Care about Ethics? Willingness to Pay for Fair-Trade Coffee. </w:t>
      </w:r>
      <w:r w:rsidRPr="005C16D4">
        <w:rPr>
          <w:iCs/>
        </w:rPr>
        <w:t>Journal of Consumer Affairs</w:t>
      </w:r>
      <w:r w:rsidRPr="005C16D4">
        <w:rPr>
          <w:shd w:val="clear" w:color="auto" w:fill="FFFFFF"/>
        </w:rPr>
        <w:t>, 39(2), pp.</w:t>
      </w:r>
      <w:r>
        <w:rPr>
          <w:shd w:val="clear" w:color="auto" w:fill="FFFFFF"/>
        </w:rPr>
        <w:t xml:space="preserve"> </w:t>
      </w:r>
      <w:r w:rsidRPr="005C16D4">
        <w:rPr>
          <w:shd w:val="clear" w:color="auto" w:fill="FFFFFF"/>
        </w:rPr>
        <w:t>363-385.</w:t>
      </w:r>
    </w:p>
    <w:p w14:paraId="73A03FB7" w14:textId="77777777" w:rsidR="005C16D4" w:rsidRDefault="005C16D4" w:rsidP="00D8341F">
      <w:pPr>
        <w:rPr>
          <w:shd w:val="clear" w:color="auto" w:fill="FFFFFF"/>
        </w:rPr>
      </w:pPr>
    </w:p>
    <w:p w14:paraId="08343F6E" w14:textId="2072C9BC" w:rsidR="00377BF8" w:rsidRPr="00377BF8" w:rsidRDefault="00377BF8" w:rsidP="00D8341F">
      <w:r w:rsidRPr="00377BF8">
        <w:rPr>
          <w:shd w:val="clear" w:color="auto" w:fill="FFFFFF"/>
        </w:rPr>
        <w:t>Desjardins, J. (2017).</w:t>
      </w:r>
      <w:r w:rsidRPr="00377BF8">
        <w:rPr>
          <w:rStyle w:val="apple-converted-space"/>
          <w:rFonts w:eastAsia="Times New Roman" w:cs="Arial"/>
          <w:color w:val="666666"/>
          <w:sz w:val="20"/>
          <w:szCs w:val="20"/>
          <w:shd w:val="clear" w:color="auto" w:fill="FFFFFF"/>
        </w:rPr>
        <w:t> </w:t>
      </w:r>
      <w:r w:rsidRPr="00377BF8">
        <w:rPr>
          <w:iCs/>
        </w:rPr>
        <w:t>Forbes Welcome</w:t>
      </w:r>
      <w:r w:rsidRPr="00377BF8">
        <w:rPr>
          <w:shd w:val="clear" w:color="auto" w:fill="FFFFFF"/>
        </w:rPr>
        <w:t xml:space="preserve">. [online] Forbes.com. Available at: </w:t>
      </w:r>
      <w:hyperlink r:id="rId47" w:anchor="308e79b144d0" w:history="1">
        <w:r w:rsidRPr="00C61616">
          <w:rPr>
            <w:rStyle w:val="Hyperlink"/>
            <w:shd w:val="clear" w:color="auto" w:fill="FFFFFF"/>
          </w:rPr>
          <w:t>https://www.forbes.com/sites/quora/2017/08/02/how-does-social-media-influence-the-economy/#308e79b144d0</w:t>
        </w:r>
      </w:hyperlink>
      <w:r>
        <w:rPr>
          <w:shd w:val="clear" w:color="auto" w:fill="FFFFFF"/>
        </w:rPr>
        <w:t xml:space="preserve"> </w:t>
      </w:r>
      <w:r w:rsidRPr="00377BF8">
        <w:rPr>
          <w:shd w:val="clear" w:color="auto" w:fill="FFFFFF"/>
        </w:rPr>
        <w:t xml:space="preserve"> [Accessed 16 Apr. 2018].</w:t>
      </w:r>
    </w:p>
    <w:p w14:paraId="22D5F6C5" w14:textId="77777777" w:rsidR="00377BF8" w:rsidRDefault="00377BF8" w:rsidP="00D8341F"/>
    <w:p w14:paraId="4B279F16" w14:textId="2652668C" w:rsidR="005E2623" w:rsidRPr="00C77143" w:rsidRDefault="00C77143" w:rsidP="00C77143">
      <w:r w:rsidRPr="00C77143">
        <w:rPr>
          <w:shd w:val="clear" w:color="auto" w:fill="FFFFFF"/>
        </w:rPr>
        <w:t>Epstein-Reeves, J. (2018). </w:t>
      </w:r>
      <w:r w:rsidRPr="00C77143">
        <w:rPr>
          <w:iCs/>
        </w:rPr>
        <w:t>Consumers Overwhelmingly Want CSR</w:t>
      </w:r>
      <w:r w:rsidRPr="00C77143">
        <w:rPr>
          <w:shd w:val="clear" w:color="auto" w:fill="FFFFFF"/>
        </w:rPr>
        <w:t xml:space="preserve">. [online] Forbes.com. Available at: </w:t>
      </w:r>
      <w:hyperlink r:id="rId48" w:anchor="8e61da065c7b" w:history="1">
        <w:r w:rsidRPr="00A213CF">
          <w:rPr>
            <w:rStyle w:val="Hyperlink"/>
            <w:shd w:val="clear" w:color="auto" w:fill="FFFFFF"/>
          </w:rPr>
          <w:t>https://www.forbes.com/sites/csr/2010/12/15/new-study-consumers-demand-companies-implement-csr-programs/#8e61da065c7b</w:t>
        </w:r>
      </w:hyperlink>
      <w:r>
        <w:rPr>
          <w:shd w:val="clear" w:color="auto" w:fill="FFFFFF"/>
        </w:rPr>
        <w:t xml:space="preserve"> </w:t>
      </w:r>
      <w:r w:rsidRPr="00C77143">
        <w:rPr>
          <w:shd w:val="clear" w:color="auto" w:fill="FFFFFF"/>
        </w:rPr>
        <w:t xml:space="preserve"> [Accessed 14 May 2018].</w:t>
      </w:r>
    </w:p>
    <w:p w14:paraId="4A0EEB31" w14:textId="77777777" w:rsidR="005E2623" w:rsidRPr="003C016B" w:rsidRDefault="005E2623" w:rsidP="00D8341F"/>
    <w:p w14:paraId="554A169D" w14:textId="570707EA" w:rsidR="00650E3E" w:rsidRPr="003C016B" w:rsidRDefault="00650E3E" w:rsidP="00D8341F">
      <w:pPr>
        <w:rPr>
          <w:rFonts w:eastAsia="Times New Roman"/>
        </w:rPr>
      </w:pPr>
      <w:r w:rsidRPr="003C016B">
        <w:rPr>
          <w:rStyle w:val="selectable"/>
          <w:rFonts w:eastAsia="Times New Roman"/>
        </w:rPr>
        <w:t xml:space="preserve">Fereday, J. and Muir-Cochrane, E. (2006). Demonstrating Rigor Using Thematic Analysis: A Hybrid Approach of Inductive and Deductive Coding and Theme Development. </w:t>
      </w:r>
      <w:r w:rsidRPr="003C016B">
        <w:rPr>
          <w:rStyle w:val="selectable"/>
          <w:rFonts w:eastAsia="Times New Roman"/>
          <w:iCs/>
        </w:rPr>
        <w:t>International Journal of Qualitative Methods</w:t>
      </w:r>
      <w:r w:rsidRPr="003C016B">
        <w:rPr>
          <w:rStyle w:val="selectable"/>
          <w:rFonts w:eastAsia="Times New Roman"/>
        </w:rPr>
        <w:t>, 5(1), pp.</w:t>
      </w:r>
      <w:r w:rsidR="00E335EA">
        <w:rPr>
          <w:rStyle w:val="selectable"/>
          <w:rFonts w:eastAsia="Times New Roman"/>
        </w:rPr>
        <w:t xml:space="preserve"> </w:t>
      </w:r>
      <w:r w:rsidRPr="003C016B">
        <w:rPr>
          <w:rStyle w:val="selectable"/>
          <w:rFonts w:eastAsia="Times New Roman"/>
        </w:rPr>
        <w:t>80-92.</w:t>
      </w:r>
    </w:p>
    <w:p w14:paraId="44037FC9" w14:textId="77777777" w:rsidR="00650E3E" w:rsidRDefault="00650E3E" w:rsidP="00D8341F"/>
    <w:p w14:paraId="504A703D" w14:textId="7CF6D304" w:rsidR="00C938CB" w:rsidRPr="00C938CB" w:rsidRDefault="00C938CB" w:rsidP="00D8341F">
      <w:r w:rsidRPr="00C938CB">
        <w:rPr>
          <w:shd w:val="clear" w:color="auto" w:fill="FFFFFF"/>
        </w:rPr>
        <w:t>Fink, A. (1996). </w:t>
      </w:r>
      <w:r w:rsidRPr="00C938CB">
        <w:rPr>
          <w:iCs/>
        </w:rPr>
        <w:t xml:space="preserve">How to </w:t>
      </w:r>
      <w:r>
        <w:rPr>
          <w:iCs/>
        </w:rPr>
        <w:t>analyz</w:t>
      </w:r>
      <w:r w:rsidRPr="00C938CB">
        <w:rPr>
          <w:iCs/>
        </w:rPr>
        <w:t>e survey data</w:t>
      </w:r>
      <w:r w:rsidRPr="00C938CB">
        <w:rPr>
          <w:shd w:val="clear" w:color="auto" w:fill="FFFFFF"/>
        </w:rPr>
        <w:t>. Thousand Oaks, Calif. [u.a]: Sage, p.92.</w:t>
      </w:r>
    </w:p>
    <w:p w14:paraId="7C3EE107" w14:textId="77777777" w:rsidR="00C938CB" w:rsidRDefault="00C938CB" w:rsidP="00D8341F"/>
    <w:p w14:paraId="4EE5779B" w14:textId="3F9A3CEF" w:rsidR="00C0092C" w:rsidRPr="00C0092C" w:rsidRDefault="00C0092C" w:rsidP="00D8341F">
      <w:r w:rsidRPr="00C0092C">
        <w:rPr>
          <w:shd w:val="clear" w:color="auto" w:fill="FFFFFF"/>
        </w:rPr>
        <w:t>Foley, S. (2008).</w:t>
      </w:r>
      <w:r w:rsidRPr="00C0092C">
        <w:rPr>
          <w:rStyle w:val="apple-converted-space"/>
          <w:rFonts w:eastAsia="Times New Roman" w:cs="Arial"/>
          <w:color w:val="666666"/>
          <w:sz w:val="20"/>
          <w:szCs w:val="20"/>
          <w:shd w:val="clear" w:color="auto" w:fill="FFFFFF"/>
        </w:rPr>
        <w:t> </w:t>
      </w:r>
      <w:r w:rsidRPr="00C0092C">
        <w:rPr>
          <w:iCs/>
        </w:rPr>
        <w:t>McDonald's: We're lovin' it!</w:t>
      </w:r>
      <w:r w:rsidRPr="00C0092C">
        <w:rPr>
          <w:shd w:val="clear" w:color="auto" w:fill="FFFFFF"/>
        </w:rPr>
        <w:t xml:space="preserve"> [online] The Independent. Available at: </w:t>
      </w:r>
      <w:hyperlink r:id="rId49" w:history="1">
        <w:r w:rsidRPr="006E3D9E">
          <w:rPr>
            <w:rStyle w:val="Hyperlink"/>
            <w:shd w:val="clear" w:color="auto" w:fill="FFFFFF"/>
          </w:rPr>
          <w:t>https://www.independent.co.uk/news/business/analysis-and-features/mcdonalds-were-lovin-it-886206.html</w:t>
        </w:r>
      </w:hyperlink>
      <w:r>
        <w:rPr>
          <w:shd w:val="clear" w:color="auto" w:fill="FFFFFF"/>
        </w:rPr>
        <w:t xml:space="preserve"> </w:t>
      </w:r>
      <w:r w:rsidRPr="00C0092C">
        <w:rPr>
          <w:shd w:val="clear" w:color="auto" w:fill="FFFFFF"/>
        </w:rPr>
        <w:t xml:space="preserve"> [Accessed 13 Apr. 2018].</w:t>
      </w:r>
    </w:p>
    <w:p w14:paraId="17328E95" w14:textId="77777777" w:rsidR="00C0092C" w:rsidRDefault="00C0092C" w:rsidP="00D8341F"/>
    <w:p w14:paraId="70A96388" w14:textId="64C18CFA" w:rsidR="001E57FC" w:rsidRPr="001E57FC" w:rsidRDefault="001E57FC" w:rsidP="001E57FC">
      <w:r w:rsidRPr="001E57FC">
        <w:rPr>
          <w:shd w:val="clear" w:color="auto" w:fill="FFFFFF"/>
        </w:rPr>
        <w:t>Freeman, R., Wicks, A. and Parmar, B. (2004). Stakeholder Theory and “The Corporate Objective Revisited”. </w:t>
      </w:r>
      <w:r w:rsidRPr="001E57FC">
        <w:rPr>
          <w:iCs/>
        </w:rPr>
        <w:t>Organization Science</w:t>
      </w:r>
      <w:r w:rsidRPr="001E57FC">
        <w:rPr>
          <w:shd w:val="clear" w:color="auto" w:fill="FFFFFF"/>
        </w:rPr>
        <w:t>, 15(3), pp.</w:t>
      </w:r>
      <w:r>
        <w:rPr>
          <w:shd w:val="clear" w:color="auto" w:fill="FFFFFF"/>
        </w:rPr>
        <w:t xml:space="preserve"> 364-365</w:t>
      </w:r>
      <w:r w:rsidRPr="001E57FC">
        <w:rPr>
          <w:shd w:val="clear" w:color="auto" w:fill="FFFFFF"/>
        </w:rPr>
        <w:t>.</w:t>
      </w:r>
    </w:p>
    <w:p w14:paraId="4EEB33DF" w14:textId="77777777" w:rsidR="001E57FC" w:rsidRDefault="001E57FC" w:rsidP="00D8341F"/>
    <w:p w14:paraId="000E9058" w14:textId="16F7BA58" w:rsidR="00B112A1" w:rsidRPr="00B112A1" w:rsidRDefault="00B112A1" w:rsidP="00B112A1">
      <w:pPr>
        <w:rPr>
          <w:rFonts w:ascii="Times New Roman" w:hAnsi="Times New Roman"/>
          <w:sz w:val="24"/>
        </w:rPr>
      </w:pPr>
      <w:r w:rsidRPr="00B112A1">
        <w:rPr>
          <w:shd w:val="clear" w:color="auto" w:fill="FFFFFF"/>
        </w:rPr>
        <w:t>Friends of the Earth. (2018). </w:t>
      </w:r>
      <w:r w:rsidRPr="00B112A1">
        <w:rPr>
          <w:iCs/>
        </w:rPr>
        <w:t>Government urged to take bolder action following McDonald's &amp; Iceland pledges on plastic and packaging | Friends of the Earth</w:t>
      </w:r>
      <w:r w:rsidRPr="00B112A1">
        <w:rPr>
          <w:shd w:val="clear" w:color="auto" w:fill="FFFFFF"/>
        </w:rPr>
        <w:t xml:space="preserve">. [online] Available at: </w:t>
      </w:r>
      <w:hyperlink r:id="rId50" w:history="1">
        <w:r w:rsidRPr="00602717">
          <w:rPr>
            <w:rStyle w:val="Hyperlink"/>
            <w:shd w:val="clear" w:color="auto" w:fill="FFFFFF"/>
          </w:rPr>
          <w:t>https://friendsoftheearth.uk/plastics/government-urged-take-bolder-action-following-mcdonalds-iceland-pledges-plastic-and</w:t>
        </w:r>
      </w:hyperlink>
      <w:r>
        <w:rPr>
          <w:shd w:val="clear" w:color="auto" w:fill="FFFFFF"/>
        </w:rPr>
        <w:t xml:space="preserve"> </w:t>
      </w:r>
      <w:r w:rsidRPr="00B112A1">
        <w:rPr>
          <w:shd w:val="clear" w:color="auto" w:fill="FFFFFF"/>
        </w:rPr>
        <w:t xml:space="preserve"> [Accessed 31 May 2018].</w:t>
      </w:r>
    </w:p>
    <w:p w14:paraId="6C44FDC5" w14:textId="77777777" w:rsidR="00B112A1" w:rsidRDefault="00B112A1" w:rsidP="00D8341F"/>
    <w:p w14:paraId="60AD3F36" w14:textId="37D288D4" w:rsidR="003823C4" w:rsidRPr="003823C4" w:rsidRDefault="003823C4" w:rsidP="00D8341F">
      <w:r w:rsidRPr="003823C4">
        <w:rPr>
          <w:shd w:val="clear" w:color="auto" w:fill="FFFFFF"/>
        </w:rPr>
        <w:t>Gasparro, A. (2017).</w:t>
      </w:r>
      <w:r w:rsidRPr="003823C4">
        <w:rPr>
          <w:rStyle w:val="apple-converted-space"/>
          <w:rFonts w:eastAsia="Times New Roman" w:cs="Arial"/>
          <w:color w:val="666666"/>
          <w:sz w:val="20"/>
          <w:szCs w:val="20"/>
          <w:shd w:val="clear" w:color="auto" w:fill="FFFFFF"/>
        </w:rPr>
        <w:t> </w:t>
      </w:r>
      <w:r w:rsidRPr="003823C4">
        <w:rPr>
          <w:iCs/>
        </w:rPr>
        <w:t>McDonald’s Focus on Low Prices Brings in Customers</w:t>
      </w:r>
      <w:r w:rsidRPr="003823C4">
        <w:rPr>
          <w:shd w:val="clear" w:color="auto" w:fill="FFFFFF"/>
        </w:rPr>
        <w:t xml:space="preserve">. [online] Wall Street Journal. Available at: </w:t>
      </w:r>
      <w:hyperlink r:id="rId51" w:history="1">
        <w:r w:rsidRPr="006E3D9E">
          <w:rPr>
            <w:rStyle w:val="Hyperlink"/>
            <w:shd w:val="clear" w:color="auto" w:fill="FFFFFF"/>
          </w:rPr>
          <w:t>https://www.wsj.com/articles/mcdonalds-profit-rises-refranchising-drive-dents-revenue-1508851452</w:t>
        </w:r>
      </w:hyperlink>
      <w:r>
        <w:rPr>
          <w:shd w:val="clear" w:color="auto" w:fill="FFFFFF"/>
        </w:rPr>
        <w:t xml:space="preserve"> </w:t>
      </w:r>
      <w:r w:rsidRPr="003823C4">
        <w:rPr>
          <w:shd w:val="clear" w:color="auto" w:fill="FFFFFF"/>
        </w:rPr>
        <w:t xml:space="preserve"> [Accessed 13 Apr. 2018].</w:t>
      </w:r>
    </w:p>
    <w:p w14:paraId="59221424" w14:textId="77777777" w:rsidR="003823C4" w:rsidRDefault="003823C4" w:rsidP="00D8341F"/>
    <w:p w14:paraId="57ED8A56" w14:textId="7E9B9E15" w:rsidR="00E32C47" w:rsidRPr="00E32C47" w:rsidRDefault="00E32C47" w:rsidP="00E32C47">
      <w:pPr>
        <w:rPr>
          <w:rFonts w:ascii="Times New Roman" w:hAnsi="Times New Roman"/>
          <w:sz w:val="24"/>
        </w:rPr>
      </w:pPr>
      <w:r w:rsidRPr="00E32C47">
        <w:rPr>
          <w:shd w:val="clear" w:color="auto" w:fill="FFFFFF"/>
        </w:rPr>
        <w:t>Gates, S. (2011). </w:t>
      </w:r>
      <w:r w:rsidRPr="00E32C47">
        <w:rPr>
          <w:iCs/>
        </w:rPr>
        <w:t>BBC - BBC Food blog: What's wrong with cheap food?</w:t>
      </w:r>
      <w:r w:rsidRPr="00E32C47">
        <w:rPr>
          <w:shd w:val="clear" w:color="auto" w:fill="FFFFFF"/>
        </w:rPr>
        <w:t xml:space="preserve"> [online] Bbc.co.uk. Available at: </w:t>
      </w:r>
      <w:hyperlink r:id="rId52" w:history="1">
        <w:r w:rsidRPr="00A36582">
          <w:rPr>
            <w:rStyle w:val="Hyperlink"/>
            <w:shd w:val="clear" w:color="auto" w:fill="FFFFFF"/>
          </w:rPr>
          <w:t>http://www.bbc.co.uk/blogs/food/2011/03/whats-wrong-with-cheap-food.shtml</w:t>
        </w:r>
      </w:hyperlink>
      <w:r>
        <w:rPr>
          <w:shd w:val="clear" w:color="auto" w:fill="FFFFFF"/>
        </w:rPr>
        <w:t xml:space="preserve"> </w:t>
      </w:r>
      <w:r w:rsidRPr="00E32C47">
        <w:rPr>
          <w:shd w:val="clear" w:color="auto" w:fill="FFFFFF"/>
        </w:rPr>
        <w:t xml:space="preserve"> [Accessed 23 May 2018].</w:t>
      </w:r>
    </w:p>
    <w:p w14:paraId="4E55041B" w14:textId="77777777" w:rsidR="00E32C47" w:rsidRDefault="00E32C47" w:rsidP="00D8341F"/>
    <w:p w14:paraId="3E0F1E18" w14:textId="2684F231" w:rsidR="00B35175" w:rsidRPr="00B35175" w:rsidRDefault="00B35175" w:rsidP="00B35175">
      <w:r w:rsidRPr="00B35175">
        <w:rPr>
          <w:shd w:val="clear" w:color="auto" w:fill="FFFFFF"/>
        </w:rPr>
        <w:lastRenderedPageBreak/>
        <w:t>Green, T. and Peloza, J. (2011). How does corporate social responsibility create value for consumers? </w:t>
      </w:r>
      <w:r w:rsidRPr="00B35175">
        <w:rPr>
          <w:iCs/>
        </w:rPr>
        <w:t>Journal of Consumer Marketing</w:t>
      </w:r>
      <w:r w:rsidRPr="00B35175">
        <w:rPr>
          <w:shd w:val="clear" w:color="auto" w:fill="FFFFFF"/>
        </w:rPr>
        <w:t>, 28(1), pp.48-56.</w:t>
      </w:r>
    </w:p>
    <w:p w14:paraId="02C137E6" w14:textId="77777777" w:rsidR="00B35175" w:rsidRDefault="00B35175" w:rsidP="00D8341F"/>
    <w:p w14:paraId="0CAC0117" w14:textId="43C78B6D" w:rsidR="00362DAA" w:rsidRPr="00362DAA" w:rsidRDefault="00362DAA" w:rsidP="00D8341F">
      <w:r w:rsidRPr="00362DAA">
        <w:rPr>
          <w:shd w:val="clear" w:color="auto" w:fill="FFFFFF"/>
        </w:rPr>
        <w:t>Groenland, E. (2014). Employing the Matrix Method as a Tool for the Analysis of Qualitative Research Data in the Business Domain. </w:t>
      </w:r>
      <w:r w:rsidRPr="00362DAA">
        <w:rPr>
          <w:iCs/>
        </w:rPr>
        <w:t>SSRN Electronic Journal</w:t>
      </w:r>
      <w:r w:rsidRPr="00362DAA">
        <w:rPr>
          <w:shd w:val="clear" w:color="auto" w:fill="FFFFFF"/>
        </w:rPr>
        <w:t>, p.</w:t>
      </w:r>
      <w:r w:rsidR="00E335EA">
        <w:rPr>
          <w:shd w:val="clear" w:color="auto" w:fill="FFFFFF"/>
        </w:rPr>
        <w:t xml:space="preserve"> </w:t>
      </w:r>
      <w:r w:rsidRPr="00362DAA">
        <w:rPr>
          <w:shd w:val="clear" w:color="auto" w:fill="FFFFFF"/>
        </w:rPr>
        <w:t>4.</w:t>
      </w:r>
    </w:p>
    <w:p w14:paraId="5463052C" w14:textId="77777777" w:rsidR="00631CCC" w:rsidRDefault="00631CCC" w:rsidP="00D8341F"/>
    <w:p w14:paraId="2C8DFEF3" w14:textId="0CBB2683" w:rsidR="00F824E0" w:rsidRDefault="00B35175" w:rsidP="00F824E0">
      <w:pPr>
        <w:rPr>
          <w:shd w:val="clear" w:color="auto" w:fill="FFFFFF"/>
        </w:rPr>
      </w:pPr>
      <w:r>
        <w:rPr>
          <w:shd w:val="clear" w:color="auto" w:fill="FFFFFF"/>
        </w:rPr>
        <w:t>TheGuardian.</w:t>
      </w:r>
      <w:r w:rsidR="00F824E0" w:rsidRPr="00F824E0">
        <w:rPr>
          <w:shd w:val="clear" w:color="auto" w:fill="FFFFFF"/>
        </w:rPr>
        <w:t xml:space="preserve"> (2010). </w:t>
      </w:r>
      <w:r w:rsidR="00F824E0" w:rsidRPr="00F824E0">
        <w:rPr>
          <w:iCs/>
        </w:rPr>
        <w:t>Growth in CSR reporting, says research by PwC</w:t>
      </w:r>
      <w:r w:rsidR="00F824E0" w:rsidRPr="00F824E0">
        <w:rPr>
          <w:shd w:val="clear" w:color="auto" w:fill="FFFFFF"/>
        </w:rPr>
        <w:t xml:space="preserve">. [online] Available at: </w:t>
      </w:r>
      <w:hyperlink r:id="rId53" w:history="1">
        <w:r w:rsidR="00F824E0" w:rsidRPr="00A213CF">
          <w:rPr>
            <w:rStyle w:val="Hyperlink"/>
            <w:shd w:val="clear" w:color="auto" w:fill="FFFFFF"/>
          </w:rPr>
          <w:t>https://www.theguardian.com/sustainable-business/csr-report-reporting-research-pwc</w:t>
        </w:r>
      </w:hyperlink>
      <w:r w:rsidR="00F824E0">
        <w:rPr>
          <w:shd w:val="clear" w:color="auto" w:fill="FFFFFF"/>
        </w:rPr>
        <w:t xml:space="preserve"> </w:t>
      </w:r>
      <w:r w:rsidR="00F824E0" w:rsidRPr="00F824E0">
        <w:rPr>
          <w:shd w:val="clear" w:color="auto" w:fill="FFFFFF"/>
        </w:rPr>
        <w:t xml:space="preserve"> [Accessed 14 May 2018].</w:t>
      </w:r>
    </w:p>
    <w:p w14:paraId="23B4BE2C" w14:textId="77777777" w:rsidR="00FE6788" w:rsidRDefault="00FE6788" w:rsidP="00F824E0"/>
    <w:p w14:paraId="017A4304" w14:textId="578B22F5" w:rsidR="00C176A8" w:rsidRPr="00C176A8" w:rsidRDefault="00C176A8" w:rsidP="00C176A8">
      <w:pPr>
        <w:rPr>
          <w:rFonts w:ascii="Times New Roman" w:hAnsi="Times New Roman"/>
          <w:sz w:val="24"/>
        </w:rPr>
      </w:pPr>
      <w:r>
        <w:rPr>
          <w:shd w:val="clear" w:color="auto" w:fill="FFFFFF"/>
        </w:rPr>
        <w:t>The</w:t>
      </w:r>
      <w:r w:rsidRPr="00C176A8">
        <w:rPr>
          <w:shd w:val="clear" w:color="auto" w:fill="FFFFFF"/>
        </w:rPr>
        <w:t>Guardian. (2015). </w:t>
      </w:r>
      <w:r w:rsidRPr="00C176A8">
        <w:rPr>
          <w:iCs/>
        </w:rPr>
        <w:t>McDonald's drops nuggets supplier after video shows animal cruelty</w:t>
      </w:r>
      <w:r w:rsidRPr="00C176A8">
        <w:rPr>
          <w:shd w:val="clear" w:color="auto" w:fill="FFFFFF"/>
        </w:rPr>
        <w:t xml:space="preserve">. [online] Available at: </w:t>
      </w:r>
      <w:hyperlink r:id="rId54" w:history="1">
        <w:r w:rsidRPr="00521229">
          <w:rPr>
            <w:rStyle w:val="Hyperlink"/>
            <w:shd w:val="clear" w:color="auto" w:fill="FFFFFF"/>
          </w:rPr>
          <w:t>https://www.theguardian.com/us-news/2015/aug/27/mcdonalds-drops-chicken-nuggets-supplier-video</w:t>
        </w:r>
      </w:hyperlink>
      <w:r>
        <w:rPr>
          <w:shd w:val="clear" w:color="auto" w:fill="FFFFFF"/>
        </w:rPr>
        <w:t xml:space="preserve"> </w:t>
      </w:r>
      <w:r w:rsidRPr="00C176A8">
        <w:rPr>
          <w:shd w:val="clear" w:color="auto" w:fill="FFFFFF"/>
        </w:rPr>
        <w:t xml:space="preserve"> [Accessed 25 May 2018].</w:t>
      </w:r>
    </w:p>
    <w:p w14:paraId="71B97E12" w14:textId="77777777" w:rsidR="00C176A8" w:rsidRDefault="00C176A8" w:rsidP="00F824E0"/>
    <w:p w14:paraId="77F24101" w14:textId="06908AA0" w:rsidR="00FE6788" w:rsidRPr="00FE6788" w:rsidRDefault="00FE6788" w:rsidP="00FE6788">
      <w:pPr>
        <w:rPr>
          <w:rFonts w:ascii="Times New Roman" w:hAnsi="Times New Roman"/>
          <w:sz w:val="24"/>
        </w:rPr>
      </w:pPr>
      <w:r w:rsidRPr="00FE6788">
        <w:rPr>
          <w:shd w:val="clear" w:color="auto" w:fill="FFFFFF"/>
        </w:rPr>
        <w:t>Hamm, T. (2011). </w:t>
      </w:r>
      <w:r w:rsidRPr="00FE6788">
        <w:rPr>
          <w:iCs/>
        </w:rPr>
        <w:t>Fast Food, Convenience, and Money - The Simple Dollar</w:t>
      </w:r>
      <w:r w:rsidRPr="00FE6788">
        <w:rPr>
          <w:shd w:val="clear" w:color="auto" w:fill="FFFFFF"/>
        </w:rPr>
        <w:t xml:space="preserve">. [online] The Simple Dollar. Available at: </w:t>
      </w:r>
      <w:hyperlink r:id="rId55" w:history="1">
        <w:r w:rsidRPr="00075597">
          <w:rPr>
            <w:rStyle w:val="Hyperlink"/>
            <w:shd w:val="clear" w:color="auto" w:fill="FFFFFF"/>
          </w:rPr>
          <w:t>https://www.thesimpledollar.com/fast-food-convenience-and-money/</w:t>
        </w:r>
      </w:hyperlink>
      <w:r>
        <w:rPr>
          <w:shd w:val="clear" w:color="auto" w:fill="FFFFFF"/>
        </w:rPr>
        <w:t xml:space="preserve"> </w:t>
      </w:r>
      <w:r w:rsidRPr="00FE6788">
        <w:rPr>
          <w:shd w:val="clear" w:color="auto" w:fill="FFFFFF"/>
        </w:rPr>
        <w:t xml:space="preserve"> [Accessed 23 May 2018].</w:t>
      </w:r>
    </w:p>
    <w:p w14:paraId="64AA9306" w14:textId="77777777" w:rsidR="00F824E0" w:rsidRDefault="00F824E0" w:rsidP="002744B3"/>
    <w:p w14:paraId="43C68A79" w14:textId="119FB7ED" w:rsidR="002744B3" w:rsidRPr="002744B3" w:rsidRDefault="002744B3" w:rsidP="002744B3">
      <w:r w:rsidRPr="002744B3">
        <w:rPr>
          <w:shd w:val="clear" w:color="auto" w:fill="FFFFFF"/>
        </w:rPr>
        <w:t>Henning, P. (2017). </w:t>
      </w:r>
      <w:r w:rsidRPr="002744B3">
        <w:rPr>
          <w:iCs/>
        </w:rPr>
        <w:t>When Money Gets in the Way of Corporate Ethics</w:t>
      </w:r>
      <w:r w:rsidRPr="002744B3">
        <w:rPr>
          <w:shd w:val="clear" w:color="auto" w:fill="FFFFFF"/>
        </w:rPr>
        <w:t xml:space="preserve">. [online] Nytimes.com. Available at: </w:t>
      </w:r>
      <w:hyperlink r:id="rId56" w:history="1">
        <w:r w:rsidRPr="00A213CF">
          <w:rPr>
            <w:rStyle w:val="Hyperlink"/>
            <w:shd w:val="clear" w:color="auto" w:fill="FFFFFF"/>
          </w:rPr>
          <w:t>https://www.nytimes.com/2017/04/17/business/dealbook/when-money-gets-in-the-way-of-corporate-ethics.html</w:t>
        </w:r>
      </w:hyperlink>
      <w:r>
        <w:rPr>
          <w:shd w:val="clear" w:color="auto" w:fill="FFFFFF"/>
        </w:rPr>
        <w:t xml:space="preserve"> </w:t>
      </w:r>
      <w:r w:rsidRPr="002744B3">
        <w:rPr>
          <w:shd w:val="clear" w:color="auto" w:fill="FFFFFF"/>
        </w:rPr>
        <w:t xml:space="preserve"> [Accessed 14 May 2018].</w:t>
      </w:r>
    </w:p>
    <w:p w14:paraId="5B45EC49" w14:textId="77777777" w:rsidR="002744B3" w:rsidRDefault="002744B3" w:rsidP="00D8341F"/>
    <w:p w14:paraId="78885F4A" w14:textId="76E56727" w:rsidR="00642A79" w:rsidRPr="00642A79" w:rsidRDefault="00642A79" w:rsidP="00D8341F">
      <w:r w:rsidRPr="00642A79">
        <w:rPr>
          <w:shd w:val="clear" w:color="auto" w:fill="FFFFFF"/>
        </w:rPr>
        <w:t>Hoag, H. (2013).</w:t>
      </w:r>
      <w:r w:rsidRPr="00642A79">
        <w:rPr>
          <w:rStyle w:val="apple-converted-space"/>
          <w:rFonts w:eastAsia="Times New Roman" w:cs="Arial"/>
          <w:color w:val="666666"/>
          <w:sz w:val="20"/>
          <w:szCs w:val="20"/>
          <w:shd w:val="clear" w:color="auto" w:fill="FFFFFF"/>
        </w:rPr>
        <w:t> </w:t>
      </w:r>
      <w:r w:rsidRPr="00642A79">
        <w:rPr>
          <w:iCs/>
        </w:rPr>
        <w:t>Humans are becoming more carnivorous</w:t>
      </w:r>
      <w:r w:rsidRPr="00642A79">
        <w:rPr>
          <w:shd w:val="clear" w:color="auto" w:fill="FFFFFF"/>
        </w:rPr>
        <w:t xml:space="preserve">. [online] Nature.com. Available at: </w:t>
      </w:r>
      <w:hyperlink r:id="rId57" w:history="1">
        <w:r w:rsidRPr="00E3367A">
          <w:rPr>
            <w:rStyle w:val="Hyperlink"/>
            <w:shd w:val="clear" w:color="auto" w:fill="FFFFFF"/>
          </w:rPr>
          <w:t>https://www.nature.com/news/humans-are-becoming-more-carnivorous-1.14282</w:t>
        </w:r>
      </w:hyperlink>
      <w:r>
        <w:rPr>
          <w:shd w:val="clear" w:color="auto" w:fill="FFFFFF"/>
        </w:rPr>
        <w:t xml:space="preserve"> </w:t>
      </w:r>
      <w:r w:rsidRPr="00642A79">
        <w:rPr>
          <w:shd w:val="clear" w:color="auto" w:fill="FFFFFF"/>
        </w:rPr>
        <w:t xml:space="preserve"> [Accessed 28 Apr. 2018].</w:t>
      </w:r>
    </w:p>
    <w:p w14:paraId="279F6453" w14:textId="77777777" w:rsidR="00642A79" w:rsidRPr="003C016B" w:rsidRDefault="00642A79" w:rsidP="00D8341F"/>
    <w:p w14:paraId="52F53A66" w14:textId="53A5B417" w:rsidR="00A71295" w:rsidRPr="003C016B" w:rsidRDefault="00A71295" w:rsidP="00D8341F">
      <w:r w:rsidRPr="003C016B">
        <w:rPr>
          <w:shd w:val="clear" w:color="auto" w:fill="FFFFFF"/>
        </w:rPr>
        <w:t>Hussey, J. and Hussey, R. (1997). </w:t>
      </w:r>
      <w:r w:rsidRPr="003C016B">
        <w:rPr>
          <w:iCs/>
        </w:rPr>
        <w:t>Business research</w:t>
      </w:r>
      <w:r w:rsidR="00003725" w:rsidRPr="003C016B">
        <w:rPr>
          <w:shd w:val="clear" w:color="auto" w:fill="FFFFFF"/>
        </w:rPr>
        <w:t>. Palgrave, p. 148-149</w:t>
      </w:r>
      <w:r w:rsidRPr="003C016B">
        <w:rPr>
          <w:shd w:val="clear" w:color="auto" w:fill="FFFFFF"/>
        </w:rPr>
        <w:t>.</w:t>
      </w:r>
    </w:p>
    <w:p w14:paraId="063D6B82" w14:textId="77777777" w:rsidR="00A71295" w:rsidRDefault="00A71295" w:rsidP="00D8341F"/>
    <w:p w14:paraId="66A54D0F" w14:textId="4EF6532D" w:rsidR="002224F0" w:rsidRPr="002224F0" w:rsidRDefault="002224F0" w:rsidP="002224F0">
      <w:pPr>
        <w:rPr>
          <w:rFonts w:ascii="Times New Roman" w:hAnsi="Times New Roman"/>
          <w:sz w:val="24"/>
        </w:rPr>
      </w:pPr>
      <w:r w:rsidRPr="002224F0">
        <w:rPr>
          <w:shd w:val="clear" w:color="auto" w:fill="FFFFFF"/>
        </w:rPr>
        <w:t>Jackson, M. (2007). </w:t>
      </w:r>
      <w:r w:rsidRPr="002224F0">
        <w:rPr>
          <w:iCs/>
        </w:rPr>
        <w:t>BBC NEWS | UK | The rise and rise of consumer power</w:t>
      </w:r>
      <w:r w:rsidRPr="002224F0">
        <w:rPr>
          <w:shd w:val="clear" w:color="auto" w:fill="FFFFFF"/>
        </w:rPr>
        <w:t xml:space="preserve">. [online] News.bbc.co.uk. Available at: </w:t>
      </w:r>
      <w:hyperlink r:id="rId58" w:history="1">
        <w:r w:rsidRPr="00A36582">
          <w:rPr>
            <w:rStyle w:val="Hyperlink"/>
            <w:shd w:val="clear" w:color="auto" w:fill="FFFFFF"/>
          </w:rPr>
          <w:t>http://news.bbc.co.uk/1/hi/uk/6674535.stm</w:t>
        </w:r>
      </w:hyperlink>
      <w:r>
        <w:rPr>
          <w:shd w:val="clear" w:color="auto" w:fill="FFFFFF"/>
        </w:rPr>
        <w:t xml:space="preserve"> </w:t>
      </w:r>
      <w:r w:rsidRPr="002224F0">
        <w:rPr>
          <w:shd w:val="clear" w:color="auto" w:fill="FFFFFF"/>
        </w:rPr>
        <w:t xml:space="preserve"> [Accessed 23 May 2018].</w:t>
      </w:r>
    </w:p>
    <w:p w14:paraId="047DDF38" w14:textId="77777777" w:rsidR="002224F0" w:rsidRPr="003C016B" w:rsidRDefault="002224F0" w:rsidP="00D8341F"/>
    <w:p w14:paraId="0E285CBA" w14:textId="38D1AAFA" w:rsidR="002B434E" w:rsidRDefault="002B434E" w:rsidP="00D8341F">
      <w:pPr>
        <w:rPr>
          <w:shd w:val="clear" w:color="auto" w:fill="FFFFFF"/>
        </w:rPr>
      </w:pPr>
      <w:r w:rsidRPr="003C016B">
        <w:rPr>
          <w:shd w:val="clear" w:color="auto" w:fill="FFFFFF"/>
        </w:rPr>
        <w:t>Jankowicz, A. (2005). </w:t>
      </w:r>
      <w:r w:rsidRPr="003C016B">
        <w:rPr>
          <w:iCs/>
        </w:rPr>
        <w:t>Business Research Projects</w:t>
      </w:r>
      <w:r w:rsidRPr="003C016B">
        <w:rPr>
          <w:shd w:val="clear" w:color="auto" w:fill="FFFFFF"/>
        </w:rPr>
        <w:t>. 4th ed. Andover: Cengage Learning, pp.</w:t>
      </w:r>
      <w:r w:rsidR="00F83489" w:rsidRPr="003C016B">
        <w:rPr>
          <w:shd w:val="clear" w:color="auto" w:fill="FFFFFF"/>
        </w:rPr>
        <w:t xml:space="preserve"> </w:t>
      </w:r>
      <w:r w:rsidRPr="003C016B">
        <w:rPr>
          <w:shd w:val="clear" w:color="auto" w:fill="FFFFFF"/>
        </w:rPr>
        <w:t>220-221.</w:t>
      </w:r>
    </w:p>
    <w:p w14:paraId="7B89C6B1" w14:textId="77777777" w:rsidR="00200EA0" w:rsidRDefault="00200EA0" w:rsidP="00200EA0">
      <w:pPr>
        <w:spacing w:line="240" w:lineRule="auto"/>
        <w:jc w:val="left"/>
        <w:rPr>
          <w:rFonts w:eastAsia="Times New Roman" w:cs="Arial"/>
          <w:color w:val="666666"/>
          <w:sz w:val="20"/>
          <w:szCs w:val="20"/>
          <w:shd w:val="clear" w:color="auto" w:fill="FFFFFF"/>
        </w:rPr>
      </w:pPr>
    </w:p>
    <w:p w14:paraId="20DA8E17" w14:textId="72DCA0DB" w:rsidR="00200EA0" w:rsidRPr="00200EA0" w:rsidRDefault="00200EA0" w:rsidP="00200EA0">
      <w:pPr>
        <w:rPr>
          <w:rFonts w:ascii="Times New Roman" w:hAnsi="Times New Roman"/>
          <w:sz w:val="24"/>
        </w:rPr>
      </w:pPr>
      <w:r w:rsidRPr="00200EA0">
        <w:rPr>
          <w:shd w:val="clear" w:color="auto" w:fill="FFFFFF"/>
        </w:rPr>
        <w:t>Jawad, C. (2018). </w:t>
      </w:r>
      <w:r w:rsidRPr="00200EA0">
        <w:rPr>
          <w:iCs/>
        </w:rPr>
        <w:t>MBA Ethics</w:t>
      </w:r>
      <w:r w:rsidRPr="00200EA0">
        <w:rPr>
          <w:shd w:val="clear" w:color="auto" w:fill="FFFFFF"/>
        </w:rPr>
        <w:t>.</w:t>
      </w:r>
      <w:r>
        <w:rPr>
          <w:shd w:val="clear" w:color="auto" w:fill="FFFFFF"/>
        </w:rPr>
        <w:t xml:space="preserve"> University of Wales Trinity Saint David.</w:t>
      </w:r>
    </w:p>
    <w:p w14:paraId="1E609629" w14:textId="77777777" w:rsidR="00C65D89" w:rsidRDefault="00C65D89" w:rsidP="00D8341F">
      <w:pPr>
        <w:rPr>
          <w:shd w:val="clear" w:color="auto" w:fill="FFFFFF"/>
        </w:rPr>
      </w:pPr>
    </w:p>
    <w:p w14:paraId="0C5C1891" w14:textId="77777777" w:rsidR="00AB409A" w:rsidRPr="003C016B" w:rsidRDefault="00AB409A" w:rsidP="00D8341F">
      <w:r w:rsidRPr="003C016B">
        <w:rPr>
          <w:shd w:val="clear" w:color="auto" w:fill="FFFFFF"/>
        </w:rPr>
        <w:lastRenderedPageBreak/>
        <w:t>Jones, O. (2017). </w:t>
      </w:r>
      <w:r w:rsidRPr="003C016B">
        <w:rPr>
          <w:iCs/>
        </w:rPr>
        <w:t>McDonald's: An International Barometer of Capitalism</w:t>
      </w:r>
      <w:r w:rsidRPr="003C016B">
        <w:rPr>
          <w:shd w:val="clear" w:color="auto" w:fill="FFFFFF"/>
        </w:rPr>
        <w:t xml:space="preserve">. [online] Big Think. Available at: </w:t>
      </w:r>
      <w:hyperlink r:id="rId59" w:history="1">
        <w:r w:rsidRPr="003C016B">
          <w:rPr>
            <w:rStyle w:val="Hyperlink"/>
            <w:shd w:val="clear" w:color="auto" w:fill="FFFFFF"/>
          </w:rPr>
          <w:t>http://bigthink.com/ideafeed/mcdonalds-an-international-barometer-of-capitalism</w:t>
        </w:r>
      </w:hyperlink>
      <w:r w:rsidRPr="003C016B">
        <w:rPr>
          <w:shd w:val="clear" w:color="auto" w:fill="FFFFFF"/>
        </w:rPr>
        <w:t xml:space="preserve">  [Accessed 4 Apr. 2018].</w:t>
      </w:r>
    </w:p>
    <w:p w14:paraId="11C9F8D7" w14:textId="77777777" w:rsidR="00AB409A" w:rsidRDefault="00AB409A" w:rsidP="00D8341F">
      <w:pPr>
        <w:rPr>
          <w:shd w:val="clear" w:color="auto" w:fill="FFFFFF"/>
        </w:rPr>
      </w:pPr>
    </w:p>
    <w:p w14:paraId="5AD3B40C" w14:textId="593CB242" w:rsidR="00AB409A" w:rsidRPr="00546522" w:rsidRDefault="00AB409A" w:rsidP="00D8341F">
      <w:r w:rsidRPr="00546522">
        <w:rPr>
          <w:shd w:val="clear" w:color="auto" w:fill="FFFFFF"/>
        </w:rPr>
        <w:t>Kervin, J. (1992).</w:t>
      </w:r>
      <w:r w:rsidRPr="00546522">
        <w:rPr>
          <w:rStyle w:val="apple-converted-space"/>
          <w:rFonts w:eastAsia="Times New Roman" w:cs="Arial"/>
          <w:color w:val="666666"/>
          <w:sz w:val="20"/>
          <w:szCs w:val="20"/>
          <w:shd w:val="clear" w:color="auto" w:fill="FFFFFF"/>
        </w:rPr>
        <w:t> </w:t>
      </w:r>
      <w:r w:rsidRPr="00546522">
        <w:rPr>
          <w:iCs/>
        </w:rPr>
        <w:t>Methods for business research</w:t>
      </w:r>
      <w:r w:rsidRPr="00546522">
        <w:rPr>
          <w:shd w:val="clear" w:color="auto" w:fill="FFFFFF"/>
        </w:rPr>
        <w:t>. New York: HarperCollins Publishers</w:t>
      </w:r>
      <w:r>
        <w:rPr>
          <w:shd w:val="clear" w:color="auto" w:fill="FFFFFF"/>
        </w:rPr>
        <w:t>inc.</w:t>
      </w:r>
      <w:r w:rsidRPr="00546522">
        <w:rPr>
          <w:shd w:val="clear" w:color="auto" w:fill="FFFFFF"/>
        </w:rPr>
        <w:t>, p.</w:t>
      </w:r>
      <w:r w:rsidR="00E335EA">
        <w:rPr>
          <w:shd w:val="clear" w:color="auto" w:fill="FFFFFF"/>
        </w:rPr>
        <w:t xml:space="preserve"> </w:t>
      </w:r>
      <w:r w:rsidRPr="00546522">
        <w:rPr>
          <w:shd w:val="clear" w:color="auto" w:fill="FFFFFF"/>
        </w:rPr>
        <w:t>730.</w:t>
      </w:r>
    </w:p>
    <w:p w14:paraId="06AF0E66" w14:textId="77777777" w:rsidR="00AB409A" w:rsidRPr="003C016B" w:rsidRDefault="00AB409A" w:rsidP="00D8341F"/>
    <w:p w14:paraId="554BDFC0" w14:textId="04C810F6" w:rsidR="00AB409A" w:rsidRDefault="00AB409A" w:rsidP="00D8341F">
      <w:pPr>
        <w:rPr>
          <w:shd w:val="clear" w:color="auto" w:fill="FFFFFF"/>
        </w:rPr>
      </w:pPr>
      <w:r w:rsidRPr="003C016B">
        <w:rPr>
          <w:shd w:val="clear" w:color="auto" w:fill="FFFFFF"/>
        </w:rPr>
        <w:t>Kim, Q. (2014). </w:t>
      </w:r>
      <w:r w:rsidRPr="003C016B">
        <w:rPr>
          <w:iCs/>
        </w:rPr>
        <w:t>Can McDonald's regain its customer base?</w:t>
      </w:r>
      <w:r w:rsidRPr="003C016B">
        <w:rPr>
          <w:shd w:val="clear" w:color="auto" w:fill="FFFFFF"/>
        </w:rPr>
        <w:t xml:space="preserve"> [online] Marketplace.org. Available at: </w:t>
      </w:r>
      <w:hyperlink r:id="rId60" w:history="1">
        <w:r w:rsidRPr="003C016B">
          <w:rPr>
            <w:rStyle w:val="Hyperlink"/>
            <w:shd w:val="clear" w:color="auto" w:fill="FFFFFF"/>
          </w:rPr>
          <w:t>https://www.marketplace.org/2014/10/21/business/can-mcdonalds-regain-its-customer-base</w:t>
        </w:r>
      </w:hyperlink>
      <w:r w:rsidRPr="003C016B">
        <w:rPr>
          <w:shd w:val="clear" w:color="auto" w:fill="FFFFFF"/>
        </w:rPr>
        <w:t xml:space="preserve">  [Accessed 3 Apr. 2018].</w:t>
      </w:r>
    </w:p>
    <w:p w14:paraId="20E87399" w14:textId="77777777" w:rsidR="009D1C7A" w:rsidRDefault="009D1C7A" w:rsidP="00D8341F">
      <w:pPr>
        <w:rPr>
          <w:rFonts w:eastAsia="Times New Roman"/>
        </w:rPr>
      </w:pPr>
    </w:p>
    <w:p w14:paraId="02689CB2" w14:textId="6F5DD378" w:rsidR="002C1B24" w:rsidRPr="002C1B24" w:rsidRDefault="002C1B24" w:rsidP="002C1B24">
      <w:r w:rsidRPr="002C1B24">
        <w:rPr>
          <w:shd w:val="clear" w:color="auto" w:fill="FFFFFF"/>
        </w:rPr>
        <w:t>Kumar, N. (2006). </w:t>
      </w:r>
      <w:r w:rsidRPr="002C1B24">
        <w:rPr>
          <w:iCs/>
        </w:rPr>
        <w:t>Strategies to Fight Low-Cost Rivals</w:t>
      </w:r>
      <w:r w:rsidRPr="002C1B24">
        <w:rPr>
          <w:shd w:val="clear" w:color="auto" w:fill="FFFFFF"/>
        </w:rPr>
        <w:t xml:space="preserve">. [online] Harvard Business Review. Available at: </w:t>
      </w:r>
      <w:hyperlink r:id="rId61" w:history="1">
        <w:r w:rsidRPr="00AC1D99">
          <w:rPr>
            <w:rStyle w:val="Hyperlink"/>
            <w:shd w:val="clear" w:color="auto" w:fill="FFFFFF"/>
          </w:rPr>
          <w:t>https://hbr.org/2006/12/strategies-to-fight-low-cost-rivals</w:t>
        </w:r>
      </w:hyperlink>
      <w:r>
        <w:rPr>
          <w:shd w:val="clear" w:color="auto" w:fill="FFFFFF"/>
        </w:rPr>
        <w:t xml:space="preserve"> </w:t>
      </w:r>
      <w:r w:rsidRPr="002C1B24">
        <w:rPr>
          <w:shd w:val="clear" w:color="auto" w:fill="FFFFFF"/>
        </w:rPr>
        <w:t xml:space="preserve"> [Accessed 12 May 2018].</w:t>
      </w:r>
    </w:p>
    <w:p w14:paraId="3ABBDA50" w14:textId="77777777" w:rsidR="00631CCC" w:rsidRDefault="00631CCC" w:rsidP="00D8341F"/>
    <w:p w14:paraId="5339455D" w14:textId="2FDBBCA7" w:rsidR="00631CCC" w:rsidRPr="005A7ECE" w:rsidRDefault="00631CCC" w:rsidP="00D8341F">
      <w:pPr>
        <w:rPr>
          <w:rFonts w:eastAsia="Times New Roman"/>
        </w:rPr>
      </w:pPr>
      <w:r w:rsidRPr="005A7ECE">
        <w:rPr>
          <w:rStyle w:val="selectable"/>
          <w:rFonts w:eastAsia="Times New Roman"/>
        </w:rPr>
        <w:t>Li</w:t>
      </w:r>
      <w:r w:rsidR="00A61747">
        <w:rPr>
          <w:rStyle w:val="selectable"/>
          <w:rFonts w:eastAsia="Times New Roman"/>
        </w:rPr>
        <w:t>e</w:t>
      </w:r>
      <w:r w:rsidRPr="005A7ECE">
        <w:rPr>
          <w:rStyle w:val="selectable"/>
          <w:rFonts w:eastAsia="Times New Roman"/>
        </w:rPr>
        <w:t xml:space="preserve">nert, J. (2018). </w:t>
      </w:r>
      <w:r w:rsidRPr="005A7ECE">
        <w:rPr>
          <w:rStyle w:val="selectable"/>
          <w:rFonts w:eastAsia="Times New Roman"/>
          <w:iCs/>
        </w:rPr>
        <w:t>Stakeholder Importance and Influence | SSWM</w:t>
      </w:r>
      <w:r w:rsidRPr="005A7ECE">
        <w:rPr>
          <w:rStyle w:val="selectable"/>
          <w:rFonts w:eastAsia="Times New Roman"/>
        </w:rPr>
        <w:t xml:space="preserve">. [online] Sswm.info. Available at: </w:t>
      </w:r>
      <w:hyperlink r:id="rId62" w:history="1">
        <w:r w:rsidRPr="005A7ECE">
          <w:rPr>
            <w:rStyle w:val="Hyperlink"/>
            <w:rFonts w:eastAsia="Times New Roman"/>
          </w:rPr>
          <w:t>https://www.sswm.info/content/stakeholder-importance-and-influence</w:t>
        </w:r>
      </w:hyperlink>
      <w:r w:rsidRPr="005A7ECE">
        <w:rPr>
          <w:rStyle w:val="selectable"/>
          <w:rFonts w:eastAsia="Times New Roman"/>
        </w:rPr>
        <w:t xml:space="preserve">  [Accessed 29 Jan. 2018].</w:t>
      </w:r>
    </w:p>
    <w:p w14:paraId="2D08D0C8" w14:textId="77777777" w:rsidR="00FB7372" w:rsidRDefault="00FB7372" w:rsidP="00D8341F"/>
    <w:p w14:paraId="7876BFE4" w14:textId="00D94B3D" w:rsidR="00BF2F02" w:rsidRPr="007804EC" w:rsidRDefault="00BF2F02" w:rsidP="00D8341F">
      <w:pPr>
        <w:rPr>
          <w:rFonts w:eastAsia="Times New Roman"/>
        </w:rPr>
      </w:pPr>
      <w:r w:rsidRPr="007804EC">
        <w:rPr>
          <w:rFonts w:eastAsia="Times New Roman"/>
        </w:rPr>
        <w:t xml:space="preserve">Marketline (2017). </w:t>
      </w:r>
      <w:r w:rsidRPr="007804EC">
        <w:rPr>
          <w:rFonts w:eastAsia="Times New Roman"/>
          <w:iCs/>
        </w:rPr>
        <w:t>Global Foodservice</w:t>
      </w:r>
      <w:r w:rsidRPr="007804EC">
        <w:rPr>
          <w:rFonts w:eastAsia="Times New Roman"/>
        </w:rPr>
        <w:t>. Marketline Industry Profile. London: Marketline, p.</w:t>
      </w:r>
      <w:r w:rsidR="00E335EA">
        <w:rPr>
          <w:rFonts w:eastAsia="Times New Roman"/>
        </w:rPr>
        <w:t xml:space="preserve"> </w:t>
      </w:r>
      <w:r w:rsidRPr="007804EC">
        <w:rPr>
          <w:rFonts w:eastAsia="Times New Roman"/>
        </w:rPr>
        <w:t>8.</w:t>
      </w:r>
    </w:p>
    <w:p w14:paraId="70C9600D" w14:textId="77777777" w:rsidR="00BF2F02" w:rsidRDefault="00BF2F02" w:rsidP="00D8341F"/>
    <w:p w14:paraId="463E63FE" w14:textId="50EE7CFB" w:rsidR="00FB7372" w:rsidRPr="00AB409A" w:rsidRDefault="00AB409A" w:rsidP="00D8341F">
      <w:pPr>
        <w:rPr>
          <w:rFonts w:eastAsia="Times New Roman"/>
        </w:rPr>
      </w:pPr>
      <w:r w:rsidRPr="0012504F">
        <w:rPr>
          <w:rFonts w:eastAsia="Times New Roman"/>
        </w:rPr>
        <w:t xml:space="preserve">Marrewijk, M. (2003). Concepts and Definitions of CSR and Corporate Sustainability: Between Agency and Communion. </w:t>
      </w:r>
      <w:r w:rsidRPr="0012504F">
        <w:rPr>
          <w:rFonts w:eastAsia="Times New Roman"/>
          <w:iCs/>
        </w:rPr>
        <w:t>Journal of Business Ethics</w:t>
      </w:r>
      <w:r w:rsidRPr="0012504F">
        <w:rPr>
          <w:rFonts w:eastAsia="Times New Roman"/>
        </w:rPr>
        <w:t>, 44(2-3), p</w:t>
      </w:r>
      <w:r>
        <w:rPr>
          <w:rFonts w:eastAsia="Times New Roman"/>
        </w:rPr>
        <w:t>p</w:t>
      </w:r>
      <w:r w:rsidRPr="0012504F">
        <w:rPr>
          <w:rFonts w:eastAsia="Times New Roman"/>
        </w:rPr>
        <w:t>.</w:t>
      </w:r>
      <w:r>
        <w:rPr>
          <w:rFonts w:eastAsia="Times New Roman"/>
        </w:rPr>
        <w:t xml:space="preserve"> 7-</w:t>
      </w:r>
      <w:r w:rsidRPr="0012504F">
        <w:rPr>
          <w:rFonts w:eastAsia="Times New Roman"/>
        </w:rPr>
        <w:t>96.</w:t>
      </w:r>
    </w:p>
    <w:p w14:paraId="628EF138" w14:textId="77777777" w:rsidR="00FB7372" w:rsidRDefault="00FB7372" w:rsidP="00D8341F">
      <w:pPr>
        <w:rPr>
          <w:shd w:val="clear" w:color="auto" w:fill="FFFFFF"/>
        </w:rPr>
      </w:pPr>
    </w:p>
    <w:p w14:paraId="5FC87B2D" w14:textId="7D002D57" w:rsidR="00AB409A" w:rsidRPr="00A063DF" w:rsidRDefault="00AB409A" w:rsidP="00D8341F">
      <w:pPr>
        <w:rPr>
          <w:rFonts w:eastAsia="Times New Roman"/>
        </w:rPr>
      </w:pPr>
      <w:r>
        <w:rPr>
          <w:rFonts w:eastAsia="Times New Roman"/>
        </w:rPr>
        <w:t>McDonalds.com</w:t>
      </w:r>
      <w:r w:rsidRPr="00A063DF">
        <w:rPr>
          <w:rFonts w:eastAsia="Times New Roman"/>
        </w:rPr>
        <w:t xml:space="preserve"> (2018). </w:t>
      </w:r>
      <w:r w:rsidRPr="00A063DF">
        <w:rPr>
          <w:rFonts w:eastAsia="Times New Roman"/>
          <w:iCs/>
        </w:rPr>
        <w:t>Chicken - 100% Chicken Breast Meat | McDonald's UK</w:t>
      </w:r>
      <w:r w:rsidRPr="00A063DF">
        <w:rPr>
          <w:rFonts w:eastAsia="Times New Roman"/>
        </w:rPr>
        <w:t xml:space="preserve">. [online] Available at: </w:t>
      </w:r>
      <w:hyperlink r:id="rId63" w:history="1">
        <w:r w:rsidRPr="00AE7943">
          <w:rPr>
            <w:rStyle w:val="Hyperlink"/>
            <w:rFonts w:eastAsia="Times New Roman"/>
          </w:rPr>
          <w:t>https://www.mcdonalds.com/gb/en-gb/good-to-know/about-our-food/chicken.html</w:t>
        </w:r>
      </w:hyperlink>
      <w:r>
        <w:rPr>
          <w:rFonts w:eastAsia="Times New Roman"/>
        </w:rPr>
        <w:t xml:space="preserve"> </w:t>
      </w:r>
      <w:r w:rsidRPr="00A063DF">
        <w:rPr>
          <w:rFonts w:eastAsia="Times New Roman"/>
        </w:rPr>
        <w:t xml:space="preserve"> [Accessed 26 Jan. 2018].</w:t>
      </w:r>
    </w:p>
    <w:p w14:paraId="1A5F9449" w14:textId="77777777" w:rsidR="00AB409A" w:rsidRDefault="00AB409A" w:rsidP="00D8341F">
      <w:pPr>
        <w:rPr>
          <w:shd w:val="clear" w:color="auto" w:fill="FFFFFF"/>
        </w:rPr>
      </w:pPr>
    </w:p>
    <w:p w14:paraId="4302EEB0" w14:textId="4A1EE751" w:rsidR="0083121C" w:rsidRPr="0083121C" w:rsidRDefault="0083121C" w:rsidP="00D8341F">
      <w:r w:rsidRPr="0083121C">
        <w:rPr>
          <w:shd w:val="clear" w:color="auto" w:fill="FFFFFF"/>
        </w:rPr>
        <w:t>McDonalds.co.uk (2011).</w:t>
      </w:r>
      <w:r w:rsidRPr="0083121C">
        <w:rPr>
          <w:rStyle w:val="apple-converted-space"/>
          <w:rFonts w:eastAsia="Times New Roman" w:cs="Arial"/>
          <w:color w:val="666666"/>
          <w:sz w:val="20"/>
          <w:szCs w:val="20"/>
          <w:shd w:val="clear" w:color="auto" w:fill="FFFFFF"/>
        </w:rPr>
        <w:t> </w:t>
      </w:r>
      <w:r w:rsidRPr="0083121C">
        <w:rPr>
          <w:iCs/>
        </w:rPr>
        <w:t>What are the Business Manager's responsibilities?</w:t>
      </w:r>
      <w:r w:rsidRPr="0083121C">
        <w:rPr>
          <w:shd w:val="clear" w:color="auto" w:fill="FFFFFF"/>
        </w:rPr>
        <w:t xml:space="preserve"> [online] Available </w:t>
      </w:r>
      <w:r w:rsidRPr="002834A6">
        <w:rPr>
          <w:shd w:val="clear" w:color="auto" w:fill="FFFFFF"/>
        </w:rPr>
        <w:t xml:space="preserve">at: </w:t>
      </w:r>
      <w:hyperlink r:id="rId64" w:history="1">
        <w:r w:rsidRPr="002834A6">
          <w:rPr>
            <w:rStyle w:val="Hyperlink"/>
            <w:shd w:val="clear" w:color="auto" w:fill="FFFFFF"/>
          </w:rPr>
          <w:t>http://www.mcdonalds.co.uk/ukhome/whatmakesmcdonalds/questions/work-with-us/employee-diversity/what-are-the-business-managers-responsibilities.html</w:t>
        </w:r>
      </w:hyperlink>
      <w:r>
        <w:rPr>
          <w:shd w:val="clear" w:color="auto" w:fill="FFFFFF"/>
        </w:rPr>
        <w:t xml:space="preserve"> </w:t>
      </w:r>
      <w:r w:rsidRPr="0083121C">
        <w:rPr>
          <w:shd w:val="clear" w:color="auto" w:fill="FFFFFF"/>
        </w:rPr>
        <w:t>.</w:t>
      </w:r>
    </w:p>
    <w:p w14:paraId="5F0C520F" w14:textId="77777777" w:rsidR="0083121C" w:rsidRDefault="0083121C" w:rsidP="00D8341F">
      <w:pPr>
        <w:rPr>
          <w:shd w:val="clear" w:color="auto" w:fill="FFFFFF"/>
        </w:rPr>
      </w:pPr>
    </w:p>
    <w:p w14:paraId="0F173C90" w14:textId="27FA496D" w:rsidR="002834A6" w:rsidRPr="002834A6" w:rsidRDefault="002834A6" w:rsidP="002834A6">
      <w:r w:rsidRPr="002834A6">
        <w:rPr>
          <w:shd w:val="clear" w:color="auto" w:fill="FFFFFF"/>
        </w:rPr>
        <w:t>McDonalds.co.uk. (2013). </w:t>
      </w:r>
      <w:r w:rsidRPr="002834A6">
        <w:rPr>
          <w:iCs/>
        </w:rPr>
        <w:t>What is McDonald's corporate social responsibility policy?</w:t>
      </w:r>
      <w:r w:rsidRPr="002834A6">
        <w:rPr>
          <w:shd w:val="clear" w:color="auto" w:fill="FFFFFF"/>
        </w:rPr>
        <w:t xml:space="preserve"> [online] Available at: </w:t>
      </w:r>
      <w:hyperlink r:id="rId65" w:history="1">
        <w:r w:rsidRPr="002834A6">
          <w:rPr>
            <w:rStyle w:val="Hyperlink"/>
            <w:shd w:val="clear" w:color="auto" w:fill="FFFFFF"/>
          </w:rPr>
          <w:t>http://www.mcdonalds.co.uk/ukhome/whatmakesmcdonalds/questions/running-the-business/csr/what-is-mcdonalds-corporate-social-responsibility-policy.html</w:t>
        </w:r>
      </w:hyperlink>
      <w:r w:rsidRPr="002834A6">
        <w:rPr>
          <w:shd w:val="clear" w:color="auto" w:fill="FFFFFF"/>
        </w:rPr>
        <w:t xml:space="preserve">  [Accessed 13 May 2018].</w:t>
      </w:r>
    </w:p>
    <w:p w14:paraId="0868B348" w14:textId="77777777" w:rsidR="002834A6" w:rsidRDefault="002834A6" w:rsidP="00D8341F">
      <w:pPr>
        <w:rPr>
          <w:shd w:val="clear" w:color="auto" w:fill="FFFFFF"/>
        </w:rPr>
      </w:pPr>
    </w:p>
    <w:p w14:paraId="73AB1260" w14:textId="77777777" w:rsidR="00AB409A" w:rsidRDefault="00AB409A" w:rsidP="00D8341F">
      <w:pPr>
        <w:rPr>
          <w:rStyle w:val="selectable"/>
          <w:rFonts w:eastAsia="Times New Roman"/>
        </w:rPr>
      </w:pPr>
      <w:r w:rsidRPr="008F1651">
        <w:rPr>
          <w:rStyle w:val="selectable"/>
          <w:rFonts w:eastAsia="Times New Roman"/>
        </w:rPr>
        <w:lastRenderedPageBreak/>
        <w:t xml:space="preserve">McDonalds.co.uk. (2018). </w:t>
      </w:r>
      <w:r w:rsidRPr="008F1651">
        <w:rPr>
          <w:rStyle w:val="selectable"/>
          <w:rFonts w:eastAsia="Times New Roman"/>
          <w:iCs/>
        </w:rPr>
        <w:t>What charities does McDonald's support or work with in the UK?</w:t>
      </w:r>
      <w:r w:rsidRPr="008F1651">
        <w:rPr>
          <w:rStyle w:val="selectable"/>
          <w:rFonts w:eastAsia="Times New Roman"/>
        </w:rPr>
        <w:t xml:space="preserve"> [online] Available at: </w:t>
      </w:r>
      <w:hyperlink r:id="rId66" w:history="1">
        <w:r w:rsidRPr="008F1651">
          <w:rPr>
            <w:rStyle w:val="Hyperlink"/>
            <w:rFonts w:eastAsia="Times New Roman"/>
          </w:rPr>
          <w:t>http://www.mcdonalds.co.uk/ukhome/whatmakesmcdonalds/questions/running-the-business/charities/what-charities-does-mcdonalds-support-or-work-with-in-the-uk.html</w:t>
        </w:r>
      </w:hyperlink>
      <w:r w:rsidRPr="008F1651">
        <w:rPr>
          <w:rStyle w:val="selectable"/>
          <w:rFonts w:eastAsia="Times New Roman"/>
        </w:rPr>
        <w:t xml:space="preserve">  [Accessed 28 Jan. 2018].</w:t>
      </w:r>
    </w:p>
    <w:p w14:paraId="2A32A6F2" w14:textId="77777777" w:rsidR="00BA53FC" w:rsidRPr="008F1651" w:rsidRDefault="00BA53FC" w:rsidP="00D8341F">
      <w:pPr>
        <w:rPr>
          <w:rFonts w:eastAsia="Times New Roman"/>
        </w:rPr>
      </w:pPr>
    </w:p>
    <w:p w14:paraId="754FA954" w14:textId="6EBC08D1" w:rsidR="005C307C" w:rsidRPr="005C307C" w:rsidRDefault="005C307C" w:rsidP="005C307C">
      <w:r w:rsidRPr="005C307C">
        <w:rPr>
          <w:shd w:val="clear" w:color="auto" w:fill="FFFFFF"/>
        </w:rPr>
        <w:t>McGrath, M. (2017). </w:t>
      </w:r>
      <w:r w:rsidRPr="005C307C">
        <w:rPr>
          <w:iCs/>
        </w:rPr>
        <w:t>World's Largest Restaurant Companies, 2017: McDonald's Slips While Darden Makes Gains</w:t>
      </w:r>
      <w:r w:rsidRPr="005C307C">
        <w:rPr>
          <w:shd w:val="clear" w:color="auto" w:fill="FFFFFF"/>
        </w:rPr>
        <w:t xml:space="preserve">. [online] Forbes.com. Available at: </w:t>
      </w:r>
      <w:hyperlink r:id="rId67" w:anchor="4900fe143822" w:history="1">
        <w:r w:rsidRPr="00E3367A">
          <w:rPr>
            <w:rStyle w:val="Hyperlink"/>
            <w:shd w:val="clear" w:color="auto" w:fill="FFFFFF"/>
          </w:rPr>
          <w:t>https://www.forbes.com/sites/maggiemcgrath/2017/05/24/worlds-largest-restaurant-companies-2017-mcdonalds-slips-while-darden-makes-gains/#4900fe143822</w:t>
        </w:r>
      </w:hyperlink>
      <w:r>
        <w:rPr>
          <w:shd w:val="clear" w:color="auto" w:fill="FFFFFF"/>
        </w:rPr>
        <w:t xml:space="preserve"> </w:t>
      </w:r>
      <w:r w:rsidRPr="005C307C">
        <w:rPr>
          <w:shd w:val="clear" w:color="auto" w:fill="FFFFFF"/>
        </w:rPr>
        <w:t xml:space="preserve"> [Accessed 28 Apr. 2018].</w:t>
      </w:r>
    </w:p>
    <w:p w14:paraId="2B1F87D7" w14:textId="77777777" w:rsidR="00AB409A" w:rsidRDefault="00AB409A" w:rsidP="00D8341F">
      <w:pPr>
        <w:rPr>
          <w:shd w:val="clear" w:color="auto" w:fill="FFFFFF"/>
        </w:rPr>
      </w:pPr>
    </w:p>
    <w:p w14:paraId="20CC31B6" w14:textId="7A5D4183" w:rsidR="0006748B" w:rsidRPr="0006748B" w:rsidRDefault="0006748B" w:rsidP="0006748B">
      <w:pPr>
        <w:rPr>
          <w:rFonts w:ascii="Times New Roman" w:hAnsi="Times New Roman"/>
          <w:sz w:val="24"/>
        </w:rPr>
      </w:pPr>
      <w:r w:rsidRPr="0006748B">
        <w:rPr>
          <w:shd w:val="clear" w:color="auto" w:fill="FFFFFF"/>
        </w:rPr>
        <w:t>Mendelow, A. (1991) ‘Stakeholder Mapping’, Proceedings of the 2nd International Conference on Information Systems, Cambridge, MA</w:t>
      </w:r>
      <w:r>
        <w:rPr>
          <w:shd w:val="clear" w:color="auto" w:fill="FFFFFF"/>
        </w:rPr>
        <w:t>.</w:t>
      </w:r>
    </w:p>
    <w:p w14:paraId="5B0A4326" w14:textId="77777777" w:rsidR="0006748B" w:rsidRDefault="0006748B" w:rsidP="00D8341F">
      <w:pPr>
        <w:rPr>
          <w:shd w:val="clear" w:color="auto" w:fill="FFFFFF"/>
        </w:rPr>
      </w:pPr>
    </w:p>
    <w:p w14:paraId="2449D058" w14:textId="096E70F4" w:rsidR="00A27E2D" w:rsidRPr="00A27E2D" w:rsidRDefault="00A27E2D" w:rsidP="00A27E2D">
      <w:r w:rsidRPr="00A27E2D">
        <w:rPr>
          <w:shd w:val="clear" w:color="auto" w:fill="FFFFFF"/>
        </w:rPr>
        <w:t>Mergl, K., Lewis, S. and Lyon, M. (2014). </w:t>
      </w:r>
      <w:r w:rsidRPr="00A27E2D">
        <w:rPr>
          <w:iCs/>
        </w:rPr>
        <w:t>Animal Welfare Fundamental to Corporate Social Responsibility - The Sustainability Consortium</w:t>
      </w:r>
      <w:r w:rsidRPr="00A27E2D">
        <w:rPr>
          <w:shd w:val="clear" w:color="auto" w:fill="FFFFFF"/>
        </w:rPr>
        <w:t xml:space="preserve">. [online] SustainabilityConsortium.org. Available at: </w:t>
      </w:r>
      <w:hyperlink r:id="rId68" w:history="1">
        <w:r w:rsidRPr="00A213CF">
          <w:rPr>
            <w:rStyle w:val="Hyperlink"/>
            <w:shd w:val="clear" w:color="auto" w:fill="FFFFFF"/>
          </w:rPr>
          <w:t>https://www.sustainabilityconsortium.org/2014/07/animal-welfare-fundamental-to-corporate-social-responsibility/</w:t>
        </w:r>
      </w:hyperlink>
      <w:r>
        <w:rPr>
          <w:shd w:val="clear" w:color="auto" w:fill="FFFFFF"/>
        </w:rPr>
        <w:t xml:space="preserve"> </w:t>
      </w:r>
      <w:r w:rsidRPr="00A27E2D">
        <w:rPr>
          <w:shd w:val="clear" w:color="auto" w:fill="FFFFFF"/>
        </w:rPr>
        <w:t xml:space="preserve"> [Accessed 14 May 2018].</w:t>
      </w:r>
    </w:p>
    <w:p w14:paraId="5EDF47E8" w14:textId="77777777" w:rsidR="00A27E2D" w:rsidRDefault="00A27E2D" w:rsidP="00D8341F">
      <w:pPr>
        <w:rPr>
          <w:shd w:val="clear" w:color="auto" w:fill="FFFFFF"/>
        </w:rPr>
      </w:pPr>
    </w:p>
    <w:p w14:paraId="0951EA31" w14:textId="269209AF" w:rsidR="00B27159" w:rsidRPr="00B27159" w:rsidRDefault="00B27159" w:rsidP="00D8341F">
      <w:r w:rsidRPr="00B27159">
        <w:rPr>
          <w:shd w:val="clear" w:color="auto" w:fill="FFFFFF"/>
        </w:rPr>
        <w:t>Miles, M., Huberman, A. and Saldana, J. (2014). </w:t>
      </w:r>
      <w:r w:rsidRPr="00B27159">
        <w:rPr>
          <w:iCs/>
        </w:rPr>
        <w:t>Qualitative Data Analysis</w:t>
      </w:r>
      <w:r w:rsidRPr="00B27159">
        <w:rPr>
          <w:shd w:val="clear" w:color="auto" w:fill="FFFFFF"/>
        </w:rPr>
        <w:t>. 3rd ed. Thousand Oaks, Calif.: Sage, p. XVII.</w:t>
      </w:r>
    </w:p>
    <w:p w14:paraId="2A8EFFE5" w14:textId="77777777" w:rsidR="00B27159" w:rsidRDefault="00B27159" w:rsidP="00D8341F">
      <w:pPr>
        <w:rPr>
          <w:shd w:val="clear" w:color="auto" w:fill="FFFFFF"/>
        </w:rPr>
      </w:pPr>
    </w:p>
    <w:p w14:paraId="1A6E89DD" w14:textId="1DAB987D" w:rsidR="0081219A" w:rsidRPr="0081219A" w:rsidRDefault="0081219A" w:rsidP="0081219A">
      <w:r w:rsidRPr="0081219A">
        <w:rPr>
          <w:shd w:val="clear" w:color="auto" w:fill="FFFFFF"/>
        </w:rPr>
        <w:t>Morar, D. (2013). An overview of the consumer value literature – perceived value, desired value. </w:t>
      </w:r>
      <w:r w:rsidRPr="0081219A">
        <w:rPr>
          <w:iCs/>
        </w:rPr>
        <w:t>Marketing - from Information to Decision</w:t>
      </w:r>
      <w:r w:rsidRPr="0081219A">
        <w:rPr>
          <w:shd w:val="clear" w:color="auto" w:fill="FFFFFF"/>
        </w:rPr>
        <w:t>, 6, p.</w:t>
      </w:r>
      <w:r>
        <w:rPr>
          <w:shd w:val="clear" w:color="auto" w:fill="FFFFFF"/>
        </w:rPr>
        <w:t xml:space="preserve"> </w:t>
      </w:r>
      <w:r w:rsidRPr="0081219A">
        <w:rPr>
          <w:shd w:val="clear" w:color="auto" w:fill="FFFFFF"/>
        </w:rPr>
        <w:t>171.</w:t>
      </w:r>
    </w:p>
    <w:p w14:paraId="3C2113E0" w14:textId="77777777" w:rsidR="0081219A" w:rsidRDefault="0081219A" w:rsidP="00D8341F">
      <w:pPr>
        <w:rPr>
          <w:shd w:val="clear" w:color="auto" w:fill="FFFFFF"/>
        </w:rPr>
      </w:pPr>
    </w:p>
    <w:p w14:paraId="375E0892" w14:textId="2B281E21" w:rsidR="00DB663A" w:rsidRPr="000B4613" w:rsidRDefault="00DB663A" w:rsidP="00D8341F">
      <w:pPr>
        <w:rPr>
          <w:rFonts w:eastAsia="Times New Roman"/>
        </w:rPr>
      </w:pPr>
      <w:r w:rsidRPr="000B4613">
        <w:rPr>
          <w:rFonts w:eastAsia="Times New Roman"/>
        </w:rPr>
        <w:t xml:space="preserve">Morgan, C., Widmar, N., Yeager, E., Downey, W. and Croney, C. (2016). Perceptions of Social Responsibility of Prominent Fast Food Restaurants. </w:t>
      </w:r>
      <w:r w:rsidRPr="000B4613">
        <w:rPr>
          <w:rFonts w:eastAsia="Times New Roman"/>
          <w:iCs/>
        </w:rPr>
        <w:t>Modern Economy</w:t>
      </w:r>
      <w:r w:rsidRPr="000B4613">
        <w:rPr>
          <w:rFonts w:eastAsia="Times New Roman"/>
        </w:rPr>
        <w:t>, 47(3), p.</w:t>
      </w:r>
      <w:r w:rsidR="00E335EA">
        <w:rPr>
          <w:rFonts w:eastAsia="Times New Roman"/>
        </w:rPr>
        <w:t xml:space="preserve"> </w:t>
      </w:r>
      <w:r w:rsidRPr="000B4613">
        <w:rPr>
          <w:rFonts w:eastAsia="Times New Roman"/>
        </w:rPr>
        <w:t>19.</w:t>
      </w:r>
    </w:p>
    <w:p w14:paraId="59CD630E" w14:textId="77777777" w:rsidR="00DB663A" w:rsidRDefault="00DB663A" w:rsidP="00D8341F">
      <w:pPr>
        <w:rPr>
          <w:shd w:val="clear" w:color="auto" w:fill="FFFFFF"/>
        </w:rPr>
      </w:pPr>
    </w:p>
    <w:p w14:paraId="29928F9C" w14:textId="59EC5032" w:rsidR="00AB409A" w:rsidRPr="00CE0292" w:rsidRDefault="00AB409A" w:rsidP="00D8341F">
      <w:pPr>
        <w:rPr>
          <w:rFonts w:eastAsia="Times New Roman"/>
        </w:rPr>
      </w:pPr>
      <w:r w:rsidRPr="00CE0292">
        <w:rPr>
          <w:rFonts w:eastAsia="Times New Roman"/>
        </w:rPr>
        <w:t xml:space="preserve">Morgan, C., Widmar, N., Yeager, E., Downey, W. and Croney, C. (2016). Perceptions of Social Responsibility of Prominent Fast Food Restaurants. </w:t>
      </w:r>
      <w:r w:rsidRPr="00CE0292">
        <w:rPr>
          <w:rFonts w:eastAsia="Times New Roman"/>
          <w:iCs/>
        </w:rPr>
        <w:t>Modern Economy</w:t>
      </w:r>
      <w:r w:rsidRPr="00CE0292">
        <w:rPr>
          <w:rFonts w:eastAsia="Times New Roman"/>
        </w:rPr>
        <w:t>, 07(06), p.</w:t>
      </w:r>
      <w:r w:rsidR="00DB663A">
        <w:rPr>
          <w:rFonts w:eastAsia="Times New Roman"/>
        </w:rPr>
        <w:t xml:space="preserve"> </w:t>
      </w:r>
      <w:r w:rsidRPr="00CE0292">
        <w:rPr>
          <w:rFonts w:eastAsia="Times New Roman"/>
        </w:rPr>
        <w:t>705.</w:t>
      </w:r>
    </w:p>
    <w:p w14:paraId="11529E60" w14:textId="77777777" w:rsidR="00AB409A" w:rsidRPr="003C016B" w:rsidRDefault="00AB409A" w:rsidP="00D8341F">
      <w:pPr>
        <w:rPr>
          <w:shd w:val="clear" w:color="auto" w:fill="FFFFFF"/>
        </w:rPr>
      </w:pPr>
    </w:p>
    <w:p w14:paraId="456503F8" w14:textId="3D18AFF5" w:rsidR="009C2BBD" w:rsidRPr="003C016B" w:rsidRDefault="009C2BBD" w:rsidP="00D8341F">
      <w:r w:rsidRPr="003C016B">
        <w:rPr>
          <w:shd w:val="clear" w:color="auto" w:fill="FFFFFF"/>
        </w:rPr>
        <w:t>O'Gorman, K. and MacIntosh, R. (2015).</w:t>
      </w:r>
      <w:r w:rsidRPr="003C016B">
        <w:rPr>
          <w:rStyle w:val="apple-converted-space"/>
          <w:rFonts w:eastAsia="Times New Roman"/>
          <w:color w:val="666666"/>
          <w:sz w:val="20"/>
          <w:szCs w:val="20"/>
          <w:shd w:val="clear" w:color="auto" w:fill="FFFFFF"/>
        </w:rPr>
        <w:t> </w:t>
      </w:r>
      <w:r w:rsidRPr="003C016B">
        <w:rPr>
          <w:iCs/>
        </w:rPr>
        <w:t>Research Methods for Business &amp; Management</w:t>
      </w:r>
      <w:r w:rsidRPr="003C016B">
        <w:rPr>
          <w:shd w:val="clear" w:color="auto" w:fill="FFFFFF"/>
        </w:rPr>
        <w:t>. 2nd ed. Oxford: Goodfellow Publishers Ltd, p.</w:t>
      </w:r>
      <w:r w:rsidR="00E335EA">
        <w:rPr>
          <w:shd w:val="clear" w:color="auto" w:fill="FFFFFF"/>
        </w:rPr>
        <w:t xml:space="preserve"> </w:t>
      </w:r>
      <w:r w:rsidRPr="003C016B">
        <w:rPr>
          <w:shd w:val="clear" w:color="auto" w:fill="FFFFFF"/>
        </w:rPr>
        <w:t>165.</w:t>
      </w:r>
    </w:p>
    <w:p w14:paraId="31F390F5" w14:textId="77777777" w:rsidR="009C2BBD" w:rsidRDefault="009C2BBD" w:rsidP="00D8341F">
      <w:pPr>
        <w:rPr>
          <w:shd w:val="clear" w:color="auto" w:fill="FFFFFF"/>
        </w:rPr>
      </w:pPr>
    </w:p>
    <w:p w14:paraId="79071828" w14:textId="77777777" w:rsidR="00DB663A" w:rsidRPr="000B4613" w:rsidRDefault="00DB663A" w:rsidP="00D8341F">
      <w:pPr>
        <w:rPr>
          <w:rFonts w:eastAsia="Times New Roman"/>
        </w:rPr>
      </w:pPr>
      <w:r w:rsidRPr="000B4613">
        <w:rPr>
          <w:rStyle w:val="selectable"/>
          <w:rFonts w:eastAsia="Times New Roman"/>
        </w:rPr>
        <w:t xml:space="preserve">Onion.derby.ac.uk. (2017). </w:t>
      </w:r>
      <w:r w:rsidRPr="000B4613">
        <w:rPr>
          <w:rStyle w:val="selectable"/>
          <w:rFonts w:eastAsia="Times New Roman"/>
          <w:iCs/>
        </w:rPr>
        <w:t>Research Onion Saunders</w:t>
      </w:r>
      <w:r w:rsidRPr="000B4613">
        <w:rPr>
          <w:rStyle w:val="selectable"/>
          <w:rFonts w:eastAsia="Times New Roman"/>
        </w:rPr>
        <w:t xml:space="preserve">. [online] Available at: </w:t>
      </w:r>
      <w:hyperlink r:id="rId69" w:history="1">
        <w:r w:rsidRPr="000B4613">
          <w:rPr>
            <w:rStyle w:val="Hyperlink"/>
            <w:rFonts w:eastAsia="Times New Roman"/>
          </w:rPr>
          <w:t>https://onion.derby.ac.uk/onion.pdf</w:t>
        </w:r>
      </w:hyperlink>
      <w:r>
        <w:rPr>
          <w:rStyle w:val="selectable"/>
          <w:rFonts w:eastAsia="Times New Roman"/>
        </w:rPr>
        <w:t xml:space="preserve">  [Accessed 4 Jan. 2018</w:t>
      </w:r>
      <w:r w:rsidRPr="000B4613">
        <w:rPr>
          <w:rStyle w:val="selectable"/>
          <w:rFonts w:eastAsia="Times New Roman"/>
        </w:rPr>
        <w:t>].</w:t>
      </w:r>
    </w:p>
    <w:p w14:paraId="7B975E3C" w14:textId="77777777" w:rsidR="00DB663A" w:rsidRDefault="00DB663A" w:rsidP="00D8341F">
      <w:pPr>
        <w:rPr>
          <w:shd w:val="clear" w:color="auto" w:fill="FFFFFF"/>
        </w:rPr>
      </w:pPr>
    </w:p>
    <w:p w14:paraId="57C4F28D" w14:textId="7979248F" w:rsidR="00A209B2" w:rsidRDefault="00A209B2" w:rsidP="00D8341F">
      <w:pPr>
        <w:rPr>
          <w:shd w:val="clear" w:color="auto" w:fill="FFFFFF"/>
        </w:rPr>
      </w:pPr>
      <w:r w:rsidRPr="00A209B2">
        <w:rPr>
          <w:shd w:val="clear" w:color="auto" w:fill="FFFFFF"/>
        </w:rPr>
        <w:t>Oppel Jr., R. (2013).</w:t>
      </w:r>
      <w:r w:rsidRPr="00A209B2">
        <w:rPr>
          <w:rStyle w:val="apple-converted-space"/>
          <w:rFonts w:eastAsia="Times New Roman" w:cs="Arial"/>
          <w:color w:val="666666"/>
          <w:sz w:val="20"/>
          <w:szCs w:val="20"/>
          <w:shd w:val="clear" w:color="auto" w:fill="FFFFFF"/>
        </w:rPr>
        <w:t> </w:t>
      </w:r>
      <w:r w:rsidRPr="00A209B2">
        <w:rPr>
          <w:iCs/>
        </w:rPr>
        <w:t>Taping of Farm Cruelty Is Becoming the Crime</w:t>
      </w:r>
      <w:r w:rsidRPr="00A209B2">
        <w:rPr>
          <w:shd w:val="clear" w:color="auto" w:fill="FFFFFF"/>
        </w:rPr>
        <w:t xml:space="preserve">. [online] Nytimes.com. Available at: </w:t>
      </w:r>
      <w:hyperlink r:id="rId70" w:history="1">
        <w:r w:rsidRPr="00947000">
          <w:rPr>
            <w:rStyle w:val="Hyperlink"/>
            <w:shd w:val="clear" w:color="auto" w:fill="FFFFFF"/>
          </w:rPr>
          <w:t>https://www.nytimes.com/2013/04/07/us/taping-of-farm-cruelty-is-becoming-the-crime.html</w:t>
        </w:r>
      </w:hyperlink>
      <w:r>
        <w:rPr>
          <w:shd w:val="clear" w:color="auto" w:fill="FFFFFF"/>
        </w:rPr>
        <w:t xml:space="preserve"> </w:t>
      </w:r>
      <w:r w:rsidRPr="00A209B2">
        <w:rPr>
          <w:shd w:val="clear" w:color="auto" w:fill="FFFFFF"/>
        </w:rPr>
        <w:t xml:space="preserve"> [Accessed 14 Apr. 2018].</w:t>
      </w:r>
    </w:p>
    <w:p w14:paraId="6E915618" w14:textId="77777777" w:rsidR="00DB663A" w:rsidRDefault="00DB663A" w:rsidP="00D8341F">
      <w:pPr>
        <w:rPr>
          <w:shd w:val="clear" w:color="auto" w:fill="FFFFFF"/>
        </w:rPr>
      </w:pPr>
    </w:p>
    <w:p w14:paraId="12009115" w14:textId="041687F2" w:rsidR="00FC2BAB" w:rsidRPr="00FC2BAB" w:rsidRDefault="00FC2BAB" w:rsidP="00FC2BAB">
      <w:r w:rsidRPr="00FC2BAB">
        <w:rPr>
          <w:shd w:val="clear" w:color="auto" w:fill="FFFFFF"/>
        </w:rPr>
        <w:t>Park, M. and Singer, P. (2012). </w:t>
      </w:r>
      <w:r w:rsidRPr="00FC2BAB">
        <w:rPr>
          <w:iCs/>
        </w:rPr>
        <w:t>The Globalization of Animal Welfare</w:t>
      </w:r>
      <w:r w:rsidRPr="00FC2BAB">
        <w:rPr>
          <w:shd w:val="clear" w:color="auto" w:fill="FFFFFF"/>
        </w:rPr>
        <w:t xml:space="preserve">. [online] ForeignAffairs.com. Available at: </w:t>
      </w:r>
      <w:hyperlink r:id="rId71" w:history="1">
        <w:r w:rsidRPr="00055C32">
          <w:rPr>
            <w:rStyle w:val="Hyperlink"/>
            <w:shd w:val="clear" w:color="auto" w:fill="FFFFFF"/>
          </w:rPr>
          <w:t>https://www.foreignaffairs.com/articles/2012-02-13/globalization-animal-welfare</w:t>
        </w:r>
      </w:hyperlink>
      <w:r>
        <w:rPr>
          <w:shd w:val="clear" w:color="auto" w:fill="FFFFFF"/>
        </w:rPr>
        <w:t xml:space="preserve"> </w:t>
      </w:r>
      <w:r w:rsidRPr="00FC2BAB">
        <w:rPr>
          <w:shd w:val="clear" w:color="auto" w:fill="FFFFFF"/>
        </w:rPr>
        <w:t xml:space="preserve"> [Accessed 13 May 2018].</w:t>
      </w:r>
    </w:p>
    <w:p w14:paraId="7B4A10A1" w14:textId="77777777" w:rsidR="00FC2BAB" w:rsidRDefault="00FC2BAB" w:rsidP="00D8341F">
      <w:pPr>
        <w:rPr>
          <w:shd w:val="clear" w:color="auto" w:fill="FFFFFF"/>
        </w:rPr>
      </w:pPr>
    </w:p>
    <w:p w14:paraId="58A0B953" w14:textId="28F2807E" w:rsidR="00DB663A" w:rsidRPr="00A209B2" w:rsidRDefault="00DB663A" w:rsidP="00D8341F">
      <w:r w:rsidRPr="00361291">
        <w:rPr>
          <w:rStyle w:val="selectable"/>
          <w:rFonts w:eastAsia="Times New Roman"/>
        </w:rPr>
        <w:t xml:space="preserve">PETA.org. (2018). </w:t>
      </w:r>
      <w:r w:rsidRPr="00361291">
        <w:rPr>
          <w:rStyle w:val="selectable"/>
          <w:rFonts w:eastAsia="Times New Roman"/>
          <w:iCs/>
        </w:rPr>
        <w:t>People for the Ethical Treatment of Animals (PETA): The animal rights organization</w:t>
      </w:r>
      <w:r w:rsidRPr="00361291">
        <w:rPr>
          <w:rStyle w:val="selectable"/>
          <w:rFonts w:eastAsia="Times New Roman"/>
        </w:rPr>
        <w:t xml:space="preserve">. [online] Available at: </w:t>
      </w:r>
      <w:hyperlink r:id="rId72" w:history="1">
        <w:r w:rsidRPr="003B4BD5">
          <w:rPr>
            <w:rStyle w:val="Hyperlink"/>
            <w:rFonts w:eastAsia="Times New Roman"/>
          </w:rPr>
          <w:t>https://www.peta.org</w:t>
        </w:r>
      </w:hyperlink>
      <w:r>
        <w:rPr>
          <w:rStyle w:val="selectable"/>
          <w:rFonts w:eastAsia="Times New Roman"/>
        </w:rPr>
        <w:t xml:space="preserve"> </w:t>
      </w:r>
      <w:r w:rsidRPr="00361291">
        <w:rPr>
          <w:rStyle w:val="selectable"/>
          <w:rFonts w:eastAsia="Times New Roman"/>
        </w:rPr>
        <w:t xml:space="preserve"> [Accessed 28 Jan. 2018].</w:t>
      </w:r>
    </w:p>
    <w:p w14:paraId="2DBCBBB7" w14:textId="77777777" w:rsidR="00A209B2" w:rsidRDefault="00A209B2" w:rsidP="00D8341F">
      <w:pPr>
        <w:rPr>
          <w:shd w:val="clear" w:color="auto" w:fill="FFFFFF"/>
        </w:rPr>
      </w:pPr>
    </w:p>
    <w:p w14:paraId="380EF474" w14:textId="5851C298" w:rsidR="00A861CC" w:rsidRPr="00A861CC" w:rsidRDefault="00A861CC" w:rsidP="00A861CC">
      <w:r w:rsidRPr="00A861CC">
        <w:rPr>
          <w:shd w:val="clear" w:color="auto" w:fill="FFFFFF"/>
        </w:rPr>
        <w:t>Peterson, H. (2014). </w:t>
      </w:r>
      <w:r w:rsidRPr="00A861CC">
        <w:rPr>
          <w:iCs/>
        </w:rPr>
        <w:t>Everything You Ever Wanted to Know About How McDonald's Food Is Made</w:t>
      </w:r>
      <w:r w:rsidRPr="00A861CC">
        <w:rPr>
          <w:shd w:val="clear" w:color="auto" w:fill="FFFFFF"/>
        </w:rPr>
        <w:t xml:space="preserve">. [online] Business Insider. Available at: </w:t>
      </w:r>
      <w:hyperlink r:id="rId73" w:history="1">
        <w:r w:rsidRPr="00E83912">
          <w:rPr>
            <w:rStyle w:val="Hyperlink"/>
            <w:shd w:val="clear" w:color="auto" w:fill="FFFFFF"/>
          </w:rPr>
          <w:t>http://www.businessinsider.com/facts-about-mcdonalds-food-2014-5?IR=T</w:t>
        </w:r>
      </w:hyperlink>
      <w:r>
        <w:rPr>
          <w:shd w:val="clear" w:color="auto" w:fill="FFFFFF"/>
        </w:rPr>
        <w:t xml:space="preserve"> </w:t>
      </w:r>
      <w:r w:rsidRPr="00A861CC">
        <w:rPr>
          <w:shd w:val="clear" w:color="auto" w:fill="FFFFFF"/>
        </w:rPr>
        <w:t xml:space="preserve"> [Accessed 21 May 2018].</w:t>
      </w:r>
    </w:p>
    <w:p w14:paraId="2323C538" w14:textId="77777777" w:rsidR="00A861CC" w:rsidRDefault="00A861CC" w:rsidP="00D8341F">
      <w:pPr>
        <w:rPr>
          <w:shd w:val="clear" w:color="auto" w:fill="FFFFFF"/>
        </w:rPr>
      </w:pPr>
    </w:p>
    <w:p w14:paraId="1FD33E39" w14:textId="7617029D" w:rsidR="00F83214" w:rsidRPr="00F83214" w:rsidRDefault="00F83214" w:rsidP="00D8341F">
      <w:r w:rsidRPr="00F83214">
        <w:rPr>
          <w:shd w:val="clear" w:color="auto" w:fill="FFFFFF"/>
        </w:rPr>
        <w:t>Polansek, T. (2016).</w:t>
      </w:r>
      <w:r w:rsidRPr="00F83214">
        <w:rPr>
          <w:rStyle w:val="apple-converted-space"/>
          <w:rFonts w:eastAsia="Times New Roman" w:cs="Arial"/>
          <w:color w:val="666666"/>
          <w:sz w:val="20"/>
          <w:szCs w:val="20"/>
          <w:shd w:val="clear" w:color="auto" w:fill="FFFFFF"/>
        </w:rPr>
        <w:t> </w:t>
      </w:r>
      <w:r w:rsidRPr="00F83214">
        <w:rPr>
          <w:iCs/>
        </w:rPr>
        <w:t>KFC and McDonald's supplier staff filmed torturing live chickens</w:t>
      </w:r>
      <w:r w:rsidRPr="00F83214">
        <w:rPr>
          <w:shd w:val="clear" w:color="auto" w:fill="FFFFFF"/>
        </w:rPr>
        <w:t xml:space="preserve">. [online] mirror. Available at: </w:t>
      </w:r>
      <w:hyperlink r:id="rId74" w:history="1">
        <w:r w:rsidRPr="00947000">
          <w:rPr>
            <w:rStyle w:val="Hyperlink"/>
            <w:shd w:val="clear" w:color="auto" w:fill="FFFFFF"/>
          </w:rPr>
          <w:t>https://www.mirror.co.uk/news/world-news/kfc-mcdonalds-chicken-supplier-workers-8620791</w:t>
        </w:r>
      </w:hyperlink>
      <w:r>
        <w:rPr>
          <w:shd w:val="clear" w:color="auto" w:fill="FFFFFF"/>
        </w:rPr>
        <w:t xml:space="preserve"> </w:t>
      </w:r>
      <w:r w:rsidRPr="00F83214">
        <w:rPr>
          <w:shd w:val="clear" w:color="auto" w:fill="FFFFFF"/>
        </w:rPr>
        <w:t xml:space="preserve"> [Accessed 14 Apr. 2018].</w:t>
      </w:r>
    </w:p>
    <w:p w14:paraId="4005B22C" w14:textId="77777777" w:rsidR="00DB663A" w:rsidRDefault="00DB663A" w:rsidP="00D8341F">
      <w:pPr>
        <w:rPr>
          <w:shd w:val="clear" w:color="auto" w:fill="FFFFFF"/>
        </w:rPr>
      </w:pPr>
    </w:p>
    <w:p w14:paraId="294083FD" w14:textId="77777777" w:rsidR="00160714" w:rsidRPr="00160714" w:rsidRDefault="00160714" w:rsidP="00160714">
      <w:pPr>
        <w:rPr>
          <w:rFonts w:ascii="Times New Roman" w:hAnsi="Times New Roman"/>
          <w:sz w:val="24"/>
        </w:rPr>
      </w:pPr>
      <w:r w:rsidRPr="00160714">
        <w:rPr>
          <w:shd w:val="clear" w:color="auto" w:fill="FFFFFF"/>
        </w:rPr>
        <w:t>Puaschunder, J. (2014). The Call for Global Responsible Intergenerational Leadership in the Corporate World: The Quest of an Integration of Intergenerational Equity in Contemporary Corporate Social Responsibility (CSR) Models. </w:t>
      </w:r>
      <w:r w:rsidRPr="00160714">
        <w:rPr>
          <w:iCs/>
        </w:rPr>
        <w:t>SSRN Electronic Journal</w:t>
      </w:r>
      <w:r w:rsidRPr="00160714">
        <w:rPr>
          <w:shd w:val="clear" w:color="auto" w:fill="FFFFFF"/>
        </w:rPr>
        <w:t>.</w:t>
      </w:r>
    </w:p>
    <w:p w14:paraId="7F2128E9" w14:textId="77777777" w:rsidR="00160714" w:rsidRDefault="00160714" w:rsidP="00D8341F">
      <w:pPr>
        <w:rPr>
          <w:shd w:val="clear" w:color="auto" w:fill="FFFFFF"/>
        </w:rPr>
      </w:pPr>
    </w:p>
    <w:p w14:paraId="2ABFA774" w14:textId="77777777" w:rsidR="006F2A19" w:rsidRPr="00A063DF" w:rsidRDefault="006F2A19" w:rsidP="00D8341F">
      <w:pPr>
        <w:rPr>
          <w:rFonts w:eastAsia="Times New Roman"/>
        </w:rPr>
      </w:pPr>
      <w:r w:rsidRPr="00A063DF">
        <w:rPr>
          <w:rFonts w:eastAsia="Times New Roman"/>
        </w:rPr>
        <w:t xml:space="preserve">Reilly, J. (2015). </w:t>
      </w:r>
      <w:r w:rsidRPr="00A063DF">
        <w:rPr>
          <w:rFonts w:eastAsia="Times New Roman"/>
          <w:iCs/>
        </w:rPr>
        <w:t>Victory for Jamie Oliver in the U.S. as McDonald's is forced to stop using ‘pink slime’ in its burger recipe</w:t>
      </w:r>
      <w:r w:rsidRPr="00A063DF">
        <w:rPr>
          <w:rFonts w:eastAsia="Times New Roman"/>
        </w:rPr>
        <w:t xml:space="preserve">. [online] Mail Online. Available at: </w:t>
      </w:r>
      <w:hyperlink r:id="rId75" w:history="1">
        <w:r w:rsidRPr="00A063DF">
          <w:rPr>
            <w:rStyle w:val="Hyperlink"/>
            <w:rFonts w:eastAsia="Times New Roman"/>
          </w:rPr>
          <w:t>http://www.dailymail.co.uk/news/article-2092127/Jamie-Oliver-Victory-McDonalds-stops-using-pink-slime-burger-recipe.html</w:t>
        </w:r>
      </w:hyperlink>
      <w:r w:rsidRPr="00A063DF">
        <w:rPr>
          <w:rFonts w:eastAsia="Times New Roman"/>
        </w:rPr>
        <w:t xml:space="preserve">  [Accessed 26 Jan. 2018].</w:t>
      </w:r>
    </w:p>
    <w:p w14:paraId="44AC8D90" w14:textId="77777777" w:rsidR="006F2A19" w:rsidRPr="003C016B" w:rsidRDefault="006F2A19" w:rsidP="00D8341F">
      <w:pPr>
        <w:rPr>
          <w:shd w:val="clear" w:color="auto" w:fill="FFFFFF"/>
        </w:rPr>
      </w:pPr>
    </w:p>
    <w:p w14:paraId="7760BE21" w14:textId="77777777" w:rsidR="009831A1" w:rsidRPr="003C016B" w:rsidRDefault="009831A1" w:rsidP="00D8341F">
      <w:pPr>
        <w:rPr>
          <w:rFonts w:eastAsia="Times New Roman"/>
        </w:rPr>
      </w:pPr>
      <w:r w:rsidRPr="003C016B">
        <w:rPr>
          <w:rFonts w:eastAsia="Times New Roman"/>
        </w:rPr>
        <w:t xml:space="preserve">Research-methodology.net. (2017). [online] Available at: </w:t>
      </w:r>
      <w:hyperlink r:id="rId76" w:history="1">
        <w:r w:rsidRPr="003C016B">
          <w:rPr>
            <w:rStyle w:val="Hyperlink"/>
            <w:rFonts w:eastAsia="Times New Roman"/>
          </w:rPr>
          <w:t>https://research-methodology.net/wp-content/uploads/2012/06/Research-philosophy.png</w:t>
        </w:r>
      </w:hyperlink>
      <w:r w:rsidRPr="003C016B">
        <w:rPr>
          <w:rFonts w:eastAsia="Times New Roman"/>
        </w:rPr>
        <w:t xml:space="preserve">  [Accessed 19 Nov. 2017].</w:t>
      </w:r>
    </w:p>
    <w:p w14:paraId="55E2C307" w14:textId="77777777" w:rsidR="009831A1" w:rsidRDefault="009831A1" w:rsidP="00D8341F">
      <w:pPr>
        <w:rPr>
          <w:shd w:val="clear" w:color="auto" w:fill="FFFFFF"/>
        </w:rPr>
      </w:pPr>
    </w:p>
    <w:p w14:paraId="66F12834" w14:textId="5EBD0458" w:rsidR="00021023" w:rsidRPr="00021023" w:rsidRDefault="00021023" w:rsidP="00D8341F">
      <w:r w:rsidRPr="00021023">
        <w:rPr>
          <w:shd w:val="clear" w:color="auto" w:fill="FFFFFF"/>
        </w:rPr>
        <w:t>Reynolds, J. (2011).</w:t>
      </w:r>
      <w:r w:rsidRPr="00021023">
        <w:rPr>
          <w:rStyle w:val="apple-converted-space"/>
          <w:rFonts w:eastAsia="Times New Roman" w:cs="Arial"/>
          <w:color w:val="666666"/>
          <w:sz w:val="20"/>
          <w:szCs w:val="20"/>
          <w:shd w:val="clear" w:color="auto" w:fill="FFFFFF"/>
        </w:rPr>
        <w:t> </w:t>
      </w:r>
      <w:r w:rsidRPr="00021023">
        <w:rPr>
          <w:iCs/>
        </w:rPr>
        <w:t>McDonald's activity to promote 'ethical' focus</w:t>
      </w:r>
      <w:r w:rsidRPr="00021023">
        <w:rPr>
          <w:shd w:val="clear" w:color="auto" w:fill="FFFFFF"/>
        </w:rPr>
        <w:t xml:space="preserve">. [online] Campaignlive.co.uk. Available at: </w:t>
      </w:r>
      <w:hyperlink r:id="rId77" w:history="1">
        <w:r w:rsidRPr="00C00D8C">
          <w:rPr>
            <w:rStyle w:val="Hyperlink"/>
            <w:shd w:val="clear" w:color="auto" w:fill="FFFFFF"/>
          </w:rPr>
          <w:t>https://www.campaignlive.co.uk/article/mcdonalds-activity-promote-ethical-focus/1074835</w:t>
        </w:r>
      </w:hyperlink>
      <w:r>
        <w:rPr>
          <w:shd w:val="clear" w:color="auto" w:fill="FFFFFF"/>
        </w:rPr>
        <w:t xml:space="preserve"> </w:t>
      </w:r>
      <w:r w:rsidRPr="00021023">
        <w:rPr>
          <w:shd w:val="clear" w:color="auto" w:fill="FFFFFF"/>
        </w:rPr>
        <w:t xml:space="preserve"> [Accessed 11 Apr. 2018].</w:t>
      </w:r>
    </w:p>
    <w:p w14:paraId="78F0856A" w14:textId="77777777" w:rsidR="00021023" w:rsidRPr="003C016B" w:rsidRDefault="00021023" w:rsidP="00D8341F">
      <w:pPr>
        <w:rPr>
          <w:shd w:val="clear" w:color="auto" w:fill="FFFFFF"/>
        </w:rPr>
      </w:pPr>
    </w:p>
    <w:p w14:paraId="20C8EB67" w14:textId="77777777" w:rsidR="00FB7372" w:rsidRPr="003C016B" w:rsidRDefault="00FB7372" w:rsidP="00D8341F">
      <w:r w:rsidRPr="003C016B">
        <w:rPr>
          <w:shd w:val="clear" w:color="auto" w:fill="FFFFFF"/>
        </w:rPr>
        <w:lastRenderedPageBreak/>
        <w:t>Rodionova, Z. (2016). </w:t>
      </w:r>
      <w:r w:rsidRPr="003C016B">
        <w:rPr>
          <w:iCs/>
        </w:rPr>
        <w:t>McDonald's is using animals treated with antibiotics for its food and they've been urged to stop it</w:t>
      </w:r>
      <w:r w:rsidRPr="003C016B">
        <w:rPr>
          <w:shd w:val="clear" w:color="auto" w:fill="FFFFFF"/>
        </w:rPr>
        <w:t xml:space="preserve">. [online] The Independent. Available at: </w:t>
      </w:r>
      <w:hyperlink r:id="rId78" w:history="1">
        <w:r w:rsidRPr="003C016B">
          <w:rPr>
            <w:rStyle w:val="Hyperlink"/>
            <w:shd w:val="clear" w:color="auto" w:fill="FFFFFF"/>
          </w:rPr>
          <w:t>https://www.independent.co.uk/news/business/news/mcdonalds-food-menu-antibiotics-meat-milk-animals-treated-health-a7186411.html</w:t>
        </w:r>
      </w:hyperlink>
      <w:r w:rsidRPr="003C016B">
        <w:rPr>
          <w:shd w:val="clear" w:color="auto" w:fill="FFFFFF"/>
        </w:rPr>
        <w:t xml:space="preserve">  [Accessed 4 Apr. 2018].</w:t>
      </w:r>
    </w:p>
    <w:p w14:paraId="59437D1F" w14:textId="77777777" w:rsidR="00413160" w:rsidRDefault="00413160" w:rsidP="002771B5">
      <w:pPr>
        <w:rPr>
          <w:rFonts w:eastAsia="Times New Roman"/>
        </w:rPr>
      </w:pPr>
    </w:p>
    <w:p w14:paraId="23C62B32" w14:textId="37360A21" w:rsidR="002771B5" w:rsidRPr="00A44CD8" w:rsidRDefault="00FE6788" w:rsidP="002771B5">
      <w:pPr>
        <w:rPr>
          <w:rFonts w:eastAsia="Times New Roman"/>
        </w:rPr>
      </w:pPr>
      <w:r>
        <w:rPr>
          <w:rFonts w:eastAsia="Times New Roman"/>
        </w:rPr>
        <w:t>Saunders</w:t>
      </w:r>
      <w:r w:rsidR="002771B5" w:rsidRPr="003C016B">
        <w:rPr>
          <w:rFonts w:eastAsia="Times New Roman"/>
        </w:rPr>
        <w:t>, M., L</w:t>
      </w:r>
      <w:r w:rsidR="002771B5">
        <w:rPr>
          <w:rFonts w:eastAsia="Times New Roman"/>
        </w:rPr>
        <w:t>ewis, P. and Thornhill, A. (2007</w:t>
      </w:r>
      <w:r w:rsidR="002771B5" w:rsidRPr="003C016B">
        <w:rPr>
          <w:rFonts w:eastAsia="Times New Roman"/>
        </w:rPr>
        <w:t xml:space="preserve">). </w:t>
      </w:r>
      <w:r w:rsidR="002771B5" w:rsidRPr="003C016B">
        <w:rPr>
          <w:rFonts w:eastAsia="Times New Roman"/>
          <w:iCs/>
        </w:rPr>
        <w:t>Research methods for business students</w:t>
      </w:r>
      <w:r w:rsidR="002771B5">
        <w:rPr>
          <w:rFonts w:eastAsia="Times New Roman"/>
        </w:rPr>
        <w:t>. 4</w:t>
      </w:r>
      <w:r w:rsidR="002771B5" w:rsidRPr="003C016B">
        <w:rPr>
          <w:rFonts w:eastAsia="Times New Roman"/>
        </w:rPr>
        <w:t xml:space="preserve">th ed. Harlow: Financial </w:t>
      </w:r>
      <w:r w:rsidR="002771B5">
        <w:rPr>
          <w:rFonts w:eastAsia="Times New Roman"/>
        </w:rPr>
        <w:t>Times Prentice Hall, p. 100 - 152</w:t>
      </w:r>
      <w:r w:rsidR="002771B5" w:rsidRPr="003C016B">
        <w:rPr>
          <w:rFonts w:eastAsia="Times New Roman"/>
        </w:rPr>
        <w:t>.</w:t>
      </w:r>
    </w:p>
    <w:p w14:paraId="56FBA423" w14:textId="77777777" w:rsidR="00FB7372" w:rsidRPr="003C016B" w:rsidRDefault="00FB7372" w:rsidP="00D8341F">
      <w:pPr>
        <w:rPr>
          <w:shd w:val="clear" w:color="auto" w:fill="FFFFFF"/>
        </w:rPr>
      </w:pPr>
    </w:p>
    <w:p w14:paraId="0ED4A4C4" w14:textId="6421647F" w:rsidR="00FB7372" w:rsidRPr="00A44CD8" w:rsidRDefault="00255CF1" w:rsidP="00D8341F">
      <w:pPr>
        <w:rPr>
          <w:rFonts w:eastAsia="Times New Roman"/>
        </w:rPr>
      </w:pPr>
      <w:r w:rsidRPr="003C016B">
        <w:rPr>
          <w:rFonts w:eastAsia="Times New Roman"/>
        </w:rPr>
        <w:t xml:space="preserve">Saunders, M., Lewis, P. and Thornhill, A. (2012). </w:t>
      </w:r>
      <w:r w:rsidRPr="003C016B">
        <w:rPr>
          <w:rFonts w:eastAsia="Times New Roman"/>
          <w:iCs/>
        </w:rPr>
        <w:t>Research methods for business students</w:t>
      </w:r>
      <w:r w:rsidRPr="003C016B">
        <w:rPr>
          <w:rFonts w:eastAsia="Times New Roman"/>
        </w:rPr>
        <w:t>. 5th ed. Harlow: Fi</w:t>
      </w:r>
      <w:r w:rsidR="00037295" w:rsidRPr="003C016B">
        <w:rPr>
          <w:rFonts w:eastAsia="Times New Roman"/>
        </w:rPr>
        <w:t>na</w:t>
      </w:r>
      <w:r w:rsidR="001B2017" w:rsidRPr="003C016B">
        <w:rPr>
          <w:rFonts w:eastAsia="Times New Roman"/>
        </w:rPr>
        <w:t xml:space="preserve">ncial </w:t>
      </w:r>
      <w:r w:rsidR="005E5266">
        <w:rPr>
          <w:rFonts w:eastAsia="Times New Roman"/>
        </w:rPr>
        <w:t>Times Prentice Hall, p.</w:t>
      </w:r>
      <w:r w:rsidR="00E335EA">
        <w:rPr>
          <w:rFonts w:eastAsia="Times New Roman"/>
        </w:rPr>
        <w:t xml:space="preserve"> </w:t>
      </w:r>
      <w:r w:rsidR="005E5266">
        <w:rPr>
          <w:rFonts w:eastAsia="Times New Roman"/>
        </w:rPr>
        <w:t>100 - 152</w:t>
      </w:r>
      <w:r w:rsidRPr="003C016B">
        <w:rPr>
          <w:rFonts w:eastAsia="Times New Roman"/>
        </w:rPr>
        <w:t>.</w:t>
      </w:r>
    </w:p>
    <w:p w14:paraId="6382A51C" w14:textId="77777777" w:rsidR="002771B5" w:rsidRDefault="002771B5" w:rsidP="002771B5">
      <w:pPr>
        <w:rPr>
          <w:rFonts w:eastAsia="Times New Roman"/>
        </w:rPr>
      </w:pPr>
    </w:p>
    <w:p w14:paraId="3008FA9A" w14:textId="7731416E" w:rsidR="002771B5" w:rsidRPr="00A44CD8" w:rsidRDefault="002771B5" w:rsidP="002771B5">
      <w:pPr>
        <w:rPr>
          <w:rFonts w:eastAsia="Times New Roman"/>
        </w:rPr>
      </w:pPr>
      <w:r w:rsidRPr="003C016B">
        <w:rPr>
          <w:rFonts w:eastAsia="Times New Roman"/>
        </w:rPr>
        <w:t>Saunders, M., L</w:t>
      </w:r>
      <w:r>
        <w:rPr>
          <w:rFonts w:eastAsia="Times New Roman"/>
        </w:rPr>
        <w:t>ewis, P. and Thornhill, A. (2016</w:t>
      </w:r>
      <w:r w:rsidRPr="003C016B">
        <w:rPr>
          <w:rFonts w:eastAsia="Times New Roman"/>
        </w:rPr>
        <w:t xml:space="preserve">). </w:t>
      </w:r>
      <w:r w:rsidRPr="003C016B">
        <w:rPr>
          <w:rFonts w:eastAsia="Times New Roman"/>
          <w:iCs/>
        </w:rPr>
        <w:t>Research methods for business students</w:t>
      </w:r>
      <w:r>
        <w:rPr>
          <w:rFonts w:eastAsia="Times New Roman"/>
        </w:rPr>
        <w:t>. 6</w:t>
      </w:r>
      <w:r w:rsidRPr="003C016B">
        <w:rPr>
          <w:rFonts w:eastAsia="Times New Roman"/>
        </w:rPr>
        <w:t xml:space="preserve">th ed. Harlow: Financial </w:t>
      </w:r>
      <w:r>
        <w:rPr>
          <w:rFonts w:eastAsia="Times New Roman"/>
        </w:rPr>
        <w:t>Times Prentice Hall, p. 100 - 152</w:t>
      </w:r>
      <w:r w:rsidRPr="003C016B">
        <w:rPr>
          <w:rFonts w:eastAsia="Times New Roman"/>
        </w:rPr>
        <w:t>.</w:t>
      </w:r>
    </w:p>
    <w:p w14:paraId="0EC1A2B6" w14:textId="77777777" w:rsidR="00FB7372" w:rsidRPr="003C016B" w:rsidRDefault="00FB7372" w:rsidP="00D8341F">
      <w:pPr>
        <w:rPr>
          <w:shd w:val="clear" w:color="auto" w:fill="FFFFFF"/>
        </w:rPr>
      </w:pPr>
    </w:p>
    <w:p w14:paraId="358BD9BD" w14:textId="77777777" w:rsidR="00FB7372" w:rsidRPr="003C016B" w:rsidRDefault="00FB7372" w:rsidP="00D8341F">
      <w:r w:rsidRPr="003C016B">
        <w:rPr>
          <w:shd w:val="clear" w:color="auto" w:fill="FFFFFF"/>
        </w:rPr>
        <w:t>Schwartz, H. (2015). </w:t>
      </w:r>
      <w:r w:rsidRPr="003C016B">
        <w:rPr>
          <w:iCs/>
        </w:rPr>
        <w:t>Capitalism and Freedom – A Short Critique of Milton Friedman. - Howard I. Schwartz Ph.D.</w:t>
      </w:r>
      <w:r w:rsidRPr="003C016B">
        <w:rPr>
          <w:shd w:val="clear" w:color="auto" w:fill="FFFFFF"/>
        </w:rPr>
        <w:t xml:space="preserve"> [online] Howard I. Schwartz. Available at: </w:t>
      </w:r>
      <w:hyperlink r:id="rId79" w:history="1">
        <w:r w:rsidRPr="003C016B">
          <w:rPr>
            <w:rStyle w:val="Hyperlink"/>
            <w:shd w:val="clear" w:color="auto" w:fill="FFFFFF"/>
          </w:rPr>
          <w:t>http://www.howardischwartz.com/capitalism-and-freedom-a-short-critique-of-milton-friedman/</w:t>
        </w:r>
      </w:hyperlink>
      <w:r w:rsidRPr="003C016B">
        <w:rPr>
          <w:shd w:val="clear" w:color="auto" w:fill="FFFFFF"/>
        </w:rPr>
        <w:t xml:space="preserve">  [Accessed 4 Apr. 2018].</w:t>
      </w:r>
    </w:p>
    <w:p w14:paraId="512CF549" w14:textId="77777777" w:rsidR="00FB7372" w:rsidRDefault="00FB7372" w:rsidP="00D8341F">
      <w:pPr>
        <w:rPr>
          <w:shd w:val="clear" w:color="auto" w:fill="FFFFFF"/>
        </w:rPr>
      </w:pPr>
    </w:p>
    <w:p w14:paraId="3197E05D" w14:textId="7723126B" w:rsidR="00DB663A" w:rsidRPr="00742831" w:rsidRDefault="00DB663A" w:rsidP="00D8341F">
      <w:pPr>
        <w:rPr>
          <w:rFonts w:eastAsia="Times New Roman"/>
        </w:rPr>
      </w:pPr>
      <w:r w:rsidRPr="00742831">
        <w:rPr>
          <w:rFonts w:eastAsia="Times New Roman"/>
        </w:rPr>
        <w:t xml:space="preserve">Sharma, P. (2003). Stakeholder Mapping Technique: Toward the Development of a Family Firm Typology. </w:t>
      </w:r>
      <w:r w:rsidRPr="00742831">
        <w:rPr>
          <w:rFonts w:eastAsia="Times New Roman"/>
          <w:iCs/>
        </w:rPr>
        <w:t>Laurier Business &amp; Economics</w:t>
      </w:r>
      <w:r w:rsidRPr="00742831">
        <w:rPr>
          <w:rFonts w:eastAsia="Times New Roman"/>
        </w:rPr>
        <w:t>, p.</w:t>
      </w:r>
      <w:r w:rsidR="00E335EA">
        <w:rPr>
          <w:rFonts w:eastAsia="Times New Roman"/>
        </w:rPr>
        <w:t xml:space="preserve"> </w:t>
      </w:r>
      <w:r w:rsidRPr="00742831">
        <w:rPr>
          <w:rFonts w:eastAsia="Times New Roman"/>
        </w:rPr>
        <w:t>7.</w:t>
      </w:r>
    </w:p>
    <w:p w14:paraId="61A92907" w14:textId="77777777" w:rsidR="00DB663A" w:rsidRDefault="00DB663A" w:rsidP="00D8341F">
      <w:pPr>
        <w:rPr>
          <w:shd w:val="clear" w:color="auto" w:fill="FFFFFF"/>
        </w:rPr>
      </w:pPr>
    </w:p>
    <w:p w14:paraId="7D3E07A6" w14:textId="5234F19A" w:rsidR="005D6DE0" w:rsidRPr="00C04084" w:rsidRDefault="005D6DE0" w:rsidP="00D8341F">
      <w:r w:rsidRPr="00C04084">
        <w:rPr>
          <w:shd w:val="clear" w:color="auto" w:fill="FFFFFF"/>
        </w:rPr>
        <w:t>Silverman, D. (1997).</w:t>
      </w:r>
      <w:r w:rsidRPr="00C04084">
        <w:rPr>
          <w:rStyle w:val="apple-converted-space"/>
          <w:rFonts w:eastAsia="Times New Roman" w:cs="Arial"/>
          <w:color w:val="666666"/>
          <w:sz w:val="20"/>
          <w:szCs w:val="20"/>
          <w:shd w:val="clear" w:color="auto" w:fill="FFFFFF"/>
        </w:rPr>
        <w:t> </w:t>
      </w:r>
      <w:r w:rsidRPr="00C04084">
        <w:t>Qualitative research Theory, Method and Practice</w:t>
      </w:r>
      <w:r w:rsidR="00C04084" w:rsidRPr="00C04084">
        <w:rPr>
          <w:shd w:val="clear" w:color="auto" w:fill="FFFFFF"/>
        </w:rPr>
        <w:t>.</w:t>
      </w:r>
      <w:r w:rsidR="00440E14">
        <w:rPr>
          <w:shd w:val="clear" w:color="auto" w:fill="FFFFFF"/>
        </w:rPr>
        <w:t xml:space="preserve"> London: Sage</w:t>
      </w:r>
      <w:r w:rsidRPr="00C04084">
        <w:rPr>
          <w:shd w:val="clear" w:color="auto" w:fill="FFFFFF"/>
        </w:rPr>
        <w:t>, pp.</w:t>
      </w:r>
      <w:r w:rsidR="00C04084">
        <w:rPr>
          <w:shd w:val="clear" w:color="auto" w:fill="FFFFFF"/>
        </w:rPr>
        <w:t xml:space="preserve"> </w:t>
      </w:r>
      <w:r w:rsidRPr="00C04084">
        <w:rPr>
          <w:shd w:val="clear" w:color="auto" w:fill="FFFFFF"/>
        </w:rPr>
        <w:t>3-4.</w:t>
      </w:r>
    </w:p>
    <w:p w14:paraId="3925D257" w14:textId="77777777" w:rsidR="005D6DE0" w:rsidRDefault="005D6DE0" w:rsidP="00D8341F">
      <w:pPr>
        <w:rPr>
          <w:shd w:val="clear" w:color="auto" w:fill="FFFFFF"/>
        </w:rPr>
      </w:pPr>
    </w:p>
    <w:p w14:paraId="0BD5FF22" w14:textId="2BA96277" w:rsidR="00710403" w:rsidRPr="00C04084" w:rsidRDefault="00710403" w:rsidP="00D8341F">
      <w:r w:rsidRPr="00C04084">
        <w:rPr>
          <w:shd w:val="clear" w:color="auto" w:fill="FFFFFF"/>
        </w:rPr>
        <w:t>Silverman, D. (2011).</w:t>
      </w:r>
      <w:r w:rsidRPr="00C04084">
        <w:rPr>
          <w:rStyle w:val="apple-converted-space"/>
          <w:rFonts w:eastAsia="Times New Roman" w:cs="Arial"/>
          <w:color w:val="666666"/>
          <w:sz w:val="20"/>
          <w:szCs w:val="20"/>
          <w:shd w:val="clear" w:color="auto" w:fill="FFFFFF"/>
        </w:rPr>
        <w:t> </w:t>
      </w:r>
      <w:r w:rsidRPr="00C04084">
        <w:rPr>
          <w:iCs/>
        </w:rPr>
        <w:t>Qualitative research</w:t>
      </w:r>
      <w:r w:rsidRPr="00C04084">
        <w:rPr>
          <w:shd w:val="clear" w:color="auto" w:fill="FFFFFF"/>
        </w:rPr>
        <w:t>. 3rd ed. Los Angeles: Sage, p. 261.</w:t>
      </w:r>
    </w:p>
    <w:p w14:paraId="66E9F9EC" w14:textId="77777777" w:rsidR="005D6DE0" w:rsidRDefault="005D6DE0" w:rsidP="00D8341F">
      <w:pPr>
        <w:rPr>
          <w:shd w:val="clear" w:color="auto" w:fill="FFFFFF"/>
        </w:rPr>
      </w:pPr>
    </w:p>
    <w:p w14:paraId="4ABE493D" w14:textId="413A0C9F" w:rsidR="00440E14" w:rsidRPr="00440E14" w:rsidRDefault="00440E14" w:rsidP="00D8341F">
      <w:r w:rsidRPr="00440E14">
        <w:rPr>
          <w:shd w:val="clear" w:color="auto" w:fill="FFFFFF"/>
        </w:rPr>
        <w:t>Silverman, D. (2016). </w:t>
      </w:r>
      <w:r w:rsidRPr="00440E14">
        <w:rPr>
          <w:iCs/>
        </w:rPr>
        <w:t>Qualitative research</w:t>
      </w:r>
      <w:r>
        <w:rPr>
          <w:shd w:val="clear" w:color="auto" w:fill="FFFFFF"/>
        </w:rPr>
        <w:t>. 4th ed. Los Angeles Sage</w:t>
      </w:r>
      <w:r w:rsidRPr="00440E14">
        <w:rPr>
          <w:shd w:val="clear" w:color="auto" w:fill="FFFFFF"/>
        </w:rPr>
        <w:t>, p.</w:t>
      </w:r>
      <w:r w:rsidR="00E335EA">
        <w:rPr>
          <w:shd w:val="clear" w:color="auto" w:fill="FFFFFF"/>
        </w:rPr>
        <w:t xml:space="preserve"> </w:t>
      </w:r>
      <w:r w:rsidRPr="00440E14">
        <w:rPr>
          <w:shd w:val="clear" w:color="auto" w:fill="FFFFFF"/>
        </w:rPr>
        <w:t>85.</w:t>
      </w:r>
    </w:p>
    <w:p w14:paraId="42D0EE6F" w14:textId="77777777" w:rsidR="00440E14" w:rsidRPr="003C016B" w:rsidRDefault="00440E14" w:rsidP="00D8341F">
      <w:pPr>
        <w:rPr>
          <w:shd w:val="clear" w:color="auto" w:fill="FFFFFF"/>
        </w:rPr>
      </w:pPr>
    </w:p>
    <w:p w14:paraId="44CAD241" w14:textId="77777777" w:rsidR="00FB7372" w:rsidRPr="003C016B" w:rsidRDefault="00FB7372" w:rsidP="00D8341F">
      <w:r w:rsidRPr="003C016B">
        <w:rPr>
          <w:shd w:val="clear" w:color="auto" w:fill="FFFFFF"/>
        </w:rPr>
        <w:t>Smithers, R. (2011). </w:t>
      </w:r>
      <w:r w:rsidRPr="003C016B">
        <w:rPr>
          <w:iCs/>
        </w:rPr>
        <w:t>Consumers 'ignorant' of multinational names behind ethical brands</w:t>
      </w:r>
      <w:r w:rsidRPr="003C016B">
        <w:rPr>
          <w:shd w:val="clear" w:color="auto" w:fill="FFFFFF"/>
        </w:rPr>
        <w:t xml:space="preserve">. [online] the Guardian. Available at: </w:t>
      </w:r>
      <w:hyperlink r:id="rId80" w:history="1">
        <w:r w:rsidRPr="003C016B">
          <w:rPr>
            <w:rStyle w:val="Hyperlink"/>
            <w:shd w:val="clear" w:color="auto" w:fill="FFFFFF"/>
          </w:rPr>
          <w:t>https://www.theguardian.com/environment/2011/jan/25/consumers-multinationals-ethical-brands</w:t>
        </w:r>
      </w:hyperlink>
      <w:r w:rsidRPr="003C016B">
        <w:rPr>
          <w:shd w:val="clear" w:color="auto" w:fill="FFFFFF"/>
        </w:rPr>
        <w:t xml:space="preserve">  [Accessed 3 Apr. 2018].</w:t>
      </w:r>
    </w:p>
    <w:p w14:paraId="33F0CE32" w14:textId="77777777" w:rsidR="00FB7372" w:rsidRPr="003C016B" w:rsidRDefault="00FB7372" w:rsidP="00D8341F"/>
    <w:p w14:paraId="3823320D" w14:textId="77777777" w:rsidR="00FB7372" w:rsidRPr="003C016B" w:rsidRDefault="00FB7372" w:rsidP="00D8341F">
      <w:r w:rsidRPr="003C016B">
        <w:rPr>
          <w:shd w:val="clear" w:color="auto" w:fill="FFFFFF"/>
        </w:rPr>
        <w:t>Smithson, N. (2017). </w:t>
      </w:r>
      <w:r w:rsidRPr="003C016B">
        <w:rPr>
          <w:iCs/>
        </w:rPr>
        <w:t>McDonald’s Stakeholders: A CSR Analysis - Panmore Institute</w:t>
      </w:r>
      <w:r w:rsidRPr="003C016B">
        <w:rPr>
          <w:shd w:val="clear" w:color="auto" w:fill="FFFFFF"/>
        </w:rPr>
        <w:t xml:space="preserve">. [online] Panmore Institute. Available at: </w:t>
      </w:r>
      <w:hyperlink r:id="rId81" w:history="1">
        <w:r w:rsidRPr="003C016B">
          <w:rPr>
            <w:rStyle w:val="Hyperlink"/>
            <w:shd w:val="clear" w:color="auto" w:fill="FFFFFF"/>
          </w:rPr>
          <w:t>http://panmore.com/mcdonalds-stakeholders-csr-analysis</w:t>
        </w:r>
      </w:hyperlink>
      <w:r w:rsidRPr="003C016B">
        <w:rPr>
          <w:shd w:val="clear" w:color="auto" w:fill="FFFFFF"/>
        </w:rPr>
        <w:t xml:space="preserve">  [Accessed 3 Apr. 2018].</w:t>
      </w:r>
    </w:p>
    <w:p w14:paraId="1C4C6835" w14:textId="77777777" w:rsidR="00DB663A" w:rsidRDefault="00DB663A" w:rsidP="00D8341F">
      <w:pPr>
        <w:rPr>
          <w:rFonts w:eastAsia="Times New Roman"/>
          <w:color w:val="666666"/>
          <w:sz w:val="20"/>
          <w:szCs w:val="20"/>
          <w:shd w:val="clear" w:color="auto" w:fill="FFFFFF"/>
        </w:rPr>
      </w:pPr>
    </w:p>
    <w:p w14:paraId="79E3C9B1" w14:textId="77777777" w:rsidR="00F246DF" w:rsidRPr="00DF3B0B" w:rsidRDefault="00F246DF" w:rsidP="00D8341F">
      <w:pPr>
        <w:rPr>
          <w:rFonts w:eastAsia="Times New Roman"/>
        </w:rPr>
      </w:pPr>
      <w:r w:rsidRPr="00DF3B0B">
        <w:rPr>
          <w:rFonts w:eastAsia="Times New Roman"/>
        </w:rPr>
        <w:t xml:space="preserve">Snopes.com. (2010). </w:t>
      </w:r>
      <w:r w:rsidRPr="00DF3B0B">
        <w:rPr>
          <w:rFonts w:eastAsia="Times New Roman"/>
          <w:iCs/>
        </w:rPr>
        <w:t>Pink Slime and Mechanically Separated Chicken</w:t>
      </w:r>
      <w:r w:rsidRPr="00DF3B0B">
        <w:rPr>
          <w:rFonts w:eastAsia="Times New Roman"/>
        </w:rPr>
        <w:t xml:space="preserve">. [online] Available at: </w:t>
      </w:r>
      <w:hyperlink r:id="rId82" w:history="1">
        <w:r w:rsidRPr="00DF3B0B">
          <w:rPr>
            <w:rStyle w:val="Hyperlink"/>
            <w:rFonts w:eastAsia="Times New Roman"/>
          </w:rPr>
          <w:t>https://www.snopes.com/food/prepare/msm.asp</w:t>
        </w:r>
      </w:hyperlink>
      <w:r w:rsidRPr="00DF3B0B">
        <w:rPr>
          <w:rFonts w:eastAsia="Times New Roman"/>
        </w:rPr>
        <w:t xml:space="preserve">  [Accessed 26 Jan. 2018].</w:t>
      </w:r>
    </w:p>
    <w:p w14:paraId="1A1A3158" w14:textId="77777777" w:rsidR="00F246DF" w:rsidRDefault="00F246DF" w:rsidP="00D8341F">
      <w:pPr>
        <w:rPr>
          <w:rFonts w:eastAsia="Times New Roman"/>
          <w:color w:val="666666"/>
          <w:sz w:val="20"/>
          <w:szCs w:val="20"/>
          <w:shd w:val="clear" w:color="auto" w:fill="FFFFFF"/>
        </w:rPr>
      </w:pPr>
    </w:p>
    <w:p w14:paraId="0C48671C" w14:textId="6C971650" w:rsidR="00413160" w:rsidRPr="00413160" w:rsidRDefault="00413160" w:rsidP="00413160">
      <w:pPr>
        <w:rPr>
          <w:rFonts w:ascii="Times New Roman" w:hAnsi="Times New Roman"/>
          <w:sz w:val="24"/>
        </w:rPr>
      </w:pPr>
      <w:r w:rsidRPr="00413160">
        <w:rPr>
          <w:shd w:val="clear" w:color="auto" w:fill="FFFFFF"/>
        </w:rPr>
        <w:t>Sommerlad, J. (2018). </w:t>
      </w:r>
      <w:r w:rsidRPr="00413160">
        <w:rPr>
          <w:iCs/>
        </w:rPr>
        <w:t>KFC, Pizza Hut and Starbucks facing criticism over their standards of animal welfare</w:t>
      </w:r>
      <w:r w:rsidRPr="00413160">
        <w:rPr>
          <w:shd w:val="clear" w:color="auto" w:fill="FFFFFF"/>
        </w:rPr>
        <w:t xml:space="preserve">. [online] The Independent. Available at: </w:t>
      </w:r>
      <w:hyperlink r:id="rId83" w:history="1">
        <w:r w:rsidRPr="00075597">
          <w:rPr>
            <w:rStyle w:val="Hyperlink"/>
            <w:shd w:val="clear" w:color="auto" w:fill="FFFFFF"/>
          </w:rPr>
          <w:t>https://www.independent.co.uk/news/business/news/animal-welfare-kfc-pizza-hut-starbucks-mcdonalds-fast-food-chains-world-animal-protection-benchmark-a8223051.html</w:t>
        </w:r>
      </w:hyperlink>
      <w:r>
        <w:rPr>
          <w:shd w:val="clear" w:color="auto" w:fill="FFFFFF"/>
        </w:rPr>
        <w:t xml:space="preserve"> </w:t>
      </w:r>
      <w:r w:rsidRPr="00413160">
        <w:rPr>
          <w:shd w:val="clear" w:color="auto" w:fill="FFFFFF"/>
        </w:rPr>
        <w:t xml:space="preserve"> [Accessed 23 May 2018].</w:t>
      </w:r>
    </w:p>
    <w:p w14:paraId="0D23FD89" w14:textId="77777777" w:rsidR="00413160" w:rsidRDefault="00413160" w:rsidP="00D8341F">
      <w:pPr>
        <w:rPr>
          <w:rFonts w:eastAsia="Times New Roman"/>
          <w:color w:val="666666"/>
          <w:sz w:val="20"/>
          <w:szCs w:val="20"/>
          <w:shd w:val="clear" w:color="auto" w:fill="FFFFFF"/>
        </w:rPr>
      </w:pPr>
    </w:p>
    <w:p w14:paraId="3981B011" w14:textId="77777777" w:rsidR="00DB663A" w:rsidRPr="002F3801" w:rsidRDefault="00DB663A" w:rsidP="00D8341F">
      <w:pPr>
        <w:rPr>
          <w:rFonts w:eastAsia="Times New Roman"/>
        </w:rPr>
      </w:pPr>
      <w:r w:rsidRPr="002F3801">
        <w:rPr>
          <w:rStyle w:val="selectable"/>
          <w:rFonts w:eastAsia="Times New Roman"/>
        </w:rPr>
        <w:t xml:space="preserve">Statista.com. (2017). </w:t>
      </w:r>
      <w:r w:rsidRPr="002F3801">
        <w:rPr>
          <w:rStyle w:val="selectable"/>
          <w:rFonts w:eastAsia="Times New Roman"/>
          <w:iCs/>
        </w:rPr>
        <w:t>McDonald's: revenue 2016 | Statistic</w:t>
      </w:r>
      <w:r w:rsidRPr="002F3801">
        <w:rPr>
          <w:rStyle w:val="selectable"/>
          <w:rFonts w:eastAsia="Times New Roman"/>
        </w:rPr>
        <w:t xml:space="preserve">. [online] Available at: </w:t>
      </w:r>
      <w:hyperlink r:id="rId84" w:history="1">
        <w:r w:rsidRPr="003B4BD5">
          <w:rPr>
            <w:rStyle w:val="Hyperlink"/>
            <w:rFonts w:eastAsia="Times New Roman"/>
          </w:rPr>
          <w:t>https://www.statista.com/statistics/208917/revenue-of-the-mcdonalds-corporation-since-2005/</w:t>
        </w:r>
      </w:hyperlink>
      <w:r>
        <w:rPr>
          <w:rStyle w:val="selectable"/>
          <w:rFonts w:eastAsia="Times New Roman"/>
        </w:rPr>
        <w:t xml:space="preserve"> </w:t>
      </w:r>
      <w:r w:rsidRPr="002F3801">
        <w:rPr>
          <w:rStyle w:val="selectable"/>
          <w:rFonts w:eastAsia="Times New Roman"/>
        </w:rPr>
        <w:t xml:space="preserve"> [Accessed 28 Jan. 2018].</w:t>
      </w:r>
    </w:p>
    <w:p w14:paraId="0EB4648A" w14:textId="77777777" w:rsidR="00DB663A" w:rsidRDefault="00DB663A" w:rsidP="00D8341F">
      <w:pPr>
        <w:rPr>
          <w:rFonts w:eastAsia="Times New Roman"/>
          <w:color w:val="666666"/>
          <w:sz w:val="20"/>
          <w:szCs w:val="20"/>
          <w:shd w:val="clear" w:color="auto" w:fill="FFFFFF"/>
        </w:rPr>
      </w:pPr>
    </w:p>
    <w:p w14:paraId="33004207" w14:textId="690C358A" w:rsidR="0084099F" w:rsidRPr="0084099F" w:rsidRDefault="0084099F" w:rsidP="0084099F">
      <w:r w:rsidRPr="0084099F">
        <w:rPr>
          <w:shd w:val="clear" w:color="auto" w:fill="FFFFFF"/>
        </w:rPr>
        <w:t>Tice, C. (2018). </w:t>
      </w:r>
      <w:r w:rsidRPr="0084099F">
        <w:rPr>
          <w:iCs/>
        </w:rPr>
        <w:t>McDonald's - pg.2</w:t>
      </w:r>
      <w:r w:rsidRPr="0084099F">
        <w:rPr>
          <w:shd w:val="clear" w:color="auto" w:fill="FFFFFF"/>
        </w:rPr>
        <w:t xml:space="preserve">. [online] Forbes. Available at: </w:t>
      </w:r>
      <w:hyperlink r:id="rId85" w:anchor="71a302c915a7" w:history="1">
        <w:r w:rsidRPr="00AC1D99">
          <w:rPr>
            <w:rStyle w:val="Hyperlink"/>
            <w:shd w:val="clear" w:color="auto" w:fill="FFFFFF"/>
          </w:rPr>
          <w:t>https://www.forbes.com/pictures/feji45hfkh/1-mcdonalds-3/#71a302c915a7</w:t>
        </w:r>
      </w:hyperlink>
      <w:r>
        <w:rPr>
          <w:shd w:val="clear" w:color="auto" w:fill="FFFFFF"/>
        </w:rPr>
        <w:t xml:space="preserve"> </w:t>
      </w:r>
      <w:r w:rsidRPr="0084099F">
        <w:rPr>
          <w:shd w:val="clear" w:color="auto" w:fill="FFFFFF"/>
        </w:rPr>
        <w:t xml:space="preserve"> [Accessed 12 May 2018].</w:t>
      </w:r>
    </w:p>
    <w:p w14:paraId="7298744D" w14:textId="77777777" w:rsidR="0084099F" w:rsidRDefault="0084099F" w:rsidP="00D8341F">
      <w:pPr>
        <w:rPr>
          <w:rFonts w:eastAsia="Times New Roman"/>
          <w:color w:val="666666"/>
          <w:sz w:val="20"/>
          <w:szCs w:val="20"/>
          <w:shd w:val="clear" w:color="auto" w:fill="FFFFFF"/>
        </w:rPr>
      </w:pPr>
    </w:p>
    <w:p w14:paraId="0B80B861" w14:textId="52C1092A" w:rsidR="00023B2C" w:rsidRPr="00023B2C" w:rsidRDefault="00023B2C" w:rsidP="00D8341F">
      <w:r w:rsidRPr="00023B2C">
        <w:rPr>
          <w:shd w:val="clear" w:color="auto" w:fill="FFFFFF"/>
        </w:rPr>
        <w:t>Tishler, C. (2002).</w:t>
      </w:r>
      <w:r w:rsidRPr="00023B2C">
        <w:rPr>
          <w:rStyle w:val="apple-converted-space"/>
          <w:rFonts w:eastAsia="Times New Roman" w:cs="Arial"/>
          <w:color w:val="666666"/>
          <w:sz w:val="20"/>
          <w:szCs w:val="20"/>
          <w:shd w:val="clear" w:color="auto" w:fill="FFFFFF"/>
        </w:rPr>
        <w:t> </w:t>
      </w:r>
      <w:r w:rsidRPr="00023B2C">
        <w:rPr>
          <w:iCs/>
        </w:rPr>
        <w:t>Where Morals and Profits Meet: The Corporate Value Shift</w:t>
      </w:r>
      <w:r w:rsidRPr="00023B2C">
        <w:rPr>
          <w:shd w:val="clear" w:color="auto" w:fill="FFFFFF"/>
        </w:rPr>
        <w:t xml:space="preserve">. [online] HBS Working Knowledge. Available at: </w:t>
      </w:r>
      <w:hyperlink r:id="rId86" w:history="1">
        <w:r w:rsidRPr="00C61616">
          <w:rPr>
            <w:rStyle w:val="Hyperlink"/>
            <w:shd w:val="clear" w:color="auto" w:fill="FFFFFF"/>
          </w:rPr>
          <w:t>https://hbswk.hbs.edu/item/where-morals-and-profits-meet-the-corporate-value-shift</w:t>
        </w:r>
      </w:hyperlink>
      <w:r>
        <w:rPr>
          <w:shd w:val="clear" w:color="auto" w:fill="FFFFFF"/>
        </w:rPr>
        <w:t xml:space="preserve"> </w:t>
      </w:r>
      <w:r w:rsidRPr="00023B2C">
        <w:rPr>
          <w:shd w:val="clear" w:color="auto" w:fill="FFFFFF"/>
        </w:rPr>
        <w:t xml:space="preserve"> [Accessed 16 Apr. 2018].</w:t>
      </w:r>
    </w:p>
    <w:p w14:paraId="37925A37" w14:textId="77777777" w:rsidR="00023B2C" w:rsidRDefault="00023B2C" w:rsidP="00D8341F">
      <w:pPr>
        <w:rPr>
          <w:rFonts w:eastAsia="Times New Roman"/>
          <w:color w:val="666666"/>
          <w:sz w:val="20"/>
          <w:szCs w:val="20"/>
          <w:shd w:val="clear" w:color="auto" w:fill="FFFFFF"/>
        </w:rPr>
      </w:pPr>
    </w:p>
    <w:p w14:paraId="571C78A4" w14:textId="77777777" w:rsidR="00DB663A" w:rsidRPr="003441AC" w:rsidRDefault="00DB663A" w:rsidP="00D8341F">
      <w:pPr>
        <w:rPr>
          <w:rFonts w:eastAsia="Times New Roman"/>
        </w:rPr>
      </w:pPr>
      <w:r w:rsidRPr="003441AC">
        <w:rPr>
          <w:rStyle w:val="selectable"/>
          <w:rFonts w:eastAsia="Times New Roman"/>
        </w:rPr>
        <w:t xml:space="preserve">Toal, B. and Broomes, V. (2018). </w:t>
      </w:r>
      <w:r w:rsidRPr="003441AC">
        <w:rPr>
          <w:rStyle w:val="selectable"/>
          <w:rFonts w:eastAsia="Times New Roman"/>
          <w:iCs/>
        </w:rPr>
        <w:t>The drivers for CSR</w:t>
      </w:r>
      <w:r w:rsidRPr="003441AC">
        <w:rPr>
          <w:rStyle w:val="selectable"/>
          <w:rFonts w:eastAsia="Times New Roman"/>
        </w:rPr>
        <w:t xml:space="preserve">. [online] Alchemyformanagers.co.uk. Available at: </w:t>
      </w:r>
      <w:hyperlink r:id="rId87" w:history="1">
        <w:r w:rsidRPr="003441AC">
          <w:rPr>
            <w:rStyle w:val="Hyperlink"/>
            <w:rFonts w:eastAsia="Times New Roman"/>
          </w:rPr>
          <w:t>https://www.alchemyformanagers.co.uk/topics/qVAYdJ9D7U8rPD8a.html</w:t>
        </w:r>
      </w:hyperlink>
      <w:r w:rsidRPr="003441AC">
        <w:rPr>
          <w:rStyle w:val="selectable"/>
          <w:rFonts w:eastAsia="Times New Roman"/>
        </w:rPr>
        <w:t xml:space="preserve">  [Accessed 28 Jan. 2018].</w:t>
      </w:r>
    </w:p>
    <w:p w14:paraId="6AC9B472" w14:textId="77777777" w:rsidR="00DB663A" w:rsidRDefault="00DB663A" w:rsidP="00D8341F">
      <w:pPr>
        <w:rPr>
          <w:rFonts w:eastAsia="Times New Roman"/>
          <w:color w:val="666666"/>
          <w:sz w:val="20"/>
          <w:szCs w:val="20"/>
          <w:shd w:val="clear" w:color="auto" w:fill="FFFFFF"/>
        </w:rPr>
      </w:pPr>
    </w:p>
    <w:p w14:paraId="61D83558" w14:textId="7559367B" w:rsidR="007232D0" w:rsidRPr="007232D0" w:rsidRDefault="007232D0" w:rsidP="007232D0">
      <w:r w:rsidRPr="007232D0">
        <w:rPr>
          <w:shd w:val="clear" w:color="auto" w:fill="FFFFFF"/>
        </w:rPr>
        <w:t>Torrella, K. (2018).</w:t>
      </w:r>
      <w:r w:rsidRPr="007232D0">
        <w:rPr>
          <w:rStyle w:val="apple-converted-space"/>
          <w:rFonts w:eastAsia="Times New Roman" w:cs="Arial"/>
          <w:color w:val="666666"/>
          <w:sz w:val="20"/>
          <w:szCs w:val="20"/>
          <w:shd w:val="clear" w:color="auto" w:fill="FFFFFF"/>
        </w:rPr>
        <w:t> </w:t>
      </w:r>
      <w:r w:rsidRPr="007232D0">
        <w:rPr>
          <w:iCs/>
        </w:rPr>
        <w:t>McDonald's Once Made Progress on Animal Welfare, But Has Now Fallen to the Back of the Pack</w:t>
      </w:r>
      <w:r w:rsidRPr="007232D0">
        <w:rPr>
          <w:shd w:val="clear" w:color="auto" w:fill="FFFFFF"/>
        </w:rPr>
        <w:t xml:space="preserve">. [online] Common Dreams. Available at: </w:t>
      </w:r>
      <w:hyperlink r:id="rId88" w:history="1">
        <w:r w:rsidR="00AF01C2" w:rsidRPr="00055C32">
          <w:rPr>
            <w:rStyle w:val="Hyperlink"/>
            <w:shd w:val="clear" w:color="auto" w:fill="FFFFFF"/>
          </w:rPr>
          <w:t>https://www.commondreams.org/views/2018/04/05/mcdonalds-once-made-progress-animal-welfare-has-now-fallen-back-pack</w:t>
        </w:r>
      </w:hyperlink>
      <w:r w:rsidR="00AF01C2">
        <w:rPr>
          <w:shd w:val="clear" w:color="auto" w:fill="FFFFFF"/>
        </w:rPr>
        <w:t xml:space="preserve"> </w:t>
      </w:r>
      <w:r w:rsidRPr="007232D0">
        <w:rPr>
          <w:shd w:val="clear" w:color="auto" w:fill="FFFFFF"/>
        </w:rPr>
        <w:t xml:space="preserve"> [Accessed 13 May 2018].</w:t>
      </w:r>
    </w:p>
    <w:p w14:paraId="1EAD99D0" w14:textId="77777777" w:rsidR="007232D0" w:rsidRDefault="007232D0" w:rsidP="00D8341F">
      <w:pPr>
        <w:rPr>
          <w:rFonts w:eastAsia="Times New Roman"/>
          <w:color w:val="666666"/>
          <w:sz w:val="20"/>
          <w:szCs w:val="20"/>
          <w:shd w:val="clear" w:color="auto" w:fill="FFFFFF"/>
        </w:rPr>
      </w:pPr>
    </w:p>
    <w:p w14:paraId="47C78E44" w14:textId="52690C11" w:rsidR="007A7AEF" w:rsidRPr="007A7AEF" w:rsidRDefault="007A7AEF" w:rsidP="00D8341F">
      <w:r w:rsidRPr="007A7AEF">
        <w:rPr>
          <w:shd w:val="clear" w:color="auto" w:fill="FFFFFF"/>
        </w:rPr>
        <w:t>Trotter, G. (2018).</w:t>
      </w:r>
      <w:r w:rsidRPr="007A7AEF">
        <w:rPr>
          <w:rStyle w:val="apple-converted-space"/>
          <w:rFonts w:eastAsia="Times New Roman" w:cs="Arial"/>
          <w:color w:val="666666"/>
          <w:sz w:val="20"/>
          <w:szCs w:val="20"/>
          <w:shd w:val="clear" w:color="auto" w:fill="FFFFFF"/>
        </w:rPr>
        <w:t> </w:t>
      </w:r>
      <w:r w:rsidRPr="007A7AEF">
        <w:rPr>
          <w:iCs/>
        </w:rPr>
        <w:t>Groups turn up pressure on McDonald's chicken policies: 'It’s just not right'</w:t>
      </w:r>
      <w:r w:rsidRPr="007A7AEF">
        <w:rPr>
          <w:shd w:val="clear" w:color="auto" w:fill="FFFFFF"/>
        </w:rPr>
        <w:t xml:space="preserve">. [online] chicagotribune.com. Available at: </w:t>
      </w:r>
      <w:hyperlink r:id="rId89" w:history="1">
        <w:r w:rsidRPr="00C00D8C">
          <w:rPr>
            <w:rStyle w:val="Hyperlink"/>
            <w:shd w:val="clear" w:color="auto" w:fill="FFFFFF"/>
          </w:rPr>
          <w:t>http://www.chicagotribune.com/business/ct-biz-mcdonalds-chicken-welfare-policy-20180315-story.html</w:t>
        </w:r>
      </w:hyperlink>
      <w:r>
        <w:rPr>
          <w:shd w:val="clear" w:color="auto" w:fill="FFFFFF"/>
        </w:rPr>
        <w:t xml:space="preserve"> </w:t>
      </w:r>
      <w:r w:rsidRPr="007A7AEF">
        <w:rPr>
          <w:shd w:val="clear" w:color="auto" w:fill="FFFFFF"/>
        </w:rPr>
        <w:t xml:space="preserve"> [Accessed 11 Apr. 2018].</w:t>
      </w:r>
    </w:p>
    <w:p w14:paraId="19530975" w14:textId="77777777" w:rsidR="007A7AEF" w:rsidRDefault="007A7AEF" w:rsidP="00D8341F">
      <w:pPr>
        <w:rPr>
          <w:rFonts w:eastAsia="Times New Roman"/>
          <w:color w:val="666666"/>
          <w:sz w:val="20"/>
          <w:szCs w:val="20"/>
          <w:shd w:val="clear" w:color="auto" w:fill="FFFFFF"/>
        </w:rPr>
      </w:pPr>
    </w:p>
    <w:p w14:paraId="54B3069D" w14:textId="77777777" w:rsidR="00CA6A37" w:rsidRPr="006D0D8A" w:rsidRDefault="00CA6A37" w:rsidP="00CA6A37">
      <w:r>
        <w:rPr>
          <w:shd w:val="clear" w:color="auto" w:fill="FFFFFF"/>
        </w:rPr>
        <w:t xml:space="preserve">UK </w:t>
      </w:r>
      <w:r w:rsidRPr="006D0D8A">
        <w:rPr>
          <w:shd w:val="clear" w:color="auto" w:fill="FFFFFF"/>
        </w:rPr>
        <w:t>World Animal Protection. (2018). </w:t>
      </w:r>
      <w:r w:rsidRPr="006D0D8A">
        <w:rPr>
          <w:iCs/>
        </w:rPr>
        <w:t>McDonald’s beats fast-food rivals on animal welfare – but it’s far from perfect</w:t>
      </w:r>
      <w:r w:rsidRPr="006D0D8A">
        <w:rPr>
          <w:shd w:val="clear" w:color="auto" w:fill="FFFFFF"/>
        </w:rPr>
        <w:t xml:space="preserve">. [online] Available at: </w:t>
      </w:r>
      <w:hyperlink r:id="rId90" w:history="1">
        <w:r w:rsidRPr="006D0D8A">
          <w:rPr>
            <w:rStyle w:val="Hyperlink"/>
            <w:shd w:val="clear" w:color="auto" w:fill="FFFFFF"/>
          </w:rPr>
          <w:t>https://www.worldanimalprotection.org.uk/news/mcdonalds-beats-fast-food-rivals-animal-welfare-its-far-perfect</w:t>
        </w:r>
      </w:hyperlink>
      <w:r w:rsidRPr="006D0D8A">
        <w:rPr>
          <w:shd w:val="clear" w:color="auto" w:fill="FFFFFF"/>
        </w:rPr>
        <w:t xml:space="preserve">  [Accessed 13 May 2018].</w:t>
      </w:r>
    </w:p>
    <w:p w14:paraId="400D2E39" w14:textId="77777777" w:rsidR="00CA6A37" w:rsidRDefault="00CA6A37" w:rsidP="00D8341F">
      <w:pPr>
        <w:rPr>
          <w:rFonts w:eastAsia="Times New Roman"/>
          <w:color w:val="666666"/>
          <w:sz w:val="20"/>
          <w:szCs w:val="20"/>
          <w:shd w:val="clear" w:color="auto" w:fill="FFFFFF"/>
        </w:rPr>
      </w:pPr>
    </w:p>
    <w:p w14:paraId="208D2BAB" w14:textId="57137A23" w:rsidR="004B2BD3" w:rsidRDefault="004B2BD3" w:rsidP="00D8341F">
      <w:pPr>
        <w:rPr>
          <w:iCs/>
        </w:rPr>
      </w:pPr>
      <w:r w:rsidRPr="0038064C">
        <w:rPr>
          <w:shd w:val="clear" w:color="auto" w:fill="FFFFFF"/>
        </w:rPr>
        <w:t>Visser, W., McIntosh, M. and Middleton, C. (2006). </w:t>
      </w:r>
      <w:r w:rsidRPr="0038064C">
        <w:rPr>
          <w:iCs/>
        </w:rPr>
        <w:t>Corporate Citizenship in Africa</w:t>
      </w:r>
      <w:r w:rsidR="00A7191B">
        <w:rPr>
          <w:iCs/>
        </w:rPr>
        <w:t>, p. 47</w:t>
      </w:r>
      <w:r>
        <w:rPr>
          <w:iCs/>
        </w:rPr>
        <w:t>.</w:t>
      </w:r>
    </w:p>
    <w:p w14:paraId="380408C6" w14:textId="77777777" w:rsidR="004B2BD3" w:rsidRDefault="004B2BD3" w:rsidP="00D8341F">
      <w:pPr>
        <w:rPr>
          <w:rFonts w:eastAsia="Times New Roman"/>
          <w:color w:val="666666"/>
          <w:sz w:val="20"/>
          <w:szCs w:val="20"/>
          <w:shd w:val="clear" w:color="auto" w:fill="FFFFFF"/>
        </w:rPr>
      </w:pPr>
    </w:p>
    <w:p w14:paraId="109987C1" w14:textId="1A44DFBD" w:rsidR="00C23FCC" w:rsidRPr="00C23FCC" w:rsidRDefault="00C23FCC" w:rsidP="00C23FCC">
      <w:r w:rsidRPr="00C23FCC">
        <w:rPr>
          <w:shd w:val="clear" w:color="auto" w:fill="FFFFFF"/>
        </w:rPr>
        <w:t>Vitasek, K. (2017). </w:t>
      </w:r>
      <w:r w:rsidRPr="00C23FCC">
        <w:rPr>
          <w:iCs/>
        </w:rPr>
        <w:t>McDonald's Secret Sauce for Improving Animal Welfare</w:t>
      </w:r>
      <w:r w:rsidRPr="00C23FCC">
        <w:rPr>
          <w:shd w:val="clear" w:color="auto" w:fill="FFFFFF"/>
        </w:rPr>
        <w:t xml:space="preserve">. [online] Forbes.com. Available at: </w:t>
      </w:r>
      <w:hyperlink r:id="rId91" w:anchor="39926667d051" w:history="1">
        <w:r w:rsidRPr="00055C32">
          <w:rPr>
            <w:rStyle w:val="Hyperlink"/>
            <w:shd w:val="clear" w:color="auto" w:fill="FFFFFF"/>
          </w:rPr>
          <w:t>https://www.forbes.com/sites/katevitasek/2017/11/26/mcdonalds-secret-sauce-for-improving-animal-welfare/#39926667d051</w:t>
        </w:r>
      </w:hyperlink>
      <w:r>
        <w:rPr>
          <w:shd w:val="clear" w:color="auto" w:fill="FFFFFF"/>
        </w:rPr>
        <w:t xml:space="preserve"> </w:t>
      </w:r>
      <w:r w:rsidRPr="00C23FCC">
        <w:rPr>
          <w:shd w:val="clear" w:color="auto" w:fill="FFFFFF"/>
        </w:rPr>
        <w:t xml:space="preserve"> [Accessed 13 May 2018].</w:t>
      </w:r>
    </w:p>
    <w:p w14:paraId="75988B49" w14:textId="77777777" w:rsidR="00C23FCC" w:rsidRDefault="00C23FCC" w:rsidP="00D8341F">
      <w:pPr>
        <w:rPr>
          <w:rFonts w:eastAsia="Times New Roman"/>
          <w:color w:val="666666"/>
          <w:sz w:val="20"/>
          <w:szCs w:val="20"/>
          <w:shd w:val="clear" w:color="auto" w:fill="FFFFFF"/>
        </w:rPr>
      </w:pPr>
    </w:p>
    <w:p w14:paraId="1FA5CCFC" w14:textId="6B0308D9" w:rsidR="00DB663A" w:rsidRPr="00AC1417" w:rsidRDefault="00DB663A" w:rsidP="00D8341F">
      <w:pPr>
        <w:rPr>
          <w:rFonts w:eastAsia="Times New Roman"/>
        </w:rPr>
      </w:pPr>
      <w:r w:rsidRPr="00AC1417">
        <w:rPr>
          <w:rStyle w:val="selectable"/>
          <w:rFonts w:eastAsia="Times New Roman"/>
        </w:rPr>
        <w:t xml:space="preserve">Vujakovic, P. (2010). How to Measure Globalization? A New Globalization Index (NGI). </w:t>
      </w:r>
      <w:r w:rsidRPr="00AC1417">
        <w:rPr>
          <w:rStyle w:val="selectable"/>
          <w:rFonts w:eastAsia="Times New Roman"/>
          <w:iCs/>
        </w:rPr>
        <w:t>Atlantic Economic Journal</w:t>
      </w:r>
      <w:r w:rsidRPr="00AC1417">
        <w:rPr>
          <w:rStyle w:val="selectable"/>
          <w:rFonts w:eastAsia="Times New Roman"/>
        </w:rPr>
        <w:t>, 38(2), p.</w:t>
      </w:r>
      <w:r w:rsidR="00E335EA">
        <w:rPr>
          <w:rStyle w:val="selectable"/>
          <w:rFonts w:eastAsia="Times New Roman"/>
        </w:rPr>
        <w:t xml:space="preserve"> </w:t>
      </w:r>
      <w:r w:rsidRPr="00AC1417">
        <w:rPr>
          <w:rStyle w:val="selectable"/>
          <w:rFonts w:eastAsia="Times New Roman"/>
        </w:rPr>
        <w:t>3.</w:t>
      </w:r>
    </w:p>
    <w:p w14:paraId="7A4E0F17" w14:textId="77777777" w:rsidR="00DB663A" w:rsidRDefault="00DB663A" w:rsidP="00D8341F">
      <w:pPr>
        <w:rPr>
          <w:rFonts w:eastAsia="Times New Roman"/>
          <w:color w:val="666666"/>
          <w:sz w:val="20"/>
          <w:szCs w:val="20"/>
          <w:shd w:val="clear" w:color="auto" w:fill="FFFFFF"/>
        </w:rPr>
      </w:pPr>
    </w:p>
    <w:p w14:paraId="1DF9CB76" w14:textId="6E776BE8" w:rsidR="00441E05" w:rsidRPr="00441E05" w:rsidRDefault="00441E05" w:rsidP="00D8341F">
      <w:r w:rsidRPr="00441E05">
        <w:rPr>
          <w:shd w:val="clear" w:color="auto" w:fill="FFFFFF"/>
        </w:rPr>
        <w:t>Walliman, N. (2016).</w:t>
      </w:r>
      <w:r w:rsidRPr="00441E05">
        <w:rPr>
          <w:rStyle w:val="apple-converted-space"/>
          <w:rFonts w:eastAsia="Times New Roman" w:cs="Arial"/>
          <w:color w:val="666666"/>
          <w:sz w:val="20"/>
          <w:szCs w:val="20"/>
          <w:shd w:val="clear" w:color="auto" w:fill="FFFFFF"/>
        </w:rPr>
        <w:t> </w:t>
      </w:r>
      <w:r w:rsidRPr="00441E05">
        <w:rPr>
          <w:iCs/>
        </w:rPr>
        <w:t>Social Research Methods</w:t>
      </w:r>
      <w:r w:rsidRPr="00441E05">
        <w:rPr>
          <w:shd w:val="clear" w:color="auto" w:fill="FFFFFF"/>
        </w:rPr>
        <w:t>. 2nd ed. SAGE, p.</w:t>
      </w:r>
      <w:r w:rsidR="00E335EA">
        <w:rPr>
          <w:shd w:val="clear" w:color="auto" w:fill="FFFFFF"/>
        </w:rPr>
        <w:t xml:space="preserve"> </w:t>
      </w:r>
      <w:r w:rsidRPr="00441E05">
        <w:rPr>
          <w:shd w:val="clear" w:color="auto" w:fill="FFFFFF"/>
        </w:rPr>
        <w:t>42.</w:t>
      </w:r>
    </w:p>
    <w:p w14:paraId="5FB532CC" w14:textId="77777777" w:rsidR="00441E05" w:rsidRDefault="00441E05" w:rsidP="00D8341F">
      <w:pPr>
        <w:rPr>
          <w:rFonts w:eastAsia="Times New Roman"/>
          <w:color w:val="666666"/>
          <w:sz w:val="20"/>
          <w:szCs w:val="20"/>
          <w:shd w:val="clear" w:color="auto" w:fill="FFFFFF"/>
        </w:rPr>
      </w:pPr>
    </w:p>
    <w:p w14:paraId="1EF2AD04" w14:textId="59B5C165" w:rsidR="00700040" w:rsidRPr="00700040" w:rsidRDefault="00700040" w:rsidP="00D8341F">
      <w:r w:rsidRPr="00700040">
        <w:rPr>
          <w:shd w:val="clear" w:color="auto" w:fill="FFFFFF"/>
        </w:rPr>
        <w:t>Walsh, C. (2006).</w:t>
      </w:r>
      <w:r w:rsidRPr="00700040">
        <w:rPr>
          <w:rStyle w:val="apple-converted-space"/>
          <w:rFonts w:eastAsia="Times New Roman" w:cs="Arial"/>
          <w:color w:val="666666"/>
          <w:sz w:val="20"/>
          <w:szCs w:val="20"/>
          <w:shd w:val="clear" w:color="auto" w:fill="FFFFFF"/>
        </w:rPr>
        <w:t> </w:t>
      </w:r>
      <w:r w:rsidRPr="00700040">
        <w:rPr>
          <w:iCs/>
        </w:rPr>
        <w:t>Big Mac tops 'unethical' poll</w:t>
      </w:r>
      <w:r w:rsidRPr="00700040">
        <w:rPr>
          <w:shd w:val="clear" w:color="auto" w:fill="FFFFFF"/>
        </w:rPr>
        <w:t xml:space="preserve">. [online] the Guardian. Available at: </w:t>
      </w:r>
      <w:hyperlink r:id="rId92" w:history="1">
        <w:r w:rsidRPr="00947000">
          <w:rPr>
            <w:rStyle w:val="Hyperlink"/>
            <w:shd w:val="clear" w:color="auto" w:fill="FFFFFF"/>
          </w:rPr>
          <w:t>https://www.theguardian.com/business/2006/apr/16/theobserver.observerbusiness1</w:t>
        </w:r>
      </w:hyperlink>
      <w:r>
        <w:rPr>
          <w:shd w:val="clear" w:color="auto" w:fill="FFFFFF"/>
        </w:rPr>
        <w:t xml:space="preserve"> </w:t>
      </w:r>
      <w:r w:rsidRPr="00700040">
        <w:rPr>
          <w:shd w:val="clear" w:color="auto" w:fill="FFFFFF"/>
        </w:rPr>
        <w:t xml:space="preserve"> [Accessed 14 Apr. 2018].</w:t>
      </w:r>
    </w:p>
    <w:p w14:paraId="5755F02B" w14:textId="77777777" w:rsidR="00700040" w:rsidRDefault="00700040" w:rsidP="00D8341F">
      <w:pPr>
        <w:rPr>
          <w:rFonts w:eastAsia="Times New Roman"/>
          <w:color w:val="666666"/>
          <w:sz w:val="20"/>
          <w:szCs w:val="20"/>
          <w:shd w:val="clear" w:color="auto" w:fill="FFFFFF"/>
        </w:rPr>
      </w:pPr>
    </w:p>
    <w:p w14:paraId="253F8635" w14:textId="77777777" w:rsidR="005527FB" w:rsidRDefault="005527FB" w:rsidP="005527FB">
      <w:r>
        <w:rPr>
          <w:shd w:val="clear" w:color="auto" w:fill="FFFFFF"/>
        </w:rPr>
        <w:t>Weiss, J. (2014).</w:t>
      </w:r>
      <w:r>
        <w:rPr>
          <w:rStyle w:val="apple-converted-space"/>
          <w:rFonts w:eastAsia="Times New Roman" w:cs="Arial"/>
          <w:color w:val="666666"/>
          <w:sz w:val="20"/>
          <w:szCs w:val="20"/>
          <w:shd w:val="clear" w:color="auto" w:fill="FFFFFF"/>
        </w:rPr>
        <w:t> </w:t>
      </w:r>
      <w:r>
        <w:t>Business Ethics: A Stakeholder and Issues Management Approach</w:t>
      </w:r>
      <w:r>
        <w:rPr>
          <w:shd w:val="clear" w:color="auto" w:fill="FFFFFF"/>
        </w:rPr>
        <w:t>. p.34.</w:t>
      </w:r>
    </w:p>
    <w:p w14:paraId="4A1851D9" w14:textId="77777777" w:rsidR="003938C8" w:rsidRDefault="003938C8" w:rsidP="003938C8">
      <w:pPr>
        <w:spacing w:line="240" w:lineRule="auto"/>
        <w:jc w:val="left"/>
        <w:rPr>
          <w:rFonts w:eastAsia="Times New Roman" w:cs="Arial"/>
          <w:color w:val="666666"/>
          <w:sz w:val="20"/>
          <w:szCs w:val="20"/>
          <w:shd w:val="clear" w:color="auto" w:fill="FFFFFF"/>
        </w:rPr>
      </w:pPr>
    </w:p>
    <w:p w14:paraId="599F29ED" w14:textId="2208C920" w:rsidR="003938C8" w:rsidRPr="003938C8" w:rsidRDefault="003938C8" w:rsidP="003938C8">
      <w:pPr>
        <w:rPr>
          <w:rFonts w:ascii="Times New Roman" w:hAnsi="Times New Roman"/>
          <w:sz w:val="24"/>
        </w:rPr>
      </w:pPr>
      <w:r w:rsidRPr="003938C8">
        <w:rPr>
          <w:shd w:val="clear" w:color="auto" w:fill="FFFFFF"/>
        </w:rPr>
        <w:t>Williams, W. and Lewis, D. (2008). Strategic management tools and public sector management. </w:t>
      </w:r>
      <w:r w:rsidRPr="003938C8">
        <w:rPr>
          <w:iCs/>
        </w:rPr>
        <w:t>Public Management Review</w:t>
      </w:r>
      <w:r w:rsidRPr="003938C8">
        <w:rPr>
          <w:shd w:val="clear" w:color="auto" w:fill="FFFFFF"/>
        </w:rPr>
        <w:t>, 10(5), pp.</w:t>
      </w:r>
      <w:r>
        <w:rPr>
          <w:shd w:val="clear" w:color="auto" w:fill="FFFFFF"/>
        </w:rPr>
        <w:t xml:space="preserve"> </w:t>
      </w:r>
      <w:r w:rsidRPr="003938C8">
        <w:rPr>
          <w:shd w:val="clear" w:color="auto" w:fill="FFFFFF"/>
        </w:rPr>
        <w:t>653-671.</w:t>
      </w:r>
    </w:p>
    <w:p w14:paraId="41C7B38A" w14:textId="77777777" w:rsidR="005527FB" w:rsidRPr="003C016B" w:rsidRDefault="005527FB" w:rsidP="00D8341F">
      <w:pPr>
        <w:rPr>
          <w:rFonts w:eastAsia="Times New Roman"/>
          <w:color w:val="666666"/>
          <w:sz w:val="20"/>
          <w:szCs w:val="20"/>
          <w:shd w:val="clear" w:color="auto" w:fill="FFFFFF"/>
        </w:rPr>
      </w:pPr>
    </w:p>
    <w:p w14:paraId="07DDCFB1" w14:textId="1FF9DF76" w:rsidR="006D0D8A" w:rsidRDefault="00DF6456" w:rsidP="00D8341F">
      <w:r w:rsidRPr="003C016B">
        <w:rPr>
          <w:shd w:val="clear" w:color="auto" w:fill="FFFFFF"/>
        </w:rPr>
        <w:t>Wood, M. (2004). </w:t>
      </w:r>
      <w:r w:rsidRPr="003C016B">
        <w:rPr>
          <w:iCs/>
        </w:rPr>
        <w:t>Making sense of statistics</w:t>
      </w:r>
      <w:r w:rsidRPr="003C016B">
        <w:rPr>
          <w:shd w:val="clear" w:color="auto" w:fill="FFFFFF"/>
        </w:rPr>
        <w:t>. Basingstoke [u.a.]: Palgrave, pp.</w:t>
      </w:r>
      <w:r w:rsidR="00E335EA">
        <w:rPr>
          <w:shd w:val="clear" w:color="auto" w:fill="FFFFFF"/>
        </w:rPr>
        <w:t xml:space="preserve"> </w:t>
      </w:r>
      <w:r w:rsidRPr="003C016B">
        <w:rPr>
          <w:shd w:val="clear" w:color="auto" w:fill="FFFFFF"/>
        </w:rPr>
        <w:t>113-114.</w:t>
      </w:r>
    </w:p>
    <w:p w14:paraId="4FFE6B56" w14:textId="77777777" w:rsidR="00CA6A37" w:rsidRPr="00CA6A37" w:rsidRDefault="00CA6A37" w:rsidP="00D8341F"/>
    <w:p w14:paraId="52DBAEB8" w14:textId="4DAF99A8" w:rsidR="00557ABD" w:rsidRPr="00557ABD" w:rsidRDefault="00557ABD" w:rsidP="00D8341F">
      <w:r w:rsidRPr="00557ABD">
        <w:rPr>
          <w:shd w:val="clear" w:color="auto" w:fill="FFFFFF"/>
        </w:rPr>
        <w:t>Wilson, J. (2010).</w:t>
      </w:r>
      <w:r w:rsidRPr="00557ABD">
        <w:rPr>
          <w:rStyle w:val="apple-converted-space"/>
          <w:rFonts w:eastAsia="Times New Roman" w:cs="Arial"/>
          <w:color w:val="666666"/>
          <w:sz w:val="20"/>
          <w:szCs w:val="20"/>
          <w:shd w:val="clear" w:color="auto" w:fill="FFFFFF"/>
        </w:rPr>
        <w:t> </w:t>
      </w:r>
      <w:r w:rsidRPr="00557ABD">
        <w:rPr>
          <w:iCs/>
        </w:rPr>
        <w:t>Essentials of business research</w:t>
      </w:r>
      <w:r w:rsidRPr="00557ABD">
        <w:rPr>
          <w:shd w:val="clear" w:color="auto" w:fill="FFFFFF"/>
        </w:rPr>
        <w:t>. Los Angeles [u.a.]: Sage, pp.</w:t>
      </w:r>
      <w:r w:rsidR="00E335EA">
        <w:rPr>
          <w:shd w:val="clear" w:color="auto" w:fill="FFFFFF"/>
        </w:rPr>
        <w:t xml:space="preserve"> </w:t>
      </w:r>
      <w:r w:rsidRPr="00557ABD">
        <w:rPr>
          <w:shd w:val="clear" w:color="auto" w:fill="FFFFFF"/>
        </w:rPr>
        <w:t>135-138.</w:t>
      </w:r>
    </w:p>
    <w:p w14:paraId="4B91D84E" w14:textId="77777777" w:rsidR="00974A17" w:rsidRDefault="00974A17" w:rsidP="003C016B">
      <w:pPr>
        <w:pStyle w:val="Heading1"/>
        <w:rPr>
          <w:rFonts w:eastAsiaTheme="minorHAnsi" w:cs="Times New Roman"/>
          <w:b w:val="0"/>
          <w:sz w:val="24"/>
          <w:szCs w:val="24"/>
          <w:u w:val="none"/>
        </w:rPr>
      </w:pPr>
    </w:p>
    <w:p w14:paraId="6928C6FC" w14:textId="77777777" w:rsidR="00974A17" w:rsidRDefault="00974A17" w:rsidP="00974A17"/>
    <w:p w14:paraId="5C66B0C6" w14:textId="77777777" w:rsidR="00974A17" w:rsidRDefault="00974A17" w:rsidP="00974A17"/>
    <w:p w14:paraId="6A98861A" w14:textId="77777777" w:rsidR="00974A17" w:rsidRDefault="00974A17" w:rsidP="00974A17"/>
    <w:p w14:paraId="07DD166B" w14:textId="77777777" w:rsidR="002D03A1" w:rsidRDefault="002D03A1" w:rsidP="00974A17"/>
    <w:p w14:paraId="321021F6" w14:textId="77777777" w:rsidR="00C752E0" w:rsidRDefault="00C752E0" w:rsidP="00974A17"/>
    <w:p w14:paraId="334B59FB" w14:textId="77777777" w:rsidR="00C752E0" w:rsidRDefault="00C752E0" w:rsidP="00974A17"/>
    <w:p w14:paraId="6CC7CBF2" w14:textId="77777777" w:rsidR="00C752E0" w:rsidRPr="00974A17" w:rsidRDefault="00C752E0" w:rsidP="00974A17"/>
    <w:p w14:paraId="183B29A1" w14:textId="30B8BC0A" w:rsidR="00FB7372" w:rsidRPr="003C016B" w:rsidRDefault="00FB7372" w:rsidP="003C016B">
      <w:pPr>
        <w:pStyle w:val="Heading1"/>
        <w:rPr>
          <w:rFonts w:cs="Times New Roman"/>
        </w:rPr>
      </w:pPr>
      <w:bookmarkStart w:id="88" w:name="_Toc515561203"/>
      <w:r w:rsidRPr="003C016B">
        <w:rPr>
          <w:rFonts w:cs="Times New Roman"/>
        </w:rPr>
        <w:lastRenderedPageBreak/>
        <w:t>7.0 Appendices</w:t>
      </w:r>
      <w:bookmarkEnd w:id="88"/>
    </w:p>
    <w:p w14:paraId="19F4C20E" w14:textId="2887C1C5" w:rsidR="00D96E6E" w:rsidRPr="003C016B" w:rsidRDefault="002D03A1" w:rsidP="00C752E0">
      <w:pPr>
        <w:pStyle w:val="Heading2"/>
      </w:pPr>
      <w:bookmarkStart w:id="89" w:name="_Toc515561204"/>
      <w:r>
        <w:t>7.1 Interview Design</w:t>
      </w:r>
      <w:bookmarkEnd w:id="89"/>
    </w:p>
    <w:p w14:paraId="398B4990" w14:textId="47E7F3FB" w:rsidR="00D96E6E" w:rsidRDefault="00BA3855" w:rsidP="00C752E0">
      <w:r>
        <w:rPr>
          <w:noProof/>
        </w:rPr>
        <w:drawing>
          <wp:inline distT="0" distB="0" distL="0" distR="0" wp14:anchorId="44A51108" wp14:editId="68D76844">
            <wp:extent cx="6490335" cy="7790180"/>
            <wp:effectExtent l="0" t="0" r="12065" b="7620"/>
            <wp:docPr id="4" name="Picture 4" descr="../../../Desktop/Screen%20Shot%202018-05-24%20at%2023.5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5-24%20at%2023.53.23.pn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511665" cy="7815782"/>
                    </a:xfrm>
                    <a:prstGeom prst="rect">
                      <a:avLst/>
                    </a:prstGeom>
                    <a:noFill/>
                    <a:ln>
                      <a:noFill/>
                    </a:ln>
                  </pic:spPr>
                </pic:pic>
              </a:graphicData>
            </a:graphic>
          </wp:inline>
        </w:drawing>
      </w:r>
      <w:r>
        <w:tab/>
      </w:r>
    </w:p>
    <w:p w14:paraId="30785CAA" w14:textId="1487AC45" w:rsidR="00BA3855" w:rsidRPr="00BA3855" w:rsidRDefault="00BA3855" w:rsidP="00BA3855">
      <w:pPr>
        <w:tabs>
          <w:tab w:val="left" w:pos="5189"/>
        </w:tabs>
      </w:pPr>
      <w:r>
        <w:rPr>
          <w:noProof/>
        </w:rPr>
        <w:lastRenderedPageBreak/>
        <w:drawing>
          <wp:inline distT="0" distB="0" distL="0" distR="0" wp14:anchorId="33E8839F" wp14:editId="2A30021E">
            <wp:extent cx="5722206" cy="4452357"/>
            <wp:effectExtent l="0" t="0" r="0" b="0"/>
            <wp:docPr id="24" name="Picture 24" descr="../../../Desktop/Screen%20Shot%202018-05-24%20at%2023.54.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5-24%20at%2023.54.13.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39199" cy="4465579"/>
                    </a:xfrm>
                    <a:prstGeom prst="rect">
                      <a:avLst/>
                    </a:prstGeom>
                    <a:noFill/>
                    <a:ln>
                      <a:noFill/>
                    </a:ln>
                  </pic:spPr>
                </pic:pic>
              </a:graphicData>
            </a:graphic>
          </wp:inline>
        </w:drawing>
      </w:r>
    </w:p>
    <w:p w14:paraId="2DEA0585" w14:textId="35E04D7C" w:rsidR="00664192" w:rsidRDefault="00BA3855" w:rsidP="00664192">
      <w:r>
        <w:rPr>
          <w:noProof/>
        </w:rPr>
        <w:drawing>
          <wp:inline distT="0" distB="0" distL="0" distR="0" wp14:anchorId="33B3AD12" wp14:editId="317DAFCF">
            <wp:extent cx="5722620" cy="3988435"/>
            <wp:effectExtent l="0" t="0" r="0" b="0"/>
            <wp:docPr id="25" name="Picture 25" descr="../../../Desktop/Screen%20Shot%202018-05-24%20at%2023.5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5-24%20at%2023.54.39.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22620" cy="3988435"/>
                    </a:xfrm>
                    <a:prstGeom prst="rect">
                      <a:avLst/>
                    </a:prstGeom>
                    <a:noFill/>
                    <a:ln>
                      <a:noFill/>
                    </a:ln>
                  </pic:spPr>
                </pic:pic>
              </a:graphicData>
            </a:graphic>
          </wp:inline>
        </w:drawing>
      </w:r>
    </w:p>
    <w:p w14:paraId="05E27F29" w14:textId="08E7F092" w:rsidR="00664192" w:rsidRDefault="00BA3855" w:rsidP="00664192">
      <w:r>
        <w:rPr>
          <w:noProof/>
        </w:rPr>
        <w:lastRenderedPageBreak/>
        <w:drawing>
          <wp:inline distT="0" distB="0" distL="0" distR="0" wp14:anchorId="423BB32C" wp14:editId="4504BFDF">
            <wp:extent cx="5722620" cy="4051935"/>
            <wp:effectExtent l="0" t="0" r="0" b="12065"/>
            <wp:docPr id="26" name="Picture 26" descr="../../../Desktop/Screen%20Shot%202018-05-24%20at%2023.5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05-24%20at%2023.55.11.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22620" cy="4051935"/>
                    </a:xfrm>
                    <a:prstGeom prst="rect">
                      <a:avLst/>
                    </a:prstGeom>
                    <a:noFill/>
                    <a:ln>
                      <a:noFill/>
                    </a:ln>
                  </pic:spPr>
                </pic:pic>
              </a:graphicData>
            </a:graphic>
          </wp:inline>
        </w:drawing>
      </w:r>
    </w:p>
    <w:p w14:paraId="2E9F6A35" w14:textId="6241A125" w:rsidR="00BA3855" w:rsidRDefault="00BA3855" w:rsidP="00664192">
      <w:r>
        <w:rPr>
          <w:noProof/>
        </w:rPr>
        <w:drawing>
          <wp:inline distT="0" distB="0" distL="0" distR="0" wp14:anchorId="0ACFE368" wp14:editId="087A3556">
            <wp:extent cx="5722620" cy="4425071"/>
            <wp:effectExtent l="0" t="0" r="0" b="0"/>
            <wp:docPr id="27" name="Picture 27" descr="../../../Desktop/Screen%20Shot%202018-05-24%20at%2023.55.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8-05-24%20at%2023.55.30.pn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30508" cy="4431171"/>
                    </a:xfrm>
                    <a:prstGeom prst="rect">
                      <a:avLst/>
                    </a:prstGeom>
                    <a:noFill/>
                    <a:ln>
                      <a:noFill/>
                    </a:ln>
                  </pic:spPr>
                </pic:pic>
              </a:graphicData>
            </a:graphic>
          </wp:inline>
        </w:drawing>
      </w:r>
    </w:p>
    <w:p w14:paraId="7F4BAFA9" w14:textId="77777777" w:rsidR="00BA3855" w:rsidRDefault="00BA3855" w:rsidP="00664192"/>
    <w:p w14:paraId="159EEDA5" w14:textId="0D0F812D" w:rsidR="00BA3855" w:rsidRDefault="00BA3855" w:rsidP="00664192">
      <w:r>
        <w:rPr>
          <w:noProof/>
        </w:rPr>
        <w:lastRenderedPageBreak/>
        <w:drawing>
          <wp:inline distT="0" distB="0" distL="0" distR="0" wp14:anchorId="26DB5199" wp14:editId="46D6218A">
            <wp:extent cx="5722620" cy="3988435"/>
            <wp:effectExtent l="0" t="0" r="0" b="0"/>
            <wp:docPr id="28" name="Picture 28" descr="../../../Desktop/Screen%20Shot%202018-05-24%20at%2023.5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8-05-24%20at%2023.55.45.pn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22620" cy="3988435"/>
                    </a:xfrm>
                    <a:prstGeom prst="rect">
                      <a:avLst/>
                    </a:prstGeom>
                    <a:noFill/>
                    <a:ln>
                      <a:noFill/>
                    </a:ln>
                  </pic:spPr>
                </pic:pic>
              </a:graphicData>
            </a:graphic>
          </wp:inline>
        </w:drawing>
      </w:r>
    </w:p>
    <w:p w14:paraId="5C3C4918" w14:textId="4CFA0505" w:rsidR="00BA3855" w:rsidRDefault="00BA3855" w:rsidP="00664192">
      <w:r>
        <w:rPr>
          <w:noProof/>
        </w:rPr>
        <w:drawing>
          <wp:inline distT="0" distB="0" distL="0" distR="0" wp14:anchorId="629777A7" wp14:editId="23003AF8">
            <wp:extent cx="5722620" cy="4083050"/>
            <wp:effectExtent l="0" t="0" r="0" b="6350"/>
            <wp:docPr id="29" name="Picture 29" descr="../../../Desktop/Screen%20Shot%202018-05-24%20at%2023.55.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8-05-24%20at%2023.55.59.pn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22620" cy="4083050"/>
                    </a:xfrm>
                    <a:prstGeom prst="rect">
                      <a:avLst/>
                    </a:prstGeom>
                    <a:noFill/>
                    <a:ln>
                      <a:noFill/>
                    </a:ln>
                  </pic:spPr>
                </pic:pic>
              </a:graphicData>
            </a:graphic>
          </wp:inline>
        </w:drawing>
      </w:r>
    </w:p>
    <w:p w14:paraId="514C6BD8" w14:textId="66BE01CA" w:rsidR="00BA3855" w:rsidRDefault="00BA3855" w:rsidP="00664192">
      <w:r>
        <w:rPr>
          <w:noProof/>
        </w:rPr>
        <w:lastRenderedPageBreak/>
        <w:drawing>
          <wp:inline distT="0" distB="0" distL="0" distR="0" wp14:anchorId="65B32C65" wp14:editId="5140AE16">
            <wp:extent cx="5722620" cy="4688840"/>
            <wp:effectExtent l="0" t="0" r="0" b="10160"/>
            <wp:docPr id="30" name="Picture 30" descr="../../../Desktop/Screen%20Shot%202018-05-24%20at%2023.5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8-05-24%20at%2023.56.13.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22620" cy="4688840"/>
                    </a:xfrm>
                    <a:prstGeom prst="rect">
                      <a:avLst/>
                    </a:prstGeom>
                    <a:noFill/>
                    <a:ln>
                      <a:noFill/>
                    </a:ln>
                  </pic:spPr>
                </pic:pic>
              </a:graphicData>
            </a:graphic>
          </wp:inline>
        </w:drawing>
      </w:r>
    </w:p>
    <w:p w14:paraId="16EB4755" w14:textId="103F47B8" w:rsidR="00BA3855" w:rsidRPr="00664192" w:rsidRDefault="00BA3855" w:rsidP="00664192">
      <w:r>
        <w:rPr>
          <w:noProof/>
        </w:rPr>
        <w:drawing>
          <wp:inline distT="0" distB="0" distL="0" distR="0" wp14:anchorId="66AF0780" wp14:editId="32096375">
            <wp:extent cx="5722620" cy="2542540"/>
            <wp:effectExtent l="0" t="0" r="0" b="0"/>
            <wp:docPr id="31" name="Picture 31" descr="../../../Desktop/Screen%20Shot%202018-05-24%20at%2023.56.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8-05-24%20at%2023.56.31.pn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22620" cy="2542540"/>
                    </a:xfrm>
                    <a:prstGeom prst="rect">
                      <a:avLst/>
                    </a:prstGeom>
                    <a:noFill/>
                    <a:ln>
                      <a:noFill/>
                    </a:ln>
                  </pic:spPr>
                </pic:pic>
              </a:graphicData>
            </a:graphic>
          </wp:inline>
        </w:drawing>
      </w:r>
    </w:p>
    <w:sectPr w:rsidR="00BA3855" w:rsidRPr="00664192" w:rsidSect="0023524A">
      <w:headerReference w:type="default" r:id="rId102"/>
      <w:footerReference w:type="even" r:id="rId103"/>
      <w:footerReference w:type="default" r:id="rId10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A11CD" w14:textId="77777777" w:rsidR="004B5D1F" w:rsidRDefault="004B5D1F" w:rsidP="0023524A">
      <w:r>
        <w:separator/>
      </w:r>
    </w:p>
  </w:endnote>
  <w:endnote w:type="continuationSeparator" w:id="0">
    <w:p w14:paraId="7D60C3E5" w14:textId="77777777" w:rsidR="004B5D1F" w:rsidRDefault="004B5D1F" w:rsidP="00235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4BFEF" w14:textId="77777777" w:rsidR="005C219B" w:rsidRDefault="005C219B" w:rsidP="00A250C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B3FCBB" w14:textId="77777777" w:rsidR="005C219B" w:rsidRDefault="005C219B" w:rsidP="0023524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64E0F" w14:textId="77777777" w:rsidR="005C219B" w:rsidRDefault="005C219B" w:rsidP="00A250C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52E0">
      <w:rPr>
        <w:rStyle w:val="PageNumber"/>
        <w:noProof/>
      </w:rPr>
      <w:t>7</w:t>
    </w:r>
    <w:r>
      <w:rPr>
        <w:rStyle w:val="PageNumber"/>
      </w:rPr>
      <w:fldChar w:fldCharType="end"/>
    </w:r>
  </w:p>
  <w:p w14:paraId="661D8218" w14:textId="77777777" w:rsidR="005C219B" w:rsidRDefault="005C219B" w:rsidP="0023524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77648" w14:textId="77777777" w:rsidR="004B5D1F" w:rsidRDefault="004B5D1F" w:rsidP="0023524A">
      <w:r>
        <w:separator/>
      </w:r>
    </w:p>
  </w:footnote>
  <w:footnote w:type="continuationSeparator" w:id="0">
    <w:p w14:paraId="75EB1706" w14:textId="77777777" w:rsidR="004B5D1F" w:rsidRDefault="004B5D1F" w:rsidP="0023524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11583" w14:textId="77777777" w:rsidR="005C219B" w:rsidRDefault="005C219B">
    <w:pPr>
      <w:pStyle w:val="Header"/>
    </w:pPr>
    <w:r>
      <w:t>Ben Sillman</w:t>
    </w:r>
    <w:r>
      <w:ptab w:relativeTo="margin" w:alignment="center" w:leader="none"/>
    </w:r>
    <w:r>
      <w:t>Dissertation</w:t>
    </w:r>
    <w:r>
      <w:ptab w:relativeTo="margin" w:alignment="right" w:leader="none"/>
    </w:r>
    <w:r>
      <w:t>P142991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E3615"/>
    <w:multiLevelType w:val="hybridMultilevel"/>
    <w:tmpl w:val="2820B4D2"/>
    <w:lvl w:ilvl="0" w:tplc="F934F560">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2F6E85"/>
    <w:multiLevelType w:val="hybridMultilevel"/>
    <w:tmpl w:val="8648110A"/>
    <w:lvl w:ilvl="0" w:tplc="1F042C5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1101AB"/>
    <w:multiLevelType w:val="multilevel"/>
    <w:tmpl w:val="5EF2F7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3224A86"/>
    <w:multiLevelType w:val="multilevel"/>
    <w:tmpl w:val="6BC4BB8A"/>
    <w:lvl w:ilvl="0">
      <w:start w:val="4"/>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4A060F48"/>
    <w:multiLevelType w:val="hybridMultilevel"/>
    <w:tmpl w:val="E99CCDAE"/>
    <w:lvl w:ilvl="0" w:tplc="1F042C5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62761F8"/>
    <w:multiLevelType w:val="multilevel"/>
    <w:tmpl w:val="647414C0"/>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nsid w:val="6A2C70C2"/>
    <w:multiLevelType w:val="multilevel"/>
    <w:tmpl w:val="3ED4A046"/>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nsid w:val="734741A6"/>
    <w:multiLevelType w:val="multilevel"/>
    <w:tmpl w:val="887EEB48"/>
    <w:lvl w:ilvl="0">
      <w:start w:val="4"/>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num w:numId="1">
    <w:abstractNumId w:val="1"/>
  </w:num>
  <w:num w:numId="2">
    <w:abstractNumId w:val="0"/>
  </w:num>
  <w:num w:numId="3">
    <w:abstractNumId w:val="2"/>
  </w:num>
  <w:num w:numId="4">
    <w:abstractNumId w:val="3"/>
  </w:num>
  <w:num w:numId="5">
    <w:abstractNumId w:val="6"/>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AB3"/>
    <w:rsid w:val="00000CA6"/>
    <w:rsid w:val="00001222"/>
    <w:rsid w:val="000019BB"/>
    <w:rsid w:val="00002A12"/>
    <w:rsid w:val="00003725"/>
    <w:rsid w:val="00005490"/>
    <w:rsid w:val="000054BD"/>
    <w:rsid w:val="0000597A"/>
    <w:rsid w:val="000069FD"/>
    <w:rsid w:val="0000783C"/>
    <w:rsid w:val="00007BB9"/>
    <w:rsid w:val="00010237"/>
    <w:rsid w:val="000104DE"/>
    <w:rsid w:val="00011FCF"/>
    <w:rsid w:val="0001215D"/>
    <w:rsid w:val="00014B31"/>
    <w:rsid w:val="00014DF0"/>
    <w:rsid w:val="0001678E"/>
    <w:rsid w:val="00016B76"/>
    <w:rsid w:val="00020093"/>
    <w:rsid w:val="00021023"/>
    <w:rsid w:val="000210E1"/>
    <w:rsid w:val="00022413"/>
    <w:rsid w:val="0002259E"/>
    <w:rsid w:val="000230C2"/>
    <w:rsid w:val="00023B2C"/>
    <w:rsid w:val="00023EEF"/>
    <w:rsid w:val="00025690"/>
    <w:rsid w:val="000261B3"/>
    <w:rsid w:val="00026677"/>
    <w:rsid w:val="000269FA"/>
    <w:rsid w:val="0002739F"/>
    <w:rsid w:val="00027601"/>
    <w:rsid w:val="00027881"/>
    <w:rsid w:val="00027FF2"/>
    <w:rsid w:val="000319A5"/>
    <w:rsid w:val="00031C25"/>
    <w:rsid w:val="00031C6C"/>
    <w:rsid w:val="00031EF5"/>
    <w:rsid w:val="00032B67"/>
    <w:rsid w:val="00034540"/>
    <w:rsid w:val="0003672B"/>
    <w:rsid w:val="00037295"/>
    <w:rsid w:val="0004102D"/>
    <w:rsid w:val="0004450A"/>
    <w:rsid w:val="00044581"/>
    <w:rsid w:val="00044B6D"/>
    <w:rsid w:val="0004566E"/>
    <w:rsid w:val="00045B19"/>
    <w:rsid w:val="00045FF8"/>
    <w:rsid w:val="00046616"/>
    <w:rsid w:val="00047ABD"/>
    <w:rsid w:val="000502ED"/>
    <w:rsid w:val="0005071B"/>
    <w:rsid w:val="0005072C"/>
    <w:rsid w:val="00050D18"/>
    <w:rsid w:val="00050E26"/>
    <w:rsid w:val="00051801"/>
    <w:rsid w:val="00051EAE"/>
    <w:rsid w:val="00053587"/>
    <w:rsid w:val="00054B34"/>
    <w:rsid w:val="00054BD1"/>
    <w:rsid w:val="00055198"/>
    <w:rsid w:val="000556C5"/>
    <w:rsid w:val="00055AAC"/>
    <w:rsid w:val="000568E4"/>
    <w:rsid w:val="00056CC6"/>
    <w:rsid w:val="00057F17"/>
    <w:rsid w:val="00060390"/>
    <w:rsid w:val="00060731"/>
    <w:rsid w:val="0006267A"/>
    <w:rsid w:val="0006292B"/>
    <w:rsid w:val="00062FF1"/>
    <w:rsid w:val="0006341E"/>
    <w:rsid w:val="00063DBC"/>
    <w:rsid w:val="0006407E"/>
    <w:rsid w:val="000645FC"/>
    <w:rsid w:val="0006516E"/>
    <w:rsid w:val="00065644"/>
    <w:rsid w:val="000661C7"/>
    <w:rsid w:val="0006748B"/>
    <w:rsid w:val="00067CBF"/>
    <w:rsid w:val="000700E4"/>
    <w:rsid w:val="000700E5"/>
    <w:rsid w:val="00071193"/>
    <w:rsid w:val="000711D5"/>
    <w:rsid w:val="00071B95"/>
    <w:rsid w:val="000725FD"/>
    <w:rsid w:val="00073174"/>
    <w:rsid w:val="00073BFD"/>
    <w:rsid w:val="00077337"/>
    <w:rsid w:val="00080758"/>
    <w:rsid w:val="00080BAF"/>
    <w:rsid w:val="000814D0"/>
    <w:rsid w:val="000827AC"/>
    <w:rsid w:val="000831A4"/>
    <w:rsid w:val="0008435A"/>
    <w:rsid w:val="00084523"/>
    <w:rsid w:val="000854C0"/>
    <w:rsid w:val="00085A2B"/>
    <w:rsid w:val="00085BB6"/>
    <w:rsid w:val="00085FAD"/>
    <w:rsid w:val="00087602"/>
    <w:rsid w:val="00087D0E"/>
    <w:rsid w:val="000901CB"/>
    <w:rsid w:val="000907A0"/>
    <w:rsid w:val="00090A6A"/>
    <w:rsid w:val="00090D6C"/>
    <w:rsid w:val="0009119A"/>
    <w:rsid w:val="00091289"/>
    <w:rsid w:val="00092250"/>
    <w:rsid w:val="0009231C"/>
    <w:rsid w:val="00092991"/>
    <w:rsid w:val="00093025"/>
    <w:rsid w:val="00093A69"/>
    <w:rsid w:val="00093B7B"/>
    <w:rsid w:val="00094842"/>
    <w:rsid w:val="00094C41"/>
    <w:rsid w:val="0009504B"/>
    <w:rsid w:val="00095796"/>
    <w:rsid w:val="00095C65"/>
    <w:rsid w:val="00096074"/>
    <w:rsid w:val="00096392"/>
    <w:rsid w:val="000968C1"/>
    <w:rsid w:val="00096F5D"/>
    <w:rsid w:val="00097060"/>
    <w:rsid w:val="00097365"/>
    <w:rsid w:val="000A03AE"/>
    <w:rsid w:val="000A1856"/>
    <w:rsid w:val="000A19BA"/>
    <w:rsid w:val="000A212B"/>
    <w:rsid w:val="000A27A9"/>
    <w:rsid w:val="000A51D2"/>
    <w:rsid w:val="000A5716"/>
    <w:rsid w:val="000A6A42"/>
    <w:rsid w:val="000A74CA"/>
    <w:rsid w:val="000B0329"/>
    <w:rsid w:val="000B0465"/>
    <w:rsid w:val="000B09D1"/>
    <w:rsid w:val="000B0A06"/>
    <w:rsid w:val="000B0A7F"/>
    <w:rsid w:val="000B1662"/>
    <w:rsid w:val="000B2270"/>
    <w:rsid w:val="000B3183"/>
    <w:rsid w:val="000B3935"/>
    <w:rsid w:val="000B4DB2"/>
    <w:rsid w:val="000B4E6C"/>
    <w:rsid w:val="000B652F"/>
    <w:rsid w:val="000B6F89"/>
    <w:rsid w:val="000B7005"/>
    <w:rsid w:val="000B7167"/>
    <w:rsid w:val="000B723C"/>
    <w:rsid w:val="000B7DF1"/>
    <w:rsid w:val="000C05F0"/>
    <w:rsid w:val="000C3885"/>
    <w:rsid w:val="000C3F9A"/>
    <w:rsid w:val="000C430A"/>
    <w:rsid w:val="000C5FDF"/>
    <w:rsid w:val="000D106C"/>
    <w:rsid w:val="000D17BF"/>
    <w:rsid w:val="000D348E"/>
    <w:rsid w:val="000D4B3F"/>
    <w:rsid w:val="000D572E"/>
    <w:rsid w:val="000D5AA7"/>
    <w:rsid w:val="000D6308"/>
    <w:rsid w:val="000D6CE5"/>
    <w:rsid w:val="000D6F0B"/>
    <w:rsid w:val="000D74A7"/>
    <w:rsid w:val="000E0327"/>
    <w:rsid w:val="000E058E"/>
    <w:rsid w:val="000E26D0"/>
    <w:rsid w:val="000E4DBE"/>
    <w:rsid w:val="000E520E"/>
    <w:rsid w:val="000E5670"/>
    <w:rsid w:val="000E56DD"/>
    <w:rsid w:val="000E609F"/>
    <w:rsid w:val="000E6502"/>
    <w:rsid w:val="000E6810"/>
    <w:rsid w:val="000E74BB"/>
    <w:rsid w:val="000F1098"/>
    <w:rsid w:val="000F2E93"/>
    <w:rsid w:val="000F35E5"/>
    <w:rsid w:val="000F3C43"/>
    <w:rsid w:val="000F5BA1"/>
    <w:rsid w:val="000F5F53"/>
    <w:rsid w:val="000F612D"/>
    <w:rsid w:val="000F632D"/>
    <w:rsid w:val="000F63F0"/>
    <w:rsid w:val="0010007C"/>
    <w:rsid w:val="0010424B"/>
    <w:rsid w:val="0010543F"/>
    <w:rsid w:val="00105C3B"/>
    <w:rsid w:val="00110435"/>
    <w:rsid w:val="001104FE"/>
    <w:rsid w:val="00110BFB"/>
    <w:rsid w:val="00111403"/>
    <w:rsid w:val="001140CE"/>
    <w:rsid w:val="00114279"/>
    <w:rsid w:val="00115B15"/>
    <w:rsid w:val="00116031"/>
    <w:rsid w:val="001162A3"/>
    <w:rsid w:val="0011686D"/>
    <w:rsid w:val="00117472"/>
    <w:rsid w:val="001176AA"/>
    <w:rsid w:val="00117AC3"/>
    <w:rsid w:val="0012061F"/>
    <w:rsid w:val="001213C4"/>
    <w:rsid w:val="0012168E"/>
    <w:rsid w:val="00121F86"/>
    <w:rsid w:val="0012241E"/>
    <w:rsid w:val="00123A84"/>
    <w:rsid w:val="00124CB8"/>
    <w:rsid w:val="00125072"/>
    <w:rsid w:val="001257C8"/>
    <w:rsid w:val="0012597C"/>
    <w:rsid w:val="001266F3"/>
    <w:rsid w:val="001267ED"/>
    <w:rsid w:val="00126AB3"/>
    <w:rsid w:val="00126AD0"/>
    <w:rsid w:val="00127B86"/>
    <w:rsid w:val="00127FE1"/>
    <w:rsid w:val="0013007D"/>
    <w:rsid w:val="00130631"/>
    <w:rsid w:val="00130D03"/>
    <w:rsid w:val="00131A7A"/>
    <w:rsid w:val="00131CE6"/>
    <w:rsid w:val="0013285C"/>
    <w:rsid w:val="001329CF"/>
    <w:rsid w:val="00132AB3"/>
    <w:rsid w:val="001332D8"/>
    <w:rsid w:val="0013372D"/>
    <w:rsid w:val="00134118"/>
    <w:rsid w:val="00134982"/>
    <w:rsid w:val="001349C6"/>
    <w:rsid w:val="00135A59"/>
    <w:rsid w:val="00135D8F"/>
    <w:rsid w:val="00137310"/>
    <w:rsid w:val="00140401"/>
    <w:rsid w:val="00140B59"/>
    <w:rsid w:val="00141BE6"/>
    <w:rsid w:val="00143448"/>
    <w:rsid w:val="0014347A"/>
    <w:rsid w:val="00143E8D"/>
    <w:rsid w:val="00144A53"/>
    <w:rsid w:val="00144B4A"/>
    <w:rsid w:val="00145BAC"/>
    <w:rsid w:val="001466D5"/>
    <w:rsid w:val="00146918"/>
    <w:rsid w:val="001473DA"/>
    <w:rsid w:val="00150226"/>
    <w:rsid w:val="001504F4"/>
    <w:rsid w:val="00150D58"/>
    <w:rsid w:val="0015169F"/>
    <w:rsid w:val="00153D72"/>
    <w:rsid w:val="00153F5B"/>
    <w:rsid w:val="00154682"/>
    <w:rsid w:val="001563AE"/>
    <w:rsid w:val="00157DEF"/>
    <w:rsid w:val="00160272"/>
    <w:rsid w:val="00160714"/>
    <w:rsid w:val="0016085C"/>
    <w:rsid w:val="001608D4"/>
    <w:rsid w:val="00161502"/>
    <w:rsid w:val="001623CD"/>
    <w:rsid w:val="001625EE"/>
    <w:rsid w:val="0016274C"/>
    <w:rsid w:val="00170465"/>
    <w:rsid w:val="001715A1"/>
    <w:rsid w:val="00171929"/>
    <w:rsid w:val="00171A11"/>
    <w:rsid w:val="00171D6E"/>
    <w:rsid w:val="001721F7"/>
    <w:rsid w:val="00175F32"/>
    <w:rsid w:val="00175F58"/>
    <w:rsid w:val="001763CF"/>
    <w:rsid w:val="00176DB3"/>
    <w:rsid w:val="00177600"/>
    <w:rsid w:val="00177C8B"/>
    <w:rsid w:val="00177DE7"/>
    <w:rsid w:val="00177DED"/>
    <w:rsid w:val="00180253"/>
    <w:rsid w:val="001808D6"/>
    <w:rsid w:val="00180B4E"/>
    <w:rsid w:val="00181B01"/>
    <w:rsid w:val="001822BE"/>
    <w:rsid w:val="00182B76"/>
    <w:rsid w:val="00182EE6"/>
    <w:rsid w:val="001837FE"/>
    <w:rsid w:val="0018528C"/>
    <w:rsid w:val="001852B2"/>
    <w:rsid w:val="0018615C"/>
    <w:rsid w:val="00186620"/>
    <w:rsid w:val="00186690"/>
    <w:rsid w:val="00186C74"/>
    <w:rsid w:val="00190B82"/>
    <w:rsid w:val="00191C9E"/>
    <w:rsid w:val="001923C3"/>
    <w:rsid w:val="00192AB8"/>
    <w:rsid w:val="0019561E"/>
    <w:rsid w:val="0019697A"/>
    <w:rsid w:val="00196BC7"/>
    <w:rsid w:val="00197873"/>
    <w:rsid w:val="001A05FC"/>
    <w:rsid w:val="001A0FED"/>
    <w:rsid w:val="001A109E"/>
    <w:rsid w:val="001A20BF"/>
    <w:rsid w:val="001A2935"/>
    <w:rsid w:val="001A41F7"/>
    <w:rsid w:val="001A422F"/>
    <w:rsid w:val="001A49C9"/>
    <w:rsid w:val="001A53F1"/>
    <w:rsid w:val="001A5618"/>
    <w:rsid w:val="001A5634"/>
    <w:rsid w:val="001A56B8"/>
    <w:rsid w:val="001A598E"/>
    <w:rsid w:val="001A5C93"/>
    <w:rsid w:val="001A5D65"/>
    <w:rsid w:val="001A6BFF"/>
    <w:rsid w:val="001A6C2C"/>
    <w:rsid w:val="001A6C72"/>
    <w:rsid w:val="001A7DDA"/>
    <w:rsid w:val="001B0128"/>
    <w:rsid w:val="001B01DA"/>
    <w:rsid w:val="001B0AC2"/>
    <w:rsid w:val="001B1234"/>
    <w:rsid w:val="001B1C52"/>
    <w:rsid w:val="001B2017"/>
    <w:rsid w:val="001B252D"/>
    <w:rsid w:val="001B2756"/>
    <w:rsid w:val="001B329D"/>
    <w:rsid w:val="001B3344"/>
    <w:rsid w:val="001B358C"/>
    <w:rsid w:val="001B36BA"/>
    <w:rsid w:val="001B54B4"/>
    <w:rsid w:val="001B6CEE"/>
    <w:rsid w:val="001B7129"/>
    <w:rsid w:val="001B7471"/>
    <w:rsid w:val="001C1324"/>
    <w:rsid w:val="001C1BBA"/>
    <w:rsid w:val="001C61EB"/>
    <w:rsid w:val="001C6CB0"/>
    <w:rsid w:val="001C7475"/>
    <w:rsid w:val="001C7860"/>
    <w:rsid w:val="001D01C4"/>
    <w:rsid w:val="001D01D0"/>
    <w:rsid w:val="001D1817"/>
    <w:rsid w:val="001D2911"/>
    <w:rsid w:val="001D4755"/>
    <w:rsid w:val="001D5586"/>
    <w:rsid w:val="001D5ADA"/>
    <w:rsid w:val="001D702F"/>
    <w:rsid w:val="001D7352"/>
    <w:rsid w:val="001E0673"/>
    <w:rsid w:val="001E0FE2"/>
    <w:rsid w:val="001E257C"/>
    <w:rsid w:val="001E3138"/>
    <w:rsid w:val="001E32A4"/>
    <w:rsid w:val="001E33AA"/>
    <w:rsid w:val="001E3CC1"/>
    <w:rsid w:val="001E41D6"/>
    <w:rsid w:val="001E4EB1"/>
    <w:rsid w:val="001E4FAB"/>
    <w:rsid w:val="001E57FC"/>
    <w:rsid w:val="001E5BA9"/>
    <w:rsid w:val="001E5DA6"/>
    <w:rsid w:val="001E7783"/>
    <w:rsid w:val="001E79B1"/>
    <w:rsid w:val="001E7CCD"/>
    <w:rsid w:val="001F0C92"/>
    <w:rsid w:val="001F1A42"/>
    <w:rsid w:val="001F1FB6"/>
    <w:rsid w:val="001F246A"/>
    <w:rsid w:val="001F2ADD"/>
    <w:rsid w:val="001F3366"/>
    <w:rsid w:val="001F4ED3"/>
    <w:rsid w:val="001F5B3C"/>
    <w:rsid w:val="001F62BD"/>
    <w:rsid w:val="001F6FC4"/>
    <w:rsid w:val="001F7D01"/>
    <w:rsid w:val="002001B4"/>
    <w:rsid w:val="0020033A"/>
    <w:rsid w:val="00200EA0"/>
    <w:rsid w:val="00200EDB"/>
    <w:rsid w:val="0020199D"/>
    <w:rsid w:val="00202FF5"/>
    <w:rsid w:val="00205BF2"/>
    <w:rsid w:val="00205D85"/>
    <w:rsid w:val="0020686E"/>
    <w:rsid w:val="002068BB"/>
    <w:rsid w:val="00207453"/>
    <w:rsid w:val="00207870"/>
    <w:rsid w:val="00211B9D"/>
    <w:rsid w:val="00211F4A"/>
    <w:rsid w:val="00212075"/>
    <w:rsid w:val="00212961"/>
    <w:rsid w:val="00213056"/>
    <w:rsid w:val="0021434E"/>
    <w:rsid w:val="00215114"/>
    <w:rsid w:val="00215E06"/>
    <w:rsid w:val="00216970"/>
    <w:rsid w:val="002176F0"/>
    <w:rsid w:val="00217EB9"/>
    <w:rsid w:val="002201CE"/>
    <w:rsid w:val="00221864"/>
    <w:rsid w:val="00221B76"/>
    <w:rsid w:val="002224F0"/>
    <w:rsid w:val="00222A82"/>
    <w:rsid w:val="002257CE"/>
    <w:rsid w:val="002279F8"/>
    <w:rsid w:val="002309DF"/>
    <w:rsid w:val="00230E0E"/>
    <w:rsid w:val="00230EEA"/>
    <w:rsid w:val="00231AA3"/>
    <w:rsid w:val="00232174"/>
    <w:rsid w:val="002332E7"/>
    <w:rsid w:val="002336FA"/>
    <w:rsid w:val="0023372B"/>
    <w:rsid w:val="0023385B"/>
    <w:rsid w:val="00233FCB"/>
    <w:rsid w:val="0023431D"/>
    <w:rsid w:val="002349E7"/>
    <w:rsid w:val="00234CE6"/>
    <w:rsid w:val="00234F65"/>
    <w:rsid w:val="0023524A"/>
    <w:rsid w:val="002354D1"/>
    <w:rsid w:val="00235FCF"/>
    <w:rsid w:val="0023646D"/>
    <w:rsid w:val="00236850"/>
    <w:rsid w:val="00236CFF"/>
    <w:rsid w:val="002413BB"/>
    <w:rsid w:val="00241C63"/>
    <w:rsid w:val="00242311"/>
    <w:rsid w:val="002431CC"/>
    <w:rsid w:val="00243361"/>
    <w:rsid w:val="0024794F"/>
    <w:rsid w:val="00250217"/>
    <w:rsid w:val="00250D14"/>
    <w:rsid w:val="00253136"/>
    <w:rsid w:val="00253235"/>
    <w:rsid w:val="00253A8E"/>
    <w:rsid w:val="00253D98"/>
    <w:rsid w:val="00254F32"/>
    <w:rsid w:val="00255CF1"/>
    <w:rsid w:val="00256BE2"/>
    <w:rsid w:val="002574A6"/>
    <w:rsid w:val="002575E3"/>
    <w:rsid w:val="00257CD3"/>
    <w:rsid w:val="00262056"/>
    <w:rsid w:val="0026247B"/>
    <w:rsid w:val="002624F5"/>
    <w:rsid w:val="002626A3"/>
    <w:rsid w:val="00263D88"/>
    <w:rsid w:val="0026623D"/>
    <w:rsid w:val="00266688"/>
    <w:rsid w:val="00266D73"/>
    <w:rsid w:val="00267B89"/>
    <w:rsid w:val="002706A4"/>
    <w:rsid w:val="00271E78"/>
    <w:rsid w:val="00272CDC"/>
    <w:rsid w:val="00273419"/>
    <w:rsid w:val="002744B3"/>
    <w:rsid w:val="00274569"/>
    <w:rsid w:val="00276250"/>
    <w:rsid w:val="002771B5"/>
    <w:rsid w:val="00277709"/>
    <w:rsid w:val="00277A87"/>
    <w:rsid w:val="00280245"/>
    <w:rsid w:val="00280BEB"/>
    <w:rsid w:val="002810EF"/>
    <w:rsid w:val="00281AEE"/>
    <w:rsid w:val="0028251E"/>
    <w:rsid w:val="00282C90"/>
    <w:rsid w:val="00282E3B"/>
    <w:rsid w:val="002834A6"/>
    <w:rsid w:val="00283C10"/>
    <w:rsid w:val="00283F21"/>
    <w:rsid w:val="00284820"/>
    <w:rsid w:val="00284A80"/>
    <w:rsid w:val="0028514B"/>
    <w:rsid w:val="00285BD8"/>
    <w:rsid w:val="00285CF9"/>
    <w:rsid w:val="00286586"/>
    <w:rsid w:val="00286EE7"/>
    <w:rsid w:val="0028761F"/>
    <w:rsid w:val="00287D2A"/>
    <w:rsid w:val="00287F55"/>
    <w:rsid w:val="00287FEA"/>
    <w:rsid w:val="0029045B"/>
    <w:rsid w:val="00290B16"/>
    <w:rsid w:val="00292794"/>
    <w:rsid w:val="0029417B"/>
    <w:rsid w:val="00294538"/>
    <w:rsid w:val="00294C0A"/>
    <w:rsid w:val="00295281"/>
    <w:rsid w:val="00295307"/>
    <w:rsid w:val="0029619E"/>
    <w:rsid w:val="002964D3"/>
    <w:rsid w:val="00296633"/>
    <w:rsid w:val="0029745E"/>
    <w:rsid w:val="002A19F2"/>
    <w:rsid w:val="002A2989"/>
    <w:rsid w:val="002A3018"/>
    <w:rsid w:val="002A4337"/>
    <w:rsid w:val="002A5475"/>
    <w:rsid w:val="002A6C53"/>
    <w:rsid w:val="002A7850"/>
    <w:rsid w:val="002B0D38"/>
    <w:rsid w:val="002B127A"/>
    <w:rsid w:val="002B1779"/>
    <w:rsid w:val="002B19D2"/>
    <w:rsid w:val="002B232C"/>
    <w:rsid w:val="002B26E7"/>
    <w:rsid w:val="002B2834"/>
    <w:rsid w:val="002B3B7D"/>
    <w:rsid w:val="002B3BA0"/>
    <w:rsid w:val="002B4189"/>
    <w:rsid w:val="002B434E"/>
    <w:rsid w:val="002B4617"/>
    <w:rsid w:val="002B46AE"/>
    <w:rsid w:val="002B79FF"/>
    <w:rsid w:val="002B7A2A"/>
    <w:rsid w:val="002B7E6E"/>
    <w:rsid w:val="002C0DBE"/>
    <w:rsid w:val="002C0EC7"/>
    <w:rsid w:val="002C11F0"/>
    <w:rsid w:val="002C131B"/>
    <w:rsid w:val="002C167C"/>
    <w:rsid w:val="002C1B24"/>
    <w:rsid w:val="002C1BE1"/>
    <w:rsid w:val="002C3B4F"/>
    <w:rsid w:val="002C3BC5"/>
    <w:rsid w:val="002C4E10"/>
    <w:rsid w:val="002C64E2"/>
    <w:rsid w:val="002C7D1B"/>
    <w:rsid w:val="002C7EEB"/>
    <w:rsid w:val="002D03A1"/>
    <w:rsid w:val="002D0588"/>
    <w:rsid w:val="002D22ED"/>
    <w:rsid w:val="002D2D0D"/>
    <w:rsid w:val="002D4C46"/>
    <w:rsid w:val="002D4CEC"/>
    <w:rsid w:val="002D50EE"/>
    <w:rsid w:val="002E0785"/>
    <w:rsid w:val="002E07FE"/>
    <w:rsid w:val="002E0831"/>
    <w:rsid w:val="002E167C"/>
    <w:rsid w:val="002E1AA0"/>
    <w:rsid w:val="002E1D1D"/>
    <w:rsid w:val="002E22B9"/>
    <w:rsid w:val="002E3766"/>
    <w:rsid w:val="002E39DE"/>
    <w:rsid w:val="002E50D5"/>
    <w:rsid w:val="002E6CD3"/>
    <w:rsid w:val="002E6EC3"/>
    <w:rsid w:val="002E74DF"/>
    <w:rsid w:val="002E768C"/>
    <w:rsid w:val="002E7C47"/>
    <w:rsid w:val="002F1686"/>
    <w:rsid w:val="002F32B2"/>
    <w:rsid w:val="002F4AEE"/>
    <w:rsid w:val="002F4EBF"/>
    <w:rsid w:val="002F506B"/>
    <w:rsid w:val="002F57BC"/>
    <w:rsid w:val="002F6BDA"/>
    <w:rsid w:val="002F7C2E"/>
    <w:rsid w:val="00300130"/>
    <w:rsid w:val="00300938"/>
    <w:rsid w:val="00300A6D"/>
    <w:rsid w:val="00302748"/>
    <w:rsid w:val="003029D0"/>
    <w:rsid w:val="00302B25"/>
    <w:rsid w:val="00303536"/>
    <w:rsid w:val="0030393C"/>
    <w:rsid w:val="003039F9"/>
    <w:rsid w:val="00303A59"/>
    <w:rsid w:val="003042F4"/>
    <w:rsid w:val="00304781"/>
    <w:rsid w:val="0030508B"/>
    <w:rsid w:val="00306085"/>
    <w:rsid w:val="00306F84"/>
    <w:rsid w:val="00307371"/>
    <w:rsid w:val="003107C4"/>
    <w:rsid w:val="003110F2"/>
    <w:rsid w:val="00311462"/>
    <w:rsid w:val="003121D4"/>
    <w:rsid w:val="00313178"/>
    <w:rsid w:val="0031400A"/>
    <w:rsid w:val="003146F9"/>
    <w:rsid w:val="00314BEF"/>
    <w:rsid w:val="003157CE"/>
    <w:rsid w:val="00315CC1"/>
    <w:rsid w:val="00317D98"/>
    <w:rsid w:val="0032017B"/>
    <w:rsid w:val="00321523"/>
    <w:rsid w:val="0032180F"/>
    <w:rsid w:val="00322083"/>
    <w:rsid w:val="00323B49"/>
    <w:rsid w:val="00324275"/>
    <w:rsid w:val="00325365"/>
    <w:rsid w:val="00327424"/>
    <w:rsid w:val="003276DD"/>
    <w:rsid w:val="00327D1A"/>
    <w:rsid w:val="00327FE6"/>
    <w:rsid w:val="00330278"/>
    <w:rsid w:val="003303E4"/>
    <w:rsid w:val="003322BE"/>
    <w:rsid w:val="00332A95"/>
    <w:rsid w:val="00332F5E"/>
    <w:rsid w:val="00333035"/>
    <w:rsid w:val="003342A9"/>
    <w:rsid w:val="003351FF"/>
    <w:rsid w:val="0034004A"/>
    <w:rsid w:val="00340D4D"/>
    <w:rsid w:val="00340F38"/>
    <w:rsid w:val="003417B5"/>
    <w:rsid w:val="00341D26"/>
    <w:rsid w:val="0034331B"/>
    <w:rsid w:val="00344738"/>
    <w:rsid w:val="003448B0"/>
    <w:rsid w:val="00346B7B"/>
    <w:rsid w:val="0034703A"/>
    <w:rsid w:val="0034789E"/>
    <w:rsid w:val="00347976"/>
    <w:rsid w:val="00347CCD"/>
    <w:rsid w:val="00350BA5"/>
    <w:rsid w:val="003517B1"/>
    <w:rsid w:val="0035243A"/>
    <w:rsid w:val="00352514"/>
    <w:rsid w:val="00354A60"/>
    <w:rsid w:val="00354F4D"/>
    <w:rsid w:val="003550E5"/>
    <w:rsid w:val="003551D9"/>
    <w:rsid w:val="00355464"/>
    <w:rsid w:val="003557C8"/>
    <w:rsid w:val="00355923"/>
    <w:rsid w:val="0035636B"/>
    <w:rsid w:val="00356393"/>
    <w:rsid w:val="0035645B"/>
    <w:rsid w:val="003569B9"/>
    <w:rsid w:val="0035749C"/>
    <w:rsid w:val="003576A5"/>
    <w:rsid w:val="003576B5"/>
    <w:rsid w:val="00357E93"/>
    <w:rsid w:val="00357EEF"/>
    <w:rsid w:val="003601AD"/>
    <w:rsid w:val="003604D5"/>
    <w:rsid w:val="00360A40"/>
    <w:rsid w:val="00360EDA"/>
    <w:rsid w:val="00362914"/>
    <w:rsid w:val="00362DAA"/>
    <w:rsid w:val="00363857"/>
    <w:rsid w:val="003638AD"/>
    <w:rsid w:val="00364A6C"/>
    <w:rsid w:val="00365416"/>
    <w:rsid w:val="00365949"/>
    <w:rsid w:val="00367166"/>
    <w:rsid w:val="003715B6"/>
    <w:rsid w:val="00371BBE"/>
    <w:rsid w:val="00371CBC"/>
    <w:rsid w:val="00373E95"/>
    <w:rsid w:val="00374347"/>
    <w:rsid w:val="003756FF"/>
    <w:rsid w:val="003763AF"/>
    <w:rsid w:val="00377687"/>
    <w:rsid w:val="00377BF8"/>
    <w:rsid w:val="0038000B"/>
    <w:rsid w:val="00380705"/>
    <w:rsid w:val="00380C9E"/>
    <w:rsid w:val="0038201F"/>
    <w:rsid w:val="003823C4"/>
    <w:rsid w:val="0038248C"/>
    <w:rsid w:val="00382B80"/>
    <w:rsid w:val="003843E5"/>
    <w:rsid w:val="00384966"/>
    <w:rsid w:val="0038599A"/>
    <w:rsid w:val="003869A7"/>
    <w:rsid w:val="00386EB5"/>
    <w:rsid w:val="0038716F"/>
    <w:rsid w:val="00393551"/>
    <w:rsid w:val="003938C8"/>
    <w:rsid w:val="00394DE1"/>
    <w:rsid w:val="003957CC"/>
    <w:rsid w:val="003959CB"/>
    <w:rsid w:val="00395DC3"/>
    <w:rsid w:val="00397034"/>
    <w:rsid w:val="00397EC4"/>
    <w:rsid w:val="003A10BE"/>
    <w:rsid w:val="003A2F42"/>
    <w:rsid w:val="003A3252"/>
    <w:rsid w:val="003A32AA"/>
    <w:rsid w:val="003A57EA"/>
    <w:rsid w:val="003A6E22"/>
    <w:rsid w:val="003A7549"/>
    <w:rsid w:val="003A78AD"/>
    <w:rsid w:val="003A7CA7"/>
    <w:rsid w:val="003B07FE"/>
    <w:rsid w:val="003B0E15"/>
    <w:rsid w:val="003B1F30"/>
    <w:rsid w:val="003B290F"/>
    <w:rsid w:val="003B2B31"/>
    <w:rsid w:val="003B2D97"/>
    <w:rsid w:val="003B400A"/>
    <w:rsid w:val="003B44F5"/>
    <w:rsid w:val="003B6EF6"/>
    <w:rsid w:val="003B725C"/>
    <w:rsid w:val="003C016B"/>
    <w:rsid w:val="003C065B"/>
    <w:rsid w:val="003C0ED7"/>
    <w:rsid w:val="003C121C"/>
    <w:rsid w:val="003C2614"/>
    <w:rsid w:val="003C2797"/>
    <w:rsid w:val="003C3A94"/>
    <w:rsid w:val="003C5320"/>
    <w:rsid w:val="003C54D8"/>
    <w:rsid w:val="003C68AF"/>
    <w:rsid w:val="003C6A2E"/>
    <w:rsid w:val="003C6E93"/>
    <w:rsid w:val="003C749C"/>
    <w:rsid w:val="003C7503"/>
    <w:rsid w:val="003C76E0"/>
    <w:rsid w:val="003C7AF9"/>
    <w:rsid w:val="003C7C5C"/>
    <w:rsid w:val="003D19D1"/>
    <w:rsid w:val="003D2C21"/>
    <w:rsid w:val="003D2DCC"/>
    <w:rsid w:val="003D3313"/>
    <w:rsid w:val="003D469A"/>
    <w:rsid w:val="003D48B6"/>
    <w:rsid w:val="003D524C"/>
    <w:rsid w:val="003D5C99"/>
    <w:rsid w:val="003D6159"/>
    <w:rsid w:val="003D637D"/>
    <w:rsid w:val="003D6528"/>
    <w:rsid w:val="003D6E48"/>
    <w:rsid w:val="003D747E"/>
    <w:rsid w:val="003E03C5"/>
    <w:rsid w:val="003E0736"/>
    <w:rsid w:val="003E11A5"/>
    <w:rsid w:val="003E1519"/>
    <w:rsid w:val="003E1AC0"/>
    <w:rsid w:val="003E2535"/>
    <w:rsid w:val="003E3458"/>
    <w:rsid w:val="003E4AAD"/>
    <w:rsid w:val="003E4F1C"/>
    <w:rsid w:val="003E66E6"/>
    <w:rsid w:val="003F07C5"/>
    <w:rsid w:val="003F0F33"/>
    <w:rsid w:val="003F25E4"/>
    <w:rsid w:val="003F31A0"/>
    <w:rsid w:val="003F3AFC"/>
    <w:rsid w:val="003F48D5"/>
    <w:rsid w:val="003F4BA1"/>
    <w:rsid w:val="003F53B6"/>
    <w:rsid w:val="003F5583"/>
    <w:rsid w:val="003F5732"/>
    <w:rsid w:val="003F584A"/>
    <w:rsid w:val="003F5F5C"/>
    <w:rsid w:val="003F68E5"/>
    <w:rsid w:val="003F6C47"/>
    <w:rsid w:val="003F6E94"/>
    <w:rsid w:val="003F76B6"/>
    <w:rsid w:val="00400859"/>
    <w:rsid w:val="00400E2E"/>
    <w:rsid w:val="00401783"/>
    <w:rsid w:val="00401AA4"/>
    <w:rsid w:val="00402C74"/>
    <w:rsid w:val="004033AB"/>
    <w:rsid w:val="004033D4"/>
    <w:rsid w:val="00403850"/>
    <w:rsid w:val="004038FE"/>
    <w:rsid w:val="00403A5B"/>
    <w:rsid w:val="0040517A"/>
    <w:rsid w:val="00406284"/>
    <w:rsid w:val="004068FF"/>
    <w:rsid w:val="004069B1"/>
    <w:rsid w:val="004079FD"/>
    <w:rsid w:val="00407CC1"/>
    <w:rsid w:val="004109A3"/>
    <w:rsid w:val="00410E4F"/>
    <w:rsid w:val="00411346"/>
    <w:rsid w:val="00411725"/>
    <w:rsid w:val="00411782"/>
    <w:rsid w:val="004126F9"/>
    <w:rsid w:val="00413160"/>
    <w:rsid w:val="00414B73"/>
    <w:rsid w:val="0041519C"/>
    <w:rsid w:val="00416668"/>
    <w:rsid w:val="004166FF"/>
    <w:rsid w:val="00416C5B"/>
    <w:rsid w:val="00417C4D"/>
    <w:rsid w:val="00417FED"/>
    <w:rsid w:val="00420C65"/>
    <w:rsid w:val="00420D06"/>
    <w:rsid w:val="00421B63"/>
    <w:rsid w:val="00422CC3"/>
    <w:rsid w:val="00424630"/>
    <w:rsid w:val="00424C58"/>
    <w:rsid w:val="00425588"/>
    <w:rsid w:val="00425C3D"/>
    <w:rsid w:val="00425DA2"/>
    <w:rsid w:val="00425E7C"/>
    <w:rsid w:val="00426DB0"/>
    <w:rsid w:val="00426F4F"/>
    <w:rsid w:val="0042772A"/>
    <w:rsid w:val="00430167"/>
    <w:rsid w:val="00430E5B"/>
    <w:rsid w:val="00431DC6"/>
    <w:rsid w:val="0043250A"/>
    <w:rsid w:val="00432637"/>
    <w:rsid w:val="004327D8"/>
    <w:rsid w:val="00433A3C"/>
    <w:rsid w:val="00434710"/>
    <w:rsid w:val="0043626A"/>
    <w:rsid w:val="0043627A"/>
    <w:rsid w:val="00436948"/>
    <w:rsid w:val="00436F33"/>
    <w:rsid w:val="0043773E"/>
    <w:rsid w:val="00440E14"/>
    <w:rsid w:val="00440E16"/>
    <w:rsid w:val="0044126E"/>
    <w:rsid w:val="00441E05"/>
    <w:rsid w:val="00442C5D"/>
    <w:rsid w:val="00443775"/>
    <w:rsid w:val="00445E0F"/>
    <w:rsid w:val="0044610C"/>
    <w:rsid w:val="004467BA"/>
    <w:rsid w:val="00447689"/>
    <w:rsid w:val="0045045F"/>
    <w:rsid w:val="00450983"/>
    <w:rsid w:val="004512FA"/>
    <w:rsid w:val="00452647"/>
    <w:rsid w:val="00452D52"/>
    <w:rsid w:val="0045305B"/>
    <w:rsid w:val="0045322A"/>
    <w:rsid w:val="0045327F"/>
    <w:rsid w:val="00453774"/>
    <w:rsid w:val="00453B0C"/>
    <w:rsid w:val="00454E0A"/>
    <w:rsid w:val="0045578C"/>
    <w:rsid w:val="00455A5E"/>
    <w:rsid w:val="00455B25"/>
    <w:rsid w:val="00455DF3"/>
    <w:rsid w:val="004561F4"/>
    <w:rsid w:val="0045663C"/>
    <w:rsid w:val="004569D8"/>
    <w:rsid w:val="00457030"/>
    <w:rsid w:val="00461164"/>
    <w:rsid w:val="00461A41"/>
    <w:rsid w:val="0046506D"/>
    <w:rsid w:val="004650C6"/>
    <w:rsid w:val="00465F0E"/>
    <w:rsid w:val="00466071"/>
    <w:rsid w:val="0046649A"/>
    <w:rsid w:val="004664FF"/>
    <w:rsid w:val="00466E2F"/>
    <w:rsid w:val="00466FB7"/>
    <w:rsid w:val="00467B95"/>
    <w:rsid w:val="00471319"/>
    <w:rsid w:val="00471745"/>
    <w:rsid w:val="00473439"/>
    <w:rsid w:val="004745B3"/>
    <w:rsid w:val="004747CD"/>
    <w:rsid w:val="00475C0E"/>
    <w:rsid w:val="0047623E"/>
    <w:rsid w:val="0047660B"/>
    <w:rsid w:val="00476658"/>
    <w:rsid w:val="00476BA7"/>
    <w:rsid w:val="00476BE1"/>
    <w:rsid w:val="0047726F"/>
    <w:rsid w:val="0048019C"/>
    <w:rsid w:val="004805CD"/>
    <w:rsid w:val="00480E7D"/>
    <w:rsid w:val="00483284"/>
    <w:rsid w:val="004836A0"/>
    <w:rsid w:val="00483920"/>
    <w:rsid w:val="00483C75"/>
    <w:rsid w:val="00484448"/>
    <w:rsid w:val="00485A11"/>
    <w:rsid w:val="0048645C"/>
    <w:rsid w:val="00487198"/>
    <w:rsid w:val="004902B0"/>
    <w:rsid w:val="0049065D"/>
    <w:rsid w:val="004912DE"/>
    <w:rsid w:val="004915B6"/>
    <w:rsid w:val="00492061"/>
    <w:rsid w:val="004924CA"/>
    <w:rsid w:val="004934C3"/>
    <w:rsid w:val="00493D15"/>
    <w:rsid w:val="004961A8"/>
    <w:rsid w:val="0049627A"/>
    <w:rsid w:val="004971BE"/>
    <w:rsid w:val="004A01F7"/>
    <w:rsid w:val="004A0E6E"/>
    <w:rsid w:val="004A19A7"/>
    <w:rsid w:val="004A1AA5"/>
    <w:rsid w:val="004A2F76"/>
    <w:rsid w:val="004A343C"/>
    <w:rsid w:val="004A51F9"/>
    <w:rsid w:val="004A6801"/>
    <w:rsid w:val="004A69D2"/>
    <w:rsid w:val="004A739B"/>
    <w:rsid w:val="004A76C7"/>
    <w:rsid w:val="004A7D0A"/>
    <w:rsid w:val="004B010D"/>
    <w:rsid w:val="004B0AF8"/>
    <w:rsid w:val="004B1D9C"/>
    <w:rsid w:val="004B22A1"/>
    <w:rsid w:val="004B2BD3"/>
    <w:rsid w:val="004B308D"/>
    <w:rsid w:val="004B391F"/>
    <w:rsid w:val="004B3B73"/>
    <w:rsid w:val="004B42B5"/>
    <w:rsid w:val="004B57B0"/>
    <w:rsid w:val="004B5D1F"/>
    <w:rsid w:val="004B5DF5"/>
    <w:rsid w:val="004B77BC"/>
    <w:rsid w:val="004B77DA"/>
    <w:rsid w:val="004B7E8E"/>
    <w:rsid w:val="004B7FCC"/>
    <w:rsid w:val="004C17AB"/>
    <w:rsid w:val="004C1917"/>
    <w:rsid w:val="004C2BE2"/>
    <w:rsid w:val="004C49E2"/>
    <w:rsid w:val="004C524B"/>
    <w:rsid w:val="004C6E38"/>
    <w:rsid w:val="004C6E89"/>
    <w:rsid w:val="004C7C58"/>
    <w:rsid w:val="004D019E"/>
    <w:rsid w:val="004D1D67"/>
    <w:rsid w:val="004D244D"/>
    <w:rsid w:val="004D2FA8"/>
    <w:rsid w:val="004D30DC"/>
    <w:rsid w:val="004D374E"/>
    <w:rsid w:val="004D3AFC"/>
    <w:rsid w:val="004D405F"/>
    <w:rsid w:val="004D4C5B"/>
    <w:rsid w:val="004D4DB4"/>
    <w:rsid w:val="004D513F"/>
    <w:rsid w:val="004D64EE"/>
    <w:rsid w:val="004D6EF8"/>
    <w:rsid w:val="004D79C4"/>
    <w:rsid w:val="004E1052"/>
    <w:rsid w:val="004E21E7"/>
    <w:rsid w:val="004E2277"/>
    <w:rsid w:val="004E296D"/>
    <w:rsid w:val="004E2FA3"/>
    <w:rsid w:val="004E3481"/>
    <w:rsid w:val="004E4E13"/>
    <w:rsid w:val="004E51FC"/>
    <w:rsid w:val="004E5763"/>
    <w:rsid w:val="004E6A11"/>
    <w:rsid w:val="004E7056"/>
    <w:rsid w:val="004F0DD0"/>
    <w:rsid w:val="004F12DA"/>
    <w:rsid w:val="004F23AF"/>
    <w:rsid w:val="004F2D2A"/>
    <w:rsid w:val="004F2DF3"/>
    <w:rsid w:val="004F33B7"/>
    <w:rsid w:val="004F3DA6"/>
    <w:rsid w:val="004F3E63"/>
    <w:rsid w:val="004F4264"/>
    <w:rsid w:val="004F4577"/>
    <w:rsid w:val="004F4688"/>
    <w:rsid w:val="004F58E4"/>
    <w:rsid w:val="004F5AA1"/>
    <w:rsid w:val="004F6B04"/>
    <w:rsid w:val="004F7959"/>
    <w:rsid w:val="00500675"/>
    <w:rsid w:val="00500716"/>
    <w:rsid w:val="00502890"/>
    <w:rsid w:val="00502FC3"/>
    <w:rsid w:val="00504E09"/>
    <w:rsid w:val="00505A80"/>
    <w:rsid w:val="005063C2"/>
    <w:rsid w:val="00507D2F"/>
    <w:rsid w:val="00507F9C"/>
    <w:rsid w:val="0051121A"/>
    <w:rsid w:val="00511532"/>
    <w:rsid w:val="005117E8"/>
    <w:rsid w:val="005119AD"/>
    <w:rsid w:val="00511A3A"/>
    <w:rsid w:val="00512EED"/>
    <w:rsid w:val="00514673"/>
    <w:rsid w:val="00515479"/>
    <w:rsid w:val="00516CFA"/>
    <w:rsid w:val="00517F74"/>
    <w:rsid w:val="00521C34"/>
    <w:rsid w:val="00521FF0"/>
    <w:rsid w:val="0052211C"/>
    <w:rsid w:val="00522137"/>
    <w:rsid w:val="00522236"/>
    <w:rsid w:val="00522950"/>
    <w:rsid w:val="00525C1B"/>
    <w:rsid w:val="00525C81"/>
    <w:rsid w:val="0052728C"/>
    <w:rsid w:val="00530EEC"/>
    <w:rsid w:val="00532820"/>
    <w:rsid w:val="00533A98"/>
    <w:rsid w:val="00533D9A"/>
    <w:rsid w:val="005350B9"/>
    <w:rsid w:val="005355B2"/>
    <w:rsid w:val="00535B2D"/>
    <w:rsid w:val="00535D43"/>
    <w:rsid w:val="0053608A"/>
    <w:rsid w:val="00537DF2"/>
    <w:rsid w:val="00540283"/>
    <w:rsid w:val="0054074D"/>
    <w:rsid w:val="00541014"/>
    <w:rsid w:val="00541CD4"/>
    <w:rsid w:val="0054405C"/>
    <w:rsid w:val="00544251"/>
    <w:rsid w:val="00544699"/>
    <w:rsid w:val="00544893"/>
    <w:rsid w:val="005455D8"/>
    <w:rsid w:val="00545A99"/>
    <w:rsid w:val="00546522"/>
    <w:rsid w:val="00546A44"/>
    <w:rsid w:val="00547DF5"/>
    <w:rsid w:val="005502D5"/>
    <w:rsid w:val="00552378"/>
    <w:rsid w:val="005526AD"/>
    <w:rsid w:val="005527FB"/>
    <w:rsid w:val="00553D91"/>
    <w:rsid w:val="0055500B"/>
    <w:rsid w:val="00555915"/>
    <w:rsid w:val="00557ABD"/>
    <w:rsid w:val="00560CA3"/>
    <w:rsid w:val="00561156"/>
    <w:rsid w:val="00562A8E"/>
    <w:rsid w:val="005631F0"/>
    <w:rsid w:val="005635F5"/>
    <w:rsid w:val="00564710"/>
    <w:rsid w:val="00564BEB"/>
    <w:rsid w:val="00565450"/>
    <w:rsid w:val="005666BB"/>
    <w:rsid w:val="00567744"/>
    <w:rsid w:val="005701EC"/>
    <w:rsid w:val="0057082C"/>
    <w:rsid w:val="00570AB6"/>
    <w:rsid w:val="00570D10"/>
    <w:rsid w:val="00572987"/>
    <w:rsid w:val="005740FF"/>
    <w:rsid w:val="0057522D"/>
    <w:rsid w:val="005760C3"/>
    <w:rsid w:val="00576687"/>
    <w:rsid w:val="0057719D"/>
    <w:rsid w:val="00577330"/>
    <w:rsid w:val="00577667"/>
    <w:rsid w:val="005776EC"/>
    <w:rsid w:val="00577FF5"/>
    <w:rsid w:val="0058005F"/>
    <w:rsid w:val="00580248"/>
    <w:rsid w:val="00580B47"/>
    <w:rsid w:val="00580E7E"/>
    <w:rsid w:val="00581293"/>
    <w:rsid w:val="005823E9"/>
    <w:rsid w:val="005825F9"/>
    <w:rsid w:val="0058319C"/>
    <w:rsid w:val="005832D2"/>
    <w:rsid w:val="0058430E"/>
    <w:rsid w:val="00584E76"/>
    <w:rsid w:val="005853F9"/>
    <w:rsid w:val="0058598C"/>
    <w:rsid w:val="00585DF6"/>
    <w:rsid w:val="00586292"/>
    <w:rsid w:val="005862A4"/>
    <w:rsid w:val="0058650F"/>
    <w:rsid w:val="005866D3"/>
    <w:rsid w:val="00586748"/>
    <w:rsid w:val="00586A95"/>
    <w:rsid w:val="005870CA"/>
    <w:rsid w:val="00587CB4"/>
    <w:rsid w:val="00590676"/>
    <w:rsid w:val="005930A1"/>
    <w:rsid w:val="00593520"/>
    <w:rsid w:val="00594219"/>
    <w:rsid w:val="005954EF"/>
    <w:rsid w:val="00595C54"/>
    <w:rsid w:val="00595E26"/>
    <w:rsid w:val="005966AC"/>
    <w:rsid w:val="005975FA"/>
    <w:rsid w:val="0059765F"/>
    <w:rsid w:val="005A07BA"/>
    <w:rsid w:val="005A2056"/>
    <w:rsid w:val="005A3B73"/>
    <w:rsid w:val="005A413D"/>
    <w:rsid w:val="005A45EA"/>
    <w:rsid w:val="005A5879"/>
    <w:rsid w:val="005A6348"/>
    <w:rsid w:val="005A755D"/>
    <w:rsid w:val="005B0379"/>
    <w:rsid w:val="005B03F0"/>
    <w:rsid w:val="005B05A3"/>
    <w:rsid w:val="005B1372"/>
    <w:rsid w:val="005B2EA2"/>
    <w:rsid w:val="005B2F08"/>
    <w:rsid w:val="005B355E"/>
    <w:rsid w:val="005B5619"/>
    <w:rsid w:val="005B5848"/>
    <w:rsid w:val="005B5AB9"/>
    <w:rsid w:val="005B719F"/>
    <w:rsid w:val="005B7D76"/>
    <w:rsid w:val="005B7F8A"/>
    <w:rsid w:val="005C0538"/>
    <w:rsid w:val="005C0F71"/>
    <w:rsid w:val="005C16D4"/>
    <w:rsid w:val="005C219B"/>
    <w:rsid w:val="005C235B"/>
    <w:rsid w:val="005C25C2"/>
    <w:rsid w:val="005C2CDF"/>
    <w:rsid w:val="005C307C"/>
    <w:rsid w:val="005C5C26"/>
    <w:rsid w:val="005C5DF3"/>
    <w:rsid w:val="005C76C9"/>
    <w:rsid w:val="005D0254"/>
    <w:rsid w:val="005D1FD9"/>
    <w:rsid w:val="005D2233"/>
    <w:rsid w:val="005D2DB5"/>
    <w:rsid w:val="005D3612"/>
    <w:rsid w:val="005D4894"/>
    <w:rsid w:val="005D4D9C"/>
    <w:rsid w:val="005D4DDC"/>
    <w:rsid w:val="005D5972"/>
    <w:rsid w:val="005D65B1"/>
    <w:rsid w:val="005D66B8"/>
    <w:rsid w:val="005D6944"/>
    <w:rsid w:val="005D6DE0"/>
    <w:rsid w:val="005D6E49"/>
    <w:rsid w:val="005D70E1"/>
    <w:rsid w:val="005D7331"/>
    <w:rsid w:val="005D749F"/>
    <w:rsid w:val="005E1133"/>
    <w:rsid w:val="005E16B8"/>
    <w:rsid w:val="005E1CAB"/>
    <w:rsid w:val="005E2623"/>
    <w:rsid w:val="005E3B5F"/>
    <w:rsid w:val="005E4133"/>
    <w:rsid w:val="005E4228"/>
    <w:rsid w:val="005E4948"/>
    <w:rsid w:val="005E51FF"/>
    <w:rsid w:val="005E5266"/>
    <w:rsid w:val="005E59E0"/>
    <w:rsid w:val="005E5D78"/>
    <w:rsid w:val="005E5F1B"/>
    <w:rsid w:val="005E6F6E"/>
    <w:rsid w:val="005E71A3"/>
    <w:rsid w:val="005F0D3A"/>
    <w:rsid w:val="005F1843"/>
    <w:rsid w:val="005F2A0F"/>
    <w:rsid w:val="005F2C5B"/>
    <w:rsid w:val="005F395F"/>
    <w:rsid w:val="005F3E8E"/>
    <w:rsid w:val="005F45B0"/>
    <w:rsid w:val="005F7734"/>
    <w:rsid w:val="00601319"/>
    <w:rsid w:val="00601CBF"/>
    <w:rsid w:val="0060283A"/>
    <w:rsid w:val="006032FB"/>
    <w:rsid w:val="0060496D"/>
    <w:rsid w:val="00605549"/>
    <w:rsid w:val="00605B8F"/>
    <w:rsid w:val="00605F04"/>
    <w:rsid w:val="0060634F"/>
    <w:rsid w:val="006069B3"/>
    <w:rsid w:val="00606BC0"/>
    <w:rsid w:val="00606D70"/>
    <w:rsid w:val="0060757D"/>
    <w:rsid w:val="006077FE"/>
    <w:rsid w:val="00607D25"/>
    <w:rsid w:val="0061022A"/>
    <w:rsid w:val="00610C44"/>
    <w:rsid w:val="00610DD2"/>
    <w:rsid w:val="00611883"/>
    <w:rsid w:val="00612825"/>
    <w:rsid w:val="006131E2"/>
    <w:rsid w:val="0061356C"/>
    <w:rsid w:val="00613D4E"/>
    <w:rsid w:val="0061580B"/>
    <w:rsid w:val="0062034E"/>
    <w:rsid w:val="00620BB1"/>
    <w:rsid w:val="006213FE"/>
    <w:rsid w:val="006216B1"/>
    <w:rsid w:val="00621B45"/>
    <w:rsid w:val="00621B55"/>
    <w:rsid w:val="00622187"/>
    <w:rsid w:val="00623A57"/>
    <w:rsid w:val="00623B39"/>
    <w:rsid w:val="00625917"/>
    <w:rsid w:val="006305C7"/>
    <w:rsid w:val="00631613"/>
    <w:rsid w:val="00631CCC"/>
    <w:rsid w:val="0063274F"/>
    <w:rsid w:val="0063398F"/>
    <w:rsid w:val="006339AF"/>
    <w:rsid w:val="006339D6"/>
    <w:rsid w:val="00634038"/>
    <w:rsid w:val="00634AD4"/>
    <w:rsid w:val="0063622B"/>
    <w:rsid w:val="006369B8"/>
    <w:rsid w:val="00637685"/>
    <w:rsid w:val="00637B40"/>
    <w:rsid w:val="006401AE"/>
    <w:rsid w:val="00640D44"/>
    <w:rsid w:val="00640F2B"/>
    <w:rsid w:val="00641FDF"/>
    <w:rsid w:val="00642A79"/>
    <w:rsid w:val="00645623"/>
    <w:rsid w:val="00646382"/>
    <w:rsid w:val="00646579"/>
    <w:rsid w:val="00646B92"/>
    <w:rsid w:val="00646E37"/>
    <w:rsid w:val="006503DF"/>
    <w:rsid w:val="00650859"/>
    <w:rsid w:val="00650E3E"/>
    <w:rsid w:val="006529B3"/>
    <w:rsid w:val="00652AD9"/>
    <w:rsid w:val="00652DD5"/>
    <w:rsid w:val="006535A1"/>
    <w:rsid w:val="006545C2"/>
    <w:rsid w:val="00655202"/>
    <w:rsid w:val="006615D0"/>
    <w:rsid w:val="00662273"/>
    <w:rsid w:val="0066335A"/>
    <w:rsid w:val="00664192"/>
    <w:rsid w:val="006642F5"/>
    <w:rsid w:val="0066654D"/>
    <w:rsid w:val="00666E9B"/>
    <w:rsid w:val="00670600"/>
    <w:rsid w:val="00670613"/>
    <w:rsid w:val="00670AEF"/>
    <w:rsid w:val="00670D52"/>
    <w:rsid w:val="00671ECD"/>
    <w:rsid w:val="00672F14"/>
    <w:rsid w:val="00674858"/>
    <w:rsid w:val="00674A30"/>
    <w:rsid w:val="00674BC9"/>
    <w:rsid w:val="00676D7A"/>
    <w:rsid w:val="00677080"/>
    <w:rsid w:val="00677782"/>
    <w:rsid w:val="006803AC"/>
    <w:rsid w:val="00680646"/>
    <w:rsid w:val="00682A17"/>
    <w:rsid w:val="00684A8D"/>
    <w:rsid w:val="00684C77"/>
    <w:rsid w:val="00684DDF"/>
    <w:rsid w:val="006851A2"/>
    <w:rsid w:val="006858DF"/>
    <w:rsid w:val="00686A7D"/>
    <w:rsid w:val="006879ED"/>
    <w:rsid w:val="006918C4"/>
    <w:rsid w:val="00693BBE"/>
    <w:rsid w:val="00694A21"/>
    <w:rsid w:val="00696E44"/>
    <w:rsid w:val="00696EEE"/>
    <w:rsid w:val="006970DE"/>
    <w:rsid w:val="00697611"/>
    <w:rsid w:val="00697B88"/>
    <w:rsid w:val="006A0DE2"/>
    <w:rsid w:val="006A12F3"/>
    <w:rsid w:val="006A2975"/>
    <w:rsid w:val="006A2B3D"/>
    <w:rsid w:val="006A3B5D"/>
    <w:rsid w:val="006A545F"/>
    <w:rsid w:val="006A54B3"/>
    <w:rsid w:val="006A5906"/>
    <w:rsid w:val="006A622C"/>
    <w:rsid w:val="006A65BE"/>
    <w:rsid w:val="006A68C4"/>
    <w:rsid w:val="006B1FCD"/>
    <w:rsid w:val="006B21CD"/>
    <w:rsid w:val="006B2335"/>
    <w:rsid w:val="006B2CB8"/>
    <w:rsid w:val="006B4447"/>
    <w:rsid w:val="006B4D1A"/>
    <w:rsid w:val="006B529B"/>
    <w:rsid w:val="006B5AE0"/>
    <w:rsid w:val="006C0C58"/>
    <w:rsid w:val="006C11E0"/>
    <w:rsid w:val="006C19CE"/>
    <w:rsid w:val="006C24CC"/>
    <w:rsid w:val="006C31DB"/>
    <w:rsid w:val="006C33D5"/>
    <w:rsid w:val="006C3B62"/>
    <w:rsid w:val="006C6B79"/>
    <w:rsid w:val="006C6C23"/>
    <w:rsid w:val="006C6D6B"/>
    <w:rsid w:val="006C703A"/>
    <w:rsid w:val="006D0A18"/>
    <w:rsid w:val="006D0D8A"/>
    <w:rsid w:val="006D3208"/>
    <w:rsid w:val="006D480C"/>
    <w:rsid w:val="006D53B8"/>
    <w:rsid w:val="006D7223"/>
    <w:rsid w:val="006D72E0"/>
    <w:rsid w:val="006D7792"/>
    <w:rsid w:val="006E08A1"/>
    <w:rsid w:val="006E108A"/>
    <w:rsid w:val="006E124B"/>
    <w:rsid w:val="006E1301"/>
    <w:rsid w:val="006E1DEE"/>
    <w:rsid w:val="006E2682"/>
    <w:rsid w:val="006E2F8D"/>
    <w:rsid w:val="006E3EC3"/>
    <w:rsid w:val="006E437D"/>
    <w:rsid w:val="006E4B9C"/>
    <w:rsid w:val="006E559E"/>
    <w:rsid w:val="006E6C6A"/>
    <w:rsid w:val="006E761E"/>
    <w:rsid w:val="006E7E35"/>
    <w:rsid w:val="006F0A76"/>
    <w:rsid w:val="006F0AF0"/>
    <w:rsid w:val="006F1881"/>
    <w:rsid w:val="006F1A21"/>
    <w:rsid w:val="006F1BF9"/>
    <w:rsid w:val="006F1DBE"/>
    <w:rsid w:val="006F1DF6"/>
    <w:rsid w:val="006F2891"/>
    <w:rsid w:val="006F289D"/>
    <w:rsid w:val="006F2A19"/>
    <w:rsid w:val="006F4263"/>
    <w:rsid w:val="006F44AA"/>
    <w:rsid w:val="006F4DEE"/>
    <w:rsid w:val="006F575F"/>
    <w:rsid w:val="006F7645"/>
    <w:rsid w:val="006F7689"/>
    <w:rsid w:val="00700040"/>
    <w:rsid w:val="007003E6"/>
    <w:rsid w:val="00700B7B"/>
    <w:rsid w:val="00701A81"/>
    <w:rsid w:val="00702137"/>
    <w:rsid w:val="00702E07"/>
    <w:rsid w:val="00703808"/>
    <w:rsid w:val="0070385C"/>
    <w:rsid w:val="00703A8C"/>
    <w:rsid w:val="00705255"/>
    <w:rsid w:val="00705A8A"/>
    <w:rsid w:val="00707327"/>
    <w:rsid w:val="00710403"/>
    <w:rsid w:val="00710EA0"/>
    <w:rsid w:val="0071112C"/>
    <w:rsid w:val="0071121C"/>
    <w:rsid w:val="007125FC"/>
    <w:rsid w:val="00712E0D"/>
    <w:rsid w:val="007135F6"/>
    <w:rsid w:val="00713C23"/>
    <w:rsid w:val="007157F8"/>
    <w:rsid w:val="00715920"/>
    <w:rsid w:val="0071672A"/>
    <w:rsid w:val="00716F27"/>
    <w:rsid w:val="007173D1"/>
    <w:rsid w:val="00721BD3"/>
    <w:rsid w:val="007222F1"/>
    <w:rsid w:val="00722791"/>
    <w:rsid w:val="00722852"/>
    <w:rsid w:val="00722A70"/>
    <w:rsid w:val="007232D0"/>
    <w:rsid w:val="00723BC5"/>
    <w:rsid w:val="00724147"/>
    <w:rsid w:val="0072423A"/>
    <w:rsid w:val="0072446F"/>
    <w:rsid w:val="0072448B"/>
    <w:rsid w:val="00724E14"/>
    <w:rsid w:val="0072545B"/>
    <w:rsid w:val="007254F9"/>
    <w:rsid w:val="007262EC"/>
    <w:rsid w:val="00726378"/>
    <w:rsid w:val="00726D75"/>
    <w:rsid w:val="00727111"/>
    <w:rsid w:val="00727BC2"/>
    <w:rsid w:val="0073062D"/>
    <w:rsid w:val="00730745"/>
    <w:rsid w:val="00731005"/>
    <w:rsid w:val="007315A1"/>
    <w:rsid w:val="00731B20"/>
    <w:rsid w:val="00731CBE"/>
    <w:rsid w:val="007325CA"/>
    <w:rsid w:val="00735116"/>
    <w:rsid w:val="007364E5"/>
    <w:rsid w:val="00736C70"/>
    <w:rsid w:val="00737A28"/>
    <w:rsid w:val="00737C88"/>
    <w:rsid w:val="00740EA8"/>
    <w:rsid w:val="007421C0"/>
    <w:rsid w:val="0074298D"/>
    <w:rsid w:val="00743D81"/>
    <w:rsid w:val="00744366"/>
    <w:rsid w:val="00744DCB"/>
    <w:rsid w:val="00745366"/>
    <w:rsid w:val="00745A8A"/>
    <w:rsid w:val="0074670A"/>
    <w:rsid w:val="00746B26"/>
    <w:rsid w:val="00746F6D"/>
    <w:rsid w:val="0074775A"/>
    <w:rsid w:val="00750AD7"/>
    <w:rsid w:val="007522A0"/>
    <w:rsid w:val="007524D5"/>
    <w:rsid w:val="00753AFC"/>
    <w:rsid w:val="007541A3"/>
    <w:rsid w:val="00754947"/>
    <w:rsid w:val="00754A4F"/>
    <w:rsid w:val="00754B1A"/>
    <w:rsid w:val="00754F04"/>
    <w:rsid w:val="00755796"/>
    <w:rsid w:val="00756F2E"/>
    <w:rsid w:val="00762190"/>
    <w:rsid w:val="00763A38"/>
    <w:rsid w:val="00763DAB"/>
    <w:rsid w:val="007644D2"/>
    <w:rsid w:val="007651A0"/>
    <w:rsid w:val="0076521B"/>
    <w:rsid w:val="00765D95"/>
    <w:rsid w:val="00766E52"/>
    <w:rsid w:val="00767A25"/>
    <w:rsid w:val="0077096B"/>
    <w:rsid w:val="0077104F"/>
    <w:rsid w:val="00772C0B"/>
    <w:rsid w:val="0077350A"/>
    <w:rsid w:val="00773A33"/>
    <w:rsid w:val="00773DE7"/>
    <w:rsid w:val="00774598"/>
    <w:rsid w:val="00781344"/>
    <w:rsid w:val="007819F4"/>
    <w:rsid w:val="00781F8D"/>
    <w:rsid w:val="007821FA"/>
    <w:rsid w:val="00782BE9"/>
    <w:rsid w:val="007830B0"/>
    <w:rsid w:val="007830B9"/>
    <w:rsid w:val="00783366"/>
    <w:rsid w:val="00784030"/>
    <w:rsid w:val="00785967"/>
    <w:rsid w:val="00785DD9"/>
    <w:rsid w:val="007860C7"/>
    <w:rsid w:val="00786363"/>
    <w:rsid w:val="00791920"/>
    <w:rsid w:val="007926E0"/>
    <w:rsid w:val="00793642"/>
    <w:rsid w:val="007963DB"/>
    <w:rsid w:val="00796E05"/>
    <w:rsid w:val="007978E6"/>
    <w:rsid w:val="007A0407"/>
    <w:rsid w:val="007A24B9"/>
    <w:rsid w:val="007A3807"/>
    <w:rsid w:val="007A3B4D"/>
    <w:rsid w:val="007A3CA2"/>
    <w:rsid w:val="007A4ED0"/>
    <w:rsid w:val="007A50D5"/>
    <w:rsid w:val="007A6B93"/>
    <w:rsid w:val="007A7AEF"/>
    <w:rsid w:val="007A7C7B"/>
    <w:rsid w:val="007B0004"/>
    <w:rsid w:val="007B041F"/>
    <w:rsid w:val="007B0A06"/>
    <w:rsid w:val="007B0A0E"/>
    <w:rsid w:val="007B0E49"/>
    <w:rsid w:val="007B18DA"/>
    <w:rsid w:val="007B1BB6"/>
    <w:rsid w:val="007B1D03"/>
    <w:rsid w:val="007B225F"/>
    <w:rsid w:val="007B23CF"/>
    <w:rsid w:val="007B2FB2"/>
    <w:rsid w:val="007B3FD8"/>
    <w:rsid w:val="007B49F9"/>
    <w:rsid w:val="007B55A0"/>
    <w:rsid w:val="007B6780"/>
    <w:rsid w:val="007B6AB4"/>
    <w:rsid w:val="007C332E"/>
    <w:rsid w:val="007C3366"/>
    <w:rsid w:val="007C6103"/>
    <w:rsid w:val="007C72BC"/>
    <w:rsid w:val="007D00BE"/>
    <w:rsid w:val="007D043D"/>
    <w:rsid w:val="007D0D95"/>
    <w:rsid w:val="007D0D9B"/>
    <w:rsid w:val="007D12E4"/>
    <w:rsid w:val="007D2251"/>
    <w:rsid w:val="007D388C"/>
    <w:rsid w:val="007D4508"/>
    <w:rsid w:val="007D4C5A"/>
    <w:rsid w:val="007D6646"/>
    <w:rsid w:val="007D666F"/>
    <w:rsid w:val="007D6736"/>
    <w:rsid w:val="007D6D4C"/>
    <w:rsid w:val="007E0D44"/>
    <w:rsid w:val="007E1E52"/>
    <w:rsid w:val="007E2C94"/>
    <w:rsid w:val="007E3792"/>
    <w:rsid w:val="007E480D"/>
    <w:rsid w:val="007E59E7"/>
    <w:rsid w:val="007E6B62"/>
    <w:rsid w:val="007E6D16"/>
    <w:rsid w:val="007F02DB"/>
    <w:rsid w:val="007F383E"/>
    <w:rsid w:val="007F48BF"/>
    <w:rsid w:val="007F6AEE"/>
    <w:rsid w:val="00802B2D"/>
    <w:rsid w:val="008039F3"/>
    <w:rsid w:val="00804ECA"/>
    <w:rsid w:val="00805A50"/>
    <w:rsid w:val="00807284"/>
    <w:rsid w:val="00807FAE"/>
    <w:rsid w:val="00810A27"/>
    <w:rsid w:val="00811714"/>
    <w:rsid w:val="00811C5F"/>
    <w:rsid w:val="00811E75"/>
    <w:rsid w:val="0081219A"/>
    <w:rsid w:val="008151C6"/>
    <w:rsid w:val="00815526"/>
    <w:rsid w:val="008163BF"/>
    <w:rsid w:val="008202EC"/>
    <w:rsid w:val="008206AB"/>
    <w:rsid w:val="008207BB"/>
    <w:rsid w:val="00820E80"/>
    <w:rsid w:val="00822F99"/>
    <w:rsid w:val="008232D7"/>
    <w:rsid w:val="00823480"/>
    <w:rsid w:val="008265AA"/>
    <w:rsid w:val="008278FD"/>
    <w:rsid w:val="008305D6"/>
    <w:rsid w:val="00830A39"/>
    <w:rsid w:val="00830EBC"/>
    <w:rsid w:val="0083121C"/>
    <w:rsid w:val="008318AA"/>
    <w:rsid w:val="00831AB8"/>
    <w:rsid w:val="00831ABA"/>
    <w:rsid w:val="00831ED7"/>
    <w:rsid w:val="00832F35"/>
    <w:rsid w:val="00833403"/>
    <w:rsid w:val="008336F2"/>
    <w:rsid w:val="00833A15"/>
    <w:rsid w:val="00834968"/>
    <w:rsid w:val="00834F12"/>
    <w:rsid w:val="00835825"/>
    <w:rsid w:val="008400CB"/>
    <w:rsid w:val="00840357"/>
    <w:rsid w:val="0084047E"/>
    <w:rsid w:val="00840796"/>
    <w:rsid w:val="0084099F"/>
    <w:rsid w:val="00841C35"/>
    <w:rsid w:val="00841DBB"/>
    <w:rsid w:val="008429D8"/>
    <w:rsid w:val="00843594"/>
    <w:rsid w:val="00844ACE"/>
    <w:rsid w:val="00844DD0"/>
    <w:rsid w:val="00845CE4"/>
    <w:rsid w:val="00846566"/>
    <w:rsid w:val="00846F8B"/>
    <w:rsid w:val="0085128E"/>
    <w:rsid w:val="00852615"/>
    <w:rsid w:val="00852806"/>
    <w:rsid w:val="00853010"/>
    <w:rsid w:val="00853780"/>
    <w:rsid w:val="00853C21"/>
    <w:rsid w:val="00854318"/>
    <w:rsid w:val="0085446D"/>
    <w:rsid w:val="008544D9"/>
    <w:rsid w:val="00855831"/>
    <w:rsid w:val="008573CA"/>
    <w:rsid w:val="008573EA"/>
    <w:rsid w:val="00860A46"/>
    <w:rsid w:val="00861073"/>
    <w:rsid w:val="0086281E"/>
    <w:rsid w:val="00870024"/>
    <w:rsid w:val="00870FE2"/>
    <w:rsid w:val="00871749"/>
    <w:rsid w:val="008737F1"/>
    <w:rsid w:val="00873885"/>
    <w:rsid w:val="00874870"/>
    <w:rsid w:val="00874899"/>
    <w:rsid w:val="00874FB4"/>
    <w:rsid w:val="008758E7"/>
    <w:rsid w:val="008769AB"/>
    <w:rsid w:val="008773EA"/>
    <w:rsid w:val="00877E97"/>
    <w:rsid w:val="0088064A"/>
    <w:rsid w:val="00880C10"/>
    <w:rsid w:val="00881935"/>
    <w:rsid w:val="0088195A"/>
    <w:rsid w:val="00881B58"/>
    <w:rsid w:val="00881BC5"/>
    <w:rsid w:val="00881D10"/>
    <w:rsid w:val="00881EA5"/>
    <w:rsid w:val="00882F58"/>
    <w:rsid w:val="00884C2E"/>
    <w:rsid w:val="008861BE"/>
    <w:rsid w:val="008863AA"/>
    <w:rsid w:val="00886DBF"/>
    <w:rsid w:val="008870FE"/>
    <w:rsid w:val="008904E5"/>
    <w:rsid w:val="0089052F"/>
    <w:rsid w:val="00890F84"/>
    <w:rsid w:val="00891CED"/>
    <w:rsid w:val="00892929"/>
    <w:rsid w:val="00892F28"/>
    <w:rsid w:val="00893154"/>
    <w:rsid w:val="0089328F"/>
    <w:rsid w:val="0089392B"/>
    <w:rsid w:val="00895408"/>
    <w:rsid w:val="008A04D6"/>
    <w:rsid w:val="008A0688"/>
    <w:rsid w:val="008A22B7"/>
    <w:rsid w:val="008A2324"/>
    <w:rsid w:val="008A2752"/>
    <w:rsid w:val="008A29D6"/>
    <w:rsid w:val="008A2CFD"/>
    <w:rsid w:val="008A300F"/>
    <w:rsid w:val="008A3FF1"/>
    <w:rsid w:val="008A41FE"/>
    <w:rsid w:val="008A5AD7"/>
    <w:rsid w:val="008A5CD9"/>
    <w:rsid w:val="008A5EA1"/>
    <w:rsid w:val="008A668E"/>
    <w:rsid w:val="008A7329"/>
    <w:rsid w:val="008A7437"/>
    <w:rsid w:val="008A7E1C"/>
    <w:rsid w:val="008B06E6"/>
    <w:rsid w:val="008B0F82"/>
    <w:rsid w:val="008B1449"/>
    <w:rsid w:val="008B250D"/>
    <w:rsid w:val="008B552D"/>
    <w:rsid w:val="008B58C7"/>
    <w:rsid w:val="008B5916"/>
    <w:rsid w:val="008B6EE8"/>
    <w:rsid w:val="008B75D8"/>
    <w:rsid w:val="008B7D6D"/>
    <w:rsid w:val="008B7DFE"/>
    <w:rsid w:val="008C2DFD"/>
    <w:rsid w:val="008C3E36"/>
    <w:rsid w:val="008C40D9"/>
    <w:rsid w:val="008C4BA6"/>
    <w:rsid w:val="008C4FDB"/>
    <w:rsid w:val="008C55A0"/>
    <w:rsid w:val="008C56DC"/>
    <w:rsid w:val="008C5B2D"/>
    <w:rsid w:val="008C6243"/>
    <w:rsid w:val="008C6E95"/>
    <w:rsid w:val="008C6F22"/>
    <w:rsid w:val="008D2CD6"/>
    <w:rsid w:val="008D3F11"/>
    <w:rsid w:val="008D41A8"/>
    <w:rsid w:val="008D4925"/>
    <w:rsid w:val="008D4DC1"/>
    <w:rsid w:val="008D79AC"/>
    <w:rsid w:val="008E1DCE"/>
    <w:rsid w:val="008E2703"/>
    <w:rsid w:val="008E313C"/>
    <w:rsid w:val="008E40E2"/>
    <w:rsid w:val="008E43D1"/>
    <w:rsid w:val="008E4A4D"/>
    <w:rsid w:val="008E53E8"/>
    <w:rsid w:val="008E68B7"/>
    <w:rsid w:val="008E6997"/>
    <w:rsid w:val="008E75C7"/>
    <w:rsid w:val="008E7F16"/>
    <w:rsid w:val="008F0B5D"/>
    <w:rsid w:val="008F0EBB"/>
    <w:rsid w:val="008F15D3"/>
    <w:rsid w:val="008F1DB1"/>
    <w:rsid w:val="008F3F61"/>
    <w:rsid w:val="008F41D6"/>
    <w:rsid w:val="008F43D2"/>
    <w:rsid w:val="008F4BE0"/>
    <w:rsid w:val="008F5904"/>
    <w:rsid w:val="008F6990"/>
    <w:rsid w:val="009004D4"/>
    <w:rsid w:val="00901502"/>
    <w:rsid w:val="009016AD"/>
    <w:rsid w:val="009024C2"/>
    <w:rsid w:val="009038C3"/>
    <w:rsid w:val="00904133"/>
    <w:rsid w:val="0090484F"/>
    <w:rsid w:val="00904ADB"/>
    <w:rsid w:val="00906F1F"/>
    <w:rsid w:val="00907A80"/>
    <w:rsid w:val="009109BE"/>
    <w:rsid w:val="00910B03"/>
    <w:rsid w:val="00910E3F"/>
    <w:rsid w:val="00911503"/>
    <w:rsid w:val="009120AB"/>
    <w:rsid w:val="00914B3A"/>
    <w:rsid w:val="00916565"/>
    <w:rsid w:val="00916846"/>
    <w:rsid w:val="009229B6"/>
    <w:rsid w:val="0092508C"/>
    <w:rsid w:val="009251E3"/>
    <w:rsid w:val="009271B0"/>
    <w:rsid w:val="0092733E"/>
    <w:rsid w:val="00927A9D"/>
    <w:rsid w:val="00927B6B"/>
    <w:rsid w:val="0093014F"/>
    <w:rsid w:val="009303B4"/>
    <w:rsid w:val="009306F9"/>
    <w:rsid w:val="00931D7E"/>
    <w:rsid w:val="00931EC0"/>
    <w:rsid w:val="00931F13"/>
    <w:rsid w:val="00932EC7"/>
    <w:rsid w:val="00933243"/>
    <w:rsid w:val="00933AFD"/>
    <w:rsid w:val="00935AC0"/>
    <w:rsid w:val="00936CE5"/>
    <w:rsid w:val="00940565"/>
    <w:rsid w:val="00940D94"/>
    <w:rsid w:val="009416C0"/>
    <w:rsid w:val="009432DB"/>
    <w:rsid w:val="00943675"/>
    <w:rsid w:val="00943C12"/>
    <w:rsid w:val="009443DF"/>
    <w:rsid w:val="009445A0"/>
    <w:rsid w:val="0094476A"/>
    <w:rsid w:val="00944A95"/>
    <w:rsid w:val="009460CE"/>
    <w:rsid w:val="009469C5"/>
    <w:rsid w:val="00950148"/>
    <w:rsid w:val="00952040"/>
    <w:rsid w:val="00952EE6"/>
    <w:rsid w:val="00953CF8"/>
    <w:rsid w:val="0095472B"/>
    <w:rsid w:val="00954EF8"/>
    <w:rsid w:val="009555E9"/>
    <w:rsid w:val="00955B20"/>
    <w:rsid w:val="00956155"/>
    <w:rsid w:val="00961736"/>
    <w:rsid w:val="00961CEC"/>
    <w:rsid w:val="00961D06"/>
    <w:rsid w:val="00961E5D"/>
    <w:rsid w:val="009624BF"/>
    <w:rsid w:val="009624E1"/>
    <w:rsid w:val="00962A23"/>
    <w:rsid w:val="00963FA2"/>
    <w:rsid w:val="009653BE"/>
    <w:rsid w:val="00966251"/>
    <w:rsid w:val="0096683F"/>
    <w:rsid w:val="00966AD5"/>
    <w:rsid w:val="00966EB3"/>
    <w:rsid w:val="009674F7"/>
    <w:rsid w:val="009676E7"/>
    <w:rsid w:val="00967F68"/>
    <w:rsid w:val="0097016C"/>
    <w:rsid w:val="00970629"/>
    <w:rsid w:val="00972A07"/>
    <w:rsid w:val="009730FE"/>
    <w:rsid w:val="00974187"/>
    <w:rsid w:val="00974776"/>
    <w:rsid w:val="00974A17"/>
    <w:rsid w:val="00975414"/>
    <w:rsid w:val="00975561"/>
    <w:rsid w:val="00975DD1"/>
    <w:rsid w:val="00975E20"/>
    <w:rsid w:val="00975E39"/>
    <w:rsid w:val="009760AC"/>
    <w:rsid w:val="00976512"/>
    <w:rsid w:val="00977E33"/>
    <w:rsid w:val="00980813"/>
    <w:rsid w:val="00981199"/>
    <w:rsid w:val="009831A1"/>
    <w:rsid w:val="00985EA0"/>
    <w:rsid w:val="00985EF0"/>
    <w:rsid w:val="00986182"/>
    <w:rsid w:val="00986624"/>
    <w:rsid w:val="00986932"/>
    <w:rsid w:val="00986A55"/>
    <w:rsid w:val="009872AE"/>
    <w:rsid w:val="00990AAD"/>
    <w:rsid w:val="00990B08"/>
    <w:rsid w:val="0099185F"/>
    <w:rsid w:val="00991D94"/>
    <w:rsid w:val="00993274"/>
    <w:rsid w:val="00993652"/>
    <w:rsid w:val="00993D33"/>
    <w:rsid w:val="009963CA"/>
    <w:rsid w:val="0099681D"/>
    <w:rsid w:val="00997637"/>
    <w:rsid w:val="009A1042"/>
    <w:rsid w:val="009A13D5"/>
    <w:rsid w:val="009A26CF"/>
    <w:rsid w:val="009A2BD1"/>
    <w:rsid w:val="009A2EB1"/>
    <w:rsid w:val="009A5555"/>
    <w:rsid w:val="009A69F2"/>
    <w:rsid w:val="009A6C37"/>
    <w:rsid w:val="009A6EAF"/>
    <w:rsid w:val="009B0054"/>
    <w:rsid w:val="009B0B13"/>
    <w:rsid w:val="009B0B3D"/>
    <w:rsid w:val="009B10A1"/>
    <w:rsid w:val="009B1CBB"/>
    <w:rsid w:val="009B3588"/>
    <w:rsid w:val="009B59E0"/>
    <w:rsid w:val="009B60F9"/>
    <w:rsid w:val="009B6148"/>
    <w:rsid w:val="009B63E1"/>
    <w:rsid w:val="009B6CBB"/>
    <w:rsid w:val="009B7E07"/>
    <w:rsid w:val="009C0523"/>
    <w:rsid w:val="009C161C"/>
    <w:rsid w:val="009C1BCA"/>
    <w:rsid w:val="009C2325"/>
    <w:rsid w:val="009C2BBD"/>
    <w:rsid w:val="009C357B"/>
    <w:rsid w:val="009C4128"/>
    <w:rsid w:val="009C4382"/>
    <w:rsid w:val="009C4670"/>
    <w:rsid w:val="009C4B20"/>
    <w:rsid w:val="009C520E"/>
    <w:rsid w:val="009C5645"/>
    <w:rsid w:val="009C5A9F"/>
    <w:rsid w:val="009C71F3"/>
    <w:rsid w:val="009D014C"/>
    <w:rsid w:val="009D0D57"/>
    <w:rsid w:val="009D1C7A"/>
    <w:rsid w:val="009D28CF"/>
    <w:rsid w:val="009D297E"/>
    <w:rsid w:val="009D3216"/>
    <w:rsid w:val="009D3E5A"/>
    <w:rsid w:val="009D45C5"/>
    <w:rsid w:val="009D462A"/>
    <w:rsid w:val="009D52C4"/>
    <w:rsid w:val="009D5FB2"/>
    <w:rsid w:val="009D60F9"/>
    <w:rsid w:val="009D611B"/>
    <w:rsid w:val="009D768E"/>
    <w:rsid w:val="009E30D9"/>
    <w:rsid w:val="009E39E9"/>
    <w:rsid w:val="009E5FD8"/>
    <w:rsid w:val="009E6162"/>
    <w:rsid w:val="009E63C7"/>
    <w:rsid w:val="009E6D25"/>
    <w:rsid w:val="009F0526"/>
    <w:rsid w:val="009F06E4"/>
    <w:rsid w:val="009F0D9E"/>
    <w:rsid w:val="009F1570"/>
    <w:rsid w:val="009F1B4C"/>
    <w:rsid w:val="009F3A4B"/>
    <w:rsid w:val="009F43A5"/>
    <w:rsid w:val="009F4B7E"/>
    <w:rsid w:val="009F5FEC"/>
    <w:rsid w:val="009F7B60"/>
    <w:rsid w:val="00A013A1"/>
    <w:rsid w:val="00A01AC1"/>
    <w:rsid w:val="00A01F6C"/>
    <w:rsid w:val="00A02454"/>
    <w:rsid w:val="00A02AD4"/>
    <w:rsid w:val="00A03852"/>
    <w:rsid w:val="00A04AE1"/>
    <w:rsid w:val="00A050DA"/>
    <w:rsid w:val="00A07DE6"/>
    <w:rsid w:val="00A10455"/>
    <w:rsid w:val="00A11063"/>
    <w:rsid w:val="00A1165E"/>
    <w:rsid w:val="00A12B9B"/>
    <w:rsid w:val="00A134AB"/>
    <w:rsid w:val="00A1368A"/>
    <w:rsid w:val="00A13E27"/>
    <w:rsid w:val="00A13F90"/>
    <w:rsid w:val="00A15FE2"/>
    <w:rsid w:val="00A1603F"/>
    <w:rsid w:val="00A209B2"/>
    <w:rsid w:val="00A21019"/>
    <w:rsid w:val="00A2267B"/>
    <w:rsid w:val="00A22DD5"/>
    <w:rsid w:val="00A24146"/>
    <w:rsid w:val="00A243D6"/>
    <w:rsid w:val="00A2482A"/>
    <w:rsid w:val="00A25011"/>
    <w:rsid w:val="00A250C2"/>
    <w:rsid w:val="00A26DB7"/>
    <w:rsid w:val="00A26F01"/>
    <w:rsid w:val="00A270F4"/>
    <w:rsid w:val="00A275C6"/>
    <w:rsid w:val="00A27E2D"/>
    <w:rsid w:val="00A31CF5"/>
    <w:rsid w:val="00A321CA"/>
    <w:rsid w:val="00A326C1"/>
    <w:rsid w:val="00A32742"/>
    <w:rsid w:val="00A3276E"/>
    <w:rsid w:val="00A32990"/>
    <w:rsid w:val="00A32A5F"/>
    <w:rsid w:val="00A32D5D"/>
    <w:rsid w:val="00A3326A"/>
    <w:rsid w:val="00A3401E"/>
    <w:rsid w:val="00A343A5"/>
    <w:rsid w:val="00A34EEF"/>
    <w:rsid w:val="00A355D9"/>
    <w:rsid w:val="00A357D1"/>
    <w:rsid w:val="00A370D5"/>
    <w:rsid w:val="00A373F7"/>
    <w:rsid w:val="00A37F86"/>
    <w:rsid w:val="00A40329"/>
    <w:rsid w:val="00A41E7E"/>
    <w:rsid w:val="00A42DBF"/>
    <w:rsid w:val="00A44CD8"/>
    <w:rsid w:val="00A45673"/>
    <w:rsid w:val="00A45AC7"/>
    <w:rsid w:val="00A47097"/>
    <w:rsid w:val="00A52A43"/>
    <w:rsid w:val="00A52DBF"/>
    <w:rsid w:val="00A53F6C"/>
    <w:rsid w:val="00A56C83"/>
    <w:rsid w:val="00A600F1"/>
    <w:rsid w:val="00A60209"/>
    <w:rsid w:val="00A60500"/>
    <w:rsid w:val="00A61747"/>
    <w:rsid w:val="00A61BC9"/>
    <w:rsid w:val="00A61C6D"/>
    <w:rsid w:val="00A61CBF"/>
    <w:rsid w:val="00A628BC"/>
    <w:rsid w:val="00A6292E"/>
    <w:rsid w:val="00A62B96"/>
    <w:rsid w:val="00A62FEE"/>
    <w:rsid w:val="00A6443D"/>
    <w:rsid w:val="00A646AE"/>
    <w:rsid w:val="00A64EA5"/>
    <w:rsid w:val="00A65353"/>
    <w:rsid w:val="00A65548"/>
    <w:rsid w:val="00A65BF4"/>
    <w:rsid w:val="00A67AA0"/>
    <w:rsid w:val="00A703AA"/>
    <w:rsid w:val="00A70431"/>
    <w:rsid w:val="00A70556"/>
    <w:rsid w:val="00A709F4"/>
    <w:rsid w:val="00A70CF8"/>
    <w:rsid w:val="00A70DBD"/>
    <w:rsid w:val="00A71295"/>
    <w:rsid w:val="00A71898"/>
    <w:rsid w:val="00A7191B"/>
    <w:rsid w:val="00A72E47"/>
    <w:rsid w:val="00A7320E"/>
    <w:rsid w:val="00A737CA"/>
    <w:rsid w:val="00A73930"/>
    <w:rsid w:val="00A75B27"/>
    <w:rsid w:val="00A760E6"/>
    <w:rsid w:val="00A76D18"/>
    <w:rsid w:val="00A76F25"/>
    <w:rsid w:val="00A77842"/>
    <w:rsid w:val="00A80171"/>
    <w:rsid w:val="00A807C7"/>
    <w:rsid w:val="00A80AC9"/>
    <w:rsid w:val="00A80BDC"/>
    <w:rsid w:val="00A8100E"/>
    <w:rsid w:val="00A813F6"/>
    <w:rsid w:val="00A81587"/>
    <w:rsid w:val="00A82054"/>
    <w:rsid w:val="00A826B2"/>
    <w:rsid w:val="00A835BF"/>
    <w:rsid w:val="00A83875"/>
    <w:rsid w:val="00A852B2"/>
    <w:rsid w:val="00A861CC"/>
    <w:rsid w:val="00A87114"/>
    <w:rsid w:val="00A90085"/>
    <w:rsid w:val="00A904A4"/>
    <w:rsid w:val="00A914F3"/>
    <w:rsid w:val="00A92AD3"/>
    <w:rsid w:val="00A931F2"/>
    <w:rsid w:val="00A94572"/>
    <w:rsid w:val="00A9638B"/>
    <w:rsid w:val="00A9676B"/>
    <w:rsid w:val="00A96EB6"/>
    <w:rsid w:val="00AA29E6"/>
    <w:rsid w:val="00AA3B2B"/>
    <w:rsid w:val="00AA3B8F"/>
    <w:rsid w:val="00AA41D5"/>
    <w:rsid w:val="00AA432E"/>
    <w:rsid w:val="00AA4F2F"/>
    <w:rsid w:val="00AA4F4C"/>
    <w:rsid w:val="00AA5007"/>
    <w:rsid w:val="00AA547D"/>
    <w:rsid w:val="00AB1F4F"/>
    <w:rsid w:val="00AB26E1"/>
    <w:rsid w:val="00AB35E8"/>
    <w:rsid w:val="00AB409A"/>
    <w:rsid w:val="00AB6EE8"/>
    <w:rsid w:val="00AB7A32"/>
    <w:rsid w:val="00AC38C1"/>
    <w:rsid w:val="00AC4DBF"/>
    <w:rsid w:val="00AC5050"/>
    <w:rsid w:val="00AC5F3E"/>
    <w:rsid w:val="00AC6E4F"/>
    <w:rsid w:val="00AC76C6"/>
    <w:rsid w:val="00AD0519"/>
    <w:rsid w:val="00AD0B4D"/>
    <w:rsid w:val="00AD0D83"/>
    <w:rsid w:val="00AD19D1"/>
    <w:rsid w:val="00AD1A68"/>
    <w:rsid w:val="00AD229C"/>
    <w:rsid w:val="00AD2D66"/>
    <w:rsid w:val="00AD3BC9"/>
    <w:rsid w:val="00AD3CE4"/>
    <w:rsid w:val="00AD3EAD"/>
    <w:rsid w:val="00AD50C9"/>
    <w:rsid w:val="00AD5142"/>
    <w:rsid w:val="00AD6BF1"/>
    <w:rsid w:val="00AD7EDC"/>
    <w:rsid w:val="00AE2CA4"/>
    <w:rsid w:val="00AE3505"/>
    <w:rsid w:val="00AE356A"/>
    <w:rsid w:val="00AE4A36"/>
    <w:rsid w:val="00AE5423"/>
    <w:rsid w:val="00AE58C7"/>
    <w:rsid w:val="00AE6056"/>
    <w:rsid w:val="00AE69E2"/>
    <w:rsid w:val="00AF01C2"/>
    <w:rsid w:val="00AF0942"/>
    <w:rsid w:val="00AF1BAB"/>
    <w:rsid w:val="00AF37EB"/>
    <w:rsid w:val="00AF43C0"/>
    <w:rsid w:val="00AF5F8A"/>
    <w:rsid w:val="00AF6436"/>
    <w:rsid w:val="00AF693D"/>
    <w:rsid w:val="00B000E8"/>
    <w:rsid w:val="00B00272"/>
    <w:rsid w:val="00B00AA4"/>
    <w:rsid w:val="00B016B9"/>
    <w:rsid w:val="00B02ACF"/>
    <w:rsid w:val="00B02C81"/>
    <w:rsid w:val="00B04501"/>
    <w:rsid w:val="00B0462B"/>
    <w:rsid w:val="00B05D64"/>
    <w:rsid w:val="00B06E42"/>
    <w:rsid w:val="00B0705A"/>
    <w:rsid w:val="00B1029B"/>
    <w:rsid w:val="00B10A07"/>
    <w:rsid w:val="00B10A1F"/>
    <w:rsid w:val="00B112A1"/>
    <w:rsid w:val="00B11A13"/>
    <w:rsid w:val="00B11F93"/>
    <w:rsid w:val="00B120A9"/>
    <w:rsid w:val="00B13142"/>
    <w:rsid w:val="00B14443"/>
    <w:rsid w:val="00B1457B"/>
    <w:rsid w:val="00B14A76"/>
    <w:rsid w:val="00B1592A"/>
    <w:rsid w:val="00B16286"/>
    <w:rsid w:val="00B173F7"/>
    <w:rsid w:val="00B17B69"/>
    <w:rsid w:val="00B20781"/>
    <w:rsid w:val="00B2153C"/>
    <w:rsid w:val="00B21583"/>
    <w:rsid w:val="00B219A7"/>
    <w:rsid w:val="00B21B9C"/>
    <w:rsid w:val="00B23561"/>
    <w:rsid w:val="00B25ED0"/>
    <w:rsid w:val="00B26B78"/>
    <w:rsid w:val="00B27159"/>
    <w:rsid w:val="00B30DC9"/>
    <w:rsid w:val="00B34AE4"/>
    <w:rsid w:val="00B34E61"/>
    <w:rsid w:val="00B35175"/>
    <w:rsid w:val="00B3540A"/>
    <w:rsid w:val="00B35BD3"/>
    <w:rsid w:val="00B364B1"/>
    <w:rsid w:val="00B36BDA"/>
    <w:rsid w:val="00B3743D"/>
    <w:rsid w:val="00B37567"/>
    <w:rsid w:val="00B40369"/>
    <w:rsid w:val="00B40395"/>
    <w:rsid w:val="00B4065E"/>
    <w:rsid w:val="00B40C0D"/>
    <w:rsid w:val="00B419A8"/>
    <w:rsid w:val="00B41DC8"/>
    <w:rsid w:val="00B42041"/>
    <w:rsid w:val="00B43D68"/>
    <w:rsid w:val="00B44757"/>
    <w:rsid w:val="00B45852"/>
    <w:rsid w:val="00B46025"/>
    <w:rsid w:val="00B51100"/>
    <w:rsid w:val="00B52FDE"/>
    <w:rsid w:val="00B53770"/>
    <w:rsid w:val="00B546D8"/>
    <w:rsid w:val="00B57CEB"/>
    <w:rsid w:val="00B60B29"/>
    <w:rsid w:val="00B6184A"/>
    <w:rsid w:val="00B638B4"/>
    <w:rsid w:val="00B641E5"/>
    <w:rsid w:val="00B64BBF"/>
    <w:rsid w:val="00B6519B"/>
    <w:rsid w:val="00B67246"/>
    <w:rsid w:val="00B675A0"/>
    <w:rsid w:val="00B70DA6"/>
    <w:rsid w:val="00B710B3"/>
    <w:rsid w:val="00B719B7"/>
    <w:rsid w:val="00B71AF9"/>
    <w:rsid w:val="00B71B11"/>
    <w:rsid w:val="00B71C9C"/>
    <w:rsid w:val="00B71E4C"/>
    <w:rsid w:val="00B73440"/>
    <w:rsid w:val="00B7399A"/>
    <w:rsid w:val="00B74984"/>
    <w:rsid w:val="00B74CBF"/>
    <w:rsid w:val="00B74F88"/>
    <w:rsid w:val="00B760AC"/>
    <w:rsid w:val="00B763F3"/>
    <w:rsid w:val="00B766D3"/>
    <w:rsid w:val="00B76C85"/>
    <w:rsid w:val="00B802DC"/>
    <w:rsid w:val="00B812BF"/>
    <w:rsid w:val="00B81BB8"/>
    <w:rsid w:val="00B81E6F"/>
    <w:rsid w:val="00B826FE"/>
    <w:rsid w:val="00B85087"/>
    <w:rsid w:val="00B87089"/>
    <w:rsid w:val="00B8723F"/>
    <w:rsid w:val="00B878CF"/>
    <w:rsid w:val="00B90158"/>
    <w:rsid w:val="00B9245B"/>
    <w:rsid w:val="00B92894"/>
    <w:rsid w:val="00B9390A"/>
    <w:rsid w:val="00B93BA7"/>
    <w:rsid w:val="00B9410B"/>
    <w:rsid w:val="00B94759"/>
    <w:rsid w:val="00B95F8C"/>
    <w:rsid w:val="00B96064"/>
    <w:rsid w:val="00B96BC2"/>
    <w:rsid w:val="00B971A0"/>
    <w:rsid w:val="00B97E83"/>
    <w:rsid w:val="00BA03F6"/>
    <w:rsid w:val="00BA0525"/>
    <w:rsid w:val="00BA141E"/>
    <w:rsid w:val="00BA14F9"/>
    <w:rsid w:val="00BA2AEC"/>
    <w:rsid w:val="00BA3697"/>
    <w:rsid w:val="00BA3855"/>
    <w:rsid w:val="00BA3ADA"/>
    <w:rsid w:val="00BA3BC6"/>
    <w:rsid w:val="00BA3C5D"/>
    <w:rsid w:val="00BA3DB1"/>
    <w:rsid w:val="00BA4889"/>
    <w:rsid w:val="00BA53FC"/>
    <w:rsid w:val="00BA5AE3"/>
    <w:rsid w:val="00BA6D1A"/>
    <w:rsid w:val="00BA7C97"/>
    <w:rsid w:val="00BA7FC1"/>
    <w:rsid w:val="00BB0179"/>
    <w:rsid w:val="00BB029B"/>
    <w:rsid w:val="00BB0411"/>
    <w:rsid w:val="00BB0718"/>
    <w:rsid w:val="00BB1A37"/>
    <w:rsid w:val="00BB26C1"/>
    <w:rsid w:val="00BB342F"/>
    <w:rsid w:val="00BB346B"/>
    <w:rsid w:val="00BB397C"/>
    <w:rsid w:val="00BB58C4"/>
    <w:rsid w:val="00BB5916"/>
    <w:rsid w:val="00BB5BFD"/>
    <w:rsid w:val="00BB660C"/>
    <w:rsid w:val="00BB6F83"/>
    <w:rsid w:val="00BB7EAA"/>
    <w:rsid w:val="00BC1782"/>
    <w:rsid w:val="00BC3284"/>
    <w:rsid w:val="00BC3F1B"/>
    <w:rsid w:val="00BC4078"/>
    <w:rsid w:val="00BC4344"/>
    <w:rsid w:val="00BC4CD6"/>
    <w:rsid w:val="00BC4F50"/>
    <w:rsid w:val="00BC5511"/>
    <w:rsid w:val="00BC5A5A"/>
    <w:rsid w:val="00BC7EF8"/>
    <w:rsid w:val="00BD0200"/>
    <w:rsid w:val="00BD1D46"/>
    <w:rsid w:val="00BD2908"/>
    <w:rsid w:val="00BD303A"/>
    <w:rsid w:val="00BD37C8"/>
    <w:rsid w:val="00BD478F"/>
    <w:rsid w:val="00BD543F"/>
    <w:rsid w:val="00BD6327"/>
    <w:rsid w:val="00BD64A6"/>
    <w:rsid w:val="00BD652E"/>
    <w:rsid w:val="00BD6C3D"/>
    <w:rsid w:val="00BD6F7E"/>
    <w:rsid w:val="00BD7226"/>
    <w:rsid w:val="00BD7F3A"/>
    <w:rsid w:val="00BD7F6F"/>
    <w:rsid w:val="00BE1CAA"/>
    <w:rsid w:val="00BE283C"/>
    <w:rsid w:val="00BE2E04"/>
    <w:rsid w:val="00BE3382"/>
    <w:rsid w:val="00BE369B"/>
    <w:rsid w:val="00BE37AB"/>
    <w:rsid w:val="00BE3B37"/>
    <w:rsid w:val="00BE3EA6"/>
    <w:rsid w:val="00BE4634"/>
    <w:rsid w:val="00BE49C0"/>
    <w:rsid w:val="00BE4BDC"/>
    <w:rsid w:val="00BE528C"/>
    <w:rsid w:val="00BE5C4D"/>
    <w:rsid w:val="00BE70ED"/>
    <w:rsid w:val="00BF0D3A"/>
    <w:rsid w:val="00BF0E71"/>
    <w:rsid w:val="00BF2800"/>
    <w:rsid w:val="00BF2F02"/>
    <w:rsid w:val="00BF2F04"/>
    <w:rsid w:val="00BF328E"/>
    <w:rsid w:val="00BF3729"/>
    <w:rsid w:val="00BF58F3"/>
    <w:rsid w:val="00BF5BF6"/>
    <w:rsid w:val="00BF61D8"/>
    <w:rsid w:val="00BF7DE0"/>
    <w:rsid w:val="00C0081C"/>
    <w:rsid w:val="00C0092C"/>
    <w:rsid w:val="00C00CD9"/>
    <w:rsid w:val="00C01013"/>
    <w:rsid w:val="00C01865"/>
    <w:rsid w:val="00C02F73"/>
    <w:rsid w:val="00C02FFE"/>
    <w:rsid w:val="00C032F1"/>
    <w:rsid w:val="00C035D2"/>
    <w:rsid w:val="00C04084"/>
    <w:rsid w:val="00C0506F"/>
    <w:rsid w:val="00C05223"/>
    <w:rsid w:val="00C052C4"/>
    <w:rsid w:val="00C060C6"/>
    <w:rsid w:val="00C068EE"/>
    <w:rsid w:val="00C07228"/>
    <w:rsid w:val="00C073D9"/>
    <w:rsid w:val="00C07666"/>
    <w:rsid w:val="00C11249"/>
    <w:rsid w:val="00C12CB7"/>
    <w:rsid w:val="00C1396F"/>
    <w:rsid w:val="00C13FB5"/>
    <w:rsid w:val="00C14410"/>
    <w:rsid w:val="00C15CC6"/>
    <w:rsid w:val="00C16841"/>
    <w:rsid w:val="00C16A24"/>
    <w:rsid w:val="00C16DA7"/>
    <w:rsid w:val="00C170C9"/>
    <w:rsid w:val="00C172BD"/>
    <w:rsid w:val="00C175EF"/>
    <w:rsid w:val="00C176A8"/>
    <w:rsid w:val="00C17D4E"/>
    <w:rsid w:val="00C2168B"/>
    <w:rsid w:val="00C21B08"/>
    <w:rsid w:val="00C22E1F"/>
    <w:rsid w:val="00C23AAE"/>
    <w:rsid w:val="00C23E8C"/>
    <w:rsid w:val="00C23FCC"/>
    <w:rsid w:val="00C2401C"/>
    <w:rsid w:val="00C24603"/>
    <w:rsid w:val="00C24986"/>
    <w:rsid w:val="00C253CC"/>
    <w:rsid w:val="00C25564"/>
    <w:rsid w:val="00C270CA"/>
    <w:rsid w:val="00C276A1"/>
    <w:rsid w:val="00C27DC5"/>
    <w:rsid w:val="00C30CA6"/>
    <w:rsid w:val="00C31F99"/>
    <w:rsid w:val="00C37756"/>
    <w:rsid w:val="00C37BA3"/>
    <w:rsid w:val="00C40809"/>
    <w:rsid w:val="00C40A38"/>
    <w:rsid w:val="00C41E3E"/>
    <w:rsid w:val="00C41FD0"/>
    <w:rsid w:val="00C42595"/>
    <w:rsid w:val="00C426C9"/>
    <w:rsid w:val="00C42870"/>
    <w:rsid w:val="00C43168"/>
    <w:rsid w:val="00C434DF"/>
    <w:rsid w:val="00C43E12"/>
    <w:rsid w:val="00C45413"/>
    <w:rsid w:val="00C4657E"/>
    <w:rsid w:val="00C46F01"/>
    <w:rsid w:val="00C47E6C"/>
    <w:rsid w:val="00C50D73"/>
    <w:rsid w:val="00C51821"/>
    <w:rsid w:val="00C523A5"/>
    <w:rsid w:val="00C523D3"/>
    <w:rsid w:val="00C5304F"/>
    <w:rsid w:val="00C54179"/>
    <w:rsid w:val="00C544BA"/>
    <w:rsid w:val="00C5452E"/>
    <w:rsid w:val="00C5505E"/>
    <w:rsid w:val="00C55091"/>
    <w:rsid w:val="00C559A9"/>
    <w:rsid w:val="00C5647B"/>
    <w:rsid w:val="00C5690A"/>
    <w:rsid w:val="00C56D71"/>
    <w:rsid w:val="00C56FB6"/>
    <w:rsid w:val="00C573B4"/>
    <w:rsid w:val="00C573B7"/>
    <w:rsid w:val="00C6127B"/>
    <w:rsid w:val="00C61EAA"/>
    <w:rsid w:val="00C62245"/>
    <w:rsid w:val="00C6261C"/>
    <w:rsid w:val="00C62A60"/>
    <w:rsid w:val="00C635F5"/>
    <w:rsid w:val="00C63653"/>
    <w:rsid w:val="00C63816"/>
    <w:rsid w:val="00C644A0"/>
    <w:rsid w:val="00C65D89"/>
    <w:rsid w:val="00C65EDF"/>
    <w:rsid w:val="00C66445"/>
    <w:rsid w:val="00C66E60"/>
    <w:rsid w:val="00C67501"/>
    <w:rsid w:val="00C71431"/>
    <w:rsid w:val="00C72451"/>
    <w:rsid w:val="00C724E7"/>
    <w:rsid w:val="00C72E1C"/>
    <w:rsid w:val="00C73154"/>
    <w:rsid w:val="00C733CD"/>
    <w:rsid w:val="00C73416"/>
    <w:rsid w:val="00C73B95"/>
    <w:rsid w:val="00C73D3C"/>
    <w:rsid w:val="00C752E0"/>
    <w:rsid w:val="00C75499"/>
    <w:rsid w:val="00C76B4F"/>
    <w:rsid w:val="00C77143"/>
    <w:rsid w:val="00C801B8"/>
    <w:rsid w:val="00C806BE"/>
    <w:rsid w:val="00C80E22"/>
    <w:rsid w:val="00C81226"/>
    <w:rsid w:val="00C820F0"/>
    <w:rsid w:val="00C825CB"/>
    <w:rsid w:val="00C84B02"/>
    <w:rsid w:val="00C854FF"/>
    <w:rsid w:val="00C85CC6"/>
    <w:rsid w:val="00C87753"/>
    <w:rsid w:val="00C87AD8"/>
    <w:rsid w:val="00C910F6"/>
    <w:rsid w:val="00C92267"/>
    <w:rsid w:val="00C927A0"/>
    <w:rsid w:val="00C938CB"/>
    <w:rsid w:val="00C94292"/>
    <w:rsid w:val="00C95414"/>
    <w:rsid w:val="00C95850"/>
    <w:rsid w:val="00C969B7"/>
    <w:rsid w:val="00C96F85"/>
    <w:rsid w:val="00C973BD"/>
    <w:rsid w:val="00C97631"/>
    <w:rsid w:val="00C97C4D"/>
    <w:rsid w:val="00CA02B6"/>
    <w:rsid w:val="00CA07F8"/>
    <w:rsid w:val="00CA23CD"/>
    <w:rsid w:val="00CA3213"/>
    <w:rsid w:val="00CA3873"/>
    <w:rsid w:val="00CA39BD"/>
    <w:rsid w:val="00CA3B44"/>
    <w:rsid w:val="00CA41DF"/>
    <w:rsid w:val="00CA4FF6"/>
    <w:rsid w:val="00CA6A37"/>
    <w:rsid w:val="00CA6FD9"/>
    <w:rsid w:val="00CA7262"/>
    <w:rsid w:val="00CA7343"/>
    <w:rsid w:val="00CB0AF4"/>
    <w:rsid w:val="00CB1B23"/>
    <w:rsid w:val="00CB2536"/>
    <w:rsid w:val="00CB298B"/>
    <w:rsid w:val="00CB29C5"/>
    <w:rsid w:val="00CB2A0E"/>
    <w:rsid w:val="00CB354E"/>
    <w:rsid w:val="00CB48B7"/>
    <w:rsid w:val="00CB4B41"/>
    <w:rsid w:val="00CB5405"/>
    <w:rsid w:val="00CB5700"/>
    <w:rsid w:val="00CB5EF0"/>
    <w:rsid w:val="00CB768B"/>
    <w:rsid w:val="00CB7749"/>
    <w:rsid w:val="00CB776C"/>
    <w:rsid w:val="00CB77C8"/>
    <w:rsid w:val="00CC059C"/>
    <w:rsid w:val="00CC08AD"/>
    <w:rsid w:val="00CC11D3"/>
    <w:rsid w:val="00CC1348"/>
    <w:rsid w:val="00CC135E"/>
    <w:rsid w:val="00CC1EBF"/>
    <w:rsid w:val="00CC3FAD"/>
    <w:rsid w:val="00CC471D"/>
    <w:rsid w:val="00CC5751"/>
    <w:rsid w:val="00CC71B3"/>
    <w:rsid w:val="00CC79AE"/>
    <w:rsid w:val="00CD0151"/>
    <w:rsid w:val="00CD0CF0"/>
    <w:rsid w:val="00CD0FD0"/>
    <w:rsid w:val="00CD15BA"/>
    <w:rsid w:val="00CD16A6"/>
    <w:rsid w:val="00CD332C"/>
    <w:rsid w:val="00CD3692"/>
    <w:rsid w:val="00CD41C3"/>
    <w:rsid w:val="00CD45DD"/>
    <w:rsid w:val="00CD4F34"/>
    <w:rsid w:val="00CD5F47"/>
    <w:rsid w:val="00CD72E3"/>
    <w:rsid w:val="00CE0382"/>
    <w:rsid w:val="00CE15B9"/>
    <w:rsid w:val="00CE1BAB"/>
    <w:rsid w:val="00CE1E6D"/>
    <w:rsid w:val="00CE23E3"/>
    <w:rsid w:val="00CE3C66"/>
    <w:rsid w:val="00CE432C"/>
    <w:rsid w:val="00CE50AF"/>
    <w:rsid w:val="00CE5F81"/>
    <w:rsid w:val="00CE6970"/>
    <w:rsid w:val="00CE6C99"/>
    <w:rsid w:val="00CE7062"/>
    <w:rsid w:val="00CF06BE"/>
    <w:rsid w:val="00CF3250"/>
    <w:rsid w:val="00CF398F"/>
    <w:rsid w:val="00CF39D7"/>
    <w:rsid w:val="00CF3C86"/>
    <w:rsid w:val="00CF4195"/>
    <w:rsid w:val="00CF5149"/>
    <w:rsid w:val="00CF5453"/>
    <w:rsid w:val="00CF574F"/>
    <w:rsid w:val="00CF6063"/>
    <w:rsid w:val="00CF6181"/>
    <w:rsid w:val="00CF634D"/>
    <w:rsid w:val="00CF763A"/>
    <w:rsid w:val="00CF7BF2"/>
    <w:rsid w:val="00D00314"/>
    <w:rsid w:val="00D007C4"/>
    <w:rsid w:val="00D0107F"/>
    <w:rsid w:val="00D029A0"/>
    <w:rsid w:val="00D03285"/>
    <w:rsid w:val="00D039DC"/>
    <w:rsid w:val="00D04944"/>
    <w:rsid w:val="00D052A7"/>
    <w:rsid w:val="00D0571C"/>
    <w:rsid w:val="00D06039"/>
    <w:rsid w:val="00D06062"/>
    <w:rsid w:val="00D1051E"/>
    <w:rsid w:val="00D10C44"/>
    <w:rsid w:val="00D122A3"/>
    <w:rsid w:val="00D140BF"/>
    <w:rsid w:val="00D14446"/>
    <w:rsid w:val="00D14CD1"/>
    <w:rsid w:val="00D17D67"/>
    <w:rsid w:val="00D20605"/>
    <w:rsid w:val="00D20C04"/>
    <w:rsid w:val="00D23256"/>
    <w:rsid w:val="00D23717"/>
    <w:rsid w:val="00D25A74"/>
    <w:rsid w:val="00D275B4"/>
    <w:rsid w:val="00D27BBA"/>
    <w:rsid w:val="00D308DA"/>
    <w:rsid w:val="00D3098C"/>
    <w:rsid w:val="00D31249"/>
    <w:rsid w:val="00D31DDB"/>
    <w:rsid w:val="00D32541"/>
    <w:rsid w:val="00D33A8D"/>
    <w:rsid w:val="00D34371"/>
    <w:rsid w:val="00D35114"/>
    <w:rsid w:val="00D3513B"/>
    <w:rsid w:val="00D3542C"/>
    <w:rsid w:val="00D35641"/>
    <w:rsid w:val="00D35AF5"/>
    <w:rsid w:val="00D35F63"/>
    <w:rsid w:val="00D35F73"/>
    <w:rsid w:val="00D360CC"/>
    <w:rsid w:val="00D36574"/>
    <w:rsid w:val="00D369EE"/>
    <w:rsid w:val="00D374C9"/>
    <w:rsid w:val="00D37B5D"/>
    <w:rsid w:val="00D37E3B"/>
    <w:rsid w:val="00D42383"/>
    <w:rsid w:val="00D426F3"/>
    <w:rsid w:val="00D431FE"/>
    <w:rsid w:val="00D4415A"/>
    <w:rsid w:val="00D44802"/>
    <w:rsid w:val="00D44DDB"/>
    <w:rsid w:val="00D45D91"/>
    <w:rsid w:val="00D46210"/>
    <w:rsid w:val="00D4641B"/>
    <w:rsid w:val="00D47745"/>
    <w:rsid w:val="00D47C60"/>
    <w:rsid w:val="00D50ACF"/>
    <w:rsid w:val="00D511D3"/>
    <w:rsid w:val="00D517D8"/>
    <w:rsid w:val="00D539BE"/>
    <w:rsid w:val="00D576EE"/>
    <w:rsid w:val="00D6037C"/>
    <w:rsid w:val="00D61271"/>
    <w:rsid w:val="00D61A70"/>
    <w:rsid w:val="00D61C1A"/>
    <w:rsid w:val="00D61DF1"/>
    <w:rsid w:val="00D62D13"/>
    <w:rsid w:val="00D6338B"/>
    <w:rsid w:val="00D6374A"/>
    <w:rsid w:val="00D63AED"/>
    <w:rsid w:val="00D648B5"/>
    <w:rsid w:val="00D67863"/>
    <w:rsid w:val="00D70DB5"/>
    <w:rsid w:val="00D71555"/>
    <w:rsid w:val="00D716D7"/>
    <w:rsid w:val="00D72117"/>
    <w:rsid w:val="00D7288E"/>
    <w:rsid w:val="00D7364B"/>
    <w:rsid w:val="00D74FCC"/>
    <w:rsid w:val="00D755B9"/>
    <w:rsid w:val="00D75DDD"/>
    <w:rsid w:val="00D75E2F"/>
    <w:rsid w:val="00D778BB"/>
    <w:rsid w:val="00D80557"/>
    <w:rsid w:val="00D80949"/>
    <w:rsid w:val="00D80961"/>
    <w:rsid w:val="00D80FDA"/>
    <w:rsid w:val="00D812C2"/>
    <w:rsid w:val="00D817DE"/>
    <w:rsid w:val="00D8341F"/>
    <w:rsid w:val="00D84BDE"/>
    <w:rsid w:val="00D84FA2"/>
    <w:rsid w:val="00D859E6"/>
    <w:rsid w:val="00D861EC"/>
    <w:rsid w:val="00D86A76"/>
    <w:rsid w:val="00D87817"/>
    <w:rsid w:val="00D9030D"/>
    <w:rsid w:val="00D90859"/>
    <w:rsid w:val="00D93444"/>
    <w:rsid w:val="00D949DF"/>
    <w:rsid w:val="00D955DD"/>
    <w:rsid w:val="00D95D20"/>
    <w:rsid w:val="00D96E6E"/>
    <w:rsid w:val="00D97530"/>
    <w:rsid w:val="00D9754A"/>
    <w:rsid w:val="00DA0432"/>
    <w:rsid w:val="00DA08F0"/>
    <w:rsid w:val="00DA1383"/>
    <w:rsid w:val="00DA2560"/>
    <w:rsid w:val="00DA29A4"/>
    <w:rsid w:val="00DA4BEB"/>
    <w:rsid w:val="00DA6249"/>
    <w:rsid w:val="00DA64AA"/>
    <w:rsid w:val="00DA64B4"/>
    <w:rsid w:val="00DA6503"/>
    <w:rsid w:val="00DA661D"/>
    <w:rsid w:val="00DA6B36"/>
    <w:rsid w:val="00DA72BE"/>
    <w:rsid w:val="00DA72FB"/>
    <w:rsid w:val="00DB0729"/>
    <w:rsid w:val="00DB0832"/>
    <w:rsid w:val="00DB0C04"/>
    <w:rsid w:val="00DB2451"/>
    <w:rsid w:val="00DB34BA"/>
    <w:rsid w:val="00DB51C1"/>
    <w:rsid w:val="00DB663A"/>
    <w:rsid w:val="00DB67E5"/>
    <w:rsid w:val="00DB68B3"/>
    <w:rsid w:val="00DB7968"/>
    <w:rsid w:val="00DC0686"/>
    <w:rsid w:val="00DC1395"/>
    <w:rsid w:val="00DC2DE4"/>
    <w:rsid w:val="00DC2E54"/>
    <w:rsid w:val="00DC3197"/>
    <w:rsid w:val="00DC50C1"/>
    <w:rsid w:val="00DC5DA9"/>
    <w:rsid w:val="00DC5E3C"/>
    <w:rsid w:val="00DC69A3"/>
    <w:rsid w:val="00DC6CB0"/>
    <w:rsid w:val="00DD0214"/>
    <w:rsid w:val="00DD07AC"/>
    <w:rsid w:val="00DD15C2"/>
    <w:rsid w:val="00DD2949"/>
    <w:rsid w:val="00DD2AB7"/>
    <w:rsid w:val="00DD3467"/>
    <w:rsid w:val="00DD3880"/>
    <w:rsid w:val="00DD3F57"/>
    <w:rsid w:val="00DD4516"/>
    <w:rsid w:val="00DD4AB4"/>
    <w:rsid w:val="00DD4EA7"/>
    <w:rsid w:val="00DD5574"/>
    <w:rsid w:val="00DD5598"/>
    <w:rsid w:val="00DD5E3C"/>
    <w:rsid w:val="00DD65B9"/>
    <w:rsid w:val="00DD6A00"/>
    <w:rsid w:val="00DD7921"/>
    <w:rsid w:val="00DE041C"/>
    <w:rsid w:val="00DE0A6F"/>
    <w:rsid w:val="00DE1255"/>
    <w:rsid w:val="00DE3EDA"/>
    <w:rsid w:val="00DE3FC0"/>
    <w:rsid w:val="00DE524F"/>
    <w:rsid w:val="00DE5A65"/>
    <w:rsid w:val="00DE5ED9"/>
    <w:rsid w:val="00DE6AC6"/>
    <w:rsid w:val="00DE7D9A"/>
    <w:rsid w:val="00DF035E"/>
    <w:rsid w:val="00DF072E"/>
    <w:rsid w:val="00DF1D91"/>
    <w:rsid w:val="00DF210B"/>
    <w:rsid w:val="00DF231E"/>
    <w:rsid w:val="00DF3148"/>
    <w:rsid w:val="00DF31A6"/>
    <w:rsid w:val="00DF3278"/>
    <w:rsid w:val="00DF412B"/>
    <w:rsid w:val="00DF412C"/>
    <w:rsid w:val="00DF477C"/>
    <w:rsid w:val="00DF60C2"/>
    <w:rsid w:val="00DF6456"/>
    <w:rsid w:val="00DF67C6"/>
    <w:rsid w:val="00DF6C8B"/>
    <w:rsid w:val="00DF7670"/>
    <w:rsid w:val="00E0026F"/>
    <w:rsid w:val="00E009DA"/>
    <w:rsid w:val="00E00AD2"/>
    <w:rsid w:val="00E00D8D"/>
    <w:rsid w:val="00E0158F"/>
    <w:rsid w:val="00E01FD0"/>
    <w:rsid w:val="00E02017"/>
    <w:rsid w:val="00E046DA"/>
    <w:rsid w:val="00E047F6"/>
    <w:rsid w:val="00E04A65"/>
    <w:rsid w:val="00E04BD8"/>
    <w:rsid w:val="00E05363"/>
    <w:rsid w:val="00E06ED8"/>
    <w:rsid w:val="00E074CC"/>
    <w:rsid w:val="00E11147"/>
    <w:rsid w:val="00E11903"/>
    <w:rsid w:val="00E123A1"/>
    <w:rsid w:val="00E12EDD"/>
    <w:rsid w:val="00E12F12"/>
    <w:rsid w:val="00E153AE"/>
    <w:rsid w:val="00E15642"/>
    <w:rsid w:val="00E17411"/>
    <w:rsid w:val="00E22BBA"/>
    <w:rsid w:val="00E22C48"/>
    <w:rsid w:val="00E243D8"/>
    <w:rsid w:val="00E252D6"/>
    <w:rsid w:val="00E277EE"/>
    <w:rsid w:val="00E3084A"/>
    <w:rsid w:val="00E30A46"/>
    <w:rsid w:val="00E30FC8"/>
    <w:rsid w:val="00E31A69"/>
    <w:rsid w:val="00E31AB9"/>
    <w:rsid w:val="00E31FF9"/>
    <w:rsid w:val="00E32C47"/>
    <w:rsid w:val="00E335EA"/>
    <w:rsid w:val="00E3396B"/>
    <w:rsid w:val="00E33B87"/>
    <w:rsid w:val="00E35B01"/>
    <w:rsid w:val="00E35C41"/>
    <w:rsid w:val="00E37418"/>
    <w:rsid w:val="00E37564"/>
    <w:rsid w:val="00E375EB"/>
    <w:rsid w:val="00E43C85"/>
    <w:rsid w:val="00E44C40"/>
    <w:rsid w:val="00E45312"/>
    <w:rsid w:val="00E4546E"/>
    <w:rsid w:val="00E45B08"/>
    <w:rsid w:val="00E46082"/>
    <w:rsid w:val="00E46587"/>
    <w:rsid w:val="00E46BD4"/>
    <w:rsid w:val="00E516FB"/>
    <w:rsid w:val="00E5211B"/>
    <w:rsid w:val="00E524E5"/>
    <w:rsid w:val="00E52579"/>
    <w:rsid w:val="00E52D06"/>
    <w:rsid w:val="00E52E95"/>
    <w:rsid w:val="00E547F6"/>
    <w:rsid w:val="00E558C2"/>
    <w:rsid w:val="00E5590C"/>
    <w:rsid w:val="00E55A4E"/>
    <w:rsid w:val="00E55A6C"/>
    <w:rsid w:val="00E56447"/>
    <w:rsid w:val="00E5651E"/>
    <w:rsid w:val="00E56854"/>
    <w:rsid w:val="00E56D57"/>
    <w:rsid w:val="00E60242"/>
    <w:rsid w:val="00E61A29"/>
    <w:rsid w:val="00E61AC7"/>
    <w:rsid w:val="00E61CF6"/>
    <w:rsid w:val="00E621E0"/>
    <w:rsid w:val="00E65717"/>
    <w:rsid w:val="00E66591"/>
    <w:rsid w:val="00E67437"/>
    <w:rsid w:val="00E6790A"/>
    <w:rsid w:val="00E70136"/>
    <w:rsid w:val="00E702FB"/>
    <w:rsid w:val="00E70CE0"/>
    <w:rsid w:val="00E711FF"/>
    <w:rsid w:val="00E71E2B"/>
    <w:rsid w:val="00E72902"/>
    <w:rsid w:val="00E72A20"/>
    <w:rsid w:val="00E73AEB"/>
    <w:rsid w:val="00E743D3"/>
    <w:rsid w:val="00E747E4"/>
    <w:rsid w:val="00E769C9"/>
    <w:rsid w:val="00E7735E"/>
    <w:rsid w:val="00E77A2A"/>
    <w:rsid w:val="00E77E95"/>
    <w:rsid w:val="00E80857"/>
    <w:rsid w:val="00E81AE4"/>
    <w:rsid w:val="00E82381"/>
    <w:rsid w:val="00E823CE"/>
    <w:rsid w:val="00E827D9"/>
    <w:rsid w:val="00E82DD5"/>
    <w:rsid w:val="00E83128"/>
    <w:rsid w:val="00E8321B"/>
    <w:rsid w:val="00E83275"/>
    <w:rsid w:val="00E83929"/>
    <w:rsid w:val="00E8488C"/>
    <w:rsid w:val="00E85C5B"/>
    <w:rsid w:val="00E873FB"/>
    <w:rsid w:val="00E877EF"/>
    <w:rsid w:val="00E87DA4"/>
    <w:rsid w:val="00E87E19"/>
    <w:rsid w:val="00E91742"/>
    <w:rsid w:val="00E92957"/>
    <w:rsid w:val="00E93588"/>
    <w:rsid w:val="00E947DA"/>
    <w:rsid w:val="00E9498C"/>
    <w:rsid w:val="00E9687A"/>
    <w:rsid w:val="00E97CC8"/>
    <w:rsid w:val="00EA0217"/>
    <w:rsid w:val="00EA0449"/>
    <w:rsid w:val="00EA0AE0"/>
    <w:rsid w:val="00EA1D3A"/>
    <w:rsid w:val="00EA288E"/>
    <w:rsid w:val="00EA2A2B"/>
    <w:rsid w:val="00EA30FC"/>
    <w:rsid w:val="00EA3AD2"/>
    <w:rsid w:val="00EA3DA1"/>
    <w:rsid w:val="00EA41DF"/>
    <w:rsid w:val="00EA5134"/>
    <w:rsid w:val="00EA6029"/>
    <w:rsid w:val="00EA6769"/>
    <w:rsid w:val="00EA74E2"/>
    <w:rsid w:val="00EB050C"/>
    <w:rsid w:val="00EB0C00"/>
    <w:rsid w:val="00EB1450"/>
    <w:rsid w:val="00EB1EA7"/>
    <w:rsid w:val="00EB2518"/>
    <w:rsid w:val="00EB3846"/>
    <w:rsid w:val="00EB43D5"/>
    <w:rsid w:val="00EB4565"/>
    <w:rsid w:val="00EB46AE"/>
    <w:rsid w:val="00EB4A2D"/>
    <w:rsid w:val="00EB56E0"/>
    <w:rsid w:val="00EB5E0C"/>
    <w:rsid w:val="00EB687F"/>
    <w:rsid w:val="00EB6CC6"/>
    <w:rsid w:val="00EB79DC"/>
    <w:rsid w:val="00EB7A86"/>
    <w:rsid w:val="00EC0090"/>
    <w:rsid w:val="00EC1AB7"/>
    <w:rsid w:val="00EC1AC4"/>
    <w:rsid w:val="00EC1BD9"/>
    <w:rsid w:val="00EC4224"/>
    <w:rsid w:val="00EC46B9"/>
    <w:rsid w:val="00EC4DA2"/>
    <w:rsid w:val="00EC4F23"/>
    <w:rsid w:val="00EC55F4"/>
    <w:rsid w:val="00EC5936"/>
    <w:rsid w:val="00EC5A1B"/>
    <w:rsid w:val="00EC6603"/>
    <w:rsid w:val="00EC68E1"/>
    <w:rsid w:val="00ED0C31"/>
    <w:rsid w:val="00ED2319"/>
    <w:rsid w:val="00ED2E2E"/>
    <w:rsid w:val="00ED35C1"/>
    <w:rsid w:val="00ED63FD"/>
    <w:rsid w:val="00ED6A07"/>
    <w:rsid w:val="00ED6FC6"/>
    <w:rsid w:val="00ED7B63"/>
    <w:rsid w:val="00ED7B7F"/>
    <w:rsid w:val="00EE0DD0"/>
    <w:rsid w:val="00EE1129"/>
    <w:rsid w:val="00EE1E46"/>
    <w:rsid w:val="00EE3BE8"/>
    <w:rsid w:val="00EE44B4"/>
    <w:rsid w:val="00EE5016"/>
    <w:rsid w:val="00EE59F9"/>
    <w:rsid w:val="00EE5F7F"/>
    <w:rsid w:val="00EE62C1"/>
    <w:rsid w:val="00EE6323"/>
    <w:rsid w:val="00EE6998"/>
    <w:rsid w:val="00EE6CDD"/>
    <w:rsid w:val="00EF0040"/>
    <w:rsid w:val="00EF0841"/>
    <w:rsid w:val="00EF0DA1"/>
    <w:rsid w:val="00EF190A"/>
    <w:rsid w:val="00EF1D07"/>
    <w:rsid w:val="00EF1E72"/>
    <w:rsid w:val="00EF24A8"/>
    <w:rsid w:val="00EF24B4"/>
    <w:rsid w:val="00EF258C"/>
    <w:rsid w:val="00EF3791"/>
    <w:rsid w:val="00EF3B78"/>
    <w:rsid w:val="00EF3CC3"/>
    <w:rsid w:val="00EF44B5"/>
    <w:rsid w:val="00EF4A18"/>
    <w:rsid w:val="00EF57F2"/>
    <w:rsid w:val="00EF5A4A"/>
    <w:rsid w:val="00EF5E36"/>
    <w:rsid w:val="00F00C27"/>
    <w:rsid w:val="00F0173E"/>
    <w:rsid w:val="00F0228E"/>
    <w:rsid w:val="00F025DC"/>
    <w:rsid w:val="00F03793"/>
    <w:rsid w:val="00F03A09"/>
    <w:rsid w:val="00F03D3B"/>
    <w:rsid w:val="00F042A5"/>
    <w:rsid w:val="00F063C0"/>
    <w:rsid w:val="00F07C5F"/>
    <w:rsid w:val="00F1023F"/>
    <w:rsid w:val="00F11790"/>
    <w:rsid w:val="00F119D5"/>
    <w:rsid w:val="00F12292"/>
    <w:rsid w:val="00F1279C"/>
    <w:rsid w:val="00F1299D"/>
    <w:rsid w:val="00F13185"/>
    <w:rsid w:val="00F132E2"/>
    <w:rsid w:val="00F168C4"/>
    <w:rsid w:val="00F16EB1"/>
    <w:rsid w:val="00F201F7"/>
    <w:rsid w:val="00F21076"/>
    <w:rsid w:val="00F214C3"/>
    <w:rsid w:val="00F23AC4"/>
    <w:rsid w:val="00F23CE1"/>
    <w:rsid w:val="00F24367"/>
    <w:rsid w:val="00F246DF"/>
    <w:rsid w:val="00F259A5"/>
    <w:rsid w:val="00F25ACE"/>
    <w:rsid w:val="00F25EDB"/>
    <w:rsid w:val="00F264D6"/>
    <w:rsid w:val="00F265DA"/>
    <w:rsid w:val="00F26C1B"/>
    <w:rsid w:val="00F27CDE"/>
    <w:rsid w:val="00F30804"/>
    <w:rsid w:val="00F30FFE"/>
    <w:rsid w:val="00F31CE5"/>
    <w:rsid w:val="00F31FCD"/>
    <w:rsid w:val="00F33184"/>
    <w:rsid w:val="00F33200"/>
    <w:rsid w:val="00F33297"/>
    <w:rsid w:val="00F35B12"/>
    <w:rsid w:val="00F35F1B"/>
    <w:rsid w:val="00F37166"/>
    <w:rsid w:val="00F40B19"/>
    <w:rsid w:val="00F414DA"/>
    <w:rsid w:val="00F422DF"/>
    <w:rsid w:val="00F42E12"/>
    <w:rsid w:val="00F42F21"/>
    <w:rsid w:val="00F455EE"/>
    <w:rsid w:val="00F45DB9"/>
    <w:rsid w:val="00F46903"/>
    <w:rsid w:val="00F46CF1"/>
    <w:rsid w:val="00F51709"/>
    <w:rsid w:val="00F519E6"/>
    <w:rsid w:val="00F531B4"/>
    <w:rsid w:val="00F539D8"/>
    <w:rsid w:val="00F544F1"/>
    <w:rsid w:val="00F54E63"/>
    <w:rsid w:val="00F5524A"/>
    <w:rsid w:val="00F56794"/>
    <w:rsid w:val="00F57AAC"/>
    <w:rsid w:val="00F600DC"/>
    <w:rsid w:val="00F601F3"/>
    <w:rsid w:val="00F6242D"/>
    <w:rsid w:val="00F6255A"/>
    <w:rsid w:val="00F63151"/>
    <w:rsid w:val="00F6350B"/>
    <w:rsid w:val="00F644A2"/>
    <w:rsid w:val="00F66968"/>
    <w:rsid w:val="00F66A3B"/>
    <w:rsid w:val="00F66E9D"/>
    <w:rsid w:val="00F70788"/>
    <w:rsid w:val="00F70D7C"/>
    <w:rsid w:val="00F719DB"/>
    <w:rsid w:val="00F7242E"/>
    <w:rsid w:val="00F72D3A"/>
    <w:rsid w:val="00F734A1"/>
    <w:rsid w:val="00F738E2"/>
    <w:rsid w:val="00F75525"/>
    <w:rsid w:val="00F75AC4"/>
    <w:rsid w:val="00F75EC6"/>
    <w:rsid w:val="00F75F57"/>
    <w:rsid w:val="00F760CF"/>
    <w:rsid w:val="00F76F0E"/>
    <w:rsid w:val="00F77201"/>
    <w:rsid w:val="00F80E18"/>
    <w:rsid w:val="00F81794"/>
    <w:rsid w:val="00F824E0"/>
    <w:rsid w:val="00F82AC4"/>
    <w:rsid w:val="00F82FBE"/>
    <w:rsid w:val="00F83165"/>
    <w:rsid w:val="00F83214"/>
    <w:rsid w:val="00F83489"/>
    <w:rsid w:val="00F83512"/>
    <w:rsid w:val="00F836B4"/>
    <w:rsid w:val="00F83C66"/>
    <w:rsid w:val="00F83EF4"/>
    <w:rsid w:val="00F84498"/>
    <w:rsid w:val="00F84774"/>
    <w:rsid w:val="00F84DE1"/>
    <w:rsid w:val="00F858BE"/>
    <w:rsid w:val="00F85CD7"/>
    <w:rsid w:val="00F87366"/>
    <w:rsid w:val="00F87EB1"/>
    <w:rsid w:val="00F9010C"/>
    <w:rsid w:val="00F90CA0"/>
    <w:rsid w:val="00F90FDA"/>
    <w:rsid w:val="00F91B12"/>
    <w:rsid w:val="00F9239A"/>
    <w:rsid w:val="00F92B10"/>
    <w:rsid w:val="00F93A48"/>
    <w:rsid w:val="00F93BBF"/>
    <w:rsid w:val="00F94E8B"/>
    <w:rsid w:val="00F954F1"/>
    <w:rsid w:val="00F959AA"/>
    <w:rsid w:val="00F963FA"/>
    <w:rsid w:val="00F96D0C"/>
    <w:rsid w:val="00F96FA1"/>
    <w:rsid w:val="00F9738A"/>
    <w:rsid w:val="00FA0029"/>
    <w:rsid w:val="00FA0203"/>
    <w:rsid w:val="00FA28A1"/>
    <w:rsid w:val="00FA5605"/>
    <w:rsid w:val="00FA5F9E"/>
    <w:rsid w:val="00FA6BA2"/>
    <w:rsid w:val="00FA6E33"/>
    <w:rsid w:val="00FA72AC"/>
    <w:rsid w:val="00FB00B5"/>
    <w:rsid w:val="00FB01C4"/>
    <w:rsid w:val="00FB12A6"/>
    <w:rsid w:val="00FB1557"/>
    <w:rsid w:val="00FB17C3"/>
    <w:rsid w:val="00FB1E3B"/>
    <w:rsid w:val="00FB1F71"/>
    <w:rsid w:val="00FB259E"/>
    <w:rsid w:val="00FB2712"/>
    <w:rsid w:val="00FB33D0"/>
    <w:rsid w:val="00FB3C3D"/>
    <w:rsid w:val="00FB448A"/>
    <w:rsid w:val="00FB46DD"/>
    <w:rsid w:val="00FB48A4"/>
    <w:rsid w:val="00FB5130"/>
    <w:rsid w:val="00FB5AD4"/>
    <w:rsid w:val="00FB61B4"/>
    <w:rsid w:val="00FB66A5"/>
    <w:rsid w:val="00FB6DFC"/>
    <w:rsid w:val="00FB7372"/>
    <w:rsid w:val="00FB7BE5"/>
    <w:rsid w:val="00FC09EA"/>
    <w:rsid w:val="00FC1F33"/>
    <w:rsid w:val="00FC2BAB"/>
    <w:rsid w:val="00FC4FA8"/>
    <w:rsid w:val="00FC55E5"/>
    <w:rsid w:val="00FC6422"/>
    <w:rsid w:val="00FC6F5B"/>
    <w:rsid w:val="00FC740A"/>
    <w:rsid w:val="00FC7AB1"/>
    <w:rsid w:val="00FD01D8"/>
    <w:rsid w:val="00FD2C49"/>
    <w:rsid w:val="00FD36D6"/>
    <w:rsid w:val="00FD3D13"/>
    <w:rsid w:val="00FD4147"/>
    <w:rsid w:val="00FD5497"/>
    <w:rsid w:val="00FD5F55"/>
    <w:rsid w:val="00FD6828"/>
    <w:rsid w:val="00FE0784"/>
    <w:rsid w:val="00FE1942"/>
    <w:rsid w:val="00FE2AD4"/>
    <w:rsid w:val="00FE3FB1"/>
    <w:rsid w:val="00FE41E7"/>
    <w:rsid w:val="00FE5950"/>
    <w:rsid w:val="00FE6788"/>
    <w:rsid w:val="00FE6984"/>
    <w:rsid w:val="00FF03BA"/>
    <w:rsid w:val="00FF05EC"/>
    <w:rsid w:val="00FF0D23"/>
    <w:rsid w:val="00FF14A9"/>
    <w:rsid w:val="00FF1E80"/>
    <w:rsid w:val="00FF3FFB"/>
    <w:rsid w:val="00FF500E"/>
    <w:rsid w:val="00FF53EE"/>
    <w:rsid w:val="00FF552A"/>
    <w:rsid w:val="00FF5707"/>
    <w:rsid w:val="00FF6569"/>
    <w:rsid w:val="00FF696D"/>
    <w:rsid w:val="00FF787A"/>
    <w:rsid w:val="00FF7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E9F2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F0942"/>
    <w:pPr>
      <w:spacing w:line="360" w:lineRule="auto"/>
      <w:jc w:val="both"/>
    </w:pPr>
    <w:rPr>
      <w:rFonts w:ascii="Arial" w:hAnsi="Arial" w:cs="Times New Roman"/>
      <w:sz w:val="22"/>
      <w:lang w:eastAsia="en-GB"/>
    </w:rPr>
  </w:style>
  <w:style w:type="paragraph" w:styleId="Heading1">
    <w:name w:val="heading 1"/>
    <w:basedOn w:val="Normal"/>
    <w:next w:val="Normal"/>
    <w:link w:val="Heading1Char"/>
    <w:autoRedefine/>
    <w:uiPriority w:val="9"/>
    <w:qFormat/>
    <w:rsid w:val="0023524A"/>
    <w:pPr>
      <w:keepNext/>
      <w:keepLines/>
      <w:spacing w:before="240"/>
      <w:outlineLvl w:val="0"/>
    </w:pPr>
    <w:rPr>
      <w:rFonts w:eastAsiaTheme="majorEastAsia" w:cstheme="majorBidi"/>
      <w:b/>
      <w:sz w:val="32"/>
      <w:szCs w:val="32"/>
      <w:u w:val="single"/>
    </w:rPr>
  </w:style>
  <w:style w:type="paragraph" w:styleId="Heading2">
    <w:name w:val="heading 2"/>
    <w:basedOn w:val="Normal"/>
    <w:next w:val="Normal"/>
    <w:link w:val="Heading2Char"/>
    <w:autoRedefine/>
    <w:uiPriority w:val="9"/>
    <w:unhideWhenUsed/>
    <w:qFormat/>
    <w:rsid w:val="0023524A"/>
    <w:pPr>
      <w:keepNext/>
      <w:keepLines/>
      <w:spacing w:before="40"/>
      <w:outlineLvl w:val="1"/>
    </w:pPr>
    <w:rPr>
      <w:rFonts w:eastAsiaTheme="majorEastAsia" w:cstheme="majorBidi"/>
      <w:b/>
      <w:sz w:val="26"/>
      <w:szCs w:val="26"/>
      <w:u w:val="single"/>
    </w:rPr>
  </w:style>
  <w:style w:type="paragraph" w:styleId="Heading3">
    <w:name w:val="heading 3"/>
    <w:basedOn w:val="Normal"/>
    <w:next w:val="Normal"/>
    <w:link w:val="Heading3Char"/>
    <w:autoRedefine/>
    <w:uiPriority w:val="9"/>
    <w:unhideWhenUsed/>
    <w:qFormat/>
    <w:rsid w:val="005B355E"/>
    <w:pPr>
      <w:keepNext/>
      <w:keepLines/>
      <w:spacing w:before="40"/>
      <w:outlineLvl w:val="2"/>
    </w:pPr>
    <w:rPr>
      <w:rFonts w:eastAsiaTheme="majorEastAsia" w:cstheme="majorBidi"/>
      <w:b/>
      <w:color w:val="000000" w:themeColor="text1"/>
      <w:u w:val="single"/>
      <w:lang w:eastAsia="en-US"/>
    </w:rPr>
  </w:style>
  <w:style w:type="paragraph" w:styleId="Heading4">
    <w:name w:val="heading 4"/>
    <w:basedOn w:val="Normal"/>
    <w:next w:val="Normal"/>
    <w:link w:val="Heading4Char"/>
    <w:autoRedefine/>
    <w:uiPriority w:val="9"/>
    <w:unhideWhenUsed/>
    <w:qFormat/>
    <w:rsid w:val="005B355E"/>
    <w:pPr>
      <w:keepNext/>
      <w:keepLines/>
      <w:spacing w:before="40"/>
      <w:outlineLvl w:val="3"/>
    </w:pPr>
    <w:rPr>
      <w:rFonts w:eastAsiaTheme="majorEastAsia" w:cstheme="majorBidi"/>
      <w:b/>
      <w:iCs/>
      <w:color w:val="000000" w:themeColor="text1"/>
    </w:rPr>
  </w:style>
  <w:style w:type="paragraph" w:styleId="Heading5">
    <w:name w:val="heading 5"/>
    <w:basedOn w:val="Normal"/>
    <w:next w:val="Normal"/>
    <w:link w:val="Heading5Char"/>
    <w:autoRedefine/>
    <w:uiPriority w:val="9"/>
    <w:unhideWhenUsed/>
    <w:qFormat/>
    <w:rsid w:val="00B70DA6"/>
    <w:pPr>
      <w:keepNext/>
      <w:keepLines/>
      <w:spacing w:before="40"/>
      <w:outlineLvl w:val="4"/>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6AB3"/>
    <w:rPr>
      <w:rFonts w:eastAsiaTheme="minorEastAsia"/>
      <w:sz w:val="22"/>
      <w:szCs w:val="22"/>
      <w:lang w:val="en-US" w:eastAsia="zh-CN"/>
    </w:rPr>
  </w:style>
  <w:style w:type="character" w:customStyle="1" w:styleId="NoSpacingChar">
    <w:name w:val="No Spacing Char"/>
    <w:basedOn w:val="DefaultParagraphFont"/>
    <w:link w:val="NoSpacing"/>
    <w:uiPriority w:val="1"/>
    <w:rsid w:val="00126AB3"/>
    <w:rPr>
      <w:rFonts w:eastAsiaTheme="minorEastAsia"/>
      <w:sz w:val="22"/>
      <w:szCs w:val="22"/>
      <w:lang w:val="en-US" w:eastAsia="zh-CN"/>
    </w:rPr>
  </w:style>
  <w:style w:type="character" w:customStyle="1" w:styleId="Heading1Char">
    <w:name w:val="Heading 1 Char"/>
    <w:basedOn w:val="DefaultParagraphFont"/>
    <w:link w:val="Heading1"/>
    <w:uiPriority w:val="9"/>
    <w:rsid w:val="0023524A"/>
    <w:rPr>
      <w:rFonts w:ascii="Times New Roman" w:eastAsiaTheme="majorEastAsia" w:hAnsi="Times New Roman" w:cstheme="majorBidi"/>
      <w:b/>
      <w:color w:val="000000" w:themeColor="text1"/>
      <w:sz w:val="32"/>
      <w:szCs w:val="32"/>
      <w:u w:val="single"/>
    </w:rPr>
  </w:style>
  <w:style w:type="paragraph" w:styleId="TOCHeading">
    <w:name w:val="TOC Heading"/>
    <w:basedOn w:val="Heading1"/>
    <w:next w:val="Normal"/>
    <w:autoRedefine/>
    <w:uiPriority w:val="39"/>
    <w:unhideWhenUsed/>
    <w:qFormat/>
    <w:rsid w:val="00A2482A"/>
    <w:pPr>
      <w:spacing w:before="480" w:line="276" w:lineRule="auto"/>
      <w:outlineLvl w:val="9"/>
    </w:pPr>
    <w:rPr>
      <w:bCs/>
      <w:sz w:val="22"/>
      <w:szCs w:val="28"/>
      <w:lang w:val="en-US" w:eastAsia="en-US"/>
    </w:rPr>
  </w:style>
  <w:style w:type="paragraph" w:styleId="TOC1">
    <w:name w:val="toc 1"/>
    <w:basedOn w:val="Normal"/>
    <w:next w:val="Normal"/>
    <w:autoRedefine/>
    <w:uiPriority w:val="39"/>
    <w:unhideWhenUsed/>
    <w:rsid w:val="00126AB3"/>
    <w:pPr>
      <w:spacing w:before="120"/>
    </w:pPr>
    <w:rPr>
      <w:b/>
      <w:bCs/>
    </w:rPr>
  </w:style>
  <w:style w:type="paragraph" w:styleId="TOC2">
    <w:name w:val="toc 2"/>
    <w:basedOn w:val="Normal"/>
    <w:next w:val="Normal"/>
    <w:autoRedefine/>
    <w:uiPriority w:val="39"/>
    <w:unhideWhenUsed/>
    <w:rsid w:val="00126AB3"/>
    <w:pPr>
      <w:ind w:left="240"/>
    </w:pPr>
    <w:rPr>
      <w:b/>
      <w:bCs/>
      <w:szCs w:val="22"/>
    </w:rPr>
  </w:style>
  <w:style w:type="paragraph" w:styleId="TOC3">
    <w:name w:val="toc 3"/>
    <w:basedOn w:val="Normal"/>
    <w:next w:val="Normal"/>
    <w:autoRedefine/>
    <w:uiPriority w:val="39"/>
    <w:unhideWhenUsed/>
    <w:rsid w:val="00126AB3"/>
    <w:pPr>
      <w:ind w:left="480"/>
    </w:pPr>
    <w:rPr>
      <w:szCs w:val="22"/>
    </w:rPr>
  </w:style>
  <w:style w:type="paragraph" w:styleId="TOC4">
    <w:name w:val="toc 4"/>
    <w:basedOn w:val="Normal"/>
    <w:next w:val="Normal"/>
    <w:autoRedefine/>
    <w:uiPriority w:val="39"/>
    <w:unhideWhenUsed/>
    <w:rsid w:val="00126AB3"/>
    <w:pPr>
      <w:ind w:left="720"/>
    </w:pPr>
    <w:rPr>
      <w:sz w:val="20"/>
      <w:szCs w:val="20"/>
    </w:rPr>
  </w:style>
  <w:style w:type="paragraph" w:styleId="TOC5">
    <w:name w:val="toc 5"/>
    <w:basedOn w:val="Normal"/>
    <w:next w:val="Normal"/>
    <w:autoRedefine/>
    <w:uiPriority w:val="39"/>
    <w:unhideWhenUsed/>
    <w:rsid w:val="00126AB3"/>
    <w:pPr>
      <w:ind w:left="960"/>
    </w:pPr>
    <w:rPr>
      <w:sz w:val="20"/>
      <w:szCs w:val="20"/>
    </w:rPr>
  </w:style>
  <w:style w:type="paragraph" w:styleId="TOC6">
    <w:name w:val="toc 6"/>
    <w:basedOn w:val="Normal"/>
    <w:next w:val="Normal"/>
    <w:autoRedefine/>
    <w:uiPriority w:val="39"/>
    <w:unhideWhenUsed/>
    <w:rsid w:val="00126AB3"/>
    <w:pPr>
      <w:ind w:left="1200"/>
    </w:pPr>
    <w:rPr>
      <w:sz w:val="20"/>
      <w:szCs w:val="20"/>
    </w:rPr>
  </w:style>
  <w:style w:type="paragraph" w:styleId="TOC7">
    <w:name w:val="toc 7"/>
    <w:basedOn w:val="Normal"/>
    <w:next w:val="Normal"/>
    <w:autoRedefine/>
    <w:uiPriority w:val="39"/>
    <w:unhideWhenUsed/>
    <w:rsid w:val="00126AB3"/>
    <w:pPr>
      <w:ind w:left="1440"/>
    </w:pPr>
    <w:rPr>
      <w:sz w:val="20"/>
      <w:szCs w:val="20"/>
    </w:rPr>
  </w:style>
  <w:style w:type="paragraph" w:styleId="TOC8">
    <w:name w:val="toc 8"/>
    <w:basedOn w:val="Normal"/>
    <w:next w:val="Normal"/>
    <w:autoRedefine/>
    <w:uiPriority w:val="39"/>
    <w:unhideWhenUsed/>
    <w:rsid w:val="00126AB3"/>
    <w:pPr>
      <w:ind w:left="1680"/>
    </w:pPr>
    <w:rPr>
      <w:sz w:val="20"/>
      <w:szCs w:val="20"/>
    </w:rPr>
  </w:style>
  <w:style w:type="paragraph" w:styleId="TOC9">
    <w:name w:val="toc 9"/>
    <w:basedOn w:val="Normal"/>
    <w:next w:val="Normal"/>
    <w:autoRedefine/>
    <w:uiPriority w:val="39"/>
    <w:unhideWhenUsed/>
    <w:rsid w:val="00126AB3"/>
    <w:pPr>
      <w:ind w:left="1920"/>
    </w:pPr>
    <w:rPr>
      <w:sz w:val="20"/>
      <w:szCs w:val="20"/>
    </w:rPr>
  </w:style>
  <w:style w:type="paragraph" w:styleId="Header">
    <w:name w:val="header"/>
    <w:basedOn w:val="Normal"/>
    <w:link w:val="HeaderChar"/>
    <w:uiPriority w:val="99"/>
    <w:unhideWhenUsed/>
    <w:rsid w:val="0023524A"/>
    <w:pPr>
      <w:tabs>
        <w:tab w:val="center" w:pos="4513"/>
        <w:tab w:val="right" w:pos="9026"/>
      </w:tabs>
    </w:pPr>
  </w:style>
  <w:style w:type="character" w:customStyle="1" w:styleId="HeaderChar">
    <w:name w:val="Header Char"/>
    <w:basedOn w:val="DefaultParagraphFont"/>
    <w:link w:val="Header"/>
    <w:uiPriority w:val="99"/>
    <w:rsid w:val="0023524A"/>
    <w:rPr>
      <w:rFonts w:ascii="Times New Roman" w:hAnsi="Times New Roman"/>
      <w:color w:val="000000" w:themeColor="text1"/>
    </w:rPr>
  </w:style>
  <w:style w:type="paragraph" w:styleId="Footer">
    <w:name w:val="footer"/>
    <w:basedOn w:val="Normal"/>
    <w:link w:val="FooterChar"/>
    <w:uiPriority w:val="99"/>
    <w:unhideWhenUsed/>
    <w:rsid w:val="0023524A"/>
    <w:pPr>
      <w:tabs>
        <w:tab w:val="center" w:pos="4513"/>
        <w:tab w:val="right" w:pos="9026"/>
      </w:tabs>
    </w:pPr>
  </w:style>
  <w:style w:type="character" w:customStyle="1" w:styleId="FooterChar">
    <w:name w:val="Footer Char"/>
    <w:basedOn w:val="DefaultParagraphFont"/>
    <w:link w:val="Footer"/>
    <w:uiPriority w:val="99"/>
    <w:rsid w:val="0023524A"/>
    <w:rPr>
      <w:rFonts w:ascii="Times New Roman" w:hAnsi="Times New Roman"/>
      <w:color w:val="000000" w:themeColor="text1"/>
    </w:rPr>
  </w:style>
  <w:style w:type="character" w:styleId="PageNumber">
    <w:name w:val="page number"/>
    <w:basedOn w:val="DefaultParagraphFont"/>
    <w:uiPriority w:val="99"/>
    <w:semiHidden/>
    <w:unhideWhenUsed/>
    <w:rsid w:val="0023524A"/>
  </w:style>
  <w:style w:type="character" w:customStyle="1" w:styleId="Heading2Char">
    <w:name w:val="Heading 2 Char"/>
    <w:basedOn w:val="DefaultParagraphFont"/>
    <w:link w:val="Heading2"/>
    <w:uiPriority w:val="9"/>
    <w:rsid w:val="0023524A"/>
    <w:rPr>
      <w:rFonts w:ascii="Times New Roman" w:eastAsiaTheme="majorEastAsia" w:hAnsi="Times New Roman" w:cstheme="majorBidi"/>
      <w:b/>
      <w:color w:val="000000" w:themeColor="text1"/>
      <w:sz w:val="26"/>
      <w:szCs w:val="26"/>
      <w:u w:val="single"/>
    </w:rPr>
  </w:style>
  <w:style w:type="character" w:styleId="CommentReference">
    <w:name w:val="annotation reference"/>
    <w:basedOn w:val="DefaultParagraphFont"/>
    <w:uiPriority w:val="99"/>
    <w:semiHidden/>
    <w:unhideWhenUsed/>
    <w:rsid w:val="00B26B78"/>
    <w:rPr>
      <w:sz w:val="16"/>
      <w:szCs w:val="16"/>
    </w:rPr>
  </w:style>
  <w:style w:type="paragraph" w:styleId="CommentText">
    <w:name w:val="annotation text"/>
    <w:basedOn w:val="Normal"/>
    <w:link w:val="CommentTextChar"/>
    <w:uiPriority w:val="99"/>
    <w:unhideWhenUsed/>
    <w:rsid w:val="00B26B78"/>
    <w:rPr>
      <w:sz w:val="20"/>
      <w:szCs w:val="20"/>
    </w:rPr>
  </w:style>
  <w:style w:type="character" w:customStyle="1" w:styleId="CommentTextChar">
    <w:name w:val="Comment Text Char"/>
    <w:basedOn w:val="DefaultParagraphFont"/>
    <w:link w:val="CommentText"/>
    <w:uiPriority w:val="99"/>
    <w:rsid w:val="00B26B78"/>
    <w:rPr>
      <w:rFonts w:ascii="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26B78"/>
    <w:rPr>
      <w:sz w:val="18"/>
      <w:szCs w:val="18"/>
    </w:rPr>
  </w:style>
  <w:style w:type="character" w:customStyle="1" w:styleId="BalloonTextChar">
    <w:name w:val="Balloon Text Char"/>
    <w:basedOn w:val="DefaultParagraphFont"/>
    <w:link w:val="BalloonText"/>
    <w:uiPriority w:val="99"/>
    <w:semiHidden/>
    <w:rsid w:val="00B26B78"/>
    <w:rPr>
      <w:rFonts w:ascii="Times New Roman" w:hAnsi="Times New Roman" w:cs="Times New Roman"/>
      <w:color w:val="000000" w:themeColor="text1"/>
      <w:sz w:val="18"/>
      <w:szCs w:val="18"/>
    </w:rPr>
  </w:style>
  <w:style w:type="character" w:customStyle="1" w:styleId="Heading3Char">
    <w:name w:val="Heading 3 Char"/>
    <w:basedOn w:val="DefaultParagraphFont"/>
    <w:link w:val="Heading3"/>
    <w:uiPriority w:val="9"/>
    <w:rsid w:val="005B355E"/>
    <w:rPr>
      <w:rFonts w:ascii="Arial" w:eastAsiaTheme="majorEastAsia" w:hAnsi="Arial" w:cstheme="majorBidi"/>
      <w:b/>
      <w:color w:val="000000" w:themeColor="text1"/>
      <w:sz w:val="22"/>
      <w:u w:val="single"/>
    </w:rPr>
  </w:style>
  <w:style w:type="character" w:customStyle="1" w:styleId="apple-converted-space">
    <w:name w:val="apple-converted-space"/>
    <w:basedOn w:val="DefaultParagraphFont"/>
    <w:rsid w:val="00BA7C97"/>
  </w:style>
  <w:style w:type="character" w:styleId="Hyperlink">
    <w:name w:val="Hyperlink"/>
    <w:basedOn w:val="DefaultParagraphFont"/>
    <w:uiPriority w:val="99"/>
    <w:unhideWhenUsed/>
    <w:rsid w:val="00BA7C97"/>
    <w:rPr>
      <w:color w:val="0563C1" w:themeColor="hyperlink"/>
      <w:u w:val="single"/>
    </w:rPr>
  </w:style>
  <w:style w:type="character" w:customStyle="1" w:styleId="selectable">
    <w:name w:val="selectable"/>
    <w:basedOn w:val="DefaultParagraphFont"/>
    <w:rsid w:val="00CD0FD0"/>
  </w:style>
  <w:style w:type="paragraph" w:styleId="ListParagraph">
    <w:name w:val="List Paragraph"/>
    <w:basedOn w:val="Normal"/>
    <w:uiPriority w:val="34"/>
    <w:qFormat/>
    <w:rsid w:val="001F2ADD"/>
    <w:pPr>
      <w:ind w:left="720"/>
      <w:contextualSpacing/>
    </w:pPr>
  </w:style>
  <w:style w:type="character" w:customStyle="1" w:styleId="Heading4Char">
    <w:name w:val="Heading 4 Char"/>
    <w:basedOn w:val="DefaultParagraphFont"/>
    <w:link w:val="Heading4"/>
    <w:uiPriority w:val="9"/>
    <w:rsid w:val="005B355E"/>
    <w:rPr>
      <w:rFonts w:ascii="Arial" w:eastAsiaTheme="majorEastAsia" w:hAnsi="Arial" w:cstheme="majorBidi"/>
      <w:b/>
      <w:iCs/>
      <w:color w:val="000000" w:themeColor="text1"/>
      <w:sz w:val="22"/>
      <w:lang w:eastAsia="en-GB"/>
    </w:rPr>
  </w:style>
  <w:style w:type="character" w:styleId="FollowedHyperlink">
    <w:name w:val="FollowedHyperlink"/>
    <w:basedOn w:val="DefaultParagraphFont"/>
    <w:uiPriority w:val="99"/>
    <w:semiHidden/>
    <w:unhideWhenUsed/>
    <w:rsid w:val="00A61747"/>
    <w:rPr>
      <w:color w:val="954F72" w:themeColor="followedHyperlink"/>
      <w:u w:val="single"/>
    </w:rPr>
  </w:style>
  <w:style w:type="paragraph" w:styleId="TableofFigures">
    <w:name w:val="table of figures"/>
    <w:basedOn w:val="Normal"/>
    <w:next w:val="Normal"/>
    <w:uiPriority w:val="99"/>
    <w:unhideWhenUsed/>
    <w:rsid w:val="00403A5B"/>
    <w:pPr>
      <w:ind w:left="440" w:hanging="440"/>
    </w:pPr>
  </w:style>
  <w:style w:type="character" w:customStyle="1" w:styleId="Heading5Char">
    <w:name w:val="Heading 5 Char"/>
    <w:basedOn w:val="DefaultParagraphFont"/>
    <w:link w:val="Heading5"/>
    <w:uiPriority w:val="9"/>
    <w:rsid w:val="00B70DA6"/>
    <w:rPr>
      <w:rFonts w:ascii="Arial" w:eastAsiaTheme="majorEastAsia" w:hAnsi="Arial" w:cstheme="majorBidi"/>
      <w:b/>
      <w:color w:val="000000" w:themeColor="text1"/>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7639">
      <w:bodyDiv w:val="1"/>
      <w:marLeft w:val="0"/>
      <w:marRight w:val="0"/>
      <w:marTop w:val="0"/>
      <w:marBottom w:val="0"/>
      <w:divBdr>
        <w:top w:val="none" w:sz="0" w:space="0" w:color="auto"/>
        <w:left w:val="none" w:sz="0" w:space="0" w:color="auto"/>
        <w:bottom w:val="none" w:sz="0" w:space="0" w:color="auto"/>
        <w:right w:val="none" w:sz="0" w:space="0" w:color="auto"/>
      </w:divBdr>
    </w:div>
    <w:div w:id="35856656">
      <w:bodyDiv w:val="1"/>
      <w:marLeft w:val="0"/>
      <w:marRight w:val="0"/>
      <w:marTop w:val="0"/>
      <w:marBottom w:val="0"/>
      <w:divBdr>
        <w:top w:val="none" w:sz="0" w:space="0" w:color="auto"/>
        <w:left w:val="none" w:sz="0" w:space="0" w:color="auto"/>
        <w:bottom w:val="none" w:sz="0" w:space="0" w:color="auto"/>
        <w:right w:val="none" w:sz="0" w:space="0" w:color="auto"/>
      </w:divBdr>
    </w:div>
    <w:div w:id="43405771">
      <w:bodyDiv w:val="1"/>
      <w:marLeft w:val="0"/>
      <w:marRight w:val="0"/>
      <w:marTop w:val="0"/>
      <w:marBottom w:val="0"/>
      <w:divBdr>
        <w:top w:val="none" w:sz="0" w:space="0" w:color="auto"/>
        <w:left w:val="none" w:sz="0" w:space="0" w:color="auto"/>
        <w:bottom w:val="none" w:sz="0" w:space="0" w:color="auto"/>
        <w:right w:val="none" w:sz="0" w:space="0" w:color="auto"/>
      </w:divBdr>
    </w:div>
    <w:div w:id="46998026">
      <w:bodyDiv w:val="1"/>
      <w:marLeft w:val="0"/>
      <w:marRight w:val="0"/>
      <w:marTop w:val="0"/>
      <w:marBottom w:val="0"/>
      <w:divBdr>
        <w:top w:val="none" w:sz="0" w:space="0" w:color="auto"/>
        <w:left w:val="none" w:sz="0" w:space="0" w:color="auto"/>
        <w:bottom w:val="none" w:sz="0" w:space="0" w:color="auto"/>
        <w:right w:val="none" w:sz="0" w:space="0" w:color="auto"/>
      </w:divBdr>
    </w:div>
    <w:div w:id="58024131">
      <w:bodyDiv w:val="1"/>
      <w:marLeft w:val="0"/>
      <w:marRight w:val="0"/>
      <w:marTop w:val="0"/>
      <w:marBottom w:val="0"/>
      <w:divBdr>
        <w:top w:val="none" w:sz="0" w:space="0" w:color="auto"/>
        <w:left w:val="none" w:sz="0" w:space="0" w:color="auto"/>
        <w:bottom w:val="none" w:sz="0" w:space="0" w:color="auto"/>
        <w:right w:val="none" w:sz="0" w:space="0" w:color="auto"/>
      </w:divBdr>
    </w:div>
    <w:div w:id="60711760">
      <w:bodyDiv w:val="1"/>
      <w:marLeft w:val="0"/>
      <w:marRight w:val="0"/>
      <w:marTop w:val="0"/>
      <w:marBottom w:val="0"/>
      <w:divBdr>
        <w:top w:val="none" w:sz="0" w:space="0" w:color="auto"/>
        <w:left w:val="none" w:sz="0" w:space="0" w:color="auto"/>
        <w:bottom w:val="none" w:sz="0" w:space="0" w:color="auto"/>
        <w:right w:val="none" w:sz="0" w:space="0" w:color="auto"/>
      </w:divBdr>
    </w:div>
    <w:div w:id="70466762">
      <w:bodyDiv w:val="1"/>
      <w:marLeft w:val="0"/>
      <w:marRight w:val="0"/>
      <w:marTop w:val="0"/>
      <w:marBottom w:val="0"/>
      <w:divBdr>
        <w:top w:val="none" w:sz="0" w:space="0" w:color="auto"/>
        <w:left w:val="none" w:sz="0" w:space="0" w:color="auto"/>
        <w:bottom w:val="none" w:sz="0" w:space="0" w:color="auto"/>
        <w:right w:val="none" w:sz="0" w:space="0" w:color="auto"/>
      </w:divBdr>
      <w:divsChild>
        <w:div w:id="1404793519">
          <w:marLeft w:val="525"/>
          <w:marRight w:val="525"/>
          <w:marTop w:val="525"/>
          <w:marBottom w:val="525"/>
          <w:divBdr>
            <w:top w:val="none" w:sz="0" w:space="0" w:color="auto"/>
            <w:left w:val="none" w:sz="0" w:space="0" w:color="auto"/>
            <w:bottom w:val="none" w:sz="0" w:space="0" w:color="auto"/>
            <w:right w:val="none" w:sz="0" w:space="0" w:color="auto"/>
          </w:divBdr>
          <w:divsChild>
            <w:div w:id="104620748">
              <w:marLeft w:val="0"/>
              <w:marRight w:val="0"/>
              <w:marTop w:val="0"/>
              <w:marBottom w:val="0"/>
              <w:divBdr>
                <w:top w:val="none" w:sz="0" w:space="0" w:color="auto"/>
                <w:left w:val="none" w:sz="0" w:space="0" w:color="auto"/>
                <w:bottom w:val="none" w:sz="0" w:space="0" w:color="auto"/>
                <w:right w:val="none" w:sz="0" w:space="0" w:color="auto"/>
              </w:divBdr>
            </w:div>
            <w:div w:id="1255630851">
              <w:marLeft w:val="0"/>
              <w:marRight w:val="0"/>
              <w:marTop w:val="0"/>
              <w:marBottom w:val="0"/>
              <w:divBdr>
                <w:top w:val="none" w:sz="0" w:space="0" w:color="auto"/>
                <w:left w:val="none" w:sz="0" w:space="0" w:color="auto"/>
                <w:bottom w:val="none" w:sz="0" w:space="0" w:color="auto"/>
                <w:right w:val="none" w:sz="0" w:space="0" w:color="auto"/>
              </w:divBdr>
            </w:div>
          </w:divsChild>
        </w:div>
        <w:div w:id="439223787">
          <w:marLeft w:val="525"/>
          <w:marRight w:val="525"/>
          <w:marTop w:val="525"/>
          <w:marBottom w:val="525"/>
          <w:divBdr>
            <w:top w:val="none" w:sz="0" w:space="0" w:color="auto"/>
            <w:left w:val="none" w:sz="0" w:space="0" w:color="auto"/>
            <w:bottom w:val="none" w:sz="0" w:space="0" w:color="auto"/>
            <w:right w:val="none" w:sz="0" w:space="0" w:color="auto"/>
          </w:divBdr>
          <w:divsChild>
            <w:div w:id="1617519075">
              <w:marLeft w:val="0"/>
              <w:marRight w:val="0"/>
              <w:marTop w:val="0"/>
              <w:marBottom w:val="0"/>
              <w:divBdr>
                <w:top w:val="none" w:sz="0" w:space="0" w:color="auto"/>
                <w:left w:val="none" w:sz="0" w:space="0" w:color="auto"/>
                <w:bottom w:val="none" w:sz="0" w:space="0" w:color="auto"/>
                <w:right w:val="none" w:sz="0" w:space="0" w:color="auto"/>
              </w:divBdr>
            </w:div>
            <w:div w:id="1911772490">
              <w:marLeft w:val="0"/>
              <w:marRight w:val="0"/>
              <w:marTop w:val="0"/>
              <w:marBottom w:val="0"/>
              <w:divBdr>
                <w:top w:val="none" w:sz="0" w:space="0" w:color="auto"/>
                <w:left w:val="none" w:sz="0" w:space="0" w:color="auto"/>
                <w:bottom w:val="none" w:sz="0" w:space="0" w:color="auto"/>
                <w:right w:val="none" w:sz="0" w:space="0" w:color="auto"/>
              </w:divBdr>
            </w:div>
          </w:divsChild>
        </w:div>
        <w:div w:id="41027671">
          <w:marLeft w:val="525"/>
          <w:marRight w:val="525"/>
          <w:marTop w:val="525"/>
          <w:marBottom w:val="525"/>
          <w:divBdr>
            <w:top w:val="none" w:sz="0" w:space="0" w:color="auto"/>
            <w:left w:val="none" w:sz="0" w:space="0" w:color="auto"/>
            <w:bottom w:val="none" w:sz="0" w:space="0" w:color="auto"/>
            <w:right w:val="none" w:sz="0" w:space="0" w:color="auto"/>
          </w:divBdr>
          <w:divsChild>
            <w:div w:id="423570643">
              <w:marLeft w:val="0"/>
              <w:marRight w:val="0"/>
              <w:marTop w:val="0"/>
              <w:marBottom w:val="0"/>
              <w:divBdr>
                <w:top w:val="none" w:sz="0" w:space="0" w:color="auto"/>
                <w:left w:val="none" w:sz="0" w:space="0" w:color="auto"/>
                <w:bottom w:val="none" w:sz="0" w:space="0" w:color="auto"/>
                <w:right w:val="none" w:sz="0" w:space="0" w:color="auto"/>
              </w:divBdr>
            </w:div>
            <w:div w:id="769589521">
              <w:marLeft w:val="0"/>
              <w:marRight w:val="0"/>
              <w:marTop w:val="0"/>
              <w:marBottom w:val="0"/>
              <w:divBdr>
                <w:top w:val="none" w:sz="0" w:space="0" w:color="auto"/>
                <w:left w:val="none" w:sz="0" w:space="0" w:color="auto"/>
                <w:bottom w:val="none" w:sz="0" w:space="0" w:color="auto"/>
                <w:right w:val="none" w:sz="0" w:space="0" w:color="auto"/>
              </w:divBdr>
            </w:div>
          </w:divsChild>
        </w:div>
        <w:div w:id="533344019">
          <w:marLeft w:val="525"/>
          <w:marRight w:val="525"/>
          <w:marTop w:val="525"/>
          <w:marBottom w:val="525"/>
          <w:divBdr>
            <w:top w:val="none" w:sz="0" w:space="0" w:color="auto"/>
            <w:left w:val="none" w:sz="0" w:space="0" w:color="auto"/>
            <w:bottom w:val="none" w:sz="0" w:space="0" w:color="auto"/>
            <w:right w:val="none" w:sz="0" w:space="0" w:color="auto"/>
          </w:divBdr>
          <w:divsChild>
            <w:div w:id="1923904362">
              <w:marLeft w:val="0"/>
              <w:marRight w:val="0"/>
              <w:marTop w:val="0"/>
              <w:marBottom w:val="0"/>
              <w:divBdr>
                <w:top w:val="none" w:sz="0" w:space="0" w:color="auto"/>
                <w:left w:val="none" w:sz="0" w:space="0" w:color="auto"/>
                <w:bottom w:val="none" w:sz="0" w:space="0" w:color="auto"/>
                <w:right w:val="none" w:sz="0" w:space="0" w:color="auto"/>
              </w:divBdr>
            </w:div>
            <w:div w:id="1222401461">
              <w:marLeft w:val="0"/>
              <w:marRight w:val="0"/>
              <w:marTop w:val="0"/>
              <w:marBottom w:val="0"/>
              <w:divBdr>
                <w:top w:val="none" w:sz="0" w:space="0" w:color="auto"/>
                <w:left w:val="none" w:sz="0" w:space="0" w:color="auto"/>
                <w:bottom w:val="none" w:sz="0" w:space="0" w:color="auto"/>
                <w:right w:val="none" w:sz="0" w:space="0" w:color="auto"/>
              </w:divBdr>
            </w:div>
          </w:divsChild>
        </w:div>
        <w:div w:id="1907640650">
          <w:marLeft w:val="525"/>
          <w:marRight w:val="525"/>
          <w:marTop w:val="525"/>
          <w:marBottom w:val="525"/>
          <w:divBdr>
            <w:top w:val="none" w:sz="0" w:space="0" w:color="auto"/>
            <w:left w:val="none" w:sz="0" w:space="0" w:color="auto"/>
            <w:bottom w:val="none" w:sz="0" w:space="0" w:color="auto"/>
            <w:right w:val="none" w:sz="0" w:space="0" w:color="auto"/>
          </w:divBdr>
          <w:divsChild>
            <w:div w:id="234828829">
              <w:marLeft w:val="0"/>
              <w:marRight w:val="0"/>
              <w:marTop w:val="0"/>
              <w:marBottom w:val="0"/>
              <w:divBdr>
                <w:top w:val="none" w:sz="0" w:space="0" w:color="auto"/>
                <w:left w:val="none" w:sz="0" w:space="0" w:color="auto"/>
                <w:bottom w:val="none" w:sz="0" w:space="0" w:color="auto"/>
                <w:right w:val="none" w:sz="0" w:space="0" w:color="auto"/>
              </w:divBdr>
            </w:div>
            <w:div w:id="1247109477">
              <w:marLeft w:val="0"/>
              <w:marRight w:val="0"/>
              <w:marTop w:val="0"/>
              <w:marBottom w:val="0"/>
              <w:divBdr>
                <w:top w:val="none" w:sz="0" w:space="0" w:color="auto"/>
                <w:left w:val="none" w:sz="0" w:space="0" w:color="auto"/>
                <w:bottom w:val="none" w:sz="0" w:space="0" w:color="auto"/>
                <w:right w:val="none" w:sz="0" w:space="0" w:color="auto"/>
              </w:divBdr>
            </w:div>
          </w:divsChild>
        </w:div>
        <w:div w:id="43070562">
          <w:marLeft w:val="525"/>
          <w:marRight w:val="525"/>
          <w:marTop w:val="525"/>
          <w:marBottom w:val="525"/>
          <w:divBdr>
            <w:top w:val="none" w:sz="0" w:space="0" w:color="auto"/>
            <w:left w:val="none" w:sz="0" w:space="0" w:color="auto"/>
            <w:bottom w:val="none" w:sz="0" w:space="0" w:color="auto"/>
            <w:right w:val="none" w:sz="0" w:space="0" w:color="auto"/>
          </w:divBdr>
          <w:divsChild>
            <w:div w:id="1017002499">
              <w:marLeft w:val="0"/>
              <w:marRight w:val="0"/>
              <w:marTop w:val="0"/>
              <w:marBottom w:val="0"/>
              <w:divBdr>
                <w:top w:val="none" w:sz="0" w:space="0" w:color="auto"/>
                <w:left w:val="none" w:sz="0" w:space="0" w:color="auto"/>
                <w:bottom w:val="none" w:sz="0" w:space="0" w:color="auto"/>
                <w:right w:val="none" w:sz="0" w:space="0" w:color="auto"/>
              </w:divBdr>
            </w:div>
            <w:div w:id="281618211">
              <w:marLeft w:val="0"/>
              <w:marRight w:val="0"/>
              <w:marTop w:val="0"/>
              <w:marBottom w:val="0"/>
              <w:divBdr>
                <w:top w:val="none" w:sz="0" w:space="0" w:color="auto"/>
                <w:left w:val="none" w:sz="0" w:space="0" w:color="auto"/>
                <w:bottom w:val="none" w:sz="0" w:space="0" w:color="auto"/>
                <w:right w:val="none" w:sz="0" w:space="0" w:color="auto"/>
              </w:divBdr>
            </w:div>
          </w:divsChild>
        </w:div>
        <w:div w:id="1780291448">
          <w:marLeft w:val="525"/>
          <w:marRight w:val="525"/>
          <w:marTop w:val="525"/>
          <w:marBottom w:val="525"/>
          <w:divBdr>
            <w:top w:val="none" w:sz="0" w:space="0" w:color="auto"/>
            <w:left w:val="none" w:sz="0" w:space="0" w:color="auto"/>
            <w:bottom w:val="none" w:sz="0" w:space="0" w:color="auto"/>
            <w:right w:val="none" w:sz="0" w:space="0" w:color="auto"/>
          </w:divBdr>
          <w:divsChild>
            <w:div w:id="910770860">
              <w:marLeft w:val="0"/>
              <w:marRight w:val="0"/>
              <w:marTop w:val="0"/>
              <w:marBottom w:val="0"/>
              <w:divBdr>
                <w:top w:val="none" w:sz="0" w:space="0" w:color="auto"/>
                <w:left w:val="none" w:sz="0" w:space="0" w:color="auto"/>
                <w:bottom w:val="none" w:sz="0" w:space="0" w:color="auto"/>
                <w:right w:val="none" w:sz="0" w:space="0" w:color="auto"/>
              </w:divBdr>
            </w:div>
            <w:div w:id="1682705191">
              <w:marLeft w:val="0"/>
              <w:marRight w:val="0"/>
              <w:marTop w:val="0"/>
              <w:marBottom w:val="0"/>
              <w:divBdr>
                <w:top w:val="none" w:sz="0" w:space="0" w:color="auto"/>
                <w:left w:val="none" w:sz="0" w:space="0" w:color="auto"/>
                <w:bottom w:val="none" w:sz="0" w:space="0" w:color="auto"/>
                <w:right w:val="none" w:sz="0" w:space="0" w:color="auto"/>
              </w:divBdr>
            </w:div>
          </w:divsChild>
        </w:div>
        <w:div w:id="1951472331">
          <w:marLeft w:val="525"/>
          <w:marRight w:val="525"/>
          <w:marTop w:val="525"/>
          <w:marBottom w:val="525"/>
          <w:divBdr>
            <w:top w:val="none" w:sz="0" w:space="0" w:color="auto"/>
            <w:left w:val="none" w:sz="0" w:space="0" w:color="auto"/>
            <w:bottom w:val="none" w:sz="0" w:space="0" w:color="auto"/>
            <w:right w:val="none" w:sz="0" w:space="0" w:color="auto"/>
          </w:divBdr>
          <w:divsChild>
            <w:div w:id="1522861756">
              <w:marLeft w:val="0"/>
              <w:marRight w:val="0"/>
              <w:marTop w:val="0"/>
              <w:marBottom w:val="0"/>
              <w:divBdr>
                <w:top w:val="none" w:sz="0" w:space="0" w:color="auto"/>
                <w:left w:val="none" w:sz="0" w:space="0" w:color="auto"/>
                <w:bottom w:val="none" w:sz="0" w:space="0" w:color="auto"/>
                <w:right w:val="none" w:sz="0" w:space="0" w:color="auto"/>
              </w:divBdr>
            </w:div>
            <w:div w:id="1532185658">
              <w:marLeft w:val="0"/>
              <w:marRight w:val="0"/>
              <w:marTop w:val="0"/>
              <w:marBottom w:val="0"/>
              <w:divBdr>
                <w:top w:val="none" w:sz="0" w:space="0" w:color="auto"/>
                <w:left w:val="none" w:sz="0" w:space="0" w:color="auto"/>
                <w:bottom w:val="none" w:sz="0" w:space="0" w:color="auto"/>
                <w:right w:val="none" w:sz="0" w:space="0" w:color="auto"/>
              </w:divBdr>
            </w:div>
          </w:divsChild>
        </w:div>
        <w:div w:id="422343282">
          <w:marLeft w:val="525"/>
          <w:marRight w:val="525"/>
          <w:marTop w:val="525"/>
          <w:marBottom w:val="525"/>
          <w:divBdr>
            <w:top w:val="none" w:sz="0" w:space="0" w:color="auto"/>
            <w:left w:val="none" w:sz="0" w:space="0" w:color="auto"/>
            <w:bottom w:val="none" w:sz="0" w:space="0" w:color="auto"/>
            <w:right w:val="none" w:sz="0" w:space="0" w:color="auto"/>
          </w:divBdr>
          <w:divsChild>
            <w:div w:id="1799227792">
              <w:marLeft w:val="0"/>
              <w:marRight w:val="0"/>
              <w:marTop w:val="0"/>
              <w:marBottom w:val="0"/>
              <w:divBdr>
                <w:top w:val="none" w:sz="0" w:space="0" w:color="auto"/>
                <w:left w:val="none" w:sz="0" w:space="0" w:color="auto"/>
                <w:bottom w:val="none" w:sz="0" w:space="0" w:color="auto"/>
                <w:right w:val="none" w:sz="0" w:space="0" w:color="auto"/>
              </w:divBdr>
            </w:div>
            <w:div w:id="1606497488">
              <w:marLeft w:val="0"/>
              <w:marRight w:val="0"/>
              <w:marTop w:val="0"/>
              <w:marBottom w:val="0"/>
              <w:divBdr>
                <w:top w:val="none" w:sz="0" w:space="0" w:color="auto"/>
                <w:left w:val="none" w:sz="0" w:space="0" w:color="auto"/>
                <w:bottom w:val="none" w:sz="0" w:space="0" w:color="auto"/>
                <w:right w:val="none" w:sz="0" w:space="0" w:color="auto"/>
              </w:divBdr>
            </w:div>
          </w:divsChild>
        </w:div>
        <w:div w:id="1218053836">
          <w:marLeft w:val="525"/>
          <w:marRight w:val="525"/>
          <w:marTop w:val="525"/>
          <w:marBottom w:val="525"/>
          <w:divBdr>
            <w:top w:val="none" w:sz="0" w:space="0" w:color="auto"/>
            <w:left w:val="none" w:sz="0" w:space="0" w:color="auto"/>
            <w:bottom w:val="none" w:sz="0" w:space="0" w:color="auto"/>
            <w:right w:val="none" w:sz="0" w:space="0" w:color="auto"/>
          </w:divBdr>
          <w:divsChild>
            <w:div w:id="781144157">
              <w:marLeft w:val="0"/>
              <w:marRight w:val="0"/>
              <w:marTop w:val="0"/>
              <w:marBottom w:val="0"/>
              <w:divBdr>
                <w:top w:val="none" w:sz="0" w:space="0" w:color="auto"/>
                <w:left w:val="none" w:sz="0" w:space="0" w:color="auto"/>
                <w:bottom w:val="none" w:sz="0" w:space="0" w:color="auto"/>
                <w:right w:val="none" w:sz="0" w:space="0" w:color="auto"/>
              </w:divBdr>
            </w:div>
            <w:div w:id="651058184">
              <w:marLeft w:val="0"/>
              <w:marRight w:val="0"/>
              <w:marTop w:val="0"/>
              <w:marBottom w:val="0"/>
              <w:divBdr>
                <w:top w:val="none" w:sz="0" w:space="0" w:color="auto"/>
                <w:left w:val="none" w:sz="0" w:space="0" w:color="auto"/>
                <w:bottom w:val="none" w:sz="0" w:space="0" w:color="auto"/>
                <w:right w:val="none" w:sz="0" w:space="0" w:color="auto"/>
              </w:divBdr>
            </w:div>
          </w:divsChild>
        </w:div>
        <w:div w:id="1242369693">
          <w:marLeft w:val="525"/>
          <w:marRight w:val="525"/>
          <w:marTop w:val="525"/>
          <w:marBottom w:val="525"/>
          <w:divBdr>
            <w:top w:val="none" w:sz="0" w:space="0" w:color="auto"/>
            <w:left w:val="none" w:sz="0" w:space="0" w:color="auto"/>
            <w:bottom w:val="none" w:sz="0" w:space="0" w:color="auto"/>
            <w:right w:val="none" w:sz="0" w:space="0" w:color="auto"/>
          </w:divBdr>
          <w:divsChild>
            <w:div w:id="1259605094">
              <w:marLeft w:val="0"/>
              <w:marRight w:val="0"/>
              <w:marTop w:val="0"/>
              <w:marBottom w:val="0"/>
              <w:divBdr>
                <w:top w:val="none" w:sz="0" w:space="0" w:color="auto"/>
                <w:left w:val="none" w:sz="0" w:space="0" w:color="auto"/>
                <w:bottom w:val="none" w:sz="0" w:space="0" w:color="auto"/>
                <w:right w:val="none" w:sz="0" w:space="0" w:color="auto"/>
              </w:divBdr>
            </w:div>
            <w:div w:id="986933464">
              <w:marLeft w:val="0"/>
              <w:marRight w:val="0"/>
              <w:marTop w:val="0"/>
              <w:marBottom w:val="0"/>
              <w:divBdr>
                <w:top w:val="none" w:sz="0" w:space="0" w:color="auto"/>
                <w:left w:val="none" w:sz="0" w:space="0" w:color="auto"/>
                <w:bottom w:val="none" w:sz="0" w:space="0" w:color="auto"/>
                <w:right w:val="none" w:sz="0" w:space="0" w:color="auto"/>
              </w:divBdr>
            </w:div>
          </w:divsChild>
        </w:div>
        <w:div w:id="1012032212">
          <w:marLeft w:val="525"/>
          <w:marRight w:val="525"/>
          <w:marTop w:val="525"/>
          <w:marBottom w:val="525"/>
          <w:divBdr>
            <w:top w:val="none" w:sz="0" w:space="0" w:color="auto"/>
            <w:left w:val="none" w:sz="0" w:space="0" w:color="auto"/>
            <w:bottom w:val="none" w:sz="0" w:space="0" w:color="auto"/>
            <w:right w:val="none" w:sz="0" w:space="0" w:color="auto"/>
          </w:divBdr>
          <w:divsChild>
            <w:div w:id="797182407">
              <w:marLeft w:val="0"/>
              <w:marRight w:val="0"/>
              <w:marTop w:val="0"/>
              <w:marBottom w:val="0"/>
              <w:divBdr>
                <w:top w:val="none" w:sz="0" w:space="0" w:color="auto"/>
                <w:left w:val="none" w:sz="0" w:space="0" w:color="auto"/>
                <w:bottom w:val="none" w:sz="0" w:space="0" w:color="auto"/>
                <w:right w:val="none" w:sz="0" w:space="0" w:color="auto"/>
              </w:divBdr>
            </w:div>
            <w:div w:id="479077847">
              <w:marLeft w:val="0"/>
              <w:marRight w:val="0"/>
              <w:marTop w:val="0"/>
              <w:marBottom w:val="0"/>
              <w:divBdr>
                <w:top w:val="none" w:sz="0" w:space="0" w:color="auto"/>
                <w:left w:val="none" w:sz="0" w:space="0" w:color="auto"/>
                <w:bottom w:val="none" w:sz="0" w:space="0" w:color="auto"/>
                <w:right w:val="none" w:sz="0" w:space="0" w:color="auto"/>
              </w:divBdr>
            </w:div>
          </w:divsChild>
        </w:div>
        <w:div w:id="270824925">
          <w:marLeft w:val="525"/>
          <w:marRight w:val="525"/>
          <w:marTop w:val="525"/>
          <w:marBottom w:val="525"/>
          <w:divBdr>
            <w:top w:val="none" w:sz="0" w:space="0" w:color="auto"/>
            <w:left w:val="none" w:sz="0" w:space="0" w:color="auto"/>
            <w:bottom w:val="none" w:sz="0" w:space="0" w:color="auto"/>
            <w:right w:val="none" w:sz="0" w:space="0" w:color="auto"/>
          </w:divBdr>
          <w:divsChild>
            <w:div w:id="2102870910">
              <w:marLeft w:val="0"/>
              <w:marRight w:val="0"/>
              <w:marTop w:val="0"/>
              <w:marBottom w:val="0"/>
              <w:divBdr>
                <w:top w:val="none" w:sz="0" w:space="0" w:color="auto"/>
                <w:left w:val="none" w:sz="0" w:space="0" w:color="auto"/>
                <w:bottom w:val="none" w:sz="0" w:space="0" w:color="auto"/>
                <w:right w:val="none" w:sz="0" w:space="0" w:color="auto"/>
              </w:divBdr>
            </w:div>
            <w:div w:id="1362321145">
              <w:marLeft w:val="0"/>
              <w:marRight w:val="0"/>
              <w:marTop w:val="0"/>
              <w:marBottom w:val="0"/>
              <w:divBdr>
                <w:top w:val="none" w:sz="0" w:space="0" w:color="auto"/>
                <w:left w:val="none" w:sz="0" w:space="0" w:color="auto"/>
                <w:bottom w:val="none" w:sz="0" w:space="0" w:color="auto"/>
                <w:right w:val="none" w:sz="0" w:space="0" w:color="auto"/>
              </w:divBdr>
            </w:div>
          </w:divsChild>
        </w:div>
        <w:div w:id="324892584">
          <w:marLeft w:val="525"/>
          <w:marRight w:val="525"/>
          <w:marTop w:val="525"/>
          <w:marBottom w:val="525"/>
          <w:divBdr>
            <w:top w:val="none" w:sz="0" w:space="0" w:color="auto"/>
            <w:left w:val="none" w:sz="0" w:space="0" w:color="auto"/>
            <w:bottom w:val="none" w:sz="0" w:space="0" w:color="auto"/>
            <w:right w:val="none" w:sz="0" w:space="0" w:color="auto"/>
          </w:divBdr>
          <w:divsChild>
            <w:div w:id="1309163578">
              <w:marLeft w:val="0"/>
              <w:marRight w:val="0"/>
              <w:marTop w:val="0"/>
              <w:marBottom w:val="0"/>
              <w:divBdr>
                <w:top w:val="none" w:sz="0" w:space="0" w:color="auto"/>
                <w:left w:val="none" w:sz="0" w:space="0" w:color="auto"/>
                <w:bottom w:val="none" w:sz="0" w:space="0" w:color="auto"/>
                <w:right w:val="none" w:sz="0" w:space="0" w:color="auto"/>
              </w:divBdr>
            </w:div>
            <w:div w:id="282395008">
              <w:marLeft w:val="0"/>
              <w:marRight w:val="0"/>
              <w:marTop w:val="0"/>
              <w:marBottom w:val="0"/>
              <w:divBdr>
                <w:top w:val="none" w:sz="0" w:space="0" w:color="auto"/>
                <w:left w:val="none" w:sz="0" w:space="0" w:color="auto"/>
                <w:bottom w:val="none" w:sz="0" w:space="0" w:color="auto"/>
                <w:right w:val="none" w:sz="0" w:space="0" w:color="auto"/>
              </w:divBdr>
            </w:div>
          </w:divsChild>
        </w:div>
        <w:div w:id="767233962">
          <w:marLeft w:val="525"/>
          <w:marRight w:val="525"/>
          <w:marTop w:val="525"/>
          <w:marBottom w:val="525"/>
          <w:divBdr>
            <w:top w:val="none" w:sz="0" w:space="0" w:color="auto"/>
            <w:left w:val="none" w:sz="0" w:space="0" w:color="auto"/>
            <w:bottom w:val="none" w:sz="0" w:space="0" w:color="auto"/>
            <w:right w:val="none" w:sz="0" w:space="0" w:color="auto"/>
          </w:divBdr>
          <w:divsChild>
            <w:div w:id="415319764">
              <w:marLeft w:val="0"/>
              <w:marRight w:val="0"/>
              <w:marTop w:val="0"/>
              <w:marBottom w:val="0"/>
              <w:divBdr>
                <w:top w:val="none" w:sz="0" w:space="0" w:color="auto"/>
                <w:left w:val="none" w:sz="0" w:space="0" w:color="auto"/>
                <w:bottom w:val="none" w:sz="0" w:space="0" w:color="auto"/>
                <w:right w:val="none" w:sz="0" w:space="0" w:color="auto"/>
              </w:divBdr>
            </w:div>
            <w:div w:id="1073938850">
              <w:marLeft w:val="0"/>
              <w:marRight w:val="0"/>
              <w:marTop w:val="0"/>
              <w:marBottom w:val="0"/>
              <w:divBdr>
                <w:top w:val="none" w:sz="0" w:space="0" w:color="auto"/>
                <w:left w:val="none" w:sz="0" w:space="0" w:color="auto"/>
                <w:bottom w:val="none" w:sz="0" w:space="0" w:color="auto"/>
                <w:right w:val="none" w:sz="0" w:space="0" w:color="auto"/>
              </w:divBdr>
            </w:div>
          </w:divsChild>
        </w:div>
        <w:div w:id="304168346">
          <w:marLeft w:val="525"/>
          <w:marRight w:val="525"/>
          <w:marTop w:val="525"/>
          <w:marBottom w:val="525"/>
          <w:divBdr>
            <w:top w:val="none" w:sz="0" w:space="0" w:color="auto"/>
            <w:left w:val="none" w:sz="0" w:space="0" w:color="auto"/>
            <w:bottom w:val="none" w:sz="0" w:space="0" w:color="auto"/>
            <w:right w:val="none" w:sz="0" w:space="0" w:color="auto"/>
          </w:divBdr>
          <w:divsChild>
            <w:div w:id="123233675">
              <w:marLeft w:val="0"/>
              <w:marRight w:val="0"/>
              <w:marTop w:val="0"/>
              <w:marBottom w:val="0"/>
              <w:divBdr>
                <w:top w:val="none" w:sz="0" w:space="0" w:color="auto"/>
                <w:left w:val="none" w:sz="0" w:space="0" w:color="auto"/>
                <w:bottom w:val="none" w:sz="0" w:space="0" w:color="auto"/>
                <w:right w:val="none" w:sz="0" w:space="0" w:color="auto"/>
              </w:divBdr>
            </w:div>
            <w:div w:id="703945074">
              <w:marLeft w:val="0"/>
              <w:marRight w:val="0"/>
              <w:marTop w:val="0"/>
              <w:marBottom w:val="0"/>
              <w:divBdr>
                <w:top w:val="none" w:sz="0" w:space="0" w:color="auto"/>
                <w:left w:val="none" w:sz="0" w:space="0" w:color="auto"/>
                <w:bottom w:val="none" w:sz="0" w:space="0" w:color="auto"/>
                <w:right w:val="none" w:sz="0" w:space="0" w:color="auto"/>
              </w:divBdr>
            </w:div>
          </w:divsChild>
        </w:div>
        <w:div w:id="2042238279">
          <w:marLeft w:val="525"/>
          <w:marRight w:val="525"/>
          <w:marTop w:val="525"/>
          <w:marBottom w:val="525"/>
          <w:divBdr>
            <w:top w:val="none" w:sz="0" w:space="0" w:color="auto"/>
            <w:left w:val="none" w:sz="0" w:space="0" w:color="auto"/>
            <w:bottom w:val="none" w:sz="0" w:space="0" w:color="auto"/>
            <w:right w:val="none" w:sz="0" w:space="0" w:color="auto"/>
          </w:divBdr>
          <w:divsChild>
            <w:div w:id="1444806681">
              <w:marLeft w:val="0"/>
              <w:marRight w:val="0"/>
              <w:marTop w:val="0"/>
              <w:marBottom w:val="0"/>
              <w:divBdr>
                <w:top w:val="none" w:sz="0" w:space="0" w:color="auto"/>
                <w:left w:val="none" w:sz="0" w:space="0" w:color="auto"/>
                <w:bottom w:val="none" w:sz="0" w:space="0" w:color="auto"/>
                <w:right w:val="none" w:sz="0" w:space="0" w:color="auto"/>
              </w:divBdr>
            </w:div>
            <w:div w:id="1197038385">
              <w:marLeft w:val="0"/>
              <w:marRight w:val="0"/>
              <w:marTop w:val="0"/>
              <w:marBottom w:val="0"/>
              <w:divBdr>
                <w:top w:val="none" w:sz="0" w:space="0" w:color="auto"/>
                <w:left w:val="none" w:sz="0" w:space="0" w:color="auto"/>
                <w:bottom w:val="none" w:sz="0" w:space="0" w:color="auto"/>
                <w:right w:val="none" w:sz="0" w:space="0" w:color="auto"/>
              </w:divBdr>
            </w:div>
          </w:divsChild>
        </w:div>
        <w:div w:id="1689061024">
          <w:marLeft w:val="525"/>
          <w:marRight w:val="525"/>
          <w:marTop w:val="525"/>
          <w:marBottom w:val="525"/>
          <w:divBdr>
            <w:top w:val="none" w:sz="0" w:space="0" w:color="auto"/>
            <w:left w:val="none" w:sz="0" w:space="0" w:color="auto"/>
            <w:bottom w:val="none" w:sz="0" w:space="0" w:color="auto"/>
            <w:right w:val="none" w:sz="0" w:space="0" w:color="auto"/>
          </w:divBdr>
          <w:divsChild>
            <w:div w:id="1118184355">
              <w:marLeft w:val="0"/>
              <w:marRight w:val="0"/>
              <w:marTop w:val="0"/>
              <w:marBottom w:val="0"/>
              <w:divBdr>
                <w:top w:val="none" w:sz="0" w:space="0" w:color="auto"/>
                <w:left w:val="none" w:sz="0" w:space="0" w:color="auto"/>
                <w:bottom w:val="none" w:sz="0" w:space="0" w:color="auto"/>
                <w:right w:val="none" w:sz="0" w:space="0" w:color="auto"/>
              </w:divBdr>
            </w:div>
            <w:div w:id="816579450">
              <w:marLeft w:val="0"/>
              <w:marRight w:val="0"/>
              <w:marTop w:val="0"/>
              <w:marBottom w:val="0"/>
              <w:divBdr>
                <w:top w:val="none" w:sz="0" w:space="0" w:color="auto"/>
                <w:left w:val="none" w:sz="0" w:space="0" w:color="auto"/>
                <w:bottom w:val="none" w:sz="0" w:space="0" w:color="auto"/>
                <w:right w:val="none" w:sz="0" w:space="0" w:color="auto"/>
              </w:divBdr>
            </w:div>
          </w:divsChild>
        </w:div>
        <w:div w:id="274483955">
          <w:marLeft w:val="525"/>
          <w:marRight w:val="525"/>
          <w:marTop w:val="525"/>
          <w:marBottom w:val="525"/>
          <w:divBdr>
            <w:top w:val="none" w:sz="0" w:space="0" w:color="auto"/>
            <w:left w:val="none" w:sz="0" w:space="0" w:color="auto"/>
            <w:bottom w:val="none" w:sz="0" w:space="0" w:color="auto"/>
            <w:right w:val="none" w:sz="0" w:space="0" w:color="auto"/>
          </w:divBdr>
          <w:divsChild>
            <w:div w:id="720637918">
              <w:marLeft w:val="0"/>
              <w:marRight w:val="0"/>
              <w:marTop w:val="0"/>
              <w:marBottom w:val="0"/>
              <w:divBdr>
                <w:top w:val="none" w:sz="0" w:space="0" w:color="auto"/>
                <w:left w:val="none" w:sz="0" w:space="0" w:color="auto"/>
                <w:bottom w:val="none" w:sz="0" w:space="0" w:color="auto"/>
                <w:right w:val="none" w:sz="0" w:space="0" w:color="auto"/>
              </w:divBdr>
            </w:div>
            <w:div w:id="886916972">
              <w:marLeft w:val="0"/>
              <w:marRight w:val="0"/>
              <w:marTop w:val="0"/>
              <w:marBottom w:val="0"/>
              <w:divBdr>
                <w:top w:val="none" w:sz="0" w:space="0" w:color="auto"/>
                <w:left w:val="none" w:sz="0" w:space="0" w:color="auto"/>
                <w:bottom w:val="none" w:sz="0" w:space="0" w:color="auto"/>
                <w:right w:val="none" w:sz="0" w:space="0" w:color="auto"/>
              </w:divBdr>
            </w:div>
          </w:divsChild>
        </w:div>
        <w:div w:id="778910989">
          <w:marLeft w:val="525"/>
          <w:marRight w:val="525"/>
          <w:marTop w:val="525"/>
          <w:marBottom w:val="525"/>
          <w:divBdr>
            <w:top w:val="none" w:sz="0" w:space="0" w:color="auto"/>
            <w:left w:val="none" w:sz="0" w:space="0" w:color="auto"/>
            <w:bottom w:val="none" w:sz="0" w:space="0" w:color="auto"/>
            <w:right w:val="none" w:sz="0" w:space="0" w:color="auto"/>
          </w:divBdr>
          <w:divsChild>
            <w:div w:id="1625229475">
              <w:marLeft w:val="0"/>
              <w:marRight w:val="0"/>
              <w:marTop w:val="0"/>
              <w:marBottom w:val="0"/>
              <w:divBdr>
                <w:top w:val="none" w:sz="0" w:space="0" w:color="auto"/>
                <w:left w:val="none" w:sz="0" w:space="0" w:color="auto"/>
                <w:bottom w:val="none" w:sz="0" w:space="0" w:color="auto"/>
                <w:right w:val="none" w:sz="0" w:space="0" w:color="auto"/>
              </w:divBdr>
            </w:div>
            <w:div w:id="1643777049">
              <w:marLeft w:val="0"/>
              <w:marRight w:val="0"/>
              <w:marTop w:val="0"/>
              <w:marBottom w:val="0"/>
              <w:divBdr>
                <w:top w:val="none" w:sz="0" w:space="0" w:color="auto"/>
                <w:left w:val="none" w:sz="0" w:space="0" w:color="auto"/>
                <w:bottom w:val="none" w:sz="0" w:space="0" w:color="auto"/>
                <w:right w:val="none" w:sz="0" w:space="0" w:color="auto"/>
              </w:divBdr>
            </w:div>
          </w:divsChild>
        </w:div>
        <w:div w:id="807674996">
          <w:marLeft w:val="525"/>
          <w:marRight w:val="525"/>
          <w:marTop w:val="525"/>
          <w:marBottom w:val="525"/>
          <w:divBdr>
            <w:top w:val="none" w:sz="0" w:space="0" w:color="auto"/>
            <w:left w:val="none" w:sz="0" w:space="0" w:color="auto"/>
            <w:bottom w:val="none" w:sz="0" w:space="0" w:color="auto"/>
            <w:right w:val="none" w:sz="0" w:space="0" w:color="auto"/>
          </w:divBdr>
          <w:divsChild>
            <w:div w:id="914895869">
              <w:marLeft w:val="0"/>
              <w:marRight w:val="0"/>
              <w:marTop w:val="0"/>
              <w:marBottom w:val="0"/>
              <w:divBdr>
                <w:top w:val="none" w:sz="0" w:space="0" w:color="auto"/>
                <w:left w:val="none" w:sz="0" w:space="0" w:color="auto"/>
                <w:bottom w:val="none" w:sz="0" w:space="0" w:color="auto"/>
                <w:right w:val="none" w:sz="0" w:space="0" w:color="auto"/>
              </w:divBdr>
            </w:div>
            <w:div w:id="34605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7749">
      <w:bodyDiv w:val="1"/>
      <w:marLeft w:val="0"/>
      <w:marRight w:val="0"/>
      <w:marTop w:val="0"/>
      <w:marBottom w:val="0"/>
      <w:divBdr>
        <w:top w:val="none" w:sz="0" w:space="0" w:color="auto"/>
        <w:left w:val="none" w:sz="0" w:space="0" w:color="auto"/>
        <w:bottom w:val="none" w:sz="0" w:space="0" w:color="auto"/>
        <w:right w:val="none" w:sz="0" w:space="0" w:color="auto"/>
      </w:divBdr>
    </w:div>
    <w:div w:id="88821147">
      <w:bodyDiv w:val="1"/>
      <w:marLeft w:val="0"/>
      <w:marRight w:val="0"/>
      <w:marTop w:val="0"/>
      <w:marBottom w:val="0"/>
      <w:divBdr>
        <w:top w:val="none" w:sz="0" w:space="0" w:color="auto"/>
        <w:left w:val="none" w:sz="0" w:space="0" w:color="auto"/>
        <w:bottom w:val="none" w:sz="0" w:space="0" w:color="auto"/>
        <w:right w:val="none" w:sz="0" w:space="0" w:color="auto"/>
      </w:divBdr>
    </w:div>
    <w:div w:id="88897421">
      <w:bodyDiv w:val="1"/>
      <w:marLeft w:val="0"/>
      <w:marRight w:val="0"/>
      <w:marTop w:val="0"/>
      <w:marBottom w:val="0"/>
      <w:divBdr>
        <w:top w:val="none" w:sz="0" w:space="0" w:color="auto"/>
        <w:left w:val="none" w:sz="0" w:space="0" w:color="auto"/>
        <w:bottom w:val="none" w:sz="0" w:space="0" w:color="auto"/>
        <w:right w:val="none" w:sz="0" w:space="0" w:color="auto"/>
      </w:divBdr>
    </w:div>
    <w:div w:id="89276672">
      <w:bodyDiv w:val="1"/>
      <w:marLeft w:val="0"/>
      <w:marRight w:val="0"/>
      <w:marTop w:val="0"/>
      <w:marBottom w:val="0"/>
      <w:divBdr>
        <w:top w:val="none" w:sz="0" w:space="0" w:color="auto"/>
        <w:left w:val="none" w:sz="0" w:space="0" w:color="auto"/>
        <w:bottom w:val="none" w:sz="0" w:space="0" w:color="auto"/>
        <w:right w:val="none" w:sz="0" w:space="0" w:color="auto"/>
      </w:divBdr>
    </w:div>
    <w:div w:id="95374420">
      <w:bodyDiv w:val="1"/>
      <w:marLeft w:val="0"/>
      <w:marRight w:val="0"/>
      <w:marTop w:val="0"/>
      <w:marBottom w:val="0"/>
      <w:divBdr>
        <w:top w:val="none" w:sz="0" w:space="0" w:color="auto"/>
        <w:left w:val="none" w:sz="0" w:space="0" w:color="auto"/>
        <w:bottom w:val="none" w:sz="0" w:space="0" w:color="auto"/>
        <w:right w:val="none" w:sz="0" w:space="0" w:color="auto"/>
      </w:divBdr>
    </w:div>
    <w:div w:id="110125188">
      <w:bodyDiv w:val="1"/>
      <w:marLeft w:val="0"/>
      <w:marRight w:val="0"/>
      <w:marTop w:val="0"/>
      <w:marBottom w:val="0"/>
      <w:divBdr>
        <w:top w:val="none" w:sz="0" w:space="0" w:color="auto"/>
        <w:left w:val="none" w:sz="0" w:space="0" w:color="auto"/>
        <w:bottom w:val="none" w:sz="0" w:space="0" w:color="auto"/>
        <w:right w:val="none" w:sz="0" w:space="0" w:color="auto"/>
      </w:divBdr>
      <w:divsChild>
        <w:div w:id="1766606749">
          <w:marLeft w:val="525"/>
          <w:marRight w:val="525"/>
          <w:marTop w:val="525"/>
          <w:marBottom w:val="525"/>
          <w:divBdr>
            <w:top w:val="none" w:sz="0" w:space="0" w:color="auto"/>
            <w:left w:val="none" w:sz="0" w:space="0" w:color="auto"/>
            <w:bottom w:val="none" w:sz="0" w:space="0" w:color="auto"/>
            <w:right w:val="none" w:sz="0" w:space="0" w:color="auto"/>
          </w:divBdr>
          <w:divsChild>
            <w:div w:id="1813909978">
              <w:marLeft w:val="0"/>
              <w:marRight w:val="0"/>
              <w:marTop w:val="0"/>
              <w:marBottom w:val="0"/>
              <w:divBdr>
                <w:top w:val="none" w:sz="0" w:space="0" w:color="auto"/>
                <w:left w:val="none" w:sz="0" w:space="0" w:color="auto"/>
                <w:bottom w:val="none" w:sz="0" w:space="0" w:color="auto"/>
                <w:right w:val="none" w:sz="0" w:space="0" w:color="auto"/>
              </w:divBdr>
            </w:div>
            <w:div w:id="1667897475">
              <w:marLeft w:val="0"/>
              <w:marRight w:val="0"/>
              <w:marTop w:val="0"/>
              <w:marBottom w:val="0"/>
              <w:divBdr>
                <w:top w:val="none" w:sz="0" w:space="0" w:color="auto"/>
                <w:left w:val="none" w:sz="0" w:space="0" w:color="auto"/>
                <w:bottom w:val="none" w:sz="0" w:space="0" w:color="auto"/>
                <w:right w:val="none" w:sz="0" w:space="0" w:color="auto"/>
              </w:divBdr>
            </w:div>
          </w:divsChild>
        </w:div>
        <w:div w:id="637224981">
          <w:marLeft w:val="525"/>
          <w:marRight w:val="525"/>
          <w:marTop w:val="525"/>
          <w:marBottom w:val="525"/>
          <w:divBdr>
            <w:top w:val="none" w:sz="0" w:space="0" w:color="auto"/>
            <w:left w:val="none" w:sz="0" w:space="0" w:color="auto"/>
            <w:bottom w:val="none" w:sz="0" w:space="0" w:color="auto"/>
            <w:right w:val="none" w:sz="0" w:space="0" w:color="auto"/>
          </w:divBdr>
          <w:divsChild>
            <w:div w:id="2013950792">
              <w:marLeft w:val="0"/>
              <w:marRight w:val="0"/>
              <w:marTop w:val="0"/>
              <w:marBottom w:val="0"/>
              <w:divBdr>
                <w:top w:val="none" w:sz="0" w:space="0" w:color="auto"/>
                <w:left w:val="none" w:sz="0" w:space="0" w:color="auto"/>
                <w:bottom w:val="none" w:sz="0" w:space="0" w:color="auto"/>
                <w:right w:val="none" w:sz="0" w:space="0" w:color="auto"/>
              </w:divBdr>
            </w:div>
            <w:div w:id="1234389321">
              <w:marLeft w:val="0"/>
              <w:marRight w:val="0"/>
              <w:marTop w:val="0"/>
              <w:marBottom w:val="0"/>
              <w:divBdr>
                <w:top w:val="none" w:sz="0" w:space="0" w:color="auto"/>
                <w:left w:val="none" w:sz="0" w:space="0" w:color="auto"/>
                <w:bottom w:val="none" w:sz="0" w:space="0" w:color="auto"/>
                <w:right w:val="none" w:sz="0" w:space="0" w:color="auto"/>
              </w:divBdr>
            </w:div>
          </w:divsChild>
        </w:div>
        <w:div w:id="1313371181">
          <w:marLeft w:val="525"/>
          <w:marRight w:val="525"/>
          <w:marTop w:val="525"/>
          <w:marBottom w:val="525"/>
          <w:divBdr>
            <w:top w:val="none" w:sz="0" w:space="0" w:color="auto"/>
            <w:left w:val="none" w:sz="0" w:space="0" w:color="auto"/>
            <w:bottom w:val="none" w:sz="0" w:space="0" w:color="auto"/>
            <w:right w:val="none" w:sz="0" w:space="0" w:color="auto"/>
          </w:divBdr>
          <w:divsChild>
            <w:div w:id="1543663735">
              <w:marLeft w:val="0"/>
              <w:marRight w:val="0"/>
              <w:marTop w:val="0"/>
              <w:marBottom w:val="0"/>
              <w:divBdr>
                <w:top w:val="none" w:sz="0" w:space="0" w:color="auto"/>
                <w:left w:val="none" w:sz="0" w:space="0" w:color="auto"/>
                <w:bottom w:val="none" w:sz="0" w:space="0" w:color="auto"/>
                <w:right w:val="none" w:sz="0" w:space="0" w:color="auto"/>
              </w:divBdr>
            </w:div>
            <w:div w:id="1073086703">
              <w:marLeft w:val="0"/>
              <w:marRight w:val="0"/>
              <w:marTop w:val="0"/>
              <w:marBottom w:val="0"/>
              <w:divBdr>
                <w:top w:val="none" w:sz="0" w:space="0" w:color="auto"/>
                <w:left w:val="none" w:sz="0" w:space="0" w:color="auto"/>
                <w:bottom w:val="none" w:sz="0" w:space="0" w:color="auto"/>
                <w:right w:val="none" w:sz="0" w:space="0" w:color="auto"/>
              </w:divBdr>
            </w:div>
          </w:divsChild>
        </w:div>
        <w:div w:id="797182084">
          <w:marLeft w:val="525"/>
          <w:marRight w:val="525"/>
          <w:marTop w:val="525"/>
          <w:marBottom w:val="525"/>
          <w:divBdr>
            <w:top w:val="none" w:sz="0" w:space="0" w:color="auto"/>
            <w:left w:val="none" w:sz="0" w:space="0" w:color="auto"/>
            <w:bottom w:val="none" w:sz="0" w:space="0" w:color="auto"/>
            <w:right w:val="none" w:sz="0" w:space="0" w:color="auto"/>
          </w:divBdr>
          <w:divsChild>
            <w:div w:id="480973004">
              <w:marLeft w:val="0"/>
              <w:marRight w:val="0"/>
              <w:marTop w:val="0"/>
              <w:marBottom w:val="0"/>
              <w:divBdr>
                <w:top w:val="none" w:sz="0" w:space="0" w:color="auto"/>
                <w:left w:val="none" w:sz="0" w:space="0" w:color="auto"/>
                <w:bottom w:val="none" w:sz="0" w:space="0" w:color="auto"/>
                <w:right w:val="none" w:sz="0" w:space="0" w:color="auto"/>
              </w:divBdr>
            </w:div>
            <w:div w:id="1712340157">
              <w:marLeft w:val="0"/>
              <w:marRight w:val="0"/>
              <w:marTop w:val="0"/>
              <w:marBottom w:val="0"/>
              <w:divBdr>
                <w:top w:val="none" w:sz="0" w:space="0" w:color="auto"/>
                <w:left w:val="none" w:sz="0" w:space="0" w:color="auto"/>
                <w:bottom w:val="none" w:sz="0" w:space="0" w:color="auto"/>
                <w:right w:val="none" w:sz="0" w:space="0" w:color="auto"/>
              </w:divBdr>
            </w:div>
          </w:divsChild>
        </w:div>
        <w:div w:id="671496926">
          <w:marLeft w:val="525"/>
          <w:marRight w:val="525"/>
          <w:marTop w:val="525"/>
          <w:marBottom w:val="525"/>
          <w:divBdr>
            <w:top w:val="none" w:sz="0" w:space="0" w:color="auto"/>
            <w:left w:val="none" w:sz="0" w:space="0" w:color="auto"/>
            <w:bottom w:val="none" w:sz="0" w:space="0" w:color="auto"/>
            <w:right w:val="none" w:sz="0" w:space="0" w:color="auto"/>
          </w:divBdr>
          <w:divsChild>
            <w:div w:id="1099252984">
              <w:marLeft w:val="0"/>
              <w:marRight w:val="0"/>
              <w:marTop w:val="0"/>
              <w:marBottom w:val="0"/>
              <w:divBdr>
                <w:top w:val="none" w:sz="0" w:space="0" w:color="auto"/>
                <w:left w:val="none" w:sz="0" w:space="0" w:color="auto"/>
                <w:bottom w:val="none" w:sz="0" w:space="0" w:color="auto"/>
                <w:right w:val="none" w:sz="0" w:space="0" w:color="auto"/>
              </w:divBdr>
            </w:div>
            <w:div w:id="1921523348">
              <w:marLeft w:val="0"/>
              <w:marRight w:val="0"/>
              <w:marTop w:val="0"/>
              <w:marBottom w:val="0"/>
              <w:divBdr>
                <w:top w:val="none" w:sz="0" w:space="0" w:color="auto"/>
                <w:left w:val="none" w:sz="0" w:space="0" w:color="auto"/>
                <w:bottom w:val="none" w:sz="0" w:space="0" w:color="auto"/>
                <w:right w:val="none" w:sz="0" w:space="0" w:color="auto"/>
              </w:divBdr>
            </w:div>
          </w:divsChild>
        </w:div>
        <w:div w:id="541090178">
          <w:marLeft w:val="525"/>
          <w:marRight w:val="525"/>
          <w:marTop w:val="525"/>
          <w:marBottom w:val="525"/>
          <w:divBdr>
            <w:top w:val="none" w:sz="0" w:space="0" w:color="auto"/>
            <w:left w:val="none" w:sz="0" w:space="0" w:color="auto"/>
            <w:bottom w:val="none" w:sz="0" w:space="0" w:color="auto"/>
            <w:right w:val="none" w:sz="0" w:space="0" w:color="auto"/>
          </w:divBdr>
          <w:divsChild>
            <w:div w:id="1994748368">
              <w:marLeft w:val="0"/>
              <w:marRight w:val="0"/>
              <w:marTop w:val="0"/>
              <w:marBottom w:val="0"/>
              <w:divBdr>
                <w:top w:val="none" w:sz="0" w:space="0" w:color="auto"/>
                <w:left w:val="none" w:sz="0" w:space="0" w:color="auto"/>
                <w:bottom w:val="none" w:sz="0" w:space="0" w:color="auto"/>
                <w:right w:val="none" w:sz="0" w:space="0" w:color="auto"/>
              </w:divBdr>
            </w:div>
            <w:div w:id="1569268686">
              <w:marLeft w:val="0"/>
              <w:marRight w:val="0"/>
              <w:marTop w:val="0"/>
              <w:marBottom w:val="0"/>
              <w:divBdr>
                <w:top w:val="none" w:sz="0" w:space="0" w:color="auto"/>
                <w:left w:val="none" w:sz="0" w:space="0" w:color="auto"/>
                <w:bottom w:val="none" w:sz="0" w:space="0" w:color="auto"/>
                <w:right w:val="none" w:sz="0" w:space="0" w:color="auto"/>
              </w:divBdr>
            </w:div>
          </w:divsChild>
        </w:div>
        <w:div w:id="776947992">
          <w:marLeft w:val="525"/>
          <w:marRight w:val="525"/>
          <w:marTop w:val="525"/>
          <w:marBottom w:val="525"/>
          <w:divBdr>
            <w:top w:val="none" w:sz="0" w:space="0" w:color="auto"/>
            <w:left w:val="none" w:sz="0" w:space="0" w:color="auto"/>
            <w:bottom w:val="none" w:sz="0" w:space="0" w:color="auto"/>
            <w:right w:val="none" w:sz="0" w:space="0" w:color="auto"/>
          </w:divBdr>
          <w:divsChild>
            <w:div w:id="1762483285">
              <w:marLeft w:val="0"/>
              <w:marRight w:val="0"/>
              <w:marTop w:val="0"/>
              <w:marBottom w:val="0"/>
              <w:divBdr>
                <w:top w:val="none" w:sz="0" w:space="0" w:color="auto"/>
                <w:left w:val="none" w:sz="0" w:space="0" w:color="auto"/>
                <w:bottom w:val="none" w:sz="0" w:space="0" w:color="auto"/>
                <w:right w:val="none" w:sz="0" w:space="0" w:color="auto"/>
              </w:divBdr>
            </w:div>
            <w:div w:id="1410039678">
              <w:marLeft w:val="0"/>
              <w:marRight w:val="0"/>
              <w:marTop w:val="0"/>
              <w:marBottom w:val="0"/>
              <w:divBdr>
                <w:top w:val="none" w:sz="0" w:space="0" w:color="auto"/>
                <w:left w:val="none" w:sz="0" w:space="0" w:color="auto"/>
                <w:bottom w:val="none" w:sz="0" w:space="0" w:color="auto"/>
                <w:right w:val="none" w:sz="0" w:space="0" w:color="auto"/>
              </w:divBdr>
            </w:div>
          </w:divsChild>
        </w:div>
        <w:div w:id="1910190986">
          <w:marLeft w:val="525"/>
          <w:marRight w:val="525"/>
          <w:marTop w:val="525"/>
          <w:marBottom w:val="525"/>
          <w:divBdr>
            <w:top w:val="none" w:sz="0" w:space="0" w:color="auto"/>
            <w:left w:val="none" w:sz="0" w:space="0" w:color="auto"/>
            <w:bottom w:val="none" w:sz="0" w:space="0" w:color="auto"/>
            <w:right w:val="none" w:sz="0" w:space="0" w:color="auto"/>
          </w:divBdr>
          <w:divsChild>
            <w:div w:id="950547482">
              <w:marLeft w:val="0"/>
              <w:marRight w:val="0"/>
              <w:marTop w:val="0"/>
              <w:marBottom w:val="0"/>
              <w:divBdr>
                <w:top w:val="none" w:sz="0" w:space="0" w:color="auto"/>
                <w:left w:val="none" w:sz="0" w:space="0" w:color="auto"/>
                <w:bottom w:val="none" w:sz="0" w:space="0" w:color="auto"/>
                <w:right w:val="none" w:sz="0" w:space="0" w:color="auto"/>
              </w:divBdr>
            </w:div>
            <w:div w:id="1937664187">
              <w:marLeft w:val="0"/>
              <w:marRight w:val="0"/>
              <w:marTop w:val="0"/>
              <w:marBottom w:val="0"/>
              <w:divBdr>
                <w:top w:val="none" w:sz="0" w:space="0" w:color="auto"/>
                <w:left w:val="none" w:sz="0" w:space="0" w:color="auto"/>
                <w:bottom w:val="none" w:sz="0" w:space="0" w:color="auto"/>
                <w:right w:val="none" w:sz="0" w:space="0" w:color="auto"/>
              </w:divBdr>
            </w:div>
          </w:divsChild>
        </w:div>
        <w:div w:id="142817559">
          <w:marLeft w:val="525"/>
          <w:marRight w:val="525"/>
          <w:marTop w:val="525"/>
          <w:marBottom w:val="525"/>
          <w:divBdr>
            <w:top w:val="none" w:sz="0" w:space="0" w:color="auto"/>
            <w:left w:val="none" w:sz="0" w:space="0" w:color="auto"/>
            <w:bottom w:val="none" w:sz="0" w:space="0" w:color="auto"/>
            <w:right w:val="none" w:sz="0" w:space="0" w:color="auto"/>
          </w:divBdr>
          <w:divsChild>
            <w:div w:id="1519735171">
              <w:marLeft w:val="0"/>
              <w:marRight w:val="0"/>
              <w:marTop w:val="0"/>
              <w:marBottom w:val="0"/>
              <w:divBdr>
                <w:top w:val="none" w:sz="0" w:space="0" w:color="auto"/>
                <w:left w:val="none" w:sz="0" w:space="0" w:color="auto"/>
                <w:bottom w:val="none" w:sz="0" w:space="0" w:color="auto"/>
                <w:right w:val="none" w:sz="0" w:space="0" w:color="auto"/>
              </w:divBdr>
            </w:div>
            <w:div w:id="916600349">
              <w:marLeft w:val="0"/>
              <w:marRight w:val="0"/>
              <w:marTop w:val="0"/>
              <w:marBottom w:val="0"/>
              <w:divBdr>
                <w:top w:val="none" w:sz="0" w:space="0" w:color="auto"/>
                <w:left w:val="none" w:sz="0" w:space="0" w:color="auto"/>
                <w:bottom w:val="none" w:sz="0" w:space="0" w:color="auto"/>
                <w:right w:val="none" w:sz="0" w:space="0" w:color="auto"/>
              </w:divBdr>
            </w:div>
          </w:divsChild>
        </w:div>
        <w:div w:id="1066102799">
          <w:marLeft w:val="525"/>
          <w:marRight w:val="525"/>
          <w:marTop w:val="525"/>
          <w:marBottom w:val="525"/>
          <w:divBdr>
            <w:top w:val="none" w:sz="0" w:space="0" w:color="auto"/>
            <w:left w:val="none" w:sz="0" w:space="0" w:color="auto"/>
            <w:bottom w:val="none" w:sz="0" w:space="0" w:color="auto"/>
            <w:right w:val="none" w:sz="0" w:space="0" w:color="auto"/>
          </w:divBdr>
          <w:divsChild>
            <w:div w:id="1229849565">
              <w:marLeft w:val="0"/>
              <w:marRight w:val="0"/>
              <w:marTop w:val="0"/>
              <w:marBottom w:val="0"/>
              <w:divBdr>
                <w:top w:val="none" w:sz="0" w:space="0" w:color="auto"/>
                <w:left w:val="none" w:sz="0" w:space="0" w:color="auto"/>
                <w:bottom w:val="none" w:sz="0" w:space="0" w:color="auto"/>
                <w:right w:val="none" w:sz="0" w:space="0" w:color="auto"/>
              </w:divBdr>
            </w:div>
            <w:div w:id="1308628121">
              <w:marLeft w:val="0"/>
              <w:marRight w:val="0"/>
              <w:marTop w:val="0"/>
              <w:marBottom w:val="0"/>
              <w:divBdr>
                <w:top w:val="none" w:sz="0" w:space="0" w:color="auto"/>
                <w:left w:val="none" w:sz="0" w:space="0" w:color="auto"/>
                <w:bottom w:val="none" w:sz="0" w:space="0" w:color="auto"/>
                <w:right w:val="none" w:sz="0" w:space="0" w:color="auto"/>
              </w:divBdr>
            </w:div>
          </w:divsChild>
        </w:div>
        <w:div w:id="479929820">
          <w:marLeft w:val="525"/>
          <w:marRight w:val="525"/>
          <w:marTop w:val="525"/>
          <w:marBottom w:val="525"/>
          <w:divBdr>
            <w:top w:val="none" w:sz="0" w:space="0" w:color="auto"/>
            <w:left w:val="none" w:sz="0" w:space="0" w:color="auto"/>
            <w:bottom w:val="none" w:sz="0" w:space="0" w:color="auto"/>
            <w:right w:val="none" w:sz="0" w:space="0" w:color="auto"/>
          </w:divBdr>
          <w:divsChild>
            <w:div w:id="398408625">
              <w:marLeft w:val="0"/>
              <w:marRight w:val="0"/>
              <w:marTop w:val="0"/>
              <w:marBottom w:val="0"/>
              <w:divBdr>
                <w:top w:val="none" w:sz="0" w:space="0" w:color="auto"/>
                <w:left w:val="none" w:sz="0" w:space="0" w:color="auto"/>
                <w:bottom w:val="none" w:sz="0" w:space="0" w:color="auto"/>
                <w:right w:val="none" w:sz="0" w:space="0" w:color="auto"/>
              </w:divBdr>
            </w:div>
            <w:div w:id="301347724">
              <w:marLeft w:val="0"/>
              <w:marRight w:val="0"/>
              <w:marTop w:val="0"/>
              <w:marBottom w:val="0"/>
              <w:divBdr>
                <w:top w:val="none" w:sz="0" w:space="0" w:color="auto"/>
                <w:left w:val="none" w:sz="0" w:space="0" w:color="auto"/>
                <w:bottom w:val="none" w:sz="0" w:space="0" w:color="auto"/>
                <w:right w:val="none" w:sz="0" w:space="0" w:color="auto"/>
              </w:divBdr>
            </w:div>
          </w:divsChild>
        </w:div>
        <w:div w:id="2030138670">
          <w:marLeft w:val="525"/>
          <w:marRight w:val="525"/>
          <w:marTop w:val="525"/>
          <w:marBottom w:val="525"/>
          <w:divBdr>
            <w:top w:val="none" w:sz="0" w:space="0" w:color="auto"/>
            <w:left w:val="none" w:sz="0" w:space="0" w:color="auto"/>
            <w:bottom w:val="none" w:sz="0" w:space="0" w:color="auto"/>
            <w:right w:val="none" w:sz="0" w:space="0" w:color="auto"/>
          </w:divBdr>
          <w:divsChild>
            <w:div w:id="1875120930">
              <w:marLeft w:val="0"/>
              <w:marRight w:val="0"/>
              <w:marTop w:val="0"/>
              <w:marBottom w:val="0"/>
              <w:divBdr>
                <w:top w:val="none" w:sz="0" w:space="0" w:color="auto"/>
                <w:left w:val="none" w:sz="0" w:space="0" w:color="auto"/>
                <w:bottom w:val="none" w:sz="0" w:space="0" w:color="auto"/>
                <w:right w:val="none" w:sz="0" w:space="0" w:color="auto"/>
              </w:divBdr>
            </w:div>
            <w:div w:id="229120088">
              <w:marLeft w:val="0"/>
              <w:marRight w:val="0"/>
              <w:marTop w:val="0"/>
              <w:marBottom w:val="0"/>
              <w:divBdr>
                <w:top w:val="none" w:sz="0" w:space="0" w:color="auto"/>
                <w:left w:val="none" w:sz="0" w:space="0" w:color="auto"/>
                <w:bottom w:val="none" w:sz="0" w:space="0" w:color="auto"/>
                <w:right w:val="none" w:sz="0" w:space="0" w:color="auto"/>
              </w:divBdr>
            </w:div>
          </w:divsChild>
        </w:div>
        <w:div w:id="2130859815">
          <w:marLeft w:val="525"/>
          <w:marRight w:val="525"/>
          <w:marTop w:val="525"/>
          <w:marBottom w:val="525"/>
          <w:divBdr>
            <w:top w:val="none" w:sz="0" w:space="0" w:color="auto"/>
            <w:left w:val="none" w:sz="0" w:space="0" w:color="auto"/>
            <w:bottom w:val="none" w:sz="0" w:space="0" w:color="auto"/>
            <w:right w:val="none" w:sz="0" w:space="0" w:color="auto"/>
          </w:divBdr>
          <w:divsChild>
            <w:div w:id="167868349">
              <w:marLeft w:val="0"/>
              <w:marRight w:val="0"/>
              <w:marTop w:val="0"/>
              <w:marBottom w:val="0"/>
              <w:divBdr>
                <w:top w:val="none" w:sz="0" w:space="0" w:color="auto"/>
                <w:left w:val="none" w:sz="0" w:space="0" w:color="auto"/>
                <w:bottom w:val="none" w:sz="0" w:space="0" w:color="auto"/>
                <w:right w:val="none" w:sz="0" w:space="0" w:color="auto"/>
              </w:divBdr>
            </w:div>
            <w:div w:id="1000742997">
              <w:marLeft w:val="0"/>
              <w:marRight w:val="0"/>
              <w:marTop w:val="0"/>
              <w:marBottom w:val="0"/>
              <w:divBdr>
                <w:top w:val="none" w:sz="0" w:space="0" w:color="auto"/>
                <w:left w:val="none" w:sz="0" w:space="0" w:color="auto"/>
                <w:bottom w:val="none" w:sz="0" w:space="0" w:color="auto"/>
                <w:right w:val="none" w:sz="0" w:space="0" w:color="auto"/>
              </w:divBdr>
            </w:div>
          </w:divsChild>
        </w:div>
        <w:div w:id="1181354081">
          <w:marLeft w:val="525"/>
          <w:marRight w:val="525"/>
          <w:marTop w:val="525"/>
          <w:marBottom w:val="525"/>
          <w:divBdr>
            <w:top w:val="none" w:sz="0" w:space="0" w:color="auto"/>
            <w:left w:val="none" w:sz="0" w:space="0" w:color="auto"/>
            <w:bottom w:val="none" w:sz="0" w:space="0" w:color="auto"/>
            <w:right w:val="none" w:sz="0" w:space="0" w:color="auto"/>
          </w:divBdr>
          <w:divsChild>
            <w:div w:id="108668547">
              <w:marLeft w:val="0"/>
              <w:marRight w:val="0"/>
              <w:marTop w:val="0"/>
              <w:marBottom w:val="0"/>
              <w:divBdr>
                <w:top w:val="none" w:sz="0" w:space="0" w:color="auto"/>
                <w:left w:val="none" w:sz="0" w:space="0" w:color="auto"/>
                <w:bottom w:val="none" w:sz="0" w:space="0" w:color="auto"/>
                <w:right w:val="none" w:sz="0" w:space="0" w:color="auto"/>
              </w:divBdr>
            </w:div>
            <w:div w:id="1897661055">
              <w:marLeft w:val="0"/>
              <w:marRight w:val="0"/>
              <w:marTop w:val="0"/>
              <w:marBottom w:val="0"/>
              <w:divBdr>
                <w:top w:val="none" w:sz="0" w:space="0" w:color="auto"/>
                <w:left w:val="none" w:sz="0" w:space="0" w:color="auto"/>
                <w:bottom w:val="none" w:sz="0" w:space="0" w:color="auto"/>
                <w:right w:val="none" w:sz="0" w:space="0" w:color="auto"/>
              </w:divBdr>
            </w:div>
          </w:divsChild>
        </w:div>
        <w:div w:id="1308125931">
          <w:marLeft w:val="525"/>
          <w:marRight w:val="525"/>
          <w:marTop w:val="525"/>
          <w:marBottom w:val="525"/>
          <w:divBdr>
            <w:top w:val="none" w:sz="0" w:space="0" w:color="auto"/>
            <w:left w:val="none" w:sz="0" w:space="0" w:color="auto"/>
            <w:bottom w:val="none" w:sz="0" w:space="0" w:color="auto"/>
            <w:right w:val="none" w:sz="0" w:space="0" w:color="auto"/>
          </w:divBdr>
          <w:divsChild>
            <w:div w:id="121845388">
              <w:marLeft w:val="0"/>
              <w:marRight w:val="0"/>
              <w:marTop w:val="0"/>
              <w:marBottom w:val="0"/>
              <w:divBdr>
                <w:top w:val="none" w:sz="0" w:space="0" w:color="auto"/>
                <w:left w:val="none" w:sz="0" w:space="0" w:color="auto"/>
                <w:bottom w:val="none" w:sz="0" w:space="0" w:color="auto"/>
                <w:right w:val="none" w:sz="0" w:space="0" w:color="auto"/>
              </w:divBdr>
            </w:div>
            <w:div w:id="913930958">
              <w:marLeft w:val="0"/>
              <w:marRight w:val="0"/>
              <w:marTop w:val="0"/>
              <w:marBottom w:val="0"/>
              <w:divBdr>
                <w:top w:val="none" w:sz="0" w:space="0" w:color="auto"/>
                <w:left w:val="none" w:sz="0" w:space="0" w:color="auto"/>
                <w:bottom w:val="none" w:sz="0" w:space="0" w:color="auto"/>
                <w:right w:val="none" w:sz="0" w:space="0" w:color="auto"/>
              </w:divBdr>
            </w:div>
          </w:divsChild>
        </w:div>
        <w:div w:id="1166820847">
          <w:marLeft w:val="525"/>
          <w:marRight w:val="525"/>
          <w:marTop w:val="525"/>
          <w:marBottom w:val="525"/>
          <w:divBdr>
            <w:top w:val="none" w:sz="0" w:space="0" w:color="auto"/>
            <w:left w:val="none" w:sz="0" w:space="0" w:color="auto"/>
            <w:bottom w:val="none" w:sz="0" w:space="0" w:color="auto"/>
            <w:right w:val="none" w:sz="0" w:space="0" w:color="auto"/>
          </w:divBdr>
          <w:divsChild>
            <w:div w:id="1749616582">
              <w:marLeft w:val="0"/>
              <w:marRight w:val="0"/>
              <w:marTop w:val="0"/>
              <w:marBottom w:val="0"/>
              <w:divBdr>
                <w:top w:val="none" w:sz="0" w:space="0" w:color="auto"/>
                <w:left w:val="none" w:sz="0" w:space="0" w:color="auto"/>
                <w:bottom w:val="none" w:sz="0" w:space="0" w:color="auto"/>
                <w:right w:val="none" w:sz="0" w:space="0" w:color="auto"/>
              </w:divBdr>
            </w:div>
            <w:div w:id="862867286">
              <w:marLeft w:val="0"/>
              <w:marRight w:val="0"/>
              <w:marTop w:val="0"/>
              <w:marBottom w:val="0"/>
              <w:divBdr>
                <w:top w:val="none" w:sz="0" w:space="0" w:color="auto"/>
                <w:left w:val="none" w:sz="0" w:space="0" w:color="auto"/>
                <w:bottom w:val="none" w:sz="0" w:space="0" w:color="auto"/>
                <w:right w:val="none" w:sz="0" w:space="0" w:color="auto"/>
              </w:divBdr>
            </w:div>
          </w:divsChild>
        </w:div>
        <w:div w:id="1942374132">
          <w:marLeft w:val="525"/>
          <w:marRight w:val="525"/>
          <w:marTop w:val="525"/>
          <w:marBottom w:val="525"/>
          <w:divBdr>
            <w:top w:val="none" w:sz="0" w:space="0" w:color="auto"/>
            <w:left w:val="none" w:sz="0" w:space="0" w:color="auto"/>
            <w:bottom w:val="none" w:sz="0" w:space="0" w:color="auto"/>
            <w:right w:val="none" w:sz="0" w:space="0" w:color="auto"/>
          </w:divBdr>
          <w:divsChild>
            <w:div w:id="1970428765">
              <w:marLeft w:val="0"/>
              <w:marRight w:val="0"/>
              <w:marTop w:val="0"/>
              <w:marBottom w:val="0"/>
              <w:divBdr>
                <w:top w:val="none" w:sz="0" w:space="0" w:color="auto"/>
                <w:left w:val="none" w:sz="0" w:space="0" w:color="auto"/>
                <w:bottom w:val="none" w:sz="0" w:space="0" w:color="auto"/>
                <w:right w:val="none" w:sz="0" w:space="0" w:color="auto"/>
              </w:divBdr>
            </w:div>
            <w:div w:id="559486136">
              <w:marLeft w:val="0"/>
              <w:marRight w:val="0"/>
              <w:marTop w:val="0"/>
              <w:marBottom w:val="0"/>
              <w:divBdr>
                <w:top w:val="none" w:sz="0" w:space="0" w:color="auto"/>
                <w:left w:val="none" w:sz="0" w:space="0" w:color="auto"/>
                <w:bottom w:val="none" w:sz="0" w:space="0" w:color="auto"/>
                <w:right w:val="none" w:sz="0" w:space="0" w:color="auto"/>
              </w:divBdr>
            </w:div>
          </w:divsChild>
        </w:div>
        <w:div w:id="2124033201">
          <w:marLeft w:val="525"/>
          <w:marRight w:val="525"/>
          <w:marTop w:val="525"/>
          <w:marBottom w:val="525"/>
          <w:divBdr>
            <w:top w:val="none" w:sz="0" w:space="0" w:color="auto"/>
            <w:left w:val="none" w:sz="0" w:space="0" w:color="auto"/>
            <w:bottom w:val="none" w:sz="0" w:space="0" w:color="auto"/>
            <w:right w:val="none" w:sz="0" w:space="0" w:color="auto"/>
          </w:divBdr>
          <w:divsChild>
            <w:div w:id="331838832">
              <w:marLeft w:val="0"/>
              <w:marRight w:val="0"/>
              <w:marTop w:val="0"/>
              <w:marBottom w:val="0"/>
              <w:divBdr>
                <w:top w:val="none" w:sz="0" w:space="0" w:color="auto"/>
                <w:left w:val="none" w:sz="0" w:space="0" w:color="auto"/>
                <w:bottom w:val="none" w:sz="0" w:space="0" w:color="auto"/>
                <w:right w:val="none" w:sz="0" w:space="0" w:color="auto"/>
              </w:divBdr>
            </w:div>
            <w:div w:id="45109777">
              <w:marLeft w:val="0"/>
              <w:marRight w:val="0"/>
              <w:marTop w:val="0"/>
              <w:marBottom w:val="0"/>
              <w:divBdr>
                <w:top w:val="none" w:sz="0" w:space="0" w:color="auto"/>
                <w:left w:val="none" w:sz="0" w:space="0" w:color="auto"/>
                <w:bottom w:val="none" w:sz="0" w:space="0" w:color="auto"/>
                <w:right w:val="none" w:sz="0" w:space="0" w:color="auto"/>
              </w:divBdr>
            </w:div>
          </w:divsChild>
        </w:div>
        <w:div w:id="1867713513">
          <w:marLeft w:val="525"/>
          <w:marRight w:val="525"/>
          <w:marTop w:val="525"/>
          <w:marBottom w:val="525"/>
          <w:divBdr>
            <w:top w:val="none" w:sz="0" w:space="0" w:color="auto"/>
            <w:left w:val="none" w:sz="0" w:space="0" w:color="auto"/>
            <w:bottom w:val="none" w:sz="0" w:space="0" w:color="auto"/>
            <w:right w:val="none" w:sz="0" w:space="0" w:color="auto"/>
          </w:divBdr>
          <w:divsChild>
            <w:div w:id="340551004">
              <w:marLeft w:val="0"/>
              <w:marRight w:val="0"/>
              <w:marTop w:val="0"/>
              <w:marBottom w:val="0"/>
              <w:divBdr>
                <w:top w:val="none" w:sz="0" w:space="0" w:color="auto"/>
                <w:left w:val="none" w:sz="0" w:space="0" w:color="auto"/>
                <w:bottom w:val="none" w:sz="0" w:space="0" w:color="auto"/>
                <w:right w:val="none" w:sz="0" w:space="0" w:color="auto"/>
              </w:divBdr>
            </w:div>
            <w:div w:id="301616486">
              <w:marLeft w:val="0"/>
              <w:marRight w:val="0"/>
              <w:marTop w:val="0"/>
              <w:marBottom w:val="0"/>
              <w:divBdr>
                <w:top w:val="none" w:sz="0" w:space="0" w:color="auto"/>
                <w:left w:val="none" w:sz="0" w:space="0" w:color="auto"/>
                <w:bottom w:val="none" w:sz="0" w:space="0" w:color="auto"/>
                <w:right w:val="none" w:sz="0" w:space="0" w:color="auto"/>
              </w:divBdr>
            </w:div>
          </w:divsChild>
        </w:div>
        <w:div w:id="798302472">
          <w:marLeft w:val="525"/>
          <w:marRight w:val="525"/>
          <w:marTop w:val="525"/>
          <w:marBottom w:val="525"/>
          <w:divBdr>
            <w:top w:val="none" w:sz="0" w:space="0" w:color="auto"/>
            <w:left w:val="none" w:sz="0" w:space="0" w:color="auto"/>
            <w:bottom w:val="none" w:sz="0" w:space="0" w:color="auto"/>
            <w:right w:val="none" w:sz="0" w:space="0" w:color="auto"/>
          </w:divBdr>
          <w:divsChild>
            <w:div w:id="87971557">
              <w:marLeft w:val="0"/>
              <w:marRight w:val="0"/>
              <w:marTop w:val="0"/>
              <w:marBottom w:val="0"/>
              <w:divBdr>
                <w:top w:val="none" w:sz="0" w:space="0" w:color="auto"/>
                <w:left w:val="none" w:sz="0" w:space="0" w:color="auto"/>
                <w:bottom w:val="none" w:sz="0" w:space="0" w:color="auto"/>
                <w:right w:val="none" w:sz="0" w:space="0" w:color="auto"/>
              </w:divBdr>
            </w:div>
            <w:div w:id="1042906576">
              <w:marLeft w:val="0"/>
              <w:marRight w:val="0"/>
              <w:marTop w:val="0"/>
              <w:marBottom w:val="0"/>
              <w:divBdr>
                <w:top w:val="none" w:sz="0" w:space="0" w:color="auto"/>
                <w:left w:val="none" w:sz="0" w:space="0" w:color="auto"/>
                <w:bottom w:val="none" w:sz="0" w:space="0" w:color="auto"/>
                <w:right w:val="none" w:sz="0" w:space="0" w:color="auto"/>
              </w:divBdr>
            </w:div>
          </w:divsChild>
        </w:div>
        <w:div w:id="682899553">
          <w:marLeft w:val="525"/>
          <w:marRight w:val="525"/>
          <w:marTop w:val="525"/>
          <w:marBottom w:val="525"/>
          <w:divBdr>
            <w:top w:val="none" w:sz="0" w:space="0" w:color="auto"/>
            <w:left w:val="none" w:sz="0" w:space="0" w:color="auto"/>
            <w:bottom w:val="none" w:sz="0" w:space="0" w:color="auto"/>
            <w:right w:val="none" w:sz="0" w:space="0" w:color="auto"/>
          </w:divBdr>
          <w:divsChild>
            <w:div w:id="957100002">
              <w:marLeft w:val="0"/>
              <w:marRight w:val="0"/>
              <w:marTop w:val="0"/>
              <w:marBottom w:val="0"/>
              <w:divBdr>
                <w:top w:val="none" w:sz="0" w:space="0" w:color="auto"/>
                <w:left w:val="none" w:sz="0" w:space="0" w:color="auto"/>
                <w:bottom w:val="none" w:sz="0" w:space="0" w:color="auto"/>
                <w:right w:val="none" w:sz="0" w:space="0" w:color="auto"/>
              </w:divBdr>
            </w:div>
            <w:div w:id="2362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3358">
      <w:bodyDiv w:val="1"/>
      <w:marLeft w:val="0"/>
      <w:marRight w:val="0"/>
      <w:marTop w:val="0"/>
      <w:marBottom w:val="0"/>
      <w:divBdr>
        <w:top w:val="none" w:sz="0" w:space="0" w:color="auto"/>
        <w:left w:val="none" w:sz="0" w:space="0" w:color="auto"/>
        <w:bottom w:val="none" w:sz="0" w:space="0" w:color="auto"/>
        <w:right w:val="none" w:sz="0" w:space="0" w:color="auto"/>
      </w:divBdr>
    </w:div>
    <w:div w:id="149516747">
      <w:bodyDiv w:val="1"/>
      <w:marLeft w:val="0"/>
      <w:marRight w:val="0"/>
      <w:marTop w:val="0"/>
      <w:marBottom w:val="0"/>
      <w:divBdr>
        <w:top w:val="none" w:sz="0" w:space="0" w:color="auto"/>
        <w:left w:val="none" w:sz="0" w:space="0" w:color="auto"/>
        <w:bottom w:val="none" w:sz="0" w:space="0" w:color="auto"/>
        <w:right w:val="none" w:sz="0" w:space="0" w:color="auto"/>
      </w:divBdr>
    </w:div>
    <w:div w:id="171797713">
      <w:bodyDiv w:val="1"/>
      <w:marLeft w:val="0"/>
      <w:marRight w:val="0"/>
      <w:marTop w:val="0"/>
      <w:marBottom w:val="0"/>
      <w:divBdr>
        <w:top w:val="none" w:sz="0" w:space="0" w:color="auto"/>
        <w:left w:val="none" w:sz="0" w:space="0" w:color="auto"/>
        <w:bottom w:val="none" w:sz="0" w:space="0" w:color="auto"/>
        <w:right w:val="none" w:sz="0" w:space="0" w:color="auto"/>
      </w:divBdr>
    </w:div>
    <w:div w:id="201214499">
      <w:bodyDiv w:val="1"/>
      <w:marLeft w:val="0"/>
      <w:marRight w:val="0"/>
      <w:marTop w:val="0"/>
      <w:marBottom w:val="0"/>
      <w:divBdr>
        <w:top w:val="none" w:sz="0" w:space="0" w:color="auto"/>
        <w:left w:val="none" w:sz="0" w:space="0" w:color="auto"/>
        <w:bottom w:val="none" w:sz="0" w:space="0" w:color="auto"/>
        <w:right w:val="none" w:sz="0" w:space="0" w:color="auto"/>
      </w:divBdr>
    </w:div>
    <w:div w:id="226452644">
      <w:bodyDiv w:val="1"/>
      <w:marLeft w:val="0"/>
      <w:marRight w:val="0"/>
      <w:marTop w:val="0"/>
      <w:marBottom w:val="0"/>
      <w:divBdr>
        <w:top w:val="none" w:sz="0" w:space="0" w:color="auto"/>
        <w:left w:val="none" w:sz="0" w:space="0" w:color="auto"/>
        <w:bottom w:val="none" w:sz="0" w:space="0" w:color="auto"/>
        <w:right w:val="none" w:sz="0" w:space="0" w:color="auto"/>
      </w:divBdr>
      <w:divsChild>
        <w:div w:id="1924296059">
          <w:marLeft w:val="525"/>
          <w:marRight w:val="525"/>
          <w:marTop w:val="525"/>
          <w:marBottom w:val="525"/>
          <w:divBdr>
            <w:top w:val="none" w:sz="0" w:space="0" w:color="auto"/>
            <w:left w:val="none" w:sz="0" w:space="0" w:color="auto"/>
            <w:bottom w:val="none" w:sz="0" w:space="0" w:color="auto"/>
            <w:right w:val="none" w:sz="0" w:space="0" w:color="auto"/>
          </w:divBdr>
          <w:divsChild>
            <w:div w:id="1105416781">
              <w:marLeft w:val="0"/>
              <w:marRight w:val="0"/>
              <w:marTop w:val="0"/>
              <w:marBottom w:val="0"/>
              <w:divBdr>
                <w:top w:val="none" w:sz="0" w:space="0" w:color="auto"/>
                <w:left w:val="none" w:sz="0" w:space="0" w:color="auto"/>
                <w:bottom w:val="none" w:sz="0" w:space="0" w:color="auto"/>
                <w:right w:val="none" w:sz="0" w:space="0" w:color="auto"/>
              </w:divBdr>
            </w:div>
            <w:div w:id="1846093072">
              <w:marLeft w:val="0"/>
              <w:marRight w:val="0"/>
              <w:marTop w:val="0"/>
              <w:marBottom w:val="0"/>
              <w:divBdr>
                <w:top w:val="none" w:sz="0" w:space="0" w:color="auto"/>
                <w:left w:val="none" w:sz="0" w:space="0" w:color="auto"/>
                <w:bottom w:val="none" w:sz="0" w:space="0" w:color="auto"/>
                <w:right w:val="none" w:sz="0" w:space="0" w:color="auto"/>
              </w:divBdr>
            </w:div>
          </w:divsChild>
        </w:div>
        <w:div w:id="293870812">
          <w:marLeft w:val="525"/>
          <w:marRight w:val="525"/>
          <w:marTop w:val="525"/>
          <w:marBottom w:val="525"/>
          <w:divBdr>
            <w:top w:val="none" w:sz="0" w:space="0" w:color="auto"/>
            <w:left w:val="none" w:sz="0" w:space="0" w:color="auto"/>
            <w:bottom w:val="none" w:sz="0" w:space="0" w:color="auto"/>
            <w:right w:val="none" w:sz="0" w:space="0" w:color="auto"/>
          </w:divBdr>
          <w:divsChild>
            <w:div w:id="767389093">
              <w:marLeft w:val="0"/>
              <w:marRight w:val="0"/>
              <w:marTop w:val="0"/>
              <w:marBottom w:val="0"/>
              <w:divBdr>
                <w:top w:val="none" w:sz="0" w:space="0" w:color="auto"/>
                <w:left w:val="none" w:sz="0" w:space="0" w:color="auto"/>
                <w:bottom w:val="none" w:sz="0" w:space="0" w:color="auto"/>
                <w:right w:val="none" w:sz="0" w:space="0" w:color="auto"/>
              </w:divBdr>
            </w:div>
            <w:div w:id="1995061429">
              <w:marLeft w:val="0"/>
              <w:marRight w:val="0"/>
              <w:marTop w:val="0"/>
              <w:marBottom w:val="0"/>
              <w:divBdr>
                <w:top w:val="none" w:sz="0" w:space="0" w:color="auto"/>
                <w:left w:val="none" w:sz="0" w:space="0" w:color="auto"/>
                <w:bottom w:val="none" w:sz="0" w:space="0" w:color="auto"/>
                <w:right w:val="none" w:sz="0" w:space="0" w:color="auto"/>
              </w:divBdr>
            </w:div>
          </w:divsChild>
        </w:div>
        <w:div w:id="195701498">
          <w:marLeft w:val="525"/>
          <w:marRight w:val="525"/>
          <w:marTop w:val="525"/>
          <w:marBottom w:val="525"/>
          <w:divBdr>
            <w:top w:val="none" w:sz="0" w:space="0" w:color="auto"/>
            <w:left w:val="none" w:sz="0" w:space="0" w:color="auto"/>
            <w:bottom w:val="none" w:sz="0" w:space="0" w:color="auto"/>
            <w:right w:val="none" w:sz="0" w:space="0" w:color="auto"/>
          </w:divBdr>
          <w:divsChild>
            <w:div w:id="807432143">
              <w:marLeft w:val="0"/>
              <w:marRight w:val="0"/>
              <w:marTop w:val="0"/>
              <w:marBottom w:val="0"/>
              <w:divBdr>
                <w:top w:val="none" w:sz="0" w:space="0" w:color="auto"/>
                <w:left w:val="none" w:sz="0" w:space="0" w:color="auto"/>
                <w:bottom w:val="none" w:sz="0" w:space="0" w:color="auto"/>
                <w:right w:val="none" w:sz="0" w:space="0" w:color="auto"/>
              </w:divBdr>
            </w:div>
            <w:div w:id="262496556">
              <w:marLeft w:val="0"/>
              <w:marRight w:val="0"/>
              <w:marTop w:val="0"/>
              <w:marBottom w:val="0"/>
              <w:divBdr>
                <w:top w:val="none" w:sz="0" w:space="0" w:color="auto"/>
                <w:left w:val="none" w:sz="0" w:space="0" w:color="auto"/>
                <w:bottom w:val="none" w:sz="0" w:space="0" w:color="auto"/>
                <w:right w:val="none" w:sz="0" w:space="0" w:color="auto"/>
              </w:divBdr>
            </w:div>
          </w:divsChild>
        </w:div>
        <w:div w:id="1093626935">
          <w:marLeft w:val="525"/>
          <w:marRight w:val="525"/>
          <w:marTop w:val="525"/>
          <w:marBottom w:val="525"/>
          <w:divBdr>
            <w:top w:val="none" w:sz="0" w:space="0" w:color="auto"/>
            <w:left w:val="none" w:sz="0" w:space="0" w:color="auto"/>
            <w:bottom w:val="none" w:sz="0" w:space="0" w:color="auto"/>
            <w:right w:val="none" w:sz="0" w:space="0" w:color="auto"/>
          </w:divBdr>
          <w:divsChild>
            <w:div w:id="1555504440">
              <w:marLeft w:val="0"/>
              <w:marRight w:val="0"/>
              <w:marTop w:val="0"/>
              <w:marBottom w:val="0"/>
              <w:divBdr>
                <w:top w:val="none" w:sz="0" w:space="0" w:color="auto"/>
                <w:left w:val="none" w:sz="0" w:space="0" w:color="auto"/>
                <w:bottom w:val="none" w:sz="0" w:space="0" w:color="auto"/>
                <w:right w:val="none" w:sz="0" w:space="0" w:color="auto"/>
              </w:divBdr>
            </w:div>
            <w:div w:id="1940094526">
              <w:marLeft w:val="0"/>
              <w:marRight w:val="0"/>
              <w:marTop w:val="0"/>
              <w:marBottom w:val="0"/>
              <w:divBdr>
                <w:top w:val="none" w:sz="0" w:space="0" w:color="auto"/>
                <w:left w:val="none" w:sz="0" w:space="0" w:color="auto"/>
                <w:bottom w:val="none" w:sz="0" w:space="0" w:color="auto"/>
                <w:right w:val="none" w:sz="0" w:space="0" w:color="auto"/>
              </w:divBdr>
            </w:div>
          </w:divsChild>
        </w:div>
        <w:div w:id="1822497585">
          <w:marLeft w:val="525"/>
          <w:marRight w:val="525"/>
          <w:marTop w:val="525"/>
          <w:marBottom w:val="525"/>
          <w:divBdr>
            <w:top w:val="none" w:sz="0" w:space="0" w:color="auto"/>
            <w:left w:val="none" w:sz="0" w:space="0" w:color="auto"/>
            <w:bottom w:val="none" w:sz="0" w:space="0" w:color="auto"/>
            <w:right w:val="none" w:sz="0" w:space="0" w:color="auto"/>
          </w:divBdr>
          <w:divsChild>
            <w:div w:id="551307635">
              <w:marLeft w:val="0"/>
              <w:marRight w:val="0"/>
              <w:marTop w:val="0"/>
              <w:marBottom w:val="0"/>
              <w:divBdr>
                <w:top w:val="none" w:sz="0" w:space="0" w:color="auto"/>
                <w:left w:val="none" w:sz="0" w:space="0" w:color="auto"/>
                <w:bottom w:val="none" w:sz="0" w:space="0" w:color="auto"/>
                <w:right w:val="none" w:sz="0" w:space="0" w:color="auto"/>
              </w:divBdr>
            </w:div>
            <w:div w:id="1645349945">
              <w:marLeft w:val="0"/>
              <w:marRight w:val="0"/>
              <w:marTop w:val="0"/>
              <w:marBottom w:val="0"/>
              <w:divBdr>
                <w:top w:val="none" w:sz="0" w:space="0" w:color="auto"/>
                <w:left w:val="none" w:sz="0" w:space="0" w:color="auto"/>
                <w:bottom w:val="none" w:sz="0" w:space="0" w:color="auto"/>
                <w:right w:val="none" w:sz="0" w:space="0" w:color="auto"/>
              </w:divBdr>
            </w:div>
          </w:divsChild>
        </w:div>
        <w:div w:id="1272006355">
          <w:marLeft w:val="525"/>
          <w:marRight w:val="525"/>
          <w:marTop w:val="525"/>
          <w:marBottom w:val="525"/>
          <w:divBdr>
            <w:top w:val="none" w:sz="0" w:space="0" w:color="auto"/>
            <w:left w:val="none" w:sz="0" w:space="0" w:color="auto"/>
            <w:bottom w:val="none" w:sz="0" w:space="0" w:color="auto"/>
            <w:right w:val="none" w:sz="0" w:space="0" w:color="auto"/>
          </w:divBdr>
          <w:divsChild>
            <w:div w:id="649485373">
              <w:marLeft w:val="0"/>
              <w:marRight w:val="0"/>
              <w:marTop w:val="0"/>
              <w:marBottom w:val="0"/>
              <w:divBdr>
                <w:top w:val="none" w:sz="0" w:space="0" w:color="auto"/>
                <w:left w:val="none" w:sz="0" w:space="0" w:color="auto"/>
                <w:bottom w:val="none" w:sz="0" w:space="0" w:color="auto"/>
                <w:right w:val="none" w:sz="0" w:space="0" w:color="auto"/>
              </w:divBdr>
            </w:div>
            <w:div w:id="596600884">
              <w:marLeft w:val="0"/>
              <w:marRight w:val="0"/>
              <w:marTop w:val="0"/>
              <w:marBottom w:val="0"/>
              <w:divBdr>
                <w:top w:val="none" w:sz="0" w:space="0" w:color="auto"/>
                <w:left w:val="none" w:sz="0" w:space="0" w:color="auto"/>
                <w:bottom w:val="none" w:sz="0" w:space="0" w:color="auto"/>
                <w:right w:val="none" w:sz="0" w:space="0" w:color="auto"/>
              </w:divBdr>
            </w:div>
          </w:divsChild>
        </w:div>
        <w:div w:id="44524364">
          <w:marLeft w:val="525"/>
          <w:marRight w:val="525"/>
          <w:marTop w:val="525"/>
          <w:marBottom w:val="525"/>
          <w:divBdr>
            <w:top w:val="none" w:sz="0" w:space="0" w:color="auto"/>
            <w:left w:val="none" w:sz="0" w:space="0" w:color="auto"/>
            <w:bottom w:val="none" w:sz="0" w:space="0" w:color="auto"/>
            <w:right w:val="none" w:sz="0" w:space="0" w:color="auto"/>
          </w:divBdr>
          <w:divsChild>
            <w:div w:id="983198726">
              <w:marLeft w:val="0"/>
              <w:marRight w:val="0"/>
              <w:marTop w:val="0"/>
              <w:marBottom w:val="0"/>
              <w:divBdr>
                <w:top w:val="none" w:sz="0" w:space="0" w:color="auto"/>
                <w:left w:val="none" w:sz="0" w:space="0" w:color="auto"/>
                <w:bottom w:val="none" w:sz="0" w:space="0" w:color="auto"/>
                <w:right w:val="none" w:sz="0" w:space="0" w:color="auto"/>
              </w:divBdr>
            </w:div>
            <w:div w:id="1388718867">
              <w:marLeft w:val="0"/>
              <w:marRight w:val="0"/>
              <w:marTop w:val="0"/>
              <w:marBottom w:val="0"/>
              <w:divBdr>
                <w:top w:val="none" w:sz="0" w:space="0" w:color="auto"/>
                <w:left w:val="none" w:sz="0" w:space="0" w:color="auto"/>
                <w:bottom w:val="none" w:sz="0" w:space="0" w:color="auto"/>
                <w:right w:val="none" w:sz="0" w:space="0" w:color="auto"/>
              </w:divBdr>
            </w:div>
          </w:divsChild>
        </w:div>
        <w:div w:id="683630364">
          <w:marLeft w:val="525"/>
          <w:marRight w:val="525"/>
          <w:marTop w:val="525"/>
          <w:marBottom w:val="525"/>
          <w:divBdr>
            <w:top w:val="none" w:sz="0" w:space="0" w:color="auto"/>
            <w:left w:val="none" w:sz="0" w:space="0" w:color="auto"/>
            <w:bottom w:val="none" w:sz="0" w:space="0" w:color="auto"/>
            <w:right w:val="none" w:sz="0" w:space="0" w:color="auto"/>
          </w:divBdr>
          <w:divsChild>
            <w:div w:id="1958100411">
              <w:marLeft w:val="0"/>
              <w:marRight w:val="0"/>
              <w:marTop w:val="0"/>
              <w:marBottom w:val="0"/>
              <w:divBdr>
                <w:top w:val="none" w:sz="0" w:space="0" w:color="auto"/>
                <w:left w:val="none" w:sz="0" w:space="0" w:color="auto"/>
                <w:bottom w:val="none" w:sz="0" w:space="0" w:color="auto"/>
                <w:right w:val="none" w:sz="0" w:space="0" w:color="auto"/>
              </w:divBdr>
            </w:div>
            <w:div w:id="1530679329">
              <w:marLeft w:val="0"/>
              <w:marRight w:val="0"/>
              <w:marTop w:val="0"/>
              <w:marBottom w:val="0"/>
              <w:divBdr>
                <w:top w:val="none" w:sz="0" w:space="0" w:color="auto"/>
                <w:left w:val="none" w:sz="0" w:space="0" w:color="auto"/>
                <w:bottom w:val="none" w:sz="0" w:space="0" w:color="auto"/>
                <w:right w:val="none" w:sz="0" w:space="0" w:color="auto"/>
              </w:divBdr>
            </w:div>
          </w:divsChild>
        </w:div>
        <w:div w:id="293559748">
          <w:marLeft w:val="525"/>
          <w:marRight w:val="525"/>
          <w:marTop w:val="525"/>
          <w:marBottom w:val="525"/>
          <w:divBdr>
            <w:top w:val="none" w:sz="0" w:space="0" w:color="auto"/>
            <w:left w:val="none" w:sz="0" w:space="0" w:color="auto"/>
            <w:bottom w:val="none" w:sz="0" w:space="0" w:color="auto"/>
            <w:right w:val="none" w:sz="0" w:space="0" w:color="auto"/>
          </w:divBdr>
          <w:divsChild>
            <w:div w:id="1194613421">
              <w:marLeft w:val="0"/>
              <w:marRight w:val="0"/>
              <w:marTop w:val="0"/>
              <w:marBottom w:val="0"/>
              <w:divBdr>
                <w:top w:val="none" w:sz="0" w:space="0" w:color="auto"/>
                <w:left w:val="none" w:sz="0" w:space="0" w:color="auto"/>
                <w:bottom w:val="none" w:sz="0" w:space="0" w:color="auto"/>
                <w:right w:val="none" w:sz="0" w:space="0" w:color="auto"/>
              </w:divBdr>
            </w:div>
            <w:div w:id="1008942311">
              <w:marLeft w:val="0"/>
              <w:marRight w:val="0"/>
              <w:marTop w:val="0"/>
              <w:marBottom w:val="0"/>
              <w:divBdr>
                <w:top w:val="none" w:sz="0" w:space="0" w:color="auto"/>
                <w:left w:val="none" w:sz="0" w:space="0" w:color="auto"/>
                <w:bottom w:val="none" w:sz="0" w:space="0" w:color="auto"/>
                <w:right w:val="none" w:sz="0" w:space="0" w:color="auto"/>
              </w:divBdr>
            </w:div>
          </w:divsChild>
        </w:div>
        <w:div w:id="840391512">
          <w:marLeft w:val="525"/>
          <w:marRight w:val="525"/>
          <w:marTop w:val="525"/>
          <w:marBottom w:val="525"/>
          <w:divBdr>
            <w:top w:val="none" w:sz="0" w:space="0" w:color="auto"/>
            <w:left w:val="none" w:sz="0" w:space="0" w:color="auto"/>
            <w:bottom w:val="none" w:sz="0" w:space="0" w:color="auto"/>
            <w:right w:val="none" w:sz="0" w:space="0" w:color="auto"/>
          </w:divBdr>
          <w:divsChild>
            <w:div w:id="1279526245">
              <w:marLeft w:val="0"/>
              <w:marRight w:val="0"/>
              <w:marTop w:val="0"/>
              <w:marBottom w:val="0"/>
              <w:divBdr>
                <w:top w:val="none" w:sz="0" w:space="0" w:color="auto"/>
                <w:left w:val="none" w:sz="0" w:space="0" w:color="auto"/>
                <w:bottom w:val="none" w:sz="0" w:space="0" w:color="auto"/>
                <w:right w:val="none" w:sz="0" w:space="0" w:color="auto"/>
              </w:divBdr>
            </w:div>
            <w:div w:id="27337008">
              <w:marLeft w:val="0"/>
              <w:marRight w:val="0"/>
              <w:marTop w:val="0"/>
              <w:marBottom w:val="0"/>
              <w:divBdr>
                <w:top w:val="none" w:sz="0" w:space="0" w:color="auto"/>
                <w:left w:val="none" w:sz="0" w:space="0" w:color="auto"/>
                <w:bottom w:val="none" w:sz="0" w:space="0" w:color="auto"/>
                <w:right w:val="none" w:sz="0" w:space="0" w:color="auto"/>
              </w:divBdr>
            </w:div>
          </w:divsChild>
        </w:div>
        <w:div w:id="1151603111">
          <w:marLeft w:val="525"/>
          <w:marRight w:val="525"/>
          <w:marTop w:val="525"/>
          <w:marBottom w:val="525"/>
          <w:divBdr>
            <w:top w:val="none" w:sz="0" w:space="0" w:color="auto"/>
            <w:left w:val="none" w:sz="0" w:space="0" w:color="auto"/>
            <w:bottom w:val="none" w:sz="0" w:space="0" w:color="auto"/>
            <w:right w:val="none" w:sz="0" w:space="0" w:color="auto"/>
          </w:divBdr>
          <w:divsChild>
            <w:div w:id="1833833811">
              <w:marLeft w:val="0"/>
              <w:marRight w:val="0"/>
              <w:marTop w:val="0"/>
              <w:marBottom w:val="0"/>
              <w:divBdr>
                <w:top w:val="none" w:sz="0" w:space="0" w:color="auto"/>
                <w:left w:val="none" w:sz="0" w:space="0" w:color="auto"/>
                <w:bottom w:val="none" w:sz="0" w:space="0" w:color="auto"/>
                <w:right w:val="none" w:sz="0" w:space="0" w:color="auto"/>
              </w:divBdr>
            </w:div>
            <w:div w:id="570971410">
              <w:marLeft w:val="0"/>
              <w:marRight w:val="0"/>
              <w:marTop w:val="0"/>
              <w:marBottom w:val="0"/>
              <w:divBdr>
                <w:top w:val="none" w:sz="0" w:space="0" w:color="auto"/>
                <w:left w:val="none" w:sz="0" w:space="0" w:color="auto"/>
                <w:bottom w:val="none" w:sz="0" w:space="0" w:color="auto"/>
                <w:right w:val="none" w:sz="0" w:space="0" w:color="auto"/>
              </w:divBdr>
            </w:div>
          </w:divsChild>
        </w:div>
        <w:div w:id="1016690715">
          <w:marLeft w:val="525"/>
          <w:marRight w:val="525"/>
          <w:marTop w:val="525"/>
          <w:marBottom w:val="525"/>
          <w:divBdr>
            <w:top w:val="none" w:sz="0" w:space="0" w:color="auto"/>
            <w:left w:val="none" w:sz="0" w:space="0" w:color="auto"/>
            <w:bottom w:val="none" w:sz="0" w:space="0" w:color="auto"/>
            <w:right w:val="none" w:sz="0" w:space="0" w:color="auto"/>
          </w:divBdr>
          <w:divsChild>
            <w:div w:id="1001274481">
              <w:marLeft w:val="0"/>
              <w:marRight w:val="0"/>
              <w:marTop w:val="0"/>
              <w:marBottom w:val="0"/>
              <w:divBdr>
                <w:top w:val="none" w:sz="0" w:space="0" w:color="auto"/>
                <w:left w:val="none" w:sz="0" w:space="0" w:color="auto"/>
                <w:bottom w:val="none" w:sz="0" w:space="0" w:color="auto"/>
                <w:right w:val="none" w:sz="0" w:space="0" w:color="auto"/>
              </w:divBdr>
            </w:div>
            <w:div w:id="1258709124">
              <w:marLeft w:val="0"/>
              <w:marRight w:val="0"/>
              <w:marTop w:val="0"/>
              <w:marBottom w:val="0"/>
              <w:divBdr>
                <w:top w:val="none" w:sz="0" w:space="0" w:color="auto"/>
                <w:left w:val="none" w:sz="0" w:space="0" w:color="auto"/>
                <w:bottom w:val="none" w:sz="0" w:space="0" w:color="auto"/>
                <w:right w:val="none" w:sz="0" w:space="0" w:color="auto"/>
              </w:divBdr>
            </w:div>
          </w:divsChild>
        </w:div>
        <w:div w:id="1148204903">
          <w:marLeft w:val="525"/>
          <w:marRight w:val="525"/>
          <w:marTop w:val="525"/>
          <w:marBottom w:val="525"/>
          <w:divBdr>
            <w:top w:val="none" w:sz="0" w:space="0" w:color="auto"/>
            <w:left w:val="none" w:sz="0" w:space="0" w:color="auto"/>
            <w:bottom w:val="none" w:sz="0" w:space="0" w:color="auto"/>
            <w:right w:val="none" w:sz="0" w:space="0" w:color="auto"/>
          </w:divBdr>
          <w:divsChild>
            <w:div w:id="1150631598">
              <w:marLeft w:val="0"/>
              <w:marRight w:val="0"/>
              <w:marTop w:val="0"/>
              <w:marBottom w:val="0"/>
              <w:divBdr>
                <w:top w:val="none" w:sz="0" w:space="0" w:color="auto"/>
                <w:left w:val="none" w:sz="0" w:space="0" w:color="auto"/>
                <w:bottom w:val="none" w:sz="0" w:space="0" w:color="auto"/>
                <w:right w:val="none" w:sz="0" w:space="0" w:color="auto"/>
              </w:divBdr>
            </w:div>
            <w:div w:id="904266954">
              <w:marLeft w:val="0"/>
              <w:marRight w:val="0"/>
              <w:marTop w:val="0"/>
              <w:marBottom w:val="0"/>
              <w:divBdr>
                <w:top w:val="none" w:sz="0" w:space="0" w:color="auto"/>
                <w:left w:val="none" w:sz="0" w:space="0" w:color="auto"/>
                <w:bottom w:val="none" w:sz="0" w:space="0" w:color="auto"/>
                <w:right w:val="none" w:sz="0" w:space="0" w:color="auto"/>
              </w:divBdr>
            </w:div>
          </w:divsChild>
        </w:div>
        <w:div w:id="1541085997">
          <w:marLeft w:val="525"/>
          <w:marRight w:val="525"/>
          <w:marTop w:val="525"/>
          <w:marBottom w:val="525"/>
          <w:divBdr>
            <w:top w:val="none" w:sz="0" w:space="0" w:color="auto"/>
            <w:left w:val="none" w:sz="0" w:space="0" w:color="auto"/>
            <w:bottom w:val="none" w:sz="0" w:space="0" w:color="auto"/>
            <w:right w:val="none" w:sz="0" w:space="0" w:color="auto"/>
          </w:divBdr>
          <w:divsChild>
            <w:div w:id="261688934">
              <w:marLeft w:val="0"/>
              <w:marRight w:val="0"/>
              <w:marTop w:val="0"/>
              <w:marBottom w:val="0"/>
              <w:divBdr>
                <w:top w:val="none" w:sz="0" w:space="0" w:color="auto"/>
                <w:left w:val="none" w:sz="0" w:space="0" w:color="auto"/>
                <w:bottom w:val="none" w:sz="0" w:space="0" w:color="auto"/>
                <w:right w:val="none" w:sz="0" w:space="0" w:color="auto"/>
              </w:divBdr>
            </w:div>
            <w:div w:id="1493644044">
              <w:marLeft w:val="0"/>
              <w:marRight w:val="0"/>
              <w:marTop w:val="0"/>
              <w:marBottom w:val="0"/>
              <w:divBdr>
                <w:top w:val="none" w:sz="0" w:space="0" w:color="auto"/>
                <w:left w:val="none" w:sz="0" w:space="0" w:color="auto"/>
                <w:bottom w:val="none" w:sz="0" w:space="0" w:color="auto"/>
                <w:right w:val="none" w:sz="0" w:space="0" w:color="auto"/>
              </w:divBdr>
            </w:div>
          </w:divsChild>
        </w:div>
        <w:div w:id="321592814">
          <w:marLeft w:val="525"/>
          <w:marRight w:val="525"/>
          <w:marTop w:val="525"/>
          <w:marBottom w:val="525"/>
          <w:divBdr>
            <w:top w:val="none" w:sz="0" w:space="0" w:color="auto"/>
            <w:left w:val="none" w:sz="0" w:space="0" w:color="auto"/>
            <w:bottom w:val="none" w:sz="0" w:space="0" w:color="auto"/>
            <w:right w:val="none" w:sz="0" w:space="0" w:color="auto"/>
          </w:divBdr>
          <w:divsChild>
            <w:div w:id="706956376">
              <w:marLeft w:val="0"/>
              <w:marRight w:val="0"/>
              <w:marTop w:val="0"/>
              <w:marBottom w:val="0"/>
              <w:divBdr>
                <w:top w:val="none" w:sz="0" w:space="0" w:color="auto"/>
                <w:left w:val="none" w:sz="0" w:space="0" w:color="auto"/>
                <w:bottom w:val="none" w:sz="0" w:space="0" w:color="auto"/>
                <w:right w:val="none" w:sz="0" w:space="0" w:color="auto"/>
              </w:divBdr>
            </w:div>
            <w:div w:id="2040009396">
              <w:marLeft w:val="0"/>
              <w:marRight w:val="0"/>
              <w:marTop w:val="0"/>
              <w:marBottom w:val="0"/>
              <w:divBdr>
                <w:top w:val="none" w:sz="0" w:space="0" w:color="auto"/>
                <w:left w:val="none" w:sz="0" w:space="0" w:color="auto"/>
                <w:bottom w:val="none" w:sz="0" w:space="0" w:color="auto"/>
                <w:right w:val="none" w:sz="0" w:space="0" w:color="auto"/>
              </w:divBdr>
            </w:div>
          </w:divsChild>
        </w:div>
        <w:div w:id="1432777978">
          <w:marLeft w:val="525"/>
          <w:marRight w:val="525"/>
          <w:marTop w:val="525"/>
          <w:marBottom w:val="525"/>
          <w:divBdr>
            <w:top w:val="none" w:sz="0" w:space="0" w:color="auto"/>
            <w:left w:val="none" w:sz="0" w:space="0" w:color="auto"/>
            <w:bottom w:val="none" w:sz="0" w:space="0" w:color="auto"/>
            <w:right w:val="none" w:sz="0" w:space="0" w:color="auto"/>
          </w:divBdr>
          <w:divsChild>
            <w:div w:id="953054284">
              <w:marLeft w:val="0"/>
              <w:marRight w:val="0"/>
              <w:marTop w:val="0"/>
              <w:marBottom w:val="0"/>
              <w:divBdr>
                <w:top w:val="none" w:sz="0" w:space="0" w:color="auto"/>
                <w:left w:val="none" w:sz="0" w:space="0" w:color="auto"/>
                <w:bottom w:val="none" w:sz="0" w:space="0" w:color="auto"/>
                <w:right w:val="none" w:sz="0" w:space="0" w:color="auto"/>
              </w:divBdr>
            </w:div>
            <w:div w:id="1013071478">
              <w:marLeft w:val="0"/>
              <w:marRight w:val="0"/>
              <w:marTop w:val="0"/>
              <w:marBottom w:val="0"/>
              <w:divBdr>
                <w:top w:val="none" w:sz="0" w:space="0" w:color="auto"/>
                <w:left w:val="none" w:sz="0" w:space="0" w:color="auto"/>
                <w:bottom w:val="none" w:sz="0" w:space="0" w:color="auto"/>
                <w:right w:val="none" w:sz="0" w:space="0" w:color="auto"/>
              </w:divBdr>
            </w:div>
          </w:divsChild>
        </w:div>
        <w:div w:id="2105370210">
          <w:marLeft w:val="525"/>
          <w:marRight w:val="525"/>
          <w:marTop w:val="525"/>
          <w:marBottom w:val="525"/>
          <w:divBdr>
            <w:top w:val="none" w:sz="0" w:space="0" w:color="auto"/>
            <w:left w:val="none" w:sz="0" w:space="0" w:color="auto"/>
            <w:bottom w:val="none" w:sz="0" w:space="0" w:color="auto"/>
            <w:right w:val="none" w:sz="0" w:space="0" w:color="auto"/>
          </w:divBdr>
          <w:divsChild>
            <w:div w:id="911964566">
              <w:marLeft w:val="0"/>
              <w:marRight w:val="0"/>
              <w:marTop w:val="0"/>
              <w:marBottom w:val="0"/>
              <w:divBdr>
                <w:top w:val="none" w:sz="0" w:space="0" w:color="auto"/>
                <w:left w:val="none" w:sz="0" w:space="0" w:color="auto"/>
                <w:bottom w:val="none" w:sz="0" w:space="0" w:color="auto"/>
                <w:right w:val="none" w:sz="0" w:space="0" w:color="auto"/>
              </w:divBdr>
            </w:div>
            <w:div w:id="265818984">
              <w:marLeft w:val="0"/>
              <w:marRight w:val="0"/>
              <w:marTop w:val="0"/>
              <w:marBottom w:val="0"/>
              <w:divBdr>
                <w:top w:val="none" w:sz="0" w:space="0" w:color="auto"/>
                <w:left w:val="none" w:sz="0" w:space="0" w:color="auto"/>
                <w:bottom w:val="none" w:sz="0" w:space="0" w:color="auto"/>
                <w:right w:val="none" w:sz="0" w:space="0" w:color="auto"/>
              </w:divBdr>
            </w:div>
          </w:divsChild>
        </w:div>
        <w:div w:id="1191651490">
          <w:marLeft w:val="525"/>
          <w:marRight w:val="525"/>
          <w:marTop w:val="525"/>
          <w:marBottom w:val="525"/>
          <w:divBdr>
            <w:top w:val="none" w:sz="0" w:space="0" w:color="auto"/>
            <w:left w:val="none" w:sz="0" w:space="0" w:color="auto"/>
            <w:bottom w:val="none" w:sz="0" w:space="0" w:color="auto"/>
            <w:right w:val="none" w:sz="0" w:space="0" w:color="auto"/>
          </w:divBdr>
          <w:divsChild>
            <w:div w:id="1551108800">
              <w:marLeft w:val="0"/>
              <w:marRight w:val="0"/>
              <w:marTop w:val="0"/>
              <w:marBottom w:val="0"/>
              <w:divBdr>
                <w:top w:val="none" w:sz="0" w:space="0" w:color="auto"/>
                <w:left w:val="none" w:sz="0" w:space="0" w:color="auto"/>
                <w:bottom w:val="none" w:sz="0" w:space="0" w:color="auto"/>
                <w:right w:val="none" w:sz="0" w:space="0" w:color="auto"/>
              </w:divBdr>
            </w:div>
            <w:div w:id="1846699497">
              <w:marLeft w:val="0"/>
              <w:marRight w:val="0"/>
              <w:marTop w:val="0"/>
              <w:marBottom w:val="0"/>
              <w:divBdr>
                <w:top w:val="none" w:sz="0" w:space="0" w:color="auto"/>
                <w:left w:val="none" w:sz="0" w:space="0" w:color="auto"/>
                <w:bottom w:val="none" w:sz="0" w:space="0" w:color="auto"/>
                <w:right w:val="none" w:sz="0" w:space="0" w:color="auto"/>
              </w:divBdr>
            </w:div>
          </w:divsChild>
        </w:div>
        <w:div w:id="543952219">
          <w:marLeft w:val="525"/>
          <w:marRight w:val="525"/>
          <w:marTop w:val="525"/>
          <w:marBottom w:val="525"/>
          <w:divBdr>
            <w:top w:val="none" w:sz="0" w:space="0" w:color="auto"/>
            <w:left w:val="none" w:sz="0" w:space="0" w:color="auto"/>
            <w:bottom w:val="none" w:sz="0" w:space="0" w:color="auto"/>
            <w:right w:val="none" w:sz="0" w:space="0" w:color="auto"/>
          </w:divBdr>
          <w:divsChild>
            <w:div w:id="1644890115">
              <w:marLeft w:val="0"/>
              <w:marRight w:val="0"/>
              <w:marTop w:val="0"/>
              <w:marBottom w:val="0"/>
              <w:divBdr>
                <w:top w:val="none" w:sz="0" w:space="0" w:color="auto"/>
                <w:left w:val="none" w:sz="0" w:space="0" w:color="auto"/>
                <w:bottom w:val="none" w:sz="0" w:space="0" w:color="auto"/>
                <w:right w:val="none" w:sz="0" w:space="0" w:color="auto"/>
              </w:divBdr>
            </w:div>
            <w:div w:id="2009357042">
              <w:marLeft w:val="0"/>
              <w:marRight w:val="0"/>
              <w:marTop w:val="0"/>
              <w:marBottom w:val="0"/>
              <w:divBdr>
                <w:top w:val="none" w:sz="0" w:space="0" w:color="auto"/>
                <w:left w:val="none" w:sz="0" w:space="0" w:color="auto"/>
                <w:bottom w:val="none" w:sz="0" w:space="0" w:color="auto"/>
                <w:right w:val="none" w:sz="0" w:space="0" w:color="auto"/>
              </w:divBdr>
            </w:div>
          </w:divsChild>
        </w:div>
        <w:div w:id="1170369098">
          <w:marLeft w:val="525"/>
          <w:marRight w:val="525"/>
          <w:marTop w:val="525"/>
          <w:marBottom w:val="525"/>
          <w:divBdr>
            <w:top w:val="none" w:sz="0" w:space="0" w:color="auto"/>
            <w:left w:val="none" w:sz="0" w:space="0" w:color="auto"/>
            <w:bottom w:val="none" w:sz="0" w:space="0" w:color="auto"/>
            <w:right w:val="none" w:sz="0" w:space="0" w:color="auto"/>
          </w:divBdr>
          <w:divsChild>
            <w:div w:id="1529491251">
              <w:marLeft w:val="0"/>
              <w:marRight w:val="0"/>
              <w:marTop w:val="0"/>
              <w:marBottom w:val="0"/>
              <w:divBdr>
                <w:top w:val="none" w:sz="0" w:space="0" w:color="auto"/>
                <w:left w:val="none" w:sz="0" w:space="0" w:color="auto"/>
                <w:bottom w:val="none" w:sz="0" w:space="0" w:color="auto"/>
                <w:right w:val="none" w:sz="0" w:space="0" w:color="auto"/>
              </w:divBdr>
            </w:div>
            <w:div w:id="1082213639">
              <w:marLeft w:val="0"/>
              <w:marRight w:val="0"/>
              <w:marTop w:val="0"/>
              <w:marBottom w:val="0"/>
              <w:divBdr>
                <w:top w:val="none" w:sz="0" w:space="0" w:color="auto"/>
                <w:left w:val="none" w:sz="0" w:space="0" w:color="auto"/>
                <w:bottom w:val="none" w:sz="0" w:space="0" w:color="auto"/>
                <w:right w:val="none" w:sz="0" w:space="0" w:color="auto"/>
              </w:divBdr>
            </w:div>
          </w:divsChild>
        </w:div>
        <w:div w:id="1505779385">
          <w:marLeft w:val="525"/>
          <w:marRight w:val="525"/>
          <w:marTop w:val="525"/>
          <w:marBottom w:val="525"/>
          <w:divBdr>
            <w:top w:val="none" w:sz="0" w:space="0" w:color="auto"/>
            <w:left w:val="none" w:sz="0" w:space="0" w:color="auto"/>
            <w:bottom w:val="none" w:sz="0" w:space="0" w:color="auto"/>
            <w:right w:val="none" w:sz="0" w:space="0" w:color="auto"/>
          </w:divBdr>
          <w:divsChild>
            <w:div w:id="1057776593">
              <w:marLeft w:val="0"/>
              <w:marRight w:val="0"/>
              <w:marTop w:val="0"/>
              <w:marBottom w:val="0"/>
              <w:divBdr>
                <w:top w:val="none" w:sz="0" w:space="0" w:color="auto"/>
                <w:left w:val="none" w:sz="0" w:space="0" w:color="auto"/>
                <w:bottom w:val="none" w:sz="0" w:space="0" w:color="auto"/>
                <w:right w:val="none" w:sz="0" w:space="0" w:color="auto"/>
              </w:divBdr>
            </w:div>
            <w:div w:id="168574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953450">
      <w:bodyDiv w:val="1"/>
      <w:marLeft w:val="0"/>
      <w:marRight w:val="0"/>
      <w:marTop w:val="0"/>
      <w:marBottom w:val="0"/>
      <w:divBdr>
        <w:top w:val="none" w:sz="0" w:space="0" w:color="auto"/>
        <w:left w:val="none" w:sz="0" w:space="0" w:color="auto"/>
        <w:bottom w:val="none" w:sz="0" w:space="0" w:color="auto"/>
        <w:right w:val="none" w:sz="0" w:space="0" w:color="auto"/>
      </w:divBdr>
    </w:div>
    <w:div w:id="255479258">
      <w:bodyDiv w:val="1"/>
      <w:marLeft w:val="0"/>
      <w:marRight w:val="0"/>
      <w:marTop w:val="0"/>
      <w:marBottom w:val="0"/>
      <w:divBdr>
        <w:top w:val="none" w:sz="0" w:space="0" w:color="auto"/>
        <w:left w:val="none" w:sz="0" w:space="0" w:color="auto"/>
        <w:bottom w:val="none" w:sz="0" w:space="0" w:color="auto"/>
        <w:right w:val="none" w:sz="0" w:space="0" w:color="auto"/>
      </w:divBdr>
    </w:div>
    <w:div w:id="381373254">
      <w:bodyDiv w:val="1"/>
      <w:marLeft w:val="0"/>
      <w:marRight w:val="0"/>
      <w:marTop w:val="0"/>
      <w:marBottom w:val="0"/>
      <w:divBdr>
        <w:top w:val="none" w:sz="0" w:space="0" w:color="auto"/>
        <w:left w:val="none" w:sz="0" w:space="0" w:color="auto"/>
        <w:bottom w:val="none" w:sz="0" w:space="0" w:color="auto"/>
        <w:right w:val="none" w:sz="0" w:space="0" w:color="auto"/>
      </w:divBdr>
    </w:div>
    <w:div w:id="403262466">
      <w:bodyDiv w:val="1"/>
      <w:marLeft w:val="0"/>
      <w:marRight w:val="0"/>
      <w:marTop w:val="0"/>
      <w:marBottom w:val="0"/>
      <w:divBdr>
        <w:top w:val="none" w:sz="0" w:space="0" w:color="auto"/>
        <w:left w:val="none" w:sz="0" w:space="0" w:color="auto"/>
        <w:bottom w:val="none" w:sz="0" w:space="0" w:color="auto"/>
        <w:right w:val="none" w:sz="0" w:space="0" w:color="auto"/>
      </w:divBdr>
    </w:div>
    <w:div w:id="478765730">
      <w:bodyDiv w:val="1"/>
      <w:marLeft w:val="0"/>
      <w:marRight w:val="0"/>
      <w:marTop w:val="0"/>
      <w:marBottom w:val="0"/>
      <w:divBdr>
        <w:top w:val="none" w:sz="0" w:space="0" w:color="auto"/>
        <w:left w:val="none" w:sz="0" w:space="0" w:color="auto"/>
        <w:bottom w:val="none" w:sz="0" w:space="0" w:color="auto"/>
        <w:right w:val="none" w:sz="0" w:space="0" w:color="auto"/>
      </w:divBdr>
    </w:div>
    <w:div w:id="479813224">
      <w:bodyDiv w:val="1"/>
      <w:marLeft w:val="0"/>
      <w:marRight w:val="0"/>
      <w:marTop w:val="0"/>
      <w:marBottom w:val="0"/>
      <w:divBdr>
        <w:top w:val="none" w:sz="0" w:space="0" w:color="auto"/>
        <w:left w:val="none" w:sz="0" w:space="0" w:color="auto"/>
        <w:bottom w:val="none" w:sz="0" w:space="0" w:color="auto"/>
        <w:right w:val="none" w:sz="0" w:space="0" w:color="auto"/>
      </w:divBdr>
    </w:div>
    <w:div w:id="506676223">
      <w:bodyDiv w:val="1"/>
      <w:marLeft w:val="0"/>
      <w:marRight w:val="0"/>
      <w:marTop w:val="0"/>
      <w:marBottom w:val="0"/>
      <w:divBdr>
        <w:top w:val="none" w:sz="0" w:space="0" w:color="auto"/>
        <w:left w:val="none" w:sz="0" w:space="0" w:color="auto"/>
        <w:bottom w:val="none" w:sz="0" w:space="0" w:color="auto"/>
        <w:right w:val="none" w:sz="0" w:space="0" w:color="auto"/>
      </w:divBdr>
    </w:div>
    <w:div w:id="531456146">
      <w:bodyDiv w:val="1"/>
      <w:marLeft w:val="0"/>
      <w:marRight w:val="0"/>
      <w:marTop w:val="0"/>
      <w:marBottom w:val="0"/>
      <w:divBdr>
        <w:top w:val="none" w:sz="0" w:space="0" w:color="auto"/>
        <w:left w:val="none" w:sz="0" w:space="0" w:color="auto"/>
        <w:bottom w:val="none" w:sz="0" w:space="0" w:color="auto"/>
        <w:right w:val="none" w:sz="0" w:space="0" w:color="auto"/>
      </w:divBdr>
    </w:div>
    <w:div w:id="558519541">
      <w:bodyDiv w:val="1"/>
      <w:marLeft w:val="0"/>
      <w:marRight w:val="0"/>
      <w:marTop w:val="0"/>
      <w:marBottom w:val="0"/>
      <w:divBdr>
        <w:top w:val="none" w:sz="0" w:space="0" w:color="auto"/>
        <w:left w:val="none" w:sz="0" w:space="0" w:color="auto"/>
        <w:bottom w:val="none" w:sz="0" w:space="0" w:color="auto"/>
        <w:right w:val="none" w:sz="0" w:space="0" w:color="auto"/>
      </w:divBdr>
    </w:div>
    <w:div w:id="603418522">
      <w:bodyDiv w:val="1"/>
      <w:marLeft w:val="0"/>
      <w:marRight w:val="0"/>
      <w:marTop w:val="0"/>
      <w:marBottom w:val="0"/>
      <w:divBdr>
        <w:top w:val="none" w:sz="0" w:space="0" w:color="auto"/>
        <w:left w:val="none" w:sz="0" w:space="0" w:color="auto"/>
        <w:bottom w:val="none" w:sz="0" w:space="0" w:color="auto"/>
        <w:right w:val="none" w:sz="0" w:space="0" w:color="auto"/>
      </w:divBdr>
    </w:div>
    <w:div w:id="609895427">
      <w:bodyDiv w:val="1"/>
      <w:marLeft w:val="0"/>
      <w:marRight w:val="0"/>
      <w:marTop w:val="0"/>
      <w:marBottom w:val="0"/>
      <w:divBdr>
        <w:top w:val="none" w:sz="0" w:space="0" w:color="auto"/>
        <w:left w:val="none" w:sz="0" w:space="0" w:color="auto"/>
        <w:bottom w:val="none" w:sz="0" w:space="0" w:color="auto"/>
        <w:right w:val="none" w:sz="0" w:space="0" w:color="auto"/>
      </w:divBdr>
    </w:div>
    <w:div w:id="624654003">
      <w:bodyDiv w:val="1"/>
      <w:marLeft w:val="0"/>
      <w:marRight w:val="0"/>
      <w:marTop w:val="0"/>
      <w:marBottom w:val="0"/>
      <w:divBdr>
        <w:top w:val="none" w:sz="0" w:space="0" w:color="auto"/>
        <w:left w:val="none" w:sz="0" w:space="0" w:color="auto"/>
        <w:bottom w:val="none" w:sz="0" w:space="0" w:color="auto"/>
        <w:right w:val="none" w:sz="0" w:space="0" w:color="auto"/>
      </w:divBdr>
    </w:div>
    <w:div w:id="630287977">
      <w:bodyDiv w:val="1"/>
      <w:marLeft w:val="0"/>
      <w:marRight w:val="0"/>
      <w:marTop w:val="0"/>
      <w:marBottom w:val="0"/>
      <w:divBdr>
        <w:top w:val="none" w:sz="0" w:space="0" w:color="auto"/>
        <w:left w:val="none" w:sz="0" w:space="0" w:color="auto"/>
        <w:bottom w:val="none" w:sz="0" w:space="0" w:color="auto"/>
        <w:right w:val="none" w:sz="0" w:space="0" w:color="auto"/>
      </w:divBdr>
    </w:div>
    <w:div w:id="652492543">
      <w:bodyDiv w:val="1"/>
      <w:marLeft w:val="0"/>
      <w:marRight w:val="0"/>
      <w:marTop w:val="0"/>
      <w:marBottom w:val="0"/>
      <w:divBdr>
        <w:top w:val="none" w:sz="0" w:space="0" w:color="auto"/>
        <w:left w:val="none" w:sz="0" w:space="0" w:color="auto"/>
        <w:bottom w:val="none" w:sz="0" w:space="0" w:color="auto"/>
        <w:right w:val="none" w:sz="0" w:space="0" w:color="auto"/>
      </w:divBdr>
    </w:div>
    <w:div w:id="655644235">
      <w:bodyDiv w:val="1"/>
      <w:marLeft w:val="0"/>
      <w:marRight w:val="0"/>
      <w:marTop w:val="0"/>
      <w:marBottom w:val="0"/>
      <w:divBdr>
        <w:top w:val="none" w:sz="0" w:space="0" w:color="auto"/>
        <w:left w:val="none" w:sz="0" w:space="0" w:color="auto"/>
        <w:bottom w:val="none" w:sz="0" w:space="0" w:color="auto"/>
        <w:right w:val="none" w:sz="0" w:space="0" w:color="auto"/>
      </w:divBdr>
    </w:div>
    <w:div w:id="662899130">
      <w:bodyDiv w:val="1"/>
      <w:marLeft w:val="0"/>
      <w:marRight w:val="0"/>
      <w:marTop w:val="0"/>
      <w:marBottom w:val="0"/>
      <w:divBdr>
        <w:top w:val="none" w:sz="0" w:space="0" w:color="auto"/>
        <w:left w:val="none" w:sz="0" w:space="0" w:color="auto"/>
        <w:bottom w:val="none" w:sz="0" w:space="0" w:color="auto"/>
        <w:right w:val="none" w:sz="0" w:space="0" w:color="auto"/>
      </w:divBdr>
    </w:div>
    <w:div w:id="683899792">
      <w:bodyDiv w:val="1"/>
      <w:marLeft w:val="0"/>
      <w:marRight w:val="0"/>
      <w:marTop w:val="0"/>
      <w:marBottom w:val="0"/>
      <w:divBdr>
        <w:top w:val="none" w:sz="0" w:space="0" w:color="auto"/>
        <w:left w:val="none" w:sz="0" w:space="0" w:color="auto"/>
        <w:bottom w:val="none" w:sz="0" w:space="0" w:color="auto"/>
        <w:right w:val="none" w:sz="0" w:space="0" w:color="auto"/>
      </w:divBdr>
    </w:div>
    <w:div w:id="715784668">
      <w:bodyDiv w:val="1"/>
      <w:marLeft w:val="0"/>
      <w:marRight w:val="0"/>
      <w:marTop w:val="0"/>
      <w:marBottom w:val="0"/>
      <w:divBdr>
        <w:top w:val="none" w:sz="0" w:space="0" w:color="auto"/>
        <w:left w:val="none" w:sz="0" w:space="0" w:color="auto"/>
        <w:bottom w:val="none" w:sz="0" w:space="0" w:color="auto"/>
        <w:right w:val="none" w:sz="0" w:space="0" w:color="auto"/>
      </w:divBdr>
      <w:divsChild>
        <w:div w:id="365761693">
          <w:marLeft w:val="525"/>
          <w:marRight w:val="525"/>
          <w:marTop w:val="525"/>
          <w:marBottom w:val="525"/>
          <w:divBdr>
            <w:top w:val="none" w:sz="0" w:space="0" w:color="auto"/>
            <w:left w:val="none" w:sz="0" w:space="0" w:color="auto"/>
            <w:bottom w:val="none" w:sz="0" w:space="0" w:color="auto"/>
            <w:right w:val="none" w:sz="0" w:space="0" w:color="auto"/>
          </w:divBdr>
          <w:divsChild>
            <w:div w:id="43651043">
              <w:marLeft w:val="0"/>
              <w:marRight w:val="0"/>
              <w:marTop w:val="0"/>
              <w:marBottom w:val="0"/>
              <w:divBdr>
                <w:top w:val="none" w:sz="0" w:space="0" w:color="auto"/>
                <w:left w:val="none" w:sz="0" w:space="0" w:color="auto"/>
                <w:bottom w:val="none" w:sz="0" w:space="0" w:color="auto"/>
                <w:right w:val="none" w:sz="0" w:space="0" w:color="auto"/>
              </w:divBdr>
            </w:div>
            <w:div w:id="204295654">
              <w:marLeft w:val="0"/>
              <w:marRight w:val="0"/>
              <w:marTop w:val="0"/>
              <w:marBottom w:val="0"/>
              <w:divBdr>
                <w:top w:val="none" w:sz="0" w:space="0" w:color="auto"/>
                <w:left w:val="none" w:sz="0" w:space="0" w:color="auto"/>
                <w:bottom w:val="none" w:sz="0" w:space="0" w:color="auto"/>
                <w:right w:val="none" w:sz="0" w:space="0" w:color="auto"/>
              </w:divBdr>
            </w:div>
          </w:divsChild>
        </w:div>
        <w:div w:id="1589263974">
          <w:marLeft w:val="525"/>
          <w:marRight w:val="525"/>
          <w:marTop w:val="525"/>
          <w:marBottom w:val="525"/>
          <w:divBdr>
            <w:top w:val="none" w:sz="0" w:space="0" w:color="auto"/>
            <w:left w:val="none" w:sz="0" w:space="0" w:color="auto"/>
            <w:bottom w:val="none" w:sz="0" w:space="0" w:color="auto"/>
            <w:right w:val="none" w:sz="0" w:space="0" w:color="auto"/>
          </w:divBdr>
          <w:divsChild>
            <w:div w:id="1436826815">
              <w:marLeft w:val="0"/>
              <w:marRight w:val="0"/>
              <w:marTop w:val="0"/>
              <w:marBottom w:val="0"/>
              <w:divBdr>
                <w:top w:val="none" w:sz="0" w:space="0" w:color="auto"/>
                <w:left w:val="none" w:sz="0" w:space="0" w:color="auto"/>
                <w:bottom w:val="none" w:sz="0" w:space="0" w:color="auto"/>
                <w:right w:val="none" w:sz="0" w:space="0" w:color="auto"/>
              </w:divBdr>
            </w:div>
            <w:div w:id="122970388">
              <w:marLeft w:val="0"/>
              <w:marRight w:val="0"/>
              <w:marTop w:val="0"/>
              <w:marBottom w:val="0"/>
              <w:divBdr>
                <w:top w:val="none" w:sz="0" w:space="0" w:color="auto"/>
                <w:left w:val="none" w:sz="0" w:space="0" w:color="auto"/>
                <w:bottom w:val="none" w:sz="0" w:space="0" w:color="auto"/>
                <w:right w:val="none" w:sz="0" w:space="0" w:color="auto"/>
              </w:divBdr>
            </w:div>
          </w:divsChild>
        </w:div>
        <w:div w:id="451747715">
          <w:marLeft w:val="525"/>
          <w:marRight w:val="525"/>
          <w:marTop w:val="525"/>
          <w:marBottom w:val="525"/>
          <w:divBdr>
            <w:top w:val="none" w:sz="0" w:space="0" w:color="auto"/>
            <w:left w:val="none" w:sz="0" w:space="0" w:color="auto"/>
            <w:bottom w:val="none" w:sz="0" w:space="0" w:color="auto"/>
            <w:right w:val="none" w:sz="0" w:space="0" w:color="auto"/>
          </w:divBdr>
          <w:divsChild>
            <w:div w:id="1496993918">
              <w:marLeft w:val="0"/>
              <w:marRight w:val="0"/>
              <w:marTop w:val="0"/>
              <w:marBottom w:val="0"/>
              <w:divBdr>
                <w:top w:val="none" w:sz="0" w:space="0" w:color="auto"/>
                <w:left w:val="none" w:sz="0" w:space="0" w:color="auto"/>
                <w:bottom w:val="none" w:sz="0" w:space="0" w:color="auto"/>
                <w:right w:val="none" w:sz="0" w:space="0" w:color="auto"/>
              </w:divBdr>
            </w:div>
            <w:div w:id="58988343">
              <w:marLeft w:val="0"/>
              <w:marRight w:val="0"/>
              <w:marTop w:val="0"/>
              <w:marBottom w:val="0"/>
              <w:divBdr>
                <w:top w:val="none" w:sz="0" w:space="0" w:color="auto"/>
                <w:left w:val="none" w:sz="0" w:space="0" w:color="auto"/>
                <w:bottom w:val="none" w:sz="0" w:space="0" w:color="auto"/>
                <w:right w:val="none" w:sz="0" w:space="0" w:color="auto"/>
              </w:divBdr>
            </w:div>
          </w:divsChild>
        </w:div>
        <w:div w:id="863442305">
          <w:marLeft w:val="525"/>
          <w:marRight w:val="525"/>
          <w:marTop w:val="525"/>
          <w:marBottom w:val="525"/>
          <w:divBdr>
            <w:top w:val="none" w:sz="0" w:space="0" w:color="auto"/>
            <w:left w:val="none" w:sz="0" w:space="0" w:color="auto"/>
            <w:bottom w:val="none" w:sz="0" w:space="0" w:color="auto"/>
            <w:right w:val="none" w:sz="0" w:space="0" w:color="auto"/>
          </w:divBdr>
          <w:divsChild>
            <w:div w:id="1940983878">
              <w:marLeft w:val="0"/>
              <w:marRight w:val="0"/>
              <w:marTop w:val="0"/>
              <w:marBottom w:val="0"/>
              <w:divBdr>
                <w:top w:val="none" w:sz="0" w:space="0" w:color="auto"/>
                <w:left w:val="none" w:sz="0" w:space="0" w:color="auto"/>
                <w:bottom w:val="none" w:sz="0" w:space="0" w:color="auto"/>
                <w:right w:val="none" w:sz="0" w:space="0" w:color="auto"/>
              </w:divBdr>
            </w:div>
            <w:div w:id="1197088374">
              <w:marLeft w:val="0"/>
              <w:marRight w:val="0"/>
              <w:marTop w:val="0"/>
              <w:marBottom w:val="0"/>
              <w:divBdr>
                <w:top w:val="none" w:sz="0" w:space="0" w:color="auto"/>
                <w:left w:val="none" w:sz="0" w:space="0" w:color="auto"/>
                <w:bottom w:val="none" w:sz="0" w:space="0" w:color="auto"/>
                <w:right w:val="none" w:sz="0" w:space="0" w:color="auto"/>
              </w:divBdr>
            </w:div>
          </w:divsChild>
        </w:div>
        <w:div w:id="704527716">
          <w:marLeft w:val="525"/>
          <w:marRight w:val="525"/>
          <w:marTop w:val="525"/>
          <w:marBottom w:val="525"/>
          <w:divBdr>
            <w:top w:val="none" w:sz="0" w:space="0" w:color="auto"/>
            <w:left w:val="none" w:sz="0" w:space="0" w:color="auto"/>
            <w:bottom w:val="none" w:sz="0" w:space="0" w:color="auto"/>
            <w:right w:val="none" w:sz="0" w:space="0" w:color="auto"/>
          </w:divBdr>
          <w:divsChild>
            <w:div w:id="154685497">
              <w:marLeft w:val="0"/>
              <w:marRight w:val="0"/>
              <w:marTop w:val="0"/>
              <w:marBottom w:val="0"/>
              <w:divBdr>
                <w:top w:val="none" w:sz="0" w:space="0" w:color="auto"/>
                <w:left w:val="none" w:sz="0" w:space="0" w:color="auto"/>
                <w:bottom w:val="none" w:sz="0" w:space="0" w:color="auto"/>
                <w:right w:val="none" w:sz="0" w:space="0" w:color="auto"/>
              </w:divBdr>
            </w:div>
            <w:div w:id="767698074">
              <w:marLeft w:val="0"/>
              <w:marRight w:val="0"/>
              <w:marTop w:val="0"/>
              <w:marBottom w:val="0"/>
              <w:divBdr>
                <w:top w:val="none" w:sz="0" w:space="0" w:color="auto"/>
                <w:left w:val="none" w:sz="0" w:space="0" w:color="auto"/>
                <w:bottom w:val="none" w:sz="0" w:space="0" w:color="auto"/>
                <w:right w:val="none" w:sz="0" w:space="0" w:color="auto"/>
              </w:divBdr>
            </w:div>
          </w:divsChild>
        </w:div>
        <w:div w:id="354308415">
          <w:marLeft w:val="525"/>
          <w:marRight w:val="525"/>
          <w:marTop w:val="525"/>
          <w:marBottom w:val="525"/>
          <w:divBdr>
            <w:top w:val="none" w:sz="0" w:space="0" w:color="auto"/>
            <w:left w:val="none" w:sz="0" w:space="0" w:color="auto"/>
            <w:bottom w:val="none" w:sz="0" w:space="0" w:color="auto"/>
            <w:right w:val="none" w:sz="0" w:space="0" w:color="auto"/>
          </w:divBdr>
          <w:divsChild>
            <w:div w:id="875003087">
              <w:marLeft w:val="0"/>
              <w:marRight w:val="0"/>
              <w:marTop w:val="0"/>
              <w:marBottom w:val="0"/>
              <w:divBdr>
                <w:top w:val="none" w:sz="0" w:space="0" w:color="auto"/>
                <w:left w:val="none" w:sz="0" w:space="0" w:color="auto"/>
                <w:bottom w:val="none" w:sz="0" w:space="0" w:color="auto"/>
                <w:right w:val="none" w:sz="0" w:space="0" w:color="auto"/>
              </w:divBdr>
            </w:div>
            <w:div w:id="766193131">
              <w:marLeft w:val="0"/>
              <w:marRight w:val="0"/>
              <w:marTop w:val="0"/>
              <w:marBottom w:val="0"/>
              <w:divBdr>
                <w:top w:val="none" w:sz="0" w:space="0" w:color="auto"/>
                <w:left w:val="none" w:sz="0" w:space="0" w:color="auto"/>
                <w:bottom w:val="none" w:sz="0" w:space="0" w:color="auto"/>
                <w:right w:val="none" w:sz="0" w:space="0" w:color="auto"/>
              </w:divBdr>
            </w:div>
          </w:divsChild>
        </w:div>
        <w:div w:id="2145196212">
          <w:marLeft w:val="525"/>
          <w:marRight w:val="525"/>
          <w:marTop w:val="525"/>
          <w:marBottom w:val="525"/>
          <w:divBdr>
            <w:top w:val="none" w:sz="0" w:space="0" w:color="auto"/>
            <w:left w:val="none" w:sz="0" w:space="0" w:color="auto"/>
            <w:bottom w:val="none" w:sz="0" w:space="0" w:color="auto"/>
            <w:right w:val="none" w:sz="0" w:space="0" w:color="auto"/>
          </w:divBdr>
          <w:divsChild>
            <w:div w:id="1815289907">
              <w:marLeft w:val="0"/>
              <w:marRight w:val="0"/>
              <w:marTop w:val="0"/>
              <w:marBottom w:val="0"/>
              <w:divBdr>
                <w:top w:val="none" w:sz="0" w:space="0" w:color="auto"/>
                <w:left w:val="none" w:sz="0" w:space="0" w:color="auto"/>
                <w:bottom w:val="none" w:sz="0" w:space="0" w:color="auto"/>
                <w:right w:val="none" w:sz="0" w:space="0" w:color="auto"/>
              </w:divBdr>
            </w:div>
            <w:div w:id="1481847428">
              <w:marLeft w:val="0"/>
              <w:marRight w:val="0"/>
              <w:marTop w:val="0"/>
              <w:marBottom w:val="0"/>
              <w:divBdr>
                <w:top w:val="none" w:sz="0" w:space="0" w:color="auto"/>
                <w:left w:val="none" w:sz="0" w:space="0" w:color="auto"/>
                <w:bottom w:val="none" w:sz="0" w:space="0" w:color="auto"/>
                <w:right w:val="none" w:sz="0" w:space="0" w:color="auto"/>
              </w:divBdr>
            </w:div>
          </w:divsChild>
        </w:div>
        <w:div w:id="890918040">
          <w:marLeft w:val="525"/>
          <w:marRight w:val="525"/>
          <w:marTop w:val="525"/>
          <w:marBottom w:val="525"/>
          <w:divBdr>
            <w:top w:val="none" w:sz="0" w:space="0" w:color="auto"/>
            <w:left w:val="none" w:sz="0" w:space="0" w:color="auto"/>
            <w:bottom w:val="none" w:sz="0" w:space="0" w:color="auto"/>
            <w:right w:val="none" w:sz="0" w:space="0" w:color="auto"/>
          </w:divBdr>
          <w:divsChild>
            <w:div w:id="1214997598">
              <w:marLeft w:val="0"/>
              <w:marRight w:val="0"/>
              <w:marTop w:val="0"/>
              <w:marBottom w:val="0"/>
              <w:divBdr>
                <w:top w:val="none" w:sz="0" w:space="0" w:color="auto"/>
                <w:left w:val="none" w:sz="0" w:space="0" w:color="auto"/>
                <w:bottom w:val="none" w:sz="0" w:space="0" w:color="auto"/>
                <w:right w:val="none" w:sz="0" w:space="0" w:color="auto"/>
              </w:divBdr>
            </w:div>
            <w:div w:id="2098363542">
              <w:marLeft w:val="0"/>
              <w:marRight w:val="0"/>
              <w:marTop w:val="0"/>
              <w:marBottom w:val="0"/>
              <w:divBdr>
                <w:top w:val="none" w:sz="0" w:space="0" w:color="auto"/>
                <w:left w:val="none" w:sz="0" w:space="0" w:color="auto"/>
                <w:bottom w:val="none" w:sz="0" w:space="0" w:color="auto"/>
                <w:right w:val="none" w:sz="0" w:space="0" w:color="auto"/>
              </w:divBdr>
            </w:div>
          </w:divsChild>
        </w:div>
        <w:div w:id="600994098">
          <w:marLeft w:val="525"/>
          <w:marRight w:val="525"/>
          <w:marTop w:val="525"/>
          <w:marBottom w:val="525"/>
          <w:divBdr>
            <w:top w:val="none" w:sz="0" w:space="0" w:color="auto"/>
            <w:left w:val="none" w:sz="0" w:space="0" w:color="auto"/>
            <w:bottom w:val="none" w:sz="0" w:space="0" w:color="auto"/>
            <w:right w:val="none" w:sz="0" w:space="0" w:color="auto"/>
          </w:divBdr>
          <w:divsChild>
            <w:div w:id="1519735049">
              <w:marLeft w:val="0"/>
              <w:marRight w:val="0"/>
              <w:marTop w:val="0"/>
              <w:marBottom w:val="0"/>
              <w:divBdr>
                <w:top w:val="none" w:sz="0" w:space="0" w:color="auto"/>
                <w:left w:val="none" w:sz="0" w:space="0" w:color="auto"/>
                <w:bottom w:val="none" w:sz="0" w:space="0" w:color="auto"/>
                <w:right w:val="none" w:sz="0" w:space="0" w:color="auto"/>
              </w:divBdr>
            </w:div>
            <w:div w:id="1480073659">
              <w:marLeft w:val="0"/>
              <w:marRight w:val="0"/>
              <w:marTop w:val="0"/>
              <w:marBottom w:val="0"/>
              <w:divBdr>
                <w:top w:val="none" w:sz="0" w:space="0" w:color="auto"/>
                <w:left w:val="none" w:sz="0" w:space="0" w:color="auto"/>
                <w:bottom w:val="none" w:sz="0" w:space="0" w:color="auto"/>
                <w:right w:val="none" w:sz="0" w:space="0" w:color="auto"/>
              </w:divBdr>
            </w:div>
          </w:divsChild>
        </w:div>
        <w:div w:id="1368796523">
          <w:marLeft w:val="525"/>
          <w:marRight w:val="525"/>
          <w:marTop w:val="525"/>
          <w:marBottom w:val="525"/>
          <w:divBdr>
            <w:top w:val="none" w:sz="0" w:space="0" w:color="auto"/>
            <w:left w:val="none" w:sz="0" w:space="0" w:color="auto"/>
            <w:bottom w:val="none" w:sz="0" w:space="0" w:color="auto"/>
            <w:right w:val="none" w:sz="0" w:space="0" w:color="auto"/>
          </w:divBdr>
          <w:divsChild>
            <w:div w:id="1189836477">
              <w:marLeft w:val="0"/>
              <w:marRight w:val="0"/>
              <w:marTop w:val="0"/>
              <w:marBottom w:val="0"/>
              <w:divBdr>
                <w:top w:val="none" w:sz="0" w:space="0" w:color="auto"/>
                <w:left w:val="none" w:sz="0" w:space="0" w:color="auto"/>
                <w:bottom w:val="none" w:sz="0" w:space="0" w:color="auto"/>
                <w:right w:val="none" w:sz="0" w:space="0" w:color="auto"/>
              </w:divBdr>
            </w:div>
            <w:div w:id="1599215716">
              <w:marLeft w:val="0"/>
              <w:marRight w:val="0"/>
              <w:marTop w:val="0"/>
              <w:marBottom w:val="0"/>
              <w:divBdr>
                <w:top w:val="none" w:sz="0" w:space="0" w:color="auto"/>
                <w:left w:val="none" w:sz="0" w:space="0" w:color="auto"/>
                <w:bottom w:val="none" w:sz="0" w:space="0" w:color="auto"/>
                <w:right w:val="none" w:sz="0" w:space="0" w:color="auto"/>
              </w:divBdr>
            </w:div>
          </w:divsChild>
        </w:div>
        <w:div w:id="1985115735">
          <w:marLeft w:val="525"/>
          <w:marRight w:val="525"/>
          <w:marTop w:val="525"/>
          <w:marBottom w:val="525"/>
          <w:divBdr>
            <w:top w:val="none" w:sz="0" w:space="0" w:color="auto"/>
            <w:left w:val="none" w:sz="0" w:space="0" w:color="auto"/>
            <w:bottom w:val="none" w:sz="0" w:space="0" w:color="auto"/>
            <w:right w:val="none" w:sz="0" w:space="0" w:color="auto"/>
          </w:divBdr>
          <w:divsChild>
            <w:div w:id="26567755">
              <w:marLeft w:val="0"/>
              <w:marRight w:val="0"/>
              <w:marTop w:val="0"/>
              <w:marBottom w:val="0"/>
              <w:divBdr>
                <w:top w:val="none" w:sz="0" w:space="0" w:color="auto"/>
                <w:left w:val="none" w:sz="0" w:space="0" w:color="auto"/>
                <w:bottom w:val="none" w:sz="0" w:space="0" w:color="auto"/>
                <w:right w:val="none" w:sz="0" w:space="0" w:color="auto"/>
              </w:divBdr>
            </w:div>
            <w:div w:id="608394269">
              <w:marLeft w:val="0"/>
              <w:marRight w:val="0"/>
              <w:marTop w:val="0"/>
              <w:marBottom w:val="0"/>
              <w:divBdr>
                <w:top w:val="none" w:sz="0" w:space="0" w:color="auto"/>
                <w:left w:val="none" w:sz="0" w:space="0" w:color="auto"/>
                <w:bottom w:val="none" w:sz="0" w:space="0" w:color="auto"/>
                <w:right w:val="none" w:sz="0" w:space="0" w:color="auto"/>
              </w:divBdr>
            </w:div>
          </w:divsChild>
        </w:div>
        <w:div w:id="160632003">
          <w:marLeft w:val="525"/>
          <w:marRight w:val="525"/>
          <w:marTop w:val="525"/>
          <w:marBottom w:val="525"/>
          <w:divBdr>
            <w:top w:val="none" w:sz="0" w:space="0" w:color="auto"/>
            <w:left w:val="none" w:sz="0" w:space="0" w:color="auto"/>
            <w:bottom w:val="none" w:sz="0" w:space="0" w:color="auto"/>
            <w:right w:val="none" w:sz="0" w:space="0" w:color="auto"/>
          </w:divBdr>
          <w:divsChild>
            <w:div w:id="207452959">
              <w:marLeft w:val="0"/>
              <w:marRight w:val="0"/>
              <w:marTop w:val="0"/>
              <w:marBottom w:val="0"/>
              <w:divBdr>
                <w:top w:val="none" w:sz="0" w:space="0" w:color="auto"/>
                <w:left w:val="none" w:sz="0" w:space="0" w:color="auto"/>
                <w:bottom w:val="none" w:sz="0" w:space="0" w:color="auto"/>
                <w:right w:val="none" w:sz="0" w:space="0" w:color="auto"/>
              </w:divBdr>
            </w:div>
            <w:div w:id="107480174">
              <w:marLeft w:val="0"/>
              <w:marRight w:val="0"/>
              <w:marTop w:val="0"/>
              <w:marBottom w:val="0"/>
              <w:divBdr>
                <w:top w:val="none" w:sz="0" w:space="0" w:color="auto"/>
                <w:left w:val="none" w:sz="0" w:space="0" w:color="auto"/>
                <w:bottom w:val="none" w:sz="0" w:space="0" w:color="auto"/>
                <w:right w:val="none" w:sz="0" w:space="0" w:color="auto"/>
              </w:divBdr>
            </w:div>
          </w:divsChild>
        </w:div>
        <w:div w:id="648483983">
          <w:marLeft w:val="525"/>
          <w:marRight w:val="525"/>
          <w:marTop w:val="525"/>
          <w:marBottom w:val="525"/>
          <w:divBdr>
            <w:top w:val="none" w:sz="0" w:space="0" w:color="auto"/>
            <w:left w:val="none" w:sz="0" w:space="0" w:color="auto"/>
            <w:bottom w:val="none" w:sz="0" w:space="0" w:color="auto"/>
            <w:right w:val="none" w:sz="0" w:space="0" w:color="auto"/>
          </w:divBdr>
          <w:divsChild>
            <w:div w:id="626859172">
              <w:marLeft w:val="0"/>
              <w:marRight w:val="0"/>
              <w:marTop w:val="0"/>
              <w:marBottom w:val="0"/>
              <w:divBdr>
                <w:top w:val="none" w:sz="0" w:space="0" w:color="auto"/>
                <w:left w:val="none" w:sz="0" w:space="0" w:color="auto"/>
                <w:bottom w:val="none" w:sz="0" w:space="0" w:color="auto"/>
                <w:right w:val="none" w:sz="0" w:space="0" w:color="auto"/>
              </w:divBdr>
            </w:div>
            <w:div w:id="1565097517">
              <w:marLeft w:val="0"/>
              <w:marRight w:val="0"/>
              <w:marTop w:val="0"/>
              <w:marBottom w:val="0"/>
              <w:divBdr>
                <w:top w:val="none" w:sz="0" w:space="0" w:color="auto"/>
                <w:left w:val="none" w:sz="0" w:space="0" w:color="auto"/>
                <w:bottom w:val="none" w:sz="0" w:space="0" w:color="auto"/>
                <w:right w:val="none" w:sz="0" w:space="0" w:color="auto"/>
              </w:divBdr>
            </w:div>
          </w:divsChild>
        </w:div>
        <w:div w:id="291600765">
          <w:marLeft w:val="525"/>
          <w:marRight w:val="525"/>
          <w:marTop w:val="525"/>
          <w:marBottom w:val="525"/>
          <w:divBdr>
            <w:top w:val="none" w:sz="0" w:space="0" w:color="auto"/>
            <w:left w:val="none" w:sz="0" w:space="0" w:color="auto"/>
            <w:bottom w:val="none" w:sz="0" w:space="0" w:color="auto"/>
            <w:right w:val="none" w:sz="0" w:space="0" w:color="auto"/>
          </w:divBdr>
          <w:divsChild>
            <w:div w:id="1071124488">
              <w:marLeft w:val="0"/>
              <w:marRight w:val="0"/>
              <w:marTop w:val="0"/>
              <w:marBottom w:val="0"/>
              <w:divBdr>
                <w:top w:val="none" w:sz="0" w:space="0" w:color="auto"/>
                <w:left w:val="none" w:sz="0" w:space="0" w:color="auto"/>
                <w:bottom w:val="none" w:sz="0" w:space="0" w:color="auto"/>
                <w:right w:val="none" w:sz="0" w:space="0" w:color="auto"/>
              </w:divBdr>
            </w:div>
            <w:div w:id="549266004">
              <w:marLeft w:val="0"/>
              <w:marRight w:val="0"/>
              <w:marTop w:val="0"/>
              <w:marBottom w:val="0"/>
              <w:divBdr>
                <w:top w:val="none" w:sz="0" w:space="0" w:color="auto"/>
                <w:left w:val="none" w:sz="0" w:space="0" w:color="auto"/>
                <w:bottom w:val="none" w:sz="0" w:space="0" w:color="auto"/>
                <w:right w:val="none" w:sz="0" w:space="0" w:color="auto"/>
              </w:divBdr>
            </w:div>
          </w:divsChild>
        </w:div>
        <w:div w:id="758256058">
          <w:marLeft w:val="525"/>
          <w:marRight w:val="525"/>
          <w:marTop w:val="525"/>
          <w:marBottom w:val="525"/>
          <w:divBdr>
            <w:top w:val="none" w:sz="0" w:space="0" w:color="auto"/>
            <w:left w:val="none" w:sz="0" w:space="0" w:color="auto"/>
            <w:bottom w:val="none" w:sz="0" w:space="0" w:color="auto"/>
            <w:right w:val="none" w:sz="0" w:space="0" w:color="auto"/>
          </w:divBdr>
          <w:divsChild>
            <w:div w:id="1683125093">
              <w:marLeft w:val="0"/>
              <w:marRight w:val="0"/>
              <w:marTop w:val="0"/>
              <w:marBottom w:val="0"/>
              <w:divBdr>
                <w:top w:val="none" w:sz="0" w:space="0" w:color="auto"/>
                <w:left w:val="none" w:sz="0" w:space="0" w:color="auto"/>
                <w:bottom w:val="none" w:sz="0" w:space="0" w:color="auto"/>
                <w:right w:val="none" w:sz="0" w:space="0" w:color="auto"/>
              </w:divBdr>
            </w:div>
            <w:div w:id="478038623">
              <w:marLeft w:val="0"/>
              <w:marRight w:val="0"/>
              <w:marTop w:val="0"/>
              <w:marBottom w:val="0"/>
              <w:divBdr>
                <w:top w:val="none" w:sz="0" w:space="0" w:color="auto"/>
                <w:left w:val="none" w:sz="0" w:space="0" w:color="auto"/>
                <w:bottom w:val="none" w:sz="0" w:space="0" w:color="auto"/>
                <w:right w:val="none" w:sz="0" w:space="0" w:color="auto"/>
              </w:divBdr>
            </w:div>
          </w:divsChild>
        </w:div>
        <w:div w:id="801730007">
          <w:marLeft w:val="525"/>
          <w:marRight w:val="525"/>
          <w:marTop w:val="525"/>
          <w:marBottom w:val="525"/>
          <w:divBdr>
            <w:top w:val="none" w:sz="0" w:space="0" w:color="auto"/>
            <w:left w:val="none" w:sz="0" w:space="0" w:color="auto"/>
            <w:bottom w:val="none" w:sz="0" w:space="0" w:color="auto"/>
            <w:right w:val="none" w:sz="0" w:space="0" w:color="auto"/>
          </w:divBdr>
          <w:divsChild>
            <w:div w:id="549728258">
              <w:marLeft w:val="0"/>
              <w:marRight w:val="0"/>
              <w:marTop w:val="0"/>
              <w:marBottom w:val="0"/>
              <w:divBdr>
                <w:top w:val="none" w:sz="0" w:space="0" w:color="auto"/>
                <w:left w:val="none" w:sz="0" w:space="0" w:color="auto"/>
                <w:bottom w:val="none" w:sz="0" w:space="0" w:color="auto"/>
                <w:right w:val="none" w:sz="0" w:space="0" w:color="auto"/>
              </w:divBdr>
            </w:div>
            <w:div w:id="1235122889">
              <w:marLeft w:val="0"/>
              <w:marRight w:val="0"/>
              <w:marTop w:val="0"/>
              <w:marBottom w:val="0"/>
              <w:divBdr>
                <w:top w:val="none" w:sz="0" w:space="0" w:color="auto"/>
                <w:left w:val="none" w:sz="0" w:space="0" w:color="auto"/>
                <w:bottom w:val="none" w:sz="0" w:space="0" w:color="auto"/>
                <w:right w:val="none" w:sz="0" w:space="0" w:color="auto"/>
              </w:divBdr>
            </w:div>
          </w:divsChild>
        </w:div>
        <w:div w:id="550385905">
          <w:marLeft w:val="525"/>
          <w:marRight w:val="525"/>
          <w:marTop w:val="525"/>
          <w:marBottom w:val="525"/>
          <w:divBdr>
            <w:top w:val="none" w:sz="0" w:space="0" w:color="auto"/>
            <w:left w:val="none" w:sz="0" w:space="0" w:color="auto"/>
            <w:bottom w:val="none" w:sz="0" w:space="0" w:color="auto"/>
            <w:right w:val="none" w:sz="0" w:space="0" w:color="auto"/>
          </w:divBdr>
          <w:divsChild>
            <w:div w:id="142236971">
              <w:marLeft w:val="0"/>
              <w:marRight w:val="0"/>
              <w:marTop w:val="0"/>
              <w:marBottom w:val="0"/>
              <w:divBdr>
                <w:top w:val="none" w:sz="0" w:space="0" w:color="auto"/>
                <w:left w:val="none" w:sz="0" w:space="0" w:color="auto"/>
                <w:bottom w:val="none" w:sz="0" w:space="0" w:color="auto"/>
                <w:right w:val="none" w:sz="0" w:space="0" w:color="auto"/>
              </w:divBdr>
            </w:div>
            <w:div w:id="1740860301">
              <w:marLeft w:val="0"/>
              <w:marRight w:val="0"/>
              <w:marTop w:val="0"/>
              <w:marBottom w:val="0"/>
              <w:divBdr>
                <w:top w:val="none" w:sz="0" w:space="0" w:color="auto"/>
                <w:left w:val="none" w:sz="0" w:space="0" w:color="auto"/>
                <w:bottom w:val="none" w:sz="0" w:space="0" w:color="auto"/>
                <w:right w:val="none" w:sz="0" w:space="0" w:color="auto"/>
              </w:divBdr>
            </w:div>
          </w:divsChild>
        </w:div>
        <w:div w:id="602147236">
          <w:marLeft w:val="525"/>
          <w:marRight w:val="525"/>
          <w:marTop w:val="525"/>
          <w:marBottom w:val="525"/>
          <w:divBdr>
            <w:top w:val="none" w:sz="0" w:space="0" w:color="auto"/>
            <w:left w:val="none" w:sz="0" w:space="0" w:color="auto"/>
            <w:bottom w:val="none" w:sz="0" w:space="0" w:color="auto"/>
            <w:right w:val="none" w:sz="0" w:space="0" w:color="auto"/>
          </w:divBdr>
          <w:divsChild>
            <w:div w:id="9139755">
              <w:marLeft w:val="0"/>
              <w:marRight w:val="0"/>
              <w:marTop w:val="0"/>
              <w:marBottom w:val="0"/>
              <w:divBdr>
                <w:top w:val="none" w:sz="0" w:space="0" w:color="auto"/>
                <w:left w:val="none" w:sz="0" w:space="0" w:color="auto"/>
                <w:bottom w:val="none" w:sz="0" w:space="0" w:color="auto"/>
                <w:right w:val="none" w:sz="0" w:space="0" w:color="auto"/>
              </w:divBdr>
            </w:div>
            <w:div w:id="1793938075">
              <w:marLeft w:val="0"/>
              <w:marRight w:val="0"/>
              <w:marTop w:val="0"/>
              <w:marBottom w:val="0"/>
              <w:divBdr>
                <w:top w:val="none" w:sz="0" w:space="0" w:color="auto"/>
                <w:left w:val="none" w:sz="0" w:space="0" w:color="auto"/>
                <w:bottom w:val="none" w:sz="0" w:space="0" w:color="auto"/>
                <w:right w:val="none" w:sz="0" w:space="0" w:color="auto"/>
              </w:divBdr>
            </w:div>
          </w:divsChild>
        </w:div>
        <w:div w:id="1186745274">
          <w:marLeft w:val="525"/>
          <w:marRight w:val="525"/>
          <w:marTop w:val="525"/>
          <w:marBottom w:val="525"/>
          <w:divBdr>
            <w:top w:val="none" w:sz="0" w:space="0" w:color="auto"/>
            <w:left w:val="none" w:sz="0" w:space="0" w:color="auto"/>
            <w:bottom w:val="none" w:sz="0" w:space="0" w:color="auto"/>
            <w:right w:val="none" w:sz="0" w:space="0" w:color="auto"/>
          </w:divBdr>
          <w:divsChild>
            <w:div w:id="1382708193">
              <w:marLeft w:val="0"/>
              <w:marRight w:val="0"/>
              <w:marTop w:val="0"/>
              <w:marBottom w:val="0"/>
              <w:divBdr>
                <w:top w:val="none" w:sz="0" w:space="0" w:color="auto"/>
                <w:left w:val="none" w:sz="0" w:space="0" w:color="auto"/>
                <w:bottom w:val="none" w:sz="0" w:space="0" w:color="auto"/>
                <w:right w:val="none" w:sz="0" w:space="0" w:color="auto"/>
              </w:divBdr>
            </w:div>
            <w:div w:id="919827956">
              <w:marLeft w:val="0"/>
              <w:marRight w:val="0"/>
              <w:marTop w:val="0"/>
              <w:marBottom w:val="0"/>
              <w:divBdr>
                <w:top w:val="none" w:sz="0" w:space="0" w:color="auto"/>
                <w:left w:val="none" w:sz="0" w:space="0" w:color="auto"/>
                <w:bottom w:val="none" w:sz="0" w:space="0" w:color="auto"/>
                <w:right w:val="none" w:sz="0" w:space="0" w:color="auto"/>
              </w:divBdr>
            </w:div>
          </w:divsChild>
        </w:div>
        <w:div w:id="1685209565">
          <w:marLeft w:val="525"/>
          <w:marRight w:val="525"/>
          <w:marTop w:val="525"/>
          <w:marBottom w:val="525"/>
          <w:divBdr>
            <w:top w:val="none" w:sz="0" w:space="0" w:color="auto"/>
            <w:left w:val="none" w:sz="0" w:space="0" w:color="auto"/>
            <w:bottom w:val="none" w:sz="0" w:space="0" w:color="auto"/>
            <w:right w:val="none" w:sz="0" w:space="0" w:color="auto"/>
          </w:divBdr>
          <w:divsChild>
            <w:div w:id="1140611293">
              <w:marLeft w:val="0"/>
              <w:marRight w:val="0"/>
              <w:marTop w:val="0"/>
              <w:marBottom w:val="0"/>
              <w:divBdr>
                <w:top w:val="none" w:sz="0" w:space="0" w:color="auto"/>
                <w:left w:val="none" w:sz="0" w:space="0" w:color="auto"/>
                <w:bottom w:val="none" w:sz="0" w:space="0" w:color="auto"/>
                <w:right w:val="none" w:sz="0" w:space="0" w:color="auto"/>
              </w:divBdr>
            </w:div>
            <w:div w:id="1204560147">
              <w:marLeft w:val="0"/>
              <w:marRight w:val="0"/>
              <w:marTop w:val="0"/>
              <w:marBottom w:val="0"/>
              <w:divBdr>
                <w:top w:val="none" w:sz="0" w:space="0" w:color="auto"/>
                <w:left w:val="none" w:sz="0" w:space="0" w:color="auto"/>
                <w:bottom w:val="none" w:sz="0" w:space="0" w:color="auto"/>
                <w:right w:val="none" w:sz="0" w:space="0" w:color="auto"/>
              </w:divBdr>
            </w:div>
          </w:divsChild>
        </w:div>
        <w:div w:id="242834583">
          <w:marLeft w:val="525"/>
          <w:marRight w:val="525"/>
          <w:marTop w:val="525"/>
          <w:marBottom w:val="525"/>
          <w:divBdr>
            <w:top w:val="none" w:sz="0" w:space="0" w:color="auto"/>
            <w:left w:val="none" w:sz="0" w:space="0" w:color="auto"/>
            <w:bottom w:val="none" w:sz="0" w:space="0" w:color="auto"/>
            <w:right w:val="none" w:sz="0" w:space="0" w:color="auto"/>
          </w:divBdr>
          <w:divsChild>
            <w:div w:id="1199052018">
              <w:marLeft w:val="0"/>
              <w:marRight w:val="0"/>
              <w:marTop w:val="0"/>
              <w:marBottom w:val="0"/>
              <w:divBdr>
                <w:top w:val="none" w:sz="0" w:space="0" w:color="auto"/>
                <w:left w:val="none" w:sz="0" w:space="0" w:color="auto"/>
                <w:bottom w:val="none" w:sz="0" w:space="0" w:color="auto"/>
                <w:right w:val="none" w:sz="0" w:space="0" w:color="auto"/>
              </w:divBdr>
            </w:div>
            <w:div w:id="14774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45064">
      <w:bodyDiv w:val="1"/>
      <w:marLeft w:val="0"/>
      <w:marRight w:val="0"/>
      <w:marTop w:val="0"/>
      <w:marBottom w:val="0"/>
      <w:divBdr>
        <w:top w:val="none" w:sz="0" w:space="0" w:color="auto"/>
        <w:left w:val="none" w:sz="0" w:space="0" w:color="auto"/>
        <w:bottom w:val="none" w:sz="0" w:space="0" w:color="auto"/>
        <w:right w:val="none" w:sz="0" w:space="0" w:color="auto"/>
      </w:divBdr>
    </w:div>
    <w:div w:id="735012804">
      <w:bodyDiv w:val="1"/>
      <w:marLeft w:val="0"/>
      <w:marRight w:val="0"/>
      <w:marTop w:val="0"/>
      <w:marBottom w:val="0"/>
      <w:divBdr>
        <w:top w:val="none" w:sz="0" w:space="0" w:color="auto"/>
        <w:left w:val="none" w:sz="0" w:space="0" w:color="auto"/>
        <w:bottom w:val="none" w:sz="0" w:space="0" w:color="auto"/>
        <w:right w:val="none" w:sz="0" w:space="0" w:color="auto"/>
      </w:divBdr>
    </w:div>
    <w:div w:id="748230238">
      <w:bodyDiv w:val="1"/>
      <w:marLeft w:val="0"/>
      <w:marRight w:val="0"/>
      <w:marTop w:val="0"/>
      <w:marBottom w:val="0"/>
      <w:divBdr>
        <w:top w:val="none" w:sz="0" w:space="0" w:color="auto"/>
        <w:left w:val="none" w:sz="0" w:space="0" w:color="auto"/>
        <w:bottom w:val="none" w:sz="0" w:space="0" w:color="auto"/>
        <w:right w:val="none" w:sz="0" w:space="0" w:color="auto"/>
      </w:divBdr>
    </w:div>
    <w:div w:id="750352458">
      <w:bodyDiv w:val="1"/>
      <w:marLeft w:val="0"/>
      <w:marRight w:val="0"/>
      <w:marTop w:val="0"/>
      <w:marBottom w:val="0"/>
      <w:divBdr>
        <w:top w:val="none" w:sz="0" w:space="0" w:color="auto"/>
        <w:left w:val="none" w:sz="0" w:space="0" w:color="auto"/>
        <w:bottom w:val="none" w:sz="0" w:space="0" w:color="auto"/>
        <w:right w:val="none" w:sz="0" w:space="0" w:color="auto"/>
      </w:divBdr>
    </w:div>
    <w:div w:id="796728566">
      <w:bodyDiv w:val="1"/>
      <w:marLeft w:val="0"/>
      <w:marRight w:val="0"/>
      <w:marTop w:val="0"/>
      <w:marBottom w:val="0"/>
      <w:divBdr>
        <w:top w:val="none" w:sz="0" w:space="0" w:color="auto"/>
        <w:left w:val="none" w:sz="0" w:space="0" w:color="auto"/>
        <w:bottom w:val="none" w:sz="0" w:space="0" w:color="auto"/>
        <w:right w:val="none" w:sz="0" w:space="0" w:color="auto"/>
      </w:divBdr>
    </w:div>
    <w:div w:id="834417938">
      <w:bodyDiv w:val="1"/>
      <w:marLeft w:val="0"/>
      <w:marRight w:val="0"/>
      <w:marTop w:val="0"/>
      <w:marBottom w:val="0"/>
      <w:divBdr>
        <w:top w:val="none" w:sz="0" w:space="0" w:color="auto"/>
        <w:left w:val="none" w:sz="0" w:space="0" w:color="auto"/>
        <w:bottom w:val="none" w:sz="0" w:space="0" w:color="auto"/>
        <w:right w:val="none" w:sz="0" w:space="0" w:color="auto"/>
      </w:divBdr>
    </w:div>
    <w:div w:id="842474453">
      <w:bodyDiv w:val="1"/>
      <w:marLeft w:val="0"/>
      <w:marRight w:val="0"/>
      <w:marTop w:val="0"/>
      <w:marBottom w:val="0"/>
      <w:divBdr>
        <w:top w:val="none" w:sz="0" w:space="0" w:color="auto"/>
        <w:left w:val="none" w:sz="0" w:space="0" w:color="auto"/>
        <w:bottom w:val="none" w:sz="0" w:space="0" w:color="auto"/>
        <w:right w:val="none" w:sz="0" w:space="0" w:color="auto"/>
      </w:divBdr>
    </w:div>
    <w:div w:id="851532680">
      <w:bodyDiv w:val="1"/>
      <w:marLeft w:val="0"/>
      <w:marRight w:val="0"/>
      <w:marTop w:val="0"/>
      <w:marBottom w:val="0"/>
      <w:divBdr>
        <w:top w:val="none" w:sz="0" w:space="0" w:color="auto"/>
        <w:left w:val="none" w:sz="0" w:space="0" w:color="auto"/>
        <w:bottom w:val="none" w:sz="0" w:space="0" w:color="auto"/>
        <w:right w:val="none" w:sz="0" w:space="0" w:color="auto"/>
      </w:divBdr>
    </w:div>
    <w:div w:id="878737781">
      <w:bodyDiv w:val="1"/>
      <w:marLeft w:val="0"/>
      <w:marRight w:val="0"/>
      <w:marTop w:val="0"/>
      <w:marBottom w:val="0"/>
      <w:divBdr>
        <w:top w:val="none" w:sz="0" w:space="0" w:color="auto"/>
        <w:left w:val="none" w:sz="0" w:space="0" w:color="auto"/>
        <w:bottom w:val="none" w:sz="0" w:space="0" w:color="auto"/>
        <w:right w:val="none" w:sz="0" w:space="0" w:color="auto"/>
      </w:divBdr>
    </w:div>
    <w:div w:id="892930239">
      <w:bodyDiv w:val="1"/>
      <w:marLeft w:val="0"/>
      <w:marRight w:val="0"/>
      <w:marTop w:val="0"/>
      <w:marBottom w:val="0"/>
      <w:divBdr>
        <w:top w:val="none" w:sz="0" w:space="0" w:color="auto"/>
        <w:left w:val="none" w:sz="0" w:space="0" w:color="auto"/>
        <w:bottom w:val="none" w:sz="0" w:space="0" w:color="auto"/>
        <w:right w:val="none" w:sz="0" w:space="0" w:color="auto"/>
      </w:divBdr>
      <w:divsChild>
        <w:div w:id="436606323">
          <w:marLeft w:val="525"/>
          <w:marRight w:val="525"/>
          <w:marTop w:val="525"/>
          <w:marBottom w:val="525"/>
          <w:divBdr>
            <w:top w:val="none" w:sz="0" w:space="0" w:color="auto"/>
            <w:left w:val="none" w:sz="0" w:space="0" w:color="auto"/>
            <w:bottom w:val="none" w:sz="0" w:space="0" w:color="auto"/>
            <w:right w:val="none" w:sz="0" w:space="0" w:color="auto"/>
          </w:divBdr>
          <w:divsChild>
            <w:div w:id="649292498">
              <w:marLeft w:val="0"/>
              <w:marRight w:val="0"/>
              <w:marTop w:val="0"/>
              <w:marBottom w:val="0"/>
              <w:divBdr>
                <w:top w:val="none" w:sz="0" w:space="0" w:color="auto"/>
                <w:left w:val="none" w:sz="0" w:space="0" w:color="auto"/>
                <w:bottom w:val="none" w:sz="0" w:space="0" w:color="auto"/>
                <w:right w:val="none" w:sz="0" w:space="0" w:color="auto"/>
              </w:divBdr>
            </w:div>
            <w:div w:id="607808497">
              <w:marLeft w:val="0"/>
              <w:marRight w:val="0"/>
              <w:marTop w:val="0"/>
              <w:marBottom w:val="0"/>
              <w:divBdr>
                <w:top w:val="none" w:sz="0" w:space="0" w:color="auto"/>
                <w:left w:val="none" w:sz="0" w:space="0" w:color="auto"/>
                <w:bottom w:val="none" w:sz="0" w:space="0" w:color="auto"/>
                <w:right w:val="none" w:sz="0" w:space="0" w:color="auto"/>
              </w:divBdr>
            </w:div>
          </w:divsChild>
        </w:div>
        <w:div w:id="1671371360">
          <w:marLeft w:val="525"/>
          <w:marRight w:val="525"/>
          <w:marTop w:val="525"/>
          <w:marBottom w:val="525"/>
          <w:divBdr>
            <w:top w:val="none" w:sz="0" w:space="0" w:color="auto"/>
            <w:left w:val="none" w:sz="0" w:space="0" w:color="auto"/>
            <w:bottom w:val="none" w:sz="0" w:space="0" w:color="auto"/>
            <w:right w:val="none" w:sz="0" w:space="0" w:color="auto"/>
          </w:divBdr>
          <w:divsChild>
            <w:div w:id="1901744694">
              <w:marLeft w:val="0"/>
              <w:marRight w:val="0"/>
              <w:marTop w:val="0"/>
              <w:marBottom w:val="0"/>
              <w:divBdr>
                <w:top w:val="none" w:sz="0" w:space="0" w:color="auto"/>
                <w:left w:val="none" w:sz="0" w:space="0" w:color="auto"/>
                <w:bottom w:val="none" w:sz="0" w:space="0" w:color="auto"/>
                <w:right w:val="none" w:sz="0" w:space="0" w:color="auto"/>
              </w:divBdr>
            </w:div>
            <w:div w:id="2022393944">
              <w:marLeft w:val="0"/>
              <w:marRight w:val="0"/>
              <w:marTop w:val="0"/>
              <w:marBottom w:val="0"/>
              <w:divBdr>
                <w:top w:val="none" w:sz="0" w:space="0" w:color="auto"/>
                <w:left w:val="none" w:sz="0" w:space="0" w:color="auto"/>
                <w:bottom w:val="none" w:sz="0" w:space="0" w:color="auto"/>
                <w:right w:val="none" w:sz="0" w:space="0" w:color="auto"/>
              </w:divBdr>
            </w:div>
          </w:divsChild>
        </w:div>
        <w:div w:id="907810056">
          <w:marLeft w:val="525"/>
          <w:marRight w:val="525"/>
          <w:marTop w:val="525"/>
          <w:marBottom w:val="525"/>
          <w:divBdr>
            <w:top w:val="none" w:sz="0" w:space="0" w:color="auto"/>
            <w:left w:val="none" w:sz="0" w:space="0" w:color="auto"/>
            <w:bottom w:val="none" w:sz="0" w:space="0" w:color="auto"/>
            <w:right w:val="none" w:sz="0" w:space="0" w:color="auto"/>
          </w:divBdr>
          <w:divsChild>
            <w:div w:id="1956012352">
              <w:marLeft w:val="0"/>
              <w:marRight w:val="0"/>
              <w:marTop w:val="0"/>
              <w:marBottom w:val="0"/>
              <w:divBdr>
                <w:top w:val="none" w:sz="0" w:space="0" w:color="auto"/>
                <w:left w:val="none" w:sz="0" w:space="0" w:color="auto"/>
                <w:bottom w:val="none" w:sz="0" w:space="0" w:color="auto"/>
                <w:right w:val="none" w:sz="0" w:space="0" w:color="auto"/>
              </w:divBdr>
            </w:div>
            <w:div w:id="18434098">
              <w:marLeft w:val="0"/>
              <w:marRight w:val="0"/>
              <w:marTop w:val="0"/>
              <w:marBottom w:val="0"/>
              <w:divBdr>
                <w:top w:val="none" w:sz="0" w:space="0" w:color="auto"/>
                <w:left w:val="none" w:sz="0" w:space="0" w:color="auto"/>
                <w:bottom w:val="none" w:sz="0" w:space="0" w:color="auto"/>
                <w:right w:val="none" w:sz="0" w:space="0" w:color="auto"/>
              </w:divBdr>
            </w:div>
          </w:divsChild>
        </w:div>
        <w:div w:id="760027996">
          <w:marLeft w:val="525"/>
          <w:marRight w:val="525"/>
          <w:marTop w:val="525"/>
          <w:marBottom w:val="525"/>
          <w:divBdr>
            <w:top w:val="none" w:sz="0" w:space="0" w:color="auto"/>
            <w:left w:val="none" w:sz="0" w:space="0" w:color="auto"/>
            <w:bottom w:val="none" w:sz="0" w:space="0" w:color="auto"/>
            <w:right w:val="none" w:sz="0" w:space="0" w:color="auto"/>
          </w:divBdr>
          <w:divsChild>
            <w:div w:id="1881698102">
              <w:marLeft w:val="0"/>
              <w:marRight w:val="0"/>
              <w:marTop w:val="0"/>
              <w:marBottom w:val="0"/>
              <w:divBdr>
                <w:top w:val="none" w:sz="0" w:space="0" w:color="auto"/>
                <w:left w:val="none" w:sz="0" w:space="0" w:color="auto"/>
                <w:bottom w:val="none" w:sz="0" w:space="0" w:color="auto"/>
                <w:right w:val="none" w:sz="0" w:space="0" w:color="auto"/>
              </w:divBdr>
            </w:div>
            <w:div w:id="361712630">
              <w:marLeft w:val="0"/>
              <w:marRight w:val="0"/>
              <w:marTop w:val="0"/>
              <w:marBottom w:val="0"/>
              <w:divBdr>
                <w:top w:val="none" w:sz="0" w:space="0" w:color="auto"/>
                <w:left w:val="none" w:sz="0" w:space="0" w:color="auto"/>
                <w:bottom w:val="none" w:sz="0" w:space="0" w:color="auto"/>
                <w:right w:val="none" w:sz="0" w:space="0" w:color="auto"/>
              </w:divBdr>
            </w:div>
          </w:divsChild>
        </w:div>
        <w:div w:id="2141259997">
          <w:marLeft w:val="525"/>
          <w:marRight w:val="525"/>
          <w:marTop w:val="525"/>
          <w:marBottom w:val="525"/>
          <w:divBdr>
            <w:top w:val="none" w:sz="0" w:space="0" w:color="auto"/>
            <w:left w:val="none" w:sz="0" w:space="0" w:color="auto"/>
            <w:bottom w:val="none" w:sz="0" w:space="0" w:color="auto"/>
            <w:right w:val="none" w:sz="0" w:space="0" w:color="auto"/>
          </w:divBdr>
          <w:divsChild>
            <w:div w:id="700015246">
              <w:marLeft w:val="0"/>
              <w:marRight w:val="0"/>
              <w:marTop w:val="0"/>
              <w:marBottom w:val="0"/>
              <w:divBdr>
                <w:top w:val="none" w:sz="0" w:space="0" w:color="auto"/>
                <w:left w:val="none" w:sz="0" w:space="0" w:color="auto"/>
                <w:bottom w:val="none" w:sz="0" w:space="0" w:color="auto"/>
                <w:right w:val="none" w:sz="0" w:space="0" w:color="auto"/>
              </w:divBdr>
            </w:div>
            <w:div w:id="403115012">
              <w:marLeft w:val="0"/>
              <w:marRight w:val="0"/>
              <w:marTop w:val="0"/>
              <w:marBottom w:val="0"/>
              <w:divBdr>
                <w:top w:val="none" w:sz="0" w:space="0" w:color="auto"/>
                <w:left w:val="none" w:sz="0" w:space="0" w:color="auto"/>
                <w:bottom w:val="none" w:sz="0" w:space="0" w:color="auto"/>
                <w:right w:val="none" w:sz="0" w:space="0" w:color="auto"/>
              </w:divBdr>
            </w:div>
          </w:divsChild>
        </w:div>
        <w:div w:id="398945206">
          <w:marLeft w:val="525"/>
          <w:marRight w:val="525"/>
          <w:marTop w:val="525"/>
          <w:marBottom w:val="525"/>
          <w:divBdr>
            <w:top w:val="none" w:sz="0" w:space="0" w:color="auto"/>
            <w:left w:val="none" w:sz="0" w:space="0" w:color="auto"/>
            <w:bottom w:val="none" w:sz="0" w:space="0" w:color="auto"/>
            <w:right w:val="none" w:sz="0" w:space="0" w:color="auto"/>
          </w:divBdr>
          <w:divsChild>
            <w:div w:id="162480301">
              <w:marLeft w:val="0"/>
              <w:marRight w:val="0"/>
              <w:marTop w:val="0"/>
              <w:marBottom w:val="0"/>
              <w:divBdr>
                <w:top w:val="none" w:sz="0" w:space="0" w:color="auto"/>
                <w:left w:val="none" w:sz="0" w:space="0" w:color="auto"/>
                <w:bottom w:val="none" w:sz="0" w:space="0" w:color="auto"/>
                <w:right w:val="none" w:sz="0" w:space="0" w:color="auto"/>
              </w:divBdr>
            </w:div>
            <w:div w:id="1050226799">
              <w:marLeft w:val="0"/>
              <w:marRight w:val="0"/>
              <w:marTop w:val="0"/>
              <w:marBottom w:val="0"/>
              <w:divBdr>
                <w:top w:val="none" w:sz="0" w:space="0" w:color="auto"/>
                <w:left w:val="none" w:sz="0" w:space="0" w:color="auto"/>
                <w:bottom w:val="none" w:sz="0" w:space="0" w:color="auto"/>
                <w:right w:val="none" w:sz="0" w:space="0" w:color="auto"/>
              </w:divBdr>
            </w:div>
          </w:divsChild>
        </w:div>
        <w:div w:id="1025908151">
          <w:marLeft w:val="525"/>
          <w:marRight w:val="525"/>
          <w:marTop w:val="525"/>
          <w:marBottom w:val="525"/>
          <w:divBdr>
            <w:top w:val="none" w:sz="0" w:space="0" w:color="auto"/>
            <w:left w:val="none" w:sz="0" w:space="0" w:color="auto"/>
            <w:bottom w:val="none" w:sz="0" w:space="0" w:color="auto"/>
            <w:right w:val="none" w:sz="0" w:space="0" w:color="auto"/>
          </w:divBdr>
          <w:divsChild>
            <w:div w:id="1430278589">
              <w:marLeft w:val="0"/>
              <w:marRight w:val="0"/>
              <w:marTop w:val="0"/>
              <w:marBottom w:val="0"/>
              <w:divBdr>
                <w:top w:val="none" w:sz="0" w:space="0" w:color="auto"/>
                <w:left w:val="none" w:sz="0" w:space="0" w:color="auto"/>
                <w:bottom w:val="none" w:sz="0" w:space="0" w:color="auto"/>
                <w:right w:val="none" w:sz="0" w:space="0" w:color="auto"/>
              </w:divBdr>
            </w:div>
            <w:div w:id="1430006712">
              <w:marLeft w:val="0"/>
              <w:marRight w:val="0"/>
              <w:marTop w:val="0"/>
              <w:marBottom w:val="0"/>
              <w:divBdr>
                <w:top w:val="none" w:sz="0" w:space="0" w:color="auto"/>
                <w:left w:val="none" w:sz="0" w:space="0" w:color="auto"/>
                <w:bottom w:val="none" w:sz="0" w:space="0" w:color="auto"/>
                <w:right w:val="none" w:sz="0" w:space="0" w:color="auto"/>
              </w:divBdr>
            </w:div>
          </w:divsChild>
        </w:div>
        <w:div w:id="1693148170">
          <w:marLeft w:val="525"/>
          <w:marRight w:val="525"/>
          <w:marTop w:val="525"/>
          <w:marBottom w:val="525"/>
          <w:divBdr>
            <w:top w:val="none" w:sz="0" w:space="0" w:color="auto"/>
            <w:left w:val="none" w:sz="0" w:space="0" w:color="auto"/>
            <w:bottom w:val="none" w:sz="0" w:space="0" w:color="auto"/>
            <w:right w:val="none" w:sz="0" w:space="0" w:color="auto"/>
          </w:divBdr>
          <w:divsChild>
            <w:div w:id="2059014449">
              <w:marLeft w:val="0"/>
              <w:marRight w:val="0"/>
              <w:marTop w:val="0"/>
              <w:marBottom w:val="0"/>
              <w:divBdr>
                <w:top w:val="none" w:sz="0" w:space="0" w:color="auto"/>
                <w:left w:val="none" w:sz="0" w:space="0" w:color="auto"/>
                <w:bottom w:val="none" w:sz="0" w:space="0" w:color="auto"/>
                <w:right w:val="none" w:sz="0" w:space="0" w:color="auto"/>
              </w:divBdr>
            </w:div>
            <w:div w:id="475608647">
              <w:marLeft w:val="0"/>
              <w:marRight w:val="0"/>
              <w:marTop w:val="0"/>
              <w:marBottom w:val="0"/>
              <w:divBdr>
                <w:top w:val="none" w:sz="0" w:space="0" w:color="auto"/>
                <w:left w:val="none" w:sz="0" w:space="0" w:color="auto"/>
                <w:bottom w:val="none" w:sz="0" w:space="0" w:color="auto"/>
                <w:right w:val="none" w:sz="0" w:space="0" w:color="auto"/>
              </w:divBdr>
            </w:div>
          </w:divsChild>
        </w:div>
        <w:div w:id="316348965">
          <w:marLeft w:val="525"/>
          <w:marRight w:val="525"/>
          <w:marTop w:val="525"/>
          <w:marBottom w:val="525"/>
          <w:divBdr>
            <w:top w:val="none" w:sz="0" w:space="0" w:color="auto"/>
            <w:left w:val="none" w:sz="0" w:space="0" w:color="auto"/>
            <w:bottom w:val="none" w:sz="0" w:space="0" w:color="auto"/>
            <w:right w:val="none" w:sz="0" w:space="0" w:color="auto"/>
          </w:divBdr>
          <w:divsChild>
            <w:div w:id="4408800">
              <w:marLeft w:val="0"/>
              <w:marRight w:val="0"/>
              <w:marTop w:val="0"/>
              <w:marBottom w:val="0"/>
              <w:divBdr>
                <w:top w:val="none" w:sz="0" w:space="0" w:color="auto"/>
                <w:left w:val="none" w:sz="0" w:space="0" w:color="auto"/>
                <w:bottom w:val="none" w:sz="0" w:space="0" w:color="auto"/>
                <w:right w:val="none" w:sz="0" w:space="0" w:color="auto"/>
              </w:divBdr>
            </w:div>
            <w:div w:id="1141531722">
              <w:marLeft w:val="0"/>
              <w:marRight w:val="0"/>
              <w:marTop w:val="0"/>
              <w:marBottom w:val="0"/>
              <w:divBdr>
                <w:top w:val="none" w:sz="0" w:space="0" w:color="auto"/>
                <w:left w:val="none" w:sz="0" w:space="0" w:color="auto"/>
                <w:bottom w:val="none" w:sz="0" w:space="0" w:color="auto"/>
                <w:right w:val="none" w:sz="0" w:space="0" w:color="auto"/>
              </w:divBdr>
            </w:div>
          </w:divsChild>
        </w:div>
        <w:div w:id="1670984247">
          <w:marLeft w:val="525"/>
          <w:marRight w:val="525"/>
          <w:marTop w:val="525"/>
          <w:marBottom w:val="525"/>
          <w:divBdr>
            <w:top w:val="none" w:sz="0" w:space="0" w:color="auto"/>
            <w:left w:val="none" w:sz="0" w:space="0" w:color="auto"/>
            <w:bottom w:val="none" w:sz="0" w:space="0" w:color="auto"/>
            <w:right w:val="none" w:sz="0" w:space="0" w:color="auto"/>
          </w:divBdr>
          <w:divsChild>
            <w:div w:id="360473610">
              <w:marLeft w:val="0"/>
              <w:marRight w:val="0"/>
              <w:marTop w:val="0"/>
              <w:marBottom w:val="0"/>
              <w:divBdr>
                <w:top w:val="none" w:sz="0" w:space="0" w:color="auto"/>
                <w:left w:val="none" w:sz="0" w:space="0" w:color="auto"/>
                <w:bottom w:val="none" w:sz="0" w:space="0" w:color="auto"/>
                <w:right w:val="none" w:sz="0" w:space="0" w:color="auto"/>
              </w:divBdr>
            </w:div>
            <w:div w:id="1874340533">
              <w:marLeft w:val="0"/>
              <w:marRight w:val="0"/>
              <w:marTop w:val="0"/>
              <w:marBottom w:val="0"/>
              <w:divBdr>
                <w:top w:val="none" w:sz="0" w:space="0" w:color="auto"/>
                <w:left w:val="none" w:sz="0" w:space="0" w:color="auto"/>
                <w:bottom w:val="none" w:sz="0" w:space="0" w:color="auto"/>
                <w:right w:val="none" w:sz="0" w:space="0" w:color="auto"/>
              </w:divBdr>
            </w:div>
          </w:divsChild>
        </w:div>
        <w:div w:id="893928779">
          <w:marLeft w:val="525"/>
          <w:marRight w:val="525"/>
          <w:marTop w:val="525"/>
          <w:marBottom w:val="525"/>
          <w:divBdr>
            <w:top w:val="none" w:sz="0" w:space="0" w:color="auto"/>
            <w:left w:val="none" w:sz="0" w:space="0" w:color="auto"/>
            <w:bottom w:val="none" w:sz="0" w:space="0" w:color="auto"/>
            <w:right w:val="none" w:sz="0" w:space="0" w:color="auto"/>
          </w:divBdr>
          <w:divsChild>
            <w:div w:id="1995524887">
              <w:marLeft w:val="0"/>
              <w:marRight w:val="0"/>
              <w:marTop w:val="0"/>
              <w:marBottom w:val="0"/>
              <w:divBdr>
                <w:top w:val="none" w:sz="0" w:space="0" w:color="auto"/>
                <w:left w:val="none" w:sz="0" w:space="0" w:color="auto"/>
                <w:bottom w:val="none" w:sz="0" w:space="0" w:color="auto"/>
                <w:right w:val="none" w:sz="0" w:space="0" w:color="auto"/>
              </w:divBdr>
            </w:div>
            <w:div w:id="1575821749">
              <w:marLeft w:val="0"/>
              <w:marRight w:val="0"/>
              <w:marTop w:val="0"/>
              <w:marBottom w:val="0"/>
              <w:divBdr>
                <w:top w:val="none" w:sz="0" w:space="0" w:color="auto"/>
                <w:left w:val="none" w:sz="0" w:space="0" w:color="auto"/>
                <w:bottom w:val="none" w:sz="0" w:space="0" w:color="auto"/>
                <w:right w:val="none" w:sz="0" w:space="0" w:color="auto"/>
              </w:divBdr>
            </w:div>
          </w:divsChild>
        </w:div>
        <w:div w:id="1902062051">
          <w:marLeft w:val="525"/>
          <w:marRight w:val="525"/>
          <w:marTop w:val="525"/>
          <w:marBottom w:val="525"/>
          <w:divBdr>
            <w:top w:val="none" w:sz="0" w:space="0" w:color="auto"/>
            <w:left w:val="none" w:sz="0" w:space="0" w:color="auto"/>
            <w:bottom w:val="none" w:sz="0" w:space="0" w:color="auto"/>
            <w:right w:val="none" w:sz="0" w:space="0" w:color="auto"/>
          </w:divBdr>
          <w:divsChild>
            <w:div w:id="1739016640">
              <w:marLeft w:val="0"/>
              <w:marRight w:val="0"/>
              <w:marTop w:val="0"/>
              <w:marBottom w:val="0"/>
              <w:divBdr>
                <w:top w:val="none" w:sz="0" w:space="0" w:color="auto"/>
                <w:left w:val="none" w:sz="0" w:space="0" w:color="auto"/>
                <w:bottom w:val="none" w:sz="0" w:space="0" w:color="auto"/>
                <w:right w:val="none" w:sz="0" w:space="0" w:color="auto"/>
              </w:divBdr>
            </w:div>
            <w:div w:id="1714966840">
              <w:marLeft w:val="0"/>
              <w:marRight w:val="0"/>
              <w:marTop w:val="0"/>
              <w:marBottom w:val="0"/>
              <w:divBdr>
                <w:top w:val="none" w:sz="0" w:space="0" w:color="auto"/>
                <w:left w:val="none" w:sz="0" w:space="0" w:color="auto"/>
                <w:bottom w:val="none" w:sz="0" w:space="0" w:color="auto"/>
                <w:right w:val="none" w:sz="0" w:space="0" w:color="auto"/>
              </w:divBdr>
            </w:div>
          </w:divsChild>
        </w:div>
        <w:div w:id="1205363093">
          <w:marLeft w:val="525"/>
          <w:marRight w:val="525"/>
          <w:marTop w:val="525"/>
          <w:marBottom w:val="525"/>
          <w:divBdr>
            <w:top w:val="none" w:sz="0" w:space="0" w:color="auto"/>
            <w:left w:val="none" w:sz="0" w:space="0" w:color="auto"/>
            <w:bottom w:val="none" w:sz="0" w:space="0" w:color="auto"/>
            <w:right w:val="none" w:sz="0" w:space="0" w:color="auto"/>
          </w:divBdr>
          <w:divsChild>
            <w:div w:id="1950239744">
              <w:marLeft w:val="0"/>
              <w:marRight w:val="0"/>
              <w:marTop w:val="0"/>
              <w:marBottom w:val="0"/>
              <w:divBdr>
                <w:top w:val="none" w:sz="0" w:space="0" w:color="auto"/>
                <w:left w:val="none" w:sz="0" w:space="0" w:color="auto"/>
                <w:bottom w:val="none" w:sz="0" w:space="0" w:color="auto"/>
                <w:right w:val="none" w:sz="0" w:space="0" w:color="auto"/>
              </w:divBdr>
            </w:div>
            <w:div w:id="679548988">
              <w:marLeft w:val="0"/>
              <w:marRight w:val="0"/>
              <w:marTop w:val="0"/>
              <w:marBottom w:val="0"/>
              <w:divBdr>
                <w:top w:val="none" w:sz="0" w:space="0" w:color="auto"/>
                <w:left w:val="none" w:sz="0" w:space="0" w:color="auto"/>
                <w:bottom w:val="none" w:sz="0" w:space="0" w:color="auto"/>
                <w:right w:val="none" w:sz="0" w:space="0" w:color="auto"/>
              </w:divBdr>
            </w:div>
          </w:divsChild>
        </w:div>
        <w:div w:id="1915629632">
          <w:marLeft w:val="525"/>
          <w:marRight w:val="525"/>
          <w:marTop w:val="525"/>
          <w:marBottom w:val="525"/>
          <w:divBdr>
            <w:top w:val="none" w:sz="0" w:space="0" w:color="auto"/>
            <w:left w:val="none" w:sz="0" w:space="0" w:color="auto"/>
            <w:bottom w:val="none" w:sz="0" w:space="0" w:color="auto"/>
            <w:right w:val="none" w:sz="0" w:space="0" w:color="auto"/>
          </w:divBdr>
          <w:divsChild>
            <w:div w:id="1046562711">
              <w:marLeft w:val="0"/>
              <w:marRight w:val="0"/>
              <w:marTop w:val="0"/>
              <w:marBottom w:val="0"/>
              <w:divBdr>
                <w:top w:val="none" w:sz="0" w:space="0" w:color="auto"/>
                <w:left w:val="none" w:sz="0" w:space="0" w:color="auto"/>
                <w:bottom w:val="none" w:sz="0" w:space="0" w:color="auto"/>
                <w:right w:val="none" w:sz="0" w:space="0" w:color="auto"/>
              </w:divBdr>
            </w:div>
            <w:div w:id="361976397">
              <w:marLeft w:val="0"/>
              <w:marRight w:val="0"/>
              <w:marTop w:val="0"/>
              <w:marBottom w:val="0"/>
              <w:divBdr>
                <w:top w:val="none" w:sz="0" w:space="0" w:color="auto"/>
                <w:left w:val="none" w:sz="0" w:space="0" w:color="auto"/>
                <w:bottom w:val="none" w:sz="0" w:space="0" w:color="auto"/>
                <w:right w:val="none" w:sz="0" w:space="0" w:color="auto"/>
              </w:divBdr>
            </w:div>
          </w:divsChild>
        </w:div>
        <w:div w:id="1201362263">
          <w:marLeft w:val="525"/>
          <w:marRight w:val="525"/>
          <w:marTop w:val="525"/>
          <w:marBottom w:val="525"/>
          <w:divBdr>
            <w:top w:val="none" w:sz="0" w:space="0" w:color="auto"/>
            <w:left w:val="none" w:sz="0" w:space="0" w:color="auto"/>
            <w:bottom w:val="none" w:sz="0" w:space="0" w:color="auto"/>
            <w:right w:val="none" w:sz="0" w:space="0" w:color="auto"/>
          </w:divBdr>
          <w:divsChild>
            <w:div w:id="470755922">
              <w:marLeft w:val="0"/>
              <w:marRight w:val="0"/>
              <w:marTop w:val="0"/>
              <w:marBottom w:val="0"/>
              <w:divBdr>
                <w:top w:val="none" w:sz="0" w:space="0" w:color="auto"/>
                <w:left w:val="none" w:sz="0" w:space="0" w:color="auto"/>
                <w:bottom w:val="none" w:sz="0" w:space="0" w:color="auto"/>
                <w:right w:val="none" w:sz="0" w:space="0" w:color="auto"/>
              </w:divBdr>
            </w:div>
            <w:div w:id="421074097">
              <w:marLeft w:val="0"/>
              <w:marRight w:val="0"/>
              <w:marTop w:val="0"/>
              <w:marBottom w:val="0"/>
              <w:divBdr>
                <w:top w:val="none" w:sz="0" w:space="0" w:color="auto"/>
                <w:left w:val="none" w:sz="0" w:space="0" w:color="auto"/>
                <w:bottom w:val="none" w:sz="0" w:space="0" w:color="auto"/>
                <w:right w:val="none" w:sz="0" w:space="0" w:color="auto"/>
              </w:divBdr>
            </w:div>
          </w:divsChild>
        </w:div>
        <w:div w:id="1418356581">
          <w:marLeft w:val="525"/>
          <w:marRight w:val="525"/>
          <w:marTop w:val="525"/>
          <w:marBottom w:val="525"/>
          <w:divBdr>
            <w:top w:val="none" w:sz="0" w:space="0" w:color="auto"/>
            <w:left w:val="none" w:sz="0" w:space="0" w:color="auto"/>
            <w:bottom w:val="none" w:sz="0" w:space="0" w:color="auto"/>
            <w:right w:val="none" w:sz="0" w:space="0" w:color="auto"/>
          </w:divBdr>
          <w:divsChild>
            <w:div w:id="2038694545">
              <w:marLeft w:val="0"/>
              <w:marRight w:val="0"/>
              <w:marTop w:val="0"/>
              <w:marBottom w:val="0"/>
              <w:divBdr>
                <w:top w:val="none" w:sz="0" w:space="0" w:color="auto"/>
                <w:left w:val="none" w:sz="0" w:space="0" w:color="auto"/>
                <w:bottom w:val="none" w:sz="0" w:space="0" w:color="auto"/>
                <w:right w:val="none" w:sz="0" w:space="0" w:color="auto"/>
              </w:divBdr>
            </w:div>
            <w:div w:id="161747701">
              <w:marLeft w:val="0"/>
              <w:marRight w:val="0"/>
              <w:marTop w:val="0"/>
              <w:marBottom w:val="0"/>
              <w:divBdr>
                <w:top w:val="none" w:sz="0" w:space="0" w:color="auto"/>
                <w:left w:val="none" w:sz="0" w:space="0" w:color="auto"/>
                <w:bottom w:val="none" w:sz="0" w:space="0" w:color="auto"/>
                <w:right w:val="none" w:sz="0" w:space="0" w:color="auto"/>
              </w:divBdr>
            </w:div>
          </w:divsChild>
        </w:div>
        <w:div w:id="723143046">
          <w:marLeft w:val="525"/>
          <w:marRight w:val="525"/>
          <w:marTop w:val="525"/>
          <w:marBottom w:val="525"/>
          <w:divBdr>
            <w:top w:val="none" w:sz="0" w:space="0" w:color="auto"/>
            <w:left w:val="none" w:sz="0" w:space="0" w:color="auto"/>
            <w:bottom w:val="none" w:sz="0" w:space="0" w:color="auto"/>
            <w:right w:val="none" w:sz="0" w:space="0" w:color="auto"/>
          </w:divBdr>
          <w:divsChild>
            <w:div w:id="1175339247">
              <w:marLeft w:val="0"/>
              <w:marRight w:val="0"/>
              <w:marTop w:val="0"/>
              <w:marBottom w:val="0"/>
              <w:divBdr>
                <w:top w:val="none" w:sz="0" w:space="0" w:color="auto"/>
                <w:left w:val="none" w:sz="0" w:space="0" w:color="auto"/>
                <w:bottom w:val="none" w:sz="0" w:space="0" w:color="auto"/>
                <w:right w:val="none" w:sz="0" w:space="0" w:color="auto"/>
              </w:divBdr>
            </w:div>
            <w:div w:id="564533257">
              <w:marLeft w:val="0"/>
              <w:marRight w:val="0"/>
              <w:marTop w:val="0"/>
              <w:marBottom w:val="0"/>
              <w:divBdr>
                <w:top w:val="none" w:sz="0" w:space="0" w:color="auto"/>
                <w:left w:val="none" w:sz="0" w:space="0" w:color="auto"/>
                <w:bottom w:val="none" w:sz="0" w:space="0" w:color="auto"/>
                <w:right w:val="none" w:sz="0" w:space="0" w:color="auto"/>
              </w:divBdr>
            </w:div>
          </w:divsChild>
        </w:div>
        <w:div w:id="806244439">
          <w:marLeft w:val="525"/>
          <w:marRight w:val="525"/>
          <w:marTop w:val="525"/>
          <w:marBottom w:val="525"/>
          <w:divBdr>
            <w:top w:val="none" w:sz="0" w:space="0" w:color="auto"/>
            <w:left w:val="none" w:sz="0" w:space="0" w:color="auto"/>
            <w:bottom w:val="none" w:sz="0" w:space="0" w:color="auto"/>
            <w:right w:val="none" w:sz="0" w:space="0" w:color="auto"/>
          </w:divBdr>
          <w:divsChild>
            <w:div w:id="953832865">
              <w:marLeft w:val="0"/>
              <w:marRight w:val="0"/>
              <w:marTop w:val="0"/>
              <w:marBottom w:val="0"/>
              <w:divBdr>
                <w:top w:val="none" w:sz="0" w:space="0" w:color="auto"/>
                <w:left w:val="none" w:sz="0" w:space="0" w:color="auto"/>
                <w:bottom w:val="none" w:sz="0" w:space="0" w:color="auto"/>
                <w:right w:val="none" w:sz="0" w:space="0" w:color="auto"/>
              </w:divBdr>
            </w:div>
            <w:div w:id="363674743">
              <w:marLeft w:val="0"/>
              <w:marRight w:val="0"/>
              <w:marTop w:val="0"/>
              <w:marBottom w:val="0"/>
              <w:divBdr>
                <w:top w:val="none" w:sz="0" w:space="0" w:color="auto"/>
                <w:left w:val="none" w:sz="0" w:space="0" w:color="auto"/>
                <w:bottom w:val="none" w:sz="0" w:space="0" w:color="auto"/>
                <w:right w:val="none" w:sz="0" w:space="0" w:color="auto"/>
              </w:divBdr>
            </w:div>
          </w:divsChild>
        </w:div>
        <w:div w:id="1630748569">
          <w:marLeft w:val="525"/>
          <w:marRight w:val="525"/>
          <w:marTop w:val="525"/>
          <w:marBottom w:val="525"/>
          <w:divBdr>
            <w:top w:val="none" w:sz="0" w:space="0" w:color="auto"/>
            <w:left w:val="none" w:sz="0" w:space="0" w:color="auto"/>
            <w:bottom w:val="none" w:sz="0" w:space="0" w:color="auto"/>
            <w:right w:val="none" w:sz="0" w:space="0" w:color="auto"/>
          </w:divBdr>
          <w:divsChild>
            <w:div w:id="957032450">
              <w:marLeft w:val="0"/>
              <w:marRight w:val="0"/>
              <w:marTop w:val="0"/>
              <w:marBottom w:val="0"/>
              <w:divBdr>
                <w:top w:val="none" w:sz="0" w:space="0" w:color="auto"/>
                <w:left w:val="none" w:sz="0" w:space="0" w:color="auto"/>
                <w:bottom w:val="none" w:sz="0" w:space="0" w:color="auto"/>
                <w:right w:val="none" w:sz="0" w:space="0" w:color="auto"/>
              </w:divBdr>
            </w:div>
            <w:div w:id="1841385243">
              <w:marLeft w:val="0"/>
              <w:marRight w:val="0"/>
              <w:marTop w:val="0"/>
              <w:marBottom w:val="0"/>
              <w:divBdr>
                <w:top w:val="none" w:sz="0" w:space="0" w:color="auto"/>
                <w:left w:val="none" w:sz="0" w:space="0" w:color="auto"/>
                <w:bottom w:val="none" w:sz="0" w:space="0" w:color="auto"/>
                <w:right w:val="none" w:sz="0" w:space="0" w:color="auto"/>
              </w:divBdr>
            </w:div>
          </w:divsChild>
        </w:div>
        <w:div w:id="1013992779">
          <w:marLeft w:val="525"/>
          <w:marRight w:val="525"/>
          <w:marTop w:val="525"/>
          <w:marBottom w:val="525"/>
          <w:divBdr>
            <w:top w:val="none" w:sz="0" w:space="0" w:color="auto"/>
            <w:left w:val="none" w:sz="0" w:space="0" w:color="auto"/>
            <w:bottom w:val="none" w:sz="0" w:space="0" w:color="auto"/>
            <w:right w:val="none" w:sz="0" w:space="0" w:color="auto"/>
          </w:divBdr>
          <w:divsChild>
            <w:div w:id="1614242617">
              <w:marLeft w:val="0"/>
              <w:marRight w:val="0"/>
              <w:marTop w:val="0"/>
              <w:marBottom w:val="0"/>
              <w:divBdr>
                <w:top w:val="none" w:sz="0" w:space="0" w:color="auto"/>
                <w:left w:val="none" w:sz="0" w:space="0" w:color="auto"/>
                <w:bottom w:val="none" w:sz="0" w:space="0" w:color="auto"/>
                <w:right w:val="none" w:sz="0" w:space="0" w:color="auto"/>
              </w:divBdr>
            </w:div>
            <w:div w:id="353045660">
              <w:marLeft w:val="0"/>
              <w:marRight w:val="0"/>
              <w:marTop w:val="0"/>
              <w:marBottom w:val="0"/>
              <w:divBdr>
                <w:top w:val="none" w:sz="0" w:space="0" w:color="auto"/>
                <w:left w:val="none" w:sz="0" w:space="0" w:color="auto"/>
                <w:bottom w:val="none" w:sz="0" w:space="0" w:color="auto"/>
                <w:right w:val="none" w:sz="0" w:space="0" w:color="auto"/>
              </w:divBdr>
            </w:div>
          </w:divsChild>
        </w:div>
        <w:div w:id="446511890">
          <w:marLeft w:val="525"/>
          <w:marRight w:val="525"/>
          <w:marTop w:val="525"/>
          <w:marBottom w:val="525"/>
          <w:divBdr>
            <w:top w:val="none" w:sz="0" w:space="0" w:color="auto"/>
            <w:left w:val="none" w:sz="0" w:space="0" w:color="auto"/>
            <w:bottom w:val="none" w:sz="0" w:space="0" w:color="auto"/>
            <w:right w:val="none" w:sz="0" w:space="0" w:color="auto"/>
          </w:divBdr>
          <w:divsChild>
            <w:div w:id="1274094011">
              <w:marLeft w:val="0"/>
              <w:marRight w:val="0"/>
              <w:marTop w:val="0"/>
              <w:marBottom w:val="0"/>
              <w:divBdr>
                <w:top w:val="none" w:sz="0" w:space="0" w:color="auto"/>
                <w:left w:val="none" w:sz="0" w:space="0" w:color="auto"/>
                <w:bottom w:val="none" w:sz="0" w:space="0" w:color="auto"/>
                <w:right w:val="none" w:sz="0" w:space="0" w:color="auto"/>
              </w:divBdr>
            </w:div>
            <w:div w:id="5709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41204">
      <w:bodyDiv w:val="1"/>
      <w:marLeft w:val="0"/>
      <w:marRight w:val="0"/>
      <w:marTop w:val="0"/>
      <w:marBottom w:val="0"/>
      <w:divBdr>
        <w:top w:val="none" w:sz="0" w:space="0" w:color="auto"/>
        <w:left w:val="none" w:sz="0" w:space="0" w:color="auto"/>
        <w:bottom w:val="none" w:sz="0" w:space="0" w:color="auto"/>
        <w:right w:val="none" w:sz="0" w:space="0" w:color="auto"/>
      </w:divBdr>
    </w:div>
    <w:div w:id="939025141">
      <w:bodyDiv w:val="1"/>
      <w:marLeft w:val="0"/>
      <w:marRight w:val="0"/>
      <w:marTop w:val="0"/>
      <w:marBottom w:val="0"/>
      <w:divBdr>
        <w:top w:val="none" w:sz="0" w:space="0" w:color="auto"/>
        <w:left w:val="none" w:sz="0" w:space="0" w:color="auto"/>
        <w:bottom w:val="none" w:sz="0" w:space="0" w:color="auto"/>
        <w:right w:val="none" w:sz="0" w:space="0" w:color="auto"/>
      </w:divBdr>
    </w:div>
    <w:div w:id="1063873373">
      <w:bodyDiv w:val="1"/>
      <w:marLeft w:val="0"/>
      <w:marRight w:val="0"/>
      <w:marTop w:val="0"/>
      <w:marBottom w:val="0"/>
      <w:divBdr>
        <w:top w:val="none" w:sz="0" w:space="0" w:color="auto"/>
        <w:left w:val="none" w:sz="0" w:space="0" w:color="auto"/>
        <w:bottom w:val="none" w:sz="0" w:space="0" w:color="auto"/>
        <w:right w:val="none" w:sz="0" w:space="0" w:color="auto"/>
      </w:divBdr>
    </w:div>
    <w:div w:id="1094352559">
      <w:bodyDiv w:val="1"/>
      <w:marLeft w:val="0"/>
      <w:marRight w:val="0"/>
      <w:marTop w:val="0"/>
      <w:marBottom w:val="0"/>
      <w:divBdr>
        <w:top w:val="none" w:sz="0" w:space="0" w:color="auto"/>
        <w:left w:val="none" w:sz="0" w:space="0" w:color="auto"/>
        <w:bottom w:val="none" w:sz="0" w:space="0" w:color="auto"/>
        <w:right w:val="none" w:sz="0" w:space="0" w:color="auto"/>
      </w:divBdr>
    </w:div>
    <w:div w:id="1109667859">
      <w:bodyDiv w:val="1"/>
      <w:marLeft w:val="0"/>
      <w:marRight w:val="0"/>
      <w:marTop w:val="0"/>
      <w:marBottom w:val="0"/>
      <w:divBdr>
        <w:top w:val="none" w:sz="0" w:space="0" w:color="auto"/>
        <w:left w:val="none" w:sz="0" w:space="0" w:color="auto"/>
        <w:bottom w:val="none" w:sz="0" w:space="0" w:color="auto"/>
        <w:right w:val="none" w:sz="0" w:space="0" w:color="auto"/>
      </w:divBdr>
    </w:div>
    <w:div w:id="1182082778">
      <w:bodyDiv w:val="1"/>
      <w:marLeft w:val="0"/>
      <w:marRight w:val="0"/>
      <w:marTop w:val="0"/>
      <w:marBottom w:val="0"/>
      <w:divBdr>
        <w:top w:val="none" w:sz="0" w:space="0" w:color="auto"/>
        <w:left w:val="none" w:sz="0" w:space="0" w:color="auto"/>
        <w:bottom w:val="none" w:sz="0" w:space="0" w:color="auto"/>
        <w:right w:val="none" w:sz="0" w:space="0" w:color="auto"/>
      </w:divBdr>
    </w:div>
    <w:div w:id="1189761684">
      <w:bodyDiv w:val="1"/>
      <w:marLeft w:val="0"/>
      <w:marRight w:val="0"/>
      <w:marTop w:val="0"/>
      <w:marBottom w:val="0"/>
      <w:divBdr>
        <w:top w:val="none" w:sz="0" w:space="0" w:color="auto"/>
        <w:left w:val="none" w:sz="0" w:space="0" w:color="auto"/>
        <w:bottom w:val="none" w:sz="0" w:space="0" w:color="auto"/>
        <w:right w:val="none" w:sz="0" w:space="0" w:color="auto"/>
      </w:divBdr>
    </w:div>
    <w:div w:id="1213813351">
      <w:bodyDiv w:val="1"/>
      <w:marLeft w:val="0"/>
      <w:marRight w:val="0"/>
      <w:marTop w:val="0"/>
      <w:marBottom w:val="0"/>
      <w:divBdr>
        <w:top w:val="none" w:sz="0" w:space="0" w:color="auto"/>
        <w:left w:val="none" w:sz="0" w:space="0" w:color="auto"/>
        <w:bottom w:val="none" w:sz="0" w:space="0" w:color="auto"/>
        <w:right w:val="none" w:sz="0" w:space="0" w:color="auto"/>
      </w:divBdr>
      <w:divsChild>
        <w:div w:id="1125931236">
          <w:marLeft w:val="525"/>
          <w:marRight w:val="525"/>
          <w:marTop w:val="525"/>
          <w:marBottom w:val="525"/>
          <w:divBdr>
            <w:top w:val="none" w:sz="0" w:space="0" w:color="auto"/>
            <w:left w:val="none" w:sz="0" w:space="0" w:color="auto"/>
            <w:bottom w:val="none" w:sz="0" w:space="0" w:color="auto"/>
            <w:right w:val="none" w:sz="0" w:space="0" w:color="auto"/>
          </w:divBdr>
          <w:divsChild>
            <w:div w:id="943540369">
              <w:marLeft w:val="0"/>
              <w:marRight w:val="0"/>
              <w:marTop w:val="0"/>
              <w:marBottom w:val="0"/>
              <w:divBdr>
                <w:top w:val="none" w:sz="0" w:space="0" w:color="auto"/>
                <w:left w:val="none" w:sz="0" w:space="0" w:color="auto"/>
                <w:bottom w:val="none" w:sz="0" w:space="0" w:color="auto"/>
                <w:right w:val="none" w:sz="0" w:space="0" w:color="auto"/>
              </w:divBdr>
            </w:div>
            <w:div w:id="169489643">
              <w:marLeft w:val="0"/>
              <w:marRight w:val="0"/>
              <w:marTop w:val="0"/>
              <w:marBottom w:val="0"/>
              <w:divBdr>
                <w:top w:val="none" w:sz="0" w:space="0" w:color="auto"/>
                <w:left w:val="none" w:sz="0" w:space="0" w:color="auto"/>
                <w:bottom w:val="none" w:sz="0" w:space="0" w:color="auto"/>
                <w:right w:val="none" w:sz="0" w:space="0" w:color="auto"/>
              </w:divBdr>
            </w:div>
          </w:divsChild>
        </w:div>
        <w:div w:id="1226914432">
          <w:marLeft w:val="525"/>
          <w:marRight w:val="525"/>
          <w:marTop w:val="525"/>
          <w:marBottom w:val="525"/>
          <w:divBdr>
            <w:top w:val="none" w:sz="0" w:space="0" w:color="auto"/>
            <w:left w:val="none" w:sz="0" w:space="0" w:color="auto"/>
            <w:bottom w:val="none" w:sz="0" w:space="0" w:color="auto"/>
            <w:right w:val="none" w:sz="0" w:space="0" w:color="auto"/>
          </w:divBdr>
          <w:divsChild>
            <w:div w:id="1334453842">
              <w:marLeft w:val="0"/>
              <w:marRight w:val="0"/>
              <w:marTop w:val="0"/>
              <w:marBottom w:val="0"/>
              <w:divBdr>
                <w:top w:val="none" w:sz="0" w:space="0" w:color="auto"/>
                <w:left w:val="none" w:sz="0" w:space="0" w:color="auto"/>
                <w:bottom w:val="none" w:sz="0" w:space="0" w:color="auto"/>
                <w:right w:val="none" w:sz="0" w:space="0" w:color="auto"/>
              </w:divBdr>
            </w:div>
            <w:div w:id="526216351">
              <w:marLeft w:val="0"/>
              <w:marRight w:val="0"/>
              <w:marTop w:val="0"/>
              <w:marBottom w:val="0"/>
              <w:divBdr>
                <w:top w:val="none" w:sz="0" w:space="0" w:color="auto"/>
                <w:left w:val="none" w:sz="0" w:space="0" w:color="auto"/>
                <w:bottom w:val="none" w:sz="0" w:space="0" w:color="auto"/>
                <w:right w:val="none" w:sz="0" w:space="0" w:color="auto"/>
              </w:divBdr>
            </w:div>
          </w:divsChild>
        </w:div>
        <w:div w:id="356346355">
          <w:marLeft w:val="525"/>
          <w:marRight w:val="525"/>
          <w:marTop w:val="525"/>
          <w:marBottom w:val="525"/>
          <w:divBdr>
            <w:top w:val="none" w:sz="0" w:space="0" w:color="auto"/>
            <w:left w:val="none" w:sz="0" w:space="0" w:color="auto"/>
            <w:bottom w:val="none" w:sz="0" w:space="0" w:color="auto"/>
            <w:right w:val="none" w:sz="0" w:space="0" w:color="auto"/>
          </w:divBdr>
          <w:divsChild>
            <w:div w:id="1434977471">
              <w:marLeft w:val="0"/>
              <w:marRight w:val="0"/>
              <w:marTop w:val="0"/>
              <w:marBottom w:val="0"/>
              <w:divBdr>
                <w:top w:val="none" w:sz="0" w:space="0" w:color="auto"/>
                <w:left w:val="none" w:sz="0" w:space="0" w:color="auto"/>
                <w:bottom w:val="none" w:sz="0" w:space="0" w:color="auto"/>
                <w:right w:val="none" w:sz="0" w:space="0" w:color="auto"/>
              </w:divBdr>
            </w:div>
            <w:div w:id="282927514">
              <w:marLeft w:val="0"/>
              <w:marRight w:val="0"/>
              <w:marTop w:val="0"/>
              <w:marBottom w:val="0"/>
              <w:divBdr>
                <w:top w:val="none" w:sz="0" w:space="0" w:color="auto"/>
                <w:left w:val="none" w:sz="0" w:space="0" w:color="auto"/>
                <w:bottom w:val="none" w:sz="0" w:space="0" w:color="auto"/>
                <w:right w:val="none" w:sz="0" w:space="0" w:color="auto"/>
              </w:divBdr>
            </w:div>
          </w:divsChild>
        </w:div>
        <w:div w:id="1280262668">
          <w:marLeft w:val="525"/>
          <w:marRight w:val="525"/>
          <w:marTop w:val="525"/>
          <w:marBottom w:val="525"/>
          <w:divBdr>
            <w:top w:val="none" w:sz="0" w:space="0" w:color="auto"/>
            <w:left w:val="none" w:sz="0" w:space="0" w:color="auto"/>
            <w:bottom w:val="none" w:sz="0" w:space="0" w:color="auto"/>
            <w:right w:val="none" w:sz="0" w:space="0" w:color="auto"/>
          </w:divBdr>
          <w:divsChild>
            <w:div w:id="676929918">
              <w:marLeft w:val="0"/>
              <w:marRight w:val="0"/>
              <w:marTop w:val="0"/>
              <w:marBottom w:val="0"/>
              <w:divBdr>
                <w:top w:val="none" w:sz="0" w:space="0" w:color="auto"/>
                <w:left w:val="none" w:sz="0" w:space="0" w:color="auto"/>
                <w:bottom w:val="none" w:sz="0" w:space="0" w:color="auto"/>
                <w:right w:val="none" w:sz="0" w:space="0" w:color="auto"/>
              </w:divBdr>
            </w:div>
            <w:div w:id="1891263550">
              <w:marLeft w:val="0"/>
              <w:marRight w:val="0"/>
              <w:marTop w:val="0"/>
              <w:marBottom w:val="0"/>
              <w:divBdr>
                <w:top w:val="none" w:sz="0" w:space="0" w:color="auto"/>
                <w:left w:val="none" w:sz="0" w:space="0" w:color="auto"/>
                <w:bottom w:val="none" w:sz="0" w:space="0" w:color="auto"/>
                <w:right w:val="none" w:sz="0" w:space="0" w:color="auto"/>
              </w:divBdr>
            </w:div>
          </w:divsChild>
        </w:div>
        <w:div w:id="1134522177">
          <w:marLeft w:val="525"/>
          <w:marRight w:val="525"/>
          <w:marTop w:val="525"/>
          <w:marBottom w:val="525"/>
          <w:divBdr>
            <w:top w:val="none" w:sz="0" w:space="0" w:color="auto"/>
            <w:left w:val="none" w:sz="0" w:space="0" w:color="auto"/>
            <w:bottom w:val="none" w:sz="0" w:space="0" w:color="auto"/>
            <w:right w:val="none" w:sz="0" w:space="0" w:color="auto"/>
          </w:divBdr>
          <w:divsChild>
            <w:div w:id="1400252948">
              <w:marLeft w:val="0"/>
              <w:marRight w:val="0"/>
              <w:marTop w:val="0"/>
              <w:marBottom w:val="0"/>
              <w:divBdr>
                <w:top w:val="none" w:sz="0" w:space="0" w:color="auto"/>
                <w:left w:val="none" w:sz="0" w:space="0" w:color="auto"/>
                <w:bottom w:val="none" w:sz="0" w:space="0" w:color="auto"/>
                <w:right w:val="none" w:sz="0" w:space="0" w:color="auto"/>
              </w:divBdr>
            </w:div>
            <w:div w:id="1272325361">
              <w:marLeft w:val="0"/>
              <w:marRight w:val="0"/>
              <w:marTop w:val="0"/>
              <w:marBottom w:val="0"/>
              <w:divBdr>
                <w:top w:val="none" w:sz="0" w:space="0" w:color="auto"/>
                <w:left w:val="none" w:sz="0" w:space="0" w:color="auto"/>
                <w:bottom w:val="none" w:sz="0" w:space="0" w:color="auto"/>
                <w:right w:val="none" w:sz="0" w:space="0" w:color="auto"/>
              </w:divBdr>
            </w:div>
          </w:divsChild>
        </w:div>
        <w:div w:id="1213418867">
          <w:marLeft w:val="525"/>
          <w:marRight w:val="525"/>
          <w:marTop w:val="525"/>
          <w:marBottom w:val="525"/>
          <w:divBdr>
            <w:top w:val="none" w:sz="0" w:space="0" w:color="auto"/>
            <w:left w:val="none" w:sz="0" w:space="0" w:color="auto"/>
            <w:bottom w:val="none" w:sz="0" w:space="0" w:color="auto"/>
            <w:right w:val="none" w:sz="0" w:space="0" w:color="auto"/>
          </w:divBdr>
          <w:divsChild>
            <w:div w:id="933054436">
              <w:marLeft w:val="0"/>
              <w:marRight w:val="0"/>
              <w:marTop w:val="0"/>
              <w:marBottom w:val="0"/>
              <w:divBdr>
                <w:top w:val="none" w:sz="0" w:space="0" w:color="auto"/>
                <w:left w:val="none" w:sz="0" w:space="0" w:color="auto"/>
                <w:bottom w:val="none" w:sz="0" w:space="0" w:color="auto"/>
                <w:right w:val="none" w:sz="0" w:space="0" w:color="auto"/>
              </w:divBdr>
            </w:div>
            <w:div w:id="358896474">
              <w:marLeft w:val="0"/>
              <w:marRight w:val="0"/>
              <w:marTop w:val="0"/>
              <w:marBottom w:val="0"/>
              <w:divBdr>
                <w:top w:val="none" w:sz="0" w:space="0" w:color="auto"/>
                <w:left w:val="none" w:sz="0" w:space="0" w:color="auto"/>
                <w:bottom w:val="none" w:sz="0" w:space="0" w:color="auto"/>
                <w:right w:val="none" w:sz="0" w:space="0" w:color="auto"/>
              </w:divBdr>
            </w:div>
          </w:divsChild>
        </w:div>
        <w:div w:id="430125281">
          <w:marLeft w:val="525"/>
          <w:marRight w:val="525"/>
          <w:marTop w:val="525"/>
          <w:marBottom w:val="525"/>
          <w:divBdr>
            <w:top w:val="none" w:sz="0" w:space="0" w:color="auto"/>
            <w:left w:val="none" w:sz="0" w:space="0" w:color="auto"/>
            <w:bottom w:val="none" w:sz="0" w:space="0" w:color="auto"/>
            <w:right w:val="none" w:sz="0" w:space="0" w:color="auto"/>
          </w:divBdr>
          <w:divsChild>
            <w:div w:id="1607271386">
              <w:marLeft w:val="0"/>
              <w:marRight w:val="0"/>
              <w:marTop w:val="0"/>
              <w:marBottom w:val="0"/>
              <w:divBdr>
                <w:top w:val="none" w:sz="0" w:space="0" w:color="auto"/>
                <w:left w:val="none" w:sz="0" w:space="0" w:color="auto"/>
                <w:bottom w:val="none" w:sz="0" w:space="0" w:color="auto"/>
                <w:right w:val="none" w:sz="0" w:space="0" w:color="auto"/>
              </w:divBdr>
            </w:div>
            <w:div w:id="1470172378">
              <w:marLeft w:val="0"/>
              <w:marRight w:val="0"/>
              <w:marTop w:val="0"/>
              <w:marBottom w:val="0"/>
              <w:divBdr>
                <w:top w:val="none" w:sz="0" w:space="0" w:color="auto"/>
                <w:left w:val="none" w:sz="0" w:space="0" w:color="auto"/>
                <w:bottom w:val="none" w:sz="0" w:space="0" w:color="auto"/>
                <w:right w:val="none" w:sz="0" w:space="0" w:color="auto"/>
              </w:divBdr>
            </w:div>
          </w:divsChild>
        </w:div>
        <w:div w:id="1825588978">
          <w:marLeft w:val="525"/>
          <w:marRight w:val="525"/>
          <w:marTop w:val="525"/>
          <w:marBottom w:val="525"/>
          <w:divBdr>
            <w:top w:val="none" w:sz="0" w:space="0" w:color="auto"/>
            <w:left w:val="none" w:sz="0" w:space="0" w:color="auto"/>
            <w:bottom w:val="none" w:sz="0" w:space="0" w:color="auto"/>
            <w:right w:val="none" w:sz="0" w:space="0" w:color="auto"/>
          </w:divBdr>
          <w:divsChild>
            <w:div w:id="1248618399">
              <w:marLeft w:val="0"/>
              <w:marRight w:val="0"/>
              <w:marTop w:val="0"/>
              <w:marBottom w:val="0"/>
              <w:divBdr>
                <w:top w:val="none" w:sz="0" w:space="0" w:color="auto"/>
                <w:left w:val="none" w:sz="0" w:space="0" w:color="auto"/>
                <w:bottom w:val="none" w:sz="0" w:space="0" w:color="auto"/>
                <w:right w:val="none" w:sz="0" w:space="0" w:color="auto"/>
              </w:divBdr>
            </w:div>
            <w:div w:id="1811435852">
              <w:marLeft w:val="0"/>
              <w:marRight w:val="0"/>
              <w:marTop w:val="0"/>
              <w:marBottom w:val="0"/>
              <w:divBdr>
                <w:top w:val="none" w:sz="0" w:space="0" w:color="auto"/>
                <w:left w:val="none" w:sz="0" w:space="0" w:color="auto"/>
                <w:bottom w:val="none" w:sz="0" w:space="0" w:color="auto"/>
                <w:right w:val="none" w:sz="0" w:space="0" w:color="auto"/>
              </w:divBdr>
            </w:div>
          </w:divsChild>
        </w:div>
        <w:div w:id="1509708042">
          <w:marLeft w:val="525"/>
          <w:marRight w:val="525"/>
          <w:marTop w:val="525"/>
          <w:marBottom w:val="525"/>
          <w:divBdr>
            <w:top w:val="none" w:sz="0" w:space="0" w:color="auto"/>
            <w:left w:val="none" w:sz="0" w:space="0" w:color="auto"/>
            <w:bottom w:val="none" w:sz="0" w:space="0" w:color="auto"/>
            <w:right w:val="none" w:sz="0" w:space="0" w:color="auto"/>
          </w:divBdr>
          <w:divsChild>
            <w:div w:id="1207525820">
              <w:marLeft w:val="0"/>
              <w:marRight w:val="0"/>
              <w:marTop w:val="0"/>
              <w:marBottom w:val="0"/>
              <w:divBdr>
                <w:top w:val="none" w:sz="0" w:space="0" w:color="auto"/>
                <w:left w:val="none" w:sz="0" w:space="0" w:color="auto"/>
                <w:bottom w:val="none" w:sz="0" w:space="0" w:color="auto"/>
                <w:right w:val="none" w:sz="0" w:space="0" w:color="auto"/>
              </w:divBdr>
            </w:div>
            <w:div w:id="388306367">
              <w:marLeft w:val="0"/>
              <w:marRight w:val="0"/>
              <w:marTop w:val="0"/>
              <w:marBottom w:val="0"/>
              <w:divBdr>
                <w:top w:val="none" w:sz="0" w:space="0" w:color="auto"/>
                <w:left w:val="none" w:sz="0" w:space="0" w:color="auto"/>
                <w:bottom w:val="none" w:sz="0" w:space="0" w:color="auto"/>
                <w:right w:val="none" w:sz="0" w:space="0" w:color="auto"/>
              </w:divBdr>
            </w:div>
          </w:divsChild>
        </w:div>
        <w:div w:id="590547511">
          <w:marLeft w:val="525"/>
          <w:marRight w:val="525"/>
          <w:marTop w:val="525"/>
          <w:marBottom w:val="525"/>
          <w:divBdr>
            <w:top w:val="none" w:sz="0" w:space="0" w:color="auto"/>
            <w:left w:val="none" w:sz="0" w:space="0" w:color="auto"/>
            <w:bottom w:val="none" w:sz="0" w:space="0" w:color="auto"/>
            <w:right w:val="none" w:sz="0" w:space="0" w:color="auto"/>
          </w:divBdr>
          <w:divsChild>
            <w:div w:id="37895932">
              <w:marLeft w:val="0"/>
              <w:marRight w:val="0"/>
              <w:marTop w:val="0"/>
              <w:marBottom w:val="0"/>
              <w:divBdr>
                <w:top w:val="none" w:sz="0" w:space="0" w:color="auto"/>
                <w:left w:val="none" w:sz="0" w:space="0" w:color="auto"/>
                <w:bottom w:val="none" w:sz="0" w:space="0" w:color="auto"/>
                <w:right w:val="none" w:sz="0" w:space="0" w:color="auto"/>
              </w:divBdr>
            </w:div>
            <w:div w:id="1689213969">
              <w:marLeft w:val="0"/>
              <w:marRight w:val="0"/>
              <w:marTop w:val="0"/>
              <w:marBottom w:val="0"/>
              <w:divBdr>
                <w:top w:val="none" w:sz="0" w:space="0" w:color="auto"/>
                <w:left w:val="none" w:sz="0" w:space="0" w:color="auto"/>
                <w:bottom w:val="none" w:sz="0" w:space="0" w:color="auto"/>
                <w:right w:val="none" w:sz="0" w:space="0" w:color="auto"/>
              </w:divBdr>
            </w:div>
          </w:divsChild>
        </w:div>
        <w:div w:id="607391793">
          <w:marLeft w:val="525"/>
          <w:marRight w:val="525"/>
          <w:marTop w:val="525"/>
          <w:marBottom w:val="525"/>
          <w:divBdr>
            <w:top w:val="none" w:sz="0" w:space="0" w:color="auto"/>
            <w:left w:val="none" w:sz="0" w:space="0" w:color="auto"/>
            <w:bottom w:val="none" w:sz="0" w:space="0" w:color="auto"/>
            <w:right w:val="none" w:sz="0" w:space="0" w:color="auto"/>
          </w:divBdr>
          <w:divsChild>
            <w:div w:id="2070221771">
              <w:marLeft w:val="0"/>
              <w:marRight w:val="0"/>
              <w:marTop w:val="0"/>
              <w:marBottom w:val="0"/>
              <w:divBdr>
                <w:top w:val="none" w:sz="0" w:space="0" w:color="auto"/>
                <w:left w:val="none" w:sz="0" w:space="0" w:color="auto"/>
                <w:bottom w:val="none" w:sz="0" w:space="0" w:color="auto"/>
                <w:right w:val="none" w:sz="0" w:space="0" w:color="auto"/>
              </w:divBdr>
            </w:div>
            <w:div w:id="1818455132">
              <w:marLeft w:val="0"/>
              <w:marRight w:val="0"/>
              <w:marTop w:val="0"/>
              <w:marBottom w:val="0"/>
              <w:divBdr>
                <w:top w:val="none" w:sz="0" w:space="0" w:color="auto"/>
                <w:left w:val="none" w:sz="0" w:space="0" w:color="auto"/>
                <w:bottom w:val="none" w:sz="0" w:space="0" w:color="auto"/>
                <w:right w:val="none" w:sz="0" w:space="0" w:color="auto"/>
              </w:divBdr>
            </w:div>
          </w:divsChild>
        </w:div>
        <w:div w:id="2027515221">
          <w:marLeft w:val="525"/>
          <w:marRight w:val="525"/>
          <w:marTop w:val="525"/>
          <w:marBottom w:val="525"/>
          <w:divBdr>
            <w:top w:val="none" w:sz="0" w:space="0" w:color="auto"/>
            <w:left w:val="none" w:sz="0" w:space="0" w:color="auto"/>
            <w:bottom w:val="none" w:sz="0" w:space="0" w:color="auto"/>
            <w:right w:val="none" w:sz="0" w:space="0" w:color="auto"/>
          </w:divBdr>
          <w:divsChild>
            <w:div w:id="662438996">
              <w:marLeft w:val="0"/>
              <w:marRight w:val="0"/>
              <w:marTop w:val="0"/>
              <w:marBottom w:val="0"/>
              <w:divBdr>
                <w:top w:val="none" w:sz="0" w:space="0" w:color="auto"/>
                <w:left w:val="none" w:sz="0" w:space="0" w:color="auto"/>
                <w:bottom w:val="none" w:sz="0" w:space="0" w:color="auto"/>
                <w:right w:val="none" w:sz="0" w:space="0" w:color="auto"/>
              </w:divBdr>
            </w:div>
            <w:div w:id="119344155">
              <w:marLeft w:val="0"/>
              <w:marRight w:val="0"/>
              <w:marTop w:val="0"/>
              <w:marBottom w:val="0"/>
              <w:divBdr>
                <w:top w:val="none" w:sz="0" w:space="0" w:color="auto"/>
                <w:left w:val="none" w:sz="0" w:space="0" w:color="auto"/>
                <w:bottom w:val="none" w:sz="0" w:space="0" w:color="auto"/>
                <w:right w:val="none" w:sz="0" w:space="0" w:color="auto"/>
              </w:divBdr>
            </w:div>
          </w:divsChild>
        </w:div>
        <w:div w:id="1863126848">
          <w:marLeft w:val="525"/>
          <w:marRight w:val="525"/>
          <w:marTop w:val="525"/>
          <w:marBottom w:val="525"/>
          <w:divBdr>
            <w:top w:val="none" w:sz="0" w:space="0" w:color="auto"/>
            <w:left w:val="none" w:sz="0" w:space="0" w:color="auto"/>
            <w:bottom w:val="none" w:sz="0" w:space="0" w:color="auto"/>
            <w:right w:val="none" w:sz="0" w:space="0" w:color="auto"/>
          </w:divBdr>
          <w:divsChild>
            <w:div w:id="106971932">
              <w:marLeft w:val="0"/>
              <w:marRight w:val="0"/>
              <w:marTop w:val="0"/>
              <w:marBottom w:val="0"/>
              <w:divBdr>
                <w:top w:val="none" w:sz="0" w:space="0" w:color="auto"/>
                <w:left w:val="none" w:sz="0" w:space="0" w:color="auto"/>
                <w:bottom w:val="none" w:sz="0" w:space="0" w:color="auto"/>
                <w:right w:val="none" w:sz="0" w:space="0" w:color="auto"/>
              </w:divBdr>
            </w:div>
            <w:div w:id="675839098">
              <w:marLeft w:val="0"/>
              <w:marRight w:val="0"/>
              <w:marTop w:val="0"/>
              <w:marBottom w:val="0"/>
              <w:divBdr>
                <w:top w:val="none" w:sz="0" w:space="0" w:color="auto"/>
                <w:left w:val="none" w:sz="0" w:space="0" w:color="auto"/>
                <w:bottom w:val="none" w:sz="0" w:space="0" w:color="auto"/>
                <w:right w:val="none" w:sz="0" w:space="0" w:color="auto"/>
              </w:divBdr>
            </w:div>
          </w:divsChild>
        </w:div>
        <w:div w:id="368066994">
          <w:marLeft w:val="525"/>
          <w:marRight w:val="525"/>
          <w:marTop w:val="525"/>
          <w:marBottom w:val="525"/>
          <w:divBdr>
            <w:top w:val="none" w:sz="0" w:space="0" w:color="auto"/>
            <w:left w:val="none" w:sz="0" w:space="0" w:color="auto"/>
            <w:bottom w:val="none" w:sz="0" w:space="0" w:color="auto"/>
            <w:right w:val="none" w:sz="0" w:space="0" w:color="auto"/>
          </w:divBdr>
          <w:divsChild>
            <w:div w:id="97524964">
              <w:marLeft w:val="0"/>
              <w:marRight w:val="0"/>
              <w:marTop w:val="0"/>
              <w:marBottom w:val="0"/>
              <w:divBdr>
                <w:top w:val="none" w:sz="0" w:space="0" w:color="auto"/>
                <w:left w:val="none" w:sz="0" w:space="0" w:color="auto"/>
                <w:bottom w:val="none" w:sz="0" w:space="0" w:color="auto"/>
                <w:right w:val="none" w:sz="0" w:space="0" w:color="auto"/>
              </w:divBdr>
            </w:div>
            <w:div w:id="1990092761">
              <w:marLeft w:val="0"/>
              <w:marRight w:val="0"/>
              <w:marTop w:val="0"/>
              <w:marBottom w:val="0"/>
              <w:divBdr>
                <w:top w:val="none" w:sz="0" w:space="0" w:color="auto"/>
                <w:left w:val="none" w:sz="0" w:space="0" w:color="auto"/>
                <w:bottom w:val="none" w:sz="0" w:space="0" w:color="auto"/>
                <w:right w:val="none" w:sz="0" w:space="0" w:color="auto"/>
              </w:divBdr>
            </w:div>
          </w:divsChild>
        </w:div>
        <w:div w:id="1914050439">
          <w:marLeft w:val="525"/>
          <w:marRight w:val="525"/>
          <w:marTop w:val="525"/>
          <w:marBottom w:val="525"/>
          <w:divBdr>
            <w:top w:val="none" w:sz="0" w:space="0" w:color="auto"/>
            <w:left w:val="none" w:sz="0" w:space="0" w:color="auto"/>
            <w:bottom w:val="none" w:sz="0" w:space="0" w:color="auto"/>
            <w:right w:val="none" w:sz="0" w:space="0" w:color="auto"/>
          </w:divBdr>
          <w:divsChild>
            <w:div w:id="1944266157">
              <w:marLeft w:val="0"/>
              <w:marRight w:val="0"/>
              <w:marTop w:val="0"/>
              <w:marBottom w:val="0"/>
              <w:divBdr>
                <w:top w:val="none" w:sz="0" w:space="0" w:color="auto"/>
                <w:left w:val="none" w:sz="0" w:space="0" w:color="auto"/>
                <w:bottom w:val="none" w:sz="0" w:space="0" w:color="auto"/>
                <w:right w:val="none" w:sz="0" w:space="0" w:color="auto"/>
              </w:divBdr>
            </w:div>
            <w:div w:id="1870877791">
              <w:marLeft w:val="0"/>
              <w:marRight w:val="0"/>
              <w:marTop w:val="0"/>
              <w:marBottom w:val="0"/>
              <w:divBdr>
                <w:top w:val="none" w:sz="0" w:space="0" w:color="auto"/>
                <w:left w:val="none" w:sz="0" w:space="0" w:color="auto"/>
                <w:bottom w:val="none" w:sz="0" w:space="0" w:color="auto"/>
                <w:right w:val="none" w:sz="0" w:space="0" w:color="auto"/>
              </w:divBdr>
            </w:div>
          </w:divsChild>
        </w:div>
        <w:div w:id="1530290239">
          <w:marLeft w:val="525"/>
          <w:marRight w:val="525"/>
          <w:marTop w:val="525"/>
          <w:marBottom w:val="525"/>
          <w:divBdr>
            <w:top w:val="none" w:sz="0" w:space="0" w:color="auto"/>
            <w:left w:val="none" w:sz="0" w:space="0" w:color="auto"/>
            <w:bottom w:val="none" w:sz="0" w:space="0" w:color="auto"/>
            <w:right w:val="none" w:sz="0" w:space="0" w:color="auto"/>
          </w:divBdr>
          <w:divsChild>
            <w:div w:id="407115464">
              <w:marLeft w:val="0"/>
              <w:marRight w:val="0"/>
              <w:marTop w:val="0"/>
              <w:marBottom w:val="0"/>
              <w:divBdr>
                <w:top w:val="none" w:sz="0" w:space="0" w:color="auto"/>
                <w:left w:val="none" w:sz="0" w:space="0" w:color="auto"/>
                <w:bottom w:val="none" w:sz="0" w:space="0" w:color="auto"/>
                <w:right w:val="none" w:sz="0" w:space="0" w:color="auto"/>
              </w:divBdr>
            </w:div>
            <w:div w:id="93064142">
              <w:marLeft w:val="0"/>
              <w:marRight w:val="0"/>
              <w:marTop w:val="0"/>
              <w:marBottom w:val="0"/>
              <w:divBdr>
                <w:top w:val="none" w:sz="0" w:space="0" w:color="auto"/>
                <w:left w:val="none" w:sz="0" w:space="0" w:color="auto"/>
                <w:bottom w:val="none" w:sz="0" w:space="0" w:color="auto"/>
                <w:right w:val="none" w:sz="0" w:space="0" w:color="auto"/>
              </w:divBdr>
            </w:div>
          </w:divsChild>
        </w:div>
        <w:div w:id="874729666">
          <w:marLeft w:val="525"/>
          <w:marRight w:val="525"/>
          <w:marTop w:val="525"/>
          <w:marBottom w:val="525"/>
          <w:divBdr>
            <w:top w:val="none" w:sz="0" w:space="0" w:color="auto"/>
            <w:left w:val="none" w:sz="0" w:space="0" w:color="auto"/>
            <w:bottom w:val="none" w:sz="0" w:space="0" w:color="auto"/>
            <w:right w:val="none" w:sz="0" w:space="0" w:color="auto"/>
          </w:divBdr>
          <w:divsChild>
            <w:div w:id="64685648">
              <w:marLeft w:val="0"/>
              <w:marRight w:val="0"/>
              <w:marTop w:val="0"/>
              <w:marBottom w:val="0"/>
              <w:divBdr>
                <w:top w:val="none" w:sz="0" w:space="0" w:color="auto"/>
                <w:left w:val="none" w:sz="0" w:space="0" w:color="auto"/>
                <w:bottom w:val="none" w:sz="0" w:space="0" w:color="auto"/>
                <w:right w:val="none" w:sz="0" w:space="0" w:color="auto"/>
              </w:divBdr>
            </w:div>
            <w:div w:id="1158225450">
              <w:marLeft w:val="0"/>
              <w:marRight w:val="0"/>
              <w:marTop w:val="0"/>
              <w:marBottom w:val="0"/>
              <w:divBdr>
                <w:top w:val="none" w:sz="0" w:space="0" w:color="auto"/>
                <w:left w:val="none" w:sz="0" w:space="0" w:color="auto"/>
                <w:bottom w:val="none" w:sz="0" w:space="0" w:color="auto"/>
                <w:right w:val="none" w:sz="0" w:space="0" w:color="auto"/>
              </w:divBdr>
            </w:div>
          </w:divsChild>
        </w:div>
        <w:div w:id="1876261717">
          <w:marLeft w:val="525"/>
          <w:marRight w:val="525"/>
          <w:marTop w:val="525"/>
          <w:marBottom w:val="525"/>
          <w:divBdr>
            <w:top w:val="none" w:sz="0" w:space="0" w:color="auto"/>
            <w:left w:val="none" w:sz="0" w:space="0" w:color="auto"/>
            <w:bottom w:val="none" w:sz="0" w:space="0" w:color="auto"/>
            <w:right w:val="none" w:sz="0" w:space="0" w:color="auto"/>
          </w:divBdr>
          <w:divsChild>
            <w:div w:id="1333023337">
              <w:marLeft w:val="0"/>
              <w:marRight w:val="0"/>
              <w:marTop w:val="0"/>
              <w:marBottom w:val="0"/>
              <w:divBdr>
                <w:top w:val="none" w:sz="0" w:space="0" w:color="auto"/>
                <w:left w:val="none" w:sz="0" w:space="0" w:color="auto"/>
                <w:bottom w:val="none" w:sz="0" w:space="0" w:color="auto"/>
                <w:right w:val="none" w:sz="0" w:space="0" w:color="auto"/>
              </w:divBdr>
            </w:div>
            <w:div w:id="866331060">
              <w:marLeft w:val="0"/>
              <w:marRight w:val="0"/>
              <w:marTop w:val="0"/>
              <w:marBottom w:val="0"/>
              <w:divBdr>
                <w:top w:val="none" w:sz="0" w:space="0" w:color="auto"/>
                <w:left w:val="none" w:sz="0" w:space="0" w:color="auto"/>
                <w:bottom w:val="none" w:sz="0" w:space="0" w:color="auto"/>
                <w:right w:val="none" w:sz="0" w:space="0" w:color="auto"/>
              </w:divBdr>
            </w:div>
          </w:divsChild>
        </w:div>
        <w:div w:id="1021665674">
          <w:marLeft w:val="525"/>
          <w:marRight w:val="525"/>
          <w:marTop w:val="525"/>
          <w:marBottom w:val="525"/>
          <w:divBdr>
            <w:top w:val="none" w:sz="0" w:space="0" w:color="auto"/>
            <w:left w:val="none" w:sz="0" w:space="0" w:color="auto"/>
            <w:bottom w:val="none" w:sz="0" w:space="0" w:color="auto"/>
            <w:right w:val="none" w:sz="0" w:space="0" w:color="auto"/>
          </w:divBdr>
          <w:divsChild>
            <w:div w:id="461195261">
              <w:marLeft w:val="0"/>
              <w:marRight w:val="0"/>
              <w:marTop w:val="0"/>
              <w:marBottom w:val="0"/>
              <w:divBdr>
                <w:top w:val="none" w:sz="0" w:space="0" w:color="auto"/>
                <w:left w:val="none" w:sz="0" w:space="0" w:color="auto"/>
                <w:bottom w:val="none" w:sz="0" w:space="0" w:color="auto"/>
                <w:right w:val="none" w:sz="0" w:space="0" w:color="auto"/>
              </w:divBdr>
            </w:div>
            <w:div w:id="1435705771">
              <w:marLeft w:val="0"/>
              <w:marRight w:val="0"/>
              <w:marTop w:val="0"/>
              <w:marBottom w:val="0"/>
              <w:divBdr>
                <w:top w:val="none" w:sz="0" w:space="0" w:color="auto"/>
                <w:left w:val="none" w:sz="0" w:space="0" w:color="auto"/>
                <w:bottom w:val="none" w:sz="0" w:space="0" w:color="auto"/>
                <w:right w:val="none" w:sz="0" w:space="0" w:color="auto"/>
              </w:divBdr>
            </w:div>
          </w:divsChild>
        </w:div>
        <w:div w:id="394818691">
          <w:marLeft w:val="525"/>
          <w:marRight w:val="525"/>
          <w:marTop w:val="525"/>
          <w:marBottom w:val="525"/>
          <w:divBdr>
            <w:top w:val="none" w:sz="0" w:space="0" w:color="auto"/>
            <w:left w:val="none" w:sz="0" w:space="0" w:color="auto"/>
            <w:bottom w:val="none" w:sz="0" w:space="0" w:color="auto"/>
            <w:right w:val="none" w:sz="0" w:space="0" w:color="auto"/>
          </w:divBdr>
          <w:divsChild>
            <w:div w:id="40370260">
              <w:marLeft w:val="0"/>
              <w:marRight w:val="0"/>
              <w:marTop w:val="0"/>
              <w:marBottom w:val="0"/>
              <w:divBdr>
                <w:top w:val="none" w:sz="0" w:space="0" w:color="auto"/>
                <w:left w:val="none" w:sz="0" w:space="0" w:color="auto"/>
                <w:bottom w:val="none" w:sz="0" w:space="0" w:color="auto"/>
                <w:right w:val="none" w:sz="0" w:space="0" w:color="auto"/>
              </w:divBdr>
            </w:div>
            <w:div w:id="386414713">
              <w:marLeft w:val="0"/>
              <w:marRight w:val="0"/>
              <w:marTop w:val="0"/>
              <w:marBottom w:val="0"/>
              <w:divBdr>
                <w:top w:val="none" w:sz="0" w:space="0" w:color="auto"/>
                <w:left w:val="none" w:sz="0" w:space="0" w:color="auto"/>
                <w:bottom w:val="none" w:sz="0" w:space="0" w:color="auto"/>
                <w:right w:val="none" w:sz="0" w:space="0" w:color="auto"/>
              </w:divBdr>
            </w:div>
          </w:divsChild>
        </w:div>
        <w:div w:id="546138211">
          <w:marLeft w:val="525"/>
          <w:marRight w:val="525"/>
          <w:marTop w:val="525"/>
          <w:marBottom w:val="525"/>
          <w:divBdr>
            <w:top w:val="none" w:sz="0" w:space="0" w:color="auto"/>
            <w:left w:val="none" w:sz="0" w:space="0" w:color="auto"/>
            <w:bottom w:val="none" w:sz="0" w:space="0" w:color="auto"/>
            <w:right w:val="none" w:sz="0" w:space="0" w:color="auto"/>
          </w:divBdr>
          <w:divsChild>
            <w:div w:id="2063861973">
              <w:marLeft w:val="0"/>
              <w:marRight w:val="0"/>
              <w:marTop w:val="0"/>
              <w:marBottom w:val="0"/>
              <w:divBdr>
                <w:top w:val="none" w:sz="0" w:space="0" w:color="auto"/>
                <w:left w:val="none" w:sz="0" w:space="0" w:color="auto"/>
                <w:bottom w:val="none" w:sz="0" w:space="0" w:color="auto"/>
                <w:right w:val="none" w:sz="0" w:space="0" w:color="auto"/>
              </w:divBdr>
            </w:div>
            <w:div w:id="129834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62152">
      <w:bodyDiv w:val="1"/>
      <w:marLeft w:val="0"/>
      <w:marRight w:val="0"/>
      <w:marTop w:val="0"/>
      <w:marBottom w:val="0"/>
      <w:divBdr>
        <w:top w:val="none" w:sz="0" w:space="0" w:color="auto"/>
        <w:left w:val="none" w:sz="0" w:space="0" w:color="auto"/>
        <w:bottom w:val="none" w:sz="0" w:space="0" w:color="auto"/>
        <w:right w:val="none" w:sz="0" w:space="0" w:color="auto"/>
      </w:divBdr>
    </w:div>
    <w:div w:id="1260913757">
      <w:bodyDiv w:val="1"/>
      <w:marLeft w:val="0"/>
      <w:marRight w:val="0"/>
      <w:marTop w:val="0"/>
      <w:marBottom w:val="0"/>
      <w:divBdr>
        <w:top w:val="none" w:sz="0" w:space="0" w:color="auto"/>
        <w:left w:val="none" w:sz="0" w:space="0" w:color="auto"/>
        <w:bottom w:val="none" w:sz="0" w:space="0" w:color="auto"/>
        <w:right w:val="none" w:sz="0" w:space="0" w:color="auto"/>
      </w:divBdr>
    </w:div>
    <w:div w:id="1264260350">
      <w:bodyDiv w:val="1"/>
      <w:marLeft w:val="0"/>
      <w:marRight w:val="0"/>
      <w:marTop w:val="0"/>
      <w:marBottom w:val="0"/>
      <w:divBdr>
        <w:top w:val="none" w:sz="0" w:space="0" w:color="auto"/>
        <w:left w:val="none" w:sz="0" w:space="0" w:color="auto"/>
        <w:bottom w:val="none" w:sz="0" w:space="0" w:color="auto"/>
        <w:right w:val="none" w:sz="0" w:space="0" w:color="auto"/>
      </w:divBdr>
    </w:div>
    <w:div w:id="1292394147">
      <w:bodyDiv w:val="1"/>
      <w:marLeft w:val="0"/>
      <w:marRight w:val="0"/>
      <w:marTop w:val="0"/>
      <w:marBottom w:val="0"/>
      <w:divBdr>
        <w:top w:val="none" w:sz="0" w:space="0" w:color="auto"/>
        <w:left w:val="none" w:sz="0" w:space="0" w:color="auto"/>
        <w:bottom w:val="none" w:sz="0" w:space="0" w:color="auto"/>
        <w:right w:val="none" w:sz="0" w:space="0" w:color="auto"/>
      </w:divBdr>
    </w:div>
    <w:div w:id="1292861427">
      <w:bodyDiv w:val="1"/>
      <w:marLeft w:val="0"/>
      <w:marRight w:val="0"/>
      <w:marTop w:val="0"/>
      <w:marBottom w:val="0"/>
      <w:divBdr>
        <w:top w:val="none" w:sz="0" w:space="0" w:color="auto"/>
        <w:left w:val="none" w:sz="0" w:space="0" w:color="auto"/>
        <w:bottom w:val="none" w:sz="0" w:space="0" w:color="auto"/>
        <w:right w:val="none" w:sz="0" w:space="0" w:color="auto"/>
      </w:divBdr>
    </w:div>
    <w:div w:id="1327050947">
      <w:bodyDiv w:val="1"/>
      <w:marLeft w:val="0"/>
      <w:marRight w:val="0"/>
      <w:marTop w:val="0"/>
      <w:marBottom w:val="0"/>
      <w:divBdr>
        <w:top w:val="none" w:sz="0" w:space="0" w:color="auto"/>
        <w:left w:val="none" w:sz="0" w:space="0" w:color="auto"/>
        <w:bottom w:val="none" w:sz="0" w:space="0" w:color="auto"/>
        <w:right w:val="none" w:sz="0" w:space="0" w:color="auto"/>
      </w:divBdr>
    </w:div>
    <w:div w:id="1341543825">
      <w:bodyDiv w:val="1"/>
      <w:marLeft w:val="0"/>
      <w:marRight w:val="0"/>
      <w:marTop w:val="0"/>
      <w:marBottom w:val="0"/>
      <w:divBdr>
        <w:top w:val="none" w:sz="0" w:space="0" w:color="auto"/>
        <w:left w:val="none" w:sz="0" w:space="0" w:color="auto"/>
        <w:bottom w:val="none" w:sz="0" w:space="0" w:color="auto"/>
        <w:right w:val="none" w:sz="0" w:space="0" w:color="auto"/>
      </w:divBdr>
      <w:divsChild>
        <w:div w:id="674379179">
          <w:marLeft w:val="525"/>
          <w:marRight w:val="525"/>
          <w:marTop w:val="525"/>
          <w:marBottom w:val="525"/>
          <w:divBdr>
            <w:top w:val="none" w:sz="0" w:space="0" w:color="auto"/>
            <w:left w:val="none" w:sz="0" w:space="0" w:color="auto"/>
            <w:bottom w:val="none" w:sz="0" w:space="0" w:color="auto"/>
            <w:right w:val="none" w:sz="0" w:space="0" w:color="auto"/>
          </w:divBdr>
          <w:divsChild>
            <w:div w:id="1312561849">
              <w:marLeft w:val="0"/>
              <w:marRight w:val="0"/>
              <w:marTop w:val="0"/>
              <w:marBottom w:val="0"/>
              <w:divBdr>
                <w:top w:val="none" w:sz="0" w:space="0" w:color="auto"/>
                <w:left w:val="none" w:sz="0" w:space="0" w:color="auto"/>
                <w:bottom w:val="none" w:sz="0" w:space="0" w:color="auto"/>
                <w:right w:val="none" w:sz="0" w:space="0" w:color="auto"/>
              </w:divBdr>
            </w:div>
            <w:div w:id="1237520523">
              <w:marLeft w:val="0"/>
              <w:marRight w:val="0"/>
              <w:marTop w:val="0"/>
              <w:marBottom w:val="0"/>
              <w:divBdr>
                <w:top w:val="none" w:sz="0" w:space="0" w:color="auto"/>
                <w:left w:val="none" w:sz="0" w:space="0" w:color="auto"/>
                <w:bottom w:val="none" w:sz="0" w:space="0" w:color="auto"/>
                <w:right w:val="none" w:sz="0" w:space="0" w:color="auto"/>
              </w:divBdr>
            </w:div>
          </w:divsChild>
        </w:div>
        <w:div w:id="1697541253">
          <w:marLeft w:val="525"/>
          <w:marRight w:val="525"/>
          <w:marTop w:val="525"/>
          <w:marBottom w:val="525"/>
          <w:divBdr>
            <w:top w:val="none" w:sz="0" w:space="0" w:color="auto"/>
            <w:left w:val="none" w:sz="0" w:space="0" w:color="auto"/>
            <w:bottom w:val="none" w:sz="0" w:space="0" w:color="auto"/>
            <w:right w:val="none" w:sz="0" w:space="0" w:color="auto"/>
          </w:divBdr>
          <w:divsChild>
            <w:div w:id="2046323474">
              <w:marLeft w:val="0"/>
              <w:marRight w:val="0"/>
              <w:marTop w:val="0"/>
              <w:marBottom w:val="0"/>
              <w:divBdr>
                <w:top w:val="none" w:sz="0" w:space="0" w:color="auto"/>
                <w:left w:val="none" w:sz="0" w:space="0" w:color="auto"/>
                <w:bottom w:val="none" w:sz="0" w:space="0" w:color="auto"/>
                <w:right w:val="none" w:sz="0" w:space="0" w:color="auto"/>
              </w:divBdr>
            </w:div>
            <w:div w:id="666396401">
              <w:marLeft w:val="0"/>
              <w:marRight w:val="0"/>
              <w:marTop w:val="0"/>
              <w:marBottom w:val="0"/>
              <w:divBdr>
                <w:top w:val="none" w:sz="0" w:space="0" w:color="auto"/>
                <w:left w:val="none" w:sz="0" w:space="0" w:color="auto"/>
                <w:bottom w:val="none" w:sz="0" w:space="0" w:color="auto"/>
                <w:right w:val="none" w:sz="0" w:space="0" w:color="auto"/>
              </w:divBdr>
            </w:div>
          </w:divsChild>
        </w:div>
        <w:div w:id="651518855">
          <w:marLeft w:val="525"/>
          <w:marRight w:val="525"/>
          <w:marTop w:val="525"/>
          <w:marBottom w:val="525"/>
          <w:divBdr>
            <w:top w:val="none" w:sz="0" w:space="0" w:color="auto"/>
            <w:left w:val="none" w:sz="0" w:space="0" w:color="auto"/>
            <w:bottom w:val="none" w:sz="0" w:space="0" w:color="auto"/>
            <w:right w:val="none" w:sz="0" w:space="0" w:color="auto"/>
          </w:divBdr>
          <w:divsChild>
            <w:div w:id="1458451773">
              <w:marLeft w:val="0"/>
              <w:marRight w:val="0"/>
              <w:marTop w:val="0"/>
              <w:marBottom w:val="0"/>
              <w:divBdr>
                <w:top w:val="none" w:sz="0" w:space="0" w:color="auto"/>
                <w:left w:val="none" w:sz="0" w:space="0" w:color="auto"/>
                <w:bottom w:val="none" w:sz="0" w:space="0" w:color="auto"/>
                <w:right w:val="none" w:sz="0" w:space="0" w:color="auto"/>
              </w:divBdr>
            </w:div>
            <w:div w:id="1942226041">
              <w:marLeft w:val="0"/>
              <w:marRight w:val="0"/>
              <w:marTop w:val="0"/>
              <w:marBottom w:val="0"/>
              <w:divBdr>
                <w:top w:val="none" w:sz="0" w:space="0" w:color="auto"/>
                <w:left w:val="none" w:sz="0" w:space="0" w:color="auto"/>
                <w:bottom w:val="none" w:sz="0" w:space="0" w:color="auto"/>
                <w:right w:val="none" w:sz="0" w:space="0" w:color="auto"/>
              </w:divBdr>
            </w:div>
          </w:divsChild>
        </w:div>
        <w:div w:id="662779010">
          <w:marLeft w:val="525"/>
          <w:marRight w:val="525"/>
          <w:marTop w:val="525"/>
          <w:marBottom w:val="525"/>
          <w:divBdr>
            <w:top w:val="none" w:sz="0" w:space="0" w:color="auto"/>
            <w:left w:val="none" w:sz="0" w:space="0" w:color="auto"/>
            <w:bottom w:val="none" w:sz="0" w:space="0" w:color="auto"/>
            <w:right w:val="none" w:sz="0" w:space="0" w:color="auto"/>
          </w:divBdr>
          <w:divsChild>
            <w:div w:id="1229923393">
              <w:marLeft w:val="0"/>
              <w:marRight w:val="0"/>
              <w:marTop w:val="0"/>
              <w:marBottom w:val="0"/>
              <w:divBdr>
                <w:top w:val="none" w:sz="0" w:space="0" w:color="auto"/>
                <w:left w:val="none" w:sz="0" w:space="0" w:color="auto"/>
                <w:bottom w:val="none" w:sz="0" w:space="0" w:color="auto"/>
                <w:right w:val="none" w:sz="0" w:space="0" w:color="auto"/>
              </w:divBdr>
            </w:div>
            <w:div w:id="1536697971">
              <w:marLeft w:val="0"/>
              <w:marRight w:val="0"/>
              <w:marTop w:val="0"/>
              <w:marBottom w:val="0"/>
              <w:divBdr>
                <w:top w:val="none" w:sz="0" w:space="0" w:color="auto"/>
                <w:left w:val="none" w:sz="0" w:space="0" w:color="auto"/>
                <w:bottom w:val="none" w:sz="0" w:space="0" w:color="auto"/>
                <w:right w:val="none" w:sz="0" w:space="0" w:color="auto"/>
              </w:divBdr>
            </w:div>
          </w:divsChild>
        </w:div>
        <w:div w:id="2046447737">
          <w:marLeft w:val="525"/>
          <w:marRight w:val="525"/>
          <w:marTop w:val="525"/>
          <w:marBottom w:val="525"/>
          <w:divBdr>
            <w:top w:val="none" w:sz="0" w:space="0" w:color="auto"/>
            <w:left w:val="none" w:sz="0" w:space="0" w:color="auto"/>
            <w:bottom w:val="none" w:sz="0" w:space="0" w:color="auto"/>
            <w:right w:val="none" w:sz="0" w:space="0" w:color="auto"/>
          </w:divBdr>
          <w:divsChild>
            <w:div w:id="3479011">
              <w:marLeft w:val="0"/>
              <w:marRight w:val="0"/>
              <w:marTop w:val="0"/>
              <w:marBottom w:val="0"/>
              <w:divBdr>
                <w:top w:val="none" w:sz="0" w:space="0" w:color="auto"/>
                <w:left w:val="none" w:sz="0" w:space="0" w:color="auto"/>
                <w:bottom w:val="none" w:sz="0" w:space="0" w:color="auto"/>
                <w:right w:val="none" w:sz="0" w:space="0" w:color="auto"/>
              </w:divBdr>
            </w:div>
            <w:div w:id="999238545">
              <w:marLeft w:val="0"/>
              <w:marRight w:val="0"/>
              <w:marTop w:val="0"/>
              <w:marBottom w:val="0"/>
              <w:divBdr>
                <w:top w:val="none" w:sz="0" w:space="0" w:color="auto"/>
                <w:left w:val="none" w:sz="0" w:space="0" w:color="auto"/>
                <w:bottom w:val="none" w:sz="0" w:space="0" w:color="auto"/>
                <w:right w:val="none" w:sz="0" w:space="0" w:color="auto"/>
              </w:divBdr>
            </w:div>
          </w:divsChild>
        </w:div>
        <w:div w:id="178279326">
          <w:marLeft w:val="525"/>
          <w:marRight w:val="525"/>
          <w:marTop w:val="525"/>
          <w:marBottom w:val="525"/>
          <w:divBdr>
            <w:top w:val="none" w:sz="0" w:space="0" w:color="auto"/>
            <w:left w:val="none" w:sz="0" w:space="0" w:color="auto"/>
            <w:bottom w:val="none" w:sz="0" w:space="0" w:color="auto"/>
            <w:right w:val="none" w:sz="0" w:space="0" w:color="auto"/>
          </w:divBdr>
          <w:divsChild>
            <w:div w:id="1091662368">
              <w:marLeft w:val="0"/>
              <w:marRight w:val="0"/>
              <w:marTop w:val="0"/>
              <w:marBottom w:val="0"/>
              <w:divBdr>
                <w:top w:val="none" w:sz="0" w:space="0" w:color="auto"/>
                <w:left w:val="none" w:sz="0" w:space="0" w:color="auto"/>
                <w:bottom w:val="none" w:sz="0" w:space="0" w:color="auto"/>
                <w:right w:val="none" w:sz="0" w:space="0" w:color="auto"/>
              </w:divBdr>
            </w:div>
            <w:div w:id="1781757714">
              <w:marLeft w:val="0"/>
              <w:marRight w:val="0"/>
              <w:marTop w:val="0"/>
              <w:marBottom w:val="0"/>
              <w:divBdr>
                <w:top w:val="none" w:sz="0" w:space="0" w:color="auto"/>
                <w:left w:val="none" w:sz="0" w:space="0" w:color="auto"/>
                <w:bottom w:val="none" w:sz="0" w:space="0" w:color="auto"/>
                <w:right w:val="none" w:sz="0" w:space="0" w:color="auto"/>
              </w:divBdr>
            </w:div>
          </w:divsChild>
        </w:div>
        <w:div w:id="975330318">
          <w:marLeft w:val="525"/>
          <w:marRight w:val="525"/>
          <w:marTop w:val="525"/>
          <w:marBottom w:val="525"/>
          <w:divBdr>
            <w:top w:val="none" w:sz="0" w:space="0" w:color="auto"/>
            <w:left w:val="none" w:sz="0" w:space="0" w:color="auto"/>
            <w:bottom w:val="none" w:sz="0" w:space="0" w:color="auto"/>
            <w:right w:val="none" w:sz="0" w:space="0" w:color="auto"/>
          </w:divBdr>
          <w:divsChild>
            <w:div w:id="1686520410">
              <w:marLeft w:val="0"/>
              <w:marRight w:val="0"/>
              <w:marTop w:val="0"/>
              <w:marBottom w:val="0"/>
              <w:divBdr>
                <w:top w:val="none" w:sz="0" w:space="0" w:color="auto"/>
                <w:left w:val="none" w:sz="0" w:space="0" w:color="auto"/>
                <w:bottom w:val="none" w:sz="0" w:space="0" w:color="auto"/>
                <w:right w:val="none" w:sz="0" w:space="0" w:color="auto"/>
              </w:divBdr>
            </w:div>
            <w:div w:id="2142336019">
              <w:marLeft w:val="0"/>
              <w:marRight w:val="0"/>
              <w:marTop w:val="0"/>
              <w:marBottom w:val="0"/>
              <w:divBdr>
                <w:top w:val="none" w:sz="0" w:space="0" w:color="auto"/>
                <w:left w:val="none" w:sz="0" w:space="0" w:color="auto"/>
                <w:bottom w:val="none" w:sz="0" w:space="0" w:color="auto"/>
                <w:right w:val="none" w:sz="0" w:space="0" w:color="auto"/>
              </w:divBdr>
            </w:div>
          </w:divsChild>
        </w:div>
        <w:div w:id="1785223677">
          <w:marLeft w:val="525"/>
          <w:marRight w:val="525"/>
          <w:marTop w:val="525"/>
          <w:marBottom w:val="525"/>
          <w:divBdr>
            <w:top w:val="none" w:sz="0" w:space="0" w:color="auto"/>
            <w:left w:val="none" w:sz="0" w:space="0" w:color="auto"/>
            <w:bottom w:val="none" w:sz="0" w:space="0" w:color="auto"/>
            <w:right w:val="none" w:sz="0" w:space="0" w:color="auto"/>
          </w:divBdr>
          <w:divsChild>
            <w:div w:id="947807965">
              <w:marLeft w:val="0"/>
              <w:marRight w:val="0"/>
              <w:marTop w:val="0"/>
              <w:marBottom w:val="0"/>
              <w:divBdr>
                <w:top w:val="none" w:sz="0" w:space="0" w:color="auto"/>
                <w:left w:val="none" w:sz="0" w:space="0" w:color="auto"/>
                <w:bottom w:val="none" w:sz="0" w:space="0" w:color="auto"/>
                <w:right w:val="none" w:sz="0" w:space="0" w:color="auto"/>
              </w:divBdr>
            </w:div>
            <w:div w:id="1097364364">
              <w:marLeft w:val="0"/>
              <w:marRight w:val="0"/>
              <w:marTop w:val="0"/>
              <w:marBottom w:val="0"/>
              <w:divBdr>
                <w:top w:val="none" w:sz="0" w:space="0" w:color="auto"/>
                <w:left w:val="none" w:sz="0" w:space="0" w:color="auto"/>
                <w:bottom w:val="none" w:sz="0" w:space="0" w:color="auto"/>
                <w:right w:val="none" w:sz="0" w:space="0" w:color="auto"/>
              </w:divBdr>
            </w:div>
          </w:divsChild>
        </w:div>
        <w:div w:id="1918593605">
          <w:marLeft w:val="525"/>
          <w:marRight w:val="525"/>
          <w:marTop w:val="525"/>
          <w:marBottom w:val="525"/>
          <w:divBdr>
            <w:top w:val="none" w:sz="0" w:space="0" w:color="auto"/>
            <w:left w:val="none" w:sz="0" w:space="0" w:color="auto"/>
            <w:bottom w:val="none" w:sz="0" w:space="0" w:color="auto"/>
            <w:right w:val="none" w:sz="0" w:space="0" w:color="auto"/>
          </w:divBdr>
          <w:divsChild>
            <w:div w:id="1935892966">
              <w:marLeft w:val="0"/>
              <w:marRight w:val="0"/>
              <w:marTop w:val="0"/>
              <w:marBottom w:val="0"/>
              <w:divBdr>
                <w:top w:val="none" w:sz="0" w:space="0" w:color="auto"/>
                <w:left w:val="none" w:sz="0" w:space="0" w:color="auto"/>
                <w:bottom w:val="none" w:sz="0" w:space="0" w:color="auto"/>
                <w:right w:val="none" w:sz="0" w:space="0" w:color="auto"/>
              </w:divBdr>
            </w:div>
            <w:div w:id="1238982255">
              <w:marLeft w:val="0"/>
              <w:marRight w:val="0"/>
              <w:marTop w:val="0"/>
              <w:marBottom w:val="0"/>
              <w:divBdr>
                <w:top w:val="none" w:sz="0" w:space="0" w:color="auto"/>
                <w:left w:val="none" w:sz="0" w:space="0" w:color="auto"/>
                <w:bottom w:val="none" w:sz="0" w:space="0" w:color="auto"/>
                <w:right w:val="none" w:sz="0" w:space="0" w:color="auto"/>
              </w:divBdr>
            </w:div>
          </w:divsChild>
        </w:div>
        <w:div w:id="488640860">
          <w:marLeft w:val="525"/>
          <w:marRight w:val="525"/>
          <w:marTop w:val="525"/>
          <w:marBottom w:val="525"/>
          <w:divBdr>
            <w:top w:val="none" w:sz="0" w:space="0" w:color="auto"/>
            <w:left w:val="none" w:sz="0" w:space="0" w:color="auto"/>
            <w:bottom w:val="none" w:sz="0" w:space="0" w:color="auto"/>
            <w:right w:val="none" w:sz="0" w:space="0" w:color="auto"/>
          </w:divBdr>
          <w:divsChild>
            <w:div w:id="86537644">
              <w:marLeft w:val="0"/>
              <w:marRight w:val="0"/>
              <w:marTop w:val="0"/>
              <w:marBottom w:val="0"/>
              <w:divBdr>
                <w:top w:val="none" w:sz="0" w:space="0" w:color="auto"/>
                <w:left w:val="none" w:sz="0" w:space="0" w:color="auto"/>
                <w:bottom w:val="none" w:sz="0" w:space="0" w:color="auto"/>
                <w:right w:val="none" w:sz="0" w:space="0" w:color="auto"/>
              </w:divBdr>
            </w:div>
            <w:div w:id="34888878">
              <w:marLeft w:val="0"/>
              <w:marRight w:val="0"/>
              <w:marTop w:val="0"/>
              <w:marBottom w:val="0"/>
              <w:divBdr>
                <w:top w:val="none" w:sz="0" w:space="0" w:color="auto"/>
                <w:left w:val="none" w:sz="0" w:space="0" w:color="auto"/>
                <w:bottom w:val="none" w:sz="0" w:space="0" w:color="auto"/>
                <w:right w:val="none" w:sz="0" w:space="0" w:color="auto"/>
              </w:divBdr>
            </w:div>
          </w:divsChild>
        </w:div>
        <w:div w:id="2026469248">
          <w:marLeft w:val="525"/>
          <w:marRight w:val="525"/>
          <w:marTop w:val="525"/>
          <w:marBottom w:val="525"/>
          <w:divBdr>
            <w:top w:val="none" w:sz="0" w:space="0" w:color="auto"/>
            <w:left w:val="none" w:sz="0" w:space="0" w:color="auto"/>
            <w:bottom w:val="none" w:sz="0" w:space="0" w:color="auto"/>
            <w:right w:val="none" w:sz="0" w:space="0" w:color="auto"/>
          </w:divBdr>
          <w:divsChild>
            <w:div w:id="2059431023">
              <w:marLeft w:val="0"/>
              <w:marRight w:val="0"/>
              <w:marTop w:val="0"/>
              <w:marBottom w:val="0"/>
              <w:divBdr>
                <w:top w:val="none" w:sz="0" w:space="0" w:color="auto"/>
                <w:left w:val="none" w:sz="0" w:space="0" w:color="auto"/>
                <w:bottom w:val="none" w:sz="0" w:space="0" w:color="auto"/>
                <w:right w:val="none" w:sz="0" w:space="0" w:color="auto"/>
              </w:divBdr>
            </w:div>
            <w:div w:id="136382414">
              <w:marLeft w:val="0"/>
              <w:marRight w:val="0"/>
              <w:marTop w:val="0"/>
              <w:marBottom w:val="0"/>
              <w:divBdr>
                <w:top w:val="none" w:sz="0" w:space="0" w:color="auto"/>
                <w:left w:val="none" w:sz="0" w:space="0" w:color="auto"/>
                <w:bottom w:val="none" w:sz="0" w:space="0" w:color="auto"/>
                <w:right w:val="none" w:sz="0" w:space="0" w:color="auto"/>
              </w:divBdr>
            </w:div>
          </w:divsChild>
        </w:div>
        <w:div w:id="1198473728">
          <w:marLeft w:val="525"/>
          <w:marRight w:val="525"/>
          <w:marTop w:val="525"/>
          <w:marBottom w:val="525"/>
          <w:divBdr>
            <w:top w:val="none" w:sz="0" w:space="0" w:color="auto"/>
            <w:left w:val="none" w:sz="0" w:space="0" w:color="auto"/>
            <w:bottom w:val="none" w:sz="0" w:space="0" w:color="auto"/>
            <w:right w:val="none" w:sz="0" w:space="0" w:color="auto"/>
          </w:divBdr>
          <w:divsChild>
            <w:div w:id="196898491">
              <w:marLeft w:val="0"/>
              <w:marRight w:val="0"/>
              <w:marTop w:val="0"/>
              <w:marBottom w:val="0"/>
              <w:divBdr>
                <w:top w:val="none" w:sz="0" w:space="0" w:color="auto"/>
                <w:left w:val="none" w:sz="0" w:space="0" w:color="auto"/>
                <w:bottom w:val="none" w:sz="0" w:space="0" w:color="auto"/>
                <w:right w:val="none" w:sz="0" w:space="0" w:color="auto"/>
              </w:divBdr>
            </w:div>
            <w:div w:id="669332605">
              <w:marLeft w:val="0"/>
              <w:marRight w:val="0"/>
              <w:marTop w:val="0"/>
              <w:marBottom w:val="0"/>
              <w:divBdr>
                <w:top w:val="none" w:sz="0" w:space="0" w:color="auto"/>
                <w:left w:val="none" w:sz="0" w:space="0" w:color="auto"/>
                <w:bottom w:val="none" w:sz="0" w:space="0" w:color="auto"/>
                <w:right w:val="none" w:sz="0" w:space="0" w:color="auto"/>
              </w:divBdr>
            </w:div>
          </w:divsChild>
        </w:div>
        <w:div w:id="2037998580">
          <w:marLeft w:val="525"/>
          <w:marRight w:val="525"/>
          <w:marTop w:val="525"/>
          <w:marBottom w:val="525"/>
          <w:divBdr>
            <w:top w:val="none" w:sz="0" w:space="0" w:color="auto"/>
            <w:left w:val="none" w:sz="0" w:space="0" w:color="auto"/>
            <w:bottom w:val="none" w:sz="0" w:space="0" w:color="auto"/>
            <w:right w:val="none" w:sz="0" w:space="0" w:color="auto"/>
          </w:divBdr>
          <w:divsChild>
            <w:div w:id="105345636">
              <w:marLeft w:val="0"/>
              <w:marRight w:val="0"/>
              <w:marTop w:val="0"/>
              <w:marBottom w:val="0"/>
              <w:divBdr>
                <w:top w:val="none" w:sz="0" w:space="0" w:color="auto"/>
                <w:left w:val="none" w:sz="0" w:space="0" w:color="auto"/>
                <w:bottom w:val="none" w:sz="0" w:space="0" w:color="auto"/>
                <w:right w:val="none" w:sz="0" w:space="0" w:color="auto"/>
              </w:divBdr>
            </w:div>
            <w:div w:id="314378180">
              <w:marLeft w:val="0"/>
              <w:marRight w:val="0"/>
              <w:marTop w:val="0"/>
              <w:marBottom w:val="0"/>
              <w:divBdr>
                <w:top w:val="none" w:sz="0" w:space="0" w:color="auto"/>
                <w:left w:val="none" w:sz="0" w:space="0" w:color="auto"/>
                <w:bottom w:val="none" w:sz="0" w:space="0" w:color="auto"/>
                <w:right w:val="none" w:sz="0" w:space="0" w:color="auto"/>
              </w:divBdr>
            </w:div>
          </w:divsChild>
        </w:div>
        <w:div w:id="280502342">
          <w:marLeft w:val="525"/>
          <w:marRight w:val="525"/>
          <w:marTop w:val="525"/>
          <w:marBottom w:val="525"/>
          <w:divBdr>
            <w:top w:val="none" w:sz="0" w:space="0" w:color="auto"/>
            <w:left w:val="none" w:sz="0" w:space="0" w:color="auto"/>
            <w:bottom w:val="none" w:sz="0" w:space="0" w:color="auto"/>
            <w:right w:val="none" w:sz="0" w:space="0" w:color="auto"/>
          </w:divBdr>
          <w:divsChild>
            <w:div w:id="963386523">
              <w:marLeft w:val="0"/>
              <w:marRight w:val="0"/>
              <w:marTop w:val="0"/>
              <w:marBottom w:val="0"/>
              <w:divBdr>
                <w:top w:val="none" w:sz="0" w:space="0" w:color="auto"/>
                <w:left w:val="none" w:sz="0" w:space="0" w:color="auto"/>
                <w:bottom w:val="none" w:sz="0" w:space="0" w:color="auto"/>
                <w:right w:val="none" w:sz="0" w:space="0" w:color="auto"/>
              </w:divBdr>
            </w:div>
            <w:div w:id="8022861">
              <w:marLeft w:val="0"/>
              <w:marRight w:val="0"/>
              <w:marTop w:val="0"/>
              <w:marBottom w:val="0"/>
              <w:divBdr>
                <w:top w:val="none" w:sz="0" w:space="0" w:color="auto"/>
                <w:left w:val="none" w:sz="0" w:space="0" w:color="auto"/>
                <w:bottom w:val="none" w:sz="0" w:space="0" w:color="auto"/>
                <w:right w:val="none" w:sz="0" w:space="0" w:color="auto"/>
              </w:divBdr>
            </w:div>
          </w:divsChild>
        </w:div>
        <w:div w:id="1424522841">
          <w:marLeft w:val="525"/>
          <w:marRight w:val="525"/>
          <w:marTop w:val="525"/>
          <w:marBottom w:val="525"/>
          <w:divBdr>
            <w:top w:val="none" w:sz="0" w:space="0" w:color="auto"/>
            <w:left w:val="none" w:sz="0" w:space="0" w:color="auto"/>
            <w:bottom w:val="none" w:sz="0" w:space="0" w:color="auto"/>
            <w:right w:val="none" w:sz="0" w:space="0" w:color="auto"/>
          </w:divBdr>
          <w:divsChild>
            <w:div w:id="546458180">
              <w:marLeft w:val="0"/>
              <w:marRight w:val="0"/>
              <w:marTop w:val="0"/>
              <w:marBottom w:val="0"/>
              <w:divBdr>
                <w:top w:val="none" w:sz="0" w:space="0" w:color="auto"/>
                <w:left w:val="none" w:sz="0" w:space="0" w:color="auto"/>
                <w:bottom w:val="none" w:sz="0" w:space="0" w:color="auto"/>
                <w:right w:val="none" w:sz="0" w:space="0" w:color="auto"/>
              </w:divBdr>
            </w:div>
            <w:div w:id="753278557">
              <w:marLeft w:val="0"/>
              <w:marRight w:val="0"/>
              <w:marTop w:val="0"/>
              <w:marBottom w:val="0"/>
              <w:divBdr>
                <w:top w:val="none" w:sz="0" w:space="0" w:color="auto"/>
                <w:left w:val="none" w:sz="0" w:space="0" w:color="auto"/>
                <w:bottom w:val="none" w:sz="0" w:space="0" w:color="auto"/>
                <w:right w:val="none" w:sz="0" w:space="0" w:color="auto"/>
              </w:divBdr>
            </w:div>
          </w:divsChild>
        </w:div>
        <w:div w:id="2115778956">
          <w:marLeft w:val="525"/>
          <w:marRight w:val="525"/>
          <w:marTop w:val="525"/>
          <w:marBottom w:val="525"/>
          <w:divBdr>
            <w:top w:val="none" w:sz="0" w:space="0" w:color="auto"/>
            <w:left w:val="none" w:sz="0" w:space="0" w:color="auto"/>
            <w:bottom w:val="none" w:sz="0" w:space="0" w:color="auto"/>
            <w:right w:val="none" w:sz="0" w:space="0" w:color="auto"/>
          </w:divBdr>
          <w:divsChild>
            <w:div w:id="1179392770">
              <w:marLeft w:val="0"/>
              <w:marRight w:val="0"/>
              <w:marTop w:val="0"/>
              <w:marBottom w:val="0"/>
              <w:divBdr>
                <w:top w:val="none" w:sz="0" w:space="0" w:color="auto"/>
                <w:left w:val="none" w:sz="0" w:space="0" w:color="auto"/>
                <w:bottom w:val="none" w:sz="0" w:space="0" w:color="auto"/>
                <w:right w:val="none" w:sz="0" w:space="0" w:color="auto"/>
              </w:divBdr>
            </w:div>
            <w:div w:id="631055456">
              <w:marLeft w:val="0"/>
              <w:marRight w:val="0"/>
              <w:marTop w:val="0"/>
              <w:marBottom w:val="0"/>
              <w:divBdr>
                <w:top w:val="none" w:sz="0" w:space="0" w:color="auto"/>
                <w:left w:val="none" w:sz="0" w:space="0" w:color="auto"/>
                <w:bottom w:val="none" w:sz="0" w:space="0" w:color="auto"/>
                <w:right w:val="none" w:sz="0" w:space="0" w:color="auto"/>
              </w:divBdr>
            </w:div>
          </w:divsChild>
        </w:div>
        <w:div w:id="1191532954">
          <w:marLeft w:val="525"/>
          <w:marRight w:val="525"/>
          <w:marTop w:val="525"/>
          <w:marBottom w:val="525"/>
          <w:divBdr>
            <w:top w:val="none" w:sz="0" w:space="0" w:color="auto"/>
            <w:left w:val="none" w:sz="0" w:space="0" w:color="auto"/>
            <w:bottom w:val="none" w:sz="0" w:space="0" w:color="auto"/>
            <w:right w:val="none" w:sz="0" w:space="0" w:color="auto"/>
          </w:divBdr>
          <w:divsChild>
            <w:div w:id="1409840866">
              <w:marLeft w:val="0"/>
              <w:marRight w:val="0"/>
              <w:marTop w:val="0"/>
              <w:marBottom w:val="0"/>
              <w:divBdr>
                <w:top w:val="none" w:sz="0" w:space="0" w:color="auto"/>
                <w:left w:val="none" w:sz="0" w:space="0" w:color="auto"/>
                <w:bottom w:val="none" w:sz="0" w:space="0" w:color="auto"/>
                <w:right w:val="none" w:sz="0" w:space="0" w:color="auto"/>
              </w:divBdr>
            </w:div>
            <w:div w:id="1946377358">
              <w:marLeft w:val="0"/>
              <w:marRight w:val="0"/>
              <w:marTop w:val="0"/>
              <w:marBottom w:val="0"/>
              <w:divBdr>
                <w:top w:val="none" w:sz="0" w:space="0" w:color="auto"/>
                <w:left w:val="none" w:sz="0" w:space="0" w:color="auto"/>
                <w:bottom w:val="none" w:sz="0" w:space="0" w:color="auto"/>
                <w:right w:val="none" w:sz="0" w:space="0" w:color="auto"/>
              </w:divBdr>
            </w:div>
          </w:divsChild>
        </w:div>
        <w:div w:id="614676604">
          <w:marLeft w:val="525"/>
          <w:marRight w:val="525"/>
          <w:marTop w:val="525"/>
          <w:marBottom w:val="525"/>
          <w:divBdr>
            <w:top w:val="none" w:sz="0" w:space="0" w:color="auto"/>
            <w:left w:val="none" w:sz="0" w:space="0" w:color="auto"/>
            <w:bottom w:val="none" w:sz="0" w:space="0" w:color="auto"/>
            <w:right w:val="none" w:sz="0" w:space="0" w:color="auto"/>
          </w:divBdr>
          <w:divsChild>
            <w:div w:id="2038235224">
              <w:marLeft w:val="0"/>
              <w:marRight w:val="0"/>
              <w:marTop w:val="0"/>
              <w:marBottom w:val="0"/>
              <w:divBdr>
                <w:top w:val="none" w:sz="0" w:space="0" w:color="auto"/>
                <w:left w:val="none" w:sz="0" w:space="0" w:color="auto"/>
                <w:bottom w:val="none" w:sz="0" w:space="0" w:color="auto"/>
                <w:right w:val="none" w:sz="0" w:space="0" w:color="auto"/>
              </w:divBdr>
            </w:div>
            <w:div w:id="1040472358">
              <w:marLeft w:val="0"/>
              <w:marRight w:val="0"/>
              <w:marTop w:val="0"/>
              <w:marBottom w:val="0"/>
              <w:divBdr>
                <w:top w:val="none" w:sz="0" w:space="0" w:color="auto"/>
                <w:left w:val="none" w:sz="0" w:space="0" w:color="auto"/>
                <w:bottom w:val="none" w:sz="0" w:space="0" w:color="auto"/>
                <w:right w:val="none" w:sz="0" w:space="0" w:color="auto"/>
              </w:divBdr>
            </w:div>
          </w:divsChild>
        </w:div>
        <w:div w:id="1540818168">
          <w:marLeft w:val="525"/>
          <w:marRight w:val="525"/>
          <w:marTop w:val="525"/>
          <w:marBottom w:val="525"/>
          <w:divBdr>
            <w:top w:val="none" w:sz="0" w:space="0" w:color="auto"/>
            <w:left w:val="none" w:sz="0" w:space="0" w:color="auto"/>
            <w:bottom w:val="none" w:sz="0" w:space="0" w:color="auto"/>
            <w:right w:val="none" w:sz="0" w:space="0" w:color="auto"/>
          </w:divBdr>
          <w:divsChild>
            <w:div w:id="254637515">
              <w:marLeft w:val="0"/>
              <w:marRight w:val="0"/>
              <w:marTop w:val="0"/>
              <w:marBottom w:val="0"/>
              <w:divBdr>
                <w:top w:val="none" w:sz="0" w:space="0" w:color="auto"/>
                <w:left w:val="none" w:sz="0" w:space="0" w:color="auto"/>
                <w:bottom w:val="none" w:sz="0" w:space="0" w:color="auto"/>
                <w:right w:val="none" w:sz="0" w:space="0" w:color="auto"/>
              </w:divBdr>
            </w:div>
            <w:div w:id="611478978">
              <w:marLeft w:val="0"/>
              <w:marRight w:val="0"/>
              <w:marTop w:val="0"/>
              <w:marBottom w:val="0"/>
              <w:divBdr>
                <w:top w:val="none" w:sz="0" w:space="0" w:color="auto"/>
                <w:left w:val="none" w:sz="0" w:space="0" w:color="auto"/>
                <w:bottom w:val="none" w:sz="0" w:space="0" w:color="auto"/>
                <w:right w:val="none" w:sz="0" w:space="0" w:color="auto"/>
              </w:divBdr>
            </w:div>
          </w:divsChild>
        </w:div>
        <w:div w:id="307250481">
          <w:marLeft w:val="525"/>
          <w:marRight w:val="525"/>
          <w:marTop w:val="525"/>
          <w:marBottom w:val="525"/>
          <w:divBdr>
            <w:top w:val="none" w:sz="0" w:space="0" w:color="auto"/>
            <w:left w:val="none" w:sz="0" w:space="0" w:color="auto"/>
            <w:bottom w:val="none" w:sz="0" w:space="0" w:color="auto"/>
            <w:right w:val="none" w:sz="0" w:space="0" w:color="auto"/>
          </w:divBdr>
          <w:divsChild>
            <w:div w:id="566888288">
              <w:marLeft w:val="0"/>
              <w:marRight w:val="0"/>
              <w:marTop w:val="0"/>
              <w:marBottom w:val="0"/>
              <w:divBdr>
                <w:top w:val="none" w:sz="0" w:space="0" w:color="auto"/>
                <w:left w:val="none" w:sz="0" w:space="0" w:color="auto"/>
                <w:bottom w:val="none" w:sz="0" w:space="0" w:color="auto"/>
                <w:right w:val="none" w:sz="0" w:space="0" w:color="auto"/>
              </w:divBdr>
            </w:div>
            <w:div w:id="2024896004">
              <w:marLeft w:val="0"/>
              <w:marRight w:val="0"/>
              <w:marTop w:val="0"/>
              <w:marBottom w:val="0"/>
              <w:divBdr>
                <w:top w:val="none" w:sz="0" w:space="0" w:color="auto"/>
                <w:left w:val="none" w:sz="0" w:space="0" w:color="auto"/>
                <w:bottom w:val="none" w:sz="0" w:space="0" w:color="auto"/>
                <w:right w:val="none" w:sz="0" w:space="0" w:color="auto"/>
              </w:divBdr>
            </w:div>
          </w:divsChild>
        </w:div>
        <w:div w:id="1828282030">
          <w:marLeft w:val="525"/>
          <w:marRight w:val="525"/>
          <w:marTop w:val="525"/>
          <w:marBottom w:val="525"/>
          <w:divBdr>
            <w:top w:val="none" w:sz="0" w:space="0" w:color="auto"/>
            <w:left w:val="none" w:sz="0" w:space="0" w:color="auto"/>
            <w:bottom w:val="none" w:sz="0" w:space="0" w:color="auto"/>
            <w:right w:val="none" w:sz="0" w:space="0" w:color="auto"/>
          </w:divBdr>
          <w:divsChild>
            <w:div w:id="134572222">
              <w:marLeft w:val="0"/>
              <w:marRight w:val="0"/>
              <w:marTop w:val="0"/>
              <w:marBottom w:val="0"/>
              <w:divBdr>
                <w:top w:val="none" w:sz="0" w:space="0" w:color="auto"/>
                <w:left w:val="none" w:sz="0" w:space="0" w:color="auto"/>
                <w:bottom w:val="none" w:sz="0" w:space="0" w:color="auto"/>
                <w:right w:val="none" w:sz="0" w:space="0" w:color="auto"/>
              </w:divBdr>
            </w:div>
            <w:div w:id="147830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203482">
      <w:bodyDiv w:val="1"/>
      <w:marLeft w:val="0"/>
      <w:marRight w:val="0"/>
      <w:marTop w:val="0"/>
      <w:marBottom w:val="0"/>
      <w:divBdr>
        <w:top w:val="none" w:sz="0" w:space="0" w:color="auto"/>
        <w:left w:val="none" w:sz="0" w:space="0" w:color="auto"/>
        <w:bottom w:val="none" w:sz="0" w:space="0" w:color="auto"/>
        <w:right w:val="none" w:sz="0" w:space="0" w:color="auto"/>
      </w:divBdr>
    </w:div>
    <w:div w:id="1351641804">
      <w:bodyDiv w:val="1"/>
      <w:marLeft w:val="0"/>
      <w:marRight w:val="0"/>
      <w:marTop w:val="0"/>
      <w:marBottom w:val="0"/>
      <w:divBdr>
        <w:top w:val="none" w:sz="0" w:space="0" w:color="auto"/>
        <w:left w:val="none" w:sz="0" w:space="0" w:color="auto"/>
        <w:bottom w:val="none" w:sz="0" w:space="0" w:color="auto"/>
        <w:right w:val="none" w:sz="0" w:space="0" w:color="auto"/>
      </w:divBdr>
    </w:div>
    <w:div w:id="1353189826">
      <w:bodyDiv w:val="1"/>
      <w:marLeft w:val="0"/>
      <w:marRight w:val="0"/>
      <w:marTop w:val="0"/>
      <w:marBottom w:val="0"/>
      <w:divBdr>
        <w:top w:val="none" w:sz="0" w:space="0" w:color="auto"/>
        <w:left w:val="none" w:sz="0" w:space="0" w:color="auto"/>
        <w:bottom w:val="none" w:sz="0" w:space="0" w:color="auto"/>
        <w:right w:val="none" w:sz="0" w:space="0" w:color="auto"/>
      </w:divBdr>
      <w:divsChild>
        <w:div w:id="2141068301">
          <w:marLeft w:val="525"/>
          <w:marRight w:val="525"/>
          <w:marTop w:val="525"/>
          <w:marBottom w:val="525"/>
          <w:divBdr>
            <w:top w:val="none" w:sz="0" w:space="0" w:color="auto"/>
            <w:left w:val="none" w:sz="0" w:space="0" w:color="auto"/>
            <w:bottom w:val="none" w:sz="0" w:space="0" w:color="auto"/>
            <w:right w:val="none" w:sz="0" w:space="0" w:color="auto"/>
          </w:divBdr>
          <w:divsChild>
            <w:div w:id="1919170857">
              <w:marLeft w:val="0"/>
              <w:marRight w:val="0"/>
              <w:marTop w:val="0"/>
              <w:marBottom w:val="0"/>
              <w:divBdr>
                <w:top w:val="none" w:sz="0" w:space="0" w:color="auto"/>
                <w:left w:val="none" w:sz="0" w:space="0" w:color="auto"/>
                <w:bottom w:val="none" w:sz="0" w:space="0" w:color="auto"/>
                <w:right w:val="none" w:sz="0" w:space="0" w:color="auto"/>
              </w:divBdr>
            </w:div>
            <w:div w:id="38281505">
              <w:marLeft w:val="0"/>
              <w:marRight w:val="0"/>
              <w:marTop w:val="0"/>
              <w:marBottom w:val="0"/>
              <w:divBdr>
                <w:top w:val="none" w:sz="0" w:space="0" w:color="auto"/>
                <w:left w:val="none" w:sz="0" w:space="0" w:color="auto"/>
                <w:bottom w:val="none" w:sz="0" w:space="0" w:color="auto"/>
                <w:right w:val="none" w:sz="0" w:space="0" w:color="auto"/>
              </w:divBdr>
            </w:div>
          </w:divsChild>
        </w:div>
        <w:div w:id="993490214">
          <w:marLeft w:val="525"/>
          <w:marRight w:val="525"/>
          <w:marTop w:val="525"/>
          <w:marBottom w:val="525"/>
          <w:divBdr>
            <w:top w:val="none" w:sz="0" w:space="0" w:color="auto"/>
            <w:left w:val="none" w:sz="0" w:space="0" w:color="auto"/>
            <w:bottom w:val="none" w:sz="0" w:space="0" w:color="auto"/>
            <w:right w:val="none" w:sz="0" w:space="0" w:color="auto"/>
          </w:divBdr>
          <w:divsChild>
            <w:div w:id="951010000">
              <w:marLeft w:val="0"/>
              <w:marRight w:val="0"/>
              <w:marTop w:val="0"/>
              <w:marBottom w:val="0"/>
              <w:divBdr>
                <w:top w:val="none" w:sz="0" w:space="0" w:color="auto"/>
                <w:left w:val="none" w:sz="0" w:space="0" w:color="auto"/>
                <w:bottom w:val="none" w:sz="0" w:space="0" w:color="auto"/>
                <w:right w:val="none" w:sz="0" w:space="0" w:color="auto"/>
              </w:divBdr>
            </w:div>
            <w:div w:id="1352532787">
              <w:marLeft w:val="0"/>
              <w:marRight w:val="0"/>
              <w:marTop w:val="0"/>
              <w:marBottom w:val="0"/>
              <w:divBdr>
                <w:top w:val="none" w:sz="0" w:space="0" w:color="auto"/>
                <w:left w:val="none" w:sz="0" w:space="0" w:color="auto"/>
                <w:bottom w:val="none" w:sz="0" w:space="0" w:color="auto"/>
                <w:right w:val="none" w:sz="0" w:space="0" w:color="auto"/>
              </w:divBdr>
            </w:div>
          </w:divsChild>
        </w:div>
        <w:div w:id="1057586857">
          <w:marLeft w:val="525"/>
          <w:marRight w:val="525"/>
          <w:marTop w:val="525"/>
          <w:marBottom w:val="525"/>
          <w:divBdr>
            <w:top w:val="none" w:sz="0" w:space="0" w:color="auto"/>
            <w:left w:val="none" w:sz="0" w:space="0" w:color="auto"/>
            <w:bottom w:val="none" w:sz="0" w:space="0" w:color="auto"/>
            <w:right w:val="none" w:sz="0" w:space="0" w:color="auto"/>
          </w:divBdr>
          <w:divsChild>
            <w:div w:id="1261255918">
              <w:marLeft w:val="0"/>
              <w:marRight w:val="0"/>
              <w:marTop w:val="0"/>
              <w:marBottom w:val="0"/>
              <w:divBdr>
                <w:top w:val="none" w:sz="0" w:space="0" w:color="auto"/>
                <w:left w:val="none" w:sz="0" w:space="0" w:color="auto"/>
                <w:bottom w:val="none" w:sz="0" w:space="0" w:color="auto"/>
                <w:right w:val="none" w:sz="0" w:space="0" w:color="auto"/>
              </w:divBdr>
            </w:div>
            <w:div w:id="375935170">
              <w:marLeft w:val="0"/>
              <w:marRight w:val="0"/>
              <w:marTop w:val="0"/>
              <w:marBottom w:val="0"/>
              <w:divBdr>
                <w:top w:val="none" w:sz="0" w:space="0" w:color="auto"/>
                <w:left w:val="none" w:sz="0" w:space="0" w:color="auto"/>
                <w:bottom w:val="none" w:sz="0" w:space="0" w:color="auto"/>
                <w:right w:val="none" w:sz="0" w:space="0" w:color="auto"/>
              </w:divBdr>
            </w:div>
          </w:divsChild>
        </w:div>
        <w:div w:id="1161628011">
          <w:marLeft w:val="525"/>
          <w:marRight w:val="525"/>
          <w:marTop w:val="525"/>
          <w:marBottom w:val="525"/>
          <w:divBdr>
            <w:top w:val="none" w:sz="0" w:space="0" w:color="auto"/>
            <w:left w:val="none" w:sz="0" w:space="0" w:color="auto"/>
            <w:bottom w:val="none" w:sz="0" w:space="0" w:color="auto"/>
            <w:right w:val="none" w:sz="0" w:space="0" w:color="auto"/>
          </w:divBdr>
          <w:divsChild>
            <w:div w:id="1512910478">
              <w:marLeft w:val="0"/>
              <w:marRight w:val="0"/>
              <w:marTop w:val="0"/>
              <w:marBottom w:val="0"/>
              <w:divBdr>
                <w:top w:val="none" w:sz="0" w:space="0" w:color="auto"/>
                <w:left w:val="none" w:sz="0" w:space="0" w:color="auto"/>
                <w:bottom w:val="none" w:sz="0" w:space="0" w:color="auto"/>
                <w:right w:val="none" w:sz="0" w:space="0" w:color="auto"/>
              </w:divBdr>
            </w:div>
            <w:div w:id="264004310">
              <w:marLeft w:val="0"/>
              <w:marRight w:val="0"/>
              <w:marTop w:val="0"/>
              <w:marBottom w:val="0"/>
              <w:divBdr>
                <w:top w:val="none" w:sz="0" w:space="0" w:color="auto"/>
                <w:left w:val="none" w:sz="0" w:space="0" w:color="auto"/>
                <w:bottom w:val="none" w:sz="0" w:space="0" w:color="auto"/>
                <w:right w:val="none" w:sz="0" w:space="0" w:color="auto"/>
              </w:divBdr>
            </w:div>
          </w:divsChild>
        </w:div>
        <w:div w:id="1721829959">
          <w:marLeft w:val="525"/>
          <w:marRight w:val="525"/>
          <w:marTop w:val="525"/>
          <w:marBottom w:val="525"/>
          <w:divBdr>
            <w:top w:val="none" w:sz="0" w:space="0" w:color="auto"/>
            <w:left w:val="none" w:sz="0" w:space="0" w:color="auto"/>
            <w:bottom w:val="none" w:sz="0" w:space="0" w:color="auto"/>
            <w:right w:val="none" w:sz="0" w:space="0" w:color="auto"/>
          </w:divBdr>
          <w:divsChild>
            <w:div w:id="1348557631">
              <w:marLeft w:val="0"/>
              <w:marRight w:val="0"/>
              <w:marTop w:val="0"/>
              <w:marBottom w:val="0"/>
              <w:divBdr>
                <w:top w:val="none" w:sz="0" w:space="0" w:color="auto"/>
                <w:left w:val="none" w:sz="0" w:space="0" w:color="auto"/>
                <w:bottom w:val="none" w:sz="0" w:space="0" w:color="auto"/>
                <w:right w:val="none" w:sz="0" w:space="0" w:color="auto"/>
              </w:divBdr>
            </w:div>
            <w:div w:id="718166652">
              <w:marLeft w:val="0"/>
              <w:marRight w:val="0"/>
              <w:marTop w:val="0"/>
              <w:marBottom w:val="0"/>
              <w:divBdr>
                <w:top w:val="none" w:sz="0" w:space="0" w:color="auto"/>
                <w:left w:val="none" w:sz="0" w:space="0" w:color="auto"/>
                <w:bottom w:val="none" w:sz="0" w:space="0" w:color="auto"/>
                <w:right w:val="none" w:sz="0" w:space="0" w:color="auto"/>
              </w:divBdr>
            </w:div>
          </w:divsChild>
        </w:div>
        <w:div w:id="1768189030">
          <w:marLeft w:val="525"/>
          <w:marRight w:val="525"/>
          <w:marTop w:val="525"/>
          <w:marBottom w:val="525"/>
          <w:divBdr>
            <w:top w:val="none" w:sz="0" w:space="0" w:color="auto"/>
            <w:left w:val="none" w:sz="0" w:space="0" w:color="auto"/>
            <w:bottom w:val="none" w:sz="0" w:space="0" w:color="auto"/>
            <w:right w:val="none" w:sz="0" w:space="0" w:color="auto"/>
          </w:divBdr>
          <w:divsChild>
            <w:div w:id="1091046521">
              <w:marLeft w:val="0"/>
              <w:marRight w:val="0"/>
              <w:marTop w:val="0"/>
              <w:marBottom w:val="0"/>
              <w:divBdr>
                <w:top w:val="none" w:sz="0" w:space="0" w:color="auto"/>
                <w:left w:val="none" w:sz="0" w:space="0" w:color="auto"/>
                <w:bottom w:val="none" w:sz="0" w:space="0" w:color="auto"/>
                <w:right w:val="none" w:sz="0" w:space="0" w:color="auto"/>
              </w:divBdr>
            </w:div>
            <w:div w:id="410397702">
              <w:marLeft w:val="0"/>
              <w:marRight w:val="0"/>
              <w:marTop w:val="0"/>
              <w:marBottom w:val="0"/>
              <w:divBdr>
                <w:top w:val="none" w:sz="0" w:space="0" w:color="auto"/>
                <w:left w:val="none" w:sz="0" w:space="0" w:color="auto"/>
                <w:bottom w:val="none" w:sz="0" w:space="0" w:color="auto"/>
                <w:right w:val="none" w:sz="0" w:space="0" w:color="auto"/>
              </w:divBdr>
            </w:div>
          </w:divsChild>
        </w:div>
        <w:div w:id="1844781366">
          <w:marLeft w:val="525"/>
          <w:marRight w:val="525"/>
          <w:marTop w:val="525"/>
          <w:marBottom w:val="525"/>
          <w:divBdr>
            <w:top w:val="none" w:sz="0" w:space="0" w:color="auto"/>
            <w:left w:val="none" w:sz="0" w:space="0" w:color="auto"/>
            <w:bottom w:val="none" w:sz="0" w:space="0" w:color="auto"/>
            <w:right w:val="none" w:sz="0" w:space="0" w:color="auto"/>
          </w:divBdr>
          <w:divsChild>
            <w:div w:id="961807855">
              <w:marLeft w:val="0"/>
              <w:marRight w:val="0"/>
              <w:marTop w:val="0"/>
              <w:marBottom w:val="0"/>
              <w:divBdr>
                <w:top w:val="none" w:sz="0" w:space="0" w:color="auto"/>
                <w:left w:val="none" w:sz="0" w:space="0" w:color="auto"/>
                <w:bottom w:val="none" w:sz="0" w:space="0" w:color="auto"/>
                <w:right w:val="none" w:sz="0" w:space="0" w:color="auto"/>
              </w:divBdr>
            </w:div>
            <w:div w:id="426316097">
              <w:marLeft w:val="0"/>
              <w:marRight w:val="0"/>
              <w:marTop w:val="0"/>
              <w:marBottom w:val="0"/>
              <w:divBdr>
                <w:top w:val="none" w:sz="0" w:space="0" w:color="auto"/>
                <w:left w:val="none" w:sz="0" w:space="0" w:color="auto"/>
                <w:bottom w:val="none" w:sz="0" w:space="0" w:color="auto"/>
                <w:right w:val="none" w:sz="0" w:space="0" w:color="auto"/>
              </w:divBdr>
            </w:div>
          </w:divsChild>
        </w:div>
        <w:div w:id="586966405">
          <w:marLeft w:val="525"/>
          <w:marRight w:val="525"/>
          <w:marTop w:val="525"/>
          <w:marBottom w:val="525"/>
          <w:divBdr>
            <w:top w:val="none" w:sz="0" w:space="0" w:color="auto"/>
            <w:left w:val="none" w:sz="0" w:space="0" w:color="auto"/>
            <w:bottom w:val="none" w:sz="0" w:space="0" w:color="auto"/>
            <w:right w:val="none" w:sz="0" w:space="0" w:color="auto"/>
          </w:divBdr>
          <w:divsChild>
            <w:div w:id="874930013">
              <w:marLeft w:val="0"/>
              <w:marRight w:val="0"/>
              <w:marTop w:val="0"/>
              <w:marBottom w:val="0"/>
              <w:divBdr>
                <w:top w:val="none" w:sz="0" w:space="0" w:color="auto"/>
                <w:left w:val="none" w:sz="0" w:space="0" w:color="auto"/>
                <w:bottom w:val="none" w:sz="0" w:space="0" w:color="auto"/>
                <w:right w:val="none" w:sz="0" w:space="0" w:color="auto"/>
              </w:divBdr>
            </w:div>
            <w:div w:id="427654951">
              <w:marLeft w:val="0"/>
              <w:marRight w:val="0"/>
              <w:marTop w:val="0"/>
              <w:marBottom w:val="0"/>
              <w:divBdr>
                <w:top w:val="none" w:sz="0" w:space="0" w:color="auto"/>
                <w:left w:val="none" w:sz="0" w:space="0" w:color="auto"/>
                <w:bottom w:val="none" w:sz="0" w:space="0" w:color="auto"/>
                <w:right w:val="none" w:sz="0" w:space="0" w:color="auto"/>
              </w:divBdr>
            </w:div>
          </w:divsChild>
        </w:div>
        <w:div w:id="1968124210">
          <w:marLeft w:val="525"/>
          <w:marRight w:val="525"/>
          <w:marTop w:val="525"/>
          <w:marBottom w:val="525"/>
          <w:divBdr>
            <w:top w:val="none" w:sz="0" w:space="0" w:color="auto"/>
            <w:left w:val="none" w:sz="0" w:space="0" w:color="auto"/>
            <w:bottom w:val="none" w:sz="0" w:space="0" w:color="auto"/>
            <w:right w:val="none" w:sz="0" w:space="0" w:color="auto"/>
          </w:divBdr>
          <w:divsChild>
            <w:div w:id="1004553620">
              <w:marLeft w:val="0"/>
              <w:marRight w:val="0"/>
              <w:marTop w:val="0"/>
              <w:marBottom w:val="0"/>
              <w:divBdr>
                <w:top w:val="none" w:sz="0" w:space="0" w:color="auto"/>
                <w:left w:val="none" w:sz="0" w:space="0" w:color="auto"/>
                <w:bottom w:val="none" w:sz="0" w:space="0" w:color="auto"/>
                <w:right w:val="none" w:sz="0" w:space="0" w:color="auto"/>
              </w:divBdr>
            </w:div>
            <w:div w:id="1254051655">
              <w:marLeft w:val="0"/>
              <w:marRight w:val="0"/>
              <w:marTop w:val="0"/>
              <w:marBottom w:val="0"/>
              <w:divBdr>
                <w:top w:val="none" w:sz="0" w:space="0" w:color="auto"/>
                <w:left w:val="none" w:sz="0" w:space="0" w:color="auto"/>
                <w:bottom w:val="none" w:sz="0" w:space="0" w:color="auto"/>
                <w:right w:val="none" w:sz="0" w:space="0" w:color="auto"/>
              </w:divBdr>
            </w:div>
          </w:divsChild>
        </w:div>
        <w:div w:id="748892828">
          <w:marLeft w:val="525"/>
          <w:marRight w:val="525"/>
          <w:marTop w:val="525"/>
          <w:marBottom w:val="525"/>
          <w:divBdr>
            <w:top w:val="none" w:sz="0" w:space="0" w:color="auto"/>
            <w:left w:val="none" w:sz="0" w:space="0" w:color="auto"/>
            <w:bottom w:val="none" w:sz="0" w:space="0" w:color="auto"/>
            <w:right w:val="none" w:sz="0" w:space="0" w:color="auto"/>
          </w:divBdr>
          <w:divsChild>
            <w:div w:id="1374117917">
              <w:marLeft w:val="0"/>
              <w:marRight w:val="0"/>
              <w:marTop w:val="0"/>
              <w:marBottom w:val="0"/>
              <w:divBdr>
                <w:top w:val="none" w:sz="0" w:space="0" w:color="auto"/>
                <w:left w:val="none" w:sz="0" w:space="0" w:color="auto"/>
                <w:bottom w:val="none" w:sz="0" w:space="0" w:color="auto"/>
                <w:right w:val="none" w:sz="0" w:space="0" w:color="auto"/>
              </w:divBdr>
            </w:div>
            <w:div w:id="1674185219">
              <w:marLeft w:val="0"/>
              <w:marRight w:val="0"/>
              <w:marTop w:val="0"/>
              <w:marBottom w:val="0"/>
              <w:divBdr>
                <w:top w:val="none" w:sz="0" w:space="0" w:color="auto"/>
                <w:left w:val="none" w:sz="0" w:space="0" w:color="auto"/>
                <w:bottom w:val="none" w:sz="0" w:space="0" w:color="auto"/>
                <w:right w:val="none" w:sz="0" w:space="0" w:color="auto"/>
              </w:divBdr>
            </w:div>
          </w:divsChild>
        </w:div>
        <w:div w:id="1209341777">
          <w:marLeft w:val="525"/>
          <w:marRight w:val="525"/>
          <w:marTop w:val="525"/>
          <w:marBottom w:val="525"/>
          <w:divBdr>
            <w:top w:val="none" w:sz="0" w:space="0" w:color="auto"/>
            <w:left w:val="none" w:sz="0" w:space="0" w:color="auto"/>
            <w:bottom w:val="none" w:sz="0" w:space="0" w:color="auto"/>
            <w:right w:val="none" w:sz="0" w:space="0" w:color="auto"/>
          </w:divBdr>
          <w:divsChild>
            <w:div w:id="308289755">
              <w:marLeft w:val="0"/>
              <w:marRight w:val="0"/>
              <w:marTop w:val="0"/>
              <w:marBottom w:val="0"/>
              <w:divBdr>
                <w:top w:val="none" w:sz="0" w:space="0" w:color="auto"/>
                <w:left w:val="none" w:sz="0" w:space="0" w:color="auto"/>
                <w:bottom w:val="none" w:sz="0" w:space="0" w:color="auto"/>
                <w:right w:val="none" w:sz="0" w:space="0" w:color="auto"/>
              </w:divBdr>
            </w:div>
            <w:div w:id="112483673">
              <w:marLeft w:val="0"/>
              <w:marRight w:val="0"/>
              <w:marTop w:val="0"/>
              <w:marBottom w:val="0"/>
              <w:divBdr>
                <w:top w:val="none" w:sz="0" w:space="0" w:color="auto"/>
                <w:left w:val="none" w:sz="0" w:space="0" w:color="auto"/>
                <w:bottom w:val="none" w:sz="0" w:space="0" w:color="auto"/>
                <w:right w:val="none" w:sz="0" w:space="0" w:color="auto"/>
              </w:divBdr>
            </w:div>
          </w:divsChild>
        </w:div>
        <w:div w:id="1575775549">
          <w:marLeft w:val="525"/>
          <w:marRight w:val="525"/>
          <w:marTop w:val="525"/>
          <w:marBottom w:val="525"/>
          <w:divBdr>
            <w:top w:val="none" w:sz="0" w:space="0" w:color="auto"/>
            <w:left w:val="none" w:sz="0" w:space="0" w:color="auto"/>
            <w:bottom w:val="none" w:sz="0" w:space="0" w:color="auto"/>
            <w:right w:val="none" w:sz="0" w:space="0" w:color="auto"/>
          </w:divBdr>
          <w:divsChild>
            <w:div w:id="72897375">
              <w:marLeft w:val="0"/>
              <w:marRight w:val="0"/>
              <w:marTop w:val="0"/>
              <w:marBottom w:val="0"/>
              <w:divBdr>
                <w:top w:val="none" w:sz="0" w:space="0" w:color="auto"/>
                <w:left w:val="none" w:sz="0" w:space="0" w:color="auto"/>
                <w:bottom w:val="none" w:sz="0" w:space="0" w:color="auto"/>
                <w:right w:val="none" w:sz="0" w:space="0" w:color="auto"/>
              </w:divBdr>
            </w:div>
            <w:div w:id="28574005">
              <w:marLeft w:val="0"/>
              <w:marRight w:val="0"/>
              <w:marTop w:val="0"/>
              <w:marBottom w:val="0"/>
              <w:divBdr>
                <w:top w:val="none" w:sz="0" w:space="0" w:color="auto"/>
                <w:left w:val="none" w:sz="0" w:space="0" w:color="auto"/>
                <w:bottom w:val="none" w:sz="0" w:space="0" w:color="auto"/>
                <w:right w:val="none" w:sz="0" w:space="0" w:color="auto"/>
              </w:divBdr>
            </w:div>
          </w:divsChild>
        </w:div>
        <w:div w:id="966932996">
          <w:marLeft w:val="525"/>
          <w:marRight w:val="525"/>
          <w:marTop w:val="525"/>
          <w:marBottom w:val="525"/>
          <w:divBdr>
            <w:top w:val="none" w:sz="0" w:space="0" w:color="auto"/>
            <w:left w:val="none" w:sz="0" w:space="0" w:color="auto"/>
            <w:bottom w:val="none" w:sz="0" w:space="0" w:color="auto"/>
            <w:right w:val="none" w:sz="0" w:space="0" w:color="auto"/>
          </w:divBdr>
          <w:divsChild>
            <w:div w:id="1832595640">
              <w:marLeft w:val="0"/>
              <w:marRight w:val="0"/>
              <w:marTop w:val="0"/>
              <w:marBottom w:val="0"/>
              <w:divBdr>
                <w:top w:val="none" w:sz="0" w:space="0" w:color="auto"/>
                <w:left w:val="none" w:sz="0" w:space="0" w:color="auto"/>
                <w:bottom w:val="none" w:sz="0" w:space="0" w:color="auto"/>
                <w:right w:val="none" w:sz="0" w:space="0" w:color="auto"/>
              </w:divBdr>
            </w:div>
            <w:div w:id="731319588">
              <w:marLeft w:val="0"/>
              <w:marRight w:val="0"/>
              <w:marTop w:val="0"/>
              <w:marBottom w:val="0"/>
              <w:divBdr>
                <w:top w:val="none" w:sz="0" w:space="0" w:color="auto"/>
                <w:left w:val="none" w:sz="0" w:space="0" w:color="auto"/>
                <w:bottom w:val="none" w:sz="0" w:space="0" w:color="auto"/>
                <w:right w:val="none" w:sz="0" w:space="0" w:color="auto"/>
              </w:divBdr>
            </w:div>
          </w:divsChild>
        </w:div>
        <w:div w:id="1672490922">
          <w:marLeft w:val="525"/>
          <w:marRight w:val="525"/>
          <w:marTop w:val="525"/>
          <w:marBottom w:val="525"/>
          <w:divBdr>
            <w:top w:val="none" w:sz="0" w:space="0" w:color="auto"/>
            <w:left w:val="none" w:sz="0" w:space="0" w:color="auto"/>
            <w:bottom w:val="none" w:sz="0" w:space="0" w:color="auto"/>
            <w:right w:val="none" w:sz="0" w:space="0" w:color="auto"/>
          </w:divBdr>
          <w:divsChild>
            <w:div w:id="1266303171">
              <w:marLeft w:val="0"/>
              <w:marRight w:val="0"/>
              <w:marTop w:val="0"/>
              <w:marBottom w:val="0"/>
              <w:divBdr>
                <w:top w:val="none" w:sz="0" w:space="0" w:color="auto"/>
                <w:left w:val="none" w:sz="0" w:space="0" w:color="auto"/>
                <w:bottom w:val="none" w:sz="0" w:space="0" w:color="auto"/>
                <w:right w:val="none" w:sz="0" w:space="0" w:color="auto"/>
              </w:divBdr>
            </w:div>
            <w:div w:id="46415465">
              <w:marLeft w:val="0"/>
              <w:marRight w:val="0"/>
              <w:marTop w:val="0"/>
              <w:marBottom w:val="0"/>
              <w:divBdr>
                <w:top w:val="none" w:sz="0" w:space="0" w:color="auto"/>
                <w:left w:val="none" w:sz="0" w:space="0" w:color="auto"/>
                <w:bottom w:val="none" w:sz="0" w:space="0" w:color="auto"/>
                <w:right w:val="none" w:sz="0" w:space="0" w:color="auto"/>
              </w:divBdr>
            </w:div>
          </w:divsChild>
        </w:div>
        <w:div w:id="705180237">
          <w:marLeft w:val="525"/>
          <w:marRight w:val="525"/>
          <w:marTop w:val="525"/>
          <w:marBottom w:val="525"/>
          <w:divBdr>
            <w:top w:val="none" w:sz="0" w:space="0" w:color="auto"/>
            <w:left w:val="none" w:sz="0" w:space="0" w:color="auto"/>
            <w:bottom w:val="none" w:sz="0" w:space="0" w:color="auto"/>
            <w:right w:val="none" w:sz="0" w:space="0" w:color="auto"/>
          </w:divBdr>
          <w:divsChild>
            <w:div w:id="876158824">
              <w:marLeft w:val="0"/>
              <w:marRight w:val="0"/>
              <w:marTop w:val="0"/>
              <w:marBottom w:val="0"/>
              <w:divBdr>
                <w:top w:val="none" w:sz="0" w:space="0" w:color="auto"/>
                <w:left w:val="none" w:sz="0" w:space="0" w:color="auto"/>
                <w:bottom w:val="none" w:sz="0" w:space="0" w:color="auto"/>
                <w:right w:val="none" w:sz="0" w:space="0" w:color="auto"/>
              </w:divBdr>
            </w:div>
            <w:div w:id="1493332147">
              <w:marLeft w:val="0"/>
              <w:marRight w:val="0"/>
              <w:marTop w:val="0"/>
              <w:marBottom w:val="0"/>
              <w:divBdr>
                <w:top w:val="none" w:sz="0" w:space="0" w:color="auto"/>
                <w:left w:val="none" w:sz="0" w:space="0" w:color="auto"/>
                <w:bottom w:val="none" w:sz="0" w:space="0" w:color="auto"/>
                <w:right w:val="none" w:sz="0" w:space="0" w:color="auto"/>
              </w:divBdr>
            </w:div>
          </w:divsChild>
        </w:div>
        <w:div w:id="949776775">
          <w:marLeft w:val="525"/>
          <w:marRight w:val="525"/>
          <w:marTop w:val="525"/>
          <w:marBottom w:val="525"/>
          <w:divBdr>
            <w:top w:val="none" w:sz="0" w:space="0" w:color="auto"/>
            <w:left w:val="none" w:sz="0" w:space="0" w:color="auto"/>
            <w:bottom w:val="none" w:sz="0" w:space="0" w:color="auto"/>
            <w:right w:val="none" w:sz="0" w:space="0" w:color="auto"/>
          </w:divBdr>
          <w:divsChild>
            <w:div w:id="1259487228">
              <w:marLeft w:val="0"/>
              <w:marRight w:val="0"/>
              <w:marTop w:val="0"/>
              <w:marBottom w:val="0"/>
              <w:divBdr>
                <w:top w:val="none" w:sz="0" w:space="0" w:color="auto"/>
                <w:left w:val="none" w:sz="0" w:space="0" w:color="auto"/>
                <w:bottom w:val="none" w:sz="0" w:space="0" w:color="auto"/>
                <w:right w:val="none" w:sz="0" w:space="0" w:color="auto"/>
              </w:divBdr>
            </w:div>
            <w:div w:id="1186015927">
              <w:marLeft w:val="0"/>
              <w:marRight w:val="0"/>
              <w:marTop w:val="0"/>
              <w:marBottom w:val="0"/>
              <w:divBdr>
                <w:top w:val="none" w:sz="0" w:space="0" w:color="auto"/>
                <w:left w:val="none" w:sz="0" w:space="0" w:color="auto"/>
                <w:bottom w:val="none" w:sz="0" w:space="0" w:color="auto"/>
                <w:right w:val="none" w:sz="0" w:space="0" w:color="auto"/>
              </w:divBdr>
            </w:div>
          </w:divsChild>
        </w:div>
        <w:div w:id="120803622">
          <w:marLeft w:val="525"/>
          <w:marRight w:val="525"/>
          <w:marTop w:val="525"/>
          <w:marBottom w:val="525"/>
          <w:divBdr>
            <w:top w:val="none" w:sz="0" w:space="0" w:color="auto"/>
            <w:left w:val="none" w:sz="0" w:space="0" w:color="auto"/>
            <w:bottom w:val="none" w:sz="0" w:space="0" w:color="auto"/>
            <w:right w:val="none" w:sz="0" w:space="0" w:color="auto"/>
          </w:divBdr>
          <w:divsChild>
            <w:div w:id="1603683755">
              <w:marLeft w:val="0"/>
              <w:marRight w:val="0"/>
              <w:marTop w:val="0"/>
              <w:marBottom w:val="0"/>
              <w:divBdr>
                <w:top w:val="none" w:sz="0" w:space="0" w:color="auto"/>
                <w:left w:val="none" w:sz="0" w:space="0" w:color="auto"/>
                <w:bottom w:val="none" w:sz="0" w:space="0" w:color="auto"/>
                <w:right w:val="none" w:sz="0" w:space="0" w:color="auto"/>
              </w:divBdr>
            </w:div>
            <w:div w:id="1214535122">
              <w:marLeft w:val="0"/>
              <w:marRight w:val="0"/>
              <w:marTop w:val="0"/>
              <w:marBottom w:val="0"/>
              <w:divBdr>
                <w:top w:val="none" w:sz="0" w:space="0" w:color="auto"/>
                <w:left w:val="none" w:sz="0" w:space="0" w:color="auto"/>
                <w:bottom w:val="none" w:sz="0" w:space="0" w:color="auto"/>
                <w:right w:val="none" w:sz="0" w:space="0" w:color="auto"/>
              </w:divBdr>
            </w:div>
          </w:divsChild>
        </w:div>
        <w:div w:id="1035929354">
          <w:marLeft w:val="525"/>
          <w:marRight w:val="525"/>
          <w:marTop w:val="525"/>
          <w:marBottom w:val="525"/>
          <w:divBdr>
            <w:top w:val="none" w:sz="0" w:space="0" w:color="auto"/>
            <w:left w:val="none" w:sz="0" w:space="0" w:color="auto"/>
            <w:bottom w:val="none" w:sz="0" w:space="0" w:color="auto"/>
            <w:right w:val="none" w:sz="0" w:space="0" w:color="auto"/>
          </w:divBdr>
          <w:divsChild>
            <w:div w:id="1026491005">
              <w:marLeft w:val="0"/>
              <w:marRight w:val="0"/>
              <w:marTop w:val="0"/>
              <w:marBottom w:val="0"/>
              <w:divBdr>
                <w:top w:val="none" w:sz="0" w:space="0" w:color="auto"/>
                <w:left w:val="none" w:sz="0" w:space="0" w:color="auto"/>
                <w:bottom w:val="none" w:sz="0" w:space="0" w:color="auto"/>
                <w:right w:val="none" w:sz="0" w:space="0" w:color="auto"/>
              </w:divBdr>
            </w:div>
            <w:div w:id="2023969532">
              <w:marLeft w:val="0"/>
              <w:marRight w:val="0"/>
              <w:marTop w:val="0"/>
              <w:marBottom w:val="0"/>
              <w:divBdr>
                <w:top w:val="none" w:sz="0" w:space="0" w:color="auto"/>
                <w:left w:val="none" w:sz="0" w:space="0" w:color="auto"/>
                <w:bottom w:val="none" w:sz="0" w:space="0" w:color="auto"/>
                <w:right w:val="none" w:sz="0" w:space="0" w:color="auto"/>
              </w:divBdr>
            </w:div>
          </w:divsChild>
        </w:div>
        <w:div w:id="726495049">
          <w:marLeft w:val="525"/>
          <w:marRight w:val="525"/>
          <w:marTop w:val="525"/>
          <w:marBottom w:val="525"/>
          <w:divBdr>
            <w:top w:val="none" w:sz="0" w:space="0" w:color="auto"/>
            <w:left w:val="none" w:sz="0" w:space="0" w:color="auto"/>
            <w:bottom w:val="none" w:sz="0" w:space="0" w:color="auto"/>
            <w:right w:val="none" w:sz="0" w:space="0" w:color="auto"/>
          </w:divBdr>
          <w:divsChild>
            <w:div w:id="131872079">
              <w:marLeft w:val="0"/>
              <w:marRight w:val="0"/>
              <w:marTop w:val="0"/>
              <w:marBottom w:val="0"/>
              <w:divBdr>
                <w:top w:val="none" w:sz="0" w:space="0" w:color="auto"/>
                <w:left w:val="none" w:sz="0" w:space="0" w:color="auto"/>
                <w:bottom w:val="none" w:sz="0" w:space="0" w:color="auto"/>
                <w:right w:val="none" w:sz="0" w:space="0" w:color="auto"/>
              </w:divBdr>
            </w:div>
            <w:div w:id="875385743">
              <w:marLeft w:val="0"/>
              <w:marRight w:val="0"/>
              <w:marTop w:val="0"/>
              <w:marBottom w:val="0"/>
              <w:divBdr>
                <w:top w:val="none" w:sz="0" w:space="0" w:color="auto"/>
                <w:left w:val="none" w:sz="0" w:space="0" w:color="auto"/>
                <w:bottom w:val="none" w:sz="0" w:space="0" w:color="auto"/>
                <w:right w:val="none" w:sz="0" w:space="0" w:color="auto"/>
              </w:divBdr>
            </w:div>
          </w:divsChild>
        </w:div>
        <w:div w:id="1277370117">
          <w:marLeft w:val="525"/>
          <w:marRight w:val="525"/>
          <w:marTop w:val="525"/>
          <w:marBottom w:val="525"/>
          <w:divBdr>
            <w:top w:val="none" w:sz="0" w:space="0" w:color="auto"/>
            <w:left w:val="none" w:sz="0" w:space="0" w:color="auto"/>
            <w:bottom w:val="none" w:sz="0" w:space="0" w:color="auto"/>
            <w:right w:val="none" w:sz="0" w:space="0" w:color="auto"/>
          </w:divBdr>
          <w:divsChild>
            <w:div w:id="1611618340">
              <w:marLeft w:val="0"/>
              <w:marRight w:val="0"/>
              <w:marTop w:val="0"/>
              <w:marBottom w:val="0"/>
              <w:divBdr>
                <w:top w:val="none" w:sz="0" w:space="0" w:color="auto"/>
                <w:left w:val="none" w:sz="0" w:space="0" w:color="auto"/>
                <w:bottom w:val="none" w:sz="0" w:space="0" w:color="auto"/>
                <w:right w:val="none" w:sz="0" w:space="0" w:color="auto"/>
              </w:divBdr>
            </w:div>
            <w:div w:id="141697809">
              <w:marLeft w:val="0"/>
              <w:marRight w:val="0"/>
              <w:marTop w:val="0"/>
              <w:marBottom w:val="0"/>
              <w:divBdr>
                <w:top w:val="none" w:sz="0" w:space="0" w:color="auto"/>
                <w:left w:val="none" w:sz="0" w:space="0" w:color="auto"/>
                <w:bottom w:val="none" w:sz="0" w:space="0" w:color="auto"/>
                <w:right w:val="none" w:sz="0" w:space="0" w:color="auto"/>
              </w:divBdr>
            </w:div>
          </w:divsChild>
        </w:div>
        <w:div w:id="172840818">
          <w:marLeft w:val="525"/>
          <w:marRight w:val="525"/>
          <w:marTop w:val="525"/>
          <w:marBottom w:val="525"/>
          <w:divBdr>
            <w:top w:val="none" w:sz="0" w:space="0" w:color="auto"/>
            <w:left w:val="none" w:sz="0" w:space="0" w:color="auto"/>
            <w:bottom w:val="none" w:sz="0" w:space="0" w:color="auto"/>
            <w:right w:val="none" w:sz="0" w:space="0" w:color="auto"/>
          </w:divBdr>
          <w:divsChild>
            <w:div w:id="157507124">
              <w:marLeft w:val="0"/>
              <w:marRight w:val="0"/>
              <w:marTop w:val="0"/>
              <w:marBottom w:val="0"/>
              <w:divBdr>
                <w:top w:val="none" w:sz="0" w:space="0" w:color="auto"/>
                <w:left w:val="none" w:sz="0" w:space="0" w:color="auto"/>
                <w:bottom w:val="none" w:sz="0" w:space="0" w:color="auto"/>
                <w:right w:val="none" w:sz="0" w:space="0" w:color="auto"/>
              </w:divBdr>
            </w:div>
            <w:div w:id="56919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29422">
      <w:bodyDiv w:val="1"/>
      <w:marLeft w:val="0"/>
      <w:marRight w:val="0"/>
      <w:marTop w:val="0"/>
      <w:marBottom w:val="0"/>
      <w:divBdr>
        <w:top w:val="none" w:sz="0" w:space="0" w:color="auto"/>
        <w:left w:val="none" w:sz="0" w:space="0" w:color="auto"/>
        <w:bottom w:val="none" w:sz="0" w:space="0" w:color="auto"/>
        <w:right w:val="none" w:sz="0" w:space="0" w:color="auto"/>
      </w:divBdr>
    </w:div>
    <w:div w:id="1362318215">
      <w:bodyDiv w:val="1"/>
      <w:marLeft w:val="0"/>
      <w:marRight w:val="0"/>
      <w:marTop w:val="0"/>
      <w:marBottom w:val="0"/>
      <w:divBdr>
        <w:top w:val="none" w:sz="0" w:space="0" w:color="auto"/>
        <w:left w:val="none" w:sz="0" w:space="0" w:color="auto"/>
        <w:bottom w:val="none" w:sz="0" w:space="0" w:color="auto"/>
        <w:right w:val="none" w:sz="0" w:space="0" w:color="auto"/>
      </w:divBdr>
      <w:divsChild>
        <w:div w:id="1179006387">
          <w:marLeft w:val="525"/>
          <w:marRight w:val="525"/>
          <w:marTop w:val="525"/>
          <w:marBottom w:val="525"/>
          <w:divBdr>
            <w:top w:val="none" w:sz="0" w:space="0" w:color="auto"/>
            <w:left w:val="none" w:sz="0" w:space="0" w:color="auto"/>
            <w:bottom w:val="none" w:sz="0" w:space="0" w:color="auto"/>
            <w:right w:val="none" w:sz="0" w:space="0" w:color="auto"/>
          </w:divBdr>
          <w:divsChild>
            <w:div w:id="944536738">
              <w:marLeft w:val="0"/>
              <w:marRight w:val="0"/>
              <w:marTop w:val="0"/>
              <w:marBottom w:val="0"/>
              <w:divBdr>
                <w:top w:val="none" w:sz="0" w:space="0" w:color="auto"/>
                <w:left w:val="none" w:sz="0" w:space="0" w:color="auto"/>
                <w:bottom w:val="none" w:sz="0" w:space="0" w:color="auto"/>
                <w:right w:val="none" w:sz="0" w:space="0" w:color="auto"/>
              </w:divBdr>
            </w:div>
            <w:div w:id="1974093133">
              <w:marLeft w:val="0"/>
              <w:marRight w:val="0"/>
              <w:marTop w:val="0"/>
              <w:marBottom w:val="0"/>
              <w:divBdr>
                <w:top w:val="none" w:sz="0" w:space="0" w:color="auto"/>
                <w:left w:val="none" w:sz="0" w:space="0" w:color="auto"/>
                <w:bottom w:val="none" w:sz="0" w:space="0" w:color="auto"/>
                <w:right w:val="none" w:sz="0" w:space="0" w:color="auto"/>
              </w:divBdr>
            </w:div>
          </w:divsChild>
        </w:div>
        <w:div w:id="447512311">
          <w:marLeft w:val="525"/>
          <w:marRight w:val="525"/>
          <w:marTop w:val="525"/>
          <w:marBottom w:val="525"/>
          <w:divBdr>
            <w:top w:val="none" w:sz="0" w:space="0" w:color="auto"/>
            <w:left w:val="none" w:sz="0" w:space="0" w:color="auto"/>
            <w:bottom w:val="none" w:sz="0" w:space="0" w:color="auto"/>
            <w:right w:val="none" w:sz="0" w:space="0" w:color="auto"/>
          </w:divBdr>
          <w:divsChild>
            <w:div w:id="691959658">
              <w:marLeft w:val="0"/>
              <w:marRight w:val="0"/>
              <w:marTop w:val="0"/>
              <w:marBottom w:val="0"/>
              <w:divBdr>
                <w:top w:val="none" w:sz="0" w:space="0" w:color="auto"/>
                <w:left w:val="none" w:sz="0" w:space="0" w:color="auto"/>
                <w:bottom w:val="none" w:sz="0" w:space="0" w:color="auto"/>
                <w:right w:val="none" w:sz="0" w:space="0" w:color="auto"/>
              </w:divBdr>
            </w:div>
            <w:div w:id="1259365504">
              <w:marLeft w:val="0"/>
              <w:marRight w:val="0"/>
              <w:marTop w:val="0"/>
              <w:marBottom w:val="0"/>
              <w:divBdr>
                <w:top w:val="none" w:sz="0" w:space="0" w:color="auto"/>
                <w:left w:val="none" w:sz="0" w:space="0" w:color="auto"/>
                <w:bottom w:val="none" w:sz="0" w:space="0" w:color="auto"/>
                <w:right w:val="none" w:sz="0" w:space="0" w:color="auto"/>
              </w:divBdr>
            </w:div>
          </w:divsChild>
        </w:div>
        <w:div w:id="2007590937">
          <w:marLeft w:val="525"/>
          <w:marRight w:val="525"/>
          <w:marTop w:val="525"/>
          <w:marBottom w:val="525"/>
          <w:divBdr>
            <w:top w:val="none" w:sz="0" w:space="0" w:color="auto"/>
            <w:left w:val="none" w:sz="0" w:space="0" w:color="auto"/>
            <w:bottom w:val="none" w:sz="0" w:space="0" w:color="auto"/>
            <w:right w:val="none" w:sz="0" w:space="0" w:color="auto"/>
          </w:divBdr>
          <w:divsChild>
            <w:div w:id="85467954">
              <w:marLeft w:val="0"/>
              <w:marRight w:val="0"/>
              <w:marTop w:val="0"/>
              <w:marBottom w:val="0"/>
              <w:divBdr>
                <w:top w:val="none" w:sz="0" w:space="0" w:color="auto"/>
                <w:left w:val="none" w:sz="0" w:space="0" w:color="auto"/>
                <w:bottom w:val="none" w:sz="0" w:space="0" w:color="auto"/>
                <w:right w:val="none" w:sz="0" w:space="0" w:color="auto"/>
              </w:divBdr>
            </w:div>
            <w:div w:id="1143472751">
              <w:marLeft w:val="0"/>
              <w:marRight w:val="0"/>
              <w:marTop w:val="0"/>
              <w:marBottom w:val="0"/>
              <w:divBdr>
                <w:top w:val="none" w:sz="0" w:space="0" w:color="auto"/>
                <w:left w:val="none" w:sz="0" w:space="0" w:color="auto"/>
                <w:bottom w:val="none" w:sz="0" w:space="0" w:color="auto"/>
                <w:right w:val="none" w:sz="0" w:space="0" w:color="auto"/>
              </w:divBdr>
            </w:div>
          </w:divsChild>
        </w:div>
        <w:div w:id="1307202070">
          <w:marLeft w:val="525"/>
          <w:marRight w:val="525"/>
          <w:marTop w:val="525"/>
          <w:marBottom w:val="525"/>
          <w:divBdr>
            <w:top w:val="none" w:sz="0" w:space="0" w:color="auto"/>
            <w:left w:val="none" w:sz="0" w:space="0" w:color="auto"/>
            <w:bottom w:val="none" w:sz="0" w:space="0" w:color="auto"/>
            <w:right w:val="none" w:sz="0" w:space="0" w:color="auto"/>
          </w:divBdr>
          <w:divsChild>
            <w:div w:id="682974318">
              <w:marLeft w:val="0"/>
              <w:marRight w:val="0"/>
              <w:marTop w:val="0"/>
              <w:marBottom w:val="0"/>
              <w:divBdr>
                <w:top w:val="none" w:sz="0" w:space="0" w:color="auto"/>
                <w:left w:val="none" w:sz="0" w:space="0" w:color="auto"/>
                <w:bottom w:val="none" w:sz="0" w:space="0" w:color="auto"/>
                <w:right w:val="none" w:sz="0" w:space="0" w:color="auto"/>
              </w:divBdr>
            </w:div>
            <w:div w:id="282080959">
              <w:marLeft w:val="0"/>
              <w:marRight w:val="0"/>
              <w:marTop w:val="0"/>
              <w:marBottom w:val="0"/>
              <w:divBdr>
                <w:top w:val="none" w:sz="0" w:space="0" w:color="auto"/>
                <w:left w:val="none" w:sz="0" w:space="0" w:color="auto"/>
                <w:bottom w:val="none" w:sz="0" w:space="0" w:color="auto"/>
                <w:right w:val="none" w:sz="0" w:space="0" w:color="auto"/>
              </w:divBdr>
            </w:div>
          </w:divsChild>
        </w:div>
        <w:div w:id="1705934430">
          <w:marLeft w:val="525"/>
          <w:marRight w:val="525"/>
          <w:marTop w:val="525"/>
          <w:marBottom w:val="525"/>
          <w:divBdr>
            <w:top w:val="none" w:sz="0" w:space="0" w:color="auto"/>
            <w:left w:val="none" w:sz="0" w:space="0" w:color="auto"/>
            <w:bottom w:val="none" w:sz="0" w:space="0" w:color="auto"/>
            <w:right w:val="none" w:sz="0" w:space="0" w:color="auto"/>
          </w:divBdr>
          <w:divsChild>
            <w:div w:id="609432281">
              <w:marLeft w:val="0"/>
              <w:marRight w:val="0"/>
              <w:marTop w:val="0"/>
              <w:marBottom w:val="0"/>
              <w:divBdr>
                <w:top w:val="none" w:sz="0" w:space="0" w:color="auto"/>
                <w:left w:val="none" w:sz="0" w:space="0" w:color="auto"/>
                <w:bottom w:val="none" w:sz="0" w:space="0" w:color="auto"/>
                <w:right w:val="none" w:sz="0" w:space="0" w:color="auto"/>
              </w:divBdr>
            </w:div>
            <w:div w:id="962690490">
              <w:marLeft w:val="0"/>
              <w:marRight w:val="0"/>
              <w:marTop w:val="0"/>
              <w:marBottom w:val="0"/>
              <w:divBdr>
                <w:top w:val="none" w:sz="0" w:space="0" w:color="auto"/>
                <w:left w:val="none" w:sz="0" w:space="0" w:color="auto"/>
                <w:bottom w:val="none" w:sz="0" w:space="0" w:color="auto"/>
                <w:right w:val="none" w:sz="0" w:space="0" w:color="auto"/>
              </w:divBdr>
            </w:div>
          </w:divsChild>
        </w:div>
        <w:div w:id="1447240185">
          <w:marLeft w:val="525"/>
          <w:marRight w:val="525"/>
          <w:marTop w:val="525"/>
          <w:marBottom w:val="525"/>
          <w:divBdr>
            <w:top w:val="none" w:sz="0" w:space="0" w:color="auto"/>
            <w:left w:val="none" w:sz="0" w:space="0" w:color="auto"/>
            <w:bottom w:val="none" w:sz="0" w:space="0" w:color="auto"/>
            <w:right w:val="none" w:sz="0" w:space="0" w:color="auto"/>
          </w:divBdr>
          <w:divsChild>
            <w:div w:id="2073232360">
              <w:marLeft w:val="0"/>
              <w:marRight w:val="0"/>
              <w:marTop w:val="0"/>
              <w:marBottom w:val="0"/>
              <w:divBdr>
                <w:top w:val="none" w:sz="0" w:space="0" w:color="auto"/>
                <w:left w:val="none" w:sz="0" w:space="0" w:color="auto"/>
                <w:bottom w:val="none" w:sz="0" w:space="0" w:color="auto"/>
                <w:right w:val="none" w:sz="0" w:space="0" w:color="auto"/>
              </w:divBdr>
            </w:div>
            <w:div w:id="1891111933">
              <w:marLeft w:val="0"/>
              <w:marRight w:val="0"/>
              <w:marTop w:val="0"/>
              <w:marBottom w:val="0"/>
              <w:divBdr>
                <w:top w:val="none" w:sz="0" w:space="0" w:color="auto"/>
                <w:left w:val="none" w:sz="0" w:space="0" w:color="auto"/>
                <w:bottom w:val="none" w:sz="0" w:space="0" w:color="auto"/>
                <w:right w:val="none" w:sz="0" w:space="0" w:color="auto"/>
              </w:divBdr>
            </w:div>
          </w:divsChild>
        </w:div>
        <w:div w:id="42336365">
          <w:marLeft w:val="525"/>
          <w:marRight w:val="525"/>
          <w:marTop w:val="525"/>
          <w:marBottom w:val="525"/>
          <w:divBdr>
            <w:top w:val="none" w:sz="0" w:space="0" w:color="auto"/>
            <w:left w:val="none" w:sz="0" w:space="0" w:color="auto"/>
            <w:bottom w:val="none" w:sz="0" w:space="0" w:color="auto"/>
            <w:right w:val="none" w:sz="0" w:space="0" w:color="auto"/>
          </w:divBdr>
          <w:divsChild>
            <w:div w:id="1882784908">
              <w:marLeft w:val="0"/>
              <w:marRight w:val="0"/>
              <w:marTop w:val="0"/>
              <w:marBottom w:val="0"/>
              <w:divBdr>
                <w:top w:val="none" w:sz="0" w:space="0" w:color="auto"/>
                <w:left w:val="none" w:sz="0" w:space="0" w:color="auto"/>
                <w:bottom w:val="none" w:sz="0" w:space="0" w:color="auto"/>
                <w:right w:val="none" w:sz="0" w:space="0" w:color="auto"/>
              </w:divBdr>
            </w:div>
            <w:div w:id="112869864">
              <w:marLeft w:val="0"/>
              <w:marRight w:val="0"/>
              <w:marTop w:val="0"/>
              <w:marBottom w:val="0"/>
              <w:divBdr>
                <w:top w:val="none" w:sz="0" w:space="0" w:color="auto"/>
                <w:left w:val="none" w:sz="0" w:space="0" w:color="auto"/>
                <w:bottom w:val="none" w:sz="0" w:space="0" w:color="auto"/>
                <w:right w:val="none" w:sz="0" w:space="0" w:color="auto"/>
              </w:divBdr>
            </w:div>
          </w:divsChild>
        </w:div>
        <w:div w:id="161313036">
          <w:marLeft w:val="525"/>
          <w:marRight w:val="525"/>
          <w:marTop w:val="525"/>
          <w:marBottom w:val="525"/>
          <w:divBdr>
            <w:top w:val="none" w:sz="0" w:space="0" w:color="auto"/>
            <w:left w:val="none" w:sz="0" w:space="0" w:color="auto"/>
            <w:bottom w:val="none" w:sz="0" w:space="0" w:color="auto"/>
            <w:right w:val="none" w:sz="0" w:space="0" w:color="auto"/>
          </w:divBdr>
          <w:divsChild>
            <w:div w:id="1657688169">
              <w:marLeft w:val="0"/>
              <w:marRight w:val="0"/>
              <w:marTop w:val="0"/>
              <w:marBottom w:val="0"/>
              <w:divBdr>
                <w:top w:val="none" w:sz="0" w:space="0" w:color="auto"/>
                <w:left w:val="none" w:sz="0" w:space="0" w:color="auto"/>
                <w:bottom w:val="none" w:sz="0" w:space="0" w:color="auto"/>
                <w:right w:val="none" w:sz="0" w:space="0" w:color="auto"/>
              </w:divBdr>
            </w:div>
            <w:div w:id="1993219945">
              <w:marLeft w:val="0"/>
              <w:marRight w:val="0"/>
              <w:marTop w:val="0"/>
              <w:marBottom w:val="0"/>
              <w:divBdr>
                <w:top w:val="none" w:sz="0" w:space="0" w:color="auto"/>
                <w:left w:val="none" w:sz="0" w:space="0" w:color="auto"/>
                <w:bottom w:val="none" w:sz="0" w:space="0" w:color="auto"/>
                <w:right w:val="none" w:sz="0" w:space="0" w:color="auto"/>
              </w:divBdr>
            </w:div>
          </w:divsChild>
        </w:div>
        <w:div w:id="2128356038">
          <w:marLeft w:val="525"/>
          <w:marRight w:val="525"/>
          <w:marTop w:val="525"/>
          <w:marBottom w:val="525"/>
          <w:divBdr>
            <w:top w:val="none" w:sz="0" w:space="0" w:color="auto"/>
            <w:left w:val="none" w:sz="0" w:space="0" w:color="auto"/>
            <w:bottom w:val="none" w:sz="0" w:space="0" w:color="auto"/>
            <w:right w:val="none" w:sz="0" w:space="0" w:color="auto"/>
          </w:divBdr>
          <w:divsChild>
            <w:div w:id="1962563923">
              <w:marLeft w:val="0"/>
              <w:marRight w:val="0"/>
              <w:marTop w:val="0"/>
              <w:marBottom w:val="0"/>
              <w:divBdr>
                <w:top w:val="none" w:sz="0" w:space="0" w:color="auto"/>
                <w:left w:val="none" w:sz="0" w:space="0" w:color="auto"/>
                <w:bottom w:val="none" w:sz="0" w:space="0" w:color="auto"/>
                <w:right w:val="none" w:sz="0" w:space="0" w:color="auto"/>
              </w:divBdr>
            </w:div>
            <w:div w:id="1934901316">
              <w:marLeft w:val="0"/>
              <w:marRight w:val="0"/>
              <w:marTop w:val="0"/>
              <w:marBottom w:val="0"/>
              <w:divBdr>
                <w:top w:val="none" w:sz="0" w:space="0" w:color="auto"/>
                <w:left w:val="none" w:sz="0" w:space="0" w:color="auto"/>
                <w:bottom w:val="none" w:sz="0" w:space="0" w:color="auto"/>
                <w:right w:val="none" w:sz="0" w:space="0" w:color="auto"/>
              </w:divBdr>
            </w:div>
          </w:divsChild>
        </w:div>
        <w:div w:id="1229000293">
          <w:marLeft w:val="525"/>
          <w:marRight w:val="525"/>
          <w:marTop w:val="525"/>
          <w:marBottom w:val="525"/>
          <w:divBdr>
            <w:top w:val="none" w:sz="0" w:space="0" w:color="auto"/>
            <w:left w:val="none" w:sz="0" w:space="0" w:color="auto"/>
            <w:bottom w:val="none" w:sz="0" w:space="0" w:color="auto"/>
            <w:right w:val="none" w:sz="0" w:space="0" w:color="auto"/>
          </w:divBdr>
          <w:divsChild>
            <w:div w:id="104813885">
              <w:marLeft w:val="0"/>
              <w:marRight w:val="0"/>
              <w:marTop w:val="0"/>
              <w:marBottom w:val="0"/>
              <w:divBdr>
                <w:top w:val="none" w:sz="0" w:space="0" w:color="auto"/>
                <w:left w:val="none" w:sz="0" w:space="0" w:color="auto"/>
                <w:bottom w:val="none" w:sz="0" w:space="0" w:color="auto"/>
                <w:right w:val="none" w:sz="0" w:space="0" w:color="auto"/>
              </w:divBdr>
            </w:div>
            <w:div w:id="602498691">
              <w:marLeft w:val="0"/>
              <w:marRight w:val="0"/>
              <w:marTop w:val="0"/>
              <w:marBottom w:val="0"/>
              <w:divBdr>
                <w:top w:val="none" w:sz="0" w:space="0" w:color="auto"/>
                <w:left w:val="none" w:sz="0" w:space="0" w:color="auto"/>
                <w:bottom w:val="none" w:sz="0" w:space="0" w:color="auto"/>
                <w:right w:val="none" w:sz="0" w:space="0" w:color="auto"/>
              </w:divBdr>
            </w:div>
          </w:divsChild>
        </w:div>
        <w:div w:id="856505093">
          <w:marLeft w:val="525"/>
          <w:marRight w:val="525"/>
          <w:marTop w:val="525"/>
          <w:marBottom w:val="525"/>
          <w:divBdr>
            <w:top w:val="none" w:sz="0" w:space="0" w:color="auto"/>
            <w:left w:val="none" w:sz="0" w:space="0" w:color="auto"/>
            <w:bottom w:val="none" w:sz="0" w:space="0" w:color="auto"/>
            <w:right w:val="none" w:sz="0" w:space="0" w:color="auto"/>
          </w:divBdr>
          <w:divsChild>
            <w:div w:id="1178957134">
              <w:marLeft w:val="0"/>
              <w:marRight w:val="0"/>
              <w:marTop w:val="0"/>
              <w:marBottom w:val="0"/>
              <w:divBdr>
                <w:top w:val="none" w:sz="0" w:space="0" w:color="auto"/>
                <w:left w:val="none" w:sz="0" w:space="0" w:color="auto"/>
                <w:bottom w:val="none" w:sz="0" w:space="0" w:color="auto"/>
                <w:right w:val="none" w:sz="0" w:space="0" w:color="auto"/>
              </w:divBdr>
            </w:div>
            <w:div w:id="1839730387">
              <w:marLeft w:val="0"/>
              <w:marRight w:val="0"/>
              <w:marTop w:val="0"/>
              <w:marBottom w:val="0"/>
              <w:divBdr>
                <w:top w:val="none" w:sz="0" w:space="0" w:color="auto"/>
                <w:left w:val="none" w:sz="0" w:space="0" w:color="auto"/>
                <w:bottom w:val="none" w:sz="0" w:space="0" w:color="auto"/>
                <w:right w:val="none" w:sz="0" w:space="0" w:color="auto"/>
              </w:divBdr>
            </w:div>
          </w:divsChild>
        </w:div>
        <w:div w:id="1812626636">
          <w:marLeft w:val="525"/>
          <w:marRight w:val="525"/>
          <w:marTop w:val="525"/>
          <w:marBottom w:val="525"/>
          <w:divBdr>
            <w:top w:val="none" w:sz="0" w:space="0" w:color="auto"/>
            <w:left w:val="none" w:sz="0" w:space="0" w:color="auto"/>
            <w:bottom w:val="none" w:sz="0" w:space="0" w:color="auto"/>
            <w:right w:val="none" w:sz="0" w:space="0" w:color="auto"/>
          </w:divBdr>
          <w:divsChild>
            <w:div w:id="1282879190">
              <w:marLeft w:val="0"/>
              <w:marRight w:val="0"/>
              <w:marTop w:val="0"/>
              <w:marBottom w:val="0"/>
              <w:divBdr>
                <w:top w:val="none" w:sz="0" w:space="0" w:color="auto"/>
                <w:left w:val="none" w:sz="0" w:space="0" w:color="auto"/>
                <w:bottom w:val="none" w:sz="0" w:space="0" w:color="auto"/>
                <w:right w:val="none" w:sz="0" w:space="0" w:color="auto"/>
              </w:divBdr>
            </w:div>
            <w:div w:id="1671172423">
              <w:marLeft w:val="0"/>
              <w:marRight w:val="0"/>
              <w:marTop w:val="0"/>
              <w:marBottom w:val="0"/>
              <w:divBdr>
                <w:top w:val="none" w:sz="0" w:space="0" w:color="auto"/>
                <w:left w:val="none" w:sz="0" w:space="0" w:color="auto"/>
                <w:bottom w:val="none" w:sz="0" w:space="0" w:color="auto"/>
                <w:right w:val="none" w:sz="0" w:space="0" w:color="auto"/>
              </w:divBdr>
            </w:div>
          </w:divsChild>
        </w:div>
        <w:div w:id="642782562">
          <w:marLeft w:val="525"/>
          <w:marRight w:val="525"/>
          <w:marTop w:val="525"/>
          <w:marBottom w:val="525"/>
          <w:divBdr>
            <w:top w:val="none" w:sz="0" w:space="0" w:color="auto"/>
            <w:left w:val="none" w:sz="0" w:space="0" w:color="auto"/>
            <w:bottom w:val="none" w:sz="0" w:space="0" w:color="auto"/>
            <w:right w:val="none" w:sz="0" w:space="0" w:color="auto"/>
          </w:divBdr>
          <w:divsChild>
            <w:div w:id="1504859592">
              <w:marLeft w:val="0"/>
              <w:marRight w:val="0"/>
              <w:marTop w:val="0"/>
              <w:marBottom w:val="0"/>
              <w:divBdr>
                <w:top w:val="none" w:sz="0" w:space="0" w:color="auto"/>
                <w:left w:val="none" w:sz="0" w:space="0" w:color="auto"/>
                <w:bottom w:val="none" w:sz="0" w:space="0" w:color="auto"/>
                <w:right w:val="none" w:sz="0" w:space="0" w:color="auto"/>
              </w:divBdr>
            </w:div>
            <w:div w:id="2106418314">
              <w:marLeft w:val="0"/>
              <w:marRight w:val="0"/>
              <w:marTop w:val="0"/>
              <w:marBottom w:val="0"/>
              <w:divBdr>
                <w:top w:val="none" w:sz="0" w:space="0" w:color="auto"/>
                <w:left w:val="none" w:sz="0" w:space="0" w:color="auto"/>
                <w:bottom w:val="none" w:sz="0" w:space="0" w:color="auto"/>
                <w:right w:val="none" w:sz="0" w:space="0" w:color="auto"/>
              </w:divBdr>
            </w:div>
          </w:divsChild>
        </w:div>
        <w:div w:id="1933859060">
          <w:marLeft w:val="525"/>
          <w:marRight w:val="525"/>
          <w:marTop w:val="525"/>
          <w:marBottom w:val="525"/>
          <w:divBdr>
            <w:top w:val="none" w:sz="0" w:space="0" w:color="auto"/>
            <w:left w:val="none" w:sz="0" w:space="0" w:color="auto"/>
            <w:bottom w:val="none" w:sz="0" w:space="0" w:color="auto"/>
            <w:right w:val="none" w:sz="0" w:space="0" w:color="auto"/>
          </w:divBdr>
          <w:divsChild>
            <w:div w:id="1539050849">
              <w:marLeft w:val="0"/>
              <w:marRight w:val="0"/>
              <w:marTop w:val="0"/>
              <w:marBottom w:val="0"/>
              <w:divBdr>
                <w:top w:val="none" w:sz="0" w:space="0" w:color="auto"/>
                <w:left w:val="none" w:sz="0" w:space="0" w:color="auto"/>
                <w:bottom w:val="none" w:sz="0" w:space="0" w:color="auto"/>
                <w:right w:val="none" w:sz="0" w:space="0" w:color="auto"/>
              </w:divBdr>
            </w:div>
            <w:div w:id="1608804229">
              <w:marLeft w:val="0"/>
              <w:marRight w:val="0"/>
              <w:marTop w:val="0"/>
              <w:marBottom w:val="0"/>
              <w:divBdr>
                <w:top w:val="none" w:sz="0" w:space="0" w:color="auto"/>
                <w:left w:val="none" w:sz="0" w:space="0" w:color="auto"/>
                <w:bottom w:val="none" w:sz="0" w:space="0" w:color="auto"/>
                <w:right w:val="none" w:sz="0" w:space="0" w:color="auto"/>
              </w:divBdr>
            </w:div>
          </w:divsChild>
        </w:div>
        <w:div w:id="1527598905">
          <w:marLeft w:val="525"/>
          <w:marRight w:val="525"/>
          <w:marTop w:val="525"/>
          <w:marBottom w:val="525"/>
          <w:divBdr>
            <w:top w:val="none" w:sz="0" w:space="0" w:color="auto"/>
            <w:left w:val="none" w:sz="0" w:space="0" w:color="auto"/>
            <w:bottom w:val="none" w:sz="0" w:space="0" w:color="auto"/>
            <w:right w:val="none" w:sz="0" w:space="0" w:color="auto"/>
          </w:divBdr>
          <w:divsChild>
            <w:div w:id="717975896">
              <w:marLeft w:val="0"/>
              <w:marRight w:val="0"/>
              <w:marTop w:val="0"/>
              <w:marBottom w:val="0"/>
              <w:divBdr>
                <w:top w:val="none" w:sz="0" w:space="0" w:color="auto"/>
                <w:left w:val="none" w:sz="0" w:space="0" w:color="auto"/>
                <w:bottom w:val="none" w:sz="0" w:space="0" w:color="auto"/>
                <w:right w:val="none" w:sz="0" w:space="0" w:color="auto"/>
              </w:divBdr>
            </w:div>
            <w:div w:id="1752848409">
              <w:marLeft w:val="0"/>
              <w:marRight w:val="0"/>
              <w:marTop w:val="0"/>
              <w:marBottom w:val="0"/>
              <w:divBdr>
                <w:top w:val="none" w:sz="0" w:space="0" w:color="auto"/>
                <w:left w:val="none" w:sz="0" w:space="0" w:color="auto"/>
                <w:bottom w:val="none" w:sz="0" w:space="0" w:color="auto"/>
                <w:right w:val="none" w:sz="0" w:space="0" w:color="auto"/>
              </w:divBdr>
            </w:div>
          </w:divsChild>
        </w:div>
        <w:div w:id="608007959">
          <w:marLeft w:val="525"/>
          <w:marRight w:val="525"/>
          <w:marTop w:val="525"/>
          <w:marBottom w:val="525"/>
          <w:divBdr>
            <w:top w:val="none" w:sz="0" w:space="0" w:color="auto"/>
            <w:left w:val="none" w:sz="0" w:space="0" w:color="auto"/>
            <w:bottom w:val="none" w:sz="0" w:space="0" w:color="auto"/>
            <w:right w:val="none" w:sz="0" w:space="0" w:color="auto"/>
          </w:divBdr>
          <w:divsChild>
            <w:div w:id="1663315316">
              <w:marLeft w:val="0"/>
              <w:marRight w:val="0"/>
              <w:marTop w:val="0"/>
              <w:marBottom w:val="0"/>
              <w:divBdr>
                <w:top w:val="none" w:sz="0" w:space="0" w:color="auto"/>
                <w:left w:val="none" w:sz="0" w:space="0" w:color="auto"/>
                <w:bottom w:val="none" w:sz="0" w:space="0" w:color="auto"/>
                <w:right w:val="none" w:sz="0" w:space="0" w:color="auto"/>
              </w:divBdr>
            </w:div>
            <w:div w:id="1187448590">
              <w:marLeft w:val="0"/>
              <w:marRight w:val="0"/>
              <w:marTop w:val="0"/>
              <w:marBottom w:val="0"/>
              <w:divBdr>
                <w:top w:val="none" w:sz="0" w:space="0" w:color="auto"/>
                <w:left w:val="none" w:sz="0" w:space="0" w:color="auto"/>
                <w:bottom w:val="none" w:sz="0" w:space="0" w:color="auto"/>
                <w:right w:val="none" w:sz="0" w:space="0" w:color="auto"/>
              </w:divBdr>
            </w:div>
          </w:divsChild>
        </w:div>
        <w:div w:id="1202279350">
          <w:marLeft w:val="525"/>
          <w:marRight w:val="525"/>
          <w:marTop w:val="525"/>
          <w:marBottom w:val="525"/>
          <w:divBdr>
            <w:top w:val="none" w:sz="0" w:space="0" w:color="auto"/>
            <w:left w:val="none" w:sz="0" w:space="0" w:color="auto"/>
            <w:bottom w:val="none" w:sz="0" w:space="0" w:color="auto"/>
            <w:right w:val="none" w:sz="0" w:space="0" w:color="auto"/>
          </w:divBdr>
          <w:divsChild>
            <w:div w:id="1747149250">
              <w:marLeft w:val="0"/>
              <w:marRight w:val="0"/>
              <w:marTop w:val="0"/>
              <w:marBottom w:val="0"/>
              <w:divBdr>
                <w:top w:val="none" w:sz="0" w:space="0" w:color="auto"/>
                <w:left w:val="none" w:sz="0" w:space="0" w:color="auto"/>
                <w:bottom w:val="none" w:sz="0" w:space="0" w:color="auto"/>
                <w:right w:val="none" w:sz="0" w:space="0" w:color="auto"/>
              </w:divBdr>
            </w:div>
            <w:div w:id="1689942406">
              <w:marLeft w:val="0"/>
              <w:marRight w:val="0"/>
              <w:marTop w:val="0"/>
              <w:marBottom w:val="0"/>
              <w:divBdr>
                <w:top w:val="none" w:sz="0" w:space="0" w:color="auto"/>
                <w:left w:val="none" w:sz="0" w:space="0" w:color="auto"/>
                <w:bottom w:val="none" w:sz="0" w:space="0" w:color="auto"/>
                <w:right w:val="none" w:sz="0" w:space="0" w:color="auto"/>
              </w:divBdr>
            </w:div>
          </w:divsChild>
        </w:div>
        <w:div w:id="1458067091">
          <w:marLeft w:val="525"/>
          <w:marRight w:val="525"/>
          <w:marTop w:val="525"/>
          <w:marBottom w:val="525"/>
          <w:divBdr>
            <w:top w:val="none" w:sz="0" w:space="0" w:color="auto"/>
            <w:left w:val="none" w:sz="0" w:space="0" w:color="auto"/>
            <w:bottom w:val="none" w:sz="0" w:space="0" w:color="auto"/>
            <w:right w:val="none" w:sz="0" w:space="0" w:color="auto"/>
          </w:divBdr>
          <w:divsChild>
            <w:div w:id="430509158">
              <w:marLeft w:val="0"/>
              <w:marRight w:val="0"/>
              <w:marTop w:val="0"/>
              <w:marBottom w:val="0"/>
              <w:divBdr>
                <w:top w:val="none" w:sz="0" w:space="0" w:color="auto"/>
                <w:left w:val="none" w:sz="0" w:space="0" w:color="auto"/>
                <w:bottom w:val="none" w:sz="0" w:space="0" w:color="auto"/>
                <w:right w:val="none" w:sz="0" w:space="0" w:color="auto"/>
              </w:divBdr>
            </w:div>
            <w:div w:id="964846925">
              <w:marLeft w:val="0"/>
              <w:marRight w:val="0"/>
              <w:marTop w:val="0"/>
              <w:marBottom w:val="0"/>
              <w:divBdr>
                <w:top w:val="none" w:sz="0" w:space="0" w:color="auto"/>
                <w:left w:val="none" w:sz="0" w:space="0" w:color="auto"/>
                <w:bottom w:val="none" w:sz="0" w:space="0" w:color="auto"/>
                <w:right w:val="none" w:sz="0" w:space="0" w:color="auto"/>
              </w:divBdr>
            </w:div>
          </w:divsChild>
        </w:div>
        <w:div w:id="2079206951">
          <w:marLeft w:val="525"/>
          <w:marRight w:val="525"/>
          <w:marTop w:val="525"/>
          <w:marBottom w:val="525"/>
          <w:divBdr>
            <w:top w:val="none" w:sz="0" w:space="0" w:color="auto"/>
            <w:left w:val="none" w:sz="0" w:space="0" w:color="auto"/>
            <w:bottom w:val="none" w:sz="0" w:space="0" w:color="auto"/>
            <w:right w:val="none" w:sz="0" w:space="0" w:color="auto"/>
          </w:divBdr>
          <w:divsChild>
            <w:div w:id="1674525877">
              <w:marLeft w:val="0"/>
              <w:marRight w:val="0"/>
              <w:marTop w:val="0"/>
              <w:marBottom w:val="0"/>
              <w:divBdr>
                <w:top w:val="none" w:sz="0" w:space="0" w:color="auto"/>
                <w:left w:val="none" w:sz="0" w:space="0" w:color="auto"/>
                <w:bottom w:val="none" w:sz="0" w:space="0" w:color="auto"/>
                <w:right w:val="none" w:sz="0" w:space="0" w:color="auto"/>
              </w:divBdr>
            </w:div>
            <w:div w:id="225265218">
              <w:marLeft w:val="0"/>
              <w:marRight w:val="0"/>
              <w:marTop w:val="0"/>
              <w:marBottom w:val="0"/>
              <w:divBdr>
                <w:top w:val="none" w:sz="0" w:space="0" w:color="auto"/>
                <w:left w:val="none" w:sz="0" w:space="0" w:color="auto"/>
                <w:bottom w:val="none" w:sz="0" w:space="0" w:color="auto"/>
                <w:right w:val="none" w:sz="0" w:space="0" w:color="auto"/>
              </w:divBdr>
            </w:div>
          </w:divsChild>
        </w:div>
        <w:div w:id="1182476415">
          <w:marLeft w:val="525"/>
          <w:marRight w:val="525"/>
          <w:marTop w:val="525"/>
          <w:marBottom w:val="525"/>
          <w:divBdr>
            <w:top w:val="none" w:sz="0" w:space="0" w:color="auto"/>
            <w:left w:val="none" w:sz="0" w:space="0" w:color="auto"/>
            <w:bottom w:val="none" w:sz="0" w:space="0" w:color="auto"/>
            <w:right w:val="none" w:sz="0" w:space="0" w:color="auto"/>
          </w:divBdr>
          <w:divsChild>
            <w:div w:id="512884988">
              <w:marLeft w:val="0"/>
              <w:marRight w:val="0"/>
              <w:marTop w:val="0"/>
              <w:marBottom w:val="0"/>
              <w:divBdr>
                <w:top w:val="none" w:sz="0" w:space="0" w:color="auto"/>
                <w:left w:val="none" w:sz="0" w:space="0" w:color="auto"/>
                <w:bottom w:val="none" w:sz="0" w:space="0" w:color="auto"/>
                <w:right w:val="none" w:sz="0" w:space="0" w:color="auto"/>
              </w:divBdr>
            </w:div>
            <w:div w:id="1127695874">
              <w:marLeft w:val="0"/>
              <w:marRight w:val="0"/>
              <w:marTop w:val="0"/>
              <w:marBottom w:val="0"/>
              <w:divBdr>
                <w:top w:val="none" w:sz="0" w:space="0" w:color="auto"/>
                <w:left w:val="none" w:sz="0" w:space="0" w:color="auto"/>
                <w:bottom w:val="none" w:sz="0" w:space="0" w:color="auto"/>
                <w:right w:val="none" w:sz="0" w:space="0" w:color="auto"/>
              </w:divBdr>
            </w:div>
          </w:divsChild>
        </w:div>
        <w:div w:id="520709783">
          <w:marLeft w:val="525"/>
          <w:marRight w:val="525"/>
          <w:marTop w:val="525"/>
          <w:marBottom w:val="525"/>
          <w:divBdr>
            <w:top w:val="none" w:sz="0" w:space="0" w:color="auto"/>
            <w:left w:val="none" w:sz="0" w:space="0" w:color="auto"/>
            <w:bottom w:val="none" w:sz="0" w:space="0" w:color="auto"/>
            <w:right w:val="none" w:sz="0" w:space="0" w:color="auto"/>
          </w:divBdr>
          <w:divsChild>
            <w:div w:id="590508466">
              <w:marLeft w:val="0"/>
              <w:marRight w:val="0"/>
              <w:marTop w:val="0"/>
              <w:marBottom w:val="0"/>
              <w:divBdr>
                <w:top w:val="none" w:sz="0" w:space="0" w:color="auto"/>
                <w:left w:val="none" w:sz="0" w:space="0" w:color="auto"/>
                <w:bottom w:val="none" w:sz="0" w:space="0" w:color="auto"/>
                <w:right w:val="none" w:sz="0" w:space="0" w:color="auto"/>
              </w:divBdr>
            </w:div>
            <w:div w:id="181891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09249">
      <w:bodyDiv w:val="1"/>
      <w:marLeft w:val="0"/>
      <w:marRight w:val="0"/>
      <w:marTop w:val="0"/>
      <w:marBottom w:val="0"/>
      <w:divBdr>
        <w:top w:val="none" w:sz="0" w:space="0" w:color="auto"/>
        <w:left w:val="none" w:sz="0" w:space="0" w:color="auto"/>
        <w:bottom w:val="none" w:sz="0" w:space="0" w:color="auto"/>
        <w:right w:val="none" w:sz="0" w:space="0" w:color="auto"/>
      </w:divBdr>
    </w:div>
    <w:div w:id="1397387958">
      <w:bodyDiv w:val="1"/>
      <w:marLeft w:val="0"/>
      <w:marRight w:val="0"/>
      <w:marTop w:val="0"/>
      <w:marBottom w:val="0"/>
      <w:divBdr>
        <w:top w:val="none" w:sz="0" w:space="0" w:color="auto"/>
        <w:left w:val="none" w:sz="0" w:space="0" w:color="auto"/>
        <w:bottom w:val="none" w:sz="0" w:space="0" w:color="auto"/>
        <w:right w:val="none" w:sz="0" w:space="0" w:color="auto"/>
      </w:divBdr>
      <w:divsChild>
        <w:div w:id="1278295296">
          <w:marLeft w:val="525"/>
          <w:marRight w:val="525"/>
          <w:marTop w:val="525"/>
          <w:marBottom w:val="525"/>
          <w:divBdr>
            <w:top w:val="none" w:sz="0" w:space="0" w:color="auto"/>
            <w:left w:val="none" w:sz="0" w:space="0" w:color="auto"/>
            <w:bottom w:val="none" w:sz="0" w:space="0" w:color="auto"/>
            <w:right w:val="none" w:sz="0" w:space="0" w:color="auto"/>
          </w:divBdr>
          <w:divsChild>
            <w:div w:id="1985236783">
              <w:marLeft w:val="0"/>
              <w:marRight w:val="0"/>
              <w:marTop w:val="0"/>
              <w:marBottom w:val="0"/>
              <w:divBdr>
                <w:top w:val="none" w:sz="0" w:space="0" w:color="auto"/>
                <w:left w:val="none" w:sz="0" w:space="0" w:color="auto"/>
                <w:bottom w:val="none" w:sz="0" w:space="0" w:color="auto"/>
                <w:right w:val="none" w:sz="0" w:space="0" w:color="auto"/>
              </w:divBdr>
            </w:div>
            <w:div w:id="1646003439">
              <w:marLeft w:val="0"/>
              <w:marRight w:val="0"/>
              <w:marTop w:val="0"/>
              <w:marBottom w:val="0"/>
              <w:divBdr>
                <w:top w:val="none" w:sz="0" w:space="0" w:color="auto"/>
                <w:left w:val="none" w:sz="0" w:space="0" w:color="auto"/>
                <w:bottom w:val="none" w:sz="0" w:space="0" w:color="auto"/>
                <w:right w:val="none" w:sz="0" w:space="0" w:color="auto"/>
              </w:divBdr>
            </w:div>
          </w:divsChild>
        </w:div>
        <w:div w:id="1552226182">
          <w:marLeft w:val="525"/>
          <w:marRight w:val="525"/>
          <w:marTop w:val="525"/>
          <w:marBottom w:val="525"/>
          <w:divBdr>
            <w:top w:val="none" w:sz="0" w:space="0" w:color="auto"/>
            <w:left w:val="none" w:sz="0" w:space="0" w:color="auto"/>
            <w:bottom w:val="none" w:sz="0" w:space="0" w:color="auto"/>
            <w:right w:val="none" w:sz="0" w:space="0" w:color="auto"/>
          </w:divBdr>
          <w:divsChild>
            <w:div w:id="869490622">
              <w:marLeft w:val="0"/>
              <w:marRight w:val="0"/>
              <w:marTop w:val="0"/>
              <w:marBottom w:val="0"/>
              <w:divBdr>
                <w:top w:val="none" w:sz="0" w:space="0" w:color="auto"/>
                <w:left w:val="none" w:sz="0" w:space="0" w:color="auto"/>
                <w:bottom w:val="none" w:sz="0" w:space="0" w:color="auto"/>
                <w:right w:val="none" w:sz="0" w:space="0" w:color="auto"/>
              </w:divBdr>
            </w:div>
            <w:div w:id="709458004">
              <w:marLeft w:val="0"/>
              <w:marRight w:val="0"/>
              <w:marTop w:val="0"/>
              <w:marBottom w:val="0"/>
              <w:divBdr>
                <w:top w:val="none" w:sz="0" w:space="0" w:color="auto"/>
                <w:left w:val="none" w:sz="0" w:space="0" w:color="auto"/>
                <w:bottom w:val="none" w:sz="0" w:space="0" w:color="auto"/>
                <w:right w:val="none" w:sz="0" w:space="0" w:color="auto"/>
              </w:divBdr>
            </w:div>
          </w:divsChild>
        </w:div>
        <w:div w:id="566572129">
          <w:marLeft w:val="525"/>
          <w:marRight w:val="525"/>
          <w:marTop w:val="525"/>
          <w:marBottom w:val="525"/>
          <w:divBdr>
            <w:top w:val="none" w:sz="0" w:space="0" w:color="auto"/>
            <w:left w:val="none" w:sz="0" w:space="0" w:color="auto"/>
            <w:bottom w:val="none" w:sz="0" w:space="0" w:color="auto"/>
            <w:right w:val="none" w:sz="0" w:space="0" w:color="auto"/>
          </w:divBdr>
          <w:divsChild>
            <w:div w:id="2036037587">
              <w:marLeft w:val="0"/>
              <w:marRight w:val="0"/>
              <w:marTop w:val="0"/>
              <w:marBottom w:val="0"/>
              <w:divBdr>
                <w:top w:val="none" w:sz="0" w:space="0" w:color="auto"/>
                <w:left w:val="none" w:sz="0" w:space="0" w:color="auto"/>
                <w:bottom w:val="none" w:sz="0" w:space="0" w:color="auto"/>
                <w:right w:val="none" w:sz="0" w:space="0" w:color="auto"/>
              </w:divBdr>
            </w:div>
            <w:div w:id="372578453">
              <w:marLeft w:val="0"/>
              <w:marRight w:val="0"/>
              <w:marTop w:val="0"/>
              <w:marBottom w:val="0"/>
              <w:divBdr>
                <w:top w:val="none" w:sz="0" w:space="0" w:color="auto"/>
                <w:left w:val="none" w:sz="0" w:space="0" w:color="auto"/>
                <w:bottom w:val="none" w:sz="0" w:space="0" w:color="auto"/>
                <w:right w:val="none" w:sz="0" w:space="0" w:color="auto"/>
              </w:divBdr>
            </w:div>
          </w:divsChild>
        </w:div>
        <w:div w:id="1884901579">
          <w:marLeft w:val="525"/>
          <w:marRight w:val="525"/>
          <w:marTop w:val="525"/>
          <w:marBottom w:val="525"/>
          <w:divBdr>
            <w:top w:val="none" w:sz="0" w:space="0" w:color="auto"/>
            <w:left w:val="none" w:sz="0" w:space="0" w:color="auto"/>
            <w:bottom w:val="none" w:sz="0" w:space="0" w:color="auto"/>
            <w:right w:val="none" w:sz="0" w:space="0" w:color="auto"/>
          </w:divBdr>
          <w:divsChild>
            <w:div w:id="118033055">
              <w:marLeft w:val="0"/>
              <w:marRight w:val="0"/>
              <w:marTop w:val="0"/>
              <w:marBottom w:val="0"/>
              <w:divBdr>
                <w:top w:val="none" w:sz="0" w:space="0" w:color="auto"/>
                <w:left w:val="none" w:sz="0" w:space="0" w:color="auto"/>
                <w:bottom w:val="none" w:sz="0" w:space="0" w:color="auto"/>
                <w:right w:val="none" w:sz="0" w:space="0" w:color="auto"/>
              </w:divBdr>
            </w:div>
            <w:div w:id="136608085">
              <w:marLeft w:val="0"/>
              <w:marRight w:val="0"/>
              <w:marTop w:val="0"/>
              <w:marBottom w:val="0"/>
              <w:divBdr>
                <w:top w:val="none" w:sz="0" w:space="0" w:color="auto"/>
                <w:left w:val="none" w:sz="0" w:space="0" w:color="auto"/>
                <w:bottom w:val="none" w:sz="0" w:space="0" w:color="auto"/>
                <w:right w:val="none" w:sz="0" w:space="0" w:color="auto"/>
              </w:divBdr>
            </w:div>
          </w:divsChild>
        </w:div>
        <w:div w:id="123929197">
          <w:marLeft w:val="525"/>
          <w:marRight w:val="525"/>
          <w:marTop w:val="525"/>
          <w:marBottom w:val="525"/>
          <w:divBdr>
            <w:top w:val="none" w:sz="0" w:space="0" w:color="auto"/>
            <w:left w:val="none" w:sz="0" w:space="0" w:color="auto"/>
            <w:bottom w:val="none" w:sz="0" w:space="0" w:color="auto"/>
            <w:right w:val="none" w:sz="0" w:space="0" w:color="auto"/>
          </w:divBdr>
          <w:divsChild>
            <w:div w:id="386294737">
              <w:marLeft w:val="0"/>
              <w:marRight w:val="0"/>
              <w:marTop w:val="0"/>
              <w:marBottom w:val="0"/>
              <w:divBdr>
                <w:top w:val="none" w:sz="0" w:space="0" w:color="auto"/>
                <w:left w:val="none" w:sz="0" w:space="0" w:color="auto"/>
                <w:bottom w:val="none" w:sz="0" w:space="0" w:color="auto"/>
                <w:right w:val="none" w:sz="0" w:space="0" w:color="auto"/>
              </w:divBdr>
            </w:div>
            <w:div w:id="2104453107">
              <w:marLeft w:val="0"/>
              <w:marRight w:val="0"/>
              <w:marTop w:val="0"/>
              <w:marBottom w:val="0"/>
              <w:divBdr>
                <w:top w:val="none" w:sz="0" w:space="0" w:color="auto"/>
                <w:left w:val="none" w:sz="0" w:space="0" w:color="auto"/>
                <w:bottom w:val="none" w:sz="0" w:space="0" w:color="auto"/>
                <w:right w:val="none" w:sz="0" w:space="0" w:color="auto"/>
              </w:divBdr>
            </w:div>
          </w:divsChild>
        </w:div>
        <w:div w:id="431516655">
          <w:marLeft w:val="525"/>
          <w:marRight w:val="525"/>
          <w:marTop w:val="525"/>
          <w:marBottom w:val="525"/>
          <w:divBdr>
            <w:top w:val="none" w:sz="0" w:space="0" w:color="auto"/>
            <w:left w:val="none" w:sz="0" w:space="0" w:color="auto"/>
            <w:bottom w:val="none" w:sz="0" w:space="0" w:color="auto"/>
            <w:right w:val="none" w:sz="0" w:space="0" w:color="auto"/>
          </w:divBdr>
          <w:divsChild>
            <w:div w:id="570189294">
              <w:marLeft w:val="0"/>
              <w:marRight w:val="0"/>
              <w:marTop w:val="0"/>
              <w:marBottom w:val="0"/>
              <w:divBdr>
                <w:top w:val="none" w:sz="0" w:space="0" w:color="auto"/>
                <w:left w:val="none" w:sz="0" w:space="0" w:color="auto"/>
                <w:bottom w:val="none" w:sz="0" w:space="0" w:color="auto"/>
                <w:right w:val="none" w:sz="0" w:space="0" w:color="auto"/>
              </w:divBdr>
            </w:div>
            <w:div w:id="2088381157">
              <w:marLeft w:val="0"/>
              <w:marRight w:val="0"/>
              <w:marTop w:val="0"/>
              <w:marBottom w:val="0"/>
              <w:divBdr>
                <w:top w:val="none" w:sz="0" w:space="0" w:color="auto"/>
                <w:left w:val="none" w:sz="0" w:space="0" w:color="auto"/>
                <w:bottom w:val="none" w:sz="0" w:space="0" w:color="auto"/>
                <w:right w:val="none" w:sz="0" w:space="0" w:color="auto"/>
              </w:divBdr>
            </w:div>
          </w:divsChild>
        </w:div>
        <w:div w:id="471871134">
          <w:marLeft w:val="525"/>
          <w:marRight w:val="525"/>
          <w:marTop w:val="525"/>
          <w:marBottom w:val="525"/>
          <w:divBdr>
            <w:top w:val="none" w:sz="0" w:space="0" w:color="auto"/>
            <w:left w:val="none" w:sz="0" w:space="0" w:color="auto"/>
            <w:bottom w:val="none" w:sz="0" w:space="0" w:color="auto"/>
            <w:right w:val="none" w:sz="0" w:space="0" w:color="auto"/>
          </w:divBdr>
          <w:divsChild>
            <w:div w:id="1189175759">
              <w:marLeft w:val="0"/>
              <w:marRight w:val="0"/>
              <w:marTop w:val="0"/>
              <w:marBottom w:val="0"/>
              <w:divBdr>
                <w:top w:val="none" w:sz="0" w:space="0" w:color="auto"/>
                <w:left w:val="none" w:sz="0" w:space="0" w:color="auto"/>
                <w:bottom w:val="none" w:sz="0" w:space="0" w:color="auto"/>
                <w:right w:val="none" w:sz="0" w:space="0" w:color="auto"/>
              </w:divBdr>
            </w:div>
            <w:div w:id="1770852380">
              <w:marLeft w:val="0"/>
              <w:marRight w:val="0"/>
              <w:marTop w:val="0"/>
              <w:marBottom w:val="0"/>
              <w:divBdr>
                <w:top w:val="none" w:sz="0" w:space="0" w:color="auto"/>
                <w:left w:val="none" w:sz="0" w:space="0" w:color="auto"/>
                <w:bottom w:val="none" w:sz="0" w:space="0" w:color="auto"/>
                <w:right w:val="none" w:sz="0" w:space="0" w:color="auto"/>
              </w:divBdr>
            </w:div>
          </w:divsChild>
        </w:div>
        <w:div w:id="1414661163">
          <w:marLeft w:val="525"/>
          <w:marRight w:val="525"/>
          <w:marTop w:val="525"/>
          <w:marBottom w:val="525"/>
          <w:divBdr>
            <w:top w:val="none" w:sz="0" w:space="0" w:color="auto"/>
            <w:left w:val="none" w:sz="0" w:space="0" w:color="auto"/>
            <w:bottom w:val="none" w:sz="0" w:space="0" w:color="auto"/>
            <w:right w:val="none" w:sz="0" w:space="0" w:color="auto"/>
          </w:divBdr>
          <w:divsChild>
            <w:div w:id="1951161641">
              <w:marLeft w:val="0"/>
              <w:marRight w:val="0"/>
              <w:marTop w:val="0"/>
              <w:marBottom w:val="0"/>
              <w:divBdr>
                <w:top w:val="none" w:sz="0" w:space="0" w:color="auto"/>
                <w:left w:val="none" w:sz="0" w:space="0" w:color="auto"/>
                <w:bottom w:val="none" w:sz="0" w:space="0" w:color="auto"/>
                <w:right w:val="none" w:sz="0" w:space="0" w:color="auto"/>
              </w:divBdr>
            </w:div>
            <w:div w:id="129324454">
              <w:marLeft w:val="0"/>
              <w:marRight w:val="0"/>
              <w:marTop w:val="0"/>
              <w:marBottom w:val="0"/>
              <w:divBdr>
                <w:top w:val="none" w:sz="0" w:space="0" w:color="auto"/>
                <w:left w:val="none" w:sz="0" w:space="0" w:color="auto"/>
                <w:bottom w:val="none" w:sz="0" w:space="0" w:color="auto"/>
                <w:right w:val="none" w:sz="0" w:space="0" w:color="auto"/>
              </w:divBdr>
            </w:div>
          </w:divsChild>
        </w:div>
        <w:div w:id="1280532385">
          <w:marLeft w:val="525"/>
          <w:marRight w:val="525"/>
          <w:marTop w:val="525"/>
          <w:marBottom w:val="525"/>
          <w:divBdr>
            <w:top w:val="none" w:sz="0" w:space="0" w:color="auto"/>
            <w:left w:val="none" w:sz="0" w:space="0" w:color="auto"/>
            <w:bottom w:val="none" w:sz="0" w:space="0" w:color="auto"/>
            <w:right w:val="none" w:sz="0" w:space="0" w:color="auto"/>
          </w:divBdr>
          <w:divsChild>
            <w:div w:id="1679767835">
              <w:marLeft w:val="0"/>
              <w:marRight w:val="0"/>
              <w:marTop w:val="0"/>
              <w:marBottom w:val="0"/>
              <w:divBdr>
                <w:top w:val="none" w:sz="0" w:space="0" w:color="auto"/>
                <w:left w:val="none" w:sz="0" w:space="0" w:color="auto"/>
                <w:bottom w:val="none" w:sz="0" w:space="0" w:color="auto"/>
                <w:right w:val="none" w:sz="0" w:space="0" w:color="auto"/>
              </w:divBdr>
            </w:div>
            <w:div w:id="1224026020">
              <w:marLeft w:val="0"/>
              <w:marRight w:val="0"/>
              <w:marTop w:val="0"/>
              <w:marBottom w:val="0"/>
              <w:divBdr>
                <w:top w:val="none" w:sz="0" w:space="0" w:color="auto"/>
                <w:left w:val="none" w:sz="0" w:space="0" w:color="auto"/>
                <w:bottom w:val="none" w:sz="0" w:space="0" w:color="auto"/>
                <w:right w:val="none" w:sz="0" w:space="0" w:color="auto"/>
              </w:divBdr>
            </w:div>
          </w:divsChild>
        </w:div>
        <w:div w:id="752164241">
          <w:marLeft w:val="525"/>
          <w:marRight w:val="525"/>
          <w:marTop w:val="525"/>
          <w:marBottom w:val="525"/>
          <w:divBdr>
            <w:top w:val="none" w:sz="0" w:space="0" w:color="auto"/>
            <w:left w:val="none" w:sz="0" w:space="0" w:color="auto"/>
            <w:bottom w:val="none" w:sz="0" w:space="0" w:color="auto"/>
            <w:right w:val="none" w:sz="0" w:space="0" w:color="auto"/>
          </w:divBdr>
          <w:divsChild>
            <w:div w:id="1412311700">
              <w:marLeft w:val="0"/>
              <w:marRight w:val="0"/>
              <w:marTop w:val="0"/>
              <w:marBottom w:val="0"/>
              <w:divBdr>
                <w:top w:val="none" w:sz="0" w:space="0" w:color="auto"/>
                <w:left w:val="none" w:sz="0" w:space="0" w:color="auto"/>
                <w:bottom w:val="none" w:sz="0" w:space="0" w:color="auto"/>
                <w:right w:val="none" w:sz="0" w:space="0" w:color="auto"/>
              </w:divBdr>
            </w:div>
            <w:div w:id="1912158059">
              <w:marLeft w:val="0"/>
              <w:marRight w:val="0"/>
              <w:marTop w:val="0"/>
              <w:marBottom w:val="0"/>
              <w:divBdr>
                <w:top w:val="none" w:sz="0" w:space="0" w:color="auto"/>
                <w:left w:val="none" w:sz="0" w:space="0" w:color="auto"/>
                <w:bottom w:val="none" w:sz="0" w:space="0" w:color="auto"/>
                <w:right w:val="none" w:sz="0" w:space="0" w:color="auto"/>
              </w:divBdr>
            </w:div>
          </w:divsChild>
        </w:div>
        <w:div w:id="627274082">
          <w:marLeft w:val="525"/>
          <w:marRight w:val="525"/>
          <w:marTop w:val="525"/>
          <w:marBottom w:val="525"/>
          <w:divBdr>
            <w:top w:val="none" w:sz="0" w:space="0" w:color="auto"/>
            <w:left w:val="none" w:sz="0" w:space="0" w:color="auto"/>
            <w:bottom w:val="none" w:sz="0" w:space="0" w:color="auto"/>
            <w:right w:val="none" w:sz="0" w:space="0" w:color="auto"/>
          </w:divBdr>
          <w:divsChild>
            <w:div w:id="1668096667">
              <w:marLeft w:val="0"/>
              <w:marRight w:val="0"/>
              <w:marTop w:val="0"/>
              <w:marBottom w:val="0"/>
              <w:divBdr>
                <w:top w:val="none" w:sz="0" w:space="0" w:color="auto"/>
                <w:left w:val="none" w:sz="0" w:space="0" w:color="auto"/>
                <w:bottom w:val="none" w:sz="0" w:space="0" w:color="auto"/>
                <w:right w:val="none" w:sz="0" w:space="0" w:color="auto"/>
              </w:divBdr>
            </w:div>
            <w:div w:id="368531963">
              <w:marLeft w:val="0"/>
              <w:marRight w:val="0"/>
              <w:marTop w:val="0"/>
              <w:marBottom w:val="0"/>
              <w:divBdr>
                <w:top w:val="none" w:sz="0" w:space="0" w:color="auto"/>
                <w:left w:val="none" w:sz="0" w:space="0" w:color="auto"/>
                <w:bottom w:val="none" w:sz="0" w:space="0" w:color="auto"/>
                <w:right w:val="none" w:sz="0" w:space="0" w:color="auto"/>
              </w:divBdr>
            </w:div>
          </w:divsChild>
        </w:div>
        <w:div w:id="989477307">
          <w:marLeft w:val="525"/>
          <w:marRight w:val="525"/>
          <w:marTop w:val="525"/>
          <w:marBottom w:val="525"/>
          <w:divBdr>
            <w:top w:val="none" w:sz="0" w:space="0" w:color="auto"/>
            <w:left w:val="none" w:sz="0" w:space="0" w:color="auto"/>
            <w:bottom w:val="none" w:sz="0" w:space="0" w:color="auto"/>
            <w:right w:val="none" w:sz="0" w:space="0" w:color="auto"/>
          </w:divBdr>
          <w:divsChild>
            <w:div w:id="1690906103">
              <w:marLeft w:val="0"/>
              <w:marRight w:val="0"/>
              <w:marTop w:val="0"/>
              <w:marBottom w:val="0"/>
              <w:divBdr>
                <w:top w:val="none" w:sz="0" w:space="0" w:color="auto"/>
                <w:left w:val="none" w:sz="0" w:space="0" w:color="auto"/>
                <w:bottom w:val="none" w:sz="0" w:space="0" w:color="auto"/>
                <w:right w:val="none" w:sz="0" w:space="0" w:color="auto"/>
              </w:divBdr>
            </w:div>
            <w:div w:id="1611818076">
              <w:marLeft w:val="0"/>
              <w:marRight w:val="0"/>
              <w:marTop w:val="0"/>
              <w:marBottom w:val="0"/>
              <w:divBdr>
                <w:top w:val="none" w:sz="0" w:space="0" w:color="auto"/>
                <w:left w:val="none" w:sz="0" w:space="0" w:color="auto"/>
                <w:bottom w:val="none" w:sz="0" w:space="0" w:color="auto"/>
                <w:right w:val="none" w:sz="0" w:space="0" w:color="auto"/>
              </w:divBdr>
            </w:div>
          </w:divsChild>
        </w:div>
        <w:div w:id="1638148176">
          <w:marLeft w:val="525"/>
          <w:marRight w:val="525"/>
          <w:marTop w:val="525"/>
          <w:marBottom w:val="525"/>
          <w:divBdr>
            <w:top w:val="none" w:sz="0" w:space="0" w:color="auto"/>
            <w:left w:val="none" w:sz="0" w:space="0" w:color="auto"/>
            <w:bottom w:val="none" w:sz="0" w:space="0" w:color="auto"/>
            <w:right w:val="none" w:sz="0" w:space="0" w:color="auto"/>
          </w:divBdr>
          <w:divsChild>
            <w:div w:id="1533500070">
              <w:marLeft w:val="0"/>
              <w:marRight w:val="0"/>
              <w:marTop w:val="0"/>
              <w:marBottom w:val="0"/>
              <w:divBdr>
                <w:top w:val="none" w:sz="0" w:space="0" w:color="auto"/>
                <w:left w:val="none" w:sz="0" w:space="0" w:color="auto"/>
                <w:bottom w:val="none" w:sz="0" w:space="0" w:color="auto"/>
                <w:right w:val="none" w:sz="0" w:space="0" w:color="auto"/>
              </w:divBdr>
            </w:div>
            <w:div w:id="986085303">
              <w:marLeft w:val="0"/>
              <w:marRight w:val="0"/>
              <w:marTop w:val="0"/>
              <w:marBottom w:val="0"/>
              <w:divBdr>
                <w:top w:val="none" w:sz="0" w:space="0" w:color="auto"/>
                <w:left w:val="none" w:sz="0" w:space="0" w:color="auto"/>
                <w:bottom w:val="none" w:sz="0" w:space="0" w:color="auto"/>
                <w:right w:val="none" w:sz="0" w:space="0" w:color="auto"/>
              </w:divBdr>
            </w:div>
          </w:divsChild>
        </w:div>
        <w:div w:id="1683123026">
          <w:marLeft w:val="525"/>
          <w:marRight w:val="525"/>
          <w:marTop w:val="525"/>
          <w:marBottom w:val="525"/>
          <w:divBdr>
            <w:top w:val="none" w:sz="0" w:space="0" w:color="auto"/>
            <w:left w:val="none" w:sz="0" w:space="0" w:color="auto"/>
            <w:bottom w:val="none" w:sz="0" w:space="0" w:color="auto"/>
            <w:right w:val="none" w:sz="0" w:space="0" w:color="auto"/>
          </w:divBdr>
          <w:divsChild>
            <w:div w:id="655573983">
              <w:marLeft w:val="0"/>
              <w:marRight w:val="0"/>
              <w:marTop w:val="0"/>
              <w:marBottom w:val="0"/>
              <w:divBdr>
                <w:top w:val="none" w:sz="0" w:space="0" w:color="auto"/>
                <w:left w:val="none" w:sz="0" w:space="0" w:color="auto"/>
                <w:bottom w:val="none" w:sz="0" w:space="0" w:color="auto"/>
                <w:right w:val="none" w:sz="0" w:space="0" w:color="auto"/>
              </w:divBdr>
            </w:div>
            <w:div w:id="1466851677">
              <w:marLeft w:val="0"/>
              <w:marRight w:val="0"/>
              <w:marTop w:val="0"/>
              <w:marBottom w:val="0"/>
              <w:divBdr>
                <w:top w:val="none" w:sz="0" w:space="0" w:color="auto"/>
                <w:left w:val="none" w:sz="0" w:space="0" w:color="auto"/>
                <w:bottom w:val="none" w:sz="0" w:space="0" w:color="auto"/>
                <w:right w:val="none" w:sz="0" w:space="0" w:color="auto"/>
              </w:divBdr>
            </w:div>
          </w:divsChild>
        </w:div>
        <w:div w:id="388501693">
          <w:marLeft w:val="525"/>
          <w:marRight w:val="525"/>
          <w:marTop w:val="525"/>
          <w:marBottom w:val="525"/>
          <w:divBdr>
            <w:top w:val="none" w:sz="0" w:space="0" w:color="auto"/>
            <w:left w:val="none" w:sz="0" w:space="0" w:color="auto"/>
            <w:bottom w:val="none" w:sz="0" w:space="0" w:color="auto"/>
            <w:right w:val="none" w:sz="0" w:space="0" w:color="auto"/>
          </w:divBdr>
          <w:divsChild>
            <w:div w:id="1465613682">
              <w:marLeft w:val="0"/>
              <w:marRight w:val="0"/>
              <w:marTop w:val="0"/>
              <w:marBottom w:val="0"/>
              <w:divBdr>
                <w:top w:val="none" w:sz="0" w:space="0" w:color="auto"/>
                <w:left w:val="none" w:sz="0" w:space="0" w:color="auto"/>
                <w:bottom w:val="none" w:sz="0" w:space="0" w:color="auto"/>
                <w:right w:val="none" w:sz="0" w:space="0" w:color="auto"/>
              </w:divBdr>
            </w:div>
            <w:div w:id="929433518">
              <w:marLeft w:val="0"/>
              <w:marRight w:val="0"/>
              <w:marTop w:val="0"/>
              <w:marBottom w:val="0"/>
              <w:divBdr>
                <w:top w:val="none" w:sz="0" w:space="0" w:color="auto"/>
                <w:left w:val="none" w:sz="0" w:space="0" w:color="auto"/>
                <w:bottom w:val="none" w:sz="0" w:space="0" w:color="auto"/>
                <w:right w:val="none" w:sz="0" w:space="0" w:color="auto"/>
              </w:divBdr>
            </w:div>
          </w:divsChild>
        </w:div>
        <w:div w:id="1066416198">
          <w:marLeft w:val="525"/>
          <w:marRight w:val="525"/>
          <w:marTop w:val="525"/>
          <w:marBottom w:val="525"/>
          <w:divBdr>
            <w:top w:val="none" w:sz="0" w:space="0" w:color="auto"/>
            <w:left w:val="none" w:sz="0" w:space="0" w:color="auto"/>
            <w:bottom w:val="none" w:sz="0" w:space="0" w:color="auto"/>
            <w:right w:val="none" w:sz="0" w:space="0" w:color="auto"/>
          </w:divBdr>
          <w:divsChild>
            <w:div w:id="479462238">
              <w:marLeft w:val="0"/>
              <w:marRight w:val="0"/>
              <w:marTop w:val="0"/>
              <w:marBottom w:val="0"/>
              <w:divBdr>
                <w:top w:val="none" w:sz="0" w:space="0" w:color="auto"/>
                <w:left w:val="none" w:sz="0" w:space="0" w:color="auto"/>
                <w:bottom w:val="none" w:sz="0" w:space="0" w:color="auto"/>
                <w:right w:val="none" w:sz="0" w:space="0" w:color="auto"/>
              </w:divBdr>
            </w:div>
            <w:div w:id="1034617114">
              <w:marLeft w:val="0"/>
              <w:marRight w:val="0"/>
              <w:marTop w:val="0"/>
              <w:marBottom w:val="0"/>
              <w:divBdr>
                <w:top w:val="none" w:sz="0" w:space="0" w:color="auto"/>
                <w:left w:val="none" w:sz="0" w:space="0" w:color="auto"/>
                <w:bottom w:val="none" w:sz="0" w:space="0" w:color="auto"/>
                <w:right w:val="none" w:sz="0" w:space="0" w:color="auto"/>
              </w:divBdr>
            </w:div>
          </w:divsChild>
        </w:div>
        <w:div w:id="56900098">
          <w:marLeft w:val="525"/>
          <w:marRight w:val="525"/>
          <w:marTop w:val="525"/>
          <w:marBottom w:val="525"/>
          <w:divBdr>
            <w:top w:val="none" w:sz="0" w:space="0" w:color="auto"/>
            <w:left w:val="none" w:sz="0" w:space="0" w:color="auto"/>
            <w:bottom w:val="none" w:sz="0" w:space="0" w:color="auto"/>
            <w:right w:val="none" w:sz="0" w:space="0" w:color="auto"/>
          </w:divBdr>
          <w:divsChild>
            <w:div w:id="1619602598">
              <w:marLeft w:val="0"/>
              <w:marRight w:val="0"/>
              <w:marTop w:val="0"/>
              <w:marBottom w:val="0"/>
              <w:divBdr>
                <w:top w:val="none" w:sz="0" w:space="0" w:color="auto"/>
                <w:left w:val="none" w:sz="0" w:space="0" w:color="auto"/>
                <w:bottom w:val="none" w:sz="0" w:space="0" w:color="auto"/>
                <w:right w:val="none" w:sz="0" w:space="0" w:color="auto"/>
              </w:divBdr>
            </w:div>
            <w:div w:id="11885508">
              <w:marLeft w:val="0"/>
              <w:marRight w:val="0"/>
              <w:marTop w:val="0"/>
              <w:marBottom w:val="0"/>
              <w:divBdr>
                <w:top w:val="none" w:sz="0" w:space="0" w:color="auto"/>
                <w:left w:val="none" w:sz="0" w:space="0" w:color="auto"/>
                <w:bottom w:val="none" w:sz="0" w:space="0" w:color="auto"/>
                <w:right w:val="none" w:sz="0" w:space="0" w:color="auto"/>
              </w:divBdr>
            </w:div>
          </w:divsChild>
        </w:div>
        <w:div w:id="83577117">
          <w:marLeft w:val="525"/>
          <w:marRight w:val="525"/>
          <w:marTop w:val="525"/>
          <w:marBottom w:val="525"/>
          <w:divBdr>
            <w:top w:val="none" w:sz="0" w:space="0" w:color="auto"/>
            <w:left w:val="none" w:sz="0" w:space="0" w:color="auto"/>
            <w:bottom w:val="none" w:sz="0" w:space="0" w:color="auto"/>
            <w:right w:val="none" w:sz="0" w:space="0" w:color="auto"/>
          </w:divBdr>
          <w:divsChild>
            <w:div w:id="123043418">
              <w:marLeft w:val="0"/>
              <w:marRight w:val="0"/>
              <w:marTop w:val="0"/>
              <w:marBottom w:val="0"/>
              <w:divBdr>
                <w:top w:val="none" w:sz="0" w:space="0" w:color="auto"/>
                <w:left w:val="none" w:sz="0" w:space="0" w:color="auto"/>
                <w:bottom w:val="none" w:sz="0" w:space="0" w:color="auto"/>
                <w:right w:val="none" w:sz="0" w:space="0" w:color="auto"/>
              </w:divBdr>
            </w:div>
            <w:div w:id="2087800687">
              <w:marLeft w:val="0"/>
              <w:marRight w:val="0"/>
              <w:marTop w:val="0"/>
              <w:marBottom w:val="0"/>
              <w:divBdr>
                <w:top w:val="none" w:sz="0" w:space="0" w:color="auto"/>
                <w:left w:val="none" w:sz="0" w:space="0" w:color="auto"/>
                <w:bottom w:val="none" w:sz="0" w:space="0" w:color="auto"/>
                <w:right w:val="none" w:sz="0" w:space="0" w:color="auto"/>
              </w:divBdr>
            </w:div>
          </w:divsChild>
        </w:div>
        <w:div w:id="144709955">
          <w:marLeft w:val="525"/>
          <w:marRight w:val="525"/>
          <w:marTop w:val="525"/>
          <w:marBottom w:val="525"/>
          <w:divBdr>
            <w:top w:val="none" w:sz="0" w:space="0" w:color="auto"/>
            <w:left w:val="none" w:sz="0" w:space="0" w:color="auto"/>
            <w:bottom w:val="none" w:sz="0" w:space="0" w:color="auto"/>
            <w:right w:val="none" w:sz="0" w:space="0" w:color="auto"/>
          </w:divBdr>
          <w:divsChild>
            <w:div w:id="1822427758">
              <w:marLeft w:val="0"/>
              <w:marRight w:val="0"/>
              <w:marTop w:val="0"/>
              <w:marBottom w:val="0"/>
              <w:divBdr>
                <w:top w:val="none" w:sz="0" w:space="0" w:color="auto"/>
                <w:left w:val="none" w:sz="0" w:space="0" w:color="auto"/>
                <w:bottom w:val="none" w:sz="0" w:space="0" w:color="auto"/>
                <w:right w:val="none" w:sz="0" w:space="0" w:color="auto"/>
              </w:divBdr>
            </w:div>
            <w:div w:id="817914347">
              <w:marLeft w:val="0"/>
              <w:marRight w:val="0"/>
              <w:marTop w:val="0"/>
              <w:marBottom w:val="0"/>
              <w:divBdr>
                <w:top w:val="none" w:sz="0" w:space="0" w:color="auto"/>
                <w:left w:val="none" w:sz="0" w:space="0" w:color="auto"/>
                <w:bottom w:val="none" w:sz="0" w:space="0" w:color="auto"/>
                <w:right w:val="none" w:sz="0" w:space="0" w:color="auto"/>
              </w:divBdr>
            </w:div>
          </w:divsChild>
        </w:div>
        <w:div w:id="709762974">
          <w:marLeft w:val="525"/>
          <w:marRight w:val="525"/>
          <w:marTop w:val="525"/>
          <w:marBottom w:val="525"/>
          <w:divBdr>
            <w:top w:val="none" w:sz="0" w:space="0" w:color="auto"/>
            <w:left w:val="none" w:sz="0" w:space="0" w:color="auto"/>
            <w:bottom w:val="none" w:sz="0" w:space="0" w:color="auto"/>
            <w:right w:val="none" w:sz="0" w:space="0" w:color="auto"/>
          </w:divBdr>
          <w:divsChild>
            <w:div w:id="870919728">
              <w:marLeft w:val="0"/>
              <w:marRight w:val="0"/>
              <w:marTop w:val="0"/>
              <w:marBottom w:val="0"/>
              <w:divBdr>
                <w:top w:val="none" w:sz="0" w:space="0" w:color="auto"/>
                <w:left w:val="none" w:sz="0" w:space="0" w:color="auto"/>
                <w:bottom w:val="none" w:sz="0" w:space="0" w:color="auto"/>
                <w:right w:val="none" w:sz="0" w:space="0" w:color="auto"/>
              </w:divBdr>
            </w:div>
            <w:div w:id="1888179140">
              <w:marLeft w:val="0"/>
              <w:marRight w:val="0"/>
              <w:marTop w:val="0"/>
              <w:marBottom w:val="0"/>
              <w:divBdr>
                <w:top w:val="none" w:sz="0" w:space="0" w:color="auto"/>
                <w:left w:val="none" w:sz="0" w:space="0" w:color="auto"/>
                <w:bottom w:val="none" w:sz="0" w:space="0" w:color="auto"/>
                <w:right w:val="none" w:sz="0" w:space="0" w:color="auto"/>
              </w:divBdr>
            </w:div>
          </w:divsChild>
        </w:div>
        <w:div w:id="580912117">
          <w:marLeft w:val="525"/>
          <w:marRight w:val="525"/>
          <w:marTop w:val="525"/>
          <w:marBottom w:val="525"/>
          <w:divBdr>
            <w:top w:val="none" w:sz="0" w:space="0" w:color="auto"/>
            <w:left w:val="none" w:sz="0" w:space="0" w:color="auto"/>
            <w:bottom w:val="none" w:sz="0" w:space="0" w:color="auto"/>
            <w:right w:val="none" w:sz="0" w:space="0" w:color="auto"/>
          </w:divBdr>
          <w:divsChild>
            <w:div w:id="296028969">
              <w:marLeft w:val="0"/>
              <w:marRight w:val="0"/>
              <w:marTop w:val="0"/>
              <w:marBottom w:val="0"/>
              <w:divBdr>
                <w:top w:val="none" w:sz="0" w:space="0" w:color="auto"/>
                <w:left w:val="none" w:sz="0" w:space="0" w:color="auto"/>
                <w:bottom w:val="none" w:sz="0" w:space="0" w:color="auto"/>
                <w:right w:val="none" w:sz="0" w:space="0" w:color="auto"/>
              </w:divBdr>
            </w:div>
            <w:div w:id="107007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75353">
      <w:bodyDiv w:val="1"/>
      <w:marLeft w:val="0"/>
      <w:marRight w:val="0"/>
      <w:marTop w:val="0"/>
      <w:marBottom w:val="0"/>
      <w:divBdr>
        <w:top w:val="none" w:sz="0" w:space="0" w:color="auto"/>
        <w:left w:val="none" w:sz="0" w:space="0" w:color="auto"/>
        <w:bottom w:val="none" w:sz="0" w:space="0" w:color="auto"/>
        <w:right w:val="none" w:sz="0" w:space="0" w:color="auto"/>
      </w:divBdr>
    </w:div>
    <w:div w:id="1439181782">
      <w:bodyDiv w:val="1"/>
      <w:marLeft w:val="0"/>
      <w:marRight w:val="0"/>
      <w:marTop w:val="0"/>
      <w:marBottom w:val="0"/>
      <w:divBdr>
        <w:top w:val="none" w:sz="0" w:space="0" w:color="auto"/>
        <w:left w:val="none" w:sz="0" w:space="0" w:color="auto"/>
        <w:bottom w:val="none" w:sz="0" w:space="0" w:color="auto"/>
        <w:right w:val="none" w:sz="0" w:space="0" w:color="auto"/>
      </w:divBdr>
      <w:divsChild>
        <w:div w:id="357582998">
          <w:marLeft w:val="525"/>
          <w:marRight w:val="525"/>
          <w:marTop w:val="525"/>
          <w:marBottom w:val="525"/>
          <w:divBdr>
            <w:top w:val="none" w:sz="0" w:space="0" w:color="auto"/>
            <w:left w:val="none" w:sz="0" w:space="0" w:color="auto"/>
            <w:bottom w:val="none" w:sz="0" w:space="0" w:color="auto"/>
            <w:right w:val="none" w:sz="0" w:space="0" w:color="auto"/>
          </w:divBdr>
          <w:divsChild>
            <w:div w:id="1304892699">
              <w:marLeft w:val="0"/>
              <w:marRight w:val="0"/>
              <w:marTop w:val="0"/>
              <w:marBottom w:val="0"/>
              <w:divBdr>
                <w:top w:val="none" w:sz="0" w:space="0" w:color="auto"/>
                <w:left w:val="none" w:sz="0" w:space="0" w:color="auto"/>
                <w:bottom w:val="none" w:sz="0" w:space="0" w:color="auto"/>
                <w:right w:val="none" w:sz="0" w:space="0" w:color="auto"/>
              </w:divBdr>
            </w:div>
            <w:div w:id="796533813">
              <w:marLeft w:val="0"/>
              <w:marRight w:val="0"/>
              <w:marTop w:val="0"/>
              <w:marBottom w:val="0"/>
              <w:divBdr>
                <w:top w:val="none" w:sz="0" w:space="0" w:color="auto"/>
                <w:left w:val="none" w:sz="0" w:space="0" w:color="auto"/>
                <w:bottom w:val="none" w:sz="0" w:space="0" w:color="auto"/>
                <w:right w:val="none" w:sz="0" w:space="0" w:color="auto"/>
              </w:divBdr>
            </w:div>
          </w:divsChild>
        </w:div>
        <w:div w:id="877085604">
          <w:marLeft w:val="525"/>
          <w:marRight w:val="525"/>
          <w:marTop w:val="525"/>
          <w:marBottom w:val="525"/>
          <w:divBdr>
            <w:top w:val="none" w:sz="0" w:space="0" w:color="auto"/>
            <w:left w:val="none" w:sz="0" w:space="0" w:color="auto"/>
            <w:bottom w:val="none" w:sz="0" w:space="0" w:color="auto"/>
            <w:right w:val="none" w:sz="0" w:space="0" w:color="auto"/>
          </w:divBdr>
          <w:divsChild>
            <w:div w:id="1108156279">
              <w:marLeft w:val="0"/>
              <w:marRight w:val="0"/>
              <w:marTop w:val="0"/>
              <w:marBottom w:val="0"/>
              <w:divBdr>
                <w:top w:val="none" w:sz="0" w:space="0" w:color="auto"/>
                <w:left w:val="none" w:sz="0" w:space="0" w:color="auto"/>
                <w:bottom w:val="none" w:sz="0" w:space="0" w:color="auto"/>
                <w:right w:val="none" w:sz="0" w:space="0" w:color="auto"/>
              </w:divBdr>
            </w:div>
            <w:div w:id="698430496">
              <w:marLeft w:val="0"/>
              <w:marRight w:val="0"/>
              <w:marTop w:val="0"/>
              <w:marBottom w:val="0"/>
              <w:divBdr>
                <w:top w:val="none" w:sz="0" w:space="0" w:color="auto"/>
                <w:left w:val="none" w:sz="0" w:space="0" w:color="auto"/>
                <w:bottom w:val="none" w:sz="0" w:space="0" w:color="auto"/>
                <w:right w:val="none" w:sz="0" w:space="0" w:color="auto"/>
              </w:divBdr>
            </w:div>
          </w:divsChild>
        </w:div>
        <w:div w:id="121005071">
          <w:marLeft w:val="525"/>
          <w:marRight w:val="525"/>
          <w:marTop w:val="525"/>
          <w:marBottom w:val="525"/>
          <w:divBdr>
            <w:top w:val="none" w:sz="0" w:space="0" w:color="auto"/>
            <w:left w:val="none" w:sz="0" w:space="0" w:color="auto"/>
            <w:bottom w:val="none" w:sz="0" w:space="0" w:color="auto"/>
            <w:right w:val="none" w:sz="0" w:space="0" w:color="auto"/>
          </w:divBdr>
          <w:divsChild>
            <w:div w:id="412625584">
              <w:marLeft w:val="0"/>
              <w:marRight w:val="0"/>
              <w:marTop w:val="0"/>
              <w:marBottom w:val="0"/>
              <w:divBdr>
                <w:top w:val="none" w:sz="0" w:space="0" w:color="auto"/>
                <w:left w:val="none" w:sz="0" w:space="0" w:color="auto"/>
                <w:bottom w:val="none" w:sz="0" w:space="0" w:color="auto"/>
                <w:right w:val="none" w:sz="0" w:space="0" w:color="auto"/>
              </w:divBdr>
            </w:div>
            <w:div w:id="647981153">
              <w:marLeft w:val="0"/>
              <w:marRight w:val="0"/>
              <w:marTop w:val="0"/>
              <w:marBottom w:val="0"/>
              <w:divBdr>
                <w:top w:val="none" w:sz="0" w:space="0" w:color="auto"/>
                <w:left w:val="none" w:sz="0" w:space="0" w:color="auto"/>
                <w:bottom w:val="none" w:sz="0" w:space="0" w:color="auto"/>
                <w:right w:val="none" w:sz="0" w:space="0" w:color="auto"/>
              </w:divBdr>
            </w:div>
          </w:divsChild>
        </w:div>
        <w:div w:id="274530862">
          <w:marLeft w:val="525"/>
          <w:marRight w:val="525"/>
          <w:marTop w:val="525"/>
          <w:marBottom w:val="525"/>
          <w:divBdr>
            <w:top w:val="none" w:sz="0" w:space="0" w:color="auto"/>
            <w:left w:val="none" w:sz="0" w:space="0" w:color="auto"/>
            <w:bottom w:val="none" w:sz="0" w:space="0" w:color="auto"/>
            <w:right w:val="none" w:sz="0" w:space="0" w:color="auto"/>
          </w:divBdr>
          <w:divsChild>
            <w:div w:id="828981740">
              <w:marLeft w:val="0"/>
              <w:marRight w:val="0"/>
              <w:marTop w:val="0"/>
              <w:marBottom w:val="0"/>
              <w:divBdr>
                <w:top w:val="none" w:sz="0" w:space="0" w:color="auto"/>
                <w:left w:val="none" w:sz="0" w:space="0" w:color="auto"/>
                <w:bottom w:val="none" w:sz="0" w:space="0" w:color="auto"/>
                <w:right w:val="none" w:sz="0" w:space="0" w:color="auto"/>
              </w:divBdr>
            </w:div>
            <w:div w:id="306865409">
              <w:marLeft w:val="0"/>
              <w:marRight w:val="0"/>
              <w:marTop w:val="0"/>
              <w:marBottom w:val="0"/>
              <w:divBdr>
                <w:top w:val="none" w:sz="0" w:space="0" w:color="auto"/>
                <w:left w:val="none" w:sz="0" w:space="0" w:color="auto"/>
                <w:bottom w:val="none" w:sz="0" w:space="0" w:color="auto"/>
                <w:right w:val="none" w:sz="0" w:space="0" w:color="auto"/>
              </w:divBdr>
            </w:div>
          </w:divsChild>
        </w:div>
        <w:div w:id="217328147">
          <w:marLeft w:val="525"/>
          <w:marRight w:val="525"/>
          <w:marTop w:val="525"/>
          <w:marBottom w:val="525"/>
          <w:divBdr>
            <w:top w:val="none" w:sz="0" w:space="0" w:color="auto"/>
            <w:left w:val="none" w:sz="0" w:space="0" w:color="auto"/>
            <w:bottom w:val="none" w:sz="0" w:space="0" w:color="auto"/>
            <w:right w:val="none" w:sz="0" w:space="0" w:color="auto"/>
          </w:divBdr>
          <w:divsChild>
            <w:div w:id="735277377">
              <w:marLeft w:val="0"/>
              <w:marRight w:val="0"/>
              <w:marTop w:val="0"/>
              <w:marBottom w:val="0"/>
              <w:divBdr>
                <w:top w:val="none" w:sz="0" w:space="0" w:color="auto"/>
                <w:left w:val="none" w:sz="0" w:space="0" w:color="auto"/>
                <w:bottom w:val="none" w:sz="0" w:space="0" w:color="auto"/>
                <w:right w:val="none" w:sz="0" w:space="0" w:color="auto"/>
              </w:divBdr>
            </w:div>
            <w:div w:id="2097894907">
              <w:marLeft w:val="0"/>
              <w:marRight w:val="0"/>
              <w:marTop w:val="0"/>
              <w:marBottom w:val="0"/>
              <w:divBdr>
                <w:top w:val="none" w:sz="0" w:space="0" w:color="auto"/>
                <w:left w:val="none" w:sz="0" w:space="0" w:color="auto"/>
                <w:bottom w:val="none" w:sz="0" w:space="0" w:color="auto"/>
                <w:right w:val="none" w:sz="0" w:space="0" w:color="auto"/>
              </w:divBdr>
            </w:div>
          </w:divsChild>
        </w:div>
        <w:div w:id="402416680">
          <w:marLeft w:val="525"/>
          <w:marRight w:val="525"/>
          <w:marTop w:val="525"/>
          <w:marBottom w:val="525"/>
          <w:divBdr>
            <w:top w:val="none" w:sz="0" w:space="0" w:color="auto"/>
            <w:left w:val="none" w:sz="0" w:space="0" w:color="auto"/>
            <w:bottom w:val="none" w:sz="0" w:space="0" w:color="auto"/>
            <w:right w:val="none" w:sz="0" w:space="0" w:color="auto"/>
          </w:divBdr>
          <w:divsChild>
            <w:div w:id="966400071">
              <w:marLeft w:val="0"/>
              <w:marRight w:val="0"/>
              <w:marTop w:val="0"/>
              <w:marBottom w:val="0"/>
              <w:divBdr>
                <w:top w:val="none" w:sz="0" w:space="0" w:color="auto"/>
                <w:left w:val="none" w:sz="0" w:space="0" w:color="auto"/>
                <w:bottom w:val="none" w:sz="0" w:space="0" w:color="auto"/>
                <w:right w:val="none" w:sz="0" w:space="0" w:color="auto"/>
              </w:divBdr>
            </w:div>
            <w:div w:id="1627665556">
              <w:marLeft w:val="0"/>
              <w:marRight w:val="0"/>
              <w:marTop w:val="0"/>
              <w:marBottom w:val="0"/>
              <w:divBdr>
                <w:top w:val="none" w:sz="0" w:space="0" w:color="auto"/>
                <w:left w:val="none" w:sz="0" w:space="0" w:color="auto"/>
                <w:bottom w:val="none" w:sz="0" w:space="0" w:color="auto"/>
                <w:right w:val="none" w:sz="0" w:space="0" w:color="auto"/>
              </w:divBdr>
            </w:div>
          </w:divsChild>
        </w:div>
        <w:div w:id="1719432869">
          <w:marLeft w:val="525"/>
          <w:marRight w:val="525"/>
          <w:marTop w:val="525"/>
          <w:marBottom w:val="525"/>
          <w:divBdr>
            <w:top w:val="none" w:sz="0" w:space="0" w:color="auto"/>
            <w:left w:val="none" w:sz="0" w:space="0" w:color="auto"/>
            <w:bottom w:val="none" w:sz="0" w:space="0" w:color="auto"/>
            <w:right w:val="none" w:sz="0" w:space="0" w:color="auto"/>
          </w:divBdr>
          <w:divsChild>
            <w:div w:id="1955012296">
              <w:marLeft w:val="0"/>
              <w:marRight w:val="0"/>
              <w:marTop w:val="0"/>
              <w:marBottom w:val="0"/>
              <w:divBdr>
                <w:top w:val="none" w:sz="0" w:space="0" w:color="auto"/>
                <w:left w:val="none" w:sz="0" w:space="0" w:color="auto"/>
                <w:bottom w:val="none" w:sz="0" w:space="0" w:color="auto"/>
                <w:right w:val="none" w:sz="0" w:space="0" w:color="auto"/>
              </w:divBdr>
            </w:div>
            <w:div w:id="1811828647">
              <w:marLeft w:val="0"/>
              <w:marRight w:val="0"/>
              <w:marTop w:val="0"/>
              <w:marBottom w:val="0"/>
              <w:divBdr>
                <w:top w:val="none" w:sz="0" w:space="0" w:color="auto"/>
                <w:left w:val="none" w:sz="0" w:space="0" w:color="auto"/>
                <w:bottom w:val="none" w:sz="0" w:space="0" w:color="auto"/>
                <w:right w:val="none" w:sz="0" w:space="0" w:color="auto"/>
              </w:divBdr>
            </w:div>
          </w:divsChild>
        </w:div>
        <w:div w:id="356395243">
          <w:marLeft w:val="525"/>
          <w:marRight w:val="525"/>
          <w:marTop w:val="525"/>
          <w:marBottom w:val="525"/>
          <w:divBdr>
            <w:top w:val="none" w:sz="0" w:space="0" w:color="auto"/>
            <w:left w:val="none" w:sz="0" w:space="0" w:color="auto"/>
            <w:bottom w:val="none" w:sz="0" w:space="0" w:color="auto"/>
            <w:right w:val="none" w:sz="0" w:space="0" w:color="auto"/>
          </w:divBdr>
          <w:divsChild>
            <w:div w:id="1333023897">
              <w:marLeft w:val="0"/>
              <w:marRight w:val="0"/>
              <w:marTop w:val="0"/>
              <w:marBottom w:val="0"/>
              <w:divBdr>
                <w:top w:val="none" w:sz="0" w:space="0" w:color="auto"/>
                <w:left w:val="none" w:sz="0" w:space="0" w:color="auto"/>
                <w:bottom w:val="none" w:sz="0" w:space="0" w:color="auto"/>
                <w:right w:val="none" w:sz="0" w:space="0" w:color="auto"/>
              </w:divBdr>
            </w:div>
            <w:div w:id="613024759">
              <w:marLeft w:val="0"/>
              <w:marRight w:val="0"/>
              <w:marTop w:val="0"/>
              <w:marBottom w:val="0"/>
              <w:divBdr>
                <w:top w:val="none" w:sz="0" w:space="0" w:color="auto"/>
                <w:left w:val="none" w:sz="0" w:space="0" w:color="auto"/>
                <w:bottom w:val="none" w:sz="0" w:space="0" w:color="auto"/>
                <w:right w:val="none" w:sz="0" w:space="0" w:color="auto"/>
              </w:divBdr>
            </w:div>
          </w:divsChild>
        </w:div>
        <w:div w:id="1107042234">
          <w:marLeft w:val="525"/>
          <w:marRight w:val="525"/>
          <w:marTop w:val="525"/>
          <w:marBottom w:val="525"/>
          <w:divBdr>
            <w:top w:val="none" w:sz="0" w:space="0" w:color="auto"/>
            <w:left w:val="none" w:sz="0" w:space="0" w:color="auto"/>
            <w:bottom w:val="none" w:sz="0" w:space="0" w:color="auto"/>
            <w:right w:val="none" w:sz="0" w:space="0" w:color="auto"/>
          </w:divBdr>
          <w:divsChild>
            <w:div w:id="1345596047">
              <w:marLeft w:val="0"/>
              <w:marRight w:val="0"/>
              <w:marTop w:val="0"/>
              <w:marBottom w:val="0"/>
              <w:divBdr>
                <w:top w:val="none" w:sz="0" w:space="0" w:color="auto"/>
                <w:left w:val="none" w:sz="0" w:space="0" w:color="auto"/>
                <w:bottom w:val="none" w:sz="0" w:space="0" w:color="auto"/>
                <w:right w:val="none" w:sz="0" w:space="0" w:color="auto"/>
              </w:divBdr>
            </w:div>
            <w:div w:id="1466966303">
              <w:marLeft w:val="0"/>
              <w:marRight w:val="0"/>
              <w:marTop w:val="0"/>
              <w:marBottom w:val="0"/>
              <w:divBdr>
                <w:top w:val="none" w:sz="0" w:space="0" w:color="auto"/>
                <w:left w:val="none" w:sz="0" w:space="0" w:color="auto"/>
                <w:bottom w:val="none" w:sz="0" w:space="0" w:color="auto"/>
                <w:right w:val="none" w:sz="0" w:space="0" w:color="auto"/>
              </w:divBdr>
            </w:div>
          </w:divsChild>
        </w:div>
        <w:div w:id="454444633">
          <w:marLeft w:val="525"/>
          <w:marRight w:val="525"/>
          <w:marTop w:val="525"/>
          <w:marBottom w:val="525"/>
          <w:divBdr>
            <w:top w:val="none" w:sz="0" w:space="0" w:color="auto"/>
            <w:left w:val="none" w:sz="0" w:space="0" w:color="auto"/>
            <w:bottom w:val="none" w:sz="0" w:space="0" w:color="auto"/>
            <w:right w:val="none" w:sz="0" w:space="0" w:color="auto"/>
          </w:divBdr>
          <w:divsChild>
            <w:div w:id="1080104076">
              <w:marLeft w:val="0"/>
              <w:marRight w:val="0"/>
              <w:marTop w:val="0"/>
              <w:marBottom w:val="0"/>
              <w:divBdr>
                <w:top w:val="none" w:sz="0" w:space="0" w:color="auto"/>
                <w:left w:val="none" w:sz="0" w:space="0" w:color="auto"/>
                <w:bottom w:val="none" w:sz="0" w:space="0" w:color="auto"/>
                <w:right w:val="none" w:sz="0" w:space="0" w:color="auto"/>
              </w:divBdr>
            </w:div>
            <w:div w:id="1517421749">
              <w:marLeft w:val="0"/>
              <w:marRight w:val="0"/>
              <w:marTop w:val="0"/>
              <w:marBottom w:val="0"/>
              <w:divBdr>
                <w:top w:val="none" w:sz="0" w:space="0" w:color="auto"/>
                <w:left w:val="none" w:sz="0" w:space="0" w:color="auto"/>
                <w:bottom w:val="none" w:sz="0" w:space="0" w:color="auto"/>
                <w:right w:val="none" w:sz="0" w:space="0" w:color="auto"/>
              </w:divBdr>
            </w:div>
          </w:divsChild>
        </w:div>
        <w:div w:id="1194148359">
          <w:marLeft w:val="525"/>
          <w:marRight w:val="525"/>
          <w:marTop w:val="525"/>
          <w:marBottom w:val="525"/>
          <w:divBdr>
            <w:top w:val="none" w:sz="0" w:space="0" w:color="auto"/>
            <w:left w:val="none" w:sz="0" w:space="0" w:color="auto"/>
            <w:bottom w:val="none" w:sz="0" w:space="0" w:color="auto"/>
            <w:right w:val="none" w:sz="0" w:space="0" w:color="auto"/>
          </w:divBdr>
          <w:divsChild>
            <w:div w:id="1811707598">
              <w:marLeft w:val="0"/>
              <w:marRight w:val="0"/>
              <w:marTop w:val="0"/>
              <w:marBottom w:val="0"/>
              <w:divBdr>
                <w:top w:val="none" w:sz="0" w:space="0" w:color="auto"/>
                <w:left w:val="none" w:sz="0" w:space="0" w:color="auto"/>
                <w:bottom w:val="none" w:sz="0" w:space="0" w:color="auto"/>
                <w:right w:val="none" w:sz="0" w:space="0" w:color="auto"/>
              </w:divBdr>
            </w:div>
            <w:div w:id="1701739000">
              <w:marLeft w:val="0"/>
              <w:marRight w:val="0"/>
              <w:marTop w:val="0"/>
              <w:marBottom w:val="0"/>
              <w:divBdr>
                <w:top w:val="none" w:sz="0" w:space="0" w:color="auto"/>
                <w:left w:val="none" w:sz="0" w:space="0" w:color="auto"/>
                <w:bottom w:val="none" w:sz="0" w:space="0" w:color="auto"/>
                <w:right w:val="none" w:sz="0" w:space="0" w:color="auto"/>
              </w:divBdr>
            </w:div>
          </w:divsChild>
        </w:div>
        <w:div w:id="1583029598">
          <w:marLeft w:val="525"/>
          <w:marRight w:val="525"/>
          <w:marTop w:val="525"/>
          <w:marBottom w:val="525"/>
          <w:divBdr>
            <w:top w:val="none" w:sz="0" w:space="0" w:color="auto"/>
            <w:left w:val="none" w:sz="0" w:space="0" w:color="auto"/>
            <w:bottom w:val="none" w:sz="0" w:space="0" w:color="auto"/>
            <w:right w:val="none" w:sz="0" w:space="0" w:color="auto"/>
          </w:divBdr>
          <w:divsChild>
            <w:div w:id="875702135">
              <w:marLeft w:val="0"/>
              <w:marRight w:val="0"/>
              <w:marTop w:val="0"/>
              <w:marBottom w:val="0"/>
              <w:divBdr>
                <w:top w:val="none" w:sz="0" w:space="0" w:color="auto"/>
                <w:left w:val="none" w:sz="0" w:space="0" w:color="auto"/>
                <w:bottom w:val="none" w:sz="0" w:space="0" w:color="auto"/>
                <w:right w:val="none" w:sz="0" w:space="0" w:color="auto"/>
              </w:divBdr>
            </w:div>
            <w:div w:id="552468999">
              <w:marLeft w:val="0"/>
              <w:marRight w:val="0"/>
              <w:marTop w:val="0"/>
              <w:marBottom w:val="0"/>
              <w:divBdr>
                <w:top w:val="none" w:sz="0" w:space="0" w:color="auto"/>
                <w:left w:val="none" w:sz="0" w:space="0" w:color="auto"/>
                <w:bottom w:val="none" w:sz="0" w:space="0" w:color="auto"/>
                <w:right w:val="none" w:sz="0" w:space="0" w:color="auto"/>
              </w:divBdr>
            </w:div>
          </w:divsChild>
        </w:div>
        <w:div w:id="83654920">
          <w:marLeft w:val="525"/>
          <w:marRight w:val="525"/>
          <w:marTop w:val="525"/>
          <w:marBottom w:val="525"/>
          <w:divBdr>
            <w:top w:val="none" w:sz="0" w:space="0" w:color="auto"/>
            <w:left w:val="none" w:sz="0" w:space="0" w:color="auto"/>
            <w:bottom w:val="none" w:sz="0" w:space="0" w:color="auto"/>
            <w:right w:val="none" w:sz="0" w:space="0" w:color="auto"/>
          </w:divBdr>
          <w:divsChild>
            <w:div w:id="984048976">
              <w:marLeft w:val="0"/>
              <w:marRight w:val="0"/>
              <w:marTop w:val="0"/>
              <w:marBottom w:val="0"/>
              <w:divBdr>
                <w:top w:val="none" w:sz="0" w:space="0" w:color="auto"/>
                <w:left w:val="none" w:sz="0" w:space="0" w:color="auto"/>
                <w:bottom w:val="none" w:sz="0" w:space="0" w:color="auto"/>
                <w:right w:val="none" w:sz="0" w:space="0" w:color="auto"/>
              </w:divBdr>
            </w:div>
            <w:div w:id="1655258190">
              <w:marLeft w:val="0"/>
              <w:marRight w:val="0"/>
              <w:marTop w:val="0"/>
              <w:marBottom w:val="0"/>
              <w:divBdr>
                <w:top w:val="none" w:sz="0" w:space="0" w:color="auto"/>
                <w:left w:val="none" w:sz="0" w:space="0" w:color="auto"/>
                <w:bottom w:val="none" w:sz="0" w:space="0" w:color="auto"/>
                <w:right w:val="none" w:sz="0" w:space="0" w:color="auto"/>
              </w:divBdr>
            </w:div>
          </w:divsChild>
        </w:div>
        <w:div w:id="706292878">
          <w:marLeft w:val="525"/>
          <w:marRight w:val="525"/>
          <w:marTop w:val="525"/>
          <w:marBottom w:val="525"/>
          <w:divBdr>
            <w:top w:val="none" w:sz="0" w:space="0" w:color="auto"/>
            <w:left w:val="none" w:sz="0" w:space="0" w:color="auto"/>
            <w:bottom w:val="none" w:sz="0" w:space="0" w:color="auto"/>
            <w:right w:val="none" w:sz="0" w:space="0" w:color="auto"/>
          </w:divBdr>
          <w:divsChild>
            <w:div w:id="1153986927">
              <w:marLeft w:val="0"/>
              <w:marRight w:val="0"/>
              <w:marTop w:val="0"/>
              <w:marBottom w:val="0"/>
              <w:divBdr>
                <w:top w:val="none" w:sz="0" w:space="0" w:color="auto"/>
                <w:left w:val="none" w:sz="0" w:space="0" w:color="auto"/>
                <w:bottom w:val="none" w:sz="0" w:space="0" w:color="auto"/>
                <w:right w:val="none" w:sz="0" w:space="0" w:color="auto"/>
              </w:divBdr>
            </w:div>
            <w:div w:id="1534803847">
              <w:marLeft w:val="0"/>
              <w:marRight w:val="0"/>
              <w:marTop w:val="0"/>
              <w:marBottom w:val="0"/>
              <w:divBdr>
                <w:top w:val="none" w:sz="0" w:space="0" w:color="auto"/>
                <w:left w:val="none" w:sz="0" w:space="0" w:color="auto"/>
                <w:bottom w:val="none" w:sz="0" w:space="0" w:color="auto"/>
                <w:right w:val="none" w:sz="0" w:space="0" w:color="auto"/>
              </w:divBdr>
            </w:div>
          </w:divsChild>
        </w:div>
        <w:div w:id="114567618">
          <w:marLeft w:val="525"/>
          <w:marRight w:val="525"/>
          <w:marTop w:val="525"/>
          <w:marBottom w:val="525"/>
          <w:divBdr>
            <w:top w:val="none" w:sz="0" w:space="0" w:color="auto"/>
            <w:left w:val="none" w:sz="0" w:space="0" w:color="auto"/>
            <w:bottom w:val="none" w:sz="0" w:space="0" w:color="auto"/>
            <w:right w:val="none" w:sz="0" w:space="0" w:color="auto"/>
          </w:divBdr>
          <w:divsChild>
            <w:div w:id="1327126781">
              <w:marLeft w:val="0"/>
              <w:marRight w:val="0"/>
              <w:marTop w:val="0"/>
              <w:marBottom w:val="0"/>
              <w:divBdr>
                <w:top w:val="none" w:sz="0" w:space="0" w:color="auto"/>
                <w:left w:val="none" w:sz="0" w:space="0" w:color="auto"/>
                <w:bottom w:val="none" w:sz="0" w:space="0" w:color="auto"/>
                <w:right w:val="none" w:sz="0" w:space="0" w:color="auto"/>
              </w:divBdr>
            </w:div>
            <w:div w:id="325061463">
              <w:marLeft w:val="0"/>
              <w:marRight w:val="0"/>
              <w:marTop w:val="0"/>
              <w:marBottom w:val="0"/>
              <w:divBdr>
                <w:top w:val="none" w:sz="0" w:space="0" w:color="auto"/>
                <w:left w:val="none" w:sz="0" w:space="0" w:color="auto"/>
                <w:bottom w:val="none" w:sz="0" w:space="0" w:color="auto"/>
                <w:right w:val="none" w:sz="0" w:space="0" w:color="auto"/>
              </w:divBdr>
            </w:div>
          </w:divsChild>
        </w:div>
        <w:div w:id="526792443">
          <w:marLeft w:val="525"/>
          <w:marRight w:val="525"/>
          <w:marTop w:val="525"/>
          <w:marBottom w:val="525"/>
          <w:divBdr>
            <w:top w:val="none" w:sz="0" w:space="0" w:color="auto"/>
            <w:left w:val="none" w:sz="0" w:space="0" w:color="auto"/>
            <w:bottom w:val="none" w:sz="0" w:space="0" w:color="auto"/>
            <w:right w:val="none" w:sz="0" w:space="0" w:color="auto"/>
          </w:divBdr>
          <w:divsChild>
            <w:div w:id="367072664">
              <w:marLeft w:val="0"/>
              <w:marRight w:val="0"/>
              <w:marTop w:val="0"/>
              <w:marBottom w:val="0"/>
              <w:divBdr>
                <w:top w:val="none" w:sz="0" w:space="0" w:color="auto"/>
                <w:left w:val="none" w:sz="0" w:space="0" w:color="auto"/>
                <w:bottom w:val="none" w:sz="0" w:space="0" w:color="auto"/>
                <w:right w:val="none" w:sz="0" w:space="0" w:color="auto"/>
              </w:divBdr>
            </w:div>
            <w:div w:id="2081907493">
              <w:marLeft w:val="0"/>
              <w:marRight w:val="0"/>
              <w:marTop w:val="0"/>
              <w:marBottom w:val="0"/>
              <w:divBdr>
                <w:top w:val="none" w:sz="0" w:space="0" w:color="auto"/>
                <w:left w:val="none" w:sz="0" w:space="0" w:color="auto"/>
                <w:bottom w:val="none" w:sz="0" w:space="0" w:color="auto"/>
                <w:right w:val="none" w:sz="0" w:space="0" w:color="auto"/>
              </w:divBdr>
            </w:div>
          </w:divsChild>
        </w:div>
        <w:div w:id="1294676093">
          <w:marLeft w:val="525"/>
          <w:marRight w:val="525"/>
          <w:marTop w:val="525"/>
          <w:marBottom w:val="525"/>
          <w:divBdr>
            <w:top w:val="none" w:sz="0" w:space="0" w:color="auto"/>
            <w:left w:val="none" w:sz="0" w:space="0" w:color="auto"/>
            <w:bottom w:val="none" w:sz="0" w:space="0" w:color="auto"/>
            <w:right w:val="none" w:sz="0" w:space="0" w:color="auto"/>
          </w:divBdr>
          <w:divsChild>
            <w:div w:id="1197624754">
              <w:marLeft w:val="0"/>
              <w:marRight w:val="0"/>
              <w:marTop w:val="0"/>
              <w:marBottom w:val="0"/>
              <w:divBdr>
                <w:top w:val="none" w:sz="0" w:space="0" w:color="auto"/>
                <w:left w:val="none" w:sz="0" w:space="0" w:color="auto"/>
                <w:bottom w:val="none" w:sz="0" w:space="0" w:color="auto"/>
                <w:right w:val="none" w:sz="0" w:space="0" w:color="auto"/>
              </w:divBdr>
            </w:div>
            <w:div w:id="1134370700">
              <w:marLeft w:val="0"/>
              <w:marRight w:val="0"/>
              <w:marTop w:val="0"/>
              <w:marBottom w:val="0"/>
              <w:divBdr>
                <w:top w:val="none" w:sz="0" w:space="0" w:color="auto"/>
                <w:left w:val="none" w:sz="0" w:space="0" w:color="auto"/>
                <w:bottom w:val="none" w:sz="0" w:space="0" w:color="auto"/>
                <w:right w:val="none" w:sz="0" w:space="0" w:color="auto"/>
              </w:divBdr>
            </w:div>
          </w:divsChild>
        </w:div>
        <w:div w:id="1819150620">
          <w:marLeft w:val="525"/>
          <w:marRight w:val="525"/>
          <w:marTop w:val="525"/>
          <w:marBottom w:val="525"/>
          <w:divBdr>
            <w:top w:val="none" w:sz="0" w:space="0" w:color="auto"/>
            <w:left w:val="none" w:sz="0" w:space="0" w:color="auto"/>
            <w:bottom w:val="none" w:sz="0" w:space="0" w:color="auto"/>
            <w:right w:val="none" w:sz="0" w:space="0" w:color="auto"/>
          </w:divBdr>
          <w:divsChild>
            <w:div w:id="1361279853">
              <w:marLeft w:val="0"/>
              <w:marRight w:val="0"/>
              <w:marTop w:val="0"/>
              <w:marBottom w:val="0"/>
              <w:divBdr>
                <w:top w:val="none" w:sz="0" w:space="0" w:color="auto"/>
                <w:left w:val="none" w:sz="0" w:space="0" w:color="auto"/>
                <w:bottom w:val="none" w:sz="0" w:space="0" w:color="auto"/>
                <w:right w:val="none" w:sz="0" w:space="0" w:color="auto"/>
              </w:divBdr>
            </w:div>
            <w:div w:id="594289863">
              <w:marLeft w:val="0"/>
              <w:marRight w:val="0"/>
              <w:marTop w:val="0"/>
              <w:marBottom w:val="0"/>
              <w:divBdr>
                <w:top w:val="none" w:sz="0" w:space="0" w:color="auto"/>
                <w:left w:val="none" w:sz="0" w:space="0" w:color="auto"/>
                <w:bottom w:val="none" w:sz="0" w:space="0" w:color="auto"/>
                <w:right w:val="none" w:sz="0" w:space="0" w:color="auto"/>
              </w:divBdr>
            </w:div>
          </w:divsChild>
        </w:div>
        <w:div w:id="1649433367">
          <w:marLeft w:val="525"/>
          <w:marRight w:val="525"/>
          <w:marTop w:val="525"/>
          <w:marBottom w:val="525"/>
          <w:divBdr>
            <w:top w:val="none" w:sz="0" w:space="0" w:color="auto"/>
            <w:left w:val="none" w:sz="0" w:space="0" w:color="auto"/>
            <w:bottom w:val="none" w:sz="0" w:space="0" w:color="auto"/>
            <w:right w:val="none" w:sz="0" w:space="0" w:color="auto"/>
          </w:divBdr>
          <w:divsChild>
            <w:div w:id="326901909">
              <w:marLeft w:val="0"/>
              <w:marRight w:val="0"/>
              <w:marTop w:val="0"/>
              <w:marBottom w:val="0"/>
              <w:divBdr>
                <w:top w:val="none" w:sz="0" w:space="0" w:color="auto"/>
                <w:left w:val="none" w:sz="0" w:space="0" w:color="auto"/>
                <w:bottom w:val="none" w:sz="0" w:space="0" w:color="auto"/>
                <w:right w:val="none" w:sz="0" w:space="0" w:color="auto"/>
              </w:divBdr>
            </w:div>
            <w:div w:id="376706512">
              <w:marLeft w:val="0"/>
              <w:marRight w:val="0"/>
              <w:marTop w:val="0"/>
              <w:marBottom w:val="0"/>
              <w:divBdr>
                <w:top w:val="none" w:sz="0" w:space="0" w:color="auto"/>
                <w:left w:val="none" w:sz="0" w:space="0" w:color="auto"/>
                <w:bottom w:val="none" w:sz="0" w:space="0" w:color="auto"/>
                <w:right w:val="none" w:sz="0" w:space="0" w:color="auto"/>
              </w:divBdr>
            </w:div>
          </w:divsChild>
        </w:div>
        <w:div w:id="368913667">
          <w:marLeft w:val="525"/>
          <w:marRight w:val="525"/>
          <w:marTop w:val="525"/>
          <w:marBottom w:val="525"/>
          <w:divBdr>
            <w:top w:val="none" w:sz="0" w:space="0" w:color="auto"/>
            <w:left w:val="none" w:sz="0" w:space="0" w:color="auto"/>
            <w:bottom w:val="none" w:sz="0" w:space="0" w:color="auto"/>
            <w:right w:val="none" w:sz="0" w:space="0" w:color="auto"/>
          </w:divBdr>
          <w:divsChild>
            <w:div w:id="441148141">
              <w:marLeft w:val="0"/>
              <w:marRight w:val="0"/>
              <w:marTop w:val="0"/>
              <w:marBottom w:val="0"/>
              <w:divBdr>
                <w:top w:val="none" w:sz="0" w:space="0" w:color="auto"/>
                <w:left w:val="none" w:sz="0" w:space="0" w:color="auto"/>
                <w:bottom w:val="none" w:sz="0" w:space="0" w:color="auto"/>
                <w:right w:val="none" w:sz="0" w:space="0" w:color="auto"/>
              </w:divBdr>
            </w:div>
            <w:div w:id="970549813">
              <w:marLeft w:val="0"/>
              <w:marRight w:val="0"/>
              <w:marTop w:val="0"/>
              <w:marBottom w:val="0"/>
              <w:divBdr>
                <w:top w:val="none" w:sz="0" w:space="0" w:color="auto"/>
                <w:left w:val="none" w:sz="0" w:space="0" w:color="auto"/>
                <w:bottom w:val="none" w:sz="0" w:space="0" w:color="auto"/>
                <w:right w:val="none" w:sz="0" w:space="0" w:color="auto"/>
              </w:divBdr>
            </w:div>
          </w:divsChild>
        </w:div>
        <w:div w:id="89551815">
          <w:marLeft w:val="525"/>
          <w:marRight w:val="525"/>
          <w:marTop w:val="525"/>
          <w:marBottom w:val="525"/>
          <w:divBdr>
            <w:top w:val="none" w:sz="0" w:space="0" w:color="auto"/>
            <w:left w:val="none" w:sz="0" w:space="0" w:color="auto"/>
            <w:bottom w:val="none" w:sz="0" w:space="0" w:color="auto"/>
            <w:right w:val="none" w:sz="0" w:space="0" w:color="auto"/>
          </w:divBdr>
          <w:divsChild>
            <w:div w:id="1416897532">
              <w:marLeft w:val="0"/>
              <w:marRight w:val="0"/>
              <w:marTop w:val="0"/>
              <w:marBottom w:val="0"/>
              <w:divBdr>
                <w:top w:val="none" w:sz="0" w:space="0" w:color="auto"/>
                <w:left w:val="none" w:sz="0" w:space="0" w:color="auto"/>
                <w:bottom w:val="none" w:sz="0" w:space="0" w:color="auto"/>
                <w:right w:val="none" w:sz="0" w:space="0" w:color="auto"/>
              </w:divBdr>
            </w:div>
            <w:div w:id="49691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206401">
      <w:bodyDiv w:val="1"/>
      <w:marLeft w:val="0"/>
      <w:marRight w:val="0"/>
      <w:marTop w:val="0"/>
      <w:marBottom w:val="0"/>
      <w:divBdr>
        <w:top w:val="none" w:sz="0" w:space="0" w:color="auto"/>
        <w:left w:val="none" w:sz="0" w:space="0" w:color="auto"/>
        <w:bottom w:val="none" w:sz="0" w:space="0" w:color="auto"/>
        <w:right w:val="none" w:sz="0" w:space="0" w:color="auto"/>
      </w:divBdr>
    </w:div>
    <w:div w:id="1508901510">
      <w:bodyDiv w:val="1"/>
      <w:marLeft w:val="0"/>
      <w:marRight w:val="0"/>
      <w:marTop w:val="0"/>
      <w:marBottom w:val="0"/>
      <w:divBdr>
        <w:top w:val="none" w:sz="0" w:space="0" w:color="auto"/>
        <w:left w:val="none" w:sz="0" w:space="0" w:color="auto"/>
        <w:bottom w:val="none" w:sz="0" w:space="0" w:color="auto"/>
        <w:right w:val="none" w:sz="0" w:space="0" w:color="auto"/>
      </w:divBdr>
    </w:div>
    <w:div w:id="1512837019">
      <w:bodyDiv w:val="1"/>
      <w:marLeft w:val="0"/>
      <w:marRight w:val="0"/>
      <w:marTop w:val="0"/>
      <w:marBottom w:val="0"/>
      <w:divBdr>
        <w:top w:val="none" w:sz="0" w:space="0" w:color="auto"/>
        <w:left w:val="none" w:sz="0" w:space="0" w:color="auto"/>
        <w:bottom w:val="none" w:sz="0" w:space="0" w:color="auto"/>
        <w:right w:val="none" w:sz="0" w:space="0" w:color="auto"/>
      </w:divBdr>
    </w:div>
    <w:div w:id="1519000565">
      <w:bodyDiv w:val="1"/>
      <w:marLeft w:val="0"/>
      <w:marRight w:val="0"/>
      <w:marTop w:val="0"/>
      <w:marBottom w:val="0"/>
      <w:divBdr>
        <w:top w:val="none" w:sz="0" w:space="0" w:color="auto"/>
        <w:left w:val="none" w:sz="0" w:space="0" w:color="auto"/>
        <w:bottom w:val="none" w:sz="0" w:space="0" w:color="auto"/>
        <w:right w:val="none" w:sz="0" w:space="0" w:color="auto"/>
      </w:divBdr>
      <w:divsChild>
        <w:div w:id="608589747">
          <w:marLeft w:val="525"/>
          <w:marRight w:val="525"/>
          <w:marTop w:val="525"/>
          <w:marBottom w:val="525"/>
          <w:divBdr>
            <w:top w:val="none" w:sz="0" w:space="0" w:color="auto"/>
            <w:left w:val="none" w:sz="0" w:space="0" w:color="auto"/>
            <w:bottom w:val="none" w:sz="0" w:space="0" w:color="auto"/>
            <w:right w:val="none" w:sz="0" w:space="0" w:color="auto"/>
          </w:divBdr>
          <w:divsChild>
            <w:div w:id="215164669">
              <w:marLeft w:val="0"/>
              <w:marRight w:val="0"/>
              <w:marTop w:val="0"/>
              <w:marBottom w:val="0"/>
              <w:divBdr>
                <w:top w:val="none" w:sz="0" w:space="0" w:color="auto"/>
                <w:left w:val="none" w:sz="0" w:space="0" w:color="auto"/>
                <w:bottom w:val="none" w:sz="0" w:space="0" w:color="auto"/>
                <w:right w:val="none" w:sz="0" w:space="0" w:color="auto"/>
              </w:divBdr>
            </w:div>
            <w:div w:id="983971257">
              <w:marLeft w:val="0"/>
              <w:marRight w:val="0"/>
              <w:marTop w:val="0"/>
              <w:marBottom w:val="0"/>
              <w:divBdr>
                <w:top w:val="none" w:sz="0" w:space="0" w:color="auto"/>
                <w:left w:val="none" w:sz="0" w:space="0" w:color="auto"/>
                <w:bottom w:val="none" w:sz="0" w:space="0" w:color="auto"/>
                <w:right w:val="none" w:sz="0" w:space="0" w:color="auto"/>
              </w:divBdr>
            </w:div>
          </w:divsChild>
        </w:div>
        <w:div w:id="1481458215">
          <w:marLeft w:val="525"/>
          <w:marRight w:val="525"/>
          <w:marTop w:val="525"/>
          <w:marBottom w:val="525"/>
          <w:divBdr>
            <w:top w:val="none" w:sz="0" w:space="0" w:color="auto"/>
            <w:left w:val="none" w:sz="0" w:space="0" w:color="auto"/>
            <w:bottom w:val="none" w:sz="0" w:space="0" w:color="auto"/>
            <w:right w:val="none" w:sz="0" w:space="0" w:color="auto"/>
          </w:divBdr>
          <w:divsChild>
            <w:div w:id="2101826122">
              <w:marLeft w:val="0"/>
              <w:marRight w:val="0"/>
              <w:marTop w:val="0"/>
              <w:marBottom w:val="0"/>
              <w:divBdr>
                <w:top w:val="none" w:sz="0" w:space="0" w:color="auto"/>
                <w:left w:val="none" w:sz="0" w:space="0" w:color="auto"/>
                <w:bottom w:val="none" w:sz="0" w:space="0" w:color="auto"/>
                <w:right w:val="none" w:sz="0" w:space="0" w:color="auto"/>
              </w:divBdr>
            </w:div>
            <w:div w:id="211769135">
              <w:marLeft w:val="0"/>
              <w:marRight w:val="0"/>
              <w:marTop w:val="0"/>
              <w:marBottom w:val="0"/>
              <w:divBdr>
                <w:top w:val="none" w:sz="0" w:space="0" w:color="auto"/>
                <w:left w:val="none" w:sz="0" w:space="0" w:color="auto"/>
                <w:bottom w:val="none" w:sz="0" w:space="0" w:color="auto"/>
                <w:right w:val="none" w:sz="0" w:space="0" w:color="auto"/>
              </w:divBdr>
            </w:div>
          </w:divsChild>
        </w:div>
        <w:div w:id="1404372086">
          <w:marLeft w:val="525"/>
          <w:marRight w:val="525"/>
          <w:marTop w:val="525"/>
          <w:marBottom w:val="525"/>
          <w:divBdr>
            <w:top w:val="none" w:sz="0" w:space="0" w:color="auto"/>
            <w:left w:val="none" w:sz="0" w:space="0" w:color="auto"/>
            <w:bottom w:val="none" w:sz="0" w:space="0" w:color="auto"/>
            <w:right w:val="none" w:sz="0" w:space="0" w:color="auto"/>
          </w:divBdr>
          <w:divsChild>
            <w:div w:id="2065373707">
              <w:marLeft w:val="0"/>
              <w:marRight w:val="0"/>
              <w:marTop w:val="0"/>
              <w:marBottom w:val="0"/>
              <w:divBdr>
                <w:top w:val="none" w:sz="0" w:space="0" w:color="auto"/>
                <w:left w:val="none" w:sz="0" w:space="0" w:color="auto"/>
                <w:bottom w:val="none" w:sz="0" w:space="0" w:color="auto"/>
                <w:right w:val="none" w:sz="0" w:space="0" w:color="auto"/>
              </w:divBdr>
            </w:div>
            <w:div w:id="941230319">
              <w:marLeft w:val="0"/>
              <w:marRight w:val="0"/>
              <w:marTop w:val="0"/>
              <w:marBottom w:val="0"/>
              <w:divBdr>
                <w:top w:val="none" w:sz="0" w:space="0" w:color="auto"/>
                <w:left w:val="none" w:sz="0" w:space="0" w:color="auto"/>
                <w:bottom w:val="none" w:sz="0" w:space="0" w:color="auto"/>
                <w:right w:val="none" w:sz="0" w:space="0" w:color="auto"/>
              </w:divBdr>
            </w:div>
          </w:divsChild>
        </w:div>
        <w:div w:id="191967316">
          <w:marLeft w:val="525"/>
          <w:marRight w:val="525"/>
          <w:marTop w:val="525"/>
          <w:marBottom w:val="525"/>
          <w:divBdr>
            <w:top w:val="none" w:sz="0" w:space="0" w:color="auto"/>
            <w:left w:val="none" w:sz="0" w:space="0" w:color="auto"/>
            <w:bottom w:val="none" w:sz="0" w:space="0" w:color="auto"/>
            <w:right w:val="none" w:sz="0" w:space="0" w:color="auto"/>
          </w:divBdr>
          <w:divsChild>
            <w:div w:id="1052579589">
              <w:marLeft w:val="0"/>
              <w:marRight w:val="0"/>
              <w:marTop w:val="0"/>
              <w:marBottom w:val="0"/>
              <w:divBdr>
                <w:top w:val="none" w:sz="0" w:space="0" w:color="auto"/>
                <w:left w:val="none" w:sz="0" w:space="0" w:color="auto"/>
                <w:bottom w:val="none" w:sz="0" w:space="0" w:color="auto"/>
                <w:right w:val="none" w:sz="0" w:space="0" w:color="auto"/>
              </w:divBdr>
            </w:div>
            <w:div w:id="945700128">
              <w:marLeft w:val="0"/>
              <w:marRight w:val="0"/>
              <w:marTop w:val="0"/>
              <w:marBottom w:val="0"/>
              <w:divBdr>
                <w:top w:val="none" w:sz="0" w:space="0" w:color="auto"/>
                <w:left w:val="none" w:sz="0" w:space="0" w:color="auto"/>
                <w:bottom w:val="none" w:sz="0" w:space="0" w:color="auto"/>
                <w:right w:val="none" w:sz="0" w:space="0" w:color="auto"/>
              </w:divBdr>
            </w:div>
          </w:divsChild>
        </w:div>
        <w:div w:id="1734809124">
          <w:marLeft w:val="525"/>
          <w:marRight w:val="525"/>
          <w:marTop w:val="525"/>
          <w:marBottom w:val="525"/>
          <w:divBdr>
            <w:top w:val="none" w:sz="0" w:space="0" w:color="auto"/>
            <w:left w:val="none" w:sz="0" w:space="0" w:color="auto"/>
            <w:bottom w:val="none" w:sz="0" w:space="0" w:color="auto"/>
            <w:right w:val="none" w:sz="0" w:space="0" w:color="auto"/>
          </w:divBdr>
          <w:divsChild>
            <w:div w:id="451754758">
              <w:marLeft w:val="0"/>
              <w:marRight w:val="0"/>
              <w:marTop w:val="0"/>
              <w:marBottom w:val="0"/>
              <w:divBdr>
                <w:top w:val="none" w:sz="0" w:space="0" w:color="auto"/>
                <w:left w:val="none" w:sz="0" w:space="0" w:color="auto"/>
                <w:bottom w:val="none" w:sz="0" w:space="0" w:color="auto"/>
                <w:right w:val="none" w:sz="0" w:space="0" w:color="auto"/>
              </w:divBdr>
            </w:div>
            <w:div w:id="1671130713">
              <w:marLeft w:val="0"/>
              <w:marRight w:val="0"/>
              <w:marTop w:val="0"/>
              <w:marBottom w:val="0"/>
              <w:divBdr>
                <w:top w:val="none" w:sz="0" w:space="0" w:color="auto"/>
                <w:left w:val="none" w:sz="0" w:space="0" w:color="auto"/>
                <w:bottom w:val="none" w:sz="0" w:space="0" w:color="auto"/>
                <w:right w:val="none" w:sz="0" w:space="0" w:color="auto"/>
              </w:divBdr>
            </w:div>
          </w:divsChild>
        </w:div>
        <w:div w:id="211232699">
          <w:marLeft w:val="525"/>
          <w:marRight w:val="525"/>
          <w:marTop w:val="525"/>
          <w:marBottom w:val="525"/>
          <w:divBdr>
            <w:top w:val="none" w:sz="0" w:space="0" w:color="auto"/>
            <w:left w:val="none" w:sz="0" w:space="0" w:color="auto"/>
            <w:bottom w:val="none" w:sz="0" w:space="0" w:color="auto"/>
            <w:right w:val="none" w:sz="0" w:space="0" w:color="auto"/>
          </w:divBdr>
          <w:divsChild>
            <w:div w:id="1963687265">
              <w:marLeft w:val="0"/>
              <w:marRight w:val="0"/>
              <w:marTop w:val="0"/>
              <w:marBottom w:val="0"/>
              <w:divBdr>
                <w:top w:val="none" w:sz="0" w:space="0" w:color="auto"/>
                <w:left w:val="none" w:sz="0" w:space="0" w:color="auto"/>
                <w:bottom w:val="none" w:sz="0" w:space="0" w:color="auto"/>
                <w:right w:val="none" w:sz="0" w:space="0" w:color="auto"/>
              </w:divBdr>
            </w:div>
            <w:div w:id="212355684">
              <w:marLeft w:val="0"/>
              <w:marRight w:val="0"/>
              <w:marTop w:val="0"/>
              <w:marBottom w:val="0"/>
              <w:divBdr>
                <w:top w:val="none" w:sz="0" w:space="0" w:color="auto"/>
                <w:left w:val="none" w:sz="0" w:space="0" w:color="auto"/>
                <w:bottom w:val="none" w:sz="0" w:space="0" w:color="auto"/>
                <w:right w:val="none" w:sz="0" w:space="0" w:color="auto"/>
              </w:divBdr>
            </w:div>
          </w:divsChild>
        </w:div>
        <w:div w:id="621956212">
          <w:marLeft w:val="525"/>
          <w:marRight w:val="525"/>
          <w:marTop w:val="525"/>
          <w:marBottom w:val="525"/>
          <w:divBdr>
            <w:top w:val="none" w:sz="0" w:space="0" w:color="auto"/>
            <w:left w:val="none" w:sz="0" w:space="0" w:color="auto"/>
            <w:bottom w:val="none" w:sz="0" w:space="0" w:color="auto"/>
            <w:right w:val="none" w:sz="0" w:space="0" w:color="auto"/>
          </w:divBdr>
          <w:divsChild>
            <w:div w:id="1005128424">
              <w:marLeft w:val="0"/>
              <w:marRight w:val="0"/>
              <w:marTop w:val="0"/>
              <w:marBottom w:val="0"/>
              <w:divBdr>
                <w:top w:val="none" w:sz="0" w:space="0" w:color="auto"/>
                <w:left w:val="none" w:sz="0" w:space="0" w:color="auto"/>
                <w:bottom w:val="none" w:sz="0" w:space="0" w:color="auto"/>
                <w:right w:val="none" w:sz="0" w:space="0" w:color="auto"/>
              </w:divBdr>
            </w:div>
            <w:div w:id="2143575414">
              <w:marLeft w:val="0"/>
              <w:marRight w:val="0"/>
              <w:marTop w:val="0"/>
              <w:marBottom w:val="0"/>
              <w:divBdr>
                <w:top w:val="none" w:sz="0" w:space="0" w:color="auto"/>
                <w:left w:val="none" w:sz="0" w:space="0" w:color="auto"/>
                <w:bottom w:val="none" w:sz="0" w:space="0" w:color="auto"/>
                <w:right w:val="none" w:sz="0" w:space="0" w:color="auto"/>
              </w:divBdr>
            </w:div>
          </w:divsChild>
        </w:div>
        <w:div w:id="1741555237">
          <w:marLeft w:val="525"/>
          <w:marRight w:val="525"/>
          <w:marTop w:val="525"/>
          <w:marBottom w:val="525"/>
          <w:divBdr>
            <w:top w:val="none" w:sz="0" w:space="0" w:color="auto"/>
            <w:left w:val="none" w:sz="0" w:space="0" w:color="auto"/>
            <w:bottom w:val="none" w:sz="0" w:space="0" w:color="auto"/>
            <w:right w:val="none" w:sz="0" w:space="0" w:color="auto"/>
          </w:divBdr>
          <w:divsChild>
            <w:div w:id="769397339">
              <w:marLeft w:val="0"/>
              <w:marRight w:val="0"/>
              <w:marTop w:val="0"/>
              <w:marBottom w:val="0"/>
              <w:divBdr>
                <w:top w:val="none" w:sz="0" w:space="0" w:color="auto"/>
                <w:left w:val="none" w:sz="0" w:space="0" w:color="auto"/>
                <w:bottom w:val="none" w:sz="0" w:space="0" w:color="auto"/>
                <w:right w:val="none" w:sz="0" w:space="0" w:color="auto"/>
              </w:divBdr>
            </w:div>
            <w:div w:id="981158546">
              <w:marLeft w:val="0"/>
              <w:marRight w:val="0"/>
              <w:marTop w:val="0"/>
              <w:marBottom w:val="0"/>
              <w:divBdr>
                <w:top w:val="none" w:sz="0" w:space="0" w:color="auto"/>
                <w:left w:val="none" w:sz="0" w:space="0" w:color="auto"/>
                <w:bottom w:val="none" w:sz="0" w:space="0" w:color="auto"/>
                <w:right w:val="none" w:sz="0" w:space="0" w:color="auto"/>
              </w:divBdr>
            </w:div>
          </w:divsChild>
        </w:div>
        <w:div w:id="2008054849">
          <w:marLeft w:val="525"/>
          <w:marRight w:val="525"/>
          <w:marTop w:val="525"/>
          <w:marBottom w:val="525"/>
          <w:divBdr>
            <w:top w:val="none" w:sz="0" w:space="0" w:color="auto"/>
            <w:left w:val="none" w:sz="0" w:space="0" w:color="auto"/>
            <w:bottom w:val="none" w:sz="0" w:space="0" w:color="auto"/>
            <w:right w:val="none" w:sz="0" w:space="0" w:color="auto"/>
          </w:divBdr>
          <w:divsChild>
            <w:div w:id="816578698">
              <w:marLeft w:val="0"/>
              <w:marRight w:val="0"/>
              <w:marTop w:val="0"/>
              <w:marBottom w:val="0"/>
              <w:divBdr>
                <w:top w:val="none" w:sz="0" w:space="0" w:color="auto"/>
                <w:left w:val="none" w:sz="0" w:space="0" w:color="auto"/>
                <w:bottom w:val="none" w:sz="0" w:space="0" w:color="auto"/>
                <w:right w:val="none" w:sz="0" w:space="0" w:color="auto"/>
              </w:divBdr>
            </w:div>
            <w:div w:id="664824375">
              <w:marLeft w:val="0"/>
              <w:marRight w:val="0"/>
              <w:marTop w:val="0"/>
              <w:marBottom w:val="0"/>
              <w:divBdr>
                <w:top w:val="none" w:sz="0" w:space="0" w:color="auto"/>
                <w:left w:val="none" w:sz="0" w:space="0" w:color="auto"/>
                <w:bottom w:val="none" w:sz="0" w:space="0" w:color="auto"/>
                <w:right w:val="none" w:sz="0" w:space="0" w:color="auto"/>
              </w:divBdr>
            </w:div>
          </w:divsChild>
        </w:div>
        <w:div w:id="108361531">
          <w:marLeft w:val="525"/>
          <w:marRight w:val="525"/>
          <w:marTop w:val="525"/>
          <w:marBottom w:val="525"/>
          <w:divBdr>
            <w:top w:val="none" w:sz="0" w:space="0" w:color="auto"/>
            <w:left w:val="none" w:sz="0" w:space="0" w:color="auto"/>
            <w:bottom w:val="none" w:sz="0" w:space="0" w:color="auto"/>
            <w:right w:val="none" w:sz="0" w:space="0" w:color="auto"/>
          </w:divBdr>
          <w:divsChild>
            <w:div w:id="2083017895">
              <w:marLeft w:val="0"/>
              <w:marRight w:val="0"/>
              <w:marTop w:val="0"/>
              <w:marBottom w:val="0"/>
              <w:divBdr>
                <w:top w:val="none" w:sz="0" w:space="0" w:color="auto"/>
                <w:left w:val="none" w:sz="0" w:space="0" w:color="auto"/>
                <w:bottom w:val="none" w:sz="0" w:space="0" w:color="auto"/>
                <w:right w:val="none" w:sz="0" w:space="0" w:color="auto"/>
              </w:divBdr>
            </w:div>
            <w:div w:id="864177458">
              <w:marLeft w:val="0"/>
              <w:marRight w:val="0"/>
              <w:marTop w:val="0"/>
              <w:marBottom w:val="0"/>
              <w:divBdr>
                <w:top w:val="none" w:sz="0" w:space="0" w:color="auto"/>
                <w:left w:val="none" w:sz="0" w:space="0" w:color="auto"/>
                <w:bottom w:val="none" w:sz="0" w:space="0" w:color="auto"/>
                <w:right w:val="none" w:sz="0" w:space="0" w:color="auto"/>
              </w:divBdr>
            </w:div>
          </w:divsChild>
        </w:div>
        <w:div w:id="1266426372">
          <w:marLeft w:val="525"/>
          <w:marRight w:val="525"/>
          <w:marTop w:val="525"/>
          <w:marBottom w:val="525"/>
          <w:divBdr>
            <w:top w:val="none" w:sz="0" w:space="0" w:color="auto"/>
            <w:left w:val="none" w:sz="0" w:space="0" w:color="auto"/>
            <w:bottom w:val="none" w:sz="0" w:space="0" w:color="auto"/>
            <w:right w:val="none" w:sz="0" w:space="0" w:color="auto"/>
          </w:divBdr>
          <w:divsChild>
            <w:div w:id="1351029659">
              <w:marLeft w:val="0"/>
              <w:marRight w:val="0"/>
              <w:marTop w:val="0"/>
              <w:marBottom w:val="0"/>
              <w:divBdr>
                <w:top w:val="none" w:sz="0" w:space="0" w:color="auto"/>
                <w:left w:val="none" w:sz="0" w:space="0" w:color="auto"/>
                <w:bottom w:val="none" w:sz="0" w:space="0" w:color="auto"/>
                <w:right w:val="none" w:sz="0" w:space="0" w:color="auto"/>
              </w:divBdr>
            </w:div>
            <w:div w:id="473136719">
              <w:marLeft w:val="0"/>
              <w:marRight w:val="0"/>
              <w:marTop w:val="0"/>
              <w:marBottom w:val="0"/>
              <w:divBdr>
                <w:top w:val="none" w:sz="0" w:space="0" w:color="auto"/>
                <w:left w:val="none" w:sz="0" w:space="0" w:color="auto"/>
                <w:bottom w:val="none" w:sz="0" w:space="0" w:color="auto"/>
                <w:right w:val="none" w:sz="0" w:space="0" w:color="auto"/>
              </w:divBdr>
            </w:div>
          </w:divsChild>
        </w:div>
        <w:div w:id="1905749580">
          <w:marLeft w:val="525"/>
          <w:marRight w:val="525"/>
          <w:marTop w:val="525"/>
          <w:marBottom w:val="525"/>
          <w:divBdr>
            <w:top w:val="none" w:sz="0" w:space="0" w:color="auto"/>
            <w:left w:val="none" w:sz="0" w:space="0" w:color="auto"/>
            <w:bottom w:val="none" w:sz="0" w:space="0" w:color="auto"/>
            <w:right w:val="none" w:sz="0" w:space="0" w:color="auto"/>
          </w:divBdr>
          <w:divsChild>
            <w:div w:id="223182182">
              <w:marLeft w:val="0"/>
              <w:marRight w:val="0"/>
              <w:marTop w:val="0"/>
              <w:marBottom w:val="0"/>
              <w:divBdr>
                <w:top w:val="none" w:sz="0" w:space="0" w:color="auto"/>
                <w:left w:val="none" w:sz="0" w:space="0" w:color="auto"/>
                <w:bottom w:val="none" w:sz="0" w:space="0" w:color="auto"/>
                <w:right w:val="none" w:sz="0" w:space="0" w:color="auto"/>
              </w:divBdr>
            </w:div>
            <w:div w:id="1893880260">
              <w:marLeft w:val="0"/>
              <w:marRight w:val="0"/>
              <w:marTop w:val="0"/>
              <w:marBottom w:val="0"/>
              <w:divBdr>
                <w:top w:val="none" w:sz="0" w:space="0" w:color="auto"/>
                <w:left w:val="none" w:sz="0" w:space="0" w:color="auto"/>
                <w:bottom w:val="none" w:sz="0" w:space="0" w:color="auto"/>
                <w:right w:val="none" w:sz="0" w:space="0" w:color="auto"/>
              </w:divBdr>
            </w:div>
          </w:divsChild>
        </w:div>
        <w:div w:id="1419474636">
          <w:marLeft w:val="525"/>
          <w:marRight w:val="525"/>
          <w:marTop w:val="525"/>
          <w:marBottom w:val="525"/>
          <w:divBdr>
            <w:top w:val="none" w:sz="0" w:space="0" w:color="auto"/>
            <w:left w:val="none" w:sz="0" w:space="0" w:color="auto"/>
            <w:bottom w:val="none" w:sz="0" w:space="0" w:color="auto"/>
            <w:right w:val="none" w:sz="0" w:space="0" w:color="auto"/>
          </w:divBdr>
          <w:divsChild>
            <w:div w:id="97412933">
              <w:marLeft w:val="0"/>
              <w:marRight w:val="0"/>
              <w:marTop w:val="0"/>
              <w:marBottom w:val="0"/>
              <w:divBdr>
                <w:top w:val="none" w:sz="0" w:space="0" w:color="auto"/>
                <w:left w:val="none" w:sz="0" w:space="0" w:color="auto"/>
                <w:bottom w:val="none" w:sz="0" w:space="0" w:color="auto"/>
                <w:right w:val="none" w:sz="0" w:space="0" w:color="auto"/>
              </w:divBdr>
            </w:div>
            <w:div w:id="1525362627">
              <w:marLeft w:val="0"/>
              <w:marRight w:val="0"/>
              <w:marTop w:val="0"/>
              <w:marBottom w:val="0"/>
              <w:divBdr>
                <w:top w:val="none" w:sz="0" w:space="0" w:color="auto"/>
                <w:left w:val="none" w:sz="0" w:space="0" w:color="auto"/>
                <w:bottom w:val="none" w:sz="0" w:space="0" w:color="auto"/>
                <w:right w:val="none" w:sz="0" w:space="0" w:color="auto"/>
              </w:divBdr>
            </w:div>
          </w:divsChild>
        </w:div>
        <w:div w:id="793133686">
          <w:marLeft w:val="525"/>
          <w:marRight w:val="525"/>
          <w:marTop w:val="525"/>
          <w:marBottom w:val="525"/>
          <w:divBdr>
            <w:top w:val="none" w:sz="0" w:space="0" w:color="auto"/>
            <w:left w:val="none" w:sz="0" w:space="0" w:color="auto"/>
            <w:bottom w:val="none" w:sz="0" w:space="0" w:color="auto"/>
            <w:right w:val="none" w:sz="0" w:space="0" w:color="auto"/>
          </w:divBdr>
          <w:divsChild>
            <w:div w:id="539588021">
              <w:marLeft w:val="0"/>
              <w:marRight w:val="0"/>
              <w:marTop w:val="0"/>
              <w:marBottom w:val="0"/>
              <w:divBdr>
                <w:top w:val="none" w:sz="0" w:space="0" w:color="auto"/>
                <w:left w:val="none" w:sz="0" w:space="0" w:color="auto"/>
                <w:bottom w:val="none" w:sz="0" w:space="0" w:color="auto"/>
                <w:right w:val="none" w:sz="0" w:space="0" w:color="auto"/>
              </w:divBdr>
            </w:div>
            <w:div w:id="1201896434">
              <w:marLeft w:val="0"/>
              <w:marRight w:val="0"/>
              <w:marTop w:val="0"/>
              <w:marBottom w:val="0"/>
              <w:divBdr>
                <w:top w:val="none" w:sz="0" w:space="0" w:color="auto"/>
                <w:left w:val="none" w:sz="0" w:space="0" w:color="auto"/>
                <w:bottom w:val="none" w:sz="0" w:space="0" w:color="auto"/>
                <w:right w:val="none" w:sz="0" w:space="0" w:color="auto"/>
              </w:divBdr>
            </w:div>
          </w:divsChild>
        </w:div>
        <w:div w:id="1122843148">
          <w:marLeft w:val="525"/>
          <w:marRight w:val="525"/>
          <w:marTop w:val="525"/>
          <w:marBottom w:val="525"/>
          <w:divBdr>
            <w:top w:val="none" w:sz="0" w:space="0" w:color="auto"/>
            <w:left w:val="none" w:sz="0" w:space="0" w:color="auto"/>
            <w:bottom w:val="none" w:sz="0" w:space="0" w:color="auto"/>
            <w:right w:val="none" w:sz="0" w:space="0" w:color="auto"/>
          </w:divBdr>
          <w:divsChild>
            <w:div w:id="909385414">
              <w:marLeft w:val="0"/>
              <w:marRight w:val="0"/>
              <w:marTop w:val="0"/>
              <w:marBottom w:val="0"/>
              <w:divBdr>
                <w:top w:val="none" w:sz="0" w:space="0" w:color="auto"/>
                <w:left w:val="none" w:sz="0" w:space="0" w:color="auto"/>
                <w:bottom w:val="none" w:sz="0" w:space="0" w:color="auto"/>
                <w:right w:val="none" w:sz="0" w:space="0" w:color="auto"/>
              </w:divBdr>
            </w:div>
            <w:div w:id="433018464">
              <w:marLeft w:val="0"/>
              <w:marRight w:val="0"/>
              <w:marTop w:val="0"/>
              <w:marBottom w:val="0"/>
              <w:divBdr>
                <w:top w:val="none" w:sz="0" w:space="0" w:color="auto"/>
                <w:left w:val="none" w:sz="0" w:space="0" w:color="auto"/>
                <w:bottom w:val="none" w:sz="0" w:space="0" w:color="auto"/>
                <w:right w:val="none" w:sz="0" w:space="0" w:color="auto"/>
              </w:divBdr>
            </w:div>
          </w:divsChild>
        </w:div>
        <w:div w:id="1632906554">
          <w:marLeft w:val="525"/>
          <w:marRight w:val="525"/>
          <w:marTop w:val="525"/>
          <w:marBottom w:val="525"/>
          <w:divBdr>
            <w:top w:val="none" w:sz="0" w:space="0" w:color="auto"/>
            <w:left w:val="none" w:sz="0" w:space="0" w:color="auto"/>
            <w:bottom w:val="none" w:sz="0" w:space="0" w:color="auto"/>
            <w:right w:val="none" w:sz="0" w:space="0" w:color="auto"/>
          </w:divBdr>
          <w:divsChild>
            <w:div w:id="1891531405">
              <w:marLeft w:val="0"/>
              <w:marRight w:val="0"/>
              <w:marTop w:val="0"/>
              <w:marBottom w:val="0"/>
              <w:divBdr>
                <w:top w:val="none" w:sz="0" w:space="0" w:color="auto"/>
                <w:left w:val="none" w:sz="0" w:space="0" w:color="auto"/>
                <w:bottom w:val="none" w:sz="0" w:space="0" w:color="auto"/>
                <w:right w:val="none" w:sz="0" w:space="0" w:color="auto"/>
              </w:divBdr>
            </w:div>
            <w:div w:id="574434249">
              <w:marLeft w:val="0"/>
              <w:marRight w:val="0"/>
              <w:marTop w:val="0"/>
              <w:marBottom w:val="0"/>
              <w:divBdr>
                <w:top w:val="none" w:sz="0" w:space="0" w:color="auto"/>
                <w:left w:val="none" w:sz="0" w:space="0" w:color="auto"/>
                <w:bottom w:val="none" w:sz="0" w:space="0" w:color="auto"/>
                <w:right w:val="none" w:sz="0" w:space="0" w:color="auto"/>
              </w:divBdr>
            </w:div>
          </w:divsChild>
        </w:div>
        <w:div w:id="219247110">
          <w:marLeft w:val="525"/>
          <w:marRight w:val="525"/>
          <w:marTop w:val="525"/>
          <w:marBottom w:val="525"/>
          <w:divBdr>
            <w:top w:val="none" w:sz="0" w:space="0" w:color="auto"/>
            <w:left w:val="none" w:sz="0" w:space="0" w:color="auto"/>
            <w:bottom w:val="none" w:sz="0" w:space="0" w:color="auto"/>
            <w:right w:val="none" w:sz="0" w:space="0" w:color="auto"/>
          </w:divBdr>
          <w:divsChild>
            <w:div w:id="728727151">
              <w:marLeft w:val="0"/>
              <w:marRight w:val="0"/>
              <w:marTop w:val="0"/>
              <w:marBottom w:val="0"/>
              <w:divBdr>
                <w:top w:val="none" w:sz="0" w:space="0" w:color="auto"/>
                <w:left w:val="none" w:sz="0" w:space="0" w:color="auto"/>
                <w:bottom w:val="none" w:sz="0" w:space="0" w:color="auto"/>
                <w:right w:val="none" w:sz="0" w:space="0" w:color="auto"/>
              </w:divBdr>
            </w:div>
            <w:div w:id="537426986">
              <w:marLeft w:val="0"/>
              <w:marRight w:val="0"/>
              <w:marTop w:val="0"/>
              <w:marBottom w:val="0"/>
              <w:divBdr>
                <w:top w:val="none" w:sz="0" w:space="0" w:color="auto"/>
                <w:left w:val="none" w:sz="0" w:space="0" w:color="auto"/>
                <w:bottom w:val="none" w:sz="0" w:space="0" w:color="auto"/>
                <w:right w:val="none" w:sz="0" w:space="0" w:color="auto"/>
              </w:divBdr>
            </w:div>
          </w:divsChild>
        </w:div>
        <w:div w:id="1227184908">
          <w:marLeft w:val="525"/>
          <w:marRight w:val="525"/>
          <w:marTop w:val="525"/>
          <w:marBottom w:val="525"/>
          <w:divBdr>
            <w:top w:val="none" w:sz="0" w:space="0" w:color="auto"/>
            <w:left w:val="none" w:sz="0" w:space="0" w:color="auto"/>
            <w:bottom w:val="none" w:sz="0" w:space="0" w:color="auto"/>
            <w:right w:val="none" w:sz="0" w:space="0" w:color="auto"/>
          </w:divBdr>
          <w:divsChild>
            <w:div w:id="211308691">
              <w:marLeft w:val="0"/>
              <w:marRight w:val="0"/>
              <w:marTop w:val="0"/>
              <w:marBottom w:val="0"/>
              <w:divBdr>
                <w:top w:val="none" w:sz="0" w:space="0" w:color="auto"/>
                <w:left w:val="none" w:sz="0" w:space="0" w:color="auto"/>
                <w:bottom w:val="none" w:sz="0" w:space="0" w:color="auto"/>
                <w:right w:val="none" w:sz="0" w:space="0" w:color="auto"/>
              </w:divBdr>
            </w:div>
            <w:div w:id="646279104">
              <w:marLeft w:val="0"/>
              <w:marRight w:val="0"/>
              <w:marTop w:val="0"/>
              <w:marBottom w:val="0"/>
              <w:divBdr>
                <w:top w:val="none" w:sz="0" w:space="0" w:color="auto"/>
                <w:left w:val="none" w:sz="0" w:space="0" w:color="auto"/>
                <w:bottom w:val="none" w:sz="0" w:space="0" w:color="auto"/>
                <w:right w:val="none" w:sz="0" w:space="0" w:color="auto"/>
              </w:divBdr>
            </w:div>
          </w:divsChild>
        </w:div>
        <w:div w:id="497967384">
          <w:marLeft w:val="525"/>
          <w:marRight w:val="525"/>
          <w:marTop w:val="525"/>
          <w:marBottom w:val="525"/>
          <w:divBdr>
            <w:top w:val="none" w:sz="0" w:space="0" w:color="auto"/>
            <w:left w:val="none" w:sz="0" w:space="0" w:color="auto"/>
            <w:bottom w:val="none" w:sz="0" w:space="0" w:color="auto"/>
            <w:right w:val="none" w:sz="0" w:space="0" w:color="auto"/>
          </w:divBdr>
          <w:divsChild>
            <w:div w:id="167255045">
              <w:marLeft w:val="0"/>
              <w:marRight w:val="0"/>
              <w:marTop w:val="0"/>
              <w:marBottom w:val="0"/>
              <w:divBdr>
                <w:top w:val="none" w:sz="0" w:space="0" w:color="auto"/>
                <w:left w:val="none" w:sz="0" w:space="0" w:color="auto"/>
                <w:bottom w:val="none" w:sz="0" w:space="0" w:color="auto"/>
                <w:right w:val="none" w:sz="0" w:space="0" w:color="auto"/>
              </w:divBdr>
            </w:div>
            <w:div w:id="1860506523">
              <w:marLeft w:val="0"/>
              <w:marRight w:val="0"/>
              <w:marTop w:val="0"/>
              <w:marBottom w:val="0"/>
              <w:divBdr>
                <w:top w:val="none" w:sz="0" w:space="0" w:color="auto"/>
                <w:left w:val="none" w:sz="0" w:space="0" w:color="auto"/>
                <w:bottom w:val="none" w:sz="0" w:space="0" w:color="auto"/>
                <w:right w:val="none" w:sz="0" w:space="0" w:color="auto"/>
              </w:divBdr>
            </w:div>
          </w:divsChild>
        </w:div>
        <w:div w:id="247496261">
          <w:marLeft w:val="525"/>
          <w:marRight w:val="525"/>
          <w:marTop w:val="525"/>
          <w:marBottom w:val="525"/>
          <w:divBdr>
            <w:top w:val="none" w:sz="0" w:space="0" w:color="auto"/>
            <w:left w:val="none" w:sz="0" w:space="0" w:color="auto"/>
            <w:bottom w:val="none" w:sz="0" w:space="0" w:color="auto"/>
            <w:right w:val="none" w:sz="0" w:space="0" w:color="auto"/>
          </w:divBdr>
          <w:divsChild>
            <w:div w:id="193690611">
              <w:marLeft w:val="0"/>
              <w:marRight w:val="0"/>
              <w:marTop w:val="0"/>
              <w:marBottom w:val="0"/>
              <w:divBdr>
                <w:top w:val="none" w:sz="0" w:space="0" w:color="auto"/>
                <w:left w:val="none" w:sz="0" w:space="0" w:color="auto"/>
                <w:bottom w:val="none" w:sz="0" w:space="0" w:color="auto"/>
                <w:right w:val="none" w:sz="0" w:space="0" w:color="auto"/>
              </w:divBdr>
            </w:div>
            <w:div w:id="1384981143">
              <w:marLeft w:val="0"/>
              <w:marRight w:val="0"/>
              <w:marTop w:val="0"/>
              <w:marBottom w:val="0"/>
              <w:divBdr>
                <w:top w:val="none" w:sz="0" w:space="0" w:color="auto"/>
                <w:left w:val="none" w:sz="0" w:space="0" w:color="auto"/>
                <w:bottom w:val="none" w:sz="0" w:space="0" w:color="auto"/>
                <w:right w:val="none" w:sz="0" w:space="0" w:color="auto"/>
              </w:divBdr>
            </w:div>
          </w:divsChild>
        </w:div>
        <w:div w:id="3360752">
          <w:marLeft w:val="525"/>
          <w:marRight w:val="525"/>
          <w:marTop w:val="525"/>
          <w:marBottom w:val="525"/>
          <w:divBdr>
            <w:top w:val="none" w:sz="0" w:space="0" w:color="auto"/>
            <w:left w:val="none" w:sz="0" w:space="0" w:color="auto"/>
            <w:bottom w:val="none" w:sz="0" w:space="0" w:color="auto"/>
            <w:right w:val="none" w:sz="0" w:space="0" w:color="auto"/>
          </w:divBdr>
          <w:divsChild>
            <w:div w:id="1536851404">
              <w:marLeft w:val="0"/>
              <w:marRight w:val="0"/>
              <w:marTop w:val="0"/>
              <w:marBottom w:val="0"/>
              <w:divBdr>
                <w:top w:val="none" w:sz="0" w:space="0" w:color="auto"/>
                <w:left w:val="none" w:sz="0" w:space="0" w:color="auto"/>
                <w:bottom w:val="none" w:sz="0" w:space="0" w:color="auto"/>
                <w:right w:val="none" w:sz="0" w:space="0" w:color="auto"/>
              </w:divBdr>
            </w:div>
            <w:div w:id="48498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085344">
      <w:bodyDiv w:val="1"/>
      <w:marLeft w:val="0"/>
      <w:marRight w:val="0"/>
      <w:marTop w:val="0"/>
      <w:marBottom w:val="0"/>
      <w:divBdr>
        <w:top w:val="none" w:sz="0" w:space="0" w:color="auto"/>
        <w:left w:val="none" w:sz="0" w:space="0" w:color="auto"/>
        <w:bottom w:val="none" w:sz="0" w:space="0" w:color="auto"/>
        <w:right w:val="none" w:sz="0" w:space="0" w:color="auto"/>
      </w:divBdr>
      <w:divsChild>
        <w:div w:id="1180658519">
          <w:marLeft w:val="525"/>
          <w:marRight w:val="525"/>
          <w:marTop w:val="525"/>
          <w:marBottom w:val="525"/>
          <w:divBdr>
            <w:top w:val="none" w:sz="0" w:space="0" w:color="auto"/>
            <w:left w:val="none" w:sz="0" w:space="0" w:color="auto"/>
            <w:bottom w:val="none" w:sz="0" w:space="0" w:color="auto"/>
            <w:right w:val="none" w:sz="0" w:space="0" w:color="auto"/>
          </w:divBdr>
          <w:divsChild>
            <w:div w:id="1319311297">
              <w:marLeft w:val="0"/>
              <w:marRight w:val="0"/>
              <w:marTop w:val="0"/>
              <w:marBottom w:val="0"/>
              <w:divBdr>
                <w:top w:val="none" w:sz="0" w:space="0" w:color="auto"/>
                <w:left w:val="none" w:sz="0" w:space="0" w:color="auto"/>
                <w:bottom w:val="none" w:sz="0" w:space="0" w:color="auto"/>
                <w:right w:val="none" w:sz="0" w:space="0" w:color="auto"/>
              </w:divBdr>
            </w:div>
            <w:div w:id="1245796483">
              <w:marLeft w:val="0"/>
              <w:marRight w:val="0"/>
              <w:marTop w:val="0"/>
              <w:marBottom w:val="0"/>
              <w:divBdr>
                <w:top w:val="none" w:sz="0" w:space="0" w:color="auto"/>
                <w:left w:val="none" w:sz="0" w:space="0" w:color="auto"/>
                <w:bottom w:val="none" w:sz="0" w:space="0" w:color="auto"/>
                <w:right w:val="none" w:sz="0" w:space="0" w:color="auto"/>
              </w:divBdr>
            </w:div>
          </w:divsChild>
        </w:div>
        <w:div w:id="621427826">
          <w:marLeft w:val="525"/>
          <w:marRight w:val="525"/>
          <w:marTop w:val="525"/>
          <w:marBottom w:val="525"/>
          <w:divBdr>
            <w:top w:val="none" w:sz="0" w:space="0" w:color="auto"/>
            <w:left w:val="none" w:sz="0" w:space="0" w:color="auto"/>
            <w:bottom w:val="none" w:sz="0" w:space="0" w:color="auto"/>
            <w:right w:val="none" w:sz="0" w:space="0" w:color="auto"/>
          </w:divBdr>
          <w:divsChild>
            <w:div w:id="541090956">
              <w:marLeft w:val="0"/>
              <w:marRight w:val="0"/>
              <w:marTop w:val="0"/>
              <w:marBottom w:val="0"/>
              <w:divBdr>
                <w:top w:val="none" w:sz="0" w:space="0" w:color="auto"/>
                <w:left w:val="none" w:sz="0" w:space="0" w:color="auto"/>
                <w:bottom w:val="none" w:sz="0" w:space="0" w:color="auto"/>
                <w:right w:val="none" w:sz="0" w:space="0" w:color="auto"/>
              </w:divBdr>
            </w:div>
            <w:div w:id="2022126676">
              <w:marLeft w:val="0"/>
              <w:marRight w:val="0"/>
              <w:marTop w:val="0"/>
              <w:marBottom w:val="0"/>
              <w:divBdr>
                <w:top w:val="none" w:sz="0" w:space="0" w:color="auto"/>
                <w:left w:val="none" w:sz="0" w:space="0" w:color="auto"/>
                <w:bottom w:val="none" w:sz="0" w:space="0" w:color="auto"/>
                <w:right w:val="none" w:sz="0" w:space="0" w:color="auto"/>
              </w:divBdr>
            </w:div>
          </w:divsChild>
        </w:div>
        <w:div w:id="771164423">
          <w:marLeft w:val="525"/>
          <w:marRight w:val="525"/>
          <w:marTop w:val="525"/>
          <w:marBottom w:val="525"/>
          <w:divBdr>
            <w:top w:val="none" w:sz="0" w:space="0" w:color="auto"/>
            <w:left w:val="none" w:sz="0" w:space="0" w:color="auto"/>
            <w:bottom w:val="none" w:sz="0" w:space="0" w:color="auto"/>
            <w:right w:val="none" w:sz="0" w:space="0" w:color="auto"/>
          </w:divBdr>
          <w:divsChild>
            <w:div w:id="2089115060">
              <w:marLeft w:val="0"/>
              <w:marRight w:val="0"/>
              <w:marTop w:val="0"/>
              <w:marBottom w:val="0"/>
              <w:divBdr>
                <w:top w:val="none" w:sz="0" w:space="0" w:color="auto"/>
                <w:left w:val="none" w:sz="0" w:space="0" w:color="auto"/>
                <w:bottom w:val="none" w:sz="0" w:space="0" w:color="auto"/>
                <w:right w:val="none" w:sz="0" w:space="0" w:color="auto"/>
              </w:divBdr>
            </w:div>
            <w:div w:id="1692797430">
              <w:marLeft w:val="0"/>
              <w:marRight w:val="0"/>
              <w:marTop w:val="0"/>
              <w:marBottom w:val="0"/>
              <w:divBdr>
                <w:top w:val="none" w:sz="0" w:space="0" w:color="auto"/>
                <w:left w:val="none" w:sz="0" w:space="0" w:color="auto"/>
                <w:bottom w:val="none" w:sz="0" w:space="0" w:color="auto"/>
                <w:right w:val="none" w:sz="0" w:space="0" w:color="auto"/>
              </w:divBdr>
            </w:div>
          </w:divsChild>
        </w:div>
        <w:div w:id="1609695718">
          <w:marLeft w:val="525"/>
          <w:marRight w:val="525"/>
          <w:marTop w:val="525"/>
          <w:marBottom w:val="525"/>
          <w:divBdr>
            <w:top w:val="none" w:sz="0" w:space="0" w:color="auto"/>
            <w:left w:val="none" w:sz="0" w:space="0" w:color="auto"/>
            <w:bottom w:val="none" w:sz="0" w:space="0" w:color="auto"/>
            <w:right w:val="none" w:sz="0" w:space="0" w:color="auto"/>
          </w:divBdr>
          <w:divsChild>
            <w:div w:id="1258439363">
              <w:marLeft w:val="0"/>
              <w:marRight w:val="0"/>
              <w:marTop w:val="0"/>
              <w:marBottom w:val="0"/>
              <w:divBdr>
                <w:top w:val="none" w:sz="0" w:space="0" w:color="auto"/>
                <w:left w:val="none" w:sz="0" w:space="0" w:color="auto"/>
                <w:bottom w:val="none" w:sz="0" w:space="0" w:color="auto"/>
                <w:right w:val="none" w:sz="0" w:space="0" w:color="auto"/>
              </w:divBdr>
            </w:div>
            <w:div w:id="1603761416">
              <w:marLeft w:val="0"/>
              <w:marRight w:val="0"/>
              <w:marTop w:val="0"/>
              <w:marBottom w:val="0"/>
              <w:divBdr>
                <w:top w:val="none" w:sz="0" w:space="0" w:color="auto"/>
                <w:left w:val="none" w:sz="0" w:space="0" w:color="auto"/>
                <w:bottom w:val="none" w:sz="0" w:space="0" w:color="auto"/>
                <w:right w:val="none" w:sz="0" w:space="0" w:color="auto"/>
              </w:divBdr>
            </w:div>
          </w:divsChild>
        </w:div>
        <w:div w:id="1343124877">
          <w:marLeft w:val="525"/>
          <w:marRight w:val="525"/>
          <w:marTop w:val="525"/>
          <w:marBottom w:val="525"/>
          <w:divBdr>
            <w:top w:val="none" w:sz="0" w:space="0" w:color="auto"/>
            <w:left w:val="none" w:sz="0" w:space="0" w:color="auto"/>
            <w:bottom w:val="none" w:sz="0" w:space="0" w:color="auto"/>
            <w:right w:val="none" w:sz="0" w:space="0" w:color="auto"/>
          </w:divBdr>
          <w:divsChild>
            <w:div w:id="1436629522">
              <w:marLeft w:val="0"/>
              <w:marRight w:val="0"/>
              <w:marTop w:val="0"/>
              <w:marBottom w:val="0"/>
              <w:divBdr>
                <w:top w:val="none" w:sz="0" w:space="0" w:color="auto"/>
                <w:left w:val="none" w:sz="0" w:space="0" w:color="auto"/>
                <w:bottom w:val="none" w:sz="0" w:space="0" w:color="auto"/>
                <w:right w:val="none" w:sz="0" w:space="0" w:color="auto"/>
              </w:divBdr>
            </w:div>
            <w:div w:id="1460879680">
              <w:marLeft w:val="0"/>
              <w:marRight w:val="0"/>
              <w:marTop w:val="0"/>
              <w:marBottom w:val="0"/>
              <w:divBdr>
                <w:top w:val="none" w:sz="0" w:space="0" w:color="auto"/>
                <w:left w:val="none" w:sz="0" w:space="0" w:color="auto"/>
                <w:bottom w:val="none" w:sz="0" w:space="0" w:color="auto"/>
                <w:right w:val="none" w:sz="0" w:space="0" w:color="auto"/>
              </w:divBdr>
            </w:div>
          </w:divsChild>
        </w:div>
        <w:div w:id="1420105498">
          <w:marLeft w:val="525"/>
          <w:marRight w:val="525"/>
          <w:marTop w:val="525"/>
          <w:marBottom w:val="525"/>
          <w:divBdr>
            <w:top w:val="none" w:sz="0" w:space="0" w:color="auto"/>
            <w:left w:val="none" w:sz="0" w:space="0" w:color="auto"/>
            <w:bottom w:val="none" w:sz="0" w:space="0" w:color="auto"/>
            <w:right w:val="none" w:sz="0" w:space="0" w:color="auto"/>
          </w:divBdr>
          <w:divsChild>
            <w:div w:id="1042483783">
              <w:marLeft w:val="0"/>
              <w:marRight w:val="0"/>
              <w:marTop w:val="0"/>
              <w:marBottom w:val="0"/>
              <w:divBdr>
                <w:top w:val="none" w:sz="0" w:space="0" w:color="auto"/>
                <w:left w:val="none" w:sz="0" w:space="0" w:color="auto"/>
                <w:bottom w:val="none" w:sz="0" w:space="0" w:color="auto"/>
                <w:right w:val="none" w:sz="0" w:space="0" w:color="auto"/>
              </w:divBdr>
            </w:div>
            <w:div w:id="1467429557">
              <w:marLeft w:val="0"/>
              <w:marRight w:val="0"/>
              <w:marTop w:val="0"/>
              <w:marBottom w:val="0"/>
              <w:divBdr>
                <w:top w:val="none" w:sz="0" w:space="0" w:color="auto"/>
                <w:left w:val="none" w:sz="0" w:space="0" w:color="auto"/>
                <w:bottom w:val="none" w:sz="0" w:space="0" w:color="auto"/>
                <w:right w:val="none" w:sz="0" w:space="0" w:color="auto"/>
              </w:divBdr>
            </w:div>
          </w:divsChild>
        </w:div>
        <w:div w:id="1265578320">
          <w:marLeft w:val="525"/>
          <w:marRight w:val="525"/>
          <w:marTop w:val="525"/>
          <w:marBottom w:val="525"/>
          <w:divBdr>
            <w:top w:val="none" w:sz="0" w:space="0" w:color="auto"/>
            <w:left w:val="none" w:sz="0" w:space="0" w:color="auto"/>
            <w:bottom w:val="none" w:sz="0" w:space="0" w:color="auto"/>
            <w:right w:val="none" w:sz="0" w:space="0" w:color="auto"/>
          </w:divBdr>
          <w:divsChild>
            <w:div w:id="1300845085">
              <w:marLeft w:val="0"/>
              <w:marRight w:val="0"/>
              <w:marTop w:val="0"/>
              <w:marBottom w:val="0"/>
              <w:divBdr>
                <w:top w:val="none" w:sz="0" w:space="0" w:color="auto"/>
                <w:left w:val="none" w:sz="0" w:space="0" w:color="auto"/>
                <w:bottom w:val="none" w:sz="0" w:space="0" w:color="auto"/>
                <w:right w:val="none" w:sz="0" w:space="0" w:color="auto"/>
              </w:divBdr>
            </w:div>
            <w:div w:id="1034772695">
              <w:marLeft w:val="0"/>
              <w:marRight w:val="0"/>
              <w:marTop w:val="0"/>
              <w:marBottom w:val="0"/>
              <w:divBdr>
                <w:top w:val="none" w:sz="0" w:space="0" w:color="auto"/>
                <w:left w:val="none" w:sz="0" w:space="0" w:color="auto"/>
                <w:bottom w:val="none" w:sz="0" w:space="0" w:color="auto"/>
                <w:right w:val="none" w:sz="0" w:space="0" w:color="auto"/>
              </w:divBdr>
            </w:div>
          </w:divsChild>
        </w:div>
        <w:div w:id="537086589">
          <w:marLeft w:val="525"/>
          <w:marRight w:val="525"/>
          <w:marTop w:val="525"/>
          <w:marBottom w:val="525"/>
          <w:divBdr>
            <w:top w:val="none" w:sz="0" w:space="0" w:color="auto"/>
            <w:left w:val="none" w:sz="0" w:space="0" w:color="auto"/>
            <w:bottom w:val="none" w:sz="0" w:space="0" w:color="auto"/>
            <w:right w:val="none" w:sz="0" w:space="0" w:color="auto"/>
          </w:divBdr>
          <w:divsChild>
            <w:div w:id="1564634995">
              <w:marLeft w:val="0"/>
              <w:marRight w:val="0"/>
              <w:marTop w:val="0"/>
              <w:marBottom w:val="0"/>
              <w:divBdr>
                <w:top w:val="none" w:sz="0" w:space="0" w:color="auto"/>
                <w:left w:val="none" w:sz="0" w:space="0" w:color="auto"/>
                <w:bottom w:val="none" w:sz="0" w:space="0" w:color="auto"/>
                <w:right w:val="none" w:sz="0" w:space="0" w:color="auto"/>
              </w:divBdr>
            </w:div>
            <w:div w:id="824515416">
              <w:marLeft w:val="0"/>
              <w:marRight w:val="0"/>
              <w:marTop w:val="0"/>
              <w:marBottom w:val="0"/>
              <w:divBdr>
                <w:top w:val="none" w:sz="0" w:space="0" w:color="auto"/>
                <w:left w:val="none" w:sz="0" w:space="0" w:color="auto"/>
                <w:bottom w:val="none" w:sz="0" w:space="0" w:color="auto"/>
                <w:right w:val="none" w:sz="0" w:space="0" w:color="auto"/>
              </w:divBdr>
            </w:div>
          </w:divsChild>
        </w:div>
        <w:div w:id="1210534800">
          <w:marLeft w:val="525"/>
          <w:marRight w:val="525"/>
          <w:marTop w:val="525"/>
          <w:marBottom w:val="525"/>
          <w:divBdr>
            <w:top w:val="none" w:sz="0" w:space="0" w:color="auto"/>
            <w:left w:val="none" w:sz="0" w:space="0" w:color="auto"/>
            <w:bottom w:val="none" w:sz="0" w:space="0" w:color="auto"/>
            <w:right w:val="none" w:sz="0" w:space="0" w:color="auto"/>
          </w:divBdr>
          <w:divsChild>
            <w:div w:id="1131022149">
              <w:marLeft w:val="0"/>
              <w:marRight w:val="0"/>
              <w:marTop w:val="0"/>
              <w:marBottom w:val="0"/>
              <w:divBdr>
                <w:top w:val="none" w:sz="0" w:space="0" w:color="auto"/>
                <w:left w:val="none" w:sz="0" w:space="0" w:color="auto"/>
                <w:bottom w:val="none" w:sz="0" w:space="0" w:color="auto"/>
                <w:right w:val="none" w:sz="0" w:space="0" w:color="auto"/>
              </w:divBdr>
            </w:div>
            <w:div w:id="2109035114">
              <w:marLeft w:val="0"/>
              <w:marRight w:val="0"/>
              <w:marTop w:val="0"/>
              <w:marBottom w:val="0"/>
              <w:divBdr>
                <w:top w:val="none" w:sz="0" w:space="0" w:color="auto"/>
                <w:left w:val="none" w:sz="0" w:space="0" w:color="auto"/>
                <w:bottom w:val="none" w:sz="0" w:space="0" w:color="auto"/>
                <w:right w:val="none" w:sz="0" w:space="0" w:color="auto"/>
              </w:divBdr>
            </w:div>
          </w:divsChild>
        </w:div>
        <w:div w:id="495654037">
          <w:marLeft w:val="525"/>
          <w:marRight w:val="525"/>
          <w:marTop w:val="525"/>
          <w:marBottom w:val="525"/>
          <w:divBdr>
            <w:top w:val="none" w:sz="0" w:space="0" w:color="auto"/>
            <w:left w:val="none" w:sz="0" w:space="0" w:color="auto"/>
            <w:bottom w:val="none" w:sz="0" w:space="0" w:color="auto"/>
            <w:right w:val="none" w:sz="0" w:space="0" w:color="auto"/>
          </w:divBdr>
          <w:divsChild>
            <w:div w:id="1746340165">
              <w:marLeft w:val="0"/>
              <w:marRight w:val="0"/>
              <w:marTop w:val="0"/>
              <w:marBottom w:val="0"/>
              <w:divBdr>
                <w:top w:val="none" w:sz="0" w:space="0" w:color="auto"/>
                <w:left w:val="none" w:sz="0" w:space="0" w:color="auto"/>
                <w:bottom w:val="none" w:sz="0" w:space="0" w:color="auto"/>
                <w:right w:val="none" w:sz="0" w:space="0" w:color="auto"/>
              </w:divBdr>
            </w:div>
            <w:div w:id="749623053">
              <w:marLeft w:val="0"/>
              <w:marRight w:val="0"/>
              <w:marTop w:val="0"/>
              <w:marBottom w:val="0"/>
              <w:divBdr>
                <w:top w:val="none" w:sz="0" w:space="0" w:color="auto"/>
                <w:left w:val="none" w:sz="0" w:space="0" w:color="auto"/>
                <w:bottom w:val="none" w:sz="0" w:space="0" w:color="auto"/>
                <w:right w:val="none" w:sz="0" w:space="0" w:color="auto"/>
              </w:divBdr>
            </w:div>
          </w:divsChild>
        </w:div>
        <w:div w:id="459156650">
          <w:marLeft w:val="525"/>
          <w:marRight w:val="525"/>
          <w:marTop w:val="525"/>
          <w:marBottom w:val="525"/>
          <w:divBdr>
            <w:top w:val="none" w:sz="0" w:space="0" w:color="auto"/>
            <w:left w:val="none" w:sz="0" w:space="0" w:color="auto"/>
            <w:bottom w:val="none" w:sz="0" w:space="0" w:color="auto"/>
            <w:right w:val="none" w:sz="0" w:space="0" w:color="auto"/>
          </w:divBdr>
          <w:divsChild>
            <w:div w:id="593587639">
              <w:marLeft w:val="0"/>
              <w:marRight w:val="0"/>
              <w:marTop w:val="0"/>
              <w:marBottom w:val="0"/>
              <w:divBdr>
                <w:top w:val="none" w:sz="0" w:space="0" w:color="auto"/>
                <w:left w:val="none" w:sz="0" w:space="0" w:color="auto"/>
                <w:bottom w:val="none" w:sz="0" w:space="0" w:color="auto"/>
                <w:right w:val="none" w:sz="0" w:space="0" w:color="auto"/>
              </w:divBdr>
            </w:div>
            <w:div w:id="664749538">
              <w:marLeft w:val="0"/>
              <w:marRight w:val="0"/>
              <w:marTop w:val="0"/>
              <w:marBottom w:val="0"/>
              <w:divBdr>
                <w:top w:val="none" w:sz="0" w:space="0" w:color="auto"/>
                <w:left w:val="none" w:sz="0" w:space="0" w:color="auto"/>
                <w:bottom w:val="none" w:sz="0" w:space="0" w:color="auto"/>
                <w:right w:val="none" w:sz="0" w:space="0" w:color="auto"/>
              </w:divBdr>
            </w:div>
          </w:divsChild>
        </w:div>
        <w:div w:id="521240163">
          <w:marLeft w:val="525"/>
          <w:marRight w:val="525"/>
          <w:marTop w:val="525"/>
          <w:marBottom w:val="525"/>
          <w:divBdr>
            <w:top w:val="none" w:sz="0" w:space="0" w:color="auto"/>
            <w:left w:val="none" w:sz="0" w:space="0" w:color="auto"/>
            <w:bottom w:val="none" w:sz="0" w:space="0" w:color="auto"/>
            <w:right w:val="none" w:sz="0" w:space="0" w:color="auto"/>
          </w:divBdr>
          <w:divsChild>
            <w:div w:id="137846170">
              <w:marLeft w:val="0"/>
              <w:marRight w:val="0"/>
              <w:marTop w:val="0"/>
              <w:marBottom w:val="0"/>
              <w:divBdr>
                <w:top w:val="none" w:sz="0" w:space="0" w:color="auto"/>
                <w:left w:val="none" w:sz="0" w:space="0" w:color="auto"/>
                <w:bottom w:val="none" w:sz="0" w:space="0" w:color="auto"/>
                <w:right w:val="none" w:sz="0" w:space="0" w:color="auto"/>
              </w:divBdr>
            </w:div>
            <w:div w:id="1943758883">
              <w:marLeft w:val="0"/>
              <w:marRight w:val="0"/>
              <w:marTop w:val="0"/>
              <w:marBottom w:val="0"/>
              <w:divBdr>
                <w:top w:val="none" w:sz="0" w:space="0" w:color="auto"/>
                <w:left w:val="none" w:sz="0" w:space="0" w:color="auto"/>
                <w:bottom w:val="none" w:sz="0" w:space="0" w:color="auto"/>
                <w:right w:val="none" w:sz="0" w:space="0" w:color="auto"/>
              </w:divBdr>
            </w:div>
          </w:divsChild>
        </w:div>
        <w:div w:id="277686739">
          <w:marLeft w:val="525"/>
          <w:marRight w:val="525"/>
          <w:marTop w:val="525"/>
          <w:marBottom w:val="525"/>
          <w:divBdr>
            <w:top w:val="none" w:sz="0" w:space="0" w:color="auto"/>
            <w:left w:val="none" w:sz="0" w:space="0" w:color="auto"/>
            <w:bottom w:val="none" w:sz="0" w:space="0" w:color="auto"/>
            <w:right w:val="none" w:sz="0" w:space="0" w:color="auto"/>
          </w:divBdr>
          <w:divsChild>
            <w:div w:id="999309749">
              <w:marLeft w:val="0"/>
              <w:marRight w:val="0"/>
              <w:marTop w:val="0"/>
              <w:marBottom w:val="0"/>
              <w:divBdr>
                <w:top w:val="none" w:sz="0" w:space="0" w:color="auto"/>
                <w:left w:val="none" w:sz="0" w:space="0" w:color="auto"/>
                <w:bottom w:val="none" w:sz="0" w:space="0" w:color="auto"/>
                <w:right w:val="none" w:sz="0" w:space="0" w:color="auto"/>
              </w:divBdr>
            </w:div>
            <w:div w:id="1771967496">
              <w:marLeft w:val="0"/>
              <w:marRight w:val="0"/>
              <w:marTop w:val="0"/>
              <w:marBottom w:val="0"/>
              <w:divBdr>
                <w:top w:val="none" w:sz="0" w:space="0" w:color="auto"/>
                <w:left w:val="none" w:sz="0" w:space="0" w:color="auto"/>
                <w:bottom w:val="none" w:sz="0" w:space="0" w:color="auto"/>
                <w:right w:val="none" w:sz="0" w:space="0" w:color="auto"/>
              </w:divBdr>
            </w:div>
          </w:divsChild>
        </w:div>
        <w:div w:id="164592066">
          <w:marLeft w:val="525"/>
          <w:marRight w:val="525"/>
          <w:marTop w:val="525"/>
          <w:marBottom w:val="525"/>
          <w:divBdr>
            <w:top w:val="none" w:sz="0" w:space="0" w:color="auto"/>
            <w:left w:val="none" w:sz="0" w:space="0" w:color="auto"/>
            <w:bottom w:val="none" w:sz="0" w:space="0" w:color="auto"/>
            <w:right w:val="none" w:sz="0" w:space="0" w:color="auto"/>
          </w:divBdr>
          <w:divsChild>
            <w:div w:id="525798225">
              <w:marLeft w:val="0"/>
              <w:marRight w:val="0"/>
              <w:marTop w:val="0"/>
              <w:marBottom w:val="0"/>
              <w:divBdr>
                <w:top w:val="none" w:sz="0" w:space="0" w:color="auto"/>
                <w:left w:val="none" w:sz="0" w:space="0" w:color="auto"/>
                <w:bottom w:val="none" w:sz="0" w:space="0" w:color="auto"/>
                <w:right w:val="none" w:sz="0" w:space="0" w:color="auto"/>
              </w:divBdr>
            </w:div>
            <w:div w:id="900286102">
              <w:marLeft w:val="0"/>
              <w:marRight w:val="0"/>
              <w:marTop w:val="0"/>
              <w:marBottom w:val="0"/>
              <w:divBdr>
                <w:top w:val="none" w:sz="0" w:space="0" w:color="auto"/>
                <w:left w:val="none" w:sz="0" w:space="0" w:color="auto"/>
                <w:bottom w:val="none" w:sz="0" w:space="0" w:color="auto"/>
                <w:right w:val="none" w:sz="0" w:space="0" w:color="auto"/>
              </w:divBdr>
            </w:div>
          </w:divsChild>
        </w:div>
        <w:div w:id="2003973070">
          <w:marLeft w:val="525"/>
          <w:marRight w:val="525"/>
          <w:marTop w:val="525"/>
          <w:marBottom w:val="525"/>
          <w:divBdr>
            <w:top w:val="none" w:sz="0" w:space="0" w:color="auto"/>
            <w:left w:val="none" w:sz="0" w:space="0" w:color="auto"/>
            <w:bottom w:val="none" w:sz="0" w:space="0" w:color="auto"/>
            <w:right w:val="none" w:sz="0" w:space="0" w:color="auto"/>
          </w:divBdr>
          <w:divsChild>
            <w:div w:id="1106080951">
              <w:marLeft w:val="0"/>
              <w:marRight w:val="0"/>
              <w:marTop w:val="0"/>
              <w:marBottom w:val="0"/>
              <w:divBdr>
                <w:top w:val="none" w:sz="0" w:space="0" w:color="auto"/>
                <w:left w:val="none" w:sz="0" w:space="0" w:color="auto"/>
                <w:bottom w:val="none" w:sz="0" w:space="0" w:color="auto"/>
                <w:right w:val="none" w:sz="0" w:space="0" w:color="auto"/>
              </w:divBdr>
            </w:div>
            <w:div w:id="1304626156">
              <w:marLeft w:val="0"/>
              <w:marRight w:val="0"/>
              <w:marTop w:val="0"/>
              <w:marBottom w:val="0"/>
              <w:divBdr>
                <w:top w:val="none" w:sz="0" w:space="0" w:color="auto"/>
                <w:left w:val="none" w:sz="0" w:space="0" w:color="auto"/>
                <w:bottom w:val="none" w:sz="0" w:space="0" w:color="auto"/>
                <w:right w:val="none" w:sz="0" w:space="0" w:color="auto"/>
              </w:divBdr>
            </w:div>
          </w:divsChild>
        </w:div>
        <w:div w:id="1225985806">
          <w:marLeft w:val="525"/>
          <w:marRight w:val="525"/>
          <w:marTop w:val="525"/>
          <w:marBottom w:val="525"/>
          <w:divBdr>
            <w:top w:val="none" w:sz="0" w:space="0" w:color="auto"/>
            <w:left w:val="none" w:sz="0" w:space="0" w:color="auto"/>
            <w:bottom w:val="none" w:sz="0" w:space="0" w:color="auto"/>
            <w:right w:val="none" w:sz="0" w:space="0" w:color="auto"/>
          </w:divBdr>
          <w:divsChild>
            <w:div w:id="1943564335">
              <w:marLeft w:val="0"/>
              <w:marRight w:val="0"/>
              <w:marTop w:val="0"/>
              <w:marBottom w:val="0"/>
              <w:divBdr>
                <w:top w:val="none" w:sz="0" w:space="0" w:color="auto"/>
                <w:left w:val="none" w:sz="0" w:space="0" w:color="auto"/>
                <w:bottom w:val="none" w:sz="0" w:space="0" w:color="auto"/>
                <w:right w:val="none" w:sz="0" w:space="0" w:color="auto"/>
              </w:divBdr>
            </w:div>
            <w:div w:id="1970475198">
              <w:marLeft w:val="0"/>
              <w:marRight w:val="0"/>
              <w:marTop w:val="0"/>
              <w:marBottom w:val="0"/>
              <w:divBdr>
                <w:top w:val="none" w:sz="0" w:space="0" w:color="auto"/>
                <w:left w:val="none" w:sz="0" w:space="0" w:color="auto"/>
                <w:bottom w:val="none" w:sz="0" w:space="0" w:color="auto"/>
                <w:right w:val="none" w:sz="0" w:space="0" w:color="auto"/>
              </w:divBdr>
            </w:div>
          </w:divsChild>
        </w:div>
        <w:div w:id="1445881824">
          <w:marLeft w:val="525"/>
          <w:marRight w:val="525"/>
          <w:marTop w:val="525"/>
          <w:marBottom w:val="525"/>
          <w:divBdr>
            <w:top w:val="none" w:sz="0" w:space="0" w:color="auto"/>
            <w:left w:val="none" w:sz="0" w:space="0" w:color="auto"/>
            <w:bottom w:val="none" w:sz="0" w:space="0" w:color="auto"/>
            <w:right w:val="none" w:sz="0" w:space="0" w:color="auto"/>
          </w:divBdr>
          <w:divsChild>
            <w:div w:id="462314231">
              <w:marLeft w:val="0"/>
              <w:marRight w:val="0"/>
              <w:marTop w:val="0"/>
              <w:marBottom w:val="0"/>
              <w:divBdr>
                <w:top w:val="none" w:sz="0" w:space="0" w:color="auto"/>
                <w:left w:val="none" w:sz="0" w:space="0" w:color="auto"/>
                <w:bottom w:val="none" w:sz="0" w:space="0" w:color="auto"/>
                <w:right w:val="none" w:sz="0" w:space="0" w:color="auto"/>
              </w:divBdr>
            </w:div>
            <w:div w:id="1406487780">
              <w:marLeft w:val="0"/>
              <w:marRight w:val="0"/>
              <w:marTop w:val="0"/>
              <w:marBottom w:val="0"/>
              <w:divBdr>
                <w:top w:val="none" w:sz="0" w:space="0" w:color="auto"/>
                <w:left w:val="none" w:sz="0" w:space="0" w:color="auto"/>
                <w:bottom w:val="none" w:sz="0" w:space="0" w:color="auto"/>
                <w:right w:val="none" w:sz="0" w:space="0" w:color="auto"/>
              </w:divBdr>
            </w:div>
          </w:divsChild>
        </w:div>
        <w:div w:id="1575356574">
          <w:marLeft w:val="525"/>
          <w:marRight w:val="525"/>
          <w:marTop w:val="525"/>
          <w:marBottom w:val="525"/>
          <w:divBdr>
            <w:top w:val="none" w:sz="0" w:space="0" w:color="auto"/>
            <w:left w:val="none" w:sz="0" w:space="0" w:color="auto"/>
            <w:bottom w:val="none" w:sz="0" w:space="0" w:color="auto"/>
            <w:right w:val="none" w:sz="0" w:space="0" w:color="auto"/>
          </w:divBdr>
          <w:divsChild>
            <w:div w:id="601573616">
              <w:marLeft w:val="0"/>
              <w:marRight w:val="0"/>
              <w:marTop w:val="0"/>
              <w:marBottom w:val="0"/>
              <w:divBdr>
                <w:top w:val="none" w:sz="0" w:space="0" w:color="auto"/>
                <w:left w:val="none" w:sz="0" w:space="0" w:color="auto"/>
                <w:bottom w:val="none" w:sz="0" w:space="0" w:color="auto"/>
                <w:right w:val="none" w:sz="0" w:space="0" w:color="auto"/>
              </w:divBdr>
            </w:div>
            <w:div w:id="858856973">
              <w:marLeft w:val="0"/>
              <w:marRight w:val="0"/>
              <w:marTop w:val="0"/>
              <w:marBottom w:val="0"/>
              <w:divBdr>
                <w:top w:val="none" w:sz="0" w:space="0" w:color="auto"/>
                <w:left w:val="none" w:sz="0" w:space="0" w:color="auto"/>
                <w:bottom w:val="none" w:sz="0" w:space="0" w:color="auto"/>
                <w:right w:val="none" w:sz="0" w:space="0" w:color="auto"/>
              </w:divBdr>
            </w:div>
          </w:divsChild>
        </w:div>
        <w:div w:id="146021983">
          <w:marLeft w:val="525"/>
          <w:marRight w:val="525"/>
          <w:marTop w:val="525"/>
          <w:marBottom w:val="525"/>
          <w:divBdr>
            <w:top w:val="none" w:sz="0" w:space="0" w:color="auto"/>
            <w:left w:val="none" w:sz="0" w:space="0" w:color="auto"/>
            <w:bottom w:val="none" w:sz="0" w:space="0" w:color="auto"/>
            <w:right w:val="none" w:sz="0" w:space="0" w:color="auto"/>
          </w:divBdr>
          <w:divsChild>
            <w:div w:id="595018058">
              <w:marLeft w:val="0"/>
              <w:marRight w:val="0"/>
              <w:marTop w:val="0"/>
              <w:marBottom w:val="0"/>
              <w:divBdr>
                <w:top w:val="none" w:sz="0" w:space="0" w:color="auto"/>
                <w:left w:val="none" w:sz="0" w:space="0" w:color="auto"/>
                <w:bottom w:val="none" w:sz="0" w:space="0" w:color="auto"/>
                <w:right w:val="none" w:sz="0" w:space="0" w:color="auto"/>
              </w:divBdr>
            </w:div>
            <w:div w:id="1260676297">
              <w:marLeft w:val="0"/>
              <w:marRight w:val="0"/>
              <w:marTop w:val="0"/>
              <w:marBottom w:val="0"/>
              <w:divBdr>
                <w:top w:val="none" w:sz="0" w:space="0" w:color="auto"/>
                <w:left w:val="none" w:sz="0" w:space="0" w:color="auto"/>
                <w:bottom w:val="none" w:sz="0" w:space="0" w:color="auto"/>
                <w:right w:val="none" w:sz="0" w:space="0" w:color="auto"/>
              </w:divBdr>
            </w:div>
          </w:divsChild>
        </w:div>
        <w:div w:id="2123182760">
          <w:marLeft w:val="525"/>
          <w:marRight w:val="525"/>
          <w:marTop w:val="525"/>
          <w:marBottom w:val="525"/>
          <w:divBdr>
            <w:top w:val="none" w:sz="0" w:space="0" w:color="auto"/>
            <w:left w:val="none" w:sz="0" w:space="0" w:color="auto"/>
            <w:bottom w:val="none" w:sz="0" w:space="0" w:color="auto"/>
            <w:right w:val="none" w:sz="0" w:space="0" w:color="auto"/>
          </w:divBdr>
          <w:divsChild>
            <w:div w:id="617032661">
              <w:marLeft w:val="0"/>
              <w:marRight w:val="0"/>
              <w:marTop w:val="0"/>
              <w:marBottom w:val="0"/>
              <w:divBdr>
                <w:top w:val="none" w:sz="0" w:space="0" w:color="auto"/>
                <w:left w:val="none" w:sz="0" w:space="0" w:color="auto"/>
                <w:bottom w:val="none" w:sz="0" w:space="0" w:color="auto"/>
                <w:right w:val="none" w:sz="0" w:space="0" w:color="auto"/>
              </w:divBdr>
            </w:div>
            <w:div w:id="397288530">
              <w:marLeft w:val="0"/>
              <w:marRight w:val="0"/>
              <w:marTop w:val="0"/>
              <w:marBottom w:val="0"/>
              <w:divBdr>
                <w:top w:val="none" w:sz="0" w:space="0" w:color="auto"/>
                <w:left w:val="none" w:sz="0" w:space="0" w:color="auto"/>
                <w:bottom w:val="none" w:sz="0" w:space="0" w:color="auto"/>
                <w:right w:val="none" w:sz="0" w:space="0" w:color="auto"/>
              </w:divBdr>
            </w:div>
          </w:divsChild>
        </w:div>
        <w:div w:id="7560591">
          <w:marLeft w:val="525"/>
          <w:marRight w:val="525"/>
          <w:marTop w:val="525"/>
          <w:marBottom w:val="525"/>
          <w:divBdr>
            <w:top w:val="none" w:sz="0" w:space="0" w:color="auto"/>
            <w:left w:val="none" w:sz="0" w:space="0" w:color="auto"/>
            <w:bottom w:val="none" w:sz="0" w:space="0" w:color="auto"/>
            <w:right w:val="none" w:sz="0" w:space="0" w:color="auto"/>
          </w:divBdr>
          <w:divsChild>
            <w:div w:id="1933850979">
              <w:marLeft w:val="0"/>
              <w:marRight w:val="0"/>
              <w:marTop w:val="0"/>
              <w:marBottom w:val="0"/>
              <w:divBdr>
                <w:top w:val="none" w:sz="0" w:space="0" w:color="auto"/>
                <w:left w:val="none" w:sz="0" w:space="0" w:color="auto"/>
                <w:bottom w:val="none" w:sz="0" w:space="0" w:color="auto"/>
                <w:right w:val="none" w:sz="0" w:space="0" w:color="auto"/>
              </w:divBdr>
            </w:div>
            <w:div w:id="8940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860667">
      <w:bodyDiv w:val="1"/>
      <w:marLeft w:val="0"/>
      <w:marRight w:val="0"/>
      <w:marTop w:val="0"/>
      <w:marBottom w:val="0"/>
      <w:divBdr>
        <w:top w:val="none" w:sz="0" w:space="0" w:color="auto"/>
        <w:left w:val="none" w:sz="0" w:space="0" w:color="auto"/>
        <w:bottom w:val="none" w:sz="0" w:space="0" w:color="auto"/>
        <w:right w:val="none" w:sz="0" w:space="0" w:color="auto"/>
      </w:divBdr>
      <w:divsChild>
        <w:div w:id="641353621">
          <w:marLeft w:val="525"/>
          <w:marRight w:val="525"/>
          <w:marTop w:val="525"/>
          <w:marBottom w:val="525"/>
          <w:divBdr>
            <w:top w:val="none" w:sz="0" w:space="0" w:color="auto"/>
            <w:left w:val="none" w:sz="0" w:space="0" w:color="auto"/>
            <w:bottom w:val="none" w:sz="0" w:space="0" w:color="auto"/>
            <w:right w:val="none" w:sz="0" w:space="0" w:color="auto"/>
          </w:divBdr>
          <w:divsChild>
            <w:div w:id="1413894828">
              <w:marLeft w:val="0"/>
              <w:marRight w:val="0"/>
              <w:marTop w:val="0"/>
              <w:marBottom w:val="0"/>
              <w:divBdr>
                <w:top w:val="none" w:sz="0" w:space="0" w:color="auto"/>
                <w:left w:val="none" w:sz="0" w:space="0" w:color="auto"/>
                <w:bottom w:val="none" w:sz="0" w:space="0" w:color="auto"/>
                <w:right w:val="none" w:sz="0" w:space="0" w:color="auto"/>
              </w:divBdr>
            </w:div>
            <w:div w:id="830566689">
              <w:marLeft w:val="0"/>
              <w:marRight w:val="0"/>
              <w:marTop w:val="0"/>
              <w:marBottom w:val="0"/>
              <w:divBdr>
                <w:top w:val="none" w:sz="0" w:space="0" w:color="auto"/>
                <w:left w:val="none" w:sz="0" w:space="0" w:color="auto"/>
                <w:bottom w:val="none" w:sz="0" w:space="0" w:color="auto"/>
                <w:right w:val="none" w:sz="0" w:space="0" w:color="auto"/>
              </w:divBdr>
            </w:div>
          </w:divsChild>
        </w:div>
        <w:div w:id="1393309664">
          <w:marLeft w:val="525"/>
          <w:marRight w:val="525"/>
          <w:marTop w:val="525"/>
          <w:marBottom w:val="525"/>
          <w:divBdr>
            <w:top w:val="none" w:sz="0" w:space="0" w:color="auto"/>
            <w:left w:val="none" w:sz="0" w:space="0" w:color="auto"/>
            <w:bottom w:val="none" w:sz="0" w:space="0" w:color="auto"/>
            <w:right w:val="none" w:sz="0" w:space="0" w:color="auto"/>
          </w:divBdr>
          <w:divsChild>
            <w:div w:id="710769284">
              <w:marLeft w:val="0"/>
              <w:marRight w:val="0"/>
              <w:marTop w:val="0"/>
              <w:marBottom w:val="0"/>
              <w:divBdr>
                <w:top w:val="none" w:sz="0" w:space="0" w:color="auto"/>
                <w:left w:val="none" w:sz="0" w:space="0" w:color="auto"/>
                <w:bottom w:val="none" w:sz="0" w:space="0" w:color="auto"/>
                <w:right w:val="none" w:sz="0" w:space="0" w:color="auto"/>
              </w:divBdr>
            </w:div>
            <w:div w:id="1363942798">
              <w:marLeft w:val="0"/>
              <w:marRight w:val="0"/>
              <w:marTop w:val="0"/>
              <w:marBottom w:val="0"/>
              <w:divBdr>
                <w:top w:val="none" w:sz="0" w:space="0" w:color="auto"/>
                <w:left w:val="none" w:sz="0" w:space="0" w:color="auto"/>
                <w:bottom w:val="none" w:sz="0" w:space="0" w:color="auto"/>
                <w:right w:val="none" w:sz="0" w:space="0" w:color="auto"/>
              </w:divBdr>
            </w:div>
          </w:divsChild>
        </w:div>
        <w:div w:id="867722671">
          <w:marLeft w:val="525"/>
          <w:marRight w:val="525"/>
          <w:marTop w:val="525"/>
          <w:marBottom w:val="525"/>
          <w:divBdr>
            <w:top w:val="none" w:sz="0" w:space="0" w:color="auto"/>
            <w:left w:val="none" w:sz="0" w:space="0" w:color="auto"/>
            <w:bottom w:val="none" w:sz="0" w:space="0" w:color="auto"/>
            <w:right w:val="none" w:sz="0" w:space="0" w:color="auto"/>
          </w:divBdr>
          <w:divsChild>
            <w:div w:id="669715657">
              <w:marLeft w:val="0"/>
              <w:marRight w:val="0"/>
              <w:marTop w:val="0"/>
              <w:marBottom w:val="0"/>
              <w:divBdr>
                <w:top w:val="none" w:sz="0" w:space="0" w:color="auto"/>
                <w:left w:val="none" w:sz="0" w:space="0" w:color="auto"/>
                <w:bottom w:val="none" w:sz="0" w:space="0" w:color="auto"/>
                <w:right w:val="none" w:sz="0" w:space="0" w:color="auto"/>
              </w:divBdr>
            </w:div>
            <w:div w:id="2080903521">
              <w:marLeft w:val="0"/>
              <w:marRight w:val="0"/>
              <w:marTop w:val="0"/>
              <w:marBottom w:val="0"/>
              <w:divBdr>
                <w:top w:val="none" w:sz="0" w:space="0" w:color="auto"/>
                <w:left w:val="none" w:sz="0" w:space="0" w:color="auto"/>
                <w:bottom w:val="none" w:sz="0" w:space="0" w:color="auto"/>
                <w:right w:val="none" w:sz="0" w:space="0" w:color="auto"/>
              </w:divBdr>
            </w:div>
          </w:divsChild>
        </w:div>
        <w:div w:id="1493452823">
          <w:marLeft w:val="525"/>
          <w:marRight w:val="525"/>
          <w:marTop w:val="525"/>
          <w:marBottom w:val="525"/>
          <w:divBdr>
            <w:top w:val="none" w:sz="0" w:space="0" w:color="auto"/>
            <w:left w:val="none" w:sz="0" w:space="0" w:color="auto"/>
            <w:bottom w:val="none" w:sz="0" w:space="0" w:color="auto"/>
            <w:right w:val="none" w:sz="0" w:space="0" w:color="auto"/>
          </w:divBdr>
          <w:divsChild>
            <w:div w:id="385421532">
              <w:marLeft w:val="0"/>
              <w:marRight w:val="0"/>
              <w:marTop w:val="0"/>
              <w:marBottom w:val="0"/>
              <w:divBdr>
                <w:top w:val="none" w:sz="0" w:space="0" w:color="auto"/>
                <w:left w:val="none" w:sz="0" w:space="0" w:color="auto"/>
                <w:bottom w:val="none" w:sz="0" w:space="0" w:color="auto"/>
                <w:right w:val="none" w:sz="0" w:space="0" w:color="auto"/>
              </w:divBdr>
            </w:div>
            <w:div w:id="1465582254">
              <w:marLeft w:val="0"/>
              <w:marRight w:val="0"/>
              <w:marTop w:val="0"/>
              <w:marBottom w:val="0"/>
              <w:divBdr>
                <w:top w:val="none" w:sz="0" w:space="0" w:color="auto"/>
                <w:left w:val="none" w:sz="0" w:space="0" w:color="auto"/>
                <w:bottom w:val="none" w:sz="0" w:space="0" w:color="auto"/>
                <w:right w:val="none" w:sz="0" w:space="0" w:color="auto"/>
              </w:divBdr>
            </w:div>
          </w:divsChild>
        </w:div>
        <w:div w:id="151720310">
          <w:marLeft w:val="525"/>
          <w:marRight w:val="525"/>
          <w:marTop w:val="525"/>
          <w:marBottom w:val="525"/>
          <w:divBdr>
            <w:top w:val="none" w:sz="0" w:space="0" w:color="auto"/>
            <w:left w:val="none" w:sz="0" w:space="0" w:color="auto"/>
            <w:bottom w:val="none" w:sz="0" w:space="0" w:color="auto"/>
            <w:right w:val="none" w:sz="0" w:space="0" w:color="auto"/>
          </w:divBdr>
          <w:divsChild>
            <w:div w:id="803816930">
              <w:marLeft w:val="0"/>
              <w:marRight w:val="0"/>
              <w:marTop w:val="0"/>
              <w:marBottom w:val="0"/>
              <w:divBdr>
                <w:top w:val="none" w:sz="0" w:space="0" w:color="auto"/>
                <w:left w:val="none" w:sz="0" w:space="0" w:color="auto"/>
                <w:bottom w:val="none" w:sz="0" w:space="0" w:color="auto"/>
                <w:right w:val="none" w:sz="0" w:space="0" w:color="auto"/>
              </w:divBdr>
            </w:div>
            <w:div w:id="125468277">
              <w:marLeft w:val="0"/>
              <w:marRight w:val="0"/>
              <w:marTop w:val="0"/>
              <w:marBottom w:val="0"/>
              <w:divBdr>
                <w:top w:val="none" w:sz="0" w:space="0" w:color="auto"/>
                <w:left w:val="none" w:sz="0" w:space="0" w:color="auto"/>
                <w:bottom w:val="none" w:sz="0" w:space="0" w:color="auto"/>
                <w:right w:val="none" w:sz="0" w:space="0" w:color="auto"/>
              </w:divBdr>
            </w:div>
          </w:divsChild>
        </w:div>
        <w:div w:id="1753969914">
          <w:marLeft w:val="525"/>
          <w:marRight w:val="525"/>
          <w:marTop w:val="525"/>
          <w:marBottom w:val="525"/>
          <w:divBdr>
            <w:top w:val="none" w:sz="0" w:space="0" w:color="auto"/>
            <w:left w:val="none" w:sz="0" w:space="0" w:color="auto"/>
            <w:bottom w:val="none" w:sz="0" w:space="0" w:color="auto"/>
            <w:right w:val="none" w:sz="0" w:space="0" w:color="auto"/>
          </w:divBdr>
          <w:divsChild>
            <w:div w:id="1497067853">
              <w:marLeft w:val="0"/>
              <w:marRight w:val="0"/>
              <w:marTop w:val="0"/>
              <w:marBottom w:val="0"/>
              <w:divBdr>
                <w:top w:val="none" w:sz="0" w:space="0" w:color="auto"/>
                <w:left w:val="none" w:sz="0" w:space="0" w:color="auto"/>
                <w:bottom w:val="none" w:sz="0" w:space="0" w:color="auto"/>
                <w:right w:val="none" w:sz="0" w:space="0" w:color="auto"/>
              </w:divBdr>
            </w:div>
            <w:div w:id="1110053979">
              <w:marLeft w:val="0"/>
              <w:marRight w:val="0"/>
              <w:marTop w:val="0"/>
              <w:marBottom w:val="0"/>
              <w:divBdr>
                <w:top w:val="none" w:sz="0" w:space="0" w:color="auto"/>
                <w:left w:val="none" w:sz="0" w:space="0" w:color="auto"/>
                <w:bottom w:val="none" w:sz="0" w:space="0" w:color="auto"/>
                <w:right w:val="none" w:sz="0" w:space="0" w:color="auto"/>
              </w:divBdr>
            </w:div>
          </w:divsChild>
        </w:div>
        <w:div w:id="919099356">
          <w:marLeft w:val="525"/>
          <w:marRight w:val="525"/>
          <w:marTop w:val="525"/>
          <w:marBottom w:val="525"/>
          <w:divBdr>
            <w:top w:val="none" w:sz="0" w:space="0" w:color="auto"/>
            <w:left w:val="none" w:sz="0" w:space="0" w:color="auto"/>
            <w:bottom w:val="none" w:sz="0" w:space="0" w:color="auto"/>
            <w:right w:val="none" w:sz="0" w:space="0" w:color="auto"/>
          </w:divBdr>
          <w:divsChild>
            <w:div w:id="976764436">
              <w:marLeft w:val="0"/>
              <w:marRight w:val="0"/>
              <w:marTop w:val="0"/>
              <w:marBottom w:val="0"/>
              <w:divBdr>
                <w:top w:val="none" w:sz="0" w:space="0" w:color="auto"/>
                <w:left w:val="none" w:sz="0" w:space="0" w:color="auto"/>
                <w:bottom w:val="none" w:sz="0" w:space="0" w:color="auto"/>
                <w:right w:val="none" w:sz="0" w:space="0" w:color="auto"/>
              </w:divBdr>
            </w:div>
            <w:div w:id="506598459">
              <w:marLeft w:val="0"/>
              <w:marRight w:val="0"/>
              <w:marTop w:val="0"/>
              <w:marBottom w:val="0"/>
              <w:divBdr>
                <w:top w:val="none" w:sz="0" w:space="0" w:color="auto"/>
                <w:left w:val="none" w:sz="0" w:space="0" w:color="auto"/>
                <w:bottom w:val="none" w:sz="0" w:space="0" w:color="auto"/>
                <w:right w:val="none" w:sz="0" w:space="0" w:color="auto"/>
              </w:divBdr>
            </w:div>
          </w:divsChild>
        </w:div>
        <w:div w:id="1052535493">
          <w:marLeft w:val="525"/>
          <w:marRight w:val="525"/>
          <w:marTop w:val="525"/>
          <w:marBottom w:val="525"/>
          <w:divBdr>
            <w:top w:val="none" w:sz="0" w:space="0" w:color="auto"/>
            <w:left w:val="none" w:sz="0" w:space="0" w:color="auto"/>
            <w:bottom w:val="none" w:sz="0" w:space="0" w:color="auto"/>
            <w:right w:val="none" w:sz="0" w:space="0" w:color="auto"/>
          </w:divBdr>
          <w:divsChild>
            <w:div w:id="1154639255">
              <w:marLeft w:val="0"/>
              <w:marRight w:val="0"/>
              <w:marTop w:val="0"/>
              <w:marBottom w:val="0"/>
              <w:divBdr>
                <w:top w:val="none" w:sz="0" w:space="0" w:color="auto"/>
                <w:left w:val="none" w:sz="0" w:space="0" w:color="auto"/>
                <w:bottom w:val="none" w:sz="0" w:space="0" w:color="auto"/>
                <w:right w:val="none" w:sz="0" w:space="0" w:color="auto"/>
              </w:divBdr>
            </w:div>
            <w:div w:id="20936187">
              <w:marLeft w:val="0"/>
              <w:marRight w:val="0"/>
              <w:marTop w:val="0"/>
              <w:marBottom w:val="0"/>
              <w:divBdr>
                <w:top w:val="none" w:sz="0" w:space="0" w:color="auto"/>
                <w:left w:val="none" w:sz="0" w:space="0" w:color="auto"/>
                <w:bottom w:val="none" w:sz="0" w:space="0" w:color="auto"/>
                <w:right w:val="none" w:sz="0" w:space="0" w:color="auto"/>
              </w:divBdr>
            </w:div>
          </w:divsChild>
        </w:div>
        <w:div w:id="2114086309">
          <w:marLeft w:val="525"/>
          <w:marRight w:val="525"/>
          <w:marTop w:val="525"/>
          <w:marBottom w:val="525"/>
          <w:divBdr>
            <w:top w:val="none" w:sz="0" w:space="0" w:color="auto"/>
            <w:left w:val="none" w:sz="0" w:space="0" w:color="auto"/>
            <w:bottom w:val="none" w:sz="0" w:space="0" w:color="auto"/>
            <w:right w:val="none" w:sz="0" w:space="0" w:color="auto"/>
          </w:divBdr>
          <w:divsChild>
            <w:div w:id="746656044">
              <w:marLeft w:val="0"/>
              <w:marRight w:val="0"/>
              <w:marTop w:val="0"/>
              <w:marBottom w:val="0"/>
              <w:divBdr>
                <w:top w:val="none" w:sz="0" w:space="0" w:color="auto"/>
                <w:left w:val="none" w:sz="0" w:space="0" w:color="auto"/>
                <w:bottom w:val="none" w:sz="0" w:space="0" w:color="auto"/>
                <w:right w:val="none" w:sz="0" w:space="0" w:color="auto"/>
              </w:divBdr>
            </w:div>
            <w:div w:id="1654915158">
              <w:marLeft w:val="0"/>
              <w:marRight w:val="0"/>
              <w:marTop w:val="0"/>
              <w:marBottom w:val="0"/>
              <w:divBdr>
                <w:top w:val="none" w:sz="0" w:space="0" w:color="auto"/>
                <w:left w:val="none" w:sz="0" w:space="0" w:color="auto"/>
                <w:bottom w:val="none" w:sz="0" w:space="0" w:color="auto"/>
                <w:right w:val="none" w:sz="0" w:space="0" w:color="auto"/>
              </w:divBdr>
            </w:div>
          </w:divsChild>
        </w:div>
        <w:div w:id="1226140076">
          <w:marLeft w:val="525"/>
          <w:marRight w:val="525"/>
          <w:marTop w:val="525"/>
          <w:marBottom w:val="525"/>
          <w:divBdr>
            <w:top w:val="none" w:sz="0" w:space="0" w:color="auto"/>
            <w:left w:val="none" w:sz="0" w:space="0" w:color="auto"/>
            <w:bottom w:val="none" w:sz="0" w:space="0" w:color="auto"/>
            <w:right w:val="none" w:sz="0" w:space="0" w:color="auto"/>
          </w:divBdr>
          <w:divsChild>
            <w:div w:id="82533083">
              <w:marLeft w:val="0"/>
              <w:marRight w:val="0"/>
              <w:marTop w:val="0"/>
              <w:marBottom w:val="0"/>
              <w:divBdr>
                <w:top w:val="none" w:sz="0" w:space="0" w:color="auto"/>
                <w:left w:val="none" w:sz="0" w:space="0" w:color="auto"/>
                <w:bottom w:val="none" w:sz="0" w:space="0" w:color="auto"/>
                <w:right w:val="none" w:sz="0" w:space="0" w:color="auto"/>
              </w:divBdr>
            </w:div>
            <w:div w:id="412044699">
              <w:marLeft w:val="0"/>
              <w:marRight w:val="0"/>
              <w:marTop w:val="0"/>
              <w:marBottom w:val="0"/>
              <w:divBdr>
                <w:top w:val="none" w:sz="0" w:space="0" w:color="auto"/>
                <w:left w:val="none" w:sz="0" w:space="0" w:color="auto"/>
                <w:bottom w:val="none" w:sz="0" w:space="0" w:color="auto"/>
                <w:right w:val="none" w:sz="0" w:space="0" w:color="auto"/>
              </w:divBdr>
            </w:div>
          </w:divsChild>
        </w:div>
        <w:div w:id="1884556808">
          <w:marLeft w:val="525"/>
          <w:marRight w:val="525"/>
          <w:marTop w:val="525"/>
          <w:marBottom w:val="525"/>
          <w:divBdr>
            <w:top w:val="none" w:sz="0" w:space="0" w:color="auto"/>
            <w:left w:val="none" w:sz="0" w:space="0" w:color="auto"/>
            <w:bottom w:val="none" w:sz="0" w:space="0" w:color="auto"/>
            <w:right w:val="none" w:sz="0" w:space="0" w:color="auto"/>
          </w:divBdr>
          <w:divsChild>
            <w:div w:id="632979283">
              <w:marLeft w:val="0"/>
              <w:marRight w:val="0"/>
              <w:marTop w:val="0"/>
              <w:marBottom w:val="0"/>
              <w:divBdr>
                <w:top w:val="none" w:sz="0" w:space="0" w:color="auto"/>
                <w:left w:val="none" w:sz="0" w:space="0" w:color="auto"/>
                <w:bottom w:val="none" w:sz="0" w:space="0" w:color="auto"/>
                <w:right w:val="none" w:sz="0" w:space="0" w:color="auto"/>
              </w:divBdr>
            </w:div>
            <w:div w:id="1034967186">
              <w:marLeft w:val="0"/>
              <w:marRight w:val="0"/>
              <w:marTop w:val="0"/>
              <w:marBottom w:val="0"/>
              <w:divBdr>
                <w:top w:val="none" w:sz="0" w:space="0" w:color="auto"/>
                <w:left w:val="none" w:sz="0" w:space="0" w:color="auto"/>
                <w:bottom w:val="none" w:sz="0" w:space="0" w:color="auto"/>
                <w:right w:val="none" w:sz="0" w:space="0" w:color="auto"/>
              </w:divBdr>
            </w:div>
          </w:divsChild>
        </w:div>
        <w:div w:id="1759330502">
          <w:marLeft w:val="525"/>
          <w:marRight w:val="525"/>
          <w:marTop w:val="525"/>
          <w:marBottom w:val="525"/>
          <w:divBdr>
            <w:top w:val="none" w:sz="0" w:space="0" w:color="auto"/>
            <w:left w:val="none" w:sz="0" w:space="0" w:color="auto"/>
            <w:bottom w:val="none" w:sz="0" w:space="0" w:color="auto"/>
            <w:right w:val="none" w:sz="0" w:space="0" w:color="auto"/>
          </w:divBdr>
          <w:divsChild>
            <w:div w:id="1272056255">
              <w:marLeft w:val="0"/>
              <w:marRight w:val="0"/>
              <w:marTop w:val="0"/>
              <w:marBottom w:val="0"/>
              <w:divBdr>
                <w:top w:val="none" w:sz="0" w:space="0" w:color="auto"/>
                <w:left w:val="none" w:sz="0" w:space="0" w:color="auto"/>
                <w:bottom w:val="none" w:sz="0" w:space="0" w:color="auto"/>
                <w:right w:val="none" w:sz="0" w:space="0" w:color="auto"/>
              </w:divBdr>
            </w:div>
            <w:div w:id="1684432289">
              <w:marLeft w:val="0"/>
              <w:marRight w:val="0"/>
              <w:marTop w:val="0"/>
              <w:marBottom w:val="0"/>
              <w:divBdr>
                <w:top w:val="none" w:sz="0" w:space="0" w:color="auto"/>
                <w:left w:val="none" w:sz="0" w:space="0" w:color="auto"/>
                <w:bottom w:val="none" w:sz="0" w:space="0" w:color="auto"/>
                <w:right w:val="none" w:sz="0" w:space="0" w:color="auto"/>
              </w:divBdr>
            </w:div>
          </w:divsChild>
        </w:div>
        <w:div w:id="883448944">
          <w:marLeft w:val="525"/>
          <w:marRight w:val="525"/>
          <w:marTop w:val="525"/>
          <w:marBottom w:val="525"/>
          <w:divBdr>
            <w:top w:val="none" w:sz="0" w:space="0" w:color="auto"/>
            <w:left w:val="none" w:sz="0" w:space="0" w:color="auto"/>
            <w:bottom w:val="none" w:sz="0" w:space="0" w:color="auto"/>
            <w:right w:val="none" w:sz="0" w:space="0" w:color="auto"/>
          </w:divBdr>
          <w:divsChild>
            <w:div w:id="2052415324">
              <w:marLeft w:val="0"/>
              <w:marRight w:val="0"/>
              <w:marTop w:val="0"/>
              <w:marBottom w:val="0"/>
              <w:divBdr>
                <w:top w:val="none" w:sz="0" w:space="0" w:color="auto"/>
                <w:left w:val="none" w:sz="0" w:space="0" w:color="auto"/>
                <w:bottom w:val="none" w:sz="0" w:space="0" w:color="auto"/>
                <w:right w:val="none" w:sz="0" w:space="0" w:color="auto"/>
              </w:divBdr>
            </w:div>
            <w:div w:id="2045984050">
              <w:marLeft w:val="0"/>
              <w:marRight w:val="0"/>
              <w:marTop w:val="0"/>
              <w:marBottom w:val="0"/>
              <w:divBdr>
                <w:top w:val="none" w:sz="0" w:space="0" w:color="auto"/>
                <w:left w:val="none" w:sz="0" w:space="0" w:color="auto"/>
                <w:bottom w:val="none" w:sz="0" w:space="0" w:color="auto"/>
                <w:right w:val="none" w:sz="0" w:space="0" w:color="auto"/>
              </w:divBdr>
            </w:div>
          </w:divsChild>
        </w:div>
        <w:div w:id="1042437997">
          <w:marLeft w:val="525"/>
          <w:marRight w:val="525"/>
          <w:marTop w:val="525"/>
          <w:marBottom w:val="525"/>
          <w:divBdr>
            <w:top w:val="none" w:sz="0" w:space="0" w:color="auto"/>
            <w:left w:val="none" w:sz="0" w:space="0" w:color="auto"/>
            <w:bottom w:val="none" w:sz="0" w:space="0" w:color="auto"/>
            <w:right w:val="none" w:sz="0" w:space="0" w:color="auto"/>
          </w:divBdr>
          <w:divsChild>
            <w:div w:id="1252199345">
              <w:marLeft w:val="0"/>
              <w:marRight w:val="0"/>
              <w:marTop w:val="0"/>
              <w:marBottom w:val="0"/>
              <w:divBdr>
                <w:top w:val="none" w:sz="0" w:space="0" w:color="auto"/>
                <w:left w:val="none" w:sz="0" w:space="0" w:color="auto"/>
                <w:bottom w:val="none" w:sz="0" w:space="0" w:color="auto"/>
                <w:right w:val="none" w:sz="0" w:space="0" w:color="auto"/>
              </w:divBdr>
            </w:div>
            <w:div w:id="226696129">
              <w:marLeft w:val="0"/>
              <w:marRight w:val="0"/>
              <w:marTop w:val="0"/>
              <w:marBottom w:val="0"/>
              <w:divBdr>
                <w:top w:val="none" w:sz="0" w:space="0" w:color="auto"/>
                <w:left w:val="none" w:sz="0" w:space="0" w:color="auto"/>
                <w:bottom w:val="none" w:sz="0" w:space="0" w:color="auto"/>
                <w:right w:val="none" w:sz="0" w:space="0" w:color="auto"/>
              </w:divBdr>
            </w:div>
          </w:divsChild>
        </w:div>
        <w:div w:id="464276195">
          <w:marLeft w:val="525"/>
          <w:marRight w:val="525"/>
          <w:marTop w:val="525"/>
          <w:marBottom w:val="525"/>
          <w:divBdr>
            <w:top w:val="none" w:sz="0" w:space="0" w:color="auto"/>
            <w:left w:val="none" w:sz="0" w:space="0" w:color="auto"/>
            <w:bottom w:val="none" w:sz="0" w:space="0" w:color="auto"/>
            <w:right w:val="none" w:sz="0" w:space="0" w:color="auto"/>
          </w:divBdr>
          <w:divsChild>
            <w:div w:id="411196922">
              <w:marLeft w:val="0"/>
              <w:marRight w:val="0"/>
              <w:marTop w:val="0"/>
              <w:marBottom w:val="0"/>
              <w:divBdr>
                <w:top w:val="none" w:sz="0" w:space="0" w:color="auto"/>
                <w:left w:val="none" w:sz="0" w:space="0" w:color="auto"/>
                <w:bottom w:val="none" w:sz="0" w:space="0" w:color="auto"/>
                <w:right w:val="none" w:sz="0" w:space="0" w:color="auto"/>
              </w:divBdr>
            </w:div>
            <w:div w:id="1801220685">
              <w:marLeft w:val="0"/>
              <w:marRight w:val="0"/>
              <w:marTop w:val="0"/>
              <w:marBottom w:val="0"/>
              <w:divBdr>
                <w:top w:val="none" w:sz="0" w:space="0" w:color="auto"/>
                <w:left w:val="none" w:sz="0" w:space="0" w:color="auto"/>
                <w:bottom w:val="none" w:sz="0" w:space="0" w:color="auto"/>
                <w:right w:val="none" w:sz="0" w:space="0" w:color="auto"/>
              </w:divBdr>
            </w:div>
          </w:divsChild>
        </w:div>
        <w:div w:id="1299414507">
          <w:marLeft w:val="525"/>
          <w:marRight w:val="525"/>
          <w:marTop w:val="525"/>
          <w:marBottom w:val="525"/>
          <w:divBdr>
            <w:top w:val="none" w:sz="0" w:space="0" w:color="auto"/>
            <w:left w:val="none" w:sz="0" w:space="0" w:color="auto"/>
            <w:bottom w:val="none" w:sz="0" w:space="0" w:color="auto"/>
            <w:right w:val="none" w:sz="0" w:space="0" w:color="auto"/>
          </w:divBdr>
          <w:divsChild>
            <w:div w:id="1950695940">
              <w:marLeft w:val="0"/>
              <w:marRight w:val="0"/>
              <w:marTop w:val="0"/>
              <w:marBottom w:val="0"/>
              <w:divBdr>
                <w:top w:val="none" w:sz="0" w:space="0" w:color="auto"/>
                <w:left w:val="none" w:sz="0" w:space="0" w:color="auto"/>
                <w:bottom w:val="none" w:sz="0" w:space="0" w:color="auto"/>
                <w:right w:val="none" w:sz="0" w:space="0" w:color="auto"/>
              </w:divBdr>
            </w:div>
            <w:div w:id="531114396">
              <w:marLeft w:val="0"/>
              <w:marRight w:val="0"/>
              <w:marTop w:val="0"/>
              <w:marBottom w:val="0"/>
              <w:divBdr>
                <w:top w:val="none" w:sz="0" w:space="0" w:color="auto"/>
                <w:left w:val="none" w:sz="0" w:space="0" w:color="auto"/>
                <w:bottom w:val="none" w:sz="0" w:space="0" w:color="auto"/>
                <w:right w:val="none" w:sz="0" w:space="0" w:color="auto"/>
              </w:divBdr>
            </w:div>
          </w:divsChild>
        </w:div>
        <w:div w:id="1094744914">
          <w:marLeft w:val="525"/>
          <w:marRight w:val="525"/>
          <w:marTop w:val="525"/>
          <w:marBottom w:val="525"/>
          <w:divBdr>
            <w:top w:val="none" w:sz="0" w:space="0" w:color="auto"/>
            <w:left w:val="none" w:sz="0" w:space="0" w:color="auto"/>
            <w:bottom w:val="none" w:sz="0" w:space="0" w:color="auto"/>
            <w:right w:val="none" w:sz="0" w:space="0" w:color="auto"/>
          </w:divBdr>
          <w:divsChild>
            <w:div w:id="1061363034">
              <w:marLeft w:val="0"/>
              <w:marRight w:val="0"/>
              <w:marTop w:val="0"/>
              <w:marBottom w:val="0"/>
              <w:divBdr>
                <w:top w:val="none" w:sz="0" w:space="0" w:color="auto"/>
                <w:left w:val="none" w:sz="0" w:space="0" w:color="auto"/>
                <w:bottom w:val="none" w:sz="0" w:space="0" w:color="auto"/>
                <w:right w:val="none" w:sz="0" w:space="0" w:color="auto"/>
              </w:divBdr>
            </w:div>
            <w:div w:id="77488233">
              <w:marLeft w:val="0"/>
              <w:marRight w:val="0"/>
              <w:marTop w:val="0"/>
              <w:marBottom w:val="0"/>
              <w:divBdr>
                <w:top w:val="none" w:sz="0" w:space="0" w:color="auto"/>
                <w:left w:val="none" w:sz="0" w:space="0" w:color="auto"/>
                <w:bottom w:val="none" w:sz="0" w:space="0" w:color="auto"/>
                <w:right w:val="none" w:sz="0" w:space="0" w:color="auto"/>
              </w:divBdr>
            </w:div>
          </w:divsChild>
        </w:div>
        <w:div w:id="1070078827">
          <w:marLeft w:val="525"/>
          <w:marRight w:val="525"/>
          <w:marTop w:val="525"/>
          <w:marBottom w:val="525"/>
          <w:divBdr>
            <w:top w:val="none" w:sz="0" w:space="0" w:color="auto"/>
            <w:left w:val="none" w:sz="0" w:space="0" w:color="auto"/>
            <w:bottom w:val="none" w:sz="0" w:space="0" w:color="auto"/>
            <w:right w:val="none" w:sz="0" w:space="0" w:color="auto"/>
          </w:divBdr>
          <w:divsChild>
            <w:div w:id="362095877">
              <w:marLeft w:val="0"/>
              <w:marRight w:val="0"/>
              <w:marTop w:val="0"/>
              <w:marBottom w:val="0"/>
              <w:divBdr>
                <w:top w:val="none" w:sz="0" w:space="0" w:color="auto"/>
                <w:left w:val="none" w:sz="0" w:space="0" w:color="auto"/>
                <w:bottom w:val="none" w:sz="0" w:space="0" w:color="auto"/>
                <w:right w:val="none" w:sz="0" w:space="0" w:color="auto"/>
              </w:divBdr>
            </w:div>
            <w:div w:id="1116021737">
              <w:marLeft w:val="0"/>
              <w:marRight w:val="0"/>
              <w:marTop w:val="0"/>
              <w:marBottom w:val="0"/>
              <w:divBdr>
                <w:top w:val="none" w:sz="0" w:space="0" w:color="auto"/>
                <w:left w:val="none" w:sz="0" w:space="0" w:color="auto"/>
                <w:bottom w:val="none" w:sz="0" w:space="0" w:color="auto"/>
                <w:right w:val="none" w:sz="0" w:space="0" w:color="auto"/>
              </w:divBdr>
            </w:div>
          </w:divsChild>
        </w:div>
        <w:div w:id="2024621616">
          <w:marLeft w:val="525"/>
          <w:marRight w:val="525"/>
          <w:marTop w:val="525"/>
          <w:marBottom w:val="525"/>
          <w:divBdr>
            <w:top w:val="none" w:sz="0" w:space="0" w:color="auto"/>
            <w:left w:val="none" w:sz="0" w:space="0" w:color="auto"/>
            <w:bottom w:val="none" w:sz="0" w:space="0" w:color="auto"/>
            <w:right w:val="none" w:sz="0" w:space="0" w:color="auto"/>
          </w:divBdr>
          <w:divsChild>
            <w:div w:id="1799225395">
              <w:marLeft w:val="0"/>
              <w:marRight w:val="0"/>
              <w:marTop w:val="0"/>
              <w:marBottom w:val="0"/>
              <w:divBdr>
                <w:top w:val="none" w:sz="0" w:space="0" w:color="auto"/>
                <w:left w:val="none" w:sz="0" w:space="0" w:color="auto"/>
                <w:bottom w:val="none" w:sz="0" w:space="0" w:color="auto"/>
                <w:right w:val="none" w:sz="0" w:space="0" w:color="auto"/>
              </w:divBdr>
            </w:div>
            <w:div w:id="656148090">
              <w:marLeft w:val="0"/>
              <w:marRight w:val="0"/>
              <w:marTop w:val="0"/>
              <w:marBottom w:val="0"/>
              <w:divBdr>
                <w:top w:val="none" w:sz="0" w:space="0" w:color="auto"/>
                <w:left w:val="none" w:sz="0" w:space="0" w:color="auto"/>
                <w:bottom w:val="none" w:sz="0" w:space="0" w:color="auto"/>
                <w:right w:val="none" w:sz="0" w:space="0" w:color="auto"/>
              </w:divBdr>
            </w:div>
          </w:divsChild>
        </w:div>
        <w:div w:id="588005377">
          <w:marLeft w:val="525"/>
          <w:marRight w:val="525"/>
          <w:marTop w:val="525"/>
          <w:marBottom w:val="525"/>
          <w:divBdr>
            <w:top w:val="none" w:sz="0" w:space="0" w:color="auto"/>
            <w:left w:val="none" w:sz="0" w:space="0" w:color="auto"/>
            <w:bottom w:val="none" w:sz="0" w:space="0" w:color="auto"/>
            <w:right w:val="none" w:sz="0" w:space="0" w:color="auto"/>
          </w:divBdr>
          <w:divsChild>
            <w:div w:id="1066537241">
              <w:marLeft w:val="0"/>
              <w:marRight w:val="0"/>
              <w:marTop w:val="0"/>
              <w:marBottom w:val="0"/>
              <w:divBdr>
                <w:top w:val="none" w:sz="0" w:space="0" w:color="auto"/>
                <w:left w:val="none" w:sz="0" w:space="0" w:color="auto"/>
                <w:bottom w:val="none" w:sz="0" w:space="0" w:color="auto"/>
                <w:right w:val="none" w:sz="0" w:space="0" w:color="auto"/>
              </w:divBdr>
            </w:div>
            <w:div w:id="18701499">
              <w:marLeft w:val="0"/>
              <w:marRight w:val="0"/>
              <w:marTop w:val="0"/>
              <w:marBottom w:val="0"/>
              <w:divBdr>
                <w:top w:val="none" w:sz="0" w:space="0" w:color="auto"/>
                <w:left w:val="none" w:sz="0" w:space="0" w:color="auto"/>
                <w:bottom w:val="none" w:sz="0" w:space="0" w:color="auto"/>
                <w:right w:val="none" w:sz="0" w:space="0" w:color="auto"/>
              </w:divBdr>
            </w:div>
          </w:divsChild>
        </w:div>
        <w:div w:id="1366828337">
          <w:marLeft w:val="525"/>
          <w:marRight w:val="525"/>
          <w:marTop w:val="525"/>
          <w:marBottom w:val="525"/>
          <w:divBdr>
            <w:top w:val="none" w:sz="0" w:space="0" w:color="auto"/>
            <w:left w:val="none" w:sz="0" w:space="0" w:color="auto"/>
            <w:bottom w:val="none" w:sz="0" w:space="0" w:color="auto"/>
            <w:right w:val="none" w:sz="0" w:space="0" w:color="auto"/>
          </w:divBdr>
          <w:divsChild>
            <w:div w:id="168298876">
              <w:marLeft w:val="0"/>
              <w:marRight w:val="0"/>
              <w:marTop w:val="0"/>
              <w:marBottom w:val="0"/>
              <w:divBdr>
                <w:top w:val="none" w:sz="0" w:space="0" w:color="auto"/>
                <w:left w:val="none" w:sz="0" w:space="0" w:color="auto"/>
                <w:bottom w:val="none" w:sz="0" w:space="0" w:color="auto"/>
                <w:right w:val="none" w:sz="0" w:space="0" w:color="auto"/>
              </w:divBdr>
            </w:div>
            <w:div w:id="16708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39085">
      <w:bodyDiv w:val="1"/>
      <w:marLeft w:val="0"/>
      <w:marRight w:val="0"/>
      <w:marTop w:val="0"/>
      <w:marBottom w:val="0"/>
      <w:divBdr>
        <w:top w:val="none" w:sz="0" w:space="0" w:color="auto"/>
        <w:left w:val="none" w:sz="0" w:space="0" w:color="auto"/>
        <w:bottom w:val="none" w:sz="0" w:space="0" w:color="auto"/>
        <w:right w:val="none" w:sz="0" w:space="0" w:color="auto"/>
      </w:divBdr>
    </w:div>
    <w:div w:id="1568687492">
      <w:bodyDiv w:val="1"/>
      <w:marLeft w:val="0"/>
      <w:marRight w:val="0"/>
      <w:marTop w:val="0"/>
      <w:marBottom w:val="0"/>
      <w:divBdr>
        <w:top w:val="none" w:sz="0" w:space="0" w:color="auto"/>
        <w:left w:val="none" w:sz="0" w:space="0" w:color="auto"/>
        <w:bottom w:val="none" w:sz="0" w:space="0" w:color="auto"/>
        <w:right w:val="none" w:sz="0" w:space="0" w:color="auto"/>
      </w:divBdr>
    </w:div>
    <w:div w:id="1592621849">
      <w:bodyDiv w:val="1"/>
      <w:marLeft w:val="0"/>
      <w:marRight w:val="0"/>
      <w:marTop w:val="0"/>
      <w:marBottom w:val="0"/>
      <w:divBdr>
        <w:top w:val="none" w:sz="0" w:space="0" w:color="auto"/>
        <w:left w:val="none" w:sz="0" w:space="0" w:color="auto"/>
        <w:bottom w:val="none" w:sz="0" w:space="0" w:color="auto"/>
        <w:right w:val="none" w:sz="0" w:space="0" w:color="auto"/>
      </w:divBdr>
    </w:div>
    <w:div w:id="1636253579">
      <w:bodyDiv w:val="1"/>
      <w:marLeft w:val="0"/>
      <w:marRight w:val="0"/>
      <w:marTop w:val="0"/>
      <w:marBottom w:val="0"/>
      <w:divBdr>
        <w:top w:val="none" w:sz="0" w:space="0" w:color="auto"/>
        <w:left w:val="none" w:sz="0" w:space="0" w:color="auto"/>
        <w:bottom w:val="none" w:sz="0" w:space="0" w:color="auto"/>
        <w:right w:val="none" w:sz="0" w:space="0" w:color="auto"/>
      </w:divBdr>
    </w:div>
    <w:div w:id="1673071082">
      <w:bodyDiv w:val="1"/>
      <w:marLeft w:val="0"/>
      <w:marRight w:val="0"/>
      <w:marTop w:val="0"/>
      <w:marBottom w:val="0"/>
      <w:divBdr>
        <w:top w:val="none" w:sz="0" w:space="0" w:color="auto"/>
        <w:left w:val="none" w:sz="0" w:space="0" w:color="auto"/>
        <w:bottom w:val="none" w:sz="0" w:space="0" w:color="auto"/>
        <w:right w:val="none" w:sz="0" w:space="0" w:color="auto"/>
      </w:divBdr>
    </w:div>
    <w:div w:id="1692487234">
      <w:bodyDiv w:val="1"/>
      <w:marLeft w:val="0"/>
      <w:marRight w:val="0"/>
      <w:marTop w:val="0"/>
      <w:marBottom w:val="0"/>
      <w:divBdr>
        <w:top w:val="none" w:sz="0" w:space="0" w:color="auto"/>
        <w:left w:val="none" w:sz="0" w:space="0" w:color="auto"/>
        <w:bottom w:val="none" w:sz="0" w:space="0" w:color="auto"/>
        <w:right w:val="none" w:sz="0" w:space="0" w:color="auto"/>
      </w:divBdr>
    </w:div>
    <w:div w:id="1699625104">
      <w:bodyDiv w:val="1"/>
      <w:marLeft w:val="0"/>
      <w:marRight w:val="0"/>
      <w:marTop w:val="0"/>
      <w:marBottom w:val="0"/>
      <w:divBdr>
        <w:top w:val="none" w:sz="0" w:space="0" w:color="auto"/>
        <w:left w:val="none" w:sz="0" w:space="0" w:color="auto"/>
        <w:bottom w:val="none" w:sz="0" w:space="0" w:color="auto"/>
        <w:right w:val="none" w:sz="0" w:space="0" w:color="auto"/>
      </w:divBdr>
      <w:divsChild>
        <w:div w:id="1614942453">
          <w:marLeft w:val="525"/>
          <w:marRight w:val="525"/>
          <w:marTop w:val="525"/>
          <w:marBottom w:val="525"/>
          <w:divBdr>
            <w:top w:val="none" w:sz="0" w:space="0" w:color="auto"/>
            <w:left w:val="none" w:sz="0" w:space="0" w:color="auto"/>
            <w:bottom w:val="none" w:sz="0" w:space="0" w:color="auto"/>
            <w:right w:val="none" w:sz="0" w:space="0" w:color="auto"/>
          </w:divBdr>
          <w:divsChild>
            <w:div w:id="1128358301">
              <w:marLeft w:val="0"/>
              <w:marRight w:val="0"/>
              <w:marTop w:val="0"/>
              <w:marBottom w:val="0"/>
              <w:divBdr>
                <w:top w:val="none" w:sz="0" w:space="0" w:color="auto"/>
                <w:left w:val="none" w:sz="0" w:space="0" w:color="auto"/>
                <w:bottom w:val="none" w:sz="0" w:space="0" w:color="auto"/>
                <w:right w:val="none" w:sz="0" w:space="0" w:color="auto"/>
              </w:divBdr>
            </w:div>
            <w:div w:id="1751193631">
              <w:marLeft w:val="0"/>
              <w:marRight w:val="0"/>
              <w:marTop w:val="0"/>
              <w:marBottom w:val="0"/>
              <w:divBdr>
                <w:top w:val="none" w:sz="0" w:space="0" w:color="auto"/>
                <w:left w:val="none" w:sz="0" w:space="0" w:color="auto"/>
                <w:bottom w:val="none" w:sz="0" w:space="0" w:color="auto"/>
                <w:right w:val="none" w:sz="0" w:space="0" w:color="auto"/>
              </w:divBdr>
            </w:div>
          </w:divsChild>
        </w:div>
        <w:div w:id="645088987">
          <w:marLeft w:val="525"/>
          <w:marRight w:val="525"/>
          <w:marTop w:val="525"/>
          <w:marBottom w:val="525"/>
          <w:divBdr>
            <w:top w:val="none" w:sz="0" w:space="0" w:color="auto"/>
            <w:left w:val="none" w:sz="0" w:space="0" w:color="auto"/>
            <w:bottom w:val="none" w:sz="0" w:space="0" w:color="auto"/>
            <w:right w:val="none" w:sz="0" w:space="0" w:color="auto"/>
          </w:divBdr>
          <w:divsChild>
            <w:div w:id="359429433">
              <w:marLeft w:val="0"/>
              <w:marRight w:val="0"/>
              <w:marTop w:val="0"/>
              <w:marBottom w:val="0"/>
              <w:divBdr>
                <w:top w:val="none" w:sz="0" w:space="0" w:color="auto"/>
                <w:left w:val="none" w:sz="0" w:space="0" w:color="auto"/>
                <w:bottom w:val="none" w:sz="0" w:space="0" w:color="auto"/>
                <w:right w:val="none" w:sz="0" w:space="0" w:color="auto"/>
              </w:divBdr>
            </w:div>
            <w:div w:id="913852115">
              <w:marLeft w:val="0"/>
              <w:marRight w:val="0"/>
              <w:marTop w:val="0"/>
              <w:marBottom w:val="0"/>
              <w:divBdr>
                <w:top w:val="none" w:sz="0" w:space="0" w:color="auto"/>
                <w:left w:val="none" w:sz="0" w:space="0" w:color="auto"/>
                <w:bottom w:val="none" w:sz="0" w:space="0" w:color="auto"/>
                <w:right w:val="none" w:sz="0" w:space="0" w:color="auto"/>
              </w:divBdr>
            </w:div>
          </w:divsChild>
        </w:div>
        <w:div w:id="1684939120">
          <w:marLeft w:val="525"/>
          <w:marRight w:val="525"/>
          <w:marTop w:val="525"/>
          <w:marBottom w:val="525"/>
          <w:divBdr>
            <w:top w:val="none" w:sz="0" w:space="0" w:color="auto"/>
            <w:left w:val="none" w:sz="0" w:space="0" w:color="auto"/>
            <w:bottom w:val="none" w:sz="0" w:space="0" w:color="auto"/>
            <w:right w:val="none" w:sz="0" w:space="0" w:color="auto"/>
          </w:divBdr>
          <w:divsChild>
            <w:div w:id="1360230850">
              <w:marLeft w:val="0"/>
              <w:marRight w:val="0"/>
              <w:marTop w:val="0"/>
              <w:marBottom w:val="0"/>
              <w:divBdr>
                <w:top w:val="none" w:sz="0" w:space="0" w:color="auto"/>
                <w:left w:val="none" w:sz="0" w:space="0" w:color="auto"/>
                <w:bottom w:val="none" w:sz="0" w:space="0" w:color="auto"/>
                <w:right w:val="none" w:sz="0" w:space="0" w:color="auto"/>
              </w:divBdr>
            </w:div>
            <w:div w:id="596256366">
              <w:marLeft w:val="0"/>
              <w:marRight w:val="0"/>
              <w:marTop w:val="0"/>
              <w:marBottom w:val="0"/>
              <w:divBdr>
                <w:top w:val="none" w:sz="0" w:space="0" w:color="auto"/>
                <w:left w:val="none" w:sz="0" w:space="0" w:color="auto"/>
                <w:bottom w:val="none" w:sz="0" w:space="0" w:color="auto"/>
                <w:right w:val="none" w:sz="0" w:space="0" w:color="auto"/>
              </w:divBdr>
            </w:div>
          </w:divsChild>
        </w:div>
        <w:div w:id="368839714">
          <w:marLeft w:val="525"/>
          <w:marRight w:val="525"/>
          <w:marTop w:val="525"/>
          <w:marBottom w:val="525"/>
          <w:divBdr>
            <w:top w:val="none" w:sz="0" w:space="0" w:color="auto"/>
            <w:left w:val="none" w:sz="0" w:space="0" w:color="auto"/>
            <w:bottom w:val="none" w:sz="0" w:space="0" w:color="auto"/>
            <w:right w:val="none" w:sz="0" w:space="0" w:color="auto"/>
          </w:divBdr>
          <w:divsChild>
            <w:div w:id="1598827826">
              <w:marLeft w:val="0"/>
              <w:marRight w:val="0"/>
              <w:marTop w:val="0"/>
              <w:marBottom w:val="0"/>
              <w:divBdr>
                <w:top w:val="none" w:sz="0" w:space="0" w:color="auto"/>
                <w:left w:val="none" w:sz="0" w:space="0" w:color="auto"/>
                <w:bottom w:val="none" w:sz="0" w:space="0" w:color="auto"/>
                <w:right w:val="none" w:sz="0" w:space="0" w:color="auto"/>
              </w:divBdr>
            </w:div>
            <w:div w:id="1865628189">
              <w:marLeft w:val="0"/>
              <w:marRight w:val="0"/>
              <w:marTop w:val="0"/>
              <w:marBottom w:val="0"/>
              <w:divBdr>
                <w:top w:val="none" w:sz="0" w:space="0" w:color="auto"/>
                <w:left w:val="none" w:sz="0" w:space="0" w:color="auto"/>
                <w:bottom w:val="none" w:sz="0" w:space="0" w:color="auto"/>
                <w:right w:val="none" w:sz="0" w:space="0" w:color="auto"/>
              </w:divBdr>
            </w:div>
          </w:divsChild>
        </w:div>
        <w:div w:id="319769143">
          <w:marLeft w:val="525"/>
          <w:marRight w:val="525"/>
          <w:marTop w:val="525"/>
          <w:marBottom w:val="525"/>
          <w:divBdr>
            <w:top w:val="none" w:sz="0" w:space="0" w:color="auto"/>
            <w:left w:val="none" w:sz="0" w:space="0" w:color="auto"/>
            <w:bottom w:val="none" w:sz="0" w:space="0" w:color="auto"/>
            <w:right w:val="none" w:sz="0" w:space="0" w:color="auto"/>
          </w:divBdr>
          <w:divsChild>
            <w:div w:id="303848670">
              <w:marLeft w:val="0"/>
              <w:marRight w:val="0"/>
              <w:marTop w:val="0"/>
              <w:marBottom w:val="0"/>
              <w:divBdr>
                <w:top w:val="none" w:sz="0" w:space="0" w:color="auto"/>
                <w:left w:val="none" w:sz="0" w:space="0" w:color="auto"/>
                <w:bottom w:val="none" w:sz="0" w:space="0" w:color="auto"/>
                <w:right w:val="none" w:sz="0" w:space="0" w:color="auto"/>
              </w:divBdr>
            </w:div>
            <w:div w:id="1105346808">
              <w:marLeft w:val="0"/>
              <w:marRight w:val="0"/>
              <w:marTop w:val="0"/>
              <w:marBottom w:val="0"/>
              <w:divBdr>
                <w:top w:val="none" w:sz="0" w:space="0" w:color="auto"/>
                <w:left w:val="none" w:sz="0" w:space="0" w:color="auto"/>
                <w:bottom w:val="none" w:sz="0" w:space="0" w:color="auto"/>
                <w:right w:val="none" w:sz="0" w:space="0" w:color="auto"/>
              </w:divBdr>
            </w:div>
          </w:divsChild>
        </w:div>
        <w:div w:id="1357391829">
          <w:marLeft w:val="525"/>
          <w:marRight w:val="525"/>
          <w:marTop w:val="525"/>
          <w:marBottom w:val="525"/>
          <w:divBdr>
            <w:top w:val="none" w:sz="0" w:space="0" w:color="auto"/>
            <w:left w:val="none" w:sz="0" w:space="0" w:color="auto"/>
            <w:bottom w:val="none" w:sz="0" w:space="0" w:color="auto"/>
            <w:right w:val="none" w:sz="0" w:space="0" w:color="auto"/>
          </w:divBdr>
          <w:divsChild>
            <w:div w:id="1135414052">
              <w:marLeft w:val="0"/>
              <w:marRight w:val="0"/>
              <w:marTop w:val="0"/>
              <w:marBottom w:val="0"/>
              <w:divBdr>
                <w:top w:val="none" w:sz="0" w:space="0" w:color="auto"/>
                <w:left w:val="none" w:sz="0" w:space="0" w:color="auto"/>
                <w:bottom w:val="none" w:sz="0" w:space="0" w:color="auto"/>
                <w:right w:val="none" w:sz="0" w:space="0" w:color="auto"/>
              </w:divBdr>
            </w:div>
            <w:div w:id="1968512561">
              <w:marLeft w:val="0"/>
              <w:marRight w:val="0"/>
              <w:marTop w:val="0"/>
              <w:marBottom w:val="0"/>
              <w:divBdr>
                <w:top w:val="none" w:sz="0" w:space="0" w:color="auto"/>
                <w:left w:val="none" w:sz="0" w:space="0" w:color="auto"/>
                <w:bottom w:val="none" w:sz="0" w:space="0" w:color="auto"/>
                <w:right w:val="none" w:sz="0" w:space="0" w:color="auto"/>
              </w:divBdr>
            </w:div>
          </w:divsChild>
        </w:div>
        <w:div w:id="1290823140">
          <w:marLeft w:val="525"/>
          <w:marRight w:val="525"/>
          <w:marTop w:val="525"/>
          <w:marBottom w:val="525"/>
          <w:divBdr>
            <w:top w:val="none" w:sz="0" w:space="0" w:color="auto"/>
            <w:left w:val="none" w:sz="0" w:space="0" w:color="auto"/>
            <w:bottom w:val="none" w:sz="0" w:space="0" w:color="auto"/>
            <w:right w:val="none" w:sz="0" w:space="0" w:color="auto"/>
          </w:divBdr>
          <w:divsChild>
            <w:div w:id="665402175">
              <w:marLeft w:val="0"/>
              <w:marRight w:val="0"/>
              <w:marTop w:val="0"/>
              <w:marBottom w:val="0"/>
              <w:divBdr>
                <w:top w:val="none" w:sz="0" w:space="0" w:color="auto"/>
                <w:left w:val="none" w:sz="0" w:space="0" w:color="auto"/>
                <w:bottom w:val="none" w:sz="0" w:space="0" w:color="auto"/>
                <w:right w:val="none" w:sz="0" w:space="0" w:color="auto"/>
              </w:divBdr>
            </w:div>
            <w:div w:id="1777023295">
              <w:marLeft w:val="0"/>
              <w:marRight w:val="0"/>
              <w:marTop w:val="0"/>
              <w:marBottom w:val="0"/>
              <w:divBdr>
                <w:top w:val="none" w:sz="0" w:space="0" w:color="auto"/>
                <w:left w:val="none" w:sz="0" w:space="0" w:color="auto"/>
                <w:bottom w:val="none" w:sz="0" w:space="0" w:color="auto"/>
                <w:right w:val="none" w:sz="0" w:space="0" w:color="auto"/>
              </w:divBdr>
            </w:div>
          </w:divsChild>
        </w:div>
        <w:div w:id="2093114404">
          <w:marLeft w:val="525"/>
          <w:marRight w:val="525"/>
          <w:marTop w:val="525"/>
          <w:marBottom w:val="525"/>
          <w:divBdr>
            <w:top w:val="none" w:sz="0" w:space="0" w:color="auto"/>
            <w:left w:val="none" w:sz="0" w:space="0" w:color="auto"/>
            <w:bottom w:val="none" w:sz="0" w:space="0" w:color="auto"/>
            <w:right w:val="none" w:sz="0" w:space="0" w:color="auto"/>
          </w:divBdr>
          <w:divsChild>
            <w:div w:id="2059695315">
              <w:marLeft w:val="0"/>
              <w:marRight w:val="0"/>
              <w:marTop w:val="0"/>
              <w:marBottom w:val="0"/>
              <w:divBdr>
                <w:top w:val="none" w:sz="0" w:space="0" w:color="auto"/>
                <w:left w:val="none" w:sz="0" w:space="0" w:color="auto"/>
                <w:bottom w:val="none" w:sz="0" w:space="0" w:color="auto"/>
                <w:right w:val="none" w:sz="0" w:space="0" w:color="auto"/>
              </w:divBdr>
            </w:div>
            <w:div w:id="1843738618">
              <w:marLeft w:val="0"/>
              <w:marRight w:val="0"/>
              <w:marTop w:val="0"/>
              <w:marBottom w:val="0"/>
              <w:divBdr>
                <w:top w:val="none" w:sz="0" w:space="0" w:color="auto"/>
                <w:left w:val="none" w:sz="0" w:space="0" w:color="auto"/>
                <w:bottom w:val="none" w:sz="0" w:space="0" w:color="auto"/>
                <w:right w:val="none" w:sz="0" w:space="0" w:color="auto"/>
              </w:divBdr>
            </w:div>
          </w:divsChild>
        </w:div>
        <w:div w:id="635765676">
          <w:marLeft w:val="525"/>
          <w:marRight w:val="525"/>
          <w:marTop w:val="525"/>
          <w:marBottom w:val="525"/>
          <w:divBdr>
            <w:top w:val="none" w:sz="0" w:space="0" w:color="auto"/>
            <w:left w:val="none" w:sz="0" w:space="0" w:color="auto"/>
            <w:bottom w:val="none" w:sz="0" w:space="0" w:color="auto"/>
            <w:right w:val="none" w:sz="0" w:space="0" w:color="auto"/>
          </w:divBdr>
          <w:divsChild>
            <w:div w:id="1364015033">
              <w:marLeft w:val="0"/>
              <w:marRight w:val="0"/>
              <w:marTop w:val="0"/>
              <w:marBottom w:val="0"/>
              <w:divBdr>
                <w:top w:val="none" w:sz="0" w:space="0" w:color="auto"/>
                <w:left w:val="none" w:sz="0" w:space="0" w:color="auto"/>
                <w:bottom w:val="none" w:sz="0" w:space="0" w:color="auto"/>
                <w:right w:val="none" w:sz="0" w:space="0" w:color="auto"/>
              </w:divBdr>
            </w:div>
            <w:div w:id="1031960348">
              <w:marLeft w:val="0"/>
              <w:marRight w:val="0"/>
              <w:marTop w:val="0"/>
              <w:marBottom w:val="0"/>
              <w:divBdr>
                <w:top w:val="none" w:sz="0" w:space="0" w:color="auto"/>
                <w:left w:val="none" w:sz="0" w:space="0" w:color="auto"/>
                <w:bottom w:val="none" w:sz="0" w:space="0" w:color="auto"/>
                <w:right w:val="none" w:sz="0" w:space="0" w:color="auto"/>
              </w:divBdr>
            </w:div>
          </w:divsChild>
        </w:div>
        <w:div w:id="1964190647">
          <w:marLeft w:val="525"/>
          <w:marRight w:val="525"/>
          <w:marTop w:val="525"/>
          <w:marBottom w:val="525"/>
          <w:divBdr>
            <w:top w:val="none" w:sz="0" w:space="0" w:color="auto"/>
            <w:left w:val="none" w:sz="0" w:space="0" w:color="auto"/>
            <w:bottom w:val="none" w:sz="0" w:space="0" w:color="auto"/>
            <w:right w:val="none" w:sz="0" w:space="0" w:color="auto"/>
          </w:divBdr>
          <w:divsChild>
            <w:div w:id="1844398060">
              <w:marLeft w:val="0"/>
              <w:marRight w:val="0"/>
              <w:marTop w:val="0"/>
              <w:marBottom w:val="0"/>
              <w:divBdr>
                <w:top w:val="none" w:sz="0" w:space="0" w:color="auto"/>
                <w:left w:val="none" w:sz="0" w:space="0" w:color="auto"/>
                <w:bottom w:val="none" w:sz="0" w:space="0" w:color="auto"/>
                <w:right w:val="none" w:sz="0" w:space="0" w:color="auto"/>
              </w:divBdr>
            </w:div>
            <w:div w:id="862210363">
              <w:marLeft w:val="0"/>
              <w:marRight w:val="0"/>
              <w:marTop w:val="0"/>
              <w:marBottom w:val="0"/>
              <w:divBdr>
                <w:top w:val="none" w:sz="0" w:space="0" w:color="auto"/>
                <w:left w:val="none" w:sz="0" w:space="0" w:color="auto"/>
                <w:bottom w:val="none" w:sz="0" w:space="0" w:color="auto"/>
                <w:right w:val="none" w:sz="0" w:space="0" w:color="auto"/>
              </w:divBdr>
            </w:div>
          </w:divsChild>
        </w:div>
        <w:div w:id="1120492559">
          <w:marLeft w:val="525"/>
          <w:marRight w:val="525"/>
          <w:marTop w:val="525"/>
          <w:marBottom w:val="525"/>
          <w:divBdr>
            <w:top w:val="none" w:sz="0" w:space="0" w:color="auto"/>
            <w:left w:val="none" w:sz="0" w:space="0" w:color="auto"/>
            <w:bottom w:val="none" w:sz="0" w:space="0" w:color="auto"/>
            <w:right w:val="none" w:sz="0" w:space="0" w:color="auto"/>
          </w:divBdr>
          <w:divsChild>
            <w:div w:id="703209162">
              <w:marLeft w:val="0"/>
              <w:marRight w:val="0"/>
              <w:marTop w:val="0"/>
              <w:marBottom w:val="0"/>
              <w:divBdr>
                <w:top w:val="none" w:sz="0" w:space="0" w:color="auto"/>
                <w:left w:val="none" w:sz="0" w:space="0" w:color="auto"/>
                <w:bottom w:val="none" w:sz="0" w:space="0" w:color="auto"/>
                <w:right w:val="none" w:sz="0" w:space="0" w:color="auto"/>
              </w:divBdr>
            </w:div>
            <w:div w:id="1042098457">
              <w:marLeft w:val="0"/>
              <w:marRight w:val="0"/>
              <w:marTop w:val="0"/>
              <w:marBottom w:val="0"/>
              <w:divBdr>
                <w:top w:val="none" w:sz="0" w:space="0" w:color="auto"/>
                <w:left w:val="none" w:sz="0" w:space="0" w:color="auto"/>
                <w:bottom w:val="none" w:sz="0" w:space="0" w:color="auto"/>
                <w:right w:val="none" w:sz="0" w:space="0" w:color="auto"/>
              </w:divBdr>
            </w:div>
          </w:divsChild>
        </w:div>
        <w:div w:id="473720252">
          <w:marLeft w:val="525"/>
          <w:marRight w:val="525"/>
          <w:marTop w:val="525"/>
          <w:marBottom w:val="525"/>
          <w:divBdr>
            <w:top w:val="none" w:sz="0" w:space="0" w:color="auto"/>
            <w:left w:val="none" w:sz="0" w:space="0" w:color="auto"/>
            <w:bottom w:val="none" w:sz="0" w:space="0" w:color="auto"/>
            <w:right w:val="none" w:sz="0" w:space="0" w:color="auto"/>
          </w:divBdr>
          <w:divsChild>
            <w:div w:id="1187986601">
              <w:marLeft w:val="0"/>
              <w:marRight w:val="0"/>
              <w:marTop w:val="0"/>
              <w:marBottom w:val="0"/>
              <w:divBdr>
                <w:top w:val="none" w:sz="0" w:space="0" w:color="auto"/>
                <w:left w:val="none" w:sz="0" w:space="0" w:color="auto"/>
                <w:bottom w:val="none" w:sz="0" w:space="0" w:color="auto"/>
                <w:right w:val="none" w:sz="0" w:space="0" w:color="auto"/>
              </w:divBdr>
            </w:div>
            <w:div w:id="929848137">
              <w:marLeft w:val="0"/>
              <w:marRight w:val="0"/>
              <w:marTop w:val="0"/>
              <w:marBottom w:val="0"/>
              <w:divBdr>
                <w:top w:val="none" w:sz="0" w:space="0" w:color="auto"/>
                <w:left w:val="none" w:sz="0" w:space="0" w:color="auto"/>
                <w:bottom w:val="none" w:sz="0" w:space="0" w:color="auto"/>
                <w:right w:val="none" w:sz="0" w:space="0" w:color="auto"/>
              </w:divBdr>
            </w:div>
          </w:divsChild>
        </w:div>
        <w:div w:id="993946036">
          <w:marLeft w:val="525"/>
          <w:marRight w:val="525"/>
          <w:marTop w:val="525"/>
          <w:marBottom w:val="525"/>
          <w:divBdr>
            <w:top w:val="none" w:sz="0" w:space="0" w:color="auto"/>
            <w:left w:val="none" w:sz="0" w:space="0" w:color="auto"/>
            <w:bottom w:val="none" w:sz="0" w:space="0" w:color="auto"/>
            <w:right w:val="none" w:sz="0" w:space="0" w:color="auto"/>
          </w:divBdr>
          <w:divsChild>
            <w:div w:id="2089376444">
              <w:marLeft w:val="0"/>
              <w:marRight w:val="0"/>
              <w:marTop w:val="0"/>
              <w:marBottom w:val="0"/>
              <w:divBdr>
                <w:top w:val="none" w:sz="0" w:space="0" w:color="auto"/>
                <w:left w:val="none" w:sz="0" w:space="0" w:color="auto"/>
                <w:bottom w:val="none" w:sz="0" w:space="0" w:color="auto"/>
                <w:right w:val="none" w:sz="0" w:space="0" w:color="auto"/>
              </w:divBdr>
            </w:div>
            <w:div w:id="126558051">
              <w:marLeft w:val="0"/>
              <w:marRight w:val="0"/>
              <w:marTop w:val="0"/>
              <w:marBottom w:val="0"/>
              <w:divBdr>
                <w:top w:val="none" w:sz="0" w:space="0" w:color="auto"/>
                <w:left w:val="none" w:sz="0" w:space="0" w:color="auto"/>
                <w:bottom w:val="none" w:sz="0" w:space="0" w:color="auto"/>
                <w:right w:val="none" w:sz="0" w:space="0" w:color="auto"/>
              </w:divBdr>
            </w:div>
          </w:divsChild>
        </w:div>
        <w:div w:id="1608080731">
          <w:marLeft w:val="525"/>
          <w:marRight w:val="525"/>
          <w:marTop w:val="525"/>
          <w:marBottom w:val="525"/>
          <w:divBdr>
            <w:top w:val="none" w:sz="0" w:space="0" w:color="auto"/>
            <w:left w:val="none" w:sz="0" w:space="0" w:color="auto"/>
            <w:bottom w:val="none" w:sz="0" w:space="0" w:color="auto"/>
            <w:right w:val="none" w:sz="0" w:space="0" w:color="auto"/>
          </w:divBdr>
          <w:divsChild>
            <w:div w:id="1491944383">
              <w:marLeft w:val="0"/>
              <w:marRight w:val="0"/>
              <w:marTop w:val="0"/>
              <w:marBottom w:val="0"/>
              <w:divBdr>
                <w:top w:val="none" w:sz="0" w:space="0" w:color="auto"/>
                <w:left w:val="none" w:sz="0" w:space="0" w:color="auto"/>
                <w:bottom w:val="none" w:sz="0" w:space="0" w:color="auto"/>
                <w:right w:val="none" w:sz="0" w:space="0" w:color="auto"/>
              </w:divBdr>
            </w:div>
            <w:div w:id="346712144">
              <w:marLeft w:val="0"/>
              <w:marRight w:val="0"/>
              <w:marTop w:val="0"/>
              <w:marBottom w:val="0"/>
              <w:divBdr>
                <w:top w:val="none" w:sz="0" w:space="0" w:color="auto"/>
                <w:left w:val="none" w:sz="0" w:space="0" w:color="auto"/>
                <w:bottom w:val="none" w:sz="0" w:space="0" w:color="auto"/>
                <w:right w:val="none" w:sz="0" w:space="0" w:color="auto"/>
              </w:divBdr>
            </w:div>
          </w:divsChild>
        </w:div>
        <w:div w:id="1166898720">
          <w:marLeft w:val="525"/>
          <w:marRight w:val="525"/>
          <w:marTop w:val="525"/>
          <w:marBottom w:val="525"/>
          <w:divBdr>
            <w:top w:val="none" w:sz="0" w:space="0" w:color="auto"/>
            <w:left w:val="none" w:sz="0" w:space="0" w:color="auto"/>
            <w:bottom w:val="none" w:sz="0" w:space="0" w:color="auto"/>
            <w:right w:val="none" w:sz="0" w:space="0" w:color="auto"/>
          </w:divBdr>
          <w:divsChild>
            <w:div w:id="22635614">
              <w:marLeft w:val="0"/>
              <w:marRight w:val="0"/>
              <w:marTop w:val="0"/>
              <w:marBottom w:val="0"/>
              <w:divBdr>
                <w:top w:val="none" w:sz="0" w:space="0" w:color="auto"/>
                <w:left w:val="none" w:sz="0" w:space="0" w:color="auto"/>
                <w:bottom w:val="none" w:sz="0" w:space="0" w:color="auto"/>
                <w:right w:val="none" w:sz="0" w:space="0" w:color="auto"/>
              </w:divBdr>
            </w:div>
            <w:div w:id="548566299">
              <w:marLeft w:val="0"/>
              <w:marRight w:val="0"/>
              <w:marTop w:val="0"/>
              <w:marBottom w:val="0"/>
              <w:divBdr>
                <w:top w:val="none" w:sz="0" w:space="0" w:color="auto"/>
                <w:left w:val="none" w:sz="0" w:space="0" w:color="auto"/>
                <w:bottom w:val="none" w:sz="0" w:space="0" w:color="auto"/>
                <w:right w:val="none" w:sz="0" w:space="0" w:color="auto"/>
              </w:divBdr>
            </w:div>
          </w:divsChild>
        </w:div>
        <w:div w:id="2011908706">
          <w:marLeft w:val="525"/>
          <w:marRight w:val="525"/>
          <w:marTop w:val="525"/>
          <w:marBottom w:val="525"/>
          <w:divBdr>
            <w:top w:val="none" w:sz="0" w:space="0" w:color="auto"/>
            <w:left w:val="none" w:sz="0" w:space="0" w:color="auto"/>
            <w:bottom w:val="none" w:sz="0" w:space="0" w:color="auto"/>
            <w:right w:val="none" w:sz="0" w:space="0" w:color="auto"/>
          </w:divBdr>
          <w:divsChild>
            <w:div w:id="1544751665">
              <w:marLeft w:val="0"/>
              <w:marRight w:val="0"/>
              <w:marTop w:val="0"/>
              <w:marBottom w:val="0"/>
              <w:divBdr>
                <w:top w:val="none" w:sz="0" w:space="0" w:color="auto"/>
                <w:left w:val="none" w:sz="0" w:space="0" w:color="auto"/>
                <w:bottom w:val="none" w:sz="0" w:space="0" w:color="auto"/>
                <w:right w:val="none" w:sz="0" w:space="0" w:color="auto"/>
              </w:divBdr>
            </w:div>
            <w:div w:id="109248648">
              <w:marLeft w:val="0"/>
              <w:marRight w:val="0"/>
              <w:marTop w:val="0"/>
              <w:marBottom w:val="0"/>
              <w:divBdr>
                <w:top w:val="none" w:sz="0" w:space="0" w:color="auto"/>
                <w:left w:val="none" w:sz="0" w:space="0" w:color="auto"/>
                <w:bottom w:val="none" w:sz="0" w:space="0" w:color="auto"/>
                <w:right w:val="none" w:sz="0" w:space="0" w:color="auto"/>
              </w:divBdr>
            </w:div>
          </w:divsChild>
        </w:div>
        <w:div w:id="1894925285">
          <w:marLeft w:val="525"/>
          <w:marRight w:val="525"/>
          <w:marTop w:val="525"/>
          <w:marBottom w:val="525"/>
          <w:divBdr>
            <w:top w:val="none" w:sz="0" w:space="0" w:color="auto"/>
            <w:left w:val="none" w:sz="0" w:space="0" w:color="auto"/>
            <w:bottom w:val="none" w:sz="0" w:space="0" w:color="auto"/>
            <w:right w:val="none" w:sz="0" w:space="0" w:color="auto"/>
          </w:divBdr>
          <w:divsChild>
            <w:div w:id="975453939">
              <w:marLeft w:val="0"/>
              <w:marRight w:val="0"/>
              <w:marTop w:val="0"/>
              <w:marBottom w:val="0"/>
              <w:divBdr>
                <w:top w:val="none" w:sz="0" w:space="0" w:color="auto"/>
                <w:left w:val="none" w:sz="0" w:space="0" w:color="auto"/>
                <w:bottom w:val="none" w:sz="0" w:space="0" w:color="auto"/>
                <w:right w:val="none" w:sz="0" w:space="0" w:color="auto"/>
              </w:divBdr>
            </w:div>
            <w:div w:id="180124260">
              <w:marLeft w:val="0"/>
              <w:marRight w:val="0"/>
              <w:marTop w:val="0"/>
              <w:marBottom w:val="0"/>
              <w:divBdr>
                <w:top w:val="none" w:sz="0" w:space="0" w:color="auto"/>
                <w:left w:val="none" w:sz="0" w:space="0" w:color="auto"/>
                <w:bottom w:val="none" w:sz="0" w:space="0" w:color="auto"/>
                <w:right w:val="none" w:sz="0" w:space="0" w:color="auto"/>
              </w:divBdr>
            </w:div>
          </w:divsChild>
        </w:div>
        <w:div w:id="473718488">
          <w:marLeft w:val="525"/>
          <w:marRight w:val="525"/>
          <w:marTop w:val="525"/>
          <w:marBottom w:val="525"/>
          <w:divBdr>
            <w:top w:val="none" w:sz="0" w:space="0" w:color="auto"/>
            <w:left w:val="none" w:sz="0" w:space="0" w:color="auto"/>
            <w:bottom w:val="none" w:sz="0" w:space="0" w:color="auto"/>
            <w:right w:val="none" w:sz="0" w:space="0" w:color="auto"/>
          </w:divBdr>
          <w:divsChild>
            <w:div w:id="953636133">
              <w:marLeft w:val="0"/>
              <w:marRight w:val="0"/>
              <w:marTop w:val="0"/>
              <w:marBottom w:val="0"/>
              <w:divBdr>
                <w:top w:val="none" w:sz="0" w:space="0" w:color="auto"/>
                <w:left w:val="none" w:sz="0" w:space="0" w:color="auto"/>
                <w:bottom w:val="none" w:sz="0" w:space="0" w:color="auto"/>
                <w:right w:val="none" w:sz="0" w:space="0" w:color="auto"/>
              </w:divBdr>
            </w:div>
            <w:div w:id="2143961400">
              <w:marLeft w:val="0"/>
              <w:marRight w:val="0"/>
              <w:marTop w:val="0"/>
              <w:marBottom w:val="0"/>
              <w:divBdr>
                <w:top w:val="none" w:sz="0" w:space="0" w:color="auto"/>
                <w:left w:val="none" w:sz="0" w:space="0" w:color="auto"/>
                <w:bottom w:val="none" w:sz="0" w:space="0" w:color="auto"/>
                <w:right w:val="none" w:sz="0" w:space="0" w:color="auto"/>
              </w:divBdr>
            </w:div>
          </w:divsChild>
        </w:div>
        <w:div w:id="902569696">
          <w:marLeft w:val="525"/>
          <w:marRight w:val="525"/>
          <w:marTop w:val="525"/>
          <w:marBottom w:val="525"/>
          <w:divBdr>
            <w:top w:val="none" w:sz="0" w:space="0" w:color="auto"/>
            <w:left w:val="none" w:sz="0" w:space="0" w:color="auto"/>
            <w:bottom w:val="none" w:sz="0" w:space="0" w:color="auto"/>
            <w:right w:val="none" w:sz="0" w:space="0" w:color="auto"/>
          </w:divBdr>
          <w:divsChild>
            <w:div w:id="663356082">
              <w:marLeft w:val="0"/>
              <w:marRight w:val="0"/>
              <w:marTop w:val="0"/>
              <w:marBottom w:val="0"/>
              <w:divBdr>
                <w:top w:val="none" w:sz="0" w:space="0" w:color="auto"/>
                <w:left w:val="none" w:sz="0" w:space="0" w:color="auto"/>
                <w:bottom w:val="none" w:sz="0" w:space="0" w:color="auto"/>
                <w:right w:val="none" w:sz="0" w:space="0" w:color="auto"/>
              </w:divBdr>
            </w:div>
            <w:div w:id="1688170949">
              <w:marLeft w:val="0"/>
              <w:marRight w:val="0"/>
              <w:marTop w:val="0"/>
              <w:marBottom w:val="0"/>
              <w:divBdr>
                <w:top w:val="none" w:sz="0" w:space="0" w:color="auto"/>
                <w:left w:val="none" w:sz="0" w:space="0" w:color="auto"/>
                <w:bottom w:val="none" w:sz="0" w:space="0" w:color="auto"/>
                <w:right w:val="none" w:sz="0" w:space="0" w:color="auto"/>
              </w:divBdr>
            </w:div>
          </w:divsChild>
        </w:div>
        <w:div w:id="1698697928">
          <w:marLeft w:val="525"/>
          <w:marRight w:val="525"/>
          <w:marTop w:val="525"/>
          <w:marBottom w:val="525"/>
          <w:divBdr>
            <w:top w:val="none" w:sz="0" w:space="0" w:color="auto"/>
            <w:left w:val="none" w:sz="0" w:space="0" w:color="auto"/>
            <w:bottom w:val="none" w:sz="0" w:space="0" w:color="auto"/>
            <w:right w:val="none" w:sz="0" w:space="0" w:color="auto"/>
          </w:divBdr>
          <w:divsChild>
            <w:div w:id="348991295">
              <w:marLeft w:val="0"/>
              <w:marRight w:val="0"/>
              <w:marTop w:val="0"/>
              <w:marBottom w:val="0"/>
              <w:divBdr>
                <w:top w:val="none" w:sz="0" w:space="0" w:color="auto"/>
                <w:left w:val="none" w:sz="0" w:space="0" w:color="auto"/>
                <w:bottom w:val="none" w:sz="0" w:space="0" w:color="auto"/>
                <w:right w:val="none" w:sz="0" w:space="0" w:color="auto"/>
              </w:divBdr>
            </w:div>
            <w:div w:id="368071131">
              <w:marLeft w:val="0"/>
              <w:marRight w:val="0"/>
              <w:marTop w:val="0"/>
              <w:marBottom w:val="0"/>
              <w:divBdr>
                <w:top w:val="none" w:sz="0" w:space="0" w:color="auto"/>
                <w:left w:val="none" w:sz="0" w:space="0" w:color="auto"/>
                <w:bottom w:val="none" w:sz="0" w:space="0" w:color="auto"/>
                <w:right w:val="none" w:sz="0" w:space="0" w:color="auto"/>
              </w:divBdr>
            </w:div>
          </w:divsChild>
        </w:div>
        <w:div w:id="1922132178">
          <w:marLeft w:val="525"/>
          <w:marRight w:val="525"/>
          <w:marTop w:val="525"/>
          <w:marBottom w:val="525"/>
          <w:divBdr>
            <w:top w:val="none" w:sz="0" w:space="0" w:color="auto"/>
            <w:left w:val="none" w:sz="0" w:space="0" w:color="auto"/>
            <w:bottom w:val="none" w:sz="0" w:space="0" w:color="auto"/>
            <w:right w:val="none" w:sz="0" w:space="0" w:color="auto"/>
          </w:divBdr>
          <w:divsChild>
            <w:div w:id="585655723">
              <w:marLeft w:val="0"/>
              <w:marRight w:val="0"/>
              <w:marTop w:val="0"/>
              <w:marBottom w:val="0"/>
              <w:divBdr>
                <w:top w:val="none" w:sz="0" w:space="0" w:color="auto"/>
                <w:left w:val="none" w:sz="0" w:space="0" w:color="auto"/>
                <w:bottom w:val="none" w:sz="0" w:space="0" w:color="auto"/>
                <w:right w:val="none" w:sz="0" w:space="0" w:color="auto"/>
              </w:divBdr>
            </w:div>
            <w:div w:id="193921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84914">
      <w:bodyDiv w:val="1"/>
      <w:marLeft w:val="0"/>
      <w:marRight w:val="0"/>
      <w:marTop w:val="0"/>
      <w:marBottom w:val="0"/>
      <w:divBdr>
        <w:top w:val="none" w:sz="0" w:space="0" w:color="auto"/>
        <w:left w:val="none" w:sz="0" w:space="0" w:color="auto"/>
        <w:bottom w:val="none" w:sz="0" w:space="0" w:color="auto"/>
        <w:right w:val="none" w:sz="0" w:space="0" w:color="auto"/>
      </w:divBdr>
    </w:div>
    <w:div w:id="1715614277">
      <w:bodyDiv w:val="1"/>
      <w:marLeft w:val="0"/>
      <w:marRight w:val="0"/>
      <w:marTop w:val="0"/>
      <w:marBottom w:val="0"/>
      <w:divBdr>
        <w:top w:val="none" w:sz="0" w:space="0" w:color="auto"/>
        <w:left w:val="none" w:sz="0" w:space="0" w:color="auto"/>
        <w:bottom w:val="none" w:sz="0" w:space="0" w:color="auto"/>
        <w:right w:val="none" w:sz="0" w:space="0" w:color="auto"/>
      </w:divBdr>
    </w:div>
    <w:div w:id="1732457687">
      <w:bodyDiv w:val="1"/>
      <w:marLeft w:val="0"/>
      <w:marRight w:val="0"/>
      <w:marTop w:val="0"/>
      <w:marBottom w:val="0"/>
      <w:divBdr>
        <w:top w:val="none" w:sz="0" w:space="0" w:color="auto"/>
        <w:left w:val="none" w:sz="0" w:space="0" w:color="auto"/>
        <w:bottom w:val="none" w:sz="0" w:space="0" w:color="auto"/>
        <w:right w:val="none" w:sz="0" w:space="0" w:color="auto"/>
      </w:divBdr>
    </w:div>
    <w:div w:id="1786465812">
      <w:bodyDiv w:val="1"/>
      <w:marLeft w:val="0"/>
      <w:marRight w:val="0"/>
      <w:marTop w:val="0"/>
      <w:marBottom w:val="0"/>
      <w:divBdr>
        <w:top w:val="none" w:sz="0" w:space="0" w:color="auto"/>
        <w:left w:val="none" w:sz="0" w:space="0" w:color="auto"/>
        <w:bottom w:val="none" w:sz="0" w:space="0" w:color="auto"/>
        <w:right w:val="none" w:sz="0" w:space="0" w:color="auto"/>
      </w:divBdr>
    </w:div>
    <w:div w:id="1847161482">
      <w:bodyDiv w:val="1"/>
      <w:marLeft w:val="0"/>
      <w:marRight w:val="0"/>
      <w:marTop w:val="0"/>
      <w:marBottom w:val="0"/>
      <w:divBdr>
        <w:top w:val="none" w:sz="0" w:space="0" w:color="auto"/>
        <w:left w:val="none" w:sz="0" w:space="0" w:color="auto"/>
        <w:bottom w:val="none" w:sz="0" w:space="0" w:color="auto"/>
        <w:right w:val="none" w:sz="0" w:space="0" w:color="auto"/>
      </w:divBdr>
    </w:div>
    <w:div w:id="1866022794">
      <w:bodyDiv w:val="1"/>
      <w:marLeft w:val="0"/>
      <w:marRight w:val="0"/>
      <w:marTop w:val="0"/>
      <w:marBottom w:val="0"/>
      <w:divBdr>
        <w:top w:val="none" w:sz="0" w:space="0" w:color="auto"/>
        <w:left w:val="none" w:sz="0" w:space="0" w:color="auto"/>
        <w:bottom w:val="none" w:sz="0" w:space="0" w:color="auto"/>
        <w:right w:val="none" w:sz="0" w:space="0" w:color="auto"/>
      </w:divBdr>
    </w:div>
    <w:div w:id="1873612767">
      <w:bodyDiv w:val="1"/>
      <w:marLeft w:val="0"/>
      <w:marRight w:val="0"/>
      <w:marTop w:val="0"/>
      <w:marBottom w:val="0"/>
      <w:divBdr>
        <w:top w:val="none" w:sz="0" w:space="0" w:color="auto"/>
        <w:left w:val="none" w:sz="0" w:space="0" w:color="auto"/>
        <w:bottom w:val="none" w:sz="0" w:space="0" w:color="auto"/>
        <w:right w:val="none" w:sz="0" w:space="0" w:color="auto"/>
      </w:divBdr>
    </w:div>
    <w:div w:id="1885021670">
      <w:bodyDiv w:val="1"/>
      <w:marLeft w:val="0"/>
      <w:marRight w:val="0"/>
      <w:marTop w:val="0"/>
      <w:marBottom w:val="0"/>
      <w:divBdr>
        <w:top w:val="none" w:sz="0" w:space="0" w:color="auto"/>
        <w:left w:val="none" w:sz="0" w:space="0" w:color="auto"/>
        <w:bottom w:val="none" w:sz="0" w:space="0" w:color="auto"/>
        <w:right w:val="none" w:sz="0" w:space="0" w:color="auto"/>
      </w:divBdr>
    </w:div>
    <w:div w:id="1886258340">
      <w:bodyDiv w:val="1"/>
      <w:marLeft w:val="0"/>
      <w:marRight w:val="0"/>
      <w:marTop w:val="0"/>
      <w:marBottom w:val="0"/>
      <w:divBdr>
        <w:top w:val="none" w:sz="0" w:space="0" w:color="auto"/>
        <w:left w:val="none" w:sz="0" w:space="0" w:color="auto"/>
        <w:bottom w:val="none" w:sz="0" w:space="0" w:color="auto"/>
        <w:right w:val="none" w:sz="0" w:space="0" w:color="auto"/>
      </w:divBdr>
    </w:div>
    <w:div w:id="1901134239">
      <w:bodyDiv w:val="1"/>
      <w:marLeft w:val="0"/>
      <w:marRight w:val="0"/>
      <w:marTop w:val="0"/>
      <w:marBottom w:val="0"/>
      <w:divBdr>
        <w:top w:val="none" w:sz="0" w:space="0" w:color="auto"/>
        <w:left w:val="none" w:sz="0" w:space="0" w:color="auto"/>
        <w:bottom w:val="none" w:sz="0" w:space="0" w:color="auto"/>
        <w:right w:val="none" w:sz="0" w:space="0" w:color="auto"/>
      </w:divBdr>
    </w:div>
    <w:div w:id="1939673994">
      <w:bodyDiv w:val="1"/>
      <w:marLeft w:val="0"/>
      <w:marRight w:val="0"/>
      <w:marTop w:val="0"/>
      <w:marBottom w:val="0"/>
      <w:divBdr>
        <w:top w:val="none" w:sz="0" w:space="0" w:color="auto"/>
        <w:left w:val="none" w:sz="0" w:space="0" w:color="auto"/>
        <w:bottom w:val="none" w:sz="0" w:space="0" w:color="auto"/>
        <w:right w:val="none" w:sz="0" w:space="0" w:color="auto"/>
      </w:divBdr>
      <w:divsChild>
        <w:div w:id="731468138">
          <w:marLeft w:val="525"/>
          <w:marRight w:val="525"/>
          <w:marTop w:val="525"/>
          <w:marBottom w:val="525"/>
          <w:divBdr>
            <w:top w:val="none" w:sz="0" w:space="0" w:color="auto"/>
            <w:left w:val="none" w:sz="0" w:space="0" w:color="auto"/>
            <w:bottom w:val="none" w:sz="0" w:space="0" w:color="auto"/>
            <w:right w:val="none" w:sz="0" w:space="0" w:color="auto"/>
          </w:divBdr>
          <w:divsChild>
            <w:div w:id="198519714">
              <w:marLeft w:val="0"/>
              <w:marRight w:val="0"/>
              <w:marTop w:val="0"/>
              <w:marBottom w:val="0"/>
              <w:divBdr>
                <w:top w:val="none" w:sz="0" w:space="0" w:color="auto"/>
                <w:left w:val="none" w:sz="0" w:space="0" w:color="auto"/>
                <w:bottom w:val="none" w:sz="0" w:space="0" w:color="auto"/>
                <w:right w:val="none" w:sz="0" w:space="0" w:color="auto"/>
              </w:divBdr>
            </w:div>
            <w:div w:id="1804273339">
              <w:marLeft w:val="0"/>
              <w:marRight w:val="0"/>
              <w:marTop w:val="0"/>
              <w:marBottom w:val="0"/>
              <w:divBdr>
                <w:top w:val="none" w:sz="0" w:space="0" w:color="auto"/>
                <w:left w:val="none" w:sz="0" w:space="0" w:color="auto"/>
                <w:bottom w:val="none" w:sz="0" w:space="0" w:color="auto"/>
                <w:right w:val="none" w:sz="0" w:space="0" w:color="auto"/>
              </w:divBdr>
            </w:div>
          </w:divsChild>
        </w:div>
        <w:div w:id="534579472">
          <w:marLeft w:val="525"/>
          <w:marRight w:val="525"/>
          <w:marTop w:val="525"/>
          <w:marBottom w:val="525"/>
          <w:divBdr>
            <w:top w:val="none" w:sz="0" w:space="0" w:color="auto"/>
            <w:left w:val="none" w:sz="0" w:space="0" w:color="auto"/>
            <w:bottom w:val="none" w:sz="0" w:space="0" w:color="auto"/>
            <w:right w:val="none" w:sz="0" w:space="0" w:color="auto"/>
          </w:divBdr>
          <w:divsChild>
            <w:div w:id="2125340146">
              <w:marLeft w:val="0"/>
              <w:marRight w:val="0"/>
              <w:marTop w:val="0"/>
              <w:marBottom w:val="0"/>
              <w:divBdr>
                <w:top w:val="none" w:sz="0" w:space="0" w:color="auto"/>
                <w:left w:val="none" w:sz="0" w:space="0" w:color="auto"/>
                <w:bottom w:val="none" w:sz="0" w:space="0" w:color="auto"/>
                <w:right w:val="none" w:sz="0" w:space="0" w:color="auto"/>
              </w:divBdr>
            </w:div>
            <w:div w:id="1670595389">
              <w:marLeft w:val="0"/>
              <w:marRight w:val="0"/>
              <w:marTop w:val="0"/>
              <w:marBottom w:val="0"/>
              <w:divBdr>
                <w:top w:val="none" w:sz="0" w:space="0" w:color="auto"/>
                <w:left w:val="none" w:sz="0" w:space="0" w:color="auto"/>
                <w:bottom w:val="none" w:sz="0" w:space="0" w:color="auto"/>
                <w:right w:val="none" w:sz="0" w:space="0" w:color="auto"/>
              </w:divBdr>
            </w:div>
          </w:divsChild>
        </w:div>
        <w:div w:id="629020439">
          <w:marLeft w:val="525"/>
          <w:marRight w:val="525"/>
          <w:marTop w:val="525"/>
          <w:marBottom w:val="525"/>
          <w:divBdr>
            <w:top w:val="none" w:sz="0" w:space="0" w:color="auto"/>
            <w:left w:val="none" w:sz="0" w:space="0" w:color="auto"/>
            <w:bottom w:val="none" w:sz="0" w:space="0" w:color="auto"/>
            <w:right w:val="none" w:sz="0" w:space="0" w:color="auto"/>
          </w:divBdr>
          <w:divsChild>
            <w:div w:id="757562969">
              <w:marLeft w:val="0"/>
              <w:marRight w:val="0"/>
              <w:marTop w:val="0"/>
              <w:marBottom w:val="0"/>
              <w:divBdr>
                <w:top w:val="none" w:sz="0" w:space="0" w:color="auto"/>
                <w:left w:val="none" w:sz="0" w:space="0" w:color="auto"/>
                <w:bottom w:val="none" w:sz="0" w:space="0" w:color="auto"/>
                <w:right w:val="none" w:sz="0" w:space="0" w:color="auto"/>
              </w:divBdr>
            </w:div>
            <w:div w:id="931662826">
              <w:marLeft w:val="0"/>
              <w:marRight w:val="0"/>
              <w:marTop w:val="0"/>
              <w:marBottom w:val="0"/>
              <w:divBdr>
                <w:top w:val="none" w:sz="0" w:space="0" w:color="auto"/>
                <w:left w:val="none" w:sz="0" w:space="0" w:color="auto"/>
                <w:bottom w:val="none" w:sz="0" w:space="0" w:color="auto"/>
                <w:right w:val="none" w:sz="0" w:space="0" w:color="auto"/>
              </w:divBdr>
            </w:div>
          </w:divsChild>
        </w:div>
        <w:div w:id="1469857661">
          <w:marLeft w:val="525"/>
          <w:marRight w:val="525"/>
          <w:marTop w:val="525"/>
          <w:marBottom w:val="525"/>
          <w:divBdr>
            <w:top w:val="none" w:sz="0" w:space="0" w:color="auto"/>
            <w:left w:val="none" w:sz="0" w:space="0" w:color="auto"/>
            <w:bottom w:val="none" w:sz="0" w:space="0" w:color="auto"/>
            <w:right w:val="none" w:sz="0" w:space="0" w:color="auto"/>
          </w:divBdr>
          <w:divsChild>
            <w:div w:id="1864005096">
              <w:marLeft w:val="0"/>
              <w:marRight w:val="0"/>
              <w:marTop w:val="0"/>
              <w:marBottom w:val="0"/>
              <w:divBdr>
                <w:top w:val="none" w:sz="0" w:space="0" w:color="auto"/>
                <w:left w:val="none" w:sz="0" w:space="0" w:color="auto"/>
                <w:bottom w:val="none" w:sz="0" w:space="0" w:color="auto"/>
                <w:right w:val="none" w:sz="0" w:space="0" w:color="auto"/>
              </w:divBdr>
            </w:div>
            <w:div w:id="1830903647">
              <w:marLeft w:val="0"/>
              <w:marRight w:val="0"/>
              <w:marTop w:val="0"/>
              <w:marBottom w:val="0"/>
              <w:divBdr>
                <w:top w:val="none" w:sz="0" w:space="0" w:color="auto"/>
                <w:left w:val="none" w:sz="0" w:space="0" w:color="auto"/>
                <w:bottom w:val="none" w:sz="0" w:space="0" w:color="auto"/>
                <w:right w:val="none" w:sz="0" w:space="0" w:color="auto"/>
              </w:divBdr>
            </w:div>
          </w:divsChild>
        </w:div>
        <w:div w:id="1087993311">
          <w:marLeft w:val="525"/>
          <w:marRight w:val="525"/>
          <w:marTop w:val="525"/>
          <w:marBottom w:val="525"/>
          <w:divBdr>
            <w:top w:val="none" w:sz="0" w:space="0" w:color="auto"/>
            <w:left w:val="none" w:sz="0" w:space="0" w:color="auto"/>
            <w:bottom w:val="none" w:sz="0" w:space="0" w:color="auto"/>
            <w:right w:val="none" w:sz="0" w:space="0" w:color="auto"/>
          </w:divBdr>
          <w:divsChild>
            <w:div w:id="887573305">
              <w:marLeft w:val="0"/>
              <w:marRight w:val="0"/>
              <w:marTop w:val="0"/>
              <w:marBottom w:val="0"/>
              <w:divBdr>
                <w:top w:val="none" w:sz="0" w:space="0" w:color="auto"/>
                <w:left w:val="none" w:sz="0" w:space="0" w:color="auto"/>
                <w:bottom w:val="none" w:sz="0" w:space="0" w:color="auto"/>
                <w:right w:val="none" w:sz="0" w:space="0" w:color="auto"/>
              </w:divBdr>
            </w:div>
            <w:div w:id="1541357644">
              <w:marLeft w:val="0"/>
              <w:marRight w:val="0"/>
              <w:marTop w:val="0"/>
              <w:marBottom w:val="0"/>
              <w:divBdr>
                <w:top w:val="none" w:sz="0" w:space="0" w:color="auto"/>
                <w:left w:val="none" w:sz="0" w:space="0" w:color="auto"/>
                <w:bottom w:val="none" w:sz="0" w:space="0" w:color="auto"/>
                <w:right w:val="none" w:sz="0" w:space="0" w:color="auto"/>
              </w:divBdr>
            </w:div>
          </w:divsChild>
        </w:div>
        <w:div w:id="1366831329">
          <w:marLeft w:val="525"/>
          <w:marRight w:val="525"/>
          <w:marTop w:val="525"/>
          <w:marBottom w:val="525"/>
          <w:divBdr>
            <w:top w:val="none" w:sz="0" w:space="0" w:color="auto"/>
            <w:left w:val="none" w:sz="0" w:space="0" w:color="auto"/>
            <w:bottom w:val="none" w:sz="0" w:space="0" w:color="auto"/>
            <w:right w:val="none" w:sz="0" w:space="0" w:color="auto"/>
          </w:divBdr>
          <w:divsChild>
            <w:div w:id="482821328">
              <w:marLeft w:val="0"/>
              <w:marRight w:val="0"/>
              <w:marTop w:val="0"/>
              <w:marBottom w:val="0"/>
              <w:divBdr>
                <w:top w:val="none" w:sz="0" w:space="0" w:color="auto"/>
                <w:left w:val="none" w:sz="0" w:space="0" w:color="auto"/>
                <w:bottom w:val="none" w:sz="0" w:space="0" w:color="auto"/>
                <w:right w:val="none" w:sz="0" w:space="0" w:color="auto"/>
              </w:divBdr>
            </w:div>
            <w:div w:id="2121099547">
              <w:marLeft w:val="0"/>
              <w:marRight w:val="0"/>
              <w:marTop w:val="0"/>
              <w:marBottom w:val="0"/>
              <w:divBdr>
                <w:top w:val="none" w:sz="0" w:space="0" w:color="auto"/>
                <w:left w:val="none" w:sz="0" w:space="0" w:color="auto"/>
                <w:bottom w:val="none" w:sz="0" w:space="0" w:color="auto"/>
                <w:right w:val="none" w:sz="0" w:space="0" w:color="auto"/>
              </w:divBdr>
            </w:div>
          </w:divsChild>
        </w:div>
        <w:div w:id="49891338">
          <w:marLeft w:val="525"/>
          <w:marRight w:val="525"/>
          <w:marTop w:val="525"/>
          <w:marBottom w:val="525"/>
          <w:divBdr>
            <w:top w:val="none" w:sz="0" w:space="0" w:color="auto"/>
            <w:left w:val="none" w:sz="0" w:space="0" w:color="auto"/>
            <w:bottom w:val="none" w:sz="0" w:space="0" w:color="auto"/>
            <w:right w:val="none" w:sz="0" w:space="0" w:color="auto"/>
          </w:divBdr>
          <w:divsChild>
            <w:div w:id="1151677513">
              <w:marLeft w:val="0"/>
              <w:marRight w:val="0"/>
              <w:marTop w:val="0"/>
              <w:marBottom w:val="0"/>
              <w:divBdr>
                <w:top w:val="none" w:sz="0" w:space="0" w:color="auto"/>
                <w:left w:val="none" w:sz="0" w:space="0" w:color="auto"/>
                <w:bottom w:val="none" w:sz="0" w:space="0" w:color="auto"/>
                <w:right w:val="none" w:sz="0" w:space="0" w:color="auto"/>
              </w:divBdr>
            </w:div>
            <w:div w:id="1593320904">
              <w:marLeft w:val="0"/>
              <w:marRight w:val="0"/>
              <w:marTop w:val="0"/>
              <w:marBottom w:val="0"/>
              <w:divBdr>
                <w:top w:val="none" w:sz="0" w:space="0" w:color="auto"/>
                <w:left w:val="none" w:sz="0" w:space="0" w:color="auto"/>
                <w:bottom w:val="none" w:sz="0" w:space="0" w:color="auto"/>
                <w:right w:val="none" w:sz="0" w:space="0" w:color="auto"/>
              </w:divBdr>
            </w:div>
          </w:divsChild>
        </w:div>
        <w:div w:id="723062581">
          <w:marLeft w:val="525"/>
          <w:marRight w:val="525"/>
          <w:marTop w:val="525"/>
          <w:marBottom w:val="525"/>
          <w:divBdr>
            <w:top w:val="none" w:sz="0" w:space="0" w:color="auto"/>
            <w:left w:val="none" w:sz="0" w:space="0" w:color="auto"/>
            <w:bottom w:val="none" w:sz="0" w:space="0" w:color="auto"/>
            <w:right w:val="none" w:sz="0" w:space="0" w:color="auto"/>
          </w:divBdr>
          <w:divsChild>
            <w:div w:id="894244751">
              <w:marLeft w:val="0"/>
              <w:marRight w:val="0"/>
              <w:marTop w:val="0"/>
              <w:marBottom w:val="0"/>
              <w:divBdr>
                <w:top w:val="none" w:sz="0" w:space="0" w:color="auto"/>
                <w:left w:val="none" w:sz="0" w:space="0" w:color="auto"/>
                <w:bottom w:val="none" w:sz="0" w:space="0" w:color="auto"/>
                <w:right w:val="none" w:sz="0" w:space="0" w:color="auto"/>
              </w:divBdr>
            </w:div>
            <w:div w:id="1506551698">
              <w:marLeft w:val="0"/>
              <w:marRight w:val="0"/>
              <w:marTop w:val="0"/>
              <w:marBottom w:val="0"/>
              <w:divBdr>
                <w:top w:val="none" w:sz="0" w:space="0" w:color="auto"/>
                <w:left w:val="none" w:sz="0" w:space="0" w:color="auto"/>
                <w:bottom w:val="none" w:sz="0" w:space="0" w:color="auto"/>
                <w:right w:val="none" w:sz="0" w:space="0" w:color="auto"/>
              </w:divBdr>
            </w:div>
          </w:divsChild>
        </w:div>
        <w:div w:id="1951474923">
          <w:marLeft w:val="525"/>
          <w:marRight w:val="525"/>
          <w:marTop w:val="525"/>
          <w:marBottom w:val="525"/>
          <w:divBdr>
            <w:top w:val="none" w:sz="0" w:space="0" w:color="auto"/>
            <w:left w:val="none" w:sz="0" w:space="0" w:color="auto"/>
            <w:bottom w:val="none" w:sz="0" w:space="0" w:color="auto"/>
            <w:right w:val="none" w:sz="0" w:space="0" w:color="auto"/>
          </w:divBdr>
          <w:divsChild>
            <w:div w:id="1732649952">
              <w:marLeft w:val="0"/>
              <w:marRight w:val="0"/>
              <w:marTop w:val="0"/>
              <w:marBottom w:val="0"/>
              <w:divBdr>
                <w:top w:val="none" w:sz="0" w:space="0" w:color="auto"/>
                <w:left w:val="none" w:sz="0" w:space="0" w:color="auto"/>
                <w:bottom w:val="none" w:sz="0" w:space="0" w:color="auto"/>
                <w:right w:val="none" w:sz="0" w:space="0" w:color="auto"/>
              </w:divBdr>
            </w:div>
            <w:div w:id="1573782421">
              <w:marLeft w:val="0"/>
              <w:marRight w:val="0"/>
              <w:marTop w:val="0"/>
              <w:marBottom w:val="0"/>
              <w:divBdr>
                <w:top w:val="none" w:sz="0" w:space="0" w:color="auto"/>
                <w:left w:val="none" w:sz="0" w:space="0" w:color="auto"/>
                <w:bottom w:val="none" w:sz="0" w:space="0" w:color="auto"/>
                <w:right w:val="none" w:sz="0" w:space="0" w:color="auto"/>
              </w:divBdr>
            </w:div>
          </w:divsChild>
        </w:div>
        <w:div w:id="2115130417">
          <w:marLeft w:val="525"/>
          <w:marRight w:val="525"/>
          <w:marTop w:val="525"/>
          <w:marBottom w:val="525"/>
          <w:divBdr>
            <w:top w:val="none" w:sz="0" w:space="0" w:color="auto"/>
            <w:left w:val="none" w:sz="0" w:space="0" w:color="auto"/>
            <w:bottom w:val="none" w:sz="0" w:space="0" w:color="auto"/>
            <w:right w:val="none" w:sz="0" w:space="0" w:color="auto"/>
          </w:divBdr>
          <w:divsChild>
            <w:div w:id="1380590789">
              <w:marLeft w:val="0"/>
              <w:marRight w:val="0"/>
              <w:marTop w:val="0"/>
              <w:marBottom w:val="0"/>
              <w:divBdr>
                <w:top w:val="none" w:sz="0" w:space="0" w:color="auto"/>
                <w:left w:val="none" w:sz="0" w:space="0" w:color="auto"/>
                <w:bottom w:val="none" w:sz="0" w:space="0" w:color="auto"/>
                <w:right w:val="none" w:sz="0" w:space="0" w:color="auto"/>
              </w:divBdr>
            </w:div>
            <w:div w:id="918444999">
              <w:marLeft w:val="0"/>
              <w:marRight w:val="0"/>
              <w:marTop w:val="0"/>
              <w:marBottom w:val="0"/>
              <w:divBdr>
                <w:top w:val="none" w:sz="0" w:space="0" w:color="auto"/>
                <w:left w:val="none" w:sz="0" w:space="0" w:color="auto"/>
                <w:bottom w:val="none" w:sz="0" w:space="0" w:color="auto"/>
                <w:right w:val="none" w:sz="0" w:space="0" w:color="auto"/>
              </w:divBdr>
            </w:div>
          </w:divsChild>
        </w:div>
        <w:div w:id="248389631">
          <w:marLeft w:val="525"/>
          <w:marRight w:val="525"/>
          <w:marTop w:val="525"/>
          <w:marBottom w:val="525"/>
          <w:divBdr>
            <w:top w:val="none" w:sz="0" w:space="0" w:color="auto"/>
            <w:left w:val="none" w:sz="0" w:space="0" w:color="auto"/>
            <w:bottom w:val="none" w:sz="0" w:space="0" w:color="auto"/>
            <w:right w:val="none" w:sz="0" w:space="0" w:color="auto"/>
          </w:divBdr>
          <w:divsChild>
            <w:div w:id="1875843924">
              <w:marLeft w:val="0"/>
              <w:marRight w:val="0"/>
              <w:marTop w:val="0"/>
              <w:marBottom w:val="0"/>
              <w:divBdr>
                <w:top w:val="none" w:sz="0" w:space="0" w:color="auto"/>
                <w:left w:val="none" w:sz="0" w:space="0" w:color="auto"/>
                <w:bottom w:val="none" w:sz="0" w:space="0" w:color="auto"/>
                <w:right w:val="none" w:sz="0" w:space="0" w:color="auto"/>
              </w:divBdr>
            </w:div>
            <w:div w:id="1693144871">
              <w:marLeft w:val="0"/>
              <w:marRight w:val="0"/>
              <w:marTop w:val="0"/>
              <w:marBottom w:val="0"/>
              <w:divBdr>
                <w:top w:val="none" w:sz="0" w:space="0" w:color="auto"/>
                <w:left w:val="none" w:sz="0" w:space="0" w:color="auto"/>
                <w:bottom w:val="none" w:sz="0" w:space="0" w:color="auto"/>
                <w:right w:val="none" w:sz="0" w:space="0" w:color="auto"/>
              </w:divBdr>
            </w:div>
          </w:divsChild>
        </w:div>
        <w:div w:id="1232808837">
          <w:marLeft w:val="525"/>
          <w:marRight w:val="525"/>
          <w:marTop w:val="525"/>
          <w:marBottom w:val="525"/>
          <w:divBdr>
            <w:top w:val="none" w:sz="0" w:space="0" w:color="auto"/>
            <w:left w:val="none" w:sz="0" w:space="0" w:color="auto"/>
            <w:bottom w:val="none" w:sz="0" w:space="0" w:color="auto"/>
            <w:right w:val="none" w:sz="0" w:space="0" w:color="auto"/>
          </w:divBdr>
          <w:divsChild>
            <w:div w:id="179006929">
              <w:marLeft w:val="0"/>
              <w:marRight w:val="0"/>
              <w:marTop w:val="0"/>
              <w:marBottom w:val="0"/>
              <w:divBdr>
                <w:top w:val="none" w:sz="0" w:space="0" w:color="auto"/>
                <w:left w:val="none" w:sz="0" w:space="0" w:color="auto"/>
                <w:bottom w:val="none" w:sz="0" w:space="0" w:color="auto"/>
                <w:right w:val="none" w:sz="0" w:space="0" w:color="auto"/>
              </w:divBdr>
            </w:div>
            <w:div w:id="449083689">
              <w:marLeft w:val="0"/>
              <w:marRight w:val="0"/>
              <w:marTop w:val="0"/>
              <w:marBottom w:val="0"/>
              <w:divBdr>
                <w:top w:val="none" w:sz="0" w:space="0" w:color="auto"/>
                <w:left w:val="none" w:sz="0" w:space="0" w:color="auto"/>
                <w:bottom w:val="none" w:sz="0" w:space="0" w:color="auto"/>
                <w:right w:val="none" w:sz="0" w:space="0" w:color="auto"/>
              </w:divBdr>
            </w:div>
          </w:divsChild>
        </w:div>
        <w:div w:id="810446853">
          <w:marLeft w:val="525"/>
          <w:marRight w:val="525"/>
          <w:marTop w:val="525"/>
          <w:marBottom w:val="525"/>
          <w:divBdr>
            <w:top w:val="none" w:sz="0" w:space="0" w:color="auto"/>
            <w:left w:val="none" w:sz="0" w:space="0" w:color="auto"/>
            <w:bottom w:val="none" w:sz="0" w:space="0" w:color="auto"/>
            <w:right w:val="none" w:sz="0" w:space="0" w:color="auto"/>
          </w:divBdr>
          <w:divsChild>
            <w:div w:id="764348703">
              <w:marLeft w:val="0"/>
              <w:marRight w:val="0"/>
              <w:marTop w:val="0"/>
              <w:marBottom w:val="0"/>
              <w:divBdr>
                <w:top w:val="none" w:sz="0" w:space="0" w:color="auto"/>
                <w:left w:val="none" w:sz="0" w:space="0" w:color="auto"/>
                <w:bottom w:val="none" w:sz="0" w:space="0" w:color="auto"/>
                <w:right w:val="none" w:sz="0" w:space="0" w:color="auto"/>
              </w:divBdr>
            </w:div>
            <w:div w:id="1676690328">
              <w:marLeft w:val="0"/>
              <w:marRight w:val="0"/>
              <w:marTop w:val="0"/>
              <w:marBottom w:val="0"/>
              <w:divBdr>
                <w:top w:val="none" w:sz="0" w:space="0" w:color="auto"/>
                <w:left w:val="none" w:sz="0" w:space="0" w:color="auto"/>
                <w:bottom w:val="none" w:sz="0" w:space="0" w:color="auto"/>
                <w:right w:val="none" w:sz="0" w:space="0" w:color="auto"/>
              </w:divBdr>
            </w:div>
          </w:divsChild>
        </w:div>
        <w:div w:id="323241139">
          <w:marLeft w:val="525"/>
          <w:marRight w:val="525"/>
          <w:marTop w:val="525"/>
          <w:marBottom w:val="525"/>
          <w:divBdr>
            <w:top w:val="none" w:sz="0" w:space="0" w:color="auto"/>
            <w:left w:val="none" w:sz="0" w:space="0" w:color="auto"/>
            <w:bottom w:val="none" w:sz="0" w:space="0" w:color="auto"/>
            <w:right w:val="none" w:sz="0" w:space="0" w:color="auto"/>
          </w:divBdr>
          <w:divsChild>
            <w:div w:id="201090881">
              <w:marLeft w:val="0"/>
              <w:marRight w:val="0"/>
              <w:marTop w:val="0"/>
              <w:marBottom w:val="0"/>
              <w:divBdr>
                <w:top w:val="none" w:sz="0" w:space="0" w:color="auto"/>
                <w:left w:val="none" w:sz="0" w:space="0" w:color="auto"/>
                <w:bottom w:val="none" w:sz="0" w:space="0" w:color="auto"/>
                <w:right w:val="none" w:sz="0" w:space="0" w:color="auto"/>
              </w:divBdr>
            </w:div>
            <w:div w:id="1082944677">
              <w:marLeft w:val="0"/>
              <w:marRight w:val="0"/>
              <w:marTop w:val="0"/>
              <w:marBottom w:val="0"/>
              <w:divBdr>
                <w:top w:val="none" w:sz="0" w:space="0" w:color="auto"/>
                <w:left w:val="none" w:sz="0" w:space="0" w:color="auto"/>
                <w:bottom w:val="none" w:sz="0" w:space="0" w:color="auto"/>
                <w:right w:val="none" w:sz="0" w:space="0" w:color="auto"/>
              </w:divBdr>
            </w:div>
          </w:divsChild>
        </w:div>
        <w:div w:id="250746149">
          <w:marLeft w:val="525"/>
          <w:marRight w:val="525"/>
          <w:marTop w:val="525"/>
          <w:marBottom w:val="525"/>
          <w:divBdr>
            <w:top w:val="none" w:sz="0" w:space="0" w:color="auto"/>
            <w:left w:val="none" w:sz="0" w:space="0" w:color="auto"/>
            <w:bottom w:val="none" w:sz="0" w:space="0" w:color="auto"/>
            <w:right w:val="none" w:sz="0" w:space="0" w:color="auto"/>
          </w:divBdr>
          <w:divsChild>
            <w:div w:id="668992193">
              <w:marLeft w:val="0"/>
              <w:marRight w:val="0"/>
              <w:marTop w:val="0"/>
              <w:marBottom w:val="0"/>
              <w:divBdr>
                <w:top w:val="none" w:sz="0" w:space="0" w:color="auto"/>
                <w:left w:val="none" w:sz="0" w:space="0" w:color="auto"/>
                <w:bottom w:val="none" w:sz="0" w:space="0" w:color="auto"/>
                <w:right w:val="none" w:sz="0" w:space="0" w:color="auto"/>
              </w:divBdr>
            </w:div>
            <w:div w:id="1036271874">
              <w:marLeft w:val="0"/>
              <w:marRight w:val="0"/>
              <w:marTop w:val="0"/>
              <w:marBottom w:val="0"/>
              <w:divBdr>
                <w:top w:val="none" w:sz="0" w:space="0" w:color="auto"/>
                <w:left w:val="none" w:sz="0" w:space="0" w:color="auto"/>
                <w:bottom w:val="none" w:sz="0" w:space="0" w:color="auto"/>
                <w:right w:val="none" w:sz="0" w:space="0" w:color="auto"/>
              </w:divBdr>
            </w:div>
          </w:divsChild>
        </w:div>
        <w:div w:id="1444883799">
          <w:marLeft w:val="525"/>
          <w:marRight w:val="525"/>
          <w:marTop w:val="525"/>
          <w:marBottom w:val="525"/>
          <w:divBdr>
            <w:top w:val="none" w:sz="0" w:space="0" w:color="auto"/>
            <w:left w:val="none" w:sz="0" w:space="0" w:color="auto"/>
            <w:bottom w:val="none" w:sz="0" w:space="0" w:color="auto"/>
            <w:right w:val="none" w:sz="0" w:space="0" w:color="auto"/>
          </w:divBdr>
          <w:divsChild>
            <w:div w:id="1295480744">
              <w:marLeft w:val="0"/>
              <w:marRight w:val="0"/>
              <w:marTop w:val="0"/>
              <w:marBottom w:val="0"/>
              <w:divBdr>
                <w:top w:val="none" w:sz="0" w:space="0" w:color="auto"/>
                <w:left w:val="none" w:sz="0" w:space="0" w:color="auto"/>
                <w:bottom w:val="none" w:sz="0" w:space="0" w:color="auto"/>
                <w:right w:val="none" w:sz="0" w:space="0" w:color="auto"/>
              </w:divBdr>
            </w:div>
            <w:div w:id="590311567">
              <w:marLeft w:val="0"/>
              <w:marRight w:val="0"/>
              <w:marTop w:val="0"/>
              <w:marBottom w:val="0"/>
              <w:divBdr>
                <w:top w:val="none" w:sz="0" w:space="0" w:color="auto"/>
                <w:left w:val="none" w:sz="0" w:space="0" w:color="auto"/>
                <w:bottom w:val="none" w:sz="0" w:space="0" w:color="auto"/>
                <w:right w:val="none" w:sz="0" w:space="0" w:color="auto"/>
              </w:divBdr>
            </w:div>
          </w:divsChild>
        </w:div>
        <w:div w:id="1622305211">
          <w:marLeft w:val="525"/>
          <w:marRight w:val="525"/>
          <w:marTop w:val="525"/>
          <w:marBottom w:val="525"/>
          <w:divBdr>
            <w:top w:val="none" w:sz="0" w:space="0" w:color="auto"/>
            <w:left w:val="none" w:sz="0" w:space="0" w:color="auto"/>
            <w:bottom w:val="none" w:sz="0" w:space="0" w:color="auto"/>
            <w:right w:val="none" w:sz="0" w:space="0" w:color="auto"/>
          </w:divBdr>
          <w:divsChild>
            <w:div w:id="1835878006">
              <w:marLeft w:val="0"/>
              <w:marRight w:val="0"/>
              <w:marTop w:val="0"/>
              <w:marBottom w:val="0"/>
              <w:divBdr>
                <w:top w:val="none" w:sz="0" w:space="0" w:color="auto"/>
                <w:left w:val="none" w:sz="0" w:space="0" w:color="auto"/>
                <w:bottom w:val="none" w:sz="0" w:space="0" w:color="auto"/>
                <w:right w:val="none" w:sz="0" w:space="0" w:color="auto"/>
              </w:divBdr>
            </w:div>
            <w:div w:id="1267881299">
              <w:marLeft w:val="0"/>
              <w:marRight w:val="0"/>
              <w:marTop w:val="0"/>
              <w:marBottom w:val="0"/>
              <w:divBdr>
                <w:top w:val="none" w:sz="0" w:space="0" w:color="auto"/>
                <w:left w:val="none" w:sz="0" w:space="0" w:color="auto"/>
                <w:bottom w:val="none" w:sz="0" w:space="0" w:color="auto"/>
                <w:right w:val="none" w:sz="0" w:space="0" w:color="auto"/>
              </w:divBdr>
            </w:div>
          </w:divsChild>
        </w:div>
        <w:div w:id="546573793">
          <w:marLeft w:val="525"/>
          <w:marRight w:val="525"/>
          <w:marTop w:val="525"/>
          <w:marBottom w:val="525"/>
          <w:divBdr>
            <w:top w:val="none" w:sz="0" w:space="0" w:color="auto"/>
            <w:left w:val="none" w:sz="0" w:space="0" w:color="auto"/>
            <w:bottom w:val="none" w:sz="0" w:space="0" w:color="auto"/>
            <w:right w:val="none" w:sz="0" w:space="0" w:color="auto"/>
          </w:divBdr>
          <w:divsChild>
            <w:div w:id="1125847763">
              <w:marLeft w:val="0"/>
              <w:marRight w:val="0"/>
              <w:marTop w:val="0"/>
              <w:marBottom w:val="0"/>
              <w:divBdr>
                <w:top w:val="none" w:sz="0" w:space="0" w:color="auto"/>
                <w:left w:val="none" w:sz="0" w:space="0" w:color="auto"/>
                <w:bottom w:val="none" w:sz="0" w:space="0" w:color="auto"/>
                <w:right w:val="none" w:sz="0" w:space="0" w:color="auto"/>
              </w:divBdr>
            </w:div>
            <w:div w:id="1121803742">
              <w:marLeft w:val="0"/>
              <w:marRight w:val="0"/>
              <w:marTop w:val="0"/>
              <w:marBottom w:val="0"/>
              <w:divBdr>
                <w:top w:val="none" w:sz="0" w:space="0" w:color="auto"/>
                <w:left w:val="none" w:sz="0" w:space="0" w:color="auto"/>
                <w:bottom w:val="none" w:sz="0" w:space="0" w:color="auto"/>
                <w:right w:val="none" w:sz="0" w:space="0" w:color="auto"/>
              </w:divBdr>
            </w:div>
          </w:divsChild>
        </w:div>
        <w:div w:id="1552615273">
          <w:marLeft w:val="525"/>
          <w:marRight w:val="525"/>
          <w:marTop w:val="525"/>
          <w:marBottom w:val="525"/>
          <w:divBdr>
            <w:top w:val="none" w:sz="0" w:space="0" w:color="auto"/>
            <w:left w:val="none" w:sz="0" w:space="0" w:color="auto"/>
            <w:bottom w:val="none" w:sz="0" w:space="0" w:color="auto"/>
            <w:right w:val="none" w:sz="0" w:space="0" w:color="auto"/>
          </w:divBdr>
          <w:divsChild>
            <w:div w:id="223298733">
              <w:marLeft w:val="0"/>
              <w:marRight w:val="0"/>
              <w:marTop w:val="0"/>
              <w:marBottom w:val="0"/>
              <w:divBdr>
                <w:top w:val="none" w:sz="0" w:space="0" w:color="auto"/>
                <w:left w:val="none" w:sz="0" w:space="0" w:color="auto"/>
                <w:bottom w:val="none" w:sz="0" w:space="0" w:color="auto"/>
                <w:right w:val="none" w:sz="0" w:space="0" w:color="auto"/>
              </w:divBdr>
            </w:div>
            <w:div w:id="1348679206">
              <w:marLeft w:val="0"/>
              <w:marRight w:val="0"/>
              <w:marTop w:val="0"/>
              <w:marBottom w:val="0"/>
              <w:divBdr>
                <w:top w:val="none" w:sz="0" w:space="0" w:color="auto"/>
                <w:left w:val="none" w:sz="0" w:space="0" w:color="auto"/>
                <w:bottom w:val="none" w:sz="0" w:space="0" w:color="auto"/>
                <w:right w:val="none" w:sz="0" w:space="0" w:color="auto"/>
              </w:divBdr>
            </w:div>
          </w:divsChild>
        </w:div>
        <w:div w:id="1482883977">
          <w:marLeft w:val="525"/>
          <w:marRight w:val="525"/>
          <w:marTop w:val="525"/>
          <w:marBottom w:val="525"/>
          <w:divBdr>
            <w:top w:val="none" w:sz="0" w:space="0" w:color="auto"/>
            <w:left w:val="none" w:sz="0" w:space="0" w:color="auto"/>
            <w:bottom w:val="none" w:sz="0" w:space="0" w:color="auto"/>
            <w:right w:val="none" w:sz="0" w:space="0" w:color="auto"/>
          </w:divBdr>
          <w:divsChild>
            <w:div w:id="1445467165">
              <w:marLeft w:val="0"/>
              <w:marRight w:val="0"/>
              <w:marTop w:val="0"/>
              <w:marBottom w:val="0"/>
              <w:divBdr>
                <w:top w:val="none" w:sz="0" w:space="0" w:color="auto"/>
                <w:left w:val="none" w:sz="0" w:space="0" w:color="auto"/>
                <w:bottom w:val="none" w:sz="0" w:space="0" w:color="auto"/>
                <w:right w:val="none" w:sz="0" w:space="0" w:color="auto"/>
              </w:divBdr>
            </w:div>
            <w:div w:id="1033650002">
              <w:marLeft w:val="0"/>
              <w:marRight w:val="0"/>
              <w:marTop w:val="0"/>
              <w:marBottom w:val="0"/>
              <w:divBdr>
                <w:top w:val="none" w:sz="0" w:space="0" w:color="auto"/>
                <w:left w:val="none" w:sz="0" w:space="0" w:color="auto"/>
                <w:bottom w:val="none" w:sz="0" w:space="0" w:color="auto"/>
                <w:right w:val="none" w:sz="0" w:space="0" w:color="auto"/>
              </w:divBdr>
            </w:div>
          </w:divsChild>
        </w:div>
        <w:div w:id="1208569507">
          <w:marLeft w:val="525"/>
          <w:marRight w:val="525"/>
          <w:marTop w:val="525"/>
          <w:marBottom w:val="525"/>
          <w:divBdr>
            <w:top w:val="none" w:sz="0" w:space="0" w:color="auto"/>
            <w:left w:val="none" w:sz="0" w:space="0" w:color="auto"/>
            <w:bottom w:val="none" w:sz="0" w:space="0" w:color="auto"/>
            <w:right w:val="none" w:sz="0" w:space="0" w:color="auto"/>
          </w:divBdr>
          <w:divsChild>
            <w:div w:id="554048956">
              <w:marLeft w:val="0"/>
              <w:marRight w:val="0"/>
              <w:marTop w:val="0"/>
              <w:marBottom w:val="0"/>
              <w:divBdr>
                <w:top w:val="none" w:sz="0" w:space="0" w:color="auto"/>
                <w:left w:val="none" w:sz="0" w:space="0" w:color="auto"/>
                <w:bottom w:val="none" w:sz="0" w:space="0" w:color="auto"/>
                <w:right w:val="none" w:sz="0" w:space="0" w:color="auto"/>
              </w:divBdr>
            </w:div>
            <w:div w:id="12281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563953">
      <w:bodyDiv w:val="1"/>
      <w:marLeft w:val="0"/>
      <w:marRight w:val="0"/>
      <w:marTop w:val="0"/>
      <w:marBottom w:val="0"/>
      <w:divBdr>
        <w:top w:val="none" w:sz="0" w:space="0" w:color="auto"/>
        <w:left w:val="none" w:sz="0" w:space="0" w:color="auto"/>
        <w:bottom w:val="none" w:sz="0" w:space="0" w:color="auto"/>
        <w:right w:val="none" w:sz="0" w:space="0" w:color="auto"/>
      </w:divBdr>
    </w:div>
    <w:div w:id="1972321819">
      <w:bodyDiv w:val="1"/>
      <w:marLeft w:val="0"/>
      <w:marRight w:val="0"/>
      <w:marTop w:val="0"/>
      <w:marBottom w:val="0"/>
      <w:divBdr>
        <w:top w:val="none" w:sz="0" w:space="0" w:color="auto"/>
        <w:left w:val="none" w:sz="0" w:space="0" w:color="auto"/>
        <w:bottom w:val="none" w:sz="0" w:space="0" w:color="auto"/>
        <w:right w:val="none" w:sz="0" w:space="0" w:color="auto"/>
      </w:divBdr>
    </w:div>
    <w:div w:id="1978297659">
      <w:bodyDiv w:val="1"/>
      <w:marLeft w:val="0"/>
      <w:marRight w:val="0"/>
      <w:marTop w:val="0"/>
      <w:marBottom w:val="0"/>
      <w:divBdr>
        <w:top w:val="none" w:sz="0" w:space="0" w:color="auto"/>
        <w:left w:val="none" w:sz="0" w:space="0" w:color="auto"/>
        <w:bottom w:val="none" w:sz="0" w:space="0" w:color="auto"/>
        <w:right w:val="none" w:sz="0" w:space="0" w:color="auto"/>
      </w:divBdr>
      <w:divsChild>
        <w:div w:id="1479882143">
          <w:marLeft w:val="525"/>
          <w:marRight w:val="525"/>
          <w:marTop w:val="525"/>
          <w:marBottom w:val="525"/>
          <w:divBdr>
            <w:top w:val="none" w:sz="0" w:space="0" w:color="auto"/>
            <w:left w:val="none" w:sz="0" w:space="0" w:color="auto"/>
            <w:bottom w:val="none" w:sz="0" w:space="0" w:color="auto"/>
            <w:right w:val="none" w:sz="0" w:space="0" w:color="auto"/>
          </w:divBdr>
          <w:divsChild>
            <w:div w:id="704477121">
              <w:marLeft w:val="0"/>
              <w:marRight w:val="0"/>
              <w:marTop w:val="0"/>
              <w:marBottom w:val="0"/>
              <w:divBdr>
                <w:top w:val="none" w:sz="0" w:space="0" w:color="auto"/>
                <w:left w:val="none" w:sz="0" w:space="0" w:color="auto"/>
                <w:bottom w:val="none" w:sz="0" w:space="0" w:color="auto"/>
                <w:right w:val="none" w:sz="0" w:space="0" w:color="auto"/>
              </w:divBdr>
            </w:div>
            <w:div w:id="1403481498">
              <w:marLeft w:val="0"/>
              <w:marRight w:val="0"/>
              <w:marTop w:val="0"/>
              <w:marBottom w:val="0"/>
              <w:divBdr>
                <w:top w:val="none" w:sz="0" w:space="0" w:color="auto"/>
                <w:left w:val="none" w:sz="0" w:space="0" w:color="auto"/>
                <w:bottom w:val="none" w:sz="0" w:space="0" w:color="auto"/>
                <w:right w:val="none" w:sz="0" w:space="0" w:color="auto"/>
              </w:divBdr>
            </w:div>
          </w:divsChild>
        </w:div>
        <w:div w:id="280917889">
          <w:marLeft w:val="525"/>
          <w:marRight w:val="525"/>
          <w:marTop w:val="525"/>
          <w:marBottom w:val="525"/>
          <w:divBdr>
            <w:top w:val="none" w:sz="0" w:space="0" w:color="auto"/>
            <w:left w:val="none" w:sz="0" w:space="0" w:color="auto"/>
            <w:bottom w:val="none" w:sz="0" w:space="0" w:color="auto"/>
            <w:right w:val="none" w:sz="0" w:space="0" w:color="auto"/>
          </w:divBdr>
          <w:divsChild>
            <w:div w:id="1052120878">
              <w:marLeft w:val="0"/>
              <w:marRight w:val="0"/>
              <w:marTop w:val="0"/>
              <w:marBottom w:val="0"/>
              <w:divBdr>
                <w:top w:val="none" w:sz="0" w:space="0" w:color="auto"/>
                <w:left w:val="none" w:sz="0" w:space="0" w:color="auto"/>
                <w:bottom w:val="none" w:sz="0" w:space="0" w:color="auto"/>
                <w:right w:val="none" w:sz="0" w:space="0" w:color="auto"/>
              </w:divBdr>
            </w:div>
            <w:div w:id="1607419602">
              <w:marLeft w:val="0"/>
              <w:marRight w:val="0"/>
              <w:marTop w:val="0"/>
              <w:marBottom w:val="0"/>
              <w:divBdr>
                <w:top w:val="none" w:sz="0" w:space="0" w:color="auto"/>
                <w:left w:val="none" w:sz="0" w:space="0" w:color="auto"/>
                <w:bottom w:val="none" w:sz="0" w:space="0" w:color="auto"/>
                <w:right w:val="none" w:sz="0" w:space="0" w:color="auto"/>
              </w:divBdr>
            </w:div>
          </w:divsChild>
        </w:div>
        <w:div w:id="370809089">
          <w:marLeft w:val="525"/>
          <w:marRight w:val="525"/>
          <w:marTop w:val="525"/>
          <w:marBottom w:val="525"/>
          <w:divBdr>
            <w:top w:val="none" w:sz="0" w:space="0" w:color="auto"/>
            <w:left w:val="none" w:sz="0" w:space="0" w:color="auto"/>
            <w:bottom w:val="none" w:sz="0" w:space="0" w:color="auto"/>
            <w:right w:val="none" w:sz="0" w:space="0" w:color="auto"/>
          </w:divBdr>
          <w:divsChild>
            <w:div w:id="889926697">
              <w:marLeft w:val="0"/>
              <w:marRight w:val="0"/>
              <w:marTop w:val="0"/>
              <w:marBottom w:val="0"/>
              <w:divBdr>
                <w:top w:val="none" w:sz="0" w:space="0" w:color="auto"/>
                <w:left w:val="none" w:sz="0" w:space="0" w:color="auto"/>
                <w:bottom w:val="none" w:sz="0" w:space="0" w:color="auto"/>
                <w:right w:val="none" w:sz="0" w:space="0" w:color="auto"/>
              </w:divBdr>
            </w:div>
            <w:div w:id="427652752">
              <w:marLeft w:val="0"/>
              <w:marRight w:val="0"/>
              <w:marTop w:val="0"/>
              <w:marBottom w:val="0"/>
              <w:divBdr>
                <w:top w:val="none" w:sz="0" w:space="0" w:color="auto"/>
                <w:left w:val="none" w:sz="0" w:space="0" w:color="auto"/>
                <w:bottom w:val="none" w:sz="0" w:space="0" w:color="auto"/>
                <w:right w:val="none" w:sz="0" w:space="0" w:color="auto"/>
              </w:divBdr>
            </w:div>
          </w:divsChild>
        </w:div>
        <w:div w:id="753937888">
          <w:marLeft w:val="525"/>
          <w:marRight w:val="525"/>
          <w:marTop w:val="525"/>
          <w:marBottom w:val="525"/>
          <w:divBdr>
            <w:top w:val="none" w:sz="0" w:space="0" w:color="auto"/>
            <w:left w:val="none" w:sz="0" w:space="0" w:color="auto"/>
            <w:bottom w:val="none" w:sz="0" w:space="0" w:color="auto"/>
            <w:right w:val="none" w:sz="0" w:space="0" w:color="auto"/>
          </w:divBdr>
          <w:divsChild>
            <w:div w:id="1284845481">
              <w:marLeft w:val="0"/>
              <w:marRight w:val="0"/>
              <w:marTop w:val="0"/>
              <w:marBottom w:val="0"/>
              <w:divBdr>
                <w:top w:val="none" w:sz="0" w:space="0" w:color="auto"/>
                <w:left w:val="none" w:sz="0" w:space="0" w:color="auto"/>
                <w:bottom w:val="none" w:sz="0" w:space="0" w:color="auto"/>
                <w:right w:val="none" w:sz="0" w:space="0" w:color="auto"/>
              </w:divBdr>
            </w:div>
            <w:div w:id="1802772620">
              <w:marLeft w:val="0"/>
              <w:marRight w:val="0"/>
              <w:marTop w:val="0"/>
              <w:marBottom w:val="0"/>
              <w:divBdr>
                <w:top w:val="none" w:sz="0" w:space="0" w:color="auto"/>
                <w:left w:val="none" w:sz="0" w:space="0" w:color="auto"/>
                <w:bottom w:val="none" w:sz="0" w:space="0" w:color="auto"/>
                <w:right w:val="none" w:sz="0" w:space="0" w:color="auto"/>
              </w:divBdr>
            </w:div>
          </w:divsChild>
        </w:div>
        <w:div w:id="953634879">
          <w:marLeft w:val="525"/>
          <w:marRight w:val="525"/>
          <w:marTop w:val="525"/>
          <w:marBottom w:val="525"/>
          <w:divBdr>
            <w:top w:val="none" w:sz="0" w:space="0" w:color="auto"/>
            <w:left w:val="none" w:sz="0" w:space="0" w:color="auto"/>
            <w:bottom w:val="none" w:sz="0" w:space="0" w:color="auto"/>
            <w:right w:val="none" w:sz="0" w:space="0" w:color="auto"/>
          </w:divBdr>
          <w:divsChild>
            <w:div w:id="284579610">
              <w:marLeft w:val="0"/>
              <w:marRight w:val="0"/>
              <w:marTop w:val="0"/>
              <w:marBottom w:val="0"/>
              <w:divBdr>
                <w:top w:val="none" w:sz="0" w:space="0" w:color="auto"/>
                <w:left w:val="none" w:sz="0" w:space="0" w:color="auto"/>
                <w:bottom w:val="none" w:sz="0" w:space="0" w:color="auto"/>
                <w:right w:val="none" w:sz="0" w:space="0" w:color="auto"/>
              </w:divBdr>
            </w:div>
            <w:div w:id="678851580">
              <w:marLeft w:val="0"/>
              <w:marRight w:val="0"/>
              <w:marTop w:val="0"/>
              <w:marBottom w:val="0"/>
              <w:divBdr>
                <w:top w:val="none" w:sz="0" w:space="0" w:color="auto"/>
                <w:left w:val="none" w:sz="0" w:space="0" w:color="auto"/>
                <w:bottom w:val="none" w:sz="0" w:space="0" w:color="auto"/>
                <w:right w:val="none" w:sz="0" w:space="0" w:color="auto"/>
              </w:divBdr>
            </w:div>
          </w:divsChild>
        </w:div>
        <w:div w:id="687752898">
          <w:marLeft w:val="525"/>
          <w:marRight w:val="525"/>
          <w:marTop w:val="525"/>
          <w:marBottom w:val="525"/>
          <w:divBdr>
            <w:top w:val="none" w:sz="0" w:space="0" w:color="auto"/>
            <w:left w:val="none" w:sz="0" w:space="0" w:color="auto"/>
            <w:bottom w:val="none" w:sz="0" w:space="0" w:color="auto"/>
            <w:right w:val="none" w:sz="0" w:space="0" w:color="auto"/>
          </w:divBdr>
          <w:divsChild>
            <w:div w:id="752820175">
              <w:marLeft w:val="0"/>
              <w:marRight w:val="0"/>
              <w:marTop w:val="0"/>
              <w:marBottom w:val="0"/>
              <w:divBdr>
                <w:top w:val="none" w:sz="0" w:space="0" w:color="auto"/>
                <w:left w:val="none" w:sz="0" w:space="0" w:color="auto"/>
                <w:bottom w:val="none" w:sz="0" w:space="0" w:color="auto"/>
                <w:right w:val="none" w:sz="0" w:space="0" w:color="auto"/>
              </w:divBdr>
            </w:div>
            <w:div w:id="1639261928">
              <w:marLeft w:val="0"/>
              <w:marRight w:val="0"/>
              <w:marTop w:val="0"/>
              <w:marBottom w:val="0"/>
              <w:divBdr>
                <w:top w:val="none" w:sz="0" w:space="0" w:color="auto"/>
                <w:left w:val="none" w:sz="0" w:space="0" w:color="auto"/>
                <w:bottom w:val="none" w:sz="0" w:space="0" w:color="auto"/>
                <w:right w:val="none" w:sz="0" w:space="0" w:color="auto"/>
              </w:divBdr>
            </w:div>
          </w:divsChild>
        </w:div>
        <w:div w:id="797841256">
          <w:marLeft w:val="525"/>
          <w:marRight w:val="525"/>
          <w:marTop w:val="525"/>
          <w:marBottom w:val="525"/>
          <w:divBdr>
            <w:top w:val="none" w:sz="0" w:space="0" w:color="auto"/>
            <w:left w:val="none" w:sz="0" w:space="0" w:color="auto"/>
            <w:bottom w:val="none" w:sz="0" w:space="0" w:color="auto"/>
            <w:right w:val="none" w:sz="0" w:space="0" w:color="auto"/>
          </w:divBdr>
          <w:divsChild>
            <w:div w:id="265119164">
              <w:marLeft w:val="0"/>
              <w:marRight w:val="0"/>
              <w:marTop w:val="0"/>
              <w:marBottom w:val="0"/>
              <w:divBdr>
                <w:top w:val="none" w:sz="0" w:space="0" w:color="auto"/>
                <w:left w:val="none" w:sz="0" w:space="0" w:color="auto"/>
                <w:bottom w:val="none" w:sz="0" w:space="0" w:color="auto"/>
                <w:right w:val="none" w:sz="0" w:space="0" w:color="auto"/>
              </w:divBdr>
            </w:div>
            <w:div w:id="368146788">
              <w:marLeft w:val="0"/>
              <w:marRight w:val="0"/>
              <w:marTop w:val="0"/>
              <w:marBottom w:val="0"/>
              <w:divBdr>
                <w:top w:val="none" w:sz="0" w:space="0" w:color="auto"/>
                <w:left w:val="none" w:sz="0" w:space="0" w:color="auto"/>
                <w:bottom w:val="none" w:sz="0" w:space="0" w:color="auto"/>
                <w:right w:val="none" w:sz="0" w:space="0" w:color="auto"/>
              </w:divBdr>
            </w:div>
          </w:divsChild>
        </w:div>
        <w:div w:id="843397702">
          <w:marLeft w:val="525"/>
          <w:marRight w:val="525"/>
          <w:marTop w:val="525"/>
          <w:marBottom w:val="525"/>
          <w:divBdr>
            <w:top w:val="none" w:sz="0" w:space="0" w:color="auto"/>
            <w:left w:val="none" w:sz="0" w:space="0" w:color="auto"/>
            <w:bottom w:val="none" w:sz="0" w:space="0" w:color="auto"/>
            <w:right w:val="none" w:sz="0" w:space="0" w:color="auto"/>
          </w:divBdr>
          <w:divsChild>
            <w:div w:id="283003109">
              <w:marLeft w:val="0"/>
              <w:marRight w:val="0"/>
              <w:marTop w:val="0"/>
              <w:marBottom w:val="0"/>
              <w:divBdr>
                <w:top w:val="none" w:sz="0" w:space="0" w:color="auto"/>
                <w:left w:val="none" w:sz="0" w:space="0" w:color="auto"/>
                <w:bottom w:val="none" w:sz="0" w:space="0" w:color="auto"/>
                <w:right w:val="none" w:sz="0" w:space="0" w:color="auto"/>
              </w:divBdr>
            </w:div>
            <w:div w:id="208537575">
              <w:marLeft w:val="0"/>
              <w:marRight w:val="0"/>
              <w:marTop w:val="0"/>
              <w:marBottom w:val="0"/>
              <w:divBdr>
                <w:top w:val="none" w:sz="0" w:space="0" w:color="auto"/>
                <w:left w:val="none" w:sz="0" w:space="0" w:color="auto"/>
                <w:bottom w:val="none" w:sz="0" w:space="0" w:color="auto"/>
                <w:right w:val="none" w:sz="0" w:space="0" w:color="auto"/>
              </w:divBdr>
            </w:div>
          </w:divsChild>
        </w:div>
        <w:div w:id="2008550958">
          <w:marLeft w:val="525"/>
          <w:marRight w:val="525"/>
          <w:marTop w:val="525"/>
          <w:marBottom w:val="525"/>
          <w:divBdr>
            <w:top w:val="none" w:sz="0" w:space="0" w:color="auto"/>
            <w:left w:val="none" w:sz="0" w:space="0" w:color="auto"/>
            <w:bottom w:val="none" w:sz="0" w:space="0" w:color="auto"/>
            <w:right w:val="none" w:sz="0" w:space="0" w:color="auto"/>
          </w:divBdr>
          <w:divsChild>
            <w:div w:id="948124884">
              <w:marLeft w:val="0"/>
              <w:marRight w:val="0"/>
              <w:marTop w:val="0"/>
              <w:marBottom w:val="0"/>
              <w:divBdr>
                <w:top w:val="none" w:sz="0" w:space="0" w:color="auto"/>
                <w:left w:val="none" w:sz="0" w:space="0" w:color="auto"/>
                <w:bottom w:val="none" w:sz="0" w:space="0" w:color="auto"/>
                <w:right w:val="none" w:sz="0" w:space="0" w:color="auto"/>
              </w:divBdr>
            </w:div>
            <w:div w:id="999625452">
              <w:marLeft w:val="0"/>
              <w:marRight w:val="0"/>
              <w:marTop w:val="0"/>
              <w:marBottom w:val="0"/>
              <w:divBdr>
                <w:top w:val="none" w:sz="0" w:space="0" w:color="auto"/>
                <w:left w:val="none" w:sz="0" w:space="0" w:color="auto"/>
                <w:bottom w:val="none" w:sz="0" w:space="0" w:color="auto"/>
                <w:right w:val="none" w:sz="0" w:space="0" w:color="auto"/>
              </w:divBdr>
            </w:div>
          </w:divsChild>
        </w:div>
        <w:div w:id="1233348133">
          <w:marLeft w:val="525"/>
          <w:marRight w:val="525"/>
          <w:marTop w:val="525"/>
          <w:marBottom w:val="525"/>
          <w:divBdr>
            <w:top w:val="none" w:sz="0" w:space="0" w:color="auto"/>
            <w:left w:val="none" w:sz="0" w:space="0" w:color="auto"/>
            <w:bottom w:val="none" w:sz="0" w:space="0" w:color="auto"/>
            <w:right w:val="none" w:sz="0" w:space="0" w:color="auto"/>
          </w:divBdr>
          <w:divsChild>
            <w:div w:id="78796979">
              <w:marLeft w:val="0"/>
              <w:marRight w:val="0"/>
              <w:marTop w:val="0"/>
              <w:marBottom w:val="0"/>
              <w:divBdr>
                <w:top w:val="none" w:sz="0" w:space="0" w:color="auto"/>
                <w:left w:val="none" w:sz="0" w:space="0" w:color="auto"/>
                <w:bottom w:val="none" w:sz="0" w:space="0" w:color="auto"/>
                <w:right w:val="none" w:sz="0" w:space="0" w:color="auto"/>
              </w:divBdr>
            </w:div>
            <w:div w:id="4213810">
              <w:marLeft w:val="0"/>
              <w:marRight w:val="0"/>
              <w:marTop w:val="0"/>
              <w:marBottom w:val="0"/>
              <w:divBdr>
                <w:top w:val="none" w:sz="0" w:space="0" w:color="auto"/>
                <w:left w:val="none" w:sz="0" w:space="0" w:color="auto"/>
                <w:bottom w:val="none" w:sz="0" w:space="0" w:color="auto"/>
                <w:right w:val="none" w:sz="0" w:space="0" w:color="auto"/>
              </w:divBdr>
            </w:div>
          </w:divsChild>
        </w:div>
        <w:div w:id="1865244682">
          <w:marLeft w:val="525"/>
          <w:marRight w:val="525"/>
          <w:marTop w:val="525"/>
          <w:marBottom w:val="525"/>
          <w:divBdr>
            <w:top w:val="none" w:sz="0" w:space="0" w:color="auto"/>
            <w:left w:val="none" w:sz="0" w:space="0" w:color="auto"/>
            <w:bottom w:val="none" w:sz="0" w:space="0" w:color="auto"/>
            <w:right w:val="none" w:sz="0" w:space="0" w:color="auto"/>
          </w:divBdr>
          <w:divsChild>
            <w:div w:id="1366523315">
              <w:marLeft w:val="0"/>
              <w:marRight w:val="0"/>
              <w:marTop w:val="0"/>
              <w:marBottom w:val="0"/>
              <w:divBdr>
                <w:top w:val="none" w:sz="0" w:space="0" w:color="auto"/>
                <w:left w:val="none" w:sz="0" w:space="0" w:color="auto"/>
                <w:bottom w:val="none" w:sz="0" w:space="0" w:color="auto"/>
                <w:right w:val="none" w:sz="0" w:space="0" w:color="auto"/>
              </w:divBdr>
            </w:div>
            <w:div w:id="2076008090">
              <w:marLeft w:val="0"/>
              <w:marRight w:val="0"/>
              <w:marTop w:val="0"/>
              <w:marBottom w:val="0"/>
              <w:divBdr>
                <w:top w:val="none" w:sz="0" w:space="0" w:color="auto"/>
                <w:left w:val="none" w:sz="0" w:space="0" w:color="auto"/>
                <w:bottom w:val="none" w:sz="0" w:space="0" w:color="auto"/>
                <w:right w:val="none" w:sz="0" w:space="0" w:color="auto"/>
              </w:divBdr>
            </w:div>
          </w:divsChild>
        </w:div>
        <w:div w:id="2083016176">
          <w:marLeft w:val="525"/>
          <w:marRight w:val="525"/>
          <w:marTop w:val="525"/>
          <w:marBottom w:val="525"/>
          <w:divBdr>
            <w:top w:val="none" w:sz="0" w:space="0" w:color="auto"/>
            <w:left w:val="none" w:sz="0" w:space="0" w:color="auto"/>
            <w:bottom w:val="none" w:sz="0" w:space="0" w:color="auto"/>
            <w:right w:val="none" w:sz="0" w:space="0" w:color="auto"/>
          </w:divBdr>
          <w:divsChild>
            <w:div w:id="19479350">
              <w:marLeft w:val="0"/>
              <w:marRight w:val="0"/>
              <w:marTop w:val="0"/>
              <w:marBottom w:val="0"/>
              <w:divBdr>
                <w:top w:val="none" w:sz="0" w:space="0" w:color="auto"/>
                <w:left w:val="none" w:sz="0" w:space="0" w:color="auto"/>
                <w:bottom w:val="none" w:sz="0" w:space="0" w:color="auto"/>
                <w:right w:val="none" w:sz="0" w:space="0" w:color="auto"/>
              </w:divBdr>
            </w:div>
            <w:div w:id="275841154">
              <w:marLeft w:val="0"/>
              <w:marRight w:val="0"/>
              <w:marTop w:val="0"/>
              <w:marBottom w:val="0"/>
              <w:divBdr>
                <w:top w:val="none" w:sz="0" w:space="0" w:color="auto"/>
                <w:left w:val="none" w:sz="0" w:space="0" w:color="auto"/>
                <w:bottom w:val="none" w:sz="0" w:space="0" w:color="auto"/>
                <w:right w:val="none" w:sz="0" w:space="0" w:color="auto"/>
              </w:divBdr>
            </w:div>
          </w:divsChild>
        </w:div>
        <w:div w:id="1322540567">
          <w:marLeft w:val="525"/>
          <w:marRight w:val="525"/>
          <w:marTop w:val="525"/>
          <w:marBottom w:val="525"/>
          <w:divBdr>
            <w:top w:val="none" w:sz="0" w:space="0" w:color="auto"/>
            <w:left w:val="none" w:sz="0" w:space="0" w:color="auto"/>
            <w:bottom w:val="none" w:sz="0" w:space="0" w:color="auto"/>
            <w:right w:val="none" w:sz="0" w:space="0" w:color="auto"/>
          </w:divBdr>
          <w:divsChild>
            <w:div w:id="447819369">
              <w:marLeft w:val="0"/>
              <w:marRight w:val="0"/>
              <w:marTop w:val="0"/>
              <w:marBottom w:val="0"/>
              <w:divBdr>
                <w:top w:val="none" w:sz="0" w:space="0" w:color="auto"/>
                <w:left w:val="none" w:sz="0" w:space="0" w:color="auto"/>
                <w:bottom w:val="none" w:sz="0" w:space="0" w:color="auto"/>
                <w:right w:val="none" w:sz="0" w:space="0" w:color="auto"/>
              </w:divBdr>
            </w:div>
            <w:div w:id="2116554091">
              <w:marLeft w:val="0"/>
              <w:marRight w:val="0"/>
              <w:marTop w:val="0"/>
              <w:marBottom w:val="0"/>
              <w:divBdr>
                <w:top w:val="none" w:sz="0" w:space="0" w:color="auto"/>
                <w:left w:val="none" w:sz="0" w:space="0" w:color="auto"/>
                <w:bottom w:val="none" w:sz="0" w:space="0" w:color="auto"/>
                <w:right w:val="none" w:sz="0" w:space="0" w:color="auto"/>
              </w:divBdr>
            </w:div>
          </w:divsChild>
        </w:div>
        <w:div w:id="150491282">
          <w:marLeft w:val="525"/>
          <w:marRight w:val="525"/>
          <w:marTop w:val="525"/>
          <w:marBottom w:val="525"/>
          <w:divBdr>
            <w:top w:val="none" w:sz="0" w:space="0" w:color="auto"/>
            <w:left w:val="none" w:sz="0" w:space="0" w:color="auto"/>
            <w:bottom w:val="none" w:sz="0" w:space="0" w:color="auto"/>
            <w:right w:val="none" w:sz="0" w:space="0" w:color="auto"/>
          </w:divBdr>
          <w:divsChild>
            <w:div w:id="1314987965">
              <w:marLeft w:val="0"/>
              <w:marRight w:val="0"/>
              <w:marTop w:val="0"/>
              <w:marBottom w:val="0"/>
              <w:divBdr>
                <w:top w:val="none" w:sz="0" w:space="0" w:color="auto"/>
                <w:left w:val="none" w:sz="0" w:space="0" w:color="auto"/>
                <w:bottom w:val="none" w:sz="0" w:space="0" w:color="auto"/>
                <w:right w:val="none" w:sz="0" w:space="0" w:color="auto"/>
              </w:divBdr>
            </w:div>
            <w:div w:id="933247187">
              <w:marLeft w:val="0"/>
              <w:marRight w:val="0"/>
              <w:marTop w:val="0"/>
              <w:marBottom w:val="0"/>
              <w:divBdr>
                <w:top w:val="none" w:sz="0" w:space="0" w:color="auto"/>
                <w:left w:val="none" w:sz="0" w:space="0" w:color="auto"/>
                <w:bottom w:val="none" w:sz="0" w:space="0" w:color="auto"/>
                <w:right w:val="none" w:sz="0" w:space="0" w:color="auto"/>
              </w:divBdr>
            </w:div>
          </w:divsChild>
        </w:div>
        <w:div w:id="307438887">
          <w:marLeft w:val="525"/>
          <w:marRight w:val="525"/>
          <w:marTop w:val="525"/>
          <w:marBottom w:val="525"/>
          <w:divBdr>
            <w:top w:val="none" w:sz="0" w:space="0" w:color="auto"/>
            <w:left w:val="none" w:sz="0" w:space="0" w:color="auto"/>
            <w:bottom w:val="none" w:sz="0" w:space="0" w:color="auto"/>
            <w:right w:val="none" w:sz="0" w:space="0" w:color="auto"/>
          </w:divBdr>
          <w:divsChild>
            <w:div w:id="263657521">
              <w:marLeft w:val="0"/>
              <w:marRight w:val="0"/>
              <w:marTop w:val="0"/>
              <w:marBottom w:val="0"/>
              <w:divBdr>
                <w:top w:val="none" w:sz="0" w:space="0" w:color="auto"/>
                <w:left w:val="none" w:sz="0" w:space="0" w:color="auto"/>
                <w:bottom w:val="none" w:sz="0" w:space="0" w:color="auto"/>
                <w:right w:val="none" w:sz="0" w:space="0" w:color="auto"/>
              </w:divBdr>
            </w:div>
            <w:div w:id="754134493">
              <w:marLeft w:val="0"/>
              <w:marRight w:val="0"/>
              <w:marTop w:val="0"/>
              <w:marBottom w:val="0"/>
              <w:divBdr>
                <w:top w:val="none" w:sz="0" w:space="0" w:color="auto"/>
                <w:left w:val="none" w:sz="0" w:space="0" w:color="auto"/>
                <w:bottom w:val="none" w:sz="0" w:space="0" w:color="auto"/>
                <w:right w:val="none" w:sz="0" w:space="0" w:color="auto"/>
              </w:divBdr>
            </w:div>
          </w:divsChild>
        </w:div>
        <w:div w:id="360789568">
          <w:marLeft w:val="525"/>
          <w:marRight w:val="525"/>
          <w:marTop w:val="525"/>
          <w:marBottom w:val="525"/>
          <w:divBdr>
            <w:top w:val="none" w:sz="0" w:space="0" w:color="auto"/>
            <w:left w:val="none" w:sz="0" w:space="0" w:color="auto"/>
            <w:bottom w:val="none" w:sz="0" w:space="0" w:color="auto"/>
            <w:right w:val="none" w:sz="0" w:space="0" w:color="auto"/>
          </w:divBdr>
          <w:divsChild>
            <w:div w:id="1728525329">
              <w:marLeft w:val="0"/>
              <w:marRight w:val="0"/>
              <w:marTop w:val="0"/>
              <w:marBottom w:val="0"/>
              <w:divBdr>
                <w:top w:val="none" w:sz="0" w:space="0" w:color="auto"/>
                <w:left w:val="none" w:sz="0" w:space="0" w:color="auto"/>
                <w:bottom w:val="none" w:sz="0" w:space="0" w:color="auto"/>
                <w:right w:val="none" w:sz="0" w:space="0" w:color="auto"/>
              </w:divBdr>
            </w:div>
            <w:div w:id="102305396">
              <w:marLeft w:val="0"/>
              <w:marRight w:val="0"/>
              <w:marTop w:val="0"/>
              <w:marBottom w:val="0"/>
              <w:divBdr>
                <w:top w:val="none" w:sz="0" w:space="0" w:color="auto"/>
                <w:left w:val="none" w:sz="0" w:space="0" w:color="auto"/>
                <w:bottom w:val="none" w:sz="0" w:space="0" w:color="auto"/>
                <w:right w:val="none" w:sz="0" w:space="0" w:color="auto"/>
              </w:divBdr>
            </w:div>
          </w:divsChild>
        </w:div>
        <w:div w:id="172956082">
          <w:marLeft w:val="525"/>
          <w:marRight w:val="525"/>
          <w:marTop w:val="525"/>
          <w:marBottom w:val="525"/>
          <w:divBdr>
            <w:top w:val="none" w:sz="0" w:space="0" w:color="auto"/>
            <w:left w:val="none" w:sz="0" w:space="0" w:color="auto"/>
            <w:bottom w:val="none" w:sz="0" w:space="0" w:color="auto"/>
            <w:right w:val="none" w:sz="0" w:space="0" w:color="auto"/>
          </w:divBdr>
          <w:divsChild>
            <w:div w:id="1600606313">
              <w:marLeft w:val="0"/>
              <w:marRight w:val="0"/>
              <w:marTop w:val="0"/>
              <w:marBottom w:val="0"/>
              <w:divBdr>
                <w:top w:val="none" w:sz="0" w:space="0" w:color="auto"/>
                <w:left w:val="none" w:sz="0" w:space="0" w:color="auto"/>
                <w:bottom w:val="none" w:sz="0" w:space="0" w:color="auto"/>
                <w:right w:val="none" w:sz="0" w:space="0" w:color="auto"/>
              </w:divBdr>
            </w:div>
            <w:div w:id="1669015548">
              <w:marLeft w:val="0"/>
              <w:marRight w:val="0"/>
              <w:marTop w:val="0"/>
              <w:marBottom w:val="0"/>
              <w:divBdr>
                <w:top w:val="none" w:sz="0" w:space="0" w:color="auto"/>
                <w:left w:val="none" w:sz="0" w:space="0" w:color="auto"/>
                <w:bottom w:val="none" w:sz="0" w:space="0" w:color="auto"/>
                <w:right w:val="none" w:sz="0" w:space="0" w:color="auto"/>
              </w:divBdr>
            </w:div>
          </w:divsChild>
        </w:div>
        <w:div w:id="1218778792">
          <w:marLeft w:val="525"/>
          <w:marRight w:val="525"/>
          <w:marTop w:val="525"/>
          <w:marBottom w:val="525"/>
          <w:divBdr>
            <w:top w:val="none" w:sz="0" w:space="0" w:color="auto"/>
            <w:left w:val="none" w:sz="0" w:space="0" w:color="auto"/>
            <w:bottom w:val="none" w:sz="0" w:space="0" w:color="auto"/>
            <w:right w:val="none" w:sz="0" w:space="0" w:color="auto"/>
          </w:divBdr>
          <w:divsChild>
            <w:div w:id="1371569759">
              <w:marLeft w:val="0"/>
              <w:marRight w:val="0"/>
              <w:marTop w:val="0"/>
              <w:marBottom w:val="0"/>
              <w:divBdr>
                <w:top w:val="none" w:sz="0" w:space="0" w:color="auto"/>
                <w:left w:val="none" w:sz="0" w:space="0" w:color="auto"/>
                <w:bottom w:val="none" w:sz="0" w:space="0" w:color="auto"/>
                <w:right w:val="none" w:sz="0" w:space="0" w:color="auto"/>
              </w:divBdr>
            </w:div>
            <w:div w:id="847670692">
              <w:marLeft w:val="0"/>
              <w:marRight w:val="0"/>
              <w:marTop w:val="0"/>
              <w:marBottom w:val="0"/>
              <w:divBdr>
                <w:top w:val="none" w:sz="0" w:space="0" w:color="auto"/>
                <w:left w:val="none" w:sz="0" w:space="0" w:color="auto"/>
                <w:bottom w:val="none" w:sz="0" w:space="0" w:color="auto"/>
                <w:right w:val="none" w:sz="0" w:space="0" w:color="auto"/>
              </w:divBdr>
            </w:div>
          </w:divsChild>
        </w:div>
        <w:div w:id="282689494">
          <w:marLeft w:val="525"/>
          <w:marRight w:val="525"/>
          <w:marTop w:val="525"/>
          <w:marBottom w:val="525"/>
          <w:divBdr>
            <w:top w:val="none" w:sz="0" w:space="0" w:color="auto"/>
            <w:left w:val="none" w:sz="0" w:space="0" w:color="auto"/>
            <w:bottom w:val="none" w:sz="0" w:space="0" w:color="auto"/>
            <w:right w:val="none" w:sz="0" w:space="0" w:color="auto"/>
          </w:divBdr>
          <w:divsChild>
            <w:div w:id="1063141217">
              <w:marLeft w:val="0"/>
              <w:marRight w:val="0"/>
              <w:marTop w:val="0"/>
              <w:marBottom w:val="0"/>
              <w:divBdr>
                <w:top w:val="none" w:sz="0" w:space="0" w:color="auto"/>
                <w:left w:val="none" w:sz="0" w:space="0" w:color="auto"/>
                <w:bottom w:val="none" w:sz="0" w:space="0" w:color="auto"/>
                <w:right w:val="none" w:sz="0" w:space="0" w:color="auto"/>
              </w:divBdr>
            </w:div>
            <w:div w:id="303199084">
              <w:marLeft w:val="0"/>
              <w:marRight w:val="0"/>
              <w:marTop w:val="0"/>
              <w:marBottom w:val="0"/>
              <w:divBdr>
                <w:top w:val="none" w:sz="0" w:space="0" w:color="auto"/>
                <w:left w:val="none" w:sz="0" w:space="0" w:color="auto"/>
                <w:bottom w:val="none" w:sz="0" w:space="0" w:color="auto"/>
                <w:right w:val="none" w:sz="0" w:space="0" w:color="auto"/>
              </w:divBdr>
            </w:div>
          </w:divsChild>
        </w:div>
        <w:div w:id="893540896">
          <w:marLeft w:val="525"/>
          <w:marRight w:val="525"/>
          <w:marTop w:val="525"/>
          <w:marBottom w:val="525"/>
          <w:divBdr>
            <w:top w:val="none" w:sz="0" w:space="0" w:color="auto"/>
            <w:left w:val="none" w:sz="0" w:space="0" w:color="auto"/>
            <w:bottom w:val="none" w:sz="0" w:space="0" w:color="auto"/>
            <w:right w:val="none" w:sz="0" w:space="0" w:color="auto"/>
          </w:divBdr>
          <w:divsChild>
            <w:div w:id="1552421296">
              <w:marLeft w:val="0"/>
              <w:marRight w:val="0"/>
              <w:marTop w:val="0"/>
              <w:marBottom w:val="0"/>
              <w:divBdr>
                <w:top w:val="none" w:sz="0" w:space="0" w:color="auto"/>
                <w:left w:val="none" w:sz="0" w:space="0" w:color="auto"/>
                <w:bottom w:val="none" w:sz="0" w:space="0" w:color="auto"/>
                <w:right w:val="none" w:sz="0" w:space="0" w:color="auto"/>
              </w:divBdr>
            </w:div>
            <w:div w:id="614748497">
              <w:marLeft w:val="0"/>
              <w:marRight w:val="0"/>
              <w:marTop w:val="0"/>
              <w:marBottom w:val="0"/>
              <w:divBdr>
                <w:top w:val="none" w:sz="0" w:space="0" w:color="auto"/>
                <w:left w:val="none" w:sz="0" w:space="0" w:color="auto"/>
                <w:bottom w:val="none" w:sz="0" w:space="0" w:color="auto"/>
                <w:right w:val="none" w:sz="0" w:space="0" w:color="auto"/>
              </w:divBdr>
            </w:div>
          </w:divsChild>
        </w:div>
        <w:div w:id="766391589">
          <w:marLeft w:val="525"/>
          <w:marRight w:val="525"/>
          <w:marTop w:val="525"/>
          <w:marBottom w:val="525"/>
          <w:divBdr>
            <w:top w:val="none" w:sz="0" w:space="0" w:color="auto"/>
            <w:left w:val="none" w:sz="0" w:space="0" w:color="auto"/>
            <w:bottom w:val="none" w:sz="0" w:space="0" w:color="auto"/>
            <w:right w:val="none" w:sz="0" w:space="0" w:color="auto"/>
          </w:divBdr>
          <w:divsChild>
            <w:div w:id="685207233">
              <w:marLeft w:val="0"/>
              <w:marRight w:val="0"/>
              <w:marTop w:val="0"/>
              <w:marBottom w:val="0"/>
              <w:divBdr>
                <w:top w:val="none" w:sz="0" w:space="0" w:color="auto"/>
                <w:left w:val="none" w:sz="0" w:space="0" w:color="auto"/>
                <w:bottom w:val="none" w:sz="0" w:space="0" w:color="auto"/>
                <w:right w:val="none" w:sz="0" w:space="0" w:color="auto"/>
              </w:divBdr>
            </w:div>
            <w:div w:id="7309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34154">
      <w:bodyDiv w:val="1"/>
      <w:marLeft w:val="0"/>
      <w:marRight w:val="0"/>
      <w:marTop w:val="0"/>
      <w:marBottom w:val="0"/>
      <w:divBdr>
        <w:top w:val="none" w:sz="0" w:space="0" w:color="auto"/>
        <w:left w:val="none" w:sz="0" w:space="0" w:color="auto"/>
        <w:bottom w:val="none" w:sz="0" w:space="0" w:color="auto"/>
        <w:right w:val="none" w:sz="0" w:space="0" w:color="auto"/>
      </w:divBdr>
    </w:div>
    <w:div w:id="2010523553">
      <w:bodyDiv w:val="1"/>
      <w:marLeft w:val="0"/>
      <w:marRight w:val="0"/>
      <w:marTop w:val="0"/>
      <w:marBottom w:val="0"/>
      <w:divBdr>
        <w:top w:val="none" w:sz="0" w:space="0" w:color="auto"/>
        <w:left w:val="none" w:sz="0" w:space="0" w:color="auto"/>
        <w:bottom w:val="none" w:sz="0" w:space="0" w:color="auto"/>
        <w:right w:val="none" w:sz="0" w:space="0" w:color="auto"/>
      </w:divBdr>
      <w:divsChild>
        <w:div w:id="1398165290">
          <w:marLeft w:val="525"/>
          <w:marRight w:val="525"/>
          <w:marTop w:val="525"/>
          <w:marBottom w:val="525"/>
          <w:divBdr>
            <w:top w:val="none" w:sz="0" w:space="0" w:color="auto"/>
            <w:left w:val="none" w:sz="0" w:space="0" w:color="auto"/>
            <w:bottom w:val="none" w:sz="0" w:space="0" w:color="auto"/>
            <w:right w:val="none" w:sz="0" w:space="0" w:color="auto"/>
          </w:divBdr>
          <w:divsChild>
            <w:div w:id="1871793965">
              <w:marLeft w:val="0"/>
              <w:marRight w:val="0"/>
              <w:marTop w:val="0"/>
              <w:marBottom w:val="0"/>
              <w:divBdr>
                <w:top w:val="none" w:sz="0" w:space="0" w:color="auto"/>
                <w:left w:val="none" w:sz="0" w:space="0" w:color="auto"/>
                <w:bottom w:val="none" w:sz="0" w:space="0" w:color="auto"/>
                <w:right w:val="none" w:sz="0" w:space="0" w:color="auto"/>
              </w:divBdr>
            </w:div>
            <w:div w:id="275331295">
              <w:marLeft w:val="0"/>
              <w:marRight w:val="0"/>
              <w:marTop w:val="0"/>
              <w:marBottom w:val="0"/>
              <w:divBdr>
                <w:top w:val="none" w:sz="0" w:space="0" w:color="auto"/>
                <w:left w:val="none" w:sz="0" w:space="0" w:color="auto"/>
                <w:bottom w:val="none" w:sz="0" w:space="0" w:color="auto"/>
                <w:right w:val="none" w:sz="0" w:space="0" w:color="auto"/>
              </w:divBdr>
            </w:div>
          </w:divsChild>
        </w:div>
        <w:div w:id="313605264">
          <w:marLeft w:val="525"/>
          <w:marRight w:val="525"/>
          <w:marTop w:val="525"/>
          <w:marBottom w:val="525"/>
          <w:divBdr>
            <w:top w:val="none" w:sz="0" w:space="0" w:color="auto"/>
            <w:left w:val="none" w:sz="0" w:space="0" w:color="auto"/>
            <w:bottom w:val="none" w:sz="0" w:space="0" w:color="auto"/>
            <w:right w:val="none" w:sz="0" w:space="0" w:color="auto"/>
          </w:divBdr>
          <w:divsChild>
            <w:div w:id="786387476">
              <w:marLeft w:val="0"/>
              <w:marRight w:val="0"/>
              <w:marTop w:val="0"/>
              <w:marBottom w:val="0"/>
              <w:divBdr>
                <w:top w:val="none" w:sz="0" w:space="0" w:color="auto"/>
                <w:left w:val="none" w:sz="0" w:space="0" w:color="auto"/>
                <w:bottom w:val="none" w:sz="0" w:space="0" w:color="auto"/>
                <w:right w:val="none" w:sz="0" w:space="0" w:color="auto"/>
              </w:divBdr>
            </w:div>
            <w:div w:id="1765493152">
              <w:marLeft w:val="0"/>
              <w:marRight w:val="0"/>
              <w:marTop w:val="0"/>
              <w:marBottom w:val="0"/>
              <w:divBdr>
                <w:top w:val="none" w:sz="0" w:space="0" w:color="auto"/>
                <w:left w:val="none" w:sz="0" w:space="0" w:color="auto"/>
                <w:bottom w:val="none" w:sz="0" w:space="0" w:color="auto"/>
                <w:right w:val="none" w:sz="0" w:space="0" w:color="auto"/>
              </w:divBdr>
            </w:div>
          </w:divsChild>
        </w:div>
        <w:div w:id="1296915154">
          <w:marLeft w:val="525"/>
          <w:marRight w:val="525"/>
          <w:marTop w:val="525"/>
          <w:marBottom w:val="525"/>
          <w:divBdr>
            <w:top w:val="none" w:sz="0" w:space="0" w:color="auto"/>
            <w:left w:val="none" w:sz="0" w:space="0" w:color="auto"/>
            <w:bottom w:val="none" w:sz="0" w:space="0" w:color="auto"/>
            <w:right w:val="none" w:sz="0" w:space="0" w:color="auto"/>
          </w:divBdr>
          <w:divsChild>
            <w:div w:id="144588808">
              <w:marLeft w:val="0"/>
              <w:marRight w:val="0"/>
              <w:marTop w:val="0"/>
              <w:marBottom w:val="0"/>
              <w:divBdr>
                <w:top w:val="none" w:sz="0" w:space="0" w:color="auto"/>
                <w:left w:val="none" w:sz="0" w:space="0" w:color="auto"/>
                <w:bottom w:val="none" w:sz="0" w:space="0" w:color="auto"/>
                <w:right w:val="none" w:sz="0" w:space="0" w:color="auto"/>
              </w:divBdr>
            </w:div>
            <w:div w:id="143861411">
              <w:marLeft w:val="0"/>
              <w:marRight w:val="0"/>
              <w:marTop w:val="0"/>
              <w:marBottom w:val="0"/>
              <w:divBdr>
                <w:top w:val="none" w:sz="0" w:space="0" w:color="auto"/>
                <w:left w:val="none" w:sz="0" w:space="0" w:color="auto"/>
                <w:bottom w:val="none" w:sz="0" w:space="0" w:color="auto"/>
                <w:right w:val="none" w:sz="0" w:space="0" w:color="auto"/>
              </w:divBdr>
            </w:div>
          </w:divsChild>
        </w:div>
        <w:div w:id="538443811">
          <w:marLeft w:val="525"/>
          <w:marRight w:val="525"/>
          <w:marTop w:val="525"/>
          <w:marBottom w:val="525"/>
          <w:divBdr>
            <w:top w:val="none" w:sz="0" w:space="0" w:color="auto"/>
            <w:left w:val="none" w:sz="0" w:space="0" w:color="auto"/>
            <w:bottom w:val="none" w:sz="0" w:space="0" w:color="auto"/>
            <w:right w:val="none" w:sz="0" w:space="0" w:color="auto"/>
          </w:divBdr>
          <w:divsChild>
            <w:div w:id="1026100724">
              <w:marLeft w:val="0"/>
              <w:marRight w:val="0"/>
              <w:marTop w:val="0"/>
              <w:marBottom w:val="0"/>
              <w:divBdr>
                <w:top w:val="none" w:sz="0" w:space="0" w:color="auto"/>
                <w:left w:val="none" w:sz="0" w:space="0" w:color="auto"/>
                <w:bottom w:val="none" w:sz="0" w:space="0" w:color="auto"/>
                <w:right w:val="none" w:sz="0" w:space="0" w:color="auto"/>
              </w:divBdr>
            </w:div>
            <w:div w:id="1484661536">
              <w:marLeft w:val="0"/>
              <w:marRight w:val="0"/>
              <w:marTop w:val="0"/>
              <w:marBottom w:val="0"/>
              <w:divBdr>
                <w:top w:val="none" w:sz="0" w:space="0" w:color="auto"/>
                <w:left w:val="none" w:sz="0" w:space="0" w:color="auto"/>
                <w:bottom w:val="none" w:sz="0" w:space="0" w:color="auto"/>
                <w:right w:val="none" w:sz="0" w:space="0" w:color="auto"/>
              </w:divBdr>
            </w:div>
          </w:divsChild>
        </w:div>
        <w:div w:id="2068912127">
          <w:marLeft w:val="525"/>
          <w:marRight w:val="525"/>
          <w:marTop w:val="525"/>
          <w:marBottom w:val="525"/>
          <w:divBdr>
            <w:top w:val="none" w:sz="0" w:space="0" w:color="auto"/>
            <w:left w:val="none" w:sz="0" w:space="0" w:color="auto"/>
            <w:bottom w:val="none" w:sz="0" w:space="0" w:color="auto"/>
            <w:right w:val="none" w:sz="0" w:space="0" w:color="auto"/>
          </w:divBdr>
          <w:divsChild>
            <w:div w:id="1007708277">
              <w:marLeft w:val="0"/>
              <w:marRight w:val="0"/>
              <w:marTop w:val="0"/>
              <w:marBottom w:val="0"/>
              <w:divBdr>
                <w:top w:val="none" w:sz="0" w:space="0" w:color="auto"/>
                <w:left w:val="none" w:sz="0" w:space="0" w:color="auto"/>
                <w:bottom w:val="none" w:sz="0" w:space="0" w:color="auto"/>
                <w:right w:val="none" w:sz="0" w:space="0" w:color="auto"/>
              </w:divBdr>
            </w:div>
            <w:div w:id="36514365">
              <w:marLeft w:val="0"/>
              <w:marRight w:val="0"/>
              <w:marTop w:val="0"/>
              <w:marBottom w:val="0"/>
              <w:divBdr>
                <w:top w:val="none" w:sz="0" w:space="0" w:color="auto"/>
                <w:left w:val="none" w:sz="0" w:space="0" w:color="auto"/>
                <w:bottom w:val="none" w:sz="0" w:space="0" w:color="auto"/>
                <w:right w:val="none" w:sz="0" w:space="0" w:color="auto"/>
              </w:divBdr>
            </w:div>
          </w:divsChild>
        </w:div>
        <w:div w:id="897739486">
          <w:marLeft w:val="525"/>
          <w:marRight w:val="525"/>
          <w:marTop w:val="525"/>
          <w:marBottom w:val="525"/>
          <w:divBdr>
            <w:top w:val="none" w:sz="0" w:space="0" w:color="auto"/>
            <w:left w:val="none" w:sz="0" w:space="0" w:color="auto"/>
            <w:bottom w:val="none" w:sz="0" w:space="0" w:color="auto"/>
            <w:right w:val="none" w:sz="0" w:space="0" w:color="auto"/>
          </w:divBdr>
          <w:divsChild>
            <w:div w:id="470901413">
              <w:marLeft w:val="0"/>
              <w:marRight w:val="0"/>
              <w:marTop w:val="0"/>
              <w:marBottom w:val="0"/>
              <w:divBdr>
                <w:top w:val="none" w:sz="0" w:space="0" w:color="auto"/>
                <w:left w:val="none" w:sz="0" w:space="0" w:color="auto"/>
                <w:bottom w:val="none" w:sz="0" w:space="0" w:color="auto"/>
                <w:right w:val="none" w:sz="0" w:space="0" w:color="auto"/>
              </w:divBdr>
            </w:div>
            <w:div w:id="1880899026">
              <w:marLeft w:val="0"/>
              <w:marRight w:val="0"/>
              <w:marTop w:val="0"/>
              <w:marBottom w:val="0"/>
              <w:divBdr>
                <w:top w:val="none" w:sz="0" w:space="0" w:color="auto"/>
                <w:left w:val="none" w:sz="0" w:space="0" w:color="auto"/>
                <w:bottom w:val="none" w:sz="0" w:space="0" w:color="auto"/>
                <w:right w:val="none" w:sz="0" w:space="0" w:color="auto"/>
              </w:divBdr>
            </w:div>
          </w:divsChild>
        </w:div>
        <w:div w:id="1623460695">
          <w:marLeft w:val="525"/>
          <w:marRight w:val="525"/>
          <w:marTop w:val="525"/>
          <w:marBottom w:val="525"/>
          <w:divBdr>
            <w:top w:val="none" w:sz="0" w:space="0" w:color="auto"/>
            <w:left w:val="none" w:sz="0" w:space="0" w:color="auto"/>
            <w:bottom w:val="none" w:sz="0" w:space="0" w:color="auto"/>
            <w:right w:val="none" w:sz="0" w:space="0" w:color="auto"/>
          </w:divBdr>
          <w:divsChild>
            <w:div w:id="1637368032">
              <w:marLeft w:val="0"/>
              <w:marRight w:val="0"/>
              <w:marTop w:val="0"/>
              <w:marBottom w:val="0"/>
              <w:divBdr>
                <w:top w:val="none" w:sz="0" w:space="0" w:color="auto"/>
                <w:left w:val="none" w:sz="0" w:space="0" w:color="auto"/>
                <w:bottom w:val="none" w:sz="0" w:space="0" w:color="auto"/>
                <w:right w:val="none" w:sz="0" w:space="0" w:color="auto"/>
              </w:divBdr>
            </w:div>
            <w:div w:id="1788817988">
              <w:marLeft w:val="0"/>
              <w:marRight w:val="0"/>
              <w:marTop w:val="0"/>
              <w:marBottom w:val="0"/>
              <w:divBdr>
                <w:top w:val="none" w:sz="0" w:space="0" w:color="auto"/>
                <w:left w:val="none" w:sz="0" w:space="0" w:color="auto"/>
                <w:bottom w:val="none" w:sz="0" w:space="0" w:color="auto"/>
                <w:right w:val="none" w:sz="0" w:space="0" w:color="auto"/>
              </w:divBdr>
            </w:div>
          </w:divsChild>
        </w:div>
        <w:div w:id="1910726153">
          <w:marLeft w:val="525"/>
          <w:marRight w:val="525"/>
          <w:marTop w:val="525"/>
          <w:marBottom w:val="525"/>
          <w:divBdr>
            <w:top w:val="none" w:sz="0" w:space="0" w:color="auto"/>
            <w:left w:val="none" w:sz="0" w:space="0" w:color="auto"/>
            <w:bottom w:val="none" w:sz="0" w:space="0" w:color="auto"/>
            <w:right w:val="none" w:sz="0" w:space="0" w:color="auto"/>
          </w:divBdr>
          <w:divsChild>
            <w:div w:id="149249098">
              <w:marLeft w:val="0"/>
              <w:marRight w:val="0"/>
              <w:marTop w:val="0"/>
              <w:marBottom w:val="0"/>
              <w:divBdr>
                <w:top w:val="none" w:sz="0" w:space="0" w:color="auto"/>
                <w:left w:val="none" w:sz="0" w:space="0" w:color="auto"/>
                <w:bottom w:val="none" w:sz="0" w:space="0" w:color="auto"/>
                <w:right w:val="none" w:sz="0" w:space="0" w:color="auto"/>
              </w:divBdr>
            </w:div>
            <w:div w:id="450520658">
              <w:marLeft w:val="0"/>
              <w:marRight w:val="0"/>
              <w:marTop w:val="0"/>
              <w:marBottom w:val="0"/>
              <w:divBdr>
                <w:top w:val="none" w:sz="0" w:space="0" w:color="auto"/>
                <w:left w:val="none" w:sz="0" w:space="0" w:color="auto"/>
                <w:bottom w:val="none" w:sz="0" w:space="0" w:color="auto"/>
                <w:right w:val="none" w:sz="0" w:space="0" w:color="auto"/>
              </w:divBdr>
            </w:div>
          </w:divsChild>
        </w:div>
        <w:div w:id="1000616843">
          <w:marLeft w:val="525"/>
          <w:marRight w:val="525"/>
          <w:marTop w:val="525"/>
          <w:marBottom w:val="525"/>
          <w:divBdr>
            <w:top w:val="none" w:sz="0" w:space="0" w:color="auto"/>
            <w:left w:val="none" w:sz="0" w:space="0" w:color="auto"/>
            <w:bottom w:val="none" w:sz="0" w:space="0" w:color="auto"/>
            <w:right w:val="none" w:sz="0" w:space="0" w:color="auto"/>
          </w:divBdr>
          <w:divsChild>
            <w:div w:id="379017744">
              <w:marLeft w:val="0"/>
              <w:marRight w:val="0"/>
              <w:marTop w:val="0"/>
              <w:marBottom w:val="0"/>
              <w:divBdr>
                <w:top w:val="none" w:sz="0" w:space="0" w:color="auto"/>
                <w:left w:val="none" w:sz="0" w:space="0" w:color="auto"/>
                <w:bottom w:val="none" w:sz="0" w:space="0" w:color="auto"/>
                <w:right w:val="none" w:sz="0" w:space="0" w:color="auto"/>
              </w:divBdr>
            </w:div>
            <w:div w:id="1169712410">
              <w:marLeft w:val="0"/>
              <w:marRight w:val="0"/>
              <w:marTop w:val="0"/>
              <w:marBottom w:val="0"/>
              <w:divBdr>
                <w:top w:val="none" w:sz="0" w:space="0" w:color="auto"/>
                <w:left w:val="none" w:sz="0" w:space="0" w:color="auto"/>
                <w:bottom w:val="none" w:sz="0" w:space="0" w:color="auto"/>
                <w:right w:val="none" w:sz="0" w:space="0" w:color="auto"/>
              </w:divBdr>
            </w:div>
          </w:divsChild>
        </w:div>
        <w:div w:id="710111469">
          <w:marLeft w:val="525"/>
          <w:marRight w:val="525"/>
          <w:marTop w:val="525"/>
          <w:marBottom w:val="525"/>
          <w:divBdr>
            <w:top w:val="none" w:sz="0" w:space="0" w:color="auto"/>
            <w:left w:val="none" w:sz="0" w:space="0" w:color="auto"/>
            <w:bottom w:val="none" w:sz="0" w:space="0" w:color="auto"/>
            <w:right w:val="none" w:sz="0" w:space="0" w:color="auto"/>
          </w:divBdr>
          <w:divsChild>
            <w:div w:id="1806775748">
              <w:marLeft w:val="0"/>
              <w:marRight w:val="0"/>
              <w:marTop w:val="0"/>
              <w:marBottom w:val="0"/>
              <w:divBdr>
                <w:top w:val="none" w:sz="0" w:space="0" w:color="auto"/>
                <w:left w:val="none" w:sz="0" w:space="0" w:color="auto"/>
                <w:bottom w:val="none" w:sz="0" w:space="0" w:color="auto"/>
                <w:right w:val="none" w:sz="0" w:space="0" w:color="auto"/>
              </w:divBdr>
            </w:div>
            <w:div w:id="994532583">
              <w:marLeft w:val="0"/>
              <w:marRight w:val="0"/>
              <w:marTop w:val="0"/>
              <w:marBottom w:val="0"/>
              <w:divBdr>
                <w:top w:val="none" w:sz="0" w:space="0" w:color="auto"/>
                <w:left w:val="none" w:sz="0" w:space="0" w:color="auto"/>
                <w:bottom w:val="none" w:sz="0" w:space="0" w:color="auto"/>
                <w:right w:val="none" w:sz="0" w:space="0" w:color="auto"/>
              </w:divBdr>
            </w:div>
          </w:divsChild>
        </w:div>
        <w:div w:id="1783109041">
          <w:marLeft w:val="525"/>
          <w:marRight w:val="525"/>
          <w:marTop w:val="525"/>
          <w:marBottom w:val="525"/>
          <w:divBdr>
            <w:top w:val="none" w:sz="0" w:space="0" w:color="auto"/>
            <w:left w:val="none" w:sz="0" w:space="0" w:color="auto"/>
            <w:bottom w:val="none" w:sz="0" w:space="0" w:color="auto"/>
            <w:right w:val="none" w:sz="0" w:space="0" w:color="auto"/>
          </w:divBdr>
          <w:divsChild>
            <w:div w:id="1595625947">
              <w:marLeft w:val="0"/>
              <w:marRight w:val="0"/>
              <w:marTop w:val="0"/>
              <w:marBottom w:val="0"/>
              <w:divBdr>
                <w:top w:val="none" w:sz="0" w:space="0" w:color="auto"/>
                <w:left w:val="none" w:sz="0" w:space="0" w:color="auto"/>
                <w:bottom w:val="none" w:sz="0" w:space="0" w:color="auto"/>
                <w:right w:val="none" w:sz="0" w:space="0" w:color="auto"/>
              </w:divBdr>
            </w:div>
            <w:div w:id="1904171344">
              <w:marLeft w:val="0"/>
              <w:marRight w:val="0"/>
              <w:marTop w:val="0"/>
              <w:marBottom w:val="0"/>
              <w:divBdr>
                <w:top w:val="none" w:sz="0" w:space="0" w:color="auto"/>
                <w:left w:val="none" w:sz="0" w:space="0" w:color="auto"/>
                <w:bottom w:val="none" w:sz="0" w:space="0" w:color="auto"/>
                <w:right w:val="none" w:sz="0" w:space="0" w:color="auto"/>
              </w:divBdr>
            </w:div>
          </w:divsChild>
        </w:div>
        <w:div w:id="990403336">
          <w:marLeft w:val="525"/>
          <w:marRight w:val="525"/>
          <w:marTop w:val="525"/>
          <w:marBottom w:val="525"/>
          <w:divBdr>
            <w:top w:val="none" w:sz="0" w:space="0" w:color="auto"/>
            <w:left w:val="none" w:sz="0" w:space="0" w:color="auto"/>
            <w:bottom w:val="none" w:sz="0" w:space="0" w:color="auto"/>
            <w:right w:val="none" w:sz="0" w:space="0" w:color="auto"/>
          </w:divBdr>
          <w:divsChild>
            <w:div w:id="1189176535">
              <w:marLeft w:val="0"/>
              <w:marRight w:val="0"/>
              <w:marTop w:val="0"/>
              <w:marBottom w:val="0"/>
              <w:divBdr>
                <w:top w:val="none" w:sz="0" w:space="0" w:color="auto"/>
                <w:left w:val="none" w:sz="0" w:space="0" w:color="auto"/>
                <w:bottom w:val="none" w:sz="0" w:space="0" w:color="auto"/>
                <w:right w:val="none" w:sz="0" w:space="0" w:color="auto"/>
              </w:divBdr>
            </w:div>
            <w:div w:id="1018775755">
              <w:marLeft w:val="0"/>
              <w:marRight w:val="0"/>
              <w:marTop w:val="0"/>
              <w:marBottom w:val="0"/>
              <w:divBdr>
                <w:top w:val="none" w:sz="0" w:space="0" w:color="auto"/>
                <w:left w:val="none" w:sz="0" w:space="0" w:color="auto"/>
                <w:bottom w:val="none" w:sz="0" w:space="0" w:color="auto"/>
                <w:right w:val="none" w:sz="0" w:space="0" w:color="auto"/>
              </w:divBdr>
            </w:div>
          </w:divsChild>
        </w:div>
        <w:div w:id="1952931124">
          <w:marLeft w:val="525"/>
          <w:marRight w:val="525"/>
          <w:marTop w:val="525"/>
          <w:marBottom w:val="525"/>
          <w:divBdr>
            <w:top w:val="none" w:sz="0" w:space="0" w:color="auto"/>
            <w:left w:val="none" w:sz="0" w:space="0" w:color="auto"/>
            <w:bottom w:val="none" w:sz="0" w:space="0" w:color="auto"/>
            <w:right w:val="none" w:sz="0" w:space="0" w:color="auto"/>
          </w:divBdr>
          <w:divsChild>
            <w:div w:id="1522475550">
              <w:marLeft w:val="0"/>
              <w:marRight w:val="0"/>
              <w:marTop w:val="0"/>
              <w:marBottom w:val="0"/>
              <w:divBdr>
                <w:top w:val="none" w:sz="0" w:space="0" w:color="auto"/>
                <w:left w:val="none" w:sz="0" w:space="0" w:color="auto"/>
                <w:bottom w:val="none" w:sz="0" w:space="0" w:color="auto"/>
                <w:right w:val="none" w:sz="0" w:space="0" w:color="auto"/>
              </w:divBdr>
            </w:div>
            <w:div w:id="1534148105">
              <w:marLeft w:val="0"/>
              <w:marRight w:val="0"/>
              <w:marTop w:val="0"/>
              <w:marBottom w:val="0"/>
              <w:divBdr>
                <w:top w:val="none" w:sz="0" w:space="0" w:color="auto"/>
                <w:left w:val="none" w:sz="0" w:space="0" w:color="auto"/>
                <w:bottom w:val="none" w:sz="0" w:space="0" w:color="auto"/>
                <w:right w:val="none" w:sz="0" w:space="0" w:color="auto"/>
              </w:divBdr>
            </w:div>
          </w:divsChild>
        </w:div>
        <w:div w:id="483006372">
          <w:marLeft w:val="525"/>
          <w:marRight w:val="525"/>
          <w:marTop w:val="525"/>
          <w:marBottom w:val="525"/>
          <w:divBdr>
            <w:top w:val="none" w:sz="0" w:space="0" w:color="auto"/>
            <w:left w:val="none" w:sz="0" w:space="0" w:color="auto"/>
            <w:bottom w:val="none" w:sz="0" w:space="0" w:color="auto"/>
            <w:right w:val="none" w:sz="0" w:space="0" w:color="auto"/>
          </w:divBdr>
          <w:divsChild>
            <w:div w:id="879632077">
              <w:marLeft w:val="0"/>
              <w:marRight w:val="0"/>
              <w:marTop w:val="0"/>
              <w:marBottom w:val="0"/>
              <w:divBdr>
                <w:top w:val="none" w:sz="0" w:space="0" w:color="auto"/>
                <w:left w:val="none" w:sz="0" w:space="0" w:color="auto"/>
                <w:bottom w:val="none" w:sz="0" w:space="0" w:color="auto"/>
                <w:right w:val="none" w:sz="0" w:space="0" w:color="auto"/>
              </w:divBdr>
            </w:div>
            <w:div w:id="629944284">
              <w:marLeft w:val="0"/>
              <w:marRight w:val="0"/>
              <w:marTop w:val="0"/>
              <w:marBottom w:val="0"/>
              <w:divBdr>
                <w:top w:val="none" w:sz="0" w:space="0" w:color="auto"/>
                <w:left w:val="none" w:sz="0" w:space="0" w:color="auto"/>
                <w:bottom w:val="none" w:sz="0" w:space="0" w:color="auto"/>
                <w:right w:val="none" w:sz="0" w:space="0" w:color="auto"/>
              </w:divBdr>
            </w:div>
          </w:divsChild>
        </w:div>
        <w:div w:id="674110719">
          <w:marLeft w:val="525"/>
          <w:marRight w:val="525"/>
          <w:marTop w:val="525"/>
          <w:marBottom w:val="525"/>
          <w:divBdr>
            <w:top w:val="none" w:sz="0" w:space="0" w:color="auto"/>
            <w:left w:val="none" w:sz="0" w:space="0" w:color="auto"/>
            <w:bottom w:val="none" w:sz="0" w:space="0" w:color="auto"/>
            <w:right w:val="none" w:sz="0" w:space="0" w:color="auto"/>
          </w:divBdr>
          <w:divsChild>
            <w:div w:id="112406231">
              <w:marLeft w:val="0"/>
              <w:marRight w:val="0"/>
              <w:marTop w:val="0"/>
              <w:marBottom w:val="0"/>
              <w:divBdr>
                <w:top w:val="none" w:sz="0" w:space="0" w:color="auto"/>
                <w:left w:val="none" w:sz="0" w:space="0" w:color="auto"/>
                <w:bottom w:val="none" w:sz="0" w:space="0" w:color="auto"/>
                <w:right w:val="none" w:sz="0" w:space="0" w:color="auto"/>
              </w:divBdr>
            </w:div>
            <w:div w:id="163404110">
              <w:marLeft w:val="0"/>
              <w:marRight w:val="0"/>
              <w:marTop w:val="0"/>
              <w:marBottom w:val="0"/>
              <w:divBdr>
                <w:top w:val="none" w:sz="0" w:space="0" w:color="auto"/>
                <w:left w:val="none" w:sz="0" w:space="0" w:color="auto"/>
                <w:bottom w:val="none" w:sz="0" w:space="0" w:color="auto"/>
                <w:right w:val="none" w:sz="0" w:space="0" w:color="auto"/>
              </w:divBdr>
            </w:div>
          </w:divsChild>
        </w:div>
        <w:div w:id="1185022017">
          <w:marLeft w:val="525"/>
          <w:marRight w:val="525"/>
          <w:marTop w:val="525"/>
          <w:marBottom w:val="525"/>
          <w:divBdr>
            <w:top w:val="none" w:sz="0" w:space="0" w:color="auto"/>
            <w:left w:val="none" w:sz="0" w:space="0" w:color="auto"/>
            <w:bottom w:val="none" w:sz="0" w:space="0" w:color="auto"/>
            <w:right w:val="none" w:sz="0" w:space="0" w:color="auto"/>
          </w:divBdr>
          <w:divsChild>
            <w:div w:id="1816994948">
              <w:marLeft w:val="0"/>
              <w:marRight w:val="0"/>
              <w:marTop w:val="0"/>
              <w:marBottom w:val="0"/>
              <w:divBdr>
                <w:top w:val="none" w:sz="0" w:space="0" w:color="auto"/>
                <w:left w:val="none" w:sz="0" w:space="0" w:color="auto"/>
                <w:bottom w:val="none" w:sz="0" w:space="0" w:color="auto"/>
                <w:right w:val="none" w:sz="0" w:space="0" w:color="auto"/>
              </w:divBdr>
            </w:div>
            <w:div w:id="1984580191">
              <w:marLeft w:val="0"/>
              <w:marRight w:val="0"/>
              <w:marTop w:val="0"/>
              <w:marBottom w:val="0"/>
              <w:divBdr>
                <w:top w:val="none" w:sz="0" w:space="0" w:color="auto"/>
                <w:left w:val="none" w:sz="0" w:space="0" w:color="auto"/>
                <w:bottom w:val="none" w:sz="0" w:space="0" w:color="auto"/>
                <w:right w:val="none" w:sz="0" w:space="0" w:color="auto"/>
              </w:divBdr>
            </w:div>
          </w:divsChild>
        </w:div>
        <w:div w:id="1599479393">
          <w:marLeft w:val="525"/>
          <w:marRight w:val="525"/>
          <w:marTop w:val="525"/>
          <w:marBottom w:val="525"/>
          <w:divBdr>
            <w:top w:val="none" w:sz="0" w:space="0" w:color="auto"/>
            <w:left w:val="none" w:sz="0" w:space="0" w:color="auto"/>
            <w:bottom w:val="none" w:sz="0" w:space="0" w:color="auto"/>
            <w:right w:val="none" w:sz="0" w:space="0" w:color="auto"/>
          </w:divBdr>
          <w:divsChild>
            <w:div w:id="1009452232">
              <w:marLeft w:val="0"/>
              <w:marRight w:val="0"/>
              <w:marTop w:val="0"/>
              <w:marBottom w:val="0"/>
              <w:divBdr>
                <w:top w:val="none" w:sz="0" w:space="0" w:color="auto"/>
                <w:left w:val="none" w:sz="0" w:space="0" w:color="auto"/>
                <w:bottom w:val="none" w:sz="0" w:space="0" w:color="auto"/>
                <w:right w:val="none" w:sz="0" w:space="0" w:color="auto"/>
              </w:divBdr>
            </w:div>
            <w:div w:id="1964143303">
              <w:marLeft w:val="0"/>
              <w:marRight w:val="0"/>
              <w:marTop w:val="0"/>
              <w:marBottom w:val="0"/>
              <w:divBdr>
                <w:top w:val="none" w:sz="0" w:space="0" w:color="auto"/>
                <w:left w:val="none" w:sz="0" w:space="0" w:color="auto"/>
                <w:bottom w:val="none" w:sz="0" w:space="0" w:color="auto"/>
                <w:right w:val="none" w:sz="0" w:space="0" w:color="auto"/>
              </w:divBdr>
            </w:div>
          </w:divsChild>
        </w:div>
        <w:div w:id="453255211">
          <w:marLeft w:val="525"/>
          <w:marRight w:val="525"/>
          <w:marTop w:val="525"/>
          <w:marBottom w:val="525"/>
          <w:divBdr>
            <w:top w:val="none" w:sz="0" w:space="0" w:color="auto"/>
            <w:left w:val="none" w:sz="0" w:space="0" w:color="auto"/>
            <w:bottom w:val="none" w:sz="0" w:space="0" w:color="auto"/>
            <w:right w:val="none" w:sz="0" w:space="0" w:color="auto"/>
          </w:divBdr>
          <w:divsChild>
            <w:div w:id="119958212">
              <w:marLeft w:val="0"/>
              <w:marRight w:val="0"/>
              <w:marTop w:val="0"/>
              <w:marBottom w:val="0"/>
              <w:divBdr>
                <w:top w:val="none" w:sz="0" w:space="0" w:color="auto"/>
                <w:left w:val="none" w:sz="0" w:space="0" w:color="auto"/>
                <w:bottom w:val="none" w:sz="0" w:space="0" w:color="auto"/>
                <w:right w:val="none" w:sz="0" w:space="0" w:color="auto"/>
              </w:divBdr>
            </w:div>
            <w:div w:id="315107698">
              <w:marLeft w:val="0"/>
              <w:marRight w:val="0"/>
              <w:marTop w:val="0"/>
              <w:marBottom w:val="0"/>
              <w:divBdr>
                <w:top w:val="none" w:sz="0" w:space="0" w:color="auto"/>
                <w:left w:val="none" w:sz="0" w:space="0" w:color="auto"/>
                <w:bottom w:val="none" w:sz="0" w:space="0" w:color="auto"/>
                <w:right w:val="none" w:sz="0" w:space="0" w:color="auto"/>
              </w:divBdr>
            </w:div>
          </w:divsChild>
        </w:div>
        <w:div w:id="979771348">
          <w:marLeft w:val="525"/>
          <w:marRight w:val="525"/>
          <w:marTop w:val="525"/>
          <w:marBottom w:val="525"/>
          <w:divBdr>
            <w:top w:val="none" w:sz="0" w:space="0" w:color="auto"/>
            <w:left w:val="none" w:sz="0" w:space="0" w:color="auto"/>
            <w:bottom w:val="none" w:sz="0" w:space="0" w:color="auto"/>
            <w:right w:val="none" w:sz="0" w:space="0" w:color="auto"/>
          </w:divBdr>
          <w:divsChild>
            <w:div w:id="304773133">
              <w:marLeft w:val="0"/>
              <w:marRight w:val="0"/>
              <w:marTop w:val="0"/>
              <w:marBottom w:val="0"/>
              <w:divBdr>
                <w:top w:val="none" w:sz="0" w:space="0" w:color="auto"/>
                <w:left w:val="none" w:sz="0" w:space="0" w:color="auto"/>
                <w:bottom w:val="none" w:sz="0" w:space="0" w:color="auto"/>
                <w:right w:val="none" w:sz="0" w:space="0" w:color="auto"/>
              </w:divBdr>
            </w:div>
            <w:div w:id="790589653">
              <w:marLeft w:val="0"/>
              <w:marRight w:val="0"/>
              <w:marTop w:val="0"/>
              <w:marBottom w:val="0"/>
              <w:divBdr>
                <w:top w:val="none" w:sz="0" w:space="0" w:color="auto"/>
                <w:left w:val="none" w:sz="0" w:space="0" w:color="auto"/>
                <w:bottom w:val="none" w:sz="0" w:space="0" w:color="auto"/>
                <w:right w:val="none" w:sz="0" w:space="0" w:color="auto"/>
              </w:divBdr>
            </w:div>
          </w:divsChild>
        </w:div>
        <w:div w:id="286397775">
          <w:marLeft w:val="525"/>
          <w:marRight w:val="525"/>
          <w:marTop w:val="525"/>
          <w:marBottom w:val="525"/>
          <w:divBdr>
            <w:top w:val="none" w:sz="0" w:space="0" w:color="auto"/>
            <w:left w:val="none" w:sz="0" w:space="0" w:color="auto"/>
            <w:bottom w:val="none" w:sz="0" w:space="0" w:color="auto"/>
            <w:right w:val="none" w:sz="0" w:space="0" w:color="auto"/>
          </w:divBdr>
          <w:divsChild>
            <w:div w:id="427435508">
              <w:marLeft w:val="0"/>
              <w:marRight w:val="0"/>
              <w:marTop w:val="0"/>
              <w:marBottom w:val="0"/>
              <w:divBdr>
                <w:top w:val="none" w:sz="0" w:space="0" w:color="auto"/>
                <w:left w:val="none" w:sz="0" w:space="0" w:color="auto"/>
                <w:bottom w:val="none" w:sz="0" w:space="0" w:color="auto"/>
                <w:right w:val="none" w:sz="0" w:space="0" w:color="auto"/>
              </w:divBdr>
            </w:div>
            <w:div w:id="484905866">
              <w:marLeft w:val="0"/>
              <w:marRight w:val="0"/>
              <w:marTop w:val="0"/>
              <w:marBottom w:val="0"/>
              <w:divBdr>
                <w:top w:val="none" w:sz="0" w:space="0" w:color="auto"/>
                <w:left w:val="none" w:sz="0" w:space="0" w:color="auto"/>
                <w:bottom w:val="none" w:sz="0" w:space="0" w:color="auto"/>
                <w:right w:val="none" w:sz="0" w:space="0" w:color="auto"/>
              </w:divBdr>
            </w:div>
          </w:divsChild>
        </w:div>
        <w:div w:id="828322916">
          <w:marLeft w:val="525"/>
          <w:marRight w:val="525"/>
          <w:marTop w:val="525"/>
          <w:marBottom w:val="525"/>
          <w:divBdr>
            <w:top w:val="none" w:sz="0" w:space="0" w:color="auto"/>
            <w:left w:val="none" w:sz="0" w:space="0" w:color="auto"/>
            <w:bottom w:val="none" w:sz="0" w:space="0" w:color="auto"/>
            <w:right w:val="none" w:sz="0" w:space="0" w:color="auto"/>
          </w:divBdr>
          <w:divsChild>
            <w:div w:id="49767155">
              <w:marLeft w:val="0"/>
              <w:marRight w:val="0"/>
              <w:marTop w:val="0"/>
              <w:marBottom w:val="0"/>
              <w:divBdr>
                <w:top w:val="none" w:sz="0" w:space="0" w:color="auto"/>
                <w:left w:val="none" w:sz="0" w:space="0" w:color="auto"/>
                <w:bottom w:val="none" w:sz="0" w:space="0" w:color="auto"/>
                <w:right w:val="none" w:sz="0" w:space="0" w:color="auto"/>
              </w:divBdr>
            </w:div>
            <w:div w:id="70413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81825">
      <w:bodyDiv w:val="1"/>
      <w:marLeft w:val="0"/>
      <w:marRight w:val="0"/>
      <w:marTop w:val="0"/>
      <w:marBottom w:val="0"/>
      <w:divBdr>
        <w:top w:val="none" w:sz="0" w:space="0" w:color="auto"/>
        <w:left w:val="none" w:sz="0" w:space="0" w:color="auto"/>
        <w:bottom w:val="none" w:sz="0" w:space="0" w:color="auto"/>
        <w:right w:val="none" w:sz="0" w:space="0" w:color="auto"/>
      </w:divBdr>
      <w:divsChild>
        <w:div w:id="91976208">
          <w:marLeft w:val="525"/>
          <w:marRight w:val="525"/>
          <w:marTop w:val="525"/>
          <w:marBottom w:val="525"/>
          <w:divBdr>
            <w:top w:val="none" w:sz="0" w:space="0" w:color="auto"/>
            <w:left w:val="none" w:sz="0" w:space="0" w:color="auto"/>
            <w:bottom w:val="none" w:sz="0" w:space="0" w:color="auto"/>
            <w:right w:val="none" w:sz="0" w:space="0" w:color="auto"/>
          </w:divBdr>
          <w:divsChild>
            <w:div w:id="1360281085">
              <w:marLeft w:val="0"/>
              <w:marRight w:val="0"/>
              <w:marTop w:val="0"/>
              <w:marBottom w:val="0"/>
              <w:divBdr>
                <w:top w:val="none" w:sz="0" w:space="0" w:color="auto"/>
                <w:left w:val="none" w:sz="0" w:space="0" w:color="auto"/>
                <w:bottom w:val="none" w:sz="0" w:space="0" w:color="auto"/>
                <w:right w:val="none" w:sz="0" w:space="0" w:color="auto"/>
              </w:divBdr>
            </w:div>
            <w:div w:id="828014291">
              <w:marLeft w:val="0"/>
              <w:marRight w:val="0"/>
              <w:marTop w:val="0"/>
              <w:marBottom w:val="0"/>
              <w:divBdr>
                <w:top w:val="none" w:sz="0" w:space="0" w:color="auto"/>
                <w:left w:val="none" w:sz="0" w:space="0" w:color="auto"/>
                <w:bottom w:val="none" w:sz="0" w:space="0" w:color="auto"/>
                <w:right w:val="none" w:sz="0" w:space="0" w:color="auto"/>
              </w:divBdr>
            </w:div>
          </w:divsChild>
        </w:div>
        <w:div w:id="805438700">
          <w:marLeft w:val="525"/>
          <w:marRight w:val="525"/>
          <w:marTop w:val="525"/>
          <w:marBottom w:val="525"/>
          <w:divBdr>
            <w:top w:val="none" w:sz="0" w:space="0" w:color="auto"/>
            <w:left w:val="none" w:sz="0" w:space="0" w:color="auto"/>
            <w:bottom w:val="none" w:sz="0" w:space="0" w:color="auto"/>
            <w:right w:val="none" w:sz="0" w:space="0" w:color="auto"/>
          </w:divBdr>
          <w:divsChild>
            <w:div w:id="2077125209">
              <w:marLeft w:val="0"/>
              <w:marRight w:val="0"/>
              <w:marTop w:val="0"/>
              <w:marBottom w:val="0"/>
              <w:divBdr>
                <w:top w:val="none" w:sz="0" w:space="0" w:color="auto"/>
                <w:left w:val="none" w:sz="0" w:space="0" w:color="auto"/>
                <w:bottom w:val="none" w:sz="0" w:space="0" w:color="auto"/>
                <w:right w:val="none" w:sz="0" w:space="0" w:color="auto"/>
              </w:divBdr>
            </w:div>
            <w:div w:id="2033334594">
              <w:marLeft w:val="0"/>
              <w:marRight w:val="0"/>
              <w:marTop w:val="0"/>
              <w:marBottom w:val="0"/>
              <w:divBdr>
                <w:top w:val="none" w:sz="0" w:space="0" w:color="auto"/>
                <w:left w:val="none" w:sz="0" w:space="0" w:color="auto"/>
                <w:bottom w:val="none" w:sz="0" w:space="0" w:color="auto"/>
                <w:right w:val="none" w:sz="0" w:space="0" w:color="auto"/>
              </w:divBdr>
            </w:div>
          </w:divsChild>
        </w:div>
        <w:div w:id="1184325740">
          <w:marLeft w:val="525"/>
          <w:marRight w:val="525"/>
          <w:marTop w:val="525"/>
          <w:marBottom w:val="525"/>
          <w:divBdr>
            <w:top w:val="none" w:sz="0" w:space="0" w:color="auto"/>
            <w:left w:val="none" w:sz="0" w:space="0" w:color="auto"/>
            <w:bottom w:val="none" w:sz="0" w:space="0" w:color="auto"/>
            <w:right w:val="none" w:sz="0" w:space="0" w:color="auto"/>
          </w:divBdr>
          <w:divsChild>
            <w:div w:id="1587574404">
              <w:marLeft w:val="0"/>
              <w:marRight w:val="0"/>
              <w:marTop w:val="0"/>
              <w:marBottom w:val="0"/>
              <w:divBdr>
                <w:top w:val="none" w:sz="0" w:space="0" w:color="auto"/>
                <w:left w:val="none" w:sz="0" w:space="0" w:color="auto"/>
                <w:bottom w:val="none" w:sz="0" w:space="0" w:color="auto"/>
                <w:right w:val="none" w:sz="0" w:space="0" w:color="auto"/>
              </w:divBdr>
            </w:div>
            <w:div w:id="1364817820">
              <w:marLeft w:val="0"/>
              <w:marRight w:val="0"/>
              <w:marTop w:val="0"/>
              <w:marBottom w:val="0"/>
              <w:divBdr>
                <w:top w:val="none" w:sz="0" w:space="0" w:color="auto"/>
                <w:left w:val="none" w:sz="0" w:space="0" w:color="auto"/>
                <w:bottom w:val="none" w:sz="0" w:space="0" w:color="auto"/>
                <w:right w:val="none" w:sz="0" w:space="0" w:color="auto"/>
              </w:divBdr>
            </w:div>
          </w:divsChild>
        </w:div>
        <w:div w:id="1116371227">
          <w:marLeft w:val="525"/>
          <w:marRight w:val="525"/>
          <w:marTop w:val="525"/>
          <w:marBottom w:val="525"/>
          <w:divBdr>
            <w:top w:val="none" w:sz="0" w:space="0" w:color="auto"/>
            <w:left w:val="none" w:sz="0" w:space="0" w:color="auto"/>
            <w:bottom w:val="none" w:sz="0" w:space="0" w:color="auto"/>
            <w:right w:val="none" w:sz="0" w:space="0" w:color="auto"/>
          </w:divBdr>
          <w:divsChild>
            <w:div w:id="576088755">
              <w:marLeft w:val="0"/>
              <w:marRight w:val="0"/>
              <w:marTop w:val="0"/>
              <w:marBottom w:val="0"/>
              <w:divBdr>
                <w:top w:val="none" w:sz="0" w:space="0" w:color="auto"/>
                <w:left w:val="none" w:sz="0" w:space="0" w:color="auto"/>
                <w:bottom w:val="none" w:sz="0" w:space="0" w:color="auto"/>
                <w:right w:val="none" w:sz="0" w:space="0" w:color="auto"/>
              </w:divBdr>
            </w:div>
            <w:div w:id="2079936936">
              <w:marLeft w:val="0"/>
              <w:marRight w:val="0"/>
              <w:marTop w:val="0"/>
              <w:marBottom w:val="0"/>
              <w:divBdr>
                <w:top w:val="none" w:sz="0" w:space="0" w:color="auto"/>
                <w:left w:val="none" w:sz="0" w:space="0" w:color="auto"/>
                <w:bottom w:val="none" w:sz="0" w:space="0" w:color="auto"/>
                <w:right w:val="none" w:sz="0" w:space="0" w:color="auto"/>
              </w:divBdr>
            </w:div>
          </w:divsChild>
        </w:div>
        <w:div w:id="185801346">
          <w:marLeft w:val="525"/>
          <w:marRight w:val="525"/>
          <w:marTop w:val="525"/>
          <w:marBottom w:val="525"/>
          <w:divBdr>
            <w:top w:val="none" w:sz="0" w:space="0" w:color="auto"/>
            <w:left w:val="none" w:sz="0" w:space="0" w:color="auto"/>
            <w:bottom w:val="none" w:sz="0" w:space="0" w:color="auto"/>
            <w:right w:val="none" w:sz="0" w:space="0" w:color="auto"/>
          </w:divBdr>
          <w:divsChild>
            <w:div w:id="874734685">
              <w:marLeft w:val="0"/>
              <w:marRight w:val="0"/>
              <w:marTop w:val="0"/>
              <w:marBottom w:val="0"/>
              <w:divBdr>
                <w:top w:val="none" w:sz="0" w:space="0" w:color="auto"/>
                <w:left w:val="none" w:sz="0" w:space="0" w:color="auto"/>
                <w:bottom w:val="none" w:sz="0" w:space="0" w:color="auto"/>
                <w:right w:val="none" w:sz="0" w:space="0" w:color="auto"/>
              </w:divBdr>
            </w:div>
            <w:div w:id="1633293714">
              <w:marLeft w:val="0"/>
              <w:marRight w:val="0"/>
              <w:marTop w:val="0"/>
              <w:marBottom w:val="0"/>
              <w:divBdr>
                <w:top w:val="none" w:sz="0" w:space="0" w:color="auto"/>
                <w:left w:val="none" w:sz="0" w:space="0" w:color="auto"/>
                <w:bottom w:val="none" w:sz="0" w:space="0" w:color="auto"/>
                <w:right w:val="none" w:sz="0" w:space="0" w:color="auto"/>
              </w:divBdr>
            </w:div>
          </w:divsChild>
        </w:div>
        <w:div w:id="1102841735">
          <w:marLeft w:val="525"/>
          <w:marRight w:val="525"/>
          <w:marTop w:val="525"/>
          <w:marBottom w:val="525"/>
          <w:divBdr>
            <w:top w:val="none" w:sz="0" w:space="0" w:color="auto"/>
            <w:left w:val="none" w:sz="0" w:space="0" w:color="auto"/>
            <w:bottom w:val="none" w:sz="0" w:space="0" w:color="auto"/>
            <w:right w:val="none" w:sz="0" w:space="0" w:color="auto"/>
          </w:divBdr>
          <w:divsChild>
            <w:div w:id="1802772120">
              <w:marLeft w:val="0"/>
              <w:marRight w:val="0"/>
              <w:marTop w:val="0"/>
              <w:marBottom w:val="0"/>
              <w:divBdr>
                <w:top w:val="none" w:sz="0" w:space="0" w:color="auto"/>
                <w:left w:val="none" w:sz="0" w:space="0" w:color="auto"/>
                <w:bottom w:val="none" w:sz="0" w:space="0" w:color="auto"/>
                <w:right w:val="none" w:sz="0" w:space="0" w:color="auto"/>
              </w:divBdr>
            </w:div>
            <w:div w:id="967783132">
              <w:marLeft w:val="0"/>
              <w:marRight w:val="0"/>
              <w:marTop w:val="0"/>
              <w:marBottom w:val="0"/>
              <w:divBdr>
                <w:top w:val="none" w:sz="0" w:space="0" w:color="auto"/>
                <w:left w:val="none" w:sz="0" w:space="0" w:color="auto"/>
                <w:bottom w:val="none" w:sz="0" w:space="0" w:color="auto"/>
                <w:right w:val="none" w:sz="0" w:space="0" w:color="auto"/>
              </w:divBdr>
            </w:div>
          </w:divsChild>
        </w:div>
        <w:div w:id="408115140">
          <w:marLeft w:val="525"/>
          <w:marRight w:val="525"/>
          <w:marTop w:val="525"/>
          <w:marBottom w:val="525"/>
          <w:divBdr>
            <w:top w:val="none" w:sz="0" w:space="0" w:color="auto"/>
            <w:left w:val="none" w:sz="0" w:space="0" w:color="auto"/>
            <w:bottom w:val="none" w:sz="0" w:space="0" w:color="auto"/>
            <w:right w:val="none" w:sz="0" w:space="0" w:color="auto"/>
          </w:divBdr>
          <w:divsChild>
            <w:div w:id="1173185973">
              <w:marLeft w:val="0"/>
              <w:marRight w:val="0"/>
              <w:marTop w:val="0"/>
              <w:marBottom w:val="0"/>
              <w:divBdr>
                <w:top w:val="none" w:sz="0" w:space="0" w:color="auto"/>
                <w:left w:val="none" w:sz="0" w:space="0" w:color="auto"/>
                <w:bottom w:val="none" w:sz="0" w:space="0" w:color="auto"/>
                <w:right w:val="none" w:sz="0" w:space="0" w:color="auto"/>
              </w:divBdr>
            </w:div>
            <w:div w:id="2130777203">
              <w:marLeft w:val="0"/>
              <w:marRight w:val="0"/>
              <w:marTop w:val="0"/>
              <w:marBottom w:val="0"/>
              <w:divBdr>
                <w:top w:val="none" w:sz="0" w:space="0" w:color="auto"/>
                <w:left w:val="none" w:sz="0" w:space="0" w:color="auto"/>
                <w:bottom w:val="none" w:sz="0" w:space="0" w:color="auto"/>
                <w:right w:val="none" w:sz="0" w:space="0" w:color="auto"/>
              </w:divBdr>
            </w:div>
          </w:divsChild>
        </w:div>
        <w:div w:id="1069036623">
          <w:marLeft w:val="525"/>
          <w:marRight w:val="525"/>
          <w:marTop w:val="525"/>
          <w:marBottom w:val="525"/>
          <w:divBdr>
            <w:top w:val="none" w:sz="0" w:space="0" w:color="auto"/>
            <w:left w:val="none" w:sz="0" w:space="0" w:color="auto"/>
            <w:bottom w:val="none" w:sz="0" w:space="0" w:color="auto"/>
            <w:right w:val="none" w:sz="0" w:space="0" w:color="auto"/>
          </w:divBdr>
          <w:divsChild>
            <w:div w:id="710962168">
              <w:marLeft w:val="0"/>
              <w:marRight w:val="0"/>
              <w:marTop w:val="0"/>
              <w:marBottom w:val="0"/>
              <w:divBdr>
                <w:top w:val="none" w:sz="0" w:space="0" w:color="auto"/>
                <w:left w:val="none" w:sz="0" w:space="0" w:color="auto"/>
                <w:bottom w:val="none" w:sz="0" w:space="0" w:color="auto"/>
                <w:right w:val="none" w:sz="0" w:space="0" w:color="auto"/>
              </w:divBdr>
            </w:div>
            <w:div w:id="879634286">
              <w:marLeft w:val="0"/>
              <w:marRight w:val="0"/>
              <w:marTop w:val="0"/>
              <w:marBottom w:val="0"/>
              <w:divBdr>
                <w:top w:val="none" w:sz="0" w:space="0" w:color="auto"/>
                <w:left w:val="none" w:sz="0" w:space="0" w:color="auto"/>
                <w:bottom w:val="none" w:sz="0" w:space="0" w:color="auto"/>
                <w:right w:val="none" w:sz="0" w:space="0" w:color="auto"/>
              </w:divBdr>
            </w:div>
          </w:divsChild>
        </w:div>
        <w:div w:id="1379670278">
          <w:marLeft w:val="525"/>
          <w:marRight w:val="525"/>
          <w:marTop w:val="525"/>
          <w:marBottom w:val="525"/>
          <w:divBdr>
            <w:top w:val="none" w:sz="0" w:space="0" w:color="auto"/>
            <w:left w:val="none" w:sz="0" w:space="0" w:color="auto"/>
            <w:bottom w:val="none" w:sz="0" w:space="0" w:color="auto"/>
            <w:right w:val="none" w:sz="0" w:space="0" w:color="auto"/>
          </w:divBdr>
          <w:divsChild>
            <w:div w:id="1634097487">
              <w:marLeft w:val="0"/>
              <w:marRight w:val="0"/>
              <w:marTop w:val="0"/>
              <w:marBottom w:val="0"/>
              <w:divBdr>
                <w:top w:val="none" w:sz="0" w:space="0" w:color="auto"/>
                <w:left w:val="none" w:sz="0" w:space="0" w:color="auto"/>
                <w:bottom w:val="none" w:sz="0" w:space="0" w:color="auto"/>
                <w:right w:val="none" w:sz="0" w:space="0" w:color="auto"/>
              </w:divBdr>
            </w:div>
            <w:div w:id="1213496551">
              <w:marLeft w:val="0"/>
              <w:marRight w:val="0"/>
              <w:marTop w:val="0"/>
              <w:marBottom w:val="0"/>
              <w:divBdr>
                <w:top w:val="none" w:sz="0" w:space="0" w:color="auto"/>
                <w:left w:val="none" w:sz="0" w:space="0" w:color="auto"/>
                <w:bottom w:val="none" w:sz="0" w:space="0" w:color="auto"/>
                <w:right w:val="none" w:sz="0" w:space="0" w:color="auto"/>
              </w:divBdr>
            </w:div>
          </w:divsChild>
        </w:div>
        <w:div w:id="1605963713">
          <w:marLeft w:val="525"/>
          <w:marRight w:val="525"/>
          <w:marTop w:val="525"/>
          <w:marBottom w:val="525"/>
          <w:divBdr>
            <w:top w:val="none" w:sz="0" w:space="0" w:color="auto"/>
            <w:left w:val="none" w:sz="0" w:space="0" w:color="auto"/>
            <w:bottom w:val="none" w:sz="0" w:space="0" w:color="auto"/>
            <w:right w:val="none" w:sz="0" w:space="0" w:color="auto"/>
          </w:divBdr>
          <w:divsChild>
            <w:div w:id="418186174">
              <w:marLeft w:val="0"/>
              <w:marRight w:val="0"/>
              <w:marTop w:val="0"/>
              <w:marBottom w:val="0"/>
              <w:divBdr>
                <w:top w:val="none" w:sz="0" w:space="0" w:color="auto"/>
                <w:left w:val="none" w:sz="0" w:space="0" w:color="auto"/>
                <w:bottom w:val="none" w:sz="0" w:space="0" w:color="auto"/>
                <w:right w:val="none" w:sz="0" w:space="0" w:color="auto"/>
              </w:divBdr>
            </w:div>
            <w:div w:id="590554804">
              <w:marLeft w:val="0"/>
              <w:marRight w:val="0"/>
              <w:marTop w:val="0"/>
              <w:marBottom w:val="0"/>
              <w:divBdr>
                <w:top w:val="none" w:sz="0" w:space="0" w:color="auto"/>
                <w:left w:val="none" w:sz="0" w:space="0" w:color="auto"/>
                <w:bottom w:val="none" w:sz="0" w:space="0" w:color="auto"/>
                <w:right w:val="none" w:sz="0" w:space="0" w:color="auto"/>
              </w:divBdr>
            </w:div>
          </w:divsChild>
        </w:div>
        <w:div w:id="1829128909">
          <w:marLeft w:val="525"/>
          <w:marRight w:val="525"/>
          <w:marTop w:val="525"/>
          <w:marBottom w:val="525"/>
          <w:divBdr>
            <w:top w:val="none" w:sz="0" w:space="0" w:color="auto"/>
            <w:left w:val="none" w:sz="0" w:space="0" w:color="auto"/>
            <w:bottom w:val="none" w:sz="0" w:space="0" w:color="auto"/>
            <w:right w:val="none" w:sz="0" w:space="0" w:color="auto"/>
          </w:divBdr>
          <w:divsChild>
            <w:div w:id="2042316880">
              <w:marLeft w:val="0"/>
              <w:marRight w:val="0"/>
              <w:marTop w:val="0"/>
              <w:marBottom w:val="0"/>
              <w:divBdr>
                <w:top w:val="none" w:sz="0" w:space="0" w:color="auto"/>
                <w:left w:val="none" w:sz="0" w:space="0" w:color="auto"/>
                <w:bottom w:val="none" w:sz="0" w:space="0" w:color="auto"/>
                <w:right w:val="none" w:sz="0" w:space="0" w:color="auto"/>
              </w:divBdr>
            </w:div>
            <w:div w:id="1274511008">
              <w:marLeft w:val="0"/>
              <w:marRight w:val="0"/>
              <w:marTop w:val="0"/>
              <w:marBottom w:val="0"/>
              <w:divBdr>
                <w:top w:val="none" w:sz="0" w:space="0" w:color="auto"/>
                <w:left w:val="none" w:sz="0" w:space="0" w:color="auto"/>
                <w:bottom w:val="none" w:sz="0" w:space="0" w:color="auto"/>
                <w:right w:val="none" w:sz="0" w:space="0" w:color="auto"/>
              </w:divBdr>
            </w:div>
          </w:divsChild>
        </w:div>
        <w:div w:id="445275767">
          <w:marLeft w:val="525"/>
          <w:marRight w:val="525"/>
          <w:marTop w:val="525"/>
          <w:marBottom w:val="525"/>
          <w:divBdr>
            <w:top w:val="none" w:sz="0" w:space="0" w:color="auto"/>
            <w:left w:val="none" w:sz="0" w:space="0" w:color="auto"/>
            <w:bottom w:val="none" w:sz="0" w:space="0" w:color="auto"/>
            <w:right w:val="none" w:sz="0" w:space="0" w:color="auto"/>
          </w:divBdr>
          <w:divsChild>
            <w:div w:id="965770627">
              <w:marLeft w:val="0"/>
              <w:marRight w:val="0"/>
              <w:marTop w:val="0"/>
              <w:marBottom w:val="0"/>
              <w:divBdr>
                <w:top w:val="none" w:sz="0" w:space="0" w:color="auto"/>
                <w:left w:val="none" w:sz="0" w:space="0" w:color="auto"/>
                <w:bottom w:val="none" w:sz="0" w:space="0" w:color="auto"/>
                <w:right w:val="none" w:sz="0" w:space="0" w:color="auto"/>
              </w:divBdr>
            </w:div>
            <w:div w:id="986861224">
              <w:marLeft w:val="0"/>
              <w:marRight w:val="0"/>
              <w:marTop w:val="0"/>
              <w:marBottom w:val="0"/>
              <w:divBdr>
                <w:top w:val="none" w:sz="0" w:space="0" w:color="auto"/>
                <w:left w:val="none" w:sz="0" w:space="0" w:color="auto"/>
                <w:bottom w:val="none" w:sz="0" w:space="0" w:color="auto"/>
                <w:right w:val="none" w:sz="0" w:space="0" w:color="auto"/>
              </w:divBdr>
            </w:div>
          </w:divsChild>
        </w:div>
        <w:div w:id="1046638004">
          <w:marLeft w:val="525"/>
          <w:marRight w:val="525"/>
          <w:marTop w:val="525"/>
          <w:marBottom w:val="525"/>
          <w:divBdr>
            <w:top w:val="none" w:sz="0" w:space="0" w:color="auto"/>
            <w:left w:val="none" w:sz="0" w:space="0" w:color="auto"/>
            <w:bottom w:val="none" w:sz="0" w:space="0" w:color="auto"/>
            <w:right w:val="none" w:sz="0" w:space="0" w:color="auto"/>
          </w:divBdr>
          <w:divsChild>
            <w:div w:id="456340247">
              <w:marLeft w:val="0"/>
              <w:marRight w:val="0"/>
              <w:marTop w:val="0"/>
              <w:marBottom w:val="0"/>
              <w:divBdr>
                <w:top w:val="none" w:sz="0" w:space="0" w:color="auto"/>
                <w:left w:val="none" w:sz="0" w:space="0" w:color="auto"/>
                <w:bottom w:val="none" w:sz="0" w:space="0" w:color="auto"/>
                <w:right w:val="none" w:sz="0" w:space="0" w:color="auto"/>
              </w:divBdr>
            </w:div>
            <w:div w:id="546377754">
              <w:marLeft w:val="0"/>
              <w:marRight w:val="0"/>
              <w:marTop w:val="0"/>
              <w:marBottom w:val="0"/>
              <w:divBdr>
                <w:top w:val="none" w:sz="0" w:space="0" w:color="auto"/>
                <w:left w:val="none" w:sz="0" w:space="0" w:color="auto"/>
                <w:bottom w:val="none" w:sz="0" w:space="0" w:color="auto"/>
                <w:right w:val="none" w:sz="0" w:space="0" w:color="auto"/>
              </w:divBdr>
            </w:div>
          </w:divsChild>
        </w:div>
        <w:div w:id="233856922">
          <w:marLeft w:val="525"/>
          <w:marRight w:val="525"/>
          <w:marTop w:val="525"/>
          <w:marBottom w:val="525"/>
          <w:divBdr>
            <w:top w:val="none" w:sz="0" w:space="0" w:color="auto"/>
            <w:left w:val="none" w:sz="0" w:space="0" w:color="auto"/>
            <w:bottom w:val="none" w:sz="0" w:space="0" w:color="auto"/>
            <w:right w:val="none" w:sz="0" w:space="0" w:color="auto"/>
          </w:divBdr>
          <w:divsChild>
            <w:div w:id="1162045643">
              <w:marLeft w:val="0"/>
              <w:marRight w:val="0"/>
              <w:marTop w:val="0"/>
              <w:marBottom w:val="0"/>
              <w:divBdr>
                <w:top w:val="none" w:sz="0" w:space="0" w:color="auto"/>
                <w:left w:val="none" w:sz="0" w:space="0" w:color="auto"/>
                <w:bottom w:val="none" w:sz="0" w:space="0" w:color="auto"/>
                <w:right w:val="none" w:sz="0" w:space="0" w:color="auto"/>
              </w:divBdr>
            </w:div>
            <w:div w:id="1226332530">
              <w:marLeft w:val="0"/>
              <w:marRight w:val="0"/>
              <w:marTop w:val="0"/>
              <w:marBottom w:val="0"/>
              <w:divBdr>
                <w:top w:val="none" w:sz="0" w:space="0" w:color="auto"/>
                <w:left w:val="none" w:sz="0" w:space="0" w:color="auto"/>
                <w:bottom w:val="none" w:sz="0" w:space="0" w:color="auto"/>
                <w:right w:val="none" w:sz="0" w:space="0" w:color="auto"/>
              </w:divBdr>
            </w:div>
          </w:divsChild>
        </w:div>
        <w:div w:id="658339444">
          <w:marLeft w:val="525"/>
          <w:marRight w:val="525"/>
          <w:marTop w:val="525"/>
          <w:marBottom w:val="525"/>
          <w:divBdr>
            <w:top w:val="none" w:sz="0" w:space="0" w:color="auto"/>
            <w:left w:val="none" w:sz="0" w:space="0" w:color="auto"/>
            <w:bottom w:val="none" w:sz="0" w:space="0" w:color="auto"/>
            <w:right w:val="none" w:sz="0" w:space="0" w:color="auto"/>
          </w:divBdr>
          <w:divsChild>
            <w:div w:id="766584860">
              <w:marLeft w:val="0"/>
              <w:marRight w:val="0"/>
              <w:marTop w:val="0"/>
              <w:marBottom w:val="0"/>
              <w:divBdr>
                <w:top w:val="none" w:sz="0" w:space="0" w:color="auto"/>
                <w:left w:val="none" w:sz="0" w:space="0" w:color="auto"/>
                <w:bottom w:val="none" w:sz="0" w:space="0" w:color="auto"/>
                <w:right w:val="none" w:sz="0" w:space="0" w:color="auto"/>
              </w:divBdr>
            </w:div>
            <w:div w:id="1575168087">
              <w:marLeft w:val="0"/>
              <w:marRight w:val="0"/>
              <w:marTop w:val="0"/>
              <w:marBottom w:val="0"/>
              <w:divBdr>
                <w:top w:val="none" w:sz="0" w:space="0" w:color="auto"/>
                <w:left w:val="none" w:sz="0" w:space="0" w:color="auto"/>
                <w:bottom w:val="none" w:sz="0" w:space="0" w:color="auto"/>
                <w:right w:val="none" w:sz="0" w:space="0" w:color="auto"/>
              </w:divBdr>
            </w:div>
          </w:divsChild>
        </w:div>
        <w:div w:id="1702047751">
          <w:marLeft w:val="525"/>
          <w:marRight w:val="525"/>
          <w:marTop w:val="525"/>
          <w:marBottom w:val="525"/>
          <w:divBdr>
            <w:top w:val="none" w:sz="0" w:space="0" w:color="auto"/>
            <w:left w:val="none" w:sz="0" w:space="0" w:color="auto"/>
            <w:bottom w:val="none" w:sz="0" w:space="0" w:color="auto"/>
            <w:right w:val="none" w:sz="0" w:space="0" w:color="auto"/>
          </w:divBdr>
          <w:divsChild>
            <w:div w:id="1621646278">
              <w:marLeft w:val="0"/>
              <w:marRight w:val="0"/>
              <w:marTop w:val="0"/>
              <w:marBottom w:val="0"/>
              <w:divBdr>
                <w:top w:val="none" w:sz="0" w:space="0" w:color="auto"/>
                <w:left w:val="none" w:sz="0" w:space="0" w:color="auto"/>
                <w:bottom w:val="none" w:sz="0" w:space="0" w:color="auto"/>
                <w:right w:val="none" w:sz="0" w:space="0" w:color="auto"/>
              </w:divBdr>
            </w:div>
            <w:div w:id="1760834429">
              <w:marLeft w:val="0"/>
              <w:marRight w:val="0"/>
              <w:marTop w:val="0"/>
              <w:marBottom w:val="0"/>
              <w:divBdr>
                <w:top w:val="none" w:sz="0" w:space="0" w:color="auto"/>
                <w:left w:val="none" w:sz="0" w:space="0" w:color="auto"/>
                <w:bottom w:val="none" w:sz="0" w:space="0" w:color="auto"/>
                <w:right w:val="none" w:sz="0" w:space="0" w:color="auto"/>
              </w:divBdr>
            </w:div>
          </w:divsChild>
        </w:div>
        <w:div w:id="1842432495">
          <w:marLeft w:val="525"/>
          <w:marRight w:val="525"/>
          <w:marTop w:val="525"/>
          <w:marBottom w:val="525"/>
          <w:divBdr>
            <w:top w:val="none" w:sz="0" w:space="0" w:color="auto"/>
            <w:left w:val="none" w:sz="0" w:space="0" w:color="auto"/>
            <w:bottom w:val="none" w:sz="0" w:space="0" w:color="auto"/>
            <w:right w:val="none" w:sz="0" w:space="0" w:color="auto"/>
          </w:divBdr>
          <w:divsChild>
            <w:div w:id="86197912">
              <w:marLeft w:val="0"/>
              <w:marRight w:val="0"/>
              <w:marTop w:val="0"/>
              <w:marBottom w:val="0"/>
              <w:divBdr>
                <w:top w:val="none" w:sz="0" w:space="0" w:color="auto"/>
                <w:left w:val="none" w:sz="0" w:space="0" w:color="auto"/>
                <w:bottom w:val="none" w:sz="0" w:space="0" w:color="auto"/>
                <w:right w:val="none" w:sz="0" w:space="0" w:color="auto"/>
              </w:divBdr>
            </w:div>
            <w:div w:id="1226797851">
              <w:marLeft w:val="0"/>
              <w:marRight w:val="0"/>
              <w:marTop w:val="0"/>
              <w:marBottom w:val="0"/>
              <w:divBdr>
                <w:top w:val="none" w:sz="0" w:space="0" w:color="auto"/>
                <w:left w:val="none" w:sz="0" w:space="0" w:color="auto"/>
                <w:bottom w:val="none" w:sz="0" w:space="0" w:color="auto"/>
                <w:right w:val="none" w:sz="0" w:space="0" w:color="auto"/>
              </w:divBdr>
            </w:div>
          </w:divsChild>
        </w:div>
        <w:div w:id="176044638">
          <w:marLeft w:val="525"/>
          <w:marRight w:val="525"/>
          <w:marTop w:val="525"/>
          <w:marBottom w:val="525"/>
          <w:divBdr>
            <w:top w:val="none" w:sz="0" w:space="0" w:color="auto"/>
            <w:left w:val="none" w:sz="0" w:space="0" w:color="auto"/>
            <w:bottom w:val="none" w:sz="0" w:space="0" w:color="auto"/>
            <w:right w:val="none" w:sz="0" w:space="0" w:color="auto"/>
          </w:divBdr>
          <w:divsChild>
            <w:div w:id="2001081371">
              <w:marLeft w:val="0"/>
              <w:marRight w:val="0"/>
              <w:marTop w:val="0"/>
              <w:marBottom w:val="0"/>
              <w:divBdr>
                <w:top w:val="none" w:sz="0" w:space="0" w:color="auto"/>
                <w:left w:val="none" w:sz="0" w:space="0" w:color="auto"/>
                <w:bottom w:val="none" w:sz="0" w:space="0" w:color="auto"/>
                <w:right w:val="none" w:sz="0" w:space="0" w:color="auto"/>
              </w:divBdr>
            </w:div>
            <w:div w:id="1487089147">
              <w:marLeft w:val="0"/>
              <w:marRight w:val="0"/>
              <w:marTop w:val="0"/>
              <w:marBottom w:val="0"/>
              <w:divBdr>
                <w:top w:val="none" w:sz="0" w:space="0" w:color="auto"/>
                <w:left w:val="none" w:sz="0" w:space="0" w:color="auto"/>
                <w:bottom w:val="none" w:sz="0" w:space="0" w:color="auto"/>
                <w:right w:val="none" w:sz="0" w:space="0" w:color="auto"/>
              </w:divBdr>
            </w:div>
          </w:divsChild>
        </w:div>
        <w:div w:id="819469212">
          <w:marLeft w:val="525"/>
          <w:marRight w:val="525"/>
          <w:marTop w:val="525"/>
          <w:marBottom w:val="525"/>
          <w:divBdr>
            <w:top w:val="none" w:sz="0" w:space="0" w:color="auto"/>
            <w:left w:val="none" w:sz="0" w:space="0" w:color="auto"/>
            <w:bottom w:val="none" w:sz="0" w:space="0" w:color="auto"/>
            <w:right w:val="none" w:sz="0" w:space="0" w:color="auto"/>
          </w:divBdr>
          <w:divsChild>
            <w:div w:id="928928666">
              <w:marLeft w:val="0"/>
              <w:marRight w:val="0"/>
              <w:marTop w:val="0"/>
              <w:marBottom w:val="0"/>
              <w:divBdr>
                <w:top w:val="none" w:sz="0" w:space="0" w:color="auto"/>
                <w:left w:val="none" w:sz="0" w:space="0" w:color="auto"/>
                <w:bottom w:val="none" w:sz="0" w:space="0" w:color="auto"/>
                <w:right w:val="none" w:sz="0" w:space="0" w:color="auto"/>
              </w:divBdr>
            </w:div>
            <w:div w:id="1365446925">
              <w:marLeft w:val="0"/>
              <w:marRight w:val="0"/>
              <w:marTop w:val="0"/>
              <w:marBottom w:val="0"/>
              <w:divBdr>
                <w:top w:val="none" w:sz="0" w:space="0" w:color="auto"/>
                <w:left w:val="none" w:sz="0" w:space="0" w:color="auto"/>
                <w:bottom w:val="none" w:sz="0" w:space="0" w:color="auto"/>
                <w:right w:val="none" w:sz="0" w:space="0" w:color="auto"/>
              </w:divBdr>
            </w:div>
          </w:divsChild>
        </w:div>
        <w:div w:id="493647469">
          <w:marLeft w:val="525"/>
          <w:marRight w:val="525"/>
          <w:marTop w:val="525"/>
          <w:marBottom w:val="525"/>
          <w:divBdr>
            <w:top w:val="none" w:sz="0" w:space="0" w:color="auto"/>
            <w:left w:val="none" w:sz="0" w:space="0" w:color="auto"/>
            <w:bottom w:val="none" w:sz="0" w:space="0" w:color="auto"/>
            <w:right w:val="none" w:sz="0" w:space="0" w:color="auto"/>
          </w:divBdr>
          <w:divsChild>
            <w:div w:id="828516488">
              <w:marLeft w:val="0"/>
              <w:marRight w:val="0"/>
              <w:marTop w:val="0"/>
              <w:marBottom w:val="0"/>
              <w:divBdr>
                <w:top w:val="none" w:sz="0" w:space="0" w:color="auto"/>
                <w:left w:val="none" w:sz="0" w:space="0" w:color="auto"/>
                <w:bottom w:val="none" w:sz="0" w:space="0" w:color="auto"/>
                <w:right w:val="none" w:sz="0" w:space="0" w:color="auto"/>
              </w:divBdr>
            </w:div>
            <w:div w:id="1987390321">
              <w:marLeft w:val="0"/>
              <w:marRight w:val="0"/>
              <w:marTop w:val="0"/>
              <w:marBottom w:val="0"/>
              <w:divBdr>
                <w:top w:val="none" w:sz="0" w:space="0" w:color="auto"/>
                <w:left w:val="none" w:sz="0" w:space="0" w:color="auto"/>
                <w:bottom w:val="none" w:sz="0" w:space="0" w:color="auto"/>
                <w:right w:val="none" w:sz="0" w:space="0" w:color="auto"/>
              </w:divBdr>
            </w:div>
          </w:divsChild>
        </w:div>
        <w:div w:id="1444956141">
          <w:marLeft w:val="525"/>
          <w:marRight w:val="525"/>
          <w:marTop w:val="525"/>
          <w:marBottom w:val="525"/>
          <w:divBdr>
            <w:top w:val="none" w:sz="0" w:space="0" w:color="auto"/>
            <w:left w:val="none" w:sz="0" w:space="0" w:color="auto"/>
            <w:bottom w:val="none" w:sz="0" w:space="0" w:color="auto"/>
            <w:right w:val="none" w:sz="0" w:space="0" w:color="auto"/>
          </w:divBdr>
          <w:divsChild>
            <w:div w:id="1485392474">
              <w:marLeft w:val="0"/>
              <w:marRight w:val="0"/>
              <w:marTop w:val="0"/>
              <w:marBottom w:val="0"/>
              <w:divBdr>
                <w:top w:val="none" w:sz="0" w:space="0" w:color="auto"/>
                <w:left w:val="none" w:sz="0" w:space="0" w:color="auto"/>
                <w:bottom w:val="none" w:sz="0" w:space="0" w:color="auto"/>
                <w:right w:val="none" w:sz="0" w:space="0" w:color="auto"/>
              </w:divBdr>
            </w:div>
            <w:div w:id="4348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75626">
      <w:bodyDiv w:val="1"/>
      <w:marLeft w:val="0"/>
      <w:marRight w:val="0"/>
      <w:marTop w:val="0"/>
      <w:marBottom w:val="0"/>
      <w:divBdr>
        <w:top w:val="none" w:sz="0" w:space="0" w:color="auto"/>
        <w:left w:val="none" w:sz="0" w:space="0" w:color="auto"/>
        <w:bottom w:val="none" w:sz="0" w:space="0" w:color="auto"/>
        <w:right w:val="none" w:sz="0" w:space="0" w:color="auto"/>
      </w:divBdr>
    </w:div>
    <w:div w:id="2054423404">
      <w:bodyDiv w:val="1"/>
      <w:marLeft w:val="0"/>
      <w:marRight w:val="0"/>
      <w:marTop w:val="0"/>
      <w:marBottom w:val="0"/>
      <w:divBdr>
        <w:top w:val="none" w:sz="0" w:space="0" w:color="auto"/>
        <w:left w:val="none" w:sz="0" w:space="0" w:color="auto"/>
        <w:bottom w:val="none" w:sz="0" w:space="0" w:color="auto"/>
        <w:right w:val="none" w:sz="0" w:space="0" w:color="auto"/>
      </w:divBdr>
      <w:divsChild>
        <w:div w:id="1697920861">
          <w:marLeft w:val="525"/>
          <w:marRight w:val="525"/>
          <w:marTop w:val="525"/>
          <w:marBottom w:val="525"/>
          <w:divBdr>
            <w:top w:val="none" w:sz="0" w:space="0" w:color="auto"/>
            <w:left w:val="none" w:sz="0" w:space="0" w:color="auto"/>
            <w:bottom w:val="none" w:sz="0" w:space="0" w:color="auto"/>
            <w:right w:val="none" w:sz="0" w:space="0" w:color="auto"/>
          </w:divBdr>
          <w:divsChild>
            <w:div w:id="1359547158">
              <w:marLeft w:val="0"/>
              <w:marRight w:val="0"/>
              <w:marTop w:val="0"/>
              <w:marBottom w:val="0"/>
              <w:divBdr>
                <w:top w:val="none" w:sz="0" w:space="0" w:color="auto"/>
                <w:left w:val="none" w:sz="0" w:space="0" w:color="auto"/>
                <w:bottom w:val="none" w:sz="0" w:space="0" w:color="auto"/>
                <w:right w:val="none" w:sz="0" w:space="0" w:color="auto"/>
              </w:divBdr>
            </w:div>
            <w:div w:id="1295721854">
              <w:marLeft w:val="0"/>
              <w:marRight w:val="0"/>
              <w:marTop w:val="0"/>
              <w:marBottom w:val="0"/>
              <w:divBdr>
                <w:top w:val="none" w:sz="0" w:space="0" w:color="auto"/>
                <w:left w:val="none" w:sz="0" w:space="0" w:color="auto"/>
                <w:bottom w:val="none" w:sz="0" w:space="0" w:color="auto"/>
                <w:right w:val="none" w:sz="0" w:space="0" w:color="auto"/>
              </w:divBdr>
            </w:div>
          </w:divsChild>
        </w:div>
        <w:div w:id="351031631">
          <w:marLeft w:val="525"/>
          <w:marRight w:val="525"/>
          <w:marTop w:val="525"/>
          <w:marBottom w:val="525"/>
          <w:divBdr>
            <w:top w:val="none" w:sz="0" w:space="0" w:color="auto"/>
            <w:left w:val="none" w:sz="0" w:space="0" w:color="auto"/>
            <w:bottom w:val="none" w:sz="0" w:space="0" w:color="auto"/>
            <w:right w:val="none" w:sz="0" w:space="0" w:color="auto"/>
          </w:divBdr>
          <w:divsChild>
            <w:div w:id="371926818">
              <w:marLeft w:val="0"/>
              <w:marRight w:val="0"/>
              <w:marTop w:val="0"/>
              <w:marBottom w:val="0"/>
              <w:divBdr>
                <w:top w:val="none" w:sz="0" w:space="0" w:color="auto"/>
                <w:left w:val="none" w:sz="0" w:space="0" w:color="auto"/>
                <w:bottom w:val="none" w:sz="0" w:space="0" w:color="auto"/>
                <w:right w:val="none" w:sz="0" w:space="0" w:color="auto"/>
              </w:divBdr>
            </w:div>
            <w:div w:id="1388141221">
              <w:marLeft w:val="0"/>
              <w:marRight w:val="0"/>
              <w:marTop w:val="0"/>
              <w:marBottom w:val="0"/>
              <w:divBdr>
                <w:top w:val="none" w:sz="0" w:space="0" w:color="auto"/>
                <w:left w:val="none" w:sz="0" w:space="0" w:color="auto"/>
                <w:bottom w:val="none" w:sz="0" w:space="0" w:color="auto"/>
                <w:right w:val="none" w:sz="0" w:space="0" w:color="auto"/>
              </w:divBdr>
            </w:div>
          </w:divsChild>
        </w:div>
        <w:div w:id="35206356">
          <w:marLeft w:val="525"/>
          <w:marRight w:val="525"/>
          <w:marTop w:val="525"/>
          <w:marBottom w:val="525"/>
          <w:divBdr>
            <w:top w:val="none" w:sz="0" w:space="0" w:color="auto"/>
            <w:left w:val="none" w:sz="0" w:space="0" w:color="auto"/>
            <w:bottom w:val="none" w:sz="0" w:space="0" w:color="auto"/>
            <w:right w:val="none" w:sz="0" w:space="0" w:color="auto"/>
          </w:divBdr>
          <w:divsChild>
            <w:div w:id="1615477196">
              <w:marLeft w:val="0"/>
              <w:marRight w:val="0"/>
              <w:marTop w:val="0"/>
              <w:marBottom w:val="0"/>
              <w:divBdr>
                <w:top w:val="none" w:sz="0" w:space="0" w:color="auto"/>
                <w:left w:val="none" w:sz="0" w:space="0" w:color="auto"/>
                <w:bottom w:val="none" w:sz="0" w:space="0" w:color="auto"/>
                <w:right w:val="none" w:sz="0" w:space="0" w:color="auto"/>
              </w:divBdr>
            </w:div>
            <w:div w:id="1503467345">
              <w:marLeft w:val="0"/>
              <w:marRight w:val="0"/>
              <w:marTop w:val="0"/>
              <w:marBottom w:val="0"/>
              <w:divBdr>
                <w:top w:val="none" w:sz="0" w:space="0" w:color="auto"/>
                <w:left w:val="none" w:sz="0" w:space="0" w:color="auto"/>
                <w:bottom w:val="none" w:sz="0" w:space="0" w:color="auto"/>
                <w:right w:val="none" w:sz="0" w:space="0" w:color="auto"/>
              </w:divBdr>
            </w:div>
          </w:divsChild>
        </w:div>
        <w:div w:id="1026324830">
          <w:marLeft w:val="525"/>
          <w:marRight w:val="525"/>
          <w:marTop w:val="525"/>
          <w:marBottom w:val="525"/>
          <w:divBdr>
            <w:top w:val="none" w:sz="0" w:space="0" w:color="auto"/>
            <w:left w:val="none" w:sz="0" w:space="0" w:color="auto"/>
            <w:bottom w:val="none" w:sz="0" w:space="0" w:color="auto"/>
            <w:right w:val="none" w:sz="0" w:space="0" w:color="auto"/>
          </w:divBdr>
          <w:divsChild>
            <w:div w:id="964233809">
              <w:marLeft w:val="0"/>
              <w:marRight w:val="0"/>
              <w:marTop w:val="0"/>
              <w:marBottom w:val="0"/>
              <w:divBdr>
                <w:top w:val="none" w:sz="0" w:space="0" w:color="auto"/>
                <w:left w:val="none" w:sz="0" w:space="0" w:color="auto"/>
                <w:bottom w:val="none" w:sz="0" w:space="0" w:color="auto"/>
                <w:right w:val="none" w:sz="0" w:space="0" w:color="auto"/>
              </w:divBdr>
            </w:div>
            <w:div w:id="1463042217">
              <w:marLeft w:val="0"/>
              <w:marRight w:val="0"/>
              <w:marTop w:val="0"/>
              <w:marBottom w:val="0"/>
              <w:divBdr>
                <w:top w:val="none" w:sz="0" w:space="0" w:color="auto"/>
                <w:left w:val="none" w:sz="0" w:space="0" w:color="auto"/>
                <w:bottom w:val="none" w:sz="0" w:space="0" w:color="auto"/>
                <w:right w:val="none" w:sz="0" w:space="0" w:color="auto"/>
              </w:divBdr>
            </w:div>
          </w:divsChild>
        </w:div>
        <w:div w:id="994527681">
          <w:marLeft w:val="525"/>
          <w:marRight w:val="525"/>
          <w:marTop w:val="525"/>
          <w:marBottom w:val="525"/>
          <w:divBdr>
            <w:top w:val="none" w:sz="0" w:space="0" w:color="auto"/>
            <w:left w:val="none" w:sz="0" w:space="0" w:color="auto"/>
            <w:bottom w:val="none" w:sz="0" w:space="0" w:color="auto"/>
            <w:right w:val="none" w:sz="0" w:space="0" w:color="auto"/>
          </w:divBdr>
          <w:divsChild>
            <w:div w:id="747578562">
              <w:marLeft w:val="0"/>
              <w:marRight w:val="0"/>
              <w:marTop w:val="0"/>
              <w:marBottom w:val="0"/>
              <w:divBdr>
                <w:top w:val="none" w:sz="0" w:space="0" w:color="auto"/>
                <w:left w:val="none" w:sz="0" w:space="0" w:color="auto"/>
                <w:bottom w:val="none" w:sz="0" w:space="0" w:color="auto"/>
                <w:right w:val="none" w:sz="0" w:space="0" w:color="auto"/>
              </w:divBdr>
            </w:div>
            <w:div w:id="1028066496">
              <w:marLeft w:val="0"/>
              <w:marRight w:val="0"/>
              <w:marTop w:val="0"/>
              <w:marBottom w:val="0"/>
              <w:divBdr>
                <w:top w:val="none" w:sz="0" w:space="0" w:color="auto"/>
                <w:left w:val="none" w:sz="0" w:space="0" w:color="auto"/>
                <w:bottom w:val="none" w:sz="0" w:space="0" w:color="auto"/>
                <w:right w:val="none" w:sz="0" w:space="0" w:color="auto"/>
              </w:divBdr>
            </w:div>
          </w:divsChild>
        </w:div>
        <w:div w:id="2095127644">
          <w:marLeft w:val="525"/>
          <w:marRight w:val="525"/>
          <w:marTop w:val="525"/>
          <w:marBottom w:val="525"/>
          <w:divBdr>
            <w:top w:val="none" w:sz="0" w:space="0" w:color="auto"/>
            <w:left w:val="none" w:sz="0" w:space="0" w:color="auto"/>
            <w:bottom w:val="none" w:sz="0" w:space="0" w:color="auto"/>
            <w:right w:val="none" w:sz="0" w:space="0" w:color="auto"/>
          </w:divBdr>
          <w:divsChild>
            <w:div w:id="442384251">
              <w:marLeft w:val="0"/>
              <w:marRight w:val="0"/>
              <w:marTop w:val="0"/>
              <w:marBottom w:val="0"/>
              <w:divBdr>
                <w:top w:val="none" w:sz="0" w:space="0" w:color="auto"/>
                <w:left w:val="none" w:sz="0" w:space="0" w:color="auto"/>
                <w:bottom w:val="none" w:sz="0" w:space="0" w:color="auto"/>
                <w:right w:val="none" w:sz="0" w:space="0" w:color="auto"/>
              </w:divBdr>
            </w:div>
            <w:div w:id="1982809740">
              <w:marLeft w:val="0"/>
              <w:marRight w:val="0"/>
              <w:marTop w:val="0"/>
              <w:marBottom w:val="0"/>
              <w:divBdr>
                <w:top w:val="none" w:sz="0" w:space="0" w:color="auto"/>
                <w:left w:val="none" w:sz="0" w:space="0" w:color="auto"/>
                <w:bottom w:val="none" w:sz="0" w:space="0" w:color="auto"/>
                <w:right w:val="none" w:sz="0" w:space="0" w:color="auto"/>
              </w:divBdr>
            </w:div>
          </w:divsChild>
        </w:div>
        <w:div w:id="1250846345">
          <w:marLeft w:val="525"/>
          <w:marRight w:val="525"/>
          <w:marTop w:val="525"/>
          <w:marBottom w:val="525"/>
          <w:divBdr>
            <w:top w:val="none" w:sz="0" w:space="0" w:color="auto"/>
            <w:left w:val="none" w:sz="0" w:space="0" w:color="auto"/>
            <w:bottom w:val="none" w:sz="0" w:space="0" w:color="auto"/>
            <w:right w:val="none" w:sz="0" w:space="0" w:color="auto"/>
          </w:divBdr>
          <w:divsChild>
            <w:div w:id="41027205">
              <w:marLeft w:val="0"/>
              <w:marRight w:val="0"/>
              <w:marTop w:val="0"/>
              <w:marBottom w:val="0"/>
              <w:divBdr>
                <w:top w:val="none" w:sz="0" w:space="0" w:color="auto"/>
                <w:left w:val="none" w:sz="0" w:space="0" w:color="auto"/>
                <w:bottom w:val="none" w:sz="0" w:space="0" w:color="auto"/>
                <w:right w:val="none" w:sz="0" w:space="0" w:color="auto"/>
              </w:divBdr>
            </w:div>
            <w:div w:id="864441829">
              <w:marLeft w:val="0"/>
              <w:marRight w:val="0"/>
              <w:marTop w:val="0"/>
              <w:marBottom w:val="0"/>
              <w:divBdr>
                <w:top w:val="none" w:sz="0" w:space="0" w:color="auto"/>
                <w:left w:val="none" w:sz="0" w:space="0" w:color="auto"/>
                <w:bottom w:val="none" w:sz="0" w:space="0" w:color="auto"/>
                <w:right w:val="none" w:sz="0" w:space="0" w:color="auto"/>
              </w:divBdr>
            </w:div>
          </w:divsChild>
        </w:div>
        <w:div w:id="1524594379">
          <w:marLeft w:val="525"/>
          <w:marRight w:val="525"/>
          <w:marTop w:val="525"/>
          <w:marBottom w:val="525"/>
          <w:divBdr>
            <w:top w:val="none" w:sz="0" w:space="0" w:color="auto"/>
            <w:left w:val="none" w:sz="0" w:space="0" w:color="auto"/>
            <w:bottom w:val="none" w:sz="0" w:space="0" w:color="auto"/>
            <w:right w:val="none" w:sz="0" w:space="0" w:color="auto"/>
          </w:divBdr>
          <w:divsChild>
            <w:div w:id="1227764471">
              <w:marLeft w:val="0"/>
              <w:marRight w:val="0"/>
              <w:marTop w:val="0"/>
              <w:marBottom w:val="0"/>
              <w:divBdr>
                <w:top w:val="none" w:sz="0" w:space="0" w:color="auto"/>
                <w:left w:val="none" w:sz="0" w:space="0" w:color="auto"/>
                <w:bottom w:val="none" w:sz="0" w:space="0" w:color="auto"/>
                <w:right w:val="none" w:sz="0" w:space="0" w:color="auto"/>
              </w:divBdr>
            </w:div>
            <w:div w:id="1367364659">
              <w:marLeft w:val="0"/>
              <w:marRight w:val="0"/>
              <w:marTop w:val="0"/>
              <w:marBottom w:val="0"/>
              <w:divBdr>
                <w:top w:val="none" w:sz="0" w:space="0" w:color="auto"/>
                <w:left w:val="none" w:sz="0" w:space="0" w:color="auto"/>
                <w:bottom w:val="none" w:sz="0" w:space="0" w:color="auto"/>
                <w:right w:val="none" w:sz="0" w:space="0" w:color="auto"/>
              </w:divBdr>
            </w:div>
          </w:divsChild>
        </w:div>
        <w:div w:id="554583324">
          <w:marLeft w:val="525"/>
          <w:marRight w:val="525"/>
          <w:marTop w:val="525"/>
          <w:marBottom w:val="525"/>
          <w:divBdr>
            <w:top w:val="none" w:sz="0" w:space="0" w:color="auto"/>
            <w:left w:val="none" w:sz="0" w:space="0" w:color="auto"/>
            <w:bottom w:val="none" w:sz="0" w:space="0" w:color="auto"/>
            <w:right w:val="none" w:sz="0" w:space="0" w:color="auto"/>
          </w:divBdr>
          <w:divsChild>
            <w:div w:id="1807165057">
              <w:marLeft w:val="0"/>
              <w:marRight w:val="0"/>
              <w:marTop w:val="0"/>
              <w:marBottom w:val="0"/>
              <w:divBdr>
                <w:top w:val="none" w:sz="0" w:space="0" w:color="auto"/>
                <w:left w:val="none" w:sz="0" w:space="0" w:color="auto"/>
                <w:bottom w:val="none" w:sz="0" w:space="0" w:color="auto"/>
                <w:right w:val="none" w:sz="0" w:space="0" w:color="auto"/>
              </w:divBdr>
            </w:div>
            <w:div w:id="1197816587">
              <w:marLeft w:val="0"/>
              <w:marRight w:val="0"/>
              <w:marTop w:val="0"/>
              <w:marBottom w:val="0"/>
              <w:divBdr>
                <w:top w:val="none" w:sz="0" w:space="0" w:color="auto"/>
                <w:left w:val="none" w:sz="0" w:space="0" w:color="auto"/>
                <w:bottom w:val="none" w:sz="0" w:space="0" w:color="auto"/>
                <w:right w:val="none" w:sz="0" w:space="0" w:color="auto"/>
              </w:divBdr>
            </w:div>
          </w:divsChild>
        </w:div>
        <w:div w:id="708723547">
          <w:marLeft w:val="525"/>
          <w:marRight w:val="525"/>
          <w:marTop w:val="525"/>
          <w:marBottom w:val="525"/>
          <w:divBdr>
            <w:top w:val="none" w:sz="0" w:space="0" w:color="auto"/>
            <w:left w:val="none" w:sz="0" w:space="0" w:color="auto"/>
            <w:bottom w:val="none" w:sz="0" w:space="0" w:color="auto"/>
            <w:right w:val="none" w:sz="0" w:space="0" w:color="auto"/>
          </w:divBdr>
          <w:divsChild>
            <w:div w:id="1635017615">
              <w:marLeft w:val="0"/>
              <w:marRight w:val="0"/>
              <w:marTop w:val="0"/>
              <w:marBottom w:val="0"/>
              <w:divBdr>
                <w:top w:val="none" w:sz="0" w:space="0" w:color="auto"/>
                <w:left w:val="none" w:sz="0" w:space="0" w:color="auto"/>
                <w:bottom w:val="none" w:sz="0" w:space="0" w:color="auto"/>
                <w:right w:val="none" w:sz="0" w:space="0" w:color="auto"/>
              </w:divBdr>
            </w:div>
            <w:div w:id="66655848">
              <w:marLeft w:val="0"/>
              <w:marRight w:val="0"/>
              <w:marTop w:val="0"/>
              <w:marBottom w:val="0"/>
              <w:divBdr>
                <w:top w:val="none" w:sz="0" w:space="0" w:color="auto"/>
                <w:left w:val="none" w:sz="0" w:space="0" w:color="auto"/>
                <w:bottom w:val="none" w:sz="0" w:space="0" w:color="auto"/>
                <w:right w:val="none" w:sz="0" w:space="0" w:color="auto"/>
              </w:divBdr>
            </w:div>
          </w:divsChild>
        </w:div>
        <w:div w:id="271716478">
          <w:marLeft w:val="525"/>
          <w:marRight w:val="525"/>
          <w:marTop w:val="525"/>
          <w:marBottom w:val="525"/>
          <w:divBdr>
            <w:top w:val="none" w:sz="0" w:space="0" w:color="auto"/>
            <w:left w:val="none" w:sz="0" w:space="0" w:color="auto"/>
            <w:bottom w:val="none" w:sz="0" w:space="0" w:color="auto"/>
            <w:right w:val="none" w:sz="0" w:space="0" w:color="auto"/>
          </w:divBdr>
          <w:divsChild>
            <w:div w:id="133721816">
              <w:marLeft w:val="0"/>
              <w:marRight w:val="0"/>
              <w:marTop w:val="0"/>
              <w:marBottom w:val="0"/>
              <w:divBdr>
                <w:top w:val="none" w:sz="0" w:space="0" w:color="auto"/>
                <w:left w:val="none" w:sz="0" w:space="0" w:color="auto"/>
                <w:bottom w:val="none" w:sz="0" w:space="0" w:color="auto"/>
                <w:right w:val="none" w:sz="0" w:space="0" w:color="auto"/>
              </w:divBdr>
            </w:div>
            <w:div w:id="32316241">
              <w:marLeft w:val="0"/>
              <w:marRight w:val="0"/>
              <w:marTop w:val="0"/>
              <w:marBottom w:val="0"/>
              <w:divBdr>
                <w:top w:val="none" w:sz="0" w:space="0" w:color="auto"/>
                <w:left w:val="none" w:sz="0" w:space="0" w:color="auto"/>
                <w:bottom w:val="none" w:sz="0" w:space="0" w:color="auto"/>
                <w:right w:val="none" w:sz="0" w:space="0" w:color="auto"/>
              </w:divBdr>
            </w:div>
          </w:divsChild>
        </w:div>
        <w:div w:id="1455903201">
          <w:marLeft w:val="525"/>
          <w:marRight w:val="525"/>
          <w:marTop w:val="525"/>
          <w:marBottom w:val="525"/>
          <w:divBdr>
            <w:top w:val="none" w:sz="0" w:space="0" w:color="auto"/>
            <w:left w:val="none" w:sz="0" w:space="0" w:color="auto"/>
            <w:bottom w:val="none" w:sz="0" w:space="0" w:color="auto"/>
            <w:right w:val="none" w:sz="0" w:space="0" w:color="auto"/>
          </w:divBdr>
          <w:divsChild>
            <w:div w:id="978612506">
              <w:marLeft w:val="0"/>
              <w:marRight w:val="0"/>
              <w:marTop w:val="0"/>
              <w:marBottom w:val="0"/>
              <w:divBdr>
                <w:top w:val="none" w:sz="0" w:space="0" w:color="auto"/>
                <w:left w:val="none" w:sz="0" w:space="0" w:color="auto"/>
                <w:bottom w:val="none" w:sz="0" w:space="0" w:color="auto"/>
                <w:right w:val="none" w:sz="0" w:space="0" w:color="auto"/>
              </w:divBdr>
            </w:div>
            <w:div w:id="163396484">
              <w:marLeft w:val="0"/>
              <w:marRight w:val="0"/>
              <w:marTop w:val="0"/>
              <w:marBottom w:val="0"/>
              <w:divBdr>
                <w:top w:val="none" w:sz="0" w:space="0" w:color="auto"/>
                <w:left w:val="none" w:sz="0" w:space="0" w:color="auto"/>
                <w:bottom w:val="none" w:sz="0" w:space="0" w:color="auto"/>
                <w:right w:val="none" w:sz="0" w:space="0" w:color="auto"/>
              </w:divBdr>
            </w:div>
          </w:divsChild>
        </w:div>
        <w:div w:id="1949463274">
          <w:marLeft w:val="525"/>
          <w:marRight w:val="525"/>
          <w:marTop w:val="525"/>
          <w:marBottom w:val="525"/>
          <w:divBdr>
            <w:top w:val="none" w:sz="0" w:space="0" w:color="auto"/>
            <w:left w:val="none" w:sz="0" w:space="0" w:color="auto"/>
            <w:bottom w:val="none" w:sz="0" w:space="0" w:color="auto"/>
            <w:right w:val="none" w:sz="0" w:space="0" w:color="auto"/>
          </w:divBdr>
          <w:divsChild>
            <w:div w:id="1287616130">
              <w:marLeft w:val="0"/>
              <w:marRight w:val="0"/>
              <w:marTop w:val="0"/>
              <w:marBottom w:val="0"/>
              <w:divBdr>
                <w:top w:val="none" w:sz="0" w:space="0" w:color="auto"/>
                <w:left w:val="none" w:sz="0" w:space="0" w:color="auto"/>
                <w:bottom w:val="none" w:sz="0" w:space="0" w:color="auto"/>
                <w:right w:val="none" w:sz="0" w:space="0" w:color="auto"/>
              </w:divBdr>
            </w:div>
            <w:div w:id="72633022">
              <w:marLeft w:val="0"/>
              <w:marRight w:val="0"/>
              <w:marTop w:val="0"/>
              <w:marBottom w:val="0"/>
              <w:divBdr>
                <w:top w:val="none" w:sz="0" w:space="0" w:color="auto"/>
                <w:left w:val="none" w:sz="0" w:space="0" w:color="auto"/>
                <w:bottom w:val="none" w:sz="0" w:space="0" w:color="auto"/>
                <w:right w:val="none" w:sz="0" w:space="0" w:color="auto"/>
              </w:divBdr>
            </w:div>
          </w:divsChild>
        </w:div>
        <w:div w:id="1699620085">
          <w:marLeft w:val="525"/>
          <w:marRight w:val="525"/>
          <w:marTop w:val="525"/>
          <w:marBottom w:val="525"/>
          <w:divBdr>
            <w:top w:val="none" w:sz="0" w:space="0" w:color="auto"/>
            <w:left w:val="none" w:sz="0" w:space="0" w:color="auto"/>
            <w:bottom w:val="none" w:sz="0" w:space="0" w:color="auto"/>
            <w:right w:val="none" w:sz="0" w:space="0" w:color="auto"/>
          </w:divBdr>
          <w:divsChild>
            <w:div w:id="386539110">
              <w:marLeft w:val="0"/>
              <w:marRight w:val="0"/>
              <w:marTop w:val="0"/>
              <w:marBottom w:val="0"/>
              <w:divBdr>
                <w:top w:val="none" w:sz="0" w:space="0" w:color="auto"/>
                <w:left w:val="none" w:sz="0" w:space="0" w:color="auto"/>
                <w:bottom w:val="none" w:sz="0" w:space="0" w:color="auto"/>
                <w:right w:val="none" w:sz="0" w:space="0" w:color="auto"/>
              </w:divBdr>
            </w:div>
            <w:div w:id="1118791543">
              <w:marLeft w:val="0"/>
              <w:marRight w:val="0"/>
              <w:marTop w:val="0"/>
              <w:marBottom w:val="0"/>
              <w:divBdr>
                <w:top w:val="none" w:sz="0" w:space="0" w:color="auto"/>
                <w:left w:val="none" w:sz="0" w:space="0" w:color="auto"/>
                <w:bottom w:val="none" w:sz="0" w:space="0" w:color="auto"/>
                <w:right w:val="none" w:sz="0" w:space="0" w:color="auto"/>
              </w:divBdr>
            </w:div>
          </w:divsChild>
        </w:div>
        <w:div w:id="1032418130">
          <w:marLeft w:val="525"/>
          <w:marRight w:val="525"/>
          <w:marTop w:val="525"/>
          <w:marBottom w:val="525"/>
          <w:divBdr>
            <w:top w:val="none" w:sz="0" w:space="0" w:color="auto"/>
            <w:left w:val="none" w:sz="0" w:space="0" w:color="auto"/>
            <w:bottom w:val="none" w:sz="0" w:space="0" w:color="auto"/>
            <w:right w:val="none" w:sz="0" w:space="0" w:color="auto"/>
          </w:divBdr>
          <w:divsChild>
            <w:div w:id="1717662207">
              <w:marLeft w:val="0"/>
              <w:marRight w:val="0"/>
              <w:marTop w:val="0"/>
              <w:marBottom w:val="0"/>
              <w:divBdr>
                <w:top w:val="none" w:sz="0" w:space="0" w:color="auto"/>
                <w:left w:val="none" w:sz="0" w:space="0" w:color="auto"/>
                <w:bottom w:val="none" w:sz="0" w:space="0" w:color="auto"/>
                <w:right w:val="none" w:sz="0" w:space="0" w:color="auto"/>
              </w:divBdr>
            </w:div>
            <w:div w:id="1822774079">
              <w:marLeft w:val="0"/>
              <w:marRight w:val="0"/>
              <w:marTop w:val="0"/>
              <w:marBottom w:val="0"/>
              <w:divBdr>
                <w:top w:val="none" w:sz="0" w:space="0" w:color="auto"/>
                <w:left w:val="none" w:sz="0" w:space="0" w:color="auto"/>
                <w:bottom w:val="none" w:sz="0" w:space="0" w:color="auto"/>
                <w:right w:val="none" w:sz="0" w:space="0" w:color="auto"/>
              </w:divBdr>
            </w:div>
          </w:divsChild>
        </w:div>
        <w:div w:id="1234898099">
          <w:marLeft w:val="525"/>
          <w:marRight w:val="525"/>
          <w:marTop w:val="525"/>
          <w:marBottom w:val="525"/>
          <w:divBdr>
            <w:top w:val="none" w:sz="0" w:space="0" w:color="auto"/>
            <w:left w:val="none" w:sz="0" w:space="0" w:color="auto"/>
            <w:bottom w:val="none" w:sz="0" w:space="0" w:color="auto"/>
            <w:right w:val="none" w:sz="0" w:space="0" w:color="auto"/>
          </w:divBdr>
          <w:divsChild>
            <w:div w:id="870917146">
              <w:marLeft w:val="0"/>
              <w:marRight w:val="0"/>
              <w:marTop w:val="0"/>
              <w:marBottom w:val="0"/>
              <w:divBdr>
                <w:top w:val="none" w:sz="0" w:space="0" w:color="auto"/>
                <w:left w:val="none" w:sz="0" w:space="0" w:color="auto"/>
                <w:bottom w:val="none" w:sz="0" w:space="0" w:color="auto"/>
                <w:right w:val="none" w:sz="0" w:space="0" w:color="auto"/>
              </w:divBdr>
            </w:div>
            <w:div w:id="2107578905">
              <w:marLeft w:val="0"/>
              <w:marRight w:val="0"/>
              <w:marTop w:val="0"/>
              <w:marBottom w:val="0"/>
              <w:divBdr>
                <w:top w:val="none" w:sz="0" w:space="0" w:color="auto"/>
                <w:left w:val="none" w:sz="0" w:space="0" w:color="auto"/>
                <w:bottom w:val="none" w:sz="0" w:space="0" w:color="auto"/>
                <w:right w:val="none" w:sz="0" w:space="0" w:color="auto"/>
              </w:divBdr>
            </w:div>
          </w:divsChild>
        </w:div>
        <w:div w:id="1637758607">
          <w:marLeft w:val="525"/>
          <w:marRight w:val="525"/>
          <w:marTop w:val="525"/>
          <w:marBottom w:val="525"/>
          <w:divBdr>
            <w:top w:val="none" w:sz="0" w:space="0" w:color="auto"/>
            <w:left w:val="none" w:sz="0" w:space="0" w:color="auto"/>
            <w:bottom w:val="none" w:sz="0" w:space="0" w:color="auto"/>
            <w:right w:val="none" w:sz="0" w:space="0" w:color="auto"/>
          </w:divBdr>
          <w:divsChild>
            <w:div w:id="964190727">
              <w:marLeft w:val="0"/>
              <w:marRight w:val="0"/>
              <w:marTop w:val="0"/>
              <w:marBottom w:val="0"/>
              <w:divBdr>
                <w:top w:val="none" w:sz="0" w:space="0" w:color="auto"/>
                <w:left w:val="none" w:sz="0" w:space="0" w:color="auto"/>
                <w:bottom w:val="none" w:sz="0" w:space="0" w:color="auto"/>
                <w:right w:val="none" w:sz="0" w:space="0" w:color="auto"/>
              </w:divBdr>
            </w:div>
            <w:div w:id="964000539">
              <w:marLeft w:val="0"/>
              <w:marRight w:val="0"/>
              <w:marTop w:val="0"/>
              <w:marBottom w:val="0"/>
              <w:divBdr>
                <w:top w:val="none" w:sz="0" w:space="0" w:color="auto"/>
                <w:left w:val="none" w:sz="0" w:space="0" w:color="auto"/>
                <w:bottom w:val="none" w:sz="0" w:space="0" w:color="auto"/>
                <w:right w:val="none" w:sz="0" w:space="0" w:color="auto"/>
              </w:divBdr>
            </w:div>
          </w:divsChild>
        </w:div>
        <w:div w:id="505942839">
          <w:marLeft w:val="525"/>
          <w:marRight w:val="525"/>
          <w:marTop w:val="525"/>
          <w:marBottom w:val="525"/>
          <w:divBdr>
            <w:top w:val="none" w:sz="0" w:space="0" w:color="auto"/>
            <w:left w:val="none" w:sz="0" w:space="0" w:color="auto"/>
            <w:bottom w:val="none" w:sz="0" w:space="0" w:color="auto"/>
            <w:right w:val="none" w:sz="0" w:space="0" w:color="auto"/>
          </w:divBdr>
          <w:divsChild>
            <w:div w:id="594943987">
              <w:marLeft w:val="0"/>
              <w:marRight w:val="0"/>
              <w:marTop w:val="0"/>
              <w:marBottom w:val="0"/>
              <w:divBdr>
                <w:top w:val="none" w:sz="0" w:space="0" w:color="auto"/>
                <w:left w:val="none" w:sz="0" w:space="0" w:color="auto"/>
                <w:bottom w:val="none" w:sz="0" w:space="0" w:color="auto"/>
                <w:right w:val="none" w:sz="0" w:space="0" w:color="auto"/>
              </w:divBdr>
            </w:div>
            <w:div w:id="1112742734">
              <w:marLeft w:val="0"/>
              <w:marRight w:val="0"/>
              <w:marTop w:val="0"/>
              <w:marBottom w:val="0"/>
              <w:divBdr>
                <w:top w:val="none" w:sz="0" w:space="0" w:color="auto"/>
                <w:left w:val="none" w:sz="0" w:space="0" w:color="auto"/>
                <w:bottom w:val="none" w:sz="0" w:space="0" w:color="auto"/>
                <w:right w:val="none" w:sz="0" w:space="0" w:color="auto"/>
              </w:divBdr>
            </w:div>
          </w:divsChild>
        </w:div>
        <w:div w:id="902763839">
          <w:marLeft w:val="525"/>
          <w:marRight w:val="525"/>
          <w:marTop w:val="525"/>
          <w:marBottom w:val="525"/>
          <w:divBdr>
            <w:top w:val="none" w:sz="0" w:space="0" w:color="auto"/>
            <w:left w:val="none" w:sz="0" w:space="0" w:color="auto"/>
            <w:bottom w:val="none" w:sz="0" w:space="0" w:color="auto"/>
            <w:right w:val="none" w:sz="0" w:space="0" w:color="auto"/>
          </w:divBdr>
          <w:divsChild>
            <w:div w:id="764768769">
              <w:marLeft w:val="0"/>
              <w:marRight w:val="0"/>
              <w:marTop w:val="0"/>
              <w:marBottom w:val="0"/>
              <w:divBdr>
                <w:top w:val="none" w:sz="0" w:space="0" w:color="auto"/>
                <w:left w:val="none" w:sz="0" w:space="0" w:color="auto"/>
                <w:bottom w:val="none" w:sz="0" w:space="0" w:color="auto"/>
                <w:right w:val="none" w:sz="0" w:space="0" w:color="auto"/>
              </w:divBdr>
            </w:div>
            <w:div w:id="1199396334">
              <w:marLeft w:val="0"/>
              <w:marRight w:val="0"/>
              <w:marTop w:val="0"/>
              <w:marBottom w:val="0"/>
              <w:divBdr>
                <w:top w:val="none" w:sz="0" w:space="0" w:color="auto"/>
                <w:left w:val="none" w:sz="0" w:space="0" w:color="auto"/>
                <w:bottom w:val="none" w:sz="0" w:space="0" w:color="auto"/>
                <w:right w:val="none" w:sz="0" w:space="0" w:color="auto"/>
              </w:divBdr>
            </w:div>
          </w:divsChild>
        </w:div>
        <w:div w:id="1092431520">
          <w:marLeft w:val="525"/>
          <w:marRight w:val="525"/>
          <w:marTop w:val="525"/>
          <w:marBottom w:val="525"/>
          <w:divBdr>
            <w:top w:val="none" w:sz="0" w:space="0" w:color="auto"/>
            <w:left w:val="none" w:sz="0" w:space="0" w:color="auto"/>
            <w:bottom w:val="none" w:sz="0" w:space="0" w:color="auto"/>
            <w:right w:val="none" w:sz="0" w:space="0" w:color="auto"/>
          </w:divBdr>
          <w:divsChild>
            <w:div w:id="690108285">
              <w:marLeft w:val="0"/>
              <w:marRight w:val="0"/>
              <w:marTop w:val="0"/>
              <w:marBottom w:val="0"/>
              <w:divBdr>
                <w:top w:val="none" w:sz="0" w:space="0" w:color="auto"/>
                <w:left w:val="none" w:sz="0" w:space="0" w:color="auto"/>
                <w:bottom w:val="none" w:sz="0" w:space="0" w:color="auto"/>
                <w:right w:val="none" w:sz="0" w:space="0" w:color="auto"/>
              </w:divBdr>
            </w:div>
            <w:div w:id="1179198845">
              <w:marLeft w:val="0"/>
              <w:marRight w:val="0"/>
              <w:marTop w:val="0"/>
              <w:marBottom w:val="0"/>
              <w:divBdr>
                <w:top w:val="none" w:sz="0" w:space="0" w:color="auto"/>
                <w:left w:val="none" w:sz="0" w:space="0" w:color="auto"/>
                <w:bottom w:val="none" w:sz="0" w:space="0" w:color="auto"/>
                <w:right w:val="none" w:sz="0" w:space="0" w:color="auto"/>
              </w:divBdr>
            </w:div>
          </w:divsChild>
        </w:div>
        <w:div w:id="1382898901">
          <w:marLeft w:val="525"/>
          <w:marRight w:val="525"/>
          <w:marTop w:val="525"/>
          <w:marBottom w:val="525"/>
          <w:divBdr>
            <w:top w:val="none" w:sz="0" w:space="0" w:color="auto"/>
            <w:left w:val="none" w:sz="0" w:space="0" w:color="auto"/>
            <w:bottom w:val="none" w:sz="0" w:space="0" w:color="auto"/>
            <w:right w:val="none" w:sz="0" w:space="0" w:color="auto"/>
          </w:divBdr>
          <w:divsChild>
            <w:div w:id="1183203571">
              <w:marLeft w:val="0"/>
              <w:marRight w:val="0"/>
              <w:marTop w:val="0"/>
              <w:marBottom w:val="0"/>
              <w:divBdr>
                <w:top w:val="none" w:sz="0" w:space="0" w:color="auto"/>
                <w:left w:val="none" w:sz="0" w:space="0" w:color="auto"/>
                <w:bottom w:val="none" w:sz="0" w:space="0" w:color="auto"/>
                <w:right w:val="none" w:sz="0" w:space="0" w:color="auto"/>
              </w:divBdr>
            </w:div>
            <w:div w:id="136498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4099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01" Type="http://schemas.openxmlformats.org/officeDocument/2006/relationships/image" Target="media/image13.png"/><Relationship Id="rId102" Type="http://schemas.openxmlformats.org/officeDocument/2006/relationships/header" Target="header1.xml"/><Relationship Id="rId103" Type="http://schemas.openxmlformats.org/officeDocument/2006/relationships/footer" Target="footer1.xml"/><Relationship Id="rId104" Type="http://schemas.openxmlformats.org/officeDocument/2006/relationships/footer" Target="footer2.xml"/><Relationship Id="rId105" Type="http://schemas.openxmlformats.org/officeDocument/2006/relationships/fontTable" Target="fontTable.xml"/><Relationship Id="rId10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chart" Target="charts/chart1.xml"/><Relationship Id="rId13" Type="http://schemas.openxmlformats.org/officeDocument/2006/relationships/chart" Target="charts/chart2.xml"/><Relationship Id="rId14" Type="http://schemas.openxmlformats.org/officeDocument/2006/relationships/chart" Target="charts/chart3.xml"/><Relationship Id="rId15" Type="http://schemas.openxmlformats.org/officeDocument/2006/relationships/chart" Target="charts/chart4.xml"/><Relationship Id="rId16" Type="http://schemas.openxmlformats.org/officeDocument/2006/relationships/chart" Target="charts/chart5.xml"/><Relationship Id="rId17" Type="http://schemas.openxmlformats.org/officeDocument/2006/relationships/chart" Target="charts/chart6.xml"/><Relationship Id="rId18" Type="http://schemas.openxmlformats.org/officeDocument/2006/relationships/chart" Target="charts/chart7.xml"/><Relationship Id="rId19" Type="http://schemas.openxmlformats.org/officeDocument/2006/relationships/chart" Target="charts/chart8.xml"/><Relationship Id="rId30" Type="http://schemas.openxmlformats.org/officeDocument/2006/relationships/hyperlink" Target="http://news.bbc.co.uk/1/hi/world/americas/474136.stm" TargetMode="External"/><Relationship Id="rId31" Type="http://schemas.openxmlformats.org/officeDocument/2006/relationships/hyperlink" Target="https://www.aspca.org/news/were-not-lovin-it-how-new-animal-welfare-policy-mcdonalds-falls-short" TargetMode="External"/><Relationship Id="rId32" Type="http://schemas.openxmlformats.org/officeDocument/2006/relationships/hyperlink" Target="https://www.avma.org/KB/Resources/Reference/AnimalWelfare/Pages/what-is-animal-welfare.aspx" TargetMode="External"/><Relationship Id="rId33" Type="http://schemas.openxmlformats.org/officeDocument/2006/relationships/hyperlink" Target="https://www.businesstoday.in/current/corporate/mcdonalds-vikram-bakshi-cprl-nclt-169-outlets/story/266961.html" TargetMode="External"/><Relationship Id="rId34" Type="http://schemas.openxmlformats.org/officeDocument/2006/relationships/hyperlink" Target="http://news.bbc.co.uk/1/hi/uk/4266741.stm" TargetMode="External"/><Relationship Id="rId35" Type="http://schemas.openxmlformats.org/officeDocument/2006/relationships/hyperlink" Target="http://www.bbc.co.uk/news/business-43304995" TargetMode="External"/><Relationship Id="rId36" Type="http://schemas.openxmlformats.org/officeDocument/2006/relationships/hyperlink" Target="https://www.theguardian.com/society/2014/may/31/mcdonalds-happy-meal-adverts-dont-help-children-choose-healthy-food" TargetMode="External"/><Relationship Id="rId37" Type="http://schemas.openxmlformats.org/officeDocument/2006/relationships/hyperlink" Target="https://www.britannica.com/topic/McDonalds" TargetMode="External"/><Relationship Id="rId38" Type="http://schemas.openxmlformats.org/officeDocument/2006/relationships/hyperlink" Target="http://fortune.com/2014/09/02/why-mcdonalds-supplier-failed-in-china/" TargetMode="External"/><Relationship Id="rId39" Type="http://schemas.openxmlformats.org/officeDocument/2006/relationships/hyperlink" Target="https://globalnews.ca/news/2059784/your-food-is-consumer-demand-changing-the-fast-food-landscape/" TargetMode="External"/><Relationship Id="rId50" Type="http://schemas.openxmlformats.org/officeDocument/2006/relationships/hyperlink" Target="https://friendsoftheearth.uk/plastics/government-urged-take-bolder-action-following-mcdonalds-iceland-pledges-plastic-and" TargetMode="External"/><Relationship Id="rId51" Type="http://schemas.openxmlformats.org/officeDocument/2006/relationships/hyperlink" Target="https://www.wsj.com/articles/mcdonalds-profit-rises-refranchising-drive-dents-revenue-1508851452" TargetMode="External"/><Relationship Id="rId52" Type="http://schemas.openxmlformats.org/officeDocument/2006/relationships/hyperlink" Target="http://www.bbc.co.uk/blogs/food/2011/03/whats-wrong-with-cheap-food.shtml" TargetMode="External"/><Relationship Id="rId53" Type="http://schemas.openxmlformats.org/officeDocument/2006/relationships/hyperlink" Target="https://www.theguardian.com/sustainable-business/csr-report-reporting-research-pwc" TargetMode="External"/><Relationship Id="rId54" Type="http://schemas.openxmlformats.org/officeDocument/2006/relationships/hyperlink" Target="https://www.theguardian.com/us-news/2015/aug/27/mcdonalds-drops-chicken-nuggets-supplier-video" TargetMode="External"/><Relationship Id="rId55" Type="http://schemas.openxmlformats.org/officeDocument/2006/relationships/hyperlink" Target="https://www.thesimpledollar.com/fast-food-convenience-and-money/" TargetMode="External"/><Relationship Id="rId56" Type="http://schemas.openxmlformats.org/officeDocument/2006/relationships/hyperlink" Target="https://www.nytimes.com/2017/04/17/business/dealbook/when-money-gets-in-the-way-of-corporate-ethics.html" TargetMode="External"/><Relationship Id="rId57" Type="http://schemas.openxmlformats.org/officeDocument/2006/relationships/hyperlink" Target="https://www.nature.com/news/humans-are-becoming-more-carnivorous-1.14282" TargetMode="External"/><Relationship Id="rId58" Type="http://schemas.openxmlformats.org/officeDocument/2006/relationships/hyperlink" Target="http://news.bbc.co.uk/1/hi/uk/6674535.stm" TargetMode="External"/><Relationship Id="rId59" Type="http://schemas.openxmlformats.org/officeDocument/2006/relationships/hyperlink" Target="http://bigthink.com/ideafeed/mcdonalds-an-international-barometer-of-capitalism" TargetMode="External"/><Relationship Id="rId70" Type="http://schemas.openxmlformats.org/officeDocument/2006/relationships/hyperlink" Target="https://www.nytimes.com/2013/04/07/us/taping-of-farm-cruelty-is-becoming-the-crime.html" TargetMode="External"/><Relationship Id="rId71" Type="http://schemas.openxmlformats.org/officeDocument/2006/relationships/hyperlink" Target="https://www.foreignaffairs.com/articles/2012-02-13/globalization-animal-welfare" TargetMode="External"/><Relationship Id="rId72" Type="http://schemas.openxmlformats.org/officeDocument/2006/relationships/hyperlink" Target="https://www.peta.org" TargetMode="External"/><Relationship Id="rId73" Type="http://schemas.openxmlformats.org/officeDocument/2006/relationships/hyperlink" Target="http://www.businessinsider.com/facts-about-mcdonalds-food-2014-5?IR=T" TargetMode="External"/><Relationship Id="rId74" Type="http://schemas.openxmlformats.org/officeDocument/2006/relationships/hyperlink" Target="https://www.mirror.co.uk/news/world-news/kfc-mcdonalds-chicken-supplier-workers-8620791" TargetMode="External"/><Relationship Id="rId75" Type="http://schemas.openxmlformats.org/officeDocument/2006/relationships/hyperlink" Target="http://www.dailymail.co.uk/news/article-2092127/Jamie-Oliver-Victory-McDonalds-stops-using-pink-slime-burger-recipe.html" TargetMode="External"/><Relationship Id="rId76" Type="http://schemas.openxmlformats.org/officeDocument/2006/relationships/hyperlink" Target="https://research-methodology.net/wp-content/uploads/2012/06/Research-philosophy.png" TargetMode="External"/><Relationship Id="rId77" Type="http://schemas.openxmlformats.org/officeDocument/2006/relationships/hyperlink" Target="https://www.campaignlive.co.uk/article/mcdonalds-activity-promote-ethical-focus/1074835" TargetMode="External"/><Relationship Id="rId78" Type="http://schemas.openxmlformats.org/officeDocument/2006/relationships/hyperlink" Target="https://www.independent.co.uk/news/business/news/mcdonalds-food-menu-antibiotics-meat-milk-animals-treated-health-a7186411.html" TargetMode="External"/><Relationship Id="rId79" Type="http://schemas.openxmlformats.org/officeDocument/2006/relationships/hyperlink" Target="http://www.howardischwartz.com/capitalism-and-freedom-a-short-critique-of-milton-friedman/" TargetMode="External"/><Relationship Id="rId90" Type="http://schemas.openxmlformats.org/officeDocument/2006/relationships/hyperlink" Target="https://www.worldanimalprotection.org.uk/news/mcdonalds-beats-fast-food-rivals-animal-welfare-its-far-perfect" TargetMode="External"/><Relationship Id="rId91" Type="http://schemas.openxmlformats.org/officeDocument/2006/relationships/hyperlink" Target="https://www.forbes.com/sites/katevitasek/2017/11/26/mcdonalds-secret-sauce-for-improving-animal-welfare/" TargetMode="External"/><Relationship Id="rId92" Type="http://schemas.openxmlformats.org/officeDocument/2006/relationships/hyperlink" Target="https://www.theguardian.com/business/2006/apr/16/theobserver.observerbusiness1" TargetMode="External"/><Relationship Id="rId93" Type="http://schemas.openxmlformats.org/officeDocument/2006/relationships/image" Target="media/image5.png"/><Relationship Id="rId94" Type="http://schemas.openxmlformats.org/officeDocument/2006/relationships/image" Target="media/image6.png"/><Relationship Id="rId95" Type="http://schemas.openxmlformats.org/officeDocument/2006/relationships/image" Target="media/image7.png"/><Relationship Id="rId96" Type="http://schemas.openxmlformats.org/officeDocument/2006/relationships/image" Target="media/image8.png"/><Relationship Id="rId97" Type="http://schemas.openxmlformats.org/officeDocument/2006/relationships/image" Target="media/image9.png"/><Relationship Id="rId98" Type="http://schemas.openxmlformats.org/officeDocument/2006/relationships/image" Target="media/image10.png"/><Relationship Id="rId99" Type="http://schemas.openxmlformats.org/officeDocument/2006/relationships/image" Target="media/image11.png"/><Relationship Id="rId20" Type="http://schemas.openxmlformats.org/officeDocument/2006/relationships/chart" Target="charts/chart9.xml"/><Relationship Id="rId21" Type="http://schemas.openxmlformats.org/officeDocument/2006/relationships/chart" Target="charts/chart10.xml"/><Relationship Id="rId22" Type="http://schemas.openxmlformats.org/officeDocument/2006/relationships/chart" Target="charts/chart11.xml"/><Relationship Id="rId23" Type="http://schemas.openxmlformats.org/officeDocument/2006/relationships/chart" Target="charts/chart12.xml"/><Relationship Id="rId24" Type="http://schemas.openxmlformats.org/officeDocument/2006/relationships/chart" Target="charts/chart13.xml"/><Relationship Id="rId25" Type="http://schemas.openxmlformats.org/officeDocument/2006/relationships/chart" Target="charts/chart14.xml"/><Relationship Id="rId26" Type="http://schemas.openxmlformats.org/officeDocument/2006/relationships/chart" Target="charts/chart15.xml"/><Relationship Id="rId27" Type="http://schemas.openxmlformats.org/officeDocument/2006/relationships/chart" Target="charts/chart16.xml"/><Relationship Id="rId28" Type="http://schemas.openxmlformats.org/officeDocument/2006/relationships/hyperlink" Target="https://hbr.org/2016/09/the-elements-of-value" TargetMode="External"/><Relationship Id="rId29" Type="http://schemas.openxmlformats.org/officeDocument/2006/relationships/hyperlink" Target="http://www.eco-business.com/opinion/five-technology-trends-defining-the-future-of-corporate-sustainability/" TargetMode="External"/><Relationship Id="rId40" Type="http://schemas.openxmlformats.org/officeDocument/2006/relationships/hyperlink" Target="https://www.eater.com/2016/7/15/12197700/mcdonalds-class-action-labor-lawsuit" TargetMode="External"/><Relationship Id="rId41" Type="http://schemas.openxmlformats.org/officeDocument/2006/relationships/hyperlink" Target="https://www.chinaabout.net/economy-side-mcdonalds/" TargetMode="External"/><Relationship Id="rId42" Type="http://schemas.openxmlformats.org/officeDocument/2006/relationships/hyperlink" Target="https://www.plantbasednews.org/post/coalition-animal-groups-puts-pressure-mcdonalds-raise-welfare-standards" TargetMode="External"/><Relationship Id="rId43" Type="http://schemas.openxmlformats.org/officeDocument/2006/relationships/hyperlink" Target="https://www.ciwf.org.uk/news/2017/10/mcdonalds-announces-new-global-welfare-standards-for-broilers" TargetMode="External"/><Relationship Id="rId44" Type="http://schemas.openxmlformats.org/officeDocument/2006/relationships/hyperlink" Target="https://knowhownonprofit.org/organisation/strategy/directionsetting/stakeholder" TargetMode="External"/><Relationship Id="rId45" Type="http://schemas.openxmlformats.org/officeDocument/2006/relationships/hyperlink" Target="https://www.forbes.com/sites/mikecollins/2015/05/06/the-pros-and-cons-of-globalization/" TargetMode="External"/><Relationship Id="rId46" Type="http://schemas.openxmlformats.org/officeDocument/2006/relationships/hyperlink" Target="http://www.dailymail.co.uk/wires/pa/article-5423051/Food-businesses-work-animal-welfare--report.html" TargetMode="External"/><Relationship Id="rId47" Type="http://schemas.openxmlformats.org/officeDocument/2006/relationships/hyperlink" Target="https://www.forbes.com/sites/quora/2017/08/02/how-does-social-media-influence-the-economy/" TargetMode="External"/><Relationship Id="rId48" Type="http://schemas.openxmlformats.org/officeDocument/2006/relationships/hyperlink" Target="https://www.forbes.com/sites/csr/2010/12/15/new-study-consumers-demand-companies-implement-csr-programs/" TargetMode="External"/><Relationship Id="rId49" Type="http://schemas.openxmlformats.org/officeDocument/2006/relationships/hyperlink" Target="https://www.independent.co.uk/news/business/analysis-and-features/mcdonalds-were-lovin-it-886206.html" TargetMode="External"/><Relationship Id="rId60" Type="http://schemas.openxmlformats.org/officeDocument/2006/relationships/hyperlink" Target="https://www.marketplace.org/2014/10/21/business/can-mcdonalds-regain-its-customer-base" TargetMode="External"/><Relationship Id="rId61" Type="http://schemas.openxmlformats.org/officeDocument/2006/relationships/hyperlink" Target="https://hbr.org/2006/12/strategies-to-fight-low-cost-rivals" TargetMode="External"/><Relationship Id="rId62" Type="http://schemas.openxmlformats.org/officeDocument/2006/relationships/hyperlink" Target="https://www.sswm.info/content/stakeholder-importance-and-influence" TargetMode="External"/><Relationship Id="rId63" Type="http://schemas.openxmlformats.org/officeDocument/2006/relationships/hyperlink" Target="https://www.mcdonalds.com/gb/en-gb/good-to-know/about-our-food/chicken.html" TargetMode="External"/><Relationship Id="rId64" Type="http://schemas.openxmlformats.org/officeDocument/2006/relationships/hyperlink" Target="http://www.mcdonalds.co.uk/ukhome/whatmakesmcdonalds/questions/work-with-us/employee-diversity/what-are-the-business-managers-responsibilities.html" TargetMode="External"/><Relationship Id="rId65" Type="http://schemas.openxmlformats.org/officeDocument/2006/relationships/hyperlink" Target="http://www.mcdonalds.co.uk/ukhome/whatmakesmcdonalds/questions/running-the-business/csr/what-is-mcdonalds-corporate-social-responsibility-policy.html" TargetMode="External"/><Relationship Id="rId66" Type="http://schemas.openxmlformats.org/officeDocument/2006/relationships/hyperlink" Target="http://www.mcdonalds.co.uk/ukhome/whatmakesmcdonalds/questions/running-the-business/charities/what-charities-does-mcdonalds-support-or-work-with-in-the-uk.html" TargetMode="External"/><Relationship Id="rId67" Type="http://schemas.openxmlformats.org/officeDocument/2006/relationships/hyperlink" Target="https://www.forbes.com/sites/maggiemcgrath/2017/05/24/worlds-largest-restaurant-companies-2017-mcdonalds-slips-while-darden-makes-gains/" TargetMode="External"/><Relationship Id="rId68" Type="http://schemas.openxmlformats.org/officeDocument/2006/relationships/hyperlink" Target="https://www.sustainabilityconsortium.org/2014/07/animal-welfare-fundamental-to-corporate-social-responsibility/" TargetMode="External"/><Relationship Id="rId69" Type="http://schemas.openxmlformats.org/officeDocument/2006/relationships/hyperlink" Target="https://onion.derby.ac.uk/onion.pdf" TargetMode="External"/><Relationship Id="rId100" Type="http://schemas.openxmlformats.org/officeDocument/2006/relationships/image" Target="media/image12.png"/><Relationship Id="rId80" Type="http://schemas.openxmlformats.org/officeDocument/2006/relationships/hyperlink" Target="https://www.theguardian.com/environment/2011/jan/25/consumers-multinationals-ethical-brands" TargetMode="External"/><Relationship Id="rId81" Type="http://schemas.openxmlformats.org/officeDocument/2006/relationships/hyperlink" Target="http://panmore.com/mcdonalds-stakeholders-csr-analysis" TargetMode="External"/><Relationship Id="rId82" Type="http://schemas.openxmlformats.org/officeDocument/2006/relationships/hyperlink" Target="https://www.snopes.com/food/prepare/msm.asp" TargetMode="External"/><Relationship Id="rId83" Type="http://schemas.openxmlformats.org/officeDocument/2006/relationships/hyperlink" Target="https://www.independent.co.uk/news/business/news/animal-welfare-kfc-pizza-hut-starbucks-mcdonalds-fast-food-chains-world-animal-protection-benchmark-a8223051.html" TargetMode="External"/><Relationship Id="rId84" Type="http://schemas.openxmlformats.org/officeDocument/2006/relationships/hyperlink" Target="https://www.statista.com/statistics/208917/revenue-of-the-mcdonalds-corporation-since-2005/" TargetMode="External"/><Relationship Id="rId85" Type="http://schemas.openxmlformats.org/officeDocument/2006/relationships/hyperlink" Target="https://www.forbes.com/pictures/feji45hfkh/1-mcdonalds-3/" TargetMode="External"/><Relationship Id="rId86" Type="http://schemas.openxmlformats.org/officeDocument/2006/relationships/hyperlink" Target="https://hbswk.hbs.edu/item/where-morals-and-profits-meet-the-corporate-value-shift" TargetMode="External"/><Relationship Id="rId87" Type="http://schemas.openxmlformats.org/officeDocument/2006/relationships/hyperlink" Target="https://www.alchemyformanagers.co.uk/topics/qVAYdJ9D7U8rPD8a.html" TargetMode="External"/><Relationship Id="rId88" Type="http://schemas.openxmlformats.org/officeDocument/2006/relationships/hyperlink" Target="https://www.commondreams.org/views/2018/04/05/mcdonalds-once-made-progress-animal-welfare-has-now-fallen-back-pack" TargetMode="External"/><Relationship Id="rId89" Type="http://schemas.openxmlformats.org/officeDocument/2006/relationships/hyperlink" Target="http://www.chicagotribune.com/business/ct-biz-mcdonalds-chicken-welfare-policy-20180315-story.html"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microsoft.com/office/2011/relationships/chartStyle" Target="style9.xml"/><Relationship Id="rId2" Type="http://schemas.microsoft.com/office/2011/relationships/chartColorStyle" Target="colors9.xml"/><Relationship Id="rId3"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microsoft.com/office/2011/relationships/chartStyle" Target="style10.xml"/><Relationship Id="rId2" Type="http://schemas.microsoft.com/office/2011/relationships/chartColorStyle" Target="colors10.xml"/><Relationship Id="rId3"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microsoft.com/office/2011/relationships/chartStyle" Target="style11.xml"/><Relationship Id="rId2" Type="http://schemas.microsoft.com/office/2011/relationships/chartColorStyle" Target="colors11.xml"/><Relationship Id="rId3"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microsoft.com/office/2011/relationships/chartStyle" Target="style12.xml"/><Relationship Id="rId2" Type="http://schemas.microsoft.com/office/2011/relationships/chartColorStyle" Target="colors12.xml"/><Relationship Id="rId3"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microsoft.com/office/2011/relationships/chartStyle" Target="style13.xml"/><Relationship Id="rId2" Type="http://schemas.microsoft.com/office/2011/relationships/chartColorStyle" Target="colors13.xml"/><Relationship Id="rId3"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microsoft.com/office/2011/relationships/chartStyle" Target="style14.xml"/><Relationship Id="rId2" Type="http://schemas.microsoft.com/office/2011/relationships/chartColorStyle" Target="colors14.xml"/><Relationship Id="rId3"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microsoft.com/office/2011/relationships/chartStyle" Target="style15.xml"/><Relationship Id="rId2" Type="http://schemas.microsoft.com/office/2011/relationships/chartColorStyle" Target="colors15.xml"/><Relationship Id="rId3"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microsoft.com/office/2011/relationships/chartStyle" Target="style16.xml"/><Relationship Id="rId2" Type="http://schemas.microsoft.com/office/2011/relationships/chartColorStyle" Target="colors16.xml"/><Relationship Id="rId3" Type="http://schemas.openxmlformats.org/officeDocument/2006/relationships/package" Target="../embeddings/Microsoft_Excel_Worksheet1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Interviewee Dietary Choice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Choice of Diet</c:v>
                </c:pt>
              </c:strCache>
            </c:strRef>
          </c:tx>
          <c:spPr>
            <a:solidFill>
              <a:schemeClr val="accent1"/>
            </a:solidFill>
            <a:ln>
              <a:noFill/>
            </a:ln>
            <a:effectLst/>
          </c:spPr>
          <c:invertIfNegative val="0"/>
          <c:cat>
            <c:strRef>
              <c:f>Sheet1!$A$2:$A$6</c:f>
              <c:strCache>
                <c:ptCount val="5"/>
                <c:pt idx="0">
                  <c:v>Vegan</c:v>
                </c:pt>
                <c:pt idx="1">
                  <c:v>Vegetarian</c:v>
                </c:pt>
                <c:pt idx="2">
                  <c:v>Carnivore </c:v>
                </c:pt>
                <c:pt idx="3">
                  <c:v>Pescatarian </c:v>
                </c:pt>
                <c:pt idx="4">
                  <c:v>Other</c:v>
                </c:pt>
              </c:strCache>
            </c:strRef>
          </c:cat>
          <c:val>
            <c:numRef>
              <c:f>Sheet1!$B$2:$B$6</c:f>
              <c:numCache>
                <c:formatCode>General</c:formatCode>
                <c:ptCount val="5"/>
                <c:pt idx="0">
                  <c:v>2.0</c:v>
                </c:pt>
                <c:pt idx="1">
                  <c:v>2.0</c:v>
                </c:pt>
                <c:pt idx="2">
                  <c:v>15.0</c:v>
                </c:pt>
                <c:pt idx="3">
                  <c:v>1.0</c:v>
                </c:pt>
                <c:pt idx="4">
                  <c:v>0.0</c:v>
                </c:pt>
              </c:numCache>
            </c:numRef>
          </c:val>
        </c:ser>
        <c:dLbls>
          <c:showLegendKey val="0"/>
          <c:showVal val="0"/>
          <c:showCatName val="0"/>
          <c:showSerName val="0"/>
          <c:showPercent val="0"/>
          <c:showBubbleSize val="0"/>
        </c:dLbls>
        <c:gapWidth val="219"/>
        <c:overlap val="-27"/>
        <c:axId val="844293616"/>
        <c:axId val="844295392"/>
      </c:barChart>
      <c:catAx>
        <c:axId val="84429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844295392"/>
        <c:crosses val="autoZero"/>
        <c:auto val="1"/>
        <c:lblAlgn val="ctr"/>
        <c:lblOffset val="100"/>
        <c:noMultiLvlLbl val="0"/>
      </c:catAx>
      <c:valAx>
        <c:axId val="844295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844293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Are you a fast food consumer?</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15.0</c:v>
                </c:pt>
                <c:pt idx="1">
                  <c:v>5.0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332245054734"/>
          <c:y val="0.455152709287842"/>
          <c:w val="0.144726329940465"/>
          <c:h val="0.17933603905212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Reasons for NOT eating McDonalds</a:t>
            </a:r>
          </a:p>
        </c:rich>
      </c:tx>
      <c:layout>
        <c:manualLayout>
          <c:xMode val="edge"/>
          <c:yMode val="edge"/>
          <c:x val="0.0814432178109198"/>
          <c:y val="0.058389043509881"/>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Reasons for not eating McDonalds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Do not eat animals</c:v>
                </c:pt>
                <c:pt idx="1">
                  <c:v>Overpriced</c:v>
                </c:pt>
                <c:pt idx="2">
                  <c:v>Poor animal welfare</c:v>
                </c:pt>
                <c:pt idx="3">
                  <c:v>Poor quality</c:v>
                </c:pt>
                <c:pt idx="4">
                  <c:v>Unhealthy</c:v>
                </c:pt>
              </c:strCache>
            </c:strRef>
          </c:cat>
          <c:val>
            <c:numRef>
              <c:f>Sheet1!$B$2:$B$6</c:f>
              <c:numCache>
                <c:formatCode>General</c:formatCode>
                <c:ptCount val="5"/>
                <c:pt idx="0">
                  <c:v>3.0</c:v>
                </c:pt>
                <c:pt idx="1">
                  <c:v>1.0</c:v>
                </c:pt>
                <c:pt idx="2">
                  <c:v>2.0</c:v>
                </c:pt>
                <c:pt idx="3">
                  <c:v>1.0</c:v>
                </c:pt>
                <c:pt idx="4">
                  <c:v>2.0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manualLayout>
          <c:layoutTarget val="inner"/>
          <c:xMode val="edge"/>
          <c:yMode val="edge"/>
          <c:x val="0.266439583078723"/>
          <c:y val="0.1808768927009"/>
          <c:w val="0.420565322904482"/>
          <c:h val="0.76281906547324"/>
        </c:manualLayout>
      </c:layout>
      <c:pieChart>
        <c:varyColors val="1"/>
        <c:ser>
          <c:idx val="0"/>
          <c:order val="0"/>
          <c:tx>
            <c:strRef>
              <c:f>Sheet1!$B$1</c:f>
              <c:strCache>
                <c:ptCount val="1"/>
                <c:pt idx="0">
                  <c:v>Reasons for eating McDonalds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Convenience</c:v>
                </c:pt>
                <c:pt idx="1">
                  <c:v>Price</c:v>
                </c:pt>
                <c:pt idx="2">
                  <c:v>Enjoy food</c:v>
                </c:pt>
              </c:strCache>
            </c:strRef>
          </c:cat>
          <c:val>
            <c:numRef>
              <c:f>Sheet1!$B$2:$B$4</c:f>
              <c:numCache>
                <c:formatCode>0.00%</c:formatCode>
                <c:ptCount val="3"/>
                <c:pt idx="0">
                  <c:v>0.29</c:v>
                </c:pt>
                <c:pt idx="1">
                  <c:v>0.15</c:v>
                </c:pt>
                <c:pt idx="2">
                  <c:v>0.18</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95496026354596"/>
          <c:y val="0.317052680962216"/>
          <c:w val="0.278966088913178"/>
          <c:h val="0.5003894268328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McDonalds are morally correct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McDonalds are morally correct</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Don't know enough to think otherwise</c:v>
                </c:pt>
                <c:pt idx="1">
                  <c:v>Act like any other company </c:v>
                </c:pt>
                <c:pt idx="2">
                  <c:v>Customers decide where they eat</c:v>
                </c:pt>
                <c:pt idx="3">
                  <c:v>Honesty</c:v>
                </c:pt>
              </c:strCache>
            </c:strRef>
          </c:cat>
          <c:val>
            <c:numRef>
              <c:f>Sheet1!$B$2:$B$5</c:f>
              <c:numCache>
                <c:formatCode>General</c:formatCode>
                <c:ptCount val="4"/>
                <c:pt idx="0">
                  <c:v>5.0</c:v>
                </c:pt>
                <c:pt idx="1">
                  <c:v>1.0</c:v>
                </c:pt>
                <c:pt idx="2">
                  <c:v>1.0</c:v>
                </c:pt>
                <c:pt idx="3">
                  <c:v>1.0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1457530946104"/>
          <c:y val="0.317314066253968"/>
          <c:w val="0.312253958831643"/>
          <c:h val="0.53007102397278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McDonalds are NOT morally correct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manualLayout>
          <c:layoutTarget val="inner"/>
          <c:xMode val="edge"/>
          <c:yMode val="edge"/>
          <c:x val="0.0981521580635754"/>
          <c:y val="0.191286134066717"/>
          <c:w val="0.401411386769558"/>
          <c:h val="0.772999724308586"/>
        </c:manualLayout>
      </c:layout>
      <c:pieChart>
        <c:varyColors val="1"/>
        <c:ser>
          <c:idx val="0"/>
          <c:order val="0"/>
          <c:tx>
            <c:strRef>
              <c:f>Sheet1!$B$1</c:f>
              <c:strCache>
                <c:ptCount val="1"/>
                <c:pt idx="0">
                  <c:v>Why McDonalds are NOT morally correct</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False advertisement</c:v>
                </c:pt>
                <c:pt idx="1">
                  <c:v>Animal cruelty</c:v>
                </c:pt>
                <c:pt idx="2">
                  <c:v>Poor food quality</c:v>
                </c:pt>
                <c:pt idx="3">
                  <c:v>Too concerned with profit</c:v>
                </c:pt>
                <c:pt idx="4">
                  <c:v>Encourage unhealthy diet</c:v>
                </c:pt>
              </c:strCache>
            </c:strRef>
          </c:cat>
          <c:val>
            <c:numRef>
              <c:f>Sheet1!$B$2:$B$6</c:f>
              <c:numCache>
                <c:formatCode>General</c:formatCode>
                <c:ptCount val="5"/>
                <c:pt idx="0">
                  <c:v>1.0</c:v>
                </c:pt>
                <c:pt idx="1">
                  <c:v>2.0</c:v>
                </c:pt>
                <c:pt idx="2">
                  <c:v>1.0</c:v>
                </c:pt>
                <c:pt idx="3">
                  <c:v>5.0</c:v>
                </c:pt>
                <c:pt idx="4">
                  <c:v>2.0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05107460237093"/>
          <c:y val="0.219840124840907"/>
          <c:w val="0.452763936658694"/>
          <c:h val="0.66296508742146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5389490376203"/>
          <c:y val="0.170992063492064"/>
          <c:w val="0.395914078448527"/>
          <c:h val="0.678709848768904"/>
        </c:manualLayout>
      </c:layout>
      <c:pieChart>
        <c:varyColors val="1"/>
        <c:ser>
          <c:idx val="0"/>
          <c:order val="0"/>
          <c:tx>
            <c:strRef>
              <c:f>Sheet1!$B$1</c:f>
              <c:strCache>
                <c:ptCount val="1"/>
                <c:pt idx="0">
                  <c:v>Are McDonalds an Ethical Company?</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manualLayout>
                  <c:x val="-0.140046296296296"/>
                  <c:y val="-0.119300910589136"/>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mr-IN" b="0" cap="none" spc="0">
                        <a:ln w="0"/>
                        <a:solidFill>
                          <a:schemeClr val="tx1"/>
                        </a:solidFill>
                        <a:effectLst>
                          <a:outerShdw blurRad="38100" dist="19050" dir="2700000" algn="tl" rotWithShape="0">
                            <a:schemeClr val="dk1">
                              <a:alpha val="40000"/>
                            </a:schemeClr>
                          </a:outerShdw>
                        </a:effectLst>
                      </a:rPr>
                      <a:t>60%</a:t>
                    </a:r>
                  </a:p>
                </c:rich>
              </c:tx>
              <c:spPr>
                <a:solidFill>
                  <a:schemeClr val="accent1"/>
                </a:solid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GB"/>
                </a:p>
              </c:txPr>
              <c:showLegendKey val="0"/>
              <c:showVal val="1"/>
              <c:showCatName val="0"/>
              <c:showSerName val="0"/>
              <c:showPercent val="0"/>
              <c:showBubbleSize val="0"/>
              <c:extLst>
                <c:ext xmlns:c15="http://schemas.microsoft.com/office/drawing/2012/chart" uri="{CE6537A1-D6FC-4f65-9D91-7224C49458BB}">
                  <c15:layout>
                    <c:manualLayout>
                      <c:w val="0.115740740740741"/>
                      <c:h val="0.218253968253968"/>
                    </c:manualLayout>
                  </c15:layout>
                </c:ext>
              </c:extLst>
            </c:dLbl>
            <c:dLbl>
              <c:idx val="1"/>
              <c:layout>
                <c:manualLayout>
                  <c:x val="0.107881488772237"/>
                  <c:y val="0.0540654566720274"/>
                </c:manualLayout>
              </c:layout>
              <c:tx>
                <c:rich>
                  <a:bodyPr rot="0" spcFirstLastPara="1" vertOverflow="clip" horzOverflow="clip" vert="horz" wrap="square" lIns="38100" tIns="19050" rIns="38100" bIns="19050" anchor="ctr" anchorCtr="1">
                    <a:noAutofit/>
                  </a:bodyPr>
                  <a:lstStyle/>
                  <a:p>
                    <a:pPr>
                      <a:defRPr sz="900" b="0" i="0" u="none" strike="noStrike" kern="1200" baseline="0">
                        <a:solidFill>
                          <a:schemeClr val="lt1"/>
                        </a:solidFill>
                        <a:latin typeface="+mn-lt"/>
                        <a:ea typeface="+mn-ea"/>
                        <a:cs typeface="+mn-cs"/>
                      </a:defRPr>
                    </a:pPr>
                    <a:r>
                      <a:rPr lang="mr-IN" b="0" cap="none" spc="0">
                        <a:ln w="0"/>
                        <a:solidFill>
                          <a:schemeClr val="tx1"/>
                        </a:solidFill>
                        <a:effectLst>
                          <a:outerShdw blurRad="38100" dist="19050" dir="2700000" algn="tl" rotWithShape="0">
                            <a:schemeClr val="dk1">
                              <a:alpha val="40000"/>
                            </a:schemeClr>
                          </a:outerShdw>
                        </a:effectLst>
                        <a:latin typeface="+mn-lt"/>
                        <a:ea typeface="+mn-ea"/>
                        <a:cs typeface="+mn-cs"/>
                      </a:rPr>
                      <a:t>40%</a:t>
                    </a:r>
                    <a:endParaRPr lang="mr-IN"/>
                  </a:p>
                </c:rich>
              </c:tx>
              <c:spPr>
                <a:solidFill>
                  <a:schemeClr val="accent2"/>
                </a:solidFill>
                <a:ln w="12700" cap="flat" cmpd="sng" algn="ctr">
                  <a:noFill/>
                  <a:prstDash val="solid"/>
                  <a:miter lim="800000"/>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lt1"/>
                      </a:solidFill>
                      <a:latin typeface="+mn-lt"/>
                      <a:ea typeface="+mn-ea"/>
                      <a:cs typeface="+mn-cs"/>
                    </a:defRPr>
                  </a:pPr>
                  <a:endParaRPr lang="en-GB"/>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Lst>
            </c:dLbl>
            <c:spPr>
              <a:solidFill>
                <a:schemeClr val="accent2"/>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No</c:v>
                </c:pt>
                <c:pt idx="1">
                  <c:v>Yes</c:v>
                </c:pt>
              </c:strCache>
            </c:strRef>
          </c:cat>
          <c:val>
            <c:numRef>
              <c:f>Sheet1!$B$2:$B$3</c:f>
              <c:numCache>
                <c:formatCode>General</c:formatCode>
                <c:ptCount val="2"/>
                <c:pt idx="0">
                  <c:v>12.0</c:v>
                </c:pt>
                <c:pt idx="1">
                  <c:v>8.0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25861402741324"/>
          <c:y val="0.460813023372079"/>
          <c:w val="0.289943861184019"/>
          <c:h val="0.074901262342207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How would you describe McDonalds' animal welfare policy?</c:v>
                </c:pt>
              </c:strCache>
            </c:strRef>
          </c:tx>
          <c:spPr>
            <a:solidFill>
              <a:schemeClr val="accent1"/>
            </a:solidFill>
            <a:ln>
              <a:noFill/>
            </a:ln>
            <a:effectLst/>
          </c:spPr>
          <c:invertIfNegative val="0"/>
          <c:cat>
            <c:strRef>
              <c:f>Sheet1!$A$2:$A$12</c:f>
              <c:strCache>
                <c:ptCount val="11"/>
                <c:pt idx="0">
                  <c:v>Desperately poor</c:v>
                </c:pt>
                <c:pt idx="1">
                  <c:v>Horrendous</c:v>
                </c:pt>
                <c:pt idx="2">
                  <c:v>Satisfactory</c:v>
                </c:pt>
                <c:pt idx="3">
                  <c:v>Strategic </c:v>
                </c:pt>
                <c:pt idx="4">
                  <c:v>Do not know enough</c:v>
                </c:pt>
                <c:pt idx="5">
                  <c:v>Over the top</c:v>
                </c:pt>
                <c:pt idx="6">
                  <c:v>Borderline Legal</c:v>
                </c:pt>
                <c:pt idx="7">
                  <c:v>Heard negative stories</c:v>
                </c:pt>
                <c:pt idx="8">
                  <c:v>Misleading</c:v>
                </c:pt>
                <c:pt idx="9">
                  <c:v>Disgraceful </c:v>
                </c:pt>
                <c:pt idx="10">
                  <c:v>Too good to be true</c:v>
                </c:pt>
              </c:strCache>
            </c:strRef>
          </c:cat>
          <c:val>
            <c:numRef>
              <c:f>Sheet1!$B$2:$B$12</c:f>
              <c:numCache>
                <c:formatCode>General</c:formatCode>
                <c:ptCount val="11"/>
                <c:pt idx="0">
                  <c:v>2.0</c:v>
                </c:pt>
                <c:pt idx="1">
                  <c:v>1.0</c:v>
                </c:pt>
                <c:pt idx="2">
                  <c:v>2.0</c:v>
                </c:pt>
                <c:pt idx="3">
                  <c:v>1.0</c:v>
                </c:pt>
                <c:pt idx="4">
                  <c:v>8.0</c:v>
                </c:pt>
                <c:pt idx="5">
                  <c:v>1.0</c:v>
                </c:pt>
                <c:pt idx="6">
                  <c:v>1.0</c:v>
                </c:pt>
                <c:pt idx="7">
                  <c:v>1.0</c:v>
                </c:pt>
                <c:pt idx="8">
                  <c:v>1.0</c:v>
                </c:pt>
                <c:pt idx="9">
                  <c:v>1.0</c:v>
                </c:pt>
                <c:pt idx="10">
                  <c:v>1.0</c:v>
                </c:pt>
              </c:numCache>
            </c:numRef>
          </c:val>
        </c:ser>
        <c:dLbls>
          <c:showLegendKey val="0"/>
          <c:showVal val="0"/>
          <c:showCatName val="0"/>
          <c:showSerName val="0"/>
          <c:showPercent val="0"/>
          <c:showBubbleSize val="0"/>
        </c:dLbls>
        <c:gapWidth val="182"/>
        <c:axId val="1375921600"/>
        <c:axId val="1375922960"/>
      </c:barChart>
      <c:catAx>
        <c:axId val="1375921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75922960"/>
        <c:crosses val="autoZero"/>
        <c:auto val="1"/>
        <c:lblAlgn val="ctr"/>
        <c:lblOffset val="100"/>
        <c:noMultiLvlLbl val="0"/>
      </c:catAx>
      <c:valAx>
        <c:axId val="1375922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75921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manualLayout>
          <c:layoutTarget val="inner"/>
          <c:xMode val="edge"/>
          <c:yMode val="edge"/>
          <c:x val="0.0904149639522908"/>
          <c:y val="0.285091197462331"/>
          <c:w val="0.35295358649789"/>
          <c:h val="0.663362410785091"/>
        </c:manualLayout>
      </c:layout>
      <c:pieChart>
        <c:varyColors val="1"/>
        <c:ser>
          <c:idx val="0"/>
          <c:order val="0"/>
          <c:tx>
            <c:strRef>
              <c:f>Sheet1!$B$1</c:f>
              <c:strCache>
                <c:ptCount val="1"/>
                <c:pt idx="0">
                  <c:v>To what extent does an organisations responsible or irresponsible practises affect your purchasing patterns?_x000d__x000d_</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Will not eat at food companies with poor animal welfare</c:v>
                </c:pt>
                <c:pt idx="1">
                  <c:v>Will not use a company’s services if they are significantly irresponsible </c:v>
                </c:pt>
                <c:pt idx="2">
                  <c:v>More affected by price and quality</c:v>
                </c:pt>
                <c:pt idx="3">
                  <c:v>Other</c:v>
                </c:pt>
              </c:strCache>
            </c:strRef>
          </c:cat>
          <c:val>
            <c:numRef>
              <c:f>Sheet1!$B$2:$B$5</c:f>
              <c:numCache>
                <c:formatCode>General</c:formatCode>
                <c:ptCount val="4"/>
                <c:pt idx="0">
                  <c:v>3.0</c:v>
                </c:pt>
                <c:pt idx="1">
                  <c:v>7.0</c:v>
                </c:pt>
                <c:pt idx="2">
                  <c:v>5.0</c:v>
                </c:pt>
                <c:pt idx="3">
                  <c:v>5.0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82306887272002"/>
          <c:y val="0.311980333444235"/>
          <c:w val="0.400815475597196"/>
          <c:h val="0.60666512641510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Are animal welfare regulations strict enough?</c:v>
                </c:pt>
              </c:strCache>
            </c:strRef>
          </c:tx>
          <c:spPr>
            <a:solidFill>
              <a:schemeClr val="accent1"/>
            </a:solidFill>
            <a:ln>
              <a:noFill/>
            </a:ln>
            <a:effectLst/>
          </c:spPr>
          <c:invertIfNegative val="0"/>
          <c:cat>
            <c:strRef>
              <c:f>Sheet1!$A$2:$A$4</c:f>
              <c:strCache>
                <c:ptCount val="3"/>
                <c:pt idx="0">
                  <c:v>No </c:v>
                </c:pt>
                <c:pt idx="1">
                  <c:v>I do not know the regulations</c:v>
                </c:pt>
                <c:pt idx="2">
                  <c:v>Yes</c:v>
                </c:pt>
              </c:strCache>
            </c:strRef>
          </c:cat>
          <c:val>
            <c:numRef>
              <c:f>Sheet1!$B$2:$B$4</c:f>
              <c:numCache>
                <c:formatCode>General</c:formatCode>
                <c:ptCount val="3"/>
                <c:pt idx="0">
                  <c:v>18.0</c:v>
                </c:pt>
                <c:pt idx="1">
                  <c:v>1.0</c:v>
                </c:pt>
                <c:pt idx="2">
                  <c:v>1.0</c:v>
                </c:pt>
              </c:numCache>
            </c:numRef>
          </c:val>
        </c:ser>
        <c:dLbls>
          <c:showLegendKey val="0"/>
          <c:showVal val="0"/>
          <c:showCatName val="0"/>
          <c:showSerName val="0"/>
          <c:showPercent val="0"/>
          <c:showBubbleSize val="0"/>
        </c:dLbls>
        <c:gapWidth val="219"/>
        <c:overlap val="-27"/>
        <c:axId val="1348417456"/>
        <c:axId val="1348037088"/>
      </c:barChart>
      <c:catAx>
        <c:axId val="1348417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48037088"/>
        <c:crosses val="autoZero"/>
        <c:auto val="1"/>
        <c:lblAlgn val="ctr"/>
        <c:lblOffset val="100"/>
        <c:noMultiLvlLbl val="0"/>
      </c:catAx>
      <c:valAx>
        <c:axId val="1348037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48417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Why do McDonalds remain a market leader despite well documented inhumane animal cruelty practises?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People are not informed </c:v>
                </c:pt>
                <c:pt idx="1">
                  <c:v>Other</c:v>
                </c:pt>
                <c:pt idx="2">
                  <c:v>More concerned with price</c:v>
                </c:pt>
              </c:strCache>
            </c:strRef>
          </c:cat>
          <c:val>
            <c:numRef>
              <c:f>Sheet1!$B$2:$B$4</c:f>
              <c:numCache>
                <c:formatCode>General</c:formatCode>
                <c:ptCount val="3"/>
                <c:pt idx="0">
                  <c:v>7.0</c:v>
                </c:pt>
                <c:pt idx="1">
                  <c:v>14.0</c:v>
                </c:pt>
                <c:pt idx="2">
                  <c:v>7.0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2696874397185"/>
          <c:y val="0.520149566154923"/>
          <c:w val="0.259752964866754"/>
          <c:h val="0.27494709556061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Do McDonalds profit maximise?</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19.0</c:v>
                </c:pt>
                <c:pt idx="1">
                  <c:v>1.0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79926910177894"/>
          <c:y val="0.414674534592689"/>
          <c:w val="0.236739756488772"/>
          <c:h val="0.33294773188154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Is profit maximisation okay if conducted within confines of the law?</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12.0</c:v>
                </c:pt>
                <c:pt idx="1">
                  <c:v>8.0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80142833825186"/>
          <c:y val="0.445025156470826"/>
          <c:w val="0.262213889376232"/>
          <c:h val="0.26153943064809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Do you think McDonalds' success is sustainable despite animal cruelty?</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17.0</c:v>
                </c:pt>
                <c:pt idx="1">
                  <c:v>3.0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06747423116839"/>
          <c:y val="0.538094613173353"/>
          <c:w val="0.262213889376232"/>
          <c:h val="0.14980252468441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Would you be willing to pay more for fast food, in order for it to be more ethically sourced?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Would you be willing to pay more for fast food, in order for it to be more ethically sourced?</c:v>
                </c:pt>
              </c:strCache>
            </c:strRef>
          </c:tx>
          <c:spPr>
            <a:solidFill>
              <a:schemeClr val="accent1"/>
            </a:solidFill>
            <a:ln>
              <a:noFill/>
            </a:ln>
            <a:effectLst/>
          </c:spPr>
          <c:invertIfNegative val="0"/>
          <c:cat>
            <c:strRef>
              <c:f>Sheet1!$A$2:$A$3</c:f>
              <c:strCache>
                <c:ptCount val="2"/>
                <c:pt idx="0">
                  <c:v>Yes </c:v>
                </c:pt>
                <c:pt idx="1">
                  <c:v>No</c:v>
                </c:pt>
              </c:strCache>
            </c:strRef>
          </c:cat>
          <c:val>
            <c:numRef>
              <c:f>Sheet1!$B$2:$B$3</c:f>
              <c:numCache>
                <c:formatCode>General</c:formatCode>
                <c:ptCount val="2"/>
                <c:pt idx="0">
                  <c:v>13.0</c:v>
                </c:pt>
                <c:pt idx="1">
                  <c:v>7.0</c:v>
                </c:pt>
              </c:numCache>
            </c:numRef>
          </c:val>
        </c:ser>
        <c:dLbls>
          <c:showLegendKey val="0"/>
          <c:showVal val="0"/>
          <c:showCatName val="0"/>
          <c:showSerName val="0"/>
          <c:showPercent val="0"/>
          <c:showBubbleSize val="0"/>
        </c:dLbls>
        <c:gapWidth val="219"/>
        <c:overlap val="-27"/>
        <c:axId val="1349295888"/>
        <c:axId val="1349298208"/>
      </c:barChart>
      <c:catAx>
        <c:axId val="1349295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49298208"/>
        <c:crosses val="autoZero"/>
        <c:auto val="1"/>
        <c:lblAlgn val="ctr"/>
        <c:lblOffset val="100"/>
        <c:noMultiLvlLbl val="0"/>
      </c:catAx>
      <c:valAx>
        <c:axId val="1349298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49295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Is animal cruelty acceptable for organisations if it reduces costs?</a:t>
            </a:r>
          </a:p>
        </c:rich>
      </c:tx>
      <c:layout>
        <c:manualLayout>
          <c:xMode val="edge"/>
          <c:yMode val="edge"/>
          <c:x val="0.0946451281218713"/>
          <c:y val="0.0131406044678055"/>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Sheet1!$B$1</c:f>
              <c:strCache>
                <c:ptCount val="1"/>
                <c:pt idx="0">
                  <c:v>Is animal cruelty acceptable for organisations if it reduces costs?_x000d__x000d_</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Pt>
            <c:idx val="6"/>
            <c:bubble3D val="0"/>
            <c:spPr>
              <a:solidFill>
                <a:schemeClr val="accent1">
                  <a:lumMod val="60000"/>
                </a:schemeClr>
              </a:solidFill>
              <a:ln>
                <a:noFill/>
              </a:ln>
              <a:effectLst>
                <a:outerShdw blurRad="254000" sx="102000" sy="102000" algn="ctr" rotWithShape="0">
                  <a:prstClr val="black">
                    <a:alpha val="20000"/>
                  </a:prstClr>
                </a:outerShdw>
              </a:effectLst>
            </c:spPr>
          </c:dPt>
          <c:dPt>
            <c:idx val="7"/>
            <c:bubble3D val="0"/>
            <c:spPr>
              <a:solidFill>
                <a:schemeClr val="accent2">
                  <a:lumMod val="60000"/>
                </a:schemeClr>
              </a:solidFill>
              <a:ln>
                <a:noFill/>
              </a:ln>
              <a:effectLst>
                <a:outerShdw blurRad="254000" sx="102000" sy="102000" algn="ctr" rotWithShape="0">
                  <a:prstClr val="black">
                    <a:alpha val="20000"/>
                  </a:prstClr>
                </a:outerShdw>
              </a:effectLst>
            </c:spPr>
          </c:dPt>
          <c:dPt>
            <c:idx val="8"/>
            <c:bubble3D val="0"/>
            <c:spPr>
              <a:solidFill>
                <a:schemeClr val="accent3">
                  <a:lumMod val="60000"/>
                </a:schemeClr>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GB"/>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Sheet1!$A$2:$A$10</c:f>
              <c:strCache>
                <c:ptCount val="2"/>
                <c:pt idx="0">
                  <c:v>Yes</c:v>
                </c:pt>
                <c:pt idx="1">
                  <c:v>No</c:v>
                </c:pt>
              </c:strCache>
            </c:strRef>
          </c:cat>
          <c:val>
            <c:numRef>
              <c:f>Sheet1!$B$2:$B$10</c:f>
              <c:numCache>
                <c:formatCode>General</c:formatCode>
                <c:ptCount val="9"/>
                <c:pt idx="0">
                  <c:v>1.0</c:v>
                </c:pt>
                <c:pt idx="1">
                  <c:v>19.0</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ayout>
        <c:manualLayout>
          <c:xMode val="edge"/>
          <c:yMode val="edge"/>
          <c:x val="0.680107372942018"/>
          <c:y val="0.481161089803534"/>
          <c:w val="0.0671135679041117"/>
          <c:h val="0.36659032078821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GB"/>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95716B7-128B-7944-91F3-830F9CD03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9759</TotalTime>
  <Pages>71</Pages>
  <Words>18357</Words>
  <Characters>104638</Characters>
  <Application>Microsoft Macintosh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122750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Supervisor: Caroline Jawad</dc:subject>
  <dc:creator>Ben Sillman (P142991)</dc:creator>
  <cp:keywords/>
  <dc:description/>
  <cp:lastModifiedBy>Ben Sillman (P142991)</cp:lastModifiedBy>
  <cp:revision>1461</cp:revision>
  <dcterms:created xsi:type="dcterms:W3CDTF">2018-04-02T18:04:00Z</dcterms:created>
  <dcterms:modified xsi:type="dcterms:W3CDTF">2018-05-31T19:17:00Z</dcterms:modified>
</cp:coreProperties>
</file>