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8BD3A" w14:textId="77777777" w:rsidR="00912101" w:rsidRDefault="0023752D" w:rsidP="00682E7D">
      <w:r>
        <w:rPr>
          <w:noProof/>
        </w:rPr>
        <w:drawing>
          <wp:anchor distT="0" distB="0" distL="114300" distR="114300" simplePos="0" relativeHeight="251652608" behindDoc="1" locked="0" layoutInCell="1" allowOverlap="1" wp14:anchorId="2A3081C6" wp14:editId="21EF5210">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47C00946"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752BEE13" wp14:editId="31594CEF">
                    <wp:simplePos x="0" y="0"/>
                    <wp:positionH relativeFrom="margin">
                      <wp:posOffset>2552700</wp:posOffset>
                    </wp:positionH>
                    <wp:positionV relativeFrom="paragraph">
                      <wp:posOffset>5253355</wp:posOffset>
                    </wp:positionV>
                    <wp:extent cx="332422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742950"/>
                            </a:xfrm>
                            <a:prstGeom prst="rect">
                              <a:avLst/>
                            </a:prstGeom>
                            <a:solidFill>
                              <a:srgbClr val="FFFFFF"/>
                            </a:solidFill>
                            <a:ln w="9525">
                              <a:solidFill>
                                <a:srgbClr val="000000"/>
                              </a:solidFill>
                              <a:miter lim="800000"/>
                              <a:headEnd/>
                              <a:tailEnd/>
                            </a:ln>
                          </wps:spPr>
                          <wps:txbx>
                            <w:txbxContent>
                              <w:p w14:paraId="0E082DE1" w14:textId="77777777" w:rsidR="009C0A7B" w:rsidRDefault="009C0A7B" w:rsidP="004E47D0">
                                <w:pPr>
                                  <w:jc w:val="center"/>
                                  <w:rPr>
                                    <w:sz w:val="28"/>
                                  </w:rPr>
                                </w:pPr>
                                <w:r w:rsidRPr="00912101">
                                  <w:rPr>
                                    <w:sz w:val="28"/>
                                  </w:rPr>
                                  <w:t>Sports Industry Research Project</w:t>
                                </w:r>
                                <w:r>
                                  <w:rPr>
                                    <w:sz w:val="28"/>
                                  </w:rPr>
                                  <w:t xml:space="preserve"> </w:t>
                                </w:r>
                              </w:p>
                              <w:p w14:paraId="6AD4D1C6" w14:textId="77777777" w:rsidR="009C0A7B" w:rsidRPr="004E47D0" w:rsidRDefault="009C0A7B" w:rsidP="004E47D0">
                                <w:pPr>
                                  <w:jc w:val="center"/>
                                  <w:rPr>
                                    <w:color w:val="FF0000"/>
                                    <w:sz w:val="28"/>
                                  </w:rPr>
                                </w:pPr>
                                <w:r w:rsidRPr="004E47D0">
                                  <w:rPr>
                                    <w:color w:val="FF0000"/>
                                    <w:sz w:val="28"/>
                                  </w:rPr>
                                  <w:t>Literature Review</w:t>
                                </w:r>
                                <w:r>
                                  <w:rPr>
                                    <w:color w:val="FF0000"/>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2BEE13" id="_x0000_t202" coordsize="21600,21600" o:spt="202" path="m,l,21600r21600,l21600,xe">
                    <v:stroke joinstyle="miter"/>
                    <v:path gradientshapeok="t" o:connecttype="rect"/>
                  </v:shapetype>
                  <v:shape id="Text Box 2" o:spid="_x0000_s1026" type="#_x0000_t202" style="position:absolute;margin-left:201pt;margin-top:413.65pt;width:261.75pt;height:58.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">
                    <v:textbox>
                      <w:txbxContent>
                        <w:p w14:paraId="0E082DE1" w14:textId="77777777" w:rsidR="009C0A7B" w:rsidRDefault="009C0A7B" w:rsidP="004E47D0">
                          <w:pPr>
                            <w:jc w:val="center"/>
                            <w:rPr>
                              <w:sz w:val="28"/>
                            </w:rPr>
                          </w:pPr>
                          <w:r w:rsidRPr="00912101">
                            <w:rPr>
                              <w:sz w:val="28"/>
                            </w:rPr>
                            <w:t>Sports Industry Research Project</w:t>
                          </w:r>
                          <w:r>
                            <w:rPr>
                              <w:sz w:val="28"/>
                            </w:rPr>
                            <w:t xml:space="preserve"> </w:t>
                          </w:r>
                        </w:p>
                        <w:p w14:paraId="6AD4D1C6" w14:textId="77777777" w:rsidR="009C0A7B" w:rsidRPr="004E47D0" w:rsidRDefault="009C0A7B" w:rsidP="004E47D0">
                          <w:pPr>
                            <w:jc w:val="center"/>
                            <w:rPr>
                              <w:color w:val="FF0000"/>
                              <w:sz w:val="28"/>
                            </w:rPr>
                          </w:pPr>
                          <w:r w:rsidRPr="004E47D0">
                            <w:rPr>
                              <w:color w:val="FF0000"/>
                              <w:sz w:val="28"/>
                            </w:rPr>
                            <w:t>Literature Review</w:t>
                          </w:r>
                          <w:r>
                            <w:rPr>
                              <w:color w:val="FF0000"/>
                              <w:sz w:val="28"/>
                            </w:rPr>
                            <w:t xml:space="preserve"> </w:t>
                          </w:r>
                        </w:p>
                      </w:txbxContent>
                    </v:textbox>
                    <w10:wrap type="square" anchorx="margin"/>
                  </v:shape>
                </w:pict>
              </mc:Fallback>
            </mc:AlternateContent>
          </w:r>
        </w:p>
        <w:p w14:paraId="2D30ACE7" w14:textId="77777777" w:rsidR="00AB6B41" w:rsidRDefault="00AB6B41">
          <w:pPr>
            <w:spacing w:after="200" w:line="276" w:lineRule="auto"/>
            <w:rPr>
              <w:rFonts w:ascii="Arial" w:hAnsi="Arial" w:cs="Arial"/>
              <w:sz w:val="22"/>
              <w:szCs w:val="22"/>
            </w:rPr>
          </w:pPr>
        </w:p>
        <w:p w14:paraId="3F65F807" w14:textId="77777777" w:rsidR="00AB6B41" w:rsidRDefault="00AB6B41">
          <w:pPr>
            <w:spacing w:after="200" w:line="276" w:lineRule="auto"/>
            <w:rPr>
              <w:rFonts w:ascii="Arial" w:hAnsi="Arial" w:cs="Arial"/>
              <w:sz w:val="22"/>
              <w:szCs w:val="22"/>
            </w:rPr>
          </w:pPr>
        </w:p>
        <w:p w14:paraId="45E903C7" w14:textId="77777777" w:rsidR="00AB6B41" w:rsidRDefault="00AB6B41">
          <w:pPr>
            <w:spacing w:after="200" w:line="276" w:lineRule="auto"/>
            <w:rPr>
              <w:rFonts w:ascii="Arial" w:hAnsi="Arial" w:cs="Arial"/>
              <w:sz w:val="22"/>
              <w:szCs w:val="22"/>
            </w:rPr>
          </w:pPr>
        </w:p>
        <w:p w14:paraId="1742BDF7" w14:textId="77777777" w:rsidR="00AB6B41" w:rsidRDefault="00AB6B41">
          <w:pPr>
            <w:spacing w:after="200" w:line="276" w:lineRule="auto"/>
            <w:rPr>
              <w:rFonts w:ascii="Arial" w:hAnsi="Arial" w:cs="Arial"/>
              <w:sz w:val="22"/>
              <w:szCs w:val="22"/>
            </w:rPr>
          </w:pPr>
        </w:p>
        <w:p w14:paraId="767E69F2"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6AB3521C" w14:textId="151AAE31" w:rsidR="00AB6B41" w:rsidRPr="00AB6B41" w:rsidRDefault="005964AD" w:rsidP="00AB6B41">
          <w:pPr>
            <w:spacing w:after="200" w:line="276" w:lineRule="auto"/>
            <w:jc w:val="center"/>
            <w:rPr>
              <w:rFonts w:ascii="Arial" w:hAnsi="Arial" w:cs="Arial"/>
              <w:sz w:val="72"/>
              <w:szCs w:val="22"/>
            </w:rPr>
          </w:pPr>
          <w:r>
            <w:rPr>
              <w:rFonts w:ascii="Arial" w:hAnsi="Arial" w:cs="Arial"/>
              <w:sz w:val="72"/>
              <w:szCs w:val="22"/>
            </w:rPr>
            <w:t>Thomas Mathew Lloyd</w:t>
          </w:r>
        </w:p>
        <w:p w14:paraId="7C61FD45" w14:textId="77777777" w:rsidR="00AB6B41" w:rsidRPr="00AB6B41" w:rsidRDefault="00AB6B41" w:rsidP="00AB6B41">
          <w:pPr>
            <w:spacing w:after="200" w:line="276" w:lineRule="auto"/>
            <w:jc w:val="center"/>
            <w:rPr>
              <w:rFonts w:ascii="Arial" w:hAnsi="Arial" w:cs="Arial"/>
              <w:sz w:val="72"/>
              <w:szCs w:val="22"/>
            </w:rPr>
          </w:pPr>
        </w:p>
        <w:p w14:paraId="563E3EFE" w14:textId="77777777" w:rsidR="00AB6B41" w:rsidRPr="00AB6B41" w:rsidRDefault="00AB6B41" w:rsidP="00AB6B41">
          <w:pPr>
            <w:spacing w:after="200" w:line="276" w:lineRule="auto"/>
            <w:jc w:val="center"/>
            <w:rPr>
              <w:rFonts w:ascii="Arial" w:hAnsi="Arial" w:cs="Arial"/>
              <w:sz w:val="72"/>
              <w:szCs w:val="22"/>
            </w:rPr>
          </w:pPr>
        </w:p>
        <w:p w14:paraId="2D038B17"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Project Title</w:t>
          </w:r>
        </w:p>
        <w:p w14:paraId="7BFBABA5" w14:textId="3E4559CB" w:rsidR="00AB6B41" w:rsidRDefault="005964AD">
          <w:pPr>
            <w:spacing w:after="200" w:line="276" w:lineRule="auto"/>
            <w:rPr>
              <w:rFonts w:ascii="Arial" w:hAnsi="Arial" w:cs="Arial"/>
              <w:sz w:val="22"/>
              <w:szCs w:val="22"/>
            </w:rPr>
          </w:pPr>
          <w:r>
            <w:rPr>
              <w:rFonts w:ascii="Arial" w:hAnsi="Arial" w:cs="Arial"/>
              <w:sz w:val="22"/>
              <w:szCs w:val="22"/>
            </w:rPr>
            <w:t xml:space="preserve">Barriers </w:t>
          </w:r>
          <w:proofErr w:type="gramStart"/>
          <w:r>
            <w:rPr>
              <w:rFonts w:ascii="Arial" w:hAnsi="Arial" w:cs="Arial"/>
              <w:sz w:val="22"/>
              <w:szCs w:val="22"/>
            </w:rPr>
            <w:t>To</w:t>
          </w:r>
          <w:proofErr w:type="gramEnd"/>
          <w:r>
            <w:rPr>
              <w:rFonts w:ascii="Arial" w:hAnsi="Arial" w:cs="Arial"/>
              <w:sz w:val="22"/>
              <w:szCs w:val="22"/>
            </w:rPr>
            <w:t xml:space="preserve"> Participation In Sports And Physical Activity For Males And Females Aged 18-22</w:t>
          </w:r>
        </w:p>
        <w:p w14:paraId="00F4E549" w14:textId="77777777" w:rsidR="00AB6B41" w:rsidRDefault="00AB6B41">
          <w:pPr>
            <w:spacing w:after="200" w:line="276" w:lineRule="auto"/>
            <w:rPr>
              <w:rFonts w:ascii="Arial" w:hAnsi="Arial" w:cs="Arial"/>
              <w:sz w:val="22"/>
              <w:szCs w:val="22"/>
            </w:rPr>
          </w:pPr>
          <w:r>
            <w:rPr>
              <w:rFonts w:ascii="Arial" w:hAnsi="Arial" w:cs="Arial"/>
              <w:sz w:val="22"/>
              <w:szCs w:val="22"/>
            </w:rPr>
            <w:br w:type="page"/>
          </w:r>
        </w:p>
        <w:p w14:paraId="4E0CDD3D" w14:textId="77777777" w:rsidR="00AB6B41" w:rsidRDefault="00AB6B41">
          <w:pPr>
            <w:spacing w:after="200" w:line="276" w:lineRule="auto"/>
            <w:rPr>
              <w:rFonts w:ascii="Arial" w:hAnsi="Arial" w:cs="Arial"/>
              <w:sz w:val="22"/>
              <w:szCs w:val="22"/>
            </w:rPr>
          </w:pPr>
        </w:p>
        <w:p w14:paraId="5E903E15" w14:textId="77777777" w:rsidR="00290BD5" w:rsidRPr="00290BD5" w:rsidRDefault="005964AD" w:rsidP="00AB6B41">
          <w:pPr>
            <w:spacing w:after="200" w:line="276" w:lineRule="auto"/>
            <w:rPr>
              <w:rFonts w:ascii="Arial" w:hAnsi="Arial" w:cs="Arial"/>
              <w:sz w:val="22"/>
              <w:szCs w:val="22"/>
            </w:rPr>
          </w:pPr>
        </w:p>
      </w:sdtContent>
    </w:sdt>
    <w:p w14:paraId="5EAA9786"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Contents Page</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4B129FBE" w14:textId="77777777" w:rsidTr="0023752D">
        <w:trPr>
          <w:trHeight w:val="11309"/>
        </w:trPr>
        <w:tc>
          <w:tcPr>
            <w:tcW w:w="9511" w:type="dxa"/>
          </w:tcPr>
          <w:p w14:paraId="06760557" w14:textId="77777777" w:rsidR="0023752D" w:rsidRDefault="0023752D">
            <w:pPr>
              <w:spacing w:after="200" w:line="276" w:lineRule="auto"/>
              <w:rPr>
                <w:rFonts w:ascii="Arial" w:hAnsi="Arial" w:cs="Arial"/>
                <w:b/>
                <w:sz w:val="22"/>
                <w:szCs w:val="22"/>
              </w:rPr>
            </w:pPr>
          </w:p>
          <w:p w14:paraId="3E2516B8" w14:textId="77777777" w:rsidR="00093212" w:rsidRPr="00617623" w:rsidRDefault="00093212">
            <w:pPr>
              <w:spacing w:after="200" w:line="276" w:lineRule="auto"/>
              <w:rPr>
                <w:rFonts w:ascii="Arial" w:hAnsi="Arial" w:cs="Arial"/>
                <w:bCs/>
                <w:sz w:val="22"/>
                <w:szCs w:val="22"/>
              </w:rPr>
            </w:pPr>
            <w:r w:rsidRPr="00617623">
              <w:rPr>
                <w:rFonts w:ascii="Arial" w:hAnsi="Arial" w:cs="Arial"/>
                <w:bCs/>
                <w:sz w:val="22"/>
                <w:szCs w:val="22"/>
              </w:rPr>
              <w:t>2 – Aims and Objectives</w:t>
            </w:r>
          </w:p>
          <w:p w14:paraId="794E60AD" w14:textId="7A3E3F40" w:rsidR="00093212" w:rsidRPr="00617623" w:rsidRDefault="00093212">
            <w:pPr>
              <w:spacing w:after="200" w:line="276" w:lineRule="auto"/>
              <w:rPr>
                <w:rFonts w:ascii="Arial" w:hAnsi="Arial" w:cs="Arial"/>
                <w:bCs/>
                <w:sz w:val="22"/>
                <w:szCs w:val="22"/>
              </w:rPr>
            </w:pPr>
            <w:r w:rsidRPr="00617623">
              <w:rPr>
                <w:rFonts w:ascii="Arial" w:hAnsi="Arial" w:cs="Arial"/>
                <w:bCs/>
                <w:sz w:val="22"/>
                <w:szCs w:val="22"/>
              </w:rPr>
              <w:t>3 – The Sport Journal</w:t>
            </w:r>
          </w:p>
          <w:p w14:paraId="4DAF21F6" w14:textId="7BA51C21" w:rsidR="00093212" w:rsidRPr="00617623" w:rsidRDefault="00093212">
            <w:pPr>
              <w:spacing w:after="200" w:line="276" w:lineRule="auto"/>
              <w:rPr>
                <w:rFonts w:ascii="Arial" w:hAnsi="Arial" w:cs="Arial"/>
                <w:bCs/>
                <w:sz w:val="22"/>
                <w:szCs w:val="22"/>
              </w:rPr>
            </w:pPr>
            <w:r w:rsidRPr="00617623">
              <w:rPr>
                <w:rFonts w:ascii="Arial" w:hAnsi="Arial" w:cs="Arial"/>
                <w:bCs/>
                <w:sz w:val="22"/>
                <w:szCs w:val="22"/>
              </w:rPr>
              <w:t>4 – When do young adults stop practising a sport?</w:t>
            </w:r>
          </w:p>
          <w:p w14:paraId="67734A5F" w14:textId="439ED4FA" w:rsidR="00093212" w:rsidRPr="00617623" w:rsidRDefault="00093212">
            <w:pPr>
              <w:spacing w:after="200" w:line="276" w:lineRule="auto"/>
              <w:rPr>
                <w:rFonts w:ascii="Arial" w:hAnsi="Arial" w:cs="Arial"/>
                <w:bCs/>
                <w:sz w:val="22"/>
                <w:szCs w:val="22"/>
              </w:rPr>
            </w:pPr>
            <w:r w:rsidRPr="00617623">
              <w:rPr>
                <w:rFonts w:ascii="Arial" w:hAnsi="Arial" w:cs="Arial"/>
                <w:bCs/>
                <w:sz w:val="22"/>
                <w:szCs w:val="22"/>
              </w:rPr>
              <w:t>5 – NIKE’s “Move It” Campaign</w:t>
            </w:r>
          </w:p>
          <w:p w14:paraId="0DE3D902" w14:textId="1A7E679A" w:rsidR="00093212" w:rsidRPr="00617623" w:rsidRDefault="00093212">
            <w:pPr>
              <w:spacing w:after="200" w:line="276" w:lineRule="auto"/>
              <w:rPr>
                <w:rFonts w:ascii="Arial" w:hAnsi="Arial" w:cs="Arial"/>
                <w:bCs/>
                <w:sz w:val="22"/>
                <w:szCs w:val="22"/>
              </w:rPr>
            </w:pPr>
            <w:r w:rsidRPr="00617623">
              <w:rPr>
                <w:rFonts w:ascii="Arial" w:hAnsi="Arial" w:cs="Arial"/>
                <w:bCs/>
                <w:sz w:val="22"/>
                <w:szCs w:val="22"/>
              </w:rPr>
              <w:t xml:space="preserve">6 – </w:t>
            </w:r>
            <w:r w:rsidRPr="00617623">
              <w:rPr>
                <w:rFonts w:ascii="Arial" w:hAnsi="Arial" w:cs="Arial"/>
                <w:bCs/>
                <w:sz w:val="22"/>
                <w:szCs w:val="22"/>
              </w:rPr>
              <w:t>Differences between adolescents staying in and dropping out of organized sport</w:t>
            </w:r>
          </w:p>
          <w:p w14:paraId="194CFF8F" w14:textId="0E2501A1" w:rsidR="00093212" w:rsidRPr="00617623" w:rsidRDefault="00093212" w:rsidP="00093212">
            <w:pPr>
              <w:spacing w:after="200" w:line="276" w:lineRule="auto"/>
              <w:rPr>
                <w:rFonts w:ascii="Arial" w:hAnsi="Arial" w:cs="Arial"/>
                <w:bCs/>
                <w:sz w:val="22"/>
                <w:szCs w:val="22"/>
                <w:u w:val="single"/>
              </w:rPr>
            </w:pPr>
            <w:r w:rsidRPr="00617623">
              <w:rPr>
                <w:rFonts w:ascii="Arial" w:hAnsi="Arial" w:cs="Arial"/>
                <w:bCs/>
                <w:sz w:val="22"/>
                <w:szCs w:val="22"/>
              </w:rPr>
              <w:t xml:space="preserve">7 – </w:t>
            </w:r>
            <w:r w:rsidRPr="00617623">
              <w:rPr>
                <w:rFonts w:ascii="Arial" w:hAnsi="Arial" w:cs="Arial"/>
                <w:bCs/>
                <w:sz w:val="22"/>
                <w:szCs w:val="22"/>
              </w:rPr>
              <w:t xml:space="preserve">Perceived Barriers </w:t>
            </w:r>
            <w:proofErr w:type="gramStart"/>
            <w:r w:rsidRPr="00617623">
              <w:rPr>
                <w:rFonts w:ascii="Arial" w:hAnsi="Arial" w:cs="Arial"/>
                <w:bCs/>
                <w:sz w:val="22"/>
                <w:szCs w:val="22"/>
              </w:rPr>
              <w:t>Of</w:t>
            </w:r>
            <w:proofErr w:type="gramEnd"/>
            <w:r w:rsidRPr="00617623">
              <w:rPr>
                <w:rFonts w:ascii="Arial" w:hAnsi="Arial" w:cs="Arial"/>
                <w:bCs/>
                <w:sz w:val="22"/>
                <w:szCs w:val="22"/>
              </w:rPr>
              <w:t xml:space="preserve"> Young Adults for Participation in Physical Activity</w:t>
            </w:r>
          </w:p>
          <w:p w14:paraId="1CBADC8A" w14:textId="410D6C71" w:rsidR="00093212" w:rsidRPr="00617623" w:rsidRDefault="00093212" w:rsidP="00093212">
            <w:pPr>
              <w:spacing w:after="200" w:line="276" w:lineRule="auto"/>
              <w:rPr>
                <w:rFonts w:ascii="Arial" w:hAnsi="Arial" w:cs="Arial"/>
                <w:bCs/>
                <w:sz w:val="22"/>
                <w:szCs w:val="22"/>
              </w:rPr>
            </w:pPr>
            <w:r w:rsidRPr="00617623">
              <w:rPr>
                <w:rFonts w:ascii="Arial" w:hAnsi="Arial" w:cs="Arial"/>
                <w:bCs/>
                <w:sz w:val="22"/>
                <w:szCs w:val="22"/>
              </w:rPr>
              <w:t xml:space="preserve">8 – </w:t>
            </w:r>
            <w:r w:rsidRPr="00617623">
              <w:rPr>
                <w:rFonts w:ascii="Arial" w:hAnsi="Arial" w:cs="Arial"/>
                <w:bCs/>
                <w:sz w:val="22"/>
                <w:szCs w:val="22"/>
              </w:rPr>
              <w:t>Childhood drop out in football and the effects on participation as a young adult</w:t>
            </w:r>
          </w:p>
          <w:p w14:paraId="3B05FDFF" w14:textId="655D3441" w:rsidR="00093212" w:rsidRPr="00617623" w:rsidRDefault="00093212" w:rsidP="00093212">
            <w:pPr>
              <w:spacing w:after="200" w:line="276" w:lineRule="auto"/>
              <w:rPr>
                <w:rFonts w:ascii="Arial" w:hAnsi="Arial" w:cs="Arial"/>
                <w:bCs/>
                <w:sz w:val="22"/>
                <w:szCs w:val="22"/>
              </w:rPr>
            </w:pPr>
            <w:r w:rsidRPr="00617623">
              <w:rPr>
                <w:rFonts w:ascii="Arial" w:hAnsi="Arial" w:cs="Arial"/>
                <w:bCs/>
                <w:sz w:val="22"/>
                <w:szCs w:val="22"/>
              </w:rPr>
              <w:t>9 – Literature Conclusion</w:t>
            </w:r>
          </w:p>
          <w:p w14:paraId="43AA9C92" w14:textId="604C3077" w:rsidR="00093212" w:rsidRPr="00617623" w:rsidRDefault="00093212" w:rsidP="00093212">
            <w:pPr>
              <w:spacing w:after="200" w:line="276" w:lineRule="auto"/>
              <w:rPr>
                <w:rFonts w:ascii="Arial" w:hAnsi="Arial" w:cs="Arial"/>
                <w:bCs/>
                <w:sz w:val="22"/>
                <w:szCs w:val="22"/>
              </w:rPr>
            </w:pPr>
            <w:r w:rsidRPr="00617623">
              <w:rPr>
                <w:rFonts w:ascii="Arial" w:hAnsi="Arial" w:cs="Arial"/>
                <w:bCs/>
                <w:sz w:val="22"/>
                <w:szCs w:val="22"/>
              </w:rPr>
              <w:t>10 – Reference List</w:t>
            </w:r>
          </w:p>
          <w:p w14:paraId="65EC315A" w14:textId="779537A6" w:rsidR="00093212" w:rsidRPr="00617623" w:rsidRDefault="00093212" w:rsidP="00093212">
            <w:pPr>
              <w:spacing w:after="200" w:line="276" w:lineRule="auto"/>
              <w:rPr>
                <w:rFonts w:ascii="Arial" w:hAnsi="Arial" w:cs="Arial"/>
                <w:bCs/>
                <w:sz w:val="22"/>
                <w:szCs w:val="22"/>
              </w:rPr>
            </w:pPr>
            <w:r w:rsidRPr="00617623">
              <w:rPr>
                <w:rFonts w:ascii="Arial" w:hAnsi="Arial" w:cs="Arial"/>
                <w:bCs/>
                <w:sz w:val="22"/>
                <w:szCs w:val="22"/>
              </w:rPr>
              <w:t>11 – Reference List</w:t>
            </w:r>
          </w:p>
          <w:p w14:paraId="106D3257" w14:textId="21459DFA" w:rsidR="00093212" w:rsidRPr="00617623" w:rsidRDefault="00093212" w:rsidP="00093212">
            <w:pPr>
              <w:spacing w:after="200" w:line="276" w:lineRule="auto"/>
              <w:rPr>
                <w:rFonts w:ascii="Arial" w:hAnsi="Arial" w:cs="Arial"/>
                <w:bCs/>
                <w:sz w:val="22"/>
                <w:szCs w:val="22"/>
              </w:rPr>
            </w:pPr>
            <w:r w:rsidRPr="00617623">
              <w:rPr>
                <w:rFonts w:ascii="Arial" w:hAnsi="Arial" w:cs="Arial"/>
                <w:bCs/>
                <w:sz w:val="22"/>
                <w:szCs w:val="22"/>
              </w:rPr>
              <w:t>12 – Bibliography</w:t>
            </w:r>
          </w:p>
          <w:p w14:paraId="67D98877" w14:textId="75A99DA3" w:rsidR="00093212" w:rsidRPr="00617623" w:rsidRDefault="00093212" w:rsidP="00093212">
            <w:pPr>
              <w:spacing w:after="200" w:line="276" w:lineRule="auto"/>
              <w:rPr>
                <w:rFonts w:ascii="Arial" w:hAnsi="Arial" w:cs="Arial"/>
                <w:bCs/>
                <w:sz w:val="22"/>
                <w:szCs w:val="22"/>
              </w:rPr>
            </w:pPr>
            <w:r w:rsidRPr="00617623">
              <w:rPr>
                <w:rFonts w:ascii="Arial" w:hAnsi="Arial" w:cs="Arial"/>
                <w:bCs/>
                <w:sz w:val="22"/>
                <w:szCs w:val="22"/>
              </w:rPr>
              <w:t xml:space="preserve">13 – Appendices </w:t>
            </w:r>
          </w:p>
          <w:p w14:paraId="5183DF19" w14:textId="47AB5301" w:rsidR="00093212" w:rsidRDefault="00093212">
            <w:pPr>
              <w:spacing w:after="200" w:line="276" w:lineRule="auto"/>
              <w:rPr>
                <w:rFonts w:ascii="Arial" w:hAnsi="Arial" w:cs="Arial"/>
                <w:b/>
                <w:sz w:val="22"/>
                <w:szCs w:val="22"/>
              </w:rPr>
            </w:pPr>
          </w:p>
        </w:tc>
      </w:tr>
    </w:tbl>
    <w:p w14:paraId="248717D0" w14:textId="77777777" w:rsidR="0023752D" w:rsidRDefault="0023752D">
      <w:pPr>
        <w:spacing w:after="200" w:line="276" w:lineRule="auto"/>
        <w:rPr>
          <w:rFonts w:ascii="Arial" w:hAnsi="Arial" w:cs="Arial"/>
          <w:b/>
          <w:sz w:val="22"/>
          <w:szCs w:val="22"/>
        </w:rPr>
      </w:pPr>
    </w:p>
    <w:p w14:paraId="6DA94D98" w14:textId="77777777" w:rsidR="0023752D" w:rsidRDefault="0023752D">
      <w:pPr>
        <w:spacing w:after="200" w:line="276" w:lineRule="auto"/>
        <w:rPr>
          <w:rFonts w:ascii="Arial" w:hAnsi="Arial" w:cs="Arial"/>
          <w:b/>
          <w:sz w:val="22"/>
          <w:szCs w:val="22"/>
        </w:rPr>
      </w:pPr>
    </w:p>
    <w:p w14:paraId="1312A18E" w14:textId="77777777" w:rsidR="0023752D" w:rsidRDefault="0023752D">
      <w:pPr>
        <w:spacing w:after="200" w:line="276" w:lineRule="auto"/>
        <w:rPr>
          <w:rFonts w:ascii="Arial" w:hAnsi="Arial" w:cs="Arial"/>
          <w:b/>
          <w:sz w:val="22"/>
          <w:szCs w:val="22"/>
        </w:rPr>
      </w:pPr>
    </w:p>
    <w:p w14:paraId="4CCC7643" w14:textId="77777777" w:rsidR="0023752D" w:rsidRDefault="0023752D">
      <w:pPr>
        <w:spacing w:after="200" w:line="276" w:lineRule="auto"/>
        <w:rPr>
          <w:rFonts w:ascii="Arial" w:hAnsi="Arial" w:cs="Arial"/>
          <w:b/>
          <w:sz w:val="22"/>
          <w:szCs w:val="22"/>
        </w:rPr>
      </w:pPr>
    </w:p>
    <w:p w14:paraId="5AE1D296" w14:textId="77777777" w:rsidR="004E47D0" w:rsidRDefault="004E47D0" w:rsidP="004E47D0">
      <w:pPr>
        <w:spacing w:after="200" w:line="276" w:lineRule="auto"/>
        <w:rPr>
          <w:rFonts w:ascii="Arial" w:hAnsi="Arial" w:cs="Arial"/>
          <w:b/>
          <w:sz w:val="22"/>
          <w:szCs w:val="22"/>
        </w:rPr>
      </w:pPr>
      <w:r>
        <w:rPr>
          <w:rFonts w:ascii="Arial" w:hAnsi="Arial" w:cs="Arial"/>
          <w:sz w:val="22"/>
          <w:szCs w:val="22"/>
        </w:rPr>
        <w:t xml:space="preserve">Aim and Objectives </w:t>
      </w:r>
    </w:p>
    <w:tbl>
      <w:tblPr>
        <w:tblStyle w:val="TableGrid"/>
        <w:tblW w:w="9511" w:type="dxa"/>
        <w:tblLook w:val="04A0" w:firstRow="1" w:lastRow="0" w:firstColumn="1" w:lastColumn="0" w:noHBand="0" w:noVBand="1"/>
      </w:tblPr>
      <w:tblGrid>
        <w:gridCol w:w="9511"/>
      </w:tblGrid>
      <w:tr w:rsidR="0023752D" w14:paraId="7A008F0B" w14:textId="77777777" w:rsidTr="005964AD">
        <w:trPr>
          <w:trHeight w:val="11309"/>
        </w:trPr>
        <w:tc>
          <w:tcPr>
            <w:tcW w:w="9511" w:type="dxa"/>
          </w:tcPr>
          <w:p w14:paraId="523C54EC" w14:textId="3F7C57F2" w:rsidR="0023752D" w:rsidRDefault="0021461D" w:rsidP="005964AD">
            <w:pPr>
              <w:spacing w:after="200" w:line="276" w:lineRule="auto"/>
              <w:rPr>
                <w:rFonts w:ascii="Arial" w:hAnsi="Arial" w:cs="Arial"/>
                <w:bCs/>
                <w:sz w:val="22"/>
                <w:szCs w:val="22"/>
              </w:rPr>
            </w:pPr>
            <w:r>
              <w:rPr>
                <w:rFonts w:ascii="Arial" w:hAnsi="Arial" w:cs="Arial"/>
                <w:bCs/>
                <w:sz w:val="22"/>
                <w:szCs w:val="22"/>
              </w:rPr>
              <w:t xml:space="preserve">The aim of this research project is to recognize the barriers on why people in the age range of 18 to 22 do not participate in any kind of sport of physical activity. </w:t>
            </w:r>
            <w:r w:rsidR="006240BF">
              <w:rPr>
                <w:rFonts w:ascii="Arial" w:hAnsi="Arial" w:cs="Arial"/>
                <w:bCs/>
                <w:sz w:val="22"/>
                <w:szCs w:val="22"/>
              </w:rPr>
              <w:t xml:space="preserve">In this project, I will be </w:t>
            </w:r>
            <w:r w:rsidR="00DA4A4B">
              <w:rPr>
                <w:rFonts w:ascii="Arial" w:hAnsi="Arial" w:cs="Arial"/>
                <w:bCs/>
                <w:sz w:val="22"/>
                <w:szCs w:val="22"/>
              </w:rPr>
              <w:t xml:space="preserve">analysing </w:t>
            </w:r>
            <w:r w:rsidR="00F77462">
              <w:rPr>
                <w:rFonts w:ascii="Arial" w:hAnsi="Arial" w:cs="Arial"/>
                <w:bCs/>
                <w:sz w:val="22"/>
                <w:szCs w:val="22"/>
              </w:rPr>
              <w:t xml:space="preserve">the different reasons as to why the people </w:t>
            </w:r>
            <w:r w:rsidR="00AD481D">
              <w:rPr>
                <w:rFonts w:ascii="Arial" w:hAnsi="Arial" w:cs="Arial"/>
                <w:bCs/>
                <w:sz w:val="22"/>
                <w:szCs w:val="22"/>
              </w:rPr>
              <w:t>stop</w:t>
            </w:r>
            <w:r w:rsidR="00F77462">
              <w:rPr>
                <w:rFonts w:ascii="Arial" w:hAnsi="Arial" w:cs="Arial"/>
                <w:bCs/>
                <w:sz w:val="22"/>
                <w:szCs w:val="22"/>
              </w:rPr>
              <w:t xml:space="preserve"> participating</w:t>
            </w:r>
            <w:r w:rsidR="009871EA">
              <w:rPr>
                <w:rFonts w:ascii="Arial" w:hAnsi="Arial" w:cs="Arial"/>
                <w:bCs/>
                <w:sz w:val="22"/>
                <w:szCs w:val="22"/>
              </w:rPr>
              <w:t xml:space="preserve"> around this certain age. To ensure that this research project is a success, I have given myself a few objectives. Firstly, I will research the reasons on why people around this age do not participate in sport or physical activity by researching websites, articles and journals that will give me the right information that I will need. </w:t>
            </w:r>
          </w:p>
          <w:p w14:paraId="40FB7C34" w14:textId="78F3368C" w:rsidR="004474F4" w:rsidRDefault="0083332F" w:rsidP="005964AD">
            <w:pPr>
              <w:spacing w:after="200" w:line="276" w:lineRule="auto"/>
              <w:rPr>
                <w:rFonts w:ascii="Arial" w:hAnsi="Arial" w:cs="Arial"/>
                <w:bCs/>
                <w:sz w:val="22"/>
                <w:szCs w:val="22"/>
              </w:rPr>
            </w:pPr>
            <w:r>
              <w:rPr>
                <w:rFonts w:ascii="Arial" w:hAnsi="Arial" w:cs="Arial"/>
                <w:bCs/>
                <w:sz w:val="22"/>
                <w:szCs w:val="22"/>
              </w:rPr>
              <w:t xml:space="preserve">The first objective of mine will be to analyse males and females who do </w:t>
            </w:r>
            <w:r w:rsidR="00AD481D">
              <w:rPr>
                <w:rFonts w:ascii="Arial" w:hAnsi="Arial" w:cs="Arial"/>
                <w:bCs/>
                <w:sz w:val="22"/>
                <w:szCs w:val="22"/>
              </w:rPr>
              <w:t>not</w:t>
            </w:r>
            <w:r>
              <w:rPr>
                <w:rFonts w:ascii="Arial" w:hAnsi="Arial" w:cs="Arial"/>
                <w:bCs/>
                <w:sz w:val="22"/>
                <w:szCs w:val="22"/>
              </w:rPr>
              <w:t xml:space="preserve"> participate in sport or physical activity between the ages of 18-22, while analysing the people who do not, I will then research the reason behind why they do </w:t>
            </w:r>
            <w:r w:rsidR="00AD481D">
              <w:rPr>
                <w:rFonts w:ascii="Arial" w:hAnsi="Arial" w:cs="Arial"/>
                <w:bCs/>
                <w:sz w:val="22"/>
                <w:szCs w:val="22"/>
              </w:rPr>
              <w:t>not</w:t>
            </w:r>
            <w:r>
              <w:rPr>
                <w:rFonts w:ascii="Arial" w:hAnsi="Arial" w:cs="Arial"/>
                <w:bCs/>
                <w:sz w:val="22"/>
                <w:szCs w:val="22"/>
              </w:rPr>
              <w:t xml:space="preserve"> participate. I will discover what’s preventing them to participate and getting involved within sport and physical activity and then identify what is able to do to encourage more males and females to participate by showing the benefits of what getting active and fit can do to the human body. </w:t>
            </w:r>
          </w:p>
          <w:p w14:paraId="07811682" w14:textId="7F327F47" w:rsidR="004474F4" w:rsidRDefault="00F1435D" w:rsidP="005964AD">
            <w:pPr>
              <w:spacing w:after="200" w:line="276" w:lineRule="auto"/>
              <w:rPr>
                <w:rFonts w:ascii="Arial" w:hAnsi="Arial" w:cs="Arial"/>
                <w:bCs/>
                <w:sz w:val="22"/>
                <w:szCs w:val="22"/>
              </w:rPr>
            </w:pPr>
            <w:r>
              <w:rPr>
                <w:rFonts w:ascii="Arial" w:hAnsi="Arial" w:cs="Arial"/>
                <w:bCs/>
                <w:sz w:val="22"/>
                <w:szCs w:val="22"/>
              </w:rPr>
              <w:t xml:space="preserve">Another objective of mine to make sure the research project is a success is to create a questionnaire and being able to create </w:t>
            </w:r>
            <w:r w:rsidR="004176DE">
              <w:rPr>
                <w:rFonts w:ascii="Arial" w:hAnsi="Arial" w:cs="Arial"/>
                <w:bCs/>
                <w:sz w:val="22"/>
                <w:szCs w:val="22"/>
              </w:rPr>
              <w:t xml:space="preserve">and attend </w:t>
            </w:r>
            <w:r>
              <w:rPr>
                <w:rFonts w:ascii="Arial" w:hAnsi="Arial" w:cs="Arial"/>
                <w:bCs/>
                <w:sz w:val="22"/>
                <w:szCs w:val="22"/>
              </w:rPr>
              <w:t>interviews</w:t>
            </w:r>
            <w:r w:rsidR="004176DE">
              <w:rPr>
                <w:rFonts w:ascii="Arial" w:hAnsi="Arial" w:cs="Arial"/>
                <w:bCs/>
                <w:sz w:val="22"/>
                <w:szCs w:val="22"/>
              </w:rPr>
              <w:t>. By creating questionnaires and attending interviews, I will be able to get the opinions of the participants and their views on participating in sport and physical activit</w:t>
            </w:r>
            <w:r w:rsidR="00CC3C5F">
              <w:rPr>
                <w:rFonts w:ascii="Arial" w:hAnsi="Arial" w:cs="Arial"/>
                <w:bCs/>
                <w:sz w:val="22"/>
                <w:szCs w:val="22"/>
              </w:rPr>
              <w:t>y</w:t>
            </w:r>
            <w:r w:rsidR="004176DE">
              <w:rPr>
                <w:rFonts w:ascii="Arial" w:hAnsi="Arial" w:cs="Arial"/>
                <w:bCs/>
                <w:sz w:val="22"/>
                <w:szCs w:val="22"/>
              </w:rPr>
              <w:t xml:space="preserve"> </w:t>
            </w:r>
            <w:r w:rsidR="00CC3C5F">
              <w:rPr>
                <w:rFonts w:ascii="Arial" w:hAnsi="Arial" w:cs="Arial"/>
                <w:bCs/>
                <w:sz w:val="22"/>
                <w:szCs w:val="22"/>
              </w:rPr>
              <w:t>and</w:t>
            </w:r>
            <w:r w:rsidR="00AD481D">
              <w:rPr>
                <w:rFonts w:ascii="Arial" w:hAnsi="Arial" w:cs="Arial"/>
                <w:bCs/>
                <w:sz w:val="22"/>
                <w:szCs w:val="22"/>
              </w:rPr>
              <w:t xml:space="preserve"> being able</w:t>
            </w:r>
            <w:r w:rsidR="00CC3C5F">
              <w:rPr>
                <w:rFonts w:ascii="Arial" w:hAnsi="Arial" w:cs="Arial"/>
                <w:bCs/>
                <w:sz w:val="22"/>
                <w:szCs w:val="22"/>
              </w:rPr>
              <w:t xml:space="preserve"> to see if they</w:t>
            </w:r>
            <w:r w:rsidR="004176DE">
              <w:rPr>
                <w:rFonts w:ascii="Arial" w:hAnsi="Arial" w:cs="Arial"/>
                <w:bCs/>
                <w:sz w:val="22"/>
                <w:szCs w:val="22"/>
              </w:rPr>
              <w:t xml:space="preserve"> believe it’s a benefit or not. </w:t>
            </w:r>
            <w:r w:rsidR="004474F4">
              <w:rPr>
                <w:rFonts w:ascii="Arial" w:hAnsi="Arial" w:cs="Arial"/>
                <w:bCs/>
                <w:sz w:val="22"/>
                <w:szCs w:val="22"/>
              </w:rPr>
              <w:t xml:space="preserve">The participants I will be hoping to interview and give questionnaires out to is the university students that are within the Student Union. </w:t>
            </w:r>
            <w:r w:rsidR="00AD481D">
              <w:rPr>
                <w:rFonts w:ascii="Arial" w:hAnsi="Arial" w:cs="Arial"/>
                <w:bCs/>
                <w:sz w:val="22"/>
                <w:szCs w:val="22"/>
              </w:rPr>
              <w:t>I have decided to choose the university students as I believe it would be easy to access the students, that there are many places inside the university that I’ll be able to attend interviews and give out the questionnaires</w:t>
            </w:r>
            <w:r w:rsidR="00A06444">
              <w:rPr>
                <w:rFonts w:ascii="Arial" w:hAnsi="Arial" w:cs="Arial"/>
                <w:bCs/>
                <w:sz w:val="22"/>
                <w:szCs w:val="22"/>
              </w:rPr>
              <w:t xml:space="preserve">. </w:t>
            </w:r>
          </w:p>
          <w:p w14:paraId="7E49297A" w14:textId="4E0F7148" w:rsidR="00AD481D" w:rsidRDefault="00AD481D" w:rsidP="00AD481D">
            <w:pPr>
              <w:spacing w:after="200" w:line="276" w:lineRule="auto"/>
              <w:rPr>
                <w:rFonts w:ascii="Arial" w:hAnsi="Arial" w:cs="Arial"/>
                <w:bCs/>
                <w:sz w:val="22"/>
                <w:szCs w:val="22"/>
              </w:rPr>
            </w:pPr>
            <w:r>
              <w:rPr>
                <w:rFonts w:ascii="Arial" w:hAnsi="Arial" w:cs="Arial"/>
                <w:bCs/>
                <w:sz w:val="22"/>
                <w:szCs w:val="22"/>
              </w:rPr>
              <w:t>From this research project, my main aim is to benefit people who are in the age range of 18-22, to show them the benefits of getting active and why it’s important to keep fit by participating in different kind of sport and physical activity. I have decided to focus on this topic as official statistics show that participating in sport and physical activity in Wales tend to gradually decrease by the age of 18 (Sport Wales)</w:t>
            </w:r>
            <w:r w:rsidR="00A06444">
              <w:rPr>
                <w:rFonts w:ascii="Arial" w:hAnsi="Arial" w:cs="Arial"/>
                <w:bCs/>
                <w:sz w:val="22"/>
                <w:szCs w:val="22"/>
              </w:rPr>
              <w:t xml:space="preserve">, and I will research the main reason why this is. </w:t>
            </w:r>
          </w:p>
          <w:p w14:paraId="2458B410" w14:textId="23D6EE4F" w:rsidR="00AD481D" w:rsidRPr="0021461D" w:rsidRDefault="00AD481D" w:rsidP="005964AD">
            <w:pPr>
              <w:spacing w:after="200" w:line="276" w:lineRule="auto"/>
              <w:rPr>
                <w:rFonts w:ascii="Arial" w:hAnsi="Arial" w:cs="Arial"/>
                <w:bCs/>
                <w:sz w:val="22"/>
                <w:szCs w:val="22"/>
              </w:rPr>
            </w:pPr>
          </w:p>
        </w:tc>
      </w:tr>
    </w:tbl>
    <w:p w14:paraId="027C92E9" w14:textId="77777777" w:rsidR="0023752D" w:rsidRDefault="0023752D">
      <w:pPr>
        <w:spacing w:after="200" w:line="276" w:lineRule="auto"/>
        <w:rPr>
          <w:rFonts w:ascii="Arial" w:hAnsi="Arial" w:cs="Arial"/>
          <w:b/>
          <w:sz w:val="22"/>
          <w:szCs w:val="22"/>
        </w:rPr>
      </w:pPr>
    </w:p>
    <w:p w14:paraId="001C9624" w14:textId="77777777" w:rsidR="0023752D" w:rsidRDefault="0023752D">
      <w:pPr>
        <w:spacing w:after="200" w:line="276" w:lineRule="auto"/>
        <w:rPr>
          <w:rFonts w:ascii="Arial" w:hAnsi="Arial" w:cs="Arial"/>
          <w:b/>
          <w:sz w:val="22"/>
          <w:szCs w:val="22"/>
        </w:rPr>
      </w:pPr>
    </w:p>
    <w:p w14:paraId="63B89DF9" w14:textId="77777777" w:rsidR="0023752D" w:rsidRDefault="0023752D">
      <w:pPr>
        <w:spacing w:after="200" w:line="276" w:lineRule="auto"/>
        <w:rPr>
          <w:rFonts w:ascii="Arial" w:hAnsi="Arial" w:cs="Arial"/>
          <w:b/>
          <w:sz w:val="22"/>
          <w:szCs w:val="22"/>
        </w:rPr>
      </w:pPr>
    </w:p>
    <w:p w14:paraId="3C914174"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Literature Review</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3A359B29" w14:textId="77777777" w:rsidTr="005964AD">
        <w:trPr>
          <w:trHeight w:val="11309"/>
        </w:trPr>
        <w:tc>
          <w:tcPr>
            <w:tcW w:w="9511" w:type="dxa"/>
          </w:tcPr>
          <w:p w14:paraId="44B2B5AC" w14:textId="5424654C" w:rsidR="002E7B48" w:rsidRPr="002F3F8A" w:rsidRDefault="002E7B48" w:rsidP="005964AD">
            <w:pPr>
              <w:spacing w:after="200" w:line="276" w:lineRule="auto"/>
              <w:rPr>
                <w:rFonts w:ascii="Arial" w:hAnsi="Arial" w:cs="Arial"/>
                <w:bCs/>
                <w:sz w:val="22"/>
                <w:szCs w:val="22"/>
                <w:u w:val="single"/>
              </w:rPr>
            </w:pPr>
            <w:r w:rsidRPr="002F3F8A">
              <w:rPr>
                <w:rFonts w:ascii="Arial" w:hAnsi="Arial" w:cs="Arial"/>
                <w:bCs/>
                <w:sz w:val="22"/>
                <w:szCs w:val="22"/>
                <w:u w:val="single"/>
              </w:rPr>
              <w:t xml:space="preserve">The Sport Journal – Athlete Burnout: Is </w:t>
            </w:r>
            <w:proofErr w:type="gramStart"/>
            <w:r w:rsidRPr="002F3F8A">
              <w:rPr>
                <w:rFonts w:ascii="Arial" w:hAnsi="Arial" w:cs="Arial"/>
                <w:bCs/>
                <w:sz w:val="22"/>
                <w:szCs w:val="22"/>
                <w:u w:val="single"/>
              </w:rPr>
              <w:t>The</w:t>
            </w:r>
            <w:proofErr w:type="gramEnd"/>
            <w:r w:rsidRPr="002F3F8A">
              <w:rPr>
                <w:rFonts w:ascii="Arial" w:hAnsi="Arial" w:cs="Arial"/>
                <w:bCs/>
                <w:sz w:val="22"/>
                <w:szCs w:val="22"/>
                <w:u w:val="single"/>
              </w:rPr>
              <w:t xml:space="preserve"> Type Of Sport A Factor?</w:t>
            </w:r>
          </w:p>
          <w:p w14:paraId="71ED2097" w14:textId="134EFCD6" w:rsidR="00DB48B1" w:rsidRDefault="0045102E" w:rsidP="005964AD">
            <w:pPr>
              <w:spacing w:after="200" w:line="276" w:lineRule="auto"/>
              <w:rPr>
                <w:rFonts w:ascii="Arial" w:hAnsi="Arial" w:cs="Arial"/>
                <w:bCs/>
                <w:sz w:val="22"/>
                <w:szCs w:val="22"/>
              </w:rPr>
            </w:pPr>
            <w:r>
              <w:rPr>
                <w:rFonts w:ascii="Arial" w:hAnsi="Arial" w:cs="Arial"/>
                <w:bCs/>
                <w:sz w:val="22"/>
                <w:szCs w:val="22"/>
              </w:rPr>
              <w:t xml:space="preserve">This journal suggests how athletes start to begin to feel the burnout and how it decreases performances and negatively impacts them both physically and mentally. The journal shows the negative impacts that could lead to athletes </w:t>
            </w:r>
            <w:r w:rsidR="00DB48B1">
              <w:rPr>
                <w:rFonts w:ascii="Arial" w:hAnsi="Arial" w:cs="Arial"/>
                <w:bCs/>
                <w:sz w:val="22"/>
                <w:szCs w:val="22"/>
              </w:rPr>
              <w:t xml:space="preserve">such as chronic stress. (Pines, 1993) noted that burnout is a state of fatigue and emotional exhaustion which is </w:t>
            </w:r>
            <w:r w:rsidR="005065AC">
              <w:rPr>
                <w:rFonts w:ascii="Arial" w:hAnsi="Arial" w:cs="Arial"/>
                <w:bCs/>
                <w:sz w:val="22"/>
                <w:szCs w:val="22"/>
              </w:rPr>
              <w:t>the result</w:t>
            </w:r>
            <w:r w:rsidR="00DB48B1">
              <w:rPr>
                <w:rFonts w:ascii="Arial" w:hAnsi="Arial" w:cs="Arial"/>
                <w:bCs/>
                <w:sz w:val="22"/>
                <w:szCs w:val="22"/>
              </w:rPr>
              <w:t xml:space="preserve"> of step-by-step process of disillusionment and it quite often found among individual athletes who are highly motivated. Because of this, athletes become more disenchanted with sport participation and stop competing at what should be the pinnacle of their sporting careers, this is a common occurrence. </w:t>
            </w:r>
          </w:p>
          <w:p w14:paraId="6B63F477" w14:textId="77777777" w:rsidR="00DB48B1" w:rsidRDefault="00DB48B1" w:rsidP="005964AD">
            <w:pPr>
              <w:spacing w:after="200" w:line="276" w:lineRule="auto"/>
              <w:rPr>
                <w:rFonts w:ascii="Arial" w:hAnsi="Arial" w:cs="Arial"/>
                <w:bCs/>
                <w:sz w:val="22"/>
                <w:szCs w:val="22"/>
              </w:rPr>
            </w:pPr>
            <w:r>
              <w:rPr>
                <w:rFonts w:ascii="Arial" w:hAnsi="Arial" w:cs="Arial"/>
                <w:bCs/>
                <w:sz w:val="22"/>
                <w:szCs w:val="22"/>
              </w:rPr>
              <w:t xml:space="preserve">Many researches have been involved within this journal. Such as, athletes are likely to experience burnout if they are participating in sports for reasons other than the sport attraction. (Coakley, 1992) conducted interviews with high level athletes who had been “burnt out”, it was determined that burnout was directly related to the social organization of intense sport participation. </w:t>
            </w:r>
          </w:p>
          <w:p w14:paraId="761CB0C0" w14:textId="77777777" w:rsidR="00DB48B1" w:rsidRDefault="00DB48B1" w:rsidP="005964AD">
            <w:pPr>
              <w:spacing w:after="200" w:line="276" w:lineRule="auto"/>
              <w:rPr>
                <w:rFonts w:ascii="Arial" w:hAnsi="Arial" w:cs="Arial"/>
                <w:bCs/>
                <w:sz w:val="22"/>
                <w:szCs w:val="22"/>
              </w:rPr>
            </w:pPr>
            <w:r>
              <w:rPr>
                <w:rFonts w:ascii="Arial" w:hAnsi="Arial" w:cs="Arial"/>
                <w:bCs/>
                <w:sz w:val="22"/>
                <w:szCs w:val="22"/>
              </w:rPr>
              <w:t xml:space="preserve">The journal continues to talk about athletes burning out and the affects it can give. </w:t>
            </w:r>
            <w:r w:rsidR="00EB5E62">
              <w:rPr>
                <w:rFonts w:ascii="Arial" w:hAnsi="Arial" w:cs="Arial"/>
                <w:bCs/>
                <w:sz w:val="22"/>
                <w:szCs w:val="22"/>
              </w:rPr>
              <w:t xml:space="preserve">Burnout is labelled as a serious problem that </w:t>
            </w:r>
            <w:r w:rsidR="004B7D86">
              <w:rPr>
                <w:rFonts w:ascii="Arial" w:hAnsi="Arial" w:cs="Arial"/>
                <w:bCs/>
                <w:sz w:val="22"/>
                <w:szCs w:val="22"/>
              </w:rPr>
              <w:t>can</w:t>
            </w:r>
            <w:r w:rsidR="00EB5E62">
              <w:rPr>
                <w:rFonts w:ascii="Arial" w:hAnsi="Arial" w:cs="Arial"/>
                <w:bCs/>
                <w:sz w:val="22"/>
                <w:szCs w:val="22"/>
              </w:rPr>
              <w:t xml:space="preserve"> affect the athlete more than their performances. </w:t>
            </w:r>
            <w:r w:rsidR="004B7D86">
              <w:rPr>
                <w:rFonts w:ascii="Arial" w:hAnsi="Arial" w:cs="Arial"/>
                <w:bCs/>
                <w:sz w:val="22"/>
                <w:szCs w:val="22"/>
              </w:rPr>
              <w:t xml:space="preserve">Burning out has been correlated with various personal dysfunctions such as the inability to sleep, exhausted when being physically active, increasing the use of drugs and alcohol and family/martial problems. </w:t>
            </w:r>
          </w:p>
          <w:p w14:paraId="73B1BEA0" w14:textId="2ACA4C87" w:rsidR="008204C1" w:rsidRDefault="005065AC" w:rsidP="005964AD">
            <w:pPr>
              <w:spacing w:after="200" w:line="276" w:lineRule="auto"/>
              <w:rPr>
                <w:rFonts w:ascii="Arial" w:hAnsi="Arial" w:cs="Arial"/>
                <w:bCs/>
                <w:sz w:val="22"/>
                <w:szCs w:val="22"/>
              </w:rPr>
            </w:pPr>
            <w:r>
              <w:rPr>
                <w:rFonts w:ascii="Arial" w:hAnsi="Arial" w:cs="Arial"/>
                <w:bCs/>
                <w:sz w:val="22"/>
                <w:szCs w:val="22"/>
              </w:rPr>
              <w:t xml:space="preserve">108 </w:t>
            </w:r>
            <w:r w:rsidR="004474F4">
              <w:rPr>
                <w:rFonts w:ascii="Arial" w:hAnsi="Arial" w:cs="Arial"/>
                <w:bCs/>
                <w:sz w:val="22"/>
                <w:szCs w:val="22"/>
              </w:rPr>
              <w:t xml:space="preserve">athletic </w:t>
            </w:r>
            <w:r w:rsidR="002F3F8A">
              <w:rPr>
                <w:rFonts w:ascii="Arial" w:hAnsi="Arial" w:cs="Arial"/>
                <w:bCs/>
                <w:sz w:val="22"/>
                <w:szCs w:val="22"/>
              </w:rPr>
              <w:t>females’</w:t>
            </w:r>
            <w:r>
              <w:rPr>
                <w:rFonts w:ascii="Arial" w:hAnsi="Arial" w:cs="Arial"/>
                <w:bCs/>
                <w:sz w:val="22"/>
                <w:szCs w:val="22"/>
              </w:rPr>
              <w:t xml:space="preserve"> particip</w:t>
            </w:r>
            <w:r w:rsidR="008204C1">
              <w:rPr>
                <w:rFonts w:ascii="Arial" w:hAnsi="Arial" w:cs="Arial"/>
                <w:bCs/>
                <w:sz w:val="22"/>
                <w:szCs w:val="22"/>
              </w:rPr>
              <w:t>a</w:t>
            </w:r>
            <w:r w:rsidR="00A06444">
              <w:rPr>
                <w:rFonts w:ascii="Arial" w:hAnsi="Arial" w:cs="Arial"/>
                <w:bCs/>
                <w:sz w:val="22"/>
                <w:szCs w:val="22"/>
              </w:rPr>
              <w:t>nts</w:t>
            </w:r>
            <w:r>
              <w:rPr>
                <w:rFonts w:ascii="Arial" w:hAnsi="Arial" w:cs="Arial"/>
                <w:bCs/>
                <w:sz w:val="22"/>
                <w:szCs w:val="22"/>
              </w:rPr>
              <w:t xml:space="preserve"> that were </w:t>
            </w:r>
            <w:r w:rsidR="004474F4">
              <w:rPr>
                <w:rFonts w:ascii="Arial" w:hAnsi="Arial" w:cs="Arial"/>
                <w:bCs/>
                <w:sz w:val="22"/>
                <w:szCs w:val="22"/>
              </w:rPr>
              <w:t>aged</w:t>
            </w:r>
            <w:r>
              <w:rPr>
                <w:rFonts w:ascii="Arial" w:hAnsi="Arial" w:cs="Arial"/>
                <w:bCs/>
                <w:sz w:val="22"/>
                <w:szCs w:val="22"/>
              </w:rPr>
              <w:t xml:space="preserve"> </w:t>
            </w:r>
            <w:r w:rsidR="004474F4">
              <w:rPr>
                <w:rFonts w:ascii="Arial" w:hAnsi="Arial" w:cs="Arial"/>
                <w:bCs/>
                <w:sz w:val="22"/>
                <w:szCs w:val="22"/>
              </w:rPr>
              <w:t>between</w:t>
            </w:r>
            <w:r>
              <w:rPr>
                <w:rFonts w:ascii="Arial" w:hAnsi="Arial" w:cs="Arial"/>
                <w:bCs/>
                <w:sz w:val="22"/>
                <w:szCs w:val="22"/>
              </w:rPr>
              <w:t xml:space="preserve"> 19 to 24 </w:t>
            </w:r>
            <w:r w:rsidR="00A06444">
              <w:rPr>
                <w:rFonts w:ascii="Arial" w:hAnsi="Arial" w:cs="Arial"/>
                <w:bCs/>
                <w:sz w:val="22"/>
                <w:szCs w:val="22"/>
              </w:rPr>
              <w:t xml:space="preserve">and </w:t>
            </w:r>
            <w:r>
              <w:rPr>
                <w:rFonts w:ascii="Arial" w:hAnsi="Arial" w:cs="Arial"/>
                <w:bCs/>
                <w:sz w:val="22"/>
                <w:szCs w:val="22"/>
              </w:rPr>
              <w:t xml:space="preserve">played sports such as basketball, cross country, football, softball, tennis, track and field and volleyball were assessed. </w:t>
            </w:r>
            <w:r w:rsidR="008204C1">
              <w:rPr>
                <w:rFonts w:ascii="Arial" w:hAnsi="Arial" w:cs="Arial"/>
                <w:bCs/>
                <w:sz w:val="22"/>
                <w:szCs w:val="22"/>
              </w:rPr>
              <w:t>The results showed that female athlete</w:t>
            </w:r>
            <w:bookmarkStart w:id="0" w:name="_GoBack"/>
            <w:bookmarkEnd w:id="0"/>
            <w:r w:rsidR="008204C1">
              <w:rPr>
                <w:rFonts w:ascii="Arial" w:hAnsi="Arial" w:cs="Arial"/>
                <w:bCs/>
                <w:sz w:val="22"/>
                <w:szCs w:val="22"/>
              </w:rPr>
              <w:t>s on the basketball team that had the highest level of burnout. The lowest level of burnout were the volleyball athletes. This indicate</w:t>
            </w:r>
            <w:r w:rsidR="004474F4">
              <w:rPr>
                <w:rFonts w:ascii="Arial" w:hAnsi="Arial" w:cs="Arial"/>
                <w:bCs/>
                <w:sz w:val="22"/>
                <w:szCs w:val="22"/>
              </w:rPr>
              <w:t>d</w:t>
            </w:r>
            <w:r w:rsidR="008204C1">
              <w:rPr>
                <w:rFonts w:ascii="Arial" w:hAnsi="Arial" w:cs="Arial"/>
                <w:bCs/>
                <w:sz w:val="22"/>
                <w:szCs w:val="22"/>
              </w:rPr>
              <w:t xml:space="preserve"> that burnout prevention strategies for specific sports are much needed and that they athletes may need to be better prepared for the demands. Also, coaches in the </w:t>
            </w:r>
            <w:r w:rsidR="00E846AD">
              <w:rPr>
                <w:rFonts w:ascii="Arial" w:hAnsi="Arial" w:cs="Arial"/>
                <w:bCs/>
                <w:sz w:val="22"/>
                <w:szCs w:val="22"/>
              </w:rPr>
              <w:t>high-risk</w:t>
            </w:r>
            <w:r w:rsidR="008204C1">
              <w:rPr>
                <w:rFonts w:ascii="Arial" w:hAnsi="Arial" w:cs="Arial"/>
                <w:bCs/>
                <w:sz w:val="22"/>
                <w:szCs w:val="22"/>
              </w:rPr>
              <w:t xml:space="preserve"> sports would need to provide interventions to the athletes in form of specialists such as (sport psychologists, counsellors etc), stress awareness and burnout prevention. </w:t>
            </w:r>
            <w:r w:rsidR="00E846AD">
              <w:rPr>
                <w:rFonts w:ascii="Arial" w:hAnsi="Arial" w:cs="Arial"/>
                <w:bCs/>
                <w:sz w:val="22"/>
                <w:szCs w:val="22"/>
              </w:rPr>
              <w:t xml:space="preserve">The coaches should </w:t>
            </w:r>
            <w:r w:rsidR="004474F4">
              <w:rPr>
                <w:rFonts w:ascii="Arial" w:hAnsi="Arial" w:cs="Arial"/>
                <w:bCs/>
                <w:sz w:val="22"/>
                <w:szCs w:val="22"/>
              </w:rPr>
              <w:t xml:space="preserve">then </w:t>
            </w:r>
            <w:r w:rsidR="00E846AD">
              <w:rPr>
                <w:rFonts w:ascii="Arial" w:hAnsi="Arial" w:cs="Arial"/>
                <w:bCs/>
                <w:sz w:val="22"/>
                <w:szCs w:val="22"/>
              </w:rPr>
              <w:t xml:space="preserve">attend to the possibility of burnout that’s affecting the athletes’ performances and take whatever measures that’s necessary to reduce burnout in the coaches’ players. </w:t>
            </w:r>
          </w:p>
          <w:p w14:paraId="2B88CD38" w14:textId="7F8385D2" w:rsidR="008204C1" w:rsidRPr="00F9112B" w:rsidRDefault="008204C1" w:rsidP="005964AD">
            <w:pPr>
              <w:spacing w:after="200" w:line="276" w:lineRule="auto"/>
              <w:rPr>
                <w:rFonts w:ascii="Arial" w:hAnsi="Arial" w:cs="Arial"/>
                <w:bCs/>
                <w:sz w:val="22"/>
                <w:szCs w:val="22"/>
              </w:rPr>
            </w:pPr>
          </w:p>
        </w:tc>
      </w:tr>
    </w:tbl>
    <w:p w14:paraId="358E481D" w14:textId="77777777" w:rsidR="0023752D" w:rsidRDefault="0023752D">
      <w:pPr>
        <w:spacing w:after="200" w:line="276" w:lineRule="auto"/>
        <w:rPr>
          <w:rFonts w:ascii="Arial" w:hAnsi="Arial" w:cs="Arial"/>
          <w:b/>
          <w:sz w:val="22"/>
          <w:szCs w:val="22"/>
        </w:rPr>
      </w:pPr>
    </w:p>
    <w:p w14:paraId="2E7160AB" w14:textId="77777777" w:rsidR="0023752D" w:rsidRDefault="0023752D" w:rsidP="0023752D">
      <w:pPr>
        <w:jc w:val="both"/>
        <w:rPr>
          <w:rFonts w:ascii="Arial" w:hAnsi="Arial" w:cs="Arial"/>
          <w:sz w:val="22"/>
          <w:szCs w:val="22"/>
        </w:rPr>
      </w:pPr>
    </w:p>
    <w:p w14:paraId="4E965BAF" w14:textId="77777777" w:rsidR="0023752D" w:rsidRDefault="0023752D" w:rsidP="0023752D">
      <w:pPr>
        <w:jc w:val="both"/>
        <w:rPr>
          <w:rFonts w:ascii="Arial" w:hAnsi="Arial" w:cs="Arial"/>
          <w:sz w:val="22"/>
          <w:szCs w:val="22"/>
        </w:rPr>
      </w:pPr>
    </w:p>
    <w:p w14:paraId="79482110" w14:textId="77777777" w:rsidR="00770DC3" w:rsidRDefault="00770DC3" w:rsidP="0023752D">
      <w:pPr>
        <w:jc w:val="both"/>
        <w:rPr>
          <w:rFonts w:ascii="Arial" w:hAnsi="Arial" w:cs="Arial"/>
          <w:sz w:val="22"/>
          <w:szCs w:val="22"/>
        </w:rPr>
      </w:pPr>
    </w:p>
    <w:p w14:paraId="5F295082" w14:textId="77777777" w:rsidR="00770DC3" w:rsidRDefault="00770DC3" w:rsidP="0023752D">
      <w:pPr>
        <w:jc w:val="both"/>
        <w:rPr>
          <w:rFonts w:ascii="Arial" w:hAnsi="Arial" w:cs="Arial"/>
          <w:sz w:val="22"/>
          <w:szCs w:val="22"/>
        </w:rPr>
      </w:pPr>
    </w:p>
    <w:p w14:paraId="4F026211" w14:textId="77777777" w:rsidR="00770DC3" w:rsidRDefault="00770DC3" w:rsidP="0023752D">
      <w:pPr>
        <w:spacing w:after="200" w:line="276" w:lineRule="auto"/>
        <w:rPr>
          <w:rFonts w:ascii="Arial" w:hAnsi="Arial" w:cs="Arial"/>
          <w:sz w:val="22"/>
          <w:szCs w:val="22"/>
        </w:rPr>
      </w:pPr>
    </w:p>
    <w:p w14:paraId="29791406"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5544F4D2" w14:textId="77777777" w:rsidTr="005964AD">
        <w:trPr>
          <w:trHeight w:val="11309"/>
        </w:trPr>
        <w:tc>
          <w:tcPr>
            <w:tcW w:w="9511" w:type="dxa"/>
          </w:tcPr>
          <w:p w14:paraId="5BBD1334" w14:textId="65F3BB00" w:rsidR="00093212" w:rsidRPr="00093212" w:rsidRDefault="00093212" w:rsidP="005964AD">
            <w:pPr>
              <w:spacing w:after="200" w:line="276" w:lineRule="auto"/>
              <w:rPr>
                <w:rFonts w:ascii="Arial" w:hAnsi="Arial" w:cs="Arial"/>
                <w:bCs/>
                <w:sz w:val="22"/>
                <w:szCs w:val="22"/>
                <w:u w:val="single"/>
              </w:rPr>
            </w:pPr>
            <w:r w:rsidRPr="00093212">
              <w:rPr>
                <w:rFonts w:ascii="Arial" w:hAnsi="Arial" w:cs="Arial"/>
                <w:bCs/>
                <w:sz w:val="22"/>
                <w:szCs w:val="22"/>
                <w:u w:val="single"/>
              </w:rPr>
              <w:t xml:space="preserve">When Do Young Adults Stop Practising A Sport? An Event History </w:t>
            </w:r>
            <w:proofErr w:type="gramStart"/>
            <w:r w:rsidRPr="00093212">
              <w:rPr>
                <w:rFonts w:ascii="Arial" w:hAnsi="Arial" w:cs="Arial"/>
                <w:bCs/>
                <w:sz w:val="22"/>
                <w:szCs w:val="22"/>
                <w:u w:val="single"/>
              </w:rPr>
              <w:t>On</w:t>
            </w:r>
            <w:proofErr w:type="gramEnd"/>
            <w:r w:rsidRPr="00093212">
              <w:rPr>
                <w:rFonts w:ascii="Arial" w:hAnsi="Arial" w:cs="Arial"/>
                <w:bCs/>
                <w:sz w:val="22"/>
                <w:szCs w:val="22"/>
                <w:u w:val="single"/>
              </w:rPr>
              <w:t xml:space="preserve"> The Impact Of Four Major Life Events</w:t>
            </w:r>
          </w:p>
          <w:p w14:paraId="74CF0AB6" w14:textId="77777777" w:rsidR="004474F4" w:rsidRDefault="00E9211D" w:rsidP="005964AD">
            <w:pPr>
              <w:spacing w:after="200" w:line="276" w:lineRule="auto"/>
              <w:rPr>
                <w:rFonts w:ascii="Arial" w:hAnsi="Arial" w:cs="Arial"/>
                <w:bCs/>
                <w:sz w:val="22"/>
                <w:szCs w:val="22"/>
              </w:rPr>
            </w:pPr>
            <w:r>
              <w:rPr>
                <w:rFonts w:ascii="Arial" w:hAnsi="Arial" w:cs="Arial"/>
                <w:bCs/>
                <w:sz w:val="22"/>
                <w:szCs w:val="22"/>
              </w:rPr>
              <w:t>This journal investigate</w:t>
            </w:r>
            <w:r w:rsidR="004474F4">
              <w:rPr>
                <w:rFonts w:ascii="Arial" w:hAnsi="Arial" w:cs="Arial"/>
                <w:bCs/>
                <w:sz w:val="22"/>
                <w:szCs w:val="22"/>
              </w:rPr>
              <w:t>s</w:t>
            </w:r>
            <w:r>
              <w:rPr>
                <w:rFonts w:ascii="Arial" w:hAnsi="Arial" w:cs="Arial"/>
                <w:bCs/>
                <w:sz w:val="22"/>
                <w:szCs w:val="22"/>
              </w:rPr>
              <w:t xml:space="preserve"> the relationship of 4 different major life events that happens </w:t>
            </w:r>
            <w:r w:rsidR="004474F4">
              <w:rPr>
                <w:rFonts w:ascii="Arial" w:hAnsi="Arial" w:cs="Arial"/>
                <w:bCs/>
                <w:sz w:val="22"/>
                <w:szCs w:val="22"/>
              </w:rPr>
              <w:t>that usually</w:t>
            </w:r>
            <w:r>
              <w:rPr>
                <w:rFonts w:ascii="Arial" w:hAnsi="Arial" w:cs="Arial"/>
                <w:bCs/>
                <w:sz w:val="22"/>
                <w:szCs w:val="22"/>
              </w:rPr>
              <w:t xml:space="preserve"> stops young adults </w:t>
            </w:r>
            <w:r w:rsidR="004474F4">
              <w:rPr>
                <w:rFonts w:ascii="Arial" w:hAnsi="Arial" w:cs="Arial"/>
                <w:bCs/>
                <w:sz w:val="22"/>
                <w:szCs w:val="22"/>
              </w:rPr>
              <w:t xml:space="preserve">from </w:t>
            </w:r>
            <w:r>
              <w:rPr>
                <w:rFonts w:ascii="Arial" w:hAnsi="Arial" w:cs="Arial"/>
                <w:bCs/>
                <w:sz w:val="22"/>
                <w:szCs w:val="22"/>
              </w:rPr>
              <w:t xml:space="preserve">participating in sport or physical activity. </w:t>
            </w:r>
          </w:p>
          <w:p w14:paraId="6F74E1DE" w14:textId="36B2F626" w:rsidR="0023752D" w:rsidRDefault="004474F4" w:rsidP="005964AD">
            <w:pPr>
              <w:spacing w:after="200" w:line="276" w:lineRule="auto"/>
              <w:rPr>
                <w:rFonts w:ascii="Arial" w:hAnsi="Arial" w:cs="Arial"/>
                <w:bCs/>
                <w:sz w:val="22"/>
                <w:szCs w:val="22"/>
              </w:rPr>
            </w:pPr>
            <w:r>
              <w:rPr>
                <w:rFonts w:ascii="Arial" w:hAnsi="Arial" w:cs="Arial"/>
                <w:bCs/>
                <w:sz w:val="22"/>
                <w:szCs w:val="22"/>
              </w:rPr>
              <w:t>The 4 major life events that stops young adults from participating in sport is</w:t>
            </w:r>
            <w:r w:rsidR="00E9211D">
              <w:rPr>
                <w:rFonts w:ascii="Arial" w:hAnsi="Arial" w:cs="Arial"/>
                <w:bCs/>
                <w:sz w:val="22"/>
                <w:szCs w:val="22"/>
              </w:rPr>
              <w:t xml:space="preserve"> </w:t>
            </w:r>
            <w:r>
              <w:rPr>
                <w:rFonts w:ascii="Arial" w:hAnsi="Arial" w:cs="Arial"/>
                <w:bCs/>
                <w:sz w:val="22"/>
                <w:szCs w:val="22"/>
              </w:rPr>
              <w:t>when they</w:t>
            </w:r>
            <w:r w:rsidR="00E9211D">
              <w:rPr>
                <w:rFonts w:ascii="Arial" w:hAnsi="Arial" w:cs="Arial"/>
                <w:bCs/>
                <w:sz w:val="22"/>
                <w:szCs w:val="22"/>
              </w:rPr>
              <w:t xml:space="preserve"> begin and start work</w:t>
            </w:r>
            <w:r w:rsidR="00617623">
              <w:rPr>
                <w:rFonts w:ascii="Arial" w:hAnsi="Arial" w:cs="Arial"/>
                <w:bCs/>
                <w:sz w:val="22"/>
                <w:szCs w:val="22"/>
              </w:rPr>
              <w:t xml:space="preserve">ing. Second life event is </w:t>
            </w:r>
            <w:r w:rsidR="00E9211D">
              <w:rPr>
                <w:rFonts w:ascii="Arial" w:hAnsi="Arial" w:cs="Arial"/>
                <w:bCs/>
                <w:sz w:val="22"/>
                <w:szCs w:val="22"/>
              </w:rPr>
              <w:t xml:space="preserve">when </w:t>
            </w:r>
            <w:r w:rsidR="00617623">
              <w:rPr>
                <w:rFonts w:ascii="Arial" w:hAnsi="Arial" w:cs="Arial"/>
                <w:bCs/>
                <w:sz w:val="22"/>
                <w:szCs w:val="22"/>
              </w:rPr>
              <w:t>the adult</w:t>
            </w:r>
            <w:r w:rsidR="00E9211D">
              <w:rPr>
                <w:rFonts w:ascii="Arial" w:hAnsi="Arial" w:cs="Arial"/>
                <w:bCs/>
                <w:sz w:val="22"/>
                <w:szCs w:val="22"/>
              </w:rPr>
              <w:t xml:space="preserve"> start</w:t>
            </w:r>
            <w:r w:rsidR="00617623">
              <w:rPr>
                <w:rFonts w:ascii="Arial" w:hAnsi="Arial" w:cs="Arial"/>
                <w:bCs/>
                <w:sz w:val="22"/>
                <w:szCs w:val="22"/>
              </w:rPr>
              <w:t>s</w:t>
            </w:r>
            <w:r w:rsidR="00E9211D">
              <w:rPr>
                <w:rFonts w:ascii="Arial" w:hAnsi="Arial" w:cs="Arial"/>
                <w:bCs/>
                <w:sz w:val="22"/>
                <w:szCs w:val="22"/>
              </w:rPr>
              <w:t xml:space="preserve"> to live on your own, for example a brand new house or apartment, </w:t>
            </w:r>
            <w:r w:rsidR="00617623">
              <w:rPr>
                <w:rFonts w:ascii="Arial" w:hAnsi="Arial" w:cs="Arial"/>
                <w:bCs/>
                <w:sz w:val="22"/>
                <w:szCs w:val="22"/>
              </w:rPr>
              <w:t xml:space="preserve">the third life event is when the young adult </w:t>
            </w:r>
            <w:r w:rsidR="00E9211D">
              <w:rPr>
                <w:rFonts w:ascii="Arial" w:hAnsi="Arial" w:cs="Arial"/>
                <w:bCs/>
                <w:sz w:val="22"/>
                <w:szCs w:val="22"/>
              </w:rPr>
              <w:t>start</w:t>
            </w:r>
            <w:r w:rsidR="00617623">
              <w:rPr>
                <w:rFonts w:ascii="Arial" w:hAnsi="Arial" w:cs="Arial"/>
                <w:bCs/>
                <w:sz w:val="22"/>
                <w:szCs w:val="22"/>
              </w:rPr>
              <w:t>s</w:t>
            </w:r>
            <w:r w:rsidR="00E9211D">
              <w:rPr>
                <w:rFonts w:ascii="Arial" w:hAnsi="Arial" w:cs="Arial"/>
                <w:bCs/>
                <w:sz w:val="22"/>
                <w:szCs w:val="22"/>
              </w:rPr>
              <w:t xml:space="preserve"> to cohabit or get</w:t>
            </w:r>
            <w:r w:rsidR="00617623">
              <w:rPr>
                <w:rFonts w:ascii="Arial" w:hAnsi="Arial" w:cs="Arial"/>
                <w:bCs/>
                <w:sz w:val="22"/>
                <w:szCs w:val="22"/>
              </w:rPr>
              <w:t>s</w:t>
            </w:r>
            <w:r w:rsidR="00E9211D">
              <w:rPr>
                <w:rFonts w:ascii="Arial" w:hAnsi="Arial" w:cs="Arial"/>
                <w:bCs/>
                <w:sz w:val="22"/>
                <w:szCs w:val="22"/>
              </w:rPr>
              <w:t xml:space="preserve"> married and lastly the birth of one’s first child, all of these events has a massive risk on stopping people from participating in sport/physical activity or to end a sports club membership. </w:t>
            </w:r>
            <w:r w:rsidR="0021174E">
              <w:rPr>
                <w:rFonts w:ascii="Arial" w:hAnsi="Arial" w:cs="Arial"/>
                <w:bCs/>
                <w:sz w:val="22"/>
                <w:szCs w:val="22"/>
              </w:rPr>
              <w:t xml:space="preserve">Dutch </w:t>
            </w:r>
            <w:proofErr w:type="spellStart"/>
            <w:r w:rsidR="0021174E">
              <w:rPr>
                <w:rFonts w:ascii="Arial" w:hAnsi="Arial" w:cs="Arial"/>
                <w:bCs/>
                <w:sz w:val="22"/>
                <w:szCs w:val="22"/>
              </w:rPr>
              <w:t>SportersMonitor</w:t>
            </w:r>
            <w:proofErr w:type="spellEnd"/>
            <w:r w:rsidR="0021174E">
              <w:rPr>
                <w:rFonts w:ascii="Arial" w:hAnsi="Arial" w:cs="Arial"/>
                <w:bCs/>
                <w:sz w:val="22"/>
                <w:szCs w:val="22"/>
              </w:rPr>
              <w:t xml:space="preserve">, (2010) used a detailed retrospective life-course data to examine the sport careers and major life events of young adults between the ages of 18-35. The analyses indicated that the risk to stop practising a sport increases when young adults start to work, move out of their house to live on their own, get married or have their first son/daughter. Statistics was able to show that the risk of ending a sports club membership or stop participating in any physical activity is when a young adult starts to live on their own and/or also when they get married. </w:t>
            </w:r>
          </w:p>
          <w:p w14:paraId="2501E899" w14:textId="5C07CEBE" w:rsidR="0021174E" w:rsidRPr="004B7D86" w:rsidRDefault="0021174E" w:rsidP="005964AD">
            <w:pPr>
              <w:spacing w:after="200" w:line="276" w:lineRule="auto"/>
              <w:rPr>
                <w:rFonts w:ascii="Arial" w:hAnsi="Arial" w:cs="Arial"/>
                <w:bCs/>
                <w:sz w:val="22"/>
                <w:szCs w:val="22"/>
              </w:rPr>
            </w:pPr>
            <w:r>
              <w:rPr>
                <w:rFonts w:ascii="Arial" w:hAnsi="Arial" w:cs="Arial"/>
                <w:bCs/>
                <w:sz w:val="22"/>
                <w:szCs w:val="22"/>
              </w:rPr>
              <w:t xml:space="preserve">This journal would be useful for my research project as it shows the main reasons on why </w:t>
            </w:r>
            <w:r w:rsidR="00A06444">
              <w:rPr>
                <w:rFonts w:ascii="Arial" w:hAnsi="Arial" w:cs="Arial"/>
                <w:bCs/>
                <w:sz w:val="22"/>
                <w:szCs w:val="22"/>
              </w:rPr>
              <w:t xml:space="preserve">young </w:t>
            </w:r>
            <w:r w:rsidR="00093212">
              <w:rPr>
                <w:rFonts w:ascii="Arial" w:hAnsi="Arial" w:cs="Arial"/>
                <w:bCs/>
                <w:sz w:val="22"/>
                <w:szCs w:val="22"/>
              </w:rPr>
              <w:t>adults</w:t>
            </w:r>
            <w:r w:rsidR="00A06444">
              <w:rPr>
                <w:rFonts w:ascii="Arial" w:hAnsi="Arial" w:cs="Arial"/>
                <w:bCs/>
                <w:sz w:val="22"/>
                <w:szCs w:val="22"/>
              </w:rPr>
              <w:t xml:space="preserve"> decide to</w:t>
            </w:r>
            <w:r>
              <w:rPr>
                <w:rFonts w:ascii="Arial" w:hAnsi="Arial" w:cs="Arial"/>
                <w:bCs/>
                <w:sz w:val="22"/>
                <w:szCs w:val="22"/>
              </w:rPr>
              <w:t xml:space="preserve"> stop participating in sport or physical activity. </w:t>
            </w:r>
            <w:r w:rsidR="00617623">
              <w:rPr>
                <w:rFonts w:ascii="Arial" w:hAnsi="Arial" w:cs="Arial"/>
                <w:bCs/>
                <w:sz w:val="22"/>
                <w:szCs w:val="22"/>
              </w:rPr>
              <w:t xml:space="preserve">A reliable life-course data was used to examine sport careers and major life events, which shows the accuracy of the reasons on why young adults decide to stop participating. </w:t>
            </w:r>
          </w:p>
        </w:tc>
      </w:tr>
    </w:tbl>
    <w:p w14:paraId="517101D1" w14:textId="77777777" w:rsidR="0023752D" w:rsidRDefault="0023752D">
      <w:pPr>
        <w:spacing w:after="200" w:line="276" w:lineRule="auto"/>
        <w:rPr>
          <w:rFonts w:ascii="Arial" w:hAnsi="Arial" w:cs="Arial"/>
          <w:b/>
          <w:sz w:val="22"/>
          <w:szCs w:val="22"/>
        </w:rPr>
      </w:pPr>
    </w:p>
    <w:p w14:paraId="775F8D7B" w14:textId="77777777" w:rsidR="0023752D" w:rsidRDefault="0023752D">
      <w:pPr>
        <w:spacing w:after="200" w:line="276" w:lineRule="auto"/>
        <w:rPr>
          <w:rFonts w:ascii="Arial" w:hAnsi="Arial" w:cs="Arial"/>
          <w:b/>
          <w:sz w:val="22"/>
          <w:szCs w:val="22"/>
        </w:rPr>
      </w:pPr>
    </w:p>
    <w:p w14:paraId="27C3B0BB" w14:textId="1B02BC62" w:rsidR="0023752D" w:rsidRDefault="00E846AD" w:rsidP="00E846AD">
      <w:pPr>
        <w:tabs>
          <w:tab w:val="left" w:pos="5964"/>
        </w:tabs>
        <w:spacing w:after="200" w:line="276" w:lineRule="auto"/>
        <w:rPr>
          <w:rFonts w:ascii="Arial" w:hAnsi="Arial" w:cs="Arial"/>
          <w:b/>
          <w:sz w:val="22"/>
          <w:szCs w:val="22"/>
        </w:rPr>
      </w:pPr>
      <w:r>
        <w:rPr>
          <w:rFonts w:ascii="Arial" w:hAnsi="Arial" w:cs="Arial"/>
          <w:b/>
          <w:sz w:val="22"/>
          <w:szCs w:val="22"/>
        </w:rPr>
        <w:tab/>
      </w:r>
    </w:p>
    <w:p w14:paraId="195FB1F4" w14:textId="77777777" w:rsidR="0023752D" w:rsidRDefault="0023752D" w:rsidP="0023752D">
      <w:pPr>
        <w:jc w:val="both"/>
        <w:rPr>
          <w:rFonts w:ascii="Arial" w:hAnsi="Arial" w:cs="Arial"/>
          <w:sz w:val="22"/>
          <w:szCs w:val="22"/>
        </w:rPr>
      </w:pPr>
    </w:p>
    <w:p w14:paraId="073AA414" w14:textId="77777777" w:rsidR="0023752D" w:rsidRDefault="0023752D" w:rsidP="0023752D">
      <w:pPr>
        <w:jc w:val="both"/>
        <w:rPr>
          <w:rFonts w:ascii="Arial" w:hAnsi="Arial" w:cs="Arial"/>
          <w:sz w:val="22"/>
          <w:szCs w:val="22"/>
        </w:rPr>
      </w:pPr>
    </w:p>
    <w:p w14:paraId="6FB53CD9"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01D6C4A4" w14:textId="77777777" w:rsidTr="005964AD">
        <w:trPr>
          <w:trHeight w:val="11309"/>
        </w:trPr>
        <w:tc>
          <w:tcPr>
            <w:tcW w:w="9511" w:type="dxa"/>
          </w:tcPr>
          <w:p w14:paraId="4127FA55" w14:textId="186F2899" w:rsidR="0023752D" w:rsidRPr="00093212" w:rsidRDefault="00093212" w:rsidP="005964AD">
            <w:pPr>
              <w:spacing w:after="200" w:line="276" w:lineRule="auto"/>
              <w:rPr>
                <w:rFonts w:ascii="Arial" w:hAnsi="Arial" w:cs="Arial"/>
                <w:bCs/>
                <w:sz w:val="22"/>
                <w:szCs w:val="22"/>
                <w:u w:val="single"/>
              </w:rPr>
            </w:pPr>
            <w:r w:rsidRPr="00093212">
              <w:rPr>
                <w:rFonts w:ascii="Arial" w:hAnsi="Arial" w:cs="Arial"/>
                <w:bCs/>
                <w:sz w:val="22"/>
                <w:szCs w:val="22"/>
                <w:u w:val="single"/>
              </w:rPr>
              <w:t>Nike’s Campaign “MOVE IT”</w:t>
            </w:r>
          </w:p>
          <w:p w14:paraId="0B764A18" w14:textId="5C838CB7" w:rsidR="00E641A9" w:rsidRDefault="00E641A9" w:rsidP="005964AD">
            <w:pPr>
              <w:spacing w:after="200" w:line="276" w:lineRule="auto"/>
              <w:rPr>
                <w:rFonts w:ascii="Arial" w:hAnsi="Arial" w:cs="Arial"/>
                <w:bCs/>
                <w:sz w:val="22"/>
                <w:szCs w:val="22"/>
              </w:rPr>
            </w:pPr>
            <w:r>
              <w:rPr>
                <w:rFonts w:ascii="Arial" w:hAnsi="Arial" w:cs="Arial"/>
                <w:bCs/>
                <w:sz w:val="22"/>
                <w:szCs w:val="22"/>
              </w:rPr>
              <w:t xml:space="preserve">The journal goes through different problems the Nation is facing when it comes to participation in sport. The first is inactivity as a major public health threat. By naming the problems the Nation has, this journal suggests different ways to overcome it. The first insight is to investment and policy focus on elite and competitive sport, recommendation for this would be a youth-centred policy. For example, place young people at the centre of policy making, re-balance elite and community sport funding’s and leverage digital platforms to help drive behavioural change. </w:t>
            </w:r>
          </w:p>
          <w:p w14:paraId="3DBA2039" w14:textId="067F9CB5" w:rsidR="006672FE" w:rsidRDefault="006672FE" w:rsidP="005964AD">
            <w:pPr>
              <w:spacing w:after="200" w:line="276" w:lineRule="auto"/>
              <w:rPr>
                <w:rFonts w:ascii="Arial" w:hAnsi="Arial" w:cs="Arial"/>
                <w:bCs/>
                <w:sz w:val="22"/>
                <w:szCs w:val="22"/>
              </w:rPr>
            </w:pPr>
            <w:r>
              <w:rPr>
                <w:rFonts w:ascii="Arial" w:hAnsi="Arial" w:cs="Arial"/>
                <w:bCs/>
                <w:sz w:val="22"/>
                <w:szCs w:val="22"/>
              </w:rPr>
              <w:t xml:space="preserve">Different statistics and graphs are also shown in the journal. For example, graphs on the weekly recommendations for physical activity by age, a graph on the proportion of children and adults who have participated in active sport, by age. One graph shows that </w:t>
            </w:r>
            <w:r w:rsidR="00A06444">
              <w:rPr>
                <w:rFonts w:ascii="Arial" w:hAnsi="Arial" w:cs="Arial"/>
                <w:bCs/>
                <w:sz w:val="22"/>
                <w:szCs w:val="22"/>
              </w:rPr>
              <w:t xml:space="preserve">74.9% of </w:t>
            </w:r>
            <w:r>
              <w:rPr>
                <w:rFonts w:ascii="Arial" w:hAnsi="Arial" w:cs="Arial"/>
                <w:bCs/>
                <w:sz w:val="22"/>
                <w:szCs w:val="22"/>
              </w:rPr>
              <w:t>people between the ages of 18-22 compete in sport and physical activity</w:t>
            </w:r>
            <w:r w:rsidR="00A06444">
              <w:rPr>
                <w:rFonts w:ascii="Arial" w:hAnsi="Arial" w:cs="Arial"/>
                <w:bCs/>
                <w:sz w:val="22"/>
                <w:szCs w:val="22"/>
              </w:rPr>
              <w:t xml:space="preserve">, </w:t>
            </w:r>
            <w:r>
              <w:rPr>
                <w:rFonts w:ascii="Arial" w:hAnsi="Arial" w:cs="Arial"/>
                <w:bCs/>
                <w:sz w:val="22"/>
                <w:szCs w:val="22"/>
              </w:rPr>
              <w:t>this was dropped down from 96.7% from the people within the age range of 11-15, th</w:t>
            </w:r>
            <w:r w:rsidR="00A06444">
              <w:rPr>
                <w:rFonts w:ascii="Arial" w:hAnsi="Arial" w:cs="Arial"/>
                <w:bCs/>
                <w:sz w:val="22"/>
                <w:szCs w:val="22"/>
              </w:rPr>
              <w:t>e</w:t>
            </w:r>
            <w:r>
              <w:rPr>
                <w:rFonts w:ascii="Arial" w:hAnsi="Arial" w:cs="Arial"/>
                <w:bCs/>
                <w:sz w:val="22"/>
                <w:szCs w:val="22"/>
              </w:rPr>
              <w:t xml:space="preserve"> journal suggests that this big drop is due likely because of people leaving school or going to university. </w:t>
            </w:r>
          </w:p>
          <w:p w14:paraId="04564A18" w14:textId="14C952FB" w:rsidR="00496C81" w:rsidRDefault="00496C81" w:rsidP="005964AD">
            <w:pPr>
              <w:spacing w:after="200" w:line="276" w:lineRule="auto"/>
              <w:rPr>
                <w:rFonts w:ascii="Arial" w:hAnsi="Arial" w:cs="Arial"/>
                <w:bCs/>
                <w:sz w:val="22"/>
                <w:szCs w:val="22"/>
              </w:rPr>
            </w:pPr>
            <w:r>
              <w:rPr>
                <w:rFonts w:ascii="Arial" w:hAnsi="Arial" w:cs="Arial"/>
                <w:bCs/>
                <w:sz w:val="22"/>
                <w:szCs w:val="22"/>
              </w:rPr>
              <w:t xml:space="preserve">Due to the percentage of the number of people not participating in sport or physical activity, this journal goes through the </w:t>
            </w:r>
            <w:r w:rsidR="00A06444">
              <w:rPr>
                <w:rFonts w:ascii="Arial" w:hAnsi="Arial" w:cs="Arial"/>
                <w:bCs/>
                <w:sz w:val="22"/>
                <w:szCs w:val="22"/>
              </w:rPr>
              <w:t xml:space="preserve">different reasons </w:t>
            </w:r>
            <w:r>
              <w:rPr>
                <w:rFonts w:ascii="Arial" w:hAnsi="Arial" w:cs="Arial"/>
                <w:bCs/>
                <w:sz w:val="22"/>
                <w:szCs w:val="22"/>
              </w:rPr>
              <w:t xml:space="preserve">that stops people from taking part. The first example is technology. Young people in this century have many </w:t>
            </w:r>
            <w:r w:rsidR="002175B2">
              <w:rPr>
                <w:rFonts w:ascii="Arial" w:hAnsi="Arial" w:cs="Arial"/>
                <w:bCs/>
                <w:sz w:val="22"/>
                <w:szCs w:val="22"/>
              </w:rPr>
              <w:t>ranges</w:t>
            </w:r>
            <w:r>
              <w:rPr>
                <w:rFonts w:ascii="Arial" w:hAnsi="Arial" w:cs="Arial"/>
                <w:bCs/>
                <w:sz w:val="22"/>
                <w:szCs w:val="22"/>
              </w:rPr>
              <w:t xml:space="preserve"> of opportunities to avoid being bored without going outside and breaking a sweat, for example staying inside and playing video games, online gaming, computers, television, mobile phones, musi</w:t>
            </w:r>
            <w:r w:rsidR="00A06444">
              <w:rPr>
                <w:rFonts w:ascii="Arial" w:hAnsi="Arial" w:cs="Arial"/>
                <w:bCs/>
                <w:sz w:val="22"/>
                <w:szCs w:val="22"/>
              </w:rPr>
              <w:t>c are</w:t>
            </w:r>
            <w:r>
              <w:rPr>
                <w:rFonts w:ascii="Arial" w:hAnsi="Arial" w:cs="Arial"/>
                <w:bCs/>
                <w:sz w:val="22"/>
                <w:szCs w:val="22"/>
              </w:rPr>
              <w:t xml:space="preserve"> taking over young people’s lives. </w:t>
            </w:r>
            <w:r w:rsidR="002175B2">
              <w:rPr>
                <w:rFonts w:ascii="Arial" w:hAnsi="Arial" w:cs="Arial"/>
                <w:bCs/>
                <w:sz w:val="22"/>
                <w:szCs w:val="22"/>
              </w:rPr>
              <w:t xml:space="preserve">The second example is transport. The increase in motorised transport has reduced levels of physical activity in relation to travel. According to the journal, one recent study was able to find out that male teenagers cycle only half the distance than they did 20 years ago. </w:t>
            </w:r>
            <w:r w:rsidR="00323915">
              <w:rPr>
                <w:rFonts w:ascii="Arial" w:hAnsi="Arial" w:cs="Arial"/>
                <w:bCs/>
                <w:sz w:val="22"/>
                <w:szCs w:val="22"/>
              </w:rPr>
              <w:t>Safety is also another</w:t>
            </w:r>
            <w:r w:rsidR="00617623">
              <w:rPr>
                <w:rFonts w:ascii="Arial" w:hAnsi="Arial" w:cs="Arial"/>
                <w:bCs/>
                <w:sz w:val="22"/>
                <w:szCs w:val="22"/>
              </w:rPr>
              <w:t xml:space="preserve"> reason. For </w:t>
            </w:r>
            <w:r w:rsidR="00AD481D">
              <w:rPr>
                <w:rFonts w:ascii="Arial" w:hAnsi="Arial" w:cs="Arial"/>
                <w:bCs/>
                <w:sz w:val="22"/>
                <w:szCs w:val="22"/>
              </w:rPr>
              <w:t>example,</w:t>
            </w:r>
            <w:r w:rsidR="00617623">
              <w:rPr>
                <w:rFonts w:ascii="Arial" w:hAnsi="Arial" w:cs="Arial"/>
                <w:bCs/>
                <w:sz w:val="22"/>
                <w:szCs w:val="22"/>
              </w:rPr>
              <w:t xml:space="preserve"> an</w:t>
            </w:r>
            <w:r w:rsidR="00323915">
              <w:rPr>
                <w:rFonts w:ascii="Arial" w:hAnsi="Arial" w:cs="Arial"/>
                <w:bCs/>
                <w:sz w:val="22"/>
                <w:szCs w:val="22"/>
              </w:rPr>
              <w:t xml:space="preserve"> increas</w:t>
            </w:r>
            <w:r w:rsidR="00617623">
              <w:rPr>
                <w:rFonts w:ascii="Arial" w:hAnsi="Arial" w:cs="Arial"/>
                <w:bCs/>
                <w:sz w:val="22"/>
                <w:szCs w:val="22"/>
              </w:rPr>
              <w:t xml:space="preserve">e within </w:t>
            </w:r>
            <w:r w:rsidR="00323915">
              <w:rPr>
                <w:rFonts w:ascii="Arial" w:hAnsi="Arial" w:cs="Arial"/>
                <w:bCs/>
                <w:sz w:val="22"/>
                <w:szCs w:val="22"/>
              </w:rPr>
              <w:t xml:space="preserve">traffic volumes, fear of street crime </w:t>
            </w:r>
            <w:r w:rsidR="00A06444">
              <w:rPr>
                <w:rFonts w:ascii="Arial" w:hAnsi="Arial" w:cs="Arial"/>
                <w:bCs/>
                <w:sz w:val="22"/>
                <w:szCs w:val="22"/>
              </w:rPr>
              <w:t>and</w:t>
            </w:r>
            <w:r w:rsidR="00323915">
              <w:rPr>
                <w:rFonts w:ascii="Arial" w:hAnsi="Arial" w:cs="Arial"/>
                <w:bCs/>
                <w:sz w:val="22"/>
                <w:szCs w:val="22"/>
              </w:rPr>
              <w:t xml:space="preserve"> </w:t>
            </w:r>
            <w:r w:rsidR="004E4A6B">
              <w:rPr>
                <w:rFonts w:ascii="Arial" w:hAnsi="Arial" w:cs="Arial"/>
                <w:bCs/>
                <w:sz w:val="22"/>
                <w:szCs w:val="22"/>
              </w:rPr>
              <w:t>high-profile</w:t>
            </w:r>
            <w:r w:rsidR="00323915">
              <w:rPr>
                <w:rFonts w:ascii="Arial" w:hAnsi="Arial" w:cs="Arial"/>
                <w:bCs/>
                <w:sz w:val="22"/>
                <w:szCs w:val="22"/>
              </w:rPr>
              <w:t xml:space="preserve"> case of child abuse. </w:t>
            </w:r>
          </w:p>
          <w:p w14:paraId="16EC49C5" w14:textId="0CEA16B8" w:rsidR="00E641A9" w:rsidRPr="009B0CEC" w:rsidRDefault="00E641A9" w:rsidP="005964AD">
            <w:pPr>
              <w:spacing w:after="200" w:line="276" w:lineRule="auto"/>
              <w:rPr>
                <w:rFonts w:ascii="Arial" w:hAnsi="Arial" w:cs="Arial"/>
                <w:bCs/>
                <w:sz w:val="22"/>
                <w:szCs w:val="22"/>
              </w:rPr>
            </w:pPr>
          </w:p>
        </w:tc>
      </w:tr>
    </w:tbl>
    <w:p w14:paraId="2742724A" w14:textId="77777777" w:rsidR="0023752D" w:rsidRDefault="0023752D">
      <w:pPr>
        <w:spacing w:after="200" w:line="276" w:lineRule="auto"/>
        <w:rPr>
          <w:rFonts w:ascii="Arial" w:hAnsi="Arial" w:cs="Arial"/>
          <w:b/>
          <w:sz w:val="22"/>
          <w:szCs w:val="22"/>
        </w:rPr>
      </w:pPr>
    </w:p>
    <w:p w14:paraId="3B2748E4" w14:textId="77777777" w:rsidR="0023752D" w:rsidRDefault="0023752D">
      <w:pPr>
        <w:spacing w:after="200" w:line="276" w:lineRule="auto"/>
        <w:rPr>
          <w:rFonts w:ascii="Arial" w:hAnsi="Arial" w:cs="Arial"/>
          <w:b/>
          <w:sz w:val="22"/>
          <w:szCs w:val="22"/>
        </w:rPr>
      </w:pPr>
    </w:p>
    <w:p w14:paraId="6D2432A9" w14:textId="77777777" w:rsidR="0023752D" w:rsidRDefault="0023752D">
      <w:pPr>
        <w:spacing w:after="200" w:line="276" w:lineRule="auto"/>
        <w:rPr>
          <w:rFonts w:ascii="Arial" w:hAnsi="Arial" w:cs="Arial"/>
          <w:b/>
          <w:sz w:val="22"/>
          <w:szCs w:val="22"/>
        </w:rPr>
      </w:pPr>
    </w:p>
    <w:p w14:paraId="20B86373" w14:textId="77777777" w:rsidR="0023752D" w:rsidRDefault="00770DC3" w:rsidP="00770DC3">
      <w:pPr>
        <w:tabs>
          <w:tab w:val="left" w:pos="5235"/>
        </w:tabs>
        <w:spacing w:after="200" w:line="276" w:lineRule="auto"/>
        <w:rPr>
          <w:rFonts w:ascii="Arial" w:hAnsi="Arial" w:cs="Arial"/>
          <w:b/>
          <w:sz w:val="22"/>
          <w:szCs w:val="22"/>
        </w:rPr>
      </w:pPr>
      <w:r>
        <w:rPr>
          <w:rFonts w:ascii="Arial" w:hAnsi="Arial" w:cs="Arial"/>
          <w:b/>
          <w:sz w:val="22"/>
          <w:szCs w:val="22"/>
        </w:rPr>
        <w:lastRenderedPageBreak/>
        <w:tab/>
      </w:r>
    </w:p>
    <w:p w14:paraId="5CCBF589"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2A85B49B" w14:textId="77777777" w:rsidTr="005964AD">
        <w:trPr>
          <w:trHeight w:val="11309"/>
        </w:trPr>
        <w:tc>
          <w:tcPr>
            <w:tcW w:w="9511" w:type="dxa"/>
          </w:tcPr>
          <w:p w14:paraId="4396FD04" w14:textId="410A44CF" w:rsidR="00093212" w:rsidRPr="00093212" w:rsidRDefault="00093212" w:rsidP="005964AD">
            <w:pPr>
              <w:spacing w:after="200" w:line="276" w:lineRule="auto"/>
              <w:rPr>
                <w:rFonts w:ascii="Arial" w:hAnsi="Arial" w:cs="Arial"/>
                <w:bCs/>
                <w:sz w:val="22"/>
                <w:szCs w:val="22"/>
                <w:u w:val="single"/>
              </w:rPr>
            </w:pPr>
            <w:r w:rsidRPr="00093212">
              <w:rPr>
                <w:rFonts w:ascii="Arial" w:hAnsi="Arial" w:cs="Arial"/>
                <w:bCs/>
                <w:sz w:val="22"/>
                <w:szCs w:val="22"/>
                <w:u w:val="single"/>
              </w:rPr>
              <w:t xml:space="preserve">Differences Between Adolescents Staying </w:t>
            </w:r>
            <w:proofErr w:type="gramStart"/>
            <w:r w:rsidRPr="00093212">
              <w:rPr>
                <w:rFonts w:ascii="Arial" w:hAnsi="Arial" w:cs="Arial"/>
                <w:bCs/>
                <w:sz w:val="22"/>
                <w:szCs w:val="22"/>
                <w:u w:val="single"/>
              </w:rPr>
              <w:t>In</w:t>
            </w:r>
            <w:proofErr w:type="gramEnd"/>
            <w:r w:rsidRPr="00093212">
              <w:rPr>
                <w:rFonts w:ascii="Arial" w:hAnsi="Arial" w:cs="Arial"/>
                <w:bCs/>
                <w:sz w:val="22"/>
                <w:szCs w:val="22"/>
                <w:u w:val="single"/>
              </w:rPr>
              <w:t xml:space="preserve"> And Dropping Out Of Organized Sport</w:t>
            </w:r>
          </w:p>
          <w:p w14:paraId="38286390" w14:textId="41FE7D9C" w:rsidR="001E5E45" w:rsidRDefault="001E5E45" w:rsidP="005964AD">
            <w:pPr>
              <w:spacing w:after="200" w:line="276" w:lineRule="auto"/>
              <w:rPr>
                <w:rFonts w:ascii="Arial" w:hAnsi="Arial" w:cs="Arial"/>
                <w:bCs/>
                <w:sz w:val="22"/>
                <w:szCs w:val="22"/>
              </w:rPr>
            </w:pPr>
            <w:r>
              <w:rPr>
                <w:rFonts w:ascii="Arial" w:hAnsi="Arial" w:cs="Arial"/>
                <w:bCs/>
                <w:sz w:val="22"/>
                <w:szCs w:val="22"/>
              </w:rPr>
              <w:t xml:space="preserve">This journal suggests that a research shows that participation in organised sport seems especially important in relation to several health factors. Dropout from organized sports increases during adolescence, unfortunately. </w:t>
            </w:r>
          </w:p>
          <w:p w14:paraId="5022B968" w14:textId="77777777" w:rsidR="001E5E45" w:rsidRDefault="0067079A" w:rsidP="005964AD">
            <w:pPr>
              <w:spacing w:after="200" w:line="276" w:lineRule="auto"/>
              <w:rPr>
                <w:rFonts w:ascii="Arial" w:hAnsi="Arial" w:cs="Arial"/>
                <w:bCs/>
                <w:sz w:val="22"/>
                <w:szCs w:val="22"/>
              </w:rPr>
            </w:pPr>
            <w:r>
              <w:rPr>
                <w:rFonts w:ascii="Arial" w:hAnsi="Arial" w:cs="Arial"/>
                <w:bCs/>
                <w:sz w:val="22"/>
                <w:szCs w:val="22"/>
              </w:rPr>
              <w:t xml:space="preserve">This journal shows the benefits of participating in sport and physical activity. For example, a large Norwegian population study suggested that people that participate in organized sport report the following: having more good friends, spending more time out with friends, being more pleased with their parents, being more likely to have plans to achieve a higher education, spending less time looking at computer, tablet or mobile phones, being more satisfied with their own health, having less physical complaints and much more. </w:t>
            </w:r>
          </w:p>
          <w:p w14:paraId="5035400B" w14:textId="77777777" w:rsidR="0067079A" w:rsidRDefault="0067079A" w:rsidP="005964AD">
            <w:pPr>
              <w:spacing w:after="200" w:line="276" w:lineRule="auto"/>
              <w:rPr>
                <w:rFonts w:ascii="Arial" w:hAnsi="Arial" w:cs="Arial"/>
                <w:bCs/>
                <w:sz w:val="22"/>
                <w:szCs w:val="22"/>
              </w:rPr>
            </w:pPr>
            <w:r>
              <w:rPr>
                <w:rFonts w:ascii="Arial" w:hAnsi="Arial" w:cs="Arial"/>
                <w:bCs/>
                <w:sz w:val="22"/>
                <w:szCs w:val="22"/>
              </w:rPr>
              <w:t xml:space="preserve">The extant literature of this journal has been able to find out that dropping out of participating in sport and physical activity usually contributes around the lack of enjoyment, lack of opportunity to play, poor performances, social pressure, </w:t>
            </w:r>
            <w:r w:rsidR="00FF4AC3">
              <w:rPr>
                <w:rFonts w:ascii="Arial" w:hAnsi="Arial" w:cs="Arial"/>
                <w:bCs/>
                <w:sz w:val="22"/>
                <w:szCs w:val="22"/>
              </w:rPr>
              <w:t xml:space="preserve">injuries, poor relationships with teammates/coaches and more. (Crane &amp; Temple, 2015; </w:t>
            </w:r>
            <w:proofErr w:type="spellStart"/>
            <w:r w:rsidR="00FF4AC3">
              <w:rPr>
                <w:rFonts w:ascii="Arial" w:hAnsi="Arial" w:cs="Arial"/>
                <w:bCs/>
                <w:sz w:val="22"/>
                <w:szCs w:val="22"/>
              </w:rPr>
              <w:t>Lagestad</w:t>
            </w:r>
            <w:proofErr w:type="spellEnd"/>
            <w:r w:rsidR="00FF4AC3">
              <w:rPr>
                <w:rFonts w:ascii="Arial" w:hAnsi="Arial" w:cs="Arial"/>
                <w:bCs/>
                <w:sz w:val="22"/>
                <w:szCs w:val="22"/>
              </w:rPr>
              <w:t xml:space="preserve"> &amp; Sorensen, 2018). </w:t>
            </w:r>
          </w:p>
          <w:p w14:paraId="17A942AA" w14:textId="77777777" w:rsidR="004176DE" w:rsidRDefault="001E41FD" w:rsidP="005964AD">
            <w:pPr>
              <w:spacing w:after="200" w:line="276" w:lineRule="auto"/>
              <w:rPr>
                <w:rFonts w:ascii="Arial" w:hAnsi="Arial" w:cs="Arial"/>
                <w:sz w:val="22"/>
                <w:szCs w:val="22"/>
                <w:shd w:val="clear" w:color="auto" w:fill="FFFFFF"/>
              </w:rPr>
            </w:pPr>
            <w:r>
              <w:rPr>
                <w:rFonts w:ascii="Arial" w:hAnsi="Arial" w:cs="Arial"/>
                <w:sz w:val="22"/>
                <w:szCs w:val="22"/>
                <w:shd w:val="clear" w:color="auto" w:fill="FFFFFF"/>
              </w:rPr>
              <w:t>According to this journal,</w:t>
            </w:r>
            <w:r w:rsidR="004176DE" w:rsidRPr="004176DE">
              <w:rPr>
                <w:rFonts w:ascii="Arial" w:hAnsi="Arial" w:cs="Arial"/>
                <w:sz w:val="22"/>
                <w:szCs w:val="22"/>
                <w:shd w:val="clear" w:color="auto" w:fill="FFFFFF"/>
              </w:rPr>
              <w:t xml:space="preserve"> all sports comprise movement of the body</w:t>
            </w:r>
            <w:r w:rsidR="004D69FD">
              <w:rPr>
                <w:rFonts w:ascii="Arial" w:hAnsi="Arial" w:cs="Arial"/>
                <w:sz w:val="22"/>
                <w:szCs w:val="22"/>
                <w:shd w:val="clear" w:color="auto" w:fill="FFFFFF"/>
              </w:rPr>
              <w:t>, for example</w:t>
            </w:r>
            <w:r w:rsidR="004176DE" w:rsidRPr="004176DE">
              <w:rPr>
                <w:rFonts w:ascii="Arial" w:hAnsi="Arial" w:cs="Arial"/>
                <w:sz w:val="22"/>
                <w:szCs w:val="22"/>
                <w:shd w:val="clear" w:color="auto" w:fill="FFFFFF"/>
              </w:rPr>
              <w:t xml:space="preserve"> running, jumping, quick movement of the fe</w:t>
            </w:r>
            <w:r w:rsidR="004D69FD">
              <w:rPr>
                <w:rFonts w:ascii="Arial" w:hAnsi="Arial" w:cs="Arial"/>
                <w:sz w:val="22"/>
                <w:szCs w:val="22"/>
                <w:shd w:val="clear" w:color="auto" w:fill="FFFFFF"/>
              </w:rPr>
              <w:t>et</w:t>
            </w:r>
            <w:r w:rsidR="004176DE" w:rsidRPr="004176DE">
              <w:rPr>
                <w:rFonts w:ascii="Arial" w:hAnsi="Arial" w:cs="Arial"/>
                <w:sz w:val="22"/>
                <w:szCs w:val="22"/>
                <w:shd w:val="clear" w:color="auto" w:fill="FFFFFF"/>
              </w:rPr>
              <w:t xml:space="preserve">, and </w:t>
            </w:r>
            <w:r w:rsidR="004D69FD">
              <w:rPr>
                <w:rFonts w:ascii="Arial" w:hAnsi="Arial" w:cs="Arial"/>
                <w:sz w:val="22"/>
                <w:szCs w:val="22"/>
                <w:shd w:val="clear" w:color="auto" w:fill="FFFFFF"/>
              </w:rPr>
              <w:t>because of that it</w:t>
            </w:r>
            <w:r w:rsidR="004176DE" w:rsidRPr="004176DE">
              <w:rPr>
                <w:rFonts w:ascii="Arial" w:hAnsi="Arial" w:cs="Arial"/>
                <w:sz w:val="22"/>
                <w:szCs w:val="22"/>
                <w:shd w:val="clear" w:color="auto" w:fill="FFFFFF"/>
              </w:rPr>
              <w:t xml:space="preserve"> contribute</w:t>
            </w:r>
            <w:r w:rsidR="004D69FD">
              <w:rPr>
                <w:rFonts w:ascii="Arial" w:hAnsi="Arial" w:cs="Arial"/>
                <w:sz w:val="22"/>
                <w:szCs w:val="22"/>
                <w:shd w:val="clear" w:color="auto" w:fill="FFFFFF"/>
              </w:rPr>
              <w:t xml:space="preserve">s </w:t>
            </w:r>
            <w:r w:rsidR="004176DE" w:rsidRPr="004176DE">
              <w:rPr>
                <w:rFonts w:ascii="Arial" w:hAnsi="Arial" w:cs="Arial"/>
                <w:sz w:val="22"/>
                <w:szCs w:val="22"/>
                <w:shd w:val="clear" w:color="auto" w:fill="FFFFFF"/>
              </w:rPr>
              <w:t xml:space="preserve">positively to cardiorespiratory fitness. It is reasonable to assert that in most sports, performance will increase with increased cardiorespiratory fitness and, </w:t>
            </w:r>
            <w:r w:rsidR="004D69FD" w:rsidRPr="004176DE">
              <w:rPr>
                <w:rFonts w:ascii="Arial" w:hAnsi="Arial" w:cs="Arial"/>
                <w:sz w:val="22"/>
                <w:szCs w:val="22"/>
                <w:shd w:val="clear" w:color="auto" w:fill="FFFFFF"/>
              </w:rPr>
              <w:t>therefore</w:t>
            </w:r>
            <w:r w:rsidR="004176DE" w:rsidRPr="004176DE">
              <w:rPr>
                <w:rFonts w:ascii="Arial" w:hAnsi="Arial" w:cs="Arial"/>
                <w:sz w:val="22"/>
                <w:szCs w:val="22"/>
                <w:shd w:val="clear" w:color="auto" w:fill="FFFFFF"/>
              </w:rPr>
              <w:t xml:space="preserve">, adolescents with lower levels of cardiorespiratory fitness may exhibit a great possibility to drop out from sport. This is related to the findings of </w:t>
            </w:r>
            <w:proofErr w:type="spellStart"/>
            <w:r w:rsidR="004176DE" w:rsidRPr="004176DE">
              <w:rPr>
                <w:rFonts w:ascii="Arial" w:hAnsi="Arial" w:cs="Arial"/>
                <w:sz w:val="22"/>
                <w:szCs w:val="22"/>
                <w:shd w:val="clear" w:color="auto" w:fill="FFFFFF"/>
              </w:rPr>
              <w:t>Ommundsen</w:t>
            </w:r>
            <w:proofErr w:type="spellEnd"/>
            <w:r w:rsidR="004176DE" w:rsidRPr="004176DE">
              <w:rPr>
                <w:rFonts w:ascii="Arial" w:hAnsi="Arial" w:cs="Arial"/>
                <w:sz w:val="22"/>
                <w:szCs w:val="22"/>
                <w:shd w:val="clear" w:color="auto" w:fill="FFFFFF"/>
              </w:rPr>
              <w:t xml:space="preserve"> and </w:t>
            </w:r>
            <w:proofErr w:type="spellStart"/>
            <w:r w:rsidR="004176DE" w:rsidRPr="004176DE">
              <w:rPr>
                <w:rFonts w:ascii="Arial" w:hAnsi="Arial" w:cs="Arial"/>
                <w:sz w:val="22"/>
                <w:szCs w:val="22"/>
                <w:shd w:val="clear" w:color="auto" w:fill="FFFFFF"/>
              </w:rPr>
              <w:t>Vaglum</w:t>
            </w:r>
            <w:proofErr w:type="spellEnd"/>
            <w:r w:rsidR="004176DE" w:rsidRPr="004176DE">
              <w:rPr>
                <w:rFonts w:ascii="Arial" w:hAnsi="Arial" w:cs="Arial"/>
                <w:sz w:val="22"/>
                <w:szCs w:val="22"/>
                <w:shd w:val="clear" w:color="auto" w:fill="FFFFFF"/>
              </w:rPr>
              <w:t xml:space="preserve"> (1997) and </w:t>
            </w:r>
            <w:proofErr w:type="spellStart"/>
            <w:r w:rsidR="004176DE" w:rsidRPr="004176DE">
              <w:rPr>
                <w:rFonts w:ascii="Arial" w:hAnsi="Arial" w:cs="Arial"/>
                <w:sz w:val="22"/>
                <w:szCs w:val="22"/>
                <w:shd w:val="clear" w:color="auto" w:fill="FFFFFF"/>
              </w:rPr>
              <w:t>Patriksson</w:t>
            </w:r>
            <w:proofErr w:type="spellEnd"/>
            <w:r w:rsidR="004176DE" w:rsidRPr="004176DE">
              <w:rPr>
                <w:rFonts w:ascii="Arial" w:hAnsi="Arial" w:cs="Arial"/>
                <w:sz w:val="22"/>
                <w:szCs w:val="22"/>
                <w:shd w:val="clear" w:color="auto" w:fill="FFFFFF"/>
              </w:rPr>
              <w:t xml:space="preserve"> (1988), who </w:t>
            </w:r>
            <w:r w:rsidR="004D69FD">
              <w:rPr>
                <w:rFonts w:ascii="Arial" w:hAnsi="Arial" w:cs="Arial"/>
                <w:sz w:val="22"/>
                <w:szCs w:val="22"/>
                <w:shd w:val="clear" w:color="auto" w:fill="FFFFFF"/>
              </w:rPr>
              <w:t>was able to find out that</w:t>
            </w:r>
            <w:r w:rsidR="004176DE" w:rsidRPr="004176DE">
              <w:rPr>
                <w:rFonts w:ascii="Arial" w:hAnsi="Arial" w:cs="Arial"/>
                <w:sz w:val="22"/>
                <w:szCs w:val="22"/>
                <w:shd w:val="clear" w:color="auto" w:fill="FFFFFF"/>
              </w:rPr>
              <w:t xml:space="preserve"> low perceived competence and low performance, respectively, was associated with increased dropping out from sport.</w:t>
            </w:r>
          </w:p>
          <w:p w14:paraId="179782E8" w14:textId="23CFC98D" w:rsidR="001953A4" w:rsidRPr="001953A4" w:rsidRDefault="001953A4" w:rsidP="005964AD">
            <w:pPr>
              <w:spacing w:after="200" w:line="276" w:lineRule="auto"/>
              <w:rPr>
                <w:rFonts w:ascii="Arial" w:hAnsi="Arial" w:cs="Arial"/>
                <w:bCs/>
                <w:sz w:val="22"/>
                <w:szCs w:val="22"/>
              </w:rPr>
            </w:pPr>
            <w:r>
              <w:rPr>
                <w:rFonts w:ascii="Arial" w:hAnsi="Arial" w:cs="Arial"/>
                <w:sz w:val="22"/>
                <w:szCs w:val="22"/>
                <w:shd w:val="clear" w:color="auto" w:fill="FFFFFF"/>
              </w:rPr>
              <w:t>Lastly, this journal was able</w:t>
            </w:r>
            <w:r w:rsidRPr="001953A4">
              <w:rPr>
                <w:rFonts w:ascii="Arial" w:hAnsi="Arial" w:cs="Arial"/>
                <w:sz w:val="22"/>
                <w:szCs w:val="22"/>
                <w:shd w:val="clear" w:color="auto" w:fill="FFFFFF"/>
              </w:rPr>
              <w:t xml:space="preserve"> show that </w:t>
            </w:r>
            <w:r>
              <w:rPr>
                <w:rFonts w:ascii="Arial" w:hAnsi="Arial" w:cs="Arial"/>
                <w:sz w:val="22"/>
                <w:szCs w:val="22"/>
                <w:shd w:val="clear" w:color="auto" w:fill="FFFFFF"/>
              </w:rPr>
              <w:t>participants</w:t>
            </w:r>
            <w:r w:rsidRPr="001953A4">
              <w:rPr>
                <w:rFonts w:ascii="Arial" w:hAnsi="Arial" w:cs="Arial"/>
                <w:sz w:val="22"/>
                <w:szCs w:val="22"/>
                <w:shd w:val="clear" w:color="auto" w:fill="FFFFFF"/>
              </w:rPr>
              <w:t xml:space="preserve"> that drop out from sport have</w:t>
            </w:r>
            <w:r>
              <w:rPr>
                <w:rFonts w:ascii="Arial" w:hAnsi="Arial" w:cs="Arial"/>
                <w:sz w:val="22"/>
                <w:szCs w:val="22"/>
                <w:shd w:val="clear" w:color="auto" w:fill="FFFFFF"/>
              </w:rPr>
              <w:t xml:space="preserve"> a</w:t>
            </w:r>
            <w:r w:rsidRPr="001953A4">
              <w:rPr>
                <w:rFonts w:ascii="Arial" w:hAnsi="Arial" w:cs="Arial"/>
                <w:sz w:val="22"/>
                <w:szCs w:val="22"/>
                <w:shd w:val="clear" w:color="auto" w:fill="FFFFFF"/>
              </w:rPr>
              <w:t xml:space="preserve"> lower cardiorespiratory fitness than </w:t>
            </w:r>
            <w:r>
              <w:rPr>
                <w:rFonts w:ascii="Arial" w:hAnsi="Arial" w:cs="Arial"/>
                <w:sz w:val="22"/>
                <w:szCs w:val="22"/>
                <w:shd w:val="clear" w:color="auto" w:fill="FFFFFF"/>
              </w:rPr>
              <w:t>the participants</w:t>
            </w:r>
            <w:r w:rsidRPr="001953A4">
              <w:rPr>
                <w:rFonts w:ascii="Arial" w:hAnsi="Arial" w:cs="Arial"/>
                <w:sz w:val="22"/>
                <w:szCs w:val="22"/>
                <w:shd w:val="clear" w:color="auto" w:fill="FFFFFF"/>
              </w:rPr>
              <w:t xml:space="preserve"> that continue to participate in organized sport, and that lower levels of cardiorespiratory fitness may </w:t>
            </w:r>
            <w:r>
              <w:rPr>
                <w:rFonts w:ascii="Arial" w:hAnsi="Arial" w:cs="Arial"/>
                <w:sz w:val="22"/>
                <w:szCs w:val="22"/>
                <w:shd w:val="clear" w:color="auto" w:fill="FFFFFF"/>
              </w:rPr>
              <w:t xml:space="preserve">be the problem that </w:t>
            </w:r>
            <w:r w:rsidRPr="001953A4">
              <w:rPr>
                <w:rFonts w:ascii="Arial" w:hAnsi="Arial" w:cs="Arial"/>
                <w:sz w:val="22"/>
                <w:szCs w:val="22"/>
                <w:shd w:val="clear" w:color="auto" w:fill="FFFFFF"/>
              </w:rPr>
              <w:t>cause</w:t>
            </w:r>
            <w:r>
              <w:rPr>
                <w:rFonts w:ascii="Arial" w:hAnsi="Arial" w:cs="Arial"/>
                <w:sz w:val="22"/>
                <w:szCs w:val="22"/>
                <w:shd w:val="clear" w:color="auto" w:fill="FFFFFF"/>
              </w:rPr>
              <w:t>s a lot of</w:t>
            </w:r>
            <w:r w:rsidRPr="001953A4">
              <w:rPr>
                <w:rFonts w:ascii="Arial" w:hAnsi="Arial" w:cs="Arial"/>
                <w:sz w:val="22"/>
                <w:szCs w:val="22"/>
                <w:shd w:val="clear" w:color="auto" w:fill="FFFFFF"/>
              </w:rPr>
              <w:t xml:space="preserve"> dropping out from </w:t>
            </w:r>
            <w:r>
              <w:rPr>
                <w:rFonts w:ascii="Arial" w:hAnsi="Arial" w:cs="Arial"/>
                <w:sz w:val="22"/>
                <w:szCs w:val="22"/>
                <w:shd w:val="clear" w:color="auto" w:fill="FFFFFF"/>
              </w:rPr>
              <w:t xml:space="preserve">the </w:t>
            </w:r>
            <w:r w:rsidRPr="001953A4">
              <w:rPr>
                <w:rFonts w:ascii="Arial" w:hAnsi="Arial" w:cs="Arial"/>
                <w:sz w:val="22"/>
                <w:szCs w:val="22"/>
                <w:shd w:val="clear" w:color="auto" w:fill="FFFFFF"/>
              </w:rPr>
              <w:t xml:space="preserve">sport. The fact that significantly fewer </w:t>
            </w:r>
            <w:r>
              <w:rPr>
                <w:rFonts w:ascii="Arial" w:hAnsi="Arial" w:cs="Arial"/>
                <w:sz w:val="22"/>
                <w:szCs w:val="22"/>
                <w:shd w:val="clear" w:color="auto" w:fill="FFFFFF"/>
              </w:rPr>
              <w:t>participants</w:t>
            </w:r>
            <w:r w:rsidRPr="001953A4">
              <w:rPr>
                <w:rFonts w:ascii="Arial" w:hAnsi="Arial" w:cs="Arial"/>
                <w:sz w:val="22"/>
                <w:szCs w:val="22"/>
                <w:shd w:val="clear" w:color="auto" w:fill="FFFFFF"/>
              </w:rPr>
              <w:t xml:space="preserve"> that drop out from sport report their feeling in relation to sport participation as very good, compared with </w:t>
            </w:r>
            <w:r>
              <w:rPr>
                <w:rFonts w:ascii="Arial" w:hAnsi="Arial" w:cs="Arial"/>
                <w:sz w:val="22"/>
                <w:szCs w:val="22"/>
                <w:shd w:val="clear" w:color="auto" w:fill="FFFFFF"/>
              </w:rPr>
              <w:t>participants</w:t>
            </w:r>
            <w:r w:rsidRPr="001953A4">
              <w:rPr>
                <w:rFonts w:ascii="Arial" w:hAnsi="Arial" w:cs="Arial"/>
                <w:sz w:val="22"/>
                <w:szCs w:val="22"/>
                <w:shd w:val="clear" w:color="auto" w:fill="FFFFFF"/>
              </w:rPr>
              <w:t xml:space="preserve"> that continue to participate in organized sport, indicates that lower levels of well-being in sport may </w:t>
            </w:r>
            <w:r>
              <w:rPr>
                <w:rFonts w:ascii="Arial" w:hAnsi="Arial" w:cs="Arial"/>
                <w:sz w:val="22"/>
                <w:szCs w:val="22"/>
                <w:shd w:val="clear" w:color="auto" w:fill="FFFFFF"/>
              </w:rPr>
              <w:t>be the cause of</w:t>
            </w:r>
            <w:r w:rsidRPr="001953A4">
              <w:rPr>
                <w:rFonts w:ascii="Arial" w:hAnsi="Arial" w:cs="Arial"/>
                <w:sz w:val="22"/>
                <w:szCs w:val="22"/>
                <w:shd w:val="clear" w:color="auto" w:fill="FFFFFF"/>
              </w:rPr>
              <w:t xml:space="preserve"> dropping out </w:t>
            </w:r>
            <w:r>
              <w:rPr>
                <w:rFonts w:ascii="Arial" w:hAnsi="Arial" w:cs="Arial"/>
                <w:sz w:val="22"/>
                <w:szCs w:val="22"/>
                <w:shd w:val="clear" w:color="auto" w:fill="FFFFFF"/>
              </w:rPr>
              <w:t>in</w:t>
            </w:r>
            <w:r w:rsidRPr="001953A4">
              <w:rPr>
                <w:rFonts w:ascii="Arial" w:hAnsi="Arial" w:cs="Arial"/>
                <w:sz w:val="22"/>
                <w:szCs w:val="22"/>
                <w:shd w:val="clear" w:color="auto" w:fill="FFFFFF"/>
              </w:rPr>
              <w:t xml:space="preserve"> sport. </w:t>
            </w:r>
          </w:p>
        </w:tc>
      </w:tr>
    </w:tbl>
    <w:p w14:paraId="666E6C3B" w14:textId="77777777" w:rsidR="0023752D" w:rsidRDefault="0023752D">
      <w:pPr>
        <w:spacing w:after="200" w:line="276" w:lineRule="auto"/>
        <w:rPr>
          <w:rFonts w:ascii="Arial" w:hAnsi="Arial" w:cs="Arial"/>
          <w:b/>
          <w:sz w:val="22"/>
          <w:szCs w:val="22"/>
        </w:rPr>
      </w:pPr>
    </w:p>
    <w:p w14:paraId="353B100A"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35E32C18" w14:textId="77777777" w:rsidR="0023752D" w:rsidRDefault="0023752D">
      <w:pPr>
        <w:spacing w:after="200" w:line="276" w:lineRule="auto"/>
        <w:rPr>
          <w:rFonts w:ascii="Arial" w:hAnsi="Arial" w:cs="Arial"/>
          <w:b/>
          <w:sz w:val="22"/>
          <w:szCs w:val="22"/>
        </w:rPr>
      </w:pPr>
    </w:p>
    <w:p w14:paraId="671F741A"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2A2D8A10" w14:textId="77777777" w:rsidTr="005964AD">
        <w:trPr>
          <w:trHeight w:val="11309"/>
        </w:trPr>
        <w:tc>
          <w:tcPr>
            <w:tcW w:w="9511" w:type="dxa"/>
          </w:tcPr>
          <w:p w14:paraId="55858CCC" w14:textId="7F7750F0" w:rsidR="0021378E" w:rsidRDefault="00D41149" w:rsidP="009A4DDC">
            <w:pPr>
              <w:spacing w:after="200" w:line="276" w:lineRule="auto"/>
              <w:rPr>
                <w:rFonts w:ascii="Arial" w:hAnsi="Arial" w:cs="Arial"/>
                <w:bCs/>
                <w:sz w:val="22"/>
                <w:szCs w:val="22"/>
                <w:u w:val="single"/>
              </w:rPr>
            </w:pPr>
            <w:r w:rsidRPr="00D41149">
              <w:rPr>
                <w:rFonts w:ascii="Arial" w:hAnsi="Arial" w:cs="Arial"/>
                <w:bCs/>
                <w:sz w:val="22"/>
                <w:szCs w:val="22"/>
                <w:u w:val="single"/>
              </w:rPr>
              <w:t xml:space="preserve">Perceived Barriers </w:t>
            </w:r>
            <w:proofErr w:type="gramStart"/>
            <w:r w:rsidRPr="00D41149">
              <w:rPr>
                <w:rFonts w:ascii="Arial" w:hAnsi="Arial" w:cs="Arial"/>
                <w:bCs/>
                <w:sz w:val="22"/>
                <w:szCs w:val="22"/>
                <w:u w:val="single"/>
              </w:rPr>
              <w:t>Of</w:t>
            </w:r>
            <w:proofErr w:type="gramEnd"/>
            <w:r w:rsidRPr="00D41149">
              <w:rPr>
                <w:rFonts w:ascii="Arial" w:hAnsi="Arial" w:cs="Arial"/>
                <w:bCs/>
                <w:sz w:val="22"/>
                <w:szCs w:val="22"/>
                <w:u w:val="single"/>
              </w:rPr>
              <w:t xml:space="preserve"> Young Adults for Participation in Physical Activity</w:t>
            </w:r>
          </w:p>
          <w:p w14:paraId="1F68F76F" w14:textId="2D8B43DB" w:rsidR="00D41149" w:rsidRDefault="00D41149" w:rsidP="009A4DDC">
            <w:pPr>
              <w:spacing w:after="200" w:line="276" w:lineRule="auto"/>
              <w:rPr>
                <w:rFonts w:ascii="Arial" w:hAnsi="Arial" w:cs="Arial"/>
                <w:bCs/>
                <w:sz w:val="22"/>
                <w:szCs w:val="22"/>
              </w:rPr>
            </w:pPr>
            <w:r>
              <w:rPr>
                <w:rFonts w:ascii="Arial" w:hAnsi="Arial" w:cs="Arial"/>
                <w:bCs/>
                <w:sz w:val="22"/>
                <w:szCs w:val="22"/>
              </w:rPr>
              <w:t xml:space="preserve">The aim of this journal was to explore the main barriers in college students that do </w:t>
            </w:r>
            <w:r w:rsidR="00113B52">
              <w:rPr>
                <w:rFonts w:ascii="Arial" w:hAnsi="Arial" w:cs="Arial"/>
                <w:bCs/>
                <w:sz w:val="22"/>
                <w:szCs w:val="22"/>
              </w:rPr>
              <w:t>not</w:t>
            </w:r>
            <w:r>
              <w:rPr>
                <w:rFonts w:ascii="Arial" w:hAnsi="Arial" w:cs="Arial"/>
                <w:bCs/>
                <w:sz w:val="22"/>
                <w:szCs w:val="22"/>
              </w:rPr>
              <w:t xml:space="preserve"> participate in sport or physical activity. During this study, 8 focus groups discussion was designed for 67 college students in the age of 18 to 24, 48 females and 19 males. </w:t>
            </w:r>
          </w:p>
          <w:p w14:paraId="0E3DD9BF" w14:textId="6B0426EF" w:rsidR="00D41149" w:rsidRDefault="00D41149" w:rsidP="009A4DDC">
            <w:pPr>
              <w:spacing w:after="200" w:line="276" w:lineRule="auto"/>
              <w:rPr>
                <w:rFonts w:ascii="Arial" w:hAnsi="Arial" w:cs="Arial"/>
                <w:bCs/>
                <w:sz w:val="22"/>
                <w:szCs w:val="22"/>
              </w:rPr>
            </w:pPr>
            <w:r>
              <w:rPr>
                <w:rFonts w:ascii="Arial" w:hAnsi="Arial" w:cs="Arial"/>
                <w:bCs/>
                <w:sz w:val="22"/>
                <w:szCs w:val="22"/>
              </w:rPr>
              <w:t xml:space="preserve">After the group discussions, the participants </w:t>
            </w:r>
            <w:r w:rsidR="006725A7">
              <w:rPr>
                <w:rFonts w:ascii="Arial" w:hAnsi="Arial" w:cs="Arial"/>
                <w:bCs/>
                <w:sz w:val="22"/>
                <w:szCs w:val="22"/>
              </w:rPr>
              <w:t>were</w:t>
            </w:r>
            <w:r>
              <w:rPr>
                <w:rFonts w:ascii="Arial" w:hAnsi="Arial" w:cs="Arial"/>
                <w:bCs/>
                <w:sz w:val="22"/>
                <w:szCs w:val="22"/>
              </w:rPr>
              <w:t xml:space="preserve"> able to identify </w:t>
            </w:r>
            <w:r w:rsidR="00CE75BC">
              <w:rPr>
                <w:rFonts w:ascii="Arial" w:hAnsi="Arial" w:cs="Arial"/>
                <w:bCs/>
                <w:sz w:val="22"/>
                <w:szCs w:val="22"/>
              </w:rPr>
              <w:t>several</w:t>
            </w:r>
            <w:r>
              <w:rPr>
                <w:rFonts w:ascii="Arial" w:hAnsi="Arial" w:cs="Arial"/>
                <w:bCs/>
                <w:sz w:val="22"/>
                <w:szCs w:val="22"/>
              </w:rPr>
              <w:t xml:space="preserve"> obstacles to sport and physical activity. The results of the participants showed that they perceived a substantial amount of personal, social and environmental factors as </w:t>
            </w:r>
            <w:r w:rsidR="006725A7">
              <w:rPr>
                <w:rFonts w:ascii="Arial" w:hAnsi="Arial" w:cs="Arial"/>
                <w:bCs/>
                <w:sz w:val="22"/>
                <w:szCs w:val="22"/>
              </w:rPr>
              <w:t xml:space="preserve">barriers. Examples of these are: Being too tired, stressed, family control, safety issues and much more. </w:t>
            </w:r>
          </w:p>
          <w:p w14:paraId="2FC9E832" w14:textId="3B4DCC0B" w:rsidR="006725A7" w:rsidRDefault="006725A7" w:rsidP="009A4DDC">
            <w:pPr>
              <w:spacing w:after="200" w:line="276" w:lineRule="auto"/>
              <w:rPr>
                <w:rFonts w:ascii="Arial" w:hAnsi="Arial" w:cs="Arial"/>
                <w:bCs/>
                <w:sz w:val="22"/>
                <w:szCs w:val="22"/>
              </w:rPr>
            </w:pPr>
            <w:r>
              <w:rPr>
                <w:rFonts w:ascii="Arial" w:hAnsi="Arial" w:cs="Arial"/>
                <w:bCs/>
                <w:sz w:val="22"/>
                <w:szCs w:val="22"/>
              </w:rPr>
              <w:t xml:space="preserve">Health professionals and researchers was able to use this information and then design and implement interventions, policies and strategies to promote participation in sport and physical activity. This would further help with the students to deal with the barriers they are facing and can help to instil the habit of regular participation in the later adult years. </w:t>
            </w:r>
          </w:p>
          <w:p w14:paraId="012A8B5F" w14:textId="4A8A0088" w:rsidR="003D56B2" w:rsidRDefault="003D56B2" w:rsidP="009A4DDC">
            <w:pPr>
              <w:spacing w:after="200" w:line="276" w:lineRule="auto"/>
              <w:rPr>
                <w:rFonts w:ascii="Arial" w:hAnsi="Arial" w:cs="Arial"/>
                <w:sz w:val="22"/>
                <w:szCs w:val="22"/>
              </w:rPr>
            </w:pPr>
            <w:r>
              <w:rPr>
                <w:rFonts w:ascii="Arial" w:hAnsi="Arial" w:cs="Arial"/>
                <w:sz w:val="22"/>
                <w:szCs w:val="22"/>
              </w:rPr>
              <w:t xml:space="preserve">This journal goes through different methods on ways to get the reasons behind why people around this age do not or have stopped participation with sports or physical activity. First method is participant and recruitment. As previously stated, college students between the ages of 18-24 were recruited to take part within focus groups, exploring about physical activity and sport and the barriers that are preventing them. Another method is ‘Question Development’. </w:t>
            </w:r>
            <w:r w:rsidR="00CE75BC">
              <w:rPr>
                <w:rFonts w:ascii="Arial" w:hAnsi="Arial" w:cs="Arial"/>
                <w:sz w:val="22"/>
                <w:szCs w:val="22"/>
              </w:rPr>
              <w:t>This conceptual domain includes personal, social and environmental barriers to physical activity and sport, which is the focus of this journal. The 3</w:t>
            </w:r>
            <w:r w:rsidR="00CE75BC" w:rsidRPr="00CE75BC">
              <w:rPr>
                <w:rFonts w:ascii="Arial" w:hAnsi="Arial" w:cs="Arial"/>
                <w:sz w:val="22"/>
                <w:szCs w:val="22"/>
                <w:vertAlign w:val="superscript"/>
              </w:rPr>
              <w:t>rd</w:t>
            </w:r>
            <w:r w:rsidR="00CE75BC">
              <w:rPr>
                <w:rFonts w:ascii="Arial" w:hAnsi="Arial" w:cs="Arial"/>
                <w:sz w:val="22"/>
                <w:szCs w:val="22"/>
              </w:rPr>
              <w:t xml:space="preserve"> method is ‘Focus Group Facilitation’. The focus group would follow a set of semi-structured questions which were then developed to stimulate the open-ended discussion about the participants’ main views on barriers to physical activity and sport. Lastly, the 4</w:t>
            </w:r>
            <w:r w:rsidR="00CE75BC" w:rsidRPr="00CE75BC">
              <w:rPr>
                <w:rFonts w:ascii="Arial" w:hAnsi="Arial" w:cs="Arial"/>
                <w:sz w:val="22"/>
                <w:szCs w:val="22"/>
                <w:vertAlign w:val="superscript"/>
              </w:rPr>
              <w:t>th</w:t>
            </w:r>
            <w:r w:rsidR="00CE75BC">
              <w:rPr>
                <w:rFonts w:ascii="Arial" w:hAnsi="Arial" w:cs="Arial"/>
                <w:sz w:val="22"/>
                <w:szCs w:val="22"/>
              </w:rPr>
              <w:t xml:space="preserve"> method is “Data Analysis”. The focus groups’ conversations would be audiotaped and then transcribed verbatim into MS Excel. </w:t>
            </w:r>
          </w:p>
          <w:p w14:paraId="3CB5EC0D" w14:textId="452F261D" w:rsidR="00D41149" w:rsidRPr="00D41149" w:rsidRDefault="00CE75BC" w:rsidP="009A4DDC">
            <w:pPr>
              <w:spacing w:after="200" w:line="276" w:lineRule="auto"/>
              <w:rPr>
                <w:rFonts w:ascii="Arial" w:hAnsi="Arial" w:cs="Arial"/>
                <w:bCs/>
                <w:sz w:val="22"/>
                <w:szCs w:val="22"/>
              </w:rPr>
            </w:pPr>
            <w:r>
              <w:rPr>
                <w:rFonts w:ascii="Arial" w:hAnsi="Arial" w:cs="Arial"/>
                <w:bCs/>
                <w:sz w:val="22"/>
                <w:szCs w:val="22"/>
              </w:rPr>
              <w:t xml:space="preserve">After the focus groups, it was identified that 32% of the barriers was environmental, 11% social and 57% personal. </w:t>
            </w:r>
            <w:r w:rsidR="009A26D8">
              <w:rPr>
                <w:rFonts w:ascii="Arial" w:hAnsi="Arial" w:cs="Arial"/>
                <w:bCs/>
                <w:sz w:val="22"/>
                <w:szCs w:val="22"/>
              </w:rPr>
              <w:t xml:space="preserve">Example of health-related personal barriers are lack of energy/sleep, stress and physical ailments/discomfort. Examples of non-health-related personal barriers: Time constraints, lack of skills or knowledge, boredom, no self-discipline, lack of self-efficacy and indolence. Another barrier that was mentioned was the lack of social support. Examples of social barriers are family control or discouragement, </w:t>
            </w:r>
            <w:r w:rsidR="000B007D">
              <w:rPr>
                <w:rFonts w:ascii="Arial" w:hAnsi="Arial" w:cs="Arial"/>
                <w:bCs/>
                <w:sz w:val="22"/>
                <w:szCs w:val="22"/>
              </w:rPr>
              <w:t xml:space="preserve">peer pressure, verbal bullying or intimidation. Lastly, the participants also cite aspects of the environment and neighbourhood as barriers. Examples of environmental barriers are built/physical environment, lack of resources, the weather, financial cost. </w:t>
            </w:r>
          </w:p>
        </w:tc>
      </w:tr>
    </w:tbl>
    <w:p w14:paraId="30164B66"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62575BBF" w14:textId="77777777" w:rsidR="0023752D" w:rsidRDefault="0023752D">
      <w:pPr>
        <w:spacing w:after="200" w:line="276" w:lineRule="auto"/>
        <w:rPr>
          <w:rFonts w:ascii="Arial" w:hAnsi="Arial" w:cs="Arial"/>
          <w:b/>
          <w:sz w:val="22"/>
          <w:szCs w:val="22"/>
        </w:rPr>
      </w:pPr>
    </w:p>
    <w:p w14:paraId="4C67AA78"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63AA5C72" w14:textId="77777777" w:rsidTr="005964AD">
        <w:trPr>
          <w:trHeight w:val="11309"/>
        </w:trPr>
        <w:tc>
          <w:tcPr>
            <w:tcW w:w="9511" w:type="dxa"/>
          </w:tcPr>
          <w:p w14:paraId="774C7C8C" w14:textId="77777777" w:rsidR="0023752D" w:rsidRDefault="009C0A7B" w:rsidP="005964AD">
            <w:pPr>
              <w:spacing w:after="200" w:line="276" w:lineRule="auto"/>
              <w:rPr>
                <w:rFonts w:ascii="Arial" w:hAnsi="Arial" w:cs="Arial"/>
                <w:bCs/>
                <w:sz w:val="22"/>
                <w:szCs w:val="22"/>
                <w:u w:val="single"/>
              </w:rPr>
            </w:pPr>
            <w:r w:rsidRPr="009C0A7B">
              <w:rPr>
                <w:rFonts w:ascii="Arial" w:hAnsi="Arial" w:cs="Arial"/>
                <w:bCs/>
                <w:sz w:val="22"/>
                <w:szCs w:val="22"/>
                <w:u w:val="single"/>
              </w:rPr>
              <w:t>Childhood drop out in football and the effects on participation as a young adult</w:t>
            </w:r>
          </w:p>
          <w:p w14:paraId="5D613D0C" w14:textId="77777777" w:rsidR="009C0A7B" w:rsidRPr="00B63566" w:rsidRDefault="00416792" w:rsidP="005964AD">
            <w:pPr>
              <w:spacing w:after="200" w:line="276" w:lineRule="auto"/>
              <w:rPr>
                <w:rFonts w:ascii="Arial" w:hAnsi="Arial" w:cs="Arial"/>
                <w:sz w:val="22"/>
                <w:szCs w:val="22"/>
                <w:shd w:val="clear" w:color="auto" w:fill="FFFFFF"/>
              </w:rPr>
            </w:pPr>
            <w:r w:rsidRPr="00B63566">
              <w:rPr>
                <w:rFonts w:ascii="Arial" w:hAnsi="Arial" w:cs="Arial"/>
                <w:sz w:val="22"/>
                <w:szCs w:val="22"/>
                <w:shd w:val="clear" w:color="auto" w:fill="FFFFFF"/>
              </w:rPr>
              <w:t>Previous research</w:t>
            </w:r>
            <w:r w:rsidRPr="00B63566">
              <w:rPr>
                <w:rFonts w:ascii="Arial" w:hAnsi="Arial" w:cs="Arial"/>
                <w:sz w:val="22"/>
                <w:szCs w:val="22"/>
                <w:shd w:val="clear" w:color="auto" w:fill="FFFFFF"/>
              </w:rPr>
              <w:t xml:space="preserve"> by</w:t>
            </w:r>
            <w:r w:rsidRPr="00B63566">
              <w:rPr>
                <w:rFonts w:ascii="Arial" w:hAnsi="Arial" w:cs="Arial"/>
                <w:sz w:val="22"/>
                <w:szCs w:val="22"/>
                <w:shd w:val="clear" w:color="auto" w:fill="FFFFFF"/>
              </w:rPr>
              <w:t xml:space="preserve"> (Carroll and </w:t>
            </w:r>
            <w:proofErr w:type="spellStart"/>
            <w:r w:rsidRPr="00B63566">
              <w:rPr>
                <w:rFonts w:ascii="Arial" w:hAnsi="Arial" w:cs="Arial"/>
                <w:sz w:val="22"/>
                <w:szCs w:val="22"/>
                <w:shd w:val="clear" w:color="auto" w:fill="FFFFFF"/>
              </w:rPr>
              <w:t>Loumidis</w:t>
            </w:r>
            <w:proofErr w:type="spellEnd"/>
            <w:r w:rsidRPr="00B63566">
              <w:rPr>
                <w:rFonts w:ascii="Arial" w:hAnsi="Arial" w:cs="Arial"/>
                <w:sz w:val="22"/>
                <w:szCs w:val="22"/>
                <w:shd w:val="clear" w:color="auto" w:fill="FFFFFF"/>
              </w:rPr>
              <w:t xml:space="preserve">, 2001; Malina, 2001; Daley, 2002 and Green et al., 2005) </w:t>
            </w:r>
            <w:r w:rsidRPr="00B63566">
              <w:rPr>
                <w:rFonts w:ascii="Arial" w:hAnsi="Arial" w:cs="Arial"/>
                <w:sz w:val="22"/>
                <w:szCs w:val="22"/>
                <w:shd w:val="clear" w:color="auto" w:fill="FFFFFF"/>
              </w:rPr>
              <w:t>f</w:t>
            </w:r>
            <w:r w:rsidRPr="00B63566">
              <w:rPr>
                <w:rFonts w:ascii="Arial" w:hAnsi="Arial" w:cs="Arial"/>
                <w:sz w:val="22"/>
                <w:szCs w:val="22"/>
                <w:shd w:val="clear" w:color="auto" w:fill="FFFFFF"/>
              </w:rPr>
              <w:t>ocused on</w:t>
            </w:r>
            <w:r w:rsidRPr="00B63566">
              <w:rPr>
                <w:rFonts w:ascii="Arial" w:hAnsi="Arial" w:cs="Arial"/>
                <w:sz w:val="22"/>
                <w:szCs w:val="22"/>
                <w:shd w:val="clear" w:color="auto" w:fill="FFFFFF"/>
              </w:rPr>
              <w:t xml:space="preserve"> the</w:t>
            </w:r>
            <w:r w:rsidRPr="00B63566">
              <w:rPr>
                <w:rFonts w:ascii="Arial" w:hAnsi="Arial" w:cs="Arial"/>
                <w:sz w:val="22"/>
                <w:szCs w:val="22"/>
                <w:shd w:val="clear" w:color="auto" w:fill="FFFFFF"/>
              </w:rPr>
              <w:t xml:space="preserve"> reasons why children stop participating, but this </w:t>
            </w:r>
            <w:r w:rsidRPr="00B63566">
              <w:rPr>
                <w:rFonts w:ascii="Arial" w:hAnsi="Arial" w:cs="Arial"/>
                <w:sz w:val="22"/>
                <w:szCs w:val="22"/>
                <w:shd w:val="clear" w:color="auto" w:fill="FFFFFF"/>
              </w:rPr>
              <w:t xml:space="preserve">journal is </w:t>
            </w:r>
            <w:r w:rsidRPr="00B63566">
              <w:rPr>
                <w:rFonts w:ascii="Arial" w:hAnsi="Arial" w:cs="Arial"/>
                <w:sz w:val="22"/>
                <w:szCs w:val="22"/>
                <w:shd w:val="clear" w:color="auto" w:fill="FFFFFF"/>
              </w:rPr>
              <w:t>aimed to build on this to identify the affect childhood drop out in sport has on participation as a young adult. A</w:t>
            </w:r>
            <w:r w:rsidRPr="00B63566">
              <w:rPr>
                <w:rFonts w:ascii="Arial" w:hAnsi="Arial" w:cs="Arial"/>
                <w:sz w:val="22"/>
                <w:szCs w:val="22"/>
                <w:shd w:val="clear" w:color="auto" w:fill="FFFFFF"/>
              </w:rPr>
              <w:t xml:space="preserve">n </w:t>
            </w:r>
            <w:r w:rsidRPr="00B63566">
              <w:rPr>
                <w:rFonts w:ascii="Arial" w:hAnsi="Arial" w:cs="Arial"/>
                <w:sz w:val="22"/>
                <w:szCs w:val="22"/>
                <w:shd w:val="clear" w:color="auto" w:fill="FFFFFF"/>
              </w:rPr>
              <w:t xml:space="preserve">approach was adopted through </w:t>
            </w:r>
            <w:r w:rsidRPr="00B63566">
              <w:rPr>
                <w:rFonts w:ascii="Arial" w:hAnsi="Arial" w:cs="Arial"/>
                <w:sz w:val="22"/>
                <w:szCs w:val="22"/>
                <w:shd w:val="clear" w:color="auto" w:fill="FFFFFF"/>
              </w:rPr>
              <w:t xml:space="preserve">7 </w:t>
            </w:r>
            <w:r w:rsidRPr="00B63566">
              <w:rPr>
                <w:rFonts w:ascii="Arial" w:hAnsi="Arial" w:cs="Arial"/>
                <w:sz w:val="22"/>
                <w:szCs w:val="22"/>
                <w:shd w:val="clear" w:color="auto" w:fill="FFFFFF"/>
              </w:rPr>
              <w:t xml:space="preserve">semi-structured interviews, with all </w:t>
            </w:r>
            <w:r w:rsidRPr="00B63566">
              <w:rPr>
                <w:rFonts w:ascii="Arial" w:hAnsi="Arial" w:cs="Arial"/>
                <w:sz w:val="22"/>
                <w:szCs w:val="22"/>
                <w:shd w:val="clear" w:color="auto" w:fill="FFFFFF"/>
              </w:rPr>
              <w:t xml:space="preserve">the </w:t>
            </w:r>
            <w:r w:rsidRPr="00B63566">
              <w:rPr>
                <w:rFonts w:ascii="Arial" w:hAnsi="Arial" w:cs="Arial"/>
                <w:sz w:val="22"/>
                <w:szCs w:val="22"/>
                <w:shd w:val="clear" w:color="auto" w:fill="FFFFFF"/>
              </w:rPr>
              <w:t xml:space="preserve">participants dropping out of football during </w:t>
            </w:r>
            <w:r w:rsidRPr="00B63566">
              <w:rPr>
                <w:rFonts w:ascii="Arial" w:hAnsi="Arial" w:cs="Arial"/>
                <w:sz w:val="22"/>
                <w:szCs w:val="22"/>
                <w:shd w:val="clear" w:color="auto" w:fill="FFFFFF"/>
              </w:rPr>
              <w:t>their childhood years</w:t>
            </w:r>
            <w:r w:rsidRPr="00B63566">
              <w:rPr>
                <w:rFonts w:ascii="Arial" w:hAnsi="Arial" w:cs="Arial"/>
                <w:sz w:val="22"/>
                <w:szCs w:val="22"/>
                <w:shd w:val="clear" w:color="auto" w:fill="FFFFFF"/>
              </w:rPr>
              <w:t xml:space="preserve"> after participating </w:t>
            </w:r>
            <w:r w:rsidRPr="00B63566">
              <w:rPr>
                <w:rFonts w:ascii="Arial" w:hAnsi="Arial" w:cs="Arial"/>
                <w:sz w:val="22"/>
                <w:szCs w:val="22"/>
                <w:shd w:val="clear" w:color="auto" w:fill="FFFFFF"/>
              </w:rPr>
              <w:t>for 2 years</w:t>
            </w:r>
            <w:r w:rsidRPr="00B63566">
              <w:rPr>
                <w:rFonts w:ascii="Arial" w:hAnsi="Arial" w:cs="Arial"/>
                <w:sz w:val="22"/>
                <w:szCs w:val="22"/>
                <w:shd w:val="clear" w:color="auto" w:fill="FFFFFF"/>
              </w:rPr>
              <w:t xml:space="preserve">. </w:t>
            </w:r>
            <w:r w:rsidRPr="00B63566">
              <w:rPr>
                <w:rFonts w:ascii="Arial" w:hAnsi="Arial" w:cs="Arial"/>
                <w:sz w:val="22"/>
                <w:szCs w:val="22"/>
                <w:shd w:val="clear" w:color="auto" w:fill="FFFFFF"/>
              </w:rPr>
              <w:t>The findings were able to</w:t>
            </w:r>
            <w:r w:rsidRPr="00B63566">
              <w:rPr>
                <w:rFonts w:ascii="Arial" w:hAnsi="Arial" w:cs="Arial"/>
                <w:sz w:val="22"/>
                <w:szCs w:val="22"/>
                <w:shd w:val="clear" w:color="auto" w:fill="FFFFFF"/>
              </w:rPr>
              <w:t xml:space="preserve"> show </w:t>
            </w:r>
            <w:r w:rsidRPr="00B63566">
              <w:rPr>
                <w:rFonts w:ascii="Arial" w:hAnsi="Arial" w:cs="Arial"/>
                <w:sz w:val="22"/>
                <w:szCs w:val="22"/>
                <w:shd w:val="clear" w:color="auto" w:fill="FFFFFF"/>
              </w:rPr>
              <w:t xml:space="preserve">that </w:t>
            </w:r>
            <w:r w:rsidRPr="00B63566">
              <w:rPr>
                <w:rFonts w:ascii="Arial" w:hAnsi="Arial" w:cs="Arial"/>
                <w:sz w:val="22"/>
                <w:szCs w:val="22"/>
                <w:shd w:val="clear" w:color="auto" w:fill="FFFFFF"/>
              </w:rPr>
              <w:t xml:space="preserve">childhood drop out </w:t>
            </w:r>
            <w:r w:rsidRPr="00B63566">
              <w:rPr>
                <w:rFonts w:ascii="Arial" w:hAnsi="Arial" w:cs="Arial"/>
                <w:sz w:val="22"/>
                <w:szCs w:val="22"/>
                <w:shd w:val="clear" w:color="auto" w:fill="FFFFFF"/>
              </w:rPr>
              <w:t>affects the</w:t>
            </w:r>
            <w:r w:rsidRPr="00B63566">
              <w:rPr>
                <w:rFonts w:ascii="Arial" w:hAnsi="Arial" w:cs="Arial"/>
                <w:sz w:val="22"/>
                <w:szCs w:val="22"/>
                <w:shd w:val="clear" w:color="auto" w:fill="FFFFFF"/>
              </w:rPr>
              <w:t xml:space="preserve"> participation as a young adult as only two of the participants were playing regularly again. </w:t>
            </w:r>
            <w:r w:rsidRPr="00B63566">
              <w:rPr>
                <w:rFonts w:ascii="Arial" w:hAnsi="Arial" w:cs="Arial"/>
                <w:sz w:val="22"/>
                <w:szCs w:val="22"/>
                <w:shd w:val="clear" w:color="auto" w:fill="FFFFFF"/>
              </w:rPr>
              <w:t>The reason of lack of participation</w:t>
            </w:r>
            <w:r w:rsidRPr="00B63566">
              <w:rPr>
                <w:rFonts w:ascii="Arial" w:hAnsi="Arial" w:cs="Arial"/>
                <w:sz w:val="22"/>
                <w:szCs w:val="22"/>
                <w:shd w:val="clear" w:color="auto" w:fill="FFFFFF"/>
              </w:rPr>
              <w:t xml:space="preserve"> was attributed to</w:t>
            </w:r>
            <w:r w:rsidRPr="00B63566">
              <w:rPr>
                <w:rFonts w:ascii="Arial" w:hAnsi="Arial" w:cs="Arial"/>
                <w:sz w:val="22"/>
                <w:szCs w:val="22"/>
                <w:shd w:val="clear" w:color="auto" w:fill="FFFFFF"/>
              </w:rPr>
              <w:t>; l</w:t>
            </w:r>
            <w:r w:rsidRPr="00B63566">
              <w:rPr>
                <w:rFonts w:ascii="Arial" w:hAnsi="Arial" w:cs="Arial"/>
                <w:sz w:val="22"/>
                <w:szCs w:val="22"/>
                <w:shd w:val="clear" w:color="auto" w:fill="FFFFFF"/>
              </w:rPr>
              <w:t xml:space="preserve">ack of fitness, </w:t>
            </w:r>
            <w:r w:rsidRPr="00B63566">
              <w:rPr>
                <w:rFonts w:ascii="Arial" w:hAnsi="Arial" w:cs="Arial"/>
                <w:sz w:val="22"/>
                <w:szCs w:val="22"/>
                <w:shd w:val="clear" w:color="auto" w:fill="FFFFFF"/>
              </w:rPr>
              <w:t xml:space="preserve">playing </w:t>
            </w:r>
            <w:r w:rsidRPr="00B63566">
              <w:rPr>
                <w:rFonts w:ascii="Arial" w:hAnsi="Arial" w:cs="Arial"/>
                <w:sz w:val="22"/>
                <w:szCs w:val="22"/>
                <w:shd w:val="clear" w:color="auto" w:fill="FFFFFF"/>
              </w:rPr>
              <w:t xml:space="preserve">football </w:t>
            </w:r>
            <w:r w:rsidRPr="00B63566">
              <w:rPr>
                <w:rFonts w:ascii="Arial" w:hAnsi="Arial" w:cs="Arial"/>
                <w:sz w:val="22"/>
                <w:szCs w:val="22"/>
                <w:shd w:val="clear" w:color="auto" w:fill="FFFFFF"/>
              </w:rPr>
              <w:t xml:space="preserve">was </w:t>
            </w:r>
            <w:r w:rsidRPr="00B63566">
              <w:rPr>
                <w:rFonts w:ascii="Arial" w:hAnsi="Arial" w:cs="Arial"/>
                <w:sz w:val="22"/>
                <w:szCs w:val="22"/>
                <w:shd w:val="clear" w:color="auto" w:fill="FFFFFF"/>
              </w:rPr>
              <w:t>not fitting into their routine</w:t>
            </w:r>
            <w:r w:rsidRPr="00B63566">
              <w:rPr>
                <w:rFonts w:ascii="Arial" w:hAnsi="Arial" w:cs="Arial"/>
                <w:sz w:val="22"/>
                <w:szCs w:val="22"/>
                <w:shd w:val="clear" w:color="auto" w:fill="FFFFFF"/>
              </w:rPr>
              <w:t>,</w:t>
            </w:r>
            <w:r w:rsidRPr="00B63566">
              <w:rPr>
                <w:rFonts w:ascii="Arial" w:hAnsi="Arial" w:cs="Arial"/>
                <w:sz w:val="22"/>
                <w:szCs w:val="22"/>
                <w:shd w:val="clear" w:color="auto" w:fill="FFFFFF"/>
              </w:rPr>
              <w:t xml:space="preserve"> the difference between youth and adult football </w:t>
            </w:r>
            <w:r w:rsidRPr="00B63566">
              <w:rPr>
                <w:rFonts w:ascii="Arial" w:hAnsi="Arial" w:cs="Arial"/>
                <w:sz w:val="22"/>
                <w:szCs w:val="22"/>
                <w:shd w:val="clear" w:color="auto" w:fill="FFFFFF"/>
              </w:rPr>
              <w:t>was far too great, for example adult football was too p</w:t>
            </w:r>
            <w:r w:rsidRPr="00B63566">
              <w:rPr>
                <w:rFonts w:ascii="Arial" w:hAnsi="Arial" w:cs="Arial"/>
                <w:sz w:val="22"/>
                <w:szCs w:val="22"/>
                <w:shd w:val="clear" w:color="auto" w:fill="FFFFFF"/>
              </w:rPr>
              <w:t xml:space="preserve">hysical, </w:t>
            </w:r>
            <w:r w:rsidRPr="00B63566">
              <w:rPr>
                <w:rFonts w:ascii="Arial" w:hAnsi="Arial" w:cs="Arial"/>
                <w:sz w:val="22"/>
                <w:szCs w:val="22"/>
                <w:shd w:val="clear" w:color="auto" w:fill="FFFFFF"/>
              </w:rPr>
              <w:t xml:space="preserve">there was too much </w:t>
            </w:r>
            <w:r w:rsidRPr="00B63566">
              <w:rPr>
                <w:rFonts w:ascii="Arial" w:hAnsi="Arial" w:cs="Arial"/>
                <w:sz w:val="22"/>
                <w:szCs w:val="22"/>
                <w:shd w:val="clear" w:color="auto" w:fill="FFFFFF"/>
              </w:rPr>
              <w:t xml:space="preserve">pressure and </w:t>
            </w:r>
            <w:r w:rsidRPr="00B63566">
              <w:rPr>
                <w:rFonts w:ascii="Arial" w:hAnsi="Arial" w:cs="Arial"/>
                <w:sz w:val="22"/>
                <w:szCs w:val="22"/>
                <w:shd w:val="clear" w:color="auto" w:fill="FFFFFF"/>
              </w:rPr>
              <w:t>it was too competitive</w:t>
            </w:r>
            <w:r w:rsidRPr="00B63566">
              <w:rPr>
                <w:rFonts w:ascii="Arial" w:hAnsi="Arial" w:cs="Arial"/>
                <w:sz w:val="22"/>
                <w:szCs w:val="22"/>
                <w:shd w:val="clear" w:color="auto" w:fill="FFFFFF"/>
              </w:rPr>
              <w:t xml:space="preserve">. To </w:t>
            </w:r>
            <w:r w:rsidR="00CA5DF7" w:rsidRPr="00B63566">
              <w:rPr>
                <w:rFonts w:ascii="Arial" w:hAnsi="Arial" w:cs="Arial"/>
                <w:sz w:val="22"/>
                <w:szCs w:val="22"/>
                <w:shd w:val="clear" w:color="auto" w:fill="FFFFFF"/>
              </w:rPr>
              <w:t>ensure that there is re-entry</w:t>
            </w:r>
            <w:r w:rsidRPr="00B63566">
              <w:rPr>
                <w:rFonts w:ascii="Arial" w:hAnsi="Arial" w:cs="Arial"/>
                <w:sz w:val="22"/>
                <w:szCs w:val="22"/>
                <w:shd w:val="clear" w:color="auto" w:fill="FFFFFF"/>
              </w:rPr>
              <w:t xml:space="preserve"> into the sport </w:t>
            </w:r>
            <w:r w:rsidR="00CA5DF7" w:rsidRPr="00B63566">
              <w:rPr>
                <w:rFonts w:ascii="Arial" w:hAnsi="Arial" w:cs="Arial"/>
                <w:sz w:val="22"/>
                <w:szCs w:val="22"/>
                <w:shd w:val="clear" w:color="auto" w:fill="FFFFFF"/>
              </w:rPr>
              <w:t xml:space="preserve">for young adults </w:t>
            </w:r>
            <w:r w:rsidRPr="00B63566">
              <w:rPr>
                <w:rFonts w:ascii="Arial" w:hAnsi="Arial" w:cs="Arial"/>
                <w:sz w:val="22"/>
                <w:szCs w:val="22"/>
                <w:shd w:val="clear" w:color="auto" w:fill="FFFFFF"/>
              </w:rPr>
              <w:t xml:space="preserve">it was </w:t>
            </w:r>
            <w:r w:rsidR="00CA5DF7" w:rsidRPr="00B63566">
              <w:rPr>
                <w:rFonts w:ascii="Arial" w:hAnsi="Arial" w:cs="Arial"/>
                <w:sz w:val="22"/>
                <w:szCs w:val="22"/>
                <w:shd w:val="clear" w:color="auto" w:fill="FFFFFF"/>
              </w:rPr>
              <w:t>make sure that</w:t>
            </w:r>
            <w:r w:rsidRPr="00B63566">
              <w:rPr>
                <w:rFonts w:ascii="Arial" w:hAnsi="Arial" w:cs="Arial"/>
                <w:sz w:val="22"/>
                <w:szCs w:val="22"/>
                <w:shd w:val="clear" w:color="auto" w:fill="FFFFFF"/>
              </w:rPr>
              <w:t xml:space="preserve"> football providers must</w:t>
            </w:r>
            <w:r w:rsidR="00CA5DF7" w:rsidRPr="00B63566">
              <w:rPr>
                <w:rFonts w:ascii="Arial" w:hAnsi="Arial" w:cs="Arial"/>
                <w:sz w:val="22"/>
                <w:szCs w:val="22"/>
                <w:shd w:val="clear" w:color="auto" w:fill="FFFFFF"/>
              </w:rPr>
              <w:t xml:space="preserve"> be able to</w:t>
            </w:r>
            <w:r w:rsidRPr="00B63566">
              <w:rPr>
                <w:rFonts w:ascii="Arial" w:hAnsi="Arial" w:cs="Arial"/>
                <w:sz w:val="22"/>
                <w:szCs w:val="22"/>
                <w:shd w:val="clear" w:color="auto" w:fill="FFFFFF"/>
              </w:rPr>
              <w:t xml:space="preserve"> create more under 18’s leagues</w:t>
            </w:r>
            <w:r w:rsidR="00CA5DF7" w:rsidRPr="00B63566">
              <w:rPr>
                <w:rFonts w:ascii="Arial" w:hAnsi="Arial" w:cs="Arial"/>
                <w:sz w:val="22"/>
                <w:szCs w:val="22"/>
                <w:shd w:val="clear" w:color="auto" w:fill="FFFFFF"/>
              </w:rPr>
              <w:t>, this would be able</w:t>
            </w:r>
            <w:r w:rsidRPr="00B63566">
              <w:rPr>
                <w:rFonts w:ascii="Arial" w:hAnsi="Arial" w:cs="Arial"/>
                <w:sz w:val="22"/>
                <w:szCs w:val="22"/>
                <w:shd w:val="clear" w:color="auto" w:fill="FFFFFF"/>
              </w:rPr>
              <w:t xml:space="preserve"> to ease the transition from youth football into adult football. </w:t>
            </w:r>
            <w:r w:rsidR="00CA5DF7" w:rsidRPr="00B63566">
              <w:rPr>
                <w:rFonts w:ascii="Arial" w:hAnsi="Arial" w:cs="Arial"/>
                <w:sz w:val="22"/>
                <w:szCs w:val="22"/>
                <w:shd w:val="clear" w:color="auto" w:fill="FFFFFF"/>
              </w:rPr>
              <w:t xml:space="preserve">Also, </w:t>
            </w:r>
            <w:r w:rsidRPr="00B63566">
              <w:rPr>
                <w:rFonts w:ascii="Arial" w:hAnsi="Arial" w:cs="Arial"/>
                <w:sz w:val="22"/>
                <w:szCs w:val="22"/>
                <w:shd w:val="clear" w:color="auto" w:fill="FFFFFF"/>
              </w:rPr>
              <w:t xml:space="preserve">small-sided football </w:t>
            </w:r>
            <w:r w:rsidR="00CA5DF7" w:rsidRPr="00B63566">
              <w:rPr>
                <w:rFonts w:ascii="Arial" w:hAnsi="Arial" w:cs="Arial"/>
                <w:sz w:val="22"/>
                <w:szCs w:val="22"/>
                <w:shd w:val="clear" w:color="auto" w:fill="FFFFFF"/>
              </w:rPr>
              <w:t>would need</w:t>
            </w:r>
            <w:r w:rsidRPr="00B63566">
              <w:rPr>
                <w:rFonts w:ascii="Arial" w:hAnsi="Arial" w:cs="Arial"/>
                <w:sz w:val="22"/>
                <w:szCs w:val="22"/>
                <w:shd w:val="clear" w:color="auto" w:fill="FFFFFF"/>
              </w:rPr>
              <w:t xml:space="preserve"> to be made more accessible as the participants still played this version occasionally even if they were not regular eleven-a-side competitors. </w:t>
            </w:r>
            <w:r w:rsidR="00CA5DF7" w:rsidRPr="00B63566">
              <w:rPr>
                <w:rFonts w:ascii="Arial" w:hAnsi="Arial" w:cs="Arial"/>
                <w:sz w:val="22"/>
                <w:szCs w:val="22"/>
                <w:shd w:val="clear" w:color="auto" w:fill="FFFFFF"/>
              </w:rPr>
              <w:t>Because of the big number of drop outs</w:t>
            </w:r>
            <w:r w:rsidRPr="00B63566">
              <w:rPr>
                <w:rFonts w:ascii="Arial" w:hAnsi="Arial" w:cs="Arial"/>
                <w:sz w:val="22"/>
                <w:szCs w:val="22"/>
                <w:shd w:val="clear" w:color="auto" w:fill="FFFFFF"/>
              </w:rPr>
              <w:t xml:space="preserve"> after compulsory schooling (Allender et al., 2006) </w:t>
            </w:r>
            <w:r w:rsidR="00CA5DF7" w:rsidRPr="00B63566">
              <w:rPr>
                <w:rFonts w:ascii="Arial" w:hAnsi="Arial" w:cs="Arial"/>
                <w:sz w:val="22"/>
                <w:szCs w:val="22"/>
                <w:shd w:val="clear" w:color="auto" w:fill="FFFFFF"/>
              </w:rPr>
              <w:t xml:space="preserve">more </w:t>
            </w:r>
            <w:r w:rsidRPr="00B63566">
              <w:rPr>
                <w:rFonts w:ascii="Arial" w:hAnsi="Arial" w:cs="Arial"/>
                <w:sz w:val="22"/>
                <w:szCs w:val="22"/>
                <w:shd w:val="clear" w:color="auto" w:fill="FFFFFF"/>
              </w:rPr>
              <w:t>research should investigate the options</w:t>
            </w:r>
            <w:r w:rsidR="00CA5DF7" w:rsidRPr="00B63566">
              <w:rPr>
                <w:rFonts w:ascii="Arial" w:hAnsi="Arial" w:cs="Arial"/>
                <w:sz w:val="22"/>
                <w:szCs w:val="22"/>
                <w:shd w:val="clear" w:color="auto" w:fill="FFFFFF"/>
              </w:rPr>
              <w:t xml:space="preserve"> that is</w:t>
            </w:r>
            <w:r w:rsidRPr="00B63566">
              <w:rPr>
                <w:rFonts w:ascii="Arial" w:hAnsi="Arial" w:cs="Arial"/>
                <w:sz w:val="22"/>
                <w:szCs w:val="22"/>
                <w:shd w:val="clear" w:color="auto" w:fill="FFFFFF"/>
              </w:rPr>
              <w:t xml:space="preserve"> available to football players at this time as this study has found the transition into adult football is challenging and it is unlikely that a player will return once they have dropped out.</w:t>
            </w:r>
          </w:p>
          <w:p w14:paraId="40038FA4" w14:textId="5C9C96F0" w:rsidR="00CA5DF7" w:rsidRPr="00B63566" w:rsidRDefault="00B63566" w:rsidP="005964AD">
            <w:pPr>
              <w:spacing w:after="200" w:line="276" w:lineRule="auto"/>
              <w:rPr>
                <w:rFonts w:ascii="Arial" w:hAnsi="Arial" w:cs="Arial"/>
                <w:bCs/>
                <w:sz w:val="22"/>
                <w:szCs w:val="22"/>
              </w:rPr>
            </w:pPr>
            <w:r>
              <w:rPr>
                <w:rFonts w:ascii="Arial" w:hAnsi="Arial" w:cs="Arial"/>
                <w:bCs/>
                <w:sz w:val="22"/>
                <w:szCs w:val="22"/>
              </w:rPr>
              <w:t xml:space="preserve">This purpose of this study was to identify why children drop out of football after participating for a long time, it also explores the consequences of dropping out on participation when being a young adult, to discover the reasons why the participants do not come back and return to playing sports and lastly to highlight the recommendations on how to increase the number of young adults participating in football. </w:t>
            </w:r>
          </w:p>
        </w:tc>
      </w:tr>
    </w:tbl>
    <w:p w14:paraId="19A96166"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120A53AF" w14:textId="77777777" w:rsidR="0023752D" w:rsidRDefault="0023752D">
      <w:pPr>
        <w:spacing w:after="200" w:line="276" w:lineRule="auto"/>
        <w:rPr>
          <w:rFonts w:ascii="Arial" w:hAnsi="Arial" w:cs="Arial"/>
          <w:b/>
          <w:sz w:val="22"/>
          <w:szCs w:val="22"/>
        </w:rPr>
      </w:pPr>
    </w:p>
    <w:p w14:paraId="31391AF2" w14:textId="77777777" w:rsidR="00BB2EFC" w:rsidRPr="00290BD5" w:rsidRDefault="004E47D0" w:rsidP="00BB2EFC">
      <w:pPr>
        <w:jc w:val="both"/>
        <w:rPr>
          <w:rFonts w:ascii="Arial" w:hAnsi="Arial" w:cs="Arial"/>
          <w:sz w:val="22"/>
          <w:szCs w:val="22"/>
        </w:rPr>
      </w:pPr>
      <w:r>
        <w:rPr>
          <w:rFonts w:ascii="Arial" w:hAnsi="Arial" w:cs="Arial"/>
          <w:sz w:val="22"/>
          <w:szCs w:val="22"/>
        </w:rPr>
        <w:t xml:space="preserve">Literature </w:t>
      </w:r>
      <w:r w:rsidR="00770DC3" w:rsidRPr="00770DC3">
        <w:rPr>
          <w:rFonts w:ascii="Arial" w:hAnsi="Arial" w:cs="Arial"/>
          <w:sz w:val="22"/>
          <w:szCs w:val="22"/>
        </w:rPr>
        <w:t>Conclusion</w:t>
      </w:r>
      <w:r w:rsidR="00770DC3">
        <w:rPr>
          <w:rFonts w:ascii="Arial" w:hAnsi="Arial" w:cs="Arial"/>
          <w:sz w:val="22"/>
          <w:szCs w:val="22"/>
        </w:rPr>
        <w:t xml:space="preserve"> </w:t>
      </w:r>
    </w:p>
    <w:p w14:paraId="76CB7C7E"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36189A96" w14:textId="77777777" w:rsidTr="005964AD">
        <w:trPr>
          <w:trHeight w:val="11309"/>
        </w:trPr>
        <w:tc>
          <w:tcPr>
            <w:tcW w:w="9511" w:type="dxa"/>
          </w:tcPr>
          <w:p w14:paraId="72895B79" w14:textId="77777777" w:rsidR="0023752D" w:rsidRDefault="00385F0B" w:rsidP="005964AD">
            <w:pPr>
              <w:spacing w:after="200" w:line="276" w:lineRule="auto"/>
              <w:rPr>
                <w:rFonts w:ascii="Arial" w:hAnsi="Arial" w:cs="Arial"/>
                <w:bCs/>
                <w:sz w:val="22"/>
                <w:szCs w:val="22"/>
              </w:rPr>
            </w:pPr>
            <w:r>
              <w:rPr>
                <w:rFonts w:ascii="Arial" w:hAnsi="Arial" w:cs="Arial"/>
                <w:bCs/>
                <w:sz w:val="22"/>
                <w:szCs w:val="22"/>
              </w:rPr>
              <w:t>By using all these journals, I will be able to create an informative research project. All 6 journals have different information</w:t>
            </w:r>
            <w:r w:rsidR="00987A43">
              <w:rPr>
                <w:rFonts w:ascii="Arial" w:hAnsi="Arial" w:cs="Arial"/>
                <w:bCs/>
                <w:sz w:val="22"/>
                <w:szCs w:val="22"/>
              </w:rPr>
              <w:t xml:space="preserve">. Much of the journals discusses the different barriers as to why people around the age of 18-22 do not participate or have stopped participating in sport, with different reasons why. Also, a handful of the journals talks about different recommendations and how to increase the numbers of young adults participating within sport and physical activity. These journals will be able to come together and create a research project that will be able to influence young adults to participate and how to overcome the barriers that is stopping them from getting involved. </w:t>
            </w:r>
          </w:p>
          <w:p w14:paraId="788858B1" w14:textId="7B6365D2" w:rsidR="00FD4EE3" w:rsidRDefault="00FD4EE3" w:rsidP="005964AD">
            <w:pPr>
              <w:spacing w:after="200" w:line="276" w:lineRule="auto"/>
              <w:rPr>
                <w:rFonts w:ascii="Arial" w:hAnsi="Arial" w:cs="Arial"/>
                <w:bCs/>
                <w:sz w:val="22"/>
                <w:szCs w:val="22"/>
              </w:rPr>
            </w:pPr>
            <w:r>
              <w:rPr>
                <w:rFonts w:ascii="Arial" w:hAnsi="Arial" w:cs="Arial"/>
                <w:bCs/>
                <w:sz w:val="22"/>
                <w:szCs w:val="22"/>
              </w:rPr>
              <w:t xml:space="preserve">These journals will be vital and will need to be used to ensure that the research project is up to the correct standards. Without these journals, I will not be able to complete the work. With the journals I have reviewed, I agree highly with them all, I agree with the different types of barriers that are able to be overcome. </w:t>
            </w:r>
            <w:r w:rsidR="00113B52">
              <w:rPr>
                <w:rFonts w:ascii="Arial" w:hAnsi="Arial" w:cs="Arial"/>
                <w:bCs/>
                <w:sz w:val="22"/>
                <w:szCs w:val="22"/>
              </w:rPr>
              <w:t xml:space="preserve">During my research, I was able to find key points and findings, such as the 4 main life events that stop young adults from participating in sport and the different strategies that is currently being used to get more people participating. </w:t>
            </w:r>
          </w:p>
          <w:p w14:paraId="7773F205" w14:textId="3B8CA9DB" w:rsidR="00FD4EE3" w:rsidRPr="00617623" w:rsidRDefault="00FD4EE3" w:rsidP="005964AD">
            <w:pPr>
              <w:spacing w:after="200" w:line="276" w:lineRule="auto"/>
              <w:rPr>
                <w:rFonts w:ascii="Arial" w:hAnsi="Arial" w:cs="Arial"/>
                <w:bCs/>
                <w:sz w:val="22"/>
                <w:szCs w:val="22"/>
              </w:rPr>
            </w:pPr>
            <w:r>
              <w:rPr>
                <w:rFonts w:ascii="Arial" w:hAnsi="Arial" w:cs="Arial"/>
                <w:bCs/>
                <w:sz w:val="22"/>
                <w:szCs w:val="22"/>
              </w:rPr>
              <w:t xml:space="preserve">In future studies, I will research </w:t>
            </w:r>
            <w:r w:rsidR="00113B52">
              <w:rPr>
                <w:rFonts w:ascii="Arial" w:hAnsi="Arial" w:cs="Arial"/>
                <w:bCs/>
                <w:sz w:val="22"/>
                <w:szCs w:val="22"/>
              </w:rPr>
              <w:t xml:space="preserve">further journals to see if the information I received from the current journals are correct and accurate. By doing this it will extend my work by adding more additional and important information that I may have missed out on. </w:t>
            </w:r>
          </w:p>
        </w:tc>
      </w:tr>
    </w:tbl>
    <w:p w14:paraId="68EF2E34" w14:textId="77777777"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3ACC6632" w14:textId="77777777" w:rsidR="00BB2EFC" w:rsidRDefault="00BB2EFC">
      <w:pPr>
        <w:spacing w:after="200" w:line="276" w:lineRule="auto"/>
        <w:rPr>
          <w:rFonts w:ascii="Arial" w:hAnsi="Arial" w:cs="Arial"/>
          <w:b/>
          <w:sz w:val="22"/>
          <w:szCs w:val="22"/>
        </w:rPr>
      </w:pPr>
    </w:p>
    <w:p w14:paraId="4E7955D1"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(use relevant number of pages)</w:t>
      </w:r>
    </w:p>
    <w:tbl>
      <w:tblPr>
        <w:tblStyle w:val="TableGrid"/>
        <w:tblW w:w="12516" w:type="dxa"/>
        <w:tblInd w:w="-1139" w:type="dxa"/>
        <w:tblLook w:val="04A0" w:firstRow="1" w:lastRow="0" w:firstColumn="1" w:lastColumn="0" w:noHBand="0" w:noVBand="1"/>
      </w:tblPr>
      <w:tblGrid>
        <w:gridCol w:w="12516"/>
      </w:tblGrid>
      <w:tr w:rsidR="00BB2EFC" w14:paraId="27CA0847" w14:textId="77777777" w:rsidTr="002E7B48">
        <w:trPr>
          <w:trHeight w:val="11309"/>
        </w:trPr>
        <w:tc>
          <w:tcPr>
            <w:tcW w:w="12516" w:type="dxa"/>
          </w:tcPr>
          <w:p w14:paraId="2EE9D781" w14:textId="7D31FDD1" w:rsidR="00BB2EFC" w:rsidRPr="002E7B48" w:rsidRDefault="00DA4A4B" w:rsidP="005964AD">
            <w:pPr>
              <w:spacing w:after="200" w:line="276" w:lineRule="auto"/>
              <w:rPr>
                <w:rFonts w:ascii="Arial" w:hAnsi="Arial" w:cs="Arial"/>
                <w:bCs/>
                <w:sz w:val="22"/>
                <w:szCs w:val="22"/>
                <w:lang w:val="en-US"/>
              </w:rPr>
            </w:pPr>
            <w:r w:rsidRPr="002E7B48">
              <w:rPr>
                <w:rFonts w:ascii="Arial" w:hAnsi="Arial" w:cs="Arial"/>
                <w:bCs/>
                <w:sz w:val="22"/>
                <w:szCs w:val="22"/>
                <w:lang w:val="en-US"/>
              </w:rPr>
              <w:t>O’Callaghan, J. (2010). Childhood drop out in football and the effects on participation as a young adult. </w:t>
            </w:r>
            <w:r w:rsidRPr="002E7B48">
              <w:rPr>
                <w:rFonts w:ascii="Arial" w:hAnsi="Arial" w:cs="Arial"/>
                <w:bCs/>
                <w:i/>
                <w:iCs/>
                <w:sz w:val="22"/>
                <w:szCs w:val="22"/>
                <w:lang w:val="en-US"/>
              </w:rPr>
              <w:t>Cardiffmet.ac.uk</w:t>
            </w:r>
            <w:r w:rsidRPr="002E7B48">
              <w:rPr>
                <w:rFonts w:ascii="Arial" w:hAnsi="Arial" w:cs="Arial"/>
                <w:bCs/>
                <w:sz w:val="22"/>
                <w:szCs w:val="22"/>
                <w:lang w:val="en-US"/>
              </w:rPr>
              <w:t xml:space="preserve">. [online] Available at: </w:t>
            </w:r>
            <w:hyperlink r:id="rId15" w:history="1">
              <w:r w:rsidRPr="002E7B48">
                <w:rPr>
                  <w:rStyle w:val="Hyperlink"/>
                  <w:rFonts w:ascii="Arial" w:hAnsi="Arial" w:cs="Arial"/>
                  <w:bCs/>
                  <w:sz w:val="22"/>
                  <w:szCs w:val="22"/>
                  <w:lang w:val="en-US"/>
                </w:rPr>
                <w:t>https://repository.cardiffmet.ac.uk/handle/10369/2608</w:t>
              </w:r>
            </w:hyperlink>
          </w:p>
          <w:p w14:paraId="240E75C9" w14:textId="77777777" w:rsidR="00DA4A4B" w:rsidRPr="002E7B48" w:rsidRDefault="00DA4A4B" w:rsidP="005964AD">
            <w:pPr>
              <w:spacing w:after="200" w:line="276" w:lineRule="auto"/>
              <w:rPr>
                <w:rFonts w:ascii="Arial" w:hAnsi="Arial" w:cs="Arial"/>
                <w:bCs/>
                <w:sz w:val="22"/>
                <w:szCs w:val="22"/>
                <w:lang w:val="en-US"/>
              </w:rPr>
            </w:pPr>
            <w:r w:rsidRPr="002E7B48">
              <w:rPr>
                <w:rFonts w:ascii="Arial" w:hAnsi="Arial" w:cs="Arial"/>
                <w:bCs/>
                <w:sz w:val="22"/>
                <w:szCs w:val="22"/>
                <w:lang w:val="en-US"/>
              </w:rPr>
              <w:t>U.S. Sports Academy (2018). </w:t>
            </w:r>
            <w:r w:rsidRPr="002E7B48">
              <w:rPr>
                <w:rFonts w:ascii="Arial" w:hAnsi="Arial" w:cs="Arial"/>
                <w:bCs/>
                <w:i/>
                <w:iCs/>
                <w:sz w:val="22"/>
                <w:szCs w:val="22"/>
                <w:lang w:val="en-US"/>
              </w:rPr>
              <w:t>Athlete Burnout: Is the Type of Sport a Factor?</w:t>
            </w:r>
            <w:r w:rsidRPr="002E7B48">
              <w:rPr>
                <w:rFonts w:ascii="Arial" w:hAnsi="Arial" w:cs="Arial"/>
                <w:bCs/>
                <w:sz w:val="22"/>
                <w:szCs w:val="22"/>
                <w:lang w:val="en-US"/>
              </w:rPr>
              <w:t xml:space="preserve"> [online] The Sport Journal. Available at: </w:t>
            </w:r>
            <w:hyperlink r:id="rId16" w:history="1">
              <w:r w:rsidRPr="002E7B48">
                <w:rPr>
                  <w:rStyle w:val="Hyperlink"/>
                  <w:rFonts w:ascii="Arial" w:hAnsi="Arial" w:cs="Arial"/>
                  <w:bCs/>
                  <w:sz w:val="22"/>
                  <w:szCs w:val="22"/>
                  <w:lang w:val="en-US"/>
                </w:rPr>
                <w:t>http://thesportjournal.org/article/athlete-burnout-is-the-type-of-sport-a-factor/</w:t>
              </w:r>
            </w:hyperlink>
            <w:r w:rsidRPr="002E7B48">
              <w:rPr>
                <w:rFonts w:ascii="Arial" w:hAnsi="Arial" w:cs="Arial"/>
                <w:bCs/>
                <w:sz w:val="22"/>
                <w:szCs w:val="22"/>
                <w:lang w:val="en-US"/>
              </w:rPr>
              <w:t xml:space="preserve"> </w:t>
            </w:r>
          </w:p>
          <w:p w14:paraId="26476FFA" w14:textId="77777777" w:rsidR="00DA4A4B" w:rsidRPr="002E7B48" w:rsidRDefault="00DA4A4B" w:rsidP="005964AD">
            <w:pPr>
              <w:spacing w:after="200" w:line="276" w:lineRule="auto"/>
              <w:rPr>
                <w:rFonts w:ascii="Arial" w:hAnsi="Arial" w:cs="Arial"/>
                <w:bCs/>
                <w:sz w:val="22"/>
                <w:szCs w:val="22"/>
                <w:lang w:val="en-US"/>
              </w:rPr>
            </w:pPr>
            <w:r w:rsidRPr="002E7B48">
              <w:rPr>
                <w:rFonts w:ascii="Arial" w:hAnsi="Arial" w:cs="Arial"/>
                <w:bCs/>
                <w:sz w:val="22"/>
                <w:szCs w:val="22"/>
                <w:lang w:val="en-US"/>
              </w:rPr>
              <w:t xml:space="preserve">Uwtsd.ac.uk. (2019). [online] Available at: </w:t>
            </w:r>
            <w:hyperlink r:id="rId17" w:history="1">
              <w:r w:rsidRPr="002E7B48">
                <w:rPr>
                  <w:rStyle w:val="Hyperlink"/>
                  <w:rFonts w:ascii="Arial" w:hAnsi="Arial" w:cs="Arial"/>
                  <w:bCs/>
                  <w:sz w:val="22"/>
                  <w:szCs w:val="22"/>
                  <w:lang w:val="en-US"/>
                </w:rPr>
                <w:t>https://search-proquest-com.ezproxy.uwtsd.ac.uk/docview/2194525430?accountid=130472&amp;rfr_id=info%3Axri%2Fsid%3Aprimo</w:t>
              </w:r>
            </w:hyperlink>
            <w:r w:rsidRPr="002E7B48">
              <w:rPr>
                <w:rFonts w:ascii="Arial" w:hAnsi="Arial" w:cs="Arial"/>
                <w:bCs/>
                <w:sz w:val="22"/>
                <w:szCs w:val="22"/>
                <w:lang w:val="en-US"/>
              </w:rPr>
              <w:t xml:space="preserve"> </w:t>
            </w:r>
          </w:p>
          <w:p w14:paraId="4616763C" w14:textId="77777777" w:rsidR="00DA4A4B" w:rsidRPr="002E7B48" w:rsidRDefault="00DA4A4B" w:rsidP="00DA4A4B">
            <w:pPr>
              <w:spacing w:after="200" w:line="276" w:lineRule="auto"/>
              <w:rPr>
                <w:rFonts w:ascii="Arial" w:hAnsi="Arial" w:cs="Arial"/>
                <w:bCs/>
                <w:sz w:val="22"/>
                <w:szCs w:val="22"/>
              </w:rPr>
            </w:pPr>
            <w:proofErr w:type="spellStart"/>
            <w:r w:rsidRPr="002E7B48">
              <w:rPr>
                <w:rFonts w:ascii="Arial" w:hAnsi="Arial" w:cs="Arial"/>
                <w:bCs/>
                <w:sz w:val="22"/>
                <w:szCs w:val="22"/>
                <w:lang w:val="en-US"/>
              </w:rPr>
              <w:t>Eime</w:t>
            </w:r>
            <w:proofErr w:type="spellEnd"/>
            <w:r w:rsidRPr="002E7B48">
              <w:rPr>
                <w:rFonts w:ascii="Arial" w:hAnsi="Arial" w:cs="Arial"/>
                <w:bCs/>
                <w:sz w:val="22"/>
                <w:szCs w:val="22"/>
                <w:lang w:val="en-US"/>
              </w:rPr>
              <w:t xml:space="preserve">, </w:t>
            </w:r>
            <w:proofErr w:type="spellStart"/>
            <w:r w:rsidRPr="002E7B48">
              <w:rPr>
                <w:rFonts w:ascii="Arial" w:hAnsi="Arial" w:cs="Arial"/>
                <w:bCs/>
                <w:sz w:val="22"/>
                <w:szCs w:val="22"/>
                <w:lang w:val="en-US"/>
              </w:rPr>
              <w:t>R</w:t>
            </w:r>
            <w:r w:rsidRPr="002E7B48">
              <w:rPr>
                <w:rFonts w:ascii="Arial" w:hAnsi="Arial" w:cs="Arial"/>
                <w:bCs/>
                <w:i/>
                <w:iCs/>
                <w:sz w:val="22"/>
                <w:szCs w:val="22"/>
                <w:lang w:val="en-US"/>
              </w:rPr>
              <w:t>Participants</w:t>
            </w:r>
            <w:r w:rsidRPr="002E7B48">
              <w:rPr>
                <w:rFonts w:ascii="Arial" w:hAnsi="Arial" w:cs="Arial"/>
                <w:bCs/>
                <w:sz w:val="22"/>
                <w:szCs w:val="22"/>
                <w:lang w:val="en-US"/>
              </w:rPr>
              <w:t>ochelle</w:t>
            </w:r>
            <w:proofErr w:type="spellEnd"/>
            <w:r w:rsidRPr="002E7B48">
              <w:rPr>
                <w:rFonts w:ascii="Arial" w:hAnsi="Arial" w:cs="Arial"/>
                <w:bCs/>
                <w:sz w:val="22"/>
                <w:szCs w:val="22"/>
                <w:lang w:val="en-US"/>
              </w:rPr>
              <w:t xml:space="preserve">, Harvey, Jack, Charity, Melanie, Casey, Meghan, </w:t>
            </w:r>
            <w:proofErr w:type="spellStart"/>
            <w:r w:rsidRPr="002E7B48">
              <w:rPr>
                <w:rFonts w:ascii="Arial" w:hAnsi="Arial" w:cs="Arial"/>
                <w:bCs/>
                <w:sz w:val="22"/>
                <w:szCs w:val="22"/>
                <w:lang w:val="en-US"/>
              </w:rPr>
              <w:t>Westerbeek</w:t>
            </w:r>
            <w:proofErr w:type="spellEnd"/>
            <w:r w:rsidRPr="002E7B48">
              <w:rPr>
                <w:rFonts w:ascii="Arial" w:hAnsi="Arial" w:cs="Arial"/>
                <w:bCs/>
                <w:sz w:val="22"/>
                <w:szCs w:val="22"/>
                <w:lang w:val="en-US"/>
              </w:rPr>
              <w:t>, Hans, and Payne, Warren. </w:t>
            </w:r>
            <w:r w:rsidRPr="002E7B48">
              <w:rPr>
                <w:rFonts w:ascii="Arial" w:hAnsi="Arial" w:cs="Arial"/>
                <w:bCs/>
                <w:i/>
                <w:iCs/>
                <w:sz w:val="22"/>
                <w:szCs w:val="22"/>
                <w:lang w:val="en-US"/>
              </w:rPr>
              <w:t xml:space="preserve">Age Profiles of </w:t>
            </w:r>
            <w:proofErr w:type="gramStart"/>
            <w:r w:rsidRPr="002E7B48">
              <w:rPr>
                <w:rFonts w:ascii="Arial" w:hAnsi="Arial" w:cs="Arial"/>
                <w:bCs/>
                <w:i/>
                <w:iCs/>
                <w:sz w:val="22"/>
                <w:szCs w:val="22"/>
                <w:lang w:val="en-US"/>
              </w:rPr>
              <w:t xml:space="preserve">Sport </w:t>
            </w:r>
            <w:r w:rsidRPr="002E7B48">
              <w:rPr>
                <w:rFonts w:ascii="Arial" w:hAnsi="Arial" w:cs="Arial"/>
                <w:bCs/>
                <w:sz w:val="22"/>
                <w:szCs w:val="22"/>
                <w:lang w:val="en-US"/>
              </w:rPr>
              <w:t>:</w:t>
            </w:r>
            <w:proofErr w:type="gramEnd"/>
            <w:r w:rsidRPr="002E7B48">
              <w:rPr>
                <w:rFonts w:ascii="Arial" w:hAnsi="Arial" w:cs="Arial"/>
                <w:bCs/>
                <w:sz w:val="22"/>
                <w:szCs w:val="22"/>
                <w:lang w:val="en-US"/>
              </w:rPr>
              <w:t xml:space="preserve"> 1-10. Web.</w:t>
            </w:r>
          </w:p>
          <w:p w14:paraId="2CCF30BD" w14:textId="77777777" w:rsidR="00DA4A4B" w:rsidRPr="002E7B48" w:rsidRDefault="00DA4A4B" w:rsidP="00DA4A4B">
            <w:pPr>
              <w:spacing w:after="200" w:line="276" w:lineRule="auto"/>
              <w:rPr>
                <w:rFonts w:ascii="Arial" w:hAnsi="Arial" w:cs="Arial"/>
                <w:bCs/>
                <w:sz w:val="22"/>
                <w:szCs w:val="22"/>
              </w:rPr>
            </w:pPr>
            <w:r w:rsidRPr="002E7B48">
              <w:rPr>
                <w:rFonts w:ascii="Arial" w:hAnsi="Arial" w:cs="Arial"/>
                <w:bCs/>
                <w:sz w:val="22"/>
                <w:szCs w:val="22"/>
              </w:rPr>
              <w:t>https://journals.sagepub.com/doi/abs/10.1177/1012690215619204?journalCode=irsb</w:t>
            </w:r>
          </w:p>
          <w:p w14:paraId="3C99EF5F" w14:textId="77777777" w:rsidR="00DA4A4B" w:rsidRPr="002E7B48" w:rsidRDefault="00DA4A4B" w:rsidP="00DA4A4B">
            <w:pPr>
              <w:spacing w:after="200" w:line="276" w:lineRule="auto"/>
              <w:rPr>
                <w:rFonts w:ascii="Arial" w:hAnsi="Arial" w:cs="Arial"/>
                <w:bCs/>
                <w:sz w:val="22"/>
                <w:szCs w:val="22"/>
                <w:lang w:val="en-US"/>
              </w:rPr>
            </w:pPr>
            <w:r w:rsidRPr="002E7B48">
              <w:rPr>
                <w:rFonts w:ascii="Arial" w:hAnsi="Arial" w:cs="Arial"/>
                <w:bCs/>
                <w:sz w:val="22"/>
                <w:szCs w:val="22"/>
                <w:lang w:val="en-US"/>
              </w:rPr>
              <w:t>Anjali and Manisha Sabharwal (2018). Perceived Barriers of Young Adults for Participation in Physical Activity. </w:t>
            </w:r>
            <w:r w:rsidRPr="002E7B48">
              <w:rPr>
                <w:rFonts w:ascii="Arial" w:hAnsi="Arial" w:cs="Arial"/>
                <w:bCs/>
                <w:i/>
                <w:iCs/>
                <w:sz w:val="22"/>
                <w:szCs w:val="22"/>
                <w:lang w:val="en-US"/>
              </w:rPr>
              <w:t>Current Research in Nutrition and Food Science Journal</w:t>
            </w:r>
            <w:r w:rsidRPr="002E7B48">
              <w:rPr>
                <w:rFonts w:ascii="Arial" w:hAnsi="Arial" w:cs="Arial"/>
                <w:bCs/>
                <w:sz w:val="22"/>
                <w:szCs w:val="22"/>
                <w:lang w:val="en-US"/>
              </w:rPr>
              <w:t xml:space="preserve">, [online] 6(2), pp.437–449. Available at: </w:t>
            </w:r>
            <w:hyperlink r:id="rId18" w:history="1">
              <w:r w:rsidRPr="002E7B48">
                <w:rPr>
                  <w:rStyle w:val="Hyperlink"/>
                  <w:rFonts w:ascii="Arial" w:hAnsi="Arial" w:cs="Arial"/>
                  <w:bCs/>
                  <w:sz w:val="22"/>
                  <w:szCs w:val="22"/>
                  <w:lang w:val="en-US"/>
                </w:rPr>
                <w:t>https://www.foodandnutritionjournal.org/volume6number2/perceived-barriers-of-young-adults-for-participation-in-physical-activity/</w:t>
              </w:r>
            </w:hyperlink>
            <w:r w:rsidRPr="002E7B48">
              <w:rPr>
                <w:rFonts w:ascii="Arial" w:hAnsi="Arial" w:cs="Arial"/>
                <w:bCs/>
                <w:sz w:val="22"/>
                <w:szCs w:val="22"/>
                <w:lang w:val="en-US"/>
              </w:rPr>
              <w:t xml:space="preserve"> </w:t>
            </w:r>
          </w:p>
          <w:p w14:paraId="69E964D6" w14:textId="77777777" w:rsidR="00DA4A4B" w:rsidRPr="002E7B48" w:rsidRDefault="00DA4A4B" w:rsidP="00DA4A4B">
            <w:pPr>
              <w:spacing w:after="200" w:line="276" w:lineRule="auto"/>
              <w:rPr>
                <w:rFonts w:ascii="Arial" w:hAnsi="Arial" w:cs="Arial"/>
                <w:bCs/>
                <w:sz w:val="22"/>
                <w:szCs w:val="22"/>
                <w:lang w:val="en-US"/>
              </w:rPr>
            </w:pPr>
            <w:r w:rsidRPr="002E7B48">
              <w:rPr>
                <w:rFonts w:ascii="Arial" w:hAnsi="Arial" w:cs="Arial"/>
                <w:bCs/>
                <w:sz w:val="22"/>
                <w:szCs w:val="22"/>
                <w:lang w:val="en-US"/>
              </w:rPr>
              <w:t>Kahn, L. and Norman, W. (n.d.). </w:t>
            </w:r>
            <w:r w:rsidRPr="002E7B48">
              <w:rPr>
                <w:rFonts w:ascii="Arial" w:hAnsi="Arial" w:cs="Arial"/>
                <w:bCs/>
                <w:i/>
                <w:iCs/>
                <w:sz w:val="22"/>
                <w:szCs w:val="22"/>
                <w:lang w:val="en-US"/>
              </w:rPr>
              <w:t>MOVE IT Increasing young people’s participation in sport</w:t>
            </w:r>
            <w:r w:rsidRPr="002E7B48">
              <w:rPr>
                <w:rFonts w:ascii="Arial" w:hAnsi="Arial" w:cs="Arial"/>
                <w:bCs/>
                <w:sz w:val="22"/>
                <w:szCs w:val="22"/>
                <w:lang w:val="en-US"/>
              </w:rPr>
              <w:t xml:space="preserve">. [online] Available at: </w:t>
            </w:r>
            <w:hyperlink r:id="rId19" w:history="1">
              <w:r w:rsidRPr="002E7B48">
                <w:rPr>
                  <w:rStyle w:val="Hyperlink"/>
                  <w:rFonts w:ascii="Arial" w:hAnsi="Arial" w:cs="Arial"/>
                  <w:bCs/>
                  <w:sz w:val="22"/>
                  <w:szCs w:val="22"/>
                  <w:lang w:val="en-US"/>
                </w:rPr>
                <w:t>https://youngfoundation.org/wp-content/uploads/2012/10/YOF1716_Nike_report_08_12_web_1.pdf</w:t>
              </w:r>
            </w:hyperlink>
            <w:r w:rsidRPr="002E7B48">
              <w:rPr>
                <w:rFonts w:ascii="Arial" w:hAnsi="Arial" w:cs="Arial"/>
                <w:bCs/>
                <w:sz w:val="22"/>
                <w:szCs w:val="22"/>
                <w:lang w:val="en-US"/>
              </w:rPr>
              <w:t xml:space="preserve"> </w:t>
            </w:r>
          </w:p>
          <w:p w14:paraId="7135B697" w14:textId="4E233ED6" w:rsidR="00DA4A4B" w:rsidRPr="002E7B48" w:rsidRDefault="00DA4A4B" w:rsidP="00DA4A4B">
            <w:pPr>
              <w:spacing w:after="200" w:line="276" w:lineRule="auto"/>
              <w:rPr>
                <w:rFonts w:ascii="Arial" w:hAnsi="Arial" w:cs="Arial"/>
                <w:bCs/>
                <w:sz w:val="22"/>
                <w:szCs w:val="22"/>
                <w:lang w:val="en-US"/>
              </w:rPr>
            </w:pPr>
            <w:r w:rsidRPr="002E7B48">
              <w:rPr>
                <w:rFonts w:ascii="Arial" w:hAnsi="Arial" w:cs="Arial"/>
                <w:bCs/>
                <w:sz w:val="22"/>
                <w:szCs w:val="22"/>
                <w:lang w:val="en-US"/>
              </w:rPr>
              <w:t xml:space="preserve">Barriers to sports participation for women and girls. (n.d.). [online] Available at: </w:t>
            </w:r>
            <w:hyperlink r:id="rId20" w:history="1">
              <w:r w:rsidRPr="002E7B48">
                <w:rPr>
                  <w:rStyle w:val="Hyperlink"/>
                  <w:rFonts w:ascii="Arial" w:hAnsi="Arial" w:cs="Arial"/>
                  <w:bCs/>
                  <w:sz w:val="22"/>
                  <w:szCs w:val="22"/>
                  <w:lang w:val="en-US"/>
                </w:rPr>
                <w:t>https://www.lrsport.org/uploads/barriers-to-sports-participation-for-women-girls-17.pdf</w:t>
              </w:r>
            </w:hyperlink>
            <w:r w:rsidRPr="002E7B48">
              <w:rPr>
                <w:rFonts w:ascii="Arial" w:hAnsi="Arial" w:cs="Arial"/>
                <w:bCs/>
                <w:sz w:val="22"/>
                <w:szCs w:val="22"/>
                <w:lang w:val="en-US"/>
              </w:rPr>
              <w:t>.</w:t>
            </w:r>
          </w:p>
          <w:p w14:paraId="5C3679D4" w14:textId="77777777" w:rsidR="00DA4A4B" w:rsidRPr="002E7B48" w:rsidRDefault="00DA4A4B" w:rsidP="00DA4A4B">
            <w:pPr>
              <w:spacing w:after="200" w:line="276" w:lineRule="auto"/>
              <w:rPr>
                <w:rFonts w:ascii="Arial" w:hAnsi="Arial" w:cs="Arial"/>
                <w:bCs/>
                <w:sz w:val="22"/>
                <w:szCs w:val="22"/>
                <w:lang w:val="en-US"/>
              </w:rPr>
            </w:pPr>
            <w:r w:rsidRPr="002E7B48">
              <w:rPr>
                <w:rFonts w:ascii="Arial" w:hAnsi="Arial" w:cs="Arial"/>
                <w:bCs/>
                <w:sz w:val="22"/>
                <w:szCs w:val="22"/>
                <w:lang w:val="en-US"/>
              </w:rPr>
              <w:t xml:space="preserve">The challenge of growing youth participation in sport Youth Insights Pack. (2014). [online] Available at: </w:t>
            </w:r>
            <w:hyperlink r:id="rId21" w:history="1">
              <w:r w:rsidRPr="002E7B48">
                <w:rPr>
                  <w:rStyle w:val="Hyperlink"/>
                  <w:rFonts w:ascii="Arial" w:hAnsi="Arial" w:cs="Arial"/>
                  <w:bCs/>
                  <w:sz w:val="22"/>
                  <w:szCs w:val="22"/>
                  <w:lang w:val="en-US"/>
                </w:rPr>
                <w:t>https://www.sportengland.org/media/10113/youth-insight-pack.pdf</w:t>
              </w:r>
            </w:hyperlink>
            <w:r w:rsidRPr="002E7B48">
              <w:rPr>
                <w:rFonts w:ascii="Arial" w:hAnsi="Arial" w:cs="Arial"/>
                <w:bCs/>
                <w:sz w:val="22"/>
                <w:szCs w:val="22"/>
                <w:lang w:val="en-US"/>
              </w:rPr>
              <w:t xml:space="preserve"> </w:t>
            </w:r>
          </w:p>
          <w:p w14:paraId="41E5CF39" w14:textId="77777777" w:rsidR="00DA4A4B" w:rsidRPr="002E7B48" w:rsidRDefault="00DA4A4B" w:rsidP="00DA4A4B">
            <w:pPr>
              <w:spacing w:after="200" w:line="276" w:lineRule="auto"/>
              <w:rPr>
                <w:rFonts w:ascii="Arial" w:hAnsi="Arial" w:cs="Arial"/>
                <w:bCs/>
                <w:sz w:val="22"/>
                <w:szCs w:val="22"/>
                <w:lang w:val="en-US"/>
              </w:rPr>
            </w:pPr>
            <w:r w:rsidRPr="002E7B48">
              <w:rPr>
                <w:rFonts w:ascii="Arial" w:hAnsi="Arial" w:cs="Arial"/>
                <w:bCs/>
                <w:sz w:val="22"/>
                <w:szCs w:val="22"/>
                <w:lang w:val="en-US"/>
              </w:rPr>
              <w:t xml:space="preserve">SPORTS PARTICIPATION AMONGST 14-21 YEAR OLDS HOW DO WE ENCOURAGE YOUNG PEOPLE TO STAY INVOLVED IN SPORT? Final Report for Sport Wales. (2012). [online] Available at: </w:t>
            </w:r>
            <w:hyperlink r:id="rId22" w:history="1">
              <w:r w:rsidRPr="002E7B48">
                <w:rPr>
                  <w:rStyle w:val="Hyperlink"/>
                  <w:rFonts w:ascii="Arial" w:hAnsi="Arial" w:cs="Arial"/>
                  <w:bCs/>
                  <w:sz w:val="22"/>
                  <w:szCs w:val="22"/>
                  <w:lang w:val="en-US"/>
                </w:rPr>
                <w:t>http://sport.wales/media/1580932/sc0103-00_-_sports_participation_-_final_report_brightpurpose.pdf</w:t>
              </w:r>
            </w:hyperlink>
            <w:r w:rsidRPr="002E7B48">
              <w:rPr>
                <w:rFonts w:ascii="Arial" w:hAnsi="Arial" w:cs="Arial"/>
                <w:bCs/>
                <w:sz w:val="22"/>
                <w:szCs w:val="22"/>
                <w:lang w:val="en-US"/>
              </w:rPr>
              <w:t xml:space="preserve">  </w:t>
            </w:r>
          </w:p>
          <w:p w14:paraId="092F0CE7" w14:textId="77777777" w:rsidR="00DA4A4B" w:rsidRPr="002E7B48" w:rsidRDefault="00DA4A4B" w:rsidP="00DA4A4B">
            <w:pPr>
              <w:spacing w:after="200" w:line="276" w:lineRule="auto"/>
              <w:rPr>
                <w:rFonts w:ascii="Arial" w:hAnsi="Arial" w:cs="Arial"/>
                <w:bCs/>
                <w:sz w:val="22"/>
                <w:szCs w:val="22"/>
                <w:lang w:val="en-US"/>
              </w:rPr>
            </w:pPr>
            <w:r w:rsidRPr="002E7B48">
              <w:rPr>
                <w:rFonts w:ascii="Arial" w:hAnsi="Arial" w:cs="Arial"/>
                <w:bCs/>
                <w:sz w:val="22"/>
                <w:szCs w:val="22"/>
                <w:lang w:val="en-US"/>
              </w:rPr>
              <w:t xml:space="preserve">The Rationale and Benefits of Sport Participation for Youth of All </w:t>
            </w:r>
            <w:proofErr w:type="gramStart"/>
            <w:r w:rsidRPr="002E7B48">
              <w:rPr>
                <w:rFonts w:ascii="Arial" w:hAnsi="Arial" w:cs="Arial"/>
                <w:bCs/>
                <w:sz w:val="22"/>
                <w:szCs w:val="22"/>
                <w:lang w:val="en-US"/>
              </w:rPr>
              <w:t>Abilities  :</w:t>
            </w:r>
            <w:proofErr w:type="gramEnd"/>
            <w:r w:rsidRPr="002E7B48">
              <w:rPr>
                <w:rFonts w:ascii="Arial" w:hAnsi="Arial" w:cs="Arial"/>
                <w:bCs/>
                <w:sz w:val="22"/>
                <w:szCs w:val="22"/>
                <w:lang w:val="en-US"/>
              </w:rPr>
              <w:t xml:space="preserve"> NCHPAD - Building Inclusive Communities (2011). </w:t>
            </w:r>
            <w:r w:rsidRPr="002E7B48">
              <w:rPr>
                <w:rFonts w:ascii="Arial" w:hAnsi="Arial" w:cs="Arial"/>
                <w:bCs/>
                <w:i/>
                <w:iCs/>
                <w:sz w:val="22"/>
                <w:szCs w:val="22"/>
                <w:lang w:val="en-US"/>
              </w:rPr>
              <w:t xml:space="preserve">The Rationale and Benefits of Sport Participation for Youth of All </w:t>
            </w:r>
            <w:proofErr w:type="gramStart"/>
            <w:r w:rsidRPr="002E7B48">
              <w:rPr>
                <w:rFonts w:ascii="Arial" w:hAnsi="Arial" w:cs="Arial"/>
                <w:bCs/>
                <w:i/>
                <w:iCs/>
                <w:sz w:val="22"/>
                <w:szCs w:val="22"/>
                <w:lang w:val="en-US"/>
              </w:rPr>
              <w:t>Abilities  :</w:t>
            </w:r>
            <w:proofErr w:type="gramEnd"/>
            <w:r w:rsidRPr="002E7B48">
              <w:rPr>
                <w:rFonts w:ascii="Arial" w:hAnsi="Arial" w:cs="Arial"/>
                <w:bCs/>
                <w:i/>
                <w:iCs/>
                <w:sz w:val="22"/>
                <w:szCs w:val="22"/>
                <w:lang w:val="en-US"/>
              </w:rPr>
              <w:t xml:space="preserve"> NCHPAD - Building Inclusive Communities</w:t>
            </w:r>
            <w:r w:rsidRPr="002E7B48">
              <w:rPr>
                <w:rFonts w:ascii="Arial" w:hAnsi="Arial" w:cs="Arial"/>
                <w:bCs/>
                <w:sz w:val="22"/>
                <w:szCs w:val="22"/>
                <w:lang w:val="en-US"/>
              </w:rPr>
              <w:t xml:space="preserve">. [online] National Center on Health, Physical Activity and Disability (NCHPAD). Available at: </w:t>
            </w:r>
            <w:hyperlink r:id="rId23" w:history="1">
              <w:r w:rsidRPr="002E7B48">
                <w:rPr>
                  <w:rStyle w:val="Hyperlink"/>
                  <w:rFonts w:ascii="Arial" w:hAnsi="Arial" w:cs="Arial"/>
                  <w:bCs/>
                  <w:sz w:val="22"/>
                  <w:szCs w:val="22"/>
                  <w:lang w:val="en-US"/>
                </w:rPr>
                <w:t>https://www.nchpad.org/397/2171/The~Rationale~and~Benefits~of~Sport~Participation~for~Youth~of~All~Abilities</w:t>
              </w:r>
            </w:hyperlink>
            <w:r w:rsidRPr="002E7B48">
              <w:rPr>
                <w:rFonts w:ascii="Arial" w:hAnsi="Arial" w:cs="Arial"/>
                <w:bCs/>
                <w:sz w:val="22"/>
                <w:szCs w:val="22"/>
                <w:lang w:val="en-US"/>
              </w:rPr>
              <w:t xml:space="preserve"> </w:t>
            </w:r>
          </w:p>
          <w:p w14:paraId="1FDE21F9" w14:textId="4A282831" w:rsidR="00DA4A4B" w:rsidRPr="00DA4A4B" w:rsidRDefault="00DA4A4B" w:rsidP="00DA4A4B">
            <w:pPr>
              <w:spacing w:after="200" w:line="276" w:lineRule="auto"/>
              <w:rPr>
                <w:rFonts w:ascii="Arial" w:hAnsi="Arial" w:cs="Arial"/>
                <w:bCs/>
                <w:sz w:val="22"/>
                <w:szCs w:val="22"/>
              </w:rPr>
            </w:pPr>
            <w:r w:rsidRPr="002E7B48">
              <w:rPr>
                <w:rFonts w:ascii="Arial" w:hAnsi="Arial" w:cs="Arial"/>
                <w:bCs/>
                <w:sz w:val="22"/>
                <w:szCs w:val="22"/>
                <w:lang w:val="en-US"/>
              </w:rPr>
              <w:t>Drake, A. (2012). </w:t>
            </w:r>
            <w:r w:rsidRPr="002E7B48">
              <w:rPr>
                <w:rFonts w:ascii="Arial" w:hAnsi="Arial" w:cs="Arial"/>
                <w:bCs/>
                <w:i/>
                <w:iCs/>
                <w:sz w:val="22"/>
                <w:szCs w:val="22"/>
                <w:lang w:val="en-US"/>
              </w:rPr>
              <w:t>Barriers to participation in sport</w:t>
            </w:r>
            <w:r w:rsidRPr="002E7B48">
              <w:rPr>
                <w:rFonts w:ascii="Arial" w:hAnsi="Arial" w:cs="Arial"/>
                <w:bCs/>
                <w:sz w:val="22"/>
                <w:szCs w:val="22"/>
                <w:lang w:val="en-US"/>
              </w:rPr>
              <w:t xml:space="preserve">. [online] prezi.com. Available at: </w:t>
            </w:r>
            <w:hyperlink r:id="rId24" w:history="1">
              <w:r w:rsidRPr="002E7B48">
                <w:rPr>
                  <w:rStyle w:val="Hyperlink"/>
                  <w:rFonts w:ascii="Arial" w:hAnsi="Arial" w:cs="Arial"/>
                  <w:bCs/>
                  <w:sz w:val="22"/>
                  <w:szCs w:val="22"/>
                  <w:lang w:val="en-US"/>
                </w:rPr>
                <w:t>https://prezi.com/ygptackmv9u8/barriers-to-participation-in-sport/</w:t>
              </w:r>
            </w:hyperlink>
            <w:r>
              <w:rPr>
                <w:rFonts w:ascii="Arial" w:hAnsi="Arial" w:cs="Arial"/>
                <w:bCs/>
                <w:sz w:val="22"/>
                <w:szCs w:val="22"/>
                <w:lang w:val="en-US"/>
              </w:rPr>
              <w:t xml:space="preserve"> </w:t>
            </w:r>
          </w:p>
        </w:tc>
      </w:tr>
    </w:tbl>
    <w:p w14:paraId="0CAC55D3"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4A6544D0" w14:textId="77777777" w:rsidR="00BB2EFC" w:rsidRDefault="00BB2EFC">
      <w:pPr>
        <w:spacing w:after="200" w:line="276" w:lineRule="auto"/>
        <w:rPr>
          <w:rFonts w:ascii="Arial" w:hAnsi="Arial" w:cs="Arial"/>
          <w:b/>
          <w:sz w:val="22"/>
          <w:szCs w:val="22"/>
        </w:rPr>
      </w:pPr>
    </w:p>
    <w:p w14:paraId="2A0DAC24"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BB2EFC" w14:paraId="14A5F31A" w14:textId="77777777" w:rsidTr="005964AD">
        <w:trPr>
          <w:trHeight w:val="11309"/>
        </w:trPr>
        <w:tc>
          <w:tcPr>
            <w:tcW w:w="9511" w:type="dxa"/>
          </w:tcPr>
          <w:p w14:paraId="6991ACFA" w14:textId="77777777" w:rsidR="00BB2EFC" w:rsidRDefault="00BB2EFC" w:rsidP="002E7B48">
            <w:pPr>
              <w:spacing w:after="200" w:line="276" w:lineRule="auto"/>
              <w:rPr>
                <w:rFonts w:ascii="Arial" w:hAnsi="Arial" w:cs="Arial"/>
                <w:b/>
                <w:sz w:val="22"/>
                <w:szCs w:val="22"/>
              </w:rPr>
            </w:pPr>
          </w:p>
        </w:tc>
      </w:tr>
    </w:tbl>
    <w:p w14:paraId="3D6BDEB9"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6E4C3479" w14:textId="77777777" w:rsidR="00BB2EFC" w:rsidRDefault="00BB2EFC">
      <w:pPr>
        <w:spacing w:after="200" w:line="276" w:lineRule="auto"/>
        <w:rPr>
          <w:rFonts w:ascii="Arial" w:hAnsi="Arial" w:cs="Arial"/>
          <w:b/>
          <w:sz w:val="22"/>
          <w:szCs w:val="22"/>
        </w:rPr>
      </w:pPr>
    </w:p>
    <w:p w14:paraId="7C85FAEB"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Bibliography</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55F37C69" w14:textId="77777777" w:rsidTr="005964AD">
        <w:trPr>
          <w:trHeight w:val="11309"/>
        </w:trPr>
        <w:tc>
          <w:tcPr>
            <w:tcW w:w="9511" w:type="dxa"/>
          </w:tcPr>
          <w:p w14:paraId="3B46AAD1" w14:textId="7805B22B" w:rsidR="002E7B48" w:rsidRDefault="002E7B48" w:rsidP="002E7B48">
            <w:pPr>
              <w:spacing w:after="200" w:line="276" w:lineRule="auto"/>
              <w:rPr>
                <w:rFonts w:ascii="Arial" w:hAnsi="Arial" w:cs="Arial"/>
                <w:bCs/>
                <w:sz w:val="22"/>
                <w:szCs w:val="22"/>
                <w:lang w:val="en-US"/>
              </w:rPr>
            </w:pPr>
            <w:r w:rsidRPr="00DA4A4B">
              <w:rPr>
                <w:rFonts w:ascii="Arial" w:hAnsi="Arial" w:cs="Arial"/>
                <w:bCs/>
                <w:sz w:val="22"/>
                <w:szCs w:val="22"/>
                <w:lang w:val="en-US"/>
              </w:rPr>
              <w:t xml:space="preserve">Super, S., </w:t>
            </w:r>
            <w:proofErr w:type="spellStart"/>
            <w:r w:rsidRPr="00DA4A4B">
              <w:rPr>
                <w:rFonts w:ascii="Arial" w:hAnsi="Arial" w:cs="Arial"/>
                <w:bCs/>
                <w:sz w:val="22"/>
                <w:szCs w:val="22"/>
                <w:lang w:val="en-US"/>
              </w:rPr>
              <w:t>Wentink</w:t>
            </w:r>
            <w:proofErr w:type="spellEnd"/>
            <w:r w:rsidRPr="00DA4A4B">
              <w:rPr>
                <w:rFonts w:ascii="Arial" w:hAnsi="Arial" w:cs="Arial"/>
                <w:bCs/>
                <w:sz w:val="22"/>
                <w:szCs w:val="22"/>
                <w:lang w:val="en-US"/>
              </w:rPr>
              <w:t xml:space="preserve">, C.Q., </w:t>
            </w:r>
            <w:proofErr w:type="spellStart"/>
            <w:r w:rsidRPr="00DA4A4B">
              <w:rPr>
                <w:rFonts w:ascii="Arial" w:hAnsi="Arial" w:cs="Arial"/>
                <w:bCs/>
                <w:sz w:val="22"/>
                <w:szCs w:val="22"/>
                <w:lang w:val="en-US"/>
              </w:rPr>
              <w:t>Verkooijen</w:t>
            </w:r>
            <w:proofErr w:type="spellEnd"/>
            <w:r w:rsidRPr="00DA4A4B">
              <w:rPr>
                <w:rFonts w:ascii="Arial" w:hAnsi="Arial" w:cs="Arial"/>
                <w:bCs/>
                <w:sz w:val="22"/>
                <w:szCs w:val="22"/>
                <w:lang w:val="en-US"/>
              </w:rPr>
              <w:t xml:space="preserve">, K.T. and </w:t>
            </w:r>
            <w:proofErr w:type="spellStart"/>
            <w:r w:rsidRPr="00DA4A4B">
              <w:rPr>
                <w:rFonts w:ascii="Arial" w:hAnsi="Arial" w:cs="Arial"/>
                <w:bCs/>
                <w:sz w:val="22"/>
                <w:szCs w:val="22"/>
                <w:lang w:val="en-US"/>
              </w:rPr>
              <w:t>Koelen</w:t>
            </w:r>
            <w:proofErr w:type="spellEnd"/>
            <w:r w:rsidRPr="00DA4A4B">
              <w:rPr>
                <w:rFonts w:ascii="Arial" w:hAnsi="Arial" w:cs="Arial"/>
                <w:bCs/>
                <w:sz w:val="22"/>
                <w:szCs w:val="22"/>
                <w:lang w:val="en-US"/>
              </w:rPr>
              <w:t>, M.A. (2017). How young adults reflect on the role of sport in their socially vulnerable childhood. </w:t>
            </w:r>
            <w:r w:rsidRPr="00DA4A4B">
              <w:rPr>
                <w:rFonts w:ascii="Arial" w:hAnsi="Arial" w:cs="Arial"/>
                <w:bCs/>
                <w:i/>
                <w:iCs/>
                <w:sz w:val="22"/>
                <w:szCs w:val="22"/>
                <w:lang w:val="en-US"/>
              </w:rPr>
              <w:t>Qualitative Research in Sport, Exercise and Health</w:t>
            </w:r>
            <w:r w:rsidRPr="00DA4A4B">
              <w:rPr>
                <w:rFonts w:ascii="Arial" w:hAnsi="Arial" w:cs="Arial"/>
                <w:bCs/>
                <w:sz w:val="22"/>
                <w:szCs w:val="22"/>
                <w:lang w:val="en-US"/>
              </w:rPr>
              <w:t>, 11(1), pp.20–34</w:t>
            </w:r>
            <w:r>
              <w:rPr>
                <w:rFonts w:ascii="Arial" w:hAnsi="Arial" w:cs="Arial"/>
                <w:bCs/>
                <w:sz w:val="22"/>
                <w:szCs w:val="22"/>
                <w:lang w:val="en-US"/>
              </w:rPr>
              <w:t xml:space="preserve">. </w:t>
            </w:r>
          </w:p>
          <w:p w14:paraId="124166D9" w14:textId="77777777" w:rsidR="002E7B48" w:rsidRDefault="002E7B48" w:rsidP="002E7B48">
            <w:pPr>
              <w:spacing w:after="200" w:line="276" w:lineRule="auto"/>
              <w:rPr>
                <w:rFonts w:ascii="Arial" w:hAnsi="Arial" w:cs="Arial"/>
                <w:bCs/>
                <w:sz w:val="22"/>
                <w:szCs w:val="22"/>
                <w:lang w:val="en-US"/>
              </w:rPr>
            </w:pPr>
            <w:r w:rsidRPr="00DA4A4B">
              <w:rPr>
                <w:rFonts w:ascii="Arial" w:hAnsi="Arial" w:cs="Arial"/>
                <w:bCs/>
                <w:sz w:val="22"/>
                <w:szCs w:val="22"/>
                <w:lang w:val="en-US"/>
              </w:rPr>
              <w:t>Parenting Today Staff (2011). </w:t>
            </w:r>
            <w:r w:rsidRPr="00DA4A4B">
              <w:rPr>
                <w:rFonts w:ascii="Arial" w:hAnsi="Arial" w:cs="Arial"/>
                <w:bCs/>
                <w:i/>
                <w:iCs/>
                <w:sz w:val="22"/>
                <w:szCs w:val="22"/>
                <w:lang w:val="en-US"/>
              </w:rPr>
              <w:t>Why Sport is a Great Outlet for Teenagers</w:t>
            </w:r>
            <w:r w:rsidRPr="00DA4A4B">
              <w:rPr>
                <w:rFonts w:ascii="Arial" w:hAnsi="Arial" w:cs="Arial"/>
                <w:bCs/>
                <w:sz w:val="22"/>
                <w:szCs w:val="22"/>
                <w:lang w:val="en-US"/>
              </w:rPr>
              <w:t xml:space="preserve">. [online] Childdevelopmentinfo.com. Available at: </w:t>
            </w:r>
            <w:hyperlink r:id="rId25" w:history="1">
              <w:r w:rsidRPr="005E58C9">
                <w:rPr>
                  <w:rStyle w:val="Hyperlink"/>
                  <w:rFonts w:ascii="Arial" w:hAnsi="Arial" w:cs="Arial"/>
                  <w:bCs/>
                  <w:sz w:val="22"/>
                  <w:szCs w:val="22"/>
                  <w:lang w:val="en-US"/>
                </w:rPr>
                <w:t>https://childdevelopmentinfo.com/ages-stages/teenager-adolescent-development-parenting/teens-sports/#gs.git1xd</w:t>
              </w:r>
            </w:hyperlink>
            <w:r>
              <w:rPr>
                <w:rFonts w:ascii="Arial" w:hAnsi="Arial" w:cs="Arial"/>
                <w:bCs/>
                <w:sz w:val="22"/>
                <w:szCs w:val="22"/>
                <w:lang w:val="en-US"/>
              </w:rPr>
              <w:t xml:space="preserve"> </w:t>
            </w:r>
          </w:p>
          <w:p w14:paraId="6B3796F1" w14:textId="20B3870E" w:rsidR="002E7B48" w:rsidRDefault="002E7B48" w:rsidP="002E7B48">
            <w:pPr>
              <w:spacing w:after="200" w:line="276" w:lineRule="auto"/>
              <w:rPr>
                <w:rFonts w:ascii="Arial" w:hAnsi="Arial" w:cs="Arial"/>
                <w:bCs/>
                <w:sz w:val="22"/>
                <w:szCs w:val="22"/>
                <w:lang w:val="en-US"/>
              </w:rPr>
            </w:pPr>
            <w:r w:rsidRPr="00DA4A4B">
              <w:rPr>
                <w:rFonts w:ascii="Arial" w:hAnsi="Arial" w:cs="Arial"/>
                <w:bCs/>
                <w:sz w:val="22"/>
                <w:szCs w:val="22"/>
                <w:lang w:val="en-US"/>
              </w:rPr>
              <w:t xml:space="preserve">FE Sport and Active Lifestyles Survey 2018 State of the Nation. (n.d.). [online] Available at: </w:t>
            </w:r>
            <w:hyperlink r:id="rId26" w:history="1">
              <w:r w:rsidRPr="005E58C9">
                <w:rPr>
                  <w:rStyle w:val="Hyperlink"/>
                  <w:rFonts w:ascii="Arial" w:hAnsi="Arial" w:cs="Arial"/>
                  <w:bCs/>
                  <w:sz w:val="22"/>
                  <w:szCs w:val="22"/>
                  <w:lang w:val="en-US"/>
                </w:rPr>
                <w:t>http://sport.wales/media/1990933/further_education_sport_survey_-_state_of_the_nation_2018_final.pdf</w:t>
              </w:r>
            </w:hyperlink>
            <w:r>
              <w:rPr>
                <w:rFonts w:ascii="Arial" w:hAnsi="Arial" w:cs="Arial"/>
                <w:bCs/>
                <w:sz w:val="22"/>
                <w:szCs w:val="22"/>
                <w:lang w:val="en-US"/>
              </w:rPr>
              <w:t xml:space="preserve"> </w:t>
            </w:r>
          </w:p>
          <w:p w14:paraId="0D91178E" w14:textId="0085D2A1" w:rsidR="002E7B48" w:rsidRDefault="002E7B48" w:rsidP="002E7B48">
            <w:pPr>
              <w:spacing w:after="200" w:line="276" w:lineRule="auto"/>
              <w:rPr>
                <w:rFonts w:ascii="Arial" w:hAnsi="Arial" w:cs="Arial"/>
                <w:bCs/>
                <w:sz w:val="22"/>
                <w:szCs w:val="22"/>
              </w:rPr>
            </w:pPr>
            <w:r w:rsidRPr="002E7B48">
              <w:rPr>
                <w:rFonts w:ascii="Arial" w:hAnsi="Arial" w:cs="Arial"/>
                <w:bCs/>
                <w:sz w:val="22"/>
                <w:szCs w:val="22"/>
              </w:rPr>
              <w:t>Lse.ac.uk. (2015). </w:t>
            </w:r>
            <w:r w:rsidRPr="002E7B48">
              <w:rPr>
                <w:rFonts w:ascii="Arial" w:hAnsi="Arial" w:cs="Arial"/>
                <w:bCs/>
                <w:i/>
                <w:iCs/>
                <w:sz w:val="22"/>
                <w:szCs w:val="22"/>
              </w:rPr>
              <w:t>Cost is the biggest barrier to young people’s participation in sport because a third live in poverty - 12 - 2015 - News archives - News and media - Website archive - Home</w:t>
            </w:r>
            <w:r w:rsidRPr="002E7B48">
              <w:rPr>
                <w:rFonts w:ascii="Arial" w:hAnsi="Arial" w:cs="Arial"/>
                <w:bCs/>
                <w:sz w:val="22"/>
                <w:szCs w:val="22"/>
              </w:rPr>
              <w:t xml:space="preserve">. [online] Available at: </w:t>
            </w:r>
            <w:hyperlink r:id="rId27" w:history="1">
              <w:r w:rsidRPr="005E58C9">
                <w:rPr>
                  <w:rStyle w:val="Hyperlink"/>
                  <w:rFonts w:ascii="Arial" w:hAnsi="Arial" w:cs="Arial"/>
                  <w:bCs/>
                  <w:sz w:val="22"/>
                  <w:szCs w:val="22"/>
                </w:rPr>
                <w:t>http://www.lse.ac.uk/website-archive/newsAndMedia/news/archives/2015/12/Cost-is-the-biggest-barrier-to-young-peoples-participation-in-sport-because-a-third-live-in-poverty.aspx</w:t>
              </w:r>
            </w:hyperlink>
            <w:r>
              <w:rPr>
                <w:rFonts w:ascii="Arial" w:hAnsi="Arial" w:cs="Arial"/>
                <w:bCs/>
                <w:sz w:val="22"/>
                <w:szCs w:val="22"/>
              </w:rPr>
              <w:t xml:space="preserve"> </w:t>
            </w:r>
          </w:p>
          <w:p w14:paraId="28EE12BA" w14:textId="4F59E49C" w:rsidR="002E7B48" w:rsidRDefault="002E7B48" w:rsidP="002E7B48">
            <w:pPr>
              <w:spacing w:after="200" w:line="276" w:lineRule="auto"/>
              <w:rPr>
                <w:rFonts w:ascii="Arial" w:hAnsi="Arial" w:cs="Arial"/>
                <w:bCs/>
                <w:sz w:val="22"/>
                <w:szCs w:val="22"/>
              </w:rPr>
            </w:pPr>
            <w:r w:rsidRPr="002E7B48">
              <w:rPr>
                <w:rFonts w:ascii="Arial" w:hAnsi="Arial" w:cs="Arial"/>
                <w:bCs/>
                <w:sz w:val="22"/>
                <w:szCs w:val="22"/>
              </w:rPr>
              <w:t>Bailey, R. (2012). </w:t>
            </w:r>
            <w:r w:rsidRPr="002E7B48">
              <w:rPr>
                <w:rFonts w:ascii="Arial" w:hAnsi="Arial" w:cs="Arial"/>
                <w:bCs/>
                <w:i/>
                <w:iCs/>
                <w:sz w:val="22"/>
                <w:szCs w:val="22"/>
              </w:rPr>
              <w:t>Young Adults and Sport:  motives and barriers</w:t>
            </w:r>
            <w:r w:rsidRPr="002E7B48">
              <w:rPr>
                <w:rFonts w:ascii="Arial" w:hAnsi="Arial" w:cs="Arial"/>
                <w:bCs/>
                <w:sz w:val="22"/>
                <w:szCs w:val="22"/>
              </w:rPr>
              <w:t xml:space="preserve">. [online] Blogspot.com. Available at: </w:t>
            </w:r>
            <w:hyperlink r:id="rId28" w:history="1">
              <w:r w:rsidRPr="005E58C9">
                <w:rPr>
                  <w:rStyle w:val="Hyperlink"/>
                  <w:rFonts w:ascii="Arial" w:hAnsi="Arial" w:cs="Arial"/>
                  <w:bCs/>
                  <w:sz w:val="22"/>
                  <w:szCs w:val="22"/>
                </w:rPr>
                <w:t>http://talkingeducationandsport.blogspot.com/2012/01/young-adults-and-sport-motives-barriers.html</w:t>
              </w:r>
            </w:hyperlink>
            <w:r>
              <w:rPr>
                <w:rFonts w:ascii="Arial" w:hAnsi="Arial" w:cs="Arial"/>
                <w:bCs/>
                <w:sz w:val="22"/>
                <w:szCs w:val="22"/>
              </w:rPr>
              <w:t xml:space="preserve"> </w:t>
            </w:r>
          </w:p>
          <w:p w14:paraId="3D7D0717" w14:textId="77777777" w:rsidR="002E7B48" w:rsidRDefault="002E7B48" w:rsidP="002E7B48">
            <w:pPr>
              <w:spacing w:after="200" w:line="276" w:lineRule="auto"/>
              <w:rPr>
                <w:rFonts w:ascii="Arial" w:hAnsi="Arial" w:cs="Arial"/>
                <w:bCs/>
                <w:sz w:val="22"/>
                <w:szCs w:val="22"/>
                <w:lang w:val="en-US"/>
              </w:rPr>
            </w:pPr>
          </w:p>
          <w:p w14:paraId="2B70D82F" w14:textId="77777777" w:rsidR="002E7B48" w:rsidRDefault="002E7B48" w:rsidP="002E7B48">
            <w:pPr>
              <w:spacing w:after="200" w:line="276" w:lineRule="auto"/>
              <w:rPr>
                <w:rFonts w:ascii="Arial" w:hAnsi="Arial" w:cs="Arial"/>
                <w:bCs/>
                <w:sz w:val="22"/>
                <w:szCs w:val="22"/>
                <w:lang w:val="en-US"/>
              </w:rPr>
            </w:pPr>
          </w:p>
          <w:p w14:paraId="3AF7F80A" w14:textId="77777777" w:rsidR="00BB2EFC" w:rsidRDefault="00BB2EFC" w:rsidP="005964AD">
            <w:pPr>
              <w:spacing w:after="200" w:line="276" w:lineRule="auto"/>
              <w:rPr>
                <w:rFonts w:ascii="Arial" w:hAnsi="Arial" w:cs="Arial"/>
                <w:b/>
                <w:sz w:val="22"/>
                <w:szCs w:val="22"/>
              </w:rPr>
            </w:pPr>
          </w:p>
        </w:tc>
      </w:tr>
    </w:tbl>
    <w:p w14:paraId="78F8ADBF"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772E5DE9" w14:textId="77777777" w:rsidR="00BB2EFC" w:rsidRDefault="00BB2EFC">
      <w:pPr>
        <w:spacing w:after="200" w:line="276" w:lineRule="auto"/>
        <w:rPr>
          <w:rFonts w:ascii="Arial" w:hAnsi="Arial" w:cs="Arial"/>
          <w:b/>
          <w:sz w:val="22"/>
          <w:szCs w:val="22"/>
        </w:rPr>
      </w:pPr>
    </w:p>
    <w:p w14:paraId="48D5B8A4"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48EA5020" w14:textId="77777777" w:rsidTr="005964AD">
        <w:trPr>
          <w:trHeight w:val="11309"/>
        </w:trPr>
        <w:tc>
          <w:tcPr>
            <w:tcW w:w="9511" w:type="dxa"/>
          </w:tcPr>
          <w:p w14:paraId="09B4BEA9" w14:textId="1E8E2517" w:rsidR="00DA1547" w:rsidRDefault="003C2B89" w:rsidP="005964AD">
            <w:pPr>
              <w:spacing w:after="200" w:line="276" w:lineRule="auto"/>
              <w:rPr>
                <w:noProof/>
              </w:rPr>
            </w:pPr>
            <w:r>
              <w:rPr>
                <w:noProof/>
              </w:rPr>
              <w:drawing>
                <wp:anchor distT="0" distB="0" distL="114300" distR="114300" simplePos="0" relativeHeight="251670016" behindDoc="1" locked="0" layoutInCell="1" allowOverlap="1" wp14:anchorId="04FA2E27" wp14:editId="2E281190">
                  <wp:simplePos x="0" y="0"/>
                  <wp:positionH relativeFrom="column">
                    <wp:posOffset>2995295</wp:posOffset>
                  </wp:positionH>
                  <wp:positionV relativeFrom="paragraph">
                    <wp:posOffset>93980</wp:posOffset>
                  </wp:positionV>
                  <wp:extent cx="2476500" cy="3044361"/>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76579" t="25527" r="2548" b="28856"/>
                          <a:stretch/>
                        </pic:blipFill>
                        <pic:spPr bwMode="auto">
                          <a:xfrm>
                            <a:off x="0" y="0"/>
                            <a:ext cx="2476500" cy="3044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968" behindDoc="1" locked="0" layoutInCell="1" allowOverlap="1" wp14:anchorId="565B4A78" wp14:editId="146BD8B6">
                  <wp:simplePos x="0" y="0"/>
                  <wp:positionH relativeFrom="column">
                    <wp:posOffset>391160</wp:posOffset>
                  </wp:positionH>
                  <wp:positionV relativeFrom="paragraph">
                    <wp:posOffset>76200</wp:posOffset>
                  </wp:positionV>
                  <wp:extent cx="1882140" cy="2905317"/>
                  <wp:effectExtent l="0" t="0" r="381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57036" t="25527" r="23155" b="20110"/>
                          <a:stretch/>
                        </pic:blipFill>
                        <pic:spPr bwMode="auto">
                          <a:xfrm>
                            <a:off x="0" y="0"/>
                            <a:ext cx="1882140" cy="29053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508B06" w14:textId="5020A4EC" w:rsidR="00DA1547" w:rsidRDefault="00DA1547" w:rsidP="005964AD">
            <w:pPr>
              <w:spacing w:after="200" w:line="276" w:lineRule="auto"/>
              <w:rPr>
                <w:noProof/>
              </w:rPr>
            </w:pPr>
          </w:p>
          <w:p w14:paraId="4A19554D" w14:textId="195AEF75" w:rsidR="00BB2EFC" w:rsidRDefault="003C2B89" w:rsidP="005964AD">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3088" behindDoc="1" locked="0" layoutInCell="1" allowOverlap="1" wp14:anchorId="0196727E" wp14:editId="51EFFA17">
                  <wp:simplePos x="0" y="0"/>
                  <wp:positionH relativeFrom="column">
                    <wp:posOffset>1128395</wp:posOffset>
                  </wp:positionH>
                  <wp:positionV relativeFrom="paragraph">
                    <wp:posOffset>4243070</wp:posOffset>
                  </wp:positionV>
                  <wp:extent cx="3324225" cy="2013911"/>
                  <wp:effectExtent l="0" t="0" r="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24225" cy="2013911"/>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72064" behindDoc="1" locked="0" layoutInCell="1" allowOverlap="1" wp14:anchorId="0421A230" wp14:editId="5A350278">
                  <wp:simplePos x="0" y="0"/>
                  <wp:positionH relativeFrom="column">
                    <wp:posOffset>3185795</wp:posOffset>
                  </wp:positionH>
                  <wp:positionV relativeFrom="paragraph">
                    <wp:posOffset>2385695</wp:posOffset>
                  </wp:positionV>
                  <wp:extent cx="2705100" cy="1711505"/>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05100" cy="171150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22"/>
                <w:szCs w:val="22"/>
              </w:rPr>
              <w:drawing>
                <wp:anchor distT="0" distB="0" distL="114300" distR="114300" simplePos="0" relativeHeight="251671040" behindDoc="1" locked="0" layoutInCell="1" allowOverlap="1" wp14:anchorId="18EE5D20" wp14:editId="6506B270">
                  <wp:simplePos x="0" y="0"/>
                  <wp:positionH relativeFrom="column">
                    <wp:posOffset>80646</wp:posOffset>
                  </wp:positionH>
                  <wp:positionV relativeFrom="paragraph">
                    <wp:posOffset>2385695</wp:posOffset>
                  </wp:positionV>
                  <wp:extent cx="3054436" cy="17049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64122" cy="1710382"/>
                          </a:xfrm>
                          <a:prstGeom prst="rect">
                            <a:avLst/>
                          </a:prstGeom>
                          <a:noFill/>
                        </pic:spPr>
                      </pic:pic>
                    </a:graphicData>
                  </a:graphic>
                  <wp14:sizeRelH relativeFrom="page">
                    <wp14:pctWidth>0</wp14:pctWidth>
                  </wp14:sizeRelH>
                  <wp14:sizeRelV relativeFrom="page">
                    <wp14:pctHeight>0</wp14:pctHeight>
                  </wp14:sizeRelV>
                </wp:anchor>
              </w:drawing>
            </w:r>
          </w:p>
        </w:tc>
      </w:tr>
    </w:tbl>
    <w:p w14:paraId="6010BDB4" w14:textId="77777777" w:rsidR="006E04C9" w:rsidRDefault="00BB2EFC">
      <w:pPr>
        <w:spacing w:after="200" w:line="276" w:lineRule="auto"/>
        <w:rPr>
          <w:rFonts w:ascii="Arial" w:hAnsi="Arial" w:cs="Arial"/>
          <w:b/>
          <w:sz w:val="22"/>
          <w:szCs w:val="22"/>
        </w:rPr>
      </w:pPr>
      <w:r>
        <w:rPr>
          <w:rFonts w:ascii="Arial" w:hAnsi="Arial" w:cs="Arial"/>
          <w:b/>
          <w:sz w:val="22"/>
          <w:szCs w:val="22"/>
        </w:rPr>
        <w:br w:type="page"/>
      </w:r>
    </w:p>
    <w:p w14:paraId="7D4A99AC" w14:textId="77777777" w:rsidR="00503491" w:rsidRDefault="00503491" w:rsidP="006E04C9">
      <w:pPr>
        <w:jc w:val="both"/>
        <w:rPr>
          <w:rFonts w:ascii="Arial" w:hAnsi="Arial" w:cs="Arial"/>
          <w:sz w:val="22"/>
          <w:szCs w:val="22"/>
        </w:rPr>
      </w:pPr>
    </w:p>
    <w:p w14:paraId="31F66248" w14:textId="77777777" w:rsidR="006E04C9" w:rsidRDefault="006E04C9">
      <w:pPr>
        <w:spacing w:after="200" w:line="276" w:lineRule="auto"/>
        <w:rPr>
          <w:rFonts w:ascii="Arial" w:hAnsi="Arial" w:cs="Arial"/>
          <w:b/>
          <w:sz w:val="22"/>
          <w:szCs w:val="22"/>
        </w:rPr>
      </w:pPr>
    </w:p>
    <w:p w14:paraId="5425354D" w14:textId="77777777"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49E93461" wp14:editId="128B58FD">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327AC050"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06E19D08" wp14:editId="1851FB73">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911558" w14:textId="77777777" w:rsidR="009C0A7B" w:rsidRDefault="009C0A7B" w:rsidP="00770DC3">
                              <w:pPr>
                                <w:jc w:val="center"/>
                                <w:rPr>
                                  <w:color w:val="FFFFFF" w:themeColor="background1"/>
                                  <w:sz w:val="32"/>
                                </w:rPr>
                              </w:pPr>
                            </w:p>
                            <w:p w14:paraId="47EC9D3F" w14:textId="77777777" w:rsidR="009C0A7B" w:rsidRDefault="009C0A7B"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5B595BBE" w14:textId="77777777" w:rsidR="009C0A7B" w:rsidRDefault="009C0A7B" w:rsidP="00770DC3">
                              <w:pPr>
                                <w:jc w:val="center"/>
                                <w:rPr>
                                  <w:color w:val="FFFFFF" w:themeColor="background1"/>
                                  <w:sz w:val="32"/>
                                </w:rPr>
                              </w:pPr>
                            </w:p>
                            <w:p w14:paraId="0E216A68" w14:textId="77777777" w:rsidR="009C0A7B" w:rsidRDefault="009C0A7B" w:rsidP="00770DC3">
                              <w:pPr>
                                <w:jc w:val="center"/>
                                <w:rPr>
                                  <w:color w:val="FFFFFF" w:themeColor="background1"/>
                                  <w:sz w:val="32"/>
                                </w:rPr>
                              </w:pPr>
                              <w:r>
                                <w:rPr>
                                  <w:color w:val="FFFFFF" w:themeColor="background1"/>
                                  <w:sz w:val="32"/>
                                </w:rPr>
                                <w:t>Literature Review</w:t>
                              </w:r>
                            </w:p>
                            <w:p w14:paraId="32FBDE37" w14:textId="77777777" w:rsidR="009C0A7B" w:rsidRDefault="009C0A7B" w:rsidP="00770DC3">
                              <w:pPr>
                                <w:jc w:val="center"/>
                                <w:rPr>
                                  <w:color w:val="FFFFFF" w:themeColor="background1"/>
                                  <w:sz w:val="32"/>
                                </w:rPr>
                              </w:pPr>
                            </w:p>
                            <w:p w14:paraId="0388B3EF" w14:textId="77777777" w:rsidR="009C0A7B" w:rsidRPr="00770DC3" w:rsidRDefault="009C0A7B"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50730" w14:textId="77777777" w:rsidR="009C0A7B" w:rsidRPr="00770DC3" w:rsidRDefault="009C0A7B">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E19D08"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3B911558" w14:textId="77777777" w:rsidR="009C0A7B" w:rsidRDefault="009C0A7B" w:rsidP="00770DC3">
                        <w:pPr>
                          <w:jc w:val="center"/>
                          <w:rPr>
                            <w:color w:val="FFFFFF" w:themeColor="background1"/>
                            <w:sz w:val="32"/>
                          </w:rPr>
                        </w:pPr>
                      </w:p>
                      <w:p w14:paraId="47EC9D3F" w14:textId="77777777" w:rsidR="009C0A7B" w:rsidRDefault="009C0A7B"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5B595BBE" w14:textId="77777777" w:rsidR="009C0A7B" w:rsidRDefault="009C0A7B" w:rsidP="00770DC3">
                        <w:pPr>
                          <w:jc w:val="center"/>
                          <w:rPr>
                            <w:color w:val="FFFFFF" w:themeColor="background1"/>
                            <w:sz w:val="32"/>
                          </w:rPr>
                        </w:pPr>
                      </w:p>
                      <w:p w14:paraId="0E216A68" w14:textId="77777777" w:rsidR="009C0A7B" w:rsidRDefault="009C0A7B" w:rsidP="00770DC3">
                        <w:pPr>
                          <w:jc w:val="center"/>
                          <w:rPr>
                            <w:color w:val="FFFFFF" w:themeColor="background1"/>
                            <w:sz w:val="32"/>
                          </w:rPr>
                        </w:pPr>
                        <w:r>
                          <w:rPr>
                            <w:color w:val="FFFFFF" w:themeColor="background1"/>
                            <w:sz w:val="32"/>
                          </w:rPr>
                          <w:t>Literature Review</w:t>
                        </w:r>
                      </w:p>
                      <w:p w14:paraId="32FBDE37" w14:textId="77777777" w:rsidR="009C0A7B" w:rsidRDefault="009C0A7B" w:rsidP="00770DC3">
                        <w:pPr>
                          <w:jc w:val="center"/>
                          <w:rPr>
                            <w:color w:val="FFFFFF" w:themeColor="background1"/>
                            <w:sz w:val="32"/>
                          </w:rPr>
                        </w:pPr>
                      </w:p>
                      <w:p w14:paraId="0388B3EF" w14:textId="77777777" w:rsidR="009C0A7B" w:rsidRPr="00770DC3" w:rsidRDefault="009C0A7B"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6DB50730" w14:textId="77777777" w:rsidR="009C0A7B" w:rsidRPr="00770DC3" w:rsidRDefault="009C0A7B">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00913" w14:textId="77777777" w:rsidR="00C513B8" w:rsidRDefault="00C513B8" w:rsidP="00290BD5">
      <w:r>
        <w:separator/>
      </w:r>
    </w:p>
  </w:endnote>
  <w:endnote w:type="continuationSeparator" w:id="0">
    <w:p w14:paraId="3C7E7D1C" w14:textId="77777777" w:rsidR="00C513B8" w:rsidRDefault="00C513B8"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850065"/>
      <w:docPartObj>
        <w:docPartGallery w:val="Page Numbers (Bottom of Page)"/>
        <w:docPartUnique/>
      </w:docPartObj>
    </w:sdtPr>
    <w:sdtEndPr>
      <w:rPr>
        <w:noProof/>
      </w:rPr>
    </w:sdtEndPr>
    <w:sdtContent>
      <w:p w14:paraId="2D9BD9E9" w14:textId="77777777" w:rsidR="009C0A7B" w:rsidRDefault="009C0A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0379B7" w14:textId="77777777" w:rsidR="009C0A7B" w:rsidRDefault="009C0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48178" w14:textId="77777777" w:rsidR="00C513B8" w:rsidRDefault="00C513B8" w:rsidP="00290BD5">
      <w:r>
        <w:separator/>
      </w:r>
    </w:p>
  </w:footnote>
  <w:footnote w:type="continuationSeparator" w:id="0">
    <w:p w14:paraId="6DC57F6B" w14:textId="77777777" w:rsidR="00C513B8" w:rsidRDefault="00C513B8"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1003" w14:textId="77777777" w:rsidR="009C0A7B" w:rsidRDefault="009C0A7B">
    <w:pPr>
      <w:pStyle w:val="Header"/>
    </w:pPr>
    <w:r>
      <w:rPr>
        <w:rFonts w:ascii="Arial" w:hAnsi="Arial" w:cs="Arial"/>
        <w:noProof/>
        <w:sz w:val="22"/>
        <w:szCs w:val="22"/>
      </w:rPr>
      <w:drawing>
        <wp:anchor distT="0" distB="0" distL="114300" distR="114300" simplePos="0" relativeHeight="251659264" behindDoc="1" locked="0" layoutInCell="1" allowOverlap="1" wp14:anchorId="39A2A12F" wp14:editId="2F0E512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D3997" w14:textId="77777777" w:rsidR="009C0A7B" w:rsidRDefault="009C0A7B">
    <w:pPr>
      <w:pStyle w:val="Header"/>
    </w:pPr>
    <w:r>
      <w:rPr>
        <w:rFonts w:ascii="Arial" w:hAnsi="Arial" w:cs="Arial"/>
        <w:noProof/>
        <w:sz w:val="22"/>
        <w:szCs w:val="22"/>
      </w:rPr>
      <w:drawing>
        <wp:anchor distT="0" distB="0" distL="114300" distR="114300" simplePos="0" relativeHeight="251661312" behindDoc="1" locked="0" layoutInCell="1" allowOverlap="1" wp14:anchorId="534B53A7" wp14:editId="0BD50064">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0CC7B" w14:textId="77777777" w:rsidR="009C0A7B" w:rsidRDefault="009C0A7B">
    <w:pPr>
      <w:pStyle w:val="Header"/>
    </w:pPr>
    <w:r>
      <w:rPr>
        <w:rFonts w:ascii="Arial" w:hAnsi="Arial" w:cs="Arial"/>
        <w:noProof/>
        <w:sz w:val="22"/>
        <w:szCs w:val="22"/>
      </w:rPr>
      <w:drawing>
        <wp:anchor distT="0" distB="0" distL="114300" distR="114300" simplePos="0" relativeHeight="251663360" behindDoc="1" locked="0" layoutInCell="1" allowOverlap="1" wp14:anchorId="057CC430" wp14:editId="1E7F2055">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74F8A"/>
    <w:rsid w:val="00091F76"/>
    <w:rsid w:val="00093212"/>
    <w:rsid w:val="000B007D"/>
    <w:rsid w:val="000F0FB8"/>
    <w:rsid w:val="00113B52"/>
    <w:rsid w:val="001953A4"/>
    <w:rsid w:val="001D1817"/>
    <w:rsid w:val="001E41FD"/>
    <w:rsid w:val="001E5E45"/>
    <w:rsid w:val="0021174E"/>
    <w:rsid w:val="0021378E"/>
    <w:rsid w:val="0021461D"/>
    <w:rsid w:val="002175B2"/>
    <w:rsid w:val="0023752D"/>
    <w:rsid w:val="00290BD5"/>
    <w:rsid w:val="0029415A"/>
    <w:rsid w:val="002D27ED"/>
    <w:rsid w:val="002E7B48"/>
    <w:rsid w:val="002F3F8A"/>
    <w:rsid w:val="00323915"/>
    <w:rsid w:val="00344C0D"/>
    <w:rsid w:val="00385F0B"/>
    <w:rsid w:val="003A39E1"/>
    <w:rsid w:val="003C2B89"/>
    <w:rsid w:val="003D3B85"/>
    <w:rsid w:val="003D56B2"/>
    <w:rsid w:val="003E48C1"/>
    <w:rsid w:val="00416792"/>
    <w:rsid w:val="004176DE"/>
    <w:rsid w:val="00423815"/>
    <w:rsid w:val="004320D4"/>
    <w:rsid w:val="004474F4"/>
    <w:rsid w:val="0045102E"/>
    <w:rsid w:val="00496C81"/>
    <w:rsid w:val="004A7962"/>
    <w:rsid w:val="004B7D86"/>
    <w:rsid w:val="004C2AAF"/>
    <w:rsid w:val="004D69FD"/>
    <w:rsid w:val="004E47D0"/>
    <w:rsid w:val="004E4A6B"/>
    <w:rsid w:val="00503491"/>
    <w:rsid w:val="005065AC"/>
    <w:rsid w:val="00567033"/>
    <w:rsid w:val="00590E4C"/>
    <w:rsid w:val="005964AD"/>
    <w:rsid w:val="005A5D17"/>
    <w:rsid w:val="006149E7"/>
    <w:rsid w:val="00617623"/>
    <w:rsid w:val="006240BF"/>
    <w:rsid w:val="006672FE"/>
    <w:rsid w:val="0067079A"/>
    <w:rsid w:val="006725A7"/>
    <w:rsid w:val="00682E7D"/>
    <w:rsid w:val="006E04C9"/>
    <w:rsid w:val="00770DC3"/>
    <w:rsid w:val="008204C1"/>
    <w:rsid w:val="0083332F"/>
    <w:rsid w:val="00884824"/>
    <w:rsid w:val="008B521D"/>
    <w:rsid w:val="008C1F2B"/>
    <w:rsid w:val="00912101"/>
    <w:rsid w:val="009871EA"/>
    <w:rsid w:val="00987A43"/>
    <w:rsid w:val="009A26D8"/>
    <w:rsid w:val="009A4DDC"/>
    <w:rsid w:val="009B0CEC"/>
    <w:rsid w:val="009C0A7B"/>
    <w:rsid w:val="00A02384"/>
    <w:rsid w:val="00A06444"/>
    <w:rsid w:val="00A63E4B"/>
    <w:rsid w:val="00AB6B41"/>
    <w:rsid w:val="00AD481D"/>
    <w:rsid w:val="00AD6907"/>
    <w:rsid w:val="00B10FE9"/>
    <w:rsid w:val="00B52A01"/>
    <w:rsid w:val="00B54EF1"/>
    <w:rsid w:val="00B63566"/>
    <w:rsid w:val="00BB2EFC"/>
    <w:rsid w:val="00BB520D"/>
    <w:rsid w:val="00C028CC"/>
    <w:rsid w:val="00C07EF1"/>
    <w:rsid w:val="00C34B15"/>
    <w:rsid w:val="00C513B8"/>
    <w:rsid w:val="00C96CE7"/>
    <w:rsid w:val="00CA5DF7"/>
    <w:rsid w:val="00CC3C5F"/>
    <w:rsid w:val="00CE75BC"/>
    <w:rsid w:val="00D41149"/>
    <w:rsid w:val="00D53027"/>
    <w:rsid w:val="00DA1547"/>
    <w:rsid w:val="00DA4A4B"/>
    <w:rsid w:val="00DB48B1"/>
    <w:rsid w:val="00E641A9"/>
    <w:rsid w:val="00E846AD"/>
    <w:rsid w:val="00E9211D"/>
    <w:rsid w:val="00EB5E62"/>
    <w:rsid w:val="00F1435D"/>
    <w:rsid w:val="00F77462"/>
    <w:rsid w:val="00F9112B"/>
    <w:rsid w:val="00FD4EE3"/>
    <w:rsid w:val="00FF4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F1D84"/>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character" w:styleId="UnresolvedMention">
    <w:name w:val="Unresolved Mention"/>
    <w:basedOn w:val="DefaultParagraphFont"/>
    <w:uiPriority w:val="99"/>
    <w:semiHidden/>
    <w:unhideWhenUsed/>
    <w:rsid w:val="00DA4A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19781">
      <w:bodyDiv w:val="1"/>
      <w:marLeft w:val="0"/>
      <w:marRight w:val="0"/>
      <w:marTop w:val="0"/>
      <w:marBottom w:val="0"/>
      <w:divBdr>
        <w:top w:val="none" w:sz="0" w:space="0" w:color="auto"/>
        <w:left w:val="none" w:sz="0" w:space="0" w:color="auto"/>
        <w:bottom w:val="none" w:sz="0" w:space="0" w:color="auto"/>
        <w:right w:val="none" w:sz="0" w:space="0" w:color="auto"/>
      </w:divBdr>
    </w:div>
    <w:div w:id="555169399">
      <w:bodyDiv w:val="1"/>
      <w:marLeft w:val="0"/>
      <w:marRight w:val="0"/>
      <w:marTop w:val="0"/>
      <w:marBottom w:val="0"/>
      <w:divBdr>
        <w:top w:val="none" w:sz="0" w:space="0" w:color="auto"/>
        <w:left w:val="none" w:sz="0" w:space="0" w:color="auto"/>
        <w:bottom w:val="none" w:sz="0" w:space="0" w:color="auto"/>
        <w:right w:val="none" w:sz="0" w:space="0" w:color="auto"/>
      </w:divBdr>
    </w:div>
    <w:div w:id="1303997818">
      <w:bodyDiv w:val="1"/>
      <w:marLeft w:val="0"/>
      <w:marRight w:val="0"/>
      <w:marTop w:val="0"/>
      <w:marBottom w:val="0"/>
      <w:divBdr>
        <w:top w:val="none" w:sz="0" w:space="0" w:color="auto"/>
        <w:left w:val="none" w:sz="0" w:space="0" w:color="auto"/>
        <w:bottom w:val="none" w:sz="0" w:space="0" w:color="auto"/>
        <w:right w:val="none" w:sz="0" w:space="0" w:color="auto"/>
      </w:divBdr>
    </w:div>
    <w:div w:id="203668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foodandnutritionjournal.org/volume6number2/perceived-barriers-of-young-adults-for-participation-in-physical-activity/" TargetMode="External"/><Relationship Id="rId26" Type="http://schemas.openxmlformats.org/officeDocument/2006/relationships/hyperlink" Target="http://sport.wales/media/1990933/further_education_sport_survey_-_state_of_the_nation_2018_final.pdf" TargetMode="External"/><Relationship Id="rId3" Type="http://schemas.openxmlformats.org/officeDocument/2006/relationships/customXml" Target="../customXml/item3.xml"/><Relationship Id="rId21" Type="http://schemas.openxmlformats.org/officeDocument/2006/relationships/hyperlink" Target="https://www.sportengland.org/media/10113/youth-insight-pack.pdf" TargetMode="External"/><Relationship Id="rId34" Type="http://schemas.openxmlformats.org/officeDocument/2006/relationships/image" Target="media/image8.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search-proquest-com.ezproxy.uwtsd.ac.uk/docview/2194525430?accountid=130472&amp;rfr_id=info%3Axri%2Fsid%3Aprimo" TargetMode="External"/><Relationship Id="rId25" Type="http://schemas.openxmlformats.org/officeDocument/2006/relationships/hyperlink" Target="https://childdevelopmentinfo.com/ages-stages/teenager-adolescent-development-parenting/teens-sports/#gs.git1xd" TargetMode="External"/><Relationship Id="rId33"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thesportjournal.org/article/athlete-burnout-is-the-type-of-sport-a-factor/" TargetMode="External"/><Relationship Id="rId20" Type="http://schemas.openxmlformats.org/officeDocument/2006/relationships/hyperlink" Target="https://www.lrsport.org/uploads/barriers-to-sports-participation-for-women-girls-17.pdf"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prezi.com/ygptackmv9u8/barriers-to-participation-in-sport/" TargetMode="Externa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repository.cardiffmet.ac.uk/handle/10369/2608" TargetMode="External"/><Relationship Id="rId23" Type="http://schemas.openxmlformats.org/officeDocument/2006/relationships/hyperlink" Target="https://www.nchpad.org/397/2171/The~Rationale~and~Benefits~of~Sport~Participation~for~Youth~of~All~Abilities" TargetMode="External"/><Relationship Id="rId28" Type="http://schemas.openxmlformats.org/officeDocument/2006/relationships/hyperlink" Target="http://talkingeducationandsport.blogspot.com/2012/01/young-adults-and-sport-motives-barriers.html"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youngfoundation.org/wp-content/uploads/2012/10/YOF1716_Nike_report_08_12_web_1.pdf"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port.wales/media/1580932/sc0103-00_-_sports_participation_-_final_report_brightpurpose.pdf" TargetMode="External"/><Relationship Id="rId27" Type="http://schemas.openxmlformats.org/officeDocument/2006/relationships/hyperlink" Target="http://www.lse.ac.uk/website-archive/newsAndMedia/news/archives/2015/12/Cost-is-the-biggest-barrier-to-young-peoples-participation-in-sport-because-a-third-live-in-poverty.aspx" TargetMode="External"/><Relationship Id="rId30" Type="http://schemas.openxmlformats.org/officeDocument/2006/relationships/image" Target="media/image4.png"/><Relationship Id="rId35"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me\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76612F6C-FE7F-43B5-9FED-46140A554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1</TotalTime>
  <Pages>16</Pages>
  <Words>3582</Words>
  <Characters>20419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Thomas Lloyd (1601245)</cp:lastModifiedBy>
  <cp:revision>2</cp:revision>
  <cp:lastPrinted>2015-02-09T16:35:00Z</cp:lastPrinted>
  <dcterms:created xsi:type="dcterms:W3CDTF">2019-12-13T20:39:00Z</dcterms:created>
  <dcterms:modified xsi:type="dcterms:W3CDTF">2019-12-13T20:39:00Z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