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DC9570D" w:rsidR="0005771F" w:rsidRPr="00E2554F" w:rsidRDefault="0005771F" w:rsidP="0005771F">
      <w:pPr>
        <w:spacing w:line="276" w:lineRule="auto"/>
        <w:jc w:val="both"/>
        <w:rPr>
          <w:rFonts w:ascii="Arial" w:hAnsi="Arial" w:cs="Arial"/>
          <w:sz w:val="40"/>
          <w:szCs w:val="40"/>
        </w:rPr>
      </w:pPr>
      <w:r w:rsidRPr="00E2554F">
        <w:rPr>
          <w:rFonts w:ascii="Arial" w:hAnsi="Arial" w:cs="Arial"/>
          <w:sz w:val="40"/>
          <w:szCs w:val="40"/>
        </w:rPr>
        <w:t xml:space="preserve">Student Name: </w:t>
      </w:r>
      <w:r w:rsidR="00E2554F" w:rsidRPr="00E2554F">
        <w:rPr>
          <w:rFonts w:ascii="Arial" w:hAnsi="Arial" w:cs="Arial"/>
          <w:sz w:val="40"/>
          <w:szCs w:val="40"/>
        </w:rPr>
        <w:t>Daniela Fernanda Quintanilla Martinez</w:t>
      </w:r>
    </w:p>
    <w:p w14:paraId="525487EE" w14:textId="77777777" w:rsidR="0005771F" w:rsidRPr="00E2554F" w:rsidRDefault="0005771F" w:rsidP="0005771F">
      <w:pPr>
        <w:spacing w:line="276" w:lineRule="auto"/>
        <w:jc w:val="both"/>
        <w:rPr>
          <w:rFonts w:ascii="Arial" w:hAnsi="Arial" w:cs="Arial"/>
          <w:sz w:val="48"/>
          <w:szCs w:val="48"/>
        </w:rPr>
      </w:pPr>
    </w:p>
    <w:p w14:paraId="0FEF87A9" w14:textId="35158A16"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E2554F">
        <w:rPr>
          <w:rFonts w:ascii="Arial" w:hAnsi="Arial" w:cs="Arial"/>
          <w:sz w:val="40"/>
          <w:szCs w:val="40"/>
          <w:lang w:val="en-US"/>
        </w:rPr>
        <w:t>2508545</w:t>
      </w:r>
    </w:p>
    <w:p w14:paraId="73341BD5" w14:textId="77777777" w:rsidR="0005771F" w:rsidRPr="0035328C" w:rsidRDefault="0005771F" w:rsidP="0005771F">
      <w:pPr>
        <w:spacing w:line="276" w:lineRule="auto"/>
        <w:jc w:val="both"/>
        <w:rPr>
          <w:rFonts w:ascii="Arial" w:hAnsi="Arial" w:cs="Arial"/>
          <w:sz w:val="48"/>
          <w:szCs w:val="48"/>
          <w:lang w:val="en-US"/>
        </w:rPr>
      </w:pPr>
    </w:p>
    <w:p w14:paraId="4084ABC0" w14:textId="4163BC00" w:rsidR="00E2554F" w:rsidRPr="00E2554F" w:rsidRDefault="0005771F" w:rsidP="00E2554F">
      <w:pPr>
        <w:pStyle w:val="NormalWeb"/>
        <w:spacing w:before="0" w:after="120"/>
        <w:ind w:hanging="288"/>
        <w:rPr>
          <w:rFonts w:eastAsia="Times New Roman" w:cs="Times New Roman"/>
          <w:color w:val="auto"/>
          <w:sz w:val="40"/>
          <w:szCs w:val="40"/>
          <w:bdr w:val="none" w:sz="0" w:space="0" w:color="auto"/>
          <w:lang w:val="en-GB"/>
        </w:rPr>
      </w:pPr>
      <w:r w:rsidRPr="00230935">
        <w:rPr>
          <w:rFonts w:ascii="Arial" w:hAnsi="Arial" w:cs="Arial"/>
          <w:sz w:val="40"/>
          <w:szCs w:val="40"/>
        </w:rPr>
        <w:t>Lecturer’s Name:</w:t>
      </w:r>
      <w:r w:rsidR="0035328C" w:rsidRPr="00230935">
        <w:rPr>
          <w:rFonts w:ascii="Arial" w:hAnsi="Arial" w:cs="Arial"/>
          <w:sz w:val="40"/>
          <w:szCs w:val="40"/>
        </w:rPr>
        <w:t xml:space="preserve"> </w:t>
      </w:r>
      <w:r w:rsidR="00E2554F" w:rsidRPr="00E2554F">
        <w:rPr>
          <w:rFonts w:ascii="Arial" w:eastAsiaTheme="minorEastAsia" w:hAnsi="Arial" w:cs="Arial"/>
          <w:color w:val="000000" w:themeColor="text1"/>
          <w:kern w:val="24"/>
          <w:sz w:val="40"/>
          <w:szCs w:val="40"/>
          <w:bdr w:val="none" w:sz="0" w:space="0" w:color="auto"/>
        </w:rPr>
        <w:t xml:space="preserve">Deji </w:t>
      </w:r>
      <w:proofErr w:type="spellStart"/>
      <w:r w:rsidR="00E2554F" w:rsidRPr="00E2554F">
        <w:rPr>
          <w:rFonts w:ascii="Arial" w:eastAsiaTheme="minorEastAsia" w:hAnsi="Arial" w:cs="Arial"/>
          <w:color w:val="000000" w:themeColor="text1"/>
          <w:kern w:val="24"/>
          <w:sz w:val="40"/>
          <w:szCs w:val="40"/>
          <w:bdr w:val="none" w:sz="0" w:space="0" w:color="auto"/>
        </w:rPr>
        <w:t>Olagboye</w:t>
      </w:r>
      <w:proofErr w:type="spellEnd"/>
    </w:p>
    <w:p w14:paraId="311CB87C" w14:textId="3CBDB9CC" w:rsidR="0005771F" w:rsidRPr="00230935" w:rsidRDefault="0005771F" w:rsidP="0005771F">
      <w:pPr>
        <w:spacing w:line="276" w:lineRule="auto"/>
        <w:jc w:val="both"/>
        <w:rPr>
          <w:rFonts w:ascii="Arial" w:hAnsi="Arial" w:cs="Arial"/>
          <w:color w:val="1D2125"/>
          <w:sz w:val="40"/>
          <w:szCs w:val="40"/>
          <w:shd w:val="clear" w:color="auto" w:fill="FFFFFF"/>
        </w:rPr>
      </w:pP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Task 4b)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Risk</w:t>
      </w:r>
      <w:proofErr w:type="gramEnd"/>
      <w:r w:rsidRPr="009E2E03">
        <w:rPr>
          <w:rFonts w:ascii="Arial" w:eastAsiaTheme="majorEastAsia" w:hAnsi="Arial" w:cs="Arial"/>
          <w:lang w:val="en-US"/>
        </w:rPr>
        <w:t xml:space="preserve">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C1462BA"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w:t>
      </w:r>
      <w:r w:rsidR="00A921A9">
        <w:rPr>
          <w:rFonts w:ascii="Arial" w:hAnsi="Arial" w:cs="Arial"/>
          <w:color w:val="auto"/>
          <w:sz w:val="24"/>
          <w:szCs w:val="24"/>
        </w:rPr>
        <w:t>8-9</w:t>
      </w:r>
    </w:p>
    <w:p w14:paraId="1B4A1187" w14:textId="728DA08C"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sidR="00A921A9">
        <w:rPr>
          <w:rFonts w:ascii="Arial" w:hAnsi="Arial" w:cs="Arial"/>
          <w:color w:val="auto"/>
          <w:sz w:val="24"/>
          <w:szCs w:val="24"/>
        </w:rPr>
        <w:t>10</w:t>
      </w:r>
    </w:p>
    <w:p w14:paraId="038F38BF" w14:textId="1A5CB894"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sidR="00C77FF6">
        <w:rPr>
          <w:rFonts w:ascii="Arial" w:hAnsi="Arial" w:cs="Arial"/>
          <w:color w:val="auto"/>
          <w:sz w:val="24"/>
          <w:szCs w:val="24"/>
        </w:rPr>
        <w:t>1</w:t>
      </w:r>
      <w:r w:rsidR="00A921A9">
        <w:rPr>
          <w:rFonts w:ascii="Arial" w:hAnsi="Arial" w:cs="Arial"/>
          <w:color w:val="auto"/>
          <w:sz w:val="24"/>
          <w:szCs w:val="24"/>
        </w:rPr>
        <w:t>1-12</w:t>
      </w:r>
    </w:p>
    <w:p w14:paraId="28809C8E" w14:textId="41A72F23"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4: Task 6a) KPI and SMART Table…………………………………………1</w:t>
      </w:r>
      <w:r w:rsidR="00A921A9">
        <w:rPr>
          <w:rFonts w:ascii="Arial" w:hAnsi="Arial" w:cs="Arial"/>
          <w:color w:val="auto"/>
          <w:sz w:val="24"/>
          <w:szCs w:val="24"/>
        </w:rPr>
        <w:t>3</w:t>
      </w:r>
    </w:p>
    <w:p w14:paraId="7E29F7FE" w14:textId="77777777" w:rsidR="009E2E03" w:rsidRDefault="009E2E03" w:rsidP="009E2E03">
      <w:pPr>
        <w:spacing w:after="120" w:line="276" w:lineRule="auto"/>
      </w:pPr>
    </w:p>
    <w:p w14:paraId="74D32278" w14:textId="238F524F" w:rsidR="0005771F" w:rsidRPr="005E754A" w:rsidRDefault="009E2E03" w:rsidP="005E754A">
      <w:pPr>
        <w:spacing w:line="360" w:lineRule="auto"/>
        <w:jc w:val="both"/>
        <w:rPr>
          <w:rFonts w:ascii="Arial" w:hAnsi="Arial" w:cs="Arial"/>
          <w:color w:val="1D2125"/>
          <w:shd w:val="clear" w:color="auto" w:fill="FFFFFF"/>
        </w:rPr>
      </w:pPr>
      <w:r w:rsidRPr="009E2E03">
        <w:br w:type="page"/>
      </w:r>
      <w:bookmarkStart w:id="0" w:name="_Hlk205982484"/>
      <w:r w:rsidRPr="005E754A">
        <w:rPr>
          <w:rFonts w:ascii="Arial" w:hAnsi="Arial" w:cs="Arial"/>
          <w:b/>
          <w:bCs/>
          <w:u w:val="single"/>
        </w:rPr>
        <w:lastRenderedPageBreak/>
        <w:t>Task 1: Overview of Case-study</w:t>
      </w:r>
    </w:p>
    <w:p w14:paraId="080D6E4A" w14:textId="020D8B4C" w:rsidR="00BC373A" w:rsidRPr="005E754A" w:rsidRDefault="00BD30EB" w:rsidP="005E754A">
      <w:pPr>
        <w:spacing w:line="360" w:lineRule="auto"/>
        <w:jc w:val="both"/>
        <w:rPr>
          <w:rFonts w:ascii="Arial" w:hAnsi="Arial" w:cs="Arial"/>
        </w:rPr>
      </w:pPr>
      <w:bookmarkStart w:id="1" w:name="_Hlk205979492"/>
      <w:bookmarkEnd w:id="0"/>
      <w:r w:rsidRPr="005E754A">
        <w:rPr>
          <w:rFonts w:ascii="Arial" w:hAnsi="Arial" w:cs="Arial"/>
        </w:rPr>
        <w:t>Green Haven Florists is a small independent business in Norwich known for bespoke floral arrangements and sustainable practices. However, the business has experienced a 30% decline in in-store sales due to reduced high street footfall and increased online competition. The root problem is the company’s lack of digital adaptation, particularly its outdated website and limited online services. This reflects wider trends in consumer behaviour, where customers increasingly prefer online shopping (Statista, 2024). Additionally, weak digital marketing and rising costs further reduce competitiveness, limiting the business’s ability to respond effectively to market changes (Kotler and Keller, 2016).</w:t>
      </w:r>
    </w:p>
    <w:p w14:paraId="1FC3AD54" w14:textId="5FF9E4E6" w:rsidR="0005771F" w:rsidRPr="005E754A" w:rsidRDefault="009E2E03" w:rsidP="005E754A">
      <w:pPr>
        <w:pStyle w:val="Heading1"/>
        <w:spacing w:line="360" w:lineRule="auto"/>
        <w:jc w:val="both"/>
        <w:rPr>
          <w:rFonts w:ascii="Arial" w:hAnsi="Arial" w:cs="Arial"/>
          <w:b/>
          <w:bCs/>
          <w:color w:val="auto"/>
          <w:sz w:val="24"/>
          <w:szCs w:val="24"/>
          <w:u w:val="single"/>
          <w:lang w:val="en-US"/>
        </w:rPr>
      </w:pPr>
      <w:bookmarkStart w:id="2" w:name="_Hlk205982497"/>
      <w:bookmarkEnd w:id="1"/>
      <w:r w:rsidRPr="005E754A">
        <w:rPr>
          <w:rFonts w:ascii="Arial" w:hAnsi="Arial" w:cs="Arial"/>
          <w:b/>
          <w:bCs/>
          <w:color w:val="auto"/>
          <w:sz w:val="24"/>
          <w:szCs w:val="24"/>
          <w:u w:val="single"/>
          <w:lang w:val="en-US"/>
        </w:rPr>
        <w:t xml:space="preserve">Task 2: Two Proposed </w:t>
      </w:r>
      <w:r w:rsidR="0005771F" w:rsidRPr="005E754A">
        <w:rPr>
          <w:rFonts w:ascii="Arial" w:hAnsi="Arial" w:cs="Arial"/>
          <w:b/>
          <w:bCs/>
          <w:color w:val="auto"/>
          <w:sz w:val="24"/>
          <w:szCs w:val="24"/>
          <w:u w:val="single"/>
          <w:lang w:val="en-US"/>
        </w:rPr>
        <w:t>Solutions</w:t>
      </w:r>
    </w:p>
    <w:bookmarkEnd w:id="2"/>
    <w:p w14:paraId="43D6E081" w14:textId="78F9814B" w:rsidR="0005771F" w:rsidRPr="005E754A" w:rsidRDefault="0005771F" w:rsidP="005E754A">
      <w:pPr>
        <w:pStyle w:val="Heading2"/>
        <w:spacing w:line="360" w:lineRule="auto"/>
        <w:jc w:val="both"/>
        <w:rPr>
          <w:rFonts w:ascii="Arial" w:hAnsi="Arial" w:cs="Arial"/>
          <w:color w:val="auto"/>
          <w:sz w:val="24"/>
          <w:szCs w:val="24"/>
          <w:u w:val="single"/>
          <w:lang w:val="en-US"/>
        </w:rPr>
      </w:pPr>
      <w:r w:rsidRPr="005E754A">
        <w:rPr>
          <w:rFonts w:ascii="Arial" w:hAnsi="Arial" w:cs="Arial"/>
          <w:color w:val="auto"/>
          <w:sz w:val="24"/>
          <w:szCs w:val="24"/>
          <w:u w:val="single"/>
          <w:lang w:val="en-US"/>
        </w:rPr>
        <w:t>Solution A</w:t>
      </w:r>
      <w:r w:rsidR="0011107E" w:rsidRPr="005E754A">
        <w:rPr>
          <w:rFonts w:ascii="Arial" w:hAnsi="Arial" w:cs="Arial"/>
          <w:color w:val="auto"/>
          <w:sz w:val="24"/>
          <w:szCs w:val="24"/>
          <w:u w:val="single"/>
          <w:lang w:val="en-US"/>
        </w:rPr>
        <w:t xml:space="preserve"> Proposal</w:t>
      </w:r>
    </w:p>
    <w:p w14:paraId="2DEA6EB2" w14:textId="77777777" w:rsidR="00BD30EB" w:rsidRPr="00BD30EB" w:rsidRDefault="00BD30EB" w:rsidP="005E754A">
      <w:pPr>
        <w:spacing w:before="100" w:beforeAutospacing="1" w:after="100" w:afterAutospacing="1" w:line="360" w:lineRule="auto"/>
        <w:jc w:val="both"/>
        <w:rPr>
          <w:rFonts w:ascii="Arial" w:eastAsia="Times New Roman" w:hAnsi="Arial" w:cs="Arial"/>
          <w:kern w:val="0"/>
          <w:lang w:eastAsia="en-GB"/>
          <w14:ligatures w14:val="none"/>
        </w:rPr>
      </w:pPr>
      <w:r w:rsidRPr="00BD30EB">
        <w:rPr>
          <w:rFonts w:ascii="Arial" w:eastAsia="Times New Roman" w:hAnsi="Arial" w:cs="Arial"/>
          <w:kern w:val="0"/>
          <w:lang w:eastAsia="en-GB"/>
          <w14:ligatures w14:val="none"/>
        </w:rPr>
        <w:t>This solution involves developing a modern, mobile-friendly website with improved navigation, secure payment systems, and features such as subscription services and flexible delivery options. A strong e-commerce platform enhances customer experience and increases conversion rates (Laudon and Traver, 2021).</w:t>
      </w:r>
    </w:p>
    <w:p w14:paraId="15A56FFE" w14:textId="77777777" w:rsidR="00BD30EB" w:rsidRPr="00BD30EB" w:rsidRDefault="00BD30EB" w:rsidP="005E754A">
      <w:pPr>
        <w:spacing w:before="100" w:beforeAutospacing="1" w:after="100" w:afterAutospacing="1" w:line="360" w:lineRule="auto"/>
        <w:jc w:val="both"/>
        <w:rPr>
          <w:rFonts w:ascii="Arial" w:eastAsia="Times New Roman" w:hAnsi="Arial" w:cs="Arial"/>
          <w:kern w:val="0"/>
          <w:lang w:eastAsia="en-GB"/>
          <w14:ligatures w14:val="none"/>
        </w:rPr>
      </w:pPr>
      <w:r w:rsidRPr="00BD30EB">
        <w:rPr>
          <w:rFonts w:ascii="Arial" w:eastAsia="Times New Roman" w:hAnsi="Arial" w:cs="Arial"/>
          <w:kern w:val="0"/>
          <w:lang w:eastAsia="en-GB"/>
          <w14:ligatures w14:val="none"/>
        </w:rPr>
        <w:t>This directly addresses the root problem by improving online accessibility and aligning with digital consumer trends. Subscription services can also generate recurring revenue, improving long-term financial stability (Chaffey, 2022).</w:t>
      </w:r>
    </w:p>
    <w:p w14:paraId="3665853C" w14:textId="77777777" w:rsidR="00BD30EB" w:rsidRPr="005E754A" w:rsidRDefault="00BD30EB" w:rsidP="005E754A">
      <w:pPr>
        <w:spacing w:line="360" w:lineRule="auto"/>
        <w:jc w:val="both"/>
        <w:rPr>
          <w:rFonts w:ascii="Arial" w:hAnsi="Arial" w:cs="Arial"/>
        </w:rPr>
      </w:pPr>
    </w:p>
    <w:p w14:paraId="258332D8" w14:textId="5E8DEC96" w:rsidR="0005771F" w:rsidRPr="005E754A" w:rsidRDefault="0005771F" w:rsidP="005E754A">
      <w:pPr>
        <w:pStyle w:val="Heading2"/>
        <w:spacing w:line="360" w:lineRule="auto"/>
        <w:jc w:val="both"/>
        <w:rPr>
          <w:rFonts w:ascii="Arial" w:hAnsi="Arial" w:cs="Arial"/>
          <w:color w:val="auto"/>
          <w:sz w:val="24"/>
          <w:szCs w:val="24"/>
          <w:u w:val="single"/>
          <w:lang w:val="en-US"/>
        </w:rPr>
      </w:pPr>
      <w:r w:rsidRPr="005E754A">
        <w:rPr>
          <w:rFonts w:ascii="Arial" w:hAnsi="Arial" w:cs="Arial"/>
          <w:color w:val="auto"/>
          <w:sz w:val="24"/>
          <w:szCs w:val="24"/>
          <w:u w:val="single"/>
          <w:lang w:val="en-US"/>
        </w:rPr>
        <w:t xml:space="preserve">Solution </w:t>
      </w:r>
      <w:r w:rsidR="00F0190C" w:rsidRPr="005E754A">
        <w:rPr>
          <w:rFonts w:ascii="Arial" w:hAnsi="Arial" w:cs="Arial"/>
          <w:color w:val="auto"/>
          <w:sz w:val="24"/>
          <w:szCs w:val="24"/>
          <w:u w:val="single"/>
          <w:lang w:val="en-US"/>
        </w:rPr>
        <w:t>B</w:t>
      </w:r>
      <w:r w:rsidR="0011107E" w:rsidRPr="005E754A">
        <w:rPr>
          <w:rFonts w:ascii="Arial" w:hAnsi="Arial" w:cs="Arial"/>
          <w:color w:val="auto"/>
          <w:sz w:val="24"/>
          <w:szCs w:val="24"/>
          <w:u w:val="single"/>
          <w:lang w:val="en-US"/>
        </w:rPr>
        <w:t xml:space="preserve"> Proposal</w:t>
      </w:r>
    </w:p>
    <w:p w14:paraId="0BD91DD8" w14:textId="77777777" w:rsidR="00BD30EB" w:rsidRPr="00BD30EB" w:rsidRDefault="00BD30EB" w:rsidP="005E754A">
      <w:pPr>
        <w:spacing w:line="360" w:lineRule="auto"/>
        <w:jc w:val="both"/>
        <w:rPr>
          <w:rFonts w:ascii="Arial" w:hAnsi="Arial" w:cs="Arial"/>
          <w:lang w:eastAsia="en-GB"/>
        </w:rPr>
      </w:pPr>
      <w:r w:rsidRPr="00BD30EB">
        <w:rPr>
          <w:rFonts w:ascii="Arial" w:hAnsi="Arial" w:cs="Arial"/>
          <w:lang w:eastAsia="en-GB"/>
        </w:rPr>
        <w:t>This solution focuses on implementing a structured digital marketing strategy, including social media marketing, targeted advertising, and search engine optimisation (SEO). These tools are effective in increasing brand visibility and customer engagement (Chaffey, 2022).</w:t>
      </w:r>
    </w:p>
    <w:p w14:paraId="235AA583" w14:textId="77777777" w:rsidR="00BD30EB" w:rsidRPr="00BD30EB" w:rsidRDefault="00BD30EB" w:rsidP="005E754A">
      <w:pPr>
        <w:spacing w:line="360" w:lineRule="auto"/>
        <w:jc w:val="both"/>
        <w:rPr>
          <w:rFonts w:ascii="Arial" w:hAnsi="Arial" w:cs="Arial"/>
          <w:lang w:eastAsia="en-GB"/>
        </w:rPr>
      </w:pPr>
      <w:r w:rsidRPr="00BD30EB">
        <w:rPr>
          <w:rFonts w:ascii="Arial" w:hAnsi="Arial" w:cs="Arial"/>
          <w:lang w:eastAsia="en-GB"/>
        </w:rPr>
        <w:t>While this approach can attract new customers, its success depends on the effectiveness of the website in converting traffic into sales. Without a strong digital platform, marketing efforts may not achieve maximum impact (Kotler and Keller, 2016).</w:t>
      </w:r>
    </w:p>
    <w:p w14:paraId="5B384CDF" w14:textId="77777777" w:rsidR="0011107E" w:rsidRPr="005E754A" w:rsidRDefault="0011107E" w:rsidP="005E754A">
      <w:pPr>
        <w:spacing w:line="360" w:lineRule="auto"/>
        <w:jc w:val="both"/>
        <w:rPr>
          <w:rFonts w:ascii="Arial" w:hAnsi="Arial" w:cs="Arial"/>
        </w:rPr>
      </w:pPr>
    </w:p>
    <w:p w14:paraId="29A49476" w14:textId="7646DBFB" w:rsidR="00F0190C" w:rsidRPr="005E754A" w:rsidRDefault="009E2E03" w:rsidP="005E754A">
      <w:pPr>
        <w:pStyle w:val="Heading1"/>
        <w:spacing w:line="360" w:lineRule="auto"/>
        <w:jc w:val="both"/>
        <w:rPr>
          <w:rFonts w:ascii="Arial" w:hAnsi="Arial" w:cs="Arial"/>
          <w:b/>
          <w:bCs/>
          <w:color w:val="auto"/>
          <w:sz w:val="24"/>
          <w:szCs w:val="24"/>
          <w:u w:val="single"/>
          <w:lang w:val="en-US"/>
        </w:rPr>
      </w:pPr>
      <w:r w:rsidRPr="005E754A">
        <w:rPr>
          <w:rFonts w:ascii="Arial" w:hAnsi="Arial" w:cs="Arial"/>
          <w:b/>
          <w:bCs/>
          <w:color w:val="auto"/>
          <w:sz w:val="24"/>
          <w:szCs w:val="24"/>
          <w:u w:val="single"/>
          <w:lang w:val="en-US"/>
        </w:rPr>
        <w:lastRenderedPageBreak/>
        <w:t>Task 3b) Evaluation Results and Justifications</w:t>
      </w:r>
    </w:p>
    <w:p w14:paraId="0E34A1E9" w14:textId="510EFCCF" w:rsidR="00BD30EB" w:rsidRPr="005E754A" w:rsidRDefault="00BD30EB" w:rsidP="005E754A">
      <w:pPr>
        <w:spacing w:line="360" w:lineRule="auto"/>
        <w:jc w:val="both"/>
        <w:rPr>
          <w:rFonts w:ascii="Arial" w:hAnsi="Arial" w:cs="Arial"/>
          <w:lang w:val="en-US"/>
        </w:rPr>
      </w:pPr>
      <w:r w:rsidRPr="005E754A">
        <w:rPr>
          <w:rFonts w:ascii="Arial" w:hAnsi="Arial" w:cs="Arial"/>
        </w:rPr>
        <w:t>Based on the PMI analysis (Appendix 1), Solution A is the most appropriate option. The evaluation criteria included cost, impact on sales, feasibility, and long-term sustainability, with greater weighting given to impact and sustainability as these are critical to business success (Porter, 2008). While Solution A has higher initial costs, it offers greater long-term value and scalability. In contrast, Solution B is more affordable but less effective in generating direct sales. Therefore, Solution A is justified as it addresses the root problem more effectively and supports sustainable growth.</w:t>
      </w:r>
    </w:p>
    <w:p w14:paraId="24759B9C" w14:textId="04270742" w:rsidR="00F0190C" w:rsidRPr="005E754A" w:rsidRDefault="009E2E03" w:rsidP="005E754A">
      <w:pPr>
        <w:pStyle w:val="Heading1"/>
        <w:spacing w:line="360" w:lineRule="auto"/>
        <w:jc w:val="both"/>
        <w:rPr>
          <w:rFonts w:ascii="Arial" w:hAnsi="Arial" w:cs="Arial"/>
          <w:b/>
          <w:bCs/>
          <w:color w:val="auto"/>
          <w:sz w:val="24"/>
          <w:szCs w:val="24"/>
          <w:u w:val="single"/>
        </w:rPr>
      </w:pPr>
      <w:bookmarkStart w:id="3" w:name="_Hlk205982530"/>
      <w:r w:rsidRPr="005E754A">
        <w:rPr>
          <w:rFonts w:ascii="Arial" w:hAnsi="Arial" w:cs="Arial"/>
          <w:b/>
          <w:bCs/>
          <w:color w:val="auto"/>
          <w:sz w:val="24"/>
          <w:szCs w:val="24"/>
          <w:u w:val="single"/>
          <w:lang w:val="en-US"/>
        </w:rPr>
        <w:t xml:space="preserve">Task 4b) </w:t>
      </w:r>
      <w:r w:rsidR="00F0190C" w:rsidRPr="005E754A">
        <w:rPr>
          <w:rFonts w:ascii="Arial" w:hAnsi="Arial" w:cs="Arial"/>
          <w:b/>
          <w:bCs/>
          <w:color w:val="auto"/>
          <w:sz w:val="24"/>
          <w:szCs w:val="24"/>
          <w:u w:val="single"/>
          <w:lang w:val="en-US"/>
        </w:rPr>
        <w:t>R</w:t>
      </w:r>
      <w:proofErr w:type="spellStart"/>
      <w:r w:rsidR="00F0190C" w:rsidRPr="005E754A">
        <w:rPr>
          <w:rFonts w:ascii="Arial" w:hAnsi="Arial" w:cs="Arial"/>
          <w:b/>
          <w:bCs/>
          <w:color w:val="auto"/>
          <w:sz w:val="24"/>
          <w:szCs w:val="24"/>
          <w:u w:val="single"/>
        </w:rPr>
        <w:t>isk</w:t>
      </w:r>
      <w:proofErr w:type="spellEnd"/>
      <w:r w:rsidR="00F0190C" w:rsidRPr="005E754A">
        <w:rPr>
          <w:rFonts w:ascii="Arial" w:hAnsi="Arial" w:cs="Arial"/>
          <w:b/>
          <w:bCs/>
          <w:color w:val="auto"/>
          <w:sz w:val="24"/>
          <w:szCs w:val="24"/>
          <w:u w:val="single"/>
        </w:rPr>
        <w:t xml:space="preserve"> Analysis </w:t>
      </w:r>
      <w:r w:rsidRPr="005E754A">
        <w:rPr>
          <w:rFonts w:ascii="Arial" w:hAnsi="Arial" w:cs="Arial"/>
          <w:b/>
          <w:bCs/>
          <w:color w:val="auto"/>
          <w:sz w:val="24"/>
          <w:szCs w:val="24"/>
          <w:u w:val="single"/>
        </w:rPr>
        <w:t>Results and Justifications</w:t>
      </w:r>
    </w:p>
    <w:bookmarkEnd w:id="3"/>
    <w:p w14:paraId="25427F89" w14:textId="77777777" w:rsidR="00157DAF" w:rsidRPr="00157DAF" w:rsidRDefault="00157DAF" w:rsidP="005E754A">
      <w:pPr>
        <w:spacing w:line="360" w:lineRule="auto"/>
        <w:jc w:val="both"/>
        <w:rPr>
          <w:rFonts w:ascii="Arial" w:hAnsi="Arial" w:cs="Arial"/>
          <w:lang w:eastAsia="en-GB"/>
        </w:rPr>
      </w:pPr>
      <w:r w:rsidRPr="00157DAF">
        <w:rPr>
          <w:rFonts w:ascii="Arial" w:hAnsi="Arial" w:cs="Arial"/>
          <w:lang w:eastAsia="en-GB"/>
        </w:rPr>
        <w:t>The risk analysis (Appendix 2) identified financial, technical, and operational risks. These were evaluated based on likelihood and impact, which is a common risk assessment approach (Hopkin, 2018). Financial risk was given greater weighting due to the business’s declining revenue. However, this risk can be reduced through phased investment and careful budgeting. Technical risks can be mitigated by hiring experienced developers. Overall, despite some risks, the likelihood of failure is low, making the solution reliable and manageable.</w:t>
      </w:r>
    </w:p>
    <w:p w14:paraId="485E6D68" w14:textId="77777777" w:rsidR="00C53212" w:rsidRPr="005E754A" w:rsidRDefault="00C53212" w:rsidP="005E754A">
      <w:pPr>
        <w:spacing w:line="360" w:lineRule="auto"/>
        <w:jc w:val="both"/>
        <w:rPr>
          <w:rFonts w:ascii="Arial" w:hAnsi="Arial" w:cs="Arial"/>
        </w:rPr>
      </w:pPr>
    </w:p>
    <w:p w14:paraId="611689B7" w14:textId="4DD29003" w:rsidR="003E1A46" w:rsidRPr="005E754A" w:rsidRDefault="009E2E03" w:rsidP="005E754A">
      <w:pPr>
        <w:pStyle w:val="Heading1"/>
        <w:spacing w:line="360" w:lineRule="auto"/>
        <w:jc w:val="both"/>
        <w:rPr>
          <w:rFonts w:ascii="Arial" w:hAnsi="Arial" w:cs="Arial"/>
          <w:b/>
          <w:bCs/>
          <w:color w:val="auto"/>
          <w:sz w:val="24"/>
          <w:szCs w:val="24"/>
          <w:u w:val="single"/>
        </w:rPr>
      </w:pPr>
      <w:r w:rsidRPr="005E754A">
        <w:rPr>
          <w:rFonts w:ascii="Arial" w:hAnsi="Arial" w:cs="Arial"/>
          <w:b/>
          <w:bCs/>
          <w:color w:val="auto"/>
          <w:sz w:val="24"/>
          <w:szCs w:val="24"/>
          <w:u w:val="single"/>
        </w:rPr>
        <w:t>Task 5b) Justifications for the</w:t>
      </w:r>
      <w:r w:rsidR="003B629C" w:rsidRPr="005E754A">
        <w:rPr>
          <w:rFonts w:ascii="Arial" w:hAnsi="Arial" w:cs="Arial"/>
          <w:b/>
          <w:bCs/>
          <w:color w:val="auto"/>
          <w:sz w:val="24"/>
          <w:szCs w:val="24"/>
          <w:u w:val="single"/>
        </w:rPr>
        <w:t xml:space="preserve"> </w:t>
      </w:r>
      <w:r w:rsidR="003E1A46" w:rsidRPr="005E754A">
        <w:rPr>
          <w:rFonts w:ascii="Arial" w:hAnsi="Arial" w:cs="Arial"/>
          <w:b/>
          <w:bCs/>
          <w:color w:val="auto"/>
          <w:sz w:val="24"/>
          <w:szCs w:val="24"/>
          <w:u w:val="single"/>
        </w:rPr>
        <w:t>Implement</w:t>
      </w:r>
      <w:r w:rsidRPr="005E754A">
        <w:rPr>
          <w:rFonts w:ascii="Arial" w:hAnsi="Arial" w:cs="Arial"/>
          <w:b/>
          <w:bCs/>
          <w:color w:val="auto"/>
          <w:sz w:val="24"/>
          <w:szCs w:val="24"/>
          <w:u w:val="single"/>
        </w:rPr>
        <w:t>ation Plan</w:t>
      </w:r>
    </w:p>
    <w:p w14:paraId="45979FE7" w14:textId="7FB1BA4D" w:rsidR="00B91658" w:rsidRPr="005E754A" w:rsidRDefault="00157DAF" w:rsidP="005E754A">
      <w:pPr>
        <w:spacing w:line="360" w:lineRule="auto"/>
        <w:jc w:val="both"/>
        <w:rPr>
          <w:rFonts w:ascii="Arial" w:hAnsi="Arial" w:cs="Arial"/>
        </w:rPr>
      </w:pPr>
      <w:r w:rsidRPr="005E754A">
        <w:rPr>
          <w:rFonts w:ascii="Arial" w:hAnsi="Arial" w:cs="Arial"/>
        </w:rPr>
        <w:t>The implementation plan (Appendix 3) follows a structured project management approach, including planning, development, testing, and launch phases. This sequence ensures efficiency and reduces the likelihood of errors (Kerzner, 2017). Responsibilities are clearly divided between the business owners and external developers, ensuring appropriate expertise is applied. The timeline allows sufficient time for testing before launch, reducing operational risks. This structured approach increases the chances of successful implementation.</w:t>
      </w:r>
    </w:p>
    <w:p w14:paraId="32DD35B4" w14:textId="2659ED96" w:rsidR="00675990" w:rsidRPr="005E754A" w:rsidRDefault="009E2E03" w:rsidP="005E754A">
      <w:pPr>
        <w:pStyle w:val="Heading1"/>
        <w:spacing w:line="360" w:lineRule="auto"/>
        <w:jc w:val="both"/>
        <w:rPr>
          <w:rFonts w:ascii="Arial" w:hAnsi="Arial" w:cs="Arial"/>
          <w:b/>
          <w:bCs/>
          <w:color w:val="auto"/>
          <w:sz w:val="24"/>
          <w:szCs w:val="24"/>
          <w:u w:val="single"/>
        </w:rPr>
      </w:pPr>
      <w:r w:rsidRPr="005E754A">
        <w:rPr>
          <w:rFonts w:ascii="Arial" w:hAnsi="Arial" w:cs="Arial"/>
          <w:b/>
          <w:bCs/>
          <w:color w:val="auto"/>
          <w:sz w:val="24"/>
          <w:szCs w:val="24"/>
          <w:u w:val="single"/>
        </w:rPr>
        <w:t>Task 6b) Justifications for the KPI and SMART Objectives</w:t>
      </w:r>
    </w:p>
    <w:p w14:paraId="685EFF35" w14:textId="1112BF30" w:rsidR="00EE37EC" w:rsidRPr="005E754A" w:rsidRDefault="00157DAF" w:rsidP="005E754A">
      <w:pPr>
        <w:spacing w:line="360" w:lineRule="auto"/>
        <w:jc w:val="both"/>
        <w:rPr>
          <w:rFonts w:ascii="Arial" w:hAnsi="Arial" w:cs="Arial"/>
        </w:rPr>
      </w:pPr>
      <w:r w:rsidRPr="005E754A">
        <w:rPr>
          <w:rFonts w:ascii="Arial" w:hAnsi="Arial" w:cs="Arial"/>
        </w:rPr>
        <w:t>The selected KPI</w:t>
      </w:r>
      <w:r w:rsidRPr="005E754A">
        <w:rPr>
          <w:rFonts w:ascii="Arial" w:hAnsi="Arial" w:cs="Arial"/>
        </w:rPr>
        <w:t xml:space="preserve">, </w:t>
      </w:r>
      <w:r w:rsidRPr="005E754A">
        <w:rPr>
          <w:rFonts w:ascii="Arial" w:hAnsi="Arial" w:cs="Arial"/>
        </w:rPr>
        <w:t>an increase in online sales revenue</w:t>
      </w:r>
      <w:r w:rsidRPr="005E754A">
        <w:rPr>
          <w:rFonts w:ascii="Arial" w:hAnsi="Arial" w:cs="Arial"/>
        </w:rPr>
        <w:t xml:space="preserve">, </w:t>
      </w:r>
      <w:r w:rsidRPr="005E754A">
        <w:rPr>
          <w:rFonts w:ascii="Arial" w:hAnsi="Arial" w:cs="Arial"/>
        </w:rPr>
        <w:t xml:space="preserve">is appropriate as it directly measures the success of the proposed solution. KPIs are essential for tracking performance and supporting decision-making (Kotler and Keller, 2016). The SMART objective (increase online sales by 25% within six months) follows a recognised </w:t>
      </w:r>
      <w:r w:rsidRPr="005E754A">
        <w:rPr>
          <w:rFonts w:ascii="Arial" w:hAnsi="Arial" w:cs="Arial"/>
        </w:rPr>
        <w:lastRenderedPageBreak/>
        <w:t xml:space="preserve">framework for effective goal setting (Doran, 1981). This ensures the objective is clear, measurable, and achievable, allowing the business to monitor progress and </w:t>
      </w:r>
      <w:r w:rsidRPr="005E754A">
        <w:rPr>
          <w:rFonts w:ascii="Arial" w:hAnsi="Arial" w:cs="Arial"/>
        </w:rPr>
        <w:t>adjust</w:t>
      </w:r>
      <w:r w:rsidRPr="005E754A">
        <w:rPr>
          <w:rFonts w:ascii="Arial" w:hAnsi="Arial" w:cs="Arial"/>
        </w:rPr>
        <w:t xml:space="preserve"> where necessary.</w:t>
      </w:r>
    </w:p>
    <w:p w14:paraId="17F16A5E" w14:textId="33BEB0C9" w:rsidR="003B629C" w:rsidRPr="005E754A" w:rsidRDefault="009E2E03" w:rsidP="005E754A">
      <w:pPr>
        <w:pStyle w:val="Heading1"/>
        <w:spacing w:line="360" w:lineRule="auto"/>
        <w:jc w:val="both"/>
        <w:rPr>
          <w:rFonts w:ascii="Arial" w:hAnsi="Arial" w:cs="Arial"/>
          <w:b/>
          <w:bCs/>
          <w:color w:val="auto"/>
          <w:sz w:val="24"/>
          <w:szCs w:val="24"/>
          <w:u w:val="single"/>
        </w:rPr>
      </w:pPr>
      <w:r w:rsidRPr="005E754A">
        <w:rPr>
          <w:rFonts w:ascii="Arial" w:hAnsi="Arial" w:cs="Arial"/>
          <w:b/>
          <w:bCs/>
          <w:color w:val="auto"/>
          <w:sz w:val="24"/>
          <w:szCs w:val="24"/>
          <w:u w:val="single"/>
        </w:rPr>
        <w:t xml:space="preserve">Task 7) </w:t>
      </w:r>
      <w:r w:rsidR="007F558A" w:rsidRPr="005E754A">
        <w:rPr>
          <w:rFonts w:ascii="Arial" w:hAnsi="Arial" w:cs="Arial"/>
          <w:b/>
          <w:bCs/>
          <w:color w:val="auto"/>
          <w:sz w:val="24"/>
          <w:szCs w:val="24"/>
          <w:u w:val="single"/>
        </w:rPr>
        <w:t>Key Findings</w:t>
      </w:r>
    </w:p>
    <w:p w14:paraId="65A936AA" w14:textId="2701B840" w:rsidR="00DE7624" w:rsidRPr="005E754A" w:rsidRDefault="00DE7624" w:rsidP="005E754A">
      <w:pPr>
        <w:pStyle w:val="ListParagraph"/>
        <w:numPr>
          <w:ilvl w:val="0"/>
          <w:numId w:val="16"/>
        </w:numPr>
        <w:spacing w:line="360" w:lineRule="auto"/>
        <w:jc w:val="both"/>
        <w:rPr>
          <w:rFonts w:ascii="Arial" w:hAnsi="Arial" w:cs="Arial"/>
        </w:rPr>
      </w:pPr>
      <w:r w:rsidRPr="005E754A">
        <w:rPr>
          <w:rFonts w:ascii="Arial" w:hAnsi="Arial" w:cs="Arial"/>
        </w:rPr>
        <w:t>The main issue is Green Haven’s weak digital presence and inability to adapt to online consumer behaviour</w:t>
      </w:r>
      <w:r w:rsidRPr="005E754A">
        <w:rPr>
          <w:rFonts w:ascii="Arial" w:hAnsi="Arial" w:cs="Arial"/>
        </w:rPr>
        <w:t>.</w:t>
      </w:r>
    </w:p>
    <w:p w14:paraId="0BAA0FC8" w14:textId="5702438E" w:rsidR="00DE7624" w:rsidRPr="005E754A" w:rsidRDefault="00DE7624" w:rsidP="005E754A">
      <w:pPr>
        <w:pStyle w:val="ListParagraph"/>
        <w:numPr>
          <w:ilvl w:val="0"/>
          <w:numId w:val="16"/>
        </w:numPr>
        <w:spacing w:line="360" w:lineRule="auto"/>
        <w:jc w:val="both"/>
        <w:rPr>
          <w:rFonts w:ascii="Arial" w:hAnsi="Arial" w:cs="Arial"/>
        </w:rPr>
      </w:pPr>
      <w:r w:rsidRPr="005E754A">
        <w:rPr>
          <w:rFonts w:ascii="Arial" w:hAnsi="Arial" w:cs="Arial"/>
        </w:rPr>
        <w:t>Declining foot traffic and increased competition have significantly reduced sales</w:t>
      </w:r>
    </w:p>
    <w:p w14:paraId="54963F40" w14:textId="6321E958" w:rsidR="00DE7624" w:rsidRPr="005E754A" w:rsidRDefault="00DE7624" w:rsidP="005E754A">
      <w:pPr>
        <w:pStyle w:val="ListParagraph"/>
        <w:numPr>
          <w:ilvl w:val="0"/>
          <w:numId w:val="16"/>
        </w:numPr>
        <w:spacing w:line="360" w:lineRule="auto"/>
        <w:jc w:val="both"/>
        <w:rPr>
          <w:rFonts w:ascii="Arial" w:hAnsi="Arial" w:cs="Arial"/>
        </w:rPr>
      </w:pPr>
      <w:r w:rsidRPr="005E754A">
        <w:rPr>
          <w:rFonts w:ascii="Arial" w:hAnsi="Arial" w:cs="Arial"/>
        </w:rPr>
        <w:t>Website redesign is the most effective solution due to its direct impact on revenue generation</w:t>
      </w:r>
      <w:r w:rsidRPr="005E754A">
        <w:rPr>
          <w:rFonts w:ascii="Arial" w:hAnsi="Arial" w:cs="Arial"/>
        </w:rPr>
        <w:t>.</w:t>
      </w:r>
    </w:p>
    <w:p w14:paraId="23F15E66" w14:textId="656B5ED4" w:rsidR="00DE7624" w:rsidRPr="005E754A" w:rsidRDefault="00DE7624" w:rsidP="005E754A">
      <w:pPr>
        <w:pStyle w:val="ListParagraph"/>
        <w:numPr>
          <w:ilvl w:val="0"/>
          <w:numId w:val="16"/>
        </w:numPr>
        <w:spacing w:line="360" w:lineRule="auto"/>
        <w:jc w:val="both"/>
        <w:rPr>
          <w:rFonts w:ascii="Arial" w:hAnsi="Arial" w:cs="Arial"/>
        </w:rPr>
      </w:pPr>
      <w:r w:rsidRPr="005E754A">
        <w:rPr>
          <w:rFonts w:ascii="Arial" w:hAnsi="Arial" w:cs="Arial"/>
        </w:rPr>
        <w:t>Digital marketing alone is insufficient without a strong online platform</w:t>
      </w:r>
      <w:r w:rsidRPr="005E754A">
        <w:rPr>
          <w:rFonts w:ascii="Arial" w:hAnsi="Arial" w:cs="Arial"/>
        </w:rPr>
        <w:t>.</w:t>
      </w:r>
    </w:p>
    <w:p w14:paraId="46EC0893" w14:textId="0C459B81" w:rsidR="00DE7624" w:rsidRPr="005E754A" w:rsidRDefault="00DE7624" w:rsidP="005E754A">
      <w:pPr>
        <w:pStyle w:val="ListParagraph"/>
        <w:numPr>
          <w:ilvl w:val="0"/>
          <w:numId w:val="16"/>
        </w:numPr>
        <w:spacing w:line="360" w:lineRule="auto"/>
        <w:jc w:val="both"/>
        <w:rPr>
          <w:rFonts w:ascii="Arial" w:hAnsi="Arial" w:cs="Arial"/>
        </w:rPr>
      </w:pPr>
      <w:r w:rsidRPr="005E754A">
        <w:rPr>
          <w:rFonts w:ascii="Arial" w:hAnsi="Arial" w:cs="Arial"/>
        </w:rPr>
        <w:t>Risks associated with the solution are manageable with proper planning and expertise</w:t>
      </w:r>
      <w:r w:rsidRPr="005E754A">
        <w:rPr>
          <w:rFonts w:ascii="Arial" w:hAnsi="Arial" w:cs="Arial"/>
        </w:rPr>
        <w:t>.</w:t>
      </w:r>
    </w:p>
    <w:p w14:paraId="25CA99F9" w14:textId="6D1CFDE8" w:rsidR="00DE7624" w:rsidRPr="005E754A" w:rsidRDefault="00DE7624" w:rsidP="005E754A">
      <w:pPr>
        <w:pStyle w:val="ListParagraph"/>
        <w:numPr>
          <w:ilvl w:val="0"/>
          <w:numId w:val="16"/>
        </w:numPr>
        <w:spacing w:line="360" w:lineRule="auto"/>
        <w:jc w:val="both"/>
        <w:rPr>
          <w:rFonts w:ascii="Arial" w:hAnsi="Arial" w:cs="Arial"/>
          <w:lang w:eastAsia="en-GB"/>
        </w:rPr>
      </w:pPr>
      <w:r w:rsidRPr="005E754A">
        <w:rPr>
          <w:rFonts w:ascii="Arial" w:hAnsi="Arial" w:cs="Arial"/>
          <w:lang w:eastAsia="en-GB"/>
        </w:rPr>
        <w:t>A structured implementation plan and clear KPI ensure measurable success and long-term sustainability</w:t>
      </w:r>
      <w:r w:rsidRPr="005E754A">
        <w:rPr>
          <w:rFonts w:ascii="Arial" w:hAnsi="Arial" w:cs="Arial"/>
          <w:lang w:eastAsia="en-GB"/>
        </w:rPr>
        <w:t>.</w:t>
      </w:r>
    </w:p>
    <w:p w14:paraId="5CEA6199" w14:textId="77777777" w:rsidR="00DE7624" w:rsidRPr="005E754A" w:rsidRDefault="00DE7624" w:rsidP="005E754A">
      <w:pPr>
        <w:pStyle w:val="ListParagraph"/>
        <w:spacing w:line="360" w:lineRule="auto"/>
        <w:jc w:val="both"/>
        <w:rPr>
          <w:rFonts w:ascii="Arial" w:hAnsi="Arial" w:cs="Arial"/>
          <w:b/>
          <w:bCs/>
          <w:u w:val="single"/>
        </w:rPr>
      </w:pPr>
    </w:p>
    <w:p w14:paraId="4D8781FC" w14:textId="49D0ADD2" w:rsidR="003B629C" w:rsidRPr="005E754A" w:rsidRDefault="007F558A" w:rsidP="005E754A">
      <w:pPr>
        <w:spacing w:line="360" w:lineRule="auto"/>
        <w:jc w:val="both"/>
        <w:rPr>
          <w:rFonts w:ascii="Arial" w:hAnsi="Arial" w:cs="Arial"/>
          <w:b/>
          <w:bCs/>
          <w:u w:val="single"/>
        </w:rPr>
      </w:pPr>
      <w:r w:rsidRPr="005E754A">
        <w:rPr>
          <w:rFonts w:ascii="Arial" w:hAnsi="Arial" w:cs="Arial"/>
          <w:b/>
          <w:bCs/>
          <w:u w:val="single"/>
        </w:rPr>
        <w:t xml:space="preserve">Reference List </w:t>
      </w:r>
    </w:p>
    <w:p w14:paraId="5F7BE51F"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t xml:space="preserve">Chaffey, D. (2022) </w:t>
      </w:r>
      <w:r w:rsidRPr="00DC6FBF">
        <w:rPr>
          <w:rFonts w:ascii="Arial" w:eastAsia="Times New Roman" w:hAnsi="Arial" w:cs="Arial"/>
          <w:i/>
          <w:iCs/>
          <w:kern w:val="0"/>
          <w:lang w:eastAsia="en-GB"/>
          <w14:ligatures w14:val="none"/>
        </w:rPr>
        <w:t>Digital Marketing: Strategy, Implementation and Practice</w:t>
      </w:r>
      <w:r w:rsidRPr="00DC6FBF">
        <w:rPr>
          <w:rFonts w:ascii="Arial" w:eastAsia="Times New Roman" w:hAnsi="Arial" w:cs="Arial"/>
          <w:kern w:val="0"/>
          <w:lang w:eastAsia="en-GB"/>
          <w14:ligatures w14:val="none"/>
        </w:rPr>
        <w:t>. 8th edn. Harlow: Pearson.</w:t>
      </w:r>
    </w:p>
    <w:p w14:paraId="2F11B2F3"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t xml:space="preserve">Doran, G.T. (1981) ‘There’s a S.M.A.R.T. way to write management’s goals and objectives’, </w:t>
      </w:r>
      <w:r w:rsidRPr="00DC6FBF">
        <w:rPr>
          <w:rFonts w:ascii="Arial" w:eastAsia="Times New Roman" w:hAnsi="Arial" w:cs="Arial"/>
          <w:i/>
          <w:iCs/>
          <w:kern w:val="0"/>
          <w:lang w:eastAsia="en-GB"/>
          <w14:ligatures w14:val="none"/>
        </w:rPr>
        <w:t>Management Review</w:t>
      </w:r>
      <w:r w:rsidRPr="00DC6FBF">
        <w:rPr>
          <w:rFonts w:ascii="Arial" w:eastAsia="Times New Roman" w:hAnsi="Arial" w:cs="Arial"/>
          <w:kern w:val="0"/>
          <w:lang w:eastAsia="en-GB"/>
          <w14:ligatures w14:val="none"/>
        </w:rPr>
        <w:t>, 70(11), pp. 35–36.</w:t>
      </w:r>
    </w:p>
    <w:p w14:paraId="550AE234"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t xml:space="preserve">Hopkin, P. (2018) </w:t>
      </w:r>
      <w:r w:rsidRPr="00DC6FBF">
        <w:rPr>
          <w:rFonts w:ascii="Arial" w:eastAsia="Times New Roman" w:hAnsi="Arial" w:cs="Arial"/>
          <w:i/>
          <w:iCs/>
          <w:kern w:val="0"/>
          <w:lang w:eastAsia="en-GB"/>
          <w14:ligatures w14:val="none"/>
        </w:rPr>
        <w:t>Fundamentals of Risk Management: Understanding, Evaluating and Implementing Effective Risk Management</w:t>
      </w:r>
      <w:r w:rsidRPr="00DC6FBF">
        <w:rPr>
          <w:rFonts w:ascii="Arial" w:eastAsia="Times New Roman" w:hAnsi="Arial" w:cs="Arial"/>
          <w:kern w:val="0"/>
          <w:lang w:eastAsia="en-GB"/>
          <w14:ligatures w14:val="none"/>
        </w:rPr>
        <w:t>. 5th edn. London: Kogan Page.</w:t>
      </w:r>
    </w:p>
    <w:p w14:paraId="1D94BB23"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t xml:space="preserve">Kerzner, H. (2017) </w:t>
      </w:r>
      <w:r w:rsidRPr="00DC6FBF">
        <w:rPr>
          <w:rFonts w:ascii="Arial" w:eastAsia="Times New Roman" w:hAnsi="Arial" w:cs="Arial"/>
          <w:i/>
          <w:iCs/>
          <w:kern w:val="0"/>
          <w:lang w:eastAsia="en-GB"/>
          <w14:ligatures w14:val="none"/>
        </w:rPr>
        <w:t>Project Management: A Systems Approach to Planning, Scheduling, and Controlling</w:t>
      </w:r>
      <w:r w:rsidRPr="00DC6FBF">
        <w:rPr>
          <w:rFonts w:ascii="Arial" w:eastAsia="Times New Roman" w:hAnsi="Arial" w:cs="Arial"/>
          <w:kern w:val="0"/>
          <w:lang w:eastAsia="en-GB"/>
          <w14:ligatures w14:val="none"/>
        </w:rPr>
        <w:t>. 12th edn. Hoboken: Wiley.</w:t>
      </w:r>
    </w:p>
    <w:p w14:paraId="6DDBE3D0"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t xml:space="preserve">Kotler, P. and Keller, K.L. (2016) </w:t>
      </w:r>
      <w:r w:rsidRPr="00DC6FBF">
        <w:rPr>
          <w:rFonts w:ascii="Arial" w:eastAsia="Times New Roman" w:hAnsi="Arial" w:cs="Arial"/>
          <w:i/>
          <w:iCs/>
          <w:kern w:val="0"/>
          <w:lang w:eastAsia="en-GB"/>
          <w14:ligatures w14:val="none"/>
        </w:rPr>
        <w:t>Marketing Management</w:t>
      </w:r>
      <w:r w:rsidRPr="00DC6FBF">
        <w:rPr>
          <w:rFonts w:ascii="Arial" w:eastAsia="Times New Roman" w:hAnsi="Arial" w:cs="Arial"/>
          <w:kern w:val="0"/>
          <w:lang w:eastAsia="en-GB"/>
          <w14:ligatures w14:val="none"/>
        </w:rPr>
        <w:t>. 15th edn. Harlow: Pearson.</w:t>
      </w:r>
    </w:p>
    <w:p w14:paraId="27BF81F3"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t xml:space="preserve">Laudon, K.C. and Traver, C.G. (2021) </w:t>
      </w:r>
      <w:r w:rsidRPr="00DC6FBF">
        <w:rPr>
          <w:rFonts w:ascii="Arial" w:eastAsia="Times New Roman" w:hAnsi="Arial" w:cs="Arial"/>
          <w:i/>
          <w:iCs/>
          <w:kern w:val="0"/>
          <w:lang w:eastAsia="en-GB"/>
          <w14:ligatures w14:val="none"/>
        </w:rPr>
        <w:t>E-commerce: Business, Technology, Society</w:t>
      </w:r>
      <w:r w:rsidRPr="00DC6FBF">
        <w:rPr>
          <w:rFonts w:ascii="Arial" w:eastAsia="Times New Roman" w:hAnsi="Arial" w:cs="Arial"/>
          <w:kern w:val="0"/>
          <w:lang w:eastAsia="en-GB"/>
          <w14:ligatures w14:val="none"/>
        </w:rPr>
        <w:t>. 16th edn. Harlow: Pearson.</w:t>
      </w:r>
    </w:p>
    <w:p w14:paraId="78E90397"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lastRenderedPageBreak/>
        <w:t xml:space="preserve">Porter, M.E. (2008) ‘The five competitive forces that shape strategy’, </w:t>
      </w:r>
      <w:r w:rsidRPr="00DC6FBF">
        <w:rPr>
          <w:rFonts w:ascii="Arial" w:eastAsia="Times New Roman" w:hAnsi="Arial" w:cs="Arial"/>
          <w:i/>
          <w:iCs/>
          <w:kern w:val="0"/>
          <w:lang w:eastAsia="en-GB"/>
          <w14:ligatures w14:val="none"/>
        </w:rPr>
        <w:t>Harvard Business Review</w:t>
      </w:r>
      <w:r w:rsidRPr="00DC6FBF">
        <w:rPr>
          <w:rFonts w:ascii="Arial" w:eastAsia="Times New Roman" w:hAnsi="Arial" w:cs="Arial"/>
          <w:kern w:val="0"/>
          <w:lang w:eastAsia="en-GB"/>
          <w14:ligatures w14:val="none"/>
        </w:rPr>
        <w:t>, 86(1), pp. 78–93.</w:t>
      </w:r>
    </w:p>
    <w:p w14:paraId="1E3BC087" w14:textId="77777777" w:rsidR="00DC6FBF" w:rsidRPr="00DC6FBF" w:rsidRDefault="00DC6FBF" w:rsidP="005E754A">
      <w:pPr>
        <w:spacing w:before="100" w:beforeAutospacing="1" w:after="100" w:afterAutospacing="1" w:line="360" w:lineRule="auto"/>
        <w:jc w:val="both"/>
        <w:rPr>
          <w:rFonts w:ascii="Arial" w:eastAsia="Times New Roman" w:hAnsi="Arial" w:cs="Arial"/>
          <w:kern w:val="0"/>
          <w:lang w:eastAsia="en-GB"/>
          <w14:ligatures w14:val="none"/>
        </w:rPr>
      </w:pPr>
      <w:r w:rsidRPr="00DC6FBF">
        <w:rPr>
          <w:rFonts w:ascii="Arial" w:eastAsia="Times New Roman" w:hAnsi="Arial" w:cs="Arial"/>
          <w:kern w:val="0"/>
          <w:lang w:eastAsia="en-GB"/>
          <w14:ligatures w14:val="none"/>
        </w:rPr>
        <w:t xml:space="preserve">Statista (2024) </w:t>
      </w:r>
      <w:r w:rsidRPr="00DC6FBF">
        <w:rPr>
          <w:rFonts w:ascii="Arial" w:eastAsia="Times New Roman" w:hAnsi="Arial" w:cs="Arial"/>
          <w:i/>
          <w:iCs/>
          <w:kern w:val="0"/>
          <w:lang w:eastAsia="en-GB"/>
          <w14:ligatures w14:val="none"/>
        </w:rPr>
        <w:t>Online shopping trends in the United Kingdom</w:t>
      </w:r>
      <w:r w:rsidRPr="00DC6FBF">
        <w:rPr>
          <w:rFonts w:ascii="Arial" w:eastAsia="Times New Roman" w:hAnsi="Arial" w:cs="Arial"/>
          <w:kern w:val="0"/>
          <w:lang w:eastAsia="en-GB"/>
          <w14:ligatures w14:val="none"/>
        </w:rPr>
        <w:t xml:space="preserve">. Available at: </w:t>
      </w:r>
      <w:hyperlink r:id="rId8" w:tgtFrame="_new" w:history="1">
        <w:r w:rsidRPr="00DC6FBF">
          <w:rPr>
            <w:rFonts w:ascii="Arial" w:eastAsia="Times New Roman" w:hAnsi="Arial" w:cs="Arial"/>
            <w:kern w:val="0"/>
            <w:u w:val="single"/>
            <w:lang w:eastAsia="en-GB"/>
            <w14:ligatures w14:val="none"/>
          </w:rPr>
          <w:t>https://www.statista.com</w:t>
        </w:r>
      </w:hyperlink>
      <w:r w:rsidRPr="00DC6FBF">
        <w:rPr>
          <w:rFonts w:ascii="Arial" w:eastAsia="Times New Roman" w:hAnsi="Arial" w:cs="Arial"/>
          <w:kern w:val="0"/>
          <w:lang w:eastAsia="en-GB"/>
          <w14:ligatures w14:val="none"/>
        </w:rPr>
        <w:t xml:space="preserve"> (Accessed: 20 March 2026).</w:t>
      </w:r>
    </w:p>
    <w:p w14:paraId="220CC702" w14:textId="77777777" w:rsidR="00B91658" w:rsidRPr="005E754A" w:rsidRDefault="00B91658" w:rsidP="005E754A">
      <w:pPr>
        <w:spacing w:after="0" w:line="360" w:lineRule="auto"/>
        <w:jc w:val="both"/>
        <w:rPr>
          <w:rFonts w:ascii="Arial" w:hAnsi="Arial" w:cs="Arial"/>
        </w:rPr>
      </w:pPr>
    </w:p>
    <w:p w14:paraId="00C3BB70" w14:textId="5D84875A" w:rsidR="00B91658" w:rsidRPr="005E754A" w:rsidRDefault="00B91658" w:rsidP="005E754A">
      <w:pPr>
        <w:spacing w:after="0" w:line="360" w:lineRule="auto"/>
        <w:ind w:left="360"/>
        <w:jc w:val="both"/>
        <w:rPr>
          <w:rFonts w:ascii="Arial" w:hAnsi="Arial" w:cs="Arial"/>
        </w:rPr>
      </w:pPr>
    </w:p>
    <w:p w14:paraId="743EA3D1" w14:textId="77777777" w:rsidR="00B91658" w:rsidRPr="005E754A" w:rsidRDefault="00B91658" w:rsidP="005E754A">
      <w:pPr>
        <w:spacing w:after="0" w:line="360" w:lineRule="auto"/>
        <w:ind w:left="360"/>
        <w:jc w:val="both"/>
        <w:rPr>
          <w:rFonts w:ascii="Arial" w:hAnsi="Arial" w:cs="Arial"/>
        </w:rPr>
      </w:pPr>
    </w:p>
    <w:p w14:paraId="2DF69315" w14:textId="77777777" w:rsidR="00B91658" w:rsidRPr="005E754A" w:rsidRDefault="00B91658" w:rsidP="005E754A">
      <w:pPr>
        <w:spacing w:after="0" w:line="360" w:lineRule="auto"/>
        <w:ind w:left="360"/>
        <w:jc w:val="both"/>
        <w:rPr>
          <w:rFonts w:ascii="Arial" w:hAnsi="Arial" w:cs="Arial"/>
        </w:rPr>
      </w:pPr>
    </w:p>
    <w:p w14:paraId="1C8D0AEB" w14:textId="77777777" w:rsidR="00B91658" w:rsidRPr="005E754A" w:rsidRDefault="00B91658" w:rsidP="005E754A">
      <w:pPr>
        <w:spacing w:after="0" w:line="360" w:lineRule="auto"/>
        <w:ind w:left="360"/>
        <w:jc w:val="both"/>
        <w:rPr>
          <w:rFonts w:ascii="Arial" w:hAnsi="Arial" w:cs="Arial"/>
        </w:rPr>
      </w:pPr>
    </w:p>
    <w:p w14:paraId="195C1369" w14:textId="77777777" w:rsidR="00B91658" w:rsidRPr="005E754A" w:rsidRDefault="00B91658" w:rsidP="005E754A">
      <w:pPr>
        <w:spacing w:after="0" w:line="360" w:lineRule="auto"/>
        <w:ind w:left="360"/>
        <w:jc w:val="both"/>
        <w:rPr>
          <w:rFonts w:ascii="Arial" w:hAnsi="Arial" w:cs="Arial"/>
        </w:rPr>
      </w:pPr>
    </w:p>
    <w:p w14:paraId="4186526B" w14:textId="77777777" w:rsidR="00B91658" w:rsidRPr="005E754A" w:rsidRDefault="00B91658" w:rsidP="005E754A">
      <w:pPr>
        <w:spacing w:after="0" w:line="360" w:lineRule="auto"/>
        <w:ind w:left="360"/>
        <w:jc w:val="both"/>
        <w:rPr>
          <w:rFonts w:ascii="Arial" w:hAnsi="Arial" w:cs="Arial"/>
        </w:rPr>
      </w:pPr>
    </w:p>
    <w:p w14:paraId="0ACAC16E" w14:textId="77777777" w:rsidR="00B91658" w:rsidRPr="005E754A" w:rsidRDefault="00B91658" w:rsidP="005E754A">
      <w:pPr>
        <w:spacing w:after="0" w:line="360" w:lineRule="auto"/>
        <w:ind w:left="360"/>
        <w:jc w:val="both"/>
        <w:rPr>
          <w:rFonts w:ascii="Arial" w:hAnsi="Arial" w:cs="Arial"/>
        </w:rPr>
      </w:pPr>
    </w:p>
    <w:p w14:paraId="70D947F2" w14:textId="77777777" w:rsidR="00B91658" w:rsidRPr="005E754A" w:rsidRDefault="00B91658" w:rsidP="005E754A">
      <w:pPr>
        <w:spacing w:after="0" w:line="360" w:lineRule="auto"/>
        <w:ind w:left="360"/>
        <w:jc w:val="both"/>
        <w:rPr>
          <w:rFonts w:ascii="Arial" w:hAnsi="Arial" w:cs="Arial"/>
        </w:rPr>
      </w:pPr>
    </w:p>
    <w:p w14:paraId="46C29E49" w14:textId="77777777" w:rsidR="00B91658" w:rsidRPr="005E754A" w:rsidRDefault="00B91658" w:rsidP="005E754A">
      <w:pPr>
        <w:spacing w:after="0" w:line="360" w:lineRule="auto"/>
        <w:ind w:left="360"/>
        <w:jc w:val="both"/>
        <w:rPr>
          <w:rFonts w:ascii="Arial" w:hAnsi="Arial" w:cs="Arial"/>
        </w:rPr>
      </w:pPr>
    </w:p>
    <w:p w14:paraId="1BE6D74F" w14:textId="77777777" w:rsidR="00B91658" w:rsidRPr="005E754A" w:rsidRDefault="00B91658" w:rsidP="005E754A">
      <w:pPr>
        <w:spacing w:after="0" w:line="360" w:lineRule="auto"/>
        <w:ind w:left="360"/>
        <w:jc w:val="both"/>
        <w:rPr>
          <w:rFonts w:ascii="Arial" w:hAnsi="Arial" w:cs="Arial"/>
        </w:rPr>
      </w:pPr>
    </w:p>
    <w:p w14:paraId="58A0FC6B" w14:textId="77777777" w:rsidR="00B91658" w:rsidRPr="005E754A" w:rsidRDefault="00B91658" w:rsidP="005E754A">
      <w:pPr>
        <w:spacing w:after="0" w:line="360" w:lineRule="auto"/>
        <w:ind w:left="360"/>
        <w:jc w:val="both"/>
        <w:rPr>
          <w:rFonts w:ascii="Arial" w:hAnsi="Arial" w:cs="Arial"/>
        </w:rPr>
      </w:pPr>
    </w:p>
    <w:p w14:paraId="36055DDE" w14:textId="77777777" w:rsidR="00B91658" w:rsidRPr="005E754A" w:rsidRDefault="00B91658" w:rsidP="005E754A">
      <w:pPr>
        <w:spacing w:after="0" w:line="360" w:lineRule="auto"/>
        <w:ind w:left="360"/>
        <w:jc w:val="both"/>
        <w:rPr>
          <w:rFonts w:ascii="Arial" w:hAnsi="Arial" w:cs="Arial"/>
        </w:rPr>
      </w:pPr>
    </w:p>
    <w:p w14:paraId="12DADEA0" w14:textId="77777777" w:rsidR="00B91658" w:rsidRPr="005E754A" w:rsidRDefault="00B91658" w:rsidP="005E754A">
      <w:pPr>
        <w:spacing w:after="0" w:line="360" w:lineRule="auto"/>
        <w:ind w:left="360"/>
        <w:jc w:val="both"/>
        <w:rPr>
          <w:rFonts w:ascii="Arial" w:hAnsi="Arial" w:cs="Arial"/>
        </w:rPr>
      </w:pPr>
    </w:p>
    <w:p w14:paraId="6EE30C9D" w14:textId="77777777" w:rsidR="00B91658" w:rsidRPr="005E754A" w:rsidRDefault="00B91658" w:rsidP="005E754A">
      <w:pPr>
        <w:spacing w:after="0" w:line="360" w:lineRule="auto"/>
        <w:ind w:left="360"/>
        <w:jc w:val="both"/>
        <w:rPr>
          <w:rFonts w:ascii="Arial" w:hAnsi="Arial" w:cs="Arial"/>
        </w:rPr>
      </w:pPr>
    </w:p>
    <w:p w14:paraId="0779ED6E" w14:textId="77777777" w:rsidR="00B91658" w:rsidRPr="005E754A" w:rsidRDefault="00B91658" w:rsidP="005E754A">
      <w:pPr>
        <w:spacing w:after="0" w:line="360" w:lineRule="auto"/>
        <w:ind w:left="360"/>
        <w:jc w:val="both"/>
        <w:rPr>
          <w:rFonts w:ascii="Arial" w:hAnsi="Arial" w:cs="Arial"/>
        </w:rPr>
      </w:pPr>
    </w:p>
    <w:p w14:paraId="7D187CDE" w14:textId="77777777" w:rsidR="00B91658" w:rsidRPr="005E754A" w:rsidRDefault="00B91658" w:rsidP="005E754A">
      <w:pPr>
        <w:spacing w:after="0" w:line="360" w:lineRule="auto"/>
        <w:ind w:left="360"/>
        <w:jc w:val="both"/>
        <w:rPr>
          <w:rFonts w:ascii="Arial" w:hAnsi="Arial" w:cs="Arial"/>
        </w:rPr>
      </w:pPr>
    </w:p>
    <w:p w14:paraId="08910188" w14:textId="3DF475EE" w:rsidR="00B91658" w:rsidRPr="005E754A" w:rsidRDefault="00F31FCC" w:rsidP="005E754A">
      <w:pPr>
        <w:spacing w:line="360" w:lineRule="auto"/>
        <w:jc w:val="both"/>
        <w:rPr>
          <w:rFonts w:ascii="Arial" w:hAnsi="Arial" w:cs="Arial"/>
        </w:rPr>
      </w:pPr>
      <w:r w:rsidRPr="005E754A">
        <w:rPr>
          <w:rFonts w:ascii="Arial" w:hAnsi="Arial" w:cs="Arial"/>
        </w:rPr>
        <w:br w:type="page"/>
      </w:r>
    </w:p>
    <w:p w14:paraId="787E6AF6" w14:textId="77777777" w:rsidR="00B91658" w:rsidRPr="005E754A" w:rsidRDefault="00B91658" w:rsidP="005E754A">
      <w:pPr>
        <w:spacing w:after="0" w:line="360" w:lineRule="auto"/>
        <w:ind w:left="360"/>
        <w:jc w:val="both"/>
        <w:rPr>
          <w:rFonts w:ascii="Arial" w:hAnsi="Arial" w:cs="Arial"/>
        </w:rPr>
      </w:pPr>
    </w:p>
    <w:p w14:paraId="69184FC8" w14:textId="77777777" w:rsidR="00B91658" w:rsidRPr="005E754A" w:rsidRDefault="00B91658" w:rsidP="005E754A">
      <w:pPr>
        <w:spacing w:after="0" w:line="360" w:lineRule="auto"/>
        <w:ind w:left="360"/>
        <w:jc w:val="both"/>
        <w:rPr>
          <w:rFonts w:ascii="Arial" w:hAnsi="Arial" w:cs="Arial"/>
        </w:rPr>
      </w:pPr>
    </w:p>
    <w:p w14:paraId="3E00B6C3" w14:textId="77777777" w:rsidR="00B91658" w:rsidRPr="005E754A" w:rsidRDefault="00B91658" w:rsidP="005E754A">
      <w:pPr>
        <w:spacing w:after="0" w:line="360" w:lineRule="auto"/>
        <w:ind w:left="360"/>
        <w:jc w:val="both"/>
        <w:rPr>
          <w:rFonts w:ascii="Arial" w:hAnsi="Arial" w:cs="Arial"/>
        </w:rPr>
      </w:pPr>
    </w:p>
    <w:p w14:paraId="38F99E83" w14:textId="77777777" w:rsidR="00B91658" w:rsidRPr="005E754A" w:rsidRDefault="00B91658" w:rsidP="005E754A">
      <w:pPr>
        <w:spacing w:after="0" w:line="360" w:lineRule="auto"/>
        <w:ind w:left="360"/>
        <w:jc w:val="both"/>
        <w:rPr>
          <w:rFonts w:ascii="Arial" w:hAnsi="Arial" w:cs="Arial"/>
        </w:rPr>
      </w:pPr>
    </w:p>
    <w:p w14:paraId="2C625214" w14:textId="77777777" w:rsidR="00B91658" w:rsidRPr="005E754A" w:rsidRDefault="00B91658" w:rsidP="005E754A">
      <w:pPr>
        <w:spacing w:after="0" w:line="360" w:lineRule="auto"/>
        <w:ind w:left="360"/>
        <w:jc w:val="both"/>
        <w:rPr>
          <w:rFonts w:ascii="Arial" w:hAnsi="Arial" w:cs="Arial"/>
        </w:rPr>
      </w:pPr>
    </w:p>
    <w:p w14:paraId="665804E7" w14:textId="77777777" w:rsidR="00B91658" w:rsidRPr="005E754A" w:rsidRDefault="00B91658" w:rsidP="005E754A">
      <w:pPr>
        <w:spacing w:after="0" w:line="360" w:lineRule="auto"/>
        <w:ind w:left="360"/>
        <w:jc w:val="both"/>
        <w:rPr>
          <w:rFonts w:ascii="Arial" w:hAnsi="Arial" w:cs="Arial"/>
        </w:rPr>
      </w:pPr>
    </w:p>
    <w:p w14:paraId="1FEE34EC" w14:textId="77777777" w:rsidR="00B91658" w:rsidRPr="005E754A" w:rsidRDefault="00B91658" w:rsidP="005E754A">
      <w:pPr>
        <w:spacing w:after="0" w:line="360" w:lineRule="auto"/>
        <w:jc w:val="both"/>
        <w:rPr>
          <w:rFonts w:ascii="Arial" w:hAnsi="Arial" w:cs="Arial"/>
        </w:rPr>
      </w:pPr>
    </w:p>
    <w:p w14:paraId="7D10E1DF" w14:textId="4D74E307" w:rsidR="00A448A7" w:rsidRPr="00A921A9" w:rsidRDefault="00B91658" w:rsidP="005E754A">
      <w:pPr>
        <w:spacing w:after="0" w:line="360" w:lineRule="auto"/>
        <w:ind w:left="360"/>
        <w:jc w:val="both"/>
        <w:rPr>
          <w:rFonts w:ascii="Arial" w:hAnsi="Arial" w:cs="Arial"/>
          <w:sz w:val="160"/>
          <w:szCs w:val="160"/>
        </w:rPr>
      </w:pPr>
      <w:r w:rsidRPr="00A921A9">
        <w:rPr>
          <w:rFonts w:ascii="Arial" w:hAnsi="Arial" w:cs="Arial"/>
          <w:sz w:val="160"/>
          <w:szCs w:val="160"/>
        </w:rPr>
        <w:t>Appendices</w:t>
      </w:r>
    </w:p>
    <w:p w14:paraId="6B74E427" w14:textId="77777777" w:rsidR="005937EB" w:rsidRPr="005E754A" w:rsidRDefault="005937EB" w:rsidP="005E754A">
      <w:pPr>
        <w:spacing w:after="0" w:line="360" w:lineRule="auto"/>
        <w:ind w:left="360"/>
        <w:jc w:val="both"/>
        <w:rPr>
          <w:rFonts w:ascii="Arial" w:hAnsi="Arial" w:cs="Arial"/>
        </w:rPr>
      </w:pPr>
    </w:p>
    <w:p w14:paraId="0224A106" w14:textId="77777777" w:rsidR="005937EB" w:rsidRPr="005E754A" w:rsidRDefault="005937EB" w:rsidP="005E754A">
      <w:pPr>
        <w:spacing w:after="0" w:line="360" w:lineRule="auto"/>
        <w:ind w:left="360"/>
        <w:jc w:val="both"/>
        <w:rPr>
          <w:rFonts w:ascii="Arial" w:hAnsi="Arial" w:cs="Arial"/>
        </w:rPr>
      </w:pPr>
    </w:p>
    <w:p w14:paraId="4CDEF788" w14:textId="77777777" w:rsidR="005937EB" w:rsidRPr="005E754A" w:rsidRDefault="005937EB" w:rsidP="005E754A">
      <w:pPr>
        <w:spacing w:after="0" w:line="360" w:lineRule="auto"/>
        <w:ind w:left="360"/>
        <w:jc w:val="both"/>
        <w:rPr>
          <w:rFonts w:ascii="Arial" w:hAnsi="Arial" w:cs="Arial"/>
        </w:rPr>
      </w:pPr>
    </w:p>
    <w:p w14:paraId="2701ED4A" w14:textId="77777777" w:rsidR="005937EB" w:rsidRPr="005E754A" w:rsidRDefault="005937EB" w:rsidP="005E754A">
      <w:pPr>
        <w:spacing w:after="0" w:line="360" w:lineRule="auto"/>
        <w:ind w:left="360"/>
        <w:jc w:val="both"/>
        <w:rPr>
          <w:rFonts w:ascii="Arial" w:hAnsi="Arial" w:cs="Arial"/>
        </w:rPr>
      </w:pPr>
    </w:p>
    <w:p w14:paraId="5FDCF10B" w14:textId="77777777" w:rsidR="005937EB" w:rsidRPr="005E754A" w:rsidRDefault="005937EB" w:rsidP="005E754A">
      <w:pPr>
        <w:spacing w:after="0" w:line="360" w:lineRule="auto"/>
        <w:ind w:left="360"/>
        <w:jc w:val="both"/>
        <w:rPr>
          <w:rFonts w:ascii="Arial" w:hAnsi="Arial" w:cs="Arial"/>
        </w:rPr>
      </w:pPr>
    </w:p>
    <w:p w14:paraId="476F2263" w14:textId="77777777" w:rsidR="005937EB" w:rsidRDefault="005937EB" w:rsidP="005E754A">
      <w:pPr>
        <w:spacing w:after="0" w:line="360" w:lineRule="auto"/>
        <w:ind w:left="360"/>
        <w:jc w:val="both"/>
        <w:rPr>
          <w:rFonts w:ascii="Arial" w:hAnsi="Arial" w:cs="Arial"/>
        </w:rPr>
      </w:pPr>
    </w:p>
    <w:p w14:paraId="55E9618E" w14:textId="77777777" w:rsidR="00A921A9" w:rsidRDefault="00A921A9" w:rsidP="005E754A">
      <w:pPr>
        <w:spacing w:after="0" w:line="360" w:lineRule="auto"/>
        <w:ind w:left="360"/>
        <w:jc w:val="both"/>
        <w:rPr>
          <w:rFonts w:ascii="Arial" w:hAnsi="Arial" w:cs="Arial"/>
        </w:rPr>
      </w:pPr>
    </w:p>
    <w:p w14:paraId="29C7304D" w14:textId="77777777" w:rsidR="00A921A9" w:rsidRDefault="00A921A9" w:rsidP="005E754A">
      <w:pPr>
        <w:spacing w:after="0" w:line="360" w:lineRule="auto"/>
        <w:ind w:left="360"/>
        <w:jc w:val="both"/>
        <w:rPr>
          <w:rFonts w:ascii="Arial" w:hAnsi="Arial" w:cs="Arial"/>
        </w:rPr>
      </w:pPr>
    </w:p>
    <w:p w14:paraId="3D2728E4" w14:textId="77777777" w:rsidR="00A921A9" w:rsidRDefault="00A921A9" w:rsidP="005E754A">
      <w:pPr>
        <w:spacing w:after="0" w:line="360" w:lineRule="auto"/>
        <w:ind w:left="360"/>
        <w:jc w:val="both"/>
        <w:rPr>
          <w:rFonts w:ascii="Arial" w:hAnsi="Arial" w:cs="Arial"/>
        </w:rPr>
      </w:pPr>
    </w:p>
    <w:p w14:paraId="3944975D" w14:textId="77777777" w:rsidR="00A921A9" w:rsidRDefault="00A921A9" w:rsidP="005E754A">
      <w:pPr>
        <w:spacing w:after="0" w:line="360" w:lineRule="auto"/>
        <w:ind w:left="360"/>
        <w:jc w:val="both"/>
        <w:rPr>
          <w:rFonts w:ascii="Arial" w:hAnsi="Arial" w:cs="Arial"/>
        </w:rPr>
      </w:pPr>
    </w:p>
    <w:p w14:paraId="30AF63F0" w14:textId="77777777" w:rsidR="00A921A9" w:rsidRDefault="00A921A9" w:rsidP="005E754A">
      <w:pPr>
        <w:spacing w:after="0" w:line="360" w:lineRule="auto"/>
        <w:ind w:left="360"/>
        <w:jc w:val="both"/>
        <w:rPr>
          <w:rFonts w:ascii="Arial" w:hAnsi="Arial" w:cs="Arial"/>
        </w:rPr>
      </w:pPr>
    </w:p>
    <w:p w14:paraId="4A4E6C3C" w14:textId="77777777" w:rsidR="00A921A9" w:rsidRDefault="00A921A9" w:rsidP="005E754A">
      <w:pPr>
        <w:spacing w:after="0" w:line="360" w:lineRule="auto"/>
        <w:ind w:left="360"/>
        <w:jc w:val="both"/>
        <w:rPr>
          <w:rFonts w:ascii="Arial" w:hAnsi="Arial" w:cs="Arial"/>
        </w:rPr>
      </w:pPr>
    </w:p>
    <w:p w14:paraId="04948021" w14:textId="77777777" w:rsidR="00A921A9" w:rsidRDefault="00A921A9" w:rsidP="005E754A">
      <w:pPr>
        <w:spacing w:after="0" w:line="360" w:lineRule="auto"/>
        <w:ind w:left="360"/>
        <w:jc w:val="both"/>
        <w:rPr>
          <w:rFonts w:ascii="Arial" w:hAnsi="Arial" w:cs="Arial"/>
        </w:rPr>
      </w:pPr>
    </w:p>
    <w:p w14:paraId="47F070FE" w14:textId="77777777" w:rsidR="00A921A9" w:rsidRDefault="00A921A9" w:rsidP="005E754A">
      <w:pPr>
        <w:spacing w:after="0" w:line="360" w:lineRule="auto"/>
        <w:ind w:left="360"/>
        <w:jc w:val="both"/>
        <w:rPr>
          <w:rFonts w:ascii="Arial" w:hAnsi="Arial" w:cs="Arial"/>
        </w:rPr>
      </w:pPr>
    </w:p>
    <w:p w14:paraId="18C72797" w14:textId="77777777" w:rsidR="00A921A9" w:rsidRDefault="00A921A9" w:rsidP="005E754A">
      <w:pPr>
        <w:spacing w:after="0" w:line="360" w:lineRule="auto"/>
        <w:ind w:left="360"/>
        <w:jc w:val="both"/>
        <w:rPr>
          <w:rFonts w:ascii="Arial" w:hAnsi="Arial" w:cs="Arial"/>
        </w:rPr>
      </w:pPr>
    </w:p>
    <w:p w14:paraId="4D1F1410" w14:textId="77777777" w:rsidR="00A921A9" w:rsidRDefault="00A921A9" w:rsidP="005E754A">
      <w:pPr>
        <w:spacing w:after="0" w:line="360" w:lineRule="auto"/>
        <w:ind w:left="360"/>
        <w:jc w:val="both"/>
        <w:rPr>
          <w:rFonts w:ascii="Arial" w:hAnsi="Arial" w:cs="Arial"/>
        </w:rPr>
      </w:pPr>
    </w:p>
    <w:p w14:paraId="210E8E7E" w14:textId="77777777" w:rsidR="00A921A9" w:rsidRDefault="00A921A9" w:rsidP="005E754A">
      <w:pPr>
        <w:spacing w:after="0" w:line="360" w:lineRule="auto"/>
        <w:ind w:left="360"/>
        <w:jc w:val="both"/>
        <w:rPr>
          <w:rFonts w:ascii="Arial" w:hAnsi="Arial" w:cs="Arial"/>
        </w:rPr>
      </w:pPr>
    </w:p>
    <w:p w14:paraId="4EFBD95D" w14:textId="77777777" w:rsidR="00A921A9" w:rsidRDefault="00A921A9" w:rsidP="005E754A">
      <w:pPr>
        <w:spacing w:after="0" w:line="360" w:lineRule="auto"/>
        <w:ind w:left="360"/>
        <w:jc w:val="both"/>
        <w:rPr>
          <w:rFonts w:ascii="Arial" w:hAnsi="Arial" w:cs="Arial"/>
        </w:rPr>
      </w:pPr>
    </w:p>
    <w:p w14:paraId="4979DCD9" w14:textId="77777777" w:rsidR="00A921A9" w:rsidRDefault="00A921A9" w:rsidP="005E754A">
      <w:pPr>
        <w:spacing w:after="0" w:line="360" w:lineRule="auto"/>
        <w:ind w:left="360"/>
        <w:jc w:val="both"/>
        <w:rPr>
          <w:rFonts w:ascii="Arial" w:hAnsi="Arial" w:cs="Arial"/>
        </w:rPr>
      </w:pPr>
    </w:p>
    <w:p w14:paraId="7C76BBBA" w14:textId="77777777" w:rsidR="005937EB" w:rsidRPr="005E754A" w:rsidRDefault="005937EB" w:rsidP="00A921A9">
      <w:pPr>
        <w:spacing w:after="0" w:line="360" w:lineRule="auto"/>
        <w:jc w:val="both"/>
        <w:rPr>
          <w:rFonts w:ascii="Arial" w:hAnsi="Arial" w:cs="Arial"/>
        </w:rPr>
      </w:pPr>
    </w:p>
    <w:p w14:paraId="49D8F219" w14:textId="56A1A1EC" w:rsidR="00A448A7" w:rsidRPr="005E754A" w:rsidRDefault="00A448A7" w:rsidP="005E754A">
      <w:pPr>
        <w:spacing w:line="360" w:lineRule="auto"/>
        <w:jc w:val="both"/>
        <w:rPr>
          <w:rFonts w:ascii="Arial" w:hAnsi="Arial" w:cs="Arial"/>
          <w:b/>
          <w:bCs/>
          <w:i/>
          <w:iCs/>
          <w:u w:val="single"/>
        </w:rPr>
      </w:pPr>
      <w:r w:rsidRPr="005E754A">
        <w:rPr>
          <w:rFonts w:ascii="Arial" w:hAnsi="Arial" w:cs="Arial"/>
          <w:b/>
          <w:bCs/>
          <w:i/>
          <w:iCs/>
          <w:u w:val="single"/>
        </w:rPr>
        <w:lastRenderedPageBreak/>
        <w:t>Appendix 1</w:t>
      </w:r>
      <w:r w:rsidR="009E2E03" w:rsidRPr="005E754A">
        <w:rPr>
          <w:rFonts w:ascii="Arial" w:hAnsi="Arial" w:cs="Arial"/>
          <w:b/>
          <w:bCs/>
          <w:i/>
          <w:iCs/>
          <w:u w:val="single"/>
        </w:rPr>
        <w:t xml:space="preserve"> – Task 3a</w:t>
      </w:r>
    </w:p>
    <w:p w14:paraId="714CD106" w14:textId="77777777" w:rsidR="0069332C" w:rsidRPr="005E754A" w:rsidRDefault="0069332C" w:rsidP="005E754A">
      <w:pPr>
        <w:spacing w:line="360" w:lineRule="auto"/>
        <w:jc w:val="both"/>
        <w:rPr>
          <w:rFonts w:ascii="Arial" w:hAnsi="Arial" w:cs="Arial"/>
          <w:b/>
          <w:bCs/>
          <w:u w:val="single"/>
        </w:rPr>
      </w:pPr>
    </w:p>
    <w:p w14:paraId="4A6DA667" w14:textId="4656216B" w:rsidR="0069332C" w:rsidRPr="005E754A" w:rsidRDefault="0069332C" w:rsidP="005E754A">
      <w:pPr>
        <w:spacing w:line="360" w:lineRule="auto"/>
        <w:jc w:val="both"/>
        <w:rPr>
          <w:rFonts w:ascii="Arial" w:hAnsi="Arial" w:cs="Arial"/>
          <w:b/>
          <w:bCs/>
          <w:u w:val="single"/>
        </w:rPr>
      </w:pPr>
      <w:r w:rsidRPr="005E754A">
        <w:rPr>
          <w:rFonts w:ascii="Arial" w:hAnsi="Arial" w:cs="Arial"/>
          <w:b/>
          <w:bCs/>
          <w:u w:val="single"/>
        </w:rPr>
        <w:t>PMI Analysis Table</w:t>
      </w:r>
    </w:p>
    <w:p w14:paraId="2DCC95BA" w14:textId="77777777" w:rsidR="006D6A13" w:rsidRPr="005E754A" w:rsidRDefault="006D6A13" w:rsidP="005E754A">
      <w:pPr>
        <w:spacing w:line="360" w:lineRule="auto"/>
        <w:jc w:val="both"/>
        <w:rPr>
          <w:rFonts w:ascii="Arial" w:hAnsi="Arial" w:cs="Arial"/>
          <w:b/>
          <w:bCs/>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5E754A" w14:paraId="68BDBFC1" w14:textId="77777777" w:rsidTr="004E2BAE">
        <w:tc>
          <w:tcPr>
            <w:tcW w:w="10206" w:type="dxa"/>
            <w:gridSpan w:val="3"/>
          </w:tcPr>
          <w:p w14:paraId="3257AE12" w14:textId="3457FDEA" w:rsidR="005E6545" w:rsidRPr="005E754A" w:rsidRDefault="005E6545" w:rsidP="005E754A">
            <w:pPr>
              <w:spacing w:line="360" w:lineRule="auto"/>
              <w:jc w:val="both"/>
              <w:rPr>
                <w:rFonts w:ascii="Arial" w:hAnsi="Arial" w:cs="Arial"/>
                <w:b/>
                <w:bCs/>
                <w:i/>
                <w:iCs/>
                <w:u w:val="single"/>
              </w:rPr>
            </w:pPr>
            <w:r w:rsidRPr="005E754A">
              <w:rPr>
                <w:rFonts w:ascii="Arial" w:hAnsi="Arial" w:cs="Arial"/>
                <w:b/>
                <w:bCs/>
                <w:i/>
                <w:iCs/>
                <w:u w:val="single"/>
              </w:rPr>
              <w:t>Solution A</w:t>
            </w:r>
          </w:p>
        </w:tc>
      </w:tr>
      <w:tr w:rsidR="005E6545" w:rsidRPr="005E754A" w14:paraId="56C11506" w14:textId="77777777" w:rsidTr="004E2BAE">
        <w:trPr>
          <w:trHeight w:val="624"/>
        </w:trPr>
        <w:tc>
          <w:tcPr>
            <w:tcW w:w="3402" w:type="dxa"/>
            <w:vAlign w:val="center"/>
          </w:tcPr>
          <w:p w14:paraId="6659BF51" w14:textId="77777777" w:rsidR="0069332C" w:rsidRPr="005E754A" w:rsidRDefault="0069332C" w:rsidP="005E754A">
            <w:pPr>
              <w:spacing w:line="360" w:lineRule="auto"/>
              <w:jc w:val="both"/>
              <w:rPr>
                <w:rFonts w:ascii="Arial" w:hAnsi="Arial" w:cs="Arial"/>
                <w:b/>
                <w:bCs/>
              </w:rPr>
            </w:pPr>
            <w:r w:rsidRPr="005E754A">
              <w:rPr>
                <w:rFonts w:ascii="Arial" w:hAnsi="Arial" w:cs="Arial"/>
                <w:b/>
                <w:bCs/>
              </w:rPr>
              <w:t>Plus</w:t>
            </w:r>
          </w:p>
        </w:tc>
        <w:tc>
          <w:tcPr>
            <w:tcW w:w="3402" w:type="dxa"/>
            <w:vAlign w:val="center"/>
          </w:tcPr>
          <w:p w14:paraId="1C0D770C" w14:textId="77777777" w:rsidR="0069332C" w:rsidRPr="005E754A" w:rsidRDefault="0069332C" w:rsidP="005E754A">
            <w:pPr>
              <w:spacing w:line="360" w:lineRule="auto"/>
              <w:jc w:val="both"/>
              <w:rPr>
                <w:rFonts w:ascii="Arial" w:hAnsi="Arial" w:cs="Arial"/>
                <w:b/>
                <w:bCs/>
              </w:rPr>
            </w:pPr>
            <w:r w:rsidRPr="005E754A">
              <w:rPr>
                <w:rFonts w:ascii="Arial" w:hAnsi="Arial" w:cs="Arial"/>
                <w:b/>
                <w:bCs/>
              </w:rPr>
              <w:t>Minus</w:t>
            </w:r>
          </w:p>
        </w:tc>
        <w:tc>
          <w:tcPr>
            <w:tcW w:w="3402" w:type="dxa"/>
            <w:vAlign w:val="center"/>
          </w:tcPr>
          <w:p w14:paraId="4B9CBB0F" w14:textId="77777777" w:rsidR="0069332C" w:rsidRPr="005E754A" w:rsidRDefault="0069332C" w:rsidP="005E754A">
            <w:pPr>
              <w:spacing w:line="360" w:lineRule="auto"/>
              <w:jc w:val="both"/>
              <w:rPr>
                <w:rFonts w:ascii="Arial" w:hAnsi="Arial" w:cs="Arial"/>
                <w:b/>
                <w:bCs/>
              </w:rPr>
            </w:pPr>
            <w:r w:rsidRPr="005E754A">
              <w:rPr>
                <w:rFonts w:ascii="Arial" w:hAnsi="Arial" w:cs="Arial"/>
                <w:b/>
                <w:bCs/>
              </w:rPr>
              <w:t>Interesting</w:t>
            </w:r>
          </w:p>
        </w:tc>
      </w:tr>
      <w:tr w:rsidR="005E6545" w:rsidRPr="005E754A" w14:paraId="2350DDD8" w14:textId="77777777" w:rsidTr="004E2BAE">
        <w:trPr>
          <w:trHeight w:val="624"/>
        </w:trPr>
        <w:tc>
          <w:tcPr>
            <w:tcW w:w="3402" w:type="dxa"/>
          </w:tcPr>
          <w:p w14:paraId="6DF13EB0" w14:textId="77777777" w:rsidR="0069332C" w:rsidRPr="005E754A" w:rsidRDefault="00C77FF6" w:rsidP="005E754A">
            <w:pPr>
              <w:spacing w:line="360" w:lineRule="auto"/>
              <w:jc w:val="both"/>
              <w:rPr>
                <w:rFonts w:ascii="Arial" w:hAnsi="Arial" w:cs="Arial"/>
              </w:rPr>
            </w:pPr>
            <w:r w:rsidRPr="005E754A">
              <w:rPr>
                <w:rFonts w:ascii="Arial" w:hAnsi="Arial" w:cs="Arial"/>
              </w:rPr>
              <w:t>Improves user experience</w:t>
            </w:r>
          </w:p>
          <w:p w14:paraId="48507A92" w14:textId="719A1CD7" w:rsidR="00FE4A23" w:rsidRPr="005E754A" w:rsidRDefault="00FE4A23" w:rsidP="005E754A">
            <w:pPr>
              <w:spacing w:line="360" w:lineRule="auto"/>
              <w:jc w:val="both"/>
              <w:rPr>
                <w:rFonts w:ascii="Arial" w:hAnsi="Arial" w:cs="Arial"/>
                <w:b/>
                <w:bCs/>
              </w:rPr>
            </w:pPr>
            <w:r w:rsidRPr="005E754A">
              <w:rPr>
                <w:rFonts w:ascii="Arial" w:hAnsi="Arial" w:cs="Arial"/>
                <w:b/>
                <w:bCs/>
              </w:rPr>
              <w:t>+</w:t>
            </w:r>
            <w:r w:rsidR="004A14F4" w:rsidRPr="005E754A">
              <w:rPr>
                <w:rFonts w:ascii="Arial" w:hAnsi="Arial" w:cs="Arial"/>
                <w:b/>
                <w:bCs/>
              </w:rPr>
              <w:t>5</w:t>
            </w:r>
          </w:p>
        </w:tc>
        <w:tc>
          <w:tcPr>
            <w:tcW w:w="3402" w:type="dxa"/>
          </w:tcPr>
          <w:p w14:paraId="406CD3FE" w14:textId="77777777" w:rsidR="0069332C" w:rsidRPr="005E754A" w:rsidRDefault="005937EB" w:rsidP="005E754A">
            <w:pPr>
              <w:spacing w:line="360" w:lineRule="auto"/>
              <w:jc w:val="both"/>
              <w:rPr>
                <w:rFonts w:ascii="Arial" w:hAnsi="Arial" w:cs="Arial"/>
              </w:rPr>
            </w:pPr>
            <w:r w:rsidRPr="005E754A">
              <w:rPr>
                <w:rFonts w:ascii="Arial" w:hAnsi="Arial" w:cs="Arial"/>
              </w:rPr>
              <w:t>High initial cost</w:t>
            </w:r>
          </w:p>
          <w:p w14:paraId="527B0263" w14:textId="667EEBF4" w:rsidR="004A14F4" w:rsidRPr="005E754A" w:rsidRDefault="004A14F4" w:rsidP="005E754A">
            <w:pPr>
              <w:spacing w:line="360" w:lineRule="auto"/>
              <w:jc w:val="both"/>
              <w:rPr>
                <w:rFonts w:ascii="Arial" w:hAnsi="Arial" w:cs="Arial"/>
                <w:b/>
                <w:bCs/>
              </w:rPr>
            </w:pPr>
            <w:r w:rsidRPr="005E754A">
              <w:rPr>
                <w:rFonts w:ascii="Arial" w:hAnsi="Arial" w:cs="Arial"/>
                <w:b/>
                <w:bCs/>
              </w:rPr>
              <w:t>-4</w:t>
            </w:r>
          </w:p>
        </w:tc>
        <w:tc>
          <w:tcPr>
            <w:tcW w:w="3402" w:type="dxa"/>
          </w:tcPr>
          <w:p w14:paraId="5152E864" w14:textId="77777777" w:rsidR="0069332C" w:rsidRPr="005E754A" w:rsidRDefault="004A14F4" w:rsidP="005E754A">
            <w:pPr>
              <w:spacing w:line="360" w:lineRule="auto"/>
              <w:jc w:val="both"/>
              <w:rPr>
                <w:rFonts w:ascii="Arial" w:hAnsi="Arial" w:cs="Arial"/>
              </w:rPr>
            </w:pPr>
            <w:r w:rsidRPr="005E754A">
              <w:rPr>
                <w:rFonts w:ascii="Arial" w:hAnsi="Arial" w:cs="Arial"/>
              </w:rPr>
              <w:t>Long-term scalability</w:t>
            </w:r>
          </w:p>
          <w:p w14:paraId="54177784" w14:textId="4062061E" w:rsidR="004A14F4" w:rsidRPr="005E754A" w:rsidRDefault="004A14F4" w:rsidP="005E754A">
            <w:pPr>
              <w:spacing w:line="360" w:lineRule="auto"/>
              <w:jc w:val="both"/>
              <w:rPr>
                <w:rFonts w:ascii="Arial" w:hAnsi="Arial" w:cs="Arial"/>
                <w:b/>
                <w:bCs/>
              </w:rPr>
            </w:pPr>
            <w:r w:rsidRPr="005E754A">
              <w:rPr>
                <w:rFonts w:ascii="Arial" w:hAnsi="Arial" w:cs="Arial"/>
                <w:b/>
                <w:bCs/>
              </w:rPr>
              <w:t>+4</w:t>
            </w:r>
          </w:p>
        </w:tc>
      </w:tr>
      <w:tr w:rsidR="005E6545" w:rsidRPr="005E754A" w14:paraId="72386363" w14:textId="77777777" w:rsidTr="004E2BAE">
        <w:tc>
          <w:tcPr>
            <w:tcW w:w="3402" w:type="dxa"/>
          </w:tcPr>
          <w:p w14:paraId="79B11FF2" w14:textId="77777777" w:rsidR="0069332C" w:rsidRPr="005E754A" w:rsidRDefault="00C77FF6" w:rsidP="005E754A">
            <w:pPr>
              <w:spacing w:line="360" w:lineRule="auto"/>
              <w:jc w:val="both"/>
              <w:rPr>
                <w:rFonts w:ascii="Arial" w:hAnsi="Arial" w:cs="Arial"/>
              </w:rPr>
            </w:pPr>
            <w:r w:rsidRPr="005E754A">
              <w:rPr>
                <w:rFonts w:ascii="Arial" w:hAnsi="Arial" w:cs="Arial"/>
              </w:rPr>
              <w:t xml:space="preserve">Increases online sales conversions </w:t>
            </w:r>
          </w:p>
          <w:p w14:paraId="7DA291BA" w14:textId="0A49017E" w:rsidR="00FE4A23" w:rsidRPr="005E754A" w:rsidRDefault="00FE4A23" w:rsidP="005E754A">
            <w:pPr>
              <w:spacing w:line="360" w:lineRule="auto"/>
              <w:jc w:val="both"/>
              <w:rPr>
                <w:rFonts w:ascii="Arial" w:hAnsi="Arial" w:cs="Arial"/>
                <w:b/>
                <w:bCs/>
              </w:rPr>
            </w:pPr>
            <w:r w:rsidRPr="005E754A">
              <w:rPr>
                <w:rFonts w:ascii="Arial" w:hAnsi="Arial" w:cs="Arial"/>
                <w:b/>
                <w:bCs/>
              </w:rPr>
              <w:t>+</w:t>
            </w:r>
            <w:r w:rsidR="004A14F4" w:rsidRPr="005E754A">
              <w:rPr>
                <w:rFonts w:ascii="Arial" w:hAnsi="Arial" w:cs="Arial"/>
                <w:b/>
                <w:bCs/>
              </w:rPr>
              <w:t>5</w:t>
            </w:r>
          </w:p>
        </w:tc>
        <w:tc>
          <w:tcPr>
            <w:tcW w:w="3402" w:type="dxa"/>
          </w:tcPr>
          <w:p w14:paraId="339D9644" w14:textId="77777777" w:rsidR="0069332C" w:rsidRPr="005E754A" w:rsidRDefault="005937EB" w:rsidP="005E754A">
            <w:pPr>
              <w:spacing w:line="360" w:lineRule="auto"/>
              <w:jc w:val="both"/>
              <w:rPr>
                <w:rFonts w:ascii="Arial" w:hAnsi="Arial" w:cs="Arial"/>
              </w:rPr>
            </w:pPr>
            <w:r w:rsidRPr="005E754A">
              <w:rPr>
                <w:rFonts w:ascii="Arial" w:hAnsi="Arial" w:cs="Arial"/>
              </w:rPr>
              <w:t>Requires technical expertise</w:t>
            </w:r>
          </w:p>
          <w:p w14:paraId="60BD867A" w14:textId="486414C2" w:rsidR="004A14F4" w:rsidRPr="005E754A" w:rsidRDefault="004A14F4" w:rsidP="005E754A">
            <w:pPr>
              <w:spacing w:line="360" w:lineRule="auto"/>
              <w:jc w:val="both"/>
              <w:rPr>
                <w:rFonts w:ascii="Arial" w:hAnsi="Arial" w:cs="Arial"/>
                <w:b/>
                <w:bCs/>
              </w:rPr>
            </w:pPr>
            <w:r w:rsidRPr="005E754A">
              <w:rPr>
                <w:rFonts w:ascii="Arial" w:hAnsi="Arial" w:cs="Arial"/>
                <w:b/>
                <w:bCs/>
              </w:rPr>
              <w:t>-3</w:t>
            </w:r>
          </w:p>
        </w:tc>
        <w:tc>
          <w:tcPr>
            <w:tcW w:w="3402" w:type="dxa"/>
          </w:tcPr>
          <w:p w14:paraId="23A2FCEA" w14:textId="77777777" w:rsidR="0069332C" w:rsidRPr="005E754A" w:rsidRDefault="004A14F4" w:rsidP="005E754A">
            <w:pPr>
              <w:spacing w:line="360" w:lineRule="auto"/>
              <w:jc w:val="both"/>
              <w:rPr>
                <w:rFonts w:ascii="Arial" w:hAnsi="Arial" w:cs="Arial"/>
              </w:rPr>
            </w:pPr>
            <w:r w:rsidRPr="005E754A">
              <w:rPr>
                <w:rFonts w:ascii="Arial" w:hAnsi="Arial" w:cs="Arial"/>
              </w:rPr>
              <w:t>Supports future marketing</w:t>
            </w:r>
          </w:p>
          <w:p w14:paraId="61DCE48A" w14:textId="66A0CAB0" w:rsidR="004A14F4" w:rsidRPr="005E754A" w:rsidRDefault="004A14F4" w:rsidP="005E754A">
            <w:pPr>
              <w:spacing w:line="360" w:lineRule="auto"/>
              <w:jc w:val="both"/>
              <w:rPr>
                <w:rFonts w:ascii="Arial" w:hAnsi="Arial" w:cs="Arial"/>
                <w:b/>
                <w:bCs/>
              </w:rPr>
            </w:pPr>
            <w:r w:rsidRPr="005E754A">
              <w:rPr>
                <w:rFonts w:ascii="Arial" w:hAnsi="Arial" w:cs="Arial"/>
                <w:b/>
                <w:bCs/>
              </w:rPr>
              <w:t>+4</w:t>
            </w:r>
          </w:p>
        </w:tc>
      </w:tr>
      <w:tr w:rsidR="005E6545" w:rsidRPr="005E754A" w14:paraId="2C70905B" w14:textId="77777777" w:rsidTr="004E2BAE">
        <w:tc>
          <w:tcPr>
            <w:tcW w:w="3402" w:type="dxa"/>
          </w:tcPr>
          <w:p w14:paraId="3656642A" w14:textId="77777777" w:rsidR="0069332C" w:rsidRPr="005E754A" w:rsidRDefault="00C77FF6" w:rsidP="005E754A">
            <w:pPr>
              <w:spacing w:line="360" w:lineRule="auto"/>
              <w:jc w:val="both"/>
              <w:rPr>
                <w:rFonts w:ascii="Arial" w:hAnsi="Arial" w:cs="Arial"/>
              </w:rPr>
            </w:pPr>
            <w:r w:rsidRPr="005E754A">
              <w:rPr>
                <w:rFonts w:ascii="Arial" w:hAnsi="Arial" w:cs="Arial"/>
              </w:rPr>
              <w:t>Enables subscription services (recurring revenue)</w:t>
            </w:r>
          </w:p>
          <w:p w14:paraId="40FD8BA1" w14:textId="5CB0FEF3" w:rsidR="00FE4A23" w:rsidRPr="005E754A" w:rsidRDefault="00FE4A23" w:rsidP="005E754A">
            <w:pPr>
              <w:spacing w:line="360" w:lineRule="auto"/>
              <w:jc w:val="both"/>
              <w:rPr>
                <w:rFonts w:ascii="Arial" w:hAnsi="Arial" w:cs="Arial"/>
                <w:b/>
                <w:bCs/>
              </w:rPr>
            </w:pPr>
            <w:r w:rsidRPr="005E754A">
              <w:rPr>
                <w:rFonts w:ascii="Arial" w:hAnsi="Arial" w:cs="Arial"/>
                <w:b/>
                <w:bCs/>
              </w:rPr>
              <w:t>+</w:t>
            </w:r>
            <w:r w:rsidR="004A14F4" w:rsidRPr="005E754A">
              <w:rPr>
                <w:rFonts w:ascii="Arial" w:hAnsi="Arial" w:cs="Arial"/>
                <w:b/>
                <w:bCs/>
              </w:rPr>
              <w:t>4</w:t>
            </w:r>
          </w:p>
        </w:tc>
        <w:tc>
          <w:tcPr>
            <w:tcW w:w="3402" w:type="dxa"/>
          </w:tcPr>
          <w:p w14:paraId="56911229" w14:textId="77777777" w:rsidR="0069332C" w:rsidRPr="005E754A" w:rsidRDefault="005937EB" w:rsidP="005E754A">
            <w:pPr>
              <w:spacing w:line="360" w:lineRule="auto"/>
              <w:jc w:val="both"/>
              <w:rPr>
                <w:rFonts w:ascii="Arial" w:hAnsi="Arial" w:cs="Arial"/>
              </w:rPr>
            </w:pPr>
            <w:r w:rsidRPr="005E754A">
              <w:rPr>
                <w:rFonts w:ascii="Arial" w:hAnsi="Arial" w:cs="Arial"/>
              </w:rPr>
              <w:t>Time-consuming implementation</w:t>
            </w:r>
          </w:p>
          <w:p w14:paraId="59E2737B" w14:textId="7471C9AF" w:rsidR="004A14F4" w:rsidRPr="005E754A" w:rsidRDefault="004A14F4" w:rsidP="005E754A">
            <w:pPr>
              <w:spacing w:line="360" w:lineRule="auto"/>
              <w:jc w:val="both"/>
              <w:rPr>
                <w:rFonts w:ascii="Arial" w:hAnsi="Arial" w:cs="Arial"/>
                <w:b/>
                <w:bCs/>
              </w:rPr>
            </w:pPr>
            <w:r w:rsidRPr="005E754A">
              <w:rPr>
                <w:rFonts w:ascii="Arial" w:hAnsi="Arial" w:cs="Arial"/>
                <w:b/>
                <w:bCs/>
              </w:rPr>
              <w:t>-3</w:t>
            </w:r>
          </w:p>
        </w:tc>
        <w:tc>
          <w:tcPr>
            <w:tcW w:w="3402" w:type="dxa"/>
          </w:tcPr>
          <w:p w14:paraId="5784D300" w14:textId="77777777" w:rsidR="0069332C" w:rsidRPr="005E754A" w:rsidRDefault="004A14F4" w:rsidP="005E754A">
            <w:pPr>
              <w:spacing w:line="360" w:lineRule="auto"/>
              <w:jc w:val="both"/>
              <w:rPr>
                <w:rFonts w:ascii="Arial" w:hAnsi="Arial" w:cs="Arial"/>
              </w:rPr>
            </w:pPr>
            <w:r w:rsidRPr="005E754A">
              <w:rPr>
                <w:rFonts w:ascii="Arial" w:hAnsi="Arial" w:cs="Arial"/>
              </w:rPr>
              <w:t>Customers data insights</w:t>
            </w:r>
          </w:p>
          <w:p w14:paraId="5F752746" w14:textId="0F03FCE8" w:rsidR="004A14F4" w:rsidRPr="005E754A" w:rsidRDefault="004A14F4" w:rsidP="005E754A">
            <w:pPr>
              <w:spacing w:line="360" w:lineRule="auto"/>
              <w:jc w:val="both"/>
              <w:rPr>
                <w:rFonts w:ascii="Arial" w:hAnsi="Arial" w:cs="Arial"/>
                <w:b/>
                <w:bCs/>
              </w:rPr>
            </w:pPr>
            <w:r w:rsidRPr="005E754A">
              <w:rPr>
                <w:rFonts w:ascii="Arial" w:hAnsi="Arial" w:cs="Arial"/>
                <w:b/>
                <w:bCs/>
              </w:rPr>
              <w:t>+3</w:t>
            </w:r>
          </w:p>
        </w:tc>
      </w:tr>
      <w:tr w:rsidR="005E6545" w:rsidRPr="005E754A" w14:paraId="6223A27D" w14:textId="77777777" w:rsidTr="004E2BAE">
        <w:tc>
          <w:tcPr>
            <w:tcW w:w="3402" w:type="dxa"/>
            <w:vAlign w:val="center"/>
          </w:tcPr>
          <w:p w14:paraId="7D0A3E4C" w14:textId="77777777" w:rsidR="0069332C" w:rsidRPr="005E754A" w:rsidRDefault="0069332C" w:rsidP="005E754A">
            <w:pPr>
              <w:spacing w:line="360" w:lineRule="auto"/>
              <w:jc w:val="both"/>
              <w:rPr>
                <w:rFonts w:ascii="Arial" w:hAnsi="Arial" w:cs="Arial"/>
                <w:b/>
                <w:bCs/>
              </w:rPr>
            </w:pPr>
          </w:p>
          <w:p w14:paraId="0D04DCDA" w14:textId="26C6EC45" w:rsidR="0069332C" w:rsidRPr="005E754A" w:rsidRDefault="0069332C" w:rsidP="005E754A">
            <w:pPr>
              <w:spacing w:line="360" w:lineRule="auto"/>
              <w:jc w:val="both"/>
              <w:rPr>
                <w:rFonts w:ascii="Arial" w:hAnsi="Arial" w:cs="Arial"/>
                <w:b/>
                <w:bCs/>
              </w:rPr>
            </w:pPr>
            <w:r w:rsidRPr="005E754A">
              <w:rPr>
                <w:rFonts w:ascii="Arial" w:hAnsi="Arial" w:cs="Arial"/>
                <w:b/>
                <w:bCs/>
              </w:rPr>
              <w:t>TOTAL:</w:t>
            </w:r>
            <w:r w:rsidR="004C195B" w:rsidRPr="005E754A">
              <w:rPr>
                <w:rFonts w:ascii="Arial" w:hAnsi="Arial" w:cs="Arial"/>
                <w:b/>
                <w:bCs/>
              </w:rPr>
              <w:t xml:space="preserve"> </w:t>
            </w:r>
            <w:r w:rsidR="004A14F4" w:rsidRPr="005E754A">
              <w:rPr>
                <w:rFonts w:ascii="Arial" w:hAnsi="Arial" w:cs="Arial"/>
                <w:b/>
                <w:bCs/>
              </w:rPr>
              <w:t>+14</w:t>
            </w:r>
          </w:p>
        </w:tc>
        <w:tc>
          <w:tcPr>
            <w:tcW w:w="3402" w:type="dxa"/>
          </w:tcPr>
          <w:p w14:paraId="0E9958C3" w14:textId="77777777" w:rsidR="0069332C" w:rsidRPr="005E754A" w:rsidRDefault="0069332C" w:rsidP="005E754A">
            <w:pPr>
              <w:spacing w:line="360" w:lineRule="auto"/>
              <w:jc w:val="both"/>
              <w:rPr>
                <w:rFonts w:ascii="Arial" w:hAnsi="Arial" w:cs="Arial"/>
                <w:b/>
                <w:bCs/>
              </w:rPr>
            </w:pPr>
          </w:p>
          <w:p w14:paraId="2BEEE1D8" w14:textId="19877C5D" w:rsidR="0069332C" w:rsidRPr="005E754A" w:rsidRDefault="0069332C" w:rsidP="005E754A">
            <w:pPr>
              <w:spacing w:line="360" w:lineRule="auto"/>
              <w:jc w:val="both"/>
              <w:rPr>
                <w:rFonts w:ascii="Arial" w:hAnsi="Arial" w:cs="Arial"/>
                <w:b/>
                <w:bCs/>
              </w:rPr>
            </w:pPr>
            <w:r w:rsidRPr="005E754A">
              <w:rPr>
                <w:rFonts w:ascii="Arial" w:hAnsi="Arial" w:cs="Arial"/>
                <w:b/>
                <w:bCs/>
              </w:rPr>
              <w:t>TOTAL:</w:t>
            </w:r>
            <w:r w:rsidR="004C195B" w:rsidRPr="005E754A">
              <w:rPr>
                <w:rFonts w:ascii="Arial" w:hAnsi="Arial" w:cs="Arial"/>
                <w:b/>
                <w:bCs/>
              </w:rPr>
              <w:t xml:space="preserve"> </w:t>
            </w:r>
            <w:r w:rsidR="004A14F4" w:rsidRPr="005E754A">
              <w:rPr>
                <w:rFonts w:ascii="Arial" w:hAnsi="Arial" w:cs="Arial"/>
                <w:b/>
                <w:bCs/>
              </w:rPr>
              <w:t>-10</w:t>
            </w:r>
          </w:p>
        </w:tc>
        <w:tc>
          <w:tcPr>
            <w:tcW w:w="3402" w:type="dxa"/>
          </w:tcPr>
          <w:p w14:paraId="065AED5F" w14:textId="77777777" w:rsidR="0069332C" w:rsidRPr="005E754A" w:rsidRDefault="0069332C" w:rsidP="005E754A">
            <w:pPr>
              <w:spacing w:line="360" w:lineRule="auto"/>
              <w:jc w:val="both"/>
              <w:rPr>
                <w:rFonts w:ascii="Arial" w:hAnsi="Arial" w:cs="Arial"/>
                <w:b/>
                <w:bCs/>
              </w:rPr>
            </w:pPr>
          </w:p>
          <w:p w14:paraId="6950F714" w14:textId="3D9CDD3A" w:rsidR="0069332C" w:rsidRPr="005E754A" w:rsidRDefault="0069332C" w:rsidP="005E754A">
            <w:pPr>
              <w:spacing w:line="360" w:lineRule="auto"/>
              <w:jc w:val="both"/>
              <w:rPr>
                <w:rFonts w:ascii="Arial" w:hAnsi="Arial" w:cs="Arial"/>
                <w:b/>
                <w:bCs/>
              </w:rPr>
            </w:pPr>
            <w:r w:rsidRPr="005E754A">
              <w:rPr>
                <w:rFonts w:ascii="Arial" w:hAnsi="Arial" w:cs="Arial"/>
                <w:b/>
                <w:bCs/>
              </w:rPr>
              <w:t>TOTAL:</w:t>
            </w:r>
            <w:r w:rsidR="004C195B" w:rsidRPr="005E754A">
              <w:rPr>
                <w:rFonts w:ascii="Arial" w:hAnsi="Arial" w:cs="Arial"/>
                <w:b/>
                <w:bCs/>
              </w:rPr>
              <w:t xml:space="preserve"> </w:t>
            </w:r>
            <w:r w:rsidR="004A14F4" w:rsidRPr="005E754A">
              <w:rPr>
                <w:rFonts w:ascii="Arial" w:hAnsi="Arial" w:cs="Arial"/>
                <w:b/>
                <w:bCs/>
              </w:rPr>
              <w:t>+11</w:t>
            </w:r>
          </w:p>
        </w:tc>
      </w:tr>
    </w:tbl>
    <w:p w14:paraId="19B0CD8E" w14:textId="77777777" w:rsidR="008F5810" w:rsidRPr="005E754A" w:rsidRDefault="008F5810" w:rsidP="005E754A">
      <w:pPr>
        <w:spacing w:line="360" w:lineRule="auto"/>
        <w:jc w:val="both"/>
        <w:rPr>
          <w:rFonts w:ascii="Arial" w:hAnsi="Arial" w:cs="Arial"/>
          <w:b/>
          <w:bCs/>
        </w:rPr>
      </w:pPr>
    </w:p>
    <w:p w14:paraId="0C1D88A7" w14:textId="4ED8BA7B" w:rsidR="0069332C" w:rsidRPr="005E754A" w:rsidRDefault="008F5810" w:rsidP="005E754A">
      <w:pPr>
        <w:spacing w:line="360" w:lineRule="auto"/>
        <w:jc w:val="both"/>
        <w:rPr>
          <w:rFonts w:ascii="Arial" w:hAnsi="Arial" w:cs="Arial"/>
          <w:b/>
          <w:bCs/>
        </w:rPr>
      </w:pPr>
      <w:bookmarkStart w:id="4" w:name="_Hlk210816971"/>
      <w:r w:rsidRPr="005E754A">
        <w:rPr>
          <w:rFonts w:ascii="Arial" w:hAnsi="Arial" w:cs="Arial"/>
          <w:b/>
          <w:bCs/>
        </w:rPr>
        <w:t xml:space="preserve">Therefore: </w:t>
      </w:r>
      <w:r w:rsidR="00B97E6F" w:rsidRPr="005E754A">
        <w:rPr>
          <w:rFonts w:ascii="Arial" w:hAnsi="Arial" w:cs="Arial"/>
          <w:b/>
          <w:bCs/>
        </w:rPr>
        <w:t xml:space="preserve">Overall Total </w:t>
      </w:r>
      <w:r w:rsidRPr="005E754A">
        <w:rPr>
          <w:rFonts w:ascii="Arial" w:hAnsi="Arial" w:cs="Arial"/>
          <w:b/>
          <w:bCs/>
        </w:rPr>
        <w:t>for Solution A =</w:t>
      </w:r>
      <w:r w:rsidR="004C195B" w:rsidRPr="005E754A">
        <w:rPr>
          <w:rFonts w:ascii="Arial" w:hAnsi="Arial" w:cs="Arial"/>
          <w:b/>
          <w:bCs/>
        </w:rPr>
        <w:t xml:space="preserve"> </w:t>
      </w:r>
      <w:r w:rsidR="004A14F4" w:rsidRPr="005E754A">
        <w:rPr>
          <w:rFonts w:ascii="Arial" w:hAnsi="Arial" w:cs="Arial"/>
          <w:b/>
          <w:bCs/>
        </w:rPr>
        <w:t>(14-</w:t>
      </w:r>
      <w:proofErr w:type="gramStart"/>
      <w:r w:rsidR="004A14F4" w:rsidRPr="005E754A">
        <w:rPr>
          <w:rFonts w:ascii="Arial" w:hAnsi="Arial" w:cs="Arial"/>
          <w:b/>
          <w:bCs/>
        </w:rPr>
        <w:t>10)+</w:t>
      </w:r>
      <w:proofErr w:type="gramEnd"/>
      <w:r w:rsidR="004A14F4" w:rsidRPr="005E754A">
        <w:rPr>
          <w:rFonts w:ascii="Arial" w:hAnsi="Arial" w:cs="Arial"/>
          <w:b/>
          <w:bCs/>
        </w:rPr>
        <w:t>11=15</w:t>
      </w:r>
    </w:p>
    <w:bookmarkEnd w:id="4"/>
    <w:p w14:paraId="2350CAD4" w14:textId="77777777" w:rsidR="006D6A13" w:rsidRPr="005E754A" w:rsidRDefault="006D6A13" w:rsidP="005E754A">
      <w:pPr>
        <w:spacing w:line="360" w:lineRule="auto"/>
        <w:jc w:val="both"/>
        <w:rPr>
          <w:rFonts w:ascii="Arial" w:hAnsi="Arial" w:cs="Arial"/>
        </w:rPr>
      </w:pPr>
    </w:p>
    <w:p w14:paraId="5C115F0F" w14:textId="77777777" w:rsidR="0069332C" w:rsidRPr="005E754A" w:rsidRDefault="0069332C" w:rsidP="005E754A">
      <w:pPr>
        <w:spacing w:line="360" w:lineRule="auto"/>
        <w:jc w:val="both"/>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5E754A" w14:paraId="1C4F20C1" w14:textId="77777777" w:rsidTr="004E2BAE">
        <w:tc>
          <w:tcPr>
            <w:tcW w:w="10206" w:type="dxa"/>
            <w:gridSpan w:val="3"/>
          </w:tcPr>
          <w:p w14:paraId="7EABB517" w14:textId="48C7D3CA" w:rsidR="005E6545" w:rsidRPr="005E754A" w:rsidRDefault="005E6545" w:rsidP="005E754A">
            <w:pPr>
              <w:spacing w:line="360" w:lineRule="auto"/>
              <w:jc w:val="both"/>
              <w:rPr>
                <w:rFonts w:ascii="Arial" w:hAnsi="Arial" w:cs="Arial"/>
                <w:b/>
                <w:bCs/>
                <w:i/>
                <w:iCs/>
                <w:u w:val="single"/>
              </w:rPr>
            </w:pPr>
            <w:r w:rsidRPr="005E754A">
              <w:rPr>
                <w:rFonts w:ascii="Arial" w:hAnsi="Arial" w:cs="Arial"/>
                <w:b/>
                <w:bCs/>
                <w:i/>
                <w:iCs/>
                <w:u w:val="single"/>
              </w:rPr>
              <w:t>Solution B</w:t>
            </w:r>
          </w:p>
        </w:tc>
      </w:tr>
      <w:tr w:rsidR="005E6545" w:rsidRPr="005E754A" w14:paraId="3C68C5D4" w14:textId="77777777" w:rsidTr="004E2BAE">
        <w:trPr>
          <w:trHeight w:val="624"/>
        </w:trPr>
        <w:tc>
          <w:tcPr>
            <w:tcW w:w="3402" w:type="dxa"/>
            <w:vAlign w:val="center"/>
          </w:tcPr>
          <w:p w14:paraId="22A84715" w14:textId="77777777" w:rsidR="005E6545" w:rsidRPr="005E754A" w:rsidRDefault="005E6545" w:rsidP="005E754A">
            <w:pPr>
              <w:spacing w:line="360" w:lineRule="auto"/>
              <w:jc w:val="both"/>
              <w:rPr>
                <w:rFonts w:ascii="Arial" w:hAnsi="Arial" w:cs="Arial"/>
                <w:b/>
                <w:bCs/>
              </w:rPr>
            </w:pPr>
            <w:r w:rsidRPr="005E754A">
              <w:rPr>
                <w:rFonts w:ascii="Arial" w:hAnsi="Arial" w:cs="Arial"/>
                <w:b/>
                <w:bCs/>
              </w:rPr>
              <w:t>Plus</w:t>
            </w:r>
          </w:p>
        </w:tc>
        <w:tc>
          <w:tcPr>
            <w:tcW w:w="3402" w:type="dxa"/>
            <w:vAlign w:val="center"/>
          </w:tcPr>
          <w:p w14:paraId="2CBBC899" w14:textId="77777777" w:rsidR="005E6545" w:rsidRPr="005E754A" w:rsidRDefault="005E6545" w:rsidP="005E754A">
            <w:pPr>
              <w:spacing w:line="360" w:lineRule="auto"/>
              <w:jc w:val="both"/>
              <w:rPr>
                <w:rFonts w:ascii="Arial" w:hAnsi="Arial" w:cs="Arial"/>
                <w:b/>
                <w:bCs/>
              </w:rPr>
            </w:pPr>
            <w:r w:rsidRPr="005E754A">
              <w:rPr>
                <w:rFonts w:ascii="Arial" w:hAnsi="Arial" w:cs="Arial"/>
                <w:b/>
                <w:bCs/>
              </w:rPr>
              <w:t>Minus</w:t>
            </w:r>
          </w:p>
        </w:tc>
        <w:tc>
          <w:tcPr>
            <w:tcW w:w="3402" w:type="dxa"/>
            <w:vAlign w:val="center"/>
          </w:tcPr>
          <w:p w14:paraId="3B0B5280" w14:textId="77777777" w:rsidR="005E6545" w:rsidRPr="005E754A" w:rsidRDefault="005E6545" w:rsidP="005E754A">
            <w:pPr>
              <w:spacing w:line="360" w:lineRule="auto"/>
              <w:jc w:val="both"/>
              <w:rPr>
                <w:rFonts w:ascii="Arial" w:hAnsi="Arial" w:cs="Arial"/>
                <w:b/>
                <w:bCs/>
              </w:rPr>
            </w:pPr>
            <w:r w:rsidRPr="005E754A">
              <w:rPr>
                <w:rFonts w:ascii="Arial" w:hAnsi="Arial" w:cs="Arial"/>
                <w:b/>
                <w:bCs/>
              </w:rPr>
              <w:t>Interesting</w:t>
            </w:r>
          </w:p>
        </w:tc>
      </w:tr>
      <w:tr w:rsidR="005E6545" w:rsidRPr="005E754A" w14:paraId="69FC8A1A" w14:textId="77777777" w:rsidTr="004E2BAE">
        <w:trPr>
          <w:trHeight w:val="624"/>
        </w:trPr>
        <w:tc>
          <w:tcPr>
            <w:tcW w:w="3402" w:type="dxa"/>
          </w:tcPr>
          <w:p w14:paraId="646059BC" w14:textId="77777777" w:rsidR="005E6545" w:rsidRPr="005E754A" w:rsidRDefault="004A14F4" w:rsidP="005E754A">
            <w:pPr>
              <w:spacing w:line="360" w:lineRule="auto"/>
              <w:jc w:val="both"/>
              <w:rPr>
                <w:rFonts w:ascii="Arial" w:hAnsi="Arial" w:cs="Arial"/>
              </w:rPr>
            </w:pPr>
            <w:r w:rsidRPr="005E754A">
              <w:rPr>
                <w:rFonts w:ascii="Arial" w:hAnsi="Arial" w:cs="Arial"/>
              </w:rPr>
              <w:t>Low cost</w:t>
            </w:r>
          </w:p>
          <w:p w14:paraId="1A7A1AE1" w14:textId="6885BBE5" w:rsidR="004A14F4" w:rsidRPr="005E754A" w:rsidRDefault="004A14F4" w:rsidP="005E754A">
            <w:pPr>
              <w:spacing w:line="360" w:lineRule="auto"/>
              <w:jc w:val="both"/>
              <w:rPr>
                <w:rFonts w:ascii="Arial" w:hAnsi="Arial" w:cs="Arial"/>
                <w:b/>
                <w:bCs/>
              </w:rPr>
            </w:pPr>
            <w:r w:rsidRPr="005E754A">
              <w:rPr>
                <w:rFonts w:ascii="Arial" w:hAnsi="Arial" w:cs="Arial"/>
                <w:b/>
                <w:bCs/>
              </w:rPr>
              <w:t>+4</w:t>
            </w:r>
          </w:p>
        </w:tc>
        <w:tc>
          <w:tcPr>
            <w:tcW w:w="3402" w:type="dxa"/>
          </w:tcPr>
          <w:p w14:paraId="33779C5D" w14:textId="77777777" w:rsidR="005E6545" w:rsidRPr="005E754A" w:rsidRDefault="004A14F4" w:rsidP="005E754A">
            <w:pPr>
              <w:spacing w:line="360" w:lineRule="auto"/>
              <w:jc w:val="both"/>
              <w:rPr>
                <w:rFonts w:ascii="Arial" w:hAnsi="Arial" w:cs="Arial"/>
              </w:rPr>
            </w:pPr>
            <w:r w:rsidRPr="005E754A">
              <w:rPr>
                <w:rFonts w:ascii="Arial" w:hAnsi="Arial" w:cs="Arial"/>
              </w:rPr>
              <w:t>Results not guaranteed</w:t>
            </w:r>
          </w:p>
          <w:p w14:paraId="5965DA71" w14:textId="04F9F8C6" w:rsidR="004A14F4" w:rsidRPr="005E754A" w:rsidRDefault="004A14F4" w:rsidP="005E754A">
            <w:pPr>
              <w:spacing w:line="360" w:lineRule="auto"/>
              <w:jc w:val="both"/>
              <w:rPr>
                <w:rFonts w:ascii="Arial" w:hAnsi="Arial" w:cs="Arial"/>
                <w:b/>
                <w:bCs/>
              </w:rPr>
            </w:pPr>
            <w:r w:rsidRPr="005E754A">
              <w:rPr>
                <w:rFonts w:ascii="Arial" w:hAnsi="Arial" w:cs="Arial"/>
                <w:b/>
                <w:bCs/>
              </w:rPr>
              <w:t>-4</w:t>
            </w:r>
          </w:p>
        </w:tc>
        <w:tc>
          <w:tcPr>
            <w:tcW w:w="3402" w:type="dxa"/>
          </w:tcPr>
          <w:p w14:paraId="76AF0CA2" w14:textId="77777777" w:rsidR="005E6545" w:rsidRPr="005E754A" w:rsidRDefault="004A14F4" w:rsidP="005E754A">
            <w:pPr>
              <w:spacing w:line="360" w:lineRule="auto"/>
              <w:jc w:val="both"/>
              <w:rPr>
                <w:rFonts w:ascii="Arial" w:hAnsi="Arial" w:cs="Arial"/>
              </w:rPr>
            </w:pPr>
            <w:r w:rsidRPr="005E754A">
              <w:rPr>
                <w:rFonts w:ascii="Arial" w:hAnsi="Arial" w:cs="Arial"/>
              </w:rPr>
              <w:t xml:space="preserve">Builds engagement </w:t>
            </w:r>
          </w:p>
          <w:p w14:paraId="3379FD70" w14:textId="5C98E2A0" w:rsidR="004A14F4" w:rsidRPr="005E754A" w:rsidRDefault="004A14F4" w:rsidP="005E754A">
            <w:pPr>
              <w:spacing w:line="360" w:lineRule="auto"/>
              <w:jc w:val="both"/>
              <w:rPr>
                <w:rFonts w:ascii="Arial" w:hAnsi="Arial" w:cs="Arial"/>
                <w:b/>
                <w:bCs/>
              </w:rPr>
            </w:pPr>
            <w:r w:rsidRPr="005E754A">
              <w:rPr>
                <w:rFonts w:ascii="Arial" w:hAnsi="Arial" w:cs="Arial"/>
                <w:b/>
                <w:bCs/>
              </w:rPr>
              <w:t>+4</w:t>
            </w:r>
          </w:p>
        </w:tc>
      </w:tr>
      <w:tr w:rsidR="005E6545" w:rsidRPr="005E754A" w14:paraId="2FCB4DC4" w14:textId="77777777" w:rsidTr="004E2BAE">
        <w:tc>
          <w:tcPr>
            <w:tcW w:w="3402" w:type="dxa"/>
          </w:tcPr>
          <w:p w14:paraId="184AEE2D" w14:textId="645F8EF9" w:rsidR="005E6545" w:rsidRPr="005E754A" w:rsidRDefault="004A14F4" w:rsidP="005E754A">
            <w:pPr>
              <w:spacing w:line="360" w:lineRule="auto"/>
              <w:jc w:val="both"/>
              <w:rPr>
                <w:rFonts w:ascii="Arial" w:hAnsi="Arial" w:cs="Arial"/>
              </w:rPr>
            </w:pPr>
            <w:r w:rsidRPr="005E754A">
              <w:rPr>
                <w:rFonts w:ascii="Arial" w:hAnsi="Arial" w:cs="Arial"/>
              </w:rPr>
              <w:t>Increases brand awareness</w:t>
            </w:r>
          </w:p>
          <w:p w14:paraId="3F358992" w14:textId="7ABE419E" w:rsidR="004A14F4" w:rsidRPr="005E754A" w:rsidRDefault="004A14F4" w:rsidP="005E754A">
            <w:pPr>
              <w:spacing w:line="360" w:lineRule="auto"/>
              <w:jc w:val="both"/>
              <w:rPr>
                <w:rFonts w:ascii="Arial" w:hAnsi="Arial" w:cs="Arial"/>
                <w:b/>
                <w:bCs/>
              </w:rPr>
            </w:pPr>
            <w:r w:rsidRPr="005E754A">
              <w:rPr>
                <w:rFonts w:ascii="Arial" w:hAnsi="Arial" w:cs="Arial"/>
                <w:b/>
                <w:bCs/>
              </w:rPr>
              <w:t>+5</w:t>
            </w:r>
          </w:p>
          <w:p w14:paraId="0D9FE8F3" w14:textId="77777777" w:rsidR="005E6545" w:rsidRPr="005E754A" w:rsidRDefault="005E6545" w:rsidP="005E754A">
            <w:pPr>
              <w:spacing w:line="360" w:lineRule="auto"/>
              <w:jc w:val="both"/>
              <w:rPr>
                <w:rFonts w:ascii="Arial" w:hAnsi="Arial" w:cs="Arial"/>
              </w:rPr>
            </w:pPr>
          </w:p>
        </w:tc>
        <w:tc>
          <w:tcPr>
            <w:tcW w:w="3402" w:type="dxa"/>
          </w:tcPr>
          <w:p w14:paraId="6D09AECC" w14:textId="77777777" w:rsidR="005E6545" w:rsidRPr="005E754A" w:rsidRDefault="004A14F4" w:rsidP="005E754A">
            <w:pPr>
              <w:spacing w:line="360" w:lineRule="auto"/>
              <w:jc w:val="both"/>
              <w:rPr>
                <w:rFonts w:ascii="Arial" w:hAnsi="Arial" w:cs="Arial"/>
              </w:rPr>
            </w:pPr>
            <w:r w:rsidRPr="005E754A">
              <w:rPr>
                <w:rFonts w:ascii="Arial" w:hAnsi="Arial" w:cs="Arial"/>
              </w:rPr>
              <w:t>Requires consistency</w:t>
            </w:r>
          </w:p>
          <w:p w14:paraId="66012BE9" w14:textId="77777777" w:rsidR="004A14F4" w:rsidRPr="005E754A" w:rsidRDefault="004A14F4" w:rsidP="005E754A">
            <w:pPr>
              <w:spacing w:line="360" w:lineRule="auto"/>
              <w:jc w:val="both"/>
              <w:rPr>
                <w:rFonts w:ascii="Arial" w:hAnsi="Arial" w:cs="Arial"/>
                <w:b/>
                <w:bCs/>
              </w:rPr>
            </w:pPr>
            <w:r w:rsidRPr="005E754A">
              <w:rPr>
                <w:rFonts w:ascii="Arial" w:hAnsi="Arial" w:cs="Arial"/>
                <w:b/>
                <w:bCs/>
              </w:rPr>
              <w:t>-3</w:t>
            </w:r>
          </w:p>
          <w:p w14:paraId="4AB87962" w14:textId="04CE1BC2" w:rsidR="004A14F4" w:rsidRPr="005E754A" w:rsidRDefault="004A14F4" w:rsidP="005E754A">
            <w:pPr>
              <w:spacing w:line="360" w:lineRule="auto"/>
              <w:jc w:val="both"/>
              <w:rPr>
                <w:rFonts w:ascii="Arial" w:hAnsi="Arial" w:cs="Arial"/>
                <w:b/>
                <w:bCs/>
              </w:rPr>
            </w:pPr>
          </w:p>
        </w:tc>
        <w:tc>
          <w:tcPr>
            <w:tcW w:w="3402" w:type="dxa"/>
          </w:tcPr>
          <w:p w14:paraId="64A01CE2" w14:textId="77777777" w:rsidR="005E6545" w:rsidRPr="005E754A" w:rsidRDefault="004A14F4" w:rsidP="005E754A">
            <w:pPr>
              <w:spacing w:line="360" w:lineRule="auto"/>
              <w:jc w:val="both"/>
              <w:rPr>
                <w:rFonts w:ascii="Arial" w:hAnsi="Arial" w:cs="Arial"/>
              </w:rPr>
            </w:pPr>
            <w:r w:rsidRPr="005E754A">
              <w:rPr>
                <w:rFonts w:ascii="Arial" w:hAnsi="Arial" w:cs="Arial"/>
              </w:rPr>
              <w:t>Strengthens brand identity</w:t>
            </w:r>
          </w:p>
          <w:p w14:paraId="22158CE7" w14:textId="07BD834F" w:rsidR="004A14F4" w:rsidRPr="005E754A" w:rsidRDefault="004A14F4" w:rsidP="005E754A">
            <w:pPr>
              <w:spacing w:line="360" w:lineRule="auto"/>
              <w:jc w:val="both"/>
              <w:rPr>
                <w:rFonts w:ascii="Arial" w:hAnsi="Arial" w:cs="Arial"/>
                <w:b/>
                <w:bCs/>
              </w:rPr>
            </w:pPr>
            <w:r w:rsidRPr="005E754A">
              <w:rPr>
                <w:rFonts w:ascii="Arial" w:hAnsi="Arial" w:cs="Arial"/>
                <w:b/>
                <w:bCs/>
              </w:rPr>
              <w:t>+4</w:t>
            </w:r>
          </w:p>
        </w:tc>
      </w:tr>
      <w:tr w:rsidR="005E6545" w:rsidRPr="005E754A" w14:paraId="7E020F16" w14:textId="77777777" w:rsidTr="004E2BAE">
        <w:tc>
          <w:tcPr>
            <w:tcW w:w="3402" w:type="dxa"/>
          </w:tcPr>
          <w:p w14:paraId="2573157F" w14:textId="59FD9FAA" w:rsidR="005E6545" w:rsidRPr="005E754A" w:rsidRDefault="004A14F4" w:rsidP="005E754A">
            <w:pPr>
              <w:spacing w:line="360" w:lineRule="auto"/>
              <w:jc w:val="both"/>
              <w:rPr>
                <w:rFonts w:ascii="Arial" w:hAnsi="Arial" w:cs="Arial"/>
              </w:rPr>
            </w:pPr>
            <w:r w:rsidRPr="005E754A">
              <w:rPr>
                <w:rFonts w:ascii="Arial" w:hAnsi="Arial" w:cs="Arial"/>
              </w:rPr>
              <w:t>Quick to implement</w:t>
            </w:r>
          </w:p>
          <w:p w14:paraId="3125CEE6" w14:textId="3378DAF8" w:rsidR="004A14F4" w:rsidRPr="005E754A" w:rsidRDefault="004A14F4" w:rsidP="005E754A">
            <w:pPr>
              <w:spacing w:line="360" w:lineRule="auto"/>
              <w:jc w:val="both"/>
              <w:rPr>
                <w:rFonts w:ascii="Arial" w:hAnsi="Arial" w:cs="Arial"/>
                <w:b/>
                <w:bCs/>
              </w:rPr>
            </w:pPr>
            <w:r w:rsidRPr="005E754A">
              <w:rPr>
                <w:rFonts w:ascii="Arial" w:hAnsi="Arial" w:cs="Arial"/>
                <w:b/>
                <w:bCs/>
              </w:rPr>
              <w:t>+4</w:t>
            </w:r>
          </w:p>
          <w:p w14:paraId="4B0C72F1" w14:textId="77777777" w:rsidR="005E6545" w:rsidRPr="005E754A" w:rsidRDefault="005E6545" w:rsidP="005E754A">
            <w:pPr>
              <w:spacing w:line="360" w:lineRule="auto"/>
              <w:jc w:val="both"/>
              <w:rPr>
                <w:rFonts w:ascii="Arial" w:hAnsi="Arial" w:cs="Arial"/>
              </w:rPr>
            </w:pPr>
          </w:p>
        </w:tc>
        <w:tc>
          <w:tcPr>
            <w:tcW w:w="3402" w:type="dxa"/>
          </w:tcPr>
          <w:p w14:paraId="6EF4D699" w14:textId="77777777" w:rsidR="005E6545" w:rsidRPr="005E754A" w:rsidRDefault="004A14F4" w:rsidP="005E754A">
            <w:pPr>
              <w:spacing w:line="360" w:lineRule="auto"/>
              <w:jc w:val="both"/>
              <w:rPr>
                <w:rFonts w:ascii="Arial" w:hAnsi="Arial" w:cs="Arial"/>
              </w:rPr>
            </w:pPr>
            <w:r w:rsidRPr="005E754A">
              <w:rPr>
                <w:rFonts w:ascii="Arial" w:hAnsi="Arial" w:cs="Arial"/>
              </w:rPr>
              <w:lastRenderedPageBreak/>
              <w:t>Depends on website performance</w:t>
            </w:r>
          </w:p>
          <w:p w14:paraId="37A25E2B" w14:textId="55D11914" w:rsidR="004A14F4" w:rsidRPr="005E754A" w:rsidRDefault="004A14F4" w:rsidP="005E754A">
            <w:pPr>
              <w:spacing w:line="360" w:lineRule="auto"/>
              <w:jc w:val="both"/>
              <w:rPr>
                <w:rFonts w:ascii="Arial" w:hAnsi="Arial" w:cs="Arial"/>
                <w:b/>
                <w:bCs/>
              </w:rPr>
            </w:pPr>
            <w:r w:rsidRPr="005E754A">
              <w:rPr>
                <w:rFonts w:ascii="Arial" w:hAnsi="Arial" w:cs="Arial"/>
                <w:b/>
                <w:bCs/>
              </w:rPr>
              <w:lastRenderedPageBreak/>
              <w:t>-4</w:t>
            </w:r>
          </w:p>
        </w:tc>
        <w:tc>
          <w:tcPr>
            <w:tcW w:w="3402" w:type="dxa"/>
          </w:tcPr>
          <w:p w14:paraId="38F0BDA6" w14:textId="77777777" w:rsidR="005E6545" w:rsidRPr="005E754A" w:rsidRDefault="004A14F4" w:rsidP="005E754A">
            <w:pPr>
              <w:spacing w:line="360" w:lineRule="auto"/>
              <w:jc w:val="both"/>
              <w:rPr>
                <w:rFonts w:ascii="Arial" w:hAnsi="Arial" w:cs="Arial"/>
              </w:rPr>
            </w:pPr>
            <w:r w:rsidRPr="005E754A">
              <w:rPr>
                <w:rFonts w:ascii="Arial" w:hAnsi="Arial" w:cs="Arial"/>
              </w:rPr>
              <w:lastRenderedPageBreak/>
              <w:t>Targets niche markets</w:t>
            </w:r>
          </w:p>
          <w:p w14:paraId="6B03708F" w14:textId="031EA911" w:rsidR="004A14F4" w:rsidRPr="005E754A" w:rsidRDefault="004A14F4" w:rsidP="005E754A">
            <w:pPr>
              <w:spacing w:line="360" w:lineRule="auto"/>
              <w:jc w:val="both"/>
              <w:rPr>
                <w:rFonts w:ascii="Arial" w:hAnsi="Arial" w:cs="Arial"/>
                <w:b/>
                <w:bCs/>
              </w:rPr>
            </w:pPr>
            <w:r w:rsidRPr="005E754A">
              <w:rPr>
                <w:rFonts w:ascii="Arial" w:hAnsi="Arial" w:cs="Arial"/>
                <w:b/>
                <w:bCs/>
              </w:rPr>
              <w:t>+3</w:t>
            </w:r>
          </w:p>
        </w:tc>
      </w:tr>
      <w:tr w:rsidR="005E6545" w:rsidRPr="005E754A" w14:paraId="528681A9" w14:textId="77777777" w:rsidTr="004E2BAE">
        <w:tc>
          <w:tcPr>
            <w:tcW w:w="3402" w:type="dxa"/>
            <w:vAlign w:val="center"/>
          </w:tcPr>
          <w:p w14:paraId="685FA07C" w14:textId="77777777" w:rsidR="005E6545" w:rsidRPr="005E754A" w:rsidRDefault="005E6545" w:rsidP="005E754A">
            <w:pPr>
              <w:spacing w:line="360" w:lineRule="auto"/>
              <w:jc w:val="both"/>
              <w:rPr>
                <w:rFonts w:ascii="Arial" w:hAnsi="Arial" w:cs="Arial"/>
                <w:b/>
                <w:bCs/>
              </w:rPr>
            </w:pPr>
          </w:p>
          <w:p w14:paraId="379CA9B6" w14:textId="52D72A6E" w:rsidR="005E6545" w:rsidRPr="005E754A" w:rsidRDefault="005E6545" w:rsidP="005E754A">
            <w:pPr>
              <w:spacing w:line="360" w:lineRule="auto"/>
              <w:jc w:val="both"/>
              <w:rPr>
                <w:rFonts w:ascii="Arial" w:hAnsi="Arial" w:cs="Arial"/>
                <w:b/>
                <w:bCs/>
              </w:rPr>
            </w:pPr>
            <w:r w:rsidRPr="005E754A">
              <w:rPr>
                <w:rFonts w:ascii="Arial" w:hAnsi="Arial" w:cs="Arial"/>
                <w:b/>
                <w:bCs/>
              </w:rPr>
              <w:t>TOTAL:</w:t>
            </w:r>
            <w:r w:rsidR="004C195B" w:rsidRPr="005E754A">
              <w:rPr>
                <w:rFonts w:ascii="Arial" w:hAnsi="Arial" w:cs="Arial"/>
                <w:b/>
                <w:bCs/>
              </w:rPr>
              <w:t xml:space="preserve"> </w:t>
            </w:r>
            <w:r w:rsidR="004A14F4" w:rsidRPr="005E754A">
              <w:rPr>
                <w:rFonts w:ascii="Arial" w:hAnsi="Arial" w:cs="Arial"/>
                <w:b/>
                <w:bCs/>
              </w:rPr>
              <w:t>+13</w:t>
            </w:r>
          </w:p>
        </w:tc>
        <w:tc>
          <w:tcPr>
            <w:tcW w:w="3402" w:type="dxa"/>
          </w:tcPr>
          <w:p w14:paraId="10277DD7" w14:textId="77777777" w:rsidR="005E6545" w:rsidRPr="005E754A" w:rsidRDefault="005E6545" w:rsidP="005E754A">
            <w:pPr>
              <w:spacing w:line="360" w:lineRule="auto"/>
              <w:jc w:val="both"/>
              <w:rPr>
                <w:rFonts w:ascii="Arial" w:hAnsi="Arial" w:cs="Arial"/>
                <w:b/>
                <w:bCs/>
              </w:rPr>
            </w:pPr>
          </w:p>
          <w:p w14:paraId="561368F6" w14:textId="60FA6995" w:rsidR="005E6545" w:rsidRPr="005E754A" w:rsidRDefault="005E6545" w:rsidP="005E754A">
            <w:pPr>
              <w:spacing w:line="360" w:lineRule="auto"/>
              <w:jc w:val="both"/>
              <w:rPr>
                <w:rFonts w:ascii="Arial" w:hAnsi="Arial" w:cs="Arial"/>
                <w:b/>
                <w:bCs/>
              </w:rPr>
            </w:pPr>
            <w:r w:rsidRPr="005E754A">
              <w:rPr>
                <w:rFonts w:ascii="Arial" w:hAnsi="Arial" w:cs="Arial"/>
                <w:b/>
                <w:bCs/>
              </w:rPr>
              <w:t>TOTAL:</w:t>
            </w:r>
            <w:r w:rsidR="004C195B" w:rsidRPr="005E754A">
              <w:rPr>
                <w:rFonts w:ascii="Arial" w:hAnsi="Arial" w:cs="Arial"/>
                <w:b/>
                <w:bCs/>
              </w:rPr>
              <w:t xml:space="preserve"> </w:t>
            </w:r>
            <w:r w:rsidR="004A14F4" w:rsidRPr="005E754A">
              <w:rPr>
                <w:rFonts w:ascii="Arial" w:hAnsi="Arial" w:cs="Arial"/>
                <w:b/>
                <w:bCs/>
              </w:rPr>
              <w:t>-11</w:t>
            </w:r>
          </w:p>
        </w:tc>
        <w:tc>
          <w:tcPr>
            <w:tcW w:w="3402" w:type="dxa"/>
          </w:tcPr>
          <w:p w14:paraId="41AE86A0" w14:textId="77777777" w:rsidR="005E6545" w:rsidRPr="005E754A" w:rsidRDefault="005E6545" w:rsidP="005E754A">
            <w:pPr>
              <w:spacing w:line="360" w:lineRule="auto"/>
              <w:jc w:val="both"/>
              <w:rPr>
                <w:rFonts w:ascii="Arial" w:hAnsi="Arial" w:cs="Arial"/>
                <w:b/>
                <w:bCs/>
              </w:rPr>
            </w:pPr>
          </w:p>
          <w:p w14:paraId="5F6F791F" w14:textId="48BD4F50" w:rsidR="005E6545" w:rsidRPr="005E754A" w:rsidRDefault="005E6545" w:rsidP="005E754A">
            <w:pPr>
              <w:spacing w:line="360" w:lineRule="auto"/>
              <w:jc w:val="both"/>
              <w:rPr>
                <w:rFonts w:ascii="Arial" w:hAnsi="Arial" w:cs="Arial"/>
                <w:b/>
                <w:bCs/>
              </w:rPr>
            </w:pPr>
            <w:r w:rsidRPr="005E754A">
              <w:rPr>
                <w:rFonts w:ascii="Arial" w:hAnsi="Arial" w:cs="Arial"/>
                <w:b/>
                <w:bCs/>
              </w:rPr>
              <w:t>TOTAL:</w:t>
            </w:r>
            <w:r w:rsidR="004C195B" w:rsidRPr="005E754A">
              <w:rPr>
                <w:rFonts w:ascii="Arial" w:hAnsi="Arial" w:cs="Arial"/>
                <w:b/>
                <w:bCs/>
              </w:rPr>
              <w:t xml:space="preserve"> </w:t>
            </w:r>
            <w:r w:rsidR="004A14F4" w:rsidRPr="005E754A">
              <w:rPr>
                <w:rFonts w:ascii="Arial" w:hAnsi="Arial" w:cs="Arial"/>
                <w:b/>
                <w:bCs/>
              </w:rPr>
              <w:t>+11</w:t>
            </w:r>
          </w:p>
        </w:tc>
      </w:tr>
    </w:tbl>
    <w:p w14:paraId="5AC653BD" w14:textId="77777777" w:rsidR="005E754A" w:rsidRPr="005E754A" w:rsidRDefault="008F5810" w:rsidP="005E754A">
      <w:pPr>
        <w:spacing w:line="360" w:lineRule="auto"/>
        <w:jc w:val="both"/>
        <w:rPr>
          <w:rFonts w:ascii="Arial" w:hAnsi="Arial" w:cs="Arial"/>
          <w:b/>
          <w:bCs/>
        </w:rPr>
      </w:pPr>
      <w:r w:rsidRPr="005E754A">
        <w:rPr>
          <w:rFonts w:ascii="Arial" w:hAnsi="Arial" w:cs="Arial"/>
          <w:b/>
          <w:bCs/>
        </w:rPr>
        <w:t xml:space="preserve">Therefore: </w:t>
      </w:r>
      <w:r w:rsidR="00B97E6F" w:rsidRPr="005E754A">
        <w:rPr>
          <w:rFonts w:ascii="Arial" w:hAnsi="Arial" w:cs="Arial"/>
          <w:b/>
          <w:bCs/>
        </w:rPr>
        <w:t>Overall Total</w:t>
      </w:r>
      <w:r w:rsidRPr="005E754A">
        <w:rPr>
          <w:rFonts w:ascii="Arial" w:hAnsi="Arial" w:cs="Arial"/>
          <w:b/>
          <w:bCs/>
        </w:rPr>
        <w:t xml:space="preserve"> for Solution B =</w:t>
      </w:r>
      <w:r w:rsidR="004C195B" w:rsidRPr="005E754A">
        <w:rPr>
          <w:rFonts w:ascii="Arial" w:hAnsi="Arial" w:cs="Arial"/>
          <w:b/>
          <w:bCs/>
        </w:rPr>
        <w:t xml:space="preserve"> </w:t>
      </w:r>
      <w:r w:rsidR="004A14F4" w:rsidRPr="005E754A">
        <w:rPr>
          <w:rFonts w:ascii="Arial" w:hAnsi="Arial" w:cs="Arial"/>
          <w:b/>
          <w:bCs/>
        </w:rPr>
        <w:t>(13-</w:t>
      </w:r>
      <w:r w:rsidR="005E754A" w:rsidRPr="005E754A">
        <w:rPr>
          <w:rFonts w:ascii="Arial" w:hAnsi="Arial" w:cs="Arial"/>
          <w:b/>
          <w:bCs/>
        </w:rPr>
        <w:t>11) +</w:t>
      </w:r>
      <w:r w:rsidR="004A14F4" w:rsidRPr="005E754A">
        <w:rPr>
          <w:rFonts w:ascii="Arial" w:hAnsi="Arial" w:cs="Arial"/>
          <w:b/>
          <w:bCs/>
        </w:rPr>
        <w:t>11</w:t>
      </w:r>
      <w:r w:rsidR="005E754A" w:rsidRPr="005E754A">
        <w:rPr>
          <w:rFonts w:ascii="Arial" w:hAnsi="Arial" w:cs="Arial"/>
          <w:b/>
          <w:bCs/>
        </w:rPr>
        <w:t>=13</w:t>
      </w:r>
    </w:p>
    <w:p w14:paraId="2B92C5BF" w14:textId="674B9CAC" w:rsidR="005E754A" w:rsidRPr="005E754A" w:rsidRDefault="005E754A" w:rsidP="005E754A">
      <w:pPr>
        <w:spacing w:line="360" w:lineRule="auto"/>
        <w:jc w:val="both"/>
        <w:rPr>
          <w:rFonts w:ascii="Arial" w:hAnsi="Arial" w:cs="Arial"/>
          <w:b/>
          <w:bCs/>
        </w:rPr>
      </w:pPr>
      <w:r w:rsidRPr="005E754A">
        <w:rPr>
          <w:rFonts w:ascii="Arial" w:hAnsi="Arial" w:cs="Arial"/>
        </w:rPr>
        <w:t xml:space="preserve">De Bono, E. (1992) </w:t>
      </w:r>
      <w:r w:rsidRPr="005E754A">
        <w:rPr>
          <w:rStyle w:val="Emphasis"/>
          <w:rFonts w:ascii="Arial" w:hAnsi="Arial" w:cs="Arial"/>
        </w:rPr>
        <w:t>Serious Creativity: Using the Power of Lateral Thinking to Create New Ideas</w:t>
      </w:r>
      <w:r w:rsidRPr="005E754A">
        <w:rPr>
          <w:rFonts w:ascii="Arial" w:hAnsi="Arial" w:cs="Arial"/>
        </w:rPr>
        <w:t>. London: HarperCollins.</w:t>
      </w:r>
    </w:p>
    <w:p w14:paraId="024C7E6F" w14:textId="77777777" w:rsidR="00A921A9" w:rsidRDefault="00A921A9" w:rsidP="005E754A">
      <w:pPr>
        <w:spacing w:line="360" w:lineRule="auto"/>
        <w:jc w:val="both"/>
        <w:rPr>
          <w:rFonts w:ascii="Arial" w:hAnsi="Arial" w:cs="Arial"/>
          <w:b/>
          <w:bCs/>
          <w:i/>
          <w:iCs/>
          <w:u w:val="single"/>
        </w:rPr>
      </w:pPr>
    </w:p>
    <w:p w14:paraId="19668F10" w14:textId="77777777" w:rsidR="00A921A9" w:rsidRDefault="00A921A9" w:rsidP="005E754A">
      <w:pPr>
        <w:spacing w:line="360" w:lineRule="auto"/>
        <w:jc w:val="both"/>
        <w:rPr>
          <w:rFonts w:ascii="Arial" w:hAnsi="Arial" w:cs="Arial"/>
          <w:b/>
          <w:bCs/>
          <w:i/>
          <w:iCs/>
          <w:u w:val="single"/>
        </w:rPr>
      </w:pPr>
    </w:p>
    <w:p w14:paraId="0896D6B8" w14:textId="77777777" w:rsidR="00A921A9" w:rsidRDefault="00A921A9" w:rsidP="005E754A">
      <w:pPr>
        <w:spacing w:line="360" w:lineRule="auto"/>
        <w:jc w:val="both"/>
        <w:rPr>
          <w:rFonts w:ascii="Arial" w:hAnsi="Arial" w:cs="Arial"/>
          <w:b/>
          <w:bCs/>
          <w:i/>
          <w:iCs/>
          <w:u w:val="single"/>
        </w:rPr>
      </w:pPr>
    </w:p>
    <w:p w14:paraId="3A61CEBE" w14:textId="77777777" w:rsidR="00A921A9" w:rsidRDefault="00A921A9" w:rsidP="005E754A">
      <w:pPr>
        <w:spacing w:line="360" w:lineRule="auto"/>
        <w:jc w:val="both"/>
        <w:rPr>
          <w:rFonts w:ascii="Arial" w:hAnsi="Arial" w:cs="Arial"/>
          <w:b/>
          <w:bCs/>
          <w:i/>
          <w:iCs/>
          <w:u w:val="single"/>
        </w:rPr>
      </w:pPr>
    </w:p>
    <w:p w14:paraId="5826A480" w14:textId="77777777" w:rsidR="00A921A9" w:rsidRDefault="00A921A9" w:rsidP="005E754A">
      <w:pPr>
        <w:spacing w:line="360" w:lineRule="auto"/>
        <w:jc w:val="both"/>
        <w:rPr>
          <w:rFonts w:ascii="Arial" w:hAnsi="Arial" w:cs="Arial"/>
          <w:b/>
          <w:bCs/>
          <w:i/>
          <w:iCs/>
          <w:u w:val="single"/>
        </w:rPr>
      </w:pPr>
    </w:p>
    <w:p w14:paraId="52B04C3F" w14:textId="77777777" w:rsidR="00A921A9" w:rsidRDefault="00A921A9" w:rsidP="005E754A">
      <w:pPr>
        <w:spacing w:line="360" w:lineRule="auto"/>
        <w:jc w:val="both"/>
        <w:rPr>
          <w:rFonts w:ascii="Arial" w:hAnsi="Arial" w:cs="Arial"/>
          <w:b/>
          <w:bCs/>
          <w:i/>
          <w:iCs/>
          <w:u w:val="single"/>
        </w:rPr>
      </w:pPr>
    </w:p>
    <w:p w14:paraId="0CDBBBAE" w14:textId="77777777" w:rsidR="00A921A9" w:rsidRDefault="00A921A9" w:rsidP="005E754A">
      <w:pPr>
        <w:spacing w:line="360" w:lineRule="auto"/>
        <w:jc w:val="both"/>
        <w:rPr>
          <w:rFonts w:ascii="Arial" w:hAnsi="Arial" w:cs="Arial"/>
          <w:b/>
          <w:bCs/>
          <w:i/>
          <w:iCs/>
          <w:u w:val="single"/>
        </w:rPr>
      </w:pPr>
    </w:p>
    <w:p w14:paraId="12C834FF" w14:textId="77777777" w:rsidR="00A921A9" w:rsidRDefault="00A921A9" w:rsidP="005E754A">
      <w:pPr>
        <w:spacing w:line="360" w:lineRule="auto"/>
        <w:jc w:val="both"/>
        <w:rPr>
          <w:rFonts w:ascii="Arial" w:hAnsi="Arial" w:cs="Arial"/>
          <w:b/>
          <w:bCs/>
          <w:i/>
          <w:iCs/>
          <w:u w:val="single"/>
        </w:rPr>
      </w:pPr>
    </w:p>
    <w:p w14:paraId="671D0678" w14:textId="77777777" w:rsidR="00A921A9" w:rsidRDefault="00A921A9" w:rsidP="005E754A">
      <w:pPr>
        <w:spacing w:line="360" w:lineRule="auto"/>
        <w:jc w:val="both"/>
        <w:rPr>
          <w:rFonts w:ascii="Arial" w:hAnsi="Arial" w:cs="Arial"/>
          <w:b/>
          <w:bCs/>
          <w:i/>
          <w:iCs/>
          <w:u w:val="single"/>
        </w:rPr>
      </w:pPr>
    </w:p>
    <w:p w14:paraId="69AA4284" w14:textId="77777777" w:rsidR="00A921A9" w:rsidRDefault="00A921A9" w:rsidP="005E754A">
      <w:pPr>
        <w:spacing w:line="360" w:lineRule="auto"/>
        <w:jc w:val="both"/>
        <w:rPr>
          <w:rFonts w:ascii="Arial" w:hAnsi="Arial" w:cs="Arial"/>
          <w:b/>
          <w:bCs/>
          <w:i/>
          <w:iCs/>
          <w:u w:val="single"/>
        </w:rPr>
      </w:pPr>
    </w:p>
    <w:p w14:paraId="376D143C" w14:textId="77777777" w:rsidR="00A921A9" w:rsidRDefault="00A921A9" w:rsidP="005E754A">
      <w:pPr>
        <w:spacing w:line="360" w:lineRule="auto"/>
        <w:jc w:val="both"/>
        <w:rPr>
          <w:rFonts w:ascii="Arial" w:hAnsi="Arial" w:cs="Arial"/>
          <w:b/>
          <w:bCs/>
          <w:i/>
          <w:iCs/>
          <w:u w:val="single"/>
        </w:rPr>
      </w:pPr>
    </w:p>
    <w:p w14:paraId="27D4747C" w14:textId="77777777" w:rsidR="00A921A9" w:rsidRDefault="00A921A9" w:rsidP="005E754A">
      <w:pPr>
        <w:spacing w:line="360" w:lineRule="auto"/>
        <w:jc w:val="both"/>
        <w:rPr>
          <w:rFonts w:ascii="Arial" w:hAnsi="Arial" w:cs="Arial"/>
          <w:b/>
          <w:bCs/>
          <w:i/>
          <w:iCs/>
          <w:u w:val="single"/>
        </w:rPr>
      </w:pPr>
    </w:p>
    <w:p w14:paraId="48530350" w14:textId="77777777" w:rsidR="00A921A9" w:rsidRDefault="00A921A9" w:rsidP="005E754A">
      <w:pPr>
        <w:spacing w:line="360" w:lineRule="auto"/>
        <w:jc w:val="both"/>
        <w:rPr>
          <w:rFonts w:ascii="Arial" w:hAnsi="Arial" w:cs="Arial"/>
          <w:b/>
          <w:bCs/>
          <w:i/>
          <w:iCs/>
          <w:u w:val="single"/>
        </w:rPr>
      </w:pPr>
    </w:p>
    <w:p w14:paraId="738E3AE1" w14:textId="77777777" w:rsidR="00A921A9" w:rsidRDefault="00A921A9" w:rsidP="005E754A">
      <w:pPr>
        <w:spacing w:line="360" w:lineRule="auto"/>
        <w:jc w:val="both"/>
        <w:rPr>
          <w:rFonts w:ascii="Arial" w:hAnsi="Arial" w:cs="Arial"/>
          <w:b/>
          <w:bCs/>
          <w:i/>
          <w:iCs/>
          <w:u w:val="single"/>
        </w:rPr>
      </w:pPr>
    </w:p>
    <w:p w14:paraId="69868EAE" w14:textId="77777777" w:rsidR="00A921A9" w:rsidRDefault="00A921A9" w:rsidP="005E754A">
      <w:pPr>
        <w:spacing w:line="360" w:lineRule="auto"/>
        <w:jc w:val="both"/>
        <w:rPr>
          <w:rFonts w:ascii="Arial" w:hAnsi="Arial" w:cs="Arial"/>
          <w:b/>
          <w:bCs/>
          <w:i/>
          <w:iCs/>
          <w:u w:val="single"/>
        </w:rPr>
      </w:pPr>
    </w:p>
    <w:p w14:paraId="6357F5D5" w14:textId="77777777" w:rsidR="00A921A9" w:rsidRDefault="00A921A9" w:rsidP="005E754A">
      <w:pPr>
        <w:spacing w:line="360" w:lineRule="auto"/>
        <w:jc w:val="both"/>
        <w:rPr>
          <w:rFonts w:ascii="Arial" w:hAnsi="Arial" w:cs="Arial"/>
          <w:b/>
          <w:bCs/>
          <w:i/>
          <w:iCs/>
          <w:u w:val="single"/>
        </w:rPr>
      </w:pPr>
    </w:p>
    <w:p w14:paraId="5CA66B92" w14:textId="77777777" w:rsidR="00A921A9" w:rsidRDefault="00A921A9" w:rsidP="005E754A">
      <w:pPr>
        <w:spacing w:line="360" w:lineRule="auto"/>
        <w:jc w:val="both"/>
        <w:rPr>
          <w:rFonts w:ascii="Arial" w:hAnsi="Arial" w:cs="Arial"/>
          <w:b/>
          <w:bCs/>
          <w:i/>
          <w:iCs/>
          <w:u w:val="single"/>
        </w:rPr>
      </w:pPr>
    </w:p>
    <w:p w14:paraId="13021105" w14:textId="77777777" w:rsidR="00A921A9" w:rsidRDefault="00A921A9" w:rsidP="005E754A">
      <w:pPr>
        <w:spacing w:line="360" w:lineRule="auto"/>
        <w:jc w:val="both"/>
        <w:rPr>
          <w:rFonts w:ascii="Arial" w:hAnsi="Arial" w:cs="Arial"/>
          <w:b/>
          <w:bCs/>
          <w:i/>
          <w:iCs/>
          <w:u w:val="single"/>
        </w:rPr>
      </w:pPr>
    </w:p>
    <w:p w14:paraId="11DCDC0A" w14:textId="77777777" w:rsidR="00A921A9" w:rsidRDefault="00A921A9" w:rsidP="005E754A">
      <w:pPr>
        <w:spacing w:line="360" w:lineRule="auto"/>
        <w:jc w:val="both"/>
        <w:rPr>
          <w:rFonts w:ascii="Arial" w:hAnsi="Arial" w:cs="Arial"/>
          <w:b/>
          <w:bCs/>
          <w:i/>
          <w:iCs/>
          <w:u w:val="single"/>
        </w:rPr>
      </w:pPr>
    </w:p>
    <w:p w14:paraId="428153F8" w14:textId="5153AB3B" w:rsidR="002832DB" w:rsidRPr="005E754A" w:rsidRDefault="00A448A7" w:rsidP="005E754A">
      <w:pPr>
        <w:spacing w:line="360" w:lineRule="auto"/>
        <w:jc w:val="both"/>
        <w:rPr>
          <w:rFonts w:ascii="Arial" w:hAnsi="Arial" w:cs="Arial"/>
          <w:b/>
          <w:bCs/>
          <w:i/>
          <w:iCs/>
          <w:u w:val="single"/>
        </w:rPr>
      </w:pPr>
      <w:r w:rsidRPr="005E754A">
        <w:rPr>
          <w:rFonts w:ascii="Arial" w:hAnsi="Arial" w:cs="Arial"/>
          <w:b/>
          <w:bCs/>
          <w:i/>
          <w:iCs/>
          <w:u w:val="single"/>
        </w:rPr>
        <w:lastRenderedPageBreak/>
        <w:t>Appendix 2</w:t>
      </w:r>
      <w:r w:rsidR="009E2E03" w:rsidRPr="005E754A">
        <w:rPr>
          <w:rFonts w:ascii="Arial" w:hAnsi="Arial" w:cs="Arial"/>
          <w:b/>
          <w:bCs/>
          <w:i/>
          <w:iCs/>
          <w:u w:val="single"/>
        </w:rPr>
        <w:t xml:space="preserve"> – Task 4a</w:t>
      </w:r>
    </w:p>
    <w:p w14:paraId="07B73F38" w14:textId="77777777" w:rsidR="002832DB" w:rsidRPr="005E754A" w:rsidRDefault="002832DB" w:rsidP="005E754A">
      <w:pPr>
        <w:spacing w:line="360" w:lineRule="auto"/>
        <w:jc w:val="both"/>
        <w:rPr>
          <w:rFonts w:ascii="Arial" w:hAnsi="Arial" w:cs="Arial"/>
        </w:rPr>
      </w:pPr>
    </w:p>
    <w:p w14:paraId="679D756B" w14:textId="6F893C5D" w:rsidR="002832DB" w:rsidRPr="005E754A" w:rsidRDefault="002832DB" w:rsidP="005E754A">
      <w:pPr>
        <w:spacing w:line="360" w:lineRule="auto"/>
        <w:jc w:val="both"/>
        <w:rPr>
          <w:rFonts w:ascii="Arial" w:hAnsi="Arial" w:cs="Arial"/>
          <w:b/>
          <w:bCs/>
          <w:u w:val="single"/>
        </w:rPr>
      </w:pPr>
      <w:r w:rsidRPr="005E754A">
        <w:rPr>
          <w:rFonts w:ascii="Arial" w:hAnsi="Arial" w:cs="Arial"/>
          <w:b/>
          <w:bCs/>
          <w:u w:val="single"/>
        </w:rPr>
        <w:t>Risk Analysis Table</w:t>
      </w:r>
    </w:p>
    <w:p w14:paraId="1EAE777E" w14:textId="77777777" w:rsidR="002832DB" w:rsidRPr="005E754A" w:rsidRDefault="002832DB" w:rsidP="005E754A">
      <w:pPr>
        <w:spacing w:line="360" w:lineRule="auto"/>
        <w:ind w:left="720"/>
        <w:jc w:val="both"/>
        <w:rPr>
          <w:rFonts w:ascii="Arial" w:hAnsi="Arial" w:cs="Aria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5E754A" w14:paraId="39200C4F" w14:textId="77777777" w:rsidTr="002832DB">
        <w:trPr>
          <w:trHeight w:val="417"/>
        </w:trPr>
        <w:tc>
          <w:tcPr>
            <w:tcW w:w="425" w:type="dxa"/>
          </w:tcPr>
          <w:p w14:paraId="262AECA6" w14:textId="77777777" w:rsidR="002832DB" w:rsidRPr="005E754A" w:rsidRDefault="002832DB" w:rsidP="005E754A">
            <w:pPr>
              <w:spacing w:line="360" w:lineRule="auto"/>
              <w:jc w:val="both"/>
              <w:rPr>
                <w:rFonts w:ascii="Arial" w:hAnsi="Arial" w:cs="Arial"/>
                <w:b/>
              </w:rPr>
            </w:pPr>
          </w:p>
        </w:tc>
        <w:tc>
          <w:tcPr>
            <w:tcW w:w="1957" w:type="dxa"/>
          </w:tcPr>
          <w:p w14:paraId="57C567E8" w14:textId="77777777" w:rsidR="002832DB" w:rsidRPr="005E754A" w:rsidRDefault="002832DB" w:rsidP="005E754A">
            <w:pPr>
              <w:spacing w:line="360" w:lineRule="auto"/>
              <w:jc w:val="both"/>
              <w:rPr>
                <w:rFonts w:ascii="Arial" w:hAnsi="Arial" w:cs="Arial"/>
                <w:b/>
              </w:rPr>
            </w:pPr>
            <w:r w:rsidRPr="005E754A">
              <w:rPr>
                <w:rFonts w:ascii="Arial" w:hAnsi="Arial" w:cs="Arial"/>
                <w:b/>
              </w:rPr>
              <w:t>What could cause a risk?</w:t>
            </w:r>
          </w:p>
        </w:tc>
        <w:tc>
          <w:tcPr>
            <w:tcW w:w="1559" w:type="dxa"/>
          </w:tcPr>
          <w:p w14:paraId="4B3013AF" w14:textId="77777777" w:rsidR="002832DB" w:rsidRPr="005E754A" w:rsidRDefault="002832DB" w:rsidP="005E754A">
            <w:pPr>
              <w:spacing w:line="360" w:lineRule="auto"/>
              <w:jc w:val="both"/>
              <w:rPr>
                <w:rFonts w:ascii="Arial" w:hAnsi="Arial" w:cs="Arial"/>
                <w:b/>
              </w:rPr>
            </w:pPr>
            <w:r w:rsidRPr="005E754A">
              <w:rPr>
                <w:rFonts w:ascii="Arial" w:hAnsi="Arial" w:cs="Arial"/>
                <w:b/>
              </w:rPr>
              <w:t xml:space="preserve">What is the likelihood of the risk occurring? </w:t>
            </w:r>
          </w:p>
          <w:p w14:paraId="0E7009B4" w14:textId="77777777" w:rsidR="002832DB" w:rsidRPr="005E754A" w:rsidRDefault="002832DB" w:rsidP="005E754A">
            <w:pPr>
              <w:spacing w:line="360" w:lineRule="auto"/>
              <w:jc w:val="both"/>
              <w:rPr>
                <w:rFonts w:ascii="Arial" w:hAnsi="Arial" w:cs="Arial"/>
                <w:b/>
              </w:rPr>
            </w:pPr>
            <w:r w:rsidRPr="005E754A">
              <w:rPr>
                <w:rFonts w:ascii="Arial" w:hAnsi="Arial" w:cs="Arial"/>
                <w:b/>
              </w:rPr>
              <w:t>(1 – 5)</w:t>
            </w:r>
          </w:p>
        </w:tc>
        <w:tc>
          <w:tcPr>
            <w:tcW w:w="1276" w:type="dxa"/>
          </w:tcPr>
          <w:p w14:paraId="7B30EBCB" w14:textId="77777777" w:rsidR="002832DB" w:rsidRPr="005E754A" w:rsidRDefault="002832DB" w:rsidP="005E754A">
            <w:pPr>
              <w:spacing w:line="360" w:lineRule="auto"/>
              <w:jc w:val="both"/>
              <w:rPr>
                <w:rFonts w:ascii="Arial" w:hAnsi="Arial" w:cs="Arial"/>
                <w:b/>
              </w:rPr>
            </w:pPr>
            <w:r w:rsidRPr="005E754A">
              <w:rPr>
                <w:rFonts w:ascii="Arial" w:hAnsi="Arial" w:cs="Arial"/>
                <w:b/>
              </w:rPr>
              <w:t xml:space="preserve">What is the impact of this risk? </w:t>
            </w:r>
          </w:p>
          <w:p w14:paraId="1ED2CDCC" w14:textId="77777777" w:rsidR="002832DB" w:rsidRPr="005E754A" w:rsidRDefault="002832DB" w:rsidP="005E754A">
            <w:pPr>
              <w:spacing w:line="360" w:lineRule="auto"/>
              <w:jc w:val="both"/>
              <w:rPr>
                <w:rFonts w:ascii="Arial" w:hAnsi="Arial" w:cs="Arial"/>
                <w:b/>
              </w:rPr>
            </w:pPr>
            <w:r w:rsidRPr="005E754A">
              <w:rPr>
                <w:rFonts w:ascii="Arial" w:hAnsi="Arial" w:cs="Arial"/>
                <w:b/>
              </w:rPr>
              <w:t>(1 – 5)</w:t>
            </w:r>
          </w:p>
        </w:tc>
        <w:tc>
          <w:tcPr>
            <w:tcW w:w="1559" w:type="dxa"/>
          </w:tcPr>
          <w:p w14:paraId="182DD91D" w14:textId="77777777" w:rsidR="002832DB" w:rsidRPr="005E754A" w:rsidRDefault="002832DB" w:rsidP="005E754A">
            <w:pPr>
              <w:spacing w:line="360" w:lineRule="auto"/>
              <w:jc w:val="both"/>
              <w:rPr>
                <w:rFonts w:ascii="Arial" w:hAnsi="Arial" w:cs="Arial"/>
                <w:b/>
              </w:rPr>
            </w:pPr>
            <w:r w:rsidRPr="005E754A">
              <w:rPr>
                <w:rFonts w:ascii="Arial" w:hAnsi="Arial" w:cs="Arial"/>
                <w:b/>
              </w:rPr>
              <w:t>Risk Factor = Likelihood X Impact</w:t>
            </w:r>
          </w:p>
        </w:tc>
        <w:tc>
          <w:tcPr>
            <w:tcW w:w="1730" w:type="dxa"/>
          </w:tcPr>
          <w:p w14:paraId="31EEE462" w14:textId="77777777" w:rsidR="002832DB" w:rsidRPr="005E754A" w:rsidRDefault="002832DB" w:rsidP="005E754A">
            <w:pPr>
              <w:spacing w:line="360" w:lineRule="auto"/>
              <w:jc w:val="both"/>
              <w:rPr>
                <w:rFonts w:ascii="Arial" w:hAnsi="Arial" w:cs="Arial"/>
                <w:b/>
              </w:rPr>
            </w:pPr>
            <w:r w:rsidRPr="005E754A">
              <w:rPr>
                <w:rFonts w:ascii="Arial" w:hAnsi="Arial" w:cs="Arial"/>
                <w:b/>
              </w:rPr>
              <w:t>What can you do to reduce this risk from happening?</w:t>
            </w:r>
          </w:p>
        </w:tc>
        <w:tc>
          <w:tcPr>
            <w:tcW w:w="2126" w:type="dxa"/>
          </w:tcPr>
          <w:p w14:paraId="34BC5BF1" w14:textId="77777777" w:rsidR="002832DB" w:rsidRPr="005E754A" w:rsidRDefault="002832DB" w:rsidP="005E754A">
            <w:pPr>
              <w:spacing w:line="360" w:lineRule="auto"/>
              <w:jc w:val="both"/>
              <w:rPr>
                <w:rFonts w:ascii="Arial" w:hAnsi="Arial" w:cs="Arial"/>
                <w:b/>
              </w:rPr>
            </w:pPr>
            <w:r w:rsidRPr="005E754A">
              <w:rPr>
                <w:rFonts w:ascii="Arial" w:hAnsi="Arial" w:cs="Arial"/>
                <w:b/>
              </w:rPr>
              <w:t>If it happens – what can you do to minimise the impact?</w:t>
            </w:r>
          </w:p>
        </w:tc>
      </w:tr>
      <w:tr w:rsidR="002832DB" w:rsidRPr="005E754A" w14:paraId="09EE9BCE" w14:textId="77777777" w:rsidTr="002832DB">
        <w:tc>
          <w:tcPr>
            <w:tcW w:w="425" w:type="dxa"/>
          </w:tcPr>
          <w:p w14:paraId="1D8511C9" w14:textId="77777777" w:rsidR="002832DB" w:rsidRPr="005E754A" w:rsidRDefault="002832DB" w:rsidP="005E754A">
            <w:pPr>
              <w:spacing w:line="360" w:lineRule="auto"/>
              <w:jc w:val="both"/>
              <w:rPr>
                <w:rFonts w:ascii="Arial" w:hAnsi="Arial" w:cs="Arial"/>
                <w:b/>
              </w:rPr>
            </w:pPr>
            <w:r w:rsidRPr="005E754A">
              <w:rPr>
                <w:rFonts w:ascii="Arial" w:hAnsi="Arial" w:cs="Arial"/>
                <w:b/>
              </w:rPr>
              <w:t>1</w:t>
            </w:r>
          </w:p>
        </w:tc>
        <w:tc>
          <w:tcPr>
            <w:tcW w:w="1957" w:type="dxa"/>
          </w:tcPr>
          <w:p w14:paraId="71C43B92" w14:textId="341635DB" w:rsidR="002832DB" w:rsidRPr="005E754A" w:rsidRDefault="005E754A" w:rsidP="005E754A">
            <w:pPr>
              <w:spacing w:line="360" w:lineRule="auto"/>
              <w:jc w:val="both"/>
              <w:rPr>
                <w:rFonts w:ascii="Arial" w:hAnsi="Arial" w:cs="Arial"/>
              </w:rPr>
            </w:pPr>
            <w:r w:rsidRPr="005E754A">
              <w:rPr>
                <w:rFonts w:ascii="Arial" w:hAnsi="Arial" w:cs="Arial"/>
              </w:rPr>
              <w:t>High development costs exceeding budget</w:t>
            </w:r>
          </w:p>
        </w:tc>
        <w:tc>
          <w:tcPr>
            <w:tcW w:w="1559" w:type="dxa"/>
          </w:tcPr>
          <w:p w14:paraId="102E387E" w14:textId="11BBB346" w:rsidR="002832DB" w:rsidRPr="005E754A" w:rsidRDefault="005E754A" w:rsidP="005E754A">
            <w:pPr>
              <w:spacing w:line="360" w:lineRule="auto"/>
              <w:jc w:val="both"/>
              <w:rPr>
                <w:rFonts w:ascii="Arial" w:hAnsi="Arial" w:cs="Arial"/>
              </w:rPr>
            </w:pPr>
            <w:r w:rsidRPr="005E754A">
              <w:rPr>
                <w:rFonts w:ascii="Arial" w:hAnsi="Arial" w:cs="Arial"/>
              </w:rPr>
              <w:t>3</w:t>
            </w:r>
          </w:p>
        </w:tc>
        <w:tc>
          <w:tcPr>
            <w:tcW w:w="1276" w:type="dxa"/>
          </w:tcPr>
          <w:p w14:paraId="5839F557" w14:textId="14EA4C93" w:rsidR="002832DB" w:rsidRPr="005E754A" w:rsidRDefault="005E754A" w:rsidP="005E754A">
            <w:pPr>
              <w:spacing w:line="360" w:lineRule="auto"/>
              <w:jc w:val="both"/>
              <w:rPr>
                <w:rFonts w:ascii="Arial" w:hAnsi="Arial" w:cs="Arial"/>
              </w:rPr>
            </w:pPr>
            <w:r w:rsidRPr="005E754A">
              <w:rPr>
                <w:rFonts w:ascii="Arial" w:hAnsi="Arial" w:cs="Arial"/>
              </w:rPr>
              <w:t>5</w:t>
            </w:r>
          </w:p>
        </w:tc>
        <w:tc>
          <w:tcPr>
            <w:tcW w:w="1559" w:type="dxa"/>
          </w:tcPr>
          <w:p w14:paraId="4285F3F4" w14:textId="741DBD1B" w:rsidR="002832DB" w:rsidRPr="005E754A" w:rsidRDefault="005E754A" w:rsidP="005E754A">
            <w:pPr>
              <w:spacing w:line="360" w:lineRule="auto"/>
              <w:jc w:val="both"/>
              <w:rPr>
                <w:rFonts w:ascii="Arial" w:hAnsi="Arial" w:cs="Arial"/>
              </w:rPr>
            </w:pPr>
            <w:r w:rsidRPr="005E754A">
              <w:rPr>
                <w:rFonts w:ascii="Arial" w:hAnsi="Arial" w:cs="Arial"/>
              </w:rPr>
              <w:t>15</w:t>
            </w:r>
          </w:p>
        </w:tc>
        <w:tc>
          <w:tcPr>
            <w:tcW w:w="1730" w:type="dxa"/>
          </w:tcPr>
          <w:p w14:paraId="27ECC051" w14:textId="0A5E0099" w:rsidR="002832DB" w:rsidRPr="005E754A" w:rsidRDefault="005E754A" w:rsidP="005E754A">
            <w:pPr>
              <w:spacing w:line="360" w:lineRule="auto"/>
              <w:jc w:val="both"/>
              <w:rPr>
                <w:rFonts w:ascii="Arial" w:hAnsi="Arial" w:cs="Arial"/>
              </w:rPr>
            </w:pPr>
            <w:r w:rsidRPr="005E754A">
              <w:rPr>
                <w:rFonts w:ascii="Arial" w:hAnsi="Arial" w:cs="Arial"/>
              </w:rPr>
              <w:t>Set clear budget and phased implementation</w:t>
            </w:r>
          </w:p>
        </w:tc>
        <w:tc>
          <w:tcPr>
            <w:tcW w:w="2126" w:type="dxa"/>
          </w:tcPr>
          <w:p w14:paraId="409AB3C0" w14:textId="32825D3D" w:rsidR="002832DB" w:rsidRPr="005E754A" w:rsidRDefault="005E754A" w:rsidP="005E754A">
            <w:pPr>
              <w:spacing w:line="360" w:lineRule="auto"/>
              <w:jc w:val="both"/>
              <w:rPr>
                <w:rFonts w:ascii="Arial" w:hAnsi="Arial" w:cs="Arial"/>
              </w:rPr>
            </w:pPr>
            <w:r w:rsidRPr="005E754A">
              <w:rPr>
                <w:rFonts w:ascii="Arial" w:hAnsi="Arial" w:cs="Arial"/>
              </w:rPr>
              <w:t>Reduce features and spread costs over time</w:t>
            </w:r>
          </w:p>
        </w:tc>
      </w:tr>
      <w:tr w:rsidR="002832DB" w:rsidRPr="005E754A" w14:paraId="40453EF9" w14:textId="77777777" w:rsidTr="002832DB">
        <w:tc>
          <w:tcPr>
            <w:tcW w:w="425" w:type="dxa"/>
          </w:tcPr>
          <w:p w14:paraId="21DBD327" w14:textId="77777777" w:rsidR="002832DB" w:rsidRPr="005E754A" w:rsidRDefault="002832DB" w:rsidP="005E754A">
            <w:pPr>
              <w:spacing w:line="360" w:lineRule="auto"/>
              <w:jc w:val="both"/>
              <w:rPr>
                <w:rFonts w:ascii="Arial" w:hAnsi="Arial" w:cs="Arial"/>
                <w:b/>
              </w:rPr>
            </w:pPr>
            <w:r w:rsidRPr="005E754A">
              <w:rPr>
                <w:rFonts w:ascii="Arial" w:hAnsi="Arial" w:cs="Arial"/>
                <w:b/>
              </w:rPr>
              <w:t>2</w:t>
            </w:r>
          </w:p>
        </w:tc>
        <w:tc>
          <w:tcPr>
            <w:tcW w:w="1957" w:type="dxa"/>
          </w:tcPr>
          <w:p w14:paraId="0184575B" w14:textId="59E5D435" w:rsidR="002832DB" w:rsidRPr="005E754A" w:rsidRDefault="005E754A" w:rsidP="005E754A">
            <w:pPr>
              <w:spacing w:line="360" w:lineRule="auto"/>
              <w:jc w:val="both"/>
              <w:rPr>
                <w:rFonts w:ascii="Arial" w:hAnsi="Arial" w:cs="Arial"/>
              </w:rPr>
            </w:pPr>
            <w:r w:rsidRPr="005E754A">
              <w:rPr>
                <w:rFonts w:ascii="Arial" w:hAnsi="Arial" w:cs="Arial"/>
              </w:rPr>
              <w:t>Website technical failure</w:t>
            </w:r>
          </w:p>
        </w:tc>
        <w:tc>
          <w:tcPr>
            <w:tcW w:w="1559" w:type="dxa"/>
          </w:tcPr>
          <w:p w14:paraId="4D17EBD7" w14:textId="68D94ED5" w:rsidR="002832DB" w:rsidRPr="005E754A" w:rsidRDefault="005E754A" w:rsidP="005E754A">
            <w:pPr>
              <w:spacing w:line="360" w:lineRule="auto"/>
              <w:jc w:val="both"/>
              <w:rPr>
                <w:rFonts w:ascii="Arial" w:hAnsi="Arial" w:cs="Arial"/>
              </w:rPr>
            </w:pPr>
            <w:r w:rsidRPr="005E754A">
              <w:rPr>
                <w:rFonts w:ascii="Arial" w:hAnsi="Arial" w:cs="Arial"/>
              </w:rPr>
              <w:t>2</w:t>
            </w:r>
          </w:p>
        </w:tc>
        <w:tc>
          <w:tcPr>
            <w:tcW w:w="1276" w:type="dxa"/>
          </w:tcPr>
          <w:p w14:paraId="29BF7046" w14:textId="7B887140" w:rsidR="002832DB" w:rsidRPr="005E754A" w:rsidRDefault="005E754A" w:rsidP="005E754A">
            <w:pPr>
              <w:spacing w:line="360" w:lineRule="auto"/>
              <w:jc w:val="both"/>
              <w:rPr>
                <w:rFonts w:ascii="Arial" w:hAnsi="Arial" w:cs="Arial"/>
              </w:rPr>
            </w:pPr>
            <w:r w:rsidRPr="005E754A">
              <w:rPr>
                <w:rFonts w:ascii="Arial" w:hAnsi="Arial" w:cs="Arial"/>
              </w:rPr>
              <w:t>4</w:t>
            </w:r>
          </w:p>
        </w:tc>
        <w:tc>
          <w:tcPr>
            <w:tcW w:w="1559" w:type="dxa"/>
          </w:tcPr>
          <w:p w14:paraId="3042F237" w14:textId="33ECB90F" w:rsidR="002832DB" w:rsidRPr="005E754A" w:rsidRDefault="005E754A" w:rsidP="005E754A">
            <w:pPr>
              <w:spacing w:line="360" w:lineRule="auto"/>
              <w:jc w:val="both"/>
              <w:rPr>
                <w:rFonts w:ascii="Arial" w:hAnsi="Arial" w:cs="Arial"/>
              </w:rPr>
            </w:pPr>
            <w:r w:rsidRPr="005E754A">
              <w:rPr>
                <w:rFonts w:ascii="Arial" w:hAnsi="Arial" w:cs="Arial"/>
              </w:rPr>
              <w:t>8</w:t>
            </w:r>
          </w:p>
        </w:tc>
        <w:tc>
          <w:tcPr>
            <w:tcW w:w="1730" w:type="dxa"/>
          </w:tcPr>
          <w:p w14:paraId="1352F815" w14:textId="14FD32B6" w:rsidR="002832DB" w:rsidRPr="005E754A" w:rsidRDefault="005E754A" w:rsidP="005E754A">
            <w:pPr>
              <w:spacing w:line="360" w:lineRule="auto"/>
              <w:jc w:val="both"/>
              <w:rPr>
                <w:rFonts w:ascii="Arial" w:hAnsi="Arial" w:cs="Arial"/>
              </w:rPr>
            </w:pPr>
            <w:r w:rsidRPr="005E754A">
              <w:rPr>
                <w:rFonts w:ascii="Arial" w:hAnsi="Arial" w:cs="Arial"/>
              </w:rPr>
              <w:t>Hire experienced developers and test thoroughly</w:t>
            </w:r>
          </w:p>
        </w:tc>
        <w:tc>
          <w:tcPr>
            <w:tcW w:w="2126" w:type="dxa"/>
          </w:tcPr>
          <w:p w14:paraId="7103F7C5" w14:textId="5F974320" w:rsidR="002832DB" w:rsidRPr="005E754A" w:rsidRDefault="005E754A" w:rsidP="005E754A">
            <w:pPr>
              <w:spacing w:line="360" w:lineRule="auto"/>
              <w:jc w:val="both"/>
              <w:rPr>
                <w:rFonts w:ascii="Arial" w:hAnsi="Arial" w:cs="Arial"/>
              </w:rPr>
            </w:pPr>
            <w:r w:rsidRPr="005E754A">
              <w:rPr>
                <w:rFonts w:ascii="Arial" w:hAnsi="Arial" w:cs="Arial"/>
              </w:rPr>
              <w:t>Fix issues quickly and support customers</w:t>
            </w:r>
          </w:p>
        </w:tc>
      </w:tr>
      <w:tr w:rsidR="002832DB" w:rsidRPr="005E754A" w14:paraId="2515E35E" w14:textId="77777777" w:rsidTr="002832DB">
        <w:tc>
          <w:tcPr>
            <w:tcW w:w="425" w:type="dxa"/>
          </w:tcPr>
          <w:p w14:paraId="3B8D9A6B" w14:textId="77777777" w:rsidR="002832DB" w:rsidRPr="005E754A" w:rsidRDefault="002832DB" w:rsidP="005E754A">
            <w:pPr>
              <w:spacing w:line="360" w:lineRule="auto"/>
              <w:jc w:val="both"/>
              <w:rPr>
                <w:rFonts w:ascii="Arial" w:hAnsi="Arial" w:cs="Arial"/>
                <w:b/>
              </w:rPr>
            </w:pPr>
            <w:r w:rsidRPr="005E754A">
              <w:rPr>
                <w:rFonts w:ascii="Arial" w:hAnsi="Arial" w:cs="Arial"/>
                <w:b/>
              </w:rPr>
              <w:t>3</w:t>
            </w:r>
          </w:p>
        </w:tc>
        <w:tc>
          <w:tcPr>
            <w:tcW w:w="1957" w:type="dxa"/>
          </w:tcPr>
          <w:p w14:paraId="6F9F4C78" w14:textId="4BB59FAE" w:rsidR="002832DB" w:rsidRPr="005E754A" w:rsidRDefault="005E754A" w:rsidP="005E754A">
            <w:pPr>
              <w:spacing w:line="360" w:lineRule="auto"/>
              <w:jc w:val="both"/>
              <w:rPr>
                <w:rFonts w:ascii="Arial" w:hAnsi="Arial" w:cs="Arial"/>
              </w:rPr>
            </w:pPr>
            <w:r w:rsidRPr="005E754A">
              <w:rPr>
                <w:rFonts w:ascii="Arial" w:hAnsi="Arial" w:cs="Arial"/>
              </w:rPr>
              <w:t>Low customer adoption</w:t>
            </w:r>
          </w:p>
        </w:tc>
        <w:tc>
          <w:tcPr>
            <w:tcW w:w="1559" w:type="dxa"/>
          </w:tcPr>
          <w:p w14:paraId="4D4591E0" w14:textId="73B22960" w:rsidR="002832DB" w:rsidRPr="005E754A" w:rsidRDefault="005E754A" w:rsidP="005E754A">
            <w:pPr>
              <w:spacing w:line="360" w:lineRule="auto"/>
              <w:jc w:val="both"/>
              <w:rPr>
                <w:rFonts w:ascii="Arial" w:hAnsi="Arial" w:cs="Arial"/>
              </w:rPr>
            </w:pPr>
            <w:r w:rsidRPr="005E754A">
              <w:rPr>
                <w:rFonts w:ascii="Arial" w:hAnsi="Arial" w:cs="Arial"/>
              </w:rPr>
              <w:t>3</w:t>
            </w:r>
          </w:p>
        </w:tc>
        <w:tc>
          <w:tcPr>
            <w:tcW w:w="1276" w:type="dxa"/>
          </w:tcPr>
          <w:p w14:paraId="00FA2901" w14:textId="3C6D99E3" w:rsidR="002832DB" w:rsidRPr="005E754A" w:rsidRDefault="005E754A" w:rsidP="005E754A">
            <w:pPr>
              <w:spacing w:line="360" w:lineRule="auto"/>
              <w:jc w:val="both"/>
              <w:rPr>
                <w:rFonts w:ascii="Arial" w:hAnsi="Arial" w:cs="Arial"/>
              </w:rPr>
            </w:pPr>
            <w:r w:rsidRPr="005E754A">
              <w:rPr>
                <w:rFonts w:ascii="Arial" w:hAnsi="Arial" w:cs="Arial"/>
              </w:rPr>
              <w:t>3</w:t>
            </w:r>
          </w:p>
        </w:tc>
        <w:tc>
          <w:tcPr>
            <w:tcW w:w="1559" w:type="dxa"/>
          </w:tcPr>
          <w:p w14:paraId="1803AAB0" w14:textId="1B843EDB" w:rsidR="002832DB" w:rsidRPr="005E754A" w:rsidRDefault="005E754A" w:rsidP="005E754A">
            <w:pPr>
              <w:spacing w:line="360" w:lineRule="auto"/>
              <w:jc w:val="both"/>
              <w:rPr>
                <w:rFonts w:ascii="Arial" w:hAnsi="Arial" w:cs="Arial"/>
              </w:rPr>
            </w:pPr>
            <w:r w:rsidRPr="005E754A">
              <w:rPr>
                <w:rFonts w:ascii="Arial" w:hAnsi="Arial" w:cs="Arial"/>
              </w:rPr>
              <w:t>9</w:t>
            </w:r>
          </w:p>
        </w:tc>
        <w:tc>
          <w:tcPr>
            <w:tcW w:w="1730" w:type="dxa"/>
          </w:tcPr>
          <w:p w14:paraId="5FB7D291" w14:textId="1A55D76B" w:rsidR="002832DB" w:rsidRPr="005E754A" w:rsidRDefault="005E754A" w:rsidP="005E754A">
            <w:pPr>
              <w:spacing w:line="360" w:lineRule="auto"/>
              <w:jc w:val="both"/>
              <w:rPr>
                <w:rFonts w:ascii="Arial" w:hAnsi="Arial" w:cs="Arial"/>
              </w:rPr>
            </w:pPr>
            <w:r w:rsidRPr="005E754A">
              <w:rPr>
                <w:rFonts w:ascii="Arial" w:hAnsi="Arial" w:cs="Arial"/>
              </w:rPr>
              <w:t>Ensure simple UX and promote website</w:t>
            </w:r>
          </w:p>
        </w:tc>
        <w:tc>
          <w:tcPr>
            <w:tcW w:w="2126" w:type="dxa"/>
          </w:tcPr>
          <w:p w14:paraId="2A15E599" w14:textId="77777777" w:rsidR="002832DB" w:rsidRPr="005E754A" w:rsidRDefault="002832DB" w:rsidP="005E754A">
            <w:pPr>
              <w:spacing w:line="360" w:lineRule="auto"/>
              <w:jc w:val="both"/>
              <w:rPr>
                <w:rFonts w:ascii="Arial" w:hAnsi="Arial" w:cs="Arial"/>
              </w:rPr>
            </w:pPr>
          </w:p>
        </w:tc>
      </w:tr>
    </w:tbl>
    <w:p w14:paraId="461256A9" w14:textId="2C9438C4" w:rsidR="00514DEC" w:rsidRPr="005E754A" w:rsidRDefault="005E754A" w:rsidP="005E754A">
      <w:pPr>
        <w:spacing w:line="360" w:lineRule="auto"/>
        <w:jc w:val="both"/>
        <w:rPr>
          <w:rFonts w:ascii="Arial" w:hAnsi="Arial" w:cs="Arial"/>
        </w:rPr>
      </w:pPr>
      <w:r w:rsidRPr="005E754A">
        <w:rPr>
          <w:rFonts w:ascii="Arial" w:hAnsi="Arial" w:cs="Arial"/>
        </w:rPr>
        <w:t xml:space="preserve">Hopkin, P. (2018) </w:t>
      </w:r>
      <w:r w:rsidRPr="005E754A">
        <w:rPr>
          <w:rStyle w:val="Emphasis"/>
          <w:rFonts w:ascii="Arial" w:hAnsi="Arial" w:cs="Arial"/>
        </w:rPr>
        <w:t>Fundamentals of Risk Management: Understanding, Evaluating and Implementing Effective Risk Management</w:t>
      </w:r>
      <w:r w:rsidRPr="005E754A">
        <w:rPr>
          <w:rFonts w:ascii="Arial" w:hAnsi="Arial" w:cs="Arial"/>
        </w:rPr>
        <w:t>. 5th edn. London: Kogan Page</w:t>
      </w:r>
    </w:p>
    <w:p w14:paraId="5B54A528" w14:textId="77777777" w:rsidR="00514DEC" w:rsidRPr="005E754A" w:rsidRDefault="00514DEC" w:rsidP="005E754A">
      <w:pPr>
        <w:spacing w:line="360" w:lineRule="auto"/>
        <w:jc w:val="both"/>
        <w:rPr>
          <w:rFonts w:ascii="Arial" w:hAnsi="Arial" w:cs="Arial"/>
        </w:rPr>
      </w:pPr>
    </w:p>
    <w:p w14:paraId="3B9F8A07" w14:textId="77777777" w:rsidR="00E2554F" w:rsidRPr="005E754A" w:rsidRDefault="00E2554F" w:rsidP="005E754A">
      <w:pPr>
        <w:spacing w:line="360" w:lineRule="auto"/>
        <w:jc w:val="both"/>
        <w:rPr>
          <w:rFonts w:ascii="Arial" w:hAnsi="Arial" w:cs="Arial"/>
        </w:rPr>
      </w:pPr>
    </w:p>
    <w:p w14:paraId="4560B2AB" w14:textId="77777777" w:rsidR="00A921A9" w:rsidRDefault="00A921A9" w:rsidP="005E754A">
      <w:pPr>
        <w:spacing w:line="360" w:lineRule="auto"/>
        <w:jc w:val="both"/>
        <w:rPr>
          <w:rFonts w:ascii="Arial" w:hAnsi="Arial" w:cs="Arial"/>
        </w:rPr>
      </w:pPr>
    </w:p>
    <w:p w14:paraId="58F1EFD3" w14:textId="60F22ACC" w:rsidR="00F01BD7" w:rsidRPr="005E754A" w:rsidRDefault="00A448A7" w:rsidP="005E754A">
      <w:pPr>
        <w:spacing w:line="360" w:lineRule="auto"/>
        <w:jc w:val="both"/>
        <w:rPr>
          <w:rFonts w:ascii="Arial" w:hAnsi="Arial" w:cs="Arial"/>
          <w:b/>
          <w:bCs/>
          <w:i/>
          <w:iCs/>
          <w:u w:val="single"/>
        </w:rPr>
      </w:pPr>
      <w:r w:rsidRPr="005E754A">
        <w:rPr>
          <w:rFonts w:ascii="Arial" w:hAnsi="Arial" w:cs="Arial"/>
          <w:b/>
          <w:bCs/>
          <w:i/>
          <w:iCs/>
          <w:u w:val="single"/>
        </w:rPr>
        <w:lastRenderedPageBreak/>
        <w:t>Appendix 3</w:t>
      </w:r>
      <w:r w:rsidR="009E2E03" w:rsidRPr="005E754A">
        <w:rPr>
          <w:rFonts w:ascii="Arial" w:hAnsi="Arial" w:cs="Arial"/>
          <w:b/>
          <w:bCs/>
          <w:i/>
          <w:iCs/>
          <w:u w:val="single"/>
        </w:rPr>
        <w:t xml:space="preserve"> – Task 5a</w:t>
      </w:r>
    </w:p>
    <w:p w14:paraId="0C8CF556" w14:textId="30BCE034" w:rsidR="00410BE8" w:rsidRPr="005E754A" w:rsidRDefault="00410BE8" w:rsidP="005E754A">
      <w:pPr>
        <w:spacing w:line="360" w:lineRule="auto"/>
        <w:jc w:val="both"/>
        <w:rPr>
          <w:rFonts w:ascii="Arial" w:hAnsi="Arial" w:cs="Arial"/>
          <w:b/>
          <w:bCs/>
          <w:u w:val="single"/>
        </w:rPr>
      </w:pPr>
      <w:r w:rsidRPr="005E754A">
        <w:rPr>
          <w:rFonts w:ascii="Arial" w:hAnsi="Arial" w:cs="Arial"/>
          <w:b/>
          <w:bCs/>
          <w:u w:val="single"/>
        </w:rPr>
        <w:t>Implementation Plan</w:t>
      </w:r>
    </w:p>
    <w:p w14:paraId="76E9A4E6" w14:textId="77777777" w:rsidR="00312FA9" w:rsidRPr="005E754A" w:rsidRDefault="00312FA9" w:rsidP="005E754A">
      <w:pPr>
        <w:spacing w:line="360" w:lineRule="auto"/>
        <w:jc w:val="both"/>
        <w:rPr>
          <w:rFonts w:ascii="Arial" w:hAnsi="Arial" w:cs="Arial"/>
          <w:b/>
          <w:bCs/>
          <w:u w:val="single"/>
        </w:rPr>
      </w:pPr>
    </w:p>
    <w:p w14:paraId="75AA067F" w14:textId="1B71FCAE" w:rsidR="00410BE8" w:rsidRPr="005E754A" w:rsidRDefault="00410BE8" w:rsidP="005E754A">
      <w:pPr>
        <w:spacing w:line="360" w:lineRule="auto"/>
        <w:ind w:left="-454"/>
        <w:jc w:val="both"/>
        <w:rPr>
          <w:rFonts w:ascii="Arial" w:hAnsi="Arial" w:cs="Arial"/>
        </w:rPr>
      </w:pPr>
      <w:r w:rsidRPr="005E754A">
        <w:rPr>
          <w:rFonts w:ascii="Arial" w:hAnsi="Arial" w:cs="Arial"/>
        </w:rPr>
        <w:t>Name the problem you are solving:</w:t>
      </w:r>
      <w:r w:rsidR="005E754A" w:rsidRPr="005E754A">
        <w:rPr>
          <w:rFonts w:ascii="Arial" w:hAnsi="Arial" w:cs="Arial"/>
        </w:rPr>
        <w:t xml:space="preserve"> </w:t>
      </w:r>
      <w:r w:rsidR="005E754A" w:rsidRPr="005E754A">
        <w:rPr>
          <w:rFonts w:ascii="Arial" w:hAnsi="Arial" w:cs="Arial"/>
        </w:rPr>
        <w:t>Declining sales due to weak digital presence and an outdated website limiting online engagement.</w:t>
      </w:r>
    </w:p>
    <w:p w14:paraId="18A30752" w14:textId="19A303AC" w:rsidR="00410BE8" w:rsidRPr="005E754A" w:rsidRDefault="00410BE8" w:rsidP="005E754A">
      <w:pPr>
        <w:spacing w:line="360" w:lineRule="auto"/>
        <w:ind w:left="-454"/>
        <w:jc w:val="both"/>
        <w:rPr>
          <w:rFonts w:ascii="Arial" w:hAnsi="Arial" w:cs="Arial"/>
        </w:rPr>
      </w:pPr>
      <w:r w:rsidRPr="005E754A">
        <w:rPr>
          <w:rFonts w:ascii="Arial" w:hAnsi="Arial" w:cs="Arial"/>
        </w:rPr>
        <w:t xml:space="preserve">Name the solution you are </w:t>
      </w:r>
      <w:proofErr w:type="gramStart"/>
      <w:r w:rsidRPr="005E754A">
        <w:rPr>
          <w:rFonts w:ascii="Arial" w:hAnsi="Arial" w:cs="Arial"/>
        </w:rPr>
        <w:t>implementing:</w:t>
      </w:r>
      <w:proofErr w:type="gramEnd"/>
      <w:r w:rsidR="005E754A" w:rsidRPr="005E754A">
        <w:rPr>
          <w:rFonts w:ascii="Arial" w:hAnsi="Arial" w:cs="Arial"/>
        </w:rPr>
        <w:t xml:space="preserve"> </w:t>
      </w:r>
      <w:r w:rsidR="005E754A" w:rsidRPr="005E754A">
        <w:rPr>
          <w:rFonts w:ascii="Arial" w:hAnsi="Arial" w:cs="Arial"/>
        </w:rPr>
        <w:t>Website redesign and e-commerce optimisation to improve user experience and increase online sales.</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5E754A" w14:paraId="0E1A26A7" w14:textId="77777777" w:rsidTr="004E2BAE">
        <w:trPr>
          <w:trHeight w:val="417"/>
        </w:trPr>
        <w:tc>
          <w:tcPr>
            <w:tcW w:w="562" w:type="dxa"/>
          </w:tcPr>
          <w:p w14:paraId="415CA5DD" w14:textId="77777777" w:rsidR="00410BE8" w:rsidRPr="005E754A" w:rsidRDefault="00410BE8" w:rsidP="005E754A">
            <w:pPr>
              <w:spacing w:line="360" w:lineRule="auto"/>
              <w:jc w:val="both"/>
              <w:rPr>
                <w:rFonts w:ascii="Arial" w:hAnsi="Arial" w:cs="Arial"/>
                <w:b/>
              </w:rPr>
            </w:pPr>
          </w:p>
        </w:tc>
        <w:tc>
          <w:tcPr>
            <w:tcW w:w="1707" w:type="dxa"/>
          </w:tcPr>
          <w:p w14:paraId="1A53D74B" w14:textId="77777777" w:rsidR="00410BE8" w:rsidRPr="005E754A" w:rsidRDefault="00410BE8" w:rsidP="005E754A">
            <w:pPr>
              <w:spacing w:line="360" w:lineRule="auto"/>
              <w:jc w:val="both"/>
              <w:rPr>
                <w:rFonts w:ascii="Arial" w:hAnsi="Arial" w:cs="Arial"/>
                <w:b/>
              </w:rPr>
            </w:pPr>
            <w:r w:rsidRPr="005E754A">
              <w:rPr>
                <w:rFonts w:ascii="Arial" w:hAnsi="Arial" w:cs="Arial"/>
                <w:b/>
              </w:rPr>
              <w:t>Task</w:t>
            </w:r>
          </w:p>
        </w:tc>
        <w:tc>
          <w:tcPr>
            <w:tcW w:w="2268" w:type="dxa"/>
          </w:tcPr>
          <w:p w14:paraId="1D772114" w14:textId="77777777" w:rsidR="00410BE8" w:rsidRPr="005E754A" w:rsidRDefault="00410BE8" w:rsidP="005E754A">
            <w:pPr>
              <w:spacing w:line="360" w:lineRule="auto"/>
              <w:jc w:val="both"/>
              <w:rPr>
                <w:rFonts w:ascii="Arial" w:hAnsi="Arial" w:cs="Arial"/>
                <w:b/>
              </w:rPr>
            </w:pPr>
            <w:r w:rsidRPr="005E754A">
              <w:rPr>
                <w:rFonts w:ascii="Arial" w:hAnsi="Arial" w:cs="Arial"/>
                <w:b/>
              </w:rPr>
              <w:t>WHAT</w:t>
            </w:r>
          </w:p>
          <w:p w14:paraId="7E3CC504" w14:textId="77777777" w:rsidR="00410BE8" w:rsidRPr="005E754A" w:rsidRDefault="00410BE8" w:rsidP="005E754A">
            <w:pPr>
              <w:spacing w:line="360" w:lineRule="auto"/>
              <w:jc w:val="both"/>
              <w:rPr>
                <w:rFonts w:ascii="Arial" w:hAnsi="Arial" w:cs="Arial"/>
                <w:b/>
              </w:rPr>
            </w:pPr>
          </w:p>
        </w:tc>
        <w:tc>
          <w:tcPr>
            <w:tcW w:w="1701" w:type="dxa"/>
          </w:tcPr>
          <w:p w14:paraId="7C5F38F7" w14:textId="77777777" w:rsidR="00410BE8" w:rsidRPr="005E754A" w:rsidRDefault="00410BE8" w:rsidP="005E754A">
            <w:pPr>
              <w:spacing w:line="360" w:lineRule="auto"/>
              <w:jc w:val="both"/>
              <w:rPr>
                <w:rFonts w:ascii="Arial" w:hAnsi="Arial" w:cs="Arial"/>
                <w:b/>
              </w:rPr>
            </w:pPr>
            <w:r w:rsidRPr="005E754A">
              <w:rPr>
                <w:rFonts w:ascii="Arial" w:hAnsi="Arial" w:cs="Arial"/>
                <w:b/>
              </w:rPr>
              <w:t>WHEN</w:t>
            </w:r>
          </w:p>
          <w:p w14:paraId="6C194826" w14:textId="77777777" w:rsidR="00410BE8" w:rsidRPr="005E754A" w:rsidRDefault="00410BE8" w:rsidP="005E754A">
            <w:pPr>
              <w:spacing w:line="360" w:lineRule="auto"/>
              <w:jc w:val="both"/>
              <w:rPr>
                <w:rFonts w:ascii="Arial" w:hAnsi="Arial" w:cs="Arial"/>
                <w:b/>
              </w:rPr>
            </w:pPr>
          </w:p>
        </w:tc>
        <w:tc>
          <w:tcPr>
            <w:tcW w:w="1701" w:type="dxa"/>
          </w:tcPr>
          <w:p w14:paraId="20F1D3B7" w14:textId="77777777" w:rsidR="00410BE8" w:rsidRPr="005E754A" w:rsidRDefault="00410BE8" w:rsidP="005E754A">
            <w:pPr>
              <w:spacing w:line="360" w:lineRule="auto"/>
              <w:jc w:val="both"/>
              <w:rPr>
                <w:rFonts w:ascii="Arial" w:hAnsi="Arial" w:cs="Arial"/>
                <w:b/>
              </w:rPr>
            </w:pPr>
            <w:r w:rsidRPr="005E754A">
              <w:rPr>
                <w:rFonts w:ascii="Arial" w:hAnsi="Arial" w:cs="Arial"/>
                <w:b/>
              </w:rPr>
              <w:t>WHO</w:t>
            </w:r>
          </w:p>
          <w:p w14:paraId="7853DB55" w14:textId="77777777" w:rsidR="00410BE8" w:rsidRPr="005E754A" w:rsidRDefault="00410BE8" w:rsidP="005E754A">
            <w:pPr>
              <w:spacing w:line="360" w:lineRule="auto"/>
              <w:jc w:val="both"/>
              <w:rPr>
                <w:rFonts w:ascii="Arial" w:hAnsi="Arial" w:cs="Arial"/>
                <w:b/>
              </w:rPr>
            </w:pPr>
          </w:p>
        </w:tc>
        <w:tc>
          <w:tcPr>
            <w:tcW w:w="1843" w:type="dxa"/>
          </w:tcPr>
          <w:p w14:paraId="44125380" w14:textId="77777777" w:rsidR="00410BE8" w:rsidRPr="005E754A" w:rsidRDefault="00410BE8" w:rsidP="005E754A">
            <w:pPr>
              <w:spacing w:line="360" w:lineRule="auto"/>
              <w:jc w:val="both"/>
              <w:rPr>
                <w:rFonts w:ascii="Arial" w:hAnsi="Arial" w:cs="Arial"/>
                <w:b/>
              </w:rPr>
            </w:pPr>
            <w:r w:rsidRPr="005E754A">
              <w:rPr>
                <w:rFonts w:ascii="Arial" w:hAnsi="Arial" w:cs="Arial"/>
                <w:b/>
              </w:rPr>
              <w:t>Done</w:t>
            </w:r>
          </w:p>
        </w:tc>
      </w:tr>
      <w:tr w:rsidR="00410BE8" w:rsidRPr="005E754A" w14:paraId="537448D9" w14:textId="77777777" w:rsidTr="004E2BAE">
        <w:trPr>
          <w:trHeight w:val="417"/>
        </w:trPr>
        <w:tc>
          <w:tcPr>
            <w:tcW w:w="562" w:type="dxa"/>
          </w:tcPr>
          <w:p w14:paraId="1C497D48" w14:textId="77777777" w:rsidR="00410BE8" w:rsidRPr="005E754A" w:rsidRDefault="00410BE8" w:rsidP="005E754A">
            <w:pPr>
              <w:spacing w:line="360" w:lineRule="auto"/>
              <w:jc w:val="both"/>
              <w:rPr>
                <w:rFonts w:ascii="Arial" w:hAnsi="Arial" w:cs="Arial"/>
                <w:b/>
              </w:rPr>
            </w:pPr>
            <w:r w:rsidRPr="005E754A">
              <w:rPr>
                <w:rFonts w:ascii="Arial" w:hAnsi="Arial" w:cs="Arial"/>
                <w:b/>
              </w:rPr>
              <w:t>1</w:t>
            </w:r>
          </w:p>
        </w:tc>
        <w:tc>
          <w:tcPr>
            <w:tcW w:w="1707" w:type="dxa"/>
          </w:tcPr>
          <w:p w14:paraId="4A57F7DD" w14:textId="77777777" w:rsidR="00410BE8" w:rsidRPr="005E754A" w:rsidRDefault="00410BE8" w:rsidP="005E754A">
            <w:pPr>
              <w:spacing w:line="360" w:lineRule="auto"/>
              <w:jc w:val="both"/>
              <w:rPr>
                <w:rFonts w:ascii="Arial" w:hAnsi="Arial" w:cs="Arial"/>
                <w:bCs/>
              </w:rPr>
            </w:pPr>
          </w:p>
          <w:p w14:paraId="2BCCC8C8" w14:textId="36E7FA9C" w:rsidR="00410BE8" w:rsidRPr="005E754A" w:rsidRDefault="00DC6FBF" w:rsidP="005E754A">
            <w:pPr>
              <w:spacing w:line="360" w:lineRule="auto"/>
              <w:jc w:val="both"/>
              <w:rPr>
                <w:rFonts w:ascii="Arial" w:hAnsi="Arial" w:cs="Arial"/>
                <w:bCs/>
              </w:rPr>
            </w:pPr>
            <w:r w:rsidRPr="005E754A">
              <w:rPr>
                <w:rFonts w:ascii="Arial" w:hAnsi="Arial" w:cs="Arial"/>
                <w:bCs/>
              </w:rPr>
              <w:t>Planning</w:t>
            </w:r>
          </w:p>
          <w:p w14:paraId="79A445D2" w14:textId="77777777" w:rsidR="00410BE8" w:rsidRPr="005E754A" w:rsidRDefault="00410BE8" w:rsidP="005E754A">
            <w:pPr>
              <w:spacing w:line="360" w:lineRule="auto"/>
              <w:jc w:val="both"/>
              <w:rPr>
                <w:rFonts w:ascii="Arial" w:hAnsi="Arial" w:cs="Arial"/>
                <w:bCs/>
              </w:rPr>
            </w:pPr>
          </w:p>
        </w:tc>
        <w:tc>
          <w:tcPr>
            <w:tcW w:w="2268" w:type="dxa"/>
          </w:tcPr>
          <w:p w14:paraId="2E178D77" w14:textId="220BFE42" w:rsidR="00410BE8" w:rsidRPr="005E754A" w:rsidRDefault="00C77FF6" w:rsidP="005E754A">
            <w:pPr>
              <w:spacing w:line="360" w:lineRule="auto"/>
              <w:jc w:val="both"/>
              <w:rPr>
                <w:rFonts w:ascii="Arial" w:hAnsi="Arial" w:cs="Arial"/>
                <w:bCs/>
              </w:rPr>
            </w:pPr>
            <w:r w:rsidRPr="005E754A">
              <w:rPr>
                <w:rFonts w:ascii="Arial" w:hAnsi="Arial" w:cs="Arial"/>
                <w:bCs/>
              </w:rPr>
              <w:t>Define website features and budget</w:t>
            </w:r>
          </w:p>
          <w:p w14:paraId="589AD197" w14:textId="77777777" w:rsidR="00410BE8" w:rsidRPr="005E754A" w:rsidRDefault="00410BE8" w:rsidP="005E754A">
            <w:pPr>
              <w:spacing w:line="360" w:lineRule="auto"/>
              <w:jc w:val="both"/>
              <w:rPr>
                <w:rFonts w:ascii="Arial" w:hAnsi="Arial" w:cs="Arial"/>
                <w:bCs/>
              </w:rPr>
            </w:pPr>
          </w:p>
          <w:p w14:paraId="46677302" w14:textId="77777777" w:rsidR="00410BE8" w:rsidRPr="005E754A" w:rsidRDefault="00410BE8" w:rsidP="005E754A">
            <w:pPr>
              <w:spacing w:line="360" w:lineRule="auto"/>
              <w:jc w:val="both"/>
              <w:rPr>
                <w:rFonts w:ascii="Arial" w:hAnsi="Arial" w:cs="Arial"/>
                <w:bCs/>
              </w:rPr>
            </w:pPr>
          </w:p>
        </w:tc>
        <w:tc>
          <w:tcPr>
            <w:tcW w:w="1701" w:type="dxa"/>
          </w:tcPr>
          <w:p w14:paraId="09B3F5D0" w14:textId="00C68046" w:rsidR="00410BE8" w:rsidRPr="005E754A" w:rsidRDefault="00C77FF6" w:rsidP="005E754A">
            <w:pPr>
              <w:spacing w:line="360" w:lineRule="auto"/>
              <w:jc w:val="both"/>
              <w:rPr>
                <w:rFonts w:ascii="Arial" w:hAnsi="Arial" w:cs="Arial"/>
                <w:bCs/>
              </w:rPr>
            </w:pPr>
            <w:r w:rsidRPr="005E754A">
              <w:rPr>
                <w:rFonts w:ascii="Arial" w:hAnsi="Arial" w:cs="Arial"/>
                <w:bCs/>
              </w:rPr>
              <w:t>Week 1-2</w:t>
            </w:r>
          </w:p>
          <w:p w14:paraId="57E9D71F" w14:textId="77777777" w:rsidR="00410BE8" w:rsidRPr="005E754A" w:rsidRDefault="00410BE8" w:rsidP="005E754A">
            <w:pPr>
              <w:spacing w:line="360" w:lineRule="auto"/>
              <w:jc w:val="both"/>
              <w:rPr>
                <w:rFonts w:ascii="Arial" w:hAnsi="Arial" w:cs="Arial"/>
                <w:bCs/>
              </w:rPr>
            </w:pPr>
          </w:p>
          <w:p w14:paraId="40EEA0B2" w14:textId="77777777" w:rsidR="00410BE8" w:rsidRPr="005E754A" w:rsidRDefault="00410BE8" w:rsidP="005E754A">
            <w:pPr>
              <w:spacing w:line="360" w:lineRule="auto"/>
              <w:jc w:val="both"/>
              <w:rPr>
                <w:rFonts w:ascii="Arial" w:hAnsi="Arial" w:cs="Arial"/>
                <w:bCs/>
              </w:rPr>
            </w:pPr>
          </w:p>
        </w:tc>
        <w:tc>
          <w:tcPr>
            <w:tcW w:w="1701" w:type="dxa"/>
          </w:tcPr>
          <w:p w14:paraId="1D979DBD" w14:textId="3C000390" w:rsidR="00410BE8" w:rsidRPr="005E754A" w:rsidRDefault="00C77FF6" w:rsidP="005E754A">
            <w:pPr>
              <w:spacing w:line="360" w:lineRule="auto"/>
              <w:jc w:val="both"/>
              <w:rPr>
                <w:rFonts w:ascii="Arial" w:hAnsi="Arial" w:cs="Arial"/>
                <w:bCs/>
              </w:rPr>
            </w:pPr>
            <w:r w:rsidRPr="005E754A">
              <w:rPr>
                <w:rFonts w:ascii="Arial" w:hAnsi="Arial" w:cs="Arial"/>
                <w:bCs/>
              </w:rPr>
              <w:t xml:space="preserve">Liam and Priya </w:t>
            </w:r>
          </w:p>
          <w:p w14:paraId="5C8B23AA" w14:textId="77777777" w:rsidR="00410BE8" w:rsidRPr="005E754A" w:rsidRDefault="00410BE8" w:rsidP="005E754A">
            <w:pPr>
              <w:spacing w:line="360" w:lineRule="auto"/>
              <w:jc w:val="both"/>
              <w:rPr>
                <w:rFonts w:ascii="Arial" w:hAnsi="Arial" w:cs="Arial"/>
                <w:bCs/>
              </w:rPr>
            </w:pPr>
          </w:p>
          <w:p w14:paraId="60E41FF3" w14:textId="77777777" w:rsidR="00410BE8" w:rsidRPr="005E754A" w:rsidRDefault="00410BE8" w:rsidP="005E754A">
            <w:pPr>
              <w:spacing w:line="360" w:lineRule="auto"/>
              <w:jc w:val="both"/>
              <w:rPr>
                <w:rFonts w:ascii="Arial" w:hAnsi="Arial" w:cs="Arial"/>
                <w:bCs/>
              </w:rPr>
            </w:pPr>
          </w:p>
        </w:tc>
        <w:tc>
          <w:tcPr>
            <w:tcW w:w="1843" w:type="dxa"/>
          </w:tcPr>
          <w:p w14:paraId="2AAA9C66" w14:textId="77777777" w:rsidR="00410BE8" w:rsidRPr="005E754A" w:rsidRDefault="00410BE8" w:rsidP="005E754A">
            <w:pPr>
              <w:spacing w:line="360" w:lineRule="auto"/>
              <w:jc w:val="both"/>
              <w:rPr>
                <w:rFonts w:ascii="Arial" w:hAnsi="Arial" w:cs="Arial"/>
                <w:bCs/>
              </w:rPr>
            </w:pPr>
          </w:p>
          <w:p w14:paraId="6E3EB6D7" w14:textId="77777777" w:rsidR="00410BE8" w:rsidRPr="005E754A" w:rsidRDefault="00410BE8" w:rsidP="005E754A">
            <w:pPr>
              <w:spacing w:line="360" w:lineRule="auto"/>
              <w:jc w:val="both"/>
              <w:rPr>
                <w:rFonts w:ascii="Arial" w:hAnsi="Arial" w:cs="Arial"/>
                <w:bCs/>
              </w:rPr>
            </w:pPr>
          </w:p>
          <w:p w14:paraId="76F94260" w14:textId="77777777" w:rsidR="00410BE8" w:rsidRPr="005E754A" w:rsidRDefault="00410BE8" w:rsidP="005E754A">
            <w:pPr>
              <w:spacing w:line="360" w:lineRule="auto"/>
              <w:jc w:val="both"/>
              <w:rPr>
                <w:rFonts w:ascii="Arial" w:hAnsi="Arial" w:cs="Arial"/>
                <w:bCs/>
              </w:rPr>
            </w:pPr>
          </w:p>
        </w:tc>
      </w:tr>
      <w:tr w:rsidR="00410BE8" w:rsidRPr="005E754A" w14:paraId="5153D075" w14:textId="77777777" w:rsidTr="004E2BAE">
        <w:trPr>
          <w:trHeight w:val="417"/>
        </w:trPr>
        <w:tc>
          <w:tcPr>
            <w:tcW w:w="562" w:type="dxa"/>
          </w:tcPr>
          <w:p w14:paraId="2F1B7CEF" w14:textId="77777777" w:rsidR="00410BE8" w:rsidRPr="005E754A" w:rsidRDefault="00410BE8" w:rsidP="005E754A">
            <w:pPr>
              <w:spacing w:line="360" w:lineRule="auto"/>
              <w:jc w:val="both"/>
              <w:rPr>
                <w:rFonts w:ascii="Arial" w:hAnsi="Arial" w:cs="Arial"/>
                <w:b/>
              </w:rPr>
            </w:pPr>
            <w:r w:rsidRPr="005E754A">
              <w:rPr>
                <w:rFonts w:ascii="Arial" w:hAnsi="Arial" w:cs="Arial"/>
                <w:b/>
              </w:rPr>
              <w:t>2</w:t>
            </w:r>
          </w:p>
        </w:tc>
        <w:tc>
          <w:tcPr>
            <w:tcW w:w="1707" w:type="dxa"/>
          </w:tcPr>
          <w:p w14:paraId="4C9496F8" w14:textId="77777777" w:rsidR="00410BE8" w:rsidRPr="005E754A" w:rsidRDefault="00410BE8" w:rsidP="005E754A">
            <w:pPr>
              <w:spacing w:line="360" w:lineRule="auto"/>
              <w:jc w:val="both"/>
              <w:rPr>
                <w:rFonts w:ascii="Arial" w:hAnsi="Arial" w:cs="Arial"/>
                <w:bCs/>
              </w:rPr>
            </w:pPr>
          </w:p>
          <w:p w14:paraId="7B708022" w14:textId="2E202D28" w:rsidR="00410BE8" w:rsidRPr="005E754A" w:rsidRDefault="00DC6FBF" w:rsidP="005E754A">
            <w:pPr>
              <w:spacing w:line="360" w:lineRule="auto"/>
              <w:jc w:val="both"/>
              <w:rPr>
                <w:rFonts w:ascii="Arial" w:hAnsi="Arial" w:cs="Arial"/>
                <w:bCs/>
              </w:rPr>
            </w:pPr>
            <w:r w:rsidRPr="005E754A">
              <w:rPr>
                <w:rFonts w:ascii="Arial" w:hAnsi="Arial" w:cs="Arial"/>
                <w:bCs/>
              </w:rPr>
              <w:t>Development</w:t>
            </w:r>
          </w:p>
          <w:p w14:paraId="21BDB825" w14:textId="77777777" w:rsidR="00410BE8" w:rsidRPr="005E754A" w:rsidRDefault="00410BE8" w:rsidP="005E754A">
            <w:pPr>
              <w:spacing w:line="360" w:lineRule="auto"/>
              <w:jc w:val="both"/>
              <w:rPr>
                <w:rFonts w:ascii="Arial" w:hAnsi="Arial" w:cs="Arial"/>
                <w:bCs/>
              </w:rPr>
            </w:pPr>
          </w:p>
        </w:tc>
        <w:tc>
          <w:tcPr>
            <w:tcW w:w="2268" w:type="dxa"/>
          </w:tcPr>
          <w:p w14:paraId="064E2EC0" w14:textId="2B63EEA2" w:rsidR="00410BE8" w:rsidRPr="005E754A" w:rsidRDefault="00C77FF6" w:rsidP="005E754A">
            <w:pPr>
              <w:spacing w:line="360" w:lineRule="auto"/>
              <w:jc w:val="both"/>
              <w:rPr>
                <w:rFonts w:ascii="Arial" w:hAnsi="Arial" w:cs="Arial"/>
                <w:bCs/>
              </w:rPr>
            </w:pPr>
            <w:r w:rsidRPr="005E754A">
              <w:rPr>
                <w:rFonts w:ascii="Arial" w:hAnsi="Arial" w:cs="Arial"/>
                <w:bCs/>
              </w:rPr>
              <w:t>Build website and payment system</w:t>
            </w:r>
          </w:p>
          <w:p w14:paraId="00641DEC" w14:textId="77777777" w:rsidR="00410BE8" w:rsidRPr="005E754A" w:rsidRDefault="00410BE8" w:rsidP="005E754A">
            <w:pPr>
              <w:spacing w:line="360" w:lineRule="auto"/>
              <w:jc w:val="both"/>
              <w:rPr>
                <w:rFonts w:ascii="Arial" w:hAnsi="Arial" w:cs="Arial"/>
                <w:bCs/>
              </w:rPr>
            </w:pPr>
          </w:p>
          <w:p w14:paraId="1BDC939E" w14:textId="77777777" w:rsidR="00410BE8" w:rsidRPr="005E754A" w:rsidRDefault="00410BE8" w:rsidP="005E754A">
            <w:pPr>
              <w:spacing w:line="360" w:lineRule="auto"/>
              <w:jc w:val="both"/>
              <w:rPr>
                <w:rFonts w:ascii="Arial" w:hAnsi="Arial" w:cs="Arial"/>
                <w:bCs/>
              </w:rPr>
            </w:pPr>
          </w:p>
        </w:tc>
        <w:tc>
          <w:tcPr>
            <w:tcW w:w="1701" w:type="dxa"/>
          </w:tcPr>
          <w:p w14:paraId="7817E6AB" w14:textId="59BE3BE2" w:rsidR="00410BE8" w:rsidRPr="005E754A" w:rsidRDefault="00C77FF6" w:rsidP="005E754A">
            <w:pPr>
              <w:spacing w:line="360" w:lineRule="auto"/>
              <w:jc w:val="both"/>
              <w:rPr>
                <w:rFonts w:ascii="Arial" w:hAnsi="Arial" w:cs="Arial"/>
                <w:bCs/>
              </w:rPr>
            </w:pPr>
            <w:r w:rsidRPr="005E754A">
              <w:rPr>
                <w:rFonts w:ascii="Arial" w:hAnsi="Arial" w:cs="Arial"/>
                <w:bCs/>
              </w:rPr>
              <w:t>Week 3-8</w:t>
            </w:r>
          </w:p>
          <w:p w14:paraId="47F92748" w14:textId="77777777" w:rsidR="00410BE8" w:rsidRPr="005E754A" w:rsidRDefault="00410BE8" w:rsidP="005E754A">
            <w:pPr>
              <w:spacing w:line="360" w:lineRule="auto"/>
              <w:jc w:val="both"/>
              <w:rPr>
                <w:rFonts w:ascii="Arial" w:hAnsi="Arial" w:cs="Arial"/>
                <w:bCs/>
              </w:rPr>
            </w:pPr>
          </w:p>
          <w:p w14:paraId="3C64C40E" w14:textId="77777777" w:rsidR="00410BE8" w:rsidRPr="005E754A" w:rsidRDefault="00410BE8" w:rsidP="005E754A">
            <w:pPr>
              <w:spacing w:line="360" w:lineRule="auto"/>
              <w:jc w:val="both"/>
              <w:rPr>
                <w:rFonts w:ascii="Arial" w:hAnsi="Arial" w:cs="Arial"/>
                <w:bCs/>
              </w:rPr>
            </w:pPr>
          </w:p>
        </w:tc>
        <w:tc>
          <w:tcPr>
            <w:tcW w:w="1701" w:type="dxa"/>
          </w:tcPr>
          <w:p w14:paraId="00C23132" w14:textId="77777777" w:rsidR="00410BE8" w:rsidRPr="005E754A" w:rsidRDefault="00410BE8" w:rsidP="005E754A">
            <w:pPr>
              <w:spacing w:line="360" w:lineRule="auto"/>
              <w:jc w:val="both"/>
              <w:rPr>
                <w:rFonts w:ascii="Arial" w:hAnsi="Arial" w:cs="Arial"/>
                <w:bCs/>
              </w:rPr>
            </w:pPr>
          </w:p>
          <w:p w14:paraId="34E5F20E" w14:textId="1FC0AA6C" w:rsidR="00410BE8" w:rsidRPr="005E754A" w:rsidRDefault="00C77FF6" w:rsidP="005E754A">
            <w:pPr>
              <w:spacing w:line="360" w:lineRule="auto"/>
              <w:jc w:val="both"/>
              <w:rPr>
                <w:rFonts w:ascii="Arial" w:hAnsi="Arial" w:cs="Arial"/>
                <w:bCs/>
              </w:rPr>
            </w:pPr>
            <w:r w:rsidRPr="005E754A">
              <w:rPr>
                <w:rFonts w:ascii="Arial" w:hAnsi="Arial" w:cs="Arial"/>
                <w:bCs/>
              </w:rPr>
              <w:t>Web developer</w:t>
            </w:r>
          </w:p>
          <w:p w14:paraId="7483C0FA" w14:textId="77777777" w:rsidR="00410BE8" w:rsidRPr="005E754A" w:rsidRDefault="00410BE8" w:rsidP="005E754A">
            <w:pPr>
              <w:spacing w:line="360" w:lineRule="auto"/>
              <w:jc w:val="both"/>
              <w:rPr>
                <w:rFonts w:ascii="Arial" w:hAnsi="Arial" w:cs="Arial"/>
                <w:bCs/>
              </w:rPr>
            </w:pPr>
          </w:p>
        </w:tc>
        <w:tc>
          <w:tcPr>
            <w:tcW w:w="1843" w:type="dxa"/>
          </w:tcPr>
          <w:p w14:paraId="7D8F1D82" w14:textId="77777777" w:rsidR="00410BE8" w:rsidRPr="005E754A" w:rsidRDefault="00410BE8" w:rsidP="005E754A">
            <w:pPr>
              <w:spacing w:line="360" w:lineRule="auto"/>
              <w:jc w:val="both"/>
              <w:rPr>
                <w:rFonts w:ascii="Arial" w:hAnsi="Arial" w:cs="Arial"/>
                <w:bCs/>
              </w:rPr>
            </w:pPr>
          </w:p>
          <w:p w14:paraId="766BEEFF" w14:textId="77777777" w:rsidR="00410BE8" w:rsidRPr="005E754A" w:rsidRDefault="00410BE8" w:rsidP="005E754A">
            <w:pPr>
              <w:spacing w:line="360" w:lineRule="auto"/>
              <w:jc w:val="both"/>
              <w:rPr>
                <w:rFonts w:ascii="Arial" w:hAnsi="Arial" w:cs="Arial"/>
                <w:bCs/>
              </w:rPr>
            </w:pPr>
          </w:p>
          <w:p w14:paraId="25BCA6B2" w14:textId="77777777" w:rsidR="00410BE8" w:rsidRPr="005E754A" w:rsidRDefault="00410BE8" w:rsidP="005E754A">
            <w:pPr>
              <w:spacing w:line="360" w:lineRule="auto"/>
              <w:jc w:val="both"/>
              <w:rPr>
                <w:rFonts w:ascii="Arial" w:hAnsi="Arial" w:cs="Arial"/>
                <w:bCs/>
              </w:rPr>
            </w:pPr>
          </w:p>
        </w:tc>
      </w:tr>
      <w:tr w:rsidR="00410BE8" w:rsidRPr="005E754A" w14:paraId="7C5335A2" w14:textId="77777777" w:rsidTr="00A921A9">
        <w:trPr>
          <w:trHeight w:val="788"/>
        </w:trPr>
        <w:tc>
          <w:tcPr>
            <w:tcW w:w="562" w:type="dxa"/>
          </w:tcPr>
          <w:p w14:paraId="1770F186" w14:textId="77777777" w:rsidR="00410BE8" w:rsidRPr="005E754A" w:rsidRDefault="00410BE8" w:rsidP="005E754A">
            <w:pPr>
              <w:spacing w:line="360" w:lineRule="auto"/>
              <w:jc w:val="both"/>
              <w:rPr>
                <w:rFonts w:ascii="Arial" w:hAnsi="Arial" w:cs="Arial"/>
                <w:b/>
              </w:rPr>
            </w:pPr>
            <w:r w:rsidRPr="005E754A">
              <w:rPr>
                <w:rFonts w:ascii="Arial" w:hAnsi="Arial" w:cs="Arial"/>
                <w:b/>
              </w:rPr>
              <w:t>3</w:t>
            </w:r>
          </w:p>
        </w:tc>
        <w:tc>
          <w:tcPr>
            <w:tcW w:w="1707" w:type="dxa"/>
          </w:tcPr>
          <w:p w14:paraId="62EE4D10" w14:textId="77777777" w:rsidR="00410BE8" w:rsidRPr="005E754A" w:rsidRDefault="00410BE8" w:rsidP="005E754A">
            <w:pPr>
              <w:spacing w:line="360" w:lineRule="auto"/>
              <w:jc w:val="both"/>
              <w:rPr>
                <w:rFonts w:ascii="Arial" w:hAnsi="Arial" w:cs="Arial"/>
                <w:bCs/>
              </w:rPr>
            </w:pPr>
          </w:p>
          <w:p w14:paraId="6B0F3F2B" w14:textId="18921CDD" w:rsidR="00410BE8" w:rsidRPr="005E754A" w:rsidRDefault="00DC6FBF" w:rsidP="00A921A9">
            <w:pPr>
              <w:tabs>
                <w:tab w:val="left" w:pos="1467"/>
              </w:tabs>
              <w:spacing w:line="360" w:lineRule="auto"/>
              <w:jc w:val="both"/>
              <w:rPr>
                <w:rFonts w:ascii="Arial" w:hAnsi="Arial" w:cs="Arial"/>
                <w:bCs/>
              </w:rPr>
            </w:pPr>
            <w:r w:rsidRPr="005E754A">
              <w:rPr>
                <w:rFonts w:ascii="Arial" w:hAnsi="Arial" w:cs="Arial"/>
                <w:bCs/>
              </w:rPr>
              <w:t>Testing</w:t>
            </w:r>
            <w:r w:rsidR="00A921A9">
              <w:rPr>
                <w:rFonts w:ascii="Arial" w:hAnsi="Arial" w:cs="Arial"/>
                <w:bCs/>
              </w:rPr>
              <w:tab/>
            </w:r>
          </w:p>
          <w:p w14:paraId="7652F05F" w14:textId="77777777" w:rsidR="00410BE8" w:rsidRPr="005E754A" w:rsidRDefault="00410BE8" w:rsidP="005E754A">
            <w:pPr>
              <w:spacing w:line="360" w:lineRule="auto"/>
              <w:jc w:val="both"/>
              <w:rPr>
                <w:rFonts w:ascii="Arial" w:hAnsi="Arial" w:cs="Arial"/>
                <w:bCs/>
              </w:rPr>
            </w:pPr>
          </w:p>
        </w:tc>
        <w:tc>
          <w:tcPr>
            <w:tcW w:w="2268" w:type="dxa"/>
          </w:tcPr>
          <w:p w14:paraId="66DC5B07" w14:textId="60A169CD" w:rsidR="00410BE8" w:rsidRPr="005E754A" w:rsidRDefault="00C77FF6" w:rsidP="005E754A">
            <w:pPr>
              <w:spacing w:line="360" w:lineRule="auto"/>
              <w:jc w:val="both"/>
              <w:rPr>
                <w:rFonts w:ascii="Arial" w:hAnsi="Arial" w:cs="Arial"/>
                <w:bCs/>
              </w:rPr>
            </w:pPr>
            <w:r w:rsidRPr="005E754A">
              <w:rPr>
                <w:rFonts w:ascii="Arial" w:hAnsi="Arial" w:cs="Arial"/>
                <w:bCs/>
              </w:rPr>
              <w:t>Test usability and fix errors</w:t>
            </w:r>
          </w:p>
          <w:p w14:paraId="5BCB453B" w14:textId="77777777" w:rsidR="00410BE8" w:rsidRPr="005E754A" w:rsidRDefault="00410BE8" w:rsidP="005E754A">
            <w:pPr>
              <w:spacing w:line="360" w:lineRule="auto"/>
              <w:jc w:val="both"/>
              <w:rPr>
                <w:rFonts w:ascii="Arial" w:hAnsi="Arial" w:cs="Arial"/>
                <w:bCs/>
              </w:rPr>
            </w:pPr>
          </w:p>
        </w:tc>
        <w:tc>
          <w:tcPr>
            <w:tcW w:w="1701" w:type="dxa"/>
          </w:tcPr>
          <w:p w14:paraId="202BCD37" w14:textId="64D969EC" w:rsidR="00410BE8" w:rsidRPr="005E754A" w:rsidRDefault="00C77FF6" w:rsidP="005E754A">
            <w:pPr>
              <w:spacing w:line="360" w:lineRule="auto"/>
              <w:jc w:val="both"/>
              <w:rPr>
                <w:rFonts w:ascii="Arial" w:hAnsi="Arial" w:cs="Arial"/>
                <w:bCs/>
              </w:rPr>
            </w:pPr>
            <w:r w:rsidRPr="005E754A">
              <w:rPr>
                <w:rFonts w:ascii="Arial" w:hAnsi="Arial" w:cs="Arial"/>
                <w:bCs/>
              </w:rPr>
              <w:t>Week 9-10</w:t>
            </w:r>
          </w:p>
          <w:p w14:paraId="4B6C7638" w14:textId="77777777" w:rsidR="00410BE8" w:rsidRPr="005E754A" w:rsidRDefault="00410BE8" w:rsidP="005E754A">
            <w:pPr>
              <w:spacing w:line="360" w:lineRule="auto"/>
              <w:jc w:val="both"/>
              <w:rPr>
                <w:rFonts w:ascii="Arial" w:hAnsi="Arial" w:cs="Arial"/>
                <w:bCs/>
              </w:rPr>
            </w:pPr>
          </w:p>
          <w:p w14:paraId="1B0027E0" w14:textId="77777777" w:rsidR="00410BE8" w:rsidRPr="005E754A" w:rsidRDefault="00410BE8" w:rsidP="005E754A">
            <w:pPr>
              <w:spacing w:line="360" w:lineRule="auto"/>
              <w:jc w:val="both"/>
              <w:rPr>
                <w:rFonts w:ascii="Arial" w:hAnsi="Arial" w:cs="Arial"/>
                <w:bCs/>
              </w:rPr>
            </w:pPr>
          </w:p>
        </w:tc>
        <w:tc>
          <w:tcPr>
            <w:tcW w:w="1701" w:type="dxa"/>
          </w:tcPr>
          <w:p w14:paraId="70067492" w14:textId="77777777" w:rsidR="00410BE8" w:rsidRPr="005E754A" w:rsidRDefault="00410BE8" w:rsidP="005E754A">
            <w:pPr>
              <w:spacing w:line="360" w:lineRule="auto"/>
              <w:jc w:val="both"/>
              <w:rPr>
                <w:rFonts w:ascii="Arial" w:hAnsi="Arial" w:cs="Arial"/>
                <w:bCs/>
              </w:rPr>
            </w:pPr>
          </w:p>
          <w:p w14:paraId="42B2E7B8" w14:textId="3B49F6C8" w:rsidR="00410BE8" w:rsidRPr="005E754A" w:rsidRDefault="00C77FF6" w:rsidP="005E754A">
            <w:pPr>
              <w:spacing w:line="360" w:lineRule="auto"/>
              <w:jc w:val="both"/>
              <w:rPr>
                <w:rFonts w:ascii="Arial" w:hAnsi="Arial" w:cs="Arial"/>
                <w:bCs/>
              </w:rPr>
            </w:pPr>
            <w:r w:rsidRPr="005E754A">
              <w:rPr>
                <w:rFonts w:ascii="Arial" w:hAnsi="Arial" w:cs="Arial"/>
                <w:bCs/>
              </w:rPr>
              <w:t>Developer and owners (Liam/Priya)</w:t>
            </w:r>
          </w:p>
          <w:p w14:paraId="64706039" w14:textId="77777777" w:rsidR="00410BE8" w:rsidRPr="005E754A" w:rsidRDefault="00410BE8" w:rsidP="005E754A">
            <w:pPr>
              <w:spacing w:line="360" w:lineRule="auto"/>
              <w:jc w:val="both"/>
              <w:rPr>
                <w:rFonts w:ascii="Arial" w:hAnsi="Arial" w:cs="Arial"/>
                <w:bCs/>
              </w:rPr>
            </w:pPr>
          </w:p>
        </w:tc>
        <w:tc>
          <w:tcPr>
            <w:tcW w:w="1843" w:type="dxa"/>
          </w:tcPr>
          <w:p w14:paraId="46285781" w14:textId="77777777" w:rsidR="00410BE8" w:rsidRPr="005E754A" w:rsidRDefault="00410BE8" w:rsidP="005E754A">
            <w:pPr>
              <w:spacing w:line="360" w:lineRule="auto"/>
              <w:jc w:val="both"/>
              <w:rPr>
                <w:rFonts w:ascii="Arial" w:hAnsi="Arial" w:cs="Arial"/>
                <w:bCs/>
              </w:rPr>
            </w:pPr>
          </w:p>
          <w:p w14:paraId="14B1BFD1" w14:textId="77777777" w:rsidR="00410BE8" w:rsidRPr="005E754A" w:rsidRDefault="00410BE8" w:rsidP="005E754A">
            <w:pPr>
              <w:spacing w:line="360" w:lineRule="auto"/>
              <w:jc w:val="both"/>
              <w:rPr>
                <w:rFonts w:ascii="Arial" w:hAnsi="Arial" w:cs="Arial"/>
                <w:bCs/>
              </w:rPr>
            </w:pPr>
          </w:p>
          <w:p w14:paraId="02186123" w14:textId="77777777" w:rsidR="00410BE8" w:rsidRPr="005E754A" w:rsidRDefault="00410BE8" w:rsidP="005E754A">
            <w:pPr>
              <w:spacing w:line="360" w:lineRule="auto"/>
              <w:jc w:val="both"/>
              <w:rPr>
                <w:rFonts w:ascii="Arial" w:hAnsi="Arial" w:cs="Arial"/>
                <w:bCs/>
              </w:rPr>
            </w:pPr>
          </w:p>
        </w:tc>
      </w:tr>
      <w:tr w:rsidR="00410BE8" w:rsidRPr="005E754A" w14:paraId="0BAA0E55" w14:textId="77777777" w:rsidTr="004E2BAE">
        <w:trPr>
          <w:trHeight w:val="417"/>
        </w:trPr>
        <w:tc>
          <w:tcPr>
            <w:tcW w:w="562" w:type="dxa"/>
          </w:tcPr>
          <w:p w14:paraId="1F3D715B" w14:textId="77777777" w:rsidR="00410BE8" w:rsidRPr="005E754A" w:rsidRDefault="00410BE8" w:rsidP="005E754A">
            <w:pPr>
              <w:spacing w:line="360" w:lineRule="auto"/>
              <w:jc w:val="both"/>
              <w:rPr>
                <w:rFonts w:ascii="Arial" w:hAnsi="Arial" w:cs="Arial"/>
                <w:b/>
              </w:rPr>
            </w:pPr>
            <w:r w:rsidRPr="005E754A">
              <w:rPr>
                <w:rFonts w:ascii="Arial" w:hAnsi="Arial" w:cs="Arial"/>
                <w:b/>
              </w:rPr>
              <w:t>4</w:t>
            </w:r>
          </w:p>
        </w:tc>
        <w:tc>
          <w:tcPr>
            <w:tcW w:w="1707" w:type="dxa"/>
          </w:tcPr>
          <w:p w14:paraId="13327106" w14:textId="77777777" w:rsidR="00410BE8" w:rsidRPr="005E754A" w:rsidRDefault="00410BE8" w:rsidP="005E754A">
            <w:pPr>
              <w:spacing w:line="360" w:lineRule="auto"/>
              <w:jc w:val="both"/>
              <w:rPr>
                <w:rFonts w:ascii="Arial" w:hAnsi="Arial" w:cs="Arial"/>
                <w:bCs/>
              </w:rPr>
            </w:pPr>
          </w:p>
          <w:p w14:paraId="493B1EF7" w14:textId="2B400BAC" w:rsidR="00410BE8" w:rsidRPr="005E754A" w:rsidRDefault="00DC6FBF" w:rsidP="005E754A">
            <w:pPr>
              <w:spacing w:line="360" w:lineRule="auto"/>
              <w:jc w:val="both"/>
              <w:rPr>
                <w:rFonts w:ascii="Arial" w:hAnsi="Arial" w:cs="Arial"/>
                <w:bCs/>
              </w:rPr>
            </w:pPr>
            <w:r w:rsidRPr="005E754A">
              <w:rPr>
                <w:rFonts w:ascii="Arial" w:hAnsi="Arial" w:cs="Arial"/>
                <w:bCs/>
              </w:rPr>
              <w:t>Launch</w:t>
            </w:r>
          </w:p>
        </w:tc>
        <w:tc>
          <w:tcPr>
            <w:tcW w:w="2268" w:type="dxa"/>
          </w:tcPr>
          <w:p w14:paraId="7C1FC1FE" w14:textId="6C355909" w:rsidR="00410BE8" w:rsidRPr="005E754A" w:rsidRDefault="00C77FF6" w:rsidP="005E754A">
            <w:pPr>
              <w:spacing w:line="360" w:lineRule="auto"/>
              <w:jc w:val="both"/>
              <w:rPr>
                <w:rFonts w:ascii="Arial" w:hAnsi="Arial" w:cs="Arial"/>
                <w:bCs/>
              </w:rPr>
            </w:pPr>
            <w:r w:rsidRPr="005E754A">
              <w:rPr>
                <w:rFonts w:ascii="Arial" w:hAnsi="Arial" w:cs="Arial"/>
                <w:bCs/>
              </w:rPr>
              <w:t>Go live and promote online</w:t>
            </w:r>
          </w:p>
          <w:p w14:paraId="69622C6D" w14:textId="77777777" w:rsidR="00410BE8" w:rsidRPr="005E754A" w:rsidRDefault="00410BE8" w:rsidP="005E754A">
            <w:pPr>
              <w:spacing w:line="360" w:lineRule="auto"/>
              <w:jc w:val="both"/>
              <w:rPr>
                <w:rFonts w:ascii="Arial" w:hAnsi="Arial" w:cs="Arial"/>
                <w:bCs/>
              </w:rPr>
            </w:pPr>
          </w:p>
          <w:p w14:paraId="764F34E0" w14:textId="77777777" w:rsidR="00410BE8" w:rsidRPr="005E754A" w:rsidRDefault="00410BE8" w:rsidP="005E754A">
            <w:pPr>
              <w:spacing w:line="360" w:lineRule="auto"/>
              <w:jc w:val="both"/>
              <w:rPr>
                <w:rFonts w:ascii="Arial" w:hAnsi="Arial" w:cs="Arial"/>
                <w:bCs/>
              </w:rPr>
            </w:pPr>
          </w:p>
        </w:tc>
        <w:tc>
          <w:tcPr>
            <w:tcW w:w="1701" w:type="dxa"/>
          </w:tcPr>
          <w:p w14:paraId="0C47760A" w14:textId="7DAAF05E" w:rsidR="00410BE8" w:rsidRPr="005E754A" w:rsidRDefault="00C77FF6" w:rsidP="005E754A">
            <w:pPr>
              <w:spacing w:line="360" w:lineRule="auto"/>
              <w:jc w:val="both"/>
              <w:rPr>
                <w:rFonts w:ascii="Arial" w:hAnsi="Arial" w:cs="Arial"/>
                <w:bCs/>
              </w:rPr>
            </w:pPr>
            <w:r w:rsidRPr="005E754A">
              <w:rPr>
                <w:rFonts w:ascii="Arial" w:hAnsi="Arial" w:cs="Arial"/>
                <w:bCs/>
              </w:rPr>
              <w:lastRenderedPageBreak/>
              <w:t>Week 11</w:t>
            </w:r>
          </w:p>
          <w:p w14:paraId="2C880E56" w14:textId="77777777" w:rsidR="00410BE8" w:rsidRPr="005E754A" w:rsidRDefault="00410BE8" w:rsidP="005E754A">
            <w:pPr>
              <w:spacing w:line="360" w:lineRule="auto"/>
              <w:jc w:val="both"/>
              <w:rPr>
                <w:rFonts w:ascii="Arial" w:hAnsi="Arial" w:cs="Arial"/>
                <w:bCs/>
              </w:rPr>
            </w:pPr>
          </w:p>
        </w:tc>
        <w:tc>
          <w:tcPr>
            <w:tcW w:w="1701" w:type="dxa"/>
          </w:tcPr>
          <w:p w14:paraId="7A9AD5A0" w14:textId="479763B2" w:rsidR="00410BE8" w:rsidRPr="005E754A" w:rsidRDefault="00C77FF6" w:rsidP="005E754A">
            <w:pPr>
              <w:spacing w:line="360" w:lineRule="auto"/>
              <w:jc w:val="both"/>
              <w:rPr>
                <w:rFonts w:ascii="Arial" w:hAnsi="Arial" w:cs="Arial"/>
                <w:bCs/>
              </w:rPr>
            </w:pPr>
            <w:r w:rsidRPr="005E754A">
              <w:rPr>
                <w:rFonts w:ascii="Arial" w:hAnsi="Arial" w:cs="Arial"/>
                <w:bCs/>
              </w:rPr>
              <w:t>Marketing and owners (Liam/Priya)</w:t>
            </w:r>
          </w:p>
          <w:p w14:paraId="210259E8" w14:textId="77777777" w:rsidR="00410BE8" w:rsidRPr="005E754A" w:rsidRDefault="00410BE8" w:rsidP="005E754A">
            <w:pPr>
              <w:spacing w:line="360" w:lineRule="auto"/>
              <w:jc w:val="both"/>
              <w:rPr>
                <w:rFonts w:ascii="Arial" w:hAnsi="Arial" w:cs="Arial"/>
                <w:bCs/>
              </w:rPr>
            </w:pPr>
          </w:p>
          <w:p w14:paraId="723FD9A4" w14:textId="77777777" w:rsidR="00410BE8" w:rsidRPr="005E754A" w:rsidRDefault="00410BE8" w:rsidP="005E754A">
            <w:pPr>
              <w:spacing w:line="360" w:lineRule="auto"/>
              <w:jc w:val="both"/>
              <w:rPr>
                <w:rFonts w:ascii="Arial" w:hAnsi="Arial" w:cs="Arial"/>
                <w:bCs/>
              </w:rPr>
            </w:pPr>
          </w:p>
        </w:tc>
        <w:tc>
          <w:tcPr>
            <w:tcW w:w="1843" w:type="dxa"/>
          </w:tcPr>
          <w:p w14:paraId="168D69E8" w14:textId="77777777" w:rsidR="00410BE8" w:rsidRPr="005E754A" w:rsidRDefault="00410BE8" w:rsidP="005E754A">
            <w:pPr>
              <w:spacing w:line="360" w:lineRule="auto"/>
              <w:jc w:val="both"/>
              <w:rPr>
                <w:rFonts w:ascii="Arial" w:hAnsi="Arial" w:cs="Arial"/>
                <w:bCs/>
              </w:rPr>
            </w:pPr>
          </w:p>
          <w:p w14:paraId="05AFEBE8" w14:textId="77777777" w:rsidR="00DC6FBF" w:rsidRPr="005E754A" w:rsidRDefault="00DC6FBF" w:rsidP="005E754A">
            <w:pPr>
              <w:spacing w:line="360" w:lineRule="auto"/>
              <w:jc w:val="both"/>
              <w:rPr>
                <w:rFonts w:ascii="Arial" w:hAnsi="Arial" w:cs="Arial"/>
                <w:bCs/>
              </w:rPr>
            </w:pPr>
          </w:p>
          <w:p w14:paraId="7C956E01" w14:textId="77777777" w:rsidR="00410BE8" w:rsidRPr="005E754A" w:rsidRDefault="00410BE8" w:rsidP="005E754A">
            <w:pPr>
              <w:spacing w:line="360" w:lineRule="auto"/>
              <w:jc w:val="both"/>
              <w:rPr>
                <w:rFonts w:ascii="Arial" w:hAnsi="Arial" w:cs="Arial"/>
                <w:bCs/>
              </w:rPr>
            </w:pPr>
          </w:p>
        </w:tc>
      </w:tr>
      <w:tr w:rsidR="00DC6FBF" w:rsidRPr="005E754A" w14:paraId="7DC14D1F" w14:textId="77777777" w:rsidTr="004E2BAE">
        <w:trPr>
          <w:trHeight w:val="417"/>
        </w:trPr>
        <w:tc>
          <w:tcPr>
            <w:tcW w:w="562" w:type="dxa"/>
          </w:tcPr>
          <w:p w14:paraId="26E155D2" w14:textId="2A8F7039" w:rsidR="00DC6FBF" w:rsidRPr="005E754A" w:rsidRDefault="00DC6FBF" w:rsidP="005E754A">
            <w:pPr>
              <w:spacing w:line="360" w:lineRule="auto"/>
              <w:jc w:val="both"/>
              <w:rPr>
                <w:rFonts w:ascii="Arial" w:hAnsi="Arial" w:cs="Arial"/>
                <w:b/>
              </w:rPr>
            </w:pPr>
            <w:r w:rsidRPr="005E754A">
              <w:rPr>
                <w:rFonts w:ascii="Arial" w:hAnsi="Arial" w:cs="Arial"/>
                <w:b/>
              </w:rPr>
              <w:lastRenderedPageBreak/>
              <w:t>5</w:t>
            </w:r>
          </w:p>
        </w:tc>
        <w:tc>
          <w:tcPr>
            <w:tcW w:w="1707" w:type="dxa"/>
          </w:tcPr>
          <w:p w14:paraId="2DA61DDA" w14:textId="1EE7C9BD" w:rsidR="00DC6FBF" w:rsidRPr="005E754A" w:rsidRDefault="00DC6FBF" w:rsidP="005E754A">
            <w:pPr>
              <w:spacing w:line="360" w:lineRule="auto"/>
              <w:jc w:val="both"/>
              <w:rPr>
                <w:rFonts w:ascii="Arial" w:hAnsi="Arial" w:cs="Arial"/>
                <w:bCs/>
              </w:rPr>
            </w:pPr>
            <w:r w:rsidRPr="005E754A">
              <w:rPr>
                <w:rFonts w:ascii="Arial" w:hAnsi="Arial" w:cs="Arial"/>
                <w:bCs/>
              </w:rPr>
              <w:t>Monitoring</w:t>
            </w:r>
          </w:p>
        </w:tc>
        <w:tc>
          <w:tcPr>
            <w:tcW w:w="2268" w:type="dxa"/>
          </w:tcPr>
          <w:p w14:paraId="58D3EF63" w14:textId="30EC50A8" w:rsidR="00DC6FBF" w:rsidRPr="005E754A" w:rsidRDefault="00C77FF6" w:rsidP="005E754A">
            <w:pPr>
              <w:spacing w:line="360" w:lineRule="auto"/>
              <w:jc w:val="both"/>
              <w:rPr>
                <w:rFonts w:ascii="Arial" w:hAnsi="Arial" w:cs="Arial"/>
                <w:bCs/>
              </w:rPr>
            </w:pPr>
            <w:r w:rsidRPr="005E754A">
              <w:rPr>
                <w:rFonts w:ascii="Arial" w:hAnsi="Arial" w:cs="Arial"/>
                <w:bCs/>
              </w:rPr>
              <w:t>Track performance and improve</w:t>
            </w:r>
          </w:p>
        </w:tc>
        <w:tc>
          <w:tcPr>
            <w:tcW w:w="1701" w:type="dxa"/>
          </w:tcPr>
          <w:p w14:paraId="559395D6" w14:textId="46DC8474" w:rsidR="00DC6FBF" w:rsidRPr="005E754A" w:rsidRDefault="00C77FF6" w:rsidP="005E754A">
            <w:pPr>
              <w:spacing w:line="360" w:lineRule="auto"/>
              <w:jc w:val="both"/>
              <w:rPr>
                <w:rFonts w:ascii="Arial" w:hAnsi="Arial" w:cs="Arial"/>
                <w:bCs/>
              </w:rPr>
            </w:pPr>
            <w:r w:rsidRPr="005E754A">
              <w:rPr>
                <w:rFonts w:ascii="Arial" w:hAnsi="Arial" w:cs="Arial"/>
                <w:bCs/>
              </w:rPr>
              <w:t xml:space="preserve">Ongoing </w:t>
            </w:r>
          </w:p>
        </w:tc>
        <w:tc>
          <w:tcPr>
            <w:tcW w:w="1701" w:type="dxa"/>
          </w:tcPr>
          <w:p w14:paraId="19E809A9" w14:textId="378A9863" w:rsidR="00DC6FBF" w:rsidRPr="005E754A" w:rsidRDefault="00C77FF6" w:rsidP="005E754A">
            <w:pPr>
              <w:spacing w:line="360" w:lineRule="auto"/>
              <w:jc w:val="both"/>
              <w:rPr>
                <w:rFonts w:ascii="Arial" w:hAnsi="Arial" w:cs="Arial"/>
                <w:bCs/>
              </w:rPr>
            </w:pPr>
            <w:r w:rsidRPr="005E754A">
              <w:rPr>
                <w:rFonts w:ascii="Arial" w:hAnsi="Arial" w:cs="Arial"/>
                <w:bCs/>
              </w:rPr>
              <w:t>Owners (Liam/Priya)</w:t>
            </w:r>
          </w:p>
        </w:tc>
        <w:tc>
          <w:tcPr>
            <w:tcW w:w="1843" w:type="dxa"/>
          </w:tcPr>
          <w:p w14:paraId="75C766D7" w14:textId="77777777" w:rsidR="00DC6FBF" w:rsidRPr="005E754A" w:rsidRDefault="00DC6FBF" w:rsidP="005E754A">
            <w:pPr>
              <w:spacing w:line="360" w:lineRule="auto"/>
              <w:jc w:val="both"/>
              <w:rPr>
                <w:rFonts w:ascii="Arial" w:hAnsi="Arial" w:cs="Arial"/>
                <w:bCs/>
              </w:rPr>
            </w:pPr>
          </w:p>
        </w:tc>
      </w:tr>
    </w:tbl>
    <w:p w14:paraId="02FEAA05" w14:textId="5414E81F" w:rsidR="00C77FF6" w:rsidRPr="00C77FF6" w:rsidRDefault="005E754A" w:rsidP="005E754A">
      <w:pPr>
        <w:spacing w:before="100" w:beforeAutospacing="1" w:after="100" w:afterAutospacing="1" w:line="360" w:lineRule="auto"/>
        <w:jc w:val="both"/>
        <w:rPr>
          <w:rFonts w:ascii="Arial" w:eastAsia="Times New Roman" w:hAnsi="Arial" w:cs="Arial"/>
          <w:kern w:val="0"/>
          <w:lang w:eastAsia="en-GB"/>
          <w14:ligatures w14:val="none"/>
        </w:rPr>
      </w:pPr>
      <w:r w:rsidRPr="005E754A">
        <w:rPr>
          <w:rFonts w:ascii="Arial" w:hAnsi="Arial" w:cs="Arial"/>
        </w:rPr>
        <w:t xml:space="preserve">Kerzner, H. (2017) </w:t>
      </w:r>
      <w:r w:rsidRPr="005E754A">
        <w:rPr>
          <w:rStyle w:val="Emphasis"/>
          <w:rFonts w:ascii="Arial" w:hAnsi="Arial" w:cs="Arial"/>
        </w:rPr>
        <w:t>Project Management: A Systems Approach to Planning, Scheduling, and Controlling</w:t>
      </w:r>
      <w:r w:rsidRPr="005E754A">
        <w:rPr>
          <w:rFonts w:ascii="Arial" w:hAnsi="Arial" w:cs="Arial"/>
        </w:rPr>
        <w:t>. 12th edn. Hoboken: Wiley.</w:t>
      </w:r>
    </w:p>
    <w:p w14:paraId="1C823EE5" w14:textId="77777777" w:rsidR="00410BE8" w:rsidRPr="005E754A" w:rsidRDefault="00410BE8" w:rsidP="005E754A">
      <w:pPr>
        <w:spacing w:line="360" w:lineRule="auto"/>
        <w:jc w:val="both"/>
        <w:rPr>
          <w:rFonts w:ascii="Arial" w:hAnsi="Arial" w:cs="Arial"/>
        </w:rPr>
      </w:pPr>
    </w:p>
    <w:p w14:paraId="7FC452F9" w14:textId="77777777" w:rsidR="00E2554F" w:rsidRPr="005E754A" w:rsidRDefault="00E2554F" w:rsidP="005E754A">
      <w:pPr>
        <w:spacing w:line="360" w:lineRule="auto"/>
        <w:jc w:val="both"/>
        <w:rPr>
          <w:rFonts w:ascii="Arial" w:hAnsi="Arial" w:cs="Arial"/>
        </w:rPr>
      </w:pPr>
    </w:p>
    <w:p w14:paraId="59CA96C7" w14:textId="77777777" w:rsidR="00A921A9" w:rsidRDefault="00A921A9" w:rsidP="005E754A">
      <w:pPr>
        <w:spacing w:line="360" w:lineRule="auto"/>
        <w:jc w:val="both"/>
        <w:rPr>
          <w:rFonts w:ascii="Arial" w:hAnsi="Arial" w:cs="Arial"/>
          <w:b/>
          <w:bCs/>
          <w:i/>
          <w:iCs/>
          <w:u w:val="single"/>
        </w:rPr>
      </w:pPr>
    </w:p>
    <w:p w14:paraId="4BB41755" w14:textId="77777777" w:rsidR="00A921A9" w:rsidRDefault="00A921A9" w:rsidP="005E754A">
      <w:pPr>
        <w:spacing w:line="360" w:lineRule="auto"/>
        <w:jc w:val="both"/>
        <w:rPr>
          <w:rFonts w:ascii="Arial" w:hAnsi="Arial" w:cs="Arial"/>
          <w:b/>
          <w:bCs/>
          <w:i/>
          <w:iCs/>
          <w:u w:val="single"/>
        </w:rPr>
      </w:pPr>
    </w:p>
    <w:p w14:paraId="4CF3BEB5" w14:textId="77777777" w:rsidR="00A921A9" w:rsidRDefault="00A921A9" w:rsidP="005E754A">
      <w:pPr>
        <w:spacing w:line="360" w:lineRule="auto"/>
        <w:jc w:val="both"/>
        <w:rPr>
          <w:rFonts w:ascii="Arial" w:hAnsi="Arial" w:cs="Arial"/>
          <w:b/>
          <w:bCs/>
          <w:i/>
          <w:iCs/>
          <w:u w:val="single"/>
        </w:rPr>
      </w:pPr>
    </w:p>
    <w:p w14:paraId="07F4BF84" w14:textId="77777777" w:rsidR="00A921A9" w:rsidRDefault="00A921A9" w:rsidP="005E754A">
      <w:pPr>
        <w:spacing w:line="360" w:lineRule="auto"/>
        <w:jc w:val="both"/>
        <w:rPr>
          <w:rFonts w:ascii="Arial" w:hAnsi="Arial" w:cs="Arial"/>
          <w:b/>
          <w:bCs/>
          <w:i/>
          <w:iCs/>
          <w:u w:val="single"/>
        </w:rPr>
      </w:pPr>
    </w:p>
    <w:p w14:paraId="395333E4" w14:textId="77777777" w:rsidR="00A921A9" w:rsidRDefault="00A921A9" w:rsidP="005E754A">
      <w:pPr>
        <w:spacing w:line="360" w:lineRule="auto"/>
        <w:jc w:val="both"/>
        <w:rPr>
          <w:rFonts w:ascii="Arial" w:hAnsi="Arial" w:cs="Arial"/>
          <w:b/>
          <w:bCs/>
          <w:i/>
          <w:iCs/>
          <w:u w:val="single"/>
        </w:rPr>
      </w:pPr>
    </w:p>
    <w:p w14:paraId="72F7E357" w14:textId="77777777" w:rsidR="00A921A9" w:rsidRDefault="00A921A9" w:rsidP="005E754A">
      <w:pPr>
        <w:spacing w:line="360" w:lineRule="auto"/>
        <w:jc w:val="both"/>
        <w:rPr>
          <w:rFonts w:ascii="Arial" w:hAnsi="Arial" w:cs="Arial"/>
          <w:b/>
          <w:bCs/>
          <w:i/>
          <w:iCs/>
          <w:u w:val="single"/>
        </w:rPr>
      </w:pPr>
    </w:p>
    <w:p w14:paraId="7421231A" w14:textId="77777777" w:rsidR="00A921A9" w:rsidRDefault="00A921A9" w:rsidP="005E754A">
      <w:pPr>
        <w:spacing w:line="360" w:lineRule="auto"/>
        <w:jc w:val="both"/>
        <w:rPr>
          <w:rFonts w:ascii="Arial" w:hAnsi="Arial" w:cs="Arial"/>
          <w:b/>
          <w:bCs/>
          <w:i/>
          <w:iCs/>
          <w:u w:val="single"/>
        </w:rPr>
      </w:pPr>
    </w:p>
    <w:p w14:paraId="2FEC6E7A" w14:textId="77777777" w:rsidR="00A921A9" w:rsidRDefault="00A921A9" w:rsidP="005E754A">
      <w:pPr>
        <w:spacing w:line="360" w:lineRule="auto"/>
        <w:jc w:val="both"/>
        <w:rPr>
          <w:rFonts w:ascii="Arial" w:hAnsi="Arial" w:cs="Arial"/>
          <w:b/>
          <w:bCs/>
          <w:i/>
          <w:iCs/>
          <w:u w:val="single"/>
        </w:rPr>
      </w:pPr>
    </w:p>
    <w:p w14:paraId="50167ECE" w14:textId="77777777" w:rsidR="00A921A9" w:rsidRDefault="00A921A9" w:rsidP="005E754A">
      <w:pPr>
        <w:spacing w:line="360" w:lineRule="auto"/>
        <w:jc w:val="both"/>
        <w:rPr>
          <w:rFonts w:ascii="Arial" w:hAnsi="Arial" w:cs="Arial"/>
          <w:b/>
          <w:bCs/>
          <w:i/>
          <w:iCs/>
          <w:u w:val="single"/>
        </w:rPr>
      </w:pPr>
    </w:p>
    <w:p w14:paraId="765AE0C4" w14:textId="77777777" w:rsidR="00A921A9" w:rsidRDefault="00A921A9" w:rsidP="005E754A">
      <w:pPr>
        <w:spacing w:line="360" w:lineRule="auto"/>
        <w:jc w:val="both"/>
        <w:rPr>
          <w:rFonts w:ascii="Arial" w:hAnsi="Arial" w:cs="Arial"/>
          <w:b/>
          <w:bCs/>
          <w:i/>
          <w:iCs/>
          <w:u w:val="single"/>
        </w:rPr>
      </w:pPr>
    </w:p>
    <w:p w14:paraId="6799F302" w14:textId="77777777" w:rsidR="00A921A9" w:rsidRDefault="00A921A9" w:rsidP="005E754A">
      <w:pPr>
        <w:spacing w:line="360" w:lineRule="auto"/>
        <w:jc w:val="both"/>
        <w:rPr>
          <w:rFonts w:ascii="Arial" w:hAnsi="Arial" w:cs="Arial"/>
          <w:b/>
          <w:bCs/>
          <w:i/>
          <w:iCs/>
          <w:u w:val="single"/>
        </w:rPr>
      </w:pPr>
    </w:p>
    <w:p w14:paraId="31BFAF3C" w14:textId="77777777" w:rsidR="00A921A9" w:rsidRDefault="00A921A9" w:rsidP="005E754A">
      <w:pPr>
        <w:spacing w:line="360" w:lineRule="auto"/>
        <w:jc w:val="both"/>
        <w:rPr>
          <w:rFonts w:ascii="Arial" w:hAnsi="Arial" w:cs="Arial"/>
          <w:b/>
          <w:bCs/>
          <w:i/>
          <w:iCs/>
          <w:u w:val="single"/>
        </w:rPr>
      </w:pPr>
    </w:p>
    <w:p w14:paraId="52813A1B" w14:textId="77777777" w:rsidR="00A921A9" w:rsidRDefault="00A921A9" w:rsidP="005E754A">
      <w:pPr>
        <w:spacing w:line="360" w:lineRule="auto"/>
        <w:jc w:val="both"/>
        <w:rPr>
          <w:rFonts w:ascii="Arial" w:hAnsi="Arial" w:cs="Arial"/>
          <w:b/>
          <w:bCs/>
          <w:i/>
          <w:iCs/>
          <w:u w:val="single"/>
        </w:rPr>
      </w:pPr>
    </w:p>
    <w:p w14:paraId="6730913E" w14:textId="77777777" w:rsidR="00A921A9" w:rsidRDefault="00A921A9" w:rsidP="005E754A">
      <w:pPr>
        <w:spacing w:line="360" w:lineRule="auto"/>
        <w:jc w:val="both"/>
        <w:rPr>
          <w:rFonts w:ascii="Arial" w:hAnsi="Arial" w:cs="Arial"/>
          <w:b/>
          <w:bCs/>
          <w:i/>
          <w:iCs/>
          <w:u w:val="single"/>
        </w:rPr>
      </w:pPr>
    </w:p>
    <w:p w14:paraId="4DBD6B27" w14:textId="77777777" w:rsidR="00A921A9" w:rsidRDefault="00A921A9" w:rsidP="005E754A">
      <w:pPr>
        <w:spacing w:line="360" w:lineRule="auto"/>
        <w:jc w:val="both"/>
        <w:rPr>
          <w:rFonts w:ascii="Arial" w:hAnsi="Arial" w:cs="Arial"/>
          <w:b/>
          <w:bCs/>
          <w:i/>
          <w:iCs/>
          <w:u w:val="single"/>
        </w:rPr>
      </w:pPr>
    </w:p>
    <w:p w14:paraId="6C0A81C5" w14:textId="77777777" w:rsidR="00A921A9" w:rsidRDefault="00A921A9" w:rsidP="005E754A">
      <w:pPr>
        <w:spacing w:line="360" w:lineRule="auto"/>
        <w:jc w:val="both"/>
        <w:rPr>
          <w:rFonts w:ascii="Arial" w:hAnsi="Arial" w:cs="Arial"/>
          <w:b/>
          <w:bCs/>
          <w:i/>
          <w:iCs/>
          <w:u w:val="single"/>
        </w:rPr>
      </w:pPr>
    </w:p>
    <w:p w14:paraId="1B644D82" w14:textId="77777777" w:rsidR="00A921A9" w:rsidRDefault="00A921A9" w:rsidP="005E754A">
      <w:pPr>
        <w:spacing w:line="360" w:lineRule="auto"/>
        <w:jc w:val="both"/>
        <w:rPr>
          <w:rFonts w:ascii="Arial" w:hAnsi="Arial" w:cs="Arial"/>
          <w:b/>
          <w:bCs/>
          <w:i/>
          <w:iCs/>
          <w:u w:val="single"/>
        </w:rPr>
      </w:pPr>
    </w:p>
    <w:p w14:paraId="3B9E31A9" w14:textId="6A21526F" w:rsidR="00A448A7" w:rsidRPr="005E754A" w:rsidRDefault="00A448A7" w:rsidP="005E754A">
      <w:pPr>
        <w:spacing w:line="360" w:lineRule="auto"/>
        <w:jc w:val="both"/>
        <w:rPr>
          <w:rFonts w:ascii="Arial" w:hAnsi="Arial" w:cs="Arial"/>
          <w:b/>
          <w:bCs/>
          <w:i/>
          <w:iCs/>
          <w:u w:val="single"/>
        </w:rPr>
      </w:pPr>
      <w:r w:rsidRPr="005E754A">
        <w:rPr>
          <w:rFonts w:ascii="Arial" w:hAnsi="Arial" w:cs="Arial"/>
          <w:b/>
          <w:bCs/>
          <w:i/>
          <w:iCs/>
          <w:u w:val="single"/>
        </w:rPr>
        <w:lastRenderedPageBreak/>
        <w:t>Appendix 4</w:t>
      </w:r>
      <w:r w:rsidR="009E2E03" w:rsidRPr="005E754A">
        <w:rPr>
          <w:rFonts w:ascii="Arial" w:hAnsi="Arial" w:cs="Arial"/>
          <w:b/>
          <w:bCs/>
          <w:i/>
          <w:iCs/>
          <w:u w:val="single"/>
        </w:rPr>
        <w:t xml:space="preserve"> – Task 6a</w:t>
      </w:r>
    </w:p>
    <w:p w14:paraId="1F8152F1" w14:textId="77777777" w:rsidR="00410BE8" w:rsidRPr="005E754A" w:rsidRDefault="00410BE8" w:rsidP="005E754A">
      <w:pPr>
        <w:spacing w:line="360" w:lineRule="auto"/>
        <w:jc w:val="both"/>
        <w:rPr>
          <w:rFonts w:ascii="Arial" w:hAnsi="Arial" w:cs="Arial"/>
        </w:rPr>
      </w:pPr>
    </w:p>
    <w:p w14:paraId="777C4CF2" w14:textId="1B5CF176" w:rsidR="00C95025" w:rsidRPr="005E754A" w:rsidRDefault="00A448A7" w:rsidP="005E754A">
      <w:pPr>
        <w:spacing w:line="360" w:lineRule="auto"/>
        <w:ind w:left="-397"/>
        <w:jc w:val="both"/>
        <w:rPr>
          <w:rFonts w:ascii="Arial" w:hAnsi="Arial" w:cs="Arial"/>
        </w:rPr>
      </w:pPr>
      <w:r w:rsidRPr="005E754A">
        <w:rPr>
          <w:rFonts w:ascii="Arial" w:hAnsi="Arial" w:cs="Arial"/>
        </w:rPr>
        <w:t xml:space="preserve">The </w:t>
      </w:r>
      <w:r w:rsidR="00C95025" w:rsidRPr="005E754A">
        <w:rPr>
          <w:rFonts w:ascii="Arial" w:hAnsi="Arial" w:cs="Arial"/>
        </w:rPr>
        <w:t xml:space="preserve">Key Performance Indicator is: </w:t>
      </w:r>
    </w:p>
    <w:p w14:paraId="45636D7B" w14:textId="1B1FC423" w:rsidR="00091588" w:rsidRPr="005E754A" w:rsidRDefault="00091588" w:rsidP="005E754A">
      <w:pPr>
        <w:spacing w:line="360" w:lineRule="auto"/>
        <w:ind w:left="-397"/>
        <w:jc w:val="both"/>
        <w:rPr>
          <w:rFonts w:ascii="Arial" w:hAnsi="Arial" w:cs="Arial"/>
        </w:rPr>
      </w:pPr>
      <w:r w:rsidRPr="005E754A">
        <w:rPr>
          <w:rFonts w:ascii="Arial" w:hAnsi="Arial" w:cs="Arial"/>
        </w:rPr>
        <w:t>Increase online sales revenue</w:t>
      </w:r>
    </w:p>
    <w:p w14:paraId="76A0CD3B" w14:textId="77777777" w:rsidR="00C95025" w:rsidRPr="005E754A" w:rsidRDefault="00C95025" w:rsidP="005E754A">
      <w:pPr>
        <w:spacing w:line="360" w:lineRule="auto"/>
        <w:ind w:left="-57"/>
        <w:jc w:val="both"/>
        <w:rPr>
          <w:rFonts w:ascii="Arial" w:hAnsi="Arial" w:cs="Arial"/>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5E754A" w14:paraId="525E124F" w14:textId="77777777" w:rsidTr="004E2BAE">
        <w:tc>
          <w:tcPr>
            <w:tcW w:w="1844" w:type="dxa"/>
          </w:tcPr>
          <w:p w14:paraId="11EE513D" w14:textId="77777777" w:rsidR="00C95025" w:rsidRPr="005E754A" w:rsidRDefault="00C95025" w:rsidP="005E754A">
            <w:pPr>
              <w:spacing w:line="360" w:lineRule="auto"/>
              <w:jc w:val="both"/>
              <w:rPr>
                <w:rFonts w:ascii="Arial" w:hAnsi="Arial" w:cs="Arial"/>
              </w:rPr>
            </w:pPr>
            <w:r w:rsidRPr="005E754A">
              <w:rPr>
                <w:rFonts w:ascii="Arial" w:hAnsi="Arial" w:cs="Arial"/>
              </w:rPr>
              <w:t>Specific</w:t>
            </w:r>
          </w:p>
        </w:tc>
        <w:tc>
          <w:tcPr>
            <w:tcW w:w="1984" w:type="dxa"/>
          </w:tcPr>
          <w:p w14:paraId="7EAF4DEC" w14:textId="77777777" w:rsidR="00C95025" w:rsidRPr="005E754A" w:rsidRDefault="00C95025" w:rsidP="005E754A">
            <w:pPr>
              <w:spacing w:line="360" w:lineRule="auto"/>
              <w:jc w:val="both"/>
              <w:rPr>
                <w:rFonts w:ascii="Arial" w:hAnsi="Arial" w:cs="Arial"/>
              </w:rPr>
            </w:pPr>
            <w:r w:rsidRPr="005E754A">
              <w:rPr>
                <w:rFonts w:ascii="Arial" w:hAnsi="Arial" w:cs="Arial"/>
              </w:rPr>
              <w:t>Measurable</w:t>
            </w:r>
          </w:p>
        </w:tc>
        <w:tc>
          <w:tcPr>
            <w:tcW w:w="2127" w:type="dxa"/>
          </w:tcPr>
          <w:p w14:paraId="264D62DA" w14:textId="77777777" w:rsidR="00C95025" w:rsidRPr="005E754A" w:rsidRDefault="00C95025" w:rsidP="005E754A">
            <w:pPr>
              <w:spacing w:line="360" w:lineRule="auto"/>
              <w:jc w:val="both"/>
              <w:rPr>
                <w:rFonts w:ascii="Arial" w:hAnsi="Arial" w:cs="Arial"/>
              </w:rPr>
            </w:pPr>
            <w:r w:rsidRPr="005E754A">
              <w:rPr>
                <w:rFonts w:ascii="Arial" w:hAnsi="Arial" w:cs="Arial"/>
              </w:rPr>
              <w:t>Attainable</w:t>
            </w:r>
          </w:p>
        </w:tc>
        <w:tc>
          <w:tcPr>
            <w:tcW w:w="1842" w:type="dxa"/>
          </w:tcPr>
          <w:p w14:paraId="01D61273" w14:textId="77777777" w:rsidR="00C95025" w:rsidRPr="005E754A" w:rsidRDefault="00C95025" w:rsidP="005E754A">
            <w:pPr>
              <w:spacing w:line="360" w:lineRule="auto"/>
              <w:jc w:val="both"/>
              <w:rPr>
                <w:rFonts w:ascii="Arial" w:hAnsi="Arial" w:cs="Arial"/>
              </w:rPr>
            </w:pPr>
            <w:r w:rsidRPr="005E754A">
              <w:rPr>
                <w:rFonts w:ascii="Arial" w:hAnsi="Arial" w:cs="Arial"/>
              </w:rPr>
              <w:t>Relevant</w:t>
            </w:r>
          </w:p>
        </w:tc>
        <w:tc>
          <w:tcPr>
            <w:tcW w:w="1985" w:type="dxa"/>
          </w:tcPr>
          <w:p w14:paraId="0C8E83AC" w14:textId="77777777" w:rsidR="00C95025" w:rsidRPr="005E754A" w:rsidRDefault="00C95025" w:rsidP="005E754A">
            <w:pPr>
              <w:spacing w:line="360" w:lineRule="auto"/>
              <w:jc w:val="both"/>
              <w:rPr>
                <w:rFonts w:ascii="Arial" w:hAnsi="Arial" w:cs="Arial"/>
              </w:rPr>
            </w:pPr>
            <w:r w:rsidRPr="005E754A">
              <w:rPr>
                <w:rFonts w:ascii="Arial" w:hAnsi="Arial" w:cs="Arial"/>
              </w:rPr>
              <w:t>Time-Bound</w:t>
            </w:r>
          </w:p>
        </w:tc>
      </w:tr>
      <w:tr w:rsidR="00C95025" w:rsidRPr="005E754A" w14:paraId="4F8968EF" w14:textId="77777777" w:rsidTr="004E2BAE">
        <w:tc>
          <w:tcPr>
            <w:tcW w:w="1844" w:type="dxa"/>
          </w:tcPr>
          <w:p w14:paraId="2E250A57" w14:textId="548321D3" w:rsidR="00C95025" w:rsidRPr="005E754A" w:rsidRDefault="005E754A" w:rsidP="005E754A">
            <w:pPr>
              <w:spacing w:line="360" w:lineRule="auto"/>
              <w:jc w:val="both"/>
              <w:rPr>
                <w:rFonts w:ascii="Arial" w:hAnsi="Arial" w:cs="Arial"/>
              </w:rPr>
            </w:pPr>
            <w:r w:rsidRPr="005E754A">
              <w:rPr>
                <w:rFonts w:ascii="Arial" w:hAnsi="Arial" w:cs="Arial"/>
              </w:rPr>
              <w:t>Improve online sales by redesigning the website and enhancing user experience to make purchasing easier</w:t>
            </w:r>
          </w:p>
          <w:p w14:paraId="5E0A7F73" w14:textId="77777777" w:rsidR="00C95025" w:rsidRPr="005E754A" w:rsidRDefault="00C95025" w:rsidP="005E754A">
            <w:pPr>
              <w:spacing w:line="360" w:lineRule="auto"/>
              <w:jc w:val="both"/>
              <w:rPr>
                <w:rFonts w:ascii="Arial" w:hAnsi="Arial" w:cs="Arial"/>
              </w:rPr>
            </w:pPr>
          </w:p>
          <w:p w14:paraId="53C8426E" w14:textId="77777777" w:rsidR="00C95025" w:rsidRPr="005E754A" w:rsidRDefault="00C95025" w:rsidP="005E754A">
            <w:pPr>
              <w:spacing w:line="360" w:lineRule="auto"/>
              <w:jc w:val="both"/>
              <w:rPr>
                <w:rFonts w:ascii="Arial" w:hAnsi="Arial" w:cs="Arial"/>
              </w:rPr>
            </w:pPr>
          </w:p>
          <w:p w14:paraId="44A96621" w14:textId="77777777" w:rsidR="00C95025" w:rsidRPr="005E754A" w:rsidRDefault="00C95025" w:rsidP="005E754A">
            <w:pPr>
              <w:spacing w:line="360" w:lineRule="auto"/>
              <w:jc w:val="both"/>
              <w:rPr>
                <w:rFonts w:ascii="Arial" w:hAnsi="Arial" w:cs="Arial"/>
              </w:rPr>
            </w:pPr>
          </w:p>
          <w:p w14:paraId="31BFD69B" w14:textId="77777777" w:rsidR="00C95025" w:rsidRPr="005E754A" w:rsidRDefault="00C95025" w:rsidP="005E754A">
            <w:pPr>
              <w:spacing w:line="360" w:lineRule="auto"/>
              <w:jc w:val="both"/>
              <w:rPr>
                <w:rFonts w:ascii="Arial" w:hAnsi="Arial" w:cs="Arial"/>
              </w:rPr>
            </w:pPr>
          </w:p>
          <w:p w14:paraId="5733474E" w14:textId="77777777" w:rsidR="007D0502" w:rsidRPr="005E754A" w:rsidRDefault="007D0502" w:rsidP="005E754A">
            <w:pPr>
              <w:spacing w:line="360" w:lineRule="auto"/>
              <w:jc w:val="both"/>
              <w:rPr>
                <w:rFonts w:ascii="Arial" w:hAnsi="Arial" w:cs="Arial"/>
              </w:rPr>
            </w:pPr>
          </w:p>
        </w:tc>
        <w:tc>
          <w:tcPr>
            <w:tcW w:w="1984" w:type="dxa"/>
          </w:tcPr>
          <w:p w14:paraId="4B5238C0" w14:textId="2DDDD317" w:rsidR="00C95025" w:rsidRPr="005E754A" w:rsidRDefault="005E754A" w:rsidP="005E754A">
            <w:pPr>
              <w:spacing w:line="360" w:lineRule="auto"/>
              <w:jc w:val="both"/>
              <w:rPr>
                <w:rFonts w:ascii="Arial" w:hAnsi="Arial" w:cs="Arial"/>
              </w:rPr>
            </w:pPr>
            <w:r w:rsidRPr="005E754A">
              <w:rPr>
                <w:rFonts w:ascii="Arial" w:hAnsi="Arial" w:cs="Arial"/>
              </w:rPr>
              <w:t>Increase online sales revenue by 25% using analytics tools</w:t>
            </w:r>
          </w:p>
          <w:p w14:paraId="2C57EB87" w14:textId="77777777" w:rsidR="00C95025" w:rsidRPr="005E754A" w:rsidRDefault="00C95025" w:rsidP="005E754A">
            <w:pPr>
              <w:spacing w:line="360" w:lineRule="auto"/>
              <w:jc w:val="both"/>
              <w:rPr>
                <w:rFonts w:ascii="Arial" w:hAnsi="Arial" w:cs="Arial"/>
              </w:rPr>
            </w:pPr>
          </w:p>
          <w:p w14:paraId="43F36259" w14:textId="77777777" w:rsidR="00C95025" w:rsidRPr="005E754A" w:rsidRDefault="00C95025" w:rsidP="005E754A">
            <w:pPr>
              <w:spacing w:line="360" w:lineRule="auto"/>
              <w:jc w:val="both"/>
              <w:rPr>
                <w:rFonts w:ascii="Arial" w:hAnsi="Arial" w:cs="Arial"/>
              </w:rPr>
            </w:pPr>
          </w:p>
          <w:p w14:paraId="0C8AEE8E" w14:textId="77777777" w:rsidR="00C95025" w:rsidRPr="005E754A" w:rsidRDefault="00C95025" w:rsidP="005E754A">
            <w:pPr>
              <w:spacing w:line="360" w:lineRule="auto"/>
              <w:jc w:val="both"/>
              <w:rPr>
                <w:rFonts w:ascii="Arial" w:hAnsi="Arial" w:cs="Arial"/>
              </w:rPr>
            </w:pPr>
          </w:p>
        </w:tc>
        <w:tc>
          <w:tcPr>
            <w:tcW w:w="2127" w:type="dxa"/>
          </w:tcPr>
          <w:p w14:paraId="6E7DEB42" w14:textId="375773BA" w:rsidR="00C95025" w:rsidRPr="005E754A" w:rsidRDefault="005E754A" w:rsidP="005E754A">
            <w:pPr>
              <w:spacing w:line="360" w:lineRule="auto"/>
              <w:jc w:val="both"/>
              <w:rPr>
                <w:rFonts w:ascii="Arial" w:hAnsi="Arial" w:cs="Arial"/>
              </w:rPr>
            </w:pPr>
            <w:r w:rsidRPr="005E754A">
              <w:rPr>
                <w:rFonts w:ascii="Arial" w:hAnsi="Arial" w:cs="Arial"/>
              </w:rPr>
              <w:t>Achievable through improved functionality and user experience</w:t>
            </w:r>
          </w:p>
        </w:tc>
        <w:tc>
          <w:tcPr>
            <w:tcW w:w="1842" w:type="dxa"/>
          </w:tcPr>
          <w:p w14:paraId="646DEF52" w14:textId="368AED78" w:rsidR="00C95025" w:rsidRPr="005E754A" w:rsidRDefault="005E754A" w:rsidP="005E754A">
            <w:pPr>
              <w:spacing w:line="360" w:lineRule="auto"/>
              <w:jc w:val="both"/>
              <w:rPr>
                <w:rFonts w:ascii="Arial" w:hAnsi="Arial" w:cs="Arial"/>
              </w:rPr>
            </w:pPr>
            <w:r w:rsidRPr="005E754A">
              <w:rPr>
                <w:rFonts w:ascii="Arial" w:hAnsi="Arial" w:cs="Arial"/>
              </w:rPr>
              <w:t>Directly addresses declining sales and digital adaptation</w:t>
            </w:r>
          </w:p>
          <w:p w14:paraId="68830DB4" w14:textId="77777777" w:rsidR="00C95025" w:rsidRPr="005E754A" w:rsidRDefault="00C95025" w:rsidP="005E754A">
            <w:pPr>
              <w:spacing w:line="360" w:lineRule="auto"/>
              <w:jc w:val="both"/>
              <w:rPr>
                <w:rFonts w:ascii="Arial" w:hAnsi="Arial" w:cs="Arial"/>
              </w:rPr>
            </w:pPr>
          </w:p>
          <w:p w14:paraId="06B1A855" w14:textId="77777777" w:rsidR="00C95025" w:rsidRPr="005E754A" w:rsidRDefault="00C95025" w:rsidP="005E754A">
            <w:pPr>
              <w:spacing w:line="360" w:lineRule="auto"/>
              <w:jc w:val="both"/>
              <w:rPr>
                <w:rFonts w:ascii="Arial" w:hAnsi="Arial" w:cs="Arial"/>
              </w:rPr>
            </w:pPr>
          </w:p>
          <w:p w14:paraId="6893749B" w14:textId="77777777" w:rsidR="00C95025" w:rsidRPr="005E754A" w:rsidRDefault="00C95025" w:rsidP="005E754A">
            <w:pPr>
              <w:spacing w:line="360" w:lineRule="auto"/>
              <w:jc w:val="both"/>
              <w:rPr>
                <w:rFonts w:ascii="Arial" w:hAnsi="Arial" w:cs="Arial"/>
              </w:rPr>
            </w:pPr>
          </w:p>
          <w:p w14:paraId="0E3E3316" w14:textId="77777777" w:rsidR="00C95025" w:rsidRPr="005E754A" w:rsidRDefault="00C95025" w:rsidP="005E754A">
            <w:pPr>
              <w:spacing w:line="360" w:lineRule="auto"/>
              <w:jc w:val="both"/>
              <w:rPr>
                <w:rFonts w:ascii="Arial" w:hAnsi="Arial" w:cs="Arial"/>
              </w:rPr>
            </w:pPr>
          </w:p>
        </w:tc>
        <w:tc>
          <w:tcPr>
            <w:tcW w:w="1985" w:type="dxa"/>
          </w:tcPr>
          <w:p w14:paraId="49229A61" w14:textId="34C0C343" w:rsidR="007D0502" w:rsidRPr="005E754A" w:rsidRDefault="005E754A" w:rsidP="005E754A">
            <w:pPr>
              <w:spacing w:line="360" w:lineRule="auto"/>
              <w:jc w:val="both"/>
              <w:rPr>
                <w:rFonts w:ascii="Arial" w:hAnsi="Arial" w:cs="Arial"/>
              </w:rPr>
            </w:pPr>
            <w:r w:rsidRPr="005E754A">
              <w:rPr>
                <w:rFonts w:ascii="Arial" w:hAnsi="Arial" w:cs="Arial"/>
              </w:rPr>
              <w:t>Achieve within 6 months after website launch</w:t>
            </w:r>
          </w:p>
        </w:tc>
      </w:tr>
    </w:tbl>
    <w:p w14:paraId="72FFF994" w14:textId="7CB308FE" w:rsidR="003E1A46" w:rsidRPr="005E754A" w:rsidRDefault="005E754A" w:rsidP="005E754A">
      <w:pPr>
        <w:spacing w:line="360" w:lineRule="auto"/>
        <w:jc w:val="both"/>
        <w:rPr>
          <w:rFonts w:ascii="Arial" w:hAnsi="Arial" w:cs="Arial"/>
          <w:b/>
          <w:bCs/>
          <w:color w:val="FF0000"/>
        </w:rPr>
      </w:pPr>
      <w:r w:rsidRPr="005E754A">
        <w:rPr>
          <w:rFonts w:ascii="Arial" w:hAnsi="Arial" w:cs="Arial"/>
        </w:rPr>
        <w:t xml:space="preserve">Doran, G.T. (1981) ‘There’s a S.M.A.R.T. way to write management’s goals and objectives’, </w:t>
      </w:r>
      <w:r w:rsidRPr="005E754A">
        <w:rPr>
          <w:rStyle w:val="Emphasis"/>
          <w:rFonts w:ascii="Arial" w:hAnsi="Arial" w:cs="Arial"/>
        </w:rPr>
        <w:t>Management Review</w:t>
      </w:r>
      <w:r w:rsidRPr="005E754A">
        <w:rPr>
          <w:rFonts w:ascii="Arial" w:hAnsi="Arial" w:cs="Arial"/>
        </w:rPr>
        <w:t>, 70(11), pp. 35–36.</w:t>
      </w:r>
    </w:p>
    <w:p w14:paraId="5B782F6A" w14:textId="57B08329" w:rsidR="00F0190C" w:rsidRPr="005E754A" w:rsidRDefault="00F0190C" w:rsidP="005E754A">
      <w:pPr>
        <w:spacing w:line="360" w:lineRule="auto"/>
        <w:jc w:val="both"/>
        <w:rPr>
          <w:rFonts w:ascii="Arial" w:hAnsi="Arial" w:cs="Arial"/>
          <w:lang w:val="en-US"/>
        </w:rPr>
      </w:pPr>
    </w:p>
    <w:p w14:paraId="6073B8CC" w14:textId="77777777" w:rsidR="0011107E" w:rsidRPr="005E754A" w:rsidRDefault="0011107E" w:rsidP="005E754A">
      <w:pPr>
        <w:spacing w:line="360" w:lineRule="auto"/>
        <w:jc w:val="both"/>
        <w:rPr>
          <w:rFonts w:ascii="Arial" w:hAnsi="Arial" w:cs="Arial"/>
          <w:lang w:val="en-US"/>
        </w:rPr>
      </w:pPr>
    </w:p>
    <w:p w14:paraId="7BB0BF8C" w14:textId="77777777" w:rsidR="0011107E" w:rsidRPr="005E754A" w:rsidRDefault="0011107E" w:rsidP="005E754A">
      <w:pPr>
        <w:spacing w:line="360" w:lineRule="auto"/>
        <w:jc w:val="both"/>
        <w:rPr>
          <w:rFonts w:ascii="Arial" w:hAnsi="Arial" w:cs="Arial"/>
          <w:lang w:val="en-US"/>
        </w:rPr>
      </w:pPr>
    </w:p>
    <w:p w14:paraId="1DDF98A6" w14:textId="77777777" w:rsidR="0011107E" w:rsidRPr="005E754A" w:rsidRDefault="0011107E" w:rsidP="005E754A">
      <w:pPr>
        <w:spacing w:line="360" w:lineRule="auto"/>
        <w:jc w:val="both"/>
        <w:rPr>
          <w:rFonts w:ascii="Arial" w:hAnsi="Arial" w:cs="Arial"/>
          <w:lang w:val="en-US"/>
        </w:rPr>
      </w:pPr>
    </w:p>
    <w:p w14:paraId="7BEAE381" w14:textId="77777777" w:rsidR="0011107E" w:rsidRPr="005E754A" w:rsidRDefault="0011107E" w:rsidP="005E754A">
      <w:pPr>
        <w:spacing w:line="360" w:lineRule="auto"/>
        <w:jc w:val="both"/>
        <w:rPr>
          <w:rFonts w:ascii="Arial" w:hAnsi="Arial" w:cs="Arial"/>
          <w:lang w:val="en-US"/>
        </w:rPr>
      </w:pPr>
    </w:p>
    <w:sectPr w:rsidR="0011107E" w:rsidRPr="005E754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D93D1" w14:textId="77777777" w:rsidR="004952A1" w:rsidRDefault="004952A1" w:rsidP="00B244A8">
      <w:pPr>
        <w:spacing w:after="0" w:line="240" w:lineRule="auto"/>
      </w:pPr>
      <w:r>
        <w:separator/>
      </w:r>
    </w:p>
  </w:endnote>
  <w:endnote w:type="continuationSeparator" w:id="0">
    <w:p w14:paraId="27FFF572" w14:textId="77777777" w:rsidR="004952A1" w:rsidRDefault="004952A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1B13D" w14:textId="77777777" w:rsidR="004952A1" w:rsidRDefault="004952A1" w:rsidP="00B244A8">
      <w:pPr>
        <w:spacing w:after="0" w:line="240" w:lineRule="auto"/>
      </w:pPr>
      <w:r>
        <w:separator/>
      </w:r>
    </w:p>
  </w:footnote>
  <w:footnote w:type="continuationSeparator" w:id="0">
    <w:p w14:paraId="4D304FE5" w14:textId="77777777" w:rsidR="004952A1" w:rsidRDefault="004952A1"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D21AB"/>
    <w:multiLevelType w:val="hybridMultilevel"/>
    <w:tmpl w:val="99A27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1BA41F7D"/>
    <w:multiLevelType w:val="multilevel"/>
    <w:tmpl w:val="7DA6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87994"/>
    <w:multiLevelType w:val="hybridMultilevel"/>
    <w:tmpl w:val="F2E6F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D0E49F5"/>
    <w:multiLevelType w:val="hybridMultilevel"/>
    <w:tmpl w:val="1D408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973B6E"/>
    <w:multiLevelType w:val="hybridMultilevel"/>
    <w:tmpl w:val="5B72A6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4"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5"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0"/>
  </w:num>
  <w:num w:numId="2" w16cid:durableId="17053598">
    <w:abstractNumId w:val="2"/>
  </w:num>
  <w:num w:numId="3" w16cid:durableId="373162920">
    <w:abstractNumId w:val="15"/>
  </w:num>
  <w:num w:numId="4" w16cid:durableId="728724007">
    <w:abstractNumId w:val="0"/>
  </w:num>
  <w:num w:numId="5" w16cid:durableId="1776901974">
    <w:abstractNumId w:val="5"/>
  </w:num>
  <w:num w:numId="6" w16cid:durableId="1242056885">
    <w:abstractNumId w:val="16"/>
  </w:num>
  <w:num w:numId="7" w16cid:durableId="2003004377">
    <w:abstractNumId w:val="9"/>
  </w:num>
  <w:num w:numId="8" w16cid:durableId="1409185463">
    <w:abstractNumId w:val="7"/>
  </w:num>
  <w:num w:numId="9" w16cid:durableId="383985392">
    <w:abstractNumId w:val="14"/>
  </w:num>
  <w:num w:numId="10" w16cid:durableId="706952687">
    <w:abstractNumId w:val="8"/>
  </w:num>
  <w:num w:numId="11" w16cid:durableId="1322657034">
    <w:abstractNumId w:val="6"/>
  </w:num>
  <w:num w:numId="12" w16cid:durableId="1560899573">
    <w:abstractNumId w:val="13"/>
  </w:num>
  <w:num w:numId="13" w16cid:durableId="300622618">
    <w:abstractNumId w:val="12"/>
  </w:num>
  <w:num w:numId="14" w16cid:durableId="1958175747">
    <w:abstractNumId w:val="1"/>
  </w:num>
  <w:num w:numId="15" w16cid:durableId="517040919">
    <w:abstractNumId w:val="3"/>
  </w:num>
  <w:num w:numId="16" w16cid:durableId="901334182">
    <w:abstractNumId w:val="11"/>
  </w:num>
  <w:num w:numId="17" w16cid:durableId="1300299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91588"/>
    <w:rsid w:val="000B4057"/>
    <w:rsid w:val="000E7A4C"/>
    <w:rsid w:val="00106B58"/>
    <w:rsid w:val="0011107E"/>
    <w:rsid w:val="00123895"/>
    <w:rsid w:val="0012599A"/>
    <w:rsid w:val="0013486A"/>
    <w:rsid w:val="00157DAF"/>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952A1"/>
    <w:rsid w:val="004A14F4"/>
    <w:rsid w:val="004A63C1"/>
    <w:rsid w:val="004C195B"/>
    <w:rsid w:val="004C698C"/>
    <w:rsid w:val="004D103B"/>
    <w:rsid w:val="004D1574"/>
    <w:rsid w:val="004E2BAE"/>
    <w:rsid w:val="004E513A"/>
    <w:rsid w:val="00514DEC"/>
    <w:rsid w:val="00532B9D"/>
    <w:rsid w:val="00541B7D"/>
    <w:rsid w:val="00542A51"/>
    <w:rsid w:val="005724CA"/>
    <w:rsid w:val="005937EB"/>
    <w:rsid w:val="005D11E9"/>
    <w:rsid w:val="005E6545"/>
    <w:rsid w:val="005E754A"/>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46742"/>
    <w:rsid w:val="009E1F0E"/>
    <w:rsid w:val="009E2E03"/>
    <w:rsid w:val="00A14A03"/>
    <w:rsid w:val="00A22BB0"/>
    <w:rsid w:val="00A31345"/>
    <w:rsid w:val="00A401AF"/>
    <w:rsid w:val="00A448A7"/>
    <w:rsid w:val="00A921A9"/>
    <w:rsid w:val="00AB7E77"/>
    <w:rsid w:val="00AC678A"/>
    <w:rsid w:val="00AC7EBC"/>
    <w:rsid w:val="00AD74AC"/>
    <w:rsid w:val="00B14506"/>
    <w:rsid w:val="00B152DF"/>
    <w:rsid w:val="00B244A8"/>
    <w:rsid w:val="00B64CDF"/>
    <w:rsid w:val="00B91658"/>
    <w:rsid w:val="00B97E6F"/>
    <w:rsid w:val="00BC373A"/>
    <w:rsid w:val="00BD2C28"/>
    <w:rsid w:val="00BD30EB"/>
    <w:rsid w:val="00BD339A"/>
    <w:rsid w:val="00C03A79"/>
    <w:rsid w:val="00C10F6A"/>
    <w:rsid w:val="00C15F83"/>
    <w:rsid w:val="00C20BB5"/>
    <w:rsid w:val="00C27EC8"/>
    <w:rsid w:val="00C53212"/>
    <w:rsid w:val="00C60DAC"/>
    <w:rsid w:val="00C75A70"/>
    <w:rsid w:val="00C77FF6"/>
    <w:rsid w:val="00C95025"/>
    <w:rsid w:val="00CC32EB"/>
    <w:rsid w:val="00D0208B"/>
    <w:rsid w:val="00D16077"/>
    <w:rsid w:val="00D31DE1"/>
    <w:rsid w:val="00D60EA3"/>
    <w:rsid w:val="00D846CE"/>
    <w:rsid w:val="00D85AB3"/>
    <w:rsid w:val="00D91D11"/>
    <w:rsid w:val="00DA1B79"/>
    <w:rsid w:val="00DC6FBF"/>
    <w:rsid w:val="00DD0093"/>
    <w:rsid w:val="00DE7624"/>
    <w:rsid w:val="00DF77C0"/>
    <w:rsid w:val="00E11948"/>
    <w:rsid w:val="00E2554F"/>
    <w:rsid w:val="00E34CFB"/>
    <w:rsid w:val="00EA42A0"/>
    <w:rsid w:val="00EE37EC"/>
    <w:rsid w:val="00F0190C"/>
    <w:rsid w:val="00F01BD7"/>
    <w:rsid w:val="00F050E4"/>
    <w:rsid w:val="00F31FCC"/>
    <w:rsid w:val="00F677CE"/>
    <w:rsid w:val="00FA36EB"/>
    <w:rsid w:val="00FB1D62"/>
    <w:rsid w:val="00FD47A2"/>
    <w:rsid w:val="00FE0ADA"/>
    <w:rsid w:val="00FE4A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915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1522</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Daniela Martinez</cp:lastModifiedBy>
  <cp:revision>2</cp:revision>
  <cp:lastPrinted>2025-08-13T10:56:00Z</cp:lastPrinted>
  <dcterms:created xsi:type="dcterms:W3CDTF">2026-03-24T02:46:00Z</dcterms:created>
  <dcterms:modified xsi:type="dcterms:W3CDTF">2026-03-24T02:46:00Z</dcterms:modified>
</cp:coreProperties>
</file>