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72E6724" wp14:paraId="2C078E63" wp14:textId="6E6CA80E">
      <w:pPr>
        <w:jc w:val="left"/>
      </w:pPr>
      <w:r w:rsidR="76373CB3">
        <w:rPr/>
        <w:t xml:space="preserve">Student Name: Dominik ksiazek </w:t>
      </w:r>
    </w:p>
    <w:p w:rsidR="76373CB3" w:rsidP="772E6724" w:rsidRDefault="76373CB3" w14:paraId="77ED15F4" w14:textId="6E31B58E">
      <w:pPr>
        <w:pStyle w:val="Normal"/>
        <w:jc w:val="right"/>
      </w:pPr>
      <w:r w:rsidR="76373CB3">
        <w:rPr/>
        <w:t>Student ID:2204777</w:t>
      </w:r>
    </w:p>
    <w:p w:rsidR="76373CB3" w:rsidP="772E6724" w:rsidRDefault="76373CB3" w14:paraId="48FEB292" w14:textId="7DB80658">
      <w:pPr>
        <w:pStyle w:val="Normal"/>
        <w:jc w:val="right"/>
      </w:pPr>
      <w:r w:rsidR="76373CB3">
        <w:rPr/>
        <w:t xml:space="preserve">Module </w:t>
      </w:r>
      <w:r w:rsidR="76373CB3">
        <w:rPr/>
        <w:t>Code:</w:t>
      </w:r>
      <w:r w:rsidR="77F3D148">
        <w:rPr/>
        <w:t xml:space="preserve"> </w:t>
      </w:r>
      <w:r w:rsidR="76373CB3">
        <w:rPr/>
        <w:t>BMPL</w:t>
      </w:r>
      <w:r w:rsidR="76373CB3">
        <w:rPr/>
        <w:t>5006</w:t>
      </w:r>
      <w:r w:rsidR="0544CCFA">
        <w:rPr/>
        <w:t>, BMPL5010</w:t>
      </w:r>
    </w:p>
    <w:p w:rsidR="772E6724" w:rsidP="772E6724" w:rsidRDefault="772E6724" w14:paraId="480B0F4F" w14:textId="13C5A32D">
      <w:pPr>
        <w:pStyle w:val="Normal"/>
        <w:jc w:val="right"/>
      </w:pPr>
    </w:p>
    <w:p w:rsidR="772E6724" w:rsidP="772E6724" w:rsidRDefault="772E6724" w14:paraId="04EFBF71" w14:textId="290F5CC1">
      <w:pPr>
        <w:pStyle w:val="Normal"/>
        <w:jc w:val="left"/>
      </w:pPr>
    </w:p>
    <w:p w:rsidR="772E6724" w:rsidP="772E6724" w:rsidRDefault="772E6724" w14:paraId="2D967CA3" w14:textId="7D5EA002">
      <w:pPr>
        <w:pStyle w:val="Normal"/>
        <w:jc w:val="left"/>
      </w:pPr>
    </w:p>
    <w:p w:rsidR="27C4B82F" w:rsidP="772E6724" w:rsidRDefault="27C4B82F" w14:paraId="0B3DA948" w14:textId="2D65CD05">
      <w:pPr>
        <w:pStyle w:val="Normal"/>
        <w:jc w:val="left"/>
      </w:pPr>
      <w:r w:rsidR="27C4B82F">
        <w:rPr/>
        <w:t>In t</w:t>
      </w:r>
      <w:r w:rsidR="76373CB3">
        <w:rPr/>
        <w:t>his essay will be covering the topic of</w:t>
      </w:r>
      <w:r w:rsidR="5180D87D">
        <w:rPr/>
        <w:t xml:space="preserve"> prison overpopulation and the</w:t>
      </w:r>
      <w:r w:rsidR="76373CB3">
        <w:rPr/>
        <w:t xml:space="preserve"> </w:t>
      </w:r>
      <w:r w:rsidR="2DA71C71">
        <w:rPr/>
        <w:t xml:space="preserve">potential </w:t>
      </w:r>
      <w:r w:rsidR="6497B9A7">
        <w:rPr/>
        <w:t>consequences</w:t>
      </w:r>
      <w:r w:rsidR="2DA71C71">
        <w:rPr/>
        <w:t xml:space="preserve"> and affects left behind by the prison overpopulation crisis in England and Wales, </w:t>
      </w:r>
      <w:r w:rsidR="66699D60">
        <w:rPr/>
        <w:t xml:space="preserve">and we will also be taking a deep dive into what we </w:t>
      </w:r>
      <w:r w:rsidR="39731553">
        <w:rPr/>
        <w:t>think</w:t>
      </w:r>
      <w:r w:rsidR="66699D60">
        <w:rPr/>
        <w:t xml:space="preserve"> can be done to address the issue as well as </w:t>
      </w:r>
      <w:r w:rsidR="250E8292">
        <w:rPr/>
        <w:t>take a look at some key events and instances that be linked with the prison overpopulation crisis in England and Wales.</w:t>
      </w:r>
      <w:r w:rsidR="1CF2EA77">
        <w:rPr/>
        <w:t xml:space="preserve"> Some of the key important events an</w:t>
      </w:r>
      <w:r w:rsidR="3D23761A">
        <w:rPr/>
        <w:t xml:space="preserve">d areas of discussion </w:t>
      </w:r>
      <w:r w:rsidR="1CF2EA77">
        <w:rPr/>
        <w:t xml:space="preserve">that we will be referring to throughout the bulk of our research into this topic will include </w:t>
      </w:r>
      <w:r w:rsidR="490F44C0">
        <w:rPr/>
        <w:t xml:space="preserve">the impact of </w:t>
      </w:r>
      <w:r w:rsidR="51AD8EAA">
        <w:rPr/>
        <w:t xml:space="preserve">the recent covid-19 pandemic on prison numbers and overpopulation, the </w:t>
      </w:r>
      <w:r w:rsidR="5B1ACDE4">
        <w:rPr/>
        <w:t>impact</w:t>
      </w:r>
      <w:r w:rsidR="51AD8EAA">
        <w:rPr/>
        <w:t xml:space="preserve"> of the barristers strike in 2023</w:t>
      </w:r>
      <w:r w:rsidR="081155F2">
        <w:rPr/>
        <w:t xml:space="preserve"> on prisoners held in remand,</w:t>
      </w:r>
      <w:r w:rsidR="531AC898">
        <w:rPr/>
        <w:t xml:space="preserve"> operation safeguard, how the increase in on-duty police officers has affected prison numbers,</w:t>
      </w:r>
      <w:r w:rsidR="61816448">
        <w:rPr/>
        <w:t xml:space="preserve"> as well as the specific impact prison overpopulation has had on the prisoners and prisons themselves. We will</w:t>
      </w:r>
      <w:r w:rsidR="11A41AFB">
        <w:rPr/>
        <w:t xml:space="preserve"> al</w:t>
      </w:r>
      <w:r w:rsidR="31A8F2C3">
        <w:rPr/>
        <w:t xml:space="preserve">so be </w:t>
      </w:r>
      <w:r w:rsidR="31A8F2C3">
        <w:rPr/>
        <w:t>taking a look</w:t>
      </w:r>
      <w:r w:rsidR="11A41AFB">
        <w:rPr/>
        <w:t xml:space="preserve"> </w:t>
      </w:r>
      <w:r w:rsidR="11A41AFB">
        <w:rPr/>
        <w:t xml:space="preserve">at the very end </w:t>
      </w:r>
      <w:r w:rsidR="01A719B9">
        <w:rPr/>
        <w:t>into</w:t>
      </w:r>
      <w:r w:rsidR="4E8C7C56">
        <w:rPr/>
        <w:t xml:space="preserve"> all the possible </w:t>
      </w:r>
      <w:r w:rsidR="1CD3800E">
        <w:rPr/>
        <w:t>recommendations</w:t>
      </w:r>
      <w:r w:rsidR="4E8C7C56">
        <w:rPr/>
        <w:t xml:space="preserve"> that have been proposed </w:t>
      </w:r>
      <w:r w:rsidR="607F06AF">
        <w:rPr/>
        <w:t xml:space="preserve">and what steps have been taken </w:t>
      </w:r>
      <w:r w:rsidR="607F06AF">
        <w:rPr/>
        <w:t xml:space="preserve">in order </w:t>
      </w:r>
      <w:r w:rsidR="4E8C7C56">
        <w:rPr/>
        <w:t>to</w:t>
      </w:r>
      <w:r w:rsidR="4E8C7C56">
        <w:rPr/>
        <w:t xml:space="preserve"> </w:t>
      </w:r>
      <w:r w:rsidR="00BF3122">
        <w:rPr/>
        <w:t>help</w:t>
      </w:r>
      <w:r w:rsidR="11A41AFB">
        <w:rPr/>
        <w:t xml:space="preserve"> </w:t>
      </w:r>
      <w:r w:rsidR="72F28D93">
        <w:rPr/>
        <w:t xml:space="preserve">deal with the </w:t>
      </w:r>
      <w:r w:rsidR="348EC1AD">
        <w:rPr/>
        <w:t>matter concerning</w:t>
      </w:r>
      <w:r w:rsidR="72F28D93">
        <w:rPr/>
        <w:t xml:space="preserve"> the prison overcrowding crisis</w:t>
      </w:r>
      <w:r w:rsidR="2262FF71">
        <w:rPr/>
        <w:t>.</w:t>
      </w:r>
    </w:p>
    <w:p w:rsidR="772E6724" w:rsidP="772E6724" w:rsidRDefault="772E6724" w14:paraId="1E665462" w14:textId="73AAD069">
      <w:pPr>
        <w:pStyle w:val="Normal"/>
        <w:jc w:val="left"/>
      </w:pPr>
    </w:p>
    <w:p w:rsidR="215DF356" w:rsidP="772E6724" w:rsidRDefault="215DF356" w14:paraId="7F4592AE" w14:textId="029E1647">
      <w:pPr>
        <w:pStyle w:val="Normal"/>
        <w:jc w:val="left"/>
      </w:pPr>
      <w:r w:rsidR="215DF356">
        <w:rPr/>
        <w:t xml:space="preserve">The ongoing crisis </w:t>
      </w:r>
      <w:r w:rsidR="215DF356">
        <w:rPr/>
        <w:t>regarding</w:t>
      </w:r>
      <w:r w:rsidR="215DF356">
        <w:rPr/>
        <w:t xml:space="preserve"> the prison </w:t>
      </w:r>
      <w:r w:rsidR="2848BBDC">
        <w:rPr/>
        <w:t>overpopulation</w:t>
      </w:r>
      <w:r w:rsidR="215DF356">
        <w:rPr/>
        <w:t xml:space="preserve"> crisis in England and Wales poses significant challenges </w:t>
      </w:r>
      <w:r w:rsidR="55BF5F1C">
        <w:rPr/>
        <w:t xml:space="preserve">not only for the criminal justice system but also for public safety and the </w:t>
      </w:r>
      <w:r w:rsidR="3972E6DE">
        <w:rPr/>
        <w:t xml:space="preserve">effective </w:t>
      </w:r>
      <w:r w:rsidR="55BF5F1C">
        <w:rPr/>
        <w:t>rehabilitation of offenders</w:t>
      </w:r>
      <w:r w:rsidR="3FD97D42">
        <w:rPr/>
        <w:t xml:space="preserve">. The projected increase in prison overpopulation numbers has </w:t>
      </w:r>
      <w:r w:rsidR="3FD97D42">
        <w:rPr/>
        <w:t>actually</w:t>
      </w:r>
      <w:r w:rsidR="2B74EA81">
        <w:rPr/>
        <w:t xml:space="preserve"> been</w:t>
      </w:r>
      <w:r w:rsidR="2B74EA81">
        <w:rPr/>
        <w:t xml:space="preserve"> </w:t>
      </w:r>
      <w:r w:rsidR="2B74EA81">
        <w:rPr/>
        <w:t>anti</w:t>
      </w:r>
      <w:r w:rsidR="598D82FF">
        <w:rPr/>
        <w:t>ci</w:t>
      </w:r>
      <w:r w:rsidR="2B74EA81">
        <w:rPr/>
        <w:t>pated</w:t>
      </w:r>
      <w:r w:rsidR="2B74EA81">
        <w:rPr/>
        <w:t xml:space="preserve"> for quite a long time now as ‘’the prison service itself predicted back in 2</w:t>
      </w:r>
      <w:r w:rsidR="4305ABE7">
        <w:rPr/>
        <w:t xml:space="preserve">018 that the prison population would reach over 86,000 by March 2023.’’ </w:t>
      </w:r>
      <w:r w:rsidR="52FDE26E">
        <w:rPr/>
        <w:t>HM Chief Inspector of Prisons (n.d.).</w:t>
      </w:r>
      <w:r w:rsidR="4575DF19">
        <w:rPr/>
        <w:t xml:space="preserve"> </w:t>
      </w:r>
      <w:r w:rsidR="1B358CA9">
        <w:rPr/>
        <w:t xml:space="preserve">The overpopulation crisis has only become more complex and </w:t>
      </w:r>
      <w:r w:rsidR="4D917734">
        <w:rPr/>
        <w:t>multifaceted</w:t>
      </w:r>
      <w:r w:rsidR="1B358CA9">
        <w:rPr/>
        <w:t xml:space="preserve"> since these predictions were estimated as </w:t>
      </w:r>
      <w:r w:rsidR="1B358CA9">
        <w:rPr/>
        <w:t xml:space="preserve">new </w:t>
      </w:r>
      <w:r w:rsidR="0E6F9F2F">
        <w:rPr/>
        <w:t>problems</w:t>
      </w:r>
      <w:r w:rsidR="0E6F9F2F">
        <w:rPr/>
        <w:t xml:space="preserve"> appeared that would </w:t>
      </w:r>
      <w:r w:rsidR="0E6F9F2F">
        <w:rPr/>
        <w:t>ultimately contribute</w:t>
      </w:r>
      <w:r w:rsidR="0E6F9F2F">
        <w:rPr/>
        <w:t xml:space="preserve"> to the over</w:t>
      </w:r>
      <w:r w:rsidR="7C1DAF93">
        <w:rPr/>
        <w:t>population crisis and evolve it into even more a concerning issue than it already was.</w:t>
      </w:r>
    </w:p>
    <w:p w:rsidR="772E6724" w:rsidP="772E6724" w:rsidRDefault="772E6724" w14:paraId="32F83069" w14:textId="79C9280F">
      <w:pPr>
        <w:pStyle w:val="Normal"/>
        <w:jc w:val="left"/>
      </w:pPr>
    </w:p>
    <w:p w:rsidR="7C1DAF93" w:rsidP="772E6724" w:rsidRDefault="7C1DAF93" w14:paraId="74061EE8" w14:textId="5C02AB09">
      <w:pPr>
        <w:pStyle w:val="Normal"/>
        <w:jc w:val="left"/>
      </w:pPr>
      <w:r w:rsidR="7C1DAF93">
        <w:rPr/>
        <w:t xml:space="preserve">The covid 19-pandemic significantly </w:t>
      </w:r>
      <w:r w:rsidR="7C1DAF93">
        <w:rPr/>
        <w:t>impacted</w:t>
      </w:r>
      <w:r w:rsidR="7C1DAF93">
        <w:rPr/>
        <w:t xml:space="preserve"> the prisons systems in England and Wales</w:t>
      </w:r>
      <w:r w:rsidR="4ADB4197">
        <w:rPr/>
        <w:t>, which would lead to causing more operational challenges and difficulties for these prison</w:t>
      </w:r>
      <w:r w:rsidR="1109392E">
        <w:rPr/>
        <w:t>s</w:t>
      </w:r>
      <w:r w:rsidR="1372A792">
        <w:rPr/>
        <w:t>. The pandemic induced lockdown during the covid-19 pandemic would cause a redu</w:t>
      </w:r>
      <w:r w:rsidR="57F9F105">
        <w:rPr/>
        <w:t xml:space="preserve">ction in the prison populations </w:t>
      </w:r>
      <w:r w:rsidR="4C352881">
        <w:rPr/>
        <w:t>due to courts not being able to handle a high demand of cases coming in and because of the int</w:t>
      </w:r>
      <w:r w:rsidR="0473774F">
        <w:rPr/>
        <w:t xml:space="preserve">roduction of early release agreements and schemes, </w:t>
      </w:r>
      <w:r w:rsidR="0DA8C714">
        <w:rPr/>
        <w:t>‘’</w:t>
      </w:r>
      <w:r w:rsidR="0473774F">
        <w:rPr/>
        <w:t xml:space="preserve">the reduction in population arises largely from the routine release of prisoners not being </w:t>
      </w:r>
      <w:r w:rsidR="1C0438B5">
        <w:rPr/>
        <w:t xml:space="preserve">matched by the number </w:t>
      </w:r>
      <w:r w:rsidR="2EB3C9BF">
        <w:rPr/>
        <w:t xml:space="preserve">of prisoners </w:t>
      </w:r>
      <w:r w:rsidR="1C0438B5">
        <w:rPr/>
        <w:t>entering prisons because the courts are processing fewer cases.</w:t>
      </w:r>
      <w:r w:rsidR="0273FE16">
        <w:rPr/>
        <w:t xml:space="preserve">’’ </w:t>
      </w:r>
      <w:r w:rsidR="73279A1F">
        <w:rPr/>
        <w:t>House of Commons Justice Commitee (2020)</w:t>
      </w:r>
      <w:r w:rsidR="6EA34680">
        <w:rPr/>
        <w:t xml:space="preserve"> the main </w:t>
      </w:r>
      <w:r w:rsidR="7509DCE4">
        <w:rPr/>
        <w:t xml:space="preserve">function of these </w:t>
      </w:r>
      <w:r w:rsidR="7509DCE4">
        <w:rPr/>
        <w:t>early release</w:t>
      </w:r>
      <w:r w:rsidR="7509DCE4">
        <w:rPr/>
        <w:t xml:space="preserve"> </w:t>
      </w:r>
      <w:r w:rsidR="130134AF">
        <w:rPr/>
        <w:t>agreements</w:t>
      </w:r>
      <w:r w:rsidR="7509DCE4">
        <w:rPr/>
        <w:t xml:space="preserve"> and schemes was to lessen the load on prison systems and staff and to promote the ‘’</w:t>
      </w:r>
      <w:r w:rsidR="38DC8E70">
        <w:rPr/>
        <w:t>implementation</w:t>
      </w:r>
      <w:r w:rsidR="7509DCE4">
        <w:rPr/>
        <w:t xml:space="preserve"> of </w:t>
      </w:r>
      <w:r w:rsidR="0C9A9E4B">
        <w:rPr/>
        <w:t xml:space="preserve">effective isolation, reverse </w:t>
      </w:r>
      <w:r w:rsidR="0C9A9E4B">
        <w:rPr/>
        <w:t>co</w:t>
      </w:r>
      <w:r w:rsidR="48A2E5F1">
        <w:rPr/>
        <w:t>horting</w:t>
      </w:r>
      <w:r w:rsidR="0C9A9E4B">
        <w:rPr/>
        <w:t xml:space="preserve"> of new entrants to custody and the shielding of vulnerable prisoners</w:t>
      </w:r>
      <w:r w:rsidR="6E5CF64F">
        <w:rPr/>
        <w:t xml:space="preserve">.’’ </w:t>
      </w:r>
      <w:r w:rsidR="0C566CF4">
        <w:rPr/>
        <w:t xml:space="preserve"> </w:t>
      </w:r>
      <w:r w:rsidR="0F07B8AF">
        <w:rPr/>
        <w:t>Ministry of Justice</w:t>
      </w:r>
      <w:r w:rsidR="6BA8DF8C">
        <w:rPr/>
        <w:t xml:space="preserve"> </w:t>
      </w:r>
      <w:r w:rsidR="6BA8DF8C">
        <w:rPr/>
        <w:t xml:space="preserve">(2020). </w:t>
      </w:r>
      <w:r w:rsidR="0C9A9E4B">
        <w:rPr/>
        <w:t xml:space="preserve"> </w:t>
      </w:r>
    </w:p>
    <w:p w:rsidR="772E6724" w:rsidP="772E6724" w:rsidRDefault="772E6724" w14:paraId="2565C4DD" w14:textId="4AE50FBB">
      <w:pPr>
        <w:pStyle w:val="Normal"/>
        <w:jc w:val="left"/>
      </w:pPr>
    </w:p>
    <w:p w:rsidR="772E6724" w:rsidP="772E6724" w:rsidRDefault="772E6724" w14:paraId="1278AF8F" w14:textId="02DB6C4F">
      <w:pPr>
        <w:pStyle w:val="Normal"/>
        <w:jc w:val="left"/>
      </w:pPr>
    </w:p>
    <w:p w:rsidR="5685602C" w:rsidP="772E6724" w:rsidRDefault="5685602C" w14:paraId="3361AE05" w14:textId="7C0D4F79">
      <w:pPr>
        <w:pStyle w:val="Normal"/>
        <w:jc w:val="left"/>
      </w:pPr>
      <w:r w:rsidR="5685602C">
        <w:rPr/>
        <w:t xml:space="preserve">The barristers strike in 2023 in England </w:t>
      </w:r>
      <w:r w:rsidR="78040E90">
        <w:rPr/>
        <w:t>and</w:t>
      </w:r>
      <w:r w:rsidR="5685602C">
        <w:rPr/>
        <w:t xml:space="preserve"> Wales also significantly </w:t>
      </w:r>
      <w:r w:rsidR="5685602C">
        <w:rPr/>
        <w:t>impacted</w:t>
      </w:r>
      <w:r w:rsidR="5685602C">
        <w:rPr/>
        <w:t xml:space="preserve"> the criminal </w:t>
      </w:r>
      <w:r w:rsidR="298ED81F">
        <w:rPr/>
        <w:t>justice</w:t>
      </w:r>
      <w:r w:rsidR="5685602C">
        <w:rPr/>
        <w:t xml:space="preserve"> system</w:t>
      </w:r>
      <w:r w:rsidR="2C967828">
        <w:rPr/>
        <w:t xml:space="preserve"> </w:t>
      </w:r>
      <w:r w:rsidR="23F962B8">
        <w:rPr/>
        <w:t>after</w:t>
      </w:r>
      <w:r w:rsidR="2C967828">
        <w:rPr/>
        <w:t xml:space="preserve"> </w:t>
      </w:r>
      <w:r w:rsidR="0F94CFF7">
        <w:rPr/>
        <w:t>the strike was</w:t>
      </w:r>
      <w:r w:rsidR="2C967828">
        <w:rPr/>
        <w:t xml:space="preserve"> </w:t>
      </w:r>
      <w:r w:rsidR="71568992">
        <w:rPr/>
        <w:t>started</w:t>
      </w:r>
      <w:r w:rsidR="2C967828">
        <w:rPr/>
        <w:t xml:space="preserve"> </w:t>
      </w:r>
      <w:r w:rsidR="0DE34F83">
        <w:rPr/>
        <w:t>due to</w:t>
      </w:r>
      <w:r w:rsidR="2C967828">
        <w:rPr/>
        <w:t xml:space="preserve"> unrest over disputes relating </w:t>
      </w:r>
      <w:r w:rsidR="0731D1CE">
        <w:rPr/>
        <w:t>to ‘’the governments disregard</w:t>
      </w:r>
      <w:r w:rsidR="0C66E628">
        <w:rPr/>
        <w:t xml:space="preserve"> over the pay conditions of barristers and the effect on the justice system.’’ </w:t>
      </w:r>
      <w:r w:rsidR="15FB665B">
        <w:rPr/>
        <w:t xml:space="preserve">International Bar Association (2023). </w:t>
      </w:r>
      <w:r w:rsidR="24FA969E">
        <w:rPr/>
        <w:t xml:space="preserve">This would lead to significant delays in court proceedings, increasing the number of offenders held </w:t>
      </w:r>
      <w:r w:rsidR="0352FC1B">
        <w:rPr/>
        <w:t>on</w:t>
      </w:r>
      <w:r w:rsidR="24FA969E">
        <w:rPr/>
        <w:t xml:space="preserve"> remand until the situation was resolved</w:t>
      </w:r>
      <w:r w:rsidR="23C73E1D">
        <w:rPr/>
        <w:t>, with ‘’</w:t>
      </w:r>
      <w:r w:rsidR="41BE95E7">
        <w:rPr/>
        <w:t>at least</w:t>
      </w:r>
      <w:r w:rsidR="23C73E1D">
        <w:rPr/>
        <w:t xml:space="preserve"> 700 court cases being </w:t>
      </w:r>
      <w:r w:rsidR="15C941C0">
        <w:rPr/>
        <w:t xml:space="preserve">disrupted or </w:t>
      </w:r>
      <w:r w:rsidR="23C73E1D">
        <w:rPr/>
        <w:t>delayed within the first 2 days</w:t>
      </w:r>
      <w:r w:rsidR="61A235BF">
        <w:rPr/>
        <w:t xml:space="preserve"> of the strike</w:t>
      </w:r>
      <w:r w:rsidR="23C73E1D">
        <w:rPr/>
        <w:t xml:space="preserve"> alone</w:t>
      </w:r>
      <w:r w:rsidR="661682FB">
        <w:rPr/>
        <w:t>.’’</w:t>
      </w:r>
      <w:r w:rsidR="23C73E1D">
        <w:rPr/>
        <w:t xml:space="preserve"> </w:t>
      </w:r>
      <w:r w:rsidR="3E6963E8">
        <w:rPr/>
        <w:t xml:space="preserve"> </w:t>
      </w:r>
      <w:r w:rsidR="163B2D11">
        <w:rPr/>
        <w:t>Dearden,L</w:t>
      </w:r>
      <w:r w:rsidR="163B2D11">
        <w:rPr/>
        <w:t xml:space="preserve"> (2022)</w:t>
      </w:r>
      <w:r w:rsidR="5E331095">
        <w:rPr/>
        <w:t xml:space="preserve"> </w:t>
      </w:r>
      <w:r w:rsidR="4B41B0B2">
        <w:rPr/>
        <w:t>T</w:t>
      </w:r>
      <w:r w:rsidR="5E331095">
        <w:rPr/>
        <w:t xml:space="preserve">he increase in individuals placed on remand and awaiting trial and court dates would create a further strain of disruption and backlog </w:t>
      </w:r>
      <w:r w:rsidR="22BA5A09">
        <w:rPr/>
        <w:t xml:space="preserve">of trial proceedings which would already have been significantly strained due to </w:t>
      </w:r>
      <w:r w:rsidR="22BA5A09">
        <w:rPr/>
        <w:t>previous</w:t>
      </w:r>
      <w:r w:rsidR="22BA5A09">
        <w:rPr/>
        <w:t xml:space="preserve"> covid restricti</w:t>
      </w:r>
      <w:r w:rsidR="254B3179">
        <w:rPr/>
        <w:t>ons</w:t>
      </w:r>
      <w:r w:rsidR="22BA5A09">
        <w:rPr/>
        <w:t xml:space="preserve"> placed during the pandemic</w:t>
      </w:r>
      <w:r w:rsidR="4297725A">
        <w:rPr/>
        <w:t xml:space="preserve">. These further disruptions on top of the already vast amount of backlog since the covid-19 pandemic meant that there would be </w:t>
      </w:r>
      <w:r w:rsidR="1658A657">
        <w:rPr/>
        <w:t>further</w:t>
      </w:r>
      <w:r w:rsidR="4297725A">
        <w:rPr/>
        <w:t xml:space="preserve"> strain and p</w:t>
      </w:r>
      <w:r w:rsidR="32185E41">
        <w:rPr/>
        <w:t xml:space="preserve">ressure </w:t>
      </w:r>
      <w:r w:rsidR="1E8DE015">
        <w:rPr/>
        <w:t>placed</w:t>
      </w:r>
      <w:r w:rsidR="32185E41">
        <w:rPr/>
        <w:t xml:space="preserve"> on prison </w:t>
      </w:r>
      <w:r w:rsidR="32185E41">
        <w:rPr/>
        <w:t>capacities</w:t>
      </w:r>
      <w:r w:rsidR="32185E41">
        <w:rPr/>
        <w:t xml:space="preserve"> and resources</w:t>
      </w:r>
      <w:r w:rsidR="02D13EC4">
        <w:rPr/>
        <w:t>.</w:t>
      </w:r>
      <w:r w:rsidR="505F1EA7">
        <w:rPr/>
        <w:t xml:space="preserve"> </w:t>
      </w:r>
    </w:p>
    <w:p w:rsidR="772E6724" w:rsidP="772E6724" w:rsidRDefault="772E6724" w14:paraId="1964371A" w14:textId="41DEBA02">
      <w:pPr>
        <w:pStyle w:val="Normal"/>
        <w:jc w:val="left"/>
      </w:pPr>
    </w:p>
    <w:p w:rsidR="772E6724" w:rsidP="772E6724" w:rsidRDefault="772E6724" w14:paraId="6489A16F" w14:textId="42209961">
      <w:pPr>
        <w:pStyle w:val="Normal"/>
        <w:jc w:val="left"/>
      </w:pPr>
    </w:p>
    <w:p w:rsidR="031A91AE" w:rsidP="772E6724" w:rsidRDefault="031A91AE" w14:paraId="084D218F" w14:textId="33D2CE2C">
      <w:pPr>
        <w:pStyle w:val="Normal"/>
        <w:jc w:val="left"/>
      </w:pPr>
      <w:r w:rsidR="031A91AE">
        <w:rPr/>
        <w:t xml:space="preserve">In order to manage the crisis of overcrowding and the strain of resources and manpower that were being required in the prisons, it was decided that </w:t>
      </w:r>
      <w:r w:rsidR="1AAB5314">
        <w:rPr/>
        <w:t xml:space="preserve">the government would have no choice but to implement and </w:t>
      </w:r>
      <w:r w:rsidR="0BAC22D1">
        <w:rPr/>
        <w:t>utilize</w:t>
      </w:r>
      <w:r w:rsidR="1AAB5314">
        <w:rPr/>
        <w:t xml:space="preserve"> ‘operation safeguard’ which would </w:t>
      </w:r>
      <w:r w:rsidR="741B616A">
        <w:rPr/>
        <w:t xml:space="preserve">only be activated in </w:t>
      </w:r>
      <w:r w:rsidR="4A294614">
        <w:rPr/>
        <w:t>times</w:t>
      </w:r>
      <w:r w:rsidR="741B616A">
        <w:rPr/>
        <w:t xml:space="preserve"> where it was believed that ‘</w:t>
      </w:r>
      <w:r w:rsidR="06BCB95B">
        <w:rPr/>
        <w:t>’</w:t>
      </w:r>
      <w:r w:rsidR="741B616A">
        <w:rPr/>
        <w:t xml:space="preserve">prison estates would be currently or soon to be at over capacity </w:t>
      </w:r>
      <w:r w:rsidR="03908AB6">
        <w:rPr/>
        <w:t xml:space="preserve">so the government would have the police dedicate their cells to </w:t>
      </w:r>
      <w:r w:rsidR="35EC7541">
        <w:rPr/>
        <w:t xml:space="preserve">accommodating the </w:t>
      </w:r>
      <w:r w:rsidR="6C7C9511">
        <w:rPr/>
        <w:t>prison</w:t>
      </w:r>
      <w:r w:rsidR="35EC7541">
        <w:rPr/>
        <w:t xml:space="preserve"> population</w:t>
      </w:r>
      <w:r w:rsidR="031218DE">
        <w:rPr/>
        <w:t xml:space="preserve">’’ </w:t>
      </w:r>
      <w:r w:rsidR="4E703173">
        <w:rPr/>
        <w:t>Central Chambers (2023).</w:t>
      </w:r>
      <w:r w:rsidR="6C67893D">
        <w:rPr/>
        <w:t xml:space="preserve"> </w:t>
      </w:r>
      <w:r w:rsidR="3697BA58">
        <w:rPr/>
        <w:t xml:space="preserve"> while this approach had attempted to some form short term relative relief for prison staff and resources, it was not deemed a long term solution and concern</w:t>
      </w:r>
      <w:r w:rsidR="032941AE">
        <w:rPr/>
        <w:t>s</w:t>
      </w:r>
      <w:r w:rsidR="3C4B2627">
        <w:rPr/>
        <w:t xml:space="preserve">       </w:t>
      </w:r>
      <w:r w:rsidR="3697BA58">
        <w:rPr/>
        <w:t xml:space="preserve"> were raised about the </w:t>
      </w:r>
      <w:r w:rsidR="1C50C355">
        <w:rPr/>
        <w:t xml:space="preserve">quality of the conditions in these temporary accommodations for the prisoners, with inspectors </w:t>
      </w:r>
      <w:r w:rsidR="0CCD60F0">
        <w:rPr/>
        <w:t xml:space="preserve">specifically mentioning ‘’the inadequacy of the food, bedding, warmth, access to natural light access to showers </w:t>
      </w:r>
      <w:r w:rsidR="199A8DB8">
        <w:rPr/>
        <w:t>as well as the rigid enforcement of no smoking policies without symptomatic relief.’’</w:t>
      </w:r>
      <w:r w:rsidR="51D8DC85">
        <w:rPr/>
        <w:t xml:space="preserve"> </w:t>
      </w:r>
      <w:r w:rsidR="0EFC434C">
        <w:rPr/>
        <w:t>HM Inspectorate of Prisons (2014).</w:t>
      </w:r>
    </w:p>
    <w:p w:rsidR="772E6724" w:rsidP="772E6724" w:rsidRDefault="772E6724" w14:paraId="39C94C34" w14:textId="560A3C18">
      <w:pPr>
        <w:pStyle w:val="Normal"/>
        <w:jc w:val="left"/>
      </w:pPr>
    </w:p>
    <w:p w:rsidR="772E6724" w:rsidP="772E6724" w:rsidRDefault="772E6724" w14:paraId="0929967D" w14:textId="02EE7325">
      <w:pPr>
        <w:pStyle w:val="Normal"/>
        <w:jc w:val="left"/>
      </w:pPr>
    </w:p>
    <w:p w:rsidR="2E84F8B9" w:rsidP="772E6724" w:rsidRDefault="2E84F8B9" w14:paraId="1BE25F1A" w14:textId="3E5E8006">
      <w:pPr>
        <w:pStyle w:val="Normal"/>
        <w:jc w:val="left"/>
      </w:pPr>
      <w:r w:rsidR="2E84F8B9">
        <w:rPr/>
        <w:t xml:space="preserve">The </w:t>
      </w:r>
      <w:r w:rsidR="1F37AB11">
        <w:rPr/>
        <w:t>government's</w:t>
      </w:r>
      <w:r w:rsidR="2E84F8B9">
        <w:rPr/>
        <w:t xml:space="preserve"> decision to increase the number of police officers in England and Wales was made in order to enhance public safety</w:t>
      </w:r>
      <w:r w:rsidR="39440966">
        <w:rPr/>
        <w:t xml:space="preserve">, However this decision backfired and actually </w:t>
      </w:r>
      <w:r w:rsidR="45F058F7">
        <w:rPr/>
        <w:t>unintentionally</w:t>
      </w:r>
      <w:r w:rsidR="39440966">
        <w:rPr/>
        <w:t xml:space="preserve"> led to a higher contribution in arrests made, which led to more offenders entering a</w:t>
      </w:r>
      <w:r w:rsidR="209ABE1A">
        <w:rPr/>
        <w:t>n already overwhelmed prison system due to constraints on resources and space available still being present from</w:t>
      </w:r>
      <w:r w:rsidR="423DB383">
        <w:rPr/>
        <w:t xml:space="preserve"> previous issues such as the covid pandemic.</w:t>
      </w:r>
      <w:r w:rsidR="1F6A2004">
        <w:rPr/>
        <w:t xml:space="preserve"> </w:t>
      </w:r>
      <w:r w:rsidR="1F6A2004">
        <w:rPr/>
        <w:t>The  links</w:t>
      </w:r>
      <w:r w:rsidR="1F6A2004">
        <w:rPr/>
        <w:t xml:space="preserve"> between a higher number of police officers with the priso</w:t>
      </w:r>
      <w:r w:rsidR="65BE78A3">
        <w:rPr/>
        <w:t xml:space="preserve">n overcrowding crisis have already been made in the past </w:t>
      </w:r>
      <w:r w:rsidR="6A88F865">
        <w:rPr/>
        <w:t xml:space="preserve">with some sources </w:t>
      </w:r>
      <w:r w:rsidR="6A88F865">
        <w:rPr/>
        <w:t>stating</w:t>
      </w:r>
      <w:r w:rsidR="6A88F865">
        <w:rPr/>
        <w:t xml:space="preserve"> </w:t>
      </w:r>
      <w:r w:rsidR="11D531CD">
        <w:rPr/>
        <w:t>‘the boost in police officer numbers is expected to lead to more people being charged with a criminal offence and running the risk of a prison sentence</w:t>
      </w:r>
      <w:r w:rsidR="2EE0CF2D">
        <w:rPr/>
        <w:t>.’’ University of Portsmouth (2021).</w:t>
      </w:r>
    </w:p>
    <w:p w:rsidR="772E6724" w:rsidP="772E6724" w:rsidRDefault="772E6724" w14:paraId="5918EDAC" w14:textId="7B18F8A3">
      <w:pPr>
        <w:pStyle w:val="Normal"/>
        <w:jc w:val="left"/>
      </w:pPr>
    </w:p>
    <w:p w:rsidR="772E6724" w:rsidP="772E6724" w:rsidRDefault="772E6724" w14:paraId="4AEC142C" w14:textId="3F05872C">
      <w:pPr>
        <w:pStyle w:val="Normal"/>
        <w:jc w:val="left"/>
      </w:pPr>
    </w:p>
    <w:p w:rsidR="450CFF6C" w:rsidP="772E6724" w:rsidRDefault="450CFF6C" w14:paraId="43E8AB3A" w14:textId="6C97EE3B">
      <w:pPr>
        <w:pStyle w:val="Normal"/>
        <w:spacing w:line="360" w:lineRule="auto"/>
        <w:jc w:val="left"/>
      </w:pPr>
      <w:r w:rsidR="450CFF6C">
        <w:rPr/>
        <w:t xml:space="preserve">The impact of overcrowding in prisons is a critical issue </w:t>
      </w:r>
      <w:r w:rsidR="788BF8B4">
        <w:rPr/>
        <w:t xml:space="preserve">that not only affects the operational and functional </w:t>
      </w:r>
      <w:r w:rsidR="6078006C">
        <w:rPr/>
        <w:t>effectiveness</w:t>
      </w:r>
      <w:r w:rsidR="788BF8B4">
        <w:rPr/>
        <w:t xml:space="preserve"> of the prison systems by causing a strain on their resources but also </w:t>
      </w:r>
      <w:r w:rsidR="422804C2">
        <w:rPr/>
        <w:t>affects the prisoners themselves and the humanitarian standards that must be kept when looking after these prisoners</w:t>
      </w:r>
      <w:r w:rsidR="16A254CA">
        <w:rPr/>
        <w:t xml:space="preserve">. Overcrowding in prisons can lead to </w:t>
      </w:r>
      <w:r w:rsidR="7985F8F1">
        <w:rPr/>
        <w:t>concerning</w:t>
      </w:r>
      <w:r w:rsidR="16A254CA">
        <w:rPr/>
        <w:t xml:space="preserve"> issues such as cases of poor sanitation, a </w:t>
      </w:r>
      <w:r w:rsidR="00F0E606">
        <w:rPr/>
        <w:t xml:space="preserve">heightened increase in </w:t>
      </w:r>
      <w:r w:rsidR="2695AF20">
        <w:rPr/>
        <w:t>violence</w:t>
      </w:r>
      <w:r w:rsidR="00F0E606">
        <w:rPr/>
        <w:t xml:space="preserve"> be</w:t>
      </w:r>
      <w:r w:rsidR="00F0E606">
        <w:rPr/>
        <w:t>t</w:t>
      </w:r>
      <w:r w:rsidR="00F0E606">
        <w:rPr/>
        <w:t>w</w:t>
      </w:r>
      <w:r w:rsidR="00F0E606">
        <w:rPr/>
        <w:t>e</w:t>
      </w:r>
      <w:r w:rsidR="00F0E606">
        <w:rPr/>
        <w:t>e</w:t>
      </w:r>
      <w:r w:rsidR="00F0E606">
        <w:rPr/>
        <w:t>n</w:t>
      </w:r>
      <w:r w:rsidR="00F0E606">
        <w:rPr/>
        <w:t xml:space="preserve"> inmates which can lead to further issues if not prevented, as well as a lack of purposeful activi</w:t>
      </w:r>
      <w:r w:rsidR="20C1749C">
        <w:rPr/>
        <w:t>ties to keep the prisoners busy, all of these issues can in turn lead to contributing to a further det</w:t>
      </w:r>
      <w:r w:rsidR="7E41F1F1">
        <w:rPr/>
        <w:t xml:space="preserve">erioration </w:t>
      </w:r>
      <w:r w:rsidR="20C1749C">
        <w:rPr/>
        <w:t>of pri</w:t>
      </w:r>
      <w:r w:rsidR="2AF0D8AF">
        <w:rPr/>
        <w:t xml:space="preserve">son conditions and can also play a part in </w:t>
      </w:r>
      <w:r w:rsidR="6C0A7EBB">
        <w:rPr/>
        <w:t>interfering</w:t>
      </w:r>
      <w:r w:rsidR="2AF0D8AF">
        <w:rPr/>
        <w:t xml:space="preserve"> with the </w:t>
      </w:r>
      <w:r w:rsidR="764AAD3A">
        <w:rPr/>
        <w:t>wellbeing</w:t>
      </w:r>
      <w:r w:rsidR="2AF0D8AF">
        <w:rPr/>
        <w:t xml:space="preserve"> and rehabilitation of the prisoners themselves</w:t>
      </w:r>
      <w:r w:rsidR="304D8773">
        <w:rPr/>
        <w:t>.</w:t>
      </w:r>
      <w:r w:rsidR="7B00DC0A">
        <w:rPr/>
        <w:t xml:space="preserve"> One of the most prominent issues concerning </w:t>
      </w:r>
      <w:r w:rsidR="227BC2DB">
        <w:rPr/>
        <w:t>overcrowding</w:t>
      </w:r>
      <w:r w:rsidR="7B00DC0A">
        <w:rPr/>
        <w:t xml:space="preserve"> in prisons and the effects left on the prison systems and inmates themselves i</w:t>
      </w:r>
      <w:r w:rsidR="10292CD6">
        <w:rPr/>
        <w:t>nvolves the decline in sanitation standards</w:t>
      </w:r>
      <w:r w:rsidR="7B99720C">
        <w:rPr/>
        <w:t xml:space="preserve">, this is because as the number of prisoners grows in these already </w:t>
      </w:r>
      <w:r w:rsidR="7A2E12BD">
        <w:rPr/>
        <w:t>overcrowded</w:t>
      </w:r>
      <w:r w:rsidR="7B99720C">
        <w:rPr/>
        <w:t xml:space="preserve"> prisons so does the strain on waste </w:t>
      </w:r>
      <w:r w:rsidR="517C4D45">
        <w:rPr/>
        <w:t>management</w:t>
      </w:r>
      <w:r w:rsidR="7B99720C">
        <w:rPr/>
        <w:t xml:space="preserve"> and sewage systems within the prison facilities</w:t>
      </w:r>
      <w:r w:rsidR="5F7CB37C">
        <w:rPr/>
        <w:t xml:space="preserve">. This increase of usage on sanitation facilities can result in unsanitary conditions that can pose major </w:t>
      </w:r>
      <w:r w:rsidR="0A2FC802">
        <w:rPr/>
        <w:t>health</w:t>
      </w:r>
      <w:r w:rsidR="5F7CB37C">
        <w:rPr/>
        <w:t xml:space="preserve"> and safety </w:t>
      </w:r>
      <w:r w:rsidR="0DAE4AF1">
        <w:rPr/>
        <w:t>risks for the prison population if not resolved which can in turn lead to the spread of infectious diseases between the overcrowded prison population,</w:t>
      </w:r>
      <w:r w:rsidR="700EE578">
        <w:rPr/>
        <w:t xml:space="preserve"> ‘’prison overcrowding is a major contributor</w:t>
      </w:r>
      <w:r w:rsidR="77EC4C51">
        <w:rPr/>
        <w:t xml:space="preserve"> to inadequate water and sanitation facilities. </w:t>
      </w:r>
      <w:r w:rsidR="5E5EF6B6">
        <w:rPr/>
        <w:t>the</w:t>
      </w:r>
      <w:r w:rsidR="77EC4C51">
        <w:rPr/>
        <w:t xml:space="preserve"> limited access to sanitation</w:t>
      </w:r>
      <w:r w:rsidR="60699B99">
        <w:rPr/>
        <w:t xml:space="preserve">, clean </w:t>
      </w:r>
      <w:r w:rsidR="60699B99">
        <w:rPr/>
        <w:t>water</w:t>
      </w:r>
      <w:r w:rsidR="60699B99">
        <w:rPr/>
        <w:t xml:space="preserve"> and healthcare compounds the risk of infections within prisons</w:t>
      </w:r>
      <w:r w:rsidR="5DBBA1CC">
        <w:rPr/>
        <w:t xml:space="preserve">.’’ </w:t>
      </w:r>
      <w:r w:rsidR="38B9EC72">
        <w:rPr/>
        <w:t>Penal Reform International (2022).</w:t>
      </w:r>
      <w:r w:rsidR="5659C221">
        <w:rPr/>
        <w:t xml:space="preserve"> </w:t>
      </w:r>
      <w:r w:rsidR="48EC8D15">
        <w:rPr/>
        <w:t xml:space="preserve"> </w:t>
      </w:r>
      <w:r w:rsidR="60FC3E7E">
        <w:rPr/>
        <w:t>Overcrowding</w:t>
      </w:r>
      <w:r w:rsidR="48EC8D15">
        <w:rPr/>
        <w:t xml:space="preserve"> in prison can also lead to other problems as it can heighten already existing tensions </w:t>
      </w:r>
      <w:r w:rsidR="51E005C5">
        <w:rPr/>
        <w:t>among</w:t>
      </w:r>
      <w:r w:rsidR="48EC8D15">
        <w:rPr/>
        <w:t xml:space="preserve"> inmates and make them more prone to acts of violence</w:t>
      </w:r>
      <w:r w:rsidR="3AE84DFA">
        <w:rPr/>
        <w:t>. These acts of violence and heightened stress can stem from many causes as result of prison overcrowding</w:t>
      </w:r>
      <w:r w:rsidR="1DA1C546">
        <w:rPr/>
        <w:t xml:space="preserve">, such as limited space and accommodation available, </w:t>
      </w:r>
      <w:r w:rsidR="5E4CC336">
        <w:rPr/>
        <w:t>competition for the limited use of facilities such as bathrooms and recreational activities or devices.</w:t>
      </w:r>
      <w:r w:rsidR="7484095A">
        <w:rPr/>
        <w:t xml:space="preserve"> This environment where acts of violence are more frequent can not only pose risks to the physical wellbeing of the inmates but the mental health and wellbeing also as it the</w:t>
      </w:r>
      <w:r w:rsidR="1C40A849">
        <w:rPr/>
        <w:t xml:space="preserve"> increased levels of anxiety and stress could cause issues such as depression or paranoia among the inmates</w:t>
      </w:r>
      <w:r w:rsidR="40A18BCE">
        <w:rPr/>
        <w:t xml:space="preserve">. Some studies that have been conducted in recent years actually help bridge the link between prison </w:t>
      </w:r>
      <w:r w:rsidR="0E9D1735">
        <w:rPr/>
        <w:t>overcrowding and heightened levels of violence within prisons</w:t>
      </w:r>
      <w:r w:rsidR="0643EEA3">
        <w:rPr/>
        <w:t xml:space="preserve"> and have made statements based off their results that the two issues are </w:t>
      </w:r>
      <w:r w:rsidR="7CB28BC1">
        <w:rPr/>
        <w:t xml:space="preserve">related and go hand in hand, ‘’there were significant effects of </w:t>
      </w:r>
      <w:r w:rsidR="113E8E51">
        <w:rPr/>
        <w:t>overcrowding</w:t>
      </w:r>
      <w:r w:rsidR="7CB28BC1">
        <w:rPr/>
        <w:t xml:space="preserve"> and turnover on prison </w:t>
      </w:r>
      <w:r w:rsidR="627CF081">
        <w:rPr/>
        <w:t>violence</w:t>
      </w:r>
      <w:r w:rsidR="7CB28BC1">
        <w:rPr/>
        <w:t>, increased overcrowding and turnover were associated with increase</w:t>
      </w:r>
      <w:r w:rsidR="104EB066">
        <w:rPr/>
        <w:t>d prevalence of violence</w:t>
      </w:r>
      <w:r w:rsidR="2B5931D5">
        <w:rPr/>
        <w:t xml:space="preserve">.’’ </w:t>
      </w:r>
      <w:r w:rsidR="2B5931D5">
        <w:rPr/>
        <w:t>Baggio,S</w:t>
      </w:r>
      <w:r w:rsidR="2B5931D5">
        <w:rPr/>
        <w:t xml:space="preserve">, </w:t>
      </w:r>
      <w:r w:rsidRPr="772E6724" w:rsidR="2B5931D5">
        <w:rPr>
          <w:i w:val="1"/>
          <w:iCs w:val="1"/>
        </w:rPr>
        <w:t>et al</w:t>
      </w:r>
      <w:r w:rsidR="104EB066">
        <w:rPr/>
        <w:t xml:space="preserve"> </w:t>
      </w:r>
      <w:r w:rsidR="2ECC974C">
        <w:rPr/>
        <w:t>(2020).</w:t>
      </w:r>
      <w:r w:rsidR="7C66C882">
        <w:rPr/>
        <w:t xml:space="preserve"> </w:t>
      </w:r>
      <w:r w:rsidR="485BB44C">
        <w:rPr/>
        <w:t xml:space="preserve">Furthermore, overcrowding in prisons can lead to issues with providing adequate purposeful activity and </w:t>
      </w:r>
      <w:r w:rsidR="22FC2E9C">
        <w:rPr/>
        <w:t>rehabilitation</w:t>
      </w:r>
      <w:r w:rsidR="485BB44C">
        <w:rPr/>
        <w:t xml:space="preserve"> oppor</w:t>
      </w:r>
      <w:r w:rsidR="6BF87493">
        <w:rPr/>
        <w:t xml:space="preserve">tunities to the vast </w:t>
      </w:r>
      <w:r w:rsidR="3F4E1ABA">
        <w:rPr/>
        <w:t>number</w:t>
      </w:r>
      <w:r w:rsidR="6BF87493">
        <w:rPr/>
        <w:t xml:space="preserve"> of inmates in the prisons </w:t>
      </w:r>
      <w:r w:rsidR="33786CE4">
        <w:rPr/>
        <w:t xml:space="preserve">which are crucial in helping the inmates </w:t>
      </w:r>
      <w:r w:rsidR="11AA660F">
        <w:rPr/>
        <w:t>developed</w:t>
      </w:r>
      <w:r w:rsidR="33786CE4">
        <w:rPr/>
        <w:t xml:space="preserve"> the necessary skills they will need </w:t>
      </w:r>
      <w:r w:rsidR="33786CE4">
        <w:rPr/>
        <w:t>in order to</w:t>
      </w:r>
      <w:r w:rsidR="33786CE4">
        <w:rPr/>
        <w:t xml:space="preserve"> help them function and </w:t>
      </w:r>
      <w:r w:rsidR="1135BE0B">
        <w:rPr/>
        <w:t>rejoin society once they are eventually released from prison</w:t>
      </w:r>
      <w:r w:rsidR="2A2F3E4D">
        <w:rPr/>
        <w:t>.</w:t>
      </w:r>
      <w:r w:rsidR="77503752">
        <w:rPr/>
        <w:t xml:space="preserve"> </w:t>
      </w:r>
      <w:r w:rsidR="069341CD">
        <w:rPr/>
        <w:t>B</w:t>
      </w:r>
      <w:r w:rsidR="77503752">
        <w:rPr/>
        <w:t xml:space="preserve">y not being able to </w:t>
      </w:r>
      <w:r w:rsidR="5A4E554B">
        <w:rPr/>
        <w:t>provide</w:t>
      </w:r>
      <w:r w:rsidR="77503752">
        <w:rPr/>
        <w:t xml:space="preserve"> these opportunities and skills to the prisoners due to overcrowding it could potentially lead to them not being able to function properly once they are released or might even spur</w:t>
      </w:r>
      <w:r w:rsidR="136F7FE2">
        <w:rPr/>
        <w:t xml:space="preserve"> them into going back to a life of crime and </w:t>
      </w:r>
      <w:r w:rsidR="3C9EC1FD">
        <w:rPr/>
        <w:t>endangering</w:t>
      </w:r>
      <w:r w:rsidR="136F7FE2">
        <w:rPr/>
        <w:t xml:space="preserve"> the public or getting sent back to prison which would only contribute </w:t>
      </w:r>
      <w:r w:rsidR="01D37230">
        <w:rPr/>
        <w:t xml:space="preserve">to </w:t>
      </w:r>
      <w:r w:rsidR="136F7FE2">
        <w:rPr/>
        <w:t xml:space="preserve">the prison </w:t>
      </w:r>
      <w:r w:rsidR="0F72C93A">
        <w:rPr/>
        <w:t>overcrowding</w:t>
      </w:r>
      <w:r w:rsidR="136F7FE2">
        <w:rPr/>
        <w:t xml:space="preserve"> crisis again</w:t>
      </w:r>
      <w:r w:rsidR="494C754C">
        <w:rPr/>
        <w:t xml:space="preserve">, </w:t>
      </w:r>
      <w:r w:rsidR="2177442B">
        <w:rPr/>
        <w:t>‘’</w:t>
      </w:r>
      <w:r w:rsidR="494C754C">
        <w:rPr/>
        <w:t xml:space="preserve">Having little to do risks frustration, feelings of </w:t>
      </w:r>
      <w:r w:rsidR="65C07EA6">
        <w:rPr/>
        <w:t>hopelessness</w:t>
      </w:r>
      <w:r w:rsidR="494C754C">
        <w:rPr/>
        <w:t xml:space="preserve"> and fuel</w:t>
      </w:r>
      <w:r w:rsidR="680F711A">
        <w:rPr/>
        <w:t xml:space="preserve">s demand for drugs, a lack of purposeful activity also impacts prisoners’ chances of successful reintegration </w:t>
      </w:r>
      <w:r w:rsidR="7F13C33C">
        <w:rPr/>
        <w:t xml:space="preserve">back into </w:t>
      </w:r>
      <w:r w:rsidR="6849C8AA">
        <w:rPr/>
        <w:t>society.’’</w:t>
      </w:r>
      <w:r w:rsidR="0EF76750">
        <w:rPr/>
        <w:t xml:space="preserve"> </w:t>
      </w:r>
      <w:r w:rsidR="572F01EB">
        <w:rPr/>
        <w:t>UK Parliament (2023).</w:t>
      </w:r>
    </w:p>
    <w:p w:rsidR="772E6724" w:rsidP="772E6724" w:rsidRDefault="772E6724" w14:paraId="2D49903A" w14:textId="1F8C5FDA">
      <w:pPr>
        <w:pStyle w:val="Normal"/>
        <w:spacing w:line="360" w:lineRule="auto"/>
        <w:jc w:val="left"/>
      </w:pPr>
    </w:p>
    <w:p w:rsidR="4667719E" w:rsidP="772E6724" w:rsidRDefault="4667719E" w14:paraId="5BC8EF0E" w14:textId="7287A9DE">
      <w:pPr>
        <w:pStyle w:val="Normal"/>
        <w:spacing w:line="360" w:lineRule="auto"/>
        <w:jc w:val="left"/>
      </w:pPr>
      <w:r w:rsidR="4667719E">
        <w:rPr/>
        <w:t xml:space="preserve">To address the prison overpopulation crisis, several recommendations have been put forward by the government </w:t>
      </w:r>
      <w:r w:rsidR="1A8F4395">
        <w:rPr/>
        <w:t xml:space="preserve">with the aim of solving the prison overcrowding issue and </w:t>
      </w:r>
      <w:r w:rsidR="6E8134E2">
        <w:rPr/>
        <w:t>enhancing</w:t>
      </w:r>
      <w:r w:rsidR="1A8F4395">
        <w:rPr/>
        <w:t xml:space="preserve"> the overall effectiveness of the criminal justice system. One recommendation </w:t>
      </w:r>
      <w:r w:rsidR="2AEA95ED">
        <w:rPr/>
        <w:t>that has been put forward to address the issue involves sentencing reforms whic</w:t>
      </w:r>
      <w:r w:rsidR="795910C3">
        <w:rPr/>
        <w:t xml:space="preserve">h would readjust sentencing policies to help reduce the number of people being </w:t>
      </w:r>
      <w:r w:rsidR="351843A4">
        <w:rPr/>
        <w:t>imprisoned</w:t>
      </w:r>
      <w:r w:rsidR="795910C3">
        <w:rPr/>
        <w:t xml:space="preserve"> for low level crimes</w:t>
      </w:r>
      <w:r w:rsidR="58B8EC6C">
        <w:rPr/>
        <w:t xml:space="preserve"> and have them punished in some other way such as fines or community service possibly,</w:t>
      </w:r>
      <w:r w:rsidR="795910C3">
        <w:rPr/>
        <w:t xml:space="preserve"> </w:t>
      </w:r>
      <w:r w:rsidR="4F1A22E9">
        <w:rPr/>
        <w:t>as well as</w:t>
      </w:r>
      <w:r w:rsidR="795910C3">
        <w:rPr/>
        <w:t xml:space="preserve"> save those spa</w:t>
      </w:r>
      <w:r w:rsidR="5DAABD13">
        <w:rPr/>
        <w:t>ces in prison for higher level offenders</w:t>
      </w:r>
      <w:r w:rsidR="351FA782">
        <w:rPr/>
        <w:t xml:space="preserve"> instead.</w:t>
      </w:r>
      <w:r w:rsidR="3362E3F5">
        <w:rPr/>
        <w:t xml:space="preserve"> </w:t>
      </w:r>
      <w:r w:rsidR="6230F2E8">
        <w:rPr/>
        <w:t>Sentencing</w:t>
      </w:r>
      <w:r w:rsidR="3362E3F5">
        <w:rPr/>
        <w:t xml:space="preserve"> reforms would also ‘’streamline the charging process, freeing up </w:t>
      </w:r>
      <w:r w:rsidR="3362E3F5">
        <w:rPr/>
        <w:t>capacity</w:t>
      </w:r>
      <w:r w:rsidR="3362E3F5">
        <w:rPr/>
        <w:t xml:space="preserve"> to deal with the most serious and complex crimes.’’ </w:t>
      </w:r>
      <w:r w:rsidR="3E6E2F34">
        <w:rPr/>
        <w:t>Tony Blair Institute for Global Change (2023).</w:t>
      </w:r>
      <w:r w:rsidR="4B968859">
        <w:rPr/>
        <w:t xml:space="preserve"> </w:t>
      </w:r>
      <w:r w:rsidR="015EB1AD">
        <w:rPr/>
        <w:t xml:space="preserve"> Other proposals put forward to help reduce the prisoner overcrowding crisis include prisoner employmen</w:t>
      </w:r>
      <w:r w:rsidR="5FED6177">
        <w:rPr/>
        <w:t xml:space="preserve">t initiatives which are put in place in order to help those already in prison help find themselves </w:t>
      </w:r>
      <w:r w:rsidR="7216B96C">
        <w:rPr/>
        <w:t>employment</w:t>
      </w:r>
      <w:r w:rsidR="5FED6177">
        <w:rPr/>
        <w:t xml:space="preserve"> and a sustainable living once they are released and prevent the chance of them </w:t>
      </w:r>
      <w:r w:rsidR="08F77354">
        <w:rPr/>
        <w:t>reoffending</w:t>
      </w:r>
      <w:r w:rsidR="5FED6177">
        <w:rPr/>
        <w:t xml:space="preserve"> ag</w:t>
      </w:r>
      <w:r w:rsidR="792C84F2">
        <w:rPr/>
        <w:t>ain</w:t>
      </w:r>
      <w:r w:rsidR="6EAFB1F2">
        <w:rPr/>
        <w:t xml:space="preserve">, ‘’the employment initatives were introduced due to the known </w:t>
      </w:r>
      <w:r w:rsidR="57263CF8">
        <w:rPr/>
        <w:t>positive</w:t>
      </w:r>
      <w:r w:rsidR="6EAFB1F2">
        <w:rPr/>
        <w:t xml:space="preserve"> impact </w:t>
      </w:r>
      <w:r w:rsidR="0FC116F3">
        <w:rPr/>
        <w:t xml:space="preserve">and link between employment and reducing </w:t>
      </w:r>
      <w:r w:rsidR="22F4AD31">
        <w:rPr/>
        <w:t>reoffending</w:t>
      </w:r>
      <w:r w:rsidR="345F4407">
        <w:rPr/>
        <w:t>.’’ UK</w:t>
      </w:r>
      <w:r w:rsidR="470DFCAA">
        <w:rPr/>
        <w:t xml:space="preserve"> Government (2024).</w:t>
      </w:r>
    </w:p>
    <w:p w:rsidR="772E6724" w:rsidP="772E6724" w:rsidRDefault="772E6724" w14:paraId="1FD08E0F" w14:textId="58414989">
      <w:pPr>
        <w:pStyle w:val="Normal"/>
        <w:jc w:val="left"/>
      </w:pPr>
    </w:p>
    <w:p w:rsidR="772E6724" w:rsidP="772E6724" w:rsidRDefault="772E6724" w14:paraId="155E65DF" w14:textId="6B7A09A6">
      <w:pPr>
        <w:pStyle w:val="Normal"/>
        <w:jc w:val="left"/>
      </w:pPr>
    </w:p>
    <w:p w:rsidR="772E6724" w:rsidP="772E6724" w:rsidRDefault="772E6724" w14:paraId="6EF94191" w14:textId="7CE59C0A">
      <w:pPr>
        <w:pStyle w:val="Normal"/>
        <w:jc w:val="left"/>
      </w:pPr>
    </w:p>
    <w:p w:rsidR="772E6724" w:rsidP="772E6724" w:rsidRDefault="772E6724" w14:paraId="5DD5EC54" w14:textId="39665F57">
      <w:pPr>
        <w:pStyle w:val="Normal"/>
        <w:jc w:val="left"/>
      </w:pPr>
    </w:p>
    <w:p w:rsidR="772E6724" w:rsidP="772E6724" w:rsidRDefault="772E6724" w14:paraId="259A4D6D" w14:textId="48C2D8CF">
      <w:pPr>
        <w:pStyle w:val="Normal"/>
        <w:jc w:val="left"/>
      </w:pPr>
    </w:p>
    <w:p w:rsidR="772E6724" w:rsidP="772E6724" w:rsidRDefault="772E6724" w14:paraId="01626F44" w14:textId="2CD71FF4">
      <w:pPr>
        <w:pStyle w:val="Normal"/>
        <w:jc w:val="left"/>
      </w:pPr>
    </w:p>
    <w:p w:rsidR="772E6724" w:rsidP="772E6724" w:rsidRDefault="772E6724" w14:paraId="53FA7675" w14:textId="611FEF50">
      <w:pPr>
        <w:pStyle w:val="Normal"/>
        <w:jc w:val="left"/>
      </w:pPr>
    </w:p>
    <w:p w:rsidR="772E6724" w:rsidP="772E6724" w:rsidRDefault="772E6724" w14:paraId="2D7D0C79" w14:textId="792C5E35">
      <w:pPr>
        <w:pStyle w:val="Normal"/>
        <w:jc w:val="left"/>
      </w:pPr>
    </w:p>
    <w:p w:rsidR="772E6724" w:rsidP="772E6724" w:rsidRDefault="772E6724" w14:paraId="7A5A1A32" w14:textId="7C75B45C">
      <w:pPr>
        <w:pStyle w:val="Normal"/>
        <w:jc w:val="left"/>
        <w:rPr>
          <w:b w:val="1"/>
          <w:bCs w:val="1"/>
          <w:sz w:val="36"/>
          <w:szCs w:val="36"/>
          <w:u w:val="single"/>
        </w:rPr>
      </w:pPr>
    </w:p>
    <w:p w:rsidR="772E6724" w:rsidP="772E6724" w:rsidRDefault="772E6724" w14:paraId="136C98F4" w14:textId="71A05CF6">
      <w:pPr>
        <w:pStyle w:val="Normal"/>
        <w:jc w:val="left"/>
        <w:rPr>
          <w:b w:val="1"/>
          <w:bCs w:val="1"/>
          <w:sz w:val="36"/>
          <w:szCs w:val="36"/>
          <w:u w:val="single"/>
        </w:rPr>
      </w:pPr>
    </w:p>
    <w:p w:rsidR="772E6724" w:rsidP="772E6724" w:rsidRDefault="772E6724" w14:paraId="355B0CC0" w14:textId="6C3F5550">
      <w:pPr>
        <w:pStyle w:val="Normal"/>
        <w:jc w:val="left"/>
        <w:rPr>
          <w:b w:val="1"/>
          <w:bCs w:val="1"/>
          <w:sz w:val="36"/>
          <w:szCs w:val="36"/>
          <w:u w:val="single"/>
        </w:rPr>
      </w:pPr>
    </w:p>
    <w:p w:rsidR="772E6724" w:rsidP="772E6724" w:rsidRDefault="772E6724" w14:paraId="37F3D0A1" w14:textId="4DFC436F">
      <w:pPr>
        <w:pStyle w:val="Normal"/>
        <w:jc w:val="left"/>
        <w:rPr>
          <w:b w:val="1"/>
          <w:bCs w:val="1"/>
          <w:sz w:val="36"/>
          <w:szCs w:val="36"/>
          <w:u w:val="single"/>
        </w:rPr>
      </w:pPr>
    </w:p>
    <w:p w:rsidR="772E6724" w:rsidP="772E6724" w:rsidRDefault="772E6724" w14:paraId="6275FF2F" w14:textId="295C7F40">
      <w:pPr>
        <w:pStyle w:val="Normal"/>
        <w:jc w:val="left"/>
        <w:rPr>
          <w:b w:val="1"/>
          <w:bCs w:val="1"/>
          <w:sz w:val="36"/>
          <w:szCs w:val="36"/>
          <w:u w:val="single"/>
        </w:rPr>
      </w:pPr>
    </w:p>
    <w:p w:rsidR="52FDE26E" w:rsidP="772E6724" w:rsidRDefault="52FDE26E" w14:paraId="1EC896C7" w14:textId="5344776D">
      <w:pPr>
        <w:pStyle w:val="Normal"/>
        <w:jc w:val="left"/>
        <w:rPr>
          <w:b w:val="1"/>
          <w:bCs w:val="1"/>
          <w:sz w:val="36"/>
          <w:szCs w:val="36"/>
          <w:u w:val="single"/>
        </w:rPr>
      </w:pPr>
      <w:r w:rsidRPr="772E6724" w:rsidR="52FDE26E">
        <w:rPr>
          <w:b w:val="1"/>
          <w:bCs w:val="1"/>
          <w:sz w:val="36"/>
          <w:szCs w:val="36"/>
          <w:u w:val="single"/>
        </w:rPr>
        <w:t>Reference List</w:t>
      </w:r>
    </w:p>
    <w:p w:rsidR="772E6724" w:rsidP="772E6724" w:rsidRDefault="772E6724" w14:paraId="519058A5" w14:textId="4B79B9D0">
      <w:pPr>
        <w:pStyle w:val="Normal"/>
        <w:jc w:val="left"/>
        <w:rPr>
          <w:b w:val="1"/>
          <w:bCs w:val="1"/>
          <w:sz w:val="36"/>
          <w:szCs w:val="36"/>
          <w:u w:val="single"/>
        </w:rPr>
      </w:pPr>
    </w:p>
    <w:p w:rsidR="5DEDE848" w:rsidP="772E6724" w:rsidRDefault="5DEDE848" w14:paraId="16966502" w14:textId="0A54E0E1">
      <w:pPr>
        <w:pStyle w:val="Normal"/>
        <w:jc w:val="left"/>
        <w:rPr>
          <w:b w:val="0"/>
          <w:bCs w:val="0"/>
          <w:i w:val="0"/>
          <w:iCs w:val="0"/>
          <w:sz w:val="24"/>
          <w:szCs w:val="24"/>
          <w:u w:val="none"/>
        </w:rPr>
      </w:pPr>
      <w:r w:rsidRPr="772E6724" w:rsidR="5DEDE848">
        <w:rPr>
          <w:b w:val="0"/>
          <w:bCs w:val="0"/>
          <w:sz w:val="24"/>
          <w:szCs w:val="24"/>
          <w:u w:val="none"/>
        </w:rPr>
        <w:t>Baggio,S</w:t>
      </w:r>
      <w:r w:rsidRPr="772E6724" w:rsidR="0E1942A4">
        <w:rPr>
          <w:b w:val="0"/>
          <w:bCs w:val="0"/>
          <w:sz w:val="24"/>
          <w:szCs w:val="24"/>
          <w:u w:val="none"/>
        </w:rPr>
        <w:t xml:space="preserve">, 2020, </w:t>
      </w:r>
      <w:r w:rsidRPr="772E6724" w:rsidR="0E1942A4">
        <w:rPr>
          <w:b w:val="0"/>
          <w:bCs w:val="0"/>
          <w:i w:val="1"/>
          <w:iCs w:val="1"/>
          <w:sz w:val="24"/>
          <w:szCs w:val="24"/>
          <w:u w:val="none"/>
        </w:rPr>
        <w:t xml:space="preserve">Do Overcrowding and Turnover Cause Violence in Prison. </w:t>
      </w:r>
      <w:r w:rsidRPr="772E6724" w:rsidR="0E1942A4">
        <w:rPr>
          <w:b w:val="0"/>
          <w:bCs w:val="0"/>
          <w:i w:val="0"/>
          <w:iCs w:val="0"/>
          <w:sz w:val="24"/>
          <w:szCs w:val="24"/>
          <w:u w:val="none"/>
        </w:rPr>
        <w:t>Availab</w:t>
      </w:r>
      <w:r w:rsidRPr="772E6724" w:rsidR="59850043">
        <w:rPr>
          <w:b w:val="0"/>
          <w:bCs w:val="0"/>
          <w:i w:val="0"/>
          <w:iCs w:val="0"/>
          <w:sz w:val="24"/>
          <w:szCs w:val="24"/>
          <w:u w:val="none"/>
        </w:rPr>
        <w:t xml:space="preserve">le at </w:t>
      </w:r>
      <w:hyperlink r:id="R57988aa2214645ae">
        <w:r w:rsidRPr="772E6724" w:rsidR="59850043">
          <w:rPr>
            <w:rStyle w:val="Hyperlink"/>
            <w:b w:val="0"/>
            <w:bCs w:val="0"/>
            <w:i w:val="0"/>
            <w:iCs w:val="0"/>
            <w:sz w:val="24"/>
            <w:szCs w:val="24"/>
          </w:rPr>
          <w:t>https://www.ncbi.nlm.nih.gov/pmc/articles</w:t>
        </w:r>
      </w:hyperlink>
      <w:r w:rsidRPr="772E6724" w:rsidR="59850043">
        <w:rPr>
          <w:b w:val="0"/>
          <w:bCs w:val="0"/>
          <w:i w:val="0"/>
          <w:iCs w:val="0"/>
          <w:sz w:val="24"/>
          <w:szCs w:val="24"/>
          <w:u w:val="none"/>
        </w:rPr>
        <w:t xml:space="preserve"> (Accessed: 1</w:t>
      </w:r>
      <w:r w:rsidRPr="772E6724" w:rsidR="59850043">
        <w:rPr>
          <w:b w:val="0"/>
          <w:bCs w:val="0"/>
          <w:i w:val="0"/>
          <w:iCs w:val="0"/>
          <w:sz w:val="24"/>
          <w:szCs w:val="24"/>
          <w:u w:val="none"/>
          <w:vertAlign w:val="superscript"/>
        </w:rPr>
        <w:t>st</w:t>
      </w:r>
      <w:r w:rsidRPr="772E6724" w:rsidR="59850043">
        <w:rPr>
          <w:b w:val="0"/>
          <w:bCs w:val="0"/>
          <w:i w:val="0"/>
          <w:iCs w:val="0"/>
          <w:sz w:val="24"/>
          <w:szCs w:val="24"/>
          <w:u w:val="none"/>
        </w:rPr>
        <w:t xml:space="preserve"> May 2024)</w:t>
      </w:r>
    </w:p>
    <w:p w:rsidR="772E6724" w:rsidP="772E6724" w:rsidRDefault="772E6724" w14:paraId="15595717" w14:textId="6B9BE42A">
      <w:pPr>
        <w:pStyle w:val="Normal"/>
        <w:jc w:val="left"/>
        <w:rPr>
          <w:b w:val="1"/>
          <w:bCs w:val="1"/>
          <w:sz w:val="36"/>
          <w:szCs w:val="36"/>
          <w:u w:val="single"/>
        </w:rPr>
      </w:pPr>
    </w:p>
    <w:p w:rsidR="611FC27D" w:rsidP="772E6724" w:rsidRDefault="611FC27D" w14:paraId="2CAD898F" w14:textId="03FFC6B9">
      <w:pPr>
        <w:pStyle w:val="Normal"/>
        <w:jc w:val="left"/>
        <w:rPr>
          <w:b w:val="0"/>
          <w:bCs w:val="0"/>
          <w:sz w:val="24"/>
          <w:szCs w:val="24"/>
          <w:u w:val="none"/>
        </w:rPr>
      </w:pPr>
      <w:r w:rsidRPr="772E6724" w:rsidR="611FC27D">
        <w:rPr>
          <w:b w:val="0"/>
          <w:bCs w:val="0"/>
          <w:sz w:val="24"/>
          <w:szCs w:val="24"/>
          <w:u w:val="none"/>
        </w:rPr>
        <w:t xml:space="preserve">Central Chambers, 2023, </w:t>
      </w:r>
      <w:r w:rsidRPr="772E6724" w:rsidR="611FC27D">
        <w:rPr>
          <w:b w:val="0"/>
          <w:bCs w:val="0"/>
          <w:i w:val="1"/>
          <w:iCs w:val="1"/>
          <w:sz w:val="24"/>
          <w:szCs w:val="24"/>
          <w:u w:val="none"/>
        </w:rPr>
        <w:t xml:space="preserve">A prison crisis with ideology at its root. </w:t>
      </w:r>
      <w:r w:rsidRPr="772E6724" w:rsidR="0ADBE2CC">
        <w:rPr>
          <w:b w:val="0"/>
          <w:bCs w:val="0"/>
          <w:i w:val="0"/>
          <w:iCs w:val="0"/>
          <w:sz w:val="24"/>
          <w:szCs w:val="24"/>
          <w:u w:val="none"/>
        </w:rPr>
        <w:t xml:space="preserve">Available at: </w:t>
      </w:r>
      <w:hyperlink r:id="R0f014cca470e4432">
        <w:r w:rsidRPr="772E6724" w:rsidR="0ADBE2CC">
          <w:rPr>
            <w:rStyle w:val="Hyperlink"/>
            <w:b w:val="0"/>
            <w:bCs w:val="0"/>
            <w:i w:val="0"/>
            <w:iCs w:val="0"/>
            <w:sz w:val="24"/>
            <w:szCs w:val="24"/>
          </w:rPr>
          <w:t>https://centralchambers.co.uk/a-prison-crisis-with-ideology-at-its-root/</w:t>
        </w:r>
      </w:hyperlink>
      <w:r w:rsidRPr="772E6724" w:rsidR="0ADBE2CC">
        <w:rPr>
          <w:b w:val="0"/>
          <w:bCs w:val="0"/>
          <w:i w:val="0"/>
          <w:iCs w:val="0"/>
          <w:sz w:val="24"/>
          <w:szCs w:val="24"/>
          <w:u w:val="none"/>
        </w:rPr>
        <w:t xml:space="preserve"> (Accessed: 29</w:t>
      </w:r>
      <w:r w:rsidRPr="772E6724" w:rsidR="0ADBE2CC">
        <w:rPr>
          <w:b w:val="0"/>
          <w:bCs w:val="0"/>
          <w:i w:val="0"/>
          <w:iCs w:val="0"/>
          <w:sz w:val="24"/>
          <w:szCs w:val="24"/>
          <w:u w:val="none"/>
          <w:vertAlign w:val="superscript"/>
        </w:rPr>
        <w:t>th</w:t>
      </w:r>
      <w:r w:rsidRPr="772E6724" w:rsidR="0ADBE2CC">
        <w:rPr>
          <w:b w:val="0"/>
          <w:bCs w:val="0"/>
          <w:i w:val="0"/>
          <w:iCs w:val="0"/>
          <w:sz w:val="24"/>
          <w:szCs w:val="24"/>
          <w:u w:val="none"/>
        </w:rPr>
        <w:t xml:space="preserve"> April 2024)</w:t>
      </w:r>
    </w:p>
    <w:p w:rsidR="772E6724" w:rsidP="772E6724" w:rsidRDefault="772E6724" w14:paraId="201F0FF6" w14:textId="11ABC011">
      <w:pPr>
        <w:pStyle w:val="Normal"/>
        <w:jc w:val="left"/>
        <w:rPr>
          <w:b w:val="0"/>
          <w:bCs w:val="0"/>
          <w:i w:val="0"/>
          <w:iCs w:val="0"/>
          <w:sz w:val="24"/>
          <w:szCs w:val="24"/>
          <w:u w:val="none"/>
        </w:rPr>
      </w:pPr>
    </w:p>
    <w:p w:rsidR="33C0998A" w:rsidP="772E6724" w:rsidRDefault="33C0998A" w14:paraId="17914A0C" w14:textId="1B8805EC">
      <w:pPr>
        <w:pStyle w:val="Normal"/>
        <w:jc w:val="left"/>
        <w:rPr>
          <w:b w:val="0"/>
          <w:bCs w:val="0"/>
          <w:i w:val="0"/>
          <w:iCs w:val="0"/>
          <w:sz w:val="24"/>
          <w:szCs w:val="24"/>
          <w:u w:val="none"/>
        </w:rPr>
      </w:pPr>
      <w:r w:rsidRPr="772E6724" w:rsidR="33C0998A">
        <w:rPr>
          <w:b w:val="0"/>
          <w:bCs w:val="0"/>
          <w:sz w:val="24"/>
          <w:szCs w:val="24"/>
          <w:u w:val="none"/>
        </w:rPr>
        <w:t>Dearden,L</w:t>
      </w:r>
      <w:r w:rsidRPr="772E6724" w:rsidR="33C0998A">
        <w:rPr>
          <w:b w:val="0"/>
          <w:bCs w:val="0"/>
          <w:sz w:val="24"/>
          <w:szCs w:val="24"/>
          <w:u w:val="none"/>
        </w:rPr>
        <w:t xml:space="preserve">, 2022, </w:t>
      </w:r>
      <w:r w:rsidRPr="772E6724" w:rsidR="33C0998A">
        <w:rPr>
          <w:b w:val="0"/>
          <w:bCs w:val="0"/>
          <w:i w:val="1"/>
          <w:iCs w:val="1"/>
          <w:sz w:val="24"/>
          <w:szCs w:val="24"/>
          <w:u w:val="none"/>
        </w:rPr>
        <w:t xml:space="preserve">Barristers threaten to sue government as strike continue to wreak havoc in courts. </w:t>
      </w:r>
      <w:r w:rsidRPr="772E6724" w:rsidR="33C0998A">
        <w:rPr>
          <w:b w:val="0"/>
          <w:bCs w:val="0"/>
          <w:i w:val="0"/>
          <w:iCs w:val="0"/>
          <w:sz w:val="24"/>
          <w:szCs w:val="24"/>
          <w:u w:val="none"/>
        </w:rPr>
        <w:t xml:space="preserve">Available </w:t>
      </w:r>
      <w:r w:rsidRPr="772E6724" w:rsidR="06CA117D">
        <w:rPr>
          <w:b w:val="0"/>
          <w:bCs w:val="0"/>
          <w:i w:val="0"/>
          <w:iCs w:val="0"/>
          <w:sz w:val="24"/>
          <w:szCs w:val="24"/>
          <w:u w:val="none"/>
        </w:rPr>
        <w:t xml:space="preserve">at </w:t>
      </w:r>
      <w:hyperlink r:id="R406120fe7ae741d7">
        <w:r w:rsidRPr="772E6724" w:rsidR="06CA117D">
          <w:rPr>
            <w:rStyle w:val="Hyperlink"/>
            <w:b w:val="0"/>
            <w:bCs w:val="0"/>
            <w:i w:val="0"/>
            <w:iCs w:val="0"/>
            <w:sz w:val="24"/>
            <w:szCs w:val="24"/>
          </w:rPr>
          <w:t>https://www.independent.co.uk/news/uk/home-news/strike-barristers-government-uk-2022-b2117120.html</w:t>
        </w:r>
      </w:hyperlink>
      <w:r w:rsidRPr="772E6724" w:rsidR="06CA117D">
        <w:rPr>
          <w:b w:val="0"/>
          <w:bCs w:val="0"/>
          <w:i w:val="0"/>
          <w:iCs w:val="0"/>
          <w:sz w:val="24"/>
          <w:szCs w:val="24"/>
          <w:u w:val="none"/>
        </w:rPr>
        <w:t xml:space="preserve"> (Accessed: 29</w:t>
      </w:r>
      <w:r w:rsidRPr="772E6724" w:rsidR="06CA117D">
        <w:rPr>
          <w:b w:val="0"/>
          <w:bCs w:val="0"/>
          <w:i w:val="0"/>
          <w:iCs w:val="0"/>
          <w:sz w:val="24"/>
          <w:szCs w:val="24"/>
          <w:u w:val="none"/>
          <w:vertAlign w:val="superscript"/>
        </w:rPr>
        <w:t>th</w:t>
      </w:r>
      <w:r w:rsidRPr="772E6724" w:rsidR="06CA117D">
        <w:rPr>
          <w:b w:val="0"/>
          <w:bCs w:val="0"/>
          <w:i w:val="0"/>
          <w:iCs w:val="0"/>
          <w:sz w:val="24"/>
          <w:szCs w:val="24"/>
          <w:u w:val="none"/>
        </w:rPr>
        <w:t xml:space="preserve"> April 2024)</w:t>
      </w:r>
    </w:p>
    <w:p w:rsidR="772E6724" w:rsidP="772E6724" w:rsidRDefault="772E6724" w14:paraId="5F51F154" w14:textId="08F87974">
      <w:pPr>
        <w:pStyle w:val="Normal"/>
        <w:jc w:val="left"/>
        <w:rPr>
          <w:b w:val="0"/>
          <w:bCs w:val="0"/>
          <w:i w:val="0"/>
          <w:iCs w:val="0"/>
          <w:sz w:val="24"/>
          <w:szCs w:val="24"/>
          <w:u w:val="none"/>
        </w:rPr>
      </w:pPr>
    </w:p>
    <w:p w:rsidR="772E6724" w:rsidP="772E6724" w:rsidRDefault="772E6724" w14:paraId="4D3319C9" w14:textId="5688B469">
      <w:pPr>
        <w:pStyle w:val="Normal"/>
        <w:jc w:val="left"/>
        <w:rPr>
          <w:b w:val="0"/>
          <w:bCs w:val="0"/>
          <w:i w:val="0"/>
          <w:iCs w:val="0"/>
          <w:sz w:val="24"/>
          <w:szCs w:val="24"/>
          <w:u w:val="none"/>
        </w:rPr>
      </w:pPr>
    </w:p>
    <w:p w:rsidR="52FDE26E" w:rsidP="772E6724" w:rsidRDefault="52FDE26E" w14:paraId="6B5124B8" w14:textId="60BC2919">
      <w:pPr>
        <w:pStyle w:val="Normal"/>
        <w:jc w:val="left"/>
        <w:rPr>
          <w:b w:val="0"/>
          <w:bCs w:val="0"/>
          <w:i w:val="0"/>
          <w:iCs w:val="0"/>
          <w:sz w:val="24"/>
          <w:szCs w:val="24"/>
          <w:u w:val="none"/>
        </w:rPr>
      </w:pPr>
      <w:r w:rsidRPr="772E6724" w:rsidR="52FDE26E">
        <w:rPr>
          <w:b w:val="0"/>
          <w:bCs w:val="0"/>
          <w:i w:val="0"/>
          <w:iCs w:val="0"/>
          <w:sz w:val="24"/>
          <w:szCs w:val="24"/>
          <w:u w:val="none"/>
        </w:rPr>
        <w:t xml:space="preserve">HM Chief Inspector of Prisons, n.d. </w:t>
      </w:r>
      <w:r w:rsidRPr="772E6724" w:rsidR="52FDE26E">
        <w:rPr>
          <w:b w:val="0"/>
          <w:bCs w:val="0"/>
          <w:i w:val="1"/>
          <w:iCs w:val="1"/>
          <w:sz w:val="24"/>
          <w:szCs w:val="24"/>
          <w:u w:val="none"/>
        </w:rPr>
        <w:t xml:space="preserve">Why the prison population crisis is everyone’s concern. </w:t>
      </w:r>
      <w:r w:rsidRPr="772E6724" w:rsidR="52FDE26E">
        <w:rPr>
          <w:b w:val="0"/>
          <w:bCs w:val="0"/>
          <w:i w:val="0"/>
          <w:iCs w:val="0"/>
          <w:sz w:val="24"/>
          <w:szCs w:val="24"/>
          <w:u w:val="none"/>
        </w:rPr>
        <w:t>Available a</w:t>
      </w:r>
      <w:r w:rsidRPr="772E6724" w:rsidR="7D3E34DE">
        <w:rPr>
          <w:b w:val="0"/>
          <w:bCs w:val="0"/>
          <w:i w:val="0"/>
          <w:iCs w:val="0"/>
          <w:sz w:val="24"/>
          <w:szCs w:val="24"/>
          <w:u w:val="none"/>
        </w:rPr>
        <w:t xml:space="preserve">t: </w:t>
      </w:r>
      <w:hyperlink r:id="R3ca6059d013f4812">
        <w:r w:rsidRPr="772E6724" w:rsidR="7D3E34DE">
          <w:rPr>
            <w:rStyle w:val="Hyperlink"/>
            <w:b w:val="0"/>
            <w:bCs w:val="0"/>
            <w:i w:val="0"/>
            <w:iCs w:val="0"/>
            <w:sz w:val="24"/>
            <w:szCs w:val="24"/>
          </w:rPr>
          <w:t>https://www.justiceinspectorates.gov.uk/hmiprisons/chief-inspectors-blog/why-the-prison-population-crisis-is-everyones-concern/</w:t>
        </w:r>
      </w:hyperlink>
      <w:r w:rsidRPr="772E6724" w:rsidR="7D3E34DE">
        <w:rPr>
          <w:b w:val="0"/>
          <w:bCs w:val="0"/>
          <w:i w:val="0"/>
          <w:iCs w:val="0"/>
          <w:sz w:val="24"/>
          <w:szCs w:val="24"/>
          <w:u w:val="none"/>
        </w:rPr>
        <w:t xml:space="preserve"> (Accessed: 28</w:t>
      </w:r>
      <w:r w:rsidRPr="772E6724" w:rsidR="7D3E34DE">
        <w:rPr>
          <w:b w:val="0"/>
          <w:bCs w:val="0"/>
          <w:i w:val="0"/>
          <w:iCs w:val="0"/>
          <w:sz w:val="24"/>
          <w:szCs w:val="24"/>
          <w:u w:val="none"/>
          <w:vertAlign w:val="superscript"/>
        </w:rPr>
        <w:t>th</w:t>
      </w:r>
      <w:r w:rsidRPr="772E6724" w:rsidR="7D3E34DE">
        <w:rPr>
          <w:b w:val="0"/>
          <w:bCs w:val="0"/>
          <w:i w:val="0"/>
          <w:iCs w:val="0"/>
          <w:sz w:val="24"/>
          <w:szCs w:val="24"/>
          <w:u w:val="none"/>
        </w:rPr>
        <w:t xml:space="preserve"> April 2024)</w:t>
      </w:r>
    </w:p>
    <w:p w:rsidR="772E6724" w:rsidP="772E6724" w:rsidRDefault="772E6724" w14:paraId="010DBB93" w14:textId="20BB05AA">
      <w:pPr>
        <w:pStyle w:val="Normal"/>
        <w:jc w:val="left"/>
        <w:rPr>
          <w:b w:val="0"/>
          <w:bCs w:val="0"/>
          <w:i w:val="0"/>
          <w:iCs w:val="0"/>
          <w:sz w:val="24"/>
          <w:szCs w:val="24"/>
          <w:u w:val="none"/>
        </w:rPr>
      </w:pPr>
    </w:p>
    <w:p w:rsidR="772E6724" w:rsidP="772E6724" w:rsidRDefault="772E6724" w14:paraId="230D077A" w14:textId="1555D9F3">
      <w:pPr>
        <w:pStyle w:val="Normal"/>
        <w:jc w:val="left"/>
        <w:rPr>
          <w:b w:val="0"/>
          <w:bCs w:val="0"/>
          <w:i w:val="0"/>
          <w:iCs w:val="0"/>
          <w:sz w:val="24"/>
          <w:szCs w:val="24"/>
          <w:u w:val="none"/>
        </w:rPr>
      </w:pPr>
    </w:p>
    <w:p w:rsidR="1562D9B0" w:rsidP="772E6724" w:rsidRDefault="1562D9B0" w14:paraId="36CE3477" w14:textId="0BAE6E2C">
      <w:pPr>
        <w:pStyle w:val="Normal"/>
        <w:jc w:val="left"/>
        <w:rPr>
          <w:b w:val="0"/>
          <w:bCs w:val="0"/>
          <w:i w:val="0"/>
          <w:iCs w:val="0"/>
          <w:sz w:val="24"/>
          <w:szCs w:val="24"/>
          <w:u w:val="none"/>
        </w:rPr>
      </w:pPr>
      <w:r w:rsidRPr="772E6724" w:rsidR="1562D9B0">
        <w:rPr>
          <w:b w:val="0"/>
          <w:bCs w:val="0"/>
          <w:i w:val="0"/>
          <w:iCs w:val="0"/>
          <w:sz w:val="24"/>
          <w:szCs w:val="24"/>
          <w:u w:val="none"/>
        </w:rPr>
        <w:t>HM Inspectorate of Prisons, 2014</w:t>
      </w:r>
      <w:r w:rsidRPr="772E6724" w:rsidR="74B54C48">
        <w:rPr>
          <w:b w:val="0"/>
          <w:bCs w:val="0"/>
          <w:i w:val="0"/>
          <w:iCs w:val="0"/>
          <w:sz w:val="24"/>
          <w:szCs w:val="24"/>
          <w:u w:val="none"/>
        </w:rPr>
        <w:t xml:space="preserve">, </w:t>
      </w:r>
      <w:r w:rsidRPr="772E6724" w:rsidR="74B54C48">
        <w:rPr>
          <w:b w:val="0"/>
          <w:bCs w:val="0"/>
          <w:i w:val="1"/>
          <w:iCs w:val="1"/>
          <w:sz w:val="24"/>
          <w:szCs w:val="24"/>
          <w:u w:val="none"/>
        </w:rPr>
        <w:t xml:space="preserve">Operation Safeguard: a report on exploratory work by HM Inspectorate of </w:t>
      </w:r>
      <w:r w:rsidRPr="772E6724" w:rsidR="4A66C0BE">
        <w:rPr>
          <w:b w:val="0"/>
          <w:bCs w:val="0"/>
          <w:i w:val="1"/>
          <w:iCs w:val="1"/>
          <w:sz w:val="24"/>
          <w:szCs w:val="24"/>
          <w:u w:val="none"/>
        </w:rPr>
        <w:t xml:space="preserve">Prisons and HM inspectorate of Constabulary. </w:t>
      </w:r>
      <w:r w:rsidRPr="772E6724" w:rsidR="4A66C0BE">
        <w:rPr>
          <w:b w:val="0"/>
          <w:bCs w:val="0"/>
          <w:i w:val="0"/>
          <w:iCs w:val="0"/>
          <w:sz w:val="24"/>
          <w:szCs w:val="24"/>
          <w:u w:val="none"/>
        </w:rPr>
        <w:t>Pdf</w:t>
      </w:r>
      <w:r w:rsidRPr="772E6724" w:rsidR="44845C7C">
        <w:rPr>
          <w:b w:val="0"/>
          <w:bCs w:val="0"/>
          <w:i w:val="0"/>
          <w:iCs w:val="0"/>
          <w:sz w:val="24"/>
          <w:szCs w:val="24"/>
          <w:u w:val="none"/>
        </w:rPr>
        <w:t>,</w:t>
      </w:r>
      <w:r w:rsidRPr="772E6724" w:rsidR="18B60A09">
        <w:rPr>
          <w:b w:val="0"/>
          <w:bCs w:val="0"/>
          <w:i w:val="0"/>
          <w:iCs w:val="0"/>
          <w:sz w:val="24"/>
          <w:szCs w:val="24"/>
          <w:u w:val="none"/>
        </w:rPr>
        <w:t xml:space="preserve"> </w:t>
      </w:r>
      <w:r w:rsidRPr="772E6724" w:rsidR="4A66C0BE">
        <w:rPr>
          <w:b w:val="0"/>
          <w:bCs w:val="0"/>
          <w:i w:val="0"/>
          <w:iCs w:val="0"/>
          <w:sz w:val="24"/>
          <w:szCs w:val="24"/>
          <w:u w:val="none"/>
        </w:rPr>
        <w:t>p</w:t>
      </w:r>
      <w:r w:rsidRPr="772E6724" w:rsidR="1DA13482">
        <w:rPr>
          <w:b w:val="0"/>
          <w:bCs w:val="0"/>
          <w:i w:val="0"/>
          <w:iCs w:val="0"/>
          <w:sz w:val="24"/>
          <w:szCs w:val="24"/>
          <w:u w:val="none"/>
        </w:rPr>
        <w:t>-</w:t>
      </w:r>
      <w:r w:rsidRPr="772E6724" w:rsidR="4A66C0BE">
        <w:rPr>
          <w:b w:val="0"/>
          <w:bCs w:val="0"/>
          <w:i w:val="0"/>
          <w:iCs w:val="0"/>
          <w:sz w:val="24"/>
          <w:szCs w:val="24"/>
          <w:u w:val="none"/>
        </w:rPr>
        <w:t>6</w:t>
      </w:r>
      <w:r w:rsidRPr="772E6724" w:rsidR="03E09249">
        <w:rPr>
          <w:b w:val="0"/>
          <w:bCs w:val="0"/>
          <w:i w:val="0"/>
          <w:iCs w:val="0"/>
          <w:sz w:val="24"/>
          <w:szCs w:val="24"/>
          <w:u w:val="none"/>
        </w:rPr>
        <w:t xml:space="preserve">. Available at </w:t>
      </w:r>
      <w:hyperlink r:id="Rab7cbae293194dd0">
        <w:r w:rsidRPr="772E6724" w:rsidR="03E09249">
          <w:rPr>
            <w:rStyle w:val="Hyperlink"/>
            <w:b w:val="0"/>
            <w:bCs w:val="0"/>
            <w:i w:val="0"/>
            <w:iCs w:val="0"/>
            <w:sz w:val="24"/>
            <w:szCs w:val="24"/>
          </w:rPr>
          <w:t>https://www.justiceinspectorates.gov.uk/hmiprisons/wp-content/uploads/sites/4/2014/07/operation_safeguard-rps1.pdf</w:t>
        </w:r>
      </w:hyperlink>
      <w:r w:rsidRPr="772E6724" w:rsidR="03E09249">
        <w:rPr>
          <w:b w:val="0"/>
          <w:bCs w:val="0"/>
          <w:i w:val="0"/>
          <w:iCs w:val="0"/>
          <w:sz w:val="24"/>
          <w:szCs w:val="24"/>
          <w:u w:val="none"/>
        </w:rPr>
        <w:t xml:space="preserve"> (Accessed: 29</w:t>
      </w:r>
      <w:r w:rsidRPr="772E6724" w:rsidR="03E09249">
        <w:rPr>
          <w:b w:val="0"/>
          <w:bCs w:val="0"/>
          <w:i w:val="0"/>
          <w:iCs w:val="0"/>
          <w:sz w:val="24"/>
          <w:szCs w:val="24"/>
          <w:u w:val="none"/>
          <w:vertAlign w:val="superscript"/>
        </w:rPr>
        <w:t>th</w:t>
      </w:r>
      <w:r w:rsidRPr="772E6724" w:rsidR="03E09249">
        <w:rPr>
          <w:b w:val="0"/>
          <w:bCs w:val="0"/>
          <w:i w:val="0"/>
          <w:iCs w:val="0"/>
          <w:sz w:val="24"/>
          <w:szCs w:val="24"/>
          <w:u w:val="none"/>
        </w:rPr>
        <w:t xml:space="preserve"> April 2024)</w:t>
      </w:r>
    </w:p>
    <w:p w:rsidR="772E6724" w:rsidP="772E6724" w:rsidRDefault="772E6724" w14:paraId="5CBB876D" w14:textId="487487CB">
      <w:pPr>
        <w:pStyle w:val="Normal"/>
        <w:jc w:val="left"/>
        <w:rPr>
          <w:b w:val="0"/>
          <w:bCs w:val="0"/>
          <w:i w:val="0"/>
          <w:iCs w:val="0"/>
          <w:sz w:val="24"/>
          <w:szCs w:val="24"/>
          <w:u w:val="none"/>
        </w:rPr>
      </w:pPr>
    </w:p>
    <w:p w:rsidR="772E6724" w:rsidP="772E6724" w:rsidRDefault="772E6724" w14:paraId="7CFFD6C4" w14:textId="71C633B9">
      <w:pPr>
        <w:pStyle w:val="Normal"/>
        <w:jc w:val="left"/>
        <w:rPr>
          <w:b w:val="0"/>
          <w:bCs w:val="0"/>
          <w:i w:val="0"/>
          <w:iCs w:val="0"/>
          <w:sz w:val="24"/>
          <w:szCs w:val="24"/>
          <w:u w:val="none"/>
        </w:rPr>
      </w:pPr>
    </w:p>
    <w:p w:rsidR="527A0CB8" w:rsidP="772E6724" w:rsidRDefault="527A0CB8" w14:paraId="27C3EF10" w14:textId="09D1D05B">
      <w:pPr>
        <w:pStyle w:val="Normal"/>
        <w:jc w:val="left"/>
        <w:rPr>
          <w:b w:val="0"/>
          <w:bCs w:val="0"/>
          <w:i w:val="1"/>
          <w:iCs w:val="1"/>
          <w:sz w:val="24"/>
          <w:szCs w:val="24"/>
          <w:u w:val="none"/>
        </w:rPr>
      </w:pPr>
      <w:r w:rsidRPr="772E6724" w:rsidR="527A0CB8">
        <w:rPr>
          <w:b w:val="0"/>
          <w:bCs w:val="0"/>
          <w:i w:val="0"/>
          <w:iCs w:val="0"/>
          <w:sz w:val="24"/>
          <w:szCs w:val="24"/>
          <w:u w:val="none"/>
        </w:rPr>
        <w:t xml:space="preserve">House of Commons Justice Commitee, 2020, </w:t>
      </w:r>
      <w:r w:rsidRPr="772E6724" w:rsidR="527A0CB8">
        <w:rPr>
          <w:b w:val="0"/>
          <w:bCs w:val="0"/>
          <w:i w:val="1"/>
          <w:iCs w:val="1"/>
          <w:sz w:val="24"/>
          <w:szCs w:val="24"/>
          <w:u w:val="none"/>
        </w:rPr>
        <w:t>Coronavirus (Covid-19</w:t>
      </w:r>
      <w:r w:rsidRPr="772E6724" w:rsidR="31CC7F51">
        <w:rPr>
          <w:b w:val="0"/>
          <w:bCs w:val="0"/>
          <w:i w:val="1"/>
          <w:iCs w:val="1"/>
          <w:sz w:val="24"/>
          <w:szCs w:val="24"/>
          <w:u w:val="none"/>
        </w:rPr>
        <w:t>): The impact on prisons</w:t>
      </w:r>
      <w:r w:rsidRPr="772E6724" w:rsidR="7CBA5F28">
        <w:rPr>
          <w:b w:val="0"/>
          <w:bCs w:val="0"/>
          <w:i w:val="1"/>
          <w:iCs w:val="1"/>
          <w:sz w:val="24"/>
          <w:szCs w:val="24"/>
          <w:u w:val="none"/>
        </w:rPr>
        <w:t xml:space="preserve">. </w:t>
      </w:r>
      <w:r w:rsidRPr="772E6724" w:rsidR="7CBA5F28">
        <w:rPr>
          <w:b w:val="0"/>
          <w:bCs w:val="0"/>
          <w:i w:val="0"/>
          <w:iCs w:val="0"/>
          <w:sz w:val="24"/>
          <w:szCs w:val="24"/>
          <w:u w:val="none"/>
        </w:rPr>
        <w:t xml:space="preserve">Available at: </w:t>
      </w:r>
      <w:hyperlink r:id="Ra8a5116890924751">
        <w:r w:rsidRPr="772E6724" w:rsidR="7CBA5F28">
          <w:rPr>
            <w:rStyle w:val="Hyperlink"/>
            <w:b w:val="0"/>
            <w:bCs w:val="0"/>
            <w:i w:val="0"/>
            <w:iCs w:val="0"/>
            <w:sz w:val="24"/>
            <w:szCs w:val="24"/>
          </w:rPr>
          <w:t>https://publications.parliament.uk/pa/cm5801/cmselect/cmjust/299/29906.htm</w:t>
        </w:r>
      </w:hyperlink>
      <w:r w:rsidRPr="772E6724" w:rsidR="7CBA5F28">
        <w:rPr>
          <w:b w:val="0"/>
          <w:bCs w:val="0"/>
          <w:i w:val="0"/>
          <w:iCs w:val="0"/>
          <w:sz w:val="24"/>
          <w:szCs w:val="24"/>
          <w:u w:val="none"/>
        </w:rPr>
        <w:t xml:space="preserve"> (Accessed: 28</w:t>
      </w:r>
      <w:r w:rsidRPr="772E6724" w:rsidR="7CBA5F28">
        <w:rPr>
          <w:b w:val="0"/>
          <w:bCs w:val="0"/>
          <w:i w:val="0"/>
          <w:iCs w:val="0"/>
          <w:sz w:val="24"/>
          <w:szCs w:val="24"/>
          <w:u w:val="none"/>
          <w:vertAlign w:val="superscript"/>
        </w:rPr>
        <w:t>th</w:t>
      </w:r>
      <w:r w:rsidRPr="772E6724" w:rsidR="7CBA5F28">
        <w:rPr>
          <w:b w:val="0"/>
          <w:bCs w:val="0"/>
          <w:i w:val="0"/>
          <w:iCs w:val="0"/>
          <w:sz w:val="24"/>
          <w:szCs w:val="24"/>
          <w:u w:val="none"/>
        </w:rPr>
        <w:t xml:space="preserve"> April 2024) </w:t>
      </w:r>
    </w:p>
    <w:p w:rsidR="772E6724" w:rsidP="772E6724" w:rsidRDefault="772E6724" w14:paraId="78990364" w14:textId="6068B999">
      <w:pPr>
        <w:pStyle w:val="Normal"/>
        <w:jc w:val="left"/>
        <w:rPr>
          <w:b w:val="0"/>
          <w:bCs w:val="0"/>
          <w:i w:val="0"/>
          <w:iCs w:val="0"/>
          <w:sz w:val="24"/>
          <w:szCs w:val="24"/>
          <w:u w:val="none"/>
        </w:rPr>
      </w:pPr>
    </w:p>
    <w:p w:rsidR="772E6724" w:rsidP="772E6724" w:rsidRDefault="772E6724" w14:paraId="09187E61" w14:textId="78064A5F">
      <w:pPr>
        <w:pStyle w:val="Normal"/>
        <w:jc w:val="left"/>
        <w:rPr>
          <w:b w:val="0"/>
          <w:bCs w:val="0"/>
          <w:i w:val="0"/>
          <w:iCs w:val="0"/>
          <w:sz w:val="24"/>
          <w:szCs w:val="24"/>
          <w:u w:val="none"/>
        </w:rPr>
      </w:pPr>
    </w:p>
    <w:p w:rsidR="1A5315B8" w:rsidP="772E6724" w:rsidRDefault="1A5315B8" w14:paraId="22C439D5" w14:textId="0F3071C5">
      <w:pPr>
        <w:pStyle w:val="Normal"/>
        <w:jc w:val="left"/>
        <w:rPr>
          <w:b w:val="0"/>
          <w:bCs w:val="0"/>
          <w:i w:val="1"/>
          <w:iCs w:val="1"/>
          <w:sz w:val="24"/>
          <w:szCs w:val="24"/>
          <w:u w:val="none"/>
        </w:rPr>
      </w:pPr>
      <w:r w:rsidRPr="772E6724" w:rsidR="1A5315B8">
        <w:rPr>
          <w:b w:val="0"/>
          <w:bCs w:val="0"/>
          <w:i w:val="0"/>
          <w:iCs w:val="0"/>
          <w:sz w:val="24"/>
          <w:szCs w:val="24"/>
          <w:u w:val="none"/>
        </w:rPr>
        <w:t xml:space="preserve">International Bar Association, 2023, </w:t>
      </w:r>
      <w:r w:rsidRPr="772E6724" w:rsidR="1A5315B8">
        <w:rPr>
          <w:b w:val="0"/>
          <w:bCs w:val="0"/>
          <w:i w:val="1"/>
          <w:iCs w:val="1"/>
          <w:sz w:val="24"/>
          <w:szCs w:val="24"/>
          <w:u w:val="none"/>
        </w:rPr>
        <w:t xml:space="preserve">Access to justice: Criminal barrister on indefinite strike to defend legal aid. Available at: </w:t>
      </w:r>
      <w:hyperlink r:id="R0ac54312872f48d5">
        <w:r w:rsidRPr="772E6724" w:rsidR="1A5315B8">
          <w:rPr>
            <w:rStyle w:val="Hyperlink"/>
            <w:b w:val="0"/>
            <w:bCs w:val="0"/>
            <w:i w:val="1"/>
            <w:iCs w:val="1"/>
            <w:sz w:val="24"/>
            <w:szCs w:val="24"/>
          </w:rPr>
          <w:t>https://www.ibanet.org/Access-to-justice-Criminal-barristers-on-indefinite-strike-to-defend-legal-aid</w:t>
        </w:r>
      </w:hyperlink>
      <w:r w:rsidRPr="772E6724" w:rsidR="1A5315B8">
        <w:rPr>
          <w:b w:val="0"/>
          <w:bCs w:val="0"/>
          <w:i w:val="1"/>
          <w:iCs w:val="1"/>
          <w:sz w:val="24"/>
          <w:szCs w:val="24"/>
          <w:u w:val="none"/>
        </w:rPr>
        <w:t xml:space="preserve"> (Accessed: 29</w:t>
      </w:r>
      <w:r w:rsidRPr="772E6724" w:rsidR="1A5315B8">
        <w:rPr>
          <w:b w:val="0"/>
          <w:bCs w:val="0"/>
          <w:i w:val="1"/>
          <w:iCs w:val="1"/>
          <w:sz w:val="24"/>
          <w:szCs w:val="24"/>
          <w:u w:val="none"/>
          <w:vertAlign w:val="superscript"/>
        </w:rPr>
        <w:t>th</w:t>
      </w:r>
      <w:r w:rsidRPr="772E6724" w:rsidR="1A5315B8">
        <w:rPr>
          <w:b w:val="0"/>
          <w:bCs w:val="0"/>
          <w:i w:val="1"/>
          <w:iCs w:val="1"/>
          <w:sz w:val="24"/>
          <w:szCs w:val="24"/>
          <w:u w:val="none"/>
        </w:rPr>
        <w:t xml:space="preserve"> April 2024)</w:t>
      </w:r>
    </w:p>
    <w:p w:rsidR="772E6724" w:rsidP="772E6724" w:rsidRDefault="772E6724" w14:paraId="5BA29C46" w14:textId="17562E5A">
      <w:pPr>
        <w:pStyle w:val="Normal"/>
        <w:jc w:val="left"/>
        <w:rPr>
          <w:b w:val="0"/>
          <w:bCs w:val="0"/>
          <w:i w:val="1"/>
          <w:iCs w:val="1"/>
          <w:sz w:val="24"/>
          <w:szCs w:val="24"/>
          <w:u w:val="none"/>
        </w:rPr>
      </w:pPr>
    </w:p>
    <w:p w:rsidR="772E6724" w:rsidP="772E6724" w:rsidRDefault="772E6724" w14:paraId="63E58B7A" w14:textId="3A812333">
      <w:pPr>
        <w:pStyle w:val="Normal"/>
        <w:jc w:val="left"/>
        <w:rPr>
          <w:b w:val="0"/>
          <w:bCs w:val="0"/>
          <w:i w:val="0"/>
          <w:iCs w:val="0"/>
          <w:sz w:val="24"/>
          <w:szCs w:val="24"/>
          <w:u w:val="none"/>
        </w:rPr>
      </w:pPr>
    </w:p>
    <w:p w:rsidR="236C4B70" w:rsidP="772E6724" w:rsidRDefault="236C4B70" w14:paraId="3150BFBE" w14:textId="49E20F49">
      <w:pPr>
        <w:pStyle w:val="Normal"/>
        <w:jc w:val="left"/>
        <w:rPr>
          <w:b w:val="0"/>
          <w:bCs w:val="0"/>
          <w:i w:val="0"/>
          <w:iCs w:val="0"/>
          <w:sz w:val="24"/>
          <w:szCs w:val="24"/>
          <w:u w:val="none"/>
        </w:rPr>
      </w:pPr>
      <w:r w:rsidRPr="772E6724" w:rsidR="236C4B70">
        <w:rPr>
          <w:b w:val="0"/>
          <w:bCs w:val="0"/>
          <w:i w:val="0"/>
          <w:iCs w:val="0"/>
          <w:sz w:val="24"/>
          <w:szCs w:val="24"/>
          <w:u w:val="none"/>
        </w:rPr>
        <w:t>Ministry of Justice</w:t>
      </w:r>
      <w:r w:rsidRPr="772E6724" w:rsidR="0925546D">
        <w:rPr>
          <w:b w:val="0"/>
          <w:bCs w:val="0"/>
          <w:i w:val="0"/>
          <w:iCs w:val="0"/>
          <w:sz w:val="24"/>
          <w:szCs w:val="24"/>
          <w:u w:val="none"/>
        </w:rPr>
        <w:t>,</w:t>
      </w:r>
      <w:r w:rsidRPr="772E6724" w:rsidR="23E72E5A">
        <w:rPr>
          <w:b w:val="0"/>
          <w:bCs w:val="0"/>
          <w:i w:val="0"/>
          <w:iCs w:val="0"/>
          <w:sz w:val="24"/>
          <w:szCs w:val="24"/>
          <w:u w:val="none"/>
        </w:rPr>
        <w:t xml:space="preserve"> </w:t>
      </w:r>
      <w:r w:rsidRPr="772E6724" w:rsidR="1D05B50C">
        <w:rPr>
          <w:b w:val="0"/>
          <w:bCs w:val="0"/>
          <w:i w:val="0"/>
          <w:iCs w:val="0"/>
          <w:sz w:val="24"/>
          <w:szCs w:val="24"/>
          <w:u w:val="none"/>
        </w:rPr>
        <w:t>(2020)</w:t>
      </w:r>
      <w:r w:rsidRPr="772E6724" w:rsidR="5267C846">
        <w:rPr>
          <w:b w:val="0"/>
          <w:bCs w:val="0"/>
          <w:i w:val="0"/>
          <w:iCs w:val="0"/>
          <w:sz w:val="24"/>
          <w:szCs w:val="24"/>
          <w:u w:val="none"/>
        </w:rPr>
        <w:t>,</w:t>
      </w:r>
      <w:r w:rsidRPr="772E6724" w:rsidR="7D0182FA">
        <w:rPr>
          <w:b w:val="0"/>
          <w:bCs w:val="0"/>
          <w:i w:val="0"/>
          <w:iCs w:val="0"/>
          <w:sz w:val="24"/>
          <w:szCs w:val="24"/>
          <w:u w:val="none"/>
        </w:rPr>
        <w:t xml:space="preserve"> </w:t>
      </w:r>
      <w:r w:rsidRPr="772E6724" w:rsidR="7D0182FA">
        <w:rPr>
          <w:b w:val="0"/>
          <w:bCs w:val="0"/>
          <w:i w:val="1"/>
          <w:iCs w:val="1"/>
          <w:sz w:val="24"/>
          <w:szCs w:val="24"/>
          <w:u w:val="none"/>
        </w:rPr>
        <w:t>HM</w:t>
      </w:r>
      <w:r w:rsidRPr="772E6724" w:rsidR="3A03B53B">
        <w:rPr>
          <w:b w:val="0"/>
          <w:bCs w:val="0"/>
          <w:i w:val="1"/>
          <w:iCs w:val="1"/>
          <w:sz w:val="24"/>
          <w:szCs w:val="24"/>
          <w:u w:val="none"/>
        </w:rPr>
        <w:t xml:space="preserve"> Prison and </w:t>
      </w:r>
      <w:r w:rsidRPr="772E6724" w:rsidR="3A03B53B">
        <w:rPr>
          <w:b w:val="0"/>
          <w:bCs w:val="0"/>
          <w:i w:val="1"/>
          <w:iCs w:val="1"/>
          <w:sz w:val="24"/>
          <w:szCs w:val="24"/>
          <w:u w:val="none"/>
        </w:rPr>
        <w:t>Probation</w:t>
      </w:r>
      <w:r w:rsidRPr="772E6724" w:rsidR="3A03B53B">
        <w:rPr>
          <w:b w:val="0"/>
          <w:bCs w:val="0"/>
          <w:i w:val="1"/>
          <w:iCs w:val="1"/>
          <w:sz w:val="24"/>
          <w:szCs w:val="24"/>
          <w:u w:val="none"/>
        </w:rPr>
        <w:t xml:space="preserve"> Service Covid-19 Official </w:t>
      </w:r>
      <w:r w:rsidRPr="772E6724" w:rsidR="3A03B53B">
        <w:rPr>
          <w:b w:val="0"/>
          <w:bCs w:val="0"/>
          <w:i w:val="1"/>
          <w:iCs w:val="1"/>
          <w:sz w:val="24"/>
          <w:szCs w:val="24"/>
          <w:u w:val="none"/>
        </w:rPr>
        <w:t>Statistics</w:t>
      </w:r>
      <w:r w:rsidRPr="772E6724" w:rsidR="1DFFE036">
        <w:rPr>
          <w:b w:val="0"/>
          <w:bCs w:val="0"/>
          <w:i w:val="1"/>
          <w:iCs w:val="1"/>
          <w:sz w:val="24"/>
          <w:szCs w:val="24"/>
          <w:u w:val="none"/>
        </w:rPr>
        <w:t xml:space="preserve"> </w:t>
      </w:r>
      <w:r w:rsidRPr="772E6724" w:rsidR="79A1F207">
        <w:rPr>
          <w:b w:val="0"/>
          <w:bCs w:val="0"/>
          <w:i w:val="1"/>
          <w:iCs w:val="1"/>
          <w:sz w:val="24"/>
          <w:szCs w:val="24"/>
          <w:u w:val="none"/>
        </w:rPr>
        <w:t xml:space="preserve"> </w:t>
      </w:r>
      <w:r w:rsidRPr="772E6724" w:rsidR="179949D2">
        <w:rPr>
          <w:b w:val="0"/>
          <w:bCs w:val="0"/>
          <w:i w:val="1"/>
          <w:iCs w:val="1"/>
          <w:sz w:val="24"/>
          <w:szCs w:val="24"/>
          <w:u w:val="none"/>
        </w:rPr>
        <w:t>,</w:t>
      </w:r>
      <w:r w:rsidRPr="772E6724" w:rsidR="79A1F207">
        <w:rPr>
          <w:b w:val="0"/>
          <w:bCs w:val="0"/>
          <w:i w:val="1"/>
          <w:iCs w:val="1"/>
          <w:sz w:val="24"/>
          <w:szCs w:val="24"/>
          <w:u w:val="none"/>
        </w:rPr>
        <w:t>pdf</w:t>
      </w:r>
      <w:r w:rsidRPr="772E6724" w:rsidR="7900120E">
        <w:rPr>
          <w:b w:val="0"/>
          <w:bCs w:val="0"/>
          <w:i w:val="1"/>
          <w:iCs w:val="1"/>
          <w:sz w:val="24"/>
          <w:szCs w:val="24"/>
          <w:u w:val="none"/>
        </w:rPr>
        <w:t>,</w:t>
      </w:r>
      <w:r w:rsidRPr="772E6724" w:rsidR="79A1F207">
        <w:rPr>
          <w:b w:val="0"/>
          <w:bCs w:val="0"/>
          <w:i w:val="1"/>
          <w:iCs w:val="1"/>
          <w:sz w:val="24"/>
          <w:szCs w:val="24"/>
          <w:u w:val="none"/>
        </w:rPr>
        <w:t xml:space="preserve"> p</w:t>
      </w:r>
      <w:r w:rsidRPr="772E6724" w:rsidR="3846D739">
        <w:rPr>
          <w:b w:val="0"/>
          <w:bCs w:val="0"/>
          <w:i w:val="1"/>
          <w:iCs w:val="1"/>
          <w:sz w:val="24"/>
          <w:szCs w:val="24"/>
          <w:u w:val="none"/>
        </w:rPr>
        <w:t>-3</w:t>
      </w:r>
      <w:r w:rsidRPr="772E6724" w:rsidR="15F92309">
        <w:rPr>
          <w:b w:val="0"/>
          <w:bCs w:val="0"/>
          <w:i w:val="1"/>
          <w:iCs w:val="1"/>
          <w:sz w:val="24"/>
          <w:szCs w:val="24"/>
          <w:u w:val="none"/>
        </w:rPr>
        <w:t>.</w:t>
      </w:r>
      <w:r w:rsidRPr="772E6724" w:rsidR="15F92309">
        <w:rPr>
          <w:b w:val="0"/>
          <w:bCs w:val="0"/>
          <w:i w:val="0"/>
          <w:iCs w:val="0"/>
          <w:sz w:val="24"/>
          <w:szCs w:val="24"/>
          <w:u w:val="none"/>
        </w:rPr>
        <w:t xml:space="preserve"> Available at: </w:t>
      </w:r>
      <w:hyperlink r:id="Rdf2055487701444e">
        <w:r w:rsidRPr="772E6724" w:rsidR="15F92309">
          <w:rPr>
            <w:rStyle w:val="Hyperlink"/>
            <w:b w:val="0"/>
            <w:bCs w:val="0"/>
            <w:i w:val="0"/>
            <w:iCs w:val="0"/>
            <w:sz w:val="24"/>
            <w:szCs w:val="24"/>
          </w:rPr>
          <w:t>https://assets.publishing.service.gov.uk/media/5f19a33ce90e074565a7adb9/HMPPS_COVID19_WE_17072020_Pub_Doc.pdf</w:t>
        </w:r>
      </w:hyperlink>
      <w:r w:rsidRPr="772E6724" w:rsidR="15F92309">
        <w:rPr>
          <w:b w:val="0"/>
          <w:bCs w:val="0"/>
          <w:i w:val="0"/>
          <w:iCs w:val="0"/>
          <w:sz w:val="24"/>
          <w:szCs w:val="24"/>
          <w:u w:val="none"/>
        </w:rPr>
        <w:t xml:space="preserve"> (Accessed: 29</w:t>
      </w:r>
      <w:r w:rsidRPr="772E6724" w:rsidR="15F92309">
        <w:rPr>
          <w:b w:val="0"/>
          <w:bCs w:val="0"/>
          <w:i w:val="0"/>
          <w:iCs w:val="0"/>
          <w:sz w:val="24"/>
          <w:szCs w:val="24"/>
          <w:u w:val="none"/>
          <w:vertAlign w:val="superscript"/>
        </w:rPr>
        <w:t>th</w:t>
      </w:r>
      <w:r w:rsidRPr="772E6724" w:rsidR="15F92309">
        <w:rPr>
          <w:b w:val="0"/>
          <w:bCs w:val="0"/>
          <w:i w:val="0"/>
          <w:iCs w:val="0"/>
          <w:sz w:val="24"/>
          <w:szCs w:val="24"/>
          <w:u w:val="none"/>
        </w:rPr>
        <w:t xml:space="preserve"> April 2024)</w:t>
      </w:r>
    </w:p>
    <w:p w:rsidR="772E6724" w:rsidP="772E6724" w:rsidRDefault="772E6724" w14:paraId="5F24C20B" w14:textId="5FD11C21">
      <w:pPr>
        <w:pStyle w:val="Normal"/>
        <w:jc w:val="left"/>
        <w:rPr>
          <w:b w:val="0"/>
          <w:bCs w:val="0"/>
          <w:i w:val="0"/>
          <w:iCs w:val="0"/>
          <w:sz w:val="24"/>
          <w:szCs w:val="24"/>
          <w:u w:val="none"/>
        </w:rPr>
      </w:pPr>
    </w:p>
    <w:p w:rsidR="772E6724" w:rsidP="772E6724" w:rsidRDefault="772E6724" w14:paraId="6525B640" w14:textId="46B2B35B">
      <w:pPr>
        <w:pStyle w:val="Normal"/>
        <w:jc w:val="left"/>
        <w:rPr>
          <w:b w:val="0"/>
          <w:bCs w:val="0"/>
          <w:i w:val="0"/>
          <w:iCs w:val="0"/>
          <w:sz w:val="24"/>
          <w:szCs w:val="24"/>
          <w:u w:val="none"/>
        </w:rPr>
      </w:pPr>
    </w:p>
    <w:p w:rsidR="686D5646" w:rsidP="772E6724" w:rsidRDefault="686D5646" w14:paraId="32DD64DB" w14:textId="293EAEEF">
      <w:pPr>
        <w:pStyle w:val="Normal"/>
        <w:jc w:val="left"/>
        <w:rPr>
          <w:b w:val="0"/>
          <w:bCs w:val="0"/>
          <w:i w:val="0"/>
          <w:iCs w:val="0"/>
          <w:sz w:val="24"/>
          <w:szCs w:val="24"/>
          <w:u w:val="none"/>
        </w:rPr>
      </w:pPr>
      <w:r w:rsidRPr="772E6724" w:rsidR="686D5646">
        <w:rPr>
          <w:b w:val="0"/>
          <w:bCs w:val="0"/>
          <w:i w:val="0"/>
          <w:iCs w:val="0"/>
          <w:sz w:val="24"/>
          <w:szCs w:val="24"/>
          <w:u w:val="none"/>
        </w:rPr>
        <w:t xml:space="preserve">Penal Reform international, 2022, </w:t>
      </w:r>
      <w:r w:rsidRPr="772E6724" w:rsidR="686D5646">
        <w:rPr>
          <w:b w:val="0"/>
          <w:bCs w:val="0"/>
          <w:i w:val="1"/>
          <w:iCs w:val="1"/>
          <w:sz w:val="24"/>
          <w:szCs w:val="24"/>
          <w:u w:val="none"/>
        </w:rPr>
        <w:t xml:space="preserve">Global Prison Trends 2022: Water and Sanitation. </w:t>
      </w:r>
      <w:r w:rsidRPr="772E6724" w:rsidR="686D5646">
        <w:rPr>
          <w:b w:val="0"/>
          <w:bCs w:val="0"/>
          <w:i w:val="0"/>
          <w:iCs w:val="0"/>
          <w:sz w:val="24"/>
          <w:szCs w:val="24"/>
          <w:u w:val="none"/>
        </w:rPr>
        <w:t>Available a</w:t>
      </w:r>
      <w:r w:rsidRPr="772E6724" w:rsidR="0FFFD274">
        <w:rPr>
          <w:b w:val="0"/>
          <w:bCs w:val="0"/>
          <w:i w:val="0"/>
          <w:iCs w:val="0"/>
          <w:sz w:val="24"/>
          <w:szCs w:val="24"/>
          <w:u w:val="none"/>
        </w:rPr>
        <w:t xml:space="preserve">t </w:t>
      </w:r>
      <w:hyperlink r:id="R1aea7fd1f53b47ee">
        <w:r w:rsidRPr="772E6724" w:rsidR="0FFFD274">
          <w:rPr>
            <w:rStyle w:val="Hyperlink"/>
            <w:b w:val="0"/>
            <w:bCs w:val="0"/>
            <w:i w:val="0"/>
            <w:iCs w:val="0"/>
            <w:sz w:val="24"/>
            <w:szCs w:val="24"/>
          </w:rPr>
          <w:t>https://www.penalreform.org/global-prison-trends-2022/water-and-sanitation</w:t>
        </w:r>
      </w:hyperlink>
      <w:r w:rsidRPr="772E6724" w:rsidR="0FFFD274">
        <w:rPr>
          <w:b w:val="0"/>
          <w:bCs w:val="0"/>
          <w:i w:val="0"/>
          <w:iCs w:val="0"/>
          <w:sz w:val="24"/>
          <w:szCs w:val="24"/>
          <w:u w:val="none"/>
        </w:rPr>
        <w:t xml:space="preserve"> (Accessed: 1</w:t>
      </w:r>
      <w:r w:rsidRPr="772E6724" w:rsidR="0FFFD274">
        <w:rPr>
          <w:b w:val="0"/>
          <w:bCs w:val="0"/>
          <w:i w:val="0"/>
          <w:iCs w:val="0"/>
          <w:sz w:val="24"/>
          <w:szCs w:val="24"/>
          <w:u w:val="none"/>
          <w:vertAlign w:val="superscript"/>
        </w:rPr>
        <w:t>st</w:t>
      </w:r>
      <w:r w:rsidRPr="772E6724" w:rsidR="0FFFD274">
        <w:rPr>
          <w:b w:val="0"/>
          <w:bCs w:val="0"/>
          <w:i w:val="0"/>
          <w:iCs w:val="0"/>
          <w:sz w:val="24"/>
          <w:szCs w:val="24"/>
          <w:u w:val="none"/>
        </w:rPr>
        <w:t xml:space="preserve"> May 2024)</w:t>
      </w:r>
      <w:r w:rsidRPr="772E6724" w:rsidR="0FFFD274">
        <w:rPr>
          <w:b w:val="0"/>
          <w:bCs w:val="0"/>
          <w:i w:val="0"/>
          <w:iCs w:val="0"/>
          <w:sz w:val="24"/>
          <w:szCs w:val="24"/>
          <w:u w:val="none"/>
          <w:vertAlign w:val="superscript"/>
        </w:rPr>
        <w:t xml:space="preserve"> </w:t>
      </w:r>
    </w:p>
    <w:p w:rsidR="772E6724" w:rsidP="772E6724" w:rsidRDefault="772E6724" w14:paraId="795D69FE" w14:textId="5B3DE81B">
      <w:pPr>
        <w:pStyle w:val="Normal"/>
        <w:jc w:val="left"/>
      </w:pPr>
    </w:p>
    <w:p w:rsidR="375C6F68" w:rsidP="772E6724" w:rsidRDefault="375C6F68" w14:paraId="4315B801" w14:textId="29501FBA">
      <w:pPr>
        <w:pStyle w:val="Normal"/>
        <w:jc w:val="left"/>
        <w:rPr>
          <w:i w:val="0"/>
          <w:iCs w:val="0"/>
        </w:rPr>
      </w:pPr>
      <w:r w:rsidR="375C6F68">
        <w:rPr/>
        <w:t xml:space="preserve">Tony Blair Institute for Global Change, 2023, </w:t>
      </w:r>
      <w:r w:rsidRPr="772E6724" w:rsidR="375C6F68">
        <w:rPr>
          <w:i w:val="1"/>
          <w:iCs w:val="1"/>
        </w:rPr>
        <w:t xml:space="preserve">A Plan to Reform the Criminal-Justice System. </w:t>
      </w:r>
      <w:r w:rsidRPr="772E6724" w:rsidR="375C6F68">
        <w:rPr>
          <w:i w:val="0"/>
          <w:iCs w:val="0"/>
        </w:rPr>
        <w:t xml:space="preserve">Available at: </w:t>
      </w:r>
      <w:hyperlink r:id="R7a22de18d4074bd6">
        <w:r w:rsidRPr="772E6724" w:rsidR="375C6F68">
          <w:rPr>
            <w:rStyle w:val="Hyperlink"/>
            <w:i w:val="0"/>
            <w:iCs w:val="0"/>
          </w:rPr>
          <w:t>https://www.institute.global/insights/public-services/a-plan-to-reform-the-criminal-justice-system</w:t>
        </w:r>
      </w:hyperlink>
      <w:r w:rsidRPr="772E6724" w:rsidR="375C6F68">
        <w:rPr>
          <w:i w:val="0"/>
          <w:iCs w:val="0"/>
        </w:rPr>
        <w:t xml:space="preserve"> (Accesse</w:t>
      </w:r>
      <w:r w:rsidRPr="772E6724" w:rsidR="73853A4C">
        <w:rPr>
          <w:i w:val="0"/>
          <w:iCs w:val="0"/>
        </w:rPr>
        <w:t>d: 2</w:t>
      </w:r>
      <w:r w:rsidRPr="772E6724" w:rsidR="73853A4C">
        <w:rPr>
          <w:i w:val="0"/>
          <w:iCs w:val="0"/>
          <w:vertAlign w:val="superscript"/>
        </w:rPr>
        <w:t>nd</w:t>
      </w:r>
      <w:r w:rsidRPr="772E6724" w:rsidR="73853A4C">
        <w:rPr>
          <w:i w:val="0"/>
          <w:iCs w:val="0"/>
        </w:rPr>
        <w:t xml:space="preserve"> May 2024)</w:t>
      </w:r>
    </w:p>
    <w:p w:rsidR="772E6724" w:rsidP="772E6724" w:rsidRDefault="772E6724" w14:paraId="29EA8B19" w14:textId="35314771">
      <w:pPr>
        <w:pStyle w:val="Normal"/>
        <w:jc w:val="left"/>
      </w:pPr>
    </w:p>
    <w:p w:rsidR="723C39EA" w:rsidP="772E6724" w:rsidRDefault="723C39EA" w14:paraId="0742D651" w14:textId="62E2EC79">
      <w:pPr>
        <w:pStyle w:val="Normal"/>
        <w:jc w:val="left"/>
        <w:rPr>
          <w:i w:val="0"/>
          <w:iCs w:val="0"/>
        </w:rPr>
      </w:pPr>
      <w:r w:rsidR="723C39EA">
        <w:rPr/>
        <w:t xml:space="preserve">University of Portsmouth, 2021, </w:t>
      </w:r>
      <w:r w:rsidRPr="772E6724" w:rsidR="723C39EA">
        <w:rPr>
          <w:i w:val="1"/>
          <w:iCs w:val="1"/>
        </w:rPr>
        <w:t>Prison numbers set to rise 24% in England and Wales</w:t>
      </w:r>
      <w:r w:rsidRPr="772E6724" w:rsidR="2A22D81E">
        <w:rPr>
          <w:i w:val="1"/>
          <w:iCs w:val="1"/>
        </w:rPr>
        <w:t xml:space="preserve">: it will make society less safe, not more. </w:t>
      </w:r>
      <w:r w:rsidRPr="772E6724" w:rsidR="2A22D81E">
        <w:rPr>
          <w:i w:val="0"/>
          <w:iCs w:val="0"/>
        </w:rPr>
        <w:t xml:space="preserve">Available at: </w:t>
      </w:r>
      <w:hyperlink r:id="Rb20722bef8364c62">
        <w:r w:rsidRPr="772E6724" w:rsidR="2A22D81E">
          <w:rPr>
            <w:rStyle w:val="Hyperlink"/>
            <w:i w:val="0"/>
            <w:iCs w:val="0"/>
          </w:rPr>
          <w:t>https://www.port.ac.uk/news-events-and-blogs/blogs/prison-numbers-set-to-rise-24-in-england-and-wales-it-will-make-society-less-safe-not-more</w:t>
        </w:r>
      </w:hyperlink>
      <w:r w:rsidRPr="772E6724" w:rsidR="2A22D81E">
        <w:rPr>
          <w:i w:val="0"/>
          <w:iCs w:val="0"/>
        </w:rPr>
        <w:t xml:space="preserve"> (Accessed: 1</w:t>
      </w:r>
      <w:r w:rsidRPr="772E6724" w:rsidR="2A22D81E">
        <w:rPr>
          <w:i w:val="0"/>
          <w:iCs w:val="0"/>
          <w:vertAlign w:val="superscript"/>
        </w:rPr>
        <w:t>st</w:t>
      </w:r>
      <w:r w:rsidRPr="772E6724" w:rsidR="2A22D81E">
        <w:rPr>
          <w:i w:val="0"/>
          <w:iCs w:val="0"/>
        </w:rPr>
        <w:t xml:space="preserve"> May 2024)</w:t>
      </w:r>
    </w:p>
    <w:p w:rsidR="772E6724" w:rsidP="772E6724" w:rsidRDefault="772E6724" w14:paraId="3AFB1371" w14:textId="4FC04B28">
      <w:pPr>
        <w:pStyle w:val="Normal"/>
        <w:jc w:val="left"/>
      </w:pPr>
    </w:p>
    <w:p w:rsidR="2CBD0719" w:rsidP="772E6724" w:rsidRDefault="2CBD0719" w14:paraId="0440E26B" w14:textId="201A1EFB">
      <w:pPr>
        <w:pStyle w:val="Normal"/>
        <w:jc w:val="left"/>
        <w:rPr>
          <w:i w:val="1"/>
          <w:iCs w:val="1"/>
        </w:rPr>
      </w:pPr>
      <w:r w:rsidR="2CBD0719">
        <w:rPr/>
        <w:t xml:space="preserve">UK Parliament, 2023, </w:t>
      </w:r>
      <w:r w:rsidRPr="772E6724" w:rsidR="2CBD0719">
        <w:rPr>
          <w:i w:val="1"/>
          <w:iCs w:val="1"/>
        </w:rPr>
        <w:t>Overview of HMI Prisons findings in 2023</w:t>
      </w:r>
      <w:r w:rsidRPr="772E6724" w:rsidR="0C9F1580">
        <w:rPr>
          <w:i w:val="1"/>
          <w:iCs w:val="1"/>
        </w:rPr>
        <w:t xml:space="preserve">, pdf, p-4. </w:t>
      </w:r>
      <w:r w:rsidRPr="772E6724" w:rsidR="0C9F1580">
        <w:rPr>
          <w:i w:val="0"/>
          <w:iCs w:val="0"/>
        </w:rPr>
        <w:t>Available at:</w:t>
      </w:r>
      <w:r w:rsidRPr="772E6724" w:rsidR="5739B104">
        <w:rPr>
          <w:i w:val="0"/>
          <w:iCs w:val="0"/>
        </w:rPr>
        <w:t xml:space="preserve"> </w:t>
      </w:r>
      <w:hyperlink r:id="Rfecea45cc33c4c09">
        <w:r w:rsidRPr="772E6724" w:rsidR="5739B104">
          <w:rPr>
            <w:rStyle w:val="Hyperlink"/>
            <w:i w:val="0"/>
            <w:iCs w:val="0"/>
          </w:rPr>
          <w:t>https://committees.parliament.uk/writtenevidence/125825/pdf</w:t>
        </w:r>
      </w:hyperlink>
      <w:r w:rsidRPr="772E6724" w:rsidR="5739B104">
        <w:rPr>
          <w:i w:val="0"/>
          <w:iCs w:val="0"/>
        </w:rPr>
        <w:t xml:space="preserve"> .</w:t>
      </w:r>
      <w:r w:rsidRPr="772E6724" w:rsidR="0C9F1580">
        <w:rPr>
          <w:i w:val="0"/>
          <w:iCs w:val="0"/>
        </w:rPr>
        <w:t xml:space="preserve"> (Accessed: 2</w:t>
      </w:r>
      <w:r w:rsidRPr="772E6724" w:rsidR="0C9F1580">
        <w:rPr>
          <w:i w:val="0"/>
          <w:iCs w:val="0"/>
          <w:vertAlign w:val="superscript"/>
        </w:rPr>
        <w:t>nd</w:t>
      </w:r>
      <w:r w:rsidRPr="772E6724" w:rsidR="0C9F1580">
        <w:rPr>
          <w:i w:val="0"/>
          <w:iCs w:val="0"/>
        </w:rPr>
        <w:t xml:space="preserve"> May 202</w:t>
      </w:r>
      <w:r w:rsidRPr="772E6724" w:rsidR="2BACC6E7">
        <w:rPr>
          <w:i w:val="0"/>
          <w:iCs w:val="0"/>
        </w:rPr>
        <w:t>4</w:t>
      </w:r>
      <w:r w:rsidRPr="772E6724" w:rsidR="0C9F1580">
        <w:rPr>
          <w:i w:val="0"/>
          <w:iCs w:val="0"/>
        </w:rPr>
        <w:t>)</w:t>
      </w:r>
    </w:p>
    <w:p w:rsidR="772E6724" w:rsidP="772E6724" w:rsidRDefault="772E6724" w14:paraId="19819702" w14:textId="536F93F1">
      <w:pPr>
        <w:pStyle w:val="Normal"/>
        <w:jc w:val="left"/>
        <w:rPr>
          <w:i w:val="0"/>
          <w:iCs w:val="0"/>
        </w:rPr>
      </w:pPr>
    </w:p>
    <w:p w:rsidR="772E6724" w:rsidP="772E6724" w:rsidRDefault="772E6724" w14:paraId="2F2D3549" w14:textId="07163336">
      <w:pPr>
        <w:pStyle w:val="Normal"/>
        <w:jc w:val="left"/>
        <w:rPr>
          <w:i w:val="0"/>
          <w:iCs w:val="0"/>
        </w:rPr>
      </w:pPr>
    </w:p>
    <w:p w:rsidR="0AE66810" w:rsidP="772E6724" w:rsidRDefault="0AE66810" w14:paraId="2B870CB9" w14:textId="35465C4A">
      <w:pPr>
        <w:pStyle w:val="Normal"/>
        <w:jc w:val="left"/>
        <w:rPr>
          <w:i w:val="0"/>
          <w:iCs w:val="0"/>
        </w:rPr>
      </w:pPr>
      <w:r w:rsidRPr="772E6724" w:rsidR="0AE66810">
        <w:rPr>
          <w:i w:val="0"/>
          <w:iCs w:val="0"/>
        </w:rPr>
        <w:t xml:space="preserve">UK Government, 2024, </w:t>
      </w:r>
      <w:r w:rsidRPr="772E6724" w:rsidR="0AE66810">
        <w:rPr>
          <w:i w:val="1"/>
          <w:iCs w:val="1"/>
        </w:rPr>
        <w:t>Prison Employment Initiatives</w:t>
      </w:r>
      <w:r w:rsidRPr="772E6724" w:rsidR="0B3207C5">
        <w:rPr>
          <w:i w:val="1"/>
          <w:iCs w:val="1"/>
        </w:rPr>
        <w:t xml:space="preserve">, pdf, p-5. </w:t>
      </w:r>
      <w:r w:rsidRPr="772E6724" w:rsidR="0B3207C5">
        <w:rPr>
          <w:i w:val="0"/>
          <w:iCs w:val="0"/>
        </w:rPr>
        <w:t xml:space="preserve">Available at: </w:t>
      </w:r>
      <w:hyperlink r:id="R8d515d97c96a4617">
        <w:r w:rsidRPr="772E6724" w:rsidR="0B3207C5">
          <w:rPr>
            <w:rStyle w:val="Hyperlink"/>
            <w:i w:val="0"/>
            <w:iCs w:val="0"/>
          </w:rPr>
          <w:t>https://assets.publishing.service.gov.uk/media/663368e48603389a07a6cfbd/2024_05_01_Prisoner_Employmenr_Initiatives.pdf</w:t>
        </w:r>
      </w:hyperlink>
      <w:r w:rsidRPr="772E6724" w:rsidR="0B3207C5">
        <w:rPr>
          <w:i w:val="0"/>
          <w:iCs w:val="0"/>
        </w:rPr>
        <w:t xml:space="preserve"> </w:t>
      </w:r>
      <w:r w:rsidRPr="772E6724" w:rsidR="221481E8">
        <w:rPr>
          <w:i w:val="0"/>
          <w:iCs w:val="0"/>
        </w:rPr>
        <w:t xml:space="preserve"> (</w:t>
      </w:r>
      <w:r w:rsidRPr="772E6724" w:rsidR="0B3207C5">
        <w:rPr>
          <w:i w:val="0"/>
          <w:iCs w:val="0"/>
        </w:rPr>
        <w:t>Accessed:</w:t>
      </w:r>
      <w:r w:rsidRPr="772E6724" w:rsidR="742BBEF0">
        <w:rPr>
          <w:i w:val="0"/>
          <w:iCs w:val="0"/>
        </w:rPr>
        <w:t xml:space="preserve"> 2</w:t>
      </w:r>
      <w:r w:rsidRPr="772E6724" w:rsidR="742BBEF0">
        <w:rPr>
          <w:i w:val="0"/>
          <w:iCs w:val="0"/>
          <w:vertAlign w:val="superscript"/>
        </w:rPr>
        <w:t>nd</w:t>
      </w:r>
      <w:r w:rsidRPr="772E6724" w:rsidR="742BBEF0">
        <w:rPr>
          <w:i w:val="0"/>
          <w:iCs w:val="0"/>
        </w:rPr>
        <w:t xml:space="preserve"> May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t/iHhNjzNlmJAB" int2:id="wihCr8ik">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D133CB"/>
    <w:rsid w:val="006E2C7D"/>
    <w:rsid w:val="00B4FFFF"/>
    <w:rsid w:val="00BF3122"/>
    <w:rsid w:val="00F0E606"/>
    <w:rsid w:val="015EB1AD"/>
    <w:rsid w:val="016612D2"/>
    <w:rsid w:val="0179EF5B"/>
    <w:rsid w:val="01A719B9"/>
    <w:rsid w:val="01D37230"/>
    <w:rsid w:val="01FD22BD"/>
    <w:rsid w:val="0273FE16"/>
    <w:rsid w:val="02B311FE"/>
    <w:rsid w:val="02D13EC4"/>
    <w:rsid w:val="031218DE"/>
    <w:rsid w:val="031A91AE"/>
    <w:rsid w:val="03237D70"/>
    <w:rsid w:val="032941AE"/>
    <w:rsid w:val="0352FC1B"/>
    <w:rsid w:val="03908AB6"/>
    <w:rsid w:val="03E09249"/>
    <w:rsid w:val="0447A8F7"/>
    <w:rsid w:val="0473774F"/>
    <w:rsid w:val="04B1901D"/>
    <w:rsid w:val="04D9A51E"/>
    <w:rsid w:val="04F97F83"/>
    <w:rsid w:val="0544CCFA"/>
    <w:rsid w:val="05599D8B"/>
    <w:rsid w:val="05811140"/>
    <w:rsid w:val="05CB70F3"/>
    <w:rsid w:val="05E37958"/>
    <w:rsid w:val="0643EEA3"/>
    <w:rsid w:val="0675757F"/>
    <w:rsid w:val="069341CD"/>
    <w:rsid w:val="06BCB95B"/>
    <w:rsid w:val="06CA117D"/>
    <w:rsid w:val="0731D1CE"/>
    <w:rsid w:val="073D9023"/>
    <w:rsid w:val="081155F2"/>
    <w:rsid w:val="08222979"/>
    <w:rsid w:val="08642A2B"/>
    <w:rsid w:val="08F77354"/>
    <w:rsid w:val="091E0B88"/>
    <w:rsid w:val="0925546D"/>
    <w:rsid w:val="09520F71"/>
    <w:rsid w:val="09FA1CDF"/>
    <w:rsid w:val="0A2FC802"/>
    <w:rsid w:val="0A661822"/>
    <w:rsid w:val="0ADBE2CC"/>
    <w:rsid w:val="0AE66810"/>
    <w:rsid w:val="0AF1ABBD"/>
    <w:rsid w:val="0B047E2A"/>
    <w:rsid w:val="0B291C55"/>
    <w:rsid w:val="0B3207C5"/>
    <w:rsid w:val="0B367CDB"/>
    <w:rsid w:val="0B9225B8"/>
    <w:rsid w:val="0B9F517E"/>
    <w:rsid w:val="0BA781BE"/>
    <w:rsid w:val="0BAC22D1"/>
    <w:rsid w:val="0BAF842C"/>
    <w:rsid w:val="0C110146"/>
    <w:rsid w:val="0C566CF4"/>
    <w:rsid w:val="0C66E628"/>
    <w:rsid w:val="0C9A9E4B"/>
    <w:rsid w:val="0C9F1580"/>
    <w:rsid w:val="0CC1BAF0"/>
    <w:rsid w:val="0CC4ECB6"/>
    <w:rsid w:val="0CCD60F0"/>
    <w:rsid w:val="0CD24D3C"/>
    <w:rsid w:val="0D0436CC"/>
    <w:rsid w:val="0DA8C714"/>
    <w:rsid w:val="0DAE4AF1"/>
    <w:rsid w:val="0DB064F5"/>
    <w:rsid w:val="0DE34F83"/>
    <w:rsid w:val="0E1942A4"/>
    <w:rsid w:val="0E6E1D9D"/>
    <w:rsid w:val="0E6F9F2F"/>
    <w:rsid w:val="0E9D1735"/>
    <w:rsid w:val="0EF76750"/>
    <w:rsid w:val="0EFC434C"/>
    <w:rsid w:val="0F07B8AF"/>
    <w:rsid w:val="0F48A208"/>
    <w:rsid w:val="0F72C93A"/>
    <w:rsid w:val="0F94CFF7"/>
    <w:rsid w:val="0FC116F3"/>
    <w:rsid w:val="0FFFD274"/>
    <w:rsid w:val="1009EDFE"/>
    <w:rsid w:val="10292CD6"/>
    <w:rsid w:val="104EB066"/>
    <w:rsid w:val="10731570"/>
    <w:rsid w:val="1109392E"/>
    <w:rsid w:val="1135BE0B"/>
    <w:rsid w:val="113E8E51"/>
    <w:rsid w:val="11985DD9"/>
    <w:rsid w:val="11A41AFB"/>
    <w:rsid w:val="11A5BE5F"/>
    <w:rsid w:val="11AA660F"/>
    <w:rsid w:val="11CE9921"/>
    <w:rsid w:val="11D531CD"/>
    <w:rsid w:val="121A02D3"/>
    <w:rsid w:val="125A0951"/>
    <w:rsid w:val="12CD2F86"/>
    <w:rsid w:val="130134AF"/>
    <w:rsid w:val="13343704"/>
    <w:rsid w:val="134530BE"/>
    <w:rsid w:val="136E765A"/>
    <w:rsid w:val="136F7FE2"/>
    <w:rsid w:val="1372A792"/>
    <w:rsid w:val="13A3C337"/>
    <w:rsid w:val="13A6E25C"/>
    <w:rsid w:val="145B6E14"/>
    <w:rsid w:val="148B65A8"/>
    <w:rsid w:val="14CFFE9B"/>
    <w:rsid w:val="15468693"/>
    <w:rsid w:val="1562D9B0"/>
    <w:rsid w:val="159887D7"/>
    <w:rsid w:val="15C941C0"/>
    <w:rsid w:val="15D13DBF"/>
    <w:rsid w:val="15DA2237"/>
    <w:rsid w:val="15F92309"/>
    <w:rsid w:val="15FB665B"/>
    <w:rsid w:val="163B2D11"/>
    <w:rsid w:val="1658A657"/>
    <w:rsid w:val="16A254CA"/>
    <w:rsid w:val="16D1641E"/>
    <w:rsid w:val="17019B05"/>
    <w:rsid w:val="176D0E20"/>
    <w:rsid w:val="179949D2"/>
    <w:rsid w:val="181470A6"/>
    <w:rsid w:val="1871E512"/>
    <w:rsid w:val="18B60A09"/>
    <w:rsid w:val="196787D3"/>
    <w:rsid w:val="199A8DB8"/>
    <w:rsid w:val="19C2068F"/>
    <w:rsid w:val="1A20B4AB"/>
    <w:rsid w:val="1A5315B8"/>
    <w:rsid w:val="1A59F2C2"/>
    <w:rsid w:val="1A8F4395"/>
    <w:rsid w:val="1AAB5314"/>
    <w:rsid w:val="1AE32F47"/>
    <w:rsid w:val="1B25BA94"/>
    <w:rsid w:val="1B358CA9"/>
    <w:rsid w:val="1BB5C817"/>
    <w:rsid w:val="1C0438B5"/>
    <w:rsid w:val="1C40A849"/>
    <w:rsid w:val="1C50C355"/>
    <w:rsid w:val="1C658BD7"/>
    <w:rsid w:val="1C86ABA0"/>
    <w:rsid w:val="1C9C11AC"/>
    <w:rsid w:val="1CB99D6F"/>
    <w:rsid w:val="1CD3800E"/>
    <w:rsid w:val="1CD4EF0A"/>
    <w:rsid w:val="1CF2EA77"/>
    <w:rsid w:val="1D05B50C"/>
    <w:rsid w:val="1DA13482"/>
    <w:rsid w:val="1DA1C546"/>
    <w:rsid w:val="1DFFE036"/>
    <w:rsid w:val="1E0A7F44"/>
    <w:rsid w:val="1E2938D8"/>
    <w:rsid w:val="1E7ECE67"/>
    <w:rsid w:val="1E8DE015"/>
    <w:rsid w:val="1F1D9EA6"/>
    <w:rsid w:val="1F37AB11"/>
    <w:rsid w:val="1F4AEC2B"/>
    <w:rsid w:val="1F6A2004"/>
    <w:rsid w:val="1FCE51CB"/>
    <w:rsid w:val="209ABE1A"/>
    <w:rsid w:val="20C1749C"/>
    <w:rsid w:val="20E50124"/>
    <w:rsid w:val="21432D1B"/>
    <w:rsid w:val="2159DF43"/>
    <w:rsid w:val="215DF356"/>
    <w:rsid w:val="2177442B"/>
    <w:rsid w:val="221481E8"/>
    <w:rsid w:val="2262FF71"/>
    <w:rsid w:val="227BC2DB"/>
    <w:rsid w:val="22BA5A09"/>
    <w:rsid w:val="22F4AD31"/>
    <w:rsid w:val="22FC2E9C"/>
    <w:rsid w:val="2328DEF3"/>
    <w:rsid w:val="23523F8A"/>
    <w:rsid w:val="235A4240"/>
    <w:rsid w:val="235A4C3F"/>
    <w:rsid w:val="236C4B70"/>
    <w:rsid w:val="23B848B2"/>
    <w:rsid w:val="23C73E1D"/>
    <w:rsid w:val="23E72E5A"/>
    <w:rsid w:val="23F962B8"/>
    <w:rsid w:val="24EE0FEB"/>
    <w:rsid w:val="24FA969E"/>
    <w:rsid w:val="250E8292"/>
    <w:rsid w:val="254B3179"/>
    <w:rsid w:val="25C75EEB"/>
    <w:rsid w:val="25D28526"/>
    <w:rsid w:val="2695AF20"/>
    <w:rsid w:val="27006844"/>
    <w:rsid w:val="27207B68"/>
    <w:rsid w:val="2771C53D"/>
    <w:rsid w:val="27AA46B2"/>
    <w:rsid w:val="27C4B82F"/>
    <w:rsid w:val="27D31554"/>
    <w:rsid w:val="2809568A"/>
    <w:rsid w:val="2848BBDC"/>
    <w:rsid w:val="29324FD7"/>
    <w:rsid w:val="29686552"/>
    <w:rsid w:val="298ED81F"/>
    <w:rsid w:val="29FE58B5"/>
    <w:rsid w:val="2A0BC0DE"/>
    <w:rsid w:val="2A1234EF"/>
    <w:rsid w:val="2A22D81E"/>
    <w:rsid w:val="2A2F3E4D"/>
    <w:rsid w:val="2A774142"/>
    <w:rsid w:val="2A93A56A"/>
    <w:rsid w:val="2AEA95ED"/>
    <w:rsid w:val="2AF0D8AF"/>
    <w:rsid w:val="2B2EE816"/>
    <w:rsid w:val="2B342B55"/>
    <w:rsid w:val="2B5931D5"/>
    <w:rsid w:val="2B74EA81"/>
    <w:rsid w:val="2BACC6E7"/>
    <w:rsid w:val="2BD3D967"/>
    <w:rsid w:val="2BDEE288"/>
    <w:rsid w:val="2C2A4639"/>
    <w:rsid w:val="2C8BEA9D"/>
    <w:rsid w:val="2C967828"/>
    <w:rsid w:val="2CB2D4B3"/>
    <w:rsid w:val="2CBD0719"/>
    <w:rsid w:val="2D6FA9C8"/>
    <w:rsid w:val="2DA71C71"/>
    <w:rsid w:val="2DD92F66"/>
    <w:rsid w:val="2E361077"/>
    <w:rsid w:val="2E84F8B9"/>
    <w:rsid w:val="2E991B03"/>
    <w:rsid w:val="2EB3C9BF"/>
    <w:rsid w:val="2EC5925E"/>
    <w:rsid w:val="2ECC974C"/>
    <w:rsid w:val="2EE0CF2D"/>
    <w:rsid w:val="2F142E0D"/>
    <w:rsid w:val="2F38E2D0"/>
    <w:rsid w:val="30328540"/>
    <w:rsid w:val="304D8773"/>
    <w:rsid w:val="30585680"/>
    <w:rsid w:val="30620424"/>
    <w:rsid w:val="30992B4E"/>
    <w:rsid w:val="30DF322A"/>
    <w:rsid w:val="31021B59"/>
    <w:rsid w:val="3150747C"/>
    <w:rsid w:val="3193B193"/>
    <w:rsid w:val="31A8F2C3"/>
    <w:rsid w:val="31CC7F51"/>
    <w:rsid w:val="32185E41"/>
    <w:rsid w:val="32431AEB"/>
    <w:rsid w:val="328EA1E1"/>
    <w:rsid w:val="32F8CBC8"/>
    <w:rsid w:val="3357C673"/>
    <w:rsid w:val="3362E3F5"/>
    <w:rsid w:val="33786CE4"/>
    <w:rsid w:val="33C0998A"/>
    <w:rsid w:val="345F4407"/>
    <w:rsid w:val="348EC1AD"/>
    <w:rsid w:val="34949C29"/>
    <w:rsid w:val="351843A4"/>
    <w:rsid w:val="351FA782"/>
    <w:rsid w:val="356C9C71"/>
    <w:rsid w:val="35EC7541"/>
    <w:rsid w:val="3697BA58"/>
    <w:rsid w:val="36B580E3"/>
    <w:rsid w:val="36BD0421"/>
    <w:rsid w:val="371E4C46"/>
    <w:rsid w:val="37480D11"/>
    <w:rsid w:val="375C6F68"/>
    <w:rsid w:val="37639659"/>
    <w:rsid w:val="37789588"/>
    <w:rsid w:val="37C3DA18"/>
    <w:rsid w:val="37C58BB4"/>
    <w:rsid w:val="37D15542"/>
    <w:rsid w:val="37E9391E"/>
    <w:rsid w:val="37EEDA3C"/>
    <w:rsid w:val="38450108"/>
    <w:rsid w:val="3846D739"/>
    <w:rsid w:val="38988231"/>
    <w:rsid w:val="38B9EC72"/>
    <w:rsid w:val="38DC8E70"/>
    <w:rsid w:val="39440966"/>
    <w:rsid w:val="395BFBF6"/>
    <w:rsid w:val="3972E6DE"/>
    <w:rsid w:val="39731553"/>
    <w:rsid w:val="399157BB"/>
    <w:rsid w:val="399F7642"/>
    <w:rsid w:val="39B806E1"/>
    <w:rsid w:val="3A03B53B"/>
    <w:rsid w:val="3A95E54B"/>
    <w:rsid w:val="3AE84DFA"/>
    <w:rsid w:val="3B03DDAD"/>
    <w:rsid w:val="3B0BD238"/>
    <w:rsid w:val="3B2D281C"/>
    <w:rsid w:val="3B53D742"/>
    <w:rsid w:val="3B5BE515"/>
    <w:rsid w:val="3B744574"/>
    <w:rsid w:val="3C31B5AC"/>
    <w:rsid w:val="3C4B2627"/>
    <w:rsid w:val="3C5AA9F9"/>
    <w:rsid w:val="3C9EC1FD"/>
    <w:rsid w:val="3CEFA7A3"/>
    <w:rsid w:val="3CFAF032"/>
    <w:rsid w:val="3D23761A"/>
    <w:rsid w:val="3D956E80"/>
    <w:rsid w:val="3E60A419"/>
    <w:rsid w:val="3E6963E8"/>
    <w:rsid w:val="3E6E2F34"/>
    <w:rsid w:val="3F4E1ABA"/>
    <w:rsid w:val="3F66B4D1"/>
    <w:rsid w:val="3FD97D42"/>
    <w:rsid w:val="402EEB04"/>
    <w:rsid w:val="40A18BCE"/>
    <w:rsid w:val="40E80DF6"/>
    <w:rsid w:val="413ED4D1"/>
    <w:rsid w:val="419808EA"/>
    <w:rsid w:val="41BE95E7"/>
    <w:rsid w:val="41F0BA82"/>
    <w:rsid w:val="422804C2"/>
    <w:rsid w:val="423DB383"/>
    <w:rsid w:val="42559515"/>
    <w:rsid w:val="4297725A"/>
    <w:rsid w:val="429BDE42"/>
    <w:rsid w:val="42A0F730"/>
    <w:rsid w:val="42EAB05D"/>
    <w:rsid w:val="4305ABE7"/>
    <w:rsid w:val="431F1FFB"/>
    <w:rsid w:val="4348DA58"/>
    <w:rsid w:val="438FA135"/>
    <w:rsid w:val="43BEC834"/>
    <w:rsid w:val="4410489B"/>
    <w:rsid w:val="44320D11"/>
    <w:rsid w:val="4437AEA3"/>
    <w:rsid w:val="444BC82A"/>
    <w:rsid w:val="44845C7C"/>
    <w:rsid w:val="450CFF6C"/>
    <w:rsid w:val="454CFC10"/>
    <w:rsid w:val="4575DF19"/>
    <w:rsid w:val="45F058F7"/>
    <w:rsid w:val="4667719E"/>
    <w:rsid w:val="46AB0BD2"/>
    <w:rsid w:val="46F63139"/>
    <w:rsid w:val="470DFCAA"/>
    <w:rsid w:val="474A7559"/>
    <w:rsid w:val="485BB44C"/>
    <w:rsid w:val="4892042F"/>
    <w:rsid w:val="48A2E5F1"/>
    <w:rsid w:val="48D82DF7"/>
    <w:rsid w:val="48EC8D15"/>
    <w:rsid w:val="490B1FC6"/>
    <w:rsid w:val="490F44C0"/>
    <w:rsid w:val="494C754C"/>
    <w:rsid w:val="4A294614"/>
    <w:rsid w:val="4A510802"/>
    <w:rsid w:val="4A66C0BE"/>
    <w:rsid w:val="4AA39860"/>
    <w:rsid w:val="4ADB4197"/>
    <w:rsid w:val="4B21EEFD"/>
    <w:rsid w:val="4B287B33"/>
    <w:rsid w:val="4B34575C"/>
    <w:rsid w:val="4B41B0B2"/>
    <w:rsid w:val="4B968859"/>
    <w:rsid w:val="4C352881"/>
    <w:rsid w:val="4C8C927A"/>
    <w:rsid w:val="4D220B4A"/>
    <w:rsid w:val="4D917734"/>
    <w:rsid w:val="4DAB9F1A"/>
    <w:rsid w:val="4E043512"/>
    <w:rsid w:val="4E703173"/>
    <w:rsid w:val="4E8C7C56"/>
    <w:rsid w:val="4ED133CB"/>
    <w:rsid w:val="4EE7FF16"/>
    <w:rsid w:val="4F1A22E9"/>
    <w:rsid w:val="50125C53"/>
    <w:rsid w:val="503753F7"/>
    <w:rsid w:val="505F1EA7"/>
    <w:rsid w:val="510F1665"/>
    <w:rsid w:val="517C4D45"/>
    <w:rsid w:val="5180D87D"/>
    <w:rsid w:val="518E1E83"/>
    <w:rsid w:val="51AD8EAA"/>
    <w:rsid w:val="51D8DC85"/>
    <w:rsid w:val="51E005C5"/>
    <w:rsid w:val="5218E142"/>
    <w:rsid w:val="5267C846"/>
    <w:rsid w:val="527A0CB8"/>
    <w:rsid w:val="52FDE26E"/>
    <w:rsid w:val="53104426"/>
    <w:rsid w:val="531AC898"/>
    <w:rsid w:val="5329EEE4"/>
    <w:rsid w:val="533BDDD9"/>
    <w:rsid w:val="535D6E24"/>
    <w:rsid w:val="53C78785"/>
    <w:rsid w:val="53F49758"/>
    <w:rsid w:val="545AD8E1"/>
    <w:rsid w:val="55508204"/>
    <w:rsid w:val="55521453"/>
    <w:rsid w:val="556D80DA"/>
    <w:rsid w:val="55BF5F1C"/>
    <w:rsid w:val="5659C221"/>
    <w:rsid w:val="56618FA6"/>
    <w:rsid w:val="5685602C"/>
    <w:rsid w:val="568AC4D7"/>
    <w:rsid w:val="56C1C2B2"/>
    <w:rsid w:val="57263CF8"/>
    <w:rsid w:val="572F01EB"/>
    <w:rsid w:val="5733ED86"/>
    <w:rsid w:val="5739B104"/>
    <w:rsid w:val="57874849"/>
    <w:rsid w:val="57F9F105"/>
    <w:rsid w:val="57FD6007"/>
    <w:rsid w:val="587E4F10"/>
    <w:rsid w:val="58B26123"/>
    <w:rsid w:val="58B8EC6C"/>
    <w:rsid w:val="58D7FDB9"/>
    <w:rsid w:val="5904570A"/>
    <w:rsid w:val="592318AA"/>
    <w:rsid w:val="592E4A04"/>
    <w:rsid w:val="596A247D"/>
    <w:rsid w:val="59850043"/>
    <w:rsid w:val="598D82FF"/>
    <w:rsid w:val="59DF8F09"/>
    <w:rsid w:val="5A00ACD4"/>
    <w:rsid w:val="5A4E554B"/>
    <w:rsid w:val="5ABEE90B"/>
    <w:rsid w:val="5ADF7BA1"/>
    <w:rsid w:val="5B1ACDE4"/>
    <w:rsid w:val="5C65EAC6"/>
    <w:rsid w:val="5C94E990"/>
    <w:rsid w:val="5DAABD13"/>
    <w:rsid w:val="5DBBA1CC"/>
    <w:rsid w:val="5DD10381"/>
    <w:rsid w:val="5DEDE848"/>
    <w:rsid w:val="5E331095"/>
    <w:rsid w:val="5E4CC336"/>
    <w:rsid w:val="5E547A1B"/>
    <w:rsid w:val="5E5EF6B6"/>
    <w:rsid w:val="5ECB2EAB"/>
    <w:rsid w:val="5F1CC30C"/>
    <w:rsid w:val="5F4A4E1F"/>
    <w:rsid w:val="5F7CB37C"/>
    <w:rsid w:val="5FC9BE52"/>
    <w:rsid w:val="5FE0E4F8"/>
    <w:rsid w:val="5FED6177"/>
    <w:rsid w:val="60699B99"/>
    <w:rsid w:val="606B1FAA"/>
    <w:rsid w:val="6078006C"/>
    <w:rsid w:val="607F06AF"/>
    <w:rsid w:val="60FC3E7E"/>
    <w:rsid w:val="610F68EF"/>
    <w:rsid w:val="6117E638"/>
    <w:rsid w:val="611FC27D"/>
    <w:rsid w:val="61816448"/>
    <w:rsid w:val="61A235BF"/>
    <w:rsid w:val="62036DDA"/>
    <w:rsid w:val="6230B89A"/>
    <w:rsid w:val="6230F2E8"/>
    <w:rsid w:val="623F8301"/>
    <w:rsid w:val="627CF081"/>
    <w:rsid w:val="62AB3950"/>
    <w:rsid w:val="62B4FDB2"/>
    <w:rsid w:val="637DE660"/>
    <w:rsid w:val="63CAD150"/>
    <w:rsid w:val="644709B1"/>
    <w:rsid w:val="645DD282"/>
    <w:rsid w:val="6497B9A7"/>
    <w:rsid w:val="6540F8B4"/>
    <w:rsid w:val="6554540F"/>
    <w:rsid w:val="65776701"/>
    <w:rsid w:val="65BE78A3"/>
    <w:rsid w:val="65C07EA6"/>
    <w:rsid w:val="65E2DA12"/>
    <w:rsid w:val="661682FB"/>
    <w:rsid w:val="66699D60"/>
    <w:rsid w:val="66918FEB"/>
    <w:rsid w:val="67556004"/>
    <w:rsid w:val="675699DC"/>
    <w:rsid w:val="67CEE854"/>
    <w:rsid w:val="67DD10C5"/>
    <w:rsid w:val="680F711A"/>
    <w:rsid w:val="682A1763"/>
    <w:rsid w:val="68433FC0"/>
    <w:rsid w:val="6849C8AA"/>
    <w:rsid w:val="686D5646"/>
    <w:rsid w:val="68D83AD9"/>
    <w:rsid w:val="69C930AD"/>
    <w:rsid w:val="6A00C719"/>
    <w:rsid w:val="6A19EF76"/>
    <w:rsid w:val="6A7F3B24"/>
    <w:rsid w:val="6A88F865"/>
    <w:rsid w:val="6A8D00C6"/>
    <w:rsid w:val="6A953A1E"/>
    <w:rsid w:val="6B61B825"/>
    <w:rsid w:val="6B9C977A"/>
    <w:rsid w:val="6BA8DF8C"/>
    <w:rsid w:val="6BBAD8C5"/>
    <w:rsid w:val="6BC3D63B"/>
    <w:rsid w:val="6BF87493"/>
    <w:rsid w:val="6C0A7EBB"/>
    <w:rsid w:val="6C67893D"/>
    <w:rsid w:val="6C7C9511"/>
    <w:rsid w:val="6CBF17D9"/>
    <w:rsid w:val="6CBFD68F"/>
    <w:rsid w:val="6D106B26"/>
    <w:rsid w:val="6D3FA34A"/>
    <w:rsid w:val="6D673B72"/>
    <w:rsid w:val="6D91C4E9"/>
    <w:rsid w:val="6DEEADFE"/>
    <w:rsid w:val="6E02326B"/>
    <w:rsid w:val="6E5CF64F"/>
    <w:rsid w:val="6E8134E2"/>
    <w:rsid w:val="6EA34680"/>
    <w:rsid w:val="6EAFB1F2"/>
    <w:rsid w:val="6F128042"/>
    <w:rsid w:val="6FA93B2A"/>
    <w:rsid w:val="6FDD903E"/>
    <w:rsid w:val="700EE578"/>
    <w:rsid w:val="701012CE"/>
    <w:rsid w:val="71568992"/>
    <w:rsid w:val="7179609F"/>
    <w:rsid w:val="719347B2"/>
    <w:rsid w:val="7216B96C"/>
    <w:rsid w:val="723C39EA"/>
    <w:rsid w:val="72F28D93"/>
    <w:rsid w:val="731FC36C"/>
    <w:rsid w:val="73279A1F"/>
    <w:rsid w:val="73853A4C"/>
    <w:rsid w:val="741B616A"/>
    <w:rsid w:val="742BBEF0"/>
    <w:rsid w:val="747CB7F6"/>
    <w:rsid w:val="7484095A"/>
    <w:rsid w:val="74A92A06"/>
    <w:rsid w:val="74B54C48"/>
    <w:rsid w:val="7509DCE4"/>
    <w:rsid w:val="76373CB3"/>
    <w:rsid w:val="764AAD3A"/>
    <w:rsid w:val="76855337"/>
    <w:rsid w:val="76F67A90"/>
    <w:rsid w:val="76FD8B6C"/>
    <w:rsid w:val="772E6724"/>
    <w:rsid w:val="77503752"/>
    <w:rsid w:val="77EC4C51"/>
    <w:rsid w:val="77F3D148"/>
    <w:rsid w:val="77F416FB"/>
    <w:rsid w:val="78040E90"/>
    <w:rsid w:val="78212398"/>
    <w:rsid w:val="788BF8B4"/>
    <w:rsid w:val="78F8B3D8"/>
    <w:rsid w:val="7900120E"/>
    <w:rsid w:val="792C84F2"/>
    <w:rsid w:val="795910C3"/>
    <w:rsid w:val="7985F8F1"/>
    <w:rsid w:val="79A1F207"/>
    <w:rsid w:val="79B9AE6E"/>
    <w:rsid w:val="7A2E12BD"/>
    <w:rsid w:val="7A37D20F"/>
    <w:rsid w:val="7A385DF4"/>
    <w:rsid w:val="7A45BE7A"/>
    <w:rsid w:val="7B00DC0A"/>
    <w:rsid w:val="7B8B89B0"/>
    <w:rsid w:val="7B99720C"/>
    <w:rsid w:val="7BFF24ED"/>
    <w:rsid w:val="7C0FC77B"/>
    <w:rsid w:val="7C1DAF93"/>
    <w:rsid w:val="7C66C882"/>
    <w:rsid w:val="7CB28BC1"/>
    <w:rsid w:val="7CBA5F28"/>
    <w:rsid w:val="7D0182FA"/>
    <w:rsid w:val="7D3E34DE"/>
    <w:rsid w:val="7D67B402"/>
    <w:rsid w:val="7D79226A"/>
    <w:rsid w:val="7D7D5F3C"/>
    <w:rsid w:val="7DDFA0DA"/>
    <w:rsid w:val="7E41F1F1"/>
    <w:rsid w:val="7E424E98"/>
    <w:rsid w:val="7F13C33C"/>
    <w:rsid w:val="7F9CDAC3"/>
    <w:rsid w:val="7FD63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133CB"/>
  <w15:chartTrackingRefBased/>
  <w15:docId w15:val="{6E55FFD0-A6C0-48EB-BC6D-53579DD362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cbi.nlm.nih.gov/pmc/articles" TargetMode="External" Id="R57988aa2214645ae" /><Relationship Type="http://schemas.openxmlformats.org/officeDocument/2006/relationships/hyperlink" Target="https://centralchambers.co.uk/a-prison-crisis-with-ideology-at-its-root/" TargetMode="External" Id="R0f014cca470e4432" /><Relationship Type="http://schemas.openxmlformats.org/officeDocument/2006/relationships/hyperlink" Target="https://www.independent.co.uk/news/uk/home-news/strike-barristers-government-uk-2022-b2117120.html" TargetMode="External" Id="R406120fe7ae741d7" /><Relationship Type="http://schemas.openxmlformats.org/officeDocument/2006/relationships/hyperlink" Target="https://www.justiceinspectorates.gov.uk/hmiprisons/chief-inspectors-blog/why-the-prison-population-crisis-is-everyones-concern/" TargetMode="External" Id="R3ca6059d013f4812" /><Relationship Type="http://schemas.openxmlformats.org/officeDocument/2006/relationships/hyperlink" Target="https://www.justiceinspectorates.gov.uk/hmiprisons/wp-content/uploads/sites/4/2014/07/operation_safeguard-rps1.pdf" TargetMode="External" Id="Rab7cbae293194dd0" /><Relationship Type="http://schemas.openxmlformats.org/officeDocument/2006/relationships/hyperlink" Target="https://publications.parliament.uk/pa/cm5801/cmselect/cmjust/299/29906.htm" TargetMode="External" Id="Ra8a5116890924751" /><Relationship Type="http://schemas.openxmlformats.org/officeDocument/2006/relationships/hyperlink" Target="https://www.ibanet.org/Access-to-justice-Criminal-barristers-on-indefinite-strike-to-defend-legal-aid" TargetMode="External" Id="R0ac54312872f48d5" /><Relationship Type="http://schemas.openxmlformats.org/officeDocument/2006/relationships/hyperlink" Target="https://assets.publishing.service.gov.uk/media/5f19a33ce90e074565a7adb9/HMPPS_COVID19_WE_17072020_Pub_Doc.pdf" TargetMode="External" Id="Rdf2055487701444e" /><Relationship Type="http://schemas.openxmlformats.org/officeDocument/2006/relationships/hyperlink" Target="https://www.penalreform.org/global-prison-trends-2022/water-and-sanitation" TargetMode="External" Id="R1aea7fd1f53b47ee" /><Relationship Type="http://schemas.openxmlformats.org/officeDocument/2006/relationships/hyperlink" Target="https://www.institute.global/insights/public-services/a-plan-to-reform-the-criminal-justice-system" TargetMode="External" Id="R7a22de18d4074bd6" /><Relationship Type="http://schemas.openxmlformats.org/officeDocument/2006/relationships/hyperlink" Target="https://www.port.ac.uk/news-events-and-blogs/blogs/prison-numbers-set-to-rise-24-in-england-and-wales-it-will-make-society-less-safe-not-more" TargetMode="External" Id="Rb20722bef8364c62" /><Relationship Type="http://schemas.openxmlformats.org/officeDocument/2006/relationships/hyperlink" Target="https://committees.parliament.uk/writtenevidence/125825/pdf" TargetMode="External" Id="Rfecea45cc33c4c09" /><Relationship Type="http://schemas.openxmlformats.org/officeDocument/2006/relationships/hyperlink" Target="https://assets.publishing.service.gov.uk/media/663368e48603389a07a6cfbd/2024_05_01_Prisoner_Employmenr_Initiatives.pdf" TargetMode="External" Id="R8d515d97c96a4617" /><Relationship Type="http://schemas.microsoft.com/office/2020/10/relationships/intelligence" Target="intelligence2.xml" Id="R6a3561199a2742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2024-05-01T18:25:10.9466598Z</dcterms:created>
  <dcterms:modified xsi:type="dcterms:W3CDTF">2024-05-03T16:24:40.4404791Z</dcterms:modified>
  <dc:creator>Dom Ksiazek (2204777)</dc:creator>
  <lastModifiedBy>Dom Ksiazek (2204777)</lastModifiedBy>
</coreProperties>
</file>