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64FE4" w:rsidRDefault="00A64FE4" w:rsidP="00A64FE4">
      <w:pPr>
        <w:jc w:val="center"/>
        <w:rPr>
          <w:b/>
          <w:sz w:val="28"/>
          <w:lang w:eastAsia="en-GB"/>
        </w:rPr>
      </w:pPr>
    </w:p>
    <w:p w:rsidR="00A64FE4" w:rsidRDefault="00A64FE4" w:rsidP="00A64FE4">
      <w:pPr>
        <w:jc w:val="center"/>
        <w:rPr>
          <w:b/>
          <w:sz w:val="28"/>
          <w:lang w:eastAsia="en-GB"/>
        </w:rPr>
      </w:pPr>
    </w:p>
    <w:p w:rsidR="00A64FE4" w:rsidRPr="00A64FE4" w:rsidRDefault="00A64FE4" w:rsidP="00A64FE4">
      <w:pPr>
        <w:jc w:val="center"/>
        <w:rPr>
          <w:rFonts w:ascii="Arial" w:hAnsi="Arial"/>
          <w:b/>
          <w:color w:val="222222"/>
          <w:sz w:val="28"/>
          <w:lang w:eastAsia="en-GB"/>
        </w:rPr>
      </w:pPr>
      <w:r w:rsidRPr="00A64FE4">
        <w:rPr>
          <w:b/>
          <w:sz w:val="28"/>
          <w:lang w:eastAsia="en-GB"/>
        </w:rPr>
        <w:t xml:space="preserve">Student Name: Nicoleta </w:t>
      </w:r>
      <w:proofErr w:type="spellStart"/>
      <w:r w:rsidRPr="00A64FE4">
        <w:rPr>
          <w:b/>
          <w:sz w:val="28"/>
          <w:lang w:eastAsia="en-GB"/>
        </w:rPr>
        <w:t>Briceag</w:t>
      </w:r>
      <w:proofErr w:type="spellEnd"/>
    </w:p>
    <w:p w:rsidR="00A64FE4" w:rsidRPr="00A64FE4" w:rsidRDefault="00A64FE4" w:rsidP="00A64FE4">
      <w:pPr>
        <w:jc w:val="center"/>
        <w:rPr>
          <w:rFonts w:ascii="Arial" w:hAnsi="Arial"/>
          <w:b/>
          <w:color w:val="222222"/>
          <w:sz w:val="28"/>
          <w:lang w:eastAsia="en-GB"/>
        </w:rPr>
      </w:pPr>
      <w:r w:rsidRPr="00A64FE4">
        <w:rPr>
          <w:b/>
          <w:sz w:val="28"/>
          <w:lang w:eastAsia="en-GB"/>
        </w:rPr>
        <w:t>Student ID: 1914033</w:t>
      </w:r>
    </w:p>
    <w:p w:rsidR="00A64FE4" w:rsidRPr="00A64FE4" w:rsidRDefault="00A64FE4" w:rsidP="00A64FE4">
      <w:pPr>
        <w:jc w:val="center"/>
        <w:rPr>
          <w:rFonts w:ascii="Arial" w:hAnsi="Arial"/>
          <w:b/>
          <w:color w:val="222222"/>
          <w:sz w:val="28"/>
          <w:lang w:eastAsia="en-GB"/>
        </w:rPr>
      </w:pPr>
      <w:r w:rsidRPr="00A64FE4">
        <w:rPr>
          <w:b/>
          <w:sz w:val="28"/>
          <w:lang w:eastAsia="en-GB"/>
        </w:rPr>
        <w:t>Proposed Research Title: Importance of Ethics in transformational leadership style and job satisfaction of employee in the</w:t>
      </w:r>
      <w:bookmarkStart w:id="0" w:name="_GoBack"/>
      <w:bookmarkEnd w:id="0"/>
      <w:r w:rsidRPr="00A64FE4">
        <w:rPr>
          <w:b/>
          <w:sz w:val="28"/>
          <w:lang w:eastAsia="en-GB"/>
        </w:rPr>
        <w:t xml:space="preserve"> UK.</w:t>
      </w:r>
    </w:p>
    <w:p w:rsidR="00A64FE4" w:rsidRDefault="00A64FE4" w:rsidP="00A64FE4">
      <w:pPr>
        <w:jc w:val="center"/>
        <w:rPr>
          <w:b/>
          <w:sz w:val="28"/>
          <w:lang w:eastAsia="en-GB"/>
        </w:rPr>
      </w:pPr>
      <w:r w:rsidRPr="00A64FE4">
        <w:rPr>
          <w:b/>
          <w:sz w:val="28"/>
          <w:lang w:eastAsia="en-GB"/>
        </w:rPr>
        <w:t>Name of University: University of Wales Trinity Saint David</w:t>
      </w:r>
    </w:p>
    <w:p w:rsidR="00A64FE4" w:rsidRDefault="00A64FE4">
      <w:pPr>
        <w:spacing w:line="259" w:lineRule="auto"/>
        <w:jc w:val="left"/>
        <w:rPr>
          <w:b/>
          <w:sz w:val="28"/>
          <w:lang w:eastAsia="en-GB"/>
        </w:rPr>
      </w:pPr>
      <w:r>
        <w:rPr>
          <w:b/>
          <w:sz w:val="28"/>
          <w:lang w:eastAsia="en-GB"/>
        </w:rPr>
        <w:br w:type="page"/>
      </w:r>
    </w:p>
    <w:sdt>
      <w:sdtPr>
        <w:id w:val="324397602"/>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rsidR="00266C18" w:rsidRDefault="00266C18">
          <w:pPr>
            <w:pStyle w:val="TOCHeading"/>
          </w:pPr>
          <w:r>
            <w:t>Contents</w:t>
          </w:r>
        </w:p>
        <w:p w:rsidR="00266C18" w:rsidRDefault="00266C18">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11486965" w:history="1">
            <w:r w:rsidRPr="00E3076A">
              <w:rPr>
                <w:rStyle w:val="Hyperlink"/>
                <w:noProof/>
                <w:lang w:eastAsia="en-GB"/>
              </w:rPr>
              <w:t>Chapter 1: Introduction</w:t>
            </w:r>
            <w:r>
              <w:rPr>
                <w:noProof/>
                <w:webHidden/>
              </w:rPr>
              <w:tab/>
            </w:r>
            <w:r>
              <w:rPr>
                <w:noProof/>
                <w:webHidden/>
              </w:rPr>
              <w:fldChar w:fldCharType="begin"/>
            </w:r>
            <w:r>
              <w:rPr>
                <w:noProof/>
                <w:webHidden/>
              </w:rPr>
              <w:instrText xml:space="preserve"> PAGEREF _Toc111486965 \h </w:instrText>
            </w:r>
            <w:r>
              <w:rPr>
                <w:noProof/>
                <w:webHidden/>
              </w:rPr>
            </w:r>
            <w:r>
              <w:rPr>
                <w:noProof/>
                <w:webHidden/>
              </w:rPr>
              <w:fldChar w:fldCharType="separate"/>
            </w:r>
            <w:r>
              <w:rPr>
                <w:noProof/>
                <w:webHidden/>
              </w:rPr>
              <w:t>3</w:t>
            </w:r>
            <w:r>
              <w:rPr>
                <w:noProof/>
                <w:webHidden/>
              </w:rPr>
              <w:fldChar w:fldCharType="end"/>
            </w:r>
          </w:hyperlink>
        </w:p>
        <w:p w:rsidR="00266C18" w:rsidRDefault="00266C18">
          <w:pPr>
            <w:pStyle w:val="TOC1"/>
            <w:tabs>
              <w:tab w:val="right" w:leader="dot" w:pos="9350"/>
            </w:tabs>
            <w:rPr>
              <w:rFonts w:asciiTheme="minorHAnsi" w:eastAsiaTheme="minorEastAsia" w:hAnsiTheme="minorHAnsi"/>
              <w:noProof/>
              <w:sz w:val="22"/>
              <w:lang w:eastAsia="en-GB"/>
            </w:rPr>
          </w:pPr>
          <w:hyperlink w:anchor="_Toc111486966" w:history="1">
            <w:r w:rsidRPr="00E3076A">
              <w:rPr>
                <w:rStyle w:val="Hyperlink"/>
                <w:noProof/>
              </w:rPr>
              <w:t>1.1 Significance of the topic</w:t>
            </w:r>
            <w:r>
              <w:rPr>
                <w:noProof/>
                <w:webHidden/>
              </w:rPr>
              <w:tab/>
            </w:r>
            <w:r>
              <w:rPr>
                <w:noProof/>
                <w:webHidden/>
              </w:rPr>
              <w:fldChar w:fldCharType="begin"/>
            </w:r>
            <w:r>
              <w:rPr>
                <w:noProof/>
                <w:webHidden/>
              </w:rPr>
              <w:instrText xml:space="preserve"> PAGEREF _Toc111486966 \h </w:instrText>
            </w:r>
            <w:r>
              <w:rPr>
                <w:noProof/>
                <w:webHidden/>
              </w:rPr>
            </w:r>
            <w:r>
              <w:rPr>
                <w:noProof/>
                <w:webHidden/>
              </w:rPr>
              <w:fldChar w:fldCharType="separate"/>
            </w:r>
            <w:r>
              <w:rPr>
                <w:noProof/>
                <w:webHidden/>
              </w:rPr>
              <w:t>4</w:t>
            </w:r>
            <w:r>
              <w:rPr>
                <w:noProof/>
                <w:webHidden/>
              </w:rPr>
              <w:fldChar w:fldCharType="end"/>
            </w:r>
          </w:hyperlink>
        </w:p>
        <w:p w:rsidR="00266C18" w:rsidRDefault="00266C18">
          <w:pPr>
            <w:pStyle w:val="TOC2"/>
            <w:tabs>
              <w:tab w:val="right" w:leader="dot" w:pos="9350"/>
            </w:tabs>
            <w:rPr>
              <w:rFonts w:asciiTheme="minorHAnsi" w:eastAsiaTheme="minorEastAsia" w:hAnsiTheme="minorHAnsi"/>
              <w:noProof/>
              <w:sz w:val="22"/>
              <w:lang w:eastAsia="en-GB"/>
            </w:rPr>
          </w:pPr>
          <w:hyperlink w:anchor="_Toc111486967" w:history="1">
            <w:r w:rsidRPr="00E3076A">
              <w:rPr>
                <w:rStyle w:val="Hyperlink"/>
                <w:noProof/>
              </w:rPr>
              <w:t>1.2 Purpose of the research</w:t>
            </w:r>
            <w:r>
              <w:rPr>
                <w:noProof/>
                <w:webHidden/>
              </w:rPr>
              <w:tab/>
            </w:r>
            <w:r>
              <w:rPr>
                <w:noProof/>
                <w:webHidden/>
              </w:rPr>
              <w:fldChar w:fldCharType="begin"/>
            </w:r>
            <w:r>
              <w:rPr>
                <w:noProof/>
                <w:webHidden/>
              </w:rPr>
              <w:instrText xml:space="preserve"> PAGEREF _Toc111486967 \h </w:instrText>
            </w:r>
            <w:r>
              <w:rPr>
                <w:noProof/>
                <w:webHidden/>
              </w:rPr>
            </w:r>
            <w:r>
              <w:rPr>
                <w:noProof/>
                <w:webHidden/>
              </w:rPr>
              <w:fldChar w:fldCharType="separate"/>
            </w:r>
            <w:r>
              <w:rPr>
                <w:noProof/>
                <w:webHidden/>
              </w:rPr>
              <w:t>4</w:t>
            </w:r>
            <w:r>
              <w:rPr>
                <w:noProof/>
                <w:webHidden/>
              </w:rPr>
              <w:fldChar w:fldCharType="end"/>
            </w:r>
          </w:hyperlink>
        </w:p>
        <w:p w:rsidR="00266C18" w:rsidRDefault="00266C18">
          <w:pPr>
            <w:pStyle w:val="TOC2"/>
            <w:tabs>
              <w:tab w:val="right" w:leader="dot" w:pos="9350"/>
            </w:tabs>
            <w:rPr>
              <w:rFonts w:asciiTheme="minorHAnsi" w:eastAsiaTheme="minorEastAsia" w:hAnsiTheme="minorHAnsi"/>
              <w:noProof/>
              <w:sz w:val="22"/>
              <w:lang w:eastAsia="en-GB"/>
            </w:rPr>
          </w:pPr>
          <w:hyperlink w:anchor="_Toc111486968" w:history="1">
            <w:r w:rsidRPr="00E3076A">
              <w:rPr>
                <w:rStyle w:val="Hyperlink"/>
                <w:noProof/>
              </w:rPr>
              <w:t>1.3 Research Aim</w:t>
            </w:r>
            <w:r>
              <w:rPr>
                <w:noProof/>
                <w:webHidden/>
              </w:rPr>
              <w:tab/>
            </w:r>
            <w:r>
              <w:rPr>
                <w:noProof/>
                <w:webHidden/>
              </w:rPr>
              <w:fldChar w:fldCharType="begin"/>
            </w:r>
            <w:r>
              <w:rPr>
                <w:noProof/>
                <w:webHidden/>
              </w:rPr>
              <w:instrText xml:space="preserve"> PAGEREF _Toc111486968 \h </w:instrText>
            </w:r>
            <w:r>
              <w:rPr>
                <w:noProof/>
                <w:webHidden/>
              </w:rPr>
            </w:r>
            <w:r>
              <w:rPr>
                <w:noProof/>
                <w:webHidden/>
              </w:rPr>
              <w:fldChar w:fldCharType="separate"/>
            </w:r>
            <w:r>
              <w:rPr>
                <w:noProof/>
                <w:webHidden/>
              </w:rPr>
              <w:t>5</w:t>
            </w:r>
            <w:r>
              <w:rPr>
                <w:noProof/>
                <w:webHidden/>
              </w:rPr>
              <w:fldChar w:fldCharType="end"/>
            </w:r>
          </w:hyperlink>
        </w:p>
        <w:p w:rsidR="00266C18" w:rsidRDefault="00266C18">
          <w:pPr>
            <w:pStyle w:val="TOC2"/>
            <w:tabs>
              <w:tab w:val="right" w:leader="dot" w:pos="9350"/>
            </w:tabs>
            <w:rPr>
              <w:rFonts w:asciiTheme="minorHAnsi" w:eastAsiaTheme="minorEastAsia" w:hAnsiTheme="minorHAnsi"/>
              <w:noProof/>
              <w:sz w:val="22"/>
              <w:lang w:eastAsia="en-GB"/>
            </w:rPr>
          </w:pPr>
          <w:hyperlink w:anchor="_Toc111486969" w:history="1">
            <w:r w:rsidRPr="00E3076A">
              <w:rPr>
                <w:rStyle w:val="Hyperlink"/>
                <w:noProof/>
              </w:rPr>
              <w:t>1.4 Research Objectives</w:t>
            </w:r>
            <w:r>
              <w:rPr>
                <w:noProof/>
                <w:webHidden/>
              </w:rPr>
              <w:tab/>
            </w:r>
            <w:r>
              <w:rPr>
                <w:noProof/>
                <w:webHidden/>
              </w:rPr>
              <w:fldChar w:fldCharType="begin"/>
            </w:r>
            <w:r>
              <w:rPr>
                <w:noProof/>
                <w:webHidden/>
              </w:rPr>
              <w:instrText xml:space="preserve"> PAGEREF _Toc111486969 \h </w:instrText>
            </w:r>
            <w:r>
              <w:rPr>
                <w:noProof/>
                <w:webHidden/>
              </w:rPr>
            </w:r>
            <w:r>
              <w:rPr>
                <w:noProof/>
                <w:webHidden/>
              </w:rPr>
              <w:fldChar w:fldCharType="separate"/>
            </w:r>
            <w:r>
              <w:rPr>
                <w:noProof/>
                <w:webHidden/>
              </w:rPr>
              <w:t>5</w:t>
            </w:r>
            <w:r>
              <w:rPr>
                <w:noProof/>
                <w:webHidden/>
              </w:rPr>
              <w:fldChar w:fldCharType="end"/>
            </w:r>
          </w:hyperlink>
        </w:p>
        <w:p w:rsidR="00266C18" w:rsidRDefault="00266C18">
          <w:pPr>
            <w:pStyle w:val="TOC2"/>
            <w:tabs>
              <w:tab w:val="right" w:leader="dot" w:pos="9350"/>
            </w:tabs>
            <w:rPr>
              <w:rFonts w:asciiTheme="minorHAnsi" w:eastAsiaTheme="minorEastAsia" w:hAnsiTheme="minorHAnsi"/>
              <w:noProof/>
              <w:sz w:val="22"/>
              <w:lang w:eastAsia="en-GB"/>
            </w:rPr>
          </w:pPr>
          <w:hyperlink w:anchor="_Toc111486970" w:history="1">
            <w:r w:rsidRPr="00E3076A">
              <w:rPr>
                <w:rStyle w:val="Hyperlink"/>
                <w:noProof/>
              </w:rPr>
              <w:t>1.5 Research Questions</w:t>
            </w:r>
            <w:r>
              <w:rPr>
                <w:noProof/>
                <w:webHidden/>
              </w:rPr>
              <w:tab/>
            </w:r>
            <w:r>
              <w:rPr>
                <w:noProof/>
                <w:webHidden/>
              </w:rPr>
              <w:fldChar w:fldCharType="begin"/>
            </w:r>
            <w:r>
              <w:rPr>
                <w:noProof/>
                <w:webHidden/>
              </w:rPr>
              <w:instrText xml:space="preserve"> PAGEREF _Toc111486970 \h </w:instrText>
            </w:r>
            <w:r>
              <w:rPr>
                <w:noProof/>
                <w:webHidden/>
              </w:rPr>
            </w:r>
            <w:r>
              <w:rPr>
                <w:noProof/>
                <w:webHidden/>
              </w:rPr>
              <w:fldChar w:fldCharType="separate"/>
            </w:r>
            <w:r>
              <w:rPr>
                <w:noProof/>
                <w:webHidden/>
              </w:rPr>
              <w:t>5</w:t>
            </w:r>
            <w:r>
              <w:rPr>
                <w:noProof/>
                <w:webHidden/>
              </w:rPr>
              <w:fldChar w:fldCharType="end"/>
            </w:r>
          </w:hyperlink>
        </w:p>
        <w:p w:rsidR="00266C18" w:rsidRDefault="00266C18">
          <w:pPr>
            <w:pStyle w:val="TOC1"/>
            <w:tabs>
              <w:tab w:val="right" w:leader="dot" w:pos="9350"/>
            </w:tabs>
            <w:rPr>
              <w:rFonts w:asciiTheme="minorHAnsi" w:eastAsiaTheme="minorEastAsia" w:hAnsiTheme="minorHAnsi"/>
              <w:noProof/>
              <w:sz w:val="22"/>
              <w:lang w:eastAsia="en-GB"/>
            </w:rPr>
          </w:pPr>
          <w:hyperlink w:anchor="_Toc111486971" w:history="1">
            <w:r w:rsidRPr="00E3076A">
              <w:rPr>
                <w:rStyle w:val="Hyperlink"/>
                <w:noProof/>
              </w:rPr>
              <w:t>Chapter 2: Literature Review</w:t>
            </w:r>
            <w:r>
              <w:rPr>
                <w:noProof/>
                <w:webHidden/>
              </w:rPr>
              <w:tab/>
            </w:r>
            <w:r>
              <w:rPr>
                <w:noProof/>
                <w:webHidden/>
              </w:rPr>
              <w:fldChar w:fldCharType="begin"/>
            </w:r>
            <w:r>
              <w:rPr>
                <w:noProof/>
                <w:webHidden/>
              </w:rPr>
              <w:instrText xml:space="preserve"> PAGEREF _Toc111486971 \h </w:instrText>
            </w:r>
            <w:r>
              <w:rPr>
                <w:noProof/>
                <w:webHidden/>
              </w:rPr>
            </w:r>
            <w:r>
              <w:rPr>
                <w:noProof/>
                <w:webHidden/>
              </w:rPr>
              <w:fldChar w:fldCharType="separate"/>
            </w:r>
            <w:r>
              <w:rPr>
                <w:noProof/>
                <w:webHidden/>
              </w:rPr>
              <w:t>6</w:t>
            </w:r>
            <w:r>
              <w:rPr>
                <w:noProof/>
                <w:webHidden/>
              </w:rPr>
              <w:fldChar w:fldCharType="end"/>
            </w:r>
          </w:hyperlink>
        </w:p>
        <w:p w:rsidR="00266C18" w:rsidRDefault="00266C18">
          <w:pPr>
            <w:pStyle w:val="TOC1"/>
            <w:tabs>
              <w:tab w:val="right" w:leader="dot" w:pos="9350"/>
            </w:tabs>
            <w:rPr>
              <w:rFonts w:asciiTheme="minorHAnsi" w:eastAsiaTheme="minorEastAsia" w:hAnsiTheme="minorHAnsi"/>
              <w:noProof/>
              <w:sz w:val="22"/>
              <w:lang w:eastAsia="en-GB"/>
            </w:rPr>
          </w:pPr>
          <w:hyperlink w:anchor="_Toc111486972" w:history="1">
            <w:r w:rsidRPr="00E3076A">
              <w:rPr>
                <w:rStyle w:val="Hyperlink"/>
                <w:noProof/>
              </w:rPr>
              <w:t>Chapter 3: Research Methodology</w:t>
            </w:r>
            <w:r>
              <w:rPr>
                <w:noProof/>
                <w:webHidden/>
              </w:rPr>
              <w:tab/>
            </w:r>
            <w:r>
              <w:rPr>
                <w:noProof/>
                <w:webHidden/>
              </w:rPr>
              <w:fldChar w:fldCharType="begin"/>
            </w:r>
            <w:r>
              <w:rPr>
                <w:noProof/>
                <w:webHidden/>
              </w:rPr>
              <w:instrText xml:space="preserve"> PAGEREF _Toc111486972 \h </w:instrText>
            </w:r>
            <w:r>
              <w:rPr>
                <w:noProof/>
                <w:webHidden/>
              </w:rPr>
            </w:r>
            <w:r>
              <w:rPr>
                <w:noProof/>
                <w:webHidden/>
              </w:rPr>
              <w:fldChar w:fldCharType="separate"/>
            </w:r>
            <w:r>
              <w:rPr>
                <w:noProof/>
                <w:webHidden/>
              </w:rPr>
              <w:t>8</w:t>
            </w:r>
            <w:r>
              <w:rPr>
                <w:noProof/>
                <w:webHidden/>
              </w:rPr>
              <w:fldChar w:fldCharType="end"/>
            </w:r>
          </w:hyperlink>
        </w:p>
        <w:p w:rsidR="00266C18" w:rsidRDefault="00266C18">
          <w:pPr>
            <w:pStyle w:val="TOC1"/>
            <w:tabs>
              <w:tab w:val="right" w:leader="dot" w:pos="9350"/>
            </w:tabs>
            <w:rPr>
              <w:rFonts w:asciiTheme="minorHAnsi" w:eastAsiaTheme="minorEastAsia" w:hAnsiTheme="minorHAnsi"/>
              <w:noProof/>
              <w:sz w:val="22"/>
              <w:lang w:eastAsia="en-GB"/>
            </w:rPr>
          </w:pPr>
          <w:hyperlink w:anchor="_Toc111486973" w:history="1">
            <w:r w:rsidRPr="00E3076A">
              <w:rPr>
                <w:rStyle w:val="Hyperlink"/>
                <w:noProof/>
              </w:rPr>
              <w:t>Chapter 4: Conclusion</w:t>
            </w:r>
            <w:r>
              <w:rPr>
                <w:noProof/>
                <w:webHidden/>
              </w:rPr>
              <w:tab/>
            </w:r>
            <w:r>
              <w:rPr>
                <w:noProof/>
                <w:webHidden/>
              </w:rPr>
              <w:fldChar w:fldCharType="begin"/>
            </w:r>
            <w:r>
              <w:rPr>
                <w:noProof/>
                <w:webHidden/>
              </w:rPr>
              <w:instrText xml:space="preserve"> PAGEREF _Toc111486973 \h </w:instrText>
            </w:r>
            <w:r>
              <w:rPr>
                <w:noProof/>
                <w:webHidden/>
              </w:rPr>
            </w:r>
            <w:r>
              <w:rPr>
                <w:noProof/>
                <w:webHidden/>
              </w:rPr>
              <w:fldChar w:fldCharType="separate"/>
            </w:r>
            <w:r>
              <w:rPr>
                <w:noProof/>
                <w:webHidden/>
              </w:rPr>
              <w:t>10</w:t>
            </w:r>
            <w:r>
              <w:rPr>
                <w:noProof/>
                <w:webHidden/>
              </w:rPr>
              <w:fldChar w:fldCharType="end"/>
            </w:r>
          </w:hyperlink>
        </w:p>
        <w:p w:rsidR="00266C18" w:rsidRDefault="00266C18">
          <w:pPr>
            <w:pStyle w:val="TOC1"/>
            <w:tabs>
              <w:tab w:val="right" w:leader="dot" w:pos="9350"/>
            </w:tabs>
            <w:rPr>
              <w:rFonts w:asciiTheme="minorHAnsi" w:eastAsiaTheme="minorEastAsia" w:hAnsiTheme="minorHAnsi"/>
              <w:noProof/>
              <w:sz w:val="22"/>
              <w:lang w:eastAsia="en-GB"/>
            </w:rPr>
          </w:pPr>
          <w:hyperlink w:anchor="_Toc111486974" w:history="1">
            <w:r w:rsidRPr="00E3076A">
              <w:rPr>
                <w:rStyle w:val="Hyperlink"/>
                <w:noProof/>
              </w:rPr>
              <w:t>Chapter 5: References</w:t>
            </w:r>
            <w:r>
              <w:rPr>
                <w:noProof/>
                <w:webHidden/>
              </w:rPr>
              <w:tab/>
            </w:r>
            <w:r>
              <w:rPr>
                <w:noProof/>
                <w:webHidden/>
              </w:rPr>
              <w:fldChar w:fldCharType="begin"/>
            </w:r>
            <w:r>
              <w:rPr>
                <w:noProof/>
                <w:webHidden/>
              </w:rPr>
              <w:instrText xml:space="preserve"> PAGEREF _Toc111486974 \h </w:instrText>
            </w:r>
            <w:r>
              <w:rPr>
                <w:noProof/>
                <w:webHidden/>
              </w:rPr>
            </w:r>
            <w:r>
              <w:rPr>
                <w:noProof/>
                <w:webHidden/>
              </w:rPr>
              <w:fldChar w:fldCharType="separate"/>
            </w:r>
            <w:r>
              <w:rPr>
                <w:noProof/>
                <w:webHidden/>
              </w:rPr>
              <w:t>11</w:t>
            </w:r>
            <w:r>
              <w:rPr>
                <w:noProof/>
                <w:webHidden/>
              </w:rPr>
              <w:fldChar w:fldCharType="end"/>
            </w:r>
          </w:hyperlink>
        </w:p>
        <w:p w:rsidR="00266C18" w:rsidRDefault="00266C18">
          <w:r>
            <w:rPr>
              <w:b/>
              <w:bCs/>
              <w:noProof/>
            </w:rPr>
            <w:fldChar w:fldCharType="end"/>
          </w:r>
        </w:p>
      </w:sdtContent>
    </w:sdt>
    <w:p w:rsidR="00A64FE4" w:rsidRDefault="00A64FE4" w:rsidP="00266C18">
      <w:pPr>
        <w:rPr>
          <w:lang w:eastAsia="en-GB"/>
        </w:rPr>
      </w:pPr>
      <w:r>
        <w:rPr>
          <w:lang w:eastAsia="en-GB"/>
        </w:rPr>
        <w:br w:type="page"/>
      </w:r>
    </w:p>
    <w:p w:rsidR="00A64FE4" w:rsidRDefault="00A64FE4" w:rsidP="00A64FE4">
      <w:pPr>
        <w:pStyle w:val="Heading1"/>
        <w:rPr>
          <w:lang w:eastAsia="en-GB"/>
        </w:rPr>
      </w:pPr>
      <w:bookmarkStart w:id="1" w:name="_Toc111486965"/>
      <w:r>
        <w:rPr>
          <w:lang w:eastAsia="en-GB"/>
        </w:rPr>
        <w:lastRenderedPageBreak/>
        <w:t>Chapter 1: Introduction</w:t>
      </w:r>
      <w:bookmarkEnd w:id="1"/>
    </w:p>
    <w:p w:rsidR="00DC3CBF" w:rsidRDefault="00DC3CBF" w:rsidP="004E631F">
      <w:pPr>
        <w:rPr>
          <w:lang w:eastAsia="en-GB"/>
        </w:rPr>
      </w:pPr>
      <w:r w:rsidRPr="00DC3CBF">
        <w:rPr>
          <w:lang w:eastAsia="en-GB"/>
        </w:rPr>
        <w:t xml:space="preserve">Transformational leadership has been the premier leadership philosophy school </w:t>
      </w:r>
      <w:r w:rsidR="00266C18">
        <w:rPr>
          <w:lang w:eastAsia="en-GB"/>
        </w:rPr>
        <w:t>for</w:t>
      </w:r>
      <w:r w:rsidRPr="00DC3CBF">
        <w:rPr>
          <w:lang w:eastAsia="en-GB"/>
        </w:rPr>
        <w:t xml:space="preserve"> the last 20 years. It's hardly unexpected that both practitioners and academics are interested in investigating the effects of modern leadership theory and practi</w:t>
      </w:r>
      <w:r w:rsidR="00266C18">
        <w:rPr>
          <w:lang w:eastAsia="en-GB"/>
        </w:rPr>
        <w:t>c</w:t>
      </w:r>
      <w:r w:rsidRPr="00DC3CBF">
        <w:rPr>
          <w:lang w:eastAsia="en-GB"/>
        </w:rPr>
        <w:t>e on organisations and individuals</w:t>
      </w:r>
      <w:r w:rsidR="00266C18" w:rsidRPr="00266C18">
        <w:t xml:space="preserve"> </w:t>
      </w:r>
      <w:r w:rsidR="00266C18" w:rsidRPr="00266C18">
        <w:rPr>
          <w:lang w:eastAsia="en-GB"/>
        </w:rPr>
        <w:t>(</w:t>
      </w:r>
      <w:proofErr w:type="spellStart"/>
      <w:r w:rsidR="00266C18" w:rsidRPr="00266C18">
        <w:rPr>
          <w:lang w:eastAsia="en-GB"/>
        </w:rPr>
        <w:t>Kačerauskas</w:t>
      </w:r>
      <w:proofErr w:type="spellEnd"/>
      <w:r w:rsidR="00266C18" w:rsidRPr="00266C18">
        <w:rPr>
          <w:lang w:eastAsia="en-GB"/>
        </w:rPr>
        <w:t>, 2018)</w:t>
      </w:r>
      <w:r w:rsidRPr="00DC3CBF">
        <w:rPr>
          <w:lang w:eastAsia="en-GB"/>
        </w:rPr>
        <w:t xml:space="preserve">. Transformational leadership is closely connected with followers' behaviours and results when they embrace the leader's approach. Both ethical and transformational leadership have advantages and downsides but are often praised. Under a transformative leader, nurse retention, collaboration, patient care, and satisfaction increase, as do morale, productivity, and job satisfaction. Ethical leadership boosts worker happiness and productivity. </w:t>
      </w:r>
      <w:r w:rsidR="00266C18" w:rsidRPr="00266C18">
        <w:rPr>
          <w:lang w:eastAsia="en-GB"/>
        </w:rPr>
        <w:t xml:space="preserve">Koehn </w:t>
      </w:r>
      <w:r w:rsidR="00266C18">
        <w:rPr>
          <w:lang w:eastAsia="en-GB"/>
        </w:rPr>
        <w:t>(</w:t>
      </w:r>
      <w:r w:rsidR="00266C18" w:rsidRPr="00266C18">
        <w:rPr>
          <w:lang w:eastAsia="en-GB"/>
        </w:rPr>
        <w:t>2019)</w:t>
      </w:r>
      <w:r w:rsidR="00266C18">
        <w:rPr>
          <w:lang w:eastAsia="en-GB"/>
        </w:rPr>
        <w:t xml:space="preserve"> states that m</w:t>
      </w:r>
      <w:r w:rsidRPr="00DC3CBF">
        <w:rPr>
          <w:lang w:eastAsia="en-GB"/>
        </w:rPr>
        <w:t>oral and ethical leaders who change their organisations get greater outcomes. Transformational leaders must exhibit transparency, honesty, and respect to bring about genuine change in their organisations and workers' lives. Transformative leadership requires ethical leadership ideas.</w:t>
      </w:r>
    </w:p>
    <w:p w:rsidR="004E631F" w:rsidRDefault="00DC3CBF" w:rsidP="004E631F">
      <w:pPr>
        <w:rPr>
          <w:lang w:eastAsia="en-GB"/>
        </w:rPr>
      </w:pPr>
      <w:r w:rsidRPr="00DC3CBF">
        <w:rPr>
          <w:lang w:eastAsia="en-GB"/>
        </w:rPr>
        <w:t xml:space="preserve">64% of American employees are unhappy with their vacation benefits, yet many are contemplating migrating to the UK to take advantage of its generous holiday policies. YouGov reported that 81% of UK workers are happy with their jobs. Over half of British employees are happy with their employment. One's job is crucial. Human resources experts are studying work ethics to urge employees to behave ethically </w:t>
      </w:r>
      <w:r w:rsidR="00266C18">
        <w:rPr>
          <w:lang w:eastAsia="en-GB"/>
        </w:rPr>
        <w:t>i</w:t>
      </w:r>
      <w:r w:rsidRPr="00DC3CBF">
        <w:rPr>
          <w:lang w:eastAsia="en-GB"/>
        </w:rPr>
        <w:t>n the workplace</w:t>
      </w:r>
      <w:r w:rsidR="00266C18" w:rsidRPr="00266C18">
        <w:t xml:space="preserve"> </w:t>
      </w:r>
      <w:r w:rsidR="00266C18" w:rsidRPr="00266C18">
        <w:rPr>
          <w:lang w:eastAsia="en-GB"/>
        </w:rPr>
        <w:t xml:space="preserve">(MacGregor </w:t>
      </w:r>
      <w:proofErr w:type="spellStart"/>
      <w:r w:rsidR="00266C18" w:rsidRPr="00266C18">
        <w:rPr>
          <w:lang w:eastAsia="en-GB"/>
        </w:rPr>
        <w:t>Pelikánová</w:t>
      </w:r>
      <w:proofErr w:type="spellEnd"/>
      <w:r w:rsidR="00266C18" w:rsidRPr="00266C18">
        <w:rPr>
          <w:lang w:eastAsia="en-GB"/>
        </w:rPr>
        <w:t xml:space="preserve">, MacGregor and </w:t>
      </w:r>
      <w:proofErr w:type="spellStart"/>
      <w:r w:rsidR="00266C18" w:rsidRPr="00266C18">
        <w:rPr>
          <w:lang w:eastAsia="en-GB"/>
        </w:rPr>
        <w:t>Černek</w:t>
      </w:r>
      <w:proofErr w:type="spellEnd"/>
      <w:r w:rsidR="00266C18" w:rsidRPr="00266C18">
        <w:rPr>
          <w:lang w:eastAsia="en-GB"/>
        </w:rPr>
        <w:t>, 2021)</w:t>
      </w:r>
      <w:r w:rsidRPr="00DC3CBF">
        <w:rPr>
          <w:lang w:eastAsia="en-GB"/>
        </w:rPr>
        <w:t xml:space="preserve">. Work is meaningful for individuals seeking monetary fortune, public praise, or personal acknowledgment. Strong organisational ideals attract and keep moral employees. Employers that prioritise the building of strong, contextualised work ethics are more likely to have employees react ethically to workplace difficulties. Financial gain may affect a person's choice to engage in illegal activity. Lack of work ethics, which formerly made employees happy, now hinders employee empowerment in organisations. </w:t>
      </w:r>
      <w:r w:rsidR="00266C18" w:rsidRPr="00266C18">
        <w:rPr>
          <w:lang w:eastAsia="en-GB"/>
        </w:rPr>
        <w:t>Some managers may find their ideals muddied while confronting staff about unethical behaviour. In the midst of their moral dilemma, they are keenly aware of the consequences of their own interconnected and interdependent dishonest actions. When evaluating a worker, it is important to take their ethics into account. Those who follow the rules at work are more likely to remain dedicated to the company. Study finds that ethical business practises lead</w:t>
      </w:r>
      <w:r w:rsidR="00266C18">
        <w:rPr>
          <w:lang w:eastAsia="en-GB"/>
        </w:rPr>
        <w:t>ing</w:t>
      </w:r>
      <w:r w:rsidR="00266C18" w:rsidRPr="00266C18">
        <w:rPr>
          <w:lang w:eastAsia="en-GB"/>
        </w:rPr>
        <w:t xml:space="preserve"> to a happy workforce (</w:t>
      </w:r>
      <w:proofErr w:type="spellStart"/>
      <w:r w:rsidR="00266C18" w:rsidRPr="00266C18">
        <w:rPr>
          <w:lang w:eastAsia="en-GB"/>
        </w:rPr>
        <w:t>Soulsby</w:t>
      </w:r>
      <w:proofErr w:type="spellEnd"/>
      <w:r w:rsidR="00266C18" w:rsidRPr="00266C18">
        <w:rPr>
          <w:lang w:eastAsia="en-GB"/>
        </w:rPr>
        <w:t xml:space="preserve">, </w:t>
      </w:r>
      <w:proofErr w:type="spellStart"/>
      <w:r w:rsidR="00266C18" w:rsidRPr="00266C18">
        <w:rPr>
          <w:lang w:eastAsia="en-GB"/>
        </w:rPr>
        <w:t>Remiová</w:t>
      </w:r>
      <w:proofErr w:type="spellEnd"/>
      <w:r w:rsidR="00266C18" w:rsidRPr="00266C18">
        <w:rPr>
          <w:lang w:eastAsia="en-GB"/>
        </w:rPr>
        <w:t xml:space="preserve">, &amp; Steger, 2021). There seems to be no obvious rationale for this link. Based on their research, Islam and Greenwood (2021) concluded that a thriving company culture is crucial to its success. Fixing this issue will boost morale and </w:t>
      </w:r>
      <w:r w:rsidR="00266C18" w:rsidRPr="00266C18">
        <w:rPr>
          <w:lang w:eastAsia="en-GB"/>
        </w:rPr>
        <w:lastRenderedPageBreak/>
        <w:t>productivity in the workplace. Employee retention, reduced absenteeism, and increased output are just some of the potential benefits of a more enjoyable work environment. Consequently, the purpose of this study is to investigate the connection between a leader's commitment to ethics and the level of pleasure felt by workers in the United Kingdom.</w:t>
      </w:r>
    </w:p>
    <w:p w:rsidR="00266C18" w:rsidRDefault="00266C18" w:rsidP="00266C18">
      <w:pPr>
        <w:pStyle w:val="Heading1"/>
      </w:pPr>
      <w:bookmarkStart w:id="2" w:name="_Toc111486966"/>
      <w:r>
        <w:t xml:space="preserve">1.1 </w:t>
      </w:r>
      <w:r w:rsidRPr="00266C18">
        <w:t>Significance of the topic</w:t>
      </w:r>
      <w:bookmarkEnd w:id="2"/>
    </w:p>
    <w:p w:rsidR="00DC3CBF" w:rsidRDefault="00DC3CBF" w:rsidP="00DC3CBF">
      <w:r w:rsidRPr="00DC3CBF">
        <w:t xml:space="preserve">A transformational leader who prioritises ethics is "a management who wishes to alter his or her company's corporate principles" </w:t>
      </w:r>
      <w:r w:rsidR="00266C18">
        <w:t xml:space="preserve">and </w:t>
      </w:r>
      <w:r w:rsidRPr="00DC3CBF">
        <w:t>"Management who seeks to change the company's principles to reflect fairness and justice" A manager or supervisor who "gets" leadership "gets" their team members. Their basic values, ethics, emotions, and long-term objectives excite and inspire their followers, making them engaging, visionary, and exciting leaders. Successful leaders motivate and inspire others. Transformational leadership, an alternative to authoritarian styles, prioritises group members' needs, values, and ethics above the leader's aims and purposes. The fundamental goal of implementing ethical practi</w:t>
      </w:r>
      <w:r w:rsidR="00266C18">
        <w:t>c</w:t>
      </w:r>
      <w:r w:rsidRPr="00DC3CBF">
        <w:t>es that boost occupational happiness is to provide the proper atmosphere for researchers who seek inspiration in order to focus on their stud</w:t>
      </w:r>
      <w:r w:rsidR="00266C18">
        <w:t>ies</w:t>
      </w:r>
      <w:r w:rsidR="00266C18" w:rsidRPr="00266C18">
        <w:t xml:space="preserve"> (</w:t>
      </w:r>
      <w:proofErr w:type="spellStart"/>
      <w:r w:rsidR="00266C18" w:rsidRPr="00266C18">
        <w:t>Kačerauskas</w:t>
      </w:r>
      <w:proofErr w:type="spellEnd"/>
      <w:r w:rsidR="00266C18" w:rsidRPr="00266C18">
        <w:t>, 2018)</w:t>
      </w:r>
      <w:r w:rsidRPr="00DC3CBF">
        <w:t xml:space="preserve">. A person's work ethic, which may be viewed as a set of guiding beliefs and ideals, may be inferred from their cultural background. Many different aspects of professional ethics have been the topic of previous research. Care, ethical code, rules, instrumentality, autonomy, toil, purpose, and time usage are only </w:t>
      </w:r>
      <w:r w:rsidR="00266C18">
        <w:t xml:space="preserve">a </w:t>
      </w:r>
      <w:r w:rsidRPr="00DC3CBF">
        <w:t>few of the aspects of work ethics that are examined in this research. The idea of work ethics is difficult to quantify since it encompasses not only one's behaviour on the job but also one's behaviour in one's leisure time and one's moral values.</w:t>
      </w:r>
    </w:p>
    <w:p w:rsidR="00266C18" w:rsidRDefault="00266C18" w:rsidP="00266C18">
      <w:pPr>
        <w:pStyle w:val="Heading2"/>
      </w:pPr>
      <w:bookmarkStart w:id="3" w:name="_Toc111486967"/>
      <w:r w:rsidRPr="00266C18">
        <w:t>1.</w:t>
      </w:r>
      <w:r>
        <w:t>2</w:t>
      </w:r>
      <w:r w:rsidRPr="00266C18">
        <w:t xml:space="preserve"> Purpose of the research</w:t>
      </w:r>
      <w:bookmarkEnd w:id="3"/>
    </w:p>
    <w:p w:rsidR="00DC3CBF" w:rsidRDefault="00DC3CBF" w:rsidP="00DC3CBF">
      <w:r w:rsidRPr="00DC3CBF">
        <w:t>Organizations succeed in the business sector because they have strong leadership and a dedicated core of people that never slack off on the job. However, under this circumstance keeping ethics is crucial for a firm. A company's reputation will suffer if its unethical practi</w:t>
      </w:r>
      <w:r w:rsidR="00266C18">
        <w:t>c</w:t>
      </w:r>
      <w:r w:rsidRPr="00DC3CBF">
        <w:t>es become widely known. While some companies are able to recover from public exposure of unethical practises by rebranding and advertising initiatives, many others are forced to shut their doors. Although corporate ethics have evolved throughout time, they remain crucial for every organisation. Integrity across an organisation is dependent on leadership that places a premium on doing the right thing</w:t>
      </w:r>
      <w:r w:rsidR="00266C18" w:rsidRPr="00266C18">
        <w:t xml:space="preserve"> (MacGregor </w:t>
      </w:r>
      <w:proofErr w:type="spellStart"/>
      <w:r w:rsidR="00266C18" w:rsidRPr="00266C18">
        <w:t>Pelikánová</w:t>
      </w:r>
      <w:proofErr w:type="spellEnd"/>
      <w:r w:rsidR="00266C18" w:rsidRPr="00266C18">
        <w:t xml:space="preserve">, MacGregor and </w:t>
      </w:r>
      <w:proofErr w:type="spellStart"/>
      <w:r w:rsidR="00266C18" w:rsidRPr="00266C18">
        <w:t>Černek</w:t>
      </w:r>
      <w:proofErr w:type="spellEnd"/>
      <w:r w:rsidR="00266C18" w:rsidRPr="00266C18">
        <w:t>, 2021)</w:t>
      </w:r>
      <w:r w:rsidRPr="00DC3CBF">
        <w:t>. Businesses may secure their long-term success and public standing by maintaining a commitment to ethical practi</w:t>
      </w:r>
      <w:r w:rsidR="00266C18">
        <w:t>c</w:t>
      </w:r>
      <w:r w:rsidRPr="00DC3CBF">
        <w:t xml:space="preserve">es. With that </w:t>
      </w:r>
      <w:r w:rsidRPr="00DC3CBF">
        <w:lastRenderedPageBreak/>
        <w:t>in mind, the purpose of this paper is to provide the groundwork for investigating the relationship between ethical leadership practises and worker satisfaction in the United Kingdom.</w:t>
      </w:r>
    </w:p>
    <w:p w:rsidR="00DC3CBF" w:rsidRPr="00266C18" w:rsidRDefault="00266C18" w:rsidP="00266C18">
      <w:pPr>
        <w:pStyle w:val="Heading2"/>
      </w:pPr>
      <w:bookmarkStart w:id="4" w:name="_Toc111486968"/>
      <w:r>
        <w:t xml:space="preserve">1.3 </w:t>
      </w:r>
      <w:r w:rsidR="00DC3CBF" w:rsidRPr="00266C18">
        <w:t>Research Aim</w:t>
      </w:r>
      <w:bookmarkEnd w:id="4"/>
    </w:p>
    <w:p w:rsidR="00DC3CBF" w:rsidRDefault="00DC3CBF" w:rsidP="00DC3CBF">
      <w:pPr>
        <w:rPr>
          <w:lang w:eastAsia="en-GB"/>
        </w:rPr>
      </w:pPr>
      <w:r>
        <w:t xml:space="preserve">The aim of the research is to evaluate the </w:t>
      </w:r>
      <w:r w:rsidR="00266C18" w:rsidRPr="00DC3CBF">
        <w:rPr>
          <w:lang w:eastAsia="en-GB"/>
        </w:rPr>
        <w:t>importance of Ethics in transformational leadership style and job satisfaction of employees in the UK</w:t>
      </w:r>
      <w:r w:rsidR="00266C18">
        <w:rPr>
          <w:lang w:eastAsia="en-GB"/>
        </w:rPr>
        <w:t xml:space="preserve">. </w:t>
      </w:r>
    </w:p>
    <w:p w:rsidR="00266C18" w:rsidRDefault="00266C18" w:rsidP="00266C18">
      <w:pPr>
        <w:pStyle w:val="Heading2"/>
      </w:pPr>
      <w:bookmarkStart w:id="5" w:name="_Toc111486969"/>
      <w:r>
        <w:t>1.4 Research Objectives</w:t>
      </w:r>
      <w:bookmarkEnd w:id="5"/>
    </w:p>
    <w:p w:rsidR="00266C18" w:rsidRDefault="00266C18" w:rsidP="00266C18">
      <w:pPr>
        <w:pStyle w:val="ListParagraph"/>
        <w:numPr>
          <w:ilvl w:val="0"/>
          <w:numId w:val="2"/>
        </w:numPr>
      </w:pPr>
      <w:r>
        <w:t xml:space="preserve">To evaluate the importance </w:t>
      </w:r>
      <w:r w:rsidRPr="00DC3CBF">
        <w:rPr>
          <w:lang w:eastAsia="en-GB"/>
        </w:rPr>
        <w:t>of Ethics in transformational leadership style</w:t>
      </w:r>
      <w:r>
        <w:rPr>
          <w:lang w:eastAsia="en-GB"/>
        </w:rPr>
        <w:t xml:space="preserve">. </w:t>
      </w:r>
    </w:p>
    <w:p w:rsidR="00266C18" w:rsidRDefault="00266C18" w:rsidP="00266C18">
      <w:pPr>
        <w:pStyle w:val="ListParagraph"/>
        <w:numPr>
          <w:ilvl w:val="0"/>
          <w:numId w:val="2"/>
        </w:numPr>
      </w:pPr>
      <w:r>
        <w:t>To analyse the</w:t>
      </w:r>
      <w:r>
        <w:t xml:space="preserve"> importance of</w:t>
      </w:r>
      <w:r w:rsidRPr="00DC3CBF">
        <w:rPr>
          <w:lang w:eastAsia="en-GB"/>
        </w:rPr>
        <w:t xml:space="preserve"> Ethics</w:t>
      </w:r>
      <w:r>
        <w:rPr>
          <w:lang w:eastAsia="en-GB"/>
        </w:rPr>
        <w:t xml:space="preserve"> on </w:t>
      </w:r>
      <w:r w:rsidRPr="00DC3CBF">
        <w:rPr>
          <w:lang w:eastAsia="en-GB"/>
        </w:rPr>
        <w:t>job satisfaction of employees</w:t>
      </w:r>
      <w:r>
        <w:rPr>
          <w:lang w:eastAsia="en-GB"/>
        </w:rPr>
        <w:t xml:space="preserve">. </w:t>
      </w:r>
    </w:p>
    <w:p w:rsidR="00266C18" w:rsidRDefault="00266C18" w:rsidP="00266C18">
      <w:pPr>
        <w:pStyle w:val="ListParagraph"/>
        <w:numPr>
          <w:ilvl w:val="0"/>
          <w:numId w:val="2"/>
        </w:numPr>
      </w:pPr>
      <w:r>
        <w:t xml:space="preserve">To determine why businesses, need ethics in their leadership and employee management. </w:t>
      </w:r>
    </w:p>
    <w:p w:rsidR="00266C18" w:rsidRDefault="00266C18" w:rsidP="00266C18">
      <w:pPr>
        <w:pStyle w:val="Heading2"/>
      </w:pPr>
      <w:bookmarkStart w:id="6" w:name="_Toc111486970"/>
      <w:r>
        <w:t>1.5 Research Questions</w:t>
      </w:r>
      <w:bookmarkEnd w:id="6"/>
    </w:p>
    <w:p w:rsidR="00266C18" w:rsidRDefault="00266C18" w:rsidP="00266C18">
      <w:pPr>
        <w:pStyle w:val="ListParagraph"/>
        <w:numPr>
          <w:ilvl w:val="0"/>
          <w:numId w:val="3"/>
        </w:numPr>
        <w:rPr>
          <w:lang w:eastAsia="en-GB"/>
        </w:rPr>
      </w:pPr>
      <w:r>
        <w:t xml:space="preserve">What is the </w:t>
      </w:r>
      <w:r>
        <w:t xml:space="preserve">importance </w:t>
      </w:r>
      <w:r w:rsidRPr="00DC3CBF">
        <w:rPr>
          <w:lang w:eastAsia="en-GB"/>
        </w:rPr>
        <w:t>of Ethics in transformational leadership style</w:t>
      </w:r>
      <w:r>
        <w:rPr>
          <w:lang w:eastAsia="en-GB"/>
        </w:rPr>
        <w:t>?</w:t>
      </w:r>
    </w:p>
    <w:p w:rsidR="00266C18" w:rsidRDefault="00266C18" w:rsidP="00266C18">
      <w:pPr>
        <w:pStyle w:val="ListParagraph"/>
        <w:numPr>
          <w:ilvl w:val="0"/>
          <w:numId w:val="3"/>
        </w:numPr>
        <w:rPr>
          <w:lang w:eastAsia="en-GB"/>
        </w:rPr>
      </w:pPr>
      <w:r>
        <w:t xml:space="preserve">What is </w:t>
      </w:r>
      <w:r>
        <w:t>the importance of</w:t>
      </w:r>
      <w:r w:rsidRPr="00DC3CBF">
        <w:rPr>
          <w:lang w:eastAsia="en-GB"/>
        </w:rPr>
        <w:t xml:space="preserve"> Ethics</w:t>
      </w:r>
      <w:r>
        <w:rPr>
          <w:lang w:eastAsia="en-GB"/>
        </w:rPr>
        <w:t xml:space="preserve"> on </w:t>
      </w:r>
      <w:r>
        <w:rPr>
          <w:lang w:eastAsia="en-GB"/>
        </w:rPr>
        <w:t xml:space="preserve">the </w:t>
      </w:r>
      <w:r w:rsidRPr="00DC3CBF">
        <w:rPr>
          <w:lang w:eastAsia="en-GB"/>
        </w:rPr>
        <w:t>job satisfaction of employees</w:t>
      </w:r>
      <w:r>
        <w:rPr>
          <w:lang w:eastAsia="en-GB"/>
        </w:rPr>
        <w:t xml:space="preserve">? </w:t>
      </w:r>
    </w:p>
    <w:p w:rsidR="00266C18" w:rsidRDefault="00266C18" w:rsidP="00266C18">
      <w:pPr>
        <w:pStyle w:val="ListParagraph"/>
        <w:numPr>
          <w:ilvl w:val="0"/>
          <w:numId w:val="3"/>
        </w:numPr>
      </w:pPr>
      <w:r>
        <w:t>W</w:t>
      </w:r>
      <w:r>
        <w:t xml:space="preserve">hy </w:t>
      </w:r>
      <w:r>
        <w:t xml:space="preserve">do </w:t>
      </w:r>
      <w:r>
        <w:t>businesses need ethics in their leadership and employee management</w:t>
      </w:r>
      <w:r>
        <w:t xml:space="preserve">? </w:t>
      </w:r>
    </w:p>
    <w:p w:rsidR="00266C18" w:rsidRDefault="00266C18">
      <w:pPr>
        <w:spacing w:line="259" w:lineRule="auto"/>
        <w:jc w:val="left"/>
      </w:pPr>
      <w:r>
        <w:br w:type="page"/>
      </w:r>
    </w:p>
    <w:p w:rsidR="00266C18" w:rsidRDefault="00266C18" w:rsidP="00266C18">
      <w:pPr>
        <w:pStyle w:val="Heading1"/>
      </w:pPr>
      <w:bookmarkStart w:id="7" w:name="_Toc111486971"/>
      <w:r>
        <w:lastRenderedPageBreak/>
        <w:t>Chapter 2: Literature Review</w:t>
      </w:r>
      <w:bookmarkEnd w:id="7"/>
    </w:p>
    <w:p w:rsidR="00266C18" w:rsidRDefault="00266C18" w:rsidP="00266C18">
      <w:proofErr w:type="spellStart"/>
      <w:r w:rsidRPr="00266C18">
        <w:t>Berkovich</w:t>
      </w:r>
      <w:proofErr w:type="spellEnd"/>
      <w:r w:rsidRPr="00266C18">
        <w:t xml:space="preserve"> and </w:t>
      </w:r>
      <w:proofErr w:type="spellStart"/>
      <w:r w:rsidRPr="00266C18">
        <w:t>Eyal</w:t>
      </w:r>
      <w:proofErr w:type="spellEnd"/>
      <w:r>
        <w:t xml:space="preserve"> (</w:t>
      </w:r>
      <w:r w:rsidRPr="00266C18">
        <w:t>2019)</w:t>
      </w:r>
      <w:r>
        <w:t>, b</w:t>
      </w:r>
      <w:r w:rsidRPr="00266C18">
        <w:t xml:space="preserve">y "ethical environment," we mean a society's overall moral climate. The members of the social system set the tone for this setting by agreeing on the nature of good and wrong and the appropriate procedures for handling ethical dilemmas. What matters most to its adherents is how it deals with questions of public trust and safety, as well as problems of accountability, transparency, regulation, justice, and the general welfare of its people. Leaders have a major impact on the organization's strategy, structure, atmosphere, and culture because they bring their own personal beliefs to the table. This occurs because every individual participant brings a unique set of values and perspectives to the discussion. Increasing moral standards within an organisation </w:t>
      </w:r>
      <w:r>
        <w:t>are</w:t>
      </w:r>
      <w:r w:rsidRPr="00266C18">
        <w:t xml:space="preserve"> strongly correlated with the prevalence of a transformational leadership style. </w:t>
      </w:r>
      <w:proofErr w:type="spellStart"/>
      <w:r w:rsidRPr="00266C18">
        <w:t>Görgens-Ekermans</w:t>
      </w:r>
      <w:proofErr w:type="spellEnd"/>
      <w:r w:rsidRPr="00266C18">
        <w:t xml:space="preserve"> and Roux </w:t>
      </w:r>
      <w:r>
        <w:t>(</w:t>
      </w:r>
      <w:r w:rsidRPr="00266C18">
        <w:t>2021</w:t>
      </w:r>
      <w:r>
        <w:t xml:space="preserve">) state that, </w:t>
      </w:r>
      <w:r w:rsidRPr="00266C18">
        <w:t>Leadership that results in change is about more than simply inspiring people to act morally; it also entails organising them into groups that will work together to implement such changes. The leader and the follower, as a direct result of this experience, will both undergo a time of personal growth. In addition to protecting their personal interests, they also watch out for the interests of their company, their community, and their country. The role of the transformational leader is to provide an example of the kind of ethical actions that should be encouraged throughout the company. Leaders that take a firm personal stand on the requirement for ethical behaviour will contribute to an ethical environment because of the correlation between executive traits and organisational results (Price, 2003). An ethical culture may flourish in an organisation when top brass makes developing and upholding a code of conduct a top priority. It's a good way to make sure workers act ethically. Leadership with moral conviction is required to guide and organise the numerous activities that must be carried out with an emphasis on doing the right thing. Significant changes in an organization's strategy and even its culture may be attributed to the influence of a transformational leader. By appealing to their employees' sense of morality, transformational leaders may help spread their vision of an ethical culture across the company (</w:t>
      </w:r>
      <w:proofErr w:type="spellStart"/>
      <w:r w:rsidRPr="00266C18">
        <w:t>Changar</w:t>
      </w:r>
      <w:proofErr w:type="spellEnd"/>
      <w:r w:rsidRPr="00266C18">
        <w:t xml:space="preserve"> and </w:t>
      </w:r>
      <w:proofErr w:type="spellStart"/>
      <w:r w:rsidRPr="00266C18">
        <w:t>Atan</w:t>
      </w:r>
      <w:proofErr w:type="spellEnd"/>
      <w:r w:rsidRPr="00266C18">
        <w:t>, 2021).</w:t>
      </w:r>
    </w:p>
    <w:p w:rsidR="00266C18" w:rsidRDefault="00266C18" w:rsidP="00266C18">
      <w:r w:rsidRPr="00266C18">
        <w:t xml:space="preserve">The moral compass and work ethic of each employee contribute to the success of a company just as much as their specialised skill set. The evolving actions of employees have a direct impact on a company's financial line, elevating the importance of ethics in the modern workplace. When a company worker commits a crime, the company's image takes a major hit. Understanding the </w:t>
      </w:r>
      <w:r w:rsidRPr="00266C18">
        <w:lastRenderedPageBreak/>
        <w:t xml:space="preserve">different ideas at play is crucial for carrying out a successful empirical inquiry. Using the theoretical pieces, we may provide many perspectives on our independent variable (Nwachukwu, </w:t>
      </w:r>
      <w:proofErr w:type="spellStart"/>
      <w:r w:rsidRPr="00266C18">
        <w:t>Chládková</w:t>
      </w:r>
      <w:proofErr w:type="spellEnd"/>
      <w:r w:rsidRPr="00266C18">
        <w:t xml:space="preserve">, </w:t>
      </w:r>
      <w:proofErr w:type="spellStart"/>
      <w:r w:rsidRPr="00266C18">
        <w:t>Agboga</w:t>
      </w:r>
      <w:proofErr w:type="spellEnd"/>
      <w:r w:rsidRPr="00266C18">
        <w:t xml:space="preserve"> and Vu, 2021). There is now a significant lot of debate about which elements of work ethics should take precedence. Moral consideration has the ability to enhance police officers' working conditions. Furthermore, it improves the individual's or group's decision-making skills and their capacity to implement such decisions effectively. A management style that results in motivated workers is the exact opposite of an authoritarian management style, in which superiors make all of the important choices. The fundamental idea behind participatory management is that it will lead to greater levels of employee enthusiasm and workplace engagement. The program's objectives are to increase collaboration, enthusiasm, and productivity on the job, as well as to foster a more positive and committed work environment. If they have the backing of management and the cooperation of employees, they have a far better chance of achieving their goal of increasing Job Satisfaction or introducing an innovation that will boost productivity and quality (Ruiz-Palomino, Morales-Sánchez and Martínez-</w:t>
      </w:r>
      <w:proofErr w:type="spellStart"/>
      <w:r w:rsidRPr="00266C18">
        <w:t>Cañas</w:t>
      </w:r>
      <w:proofErr w:type="spellEnd"/>
      <w:r w:rsidRPr="00266C18">
        <w:t>, 2021). Ashfaq, Abid and Ilyas</w:t>
      </w:r>
      <w:r>
        <w:t xml:space="preserve"> (</w:t>
      </w:r>
      <w:r w:rsidRPr="00266C18">
        <w:t>2021)</w:t>
      </w:r>
      <w:r>
        <w:t xml:space="preserve"> state that, </w:t>
      </w:r>
      <w:r w:rsidRPr="00266C18">
        <w:t xml:space="preserve">police officers' freedom of action is a key factor in their high levels of work satisfaction. Consequently, provided certain rules are followed and </w:t>
      </w:r>
      <w:r>
        <w:t>their</w:t>
      </w:r>
      <w:r w:rsidRPr="00266C18">
        <w:t xml:space="preserve"> limits are recognised, Empowerment may be a useful tool. Numerous studies have shown that employees who have high moral standards report greater job satisfaction. Other studies, however, have indicated that work ethics have a little impact on employees' happiness on the job. Therefore, it is of the highest significance to examine how ethics in the workplace affects workers' happiness. The surest method to ensure a pleasant working environment is to maintain a high level of ethical standards. </w:t>
      </w:r>
      <w:r>
        <w:t>On</w:t>
      </w:r>
      <w:r w:rsidRPr="00266C18">
        <w:t xml:space="preserve"> the contrary, an employee who sees their job as an opportunity rather than a burden is one who sets a high value on ethics in the workplace and makes it a point to act ethically at all times. Additionally, workers develop emotions for the company that might be characterised as enthusiasm and commitment (Albrecht, Green and Marty, 2021). There has to be a method in place to reliably assess worker productivity in every business. The evaluation process should be guided by both the employee's performance and the individual's professional development over the course of the year. Regular evaluations should be performed. Thanks to the management team's commitment to maintaining a moral work environment, workers may rest certain that they will get useful guidance and mentoring from their superiors. Increases in pay or performance reviews of workers should not be done only for the pleasure of doing them. Ethics in the workplace </w:t>
      </w:r>
      <w:r w:rsidRPr="00266C18">
        <w:lastRenderedPageBreak/>
        <w:t>encourages management to be considerate of their staff and act in a just manner. Employees should be able to provide input into the evaluation process via open dialogue and recommendations. Having honest conversations is crucial (Ashfaq, Abid and Ilyas, 2021).</w:t>
      </w:r>
    </w:p>
    <w:p w:rsidR="00266C18" w:rsidRDefault="00266C18" w:rsidP="00266C18">
      <w:pPr>
        <w:pStyle w:val="Heading1"/>
      </w:pPr>
      <w:bookmarkStart w:id="8" w:name="_Toc111486972"/>
      <w:r>
        <w:t>Chapter 3: Research Methodology</w:t>
      </w:r>
      <w:bookmarkEnd w:id="8"/>
    </w:p>
    <w:p w:rsidR="00266C18" w:rsidRDefault="00266C18" w:rsidP="00266C18">
      <w:r>
        <w:t xml:space="preserve">Based on the Saunders research onion process, the research methodology will be prepared. </w:t>
      </w:r>
    </w:p>
    <w:p w:rsidR="00266C18" w:rsidRDefault="00266C18" w:rsidP="00266C18">
      <w:pPr>
        <w:jc w:val="center"/>
      </w:pPr>
      <w:r>
        <w:rPr>
          <w:noProof/>
        </w:rPr>
        <w:drawing>
          <wp:inline distT="0" distB="0" distL="0" distR="0">
            <wp:extent cx="4815205" cy="3091625"/>
            <wp:effectExtent l="0" t="0" r="4445" b="0"/>
            <wp:docPr id="1" name="Picture 1" descr="C:\Users\maruf\Desktop\research-on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aruf\Desktop\research-onion.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820099" cy="3094767"/>
                    </a:xfrm>
                    <a:prstGeom prst="rect">
                      <a:avLst/>
                    </a:prstGeom>
                    <a:noFill/>
                    <a:ln>
                      <a:noFill/>
                    </a:ln>
                  </pic:spPr>
                </pic:pic>
              </a:graphicData>
            </a:graphic>
          </wp:inline>
        </w:drawing>
      </w:r>
    </w:p>
    <w:p w:rsidR="00266C18" w:rsidRDefault="00266C18" w:rsidP="00266C18">
      <w:pPr>
        <w:jc w:val="center"/>
      </w:pPr>
      <w:r>
        <w:t xml:space="preserve">Figure 1: </w:t>
      </w:r>
      <w:r w:rsidRPr="00266C18">
        <w:t>Research Onion (Saunders, 2016).</w:t>
      </w:r>
    </w:p>
    <w:p w:rsidR="00266C18" w:rsidRDefault="00266C18" w:rsidP="00266C18">
      <w:r w:rsidRPr="00266C18">
        <w:rPr>
          <w:b/>
        </w:rPr>
        <w:t>Research Philosophy</w:t>
      </w:r>
      <w:r>
        <w:t xml:space="preserve">: </w:t>
      </w:r>
      <w:r w:rsidRPr="00266C18">
        <w:t>Methodologically, this investigation will adopt an interpretiv</w:t>
      </w:r>
      <w:r>
        <w:t>e</w:t>
      </w:r>
      <w:r w:rsidRPr="00266C18">
        <w:t xml:space="preserve"> stance. A design study's contribution to the area of study may be enhanced by adopting an interpretiv</w:t>
      </w:r>
      <w:r>
        <w:t>e</w:t>
      </w:r>
      <w:r w:rsidRPr="00266C18">
        <w:t xml:space="preserve"> approach, which allows for the examination of aspects other than the end output, such as methodologies, instruments for writing, and patterns in social dynamics (</w:t>
      </w:r>
      <w:proofErr w:type="spellStart"/>
      <w:r w:rsidRPr="00266C18">
        <w:t>Changar</w:t>
      </w:r>
      <w:proofErr w:type="spellEnd"/>
      <w:r w:rsidRPr="00266C18">
        <w:t xml:space="preserve"> and </w:t>
      </w:r>
      <w:proofErr w:type="spellStart"/>
      <w:r w:rsidRPr="00266C18">
        <w:t>Atan</w:t>
      </w:r>
      <w:proofErr w:type="spellEnd"/>
      <w:r w:rsidRPr="00266C18">
        <w:t>, 2021). It's possible to do this by adopting an interpretiv</w:t>
      </w:r>
      <w:r>
        <w:t>e</w:t>
      </w:r>
      <w:r w:rsidRPr="00266C18">
        <w:t xml:space="preserve"> perspective. This method will serve </w:t>
      </w:r>
      <w:r>
        <w:t>the researcher</w:t>
      </w:r>
      <w:r w:rsidRPr="00266C18">
        <w:t xml:space="preserve"> well when trying to ascertain the value an organisation puts on ethics.</w:t>
      </w:r>
    </w:p>
    <w:p w:rsidR="00266C18" w:rsidRDefault="00266C18" w:rsidP="00266C18">
      <w:r w:rsidRPr="00266C18">
        <w:rPr>
          <w:b/>
        </w:rPr>
        <w:t>Research Approach</w:t>
      </w:r>
      <w:r>
        <w:t xml:space="preserve">: </w:t>
      </w:r>
      <w:r w:rsidRPr="00266C18">
        <w:t xml:space="preserve">The methodology utilised in this study is inductive. </w:t>
      </w:r>
      <w:r>
        <w:t>In</w:t>
      </w:r>
      <w:r w:rsidRPr="00266C18">
        <w:t xml:space="preserve"> contrast to the more common practi</w:t>
      </w:r>
      <w:r>
        <w:t>c</w:t>
      </w:r>
      <w:r w:rsidRPr="00266C18">
        <w:t>e of beginning a project with a pre-existing hypothesis, inductive techniques include the generation of hypotheses via investigation. Therefore, it is crucial that we sift through the literature to find publications that are relevant to investigate.</w:t>
      </w:r>
    </w:p>
    <w:p w:rsidR="00266C18" w:rsidRDefault="00266C18" w:rsidP="00266C18">
      <w:r w:rsidRPr="00266C18">
        <w:rPr>
          <w:b/>
        </w:rPr>
        <w:lastRenderedPageBreak/>
        <w:t>Research Methodology</w:t>
      </w:r>
      <w:r>
        <w:t xml:space="preserve">: </w:t>
      </w:r>
      <w:r w:rsidRPr="00266C18">
        <w:t>Because this study will apply an inductive technique, qualitative research is the ideal option for delving further into the topics of ethical leadership and employee happiness.</w:t>
      </w:r>
    </w:p>
    <w:p w:rsidR="00266C18" w:rsidRDefault="00266C18" w:rsidP="00266C18">
      <w:r w:rsidRPr="00266C18">
        <w:rPr>
          <w:b/>
        </w:rPr>
        <w:t>Research Strategy</w:t>
      </w:r>
      <w:r>
        <w:t xml:space="preserve">: Action research will be used in this research for preparing the research strategy. </w:t>
      </w:r>
    </w:p>
    <w:p w:rsidR="00266C18" w:rsidRDefault="00266C18" w:rsidP="00266C18">
      <w:r w:rsidRPr="00266C18">
        <w:rPr>
          <w:b/>
        </w:rPr>
        <w:t>Data Collection</w:t>
      </w:r>
      <w:r>
        <w:t xml:space="preserve">: </w:t>
      </w:r>
      <w:r w:rsidRPr="00266C18">
        <w:t>This study will rely on secondary resources for data collection. It's difficult to pin down a starting point for research into the effects of ethical considerations on transformative leadership and workforce happiness. To this end, secondary data will be gathered from a variety of sources, including published journals, papers, and internet resources, and will be analysed to determine how ethical considerations affect business operations.</w:t>
      </w:r>
    </w:p>
    <w:p w:rsidR="00266C18" w:rsidRDefault="00266C18" w:rsidP="00266C18">
      <w:pPr>
        <w:rPr>
          <w:b/>
        </w:rPr>
      </w:pPr>
      <w:r w:rsidRPr="00266C18">
        <w:rPr>
          <w:b/>
        </w:rPr>
        <w:t>Time prospects</w:t>
      </w:r>
    </w:p>
    <w:p w:rsidR="00266C18" w:rsidRDefault="00266C18" w:rsidP="00266C18">
      <w:pPr>
        <w:jc w:val="center"/>
        <w:rPr>
          <w:b/>
        </w:rPr>
      </w:pPr>
      <w:r>
        <w:rPr>
          <w:noProof/>
        </w:rPr>
        <w:drawing>
          <wp:inline distT="0" distB="0" distL="0" distR="0" wp14:anchorId="25209457" wp14:editId="66C5837D">
            <wp:extent cx="5438775" cy="3238500"/>
            <wp:effectExtent l="19050" t="19050" r="28575" b="19050"/>
            <wp:docPr id="3" name="Picture 3"/>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stretch>
                      <a:fillRect/>
                    </a:stretch>
                  </pic:blipFill>
                  <pic:spPr>
                    <a:xfrm>
                      <a:off x="0" y="0"/>
                      <a:ext cx="5438775" cy="3238500"/>
                    </a:xfrm>
                    <a:prstGeom prst="rect">
                      <a:avLst/>
                    </a:prstGeom>
                    <a:ln w="19050">
                      <a:solidFill>
                        <a:schemeClr val="tx1"/>
                      </a:solidFill>
                    </a:ln>
                  </pic:spPr>
                </pic:pic>
              </a:graphicData>
            </a:graphic>
          </wp:inline>
        </w:drawing>
      </w:r>
    </w:p>
    <w:p w:rsidR="00266C18" w:rsidRDefault="00266C18" w:rsidP="00266C18">
      <w:r w:rsidRPr="00266C18">
        <w:rPr>
          <w:b/>
        </w:rPr>
        <w:t>Ethical Considerations</w:t>
      </w:r>
      <w:r>
        <w:rPr>
          <w:b/>
        </w:rPr>
        <w:t xml:space="preserve">: </w:t>
      </w:r>
      <w:r w:rsidRPr="00266C18">
        <w:t xml:space="preserve">This study mostly uses secondary </w:t>
      </w:r>
      <w:proofErr w:type="gramStart"/>
      <w:r w:rsidRPr="00266C18">
        <w:t>data,</w:t>
      </w:r>
      <w:proofErr w:type="gramEnd"/>
      <w:r w:rsidRPr="00266C18">
        <w:t xml:space="preserve"> therefore ethical considerations will affect the outcomes. Privacy and informed consent wouldn't be issues for researchers. When scientists falsify data, they incur ethical difficulties. Ethical researchers take all necessary procedures to protect the integrity of their data.</w:t>
      </w:r>
    </w:p>
    <w:p w:rsidR="00266C18" w:rsidRDefault="00266C18">
      <w:pPr>
        <w:spacing w:line="259" w:lineRule="auto"/>
        <w:jc w:val="left"/>
      </w:pPr>
      <w:r>
        <w:br w:type="page"/>
      </w:r>
    </w:p>
    <w:p w:rsidR="00266C18" w:rsidRDefault="00266C18" w:rsidP="00266C18">
      <w:pPr>
        <w:pStyle w:val="Heading1"/>
      </w:pPr>
      <w:bookmarkStart w:id="9" w:name="_Toc111486973"/>
      <w:r>
        <w:lastRenderedPageBreak/>
        <w:t>Chapter 4: Conclusion</w:t>
      </w:r>
      <w:bookmarkEnd w:id="9"/>
    </w:p>
    <w:p w:rsidR="00266C18" w:rsidRDefault="00266C18" w:rsidP="00266C18">
      <w:r w:rsidRPr="00266C18">
        <w:t>This study proposal elucidates and defends the real guidelines for the actual research undertaking. This proposal will allow the researcher to examine the connection between ethical leadership and worker happiness.</w:t>
      </w:r>
    </w:p>
    <w:p w:rsidR="00266C18" w:rsidRDefault="00266C18">
      <w:pPr>
        <w:spacing w:line="259" w:lineRule="auto"/>
        <w:jc w:val="left"/>
      </w:pPr>
      <w:r>
        <w:br w:type="page"/>
      </w:r>
    </w:p>
    <w:p w:rsidR="00266C18" w:rsidRDefault="00266C18" w:rsidP="00266C18">
      <w:pPr>
        <w:pStyle w:val="Heading1"/>
      </w:pPr>
      <w:bookmarkStart w:id="10" w:name="_Toc111486974"/>
      <w:r>
        <w:lastRenderedPageBreak/>
        <w:t>Chapter 5: References</w:t>
      </w:r>
      <w:bookmarkEnd w:id="10"/>
    </w:p>
    <w:p w:rsidR="00266C18" w:rsidRPr="00266C18" w:rsidRDefault="00266C18" w:rsidP="00266C18">
      <w:r w:rsidRPr="00266C18">
        <w:t>Albrecht, S., Green, C. and Marty, A., 2021. Meaningful Work, Job Resources, and Employee Engagement. </w:t>
      </w:r>
      <w:r w:rsidRPr="00266C18">
        <w:rPr>
          <w:iCs/>
        </w:rPr>
        <w:t>Sustainability</w:t>
      </w:r>
      <w:r w:rsidRPr="00266C18">
        <w:t>, 13(7), p.4045.</w:t>
      </w:r>
    </w:p>
    <w:p w:rsidR="00266C18" w:rsidRPr="00266C18" w:rsidRDefault="00266C18" w:rsidP="00266C18">
      <w:r w:rsidRPr="00266C18">
        <w:t>Ashfaq, F., Abid, G. and Ilyas, S., 2021. Impact of Ethical Leadership on Employee Engagement: Role of Self-Efficacy and Organizational Commitment. </w:t>
      </w:r>
      <w:r w:rsidRPr="00266C18">
        <w:rPr>
          <w:iCs/>
        </w:rPr>
        <w:t>European Journal of Investigation in Health, Psychology and Education</w:t>
      </w:r>
      <w:r w:rsidRPr="00266C18">
        <w:t>, 11(3), pp.962-974.</w:t>
      </w:r>
    </w:p>
    <w:p w:rsidR="00266C18" w:rsidRPr="00266C18" w:rsidRDefault="00266C18" w:rsidP="00266C18">
      <w:proofErr w:type="spellStart"/>
      <w:r w:rsidRPr="00266C18">
        <w:t>Berkovich</w:t>
      </w:r>
      <w:proofErr w:type="spellEnd"/>
      <w:r w:rsidRPr="00266C18">
        <w:t xml:space="preserve">, I. and </w:t>
      </w:r>
      <w:proofErr w:type="spellStart"/>
      <w:r w:rsidRPr="00266C18">
        <w:t>Eyal</w:t>
      </w:r>
      <w:proofErr w:type="spellEnd"/>
      <w:r w:rsidRPr="00266C18">
        <w:t>, O., 2019. Transformational Leadership, Transactional Leadership, and Moral Reasoning. </w:t>
      </w:r>
      <w:r w:rsidRPr="00266C18">
        <w:rPr>
          <w:iCs/>
        </w:rPr>
        <w:t>Leadership and Policy in Schools</w:t>
      </w:r>
      <w:r w:rsidRPr="00266C18">
        <w:t>, 20(2), pp.131-148.</w:t>
      </w:r>
    </w:p>
    <w:p w:rsidR="00266C18" w:rsidRPr="00266C18" w:rsidRDefault="00266C18" w:rsidP="00266C18">
      <w:proofErr w:type="spellStart"/>
      <w:r w:rsidRPr="00266C18">
        <w:t>Changar</w:t>
      </w:r>
      <w:proofErr w:type="spellEnd"/>
      <w:r w:rsidRPr="00266C18">
        <w:t xml:space="preserve">, M. and </w:t>
      </w:r>
      <w:proofErr w:type="spellStart"/>
      <w:r w:rsidRPr="00266C18">
        <w:t>Atan</w:t>
      </w:r>
      <w:proofErr w:type="spellEnd"/>
      <w:r w:rsidRPr="00266C18">
        <w:t>, T., 2021. The Role of Transformational and Transactional Leadership Approaches on Environmental and Ethical Aspects of CSR. </w:t>
      </w:r>
      <w:r w:rsidRPr="00266C18">
        <w:rPr>
          <w:iCs/>
        </w:rPr>
        <w:t>Sustainability</w:t>
      </w:r>
      <w:r w:rsidRPr="00266C18">
        <w:t>, 13(3), p.1411.</w:t>
      </w:r>
    </w:p>
    <w:p w:rsidR="00266C18" w:rsidRPr="00266C18" w:rsidRDefault="00266C18" w:rsidP="00266C18">
      <w:proofErr w:type="spellStart"/>
      <w:r w:rsidRPr="00266C18">
        <w:t>Görgens-Ekermans</w:t>
      </w:r>
      <w:proofErr w:type="spellEnd"/>
      <w:r w:rsidRPr="00266C18">
        <w:t xml:space="preserve">, G. and Roux, C., 2021. Revisiting the emotional intelligence and transformational leadership debate: (How) does emotional intelligence matter to effective </w:t>
      </w:r>
      <w:proofErr w:type="gramStart"/>
      <w:r w:rsidRPr="00266C18">
        <w:t>leadership?.</w:t>
      </w:r>
      <w:proofErr w:type="gramEnd"/>
      <w:r w:rsidRPr="00266C18">
        <w:t> </w:t>
      </w:r>
      <w:r w:rsidRPr="00266C18">
        <w:rPr>
          <w:iCs/>
        </w:rPr>
        <w:t>SA Journal of Human Resource Management</w:t>
      </w:r>
      <w:r w:rsidRPr="00266C18">
        <w:t>, 19.</w:t>
      </w:r>
    </w:p>
    <w:p w:rsidR="00266C18" w:rsidRPr="00266C18" w:rsidRDefault="00266C18" w:rsidP="00266C18">
      <w:r w:rsidRPr="00266C18">
        <w:t>Islam, G. and Greenwood, M., 2021. Reconnecting to the Social in Business Ethics. </w:t>
      </w:r>
      <w:r w:rsidRPr="00266C18">
        <w:rPr>
          <w:iCs/>
        </w:rPr>
        <w:t>Journal of Business Ethics</w:t>
      </w:r>
      <w:r w:rsidRPr="00266C18">
        <w:t>, 170(1), pp.1-4.</w:t>
      </w:r>
    </w:p>
    <w:p w:rsidR="00266C18" w:rsidRPr="00266C18" w:rsidRDefault="00266C18" w:rsidP="00266C18">
      <w:proofErr w:type="spellStart"/>
      <w:r w:rsidRPr="00266C18">
        <w:t>Kačerauskas</w:t>
      </w:r>
      <w:proofErr w:type="spellEnd"/>
      <w:r w:rsidRPr="00266C18">
        <w:t xml:space="preserve">, T., 2018. Ethics in business and communication: common ground or </w:t>
      </w:r>
      <w:proofErr w:type="gramStart"/>
      <w:r w:rsidRPr="00266C18">
        <w:t>incommensurable?.</w:t>
      </w:r>
      <w:proofErr w:type="gramEnd"/>
      <w:r w:rsidRPr="00266C18">
        <w:t> </w:t>
      </w:r>
      <w:r w:rsidRPr="00266C18">
        <w:rPr>
          <w:iCs/>
        </w:rPr>
        <w:t xml:space="preserve">E+M </w:t>
      </w:r>
      <w:proofErr w:type="spellStart"/>
      <w:r w:rsidRPr="00266C18">
        <w:rPr>
          <w:iCs/>
        </w:rPr>
        <w:t>Ekonomie</w:t>
      </w:r>
      <w:proofErr w:type="spellEnd"/>
      <w:r w:rsidRPr="00266C18">
        <w:rPr>
          <w:iCs/>
        </w:rPr>
        <w:t xml:space="preserve"> a Management</w:t>
      </w:r>
      <w:r w:rsidRPr="00266C18">
        <w:t>, 22(1), pp.72-81.</w:t>
      </w:r>
    </w:p>
    <w:p w:rsidR="00266C18" w:rsidRPr="00266C18" w:rsidRDefault="00266C18" w:rsidP="00266C18">
      <w:r w:rsidRPr="00266C18">
        <w:t xml:space="preserve">Koehn, D., 2019. How Would Confucian Virtue Ethics for Business Differ from Aristotelian Virtue </w:t>
      </w:r>
      <w:proofErr w:type="gramStart"/>
      <w:r w:rsidRPr="00266C18">
        <w:t>Ethics?.</w:t>
      </w:r>
      <w:proofErr w:type="gramEnd"/>
      <w:r w:rsidRPr="00266C18">
        <w:t> </w:t>
      </w:r>
      <w:r w:rsidRPr="00266C18">
        <w:rPr>
          <w:iCs/>
        </w:rPr>
        <w:t>Journal of Business Ethics</w:t>
      </w:r>
      <w:r w:rsidRPr="00266C18">
        <w:t>, 165(2), pp.205-219.</w:t>
      </w:r>
    </w:p>
    <w:p w:rsidR="00266C18" w:rsidRPr="00266C18" w:rsidRDefault="00266C18" w:rsidP="00266C18">
      <w:r w:rsidRPr="00266C18">
        <w:t xml:space="preserve">MacGregor </w:t>
      </w:r>
      <w:proofErr w:type="spellStart"/>
      <w:r w:rsidRPr="00266C18">
        <w:t>Pelikánová</w:t>
      </w:r>
      <w:proofErr w:type="spellEnd"/>
      <w:r w:rsidRPr="00266C18">
        <w:t xml:space="preserve">, R., MacGregor, R. and </w:t>
      </w:r>
      <w:proofErr w:type="spellStart"/>
      <w:r w:rsidRPr="00266C18">
        <w:t>Černek</w:t>
      </w:r>
      <w:proofErr w:type="spellEnd"/>
      <w:r w:rsidRPr="00266C18">
        <w:t>, M., 2021. New trends in codes of ethics: Czech business ethics preferences by the dawn of COVID-19. </w:t>
      </w:r>
      <w:proofErr w:type="spellStart"/>
      <w:r w:rsidRPr="00266C18">
        <w:rPr>
          <w:iCs/>
        </w:rPr>
        <w:t>Oeconomia</w:t>
      </w:r>
      <w:proofErr w:type="spellEnd"/>
      <w:r w:rsidRPr="00266C18">
        <w:rPr>
          <w:iCs/>
        </w:rPr>
        <w:t xml:space="preserve"> </w:t>
      </w:r>
      <w:proofErr w:type="spellStart"/>
      <w:r w:rsidRPr="00266C18">
        <w:rPr>
          <w:iCs/>
        </w:rPr>
        <w:t>Copernicana</w:t>
      </w:r>
      <w:proofErr w:type="spellEnd"/>
      <w:r w:rsidRPr="00266C18">
        <w:t>, 12(4), pp.973-1009.</w:t>
      </w:r>
    </w:p>
    <w:p w:rsidR="00266C18" w:rsidRPr="00266C18" w:rsidRDefault="00266C18" w:rsidP="00266C18">
      <w:r w:rsidRPr="00266C18">
        <w:t xml:space="preserve">Nwachukwu, C., </w:t>
      </w:r>
      <w:proofErr w:type="spellStart"/>
      <w:r w:rsidRPr="00266C18">
        <w:t>Chládková</w:t>
      </w:r>
      <w:proofErr w:type="spellEnd"/>
      <w:r w:rsidRPr="00266C18">
        <w:t xml:space="preserve">, H., </w:t>
      </w:r>
      <w:proofErr w:type="spellStart"/>
      <w:r w:rsidRPr="00266C18">
        <w:t>Agboga</w:t>
      </w:r>
      <w:proofErr w:type="spellEnd"/>
      <w:r w:rsidRPr="00266C18">
        <w:t>, R. and Vu, H., 2021. Religiosity, employee empowerment and employee engagement: an empirical analysis. </w:t>
      </w:r>
      <w:r w:rsidRPr="00266C18">
        <w:rPr>
          <w:iCs/>
        </w:rPr>
        <w:t>International Journal of Sociology and Social Policy</w:t>
      </w:r>
      <w:r w:rsidRPr="00266C18">
        <w:t>, 41(11/12), pp.1195-1209.</w:t>
      </w:r>
    </w:p>
    <w:p w:rsidR="00266C18" w:rsidRPr="00266C18" w:rsidRDefault="00266C18" w:rsidP="00266C18">
      <w:r w:rsidRPr="00266C18">
        <w:t>Price, T., 2003. The ethics of authentic transformational leadership. </w:t>
      </w:r>
      <w:r w:rsidRPr="00266C18">
        <w:rPr>
          <w:iCs/>
        </w:rPr>
        <w:t>The Leadership Quarterly</w:t>
      </w:r>
      <w:r w:rsidRPr="00266C18">
        <w:t>, 14(1), pp.67-81.</w:t>
      </w:r>
    </w:p>
    <w:p w:rsidR="00266C18" w:rsidRPr="00266C18" w:rsidRDefault="00266C18" w:rsidP="00266C18">
      <w:r w:rsidRPr="00266C18">
        <w:lastRenderedPageBreak/>
        <w:t>Ruiz-Palomino, P., Morales-Sánchez, R. and Martínez-</w:t>
      </w:r>
      <w:proofErr w:type="spellStart"/>
      <w:r w:rsidRPr="00266C18">
        <w:t>Cañas</w:t>
      </w:r>
      <w:proofErr w:type="spellEnd"/>
      <w:r w:rsidRPr="00266C18">
        <w:t>, R., 2021. Corporate Sustainability, Ethics and Employee Satisfaction. </w:t>
      </w:r>
      <w:r w:rsidRPr="00266C18">
        <w:rPr>
          <w:iCs/>
        </w:rPr>
        <w:t>Sustainability</w:t>
      </w:r>
      <w:r w:rsidRPr="00266C18">
        <w:t>, 13(21), p.11964.</w:t>
      </w:r>
    </w:p>
    <w:p w:rsidR="00266C18" w:rsidRPr="00266C18" w:rsidRDefault="00266C18" w:rsidP="00266C18">
      <w:proofErr w:type="spellStart"/>
      <w:r w:rsidRPr="00266C18">
        <w:t>Soulsby</w:t>
      </w:r>
      <w:proofErr w:type="spellEnd"/>
      <w:r w:rsidRPr="00266C18">
        <w:t xml:space="preserve">, A., </w:t>
      </w:r>
      <w:proofErr w:type="spellStart"/>
      <w:r w:rsidRPr="00266C18">
        <w:t>Remišová</w:t>
      </w:r>
      <w:proofErr w:type="spellEnd"/>
      <w:r w:rsidRPr="00266C18">
        <w:t>, A. and Steger, T., 2021. Management and Business Ethics in Central and Eastern Europe: Introduction to Special Issue. </w:t>
      </w:r>
      <w:r w:rsidRPr="00266C18">
        <w:rPr>
          <w:iCs/>
        </w:rPr>
        <w:t>Journal of Business Ethics</w:t>
      </w:r>
      <w:r w:rsidRPr="00266C18">
        <w:t>, 174(4), pp.739-746.</w:t>
      </w:r>
    </w:p>
    <w:p w:rsidR="00266C18" w:rsidRPr="00266C18" w:rsidRDefault="00266C18" w:rsidP="00266C18"/>
    <w:p w:rsidR="00266C18" w:rsidRPr="00266C18" w:rsidRDefault="00266C18" w:rsidP="00266C18"/>
    <w:sectPr w:rsidR="00266C18" w:rsidRPr="00266C18" w:rsidSect="00CD00E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B103DA"/>
    <w:multiLevelType w:val="hybridMultilevel"/>
    <w:tmpl w:val="DD549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8C7347"/>
    <w:multiLevelType w:val="multilevel"/>
    <w:tmpl w:val="87D22086"/>
    <w:lvl w:ilvl="0">
      <w:start w:val="1"/>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44A36C0D"/>
    <w:multiLevelType w:val="hybridMultilevel"/>
    <w:tmpl w:val="EFDED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6B58D6"/>
    <w:multiLevelType w:val="multilevel"/>
    <w:tmpl w:val="909050B2"/>
    <w:lvl w:ilvl="0">
      <w:start w:val="1"/>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7CE414F1"/>
    <w:multiLevelType w:val="multilevel"/>
    <w:tmpl w:val="0E763DE8"/>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4"/>
  </w:num>
  <w:num w:numId="2">
    <w:abstractNumId w:val="0"/>
  </w:num>
  <w:num w:numId="3">
    <w:abstractNumId w:val="2"/>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UwNjUzM7U0MjQ3tjBR0lEKTi0uzszPAykwrAUApSRESiwAAAA="/>
  </w:docVars>
  <w:rsids>
    <w:rsidRoot w:val="00A64FE4"/>
    <w:rsid w:val="00266C18"/>
    <w:rsid w:val="004E631F"/>
    <w:rsid w:val="00817A12"/>
    <w:rsid w:val="0087777C"/>
    <w:rsid w:val="00A64FE4"/>
    <w:rsid w:val="00CD00E5"/>
    <w:rsid w:val="00DC3CBF"/>
    <w:rsid w:val="00FA5C0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1D8D2D"/>
  <w15:chartTrackingRefBased/>
  <w15:docId w15:val="{81662BF7-DF71-428D-A9AC-73672FCF38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A5C0A"/>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87777C"/>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266C18"/>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777C"/>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266C18"/>
    <w:rPr>
      <w:rFonts w:ascii="Times New Roman" w:eastAsiaTheme="majorEastAsia" w:hAnsi="Times New Roman" w:cstheme="majorBidi"/>
      <w:b/>
      <w:sz w:val="28"/>
      <w:szCs w:val="26"/>
    </w:rPr>
  </w:style>
  <w:style w:type="paragraph" w:styleId="ListParagraph">
    <w:name w:val="List Paragraph"/>
    <w:basedOn w:val="Normal"/>
    <w:uiPriority w:val="34"/>
    <w:qFormat/>
    <w:rsid w:val="00DC3CBF"/>
    <w:pPr>
      <w:ind w:left="720"/>
      <w:contextualSpacing/>
    </w:pPr>
  </w:style>
  <w:style w:type="paragraph" w:styleId="NormalWeb">
    <w:name w:val="Normal (Web)"/>
    <w:basedOn w:val="Normal"/>
    <w:uiPriority w:val="99"/>
    <w:semiHidden/>
    <w:unhideWhenUsed/>
    <w:rsid w:val="00266C18"/>
    <w:pPr>
      <w:spacing w:before="100" w:beforeAutospacing="1" w:after="100" w:afterAutospacing="1" w:line="240" w:lineRule="auto"/>
      <w:jc w:val="left"/>
    </w:pPr>
    <w:rPr>
      <w:rFonts w:eastAsia="Times New Roman" w:cs="Times New Roman"/>
      <w:szCs w:val="24"/>
      <w:lang w:eastAsia="en-GB"/>
    </w:rPr>
  </w:style>
  <w:style w:type="paragraph" w:styleId="TOCHeading">
    <w:name w:val="TOC Heading"/>
    <w:basedOn w:val="Heading1"/>
    <w:next w:val="Normal"/>
    <w:uiPriority w:val="39"/>
    <w:unhideWhenUsed/>
    <w:qFormat/>
    <w:rsid w:val="00266C18"/>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266C18"/>
    <w:pPr>
      <w:spacing w:after="100"/>
    </w:pPr>
  </w:style>
  <w:style w:type="paragraph" w:styleId="TOC2">
    <w:name w:val="toc 2"/>
    <w:basedOn w:val="Normal"/>
    <w:next w:val="Normal"/>
    <w:autoRedefine/>
    <w:uiPriority w:val="39"/>
    <w:unhideWhenUsed/>
    <w:rsid w:val="00266C18"/>
    <w:pPr>
      <w:spacing w:after="100"/>
      <w:ind w:left="240"/>
    </w:pPr>
  </w:style>
  <w:style w:type="character" w:styleId="Hyperlink">
    <w:name w:val="Hyperlink"/>
    <w:basedOn w:val="DefaultParagraphFont"/>
    <w:uiPriority w:val="99"/>
    <w:unhideWhenUsed/>
    <w:rsid w:val="00266C1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9451080">
      <w:bodyDiv w:val="1"/>
      <w:marLeft w:val="0"/>
      <w:marRight w:val="0"/>
      <w:marTop w:val="0"/>
      <w:marBottom w:val="0"/>
      <w:divBdr>
        <w:top w:val="none" w:sz="0" w:space="0" w:color="auto"/>
        <w:left w:val="none" w:sz="0" w:space="0" w:color="auto"/>
        <w:bottom w:val="none" w:sz="0" w:space="0" w:color="auto"/>
        <w:right w:val="none" w:sz="0" w:space="0" w:color="auto"/>
      </w:divBdr>
    </w:div>
    <w:div w:id="496531926">
      <w:bodyDiv w:val="1"/>
      <w:marLeft w:val="0"/>
      <w:marRight w:val="0"/>
      <w:marTop w:val="0"/>
      <w:marBottom w:val="0"/>
      <w:divBdr>
        <w:top w:val="none" w:sz="0" w:space="0" w:color="auto"/>
        <w:left w:val="none" w:sz="0" w:space="0" w:color="auto"/>
        <w:bottom w:val="none" w:sz="0" w:space="0" w:color="auto"/>
        <w:right w:val="none" w:sz="0" w:space="0" w:color="auto"/>
      </w:divBdr>
      <w:divsChild>
        <w:div w:id="1381898202">
          <w:marLeft w:val="0"/>
          <w:marRight w:val="0"/>
          <w:marTop w:val="0"/>
          <w:marBottom w:val="0"/>
          <w:divBdr>
            <w:top w:val="none" w:sz="0" w:space="0" w:color="auto"/>
            <w:left w:val="none" w:sz="0" w:space="0" w:color="auto"/>
            <w:bottom w:val="none" w:sz="0" w:space="0" w:color="auto"/>
            <w:right w:val="none" w:sz="0" w:space="0" w:color="auto"/>
          </w:divBdr>
        </w:div>
        <w:div w:id="630287567">
          <w:marLeft w:val="0"/>
          <w:marRight w:val="0"/>
          <w:marTop w:val="0"/>
          <w:marBottom w:val="0"/>
          <w:divBdr>
            <w:top w:val="none" w:sz="0" w:space="0" w:color="auto"/>
            <w:left w:val="none" w:sz="0" w:space="0" w:color="auto"/>
            <w:bottom w:val="none" w:sz="0" w:space="0" w:color="auto"/>
            <w:right w:val="none" w:sz="0" w:space="0" w:color="auto"/>
          </w:divBdr>
        </w:div>
        <w:div w:id="1756003454">
          <w:marLeft w:val="0"/>
          <w:marRight w:val="0"/>
          <w:marTop w:val="0"/>
          <w:marBottom w:val="0"/>
          <w:divBdr>
            <w:top w:val="none" w:sz="0" w:space="0" w:color="auto"/>
            <w:left w:val="none" w:sz="0" w:space="0" w:color="auto"/>
            <w:bottom w:val="none" w:sz="0" w:space="0" w:color="auto"/>
            <w:right w:val="none" w:sz="0" w:space="0" w:color="auto"/>
          </w:divBdr>
        </w:div>
        <w:div w:id="212279285">
          <w:marLeft w:val="0"/>
          <w:marRight w:val="0"/>
          <w:marTop w:val="0"/>
          <w:marBottom w:val="0"/>
          <w:divBdr>
            <w:top w:val="none" w:sz="0" w:space="0" w:color="auto"/>
            <w:left w:val="none" w:sz="0" w:space="0" w:color="auto"/>
            <w:bottom w:val="none" w:sz="0" w:space="0" w:color="auto"/>
            <w:right w:val="none" w:sz="0" w:space="0" w:color="auto"/>
          </w:divBdr>
        </w:div>
      </w:divsChild>
    </w:div>
    <w:div w:id="15370369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7B0D8C-F48B-4CF5-AF1F-46FD50432B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TotalTime>
  <Pages>12</Pages>
  <Words>2717</Words>
  <Characters>15491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cp:revision>
  <dcterms:created xsi:type="dcterms:W3CDTF">2022-08-15T11:14:00Z</dcterms:created>
  <dcterms:modified xsi:type="dcterms:W3CDTF">2022-08-15T14:18:00Z</dcterms:modified>
</cp:coreProperties>
</file>