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A60D0" w:rsidRDefault="00DA60D0"/>
    <w:p w:rsidR="00180C4E" w:rsidRDefault="00180C4E"/>
    <w:p w:rsidR="00180C4E" w:rsidRDefault="00180C4E"/>
    <w:p w:rsidR="00180C4E" w:rsidRDefault="00180C4E"/>
    <w:p w:rsidR="00F30C56" w:rsidRPr="00F30C56" w:rsidRDefault="00F30C56">
      <w:pPr>
        <w:rPr>
          <w:sz w:val="22"/>
        </w:rPr>
      </w:pPr>
      <w:r w:rsidRPr="00F30C56">
        <w:rPr>
          <w:sz w:val="22"/>
        </w:rPr>
        <w:t>Learners, Schools &amp; Communities: where am I teaching?</w:t>
      </w:r>
    </w:p>
    <w:p w:rsidR="00180C4E" w:rsidRDefault="00180C4E">
      <w:r>
        <w:t>ECAD7003</w:t>
      </w:r>
    </w:p>
    <w:p w:rsidR="00180C4E" w:rsidRDefault="00180C4E">
      <w:r>
        <w:t>Part A</w:t>
      </w:r>
    </w:p>
    <w:p w:rsidR="00F30C56" w:rsidRDefault="00F30C56"/>
    <w:p w:rsidR="00180C4E" w:rsidRDefault="00180C4E">
      <w:r>
        <w:t xml:space="preserve">One drive link: </w:t>
      </w:r>
      <w:hyperlink r:id="rId4" w:history="1">
        <w:r w:rsidR="0004689D" w:rsidRPr="00C3302D">
          <w:rPr>
            <w:rStyle w:val="Hyperlink"/>
          </w:rPr>
          <w:t>https://uowtsd-my.sharepoint.com/:v:/g/personal/1901011_student_uwtsd_ac_uk/EerJ8rH4STxGmKTcgWyQuE8BljyGRaehAMDa1-vq7tMwqw?e=pdbY24</w:t>
        </w:r>
      </w:hyperlink>
      <w:r w:rsidR="0004689D">
        <w:t xml:space="preserve"> </w:t>
      </w:r>
    </w:p>
    <w:p w:rsidR="00180C4E" w:rsidRDefault="00180C4E"/>
    <w:p w:rsidR="00F30C56" w:rsidRDefault="00F30C56"/>
    <w:p w:rsidR="00180C4E" w:rsidRPr="00180C4E" w:rsidRDefault="00180C4E">
      <w:pPr>
        <w:rPr>
          <w:u w:val="single"/>
        </w:rPr>
      </w:pPr>
      <w:r w:rsidRPr="00180C4E">
        <w:rPr>
          <w:u w:val="single"/>
        </w:rPr>
        <w:t xml:space="preserve">References </w:t>
      </w:r>
    </w:p>
    <w:p w:rsidR="002E3127" w:rsidRPr="00180C4E" w:rsidRDefault="002E3127" w:rsidP="00180C4E"/>
    <w:p w:rsidR="002E3127" w:rsidRDefault="002E3127" w:rsidP="00180C4E">
      <w:r w:rsidRPr="00180C4E">
        <w:t>ClassDojo. 2020. </w:t>
      </w:r>
      <w:proofErr w:type="spellStart"/>
      <w:r w:rsidRPr="00180C4E">
        <w:rPr>
          <w:i/>
          <w:iCs/>
        </w:rPr>
        <w:t>Classdojo</w:t>
      </w:r>
      <w:proofErr w:type="spellEnd"/>
      <w:r w:rsidRPr="00180C4E">
        <w:t>. [online] Available at: &lt;https://www.classdojo.com/&gt; [Accessed 7 April 2020].</w:t>
      </w:r>
    </w:p>
    <w:p w:rsidR="002E3127" w:rsidRDefault="002E3127" w:rsidP="00180C4E"/>
    <w:p w:rsidR="002E3127" w:rsidRDefault="002E3127" w:rsidP="00180C4E">
      <w:r w:rsidRPr="00180C4E">
        <w:t xml:space="preserve">Donaldson, G. </w:t>
      </w:r>
      <w:r w:rsidRPr="00180C4E">
        <w:rPr>
          <w:i/>
          <w:iCs/>
        </w:rPr>
        <w:t>Successful Futures</w:t>
      </w:r>
      <w:r w:rsidRPr="00180C4E">
        <w:t>. pp.21-33</w:t>
      </w:r>
    </w:p>
    <w:p w:rsidR="002E3127" w:rsidRDefault="002E3127" w:rsidP="00180C4E"/>
    <w:p w:rsidR="002E3127" w:rsidRDefault="002E3127" w:rsidP="00180C4E">
      <w:proofErr w:type="spellStart"/>
      <w:r w:rsidRPr="00180C4E">
        <w:t>Duerager</w:t>
      </w:r>
      <w:proofErr w:type="spellEnd"/>
      <w:r w:rsidRPr="00180C4E">
        <w:t>, A. and Livingstone, S., 2012. How can parents support children's internet safety?. </w:t>
      </w:r>
      <w:r w:rsidRPr="00180C4E">
        <w:rPr>
          <w:i/>
          <w:iCs/>
        </w:rPr>
        <w:t>LSE research online</w:t>
      </w:r>
      <w:r w:rsidRPr="00180C4E">
        <w:t xml:space="preserve">, [online] p.2. Available at: &lt;Haddon, L., </w:t>
      </w:r>
      <w:proofErr w:type="spellStart"/>
      <w:r w:rsidRPr="00180C4E">
        <w:t>Gorzig</w:t>
      </w:r>
      <w:proofErr w:type="spellEnd"/>
      <w:r w:rsidRPr="00180C4E">
        <w:t xml:space="preserve">, A. and </w:t>
      </w:r>
      <w:proofErr w:type="spellStart"/>
      <w:r w:rsidRPr="00180C4E">
        <w:t>Olafsson</w:t>
      </w:r>
      <w:proofErr w:type="spellEnd"/>
      <w:r w:rsidRPr="00180C4E">
        <w:t xml:space="preserve">, K., 2012. Risks and safety on the internet: the perspective of European children: full findings and policy implications from the EU Kids Online survey of 9-16 year olds and their parents in 25 countries. LSE research online, [online] p.11. Available at: &lt;https://www.safenet.bg/images/sampledata/files/EUKidsOnline-full.pdf&gt; [Accessed 11 April 2020].&gt; [Accessed 7 April 2020]. </w:t>
      </w:r>
    </w:p>
    <w:p w:rsidR="002E3127" w:rsidRDefault="002E3127" w:rsidP="00180C4E"/>
    <w:p w:rsidR="002E3127" w:rsidRDefault="002E3127" w:rsidP="00180C4E">
      <w:proofErr w:type="spellStart"/>
      <w:r w:rsidRPr="00180C4E">
        <w:t>Forsdale</w:t>
      </w:r>
      <w:proofErr w:type="spellEnd"/>
      <w:r w:rsidRPr="00180C4E">
        <w:t xml:space="preserve">, J. and </w:t>
      </w:r>
      <w:proofErr w:type="spellStart"/>
      <w:r w:rsidRPr="00180C4E">
        <w:t>Forsdale</w:t>
      </w:r>
      <w:proofErr w:type="spellEnd"/>
      <w:r w:rsidRPr="00180C4E">
        <w:t>, L., 1966. Film Literacy. </w:t>
      </w:r>
      <w:r w:rsidRPr="00180C4E">
        <w:rPr>
          <w:i/>
          <w:iCs/>
        </w:rPr>
        <w:t xml:space="preserve">University Film </w:t>
      </w:r>
      <w:proofErr w:type="spellStart"/>
      <w:r w:rsidRPr="00180C4E">
        <w:rPr>
          <w:i/>
          <w:iCs/>
        </w:rPr>
        <w:t>Procucers</w:t>
      </w:r>
      <w:proofErr w:type="spellEnd"/>
      <w:r w:rsidRPr="00180C4E">
        <w:rPr>
          <w:i/>
          <w:iCs/>
        </w:rPr>
        <w:t xml:space="preserve"> </w:t>
      </w:r>
      <w:proofErr w:type="spellStart"/>
      <w:r w:rsidRPr="00180C4E">
        <w:rPr>
          <w:i/>
          <w:iCs/>
        </w:rPr>
        <w:t>Assosiation</w:t>
      </w:r>
      <w:proofErr w:type="spellEnd"/>
      <w:r w:rsidRPr="00180C4E">
        <w:t>, [online] 18(3), p.1. Available at: &lt;https://www-jstor-org.ezproxy.uwtsd.ac.uk/stable/20686826?seq=1#metadata_info_tab_contents&gt; [Accessed 7 April 2020].</w:t>
      </w:r>
    </w:p>
    <w:p w:rsidR="002E3127" w:rsidRPr="00180C4E" w:rsidRDefault="002E3127" w:rsidP="00180C4E"/>
    <w:p w:rsidR="002E3127" w:rsidRDefault="002E3127" w:rsidP="00180C4E">
      <w:r w:rsidRPr="00180C4E">
        <w:t>GOV.UK. 2020. </w:t>
      </w:r>
      <w:r w:rsidRPr="00180C4E">
        <w:rPr>
          <w:i/>
          <w:iCs/>
        </w:rPr>
        <w:t>UKCCIS</w:t>
      </w:r>
      <w:r w:rsidRPr="00180C4E">
        <w:t>. [online] Available at: &lt;https://www.gov.uk/government/groups/uk-council-for-child-internet-safety-ukccis&gt; [Accessed 12 April 2020].</w:t>
      </w:r>
    </w:p>
    <w:p w:rsidR="002E3127" w:rsidRDefault="002E3127" w:rsidP="00180C4E"/>
    <w:p w:rsidR="002E3127" w:rsidRDefault="002E3127" w:rsidP="00180C4E">
      <w:r w:rsidRPr="00180C4E">
        <w:t xml:space="preserve">Haddon, L., </w:t>
      </w:r>
      <w:proofErr w:type="spellStart"/>
      <w:r w:rsidRPr="00180C4E">
        <w:t>Gorzig</w:t>
      </w:r>
      <w:proofErr w:type="spellEnd"/>
      <w:r w:rsidRPr="00180C4E">
        <w:t xml:space="preserve">, A. and </w:t>
      </w:r>
      <w:proofErr w:type="spellStart"/>
      <w:r w:rsidRPr="00180C4E">
        <w:t>Olafsson</w:t>
      </w:r>
      <w:proofErr w:type="spellEnd"/>
      <w:r w:rsidRPr="00180C4E">
        <w:t>, K., 2012. Risks and safety on the internet: the perspective of European children: full findings and policy implications from the EU Kids Online survey of 9-16 year olds and their parents in 25 countries. </w:t>
      </w:r>
      <w:r w:rsidRPr="00180C4E">
        <w:rPr>
          <w:i/>
          <w:iCs/>
        </w:rPr>
        <w:t>LSE research online</w:t>
      </w:r>
      <w:r w:rsidRPr="00180C4E">
        <w:t>, [online] p.11. Available at: &lt;https://www.safenet.bg/images/sampledata/files/EUKidsOnline-full.pdf&gt; [Accessed 11 April 2020].</w:t>
      </w:r>
    </w:p>
    <w:p w:rsidR="002E3127" w:rsidRDefault="002E3127" w:rsidP="00180C4E"/>
    <w:p w:rsidR="002E3127" w:rsidRDefault="002E3127" w:rsidP="00180C4E">
      <w:r w:rsidRPr="00180C4E">
        <w:t>Intofilm.org. 2020. </w:t>
      </w:r>
      <w:r w:rsidRPr="00180C4E">
        <w:rPr>
          <w:i/>
          <w:iCs/>
        </w:rPr>
        <w:t>Into Film Clubs - Into Film</w:t>
      </w:r>
      <w:r w:rsidRPr="00180C4E">
        <w:t>. [online] Available at: &lt;https://www.intofilm.org/clubs&gt; [Accessed 10 April 2020].</w:t>
      </w:r>
    </w:p>
    <w:p w:rsidR="002E3127" w:rsidRDefault="002E3127" w:rsidP="00180C4E"/>
    <w:p w:rsidR="002E3127" w:rsidRDefault="002E3127" w:rsidP="00180C4E">
      <w:r w:rsidRPr="00180C4E">
        <w:lastRenderedPageBreak/>
        <w:t>NSPCC Learning. 2020. </w:t>
      </w:r>
      <w:r w:rsidRPr="00180C4E">
        <w:rPr>
          <w:i/>
          <w:iCs/>
        </w:rPr>
        <w:t>Online Safety Training</w:t>
      </w:r>
      <w:r w:rsidRPr="00180C4E">
        <w:t>. [online] Available at: &lt;https://learning.nspcc.org.uk/training/online-safety&gt; [Accessed 9 April 2020].</w:t>
      </w:r>
    </w:p>
    <w:p w:rsidR="002E3127" w:rsidRDefault="002E3127" w:rsidP="00180C4E"/>
    <w:p w:rsidR="002E3127" w:rsidRDefault="002E3127" w:rsidP="00180C4E">
      <w:r w:rsidRPr="00180C4E">
        <w:t>Oxfordreadingbuddy.com. 2020. </w:t>
      </w:r>
      <w:r w:rsidRPr="00180C4E">
        <w:rPr>
          <w:i/>
          <w:iCs/>
        </w:rPr>
        <w:t>Oxford Reading Buddy</w:t>
      </w:r>
      <w:r w:rsidRPr="00180C4E">
        <w:t>. [online] Available at: &lt;https://www.oxfordreadingbuddy.com/uk&gt; [Accessed 8 April 2020].</w:t>
      </w:r>
    </w:p>
    <w:p w:rsidR="002E3127" w:rsidRPr="00180C4E" w:rsidRDefault="002E3127" w:rsidP="00180C4E"/>
    <w:p w:rsidR="002E3127" w:rsidRDefault="002E3127" w:rsidP="00180C4E">
      <w:proofErr w:type="spellStart"/>
      <w:r w:rsidRPr="00180C4E">
        <w:t>Safety.google</w:t>
      </w:r>
      <w:proofErr w:type="spellEnd"/>
      <w:r w:rsidRPr="00180C4E">
        <w:t>. 2020. </w:t>
      </w:r>
      <w:r w:rsidRPr="00180C4E">
        <w:rPr>
          <w:i/>
          <w:iCs/>
        </w:rPr>
        <w:t>Internet Safety Tips For Children</w:t>
      </w:r>
      <w:r w:rsidRPr="00180C4E">
        <w:t>. [online] Available at: &lt;https://safety.google/families/families-tips/&gt; [Accessed 9 April 2020].</w:t>
      </w:r>
    </w:p>
    <w:p w:rsidR="002E3127" w:rsidRDefault="002E3127" w:rsidP="00180C4E"/>
    <w:p w:rsidR="002E3127" w:rsidRDefault="002E3127" w:rsidP="00180C4E">
      <w:proofErr w:type="spellStart"/>
      <w:r w:rsidRPr="00180C4E">
        <w:t>Schoolbeat.cymru</w:t>
      </w:r>
      <w:proofErr w:type="spellEnd"/>
      <w:r w:rsidRPr="00180C4E">
        <w:t>. 2020. </w:t>
      </w:r>
      <w:r w:rsidRPr="00180C4E">
        <w:rPr>
          <w:i/>
          <w:iCs/>
        </w:rPr>
        <w:t>School Beat</w:t>
      </w:r>
      <w:r w:rsidRPr="00180C4E">
        <w:t>. [online] Available at: &lt;https://schoolbeat.cymru/&gt; [Accessed 8 April 2020].</w:t>
      </w:r>
    </w:p>
    <w:p w:rsidR="002E3127" w:rsidRDefault="002E3127" w:rsidP="00180C4E"/>
    <w:p w:rsidR="002E3127" w:rsidRDefault="002E3127" w:rsidP="00180C4E">
      <w:r w:rsidRPr="00180C4E">
        <w:t>Studyladder.com. 2020. </w:t>
      </w:r>
      <w:r w:rsidRPr="00180C4E">
        <w:rPr>
          <w:i/>
          <w:iCs/>
        </w:rPr>
        <w:t>Study Ladder</w:t>
      </w:r>
      <w:r w:rsidRPr="00180C4E">
        <w:t>. [online] Available at: &lt;https://www.studyladder.com/&gt; [Accessed 8 April 2020].</w:t>
      </w:r>
    </w:p>
    <w:p w:rsidR="002E3127" w:rsidRPr="00180C4E" w:rsidRDefault="002E3127" w:rsidP="00180C4E">
      <w:bookmarkStart w:id="0" w:name="_GoBack"/>
      <w:bookmarkEnd w:id="0"/>
    </w:p>
    <w:p w:rsidR="002E3127" w:rsidRDefault="002E3127" w:rsidP="00180C4E">
      <w:r w:rsidRPr="00180C4E">
        <w:t>Thinkuknow.co.uk. 2020. </w:t>
      </w:r>
      <w:r w:rsidRPr="00180C4E">
        <w:rPr>
          <w:i/>
          <w:iCs/>
        </w:rPr>
        <w:t>Think U Know</w:t>
      </w:r>
      <w:r w:rsidRPr="00180C4E">
        <w:t>. [online] Available at: &lt;https://www.thinkuknow.co.uk&gt; [Accessed 8 April 2020].</w:t>
      </w:r>
    </w:p>
    <w:p w:rsidR="00180C4E" w:rsidRDefault="00180C4E"/>
    <w:sectPr w:rsidR="00180C4E" w:rsidSect="0011736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0C4E"/>
    <w:rsid w:val="0004689D"/>
    <w:rsid w:val="00117369"/>
    <w:rsid w:val="00180C4E"/>
    <w:rsid w:val="002E3127"/>
    <w:rsid w:val="007C67DF"/>
    <w:rsid w:val="00DA60D0"/>
    <w:rsid w:val="00F30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21CA54"/>
  <w14:defaultImageDpi w14:val="32767"/>
  <w15:chartTrackingRefBased/>
  <w15:docId w15:val="{D8A6BF75-3411-B240-9186-BC51D7F31E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68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0468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8350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901011_student_uwtsd_ac_uk/EerJ8rH4STxGmKTcgWyQuE8BljyGRaehAMDa1-vq7tMwqw?e=pdbY2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419</Words>
  <Characters>2391</Characters>
  <Application>Microsoft Office Word</Application>
  <DocSecurity>0</DocSecurity>
  <Lines>19</Lines>
  <Paragraphs>5</Paragraphs>
  <ScaleCrop>false</ScaleCrop>
  <Company/>
  <LinksUpToDate>false</LinksUpToDate>
  <CharactersWithSpaces>2805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Williams</dc:creator>
  <cp:keywords/>
  <dc:description/>
  <cp:lastModifiedBy>Amy Williams</cp:lastModifiedBy>
  <cp:revision>4</cp:revision>
  <dcterms:created xsi:type="dcterms:W3CDTF">2020-04-17T16:24:00Z</dcterms:created>
  <dcterms:modified xsi:type="dcterms:W3CDTF">2020-04-17T19:06:00Z</dcterms:modified>
</cp:coreProperties>
</file>