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B3FD7" w14:textId="77777777" w:rsidR="00555FF2" w:rsidRDefault="00E836A5">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 xml:space="preserve"> </w:t>
      </w:r>
    </w:p>
    <w:sdt>
      <w:sdtPr>
        <w:rPr>
          <w:rFonts w:asciiTheme="majorHAnsi" w:eastAsiaTheme="majorEastAsia" w:hAnsiTheme="majorHAnsi" w:cstheme="majorBidi"/>
          <w:color w:val="2E74B5" w:themeColor="accent1" w:themeShade="BF"/>
          <w:sz w:val="32"/>
          <w:szCs w:val="32"/>
        </w:rPr>
        <w:id w:val="74485745"/>
        <w:docPartObj>
          <w:docPartGallery w:val="Cover Pages"/>
          <w:docPartUnique/>
        </w:docPartObj>
      </w:sdtPr>
      <w:sdtContent>
        <w:p w14:paraId="329CC837" w14:textId="77777777" w:rsidR="00E1145F" w:rsidRPr="00555FF2" w:rsidRDefault="00E1145F">
          <w:pPr>
            <w:rPr>
              <w:rFonts w:asciiTheme="majorHAnsi" w:eastAsiaTheme="majorEastAsia" w:hAnsiTheme="majorHAnsi" w:cstheme="majorBidi"/>
              <w:color w:val="2E74B5" w:themeColor="accent1" w:themeShade="BF"/>
              <w:sz w:val="32"/>
              <w:szCs w:val="32"/>
            </w:rPr>
          </w:pPr>
          <w:r>
            <w:rPr>
              <w:noProof/>
              <w:lang w:eastAsia="en-GB"/>
            </w:rPr>
            <mc:AlternateContent>
              <mc:Choice Requires="wps">
                <w:drawing>
                  <wp:anchor distT="0" distB="0" distL="114300" distR="114300" simplePos="0" relativeHeight="251649536" behindDoc="1" locked="0" layoutInCell="1" allowOverlap="1" wp14:anchorId="5EBEC792" wp14:editId="096D2D8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AC2F742" w14:textId="77777777" w:rsidR="0098203D" w:rsidRDefault="0098203D">
                                <w:bookmarkStart w:id="0" w:name="_GoBack"/>
                                <w:bookmarkEnd w:id="0"/>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EBEC792" id="Rectangle 466" o:spid="_x0000_s1026" style="position:absolute;margin-left:0;margin-top:0;width:581.4pt;height:752.4pt;z-index:-2516669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eeaf6 [660]" stroked="f" strokeweight="1pt">
                    <v:fill color2="#9cc2e5 [1940]" rotate="t" focus="100%" type="gradient">
                      <o:fill v:ext="view" type="gradientUnscaled"/>
                    </v:fill>
                    <v:textbox inset="21.6pt,,21.6pt">
                      <w:txbxContent>
                        <w:p w14:paraId="0AC2F742" w14:textId="77777777" w:rsidR="0098203D" w:rsidRDefault="0098203D">
                          <w:bookmarkStart w:id="1" w:name="_GoBack"/>
                          <w:bookmarkEnd w:id="1"/>
                        </w:p>
                      </w:txbxContent>
                    </v:textbox>
                    <w10:wrap anchorx="page" anchory="page"/>
                  </v:rect>
                </w:pict>
              </mc:Fallback>
            </mc:AlternateContent>
          </w:r>
          <w:r>
            <w:rPr>
              <w:noProof/>
              <w:lang w:eastAsia="en-GB"/>
            </w:rPr>
            <mc:AlternateContent>
              <mc:Choice Requires="wps">
                <w:drawing>
                  <wp:anchor distT="0" distB="0" distL="114300" distR="114300" simplePos="0" relativeHeight="251646464" behindDoc="0" locked="0" layoutInCell="1" allowOverlap="1" wp14:anchorId="587B881A" wp14:editId="3C77549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CA993A" w14:textId="77777777" w:rsidR="0098203D" w:rsidRDefault="0098203D">
                                <w:pPr>
                                  <w:spacing w:before="240"/>
                                  <w:jc w:val="center"/>
                                  <w:rPr>
                                    <w:color w:val="FFFFFF" w:themeColor="background1"/>
                                  </w:rPr>
                                </w:pPr>
                                <w:sdt>
                                  <w:sdtPr>
                                    <w:rPr>
                                      <w:color w:val="FFFFFF" w:themeColor="background1"/>
                                    </w:rPr>
                                    <w:alias w:val="Abstract"/>
                                    <w:id w:val="-1727676226"/>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87B881A" id="Rectangle 467" o:spid="_x0000_s1027" style="position:absolute;margin-left:0;margin-top:0;width:226.45pt;height:237.6pt;z-index:25164646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76CA993A" w14:textId="77777777" w:rsidR="0098203D" w:rsidRDefault="0098203D">
                          <w:pPr>
                            <w:spacing w:before="240"/>
                            <w:jc w:val="center"/>
                            <w:rPr>
                              <w:color w:val="FFFFFF" w:themeColor="background1"/>
                            </w:rPr>
                          </w:pPr>
                          <w:sdt>
                            <w:sdtPr>
                              <w:rPr>
                                <w:color w:val="FFFFFF" w:themeColor="background1"/>
                              </w:rPr>
                              <w:alias w:val="Abstract"/>
                              <w:id w:val="-1727676226"/>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44416" behindDoc="0" locked="0" layoutInCell="1" allowOverlap="1" wp14:anchorId="1214FFE0" wp14:editId="004BE2F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DDAB30" w14:textId="77777777" w:rsidR="0098203D" w:rsidRDefault="0098203D" w:rsidP="00DD3F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14FFE0" id="Rectangle 468" o:spid="_x0000_s1028" style="position:absolute;margin-left:0;margin-top:0;width:244.8pt;height:554.4pt;z-index:25164441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4CDDAB30" w14:textId="77777777" w:rsidR="0098203D" w:rsidRDefault="0098203D" w:rsidP="00DD3F35">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47488" behindDoc="0" locked="0" layoutInCell="1" allowOverlap="1" wp14:anchorId="4C634CE9" wp14:editId="25F1317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12684D0" w14:textId="77777777" w:rsidR="0098203D" w:rsidRDefault="0098203D" w:rsidP="00DD3F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C634CE9" id="Rectangle 469" o:spid="_x0000_s1029" style="position:absolute;margin-left:0;margin-top:0;width:226.45pt;height:9.35pt;z-index:251647488;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" fillcolor="#5b9bd5 [3204]" stroked="f" strokeweight="1pt">
                    <v:textbox>
                      <w:txbxContent>
                        <w:p w14:paraId="512684D0" w14:textId="77777777" w:rsidR="0098203D" w:rsidRDefault="0098203D" w:rsidP="00DD3F35">
                          <w:pPr>
                            <w:jc w:val="center"/>
                          </w:pPr>
                        </w:p>
                      </w:txbxContent>
                    </v:textbox>
                    <w10:wrap anchorx="page" anchory="page"/>
                  </v:rect>
                </w:pict>
              </mc:Fallback>
            </mc:AlternateContent>
          </w:r>
        </w:p>
        <w:p w14:paraId="43B9A6CB" w14:textId="77777777" w:rsidR="005324BD" w:rsidRDefault="00E1145F">
          <w:r>
            <w:rPr>
              <w:noProof/>
              <w:lang w:eastAsia="en-GB"/>
            </w:rPr>
            <mc:AlternateContent>
              <mc:Choice Requires="wps">
                <w:drawing>
                  <wp:anchor distT="0" distB="0" distL="114300" distR="114300" simplePos="0" relativeHeight="251650560" behindDoc="0" locked="0" layoutInCell="1" allowOverlap="1" wp14:anchorId="10A9DAF4" wp14:editId="6695D7D4">
                    <wp:simplePos x="0" y="0"/>
                    <wp:positionH relativeFrom="page">
                      <wp:posOffset>3439795</wp:posOffset>
                    </wp:positionH>
                    <wp:positionV relativeFrom="page">
                      <wp:posOffset>6931660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7ECCCB3" w14:textId="77777777" w:rsidR="0098203D" w:rsidRDefault="0098203D">
                                <w:pPr>
                                  <w:pStyle w:val="NoSpacing"/>
                                  <w:rPr>
                                    <w:noProof/>
                                    <w:color w:val="44546A" w:themeColor="text2"/>
                                    <w:lang w:val="en-GB"/>
                                  </w:rPr>
                                </w:pPr>
                                <w:r>
                                  <w:rPr>
                                    <w:noProof/>
                                    <w:color w:val="44546A" w:themeColor="text2"/>
                                    <w:lang w:val="en-GB"/>
                                  </w:rPr>
                                  <w:t>Paul Thomas –1708327</w:t>
                                </w:r>
                              </w:p>
                              <w:p w14:paraId="4275A4D3" w14:textId="77777777" w:rsidR="0098203D" w:rsidRDefault="0098203D">
                                <w:pPr>
                                  <w:pStyle w:val="NoSpacing"/>
                                  <w:rPr>
                                    <w:noProof/>
                                    <w:color w:val="44546A" w:themeColor="text2"/>
                                  </w:rPr>
                                </w:pPr>
                                <w:r>
                                  <w:rPr>
                                    <w:noProof/>
                                    <w:color w:val="44546A" w:themeColor="text2"/>
                                    <w:lang w:val="en-GB"/>
                                  </w:rPr>
                                  <w:t>Manufacturing Systems Engineeing</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0A9DAF4" id="_x0000_t202" coordsize="21600,21600" o:spt="202" path="m,l,21600r21600,l21600,xe">
                    <v:stroke joinstyle="miter"/>
                    <v:path gradientshapeok="t" o:connecttype="rect"/>
                  </v:shapetype>
                  <v:shape id="Text Box 465" o:spid="_x0000_s1030" type="#_x0000_t202" style="position:absolute;margin-left:270.85pt;margin-top:545.8pt;width:220.3pt;height:21.15pt;z-index:251650560;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" filled="f" stroked="f" strokeweight=".5pt">
                    <v:textbox style="mso-fit-shape-to-text:t">
                      <w:txbxContent>
                        <w:p w14:paraId="27ECCCB3" w14:textId="77777777" w:rsidR="0098203D" w:rsidRDefault="0098203D">
                          <w:pPr>
                            <w:pStyle w:val="NoSpacing"/>
                            <w:rPr>
                              <w:noProof/>
                              <w:color w:val="44546A" w:themeColor="text2"/>
                              <w:lang w:val="en-GB"/>
                            </w:rPr>
                          </w:pPr>
                          <w:r>
                            <w:rPr>
                              <w:noProof/>
                              <w:color w:val="44546A" w:themeColor="text2"/>
                              <w:lang w:val="en-GB"/>
                            </w:rPr>
                            <w:t>Paul Thomas –1708327</w:t>
                          </w:r>
                        </w:p>
                        <w:p w14:paraId="4275A4D3" w14:textId="77777777" w:rsidR="0098203D" w:rsidRDefault="0098203D">
                          <w:pPr>
                            <w:pStyle w:val="NoSpacing"/>
                            <w:rPr>
                              <w:noProof/>
                              <w:color w:val="44546A" w:themeColor="text2"/>
                            </w:rPr>
                          </w:pPr>
                          <w:r>
                            <w:rPr>
                              <w:noProof/>
                              <w:color w:val="44546A" w:themeColor="text2"/>
                              <w:lang w:val="en-GB"/>
                            </w:rPr>
                            <w:t>Manufacturing Systems Engineeing</w:t>
                          </w:r>
                        </w:p>
                      </w:txbxContent>
                    </v:textbox>
                    <w10:wrap type="square" anchorx="page" anchory="page"/>
                  </v:shape>
                </w:pict>
              </mc:Fallback>
            </mc:AlternateContent>
          </w:r>
          <w:r w:rsidRPr="00E1145F">
            <w:rPr>
              <w:rFonts w:eastAsiaTheme="minorEastAsia"/>
              <w:noProof/>
              <w:sz w:val="21"/>
              <w:szCs w:val="21"/>
              <w:lang w:eastAsia="en-GB"/>
            </w:rPr>
            <mc:AlternateContent>
              <mc:Choice Requires="wps">
                <w:drawing>
                  <wp:anchor distT="0" distB="0" distL="114300" distR="114300" simplePos="0" relativeHeight="251651584" behindDoc="0" locked="0" layoutInCell="1" allowOverlap="1" wp14:anchorId="6E968079" wp14:editId="1D85C300">
                    <wp:simplePos x="0" y="0"/>
                    <wp:positionH relativeFrom="page">
                      <wp:posOffset>3438525</wp:posOffset>
                    </wp:positionH>
                    <wp:positionV relativeFrom="page">
                      <wp:posOffset>3615055</wp:posOffset>
                    </wp:positionV>
                    <wp:extent cx="2797175" cy="29578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175" cy="2957830"/>
                            </a:xfrm>
                            <a:prstGeom prst="rect">
                              <a:avLst/>
                            </a:prstGeom>
                            <a:noFill/>
                            <a:ln w="6350">
                              <a:noFill/>
                            </a:ln>
                            <a:effectLst/>
                          </wps:spPr>
                          <wps:txbx>
                            <w:txbxContent>
                              <w:p w14:paraId="354E79B2" w14:textId="77777777" w:rsidR="0098203D" w:rsidRPr="00DB0E9A" w:rsidRDefault="0098203D"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98203D" w:rsidRDefault="0098203D" w:rsidP="00DB0E9A">
                                <w:pPr>
                                  <w:rPr>
                                    <w:rFonts w:ascii="Arial" w:eastAsiaTheme="majorEastAsia" w:hAnsi="Arial" w:cs="Arial"/>
                                    <w:noProof/>
                                    <w:color w:val="44546A" w:themeColor="text2"/>
                                    <w:sz w:val="32"/>
                                    <w:szCs w:val="32"/>
                                  </w:rPr>
                                </w:pPr>
                              </w:p>
                              <w:p w14:paraId="508313A4" w14:textId="1AB8377E" w:rsidR="0098203D" w:rsidRPr="00DB0E9A" w:rsidRDefault="00C02700" w:rsidP="00DB0E9A">
                                <w:pPr>
                                  <w:rPr>
                                    <w:rFonts w:ascii="Arial" w:eastAsiaTheme="majorEastAsia" w:hAnsi="Arial" w:cs="Arial"/>
                                    <w:noProof/>
                                    <w:color w:val="44546A" w:themeColor="text2"/>
                                    <w:sz w:val="32"/>
                                    <w:szCs w:val="32"/>
                                  </w:rPr>
                                </w:pPr>
                                <w:bookmarkStart w:id="2" w:name="_Hlk2517885"/>
                                <w:r>
                                  <w:rPr>
                                    <w:rFonts w:ascii="Arial" w:eastAsiaTheme="majorEastAsia" w:hAnsi="Arial" w:cs="Arial"/>
                                    <w:noProof/>
                                    <w:color w:val="44546A" w:themeColor="text2"/>
                                    <w:sz w:val="32"/>
                                    <w:szCs w:val="32"/>
                                  </w:rPr>
                                  <w:t>Lean Manufacturing</w:t>
                                </w:r>
                              </w:p>
                              <w:bookmarkEnd w:id="2"/>
                              <w:p w14:paraId="3052AD58" w14:textId="77777777" w:rsidR="0098203D" w:rsidRDefault="0098203D" w:rsidP="00E1145F">
                                <w:pPr>
                                  <w:rPr>
                                    <w:rFonts w:ascii="Arial" w:eastAsiaTheme="majorEastAsia" w:hAnsi="Arial" w:cs="Arial"/>
                                    <w:noProof/>
                                    <w:color w:val="44546A" w:themeColor="text2"/>
                                  </w:rPr>
                                </w:pPr>
                              </w:p>
                              <w:p w14:paraId="54A98420" w14:textId="77777777" w:rsidR="0098203D" w:rsidRDefault="0098203D" w:rsidP="00E1145F">
                                <w:pPr>
                                  <w:rPr>
                                    <w:rFonts w:ascii="Arial" w:eastAsiaTheme="majorEastAsia" w:hAnsi="Arial" w:cs="Arial"/>
                                    <w:noProof/>
                                    <w:color w:val="44546A" w:themeColor="text2"/>
                                  </w:rPr>
                                </w:pPr>
                              </w:p>
                              <w:p w14:paraId="4C2A4564" w14:textId="42E5C6DC" w:rsidR="0098203D" w:rsidRPr="00D054C2" w:rsidRDefault="0098203D"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98203D" w:rsidRPr="00D054C2" w:rsidRDefault="0098203D"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2129EA6F" w:rsidR="0098203D" w:rsidRDefault="0098203D"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w:t>
                                </w:r>
                                <w:r>
                                  <w:rPr>
                                    <w:rFonts w:ascii="Arial" w:eastAsiaTheme="majorEastAsia" w:hAnsi="Arial" w:cstheme="majorBidi"/>
                                    <w:i/>
                                    <w:noProof/>
                                    <w:color w:val="44546A" w:themeColor="text2"/>
                                    <w:sz w:val="32"/>
                                    <w:szCs w:val="32"/>
                                  </w:rPr>
                                  <w:t>5X02064</w:t>
                                </w:r>
                              </w:p>
                              <w:p w14:paraId="35FB22AE" w14:textId="77777777" w:rsidR="0098203D" w:rsidRPr="00D054C2" w:rsidRDefault="0098203D" w:rsidP="00E1145F">
                                <w:pPr>
                                  <w:rPr>
                                    <w:rFonts w:ascii="Arial" w:eastAsiaTheme="majorEastAsia" w:hAnsi="Arial" w:cstheme="majorBidi"/>
                                    <w:i/>
                                    <w:noProof/>
                                    <w:color w:val="44546A"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968079" id="Text Box 470" o:spid="_x0000_s1031" type="#_x0000_t202" style="position:absolute;margin-left:270.75pt;margin-top:284.65pt;width:220.25pt;height:232.9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" filled="f" stroked="f" strokeweight=".5pt">
                    <v:textbox>
                      <w:txbxContent>
                        <w:p w14:paraId="354E79B2" w14:textId="77777777" w:rsidR="0098203D" w:rsidRPr="00DB0E9A" w:rsidRDefault="0098203D" w:rsidP="00DB0E9A">
                          <w:pPr>
                            <w:rPr>
                              <w:rFonts w:ascii="Arial" w:eastAsiaTheme="majorEastAsia" w:hAnsi="Arial" w:cs="Arial"/>
                              <w:noProof/>
                              <w:color w:val="44546A" w:themeColor="text2"/>
                              <w:sz w:val="28"/>
                              <w:szCs w:val="28"/>
                            </w:rPr>
                          </w:pPr>
                          <w:r w:rsidRPr="00DB0E9A">
                            <w:rPr>
                              <w:rFonts w:ascii="Arial" w:eastAsiaTheme="majorEastAsia" w:hAnsi="Arial" w:cs="Arial"/>
                              <w:noProof/>
                              <w:color w:val="44546A" w:themeColor="text2"/>
                              <w:sz w:val="28"/>
                              <w:szCs w:val="28"/>
                            </w:rPr>
                            <w:t xml:space="preserve">BEng Engineering </w:t>
                          </w:r>
                        </w:p>
                        <w:p w14:paraId="50C62A42" w14:textId="77777777" w:rsidR="0098203D" w:rsidRDefault="0098203D" w:rsidP="00DB0E9A">
                          <w:pPr>
                            <w:rPr>
                              <w:rFonts w:ascii="Arial" w:eastAsiaTheme="majorEastAsia" w:hAnsi="Arial" w:cs="Arial"/>
                              <w:noProof/>
                              <w:color w:val="44546A" w:themeColor="text2"/>
                              <w:sz w:val="32"/>
                              <w:szCs w:val="32"/>
                            </w:rPr>
                          </w:pPr>
                        </w:p>
                        <w:p w14:paraId="508313A4" w14:textId="1AB8377E" w:rsidR="0098203D" w:rsidRPr="00DB0E9A" w:rsidRDefault="00C02700" w:rsidP="00DB0E9A">
                          <w:pPr>
                            <w:rPr>
                              <w:rFonts w:ascii="Arial" w:eastAsiaTheme="majorEastAsia" w:hAnsi="Arial" w:cs="Arial"/>
                              <w:noProof/>
                              <w:color w:val="44546A" w:themeColor="text2"/>
                              <w:sz w:val="32"/>
                              <w:szCs w:val="32"/>
                            </w:rPr>
                          </w:pPr>
                          <w:bookmarkStart w:id="3" w:name="_Hlk2517885"/>
                          <w:r>
                            <w:rPr>
                              <w:rFonts w:ascii="Arial" w:eastAsiaTheme="majorEastAsia" w:hAnsi="Arial" w:cs="Arial"/>
                              <w:noProof/>
                              <w:color w:val="44546A" w:themeColor="text2"/>
                              <w:sz w:val="32"/>
                              <w:szCs w:val="32"/>
                            </w:rPr>
                            <w:t>Lean Manufacturing</w:t>
                          </w:r>
                        </w:p>
                        <w:bookmarkEnd w:id="3"/>
                        <w:p w14:paraId="3052AD58" w14:textId="77777777" w:rsidR="0098203D" w:rsidRDefault="0098203D" w:rsidP="00E1145F">
                          <w:pPr>
                            <w:rPr>
                              <w:rFonts w:ascii="Arial" w:eastAsiaTheme="majorEastAsia" w:hAnsi="Arial" w:cs="Arial"/>
                              <w:noProof/>
                              <w:color w:val="44546A" w:themeColor="text2"/>
                            </w:rPr>
                          </w:pPr>
                        </w:p>
                        <w:p w14:paraId="54A98420" w14:textId="77777777" w:rsidR="0098203D" w:rsidRDefault="0098203D" w:rsidP="00E1145F">
                          <w:pPr>
                            <w:rPr>
                              <w:rFonts w:ascii="Arial" w:eastAsiaTheme="majorEastAsia" w:hAnsi="Arial" w:cs="Arial"/>
                              <w:noProof/>
                              <w:color w:val="44546A" w:themeColor="text2"/>
                            </w:rPr>
                          </w:pPr>
                        </w:p>
                        <w:p w14:paraId="4C2A4564" w14:textId="42E5C6DC" w:rsidR="0098203D" w:rsidRPr="00D054C2" w:rsidRDefault="0098203D"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University Of Wales Trinity Saint David</w:t>
                          </w:r>
                        </w:p>
                        <w:p w14:paraId="0CB4FBB3" w14:textId="77777777" w:rsidR="0098203D" w:rsidRPr="00D054C2" w:rsidRDefault="0098203D" w:rsidP="00E1145F">
                          <w:pPr>
                            <w:rPr>
                              <w:rFonts w:ascii="Arial" w:eastAsiaTheme="majorEastAsia" w:hAnsi="Arial" w:cs="Arial"/>
                              <w:noProof/>
                              <w:color w:val="44546A" w:themeColor="text2"/>
                            </w:rPr>
                          </w:pPr>
                          <w:r w:rsidRPr="00D054C2">
                            <w:rPr>
                              <w:rFonts w:ascii="Arial" w:eastAsiaTheme="majorEastAsia" w:hAnsi="Arial" w:cs="Arial"/>
                              <w:noProof/>
                              <w:color w:val="44546A" w:themeColor="text2"/>
                            </w:rPr>
                            <w:t xml:space="preserve">School of Logistics and Manufacturing </w:t>
                          </w:r>
                        </w:p>
                        <w:p w14:paraId="1628CADC" w14:textId="2129EA6F" w:rsidR="0098203D" w:rsidRDefault="0098203D" w:rsidP="00E1145F">
                          <w:pPr>
                            <w:rPr>
                              <w:rFonts w:ascii="Arial" w:eastAsiaTheme="majorEastAsia" w:hAnsi="Arial" w:cstheme="majorBidi"/>
                              <w:i/>
                              <w:noProof/>
                              <w:color w:val="44546A" w:themeColor="text2"/>
                              <w:sz w:val="32"/>
                              <w:szCs w:val="32"/>
                            </w:rPr>
                          </w:pPr>
                          <w:r w:rsidRPr="00DB0E9A">
                            <w:rPr>
                              <w:rFonts w:ascii="Arial" w:eastAsiaTheme="majorEastAsia" w:hAnsi="Arial" w:cstheme="majorBidi"/>
                              <w:i/>
                              <w:noProof/>
                              <w:color w:val="44546A" w:themeColor="text2"/>
                              <w:sz w:val="32"/>
                              <w:szCs w:val="32"/>
                            </w:rPr>
                            <w:t>M</w:t>
                          </w:r>
                          <w:r>
                            <w:rPr>
                              <w:rFonts w:ascii="Arial" w:eastAsiaTheme="majorEastAsia" w:hAnsi="Arial" w:cstheme="majorBidi"/>
                              <w:i/>
                              <w:noProof/>
                              <w:color w:val="44546A" w:themeColor="text2"/>
                              <w:sz w:val="32"/>
                              <w:szCs w:val="32"/>
                            </w:rPr>
                            <w:t>5X02064</w:t>
                          </w:r>
                        </w:p>
                        <w:p w14:paraId="35FB22AE" w14:textId="77777777" w:rsidR="0098203D" w:rsidRPr="00D054C2" w:rsidRDefault="0098203D" w:rsidP="00E1145F">
                          <w:pPr>
                            <w:rPr>
                              <w:rFonts w:ascii="Arial" w:eastAsiaTheme="majorEastAsia" w:hAnsi="Arial" w:cstheme="majorBidi"/>
                              <w:i/>
                              <w:noProof/>
                              <w:color w:val="44546A" w:themeColor="text2"/>
                              <w:sz w:val="32"/>
                              <w:szCs w:val="32"/>
                            </w:rPr>
                          </w:pPr>
                        </w:p>
                      </w:txbxContent>
                    </v:textbox>
                    <w10:wrap type="square" anchorx="page" anchory="page"/>
                  </v:shape>
                </w:pict>
              </mc:Fallback>
            </mc:AlternateContent>
          </w:r>
        </w:p>
        <w:p w14:paraId="44409828" w14:textId="77777777" w:rsidR="005324BD" w:rsidRDefault="005324BD"/>
        <w:p w14:paraId="7D1A0B46" w14:textId="77777777" w:rsidR="005324BD" w:rsidRDefault="005324BD"/>
        <w:p w14:paraId="6B2F66FA" w14:textId="77777777" w:rsidR="005324BD" w:rsidRDefault="005324BD"/>
        <w:p w14:paraId="148E6A0D" w14:textId="77777777" w:rsidR="005324BD" w:rsidRDefault="005324BD"/>
        <w:p w14:paraId="3687377C" w14:textId="77777777" w:rsidR="005324BD" w:rsidRDefault="005324BD"/>
        <w:p w14:paraId="7C6863D0" w14:textId="77777777" w:rsidR="005324BD" w:rsidRDefault="005324BD"/>
        <w:p w14:paraId="4BCA259D" w14:textId="77777777" w:rsidR="005324BD" w:rsidRDefault="005324BD"/>
        <w:p w14:paraId="2511C60A" w14:textId="77777777" w:rsidR="005324BD" w:rsidRDefault="005324BD"/>
        <w:p w14:paraId="35E7247B" w14:textId="77777777" w:rsidR="005324BD" w:rsidRDefault="005324BD"/>
        <w:p w14:paraId="7F6F5B05" w14:textId="77777777" w:rsidR="005324BD" w:rsidRDefault="005324BD"/>
        <w:p w14:paraId="6E03D4F0" w14:textId="77777777" w:rsidR="005324BD" w:rsidRDefault="005324BD"/>
        <w:p w14:paraId="240CDA6C" w14:textId="77777777" w:rsidR="005324BD" w:rsidRDefault="005324BD"/>
        <w:p w14:paraId="1C2435FB" w14:textId="77777777" w:rsidR="005324BD" w:rsidRDefault="005324BD"/>
        <w:p w14:paraId="3437A25F" w14:textId="77777777" w:rsidR="005324BD" w:rsidRDefault="005324BD"/>
        <w:p w14:paraId="555CD53A" w14:textId="77777777" w:rsidR="005324BD" w:rsidRDefault="005324BD"/>
        <w:p w14:paraId="656CED2E" w14:textId="77777777" w:rsidR="005324BD" w:rsidRDefault="005324BD"/>
        <w:p w14:paraId="1ED3F91F" w14:textId="77777777" w:rsidR="005324BD" w:rsidRDefault="005324BD"/>
        <w:p w14:paraId="4508D3F5" w14:textId="77777777" w:rsidR="005324BD" w:rsidRDefault="005324BD"/>
        <w:p w14:paraId="7EB83298" w14:textId="77777777" w:rsidR="005324BD" w:rsidRDefault="005324BD"/>
        <w:p w14:paraId="7B79F431" w14:textId="77777777" w:rsidR="005324BD" w:rsidRDefault="005324BD"/>
        <w:p w14:paraId="1099E920" w14:textId="77777777" w:rsidR="005324BD" w:rsidRDefault="005324BD"/>
        <w:p w14:paraId="7B9124B2" w14:textId="77777777" w:rsidR="005324BD" w:rsidRDefault="005324BD"/>
        <w:p w14:paraId="0A39CA16" w14:textId="77777777" w:rsidR="005324BD" w:rsidRDefault="005324BD"/>
        <w:p w14:paraId="05A76DC8" w14:textId="77777777" w:rsidR="00DB0E9A" w:rsidRDefault="00DB0E9A">
          <w:pPr>
            <w:rPr>
              <w:rFonts w:asciiTheme="majorHAnsi" w:eastAsiaTheme="majorEastAsia" w:hAnsiTheme="majorHAnsi" w:cstheme="majorBidi"/>
              <w:color w:val="2E74B5" w:themeColor="accent1" w:themeShade="BF"/>
              <w:sz w:val="32"/>
              <w:szCs w:val="32"/>
            </w:rPr>
          </w:pPr>
          <w:r>
            <w:br w:type="page"/>
          </w:r>
        </w:p>
        <w:p w14:paraId="09BE5EC3" w14:textId="2BF58977" w:rsidR="009012D1" w:rsidRDefault="00BC4337" w:rsidP="00FB7B87">
          <w:pPr>
            <w:pStyle w:val="Heading1"/>
            <w:numPr>
              <w:ilvl w:val="0"/>
              <w:numId w:val="0"/>
            </w:numPr>
            <w:ind w:left="432" w:hanging="432"/>
          </w:pPr>
          <w:bookmarkStart w:id="4" w:name="_Toc12903809"/>
          <w:bookmarkStart w:id="5" w:name="_Toc14197664"/>
          <w:r>
            <w:lastRenderedPageBreak/>
            <w:t>Executive</w:t>
          </w:r>
          <w:r w:rsidR="0096740E">
            <w:t xml:space="preserve"> </w:t>
          </w:r>
          <w:r w:rsidR="0096740E" w:rsidRPr="00DB0E9A">
            <w:t>Summary</w:t>
          </w:r>
          <w:r w:rsidR="001C61DE">
            <w:t>:</w:t>
          </w:r>
        </w:p>
      </w:sdtContent>
    </w:sdt>
    <w:bookmarkEnd w:id="5" w:displacedByCustomXml="prev"/>
    <w:bookmarkEnd w:id="4" w:displacedByCustomXml="prev"/>
    <w:p w14:paraId="7033F824" w14:textId="77777777" w:rsidR="00416F07" w:rsidRDefault="00416F07" w:rsidP="00416F07">
      <w:r>
        <w:t xml:space="preserve">You are required to analyse a </w:t>
      </w:r>
      <w:proofErr w:type="gramStart"/>
      <w:r>
        <w:t>particular part</w:t>
      </w:r>
      <w:proofErr w:type="gramEnd"/>
      <w:r>
        <w:t xml:space="preserve"> of the manufacturing or service operations and make recommendations as to how the process/service could be made leaner.</w:t>
      </w:r>
    </w:p>
    <w:p w14:paraId="14C36FA5" w14:textId="77777777" w:rsidR="00416F07" w:rsidRDefault="00416F07" w:rsidP="00416F07"/>
    <w:p w14:paraId="289EDC71" w14:textId="77777777" w:rsidR="00416F07" w:rsidRDefault="00416F07" w:rsidP="00416F07">
      <w:r>
        <w:t xml:space="preserve">Your report should address the following </w:t>
      </w:r>
      <w:proofErr w:type="gramStart"/>
      <w:r>
        <w:t>issues:-</w:t>
      </w:r>
      <w:proofErr w:type="gramEnd"/>
    </w:p>
    <w:p w14:paraId="717BAA2C" w14:textId="77777777" w:rsidR="00416F07" w:rsidRDefault="00416F07" w:rsidP="00416F07"/>
    <w:p w14:paraId="303C52FF" w14:textId="77777777" w:rsidR="00416F07" w:rsidRDefault="00416F07" w:rsidP="00416F07">
      <w:r>
        <w:t>1.</w:t>
      </w:r>
      <w:r>
        <w:tab/>
        <w:t>The types of waste that are currently occurring in the process or service.</w:t>
      </w:r>
    </w:p>
    <w:p w14:paraId="1548C19A" w14:textId="77777777" w:rsidR="00416F07" w:rsidRDefault="00416F07" w:rsidP="00416F07">
      <w:r>
        <w:t>2.</w:t>
      </w:r>
      <w:r>
        <w:tab/>
        <w:t>An analysis of what creates value from the customer’s perspective in relation to process or service being considered.</w:t>
      </w:r>
    </w:p>
    <w:p w14:paraId="2337F6EE" w14:textId="77777777" w:rsidR="00416F07" w:rsidRDefault="00416F07" w:rsidP="00416F07">
      <w:r>
        <w:t>3.</w:t>
      </w:r>
      <w:r>
        <w:tab/>
        <w:t>An evaluation of how the process/service can be made leaner.</w:t>
      </w:r>
    </w:p>
    <w:p w14:paraId="67FF7FBC" w14:textId="77777777" w:rsidR="0068567E" w:rsidRDefault="00416F07" w:rsidP="00416F07">
      <w:r>
        <w:t>4.</w:t>
      </w:r>
      <w:r>
        <w:tab/>
        <w:t>A consideration of potential problems associated with implementing the improvements, costs of the improvements where possible and how these problems could be overcome.</w:t>
      </w:r>
    </w:p>
    <w:p w14:paraId="1DAA624E" w14:textId="77777777" w:rsidR="0068567E" w:rsidRDefault="0068567E">
      <w:r>
        <w:br w:type="page"/>
      </w:r>
    </w:p>
    <w:sdt>
      <w:sdtPr>
        <w:rPr>
          <w:rFonts w:asciiTheme="minorHAnsi" w:eastAsiaTheme="minorHAnsi" w:hAnsiTheme="minorHAnsi" w:cstheme="minorBidi"/>
          <w:color w:val="auto"/>
          <w:sz w:val="22"/>
          <w:szCs w:val="22"/>
          <w:lang w:val="en-GB"/>
        </w:rPr>
        <w:id w:val="1860080118"/>
        <w:docPartObj>
          <w:docPartGallery w:val="Table of Contents"/>
          <w:docPartUnique/>
        </w:docPartObj>
      </w:sdtPr>
      <w:sdtEndPr>
        <w:rPr>
          <w:b/>
          <w:bCs/>
          <w:noProof/>
        </w:rPr>
      </w:sdtEndPr>
      <w:sdtContent>
        <w:p w14:paraId="3764D8C2" w14:textId="7D6C1BB2" w:rsidR="0068567E" w:rsidRDefault="0068567E">
          <w:pPr>
            <w:pStyle w:val="TOCHeading"/>
          </w:pPr>
          <w:r>
            <w:t>Contents</w:t>
          </w:r>
        </w:p>
        <w:p w14:paraId="6C5D6FBD" w14:textId="1A56F289" w:rsidR="0098203D" w:rsidRDefault="0068567E">
          <w:pPr>
            <w:pStyle w:val="TOC1"/>
            <w:tabs>
              <w:tab w:val="right" w:leader="dot" w:pos="9605"/>
            </w:tabs>
            <w:rPr>
              <w:rFonts w:eastAsiaTheme="minorEastAsia"/>
              <w:noProof/>
              <w:lang w:eastAsia="en-GB"/>
            </w:rPr>
          </w:pPr>
          <w:r>
            <w:fldChar w:fldCharType="begin"/>
          </w:r>
          <w:r>
            <w:instrText xml:space="preserve"> TOC \o "1-3" \h \z \u </w:instrText>
          </w:r>
          <w:r>
            <w:fldChar w:fldCharType="separate"/>
          </w:r>
          <w:hyperlink w:anchor="_Toc14197664" w:history="1">
            <w:r w:rsidR="0098203D" w:rsidRPr="00C00E23">
              <w:rPr>
                <w:rStyle w:val="Hyperlink"/>
                <w:noProof/>
              </w:rPr>
              <w:t>Executive Summary:</w:t>
            </w:r>
            <w:r w:rsidR="0098203D">
              <w:rPr>
                <w:noProof/>
                <w:webHidden/>
              </w:rPr>
              <w:tab/>
            </w:r>
            <w:r w:rsidR="0098203D">
              <w:rPr>
                <w:noProof/>
                <w:webHidden/>
              </w:rPr>
              <w:fldChar w:fldCharType="begin"/>
            </w:r>
            <w:r w:rsidR="0098203D">
              <w:rPr>
                <w:noProof/>
                <w:webHidden/>
              </w:rPr>
              <w:instrText xml:space="preserve"> PAGEREF _Toc14197664 \h </w:instrText>
            </w:r>
            <w:r w:rsidR="0098203D">
              <w:rPr>
                <w:noProof/>
                <w:webHidden/>
              </w:rPr>
            </w:r>
            <w:r w:rsidR="0098203D">
              <w:rPr>
                <w:noProof/>
                <w:webHidden/>
              </w:rPr>
              <w:fldChar w:fldCharType="separate"/>
            </w:r>
            <w:r w:rsidR="0098203D">
              <w:rPr>
                <w:noProof/>
                <w:webHidden/>
              </w:rPr>
              <w:t>1</w:t>
            </w:r>
            <w:r w:rsidR="0098203D">
              <w:rPr>
                <w:noProof/>
                <w:webHidden/>
              </w:rPr>
              <w:fldChar w:fldCharType="end"/>
            </w:r>
          </w:hyperlink>
        </w:p>
        <w:p w14:paraId="579486EA" w14:textId="201B6523" w:rsidR="0098203D" w:rsidRDefault="0098203D">
          <w:pPr>
            <w:pStyle w:val="TOC1"/>
            <w:tabs>
              <w:tab w:val="left" w:pos="440"/>
              <w:tab w:val="right" w:leader="dot" w:pos="9605"/>
            </w:tabs>
            <w:rPr>
              <w:rFonts w:eastAsiaTheme="minorEastAsia"/>
              <w:noProof/>
              <w:lang w:eastAsia="en-GB"/>
            </w:rPr>
          </w:pPr>
          <w:hyperlink w:anchor="_Toc14197665" w:history="1">
            <w:r w:rsidRPr="00C00E23">
              <w:rPr>
                <w:rStyle w:val="Hyperlink"/>
                <w:noProof/>
              </w:rPr>
              <w:t>2</w:t>
            </w:r>
            <w:r>
              <w:rPr>
                <w:rFonts w:eastAsiaTheme="minorEastAsia"/>
                <w:noProof/>
                <w:lang w:eastAsia="en-GB"/>
              </w:rPr>
              <w:tab/>
            </w:r>
            <w:r w:rsidRPr="00C00E23">
              <w:rPr>
                <w:rStyle w:val="Hyperlink"/>
                <w:noProof/>
              </w:rPr>
              <w:t>Introduction</w:t>
            </w:r>
            <w:r>
              <w:rPr>
                <w:noProof/>
                <w:webHidden/>
              </w:rPr>
              <w:tab/>
            </w:r>
            <w:r>
              <w:rPr>
                <w:noProof/>
                <w:webHidden/>
              </w:rPr>
              <w:fldChar w:fldCharType="begin"/>
            </w:r>
            <w:r>
              <w:rPr>
                <w:noProof/>
                <w:webHidden/>
              </w:rPr>
              <w:instrText xml:space="preserve"> PAGEREF _Toc14197665 \h </w:instrText>
            </w:r>
            <w:r>
              <w:rPr>
                <w:noProof/>
                <w:webHidden/>
              </w:rPr>
            </w:r>
            <w:r>
              <w:rPr>
                <w:noProof/>
                <w:webHidden/>
              </w:rPr>
              <w:fldChar w:fldCharType="separate"/>
            </w:r>
            <w:r>
              <w:rPr>
                <w:noProof/>
                <w:webHidden/>
              </w:rPr>
              <w:t>3</w:t>
            </w:r>
            <w:r>
              <w:rPr>
                <w:noProof/>
                <w:webHidden/>
              </w:rPr>
              <w:fldChar w:fldCharType="end"/>
            </w:r>
          </w:hyperlink>
        </w:p>
        <w:p w14:paraId="7808B684" w14:textId="6BBAD493" w:rsidR="0098203D" w:rsidRDefault="0098203D">
          <w:pPr>
            <w:pStyle w:val="TOC1"/>
            <w:tabs>
              <w:tab w:val="left" w:pos="440"/>
              <w:tab w:val="right" w:leader="dot" w:pos="9605"/>
            </w:tabs>
            <w:rPr>
              <w:rFonts w:eastAsiaTheme="minorEastAsia"/>
              <w:noProof/>
              <w:lang w:eastAsia="en-GB"/>
            </w:rPr>
          </w:pPr>
          <w:hyperlink w:anchor="_Toc14197666" w:history="1">
            <w:r w:rsidRPr="00C00E23">
              <w:rPr>
                <w:rStyle w:val="Hyperlink"/>
                <w:noProof/>
              </w:rPr>
              <w:t>3</w:t>
            </w:r>
            <w:r>
              <w:rPr>
                <w:rFonts w:eastAsiaTheme="minorEastAsia"/>
                <w:noProof/>
                <w:lang w:eastAsia="en-GB"/>
              </w:rPr>
              <w:tab/>
            </w:r>
            <w:r w:rsidRPr="00C00E23">
              <w:rPr>
                <w:rStyle w:val="Hyperlink"/>
                <w:noProof/>
              </w:rPr>
              <w:t>Toolroom Waste Identification</w:t>
            </w:r>
            <w:r>
              <w:rPr>
                <w:noProof/>
                <w:webHidden/>
              </w:rPr>
              <w:tab/>
            </w:r>
            <w:r>
              <w:rPr>
                <w:noProof/>
                <w:webHidden/>
              </w:rPr>
              <w:fldChar w:fldCharType="begin"/>
            </w:r>
            <w:r>
              <w:rPr>
                <w:noProof/>
                <w:webHidden/>
              </w:rPr>
              <w:instrText xml:space="preserve"> PAGEREF _Toc14197666 \h </w:instrText>
            </w:r>
            <w:r>
              <w:rPr>
                <w:noProof/>
                <w:webHidden/>
              </w:rPr>
            </w:r>
            <w:r>
              <w:rPr>
                <w:noProof/>
                <w:webHidden/>
              </w:rPr>
              <w:fldChar w:fldCharType="separate"/>
            </w:r>
            <w:r>
              <w:rPr>
                <w:noProof/>
                <w:webHidden/>
              </w:rPr>
              <w:t>4</w:t>
            </w:r>
            <w:r>
              <w:rPr>
                <w:noProof/>
                <w:webHidden/>
              </w:rPr>
              <w:fldChar w:fldCharType="end"/>
            </w:r>
          </w:hyperlink>
        </w:p>
        <w:p w14:paraId="014EDB4C" w14:textId="1A3084F1" w:rsidR="0098203D" w:rsidRDefault="0098203D">
          <w:pPr>
            <w:pStyle w:val="TOC2"/>
            <w:tabs>
              <w:tab w:val="left" w:pos="880"/>
              <w:tab w:val="right" w:leader="dot" w:pos="9605"/>
            </w:tabs>
            <w:rPr>
              <w:rFonts w:eastAsiaTheme="minorEastAsia"/>
              <w:noProof/>
              <w:lang w:eastAsia="en-GB"/>
            </w:rPr>
          </w:pPr>
          <w:hyperlink w:anchor="_Toc14197667" w:history="1">
            <w:r w:rsidRPr="00C00E23">
              <w:rPr>
                <w:rStyle w:val="Hyperlink"/>
                <w:noProof/>
              </w:rPr>
              <w:t>3.1</w:t>
            </w:r>
            <w:r>
              <w:rPr>
                <w:rFonts w:eastAsiaTheme="minorEastAsia"/>
                <w:noProof/>
                <w:lang w:eastAsia="en-GB"/>
              </w:rPr>
              <w:tab/>
            </w:r>
            <w:r w:rsidRPr="00C00E23">
              <w:rPr>
                <w:rStyle w:val="Hyperlink"/>
                <w:noProof/>
              </w:rPr>
              <w:t>Overproduction</w:t>
            </w:r>
            <w:r>
              <w:rPr>
                <w:noProof/>
                <w:webHidden/>
              </w:rPr>
              <w:tab/>
            </w:r>
            <w:r>
              <w:rPr>
                <w:noProof/>
                <w:webHidden/>
              </w:rPr>
              <w:fldChar w:fldCharType="begin"/>
            </w:r>
            <w:r>
              <w:rPr>
                <w:noProof/>
                <w:webHidden/>
              </w:rPr>
              <w:instrText xml:space="preserve"> PAGEREF _Toc14197667 \h </w:instrText>
            </w:r>
            <w:r>
              <w:rPr>
                <w:noProof/>
                <w:webHidden/>
              </w:rPr>
            </w:r>
            <w:r>
              <w:rPr>
                <w:noProof/>
                <w:webHidden/>
              </w:rPr>
              <w:fldChar w:fldCharType="separate"/>
            </w:r>
            <w:r>
              <w:rPr>
                <w:noProof/>
                <w:webHidden/>
              </w:rPr>
              <w:t>4</w:t>
            </w:r>
            <w:r>
              <w:rPr>
                <w:noProof/>
                <w:webHidden/>
              </w:rPr>
              <w:fldChar w:fldCharType="end"/>
            </w:r>
          </w:hyperlink>
        </w:p>
        <w:p w14:paraId="493F911B" w14:textId="4EB21713" w:rsidR="0098203D" w:rsidRDefault="0098203D">
          <w:pPr>
            <w:pStyle w:val="TOC2"/>
            <w:tabs>
              <w:tab w:val="left" w:pos="880"/>
              <w:tab w:val="right" w:leader="dot" w:pos="9605"/>
            </w:tabs>
            <w:rPr>
              <w:rFonts w:eastAsiaTheme="minorEastAsia"/>
              <w:noProof/>
              <w:lang w:eastAsia="en-GB"/>
            </w:rPr>
          </w:pPr>
          <w:hyperlink w:anchor="_Toc14197668" w:history="1">
            <w:r w:rsidRPr="00C00E23">
              <w:rPr>
                <w:rStyle w:val="Hyperlink"/>
                <w:noProof/>
              </w:rPr>
              <w:t>3.2</w:t>
            </w:r>
            <w:r>
              <w:rPr>
                <w:rFonts w:eastAsiaTheme="minorEastAsia"/>
                <w:noProof/>
                <w:lang w:eastAsia="en-GB"/>
              </w:rPr>
              <w:tab/>
            </w:r>
            <w:r w:rsidRPr="00C00E23">
              <w:rPr>
                <w:rStyle w:val="Hyperlink"/>
                <w:noProof/>
              </w:rPr>
              <w:t>Inventory</w:t>
            </w:r>
            <w:r>
              <w:rPr>
                <w:noProof/>
                <w:webHidden/>
              </w:rPr>
              <w:tab/>
            </w:r>
            <w:r>
              <w:rPr>
                <w:noProof/>
                <w:webHidden/>
              </w:rPr>
              <w:fldChar w:fldCharType="begin"/>
            </w:r>
            <w:r>
              <w:rPr>
                <w:noProof/>
                <w:webHidden/>
              </w:rPr>
              <w:instrText xml:space="preserve"> PAGEREF _Toc14197668 \h </w:instrText>
            </w:r>
            <w:r>
              <w:rPr>
                <w:noProof/>
                <w:webHidden/>
              </w:rPr>
            </w:r>
            <w:r>
              <w:rPr>
                <w:noProof/>
                <w:webHidden/>
              </w:rPr>
              <w:fldChar w:fldCharType="separate"/>
            </w:r>
            <w:r>
              <w:rPr>
                <w:noProof/>
                <w:webHidden/>
              </w:rPr>
              <w:t>5</w:t>
            </w:r>
            <w:r>
              <w:rPr>
                <w:noProof/>
                <w:webHidden/>
              </w:rPr>
              <w:fldChar w:fldCharType="end"/>
            </w:r>
          </w:hyperlink>
        </w:p>
        <w:p w14:paraId="26AE8FE1" w14:textId="43E46BCB" w:rsidR="0098203D" w:rsidRDefault="0098203D">
          <w:pPr>
            <w:pStyle w:val="TOC2"/>
            <w:tabs>
              <w:tab w:val="left" w:pos="880"/>
              <w:tab w:val="right" w:leader="dot" w:pos="9605"/>
            </w:tabs>
            <w:rPr>
              <w:rFonts w:eastAsiaTheme="minorEastAsia"/>
              <w:noProof/>
              <w:lang w:eastAsia="en-GB"/>
            </w:rPr>
          </w:pPr>
          <w:hyperlink w:anchor="_Toc14197669" w:history="1">
            <w:r w:rsidRPr="00C00E23">
              <w:rPr>
                <w:rStyle w:val="Hyperlink"/>
                <w:noProof/>
              </w:rPr>
              <w:t>3.3</w:t>
            </w:r>
            <w:r>
              <w:rPr>
                <w:rFonts w:eastAsiaTheme="minorEastAsia"/>
                <w:noProof/>
                <w:lang w:eastAsia="en-GB"/>
              </w:rPr>
              <w:tab/>
            </w:r>
            <w:r w:rsidRPr="00C00E23">
              <w:rPr>
                <w:rStyle w:val="Hyperlink"/>
                <w:noProof/>
              </w:rPr>
              <w:t>Scrap and Defects</w:t>
            </w:r>
            <w:r>
              <w:rPr>
                <w:noProof/>
                <w:webHidden/>
              </w:rPr>
              <w:tab/>
            </w:r>
            <w:r>
              <w:rPr>
                <w:noProof/>
                <w:webHidden/>
              </w:rPr>
              <w:fldChar w:fldCharType="begin"/>
            </w:r>
            <w:r>
              <w:rPr>
                <w:noProof/>
                <w:webHidden/>
              </w:rPr>
              <w:instrText xml:space="preserve"> PAGEREF _Toc14197669 \h </w:instrText>
            </w:r>
            <w:r>
              <w:rPr>
                <w:noProof/>
                <w:webHidden/>
              </w:rPr>
            </w:r>
            <w:r>
              <w:rPr>
                <w:noProof/>
                <w:webHidden/>
              </w:rPr>
              <w:fldChar w:fldCharType="separate"/>
            </w:r>
            <w:r>
              <w:rPr>
                <w:noProof/>
                <w:webHidden/>
              </w:rPr>
              <w:t>6</w:t>
            </w:r>
            <w:r>
              <w:rPr>
                <w:noProof/>
                <w:webHidden/>
              </w:rPr>
              <w:fldChar w:fldCharType="end"/>
            </w:r>
          </w:hyperlink>
        </w:p>
        <w:p w14:paraId="11D26C3B" w14:textId="384459CD" w:rsidR="0098203D" w:rsidRDefault="0098203D">
          <w:pPr>
            <w:pStyle w:val="TOC2"/>
            <w:tabs>
              <w:tab w:val="left" w:pos="880"/>
              <w:tab w:val="right" w:leader="dot" w:pos="9605"/>
            </w:tabs>
            <w:rPr>
              <w:rFonts w:eastAsiaTheme="minorEastAsia"/>
              <w:noProof/>
              <w:lang w:eastAsia="en-GB"/>
            </w:rPr>
          </w:pPr>
          <w:hyperlink w:anchor="_Toc14197670" w:history="1">
            <w:r w:rsidRPr="00C00E23">
              <w:rPr>
                <w:rStyle w:val="Hyperlink"/>
                <w:noProof/>
              </w:rPr>
              <w:t>3.4</w:t>
            </w:r>
            <w:r>
              <w:rPr>
                <w:rFonts w:eastAsiaTheme="minorEastAsia"/>
                <w:noProof/>
                <w:lang w:eastAsia="en-GB"/>
              </w:rPr>
              <w:tab/>
            </w:r>
            <w:r w:rsidRPr="00C00E23">
              <w:rPr>
                <w:rStyle w:val="Hyperlink"/>
                <w:noProof/>
              </w:rPr>
              <w:t>Waiting</w:t>
            </w:r>
            <w:r>
              <w:rPr>
                <w:noProof/>
                <w:webHidden/>
              </w:rPr>
              <w:tab/>
            </w:r>
            <w:r>
              <w:rPr>
                <w:noProof/>
                <w:webHidden/>
              </w:rPr>
              <w:fldChar w:fldCharType="begin"/>
            </w:r>
            <w:r>
              <w:rPr>
                <w:noProof/>
                <w:webHidden/>
              </w:rPr>
              <w:instrText xml:space="preserve"> PAGEREF _Toc14197670 \h </w:instrText>
            </w:r>
            <w:r>
              <w:rPr>
                <w:noProof/>
                <w:webHidden/>
              </w:rPr>
            </w:r>
            <w:r>
              <w:rPr>
                <w:noProof/>
                <w:webHidden/>
              </w:rPr>
              <w:fldChar w:fldCharType="separate"/>
            </w:r>
            <w:r>
              <w:rPr>
                <w:noProof/>
                <w:webHidden/>
              </w:rPr>
              <w:t>6</w:t>
            </w:r>
            <w:r>
              <w:rPr>
                <w:noProof/>
                <w:webHidden/>
              </w:rPr>
              <w:fldChar w:fldCharType="end"/>
            </w:r>
          </w:hyperlink>
        </w:p>
        <w:p w14:paraId="508EBD78" w14:textId="3DAC2572" w:rsidR="0098203D" w:rsidRDefault="0098203D">
          <w:pPr>
            <w:pStyle w:val="TOC2"/>
            <w:tabs>
              <w:tab w:val="left" w:pos="880"/>
              <w:tab w:val="right" w:leader="dot" w:pos="9605"/>
            </w:tabs>
            <w:rPr>
              <w:rFonts w:eastAsiaTheme="minorEastAsia"/>
              <w:noProof/>
              <w:lang w:eastAsia="en-GB"/>
            </w:rPr>
          </w:pPr>
          <w:hyperlink w:anchor="_Toc14197671" w:history="1">
            <w:r w:rsidRPr="00C00E23">
              <w:rPr>
                <w:rStyle w:val="Hyperlink"/>
                <w:noProof/>
              </w:rPr>
              <w:t>3.5</w:t>
            </w:r>
            <w:r>
              <w:rPr>
                <w:rFonts w:eastAsiaTheme="minorEastAsia"/>
                <w:noProof/>
                <w:lang w:eastAsia="en-GB"/>
              </w:rPr>
              <w:tab/>
            </w:r>
            <w:r w:rsidRPr="00C00E23">
              <w:rPr>
                <w:rStyle w:val="Hyperlink"/>
                <w:noProof/>
              </w:rPr>
              <w:t>Motion</w:t>
            </w:r>
            <w:r>
              <w:rPr>
                <w:noProof/>
                <w:webHidden/>
              </w:rPr>
              <w:tab/>
            </w:r>
            <w:r>
              <w:rPr>
                <w:noProof/>
                <w:webHidden/>
              </w:rPr>
              <w:fldChar w:fldCharType="begin"/>
            </w:r>
            <w:r>
              <w:rPr>
                <w:noProof/>
                <w:webHidden/>
              </w:rPr>
              <w:instrText xml:space="preserve"> PAGEREF _Toc14197671 \h </w:instrText>
            </w:r>
            <w:r>
              <w:rPr>
                <w:noProof/>
                <w:webHidden/>
              </w:rPr>
            </w:r>
            <w:r>
              <w:rPr>
                <w:noProof/>
                <w:webHidden/>
              </w:rPr>
              <w:fldChar w:fldCharType="separate"/>
            </w:r>
            <w:r>
              <w:rPr>
                <w:noProof/>
                <w:webHidden/>
              </w:rPr>
              <w:t>7</w:t>
            </w:r>
            <w:r>
              <w:rPr>
                <w:noProof/>
                <w:webHidden/>
              </w:rPr>
              <w:fldChar w:fldCharType="end"/>
            </w:r>
          </w:hyperlink>
        </w:p>
        <w:p w14:paraId="0F077A9D" w14:textId="2E42FE0F" w:rsidR="0098203D" w:rsidRDefault="0098203D">
          <w:pPr>
            <w:pStyle w:val="TOC2"/>
            <w:tabs>
              <w:tab w:val="left" w:pos="880"/>
              <w:tab w:val="right" w:leader="dot" w:pos="9605"/>
            </w:tabs>
            <w:rPr>
              <w:rFonts w:eastAsiaTheme="minorEastAsia"/>
              <w:noProof/>
              <w:lang w:eastAsia="en-GB"/>
            </w:rPr>
          </w:pPr>
          <w:hyperlink w:anchor="_Toc14197672" w:history="1">
            <w:r w:rsidRPr="00C00E23">
              <w:rPr>
                <w:rStyle w:val="Hyperlink"/>
                <w:noProof/>
              </w:rPr>
              <w:t>3.6</w:t>
            </w:r>
            <w:r>
              <w:rPr>
                <w:rFonts w:eastAsiaTheme="minorEastAsia"/>
                <w:noProof/>
                <w:lang w:eastAsia="en-GB"/>
              </w:rPr>
              <w:tab/>
            </w:r>
            <w:r w:rsidRPr="00C00E23">
              <w:rPr>
                <w:rStyle w:val="Hyperlink"/>
                <w:noProof/>
              </w:rPr>
              <w:t>Transportation/ Conveyance</w:t>
            </w:r>
            <w:r>
              <w:rPr>
                <w:noProof/>
                <w:webHidden/>
              </w:rPr>
              <w:tab/>
            </w:r>
            <w:r>
              <w:rPr>
                <w:noProof/>
                <w:webHidden/>
              </w:rPr>
              <w:fldChar w:fldCharType="begin"/>
            </w:r>
            <w:r>
              <w:rPr>
                <w:noProof/>
                <w:webHidden/>
              </w:rPr>
              <w:instrText xml:space="preserve"> PAGEREF _Toc14197672 \h </w:instrText>
            </w:r>
            <w:r>
              <w:rPr>
                <w:noProof/>
                <w:webHidden/>
              </w:rPr>
            </w:r>
            <w:r>
              <w:rPr>
                <w:noProof/>
                <w:webHidden/>
              </w:rPr>
              <w:fldChar w:fldCharType="separate"/>
            </w:r>
            <w:r>
              <w:rPr>
                <w:noProof/>
                <w:webHidden/>
              </w:rPr>
              <w:t>7</w:t>
            </w:r>
            <w:r>
              <w:rPr>
                <w:noProof/>
                <w:webHidden/>
              </w:rPr>
              <w:fldChar w:fldCharType="end"/>
            </w:r>
          </w:hyperlink>
        </w:p>
        <w:p w14:paraId="2CF7A098" w14:textId="10BA7DAA" w:rsidR="0098203D" w:rsidRDefault="0098203D">
          <w:pPr>
            <w:pStyle w:val="TOC2"/>
            <w:tabs>
              <w:tab w:val="left" w:pos="880"/>
              <w:tab w:val="right" w:leader="dot" w:pos="9605"/>
            </w:tabs>
            <w:rPr>
              <w:rFonts w:eastAsiaTheme="minorEastAsia"/>
              <w:noProof/>
              <w:lang w:eastAsia="en-GB"/>
            </w:rPr>
          </w:pPr>
          <w:hyperlink w:anchor="_Toc14197673" w:history="1">
            <w:r w:rsidRPr="00C00E23">
              <w:rPr>
                <w:rStyle w:val="Hyperlink"/>
                <w:noProof/>
              </w:rPr>
              <w:t>3.7</w:t>
            </w:r>
            <w:r>
              <w:rPr>
                <w:rFonts w:eastAsiaTheme="minorEastAsia"/>
                <w:noProof/>
                <w:lang w:eastAsia="en-GB"/>
              </w:rPr>
              <w:tab/>
            </w:r>
            <w:r w:rsidRPr="00C00E23">
              <w:rPr>
                <w:rStyle w:val="Hyperlink"/>
                <w:noProof/>
              </w:rPr>
              <w:t>Over processing</w:t>
            </w:r>
            <w:r>
              <w:rPr>
                <w:noProof/>
                <w:webHidden/>
              </w:rPr>
              <w:tab/>
            </w:r>
            <w:r>
              <w:rPr>
                <w:noProof/>
                <w:webHidden/>
              </w:rPr>
              <w:fldChar w:fldCharType="begin"/>
            </w:r>
            <w:r>
              <w:rPr>
                <w:noProof/>
                <w:webHidden/>
              </w:rPr>
              <w:instrText xml:space="preserve"> PAGEREF _Toc14197673 \h </w:instrText>
            </w:r>
            <w:r>
              <w:rPr>
                <w:noProof/>
                <w:webHidden/>
              </w:rPr>
            </w:r>
            <w:r>
              <w:rPr>
                <w:noProof/>
                <w:webHidden/>
              </w:rPr>
              <w:fldChar w:fldCharType="separate"/>
            </w:r>
            <w:r>
              <w:rPr>
                <w:noProof/>
                <w:webHidden/>
              </w:rPr>
              <w:t>8</w:t>
            </w:r>
            <w:r>
              <w:rPr>
                <w:noProof/>
                <w:webHidden/>
              </w:rPr>
              <w:fldChar w:fldCharType="end"/>
            </w:r>
          </w:hyperlink>
        </w:p>
        <w:p w14:paraId="32D8AC9A" w14:textId="11477F24" w:rsidR="0098203D" w:rsidRDefault="0098203D">
          <w:pPr>
            <w:pStyle w:val="TOC2"/>
            <w:tabs>
              <w:tab w:val="left" w:pos="880"/>
              <w:tab w:val="right" w:leader="dot" w:pos="9605"/>
            </w:tabs>
            <w:rPr>
              <w:rFonts w:eastAsiaTheme="minorEastAsia"/>
              <w:noProof/>
              <w:lang w:eastAsia="en-GB"/>
            </w:rPr>
          </w:pPr>
          <w:hyperlink w:anchor="_Toc14197674" w:history="1">
            <w:r w:rsidRPr="00C00E23">
              <w:rPr>
                <w:rStyle w:val="Hyperlink"/>
                <w:noProof/>
              </w:rPr>
              <w:t>3.8</w:t>
            </w:r>
            <w:r>
              <w:rPr>
                <w:rFonts w:eastAsiaTheme="minorEastAsia"/>
                <w:noProof/>
                <w:lang w:eastAsia="en-GB"/>
              </w:rPr>
              <w:tab/>
            </w:r>
            <w:r w:rsidRPr="00C00E23">
              <w:rPr>
                <w:rStyle w:val="Hyperlink"/>
                <w:noProof/>
              </w:rPr>
              <w:t>Knowledge, skills and creativity</w:t>
            </w:r>
            <w:r>
              <w:rPr>
                <w:noProof/>
                <w:webHidden/>
              </w:rPr>
              <w:tab/>
            </w:r>
            <w:r>
              <w:rPr>
                <w:noProof/>
                <w:webHidden/>
              </w:rPr>
              <w:fldChar w:fldCharType="begin"/>
            </w:r>
            <w:r>
              <w:rPr>
                <w:noProof/>
                <w:webHidden/>
              </w:rPr>
              <w:instrText xml:space="preserve"> PAGEREF _Toc14197674 \h </w:instrText>
            </w:r>
            <w:r>
              <w:rPr>
                <w:noProof/>
                <w:webHidden/>
              </w:rPr>
            </w:r>
            <w:r>
              <w:rPr>
                <w:noProof/>
                <w:webHidden/>
              </w:rPr>
              <w:fldChar w:fldCharType="separate"/>
            </w:r>
            <w:r>
              <w:rPr>
                <w:noProof/>
                <w:webHidden/>
              </w:rPr>
              <w:t>8</w:t>
            </w:r>
            <w:r>
              <w:rPr>
                <w:noProof/>
                <w:webHidden/>
              </w:rPr>
              <w:fldChar w:fldCharType="end"/>
            </w:r>
          </w:hyperlink>
        </w:p>
        <w:p w14:paraId="3D62716D" w14:textId="196B91DA" w:rsidR="0098203D" w:rsidRDefault="0098203D">
          <w:pPr>
            <w:pStyle w:val="TOC1"/>
            <w:tabs>
              <w:tab w:val="left" w:pos="440"/>
              <w:tab w:val="right" w:leader="dot" w:pos="9605"/>
            </w:tabs>
            <w:rPr>
              <w:rFonts w:eastAsiaTheme="minorEastAsia"/>
              <w:noProof/>
              <w:lang w:eastAsia="en-GB"/>
            </w:rPr>
          </w:pPr>
          <w:hyperlink w:anchor="_Toc14197675" w:history="1">
            <w:r w:rsidRPr="00C00E23">
              <w:rPr>
                <w:rStyle w:val="Hyperlink"/>
                <w:noProof/>
              </w:rPr>
              <w:t>4</w:t>
            </w:r>
            <w:r>
              <w:rPr>
                <w:rFonts w:eastAsiaTheme="minorEastAsia"/>
                <w:noProof/>
                <w:lang w:eastAsia="en-GB"/>
              </w:rPr>
              <w:tab/>
            </w:r>
            <w:r w:rsidRPr="00C00E23">
              <w:rPr>
                <w:rStyle w:val="Hyperlink"/>
                <w:noProof/>
              </w:rPr>
              <w:t>Value from the customers perspective</w:t>
            </w:r>
            <w:r>
              <w:rPr>
                <w:noProof/>
                <w:webHidden/>
              </w:rPr>
              <w:tab/>
            </w:r>
            <w:r>
              <w:rPr>
                <w:noProof/>
                <w:webHidden/>
              </w:rPr>
              <w:fldChar w:fldCharType="begin"/>
            </w:r>
            <w:r>
              <w:rPr>
                <w:noProof/>
                <w:webHidden/>
              </w:rPr>
              <w:instrText xml:space="preserve"> PAGEREF _Toc14197675 \h </w:instrText>
            </w:r>
            <w:r>
              <w:rPr>
                <w:noProof/>
                <w:webHidden/>
              </w:rPr>
            </w:r>
            <w:r>
              <w:rPr>
                <w:noProof/>
                <w:webHidden/>
              </w:rPr>
              <w:fldChar w:fldCharType="separate"/>
            </w:r>
            <w:r>
              <w:rPr>
                <w:noProof/>
                <w:webHidden/>
              </w:rPr>
              <w:t>10</w:t>
            </w:r>
            <w:r>
              <w:rPr>
                <w:noProof/>
                <w:webHidden/>
              </w:rPr>
              <w:fldChar w:fldCharType="end"/>
            </w:r>
          </w:hyperlink>
        </w:p>
        <w:p w14:paraId="04A64881" w14:textId="54B606DF" w:rsidR="0098203D" w:rsidRDefault="0098203D">
          <w:pPr>
            <w:pStyle w:val="TOC2"/>
            <w:tabs>
              <w:tab w:val="right" w:leader="dot" w:pos="9605"/>
            </w:tabs>
            <w:rPr>
              <w:rFonts w:eastAsiaTheme="minorEastAsia"/>
              <w:noProof/>
              <w:lang w:eastAsia="en-GB"/>
            </w:rPr>
          </w:pPr>
          <w:hyperlink w:anchor="_Toc14197676" w:history="1">
            <w:r w:rsidRPr="00C00E23">
              <w:rPr>
                <w:rStyle w:val="Hyperlink"/>
                <w:noProof/>
              </w:rPr>
              <w:t>Does a Toolroom add Value?</w:t>
            </w:r>
            <w:r>
              <w:rPr>
                <w:noProof/>
                <w:webHidden/>
              </w:rPr>
              <w:tab/>
            </w:r>
            <w:r>
              <w:rPr>
                <w:noProof/>
                <w:webHidden/>
              </w:rPr>
              <w:fldChar w:fldCharType="begin"/>
            </w:r>
            <w:r>
              <w:rPr>
                <w:noProof/>
                <w:webHidden/>
              </w:rPr>
              <w:instrText xml:space="preserve"> PAGEREF _Toc14197676 \h </w:instrText>
            </w:r>
            <w:r>
              <w:rPr>
                <w:noProof/>
                <w:webHidden/>
              </w:rPr>
            </w:r>
            <w:r>
              <w:rPr>
                <w:noProof/>
                <w:webHidden/>
              </w:rPr>
              <w:fldChar w:fldCharType="separate"/>
            </w:r>
            <w:r>
              <w:rPr>
                <w:noProof/>
                <w:webHidden/>
              </w:rPr>
              <w:t>12</w:t>
            </w:r>
            <w:r>
              <w:rPr>
                <w:noProof/>
                <w:webHidden/>
              </w:rPr>
              <w:fldChar w:fldCharType="end"/>
            </w:r>
          </w:hyperlink>
        </w:p>
        <w:p w14:paraId="7A383189" w14:textId="04374A8D" w:rsidR="0098203D" w:rsidRDefault="0098203D">
          <w:pPr>
            <w:pStyle w:val="TOC1"/>
            <w:tabs>
              <w:tab w:val="left" w:pos="440"/>
              <w:tab w:val="right" w:leader="dot" w:pos="9605"/>
            </w:tabs>
            <w:rPr>
              <w:rFonts w:eastAsiaTheme="minorEastAsia"/>
              <w:noProof/>
              <w:lang w:eastAsia="en-GB"/>
            </w:rPr>
          </w:pPr>
          <w:hyperlink w:anchor="_Toc14197677" w:history="1">
            <w:r w:rsidRPr="00C00E23">
              <w:rPr>
                <w:rStyle w:val="Hyperlink"/>
                <w:noProof/>
              </w:rPr>
              <w:t>5</w:t>
            </w:r>
            <w:r>
              <w:rPr>
                <w:rFonts w:eastAsiaTheme="minorEastAsia"/>
                <w:noProof/>
                <w:lang w:eastAsia="en-GB"/>
              </w:rPr>
              <w:tab/>
            </w:r>
            <w:r w:rsidRPr="00C00E23">
              <w:rPr>
                <w:rStyle w:val="Hyperlink"/>
                <w:noProof/>
              </w:rPr>
              <w:t>Evaluation of how the process may be made leaner</w:t>
            </w:r>
            <w:r>
              <w:rPr>
                <w:noProof/>
                <w:webHidden/>
              </w:rPr>
              <w:tab/>
            </w:r>
            <w:r>
              <w:rPr>
                <w:noProof/>
                <w:webHidden/>
              </w:rPr>
              <w:fldChar w:fldCharType="begin"/>
            </w:r>
            <w:r>
              <w:rPr>
                <w:noProof/>
                <w:webHidden/>
              </w:rPr>
              <w:instrText xml:space="preserve"> PAGEREF _Toc14197677 \h </w:instrText>
            </w:r>
            <w:r>
              <w:rPr>
                <w:noProof/>
                <w:webHidden/>
              </w:rPr>
            </w:r>
            <w:r>
              <w:rPr>
                <w:noProof/>
                <w:webHidden/>
              </w:rPr>
              <w:fldChar w:fldCharType="separate"/>
            </w:r>
            <w:r>
              <w:rPr>
                <w:noProof/>
                <w:webHidden/>
              </w:rPr>
              <w:t>13</w:t>
            </w:r>
            <w:r>
              <w:rPr>
                <w:noProof/>
                <w:webHidden/>
              </w:rPr>
              <w:fldChar w:fldCharType="end"/>
            </w:r>
          </w:hyperlink>
        </w:p>
        <w:p w14:paraId="58D14935" w14:textId="679C19A1" w:rsidR="0098203D" w:rsidRDefault="0098203D">
          <w:pPr>
            <w:pStyle w:val="TOC1"/>
            <w:tabs>
              <w:tab w:val="left" w:pos="440"/>
              <w:tab w:val="right" w:leader="dot" w:pos="9605"/>
            </w:tabs>
            <w:rPr>
              <w:rFonts w:eastAsiaTheme="minorEastAsia"/>
              <w:noProof/>
              <w:lang w:eastAsia="en-GB"/>
            </w:rPr>
          </w:pPr>
          <w:hyperlink w:anchor="_Toc14197678" w:history="1">
            <w:r w:rsidRPr="00C00E23">
              <w:rPr>
                <w:rStyle w:val="Hyperlink"/>
                <w:noProof/>
              </w:rPr>
              <w:t>6</w:t>
            </w:r>
            <w:r>
              <w:rPr>
                <w:rFonts w:eastAsiaTheme="minorEastAsia"/>
                <w:noProof/>
                <w:lang w:eastAsia="en-GB"/>
              </w:rPr>
              <w:tab/>
            </w:r>
            <w:r w:rsidRPr="00C00E23">
              <w:rPr>
                <w:rStyle w:val="Hyperlink"/>
                <w:noProof/>
              </w:rPr>
              <w:t>Potential problems, costs and rectification of problems</w:t>
            </w:r>
            <w:r>
              <w:rPr>
                <w:noProof/>
                <w:webHidden/>
              </w:rPr>
              <w:tab/>
            </w:r>
            <w:r>
              <w:rPr>
                <w:noProof/>
                <w:webHidden/>
              </w:rPr>
              <w:fldChar w:fldCharType="begin"/>
            </w:r>
            <w:r>
              <w:rPr>
                <w:noProof/>
                <w:webHidden/>
              </w:rPr>
              <w:instrText xml:space="preserve"> PAGEREF _Toc14197678 \h </w:instrText>
            </w:r>
            <w:r>
              <w:rPr>
                <w:noProof/>
                <w:webHidden/>
              </w:rPr>
            </w:r>
            <w:r>
              <w:rPr>
                <w:noProof/>
                <w:webHidden/>
              </w:rPr>
              <w:fldChar w:fldCharType="separate"/>
            </w:r>
            <w:r>
              <w:rPr>
                <w:noProof/>
                <w:webHidden/>
              </w:rPr>
              <w:t>15</w:t>
            </w:r>
            <w:r>
              <w:rPr>
                <w:noProof/>
                <w:webHidden/>
              </w:rPr>
              <w:fldChar w:fldCharType="end"/>
            </w:r>
          </w:hyperlink>
        </w:p>
        <w:p w14:paraId="6FF25A95" w14:textId="4F64D75B" w:rsidR="0098203D" w:rsidRDefault="0098203D">
          <w:pPr>
            <w:pStyle w:val="TOC1"/>
            <w:tabs>
              <w:tab w:val="left" w:pos="440"/>
              <w:tab w:val="right" w:leader="dot" w:pos="9605"/>
            </w:tabs>
            <w:rPr>
              <w:rFonts w:eastAsiaTheme="minorEastAsia"/>
              <w:noProof/>
              <w:lang w:eastAsia="en-GB"/>
            </w:rPr>
          </w:pPr>
          <w:hyperlink w:anchor="_Toc14197679" w:history="1">
            <w:r w:rsidRPr="00C00E23">
              <w:rPr>
                <w:rStyle w:val="Hyperlink"/>
                <w:noProof/>
              </w:rPr>
              <w:t>7</w:t>
            </w:r>
            <w:r>
              <w:rPr>
                <w:rFonts w:eastAsiaTheme="minorEastAsia"/>
                <w:noProof/>
                <w:lang w:eastAsia="en-GB"/>
              </w:rPr>
              <w:tab/>
            </w:r>
            <w:r w:rsidRPr="00C00E23">
              <w:rPr>
                <w:rStyle w:val="Hyperlink"/>
                <w:noProof/>
              </w:rPr>
              <w:t>References</w:t>
            </w:r>
            <w:r>
              <w:rPr>
                <w:noProof/>
                <w:webHidden/>
              </w:rPr>
              <w:tab/>
            </w:r>
            <w:r>
              <w:rPr>
                <w:noProof/>
                <w:webHidden/>
              </w:rPr>
              <w:fldChar w:fldCharType="begin"/>
            </w:r>
            <w:r>
              <w:rPr>
                <w:noProof/>
                <w:webHidden/>
              </w:rPr>
              <w:instrText xml:space="preserve"> PAGEREF _Toc14197679 \h </w:instrText>
            </w:r>
            <w:r>
              <w:rPr>
                <w:noProof/>
                <w:webHidden/>
              </w:rPr>
            </w:r>
            <w:r>
              <w:rPr>
                <w:noProof/>
                <w:webHidden/>
              </w:rPr>
              <w:fldChar w:fldCharType="separate"/>
            </w:r>
            <w:r>
              <w:rPr>
                <w:noProof/>
                <w:webHidden/>
              </w:rPr>
              <w:t>17</w:t>
            </w:r>
            <w:r>
              <w:rPr>
                <w:noProof/>
                <w:webHidden/>
              </w:rPr>
              <w:fldChar w:fldCharType="end"/>
            </w:r>
          </w:hyperlink>
        </w:p>
        <w:p w14:paraId="32DC6943" w14:textId="46C0C54A" w:rsidR="0068567E" w:rsidRDefault="0068567E">
          <w:r>
            <w:rPr>
              <w:b/>
              <w:bCs/>
              <w:noProof/>
            </w:rPr>
            <w:fldChar w:fldCharType="end"/>
          </w:r>
        </w:p>
      </w:sdtContent>
    </w:sdt>
    <w:p w14:paraId="71FE6439" w14:textId="0C977562" w:rsidR="005A3BEF" w:rsidRDefault="005A3BEF" w:rsidP="00416F07">
      <w:r>
        <w:br w:type="page"/>
      </w:r>
    </w:p>
    <w:p w14:paraId="512A2498" w14:textId="661E1179" w:rsidR="007806E8" w:rsidRDefault="005A3BEF" w:rsidP="005A3BEF">
      <w:pPr>
        <w:pStyle w:val="Heading1"/>
      </w:pPr>
      <w:bookmarkStart w:id="6" w:name="_Toc12903810"/>
      <w:bookmarkStart w:id="7" w:name="_Toc14197665"/>
      <w:r>
        <w:lastRenderedPageBreak/>
        <w:t>Introduction</w:t>
      </w:r>
      <w:bookmarkEnd w:id="6"/>
      <w:bookmarkEnd w:id="7"/>
    </w:p>
    <w:p w14:paraId="72DB557C" w14:textId="08D2A551" w:rsidR="00722384" w:rsidRDefault="00722384" w:rsidP="00700AA0">
      <w:r>
        <w:t xml:space="preserve">Toyota were the pioneers of lean mass production in the 1960’s, this </w:t>
      </w:r>
      <w:r w:rsidR="00166FB2">
        <w:t xml:space="preserve">philosophy </w:t>
      </w:r>
      <w:r>
        <w:t xml:space="preserve">became known as </w:t>
      </w:r>
      <w:r w:rsidR="00166FB2">
        <w:t xml:space="preserve">the </w:t>
      </w:r>
      <w:r w:rsidRPr="00722384">
        <w:t>TPS (Toyota Production system)</w:t>
      </w:r>
      <w:r>
        <w:t xml:space="preserve">. The system was designed to identify and eradicate inherent waste within the manufacturing process. </w:t>
      </w:r>
      <w:r w:rsidR="005221ED" w:rsidRPr="005221ED">
        <w:t xml:space="preserve">Womack and Jones (2003), </w:t>
      </w:r>
      <w:r w:rsidR="005221ED">
        <w:t xml:space="preserve">describe lean production as </w:t>
      </w:r>
      <w:r w:rsidR="005221ED" w:rsidRPr="005221ED">
        <w:t>"doing less</w:t>
      </w:r>
      <w:r w:rsidR="00EC2396">
        <w:t>,</w:t>
      </w:r>
      <w:r w:rsidR="005221ED" w:rsidRPr="005221ED">
        <w:t xml:space="preserve"> </w:t>
      </w:r>
      <w:r w:rsidR="00EC2396">
        <w:t>with</w:t>
      </w:r>
      <w:r w:rsidR="005221ED" w:rsidRPr="005221ED">
        <w:t xml:space="preserve"> less human effort, less equipment, less time and less space while coming closer and closer to providing customers with what they wanted". </w:t>
      </w:r>
      <w:r w:rsidR="00166FB2">
        <w:t xml:space="preserve">Whilst </w:t>
      </w:r>
      <w:sdt>
        <w:sdtPr>
          <w:id w:val="-1530873518"/>
          <w:citation/>
        </w:sdtPr>
        <w:sdtContent>
          <w:r w:rsidR="00166FB2">
            <w:fldChar w:fldCharType="begin"/>
          </w:r>
          <w:r w:rsidR="00166FB2">
            <w:instrText xml:space="preserve"> CITATION Pie14 \l 2057 </w:instrText>
          </w:r>
          <w:r w:rsidR="00166FB2">
            <w:fldChar w:fldCharType="separate"/>
          </w:r>
          <w:r w:rsidR="00B65E6F" w:rsidRPr="00B65E6F">
            <w:rPr>
              <w:noProof/>
            </w:rPr>
            <w:t>(Pieńkowski, 2014)</w:t>
          </w:r>
          <w:r w:rsidR="00166FB2">
            <w:fldChar w:fldCharType="end"/>
          </w:r>
        </w:sdtContent>
      </w:sdt>
      <w:r w:rsidR="00166FB2">
        <w:t xml:space="preserve"> state, TPS </w:t>
      </w:r>
      <w:r>
        <w:t xml:space="preserve">involved empowering the workforce to drive lean </w:t>
      </w:r>
      <w:r w:rsidR="00EC2396">
        <w:t>practices</w:t>
      </w:r>
      <w:r>
        <w:t>, this would result in increased quality,</w:t>
      </w:r>
      <w:r w:rsidR="005221ED">
        <w:t xml:space="preserve"> efficiency and reduced costs</w:t>
      </w:r>
      <w:r>
        <w:t>.</w:t>
      </w:r>
    </w:p>
    <w:p w14:paraId="02A5DEB1" w14:textId="59B27DE6" w:rsidR="005221ED" w:rsidRDefault="00EC2396" w:rsidP="00700AA0">
      <w:r>
        <w:rPr>
          <w:noProof/>
        </w:rPr>
        <mc:AlternateContent>
          <mc:Choice Requires="wps">
            <w:drawing>
              <wp:anchor distT="0" distB="0" distL="114300" distR="114300" simplePos="0" relativeHeight="251660288" behindDoc="0" locked="0" layoutInCell="1" allowOverlap="1" wp14:anchorId="10427DF0" wp14:editId="261D9F93">
                <wp:simplePos x="0" y="0"/>
                <wp:positionH relativeFrom="margin">
                  <wp:align>center</wp:align>
                </wp:positionH>
                <wp:positionV relativeFrom="paragraph">
                  <wp:posOffset>3600546</wp:posOffset>
                </wp:positionV>
                <wp:extent cx="3695700"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3695700" cy="635"/>
                        </a:xfrm>
                        <a:prstGeom prst="rect">
                          <a:avLst/>
                        </a:prstGeom>
                        <a:solidFill>
                          <a:prstClr val="white"/>
                        </a:solidFill>
                        <a:ln>
                          <a:noFill/>
                        </a:ln>
                      </wps:spPr>
                      <wps:txbx>
                        <w:txbxContent>
                          <w:p w14:paraId="1B982890" w14:textId="11FBC81E" w:rsidR="0098203D" w:rsidRPr="00730ADC" w:rsidRDefault="0098203D" w:rsidP="00166FB2">
                            <w:pPr>
                              <w:pStyle w:val="Caption"/>
                              <w:rPr>
                                <w:noProof/>
                              </w:rPr>
                            </w:pPr>
                            <w:bookmarkStart w:id="8" w:name="_Ref12300513"/>
                            <w:r>
                              <w:t xml:space="preserve">Figure </w:t>
                            </w:r>
                            <w:fldSimple w:instr=" SEQ Figure \* ARABIC ">
                              <w:r>
                                <w:rPr>
                                  <w:noProof/>
                                </w:rPr>
                                <w:t>1</w:t>
                              </w:r>
                            </w:fldSimple>
                            <w:bookmarkEnd w:id="8"/>
                            <w:r>
                              <w:t xml:space="preserve"> - The eight wastes of lean manufacturing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427DF0" id="Text Box 6" o:spid="_x0000_s1032" type="#_x0000_t202" style="position:absolute;margin-left:0;margin-top:283.5pt;width:291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" stroked="f">
                <v:textbox style="mso-fit-shape-to-text:t" inset="0,0,0,0">
                  <w:txbxContent>
                    <w:p w14:paraId="1B982890" w14:textId="11FBC81E" w:rsidR="0098203D" w:rsidRPr="00730ADC" w:rsidRDefault="0098203D" w:rsidP="00166FB2">
                      <w:pPr>
                        <w:pStyle w:val="Caption"/>
                        <w:rPr>
                          <w:noProof/>
                        </w:rPr>
                      </w:pPr>
                      <w:bookmarkStart w:id="9" w:name="_Ref12300513"/>
                      <w:r>
                        <w:t xml:space="preserve">Figure </w:t>
                      </w:r>
                      <w:fldSimple w:instr=" SEQ Figure \* ARABIC ">
                        <w:r>
                          <w:rPr>
                            <w:noProof/>
                          </w:rPr>
                          <w:t>1</w:t>
                        </w:r>
                      </w:fldSimple>
                      <w:bookmarkEnd w:id="9"/>
                      <w:r>
                        <w:t xml:space="preserve"> - The eight wastes of lean manufacturing</w:t>
                      </w:r>
                    </w:p>
                  </w:txbxContent>
                </v:textbox>
                <w10:wrap type="topAndBottom" anchorx="margin"/>
              </v:shape>
            </w:pict>
          </mc:Fallback>
        </mc:AlternateContent>
      </w:r>
      <w:r w:rsidRPr="00EC2396">
        <w:drawing>
          <wp:anchor distT="0" distB="0" distL="114300" distR="114300" simplePos="0" relativeHeight="251708416" behindDoc="0" locked="0" layoutInCell="1" allowOverlap="1" wp14:anchorId="7A5AC2D2" wp14:editId="5429509D">
            <wp:simplePos x="0" y="0"/>
            <wp:positionH relativeFrom="column">
              <wp:posOffset>1054962</wp:posOffset>
            </wp:positionH>
            <wp:positionV relativeFrom="paragraph">
              <wp:posOffset>844299</wp:posOffset>
            </wp:positionV>
            <wp:extent cx="3905250" cy="2695575"/>
            <wp:effectExtent l="0" t="0" r="0" b="952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05250" cy="2695575"/>
                    </a:xfrm>
                    <a:prstGeom prst="rect">
                      <a:avLst/>
                    </a:prstGeom>
                  </pic:spPr>
                </pic:pic>
              </a:graphicData>
            </a:graphic>
          </wp:anchor>
        </w:drawing>
      </w:r>
      <w:r w:rsidR="005221ED">
        <w:t xml:space="preserve">TPS recognises three basic forms of waste, </w:t>
      </w:r>
      <w:r w:rsidR="005221ED" w:rsidRPr="005221ED">
        <w:t>Mura (</w:t>
      </w:r>
      <w:r>
        <w:t>unevenness</w:t>
      </w:r>
      <w:r w:rsidR="005221ED" w:rsidRPr="005221ED">
        <w:t>), Muri (overburden) and Muda (</w:t>
      </w:r>
      <w:r>
        <w:t>wastefulness</w:t>
      </w:r>
      <w:r w:rsidR="005221ED" w:rsidRPr="005221ED">
        <w:t>).</w:t>
      </w:r>
      <w:r w:rsidR="005221ED">
        <w:t xml:space="preserve">  According to </w:t>
      </w:r>
      <w:sdt>
        <w:sdtPr>
          <w:id w:val="1500394824"/>
          <w:citation/>
        </w:sdtPr>
        <w:sdtContent>
          <w:r w:rsidR="005221ED">
            <w:fldChar w:fldCharType="begin"/>
          </w:r>
          <w:r w:rsidR="005221ED">
            <w:instrText xml:space="preserve"> CITATION Cha17 \l 2057 </w:instrText>
          </w:r>
          <w:r w:rsidR="005221ED">
            <w:fldChar w:fldCharType="separate"/>
          </w:r>
          <w:r w:rsidR="00B65E6F" w:rsidRPr="00B65E6F">
            <w:rPr>
              <w:noProof/>
            </w:rPr>
            <w:t>(Chahal &amp; Narwal, 2017)</w:t>
          </w:r>
          <w:r w:rsidR="005221ED">
            <w:fldChar w:fldCharType="end"/>
          </w:r>
        </w:sdtContent>
      </w:sdt>
      <w:r w:rsidR="005221ED">
        <w:t xml:space="preserve"> these wastes are in</w:t>
      </w:r>
      <w:r w:rsidR="00166FB2">
        <w:t>-</w:t>
      </w:r>
      <w:r w:rsidR="005221ED">
        <w:t xml:space="preserve">stringently interlinked and </w:t>
      </w:r>
      <w:r w:rsidR="00166FB2">
        <w:t>their classification</w:t>
      </w:r>
      <w:r w:rsidR="005221ED">
        <w:t xml:space="preserve"> </w:t>
      </w:r>
      <w:r w:rsidR="00166FB2">
        <w:t xml:space="preserve">was </w:t>
      </w:r>
      <w:r w:rsidR="005221ED">
        <w:t>vital to the success of the TPS system.</w:t>
      </w:r>
      <w:r w:rsidR="00166FB2">
        <w:t xml:space="preserve">  These are then further broken down into </w:t>
      </w:r>
      <w:r>
        <w:t xml:space="preserve">the </w:t>
      </w:r>
      <w:r w:rsidR="00166FB2">
        <w:t>eight wastes recognisable</w:t>
      </w:r>
      <w:r w:rsidR="00752D32">
        <w:t xml:space="preserve"> within</w:t>
      </w:r>
      <w:r w:rsidR="00166FB2">
        <w:t xml:space="preserve"> an organisation</w:t>
      </w:r>
      <w:r w:rsidR="00752D32">
        <w:t>,</w:t>
      </w:r>
      <w:r>
        <w:t xml:space="preserve"> see</w:t>
      </w:r>
      <w:r w:rsidR="00166FB2">
        <w:t xml:space="preserve"> </w:t>
      </w:r>
      <w:r w:rsidR="00166FB2">
        <w:fldChar w:fldCharType="begin"/>
      </w:r>
      <w:r w:rsidR="00166FB2">
        <w:instrText xml:space="preserve"> REF _Ref12300513 \h </w:instrText>
      </w:r>
      <w:r w:rsidR="00166FB2">
        <w:fldChar w:fldCharType="separate"/>
      </w:r>
      <w:r w:rsidR="00A250AD">
        <w:t xml:space="preserve">Figure </w:t>
      </w:r>
      <w:r w:rsidR="00A250AD">
        <w:rPr>
          <w:noProof/>
        </w:rPr>
        <w:t>1</w:t>
      </w:r>
      <w:r w:rsidR="00166FB2">
        <w:fldChar w:fldCharType="end"/>
      </w:r>
      <w:sdt>
        <w:sdtPr>
          <w:id w:val="-579678382"/>
          <w:citation/>
        </w:sdtPr>
        <w:sdtContent>
          <w:r>
            <w:fldChar w:fldCharType="begin"/>
          </w:r>
          <w:r>
            <w:instrText xml:space="preserve"> CITATION Lea18 \l 2057 </w:instrText>
          </w:r>
          <w:r>
            <w:fldChar w:fldCharType="separate"/>
          </w:r>
          <w:r w:rsidR="00B65E6F">
            <w:rPr>
              <w:noProof/>
            </w:rPr>
            <w:t xml:space="preserve"> </w:t>
          </w:r>
          <w:r w:rsidR="00B65E6F" w:rsidRPr="00B65E6F">
            <w:rPr>
              <w:noProof/>
            </w:rPr>
            <w:t>(Lean Enterprise Institute, 2018)</w:t>
          </w:r>
          <w:r>
            <w:fldChar w:fldCharType="end"/>
          </w:r>
        </w:sdtContent>
      </w:sdt>
      <w:r w:rsidR="00B728CD">
        <w:t>.</w:t>
      </w:r>
      <w:r w:rsidRPr="00EC2396">
        <w:rPr>
          <w:noProof/>
        </w:rPr>
        <w:t xml:space="preserve"> </w:t>
      </w:r>
    </w:p>
    <w:p w14:paraId="704D6290" w14:textId="77777777" w:rsidR="00632E81" w:rsidRDefault="00166FB2" w:rsidP="00700AA0">
      <w:r>
        <w:t xml:space="preserve">The TPS philosophy has been embraced by </w:t>
      </w:r>
      <w:r w:rsidR="00700AA0">
        <w:t>Ford Motor Company</w:t>
      </w:r>
      <w:r>
        <w:t xml:space="preserve">, they have used the fundamental ideologies and developed the FPS </w:t>
      </w:r>
      <w:r w:rsidRPr="00166FB2">
        <w:t>(Ford Production System</w:t>
      </w:r>
      <w:r w:rsidR="00EC2396">
        <w:t>)</w:t>
      </w:r>
      <w:r w:rsidR="00686AE1">
        <w:t>.</w:t>
      </w:r>
      <w:r w:rsidR="00686AE1" w:rsidRPr="00686AE1">
        <w:t xml:space="preserve"> </w:t>
      </w:r>
      <w:r w:rsidR="00EC2396">
        <w:t>T</w:t>
      </w:r>
      <w:r w:rsidR="00EC2396" w:rsidRPr="00EC2396">
        <w:t>he tools within the six-sigma philosophy</w:t>
      </w:r>
      <w:r w:rsidR="00EC2396" w:rsidRPr="00EC2396">
        <w:t xml:space="preserve"> </w:t>
      </w:r>
      <w:r w:rsidR="00EC2396">
        <w:t>are c</w:t>
      </w:r>
      <w:r w:rsidR="00686AE1" w:rsidRPr="00686AE1">
        <w:t xml:space="preserve">ritical to a lean production system.  (Chandran &amp; Nair, 2018) describe </w:t>
      </w:r>
      <w:r w:rsidR="00EC2396">
        <w:t xml:space="preserve">that </w:t>
      </w:r>
      <w:r w:rsidR="00686AE1" w:rsidRPr="00686AE1">
        <w:t xml:space="preserve">the aim is to eliminate variation, six sigma in its basic form is the struggle for minimal variation, it is a clear illustration of how well a process performs. </w:t>
      </w:r>
      <w:r w:rsidR="00686AE1">
        <w:t xml:space="preserve"> </w:t>
      </w:r>
      <w:r w:rsidR="00D12586">
        <w:t xml:space="preserve">The system </w:t>
      </w:r>
      <w:r w:rsidR="00686AE1">
        <w:t xml:space="preserve">must also </w:t>
      </w:r>
      <w:r w:rsidR="00D12586">
        <w:t>create value from the customer perspective</w:t>
      </w:r>
      <w:r w:rsidR="00686AE1">
        <w:t xml:space="preserve"> and fundamentally </w:t>
      </w:r>
      <w:r w:rsidR="00D12586">
        <w:t>create flow from the customer</w:t>
      </w:r>
      <w:r w:rsidR="00686AE1">
        <w:t>,</w:t>
      </w:r>
      <w:r w:rsidR="00D12586">
        <w:t xml:space="preserve"> </w:t>
      </w:r>
      <w:r w:rsidR="00686AE1">
        <w:t xml:space="preserve">this </w:t>
      </w:r>
      <w:r w:rsidR="00D12586">
        <w:t xml:space="preserve">pull effect </w:t>
      </w:r>
      <w:r w:rsidR="00686AE1">
        <w:t xml:space="preserve">must </w:t>
      </w:r>
      <w:r w:rsidR="00D12586">
        <w:t>driv</w:t>
      </w:r>
      <w:r w:rsidR="00686AE1">
        <w:t>e</w:t>
      </w:r>
      <w:r w:rsidR="00D12586">
        <w:t xml:space="preserve"> production demand.</w:t>
      </w:r>
      <w:r w:rsidR="00632E81" w:rsidRPr="00632E81">
        <w:t xml:space="preserve"> </w:t>
      </w:r>
    </w:p>
    <w:p w14:paraId="72A62807" w14:textId="77777777" w:rsidR="00632E81" w:rsidRDefault="00700AA0" w:rsidP="00EC2396">
      <w:r>
        <w:t xml:space="preserve">This report aims to highlight the different types of waste that are occurring </w:t>
      </w:r>
      <w:r w:rsidR="00015DB7">
        <w:t>within the toolroom</w:t>
      </w:r>
      <w:r>
        <w:t xml:space="preserve"> at Bridgend Engine Plant (BEP). </w:t>
      </w:r>
      <w:r w:rsidR="00EC2396">
        <w:t xml:space="preserve">These </w:t>
      </w:r>
      <w:r w:rsidR="00EC2396" w:rsidRPr="00EC2396">
        <w:t>types of waste can be identified and eliminated through use of Six Sigma techniques, highlighting the potential problems, costs and remedies of these wastes.</w:t>
      </w:r>
      <w:r w:rsidR="00EC2396">
        <w:t xml:space="preserve">  </w:t>
      </w:r>
      <w:r w:rsidR="00632E81" w:rsidRPr="00632E81">
        <w:t>Lean manufacturing identifies waste as any activity within a process, that does not add value to the finished product (Wilson, 2009). Further to this (</w:t>
      </w:r>
      <w:proofErr w:type="spellStart"/>
      <w:r w:rsidR="00632E81" w:rsidRPr="00632E81">
        <w:t>Pieńkowski</w:t>
      </w:r>
      <w:proofErr w:type="spellEnd"/>
      <w:r w:rsidR="00632E81" w:rsidRPr="00632E81">
        <w:t>, 2014) describes the considerable waste within manufacturing, highlighting the small proportion of time which can be considered value-added.</w:t>
      </w:r>
    </w:p>
    <w:p w14:paraId="0C17C000" w14:textId="77777777" w:rsidR="00632E81" w:rsidRDefault="00015DB7" w:rsidP="00EC2396">
      <w:r>
        <w:t>The toolroom is an indirect area which offers a service to all departments within BEP plant.</w:t>
      </w:r>
      <w:r w:rsidR="009C7278" w:rsidRPr="009C7278">
        <w:t xml:space="preserve"> Think of a</w:t>
      </w:r>
      <w:r w:rsidR="0068567E">
        <w:t>n indirect</w:t>
      </w:r>
      <w:r w:rsidR="009C7278" w:rsidRPr="009C7278">
        <w:t xml:space="preserve"> maintenance department as serving internal customers: the various departments and workers in the company.</w:t>
      </w:r>
      <w:r>
        <w:t xml:space="preserve"> Typically, the work that is required of the toolroom department, is the manufacturing of parts from either samples or </w:t>
      </w:r>
      <w:r w:rsidRPr="00015DB7">
        <w:t>detailed part design drawings</w:t>
      </w:r>
      <w:r>
        <w:t>, these</w:t>
      </w:r>
      <w:r w:rsidRPr="00015DB7">
        <w:t xml:space="preserve"> are submitted to the machine shop. The </w:t>
      </w:r>
      <w:r w:rsidRPr="00015DB7">
        <w:lastRenderedPageBreak/>
        <w:t xml:space="preserve">shop then </w:t>
      </w:r>
      <w:r>
        <w:t>sources</w:t>
      </w:r>
      <w:r w:rsidRPr="00015DB7">
        <w:t xml:space="preserve"> the material, manufactures the part(s), and returns the finished part(s) to the </w:t>
      </w:r>
      <w:r>
        <w:t>customer</w:t>
      </w:r>
      <w:r w:rsidRPr="00015DB7">
        <w:t>.</w:t>
      </w:r>
      <w:r w:rsidR="00265CAA">
        <w:t xml:space="preserve"> There is also another function performed by the toolroom dept, this is the rework of components used in the engine assembly process.  This can involve many functions, ranging from the drilling of holes</w:t>
      </w:r>
      <w:r w:rsidR="0040756E">
        <w:t xml:space="preserve">, machine oversize/undersize dimensions or forming missing features such as </w:t>
      </w:r>
      <w:r w:rsidR="00752D32">
        <w:t>chamfers</w:t>
      </w:r>
      <w:r w:rsidR="0040756E">
        <w:t>.</w:t>
      </w:r>
    </w:p>
    <w:p w14:paraId="61DC604F" w14:textId="6B5A8E73" w:rsidR="00700AA0" w:rsidRDefault="00015DB7" w:rsidP="00632E81">
      <w:pPr>
        <w:pStyle w:val="Heading1"/>
      </w:pPr>
      <w:r>
        <w:t xml:space="preserve"> </w:t>
      </w:r>
      <w:bookmarkStart w:id="10" w:name="_Toc12903811"/>
      <w:bookmarkStart w:id="11" w:name="_Toc14197666"/>
      <w:r w:rsidR="00B728CD">
        <w:t>Toolroom Waste Identification</w:t>
      </w:r>
      <w:bookmarkEnd w:id="10"/>
      <w:bookmarkEnd w:id="11"/>
      <w:r w:rsidR="00B728CD">
        <w:t xml:space="preserve"> </w:t>
      </w:r>
    </w:p>
    <w:p w14:paraId="5278383B" w14:textId="1146EE7C" w:rsidR="00700AA0" w:rsidRDefault="00700AA0" w:rsidP="00700AA0">
      <w:pPr>
        <w:pStyle w:val="Heading2"/>
      </w:pPr>
      <w:bookmarkStart w:id="12" w:name="_Toc12903812"/>
      <w:bookmarkStart w:id="13" w:name="_Toc14197667"/>
      <w:r>
        <w:t>Overproduction</w:t>
      </w:r>
      <w:bookmarkEnd w:id="12"/>
      <w:bookmarkEnd w:id="13"/>
    </w:p>
    <w:p w14:paraId="5783851A" w14:textId="58303C2F" w:rsidR="00280B46" w:rsidRDefault="00700AA0" w:rsidP="00280B46">
      <w:pPr>
        <w:keepNext/>
      </w:pPr>
      <w:r>
        <w:t xml:space="preserve">Overproduction is </w:t>
      </w:r>
      <w:r w:rsidR="00996980">
        <w:t>repeatedly</w:t>
      </w:r>
      <w:r>
        <w:t xml:space="preserve"> </w:t>
      </w:r>
      <w:r w:rsidR="00996980">
        <w:t xml:space="preserve">identified as the </w:t>
      </w:r>
      <w:r w:rsidR="00102BC7">
        <w:t>fundamental</w:t>
      </w:r>
      <w:r w:rsidR="00996980">
        <w:t xml:space="preserve"> category of the eight wastes</w:t>
      </w:r>
      <w:r w:rsidR="0068567E">
        <w:t xml:space="preserve">.  </w:t>
      </w:r>
      <w:r w:rsidR="00996980">
        <w:t xml:space="preserve"> </w:t>
      </w:r>
      <w:sdt>
        <w:sdtPr>
          <w:id w:val="-392586059"/>
          <w:citation/>
        </w:sdtPr>
        <w:sdtContent>
          <w:r w:rsidR="00996980">
            <w:fldChar w:fldCharType="begin"/>
          </w:r>
          <w:r w:rsidR="00996980">
            <w:instrText xml:space="preserve"> CITATION Kob95 \l 2057 </w:instrText>
          </w:r>
          <w:r w:rsidR="00996980">
            <w:fldChar w:fldCharType="separate"/>
          </w:r>
          <w:r w:rsidR="00B65E6F" w:rsidRPr="00B65E6F">
            <w:rPr>
              <w:noProof/>
            </w:rPr>
            <w:t>(Kobayashi, 1995)</w:t>
          </w:r>
          <w:r w:rsidR="00996980">
            <w:fldChar w:fldCharType="end"/>
          </w:r>
        </w:sdtContent>
      </w:sdt>
      <w:r w:rsidR="00996980">
        <w:t xml:space="preserve"> describes it as </w:t>
      </w:r>
      <w:r w:rsidR="00752D32">
        <w:t xml:space="preserve">a </w:t>
      </w:r>
      <w:r w:rsidR="00996980">
        <w:t>fundamental driver of waste and excess of work in process (</w:t>
      </w:r>
      <w:r w:rsidR="00752D32">
        <w:t>WIP</w:t>
      </w:r>
      <w:r w:rsidR="00996980">
        <w:t xml:space="preserve">) and finished goods.  </w:t>
      </w:r>
      <w:r w:rsidR="0068567E">
        <w:t xml:space="preserve">In its most basic form, it </w:t>
      </w:r>
      <w:r w:rsidR="00752D32">
        <w:t xml:space="preserve">can be </w:t>
      </w:r>
      <w:r w:rsidR="006274AE">
        <w:t>defined</w:t>
      </w:r>
      <w:r w:rsidR="00752D32">
        <w:t xml:space="preserve"> as</w:t>
      </w:r>
      <w:r w:rsidR="0068567E">
        <w:t xml:space="preserve"> </w:t>
      </w:r>
      <w:r w:rsidR="00996980">
        <w:t>production out strip</w:t>
      </w:r>
      <w:r w:rsidR="006274AE">
        <w:t>ping</w:t>
      </w:r>
      <w:r w:rsidR="00996980">
        <w:t xml:space="preserve"> demand.  </w:t>
      </w:r>
    </w:p>
    <w:p w14:paraId="28370190" w14:textId="19D35410" w:rsidR="00333E98" w:rsidRDefault="00830B8D" w:rsidP="00700AA0">
      <w:r>
        <w:rPr>
          <w:noProof/>
        </w:rPr>
        <w:drawing>
          <wp:anchor distT="0" distB="0" distL="114300" distR="114300" simplePos="0" relativeHeight="251681792" behindDoc="0" locked="0" layoutInCell="1" allowOverlap="1" wp14:anchorId="0F67795C" wp14:editId="4A0D4103">
            <wp:simplePos x="0" y="0"/>
            <wp:positionH relativeFrom="margin">
              <wp:align>center</wp:align>
            </wp:positionH>
            <wp:positionV relativeFrom="paragraph">
              <wp:posOffset>1714170</wp:posOffset>
            </wp:positionV>
            <wp:extent cx="2818599" cy="2114689"/>
            <wp:effectExtent l="57150" t="57150" r="39370" b="3810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a:off x="0" y="0"/>
                      <a:ext cx="2818599" cy="2114689"/>
                    </a:xfrm>
                    <a:prstGeom prst="rect">
                      <a:avLst/>
                    </a:prstGeom>
                    <a:noFill/>
                    <a:ln>
                      <a:noFill/>
                    </a:ln>
                    <a:scene3d>
                      <a:camera prst="orthographicFront">
                        <a:rot lat="0" lon="0" rev="0"/>
                      </a:camera>
                      <a:lightRig rig="threePt" dir="t"/>
                    </a:scene3d>
                  </pic:spPr>
                </pic:pic>
              </a:graphicData>
            </a:graphic>
          </wp:anchor>
        </w:drawing>
      </w:r>
      <w:r>
        <w:rPr>
          <w:noProof/>
        </w:rPr>
        <mc:AlternateContent>
          <mc:Choice Requires="wps">
            <w:drawing>
              <wp:anchor distT="0" distB="0" distL="114300" distR="114300" simplePos="0" relativeHeight="251683840" behindDoc="0" locked="0" layoutInCell="1" allowOverlap="1" wp14:anchorId="3D92D93A" wp14:editId="7FC8E13C">
                <wp:simplePos x="0" y="0"/>
                <wp:positionH relativeFrom="column">
                  <wp:posOffset>1680413</wp:posOffset>
                </wp:positionH>
                <wp:positionV relativeFrom="paragraph">
                  <wp:posOffset>3893236</wp:posOffset>
                </wp:positionV>
                <wp:extent cx="281813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2818130" cy="635"/>
                        </a:xfrm>
                        <a:prstGeom prst="rect">
                          <a:avLst/>
                        </a:prstGeom>
                        <a:solidFill>
                          <a:prstClr val="white"/>
                        </a:solidFill>
                        <a:ln>
                          <a:noFill/>
                        </a:ln>
                      </wps:spPr>
                      <wps:txbx>
                        <w:txbxContent>
                          <w:p w14:paraId="42319342" w14:textId="2F8A5415" w:rsidR="0098203D" w:rsidRPr="001E5D92" w:rsidRDefault="0098203D" w:rsidP="00830B8D">
                            <w:pPr>
                              <w:pStyle w:val="Caption"/>
                              <w:rPr>
                                <w:noProof/>
                              </w:rPr>
                            </w:pPr>
                            <w:bookmarkStart w:id="14" w:name="_Ref14036618"/>
                            <w:r>
                              <w:t xml:space="preserve">Figure </w:t>
                            </w:r>
                            <w:fldSimple w:instr=" SEQ Figure \* ARABIC ">
                              <w:r>
                                <w:rPr>
                                  <w:noProof/>
                                </w:rPr>
                                <w:t>2</w:t>
                              </w:r>
                            </w:fldSimple>
                            <w:bookmarkEnd w:id="14"/>
                            <w:r>
                              <w:t xml:space="preserve"> -</w:t>
                            </w:r>
                            <w:r w:rsidRPr="00830B8D">
                              <w:t xml:space="preserve"> Stored inventory of finished parts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2D93A" id="Text Box 23" o:spid="_x0000_s1033" type="#_x0000_t202" style="position:absolute;margin-left:132.3pt;margin-top:306.55pt;width:221.9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" stroked="f">
                <v:textbox style="mso-fit-shape-to-text:t" inset="0,0,0,0">
                  <w:txbxContent>
                    <w:p w14:paraId="42319342" w14:textId="2F8A5415" w:rsidR="0098203D" w:rsidRPr="001E5D92" w:rsidRDefault="0098203D" w:rsidP="00830B8D">
                      <w:pPr>
                        <w:pStyle w:val="Caption"/>
                        <w:rPr>
                          <w:noProof/>
                        </w:rPr>
                      </w:pPr>
                      <w:bookmarkStart w:id="15" w:name="_Ref14036618"/>
                      <w:r>
                        <w:t xml:space="preserve">Figure </w:t>
                      </w:r>
                      <w:fldSimple w:instr=" SEQ Figure \* ARABIC ">
                        <w:r>
                          <w:rPr>
                            <w:noProof/>
                          </w:rPr>
                          <w:t>2</w:t>
                        </w:r>
                      </w:fldSimple>
                      <w:bookmarkEnd w:id="15"/>
                      <w:r>
                        <w:t xml:space="preserve"> -</w:t>
                      </w:r>
                      <w:r w:rsidRPr="00830B8D">
                        <w:t xml:space="preserve"> Stored inventory of finished parts</w:t>
                      </w:r>
                    </w:p>
                  </w:txbxContent>
                </v:textbox>
                <w10:wrap type="topAndBottom"/>
              </v:shape>
            </w:pict>
          </mc:Fallback>
        </mc:AlternateContent>
      </w:r>
      <w:r w:rsidR="00700AA0">
        <w:t xml:space="preserve">However, it may be </w:t>
      </w:r>
      <w:r w:rsidR="00634696">
        <w:t>claimed</w:t>
      </w:r>
      <w:r w:rsidR="00700AA0">
        <w:t xml:space="preserve"> that overproduction at </w:t>
      </w:r>
      <w:r w:rsidR="00FC4886">
        <w:t xml:space="preserve">the toolroom in </w:t>
      </w:r>
      <w:r w:rsidR="00700AA0">
        <w:t xml:space="preserve">BEP, is not </w:t>
      </w:r>
      <w:r w:rsidR="00AE6226" w:rsidRPr="00AE6226">
        <w:t xml:space="preserve">primarily </w:t>
      </w:r>
      <w:r w:rsidR="00634696">
        <w:t>recognised</w:t>
      </w:r>
      <w:r w:rsidR="00700AA0">
        <w:t xml:space="preserve"> as a waste. The customer </w:t>
      </w:r>
      <w:r w:rsidR="00333E98">
        <w:t xml:space="preserve">or receiving </w:t>
      </w:r>
      <w:r w:rsidR="00FC4886">
        <w:t>production areas in BEP, will often request unnecessary spares</w:t>
      </w:r>
      <w:r w:rsidR="00700AA0">
        <w:t xml:space="preserve">. </w:t>
      </w:r>
      <w:r w:rsidR="00FC4886">
        <w:t xml:space="preserve">This </w:t>
      </w:r>
      <w:r w:rsidR="00333E98">
        <w:t xml:space="preserve">is to </w:t>
      </w:r>
      <w:r w:rsidR="00700AA0">
        <w:t>ensure that there are buffer stocks</w:t>
      </w:r>
      <w:r w:rsidR="00AE6226">
        <w:t>, these are</w:t>
      </w:r>
      <w:r w:rsidR="00FC4886">
        <w:t xml:space="preserve"> often held back by different shifts</w:t>
      </w:r>
      <w:r w:rsidR="00700AA0">
        <w:t xml:space="preserve"> ready to be </w:t>
      </w:r>
      <w:r w:rsidR="00FC4886">
        <w:t xml:space="preserve">utilised in machining and assembly </w:t>
      </w:r>
      <w:r w:rsidR="00333E98">
        <w:t>maintenance issues</w:t>
      </w:r>
      <w:r w:rsidR="00632E81">
        <w:t>,</w:t>
      </w:r>
      <w:r>
        <w:t xml:space="preserve"> see </w:t>
      </w:r>
      <w:r>
        <w:fldChar w:fldCharType="begin"/>
      </w:r>
      <w:r>
        <w:instrText xml:space="preserve"> REF _Ref14036618 \h </w:instrText>
      </w:r>
      <w:r>
        <w:fldChar w:fldCharType="separate"/>
      </w:r>
      <w:r>
        <w:t xml:space="preserve">Figure </w:t>
      </w:r>
      <w:r>
        <w:rPr>
          <w:noProof/>
        </w:rPr>
        <w:t>2</w:t>
      </w:r>
      <w:r>
        <w:fldChar w:fldCharType="end"/>
      </w:r>
      <w:r w:rsidR="00333E98">
        <w:t xml:space="preserve">. </w:t>
      </w:r>
      <w:r w:rsidR="00AE6226" w:rsidRPr="00AE6226">
        <w:t>Th</w:t>
      </w:r>
      <w:r w:rsidR="00AE6226">
        <w:t>is</w:t>
      </w:r>
      <w:r w:rsidR="00AE6226" w:rsidRPr="00AE6226">
        <w:t xml:space="preserve"> strategy of trying to protect BEP in the event of major equipment failure and lost production, is short sighted.  Whilst the potential of stopping customer plants and the associated fines is considerable.  </w:t>
      </w:r>
      <w:r w:rsidR="00671A88" w:rsidRPr="00671A88">
        <w:t>Ordering and making parts purely for speculative maintenance issues, will result in overproduction of parts which are often out of date to current specifications</w:t>
      </w:r>
      <w:r w:rsidR="00671A88">
        <w:t xml:space="preserve">.  </w:t>
      </w:r>
      <w:r w:rsidR="00AE6226">
        <w:t xml:space="preserve">Whilst </w:t>
      </w:r>
      <w:r w:rsidR="00333E98">
        <w:t>this seems a sensible solution</w:t>
      </w:r>
      <w:r w:rsidR="00AE6226">
        <w:t>,</w:t>
      </w:r>
      <w:r w:rsidR="00333E98">
        <w:t xml:space="preserve"> it can lead to considerable levels of redundant inventory. </w:t>
      </w:r>
      <w:r w:rsidR="00632E81">
        <w:t xml:space="preserve"> </w:t>
      </w:r>
    </w:p>
    <w:p w14:paraId="1BCB857C" w14:textId="7E937E9A" w:rsidR="00671A88" w:rsidRDefault="00671A88" w:rsidP="00700AA0">
      <w:r>
        <w:t>Though overproduction is often driven by the customer, this is not always the case.  The complex machining of small batches is unlike the mass production environment.  The toolroom environment is truly prohibitive to just in time (JIT)</w:t>
      </w:r>
      <w:r w:rsidR="00632E81">
        <w:t xml:space="preserve"> </w:t>
      </w:r>
      <w:r>
        <w:t>manufacturing. There are numerous limiting factors which don’t allow for the JIT methodology to</w:t>
      </w:r>
      <w:r w:rsidR="006274AE">
        <w:t xml:space="preserve"> be</w:t>
      </w:r>
      <w:r>
        <w:t xml:space="preserve"> effectively implemented. The balance of selecting the right batch size and not </w:t>
      </w:r>
      <w:r w:rsidR="00CF55E4">
        <w:t>overproducing is vital to the implementation of lean methodology within a toolroom.</w:t>
      </w:r>
      <w:r>
        <w:t xml:space="preserve"> </w:t>
      </w:r>
      <w:r w:rsidR="00CF55E4">
        <w:t>The toolroom has a varied mix of volume and batch sizes to consider at any</w:t>
      </w:r>
      <w:r w:rsidR="00632E81">
        <w:t xml:space="preserve"> one</w:t>
      </w:r>
      <w:r w:rsidR="00CF55E4">
        <w:t xml:space="preserve"> time.  Simple parts can be completed in minutes, whilst complex high-volume items can take several weeks or months.  The complexity of machine setups can add considerable time to any job, so it needs careful consideration when deciding batch sizes.</w:t>
      </w:r>
    </w:p>
    <w:p w14:paraId="280B0D4B" w14:textId="2470F3D3" w:rsidR="00700AA0" w:rsidRDefault="00700AA0" w:rsidP="00CF55E4">
      <w:pPr>
        <w:pStyle w:val="Heading2"/>
      </w:pPr>
      <w:bookmarkStart w:id="16" w:name="_Toc12903813"/>
      <w:bookmarkStart w:id="17" w:name="_Toc14197668"/>
      <w:r>
        <w:lastRenderedPageBreak/>
        <w:t>Inventory</w:t>
      </w:r>
      <w:bookmarkEnd w:id="16"/>
      <w:bookmarkEnd w:id="17"/>
    </w:p>
    <w:p w14:paraId="47C86AED" w14:textId="52F8F7D0" w:rsidR="00077D55" w:rsidRDefault="00830B8D" w:rsidP="00700AA0">
      <w:r>
        <w:rPr>
          <w:noProof/>
        </w:rPr>
        <mc:AlternateContent>
          <mc:Choice Requires="wps">
            <w:drawing>
              <wp:anchor distT="0" distB="0" distL="114300" distR="114300" simplePos="0" relativeHeight="251686912" behindDoc="0" locked="0" layoutInCell="1" allowOverlap="1" wp14:anchorId="15E43494" wp14:editId="474393F5">
                <wp:simplePos x="0" y="0"/>
                <wp:positionH relativeFrom="column">
                  <wp:posOffset>1312215</wp:posOffset>
                </wp:positionH>
                <wp:positionV relativeFrom="paragraph">
                  <wp:posOffset>3560242</wp:posOffset>
                </wp:positionV>
                <wp:extent cx="3462655"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462655" cy="635"/>
                        </a:xfrm>
                        <a:prstGeom prst="rect">
                          <a:avLst/>
                        </a:prstGeom>
                        <a:solidFill>
                          <a:prstClr val="white"/>
                        </a:solidFill>
                        <a:ln>
                          <a:noFill/>
                        </a:ln>
                      </wps:spPr>
                      <wps:txbx>
                        <w:txbxContent>
                          <w:p w14:paraId="4610530B" w14:textId="7AD09C7B" w:rsidR="0098203D" w:rsidRPr="0013721F" w:rsidRDefault="0098203D" w:rsidP="00830B8D">
                            <w:pPr>
                              <w:pStyle w:val="Caption"/>
                              <w:rPr>
                                <w:noProof/>
                              </w:rPr>
                            </w:pPr>
                            <w:bookmarkStart w:id="18" w:name="_Ref14036756"/>
                            <w:r>
                              <w:t xml:space="preserve">Figure </w:t>
                            </w:r>
                            <w:fldSimple w:instr=" SEQ Figure \* ARABIC ">
                              <w:r>
                                <w:rPr>
                                  <w:noProof/>
                                </w:rPr>
                                <w:t>3</w:t>
                              </w:r>
                            </w:fldSimple>
                            <w:bookmarkEnd w:id="18"/>
                            <w:r>
                              <w:t xml:space="preserve"> -</w:t>
                            </w:r>
                            <w:r w:rsidRPr="00830B8D">
                              <w:t xml:space="preserve"> Toolroom Steel Store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43494" id="Text Box 25" o:spid="_x0000_s1034" type="#_x0000_t202" style="position:absolute;margin-left:103.3pt;margin-top:280.35pt;width:272.6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" stroked="f">
                <v:textbox style="mso-fit-shape-to-text:t" inset="0,0,0,0">
                  <w:txbxContent>
                    <w:p w14:paraId="4610530B" w14:textId="7AD09C7B" w:rsidR="0098203D" w:rsidRPr="0013721F" w:rsidRDefault="0098203D" w:rsidP="00830B8D">
                      <w:pPr>
                        <w:pStyle w:val="Caption"/>
                        <w:rPr>
                          <w:noProof/>
                        </w:rPr>
                      </w:pPr>
                      <w:bookmarkStart w:id="19" w:name="_Ref14036756"/>
                      <w:r>
                        <w:t xml:space="preserve">Figure </w:t>
                      </w:r>
                      <w:fldSimple w:instr=" SEQ Figure \* ARABIC ">
                        <w:r>
                          <w:rPr>
                            <w:noProof/>
                          </w:rPr>
                          <w:t>3</w:t>
                        </w:r>
                      </w:fldSimple>
                      <w:bookmarkEnd w:id="19"/>
                      <w:r>
                        <w:t xml:space="preserve"> -</w:t>
                      </w:r>
                      <w:r w:rsidRPr="00830B8D">
                        <w:t xml:space="preserve"> Toolroom Steel Store</w:t>
                      </w:r>
                    </w:p>
                  </w:txbxContent>
                </v:textbox>
                <w10:wrap type="topAndBottom"/>
              </v:shape>
            </w:pict>
          </mc:Fallback>
        </mc:AlternateContent>
      </w:r>
      <w:r>
        <w:rPr>
          <w:noProof/>
        </w:rPr>
        <w:drawing>
          <wp:anchor distT="0" distB="0" distL="114300" distR="114300" simplePos="0" relativeHeight="251684864" behindDoc="0" locked="0" layoutInCell="1" allowOverlap="1" wp14:anchorId="3ADDCED8" wp14:editId="73C46BD1">
            <wp:simplePos x="0" y="0"/>
            <wp:positionH relativeFrom="margin">
              <wp:posOffset>1317295</wp:posOffset>
            </wp:positionH>
            <wp:positionV relativeFrom="paragraph">
              <wp:posOffset>1183005</wp:posOffset>
            </wp:positionV>
            <wp:extent cx="3138170" cy="2353945"/>
            <wp:effectExtent l="0" t="0" r="5080" b="8255"/>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a:off x="0" y="0"/>
                      <a:ext cx="3138170" cy="2353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2BC7">
        <w:t>The TPS methodology identifies excess i</w:t>
      </w:r>
      <w:r w:rsidR="00700AA0">
        <w:t xml:space="preserve">nventory as </w:t>
      </w:r>
      <w:r w:rsidR="00102BC7">
        <w:t>one of</w:t>
      </w:r>
      <w:r w:rsidR="00265CAA">
        <w:t xml:space="preserve"> </w:t>
      </w:r>
      <w:r w:rsidR="005A544F">
        <w:t>the</w:t>
      </w:r>
      <w:r w:rsidR="00102BC7">
        <w:t xml:space="preserve"> primary wastes.</w:t>
      </w:r>
      <w:sdt>
        <w:sdtPr>
          <w:id w:val="321163423"/>
          <w:citation/>
        </w:sdtPr>
        <w:sdtContent>
          <w:r w:rsidR="00102BC7">
            <w:fldChar w:fldCharType="begin"/>
          </w:r>
          <w:r w:rsidR="00102BC7">
            <w:instrText xml:space="preserve"> CITATION Jef05 \l 2057 </w:instrText>
          </w:r>
          <w:r w:rsidR="00102BC7">
            <w:fldChar w:fldCharType="separate"/>
          </w:r>
          <w:r w:rsidR="00B65E6F">
            <w:rPr>
              <w:noProof/>
            </w:rPr>
            <w:t xml:space="preserve"> </w:t>
          </w:r>
          <w:r w:rsidR="00B65E6F" w:rsidRPr="00B65E6F">
            <w:rPr>
              <w:noProof/>
            </w:rPr>
            <w:t>(Jeffrey K. Liker, David Meier, 2005)</w:t>
          </w:r>
          <w:r w:rsidR="00102BC7">
            <w:fldChar w:fldCharType="end"/>
          </w:r>
        </w:sdtContent>
      </w:sdt>
      <w:r w:rsidR="00102BC7">
        <w:t xml:space="preserve"> </w:t>
      </w:r>
      <w:r w:rsidR="00265CAA">
        <w:t>describe th</w:t>
      </w:r>
      <w:r w:rsidR="005A544F">
        <w:t>is waste</w:t>
      </w:r>
      <w:r w:rsidR="00265CAA">
        <w:t xml:space="preserve"> as</w:t>
      </w:r>
      <w:r w:rsidR="005A544F">
        <w:t xml:space="preserve"> the</w:t>
      </w:r>
      <w:r w:rsidR="00102BC7">
        <w:t xml:space="preserve"> </w:t>
      </w:r>
      <w:r w:rsidR="00700AA0">
        <w:t>excess</w:t>
      </w:r>
      <w:r w:rsidR="00102BC7">
        <w:t xml:space="preserve"> of</w:t>
      </w:r>
      <w:r w:rsidR="00700AA0">
        <w:t xml:space="preserve"> raw materials, work in progress (WIP) and finished goods.</w:t>
      </w:r>
      <w:r w:rsidR="00102BC7">
        <w:t xml:space="preserve"> </w:t>
      </w:r>
      <w:r w:rsidR="00265CAA">
        <w:t>Th</w:t>
      </w:r>
      <w:r w:rsidR="005A544F">
        <w:t xml:space="preserve">is wasted </w:t>
      </w:r>
      <w:r w:rsidR="00265CAA">
        <w:t>inventory</w:t>
      </w:r>
      <w:r w:rsidR="005A544F">
        <w:t>,</w:t>
      </w:r>
      <w:r w:rsidR="00265CAA">
        <w:t xml:space="preserve"> is clearly evident within the </w:t>
      </w:r>
      <w:r w:rsidR="00102BC7">
        <w:t>toolroom</w:t>
      </w:r>
      <w:r w:rsidR="00265CAA">
        <w:t>.</w:t>
      </w:r>
      <w:r w:rsidR="005A544F" w:rsidRPr="005A544F">
        <w:t xml:space="preserve"> </w:t>
      </w:r>
      <w:r w:rsidR="005A544F">
        <w:t>I</w:t>
      </w:r>
      <w:r w:rsidR="005A544F" w:rsidRPr="005A544F">
        <w:t xml:space="preserve">ncreased inventory is </w:t>
      </w:r>
      <w:r w:rsidR="005A544F">
        <w:t>in</w:t>
      </w:r>
      <w:r w:rsidR="005A544F" w:rsidRPr="005A544F">
        <w:t>compatible with lean manufacturing methodology</w:t>
      </w:r>
      <w:r w:rsidR="005A544F">
        <w:t xml:space="preserve">. </w:t>
      </w:r>
      <w:r w:rsidR="00077D55">
        <w:t>One area where this is apparent is within the steels store.  The toolroom holds a wide variety of stock, different types of materials, sizes and shapes</w:t>
      </w:r>
      <w:r w:rsidR="00531252">
        <w:t>, see</w:t>
      </w:r>
      <w:r>
        <w:t xml:space="preserve"> </w:t>
      </w:r>
      <w:r>
        <w:fldChar w:fldCharType="begin"/>
      </w:r>
      <w:r>
        <w:instrText xml:space="preserve"> REF _Ref14036756 \h </w:instrText>
      </w:r>
      <w:r>
        <w:fldChar w:fldCharType="separate"/>
      </w:r>
      <w:r>
        <w:t xml:space="preserve">Figure </w:t>
      </w:r>
      <w:r>
        <w:rPr>
          <w:noProof/>
        </w:rPr>
        <w:t>3</w:t>
      </w:r>
      <w:r>
        <w:fldChar w:fldCharType="end"/>
      </w:r>
      <w:r w:rsidR="00531252">
        <w:t>.</w:t>
      </w:r>
    </w:p>
    <w:p w14:paraId="323A31EC" w14:textId="16C4C3BA" w:rsidR="00531252" w:rsidRDefault="00531252" w:rsidP="00700AA0">
      <w:r w:rsidRPr="00531252">
        <w:t>T</w:t>
      </w:r>
      <w:r>
        <w:t xml:space="preserve">he balance between having available material for a quick turnaround and carrying excess inventory is a difficult one.  </w:t>
      </w:r>
      <w:r w:rsidRPr="00531252">
        <w:t>According to (</w:t>
      </w:r>
      <w:proofErr w:type="spellStart"/>
      <w:r w:rsidRPr="00531252">
        <w:t>Tatikonda</w:t>
      </w:r>
      <w:proofErr w:type="spellEnd"/>
      <w:r w:rsidRPr="00531252">
        <w:t xml:space="preserve"> &amp; </w:t>
      </w:r>
      <w:proofErr w:type="spellStart"/>
      <w:r w:rsidRPr="00531252">
        <w:t>Tatikonda</w:t>
      </w:r>
      <w:proofErr w:type="spellEnd"/>
      <w:r w:rsidRPr="00531252">
        <w:t xml:space="preserve">, 1991) </w:t>
      </w:r>
      <w:r>
        <w:t>th</w:t>
      </w:r>
      <w:r w:rsidRPr="00531252">
        <w:t xml:space="preserve">is </w:t>
      </w:r>
      <w:r>
        <w:t xml:space="preserve">form of inventory will </w:t>
      </w:r>
      <w:r w:rsidRPr="00531252">
        <w:t xml:space="preserve">incur additional costs to the company </w:t>
      </w:r>
      <w:r>
        <w:t>as result of</w:t>
      </w:r>
      <w:r w:rsidRPr="00531252">
        <w:t xml:space="preserve"> increased carrying, storage, handling, time and opportunities for damage</w:t>
      </w:r>
      <w:r>
        <w:t xml:space="preserve">.  A solution to this would be to use the services of a local steel supplier.  The intangible </w:t>
      </w:r>
      <w:r w:rsidR="00E87972">
        <w:t>increased</w:t>
      </w:r>
      <w:r>
        <w:t xml:space="preserve"> cost of material would be offset by the </w:t>
      </w:r>
      <w:r w:rsidR="00E87972">
        <w:t>ability</w:t>
      </w:r>
      <w:r>
        <w:t xml:space="preserve"> to order the exact amount of material required.</w:t>
      </w:r>
      <w:r w:rsidR="00E87972">
        <w:t xml:space="preserve">  This would address the need for material to be carried, stored, handled and reduce opportunity for damage.</w:t>
      </w:r>
      <w:r>
        <w:t xml:space="preserve"> This would be </w:t>
      </w:r>
      <w:r w:rsidR="00E87972">
        <w:t>of particular</w:t>
      </w:r>
      <w:r>
        <w:t xml:space="preserve"> use</w:t>
      </w:r>
      <w:r w:rsidR="00E87972">
        <w:t xml:space="preserve"> </w:t>
      </w:r>
      <w:r>
        <w:t xml:space="preserve">when </w:t>
      </w:r>
      <w:r w:rsidR="00E87972">
        <w:t>using</w:t>
      </w:r>
      <w:r>
        <w:t xml:space="preserve"> </w:t>
      </w:r>
      <w:r w:rsidR="00E87972">
        <w:t>more expensive materials.</w:t>
      </w:r>
    </w:p>
    <w:p w14:paraId="71774E12" w14:textId="1037670F" w:rsidR="00102BC7" w:rsidRDefault="00830B8D" w:rsidP="00700AA0">
      <w:r>
        <w:rPr>
          <w:noProof/>
        </w:rPr>
        <mc:AlternateContent>
          <mc:Choice Requires="wps">
            <w:drawing>
              <wp:anchor distT="0" distB="0" distL="114300" distR="114300" simplePos="0" relativeHeight="251689984" behindDoc="0" locked="0" layoutInCell="1" allowOverlap="1" wp14:anchorId="3BC6C303" wp14:editId="5B2BD8D3">
                <wp:simplePos x="0" y="0"/>
                <wp:positionH relativeFrom="column">
                  <wp:posOffset>1441526</wp:posOffset>
                </wp:positionH>
                <wp:positionV relativeFrom="paragraph">
                  <wp:posOffset>3230397</wp:posOffset>
                </wp:positionV>
                <wp:extent cx="3181350" cy="635"/>
                <wp:effectExtent l="0" t="0" r="0" b="0"/>
                <wp:wrapTopAndBottom/>
                <wp:docPr id="27" name="Text Box 27"/>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5F812612" w14:textId="4F947A26" w:rsidR="0098203D" w:rsidRPr="003A2195" w:rsidRDefault="0098203D" w:rsidP="00830B8D">
                            <w:pPr>
                              <w:pStyle w:val="Caption"/>
                              <w:rPr>
                                <w:noProof/>
                              </w:rPr>
                            </w:pPr>
                            <w:r>
                              <w:t xml:space="preserve">Figure </w:t>
                            </w:r>
                            <w:fldSimple w:instr=" SEQ Figure \* ARABIC ">
                              <w:r>
                                <w:rPr>
                                  <w:noProof/>
                                </w:rPr>
                                <w:t>4</w:t>
                              </w:r>
                            </w:fldSimple>
                            <w:r>
                              <w:t xml:space="preserve"> – WIP of reworked parts.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C6C303" id="Text Box 27" o:spid="_x0000_s1035" type="#_x0000_t202" style="position:absolute;margin-left:113.5pt;margin-top:254.35pt;width:250.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" stroked="f">
                <v:textbox style="mso-fit-shape-to-text:t" inset="0,0,0,0">
                  <w:txbxContent>
                    <w:p w14:paraId="5F812612" w14:textId="4F947A26" w:rsidR="0098203D" w:rsidRPr="003A2195" w:rsidRDefault="0098203D" w:rsidP="00830B8D">
                      <w:pPr>
                        <w:pStyle w:val="Caption"/>
                        <w:rPr>
                          <w:noProof/>
                        </w:rPr>
                      </w:pPr>
                      <w:r>
                        <w:t xml:space="preserve">Figure </w:t>
                      </w:r>
                      <w:fldSimple w:instr=" SEQ Figure \* ARABIC ">
                        <w:r>
                          <w:rPr>
                            <w:noProof/>
                          </w:rPr>
                          <w:t>4</w:t>
                        </w:r>
                      </w:fldSimple>
                      <w:r>
                        <w:t xml:space="preserve"> – WIP of reworked parts. </w:t>
                      </w:r>
                    </w:p>
                  </w:txbxContent>
                </v:textbox>
                <w10:wrap type="topAndBottom"/>
              </v:shape>
            </w:pict>
          </mc:Fallback>
        </mc:AlternateContent>
      </w:r>
      <w:r>
        <w:rPr>
          <w:noProof/>
        </w:rPr>
        <w:drawing>
          <wp:anchor distT="0" distB="0" distL="114300" distR="114300" simplePos="0" relativeHeight="251687936" behindDoc="0" locked="0" layoutInCell="1" allowOverlap="1" wp14:anchorId="4941C478" wp14:editId="596BDA0A">
            <wp:simplePos x="0" y="0"/>
            <wp:positionH relativeFrom="margin">
              <wp:posOffset>1448841</wp:posOffset>
            </wp:positionH>
            <wp:positionV relativeFrom="paragraph">
              <wp:posOffset>803580</wp:posOffset>
            </wp:positionV>
            <wp:extent cx="3181350" cy="2386330"/>
            <wp:effectExtent l="0" t="0" r="0" b="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10800000">
                      <a:off x="0" y="0"/>
                      <a:ext cx="3181350" cy="2386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87972">
        <w:t xml:space="preserve">WIP can also be identified as inventory, this is </w:t>
      </w:r>
      <w:r w:rsidR="00632E81" w:rsidRPr="00632E81">
        <w:t>evident</w:t>
      </w:r>
      <w:r w:rsidR="00E87972">
        <w:t xml:space="preserve"> within the </w:t>
      </w:r>
      <w:r w:rsidR="00077D55" w:rsidRPr="00077D55">
        <w:t>toolroom</w:t>
      </w:r>
      <w:r w:rsidR="00E87972">
        <w:t>.  T</w:t>
      </w:r>
      <w:r w:rsidR="00077D55" w:rsidRPr="00077D55">
        <w:t>he reworking of out of tolerance parts</w:t>
      </w:r>
      <w:r w:rsidR="00E87972">
        <w:t xml:space="preserve">, </w:t>
      </w:r>
      <w:r w:rsidR="00077D55" w:rsidRPr="00077D55">
        <w:t>results in various parts of WIP being held</w:t>
      </w:r>
      <w:r w:rsidR="00E87972">
        <w:t xml:space="preserve">.  These parts are </w:t>
      </w:r>
      <w:r w:rsidR="00077D55" w:rsidRPr="00077D55">
        <w:t xml:space="preserve">either being </w:t>
      </w:r>
      <w:r w:rsidR="00E87972">
        <w:t xml:space="preserve">processed </w:t>
      </w:r>
      <w:r w:rsidR="00077D55" w:rsidRPr="00077D55">
        <w:t xml:space="preserve">or </w:t>
      </w:r>
      <w:r w:rsidR="00077D55" w:rsidRPr="00077D55">
        <w:lastRenderedPageBreak/>
        <w:t>waiting to be processed.</w:t>
      </w:r>
      <w:r w:rsidR="00077D55">
        <w:t xml:space="preserve">  </w:t>
      </w:r>
      <w:r w:rsidR="005A544F">
        <w:t>T</w:t>
      </w:r>
      <w:r w:rsidR="00E87972">
        <w:t>his is an</w:t>
      </w:r>
      <w:r w:rsidR="005A544F">
        <w:t xml:space="preserve"> opportunity for </w:t>
      </w:r>
      <w:r w:rsidR="00E87972">
        <w:t xml:space="preserve">WIP </w:t>
      </w:r>
      <w:r w:rsidR="005A544F">
        <w:t xml:space="preserve">inventory to be </w:t>
      </w:r>
      <w:r w:rsidR="00E87972">
        <w:t xml:space="preserve">easily unaccounted for, this </w:t>
      </w:r>
      <w:r w:rsidR="005A544F">
        <w:t>results</w:t>
      </w:r>
      <w:r w:rsidR="00077D55">
        <w:t xml:space="preserve"> in reduced </w:t>
      </w:r>
      <w:r w:rsidR="00E87972">
        <w:t xml:space="preserve">quality control and stock control.  </w:t>
      </w:r>
    </w:p>
    <w:p w14:paraId="05E56EE7" w14:textId="584F9BDE" w:rsidR="00700AA0" w:rsidRDefault="00700AA0" w:rsidP="00700AA0">
      <w:pPr>
        <w:pStyle w:val="Heading2"/>
      </w:pPr>
      <w:bookmarkStart w:id="20" w:name="_Toc12903814"/>
      <w:bookmarkStart w:id="21" w:name="_Toc14197669"/>
      <w:r>
        <w:t xml:space="preserve">Scrap and </w:t>
      </w:r>
      <w:bookmarkEnd w:id="20"/>
      <w:r w:rsidR="007530D1">
        <w:t>Defects</w:t>
      </w:r>
      <w:bookmarkEnd w:id="21"/>
    </w:p>
    <w:p w14:paraId="16C8EF6D" w14:textId="383BA776" w:rsidR="007530D1" w:rsidRDefault="007530D1" w:rsidP="00700AA0">
      <w:r w:rsidRPr="007530D1">
        <w:t>Defects are a form of waste that comprise</w:t>
      </w:r>
      <w:r>
        <w:t xml:space="preserve"> of</w:t>
      </w:r>
      <w:r w:rsidRPr="007530D1">
        <w:t xml:space="preserve"> parts that are scrapped or require rework. </w:t>
      </w:r>
      <w:r>
        <w:t xml:space="preserve">  </w:t>
      </w:r>
      <w:r w:rsidR="002F6822">
        <w:t>This form of waste</w:t>
      </w:r>
      <w:r>
        <w:t xml:space="preserve"> is </w:t>
      </w:r>
      <w:r w:rsidR="00A93BF9">
        <w:t>an</w:t>
      </w:r>
      <w:r>
        <w:t xml:space="preserve"> expens</w:t>
      </w:r>
      <w:r w:rsidR="00A93BF9">
        <w:t xml:space="preserve">e </w:t>
      </w:r>
      <w:r>
        <w:t xml:space="preserve">in relation </w:t>
      </w:r>
      <w:r w:rsidR="00A93BF9">
        <w:t xml:space="preserve">to </w:t>
      </w:r>
      <w:r>
        <w:t>both labour and raw material cost.</w:t>
      </w:r>
      <w:r w:rsidR="00A93BF9">
        <w:t xml:space="preserve"> </w:t>
      </w:r>
      <w:r w:rsidR="002F6822" w:rsidRPr="002F6822">
        <w:t>The type of work undertaken in the toolroom is predominately</w:t>
      </w:r>
      <w:r w:rsidR="002F6822">
        <w:t xml:space="preserve"> the </w:t>
      </w:r>
      <w:r w:rsidR="002F6822" w:rsidRPr="002F6822">
        <w:t>manual</w:t>
      </w:r>
      <w:r w:rsidR="002F6822">
        <w:t xml:space="preserve"> use of machines to produce various parts.</w:t>
      </w:r>
      <w:r w:rsidR="002F6822" w:rsidRPr="002F6822">
        <w:t xml:space="preserve"> Th</w:t>
      </w:r>
      <w:r w:rsidR="002F6822">
        <w:t xml:space="preserve">is increases </w:t>
      </w:r>
      <w:r w:rsidR="00830B8D">
        <w:t>the</w:t>
      </w:r>
      <w:r w:rsidR="00830B8D" w:rsidRPr="002F6822">
        <w:t xml:space="preserve"> possibility</w:t>
      </w:r>
      <w:r w:rsidR="002F6822" w:rsidRPr="002F6822">
        <w:t xml:space="preserve"> of defective parts, as human</w:t>
      </w:r>
      <w:r w:rsidR="00752D32">
        <w:t xml:space="preserve"> error is a mitigating factor in machine shop defects.</w:t>
      </w:r>
      <w:r w:rsidR="002F6822" w:rsidRPr="002F6822">
        <w:t xml:space="preserve"> </w:t>
      </w:r>
      <w:r w:rsidR="002F6822">
        <w:t>Whilst t</w:t>
      </w:r>
      <w:r w:rsidR="00A93BF9" w:rsidRPr="00A93BF9">
        <w:t xml:space="preserve">he production of defective parts is infrequent, the result of an unidentified defect can be </w:t>
      </w:r>
      <w:r w:rsidR="002F6822" w:rsidRPr="00A93BF9">
        <w:t>significant.</w:t>
      </w:r>
      <w:r w:rsidR="002F6822" w:rsidRPr="002F6822">
        <w:t xml:space="preserve">  </w:t>
      </w:r>
      <w:r w:rsidR="002F6822">
        <w:t xml:space="preserve">A defect should </w:t>
      </w:r>
      <w:r w:rsidR="00A93BF9">
        <w:t>be</w:t>
      </w:r>
      <w:r>
        <w:t xml:space="preserve"> easily identified</w:t>
      </w:r>
      <w:r w:rsidR="00752D32">
        <w:t>,</w:t>
      </w:r>
      <w:r>
        <w:t xml:space="preserve"> at</w:t>
      </w:r>
      <w:r w:rsidRPr="007530D1">
        <w:t xml:space="preserve"> each phase of </w:t>
      </w:r>
      <w:r w:rsidR="00A93BF9">
        <w:t xml:space="preserve">a correctly controlled </w:t>
      </w:r>
      <w:r w:rsidRPr="007530D1">
        <w:t>production process.</w:t>
      </w:r>
      <w:r w:rsidR="002F6822" w:rsidRPr="002F6822">
        <w:t xml:space="preserve"> </w:t>
      </w:r>
      <w:r w:rsidR="002F6822">
        <w:t xml:space="preserve">  But due to the batch production </w:t>
      </w:r>
      <w:r w:rsidR="00752D32">
        <w:t>nature of</w:t>
      </w:r>
      <w:r w:rsidR="002F6822">
        <w:t xml:space="preserve"> a toolroom</w:t>
      </w:r>
      <w:r w:rsidR="00752D32">
        <w:t xml:space="preserve"> manufactur</w:t>
      </w:r>
      <w:r w:rsidR="00632E81">
        <w:t>ing</w:t>
      </w:r>
      <w:r w:rsidR="002F6822">
        <w:t>, when a</w:t>
      </w:r>
      <w:r w:rsidR="002F6822" w:rsidRPr="002F6822">
        <w:t xml:space="preserve"> defect</w:t>
      </w:r>
      <w:r w:rsidR="00752D32">
        <w:t xml:space="preserve"> is</w:t>
      </w:r>
      <w:r w:rsidR="002F6822" w:rsidRPr="002F6822">
        <w:t xml:space="preserve"> found</w:t>
      </w:r>
      <w:r w:rsidR="002F6822">
        <w:t xml:space="preserve">, </w:t>
      </w:r>
      <w:r w:rsidR="002F6822" w:rsidRPr="002F6822">
        <w:t xml:space="preserve">then the whole batch may be defective. </w:t>
      </w:r>
      <w:r w:rsidR="00A93BF9">
        <w:t xml:space="preserve">  In the toolroom environment</w:t>
      </w:r>
      <w:r w:rsidR="00110050">
        <w:t>,</w:t>
      </w:r>
      <w:r w:rsidR="00A93BF9">
        <w:t xml:space="preserve"> defects c</w:t>
      </w:r>
      <w:r w:rsidRPr="007530D1">
        <w:t>ontribut</w:t>
      </w:r>
      <w:r w:rsidR="00A93BF9">
        <w:t>e</w:t>
      </w:r>
      <w:r w:rsidRPr="007530D1">
        <w:t xml:space="preserve"> significantly to </w:t>
      </w:r>
      <w:r w:rsidR="00A93BF9">
        <w:t>increased</w:t>
      </w:r>
      <w:r w:rsidRPr="007530D1">
        <w:t xml:space="preserve"> lead time</w:t>
      </w:r>
      <w:r w:rsidR="00A93BF9">
        <w:t xml:space="preserve"> and </w:t>
      </w:r>
      <w:r w:rsidRPr="007530D1">
        <w:t>to lost production</w:t>
      </w:r>
      <w:r w:rsidR="00A93BF9">
        <w:t xml:space="preserve">.  </w:t>
      </w:r>
      <w:r w:rsidR="00110050">
        <w:t xml:space="preserve">The scrapping or reworking of parts increases the amount of material required, amount of allocated machine time and tooling wear.  This considerably increase costs which must be absorbed by the machine shop as they cannot be passed on to the customer.  </w:t>
      </w:r>
    </w:p>
    <w:p w14:paraId="7D1BCBFF" w14:textId="0C3DAADD" w:rsidR="00700AA0" w:rsidRDefault="00700AA0" w:rsidP="00700AA0">
      <w:r>
        <w:t xml:space="preserve">Generally, when a defect is </w:t>
      </w:r>
      <w:r w:rsidR="002F6822">
        <w:t xml:space="preserve">identified in the batch manufacturing of parts </w:t>
      </w:r>
      <w:r>
        <w:t>it c</w:t>
      </w:r>
      <w:r w:rsidR="002F6822">
        <w:t>an create</w:t>
      </w:r>
      <w:r>
        <w:t xml:space="preserve"> </w:t>
      </w:r>
      <w:r w:rsidR="002F6822">
        <w:t xml:space="preserve">both </w:t>
      </w:r>
      <w:r>
        <w:t>idle</w:t>
      </w:r>
      <w:r w:rsidR="002F6822">
        <w:t xml:space="preserve"> man and machine</w:t>
      </w:r>
      <w:r>
        <w:t xml:space="preserve"> time</w:t>
      </w:r>
      <w:r w:rsidR="002F6822">
        <w:t xml:space="preserve">.  The manufacturing process can often </w:t>
      </w:r>
      <w:r w:rsidR="00752D32">
        <w:t>involve</w:t>
      </w:r>
      <w:r w:rsidR="002F6822">
        <w:t xml:space="preserve"> many </w:t>
      </w:r>
      <w:r w:rsidR="00752D32">
        <w:t>different</w:t>
      </w:r>
      <w:r w:rsidR="002F6822">
        <w:t xml:space="preserve"> </w:t>
      </w:r>
      <w:r w:rsidR="00752D32">
        <w:t>machines</w:t>
      </w:r>
      <w:r w:rsidR="002F6822">
        <w:t xml:space="preserve"> and operations.  A single defect could </w:t>
      </w:r>
      <w:r w:rsidR="00752D32">
        <w:t>affect</w:t>
      </w:r>
      <w:r w:rsidR="002F6822">
        <w:t xml:space="preserve"> the </w:t>
      </w:r>
      <w:r w:rsidR="00752D32">
        <w:t>flow</w:t>
      </w:r>
      <w:r w:rsidR="002F6822">
        <w:t xml:space="preserve"> through </w:t>
      </w:r>
      <w:r w:rsidR="00752D32">
        <w:t>this</w:t>
      </w:r>
      <w:r w:rsidR="002F6822">
        <w:t xml:space="preserve"> process.</w:t>
      </w:r>
    </w:p>
    <w:p w14:paraId="296C408E" w14:textId="77777777" w:rsidR="00700AA0" w:rsidRDefault="00700AA0" w:rsidP="00700AA0">
      <w:pPr>
        <w:pStyle w:val="Heading2"/>
      </w:pPr>
      <w:bookmarkStart w:id="22" w:name="_Toc12903815"/>
      <w:bookmarkStart w:id="23" w:name="_Toc14197670"/>
      <w:r>
        <w:t>Waiting</w:t>
      </w:r>
      <w:bookmarkEnd w:id="22"/>
      <w:bookmarkEnd w:id="23"/>
    </w:p>
    <w:p w14:paraId="5A714CAD" w14:textId="2945BFE1" w:rsidR="00A07EF1" w:rsidRDefault="00A07EF1" w:rsidP="00700AA0">
      <w:r w:rsidRPr="00A07EF1">
        <w:t xml:space="preserve">Waiting can be simply defined as idle time within a process, an idle toolmaker can be the result of many influencing factors. </w:t>
      </w:r>
      <w:r>
        <w:t xml:space="preserve">The waste of waiting is also referred to as queuing, </w:t>
      </w:r>
      <w:sdt>
        <w:sdtPr>
          <w:id w:val="-763149552"/>
          <w:citation/>
        </w:sdtPr>
        <w:sdtContent>
          <w:r>
            <w:fldChar w:fldCharType="begin"/>
          </w:r>
          <w:r>
            <w:instrText xml:space="preserve"> CITATION Ste131 \l 2057 </w:instrText>
          </w:r>
          <w:r>
            <w:fldChar w:fldCharType="separate"/>
          </w:r>
          <w:r w:rsidR="00B65E6F" w:rsidRPr="00B65E6F">
            <w:rPr>
              <w:noProof/>
            </w:rPr>
            <w:t>(Sternberg, et al., 2013)</w:t>
          </w:r>
          <w:r>
            <w:fldChar w:fldCharType="end"/>
          </w:r>
        </w:sdtContent>
      </w:sdt>
      <w:r>
        <w:t xml:space="preserve"> defines the process as one step waiting for another.  </w:t>
      </w:r>
      <w:r w:rsidR="009C6031">
        <w:t xml:space="preserve">The toolroom invokes a different way of thinking in relation to idle time.  </w:t>
      </w:r>
      <w:r w:rsidR="000262E5">
        <w:t>T</w:t>
      </w:r>
      <w:r w:rsidR="000262E5" w:rsidRPr="000262E5">
        <w:t>he batch nature of manufacture within a machine shop</w:t>
      </w:r>
      <w:r w:rsidR="000262E5">
        <w:t xml:space="preserve">, </w:t>
      </w:r>
      <w:r w:rsidR="000262E5" w:rsidRPr="000262E5">
        <w:t>denotes</w:t>
      </w:r>
      <w:r w:rsidR="000262E5">
        <w:t xml:space="preserve"> that</w:t>
      </w:r>
      <w:r w:rsidR="009C6031">
        <w:t xml:space="preserve"> idle time can</w:t>
      </w:r>
      <w:r w:rsidR="00632E81">
        <w:t xml:space="preserve"> either</w:t>
      </w:r>
      <w:r w:rsidR="009C6031">
        <w:t xml:space="preserve"> be </w:t>
      </w:r>
      <w:r w:rsidR="000262E5">
        <w:t>attributed</w:t>
      </w:r>
      <w:r w:rsidR="009C6031">
        <w:t xml:space="preserve"> to the part waiting or the toolmaker waiting</w:t>
      </w:r>
      <w:r w:rsidR="000262E5">
        <w:t>.</w:t>
      </w:r>
      <w:r w:rsidR="009C6031">
        <w:t xml:space="preserve">  The </w:t>
      </w:r>
      <w:r w:rsidR="000262E5">
        <w:t>manufacturing flow</w:t>
      </w:r>
      <w:r w:rsidR="009C6031">
        <w:t xml:space="preserve"> can </w:t>
      </w:r>
      <w:r w:rsidR="000262E5">
        <w:t>frequently</w:t>
      </w:r>
      <w:r w:rsidR="009C6031">
        <w:t xml:space="preserve"> </w:t>
      </w:r>
      <w:r w:rsidR="000262E5">
        <w:t>result in</w:t>
      </w:r>
      <w:r w:rsidR="009C6031">
        <w:t xml:space="preserve"> a part waiting for the toolmaker to complete </w:t>
      </w:r>
      <w:r w:rsidR="000262E5">
        <w:t>a</w:t>
      </w:r>
      <w:r w:rsidR="009C6031">
        <w:t xml:space="preserve"> part so that he can complete the next, on large batches this can be considerable. The opposite of this would be the toolmaker waiting for material stock to be sourced and cut, heat treatment to complete or simply a cnc operation to complete.</w:t>
      </w:r>
      <w:r w:rsidR="003051F2">
        <w:t xml:space="preserve">  Th</w:t>
      </w:r>
      <w:r w:rsidR="000262E5">
        <w:t>e cumulation of this idle time adds considerably to part completion time, WIP and inventory of finished parts waiting to be despatched within the toolroom.</w:t>
      </w:r>
    </w:p>
    <w:p w14:paraId="7671CDA7" w14:textId="77777777" w:rsidR="00700AA0" w:rsidRDefault="00700AA0" w:rsidP="00700AA0">
      <w:pPr>
        <w:pStyle w:val="Heading2"/>
      </w:pPr>
      <w:bookmarkStart w:id="24" w:name="_Toc12903816"/>
      <w:bookmarkStart w:id="25" w:name="_Toc14197671"/>
      <w:r>
        <w:t>Motion</w:t>
      </w:r>
      <w:bookmarkEnd w:id="24"/>
      <w:bookmarkEnd w:id="25"/>
    </w:p>
    <w:p w14:paraId="2DD76FF3" w14:textId="78C798DA" w:rsidR="000262E5" w:rsidRDefault="003D399A" w:rsidP="00700AA0">
      <w:r>
        <w:rPr>
          <w:noProof/>
        </w:rPr>
        <mc:AlternateContent>
          <mc:Choice Requires="wps">
            <w:drawing>
              <wp:anchor distT="0" distB="0" distL="114300" distR="114300" simplePos="0" relativeHeight="251696128" behindDoc="0" locked="0" layoutInCell="1" allowOverlap="1" wp14:anchorId="13F5895F" wp14:editId="5AD5DDF1">
                <wp:simplePos x="0" y="0"/>
                <wp:positionH relativeFrom="column">
                  <wp:posOffset>157480</wp:posOffset>
                </wp:positionH>
                <wp:positionV relativeFrom="paragraph">
                  <wp:posOffset>3260090</wp:posOffset>
                </wp:positionV>
                <wp:extent cx="5791200" cy="635"/>
                <wp:effectExtent l="0" t="0" r="0" b="0"/>
                <wp:wrapTopAndBottom/>
                <wp:docPr id="450" name="Text Box 450"/>
                <wp:cNvGraphicFramePr/>
                <a:graphic xmlns:a="http://schemas.openxmlformats.org/drawingml/2006/main">
                  <a:graphicData uri="http://schemas.microsoft.com/office/word/2010/wordprocessingShape">
                    <wps:wsp>
                      <wps:cNvSpPr txBox="1"/>
                      <wps:spPr>
                        <a:xfrm>
                          <a:off x="0" y="0"/>
                          <a:ext cx="5791200" cy="635"/>
                        </a:xfrm>
                        <a:prstGeom prst="rect">
                          <a:avLst/>
                        </a:prstGeom>
                        <a:solidFill>
                          <a:prstClr val="white"/>
                        </a:solidFill>
                        <a:ln>
                          <a:noFill/>
                        </a:ln>
                      </wps:spPr>
                      <wps:txbx>
                        <w:txbxContent>
                          <w:p w14:paraId="546D5376" w14:textId="54FC8262" w:rsidR="0098203D" w:rsidRPr="00DE519D" w:rsidRDefault="0098203D" w:rsidP="003D399A">
                            <w:pPr>
                              <w:pStyle w:val="Caption"/>
                            </w:pPr>
                            <w:bookmarkStart w:id="26" w:name="_Ref14099285"/>
                            <w:r>
                              <w:t xml:space="preserve">Figure </w:t>
                            </w:r>
                            <w:fldSimple w:instr=" SEQ Figure \* ARABIC ">
                              <w:r>
                                <w:rPr>
                                  <w:noProof/>
                                </w:rPr>
                                <w:t>5</w:t>
                              </w:r>
                            </w:fldSimple>
                            <w:bookmarkEnd w:id="26"/>
                            <w:r>
                              <w:t xml:space="preserve"> - Examples of motion waste within the toolroom.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F5895F" id="Text Box 450" o:spid="_x0000_s1036" type="#_x0000_t202" style="position:absolute;margin-left:12.4pt;margin-top:256.7pt;width:456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" stroked="f">
                <v:textbox style="mso-fit-shape-to-text:t" inset="0,0,0,0">
                  <w:txbxContent>
                    <w:p w14:paraId="546D5376" w14:textId="54FC8262" w:rsidR="0098203D" w:rsidRPr="00DE519D" w:rsidRDefault="0098203D" w:rsidP="003D399A">
                      <w:pPr>
                        <w:pStyle w:val="Caption"/>
                      </w:pPr>
                      <w:bookmarkStart w:id="27" w:name="_Ref14099285"/>
                      <w:r>
                        <w:t xml:space="preserve">Figure </w:t>
                      </w:r>
                      <w:fldSimple w:instr=" SEQ Figure \* ARABIC ">
                        <w:r>
                          <w:rPr>
                            <w:noProof/>
                          </w:rPr>
                          <w:t>5</w:t>
                        </w:r>
                      </w:fldSimple>
                      <w:bookmarkEnd w:id="27"/>
                      <w:r>
                        <w:t xml:space="preserve"> - Examples of motion waste within the toolroom.</w:t>
                      </w:r>
                    </w:p>
                  </w:txbxContent>
                </v:textbox>
                <w10:wrap type="topAndBottom"/>
              </v:shape>
            </w:pict>
          </mc:Fallback>
        </mc:AlternateContent>
      </w:r>
      <w:r w:rsidRPr="003D399A">
        <w:rPr>
          <w:noProof/>
        </w:rPr>
        <w:drawing>
          <wp:anchor distT="0" distB="0" distL="114300" distR="114300" simplePos="0" relativeHeight="251694080" behindDoc="0" locked="0" layoutInCell="1" allowOverlap="1" wp14:anchorId="6F36B5E4" wp14:editId="62D212C1">
            <wp:simplePos x="0" y="0"/>
            <wp:positionH relativeFrom="margin">
              <wp:align>center</wp:align>
            </wp:positionH>
            <wp:positionV relativeFrom="paragraph">
              <wp:posOffset>911530</wp:posOffset>
            </wp:positionV>
            <wp:extent cx="5791200" cy="2291715"/>
            <wp:effectExtent l="0" t="0" r="0" b="0"/>
            <wp:wrapTopAndBottom/>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91200" cy="2291715"/>
                    </a:xfrm>
                    <a:prstGeom prst="rect">
                      <a:avLst/>
                    </a:prstGeom>
                  </pic:spPr>
                </pic:pic>
              </a:graphicData>
            </a:graphic>
          </wp:anchor>
        </w:drawing>
      </w:r>
      <w:r w:rsidR="000262E5">
        <w:t>In lean manufacturing, unnecessary motion refers to employee movement which does not add value to a process or product.  Th</w:t>
      </w:r>
      <w:r w:rsidR="00F23F8F">
        <w:t>e</w:t>
      </w:r>
      <w:r w:rsidR="000262E5">
        <w:t xml:space="preserve"> </w:t>
      </w:r>
      <w:r w:rsidR="00F23F8F">
        <w:t>waste of motion can take</w:t>
      </w:r>
      <w:r w:rsidR="000262E5">
        <w:t xml:space="preserve"> many forms</w:t>
      </w:r>
      <w:r w:rsidR="00F23F8F">
        <w:t xml:space="preserve">, such as searching for parts, drawings or </w:t>
      </w:r>
      <w:r w:rsidR="00F23F8F">
        <w:lastRenderedPageBreak/>
        <w:t xml:space="preserve">equipment.  </w:t>
      </w:r>
      <w:r w:rsidR="00EE7DC2" w:rsidRPr="00EE7DC2">
        <w:t>According to (</w:t>
      </w:r>
      <w:proofErr w:type="spellStart"/>
      <w:r w:rsidR="00EE7DC2" w:rsidRPr="00EE7DC2">
        <w:t>Rawabdeh</w:t>
      </w:r>
      <w:proofErr w:type="spellEnd"/>
      <w:r w:rsidR="00EE7DC2" w:rsidRPr="00EE7DC2">
        <w:t xml:space="preserve">, 2005), poor ergonomics initiate waste once employees excessively bend, stretch or walk.  </w:t>
      </w:r>
      <w:r w:rsidR="00EE7DC2">
        <w:t>M</w:t>
      </w:r>
      <w:r w:rsidR="00F23F8F">
        <w:t>ore specifically a</w:t>
      </w:r>
      <w:r w:rsidR="00EE7DC2">
        <w:t>ny</w:t>
      </w:r>
      <w:r w:rsidR="00F23F8F">
        <w:t xml:space="preserve"> excess movement between machines and associated tools or controls.  To improve an inefficient process, such actions must be avoided</w:t>
      </w:r>
      <w:sdt>
        <w:sdtPr>
          <w:id w:val="253480903"/>
          <w:citation/>
        </w:sdtPr>
        <w:sdtContent>
          <w:r w:rsidR="00F23F8F">
            <w:fldChar w:fldCharType="begin"/>
          </w:r>
          <w:r w:rsidR="00F23F8F">
            <w:instrText xml:space="preserve"> CITATION Hai15 \l 2057 </w:instrText>
          </w:r>
          <w:r w:rsidR="00F23F8F">
            <w:fldChar w:fldCharType="separate"/>
          </w:r>
          <w:r w:rsidR="00B65E6F">
            <w:rPr>
              <w:noProof/>
            </w:rPr>
            <w:t xml:space="preserve"> </w:t>
          </w:r>
          <w:r w:rsidR="00B65E6F" w:rsidRPr="00B65E6F">
            <w:rPr>
              <w:noProof/>
            </w:rPr>
            <w:t>(Haider, et al., 2015)</w:t>
          </w:r>
          <w:r w:rsidR="00F23F8F">
            <w:fldChar w:fldCharType="end"/>
          </w:r>
        </w:sdtContent>
      </w:sdt>
      <w:r w:rsidR="00F23F8F">
        <w:t>.</w:t>
      </w:r>
      <w:r w:rsidRPr="003D399A">
        <w:t xml:space="preserve">  </w:t>
      </w:r>
    </w:p>
    <w:p w14:paraId="2C11C619" w14:textId="4661607E" w:rsidR="00EE7DC2" w:rsidRDefault="003D399A" w:rsidP="00700AA0">
      <w:r>
        <w:fldChar w:fldCharType="begin"/>
      </w:r>
      <w:r>
        <w:instrText xml:space="preserve"> REF _Ref14099285 \h </w:instrText>
      </w:r>
      <w:r>
        <w:fldChar w:fldCharType="separate"/>
      </w:r>
      <w:r>
        <w:t xml:space="preserve">Figure </w:t>
      </w:r>
      <w:r>
        <w:rPr>
          <w:noProof/>
        </w:rPr>
        <w:t>5</w:t>
      </w:r>
      <w:r>
        <w:fldChar w:fldCharType="end"/>
      </w:r>
      <w:r>
        <w:t xml:space="preserve"> above clearly illustrates how a poorly organised toolroom can affect waste in terms of motion.  The lathe and tool cupboard are both very unorganised, tools and chucks are left in disarray.  There is no standard to be maintained by </w:t>
      </w:r>
      <w:r w:rsidR="00215F80">
        <w:t>employees, the</w:t>
      </w:r>
      <w:r>
        <w:t xml:space="preserve"> result is the </w:t>
      </w:r>
      <w:r w:rsidR="00215F80">
        <w:t>machinist’s</w:t>
      </w:r>
      <w:r>
        <w:t xml:space="preserve"> </w:t>
      </w:r>
      <w:r w:rsidR="00215F80">
        <w:t xml:space="preserve">searching for the correct tools and machine accessories.  </w:t>
      </w:r>
      <w:r w:rsidR="00DC72E0">
        <w:t xml:space="preserve">The </w:t>
      </w:r>
      <w:r w:rsidR="00EE7DC2">
        <w:t>toolroom</w:t>
      </w:r>
      <w:r w:rsidR="00DC72E0">
        <w:t xml:space="preserve"> environment results in</w:t>
      </w:r>
      <w:r w:rsidR="00EE7DC2">
        <w:t xml:space="preserve"> </w:t>
      </w:r>
      <w:r w:rsidR="00DC72E0">
        <w:t>machinists</w:t>
      </w:r>
      <w:r w:rsidR="00EE7DC2">
        <w:t xml:space="preserve"> </w:t>
      </w:r>
      <w:r w:rsidR="00DC72E0">
        <w:t>being exposed to excessive wasted motion due to the hugely varying flow of production.   The type of part being produced can be as simple as using one machine</w:t>
      </w:r>
      <w:r w:rsidR="004544F9">
        <w:t xml:space="preserve"> to be completed</w:t>
      </w:r>
      <w:r w:rsidR="00DC72E0">
        <w:t xml:space="preserve"> or multiple machines and processes</w:t>
      </w:r>
      <w:r w:rsidR="003A6875">
        <w:t>, both require completely differing levels of motion</w:t>
      </w:r>
      <w:r w:rsidR="00DC72E0">
        <w:t>.  To keep any waste to minimum, toolmakers must strive to be</w:t>
      </w:r>
      <w:r w:rsidR="004544F9">
        <w:t xml:space="preserve"> as</w:t>
      </w:r>
      <w:r w:rsidR="00DC72E0">
        <w:t xml:space="preserve"> efficient as possible.  When starting a job, a clear strategy of the process and equipment would be hugely beneficial.  Utilising CNC cycle or heat treatment times to set up or plan other jobs, or simply deburring parts between cycle times to maximise efficiency.</w:t>
      </w:r>
      <w:r w:rsidR="003A6875">
        <w:t xml:space="preserve">  Ultimately wasted motion must be limited by applying lean methodology such </w:t>
      </w:r>
      <w:r w:rsidR="004544F9">
        <w:t xml:space="preserve">as </w:t>
      </w:r>
      <w:r w:rsidR="003A6875">
        <w:t>work balancing, visual factory and standardised work practices.</w:t>
      </w:r>
    </w:p>
    <w:p w14:paraId="46CC73BB" w14:textId="56A99CAF" w:rsidR="00F23F8F" w:rsidRDefault="00F23F8F" w:rsidP="00700AA0">
      <w:r>
        <w:t xml:space="preserve">Further to considering the waste within motion, the </w:t>
      </w:r>
      <w:r w:rsidR="00EE7DC2">
        <w:t xml:space="preserve">cascading effect must also be considered.  Any wasted motion will potentially </w:t>
      </w:r>
      <w:r w:rsidR="00EE7DC2" w:rsidRPr="00EE7DC2">
        <w:t>produce</w:t>
      </w:r>
      <w:r w:rsidR="00EE7DC2">
        <w:t xml:space="preserve"> other waste, for example waiting.  This is due to the wasted motion slowing done a process and making another process wait, resulting in work imbalance.</w:t>
      </w:r>
    </w:p>
    <w:p w14:paraId="61D01D09" w14:textId="77777777" w:rsidR="00700AA0" w:rsidRDefault="00700AA0" w:rsidP="00700AA0">
      <w:pPr>
        <w:pStyle w:val="Heading2"/>
      </w:pPr>
      <w:bookmarkStart w:id="28" w:name="_Toc12903818"/>
      <w:bookmarkStart w:id="29" w:name="_Toc14197672"/>
      <w:r>
        <w:t>Transportation/ Conveyance</w:t>
      </w:r>
      <w:bookmarkEnd w:id="28"/>
      <w:bookmarkEnd w:id="29"/>
    </w:p>
    <w:p w14:paraId="07F6D450" w14:textId="113FB7DC" w:rsidR="00700AA0" w:rsidRDefault="00C934E0" w:rsidP="00700AA0">
      <w:r>
        <w:t xml:space="preserve">Any unnecessary transportation or conveyance within any process is considered waste.  This form of waste considers the movement of material or goods.  </w:t>
      </w:r>
      <w:sdt>
        <w:sdtPr>
          <w:id w:val="1635827460"/>
          <w:citation/>
        </w:sdtPr>
        <w:sdtContent>
          <w:r w:rsidR="001C7A83">
            <w:fldChar w:fldCharType="begin"/>
          </w:r>
          <w:r w:rsidR="001C7A83">
            <w:instrText xml:space="preserve"> CITATION Cha17 \l 2057 </w:instrText>
          </w:r>
          <w:r w:rsidR="001C7A83">
            <w:fldChar w:fldCharType="separate"/>
          </w:r>
          <w:r w:rsidR="00B65E6F" w:rsidRPr="00B65E6F">
            <w:rPr>
              <w:noProof/>
            </w:rPr>
            <w:t>(Chahal &amp; Narwal, 2017)</w:t>
          </w:r>
          <w:r w:rsidR="001C7A83">
            <w:fldChar w:fldCharType="end"/>
          </w:r>
        </w:sdtContent>
      </w:sdt>
      <w:r w:rsidR="001C7A83">
        <w:t xml:space="preserve"> discuss double handling and excessive handling of material, with the increased risk of damage and decline.  Further to this </w:t>
      </w:r>
      <w:sdt>
        <w:sdtPr>
          <w:id w:val="452753365"/>
          <w:citation/>
        </w:sdtPr>
        <w:sdtContent>
          <w:r w:rsidR="001C7A83">
            <w:fldChar w:fldCharType="begin"/>
          </w:r>
          <w:r w:rsidR="001C7A83">
            <w:instrText xml:space="preserve"> CITATION Raw05 \l 2057 </w:instrText>
          </w:r>
          <w:r w:rsidR="001C7A83">
            <w:fldChar w:fldCharType="separate"/>
          </w:r>
          <w:r w:rsidR="00B65E6F" w:rsidRPr="00B65E6F">
            <w:rPr>
              <w:noProof/>
            </w:rPr>
            <w:t>(Rawabdeh, 2005)</w:t>
          </w:r>
          <w:r w:rsidR="001C7A83">
            <w:fldChar w:fldCharType="end"/>
          </w:r>
        </w:sdtContent>
      </w:sdt>
      <w:r w:rsidR="001C7A83">
        <w:t xml:space="preserve">, consider the distance between processes and the proportional relationship to waste.  </w:t>
      </w:r>
      <w:r w:rsidR="00287CB6">
        <w:t>They demonstrate clear evidence of the relationship in</w:t>
      </w:r>
      <w:r w:rsidR="001C7A83">
        <w:t xml:space="preserve"> identifying quality issues, </w:t>
      </w:r>
      <w:r w:rsidR="00287CB6">
        <w:t>reporting time</w:t>
      </w:r>
      <w:r w:rsidR="001C7A83">
        <w:t xml:space="preserve"> and corrective measures</w:t>
      </w:r>
      <w:r w:rsidR="00287CB6">
        <w:t xml:space="preserve">.  The overall value of a product is directly affected by unnecessary transportation, resulting in increases in time and expense.  Transportation must be kept to a minimum within the JIT manufacturing methodology. </w:t>
      </w:r>
      <w:sdt>
        <w:sdtPr>
          <w:id w:val="1697120911"/>
          <w:citation/>
        </w:sdtPr>
        <w:sdtContent>
          <w:r w:rsidR="00287CB6">
            <w:fldChar w:fldCharType="begin"/>
          </w:r>
          <w:r w:rsidR="00287CB6">
            <w:instrText xml:space="preserve"> CITATION Koo13 \l 2057 </w:instrText>
          </w:r>
          <w:r w:rsidR="00287CB6">
            <w:fldChar w:fldCharType="separate"/>
          </w:r>
          <w:r w:rsidR="00B65E6F" w:rsidRPr="00B65E6F">
            <w:rPr>
              <w:noProof/>
            </w:rPr>
            <w:t>(Kootanaee, et al., 2013)</w:t>
          </w:r>
          <w:r w:rsidR="00287CB6">
            <w:fldChar w:fldCharType="end"/>
          </w:r>
        </w:sdtContent>
      </w:sdt>
      <w:r w:rsidR="00287CB6">
        <w:t xml:space="preserve"> </w:t>
      </w:r>
      <w:r w:rsidR="00EC68C1">
        <w:t>states that for a JIT system to work effectively, waste must be reduced in all areas.</w:t>
      </w:r>
    </w:p>
    <w:p w14:paraId="22846BD8" w14:textId="6FA2B577" w:rsidR="00EC68C1" w:rsidRDefault="00BF61CF" w:rsidP="00EC68C1">
      <w:r>
        <w:rPr>
          <w:noProof/>
        </w:rPr>
        <mc:AlternateContent>
          <mc:Choice Requires="wps">
            <w:drawing>
              <wp:anchor distT="0" distB="0" distL="114300" distR="114300" simplePos="0" relativeHeight="251693056" behindDoc="0" locked="0" layoutInCell="1" allowOverlap="1" wp14:anchorId="46883612" wp14:editId="7D4B5C58">
                <wp:simplePos x="0" y="0"/>
                <wp:positionH relativeFrom="column">
                  <wp:posOffset>1445768</wp:posOffset>
                </wp:positionH>
                <wp:positionV relativeFrom="paragraph">
                  <wp:posOffset>4171645</wp:posOffset>
                </wp:positionV>
                <wp:extent cx="3433445" cy="635"/>
                <wp:effectExtent l="0" t="0" r="0" b="0"/>
                <wp:wrapTopAndBottom/>
                <wp:docPr id="30" name="Text Box 30"/>
                <wp:cNvGraphicFramePr/>
                <a:graphic xmlns:a="http://schemas.openxmlformats.org/drawingml/2006/main">
                  <a:graphicData uri="http://schemas.microsoft.com/office/word/2010/wordprocessingShape">
                    <wps:wsp>
                      <wps:cNvSpPr txBox="1"/>
                      <wps:spPr>
                        <a:xfrm>
                          <a:off x="0" y="0"/>
                          <a:ext cx="3433445" cy="635"/>
                        </a:xfrm>
                        <a:prstGeom prst="rect">
                          <a:avLst/>
                        </a:prstGeom>
                        <a:solidFill>
                          <a:prstClr val="white"/>
                        </a:solidFill>
                        <a:ln>
                          <a:noFill/>
                        </a:ln>
                      </wps:spPr>
                      <wps:txbx>
                        <w:txbxContent>
                          <w:p w14:paraId="76302DD8" w14:textId="3166A3BD" w:rsidR="0098203D" w:rsidRPr="00B31F30" w:rsidRDefault="0098203D" w:rsidP="00BF61CF">
                            <w:pPr>
                              <w:pStyle w:val="Caption"/>
                              <w:rPr>
                                <w:noProof/>
                              </w:rPr>
                            </w:pPr>
                            <w:bookmarkStart w:id="30" w:name="_Ref14037240"/>
                            <w:r>
                              <w:t xml:space="preserve">Figure </w:t>
                            </w:r>
                            <w:fldSimple w:instr=" SEQ Figure \* ARABIC ">
                              <w:r>
                                <w:rPr>
                                  <w:noProof/>
                                </w:rPr>
                                <w:t>6</w:t>
                              </w:r>
                            </w:fldSimple>
                            <w:bookmarkEnd w:id="30"/>
                            <w:r>
                              <w:t xml:space="preserve"> - Toolroom shop floor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883612" id="Text Box 30" o:spid="_x0000_s1037" type="#_x0000_t202" style="position:absolute;margin-left:113.85pt;margin-top:328.5pt;width:270.3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" stroked="f">
                <v:textbox style="mso-fit-shape-to-text:t" inset="0,0,0,0">
                  <w:txbxContent>
                    <w:p w14:paraId="76302DD8" w14:textId="3166A3BD" w:rsidR="0098203D" w:rsidRPr="00B31F30" w:rsidRDefault="0098203D" w:rsidP="00BF61CF">
                      <w:pPr>
                        <w:pStyle w:val="Caption"/>
                        <w:rPr>
                          <w:noProof/>
                        </w:rPr>
                      </w:pPr>
                      <w:bookmarkStart w:id="31" w:name="_Ref14037240"/>
                      <w:r>
                        <w:t xml:space="preserve">Figure </w:t>
                      </w:r>
                      <w:fldSimple w:instr=" SEQ Figure \* ARABIC ">
                        <w:r>
                          <w:rPr>
                            <w:noProof/>
                          </w:rPr>
                          <w:t>6</w:t>
                        </w:r>
                      </w:fldSimple>
                      <w:bookmarkEnd w:id="31"/>
                      <w:r>
                        <w:t xml:space="preserve"> - Toolroom shop floor layout</w:t>
                      </w:r>
                    </w:p>
                  </w:txbxContent>
                </v:textbox>
                <w10:wrap type="topAndBottom"/>
              </v:shape>
            </w:pict>
          </mc:Fallback>
        </mc:AlternateContent>
      </w:r>
      <w:r>
        <w:rPr>
          <w:noProof/>
        </w:rPr>
        <w:drawing>
          <wp:anchor distT="0" distB="0" distL="114300" distR="114300" simplePos="0" relativeHeight="251691008" behindDoc="0" locked="0" layoutInCell="1" allowOverlap="1" wp14:anchorId="47EE828D" wp14:editId="5A1C0814">
            <wp:simplePos x="0" y="0"/>
            <wp:positionH relativeFrom="margin">
              <wp:posOffset>1379931</wp:posOffset>
            </wp:positionH>
            <wp:positionV relativeFrom="paragraph">
              <wp:posOffset>1530985</wp:posOffset>
            </wp:positionV>
            <wp:extent cx="3433445" cy="2576195"/>
            <wp:effectExtent l="0" t="0" r="0" b="0"/>
            <wp:wrapTopAndBottom/>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3433445" cy="2576195"/>
                    </a:xfrm>
                    <a:prstGeom prst="rect">
                      <a:avLst/>
                    </a:prstGeom>
                    <a:noFill/>
                    <a:ln>
                      <a:noFill/>
                    </a:ln>
                  </pic:spPr>
                </pic:pic>
              </a:graphicData>
            </a:graphic>
          </wp:anchor>
        </w:drawing>
      </w:r>
      <w:r w:rsidR="00C934E0" w:rsidRPr="00C934E0">
        <w:t xml:space="preserve">The manufacturing process </w:t>
      </w:r>
      <w:r w:rsidR="00EC68C1">
        <w:t>within a toolroom</w:t>
      </w:r>
      <w:r w:rsidR="00EC68C1" w:rsidRPr="00EC68C1">
        <w:t xml:space="preserve"> starts with raw material, this is transported to the toolroom</w:t>
      </w:r>
      <w:r w:rsidR="00EC68C1">
        <w:t xml:space="preserve"> from the steel stores or an outside supplier. Then parts are</w:t>
      </w:r>
      <w:r w:rsidR="00C934E0" w:rsidRPr="00C934E0">
        <w:t xml:space="preserve"> transported from </w:t>
      </w:r>
      <w:r w:rsidR="00EC68C1" w:rsidRPr="00C934E0">
        <w:t>process</w:t>
      </w:r>
      <w:r w:rsidR="00C934E0" w:rsidRPr="00C934E0">
        <w:t xml:space="preserve"> to </w:t>
      </w:r>
      <w:r w:rsidR="00EC68C1" w:rsidRPr="00C934E0">
        <w:t>process</w:t>
      </w:r>
      <w:r w:rsidR="00C934E0" w:rsidRPr="00C934E0">
        <w:t xml:space="preserve"> as each feature is processed in sequence</w:t>
      </w:r>
      <w:r w:rsidR="00EC68C1">
        <w:t xml:space="preserve">. </w:t>
      </w:r>
      <w:r w:rsidR="00C934E0" w:rsidRPr="00C934E0">
        <w:t xml:space="preserve"> </w:t>
      </w:r>
      <w:r w:rsidR="007E11B8">
        <w:t xml:space="preserve">Finished parts are then picked up by the relevant department. The flow </w:t>
      </w:r>
      <w:r w:rsidR="007E11B8">
        <w:lastRenderedPageBreak/>
        <w:t>of a workpiece through the toolroom, results in p</w:t>
      </w:r>
      <w:r w:rsidR="00EC68C1">
        <w:t>art</w:t>
      </w:r>
      <w:r w:rsidR="007E11B8">
        <w:t>s</w:t>
      </w:r>
      <w:r w:rsidR="00EC68C1">
        <w:t xml:space="preserve"> be</w:t>
      </w:r>
      <w:r w:rsidR="007E11B8">
        <w:t>ing</w:t>
      </w:r>
      <w:r w:rsidR="00EC68C1">
        <w:t xml:space="preserve"> potentially handled multiple </w:t>
      </w:r>
      <w:r w:rsidR="007E11B8">
        <w:t>times;</w:t>
      </w:r>
      <w:r w:rsidR="00EC68C1">
        <w:t xml:space="preserve"> the </w:t>
      </w:r>
      <w:r w:rsidR="007E11B8">
        <w:t>consequence</w:t>
      </w:r>
      <w:r w:rsidR="00EC68C1">
        <w:t xml:space="preserve"> is </w:t>
      </w:r>
      <w:r w:rsidR="007E11B8">
        <w:t>habitually</w:t>
      </w:r>
      <w:r w:rsidR="00EC68C1">
        <w:t xml:space="preserve"> excessive levels of waste. </w:t>
      </w:r>
      <w:bookmarkStart w:id="32" w:name="_Toc12903819"/>
      <w:r>
        <w:fldChar w:fldCharType="begin"/>
      </w:r>
      <w:r>
        <w:instrText xml:space="preserve"> REF _Ref14037240 \h </w:instrText>
      </w:r>
      <w:r>
        <w:fldChar w:fldCharType="separate"/>
      </w:r>
      <w:r w:rsidR="004544F9">
        <w:t xml:space="preserve">Figure </w:t>
      </w:r>
      <w:r w:rsidR="004544F9">
        <w:rPr>
          <w:noProof/>
        </w:rPr>
        <w:t>6</w:t>
      </w:r>
      <w:r>
        <w:fldChar w:fldCharType="end"/>
      </w:r>
      <w:r>
        <w:t xml:space="preserve"> </w:t>
      </w:r>
      <w:r w:rsidR="004544F9">
        <w:t>above</w:t>
      </w:r>
      <w:r>
        <w:t xml:space="preserve"> shows the vast area of the toolroom.  The toolmaker benches are located at the bottom left of the picture and the steel stores is out of picture at the far end.  Parts flow through the department requiring toolmakers and </w:t>
      </w:r>
      <w:r w:rsidR="004544F9">
        <w:t xml:space="preserve">the </w:t>
      </w:r>
      <w:r>
        <w:t xml:space="preserve">parts </w:t>
      </w:r>
      <w:r w:rsidR="004544F9">
        <w:t xml:space="preserve">to potentially </w:t>
      </w:r>
      <w:r>
        <w:t>cover large distances between processes.</w:t>
      </w:r>
    </w:p>
    <w:p w14:paraId="4551F9A4" w14:textId="66FA11A9" w:rsidR="00700AA0" w:rsidRDefault="00700AA0" w:rsidP="00EC68C1">
      <w:pPr>
        <w:pStyle w:val="Heading2"/>
      </w:pPr>
      <w:bookmarkStart w:id="33" w:name="_Toc14197673"/>
      <w:r>
        <w:t>Over processing</w:t>
      </w:r>
      <w:bookmarkEnd w:id="32"/>
      <w:bookmarkEnd w:id="33"/>
    </w:p>
    <w:p w14:paraId="519B1713" w14:textId="5701B024" w:rsidR="00621AC7" w:rsidRDefault="00FB7027" w:rsidP="00700AA0">
      <w:r>
        <w:t xml:space="preserve">The waste of </w:t>
      </w:r>
      <w:r w:rsidRPr="00015DB7">
        <w:t>Over processing</w:t>
      </w:r>
      <w:r>
        <w:t xml:space="preserve"> can be defined as</w:t>
      </w:r>
      <w:r w:rsidR="007E11B8">
        <w:t xml:space="preserve"> </w:t>
      </w:r>
      <w:r w:rsidR="007E11B8" w:rsidRPr="00015DB7">
        <w:t>manufacturing</w:t>
      </w:r>
      <w:r w:rsidR="007E11B8">
        <w:t xml:space="preserve"> p</w:t>
      </w:r>
      <w:r w:rsidR="00621AC7">
        <w:t>roducts to a</w:t>
      </w:r>
      <w:r w:rsidR="00015DB7" w:rsidRPr="00015DB7">
        <w:t xml:space="preserve"> higher </w:t>
      </w:r>
      <w:r w:rsidR="00621AC7">
        <w:t xml:space="preserve">standard </w:t>
      </w:r>
      <w:r w:rsidR="00015DB7" w:rsidRPr="00015DB7">
        <w:t>than</w:t>
      </w:r>
      <w:r w:rsidR="00621AC7">
        <w:t xml:space="preserve"> required.  The addition of </w:t>
      </w:r>
      <w:r w:rsidR="00621AC7" w:rsidRPr="00621AC7">
        <w:t xml:space="preserve">futile </w:t>
      </w:r>
      <w:r w:rsidR="00621AC7">
        <w:t xml:space="preserve">processes or features generates unnecessary work.  These processes or features require time and resources but don’t create added value. </w:t>
      </w:r>
      <w:sdt>
        <w:sdtPr>
          <w:id w:val="-1451630783"/>
          <w:citation/>
        </w:sdtPr>
        <w:sdtContent>
          <w:r w:rsidR="00621AC7">
            <w:fldChar w:fldCharType="begin"/>
          </w:r>
          <w:r w:rsidR="00621AC7">
            <w:instrText xml:space="preserve"> CITATION Ram07 \l 2057 </w:instrText>
          </w:r>
          <w:r w:rsidR="00621AC7">
            <w:fldChar w:fldCharType="separate"/>
          </w:r>
          <w:r w:rsidR="00B65E6F" w:rsidRPr="00B65E6F">
            <w:rPr>
              <w:noProof/>
            </w:rPr>
            <w:t>(Rampersad,K. El-Homsi, A., 2007)</w:t>
          </w:r>
          <w:r w:rsidR="00621AC7">
            <w:fldChar w:fldCharType="end"/>
          </w:r>
        </w:sdtContent>
      </w:sdt>
      <w:r w:rsidR="00621AC7">
        <w:t xml:space="preserve"> define added value, as something a customer is willing to pay for</w:t>
      </w:r>
      <w:r w:rsidR="00621AC7" w:rsidRPr="00621AC7">
        <w:t xml:space="preserve">. </w:t>
      </w:r>
      <w:r w:rsidR="00621AC7">
        <w:t>An example of this would be specifying a ground finish where a standard machined finish would be acceptable.</w:t>
      </w:r>
      <w:r>
        <w:t xml:space="preserve">  </w:t>
      </w:r>
    </w:p>
    <w:p w14:paraId="18B71589" w14:textId="273E7DD2" w:rsidR="00FB7027" w:rsidRDefault="00FB7027" w:rsidP="00700AA0">
      <w:r>
        <w:t>When considering over processing specifically within a toolroom, numerous issues can be identified.  Parts are often created f</w:t>
      </w:r>
      <w:r w:rsidR="004544F9">
        <w:t>rom</w:t>
      </w:r>
      <w:r>
        <w:t xml:space="preserve"> part drawings; these include tolerances of part dimensions.  Machinists time can often be spent trying to create parts of mean size or the perfect part.  Making full use of any tolerances is perfectly acceptable, making perfect parts is potentially</w:t>
      </w:r>
      <w:r w:rsidR="00F14F47">
        <w:t xml:space="preserve"> creating waste.</w:t>
      </w:r>
    </w:p>
    <w:p w14:paraId="7E9BB2E6" w14:textId="020519B0" w:rsidR="00621AC7" w:rsidRDefault="00621AC7" w:rsidP="00700AA0">
      <w:r w:rsidRPr="00621AC7">
        <w:t xml:space="preserve">This type of waste may be incorporated in the hidden factory and may not be clear until detailed process verification has been carried out. </w:t>
      </w:r>
    </w:p>
    <w:p w14:paraId="74E2E1BD" w14:textId="246AEA81" w:rsidR="00700AA0" w:rsidRDefault="00700AA0" w:rsidP="00700AA0"/>
    <w:p w14:paraId="14270CA0" w14:textId="1EC1F454" w:rsidR="00700AA0" w:rsidRDefault="00F14F47" w:rsidP="00F14F47">
      <w:pPr>
        <w:pStyle w:val="Heading2"/>
      </w:pPr>
      <w:bookmarkStart w:id="34" w:name="_Toc14197674"/>
      <w:r>
        <w:t>Knowledge, skills and creativity</w:t>
      </w:r>
      <w:bookmarkEnd w:id="34"/>
    </w:p>
    <w:p w14:paraId="46BC39E5" w14:textId="76DF3D42" w:rsidR="00F14F47" w:rsidRDefault="00F14F47" w:rsidP="00700AA0">
      <w:r>
        <w:t>The 8</w:t>
      </w:r>
      <w:r w:rsidRPr="00F14F47">
        <w:rPr>
          <w:vertAlign w:val="superscript"/>
        </w:rPr>
        <w:t>th</w:t>
      </w:r>
      <w:r>
        <w:t xml:space="preserve"> waste considers the untapped human potential.  </w:t>
      </w:r>
      <w:sdt>
        <w:sdtPr>
          <w:id w:val="403803048"/>
          <w:citation/>
        </w:sdtPr>
        <w:sdtContent>
          <w:r>
            <w:fldChar w:fldCharType="begin"/>
          </w:r>
          <w:r>
            <w:instrText xml:space="preserve"> CITATION Lik04 \l 2057 </w:instrText>
          </w:r>
          <w:r>
            <w:fldChar w:fldCharType="separate"/>
          </w:r>
          <w:r w:rsidR="00B65E6F" w:rsidRPr="00B65E6F">
            <w:rPr>
              <w:noProof/>
            </w:rPr>
            <w:t>(Liker, 2004)</w:t>
          </w:r>
          <w:r>
            <w:fldChar w:fldCharType="end"/>
          </w:r>
        </w:sdtContent>
      </w:sdt>
      <w:r>
        <w:t xml:space="preserve"> discusses the waste of an employee’s knowledge and natural creativity.  </w:t>
      </w:r>
      <w:sdt>
        <w:sdtPr>
          <w:id w:val="-624921906"/>
          <w:citation/>
        </w:sdtPr>
        <w:sdtContent>
          <w:r w:rsidR="009D58EC">
            <w:fldChar w:fldCharType="begin"/>
          </w:r>
          <w:r w:rsidR="009D58EC">
            <w:instrText xml:space="preserve"> CITATION SKh17 \l 2057 </w:instrText>
          </w:r>
          <w:r w:rsidR="009D58EC">
            <w:fldChar w:fldCharType="separate"/>
          </w:r>
          <w:r w:rsidR="00B65E6F" w:rsidRPr="00B65E6F">
            <w:rPr>
              <w:noProof/>
            </w:rPr>
            <w:t>(SKhmot, 2017)</w:t>
          </w:r>
          <w:r w:rsidR="009D58EC">
            <w:fldChar w:fldCharType="end"/>
          </w:r>
        </w:sdtContent>
      </w:sdt>
      <w:r w:rsidR="009D58EC">
        <w:t xml:space="preserve"> </w:t>
      </w:r>
      <w:r w:rsidR="009D58EC" w:rsidRPr="009D58EC">
        <w:t xml:space="preserve">investigates </w:t>
      </w:r>
      <w:r w:rsidR="009D58EC">
        <w:t>lean methodolog</w:t>
      </w:r>
      <w:r w:rsidR="004544F9">
        <w:t>ies</w:t>
      </w:r>
      <w:r w:rsidR="009D58EC">
        <w:t xml:space="preserve"> need to specify standard operating procedures, and how this can be counterproductive if an employee input is stifled.</w:t>
      </w:r>
    </w:p>
    <w:p w14:paraId="653E974C" w14:textId="18A1DA63" w:rsidR="00F14F47" w:rsidRDefault="00F14F47" w:rsidP="00700AA0">
      <w:r w:rsidRPr="00F14F47">
        <w:t>This type of waste can be identified in the toolroom as toolmakers complete their work at a level that does not exceed their training level. It could be beneficial for the company to encourage employees to suggest new ideas to improve their working methods or provide additional training.</w:t>
      </w:r>
    </w:p>
    <w:p w14:paraId="77BCE0E6" w14:textId="58CA6556" w:rsidR="009D58EC" w:rsidRDefault="009D58EC" w:rsidP="001C61DE">
      <w:r w:rsidRPr="009D58EC">
        <w:t>These 8 categories of waste have one significant characteristic in common. They add cost to the manufacturing process and reduce the overall profitability of the company as a whole.</w:t>
      </w:r>
    </w:p>
    <w:p w14:paraId="181AA921" w14:textId="77777777" w:rsidR="009D58EC" w:rsidRDefault="009D58EC" w:rsidP="001C61DE"/>
    <w:p w14:paraId="4193EA95" w14:textId="77777777" w:rsidR="009D58EC" w:rsidRDefault="009D58EC" w:rsidP="001C61DE"/>
    <w:p w14:paraId="44D6ABC7" w14:textId="0DEA3A36" w:rsidR="00604C25" w:rsidRDefault="00604C25"/>
    <w:p w14:paraId="09F1D98E" w14:textId="77777777" w:rsidR="00CF218F" w:rsidRDefault="00CF218F">
      <w:pPr>
        <w:rPr>
          <w:rFonts w:asciiTheme="majorHAnsi" w:eastAsiaTheme="majorEastAsia" w:hAnsiTheme="majorHAnsi" w:cstheme="majorBidi"/>
          <w:color w:val="2E74B5" w:themeColor="accent1" w:themeShade="BF"/>
          <w:sz w:val="32"/>
          <w:szCs w:val="32"/>
        </w:rPr>
      </w:pPr>
      <w:bookmarkStart w:id="35" w:name="_Toc12903821"/>
      <w:r>
        <w:br w:type="page"/>
      </w:r>
    </w:p>
    <w:p w14:paraId="41DF72A5" w14:textId="3F98615A" w:rsidR="00CF218F" w:rsidRDefault="00D01E93" w:rsidP="00CD0323">
      <w:pPr>
        <w:pStyle w:val="Heading1"/>
        <w:numPr>
          <w:ilvl w:val="0"/>
          <w:numId w:val="0"/>
        </w:numPr>
      </w:pPr>
      <w:bookmarkStart w:id="36" w:name="_Toc14197675"/>
      <w:r>
        <w:lastRenderedPageBreak/>
        <w:t>4</w:t>
      </w:r>
      <w:r>
        <w:tab/>
      </w:r>
      <w:r w:rsidR="00CF218F">
        <w:t xml:space="preserve">Value from the </w:t>
      </w:r>
      <w:r w:rsidR="00CF218F" w:rsidRPr="00CD0323">
        <w:t>customers</w:t>
      </w:r>
      <w:r w:rsidR="00CF218F">
        <w:t xml:space="preserve"> perspective</w:t>
      </w:r>
      <w:bookmarkEnd w:id="36"/>
    </w:p>
    <w:p w14:paraId="78CA8E39" w14:textId="5E0B8607" w:rsidR="00C6644C" w:rsidRDefault="00296A48" w:rsidP="00CF218F">
      <w:r>
        <w:rPr>
          <w:noProof/>
        </w:rPr>
        <mc:AlternateContent>
          <mc:Choice Requires="wps">
            <w:drawing>
              <wp:anchor distT="0" distB="0" distL="114300" distR="114300" simplePos="0" relativeHeight="251705344" behindDoc="0" locked="0" layoutInCell="1" allowOverlap="1" wp14:anchorId="72B669EF" wp14:editId="6872F087">
                <wp:simplePos x="0" y="0"/>
                <wp:positionH relativeFrom="column">
                  <wp:posOffset>1029335</wp:posOffset>
                </wp:positionH>
                <wp:positionV relativeFrom="paragraph">
                  <wp:posOffset>3965575</wp:posOffset>
                </wp:positionV>
                <wp:extent cx="4132580" cy="215265"/>
                <wp:effectExtent l="0" t="0" r="1270" b="0"/>
                <wp:wrapTopAndBottom/>
                <wp:docPr id="457" name="Text Box 457"/>
                <wp:cNvGraphicFramePr/>
                <a:graphic xmlns:a="http://schemas.openxmlformats.org/drawingml/2006/main">
                  <a:graphicData uri="http://schemas.microsoft.com/office/word/2010/wordprocessingShape">
                    <wps:wsp>
                      <wps:cNvSpPr txBox="1"/>
                      <wps:spPr>
                        <a:xfrm>
                          <a:off x="0" y="0"/>
                          <a:ext cx="4132580" cy="215265"/>
                        </a:xfrm>
                        <a:prstGeom prst="rect">
                          <a:avLst/>
                        </a:prstGeom>
                        <a:solidFill>
                          <a:prstClr val="white"/>
                        </a:solidFill>
                        <a:ln>
                          <a:noFill/>
                        </a:ln>
                      </wps:spPr>
                      <wps:txbx>
                        <w:txbxContent>
                          <w:p w14:paraId="74740817" w14:textId="109C6846" w:rsidR="0098203D" w:rsidRPr="00504E55" w:rsidRDefault="0098203D" w:rsidP="00296A48">
                            <w:pPr>
                              <w:pStyle w:val="Caption"/>
                              <w:rPr>
                                <w:noProof/>
                              </w:rPr>
                            </w:pPr>
                            <w:bookmarkStart w:id="37" w:name="_Ref14104704"/>
                            <w:r>
                              <w:t xml:space="preserve">Table </w:t>
                            </w:r>
                            <w:fldSimple w:instr=" SEQ Table \* ARABIC ">
                              <w:r>
                                <w:rPr>
                                  <w:noProof/>
                                </w:rPr>
                                <w:t>1</w:t>
                              </w:r>
                            </w:fldSimple>
                            <w:bookmarkEnd w:id="37"/>
                            <w:r>
                              <w:t xml:space="preserve"> - </w:t>
                            </w:r>
                            <w:r w:rsidRPr="00296A48">
                              <w:t>CTQ Customer requirements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2B669EF" id="Text Box 457" o:spid="_x0000_s1038" type="#_x0000_t202" style="position:absolute;margin-left:81.05pt;margin-top:312.25pt;width:325.4pt;height:16.9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" stroked="f">
                <v:textbox inset="0,0,0,0">
                  <w:txbxContent>
                    <w:p w14:paraId="74740817" w14:textId="109C6846" w:rsidR="0098203D" w:rsidRPr="00504E55" w:rsidRDefault="0098203D" w:rsidP="00296A48">
                      <w:pPr>
                        <w:pStyle w:val="Caption"/>
                        <w:rPr>
                          <w:noProof/>
                        </w:rPr>
                      </w:pPr>
                      <w:bookmarkStart w:id="38" w:name="_Ref14104704"/>
                      <w:r>
                        <w:t xml:space="preserve">Table </w:t>
                      </w:r>
                      <w:fldSimple w:instr=" SEQ Table \* ARABIC ">
                        <w:r>
                          <w:rPr>
                            <w:noProof/>
                          </w:rPr>
                          <w:t>1</w:t>
                        </w:r>
                      </w:fldSimple>
                      <w:bookmarkEnd w:id="38"/>
                      <w:r>
                        <w:t xml:space="preserve"> - </w:t>
                      </w:r>
                      <w:r w:rsidRPr="00296A48">
                        <w:t>CTQ Customer requirements example</w:t>
                      </w:r>
                    </w:p>
                  </w:txbxContent>
                </v:textbox>
                <w10:wrap type="topAndBottom"/>
              </v:shape>
            </w:pict>
          </mc:Fallback>
        </mc:AlternateContent>
      </w:r>
      <w:r w:rsidR="00C6644C" w:rsidRPr="00CF218F">
        <w:rPr>
          <w:noProof/>
        </w:rPr>
        <w:drawing>
          <wp:anchor distT="0" distB="0" distL="114300" distR="114300" simplePos="0" relativeHeight="251664384" behindDoc="0" locked="0" layoutInCell="1" allowOverlap="1" wp14:anchorId="0576EE8F" wp14:editId="3EE9F463">
            <wp:simplePos x="0" y="0"/>
            <wp:positionH relativeFrom="margin">
              <wp:align>center</wp:align>
            </wp:positionH>
            <wp:positionV relativeFrom="paragraph">
              <wp:posOffset>1325854</wp:posOffset>
            </wp:positionV>
            <wp:extent cx="4132580" cy="2613025"/>
            <wp:effectExtent l="0" t="0" r="127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132580" cy="2613025"/>
                    </a:xfrm>
                    <a:prstGeom prst="rect">
                      <a:avLst/>
                    </a:prstGeom>
                  </pic:spPr>
                </pic:pic>
              </a:graphicData>
            </a:graphic>
            <wp14:sizeRelH relativeFrom="margin">
              <wp14:pctWidth>0</wp14:pctWidth>
            </wp14:sizeRelH>
            <wp14:sizeRelV relativeFrom="margin">
              <wp14:pctHeight>0</wp14:pctHeight>
            </wp14:sizeRelV>
          </wp:anchor>
        </w:drawing>
      </w:r>
      <w:r w:rsidR="006642BC">
        <w:t xml:space="preserve">In lean manufacturing, value is measured from the customers perspective.  </w:t>
      </w:r>
      <w:sdt>
        <w:sdtPr>
          <w:id w:val="-903610678"/>
          <w:citation/>
        </w:sdtPr>
        <w:sdtContent>
          <w:r w:rsidR="006642BC">
            <w:fldChar w:fldCharType="begin"/>
          </w:r>
          <w:r w:rsidR="006642BC">
            <w:instrText xml:space="preserve"> CITATION Wil15 \l 2057 </w:instrText>
          </w:r>
          <w:r w:rsidR="006642BC">
            <w:fldChar w:fldCharType="separate"/>
          </w:r>
          <w:r w:rsidR="00B65E6F" w:rsidRPr="00B65E6F">
            <w:rPr>
              <w:noProof/>
            </w:rPr>
            <w:t>(Wilson, 2015)</w:t>
          </w:r>
          <w:r w:rsidR="006642BC">
            <w:fldChar w:fldCharType="end"/>
          </w:r>
        </w:sdtContent>
      </w:sdt>
      <w:r w:rsidR="006642BC">
        <w:t xml:space="preserve"> states that when a customer does not see value in a product, then they will be reluctant to pay for it. A fundamental component of the six-sigma methodology is appropriately understanding a customers needs. This is defined as the Voice of the Customer (VoC)</w:t>
      </w:r>
      <w:sdt>
        <w:sdtPr>
          <w:id w:val="-1835295871"/>
          <w:citation/>
        </w:sdtPr>
        <w:sdtContent>
          <w:r w:rsidR="005D4A1A">
            <w:fldChar w:fldCharType="begin"/>
          </w:r>
          <w:r w:rsidR="005D4A1A">
            <w:instrText xml:space="preserve"> CITATION Gri91 \l 2057 </w:instrText>
          </w:r>
          <w:r w:rsidR="005D4A1A">
            <w:fldChar w:fldCharType="separate"/>
          </w:r>
          <w:r w:rsidR="00B65E6F">
            <w:rPr>
              <w:noProof/>
            </w:rPr>
            <w:t xml:space="preserve"> </w:t>
          </w:r>
          <w:r w:rsidR="00B65E6F" w:rsidRPr="00B65E6F">
            <w:rPr>
              <w:noProof/>
            </w:rPr>
            <w:t>(Griffith &amp; Hauser, 1991)</w:t>
          </w:r>
          <w:r w:rsidR="005D4A1A">
            <w:fldChar w:fldCharType="end"/>
          </w:r>
        </w:sdtContent>
      </w:sdt>
      <w:r w:rsidR="006642BC">
        <w:t xml:space="preserve">.  </w:t>
      </w:r>
      <w:r w:rsidR="00791A58">
        <w:t>Identifying the VoC is essential to gaining the necessary information needed to provide a satisfactory product or service to the customer</w:t>
      </w:r>
      <w:sdt>
        <w:sdtPr>
          <w:id w:val="1960138758"/>
          <w:citation/>
        </w:sdtPr>
        <w:sdtContent>
          <w:r w:rsidR="00791A58">
            <w:fldChar w:fldCharType="begin"/>
          </w:r>
          <w:r w:rsidR="00791A58">
            <w:instrText xml:space="preserve"> CITATION Jam08 \l 2057 </w:instrText>
          </w:r>
          <w:r w:rsidR="00791A58">
            <w:fldChar w:fldCharType="separate"/>
          </w:r>
          <w:r w:rsidR="00B65E6F">
            <w:rPr>
              <w:noProof/>
            </w:rPr>
            <w:t xml:space="preserve"> </w:t>
          </w:r>
          <w:r w:rsidR="00B65E6F" w:rsidRPr="00B65E6F">
            <w:rPr>
              <w:noProof/>
            </w:rPr>
            <w:t>(Martin, 2008)</w:t>
          </w:r>
          <w:r w:rsidR="00791A58">
            <w:fldChar w:fldCharType="end"/>
          </w:r>
        </w:sdtContent>
      </w:sdt>
      <w:r w:rsidR="00791A58">
        <w:t xml:space="preserve">.  This information is regularly referred to as Critical to Quality (CTQ), CTQ’s define the customer critical requirements for a product or service.  </w:t>
      </w:r>
      <w:r>
        <w:fldChar w:fldCharType="begin"/>
      </w:r>
      <w:r>
        <w:instrText xml:space="preserve"> REF _Ref14104704 \h </w:instrText>
      </w:r>
      <w:r>
        <w:fldChar w:fldCharType="separate"/>
      </w:r>
      <w:r>
        <w:t xml:space="preserve">Table </w:t>
      </w:r>
      <w:r>
        <w:rPr>
          <w:noProof/>
        </w:rPr>
        <w:t>1</w:t>
      </w:r>
      <w:r>
        <w:fldChar w:fldCharType="end"/>
      </w:r>
      <w:r>
        <w:t xml:space="preserve"> </w:t>
      </w:r>
      <w:r w:rsidR="001034E4">
        <w:t>is an example of typical CTQ requirements.</w:t>
      </w:r>
    </w:p>
    <w:p w14:paraId="311808A0" w14:textId="342AA955" w:rsidR="00234EB6" w:rsidRDefault="00296A48" w:rsidP="00CF218F">
      <w:r>
        <w:rPr>
          <w:noProof/>
        </w:rPr>
        <mc:AlternateContent>
          <mc:Choice Requires="wps">
            <w:drawing>
              <wp:anchor distT="0" distB="0" distL="114300" distR="114300" simplePos="0" relativeHeight="251707392" behindDoc="0" locked="0" layoutInCell="1" allowOverlap="1" wp14:anchorId="57F2FD22" wp14:editId="0A61F3A6">
                <wp:simplePos x="0" y="0"/>
                <wp:positionH relativeFrom="column">
                  <wp:posOffset>572135</wp:posOffset>
                </wp:positionH>
                <wp:positionV relativeFrom="paragraph">
                  <wp:posOffset>6198870</wp:posOffset>
                </wp:positionV>
                <wp:extent cx="5053965" cy="249555"/>
                <wp:effectExtent l="0" t="0" r="0" b="0"/>
                <wp:wrapTopAndBottom/>
                <wp:docPr id="459" name="Text Box 459"/>
                <wp:cNvGraphicFramePr/>
                <a:graphic xmlns:a="http://schemas.openxmlformats.org/drawingml/2006/main">
                  <a:graphicData uri="http://schemas.microsoft.com/office/word/2010/wordprocessingShape">
                    <wps:wsp>
                      <wps:cNvSpPr txBox="1"/>
                      <wps:spPr>
                        <a:xfrm>
                          <a:off x="0" y="0"/>
                          <a:ext cx="5053965" cy="249555"/>
                        </a:xfrm>
                        <a:prstGeom prst="rect">
                          <a:avLst/>
                        </a:prstGeom>
                        <a:solidFill>
                          <a:prstClr val="white"/>
                        </a:solidFill>
                        <a:ln>
                          <a:noFill/>
                        </a:ln>
                      </wps:spPr>
                      <wps:txbx>
                        <w:txbxContent>
                          <w:p w14:paraId="604FA60A" w14:textId="4CB391B3" w:rsidR="0098203D" w:rsidRPr="008D55F5" w:rsidRDefault="0098203D" w:rsidP="00296A48">
                            <w:pPr>
                              <w:pStyle w:val="Caption"/>
                              <w:rPr>
                                <w:noProof/>
                              </w:rPr>
                            </w:pPr>
                            <w:bookmarkStart w:id="39" w:name="_Ref14104757"/>
                            <w:r>
                              <w:t xml:space="preserve">Table </w:t>
                            </w:r>
                            <w:fldSimple w:instr=" SEQ Table \* ARABIC ">
                              <w:r>
                                <w:rPr>
                                  <w:noProof/>
                                </w:rPr>
                                <w:t>2</w:t>
                              </w:r>
                            </w:fldSimple>
                            <w:bookmarkEnd w:id="39"/>
                            <w:r>
                              <w:t xml:space="preserve"> - </w:t>
                            </w:r>
                            <w:r w:rsidRPr="00296A48">
                              <w:t>Kano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F2FD22" id="Text Box 459" o:spid="_x0000_s1039" type="#_x0000_t202" style="position:absolute;margin-left:45.05pt;margin-top:488.1pt;width:397.95pt;height:19.65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" stroked="f">
                <v:textbox inset="0,0,0,0">
                  <w:txbxContent>
                    <w:p w14:paraId="604FA60A" w14:textId="4CB391B3" w:rsidR="0098203D" w:rsidRPr="008D55F5" w:rsidRDefault="0098203D" w:rsidP="00296A48">
                      <w:pPr>
                        <w:pStyle w:val="Caption"/>
                        <w:rPr>
                          <w:noProof/>
                        </w:rPr>
                      </w:pPr>
                      <w:bookmarkStart w:id="40" w:name="_Ref14104757"/>
                      <w:r>
                        <w:t xml:space="preserve">Table </w:t>
                      </w:r>
                      <w:fldSimple w:instr=" SEQ Table \* ARABIC ">
                        <w:r>
                          <w:rPr>
                            <w:noProof/>
                          </w:rPr>
                          <w:t>2</w:t>
                        </w:r>
                      </w:fldSimple>
                      <w:bookmarkEnd w:id="40"/>
                      <w:r>
                        <w:t xml:space="preserve"> - </w:t>
                      </w:r>
                      <w:r w:rsidRPr="00296A48">
                        <w:t>Kano Model</w:t>
                      </w:r>
                    </w:p>
                  </w:txbxContent>
                </v:textbox>
                <w10:wrap type="topAndBottom"/>
              </v:shape>
            </w:pict>
          </mc:Fallback>
        </mc:AlternateContent>
      </w:r>
      <w:r w:rsidR="00234EB6">
        <w:rPr>
          <w:noProof/>
        </w:rPr>
        <w:drawing>
          <wp:anchor distT="0" distB="0" distL="114300" distR="114300" simplePos="0" relativeHeight="251673600" behindDoc="0" locked="0" layoutInCell="1" allowOverlap="1" wp14:anchorId="4605C750" wp14:editId="31EADCB6">
            <wp:simplePos x="0" y="0"/>
            <wp:positionH relativeFrom="margin">
              <wp:align>center</wp:align>
            </wp:positionH>
            <wp:positionV relativeFrom="paragraph">
              <wp:posOffset>3857321</wp:posOffset>
            </wp:positionV>
            <wp:extent cx="5053965" cy="2341245"/>
            <wp:effectExtent l="0" t="0" r="0" b="190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53965" cy="2341245"/>
                    </a:xfrm>
                    <a:prstGeom prst="rect">
                      <a:avLst/>
                    </a:prstGeom>
                    <a:noFill/>
                  </pic:spPr>
                </pic:pic>
              </a:graphicData>
            </a:graphic>
          </wp:anchor>
        </w:drawing>
      </w:r>
      <w:r w:rsidR="00234EB6" w:rsidRPr="00234EB6">
        <w:t>Lean methodology uses numerous tools to analyse and understand a customer’s requirements.  The Kano model is one such tool for understanding the VoC.  According to (Wang &amp; Ji, 2010), the Kano model is vital for measuring customer satisfaction.  There are 5 basic classifications within the Kano model.  These 5 categories highlight different areas of customer satisfaction</w:t>
      </w:r>
      <w:r w:rsidR="004544F9">
        <w:t xml:space="preserve">, these are: - </w:t>
      </w:r>
      <w:r w:rsidR="00234EB6" w:rsidRPr="00234EB6">
        <w:t xml:space="preserve">basic, primary, excitement, indifferent and reverse.  </w:t>
      </w:r>
      <w:r>
        <w:fldChar w:fldCharType="begin"/>
      </w:r>
      <w:r>
        <w:instrText xml:space="preserve"> REF _Ref14104757 \h </w:instrText>
      </w:r>
      <w:r>
        <w:fldChar w:fldCharType="separate"/>
      </w:r>
      <w:r>
        <w:t xml:space="preserve">Table </w:t>
      </w:r>
      <w:r>
        <w:rPr>
          <w:noProof/>
        </w:rPr>
        <w:t>2</w:t>
      </w:r>
      <w:r>
        <w:fldChar w:fldCharType="end"/>
      </w:r>
      <w:r>
        <w:t xml:space="preserve"> </w:t>
      </w:r>
      <w:r w:rsidR="00234EB6" w:rsidRPr="00234EB6">
        <w:t>below explains the different categories and their basic requirements.</w:t>
      </w:r>
    </w:p>
    <w:p w14:paraId="0C4E8499" w14:textId="74DE4970" w:rsidR="00A250AD" w:rsidRDefault="00A250AD" w:rsidP="00A250AD">
      <w:pPr>
        <w:pStyle w:val="Caption"/>
        <w:keepNext/>
      </w:pPr>
    </w:p>
    <w:tbl>
      <w:tblPr>
        <w:tblStyle w:val="TableGrid2"/>
        <w:tblpPr w:leftFromText="180" w:rightFromText="180" w:vertAnchor="text" w:horzAnchor="margin" w:tblpXSpec="center" w:tblpY="2397"/>
        <w:tblW w:w="0" w:type="auto"/>
        <w:tblLook w:val="04A0" w:firstRow="1" w:lastRow="0" w:firstColumn="1" w:lastColumn="0" w:noHBand="0" w:noVBand="1"/>
      </w:tblPr>
      <w:tblGrid>
        <w:gridCol w:w="1803"/>
        <w:gridCol w:w="1803"/>
        <w:gridCol w:w="1803"/>
        <w:gridCol w:w="1803"/>
        <w:gridCol w:w="1803"/>
      </w:tblGrid>
      <w:tr w:rsidR="003A7DDB" w:rsidRPr="003A7DDB" w14:paraId="296FB355" w14:textId="77777777" w:rsidTr="003A7DDB">
        <w:tc>
          <w:tcPr>
            <w:tcW w:w="1803" w:type="dxa"/>
            <w:shd w:val="clear" w:color="auto" w:fill="5B9BD5" w:themeFill="accent1"/>
          </w:tcPr>
          <w:p w14:paraId="53C26ABF"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Bandsaw</w:t>
            </w:r>
          </w:p>
        </w:tc>
        <w:tc>
          <w:tcPr>
            <w:tcW w:w="1803" w:type="dxa"/>
            <w:shd w:val="clear" w:color="auto" w:fill="5B9BD5" w:themeFill="accent1"/>
          </w:tcPr>
          <w:p w14:paraId="6486043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Turning</w:t>
            </w:r>
          </w:p>
        </w:tc>
        <w:tc>
          <w:tcPr>
            <w:tcW w:w="1803" w:type="dxa"/>
            <w:shd w:val="clear" w:color="auto" w:fill="5B9BD5" w:themeFill="accent1"/>
          </w:tcPr>
          <w:p w14:paraId="045CA23A"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Milling</w:t>
            </w:r>
          </w:p>
        </w:tc>
        <w:tc>
          <w:tcPr>
            <w:tcW w:w="1803" w:type="dxa"/>
            <w:shd w:val="clear" w:color="auto" w:fill="5B9BD5" w:themeFill="accent1"/>
          </w:tcPr>
          <w:p w14:paraId="70C8424A"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Grinding</w:t>
            </w:r>
          </w:p>
        </w:tc>
        <w:tc>
          <w:tcPr>
            <w:tcW w:w="1803" w:type="dxa"/>
            <w:shd w:val="clear" w:color="auto" w:fill="5B9BD5" w:themeFill="accent1"/>
          </w:tcPr>
          <w:p w14:paraId="4DA40C10"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Heat-treatment</w:t>
            </w:r>
          </w:p>
        </w:tc>
      </w:tr>
      <w:tr w:rsidR="003A7DDB" w:rsidRPr="003A7DDB" w14:paraId="00DA2181" w14:textId="77777777" w:rsidTr="003A7DDB">
        <w:tc>
          <w:tcPr>
            <w:tcW w:w="1803" w:type="dxa"/>
          </w:tcPr>
          <w:p w14:paraId="3D3F7E7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Select material (NVA)</w:t>
            </w:r>
          </w:p>
          <w:p w14:paraId="47E3C372"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Load into saw (NVA) </w:t>
            </w:r>
          </w:p>
          <w:p w14:paraId="07CDBDF1"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Measure (NVA) </w:t>
            </w:r>
          </w:p>
          <w:p w14:paraId="7AFC6BA3"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Machine Setup (not cutting) (NVA) </w:t>
            </w:r>
          </w:p>
          <w:p w14:paraId="40BA490C"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Machine Cut material (</w:t>
            </w:r>
            <w:r w:rsidRPr="008E57B5">
              <w:rPr>
                <w:rFonts w:cstheme="minorHAnsi"/>
                <w:b/>
                <w:sz w:val="16"/>
                <w:szCs w:val="16"/>
              </w:rPr>
              <w:t>VA</w:t>
            </w:r>
            <w:r w:rsidRPr="008E57B5">
              <w:rPr>
                <w:rFonts w:cstheme="minorHAnsi"/>
                <w:sz w:val="16"/>
                <w:szCs w:val="16"/>
              </w:rPr>
              <w:t xml:space="preserve">) </w:t>
            </w:r>
          </w:p>
          <w:p w14:paraId="45911C83"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Inspect (NVA) </w:t>
            </w:r>
          </w:p>
          <w:p w14:paraId="6AFFAE8B"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Return material to racks (NVA) </w:t>
            </w:r>
          </w:p>
          <w:p w14:paraId="6DD80C58"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Clean machine (NVA)</w:t>
            </w:r>
          </w:p>
          <w:p w14:paraId="145E83EF"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Transport workpiece to process (NVA) </w:t>
            </w:r>
          </w:p>
          <w:p w14:paraId="08F813F6" w14:textId="77777777" w:rsidR="003A7DDB" w:rsidRPr="008E57B5" w:rsidRDefault="003A7DDB" w:rsidP="003A7DDB">
            <w:pPr>
              <w:spacing w:before="120" w:line="276" w:lineRule="auto"/>
              <w:rPr>
                <w:rFonts w:cstheme="minorHAnsi"/>
                <w:sz w:val="16"/>
                <w:szCs w:val="16"/>
              </w:rPr>
            </w:pPr>
          </w:p>
          <w:p w14:paraId="30227752" w14:textId="77777777" w:rsidR="003A7DDB" w:rsidRPr="008E57B5" w:rsidRDefault="003A7DDB" w:rsidP="003A7DDB">
            <w:pPr>
              <w:spacing w:before="120" w:line="276" w:lineRule="auto"/>
              <w:rPr>
                <w:rFonts w:cstheme="minorHAnsi"/>
                <w:sz w:val="16"/>
                <w:szCs w:val="16"/>
              </w:rPr>
            </w:pPr>
          </w:p>
        </w:tc>
        <w:tc>
          <w:tcPr>
            <w:tcW w:w="1803" w:type="dxa"/>
          </w:tcPr>
          <w:p w14:paraId="35484C0C"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Machine (NVA) </w:t>
            </w:r>
          </w:p>
          <w:p w14:paraId="319A383C"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Select tools (NVA) </w:t>
            </w:r>
          </w:p>
          <w:p w14:paraId="046C216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tools (NVA) </w:t>
            </w:r>
          </w:p>
          <w:p w14:paraId="434A2A75"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Load material (NVA) </w:t>
            </w:r>
          </w:p>
          <w:p w14:paraId="0F4BB3A2"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Machine movement (not machining (NVA))</w:t>
            </w:r>
          </w:p>
          <w:p w14:paraId="6636FB42"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Machine workpiece (</w:t>
            </w:r>
            <w:r w:rsidRPr="008E57B5">
              <w:rPr>
                <w:rFonts w:cstheme="minorHAnsi"/>
                <w:b/>
                <w:sz w:val="16"/>
                <w:szCs w:val="16"/>
              </w:rPr>
              <w:t>VA</w:t>
            </w:r>
            <w:r w:rsidRPr="008E57B5">
              <w:rPr>
                <w:rFonts w:cstheme="minorHAnsi"/>
                <w:sz w:val="16"/>
                <w:szCs w:val="16"/>
              </w:rPr>
              <w:t xml:space="preserve">) </w:t>
            </w:r>
          </w:p>
          <w:p w14:paraId="6651EFA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Measure (NVA) </w:t>
            </w:r>
          </w:p>
          <w:p w14:paraId="70641AAE"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Adjustment of tools (NVA) </w:t>
            </w:r>
          </w:p>
          <w:p w14:paraId="4B6081D1"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Remove workpiece (NVA) </w:t>
            </w:r>
          </w:p>
          <w:p w14:paraId="50610B76" w14:textId="1F3CB640"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Clean machine (NVA) </w:t>
            </w:r>
          </w:p>
          <w:p w14:paraId="36019438"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Transport workpiece to next process (NVA) </w:t>
            </w:r>
          </w:p>
          <w:p w14:paraId="75A006D3" w14:textId="7970CBC3" w:rsidR="003A7DDB" w:rsidRPr="008E57B5" w:rsidRDefault="003A7DDB" w:rsidP="003A7DDB">
            <w:pPr>
              <w:spacing w:before="120" w:line="276" w:lineRule="auto"/>
              <w:rPr>
                <w:rFonts w:cstheme="minorHAnsi"/>
                <w:sz w:val="16"/>
                <w:szCs w:val="16"/>
              </w:rPr>
            </w:pPr>
          </w:p>
        </w:tc>
        <w:tc>
          <w:tcPr>
            <w:tcW w:w="1803" w:type="dxa"/>
          </w:tcPr>
          <w:p w14:paraId="1732CEBB"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Machine (NVA) </w:t>
            </w:r>
          </w:p>
          <w:p w14:paraId="13319C00"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Select tools (NVA) </w:t>
            </w:r>
          </w:p>
          <w:p w14:paraId="713A6B16"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tools (NVA) </w:t>
            </w:r>
          </w:p>
          <w:p w14:paraId="692B28F2"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Load material (NVA) </w:t>
            </w:r>
          </w:p>
          <w:p w14:paraId="37CEB2CB"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Select speeds and feeds (NVA) </w:t>
            </w:r>
          </w:p>
          <w:p w14:paraId="0FADD84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Machine movement (not machining (NVA))</w:t>
            </w:r>
          </w:p>
          <w:p w14:paraId="1B4F2763"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Measure (NVA) </w:t>
            </w:r>
          </w:p>
          <w:p w14:paraId="46A6C3A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Adjustment of tools (NVA) </w:t>
            </w:r>
          </w:p>
          <w:p w14:paraId="06ACAA7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Remove workpiece (NVA) </w:t>
            </w:r>
          </w:p>
          <w:p w14:paraId="29149E6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Clean machine (NVA) </w:t>
            </w:r>
          </w:p>
          <w:p w14:paraId="170DA2F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Transport workpiece to next process (NVA)</w:t>
            </w:r>
          </w:p>
        </w:tc>
        <w:tc>
          <w:tcPr>
            <w:tcW w:w="1803" w:type="dxa"/>
          </w:tcPr>
          <w:p w14:paraId="0131DDDD"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Machine (NVA) </w:t>
            </w:r>
          </w:p>
          <w:p w14:paraId="71190B9F"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Select tools (NVA) </w:t>
            </w:r>
          </w:p>
          <w:p w14:paraId="68DFD6A2"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tools (NVA) </w:t>
            </w:r>
          </w:p>
          <w:p w14:paraId="6E3A049A"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Load material (NVA) </w:t>
            </w:r>
          </w:p>
          <w:p w14:paraId="42CF7C8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Machine movement (not machining (NVA))</w:t>
            </w:r>
          </w:p>
          <w:p w14:paraId="2CE95F86"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Machine workpiece (VA) </w:t>
            </w:r>
          </w:p>
          <w:p w14:paraId="100263A9"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Measure (NVA) </w:t>
            </w:r>
          </w:p>
          <w:p w14:paraId="46B604EA"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Adjustment of tools (NVA) </w:t>
            </w:r>
          </w:p>
          <w:p w14:paraId="4FE7598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Remove workpiece (NVA) </w:t>
            </w:r>
          </w:p>
          <w:p w14:paraId="796265AF"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Clean machine (NVA) </w:t>
            </w:r>
          </w:p>
          <w:p w14:paraId="4EE3DC04"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Transport workpiece to next process (NVA)</w:t>
            </w:r>
          </w:p>
        </w:tc>
        <w:tc>
          <w:tcPr>
            <w:tcW w:w="1803" w:type="dxa"/>
          </w:tcPr>
          <w:p w14:paraId="167C5F98"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Set up Machine (NVA) </w:t>
            </w:r>
          </w:p>
          <w:p w14:paraId="3C6C116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Insert box in furnace (NVA) </w:t>
            </w:r>
          </w:p>
          <w:p w14:paraId="18E46553"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Temperature control (VA) </w:t>
            </w:r>
          </w:p>
          <w:p w14:paraId="0D0FF0E1"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Remove box from furnace (NVA) </w:t>
            </w:r>
          </w:p>
          <w:p w14:paraId="3798A568"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Cooling period (NVA) </w:t>
            </w:r>
          </w:p>
          <w:p w14:paraId="760E4D10"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Reheating (</w:t>
            </w:r>
            <w:r w:rsidRPr="008E57B5">
              <w:rPr>
                <w:rFonts w:cstheme="minorHAnsi"/>
                <w:b/>
                <w:sz w:val="16"/>
                <w:szCs w:val="16"/>
              </w:rPr>
              <w:t>VA</w:t>
            </w:r>
            <w:r w:rsidRPr="008E57B5">
              <w:rPr>
                <w:rFonts w:cstheme="minorHAnsi"/>
                <w:sz w:val="16"/>
                <w:szCs w:val="16"/>
              </w:rPr>
              <w:t>) (0:30)</w:t>
            </w:r>
          </w:p>
          <w:p w14:paraId="1DAF4731"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Quench workpiece (VA) </w:t>
            </w:r>
          </w:p>
          <w:p w14:paraId="684AD753"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Temper workpiece (VA) </w:t>
            </w:r>
          </w:p>
          <w:p w14:paraId="1A3371A8"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Shot-blast workpiece (NVA) </w:t>
            </w:r>
          </w:p>
          <w:p w14:paraId="429C0017"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Clean area (NVA) </w:t>
            </w:r>
          </w:p>
          <w:p w14:paraId="75BC45D3"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 xml:space="preserve">Inspect hardness (NVA) </w:t>
            </w:r>
          </w:p>
          <w:p w14:paraId="52CF96D4" w14:textId="77777777" w:rsidR="003A7DDB" w:rsidRPr="008E57B5" w:rsidRDefault="003A7DDB" w:rsidP="003A7DDB">
            <w:pPr>
              <w:spacing w:before="120" w:line="276" w:lineRule="auto"/>
              <w:rPr>
                <w:rFonts w:cstheme="minorHAnsi"/>
                <w:sz w:val="16"/>
                <w:szCs w:val="16"/>
              </w:rPr>
            </w:pPr>
            <w:r w:rsidRPr="008E57B5">
              <w:rPr>
                <w:rFonts w:cstheme="minorHAnsi"/>
                <w:sz w:val="16"/>
                <w:szCs w:val="16"/>
              </w:rPr>
              <w:t>Transport workpiece to next process (NVA)</w:t>
            </w:r>
          </w:p>
        </w:tc>
      </w:tr>
    </w:tbl>
    <w:p w14:paraId="05F300BD" w14:textId="672C5A07" w:rsidR="00A250AD" w:rsidRPr="003A7DDB" w:rsidRDefault="00B30040" w:rsidP="00CF218F">
      <w:pPr>
        <w:rPr>
          <w:rFonts w:ascii="Calibri" w:hAnsi="Calibri"/>
        </w:rPr>
      </w:pPr>
      <w:r w:rsidRPr="003A7DDB">
        <w:rPr>
          <w:rFonts w:ascii="Calibri" w:hAnsi="Calibri"/>
        </w:rPr>
        <w:t>Value stream mapping is a lean methodology tool used to define a process into separate activities, these activities are then categorised into value or non-value added</w:t>
      </w:r>
      <w:sdt>
        <w:sdtPr>
          <w:rPr>
            <w:rFonts w:ascii="Calibri" w:hAnsi="Calibri"/>
          </w:rPr>
          <w:id w:val="138939433"/>
          <w:citation/>
        </w:sdtPr>
        <w:sdtContent>
          <w:r w:rsidRPr="003A7DDB">
            <w:rPr>
              <w:rFonts w:ascii="Calibri" w:hAnsi="Calibri"/>
            </w:rPr>
            <w:fldChar w:fldCharType="begin"/>
          </w:r>
          <w:r w:rsidRPr="003A7DDB">
            <w:rPr>
              <w:rFonts w:ascii="Calibri" w:hAnsi="Calibri"/>
            </w:rPr>
            <w:instrText xml:space="preserve"> CITATION Ono15 \l 2057 </w:instrText>
          </w:r>
          <w:r w:rsidRPr="003A7DDB">
            <w:rPr>
              <w:rFonts w:ascii="Calibri" w:hAnsi="Calibri"/>
            </w:rPr>
            <w:fldChar w:fldCharType="separate"/>
          </w:r>
          <w:r w:rsidR="00B65E6F">
            <w:rPr>
              <w:rFonts w:ascii="Calibri" w:hAnsi="Calibri"/>
              <w:noProof/>
            </w:rPr>
            <w:t xml:space="preserve"> </w:t>
          </w:r>
          <w:r w:rsidR="00B65E6F" w:rsidRPr="00B65E6F">
            <w:rPr>
              <w:rFonts w:ascii="Calibri" w:hAnsi="Calibri"/>
              <w:noProof/>
            </w:rPr>
            <w:t>(Onofrejova &amp; Janekova, 2015)</w:t>
          </w:r>
          <w:r w:rsidRPr="003A7DDB">
            <w:rPr>
              <w:rFonts w:ascii="Calibri" w:hAnsi="Calibri"/>
            </w:rPr>
            <w:fldChar w:fldCharType="end"/>
          </w:r>
        </w:sdtContent>
      </w:sdt>
      <w:r w:rsidRPr="003A7DDB">
        <w:rPr>
          <w:rFonts w:ascii="Calibri" w:hAnsi="Calibri"/>
        </w:rPr>
        <w:t xml:space="preserve">.  Value added (VA) or Nonvalue added (NVA) are activities that either did or did not add value to a product or service.   </w:t>
      </w:r>
      <w:sdt>
        <w:sdtPr>
          <w:rPr>
            <w:rFonts w:ascii="Calibri" w:hAnsi="Calibri"/>
          </w:rPr>
          <w:id w:val="1321850353"/>
          <w:citation/>
        </w:sdtPr>
        <w:sdtContent>
          <w:r w:rsidRPr="003A7DDB">
            <w:rPr>
              <w:rFonts w:ascii="Calibri" w:hAnsi="Calibri"/>
            </w:rPr>
            <w:fldChar w:fldCharType="begin"/>
          </w:r>
          <w:r w:rsidRPr="003A7DDB">
            <w:rPr>
              <w:rFonts w:ascii="Calibri" w:hAnsi="Calibri"/>
            </w:rPr>
            <w:instrText xml:space="preserve"> CITATION Cra16 \l 2057 </w:instrText>
          </w:r>
          <w:r w:rsidRPr="003A7DDB">
            <w:rPr>
              <w:rFonts w:ascii="Calibri" w:hAnsi="Calibri"/>
            </w:rPr>
            <w:fldChar w:fldCharType="separate"/>
          </w:r>
          <w:r w:rsidR="00B65E6F" w:rsidRPr="00B65E6F">
            <w:rPr>
              <w:rFonts w:ascii="Calibri" w:hAnsi="Calibri"/>
              <w:noProof/>
            </w:rPr>
            <w:t>(Crawford, 2016)</w:t>
          </w:r>
          <w:r w:rsidRPr="003A7DDB">
            <w:rPr>
              <w:rFonts w:ascii="Calibri" w:hAnsi="Calibri"/>
            </w:rPr>
            <w:fldChar w:fldCharType="end"/>
          </w:r>
        </w:sdtContent>
      </w:sdt>
      <w:r w:rsidRPr="003A7DDB">
        <w:rPr>
          <w:rFonts w:ascii="Calibri" w:hAnsi="Calibri"/>
        </w:rPr>
        <w:t xml:space="preserve"> states that correctly understanding customer requirements is critical to correctly determining if activities are VA or NVA. Further</w:t>
      </w:r>
      <w:r w:rsidR="001034E4" w:rsidRPr="003A7DDB">
        <w:rPr>
          <w:rFonts w:ascii="Calibri" w:hAnsi="Calibri"/>
        </w:rPr>
        <w:t>more,</w:t>
      </w:r>
      <w:r w:rsidRPr="003A7DDB">
        <w:rPr>
          <w:rFonts w:ascii="Calibri" w:hAnsi="Calibri"/>
        </w:rPr>
        <w:t xml:space="preserve"> </w:t>
      </w:r>
      <w:r w:rsidR="001034E4" w:rsidRPr="003A7DDB">
        <w:rPr>
          <w:rFonts w:ascii="Calibri" w:hAnsi="Calibri"/>
        </w:rPr>
        <w:t>nonvalue</w:t>
      </w:r>
      <w:r w:rsidRPr="003A7DDB">
        <w:rPr>
          <w:rFonts w:ascii="Calibri" w:hAnsi="Calibri"/>
        </w:rPr>
        <w:t xml:space="preserve"> added NVA’s can be divided into necessary or </w:t>
      </w:r>
      <w:r w:rsidR="001034E4" w:rsidRPr="003A7DDB">
        <w:rPr>
          <w:rFonts w:ascii="Calibri" w:hAnsi="Calibri"/>
        </w:rPr>
        <w:t>unnecessary NVA’s.  When considering the fundamentals of lean manufacturing, eliminating waste is the definitive requirement.  Therefore, reducing unnecessary NVA’s from a process is vital</w:t>
      </w:r>
      <w:r w:rsidR="000F2D3C" w:rsidRPr="003A7DDB">
        <w:rPr>
          <w:rFonts w:ascii="Calibri" w:hAnsi="Calibri"/>
        </w:rPr>
        <w:t xml:space="preserve"> </w:t>
      </w:r>
      <w:r w:rsidR="00C96FBF">
        <w:rPr>
          <w:rFonts w:ascii="Calibri" w:hAnsi="Calibri"/>
        </w:rPr>
        <w:t xml:space="preserve">as </w:t>
      </w:r>
      <w:r w:rsidR="001034E4" w:rsidRPr="003A7DDB">
        <w:rPr>
          <w:rFonts w:ascii="Calibri" w:hAnsi="Calibri"/>
        </w:rPr>
        <w:t>the customer is unwilling to pay for such NVA’s.</w:t>
      </w:r>
      <w:r w:rsidR="00C6644C" w:rsidRPr="003A7DDB">
        <w:rPr>
          <w:rFonts w:ascii="Calibri" w:hAnsi="Calibri"/>
        </w:rPr>
        <w:t xml:space="preserve"> </w:t>
      </w:r>
    </w:p>
    <w:p w14:paraId="62C8BDC7" w14:textId="77777777" w:rsidR="00A250AD" w:rsidRDefault="00A250AD" w:rsidP="00A250AD">
      <w:pPr>
        <w:pStyle w:val="Caption"/>
      </w:pPr>
    </w:p>
    <w:p w14:paraId="010CB8F5" w14:textId="7D3598B1" w:rsidR="00A250AD" w:rsidRDefault="00A250AD" w:rsidP="00A250AD">
      <w:pPr>
        <w:pStyle w:val="Caption"/>
        <w:rPr>
          <w:rFonts w:ascii="Calibri" w:hAnsi="Calibri"/>
        </w:rPr>
      </w:pPr>
      <w:bookmarkStart w:id="41" w:name="_Ref14104373"/>
      <w:r>
        <w:t xml:space="preserve">Table </w:t>
      </w:r>
      <w:fldSimple w:instr=" SEQ Table \* ARABIC ">
        <w:r w:rsidR="005E70C2">
          <w:rPr>
            <w:noProof/>
          </w:rPr>
          <w:t>3</w:t>
        </w:r>
      </w:fldSimple>
      <w:bookmarkEnd w:id="41"/>
      <w:r>
        <w:t xml:space="preserve"> -</w:t>
      </w:r>
      <w:r w:rsidRPr="00A250AD">
        <w:t xml:space="preserve"> VA and NVA in toolroom manufacturing</w:t>
      </w:r>
    </w:p>
    <w:p w14:paraId="2F3BDDC8" w14:textId="7A6028BD" w:rsidR="00F21A26" w:rsidRDefault="00A250AD" w:rsidP="00234EB6">
      <w:r>
        <w:rPr>
          <w:rFonts w:ascii="Calibri" w:hAnsi="Calibri"/>
        </w:rPr>
        <w:fldChar w:fldCharType="begin"/>
      </w:r>
      <w:r>
        <w:rPr>
          <w:rFonts w:ascii="Calibri" w:hAnsi="Calibri"/>
        </w:rPr>
        <w:instrText xml:space="preserve"> REF _Ref14104373 \h </w:instrText>
      </w:r>
      <w:r>
        <w:rPr>
          <w:rFonts w:ascii="Calibri" w:hAnsi="Calibri"/>
        </w:rPr>
      </w:r>
      <w:r>
        <w:rPr>
          <w:rFonts w:ascii="Calibri" w:hAnsi="Calibri"/>
        </w:rPr>
        <w:fldChar w:fldCharType="separate"/>
      </w:r>
      <w:r w:rsidR="001621EC">
        <w:t xml:space="preserve">Table </w:t>
      </w:r>
      <w:r w:rsidR="001621EC">
        <w:rPr>
          <w:noProof/>
        </w:rPr>
        <w:t>3</w:t>
      </w:r>
      <w:r>
        <w:rPr>
          <w:rFonts w:ascii="Calibri" w:hAnsi="Calibri"/>
        </w:rPr>
        <w:fldChar w:fldCharType="end"/>
      </w:r>
      <w:r>
        <w:rPr>
          <w:rFonts w:ascii="Calibri" w:hAnsi="Calibri"/>
        </w:rPr>
        <w:t xml:space="preserve"> </w:t>
      </w:r>
      <w:r w:rsidR="00D01E93" w:rsidRPr="003A7DDB">
        <w:rPr>
          <w:rFonts w:ascii="Calibri" w:hAnsi="Calibri"/>
        </w:rPr>
        <w:t>demonstrates</w:t>
      </w:r>
      <w:r w:rsidR="00C96FBF">
        <w:rPr>
          <w:rFonts w:ascii="Calibri" w:hAnsi="Calibri"/>
        </w:rPr>
        <w:t xml:space="preserve"> the</w:t>
      </w:r>
      <w:r w:rsidR="00D01E93" w:rsidRPr="003A7DDB">
        <w:rPr>
          <w:rFonts w:ascii="Calibri" w:hAnsi="Calibri"/>
        </w:rPr>
        <w:t xml:space="preserve"> different toolroom processes and how they can be broken down into VA and</w:t>
      </w:r>
      <w:r w:rsidR="00D01E93">
        <w:t xml:space="preserve"> NVA’s.</w:t>
      </w:r>
      <w:r w:rsidR="00F21A26">
        <w:t xml:space="preserve">  VA’s </w:t>
      </w:r>
      <w:r w:rsidR="00234EB6">
        <w:t xml:space="preserve">are </w:t>
      </w:r>
      <w:r w:rsidR="00F21A26">
        <w:t xml:space="preserve">the elements of the process which are </w:t>
      </w:r>
      <w:r w:rsidR="00D01E93">
        <w:t>considered</w:t>
      </w:r>
      <w:r w:rsidR="00234EB6">
        <w:t xml:space="preserve"> essential to satisfy the customer requirements. </w:t>
      </w:r>
      <w:r w:rsidR="00F21A26">
        <w:t xml:space="preserve">According to </w:t>
      </w:r>
      <w:sdt>
        <w:sdtPr>
          <w:id w:val="-775096083"/>
          <w:citation/>
        </w:sdtPr>
        <w:sdtContent>
          <w:r w:rsidR="00F21A26">
            <w:fldChar w:fldCharType="begin"/>
          </w:r>
          <w:r w:rsidR="00F21A26">
            <w:instrText xml:space="preserve"> CITATION Tho18 \l 2057 </w:instrText>
          </w:r>
          <w:r w:rsidR="00F21A26">
            <w:fldChar w:fldCharType="separate"/>
          </w:r>
          <w:r w:rsidR="00B65E6F" w:rsidRPr="00B65E6F">
            <w:rPr>
              <w:noProof/>
            </w:rPr>
            <w:t>(Thorn, 2018)</w:t>
          </w:r>
          <w:r w:rsidR="00F21A26">
            <w:fldChar w:fldCharType="end"/>
          </w:r>
        </w:sdtContent>
      </w:sdt>
      <w:r w:rsidR="00F21A26">
        <w:t xml:space="preserve"> VA</w:t>
      </w:r>
      <w:r w:rsidR="00234EB6">
        <w:t xml:space="preserve"> activities can be defined as those which alter fit, form or function</w:t>
      </w:r>
      <w:r w:rsidR="00841051" w:rsidRPr="00841051">
        <w:t>.</w:t>
      </w:r>
      <w:r w:rsidR="00F21A26">
        <w:t xml:space="preserve">  The elements of the process which are essential to customer requirements, are the elements which remove material</w:t>
      </w:r>
      <w:r w:rsidR="00DD1E63">
        <w:t xml:space="preserve"> as </w:t>
      </w:r>
      <w:r w:rsidR="00841051">
        <w:t xml:space="preserve">they </w:t>
      </w:r>
      <w:r w:rsidR="00841051" w:rsidRPr="00841051">
        <w:t>alter fit, form and function of a part machined within the toolroom</w:t>
      </w:r>
      <w:r w:rsidR="00841051">
        <w:t xml:space="preserve">. </w:t>
      </w:r>
      <w:r w:rsidR="00DD1E63">
        <w:t>Therefore,</w:t>
      </w:r>
      <w:r w:rsidR="00841051">
        <w:t xml:space="preserve"> in the toolroom m</w:t>
      </w:r>
      <w:r w:rsidR="00841051" w:rsidRPr="00841051">
        <w:t xml:space="preserve">achining </w:t>
      </w:r>
      <w:r w:rsidR="00DD1E63" w:rsidRPr="00DD1E63">
        <w:t>ordinarily</w:t>
      </w:r>
      <w:r w:rsidR="00841051">
        <w:t xml:space="preserve"> </w:t>
      </w:r>
      <w:r w:rsidR="00841051" w:rsidRPr="00841051">
        <w:t>indicates</w:t>
      </w:r>
      <w:r w:rsidR="00841051">
        <w:t xml:space="preserve"> VA </w:t>
      </w:r>
      <w:r w:rsidR="00841051" w:rsidRPr="00841051">
        <w:t>(value added) and non-</w:t>
      </w:r>
      <w:r w:rsidR="00DD1E63" w:rsidRPr="00841051">
        <w:t>machining</w:t>
      </w:r>
      <w:r w:rsidR="00DD1E63">
        <w:t xml:space="preserve"> indicates</w:t>
      </w:r>
      <w:r w:rsidR="00DD1E63" w:rsidRPr="00841051">
        <w:t xml:space="preserve"> </w:t>
      </w:r>
      <w:r w:rsidR="00DD1E63">
        <w:t>NVA</w:t>
      </w:r>
      <w:r w:rsidR="00841051">
        <w:t xml:space="preserve"> </w:t>
      </w:r>
      <w:r w:rsidR="00841051" w:rsidRPr="00841051">
        <w:t>(</w:t>
      </w:r>
      <w:r w:rsidR="00841051">
        <w:t>non-</w:t>
      </w:r>
      <w:r w:rsidR="00841051" w:rsidRPr="00841051">
        <w:t>value added)</w:t>
      </w:r>
      <w:r w:rsidR="00841051">
        <w:t>.</w:t>
      </w:r>
      <w:r w:rsidR="00F21A26">
        <w:t xml:space="preserve">  </w:t>
      </w:r>
      <w:r w:rsidR="001621EC">
        <w:fldChar w:fldCharType="begin"/>
      </w:r>
      <w:r w:rsidR="001621EC">
        <w:instrText xml:space="preserve"> REF _Ref14104373 \h </w:instrText>
      </w:r>
      <w:r w:rsidR="001621EC">
        <w:fldChar w:fldCharType="separate"/>
      </w:r>
      <w:r w:rsidR="001621EC">
        <w:t xml:space="preserve">Table </w:t>
      </w:r>
      <w:r w:rsidR="001621EC">
        <w:rPr>
          <w:noProof/>
        </w:rPr>
        <w:t>3</w:t>
      </w:r>
      <w:r w:rsidR="001621EC">
        <w:fldChar w:fldCharType="end"/>
      </w:r>
      <w:r w:rsidR="00F21A26">
        <w:t xml:space="preserve"> also identifies NVA</w:t>
      </w:r>
      <w:r w:rsidR="001621EC">
        <w:t xml:space="preserve"> </w:t>
      </w:r>
      <w:r w:rsidR="00F21A26">
        <w:t>’s within the process,</w:t>
      </w:r>
      <w:r w:rsidR="00841051">
        <w:t xml:space="preserve"> many of</w:t>
      </w:r>
      <w:r w:rsidR="00F21A26">
        <w:t xml:space="preserve"> </w:t>
      </w:r>
      <w:r w:rsidR="003A7DDB">
        <w:t xml:space="preserve">the </w:t>
      </w:r>
      <w:r w:rsidR="00F21A26">
        <w:t xml:space="preserve">NVA’s can be considered necessary as a part cannot be produced </w:t>
      </w:r>
      <w:r w:rsidR="00841051">
        <w:t>without</w:t>
      </w:r>
      <w:r w:rsidR="00F21A26">
        <w:t xml:space="preserve"> them.</w:t>
      </w:r>
      <w:r w:rsidR="00841051">
        <w:t xml:space="preserve">  </w:t>
      </w:r>
      <w:r w:rsidR="00DD1E63">
        <w:t xml:space="preserve">The </w:t>
      </w:r>
      <w:r w:rsidR="003A7DDB">
        <w:t xml:space="preserve">NVA’s can be identified </w:t>
      </w:r>
      <w:r w:rsidR="00DD1E63">
        <w:t xml:space="preserve">from the eight basic wastes of lean </w:t>
      </w:r>
      <w:r w:rsidR="003A7DDB">
        <w:t>methodology, in</w:t>
      </w:r>
      <w:r w:rsidR="003A7DDB" w:rsidRPr="003A7DDB">
        <w:t>cludin</w:t>
      </w:r>
      <w:r w:rsidR="003A7DDB">
        <w:t>g</w:t>
      </w:r>
      <w:r w:rsidR="003A7DDB" w:rsidRPr="003A7DDB">
        <w:t xml:space="preserve"> over-processing, defects, reworks, inventory, waiting-time, handling, and motion</w:t>
      </w:r>
      <w:sdt>
        <w:sdtPr>
          <w:id w:val="-812636069"/>
          <w:citation/>
        </w:sdtPr>
        <w:sdtContent>
          <w:r w:rsidR="003A7DDB">
            <w:fldChar w:fldCharType="begin"/>
          </w:r>
          <w:r w:rsidR="003A7DDB">
            <w:instrText xml:space="preserve"> CITATION Raw05 \l 2057 </w:instrText>
          </w:r>
          <w:r w:rsidR="003A7DDB">
            <w:fldChar w:fldCharType="separate"/>
          </w:r>
          <w:r w:rsidR="00B65E6F">
            <w:rPr>
              <w:noProof/>
            </w:rPr>
            <w:t xml:space="preserve"> </w:t>
          </w:r>
          <w:r w:rsidR="00B65E6F" w:rsidRPr="00B65E6F">
            <w:rPr>
              <w:noProof/>
            </w:rPr>
            <w:t>(Rawabdeh, 2005)</w:t>
          </w:r>
          <w:r w:rsidR="003A7DDB">
            <w:fldChar w:fldCharType="end"/>
          </w:r>
        </w:sdtContent>
      </w:sdt>
      <w:r w:rsidR="003A7DDB" w:rsidRPr="003A7DDB">
        <w:t>.</w:t>
      </w:r>
      <w:r w:rsidR="003A7DDB">
        <w:t xml:space="preserve">  </w:t>
      </w:r>
      <w:r w:rsidR="00DD1E63">
        <w:t xml:space="preserve">Examples of </w:t>
      </w:r>
      <w:r w:rsidR="003A7DDB">
        <w:t xml:space="preserve">the </w:t>
      </w:r>
      <w:r w:rsidR="00DD1E63">
        <w:t>unnecessary NVA</w:t>
      </w:r>
      <w:r w:rsidR="003A7DDB">
        <w:t>’s</w:t>
      </w:r>
      <w:r w:rsidR="00DD1E63">
        <w:t xml:space="preserve"> are, the Idle time between machine cycle times, excessive transport time between processes or excessive time selecting or locating material or tools.</w:t>
      </w:r>
    </w:p>
    <w:p w14:paraId="59ACFA98" w14:textId="6148E065" w:rsidR="003A7DDB" w:rsidRDefault="003A7DDB" w:rsidP="003A7DDB">
      <w:r>
        <w:lastRenderedPageBreak/>
        <w:t xml:space="preserve">Ultimately, the customer will not be prepared to pay for any elements of waste or NVA within a process.   </w:t>
      </w:r>
      <w:r w:rsidR="00B64469">
        <w:t xml:space="preserve">According to </w:t>
      </w:r>
      <w:sdt>
        <w:sdtPr>
          <w:id w:val="1730500921"/>
          <w:citation/>
        </w:sdtPr>
        <w:sdtContent>
          <w:r w:rsidR="00B64469">
            <w:fldChar w:fldCharType="begin"/>
          </w:r>
          <w:r w:rsidR="00B64469">
            <w:instrText xml:space="preserve"> CITATION Dav11 \l 2057 </w:instrText>
          </w:r>
          <w:r w:rsidR="00B64469">
            <w:fldChar w:fldCharType="separate"/>
          </w:r>
          <w:r w:rsidR="00B65E6F" w:rsidRPr="00B65E6F">
            <w:rPr>
              <w:noProof/>
            </w:rPr>
            <w:t>(Davis &amp; Davis, 2011)</w:t>
          </w:r>
          <w:r w:rsidR="00B64469">
            <w:fldChar w:fldCharType="end"/>
          </w:r>
        </w:sdtContent>
      </w:sdt>
      <w:r w:rsidR="00B64469">
        <w:t xml:space="preserve"> NVA’s do not contribute to value, they merely </w:t>
      </w:r>
      <w:r w:rsidR="00B64469" w:rsidRPr="00B64469">
        <w:t>deplete</w:t>
      </w:r>
      <w:r w:rsidR="00B64469">
        <w:t xml:space="preserve"> resources.  Whilst </w:t>
      </w:r>
      <w:sdt>
        <w:sdtPr>
          <w:id w:val="-1995325044"/>
          <w:citation/>
        </w:sdtPr>
        <w:sdtContent>
          <w:r w:rsidR="00B64469">
            <w:fldChar w:fldCharType="begin"/>
          </w:r>
          <w:r w:rsidR="00B64469">
            <w:instrText xml:space="preserve"> CITATION Fer12 \l 2057 </w:instrText>
          </w:r>
          <w:r w:rsidR="00B64469">
            <w:fldChar w:fldCharType="separate"/>
          </w:r>
          <w:r w:rsidR="00B65E6F" w:rsidRPr="00B65E6F">
            <w:rPr>
              <w:noProof/>
            </w:rPr>
            <w:t>(Fernández-Solís &amp; Rybkowski, 2012)</w:t>
          </w:r>
          <w:r w:rsidR="00B64469">
            <w:fldChar w:fldCharType="end"/>
          </w:r>
        </w:sdtContent>
      </w:sdt>
      <w:r w:rsidR="00B64469">
        <w:t xml:space="preserve"> maintain that to achieve value, the provider must fulfil customer requirements.</w:t>
      </w:r>
    </w:p>
    <w:p w14:paraId="67E24D5F" w14:textId="298F4459" w:rsidR="00CD0323" w:rsidRDefault="0098203D" w:rsidP="00CD0323">
      <w:pPr>
        <w:pStyle w:val="Heading2"/>
        <w:numPr>
          <w:ilvl w:val="0"/>
          <w:numId w:val="0"/>
        </w:numPr>
        <w:ind w:left="576" w:hanging="576"/>
      </w:pPr>
      <w:bookmarkStart w:id="42" w:name="_Toc14197676"/>
      <w:r>
        <w:t>4.1</w:t>
      </w:r>
      <w:r>
        <w:tab/>
      </w:r>
      <w:r w:rsidR="00CD0323">
        <w:t>Does a Toolroom add Value?</w:t>
      </w:r>
      <w:bookmarkEnd w:id="42"/>
    </w:p>
    <w:p w14:paraId="5B543A40" w14:textId="01E9B2E4" w:rsidR="00CD0323" w:rsidRDefault="00CD0323" w:rsidP="00CD0323">
      <w:r>
        <w:t xml:space="preserve">A toolroom can provide a valuable service to modern manufacturing facilities.  </w:t>
      </w:r>
      <w:r w:rsidR="00CF44B7">
        <w:t>But t</w:t>
      </w:r>
      <w:r>
        <w:t xml:space="preserve">he toolroom can only </w:t>
      </w:r>
      <w:r w:rsidR="00CF44B7">
        <w:t>be</w:t>
      </w:r>
      <w:r>
        <w:t xml:space="preserve"> valuable if its service is deemed as adding value.</w:t>
      </w:r>
      <w:r w:rsidR="00CF44B7">
        <w:t xml:space="preserve">  To do this, the toolroom must be able to produce a service equal or superior to an outside provider.  This requires a service which can turn around parts quicker, cheaper and of improved quality.  When the volume of mass-producing parts is considered, time is of the upmost importance</w:t>
      </w:r>
      <w:r w:rsidR="003A2755">
        <w:t>.  The</w:t>
      </w:r>
      <w:r w:rsidR="00CF44B7">
        <w:t xml:space="preserve"> result</w:t>
      </w:r>
      <w:r w:rsidR="003A2755">
        <w:t xml:space="preserve"> of</w:t>
      </w:r>
      <w:r w:rsidR="00CF44B7">
        <w:t xml:space="preserve"> having an in house toolroom, a company will save time and most importantly money from reduced downtime.</w:t>
      </w:r>
      <w:r w:rsidR="003A2755">
        <w:t xml:space="preserve">  But only the functions which add value are of advantage to the company.  The burden of overheads such as wages, materials and energy bills do not add value.  As a result, a toolroom must apply lean practices to ensure it value to the company.</w:t>
      </w:r>
    </w:p>
    <w:p w14:paraId="758BF932" w14:textId="77777777" w:rsidR="00CD0323" w:rsidRDefault="00CD0323">
      <w:pPr>
        <w:rPr>
          <w:rFonts w:asciiTheme="majorHAnsi" w:eastAsiaTheme="majorEastAsia" w:hAnsiTheme="majorHAnsi" w:cstheme="majorBidi"/>
          <w:noProof/>
          <w:color w:val="2E74B5" w:themeColor="accent1" w:themeShade="BF"/>
          <w:sz w:val="32"/>
          <w:szCs w:val="32"/>
        </w:rPr>
      </w:pPr>
      <w:r>
        <w:rPr>
          <w:noProof/>
        </w:rPr>
        <w:br w:type="page"/>
      </w:r>
    </w:p>
    <w:p w14:paraId="03FD8EC7" w14:textId="3D68B8F2" w:rsidR="00DC082F" w:rsidRDefault="00DC082F" w:rsidP="00DC082F">
      <w:pPr>
        <w:pStyle w:val="Heading1"/>
        <w:numPr>
          <w:ilvl w:val="0"/>
          <w:numId w:val="46"/>
        </w:numPr>
        <w:rPr>
          <w:noProof/>
        </w:rPr>
      </w:pPr>
      <w:bookmarkStart w:id="43" w:name="_Toc14197677"/>
      <w:r>
        <w:rPr>
          <w:noProof/>
        </w:rPr>
        <w:lastRenderedPageBreak/>
        <w:t>Evaluation of how the process may be made leaner</w:t>
      </w:r>
      <w:bookmarkEnd w:id="43"/>
    </w:p>
    <w:p w14:paraId="421B2784" w14:textId="68E91566" w:rsidR="00ED1435" w:rsidRDefault="00422D6F" w:rsidP="00ED1435">
      <w:pPr>
        <w:rPr>
          <w:noProof/>
        </w:rPr>
      </w:pPr>
      <w:r>
        <w:rPr>
          <w:noProof/>
        </w:rPr>
        <mc:AlternateContent>
          <mc:Choice Requires="wps">
            <w:drawing>
              <wp:anchor distT="0" distB="0" distL="114300" distR="114300" simplePos="0" relativeHeight="251698176" behindDoc="0" locked="0" layoutInCell="1" allowOverlap="1" wp14:anchorId="46B55689" wp14:editId="27BC40A6">
                <wp:simplePos x="0" y="0"/>
                <wp:positionH relativeFrom="margin">
                  <wp:align>center</wp:align>
                </wp:positionH>
                <wp:positionV relativeFrom="paragraph">
                  <wp:posOffset>2896743</wp:posOffset>
                </wp:positionV>
                <wp:extent cx="4396105" cy="635"/>
                <wp:effectExtent l="0" t="0" r="4445" b="0"/>
                <wp:wrapTopAndBottom/>
                <wp:docPr id="451" name="Text Box 451"/>
                <wp:cNvGraphicFramePr/>
                <a:graphic xmlns:a="http://schemas.openxmlformats.org/drawingml/2006/main">
                  <a:graphicData uri="http://schemas.microsoft.com/office/word/2010/wordprocessingShape">
                    <wps:wsp>
                      <wps:cNvSpPr txBox="1"/>
                      <wps:spPr>
                        <a:xfrm>
                          <a:off x="0" y="0"/>
                          <a:ext cx="4396105" cy="635"/>
                        </a:xfrm>
                        <a:prstGeom prst="rect">
                          <a:avLst/>
                        </a:prstGeom>
                        <a:solidFill>
                          <a:prstClr val="white"/>
                        </a:solidFill>
                        <a:ln>
                          <a:noFill/>
                        </a:ln>
                      </wps:spPr>
                      <wps:txbx>
                        <w:txbxContent>
                          <w:p w14:paraId="7C6CD6A5" w14:textId="4D028AAB" w:rsidR="0098203D" w:rsidRPr="00696214" w:rsidRDefault="0098203D" w:rsidP="00ED1435">
                            <w:pPr>
                              <w:pStyle w:val="Caption"/>
                            </w:pPr>
                            <w:bookmarkStart w:id="44" w:name="_Ref14100690"/>
                            <w:r>
                              <w:t xml:space="preserve">Figure </w:t>
                            </w:r>
                            <w:fldSimple w:instr=" SEQ Figure \* ARABIC ">
                              <w:r>
                                <w:rPr>
                                  <w:noProof/>
                                </w:rPr>
                                <w:t>7</w:t>
                              </w:r>
                            </w:fldSimple>
                            <w:bookmarkEnd w:id="44"/>
                            <w:r>
                              <w:t xml:space="preserve"> - DMAIC categories explanation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B55689" id="Text Box 451" o:spid="_x0000_s1040" type="#_x0000_t202" style="position:absolute;margin-left:0;margin-top:228.1pt;width:346.15pt;height:.05pt;z-index:2516981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" stroked="f">
                <v:textbox style="mso-fit-shape-to-text:t" inset="0,0,0,0">
                  <w:txbxContent>
                    <w:p w14:paraId="7C6CD6A5" w14:textId="4D028AAB" w:rsidR="0098203D" w:rsidRPr="00696214" w:rsidRDefault="0098203D" w:rsidP="00ED1435">
                      <w:pPr>
                        <w:pStyle w:val="Caption"/>
                      </w:pPr>
                      <w:bookmarkStart w:id="45" w:name="_Ref14100690"/>
                      <w:r>
                        <w:t xml:space="preserve">Figure </w:t>
                      </w:r>
                      <w:fldSimple w:instr=" SEQ Figure \* ARABIC ">
                        <w:r>
                          <w:rPr>
                            <w:noProof/>
                          </w:rPr>
                          <w:t>7</w:t>
                        </w:r>
                      </w:fldSimple>
                      <w:bookmarkEnd w:id="45"/>
                      <w:r>
                        <w:t xml:space="preserve"> - DMAIC categories explanation</w:t>
                      </w:r>
                    </w:p>
                  </w:txbxContent>
                </v:textbox>
                <w10:wrap type="topAndBottom" anchorx="margin"/>
              </v:shape>
            </w:pict>
          </mc:Fallback>
        </mc:AlternateContent>
      </w:r>
      <w:r w:rsidRPr="00DC082F">
        <w:rPr>
          <w:noProof/>
        </w:rPr>
        <w:drawing>
          <wp:anchor distT="0" distB="0" distL="114300" distR="114300" simplePos="0" relativeHeight="251677696" behindDoc="0" locked="0" layoutInCell="1" allowOverlap="1" wp14:anchorId="0A3ABF5B" wp14:editId="395185F0">
            <wp:simplePos x="0" y="0"/>
            <wp:positionH relativeFrom="margin">
              <wp:posOffset>882066</wp:posOffset>
            </wp:positionH>
            <wp:positionV relativeFrom="paragraph">
              <wp:posOffset>965403</wp:posOffset>
            </wp:positionV>
            <wp:extent cx="4396435" cy="1895748"/>
            <wp:effectExtent l="0" t="0" r="4445" b="952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96435" cy="1895748"/>
                    </a:xfrm>
                    <a:prstGeom prst="rect">
                      <a:avLst/>
                    </a:prstGeom>
                  </pic:spPr>
                </pic:pic>
              </a:graphicData>
            </a:graphic>
          </wp:anchor>
        </w:drawing>
      </w:r>
      <w:r w:rsidR="00ED1435">
        <w:rPr>
          <w:noProof/>
        </w:rPr>
        <w:t>There are many investigative tools and procedures available to make processes leaner, among them is the Lean Six Sigma DMAIC</w:t>
      </w:r>
      <w:r w:rsidR="00C96FBF">
        <w:rPr>
          <w:noProof/>
        </w:rPr>
        <w:t xml:space="preserve"> methodology</w:t>
      </w:r>
      <w:r w:rsidR="00ED1435">
        <w:rPr>
          <w:noProof/>
        </w:rPr>
        <w:t xml:space="preserve">. </w:t>
      </w:r>
      <w:r w:rsidR="00C96FBF">
        <w:rPr>
          <w:noProof/>
        </w:rPr>
        <w:t xml:space="preserve"> </w:t>
      </w:r>
      <w:r w:rsidR="00ED1435">
        <w:rPr>
          <w:noProof/>
        </w:rPr>
        <w:t xml:space="preserve">DMAIC is </w:t>
      </w:r>
      <w:r w:rsidR="00296A48">
        <w:rPr>
          <w:noProof/>
        </w:rPr>
        <w:t>fundamental to the</w:t>
      </w:r>
      <w:r w:rsidR="00ED1435">
        <w:rPr>
          <w:noProof/>
        </w:rPr>
        <w:t xml:space="preserve"> Ford </w:t>
      </w:r>
      <w:r w:rsidR="00C96FBF">
        <w:rPr>
          <w:noProof/>
        </w:rPr>
        <w:t>M</w:t>
      </w:r>
      <w:r w:rsidR="00ED1435">
        <w:rPr>
          <w:noProof/>
        </w:rPr>
        <w:t xml:space="preserve">otor </w:t>
      </w:r>
      <w:r w:rsidR="00C96FBF">
        <w:rPr>
          <w:noProof/>
        </w:rPr>
        <w:t>C</w:t>
      </w:r>
      <w:r w:rsidR="00ED1435">
        <w:rPr>
          <w:noProof/>
        </w:rPr>
        <w:t>ompany lean strategy</w:t>
      </w:r>
      <w:r w:rsidR="00D30B33">
        <w:rPr>
          <w:noProof/>
        </w:rPr>
        <w:t>. This is as a consequence of its</w:t>
      </w:r>
      <w:r w:rsidR="00ED1435">
        <w:rPr>
          <w:noProof/>
        </w:rPr>
        <w:t xml:space="preserve"> abil</w:t>
      </w:r>
      <w:r w:rsidR="00C96FBF">
        <w:rPr>
          <w:noProof/>
        </w:rPr>
        <w:t>i</w:t>
      </w:r>
      <w:r w:rsidR="00ED1435">
        <w:rPr>
          <w:noProof/>
        </w:rPr>
        <w:t xml:space="preserve">ty to aid problem solving in mass production environments.  </w:t>
      </w:r>
      <w:r w:rsidR="00ED1435">
        <w:rPr>
          <w:noProof/>
        </w:rPr>
        <w:fldChar w:fldCharType="begin"/>
      </w:r>
      <w:r w:rsidR="00ED1435">
        <w:rPr>
          <w:noProof/>
        </w:rPr>
        <w:instrText xml:space="preserve"> REF _Ref14100690 \h </w:instrText>
      </w:r>
      <w:r w:rsidR="00ED1435">
        <w:rPr>
          <w:noProof/>
        </w:rPr>
      </w:r>
      <w:r w:rsidR="00ED1435">
        <w:rPr>
          <w:noProof/>
        </w:rPr>
        <w:fldChar w:fldCharType="separate"/>
      </w:r>
      <w:r w:rsidR="00296A48">
        <w:t xml:space="preserve">Figure </w:t>
      </w:r>
      <w:r w:rsidR="00296A48">
        <w:rPr>
          <w:noProof/>
        </w:rPr>
        <w:t>7</w:t>
      </w:r>
      <w:r w:rsidR="00ED1435">
        <w:rPr>
          <w:noProof/>
        </w:rPr>
        <w:fldChar w:fldCharType="end"/>
      </w:r>
      <w:r w:rsidR="00ED1435">
        <w:rPr>
          <w:noProof/>
        </w:rPr>
        <w:t xml:space="preserve"> below is a breakdown of the DMAIC catogories and they</w:t>
      </w:r>
      <w:r w:rsidR="00296A48">
        <w:rPr>
          <w:noProof/>
        </w:rPr>
        <w:t>’</w:t>
      </w:r>
      <w:r w:rsidR="00ED1435">
        <w:rPr>
          <w:noProof/>
        </w:rPr>
        <w:t xml:space="preserve">re </w:t>
      </w:r>
      <w:r w:rsidRPr="00422D6F">
        <w:rPr>
          <w:noProof/>
        </w:rPr>
        <w:t>objectives</w:t>
      </w:r>
      <w:r>
        <w:rPr>
          <w:noProof/>
        </w:rPr>
        <w:t>.</w:t>
      </w:r>
    </w:p>
    <w:p w14:paraId="283696D4" w14:textId="3A31AE6A" w:rsidR="00694776" w:rsidRDefault="006827A8" w:rsidP="00215F80">
      <w:pPr>
        <w:rPr>
          <w:noProof/>
        </w:rPr>
      </w:pPr>
      <w:r>
        <w:rPr>
          <w:noProof/>
        </w:rPr>
        <mc:AlternateContent>
          <mc:Choice Requires="wps">
            <w:drawing>
              <wp:anchor distT="0" distB="0" distL="114300" distR="114300" simplePos="0" relativeHeight="251700224" behindDoc="0" locked="0" layoutInCell="1" allowOverlap="1" wp14:anchorId="110B5A89" wp14:editId="61A9DFF2">
                <wp:simplePos x="0" y="0"/>
                <wp:positionH relativeFrom="column">
                  <wp:posOffset>531196</wp:posOffset>
                </wp:positionH>
                <wp:positionV relativeFrom="paragraph">
                  <wp:posOffset>6507432</wp:posOffset>
                </wp:positionV>
                <wp:extent cx="5354320" cy="635"/>
                <wp:effectExtent l="0" t="0" r="0" b="0"/>
                <wp:wrapTopAndBottom/>
                <wp:docPr id="452" name="Text Box 452"/>
                <wp:cNvGraphicFramePr/>
                <a:graphic xmlns:a="http://schemas.openxmlformats.org/drawingml/2006/main">
                  <a:graphicData uri="http://schemas.microsoft.com/office/word/2010/wordprocessingShape">
                    <wps:wsp>
                      <wps:cNvSpPr txBox="1"/>
                      <wps:spPr>
                        <a:xfrm>
                          <a:off x="0" y="0"/>
                          <a:ext cx="5354320" cy="635"/>
                        </a:xfrm>
                        <a:prstGeom prst="rect">
                          <a:avLst/>
                        </a:prstGeom>
                        <a:solidFill>
                          <a:prstClr val="white"/>
                        </a:solidFill>
                        <a:ln>
                          <a:noFill/>
                        </a:ln>
                      </wps:spPr>
                      <wps:txbx>
                        <w:txbxContent>
                          <w:p w14:paraId="6D63DF09" w14:textId="619E5280" w:rsidR="0098203D" w:rsidRPr="00F52F3C" w:rsidRDefault="0098203D" w:rsidP="00694776">
                            <w:pPr>
                              <w:pStyle w:val="Caption"/>
                              <w:rPr>
                                <w:noProof/>
                              </w:rPr>
                            </w:pPr>
                            <w:bookmarkStart w:id="46" w:name="_Ref14101719"/>
                            <w:r>
                              <w:t xml:space="preserve">Figure </w:t>
                            </w:r>
                            <w:fldSimple w:instr=" SEQ Figure \* ARABIC ">
                              <w:r>
                                <w:rPr>
                                  <w:noProof/>
                                </w:rPr>
                                <w:t>8</w:t>
                              </w:r>
                            </w:fldSimple>
                            <w:bookmarkEnd w:id="46"/>
                            <w:r>
                              <w:t xml:space="preserve"> - Continuous improvement cycle </w:t>
                            </w:r>
                            <w:sdt>
                              <w:sdtPr>
                                <w:id w:val="-1684046206"/>
                                <w:citation/>
                              </w:sdtPr>
                              <w:sdtContent>
                                <w:r>
                                  <w:fldChar w:fldCharType="begin"/>
                                </w:r>
                                <w:r>
                                  <w:instrText xml:space="preserve"> CITATION Lea18 \l 2057 </w:instrText>
                                </w:r>
                                <w:r>
                                  <w:fldChar w:fldCharType="separate"/>
                                </w:r>
                                <w:r w:rsidR="00B65E6F" w:rsidRPr="00B65E6F">
                                  <w:rPr>
                                    <w:noProof/>
                                  </w:rPr>
                                  <w:t>(Lean Enterprise Institute,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B5A89" id="Text Box 452" o:spid="_x0000_s1041" type="#_x0000_t202" style="position:absolute;margin-left:41.85pt;margin-top:512.4pt;width:421.6pt;height:.05pt;z-index:251700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" stroked="f">
                <v:textbox style="mso-fit-shape-to-text:t" inset="0,0,0,0">
                  <w:txbxContent>
                    <w:p w14:paraId="6D63DF09" w14:textId="619E5280" w:rsidR="0098203D" w:rsidRPr="00F52F3C" w:rsidRDefault="0098203D" w:rsidP="00694776">
                      <w:pPr>
                        <w:pStyle w:val="Caption"/>
                        <w:rPr>
                          <w:noProof/>
                        </w:rPr>
                      </w:pPr>
                      <w:bookmarkStart w:id="47" w:name="_Ref14101719"/>
                      <w:r>
                        <w:t xml:space="preserve">Figure </w:t>
                      </w:r>
                      <w:fldSimple w:instr=" SEQ Figure \* ARABIC ">
                        <w:r>
                          <w:rPr>
                            <w:noProof/>
                          </w:rPr>
                          <w:t>8</w:t>
                        </w:r>
                      </w:fldSimple>
                      <w:bookmarkEnd w:id="47"/>
                      <w:r>
                        <w:t xml:space="preserve"> - Continuous improvement cycle </w:t>
                      </w:r>
                      <w:sdt>
                        <w:sdtPr>
                          <w:id w:val="-1684046206"/>
                          <w:citation/>
                        </w:sdtPr>
                        <w:sdtContent>
                          <w:r>
                            <w:fldChar w:fldCharType="begin"/>
                          </w:r>
                          <w:r>
                            <w:instrText xml:space="preserve"> CITATION Lea18 \l 2057 </w:instrText>
                          </w:r>
                          <w:r>
                            <w:fldChar w:fldCharType="separate"/>
                          </w:r>
                          <w:r w:rsidR="00B65E6F" w:rsidRPr="00B65E6F">
                            <w:rPr>
                              <w:noProof/>
                            </w:rPr>
                            <w:t>(Lean Enterprise Institute, 2018)</w:t>
                          </w:r>
                          <w:r>
                            <w:fldChar w:fldCharType="end"/>
                          </w:r>
                        </w:sdtContent>
                      </w:sdt>
                    </w:p>
                  </w:txbxContent>
                </v:textbox>
                <w10:wrap type="topAndBottom"/>
              </v:shape>
            </w:pict>
          </mc:Fallback>
        </mc:AlternateContent>
      </w:r>
      <w:r>
        <w:rPr>
          <w:noProof/>
        </w:rPr>
        <w:drawing>
          <wp:anchor distT="0" distB="0" distL="114300" distR="114300" simplePos="0" relativeHeight="251678720" behindDoc="0" locked="0" layoutInCell="1" allowOverlap="1" wp14:anchorId="08045423" wp14:editId="18204286">
            <wp:simplePos x="0" y="0"/>
            <wp:positionH relativeFrom="margin">
              <wp:align>center</wp:align>
            </wp:positionH>
            <wp:positionV relativeFrom="paragraph">
              <wp:posOffset>3470766</wp:posOffset>
            </wp:positionV>
            <wp:extent cx="5354320" cy="3065780"/>
            <wp:effectExtent l="0" t="0" r="0" b="127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54320" cy="3065780"/>
                    </a:xfrm>
                    <a:prstGeom prst="rect">
                      <a:avLst/>
                    </a:prstGeom>
                    <a:noFill/>
                  </pic:spPr>
                </pic:pic>
              </a:graphicData>
            </a:graphic>
            <wp14:sizeRelH relativeFrom="margin">
              <wp14:pctWidth>0</wp14:pctWidth>
            </wp14:sizeRelH>
            <wp14:sizeRelV relativeFrom="margin">
              <wp14:pctHeight>0</wp14:pctHeight>
            </wp14:sizeRelV>
          </wp:anchor>
        </w:drawing>
      </w:r>
      <w:r w:rsidR="00422D6F">
        <w:rPr>
          <w:noProof/>
        </w:rPr>
        <w:t>The DMAIC strategy incorp</w:t>
      </w:r>
      <w:r>
        <w:rPr>
          <w:noProof/>
        </w:rPr>
        <w:t>o</w:t>
      </w:r>
      <w:r w:rsidR="00422D6F">
        <w:rPr>
          <w:noProof/>
        </w:rPr>
        <w:t>r</w:t>
      </w:r>
      <w:r>
        <w:rPr>
          <w:noProof/>
        </w:rPr>
        <w:t>a</w:t>
      </w:r>
      <w:r w:rsidR="00422D6F">
        <w:rPr>
          <w:noProof/>
        </w:rPr>
        <w:t>tes a range of tools that esta</w:t>
      </w:r>
      <w:r>
        <w:rPr>
          <w:noProof/>
        </w:rPr>
        <w:t>blish</w:t>
      </w:r>
      <w:r w:rsidR="00422D6F">
        <w:rPr>
          <w:noProof/>
        </w:rPr>
        <w:t xml:space="preserve"> the root cause of a problem and facilitate implementation of contin</w:t>
      </w:r>
      <w:r w:rsidR="00C96FBF">
        <w:rPr>
          <w:noProof/>
        </w:rPr>
        <w:t>i</w:t>
      </w:r>
      <w:r w:rsidR="00422D6F">
        <w:rPr>
          <w:noProof/>
        </w:rPr>
        <w:t xml:space="preserve">ous improvement. </w:t>
      </w:r>
      <w:r w:rsidR="00AF2A58">
        <w:rPr>
          <w:noProof/>
        </w:rPr>
        <w:t>Two</w:t>
      </w:r>
      <w:r w:rsidR="00422D6F">
        <w:rPr>
          <w:noProof/>
        </w:rPr>
        <w:t xml:space="preserve"> fundamental tool</w:t>
      </w:r>
      <w:r w:rsidR="00AF2A58">
        <w:rPr>
          <w:noProof/>
        </w:rPr>
        <w:t>s</w:t>
      </w:r>
      <w:r w:rsidR="00422D6F">
        <w:rPr>
          <w:noProof/>
        </w:rPr>
        <w:t xml:space="preserve"> within lean methodology </w:t>
      </w:r>
      <w:r w:rsidR="00AF2A58">
        <w:rPr>
          <w:noProof/>
        </w:rPr>
        <w:t>are</w:t>
      </w:r>
      <w:r w:rsidR="00422D6F">
        <w:rPr>
          <w:noProof/>
        </w:rPr>
        <w:t xml:space="preserve"> process mapping</w:t>
      </w:r>
      <w:r w:rsidR="00AF2A58">
        <w:rPr>
          <w:noProof/>
        </w:rPr>
        <w:t xml:space="preserve"> and Value stream mapping (VSM)</w:t>
      </w:r>
      <w:r w:rsidR="00422D6F">
        <w:rPr>
          <w:noProof/>
        </w:rPr>
        <w:t xml:space="preserve">.  </w:t>
      </w:r>
      <w:r w:rsidR="00AF2A58">
        <w:rPr>
          <w:noProof/>
        </w:rPr>
        <w:t>A process map</w:t>
      </w:r>
      <w:r w:rsidR="00422D6F">
        <w:rPr>
          <w:noProof/>
        </w:rPr>
        <w:t xml:space="preserve"> is</w:t>
      </w:r>
      <w:r w:rsidR="00AF2A58">
        <w:rPr>
          <w:noProof/>
        </w:rPr>
        <w:t xml:space="preserve"> a</w:t>
      </w:r>
      <w:r w:rsidR="00422D6F">
        <w:rPr>
          <w:noProof/>
        </w:rPr>
        <w:t xml:space="preserve"> detailed analysis of the process</w:t>
      </w:r>
      <w:r>
        <w:rPr>
          <w:noProof/>
        </w:rPr>
        <w:t>,</w:t>
      </w:r>
      <w:r w:rsidR="00422D6F">
        <w:rPr>
          <w:noProof/>
        </w:rPr>
        <w:t xml:space="preserve"> including all steps of the process however </w:t>
      </w:r>
      <w:r>
        <w:rPr>
          <w:noProof/>
        </w:rPr>
        <w:t>insignificant</w:t>
      </w:r>
      <w:r w:rsidR="00422D6F">
        <w:rPr>
          <w:noProof/>
        </w:rPr>
        <w:t xml:space="preserve">. </w:t>
      </w:r>
      <w:r>
        <w:rPr>
          <w:noProof/>
        </w:rPr>
        <w:t xml:space="preserve"> Undertaking this correctly identifies any hidden factory within the process.</w:t>
      </w:r>
      <w:r w:rsidR="00422D6F">
        <w:rPr>
          <w:noProof/>
        </w:rPr>
        <w:t xml:space="preserve"> According to </w:t>
      </w:r>
      <w:sdt>
        <w:sdtPr>
          <w:rPr>
            <w:noProof/>
          </w:rPr>
          <w:id w:val="-1268005076"/>
          <w:citation/>
        </w:sdtPr>
        <w:sdtContent>
          <w:r w:rsidR="00422D6F">
            <w:rPr>
              <w:noProof/>
            </w:rPr>
            <w:fldChar w:fldCharType="begin"/>
          </w:r>
          <w:r w:rsidR="00422D6F">
            <w:rPr>
              <w:noProof/>
            </w:rPr>
            <w:instrText xml:space="preserve"> CITATION Wil15 \l 2057 </w:instrText>
          </w:r>
          <w:r w:rsidR="00422D6F">
            <w:rPr>
              <w:noProof/>
            </w:rPr>
            <w:fldChar w:fldCharType="separate"/>
          </w:r>
          <w:r w:rsidR="00B65E6F" w:rsidRPr="00B65E6F">
            <w:rPr>
              <w:noProof/>
            </w:rPr>
            <w:t>(Wilson, 2015)</w:t>
          </w:r>
          <w:r w:rsidR="00422D6F">
            <w:rPr>
              <w:noProof/>
            </w:rPr>
            <w:fldChar w:fldCharType="end"/>
          </w:r>
        </w:sdtContent>
      </w:sdt>
      <w:r w:rsidR="00D30B33">
        <w:rPr>
          <w:noProof/>
        </w:rPr>
        <w:t xml:space="preserve">, correctly </w:t>
      </w:r>
      <w:r w:rsidR="00694776">
        <w:rPr>
          <w:noProof/>
        </w:rPr>
        <w:t>understanding</w:t>
      </w:r>
      <w:r w:rsidR="00D30B33">
        <w:rPr>
          <w:noProof/>
        </w:rPr>
        <w:t xml:space="preserve"> </w:t>
      </w:r>
      <w:r w:rsidR="00694776">
        <w:rPr>
          <w:noProof/>
        </w:rPr>
        <w:t xml:space="preserve">product value </w:t>
      </w:r>
      <w:r w:rsidR="00D30B33">
        <w:rPr>
          <w:noProof/>
        </w:rPr>
        <w:t>is critical to clearly understand a process</w:t>
      </w:r>
      <w:r w:rsidR="00694776">
        <w:rPr>
          <w:noProof/>
        </w:rPr>
        <w:t>.</w:t>
      </w:r>
      <w:r w:rsidR="00D30B33">
        <w:t xml:space="preserve">  This understanding is fundamental to create </w:t>
      </w:r>
      <w:r w:rsidR="00D30B33" w:rsidRPr="00D30B33">
        <w:t xml:space="preserve">pull within product flow.  </w:t>
      </w:r>
    </w:p>
    <w:p w14:paraId="244916D0" w14:textId="1E583DA6" w:rsidR="00DA26B7" w:rsidRDefault="0098203D" w:rsidP="00DA26B7">
      <w:pPr>
        <w:rPr>
          <w:noProof/>
        </w:rPr>
      </w:pPr>
      <w:sdt>
        <w:sdtPr>
          <w:rPr>
            <w:noProof/>
          </w:rPr>
          <w:id w:val="782617458"/>
          <w:citation/>
        </w:sdtPr>
        <w:sdtContent>
          <w:r w:rsidR="00AF2A58">
            <w:rPr>
              <w:noProof/>
            </w:rPr>
            <w:fldChar w:fldCharType="begin"/>
          </w:r>
          <w:r w:rsidR="00AF2A58">
            <w:rPr>
              <w:noProof/>
            </w:rPr>
            <w:instrText xml:space="preserve"> CITATION Bal16 \l 2057 </w:instrText>
          </w:r>
          <w:r w:rsidR="00AF2A58">
            <w:rPr>
              <w:noProof/>
            </w:rPr>
            <w:fldChar w:fldCharType="separate"/>
          </w:r>
          <w:r w:rsidR="00B65E6F" w:rsidRPr="00B65E6F">
            <w:rPr>
              <w:noProof/>
            </w:rPr>
            <w:t>(Balaji, et al., 2016)</w:t>
          </w:r>
          <w:r w:rsidR="00AF2A58">
            <w:rPr>
              <w:noProof/>
            </w:rPr>
            <w:fldChar w:fldCharType="end"/>
          </w:r>
        </w:sdtContent>
      </w:sdt>
      <w:r w:rsidR="00AF2A58">
        <w:rPr>
          <w:noProof/>
        </w:rPr>
        <w:t xml:space="preserve"> describe VSM ability to analyse a current state and allow for the proposal of the required future state.  The TPS sy</w:t>
      </w:r>
      <w:r w:rsidR="008E57B5">
        <w:rPr>
          <w:noProof/>
        </w:rPr>
        <w:t>s</w:t>
      </w:r>
      <w:r w:rsidR="00AF2A58">
        <w:rPr>
          <w:noProof/>
        </w:rPr>
        <w:t xml:space="preserve">tem referred to VSM as </w:t>
      </w:r>
      <w:r w:rsidR="00AF2A58" w:rsidRPr="00AF2A58">
        <w:rPr>
          <w:noProof/>
        </w:rPr>
        <w:t>"material and information flow mapping"</w:t>
      </w:r>
      <w:sdt>
        <w:sdtPr>
          <w:rPr>
            <w:noProof/>
          </w:rPr>
          <w:id w:val="-697702822"/>
          <w:citation/>
        </w:sdtPr>
        <w:sdtContent>
          <w:r w:rsidR="008E57B5">
            <w:rPr>
              <w:noProof/>
            </w:rPr>
            <w:fldChar w:fldCharType="begin"/>
          </w:r>
          <w:r w:rsidR="008E57B5">
            <w:rPr>
              <w:noProof/>
            </w:rPr>
            <w:instrText xml:space="preserve"> CITATION Jef05 \l 2057 </w:instrText>
          </w:r>
          <w:r w:rsidR="008E57B5">
            <w:rPr>
              <w:noProof/>
            </w:rPr>
            <w:fldChar w:fldCharType="separate"/>
          </w:r>
          <w:r w:rsidR="00B65E6F">
            <w:rPr>
              <w:noProof/>
            </w:rPr>
            <w:t xml:space="preserve"> </w:t>
          </w:r>
          <w:r w:rsidR="00B65E6F" w:rsidRPr="00B65E6F">
            <w:rPr>
              <w:noProof/>
            </w:rPr>
            <w:t>(Jeffrey K. Liker, David Meier, 2005)</w:t>
          </w:r>
          <w:r w:rsidR="008E57B5">
            <w:rPr>
              <w:noProof/>
            </w:rPr>
            <w:fldChar w:fldCharType="end"/>
          </w:r>
        </w:sdtContent>
      </w:sdt>
      <w:r w:rsidR="00AF2A58">
        <w:rPr>
          <w:noProof/>
        </w:rPr>
        <w:t xml:space="preserve">.  </w:t>
      </w:r>
      <w:r w:rsidR="00694776">
        <w:rPr>
          <w:noProof/>
        </w:rPr>
        <w:fldChar w:fldCharType="begin"/>
      </w:r>
      <w:r w:rsidR="00694776">
        <w:rPr>
          <w:noProof/>
        </w:rPr>
        <w:instrText xml:space="preserve"> REF _Ref14101719 \h </w:instrText>
      </w:r>
      <w:r w:rsidR="00694776">
        <w:rPr>
          <w:noProof/>
        </w:rPr>
      </w:r>
      <w:r w:rsidR="00694776">
        <w:rPr>
          <w:noProof/>
        </w:rPr>
        <w:fldChar w:fldCharType="separate"/>
      </w:r>
      <w:r w:rsidR="00296A48">
        <w:t xml:space="preserve">Figure </w:t>
      </w:r>
      <w:r w:rsidR="00296A48">
        <w:rPr>
          <w:noProof/>
        </w:rPr>
        <w:t>8</w:t>
      </w:r>
      <w:r w:rsidR="00694776">
        <w:rPr>
          <w:noProof/>
        </w:rPr>
        <w:fldChar w:fldCharType="end"/>
      </w:r>
      <w:r w:rsidR="00694776">
        <w:rPr>
          <w:noProof/>
        </w:rPr>
        <w:t xml:space="preserve"> displays </w:t>
      </w:r>
      <w:r w:rsidR="00296A48">
        <w:rPr>
          <w:noProof/>
        </w:rPr>
        <w:t xml:space="preserve">the </w:t>
      </w:r>
      <w:r w:rsidR="00694776">
        <w:rPr>
          <w:noProof/>
        </w:rPr>
        <w:t xml:space="preserve">cycle of continous improvement with the aim of </w:t>
      </w:r>
      <w:r w:rsidR="00694776">
        <w:rPr>
          <w:noProof/>
        </w:rPr>
        <w:lastRenderedPageBreak/>
        <w:t>removing all unne</w:t>
      </w:r>
      <w:r w:rsidR="006827A8">
        <w:rPr>
          <w:noProof/>
        </w:rPr>
        <w:t>cess</w:t>
      </w:r>
      <w:r w:rsidR="00694776">
        <w:rPr>
          <w:noProof/>
        </w:rPr>
        <w:t>ary waste within a process.</w:t>
      </w:r>
      <w:r w:rsidR="00215F80">
        <w:rPr>
          <w:noProof/>
        </w:rPr>
        <w:t xml:space="preserve"> </w:t>
      </w:r>
      <w:r w:rsidR="00694776">
        <w:rPr>
          <w:noProof/>
        </w:rPr>
        <w:t>When</w:t>
      </w:r>
      <w:r w:rsidR="00215F80">
        <w:rPr>
          <w:noProof/>
        </w:rPr>
        <w:t xml:space="preserve"> the </w:t>
      </w:r>
      <w:r w:rsidR="00694776">
        <w:rPr>
          <w:noProof/>
        </w:rPr>
        <w:t>optimal</w:t>
      </w:r>
      <w:r w:rsidR="00215F80">
        <w:rPr>
          <w:noProof/>
        </w:rPr>
        <w:t xml:space="preserve"> state for a </w:t>
      </w:r>
      <w:r w:rsidR="00694776">
        <w:rPr>
          <w:noProof/>
        </w:rPr>
        <w:t>process</w:t>
      </w:r>
      <w:r w:rsidR="00215F80">
        <w:rPr>
          <w:noProof/>
        </w:rPr>
        <w:t xml:space="preserve"> has been </w:t>
      </w:r>
      <w:r w:rsidR="00694776">
        <w:rPr>
          <w:noProof/>
        </w:rPr>
        <w:t>accomplished</w:t>
      </w:r>
      <w:r w:rsidR="00D30B33">
        <w:rPr>
          <w:noProof/>
        </w:rPr>
        <w:t>,</w:t>
      </w:r>
      <w:r w:rsidR="00215F80">
        <w:rPr>
          <w:noProof/>
        </w:rPr>
        <w:t xml:space="preserve"> th</w:t>
      </w:r>
      <w:r w:rsidR="00694776">
        <w:rPr>
          <w:noProof/>
        </w:rPr>
        <w:t>e continual improvement cycle simply starts again, waste must be constantly iden</w:t>
      </w:r>
      <w:r w:rsidR="006827A8">
        <w:rPr>
          <w:noProof/>
        </w:rPr>
        <w:t>t</w:t>
      </w:r>
      <w:r w:rsidR="00694776">
        <w:rPr>
          <w:noProof/>
        </w:rPr>
        <w:t>ified and eliminated</w:t>
      </w:r>
      <w:r w:rsidR="00C96FBF">
        <w:rPr>
          <w:noProof/>
        </w:rPr>
        <w:t xml:space="preserve"> </w:t>
      </w:r>
      <w:sdt>
        <w:sdtPr>
          <w:rPr>
            <w:noProof/>
          </w:rPr>
          <w:id w:val="-2081442700"/>
          <w:citation/>
        </w:sdtPr>
        <w:sdtContent>
          <w:r w:rsidR="00C96FBF">
            <w:rPr>
              <w:noProof/>
            </w:rPr>
            <w:fldChar w:fldCharType="begin"/>
          </w:r>
          <w:r w:rsidR="00C96FBF">
            <w:rPr>
              <w:noProof/>
            </w:rPr>
            <w:instrText xml:space="preserve"> CITATION Lea18 \l 2057 </w:instrText>
          </w:r>
          <w:r w:rsidR="00C96FBF">
            <w:rPr>
              <w:noProof/>
            </w:rPr>
            <w:fldChar w:fldCharType="separate"/>
          </w:r>
          <w:r w:rsidR="00B65E6F" w:rsidRPr="00B65E6F">
            <w:rPr>
              <w:noProof/>
            </w:rPr>
            <w:t>(Lean Enterprise Institute, 2018)</w:t>
          </w:r>
          <w:r w:rsidR="00C96FBF">
            <w:rPr>
              <w:noProof/>
            </w:rPr>
            <w:fldChar w:fldCharType="end"/>
          </w:r>
        </w:sdtContent>
      </w:sdt>
    </w:p>
    <w:p w14:paraId="38959DD0" w14:textId="4FC34224" w:rsidR="006827A8" w:rsidRDefault="001621EC" w:rsidP="00DA26B7">
      <w:pPr>
        <w:rPr>
          <w:noProof/>
        </w:rPr>
      </w:pPr>
      <w:r>
        <w:rPr>
          <w:noProof/>
        </w:rPr>
        <w:t xml:space="preserve">As previously discussed, </w:t>
      </w:r>
      <w:r w:rsidR="00DA26B7">
        <w:rPr>
          <w:noProof/>
        </w:rPr>
        <w:fldChar w:fldCharType="begin"/>
      </w:r>
      <w:r w:rsidR="00DA26B7">
        <w:rPr>
          <w:noProof/>
        </w:rPr>
        <w:instrText xml:space="preserve"> REF _Ref14104373 \h </w:instrText>
      </w:r>
      <w:r w:rsidR="00DA26B7">
        <w:rPr>
          <w:noProof/>
        </w:rPr>
      </w:r>
      <w:r w:rsidR="00DA26B7">
        <w:rPr>
          <w:noProof/>
        </w:rPr>
        <w:fldChar w:fldCharType="separate"/>
      </w:r>
      <w:r w:rsidR="00DA26B7">
        <w:t xml:space="preserve">Table </w:t>
      </w:r>
      <w:r w:rsidR="00DA26B7">
        <w:rPr>
          <w:noProof/>
        </w:rPr>
        <w:t>3</w:t>
      </w:r>
      <w:r w:rsidR="00DA26B7">
        <w:rPr>
          <w:noProof/>
        </w:rPr>
        <w:fldChar w:fldCharType="end"/>
      </w:r>
      <w:r w:rsidR="00DA26B7">
        <w:rPr>
          <w:noProof/>
        </w:rPr>
        <w:t xml:space="preserve"> </w:t>
      </w:r>
      <w:r>
        <w:rPr>
          <w:noProof/>
        </w:rPr>
        <w:t>establishes</w:t>
      </w:r>
      <w:r w:rsidR="00DA26B7">
        <w:rPr>
          <w:noProof/>
        </w:rPr>
        <w:t xml:space="preserve"> VA and NVA within different toolroom processes. </w:t>
      </w:r>
      <w:r>
        <w:rPr>
          <w:noProof/>
        </w:rPr>
        <w:t xml:space="preserve"> This can help unde</w:t>
      </w:r>
      <w:r w:rsidR="00910817">
        <w:rPr>
          <w:noProof/>
        </w:rPr>
        <w:t>rstand</w:t>
      </w:r>
      <w:r>
        <w:rPr>
          <w:noProof/>
        </w:rPr>
        <w:t xml:space="preserve"> throughput for a part in the toolroom.  Throughput is a measure of the time taken from raw material to finshed item. </w:t>
      </w:r>
      <w:r w:rsidR="004819D0">
        <w:rPr>
          <w:noProof/>
        </w:rPr>
        <w:t>Increasing</w:t>
      </w:r>
      <w:r>
        <w:rPr>
          <w:noProof/>
        </w:rPr>
        <w:t xml:space="preserve"> part throughput improves on delivery time</w:t>
      </w:r>
      <w:r w:rsidR="004819D0">
        <w:rPr>
          <w:noProof/>
        </w:rPr>
        <w:t xml:space="preserve"> and the burden on toolroom resources.  </w:t>
      </w:r>
      <w:sdt>
        <w:sdtPr>
          <w:rPr>
            <w:noProof/>
          </w:rPr>
          <w:id w:val="1797871232"/>
          <w:citation/>
        </w:sdtPr>
        <w:sdtContent>
          <w:r w:rsidR="004819D0">
            <w:rPr>
              <w:noProof/>
            </w:rPr>
            <w:fldChar w:fldCharType="begin"/>
          </w:r>
          <w:r w:rsidR="004819D0">
            <w:rPr>
              <w:noProof/>
            </w:rPr>
            <w:instrText xml:space="preserve"> CITATION Koe16 \l 2057 </w:instrText>
          </w:r>
          <w:r w:rsidR="004819D0">
            <w:rPr>
              <w:noProof/>
            </w:rPr>
            <w:fldChar w:fldCharType="separate"/>
          </w:r>
          <w:r w:rsidR="00B65E6F" w:rsidRPr="00B65E6F">
            <w:rPr>
              <w:noProof/>
            </w:rPr>
            <w:t>(Koenigsaecker, 2016)</w:t>
          </w:r>
          <w:r w:rsidR="004819D0">
            <w:rPr>
              <w:noProof/>
            </w:rPr>
            <w:fldChar w:fldCharType="end"/>
          </w:r>
        </w:sdtContent>
      </w:sdt>
      <w:r w:rsidR="004819D0">
        <w:rPr>
          <w:noProof/>
        </w:rPr>
        <w:t xml:space="preserve"> discusses the abil</w:t>
      </w:r>
      <w:r w:rsidR="00910817">
        <w:rPr>
          <w:noProof/>
        </w:rPr>
        <w:t>i</w:t>
      </w:r>
      <w:r w:rsidR="004819D0">
        <w:rPr>
          <w:noProof/>
        </w:rPr>
        <w:t>ty of increased throughput to reduce costs, WIP inventory and ultimately waste.</w:t>
      </w:r>
    </w:p>
    <w:p w14:paraId="5AADFE0D" w14:textId="55447836" w:rsidR="004819D0" w:rsidRDefault="004819D0" w:rsidP="00DA26B7">
      <w:pPr>
        <w:rPr>
          <w:noProof/>
        </w:rPr>
      </w:pPr>
      <w:r>
        <w:rPr>
          <w:noProof/>
        </w:rPr>
        <w:t xml:space="preserve">Increasing throughput can be achieved by identifying and eliminating bottlenecks. </w:t>
      </w:r>
      <w:sdt>
        <w:sdtPr>
          <w:rPr>
            <w:noProof/>
          </w:rPr>
          <w:id w:val="1378666455"/>
          <w:citation/>
        </w:sdtPr>
        <w:sdtContent>
          <w:r>
            <w:rPr>
              <w:noProof/>
            </w:rPr>
            <w:fldChar w:fldCharType="begin"/>
          </w:r>
          <w:r>
            <w:rPr>
              <w:noProof/>
            </w:rPr>
            <w:instrText xml:space="preserve"> CITATION AlM17 \l 2057 </w:instrText>
          </w:r>
          <w:r>
            <w:rPr>
              <w:noProof/>
            </w:rPr>
            <w:fldChar w:fldCharType="separate"/>
          </w:r>
          <w:r w:rsidR="00B65E6F" w:rsidRPr="00B65E6F">
            <w:rPr>
              <w:noProof/>
            </w:rPr>
            <w:t>(AlManei, et al., 2017)</w:t>
          </w:r>
          <w:r>
            <w:rPr>
              <w:noProof/>
            </w:rPr>
            <w:fldChar w:fldCharType="end"/>
          </w:r>
        </w:sdtContent>
      </w:sdt>
      <w:r>
        <w:rPr>
          <w:noProof/>
        </w:rPr>
        <w:t xml:space="preserve"> s</w:t>
      </w:r>
      <w:r w:rsidRPr="004819D0">
        <w:rPr>
          <w:noProof/>
        </w:rPr>
        <w:t xml:space="preserve">tates </w:t>
      </w:r>
      <w:r>
        <w:rPr>
          <w:noProof/>
        </w:rPr>
        <w:t>f</w:t>
      </w:r>
      <w:r w:rsidRPr="004819D0">
        <w:rPr>
          <w:noProof/>
        </w:rPr>
        <w:t xml:space="preserve">or continuous </w:t>
      </w:r>
      <w:r w:rsidR="00910817">
        <w:rPr>
          <w:noProof/>
        </w:rPr>
        <w:t>processes</w:t>
      </w:r>
      <w:r w:rsidRPr="004819D0">
        <w:rPr>
          <w:noProof/>
        </w:rPr>
        <w:t xml:space="preserve">, eliminating bottlenecks is vital </w:t>
      </w:r>
      <w:r>
        <w:rPr>
          <w:noProof/>
        </w:rPr>
        <w:t>to</w:t>
      </w:r>
      <w:r w:rsidRPr="004819D0">
        <w:rPr>
          <w:noProof/>
        </w:rPr>
        <w:t xml:space="preserve"> speed up a process an increase throughput</w:t>
      </w:r>
      <w:r>
        <w:rPr>
          <w:noProof/>
        </w:rPr>
        <w:t>.</w:t>
      </w:r>
      <w:r w:rsidRPr="004819D0">
        <w:rPr>
          <w:noProof/>
        </w:rPr>
        <w:t xml:space="preserve"> </w:t>
      </w:r>
      <w:sdt>
        <w:sdtPr>
          <w:rPr>
            <w:noProof/>
          </w:rPr>
          <w:id w:val="664592979"/>
          <w:citation/>
        </w:sdtPr>
        <w:sdtContent>
          <w:r w:rsidR="00910817">
            <w:rPr>
              <w:noProof/>
            </w:rPr>
            <w:fldChar w:fldCharType="begin"/>
          </w:r>
          <w:r w:rsidR="00910817">
            <w:rPr>
              <w:noProof/>
            </w:rPr>
            <w:instrText xml:space="preserve"> CITATION Wil15 \l 2057 </w:instrText>
          </w:r>
          <w:r w:rsidR="00910817">
            <w:rPr>
              <w:noProof/>
            </w:rPr>
            <w:fldChar w:fldCharType="separate"/>
          </w:r>
          <w:r w:rsidR="00B65E6F" w:rsidRPr="00B65E6F">
            <w:rPr>
              <w:noProof/>
            </w:rPr>
            <w:t>(Wilson, 2015)</w:t>
          </w:r>
          <w:r w:rsidR="00910817">
            <w:rPr>
              <w:noProof/>
            </w:rPr>
            <w:fldChar w:fldCharType="end"/>
          </w:r>
        </w:sdtContent>
      </w:sdt>
      <w:r w:rsidR="00910817">
        <w:rPr>
          <w:noProof/>
        </w:rPr>
        <w:t xml:space="preserve"> describes how c</w:t>
      </w:r>
      <w:r w:rsidR="00910817" w:rsidRPr="00910817">
        <w:rPr>
          <w:noProof/>
        </w:rPr>
        <w:t>areful management of bottlenecks, will result in reduced work in progress</w:t>
      </w:r>
      <w:r w:rsidR="00910817">
        <w:rPr>
          <w:noProof/>
        </w:rPr>
        <w:t xml:space="preserve"> (WIP)</w:t>
      </w:r>
      <w:r w:rsidR="00910817" w:rsidRPr="00910817">
        <w:rPr>
          <w:noProof/>
        </w:rPr>
        <w:t xml:space="preserve"> i</w:t>
      </w:r>
      <w:r w:rsidR="00910817">
        <w:rPr>
          <w:noProof/>
        </w:rPr>
        <w:t>nventory and increased throughput.  Improvem</w:t>
      </w:r>
      <w:r w:rsidR="00C96FBF">
        <w:rPr>
          <w:noProof/>
        </w:rPr>
        <w:t>e</w:t>
      </w:r>
      <w:r w:rsidR="00910817">
        <w:rPr>
          <w:noProof/>
        </w:rPr>
        <w:t xml:space="preserve">nts can be made by investing in the weakest </w:t>
      </w:r>
      <w:r w:rsidR="00C96FBF">
        <w:rPr>
          <w:noProof/>
        </w:rPr>
        <w:t xml:space="preserve">machine </w:t>
      </w:r>
      <w:r w:rsidR="00910817">
        <w:rPr>
          <w:noProof/>
        </w:rPr>
        <w:t>component of any process</w:t>
      </w:r>
      <w:sdt>
        <w:sdtPr>
          <w:rPr>
            <w:noProof/>
          </w:rPr>
          <w:id w:val="1482819191"/>
          <w:citation/>
        </w:sdtPr>
        <w:sdtContent>
          <w:r w:rsidR="00910817">
            <w:rPr>
              <w:noProof/>
            </w:rPr>
            <w:fldChar w:fldCharType="begin"/>
          </w:r>
          <w:r w:rsidR="00910817">
            <w:rPr>
              <w:noProof/>
            </w:rPr>
            <w:instrText xml:space="preserve"> CITATION Ram07 \l 2057 </w:instrText>
          </w:r>
          <w:r w:rsidR="00910817">
            <w:rPr>
              <w:noProof/>
            </w:rPr>
            <w:fldChar w:fldCharType="separate"/>
          </w:r>
          <w:r w:rsidR="00B65E6F">
            <w:rPr>
              <w:noProof/>
            </w:rPr>
            <w:t xml:space="preserve"> </w:t>
          </w:r>
          <w:r w:rsidR="00B65E6F" w:rsidRPr="00B65E6F">
            <w:rPr>
              <w:noProof/>
            </w:rPr>
            <w:t>(Rampersad,K. El-Homsi, A., 2007)</w:t>
          </w:r>
          <w:r w:rsidR="00910817">
            <w:rPr>
              <w:noProof/>
            </w:rPr>
            <w:fldChar w:fldCharType="end"/>
          </w:r>
        </w:sdtContent>
      </w:sdt>
      <w:r w:rsidR="00910817">
        <w:rPr>
          <w:noProof/>
        </w:rPr>
        <w:t>.  This increase in efficiency is measured by Overall Equipment Efficiency (OEE).  OEE considers the machines within a process and their capacity, quality and performance. By improving the OEE of bott</w:t>
      </w:r>
      <w:r w:rsidR="00C96FBF">
        <w:rPr>
          <w:noProof/>
        </w:rPr>
        <w:t>l</w:t>
      </w:r>
      <w:r w:rsidR="00910817">
        <w:rPr>
          <w:noProof/>
        </w:rPr>
        <w:t>eneck</w:t>
      </w:r>
      <w:r w:rsidR="00D30B33">
        <w:rPr>
          <w:noProof/>
        </w:rPr>
        <w:t xml:space="preserve"> </w:t>
      </w:r>
      <w:r w:rsidR="00910817">
        <w:rPr>
          <w:noProof/>
        </w:rPr>
        <w:t>processes</w:t>
      </w:r>
      <w:r w:rsidR="00D30B33">
        <w:rPr>
          <w:noProof/>
        </w:rPr>
        <w:t>,</w:t>
      </w:r>
      <w:r w:rsidR="0054387D">
        <w:rPr>
          <w:noProof/>
        </w:rPr>
        <w:t xml:space="preserve"> </w:t>
      </w:r>
      <w:r w:rsidR="00D30B33">
        <w:rPr>
          <w:noProof/>
        </w:rPr>
        <w:t>throughput efficiency will increase.</w:t>
      </w:r>
    </w:p>
    <w:p w14:paraId="40DB021E" w14:textId="2C073C6A" w:rsidR="00AF2A58" w:rsidRDefault="00AF2A58" w:rsidP="00AF2A58">
      <w:pPr>
        <w:rPr>
          <w:noProof/>
        </w:rPr>
      </w:pPr>
      <w:r>
        <w:rPr>
          <w:noProof/>
        </w:rPr>
        <w:t xml:space="preserve">According to </w:t>
      </w:r>
      <w:sdt>
        <w:sdtPr>
          <w:rPr>
            <w:noProof/>
          </w:rPr>
          <w:id w:val="-1272391457"/>
          <w:citation/>
        </w:sdtPr>
        <w:sdtContent>
          <w:r>
            <w:rPr>
              <w:noProof/>
            </w:rPr>
            <w:fldChar w:fldCharType="begin"/>
          </w:r>
          <w:r>
            <w:rPr>
              <w:noProof/>
            </w:rPr>
            <w:instrText xml:space="preserve"> CITATION Bal16 \l 2057 </w:instrText>
          </w:r>
          <w:r>
            <w:rPr>
              <w:noProof/>
            </w:rPr>
            <w:fldChar w:fldCharType="separate"/>
          </w:r>
          <w:r w:rsidR="00B65E6F" w:rsidRPr="00B65E6F">
            <w:rPr>
              <w:noProof/>
            </w:rPr>
            <w:t>(Balaji, et al., 2016)</w:t>
          </w:r>
          <w:r>
            <w:rPr>
              <w:noProof/>
            </w:rPr>
            <w:fldChar w:fldCharType="end"/>
          </w:r>
        </w:sdtContent>
      </w:sdt>
      <w:r>
        <w:rPr>
          <w:noProof/>
        </w:rPr>
        <w:t xml:space="preserve"> </w:t>
      </w:r>
      <w:r w:rsidR="005D4A1A">
        <w:rPr>
          <w:noProof/>
        </w:rPr>
        <w:t xml:space="preserve">a clear strategy for any </w:t>
      </w:r>
      <w:r>
        <w:rPr>
          <w:noProof/>
        </w:rPr>
        <w:t>lean method</w:t>
      </w:r>
      <w:r w:rsidR="005D4A1A">
        <w:rPr>
          <w:noProof/>
        </w:rPr>
        <w:t>o</w:t>
      </w:r>
      <w:r>
        <w:rPr>
          <w:noProof/>
        </w:rPr>
        <w:t>logy should aim to:-</w:t>
      </w:r>
    </w:p>
    <w:p w14:paraId="2CED052D" w14:textId="5641ADA2" w:rsidR="00AF2A58" w:rsidRDefault="00AF2A58" w:rsidP="00AF2A58">
      <w:pPr>
        <w:rPr>
          <w:noProof/>
        </w:rPr>
      </w:pPr>
      <w:r>
        <w:rPr>
          <w:noProof/>
        </w:rPr>
        <w:t xml:space="preserve">• </w:t>
      </w:r>
      <w:r w:rsidR="005D4A1A">
        <w:rPr>
          <w:noProof/>
        </w:rPr>
        <w:t>Establish</w:t>
      </w:r>
      <w:r>
        <w:rPr>
          <w:noProof/>
        </w:rPr>
        <w:t xml:space="preserve"> </w:t>
      </w:r>
      <w:r w:rsidR="005D4A1A">
        <w:rPr>
          <w:noProof/>
        </w:rPr>
        <w:t xml:space="preserve">the </w:t>
      </w:r>
      <w:r>
        <w:rPr>
          <w:noProof/>
        </w:rPr>
        <w:t xml:space="preserve">process flow in </w:t>
      </w:r>
      <w:r w:rsidR="005D4A1A">
        <w:rPr>
          <w:noProof/>
        </w:rPr>
        <w:t xml:space="preserve">a </w:t>
      </w:r>
      <w:r>
        <w:rPr>
          <w:noProof/>
        </w:rPr>
        <w:t>production line.</w:t>
      </w:r>
    </w:p>
    <w:p w14:paraId="1BEC65BE" w14:textId="501AE260" w:rsidR="00AF2A58" w:rsidRDefault="00AF2A58" w:rsidP="00AF2A58">
      <w:pPr>
        <w:rPr>
          <w:noProof/>
        </w:rPr>
      </w:pPr>
      <w:r>
        <w:rPr>
          <w:noProof/>
        </w:rPr>
        <w:t xml:space="preserve">• </w:t>
      </w:r>
      <w:r w:rsidR="005D4A1A">
        <w:rPr>
          <w:noProof/>
        </w:rPr>
        <w:t xml:space="preserve">Evaluate </w:t>
      </w:r>
      <w:r>
        <w:rPr>
          <w:noProof/>
        </w:rPr>
        <w:t>cycle time for each process.</w:t>
      </w:r>
    </w:p>
    <w:p w14:paraId="5707EE0F" w14:textId="70EA6EE8" w:rsidR="00AF2A58" w:rsidRDefault="00AF2A58" w:rsidP="00AF2A58">
      <w:pPr>
        <w:rPr>
          <w:noProof/>
        </w:rPr>
      </w:pPr>
      <w:r>
        <w:rPr>
          <w:noProof/>
        </w:rPr>
        <w:t xml:space="preserve">• </w:t>
      </w:r>
      <w:r w:rsidR="005D4A1A">
        <w:rPr>
          <w:noProof/>
        </w:rPr>
        <w:t>Generate</w:t>
      </w:r>
      <w:r>
        <w:rPr>
          <w:noProof/>
        </w:rPr>
        <w:t xml:space="preserve"> </w:t>
      </w:r>
      <w:r w:rsidR="005D4A1A">
        <w:rPr>
          <w:noProof/>
        </w:rPr>
        <w:t xml:space="preserve">VSM of the </w:t>
      </w:r>
      <w:r>
        <w:rPr>
          <w:noProof/>
        </w:rPr>
        <w:t>current state.</w:t>
      </w:r>
    </w:p>
    <w:p w14:paraId="66448C97" w14:textId="0A1DF441" w:rsidR="00AF2A58" w:rsidRDefault="00AF2A58" w:rsidP="00AF2A58">
      <w:pPr>
        <w:rPr>
          <w:noProof/>
        </w:rPr>
      </w:pPr>
      <w:r>
        <w:rPr>
          <w:noProof/>
        </w:rPr>
        <w:t xml:space="preserve">• </w:t>
      </w:r>
      <w:r w:rsidR="005D4A1A">
        <w:rPr>
          <w:noProof/>
        </w:rPr>
        <w:t xml:space="preserve">Identify the </w:t>
      </w:r>
      <w:r>
        <w:rPr>
          <w:noProof/>
        </w:rPr>
        <w:t xml:space="preserve">bottleneck </w:t>
      </w:r>
      <w:r w:rsidR="005D4A1A">
        <w:rPr>
          <w:noProof/>
        </w:rPr>
        <w:t>of</w:t>
      </w:r>
      <w:r>
        <w:rPr>
          <w:noProof/>
        </w:rPr>
        <w:t xml:space="preserve"> current state value stream map.</w:t>
      </w:r>
    </w:p>
    <w:p w14:paraId="6ED26035" w14:textId="71BF48A9" w:rsidR="00AF2A58" w:rsidRDefault="00AF2A58" w:rsidP="00AF2A58">
      <w:pPr>
        <w:rPr>
          <w:noProof/>
        </w:rPr>
      </w:pPr>
      <w:r>
        <w:rPr>
          <w:noProof/>
        </w:rPr>
        <w:t xml:space="preserve">• </w:t>
      </w:r>
      <w:r w:rsidR="005D4A1A" w:rsidRPr="005D4A1A">
        <w:rPr>
          <w:noProof/>
        </w:rPr>
        <w:t>Ascertai</w:t>
      </w:r>
      <w:r w:rsidR="005D4A1A">
        <w:rPr>
          <w:noProof/>
        </w:rPr>
        <w:t>n</w:t>
      </w:r>
      <w:r>
        <w:rPr>
          <w:noProof/>
        </w:rPr>
        <w:t xml:space="preserve"> the value added </w:t>
      </w:r>
      <w:r w:rsidR="005D4A1A">
        <w:rPr>
          <w:noProof/>
        </w:rPr>
        <w:t xml:space="preserve">(VA) </w:t>
      </w:r>
      <w:r>
        <w:rPr>
          <w:noProof/>
        </w:rPr>
        <w:t xml:space="preserve">and non-value added </w:t>
      </w:r>
      <w:r w:rsidR="005D4A1A">
        <w:rPr>
          <w:noProof/>
        </w:rPr>
        <w:t xml:space="preserve">(NVA) </w:t>
      </w:r>
      <w:r>
        <w:rPr>
          <w:noProof/>
        </w:rPr>
        <w:t>activities</w:t>
      </w:r>
      <w:r w:rsidR="005D4A1A">
        <w:rPr>
          <w:noProof/>
        </w:rPr>
        <w:t>.</w:t>
      </w:r>
    </w:p>
    <w:p w14:paraId="17C1CBEA" w14:textId="278EA926" w:rsidR="00AF2A58" w:rsidRDefault="00AF2A58" w:rsidP="00AF2A58">
      <w:pPr>
        <w:rPr>
          <w:noProof/>
        </w:rPr>
      </w:pPr>
      <w:r>
        <w:rPr>
          <w:noProof/>
        </w:rPr>
        <w:t xml:space="preserve">• </w:t>
      </w:r>
      <w:r w:rsidR="005D4A1A" w:rsidRPr="005D4A1A">
        <w:rPr>
          <w:noProof/>
        </w:rPr>
        <w:t>Employ</w:t>
      </w:r>
      <w:r>
        <w:rPr>
          <w:noProof/>
        </w:rPr>
        <w:t xml:space="preserve"> lean tools to </w:t>
      </w:r>
      <w:r w:rsidR="005D4A1A">
        <w:rPr>
          <w:noProof/>
        </w:rPr>
        <w:t>curtail</w:t>
      </w:r>
      <w:r>
        <w:rPr>
          <w:noProof/>
        </w:rPr>
        <w:t xml:space="preserve"> non value added activities.</w:t>
      </w:r>
    </w:p>
    <w:p w14:paraId="584D3642" w14:textId="37802C81" w:rsidR="00AF2A58" w:rsidRDefault="00AF2A58" w:rsidP="00AF2A58">
      <w:pPr>
        <w:rPr>
          <w:noProof/>
        </w:rPr>
      </w:pPr>
      <w:r>
        <w:rPr>
          <w:noProof/>
        </w:rPr>
        <w:t xml:space="preserve">• Create </w:t>
      </w:r>
      <w:r w:rsidR="005D4A1A">
        <w:rPr>
          <w:noProof/>
        </w:rPr>
        <w:t>a VSM for the</w:t>
      </w:r>
      <w:r>
        <w:rPr>
          <w:noProof/>
        </w:rPr>
        <w:t xml:space="preserve"> future state value.</w:t>
      </w:r>
    </w:p>
    <w:p w14:paraId="57F202E1" w14:textId="773275D4" w:rsidR="00D74A07" w:rsidRDefault="001621EC" w:rsidP="006827A8">
      <w:r>
        <w:t>Whilst the toolroom is</w:t>
      </w:r>
      <w:r w:rsidR="00F40AC3">
        <w:t xml:space="preserve"> </w:t>
      </w:r>
      <w:r>
        <w:t>un</w:t>
      </w:r>
      <w:r w:rsidR="006827A8">
        <w:t xml:space="preserve">like </w:t>
      </w:r>
      <w:r>
        <w:t>the</w:t>
      </w:r>
      <w:r w:rsidR="006827A8">
        <w:t xml:space="preserve"> </w:t>
      </w:r>
      <w:r w:rsidR="00F40AC3">
        <w:t>mass</w:t>
      </w:r>
      <w:r w:rsidR="006827A8">
        <w:t xml:space="preserve"> production </w:t>
      </w:r>
      <w:r w:rsidR="00F40AC3">
        <w:t>environment, it</w:t>
      </w:r>
      <w:r>
        <w:t xml:space="preserve"> must also </w:t>
      </w:r>
      <w:r w:rsidR="00F40AC3">
        <w:t>eliminate all unnecessary waste.  The TPS system is tuned for low mix high volume</w:t>
      </w:r>
      <w:r w:rsidR="00A250AD">
        <w:t xml:space="preserve"> (LMHV)</w:t>
      </w:r>
      <w:r w:rsidR="00F40AC3">
        <w:t xml:space="preserve"> and not the high mix low volume</w:t>
      </w:r>
      <w:r w:rsidR="00A250AD">
        <w:t xml:space="preserve"> (HMLV)</w:t>
      </w:r>
      <w:r w:rsidR="00F40AC3">
        <w:t xml:space="preserve"> of toolroom </w:t>
      </w:r>
      <w:r w:rsidR="000F34D3">
        <w:t>work</w:t>
      </w:r>
      <w:r w:rsidR="00F40AC3">
        <w:t>.</w:t>
      </w:r>
      <w:r w:rsidR="00F40AC3" w:rsidRPr="00F40AC3">
        <w:t xml:space="preserve"> </w:t>
      </w:r>
      <w:r w:rsidR="00F40AC3">
        <w:t xml:space="preserve">As a result, </w:t>
      </w:r>
      <w:r w:rsidR="00F40AC3" w:rsidRPr="00F40AC3">
        <w:t xml:space="preserve">special thought </w:t>
      </w:r>
      <w:r w:rsidR="00F40AC3">
        <w:t xml:space="preserve">is </w:t>
      </w:r>
      <w:r w:rsidR="000F34D3">
        <w:t>required</w:t>
      </w:r>
      <w:r w:rsidR="00F40AC3">
        <w:t xml:space="preserve"> </w:t>
      </w:r>
      <w:r w:rsidR="00F40AC3" w:rsidRPr="00F40AC3">
        <w:t xml:space="preserve">when trying to implement lean methodologies.  </w:t>
      </w:r>
      <w:r w:rsidR="00D30B33">
        <w:t xml:space="preserve">According to </w:t>
      </w:r>
      <w:sdt>
        <w:sdtPr>
          <w:id w:val="-423880162"/>
          <w:citation/>
        </w:sdtPr>
        <w:sdtContent>
          <w:r w:rsidR="00D30B33">
            <w:fldChar w:fldCharType="begin"/>
          </w:r>
          <w:r w:rsidR="00D30B33">
            <w:instrText xml:space="preserve"> CITATION Fab16 \l 2057 </w:instrText>
          </w:r>
          <w:r w:rsidR="00D30B33">
            <w:fldChar w:fldCharType="separate"/>
          </w:r>
          <w:r w:rsidR="00B65E6F" w:rsidRPr="00B65E6F">
            <w:rPr>
              <w:noProof/>
            </w:rPr>
            <w:t>(Fabtech, 2016)</w:t>
          </w:r>
          <w:r w:rsidR="00D30B33">
            <w:fldChar w:fldCharType="end"/>
          </w:r>
        </w:sdtContent>
      </w:sdt>
      <w:r w:rsidR="00D30B33">
        <w:t>, t</w:t>
      </w:r>
      <w:r w:rsidR="00F40AC3">
        <w:t>here are many special characteristics which separate the toolroom f</w:t>
      </w:r>
      <w:r w:rsidR="000F34D3">
        <w:t>ro</w:t>
      </w:r>
      <w:r w:rsidR="00F40AC3">
        <w:t>m high volume production</w:t>
      </w:r>
      <w:r w:rsidR="00CA577A">
        <w:t xml:space="preserve">.  They </w:t>
      </w:r>
      <w:r w:rsidR="000F34D3">
        <w:t>need careful consideration, these include: -</w:t>
      </w:r>
    </w:p>
    <w:p w14:paraId="14932454" w14:textId="696A20CB" w:rsidR="00F40AC3" w:rsidRDefault="00F40AC3" w:rsidP="00F40AC3">
      <w:pPr>
        <w:pStyle w:val="ListParagraph"/>
        <w:numPr>
          <w:ilvl w:val="0"/>
          <w:numId w:val="47"/>
        </w:numPr>
      </w:pPr>
      <w:r>
        <w:t>A diverse mix of products and batch sizes.</w:t>
      </w:r>
    </w:p>
    <w:p w14:paraId="06C7BFF8" w14:textId="48FCBD8C" w:rsidR="00F40AC3" w:rsidRDefault="00296A48" w:rsidP="00F40AC3">
      <w:pPr>
        <w:pStyle w:val="ListParagraph"/>
        <w:numPr>
          <w:ilvl w:val="0"/>
          <w:numId w:val="47"/>
        </w:numPr>
      </w:pPr>
      <w:r>
        <w:t>The m</w:t>
      </w:r>
      <w:r w:rsidR="00F40AC3">
        <w:t>anufacturing process can differ widely for each type of product.</w:t>
      </w:r>
    </w:p>
    <w:p w14:paraId="68FBD1EC" w14:textId="247CECCF" w:rsidR="00F40AC3" w:rsidRDefault="00F40AC3" w:rsidP="00F40AC3">
      <w:pPr>
        <w:pStyle w:val="ListParagraph"/>
        <w:numPr>
          <w:ilvl w:val="0"/>
          <w:numId w:val="47"/>
        </w:numPr>
      </w:pPr>
      <w:r>
        <w:t xml:space="preserve">The facility layout is based around machine type, </w:t>
      </w:r>
      <w:r w:rsidR="00CA577A">
        <w:t xml:space="preserve">where </w:t>
      </w:r>
      <w:r>
        <w:t>each product can pass through several areas of the facility, possibly several times.</w:t>
      </w:r>
    </w:p>
    <w:p w14:paraId="1B1400A9" w14:textId="004737AC" w:rsidR="00F40AC3" w:rsidRDefault="000F34D3" w:rsidP="00F40AC3">
      <w:pPr>
        <w:pStyle w:val="ListParagraph"/>
        <w:numPr>
          <w:ilvl w:val="0"/>
          <w:numId w:val="47"/>
        </w:numPr>
      </w:pPr>
      <w:r>
        <w:t>Product demand fluctuates extensively.</w:t>
      </w:r>
    </w:p>
    <w:p w14:paraId="1A97EFF3" w14:textId="0A728084" w:rsidR="000F34D3" w:rsidRDefault="000F34D3" w:rsidP="00F40AC3">
      <w:pPr>
        <w:pStyle w:val="ListParagraph"/>
        <w:numPr>
          <w:ilvl w:val="0"/>
          <w:numId w:val="47"/>
        </w:numPr>
      </w:pPr>
      <w:r>
        <w:t>Production bottlenecks vary for each product.</w:t>
      </w:r>
    </w:p>
    <w:p w14:paraId="3BAECFA1" w14:textId="77777777" w:rsidR="00CD0323" w:rsidRDefault="000F34D3" w:rsidP="00C96FBF">
      <w:pPr>
        <w:pStyle w:val="ListParagraph"/>
        <w:numPr>
          <w:ilvl w:val="0"/>
          <w:numId w:val="47"/>
        </w:numPr>
      </w:pPr>
      <w:r>
        <w:t>Production scheduling and control is complex and varies daily</w:t>
      </w:r>
    </w:p>
    <w:p w14:paraId="315C4C27" w14:textId="36F2A260" w:rsidR="000F34D3" w:rsidRDefault="00910817" w:rsidP="00CD0323">
      <w:pPr>
        <w:ind w:left="360"/>
        <w:rPr>
          <w:noProof/>
        </w:rPr>
      </w:pPr>
      <w:r>
        <w:rPr>
          <w:noProof/>
        </w:rPr>
        <w:lastRenderedPageBreak/>
        <mc:AlternateContent>
          <mc:Choice Requires="wps">
            <w:drawing>
              <wp:anchor distT="0" distB="0" distL="114300" distR="114300" simplePos="0" relativeHeight="251703296" behindDoc="0" locked="0" layoutInCell="1" allowOverlap="1" wp14:anchorId="638273E8" wp14:editId="28BBCD36">
                <wp:simplePos x="0" y="0"/>
                <wp:positionH relativeFrom="column">
                  <wp:posOffset>1405099</wp:posOffset>
                </wp:positionH>
                <wp:positionV relativeFrom="paragraph">
                  <wp:posOffset>5069312</wp:posOffset>
                </wp:positionV>
                <wp:extent cx="4298950" cy="457200"/>
                <wp:effectExtent l="0" t="0" r="6350" b="0"/>
                <wp:wrapTopAndBottom/>
                <wp:docPr id="454" name="Text Box 454"/>
                <wp:cNvGraphicFramePr/>
                <a:graphic xmlns:a="http://schemas.openxmlformats.org/drawingml/2006/main">
                  <a:graphicData uri="http://schemas.microsoft.com/office/word/2010/wordprocessingShape">
                    <wps:wsp>
                      <wps:cNvSpPr txBox="1"/>
                      <wps:spPr>
                        <a:xfrm>
                          <a:off x="0" y="0"/>
                          <a:ext cx="4298950" cy="457200"/>
                        </a:xfrm>
                        <a:prstGeom prst="rect">
                          <a:avLst/>
                        </a:prstGeom>
                        <a:solidFill>
                          <a:prstClr val="white"/>
                        </a:solidFill>
                        <a:ln>
                          <a:noFill/>
                        </a:ln>
                      </wps:spPr>
                      <wps:txbx>
                        <w:txbxContent>
                          <w:p w14:paraId="31218112" w14:textId="67A3A60C" w:rsidR="0098203D" w:rsidRPr="00B0157B" w:rsidRDefault="0098203D" w:rsidP="00A250AD">
                            <w:pPr>
                              <w:pStyle w:val="Caption"/>
                            </w:pPr>
                            <w:bookmarkStart w:id="48" w:name="_Ref14104815"/>
                            <w:r>
                              <w:t xml:space="preserve">Table </w:t>
                            </w:r>
                            <w:fldSimple w:instr=" SEQ Table \* ARABIC ">
                              <w:r>
                                <w:rPr>
                                  <w:noProof/>
                                </w:rPr>
                                <w:t>4</w:t>
                              </w:r>
                            </w:fldSimple>
                            <w:bookmarkEnd w:id="48"/>
                            <w:r>
                              <w:t xml:space="preserve"> -</w:t>
                            </w:r>
                            <w:r w:rsidRPr="00A250AD">
                              <w:t xml:space="preserve"> Lean tools for machine shops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38273E8" id="Text Box 454" o:spid="_x0000_s1042" type="#_x0000_t202" style="position:absolute;left:0;text-align:left;margin-left:110.65pt;margin-top:399.15pt;width:338.5pt;height:36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" stroked="f">
                <v:textbox inset="0,0,0,0">
                  <w:txbxContent>
                    <w:p w14:paraId="31218112" w14:textId="67A3A60C" w:rsidR="0098203D" w:rsidRPr="00B0157B" w:rsidRDefault="0098203D" w:rsidP="00A250AD">
                      <w:pPr>
                        <w:pStyle w:val="Caption"/>
                      </w:pPr>
                      <w:bookmarkStart w:id="49" w:name="_Ref14104815"/>
                      <w:r>
                        <w:t xml:space="preserve">Table </w:t>
                      </w:r>
                      <w:fldSimple w:instr=" SEQ Table \* ARABIC ">
                        <w:r>
                          <w:rPr>
                            <w:noProof/>
                          </w:rPr>
                          <w:t>4</w:t>
                        </w:r>
                      </w:fldSimple>
                      <w:bookmarkEnd w:id="49"/>
                      <w:r>
                        <w:t xml:space="preserve"> -</w:t>
                      </w:r>
                      <w:r w:rsidRPr="00A250AD">
                        <w:t xml:space="preserve"> Lean tools for machine shops</w:t>
                      </w:r>
                    </w:p>
                  </w:txbxContent>
                </v:textbox>
                <w10:wrap type="topAndBottom"/>
              </v:shape>
            </w:pict>
          </mc:Fallback>
        </mc:AlternateContent>
      </w:r>
      <w:r w:rsidR="00296A48" w:rsidRPr="00A250AD">
        <w:rPr>
          <w:noProof/>
        </w:rPr>
        <w:drawing>
          <wp:anchor distT="0" distB="0" distL="114300" distR="114300" simplePos="0" relativeHeight="251701248" behindDoc="0" locked="0" layoutInCell="1" allowOverlap="1" wp14:anchorId="274B6CAE" wp14:editId="5BB18356">
            <wp:simplePos x="0" y="0"/>
            <wp:positionH relativeFrom="margin">
              <wp:align>center</wp:align>
            </wp:positionH>
            <wp:positionV relativeFrom="paragraph">
              <wp:posOffset>652541</wp:posOffset>
            </wp:positionV>
            <wp:extent cx="3432810" cy="4366895"/>
            <wp:effectExtent l="0" t="0" r="0" b="0"/>
            <wp:wrapTopAndBottom/>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432810" cy="4366895"/>
                    </a:xfrm>
                    <a:prstGeom prst="rect">
                      <a:avLst/>
                    </a:prstGeom>
                  </pic:spPr>
                </pic:pic>
              </a:graphicData>
            </a:graphic>
            <wp14:sizeRelH relativeFrom="margin">
              <wp14:pctWidth>0</wp14:pctWidth>
            </wp14:sizeRelH>
            <wp14:sizeRelV relativeFrom="margin">
              <wp14:pctHeight>0</wp14:pctHeight>
            </wp14:sizeRelV>
          </wp:anchor>
        </w:drawing>
      </w:r>
      <w:r w:rsidR="000F34D3">
        <w:t xml:space="preserve">According to </w:t>
      </w:r>
      <w:sdt>
        <w:sdtPr>
          <w:id w:val="-1283718499"/>
          <w:citation/>
        </w:sdtPr>
        <w:sdtContent>
          <w:r w:rsidR="000F34D3">
            <w:fldChar w:fldCharType="begin"/>
          </w:r>
          <w:r w:rsidR="000F34D3">
            <w:instrText xml:space="preserve"> CITATION Fab16 \l 2057 </w:instrText>
          </w:r>
          <w:r w:rsidR="000F34D3">
            <w:fldChar w:fldCharType="separate"/>
          </w:r>
          <w:r w:rsidR="00B65E6F" w:rsidRPr="00B65E6F">
            <w:rPr>
              <w:noProof/>
            </w:rPr>
            <w:t>(Fabtech, 2016)</w:t>
          </w:r>
          <w:r w:rsidR="000F34D3">
            <w:fldChar w:fldCharType="end"/>
          </w:r>
        </w:sdtContent>
      </w:sdt>
      <w:r w:rsidR="000F34D3">
        <w:t xml:space="preserve"> the </w:t>
      </w:r>
      <w:r w:rsidR="00A250AD">
        <w:t>HMLV requirements of the toolroom necessitate the need for a different strategy to the LMHV.</w:t>
      </w:r>
      <w:r w:rsidR="00A250AD" w:rsidRPr="00A250AD">
        <w:rPr>
          <w:noProof/>
        </w:rPr>
        <w:t xml:space="preserve"> </w:t>
      </w:r>
      <w:r w:rsidR="00296A48">
        <w:rPr>
          <w:noProof/>
        </w:rPr>
        <w:fldChar w:fldCharType="begin"/>
      </w:r>
      <w:r w:rsidR="00296A48">
        <w:rPr>
          <w:noProof/>
        </w:rPr>
        <w:instrText xml:space="preserve"> REF _Ref14104815 \h </w:instrText>
      </w:r>
      <w:r w:rsidR="00296A48">
        <w:rPr>
          <w:noProof/>
        </w:rPr>
      </w:r>
      <w:r w:rsidR="00296A48">
        <w:rPr>
          <w:noProof/>
        </w:rPr>
        <w:fldChar w:fldCharType="separate"/>
      </w:r>
      <w:r w:rsidR="00296A48">
        <w:t xml:space="preserve">Table </w:t>
      </w:r>
      <w:r w:rsidR="00296A48">
        <w:rPr>
          <w:noProof/>
        </w:rPr>
        <w:t>4</w:t>
      </w:r>
      <w:r w:rsidR="00296A48">
        <w:rPr>
          <w:noProof/>
        </w:rPr>
        <w:fldChar w:fldCharType="end"/>
      </w:r>
      <w:r w:rsidR="00296A48">
        <w:rPr>
          <w:noProof/>
        </w:rPr>
        <w:t xml:space="preserve"> below identifies lean tools which are appropriate for implementation within a machine shop.</w:t>
      </w:r>
    </w:p>
    <w:p w14:paraId="7EBFF439" w14:textId="529EE906" w:rsidR="00CA577A" w:rsidRDefault="003A2755" w:rsidP="006877DE">
      <w:r>
        <w:t xml:space="preserve">When applying lean tools within the toolroom, adding value must be of the upmost importance.  The cutting of material is the fundamental requirement of a toolroom’s function.  </w:t>
      </w:r>
      <w:r w:rsidR="006877DE">
        <w:t>The critical objective is to reduce waste, add value and eliminate nonvalue added processes.</w:t>
      </w:r>
      <w:r w:rsidR="00CA577A">
        <w:t xml:space="preserve">  The correct selection of lean tools and their precise </w:t>
      </w:r>
      <w:r w:rsidR="005D4A1A">
        <w:t>application is</w:t>
      </w:r>
      <w:r w:rsidR="00CA577A">
        <w:t xml:space="preserve"> vital to the successful implementation of any lean strategy. </w:t>
      </w:r>
    </w:p>
    <w:p w14:paraId="69B6A53C" w14:textId="49CE4DDB" w:rsidR="00CA577A" w:rsidRDefault="00CA577A"/>
    <w:p w14:paraId="5A6D062A" w14:textId="77777777" w:rsidR="008E57B5" w:rsidRDefault="008E57B5">
      <w:pPr>
        <w:rPr>
          <w:rFonts w:asciiTheme="majorHAnsi" w:eastAsiaTheme="majorEastAsia" w:hAnsiTheme="majorHAnsi" w:cstheme="majorBidi"/>
          <w:color w:val="2E74B5" w:themeColor="accent1" w:themeShade="BF"/>
          <w:sz w:val="32"/>
          <w:szCs w:val="32"/>
        </w:rPr>
      </w:pPr>
      <w:bookmarkStart w:id="50" w:name="_Toc14197678"/>
      <w:r>
        <w:br w:type="page"/>
      </w:r>
    </w:p>
    <w:p w14:paraId="4D13B098" w14:textId="0959F086" w:rsidR="00CA577A" w:rsidRDefault="00CA577A" w:rsidP="00CA577A">
      <w:pPr>
        <w:pStyle w:val="Heading1"/>
      </w:pPr>
      <w:r>
        <w:lastRenderedPageBreak/>
        <w:t>Potential problems, costs and rectification of problems</w:t>
      </w:r>
      <w:bookmarkEnd w:id="50"/>
    </w:p>
    <w:p w14:paraId="076A9EB3" w14:textId="6E557C3E" w:rsidR="00CA577A" w:rsidRDefault="00501E1F" w:rsidP="00CA577A">
      <w:r>
        <w:t>Adoption of lean methodology requires a combination of resources, these include time, manpower, materials and finance.   Implementation of change frequently encounters strong resistance</w:t>
      </w:r>
      <w:r w:rsidR="0098203D">
        <w:t xml:space="preserve"> from employees. T</w:t>
      </w:r>
      <w:r>
        <w:t>o overcome this</w:t>
      </w:r>
      <w:r w:rsidR="0098203D">
        <w:t>,</w:t>
      </w:r>
      <w:r>
        <w:t xml:space="preserve"> strong management is critica</w:t>
      </w:r>
      <w:r w:rsidR="0098203D">
        <w:t>l</w:t>
      </w:r>
      <w:r>
        <w:t xml:space="preserve"> </w:t>
      </w:r>
      <w:r w:rsidR="008E57B5">
        <w:t xml:space="preserve">as </w:t>
      </w:r>
      <w:r w:rsidR="0098203D">
        <w:t xml:space="preserve">it must </w:t>
      </w:r>
      <w:r>
        <w:t xml:space="preserve">lead and support employees.  According to </w:t>
      </w:r>
      <w:sdt>
        <w:sdtPr>
          <w:id w:val="-1043587360"/>
          <w:citation/>
        </w:sdtPr>
        <w:sdtContent>
          <w:r>
            <w:fldChar w:fldCharType="begin"/>
          </w:r>
          <w:r>
            <w:instrText xml:space="preserve"> CITATION Wil15 \l 2057 </w:instrText>
          </w:r>
          <w:r>
            <w:fldChar w:fldCharType="separate"/>
          </w:r>
          <w:r w:rsidR="00B65E6F" w:rsidRPr="00B65E6F">
            <w:rPr>
              <w:noProof/>
            </w:rPr>
            <w:t>(Wilson, 2015)</w:t>
          </w:r>
          <w:r>
            <w:fldChar w:fldCharType="end"/>
          </w:r>
        </w:sdtContent>
      </w:sdt>
      <w:r>
        <w:t xml:space="preserve"> employee resistance to change is driven from the </w:t>
      </w:r>
      <w:r w:rsidR="008E4907">
        <w:t>cultural influences in a workplace. In addition to this</w:t>
      </w:r>
      <w:sdt>
        <w:sdtPr>
          <w:id w:val="1685015012"/>
          <w:citation/>
        </w:sdtPr>
        <w:sdtContent>
          <w:r w:rsidR="008E4907">
            <w:fldChar w:fldCharType="begin"/>
          </w:r>
          <w:r w:rsidR="008E4907">
            <w:instrText xml:space="preserve"> CITATION Alh17 \l 2057 </w:instrText>
          </w:r>
          <w:r w:rsidR="008E4907">
            <w:fldChar w:fldCharType="separate"/>
          </w:r>
          <w:r w:rsidR="00B65E6F">
            <w:rPr>
              <w:noProof/>
            </w:rPr>
            <w:t xml:space="preserve"> </w:t>
          </w:r>
          <w:r w:rsidR="00B65E6F" w:rsidRPr="00B65E6F">
            <w:rPr>
              <w:noProof/>
            </w:rPr>
            <w:t>(Alhuraish, et al., 2017)</w:t>
          </w:r>
          <w:r w:rsidR="008E4907">
            <w:fldChar w:fldCharType="end"/>
          </w:r>
        </w:sdtContent>
      </w:sdt>
      <w:r w:rsidR="008E4907">
        <w:t>,  describe the difficulties of implementing the most basic of lean tools, this is due to overcoming  ingrained workplace behaviours.</w:t>
      </w:r>
    </w:p>
    <w:p w14:paraId="4C593719" w14:textId="3E8BC4B6" w:rsidR="008E4907" w:rsidRDefault="008E4907" w:rsidP="00CA577A">
      <w:r>
        <w:t xml:space="preserve">Typically, within Ford Motor Company, all six sigma projects must undergo detailed financial analysis before implementation can begin.  </w:t>
      </w:r>
      <w:r w:rsidR="00513563" w:rsidRPr="00513563">
        <w:t xml:space="preserve">The DMAIC approach typically used within FMC, is driven from data collected from critical Ford measurables. The accuracy of this data is vital to the correct understanding of a process’s performance. </w:t>
      </w:r>
      <w:r>
        <w:t>The cost of implementation</w:t>
      </w:r>
      <w:r w:rsidR="00513563">
        <w:t xml:space="preserve"> of any lean practice</w:t>
      </w:r>
      <w:r>
        <w:t xml:space="preserve"> must not outweigh the perceived benefits</w:t>
      </w:r>
      <w:r w:rsidR="00850F13">
        <w:t>, the correct analysis of data is vital to this.</w:t>
      </w:r>
      <w:r>
        <w:t xml:space="preserve">  The expected benefit will often fall short of expected return</w:t>
      </w:r>
      <w:r w:rsidR="008E57B5">
        <w:t>,</w:t>
      </w:r>
      <w:r>
        <w:t xml:space="preserve"> if t</w:t>
      </w:r>
      <w:r w:rsidR="00513563">
        <w:t xml:space="preserve">his detailed analysis is not undertaken correctly. </w:t>
      </w:r>
      <w:sdt>
        <w:sdtPr>
          <w:id w:val="1358396013"/>
          <w:citation/>
        </w:sdtPr>
        <w:sdtContent>
          <w:r w:rsidR="00513563">
            <w:fldChar w:fldCharType="begin"/>
          </w:r>
          <w:r w:rsidR="00513563">
            <w:instrText xml:space="preserve"> CITATION AlM17 \l 2057 </w:instrText>
          </w:r>
          <w:r w:rsidR="00513563">
            <w:fldChar w:fldCharType="separate"/>
          </w:r>
          <w:r w:rsidR="00B65E6F" w:rsidRPr="00B65E6F">
            <w:rPr>
              <w:noProof/>
            </w:rPr>
            <w:t>(AlManei, et al., 2017)</w:t>
          </w:r>
          <w:r w:rsidR="00513563">
            <w:fldChar w:fldCharType="end"/>
          </w:r>
        </w:sdtContent>
      </w:sdt>
      <w:r w:rsidR="00513563">
        <w:t xml:space="preserve"> outlines figures as high as 58% fail rate in achieving expected returns in lean project implementation.</w:t>
      </w:r>
    </w:p>
    <w:p w14:paraId="4906666F" w14:textId="6C907BE1" w:rsidR="005E70C2" w:rsidRDefault="00CA577A" w:rsidP="00CA577A">
      <w:r>
        <w:t xml:space="preserve">Although </w:t>
      </w:r>
      <w:r w:rsidR="00850F13">
        <w:t>six sigma can be</w:t>
      </w:r>
      <w:r>
        <w:t xml:space="preserve"> beneficial to an </w:t>
      </w:r>
      <w:r w:rsidR="00850F13">
        <w:t xml:space="preserve">organisation, the identification of multiple root causes can </w:t>
      </w:r>
      <w:r>
        <w:t>also be detrimental</w:t>
      </w:r>
      <w:r w:rsidR="00850F13">
        <w:t xml:space="preserve"> in the short term.  This is in resp</w:t>
      </w:r>
      <w:r w:rsidR="00850F13" w:rsidRPr="00850F13">
        <w:t>ect</w:t>
      </w:r>
      <w:r w:rsidR="00850F13">
        <w:t xml:space="preserve"> to the number of projects created, and the resultant burden on company resources</w:t>
      </w:r>
      <w:r>
        <w:t xml:space="preserve">. </w:t>
      </w:r>
      <w:sdt>
        <w:sdtPr>
          <w:id w:val="-2014596801"/>
          <w:citation/>
        </w:sdtPr>
        <w:sdtContent>
          <w:r w:rsidR="00850F13">
            <w:fldChar w:fldCharType="begin"/>
          </w:r>
          <w:r w:rsidR="00850F13">
            <w:instrText xml:space="preserve"> CITATION Ach06 \l 2057 </w:instrText>
          </w:r>
          <w:r w:rsidR="00850F13">
            <w:fldChar w:fldCharType="separate"/>
          </w:r>
          <w:r w:rsidR="00B65E6F" w:rsidRPr="00B65E6F">
            <w:rPr>
              <w:noProof/>
            </w:rPr>
            <w:t>(Achanga, et al., 2006)</w:t>
          </w:r>
          <w:r w:rsidR="00850F13">
            <w:fldChar w:fldCharType="end"/>
          </w:r>
        </w:sdtContent>
      </w:sdt>
      <w:r w:rsidR="00850F13">
        <w:t xml:space="preserve"> discovered that up to 90% of lean projects are over budget or late.  The disruption caused </w:t>
      </w:r>
      <w:r w:rsidR="0098203D">
        <w:t>by</w:t>
      </w:r>
      <w:r w:rsidR="00850F13">
        <w:t xml:space="preserve"> implementing multiple lean tools can affect both employers and employees.</w:t>
      </w:r>
      <w:r w:rsidR="005E70C2">
        <w:t xml:space="preserve">  To correctly manage these lean practices, requires excellent communication, training and leadership</w:t>
      </w:r>
      <w:sdt>
        <w:sdtPr>
          <w:id w:val="-214273570"/>
          <w:citation/>
        </w:sdtPr>
        <w:sdtContent>
          <w:r w:rsidR="005E70C2">
            <w:fldChar w:fldCharType="begin"/>
          </w:r>
          <w:r w:rsidR="005E70C2">
            <w:instrText xml:space="preserve"> CITATION Ach06 \l 2057 </w:instrText>
          </w:r>
          <w:r w:rsidR="005E70C2">
            <w:fldChar w:fldCharType="separate"/>
          </w:r>
          <w:r w:rsidR="00B65E6F">
            <w:rPr>
              <w:noProof/>
            </w:rPr>
            <w:t xml:space="preserve"> </w:t>
          </w:r>
          <w:r w:rsidR="00B65E6F" w:rsidRPr="00B65E6F">
            <w:rPr>
              <w:noProof/>
            </w:rPr>
            <w:t>(Achanga, et al., 2006)</w:t>
          </w:r>
          <w:r w:rsidR="005E70C2">
            <w:fldChar w:fldCharType="end"/>
          </w:r>
        </w:sdtContent>
      </w:sdt>
      <w:r w:rsidR="005E70C2">
        <w:t>.</w:t>
      </w:r>
      <w:r w:rsidR="008F150C">
        <w:t xml:space="preserve"> </w:t>
      </w:r>
      <w:r w:rsidR="008F150C">
        <w:fldChar w:fldCharType="begin"/>
      </w:r>
      <w:r w:rsidR="008F150C">
        <w:instrText xml:space="preserve"> REF _Ref14179401 \h </w:instrText>
      </w:r>
      <w:r w:rsidR="008F150C">
        <w:fldChar w:fldCharType="separate"/>
      </w:r>
      <w:r w:rsidR="008F150C">
        <w:t xml:space="preserve">Table </w:t>
      </w:r>
      <w:r w:rsidR="008F150C">
        <w:rPr>
          <w:noProof/>
        </w:rPr>
        <w:t>5</w:t>
      </w:r>
      <w:r w:rsidR="008F150C">
        <w:fldChar w:fldCharType="end"/>
      </w:r>
      <w:r w:rsidR="008F150C">
        <w:t xml:space="preserve"> displays some of the potential </w:t>
      </w:r>
      <w:r w:rsidR="005E70C2">
        <w:t>physical obstacles which must be overcome in any lean and agile workplace</w:t>
      </w:r>
      <w:sdt>
        <w:sdtPr>
          <w:id w:val="-410929917"/>
          <w:citation/>
        </w:sdtPr>
        <w:sdtContent>
          <w:r w:rsidR="005E70C2">
            <w:fldChar w:fldCharType="begin"/>
          </w:r>
          <w:r w:rsidR="005E70C2">
            <w:instrText xml:space="preserve"> CITATION Pal18 \l 2057 </w:instrText>
          </w:r>
          <w:r w:rsidR="005E70C2">
            <w:fldChar w:fldCharType="separate"/>
          </w:r>
          <w:r w:rsidR="00B65E6F">
            <w:rPr>
              <w:noProof/>
            </w:rPr>
            <w:t xml:space="preserve"> </w:t>
          </w:r>
          <w:r w:rsidR="00B65E6F" w:rsidRPr="00B65E6F">
            <w:rPr>
              <w:noProof/>
            </w:rPr>
            <w:t>(Palsodkar &amp; Pansare, 2018)</w:t>
          </w:r>
          <w:r w:rsidR="005E70C2">
            <w:fldChar w:fldCharType="end"/>
          </w:r>
        </w:sdtContent>
      </w:sdt>
      <w:r w:rsidR="005E70C2">
        <w:t xml:space="preserve">. </w:t>
      </w:r>
      <w:r w:rsidR="005E70C2" w:rsidRPr="005E70C2">
        <w:rPr>
          <w:noProof/>
        </w:rPr>
        <w:drawing>
          <wp:inline distT="0" distB="0" distL="0" distR="0" wp14:anchorId="0CBAC9E9" wp14:editId="5E6B48FE">
            <wp:extent cx="6105525" cy="970915"/>
            <wp:effectExtent l="0" t="0" r="952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105525" cy="970915"/>
                    </a:xfrm>
                    <a:prstGeom prst="rect">
                      <a:avLst/>
                    </a:prstGeom>
                  </pic:spPr>
                </pic:pic>
              </a:graphicData>
            </a:graphic>
          </wp:inline>
        </w:drawing>
      </w:r>
    </w:p>
    <w:p w14:paraId="1594945B" w14:textId="26E23B14" w:rsidR="005E70C2" w:rsidRDefault="005E70C2" w:rsidP="005E70C2">
      <w:pPr>
        <w:pStyle w:val="Caption"/>
        <w:keepNext/>
      </w:pPr>
      <w:bookmarkStart w:id="51" w:name="_Ref14179401"/>
      <w:r>
        <w:t xml:space="preserve">Table </w:t>
      </w:r>
      <w:fldSimple w:instr=" SEQ Table \* ARABIC ">
        <w:r>
          <w:rPr>
            <w:noProof/>
          </w:rPr>
          <w:t>5</w:t>
        </w:r>
      </w:fldSimple>
      <w:bookmarkEnd w:id="51"/>
      <w:r>
        <w:t xml:space="preserve"> - Barriers to lean manufacturing</w:t>
      </w:r>
      <w:r w:rsidR="0098203D">
        <w:t xml:space="preserve"> </w:t>
      </w:r>
      <w:sdt>
        <w:sdtPr>
          <w:id w:val="942338184"/>
          <w:citation/>
        </w:sdtPr>
        <w:sdtContent>
          <w:r w:rsidR="0098203D">
            <w:fldChar w:fldCharType="begin"/>
          </w:r>
          <w:r w:rsidR="0098203D">
            <w:instrText xml:space="preserve"> CITATION Pal18 \l 2057 </w:instrText>
          </w:r>
          <w:r w:rsidR="0098203D">
            <w:fldChar w:fldCharType="separate"/>
          </w:r>
          <w:r w:rsidR="00B65E6F" w:rsidRPr="00B65E6F">
            <w:rPr>
              <w:noProof/>
            </w:rPr>
            <w:t>(Palsodkar &amp; Pansare, 2018)</w:t>
          </w:r>
          <w:r w:rsidR="0098203D">
            <w:fldChar w:fldCharType="end"/>
          </w:r>
        </w:sdtContent>
      </w:sdt>
    </w:p>
    <w:p w14:paraId="0092D5CA" w14:textId="73B33130" w:rsidR="008F150C" w:rsidRPr="008F150C" w:rsidRDefault="008F150C" w:rsidP="008F150C">
      <w:r>
        <w:t>Further to this</w:t>
      </w:r>
      <w:r w:rsidR="0098203D">
        <w:t>,</w:t>
      </w:r>
      <w:r>
        <w:t xml:space="preserve"> problems can occur with machines </w:t>
      </w:r>
      <w:r w:rsidR="0098203D">
        <w:t>which cause disruption to a process</w:t>
      </w:r>
      <w:r>
        <w:t xml:space="preserve">. Machines performance is critical to flow within manufacturing.  The balance between introducing preventative, planned or a similar maintenance plan is critical to achieving maximum efficiency from manufacturing machines.  The management of inventory and maintenance must be monitored to </w:t>
      </w:r>
      <w:r w:rsidR="009502FE">
        <w:t>limit</w:t>
      </w:r>
      <w:r>
        <w:t xml:space="preserve"> the effect of product flow.</w:t>
      </w:r>
    </w:p>
    <w:bookmarkEnd w:id="35"/>
    <w:p w14:paraId="2510B9FE" w14:textId="6F9B132A" w:rsidR="003041A9" w:rsidRDefault="003041A9" w:rsidP="003041A9"/>
    <w:p w14:paraId="0D631CFF" w14:textId="77777777" w:rsidR="00613FE6" w:rsidRDefault="003041A9">
      <w:r>
        <w:t xml:space="preserve"> </w:t>
      </w:r>
    </w:p>
    <w:p w14:paraId="210AC2B4" w14:textId="77777777" w:rsidR="00613FE6" w:rsidRDefault="00613FE6">
      <w:r>
        <w:br w:type="page"/>
      </w:r>
    </w:p>
    <w:p w14:paraId="31F7EC0D" w14:textId="3ABCE314" w:rsidR="00613FE6" w:rsidRDefault="00613FE6" w:rsidP="00613FE6">
      <w:pPr>
        <w:pStyle w:val="Heading1"/>
      </w:pPr>
      <w:r>
        <w:lastRenderedPageBreak/>
        <w:t>Conclusion</w:t>
      </w:r>
      <w:bookmarkStart w:id="52" w:name="_Ref10746153"/>
    </w:p>
    <w:p w14:paraId="26D63340" w14:textId="11C29E03" w:rsidR="00C23B6D" w:rsidRDefault="00C23B6D" w:rsidP="00994634">
      <w:r>
        <w:t>This report has highlighted that t</w:t>
      </w:r>
      <w:r w:rsidR="003B16AA">
        <w:t xml:space="preserve">he correct implementation of lean </w:t>
      </w:r>
      <w:r>
        <w:t>methods</w:t>
      </w:r>
      <w:r w:rsidR="003B16AA">
        <w:t xml:space="preserve"> can be </w:t>
      </w:r>
      <w:r w:rsidR="009F6D1C">
        <w:t xml:space="preserve">a </w:t>
      </w:r>
      <w:r w:rsidR="003B16AA">
        <w:t xml:space="preserve">very productive course of action for any company.  The precise identification of any waste that exists within a process is vital to its success. </w:t>
      </w:r>
      <w:r>
        <w:t xml:space="preserve">The 8 different wastes must be clearly </w:t>
      </w:r>
      <w:r w:rsidR="00B65E6F">
        <w:t>identified</w:t>
      </w:r>
      <w:r>
        <w:t xml:space="preserve"> and as much waste removed </w:t>
      </w:r>
      <w:r w:rsidR="00B65E6F">
        <w:t xml:space="preserve">from the process </w:t>
      </w:r>
      <w:r>
        <w:t xml:space="preserve">as possible. </w:t>
      </w:r>
    </w:p>
    <w:p w14:paraId="0384A4E0" w14:textId="2B5023DD" w:rsidR="003B16AA" w:rsidRDefault="00C23B6D" w:rsidP="00994634">
      <w:r>
        <w:t>The voice</w:t>
      </w:r>
      <w:r w:rsidR="009F6D1C">
        <w:t xml:space="preserve"> of</w:t>
      </w:r>
      <w:r>
        <w:t xml:space="preserve"> the customer (VoC) is of the upmost importance, the ability to understand a customer’s needs and specifically provide a product which meets all their fundamental requirements is crucial.  Once this is understood, value and non-value must be identified and targeted using the lean tools at </w:t>
      </w:r>
      <w:r w:rsidR="009F6D1C">
        <w:t xml:space="preserve">a </w:t>
      </w:r>
      <w:r w:rsidR="00B65E6F">
        <w:t>manufacturer’s</w:t>
      </w:r>
      <w:r>
        <w:t xml:space="preserve"> disposal. </w:t>
      </w:r>
      <w:r w:rsidR="00F7333D">
        <w:t>In particular a</w:t>
      </w:r>
      <w:r w:rsidR="00F7333D" w:rsidRPr="00F7333D">
        <w:t xml:space="preserve">ll unnecessary NVA must be eliminated from a process, the result will be a leaner process.  </w:t>
      </w:r>
      <w:r w:rsidR="00F7333D" w:rsidRPr="00F7333D">
        <w:t>The</w:t>
      </w:r>
      <w:r w:rsidR="00F7333D" w:rsidRPr="00F7333D">
        <w:t xml:space="preserve"> toolroom should target the removal of material in respect to fit, form and function as it primary objective, as thi</w:t>
      </w:r>
      <w:r w:rsidR="00F7333D">
        <w:t xml:space="preserve">s creates the maximum </w:t>
      </w:r>
      <w:r w:rsidR="00F7333D" w:rsidRPr="00F7333D">
        <w:t xml:space="preserve">VA </w:t>
      </w:r>
      <w:r w:rsidR="00F7333D">
        <w:t>within</w:t>
      </w:r>
      <w:r w:rsidR="00F7333D" w:rsidRPr="00F7333D">
        <w:t xml:space="preserve"> its </w:t>
      </w:r>
      <w:r w:rsidR="00F7333D">
        <w:t>function</w:t>
      </w:r>
      <w:r w:rsidR="00F7333D" w:rsidRPr="00F7333D">
        <w:t>.</w:t>
      </w:r>
    </w:p>
    <w:p w14:paraId="3C1209D6" w14:textId="2D8DA450" w:rsidR="00C23B6D" w:rsidRDefault="00C23B6D" w:rsidP="00994634">
      <w:r>
        <w:t xml:space="preserve">The flow </w:t>
      </w:r>
      <w:r w:rsidR="00F7333D">
        <w:t xml:space="preserve">through a process must be one that creates pull between processes, as this pull is critical to </w:t>
      </w:r>
      <w:r>
        <w:t>a lean manufacturing process</w:t>
      </w:r>
      <w:r w:rsidR="00F7333D">
        <w:t>, this must</w:t>
      </w:r>
      <w:r>
        <w:t xml:space="preserve"> be a fundamental </w:t>
      </w:r>
      <w:r w:rsidRPr="00C23B6D">
        <w:t>objective</w:t>
      </w:r>
      <w:r>
        <w:t xml:space="preserve">.  </w:t>
      </w:r>
      <w:r w:rsidR="009F6D1C">
        <w:t xml:space="preserve">The correct identification of bottlenecks processes and subsequent increased throughput are also vital. The Toolroom would particularly benefit from the implementation of 5s and standardisation of work practices, these would lead to using more advanced tools once the basics are established.  The </w:t>
      </w:r>
      <w:r w:rsidR="009F6D1C" w:rsidRPr="009F6D1C">
        <w:t>objective</w:t>
      </w:r>
      <w:r w:rsidR="009F6D1C">
        <w:t xml:space="preserve"> of continuous improvement is </w:t>
      </w:r>
      <w:r w:rsidR="009F6D1C" w:rsidRPr="009F6D1C">
        <w:t>unchanging</w:t>
      </w:r>
      <w:r w:rsidR="009F6D1C">
        <w:t>, once the optimal state is reached then the process will start again. The result is a continual improvement in its lean performance.</w:t>
      </w:r>
    </w:p>
    <w:p w14:paraId="3653C759" w14:textId="6969FB93" w:rsidR="00B65E6F" w:rsidRDefault="00B65E6F" w:rsidP="00994634">
      <w:r>
        <w:t>There are many challenges that must be overcome when implementing lean methodology in the workplace.  The introduction of new work practices will undoubtedly face resistance from ingrained work behaviours, resistance to change and a poorly informed workforce.  This must be overcome by clear communication from leadership within a lean and agile organisation.  Finally, the necessary resources must be made available. This could be in the form of time, manpower or finally financially.</w:t>
      </w:r>
    </w:p>
    <w:p w14:paraId="74C4BE13" w14:textId="21E5273F" w:rsidR="00F016E5" w:rsidRPr="00613FE6" w:rsidRDefault="00613FE6" w:rsidP="00994634">
      <w:pPr>
        <w:rPr>
          <w:rFonts w:asciiTheme="majorHAnsi" w:eastAsiaTheme="majorEastAsia" w:hAnsiTheme="majorHAnsi" w:cstheme="majorBidi"/>
          <w:color w:val="2E74B5" w:themeColor="accent1" w:themeShade="BF"/>
          <w:sz w:val="32"/>
          <w:szCs w:val="32"/>
        </w:rPr>
      </w:pPr>
      <w:r>
        <w:br w:type="page"/>
      </w:r>
    </w:p>
    <w:bookmarkEnd w:id="52" w:displacedByCustomXml="next"/>
    <w:bookmarkStart w:id="53" w:name="_Toc14197679" w:displacedByCustomXml="next"/>
    <w:bookmarkStart w:id="54" w:name="_Toc12903824" w:displacedByCustomXml="next"/>
    <w:sdt>
      <w:sdtPr>
        <w:rPr>
          <w:rFonts w:asciiTheme="minorHAnsi" w:eastAsiaTheme="minorHAnsi" w:hAnsiTheme="minorHAnsi" w:cstheme="minorBidi"/>
          <w:color w:val="auto"/>
          <w:sz w:val="22"/>
          <w:szCs w:val="22"/>
        </w:rPr>
        <w:id w:val="-1622908224"/>
        <w:docPartObj>
          <w:docPartGallery w:val="Bibliographies"/>
          <w:docPartUnique/>
        </w:docPartObj>
      </w:sdtPr>
      <w:sdtContent>
        <w:p w14:paraId="0A2C65C8" w14:textId="4F5E47F3" w:rsidR="009013CF" w:rsidRPr="009013CF" w:rsidRDefault="009013CF" w:rsidP="00954839">
          <w:pPr>
            <w:pStyle w:val="Heading1"/>
          </w:pPr>
          <w:r>
            <w:t>References</w:t>
          </w:r>
          <w:bookmarkEnd w:id="54"/>
          <w:bookmarkEnd w:id="53"/>
        </w:p>
        <w:sdt>
          <w:sdtPr>
            <w:id w:val="-573587230"/>
            <w:bibliography/>
          </w:sdtPr>
          <w:sdtContent>
            <w:p w14:paraId="70344481" w14:textId="77777777" w:rsidR="00B65E6F" w:rsidRDefault="009013CF" w:rsidP="00B65E6F">
              <w:pPr>
                <w:pStyle w:val="Bibliography"/>
                <w:rPr>
                  <w:noProof/>
                  <w:sz w:val="24"/>
                  <w:szCs w:val="24"/>
                </w:rPr>
              </w:pPr>
              <w:r>
                <w:fldChar w:fldCharType="begin"/>
              </w:r>
              <w:r>
                <w:instrText xml:space="preserve"> BIBLIOGRAPHY </w:instrText>
              </w:r>
              <w:r>
                <w:fldChar w:fldCharType="separate"/>
              </w:r>
              <w:r w:rsidR="00B65E6F">
                <w:rPr>
                  <w:noProof/>
                </w:rPr>
                <w:t xml:space="preserve">Achanga, P., Shehab, E., Rajkumar, R. &amp; Nelder, G., 2006. Critical success factors for lean implementation within SMEs. </w:t>
              </w:r>
              <w:r w:rsidR="00B65E6F">
                <w:rPr>
                  <w:i/>
                  <w:iCs/>
                  <w:noProof/>
                </w:rPr>
                <w:t xml:space="preserve">Journal of Manufacturing Technology Management, </w:t>
              </w:r>
              <w:r w:rsidR="00B65E6F">
                <w:rPr>
                  <w:noProof/>
                </w:rPr>
                <w:t>17(4), pp. 460-471.</w:t>
              </w:r>
            </w:p>
            <w:p w14:paraId="2034EFD1" w14:textId="77777777" w:rsidR="00B65E6F" w:rsidRDefault="00B65E6F" w:rsidP="00B65E6F">
              <w:pPr>
                <w:pStyle w:val="Bibliography"/>
                <w:rPr>
                  <w:noProof/>
                </w:rPr>
              </w:pPr>
              <w:r>
                <w:rPr>
                  <w:noProof/>
                </w:rPr>
                <w:t xml:space="preserve">Alhuraish, I., Robledo, C. &amp; Abdessamad, K., 2017. A comparative exploration of lean manufacturing and six sigma in terms of their critical success factors. </w:t>
              </w:r>
              <w:r>
                <w:rPr>
                  <w:i/>
                  <w:iCs/>
                  <w:noProof/>
                </w:rPr>
                <w:t xml:space="preserve">Journal of Cleaner Production, </w:t>
              </w:r>
              <w:r>
                <w:rPr>
                  <w:noProof/>
                </w:rPr>
                <w:t>Volume 164, pp. 325-337.</w:t>
              </w:r>
            </w:p>
            <w:p w14:paraId="29E0EE95" w14:textId="77777777" w:rsidR="00B65E6F" w:rsidRDefault="00B65E6F" w:rsidP="00B65E6F">
              <w:pPr>
                <w:pStyle w:val="Bibliography"/>
                <w:rPr>
                  <w:noProof/>
                </w:rPr>
              </w:pPr>
              <w:r>
                <w:rPr>
                  <w:noProof/>
                </w:rPr>
                <w:t xml:space="preserve">AlManei, M., Salonitis, K. &amp; Xu, Y., 2017. Lean Implementation Frameworks: The Challenges for SMEs. </w:t>
              </w:r>
              <w:r>
                <w:rPr>
                  <w:i/>
                  <w:iCs/>
                  <w:noProof/>
                </w:rPr>
                <w:t xml:space="preserve">Procedia CIRP, </w:t>
              </w:r>
              <w:r>
                <w:rPr>
                  <w:noProof/>
                </w:rPr>
                <w:t>Volume 63, pp. 750-755.</w:t>
              </w:r>
            </w:p>
            <w:p w14:paraId="352D92CF" w14:textId="77777777" w:rsidR="00B65E6F" w:rsidRDefault="00B65E6F" w:rsidP="00B65E6F">
              <w:pPr>
                <w:pStyle w:val="Bibliography"/>
                <w:rPr>
                  <w:noProof/>
                </w:rPr>
              </w:pPr>
              <w:r>
                <w:rPr>
                  <w:noProof/>
                </w:rPr>
                <w:t xml:space="preserve">Balaji, K., Hari Prasad, V., Gopi, S. &amp; Karthick, N., 2016. APPLICATION OF LEAN TOOLS (VSM, SMED, KAIZEN) IN MINIMIZING THE LEAD TIME IN GEAR MANUFACTURING PROCESS. </w:t>
              </w:r>
              <w:r>
                <w:rPr>
                  <w:i/>
                  <w:iCs/>
                  <w:noProof/>
                </w:rPr>
                <w:t xml:space="preserve">International Journal of Scientific &amp; Engineering Research, </w:t>
              </w:r>
              <w:r>
                <w:rPr>
                  <w:noProof/>
                </w:rPr>
                <w:t>7(5).</w:t>
              </w:r>
            </w:p>
            <w:p w14:paraId="3065F062" w14:textId="77777777" w:rsidR="00B65E6F" w:rsidRDefault="00B65E6F" w:rsidP="00B65E6F">
              <w:pPr>
                <w:pStyle w:val="Bibliography"/>
                <w:rPr>
                  <w:noProof/>
                </w:rPr>
              </w:pPr>
              <w:r>
                <w:rPr>
                  <w:noProof/>
                </w:rPr>
                <w:t xml:space="preserve">Bjorklund, S., Pribytkova, M. &amp; Karaulova, T., 2010. </w:t>
              </w:r>
              <w:r>
                <w:rPr>
                  <w:i/>
                  <w:iCs/>
                  <w:noProof/>
                </w:rPr>
                <w:t xml:space="preserve">DEVELOPMENT THE MAINTENANCE PLAN: MAINTENANCE ACTIVITIES ON OPERATIONAL LEVEL. </w:t>
              </w:r>
              <w:r>
                <w:rPr>
                  <w:noProof/>
                </w:rPr>
                <w:t>Tallinn, 7th International DAAAM Baltic Conference INDUSTRIAL ENGINEERING.</w:t>
              </w:r>
            </w:p>
            <w:p w14:paraId="51C3A9A1" w14:textId="77777777" w:rsidR="00B65E6F" w:rsidRDefault="00B65E6F" w:rsidP="00B65E6F">
              <w:pPr>
                <w:pStyle w:val="Bibliography"/>
                <w:rPr>
                  <w:noProof/>
                </w:rPr>
              </w:pPr>
              <w:r>
                <w:rPr>
                  <w:noProof/>
                </w:rPr>
                <w:t xml:space="preserve">Chahal, V. &amp; Narwal, M. S., 2017. An empirical review of lean manufacturing and their strategies. </w:t>
              </w:r>
              <w:r>
                <w:rPr>
                  <w:i/>
                  <w:iCs/>
                  <w:noProof/>
                </w:rPr>
                <w:t xml:space="preserve">Management Science Letters, </w:t>
              </w:r>
              <w:r>
                <w:rPr>
                  <w:noProof/>
                </w:rPr>
                <w:t>7(7), pp. 321-336.</w:t>
              </w:r>
            </w:p>
            <w:p w14:paraId="5A4F7102" w14:textId="77777777" w:rsidR="00B65E6F" w:rsidRDefault="00B65E6F" w:rsidP="00B65E6F">
              <w:pPr>
                <w:pStyle w:val="Bibliography"/>
                <w:rPr>
                  <w:noProof/>
                </w:rPr>
              </w:pPr>
              <w:r>
                <w:rPr>
                  <w:noProof/>
                </w:rPr>
                <w:t xml:space="preserve">Chandran, R. B. &amp; Nair, D. S., 2018. Six Sigma Implementation in Ford Company. </w:t>
              </w:r>
              <w:r>
                <w:rPr>
                  <w:i/>
                  <w:iCs/>
                  <w:noProof/>
                </w:rPr>
                <w:t xml:space="preserve">International Journal of Latest Engineering and Management Research (IJLEMR), </w:t>
              </w:r>
              <w:r>
                <w:rPr>
                  <w:noProof/>
                </w:rPr>
                <w:t>3(1), pp. 38-42.</w:t>
              </w:r>
            </w:p>
            <w:p w14:paraId="34AF4CAB" w14:textId="77777777" w:rsidR="00B65E6F" w:rsidRDefault="00B65E6F" w:rsidP="00B65E6F">
              <w:pPr>
                <w:pStyle w:val="Bibliography"/>
                <w:rPr>
                  <w:noProof/>
                </w:rPr>
              </w:pPr>
              <w:r>
                <w:rPr>
                  <w:noProof/>
                </w:rPr>
                <w:t xml:space="preserve">Crawford, M., 2016. </w:t>
              </w:r>
              <w:r>
                <w:rPr>
                  <w:i/>
                  <w:iCs/>
                  <w:noProof/>
                </w:rPr>
                <w:t xml:space="preserve">5 Lean Principles Every Engineer Should Know. </w:t>
              </w:r>
              <w:r>
                <w:rPr>
                  <w:noProof/>
                </w:rPr>
                <w:t xml:space="preserve">[Online] </w:t>
              </w:r>
              <w:r>
                <w:rPr>
                  <w:noProof/>
                </w:rPr>
                <w:br/>
                <w:t xml:space="preserve">Available at: </w:t>
              </w:r>
              <w:r>
                <w:rPr>
                  <w:noProof/>
                  <w:u w:val="single"/>
                </w:rPr>
                <w:t>www.asme.org</w:t>
              </w:r>
              <w:r>
                <w:rPr>
                  <w:noProof/>
                </w:rPr>
                <w:br/>
                <w:t>[Accessed 12 June 2018].</w:t>
              </w:r>
            </w:p>
            <w:p w14:paraId="441D0806" w14:textId="77777777" w:rsidR="00B65E6F" w:rsidRDefault="00B65E6F" w:rsidP="00B65E6F">
              <w:pPr>
                <w:pStyle w:val="Bibliography"/>
                <w:rPr>
                  <w:noProof/>
                </w:rPr>
              </w:pPr>
              <w:r>
                <w:rPr>
                  <w:noProof/>
                </w:rPr>
                <w:t xml:space="preserve">Davis, C. E. &amp; Davis, E. B., 2011. </w:t>
              </w:r>
              <w:r>
                <w:rPr>
                  <w:i/>
                  <w:iCs/>
                  <w:noProof/>
                </w:rPr>
                <w:t xml:space="preserve">Managerial Accounting for Strategic Decision Making, Preliminary Edition. </w:t>
              </w:r>
              <w:r>
                <w:rPr>
                  <w:noProof/>
                </w:rPr>
                <w:t>USA: Wiley and Sons.</w:t>
              </w:r>
            </w:p>
            <w:p w14:paraId="28C9A818" w14:textId="77777777" w:rsidR="00B65E6F" w:rsidRDefault="00B65E6F" w:rsidP="00B65E6F">
              <w:pPr>
                <w:pStyle w:val="Bibliography"/>
                <w:rPr>
                  <w:noProof/>
                </w:rPr>
              </w:pPr>
              <w:r>
                <w:rPr>
                  <w:noProof/>
                </w:rPr>
                <w:t xml:space="preserve">Development Team Producivity Press, 2005. </w:t>
              </w:r>
              <w:r>
                <w:rPr>
                  <w:i/>
                  <w:iCs/>
                  <w:noProof/>
                </w:rPr>
                <w:t xml:space="preserve">Lean Culture: Collected practices and Cases. </w:t>
              </w:r>
              <w:r>
                <w:rPr>
                  <w:noProof/>
                </w:rPr>
                <w:t>s.l.:CRC Press.</w:t>
              </w:r>
            </w:p>
            <w:p w14:paraId="5B42795C" w14:textId="77777777" w:rsidR="00B65E6F" w:rsidRDefault="00B65E6F" w:rsidP="00B65E6F">
              <w:pPr>
                <w:pStyle w:val="Bibliography"/>
                <w:rPr>
                  <w:noProof/>
                </w:rPr>
              </w:pPr>
              <w:r>
                <w:rPr>
                  <w:noProof/>
                </w:rPr>
                <w:t xml:space="preserve">Fabtech, 2016. </w:t>
              </w:r>
              <w:r>
                <w:rPr>
                  <w:i/>
                  <w:iCs/>
                  <w:noProof/>
                </w:rPr>
                <w:t xml:space="preserve">Value network mapping an alternative to value stream mapping for implementing lean in a high mix low volume hmlv fabrication facility. </w:t>
              </w:r>
              <w:r>
                <w:rPr>
                  <w:noProof/>
                </w:rPr>
                <w:t xml:space="preserve">[Online] </w:t>
              </w:r>
              <w:r>
                <w:rPr>
                  <w:noProof/>
                </w:rPr>
                <w:br/>
                <w:t xml:space="preserve">Available at: </w:t>
              </w:r>
              <w:r>
                <w:rPr>
                  <w:noProof/>
                  <w:u w:val="single"/>
                </w:rPr>
                <w:t>https://www.fabtechexpo.com/blog/2016/08/17/value-network-mapping-an-alternative-to-value-stream-mapping-for-implementing-lean-in-a-high-mix-low-volume-hmlv-fabrication-facility</w:t>
              </w:r>
              <w:r>
                <w:rPr>
                  <w:noProof/>
                </w:rPr>
                <w:br/>
                <w:t>[Accessed 10 07 2019].</w:t>
              </w:r>
            </w:p>
            <w:p w14:paraId="203693B1" w14:textId="77777777" w:rsidR="00B65E6F" w:rsidRDefault="00B65E6F" w:rsidP="00B65E6F">
              <w:pPr>
                <w:pStyle w:val="Bibliography"/>
                <w:rPr>
                  <w:noProof/>
                </w:rPr>
              </w:pPr>
              <w:r>
                <w:rPr>
                  <w:noProof/>
                </w:rPr>
                <w:t xml:space="preserve">Fernández-Solís, J. L. &amp; Rybkowski, Z. K., 2012. A Theory of Waste and Value. </w:t>
              </w:r>
              <w:r>
                <w:rPr>
                  <w:i/>
                  <w:iCs/>
                  <w:noProof/>
                </w:rPr>
                <w:t xml:space="preserve">International Journal of Construction Project Management, </w:t>
              </w:r>
              <w:r>
                <w:rPr>
                  <w:noProof/>
                </w:rPr>
                <w:t>4(2), pp. 89-105.</w:t>
              </w:r>
            </w:p>
            <w:p w14:paraId="68CCBBE6" w14:textId="77777777" w:rsidR="00B65E6F" w:rsidRDefault="00B65E6F" w:rsidP="00B65E6F">
              <w:pPr>
                <w:pStyle w:val="Bibliography"/>
                <w:rPr>
                  <w:noProof/>
                </w:rPr>
              </w:pPr>
              <w:r>
                <w:rPr>
                  <w:noProof/>
                </w:rPr>
                <w:t xml:space="preserve">Ford, 2011. </w:t>
              </w:r>
              <w:r>
                <w:rPr>
                  <w:i/>
                  <w:iCs/>
                  <w:noProof/>
                </w:rPr>
                <w:t xml:space="preserve">OpenSourceSixSigma. </w:t>
              </w:r>
              <w:r>
                <w:rPr>
                  <w:noProof/>
                </w:rPr>
                <w:t>USA: An Open Source Six Sigma, LLC Publication.</w:t>
              </w:r>
            </w:p>
            <w:p w14:paraId="11515527" w14:textId="77777777" w:rsidR="00B65E6F" w:rsidRDefault="00B65E6F" w:rsidP="00B65E6F">
              <w:pPr>
                <w:pStyle w:val="Bibliography"/>
                <w:rPr>
                  <w:noProof/>
                </w:rPr>
              </w:pPr>
              <w:r>
                <w:rPr>
                  <w:noProof/>
                </w:rPr>
                <w:t xml:space="preserve">George, 2005. </w:t>
              </w:r>
              <w:r>
                <w:rPr>
                  <w:i/>
                  <w:iCs/>
                  <w:noProof/>
                </w:rPr>
                <w:t xml:space="preserve">The Lean Six Sigma Pocket Toolbook. </w:t>
              </w:r>
              <w:r>
                <w:rPr>
                  <w:noProof/>
                </w:rPr>
                <w:t>s.l.:s.n.</w:t>
              </w:r>
            </w:p>
            <w:p w14:paraId="783C7089" w14:textId="77777777" w:rsidR="00B65E6F" w:rsidRDefault="00B65E6F" w:rsidP="00B65E6F">
              <w:pPr>
                <w:pStyle w:val="Bibliography"/>
                <w:rPr>
                  <w:noProof/>
                </w:rPr>
              </w:pPr>
              <w:r>
                <w:rPr>
                  <w:noProof/>
                </w:rPr>
                <w:t xml:space="preserve">Griffith, A. &amp; Hauser, J., 1991. The Voice of the Customer. </w:t>
              </w:r>
              <w:r>
                <w:rPr>
                  <w:i/>
                  <w:iCs/>
                  <w:noProof/>
                </w:rPr>
                <w:t>Marketing Science</w:t>
              </w:r>
              <w:r>
                <w:rPr>
                  <w:noProof/>
                </w:rPr>
                <w:t xml:space="preserve">, 02. </w:t>
              </w:r>
            </w:p>
            <w:p w14:paraId="41B640E3" w14:textId="77777777" w:rsidR="00B65E6F" w:rsidRDefault="00B65E6F" w:rsidP="00B65E6F">
              <w:pPr>
                <w:pStyle w:val="Bibliography"/>
                <w:rPr>
                  <w:noProof/>
                </w:rPr>
              </w:pPr>
              <w:r>
                <w:rPr>
                  <w:noProof/>
                </w:rPr>
                <w:t xml:space="preserve">Haider, A., Jahanzaib, M. &amp; Wasim, A., 2015. Lean capacity planning for tool room: An iterative system improvement approach. </w:t>
              </w:r>
              <w:r>
                <w:rPr>
                  <w:i/>
                  <w:iCs/>
                  <w:noProof/>
                </w:rPr>
                <w:t xml:space="preserve">Advances in Production Engineering &amp; Management, </w:t>
              </w:r>
              <w:r>
                <w:rPr>
                  <w:noProof/>
                </w:rPr>
                <w:t>Volume 10, pp. 169-184.</w:t>
              </w:r>
            </w:p>
            <w:p w14:paraId="07E42DE5" w14:textId="77777777" w:rsidR="00B65E6F" w:rsidRDefault="00B65E6F" w:rsidP="00B65E6F">
              <w:pPr>
                <w:pStyle w:val="Bibliography"/>
                <w:rPr>
                  <w:noProof/>
                </w:rPr>
              </w:pPr>
              <w:r>
                <w:rPr>
                  <w:noProof/>
                </w:rPr>
                <w:t xml:space="preserve">Hines, P. &amp; Rich, N., 1997. The seven value stream mapping tools. </w:t>
              </w:r>
              <w:r>
                <w:rPr>
                  <w:i/>
                  <w:iCs/>
                  <w:noProof/>
                </w:rPr>
                <w:t xml:space="preserve">International Journal of Operations and Production Management, </w:t>
              </w:r>
              <w:r>
                <w:rPr>
                  <w:noProof/>
                </w:rPr>
                <w:t>17(1), pp. 44-46.</w:t>
              </w:r>
            </w:p>
            <w:p w14:paraId="57C14D1B" w14:textId="77777777" w:rsidR="00B65E6F" w:rsidRDefault="00B65E6F" w:rsidP="00B65E6F">
              <w:pPr>
                <w:pStyle w:val="Bibliography"/>
                <w:rPr>
                  <w:noProof/>
                </w:rPr>
              </w:pPr>
              <w:r>
                <w:rPr>
                  <w:noProof/>
                </w:rPr>
                <w:lastRenderedPageBreak/>
                <w:t xml:space="preserve">Jeffrey K. Liker, David Meier, 2005. </w:t>
              </w:r>
              <w:r>
                <w:rPr>
                  <w:i/>
                  <w:iCs/>
                  <w:noProof/>
                </w:rPr>
                <w:t xml:space="preserve">The Toyota Way Fieldbook. </w:t>
              </w:r>
              <w:r>
                <w:rPr>
                  <w:noProof/>
                </w:rPr>
                <w:t>New York, U.S: McGraw Hill Professional.</w:t>
              </w:r>
            </w:p>
            <w:p w14:paraId="2DB7F760" w14:textId="77777777" w:rsidR="00B65E6F" w:rsidRDefault="00B65E6F" w:rsidP="00B65E6F">
              <w:pPr>
                <w:pStyle w:val="Bibliography"/>
                <w:rPr>
                  <w:noProof/>
                </w:rPr>
              </w:pPr>
              <w:r>
                <w:rPr>
                  <w:noProof/>
                </w:rPr>
                <w:t xml:space="preserve">Keller, P., 2011. </w:t>
              </w:r>
              <w:r>
                <w:rPr>
                  <w:i/>
                  <w:iCs/>
                  <w:noProof/>
                </w:rPr>
                <w:t xml:space="preserve">Six Sigma Demystified. </w:t>
              </w:r>
              <w:r>
                <w:rPr>
                  <w:noProof/>
                </w:rPr>
                <w:t>s.l.:McGraw-Hill Education.</w:t>
              </w:r>
            </w:p>
            <w:p w14:paraId="0599ED4E" w14:textId="77777777" w:rsidR="00B65E6F" w:rsidRDefault="00B65E6F" w:rsidP="00B65E6F">
              <w:pPr>
                <w:pStyle w:val="Bibliography"/>
                <w:rPr>
                  <w:noProof/>
                </w:rPr>
              </w:pPr>
              <w:r>
                <w:rPr>
                  <w:noProof/>
                </w:rPr>
                <w:t xml:space="preserve">Kobayashi, I., 1995. </w:t>
              </w:r>
              <w:r>
                <w:rPr>
                  <w:i/>
                  <w:iCs/>
                  <w:noProof/>
                </w:rPr>
                <w:t xml:space="preserve">20 keys to workplace improvement. </w:t>
              </w:r>
              <w:r>
                <w:rPr>
                  <w:noProof/>
                </w:rPr>
                <w:t>Portland: Productivity Press.</w:t>
              </w:r>
            </w:p>
            <w:p w14:paraId="7D316B20" w14:textId="77777777" w:rsidR="00B65E6F" w:rsidRDefault="00B65E6F" w:rsidP="00B65E6F">
              <w:pPr>
                <w:pStyle w:val="Bibliography"/>
                <w:rPr>
                  <w:noProof/>
                </w:rPr>
              </w:pPr>
              <w:r>
                <w:rPr>
                  <w:noProof/>
                </w:rPr>
                <w:t xml:space="preserve">Koenigsaecker, G., 2016. </w:t>
              </w:r>
              <w:r>
                <w:rPr>
                  <w:i/>
                  <w:iCs/>
                  <w:noProof/>
                </w:rPr>
                <w:t xml:space="preserve">Leading the Lean Enterprise Transformation. </w:t>
              </w:r>
              <w:r>
                <w:rPr>
                  <w:noProof/>
                </w:rPr>
                <w:t>s.l.:CRC Press.</w:t>
              </w:r>
            </w:p>
            <w:p w14:paraId="6BE7A7C1" w14:textId="77777777" w:rsidR="00B65E6F" w:rsidRDefault="00B65E6F" w:rsidP="00B65E6F">
              <w:pPr>
                <w:pStyle w:val="Bibliography"/>
                <w:rPr>
                  <w:noProof/>
                </w:rPr>
              </w:pPr>
              <w:r>
                <w:rPr>
                  <w:noProof/>
                </w:rPr>
                <w:t xml:space="preserve">Kootanaee, A. J., Kootanaee, S. G., Solehboni, Z. A. &amp; Kootanaee, J. A., 2013. Just-in-Time manufacturing system, Revolution in Management Accounting From concept to implement. </w:t>
              </w:r>
              <w:r>
                <w:rPr>
                  <w:i/>
                  <w:iCs/>
                  <w:noProof/>
                </w:rPr>
                <w:t xml:space="preserve">International Review of Management and Business Research, </w:t>
              </w:r>
              <w:r>
                <w:rPr>
                  <w:noProof/>
                </w:rPr>
                <w:t>2(1), pp. 133-148.</w:t>
              </w:r>
            </w:p>
            <w:p w14:paraId="311B7E24" w14:textId="77777777" w:rsidR="00B65E6F" w:rsidRDefault="00B65E6F" w:rsidP="00B65E6F">
              <w:pPr>
                <w:pStyle w:val="Bibliography"/>
                <w:rPr>
                  <w:noProof/>
                </w:rPr>
              </w:pPr>
              <w:r>
                <w:rPr>
                  <w:noProof/>
                </w:rPr>
                <w:t xml:space="preserve">Lean Enterprise Institute, 2018. </w:t>
              </w:r>
              <w:r>
                <w:rPr>
                  <w:i/>
                  <w:iCs/>
                  <w:noProof/>
                </w:rPr>
                <w:t xml:space="preserve">Principles of Lean. </w:t>
              </w:r>
              <w:r>
                <w:rPr>
                  <w:noProof/>
                </w:rPr>
                <w:t xml:space="preserve">[Online] </w:t>
              </w:r>
              <w:r>
                <w:rPr>
                  <w:noProof/>
                </w:rPr>
                <w:br/>
                <w:t xml:space="preserve">Available at: </w:t>
              </w:r>
              <w:r>
                <w:rPr>
                  <w:noProof/>
                  <w:u w:val="single"/>
                </w:rPr>
                <w:t>www.lean.org</w:t>
              </w:r>
              <w:r>
                <w:rPr>
                  <w:noProof/>
                </w:rPr>
                <w:br/>
                <w:t>[Accessed 5 July 2018].</w:t>
              </w:r>
            </w:p>
            <w:p w14:paraId="06C2FBA1" w14:textId="77777777" w:rsidR="00B65E6F" w:rsidRDefault="00B65E6F" w:rsidP="00B65E6F">
              <w:pPr>
                <w:pStyle w:val="Bibliography"/>
                <w:rPr>
                  <w:noProof/>
                </w:rPr>
              </w:pPr>
              <w:r>
                <w:rPr>
                  <w:noProof/>
                </w:rPr>
                <w:t xml:space="preserve">Liker, J., 2004. </w:t>
              </w:r>
              <w:r>
                <w:rPr>
                  <w:i/>
                  <w:iCs/>
                  <w:noProof/>
                </w:rPr>
                <w:t xml:space="preserve">The Toyota Way: 14 Management Principles from the Worlds Greatest Manufacturer.. </w:t>
              </w:r>
              <w:r>
                <w:rPr>
                  <w:noProof/>
                </w:rPr>
                <w:t>USA: CWL Publishing Enterprises.</w:t>
              </w:r>
            </w:p>
            <w:p w14:paraId="013C0D15" w14:textId="77777777" w:rsidR="00B65E6F" w:rsidRDefault="00B65E6F" w:rsidP="00B65E6F">
              <w:pPr>
                <w:pStyle w:val="Bibliography"/>
                <w:rPr>
                  <w:noProof/>
                </w:rPr>
              </w:pPr>
              <w:r>
                <w:rPr>
                  <w:noProof/>
                </w:rPr>
                <w:t xml:space="preserve">Martin, J. W., 2008. </w:t>
              </w:r>
              <w:r>
                <w:rPr>
                  <w:i/>
                  <w:iCs/>
                  <w:noProof/>
                </w:rPr>
                <w:t xml:space="preserve">Lean Six Sigma for the Office. </w:t>
              </w:r>
              <w:r>
                <w:rPr>
                  <w:noProof/>
                </w:rPr>
                <w:t>USA: CRC Press.</w:t>
              </w:r>
            </w:p>
            <w:p w14:paraId="77CE9DF1" w14:textId="77777777" w:rsidR="00B65E6F" w:rsidRDefault="00B65E6F" w:rsidP="00B65E6F">
              <w:pPr>
                <w:pStyle w:val="Bibliography"/>
                <w:rPr>
                  <w:noProof/>
                </w:rPr>
              </w:pPr>
              <w:r>
                <w:rPr>
                  <w:noProof/>
                </w:rPr>
                <w:t xml:space="preserve">Nightingale, J. Srinivasan D,, 2011. </w:t>
              </w:r>
              <w:r>
                <w:rPr>
                  <w:i/>
                  <w:iCs/>
                  <w:noProof/>
                </w:rPr>
                <w:t xml:space="preserve">Beyond the Lean Revolution: Achieving Successful and Sustainable Enterprise Transformation. </w:t>
              </w:r>
              <w:r>
                <w:rPr>
                  <w:noProof/>
                </w:rPr>
                <w:t>s.l.:AMACOM Div American Managment Association.</w:t>
              </w:r>
            </w:p>
            <w:p w14:paraId="4C8E130C" w14:textId="77777777" w:rsidR="00B65E6F" w:rsidRDefault="00B65E6F" w:rsidP="00B65E6F">
              <w:pPr>
                <w:pStyle w:val="Bibliography"/>
                <w:rPr>
                  <w:noProof/>
                </w:rPr>
              </w:pPr>
              <w:r>
                <w:rPr>
                  <w:noProof/>
                </w:rPr>
                <w:t xml:space="preserve">Onofrejova, D. &amp; Janekova, J., 2015. Value Stream Mapping and its Significance in the Production Process. </w:t>
              </w:r>
              <w:r>
                <w:rPr>
                  <w:i/>
                  <w:iCs/>
                  <w:noProof/>
                </w:rPr>
                <w:t xml:space="preserve">Acta Logistica, </w:t>
              </w:r>
              <w:r>
                <w:rPr>
                  <w:noProof/>
                </w:rPr>
                <w:t>2(3), pp. 13-16.</w:t>
              </w:r>
            </w:p>
            <w:p w14:paraId="017D9957" w14:textId="77777777" w:rsidR="00B65E6F" w:rsidRDefault="00B65E6F" w:rsidP="00B65E6F">
              <w:pPr>
                <w:pStyle w:val="Bibliography"/>
                <w:rPr>
                  <w:noProof/>
                </w:rPr>
              </w:pPr>
              <w:r>
                <w:rPr>
                  <w:noProof/>
                </w:rPr>
                <w:t xml:space="preserve">Palsodkar, M. &amp; Pansare, R., 2018. Barriers and Enablers in Agile Manufacturing of Product. </w:t>
              </w:r>
              <w:r>
                <w:rPr>
                  <w:i/>
                  <w:iCs/>
                  <w:noProof/>
                </w:rPr>
                <w:t xml:space="preserve">International Journal of Scientific &amp; Engineering Research, </w:t>
              </w:r>
              <w:r>
                <w:rPr>
                  <w:noProof/>
                </w:rPr>
                <w:t>9(5).</w:t>
              </w:r>
            </w:p>
            <w:p w14:paraId="4A705A40" w14:textId="77777777" w:rsidR="00B65E6F" w:rsidRDefault="00B65E6F" w:rsidP="00B65E6F">
              <w:pPr>
                <w:pStyle w:val="Bibliography"/>
                <w:rPr>
                  <w:noProof/>
                </w:rPr>
              </w:pPr>
              <w:r>
                <w:rPr>
                  <w:noProof/>
                </w:rPr>
                <w:t xml:space="preserve">Peters, R., 2014. </w:t>
              </w:r>
              <w:r>
                <w:rPr>
                  <w:i/>
                  <w:iCs/>
                  <w:noProof/>
                </w:rPr>
                <w:t xml:space="preserve">Reliable Maintenance Planning,Estimating,and Scheduling.. </w:t>
              </w:r>
              <w:r>
                <w:rPr>
                  <w:noProof/>
                </w:rPr>
                <w:t>Oxford: Gulf Professional Publishing.</w:t>
              </w:r>
            </w:p>
            <w:p w14:paraId="53431334" w14:textId="77777777" w:rsidR="00B65E6F" w:rsidRDefault="00B65E6F" w:rsidP="00B65E6F">
              <w:pPr>
                <w:pStyle w:val="Bibliography"/>
                <w:rPr>
                  <w:noProof/>
                </w:rPr>
              </w:pPr>
              <w:r>
                <w:rPr>
                  <w:noProof/>
                </w:rPr>
                <w:t xml:space="preserve">Pieńkowski, M., 2014. Waste Measurement Techniques For Lean Companies. </w:t>
              </w:r>
              <w:r>
                <w:rPr>
                  <w:i/>
                  <w:iCs/>
                  <w:noProof/>
                </w:rPr>
                <w:t xml:space="preserve">International Journal of Lean Thinking, </w:t>
              </w:r>
              <w:r>
                <w:rPr>
                  <w:noProof/>
                </w:rPr>
                <w:t>5(1), pp. 9-24.</w:t>
              </w:r>
            </w:p>
            <w:p w14:paraId="4F44A1E8" w14:textId="77777777" w:rsidR="00B65E6F" w:rsidRDefault="00B65E6F" w:rsidP="00B65E6F">
              <w:pPr>
                <w:pStyle w:val="Bibliography"/>
                <w:rPr>
                  <w:noProof/>
                </w:rPr>
              </w:pPr>
              <w:r>
                <w:rPr>
                  <w:noProof/>
                </w:rPr>
                <w:t xml:space="preserve">Rampersad,K. El-Homsi, A., 2007. </w:t>
              </w:r>
              <w:r>
                <w:rPr>
                  <w:i/>
                  <w:iCs/>
                  <w:noProof/>
                </w:rPr>
                <w:t xml:space="preserve">TPS-Lean Six Sigma: Linking Human Capital to Lean Six Sigma : a New Blueprint for Creating High Performance Companies. </w:t>
              </w:r>
              <w:r>
                <w:rPr>
                  <w:noProof/>
                </w:rPr>
                <w:t>Chicago , U.S.A: Infomation Age Publishing .</w:t>
              </w:r>
            </w:p>
            <w:p w14:paraId="17043054" w14:textId="77777777" w:rsidR="00B65E6F" w:rsidRDefault="00B65E6F" w:rsidP="00B65E6F">
              <w:pPr>
                <w:pStyle w:val="Bibliography"/>
                <w:rPr>
                  <w:noProof/>
                </w:rPr>
              </w:pPr>
              <w:r>
                <w:rPr>
                  <w:noProof/>
                </w:rPr>
                <w:t xml:space="preserve">Rawabdeh, I. A., 2005. A model for the assessment of waste in job shop environments. </w:t>
              </w:r>
              <w:r>
                <w:rPr>
                  <w:i/>
                  <w:iCs/>
                  <w:noProof/>
                </w:rPr>
                <w:t xml:space="preserve">International Journal of Operations &amp;Production Management, </w:t>
              </w:r>
              <w:r>
                <w:rPr>
                  <w:noProof/>
                </w:rPr>
                <w:t>25(7/8), pp. 800-822.</w:t>
              </w:r>
            </w:p>
            <w:p w14:paraId="16BEC156" w14:textId="77777777" w:rsidR="00B65E6F" w:rsidRDefault="00B65E6F" w:rsidP="00B65E6F">
              <w:pPr>
                <w:pStyle w:val="Bibliography"/>
                <w:rPr>
                  <w:noProof/>
                </w:rPr>
              </w:pPr>
              <w:r>
                <w:rPr>
                  <w:noProof/>
                </w:rPr>
                <w:t xml:space="preserve">SKhmot, N., 2017. </w:t>
              </w:r>
              <w:r>
                <w:rPr>
                  <w:i/>
                  <w:iCs/>
                  <w:noProof/>
                </w:rPr>
                <w:t xml:space="preserve">The 8 Wastes of Lean. </w:t>
              </w:r>
              <w:r>
                <w:rPr>
                  <w:noProof/>
                </w:rPr>
                <w:t xml:space="preserve">[Online] </w:t>
              </w:r>
              <w:r>
                <w:rPr>
                  <w:noProof/>
                </w:rPr>
                <w:br/>
                <w:t xml:space="preserve">Available at: </w:t>
              </w:r>
              <w:r>
                <w:rPr>
                  <w:noProof/>
                  <w:u w:val="single"/>
                </w:rPr>
                <w:t>https://theleanway.net/The-8-Wastes-of-Lean</w:t>
              </w:r>
              <w:r>
                <w:rPr>
                  <w:noProof/>
                </w:rPr>
                <w:br/>
                <w:t>[Accessed 07 01 2018].</w:t>
              </w:r>
            </w:p>
            <w:p w14:paraId="2F0BCA46" w14:textId="77777777" w:rsidR="00B65E6F" w:rsidRDefault="00B65E6F" w:rsidP="00B65E6F">
              <w:pPr>
                <w:pStyle w:val="Bibliography"/>
                <w:rPr>
                  <w:noProof/>
                </w:rPr>
              </w:pPr>
              <w:r>
                <w:rPr>
                  <w:noProof/>
                </w:rPr>
                <w:t xml:space="preserve">Sternberg, H. et al., 2013. Applying a lean approach to identify waste in motor carrier operations. </w:t>
              </w:r>
              <w:r>
                <w:rPr>
                  <w:i/>
                  <w:iCs/>
                  <w:noProof/>
                </w:rPr>
                <w:t xml:space="preserve">International Journal of Productivity and Performance Management, </w:t>
              </w:r>
              <w:r>
                <w:rPr>
                  <w:noProof/>
                </w:rPr>
                <w:t>62(1), pp. 47-65.</w:t>
              </w:r>
            </w:p>
            <w:p w14:paraId="725BA496" w14:textId="77777777" w:rsidR="00B65E6F" w:rsidRDefault="00B65E6F" w:rsidP="00B65E6F">
              <w:pPr>
                <w:pStyle w:val="Bibliography"/>
                <w:rPr>
                  <w:noProof/>
                </w:rPr>
              </w:pPr>
              <w:r>
                <w:rPr>
                  <w:noProof/>
                </w:rPr>
                <w:t xml:space="preserve">Tatikonda, L. U. &amp; Tatikonda, R. J., 1991. Overhead Cost Control - Through Allocation or Elimination?. </w:t>
              </w:r>
              <w:r>
                <w:rPr>
                  <w:i/>
                  <w:iCs/>
                  <w:noProof/>
                </w:rPr>
                <w:t xml:space="preserve">Production and Inventory Management Journal, </w:t>
              </w:r>
              <w:r>
                <w:rPr>
                  <w:noProof/>
                </w:rPr>
                <w:t>32(1), p. 37.</w:t>
              </w:r>
            </w:p>
            <w:p w14:paraId="40C6016F" w14:textId="77777777" w:rsidR="00B65E6F" w:rsidRDefault="00B65E6F" w:rsidP="00B65E6F">
              <w:pPr>
                <w:pStyle w:val="Bibliography"/>
                <w:rPr>
                  <w:noProof/>
                </w:rPr>
              </w:pPr>
              <w:r>
                <w:rPr>
                  <w:noProof/>
                </w:rPr>
                <w:t xml:space="preserve">Thorn, A., 2018. </w:t>
              </w:r>
              <w:r>
                <w:rPr>
                  <w:i/>
                  <w:iCs/>
                  <w:noProof/>
                </w:rPr>
                <w:t xml:space="preserve">Lean and Agile manufacturing Systems. </w:t>
              </w:r>
              <w:r>
                <w:rPr>
                  <w:noProof/>
                </w:rPr>
                <w:t>Swansea: UWTSD.</w:t>
              </w:r>
            </w:p>
            <w:p w14:paraId="0731CB61" w14:textId="77777777" w:rsidR="00B65E6F" w:rsidRDefault="00B65E6F" w:rsidP="00B65E6F">
              <w:pPr>
                <w:pStyle w:val="Bibliography"/>
                <w:rPr>
                  <w:noProof/>
                </w:rPr>
              </w:pPr>
              <w:r>
                <w:rPr>
                  <w:noProof/>
                </w:rPr>
                <w:lastRenderedPageBreak/>
                <w:t xml:space="preserve">Wang, T. &amp; Ji, P., 2010. Understanding customer needs through quantitative analysis of kano's model.. </w:t>
              </w:r>
              <w:r>
                <w:rPr>
                  <w:i/>
                  <w:iCs/>
                  <w:noProof/>
                </w:rPr>
                <w:t xml:space="preserve">The International Journal of Quality &amp; Reliability Management, </w:t>
              </w:r>
              <w:r>
                <w:rPr>
                  <w:noProof/>
                </w:rPr>
                <w:t>27(2), pp. 173-184.</w:t>
              </w:r>
            </w:p>
            <w:p w14:paraId="1C5409BA" w14:textId="77777777" w:rsidR="00B65E6F" w:rsidRDefault="00B65E6F" w:rsidP="00B65E6F">
              <w:pPr>
                <w:pStyle w:val="Bibliography"/>
                <w:rPr>
                  <w:noProof/>
                </w:rPr>
              </w:pPr>
              <w:r>
                <w:rPr>
                  <w:noProof/>
                </w:rPr>
                <w:t xml:space="preserve">Wilson, L., 2009. </w:t>
              </w:r>
              <w:r>
                <w:rPr>
                  <w:i/>
                  <w:iCs/>
                  <w:noProof/>
                </w:rPr>
                <w:t xml:space="preserve">How to Implement Lean Manufacturing. </w:t>
              </w:r>
              <w:r>
                <w:rPr>
                  <w:noProof/>
                </w:rPr>
                <w:t>s.l.:McGraw Hill Publishing.</w:t>
              </w:r>
            </w:p>
            <w:p w14:paraId="5F05F4F8" w14:textId="77777777" w:rsidR="00B65E6F" w:rsidRDefault="00B65E6F" w:rsidP="00B65E6F">
              <w:pPr>
                <w:pStyle w:val="Bibliography"/>
                <w:rPr>
                  <w:noProof/>
                </w:rPr>
              </w:pPr>
              <w:r>
                <w:rPr>
                  <w:noProof/>
                </w:rPr>
                <w:t xml:space="preserve">Wilson, L., 2015. </w:t>
              </w:r>
              <w:r>
                <w:rPr>
                  <w:i/>
                  <w:iCs/>
                  <w:noProof/>
                </w:rPr>
                <w:t xml:space="preserve">How to implement lean manufacturing. </w:t>
              </w:r>
              <w:r>
                <w:rPr>
                  <w:noProof/>
                </w:rPr>
                <w:t>Second ed. New York: Mcgraw-Hill Education.</w:t>
              </w:r>
            </w:p>
            <w:p w14:paraId="62F64406" w14:textId="77A4CF59" w:rsidR="00810C87" w:rsidRDefault="009013CF" w:rsidP="00B65E6F">
              <w:pPr>
                <w:rPr>
                  <w:b/>
                  <w:bCs/>
                  <w:noProof/>
                </w:rPr>
              </w:pPr>
              <w:r>
                <w:rPr>
                  <w:b/>
                  <w:bCs/>
                  <w:noProof/>
                </w:rPr>
                <w:fldChar w:fldCharType="end"/>
              </w:r>
            </w:p>
            <w:p w14:paraId="3B497367" w14:textId="77777777" w:rsidR="00810C87" w:rsidRDefault="00810C87">
              <w:pPr>
                <w:rPr>
                  <w:b/>
                  <w:bCs/>
                  <w:noProof/>
                </w:rPr>
              </w:pPr>
              <w:r>
                <w:rPr>
                  <w:b/>
                  <w:bCs/>
                  <w:noProof/>
                </w:rPr>
                <w:br w:type="page"/>
              </w:r>
            </w:p>
            <w:p w14:paraId="47FC211B" w14:textId="1C9C828F" w:rsidR="009013CF" w:rsidRDefault="0098203D" w:rsidP="00DB0E9A"/>
          </w:sdtContent>
        </w:sdt>
      </w:sdtContent>
    </w:sdt>
    <w:p w14:paraId="63533BED" w14:textId="5C67DDDE" w:rsidR="00580D68" w:rsidRPr="005C57B6" w:rsidRDefault="00580D68" w:rsidP="00580D68">
      <w:pPr>
        <w:rPr>
          <w:rFonts w:ascii="Arial" w:hAnsi="Arial"/>
          <w:iCs/>
          <w:color w:val="44546A" w:themeColor="text2"/>
        </w:rPr>
      </w:pPr>
    </w:p>
    <w:sectPr w:rsidR="00580D68" w:rsidRPr="005C57B6" w:rsidSect="00A416F0">
      <w:headerReference w:type="default" r:id="rId20"/>
      <w:footerReference w:type="default" r:id="rId21"/>
      <w:pgSz w:w="11906" w:h="16838"/>
      <w:pgMar w:top="1440" w:right="1440" w:bottom="1440" w:left="851" w:header="113"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794C8F" w14:textId="77777777" w:rsidR="009B1C1B" w:rsidRDefault="009B1C1B" w:rsidP="005F4353">
      <w:pPr>
        <w:spacing w:after="0" w:line="240" w:lineRule="auto"/>
      </w:pPr>
      <w:r>
        <w:separator/>
      </w:r>
    </w:p>
  </w:endnote>
  <w:endnote w:type="continuationSeparator" w:id="0">
    <w:p w14:paraId="4C594FDD" w14:textId="77777777" w:rsidR="009B1C1B" w:rsidRDefault="009B1C1B" w:rsidP="005F4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F70219" w14:textId="41EB6B5A" w:rsidR="0098203D" w:rsidRDefault="0098203D">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Pr>
        <w:caps/>
        <w:noProof/>
        <w:color w:val="5B9BD5" w:themeColor="accent1"/>
      </w:rPr>
      <w:t>17</w:t>
    </w:r>
    <w:r>
      <w:rPr>
        <w:caps/>
        <w:noProof/>
        <w:color w:val="5B9BD5" w:themeColor="accent1"/>
      </w:rPr>
      <w:fldChar w:fldCharType="end"/>
    </w:r>
  </w:p>
  <w:p w14:paraId="321853E5" w14:textId="77777777" w:rsidR="0098203D" w:rsidRDefault="00982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D1CEB9" w14:textId="77777777" w:rsidR="009B1C1B" w:rsidRDefault="009B1C1B" w:rsidP="005F4353">
      <w:pPr>
        <w:spacing w:after="0" w:line="240" w:lineRule="auto"/>
      </w:pPr>
      <w:r>
        <w:separator/>
      </w:r>
    </w:p>
  </w:footnote>
  <w:footnote w:type="continuationSeparator" w:id="0">
    <w:p w14:paraId="672ED7D6" w14:textId="77777777" w:rsidR="009B1C1B" w:rsidRDefault="009B1C1B" w:rsidP="005F4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2C42D" w14:textId="2D4D422A" w:rsidR="0098203D" w:rsidRDefault="0098203D" w:rsidP="00A416F0">
    <w:pPr>
      <w:pStyle w:val="Header"/>
      <w:rPr>
        <w:color w:val="FFFFFF" w:themeColor="background1"/>
      </w:rPr>
    </w:pPr>
    <w:r>
      <w:rPr>
        <w:noProof/>
        <w:color w:val="FFFFFF" w:themeColor="background1"/>
        <w:lang w:eastAsia="en-GB"/>
      </w:rPr>
      <mc:AlternateContent>
        <mc:Choice Requires="wps">
          <w:drawing>
            <wp:anchor distT="0" distB="0" distL="114300" distR="114300" simplePos="0" relativeHeight="251720192" behindDoc="0" locked="0" layoutInCell="1" allowOverlap="1" wp14:anchorId="03496B9B" wp14:editId="6EC8A82B">
              <wp:simplePos x="0" y="0"/>
              <wp:positionH relativeFrom="column">
                <wp:posOffset>5796620</wp:posOffset>
              </wp:positionH>
              <wp:positionV relativeFrom="paragraph">
                <wp:posOffset>151529</wp:posOffset>
              </wp:positionV>
              <wp:extent cx="932903" cy="478465"/>
              <wp:effectExtent l="0" t="0" r="0" b="0"/>
              <wp:wrapNone/>
              <wp:docPr id="35" name="Text Box 35"/>
              <wp:cNvGraphicFramePr/>
              <a:graphic xmlns:a="http://schemas.openxmlformats.org/drawingml/2006/main">
                <a:graphicData uri="http://schemas.microsoft.com/office/word/2010/wordprocessingShape">
                  <wps:wsp>
                    <wps:cNvSpPr txBox="1"/>
                    <wps:spPr>
                      <a:xfrm>
                        <a:off x="0" y="0"/>
                        <a:ext cx="932903" cy="4784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C81A0AD" w14:textId="0EF69EC8" w:rsidR="0098203D" w:rsidRPr="005625A9" w:rsidRDefault="0098203D" w:rsidP="005625A9">
                          <w:pPr>
                            <w:pStyle w:val="NoSpacing"/>
                            <w:jc w:val="right"/>
                            <w:rPr>
                              <w:color w:val="FFFFFF" w:themeColor="background1"/>
                            </w:rPr>
                          </w:pPr>
                          <w:r w:rsidRPr="005625A9">
                            <w:rPr>
                              <w:color w:val="FFFFFF" w:themeColor="background1"/>
                            </w:rPr>
                            <w:t>Paul Thomas</w:t>
                          </w:r>
                        </w:p>
                        <w:p w14:paraId="26362910" w14:textId="67B4DABD" w:rsidR="0098203D" w:rsidRPr="005625A9" w:rsidRDefault="0098203D" w:rsidP="005625A9">
                          <w:pPr>
                            <w:jc w:val="right"/>
                            <w:rPr>
                              <w:color w:val="FFFFFF" w:themeColor="background1"/>
                            </w:rPr>
                          </w:pPr>
                          <w:r w:rsidRPr="005625A9">
                            <w:rPr>
                              <w:color w:val="FFFFFF" w:themeColor="background1"/>
                            </w:rPr>
                            <w:t>1708327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96B9B" id="_x0000_t202" coordsize="21600,21600" o:spt="202" path="m,l,21600r21600,l21600,xe">
              <v:stroke joinstyle="miter"/>
              <v:path gradientshapeok="t" o:connecttype="rect"/>
            </v:shapetype>
            <v:shape id="Text Box 35" o:spid="_x0000_s1043" type="#_x0000_t202" style="position:absolute;margin-left:456.45pt;margin-top:11.95pt;width:73.45pt;height:37.65pt;z-index:251720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" filled="f" stroked="f">
              <v:textbox>
                <w:txbxContent>
                  <w:p w14:paraId="2C81A0AD" w14:textId="0EF69EC8" w:rsidR="0098203D" w:rsidRPr="005625A9" w:rsidRDefault="0098203D" w:rsidP="005625A9">
                    <w:pPr>
                      <w:pStyle w:val="NoSpacing"/>
                      <w:jc w:val="right"/>
                      <w:rPr>
                        <w:color w:val="FFFFFF" w:themeColor="background1"/>
                      </w:rPr>
                    </w:pPr>
                    <w:r w:rsidRPr="005625A9">
                      <w:rPr>
                        <w:color w:val="FFFFFF" w:themeColor="background1"/>
                      </w:rPr>
                      <w:t>Paul Thomas</w:t>
                    </w:r>
                  </w:p>
                  <w:p w14:paraId="26362910" w14:textId="67B4DABD" w:rsidR="0098203D" w:rsidRPr="005625A9" w:rsidRDefault="0098203D" w:rsidP="005625A9">
                    <w:pPr>
                      <w:jc w:val="right"/>
                      <w:rPr>
                        <w:color w:val="FFFFFF" w:themeColor="background1"/>
                      </w:rPr>
                    </w:pPr>
                    <w:r w:rsidRPr="005625A9">
                      <w:rPr>
                        <w:color w:val="FFFFFF" w:themeColor="background1"/>
                      </w:rPr>
                      <w:t>1708327</w:t>
                    </w:r>
                  </w:p>
                </w:txbxContent>
              </v:textbox>
            </v:shape>
          </w:pict>
        </mc:Fallback>
      </mc:AlternateContent>
    </w:r>
    <w:r w:rsidRPr="00C80D6F">
      <w:rPr>
        <w:noProof/>
        <w:color w:val="FFFFFF" w:themeColor="background1"/>
        <w:lang w:eastAsia="en-GB"/>
      </w:rPr>
      <mc:AlternateContent>
        <mc:Choice Requires="wps">
          <w:drawing>
            <wp:anchor distT="0" distB="0" distL="118745" distR="118745" simplePos="0" relativeHeight="251658752" behindDoc="1" locked="0" layoutInCell="1" allowOverlap="0" wp14:anchorId="64D34CD8" wp14:editId="302439DB">
              <wp:simplePos x="0" y="0"/>
              <wp:positionH relativeFrom="margin">
                <wp:posOffset>-243205</wp:posOffset>
              </wp:positionH>
              <wp:positionV relativeFrom="page">
                <wp:posOffset>212090</wp:posOffset>
              </wp:positionV>
              <wp:extent cx="6972300" cy="520700"/>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6972300" cy="520700"/>
                      </a:xfrm>
                      <a:prstGeom prst="rect">
                        <a:avLst/>
                      </a:prstGeom>
                      <a:solidFill>
                        <a:srgbClr val="5B9BD5"/>
                      </a:solidFill>
                      <a:ln w="12700" cap="flat" cmpd="sng" algn="ctr">
                        <a:noFill/>
                        <a:prstDash val="solid"/>
                        <a:miter lim="800000"/>
                      </a:ln>
                      <a:effectLst/>
                    </wps:spPr>
                    <wps:txbx>
                      <w:txbxContent>
                        <w:p w14:paraId="16B0802E" w14:textId="795EEBD2" w:rsidR="0098203D" w:rsidRDefault="0098203D" w:rsidP="00C05920">
                          <w:pPr>
                            <w:pStyle w:val="Header"/>
                            <w:rPr>
                              <w:caps/>
                              <w:color w:val="FFFFFF" w:themeColor="background1"/>
                            </w:rPr>
                          </w:pPr>
                        </w:p>
                        <w:p w14:paraId="0C322B99" w14:textId="1C819AB3" w:rsidR="0098203D" w:rsidRDefault="0098203D" w:rsidP="002751E0">
                          <w:pPr>
                            <w:pStyle w:val="Header"/>
                            <w:rPr>
                              <w:caps/>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64D34CD8" id="Rectangle 197" o:spid="_x0000_s1044" style="position:absolute;margin-left:-19.15pt;margin-top:16.7pt;width:549pt;height:41pt;z-index:-251657728;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" o:allowoverlap="f" fillcolor="#5b9bd5" stroked="f" strokeweight="1pt">
              <v:textbox>
                <w:txbxContent>
                  <w:p w14:paraId="16B0802E" w14:textId="795EEBD2" w:rsidR="0098203D" w:rsidRDefault="0098203D" w:rsidP="00C05920">
                    <w:pPr>
                      <w:pStyle w:val="Header"/>
                      <w:rPr>
                        <w:caps/>
                        <w:color w:val="FFFFFF" w:themeColor="background1"/>
                      </w:rPr>
                    </w:pPr>
                  </w:p>
                  <w:p w14:paraId="0C322B99" w14:textId="1C819AB3" w:rsidR="0098203D" w:rsidRDefault="0098203D" w:rsidP="002751E0">
                    <w:pPr>
                      <w:pStyle w:val="Header"/>
                      <w:rPr>
                        <w:caps/>
                        <w:color w:val="FFFFFF" w:themeColor="background1"/>
                      </w:rPr>
                    </w:pPr>
                  </w:p>
                </w:txbxContent>
              </v:textbox>
              <w10:wrap type="square" anchorx="margin" anchory="page"/>
            </v:rect>
          </w:pict>
        </mc:Fallback>
      </mc:AlternateContent>
    </w:r>
    <w:r>
      <w:rPr>
        <w:color w:val="FFFFFF" w:themeColor="background1"/>
      </w:rPr>
      <w:ptab w:relativeTo="margin" w:alignment="right" w:leader="none"/>
    </w:r>
    <w:r>
      <w:rPr>
        <w:color w:val="FFFFFF" w:themeColor="background1"/>
      </w:rPr>
      <w:ptab w:relativeTo="margin" w:alignment="left" w:leader="none"/>
    </w:r>
    <w:r>
      <w:rPr>
        <w:color w:val="FFFFFF" w:themeColor="background1"/>
      </w:rPr>
      <w:t>Advanced Processes and Materials</w:t>
    </w:r>
  </w:p>
  <w:p w14:paraId="734ED899" w14:textId="59DD2351" w:rsidR="0098203D" w:rsidRPr="00C80D6F" w:rsidRDefault="0098203D" w:rsidP="00C80D6F">
    <w:pPr>
      <w:pStyle w:val="Header"/>
      <w:jc w:val="both"/>
      <w:rPr>
        <w:color w:val="FFFFFF" w:themeColor="background1"/>
      </w:rPr>
    </w:pPr>
    <w:r w:rsidRPr="00DB0E9A">
      <w:rPr>
        <w:color w:val="FFFFFF" w:themeColor="background1"/>
      </w:rPr>
      <w:t>M6X00414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66F28"/>
    <w:multiLevelType w:val="hybridMultilevel"/>
    <w:tmpl w:val="A394E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E714B"/>
    <w:multiLevelType w:val="multilevel"/>
    <w:tmpl w:val="3CA04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567ED"/>
    <w:multiLevelType w:val="hybridMultilevel"/>
    <w:tmpl w:val="9E58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BC0357"/>
    <w:multiLevelType w:val="hybridMultilevel"/>
    <w:tmpl w:val="A252D5C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 w15:restartNumberingAfterBreak="0">
    <w:nsid w:val="10FA67A4"/>
    <w:multiLevelType w:val="hybridMultilevel"/>
    <w:tmpl w:val="90D48B6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1331754"/>
    <w:multiLevelType w:val="hybridMultilevel"/>
    <w:tmpl w:val="3D50B2F0"/>
    <w:lvl w:ilvl="0" w:tplc="3D0C7D72">
      <w:start w:val="1"/>
      <w:numFmt w:val="decimal"/>
      <w:lvlText w:val="%1."/>
      <w:lvlJc w:val="left"/>
      <w:pPr>
        <w:ind w:left="713"/>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1" w:tplc="0F02FE0E">
      <w:start w:val="1"/>
      <w:numFmt w:val="lowerLetter"/>
      <w:lvlText w:val="%2"/>
      <w:lvlJc w:val="left"/>
      <w:pPr>
        <w:ind w:left="13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2" w:tplc="0644B8F0">
      <w:start w:val="1"/>
      <w:numFmt w:val="lowerRoman"/>
      <w:lvlText w:val="%3"/>
      <w:lvlJc w:val="left"/>
      <w:pPr>
        <w:ind w:left="20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3" w:tplc="3E5E26AC">
      <w:start w:val="1"/>
      <w:numFmt w:val="decimal"/>
      <w:lvlText w:val="%4"/>
      <w:lvlJc w:val="left"/>
      <w:pPr>
        <w:ind w:left="27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4" w:tplc="087AB260">
      <w:start w:val="1"/>
      <w:numFmt w:val="lowerLetter"/>
      <w:lvlText w:val="%5"/>
      <w:lvlJc w:val="left"/>
      <w:pPr>
        <w:ind w:left="347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5" w:tplc="BB5C5A2C">
      <w:start w:val="1"/>
      <w:numFmt w:val="lowerRoman"/>
      <w:lvlText w:val="%6"/>
      <w:lvlJc w:val="left"/>
      <w:pPr>
        <w:ind w:left="419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6" w:tplc="D2E2DBB0">
      <w:start w:val="1"/>
      <w:numFmt w:val="decimal"/>
      <w:lvlText w:val="%7"/>
      <w:lvlJc w:val="left"/>
      <w:pPr>
        <w:ind w:left="491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7" w:tplc="8074515E">
      <w:start w:val="1"/>
      <w:numFmt w:val="lowerLetter"/>
      <w:lvlText w:val="%8"/>
      <w:lvlJc w:val="left"/>
      <w:pPr>
        <w:ind w:left="563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lvl w:ilvl="8" w:tplc="EF788474">
      <w:start w:val="1"/>
      <w:numFmt w:val="lowerRoman"/>
      <w:lvlText w:val="%9"/>
      <w:lvlJc w:val="left"/>
      <w:pPr>
        <w:ind w:left="6359"/>
      </w:pPr>
      <w:rPr>
        <w:rFonts w:ascii="Verdana" w:eastAsia="Verdana" w:hAnsi="Verdana" w:cs="Verdana"/>
        <w:b w:val="0"/>
        <w:i w:val="0"/>
        <w:strike w:val="0"/>
        <w:dstrike w:val="0"/>
        <w:color w:val="000000"/>
        <w:sz w:val="19"/>
        <w:szCs w:val="19"/>
        <w:u w:val="none" w:color="000000"/>
        <w:bdr w:val="none" w:sz="0" w:space="0" w:color="auto"/>
        <w:shd w:val="clear" w:color="auto" w:fill="auto"/>
        <w:vertAlign w:val="baseline"/>
      </w:rPr>
    </w:lvl>
  </w:abstractNum>
  <w:abstractNum w:abstractNumId="6" w15:restartNumberingAfterBreak="0">
    <w:nsid w:val="133F162B"/>
    <w:multiLevelType w:val="hybridMultilevel"/>
    <w:tmpl w:val="6BC62422"/>
    <w:lvl w:ilvl="0" w:tplc="71961592">
      <w:start w:val="1"/>
      <w:numFmt w:val="bullet"/>
      <w:lvlText w:val="•"/>
      <w:lvlJc w:val="left"/>
      <w:pPr>
        <w:tabs>
          <w:tab w:val="num" w:pos="720"/>
        </w:tabs>
        <w:ind w:left="720" w:hanging="360"/>
      </w:pPr>
      <w:rPr>
        <w:rFonts w:ascii="Arial" w:hAnsi="Arial" w:hint="default"/>
      </w:rPr>
    </w:lvl>
    <w:lvl w:ilvl="1" w:tplc="E888299C" w:tentative="1">
      <w:start w:val="1"/>
      <w:numFmt w:val="bullet"/>
      <w:lvlText w:val="•"/>
      <w:lvlJc w:val="left"/>
      <w:pPr>
        <w:tabs>
          <w:tab w:val="num" w:pos="1440"/>
        </w:tabs>
        <w:ind w:left="1440" w:hanging="360"/>
      </w:pPr>
      <w:rPr>
        <w:rFonts w:ascii="Arial" w:hAnsi="Arial" w:hint="default"/>
      </w:rPr>
    </w:lvl>
    <w:lvl w:ilvl="2" w:tplc="D286F278" w:tentative="1">
      <w:start w:val="1"/>
      <w:numFmt w:val="bullet"/>
      <w:lvlText w:val="•"/>
      <w:lvlJc w:val="left"/>
      <w:pPr>
        <w:tabs>
          <w:tab w:val="num" w:pos="2160"/>
        </w:tabs>
        <w:ind w:left="2160" w:hanging="360"/>
      </w:pPr>
      <w:rPr>
        <w:rFonts w:ascii="Arial" w:hAnsi="Arial" w:hint="default"/>
      </w:rPr>
    </w:lvl>
    <w:lvl w:ilvl="3" w:tplc="92DA31FE" w:tentative="1">
      <w:start w:val="1"/>
      <w:numFmt w:val="bullet"/>
      <w:lvlText w:val="•"/>
      <w:lvlJc w:val="left"/>
      <w:pPr>
        <w:tabs>
          <w:tab w:val="num" w:pos="2880"/>
        </w:tabs>
        <w:ind w:left="2880" w:hanging="360"/>
      </w:pPr>
      <w:rPr>
        <w:rFonts w:ascii="Arial" w:hAnsi="Arial" w:hint="default"/>
      </w:rPr>
    </w:lvl>
    <w:lvl w:ilvl="4" w:tplc="31760A88" w:tentative="1">
      <w:start w:val="1"/>
      <w:numFmt w:val="bullet"/>
      <w:lvlText w:val="•"/>
      <w:lvlJc w:val="left"/>
      <w:pPr>
        <w:tabs>
          <w:tab w:val="num" w:pos="3600"/>
        </w:tabs>
        <w:ind w:left="3600" w:hanging="360"/>
      </w:pPr>
      <w:rPr>
        <w:rFonts w:ascii="Arial" w:hAnsi="Arial" w:hint="default"/>
      </w:rPr>
    </w:lvl>
    <w:lvl w:ilvl="5" w:tplc="47E6BE2C" w:tentative="1">
      <w:start w:val="1"/>
      <w:numFmt w:val="bullet"/>
      <w:lvlText w:val="•"/>
      <w:lvlJc w:val="left"/>
      <w:pPr>
        <w:tabs>
          <w:tab w:val="num" w:pos="4320"/>
        </w:tabs>
        <w:ind w:left="4320" w:hanging="360"/>
      </w:pPr>
      <w:rPr>
        <w:rFonts w:ascii="Arial" w:hAnsi="Arial" w:hint="default"/>
      </w:rPr>
    </w:lvl>
    <w:lvl w:ilvl="6" w:tplc="186AF0C8" w:tentative="1">
      <w:start w:val="1"/>
      <w:numFmt w:val="bullet"/>
      <w:lvlText w:val="•"/>
      <w:lvlJc w:val="left"/>
      <w:pPr>
        <w:tabs>
          <w:tab w:val="num" w:pos="5040"/>
        </w:tabs>
        <w:ind w:left="5040" w:hanging="360"/>
      </w:pPr>
      <w:rPr>
        <w:rFonts w:ascii="Arial" w:hAnsi="Arial" w:hint="default"/>
      </w:rPr>
    </w:lvl>
    <w:lvl w:ilvl="7" w:tplc="BB82E3A6" w:tentative="1">
      <w:start w:val="1"/>
      <w:numFmt w:val="bullet"/>
      <w:lvlText w:val="•"/>
      <w:lvlJc w:val="left"/>
      <w:pPr>
        <w:tabs>
          <w:tab w:val="num" w:pos="5760"/>
        </w:tabs>
        <w:ind w:left="5760" w:hanging="360"/>
      </w:pPr>
      <w:rPr>
        <w:rFonts w:ascii="Arial" w:hAnsi="Arial" w:hint="default"/>
      </w:rPr>
    </w:lvl>
    <w:lvl w:ilvl="8" w:tplc="1068B02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4384EA4"/>
    <w:multiLevelType w:val="hybridMultilevel"/>
    <w:tmpl w:val="46A8F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90CF7"/>
    <w:multiLevelType w:val="hybridMultilevel"/>
    <w:tmpl w:val="194AB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B1240"/>
    <w:multiLevelType w:val="hybridMultilevel"/>
    <w:tmpl w:val="AEF6C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B949E7"/>
    <w:multiLevelType w:val="multilevel"/>
    <w:tmpl w:val="FB34A706"/>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5B9BD5" w:themeColor="accent1"/>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1FEF5557"/>
    <w:multiLevelType w:val="hybridMultilevel"/>
    <w:tmpl w:val="66E862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7A4684E"/>
    <w:multiLevelType w:val="hybridMultilevel"/>
    <w:tmpl w:val="ADA420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BD83001"/>
    <w:multiLevelType w:val="hybridMultilevel"/>
    <w:tmpl w:val="99D291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F2EB9"/>
    <w:multiLevelType w:val="hybridMultilevel"/>
    <w:tmpl w:val="F198FE7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2F3A09F8"/>
    <w:multiLevelType w:val="multilevel"/>
    <w:tmpl w:val="4B5C6934"/>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31135F74"/>
    <w:multiLevelType w:val="hybridMultilevel"/>
    <w:tmpl w:val="8496D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C1661D"/>
    <w:multiLevelType w:val="hybridMultilevel"/>
    <w:tmpl w:val="64462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26208E1"/>
    <w:multiLevelType w:val="hybridMultilevel"/>
    <w:tmpl w:val="A0BCC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812FAA"/>
    <w:multiLevelType w:val="hybridMultilevel"/>
    <w:tmpl w:val="84844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F6497B"/>
    <w:multiLevelType w:val="hybridMultilevel"/>
    <w:tmpl w:val="88D0F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60605"/>
    <w:multiLevelType w:val="hybridMultilevel"/>
    <w:tmpl w:val="DC70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3571E3"/>
    <w:multiLevelType w:val="hybridMultilevel"/>
    <w:tmpl w:val="EA36C5B8"/>
    <w:lvl w:ilvl="0" w:tplc="C32CED0A">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ECB404D"/>
    <w:multiLevelType w:val="hybridMultilevel"/>
    <w:tmpl w:val="2D36F41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4" w15:restartNumberingAfterBreak="0">
    <w:nsid w:val="406813AD"/>
    <w:multiLevelType w:val="hybridMultilevel"/>
    <w:tmpl w:val="F3BE4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4954DB2"/>
    <w:multiLevelType w:val="multilevel"/>
    <w:tmpl w:val="B992C82C"/>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48813D16"/>
    <w:multiLevelType w:val="hybridMultilevel"/>
    <w:tmpl w:val="5CB60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CC43E9"/>
    <w:multiLevelType w:val="hybridMultilevel"/>
    <w:tmpl w:val="E93414F6"/>
    <w:lvl w:ilvl="0" w:tplc="762AC99C">
      <w:start w:val="1"/>
      <w:numFmt w:val="bullet"/>
      <w:lvlText w:val="•"/>
      <w:lvlJc w:val="left"/>
      <w:pPr>
        <w:tabs>
          <w:tab w:val="num" w:pos="720"/>
        </w:tabs>
        <w:ind w:left="720" w:hanging="360"/>
      </w:pPr>
      <w:rPr>
        <w:rFonts w:ascii="Arial" w:hAnsi="Arial" w:hint="default"/>
      </w:rPr>
    </w:lvl>
    <w:lvl w:ilvl="1" w:tplc="24DEBE1E" w:tentative="1">
      <w:start w:val="1"/>
      <w:numFmt w:val="bullet"/>
      <w:lvlText w:val="•"/>
      <w:lvlJc w:val="left"/>
      <w:pPr>
        <w:tabs>
          <w:tab w:val="num" w:pos="1440"/>
        </w:tabs>
        <w:ind w:left="1440" w:hanging="360"/>
      </w:pPr>
      <w:rPr>
        <w:rFonts w:ascii="Arial" w:hAnsi="Arial" w:hint="default"/>
      </w:rPr>
    </w:lvl>
    <w:lvl w:ilvl="2" w:tplc="307C6BE4" w:tentative="1">
      <w:start w:val="1"/>
      <w:numFmt w:val="bullet"/>
      <w:lvlText w:val="•"/>
      <w:lvlJc w:val="left"/>
      <w:pPr>
        <w:tabs>
          <w:tab w:val="num" w:pos="2160"/>
        </w:tabs>
        <w:ind w:left="2160" w:hanging="360"/>
      </w:pPr>
      <w:rPr>
        <w:rFonts w:ascii="Arial" w:hAnsi="Arial" w:hint="default"/>
      </w:rPr>
    </w:lvl>
    <w:lvl w:ilvl="3" w:tplc="6630E05A" w:tentative="1">
      <w:start w:val="1"/>
      <w:numFmt w:val="bullet"/>
      <w:lvlText w:val="•"/>
      <w:lvlJc w:val="left"/>
      <w:pPr>
        <w:tabs>
          <w:tab w:val="num" w:pos="2880"/>
        </w:tabs>
        <w:ind w:left="2880" w:hanging="360"/>
      </w:pPr>
      <w:rPr>
        <w:rFonts w:ascii="Arial" w:hAnsi="Arial" w:hint="default"/>
      </w:rPr>
    </w:lvl>
    <w:lvl w:ilvl="4" w:tplc="73888526" w:tentative="1">
      <w:start w:val="1"/>
      <w:numFmt w:val="bullet"/>
      <w:lvlText w:val="•"/>
      <w:lvlJc w:val="left"/>
      <w:pPr>
        <w:tabs>
          <w:tab w:val="num" w:pos="3600"/>
        </w:tabs>
        <w:ind w:left="3600" w:hanging="360"/>
      </w:pPr>
      <w:rPr>
        <w:rFonts w:ascii="Arial" w:hAnsi="Arial" w:hint="default"/>
      </w:rPr>
    </w:lvl>
    <w:lvl w:ilvl="5" w:tplc="A9AA527E" w:tentative="1">
      <w:start w:val="1"/>
      <w:numFmt w:val="bullet"/>
      <w:lvlText w:val="•"/>
      <w:lvlJc w:val="left"/>
      <w:pPr>
        <w:tabs>
          <w:tab w:val="num" w:pos="4320"/>
        </w:tabs>
        <w:ind w:left="4320" w:hanging="360"/>
      </w:pPr>
      <w:rPr>
        <w:rFonts w:ascii="Arial" w:hAnsi="Arial" w:hint="default"/>
      </w:rPr>
    </w:lvl>
    <w:lvl w:ilvl="6" w:tplc="3344200A" w:tentative="1">
      <w:start w:val="1"/>
      <w:numFmt w:val="bullet"/>
      <w:lvlText w:val="•"/>
      <w:lvlJc w:val="left"/>
      <w:pPr>
        <w:tabs>
          <w:tab w:val="num" w:pos="5040"/>
        </w:tabs>
        <w:ind w:left="5040" w:hanging="360"/>
      </w:pPr>
      <w:rPr>
        <w:rFonts w:ascii="Arial" w:hAnsi="Arial" w:hint="default"/>
      </w:rPr>
    </w:lvl>
    <w:lvl w:ilvl="7" w:tplc="9DBCAC16" w:tentative="1">
      <w:start w:val="1"/>
      <w:numFmt w:val="bullet"/>
      <w:lvlText w:val="•"/>
      <w:lvlJc w:val="left"/>
      <w:pPr>
        <w:tabs>
          <w:tab w:val="num" w:pos="5760"/>
        </w:tabs>
        <w:ind w:left="5760" w:hanging="360"/>
      </w:pPr>
      <w:rPr>
        <w:rFonts w:ascii="Arial" w:hAnsi="Arial" w:hint="default"/>
      </w:rPr>
    </w:lvl>
    <w:lvl w:ilvl="8" w:tplc="4B90267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B885289"/>
    <w:multiLevelType w:val="hybridMultilevel"/>
    <w:tmpl w:val="0D420ED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4DAA29B9"/>
    <w:multiLevelType w:val="hybridMultilevel"/>
    <w:tmpl w:val="CB22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E0F5FFB"/>
    <w:multiLevelType w:val="hybridMultilevel"/>
    <w:tmpl w:val="C50CE98A"/>
    <w:lvl w:ilvl="0" w:tplc="D53865DA">
      <w:start w:val="1"/>
      <w:numFmt w:val="bullet"/>
      <w:lvlText w:val=""/>
      <w:lvlJc w:val="left"/>
      <w:pPr>
        <w:tabs>
          <w:tab w:val="num" w:pos="720"/>
        </w:tabs>
        <w:ind w:left="720" w:hanging="360"/>
      </w:pPr>
      <w:rPr>
        <w:rFonts w:ascii="Wingdings 3" w:hAnsi="Wingdings 3" w:hint="default"/>
      </w:rPr>
    </w:lvl>
    <w:lvl w:ilvl="1" w:tplc="F71ED2DA" w:tentative="1">
      <w:start w:val="1"/>
      <w:numFmt w:val="bullet"/>
      <w:lvlText w:val=""/>
      <w:lvlJc w:val="left"/>
      <w:pPr>
        <w:tabs>
          <w:tab w:val="num" w:pos="1440"/>
        </w:tabs>
        <w:ind w:left="1440" w:hanging="360"/>
      </w:pPr>
      <w:rPr>
        <w:rFonts w:ascii="Wingdings 3" w:hAnsi="Wingdings 3" w:hint="default"/>
      </w:rPr>
    </w:lvl>
    <w:lvl w:ilvl="2" w:tplc="7B6E8A9E" w:tentative="1">
      <w:start w:val="1"/>
      <w:numFmt w:val="bullet"/>
      <w:lvlText w:val=""/>
      <w:lvlJc w:val="left"/>
      <w:pPr>
        <w:tabs>
          <w:tab w:val="num" w:pos="2160"/>
        </w:tabs>
        <w:ind w:left="2160" w:hanging="360"/>
      </w:pPr>
      <w:rPr>
        <w:rFonts w:ascii="Wingdings 3" w:hAnsi="Wingdings 3" w:hint="default"/>
      </w:rPr>
    </w:lvl>
    <w:lvl w:ilvl="3" w:tplc="707222DE" w:tentative="1">
      <w:start w:val="1"/>
      <w:numFmt w:val="bullet"/>
      <w:lvlText w:val=""/>
      <w:lvlJc w:val="left"/>
      <w:pPr>
        <w:tabs>
          <w:tab w:val="num" w:pos="2880"/>
        </w:tabs>
        <w:ind w:left="2880" w:hanging="360"/>
      </w:pPr>
      <w:rPr>
        <w:rFonts w:ascii="Wingdings 3" w:hAnsi="Wingdings 3" w:hint="default"/>
      </w:rPr>
    </w:lvl>
    <w:lvl w:ilvl="4" w:tplc="01126482" w:tentative="1">
      <w:start w:val="1"/>
      <w:numFmt w:val="bullet"/>
      <w:lvlText w:val=""/>
      <w:lvlJc w:val="left"/>
      <w:pPr>
        <w:tabs>
          <w:tab w:val="num" w:pos="3600"/>
        </w:tabs>
        <w:ind w:left="3600" w:hanging="360"/>
      </w:pPr>
      <w:rPr>
        <w:rFonts w:ascii="Wingdings 3" w:hAnsi="Wingdings 3" w:hint="default"/>
      </w:rPr>
    </w:lvl>
    <w:lvl w:ilvl="5" w:tplc="597C54DE" w:tentative="1">
      <w:start w:val="1"/>
      <w:numFmt w:val="bullet"/>
      <w:lvlText w:val=""/>
      <w:lvlJc w:val="left"/>
      <w:pPr>
        <w:tabs>
          <w:tab w:val="num" w:pos="4320"/>
        </w:tabs>
        <w:ind w:left="4320" w:hanging="360"/>
      </w:pPr>
      <w:rPr>
        <w:rFonts w:ascii="Wingdings 3" w:hAnsi="Wingdings 3" w:hint="default"/>
      </w:rPr>
    </w:lvl>
    <w:lvl w:ilvl="6" w:tplc="28F6EEA6" w:tentative="1">
      <w:start w:val="1"/>
      <w:numFmt w:val="bullet"/>
      <w:lvlText w:val=""/>
      <w:lvlJc w:val="left"/>
      <w:pPr>
        <w:tabs>
          <w:tab w:val="num" w:pos="5040"/>
        </w:tabs>
        <w:ind w:left="5040" w:hanging="360"/>
      </w:pPr>
      <w:rPr>
        <w:rFonts w:ascii="Wingdings 3" w:hAnsi="Wingdings 3" w:hint="default"/>
      </w:rPr>
    </w:lvl>
    <w:lvl w:ilvl="7" w:tplc="FF96A328" w:tentative="1">
      <w:start w:val="1"/>
      <w:numFmt w:val="bullet"/>
      <w:lvlText w:val=""/>
      <w:lvlJc w:val="left"/>
      <w:pPr>
        <w:tabs>
          <w:tab w:val="num" w:pos="5760"/>
        </w:tabs>
        <w:ind w:left="5760" w:hanging="360"/>
      </w:pPr>
      <w:rPr>
        <w:rFonts w:ascii="Wingdings 3" w:hAnsi="Wingdings 3" w:hint="default"/>
      </w:rPr>
    </w:lvl>
    <w:lvl w:ilvl="8" w:tplc="BB2E7FC0" w:tentative="1">
      <w:start w:val="1"/>
      <w:numFmt w:val="bullet"/>
      <w:lvlText w:val=""/>
      <w:lvlJc w:val="left"/>
      <w:pPr>
        <w:tabs>
          <w:tab w:val="num" w:pos="6480"/>
        </w:tabs>
        <w:ind w:left="6480" w:hanging="360"/>
      </w:pPr>
      <w:rPr>
        <w:rFonts w:ascii="Wingdings 3" w:hAnsi="Wingdings 3" w:hint="default"/>
      </w:rPr>
    </w:lvl>
  </w:abstractNum>
  <w:abstractNum w:abstractNumId="31" w15:restartNumberingAfterBreak="0">
    <w:nsid w:val="52A25F10"/>
    <w:multiLevelType w:val="hybridMultilevel"/>
    <w:tmpl w:val="7DBAA75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4644E86"/>
    <w:multiLevelType w:val="hybridMultilevel"/>
    <w:tmpl w:val="E6B8B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E909B1"/>
    <w:multiLevelType w:val="hybridMultilevel"/>
    <w:tmpl w:val="A0E02B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315D03"/>
    <w:multiLevelType w:val="hybridMultilevel"/>
    <w:tmpl w:val="ED06B70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5" w15:restartNumberingAfterBreak="0">
    <w:nsid w:val="5AF23F6A"/>
    <w:multiLevelType w:val="hybridMultilevel"/>
    <w:tmpl w:val="DDEE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3062369"/>
    <w:multiLevelType w:val="hybridMultilevel"/>
    <w:tmpl w:val="BFFA6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01383C"/>
    <w:multiLevelType w:val="hybridMultilevel"/>
    <w:tmpl w:val="3CF01A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64085965"/>
    <w:multiLevelType w:val="hybridMultilevel"/>
    <w:tmpl w:val="74901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996926"/>
    <w:multiLevelType w:val="hybridMultilevel"/>
    <w:tmpl w:val="C01EB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6477AB4"/>
    <w:multiLevelType w:val="hybridMultilevel"/>
    <w:tmpl w:val="1C80CB0A"/>
    <w:lvl w:ilvl="0" w:tplc="BC187F82">
      <w:start w:val="1"/>
      <w:numFmt w:val="bullet"/>
      <w:lvlText w:val="•"/>
      <w:lvlJc w:val="left"/>
      <w:pPr>
        <w:tabs>
          <w:tab w:val="num" w:pos="720"/>
        </w:tabs>
        <w:ind w:left="720" w:hanging="360"/>
      </w:pPr>
      <w:rPr>
        <w:rFonts w:ascii="Arial" w:hAnsi="Arial" w:hint="default"/>
      </w:rPr>
    </w:lvl>
    <w:lvl w:ilvl="1" w:tplc="45FC51E0" w:tentative="1">
      <w:start w:val="1"/>
      <w:numFmt w:val="bullet"/>
      <w:lvlText w:val="•"/>
      <w:lvlJc w:val="left"/>
      <w:pPr>
        <w:tabs>
          <w:tab w:val="num" w:pos="1440"/>
        </w:tabs>
        <w:ind w:left="1440" w:hanging="360"/>
      </w:pPr>
      <w:rPr>
        <w:rFonts w:ascii="Arial" w:hAnsi="Arial" w:hint="default"/>
      </w:rPr>
    </w:lvl>
    <w:lvl w:ilvl="2" w:tplc="4FC46320" w:tentative="1">
      <w:start w:val="1"/>
      <w:numFmt w:val="bullet"/>
      <w:lvlText w:val="•"/>
      <w:lvlJc w:val="left"/>
      <w:pPr>
        <w:tabs>
          <w:tab w:val="num" w:pos="2160"/>
        </w:tabs>
        <w:ind w:left="2160" w:hanging="360"/>
      </w:pPr>
      <w:rPr>
        <w:rFonts w:ascii="Arial" w:hAnsi="Arial" w:hint="default"/>
      </w:rPr>
    </w:lvl>
    <w:lvl w:ilvl="3" w:tplc="4420E1D0" w:tentative="1">
      <w:start w:val="1"/>
      <w:numFmt w:val="bullet"/>
      <w:lvlText w:val="•"/>
      <w:lvlJc w:val="left"/>
      <w:pPr>
        <w:tabs>
          <w:tab w:val="num" w:pos="2880"/>
        </w:tabs>
        <w:ind w:left="2880" w:hanging="360"/>
      </w:pPr>
      <w:rPr>
        <w:rFonts w:ascii="Arial" w:hAnsi="Arial" w:hint="default"/>
      </w:rPr>
    </w:lvl>
    <w:lvl w:ilvl="4" w:tplc="9E6AB41C" w:tentative="1">
      <w:start w:val="1"/>
      <w:numFmt w:val="bullet"/>
      <w:lvlText w:val="•"/>
      <w:lvlJc w:val="left"/>
      <w:pPr>
        <w:tabs>
          <w:tab w:val="num" w:pos="3600"/>
        </w:tabs>
        <w:ind w:left="3600" w:hanging="360"/>
      </w:pPr>
      <w:rPr>
        <w:rFonts w:ascii="Arial" w:hAnsi="Arial" w:hint="default"/>
      </w:rPr>
    </w:lvl>
    <w:lvl w:ilvl="5" w:tplc="30B0184E" w:tentative="1">
      <w:start w:val="1"/>
      <w:numFmt w:val="bullet"/>
      <w:lvlText w:val="•"/>
      <w:lvlJc w:val="left"/>
      <w:pPr>
        <w:tabs>
          <w:tab w:val="num" w:pos="4320"/>
        </w:tabs>
        <w:ind w:left="4320" w:hanging="360"/>
      </w:pPr>
      <w:rPr>
        <w:rFonts w:ascii="Arial" w:hAnsi="Arial" w:hint="default"/>
      </w:rPr>
    </w:lvl>
    <w:lvl w:ilvl="6" w:tplc="A6CEC678" w:tentative="1">
      <w:start w:val="1"/>
      <w:numFmt w:val="bullet"/>
      <w:lvlText w:val="•"/>
      <w:lvlJc w:val="left"/>
      <w:pPr>
        <w:tabs>
          <w:tab w:val="num" w:pos="5040"/>
        </w:tabs>
        <w:ind w:left="5040" w:hanging="360"/>
      </w:pPr>
      <w:rPr>
        <w:rFonts w:ascii="Arial" w:hAnsi="Arial" w:hint="default"/>
      </w:rPr>
    </w:lvl>
    <w:lvl w:ilvl="7" w:tplc="A2B47B70" w:tentative="1">
      <w:start w:val="1"/>
      <w:numFmt w:val="bullet"/>
      <w:lvlText w:val="•"/>
      <w:lvlJc w:val="left"/>
      <w:pPr>
        <w:tabs>
          <w:tab w:val="num" w:pos="5760"/>
        </w:tabs>
        <w:ind w:left="5760" w:hanging="360"/>
      </w:pPr>
      <w:rPr>
        <w:rFonts w:ascii="Arial" w:hAnsi="Arial" w:hint="default"/>
      </w:rPr>
    </w:lvl>
    <w:lvl w:ilvl="8" w:tplc="1DBAAE3E"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6DD12940"/>
    <w:multiLevelType w:val="hybridMultilevel"/>
    <w:tmpl w:val="91700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624B02"/>
    <w:multiLevelType w:val="hybridMultilevel"/>
    <w:tmpl w:val="07DA8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F30235"/>
    <w:multiLevelType w:val="multilevel"/>
    <w:tmpl w:val="B0FE72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0"/>
  </w:num>
  <w:num w:numId="2">
    <w:abstractNumId w:val="5"/>
  </w:num>
  <w:num w:numId="3">
    <w:abstractNumId w:val="8"/>
  </w:num>
  <w:num w:numId="4">
    <w:abstractNumId w:val="40"/>
  </w:num>
  <w:num w:numId="5">
    <w:abstractNumId w:val="6"/>
  </w:num>
  <w:num w:numId="6">
    <w:abstractNumId w:val="27"/>
  </w:num>
  <w:num w:numId="7">
    <w:abstractNumId w:val="1"/>
  </w:num>
  <w:num w:numId="8">
    <w:abstractNumId w:val="36"/>
  </w:num>
  <w:num w:numId="9">
    <w:abstractNumId w:val="38"/>
  </w:num>
  <w:num w:numId="10">
    <w:abstractNumId w:val="2"/>
  </w:num>
  <w:num w:numId="11">
    <w:abstractNumId w:val="13"/>
  </w:num>
  <w:num w:numId="12">
    <w:abstractNumId w:val="26"/>
  </w:num>
  <w:num w:numId="13">
    <w:abstractNumId w:val="9"/>
  </w:num>
  <w:num w:numId="14">
    <w:abstractNumId w:val="16"/>
  </w:num>
  <w:num w:numId="15">
    <w:abstractNumId w:val="7"/>
  </w:num>
  <w:num w:numId="16">
    <w:abstractNumId w:val="28"/>
  </w:num>
  <w:num w:numId="17">
    <w:abstractNumId w:val="34"/>
  </w:num>
  <w:num w:numId="18">
    <w:abstractNumId w:val="3"/>
  </w:num>
  <w:num w:numId="19">
    <w:abstractNumId w:val="4"/>
  </w:num>
  <w:num w:numId="20">
    <w:abstractNumId w:val="43"/>
  </w:num>
  <w:num w:numId="21">
    <w:abstractNumId w:val="19"/>
  </w:num>
  <w:num w:numId="22">
    <w:abstractNumId w:val="42"/>
  </w:num>
  <w:num w:numId="23">
    <w:abstractNumId w:val="12"/>
  </w:num>
  <w:num w:numId="24">
    <w:abstractNumId w:val="37"/>
  </w:num>
  <w:num w:numId="25">
    <w:abstractNumId w:val="11"/>
  </w:num>
  <w:num w:numId="26">
    <w:abstractNumId w:val="31"/>
  </w:num>
  <w:num w:numId="27">
    <w:abstractNumId w:val="14"/>
  </w:num>
  <w:num w:numId="28">
    <w:abstractNumId w:val="25"/>
  </w:num>
  <w:num w:numId="29">
    <w:abstractNumId w:val="33"/>
  </w:num>
  <w:num w:numId="30">
    <w:abstractNumId w:val="10"/>
  </w:num>
  <w:num w:numId="31">
    <w:abstractNumId w:val="29"/>
  </w:num>
  <w:num w:numId="32">
    <w:abstractNumId w:val="17"/>
  </w:num>
  <w:num w:numId="33">
    <w:abstractNumId w:val="35"/>
  </w:num>
  <w:num w:numId="34">
    <w:abstractNumId w:val="24"/>
  </w:num>
  <w:num w:numId="35">
    <w:abstractNumId w:val="0"/>
  </w:num>
  <w:num w:numId="36">
    <w:abstractNumId w:val="32"/>
  </w:num>
  <w:num w:numId="37">
    <w:abstractNumId w:val="21"/>
  </w:num>
  <w:num w:numId="38">
    <w:abstractNumId w:val="22"/>
  </w:num>
  <w:num w:numId="39">
    <w:abstractNumId w:val="15"/>
  </w:num>
  <w:num w:numId="40">
    <w:abstractNumId w:val="41"/>
  </w:num>
  <w:num w:numId="41">
    <w:abstractNumId w:val="20"/>
  </w:num>
  <w:num w:numId="42">
    <w:abstractNumId w:val="23"/>
  </w:num>
  <w:num w:numId="43">
    <w:abstractNumId w:val="39"/>
  </w:num>
  <w:num w:numId="44">
    <w:abstractNumId w:val="10"/>
    <w:lvlOverride w:ilvl="0">
      <w:startOverride w:val="5"/>
    </w:lvlOverride>
  </w:num>
  <w:num w:numId="45">
    <w:abstractNumId w:val="10"/>
  </w:num>
  <w:num w:numId="46">
    <w:abstractNumId w:val="10"/>
    <w:lvlOverride w:ilvl="0">
      <w:startOverride w:val="5"/>
    </w:lvlOverride>
  </w:num>
  <w:num w:numId="47">
    <w:abstractNumId w:val="18"/>
  </w:num>
  <w:num w:numId="48">
    <w:abstractNumId w:val="10"/>
    <w:lvlOverride w:ilvl="0">
      <w:startOverride w:val="4"/>
    </w:lvlOverride>
    <w:lvlOverride w:ilvl="1">
      <w:startOverride w:val="1"/>
    </w:lvlOverride>
  </w:num>
  <w:num w:numId="49">
    <w:abstractNumId w:val="10"/>
    <w:lvlOverride w:ilvl="0">
      <w:startOverride w:val="4"/>
    </w:lvlOverride>
    <w:lvlOverride w:ilvl="1">
      <w:startOverride w:val="1"/>
    </w:lvlOverride>
  </w:num>
  <w:num w:numId="50">
    <w:abstractNumId w:val="10"/>
    <w:lvlOverride w:ilvl="0">
      <w:startOverride w:val="4"/>
    </w:lvlOverride>
    <w:lvlOverride w:ilvl="1">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145F"/>
    <w:rsid w:val="00000DDA"/>
    <w:rsid w:val="00002AEC"/>
    <w:rsid w:val="000039CE"/>
    <w:rsid w:val="00015DB7"/>
    <w:rsid w:val="00016B22"/>
    <w:rsid w:val="0001730C"/>
    <w:rsid w:val="00017A4D"/>
    <w:rsid w:val="000218C6"/>
    <w:rsid w:val="00023594"/>
    <w:rsid w:val="00025B39"/>
    <w:rsid w:val="000260AF"/>
    <w:rsid w:val="0002611E"/>
    <w:rsid w:val="000262E5"/>
    <w:rsid w:val="00026F6E"/>
    <w:rsid w:val="00030C9B"/>
    <w:rsid w:val="00032F7C"/>
    <w:rsid w:val="00036432"/>
    <w:rsid w:val="000405A2"/>
    <w:rsid w:val="0005023E"/>
    <w:rsid w:val="0005186E"/>
    <w:rsid w:val="0005285F"/>
    <w:rsid w:val="00061A59"/>
    <w:rsid w:val="00062969"/>
    <w:rsid w:val="000636DC"/>
    <w:rsid w:val="0007027F"/>
    <w:rsid w:val="00070CD0"/>
    <w:rsid w:val="00071051"/>
    <w:rsid w:val="00073E95"/>
    <w:rsid w:val="00076264"/>
    <w:rsid w:val="000767D3"/>
    <w:rsid w:val="00076ACC"/>
    <w:rsid w:val="00077D55"/>
    <w:rsid w:val="00080E90"/>
    <w:rsid w:val="00081515"/>
    <w:rsid w:val="00081AFC"/>
    <w:rsid w:val="00083A17"/>
    <w:rsid w:val="0008604D"/>
    <w:rsid w:val="00091E39"/>
    <w:rsid w:val="000924D0"/>
    <w:rsid w:val="00093305"/>
    <w:rsid w:val="00093360"/>
    <w:rsid w:val="000959DB"/>
    <w:rsid w:val="00096FA4"/>
    <w:rsid w:val="00097A76"/>
    <w:rsid w:val="000A16E4"/>
    <w:rsid w:val="000A6E65"/>
    <w:rsid w:val="000B04D0"/>
    <w:rsid w:val="000B1938"/>
    <w:rsid w:val="000B3E79"/>
    <w:rsid w:val="000B52B7"/>
    <w:rsid w:val="000C09FA"/>
    <w:rsid w:val="000C0FF9"/>
    <w:rsid w:val="000C3DDD"/>
    <w:rsid w:val="000D4FC5"/>
    <w:rsid w:val="000E035B"/>
    <w:rsid w:val="000E38EE"/>
    <w:rsid w:val="000E604E"/>
    <w:rsid w:val="000F2939"/>
    <w:rsid w:val="000F2D3C"/>
    <w:rsid w:val="000F34D3"/>
    <w:rsid w:val="000F5244"/>
    <w:rsid w:val="001001C5"/>
    <w:rsid w:val="00101095"/>
    <w:rsid w:val="00102BC7"/>
    <w:rsid w:val="001034E4"/>
    <w:rsid w:val="00104ABB"/>
    <w:rsid w:val="0010796C"/>
    <w:rsid w:val="00110050"/>
    <w:rsid w:val="001108F1"/>
    <w:rsid w:val="00111D87"/>
    <w:rsid w:val="00112593"/>
    <w:rsid w:val="00114313"/>
    <w:rsid w:val="0011458D"/>
    <w:rsid w:val="0011472D"/>
    <w:rsid w:val="00125775"/>
    <w:rsid w:val="00130FF3"/>
    <w:rsid w:val="0013153C"/>
    <w:rsid w:val="00131C16"/>
    <w:rsid w:val="00131D1C"/>
    <w:rsid w:val="0013383D"/>
    <w:rsid w:val="001347F3"/>
    <w:rsid w:val="00137A64"/>
    <w:rsid w:val="001533D9"/>
    <w:rsid w:val="00154303"/>
    <w:rsid w:val="00155A62"/>
    <w:rsid w:val="001561B4"/>
    <w:rsid w:val="001570E6"/>
    <w:rsid w:val="00160562"/>
    <w:rsid w:val="00161A8E"/>
    <w:rsid w:val="00161ABD"/>
    <w:rsid w:val="001621EC"/>
    <w:rsid w:val="001640E6"/>
    <w:rsid w:val="00164BC9"/>
    <w:rsid w:val="00165D7D"/>
    <w:rsid w:val="001661DC"/>
    <w:rsid w:val="00166FB2"/>
    <w:rsid w:val="00180CB5"/>
    <w:rsid w:val="00182964"/>
    <w:rsid w:val="00186B96"/>
    <w:rsid w:val="00192575"/>
    <w:rsid w:val="00196972"/>
    <w:rsid w:val="001A05B5"/>
    <w:rsid w:val="001A08BC"/>
    <w:rsid w:val="001A18E3"/>
    <w:rsid w:val="001A2AA5"/>
    <w:rsid w:val="001A704D"/>
    <w:rsid w:val="001A719A"/>
    <w:rsid w:val="001A72BB"/>
    <w:rsid w:val="001B35FD"/>
    <w:rsid w:val="001C2C3D"/>
    <w:rsid w:val="001C41F6"/>
    <w:rsid w:val="001C61DE"/>
    <w:rsid w:val="001C659F"/>
    <w:rsid w:val="001C743E"/>
    <w:rsid w:val="001C7A83"/>
    <w:rsid w:val="001D7E14"/>
    <w:rsid w:val="001E236A"/>
    <w:rsid w:val="001E3723"/>
    <w:rsid w:val="001E3DF7"/>
    <w:rsid w:val="001E481C"/>
    <w:rsid w:val="001E6FFE"/>
    <w:rsid w:val="001E7551"/>
    <w:rsid w:val="001E7658"/>
    <w:rsid w:val="001F008B"/>
    <w:rsid w:val="001F182B"/>
    <w:rsid w:val="001F370C"/>
    <w:rsid w:val="00207BE8"/>
    <w:rsid w:val="00215F80"/>
    <w:rsid w:val="002165B5"/>
    <w:rsid w:val="002210E3"/>
    <w:rsid w:val="00221505"/>
    <w:rsid w:val="002230B3"/>
    <w:rsid w:val="00226B63"/>
    <w:rsid w:val="002313F2"/>
    <w:rsid w:val="00232252"/>
    <w:rsid w:val="00233171"/>
    <w:rsid w:val="00234EB6"/>
    <w:rsid w:val="00243244"/>
    <w:rsid w:val="0025209C"/>
    <w:rsid w:val="00254035"/>
    <w:rsid w:val="0025431D"/>
    <w:rsid w:val="002552A1"/>
    <w:rsid w:val="002649D4"/>
    <w:rsid w:val="00265CAA"/>
    <w:rsid w:val="00265F18"/>
    <w:rsid w:val="002675D6"/>
    <w:rsid w:val="002751E0"/>
    <w:rsid w:val="00280B46"/>
    <w:rsid w:val="00280F31"/>
    <w:rsid w:val="00282DD5"/>
    <w:rsid w:val="00283389"/>
    <w:rsid w:val="00283E05"/>
    <w:rsid w:val="00285030"/>
    <w:rsid w:val="00286677"/>
    <w:rsid w:val="00287CB6"/>
    <w:rsid w:val="002937FB"/>
    <w:rsid w:val="002938E7"/>
    <w:rsid w:val="0029659F"/>
    <w:rsid w:val="002969EF"/>
    <w:rsid w:val="00296A48"/>
    <w:rsid w:val="002A0C16"/>
    <w:rsid w:val="002A0C60"/>
    <w:rsid w:val="002A53D4"/>
    <w:rsid w:val="002A565B"/>
    <w:rsid w:val="002A696A"/>
    <w:rsid w:val="002A6B80"/>
    <w:rsid w:val="002A7ABA"/>
    <w:rsid w:val="002B0591"/>
    <w:rsid w:val="002B0614"/>
    <w:rsid w:val="002B3E32"/>
    <w:rsid w:val="002B4E45"/>
    <w:rsid w:val="002C40E9"/>
    <w:rsid w:val="002C4AF4"/>
    <w:rsid w:val="002C5AF8"/>
    <w:rsid w:val="002C7D78"/>
    <w:rsid w:val="002D24B6"/>
    <w:rsid w:val="002D2AAA"/>
    <w:rsid w:val="002D310B"/>
    <w:rsid w:val="002D6C46"/>
    <w:rsid w:val="002E107B"/>
    <w:rsid w:val="002E184C"/>
    <w:rsid w:val="002F0BEA"/>
    <w:rsid w:val="002F65DF"/>
    <w:rsid w:val="002F6822"/>
    <w:rsid w:val="002F76FF"/>
    <w:rsid w:val="003016F0"/>
    <w:rsid w:val="00303507"/>
    <w:rsid w:val="003041A9"/>
    <w:rsid w:val="003044AF"/>
    <w:rsid w:val="00304A43"/>
    <w:rsid w:val="003051F2"/>
    <w:rsid w:val="00310DF0"/>
    <w:rsid w:val="003146F5"/>
    <w:rsid w:val="003156F5"/>
    <w:rsid w:val="0032012B"/>
    <w:rsid w:val="00322440"/>
    <w:rsid w:val="0032663D"/>
    <w:rsid w:val="003270F4"/>
    <w:rsid w:val="00333E98"/>
    <w:rsid w:val="00334404"/>
    <w:rsid w:val="00334AB8"/>
    <w:rsid w:val="00336FD1"/>
    <w:rsid w:val="003377B6"/>
    <w:rsid w:val="003402BC"/>
    <w:rsid w:val="00340B15"/>
    <w:rsid w:val="00341DE4"/>
    <w:rsid w:val="00351299"/>
    <w:rsid w:val="00353AE8"/>
    <w:rsid w:val="00354E50"/>
    <w:rsid w:val="003563C8"/>
    <w:rsid w:val="00361BEC"/>
    <w:rsid w:val="00380EDA"/>
    <w:rsid w:val="003859B6"/>
    <w:rsid w:val="003873DB"/>
    <w:rsid w:val="003A2755"/>
    <w:rsid w:val="003A6875"/>
    <w:rsid w:val="003A6F71"/>
    <w:rsid w:val="003A7A74"/>
    <w:rsid w:val="003A7DDB"/>
    <w:rsid w:val="003B16AA"/>
    <w:rsid w:val="003B3AA9"/>
    <w:rsid w:val="003B44BA"/>
    <w:rsid w:val="003B4506"/>
    <w:rsid w:val="003B6D45"/>
    <w:rsid w:val="003C0AF5"/>
    <w:rsid w:val="003C22DD"/>
    <w:rsid w:val="003D2FD3"/>
    <w:rsid w:val="003D399A"/>
    <w:rsid w:val="003D6CB2"/>
    <w:rsid w:val="003E4E4D"/>
    <w:rsid w:val="003F0105"/>
    <w:rsid w:val="003F2371"/>
    <w:rsid w:val="004005BE"/>
    <w:rsid w:val="00401239"/>
    <w:rsid w:val="0040756E"/>
    <w:rsid w:val="00414922"/>
    <w:rsid w:val="00416F07"/>
    <w:rsid w:val="00421FE4"/>
    <w:rsid w:val="00422D6F"/>
    <w:rsid w:val="00423358"/>
    <w:rsid w:val="00425F67"/>
    <w:rsid w:val="00431E1C"/>
    <w:rsid w:val="00431ED0"/>
    <w:rsid w:val="004407B3"/>
    <w:rsid w:val="00441F7B"/>
    <w:rsid w:val="0044248F"/>
    <w:rsid w:val="004534D2"/>
    <w:rsid w:val="004544F9"/>
    <w:rsid w:val="00461090"/>
    <w:rsid w:val="004617B1"/>
    <w:rsid w:val="00462234"/>
    <w:rsid w:val="0046780A"/>
    <w:rsid w:val="00471F03"/>
    <w:rsid w:val="004819D0"/>
    <w:rsid w:val="004827FC"/>
    <w:rsid w:val="00486F91"/>
    <w:rsid w:val="00492EB1"/>
    <w:rsid w:val="00495012"/>
    <w:rsid w:val="004A0838"/>
    <w:rsid w:val="004A67D7"/>
    <w:rsid w:val="004B02C3"/>
    <w:rsid w:val="004B2292"/>
    <w:rsid w:val="004C0D28"/>
    <w:rsid w:val="004C70B8"/>
    <w:rsid w:val="004D043A"/>
    <w:rsid w:val="004D2D5E"/>
    <w:rsid w:val="004D4393"/>
    <w:rsid w:val="004D4B8E"/>
    <w:rsid w:val="004E1A71"/>
    <w:rsid w:val="004E3CC3"/>
    <w:rsid w:val="004E6982"/>
    <w:rsid w:val="004E7872"/>
    <w:rsid w:val="004F0B7C"/>
    <w:rsid w:val="004F2CC5"/>
    <w:rsid w:val="004F7BEF"/>
    <w:rsid w:val="0050047F"/>
    <w:rsid w:val="00501DE3"/>
    <w:rsid w:val="00501E1F"/>
    <w:rsid w:val="005047C3"/>
    <w:rsid w:val="0050606F"/>
    <w:rsid w:val="0050706C"/>
    <w:rsid w:val="00511488"/>
    <w:rsid w:val="0051251D"/>
    <w:rsid w:val="00513563"/>
    <w:rsid w:val="0051785E"/>
    <w:rsid w:val="00521F93"/>
    <w:rsid w:val="005221ED"/>
    <w:rsid w:val="00522611"/>
    <w:rsid w:val="00531252"/>
    <w:rsid w:val="005324BD"/>
    <w:rsid w:val="00533DD5"/>
    <w:rsid w:val="0053503E"/>
    <w:rsid w:val="00536615"/>
    <w:rsid w:val="0054387D"/>
    <w:rsid w:val="00544651"/>
    <w:rsid w:val="00555FF2"/>
    <w:rsid w:val="005567A2"/>
    <w:rsid w:val="00556B5B"/>
    <w:rsid w:val="005625A9"/>
    <w:rsid w:val="00563ED2"/>
    <w:rsid w:val="005644C1"/>
    <w:rsid w:val="00565C33"/>
    <w:rsid w:val="0056774C"/>
    <w:rsid w:val="00570FE8"/>
    <w:rsid w:val="00572616"/>
    <w:rsid w:val="00574F9F"/>
    <w:rsid w:val="005805CB"/>
    <w:rsid w:val="00580D68"/>
    <w:rsid w:val="005811BD"/>
    <w:rsid w:val="00581B35"/>
    <w:rsid w:val="005831A5"/>
    <w:rsid w:val="005833FB"/>
    <w:rsid w:val="00585A2B"/>
    <w:rsid w:val="005A3BEF"/>
    <w:rsid w:val="005A434C"/>
    <w:rsid w:val="005A544F"/>
    <w:rsid w:val="005A54B5"/>
    <w:rsid w:val="005B030F"/>
    <w:rsid w:val="005B0CE8"/>
    <w:rsid w:val="005B133D"/>
    <w:rsid w:val="005B139C"/>
    <w:rsid w:val="005C2269"/>
    <w:rsid w:val="005C2825"/>
    <w:rsid w:val="005C3E7C"/>
    <w:rsid w:val="005C42A4"/>
    <w:rsid w:val="005C57B6"/>
    <w:rsid w:val="005C5EBB"/>
    <w:rsid w:val="005D0226"/>
    <w:rsid w:val="005D1FEC"/>
    <w:rsid w:val="005D225F"/>
    <w:rsid w:val="005D3EFF"/>
    <w:rsid w:val="005D4A1A"/>
    <w:rsid w:val="005D720D"/>
    <w:rsid w:val="005E1694"/>
    <w:rsid w:val="005E43F9"/>
    <w:rsid w:val="005E4734"/>
    <w:rsid w:val="005E6BEC"/>
    <w:rsid w:val="005E70C2"/>
    <w:rsid w:val="005E7AC9"/>
    <w:rsid w:val="005F22A6"/>
    <w:rsid w:val="005F4054"/>
    <w:rsid w:val="005F4353"/>
    <w:rsid w:val="005F4FE4"/>
    <w:rsid w:val="005F7C40"/>
    <w:rsid w:val="00604AF0"/>
    <w:rsid w:val="00604C25"/>
    <w:rsid w:val="00605EDD"/>
    <w:rsid w:val="00607946"/>
    <w:rsid w:val="0061057B"/>
    <w:rsid w:val="00610792"/>
    <w:rsid w:val="00613FE6"/>
    <w:rsid w:val="00617271"/>
    <w:rsid w:val="00617DFD"/>
    <w:rsid w:val="00620E18"/>
    <w:rsid w:val="00621AC7"/>
    <w:rsid w:val="006223B9"/>
    <w:rsid w:val="00623FF8"/>
    <w:rsid w:val="006274AE"/>
    <w:rsid w:val="006315B2"/>
    <w:rsid w:val="00631B0F"/>
    <w:rsid w:val="00632216"/>
    <w:rsid w:val="006325B7"/>
    <w:rsid w:val="00632E81"/>
    <w:rsid w:val="00634696"/>
    <w:rsid w:val="00636AD6"/>
    <w:rsid w:val="0064206E"/>
    <w:rsid w:val="0064244C"/>
    <w:rsid w:val="006462CB"/>
    <w:rsid w:val="006604F9"/>
    <w:rsid w:val="00661252"/>
    <w:rsid w:val="00662327"/>
    <w:rsid w:val="00662E34"/>
    <w:rsid w:val="0066331E"/>
    <w:rsid w:val="006642BC"/>
    <w:rsid w:val="00666609"/>
    <w:rsid w:val="00666E8B"/>
    <w:rsid w:val="00671A88"/>
    <w:rsid w:val="00672434"/>
    <w:rsid w:val="0067574B"/>
    <w:rsid w:val="006827A8"/>
    <w:rsid w:val="0068567E"/>
    <w:rsid w:val="00686311"/>
    <w:rsid w:val="00686AE1"/>
    <w:rsid w:val="006877DE"/>
    <w:rsid w:val="00691D72"/>
    <w:rsid w:val="006935AC"/>
    <w:rsid w:val="00694776"/>
    <w:rsid w:val="00695573"/>
    <w:rsid w:val="00695CF5"/>
    <w:rsid w:val="00695FE6"/>
    <w:rsid w:val="006A38F8"/>
    <w:rsid w:val="006B37CD"/>
    <w:rsid w:val="006B5E9C"/>
    <w:rsid w:val="006C59AE"/>
    <w:rsid w:val="006C7AC4"/>
    <w:rsid w:val="006C7DCC"/>
    <w:rsid w:val="006D1C94"/>
    <w:rsid w:val="006D202F"/>
    <w:rsid w:val="006D2033"/>
    <w:rsid w:val="006D4E49"/>
    <w:rsid w:val="006E0A28"/>
    <w:rsid w:val="006E0B99"/>
    <w:rsid w:val="006E4B48"/>
    <w:rsid w:val="006E77FB"/>
    <w:rsid w:val="006E7F07"/>
    <w:rsid w:val="006F275C"/>
    <w:rsid w:val="006F2C1C"/>
    <w:rsid w:val="006F4287"/>
    <w:rsid w:val="006F43E1"/>
    <w:rsid w:val="006F5C79"/>
    <w:rsid w:val="00700AA0"/>
    <w:rsid w:val="00704B98"/>
    <w:rsid w:val="00705A92"/>
    <w:rsid w:val="00712F0D"/>
    <w:rsid w:val="00713961"/>
    <w:rsid w:val="00721E47"/>
    <w:rsid w:val="00722384"/>
    <w:rsid w:val="007229D2"/>
    <w:rsid w:val="0072632A"/>
    <w:rsid w:val="007306EF"/>
    <w:rsid w:val="007322A8"/>
    <w:rsid w:val="00733149"/>
    <w:rsid w:val="00734E5F"/>
    <w:rsid w:val="00737157"/>
    <w:rsid w:val="00744756"/>
    <w:rsid w:val="00746524"/>
    <w:rsid w:val="00750EBD"/>
    <w:rsid w:val="00751D55"/>
    <w:rsid w:val="00752D32"/>
    <w:rsid w:val="007530D1"/>
    <w:rsid w:val="00757D2A"/>
    <w:rsid w:val="00764E2A"/>
    <w:rsid w:val="00770F36"/>
    <w:rsid w:val="00771827"/>
    <w:rsid w:val="0077184E"/>
    <w:rsid w:val="00772637"/>
    <w:rsid w:val="007731B6"/>
    <w:rsid w:val="007741AD"/>
    <w:rsid w:val="007806E8"/>
    <w:rsid w:val="00781FC1"/>
    <w:rsid w:val="00782497"/>
    <w:rsid w:val="00783356"/>
    <w:rsid w:val="00784CCA"/>
    <w:rsid w:val="00786247"/>
    <w:rsid w:val="00787E2F"/>
    <w:rsid w:val="00791A58"/>
    <w:rsid w:val="00792F58"/>
    <w:rsid w:val="00797076"/>
    <w:rsid w:val="007A3C6C"/>
    <w:rsid w:val="007A5258"/>
    <w:rsid w:val="007B6629"/>
    <w:rsid w:val="007B7209"/>
    <w:rsid w:val="007B748F"/>
    <w:rsid w:val="007B7604"/>
    <w:rsid w:val="007B79D8"/>
    <w:rsid w:val="007C18B4"/>
    <w:rsid w:val="007C6D2F"/>
    <w:rsid w:val="007C6D7E"/>
    <w:rsid w:val="007C7714"/>
    <w:rsid w:val="007D12EA"/>
    <w:rsid w:val="007D46C9"/>
    <w:rsid w:val="007E11B8"/>
    <w:rsid w:val="007E4172"/>
    <w:rsid w:val="007E4FA8"/>
    <w:rsid w:val="007E545F"/>
    <w:rsid w:val="007E5732"/>
    <w:rsid w:val="007E633D"/>
    <w:rsid w:val="007F1A4F"/>
    <w:rsid w:val="00800F6E"/>
    <w:rsid w:val="0080138E"/>
    <w:rsid w:val="00802834"/>
    <w:rsid w:val="00803AF5"/>
    <w:rsid w:val="0080799A"/>
    <w:rsid w:val="00810116"/>
    <w:rsid w:val="00810C87"/>
    <w:rsid w:val="00817DE9"/>
    <w:rsid w:val="00820317"/>
    <w:rsid w:val="008211AF"/>
    <w:rsid w:val="00826360"/>
    <w:rsid w:val="00826B2A"/>
    <w:rsid w:val="008304BE"/>
    <w:rsid w:val="00830B8D"/>
    <w:rsid w:val="00831ECF"/>
    <w:rsid w:val="00832979"/>
    <w:rsid w:val="008364D4"/>
    <w:rsid w:val="00841051"/>
    <w:rsid w:val="00845040"/>
    <w:rsid w:val="00845A83"/>
    <w:rsid w:val="00847872"/>
    <w:rsid w:val="00847908"/>
    <w:rsid w:val="00847957"/>
    <w:rsid w:val="00850349"/>
    <w:rsid w:val="00850F13"/>
    <w:rsid w:val="008537AA"/>
    <w:rsid w:val="00854385"/>
    <w:rsid w:val="00862DEA"/>
    <w:rsid w:val="00866985"/>
    <w:rsid w:val="00871B20"/>
    <w:rsid w:val="008828D5"/>
    <w:rsid w:val="008835BC"/>
    <w:rsid w:val="0088492B"/>
    <w:rsid w:val="00886462"/>
    <w:rsid w:val="008914C3"/>
    <w:rsid w:val="00893995"/>
    <w:rsid w:val="00895217"/>
    <w:rsid w:val="0089592D"/>
    <w:rsid w:val="00895D10"/>
    <w:rsid w:val="008A197A"/>
    <w:rsid w:val="008A1CFD"/>
    <w:rsid w:val="008A79B7"/>
    <w:rsid w:val="008B023B"/>
    <w:rsid w:val="008B0C1B"/>
    <w:rsid w:val="008B1C45"/>
    <w:rsid w:val="008B762C"/>
    <w:rsid w:val="008C1CC7"/>
    <w:rsid w:val="008C205F"/>
    <w:rsid w:val="008C4047"/>
    <w:rsid w:val="008C42F1"/>
    <w:rsid w:val="008C4E96"/>
    <w:rsid w:val="008C7D00"/>
    <w:rsid w:val="008D1B06"/>
    <w:rsid w:val="008D46A3"/>
    <w:rsid w:val="008D56CD"/>
    <w:rsid w:val="008D5C73"/>
    <w:rsid w:val="008D6042"/>
    <w:rsid w:val="008D7052"/>
    <w:rsid w:val="008D7278"/>
    <w:rsid w:val="008D7340"/>
    <w:rsid w:val="008D779C"/>
    <w:rsid w:val="008E2666"/>
    <w:rsid w:val="008E3261"/>
    <w:rsid w:val="008E4907"/>
    <w:rsid w:val="008E5344"/>
    <w:rsid w:val="008E57B5"/>
    <w:rsid w:val="008E785D"/>
    <w:rsid w:val="008F150C"/>
    <w:rsid w:val="008F7780"/>
    <w:rsid w:val="009012D1"/>
    <w:rsid w:val="009013CF"/>
    <w:rsid w:val="00903EEA"/>
    <w:rsid w:val="00905941"/>
    <w:rsid w:val="00910817"/>
    <w:rsid w:val="00910BE5"/>
    <w:rsid w:val="00911E78"/>
    <w:rsid w:val="0091337C"/>
    <w:rsid w:val="009144F3"/>
    <w:rsid w:val="009174AD"/>
    <w:rsid w:val="00917BC8"/>
    <w:rsid w:val="009220E8"/>
    <w:rsid w:val="00923315"/>
    <w:rsid w:val="00925487"/>
    <w:rsid w:val="00925657"/>
    <w:rsid w:val="00930495"/>
    <w:rsid w:val="00930B72"/>
    <w:rsid w:val="00930FC1"/>
    <w:rsid w:val="0093409D"/>
    <w:rsid w:val="00943461"/>
    <w:rsid w:val="00944936"/>
    <w:rsid w:val="00946551"/>
    <w:rsid w:val="009502FE"/>
    <w:rsid w:val="00951873"/>
    <w:rsid w:val="00952628"/>
    <w:rsid w:val="00954839"/>
    <w:rsid w:val="00957F79"/>
    <w:rsid w:val="00965A08"/>
    <w:rsid w:val="0096740E"/>
    <w:rsid w:val="00970B76"/>
    <w:rsid w:val="00977E21"/>
    <w:rsid w:val="009811EE"/>
    <w:rsid w:val="00981400"/>
    <w:rsid w:val="0098203D"/>
    <w:rsid w:val="00982A21"/>
    <w:rsid w:val="0098435E"/>
    <w:rsid w:val="0098608F"/>
    <w:rsid w:val="0098784F"/>
    <w:rsid w:val="00992A2C"/>
    <w:rsid w:val="009944C0"/>
    <w:rsid w:val="00994634"/>
    <w:rsid w:val="0099647C"/>
    <w:rsid w:val="00996980"/>
    <w:rsid w:val="009A31C1"/>
    <w:rsid w:val="009A463E"/>
    <w:rsid w:val="009A46AD"/>
    <w:rsid w:val="009A4BEA"/>
    <w:rsid w:val="009A559A"/>
    <w:rsid w:val="009A676D"/>
    <w:rsid w:val="009B0BF6"/>
    <w:rsid w:val="009B1C1B"/>
    <w:rsid w:val="009B7235"/>
    <w:rsid w:val="009C24B1"/>
    <w:rsid w:val="009C3930"/>
    <w:rsid w:val="009C56DE"/>
    <w:rsid w:val="009C6031"/>
    <w:rsid w:val="009C7278"/>
    <w:rsid w:val="009C793A"/>
    <w:rsid w:val="009D0522"/>
    <w:rsid w:val="009D18E7"/>
    <w:rsid w:val="009D3588"/>
    <w:rsid w:val="009D58EC"/>
    <w:rsid w:val="009D67E4"/>
    <w:rsid w:val="009E4924"/>
    <w:rsid w:val="009F55C3"/>
    <w:rsid w:val="009F6D1C"/>
    <w:rsid w:val="00A00D4B"/>
    <w:rsid w:val="00A027F7"/>
    <w:rsid w:val="00A03204"/>
    <w:rsid w:val="00A06A6A"/>
    <w:rsid w:val="00A07EF1"/>
    <w:rsid w:val="00A25062"/>
    <w:rsid w:val="00A250AD"/>
    <w:rsid w:val="00A253CF"/>
    <w:rsid w:val="00A3114B"/>
    <w:rsid w:val="00A34A5B"/>
    <w:rsid w:val="00A36107"/>
    <w:rsid w:val="00A37DBE"/>
    <w:rsid w:val="00A401F8"/>
    <w:rsid w:val="00A410FE"/>
    <w:rsid w:val="00A416F0"/>
    <w:rsid w:val="00A447EF"/>
    <w:rsid w:val="00A44F47"/>
    <w:rsid w:val="00A50585"/>
    <w:rsid w:val="00A5522F"/>
    <w:rsid w:val="00A55A23"/>
    <w:rsid w:val="00A63A1B"/>
    <w:rsid w:val="00A63B3C"/>
    <w:rsid w:val="00A70769"/>
    <w:rsid w:val="00A714B0"/>
    <w:rsid w:val="00A7185F"/>
    <w:rsid w:val="00A72FEF"/>
    <w:rsid w:val="00A75590"/>
    <w:rsid w:val="00A82D72"/>
    <w:rsid w:val="00A840A5"/>
    <w:rsid w:val="00A84F2D"/>
    <w:rsid w:val="00A8783F"/>
    <w:rsid w:val="00A90432"/>
    <w:rsid w:val="00A93BF9"/>
    <w:rsid w:val="00A940C6"/>
    <w:rsid w:val="00A9609F"/>
    <w:rsid w:val="00AA62EA"/>
    <w:rsid w:val="00AB04B9"/>
    <w:rsid w:val="00AB1AEE"/>
    <w:rsid w:val="00AB3161"/>
    <w:rsid w:val="00AB3871"/>
    <w:rsid w:val="00AD08E1"/>
    <w:rsid w:val="00AD427F"/>
    <w:rsid w:val="00AD6738"/>
    <w:rsid w:val="00AD7296"/>
    <w:rsid w:val="00AE42AD"/>
    <w:rsid w:val="00AE546E"/>
    <w:rsid w:val="00AE5863"/>
    <w:rsid w:val="00AE6226"/>
    <w:rsid w:val="00AF2A58"/>
    <w:rsid w:val="00AF4981"/>
    <w:rsid w:val="00AF7E30"/>
    <w:rsid w:val="00B052CF"/>
    <w:rsid w:val="00B05B02"/>
    <w:rsid w:val="00B17E75"/>
    <w:rsid w:val="00B20AAC"/>
    <w:rsid w:val="00B23430"/>
    <w:rsid w:val="00B30040"/>
    <w:rsid w:val="00B31FC4"/>
    <w:rsid w:val="00B33D3E"/>
    <w:rsid w:val="00B34351"/>
    <w:rsid w:val="00B34FDB"/>
    <w:rsid w:val="00B368A0"/>
    <w:rsid w:val="00B41AEB"/>
    <w:rsid w:val="00B42DF9"/>
    <w:rsid w:val="00B430EA"/>
    <w:rsid w:val="00B500DE"/>
    <w:rsid w:val="00B50CED"/>
    <w:rsid w:val="00B51344"/>
    <w:rsid w:val="00B61FEC"/>
    <w:rsid w:val="00B64469"/>
    <w:rsid w:val="00B65E6F"/>
    <w:rsid w:val="00B70CC0"/>
    <w:rsid w:val="00B728CD"/>
    <w:rsid w:val="00B76B5B"/>
    <w:rsid w:val="00B80B63"/>
    <w:rsid w:val="00B82AE4"/>
    <w:rsid w:val="00B840F2"/>
    <w:rsid w:val="00B84BA0"/>
    <w:rsid w:val="00B85FFC"/>
    <w:rsid w:val="00B94625"/>
    <w:rsid w:val="00B960BE"/>
    <w:rsid w:val="00B960CC"/>
    <w:rsid w:val="00BA5FAA"/>
    <w:rsid w:val="00BA7960"/>
    <w:rsid w:val="00BB3719"/>
    <w:rsid w:val="00BB501E"/>
    <w:rsid w:val="00BB71D4"/>
    <w:rsid w:val="00BC04F8"/>
    <w:rsid w:val="00BC4337"/>
    <w:rsid w:val="00BD3B03"/>
    <w:rsid w:val="00BD4487"/>
    <w:rsid w:val="00BD4D4E"/>
    <w:rsid w:val="00BD565A"/>
    <w:rsid w:val="00BE11B2"/>
    <w:rsid w:val="00BE1D53"/>
    <w:rsid w:val="00BE2DAE"/>
    <w:rsid w:val="00BE3765"/>
    <w:rsid w:val="00BE4FA6"/>
    <w:rsid w:val="00BF16CE"/>
    <w:rsid w:val="00BF4A78"/>
    <w:rsid w:val="00BF5349"/>
    <w:rsid w:val="00BF55B1"/>
    <w:rsid w:val="00BF61CF"/>
    <w:rsid w:val="00C0238B"/>
    <w:rsid w:val="00C02700"/>
    <w:rsid w:val="00C033CF"/>
    <w:rsid w:val="00C05920"/>
    <w:rsid w:val="00C06F8A"/>
    <w:rsid w:val="00C10584"/>
    <w:rsid w:val="00C13141"/>
    <w:rsid w:val="00C14977"/>
    <w:rsid w:val="00C168C3"/>
    <w:rsid w:val="00C169D7"/>
    <w:rsid w:val="00C17615"/>
    <w:rsid w:val="00C22B0E"/>
    <w:rsid w:val="00C23B6D"/>
    <w:rsid w:val="00C3238C"/>
    <w:rsid w:val="00C371FB"/>
    <w:rsid w:val="00C3738C"/>
    <w:rsid w:val="00C405AF"/>
    <w:rsid w:val="00C447A9"/>
    <w:rsid w:val="00C45F0D"/>
    <w:rsid w:val="00C473A1"/>
    <w:rsid w:val="00C47999"/>
    <w:rsid w:val="00C51A43"/>
    <w:rsid w:val="00C523F5"/>
    <w:rsid w:val="00C52BAD"/>
    <w:rsid w:val="00C6644C"/>
    <w:rsid w:val="00C67C86"/>
    <w:rsid w:val="00C7167F"/>
    <w:rsid w:val="00C758DB"/>
    <w:rsid w:val="00C80D6F"/>
    <w:rsid w:val="00C826B9"/>
    <w:rsid w:val="00C83C7D"/>
    <w:rsid w:val="00C902AA"/>
    <w:rsid w:val="00C934E0"/>
    <w:rsid w:val="00C95C7A"/>
    <w:rsid w:val="00C96B20"/>
    <w:rsid w:val="00C96FBF"/>
    <w:rsid w:val="00CA009F"/>
    <w:rsid w:val="00CA3F98"/>
    <w:rsid w:val="00CA55F6"/>
    <w:rsid w:val="00CA577A"/>
    <w:rsid w:val="00CB0883"/>
    <w:rsid w:val="00CB39BE"/>
    <w:rsid w:val="00CB7DA0"/>
    <w:rsid w:val="00CD0323"/>
    <w:rsid w:val="00CD15F6"/>
    <w:rsid w:val="00CD7E7F"/>
    <w:rsid w:val="00CE260D"/>
    <w:rsid w:val="00CE3447"/>
    <w:rsid w:val="00CE7C73"/>
    <w:rsid w:val="00CF16E6"/>
    <w:rsid w:val="00CF218F"/>
    <w:rsid w:val="00CF44B7"/>
    <w:rsid w:val="00CF49D3"/>
    <w:rsid w:val="00CF541E"/>
    <w:rsid w:val="00CF55E4"/>
    <w:rsid w:val="00CF626D"/>
    <w:rsid w:val="00D01DB1"/>
    <w:rsid w:val="00D01E93"/>
    <w:rsid w:val="00D02FBF"/>
    <w:rsid w:val="00D062F5"/>
    <w:rsid w:val="00D064F7"/>
    <w:rsid w:val="00D11E5E"/>
    <w:rsid w:val="00D12586"/>
    <w:rsid w:val="00D13F93"/>
    <w:rsid w:val="00D142CD"/>
    <w:rsid w:val="00D163C9"/>
    <w:rsid w:val="00D17976"/>
    <w:rsid w:val="00D21503"/>
    <w:rsid w:val="00D23A96"/>
    <w:rsid w:val="00D24B28"/>
    <w:rsid w:val="00D30B33"/>
    <w:rsid w:val="00D34CE2"/>
    <w:rsid w:val="00D36670"/>
    <w:rsid w:val="00D369A4"/>
    <w:rsid w:val="00D374BA"/>
    <w:rsid w:val="00D409BB"/>
    <w:rsid w:val="00D453D4"/>
    <w:rsid w:val="00D463EC"/>
    <w:rsid w:val="00D5100B"/>
    <w:rsid w:val="00D5126C"/>
    <w:rsid w:val="00D56D9D"/>
    <w:rsid w:val="00D65777"/>
    <w:rsid w:val="00D67487"/>
    <w:rsid w:val="00D67819"/>
    <w:rsid w:val="00D70139"/>
    <w:rsid w:val="00D74A07"/>
    <w:rsid w:val="00D77CE5"/>
    <w:rsid w:val="00D81AD2"/>
    <w:rsid w:val="00D85CD4"/>
    <w:rsid w:val="00D908A5"/>
    <w:rsid w:val="00D92E7C"/>
    <w:rsid w:val="00D9448D"/>
    <w:rsid w:val="00DA10B9"/>
    <w:rsid w:val="00DA208A"/>
    <w:rsid w:val="00DA26B7"/>
    <w:rsid w:val="00DA2B1B"/>
    <w:rsid w:val="00DA2CF9"/>
    <w:rsid w:val="00DA47EC"/>
    <w:rsid w:val="00DA4865"/>
    <w:rsid w:val="00DA58E1"/>
    <w:rsid w:val="00DA7022"/>
    <w:rsid w:val="00DB0E9A"/>
    <w:rsid w:val="00DB2AF0"/>
    <w:rsid w:val="00DB733C"/>
    <w:rsid w:val="00DC082F"/>
    <w:rsid w:val="00DC11BC"/>
    <w:rsid w:val="00DC305B"/>
    <w:rsid w:val="00DC3703"/>
    <w:rsid w:val="00DC72E0"/>
    <w:rsid w:val="00DC7962"/>
    <w:rsid w:val="00DD1152"/>
    <w:rsid w:val="00DD17EB"/>
    <w:rsid w:val="00DD1E63"/>
    <w:rsid w:val="00DD3F35"/>
    <w:rsid w:val="00DD5357"/>
    <w:rsid w:val="00DD65FB"/>
    <w:rsid w:val="00DE3192"/>
    <w:rsid w:val="00DE3238"/>
    <w:rsid w:val="00DE41AC"/>
    <w:rsid w:val="00DE4F0D"/>
    <w:rsid w:val="00DE71E6"/>
    <w:rsid w:val="00DF1C66"/>
    <w:rsid w:val="00DF3CA8"/>
    <w:rsid w:val="00DF56A8"/>
    <w:rsid w:val="00DF59E0"/>
    <w:rsid w:val="00DF5A59"/>
    <w:rsid w:val="00E05E15"/>
    <w:rsid w:val="00E07208"/>
    <w:rsid w:val="00E0798B"/>
    <w:rsid w:val="00E1145F"/>
    <w:rsid w:val="00E146D3"/>
    <w:rsid w:val="00E14E66"/>
    <w:rsid w:val="00E154B9"/>
    <w:rsid w:val="00E2027D"/>
    <w:rsid w:val="00E207DB"/>
    <w:rsid w:val="00E22C34"/>
    <w:rsid w:val="00E23997"/>
    <w:rsid w:val="00E24785"/>
    <w:rsid w:val="00E256EA"/>
    <w:rsid w:val="00E32C2F"/>
    <w:rsid w:val="00E356D8"/>
    <w:rsid w:val="00E43767"/>
    <w:rsid w:val="00E46046"/>
    <w:rsid w:val="00E469DC"/>
    <w:rsid w:val="00E46A01"/>
    <w:rsid w:val="00E51194"/>
    <w:rsid w:val="00E57F96"/>
    <w:rsid w:val="00E62DB9"/>
    <w:rsid w:val="00E637DB"/>
    <w:rsid w:val="00E679DD"/>
    <w:rsid w:val="00E71E15"/>
    <w:rsid w:val="00E74F03"/>
    <w:rsid w:val="00E7630D"/>
    <w:rsid w:val="00E767B7"/>
    <w:rsid w:val="00E836A5"/>
    <w:rsid w:val="00E836BE"/>
    <w:rsid w:val="00E87972"/>
    <w:rsid w:val="00E92577"/>
    <w:rsid w:val="00E95FF6"/>
    <w:rsid w:val="00EA0C06"/>
    <w:rsid w:val="00EA59C2"/>
    <w:rsid w:val="00EB124F"/>
    <w:rsid w:val="00EB59EE"/>
    <w:rsid w:val="00EC2012"/>
    <w:rsid w:val="00EC2396"/>
    <w:rsid w:val="00EC426D"/>
    <w:rsid w:val="00EC68C1"/>
    <w:rsid w:val="00EC75BF"/>
    <w:rsid w:val="00EC7890"/>
    <w:rsid w:val="00ED1435"/>
    <w:rsid w:val="00ED4132"/>
    <w:rsid w:val="00EE1A80"/>
    <w:rsid w:val="00EE2B28"/>
    <w:rsid w:val="00EE3919"/>
    <w:rsid w:val="00EE3A66"/>
    <w:rsid w:val="00EE608F"/>
    <w:rsid w:val="00EE6DF7"/>
    <w:rsid w:val="00EE7DC2"/>
    <w:rsid w:val="00EF1D0C"/>
    <w:rsid w:val="00EF402D"/>
    <w:rsid w:val="00EF7001"/>
    <w:rsid w:val="00F016E5"/>
    <w:rsid w:val="00F03C66"/>
    <w:rsid w:val="00F10EEB"/>
    <w:rsid w:val="00F110C8"/>
    <w:rsid w:val="00F14F47"/>
    <w:rsid w:val="00F16A75"/>
    <w:rsid w:val="00F21A26"/>
    <w:rsid w:val="00F23F8F"/>
    <w:rsid w:val="00F33144"/>
    <w:rsid w:val="00F34006"/>
    <w:rsid w:val="00F36DD4"/>
    <w:rsid w:val="00F378C2"/>
    <w:rsid w:val="00F400E8"/>
    <w:rsid w:val="00F40AC3"/>
    <w:rsid w:val="00F43217"/>
    <w:rsid w:val="00F45A4D"/>
    <w:rsid w:val="00F467C1"/>
    <w:rsid w:val="00F474BA"/>
    <w:rsid w:val="00F512A1"/>
    <w:rsid w:val="00F52015"/>
    <w:rsid w:val="00F531FB"/>
    <w:rsid w:val="00F53BFA"/>
    <w:rsid w:val="00F54397"/>
    <w:rsid w:val="00F571FA"/>
    <w:rsid w:val="00F60746"/>
    <w:rsid w:val="00F60CEC"/>
    <w:rsid w:val="00F61314"/>
    <w:rsid w:val="00F63CA0"/>
    <w:rsid w:val="00F66C02"/>
    <w:rsid w:val="00F714DF"/>
    <w:rsid w:val="00F7333D"/>
    <w:rsid w:val="00F76405"/>
    <w:rsid w:val="00F84BE2"/>
    <w:rsid w:val="00F90067"/>
    <w:rsid w:val="00F90741"/>
    <w:rsid w:val="00F921DB"/>
    <w:rsid w:val="00F93683"/>
    <w:rsid w:val="00F97AE8"/>
    <w:rsid w:val="00FA000D"/>
    <w:rsid w:val="00FA0CCF"/>
    <w:rsid w:val="00FA4B8D"/>
    <w:rsid w:val="00FA779B"/>
    <w:rsid w:val="00FA7E24"/>
    <w:rsid w:val="00FB3DA7"/>
    <w:rsid w:val="00FB3DAC"/>
    <w:rsid w:val="00FB7027"/>
    <w:rsid w:val="00FB7B87"/>
    <w:rsid w:val="00FC27ED"/>
    <w:rsid w:val="00FC4886"/>
    <w:rsid w:val="00FE21E7"/>
    <w:rsid w:val="00FE2A76"/>
    <w:rsid w:val="00FE3C8E"/>
    <w:rsid w:val="00FE53D0"/>
    <w:rsid w:val="00FE5425"/>
    <w:rsid w:val="00FF1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0BC30B"/>
  <w15:docId w15:val="{61058840-6871-420E-9408-9B99EA2D3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4BD"/>
    <w:pPr>
      <w:keepNext/>
      <w:keepLines/>
      <w:numPr>
        <w:numId w:val="30"/>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61252"/>
    <w:pPr>
      <w:keepNext/>
      <w:keepLines/>
      <w:numPr>
        <w:ilvl w:val="1"/>
        <w:numId w:val="30"/>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B44BA"/>
    <w:pPr>
      <w:keepNext/>
      <w:keepLines/>
      <w:numPr>
        <w:ilvl w:val="2"/>
        <w:numId w:val="30"/>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C42A4"/>
    <w:pPr>
      <w:keepNext/>
      <w:keepLines/>
      <w:numPr>
        <w:ilvl w:val="3"/>
        <w:numId w:val="30"/>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E4734"/>
    <w:pPr>
      <w:keepNext/>
      <w:keepLines/>
      <w:numPr>
        <w:ilvl w:val="4"/>
        <w:numId w:val="30"/>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B7B87"/>
    <w:pPr>
      <w:keepNext/>
      <w:keepLines/>
      <w:numPr>
        <w:ilvl w:val="5"/>
        <w:numId w:val="30"/>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B7B87"/>
    <w:pPr>
      <w:keepNext/>
      <w:keepLines/>
      <w:numPr>
        <w:ilvl w:val="6"/>
        <w:numId w:val="30"/>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B7B87"/>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7B87"/>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14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145F"/>
    <w:rPr>
      <w:rFonts w:eastAsiaTheme="minorEastAsia"/>
      <w:lang w:val="en-US"/>
    </w:rPr>
  </w:style>
  <w:style w:type="paragraph" w:styleId="Header">
    <w:name w:val="header"/>
    <w:basedOn w:val="Normal"/>
    <w:link w:val="HeaderChar"/>
    <w:uiPriority w:val="99"/>
    <w:unhideWhenUsed/>
    <w:rsid w:val="005F4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353"/>
  </w:style>
  <w:style w:type="paragraph" w:styleId="Footer">
    <w:name w:val="footer"/>
    <w:basedOn w:val="Normal"/>
    <w:link w:val="FooterChar"/>
    <w:uiPriority w:val="99"/>
    <w:unhideWhenUsed/>
    <w:rsid w:val="005F4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353"/>
  </w:style>
  <w:style w:type="character" w:customStyle="1" w:styleId="Heading1Char">
    <w:name w:val="Heading 1 Char"/>
    <w:basedOn w:val="DefaultParagraphFont"/>
    <w:link w:val="Heading1"/>
    <w:uiPriority w:val="9"/>
    <w:rsid w:val="005324B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6125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D7E14"/>
    <w:pPr>
      <w:outlineLvl w:val="9"/>
    </w:pPr>
    <w:rPr>
      <w:lang w:val="en-US"/>
    </w:rPr>
  </w:style>
  <w:style w:type="paragraph" w:styleId="TOC1">
    <w:name w:val="toc 1"/>
    <w:basedOn w:val="Normal"/>
    <w:next w:val="Normal"/>
    <w:autoRedefine/>
    <w:uiPriority w:val="39"/>
    <w:unhideWhenUsed/>
    <w:rsid w:val="001D7E14"/>
    <w:pPr>
      <w:spacing w:after="100"/>
    </w:pPr>
  </w:style>
  <w:style w:type="paragraph" w:styleId="TOC2">
    <w:name w:val="toc 2"/>
    <w:basedOn w:val="Normal"/>
    <w:next w:val="Normal"/>
    <w:autoRedefine/>
    <w:uiPriority w:val="39"/>
    <w:unhideWhenUsed/>
    <w:rsid w:val="001D7E14"/>
    <w:pPr>
      <w:spacing w:after="100"/>
      <w:ind w:left="220"/>
    </w:pPr>
  </w:style>
  <w:style w:type="character" w:styleId="Hyperlink">
    <w:name w:val="Hyperlink"/>
    <w:basedOn w:val="DefaultParagraphFont"/>
    <w:uiPriority w:val="99"/>
    <w:unhideWhenUsed/>
    <w:rsid w:val="001D7E14"/>
    <w:rPr>
      <w:color w:val="0563C1" w:themeColor="hyperlink"/>
      <w:u w:val="single"/>
    </w:rPr>
  </w:style>
  <w:style w:type="table" w:styleId="TableGrid">
    <w:name w:val="Table Grid"/>
    <w:basedOn w:val="TableNormal"/>
    <w:uiPriority w:val="39"/>
    <w:rsid w:val="005F4F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5A08"/>
    <w:pPr>
      <w:ind w:left="720"/>
      <w:contextualSpacing/>
    </w:pPr>
  </w:style>
  <w:style w:type="character" w:customStyle="1" w:styleId="Heading3Char">
    <w:name w:val="Heading 3 Char"/>
    <w:basedOn w:val="DefaultParagraphFont"/>
    <w:link w:val="Heading3"/>
    <w:uiPriority w:val="9"/>
    <w:rsid w:val="003B44BA"/>
    <w:rPr>
      <w:rFonts w:asciiTheme="majorHAnsi" w:eastAsiaTheme="majorEastAsia" w:hAnsiTheme="majorHAnsi" w:cstheme="majorBidi"/>
      <w:color w:val="1F4D78" w:themeColor="accent1" w:themeShade="7F"/>
      <w:sz w:val="24"/>
      <w:szCs w:val="24"/>
    </w:rPr>
  </w:style>
  <w:style w:type="character" w:customStyle="1" w:styleId="Heading5Char">
    <w:name w:val="Heading 5 Char"/>
    <w:basedOn w:val="DefaultParagraphFont"/>
    <w:link w:val="Heading5"/>
    <w:uiPriority w:val="9"/>
    <w:semiHidden/>
    <w:rsid w:val="005E4734"/>
    <w:rPr>
      <w:rFonts w:asciiTheme="majorHAnsi" w:eastAsiaTheme="majorEastAsia" w:hAnsiTheme="majorHAnsi" w:cstheme="majorBidi"/>
      <w:color w:val="2E74B5" w:themeColor="accent1" w:themeShade="BF"/>
    </w:rPr>
  </w:style>
  <w:style w:type="paragraph" w:styleId="NormalWeb">
    <w:name w:val="Normal (Web)"/>
    <w:basedOn w:val="Normal"/>
    <w:uiPriority w:val="99"/>
    <w:unhideWhenUsed/>
    <w:rsid w:val="00097A76"/>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ibliography">
    <w:name w:val="Bibliography"/>
    <w:basedOn w:val="Normal"/>
    <w:next w:val="Normal"/>
    <w:uiPriority w:val="37"/>
    <w:unhideWhenUsed/>
    <w:rsid w:val="009013CF"/>
  </w:style>
  <w:style w:type="paragraph" w:styleId="BalloonText">
    <w:name w:val="Balloon Text"/>
    <w:basedOn w:val="Normal"/>
    <w:link w:val="BalloonTextChar"/>
    <w:uiPriority w:val="99"/>
    <w:semiHidden/>
    <w:unhideWhenUsed/>
    <w:rsid w:val="005C5E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EBB"/>
    <w:rPr>
      <w:rFonts w:ascii="Tahoma" w:hAnsi="Tahoma" w:cs="Tahoma"/>
      <w:sz w:val="16"/>
      <w:szCs w:val="16"/>
    </w:rPr>
  </w:style>
  <w:style w:type="character" w:styleId="CommentReference">
    <w:name w:val="annotation reference"/>
    <w:basedOn w:val="DefaultParagraphFont"/>
    <w:uiPriority w:val="99"/>
    <w:semiHidden/>
    <w:unhideWhenUsed/>
    <w:rsid w:val="005C2269"/>
    <w:rPr>
      <w:sz w:val="16"/>
      <w:szCs w:val="16"/>
    </w:rPr>
  </w:style>
  <w:style w:type="paragraph" w:styleId="CommentText">
    <w:name w:val="annotation text"/>
    <w:basedOn w:val="Normal"/>
    <w:link w:val="CommentTextChar"/>
    <w:uiPriority w:val="99"/>
    <w:semiHidden/>
    <w:unhideWhenUsed/>
    <w:rsid w:val="005C2269"/>
    <w:pPr>
      <w:spacing w:line="240" w:lineRule="auto"/>
    </w:pPr>
    <w:rPr>
      <w:sz w:val="20"/>
      <w:szCs w:val="20"/>
    </w:rPr>
  </w:style>
  <w:style w:type="character" w:customStyle="1" w:styleId="CommentTextChar">
    <w:name w:val="Comment Text Char"/>
    <w:basedOn w:val="DefaultParagraphFont"/>
    <w:link w:val="CommentText"/>
    <w:uiPriority w:val="99"/>
    <w:semiHidden/>
    <w:rsid w:val="005C2269"/>
    <w:rPr>
      <w:sz w:val="20"/>
      <w:szCs w:val="20"/>
    </w:rPr>
  </w:style>
  <w:style w:type="paragraph" w:styleId="CommentSubject">
    <w:name w:val="annotation subject"/>
    <w:basedOn w:val="CommentText"/>
    <w:next w:val="CommentText"/>
    <w:link w:val="CommentSubjectChar"/>
    <w:uiPriority w:val="99"/>
    <w:semiHidden/>
    <w:unhideWhenUsed/>
    <w:rsid w:val="005C2269"/>
    <w:rPr>
      <w:b/>
      <w:bCs/>
    </w:rPr>
  </w:style>
  <w:style w:type="character" w:customStyle="1" w:styleId="CommentSubjectChar">
    <w:name w:val="Comment Subject Char"/>
    <w:basedOn w:val="CommentTextChar"/>
    <w:link w:val="CommentSubject"/>
    <w:uiPriority w:val="99"/>
    <w:semiHidden/>
    <w:rsid w:val="005C2269"/>
    <w:rPr>
      <w:b/>
      <w:bCs/>
      <w:sz w:val="20"/>
      <w:szCs w:val="20"/>
    </w:rPr>
  </w:style>
  <w:style w:type="paragraph" w:styleId="TOC3">
    <w:name w:val="toc 3"/>
    <w:basedOn w:val="Normal"/>
    <w:next w:val="Normal"/>
    <w:autoRedefine/>
    <w:uiPriority w:val="39"/>
    <w:unhideWhenUsed/>
    <w:rsid w:val="00F400E8"/>
    <w:pPr>
      <w:spacing w:after="100"/>
      <w:ind w:left="440"/>
    </w:pPr>
  </w:style>
  <w:style w:type="table" w:customStyle="1" w:styleId="TableGrid1">
    <w:name w:val="Table Grid1"/>
    <w:basedOn w:val="TableNormal"/>
    <w:next w:val="TableGrid"/>
    <w:uiPriority w:val="39"/>
    <w:rsid w:val="00623FF8"/>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51">
    <w:name w:val="List Table 3 - Accent 51"/>
    <w:basedOn w:val="TableNormal"/>
    <w:next w:val="ListTable3-Accent5"/>
    <w:uiPriority w:val="48"/>
    <w:rsid w:val="00802834"/>
    <w:pPr>
      <w:spacing w:after="0" w:line="240" w:lineRule="auto"/>
    </w:pPr>
    <w:rPr>
      <w:rFonts w:eastAsia="Times New Roman"/>
      <w:lang w:val="en-US"/>
    </w:rPr>
    <w:tblPr>
      <w:tblStyleRowBandSize w:val="1"/>
      <w:tblStyleColBandSize w:val="1"/>
      <w:tblBorders>
        <w:top w:val="single" w:sz="4" w:space="0" w:color="5B9BD5"/>
        <w:left w:val="single" w:sz="4" w:space="0" w:color="5B9BD5"/>
        <w:bottom w:val="single" w:sz="4" w:space="0" w:color="5B9BD5"/>
        <w:right w:val="single" w:sz="4" w:space="0" w:color="5B9BD5"/>
      </w:tblBorders>
    </w:tblPr>
    <w:tblStylePr w:type="firstRow">
      <w:rPr>
        <w:b/>
        <w:bCs/>
        <w:color w:val="FFFFFF"/>
      </w:rPr>
      <w:tblPr/>
      <w:tcPr>
        <w:shd w:val="clear" w:color="auto" w:fill="5B9BD5"/>
      </w:tcPr>
    </w:tblStylePr>
    <w:tblStylePr w:type="lastRow">
      <w:rPr>
        <w:b/>
        <w:bCs/>
      </w:rPr>
      <w:tblPr/>
      <w:tcPr>
        <w:tcBorders>
          <w:top w:val="double" w:sz="4" w:space="0" w:color="5B9BD5"/>
        </w:tcBorders>
        <w:shd w:val="clear" w:color="auto" w:fill="FFFFFF"/>
      </w:tcPr>
    </w:tblStylePr>
    <w:tblStylePr w:type="firstCol">
      <w:rPr>
        <w:b/>
        <w:bCs/>
      </w:rPr>
      <w:tblPr/>
      <w:tcPr>
        <w:tcBorders>
          <w:right w:val="nil"/>
        </w:tcBorders>
        <w:shd w:val="clear" w:color="auto" w:fill="FFFFFF"/>
      </w:tcPr>
    </w:tblStylePr>
    <w:tblStylePr w:type="lastCol">
      <w:rPr>
        <w:b/>
        <w:bCs/>
      </w:rPr>
      <w:tblPr/>
      <w:tcPr>
        <w:tcBorders>
          <w:left w:val="nil"/>
        </w:tcBorders>
        <w:shd w:val="clear" w:color="auto" w:fill="FFFFFF"/>
      </w:tcPr>
    </w:tblStylePr>
    <w:tblStylePr w:type="band1Vert">
      <w:tblPr/>
      <w:tcPr>
        <w:tcBorders>
          <w:left w:val="single" w:sz="4" w:space="0" w:color="5B9BD5"/>
          <w:right w:val="single" w:sz="4" w:space="0" w:color="5B9BD5"/>
        </w:tcBorders>
      </w:tcPr>
    </w:tblStylePr>
    <w:tblStylePr w:type="band1Horz">
      <w:tblPr/>
      <w:tcPr>
        <w:tcBorders>
          <w:top w:val="single" w:sz="4" w:space="0" w:color="5B9BD5"/>
          <w:bottom w:val="single" w:sz="4" w:space="0" w:color="5B9BD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left w:val="nil"/>
        </w:tcBorders>
      </w:tcPr>
    </w:tblStylePr>
    <w:tblStylePr w:type="swCell">
      <w:tblPr/>
      <w:tcPr>
        <w:tcBorders>
          <w:top w:val="double" w:sz="4" w:space="0" w:color="5B9BD5"/>
          <w:right w:val="nil"/>
        </w:tcBorders>
      </w:tcPr>
    </w:tblStylePr>
  </w:style>
  <w:style w:type="table" w:styleId="ListTable3-Accent5">
    <w:name w:val="List Table 3 Accent 5"/>
    <w:basedOn w:val="TableNormal"/>
    <w:uiPriority w:val="48"/>
    <w:rsid w:val="00802834"/>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tblBorders>
    </w:tblPr>
    <w:tblStylePr w:type="firstRow">
      <w:rPr>
        <w:b/>
        <w:bCs/>
        <w:color w:val="FFFFFF" w:themeColor="background1"/>
      </w:rPr>
      <w:tblPr/>
      <w:tcPr>
        <w:shd w:val="clear" w:color="auto" w:fill="4472C4" w:themeFill="accent5"/>
      </w:tcPr>
    </w:tblStylePr>
    <w:tblStylePr w:type="lastRow">
      <w:rPr>
        <w:b/>
        <w:bCs/>
      </w:rPr>
      <w:tblPr/>
      <w:tcPr>
        <w:tcBorders>
          <w:top w:val="double" w:sz="4" w:space="0" w:color="4472C4"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5"/>
          <w:right w:val="single" w:sz="4" w:space="0" w:color="4472C4" w:themeColor="accent5"/>
        </w:tcBorders>
      </w:tcPr>
    </w:tblStylePr>
    <w:tblStylePr w:type="band1Horz">
      <w:tblPr/>
      <w:tcPr>
        <w:tcBorders>
          <w:top w:val="single" w:sz="4" w:space="0" w:color="4472C4" w:themeColor="accent5"/>
          <w:bottom w:val="single" w:sz="4" w:space="0" w:color="4472C4"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5"/>
          <w:left w:val="nil"/>
        </w:tcBorders>
      </w:tcPr>
    </w:tblStylePr>
    <w:tblStylePr w:type="swCell">
      <w:tblPr/>
      <w:tcPr>
        <w:tcBorders>
          <w:top w:val="double" w:sz="4" w:space="0" w:color="4472C4" w:themeColor="accent5"/>
          <w:right w:val="nil"/>
        </w:tcBorders>
      </w:tcPr>
    </w:tblStylePr>
  </w:style>
  <w:style w:type="character" w:customStyle="1" w:styleId="Heading4Char">
    <w:name w:val="Heading 4 Char"/>
    <w:basedOn w:val="DefaultParagraphFont"/>
    <w:link w:val="Heading4"/>
    <w:uiPriority w:val="9"/>
    <w:rsid w:val="005C42A4"/>
    <w:rPr>
      <w:rFonts w:asciiTheme="majorHAnsi" w:eastAsiaTheme="majorEastAsia" w:hAnsiTheme="majorHAnsi" w:cstheme="majorBidi"/>
      <w:i/>
      <w:iCs/>
      <w:color w:val="2E74B5" w:themeColor="accent1" w:themeShade="BF"/>
    </w:rPr>
  </w:style>
  <w:style w:type="character" w:styleId="PlaceholderText">
    <w:name w:val="Placeholder Text"/>
    <w:basedOn w:val="DefaultParagraphFont"/>
    <w:uiPriority w:val="99"/>
    <w:semiHidden/>
    <w:rsid w:val="00A840A5"/>
    <w:rPr>
      <w:color w:val="808080"/>
    </w:rPr>
  </w:style>
  <w:style w:type="character" w:customStyle="1" w:styleId="Heading6Char">
    <w:name w:val="Heading 6 Char"/>
    <w:basedOn w:val="DefaultParagraphFont"/>
    <w:link w:val="Heading6"/>
    <w:uiPriority w:val="9"/>
    <w:semiHidden/>
    <w:rsid w:val="00FB7B87"/>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B7B87"/>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B7B8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B7B8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A63B3C"/>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2F76FF"/>
    <w:rPr>
      <w:color w:val="605E5C"/>
      <w:shd w:val="clear" w:color="auto" w:fill="E1DFDD"/>
    </w:rPr>
  </w:style>
  <w:style w:type="paragraph" w:styleId="TableofFigures">
    <w:name w:val="table of figures"/>
    <w:basedOn w:val="Normal"/>
    <w:next w:val="Normal"/>
    <w:uiPriority w:val="99"/>
    <w:unhideWhenUsed/>
    <w:rsid w:val="00DD3F35"/>
    <w:pPr>
      <w:spacing w:after="0"/>
    </w:pPr>
    <w:rPr>
      <w:rFonts w:cstheme="minorHAnsi"/>
      <w:i/>
      <w:iCs/>
      <w:sz w:val="20"/>
      <w:szCs w:val="20"/>
    </w:rPr>
  </w:style>
  <w:style w:type="character" w:styleId="UnresolvedMention">
    <w:name w:val="Unresolved Mention"/>
    <w:basedOn w:val="DefaultParagraphFont"/>
    <w:uiPriority w:val="99"/>
    <w:semiHidden/>
    <w:unhideWhenUsed/>
    <w:rsid w:val="00604C25"/>
    <w:rPr>
      <w:color w:val="605E5C"/>
      <w:shd w:val="clear" w:color="auto" w:fill="E1DFDD"/>
    </w:rPr>
  </w:style>
  <w:style w:type="table" w:customStyle="1" w:styleId="TableGrid2">
    <w:name w:val="Table Grid2"/>
    <w:basedOn w:val="TableNormal"/>
    <w:next w:val="TableGrid"/>
    <w:uiPriority w:val="39"/>
    <w:rsid w:val="00D74A07"/>
    <w:pPr>
      <w:spacing w:after="0" w:line="240" w:lineRule="auto"/>
    </w:pPr>
    <w:rPr>
      <w:rFonts w:eastAsia="Times New Roman"/>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743">
      <w:bodyDiv w:val="1"/>
      <w:marLeft w:val="0"/>
      <w:marRight w:val="0"/>
      <w:marTop w:val="0"/>
      <w:marBottom w:val="0"/>
      <w:divBdr>
        <w:top w:val="none" w:sz="0" w:space="0" w:color="auto"/>
        <w:left w:val="none" w:sz="0" w:space="0" w:color="auto"/>
        <w:bottom w:val="none" w:sz="0" w:space="0" w:color="auto"/>
        <w:right w:val="none" w:sz="0" w:space="0" w:color="auto"/>
      </w:divBdr>
    </w:div>
    <w:div w:id="3366858">
      <w:bodyDiv w:val="1"/>
      <w:marLeft w:val="0"/>
      <w:marRight w:val="0"/>
      <w:marTop w:val="0"/>
      <w:marBottom w:val="0"/>
      <w:divBdr>
        <w:top w:val="none" w:sz="0" w:space="0" w:color="auto"/>
        <w:left w:val="none" w:sz="0" w:space="0" w:color="auto"/>
        <w:bottom w:val="none" w:sz="0" w:space="0" w:color="auto"/>
        <w:right w:val="none" w:sz="0" w:space="0" w:color="auto"/>
      </w:divBdr>
    </w:div>
    <w:div w:id="3674690">
      <w:bodyDiv w:val="1"/>
      <w:marLeft w:val="0"/>
      <w:marRight w:val="0"/>
      <w:marTop w:val="0"/>
      <w:marBottom w:val="0"/>
      <w:divBdr>
        <w:top w:val="none" w:sz="0" w:space="0" w:color="auto"/>
        <w:left w:val="none" w:sz="0" w:space="0" w:color="auto"/>
        <w:bottom w:val="none" w:sz="0" w:space="0" w:color="auto"/>
        <w:right w:val="none" w:sz="0" w:space="0" w:color="auto"/>
      </w:divBdr>
    </w:div>
    <w:div w:id="5522073">
      <w:bodyDiv w:val="1"/>
      <w:marLeft w:val="0"/>
      <w:marRight w:val="0"/>
      <w:marTop w:val="0"/>
      <w:marBottom w:val="0"/>
      <w:divBdr>
        <w:top w:val="none" w:sz="0" w:space="0" w:color="auto"/>
        <w:left w:val="none" w:sz="0" w:space="0" w:color="auto"/>
        <w:bottom w:val="none" w:sz="0" w:space="0" w:color="auto"/>
        <w:right w:val="none" w:sz="0" w:space="0" w:color="auto"/>
      </w:divBdr>
    </w:div>
    <w:div w:id="5719827">
      <w:bodyDiv w:val="1"/>
      <w:marLeft w:val="0"/>
      <w:marRight w:val="0"/>
      <w:marTop w:val="0"/>
      <w:marBottom w:val="0"/>
      <w:divBdr>
        <w:top w:val="none" w:sz="0" w:space="0" w:color="auto"/>
        <w:left w:val="none" w:sz="0" w:space="0" w:color="auto"/>
        <w:bottom w:val="none" w:sz="0" w:space="0" w:color="auto"/>
        <w:right w:val="none" w:sz="0" w:space="0" w:color="auto"/>
      </w:divBdr>
    </w:div>
    <w:div w:id="10109112">
      <w:bodyDiv w:val="1"/>
      <w:marLeft w:val="0"/>
      <w:marRight w:val="0"/>
      <w:marTop w:val="0"/>
      <w:marBottom w:val="0"/>
      <w:divBdr>
        <w:top w:val="none" w:sz="0" w:space="0" w:color="auto"/>
        <w:left w:val="none" w:sz="0" w:space="0" w:color="auto"/>
        <w:bottom w:val="none" w:sz="0" w:space="0" w:color="auto"/>
        <w:right w:val="none" w:sz="0" w:space="0" w:color="auto"/>
      </w:divBdr>
    </w:div>
    <w:div w:id="10381741">
      <w:bodyDiv w:val="1"/>
      <w:marLeft w:val="0"/>
      <w:marRight w:val="0"/>
      <w:marTop w:val="0"/>
      <w:marBottom w:val="0"/>
      <w:divBdr>
        <w:top w:val="none" w:sz="0" w:space="0" w:color="auto"/>
        <w:left w:val="none" w:sz="0" w:space="0" w:color="auto"/>
        <w:bottom w:val="none" w:sz="0" w:space="0" w:color="auto"/>
        <w:right w:val="none" w:sz="0" w:space="0" w:color="auto"/>
      </w:divBdr>
    </w:div>
    <w:div w:id="11031993">
      <w:bodyDiv w:val="1"/>
      <w:marLeft w:val="0"/>
      <w:marRight w:val="0"/>
      <w:marTop w:val="0"/>
      <w:marBottom w:val="0"/>
      <w:divBdr>
        <w:top w:val="none" w:sz="0" w:space="0" w:color="auto"/>
        <w:left w:val="none" w:sz="0" w:space="0" w:color="auto"/>
        <w:bottom w:val="none" w:sz="0" w:space="0" w:color="auto"/>
        <w:right w:val="none" w:sz="0" w:space="0" w:color="auto"/>
      </w:divBdr>
    </w:div>
    <w:div w:id="12609387">
      <w:bodyDiv w:val="1"/>
      <w:marLeft w:val="0"/>
      <w:marRight w:val="0"/>
      <w:marTop w:val="0"/>
      <w:marBottom w:val="0"/>
      <w:divBdr>
        <w:top w:val="none" w:sz="0" w:space="0" w:color="auto"/>
        <w:left w:val="none" w:sz="0" w:space="0" w:color="auto"/>
        <w:bottom w:val="none" w:sz="0" w:space="0" w:color="auto"/>
        <w:right w:val="none" w:sz="0" w:space="0" w:color="auto"/>
      </w:divBdr>
    </w:div>
    <w:div w:id="18166755">
      <w:bodyDiv w:val="1"/>
      <w:marLeft w:val="0"/>
      <w:marRight w:val="0"/>
      <w:marTop w:val="0"/>
      <w:marBottom w:val="0"/>
      <w:divBdr>
        <w:top w:val="none" w:sz="0" w:space="0" w:color="auto"/>
        <w:left w:val="none" w:sz="0" w:space="0" w:color="auto"/>
        <w:bottom w:val="none" w:sz="0" w:space="0" w:color="auto"/>
        <w:right w:val="none" w:sz="0" w:space="0" w:color="auto"/>
      </w:divBdr>
    </w:div>
    <w:div w:id="21245420">
      <w:bodyDiv w:val="1"/>
      <w:marLeft w:val="0"/>
      <w:marRight w:val="0"/>
      <w:marTop w:val="0"/>
      <w:marBottom w:val="0"/>
      <w:divBdr>
        <w:top w:val="none" w:sz="0" w:space="0" w:color="auto"/>
        <w:left w:val="none" w:sz="0" w:space="0" w:color="auto"/>
        <w:bottom w:val="none" w:sz="0" w:space="0" w:color="auto"/>
        <w:right w:val="none" w:sz="0" w:space="0" w:color="auto"/>
      </w:divBdr>
    </w:div>
    <w:div w:id="23483523">
      <w:bodyDiv w:val="1"/>
      <w:marLeft w:val="0"/>
      <w:marRight w:val="0"/>
      <w:marTop w:val="0"/>
      <w:marBottom w:val="0"/>
      <w:divBdr>
        <w:top w:val="none" w:sz="0" w:space="0" w:color="auto"/>
        <w:left w:val="none" w:sz="0" w:space="0" w:color="auto"/>
        <w:bottom w:val="none" w:sz="0" w:space="0" w:color="auto"/>
        <w:right w:val="none" w:sz="0" w:space="0" w:color="auto"/>
      </w:divBdr>
    </w:div>
    <w:div w:id="23676931">
      <w:bodyDiv w:val="1"/>
      <w:marLeft w:val="0"/>
      <w:marRight w:val="0"/>
      <w:marTop w:val="0"/>
      <w:marBottom w:val="0"/>
      <w:divBdr>
        <w:top w:val="none" w:sz="0" w:space="0" w:color="auto"/>
        <w:left w:val="none" w:sz="0" w:space="0" w:color="auto"/>
        <w:bottom w:val="none" w:sz="0" w:space="0" w:color="auto"/>
        <w:right w:val="none" w:sz="0" w:space="0" w:color="auto"/>
      </w:divBdr>
    </w:div>
    <w:div w:id="25297931">
      <w:bodyDiv w:val="1"/>
      <w:marLeft w:val="0"/>
      <w:marRight w:val="0"/>
      <w:marTop w:val="0"/>
      <w:marBottom w:val="0"/>
      <w:divBdr>
        <w:top w:val="none" w:sz="0" w:space="0" w:color="auto"/>
        <w:left w:val="none" w:sz="0" w:space="0" w:color="auto"/>
        <w:bottom w:val="none" w:sz="0" w:space="0" w:color="auto"/>
        <w:right w:val="none" w:sz="0" w:space="0" w:color="auto"/>
      </w:divBdr>
    </w:div>
    <w:div w:id="27343954">
      <w:bodyDiv w:val="1"/>
      <w:marLeft w:val="0"/>
      <w:marRight w:val="0"/>
      <w:marTop w:val="0"/>
      <w:marBottom w:val="0"/>
      <w:divBdr>
        <w:top w:val="none" w:sz="0" w:space="0" w:color="auto"/>
        <w:left w:val="none" w:sz="0" w:space="0" w:color="auto"/>
        <w:bottom w:val="none" w:sz="0" w:space="0" w:color="auto"/>
        <w:right w:val="none" w:sz="0" w:space="0" w:color="auto"/>
      </w:divBdr>
    </w:div>
    <w:div w:id="27802603">
      <w:bodyDiv w:val="1"/>
      <w:marLeft w:val="0"/>
      <w:marRight w:val="0"/>
      <w:marTop w:val="0"/>
      <w:marBottom w:val="0"/>
      <w:divBdr>
        <w:top w:val="none" w:sz="0" w:space="0" w:color="auto"/>
        <w:left w:val="none" w:sz="0" w:space="0" w:color="auto"/>
        <w:bottom w:val="none" w:sz="0" w:space="0" w:color="auto"/>
        <w:right w:val="none" w:sz="0" w:space="0" w:color="auto"/>
      </w:divBdr>
    </w:div>
    <w:div w:id="28115572">
      <w:bodyDiv w:val="1"/>
      <w:marLeft w:val="0"/>
      <w:marRight w:val="0"/>
      <w:marTop w:val="0"/>
      <w:marBottom w:val="0"/>
      <w:divBdr>
        <w:top w:val="none" w:sz="0" w:space="0" w:color="auto"/>
        <w:left w:val="none" w:sz="0" w:space="0" w:color="auto"/>
        <w:bottom w:val="none" w:sz="0" w:space="0" w:color="auto"/>
        <w:right w:val="none" w:sz="0" w:space="0" w:color="auto"/>
      </w:divBdr>
    </w:div>
    <w:div w:id="30884599">
      <w:bodyDiv w:val="1"/>
      <w:marLeft w:val="0"/>
      <w:marRight w:val="0"/>
      <w:marTop w:val="0"/>
      <w:marBottom w:val="0"/>
      <w:divBdr>
        <w:top w:val="none" w:sz="0" w:space="0" w:color="auto"/>
        <w:left w:val="none" w:sz="0" w:space="0" w:color="auto"/>
        <w:bottom w:val="none" w:sz="0" w:space="0" w:color="auto"/>
        <w:right w:val="none" w:sz="0" w:space="0" w:color="auto"/>
      </w:divBdr>
    </w:div>
    <w:div w:id="33165343">
      <w:bodyDiv w:val="1"/>
      <w:marLeft w:val="0"/>
      <w:marRight w:val="0"/>
      <w:marTop w:val="0"/>
      <w:marBottom w:val="0"/>
      <w:divBdr>
        <w:top w:val="none" w:sz="0" w:space="0" w:color="auto"/>
        <w:left w:val="none" w:sz="0" w:space="0" w:color="auto"/>
        <w:bottom w:val="none" w:sz="0" w:space="0" w:color="auto"/>
        <w:right w:val="none" w:sz="0" w:space="0" w:color="auto"/>
      </w:divBdr>
    </w:div>
    <w:div w:id="35009598">
      <w:bodyDiv w:val="1"/>
      <w:marLeft w:val="0"/>
      <w:marRight w:val="0"/>
      <w:marTop w:val="0"/>
      <w:marBottom w:val="0"/>
      <w:divBdr>
        <w:top w:val="none" w:sz="0" w:space="0" w:color="auto"/>
        <w:left w:val="none" w:sz="0" w:space="0" w:color="auto"/>
        <w:bottom w:val="none" w:sz="0" w:space="0" w:color="auto"/>
        <w:right w:val="none" w:sz="0" w:space="0" w:color="auto"/>
      </w:divBdr>
    </w:div>
    <w:div w:id="37437908">
      <w:bodyDiv w:val="1"/>
      <w:marLeft w:val="0"/>
      <w:marRight w:val="0"/>
      <w:marTop w:val="0"/>
      <w:marBottom w:val="0"/>
      <w:divBdr>
        <w:top w:val="none" w:sz="0" w:space="0" w:color="auto"/>
        <w:left w:val="none" w:sz="0" w:space="0" w:color="auto"/>
        <w:bottom w:val="none" w:sz="0" w:space="0" w:color="auto"/>
        <w:right w:val="none" w:sz="0" w:space="0" w:color="auto"/>
      </w:divBdr>
    </w:div>
    <w:div w:id="37556354">
      <w:bodyDiv w:val="1"/>
      <w:marLeft w:val="0"/>
      <w:marRight w:val="0"/>
      <w:marTop w:val="0"/>
      <w:marBottom w:val="0"/>
      <w:divBdr>
        <w:top w:val="none" w:sz="0" w:space="0" w:color="auto"/>
        <w:left w:val="none" w:sz="0" w:space="0" w:color="auto"/>
        <w:bottom w:val="none" w:sz="0" w:space="0" w:color="auto"/>
        <w:right w:val="none" w:sz="0" w:space="0" w:color="auto"/>
      </w:divBdr>
    </w:div>
    <w:div w:id="38168142">
      <w:bodyDiv w:val="1"/>
      <w:marLeft w:val="0"/>
      <w:marRight w:val="0"/>
      <w:marTop w:val="0"/>
      <w:marBottom w:val="0"/>
      <w:divBdr>
        <w:top w:val="none" w:sz="0" w:space="0" w:color="auto"/>
        <w:left w:val="none" w:sz="0" w:space="0" w:color="auto"/>
        <w:bottom w:val="none" w:sz="0" w:space="0" w:color="auto"/>
        <w:right w:val="none" w:sz="0" w:space="0" w:color="auto"/>
      </w:divBdr>
    </w:div>
    <w:div w:id="38668291">
      <w:bodyDiv w:val="1"/>
      <w:marLeft w:val="0"/>
      <w:marRight w:val="0"/>
      <w:marTop w:val="0"/>
      <w:marBottom w:val="0"/>
      <w:divBdr>
        <w:top w:val="none" w:sz="0" w:space="0" w:color="auto"/>
        <w:left w:val="none" w:sz="0" w:space="0" w:color="auto"/>
        <w:bottom w:val="none" w:sz="0" w:space="0" w:color="auto"/>
        <w:right w:val="none" w:sz="0" w:space="0" w:color="auto"/>
      </w:divBdr>
    </w:div>
    <w:div w:id="40399330">
      <w:bodyDiv w:val="1"/>
      <w:marLeft w:val="0"/>
      <w:marRight w:val="0"/>
      <w:marTop w:val="0"/>
      <w:marBottom w:val="0"/>
      <w:divBdr>
        <w:top w:val="none" w:sz="0" w:space="0" w:color="auto"/>
        <w:left w:val="none" w:sz="0" w:space="0" w:color="auto"/>
        <w:bottom w:val="none" w:sz="0" w:space="0" w:color="auto"/>
        <w:right w:val="none" w:sz="0" w:space="0" w:color="auto"/>
      </w:divBdr>
    </w:div>
    <w:div w:id="40441566">
      <w:bodyDiv w:val="1"/>
      <w:marLeft w:val="0"/>
      <w:marRight w:val="0"/>
      <w:marTop w:val="0"/>
      <w:marBottom w:val="0"/>
      <w:divBdr>
        <w:top w:val="none" w:sz="0" w:space="0" w:color="auto"/>
        <w:left w:val="none" w:sz="0" w:space="0" w:color="auto"/>
        <w:bottom w:val="none" w:sz="0" w:space="0" w:color="auto"/>
        <w:right w:val="none" w:sz="0" w:space="0" w:color="auto"/>
      </w:divBdr>
    </w:div>
    <w:div w:id="40717601">
      <w:bodyDiv w:val="1"/>
      <w:marLeft w:val="0"/>
      <w:marRight w:val="0"/>
      <w:marTop w:val="0"/>
      <w:marBottom w:val="0"/>
      <w:divBdr>
        <w:top w:val="none" w:sz="0" w:space="0" w:color="auto"/>
        <w:left w:val="none" w:sz="0" w:space="0" w:color="auto"/>
        <w:bottom w:val="none" w:sz="0" w:space="0" w:color="auto"/>
        <w:right w:val="none" w:sz="0" w:space="0" w:color="auto"/>
      </w:divBdr>
    </w:div>
    <w:div w:id="47996161">
      <w:bodyDiv w:val="1"/>
      <w:marLeft w:val="0"/>
      <w:marRight w:val="0"/>
      <w:marTop w:val="0"/>
      <w:marBottom w:val="0"/>
      <w:divBdr>
        <w:top w:val="none" w:sz="0" w:space="0" w:color="auto"/>
        <w:left w:val="none" w:sz="0" w:space="0" w:color="auto"/>
        <w:bottom w:val="none" w:sz="0" w:space="0" w:color="auto"/>
        <w:right w:val="none" w:sz="0" w:space="0" w:color="auto"/>
      </w:divBdr>
    </w:div>
    <w:div w:id="50463613">
      <w:bodyDiv w:val="1"/>
      <w:marLeft w:val="0"/>
      <w:marRight w:val="0"/>
      <w:marTop w:val="0"/>
      <w:marBottom w:val="0"/>
      <w:divBdr>
        <w:top w:val="none" w:sz="0" w:space="0" w:color="auto"/>
        <w:left w:val="none" w:sz="0" w:space="0" w:color="auto"/>
        <w:bottom w:val="none" w:sz="0" w:space="0" w:color="auto"/>
        <w:right w:val="none" w:sz="0" w:space="0" w:color="auto"/>
      </w:divBdr>
    </w:div>
    <w:div w:id="52508514">
      <w:bodyDiv w:val="1"/>
      <w:marLeft w:val="0"/>
      <w:marRight w:val="0"/>
      <w:marTop w:val="0"/>
      <w:marBottom w:val="0"/>
      <w:divBdr>
        <w:top w:val="none" w:sz="0" w:space="0" w:color="auto"/>
        <w:left w:val="none" w:sz="0" w:space="0" w:color="auto"/>
        <w:bottom w:val="none" w:sz="0" w:space="0" w:color="auto"/>
        <w:right w:val="none" w:sz="0" w:space="0" w:color="auto"/>
      </w:divBdr>
    </w:div>
    <w:div w:id="52706471">
      <w:bodyDiv w:val="1"/>
      <w:marLeft w:val="0"/>
      <w:marRight w:val="0"/>
      <w:marTop w:val="0"/>
      <w:marBottom w:val="0"/>
      <w:divBdr>
        <w:top w:val="none" w:sz="0" w:space="0" w:color="auto"/>
        <w:left w:val="none" w:sz="0" w:space="0" w:color="auto"/>
        <w:bottom w:val="none" w:sz="0" w:space="0" w:color="auto"/>
        <w:right w:val="none" w:sz="0" w:space="0" w:color="auto"/>
      </w:divBdr>
    </w:div>
    <w:div w:id="55252037">
      <w:bodyDiv w:val="1"/>
      <w:marLeft w:val="0"/>
      <w:marRight w:val="0"/>
      <w:marTop w:val="0"/>
      <w:marBottom w:val="0"/>
      <w:divBdr>
        <w:top w:val="none" w:sz="0" w:space="0" w:color="auto"/>
        <w:left w:val="none" w:sz="0" w:space="0" w:color="auto"/>
        <w:bottom w:val="none" w:sz="0" w:space="0" w:color="auto"/>
        <w:right w:val="none" w:sz="0" w:space="0" w:color="auto"/>
      </w:divBdr>
    </w:div>
    <w:div w:id="55592210">
      <w:bodyDiv w:val="1"/>
      <w:marLeft w:val="0"/>
      <w:marRight w:val="0"/>
      <w:marTop w:val="0"/>
      <w:marBottom w:val="0"/>
      <w:divBdr>
        <w:top w:val="none" w:sz="0" w:space="0" w:color="auto"/>
        <w:left w:val="none" w:sz="0" w:space="0" w:color="auto"/>
        <w:bottom w:val="none" w:sz="0" w:space="0" w:color="auto"/>
        <w:right w:val="none" w:sz="0" w:space="0" w:color="auto"/>
      </w:divBdr>
    </w:div>
    <w:div w:id="62993238">
      <w:bodyDiv w:val="1"/>
      <w:marLeft w:val="0"/>
      <w:marRight w:val="0"/>
      <w:marTop w:val="0"/>
      <w:marBottom w:val="0"/>
      <w:divBdr>
        <w:top w:val="none" w:sz="0" w:space="0" w:color="auto"/>
        <w:left w:val="none" w:sz="0" w:space="0" w:color="auto"/>
        <w:bottom w:val="none" w:sz="0" w:space="0" w:color="auto"/>
        <w:right w:val="none" w:sz="0" w:space="0" w:color="auto"/>
      </w:divBdr>
    </w:div>
    <w:div w:id="66806283">
      <w:bodyDiv w:val="1"/>
      <w:marLeft w:val="0"/>
      <w:marRight w:val="0"/>
      <w:marTop w:val="0"/>
      <w:marBottom w:val="0"/>
      <w:divBdr>
        <w:top w:val="none" w:sz="0" w:space="0" w:color="auto"/>
        <w:left w:val="none" w:sz="0" w:space="0" w:color="auto"/>
        <w:bottom w:val="none" w:sz="0" w:space="0" w:color="auto"/>
        <w:right w:val="none" w:sz="0" w:space="0" w:color="auto"/>
      </w:divBdr>
    </w:div>
    <w:div w:id="79103516">
      <w:bodyDiv w:val="1"/>
      <w:marLeft w:val="0"/>
      <w:marRight w:val="0"/>
      <w:marTop w:val="0"/>
      <w:marBottom w:val="0"/>
      <w:divBdr>
        <w:top w:val="none" w:sz="0" w:space="0" w:color="auto"/>
        <w:left w:val="none" w:sz="0" w:space="0" w:color="auto"/>
        <w:bottom w:val="none" w:sz="0" w:space="0" w:color="auto"/>
        <w:right w:val="none" w:sz="0" w:space="0" w:color="auto"/>
      </w:divBdr>
    </w:div>
    <w:div w:id="84349026">
      <w:bodyDiv w:val="1"/>
      <w:marLeft w:val="0"/>
      <w:marRight w:val="0"/>
      <w:marTop w:val="0"/>
      <w:marBottom w:val="0"/>
      <w:divBdr>
        <w:top w:val="none" w:sz="0" w:space="0" w:color="auto"/>
        <w:left w:val="none" w:sz="0" w:space="0" w:color="auto"/>
        <w:bottom w:val="none" w:sz="0" w:space="0" w:color="auto"/>
        <w:right w:val="none" w:sz="0" w:space="0" w:color="auto"/>
      </w:divBdr>
    </w:div>
    <w:div w:id="89401200">
      <w:bodyDiv w:val="1"/>
      <w:marLeft w:val="0"/>
      <w:marRight w:val="0"/>
      <w:marTop w:val="0"/>
      <w:marBottom w:val="0"/>
      <w:divBdr>
        <w:top w:val="none" w:sz="0" w:space="0" w:color="auto"/>
        <w:left w:val="none" w:sz="0" w:space="0" w:color="auto"/>
        <w:bottom w:val="none" w:sz="0" w:space="0" w:color="auto"/>
        <w:right w:val="none" w:sz="0" w:space="0" w:color="auto"/>
      </w:divBdr>
    </w:div>
    <w:div w:id="89470098">
      <w:bodyDiv w:val="1"/>
      <w:marLeft w:val="0"/>
      <w:marRight w:val="0"/>
      <w:marTop w:val="0"/>
      <w:marBottom w:val="0"/>
      <w:divBdr>
        <w:top w:val="none" w:sz="0" w:space="0" w:color="auto"/>
        <w:left w:val="none" w:sz="0" w:space="0" w:color="auto"/>
        <w:bottom w:val="none" w:sz="0" w:space="0" w:color="auto"/>
        <w:right w:val="none" w:sz="0" w:space="0" w:color="auto"/>
      </w:divBdr>
    </w:div>
    <w:div w:id="90978629">
      <w:bodyDiv w:val="1"/>
      <w:marLeft w:val="0"/>
      <w:marRight w:val="0"/>
      <w:marTop w:val="0"/>
      <w:marBottom w:val="0"/>
      <w:divBdr>
        <w:top w:val="none" w:sz="0" w:space="0" w:color="auto"/>
        <w:left w:val="none" w:sz="0" w:space="0" w:color="auto"/>
        <w:bottom w:val="none" w:sz="0" w:space="0" w:color="auto"/>
        <w:right w:val="none" w:sz="0" w:space="0" w:color="auto"/>
      </w:divBdr>
    </w:div>
    <w:div w:id="91559697">
      <w:bodyDiv w:val="1"/>
      <w:marLeft w:val="0"/>
      <w:marRight w:val="0"/>
      <w:marTop w:val="0"/>
      <w:marBottom w:val="0"/>
      <w:divBdr>
        <w:top w:val="none" w:sz="0" w:space="0" w:color="auto"/>
        <w:left w:val="none" w:sz="0" w:space="0" w:color="auto"/>
        <w:bottom w:val="none" w:sz="0" w:space="0" w:color="auto"/>
        <w:right w:val="none" w:sz="0" w:space="0" w:color="auto"/>
      </w:divBdr>
    </w:div>
    <w:div w:id="91560485">
      <w:bodyDiv w:val="1"/>
      <w:marLeft w:val="0"/>
      <w:marRight w:val="0"/>
      <w:marTop w:val="0"/>
      <w:marBottom w:val="0"/>
      <w:divBdr>
        <w:top w:val="none" w:sz="0" w:space="0" w:color="auto"/>
        <w:left w:val="none" w:sz="0" w:space="0" w:color="auto"/>
        <w:bottom w:val="none" w:sz="0" w:space="0" w:color="auto"/>
        <w:right w:val="none" w:sz="0" w:space="0" w:color="auto"/>
      </w:divBdr>
    </w:div>
    <w:div w:id="93285689">
      <w:bodyDiv w:val="1"/>
      <w:marLeft w:val="0"/>
      <w:marRight w:val="0"/>
      <w:marTop w:val="0"/>
      <w:marBottom w:val="0"/>
      <w:divBdr>
        <w:top w:val="none" w:sz="0" w:space="0" w:color="auto"/>
        <w:left w:val="none" w:sz="0" w:space="0" w:color="auto"/>
        <w:bottom w:val="none" w:sz="0" w:space="0" w:color="auto"/>
        <w:right w:val="none" w:sz="0" w:space="0" w:color="auto"/>
      </w:divBdr>
    </w:div>
    <w:div w:id="94634445">
      <w:bodyDiv w:val="1"/>
      <w:marLeft w:val="0"/>
      <w:marRight w:val="0"/>
      <w:marTop w:val="0"/>
      <w:marBottom w:val="0"/>
      <w:divBdr>
        <w:top w:val="none" w:sz="0" w:space="0" w:color="auto"/>
        <w:left w:val="none" w:sz="0" w:space="0" w:color="auto"/>
        <w:bottom w:val="none" w:sz="0" w:space="0" w:color="auto"/>
        <w:right w:val="none" w:sz="0" w:space="0" w:color="auto"/>
      </w:divBdr>
    </w:div>
    <w:div w:id="98526140">
      <w:bodyDiv w:val="1"/>
      <w:marLeft w:val="0"/>
      <w:marRight w:val="0"/>
      <w:marTop w:val="0"/>
      <w:marBottom w:val="0"/>
      <w:divBdr>
        <w:top w:val="none" w:sz="0" w:space="0" w:color="auto"/>
        <w:left w:val="none" w:sz="0" w:space="0" w:color="auto"/>
        <w:bottom w:val="none" w:sz="0" w:space="0" w:color="auto"/>
        <w:right w:val="none" w:sz="0" w:space="0" w:color="auto"/>
      </w:divBdr>
    </w:div>
    <w:div w:id="99640710">
      <w:bodyDiv w:val="1"/>
      <w:marLeft w:val="0"/>
      <w:marRight w:val="0"/>
      <w:marTop w:val="0"/>
      <w:marBottom w:val="0"/>
      <w:divBdr>
        <w:top w:val="none" w:sz="0" w:space="0" w:color="auto"/>
        <w:left w:val="none" w:sz="0" w:space="0" w:color="auto"/>
        <w:bottom w:val="none" w:sz="0" w:space="0" w:color="auto"/>
        <w:right w:val="none" w:sz="0" w:space="0" w:color="auto"/>
      </w:divBdr>
    </w:div>
    <w:div w:id="103574299">
      <w:bodyDiv w:val="1"/>
      <w:marLeft w:val="0"/>
      <w:marRight w:val="0"/>
      <w:marTop w:val="0"/>
      <w:marBottom w:val="0"/>
      <w:divBdr>
        <w:top w:val="none" w:sz="0" w:space="0" w:color="auto"/>
        <w:left w:val="none" w:sz="0" w:space="0" w:color="auto"/>
        <w:bottom w:val="none" w:sz="0" w:space="0" w:color="auto"/>
        <w:right w:val="none" w:sz="0" w:space="0" w:color="auto"/>
      </w:divBdr>
    </w:div>
    <w:div w:id="107548690">
      <w:bodyDiv w:val="1"/>
      <w:marLeft w:val="0"/>
      <w:marRight w:val="0"/>
      <w:marTop w:val="0"/>
      <w:marBottom w:val="0"/>
      <w:divBdr>
        <w:top w:val="none" w:sz="0" w:space="0" w:color="auto"/>
        <w:left w:val="none" w:sz="0" w:space="0" w:color="auto"/>
        <w:bottom w:val="none" w:sz="0" w:space="0" w:color="auto"/>
        <w:right w:val="none" w:sz="0" w:space="0" w:color="auto"/>
      </w:divBdr>
    </w:div>
    <w:div w:id="109132852">
      <w:bodyDiv w:val="1"/>
      <w:marLeft w:val="0"/>
      <w:marRight w:val="0"/>
      <w:marTop w:val="0"/>
      <w:marBottom w:val="0"/>
      <w:divBdr>
        <w:top w:val="none" w:sz="0" w:space="0" w:color="auto"/>
        <w:left w:val="none" w:sz="0" w:space="0" w:color="auto"/>
        <w:bottom w:val="none" w:sz="0" w:space="0" w:color="auto"/>
        <w:right w:val="none" w:sz="0" w:space="0" w:color="auto"/>
      </w:divBdr>
    </w:div>
    <w:div w:id="119342432">
      <w:bodyDiv w:val="1"/>
      <w:marLeft w:val="0"/>
      <w:marRight w:val="0"/>
      <w:marTop w:val="0"/>
      <w:marBottom w:val="0"/>
      <w:divBdr>
        <w:top w:val="none" w:sz="0" w:space="0" w:color="auto"/>
        <w:left w:val="none" w:sz="0" w:space="0" w:color="auto"/>
        <w:bottom w:val="none" w:sz="0" w:space="0" w:color="auto"/>
        <w:right w:val="none" w:sz="0" w:space="0" w:color="auto"/>
      </w:divBdr>
    </w:div>
    <w:div w:id="120458844">
      <w:bodyDiv w:val="1"/>
      <w:marLeft w:val="0"/>
      <w:marRight w:val="0"/>
      <w:marTop w:val="0"/>
      <w:marBottom w:val="0"/>
      <w:divBdr>
        <w:top w:val="none" w:sz="0" w:space="0" w:color="auto"/>
        <w:left w:val="none" w:sz="0" w:space="0" w:color="auto"/>
        <w:bottom w:val="none" w:sz="0" w:space="0" w:color="auto"/>
        <w:right w:val="none" w:sz="0" w:space="0" w:color="auto"/>
      </w:divBdr>
    </w:div>
    <w:div w:id="122580764">
      <w:bodyDiv w:val="1"/>
      <w:marLeft w:val="0"/>
      <w:marRight w:val="0"/>
      <w:marTop w:val="0"/>
      <w:marBottom w:val="0"/>
      <w:divBdr>
        <w:top w:val="none" w:sz="0" w:space="0" w:color="auto"/>
        <w:left w:val="none" w:sz="0" w:space="0" w:color="auto"/>
        <w:bottom w:val="none" w:sz="0" w:space="0" w:color="auto"/>
        <w:right w:val="none" w:sz="0" w:space="0" w:color="auto"/>
      </w:divBdr>
    </w:div>
    <w:div w:id="123234031">
      <w:bodyDiv w:val="1"/>
      <w:marLeft w:val="0"/>
      <w:marRight w:val="0"/>
      <w:marTop w:val="0"/>
      <w:marBottom w:val="0"/>
      <w:divBdr>
        <w:top w:val="none" w:sz="0" w:space="0" w:color="auto"/>
        <w:left w:val="none" w:sz="0" w:space="0" w:color="auto"/>
        <w:bottom w:val="none" w:sz="0" w:space="0" w:color="auto"/>
        <w:right w:val="none" w:sz="0" w:space="0" w:color="auto"/>
      </w:divBdr>
    </w:div>
    <w:div w:id="124129717">
      <w:bodyDiv w:val="1"/>
      <w:marLeft w:val="0"/>
      <w:marRight w:val="0"/>
      <w:marTop w:val="0"/>
      <w:marBottom w:val="0"/>
      <w:divBdr>
        <w:top w:val="none" w:sz="0" w:space="0" w:color="auto"/>
        <w:left w:val="none" w:sz="0" w:space="0" w:color="auto"/>
        <w:bottom w:val="none" w:sz="0" w:space="0" w:color="auto"/>
        <w:right w:val="none" w:sz="0" w:space="0" w:color="auto"/>
      </w:divBdr>
    </w:div>
    <w:div w:id="125588732">
      <w:bodyDiv w:val="1"/>
      <w:marLeft w:val="0"/>
      <w:marRight w:val="0"/>
      <w:marTop w:val="0"/>
      <w:marBottom w:val="0"/>
      <w:divBdr>
        <w:top w:val="none" w:sz="0" w:space="0" w:color="auto"/>
        <w:left w:val="none" w:sz="0" w:space="0" w:color="auto"/>
        <w:bottom w:val="none" w:sz="0" w:space="0" w:color="auto"/>
        <w:right w:val="none" w:sz="0" w:space="0" w:color="auto"/>
      </w:divBdr>
    </w:div>
    <w:div w:id="126045146">
      <w:bodyDiv w:val="1"/>
      <w:marLeft w:val="0"/>
      <w:marRight w:val="0"/>
      <w:marTop w:val="0"/>
      <w:marBottom w:val="0"/>
      <w:divBdr>
        <w:top w:val="none" w:sz="0" w:space="0" w:color="auto"/>
        <w:left w:val="none" w:sz="0" w:space="0" w:color="auto"/>
        <w:bottom w:val="none" w:sz="0" w:space="0" w:color="auto"/>
        <w:right w:val="none" w:sz="0" w:space="0" w:color="auto"/>
      </w:divBdr>
    </w:div>
    <w:div w:id="127821981">
      <w:bodyDiv w:val="1"/>
      <w:marLeft w:val="0"/>
      <w:marRight w:val="0"/>
      <w:marTop w:val="0"/>
      <w:marBottom w:val="0"/>
      <w:divBdr>
        <w:top w:val="none" w:sz="0" w:space="0" w:color="auto"/>
        <w:left w:val="none" w:sz="0" w:space="0" w:color="auto"/>
        <w:bottom w:val="none" w:sz="0" w:space="0" w:color="auto"/>
        <w:right w:val="none" w:sz="0" w:space="0" w:color="auto"/>
      </w:divBdr>
    </w:div>
    <w:div w:id="127867106">
      <w:bodyDiv w:val="1"/>
      <w:marLeft w:val="0"/>
      <w:marRight w:val="0"/>
      <w:marTop w:val="0"/>
      <w:marBottom w:val="0"/>
      <w:divBdr>
        <w:top w:val="none" w:sz="0" w:space="0" w:color="auto"/>
        <w:left w:val="none" w:sz="0" w:space="0" w:color="auto"/>
        <w:bottom w:val="none" w:sz="0" w:space="0" w:color="auto"/>
        <w:right w:val="none" w:sz="0" w:space="0" w:color="auto"/>
      </w:divBdr>
    </w:div>
    <w:div w:id="132527684">
      <w:bodyDiv w:val="1"/>
      <w:marLeft w:val="0"/>
      <w:marRight w:val="0"/>
      <w:marTop w:val="0"/>
      <w:marBottom w:val="0"/>
      <w:divBdr>
        <w:top w:val="none" w:sz="0" w:space="0" w:color="auto"/>
        <w:left w:val="none" w:sz="0" w:space="0" w:color="auto"/>
        <w:bottom w:val="none" w:sz="0" w:space="0" w:color="auto"/>
        <w:right w:val="none" w:sz="0" w:space="0" w:color="auto"/>
      </w:divBdr>
    </w:div>
    <w:div w:id="133067264">
      <w:bodyDiv w:val="1"/>
      <w:marLeft w:val="0"/>
      <w:marRight w:val="0"/>
      <w:marTop w:val="0"/>
      <w:marBottom w:val="0"/>
      <w:divBdr>
        <w:top w:val="none" w:sz="0" w:space="0" w:color="auto"/>
        <w:left w:val="none" w:sz="0" w:space="0" w:color="auto"/>
        <w:bottom w:val="none" w:sz="0" w:space="0" w:color="auto"/>
        <w:right w:val="none" w:sz="0" w:space="0" w:color="auto"/>
      </w:divBdr>
    </w:div>
    <w:div w:id="135297798">
      <w:bodyDiv w:val="1"/>
      <w:marLeft w:val="0"/>
      <w:marRight w:val="0"/>
      <w:marTop w:val="0"/>
      <w:marBottom w:val="0"/>
      <w:divBdr>
        <w:top w:val="none" w:sz="0" w:space="0" w:color="auto"/>
        <w:left w:val="none" w:sz="0" w:space="0" w:color="auto"/>
        <w:bottom w:val="none" w:sz="0" w:space="0" w:color="auto"/>
        <w:right w:val="none" w:sz="0" w:space="0" w:color="auto"/>
      </w:divBdr>
    </w:div>
    <w:div w:id="137843509">
      <w:bodyDiv w:val="1"/>
      <w:marLeft w:val="0"/>
      <w:marRight w:val="0"/>
      <w:marTop w:val="0"/>
      <w:marBottom w:val="0"/>
      <w:divBdr>
        <w:top w:val="none" w:sz="0" w:space="0" w:color="auto"/>
        <w:left w:val="none" w:sz="0" w:space="0" w:color="auto"/>
        <w:bottom w:val="none" w:sz="0" w:space="0" w:color="auto"/>
        <w:right w:val="none" w:sz="0" w:space="0" w:color="auto"/>
      </w:divBdr>
    </w:div>
    <w:div w:id="138426977">
      <w:bodyDiv w:val="1"/>
      <w:marLeft w:val="0"/>
      <w:marRight w:val="0"/>
      <w:marTop w:val="0"/>
      <w:marBottom w:val="0"/>
      <w:divBdr>
        <w:top w:val="none" w:sz="0" w:space="0" w:color="auto"/>
        <w:left w:val="none" w:sz="0" w:space="0" w:color="auto"/>
        <w:bottom w:val="none" w:sz="0" w:space="0" w:color="auto"/>
        <w:right w:val="none" w:sz="0" w:space="0" w:color="auto"/>
      </w:divBdr>
    </w:div>
    <w:div w:id="143357003">
      <w:bodyDiv w:val="1"/>
      <w:marLeft w:val="0"/>
      <w:marRight w:val="0"/>
      <w:marTop w:val="0"/>
      <w:marBottom w:val="0"/>
      <w:divBdr>
        <w:top w:val="none" w:sz="0" w:space="0" w:color="auto"/>
        <w:left w:val="none" w:sz="0" w:space="0" w:color="auto"/>
        <w:bottom w:val="none" w:sz="0" w:space="0" w:color="auto"/>
        <w:right w:val="none" w:sz="0" w:space="0" w:color="auto"/>
      </w:divBdr>
    </w:div>
    <w:div w:id="143400691">
      <w:bodyDiv w:val="1"/>
      <w:marLeft w:val="0"/>
      <w:marRight w:val="0"/>
      <w:marTop w:val="0"/>
      <w:marBottom w:val="0"/>
      <w:divBdr>
        <w:top w:val="none" w:sz="0" w:space="0" w:color="auto"/>
        <w:left w:val="none" w:sz="0" w:space="0" w:color="auto"/>
        <w:bottom w:val="none" w:sz="0" w:space="0" w:color="auto"/>
        <w:right w:val="none" w:sz="0" w:space="0" w:color="auto"/>
      </w:divBdr>
    </w:div>
    <w:div w:id="152599502">
      <w:bodyDiv w:val="1"/>
      <w:marLeft w:val="0"/>
      <w:marRight w:val="0"/>
      <w:marTop w:val="0"/>
      <w:marBottom w:val="0"/>
      <w:divBdr>
        <w:top w:val="none" w:sz="0" w:space="0" w:color="auto"/>
        <w:left w:val="none" w:sz="0" w:space="0" w:color="auto"/>
        <w:bottom w:val="none" w:sz="0" w:space="0" w:color="auto"/>
        <w:right w:val="none" w:sz="0" w:space="0" w:color="auto"/>
      </w:divBdr>
    </w:div>
    <w:div w:id="154417956">
      <w:bodyDiv w:val="1"/>
      <w:marLeft w:val="0"/>
      <w:marRight w:val="0"/>
      <w:marTop w:val="0"/>
      <w:marBottom w:val="0"/>
      <w:divBdr>
        <w:top w:val="none" w:sz="0" w:space="0" w:color="auto"/>
        <w:left w:val="none" w:sz="0" w:space="0" w:color="auto"/>
        <w:bottom w:val="none" w:sz="0" w:space="0" w:color="auto"/>
        <w:right w:val="none" w:sz="0" w:space="0" w:color="auto"/>
      </w:divBdr>
    </w:div>
    <w:div w:id="158008880">
      <w:bodyDiv w:val="1"/>
      <w:marLeft w:val="0"/>
      <w:marRight w:val="0"/>
      <w:marTop w:val="0"/>
      <w:marBottom w:val="0"/>
      <w:divBdr>
        <w:top w:val="none" w:sz="0" w:space="0" w:color="auto"/>
        <w:left w:val="none" w:sz="0" w:space="0" w:color="auto"/>
        <w:bottom w:val="none" w:sz="0" w:space="0" w:color="auto"/>
        <w:right w:val="none" w:sz="0" w:space="0" w:color="auto"/>
      </w:divBdr>
    </w:div>
    <w:div w:id="159736506">
      <w:bodyDiv w:val="1"/>
      <w:marLeft w:val="0"/>
      <w:marRight w:val="0"/>
      <w:marTop w:val="0"/>
      <w:marBottom w:val="0"/>
      <w:divBdr>
        <w:top w:val="none" w:sz="0" w:space="0" w:color="auto"/>
        <w:left w:val="none" w:sz="0" w:space="0" w:color="auto"/>
        <w:bottom w:val="none" w:sz="0" w:space="0" w:color="auto"/>
        <w:right w:val="none" w:sz="0" w:space="0" w:color="auto"/>
      </w:divBdr>
    </w:div>
    <w:div w:id="161241031">
      <w:bodyDiv w:val="1"/>
      <w:marLeft w:val="0"/>
      <w:marRight w:val="0"/>
      <w:marTop w:val="0"/>
      <w:marBottom w:val="0"/>
      <w:divBdr>
        <w:top w:val="none" w:sz="0" w:space="0" w:color="auto"/>
        <w:left w:val="none" w:sz="0" w:space="0" w:color="auto"/>
        <w:bottom w:val="none" w:sz="0" w:space="0" w:color="auto"/>
        <w:right w:val="none" w:sz="0" w:space="0" w:color="auto"/>
      </w:divBdr>
    </w:div>
    <w:div w:id="162211189">
      <w:bodyDiv w:val="1"/>
      <w:marLeft w:val="0"/>
      <w:marRight w:val="0"/>
      <w:marTop w:val="0"/>
      <w:marBottom w:val="0"/>
      <w:divBdr>
        <w:top w:val="none" w:sz="0" w:space="0" w:color="auto"/>
        <w:left w:val="none" w:sz="0" w:space="0" w:color="auto"/>
        <w:bottom w:val="none" w:sz="0" w:space="0" w:color="auto"/>
        <w:right w:val="none" w:sz="0" w:space="0" w:color="auto"/>
      </w:divBdr>
    </w:div>
    <w:div w:id="163251639">
      <w:bodyDiv w:val="1"/>
      <w:marLeft w:val="0"/>
      <w:marRight w:val="0"/>
      <w:marTop w:val="0"/>
      <w:marBottom w:val="0"/>
      <w:divBdr>
        <w:top w:val="none" w:sz="0" w:space="0" w:color="auto"/>
        <w:left w:val="none" w:sz="0" w:space="0" w:color="auto"/>
        <w:bottom w:val="none" w:sz="0" w:space="0" w:color="auto"/>
        <w:right w:val="none" w:sz="0" w:space="0" w:color="auto"/>
      </w:divBdr>
    </w:div>
    <w:div w:id="164439908">
      <w:bodyDiv w:val="1"/>
      <w:marLeft w:val="0"/>
      <w:marRight w:val="0"/>
      <w:marTop w:val="0"/>
      <w:marBottom w:val="0"/>
      <w:divBdr>
        <w:top w:val="none" w:sz="0" w:space="0" w:color="auto"/>
        <w:left w:val="none" w:sz="0" w:space="0" w:color="auto"/>
        <w:bottom w:val="none" w:sz="0" w:space="0" w:color="auto"/>
        <w:right w:val="none" w:sz="0" w:space="0" w:color="auto"/>
      </w:divBdr>
    </w:div>
    <w:div w:id="166871733">
      <w:bodyDiv w:val="1"/>
      <w:marLeft w:val="0"/>
      <w:marRight w:val="0"/>
      <w:marTop w:val="0"/>
      <w:marBottom w:val="0"/>
      <w:divBdr>
        <w:top w:val="none" w:sz="0" w:space="0" w:color="auto"/>
        <w:left w:val="none" w:sz="0" w:space="0" w:color="auto"/>
        <w:bottom w:val="none" w:sz="0" w:space="0" w:color="auto"/>
        <w:right w:val="none" w:sz="0" w:space="0" w:color="auto"/>
      </w:divBdr>
    </w:div>
    <w:div w:id="167062574">
      <w:bodyDiv w:val="1"/>
      <w:marLeft w:val="0"/>
      <w:marRight w:val="0"/>
      <w:marTop w:val="0"/>
      <w:marBottom w:val="0"/>
      <w:divBdr>
        <w:top w:val="none" w:sz="0" w:space="0" w:color="auto"/>
        <w:left w:val="none" w:sz="0" w:space="0" w:color="auto"/>
        <w:bottom w:val="none" w:sz="0" w:space="0" w:color="auto"/>
        <w:right w:val="none" w:sz="0" w:space="0" w:color="auto"/>
      </w:divBdr>
    </w:div>
    <w:div w:id="168713102">
      <w:bodyDiv w:val="1"/>
      <w:marLeft w:val="0"/>
      <w:marRight w:val="0"/>
      <w:marTop w:val="0"/>
      <w:marBottom w:val="0"/>
      <w:divBdr>
        <w:top w:val="none" w:sz="0" w:space="0" w:color="auto"/>
        <w:left w:val="none" w:sz="0" w:space="0" w:color="auto"/>
        <w:bottom w:val="none" w:sz="0" w:space="0" w:color="auto"/>
        <w:right w:val="none" w:sz="0" w:space="0" w:color="auto"/>
      </w:divBdr>
    </w:div>
    <w:div w:id="171648396">
      <w:bodyDiv w:val="1"/>
      <w:marLeft w:val="0"/>
      <w:marRight w:val="0"/>
      <w:marTop w:val="0"/>
      <w:marBottom w:val="0"/>
      <w:divBdr>
        <w:top w:val="none" w:sz="0" w:space="0" w:color="auto"/>
        <w:left w:val="none" w:sz="0" w:space="0" w:color="auto"/>
        <w:bottom w:val="none" w:sz="0" w:space="0" w:color="auto"/>
        <w:right w:val="none" w:sz="0" w:space="0" w:color="auto"/>
      </w:divBdr>
    </w:div>
    <w:div w:id="171921798">
      <w:bodyDiv w:val="1"/>
      <w:marLeft w:val="0"/>
      <w:marRight w:val="0"/>
      <w:marTop w:val="0"/>
      <w:marBottom w:val="0"/>
      <w:divBdr>
        <w:top w:val="none" w:sz="0" w:space="0" w:color="auto"/>
        <w:left w:val="none" w:sz="0" w:space="0" w:color="auto"/>
        <w:bottom w:val="none" w:sz="0" w:space="0" w:color="auto"/>
        <w:right w:val="none" w:sz="0" w:space="0" w:color="auto"/>
      </w:divBdr>
    </w:div>
    <w:div w:id="172962415">
      <w:bodyDiv w:val="1"/>
      <w:marLeft w:val="0"/>
      <w:marRight w:val="0"/>
      <w:marTop w:val="0"/>
      <w:marBottom w:val="0"/>
      <w:divBdr>
        <w:top w:val="none" w:sz="0" w:space="0" w:color="auto"/>
        <w:left w:val="none" w:sz="0" w:space="0" w:color="auto"/>
        <w:bottom w:val="none" w:sz="0" w:space="0" w:color="auto"/>
        <w:right w:val="none" w:sz="0" w:space="0" w:color="auto"/>
      </w:divBdr>
    </w:div>
    <w:div w:id="174811878">
      <w:bodyDiv w:val="1"/>
      <w:marLeft w:val="0"/>
      <w:marRight w:val="0"/>
      <w:marTop w:val="0"/>
      <w:marBottom w:val="0"/>
      <w:divBdr>
        <w:top w:val="none" w:sz="0" w:space="0" w:color="auto"/>
        <w:left w:val="none" w:sz="0" w:space="0" w:color="auto"/>
        <w:bottom w:val="none" w:sz="0" w:space="0" w:color="auto"/>
        <w:right w:val="none" w:sz="0" w:space="0" w:color="auto"/>
      </w:divBdr>
    </w:div>
    <w:div w:id="181600764">
      <w:bodyDiv w:val="1"/>
      <w:marLeft w:val="0"/>
      <w:marRight w:val="0"/>
      <w:marTop w:val="0"/>
      <w:marBottom w:val="0"/>
      <w:divBdr>
        <w:top w:val="none" w:sz="0" w:space="0" w:color="auto"/>
        <w:left w:val="none" w:sz="0" w:space="0" w:color="auto"/>
        <w:bottom w:val="none" w:sz="0" w:space="0" w:color="auto"/>
        <w:right w:val="none" w:sz="0" w:space="0" w:color="auto"/>
      </w:divBdr>
    </w:div>
    <w:div w:id="185556618">
      <w:bodyDiv w:val="1"/>
      <w:marLeft w:val="0"/>
      <w:marRight w:val="0"/>
      <w:marTop w:val="0"/>
      <w:marBottom w:val="0"/>
      <w:divBdr>
        <w:top w:val="none" w:sz="0" w:space="0" w:color="auto"/>
        <w:left w:val="none" w:sz="0" w:space="0" w:color="auto"/>
        <w:bottom w:val="none" w:sz="0" w:space="0" w:color="auto"/>
        <w:right w:val="none" w:sz="0" w:space="0" w:color="auto"/>
      </w:divBdr>
    </w:div>
    <w:div w:id="186334739">
      <w:bodyDiv w:val="1"/>
      <w:marLeft w:val="0"/>
      <w:marRight w:val="0"/>
      <w:marTop w:val="0"/>
      <w:marBottom w:val="0"/>
      <w:divBdr>
        <w:top w:val="none" w:sz="0" w:space="0" w:color="auto"/>
        <w:left w:val="none" w:sz="0" w:space="0" w:color="auto"/>
        <w:bottom w:val="none" w:sz="0" w:space="0" w:color="auto"/>
        <w:right w:val="none" w:sz="0" w:space="0" w:color="auto"/>
      </w:divBdr>
    </w:div>
    <w:div w:id="189683329">
      <w:bodyDiv w:val="1"/>
      <w:marLeft w:val="0"/>
      <w:marRight w:val="0"/>
      <w:marTop w:val="0"/>
      <w:marBottom w:val="0"/>
      <w:divBdr>
        <w:top w:val="none" w:sz="0" w:space="0" w:color="auto"/>
        <w:left w:val="none" w:sz="0" w:space="0" w:color="auto"/>
        <w:bottom w:val="none" w:sz="0" w:space="0" w:color="auto"/>
        <w:right w:val="none" w:sz="0" w:space="0" w:color="auto"/>
      </w:divBdr>
    </w:div>
    <w:div w:id="191571685">
      <w:bodyDiv w:val="1"/>
      <w:marLeft w:val="0"/>
      <w:marRight w:val="0"/>
      <w:marTop w:val="0"/>
      <w:marBottom w:val="0"/>
      <w:divBdr>
        <w:top w:val="none" w:sz="0" w:space="0" w:color="auto"/>
        <w:left w:val="none" w:sz="0" w:space="0" w:color="auto"/>
        <w:bottom w:val="none" w:sz="0" w:space="0" w:color="auto"/>
        <w:right w:val="none" w:sz="0" w:space="0" w:color="auto"/>
      </w:divBdr>
    </w:div>
    <w:div w:id="192036768">
      <w:bodyDiv w:val="1"/>
      <w:marLeft w:val="0"/>
      <w:marRight w:val="0"/>
      <w:marTop w:val="0"/>
      <w:marBottom w:val="0"/>
      <w:divBdr>
        <w:top w:val="none" w:sz="0" w:space="0" w:color="auto"/>
        <w:left w:val="none" w:sz="0" w:space="0" w:color="auto"/>
        <w:bottom w:val="none" w:sz="0" w:space="0" w:color="auto"/>
        <w:right w:val="none" w:sz="0" w:space="0" w:color="auto"/>
      </w:divBdr>
    </w:div>
    <w:div w:id="192112631">
      <w:bodyDiv w:val="1"/>
      <w:marLeft w:val="0"/>
      <w:marRight w:val="0"/>
      <w:marTop w:val="0"/>
      <w:marBottom w:val="0"/>
      <w:divBdr>
        <w:top w:val="none" w:sz="0" w:space="0" w:color="auto"/>
        <w:left w:val="none" w:sz="0" w:space="0" w:color="auto"/>
        <w:bottom w:val="none" w:sz="0" w:space="0" w:color="auto"/>
        <w:right w:val="none" w:sz="0" w:space="0" w:color="auto"/>
      </w:divBdr>
    </w:div>
    <w:div w:id="192807306">
      <w:bodyDiv w:val="1"/>
      <w:marLeft w:val="0"/>
      <w:marRight w:val="0"/>
      <w:marTop w:val="0"/>
      <w:marBottom w:val="0"/>
      <w:divBdr>
        <w:top w:val="none" w:sz="0" w:space="0" w:color="auto"/>
        <w:left w:val="none" w:sz="0" w:space="0" w:color="auto"/>
        <w:bottom w:val="none" w:sz="0" w:space="0" w:color="auto"/>
        <w:right w:val="none" w:sz="0" w:space="0" w:color="auto"/>
      </w:divBdr>
    </w:div>
    <w:div w:id="193232643">
      <w:bodyDiv w:val="1"/>
      <w:marLeft w:val="0"/>
      <w:marRight w:val="0"/>
      <w:marTop w:val="0"/>
      <w:marBottom w:val="0"/>
      <w:divBdr>
        <w:top w:val="none" w:sz="0" w:space="0" w:color="auto"/>
        <w:left w:val="none" w:sz="0" w:space="0" w:color="auto"/>
        <w:bottom w:val="none" w:sz="0" w:space="0" w:color="auto"/>
        <w:right w:val="none" w:sz="0" w:space="0" w:color="auto"/>
      </w:divBdr>
    </w:div>
    <w:div w:id="194463294">
      <w:bodyDiv w:val="1"/>
      <w:marLeft w:val="0"/>
      <w:marRight w:val="0"/>
      <w:marTop w:val="0"/>
      <w:marBottom w:val="0"/>
      <w:divBdr>
        <w:top w:val="none" w:sz="0" w:space="0" w:color="auto"/>
        <w:left w:val="none" w:sz="0" w:space="0" w:color="auto"/>
        <w:bottom w:val="none" w:sz="0" w:space="0" w:color="auto"/>
        <w:right w:val="none" w:sz="0" w:space="0" w:color="auto"/>
      </w:divBdr>
    </w:div>
    <w:div w:id="195391104">
      <w:bodyDiv w:val="1"/>
      <w:marLeft w:val="0"/>
      <w:marRight w:val="0"/>
      <w:marTop w:val="0"/>
      <w:marBottom w:val="0"/>
      <w:divBdr>
        <w:top w:val="none" w:sz="0" w:space="0" w:color="auto"/>
        <w:left w:val="none" w:sz="0" w:space="0" w:color="auto"/>
        <w:bottom w:val="none" w:sz="0" w:space="0" w:color="auto"/>
        <w:right w:val="none" w:sz="0" w:space="0" w:color="auto"/>
      </w:divBdr>
    </w:div>
    <w:div w:id="195848255">
      <w:bodyDiv w:val="1"/>
      <w:marLeft w:val="0"/>
      <w:marRight w:val="0"/>
      <w:marTop w:val="0"/>
      <w:marBottom w:val="0"/>
      <w:divBdr>
        <w:top w:val="none" w:sz="0" w:space="0" w:color="auto"/>
        <w:left w:val="none" w:sz="0" w:space="0" w:color="auto"/>
        <w:bottom w:val="none" w:sz="0" w:space="0" w:color="auto"/>
        <w:right w:val="none" w:sz="0" w:space="0" w:color="auto"/>
      </w:divBdr>
    </w:div>
    <w:div w:id="197358163">
      <w:bodyDiv w:val="1"/>
      <w:marLeft w:val="0"/>
      <w:marRight w:val="0"/>
      <w:marTop w:val="0"/>
      <w:marBottom w:val="0"/>
      <w:divBdr>
        <w:top w:val="none" w:sz="0" w:space="0" w:color="auto"/>
        <w:left w:val="none" w:sz="0" w:space="0" w:color="auto"/>
        <w:bottom w:val="none" w:sz="0" w:space="0" w:color="auto"/>
        <w:right w:val="none" w:sz="0" w:space="0" w:color="auto"/>
      </w:divBdr>
    </w:div>
    <w:div w:id="197863230">
      <w:bodyDiv w:val="1"/>
      <w:marLeft w:val="0"/>
      <w:marRight w:val="0"/>
      <w:marTop w:val="0"/>
      <w:marBottom w:val="0"/>
      <w:divBdr>
        <w:top w:val="none" w:sz="0" w:space="0" w:color="auto"/>
        <w:left w:val="none" w:sz="0" w:space="0" w:color="auto"/>
        <w:bottom w:val="none" w:sz="0" w:space="0" w:color="auto"/>
        <w:right w:val="none" w:sz="0" w:space="0" w:color="auto"/>
      </w:divBdr>
    </w:div>
    <w:div w:id="197931358">
      <w:bodyDiv w:val="1"/>
      <w:marLeft w:val="0"/>
      <w:marRight w:val="0"/>
      <w:marTop w:val="0"/>
      <w:marBottom w:val="0"/>
      <w:divBdr>
        <w:top w:val="none" w:sz="0" w:space="0" w:color="auto"/>
        <w:left w:val="none" w:sz="0" w:space="0" w:color="auto"/>
        <w:bottom w:val="none" w:sz="0" w:space="0" w:color="auto"/>
        <w:right w:val="none" w:sz="0" w:space="0" w:color="auto"/>
      </w:divBdr>
    </w:div>
    <w:div w:id="201483149">
      <w:bodyDiv w:val="1"/>
      <w:marLeft w:val="0"/>
      <w:marRight w:val="0"/>
      <w:marTop w:val="0"/>
      <w:marBottom w:val="0"/>
      <w:divBdr>
        <w:top w:val="none" w:sz="0" w:space="0" w:color="auto"/>
        <w:left w:val="none" w:sz="0" w:space="0" w:color="auto"/>
        <w:bottom w:val="none" w:sz="0" w:space="0" w:color="auto"/>
        <w:right w:val="none" w:sz="0" w:space="0" w:color="auto"/>
      </w:divBdr>
    </w:div>
    <w:div w:id="207226170">
      <w:bodyDiv w:val="1"/>
      <w:marLeft w:val="0"/>
      <w:marRight w:val="0"/>
      <w:marTop w:val="0"/>
      <w:marBottom w:val="0"/>
      <w:divBdr>
        <w:top w:val="none" w:sz="0" w:space="0" w:color="auto"/>
        <w:left w:val="none" w:sz="0" w:space="0" w:color="auto"/>
        <w:bottom w:val="none" w:sz="0" w:space="0" w:color="auto"/>
        <w:right w:val="none" w:sz="0" w:space="0" w:color="auto"/>
      </w:divBdr>
    </w:div>
    <w:div w:id="209727142">
      <w:bodyDiv w:val="1"/>
      <w:marLeft w:val="0"/>
      <w:marRight w:val="0"/>
      <w:marTop w:val="0"/>
      <w:marBottom w:val="0"/>
      <w:divBdr>
        <w:top w:val="none" w:sz="0" w:space="0" w:color="auto"/>
        <w:left w:val="none" w:sz="0" w:space="0" w:color="auto"/>
        <w:bottom w:val="none" w:sz="0" w:space="0" w:color="auto"/>
        <w:right w:val="none" w:sz="0" w:space="0" w:color="auto"/>
      </w:divBdr>
    </w:div>
    <w:div w:id="211694101">
      <w:bodyDiv w:val="1"/>
      <w:marLeft w:val="0"/>
      <w:marRight w:val="0"/>
      <w:marTop w:val="0"/>
      <w:marBottom w:val="0"/>
      <w:divBdr>
        <w:top w:val="none" w:sz="0" w:space="0" w:color="auto"/>
        <w:left w:val="none" w:sz="0" w:space="0" w:color="auto"/>
        <w:bottom w:val="none" w:sz="0" w:space="0" w:color="auto"/>
        <w:right w:val="none" w:sz="0" w:space="0" w:color="auto"/>
      </w:divBdr>
    </w:div>
    <w:div w:id="211888981">
      <w:bodyDiv w:val="1"/>
      <w:marLeft w:val="0"/>
      <w:marRight w:val="0"/>
      <w:marTop w:val="0"/>
      <w:marBottom w:val="0"/>
      <w:divBdr>
        <w:top w:val="none" w:sz="0" w:space="0" w:color="auto"/>
        <w:left w:val="none" w:sz="0" w:space="0" w:color="auto"/>
        <w:bottom w:val="none" w:sz="0" w:space="0" w:color="auto"/>
        <w:right w:val="none" w:sz="0" w:space="0" w:color="auto"/>
      </w:divBdr>
    </w:div>
    <w:div w:id="213586822">
      <w:bodyDiv w:val="1"/>
      <w:marLeft w:val="0"/>
      <w:marRight w:val="0"/>
      <w:marTop w:val="0"/>
      <w:marBottom w:val="0"/>
      <w:divBdr>
        <w:top w:val="none" w:sz="0" w:space="0" w:color="auto"/>
        <w:left w:val="none" w:sz="0" w:space="0" w:color="auto"/>
        <w:bottom w:val="none" w:sz="0" w:space="0" w:color="auto"/>
        <w:right w:val="none" w:sz="0" w:space="0" w:color="auto"/>
      </w:divBdr>
    </w:div>
    <w:div w:id="215971515">
      <w:bodyDiv w:val="1"/>
      <w:marLeft w:val="0"/>
      <w:marRight w:val="0"/>
      <w:marTop w:val="0"/>
      <w:marBottom w:val="0"/>
      <w:divBdr>
        <w:top w:val="none" w:sz="0" w:space="0" w:color="auto"/>
        <w:left w:val="none" w:sz="0" w:space="0" w:color="auto"/>
        <w:bottom w:val="none" w:sz="0" w:space="0" w:color="auto"/>
        <w:right w:val="none" w:sz="0" w:space="0" w:color="auto"/>
      </w:divBdr>
    </w:div>
    <w:div w:id="222914368">
      <w:bodyDiv w:val="1"/>
      <w:marLeft w:val="0"/>
      <w:marRight w:val="0"/>
      <w:marTop w:val="0"/>
      <w:marBottom w:val="0"/>
      <w:divBdr>
        <w:top w:val="none" w:sz="0" w:space="0" w:color="auto"/>
        <w:left w:val="none" w:sz="0" w:space="0" w:color="auto"/>
        <w:bottom w:val="none" w:sz="0" w:space="0" w:color="auto"/>
        <w:right w:val="none" w:sz="0" w:space="0" w:color="auto"/>
      </w:divBdr>
    </w:div>
    <w:div w:id="225341051">
      <w:bodyDiv w:val="1"/>
      <w:marLeft w:val="0"/>
      <w:marRight w:val="0"/>
      <w:marTop w:val="0"/>
      <w:marBottom w:val="0"/>
      <w:divBdr>
        <w:top w:val="none" w:sz="0" w:space="0" w:color="auto"/>
        <w:left w:val="none" w:sz="0" w:space="0" w:color="auto"/>
        <w:bottom w:val="none" w:sz="0" w:space="0" w:color="auto"/>
        <w:right w:val="none" w:sz="0" w:space="0" w:color="auto"/>
      </w:divBdr>
    </w:div>
    <w:div w:id="227149587">
      <w:bodyDiv w:val="1"/>
      <w:marLeft w:val="0"/>
      <w:marRight w:val="0"/>
      <w:marTop w:val="0"/>
      <w:marBottom w:val="0"/>
      <w:divBdr>
        <w:top w:val="none" w:sz="0" w:space="0" w:color="auto"/>
        <w:left w:val="none" w:sz="0" w:space="0" w:color="auto"/>
        <w:bottom w:val="none" w:sz="0" w:space="0" w:color="auto"/>
        <w:right w:val="none" w:sz="0" w:space="0" w:color="auto"/>
      </w:divBdr>
    </w:div>
    <w:div w:id="231888518">
      <w:bodyDiv w:val="1"/>
      <w:marLeft w:val="0"/>
      <w:marRight w:val="0"/>
      <w:marTop w:val="0"/>
      <w:marBottom w:val="0"/>
      <w:divBdr>
        <w:top w:val="none" w:sz="0" w:space="0" w:color="auto"/>
        <w:left w:val="none" w:sz="0" w:space="0" w:color="auto"/>
        <w:bottom w:val="none" w:sz="0" w:space="0" w:color="auto"/>
        <w:right w:val="none" w:sz="0" w:space="0" w:color="auto"/>
      </w:divBdr>
    </w:div>
    <w:div w:id="233394308">
      <w:bodyDiv w:val="1"/>
      <w:marLeft w:val="0"/>
      <w:marRight w:val="0"/>
      <w:marTop w:val="0"/>
      <w:marBottom w:val="0"/>
      <w:divBdr>
        <w:top w:val="none" w:sz="0" w:space="0" w:color="auto"/>
        <w:left w:val="none" w:sz="0" w:space="0" w:color="auto"/>
        <w:bottom w:val="none" w:sz="0" w:space="0" w:color="auto"/>
        <w:right w:val="none" w:sz="0" w:space="0" w:color="auto"/>
      </w:divBdr>
    </w:div>
    <w:div w:id="238489143">
      <w:bodyDiv w:val="1"/>
      <w:marLeft w:val="0"/>
      <w:marRight w:val="0"/>
      <w:marTop w:val="0"/>
      <w:marBottom w:val="0"/>
      <w:divBdr>
        <w:top w:val="none" w:sz="0" w:space="0" w:color="auto"/>
        <w:left w:val="none" w:sz="0" w:space="0" w:color="auto"/>
        <w:bottom w:val="none" w:sz="0" w:space="0" w:color="auto"/>
        <w:right w:val="none" w:sz="0" w:space="0" w:color="auto"/>
      </w:divBdr>
    </w:div>
    <w:div w:id="239801157">
      <w:bodyDiv w:val="1"/>
      <w:marLeft w:val="0"/>
      <w:marRight w:val="0"/>
      <w:marTop w:val="0"/>
      <w:marBottom w:val="0"/>
      <w:divBdr>
        <w:top w:val="none" w:sz="0" w:space="0" w:color="auto"/>
        <w:left w:val="none" w:sz="0" w:space="0" w:color="auto"/>
        <w:bottom w:val="none" w:sz="0" w:space="0" w:color="auto"/>
        <w:right w:val="none" w:sz="0" w:space="0" w:color="auto"/>
      </w:divBdr>
    </w:div>
    <w:div w:id="243876567">
      <w:bodyDiv w:val="1"/>
      <w:marLeft w:val="0"/>
      <w:marRight w:val="0"/>
      <w:marTop w:val="0"/>
      <w:marBottom w:val="0"/>
      <w:divBdr>
        <w:top w:val="none" w:sz="0" w:space="0" w:color="auto"/>
        <w:left w:val="none" w:sz="0" w:space="0" w:color="auto"/>
        <w:bottom w:val="none" w:sz="0" w:space="0" w:color="auto"/>
        <w:right w:val="none" w:sz="0" w:space="0" w:color="auto"/>
      </w:divBdr>
    </w:div>
    <w:div w:id="245462535">
      <w:bodyDiv w:val="1"/>
      <w:marLeft w:val="0"/>
      <w:marRight w:val="0"/>
      <w:marTop w:val="0"/>
      <w:marBottom w:val="0"/>
      <w:divBdr>
        <w:top w:val="none" w:sz="0" w:space="0" w:color="auto"/>
        <w:left w:val="none" w:sz="0" w:space="0" w:color="auto"/>
        <w:bottom w:val="none" w:sz="0" w:space="0" w:color="auto"/>
        <w:right w:val="none" w:sz="0" w:space="0" w:color="auto"/>
      </w:divBdr>
    </w:div>
    <w:div w:id="247470517">
      <w:bodyDiv w:val="1"/>
      <w:marLeft w:val="0"/>
      <w:marRight w:val="0"/>
      <w:marTop w:val="0"/>
      <w:marBottom w:val="0"/>
      <w:divBdr>
        <w:top w:val="none" w:sz="0" w:space="0" w:color="auto"/>
        <w:left w:val="none" w:sz="0" w:space="0" w:color="auto"/>
        <w:bottom w:val="none" w:sz="0" w:space="0" w:color="auto"/>
        <w:right w:val="none" w:sz="0" w:space="0" w:color="auto"/>
      </w:divBdr>
    </w:div>
    <w:div w:id="248540352">
      <w:bodyDiv w:val="1"/>
      <w:marLeft w:val="0"/>
      <w:marRight w:val="0"/>
      <w:marTop w:val="0"/>
      <w:marBottom w:val="0"/>
      <w:divBdr>
        <w:top w:val="none" w:sz="0" w:space="0" w:color="auto"/>
        <w:left w:val="none" w:sz="0" w:space="0" w:color="auto"/>
        <w:bottom w:val="none" w:sz="0" w:space="0" w:color="auto"/>
        <w:right w:val="none" w:sz="0" w:space="0" w:color="auto"/>
      </w:divBdr>
    </w:div>
    <w:div w:id="251596670">
      <w:bodyDiv w:val="1"/>
      <w:marLeft w:val="0"/>
      <w:marRight w:val="0"/>
      <w:marTop w:val="0"/>
      <w:marBottom w:val="0"/>
      <w:divBdr>
        <w:top w:val="none" w:sz="0" w:space="0" w:color="auto"/>
        <w:left w:val="none" w:sz="0" w:space="0" w:color="auto"/>
        <w:bottom w:val="none" w:sz="0" w:space="0" w:color="auto"/>
        <w:right w:val="none" w:sz="0" w:space="0" w:color="auto"/>
      </w:divBdr>
    </w:div>
    <w:div w:id="254098389">
      <w:bodyDiv w:val="1"/>
      <w:marLeft w:val="0"/>
      <w:marRight w:val="0"/>
      <w:marTop w:val="0"/>
      <w:marBottom w:val="0"/>
      <w:divBdr>
        <w:top w:val="none" w:sz="0" w:space="0" w:color="auto"/>
        <w:left w:val="none" w:sz="0" w:space="0" w:color="auto"/>
        <w:bottom w:val="none" w:sz="0" w:space="0" w:color="auto"/>
        <w:right w:val="none" w:sz="0" w:space="0" w:color="auto"/>
      </w:divBdr>
    </w:div>
    <w:div w:id="261231427">
      <w:bodyDiv w:val="1"/>
      <w:marLeft w:val="0"/>
      <w:marRight w:val="0"/>
      <w:marTop w:val="0"/>
      <w:marBottom w:val="0"/>
      <w:divBdr>
        <w:top w:val="none" w:sz="0" w:space="0" w:color="auto"/>
        <w:left w:val="none" w:sz="0" w:space="0" w:color="auto"/>
        <w:bottom w:val="none" w:sz="0" w:space="0" w:color="auto"/>
        <w:right w:val="none" w:sz="0" w:space="0" w:color="auto"/>
      </w:divBdr>
    </w:div>
    <w:div w:id="262687862">
      <w:bodyDiv w:val="1"/>
      <w:marLeft w:val="0"/>
      <w:marRight w:val="0"/>
      <w:marTop w:val="0"/>
      <w:marBottom w:val="0"/>
      <w:divBdr>
        <w:top w:val="none" w:sz="0" w:space="0" w:color="auto"/>
        <w:left w:val="none" w:sz="0" w:space="0" w:color="auto"/>
        <w:bottom w:val="none" w:sz="0" w:space="0" w:color="auto"/>
        <w:right w:val="none" w:sz="0" w:space="0" w:color="auto"/>
      </w:divBdr>
    </w:div>
    <w:div w:id="263808492">
      <w:bodyDiv w:val="1"/>
      <w:marLeft w:val="0"/>
      <w:marRight w:val="0"/>
      <w:marTop w:val="0"/>
      <w:marBottom w:val="0"/>
      <w:divBdr>
        <w:top w:val="none" w:sz="0" w:space="0" w:color="auto"/>
        <w:left w:val="none" w:sz="0" w:space="0" w:color="auto"/>
        <w:bottom w:val="none" w:sz="0" w:space="0" w:color="auto"/>
        <w:right w:val="none" w:sz="0" w:space="0" w:color="auto"/>
      </w:divBdr>
    </w:div>
    <w:div w:id="264928072">
      <w:bodyDiv w:val="1"/>
      <w:marLeft w:val="0"/>
      <w:marRight w:val="0"/>
      <w:marTop w:val="0"/>
      <w:marBottom w:val="0"/>
      <w:divBdr>
        <w:top w:val="none" w:sz="0" w:space="0" w:color="auto"/>
        <w:left w:val="none" w:sz="0" w:space="0" w:color="auto"/>
        <w:bottom w:val="none" w:sz="0" w:space="0" w:color="auto"/>
        <w:right w:val="none" w:sz="0" w:space="0" w:color="auto"/>
      </w:divBdr>
    </w:div>
    <w:div w:id="269433876">
      <w:bodyDiv w:val="1"/>
      <w:marLeft w:val="0"/>
      <w:marRight w:val="0"/>
      <w:marTop w:val="0"/>
      <w:marBottom w:val="0"/>
      <w:divBdr>
        <w:top w:val="none" w:sz="0" w:space="0" w:color="auto"/>
        <w:left w:val="none" w:sz="0" w:space="0" w:color="auto"/>
        <w:bottom w:val="none" w:sz="0" w:space="0" w:color="auto"/>
        <w:right w:val="none" w:sz="0" w:space="0" w:color="auto"/>
      </w:divBdr>
    </w:div>
    <w:div w:id="273095551">
      <w:bodyDiv w:val="1"/>
      <w:marLeft w:val="0"/>
      <w:marRight w:val="0"/>
      <w:marTop w:val="0"/>
      <w:marBottom w:val="0"/>
      <w:divBdr>
        <w:top w:val="none" w:sz="0" w:space="0" w:color="auto"/>
        <w:left w:val="none" w:sz="0" w:space="0" w:color="auto"/>
        <w:bottom w:val="none" w:sz="0" w:space="0" w:color="auto"/>
        <w:right w:val="none" w:sz="0" w:space="0" w:color="auto"/>
      </w:divBdr>
    </w:div>
    <w:div w:id="275523706">
      <w:bodyDiv w:val="1"/>
      <w:marLeft w:val="0"/>
      <w:marRight w:val="0"/>
      <w:marTop w:val="0"/>
      <w:marBottom w:val="0"/>
      <w:divBdr>
        <w:top w:val="none" w:sz="0" w:space="0" w:color="auto"/>
        <w:left w:val="none" w:sz="0" w:space="0" w:color="auto"/>
        <w:bottom w:val="none" w:sz="0" w:space="0" w:color="auto"/>
        <w:right w:val="none" w:sz="0" w:space="0" w:color="auto"/>
      </w:divBdr>
    </w:div>
    <w:div w:id="277030849">
      <w:bodyDiv w:val="1"/>
      <w:marLeft w:val="0"/>
      <w:marRight w:val="0"/>
      <w:marTop w:val="0"/>
      <w:marBottom w:val="0"/>
      <w:divBdr>
        <w:top w:val="none" w:sz="0" w:space="0" w:color="auto"/>
        <w:left w:val="none" w:sz="0" w:space="0" w:color="auto"/>
        <w:bottom w:val="none" w:sz="0" w:space="0" w:color="auto"/>
        <w:right w:val="none" w:sz="0" w:space="0" w:color="auto"/>
      </w:divBdr>
    </w:div>
    <w:div w:id="280377093">
      <w:bodyDiv w:val="1"/>
      <w:marLeft w:val="0"/>
      <w:marRight w:val="0"/>
      <w:marTop w:val="0"/>
      <w:marBottom w:val="0"/>
      <w:divBdr>
        <w:top w:val="none" w:sz="0" w:space="0" w:color="auto"/>
        <w:left w:val="none" w:sz="0" w:space="0" w:color="auto"/>
        <w:bottom w:val="none" w:sz="0" w:space="0" w:color="auto"/>
        <w:right w:val="none" w:sz="0" w:space="0" w:color="auto"/>
      </w:divBdr>
    </w:div>
    <w:div w:id="280771085">
      <w:bodyDiv w:val="1"/>
      <w:marLeft w:val="0"/>
      <w:marRight w:val="0"/>
      <w:marTop w:val="0"/>
      <w:marBottom w:val="0"/>
      <w:divBdr>
        <w:top w:val="none" w:sz="0" w:space="0" w:color="auto"/>
        <w:left w:val="none" w:sz="0" w:space="0" w:color="auto"/>
        <w:bottom w:val="none" w:sz="0" w:space="0" w:color="auto"/>
        <w:right w:val="none" w:sz="0" w:space="0" w:color="auto"/>
      </w:divBdr>
    </w:div>
    <w:div w:id="289826508">
      <w:bodyDiv w:val="1"/>
      <w:marLeft w:val="0"/>
      <w:marRight w:val="0"/>
      <w:marTop w:val="0"/>
      <w:marBottom w:val="0"/>
      <w:divBdr>
        <w:top w:val="none" w:sz="0" w:space="0" w:color="auto"/>
        <w:left w:val="none" w:sz="0" w:space="0" w:color="auto"/>
        <w:bottom w:val="none" w:sz="0" w:space="0" w:color="auto"/>
        <w:right w:val="none" w:sz="0" w:space="0" w:color="auto"/>
      </w:divBdr>
    </w:div>
    <w:div w:id="290526866">
      <w:bodyDiv w:val="1"/>
      <w:marLeft w:val="0"/>
      <w:marRight w:val="0"/>
      <w:marTop w:val="0"/>
      <w:marBottom w:val="0"/>
      <w:divBdr>
        <w:top w:val="none" w:sz="0" w:space="0" w:color="auto"/>
        <w:left w:val="none" w:sz="0" w:space="0" w:color="auto"/>
        <w:bottom w:val="none" w:sz="0" w:space="0" w:color="auto"/>
        <w:right w:val="none" w:sz="0" w:space="0" w:color="auto"/>
      </w:divBdr>
    </w:div>
    <w:div w:id="290942628">
      <w:bodyDiv w:val="1"/>
      <w:marLeft w:val="0"/>
      <w:marRight w:val="0"/>
      <w:marTop w:val="0"/>
      <w:marBottom w:val="0"/>
      <w:divBdr>
        <w:top w:val="none" w:sz="0" w:space="0" w:color="auto"/>
        <w:left w:val="none" w:sz="0" w:space="0" w:color="auto"/>
        <w:bottom w:val="none" w:sz="0" w:space="0" w:color="auto"/>
        <w:right w:val="none" w:sz="0" w:space="0" w:color="auto"/>
      </w:divBdr>
    </w:div>
    <w:div w:id="293826857">
      <w:bodyDiv w:val="1"/>
      <w:marLeft w:val="0"/>
      <w:marRight w:val="0"/>
      <w:marTop w:val="0"/>
      <w:marBottom w:val="0"/>
      <w:divBdr>
        <w:top w:val="none" w:sz="0" w:space="0" w:color="auto"/>
        <w:left w:val="none" w:sz="0" w:space="0" w:color="auto"/>
        <w:bottom w:val="none" w:sz="0" w:space="0" w:color="auto"/>
        <w:right w:val="none" w:sz="0" w:space="0" w:color="auto"/>
      </w:divBdr>
    </w:div>
    <w:div w:id="295720944">
      <w:bodyDiv w:val="1"/>
      <w:marLeft w:val="0"/>
      <w:marRight w:val="0"/>
      <w:marTop w:val="0"/>
      <w:marBottom w:val="0"/>
      <w:divBdr>
        <w:top w:val="none" w:sz="0" w:space="0" w:color="auto"/>
        <w:left w:val="none" w:sz="0" w:space="0" w:color="auto"/>
        <w:bottom w:val="none" w:sz="0" w:space="0" w:color="auto"/>
        <w:right w:val="none" w:sz="0" w:space="0" w:color="auto"/>
      </w:divBdr>
    </w:div>
    <w:div w:id="296566060">
      <w:bodyDiv w:val="1"/>
      <w:marLeft w:val="0"/>
      <w:marRight w:val="0"/>
      <w:marTop w:val="0"/>
      <w:marBottom w:val="0"/>
      <w:divBdr>
        <w:top w:val="none" w:sz="0" w:space="0" w:color="auto"/>
        <w:left w:val="none" w:sz="0" w:space="0" w:color="auto"/>
        <w:bottom w:val="none" w:sz="0" w:space="0" w:color="auto"/>
        <w:right w:val="none" w:sz="0" w:space="0" w:color="auto"/>
      </w:divBdr>
    </w:div>
    <w:div w:id="297800489">
      <w:bodyDiv w:val="1"/>
      <w:marLeft w:val="0"/>
      <w:marRight w:val="0"/>
      <w:marTop w:val="0"/>
      <w:marBottom w:val="0"/>
      <w:divBdr>
        <w:top w:val="none" w:sz="0" w:space="0" w:color="auto"/>
        <w:left w:val="none" w:sz="0" w:space="0" w:color="auto"/>
        <w:bottom w:val="none" w:sz="0" w:space="0" w:color="auto"/>
        <w:right w:val="none" w:sz="0" w:space="0" w:color="auto"/>
      </w:divBdr>
    </w:div>
    <w:div w:id="297954786">
      <w:bodyDiv w:val="1"/>
      <w:marLeft w:val="0"/>
      <w:marRight w:val="0"/>
      <w:marTop w:val="0"/>
      <w:marBottom w:val="0"/>
      <w:divBdr>
        <w:top w:val="none" w:sz="0" w:space="0" w:color="auto"/>
        <w:left w:val="none" w:sz="0" w:space="0" w:color="auto"/>
        <w:bottom w:val="none" w:sz="0" w:space="0" w:color="auto"/>
        <w:right w:val="none" w:sz="0" w:space="0" w:color="auto"/>
      </w:divBdr>
    </w:div>
    <w:div w:id="298263229">
      <w:bodyDiv w:val="1"/>
      <w:marLeft w:val="0"/>
      <w:marRight w:val="0"/>
      <w:marTop w:val="0"/>
      <w:marBottom w:val="0"/>
      <w:divBdr>
        <w:top w:val="none" w:sz="0" w:space="0" w:color="auto"/>
        <w:left w:val="none" w:sz="0" w:space="0" w:color="auto"/>
        <w:bottom w:val="none" w:sz="0" w:space="0" w:color="auto"/>
        <w:right w:val="none" w:sz="0" w:space="0" w:color="auto"/>
      </w:divBdr>
    </w:div>
    <w:div w:id="300765976">
      <w:bodyDiv w:val="1"/>
      <w:marLeft w:val="0"/>
      <w:marRight w:val="0"/>
      <w:marTop w:val="0"/>
      <w:marBottom w:val="0"/>
      <w:divBdr>
        <w:top w:val="none" w:sz="0" w:space="0" w:color="auto"/>
        <w:left w:val="none" w:sz="0" w:space="0" w:color="auto"/>
        <w:bottom w:val="none" w:sz="0" w:space="0" w:color="auto"/>
        <w:right w:val="none" w:sz="0" w:space="0" w:color="auto"/>
      </w:divBdr>
    </w:div>
    <w:div w:id="309748623">
      <w:bodyDiv w:val="1"/>
      <w:marLeft w:val="0"/>
      <w:marRight w:val="0"/>
      <w:marTop w:val="0"/>
      <w:marBottom w:val="0"/>
      <w:divBdr>
        <w:top w:val="none" w:sz="0" w:space="0" w:color="auto"/>
        <w:left w:val="none" w:sz="0" w:space="0" w:color="auto"/>
        <w:bottom w:val="none" w:sz="0" w:space="0" w:color="auto"/>
        <w:right w:val="none" w:sz="0" w:space="0" w:color="auto"/>
      </w:divBdr>
    </w:div>
    <w:div w:id="310640958">
      <w:bodyDiv w:val="1"/>
      <w:marLeft w:val="0"/>
      <w:marRight w:val="0"/>
      <w:marTop w:val="0"/>
      <w:marBottom w:val="0"/>
      <w:divBdr>
        <w:top w:val="none" w:sz="0" w:space="0" w:color="auto"/>
        <w:left w:val="none" w:sz="0" w:space="0" w:color="auto"/>
        <w:bottom w:val="none" w:sz="0" w:space="0" w:color="auto"/>
        <w:right w:val="none" w:sz="0" w:space="0" w:color="auto"/>
      </w:divBdr>
    </w:div>
    <w:div w:id="313341164">
      <w:bodyDiv w:val="1"/>
      <w:marLeft w:val="0"/>
      <w:marRight w:val="0"/>
      <w:marTop w:val="0"/>
      <w:marBottom w:val="0"/>
      <w:divBdr>
        <w:top w:val="none" w:sz="0" w:space="0" w:color="auto"/>
        <w:left w:val="none" w:sz="0" w:space="0" w:color="auto"/>
        <w:bottom w:val="none" w:sz="0" w:space="0" w:color="auto"/>
        <w:right w:val="none" w:sz="0" w:space="0" w:color="auto"/>
      </w:divBdr>
    </w:div>
    <w:div w:id="314992590">
      <w:bodyDiv w:val="1"/>
      <w:marLeft w:val="0"/>
      <w:marRight w:val="0"/>
      <w:marTop w:val="0"/>
      <w:marBottom w:val="0"/>
      <w:divBdr>
        <w:top w:val="none" w:sz="0" w:space="0" w:color="auto"/>
        <w:left w:val="none" w:sz="0" w:space="0" w:color="auto"/>
        <w:bottom w:val="none" w:sz="0" w:space="0" w:color="auto"/>
        <w:right w:val="none" w:sz="0" w:space="0" w:color="auto"/>
      </w:divBdr>
    </w:div>
    <w:div w:id="318077293">
      <w:bodyDiv w:val="1"/>
      <w:marLeft w:val="0"/>
      <w:marRight w:val="0"/>
      <w:marTop w:val="0"/>
      <w:marBottom w:val="0"/>
      <w:divBdr>
        <w:top w:val="none" w:sz="0" w:space="0" w:color="auto"/>
        <w:left w:val="none" w:sz="0" w:space="0" w:color="auto"/>
        <w:bottom w:val="none" w:sz="0" w:space="0" w:color="auto"/>
        <w:right w:val="none" w:sz="0" w:space="0" w:color="auto"/>
      </w:divBdr>
    </w:div>
    <w:div w:id="319772576">
      <w:bodyDiv w:val="1"/>
      <w:marLeft w:val="0"/>
      <w:marRight w:val="0"/>
      <w:marTop w:val="0"/>
      <w:marBottom w:val="0"/>
      <w:divBdr>
        <w:top w:val="none" w:sz="0" w:space="0" w:color="auto"/>
        <w:left w:val="none" w:sz="0" w:space="0" w:color="auto"/>
        <w:bottom w:val="none" w:sz="0" w:space="0" w:color="auto"/>
        <w:right w:val="none" w:sz="0" w:space="0" w:color="auto"/>
      </w:divBdr>
    </w:div>
    <w:div w:id="319970292">
      <w:bodyDiv w:val="1"/>
      <w:marLeft w:val="0"/>
      <w:marRight w:val="0"/>
      <w:marTop w:val="0"/>
      <w:marBottom w:val="0"/>
      <w:divBdr>
        <w:top w:val="none" w:sz="0" w:space="0" w:color="auto"/>
        <w:left w:val="none" w:sz="0" w:space="0" w:color="auto"/>
        <w:bottom w:val="none" w:sz="0" w:space="0" w:color="auto"/>
        <w:right w:val="none" w:sz="0" w:space="0" w:color="auto"/>
      </w:divBdr>
    </w:div>
    <w:div w:id="320164598">
      <w:bodyDiv w:val="1"/>
      <w:marLeft w:val="0"/>
      <w:marRight w:val="0"/>
      <w:marTop w:val="0"/>
      <w:marBottom w:val="0"/>
      <w:divBdr>
        <w:top w:val="none" w:sz="0" w:space="0" w:color="auto"/>
        <w:left w:val="none" w:sz="0" w:space="0" w:color="auto"/>
        <w:bottom w:val="none" w:sz="0" w:space="0" w:color="auto"/>
        <w:right w:val="none" w:sz="0" w:space="0" w:color="auto"/>
      </w:divBdr>
    </w:div>
    <w:div w:id="324020282">
      <w:bodyDiv w:val="1"/>
      <w:marLeft w:val="0"/>
      <w:marRight w:val="0"/>
      <w:marTop w:val="0"/>
      <w:marBottom w:val="0"/>
      <w:divBdr>
        <w:top w:val="none" w:sz="0" w:space="0" w:color="auto"/>
        <w:left w:val="none" w:sz="0" w:space="0" w:color="auto"/>
        <w:bottom w:val="none" w:sz="0" w:space="0" w:color="auto"/>
        <w:right w:val="none" w:sz="0" w:space="0" w:color="auto"/>
      </w:divBdr>
    </w:div>
    <w:div w:id="324434336">
      <w:bodyDiv w:val="1"/>
      <w:marLeft w:val="0"/>
      <w:marRight w:val="0"/>
      <w:marTop w:val="0"/>
      <w:marBottom w:val="0"/>
      <w:divBdr>
        <w:top w:val="none" w:sz="0" w:space="0" w:color="auto"/>
        <w:left w:val="none" w:sz="0" w:space="0" w:color="auto"/>
        <w:bottom w:val="none" w:sz="0" w:space="0" w:color="auto"/>
        <w:right w:val="none" w:sz="0" w:space="0" w:color="auto"/>
      </w:divBdr>
    </w:div>
    <w:div w:id="325475214">
      <w:bodyDiv w:val="1"/>
      <w:marLeft w:val="0"/>
      <w:marRight w:val="0"/>
      <w:marTop w:val="0"/>
      <w:marBottom w:val="0"/>
      <w:divBdr>
        <w:top w:val="none" w:sz="0" w:space="0" w:color="auto"/>
        <w:left w:val="none" w:sz="0" w:space="0" w:color="auto"/>
        <w:bottom w:val="none" w:sz="0" w:space="0" w:color="auto"/>
        <w:right w:val="none" w:sz="0" w:space="0" w:color="auto"/>
      </w:divBdr>
    </w:div>
    <w:div w:id="325593165">
      <w:bodyDiv w:val="1"/>
      <w:marLeft w:val="0"/>
      <w:marRight w:val="0"/>
      <w:marTop w:val="0"/>
      <w:marBottom w:val="0"/>
      <w:divBdr>
        <w:top w:val="none" w:sz="0" w:space="0" w:color="auto"/>
        <w:left w:val="none" w:sz="0" w:space="0" w:color="auto"/>
        <w:bottom w:val="none" w:sz="0" w:space="0" w:color="auto"/>
        <w:right w:val="none" w:sz="0" w:space="0" w:color="auto"/>
      </w:divBdr>
    </w:div>
    <w:div w:id="325977588">
      <w:bodyDiv w:val="1"/>
      <w:marLeft w:val="0"/>
      <w:marRight w:val="0"/>
      <w:marTop w:val="0"/>
      <w:marBottom w:val="0"/>
      <w:divBdr>
        <w:top w:val="none" w:sz="0" w:space="0" w:color="auto"/>
        <w:left w:val="none" w:sz="0" w:space="0" w:color="auto"/>
        <w:bottom w:val="none" w:sz="0" w:space="0" w:color="auto"/>
        <w:right w:val="none" w:sz="0" w:space="0" w:color="auto"/>
      </w:divBdr>
    </w:div>
    <w:div w:id="326328455">
      <w:bodyDiv w:val="1"/>
      <w:marLeft w:val="0"/>
      <w:marRight w:val="0"/>
      <w:marTop w:val="0"/>
      <w:marBottom w:val="0"/>
      <w:divBdr>
        <w:top w:val="none" w:sz="0" w:space="0" w:color="auto"/>
        <w:left w:val="none" w:sz="0" w:space="0" w:color="auto"/>
        <w:bottom w:val="none" w:sz="0" w:space="0" w:color="auto"/>
        <w:right w:val="none" w:sz="0" w:space="0" w:color="auto"/>
      </w:divBdr>
    </w:div>
    <w:div w:id="326397179">
      <w:bodyDiv w:val="1"/>
      <w:marLeft w:val="0"/>
      <w:marRight w:val="0"/>
      <w:marTop w:val="0"/>
      <w:marBottom w:val="0"/>
      <w:divBdr>
        <w:top w:val="none" w:sz="0" w:space="0" w:color="auto"/>
        <w:left w:val="none" w:sz="0" w:space="0" w:color="auto"/>
        <w:bottom w:val="none" w:sz="0" w:space="0" w:color="auto"/>
        <w:right w:val="none" w:sz="0" w:space="0" w:color="auto"/>
      </w:divBdr>
    </w:div>
    <w:div w:id="329676696">
      <w:bodyDiv w:val="1"/>
      <w:marLeft w:val="0"/>
      <w:marRight w:val="0"/>
      <w:marTop w:val="0"/>
      <w:marBottom w:val="0"/>
      <w:divBdr>
        <w:top w:val="none" w:sz="0" w:space="0" w:color="auto"/>
        <w:left w:val="none" w:sz="0" w:space="0" w:color="auto"/>
        <w:bottom w:val="none" w:sz="0" w:space="0" w:color="auto"/>
        <w:right w:val="none" w:sz="0" w:space="0" w:color="auto"/>
      </w:divBdr>
    </w:div>
    <w:div w:id="330256282">
      <w:bodyDiv w:val="1"/>
      <w:marLeft w:val="0"/>
      <w:marRight w:val="0"/>
      <w:marTop w:val="0"/>
      <w:marBottom w:val="0"/>
      <w:divBdr>
        <w:top w:val="none" w:sz="0" w:space="0" w:color="auto"/>
        <w:left w:val="none" w:sz="0" w:space="0" w:color="auto"/>
        <w:bottom w:val="none" w:sz="0" w:space="0" w:color="auto"/>
        <w:right w:val="none" w:sz="0" w:space="0" w:color="auto"/>
      </w:divBdr>
    </w:div>
    <w:div w:id="330762806">
      <w:bodyDiv w:val="1"/>
      <w:marLeft w:val="0"/>
      <w:marRight w:val="0"/>
      <w:marTop w:val="0"/>
      <w:marBottom w:val="0"/>
      <w:divBdr>
        <w:top w:val="none" w:sz="0" w:space="0" w:color="auto"/>
        <w:left w:val="none" w:sz="0" w:space="0" w:color="auto"/>
        <w:bottom w:val="none" w:sz="0" w:space="0" w:color="auto"/>
        <w:right w:val="none" w:sz="0" w:space="0" w:color="auto"/>
      </w:divBdr>
    </w:div>
    <w:div w:id="332145757">
      <w:bodyDiv w:val="1"/>
      <w:marLeft w:val="0"/>
      <w:marRight w:val="0"/>
      <w:marTop w:val="0"/>
      <w:marBottom w:val="0"/>
      <w:divBdr>
        <w:top w:val="none" w:sz="0" w:space="0" w:color="auto"/>
        <w:left w:val="none" w:sz="0" w:space="0" w:color="auto"/>
        <w:bottom w:val="none" w:sz="0" w:space="0" w:color="auto"/>
        <w:right w:val="none" w:sz="0" w:space="0" w:color="auto"/>
      </w:divBdr>
    </w:div>
    <w:div w:id="335496246">
      <w:bodyDiv w:val="1"/>
      <w:marLeft w:val="0"/>
      <w:marRight w:val="0"/>
      <w:marTop w:val="0"/>
      <w:marBottom w:val="0"/>
      <w:divBdr>
        <w:top w:val="none" w:sz="0" w:space="0" w:color="auto"/>
        <w:left w:val="none" w:sz="0" w:space="0" w:color="auto"/>
        <w:bottom w:val="none" w:sz="0" w:space="0" w:color="auto"/>
        <w:right w:val="none" w:sz="0" w:space="0" w:color="auto"/>
      </w:divBdr>
    </w:div>
    <w:div w:id="337467900">
      <w:bodyDiv w:val="1"/>
      <w:marLeft w:val="0"/>
      <w:marRight w:val="0"/>
      <w:marTop w:val="0"/>
      <w:marBottom w:val="0"/>
      <w:divBdr>
        <w:top w:val="none" w:sz="0" w:space="0" w:color="auto"/>
        <w:left w:val="none" w:sz="0" w:space="0" w:color="auto"/>
        <w:bottom w:val="none" w:sz="0" w:space="0" w:color="auto"/>
        <w:right w:val="none" w:sz="0" w:space="0" w:color="auto"/>
      </w:divBdr>
    </w:div>
    <w:div w:id="339043118">
      <w:bodyDiv w:val="1"/>
      <w:marLeft w:val="0"/>
      <w:marRight w:val="0"/>
      <w:marTop w:val="0"/>
      <w:marBottom w:val="0"/>
      <w:divBdr>
        <w:top w:val="none" w:sz="0" w:space="0" w:color="auto"/>
        <w:left w:val="none" w:sz="0" w:space="0" w:color="auto"/>
        <w:bottom w:val="none" w:sz="0" w:space="0" w:color="auto"/>
        <w:right w:val="none" w:sz="0" w:space="0" w:color="auto"/>
      </w:divBdr>
    </w:div>
    <w:div w:id="341396643">
      <w:bodyDiv w:val="1"/>
      <w:marLeft w:val="0"/>
      <w:marRight w:val="0"/>
      <w:marTop w:val="0"/>
      <w:marBottom w:val="0"/>
      <w:divBdr>
        <w:top w:val="none" w:sz="0" w:space="0" w:color="auto"/>
        <w:left w:val="none" w:sz="0" w:space="0" w:color="auto"/>
        <w:bottom w:val="none" w:sz="0" w:space="0" w:color="auto"/>
        <w:right w:val="none" w:sz="0" w:space="0" w:color="auto"/>
      </w:divBdr>
    </w:div>
    <w:div w:id="344131502">
      <w:bodyDiv w:val="1"/>
      <w:marLeft w:val="0"/>
      <w:marRight w:val="0"/>
      <w:marTop w:val="0"/>
      <w:marBottom w:val="0"/>
      <w:divBdr>
        <w:top w:val="none" w:sz="0" w:space="0" w:color="auto"/>
        <w:left w:val="none" w:sz="0" w:space="0" w:color="auto"/>
        <w:bottom w:val="none" w:sz="0" w:space="0" w:color="auto"/>
        <w:right w:val="none" w:sz="0" w:space="0" w:color="auto"/>
      </w:divBdr>
    </w:div>
    <w:div w:id="344595347">
      <w:bodyDiv w:val="1"/>
      <w:marLeft w:val="0"/>
      <w:marRight w:val="0"/>
      <w:marTop w:val="0"/>
      <w:marBottom w:val="0"/>
      <w:divBdr>
        <w:top w:val="none" w:sz="0" w:space="0" w:color="auto"/>
        <w:left w:val="none" w:sz="0" w:space="0" w:color="auto"/>
        <w:bottom w:val="none" w:sz="0" w:space="0" w:color="auto"/>
        <w:right w:val="none" w:sz="0" w:space="0" w:color="auto"/>
      </w:divBdr>
    </w:div>
    <w:div w:id="345329835">
      <w:bodyDiv w:val="1"/>
      <w:marLeft w:val="0"/>
      <w:marRight w:val="0"/>
      <w:marTop w:val="0"/>
      <w:marBottom w:val="0"/>
      <w:divBdr>
        <w:top w:val="none" w:sz="0" w:space="0" w:color="auto"/>
        <w:left w:val="none" w:sz="0" w:space="0" w:color="auto"/>
        <w:bottom w:val="none" w:sz="0" w:space="0" w:color="auto"/>
        <w:right w:val="none" w:sz="0" w:space="0" w:color="auto"/>
      </w:divBdr>
    </w:div>
    <w:div w:id="348408271">
      <w:bodyDiv w:val="1"/>
      <w:marLeft w:val="0"/>
      <w:marRight w:val="0"/>
      <w:marTop w:val="0"/>
      <w:marBottom w:val="0"/>
      <w:divBdr>
        <w:top w:val="none" w:sz="0" w:space="0" w:color="auto"/>
        <w:left w:val="none" w:sz="0" w:space="0" w:color="auto"/>
        <w:bottom w:val="none" w:sz="0" w:space="0" w:color="auto"/>
        <w:right w:val="none" w:sz="0" w:space="0" w:color="auto"/>
      </w:divBdr>
    </w:div>
    <w:div w:id="348876389">
      <w:bodyDiv w:val="1"/>
      <w:marLeft w:val="0"/>
      <w:marRight w:val="0"/>
      <w:marTop w:val="0"/>
      <w:marBottom w:val="0"/>
      <w:divBdr>
        <w:top w:val="none" w:sz="0" w:space="0" w:color="auto"/>
        <w:left w:val="none" w:sz="0" w:space="0" w:color="auto"/>
        <w:bottom w:val="none" w:sz="0" w:space="0" w:color="auto"/>
        <w:right w:val="none" w:sz="0" w:space="0" w:color="auto"/>
      </w:divBdr>
    </w:div>
    <w:div w:id="351615061">
      <w:bodyDiv w:val="1"/>
      <w:marLeft w:val="0"/>
      <w:marRight w:val="0"/>
      <w:marTop w:val="0"/>
      <w:marBottom w:val="0"/>
      <w:divBdr>
        <w:top w:val="none" w:sz="0" w:space="0" w:color="auto"/>
        <w:left w:val="none" w:sz="0" w:space="0" w:color="auto"/>
        <w:bottom w:val="none" w:sz="0" w:space="0" w:color="auto"/>
        <w:right w:val="none" w:sz="0" w:space="0" w:color="auto"/>
      </w:divBdr>
    </w:div>
    <w:div w:id="352535471">
      <w:bodyDiv w:val="1"/>
      <w:marLeft w:val="0"/>
      <w:marRight w:val="0"/>
      <w:marTop w:val="0"/>
      <w:marBottom w:val="0"/>
      <w:divBdr>
        <w:top w:val="none" w:sz="0" w:space="0" w:color="auto"/>
        <w:left w:val="none" w:sz="0" w:space="0" w:color="auto"/>
        <w:bottom w:val="none" w:sz="0" w:space="0" w:color="auto"/>
        <w:right w:val="none" w:sz="0" w:space="0" w:color="auto"/>
      </w:divBdr>
    </w:div>
    <w:div w:id="352734742">
      <w:bodyDiv w:val="1"/>
      <w:marLeft w:val="0"/>
      <w:marRight w:val="0"/>
      <w:marTop w:val="0"/>
      <w:marBottom w:val="0"/>
      <w:divBdr>
        <w:top w:val="none" w:sz="0" w:space="0" w:color="auto"/>
        <w:left w:val="none" w:sz="0" w:space="0" w:color="auto"/>
        <w:bottom w:val="none" w:sz="0" w:space="0" w:color="auto"/>
        <w:right w:val="none" w:sz="0" w:space="0" w:color="auto"/>
      </w:divBdr>
    </w:div>
    <w:div w:id="353770390">
      <w:bodyDiv w:val="1"/>
      <w:marLeft w:val="0"/>
      <w:marRight w:val="0"/>
      <w:marTop w:val="0"/>
      <w:marBottom w:val="0"/>
      <w:divBdr>
        <w:top w:val="none" w:sz="0" w:space="0" w:color="auto"/>
        <w:left w:val="none" w:sz="0" w:space="0" w:color="auto"/>
        <w:bottom w:val="none" w:sz="0" w:space="0" w:color="auto"/>
        <w:right w:val="none" w:sz="0" w:space="0" w:color="auto"/>
      </w:divBdr>
    </w:div>
    <w:div w:id="356006241">
      <w:bodyDiv w:val="1"/>
      <w:marLeft w:val="0"/>
      <w:marRight w:val="0"/>
      <w:marTop w:val="0"/>
      <w:marBottom w:val="0"/>
      <w:divBdr>
        <w:top w:val="none" w:sz="0" w:space="0" w:color="auto"/>
        <w:left w:val="none" w:sz="0" w:space="0" w:color="auto"/>
        <w:bottom w:val="none" w:sz="0" w:space="0" w:color="auto"/>
        <w:right w:val="none" w:sz="0" w:space="0" w:color="auto"/>
      </w:divBdr>
    </w:div>
    <w:div w:id="356007911">
      <w:bodyDiv w:val="1"/>
      <w:marLeft w:val="0"/>
      <w:marRight w:val="0"/>
      <w:marTop w:val="0"/>
      <w:marBottom w:val="0"/>
      <w:divBdr>
        <w:top w:val="none" w:sz="0" w:space="0" w:color="auto"/>
        <w:left w:val="none" w:sz="0" w:space="0" w:color="auto"/>
        <w:bottom w:val="none" w:sz="0" w:space="0" w:color="auto"/>
        <w:right w:val="none" w:sz="0" w:space="0" w:color="auto"/>
      </w:divBdr>
    </w:div>
    <w:div w:id="359818462">
      <w:bodyDiv w:val="1"/>
      <w:marLeft w:val="0"/>
      <w:marRight w:val="0"/>
      <w:marTop w:val="0"/>
      <w:marBottom w:val="0"/>
      <w:divBdr>
        <w:top w:val="none" w:sz="0" w:space="0" w:color="auto"/>
        <w:left w:val="none" w:sz="0" w:space="0" w:color="auto"/>
        <w:bottom w:val="none" w:sz="0" w:space="0" w:color="auto"/>
        <w:right w:val="none" w:sz="0" w:space="0" w:color="auto"/>
      </w:divBdr>
    </w:div>
    <w:div w:id="360015665">
      <w:bodyDiv w:val="1"/>
      <w:marLeft w:val="0"/>
      <w:marRight w:val="0"/>
      <w:marTop w:val="0"/>
      <w:marBottom w:val="0"/>
      <w:divBdr>
        <w:top w:val="none" w:sz="0" w:space="0" w:color="auto"/>
        <w:left w:val="none" w:sz="0" w:space="0" w:color="auto"/>
        <w:bottom w:val="none" w:sz="0" w:space="0" w:color="auto"/>
        <w:right w:val="none" w:sz="0" w:space="0" w:color="auto"/>
      </w:divBdr>
    </w:div>
    <w:div w:id="367415918">
      <w:bodyDiv w:val="1"/>
      <w:marLeft w:val="0"/>
      <w:marRight w:val="0"/>
      <w:marTop w:val="0"/>
      <w:marBottom w:val="0"/>
      <w:divBdr>
        <w:top w:val="none" w:sz="0" w:space="0" w:color="auto"/>
        <w:left w:val="none" w:sz="0" w:space="0" w:color="auto"/>
        <w:bottom w:val="none" w:sz="0" w:space="0" w:color="auto"/>
        <w:right w:val="none" w:sz="0" w:space="0" w:color="auto"/>
      </w:divBdr>
    </w:div>
    <w:div w:id="370423022">
      <w:bodyDiv w:val="1"/>
      <w:marLeft w:val="0"/>
      <w:marRight w:val="0"/>
      <w:marTop w:val="0"/>
      <w:marBottom w:val="0"/>
      <w:divBdr>
        <w:top w:val="none" w:sz="0" w:space="0" w:color="auto"/>
        <w:left w:val="none" w:sz="0" w:space="0" w:color="auto"/>
        <w:bottom w:val="none" w:sz="0" w:space="0" w:color="auto"/>
        <w:right w:val="none" w:sz="0" w:space="0" w:color="auto"/>
      </w:divBdr>
    </w:div>
    <w:div w:id="378090662">
      <w:bodyDiv w:val="1"/>
      <w:marLeft w:val="0"/>
      <w:marRight w:val="0"/>
      <w:marTop w:val="0"/>
      <w:marBottom w:val="0"/>
      <w:divBdr>
        <w:top w:val="none" w:sz="0" w:space="0" w:color="auto"/>
        <w:left w:val="none" w:sz="0" w:space="0" w:color="auto"/>
        <w:bottom w:val="none" w:sz="0" w:space="0" w:color="auto"/>
        <w:right w:val="none" w:sz="0" w:space="0" w:color="auto"/>
      </w:divBdr>
    </w:div>
    <w:div w:id="378674108">
      <w:bodyDiv w:val="1"/>
      <w:marLeft w:val="0"/>
      <w:marRight w:val="0"/>
      <w:marTop w:val="0"/>
      <w:marBottom w:val="0"/>
      <w:divBdr>
        <w:top w:val="none" w:sz="0" w:space="0" w:color="auto"/>
        <w:left w:val="none" w:sz="0" w:space="0" w:color="auto"/>
        <w:bottom w:val="none" w:sz="0" w:space="0" w:color="auto"/>
        <w:right w:val="none" w:sz="0" w:space="0" w:color="auto"/>
      </w:divBdr>
    </w:div>
    <w:div w:id="379598334">
      <w:bodyDiv w:val="1"/>
      <w:marLeft w:val="0"/>
      <w:marRight w:val="0"/>
      <w:marTop w:val="0"/>
      <w:marBottom w:val="0"/>
      <w:divBdr>
        <w:top w:val="none" w:sz="0" w:space="0" w:color="auto"/>
        <w:left w:val="none" w:sz="0" w:space="0" w:color="auto"/>
        <w:bottom w:val="none" w:sz="0" w:space="0" w:color="auto"/>
        <w:right w:val="none" w:sz="0" w:space="0" w:color="auto"/>
      </w:divBdr>
    </w:div>
    <w:div w:id="383022716">
      <w:bodyDiv w:val="1"/>
      <w:marLeft w:val="0"/>
      <w:marRight w:val="0"/>
      <w:marTop w:val="0"/>
      <w:marBottom w:val="0"/>
      <w:divBdr>
        <w:top w:val="none" w:sz="0" w:space="0" w:color="auto"/>
        <w:left w:val="none" w:sz="0" w:space="0" w:color="auto"/>
        <w:bottom w:val="none" w:sz="0" w:space="0" w:color="auto"/>
        <w:right w:val="none" w:sz="0" w:space="0" w:color="auto"/>
      </w:divBdr>
    </w:div>
    <w:div w:id="384372565">
      <w:bodyDiv w:val="1"/>
      <w:marLeft w:val="0"/>
      <w:marRight w:val="0"/>
      <w:marTop w:val="0"/>
      <w:marBottom w:val="0"/>
      <w:divBdr>
        <w:top w:val="none" w:sz="0" w:space="0" w:color="auto"/>
        <w:left w:val="none" w:sz="0" w:space="0" w:color="auto"/>
        <w:bottom w:val="none" w:sz="0" w:space="0" w:color="auto"/>
        <w:right w:val="none" w:sz="0" w:space="0" w:color="auto"/>
      </w:divBdr>
    </w:div>
    <w:div w:id="385690803">
      <w:bodyDiv w:val="1"/>
      <w:marLeft w:val="0"/>
      <w:marRight w:val="0"/>
      <w:marTop w:val="0"/>
      <w:marBottom w:val="0"/>
      <w:divBdr>
        <w:top w:val="none" w:sz="0" w:space="0" w:color="auto"/>
        <w:left w:val="none" w:sz="0" w:space="0" w:color="auto"/>
        <w:bottom w:val="none" w:sz="0" w:space="0" w:color="auto"/>
        <w:right w:val="none" w:sz="0" w:space="0" w:color="auto"/>
      </w:divBdr>
    </w:div>
    <w:div w:id="387194095">
      <w:bodyDiv w:val="1"/>
      <w:marLeft w:val="0"/>
      <w:marRight w:val="0"/>
      <w:marTop w:val="0"/>
      <w:marBottom w:val="0"/>
      <w:divBdr>
        <w:top w:val="none" w:sz="0" w:space="0" w:color="auto"/>
        <w:left w:val="none" w:sz="0" w:space="0" w:color="auto"/>
        <w:bottom w:val="none" w:sz="0" w:space="0" w:color="auto"/>
        <w:right w:val="none" w:sz="0" w:space="0" w:color="auto"/>
      </w:divBdr>
    </w:div>
    <w:div w:id="389034823">
      <w:bodyDiv w:val="1"/>
      <w:marLeft w:val="0"/>
      <w:marRight w:val="0"/>
      <w:marTop w:val="0"/>
      <w:marBottom w:val="0"/>
      <w:divBdr>
        <w:top w:val="none" w:sz="0" w:space="0" w:color="auto"/>
        <w:left w:val="none" w:sz="0" w:space="0" w:color="auto"/>
        <w:bottom w:val="none" w:sz="0" w:space="0" w:color="auto"/>
        <w:right w:val="none" w:sz="0" w:space="0" w:color="auto"/>
      </w:divBdr>
    </w:div>
    <w:div w:id="392705467">
      <w:bodyDiv w:val="1"/>
      <w:marLeft w:val="0"/>
      <w:marRight w:val="0"/>
      <w:marTop w:val="0"/>
      <w:marBottom w:val="0"/>
      <w:divBdr>
        <w:top w:val="none" w:sz="0" w:space="0" w:color="auto"/>
        <w:left w:val="none" w:sz="0" w:space="0" w:color="auto"/>
        <w:bottom w:val="none" w:sz="0" w:space="0" w:color="auto"/>
        <w:right w:val="none" w:sz="0" w:space="0" w:color="auto"/>
      </w:divBdr>
    </w:div>
    <w:div w:id="395056138">
      <w:bodyDiv w:val="1"/>
      <w:marLeft w:val="0"/>
      <w:marRight w:val="0"/>
      <w:marTop w:val="0"/>
      <w:marBottom w:val="0"/>
      <w:divBdr>
        <w:top w:val="none" w:sz="0" w:space="0" w:color="auto"/>
        <w:left w:val="none" w:sz="0" w:space="0" w:color="auto"/>
        <w:bottom w:val="none" w:sz="0" w:space="0" w:color="auto"/>
        <w:right w:val="none" w:sz="0" w:space="0" w:color="auto"/>
      </w:divBdr>
    </w:div>
    <w:div w:id="395906870">
      <w:bodyDiv w:val="1"/>
      <w:marLeft w:val="0"/>
      <w:marRight w:val="0"/>
      <w:marTop w:val="0"/>
      <w:marBottom w:val="0"/>
      <w:divBdr>
        <w:top w:val="none" w:sz="0" w:space="0" w:color="auto"/>
        <w:left w:val="none" w:sz="0" w:space="0" w:color="auto"/>
        <w:bottom w:val="none" w:sz="0" w:space="0" w:color="auto"/>
        <w:right w:val="none" w:sz="0" w:space="0" w:color="auto"/>
      </w:divBdr>
    </w:div>
    <w:div w:id="395930898">
      <w:bodyDiv w:val="1"/>
      <w:marLeft w:val="0"/>
      <w:marRight w:val="0"/>
      <w:marTop w:val="0"/>
      <w:marBottom w:val="0"/>
      <w:divBdr>
        <w:top w:val="none" w:sz="0" w:space="0" w:color="auto"/>
        <w:left w:val="none" w:sz="0" w:space="0" w:color="auto"/>
        <w:bottom w:val="none" w:sz="0" w:space="0" w:color="auto"/>
        <w:right w:val="none" w:sz="0" w:space="0" w:color="auto"/>
      </w:divBdr>
    </w:div>
    <w:div w:id="396055119">
      <w:bodyDiv w:val="1"/>
      <w:marLeft w:val="0"/>
      <w:marRight w:val="0"/>
      <w:marTop w:val="0"/>
      <w:marBottom w:val="0"/>
      <w:divBdr>
        <w:top w:val="none" w:sz="0" w:space="0" w:color="auto"/>
        <w:left w:val="none" w:sz="0" w:space="0" w:color="auto"/>
        <w:bottom w:val="none" w:sz="0" w:space="0" w:color="auto"/>
        <w:right w:val="none" w:sz="0" w:space="0" w:color="auto"/>
      </w:divBdr>
    </w:div>
    <w:div w:id="398403179">
      <w:bodyDiv w:val="1"/>
      <w:marLeft w:val="0"/>
      <w:marRight w:val="0"/>
      <w:marTop w:val="0"/>
      <w:marBottom w:val="0"/>
      <w:divBdr>
        <w:top w:val="none" w:sz="0" w:space="0" w:color="auto"/>
        <w:left w:val="none" w:sz="0" w:space="0" w:color="auto"/>
        <w:bottom w:val="none" w:sz="0" w:space="0" w:color="auto"/>
        <w:right w:val="none" w:sz="0" w:space="0" w:color="auto"/>
      </w:divBdr>
    </w:div>
    <w:div w:id="403919344">
      <w:bodyDiv w:val="1"/>
      <w:marLeft w:val="0"/>
      <w:marRight w:val="0"/>
      <w:marTop w:val="0"/>
      <w:marBottom w:val="0"/>
      <w:divBdr>
        <w:top w:val="none" w:sz="0" w:space="0" w:color="auto"/>
        <w:left w:val="none" w:sz="0" w:space="0" w:color="auto"/>
        <w:bottom w:val="none" w:sz="0" w:space="0" w:color="auto"/>
        <w:right w:val="none" w:sz="0" w:space="0" w:color="auto"/>
      </w:divBdr>
    </w:div>
    <w:div w:id="407926239">
      <w:bodyDiv w:val="1"/>
      <w:marLeft w:val="0"/>
      <w:marRight w:val="0"/>
      <w:marTop w:val="0"/>
      <w:marBottom w:val="0"/>
      <w:divBdr>
        <w:top w:val="none" w:sz="0" w:space="0" w:color="auto"/>
        <w:left w:val="none" w:sz="0" w:space="0" w:color="auto"/>
        <w:bottom w:val="none" w:sz="0" w:space="0" w:color="auto"/>
        <w:right w:val="none" w:sz="0" w:space="0" w:color="auto"/>
      </w:divBdr>
    </w:div>
    <w:div w:id="410587283">
      <w:bodyDiv w:val="1"/>
      <w:marLeft w:val="0"/>
      <w:marRight w:val="0"/>
      <w:marTop w:val="0"/>
      <w:marBottom w:val="0"/>
      <w:divBdr>
        <w:top w:val="none" w:sz="0" w:space="0" w:color="auto"/>
        <w:left w:val="none" w:sz="0" w:space="0" w:color="auto"/>
        <w:bottom w:val="none" w:sz="0" w:space="0" w:color="auto"/>
        <w:right w:val="none" w:sz="0" w:space="0" w:color="auto"/>
      </w:divBdr>
    </w:div>
    <w:div w:id="411850184">
      <w:bodyDiv w:val="1"/>
      <w:marLeft w:val="0"/>
      <w:marRight w:val="0"/>
      <w:marTop w:val="0"/>
      <w:marBottom w:val="0"/>
      <w:divBdr>
        <w:top w:val="none" w:sz="0" w:space="0" w:color="auto"/>
        <w:left w:val="none" w:sz="0" w:space="0" w:color="auto"/>
        <w:bottom w:val="none" w:sz="0" w:space="0" w:color="auto"/>
        <w:right w:val="none" w:sz="0" w:space="0" w:color="auto"/>
      </w:divBdr>
    </w:div>
    <w:div w:id="412355213">
      <w:bodyDiv w:val="1"/>
      <w:marLeft w:val="0"/>
      <w:marRight w:val="0"/>
      <w:marTop w:val="0"/>
      <w:marBottom w:val="0"/>
      <w:divBdr>
        <w:top w:val="none" w:sz="0" w:space="0" w:color="auto"/>
        <w:left w:val="none" w:sz="0" w:space="0" w:color="auto"/>
        <w:bottom w:val="none" w:sz="0" w:space="0" w:color="auto"/>
        <w:right w:val="none" w:sz="0" w:space="0" w:color="auto"/>
      </w:divBdr>
    </w:div>
    <w:div w:id="412818802">
      <w:bodyDiv w:val="1"/>
      <w:marLeft w:val="0"/>
      <w:marRight w:val="0"/>
      <w:marTop w:val="0"/>
      <w:marBottom w:val="0"/>
      <w:divBdr>
        <w:top w:val="none" w:sz="0" w:space="0" w:color="auto"/>
        <w:left w:val="none" w:sz="0" w:space="0" w:color="auto"/>
        <w:bottom w:val="none" w:sz="0" w:space="0" w:color="auto"/>
        <w:right w:val="none" w:sz="0" w:space="0" w:color="auto"/>
      </w:divBdr>
    </w:div>
    <w:div w:id="413166529">
      <w:bodyDiv w:val="1"/>
      <w:marLeft w:val="0"/>
      <w:marRight w:val="0"/>
      <w:marTop w:val="0"/>
      <w:marBottom w:val="0"/>
      <w:divBdr>
        <w:top w:val="none" w:sz="0" w:space="0" w:color="auto"/>
        <w:left w:val="none" w:sz="0" w:space="0" w:color="auto"/>
        <w:bottom w:val="none" w:sz="0" w:space="0" w:color="auto"/>
        <w:right w:val="none" w:sz="0" w:space="0" w:color="auto"/>
      </w:divBdr>
    </w:div>
    <w:div w:id="416826879">
      <w:bodyDiv w:val="1"/>
      <w:marLeft w:val="0"/>
      <w:marRight w:val="0"/>
      <w:marTop w:val="0"/>
      <w:marBottom w:val="0"/>
      <w:divBdr>
        <w:top w:val="none" w:sz="0" w:space="0" w:color="auto"/>
        <w:left w:val="none" w:sz="0" w:space="0" w:color="auto"/>
        <w:bottom w:val="none" w:sz="0" w:space="0" w:color="auto"/>
        <w:right w:val="none" w:sz="0" w:space="0" w:color="auto"/>
      </w:divBdr>
    </w:div>
    <w:div w:id="417211259">
      <w:bodyDiv w:val="1"/>
      <w:marLeft w:val="0"/>
      <w:marRight w:val="0"/>
      <w:marTop w:val="0"/>
      <w:marBottom w:val="0"/>
      <w:divBdr>
        <w:top w:val="none" w:sz="0" w:space="0" w:color="auto"/>
        <w:left w:val="none" w:sz="0" w:space="0" w:color="auto"/>
        <w:bottom w:val="none" w:sz="0" w:space="0" w:color="auto"/>
        <w:right w:val="none" w:sz="0" w:space="0" w:color="auto"/>
      </w:divBdr>
    </w:div>
    <w:div w:id="421219718">
      <w:bodyDiv w:val="1"/>
      <w:marLeft w:val="0"/>
      <w:marRight w:val="0"/>
      <w:marTop w:val="0"/>
      <w:marBottom w:val="0"/>
      <w:divBdr>
        <w:top w:val="none" w:sz="0" w:space="0" w:color="auto"/>
        <w:left w:val="none" w:sz="0" w:space="0" w:color="auto"/>
        <w:bottom w:val="none" w:sz="0" w:space="0" w:color="auto"/>
        <w:right w:val="none" w:sz="0" w:space="0" w:color="auto"/>
      </w:divBdr>
    </w:div>
    <w:div w:id="421805671">
      <w:bodyDiv w:val="1"/>
      <w:marLeft w:val="0"/>
      <w:marRight w:val="0"/>
      <w:marTop w:val="0"/>
      <w:marBottom w:val="0"/>
      <w:divBdr>
        <w:top w:val="none" w:sz="0" w:space="0" w:color="auto"/>
        <w:left w:val="none" w:sz="0" w:space="0" w:color="auto"/>
        <w:bottom w:val="none" w:sz="0" w:space="0" w:color="auto"/>
        <w:right w:val="none" w:sz="0" w:space="0" w:color="auto"/>
      </w:divBdr>
    </w:div>
    <w:div w:id="423113968">
      <w:bodyDiv w:val="1"/>
      <w:marLeft w:val="0"/>
      <w:marRight w:val="0"/>
      <w:marTop w:val="0"/>
      <w:marBottom w:val="0"/>
      <w:divBdr>
        <w:top w:val="none" w:sz="0" w:space="0" w:color="auto"/>
        <w:left w:val="none" w:sz="0" w:space="0" w:color="auto"/>
        <w:bottom w:val="none" w:sz="0" w:space="0" w:color="auto"/>
        <w:right w:val="none" w:sz="0" w:space="0" w:color="auto"/>
      </w:divBdr>
    </w:div>
    <w:div w:id="423499434">
      <w:bodyDiv w:val="1"/>
      <w:marLeft w:val="0"/>
      <w:marRight w:val="0"/>
      <w:marTop w:val="0"/>
      <w:marBottom w:val="0"/>
      <w:divBdr>
        <w:top w:val="none" w:sz="0" w:space="0" w:color="auto"/>
        <w:left w:val="none" w:sz="0" w:space="0" w:color="auto"/>
        <w:bottom w:val="none" w:sz="0" w:space="0" w:color="auto"/>
        <w:right w:val="none" w:sz="0" w:space="0" w:color="auto"/>
      </w:divBdr>
    </w:div>
    <w:div w:id="423695059">
      <w:bodyDiv w:val="1"/>
      <w:marLeft w:val="0"/>
      <w:marRight w:val="0"/>
      <w:marTop w:val="0"/>
      <w:marBottom w:val="0"/>
      <w:divBdr>
        <w:top w:val="none" w:sz="0" w:space="0" w:color="auto"/>
        <w:left w:val="none" w:sz="0" w:space="0" w:color="auto"/>
        <w:bottom w:val="none" w:sz="0" w:space="0" w:color="auto"/>
        <w:right w:val="none" w:sz="0" w:space="0" w:color="auto"/>
      </w:divBdr>
    </w:div>
    <w:div w:id="430205340">
      <w:bodyDiv w:val="1"/>
      <w:marLeft w:val="0"/>
      <w:marRight w:val="0"/>
      <w:marTop w:val="0"/>
      <w:marBottom w:val="0"/>
      <w:divBdr>
        <w:top w:val="none" w:sz="0" w:space="0" w:color="auto"/>
        <w:left w:val="none" w:sz="0" w:space="0" w:color="auto"/>
        <w:bottom w:val="none" w:sz="0" w:space="0" w:color="auto"/>
        <w:right w:val="none" w:sz="0" w:space="0" w:color="auto"/>
      </w:divBdr>
    </w:div>
    <w:div w:id="432240285">
      <w:bodyDiv w:val="1"/>
      <w:marLeft w:val="0"/>
      <w:marRight w:val="0"/>
      <w:marTop w:val="0"/>
      <w:marBottom w:val="0"/>
      <w:divBdr>
        <w:top w:val="none" w:sz="0" w:space="0" w:color="auto"/>
        <w:left w:val="none" w:sz="0" w:space="0" w:color="auto"/>
        <w:bottom w:val="none" w:sz="0" w:space="0" w:color="auto"/>
        <w:right w:val="none" w:sz="0" w:space="0" w:color="auto"/>
      </w:divBdr>
    </w:div>
    <w:div w:id="435030173">
      <w:bodyDiv w:val="1"/>
      <w:marLeft w:val="0"/>
      <w:marRight w:val="0"/>
      <w:marTop w:val="0"/>
      <w:marBottom w:val="0"/>
      <w:divBdr>
        <w:top w:val="none" w:sz="0" w:space="0" w:color="auto"/>
        <w:left w:val="none" w:sz="0" w:space="0" w:color="auto"/>
        <w:bottom w:val="none" w:sz="0" w:space="0" w:color="auto"/>
        <w:right w:val="none" w:sz="0" w:space="0" w:color="auto"/>
      </w:divBdr>
    </w:div>
    <w:div w:id="436292382">
      <w:bodyDiv w:val="1"/>
      <w:marLeft w:val="0"/>
      <w:marRight w:val="0"/>
      <w:marTop w:val="0"/>
      <w:marBottom w:val="0"/>
      <w:divBdr>
        <w:top w:val="none" w:sz="0" w:space="0" w:color="auto"/>
        <w:left w:val="none" w:sz="0" w:space="0" w:color="auto"/>
        <w:bottom w:val="none" w:sz="0" w:space="0" w:color="auto"/>
        <w:right w:val="none" w:sz="0" w:space="0" w:color="auto"/>
      </w:divBdr>
    </w:div>
    <w:div w:id="437337745">
      <w:bodyDiv w:val="1"/>
      <w:marLeft w:val="0"/>
      <w:marRight w:val="0"/>
      <w:marTop w:val="0"/>
      <w:marBottom w:val="0"/>
      <w:divBdr>
        <w:top w:val="none" w:sz="0" w:space="0" w:color="auto"/>
        <w:left w:val="none" w:sz="0" w:space="0" w:color="auto"/>
        <w:bottom w:val="none" w:sz="0" w:space="0" w:color="auto"/>
        <w:right w:val="none" w:sz="0" w:space="0" w:color="auto"/>
      </w:divBdr>
    </w:div>
    <w:div w:id="437457311">
      <w:bodyDiv w:val="1"/>
      <w:marLeft w:val="0"/>
      <w:marRight w:val="0"/>
      <w:marTop w:val="0"/>
      <w:marBottom w:val="0"/>
      <w:divBdr>
        <w:top w:val="none" w:sz="0" w:space="0" w:color="auto"/>
        <w:left w:val="none" w:sz="0" w:space="0" w:color="auto"/>
        <w:bottom w:val="none" w:sz="0" w:space="0" w:color="auto"/>
        <w:right w:val="none" w:sz="0" w:space="0" w:color="auto"/>
      </w:divBdr>
    </w:div>
    <w:div w:id="437719569">
      <w:bodyDiv w:val="1"/>
      <w:marLeft w:val="0"/>
      <w:marRight w:val="0"/>
      <w:marTop w:val="0"/>
      <w:marBottom w:val="0"/>
      <w:divBdr>
        <w:top w:val="none" w:sz="0" w:space="0" w:color="auto"/>
        <w:left w:val="none" w:sz="0" w:space="0" w:color="auto"/>
        <w:bottom w:val="none" w:sz="0" w:space="0" w:color="auto"/>
        <w:right w:val="none" w:sz="0" w:space="0" w:color="auto"/>
      </w:divBdr>
    </w:div>
    <w:div w:id="439688392">
      <w:bodyDiv w:val="1"/>
      <w:marLeft w:val="0"/>
      <w:marRight w:val="0"/>
      <w:marTop w:val="0"/>
      <w:marBottom w:val="0"/>
      <w:divBdr>
        <w:top w:val="none" w:sz="0" w:space="0" w:color="auto"/>
        <w:left w:val="none" w:sz="0" w:space="0" w:color="auto"/>
        <w:bottom w:val="none" w:sz="0" w:space="0" w:color="auto"/>
        <w:right w:val="none" w:sz="0" w:space="0" w:color="auto"/>
      </w:divBdr>
    </w:div>
    <w:div w:id="439883579">
      <w:bodyDiv w:val="1"/>
      <w:marLeft w:val="0"/>
      <w:marRight w:val="0"/>
      <w:marTop w:val="0"/>
      <w:marBottom w:val="0"/>
      <w:divBdr>
        <w:top w:val="none" w:sz="0" w:space="0" w:color="auto"/>
        <w:left w:val="none" w:sz="0" w:space="0" w:color="auto"/>
        <w:bottom w:val="none" w:sz="0" w:space="0" w:color="auto"/>
        <w:right w:val="none" w:sz="0" w:space="0" w:color="auto"/>
      </w:divBdr>
    </w:div>
    <w:div w:id="440801549">
      <w:bodyDiv w:val="1"/>
      <w:marLeft w:val="0"/>
      <w:marRight w:val="0"/>
      <w:marTop w:val="0"/>
      <w:marBottom w:val="0"/>
      <w:divBdr>
        <w:top w:val="none" w:sz="0" w:space="0" w:color="auto"/>
        <w:left w:val="none" w:sz="0" w:space="0" w:color="auto"/>
        <w:bottom w:val="none" w:sz="0" w:space="0" w:color="auto"/>
        <w:right w:val="none" w:sz="0" w:space="0" w:color="auto"/>
      </w:divBdr>
    </w:div>
    <w:div w:id="445000907">
      <w:bodyDiv w:val="1"/>
      <w:marLeft w:val="0"/>
      <w:marRight w:val="0"/>
      <w:marTop w:val="0"/>
      <w:marBottom w:val="0"/>
      <w:divBdr>
        <w:top w:val="none" w:sz="0" w:space="0" w:color="auto"/>
        <w:left w:val="none" w:sz="0" w:space="0" w:color="auto"/>
        <w:bottom w:val="none" w:sz="0" w:space="0" w:color="auto"/>
        <w:right w:val="none" w:sz="0" w:space="0" w:color="auto"/>
      </w:divBdr>
    </w:div>
    <w:div w:id="446967598">
      <w:bodyDiv w:val="1"/>
      <w:marLeft w:val="0"/>
      <w:marRight w:val="0"/>
      <w:marTop w:val="0"/>
      <w:marBottom w:val="0"/>
      <w:divBdr>
        <w:top w:val="none" w:sz="0" w:space="0" w:color="auto"/>
        <w:left w:val="none" w:sz="0" w:space="0" w:color="auto"/>
        <w:bottom w:val="none" w:sz="0" w:space="0" w:color="auto"/>
        <w:right w:val="none" w:sz="0" w:space="0" w:color="auto"/>
      </w:divBdr>
    </w:div>
    <w:div w:id="448277774">
      <w:bodyDiv w:val="1"/>
      <w:marLeft w:val="0"/>
      <w:marRight w:val="0"/>
      <w:marTop w:val="0"/>
      <w:marBottom w:val="0"/>
      <w:divBdr>
        <w:top w:val="none" w:sz="0" w:space="0" w:color="auto"/>
        <w:left w:val="none" w:sz="0" w:space="0" w:color="auto"/>
        <w:bottom w:val="none" w:sz="0" w:space="0" w:color="auto"/>
        <w:right w:val="none" w:sz="0" w:space="0" w:color="auto"/>
      </w:divBdr>
    </w:div>
    <w:div w:id="449516986">
      <w:bodyDiv w:val="1"/>
      <w:marLeft w:val="0"/>
      <w:marRight w:val="0"/>
      <w:marTop w:val="0"/>
      <w:marBottom w:val="0"/>
      <w:divBdr>
        <w:top w:val="none" w:sz="0" w:space="0" w:color="auto"/>
        <w:left w:val="none" w:sz="0" w:space="0" w:color="auto"/>
        <w:bottom w:val="none" w:sz="0" w:space="0" w:color="auto"/>
        <w:right w:val="none" w:sz="0" w:space="0" w:color="auto"/>
      </w:divBdr>
    </w:div>
    <w:div w:id="451360747">
      <w:bodyDiv w:val="1"/>
      <w:marLeft w:val="0"/>
      <w:marRight w:val="0"/>
      <w:marTop w:val="0"/>
      <w:marBottom w:val="0"/>
      <w:divBdr>
        <w:top w:val="none" w:sz="0" w:space="0" w:color="auto"/>
        <w:left w:val="none" w:sz="0" w:space="0" w:color="auto"/>
        <w:bottom w:val="none" w:sz="0" w:space="0" w:color="auto"/>
        <w:right w:val="none" w:sz="0" w:space="0" w:color="auto"/>
      </w:divBdr>
    </w:div>
    <w:div w:id="454952824">
      <w:bodyDiv w:val="1"/>
      <w:marLeft w:val="0"/>
      <w:marRight w:val="0"/>
      <w:marTop w:val="0"/>
      <w:marBottom w:val="0"/>
      <w:divBdr>
        <w:top w:val="none" w:sz="0" w:space="0" w:color="auto"/>
        <w:left w:val="none" w:sz="0" w:space="0" w:color="auto"/>
        <w:bottom w:val="none" w:sz="0" w:space="0" w:color="auto"/>
        <w:right w:val="none" w:sz="0" w:space="0" w:color="auto"/>
      </w:divBdr>
    </w:div>
    <w:div w:id="456069749">
      <w:bodyDiv w:val="1"/>
      <w:marLeft w:val="0"/>
      <w:marRight w:val="0"/>
      <w:marTop w:val="0"/>
      <w:marBottom w:val="0"/>
      <w:divBdr>
        <w:top w:val="none" w:sz="0" w:space="0" w:color="auto"/>
        <w:left w:val="none" w:sz="0" w:space="0" w:color="auto"/>
        <w:bottom w:val="none" w:sz="0" w:space="0" w:color="auto"/>
        <w:right w:val="none" w:sz="0" w:space="0" w:color="auto"/>
      </w:divBdr>
    </w:div>
    <w:div w:id="456526822">
      <w:bodyDiv w:val="1"/>
      <w:marLeft w:val="0"/>
      <w:marRight w:val="0"/>
      <w:marTop w:val="0"/>
      <w:marBottom w:val="0"/>
      <w:divBdr>
        <w:top w:val="none" w:sz="0" w:space="0" w:color="auto"/>
        <w:left w:val="none" w:sz="0" w:space="0" w:color="auto"/>
        <w:bottom w:val="none" w:sz="0" w:space="0" w:color="auto"/>
        <w:right w:val="none" w:sz="0" w:space="0" w:color="auto"/>
      </w:divBdr>
    </w:div>
    <w:div w:id="459230979">
      <w:bodyDiv w:val="1"/>
      <w:marLeft w:val="0"/>
      <w:marRight w:val="0"/>
      <w:marTop w:val="0"/>
      <w:marBottom w:val="0"/>
      <w:divBdr>
        <w:top w:val="none" w:sz="0" w:space="0" w:color="auto"/>
        <w:left w:val="none" w:sz="0" w:space="0" w:color="auto"/>
        <w:bottom w:val="none" w:sz="0" w:space="0" w:color="auto"/>
        <w:right w:val="none" w:sz="0" w:space="0" w:color="auto"/>
      </w:divBdr>
    </w:div>
    <w:div w:id="464129316">
      <w:bodyDiv w:val="1"/>
      <w:marLeft w:val="0"/>
      <w:marRight w:val="0"/>
      <w:marTop w:val="0"/>
      <w:marBottom w:val="0"/>
      <w:divBdr>
        <w:top w:val="none" w:sz="0" w:space="0" w:color="auto"/>
        <w:left w:val="none" w:sz="0" w:space="0" w:color="auto"/>
        <w:bottom w:val="none" w:sz="0" w:space="0" w:color="auto"/>
        <w:right w:val="none" w:sz="0" w:space="0" w:color="auto"/>
      </w:divBdr>
    </w:div>
    <w:div w:id="466239365">
      <w:bodyDiv w:val="1"/>
      <w:marLeft w:val="0"/>
      <w:marRight w:val="0"/>
      <w:marTop w:val="0"/>
      <w:marBottom w:val="0"/>
      <w:divBdr>
        <w:top w:val="none" w:sz="0" w:space="0" w:color="auto"/>
        <w:left w:val="none" w:sz="0" w:space="0" w:color="auto"/>
        <w:bottom w:val="none" w:sz="0" w:space="0" w:color="auto"/>
        <w:right w:val="none" w:sz="0" w:space="0" w:color="auto"/>
      </w:divBdr>
    </w:div>
    <w:div w:id="467822696">
      <w:bodyDiv w:val="1"/>
      <w:marLeft w:val="0"/>
      <w:marRight w:val="0"/>
      <w:marTop w:val="0"/>
      <w:marBottom w:val="0"/>
      <w:divBdr>
        <w:top w:val="none" w:sz="0" w:space="0" w:color="auto"/>
        <w:left w:val="none" w:sz="0" w:space="0" w:color="auto"/>
        <w:bottom w:val="none" w:sz="0" w:space="0" w:color="auto"/>
        <w:right w:val="none" w:sz="0" w:space="0" w:color="auto"/>
      </w:divBdr>
    </w:div>
    <w:div w:id="470908432">
      <w:bodyDiv w:val="1"/>
      <w:marLeft w:val="0"/>
      <w:marRight w:val="0"/>
      <w:marTop w:val="0"/>
      <w:marBottom w:val="0"/>
      <w:divBdr>
        <w:top w:val="none" w:sz="0" w:space="0" w:color="auto"/>
        <w:left w:val="none" w:sz="0" w:space="0" w:color="auto"/>
        <w:bottom w:val="none" w:sz="0" w:space="0" w:color="auto"/>
        <w:right w:val="none" w:sz="0" w:space="0" w:color="auto"/>
      </w:divBdr>
    </w:div>
    <w:div w:id="472337121">
      <w:bodyDiv w:val="1"/>
      <w:marLeft w:val="0"/>
      <w:marRight w:val="0"/>
      <w:marTop w:val="0"/>
      <w:marBottom w:val="0"/>
      <w:divBdr>
        <w:top w:val="none" w:sz="0" w:space="0" w:color="auto"/>
        <w:left w:val="none" w:sz="0" w:space="0" w:color="auto"/>
        <w:bottom w:val="none" w:sz="0" w:space="0" w:color="auto"/>
        <w:right w:val="none" w:sz="0" w:space="0" w:color="auto"/>
      </w:divBdr>
    </w:div>
    <w:div w:id="473528828">
      <w:bodyDiv w:val="1"/>
      <w:marLeft w:val="0"/>
      <w:marRight w:val="0"/>
      <w:marTop w:val="0"/>
      <w:marBottom w:val="0"/>
      <w:divBdr>
        <w:top w:val="none" w:sz="0" w:space="0" w:color="auto"/>
        <w:left w:val="none" w:sz="0" w:space="0" w:color="auto"/>
        <w:bottom w:val="none" w:sz="0" w:space="0" w:color="auto"/>
        <w:right w:val="none" w:sz="0" w:space="0" w:color="auto"/>
      </w:divBdr>
    </w:div>
    <w:div w:id="473721528">
      <w:bodyDiv w:val="1"/>
      <w:marLeft w:val="0"/>
      <w:marRight w:val="0"/>
      <w:marTop w:val="0"/>
      <w:marBottom w:val="0"/>
      <w:divBdr>
        <w:top w:val="none" w:sz="0" w:space="0" w:color="auto"/>
        <w:left w:val="none" w:sz="0" w:space="0" w:color="auto"/>
        <w:bottom w:val="none" w:sz="0" w:space="0" w:color="auto"/>
        <w:right w:val="none" w:sz="0" w:space="0" w:color="auto"/>
      </w:divBdr>
    </w:div>
    <w:div w:id="473836644">
      <w:bodyDiv w:val="1"/>
      <w:marLeft w:val="0"/>
      <w:marRight w:val="0"/>
      <w:marTop w:val="0"/>
      <w:marBottom w:val="0"/>
      <w:divBdr>
        <w:top w:val="none" w:sz="0" w:space="0" w:color="auto"/>
        <w:left w:val="none" w:sz="0" w:space="0" w:color="auto"/>
        <w:bottom w:val="none" w:sz="0" w:space="0" w:color="auto"/>
        <w:right w:val="none" w:sz="0" w:space="0" w:color="auto"/>
      </w:divBdr>
    </w:div>
    <w:div w:id="475531163">
      <w:bodyDiv w:val="1"/>
      <w:marLeft w:val="0"/>
      <w:marRight w:val="0"/>
      <w:marTop w:val="0"/>
      <w:marBottom w:val="0"/>
      <w:divBdr>
        <w:top w:val="none" w:sz="0" w:space="0" w:color="auto"/>
        <w:left w:val="none" w:sz="0" w:space="0" w:color="auto"/>
        <w:bottom w:val="none" w:sz="0" w:space="0" w:color="auto"/>
        <w:right w:val="none" w:sz="0" w:space="0" w:color="auto"/>
      </w:divBdr>
    </w:div>
    <w:div w:id="475801491">
      <w:bodyDiv w:val="1"/>
      <w:marLeft w:val="0"/>
      <w:marRight w:val="0"/>
      <w:marTop w:val="0"/>
      <w:marBottom w:val="0"/>
      <w:divBdr>
        <w:top w:val="none" w:sz="0" w:space="0" w:color="auto"/>
        <w:left w:val="none" w:sz="0" w:space="0" w:color="auto"/>
        <w:bottom w:val="none" w:sz="0" w:space="0" w:color="auto"/>
        <w:right w:val="none" w:sz="0" w:space="0" w:color="auto"/>
      </w:divBdr>
    </w:div>
    <w:div w:id="477191901">
      <w:bodyDiv w:val="1"/>
      <w:marLeft w:val="0"/>
      <w:marRight w:val="0"/>
      <w:marTop w:val="0"/>
      <w:marBottom w:val="0"/>
      <w:divBdr>
        <w:top w:val="none" w:sz="0" w:space="0" w:color="auto"/>
        <w:left w:val="none" w:sz="0" w:space="0" w:color="auto"/>
        <w:bottom w:val="none" w:sz="0" w:space="0" w:color="auto"/>
        <w:right w:val="none" w:sz="0" w:space="0" w:color="auto"/>
      </w:divBdr>
    </w:div>
    <w:div w:id="481122035">
      <w:bodyDiv w:val="1"/>
      <w:marLeft w:val="0"/>
      <w:marRight w:val="0"/>
      <w:marTop w:val="0"/>
      <w:marBottom w:val="0"/>
      <w:divBdr>
        <w:top w:val="none" w:sz="0" w:space="0" w:color="auto"/>
        <w:left w:val="none" w:sz="0" w:space="0" w:color="auto"/>
        <w:bottom w:val="none" w:sz="0" w:space="0" w:color="auto"/>
        <w:right w:val="none" w:sz="0" w:space="0" w:color="auto"/>
      </w:divBdr>
    </w:div>
    <w:div w:id="482894638">
      <w:bodyDiv w:val="1"/>
      <w:marLeft w:val="0"/>
      <w:marRight w:val="0"/>
      <w:marTop w:val="0"/>
      <w:marBottom w:val="0"/>
      <w:divBdr>
        <w:top w:val="none" w:sz="0" w:space="0" w:color="auto"/>
        <w:left w:val="none" w:sz="0" w:space="0" w:color="auto"/>
        <w:bottom w:val="none" w:sz="0" w:space="0" w:color="auto"/>
        <w:right w:val="none" w:sz="0" w:space="0" w:color="auto"/>
      </w:divBdr>
    </w:div>
    <w:div w:id="487013555">
      <w:bodyDiv w:val="1"/>
      <w:marLeft w:val="0"/>
      <w:marRight w:val="0"/>
      <w:marTop w:val="0"/>
      <w:marBottom w:val="0"/>
      <w:divBdr>
        <w:top w:val="none" w:sz="0" w:space="0" w:color="auto"/>
        <w:left w:val="none" w:sz="0" w:space="0" w:color="auto"/>
        <w:bottom w:val="none" w:sz="0" w:space="0" w:color="auto"/>
        <w:right w:val="none" w:sz="0" w:space="0" w:color="auto"/>
      </w:divBdr>
    </w:div>
    <w:div w:id="489709728">
      <w:bodyDiv w:val="1"/>
      <w:marLeft w:val="0"/>
      <w:marRight w:val="0"/>
      <w:marTop w:val="0"/>
      <w:marBottom w:val="0"/>
      <w:divBdr>
        <w:top w:val="none" w:sz="0" w:space="0" w:color="auto"/>
        <w:left w:val="none" w:sz="0" w:space="0" w:color="auto"/>
        <w:bottom w:val="none" w:sz="0" w:space="0" w:color="auto"/>
        <w:right w:val="none" w:sz="0" w:space="0" w:color="auto"/>
      </w:divBdr>
    </w:div>
    <w:div w:id="490952263">
      <w:bodyDiv w:val="1"/>
      <w:marLeft w:val="0"/>
      <w:marRight w:val="0"/>
      <w:marTop w:val="0"/>
      <w:marBottom w:val="0"/>
      <w:divBdr>
        <w:top w:val="none" w:sz="0" w:space="0" w:color="auto"/>
        <w:left w:val="none" w:sz="0" w:space="0" w:color="auto"/>
        <w:bottom w:val="none" w:sz="0" w:space="0" w:color="auto"/>
        <w:right w:val="none" w:sz="0" w:space="0" w:color="auto"/>
      </w:divBdr>
    </w:div>
    <w:div w:id="494341664">
      <w:bodyDiv w:val="1"/>
      <w:marLeft w:val="0"/>
      <w:marRight w:val="0"/>
      <w:marTop w:val="0"/>
      <w:marBottom w:val="0"/>
      <w:divBdr>
        <w:top w:val="none" w:sz="0" w:space="0" w:color="auto"/>
        <w:left w:val="none" w:sz="0" w:space="0" w:color="auto"/>
        <w:bottom w:val="none" w:sz="0" w:space="0" w:color="auto"/>
        <w:right w:val="none" w:sz="0" w:space="0" w:color="auto"/>
      </w:divBdr>
    </w:div>
    <w:div w:id="497773551">
      <w:bodyDiv w:val="1"/>
      <w:marLeft w:val="0"/>
      <w:marRight w:val="0"/>
      <w:marTop w:val="0"/>
      <w:marBottom w:val="0"/>
      <w:divBdr>
        <w:top w:val="none" w:sz="0" w:space="0" w:color="auto"/>
        <w:left w:val="none" w:sz="0" w:space="0" w:color="auto"/>
        <w:bottom w:val="none" w:sz="0" w:space="0" w:color="auto"/>
        <w:right w:val="none" w:sz="0" w:space="0" w:color="auto"/>
      </w:divBdr>
    </w:div>
    <w:div w:id="497816199">
      <w:bodyDiv w:val="1"/>
      <w:marLeft w:val="0"/>
      <w:marRight w:val="0"/>
      <w:marTop w:val="0"/>
      <w:marBottom w:val="0"/>
      <w:divBdr>
        <w:top w:val="none" w:sz="0" w:space="0" w:color="auto"/>
        <w:left w:val="none" w:sz="0" w:space="0" w:color="auto"/>
        <w:bottom w:val="none" w:sz="0" w:space="0" w:color="auto"/>
        <w:right w:val="none" w:sz="0" w:space="0" w:color="auto"/>
      </w:divBdr>
    </w:div>
    <w:div w:id="498615218">
      <w:bodyDiv w:val="1"/>
      <w:marLeft w:val="0"/>
      <w:marRight w:val="0"/>
      <w:marTop w:val="0"/>
      <w:marBottom w:val="0"/>
      <w:divBdr>
        <w:top w:val="none" w:sz="0" w:space="0" w:color="auto"/>
        <w:left w:val="none" w:sz="0" w:space="0" w:color="auto"/>
        <w:bottom w:val="none" w:sz="0" w:space="0" w:color="auto"/>
        <w:right w:val="none" w:sz="0" w:space="0" w:color="auto"/>
      </w:divBdr>
    </w:div>
    <w:div w:id="501284910">
      <w:bodyDiv w:val="1"/>
      <w:marLeft w:val="0"/>
      <w:marRight w:val="0"/>
      <w:marTop w:val="0"/>
      <w:marBottom w:val="0"/>
      <w:divBdr>
        <w:top w:val="none" w:sz="0" w:space="0" w:color="auto"/>
        <w:left w:val="none" w:sz="0" w:space="0" w:color="auto"/>
        <w:bottom w:val="none" w:sz="0" w:space="0" w:color="auto"/>
        <w:right w:val="none" w:sz="0" w:space="0" w:color="auto"/>
      </w:divBdr>
    </w:div>
    <w:div w:id="503470476">
      <w:bodyDiv w:val="1"/>
      <w:marLeft w:val="0"/>
      <w:marRight w:val="0"/>
      <w:marTop w:val="0"/>
      <w:marBottom w:val="0"/>
      <w:divBdr>
        <w:top w:val="none" w:sz="0" w:space="0" w:color="auto"/>
        <w:left w:val="none" w:sz="0" w:space="0" w:color="auto"/>
        <w:bottom w:val="none" w:sz="0" w:space="0" w:color="auto"/>
        <w:right w:val="none" w:sz="0" w:space="0" w:color="auto"/>
      </w:divBdr>
    </w:div>
    <w:div w:id="505439081">
      <w:bodyDiv w:val="1"/>
      <w:marLeft w:val="0"/>
      <w:marRight w:val="0"/>
      <w:marTop w:val="0"/>
      <w:marBottom w:val="0"/>
      <w:divBdr>
        <w:top w:val="none" w:sz="0" w:space="0" w:color="auto"/>
        <w:left w:val="none" w:sz="0" w:space="0" w:color="auto"/>
        <w:bottom w:val="none" w:sz="0" w:space="0" w:color="auto"/>
        <w:right w:val="none" w:sz="0" w:space="0" w:color="auto"/>
      </w:divBdr>
    </w:div>
    <w:div w:id="511651842">
      <w:bodyDiv w:val="1"/>
      <w:marLeft w:val="0"/>
      <w:marRight w:val="0"/>
      <w:marTop w:val="0"/>
      <w:marBottom w:val="0"/>
      <w:divBdr>
        <w:top w:val="none" w:sz="0" w:space="0" w:color="auto"/>
        <w:left w:val="none" w:sz="0" w:space="0" w:color="auto"/>
        <w:bottom w:val="none" w:sz="0" w:space="0" w:color="auto"/>
        <w:right w:val="none" w:sz="0" w:space="0" w:color="auto"/>
      </w:divBdr>
    </w:div>
    <w:div w:id="512644570">
      <w:bodyDiv w:val="1"/>
      <w:marLeft w:val="0"/>
      <w:marRight w:val="0"/>
      <w:marTop w:val="0"/>
      <w:marBottom w:val="0"/>
      <w:divBdr>
        <w:top w:val="none" w:sz="0" w:space="0" w:color="auto"/>
        <w:left w:val="none" w:sz="0" w:space="0" w:color="auto"/>
        <w:bottom w:val="none" w:sz="0" w:space="0" w:color="auto"/>
        <w:right w:val="none" w:sz="0" w:space="0" w:color="auto"/>
      </w:divBdr>
    </w:div>
    <w:div w:id="515074794">
      <w:bodyDiv w:val="1"/>
      <w:marLeft w:val="0"/>
      <w:marRight w:val="0"/>
      <w:marTop w:val="0"/>
      <w:marBottom w:val="0"/>
      <w:divBdr>
        <w:top w:val="none" w:sz="0" w:space="0" w:color="auto"/>
        <w:left w:val="none" w:sz="0" w:space="0" w:color="auto"/>
        <w:bottom w:val="none" w:sz="0" w:space="0" w:color="auto"/>
        <w:right w:val="none" w:sz="0" w:space="0" w:color="auto"/>
      </w:divBdr>
    </w:div>
    <w:div w:id="518932668">
      <w:bodyDiv w:val="1"/>
      <w:marLeft w:val="0"/>
      <w:marRight w:val="0"/>
      <w:marTop w:val="0"/>
      <w:marBottom w:val="0"/>
      <w:divBdr>
        <w:top w:val="none" w:sz="0" w:space="0" w:color="auto"/>
        <w:left w:val="none" w:sz="0" w:space="0" w:color="auto"/>
        <w:bottom w:val="none" w:sz="0" w:space="0" w:color="auto"/>
        <w:right w:val="none" w:sz="0" w:space="0" w:color="auto"/>
      </w:divBdr>
    </w:div>
    <w:div w:id="519515035">
      <w:bodyDiv w:val="1"/>
      <w:marLeft w:val="0"/>
      <w:marRight w:val="0"/>
      <w:marTop w:val="0"/>
      <w:marBottom w:val="0"/>
      <w:divBdr>
        <w:top w:val="none" w:sz="0" w:space="0" w:color="auto"/>
        <w:left w:val="none" w:sz="0" w:space="0" w:color="auto"/>
        <w:bottom w:val="none" w:sz="0" w:space="0" w:color="auto"/>
        <w:right w:val="none" w:sz="0" w:space="0" w:color="auto"/>
      </w:divBdr>
    </w:div>
    <w:div w:id="522473710">
      <w:bodyDiv w:val="1"/>
      <w:marLeft w:val="0"/>
      <w:marRight w:val="0"/>
      <w:marTop w:val="0"/>
      <w:marBottom w:val="0"/>
      <w:divBdr>
        <w:top w:val="none" w:sz="0" w:space="0" w:color="auto"/>
        <w:left w:val="none" w:sz="0" w:space="0" w:color="auto"/>
        <w:bottom w:val="none" w:sz="0" w:space="0" w:color="auto"/>
        <w:right w:val="none" w:sz="0" w:space="0" w:color="auto"/>
      </w:divBdr>
    </w:div>
    <w:div w:id="522986595">
      <w:bodyDiv w:val="1"/>
      <w:marLeft w:val="0"/>
      <w:marRight w:val="0"/>
      <w:marTop w:val="0"/>
      <w:marBottom w:val="0"/>
      <w:divBdr>
        <w:top w:val="none" w:sz="0" w:space="0" w:color="auto"/>
        <w:left w:val="none" w:sz="0" w:space="0" w:color="auto"/>
        <w:bottom w:val="none" w:sz="0" w:space="0" w:color="auto"/>
        <w:right w:val="none" w:sz="0" w:space="0" w:color="auto"/>
      </w:divBdr>
    </w:div>
    <w:div w:id="524296248">
      <w:bodyDiv w:val="1"/>
      <w:marLeft w:val="0"/>
      <w:marRight w:val="0"/>
      <w:marTop w:val="0"/>
      <w:marBottom w:val="0"/>
      <w:divBdr>
        <w:top w:val="none" w:sz="0" w:space="0" w:color="auto"/>
        <w:left w:val="none" w:sz="0" w:space="0" w:color="auto"/>
        <w:bottom w:val="none" w:sz="0" w:space="0" w:color="auto"/>
        <w:right w:val="none" w:sz="0" w:space="0" w:color="auto"/>
      </w:divBdr>
    </w:div>
    <w:div w:id="528567804">
      <w:bodyDiv w:val="1"/>
      <w:marLeft w:val="0"/>
      <w:marRight w:val="0"/>
      <w:marTop w:val="0"/>
      <w:marBottom w:val="0"/>
      <w:divBdr>
        <w:top w:val="none" w:sz="0" w:space="0" w:color="auto"/>
        <w:left w:val="none" w:sz="0" w:space="0" w:color="auto"/>
        <w:bottom w:val="none" w:sz="0" w:space="0" w:color="auto"/>
        <w:right w:val="none" w:sz="0" w:space="0" w:color="auto"/>
      </w:divBdr>
    </w:div>
    <w:div w:id="529336519">
      <w:bodyDiv w:val="1"/>
      <w:marLeft w:val="0"/>
      <w:marRight w:val="0"/>
      <w:marTop w:val="0"/>
      <w:marBottom w:val="0"/>
      <w:divBdr>
        <w:top w:val="none" w:sz="0" w:space="0" w:color="auto"/>
        <w:left w:val="none" w:sz="0" w:space="0" w:color="auto"/>
        <w:bottom w:val="none" w:sz="0" w:space="0" w:color="auto"/>
        <w:right w:val="none" w:sz="0" w:space="0" w:color="auto"/>
      </w:divBdr>
    </w:div>
    <w:div w:id="529951681">
      <w:bodyDiv w:val="1"/>
      <w:marLeft w:val="0"/>
      <w:marRight w:val="0"/>
      <w:marTop w:val="0"/>
      <w:marBottom w:val="0"/>
      <w:divBdr>
        <w:top w:val="none" w:sz="0" w:space="0" w:color="auto"/>
        <w:left w:val="none" w:sz="0" w:space="0" w:color="auto"/>
        <w:bottom w:val="none" w:sz="0" w:space="0" w:color="auto"/>
        <w:right w:val="none" w:sz="0" w:space="0" w:color="auto"/>
      </w:divBdr>
    </w:div>
    <w:div w:id="529996693">
      <w:bodyDiv w:val="1"/>
      <w:marLeft w:val="0"/>
      <w:marRight w:val="0"/>
      <w:marTop w:val="0"/>
      <w:marBottom w:val="0"/>
      <w:divBdr>
        <w:top w:val="none" w:sz="0" w:space="0" w:color="auto"/>
        <w:left w:val="none" w:sz="0" w:space="0" w:color="auto"/>
        <w:bottom w:val="none" w:sz="0" w:space="0" w:color="auto"/>
        <w:right w:val="none" w:sz="0" w:space="0" w:color="auto"/>
      </w:divBdr>
    </w:div>
    <w:div w:id="531959883">
      <w:bodyDiv w:val="1"/>
      <w:marLeft w:val="0"/>
      <w:marRight w:val="0"/>
      <w:marTop w:val="0"/>
      <w:marBottom w:val="0"/>
      <w:divBdr>
        <w:top w:val="none" w:sz="0" w:space="0" w:color="auto"/>
        <w:left w:val="none" w:sz="0" w:space="0" w:color="auto"/>
        <w:bottom w:val="none" w:sz="0" w:space="0" w:color="auto"/>
        <w:right w:val="none" w:sz="0" w:space="0" w:color="auto"/>
      </w:divBdr>
    </w:div>
    <w:div w:id="532957891">
      <w:bodyDiv w:val="1"/>
      <w:marLeft w:val="0"/>
      <w:marRight w:val="0"/>
      <w:marTop w:val="0"/>
      <w:marBottom w:val="0"/>
      <w:divBdr>
        <w:top w:val="none" w:sz="0" w:space="0" w:color="auto"/>
        <w:left w:val="none" w:sz="0" w:space="0" w:color="auto"/>
        <w:bottom w:val="none" w:sz="0" w:space="0" w:color="auto"/>
        <w:right w:val="none" w:sz="0" w:space="0" w:color="auto"/>
      </w:divBdr>
    </w:div>
    <w:div w:id="535586784">
      <w:bodyDiv w:val="1"/>
      <w:marLeft w:val="0"/>
      <w:marRight w:val="0"/>
      <w:marTop w:val="0"/>
      <w:marBottom w:val="0"/>
      <w:divBdr>
        <w:top w:val="none" w:sz="0" w:space="0" w:color="auto"/>
        <w:left w:val="none" w:sz="0" w:space="0" w:color="auto"/>
        <w:bottom w:val="none" w:sz="0" w:space="0" w:color="auto"/>
        <w:right w:val="none" w:sz="0" w:space="0" w:color="auto"/>
      </w:divBdr>
    </w:div>
    <w:div w:id="536163173">
      <w:bodyDiv w:val="1"/>
      <w:marLeft w:val="0"/>
      <w:marRight w:val="0"/>
      <w:marTop w:val="0"/>
      <w:marBottom w:val="0"/>
      <w:divBdr>
        <w:top w:val="none" w:sz="0" w:space="0" w:color="auto"/>
        <w:left w:val="none" w:sz="0" w:space="0" w:color="auto"/>
        <w:bottom w:val="none" w:sz="0" w:space="0" w:color="auto"/>
        <w:right w:val="none" w:sz="0" w:space="0" w:color="auto"/>
      </w:divBdr>
    </w:div>
    <w:div w:id="537085624">
      <w:bodyDiv w:val="1"/>
      <w:marLeft w:val="0"/>
      <w:marRight w:val="0"/>
      <w:marTop w:val="0"/>
      <w:marBottom w:val="0"/>
      <w:divBdr>
        <w:top w:val="none" w:sz="0" w:space="0" w:color="auto"/>
        <w:left w:val="none" w:sz="0" w:space="0" w:color="auto"/>
        <w:bottom w:val="none" w:sz="0" w:space="0" w:color="auto"/>
        <w:right w:val="none" w:sz="0" w:space="0" w:color="auto"/>
      </w:divBdr>
    </w:div>
    <w:div w:id="539246877">
      <w:bodyDiv w:val="1"/>
      <w:marLeft w:val="0"/>
      <w:marRight w:val="0"/>
      <w:marTop w:val="0"/>
      <w:marBottom w:val="0"/>
      <w:divBdr>
        <w:top w:val="none" w:sz="0" w:space="0" w:color="auto"/>
        <w:left w:val="none" w:sz="0" w:space="0" w:color="auto"/>
        <w:bottom w:val="none" w:sz="0" w:space="0" w:color="auto"/>
        <w:right w:val="none" w:sz="0" w:space="0" w:color="auto"/>
      </w:divBdr>
    </w:div>
    <w:div w:id="541671581">
      <w:bodyDiv w:val="1"/>
      <w:marLeft w:val="0"/>
      <w:marRight w:val="0"/>
      <w:marTop w:val="0"/>
      <w:marBottom w:val="0"/>
      <w:divBdr>
        <w:top w:val="none" w:sz="0" w:space="0" w:color="auto"/>
        <w:left w:val="none" w:sz="0" w:space="0" w:color="auto"/>
        <w:bottom w:val="none" w:sz="0" w:space="0" w:color="auto"/>
        <w:right w:val="none" w:sz="0" w:space="0" w:color="auto"/>
      </w:divBdr>
    </w:div>
    <w:div w:id="544372548">
      <w:bodyDiv w:val="1"/>
      <w:marLeft w:val="0"/>
      <w:marRight w:val="0"/>
      <w:marTop w:val="0"/>
      <w:marBottom w:val="0"/>
      <w:divBdr>
        <w:top w:val="none" w:sz="0" w:space="0" w:color="auto"/>
        <w:left w:val="none" w:sz="0" w:space="0" w:color="auto"/>
        <w:bottom w:val="none" w:sz="0" w:space="0" w:color="auto"/>
        <w:right w:val="none" w:sz="0" w:space="0" w:color="auto"/>
      </w:divBdr>
    </w:div>
    <w:div w:id="545291008">
      <w:bodyDiv w:val="1"/>
      <w:marLeft w:val="0"/>
      <w:marRight w:val="0"/>
      <w:marTop w:val="0"/>
      <w:marBottom w:val="0"/>
      <w:divBdr>
        <w:top w:val="none" w:sz="0" w:space="0" w:color="auto"/>
        <w:left w:val="none" w:sz="0" w:space="0" w:color="auto"/>
        <w:bottom w:val="none" w:sz="0" w:space="0" w:color="auto"/>
        <w:right w:val="none" w:sz="0" w:space="0" w:color="auto"/>
      </w:divBdr>
    </w:div>
    <w:div w:id="546335008">
      <w:bodyDiv w:val="1"/>
      <w:marLeft w:val="0"/>
      <w:marRight w:val="0"/>
      <w:marTop w:val="0"/>
      <w:marBottom w:val="0"/>
      <w:divBdr>
        <w:top w:val="none" w:sz="0" w:space="0" w:color="auto"/>
        <w:left w:val="none" w:sz="0" w:space="0" w:color="auto"/>
        <w:bottom w:val="none" w:sz="0" w:space="0" w:color="auto"/>
        <w:right w:val="none" w:sz="0" w:space="0" w:color="auto"/>
      </w:divBdr>
    </w:div>
    <w:div w:id="547380899">
      <w:bodyDiv w:val="1"/>
      <w:marLeft w:val="0"/>
      <w:marRight w:val="0"/>
      <w:marTop w:val="0"/>
      <w:marBottom w:val="0"/>
      <w:divBdr>
        <w:top w:val="none" w:sz="0" w:space="0" w:color="auto"/>
        <w:left w:val="none" w:sz="0" w:space="0" w:color="auto"/>
        <w:bottom w:val="none" w:sz="0" w:space="0" w:color="auto"/>
        <w:right w:val="none" w:sz="0" w:space="0" w:color="auto"/>
      </w:divBdr>
    </w:div>
    <w:div w:id="548801917">
      <w:bodyDiv w:val="1"/>
      <w:marLeft w:val="0"/>
      <w:marRight w:val="0"/>
      <w:marTop w:val="0"/>
      <w:marBottom w:val="0"/>
      <w:divBdr>
        <w:top w:val="none" w:sz="0" w:space="0" w:color="auto"/>
        <w:left w:val="none" w:sz="0" w:space="0" w:color="auto"/>
        <w:bottom w:val="none" w:sz="0" w:space="0" w:color="auto"/>
        <w:right w:val="none" w:sz="0" w:space="0" w:color="auto"/>
      </w:divBdr>
    </w:div>
    <w:div w:id="553545727">
      <w:bodyDiv w:val="1"/>
      <w:marLeft w:val="0"/>
      <w:marRight w:val="0"/>
      <w:marTop w:val="0"/>
      <w:marBottom w:val="0"/>
      <w:divBdr>
        <w:top w:val="none" w:sz="0" w:space="0" w:color="auto"/>
        <w:left w:val="none" w:sz="0" w:space="0" w:color="auto"/>
        <w:bottom w:val="none" w:sz="0" w:space="0" w:color="auto"/>
        <w:right w:val="none" w:sz="0" w:space="0" w:color="auto"/>
      </w:divBdr>
    </w:div>
    <w:div w:id="554505849">
      <w:bodyDiv w:val="1"/>
      <w:marLeft w:val="0"/>
      <w:marRight w:val="0"/>
      <w:marTop w:val="0"/>
      <w:marBottom w:val="0"/>
      <w:divBdr>
        <w:top w:val="none" w:sz="0" w:space="0" w:color="auto"/>
        <w:left w:val="none" w:sz="0" w:space="0" w:color="auto"/>
        <w:bottom w:val="none" w:sz="0" w:space="0" w:color="auto"/>
        <w:right w:val="none" w:sz="0" w:space="0" w:color="auto"/>
      </w:divBdr>
    </w:div>
    <w:div w:id="560988621">
      <w:bodyDiv w:val="1"/>
      <w:marLeft w:val="0"/>
      <w:marRight w:val="0"/>
      <w:marTop w:val="0"/>
      <w:marBottom w:val="0"/>
      <w:divBdr>
        <w:top w:val="none" w:sz="0" w:space="0" w:color="auto"/>
        <w:left w:val="none" w:sz="0" w:space="0" w:color="auto"/>
        <w:bottom w:val="none" w:sz="0" w:space="0" w:color="auto"/>
        <w:right w:val="none" w:sz="0" w:space="0" w:color="auto"/>
      </w:divBdr>
    </w:div>
    <w:div w:id="562563726">
      <w:bodyDiv w:val="1"/>
      <w:marLeft w:val="0"/>
      <w:marRight w:val="0"/>
      <w:marTop w:val="0"/>
      <w:marBottom w:val="0"/>
      <w:divBdr>
        <w:top w:val="none" w:sz="0" w:space="0" w:color="auto"/>
        <w:left w:val="none" w:sz="0" w:space="0" w:color="auto"/>
        <w:bottom w:val="none" w:sz="0" w:space="0" w:color="auto"/>
        <w:right w:val="none" w:sz="0" w:space="0" w:color="auto"/>
      </w:divBdr>
    </w:div>
    <w:div w:id="562913659">
      <w:bodyDiv w:val="1"/>
      <w:marLeft w:val="0"/>
      <w:marRight w:val="0"/>
      <w:marTop w:val="0"/>
      <w:marBottom w:val="0"/>
      <w:divBdr>
        <w:top w:val="none" w:sz="0" w:space="0" w:color="auto"/>
        <w:left w:val="none" w:sz="0" w:space="0" w:color="auto"/>
        <w:bottom w:val="none" w:sz="0" w:space="0" w:color="auto"/>
        <w:right w:val="none" w:sz="0" w:space="0" w:color="auto"/>
      </w:divBdr>
    </w:div>
    <w:div w:id="563028681">
      <w:bodyDiv w:val="1"/>
      <w:marLeft w:val="0"/>
      <w:marRight w:val="0"/>
      <w:marTop w:val="0"/>
      <w:marBottom w:val="0"/>
      <w:divBdr>
        <w:top w:val="none" w:sz="0" w:space="0" w:color="auto"/>
        <w:left w:val="none" w:sz="0" w:space="0" w:color="auto"/>
        <w:bottom w:val="none" w:sz="0" w:space="0" w:color="auto"/>
        <w:right w:val="none" w:sz="0" w:space="0" w:color="auto"/>
      </w:divBdr>
    </w:div>
    <w:div w:id="563681326">
      <w:bodyDiv w:val="1"/>
      <w:marLeft w:val="0"/>
      <w:marRight w:val="0"/>
      <w:marTop w:val="0"/>
      <w:marBottom w:val="0"/>
      <w:divBdr>
        <w:top w:val="none" w:sz="0" w:space="0" w:color="auto"/>
        <w:left w:val="none" w:sz="0" w:space="0" w:color="auto"/>
        <w:bottom w:val="none" w:sz="0" w:space="0" w:color="auto"/>
        <w:right w:val="none" w:sz="0" w:space="0" w:color="auto"/>
      </w:divBdr>
    </w:div>
    <w:div w:id="564343190">
      <w:bodyDiv w:val="1"/>
      <w:marLeft w:val="0"/>
      <w:marRight w:val="0"/>
      <w:marTop w:val="0"/>
      <w:marBottom w:val="0"/>
      <w:divBdr>
        <w:top w:val="none" w:sz="0" w:space="0" w:color="auto"/>
        <w:left w:val="none" w:sz="0" w:space="0" w:color="auto"/>
        <w:bottom w:val="none" w:sz="0" w:space="0" w:color="auto"/>
        <w:right w:val="none" w:sz="0" w:space="0" w:color="auto"/>
      </w:divBdr>
    </w:div>
    <w:div w:id="564921368">
      <w:bodyDiv w:val="1"/>
      <w:marLeft w:val="0"/>
      <w:marRight w:val="0"/>
      <w:marTop w:val="0"/>
      <w:marBottom w:val="0"/>
      <w:divBdr>
        <w:top w:val="none" w:sz="0" w:space="0" w:color="auto"/>
        <w:left w:val="none" w:sz="0" w:space="0" w:color="auto"/>
        <w:bottom w:val="none" w:sz="0" w:space="0" w:color="auto"/>
        <w:right w:val="none" w:sz="0" w:space="0" w:color="auto"/>
      </w:divBdr>
    </w:div>
    <w:div w:id="565651405">
      <w:bodyDiv w:val="1"/>
      <w:marLeft w:val="0"/>
      <w:marRight w:val="0"/>
      <w:marTop w:val="0"/>
      <w:marBottom w:val="0"/>
      <w:divBdr>
        <w:top w:val="none" w:sz="0" w:space="0" w:color="auto"/>
        <w:left w:val="none" w:sz="0" w:space="0" w:color="auto"/>
        <w:bottom w:val="none" w:sz="0" w:space="0" w:color="auto"/>
        <w:right w:val="none" w:sz="0" w:space="0" w:color="auto"/>
      </w:divBdr>
    </w:div>
    <w:div w:id="566840960">
      <w:bodyDiv w:val="1"/>
      <w:marLeft w:val="0"/>
      <w:marRight w:val="0"/>
      <w:marTop w:val="0"/>
      <w:marBottom w:val="0"/>
      <w:divBdr>
        <w:top w:val="none" w:sz="0" w:space="0" w:color="auto"/>
        <w:left w:val="none" w:sz="0" w:space="0" w:color="auto"/>
        <w:bottom w:val="none" w:sz="0" w:space="0" w:color="auto"/>
        <w:right w:val="none" w:sz="0" w:space="0" w:color="auto"/>
      </w:divBdr>
    </w:div>
    <w:div w:id="569271775">
      <w:bodyDiv w:val="1"/>
      <w:marLeft w:val="0"/>
      <w:marRight w:val="0"/>
      <w:marTop w:val="0"/>
      <w:marBottom w:val="0"/>
      <w:divBdr>
        <w:top w:val="none" w:sz="0" w:space="0" w:color="auto"/>
        <w:left w:val="none" w:sz="0" w:space="0" w:color="auto"/>
        <w:bottom w:val="none" w:sz="0" w:space="0" w:color="auto"/>
        <w:right w:val="none" w:sz="0" w:space="0" w:color="auto"/>
      </w:divBdr>
    </w:div>
    <w:div w:id="570967085">
      <w:bodyDiv w:val="1"/>
      <w:marLeft w:val="0"/>
      <w:marRight w:val="0"/>
      <w:marTop w:val="0"/>
      <w:marBottom w:val="0"/>
      <w:divBdr>
        <w:top w:val="none" w:sz="0" w:space="0" w:color="auto"/>
        <w:left w:val="none" w:sz="0" w:space="0" w:color="auto"/>
        <w:bottom w:val="none" w:sz="0" w:space="0" w:color="auto"/>
        <w:right w:val="none" w:sz="0" w:space="0" w:color="auto"/>
      </w:divBdr>
    </w:div>
    <w:div w:id="574705014">
      <w:bodyDiv w:val="1"/>
      <w:marLeft w:val="0"/>
      <w:marRight w:val="0"/>
      <w:marTop w:val="0"/>
      <w:marBottom w:val="0"/>
      <w:divBdr>
        <w:top w:val="none" w:sz="0" w:space="0" w:color="auto"/>
        <w:left w:val="none" w:sz="0" w:space="0" w:color="auto"/>
        <w:bottom w:val="none" w:sz="0" w:space="0" w:color="auto"/>
        <w:right w:val="none" w:sz="0" w:space="0" w:color="auto"/>
      </w:divBdr>
    </w:div>
    <w:div w:id="574825643">
      <w:bodyDiv w:val="1"/>
      <w:marLeft w:val="0"/>
      <w:marRight w:val="0"/>
      <w:marTop w:val="0"/>
      <w:marBottom w:val="0"/>
      <w:divBdr>
        <w:top w:val="none" w:sz="0" w:space="0" w:color="auto"/>
        <w:left w:val="none" w:sz="0" w:space="0" w:color="auto"/>
        <w:bottom w:val="none" w:sz="0" w:space="0" w:color="auto"/>
        <w:right w:val="none" w:sz="0" w:space="0" w:color="auto"/>
      </w:divBdr>
    </w:div>
    <w:div w:id="576552672">
      <w:bodyDiv w:val="1"/>
      <w:marLeft w:val="0"/>
      <w:marRight w:val="0"/>
      <w:marTop w:val="0"/>
      <w:marBottom w:val="0"/>
      <w:divBdr>
        <w:top w:val="none" w:sz="0" w:space="0" w:color="auto"/>
        <w:left w:val="none" w:sz="0" w:space="0" w:color="auto"/>
        <w:bottom w:val="none" w:sz="0" w:space="0" w:color="auto"/>
        <w:right w:val="none" w:sz="0" w:space="0" w:color="auto"/>
      </w:divBdr>
    </w:div>
    <w:div w:id="577325997">
      <w:bodyDiv w:val="1"/>
      <w:marLeft w:val="0"/>
      <w:marRight w:val="0"/>
      <w:marTop w:val="0"/>
      <w:marBottom w:val="0"/>
      <w:divBdr>
        <w:top w:val="none" w:sz="0" w:space="0" w:color="auto"/>
        <w:left w:val="none" w:sz="0" w:space="0" w:color="auto"/>
        <w:bottom w:val="none" w:sz="0" w:space="0" w:color="auto"/>
        <w:right w:val="none" w:sz="0" w:space="0" w:color="auto"/>
      </w:divBdr>
    </w:div>
    <w:div w:id="580145399">
      <w:bodyDiv w:val="1"/>
      <w:marLeft w:val="0"/>
      <w:marRight w:val="0"/>
      <w:marTop w:val="0"/>
      <w:marBottom w:val="0"/>
      <w:divBdr>
        <w:top w:val="none" w:sz="0" w:space="0" w:color="auto"/>
        <w:left w:val="none" w:sz="0" w:space="0" w:color="auto"/>
        <w:bottom w:val="none" w:sz="0" w:space="0" w:color="auto"/>
        <w:right w:val="none" w:sz="0" w:space="0" w:color="auto"/>
      </w:divBdr>
    </w:div>
    <w:div w:id="580335846">
      <w:bodyDiv w:val="1"/>
      <w:marLeft w:val="0"/>
      <w:marRight w:val="0"/>
      <w:marTop w:val="0"/>
      <w:marBottom w:val="0"/>
      <w:divBdr>
        <w:top w:val="none" w:sz="0" w:space="0" w:color="auto"/>
        <w:left w:val="none" w:sz="0" w:space="0" w:color="auto"/>
        <w:bottom w:val="none" w:sz="0" w:space="0" w:color="auto"/>
        <w:right w:val="none" w:sz="0" w:space="0" w:color="auto"/>
      </w:divBdr>
    </w:div>
    <w:div w:id="581570614">
      <w:bodyDiv w:val="1"/>
      <w:marLeft w:val="0"/>
      <w:marRight w:val="0"/>
      <w:marTop w:val="0"/>
      <w:marBottom w:val="0"/>
      <w:divBdr>
        <w:top w:val="none" w:sz="0" w:space="0" w:color="auto"/>
        <w:left w:val="none" w:sz="0" w:space="0" w:color="auto"/>
        <w:bottom w:val="none" w:sz="0" w:space="0" w:color="auto"/>
        <w:right w:val="none" w:sz="0" w:space="0" w:color="auto"/>
      </w:divBdr>
    </w:div>
    <w:div w:id="588004868">
      <w:bodyDiv w:val="1"/>
      <w:marLeft w:val="0"/>
      <w:marRight w:val="0"/>
      <w:marTop w:val="0"/>
      <w:marBottom w:val="0"/>
      <w:divBdr>
        <w:top w:val="none" w:sz="0" w:space="0" w:color="auto"/>
        <w:left w:val="none" w:sz="0" w:space="0" w:color="auto"/>
        <w:bottom w:val="none" w:sz="0" w:space="0" w:color="auto"/>
        <w:right w:val="none" w:sz="0" w:space="0" w:color="auto"/>
      </w:divBdr>
    </w:div>
    <w:div w:id="588927019">
      <w:bodyDiv w:val="1"/>
      <w:marLeft w:val="0"/>
      <w:marRight w:val="0"/>
      <w:marTop w:val="0"/>
      <w:marBottom w:val="0"/>
      <w:divBdr>
        <w:top w:val="none" w:sz="0" w:space="0" w:color="auto"/>
        <w:left w:val="none" w:sz="0" w:space="0" w:color="auto"/>
        <w:bottom w:val="none" w:sz="0" w:space="0" w:color="auto"/>
        <w:right w:val="none" w:sz="0" w:space="0" w:color="auto"/>
      </w:divBdr>
    </w:div>
    <w:div w:id="591426563">
      <w:bodyDiv w:val="1"/>
      <w:marLeft w:val="0"/>
      <w:marRight w:val="0"/>
      <w:marTop w:val="0"/>
      <w:marBottom w:val="0"/>
      <w:divBdr>
        <w:top w:val="none" w:sz="0" w:space="0" w:color="auto"/>
        <w:left w:val="none" w:sz="0" w:space="0" w:color="auto"/>
        <w:bottom w:val="none" w:sz="0" w:space="0" w:color="auto"/>
        <w:right w:val="none" w:sz="0" w:space="0" w:color="auto"/>
      </w:divBdr>
    </w:div>
    <w:div w:id="602344724">
      <w:bodyDiv w:val="1"/>
      <w:marLeft w:val="0"/>
      <w:marRight w:val="0"/>
      <w:marTop w:val="0"/>
      <w:marBottom w:val="0"/>
      <w:divBdr>
        <w:top w:val="none" w:sz="0" w:space="0" w:color="auto"/>
        <w:left w:val="none" w:sz="0" w:space="0" w:color="auto"/>
        <w:bottom w:val="none" w:sz="0" w:space="0" w:color="auto"/>
        <w:right w:val="none" w:sz="0" w:space="0" w:color="auto"/>
      </w:divBdr>
    </w:div>
    <w:div w:id="607350893">
      <w:bodyDiv w:val="1"/>
      <w:marLeft w:val="0"/>
      <w:marRight w:val="0"/>
      <w:marTop w:val="0"/>
      <w:marBottom w:val="0"/>
      <w:divBdr>
        <w:top w:val="none" w:sz="0" w:space="0" w:color="auto"/>
        <w:left w:val="none" w:sz="0" w:space="0" w:color="auto"/>
        <w:bottom w:val="none" w:sz="0" w:space="0" w:color="auto"/>
        <w:right w:val="none" w:sz="0" w:space="0" w:color="auto"/>
      </w:divBdr>
    </w:div>
    <w:div w:id="608051793">
      <w:bodyDiv w:val="1"/>
      <w:marLeft w:val="0"/>
      <w:marRight w:val="0"/>
      <w:marTop w:val="0"/>
      <w:marBottom w:val="0"/>
      <w:divBdr>
        <w:top w:val="none" w:sz="0" w:space="0" w:color="auto"/>
        <w:left w:val="none" w:sz="0" w:space="0" w:color="auto"/>
        <w:bottom w:val="none" w:sz="0" w:space="0" w:color="auto"/>
        <w:right w:val="none" w:sz="0" w:space="0" w:color="auto"/>
      </w:divBdr>
    </w:div>
    <w:div w:id="609626025">
      <w:bodyDiv w:val="1"/>
      <w:marLeft w:val="0"/>
      <w:marRight w:val="0"/>
      <w:marTop w:val="0"/>
      <w:marBottom w:val="0"/>
      <w:divBdr>
        <w:top w:val="none" w:sz="0" w:space="0" w:color="auto"/>
        <w:left w:val="none" w:sz="0" w:space="0" w:color="auto"/>
        <w:bottom w:val="none" w:sz="0" w:space="0" w:color="auto"/>
        <w:right w:val="none" w:sz="0" w:space="0" w:color="auto"/>
      </w:divBdr>
    </w:div>
    <w:div w:id="610479062">
      <w:bodyDiv w:val="1"/>
      <w:marLeft w:val="0"/>
      <w:marRight w:val="0"/>
      <w:marTop w:val="0"/>
      <w:marBottom w:val="0"/>
      <w:divBdr>
        <w:top w:val="none" w:sz="0" w:space="0" w:color="auto"/>
        <w:left w:val="none" w:sz="0" w:space="0" w:color="auto"/>
        <w:bottom w:val="none" w:sz="0" w:space="0" w:color="auto"/>
        <w:right w:val="none" w:sz="0" w:space="0" w:color="auto"/>
      </w:divBdr>
    </w:div>
    <w:div w:id="612446526">
      <w:bodyDiv w:val="1"/>
      <w:marLeft w:val="0"/>
      <w:marRight w:val="0"/>
      <w:marTop w:val="0"/>
      <w:marBottom w:val="0"/>
      <w:divBdr>
        <w:top w:val="none" w:sz="0" w:space="0" w:color="auto"/>
        <w:left w:val="none" w:sz="0" w:space="0" w:color="auto"/>
        <w:bottom w:val="none" w:sz="0" w:space="0" w:color="auto"/>
        <w:right w:val="none" w:sz="0" w:space="0" w:color="auto"/>
      </w:divBdr>
    </w:div>
    <w:div w:id="617683309">
      <w:bodyDiv w:val="1"/>
      <w:marLeft w:val="0"/>
      <w:marRight w:val="0"/>
      <w:marTop w:val="0"/>
      <w:marBottom w:val="0"/>
      <w:divBdr>
        <w:top w:val="none" w:sz="0" w:space="0" w:color="auto"/>
        <w:left w:val="none" w:sz="0" w:space="0" w:color="auto"/>
        <w:bottom w:val="none" w:sz="0" w:space="0" w:color="auto"/>
        <w:right w:val="none" w:sz="0" w:space="0" w:color="auto"/>
      </w:divBdr>
    </w:div>
    <w:div w:id="617686422">
      <w:bodyDiv w:val="1"/>
      <w:marLeft w:val="0"/>
      <w:marRight w:val="0"/>
      <w:marTop w:val="0"/>
      <w:marBottom w:val="0"/>
      <w:divBdr>
        <w:top w:val="none" w:sz="0" w:space="0" w:color="auto"/>
        <w:left w:val="none" w:sz="0" w:space="0" w:color="auto"/>
        <w:bottom w:val="none" w:sz="0" w:space="0" w:color="auto"/>
        <w:right w:val="none" w:sz="0" w:space="0" w:color="auto"/>
      </w:divBdr>
    </w:div>
    <w:div w:id="621770943">
      <w:bodyDiv w:val="1"/>
      <w:marLeft w:val="0"/>
      <w:marRight w:val="0"/>
      <w:marTop w:val="0"/>
      <w:marBottom w:val="0"/>
      <w:divBdr>
        <w:top w:val="none" w:sz="0" w:space="0" w:color="auto"/>
        <w:left w:val="none" w:sz="0" w:space="0" w:color="auto"/>
        <w:bottom w:val="none" w:sz="0" w:space="0" w:color="auto"/>
        <w:right w:val="none" w:sz="0" w:space="0" w:color="auto"/>
      </w:divBdr>
    </w:div>
    <w:div w:id="622927922">
      <w:bodyDiv w:val="1"/>
      <w:marLeft w:val="0"/>
      <w:marRight w:val="0"/>
      <w:marTop w:val="0"/>
      <w:marBottom w:val="0"/>
      <w:divBdr>
        <w:top w:val="none" w:sz="0" w:space="0" w:color="auto"/>
        <w:left w:val="none" w:sz="0" w:space="0" w:color="auto"/>
        <w:bottom w:val="none" w:sz="0" w:space="0" w:color="auto"/>
        <w:right w:val="none" w:sz="0" w:space="0" w:color="auto"/>
      </w:divBdr>
    </w:div>
    <w:div w:id="624776117">
      <w:bodyDiv w:val="1"/>
      <w:marLeft w:val="0"/>
      <w:marRight w:val="0"/>
      <w:marTop w:val="0"/>
      <w:marBottom w:val="0"/>
      <w:divBdr>
        <w:top w:val="none" w:sz="0" w:space="0" w:color="auto"/>
        <w:left w:val="none" w:sz="0" w:space="0" w:color="auto"/>
        <w:bottom w:val="none" w:sz="0" w:space="0" w:color="auto"/>
        <w:right w:val="none" w:sz="0" w:space="0" w:color="auto"/>
      </w:divBdr>
    </w:div>
    <w:div w:id="626473823">
      <w:bodyDiv w:val="1"/>
      <w:marLeft w:val="0"/>
      <w:marRight w:val="0"/>
      <w:marTop w:val="0"/>
      <w:marBottom w:val="0"/>
      <w:divBdr>
        <w:top w:val="none" w:sz="0" w:space="0" w:color="auto"/>
        <w:left w:val="none" w:sz="0" w:space="0" w:color="auto"/>
        <w:bottom w:val="none" w:sz="0" w:space="0" w:color="auto"/>
        <w:right w:val="none" w:sz="0" w:space="0" w:color="auto"/>
      </w:divBdr>
    </w:div>
    <w:div w:id="628778078">
      <w:bodyDiv w:val="1"/>
      <w:marLeft w:val="0"/>
      <w:marRight w:val="0"/>
      <w:marTop w:val="0"/>
      <w:marBottom w:val="0"/>
      <w:divBdr>
        <w:top w:val="none" w:sz="0" w:space="0" w:color="auto"/>
        <w:left w:val="none" w:sz="0" w:space="0" w:color="auto"/>
        <w:bottom w:val="none" w:sz="0" w:space="0" w:color="auto"/>
        <w:right w:val="none" w:sz="0" w:space="0" w:color="auto"/>
      </w:divBdr>
    </w:div>
    <w:div w:id="630786665">
      <w:bodyDiv w:val="1"/>
      <w:marLeft w:val="0"/>
      <w:marRight w:val="0"/>
      <w:marTop w:val="0"/>
      <w:marBottom w:val="0"/>
      <w:divBdr>
        <w:top w:val="none" w:sz="0" w:space="0" w:color="auto"/>
        <w:left w:val="none" w:sz="0" w:space="0" w:color="auto"/>
        <w:bottom w:val="none" w:sz="0" w:space="0" w:color="auto"/>
        <w:right w:val="none" w:sz="0" w:space="0" w:color="auto"/>
      </w:divBdr>
    </w:div>
    <w:div w:id="630860784">
      <w:bodyDiv w:val="1"/>
      <w:marLeft w:val="0"/>
      <w:marRight w:val="0"/>
      <w:marTop w:val="0"/>
      <w:marBottom w:val="0"/>
      <w:divBdr>
        <w:top w:val="none" w:sz="0" w:space="0" w:color="auto"/>
        <w:left w:val="none" w:sz="0" w:space="0" w:color="auto"/>
        <w:bottom w:val="none" w:sz="0" w:space="0" w:color="auto"/>
        <w:right w:val="none" w:sz="0" w:space="0" w:color="auto"/>
      </w:divBdr>
    </w:div>
    <w:div w:id="638418640">
      <w:bodyDiv w:val="1"/>
      <w:marLeft w:val="0"/>
      <w:marRight w:val="0"/>
      <w:marTop w:val="0"/>
      <w:marBottom w:val="0"/>
      <w:divBdr>
        <w:top w:val="none" w:sz="0" w:space="0" w:color="auto"/>
        <w:left w:val="none" w:sz="0" w:space="0" w:color="auto"/>
        <w:bottom w:val="none" w:sz="0" w:space="0" w:color="auto"/>
        <w:right w:val="none" w:sz="0" w:space="0" w:color="auto"/>
      </w:divBdr>
    </w:div>
    <w:div w:id="638727003">
      <w:bodyDiv w:val="1"/>
      <w:marLeft w:val="0"/>
      <w:marRight w:val="0"/>
      <w:marTop w:val="0"/>
      <w:marBottom w:val="0"/>
      <w:divBdr>
        <w:top w:val="none" w:sz="0" w:space="0" w:color="auto"/>
        <w:left w:val="none" w:sz="0" w:space="0" w:color="auto"/>
        <w:bottom w:val="none" w:sz="0" w:space="0" w:color="auto"/>
        <w:right w:val="none" w:sz="0" w:space="0" w:color="auto"/>
      </w:divBdr>
    </w:div>
    <w:div w:id="638925042">
      <w:bodyDiv w:val="1"/>
      <w:marLeft w:val="0"/>
      <w:marRight w:val="0"/>
      <w:marTop w:val="0"/>
      <w:marBottom w:val="0"/>
      <w:divBdr>
        <w:top w:val="none" w:sz="0" w:space="0" w:color="auto"/>
        <w:left w:val="none" w:sz="0" w:space="0" w:color="auto"/>
        <w:bottom w:val="none" w:sz="0" w:space="0" w:color="auto"/>
        <w:right w:val="none" w:sz="0" w:space="0" w:color="auto"/>
      </w:divBdr>
    </w:div>
    <w:div w:id="643002210">
      <w:bodyDiv w:val="1"/>
      <w:marLeft w:val="0"/>
      <w:marRight w:val="0"/>
      <w:marTop w:val="0"/>
      <w:marBottom w:val="0"/>
      <w:divBdr>
        <w:top w:val="none" w:sz="0" w:space="0" w:color="auto"/>
        <w:left w:val="none" w:sz="0" w:space="0" w:color="auto"/>
        <w:bottom w:val="none" w:sz="0" w:space="0" w:color="auto"/>
        <w:right w:val="none" w:sz="0" w:space="0" w:color="auto"/>
      </w:divBdr>
    </w:div>
    <w:div w:id="646739463">
      <w:bodyDiv w:val="1"/>
      <w:marLeft w:val="0"/>
      <w:marRight w:val="0"/>
      <w:marTop w:val="0"/>
      <w:marBottom w:val="0"/>
      <w:divBdr>
        <w:top w:val="none" w:sz="0" w:space="0" w:color="auto"/>
        <w:left w:val="none" w:sz="0" w:space="0" w:color="auto"/>
        <w:bottom w:val="none" w:sz="0" w:space="0" w:color="auto"/>
        <w:right w:val="none" w:sz="0" w:space="0" w:color="auto"/>
      </w:divBdr>
    </w:div>
    <w:div w:id="647980668">
      <w:bodyDiv w:val="1"/>
      <w:marLeft w:val="0"/>
      <w:marRight w:val="0"/>
      <w:marTop w:val="0"/>
      <w:marBottom w:val="0"/>
      <w:divBdr>
        <w:top w:val="none" w:sz="0" w:space="0" w:color="auto"/>
        <w:left w:val="none" w:sz="0" w:space="0" w:color="auto"/>
        <w:bottom w:val="none" w:sz="0" w:space="0" w:color="auto"/>
        <w:right w:val="none" w:sz="0" w:space="0" w:color="auto"/>
      </w:divBdr>
    </w:div>
    <w:div w:id="648095547">
      <w:bodyDiv w:val="1"/>
      <w:marLeft w:val="0"/>
      <w:marRight w:val="0"/>
      <w:marTop w:val="0"/>
      <w:marBottom w:val="0"/>
      <w:divBdr>
        <w:top w:val="none" w:sz="0" w:space="0" w:color="auto"/>
        <w:left w:val="none" w:sz="0" w:space="0" w:color="auto"/>
        <w:bottom w:val="none" w:sz="0" w:space="0" w:color="auto"/>
        <w:right w:val="none" w:sz="0" w:space="0" w:color="auto"/>
      </w:divBdr>
    </w:div>
    <w:div w:id="650139189">
      <w:bodyDiv w:val="1"/>
      <w:marLeft w:val="0"/>
      <w:marRight w:val="0"/>
      <w:marTop w:val="0"/>
      <w:marBottom w:val="0"/>
      <w:divBdr>
        <w:top w:val="none" w:sz="0" w:space="0" w:color="auto"/>
        <w:left w:val="none" w:sz="0" w:space="0" w:color="auto"/>
        <w:bottom w:val="none" w:sz="0" w:space="0" w:color="auto"/>
        <w:right w:val="none" w:sz="0" w:space="0" w:color="auto"/>
      </w:divBdr>
    </w:div>
    <w:div w:id="652412483">
      <w:bodyDiv w:val="1"/>
      <w:marLeft w:val="0"/>
      <w:marRight w:val="0"/>
      <w:marTop w:val="0"/>
      <w:marBottom w:val="0"/>
      <w:divBdr>
        <w:top w:val="none" w:sz="0" w:space="0" w:color="auto"/>
        <w:left w:val="none" w:sz="0" w:space="0" w:color="auto"/>
        <w:bottom w:val="none" w:sz="0" w:space="0" w:color="auto"/>
        <w:right w:val="none" w:sz="0" w:space="0" w:color="auto"/>
      </w:divBdr>
    </w:div>
    <w:div w:id="655033809">
      <w:bodyDiv w:val="1"/>
      <w:marLeft w:val="0"/>
      <w:marRight w:val="0"/>
      <w:marTop w:val="0"/>
      <w:marBottom w:val="0"/>
      <w:divBdr>
        <w:top w:val="none" w:sz="0" w:space="0" w:color="auto"/>
        <w:left w:val="none" w:sz="0" w:space="0" w:color="auto"/>
        <w:bottom w:val="none" w:sz="0" w:space="0" w:color="auto"/>
        <w:right w:val="none" w:sz="0" w:space="0" w:color="auto"/>
      </w:divBdr>
    </w:div>
    <w:div w:id="659970461">
      <w:bodyDiv w:val="1"/>
      <w:marLeft w:val="0"/>
      <w:marRight w:val="0"/>
      <w:marTop w:val="0"/>
      <w:marBottom w:val="0"/>
      <w:divBdr>
        <w:top w:val="none" w:sz="0" w:space="0" w:color="auto"/>
        <w:left w:val="none" w:sz="0" w:space="0" w:color="auto"/>
        <w:bottom w:val="none" w:sz="0" w:space="0" w:color="auto"/>
        <w:right w:val="none" w:sz="0" w:space="0" w:color="auto"/>
      </w:divBdr>
    </w:div>
    <w:div w:id="660550369">
      <w:bodyDiv w:val="1"/>
      <w:marLeft w:val="0"/>
      <w:marRight w:val="0"/>
      <w:marTop w:val="0"/>
      <w:marBottom w:val="0"/>
      <w:divBdr>
        <w:top w:val="none" w:sz="0" w:space="0" w:color="auto"/>
        <w:left w:val="none" w:sz="0" w:space="0" w:color="auto"/>
        <w:bottom w:val="none" w:sz="0" w:space="0" w:color="auto"/>
        <w:right w:val="none" w:sz="0" w:space="0" w:color="auto"/>
      </w:divBdr>
    </w:div>
    <w:div w:id="663510234">
      <w:bodyDiv w:val="1"/>
      <w:marLeft w:val="0"/>
      <w:marRight w:val="0"/>
      <w:marTop w:val="0"/>
      <w:marBottom w:val="0"/>
      <w:divBdr>
        <w:top w:val="none" w:sz="0" w:space="0" w:color="auto"/>
        <w:left w:val="none" w:sz="0" w:space="0" w:color="auto"/>
        <w:bottom w:val="none" w:sz="0" w:space="0" w:color="auto"/>
        <w:right w:val="none" w:sz="0" w:space="0" w:color="auto"/>
      </w:divBdr>
    </w:div>
    <w:div w:id="667707736">
      <w:bodyDiv w:val="1"/>
      <w:marLeft w:val="0"/>
      <w:marRight w:val="0"/>
      <w:marTop w:val="0"/>
      <w:marBottom w:val="0"/>
      <w:divBdr>
        <w:top w:val="none" w:sz="0" w:space="0" w:color="auto"/>
        <w:left w:val="none" w:sz="0" w:space="0" w:color="auto"/>
        <w:bottom w:val="none" w:sz="0" w:space="0" w:color="auto"/>
        <w:right w:val="none" w:sz="0" w:space="0" w:color="auto"/>
      </w:divBdr>
    </w:div>
    <w:div w:id="667906071">
      <w:bodyDiv w:val="1"/>
      <w:marLeft w:val="0"/>
      <w:marRight w:val="0"/>
      <w:marTop w:val="0"/>
      <w:marBottom w:val="0"/>
      <w:divBdr>
        <w:top w:val="none" w:sz="0" w:space="0" w:color="auto"/>
        <w:left w:val="none" w:sz="0" w:space="0" w:color="auto"/>
        <w:bottom w:val="none" w:sz="0" w:space="0" w:color="auto"/>
        <w:right w:val="none" w:sz="0" w:space="0" w:color="auto"/>
      </w:divBdr>
    </w:div>
    <w:div w:id="668019251">
      <w:bodyDiv w:val="1"/>
      <w:marLeft w:val="0"/>
      <w:marRight w:val="0"/>
      <w:marTop w:val="0"/>
      <w:marBottom w:val="0"/>
      <w:divBdr>
        <w:top w:val="none" w:sz="0" w:space="0" w:color="auto"/>
        <w:left w:val="none" w:sz="0" w:space="0" w:color="auto"/>
        <w:bottom w:val="none" w:sz="0" w:space="0" w:color="auto"/>
        <w:right w:val="none" w:sz="0" w:space="0" w:color="auto"/>
      </w:divBdr>
    </w:div>
    <w:div w:id="671645556">
      <w:bodyDiv w:val="1"/>
      <w:marLeft w:val="0"/>
      <w:marRight w:val="0"/>
      <w:marTop w:val="0"/>
      <w:marBottom w:val="0"/>
      <w:divBdr>
        <w:top w:val="none" w:sz="0" w:space="0" w:color="auto"/>
        <w:left w:val="none" w:sz="0" w:space="0" w:color="auto"/>
        <w:bottom w:val="none" w:sz="0" w:space="0" w:color="auto"/>
        <w:right w:val="none" w:sz="0" w:space="0" w:color="auto"/>
      </w:divBdr>
    </w:div>
    <w:div w:id="672028567">
      <w:bodyDiv w:val="1"/>
      <w:marLeft w:val="0"/>
      <w:marRight w:val="0"/>
      <w:marTop w:val="0"/>
      <w:marBottom w:val="0"/>
      <w:divBdr>
        <w:top w:val="none" w:sz="0" w:space="0" w:color="auto"/>
        <w:left w:val="none" w:sz="0" w:space="0" w:color="auto"/>
        <w:bottom w:val="none" w:sz="0" w:space="0" w:color="auto"/>
        <w:right w:val="none" w:sz="0" w:space="0" w:color="auto"/>
      </w:divBdr>
    </w:div>
    <w:div w:id="672269691">
      <w:bodyDiv w:val="1"/>
      <w:marLeft w:val="0"/>
      <w:marRight w:val="0"/>
      <w:marTop w:val="0"/>
      <w:marBottom w:val="0"/>
      <w:divBdr>
        <w:top w:val="none" w:sz="0" w:space="0" w:color="auto"/>
        <w:left w:val="none" w:sz="0" w:space="0" w:color="auto"/>
        <w:bottom w:val="none" w:sz="0" w:space="0" w:color="auto"/>
        <w:right w:val="none" w:sz="0" w:space="0" w:color="auto"/>
      </w:divBdr>
    </w:div>
    <w:div w:id="674381697">
      <w:bodyDiv w:val="1"/>
      <w:marLeft w:val="0"/>
      <w:marRight w:val="0"/>
      <w:marTop w:val="0"/>
      <w:marBottom w:val="0"/>
      <w:divBdr>
        <w:top w:val="none" w:sz="0" w:space="0" w:color="auto"/>
        <w:left w:val="none" w:sz="0" w:space="0" w:color="auto"/>
        <w:bottom w:val="none" w:sz="0" w:space="0" w:color="auto"/>
        <w:right w:val="none" w:sz="0" w:space="0" w:color="auto"/>
      </w:divBdr>
    </w:div>
    <w:div w:id="678193000">
      <w:bodyDiv w:val="1"/>
      <w:marLeft w:val="0"/>
      <w:marRight w:val="0"/>
      <w:marTop w:val="0"/>
      <w:marBottom w:val="0"/>
      <w:divBdr>
        <w:top w:val="none" w:sz="0" w:space="0" w:color="auto"/>
        <w:left w:val="none" w:sz="0" w:space="0" w:color="auto"/>
        <w:bottom w:val="none" w:sz="0" w:space="0" w:color="auto"/>
        <w:right w:val="none" w:sz="0" w:space="0" w:color="auto"/>
      </w:divBdr>
    </w:div>
    <w:div w:id="679892347">
      <w:bodyDiv w:val="1"/>
      <w:marLeft w:val="0"/>
      <w:marRight w:val="0"/>
      <w:marTop w:val="0"/>
      <w:marBottom w:val="0"/>
      <w:divBdr>
        <w:top w:val="none" w:sz="0" w:space="0" w:color="auto"/>
        <w:left w:val="none" w:sz="0" w:space="0" w:color="auto"/>
        <w:bottom w:val="none" w:sz="0" w:space="0" w:color="auto"/>
        <w:right w:val="none" w:sz="0" w:space="0" w:color="auto"/>
      </w:divBdr>
    </w:div>
    <w:div w:id="680161974">
      <w:bodyDiv w:val="1"/>
      <w:marLeft w:val="0"/>
      <w:marRight w:val="0"/>
      <w:marTop w:val="0"/>
      <w:marBottom w:val="0"/>
      <w:divBdr>
        <w:top w:val="none" w:sz="0" w:space="0" w:color="auto"/>
        <w:left w:val="none" w:sz="0" w:space="0" w:color="auto"/>
        <w:bottom w:val="none" w:sz="0" w:space="0" w:color="auto"/>
        <w:right w:val="none" w:sz="0" w:space="0" w:color="auto"/>
      </w:divBdr>
    </w:div>
    <w:div w:id="684748684">
      <w:bodyDiv w:val="1"/>
      <w:marLeft w:val="0"/>
      <w:marRight w:val="0"/>
      <w:marTop w:val="0"/>
      <w:marBottom w:val="0"/>
      <w:divBdr>
        <w:top w:val="none" w:sz="0" w:space="0" w:color="auto"/>
        <w:left w:val="none" w:sz="0" w:space="0" w:color="auto"/>
        <w:bottom w:val="none" w:sz="0" w:space="0" w:color="auto"/>
        <w:right w:val="none" w:sz="0" w:space="0" w:color="auto"/>
      </w:divBdr>
    </w:div>
    <w:div w:id="685180599">
      <w:bodyDiv w:val="1"/>
      <w:marLeft w:val="0"/>
      <w:marRight w:val="0"/>
      <w:marTop w:val="0"/>
      <w:marBottom w:val="0"/>
      <w:divBdr>
        <w:top w:val="none" w:sz="0" w:space="0" w:color="auto"/>
        <w:left w:val="none" w:sz="0" w:space="0" w:color="auto"/>
        <w:bottom w:val="none" w:sz="0" w:space="0" w:color="auto"/>
        <w:right w:val="none" w:sz="0" w:space="0" w:color="auto"/>
      </w:divBdr>
    </w:div>
    <w:div w:id="685595385">
      <w:bodyDiv w:val="1"/>
      <w:marLeft w:val="0"/>
      <w:marRight w:val="0"/>
      <w:marTop w:val="0"/>
      <w:marBottom w:val="0"/>
      <w:divBdr>
        <w:top w:val="none" w:sz="0" w:space="0" w:color="auto"/>
        <w:left w:val="none" w:sz="0" w:space="0" w:color="auto"/>
        <w:bottom w:val="none" w:sz="0" w:space="0" w:color="auto"/>
        <w:right w:val="none" w:sz="0" w:space="0" w:color="auto"/>
      </w:divBdr>
    </w:div>
    <w:div w:id="687367305">
      <w:bodyDiv w:val="1"/>
      <w:marLeft w:val="0"/>
      <w:marRight w:val="0"/>
      <w:marTop w:val="0"/>
      <w:marBottom w:val="0"/>
      <w:divBdr>
        <w:top w:val="none" w:sz="0" w:space="0" w:color="auto"/>
        <w:left w:val="none" w:sz="0" w:space="0" w:color="auto"/>
        <w:bottom w:val="none" w:sz="0" w:space="0" w:color="auto"/>
        <w:right w:val="none" w:sz="0" w:space="0" w:color="auto"/>
      </w:divBdr>
    </w:div>
    <w:div w:id="688876505">
      <w:bodyDiv w:val="1"/>
      <w:marLeft w:val="0"/>
      <w:marRight w:val="0"/>
      <w:marTop w:val="0"/>
      <w:marBottom w:val="0"/>
      <w:divBdr>
        <w:top w:val="none" w:sz="0" w:space="0" w:color="auto"/>
        <w:left w:val="none" w:sz="0" w:space="0" w:color="auto"/>
        <w:bottom w:val="none" w:sz="0" w:space="0" w:color="auto"/>
        <w:right w:val="none" w:sz="0" w:space="0" w:color="auto"/>
      </w:divBdr>
    </w:div>
    <w:div w:id="689842365">
      <w:bodyDiv w:val="1"/>
      <w:marLeft w:val="0"/>
      <w:marRight w:val="0"/>
      <w:marTop w:val="0"/>
      <w:marBottom w:val="0"/>
      <w:divBdr>
        <w:top w:val="none" w:sz="0" w:space="0" w:color="auto"/>
        <w:left w:val="none" w:sz="0" w:space="0" w:color="auto"/>
        <w:bottom w:val="none" w:sz="0" w:space="0" w:color="auto"/>
        <w:right w:val="none" w:sz="0" w:space="0" w:color="auto"/>
      </w:divBdr>
    </w:div>
    <w:div w:id="697854462">
      <w:bodyDiv w:val="1"/>
      <w:marLeft w:val="0"/>
      <w:marRight w:val="0"/>
      <w:marTop w:val="0"/>
      <w:marBottom w:val="0"/>
      <w:divBdr>
        <w:top w:val="none" w:sz="0" w:space="0" w:color="auto"/>
        <w:left w:val="none" w:sz="0" w:space="0" w:color="auto"/>
        <w:bottom w:val="none" w:sz="0" w:space="0" w:color="auto"/>
        <w:right w:val="none" w:sz="0" w:space="0" w:color="auto"/>
      </w:divBdr>
    </w:div>
    <w:div w:id="700858296">
      <w:bodyDiv w:val="1"/>
      <w:marLeft w:val="0"/>
      <w:marRight w:val="0"/>
      <w:marTop w:val="0"/>
      <w:marBottom w:val="0"/>
      <w:divBdr>
        <w:top w:val="none" w:sz="0" w:space="0" w:color="auto"/>
        <w:left w:val="none" w:sz="0" w:space="0" w:color="auto"/>
        <w:bottom w:val="none" w:sz="0" w:space="0" w:color="auto"/>
        <w:right w:val="none" w:sz="0" w:space="0" w:color="auto"/>
      </w:divBdr>
    </w:div>
    <w:div w:id="701250213">
      <w:bodyDiv w:val="1"/>
      <w:marLeft w:val="0"/>
      <w:marRight w:val="0"/>
      <w:marTop w:val="0"/>
      <w:marBottom w:val="0"/>
      <w:divBdr>
        <w:top w:val="none" w:sz="0" w:space="0" w:color="auto"/>
        <w:left w:val="none" w:sz="0" w:space="0" w:color="auto"/>
        <w:bottom w:val="none" w:sz="0" w:space="0" w:color="auto"/>
        <w:right w:val="none" w:sz="0" w:space="0" w:color="auto"/>
      </w:divBdr>
    </w:div>
    <w:div w:id="704134742">
      <w:bodyDiv w:val="1"/>
      <w:marLeft w:val="0"/>
      <w:marRight w:val="0"/>
      <w:marTop w:val="0"/>
      <w:marBottom w:val="0"/>
      <w:divBdr>
        <w:top w:val="none" w:sz="0" w:space="0" w:color="auto"/>
        <w:left w:val="none" w:sz="0" w:space="0" w:color="auto"/>
        <w:bottom w:val="none" w:sz="0" w:space="0" w:color="auto"/>
        <w:right w:val="none" w:sz="0" w:space="0" w:color="auto"/>
      </w:divBdr>
    </w:div>
    <w:div w:id="705523300">
      <w:bodyDiv w:val="1"/>
      <w:marLeft w:val="0"/>
      <w:marRight w:val="0"/>
      <w:marTop w:val="0"/>
      <w:marBottom w:val="0"/>
      <w:divBdr>
        <w:top w:val="none" w:sz="0" w:space="0" w:color="auto"/>
        <w:left w:val="none" w:sz="0" w:space="0" w:color="auto"/>
        <w:bottom w:val="none" w:sz="0" w:space="0" w:color="auto"/>
        <w:right w:val="none" w:sz="0" w:space="0" w:color="auto"/>
      </w:divBdr>
    </w:div>
    <w:div w:id="707143981">
      <w:bodyDiv w:val="1"/>
      <w:marLeft w:val="0"/>
      <w:marRight w:val="0"/>
      <w:marTop w:val="0"/>
      <w:marBottom w:val="0"/>
      <w:divBdr>
        <w:top w:val="none" w:sz="0" w:space="0" w:color="auto"/>
        <w:left w:val="none" w:sz="0" w:space="0" w:color="auto"/>
        <w:bottom w:val="none" w:sz="0" w:space="0" w:color="auto"/>
        <w:right w:val="none" w:sz="0" w:space="0" w:color="auto"/>
      </w:divBdr>
    </w:div>
    <w:div w:id="707336832">
      <w:bodyDiv w:val="1"/>
      <w:marLeft w:val="0"/>
      <w:marRight w:val="0"/>
      <w:marTop w:val="0"/>
      <w:marBottom w:val="0"/>
      <w:divBdr>
        <w:top w:val="none" w:sz="0" w:space="0" w:color="auto"/>
        <w:left w:val="none" w:sz="0" w:space="0" w:color="auto"/>
        <w:bottom w:val="none" w:sz="0" w:space="0" w:color="auto"/>
        <w:right w:val="none" w:sz="0" w:space="0" w:color="auto"/>
      </w:divBdr>
    </w:div>
    <w:div w:id="708187048">
      <w:bodyDiv w:val="1"/>
      <w:marLeft w:val="0"/>
      <w:marRight w:val="0"/>
      <w:marTop w:val="0"/>
      <w:marBottom w:val="0"/>
      <w:divBdr>
        <w:top w:val="none" w:sz="0" w:space="0" w:color="auto"/>
        <w:left w:val="none" w:sz="0" w:space="0" w:color="auto"/>
        <w:bottom w:val="none" w:sz="0" w:space="0" w:color="auto"/>
        <w:right w:val="none" w:sz="0" w:space="0" w:color="auto"/>
      </w:divBdr>
    </w:div>
    <w:div w:id="710230849">
      <w:bodyDiv w:val="1"/>
      <w:marLeft w:val="0"/>
      <w:marRight w:val="0"/>
      <w:marTop w:val="0"/>
      <w:marBottom w:val="0"/>
      <w:divBdr>
        <w:top w:val="none" w:sz="0" w:space="0" w:color="auto"/>
        <w:left w:val="none" w:sz="0" w:space="0" w:color="auto"/>
        <w:bottom w:val="none" w:sz="0" w:space="0" w:color="auto"/>
        <w:right w:val="none" w:sz="0" w:space="0" w:color="auto"/>
      </w:divBdr>
    </w:div>
    <w:div w:id="712190102">
      <w:bodyDiv w:val="1"/>
      <w:marLeft w:val="0"/>
      <w:marRight w:val="0"/>
      <w:marTop w:val="0"/>
      <w:marBottom w:val="0"/>
      <w:divBdr>
        <w:top w:val="none" w:sz="0" w:space="0" w:color="auto"/>
        <w:left w:val="none" w:sz="0" w:space="0" w:color="auto"/>
        <w:bottom w:val="none" w:sz="0" w:space="0" w:color="auto"/>
        <w:right w:val="none" w:sz="0" w:space="0" w:color="auto"/>
      </w:divBdr>
    </w:div>
    <w:div w:id="715010413">
      <w:bodyDiv w:val="1"/>
      <w:marLeft w:val="0"/>
      <w:marRight w:val="0"/>
      <w:marTop w:val="0"/>
      <w:marBottom w:val="0"/>
      <w:divBdr>
        <w:top w:val="none" w:sz="0" w:space="0" w:color="auto"/>
        <w:left w:val="none" w:sz="0" w:space="0" w:color="auto"/>
        <w:bottom w:val="none" w:sz="0" w:space="0" w:color="auto"/>
        <w:right w:val="none" w:sz="0" w:space="0" w:color="auto"/>
      </w:divBdr>
    </w:div>
    <w:div w:id="717750669">
      <w:bodyDiv w:val="1"/>
      <w:marLeft w:val="0"/>
      <w:marRight w:val="0"/>
      <w:marTop w:val="0"/>
      <w:marBottom w:val="0"/>
      <w:divBdr>
        <w:top w:val="none" w:sz="0" w:space="0" w:color="auto"/>
        <w:left w:val="none" w:sz="0" w:space="0" w:color="auto"/>
        <w:bottom w:val="none" w:sz="0" w:space="0" w:color="auto"/>
        <w:right w:val="none" w:sz="0" w:space="0" w:color="auto"/>
      </w:divBdr>
    </w:div>
    <w:div w:id="717977225">
      <w:bodyDiv w:val="1"/>
      <w:marLeft w:val="0"/>
      <w:marRight w:val="0"/>
      <w:marTop w:val="0"/>
      <w:marBottom w:val="0"/>
      <w:divBdr>
        <w:top w:val="none" w:sz="0" w:space="0" w:color="auto"/>
        <w:left w:val="none" w:sz="0" w:space="0" w:color="auto"/>
        <w:bottom w:val="none" w:sz="0" w:space="0" w:color="auto"/>
        <w:right w:val="none" w:sz="0" w:space="0" w:color="auto"/>
      </w:divBdr>
    </w:div>
    <w:div w:id="718821614">
      <w:bodyDiv w:val="1"/>
      <w:marLeft w:val="0"/>
      <w:marRight w:val="0"/>
      <w:marTop w:val="0"/>
      <w:marBottom w:val="0"/>
      <w:divBdr>
        <w:top w:val="none" w:sz="0" w:space="0" w:color="auto"/>
        <w:left w:val="none" w:sz="0" w:space="0" w:color="auto"/>
        <w:bottom w:val="none" w:sz="0" w:space="0" w:color="auto"/>
        <w:right w:val="none" w:sz="0" w:space="0" w:color="auto"/>
      </w:divBdr>
    </w:div>
    <w:div w:id="719671284">
      <w:bodyDiv w:val="1"/>
      <w:marLeft w:val="0"/>
      <w:marRight w:val="0"/>
      <w:marTop w:val="0"/>
      <w:marBottom w:val="0"/>
      <w:divBdr>
        <w:top w:val="none" w:sz="0" w:space="0" w:color="auto"/>
        <w:left w:val="none" w:sz="0" w:space="0" w:color="auto"/>
        <w:bottom w:val="none" w:sz="0" w:space="0" w:color="auto"/>
        <w:right w:val="none" w:sz="0" w:space="0" w:color="auto"/>
      </w:divBdr>
    </w:div>
    <w:div w:id="720714511">
      <w:bodyDiv w:val="1"/>
      <w:marLeft w:val="0"/>
      <w:marRight w:val="0"/>
      <w:marTop w:val="0"/>
      <w:marBottom w:val="0"/>
      <w:divBdr>
        <w:top w:val="none" w:sz="0" w:space="0" w:color="auto"/>
        <w:left w:val="none" w:sz="0" w:space="0" w:color="auto"/>
        <w:bottom w:val="none" w:sz="0" w:space="0" w:color="auto"/>
        <w:right w:val="none" w:sz="0" w:space="0" w:color="auto"/>
      </w:divBdr>
    </w:div>
    <w:div w:id="720907572">
      <w:bodyDiv w:val="1"/>
      <w:marLeft w:val="0"/>
      <w:marRight w:val="0"/>
      <w:marTop w:val="0"/>
      <w:marBottom w:val="0"/>
      <w:divBdr>
        <w:top w:val="none" w:sz="0" w:space="0" w:color="auto"/>
        <w:left w:val="none" w:sz="0" w:space="0" w:color="auto"/>
        <w:bottom w:val="none" w:sz="0" w:space="0" w:color="auto"/>
        <w:right w:val="none" w:sz="0" w:space="0" w:color="auto"/>
      </w:divBdr>
    </w:div>
    <w:div w:id="722945959">
      <w:bodyDiv w:val="1"/>
      <w:marLeft w:val="0"/>
      <w:marRight w:val="0"/>
      <w:marTop w:val="0"/>
      <w:marBottom w:val="0"/>
      <w:divBdr>
        <w:top w:val="none" w:sz="0" w:space="0" w:color="auto"/>
        <w:left w:val="none" w:sz="0" w:space="0" w:color="auto"/>
        <w:bottom w:val="none" w:sz="0" w:space="0" w:color="auto"/>
        <w:right w:val="none" w:sz="0" w:space="0" w:color="auto"/>
      </w:divBdr>
    </w:div>
    <w:div w:id="723678506">
      <w:bodyDiv w:val="1"/>
      <w:marLeft w:val="0"/>
      <w:marRight w:val="0"/>
      <w:marTop w:val="0"/>
      <w:marBottom w:val="0"/>
      <w:divBdr>
        <w:top w:val="none" w:sz="0" w:space="0" w:color="auto"/>
        <w:left w:val="none" w:sz="0" w:space="0" w:color="auto"/>
        <w:bottom w:val="none" w:sz="0" w:space="0" w:color="auto"/>
        <w:right w:val="none" w:sz="0" w:space="0" w:color="auto"/>
      </w:divBdr>
    </w:div>
    <w:div w:id="724571916">
      <w:bodyDiv w:val="1"/>
      <w:marLeft w:val="0"/>
      <w:marRight w:val="0"/>
      <w:marTop w:val="0"/>
      <w:marBottom w:val="0"/>
      <w:divBdr>
        <w:top w:val="none" w:sz="0" w:space="0" w:color="auto"/>
        <w:left w:val="none" w:sz="0" w:space="0" w:color="auto"/>
        <w:bottom w:val="none" w:sz="0" w:space="0" w:color="auto"/>
        <w:right w:val="none" w:sz="0" w:space="0" w:color="auto"/>
      </w:divBdr>
    </w:div>
    <w:div w:id="724914565">
      <w:bodyDiv w:val="1"/>
      <w:marLeft w:val="0"/>
      <w:marRight w:val="0"/>
      <w:marTop w:val="0"/>
      <w:marBottom w:val="0"/>
      <w:divBdr>
        <w:top w:val="none" w:sz="0" w:space="0" w:color="auto"/>
        <w:left w:val="none" w:sz="0" w:space="0" w:color="auto"/>
        <w:bottom w:val="none" w:sz="0" w:space="0" w:color="auto"/>
        <w:right w:val="none" w:sz="0" w:space="0" w:color="auto"/>
      </w:divBdr>
    </w:div>
    <w:div w:id="733545835">
      <w:bodyDiv w:val="1"/>
      <w:marLeft w:val="0"/>
      <w:marRight w:val="0"/>
      <w:marTop w:val="0"/>
      <w:marBottom w:val="0"/>
      <w:divBdr>
        <w:top w:val="none" w:sz="0" w:space="0" w:color="auto"/>
        <w:left w:val="none" w:sz="0" w:space="0" w:color="auto"/>
        <w:bottom w:val="none" w:sz="0" w:space="0" w:color="auto"/>
        <w:right w:val="none" w:sz="0" w:space="0" w:color="auto"/>
      </w:divBdr>
    </w:div>
    <w:div w:id="733695576">
      <w:bodyDiv w:val="1"/>
      <w:marLeft w:val="0"/>
      <w:marRight w:val="0"/>
      <w:marTop w:val="0"/>
      <w:marBottom w:val="0"/>
      <w:divBdr>
        <w:top w:val="none" w:sz="0" w:space="0" w:color="auto"/>
        <w:left w:val="none" w:sz="0" w:space="0" w:color="auto"/>
        <w:bottom w:val="none" w:sz="0" w:space="0" w:color="auto"/>
        <w:right w:val="none" w:sz="0" w:space="0" w:color="auto"/>
      </w:divBdr>
    </w:div>
    <w:div w:id="738210905">
      <w:bodyDiv w:val="1"/>
      <w:marLeft w:val="0"/>
      <w:marRight w:val="0"/>
      <w:marTop w:val="0"/>
      <w:marBottom w:val="0"/>
      <w:divBdr>
        <w:top w:val="none" w:sz="0" w:space="0" w:color="auto"/>
        <w:left w:val="none" w:sz="0" w:space="0" w:color="auto"/>
        <w:bottom w:val="none" w:sz="0" w:space="0" w:color="auto"/>
        <w:right w:val="none" w:sz="0" w:space="0" w:color="auto"/>
      </w:divBdr>
    </w:div>
    <w:div w:id="739643613">
      <w:bodyDiv w:val="1"/>
      <w:marLeft w:val="0"/>
      <w:marRight w:val="0"/>
      <w:marTop w:val="0"/>
      <w:marBottom w:val="0"/>
      <w:divBdr>
        <w:top w:val="none" w:sz="0" w:space="0" w:color="auto"/>
        <w:left w:val="none" w:sz="0" w:space="0" w:color="auto"/>
        <w:bottom w:val="none" w:sz="0" w:space="0" w:color="auto"/>
        <w:right w:val="none" w:sz="0" w:space="0" w:color="auto"/>
      </w:divBdr>
    </w:div>
    <w:div w:id="739983530">
      <w:bodyDiv w:val="1"/>
      <w:marLeft w:val="0"/>
      <w:marRight w:val="0"/>
      <w:marTop w:val="0"/>
      <w:marBottom w:val="0"/>
      <w:divBdr>
        <w:top w:val="none" w:sz="0" w:space="0" w:color="auto"/>
        <w:left w:val="none" w:sz="0" w:space="0" w:color="auto"/>
        <w:bottom w:val="none" w:sz="0" w:space="0" w:color="auto"/>
        <w:right w:val="none" w:sz="0" w:space="0" w:color="auto"/>
      </w:divBdr>
    </w:div>
    <w:div w:id="741220417">
      <w:bodyDiv w:val="1"/>
      <w:marLeft w:val="0"/>
      <w:marRight w:val="0"/>
      <w:marTop w:val="0"/>
      <w:marBottom w:val="0"/>
      <w:divBdr>
        <w:top w:val="none" w:sz="0" w:space="0" w:color="auto"/>
        <w:left w:val="none" w:sz="0" w:space="0" w:color="auto"/>
        <w:bottom w:val="none" w:sz="0" w:space="0" w:color="auto"/>
        <w:right w:val="none" w:sz="0" w:space="0" w:color="auto"/>
      </w:divBdr>
    </w:div>
    <w:div w:id="741296665">
      <w:bodyDiv w:val="1"/>
      <w:marLeft w:val="0"/>
      <w:marRight w:val="0"/>
      <w:marTop w:val="0"/>
      <w:marBottom w:val="0"/>
      <w:divBdr>
        <w:top w:val="none" w:sz="0" w:space="0" w:color="auto"/>
        <w:left w:val="none" w:sz="0" w:space="0" w:color="auto"/>
        <w:bottom w:val="none" w:sz="0" w:space="0" w:color="auto"/>
        <w:right w:val="none" w:sz="0" w:space="0" w:color="auto"/>
      </w:divBdr>
    </w:div>
    <w:div w:id="744648445">
      <w:bodyDiv w:val="1"/>
      <w:marLeft w:val="0"/>
      <w:marRight w:val="0"/>
      <w:marTop w:val="0"/>
      <w:marBottom w:val="0"/>
      <w:divBdr>
        <w:top w:val="none" w:sz="0" w:space="0" w:color="auto"/>
        <w:left w:val="none" w:sz="0" w:space="0" w:color="auto"/>
        <w:bottom w:val="none" w:sz="0" w:space="0" w:color="auto"/>
        <w:right w:val="none" w:sz="0" w:space="0" w:color="auto"/>
      </w:divBdr>
    </w:div>
    <w:div w:id="747074287">
      <w:bodyDiv w:val="1"/>
      <w:marLeft w:val="0"/>
      <w:marRight w:val="0"/>
      <w:marTop w:val="0"/>
      <w:marBottom w:val="0"/>
      <w:divBdr>
        <w:top w:val="none" w:sz="0" w:space="0" w:color="auto"/>
        <w:left w:val="none" w:sz="0" w:space="0" w:color="auto"/>
        <w:bottom w:val="none" w:sz="0" w:space="0" w:color="auto"/>
        <w:right w:val="none" w:sz="0" w:space="0" w:color="auto"/>
      </w:divBdr>
    </w:div>
    <w:div w:id="749737335">
      <w:bodyDiv w:val="1"/>
      <w:marLeft w:val="0"/>
      <w:marRight w:val="0"/>
      <w:marTop w:val="0"/>
      <w:marBottom w:val="0"/>
      <w:divBdr>
        <w:top w:val="none" w:sz="0" w:space="0" w:color="auto"/>
        <w:left w:val="none" w:sz="0" w:space="0" w:color="auto"/>
        <w:bottom w:val="none" w:sz="0" w:space="0" w:color="auto"/>
        <w:right w:val="none" w:sz="0" w:space="0" w:color="auto"/>
      </w:divBdr>
    </w:div>
    <w:div w:id="752819362">
      <w:bodyDiv w:val="1"/>
      <w:marLeft w:val="0"/>
      <w:marRight w:val="0"/>
      <w:marTop w:val="0"/>
      <w:marBottom w:val="0"/>
      <w:divBdr>
        <w:top w:val="none" w:sz="0" w:space="0" w:color="auto"/>
        <w:left w:val="none" w:sz="0" w:space="0" w:color="auto"/>
        <w:bottom w:val="none" w:sz="0" w:space="0" w:color="auto"/>
        <w:right w:val="none" w:sz="0" w:space="0" w:color="auto"/>
      </w:divBdr>
    </w:div>
    <w:div w:id="755323471">
      <w:bodyDiv w:val="1"/>
      <w:marLeft w:val="0"/>
      <w:marRight w:val="0"/>
      <w:marTop w:val="0"/>
      <w:marBottom w:val="0"/>
      <w:divBdr>
        <w:top w:val="none" w:sz="0" w:space="0" w:color="auto"/>
        <w:left w:val="none" w:sz="0" w:space="0" w:color="auto"/>
        <w:bottom w:val="none" w:sz="0" w:space="0" w:color="auto"/>
        <w:right w:val="none" w:sz="0" w:space="0" w:color="auto"/>
      </w:divBdr>
    </w:div>
    <w:div w:id="756024000">
      <w:bodyDiv w:val="1"/>
      <w:marLeft w:val="0"/>
      <w:marRight w:val="0"/>
      <w:marTop w:val="0"/>
      <w:marBottom w:val="0"/>
      <w:divBdr>
        <w:top w:val="none" w:sz="0" w:space="0" w:color="auto"/>
        <w:left w:val="none" w:sz="0" w:space="0" w:color="auto"/>
        <w:bottom w:val="none" w:sz="0" w:space="0" w:color="auto"/>
        <w:right w:val="none" w:sz="0" w:space="0" w:color="auto"/>
      </w:divBdr>
    </w:div>
    <w:div w:id="756247406">
      <w:bodyDiv w:val="1"/>
      <w:marLeft w:val="0"/>
      <w:marRight w:val="0"/>
      <w:marTop w:val="0"/>
      <w:marBottom w:val="0"/>
      <w:divBdr>
        <w:top w:val="none" w:sz="0" w:space="0" w:color="auto"/>
        <w:left w:val="none" w:sz="0" w:space="0" w:color="auto"/>
        <w:bottom w:val="none" w:sz="0" w:space="0" w:color="auto"/>
        <w:right w:val="none" w:sz="0" w:space="0" w:color="auto"/>
      </w:divBdr>
    </w:div>
    <w:div w:id="759639746">
      <w:bodyDiv w:val="1"/>
      <w:marLeft w:val="0"/>
      <w:marRight w:val="0"/>
      <w:marTop w:val="0"/>
      <w:marBottom w:val="0"/>
      <w:divBdr>
        <w:top w:val="none" w:sz="0" w:space="0" w:color="auto"/>
        <w:left w:val="none" w:sz="0" w:space="0" w:color="auto"/>
        <w:bottom w:val="none" w:sz="0" w:space="0" w:color="auto"/>
        <w:right w:val="none" w:sz="0" w:space="0" w:color="auto"/>
      </w:divBdr>
    </w:div>
    <w:div w:id="759791033">
      <w:bodyDiv w:val="1"/>
      <w:marLeft w:val="0"/>
      <w:marRight w:val="0"/>
      <w:marTop w:val="0"/>
      <w:marBottom w:val="0"/>
      <w:divBdr>
        <w:top w:val="none" w:sz="0" w:space="0" w:color="auto"/>
        <w:left w:val="none" w:sz="0" w:space="0" w:color="auto"/>
        <w:bottom w:val="none" w:sz="0" w:space="0" w:color="auto"/>
        <w:right w:val="none" w:sz="0" w:space="0" w:color="auto"/>
      </w:divBdr>
    </w:div>
    <w:div w:id="760029740">
      <w:bodyDiv w:val="1"/>
      <w:marLeft w:val="0"/>
      <w:marRight w:val="0"/>
      <w:marTop w:val="0"/>
      <w:marBottom w:val="0"/>
      <w:divBdr>
        <w:top w:val="none" w:sz="0" w:space="0" w:color="auto"/>
        <w:left w:val="none" w:sz="0" w:space="0" w:color="auto"/>
        <w:bottom w:val="none" w:sz="0" w:space="0" w:color="auto"/>
        <w:right w:val="none" w:sz="0" w:space="0" w:color="auto"/>
      </w:divBdr>
    </w:div>
    <w:div w:id="764687478">
      <w:bodyDiv w:val="1"/>
      <w:marLeft w:val="0"/>
      <w:marRight w:val="0"/>
      <w:marTop w:val="0"/>
      <w:marBottom w:val="0"/>
      <w:divBdr>
        <w:top w:val="none" w:sz="0" w:space="0" w:color="auto"/>
        <w:left w:val="none" w:sz="0" w:space="0" w:color="auto"/>
        <w:bottom w:val="none" w:sz="0" w:space="0" w:color="auto"/>
        <w:right w:val="none" w:sz="0" w:space="0" w:color="auto"/>
      </w:divBdr>
    </w:div>
    <w:div w:id="767432170">
      <w:bodyDiv w:val="1"/>
      <w:marLeft w:val="0"/>
      <w:marRight w:val="0"/>
      <w:marTop w:val="0"/>
      <w:marBottom w:val="0"/>
      <w:divBdr>
        <w:top w:val="none" w:sz="0" w:space="0" w:color="auto"/>
        <w:left w:val="none" w:sz="0" w:space="0" w:color="auto"/>
        <w:bottom w:val="none" w:sz="0" w:space="0" w:color="auto"/>
        <w:right w:val="none" w:sz="0" w:space="0" w:color="auto"/>
      </w:divBdr>
    </w:div>
    <w:div w:id="768769176">
      <w:bodyDiv w:val="1"/>
      <w:marLeft w:val="0"/>
      <w:marRight w:val="0"/>
      <w:marTop w:val="0"/>
      <w:marBottom w:val="0"/>
      <w:divBdr>
        <w:top w:val="none" w:sz="0" w:space="0" w:color="auto"/>
        <w:left w:val="none" w:sz="0" w:space="0" w:color="auto"/>
        <w:bottom w:val="none" w:sz="0" w:space="0" w:color="auto"/>
        <w:right w:val="none" w:sz="0" w:space="0" w:color="auto"/>
      </w:divBdr>
    </w:div>
    <w:div w:id="769277143">
      <w:bodyDiv w:val="1"/>
      <w:marLeft w:val="0"/>
      <w:marRight w:val="0"/>
      <w:marTop w:val="0"/>
      <w:marBottom w:val="0"/>
      <w:divBdr>
        <w:top w:val="none" w:sz="0" w:space="0" w:color="auto"/>
        <w:left w:val="none" w:sz="0" w:space="0" w:color="auto"/>
        <w:bottom w:val="none" w:sz="0" w:space="0" w:color="auto"/>
        <w:right w:val="none" w:sz="0" w:space="0" w:color="auto"/>
      </w:divBdr>
    </w:div>
    <w:div w:id="770468124">
      <w:bodyDiv w:val="1"/>
      <w:marLeft w:val="0"/>
      <w:marRight w:val="0"/>
      <w:marTop w:val="0"/>
      <w:marBottom w:val="0"/>
      <w:divBdr>
        <w:top w:val="none" w:sz="0" w:space="0" w:color="auto"/>
        <w:left w:val="none" w:sz="0" w:space="0" w:color="auto"/>
        <w:bottom w:val="none" w:sz="0" w:space="0" w:color="auto"/>
        <w:right w:val="none" w:sz="0" w:space="0" w:color="auto"/>
      </w:divBdr>
    </w:div>
    <w:div w:id="771320835">
      <w:bodyDiv w:val="1"/>
      <w:marLeft w:val="0"/>
      <w:marRight w:val="0"/>
      <w:marTop w:val="0"/>
      <w:marBottom w:val="0"/>
      <w:divBdr>
        <w:top w:val="none" w:sz="0" w:space="0" w:color="auto"/>
        <w:left w:val="none" w:sz="0" w:space="0" w:color="auto"/>
        <w:bottom w:val="none" w:sz="0" w:space="0" w:color="auto"/>
        <w:right w:val="none" w:sz="0" w:space="0" w:color="auto"/>
      </w:divBdr>
    </w:div>
    <w:div w:id="775754230">
      <w:bodyDiv w:val="1"/>
      <w:marLeft w:val="0"/>
      <w:marRight w:val="0"/>
      <w:marTop w:val="0"/>
      <w:marBottom w:val="0"/>
      <w:divBdr>
        <w:top w:val="none" w:sz="0" w:space="0" w:color="auto"/>
        <w:left w:val="none" w:sz="0" w:space="0" w:color="auto"/>
        <w:bottom w:val="none" w:sz="0" w:space="0" w:color="auto"/>
        <w:right w:val="none" w:sz="0" w:space="0" w:color="auto"/>
      </w:divBdr>
    </w:div>
    <w:div w:id="778648531">
      <w:bodyDiv w:val="1"/>
      <w:marLeft w:val="0"/>
      <w:marRight w:val="0"/>
      <w:marTop w:val="0"/>
      <w:marBottom w:val="0"/>
      <w:divBdr>
        <w:top w:val="none" w:sz="0" w:space="0" w:color="auto"/>
        <w:left w:val="none" w:sz="0" w:space="0" w:color="auto"/>
        <w:bottom w:val="none" w:sz="0" w:space="0" w:color="auto"/>
        <w:right w:val="none" w:sz="0" w:space="0" w:color="auto"/>
      </w:divBdr>
    </w:div>
    <w:div w:id="780807411">
      <w:bodyDiv w:val="1"/>
      <w:marLeft w:val="0"/>
      <w:marRight w:val="0"/>
      <w:marTop w:val="0"/>
      <w:marBottom w:val="0"/>
      <w:divBdr>
        <w:top w:val="none" w:sz="0" w:space="0" w:color="auto"/>
        <w:left w:val="none" w:sz="0" w:space="0" w:color="auto"/>
        <w:bottom w:val="none" w:sz="0" w:space="0" w:color="auto"/>
        <w:right w:val="none" w:sz="0" w:space="0" w:color="auto"/>
      </w:divBdr>
    </w:div>
    <w:div w:id="781800334">
      <w:bodyDiv w:val="1"/>
      <w:marLeft w:val="0"/>
      <w:marRight w:val="0"/>
      <w:marTop w:val="0"/>
      <w:marBottom w:val="0"/>
      <w:divBdr>
        <w:top w:val="none" w:sz="0" w:space="0" w:color="auto"/>
        <w:left w:val="none" w:sz="0" w:space="0" w:color="auto"/>
        <w:bottom w:val="none" w:sz="0" w:space="0" w:color="auto"/>
        <w:right w:val="none" w:sz="0" w:space="0" w:color="auto"/>
      </w:divBdr>
    </w:div>
    <w:div w:id="782916255">
      <w:bodyDiv w:val="1"/>
      <w:marLeft w:val="0"/>
      <w:marRight w:val="0"/>
      <w:marTop w:val="0"/>
      <w:marBottom w:val="0"/>
      <w:divBdr>
        <w:top w:val="none" w:sz="0" w:space="0" w:color="auto"/>
        <w:left w:val="none" w:sz="0" w:space="0" w:color="auto"/>
        <w:bottom w:val="none" w:sz="0" w:space="0" w:color="auto"/>
        <w:right w:val="none" w:sz="0" w:space="0" w:color="auto"/>
      </w:divBdr>
    </w:div>
    <w:div w:id="783426506">
      <w:bodyDiv w:val="1"/>
      <w:marLeft w:val="0"/>
      <w:marRight w:val="0"/>
      <w:marTop w:val="0"/>
      <w:marBottom w:val="0"/>
      <w:divBdr>
        <w:top w:val="none" w:sz="0" w:space="0" w:color="auto"/>
        <w:left w:val="none" w:sz="0" w:space="0" w:color="auto"/>
        <w:bottom w:val="none" w:sz="0" w:space="0" w:color="auto"/>
        <w:right w:val="none" w:sz="0" w:space="0" w:color="auto"/>
      </w:divBdr>
    </w:div>
    <w:div w:id="785777929">
      <w:bodyDiv w:val="1"/>
      <w:marLeft w:val="0"/>
      <w:marRight w:val="0"/>
      <w:marTop w:val="0"/>
      <w:marBottom w:val="0"/>
      <w:divBdr>
        <w:top w:val="none" w:sz="0" w:space="0" w:color="auto"/>
        <w:left w:val="none" w:sz="0" w:space="0" w:color="auto"/>
        <w:bottom w:val="none" w:sz="0" w:space="0" w:color="auto"/>
        <w:right w:val="none" w:sz="0" w:space="0" w:color="auto"/>
      </w:divBdr>
    </w:div>
    <w:div w:id="786893901">
      <w:bodyDiv w:val="1"/>
      <w:marLeft w:val="0"/>
      <w:marRight w:val="0"/>
      <w:marTop w:val="0"/>
      <w:marBottom w:val="0"/>
      <w:divBdr>
        <w:top w:val="none" w:sz="0" w:space="0" w:color="auto"/>
        <w:left w:val="none" w:sz="0" w:space="0" w:color="auto"/>
        <w:bottom w:val="none" w:sz="0" w:space="0" w:color="auto"/>
        <w:right w:val="none" w:sz="0" w:space="0" w:color="auto"/>
      </w:divBdr>
    </w:div>
    <w:div w:id="787504499">
      <w:bodyDiv w:val="1"/>
      <w:marLeft w:val="0"/>
      <w:marRight w:val="0"/>
      <w:marTop w:val="0"/>
      <w:marBottom w:val="0"/>
      <w:divBdr>
        <w:top w:val="none" w:sz="0" w:space="0" w:color="auto"/>
        <w:left w:val="none" w:sz="0" w:space="0" w:color="auto"/>
        <w:bottom w:val="none" w:sz="0" w:space="0" w:color="auto"/>
        <w:right w:val="none" w:sz="0" w:space="0" w:color="auto"/>
      </w:divBdr>
    </w:div>
    <w:div w:id="787703029">
      <w:bodyDiv w:val="1"/>
      <w:marLeft w:val="0"/>
      <w:marRight w:val="0"/>
      <w:marTop w:val="0"/>
      <w:marBottom w:val="0"/>
      <w:divBdr>
        <w:top w:val="none" w:sz="0" w:space="0" w:color="auto"/>
        <w:left w:val="none" w:sz="0" w:space="0" w:color="auto"/>
        <w:bottom w:val="none" w:sz="0" w:space="0" w:color="auto"/>
        <w:right w:val="none" w:sz="0" w:space="0" w:color="auto"/>
      </w:divBdr>
    </w:div>
    <w:div w:id="790251107">
      <w:bodyDiv w:val="1"/>
      <w:marLeft w:val="0"/>
      <w:marRight w:val="0"/>
      <w:marTop w:val="0"/>
      <w:marBottom w:val="0"/>
      <w:divBdr>
        <w:top w:val="none" w:sz="0" w:space="0" w:color="auto"/>
        <w:left w:val="none" w:sz="0" w:space="0" w:color="auto"/>
        <w:bottom w:val="none" w:sz="0" w:space="0" w:color="auto"/>
        <w:right w:val="none" w:sz="0" w:space="0" w:color="auto"/>
      </w:divBdr>
    </w:div>
    <w:div w:id="791899539">
      <w:bodyDiv w:val="1"/>
      <w:marLeft w:val="0"/>
      <w:marRight w:val="0"/>
      <w:marTop w:val="0"/>
      <w:marBottom w:val="0"/>
      <w:divBdr>
        <w:top w:val="none" w:sz="0" w:space="0" w:color="auto"/>
        <w:left w:val="none" w:sz="0" w:space="0" w:color="auto"/>
        <w:bottom w:val="none" w:sz="0" w:space="0" w:color="auto"/>
        <w:right w:val="none" w:sz="0" w:space="0" w:color="auto"/>
      </w:divBdr>
    </w:div>
    <w:div w:id="793325914">
      <w:bodyDiv w:val="1"/>
      <w:marLeft w:val="0"/>
      <w:marRight w:val="0"/>
      <w:marTop w:val="0"/>
      <w:marBottom w:val="0"/>
      <w:divBdr>
        <w:top w:val="none" w:sz="0" w:space="0" w:color="auto"/>
        <w:left w:val="none" w:sz="0" w:space="0" w:color="auto"/>
        <w:bottom w:val="none" w:sz="0" w:space="0" w:color="auto"/>
        <w:right w:val="none" w:sz="0" w:space="0" w:color="auto"/>
      </w:divBdr>
    </w:div>
    <w:div w:id="794299889">
      <w:bodyDiv w:val="1"/>
      <w:marLeft w:val="0"/>
      <w:marRight w:val="0"/>
      <w:marTop w:val="0"/>
      <w:marBottom w:val="0"/>
      <w:divBdr>
        <w:top w:val="none" w:sz="0" w:space="0" w:color="auto"/>
        <w:left w:val="none" w:sz="0" w:space="0" w:color="auto"/>
        <w:bottom w:val="none" w:sz="0" w:space="0" w:color="auto"/>
        <w:right w:val="none" w:sz="0" w:space="0" w:color="auto"/>
      </w:divBdr>
    </w:div>
    <w:div w:id="797844948">
      <w:bodyDiv w:val="1"/>
      <w:marLeft w:val="0"/>
      <w:marRight w:val="0"/>
      <w:marTop w:val="0"/>
      <w:marBottom w:val="0"/>
      <w:divBdr>
        <w:top w:val="none" w:sz="0" w:space="0" w:color="auto"/>
        <w:left w:val="none" w:sz="0" w:space="0" w:color="auto"/>
        <w:bottom w:val="none" w:sz="0" w:space="0" w:color="auto"/>
        <w:right w:val="none" w:sz="0" w:space="0" w:color="auto"/>
      </w:divBdr>
    </w:div>
    <w:div w:id="798840475">
      <w:bodyDiv w:val="1"/>
      <w:marLeft w:val="0"/>
      <w:marRight w:val="0"/>
      <w:marTop w:val="0"/>
      <w:marBottom w:val="0"/>
      <w:divBdr>
        <w:top w:val="none" w:sz="0" w:space="0" w:color="auto"/>
        <w:left w:val="none" w:sz="0" w:space="0" w:color="auto"/>
        <w:bottom w:val="none" w:sz="0" w:space="0" w:color="auto"/>
        <w:right w:val="none" w:sz="0" w:space="0" w:color="auto"/>
      </w:divBdr>
    </w:div>
    <w:div w:id="800074413">
      <w:bodyDiv w:val="1"/>
      <w:marLeft w:val="0"/>
      <w:marRight w:val="0"/>
      <w:marTop w:val="0"/>
      <w:marBottom w:val="0"/>
      <w:divBdr>
        <w:top w:val="none" w:sz="0" w:space="0" w:color="auto"/>
        <w:left w:val="none" w:sz="0" w:space="0" w:color="auto"/>
        <w:bottom w:val="none" w:sz="0" w:space="0" w:color="auto"/>
        <w:right w:val="none" w:sz="0" w:space="0" w:color="auto"/>
      </w:divBdr>
    </w:div>
    <w:div w:id="800850363">
      <w:bodyDiv w:val="1"/>
      <w:marLeft w:val="0"/>
      <w:marRight w:val="0"/>
      <w:marTop w:val="0"/>
      <w:marBottom w:val="0"/>
      <w:divBdr>
        <w:top w:val="none" w:sz="0" w:space="0" w:color="auto"/>
        <w:left w:val="none" w:sz="0" w:space="0" w:color="auto"/>
        <w:bottom w:val="none" w:sz="0" w:space="0" w:color="auto"/>
        <w:right w:val="none" w:sz="0" w:space="0" w:color="auto"/>
      </w:divBdr>
    </w:div>
    <w:div w:id="801000257">
      <w:bodyDiv w:val="1"/>
      <w:marLeft w:val="0"/>
      <w:marRight w:val="0"/>
      <w:marTop w:val="0"/>
      <w:marBottom w:val="0"/>
      <w:divBdr>
        <w:top w:val="none" w:sz="0" w:space="0" w:color="auto"/>
        <w:left w:val="none" w:sz="0" w:space="0" w:color="auto"/>
        <w:bottom w:val="none" w:sz="0" w:space="0" w:color="auto"/>
        <w:right w:val="none" w:sz="0" w:space="0" w:color="auto"/>
      </w:divBdr>
    </w:div>
    <w:div w:id="801263789">
      <w:bodyDiv w:val="1"/>
      <w:marLeft w:val="0"/>
      <w:marRight w:val="0"/>
      <w:marTop w:val="0"/>
      <w:marBottom w:val="0"/>
      <w:divBdr>
        <w:top w:val="none" w:sz="0" w:space="0" w:color="auto"/>
        <w:left w:val="none" w:sz="0" w:space="0" w:color="auto"/>
        <w:bottom w:val="none" w:sz="0" w:space="0" w:color="auto"/>
        <w:right w:val="none" w:sz="0" w:space="0" w:color="auto"/>
      </w:divBdr>
    </w:div>
    <w:div w:id="802962826">
      <w:bodyDiv w:val="1"/>
      <w:marLeft w:val="0"/>
      <w:marRight w:val="0"/>
      <w:marTop w:val="0"/>
      <w:marBottom w:val="0"/>
      <w:divBdr>
        <w:top w:val="none" w:sz="0" w:space="0" w:color="auto"/>
        <w:left w:val="none" w:sz="0" w:space="0" w:color="auto"/>
        <w:bottom w:val="none" w:sz="0" w:space="0" w:color="auto"/>
        <w:right w:val="none" w:sz="0" w:space="0" w:color="auto"/>
      </w:divBdr>
    </w:div>
    <w:div w:id="811335857">
      <w:bodyDiv w:val="1"/>
      <w:marLeft w:val="0"/>
      <w:marRight w:val="0"/>
      <w:marTop w:val="0"/>
      <w:marBottom w:val="0"/>
      <w:divBdr>
        <w:top w:val="none" w:sz="0" w:space="0" w:color="auto"/>
        <w:left w:val="none" w:sz="0" w:space="0" w:color="auto"/>
        <w:bottom w:val="none" w:sz="0" w:space="0" w:color="auto"/>
        <w:right w:val="none" w:sz="0" w:space="0" w:color="auto"/>
      </w:divBdr>
    </w:div>
    <w:div w:id="813331238">
      <w:bodyDiv w:val="1"/>
      <w:marLeft w:val="0"/>
      <w:marRight w:val="0"/>
      <w:marTop w:val="0"/>
      <w:marBottom w:val="0"/>
      <w:divBdr>
        <w:top w:val="none" w:sz="0" w:space="0" w:color="auto"/>
        <w:left w:val="none" w:sz="0" w:space="0" w:color="auto"/>
        <w:bottom w:val="none" w:sz="0" w:space="0" w:color="auto"/>
        <w:right w:val="none" w:sz="0" w:space="0" w:color="auto"/>
      </w:divBdr>
    </w:div>
    <w:div w:id="813840320">
      <w:bodyDiv w:val="1"/>
      <w:marLeft w:val="0"/>
      <w:marRight w:val="0"/>
      <w:marTop w:val="0"/>
      <w:marBottom w:val="0"/>
      <w:divBdr>
        <w:top w:val="none" w:sz="0" w:space="0" w:color="auto"/>
        <w:left w:val="none" w:sz="0" w:space="0" w:color="auto"/>
        <w:bottom w:val="none" w:sz="0" w:space="0" w:color="auto"/>
        <w:right w:val="none" w:sz="0" w:space="0" w:color="auto"/>
      </w:divBdr>
    </w:div>
    <w:div w:id="816648783">
      <w:bodyDiv w:val="1"/>
      <w:marLeft w:val="0"/>
      <w:marRight w:val="0"/>
      <w:marTop w:val="0"/>
      <w:marBottom w:val="0"/>
      <w:divBdr>
        <w:top w:val="none" w:sz="0" w:space="0" w:color="auto"/>
        <w:left w:val="none" w:sz="0" w:space="0" w:color="auto"/>
        <w:bottom w:val="none" w:sz="0" w:space="0" w:color="auto"/>
        <w:right w:val="none" w:sz="0" w:space="0" w:color="auto"/>
      </w:divBdr>
    </w:div>
    <w:div w:id="818233856">
      <w:bodyDiv w:val="1"/>
      <w:marLeft w:val="0"/>
      <w:marRight w:val="0"/>
      <w:marTop w:val="0"/>
      <w:marBottom w:val="0"/>
      <w:divBdr>
        <w:top w:val="none" w:sz="0" w:space="0" w:color="auto"/>
        <w:left w:val="none" w:sz="0" w:space="0" w:color="auto"/>
        <w:bottom w:val="none" w:sz="0" w:space="0" w:color="auto"/>
        <w:right w:val="none" w:sz="0" w:space="0" w:color="auto"/>
      </w:divBdr>
    </w:div>
    <w:div w:id="821238480">
      <w:bodyDiv w:val="1"/>
      <w:marLeft w:val="0"/>
      <w:marRight w:val="0"/>
      <w:marTop w:val="0"/>
      <w:marBottom w:val="0"/>
      <w:divBdr>
        <w:top w:val="none" w:sz="0" w:space="0" w:color="auto"/>
        <w:left w:val="none" w:sz="0" w:space="0" w:color="auto"/>
        <w:bottom w:val="none" w:sz="0" w:space="0" w:color="auto"/>
        <w:right w:val="none" w:sz="0" w:space="0" w:color="auto"/>
      </w:divBdr>
    </w:div>
    <w:div w:id="823011654">
      <w:bodyDiv w:val="1"/>
      <w:marLeft w:val="0"/>
      <w:marRight w:val="0"/>
      <w:marTop w:val="0"/>
      <w:marBottom w:val="0"/>
      <w:divBdr>
        <w:top w:val="none" w:sz="0" w:space="0" w:color="auto"/>
        <w:left w:val="none" w:sz="0" w:space="0" w:color="auto"/>
        <w:bottom w:val="none" w:sz="0" w:space="0" w:color="auto"/>
        <w:right w:val="none" w:sz="0" w:space="0" w:color="auto"/>
      </w:divBdr>
    </w:div>
    <w:div w:id="823201660">
      <w:bodyDiv w:val="1"/>
      <w:marLeft w:val="0"/>
      <w:marRight w:val="0"/>
      <w:marTop w:val="0"/>
      <w:marBottom w:val="0"/>
      <w:divBdr>
        <w:top w:val="none" w:sz="0" w:space="0" w:color="auto"/>
        <w:left w:val="none" w:sz="0" w:space="0" w:color="auto"/>
        <w:bottom w:val="none" w:sz="0" w:space="0" w:color="auto"/>
        <w:right w:val="none" w:sz="0" w:space="0" w:color="auto"/>
      </w:divBdr>
    </w:div>
    <w:div w:id="824122610">
      <w:bodyDiv w:val="1"/>
      <w:marLeft w:val="0"/>
      <w:marRight w:val="0"/>
      <w:marTop w:val="0"/>
      <w:marBottom w:val="0"/>
      <w:divBdr>
        <w:top w:val="none" w:sz="0" w:space="0" w:color="auto"/>
        <w:left w:val="none" w:sz="0" w:space="0" w:color="auto"/>
        <w:bottom w:val="none" w:sz="0" w:space="0" w:color="auto"/>
        <w:right w:val="none" w:sz="0" w:space="0" w:color="auto"/>
      </w:divBdr>
    </w:div>
    <w:div w:id="824736037">
      <w:bodyDiv w:val="1"/>
      <w:marLeft w:val="0"/>
      <w:marRight w:val="0"/>
      <w:marTop w:val="0"/>
      <w:marBottom w:val="0"/>
      <w:divBdr>
        <w:top w:val="none" w:sz="0" w:space="0" w:color="auto"/>
        <w:left w:val="none" w:sz="0" w:space="0" w:color="auto"/>
        <w:bottom w:val="none" w:sz="0" w:space="0" w:color="auto"/>
        <w:right w:val="none" w:sz="0" w:space="0" w:color="auto"/>
      </w:divBdr>
    </w:div>
    <w:div w:id="828138592">
      <w:bodyDiv w:val="1"/>
      <w:marLeft w:val="0"/>
      <w:marRight w:val="0"/>
      <w:marTop w:val="0"/>
      <w:marBottom w:val="0"/>
      <w:divBdr>
        <w:top w:val="none" w:sz="0" w:space="0" w:color="auto"/>
        <w:left w:val="none" w:sz="0" w:space="0" w:color="auto"/>
        <w:bottom w:val="none" w:sz="0" w:space="0" w:color="auto"/>
        <w:right w:val="none" w:sz="0" w:space="0" w:color="auto"/>
      </w:divBdr>
    </w:div>
    <w:div w:id="830632661">
      <w:bodyDiv w:val="1"/>
      <w:marLeft w:val="0"/>
      <w:marRight w:val="0"/>
      <w:marTop w:val="0"/>
      <w:marBottom w:val="0"/>
      <w:divBdr>
        <w:top w:val="none" w:sz="0" w:space="0" w:color="auto"/>
        <w:left w:val="none" w:sz="0" w:space="0" w:color="auto"/>
        <w:bottom w:val="none" w:sz="0" w:space="0" w:color="auto"/>
        <w:right w:val="none" w:sz="0" w:space="0" w:color="auto"/>
      </w:divBdr>
    </w:div>
    <w:div w:id="835026396">
      <w:bodyDiv w:val="1"/>
      <w:marLeft w:val="0"/>
      <w:marRight w:val="0"/>
      <w:marTop w:val="0"/>
      <w:marBottom w:val="0"/>
      <w:divBdr>
        <w:top w:val="none" w:sz="0" w:space="0" w:color="auto"/>
        <w:left w:val="none" w:sz="0" w:space="0" w:color="auto"/>
        <w:bottom w:val="none" w:sz="0" w:space="0" w:color="auto"/>
        <w:right w:val="none" w:sz="0" w:space="0" w:color="auto"/>
      </w:divBdr>
    </w:div>
    <w:div w:id="835610336">
      <w:bodyDiv w:val="1"/>
      <w:marLeft w:val="0"/>
      <w:marRight w:val="0"/>
      <w:marTop w:val="0"/>
      <w:marBottom w:val="0"/>
      <w:divBdr>
        <w:top w:val="none" w:sz="0" w:space="0" w:color="auto"/>
        <w:left w:val="none" w:sz="0" w:space="0" w:color="auto"/>
        <w:bottom w:val="none" w:sz="0" w:space="0" w:color="auto"/>
        <w:right w:val="none" w:sz="0" w:space="0" w:color="auto"/>
      </w:divBdr>
    </w:div>
    <w:div w:id="836961610">
      <w:bodyDiv w:val="1"/>
      <w:marLeft w:val="0"/>
      <w:marRight w:val="0"/>
      <w:marTop w:val="0"/>
      <w:marBottom w:val="0"/>
      <w:divBdr>
        <w:top w:val="none" w:sz="0" w:space="0" w:color="auto"/>
        <w:left w:val="none" w:sz="0" w:space="0" w:color="auto"/>
        <w:bottom w:val="none" w:sz="0" w:space="0" w:color="auto"/>
        <w:right w:val="none" w:sz="0" w:space="0" w:color="auto"/>
      </w:divBdr>
    </w:div>
    <w:div w:id="838421325">
      <w:bodyDiv w:val="1"/>
      <w:marLeft w:val="0"/>
      <w:marRight w:val="0"/>
      <w:marTop w:val="0"/>
      <w:marBottom w:val="0"/>
      <w:divBdr>
        <w:top w:val="none" w:sz="0" w:space="0" w:color="auto"/>
        <w:left w:val="none" w:sz="0" w:space="0" w:color="auto"/>
        <w:bottom w:val="none" w:sz="0" w:space="0" w:color="auto"/>
        <w:right w:val="none" w:sz="0" w:space="0" w:color="auto"/>
      </w:divBdr>
    </w:div>
    <w:div w:id="842168442">
      <w:bodyDiv w:val="1"/>
      <w:marLeft w:val="0"/>
      <w:marRight w:val="0"/>
      <w:marTop w:val="0"/>
      <w:marBottom w:val="0"/>
      <w:divBdr>
        <w:top w:val="none" w:sz="0" w:space="0" w:color="auto"/>
        <w:left w:val="none" w:sz="0" w:space="0" w:color="auto"/>
        <w:bottom w:val="none" w:sz="0" w:space="0" w:color="auto"/>
        <w:right w:val="none" w:sz="0" w:space="0" w:color="auto"/>
      </w:divBdr>
    </w:div>
    <w:div w:id="843207384">
      <w:bodyDiv w:val="1"/>
      <w:marLeft w:val="0"/>
      <w:marRight w:val="0"/>
      <w:marTop w:val="0"/>
      <w:marBottom w:val="0"/>
      <w:divBdr>
        <w:top w:val="none" w:sz="0" w:space="0" w:color="auto"/>
        <w:left w:val="none" w:sz="0" w:space="0" w:color="auto"/>
        <w:bottom w:val="none" w:sz="0" w:space="0" w:color="auto"/>
        <w:right w:val="none" w:sz="0" w:space="0" w:color="auto"/>
      </w:divBdr>
    </w:div>
    <w:div w:id="843279687">
      <w:bodyDiv w:val="1"/>
      <w:marLeft w:val="0"/>
      <w:marRight w:val="0"/>
      <w:marTop w:val="0"/>
      <w:marBottom w:val="0"/>
      <w:divBdr>
        <w:top w:val="none" w:sz="0" w:space="0" w:color="auto"/>
        <w:left w:val="none" w:sz="0" w:space="0" w:color="auto"/>
        <w:bottom w:val="none" w:sz="0" w:space="0" w:color="auto"/>
        <w:right w:val="none" w:sz="0" w:space="0" w:color="auto"/>
      </w:divBdr>
    </w:div>
    <w:div w:id="849685889">
      <w:bodyDiv w:val="1"/>
      <w:marLeft w:val="0"/>
      <w:marRight w:val="0"/>
      <w:marTop w:val="0"/>
      <w:marBottom w:val="0"/>
      <w:divBdr>
        <w:top w:val="none" w:sz="0" w:space="0" w:color="auto"/>
        <w:left w:val="none" w:sz="0" w:space="0" w:color="auto"/>
        <w:bottom w:val="none" w:sz="0" w:space="0" w:color="auto"/>
        <w:right w:val="none" w:sz="0" w:space="0" w:color="auto"/>
      </w:divBdr>
    </w:div>
    <w:div w:id="849686958">
      <w:bodyDiv w:val="1"/>
      <w:marLeft w:val="0"/>
      <w:marRight w:val="0"/>
      <w:marTop w:val="0"/>
      <w:marBottom w:val="0"/>
      <w:divBdr>
        <w:top w:val="none" w:sz="0" w:space="0" w:color="auto"/>
        <w:left w:val="none" w:sz="0" w:space="0" w:color="auto"/>
        <w:bottom w:val="none" w:sz="0" w:space="0" w:color="auto"/>
        <w:right w:val="none" w:sz="0" w:space="0" w:color="auto"/>
      </w:divBdr>
    </w:div>
    <w:div w:id="855508194">
      <w:bodyDiv w:val="1"/>
      <w:marLeft w:val="0"/>
      <w:marRight w:val="0"/>
      <w:marTop w:val="0"/>
      <w:marBottom w:val="0"/>
      <w:divBdr>
        <w:top w:val="none" w:sz="0" w:space="0" w:color="auto"/>
        <w:left w:val="none" w:sz="0" w:space="0" w:color="auto"/>
        <w:bottom w:val="none" w:sz="0" w:space="0" w:color="auto"/>
        <w:right w:val="none" w:sz="0" w:space="0" w:color="auto"/>
      </w:divBdr>
    </w:div>
    <w:div w:id="857037181">
      <w:bodyDiv w:val="1"/>
      <w:marLeft w:val="0"/>
      <w:marRight w:val="0"/>
      <w:marTop w:val="0"/>
      <w:marBottom w:val="0"/>
      <w:divBdr>
        <w:top w:val="none" w:sz="0" w:space="0" w:color="auto"/>
        <w:left w:val="none" w:sz="0" w:space="0" w:color="auto"/>
        <w:bottom w:val="none" w:sz="0" w:space="0" w:color="auto"/>
        <w:right w:val="none" w:sz="0" w:space="0" w:color="auto"/>
      </w:divBdr>
    </w:div>
    <w:div w:id="858354427">
      <w:bodyDiv w:val="1"/>
      <w:marLeft w:val="0"/>
      <w:marRight w:val="0"/>
      <w:marTop w:val="0"/>
      <w:marBottom w:val="0"/>
      <w:divBdr>
        <w:top w:val="none" w:sz="0" w:space="0" w:color="auto"/>
        <w:left w:val="none" w:sz="0" w:space="0" w:color="auto"/>
        <w:bottom w:val="none" w:sz="0" w:space="0" w:color="auto"/>
        <w:right w:val="none" w:sz="0" w:space="0" w:color="auto"/>
      </w:divBdr>
    </w:div>
    <w:div w:id="859469868">
      <w:bodyDiv w:val="1"/>
      <w:marLeft w:val="0"/>
      <w:marRight w:val="0"/>
      <w:marTop w:val="0"/>
      <w:marBottom w:val="0"/>
      <w:divBdr>
        <w:top w:val="none" w:sz="0" w:space="0" w:color="auto"/>
        <w:left w:val="none" w:sz="0" w:space="0" w:color="auto"/>
        <w:bottom w:val="none" w:sz="0" w:space="0" w:color="auto"/>
        <w:right w:val="none" w:sz="0" w:space="0" w:color="auto"/>
      </w:divBdr>
    </w:div>
    <w:div w:id="864487689">
      <w:bodyDiv w:val="1"/>
      <w:marLeft w:val="0"/>
      <w:marRight w:val="0"/>
      <w:marTop w:val="0"/>
      <w:marBottom w:val="0"/>
      <w:divBdr>
        <w:top w:val="none" w:sz="0" w:space="0" w:color="auto"/>
        <w:left w:val="none" w:sz="0" w:space="0" w:color="auto"/>
        <w:bottom w:val="none" w:sz="0" w:space="0" w:color="auto"/>
        <w:right w:val="none" w:sz="0" w:space="0" w:color="auto"/>
      </w:divBdr>
    </w:div>
    <w:div w:id="866216884">
      <w:bodyDiv w:val="1"/>
      <w:marLeft w:val="0"/>
      <w:marRight w:val="0"/>
      <w:marTop w:val="0"/>
      <w:marBottom w:val="0"/>
      <w:divBdr>
        <w:top w:val="none" w:sz="0" w:space="0" w:color="auto"/>
        <w:left w:val="none" w:sz="0" w:space="0" w:color="auto"/>
        <w:bottom w:val="none" w:sz="0" w:space="0" w:color="auto"/>
        <w:right w:val="none" w:sz="0" w:space="0" w:color="auto"/>
      </w:divBdr>
    </w:div>
    <w:div w:id="867261371">
      <w:bodyDiv w:val="1"/>
      <w:marLeft w:val="0"/>
      <w:marRight w:val="0"/>
      <w:marTop w:val="0"/>
      <w:marBottom w:val="0"/>
      <w:divBdr>
        <w:top w:val="none" w:sz="0" w:space="0" w:color="auto"/>
        <w:left w:val="none" w:sz="0" w:space="0" w:color="auto"/>
        <w:bottom w:val="none" w:sz="0" w:space="0" w:color="auto"/>
        <w:right w:val="none" w:sz="0" w:space="0" w:color="auto"/>
      </w:divBdr>
    </w:div>
    <w:div w:id="868176881">
      <w:bodyDiv w:val="1"/>
      <w:marLeft w:val="0"/>
      <w:marRight w:val="0"/>
      <w:marTop w:val="0"/>
      <w:marBottom w:val="0"/>
      <w:divBdr>
        <w:top w:val="none" w:sz="0" w:space="0" w:color="auto"/>
        <w:left w:val="none" w:sz="0" w:space="0" w:color="auto"/>
        <w:bottom w:val="none" w:sz="0" w:space="0" w:color="auto"/>
        <w:right w:val="none" w:sz="0" w:space="0" w:color="auto"/>
      </w:divBdr>
    </w:div>
    <w:div w:id="873737991">
      <w:bodyDiv w:val="1"/>
      <w:marLeft w:val="0"/>
      <w:marRight w:val="0"/>
      <w:marTop w:val="0"/>
      <w:marBottom w:val="0"/>
      <w:divBdr>
        <w:top w:val="none" w:sz="0" w:space="0" w:color="auto"/>
        <w:left w:val="none" w:sz="0" w:space="0" w:color="auto"/>
        <w:bottom w:val="none" w:sz="0" w:space="0" w:color="auto"/>
        <w:right w:val="none" w:sz="0" w:space="0" w:color="auto"/>
      </w:divBdr>
    </w:div>
    <w:div w:id="874657399">
      <w:bodyDiv w:val="1"/>
      <w:marLeft w:val="0"/>
      <w:marRight w:val="0"/>
      <w:marTop w:val="0"/>
      <w:marBottom w:val="0"/>
      <w:divBdr>
        <w:top w:val="none" w:sz="0" w:space="0" w:color="auto"/>
        <w:left w:val="none" w:sz="0" w:space="0" w:color="auto"/>
        <w:bottom w:val="none" w:sz="0" w:space="0" w:color="auto"/>
        <w:right w:val="none" w:sz="0" w:space="0" w:color="auto"/>
      </w:divBdr>
    </w:div>
    <w:div w:id="875392207">
      <w:bodyDiv w:val="1"/>
      <w:marLeft w:val="0"/>
      <w:marRight w:val="0"/>
      <w:marTop w:val="0"/>
      <w:marBottom w:val="0"/>
      <w:divBdr>
        <w:top w:val="none" w:sz="0" w:space="0" w:color="auto"/>
        <w:left w:val="none" w:sz="0" w:space="0" w:color="auto"/>
        <w:bottom w:val="none" w:sz="0" w:space="0" w:color="auto"/>
        <w:right w:val="none" w:sz="0" w:space="0" w:color="auto"/>
      </w:divBdr>
    </w:div>
    <w:div w:id="875578912">
      <w:bodyDiv w:val="1"/>
      <w:marLeft w:val="0"/>
      <w:marRight w:val="0"/>
      <w:marTop w:val="0"/>
      <w:marBottom w:val="0"/>
      <w:divBdr>
        <w:top w:val="none" w:sz="0" w:space="0" w:color="auto"/>
        <w:left w:val="none" w:sz="0" w:space="0" w:color="auto"/>
        <w:bottom w:val="none" w:sz="0" w:space="0" w:color="auto"/>
        <w:right w:val="none" w:sz="0" w:space="0" w:color="auto"/>
      </w:divBdr>
    </w:div>
    <w:div w:id="877087894">
      <w:bodyDiv w:val="1"/>
      <w:marLeft w:val="0"/>
      <w:marRight w:val="0"/>
      <w:marTop w:val="0"/>
      <w:marBottom w:val="0"/>
      <w:divBdr>
        <w:top w:val="none" w:sz="0" w:space="0" w:color="auto"/>
        <w:left w:val="none" w:sz="0" w:space="0" w:color="auto"/>
        <w:bottom w:val="none" w:sz="0" w:space="0" w:color="auto"/>
        <w:right w:val="none" w:sz="0" w:space="0" w:color="auto"/>
      </w:divBdr>
    </w:div>
    <w:div w:id="880290967">
      <w:bodyDiv w:val="1"/>
      <w:marLeft w:val="0"/>
      <w:marRight w:val="0"/>
      <w:marTop w:val="0"/>
      <w:marBottom w:val="0"/>
      <w:divBdr>
        <w:top w:val="none" w:sz="0" w:space="0" w:color="auto"/>
        <w:left w:val="none" w:sz="0" w:space="0" w:color="auto"/>
        <w:bottom w:val="none" w:sz="0" w:space="0" w:color="auto"/>
        <w:right w:val="none" w:sz="0" w:space="0" w:color="auto"/>
      </w:divBdr>
    </w:div>
    <w:div w:id="884100696">
      <w:bodyDiv w:val="1"/>
      <w:marLeft w:val="0"/>
      <w:marRight w:val="0"/>
      <w:marTop w:val="0"/>
      <w:marBottom w:val="0"/>
      <w:divBdr>
        <w:top w:val="none" w:sz="0" w:space="0" w:color="auto"/>
        <w:left w:val="none" w:sz="0" w:space="0" w:color="auto"/>
        <w:bottom w:val="none" w:sz="0" w:space="0" w:color="auto"/>
        <w:right w:val="none" w:sz="0" w:space="0" w:color="auto"/>
      </w:divBdr>
    </w:div>
    <w:div w:id="889072653">
      <w:bodyDiv w:val="1"/>
      <w:marLeft w:val="0"/>
      <w:marRight w:val="0"/>
      <w:marTop w:val="0"/>
      <w:marBottom w:val="0"/>
      <w:divBdr>
        <w:top w:val="none" w:sz="0" w:space="0" w:color="auto"/>
        <w:left w:val="none" w:sz="0" w:space="0" w:color="auto"/>
        <w:bottom w:val="none" w:sz="0" w:space="0" w:color="auto"/>
        <w:right w:val="none" w:sz="0" w:space="0" w:color="auto"/>
      </w:divBdr>
    </w:div>
    <w:div w:id="890271730">
      <w:bodyDiv w:val="1"/>
      <w:marLeft w:val="0"/>
      <w:marRight w:val="0"/>
      <w:marTop w:val="0"/>
      <w:marBottom w:val="0"/>
      <w:divBdr>
        <w:top w:val="none" w:sz="0" w:space="0" w:color="auto"/>
        <w:left w:val="none" w:sz="0" w:space="0" w:color="auto"/>
        <w:bottom w:val="none" w:sz="0" w:space="0" w:color="auto"/>
        <w:right w:val="none" w:sz="0" w:space="0" w:color="auto"/>
      </w:divBdr>
    </w:div>
    <w:div w:id="890653167">
      <w:bodyDiv w:val="1"/>
      <w:marLeft w:val="0"/>
      <w:marRight w:val="0"/>
      <w:marTop w:val="0"/>
      <w:marBottom w:val="0"/>
      <w:divBdr>
        <w:top w:val="none" w:sz="0" w:space="0" w:color="auto"/>
        <w:left w:val="none" w:sz="0" w:space="0" w:color="auto"/>
        <w:bottom w:val="none" w:sz="0" w:space="0" w:color="auto"/>
        <w:right w:val="none" w:sz="0" w:space="0" w:color="auto"/>
      </w:divBdr>
    </w:div>
    <w:div w:id="895504716">
      <w:bodyDiv w:val="1"/>
      <w:marLeft w:val="0"/>
      <w:marRight w:val="0"/>
      <w:marTop w:val="0"/>
      <w:marBottom w:val="0"/>
      <w:divBdr>
        <w:top w:val="none" w:sz="0" w:space="0" w:color="auto"/>
        <w:left w:val="none" w:sz="0" w:space="0" w:color="auto"/>
        <w:bottom w:val="none" w:sz="0" w:space="0" w:color="auto"/>
        <w:right w:val="none" w:sz="0" w:space="0" w:color="auto"/>
      </w:divBdr>
    </w:div>
    <w:div w:id="897283076">
      <w:bodyDiv w:val="1"/>
      <w:marLeft w:val="0"/>
      <w:marRight w:val="0"/>
      <w:marTop w:val="0"/>
      <w:marBottom w:val="0"/>
      <w:divBdr>
        <w:top w:val="none" w:sz="0" w:space="0" w:color="auto"/>
        <w:left w:val="none" w:sz="0" w:space="0" w:color="auto"/>
        <w:bottom w:val="none" w:sz="0" w:space="0" w:color="auto"/>
        <w:right w:val="none" w:sz="0" w:space="0" w:color="auto"/>
      </w:divBdr>
    </w:div>
    <w:div w:id="899562760">
      <w:bodyDiv w:val="1"/>
      <w:marLeft w:val="0"/>
      <w:marRight w:val="0"/>
      <w:marTop w:val="0"/>
      <w:marBottom w:val="0"/>
      <w:divBdr>
        <w:top w:val="none" w:sz="0" w:space="0" w:color="auto"/>
        <w:left w:val="none" w:sz="0" w:space="0" w:color="auto"/>
        <w:bottom w:val="none" w:sz="0" w:space="0" w:color="auto"/>
        <w:right w:val="none" w:sz="0" w:space="0" w:color="auto"/>
      </w:divBdr>
    </w:div>
    <w:div w:id="908223632">
      <w:bodyDiv w:val="1"/>
      <w:marLeft w:val="0"/>
      <w:marRight w:val="0"/>
      <w:marTop w:val="0"/>
      <w:marBottom w:val="0"/>
      <w:divBdr>
        <w:top w:val="none" w:sz="0" w:space="0" w:color="auto"/>
        <w:left w:val="none" w:sz="0" w:space="0" w:color="auto"/>
        <w:bottom w:val="none" w:sz="0" w:space="0" w:color="auto"/>
        <w:right w:val="none" w:sz="0" w:space="0" w:color="auto"/>
      </w:divBdr>
    </w:div>
    <w:div w:id="909996322">
      <w:bodyDiv w:val="1"/>
      <w:marLeft w:val="0"/>
      <w:marRight w:val="0"/>
      <w:marTop w:val="0"/>
      <w:marBottom w:val="0"/>
      <w:divBdr>
        <w:top w:val="none" w:sz="0" w:space="0" w:color="auto"/>
        <w:left w:val="none" w:sz="0" w:space="0" w:color="auto"/>
        <w:bottom w:val="none" w:sz="0" w:space="0" w:color="auto"/>
        <w:right w:val="none" w:sz="0" w:space="0" w:color="auto"/>
      </w:divBdr>
    </w:div>
    <w:div w:id="916208440">
      <w:bodyDiv w:val="1"/>
      <w:marLeft w:val="0"/>
      <w:marRight w:val="0"/>
      <w:marTop w:val="0"/>
      <w:marBottom w:val="0"/>
      <w:divBdr>
        <w:top w:val="none" w:sz="0" w:space="0" w:color="auto"/>
        <w:left w:val="none" w:sz="0" w:space="0" w:color="auto"/>
        <w:bottom w:val="none" w:sz="0" w:space="0" w:color="auto"/>
        <w:right w:val="none" w:sz="0" w:space="0" w:color="auto"/>
      </w:divBdr>
    </w:div>
    <w:div w:id="916859542">
      <w:bodyDiv w:val="1"/>
      <w:marLeft w:val="0"/>
      <w:marRight w:val="0"/>
      <w:marTop w:val="0"/>
      <w:marBottom w:val="0"/>
      <w:divBdr>
        <w:top w:val="none" w:sz="0" w:space="0" w:color="auto"/>
        <w:left w:val="none" w:sz="0" w:space="0" w:color="auto"/>
        <w:bottom w:val="none" w:sz="0" w:space="0" w:color="auto"/>
        <w:right w:val="none" w:sz="0" w:space="0" w:color="auto"/>
      </w:divBdr>
    </w:div>
    <w:div w:id="918709648">
      <w:bodyDiv w:val="1"/>
      <w:marLeft w:val="0"/>
      <w:marRight w:val="0"/>
      <w:marTop w:val="0"/>
      <w:marBottom w:val="0"/>
      <w:divBdr>
        <w:top w:val="none" w:sz="0" w:space="0" w:color="auto"/>
        <w:left w:val="none" w:sz="0" w:space="0" w:color="auto"/>
        <w:bottom w:val="none" w:sz="0" w:space="0" w:color="auto"/>
        <w:right w:val="none" w:sz="0" w:space="0" w:color="auto"/>
      </w:divBdr>
    </w:div>
    <w:div w:id="929656548">
      <w:bodyDiv w:val="1"/>
      <w:marLeft w:val="0"/>
      <w:marRight w:val="0"/>
      <w:marTop w:val="0"/>
      <w:marBottom w:val="0"/>
      <w:divBdr>
        <w:top w:val="none" w:sz="0" w:space="0" w:color="auto"/>
        <w:left w:val="none" w:sz="0" w:space="0" w:color="auto"/>
        <w:bottom w:val="none" w:sz="0" w:space="0" w:color="auto"/>
        <w:right w:val="none" w:sz="0" w:space="0" w:color="auto"/>
      </w:divBdr>
    </w:div>
    <w:div w:id="932125103">
      <w:bodyDiv w:val="1"/>
      <w:marLeft w:val="0"/>
      <w:marRight w:val="0"/>
      <w:marTop w:val="0"/>
      <w:marBottom w:val="0"/>
      <w:divBdr>
        <w:top w:val="none" w:sz="0" w:space="0" w:color="auto"/>
        <w:left w:val="none" w:sz="0" w:space="0" w:color="auto"/>
        <w:bottom w:val="none" w:sz="0" w:space="0" w:color="auto"/>
        <w:right w:val="none" w:sz="0" w:space="0" w:color="auto"/>
      </w:divBdr>
    </w:div>
    <w:div w:id="932277920">
      <w:bodyDiv w:val="1"/>
      <w:marLeft w:val="0"/>
      <w:marRight w:val="0"/>
      <w:marTop w:val="0"/>
      <w:marBottom w:val="0"/>
      <w:divBdr>
        <w:top w:val="none" w:sz="0" w:space="0" w:color="auto"/>
        <w:left w:val="none" w:sz="0" w:space="0" w:color="auto"/>
        <w:bottom w:val="none" w:sz="0" w:space="0" w:color="auto"/>
        <w:right w:val="none" w:sz="0" w:space="0" w:color="auto"/>
      </w:divBdr>
    </w:div>
    <w:div w:id="934245242">
      <w:bodyDiv w:val="1"/>
      <w:marLeft w:val="0"/>
      <w:marRight w:val="0"/>
      <w:marTop w:val="0"/>
      <w:marBottom w:val="0"/>
      <w:divBdr>
        <w:top w:val="none" w:sz="0" w:space="0" w:color="auto"/>
        <w:left w:val="none" w:sz="0" w:space="0" w:color="auto"/>
        <w:bottom w:val="none" w:sz="0" w:space="0" w:color="auto"/>
        <w:right w:val="none" w:sz="0" w:space="0" w:color="auto"/>
      </w:divBdr>
    </w:div>
    <w:div w:id="935598255">
      <w:bodyDiv w:val="1"/>
      <w:marLeft w:val="0"/>
      <w:marRight w:val="0"/>
      <w:marTop w:val="0"/>
      <w:marBottom w:val="0"/>
      <w:divBdr>
        <w:top w:val="none" w:sz="0" w:space="0" w:color="auto"/>
        <w:left w:val="none" w:sz="0" w:space="0" w:color="auto"/>
        <w:bottom w:val="none" w:sz="0" w:space="0" w:color="auto"/>
        <w:right w:val="none" w:sz="0" w:space="0" w:color="auto"/>
      </w:divBdr>
    </w:div>
    <w:div w:id="937563273">
      <w:bodyDiv w:val="1"/>
      <w:marLeft w:val="0"/>
      <w:marRight w:val="0"/>
      <w:marTop w:val="0"/>
      <w:marBottom w:val="0"/>
      <w:divBdr>
        <w:top w:val="none" w:sz="0" w:space="0" w:color="auto"/>
        <w:left w:val="none" w:sz="0" w:space="0" w:color="auto"/>
        <w:bottom w:val="none" w:sz="0" w:space="0" w:color="auto"/>
        <w:right w:val="none" w:sz="0" w:space="0" w:color="auto"/>
      </w:divBdr>
    </w:div>
    <w:div w:id="937756872">
      <w:bodyDiv w:val="1"/>
      <w:marLeft w:val="0"/>
      <w:marRight w:val="0"/>
      <w:marTop w:val="0"/>
      <w:marBottom w:val="0"/>
      <w:divBdr>
        <w:top w:val="none" w:sz="0" w:space="0" w:color="auto"/>
        <w:left w:val="none" w:sz="0" w:space="0" w:color="auto"/>
        <w:bottom w:val="none" w:sz="0" w:space="0" w:color="auto"/>
        <w:right w:val="none" w:sz="0" w:space="0" w:color="auto"/>
      </w:divBdr>
    </w:div>
    <w:div w:id="937835188">
      <w:bodyDiv w:val="1"/>
      <w:marLeft w:val="0"/>
      <w:marRight w:val="0"/>
      <w:marTop w:val="0"/>
      <w:marBottom w:val="0"/>
      <w:divBdr>
        <w:top w:val="none" w:sz="0" w:space="0" w:color="auto"/>
        <w:left w:val="none" w:sz="0" w:space="0" w:color="auto"/>
        <w:bottom w:val="none" w:sz="0" w:space="0" w:color="auto"/>
        <w:right w:val="none" w:sz="0" w:space="0" w:color="auto"/>
      </w:divBdr>
    </w:div>
    <w:div w:id="940071107">
      <w:bodyDiv w:val="1"/>
      <w:marLeft w:val="0"/>
      <w:marRight w:val="0"/>
      <w:marTop w:val="0"/>
      <w:marBottom w:val="0"/>
      <w:divBdr>
        <w:top w:val="none" w:sz="0" w:space="0" w:color="auto"/>
        <w:left w:val="none" w:sz="0" w:space="0" w:color="auto"/>
        <w:bottom w:val="none" w:sz="0" w:space="0" w:color="auto"/>
        <w:right w:val="none" w:sz="0" w:space="0" w:color="auto"/>
      </w:divBdr>
    </w:div>
    <w:div w:id="944461787">
      <w:bodyDiv w:val="1"/>
      <w:marLeft w:val="0"/>
      <w:marRight w:val="0"/>
      <w:marTop w:val="0"/>
      <w:marBottom w:val="0"/>
      <w:divBdr>
        <w:top w:val="none" w:sz="0" w:space="0" w:color="auto"/>
        <w:left w:val="none" w:sz="0" w:space="0" w:color="auto"/>
        <w:bottom w:val="none" w:sz="0" w:space="0" w:color="auto"/>
        <w:right w:val="none" w:sz="0" w:space="0" w:color="auto"/>
      </w:divBdr>
    </w:div>
    <w:div w:id="945043370">
      <w:bodyDiv w:val="1"/>
      <w:marLeft w:val="0"/>
      <w:marRight w:val="0"/>
      <w:marTop w:val="0"/>
      <w:marBottom w:val="0"/>
      <w:divBdr>
        <w:top w:val="none" w:sz="0" w:space="0" w:color="auto"/>
        <w:left w:val="none" w:sz="0" w:space="0" w:color="auto"/>
        <w:bottom w:val="none" w:sz="0" w:space="0" w:color="auto"/>
        <w:right w:val="none" w:sz="0" w:space="0" w:color="auto"/>
      </w:divBdr>
    </w:div>
    <w:div w:id="945622993">
      <w:bodyDiv w:val="1"/>
      <w:marLeft w:val="0"/>
      <w:marRight w:val="0"/>
      <w:marTop w:val="0"/>
      <w:marBottom w:val="0"/>
      <w:divBdr>
        <w:top w:val="none" w:sz="0" w:space="0" w:color="auto"/>
        <w:left w:val="none" w:sz="0" w:space="0" w:color="auto"/>
        <w:bottom w:val="none" w:sz="0" w:space="0" w:color="auto"/>
        <w:right w:val="none" w:sz="0" w:space="0" w:color="auto"/>
      </w:divBdr>
    </w:div>
    <w:div w:id="949122107">
      <w:bodyDiv w:val="1"/>
      <w:marLeft w:val="0"/>
      <w:marRight w:val="0"/>
      <w:marTop w:val="0"/>
      <w:marBottom w:val="0"/>
      <w:divBdr>
        <w:top w:val="none" w:sz="0" w:space="0" w:color="auto"/>
        <w:left w:val="none" w:sz="0" w:space="0" w:color="auto"/>
        <w:bottom w:val="none" w:sz="0" w:space="0" w:color="auto"/>
        <w:right w:val="none" w:sz="0" w:space="0" w:color="auto"/>
      </w:divBdr>
    </w:div>
    <w:div w:id="954367536">
      <w:bodyDiv w:val="1"/>
      <w:marLeft w:val="0"/>
      <w:marRight w:val="0"/>
      <w:marTop w:val="0"/>
      <w:marBottom w:val="0"/>
      <w:divBdr>
        <w:top w:val="none" w:sz="0" w:space="0" w:color="auto"/>
        <w:left w:val="none" w:sz="0" w:space="0" w:color="auto"/>
        <w:bottom w:val="none" w:sz="0" w:space="0" w:color="auto"/>
        <w:right w:val="none" w:sz="0" w:space="0" w:color="auto"/>
      </w:divBdr>
    </w:div>
    <w:div w:id="954484454">
      <w:bodyDiv w:val="1"/>
      <w:marLeft w:val="0"/>
      <w:marRight w:val="0"/>
      <w:marTop w:val="0"/>
      <w:marBottom w:val="0"/>
      <w:divBdr>
        <w:top w:val="none" w:sz="0" w:space="0" w:color="auto"/>
        <w:left w:val="none" w:sz="0" w:space="0" w:color="auto"/>
        <w:bottom w:val="none" w:sz="0" w:space="0" w:color="auto"/>
        <w:right w:val="none" w:sz="0" w:space="0" w:color="auto"/>
      </w:divBdr>
    </w:div>
    <w:div w:id="957836497">
      <w:bodyDiv w:val="1"/>
      <w:marLeft w:val="0"/>
      <w:marRight w:val="0"/>
      <w:marTop w:val="0"/>
      <w:marBottom w:val="0"/>
      <w:divBdr>
        <w:top w:val="none" w:sz="0" w:space="0" w:color="auto"/>
        <w:left w:val="none" w:sz="0" w:space="0" w:color="auto"/>
        <w:bottom w:val="none" w:sz="0" w:space="0" w:color="auto"/>
        <w:right w:val="none" w:sz="0" w:space="0" w:color="auto"/>
      </w:divBdr>
    </w:div>
    <w:div w:id="960187778">
      <w:bodyDiv w:val="1"/>
      <w:marLeft w:val="0"/>
      <w:marRight w:val="0"/>
      <w:marTop w:val="0"/>
      <w:marBottom w:val="0"/>
      <w:divBdr>
        <w:top w:val="none" w:sz="0" w:space="0" w:color="auto"/>
        <w:left w:val="none" w:sz="0" w:space="0" w:color="auto"/>
        <w:bottom w:val="none" w:sz="0" w:space="0" w:color="auto"/>
        <w:right w:val="none" w:sz="0" w:space="0" w:color="auto"/>
      </w:divBdr>
    </w:div>
    <w:div w:id="961616015">
      <w:bodyDiv w:val="1"/>
      <w:marLeft w:val="0"/>
      <w:marRight w:val="0"/>
      <w:marTop w:val="0"/>
      <w:marBottom w:val="0"/>
      <w:divBdr>
        <w:top w:val="none" w:sz="0" w:space="0" w:color="auto"/>
        <w:left w:val="none" w:sz="0" w:space="0" w:color="auto"/>
        <w:bottom w:val="none" w:sz="0" w:space="0" w:color="auto"/>
        <w:right w:val="none" w:sz="0" w:space="0" w:color="auto"/>
      </w:divBdr>
    </w:div>
    <w:div w:id="961618084">
      <w:bodyDiv w:val="1"/>
      <w:marLeft w:val="0"/>
      <w:marRight w:val="0"/>
      <w:marTop w:val="0"/>
      <w:marBottom w:val="0"/>
      <w:divBdr>
        <w:top w:val="none" w:sz="0" w:space="0" w:color="auto"/>
        <w:left w:val="none" w:sz="0" w:space="0" w:color="auto"/>
        <w:bottom w:val="none" w:sz="0" w:space="0" w:color="auto"/>
        <w:right w:val="none" w:sz="0" w:space="0" w:color="auto"/>
      </w:divBdr>
    </w:div>
    <w:div w:id="962467964">
      <w:bodyDiv w:val="1"/>
      <w:marLeft w:val="0"/>
      <w:marRight w:val="0"/>
      <w:marTop w:val="0"/>
      <w:marBottom w:val="0"/>
      <w:divBdr>
        <w:top w:val="none" w:sz="0" w:space="0" w:color="auto"/>
        <w:left w:val="none" w:sz="0" w:space="0" w:color="auto"/>
        <w:bottom w:val="none" w:sz="0" w:space="0" w:color="auto"/>
        <w:right w:val="none" w:sz="0" w:space="0" w:color="auto"/>
      </w:divBdr>
      <w:divsChild>
        <w:div w:id="627510825">
          <w:marLeft w:val="576"/>
          <w:marRight w:val="0"/>
          <w:marTop w:val="80"/>
          <w:marBottom w:val="0"/>
          <w:divBdr>
            <w:top w:val="none" w:sz="0" w:space="0" w:color="auto"/>
            <w:left w:val="none" w:sz="0" w:space="0" w:color="auto"/>
            <w:bottom w:val="none" w:sz="0" w:space="0" w:color="auto"/>
            <w:right w:val="none" w:sz="0" w:space="0" w:color="auto"/>
          </w:divBdr>
        </w:div>
        <w:div w:id="2038651705">
          <w:marLeft w:val="576"/>
          <w:marRight w:val="0"/>
          <w:marTop w:val="80"/>
          <w:marBottom w:val="0"/>
          <w:divBdr>
            <w:top w:val="none" w:sz="0" w:space="0" w:color="auto"/>
            <w:left w:val="none" w:sz="0" w:space="0" w:color="auto"/>
            <w:bottom w:val="none" w:sz="0" w:space="0" w:color="auto"/>
            <w:right w:val="none" w:sz="0" w:space="0" w:color="auto"/>
          </w:divBdr>
        </w:div>
      </w:divsChild>
    </w:div>
    <w:div w:id="965505243">
      <w:bodyDiv w:val="1"/>
      <w:marLeft w:val="0"/>
      <w:marRight w:val="0"/>
      <w:marTop w:val="0"/>
      <w:marBottom w:val="0"/>
      <w:divBdr>
        <w:top w:val="none" w:sz="0" w:space="0" w:color="auto"/>
        <w:left w:val="none" w:sz="0" w:space="0" w:color="auto"/>
        <w:bottom w:val="none" w:sz="0" w:space="0" w:color="auto"/>
        <w:right w:val="none" w:sz="0" w:space="0" w:color="auto"/>
      </w:divBdr>
    </w:div>
    <w:div w:id="966082550">
      <w:bodyDiv w:val="1"/>
      <w:marLeft w:val="0"/>
      <w:marRight w:val="0"/>
      <w:marTop w:val="0"/>
      <w:marBottom w:val="0"/>
      <w:divBdr>
        <w:top w:val="none" w:sz="0" w:space="0" w:color="auto"/>
        <w:left w:val="none" w:sz="0" w:space="0" w:color="auto"/>
        <w:bottom w:val="none" w:sz="0" w:space="0" w:color="auto"/>
        <w:right w:val="none" w:sz="0" w:space="0" w:color="auto"/>
      </w:divBdr>
    </w:div>
    <w:div w:id="969749097">
      <w:bodyDiv w:val="1"/>
      <w:marLeft w:val="0"/>
      <w:marRight w:val="0"/>
      <w:marTop w:val="0"/>
      <w:marBottom w:val="0"/>
      <w:divBdr>
        <w:top w:val="none" w:sz="0" w:space="0" w:color="auto"/>
        <w:left w:val="none" w:sz="0" w:space="0" w:color="auto"/>
        <w:bottom w:val="none" w:sz="0" w:space="0" w:color="auto"/>
        <w:right w:val="none" w:sz="0" w:space="0" w:color="auto"/>
      </w:divBdr>
    </w:div>
    <w:div w:id="971669017">
      <w:bodyDiv w:val="1"/>
      <w:marLeft w:val="0"/>
      <w:marRight w:val="0"/>
      <w:marTop w:val="0"/>
      <w:marBottom w:val="0"/>
      <w:divBdr>
        <w:top w:val="none" w:sz="0" w:space="0" w:color="auto"/>
        <w:left w:val="none" w:sz="0" w:space="0" w:color="auto"/>
        <w:bottom w:val="none" w:sz="0" w:space="0" w:color="auto"/>
        <w:right w:val="none" w:sz="0" w:space="0" w:color="auto"/>
      </w:divBdr>
    </w:div>
    <w:div w:id="975263391">
      <w:bodyDiv w:val="1"/>
      <w:marLeft w:val="0"/>
      <w:marRight w:val="0"/>
      <w:marTop w:val="0"/>
      <w:marBottom w:val="0"/>
      <w:divBdr>
        <w:top w:val="none" w:sz="0" w:space="0" w:color="auto"/>
        <w:left w:val="none" w:sz="0" w:space="0" w:color="auto"/>
        <w:bottom w:val="none" w:sz="0" w:space="0" w:color="auto"/>
        <w:right w:val="none" w:sz="0" w:space="0" w:color="auto"/>
      </w:divBdr>
    </w:div>
    <w:div w:id="975797914">
      <w:bodyDiv w:val="1"/>
      <w:marLeft w:val="0"/>
      <w:marRight w:val="0"/>
      <w:marTop w:val="0"/>
      <w:marBottom w:val="0"/>
      <w:divBdr>
        <w:top w:val="none" w:sz="0" w:space="0" w:color="auto"/>
        <w:left w:val="none" w:sz="0" w:space="0" w:color="auto"/>
        <w:bottom w:val="none" w:sz="0" w:space="0" w:color="auto"/>
        <w:right w:val="none" w:sz="0" w:space="0" w:color="auto"/>
      </w:divBdr>
    </w:div>
    <w:div w:id="983313193">
      <w:bodyDiv w:val="1"/>
      <w:marLeft w:val="0"/>
      <w:marRight w:val="0"/>
      <w:marTop w:val="0"/>
      <w:marBottom w:val="0"/>
      <w:divBdr>
        <w:top w:val="none" w:sz="0" w:space="0" w:color="auto"/>
        <w:left w:val="none" w:sz="0" w:space="0" w:color="auto"/>
        <w:bottom w:val="none" w:sz="0" w:space="0" w:color="auto"/>
        <w:right w:val="none" w:sz="0" w:space="0" w:color="auto"/>
      </w:divBdr>
    </w:div>
    <w:div w:id="987977991">
      <w:bodyDiv w:val="1"/>
      <w:marLeft w:val="0"/>
      <w:marRight w:val="0"/>
      <w:marTop w:val="0"/>
      <w:marBottom w:val="0"/>
      <w:divBdr>
        <w:top w:val="none" w:sz="0" w:space="0" w:color="auto"/>
        <w:left w:val="none" w:sz="0" w:space="0" w:color="auto"/>
        <w:bottom w:val="none" w:sz="0" w:space="0" w:color="auto"/>
        <w:right w:val="none" w:sz="0" w:space="0" w:color="auto"/>
      </w:divBdr>
    </w:div>
    <w:div w:id="988479944">
      <w:bodyDiv w:val="1"/>
      <w:marLeft w:val="0"/>
      <w:marRight w:val="0"/>
      <w:marTop w:val="0"/>
      <w:marBottom w:val="0"/>
      <w:divBdr>
        <w:top w:val="none" w:sz="0" w:space="0" w:color="auto"/>
        <w:left w:val="none" w:sz="0" w:space="0" w:color="auto"/>
        <w:bottom w:val="none" w:sz="0" w:space="0" w:color="auto"/>
        <w:right w:val="none" w:sz="0" w:space="0" w:color="auto"/>
      </w:divBdr>
    </w:div>
    <w:div w:id="989403479">
      <w:bodyDiv w:val="1"/>
      <w:marLeft w:val="0"/>
      <w:marRight w:val="0"/>
      <w:marTop w:val="0"/>
      <w:marBottom w:val="0"/>
      <w:divBdr>
        <w:top w:val="none" w:sz="0" w:space="0" w:color="auto"/>
        <w:left w:val="none" w:sz="0" w:space="0" w:color="auto"/>
        <w:bottom w:val="none" w:sz="0" w:space="0" w:color="auto"/>
        <w:right w:val="none" w:sz="0" w:space="0" w:color="auto"/>
      </w:divBdr>
    </w:div>
    <w:div w:id="989477266">
      <w:bodyDiv w:val="1"/>
      <w:marLeft w:val="0"/>
      <w:marRight w:val="0"/>
      <w:marTop w:val="0"/>
      <w:marBottom w:val="0"/>
      <w:divBdr>
        <w:top w:val="none" w:sz="0" w:space="0" w:color="auto"/>
        <w:left w:val="none" w:sz="0" w:space="0" w:color="auto"/>
        <w:bottom w:val="none" w:sz="0" w:space="0" w:color="auto"/>
        <w:right w:val="none" w:sz="0" w:space="0" w:color="auto"/>
      </w:divBdr>
    </w:div>
    <w:div w:id="994529356">
      <w:bodyDiv w:val="1"/>
      <w:marLeft w:val="0"/>
      <w:marRight w:val="0"/>
      <w:marTop w:val="0"/>
      <w:marBottom w:val="0"/>
      <w:divBdr>
        <w:top w:val="none" w:sz="0" w:space="0" w:color="auto"/>
        <w:left w:val="none" w:sz="0" w:space="0" w:color="auto"/>
        <w:bottom w:val="none" w:sz="0" w:space="0" w:color="auto"/>
        <w:right w:val="none" w:sz="0" w:space="0" w:color="auto"/>
      </w:divBdr>
    </w:div>
    <w:div w:id="995647266">
      <w:bodyDiv w:val="1"/>
      <w:marLeft w:val="0"/>
      <w:marRight w:val="0"/>
      <w:marTop w:val="0"/>
      <w:marBottom w:val="0"/>
      <w:divBdr>
        <w:top w:val="none" w:sz="0" w:space="0" w:color="auto"/>
        <w:left w:val="none" w:sz="0" w:space="0" w:color="auto"/>
        <w:bottom w:val="none" w:sz="0" w:space="0" w:color="auto"/>
        <w:right w:val="none" w:sz="0" w:space="0" w:color="auto"/>
      </w:divBdr>
    </w:div>
    <w:div w:id="997851183">
      <w:bodyDiv w:val="1"/>
      <w:marLeft w:val="0"/>
      <w:marRight w:val="0"/>
      <w:marTop w:val="0"/>
      <w:marBottom w:val="0"/>
      <w:divBdr>
        <w:top w:val="none" w:sz="0" w:space="0" w:color="auto"/>
        <w:left w:val="none" w:sz="0" w:space="0" w:color="auto"/>
        <w:bottom w:val="none" w:sz="0" w:space="0" w:color="auto"/>
        <w:right w:val="none" w:sz="0" w:space="0" w:color="auto"/>
      </w:divBdr>
      <w:divsChild>
        <w:div w:id="958605980">
          <w:marLeft w:val="0"/>
          <w:marRight w:val="0"/>
          <w:marTop w:val="0"/>
          <w:marBottom w:val="0"/>
          <w:divBdr>
            <w:top w:val="none" w:sz="0" w:space="0" w:color="auto"/>
            <w:left w:val="none" w:sz="0" w:space="0" w:color="auto"/>
            <w:bottom w:val="none" w:sz="0" w:space="0" w:color="auto"/>
            <w:right w:val="none" w:sz="0" w:space="0" w:color="auto"/>
          </w:divBdr>
          <w:divsChild>
            <w:div w:id="231350159">
              <w:marLeft w:val="0"/>
              <w:marRight w:val="0"/>
              <w:marTop w:val="0"/>
              <w:marBottom w:val="0"/>
              <w:divBdr>
                <w:top w:val="none" w:sz="0" w:space="0" w:color="auto"/>
                <w:left w:val="none" w:sz="0" w:space="0" w:color="auto"/>
                <w:bottom w:val="none" w:sz="0" w:space="0" w:color="auto"/>
                <w:right w:val="none" w:sz="0" w:space="0" w:color="auto"/>
              </w:divBdr>
              <w:divsChild>
                <w:div w:id="94557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506501">
      <w:bodyDiv w:val="1"/>
      <w:marLeft w:val="0"/>
      <w:marRight w:val="0"/>
      <w:marTop w:val="0"/>
      <w:marBottom w:val="0"/>
      <w:divBdr>
        <w:top w:val="none" w:sz="0" w:space="0" w:color="auto"/>
        <w:left w:val="none" w:sz="0" w:space="0" w:color="auto"/>
        <w:bottom w:val="none" w:sz="0" w:space="0" w:color="auto"/>
        <w:right w:val="none" w:sz="0" w:space="0" w:color="auto"/>
      </w:divBdr>
    </w:div>
    <w:div w:id="998731558">
      <w:bodyDiv w:val="1"/>
      <w:marLeft w:val="0"/>
      <w:marRight w:val="0"/>
      <w:marTop w:val="0"/>
      <w:marBottom w:val="0"/>
      <w:divBdr>
        <w:top w:val="none" w:sz="0" w:space="0" w:color="auto"/>
        <w:left w:val="none" w:sz="0" w:space="0" w:color="auto"/>
        <w:bottom w:val="none" w:sz="0" w:space="0" w:color="auto"/>
        <w:right w:val="none" w:sz="0" w:space="0" w:color="auto"/>
      </w:divBdr>
    </w:div>
    <w:div w:id="1002665987">
      <w:bodyDiv w:val="1"/>
      <w:marLeft w:val="0"/>
      <w:marRight w:val="0"/>
      <w:marTop w:val="0"/>
      <w:marBottom w:val="0"/>
      <w:divBdr>
        <w:top w:val="none" w:sz="0" w:space="0" w:color="auto"/>
        <w:left w:val="none" w:sz="0" w:space="0" w:color="auto"/>
        <w:bottom w:val="none" w:sz="0" w:space="0" w:color="auto"/>
        <w:right w:val="none" w:sz="0" w:space="0" w:color="auto"/>
      </w:divBdr>
    </w:div>
    <w:div w:id="1004017811">
      <w:bodyDiv w:val="1"/>
      <w:marLeft w:val="0"/>
      <w:marRight w:val="0"/>
      <w:marTop w:val="0"/>
      <w:marBottom w:val="0"/>
      <w:divBdr>
        <w:top w:val="none" w:sz="0" w:space="0" w:color="auto"/>
        <w:left w:val="none" w:sz="0" w:space="0" w:color="auto"/>
        <w:bottom w:val="none" w:sz="0" w:space="0" w:color="auto"/>
        <w:right w:val="none" w:sz="0" w:space="0" w:color="auto"/>
      </w:divBdr>
    </w:div>
    <w:div w:id="1005521991">
      <w:bodyDiv w:val="1"/>
      <w:marLeft w:val="0"/>
      <w:marRight w:val="0"/>
      <w:marTop w:val="0"/>
      <w:marBottom w:val="0"/>
      <w:divBdr>
        <w:top w:val="none" w:sz="0" w:space="0" w:color="auto"/>
        <w:left w:val="none" w:sz="0" w:space="0" w:color="auto"/>
        <w:bottom w:val="none" w:sz="0" w:space="0" w:color="auto"/>
        <w:right w:val="none" w:sz="0" w:space="0" w:color="auto"/>
      </w:divBdr>
    </w:div>
    <w:div w:id="1006058514">
      <w:bodyDiv w:val="1"/>
      <w:marLeft w:val="0"/>
      <w:marRight w:val="0"/>
      <w:marTop w:val="0"/>
      <w:marBottom w:val="0"/>
      <w:divBdr>
        <w:top w:val="none" w:sz="0" w:space="0" w:color="auto"/>
        <w:left w:val="none" w:sz="0" w:space="0" w:color="auto"/>
        <w:bottom w:val="none" w:sz="0" w:space="0" w:color="auto"/>
        <w:right w:val="none" w:sz="0" w:space="0" w:color="auto"/>
      </w:divBdr>
    </w:div>
    <w:div w:id="1010958492">
      <w:bodyDiv w:val="1"/>
      <w:marLeft w:val="0"/>
      <w:marRight w:val="0"/>
      <w:marTop w:val="0"/>
      <w:marBottom w:val="0"/>
      <w:divBdr>
        <w:top w:val="none" w:sz="0" w:space="0" w:color="auto"/>
        <w:left w:val="none" w:sz="0" w:space="0" w:color="auto"/>
        <w:bottom w:val="none" w:sz="0" w:space="0" w:color="auto"/>
        <w:right w:val="none" w:sz="0" w:space="0" w:color="auto"/>
      </w:divBdr>
    </w:div>
    <w:div w:id="1011614457">
      <w:bodyDiv w:val="1"/>
      <w:marLeft w:val="0"/>
      <w:marRight w:val="0"/>
      <w:marTop w:val="0"/>
      <w:marBottom w:val="0"/>
      <w:divBdr>
        <w:top w:val="none" w:sz="0" w:space="0" w:color="auto"/>
        <w:left w:val="none" w:sz="0" w:space="0" w:color="auto"/>
        <w:bottom w:val="none" w:sz="0" w:space="0" w:color="auto"/>
        <w:right w:val="none" w:sz="0" w:space="0" w:color="auto"/>
      </w:divBdr>
    </w:div>
    <w:div w:id="1015308986">
      <w:bodyDiv w:val="1"/>
      <w:marLeft w:val="0"/>
      <w:marRight w:val="0"/>
      <w:marTop w:val="0"/>
      <w:marBottom w:val="0"/>
      <w:divBdr>
        <w:top w:val="none" w:sz="0" w:space="0" w:color="auto"/>
        <w:left w:val="none" w:sz="0" w:space="0" w:color="auto"/>
        <w:bottom w:val="none" w:sz="0" w:space="0" w:color="auto"/>
        <w:right w:val="none" w:sz="0" w:space="0" w:color="auto"/>
      </w:divBdr>
    </w:div>
    <w:div w:id="1015419122">
      <w:bodyDiv w:val="1"/>
      <w:marLeft w:val="0"/>
      <w:marRight w:val="0"/>
      <w:marTop w:val="0"/>
      <w:marBottom w:val="0"/>
      <w:divBdr>
        <w:top w:val="none" w:sz="0" w:space="0" w:color="auto"/>
        <w:left w:val="none" w:sz="0" w:space="0" w:color="auto"/>
        <w:bottom w:val="none" w:sz="0" w:space="0" w:color="auto"/>
        <w:right w:val="none" w:sz="0" w:space="0" w:color="auto"/>
      </w:divBdr>
    </w:div>
    <w:div w:id="1016464677">
      <w:bodyDiv w:val="1"/>
      <w:marLeft w:val="0"/>
      <w:marRight w:val="0"/>
      <w:marTop w:val="0"/>
      <w:marBottom w:val="0"/>
      <w:divBdr>
        <w:top w:val="none" w:sz="0" w:space="0" w:color="auto"/>
        <w:left w:val="none" w:sz="0" w:space="0" w:color="auto"/>
        <w:bottom w:val="none" w:sz="0" w:space="0" w:color="auto"/>
        <w:right w:val="none" w:sz="0" w:space="0" w:color="auto"/>
      </w:divBdr>
    </w:div>
    <w:div w:id="1016809535">
      <w:bodyDiv w:val="1"/>
      <w:marLeft w:val="0"/>
      <w:marRight w:val="0"/>
      <w:marTop w:val="0"/>
      <w:marBottom w:val="0"/>
      <w:divBdr>
        <w:top w:val="none" w:sz="0" w:space="0" w:color="auto"/>
        <w:left w:val="none" w:sz="0" w:space="0" w:color="auto"/>
        <w:bottom w:val="none" w:sz="0" w:space="0" w:color="auto"/>
        <w:right w:val="none" w:sz="0" w:space="0" w:color="auto"/>
      </w:divBdr>
    </w:div>
    <w:div w:id="1017389510">
      <w:bodyDiv w:val="1"/>
      <w:marLeft w:val="0"/>
      <w:marRight w:val="0"/>
      <w:marTop w:val="0"/>
      <w:marBottom w:val="0"/>
      <w:divBdr>
        <w:top w:val="none" w:sz="0" w:space="0" w:color="auto"/>
        <w:left w:val="none" w:sz="0" w:space="0" w:color="auto"/>
        <w:bottom w:val="none" w:sz="0" w:space="0" w:color="auto"/>
        <w:right w:val="none" w:sz="0" w:space="0" w:color="auto"/>
      </w:divBdr>
    </w:div>
    <w:div w:id="1017463479">
      <w:bodyDiv w:val="1"/>
      <w:marLeft w:val="0"/>
      <w:marRight w:val="0"/>
      <w:marTop w:val="0"/>
      <w:marBottom w:val="0"/>
      <w:divBdr>
        <w:top w:val="none" w:sz="0" w:space="0" w:color="auto"/>
        <w:left w:val="none" w:sz="0" w:space="0" w:color="auto"/>
        <w:bottom w:val="none" w:sz="0" w:space="0" w:color="auto"/>
        <w:right w:val="none" w:sz="0" w:space="0" w:color="auto"/>
      </w:divBdr>
    </w:div>
    <w:div w:id="1018774062">
      <w:bodyDiv w:val="1"/>
      <w:marLeft w:val="0"/>
      <w:marRight w:val="0"/>
      <w:marTop w:val="0"/>
      <w:marBottom w:val="0"/>
      <w:divBdr>
        <w:top w:val="none" w:sz="0" w:space="0" w:color="auto"/>
        <w:left w:val="none" w:sz="0" w:space="0" w:color="auto"/>
        <w:bottom w:val="none" w:sz="0" w:space="0" w:color="auto"/>
        <w:right w:val="none" w:sz="0" w:space="0" w:color="auto"/>
      </w:divBdr>
    </w:div>
    <w:div w:id="1019114439">
      <w:bodyDiv w:val="1"/>
      <w:marLeft w:val="0"/>
      <w:marRight w:val="0"/>
      <w:marTop w:val="0"/>
      <w:marBottom w:val="0"/>
      <w:divBdr>
        <w:top w:val="none" w:sz="0" w:space="0" w:color="auto"/>
        <w:left w:val="none" w:sz="0" w:space="0" w:color="auto"/>
        <w:bottom w:val="none" w:sz="0" w:space="0" w:color="auto"/>
        <w:right w:val="none" w:sz="0" w:space="0" w:color="auto"/>
      </w:divBdr>
    </w:div>
    <w:div w:id="1021663484">
      <w:bodyDiv w:val="1"/>
      <w:marLeft w:val="0"/>
      <w:marRight w:val="0"/>
      <w:marTop w:val="0"/>
      <w:marBottom w:val="0"/>
      <w:divBdr>
        <w:top w:val="none" w:sz="0" w:space="0" w:color="auto"/>
        <w:left w:val="none" w:sz="0" w:space="0" w:color="auto"/>
        <w:bottom w:val="none" w:sz="0" w:space="0" w:color="auto"/>
        <w:right w:val="none" w:sz="0" w:space="0" w:color="auto"/>
      </w:divBdr>
    </w:div>
    <w:div w:id="1021930653">
      <w:bodyDiv w:val="1"/>
      <w:marLeft w:val="0"/>
      <w:marRight w:val="0"/>
      <w:marTop w:val="0"/>
      <w:marBottom w:val="0"/>
      <w:divBdr>
        <w:top w:val="none" w:sz="0" w:space="0" w:color="auto"/>
        <w:left w:val="none" w:sz="0" w:space="0" w:color="auto"/>
        <w:bottom w:val="none" w:sz="0" w:space="0" w:color="auto"/>
        <w:right w:val="none" w:sz="0" w:space="0" w:color="auto"/>
      </w:divBdr>
    </w:div>
    <w:div w:id="1025063273">
      <w:bodyDiv w:val="1"/>
      <w:marLeft w:val="0"/>
      <w:marRight w:val="0"/>
      <w:marTop w:val="0"/>
      <w:marBottom w:val="0"/>
      <w:divBdr>
        <w:top w:val="none" w:sz="0" w:space="0" w:color="auto"/>
        <w:left w:val="none" w:sz="0" w:space="0" w:color="auto"/>
        <w:bottom w:val="none" w:sz="0" w:space="0" w:color="auto"/>
        <w:right w:val="none" w:sz="0" w:space="0" w:color="auto"/>
      </w:divBdr>
    </w:div>
    <w:div w:id="1028145071">
      <w:bodyDiv w:val="1"/>
      <w:marLeft w:val="0"/>
      <w:marRight w:val="0"/>
      <w:marTop w:val="0"/>
      <w:marBottom w:val="0"/>
      <w:divBdr>
        <w:top w:val="none" w:sz="0" w:space="0" w:color="auto"/>
        <w:left w:val="none" w:sz="0" w:space="0" w:color="auto"/>
        <w:bottom w:val="none" w:sz="0" w:space="0" w:color="auto"/>
        <w:right w:val="none" w:sz="0" w:space="0" w:color="auto"/>
      </w:divBdr>
    </w:div>
    <w:div w:id="1029915276">
      <w:bodyDiv w:val="1"/>
      <w:marLeft w:val="0"/>
      <w:marRight w:val="0"/>
      <w:marTop w:val="0"/>
      <w:marBottom w:val="0"/>
      <w:divBdr>
        <w:top w:val="none" w:sz="0" w:space="0" w:color="auto"/>
        <w:left w:val="none" w:sz="0" w:space="0" w:color="auto"/>
        <w:bottom w:val="none" w:sz="0" w:space="0" w:color="auto"/>
        <w:right w:val="none" w:sz="0" w:space="0" w:color="auto"/>
      </w:divBdr>
    </w:div>
    <w:div w:id="1030759070">
      <w:bodyDiv w:val="1"/>
      <w:marLeft w:val="0"/>
      <w:marRight w:val="0"/>
      <w:marTop w:val="0"/>
      <w:marBottom w:val="0"/>
      <w:divBdr>
        <w:top w:val="none" w:sz="0" w:space="0" w:color="auto"/>
        <w:left w:val="none" w:sz="0" w:space="0" w:color="auto"/>
        <w:bottom w:val="none" w:sz="0" w:space="0" w:color="auto"/>
        <w:right w:val="none" w:sz="0" w:space="0" w:color="auto"/>
      </w:divBdr>
    </w:div>
    <w:div w:id="1032416151">
      <w:bodyDiv w:val="1"/>
      <w:marLeft w:val="0"/>
      <w:marRight w:val="0"/>
      <w:marTop w:val="0"/>
      <w:marBottom w:val="0"/>
      <w:divBdr>
        <w:top w:val="none" w:sz="0" w:space="0" w:color="auto"/>
        <w:left w:val="none" w:sz="0" w:space="0" w:color="auto"/>
        <w:bottom w:val="none" w:sz="0" w:space="0" w:color="auto"/>
        <w:right w:val="none" w:sz="0" w:space="0" w:color="auto"/>
      </w:divBdr>
    </w:div>
    <w:div w:id="1036270033">
      <w:bodyDiv w:val="1"/>
      <w:marLeft w:val="0"/>
      <w:marRight w:val="0"/>
      <w:marTop w:val="0"/>
      <w:marBottom w:val="0"/>
      <w:divBdr>
        <w:top w:val="none" w:sz="0" w:space="0" w:color="auto"/>
        <w:left w:val="none" w:sz="0" w:space="0" w:color="auto"/>
        <w:bottom w:val="none" w:sz="0" w:space="0" w:color="auto"/>
        <w:right w:val="none" w:sz="0" w:space="0" w:color="auto"/>
      </w:divBdr>
    </w:div>
    <w:div w:id="1036270771">
      <w:bodyDiv w:val="1"/>
      <w:marLeft w:val="0"/>
      <w:marRight w:val="0"/>
      <w:marTop w:val="0"/>
      <w:marBottom w:val="0"/>
      <w:divBdr>
        <w:top w:val="none" w:sz="0" w:space="0" w:color="auto"/>
        <w:left w:val="none" w:sz="0" w:space="0" w:color="auto"/>
        <w:bottom w:val="none" w:sz="0" w:space="0" w:color="auto"/>
        <w:right w:val="none" w:sz="0" w:space="0" w:color="auto"/>
      </w:divBdr>
    </w:div>
    <w:div w:id="1036731732">
      <w:bodyDiv w:val="1"/>
      <w:marLeft w:val="0"/>
      <w:marRight w:val="0"/>
      <w:marTop w:val="0"/>
      <w:marBottom w:val="0"/>
      <w:divBdr>
        <w:top w:val="none" w:sz="0" w:space="0" w:color="auto"/>
        <w:left w:val="none" w:sz="0" w:space="0" w:color="auto"/>
        <w:bottom w:val="none" w:sz="0" w:space="0" w:color="auto"/>
        <w:right w:val="none" w:sz="0" w:space="0" w:color="auto"/>
      </w:divBdr>
    </w:div>
    <w:div w:id="1040008634">
      <w:bodyDiv w:val="1"/>
      <w:marLeft w:val="0"/>
      <w:marRight w:val="0"/>
      <w:marTop w:val="0"/>
      <w:marBottom w:val="0"/>
      <w:divBdr>
        <w:top w:val="none" w:sz="0" w:space="0" w:color="auto"/>
        <w:left w:val="none" w:sz="0" w:space="0" w:color="auto"/>
        <w:bottom w:val="none" w:sz="0" w:space="0" w:color="auto"/>
        <w:right w:val="none" w:sz="0" w:space="0" w:color="auto"/>
      </w:divBdr>
    </w:div>
    <w:div w:id="1046679657">
      <w:bodyDiv w:val="1"/>
      <w:marLeft w:val="0"/>
      <w:marRight w:val="0"/>
      <w:marTop w:val="0"/>
      <w:marBottom w:val="0"/>
      <w:divBdr>
        <w:top w:val="none" w:sz="0" w:space="0" w:color="auto"/>
        <w:left w:val="none" w:sz="0" w:space="0" w:color="auto"/>
        <w:bottom w:val="none" w:sz="0" w:space="0" w:color="auto"/>
        <w:right w:val="none" w:sz="0" w:space="0" w:color="auto"/>
      </w:divBdr>
    </w:div>
    <w:div w:id="1049647242">
      <w:bodyDiv w:val="1"/>
      <w:marLeft w:val="0"/>
      <w:marRight w:val="0"/>
      <w:marTop w:val="0"/>
      <w:marBottom w:val="0"/>
      <w:divBdr>
        <w:top w:val="none" w:sz="0" w:space="0" w:color="auto"/>
        <w:left w:val="none" w:sz="0" w:space="0" w:color="auto"/>
        <w:bottom w:val="none" w:sz="0" w:space="0" w:color="auto"/>
        <w:right w:val="none" w:sz="0" w:space="0" w:color="auto"/>
      </w:divBdr>
    </w:div>
    <w:div w:id="1049650003">
      <w:bodyDiv w:val="1"/>
      <w:marLeft w:val="0"/>
      <w:marRight w:val="0"/>
      <w:marTop w:val="0"/>
      <w:marBottom w:val="0"/>
      <w:divBdr>
        <w:top w:val="none" w:sz="0" w:space="0" w:color="auto"/>
        <w:left w:val="none" w:sz="0" w:space="0" w:color="auto"/>
        <w:bottom w:val="none" w:sz="0" w:space="0" w:color="auto"/>
        <w:right w:val="none" w:sz="0" w:space="0" w:color="auto"/>
      </w:divBdr>
    </w:div>
    <w:div w:id="1049913427">
      <w:bodyDiv w:val="1"/>
      <w:marLeft w:val="0"/>
      <w:marRight w:val="0"/>
      <w:marTop w:val="0"/>
      <w:marBottom w:val="0"/>
      <w:divBdr>
        <w:top w:val="none" w:sz="0" w:space="0" w:color="auto"/>
        <w:left w:val="none" w:sz="0" w:space="0" w:color="auto"/>
        <w:bottom w:val="none" w:sz="0" w:space="0" w:color="auto"/>
        <w:right w:val="none" w:sz="0" w:space="0" w:color="auto"/>
      </w:divBdr>
    </w:div>
    <w:div w:id="1051347000">
      <w:bodyDiv w:val="1"/>
      <w:marLeft w:val="0"/>
      <w:marRight w:val="0"/>
      <w:marTop w:val="0"/>
      <w:marBottom w:val="0"/>
      <w:divBdr>
        <w:top w:val="none" w:sz="0" w:space="0" w:color="auto"/>
        <w:left w:val="none" w:sz="0" w:space="0" w:color="auto"/>
        <w:bottom w:val="none" w:sz="0" w:space="0" w:color="auto"/>
        <w:right w:val="none" w:sz="0" w:space="0" w:color="auto"/>
      </w:divBdr>
    </w:div>
    <w:div w:id="1054281268">
      <w:bodyDiv w:val="1"/>
      <w:marLeft w:val="0"/>
      <w:marRight w:val="0"/>
      <w:marTop w:val="0"/>
      <w:marBottom w:val="0"/>
      <w:divBdr>
        <w:top w:val="none" w:sz="0" w:space="0" w:color="auto"/>
        <w:left w:val="none" w:sz="0" w:space="0" w:color="auto"/>
        <w:bottom w:val="none" w:sz="0" w:space="0" w:color="auto"/>
        <w:right w:val="none" w:sz="0" w:space="0" w:color="auto"/>
      </w:divBdr>
    </w:div>
    <w:div w:id="1055544069">
      <w:bodyDiv w:val="1"/>
      <w:marLeft w:val="0"/>
      <w:marRight w:val="0"/>
      <w:marTop w:val="0"/>
      <w:marBottom w:val="0"/>
      <w:divBdr>
        <w:top w:val="none" w:sz="0" w:space="0" w:color="auto"/>
        <w:left w:val="none" w:sz="0" w:space="0" w:color="auto"/>
        <w:bottom w:val="none" w:sz="0" w:space="0" w:color="auto"/>
        <w:right w:val="none" w:sz="0" w:space="0" w:color="auto"/>
      </w:divBdr>
    </w:div>
    <w:div w:id="1061632258">
      <w:bodyDiv w:val="1"/>
      <w:marLeft w:val="0"/>
      <w:marRight w:val="0"/>
      <w:marTop w:val="0"/>
      <w:marBottom w:val="0"/>
      <w:divBdr>
        <w:top w:val="none" w:sz="0" w:space="0" w:color="auto"/>
        <w:left w:val="none" w:sz="0" w:space="0" w:color="auto"/>
        <w:bottom w:val="none" w:sz="0" w:space="0" w:color="auto"/>
        <w:right w:val="none" w:sz="0" w:space="0" w:color="auto"/>
      </w:divBdr>
    </w:div>
    <w:div w:id="1064643864">
      <w:bodyDiv w:val="1"/>
      <w:marLeft w:val="0"/>
      <w:marRight w:val="0"/>
      <w:marTop w:val="0"/>
      <w:marBottom w:val="0"/>
      <w:divBdr>
        <w:top w:val="none" w:sz="0" w:space="0" w:color="auto"/>
        <w:left w:val="none" w:sz="0" w:space="0" w:color="auto"/>
        <w:bottom w:val="none" w:sz="0" w:space="0" w:color="auto"/>
        <w:right w:val="none" w:sz="0" w:space="0" w:color="auto"/>
      </w:divBdr>
    </w:div>
    <w:div w:id="1071852669">
      <w:bodyDiv w:val="1"/>
      <w:marLeft w:val="0"/>
      <w:marRight w:val="0"/>
      <w:marTop w:val="0"/>
      <w:marBottom w:val="0"/>
      <w:divBdr>
        <w:top w:val="none" w:sz="0" w:space="0" w:color="auto"/>
        <w:left w:val="none" w:sz="0" w:space="0" w:color="auto"/>
        <w:bottom w:val="none" w:sz="0" w:space="0" w:color="auto"/>
        <w:right w:val="none" w:sz="0" w:space="0" w:color="auto"/>
      </w:divBdr>
    </w:div>
    <w:div w:id="1073353629">
      <w:bodyDiv w:val="1"/>
      <w:marLeft w:val="0"/>
      <w:marRight w:val="0"/>
      <w:marTop w:val="0"/>
      <w:marBottom w:val="0"/>
      <w:divBdr>
        <w:top w:val="none" w:sz="0" w:space="0" w:color="auto"/>
        <w:left w:val="none" w:sz="0" w:space="0" w:color="auto"/>
        <w:bottom w:val="none" w:sz="0" w:space="0" w:color="auto"/>
        <w:right w:val="none" w:sz="0" w:space="0" w:color="auto"/>
      </w:divBdr>
    </w:div>
    <w:div w:id="1074738560">
      <w:bodyDiv w:val="1"/>
      <w:marLeft w:val="0"/>
      <w:marRight w:val="0"/>
      <w:marTop w:val="0"/>
      <w:marBottom w:val="0"/>
      <w:divBdr>
        <w:top w:val="none" w:sz="0" w:space="0" w:color="auto"/>
        <w:left w:val="none" w:sz="0" w:space="0" w:color="auto"/>
        <w:bottom w:val="none" w:sz="0" w:space="0" w:color="auto"/>
        <w:right w:val="none" w:sz="0" w:space="0" w:color="auto"/>
      </w:divBdr>
    </w:div>
    <w:div w:id="1076827653">
      <w:bodyDiv w:val="1"/>
      <w:marLeft w:val="0"/>
      <w:marRight w:val="0"/>
      <w:marTop w:val="0"/>
      <w:marBottom w:val="0"/>
      <w:divBdr>
        <w:top w:val="none" w:sz="0" w:space="0" w:color="auto"/>
        <w:left w:val="none" w:sz="0" w:space="0" w:color="auto"/>
        <w:bottom w:val="none" w:sz="0" w:space="0" w:color="auto"/>
        <w:right w:val="none" w:sz="0" w:space="0" w:color="auto"/>
      </w:divBdr>
    </w:div>
    <w:div w:id="1090396618">
      <w:bodyDiv w:val="1"/>
      <w:marLeft w:val="0"/>
      <w:marRight w:val="0"/>
      <w:marTop w:val="0"/>
      <w:marBottom w:val="0"/>
      <w:divBdr>
        <w:top w:val="none" w:sz="0" w:space="0" w:color="auto"/>
        <w:left w:val="none" w:sz="0" w:space="0" w:color="auto"/>
        <w:bottom w:val="none" w:sz="0" w:space="0" w:color="auto"/>
        <w:right w:val="none" w:sz="0" w:space="0" w:color="auto"/>
      </w:divBdr>
    </w:div>
    <w:div w:id="1092121912">
      <w:bodyDiv w:val="1"/>
      <w:marLeft w:val="0"/>
      <w:marRight w:val="0"/>
      <w:marTop w:val="0"/>
      <w:marBottom w:val="0"/>
      <w:divBdr>
        <w:top w:val="none" w:sz="0" w:space="0" w:color="auto"/>
        <w:left w:val="none" w:sz="0" w:space="0" w:color="auto"/>
        <w:bottom w:val="none" w:sz="0" w:space="0" w:color="auto"/>
        <w:right w:val="none" w:sz="0" w:space="0" w:color="auto"/>
      </w:divBdr>
    </w:div>
    <w:div w:id="1094133205">
      <w:bodyDiv w:val="1"/>
      <w:marLeft w:val="0"/>
      <w:marRight w:val="0"/>
      <w:marTop w:val="0"/>
      <w:marBottom w:val="0"/>
      <w:divBdr>
        <w:top w:val="none" w:sz="0" w:space="0" w:color="auto"/>
        <w:left w:val="none" w:sz="0" w:space="0" w:color="auto"/>
        <w:bottom w:val="none" w:sz="0" w:space="0" w:color="auto"/>
        <w:right w:val="none" w:sz="0" w:space="0" w:color="auto"/>
      </w:divBdr>
    </w:div>
    <w:div w:id="1094859680">
      <w:bodyDiv w:val="1"/>
      <w:marLeft w:val="0"/>
      <w:marRight w:val="0"/>
      <w:marTop w:val="0"/>
      <w:marBottom w:val="0"/>
      <w:divBdr>
        <w:top w:val="none" w:sz="0" w:space="0" w:color="auto"/>
        <w:left w:val="none" w:sz="0" w:space="0" w:color="auto"/>
        <w:bottom w:val="none" w:sz="0" w:space="0" w:color="auto"/>
        <w:right w:val="none" w:sz="0" w:space="0" w:color="auto"/>
      </w:divBdr>
    </w:div>
    <w:div w:id="1099183852">
      <w:bodyDiv w:val="1"/>
      <w:marLeft w:val="0"/>
      <w:marRight w:val="0"/>
      <w:marTop w:val="0"/>
      <w:marBottom w:val="0"/>
      <w:divBdr>
        <w:top w:val="none" w:sz="0" w:space="0" w:color="auto"/>
        <w:left w:val="none" w:sz="0" w:space="0" w:color="auto"/>
        <w:bottom w:val="none" w:sz="0" w:space="0" w:color="auto"/>
        <w:right w:val="none" w:sz="0" w:space="0" w:color="auto"/>
      </w:divBdr>
    </w:div>
    <w:div w:id="1099520508">
      <w:bodyDiv w:val="1"/>
      <w:marLeft w:val="0"/>
      <w:marRight w:val="0"/>
      <w:marTop w:val="0"/>
      <w:marBottom w:val="0"/>
      <w:divBdr>
        <w:top w:val="none" w:sz="0" w:space="0" w:color="auto"/>
        <w:left w:val="none" w:sz="0" w:space="0" w:color="auto"/>
        <w:bottom w:val="none" w:sz="0" w:space="0" w:color="auto"/>
        <w:right w:val="none" w:sz="0" w:space="0" w:color="auto"/>
      </w:divBdr>
    </w:div>
    <w:div w:id="1104762750">
      <w:bodyDiv w:val="1"/>
      <w:marLeft w:val="0"/>
      <w:marRight w:val="0"/>
      <w:marTop w:val="0"/>
      <w:marBottom w:val="0"/>
      <w:divBdr>
        <w:top w:val="none" w:sz="0" w:space="0" w:color="auto"/>
        <w:left w:val="none" w:sz="0" w:space="0" w:color="auto"/>
        <w:bottom w:val="none" w:sz="0" w:space="0" w:color="auto"/>
        <w:right w:val="none" w:sz="0" w:space="0" w:color="auto"/>
      </w:divBdr>
    </w:div>
    <w:div w:id="1109206314">
      <w:bodyDiv w:val="1"/>
      <w:marLeft w:val="0"/>
      <w:marRight w:val="0"/>
      <w:marTop w:val="0"/>
      <w:marBottom w:val="0"/>
      <w:divBdr>
        <w:top w:val="none" w:sz="0" w:space="0" w:color="auto"/>
        <w:left w:val="none" w:sz="0" w:space="0" w:color="auto"/>
        <w:bottom w:val="none" w:sz="0" w:space="0" w:color="auto"/>
        <w:right w:val="none" w:sz="0" w:space="0" w:color="auto"/>
      </w:divBdr>
    </w:div>
    <w:div w:id="1109277881">
      <w:bodyDiv w:val="1"/>
      <w:marLeft w:val="0"/>
      <w:marRight w:val="0"/>
      <w:marTop w:val="0"/>
      <w:marBottom w:val="0"/>
      <w:divBdr>
        <w:top w:val="none" w:sz="0" w:space="0" w:color="auto"/>
        <w:left w:val="none" w:sz="0" w:space="0" w:color="auto"/>
        <w:bottom w:val="none" w:sz="0" w:space="0" w:color="auto"/>
        <w:right w:val="none" w:sz="0" w:space="0" w:color="auto"/>
      </w:divBdr>
    </w:div>
    <w:div w:id="1113013441">
      <w:bodyDiv w:val="1"/>
      <w:marLeft w:val="0"/>
      <w:marRight w:val="0"/>
      <w:marTop w:val="0"/>
      <w:marBottom w:val="0"/>
      <w:divBdr>
        <w:top w:val="none" w:sz="0" w:space="0" w:color="auto"/>
        <w:left w:val="none" w:sz="0" w:space="0" w:color="auto"/>
        <w:bottom w:val="none" w:sz="0" w:space="0" w:color="auto"/>
        <w:right w:val="none" w:sz="0" w:space="0" w:color="auto"/>
      </w:divBdr>
    </w:div>
    <w:div w:id="1118794928">
      <w:bodyDiv w:val="1"/>
      <w:marLeft w:val="0"/>
      <w:marRight w:val="0"/>
      <w:marTop w:val="0"/>
      <w:marBottom w:val="0"/>
      <w:divBdr>
        <w:top w:val="none" w:sz="0" w:space="0" w:color="auto"/>
        <w:left w:val="none" w:sz="0" w:space="0" w:color="auto"/>
        <w:bottom w:val="none" w:sz="0" w:space="0" w:color="auto"/>
        <w:right w:val="none" w:sz="0" w:space="0" w:color="auto"/>
      </w:divBdr>
    </w:div>
    <w:div w:id="1119910083">
      <w:bodyDiv w:val="1"/>
      <w:marLeft w:val="0"/>
      <w:marRight w:val="0"/>
      <w:marTop w:val="0"/>
      <w:marBottom w:val="0"/>
      <w:divBdr>
        <w:top w:val="none" w:sz="0" w:space="0" w:color="auto"/>
        <w:left w:val="none" w:sz="0" w:space="0" w:color="auto"/>
        <w:bottom w:val="none" w:sz="0" w:space="0" w:color="auto"/>
        <w:right w:val="none" w:sz="0" w:space="0" w:color="auto"/>
      </w:divBdr>
    </w:div>
    <w:div w:id="1121652083">
      <w:bodyDiv w:val="1"/>
      <w:marLeft w:val="0"/>
      <w:marRight w:val="0"/>
      <w:marTop w:val="0"/>
      <w:marBottom w:val="0"/>
      <w:divBdr>
        <w:top w:val="none" w:sz="0" w:space="0" w:color="auto"/>
        <w:left w:val="none" w:sz="0" w:space="0" w:color="auto"/>
        <w:bottom w:val="none" w:sz="0" w:space="0" w:color="auto"/>
        <w:right w:val="none" w:sz="0" w:space="0" w:color="auto"/>
      </w:divBdr>
    </w:div>
    <w:div w:id="1127160445">
      <w:bodyDiv w:val="1"/>
      <w:marLeft w:val="0"/>
      <w:marRight w:val="0"/>
      <w:marTop w:val="0"/>
      <w:marBottom w:val="0"/>
      <w:divBdr>
        <w:top w:val="none" w:sz="0" w:space="0" w:color="auto"/>
        <w:left w:val="none" w:sz="0" w:space="0" w:color="auto"/>
        <w:bottom w:val="none" w:sz="0" w:space="0" w:color="auto"/>
        <w:right w:val="none" w:sz="0" w:space="0" w:color="auto"/>
      </w:divBdr>
    </w:div>
    <w:div w:id="1128548529">
      <w:bodyDiv w:val="1"/>
      <w:marLeft w:val="0"/>
      <w:marRight w:val="0"/>
      <w:marTop w:val="0"/>
      <w:marBottom w:val="0"/>
      <w:divBdr>
        <w:top w:val="none" w:sz="0" w:space="0" w:color="auto"/>
        <w:left w:val="none" w:sz="0" w:space="0" w:color="auto"/>
        <w:bottom w:val="none" w:sz="0" w:space="0" w:color="auto"/>
        <w:right w:val="none" w:sz="0" w:space="0" w:color="auto"/>
      </w:divBdr>
    </w:div>
    <w:div w:id="1130633357">
      <w:bodyDiv w:val="1"/>
      <w:marLeft w:val="0"/>
      <w:marRight w:val="0"/>
      <w:marTop w:val="0"/>
      <w:marBottom w:val="0"/>
      <w:divBdr>
        <w:top w:val="none" w:sz="0" w:space="0" w:color="auto"/>
        <w:left w:val="none" w:sz="0" w:space="0" w:color="auto"/>
        <w:bottom w:val="none" w:sz="0" w:space="0" w:color="auto"/>
        <w:right w:val="none" w:sz="0" w:space="0" w:color="auto"/>
      </w:divBdr>
    </w:div>
    <w:div w:id="1132288719">
      <w:bodyDiv w:val="1"/>
      <w:marLeft w:val="0"/>
      <w:marRight w:val="0"/>
      <w:marTop w:val="0"/>
      <w:marBottom w:val="0"/>
      <w:divBdr>
        <w:top w:val="none" w:sz="0" w:space="0" w:color="auto"/>
        <w:left w:val="none" w:sz="0" w:space="0" w:color="auto"/>
        <w:bottom w:val="none" w:sz="0" w:space="0" w:color="auto"/>
        <w:right w:val="none" w:sz="0" w:space="0" w:color="auto"/>
      </w:divBdr>
    </w:div>
    <w:div w:id="1133256226">
      <w:bodyDiv w:val="1"/>
      <w:marLeft w:val="0"/>
      <w:marRight w:val="0"/>
      <w:marTop w:val="0"/>
      <w:marBottom w:val="0"/>
      <w:divBdr>
        <w:top w:val="none" w:sz="0" w:space="0" w:color="auto"/>
        <w:left w:val="none" w:sz="0" w:space="0" w:color="auto"/>
        <w:bottom w:val="none" w:sz="0" w:space="0" w:color="auto"/>
        <w:right w:val="none" w:sz="0" w:space="0" w:color="auto"/>
      </w:divBdr>
    </w:div>
    <w:div w:id="1134297198">
      <w:bodyDiv w:val="1"/>
      <w:marLeft w:val="0"/>
      <w:marRight w:val="0"/>
      <w:marTop w:val="0"/>
      <w:marBottom w:val="0"/>
      <w:divBdr>
        <w:top w:val="none" w:sz="0" w:space="0" w:color="auto"/>
        <w:left w:val="none" w:sz="0" w:space="0" w:color="auto"/>
        <w:bottom w:val="none" w:sz="0" w:space="0" w:color="auto"/>
        <w:right w:val="none" w:sz="0" w:space="0" w:color="auto"/>
      </w:divBdr>
    </w:div>
    <w:div w:id="1138258736">
      <w:bodyDiv w:val="1"/>
      <w:marLeft w:val="0"/>
      <w:marRight w:val="0"/>
      <w:marTop w:val="0"/>
      <w:marBottom w:val="0"/>
      <w:divBdr>
        <w:top w:val="none" w:sz="0" w:space="0" w:color="auto"/>
        <w:left w:val="none" w:sz="0" w:space="0" w:color="auto"/>
        <w:bottom w:val="none" w:sz="0" w:space="0" w:color="auto"/>
        <w:right w:val="none" w:sz="0" w:space="0" w:color="auto"/>
      </w:divBdr>
    </w:div>
    <w:div w:id="1138298109">
      <w:bodyDiv w:val="1"/>
      <w:marLeft w:val="0"/>
      <w:marRight w:val="0"/>
      <w:marTop w:val="0"/>
      <w:marBottom w:val="0"/>
      <w:divBdr>
        <w:top w:val="none" w:sz="0" w:space="0" w:color="auto"/>
        <w:left w:val="none" w:sz="0" w:space="0" w:color="auto"/>
        <w:bottom w:val="none" w:sz="0" w:space="0" w:color="auto"/>
        <w:right w:val="none" w:sz="0" w:space="0" w:color="auto"/>
      </w:divBdr>
    </w:div>
    <w:div w:id="1138836505">
      <w:bodyDiv w:val="1"/>
      <w:marLeft w:val="0"/>
      <w:marRight w:val="0"/>
      <w:marTop w:val="0"/>
      <w:marBottom w:val="0"/>
      <w:divBdr>
        <w:top w:val="none" w:sz="0" w:space="0" w:color="auto"/>
        <w:left w:val="none" w:sz="0" w:space="0" w:color="auto"/>
        <w:bottom w:val="none" w:sz="0" w:space="0" w:color="auto"/>
        <w:right w:val="none" w:sz="0" w:space="0" w:color="auto"/>
      </w:divBdr>
    </w:div>
    <w:div w:id="1140146495">
      <w:bodyDiv w:val="1"/>
      <w:marLeft w:val="0"/>
      <w:marRight w:val="0"/>
      <w:marTop w:val="0"/>
      <w:marBottom w:val="0"/>
      <w:divBdr>
        <w:top w:val="none" w:sz="0" w:space="0" w:color="auto"/>
        <w:left w:val="none" w:sz="0" w:space="0" w:color="auto"/>
        <w:bottom w:val="none" w:sz="0" w:space="0" w:color="auto"/>
        <w:right w:val="none" w:sz="0" w:space="0" w:color="auto"/>
      </w:divBdr>
    </w:div>
    <w:div w:id="1140851558">
      <w:bodyDiv w:val="1"/>
      <w:marLeft w:val="0"/>
      <w:marRight w:val="0"/>
      <w:marTop w:val="0"/>
      <w:marBottom w:val="0"/>
      <w:divBdr>
        <w:top w:val="none" w:sz="0" w:space="0" w:color="auto"/>
        <w:left w:val="none" w:sz="0" w:space="0" w:color="auto"/>
        <w:bottom w:val="none" w:sz="0" w:space="0" w:color="auto"/>
        <w:right w:val="none" w:sz="0" w:space="0" w:color="auto"/>
      </w:divBdr>
    </w:div>
    <w:div w:id="1140877407">
      <w:bodyDiv w:val="1"/>
      <w:marLeft w:val="0"/>
      <w:marRight w:val="0"/>
      <w:marTop w:val="0"/>
      <w:marBottom w:val="0"/>
      <w:divBdr>
        <w:top w:val="none" w:sz="0" w:space="0" w:color="auto"/>
        <w:left w:val="none" w:sz="0" w:space="0" w:color="auto"/>
        <w:bottom w:val="none" w:sz="0" w:space="0" w:color="auto"/>
        <w:right w:val="none" w:sz="0" w:space="0" w:color="auto"/>
      </w:divBdr>
    </w:div>
    <w:div w:id="1141071335">
      <w:bodyDiv w:val="1"/>
      <w:marLeft w:val="0"/>
      <w:marRight w:val="0"/>
      <w:marTop w:val="0"/>
      <w:marBottom w:val="0"/>
      <w:divBdr>
        <w:top w:val="none" w:sz="0" w:space="0" w:color="auto"/>
        <w:left w:val="none" w:sz="0" w:space="0" w:color="auto"/>
        <w:bottom w:val="none" w:sz="0" w:space="0" w:color="auto"/>
        <w:right w:val="none" w:sz="0" w:space="0" w:color="auto"/>
      </w:divBdr>
    </w:div>
    <w:div w:id="1145583474">
      <w:bodyDiv w:val="1"/>
      <w:marLeft w:val="0"/>
      <w:marRight w:val="0"/>
      <w:marTop w:val="0"/>
      <w:marBottom w:val="0"/>
      <w:divBdr>
        <w:top w:val="none" w:sz="0" w:space="0" w:color="auto"/>
        <w:left w:val="none" w:sz="0" w:space="0" w:color="auto"/>
        <w:bottom w:val="none" w:sz="0" w:space="0" w:color="auto"/>
        <w:right w:val="none" w:sz="0" w:space="0" w:color="auto"/>
      </w:divBdr>
    </w:div>
    <w:div w:id="1146895594">
      <w:bodyDiv w:val="1"/>
      <w:marLeft w:val="0"/>
      <w:marRight w:val="0"/>
      <w:marTop w:val="0"/>
      <w:marBottom w:val="0"/>
      <w:divBdr>
        <w:top w:val="none" w:sz="0" w:space="0" w:color="auto"/>
        <w:left w:val="none" w:sz="0" w:space="0" w:color="auto"/>
        <w:bottom w:val="none" w:sz="0" w:space="0" w:color="auto"/>
        <w:right w:val="none" w:sz="0" w:space="0" w:color="auto"/>
      </w:divBdr>
    </w:div>
    <w:div w:id="1148203564">
      <w:bodyDiv w:val="1"/>
      <w:marLeft w:val="0"/>
      <w:marRight w:val="0"/>
      <w:marTop w:val="0"/>
      <w:marBottom w:val="0"/>
      <w:divBdr>
        <w:top w:val="none" w:sz="0" w:space="0" w:color="auto"/>
        <w:left w:val="none" w:sz="0" w:space="0" w:color="auto"/>
        <w:bottom w:val="none" w:sz="0" w:space="0" w:color="auto"/>
        <w:right w:val="none" w:sz="0" w:space="0" w:color="auto"/>
      </w:divBdr>
    </w:div>
    <w:div w:id="1149437563">
      <w:bodyDiv w:val="1"/>
      <w:marLeft w:val="0"/>
      <w:marRight w:val="0"/>
      <w:marTop w:val="0"/>
      <w:marBottom w:val="0"/>
      <w:divBdr>
        <w:top w:val="none" w:sz="0" w:space="0" w:color="auto"/>
        <w:left w:val="none" w:sz="0" w:space="0" w:color="auto"/>
        <w:bottom w:val="none" w:sz="0" w:space="0" w:color="auto"/>
        <w:right w:val="none" w:sz="0" w:space="0" w:color="auto"/>
      </w:divBdr>
    </w:div>
    <w:div w:id="1150370384">
      <w:bodyDiv w:val="1"/>
      <w:marLeft w:val="0"/>
      <w:marRight w:val="0"/>
      <w:marTop w:val="0"/>
      <w:marBottom w:val="0"/>
      <w:divBdr>
        <w:top w:val="none" w:sz="0" w:space="0" w:color="auto"/>
        <w:left w:val="none" w:sz="0" w:space="0" w:color="auto"/>
        <w:bottom w:val="none" w:sz="0" w:space="0" w:color="auto"/>
        <w:right w:val="none" w:sz="0" w:space="0" w:color="auto"/>
      </w:divBdr>
    </w:div>
    <w:div w:id="1151484525">
      <w:bodyDiv w:val="1"/>
      <w:marLeft w:val="0"/>
      <w:marRight w:val="0"/>
      <w:marTop w:val="0"/>
      <w:marBottom w:val="0"/>
      <w:divBdr>
        <w:top w:val="none" w:sz="0" w:space="0" w:color="auto"/>
        <w:left w:val="none" w:sz="0" w:space="0" w:color="auto"/>
        <w:bottom w:val="none" w:sz="0" w:space="0" w:color="auto"/>
        <w:right w:val="none" w:sz="0" w:space="0" w:color="auto"/>
      </w:divBdr>
    </w:div>
    <w:div w:id="1154642701">
      <w:bodyDiv w:val="1"/>
      <w:marLeft w:val="0"/>
      <w:marRight w:val="0"/>
      <w:marTop w:val="0"/>
      <w:marBottom w:val="0"/>
      <w:divBdr>
        <w:top w:val="none" w:sz="0" w:space="0" w:color="auto"/>
        <w:left w:val="none" w:sz="0" w:space="0" w:color="auto"/>
        <w:bottom w:val="none" w:sz="0" w:space="0" w:color="auto"/>
        <w:right w:val="none" w:sz="0" w:space="0" w:color="auto"/>
      </w:divBdr>
    </w:div>
    <w:div w:id="1157306249">
      <w:bodyDiv w:val="1"/>
      <w:marLeft w:val="0"/>
      <w:marRight w:val="0"/>
      <w:marTop w:val="0"/>
      <w:marBottom w:val="0"/>
      <w:divBdr>
        <w:top w:val="none" w:sz="0" w:space="0" w:color="auto"/>
        <w:left w:val="none" w:sz="0" w:space="0" w:color="auto"/>
        <w:bottom w:val="none" w:sz="0" w:space="0" w:color="auto"/>
        <w:right w:val="none" w:sz="0" w:space="0" w:color="auto"/>
      </w:divBdr>
    </w:div>
    <w:div w:id="1158577894">
      <w:bodyDiv w:val="1"/>
      <w:marLeft w:val="0"/>
      <w:marRight w:val="0"/>
      <w:marTop w:val="0"/>
      <w:marBottom w:val="0"/>
      <w:divBdr>
        <w:top w:val="none" w:sz="0" w:space="0" w:color="auto"/>
        <w:left w:val="none" w:sz="0" w:space="0" w:color="auto"/>
        <w:bottom w:val="none" w:sz="0" w:space="0" w:color="auto"/>
        <w:right w:val="none" w:sz="0" w:space="0" w:color="auto"/>
      </w:divBdr>
    </w:div>
    <w:div w:id="1158883301">
      <w:bodyDiv w:val="1"/>
      <w:marLeft w:val="0"/>
      <w:marRight w:val="0"/>
      <w:marTop w:val="0"/>
      <w:marBottom w:val="0"/>
      <w:divBdr>
        <w:top w:val="none" w:sz="0" w:space="0" w:color="auto"/>
        <w:left w:val="none" w:sz="0" w:space="0" w:color="auto"/>
        <w:bottom w:val="none" w:sz="0" w:space="0" w:color="auto"/>
        <w:right w:val="none" w:sz="0" w:space="0" w:color="auto"/>
      </w:divBdr>
    </w:div>
    <w:div w:id="1159154155">
      <w:bodyDiv w:val="1"/>
      <w:marLeft w:val="0"/>
      <w:marRight w:val="0"/>
      <w:marTop w:val="0"/>
      <w:marBottom w:val="0"/>
      <w:divBdr>
        <w:top w:val="none" w:sz="0" w:space="0" w:color="auto"/>
        <w:left w:val="none" w:sz="0" w:space="0" w:color="auto"/>
        <w:bottom w:val="none" w:sz="0" w:space="0" w:color="auto"/>
        <w:right w:val="none" w:sz="0" w:space="0" w:color="auto"/>
      </w:divBdr>
    </w:div>
    <w:div w:id="1159885577">
      <w:bodyDiv w:val="1"/>
      <w:marLeft w:val="0"/>
      <w:marRight w:val="0"/>
      <w:marTop w:val="0"/>
      <w:marBottom w:val="0"/>
      <w:divBdr>
        <w:top w:val="none" w:sz="0" w:space="0" w:color="auto"/>
        <w:left w:val="none" w:sz="0" w:space="0" w:color="auto"/>
        <w:bottom w:val="none" w:sz="0" w:space="0" w:color="auto"/>
        <w:right w:val="none" w:sz="0" w:space="0" w:color="auto"/>
      </w:divBdr>
    </w:div>
    <w:div w:id="1161429012">
      <w:bodyDiv w:val="1"/>
      <w:marLeft w:val="0"/>
      <w:marRight w:val="0"/>
      <w:marTop w:val="0"/>
      <w:marBottom w:val="0"/>
      <w:divBdr>
        <w:top w:val="none" w:sz="0" w:space="0" w:color="auto"/>
        <w:left w:val="none" w:sz="0" w:space="0" w:color="auto"/>
        <w:bottom w:val="none" w:sz="0" w:space="0" w:color="auto"/>
        <w:right w:val="none" w:sz="0" w:space="0" w:color="auto"/>
      </w:divBdr>
    </w:div>
    <w:div w:id="1162698363">
      <w:bodyDiv w:val="1"/>
      <w:marLeft w:val="0"/>
      <w:marRight w:val="0"/>
      <w:marTop w:val="0"/>
      <w:marBottom w:val="0"/>
      <w:divBdr>
        <w:top w:val="none" w:sz="0" w:space="0" w:color="auto"/>
        <w:left w:val="none" w:sz="0" w:space="0" w:color="auto"/>
        <w:bottom w:val="none" w:sz="0" w:space="0" w:color="auto"/>
        <w:right w:val="none" w:sz="0" w:space="0" w:color="auto"/>
      </w:divBdr>
    </w:div>
    <w:div w:id="1164737377">
      <w:bodyDiv w:val="1"/>
      <w:marLeft w:val="0"/>
      <w:marRight w:val="0"/>
      <w:marTop w:val="0"/>
      <w:marBottom w:val="0"/>
      <w:divBdr>
        <w:top w:val="none" w:sz="0" w:space="0" w:color="auto"/>
        <w:left w:val="none" w:sz="0" w:space="0" w:color="auto"/>
        <w:bottom w:val="none" w:sz="0" w:space="0" w:color="auto"/>
        <w:right w:val="none" w:sz="0" w:space="0" w:color="auto"/>
      </w:divBdr>
    </w:div>
    <w:div w:id="1170170394">
      <w:bodyDiv w:val="1"/>
      <w:marLeft w:val="0"/>
      <w:marRight w:val="0"/>
      <w:marTop w:val="0"/>
      <w:marBottom w:val="0"/>
      <w:divBdr>
        <w:top w:val="none" w:sz="0" w:space="0" w:color="auto"/>
        <w:left w:val="none" w:sz="0" w:space="0" w:color="auto"/>
        <w:bottom w:val="none" w:sz="0" w:space="0" w:color="auto"/>
        <w:right w:val="none" w:sz="0" w:space="0" w:color="auto"/>
      </w:divBdr>
    </w:div>
    <w:div w:id="1170215336">
      <w:bodyDiv w:val="1"/>
      <w:marLeft w:val="0"/>
      <w:marRight w:val="0"/>
      <w:marTop w:val="0"/>
      <w:marBottom w:val="0"/>
      <w:divBdr>
        <w:top w:val="none" w:sz="0" w:space="0" w:color="auto"/>
        <w:left w:val="none" w:sz="0" w:space="0" w:color="auto"/>
        <w:bottom w:val="none" w:sz="0" w:space="0" w:color="auto"/>
        <w:right w:val="none" w:sz="0" w:space="0" w:color="auto"/>
      </w:divBdr>
    </w:div>
    <w:div w:id="1171260981">
      <w:bodyDiv w:val="1"/>
      <w:marLeft w:val="0"/>
      <w:marRight w:val="0"/>
      <w:marTop w:val="0"/>
      <w:marBottom w:val="0"/>
      <w:divBdr>
        <w:top w:val="none" w:sz="0" w:space="0" w:color="auto"/>
        <w:left w:val="none" w:sz="0" w:space="0" w:color="auto"/>
        <w:bottom w:val="none" w:sz="0" w:space="0" w:color="auto"/>
        <w:right w:val="none" w:sz="0" w:space="0" w:color="auto"/>
      </w:divBdr>
    </w:div>
    <w:div w:id="1171332251">
      <w:bodyDiv w:val="1"/>
      <w:marLeft w:val="0"/>
      <w:marRight w:val="0"/>
      <w:marTop w:val="0"/>
      <w:marBottom w:val="0"/>
      <w:divBdr>
        <w:top w:val="none" w:sz="0" w:space="0" w:color="auto"/>
        <w:left w:val="none" w:sz="0" w:space="0" w:color="auto"/>
        <w:bottom w:val="none" w:sz="0" w:space="0" w:color="auto"/>
        <w:right w:val="none" w:sz="0" w:space="0" w:color="auto"/>
      </w:divBdr>
    </w:div>
    <w:div w:id="1171871758">
      <w:bodyDiv w:val="1"/>
      <w:marLeft w:val="0"/>
      <w:marRight w:val="0"/>
      <w:marTop w:val="0"/>
      <w:marBottom w:val="0"/>
      <w:divBdr>
        <w:top w:val="none" w:sz="0" w:space="0" w:color="auto"/>
        <w:left w:val="none" w:sz="0" w:space="0" w:color="auto"/>
        <w:bottom w:val="none" w:sz="0" w:space="0" w:color="auto"/>
        <w:right w:val="none" w:sz="0" w:space="0" w:color="auto"/>
      </w:divBdr>
    </w:div>
    <w:div w:id="1174760097">
      <w:bodyDiv w:val="1"/>
      <w:marLeft w:val="0"/>
      <w:marRight w:val="0"/>
      <w:marTop w:val="0"/>
      <w:marBottom w:val="0"/>
      <w:divBdr>
        <w:top w:val="none" w:sz="0" w:space="0" w:color="auto"/>
        <w:left w:val="none" w:sz="0" w:space="0" w:color="auto"/>
        <w:bottom w:val="none" w:sz="0" w:space="0" w:color="auto"/>
        <w:right w:val="none" w:sz="0" w:space="0" w:color="auto"/>
      </w:divBdr>
    </w:div>
    <w:div w:id="1176383544">
      <w:bodyDiv w:val="1"/>
      <w:marLeft w:val="0"/>
      <w:marRight w:val="0"/>
      <w:marTop w:val="0"/>
      <w:marBottom w:val="0"/>
      <w:divBdr>
        <w:top w:val="none" w:sz="0" w:space="0" w:color="auto"/>
        <w:left w:val="none" w:sz="0" w:space="0" w:color="auto"/>
        <w:bottom w:val="none" w:sz="0" w:space="0" w:color="auto"/>
        <w:right w:val="none" w:sz="0" w:space="0" w:color="auto"/>
      </w:divBdr>
    </w:div>
    <w:div w:id="1177502840">
      <w:bodyDiv w:val="1"/>
      <w:marLeft w:val="0"/>
      <w:marRight w:val="0"/>
      <w:marTop w:val="0"/>
      <w:marBottom w:val="0"/>
      <w:divBdr>
        <w:top w:val="none" w:sz="0" w:space="0" w:color="auto"/>
        <w:left w:val="none" w:sz="0" w:space="0" w:color="auto"/>
        <w:bottom w:val="none" w:sz="0" w:space="0" w:color="auto"/>
        <w:right w:val="none" w:sz="0" w:space="0" w:color="auto"/>
      </w:divBdr>
    </w:div>
    <w:div w:id="1177648299">
      <w:bodyDiv w:val="1"/>
      <w:marLeft w:val="0"/>
      <w:marRight w:val="0"/>
      <w:marTop w:val="0"/>
      <w:marBottom w:val="0"/>
      <w:divBdr>
        <w:top w:val="none" w:sz="0" w:space="0" w:color="auto"/>
        <w:left w:val="none" w:sz="0" w:space="0" w:color="auto"/>
        <w:bottom w:val="none" w:sz="0" w:space="0" w:color="auto"/>
        <w:right w:val="none" w:sz="0" w:space="0" w:color="auto"/>
      </w:divBdr>
    </w:div>
    <w:div w:id="1179198102">
      <w:bodyDiv w:val="1"/>
      <w:marLeft w:val="0"/>
      <w:marRight w:val="0"/>
      <w:marTop w:val="0"/>
      <w:marBottom w:val="0"/>
      <w:divBdr>
        <w:top w:val="none" w:sz="0" w:space="0" w:color="auto"/>
        <w:left w:val="none" w:sz="0" w:space="0" w:color="auto"/>
        <w:bottom w:val="none" w:sz="0" w:space="0" w:color="auto"/>
        <w:right w:val="none" w:sz="0" w:space="0" w:color="auto"/>
      </w:divBdr>
    </w:div>
    <w:div w:id="1180241609">
      <w:bodyDiv w:val="1"/>
      <w:marLeft w:val="0"/>
      <w:marRight w:val="0"/>
      <w:marTop w:val="0"/>
      <w:marBottom w:val="0"/>
      <w:divBdr>
        <w:top w:val="none" w:sz="0" w:space="0" w:color="auto"/>
        <w:left w:val="none" w:sz="0" w:space="0" w:color="auto"/>
        <w:bottom w:val="none" w:sz="0" w:space="0" w:color="auto"/>
        <w:right w:val="none" w:sz="0" w:space="0" w:color="auto"/>
      </w:divBdr>
    </w:div>
    <w:div w:id="1180435354">
      <w:bodyDiv w:val="1"/>
      <w:marLeft w:val="0"/>
      <w:marRight w:val="0"/>
      <w:marTop w:val="0"/>
      <w:marBottom w:val="0"/>
      <w:divBdr>
        <w:top w:val="none" w:sz="0" w:space="0" w:color="auto"/>
        <w:left w:val="none" w:sz="0" w:space="0" w:color="auto"/>
        <w:bottom w:val="none" w:sz="0" w:space="0" w:color="auto"/>
        <w:right w:val="none" w:sz="0" w:space="0" w:color="auto"/>
      </w:divBdr>
    </w:div>
    <w:div w:id="1183275332">
      <w:bodyDiv w:val="1"/>
      <w:marLeft w:val="0"/>
      <w:marRight w:val="0"/>
      <w:marTop w:val="0"/>
      <w:marBottom w:val="0"/>
      <w:divBdr>
        <w:top w:val="none" w:sz="0" w:space="0" w:color="auto"/>
        <w:left w:val="none" w:sz="0" w:space="0" w:color="auto"/>
        <w:bottom w:val="none" w:sz="0" w:space="0" w:color="auto"/>
        <w:right w:val="none" w:sz="0" w:space="0" w:color="auto"/>
      </w:divBdr>
    </w:div>
    <w:div w:id="1183739988">
      <w:bodyDiv w:val="1"/>
      <w:marLeft w:val="0"/>
      <w:marRight w:val="0"/>
      <w:marTop w:val="0"/>
      <w:marBottom w:val="0"/>
      <w:divBdr>
        <w:top w:val="none" w:sz="0" w:space="0" w:color="auto"/>
        <w:left w:val="none" w:sz="0" w:space="0" w:color="auto"/>
        <w:bottom w:val="none" w:sz="0" w:space="0" w:color="auto"/>
        <w:right w:val="none" w:sz="0" w:space="0" w:color="auto"/>
      </w:divBdr>
    </w:div>
    <w:div w:id="1190215177">
      <w:bodyDiv w:val="1"/>
      <w:marLeft w:val="0"/>
      <w:marRight w:val="0"/>
      <w:marTop w:val="0"/>
      <w:marBottom w:val="0"/>
      <w:divBdr>
        <w:top w:val="none" w:sz="0" w:space="0" w:color="auto"/>
        <w:left w:val="none" w:sz="0" w:space="0" w:color="auto"/>
        <w:bottom w:val="none" w:sz="0" w:space="0" w:color="auto"/>
        <w:right w:val="none" w:sz="0" w:space="0" w:color="auto"/>
      </w:divBdr>
    </w:div>
    <w:div w:id="1190416972">
      <w:bodyDiv w:val="1"/>
      <w:marLeft w:val="0"/>
      <w:marRight w:val="0"/>
      <w:marTop w:val="0"/>
      <w:marBottom w:val="0"/>
      <w:divBdr>
        <w:top w:val="none" w:sz="0" w:space="0" w:color="auto"/>
        <w:left w:val="none" w:sz="0" w:space="0" w:color="auto"/>
        <w:bottom w:val="none" w:sz="0" w:space="0" w:color="auto"/>
        <w:right w:val="none" w:sz="0" w:space="0" w:color="auto"/>
      </w:divBdr>
    </w:div>
    <w:div w:id="1190528329">
      <w:bodyDiv w:val="1"/>
      <w:marLeft w:val="0"/>
      <w:marRight w:val="0"/>
      <w:marTop w:val="0"/>
      <w:marBottom w:val="0"/>
      <w:divBdr>
        <w:top w:val="none" w:sz="0" w:space="0" w:color="auto"/>
        <w:left w:val="none" w:sz="0" w:space="0" w:color="auto"/>
        <w:bottom w:val="none" w:sz="0" w:space="0" w:color="auto"/>
        <w:right w:val="none" w:sz="0" w:space="0" w:color="auto"/>
      </w:divBdr>
    </w:div>
    <w:div w:id="1193222555">
      <w:bodyDiv w:val="1"/>
      <w:marLeft w:val="0"/>
      <w:marRight w:val="0"/>
      <w:marTop w:val="0"/>
      <w:marBottom w:val="0"/>
      <w:divBdr>
        <w:top w:val="none" w:sz="0" w:space="0" w:color="auto"/>
        <w:left w:val="none" w:sz="0" w:space="0" w:color="auto"/>
        <w:bottom w:val="none" w:sz="0" w:space="0" w:color="auto"/>
        <w:right w:val="none" w:sz="0" w:space="0" w:color="auto"/>
      </w:divBdr>
    </w:div>
    <w:div w:id="1193566353">
      <w:bodyDiv w:val="1"/>
      <w:marLeft w:val="0"/>
      <w:marRight w:val="0"/>
      <w:marTop w:val="0"/>
      <w:marBottom w:val="0"/>
      <w:divBdr>
        <w:top w:val="none" w:sz="0" w:space="0" w:color="auto"/>
        <w:left w:val="none" w:sz="0" w:space="0" w:color="auto"/>
        <w:bottom w:val="none" w:sz="0" w:space="0" w:color="auto"/>
        <w:right w:val="none" w:sz="0" w:space="0" w:color="auto"/>
      </w:divBdr>
    </w:div>
    <w:div w:id="1193567542">
      <w:bodyDiv w:val="1"/>
      <w:marLeft w:val="0"/>
      <w:marRight w:val="0"/>
      <w:marTop w:val="0"/>
      <w:marBottom w:val="0"/>
      <w:divBdr>
        <w:top w:val="none" w:sz="0" w:space="0" w:color="auto"/>
        <w:left w:val="none" w:sz="0" w:space="0" w:color="auto"/>
        <w:bottom w:val="none" w:sz="0" w:space="0" w:color="auto"/>
        <w:right w:val="none" w:sz="0" w:space="0" w:color="auto"/>
      </w:divBdr>
    </w:div>
    <w:div w:id="1196650043">
      <w:bodyDiv w:val="1"/>
      <w:marLeft w:val="0"/>
      <w:marRight w:val="0"/>
      <w:marTop w:val="0"/>
      <w:marBottom w:val="0"/>
      <w:divBdr>
        <w:top w:val="none" w:sz="0" w:space="0" w:color="auto"/>
        <w:left w:val="none" w:sz="0" w:space="0" w:color="auto"/>
        <w:bottom w:val="none" w:sz="0" w:space="0" w:color="auto"/>
        <w:right w:val="none" w:sz="0" w:space="0" w:color="auto"/>
      </w:divBdr>
    </w:div>
    <w:div w:id="1198010132">
      <w:bodyDiv w:val="1"/>
      <w:marLeft w:val="0"/>
      <w:marRight w:val="0"/>
      <w:marTop w:val="0"/>
      <w:marBottom w:val="0"/>
      <w:divBdr>
        <w:top w:val="none" w:sz="0" w:space="0" w:color="auto"/>
        <w:left w:val="none" w:sz="0" w:space="0" w:color="auto"/>
        <w:bottom w:val="none" w:sz="0" w:space="0" w:color="auto"/>
        <w:right w:val="none" w:sz="0" w:space="0" w:color="auto"/>
      </w:divBdr>
    </w:div>
    <w:div w:id="1198737164">
      <w:bodyDiv w:val="1"/>
      <w:marLeft w:val="0"/>
      <w:marRight w:val="0"/>
      <w:marTop w:val="0"/>
      <w:marBottom w:val="0"/>
      <w:divBdr>
        <w:top w:val="none" w:sz="0" w:space="0" w:color="auto"/>
        <w:left w:val="none" w:sz="0" w:space="0" w:color="auto"/>
        <w:bottom w:val="none" w:sz="0" w:space="0" w:color="auto"/>
        <w:right w:val="none" w:sz="0" w:space="0" w:color="auto"/>
      </w:divBdr>
    </w:div>
    <w:div w:id="1199973852">
      <w:bodyDiv w:val="1"/>
      <w:marLeft w:val="0"/>
      <w:marRight w:val="0"/>
      <w:marTop w:val="0"/>
      <w:marBottom w:val="0"/>
      <w:divBdr>
        <w:top w:val="none" w:sz="0" w:space="0" w:color="auto"/>
        <w:left w:val="none" w:sz="0" w:space="0" w:color="auto"/>
        <w:bottom w:val="none" w:sz="0" w:space="0" w:color="auto"/>
        <w:right w:val="none" w:sz="0" w:space="0" w:color="auto"/>
      </w:divBdr>
    </w:div>
    <w:div w:id="1202479487">
      <w:bodyDiv w:val="1"/>
      <w:marLeft w:val="0"/>
      <w:marRight w:val="0"/>
      <w:marTop w:val="0"/>
      <w:marBottom w:val="0"/>
      <w:divBdr>
        <w:top w:val="none" w:sz="0" w:space="0" w:color="auto"/>
        <w:left w:val="none" w:sz="0" w:space="0" w:color="auto"/>
        <w:bottom w:val="none" w:sz="0" w:space="0" w:color="auto"/>
        <w:right w:val="none" w:sz="0" w:space="0" w:color="auto"/>
      </w:divBdr>
    </w:div>
    <w:div w:id="1203250094">
      <w:bodyDiv w:val="1"/>
      <w:marLeft w:val="0"/>
      <w:marRight w:val="0"/>
      <w:marTop w:val="0"/>
      <w:marBottom w:val="0"/>
      <w:divBdr>
        <w:top w:val="none" w:sz="0" w:space="0" w:color="auto"/>
        <w:left w:val="none" w:sz="0" w:space="0" w:color="auto"/>
        <w:bottom w:val="none" w:sz="0" w:space="0" w:color="auto"/>
        <w:right w:val="none" w:sz="0" w:space="0" w:color="auto"/>
      </w:divBdr>
    </w:div>
    <w:div w:id="1204097907">
      <w:bodyDiv w:val="1"/>
      <w:marLeft w:val="0"/>
      <w:marRight w:val="0"/>
      <w:marTop w:val="0"/>
      <w:marBottom w:val="0"/>
      <w:divBdr>
        <w:top w:val="none" w:sz="0" w:space="0" w:color="auto"/>
        <w:left w:val="none" w:sz="0" w:space="0" w:color="auto"/>
        <w:bottom w:val="none" w:sz="0" w:space="0" w:color="auto"/>
        <w:right w:val="none" w:sz="0" w:space="0" w:color="auto"/>
      </w:divBdr>
    </w:div>
    <w:div w:id="1214270131">
      <w:bodyDiv w:val="1"/>
      <w:marLeft w:val="0"/>
      <w:marRight w:val="0"/>
      <w:marTop w:val="0"/>
      <w:marBottom w:val="0"/>
      <w:divBdr>
        <w:top w:val="none" w:sz="0" w:space="0" w:color="auto"/>
        <w:left w:val="none" w:sz="0" w:space="0" w:color="auto"/>
        <w:bottom w:val="none" w:sz="0" w:space="0" w:color="auto"/>
        <w:right w:val="none" w:sz="0" w:space="0" w:color="auto"/>
      </w:divBdr>
    </w:div>
    <w:div w:id="1216819798">
      <w:bodyDiv w:val="1"/>
      <w:marLeft w:val="0"/>
      <w:marRight w:val="0"/>
      <w:marTop w:val="0"/>
      <w:marBottom w:val="0"/>
      <w:divBdr>
        <w:top w:val="none" w:sz="0" w:space="0" w:color="auto"/>
        <w:left w:val="none" w:sz="0" w:space="0" w:color="auto"/>
        <w:bottom w:val="none" w:sz="0" w:space="0" w:color="auto"/>
        <w:right w:val="none" w:sz="0" w:space="0" w:color="auto"/>
      </w:divBdr>
    </w:div>
    <w:div w:id="1217400362">
      <w:bodyDiv w:val="1"/>
      <w:marLeft w:val="0"/>
      <w:marRight w:val="0"/>
      <w:marTop w:val="0"/>
      <w:marBottom w:val="0"/>
      <w:divBdr>
        <w:top w:val="none" w:sz="0" w:space="0" w:color="auto"/>
        <w:left w:val="none" w:sz="0" w:space="0" w:color="auto"/>
        <w:bottom w:val="none" w:sz="0" w:space="0" w:color="auto"/>
        <w:right w:val="none" w:sz="0" w:space="0" w:color="auto"/>
      </w:divBdr>
    </w:div>
    <w:div w:id="1218205328">
      <w:bodyDiv w:val="1"/>
      <w:marLeft w:val="0"/>
      <w:marRight w:val="0"/>
      <w:marTop w:val="0"/>
      <w:marBottom w:val="0"/>
      <w:divBdr>
        <w:top w:val="none" w:sz="0" w:space="0" w:color="auto"/>
        <w:left w:val="none" w:sz="0" w:space="0" w:color="auto"/>
        <w:bottom w:val="none" w:sz="0" w:space="0" w:color="auto"/>
        <w:right w:val="none" w:sz="0" w:space="0" w:color="auto"/>
      </w:divBdr>
    </w:div>
    <w:div w:id="1222710768">
      <w:bodyDiv w:val="1"/>
      <w:marLeft w:val="0"/>
      <w:marRight w:val="0"/>
      <w:marTop w:val="0"/>
      <w:marBottom w:val="0"/>
      <w:divBdr>
        <w:top w:val="none" w:sz="0" w:space="0" w:color="auto"/>
        <w:left w:val="none" w:sz="0" w:space="0" w:color="auto"/>
        <w:bottom w:val="none" w:sz="0" w:space="0" w:color="auto"/>
        <w:right w:val="none" w:sz="0" w:space="0" w:color="auto"/>
      </w:divBdr>
    </w:div>
    <w:div w:id="1226599020">
      <w:bodyDiv w:val="1"/>
      <w:marLeft w:val="0"/>
      <w:marRight w:val="0"/>
      <w:marTop w:val="0"/>
      <w:marBottom w:val="0"/>
      <w:divBdr>
        <w:top w:val="none" w:sz="0" w:space="0" w:color="auto"/>
        <w:left w:val="none" w:sz="0" w:space="0" w:color="auto"/>
        <w:bottom w:val="none" w:sz="0" w:space="0" w:color="auto"/>
        <w:right w:val="none" w:sz="0" w:space="0" w:color="auto"/>
      </w:divBdr>
    </w:div>
    <w:div w:id="1228030219">
      <w:bodyDiv w:val="1"/>
      <w:marLeft w:val="0"/>
      <w:marRight w:val="0"/>
      <w:marTop w:val="0"/>
      <w:marBottom w:val="0"/>
      <w:divBdr>
        <w:top w:val="none" w:sz="0" w:space="0" w:color="auto"/>
        <w:left w:val="none" w:sz="0" w:space="0" w:color="auto"/>
        <w:bottom w:val="none" w:sz="0" w:space="0" w:color="auto"/>
        <w:right w:val="none" w:sz="0" w:space="0" w:color="auto"/>
      </w:divBdr>
    </w:div>
    <w:div w:id="1228877094">
      <w:bodyDiv w:val="1"/>
      <w:marLeft w:val="0"/>
      <w:marRight w:val="0"/>
      <w:marTop w:val="0"/>
      <w:marBottom w:val="0"/>
      <w:divBdr>
        <w:top w:val="none" w:sz="0" w:space="0" w:color="auto"/>
        <w:left w:val="none" w:sz="0" w:space="0" w:color="auto"/>
        <w:bottom w:val="none" w:sz="0" w:space="0" w:color="auto"/>
        <w:right w:val="none" w:sz="0" w:space="0" w:color="auto"/>
      </w:divBdr>
    </w:div>
    <w:div w:id="1232037756">
      <w:bodyDiv w:val="1"/>
      <w:marLeft w:val="0"/>
      <w:marRight w:val="0"/>
      <w:marTop w:val="0"/>
      <w:marBottom w:val="0"/>
      <w:divBdr>
        <w:top w:val="none" w:sz="0" w:space="0" w:color="auto"/>
        <w:left w:val="none" w:sz="0" w:space="0" w:color="auto"/>
        <w:bottom w:val="none" w:sz="0" w:space="0" w:color="auto"/>
        <w:right w:val="none" w:sz="0" w:space="0" w:color="auto"/>
      </w:divBdr>
    </w:div>
    <w:div w:id="1235821938">
      <w:bodyDiv w:val="1"/>
      <w:marLeft w:val="0"/>
      <w:marRight w:val="0"/>
      <w:marTop w:val="0"/>
      <w:marBottom w:val="0"/>
      <w:divBdr>
        <w:top w:val="none" w:sz="0" w:space="0" w:color="auto"/>
        <w:left w:val="none" w:sz="0" w:space="0" w:color="auto"/>
        <w:bottom w:val="none" w:sz="0" w:space="0" w:color="auto"/>
        <w:right w:val="none" w:sz="0" w:space="0" w:color="auto"/>
      </w:divBdr>
    </w:div>
    <w:div w:id="1236626543">
      <w:bodyDiv w:val="1"/>
      <w:marLeft w:val="0"/>
      <w:marRight w:val="0"/>
      <w:marTop w:val="0"/>
      <w:marBottom w:val="0"/>
      <w:divBdr>
        <w:top w:val="none" w:sz="0" w:space="0" w:color="auto"/>
        <w:left w:val="none" w:sz="0" w:space="0" w:color="auto"/>
        <w:bottom w:val="none" w:sz="0" w:space="0" w:color="auto"/>
        <w:right w:val="none" w:sz="0" w:space="0" w:color="auto"/>
      </w:divBdr>
    </w:div>
    <w:div w:id="1239630080">
      <w:bodyDiv w:val="1"/>
      <w:marLeft w:val="0"/>
      <w:marRight w:val="0"/>
      <w:marTop w:val="0"/>
      <w:marBottom w:val="0"/>
      <w:divBdr>
        <w:top w:val="none" w:sz="0" w:space="0" w:color="auto"/>
        <w:left w:val="none" w:sz="0" w:space="0" w:color="auto"/>
        <w:bottom w:val="none" w:sz="0" w:space="0" w:color="auto"/>
        <w:right w:val="none" w:sz="0" w:space="0" w:color="auto"/>
      </w:divBdr>
    </w:div>
    <w:div w:id="1240753876">
      <w:bodyDiv w:val="1"/>
      <w:marLeft w:val="0"/>
      <w:marRight w:val="0"/>
      <w:marTop w:val="0"/>
      <w:marBottom w:val="0"/>
      <w:divBdr>
        <w:top w:val="none" w:sz="0" w:space="0" w:color="auto"/>
        <w:left w:val="none" w:sz="0" w:space="0" w:color="auto"/>
        <w:bottom w:val="none" w:sz="0" w:space="0" w:color="auto"/>
        <w:right w:val="none" w:sz="0" w:space="0" w:color="auto"/>
      </w:divBdr>
    </w:div>
    <w:div w:id="1243225065">
      <w:bodyDiv w:val="1"/>
      <w:marLeft w:val="0"/>
      <w:marRight w:val="0"/>
      <w:marTop w:val="0"/>
      <w:marBottom w:val="0"/>
      <w:divBdr>
        <w:top w:val="none" w:sz="0" w:space="0" w:color="auto"/>
        <w:left w:val="none" w:sz="0" w:space="0" w:color="auto"/>
        <w:bottom w:val="none" w:sz="0" w:space="0" w:color="auto"/>
        <w:right w:val="none" w:sz="0" w:space="0" w:color="auto"/>
      </w:divBdr>
    </w:div>
    <w:div w:id="1247111961">
      <w:bodyDiv w:val="1"/>
      <w:marLeft w:val="0"/>
      <w:marRight w:val="0"/>
      <w:marTop w:val="0"/>
      <w:marBottom w:val="0"/>
      <w:divBdr>
        <w:top w:val="none" w:sz="0" w:space="0" w:color="auto"/>
        <w:left w:val="none" w:sz="0" w:space="0" w:color="auto"/>
        <w:bottom w:val="none" w:sz="0" w:space="0" w:color="auto"/>
        <w:right w:val="none" w:sz="0" w:space="0" w:color="auto"/>
      </w:divBdr>
    </w:div>
    <w:div w:id="1251547149">
      <w:bodyDiv w:val="1"/>
      <w:marLeft w:val="0"/>
      <w:marRight w:val="0"/>
      <w:marTop w:val="0"/>
      <w:marBottom w:val="0"/>
      <w:divBdr>
        <w:top w:val="none" w:sz="0" w:space="0" w:color="auto"/>
        <w:left w:val="none" w:sz="0" w:space="0" w:color="auto"/>
        <w:bottom w:val="none" w:sz="0" w:space="0" w:color="auto"/>
        <w:right w:val="none" w:sz="0" w:space="0" w:color="auto"/>
      </w:divBdr>
    </w:div>
    <w:div w:id="1254781083">
      <w:bodyDiv w:val="1"/>
      <w:marLeft w:val="0"/>
      <w:marRight w:val="0"/>
      <w:marTop w:val="0"/>
      <w:marBottom w:val="0"/>
      <w:divBdr>
        <w:top w:val="none" w:sz="0" w:space="0" w:color="auto"/>
        <w:left w:val="none" w:sz="0" w:space="0" w:color="auto"/>
        <w:bottom w:val="none" w:sz="0" w:space="0" w:color="auto"/>
        <w:right w:val="none" w:sz="0" w:space="0" w:color="auto"/>
      </w:divBdr>
    </w:div>
    <w:div w:id="1254784435">
      <w:bodyDiv w:val="1"/>
      <w:marLeft w:val="0"/>
      <w:marRight w:val="0"/>
      <w:marTop w:val="0"/>
      <w:marBottom w:val="0"/>
      <w:divBdr>
        <w:top w:val="none" w:sz="0" w:space="0" w:color="auto"/>
        <w:left w:val="none" w:sz="0" w:space="0" w:color="auto"/>
        <w:bottom w:val="none" w:sz="0" w:space="0" w:color="auto"/>
        <w:right w:val="none" w:sz="0" w:space="0" w:color="auto"/>
      </w:divBdr>
    </w:div>
    <w:div w:id="1268271839">
      <w:bodyDiv w:val="1"/>
      <w:marLeft w:val="0"/>
      <w:marRight w:val="0"/>
      <w:marTop w:val="0"/>
      <w:marBottom w:val="0"/>
      <w:divBdr>
        <w:top w:val="none" w:sz="0" w:space="0" w:color="auto"/>
        <w:left w:val="none" w:sz="0" w:space="0" w:color="auto"/>
        <w:bottom w:val="none" w:sz="0" w:space="0" w:color="auto"/>
        <w:right w:val="none" w:sz="0" w:space="0" w:color="auto"/>
      </w:divBdr>
    </w:div>
    <w:div w:id="1268929503">
      <w:bodyDiv w:val="1"/>
      <w:marLeft w:val="0"/>
      <w:marRight w:val="0"/>
      <w:marTop w:val="0"/>
      <w:marBottom w:val="0"/>
      <w:divBdr>
        <w:top w:val="none" w:sz="0" w:space="0" w:color="auto"/>
        <w:left w:val="none" w:sz="0" w:space="0" w:color="auto"/>
        <w:bottom w:val="none" w:sz="0" w:space="0" w:color="auto"/>
        <w:right w:val="none" w:sz="0" w:space="0" w:color="auto"/>
      </w:divBdr>
    </w:div>
    <w:div w:id="1269238622">
      <w:bodyDiv w:val="1"/>
      <w:marLeft w:val="0"/>
      <w:marRight w:val="0"/>
      <w:marTop w:val="0"/>
      <w:marBottom w:val="0"/>
      <w:divBdr>
        <w:top w:val="none" w:sz="0" w:space="0" w:color="auto"/>
        <w:left w:val="none" w:sz="0" w:space="0" w:color="auto"/>
        <w:bottom w:val="none" w:sz="0" w:space="0" w:color="auto"/>
        <w:right w:val="none" w:sz="0" w:space="0" w:color="auto"/>
      </w:divBdr>
    </w:div>
    <w:div w:id="1269393697">
      <w:bodyDiv w:val="1"/>
      <w:marLeft w:val="0"/>
      <w:marRight w:val="0"/>
      <w:marTop w:val="0"/>
      <w:marBottom w:val="0"/>
      <w:divBdr>
        <w:top w:val="none" w:sz="0" w:space="0" w:color="auto"/>
        <w:left w:val="none" w:sz="0" w:space="0" w:color="auto"/>
        <w:bottom w:val="none" w:sz="0" w:space="0" w:color="auto"/>
        <w:right w:val="none" w:sz="0" w:space="0" w:color="auto"/>
      </w:divBdr>
    </w:div>
    <w:div w:id="1271207838">
      <w:bodyDiv w:val="1"/>
      <w:marLeft w:val="0"/>
      <w:marRight w:val="0"/>
      <w:marTop w:val="0"/>
      <w:marBottom w:val="0"/>
      <w:divBdr>
        <w:top w:val="none" w:sz="0" w:space="0" w:color="auto"/>
        <w:left w:val="none" w:sz="0" w:space="0" w:color="auto"/>
        <w:bottom w:val="none" w:sz="0" w:space="0" w:color="auto"/>
        <w:right w:val="none" w:sz="0" w:space="0" w:color="auto"/>
      </w:divBdr>
    </w:div>
    <w:div w:id="1276517835">
      <w:bodyDiv w:val="1"/>
      <w:marLeft w:val="0"/>
      <w:marRight w:val="0"/>
      <w:marTop w:val="0"/>
      <w:marBottom w:val="0"/>
      <w:divBdr>
        <w:top w:val="none" w:sz="0" w:space="0" w:color="auto"/>
        <w:left w:val="none" w:sz="0" w:space="0" w:color="auto"/>
        <w:bottom w:val="none" w:sz="0" w:space="0" w:color="auto"/>
        <w:right w:val="none" w:sz="0" w:space="0" w:color="auto"/>
      </w:divBdr>
    </w:div>
    <w:div w:id="1276788497">
      <w:bodyDiv w:val="1"/>
      <w:marLeft w:val="0"/>
      <w:marRight w:val="0"/>
      <w:marTop w:val="0"/>
      <w:marBottom w:val="0"/>
      <w:divBdr>
        <w:top w:val="none" w:sz="0" w:space="0" w:color="auto"/>
        <w:left w:val="none" w:sz="0" w:space="0" w:color="auto"/>
        <w:bottom w:val="none" w:sz="0" w:space="0" w:color="auto"/>
        <w:right w:val="none" w:sz="0" w:space="0" w:color="auto"/>
      </w:divBdr>
    </w:div>
    <w:div w:id="1280836635">
      <w:bodyDiv w:val="1"/>
      <w:marLeft w:val="0"/>
      <w:marRight w:val="0"/>
      <w:marTop w:val="0"/>
      <w:marBottom w:val="0"/>
      <w:divBdr>
        <w:top w:val="none" w:sz="0" w:space="0" w:color="auto"/>
        <w:left w:val="none" w:sz="0" w:space="0" w:color="auto"/>
        <w:bottom w:val="none" w:sz="0" w:space="0" w:color="auto"/>
        <w:right w:val="none" w:sz="0" w:space="0" w:color="auto"/>
      </w:divBdr>
    </w:div>
    <w:div w:id="1281305685">
      <w:bodyDiv w:val="1"/>
      <w:marLeft w:val="0"/>
      <w:marRight w:val="0"/>
      <w:marTop w:val="0"/>
      <w:marBottom w:val="0"/>
      <w:divBdr>
        <w:top w:val="none" w:sz="0" w:space="0" w:color="auto"/>
        <w:left w:val="none" w:sz="0" w:space="0" w:color="auto"/>
        <w:bottom w:val="none" w:sz="0" w:space="0" w:color="auto"/>
        <w:right w:val="none" w:sz="0" w:space="0" w:color="auto"/>
      </w:divBdr>
    </w:div>
    <w:div w:id="1281453007">
      <w:bodyDiv w:val="1"/>
      <w:marLeft w:val="0"/>
      <w:marRight w:val="0"/>
      <w:marTop w:val="0"/>
      <w:marBottom w:val="0"/>
      <w:divBdr>
        <w:top w:val="none" w:sz="0" w:space="0" w:color="auto"/>
        <w:left w:val="none" w:sz="0" w:space="0" w:color="auto"/>
        <w:bottom w:val="none" w:sz="0" w:space="0" w:color="auto"/>
        <w:right w:val="none" w:sz="0" w:space="0" w:color="auto"/>
      </w:divBdr>
    </w:div>
    <w:div w:id="1283414861">
      <w:bodyDiv w:val="1"/>
      <w:marLeft w:val="0"/>
      <w:marRight w:val="0"/>
      <w:marTop w:val="0"/>
      <w:marBottom w:val="0"/>
      <w:divBdr>
        <w:top w:val="none" w:sz="0" w:space="0" w:color="auto"/>
        <w:left w:val="none" w:sz="0" w:space="0" w:color="auto"/>
        <w:bottom w:val="none" w:sz="0" w:space="0" w:color="auto"/>
        <w:right w:val="none" w:sz="0" w:space="0" w:color="auto"/>
      </w:divBdr>
    </w:div>
    <w:div w:id="1283460393">
      <w:bodyDiv w:val="1"/>
      <w:marLeft w:val="0"/>
      <w:marRight w:val="0"/>
      <w:marTop w:val="0"/>
      <w:marBottom w:val="0"/>
      <w:divBdr>
        <w:top w:val="none" w:sz="0" w:space="0" w:color="auto"/>
        <w:left w:val="none" w:sz="0" w:space="0" w:color="auto"/>
        <w:bottom w:val="none" w:sz="0" w:space="0" w:color="auto"/>
        <w:right w:val="none" w:sz="0" w:space="0" w:color="auto"/>
      </w:divBdr>
    </w:div>
    <w:div w:id="1283463606">
      <w:bodyDiv w:val="1"/>
      <w:marLeft w:val="0"/>
      <w:marRight w:val="0"/>
      <w:marTop w:val="0"/>
      <w:marBottom w:val="0"/>
      <w:divBdr>
        <w:top w:val="none" w:sz="0" w:space="0" w:color="auto"/>
        <w:left w:val="none" w:sz="0" w:space="0" w:color="auto"/>
        <w:bottom w:val="none" w:sz="0" w:space="0" w:color="auto"/>
        <w:right w:val="none" w:sz="0" w:space="0" w:color="auto"/>
      </w:divBdr>
    </w:div>
    <w:div w:id="1284843111">
      <w:bodyDiv w:val="1"/>
      <w:marLeft w:val="0"/>
      <w:marRight w:val="0"/>
      <w:marTop w:val="0"/>
      <w:marBottom w:val="0"/>
      <w:divBdr>
        <w:top w:val="none" w:sz="0" w:space="0" w:color="auto"/>
        <w:left w:val="none" w:sz="0" w:space="0" w:color="auto"/>
        <w:bottom w:val="none" w:sz="0" w:space="0" w:color="auto"/>
        <w:right w:val="none" w:sz="0" w:space="0" w:color="auto"/>
      </w:divBdr>
    </w:div>
    <w:div w:id="1285042278">
      <w:bodyDiv w:val="1"/>
      <w:marLeft w:val="0"/>
      <w:marRight w:val="0"/>
      <w:marTop w:val="0"/>
      <w:marBottom w:val="0"/>
      <w:divBdr>
        <w:top w:val="none" w:sz="0" w:space="0" w:color="auto"/>
        <w:left w:val="none" w:sz="0" w:space="0" w:color="auto"/>
        <w:bottom w:val="none" w:sz="0" w:space="0" w:color="auto"/>
        <w:right w:val="none" w:sz="0" w:space="0" w:color="auto"/>
      </w:divBdr>
      <w:divsChild>
        <w:div w:id="386536188">
          <w:marLeft w:val="0"/>
          <w:marRight w:val="0"/>
          <w:marTop w:val="0"/>
          <w:marBottom w:val="0"/>
          <w:divBdr>
            <w:top w:val="none" w:sz="0" w:space="0" w:color="auto"/>
            <w:left w:val="none" w:sz="0" w:space="0" w:color="auto"/>
            <w:bottom w:val="none" w:sz="0" w:space="0" w:color="auto"/>
            <w:right w:val="none" w:sz="0" w:space="0" w:color="auto"/>
          </w:divBdr>
          <w:divsChild>
            <w:div w:id="1979525570">
              <w:marLeft w:val="0"/>
              <w:marRight w:val="0"/>
              <w:marTop w:val="0"/>
              <w:marBottom w:val="810"/>
              <w:divBdr>
                <w:top w:val="none" w:sz="0" w:space="0" w:color="auto"/>
                <w:left w:val="none" w:sz="0" w:space="0" w:color="auto"/>
                <w:bottom w:val="none" w:sz="0" w:space="0" w:color="auto"/>
                <w:right w:val="none" w:sz="0" w:space="0" w:color="auto"/>
              </w:divBdr>
              <w:divsChild>
                <w:div w:id="106312921">
                  <w:marLeft w:val="-225"/>
                  <w:marRight w:val="-225"/>
                  <w:marTop w:val="0"/>
                  <w:marBottom w:val="0"/>
                  <w:divBdr>
                    <w:top w:val="none" w:sz="0" w:space="0" w:color="auto"/>
                    <w:left w:val="none" w:sz="0" w:space="0" w:color="auto"/>
                    <w:bottom w:val="none" w:sz="0" w:space="0" w:color="auto"/>
                    <w:right w:val="none" w:sz="0" w:space="0" w:color="auto"/>
                  </w:divBdr>
                  <w:divsChild>
                    <w:div w:id="463886406">
                      <w:marLeft w:val="0"/>
                      <w:marRight w:val="0"/>
                      <w:marTop w:val="0"/>
                      <w:marBottom w:val="0"/>
                      <w:divBdr>
                        <w:top w:val="none" w:sz="0" w:space="0" w:color="auto"/>
                        <w:left w:val="none" w:sz="0" w:space="0" w:color="auto"/>
                        <w:bottom w:val="none" w:sz="0" w:space="0" w:color="auto"/>
                        <w:right w:val="none" w:sz="0" w:space="0" w:color="auto"/>
                      </w:divBdr>
                      <w:divsChild>
                        <w:div w:id="47961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6079502">
      <w:bodyDiv w:val="1"/>
      <w:marLeft w:val="0"/>
      <w:marRight w:val="0"/>
      <w:marTop w:val="0"/>
      <w:marBottom w:val="0"/>
      <w:divBdr>
        <w:top w:val="none" w:sz="0" w:space="0" w:color="auto"/>
        <w:left w:val="none" w:sz="0" w:space="0" w:color="auto"/>
        <w:bottom w:val="none" w:sz="0" w:space="0" w:color="auto"/>
        <w:right w:val="none" w:sz="0" w:space="0" w:color="auto"/>
      </w:divBdr>
    </w:div>
    <w:div w:id="1287159169">
      <w:bodyDiv w:val="1"/>
      <w:marLeft w:val="0"/>
      <w:marRight w:val="0"/>
      <w:marTop w:val="0"/>
      <w:marBottom w:val="0"/>
      <w:divBdr>
        <w:top w:val="none" w:sz="0" w:space="0" w:color="auto"/>
        <w:left w:val="none" w:sz="0" w:space="0" w:color="auto"/>
        <w:bottom w:val="none" w:sz="0" w:space="0" w:color="auto"/>
        <w:right w:val="none" w:sz="0" w:space="0" w:color="auto"/>
      </w:divBdr>
    </w:div>
    <w:div w:id="1288464033">
      <w:bodyDiv w:val="1"/>
      <w:marLeft w:val="0"/>
      <w:marRight w:val="0"/>
      <w:marTop w:val="0"/>
      <w:marBottom w:val="0"/>
      <w:divBdr>
        <w:top w:val="none" w:sz="0" w:space="0" w:color="auto"/>
        <w:left w:val="none" w:sz="0" w:space="0" w:color="auto"/>
        <w:bottom w:val="none" w:sz="0" w:space="0" w:color="auto"/>
        <w:right w:val="none" w:sz="0" w:space="0" w:color="auto"/>
      </w:divBdr>
    </w:div>
    <w:div w:id="1288926216">
      <w:bodyDiv w:val="1"/>
      <w:marLeft w:val="0"/>
      <w:marRight w:val="0"/>
      <w:marTop w:val="0"/>
      <w:marBottom w:val="0"/>
      <w:divBdr>
        <w:top w:val="none" w:sz="0" w:space="0" w:color="auto"/>
        <w:left w:val="none" w:sz="0" w:space="0" w:color="auto"/>
        <w:bottom w:val="none" w:sz="0" w:space="0" w:color="auto"/>
        <w:right w:val="none" w:sz="0" w:space="0" w:color="auto"/>
      </w:divBdr>
    </w:div>
    <w:div w:id="1290168029">
      <w:bodyDiv w:val="1"/>
      <w:marLeft w:val="0"/>
      <w:marRight w:val="0"/>
      <w:marTop w:val="0"/>
      <w:marBottom w:val="0"/>
      <w:divBdr>
        <w:top w:val="none" w:sz="0" w:space="0" w:color="auto"/>
        <w:left w:val="none" w:sz="0" w:space="0" w:color="auto"/>
        <w:bottom w:val="none" w:sz="0" w:space="0" w:color="auto"/>
        <w:right w:val="none" w:sz="0" w:space="0" w:color="auto"/>
      </w:divBdr>
    </w:div>
    <w:div w:id="1293097928">
      <w:bodyDiv w:val="1"/>
      <w:marLeft w:val="0"/>
      <w:marRight w:val="0"/>
      <w:marTop w:val="0"/>
      <w:marBottom w:val="0"/>
      <w:divBdr>
        <w:top w:val="none" w:sz="0" w:space="0" w:color="auto"/>
        <w:left w:val="none" w:sz="0" w:space="0" w:color="auto"/>
        <w:bottom w:val="none" w:sz="0" w:space="0" w:color="auto"/>
        <w:right w:val="none" w:sz="0" w:space="0" w:color="auto"/>
      </w:divBdr>
    </w:div>
    <w:div w:id="1293369391">
      <w:bodyDiv w:val="1"/>
      <w:marLeft w:val="0"/>
      <w:marRight w:val="0"/>
      <w:marTop w:val="0"/>
      <w:marBottom w:val="0"/>
      <w:divBdr>
        <w:top w:val="none" w:sz="0" w:space="0" w:color="auto"/>
        <w:left w:val="none" w:sz="0" w:space="0" w:color="auto"/>
        <w:bottom w:val="none" w:sz="0" w:space="0" w:color="auto"/>
        <w:right w:val="none" w:sz="0" w:space="0" w:color="auto"/>
      </w:divBdr>
    </w:div>
    <w:div w:id="1294214200">
      <w:bodyDiv w:val="1"/>
      <w:marLeft w:val="0"/>
      <w:marRight w:val="0"/>
      <w:marTop w:val="0"/>
      <w:marBottom w:val="0"/>
      <w:divBdr>
        <w:top w:val="none" w:sz="0" w:space="0" w:color="auto"/>
        <w:left w:val="none" w:sz="0" w:space="0" w:color="auto"/>
        <w:bottom w:val="none" w:sz="0" w:space="0" w:color="auto"/>
        <w:right w:val="none" w:sz="0" w:space="0" w:color="auto"/>
      </w:divBdr>
    </w:div>
    <w:div w:id="1295527740">
      <w:bodyDiv w:val="1"/>
      <w:marLeft w:val="0"/>
      <w:marRight w:val="0"/>
      <w:marTop w:val="0"/>
      <w:marBottom w:val="0"/>
      <w:divBdr>
        <w:top w:val="none" w:sz="0" w:space="0" w:color="auto"/>
        <w:left w:val="none" w:sz="0" w:space="0" w:color="auto"/>
        <w:bottom w:val="none" w:sz="0" w:space="0" w:color="auto"/>
        <w:right w:val="none" w:sz="0" w:space="0" w:color="auto"/>
      </w:divBdr>
    </w:div>
    <w:div w:id="1296107543">
      <w:bodyDiv w:val="1"/>
      <w:marLeft w:val="0"/>
      <w:marRight w:val="0"/>
      <w:marTop w:val="0"/>
      <w:marBottom w:val="0"/>
      <w:divBdr>
        <w:top w:val="none" w:sz="0" w:space="0" w:color="auto"/>
        <w:left w:val="none" w:sz="0" w:space="0" w:color="auto"/>
        <w:bottom w:val="none" w:sz="0" w:space="0" w:color="auto"/>
        <w:right w:val="none" w:sz="0" w:space="0" w:color="auto"/>
      </w:divBdr>
    </w:div>
    <w:div w:id="1301809009">
      <w:bodyDiv w:val="1"/>
      <w:marLeft w:val="0"/>
      <w:marRight w:val="0"/>
      <w:marTop w:val="0"/>
      <w:marBottom w:val="0"/>
      <w:divBdr>
        <w:top w:val="none" w:sz="0" w:space="0" w:color="auto"/>
        <w:left w:val="none" w:sz="0" w:space="0" w:color="auto"/>
        <w:bottom w:val="none" w:sz="0" w:space="0" w:color="auto"/>
        <w:right w:val="none" w:sz="0" w:space="0" w:color="auto"/>
      </w:divBdr>
    </w:div>
    <w:div w:id="1305620480">
      <w:bodyDiv w:val="1"/>
      <w:marLeft w:val="0"/>
      <w:marRight w:val="0"/>
      <w:marTop w:val="0"/>
      <w:marBottom w:val="0"/>
      <w:divBdr>
        <w:top w:val="none" w:sz="0" w:space="0" w:color="auto"/>
        <w:left w:val="none" w:sz="0" w:space="0" w:color="auto"/>
        <w:bottom w:val="none" w:sz="0" w:space="0" w:color="auto"/>
        <w:right w:val="none" w:sz="0" w:space="0" w:color="auto"/>
      </w:divBdr>
    </w:div>
    <w:div w:id="1307708800">
      <w:bodyDiv w:val="1"/>
      <w:marLeft w:val="0"/>
      <w:marRight w:val="0"/>
      <w:marTop w:val="0"/>
      <w:marBottom w:val="0"/>
      <w:divBdr>
        <w:top w:val="none" w:sz="0" w:space="0" w:color="auto"/>
        <w:left w:val="none" w:sz="0" w:space="0" w:color="auto"/>
        <w:bottom w:val="none" w:sz="0" w:space="0" w:color="auto"/>
        <w:right w:val="none" w:sz="0" w:space="0" w:color="auto"/>
      </w:divBdr>
    </w:div>
    <w:div w:id="1308625994">
      <w:bodyDiv w:val="1"/>
      <w:marLeft w:val="0"/>
      <w:marRight w:val="0"/>
      <w:marTop w:val="0"/>
      <w:marBottom w:val="0"/>
      <w:divBdr>
        <w:top w:val="none" w:sz="0" w:space="0" w:color="auto"/>
        <w:left w:val="none" w:sz="0" w:space="0" w:color="auto"/>
        <w:bottom w:val="none" w:sz="0" w:space="0" w:color="auto"/>
        <w:right w:val="none" w:sz="0" w:space="0" w:color="auto"/>
      </w:divBdr>
    </w:div>
    <w:div w:id="1310674302">
      <w:bodyDiv w:val="1"/>
      <w:marLeft w:val="0"/>
      <w:marRight w:val="0"/>
      <w:marTop w:val="0"/>
      <w:marBottom w:val="0"/>
      <w:divBdr>
        <w:top w:val="none" w:sz="0" w:space="0" w:color="auto"/>
        <w:left w:val="none" w:sz="0" w:space="0" w:color="auto"/>
        <w:bottom w:val="none" w:sz="0" w:space="0" w:color="auto"/>
        <w:right w:val="none" w:sz="0" w:space="0" w:color="auto"/>
      </w:divBdr>
    </w:div>
    <w:div w:id="1311323471">
      <w:bodyDiv w:val="1"/>
      <w:marLeft w:val="0"/>
      <w:marRight w:val="0"/>
      <w:marTop w:val="0"/>
      <w:marBottom w:val="0"/>
      <w:divBdr>
        <w:top w:val="none" w:sz="0" w:space="0" w:color="auto"/>
        <w:left w:val="none" w:sz="0" w:space="0" w:color="auto"/>
        <w:bottom w:val="none" w:sz="0" w:space="0" w:color="auto"/>
        <w:right w:val="none" w:sz="0" w:space="0" w:color="auto"/>
      </w:divBdr>
    </w:div>
    <w:div w:id="1315334771">
      <w:bodyDiv w:val="1"/>
      <w:marLeft w:val="0"/>
      <w:marRight w:val="0"/>
      <w:marTop w:val="0"/>
      <w:marBottom w:val="0"/>
      <w:divBdr>
        <w:top w:val="none" w:sz="0" w:space="0" w:color="auto"/>
        <w:left w:val="none" w:sz="0" w:space="0" w:color="auto"/>
        <w:bottom w:val="none" w:sz="0" w:space="0" w:color="auto"/>
        <w:right w:val="none" w:sz="0" w:space="0" w:color="auto"/>
      </w:divBdr>
    </w:div>
    <w:div w:id="1316642827">
      <w:bodyDiv w:val="1"/>
      <w:marLeft w:val="0"/>
      <w:marRight w:val="0"/>
      <w:marTop w:val="0"/>
      <w:marBottom w:val="0"/>
      <w:divBdr>
        <w:top w:val="none" w:sz="0" w:space="0" w:color="auto"/>
        <w:left w:val="none" w:sz="0" w:space="0" w:color="auto"/>
        <w:bottom w:val="none" w:sz="0" w:space="0" w:color="auto"/>
        <w:right w:val="none" w:sz="0" w:space="0" w:color="auto"/>
      </w:divBdr>
    </w:div>
    <w:div w:id="1317370694">
      <w:bodyDiv w:val="1"/>
      <w:marLeft w:val="0"/>
      <w:marRight w:val="0"/>
      <w:marTop w:val="0"/>
      <w:marBottom w:val="0"/>
      <w:divBdr>
        <w:top w:val="none" w:sz="0" w:space="0" w:color="auto"/>
        <w:left w:val="none" w:sz="0" w:space="0" w:color="auto"/>
        <w:bottom w:val="none" w:sz="0" w:space="0" w:color="auto"/>
        <w:right w:val="none" w:sz="0" w:space="0" w:color="auto"/>
      </w:divBdr>
    </w:div>
    <w:div w:id="1317563860">
      <w:bodyDiv w:val="1"/>
      <w:marLeft w:val="0"/>
      <w:marRight w:val="0"/>
      <w:marTop w:val="0"/>
      <w:marBottom w:val="0"/>
      <w:divBdr>
        <w:top w:val="none" w:sz="0" w:space="0" w:color="auto"/>
        <w:left w:val="none" w:sz="0" w:space="0" w:color="auto"/>
        <w:bottom w:val="none" w:sz="0" w:space="0" w:color="auto"/>
        <w:right w:val="none" w:sz="0" w:space="0" w:color="auto"/>
      </w:divBdr>
    </w:div>
    <w:div w:id="1320427706">
      <w:bodyDiv w:val="1"/>
      <w:marLeft w:val="0"/>
      <w:marRight w:val="0"/>
      <w:marTop w:val="0"/>
      <w:marBottom w:val="0"/>
      <w:divBdr>
        <w:top w:val="none" w:sz="0" w:space="0" w:color="auto"/>
        <w:left w:val="none" w:sz="0" w:space="0" w:color="auto"/>
        <w:bottom w:val="none" w:sz="0" w:space="0" w:color="auto"/>
        <w:right w:val="none" w:sz="0" w:space="0" w:color="auto"/>
      </w:divBdr>
    </w:div>
    <w:div w:id="1323200676">
      <w:bodyDiv w:val="1"/>
      <w:marLeft w:val="0"/>
      <w:marRight w:val="0"/>
      <w:marTop w:val="0"/>
      <w:marBottom w:val="0"/>
      <w:divBdr>
        <w:top w:val="none" w:sz="0" w:space="0" w:color="auto"/>
        <w:left w:val="none" w:sz="0" w:space="0" w:color="auto"/>
        <w:bottom w:val="none" w:sz="0" w:space="0" w:color="auto"/>
        <w:right w:val="none" w:sz="0" w:space="0" w:color="auto"/>
      </w:divBdr>
    </w:div>
    <w:div w:id="1323436676">
      <w:bodyDiv w:val="1"/>
      <w:marLeft w:val="0"/>
      <w:marRight w:val="0"/>
      <w:marTop w:val="0"/>
      <w:marBottom w:val="0"/>
      <w:divBdr>
        <w:top w:val="none" w:sz="0" w:space="0" w:color="auto"/>
        <w:left w:val="none" w:sz="0" w:space="0" w:color="auto"/>
        <w:bottom w:val="none" w:sz="0" w:space="0" w:color="auto"/>
        <w:right w:val="none" w:sz="0" w:space="0" w:color="auto"/>
      </w:divBdr>
    </w:div>
    <w:div w:id="1324432300">
      <w:bodyDiv w:val="1"/>
      <w:marLeft w:val="0"/>
      <w:marRight w:val="0"/>
      <w:marTop w:val="0"/>
      <w:marBottom w:val="0"/>
      <w:divBdr>
        <w:top w:val="none" w:sz="0" w:space="0" w:color="auto"/>
        <w:left w:val="none" w:sz="0" w:space="0" w:color="auto"/>
        <w:bottom w:val="none" w:sz="0" w:space="0" w:color="auto"/>
        <w:right w:val="none" w:sz="0" w:space="0" w:color="auto"/>
      </w:divBdr>
    </w:div>
    <w:div w:id="1325475241">
      <w:bodyDiv w:val="1"/>
      <w:marLeft w:val="0"/>
      <w:marRight w:val="0"/>
      <w:marTop w:val="0"/>
      <w:marBottom w:val="0"/>
      <w:divBdr>
        <w:top w:val="none" w:sz="0" w:space="0" w:color="auto"/>
        <w:left w:val="none" w:sz="0" w:space="0" w:color="auto"/>
        <w:bottom w:val="none" w:sz="0" w:space="0" w:color="auto"/>
        <w:right w:val="none" w:sz="0" w:space="0" w:color="auto"/>
      </w:divBdr>
    </w:div>
    <w:div w:id="1329359974">
      <w:bodyDiv w:val="1"/>
      <w:marLeft w:val="0"/>
      <w:marRight w:val="0"/>
      <w:marTop w:val="0"/>
      <w:marBottom w:val="0"/>
      <w:divBdr>
        <w:top w:val="none" w:sz="0" w:space="0" w:color="auto"/>
        <w:left w:val="none" w:sz="0" w:space="0" w:color="auto"/>
        <w:bottom w:val="none" w:sz="0" w:space="0" w:color="auto"/>
        <w:right w:val="none" w:sz="0" w:space="0" w:color="auto"/>
      </w:divBdr>
    </w:div>
    <w:div w:id="1330131708">
      <w:bodyDiv w:val="1"/>
      <w:marLeft w:val="0"/>
      <w:marRight w:val="0"/>
      <w:marTop w:val="0"/>
      <w:marBottom w:val="0"/>
      <w:divBdr>
        <w:top w:val="none" w:sz="0" w:space="0" w:color="auto"/>
        <w:left w:val="none" w:sz="0" w:space="0" w:color="auto"/>
        <w:bottom w:val="none" w:sz="0" w:space="0" w:color="auto"/>
        <w:right w:val="none" w:sz="0" w:space="0" w:color="auto"/>
      </w:divBdr>
    </w:div>
    <w:div w:id="1331639315">
      <w:bodyDiv w:val="1"/>
      <w:marLeft w:val="0"/>
      <w:marRight w:val="0"/>
      <w:marTop w:val="0"/>
      <w:marBottom w:val="0"/>
      <w:divBdr>
        <w:top w:val="none" w:sz="0" w:space="0" w:color="auto"/>
        <w:left w:val="none" w:sz="0" w:space="0" w:color="auto"/>
        <w:bottom w:val="none" w:sz="0" w:space="0" w:color="auto"/>
        <w:right w:val="none" w:sz="0" w:space="0" w:color="auto"/>
      </w:divBdr>
    </w:div>
    <w:div w:id="1331906707">
      <w:bodyDiv w:val="1"/>
      <w:marLeft w:val="0"/>
      <w:marRight w:val="0"/>
      <w:marTop w:val="0"/>
      <w:marBottom w:val="0"/>
      <w:divBdr>
        <w:top w:val="none" w:sz="0" w:space="0" w:color="auto"/>
        <w:left w:val="none" w:sz="0" w:space="0" w:color="auto"/>
        <w:bottom w:val="none" w:sz="0" w:space="0" w:color="auto"/>
        <w:right w:val="none" w:sz="0" w:space="0" w:color="auto"/>
      </w:divBdr>
    </w:div>
    <w:div w:id="1336491356">
      <w:bodyDiv w:val="1"/>
      <w:marLeft w:val="0"/>
      <w:marRight w:val="0"/>
      <w:marTop w:val="0"/>
      <w:marBottom w:val="0"/>
      <w:divBdr>
        <w:top w:val="none" w:sz="0" w:space="0" w:color="auto"/>
        <w:left w:val="none" w:sz="0" w:space="0" w:color="auto"/>
        <w:bottom w:val="none" w:sz="0" w:space="0" w:color="auto"/>
        <w:right w:val="none" w:sz="0" w:space="0" w:color="auto"/>
      </w:divBdr>
    </w:div>
    <w:div w:id="1339583010">
      <w:bodyDiv w:val="1"/>
      <w:marLeft w:val="0"/>
      <w:marRight w:val="0"/>
      <w:marTop w:val="0"/>
      <w:marBottom w:val="0"/>
      <w:divBdr>
        <w:top w:val="none" w:sz="0" w:space="0" w:color="auto"/>
        <w:left w:val="none" w:sz="0" w:space="0" w:color="auto"/>
        <w:bottom w:val="none" w:sz="0" w:space="0" w:color="auto"/>
        <w:right w:val="none" w:sz="0" w:space="0" w:color="auto"/>
      </w:divBdr>
    </w:div>
    <w:div w:id="1339892908">
      <w:bodyDiv w:val="1"/>
      <w:marLeft w:val="0"/>
      <w:marRight w:val="0"/>
      <w:marTop w:val="0"/>
      <w:marBottom w:val="0"/>
      <w:divBdr>
        <w:top w:val="none" w:sz="0" w:space="0" w:color="auto"/>
        <w:left w:val="none" w:sz="0" w:space="0" w:color="auto"/>
        <w:bottom w:val="none" w:sz="0" w:space="0" w:color="auto"/>
        <w:right w:val="none" w:sz="0" w:space="0" w:color="auto"/>
      </w:divBdr>
    </w:div>
    <w:div w:id="1342777556">
      <w:bodyDiv w:val="1"/>
      <w:marLeft w:val="0"/>
      <w:marRight w:val="0"/>
      <w:marTop w:val="0"/>
      <w:marBottom w:val="0"/>
      <w:divBdr>
        <w:top w:val="none" w:sz="0" w:space="0" w:color="auto"/>
        <w:left w:val="none" w:sz="0" w:space="0" w:color="auto"/>
        <w:bottom w:val="none" w:sz="0" w:space="0" w:color="auto"/>
        <w:right w:val="none" w:sz="0" w:space="0" w:color="auto"/>
      </w:divBdr>
    </w:div>
    <w:div w:id="1342782157">
      <w:bodyDiv w:val="1"/>
      <w:marLeft w:val="0"/>
      <w:marRight w:val="0"/>
      <w:marTop w:val="0"/>
      <w:marBottom w:val="0"/>
      <w:divBdr>
        <w:top w:val="none" w:sz="0" w:space="0" w:color="auto"/>
        <w:left w:val="none" w:sz="0" w:space="0" w:color="auto"/>
        <w:bottom w:val="none" w:sz="0" w:space="0" w:color="auto"/>
        <w:right w:val="none" w:sz="0" w:space="0" w:color="auto"/>
      </w:divBdr>
    </w:div>
    <w:div w:id="1343362610">
      <w:bodyDiv w:val="1"/>
      <w:marLeft w:val="0"/>
      <w:marRight w:val="0"/>
      <w:marTop w:val="0"/>
      <w:marBottom w:val="0"/>
      <w:divBdr>
        <w:top w:val="none" w:sz="0" w:space="0" w:color="auto"/>
        <w:left w:val="none" w:sz="0" w:space="0" w:color="auto"/>
        <w:bottom w:val="none" w:sz="0" w:space="0" w:color="auto"/>
        <w:right w:val="none" w:sz="0" w:space="0" w:color="auto"/>
      </w:divBdr>
    </w:div>
    <w:div w:id="1346248401">
      <w:bodyDiv w:val="1"/>
      <w:marLeft w:val="0"/>
      <w:marRight w:val="0"/>
      <w:marTop w:val="0"/>
      <w:marBottom w:val="0"/>
      <w:divBdr>
        <w:top w:val="none" w:sz="0" w:space="0" w:color="auto"/>
        <w:left w:val="none" w:sz="0" w:space="0" w:color="auto"/>
        <w:bottom w:val="none" w:sz="0" w:space="0" w:color="auto"/>
        <w:right w:val="none" w:sz="0" w:space="0" w:color="auto"/>
      </w:divBdr>
    </w:div>
    <w:div w:id="1346712844">
      <w:bodyDiv w:val="1"/>
      <w:marLeft w:val="0"/>
      <w:marRight w:val="0"/>
      <w:marTop w:val="0"/>
      <w:marBottom w:val="0"/>
      <w:divBdr>
        <w:top w:val="none" w:sz="0" w:space="0" w:color="auto"/>
        <w:left w:val="none" w:sz="0" w:space="0" w:color="auto"/>
        <w:bottom w:val="none" w:sz="0" w:space="0" w:color="auto"/>
        <w:right w:val="none" w:sz="0" w:space="0" w:color="auto"/>
      </w:divBdr>
    </w:div>
    <w:div w:id="1346784970">
      <w:bodyDiv w:val="1"/>
      <w:marLeft w:val="0"/>
      <w:marRight w:val="0"/>
      <w:marTop w:val="0"/>
      <w:marBottom w:val="0"/>
      <w:divBdr>
        <w:top w:val="none" w:sz="0" w:space="0" w:color="auto"/>
        <w:left w:val="none" w:sz="0" w:space="0" w:color="auto"/>
        <w:bottom w:val="none" w:sz="0" w:space="0" w:color="auto"/>
        <w:right w:val="none" w:sz="0" w:space="0" w:color="auto"/>
      </w:divBdr>
    </w:div>
    <w:div w:id="1346982306">
      <w:bodyDiv w:val="1"/>
      <w:marLeft w:val="0"/>
      <w:marRight w:val="0"/>
      <w:marTop w:val="0"/>
      <w:marBottom w:val="0"/>
      <w:divBdr>
        <w:top w:val="none" w:sz="0" w:space="0" w:color="auto"/>
        <w:left w:val="none" w:sz="0" w:space="0" w:color="auto"/>
        <w:bottom w:val="none" w:sz="0" w:space="0" w:color="auto"/>
        <w:right w:val="none" w:sz="0" w:space="0" w:color="auto"/>
      </w:divBdr>
    </w:div>
    <w:div w:id="1347977040">
      <w:bodyDiv w:val="1"/>
      <w:marLeft w:val="0"/>
      <w:marRight w:val="0"/>
      <w:marTop w:val="0"/>
      <w:marBottom w:val="0"/>
      <w:divBdr>
        <w:top w:val="none" w:sz="0" w:space="0" w:color="auto"/>
        <w:left w:val="none" w:sz="0" w:space="0" w:color="auto"/>
        <w:bottom w:val="none" w:sz="0" w:space="0" w:color="auto"/>
        <w:right w:val="none" w:sz="0" w:space="0" w:color="auto"/>
      </w:divBdr>
    </w:div>
    <w:div w:id="1351492203">
      <w:bodyDiv w:val="1"/>
      <w:marLeft w:val="0"/>
      <w:marRight w:val="0"/>
      <w:marTop w:val="0"/>
      <w:marBottom w:val="0"/>
      <w:divBdr>
        <w:top w:val="none" w:sz="0" w:space="0" w:color="auto"/>
        <w:left w:val="none" w:sz="0" w:space="0" w:color="auto"/>
        <w:bottom w:val="none" w:sz="0" w:space="0" w:color="auto"/>
        <w:right w:val="none" w:sz="0" w:space="0" w:color="auto"/>
      </w:divBdr>
    </w:div>
    <w:div w:id="1351646532">
      <w:bodyDiv w:val="1"/>
      <w:marLeft w:val="0"/>
      <w:marRight w:val="0"/>
      <w:marTop w:val="0"/>
      <w:marBottom w:val="0"/>
      <w:divBdr>
        <w:top w:val="none" w:sz="0" w:space="0" w:color="auto"/>
        <w:left w:val="none" w:sz="0" w:space="0" w:color="auto"/>
        <w:bottom w:val="none" w:sz="0" w:space="0" w:color="auto"/>
        <w:right w:val="none" w:sz="0" w:space="0" w:color="auto"/>
      </w:divBdr>
    </w:div>
    <w:div w:id="1356687430">
      <w:bodyDiv w:val="1"/>
      <w:marLeft w:val="0"/>
      <w:marRight w:val="0"/>
      <w:marTop w:val="0"/>
      <w:marBottom w:val="0"/>
      <w:divBdr>
        <w:top w:val="none" w:sz="0" w:space="0" w:color="auto"/>
        <w:left w:val="none" w:sz="0" w:space="0" w:color="auto"/>
        <w:bottom w:val="none" w:sz="0" w:space="0" w:color="auto"/>
        <w:right w:val="none" w:sz="0" w:space="0" w:color="auto"/>
      </w:divBdr>
    </w:div>
    <w:div w:id="1356925795">
      <w:bodyDiv w:val="1"/>
      <w:marLeft w:val="0"/>
      <w:marRight w:val="0"/>
      <w:marTop w:val="0"/>
      <w:marBottom w:val="0"/>
      <w:divBdr>
        <w:top w:val="none" w:sz="0" w:space="0" w:color="auto"/>
        <w:left w:val="none" w:sz="0" w:space="0" w:color="auto"/>
        <w:bottom w:val="none" w:sz="0" w:space="0" w:color="auto"/>
        <w:right w:val="none" w:sz="0" w:space="0" w:color="auto"/>
      </w:divBdr>
    </w:div>
    <w:div w:id="1364868369">
      <w:bodyDiv w:val="1"/>
      <w:marLeft w:val="0"/>
      <w:marRight w:val="0"/>
      <w:marTop w:val="0"/>
      <w:marBottom w:val="0"/>
      <w:divBdr>
        <w:top w:val="none" w:sz="0" w:space="0" w:color="auto"/>
        <w:left w:val="none" w:sz="0" w:space="0" w:color="auto"/>
        <w:bottom w:val="none" w:sz="0" w:space="0" w:color="auto"/>
        <w:right w:val="none" w:sz="0" w:space="0" w:color="auto"/>
      </w:divBdr>
    </w:div>
    <w:div w:id="1365862364">
      <w:bodyDiv w:val="1"/>
      <w:marLeft w:val="0"/>
      <w:marRight w:val="0"/>
      <w:marTop w:val="0"/>
      <w:marBottom w:val="0"/>
      <w:divBdr>
        <w:top w:val="none" w:sz="0" w:space="0" w:color="auto"/>
        <w:left w:val="none" w:sz="0" w:space="0" w:color="auto"/>
        <w:bottom w:val="none" w:sz="0" w:space="0" w:color="auto"/>
        <w:right w:val="none" w:sz="0" w:space="0" w:color="auto"/>
      </w:divBdr>
    </w:div>
    <w:div w:id="1368339080">
      <w:bodyDiv w:val="1"/>
      <w:marLeft w:val="0"/>
      <w:marRight w:val="0"/>
      <w:marTop w:val="0"/>
      <w:marBottom w:val="0"/>
      <w:divBdr>
        <w:top w:val="none" w:sz="0" w:space="0" w:color="auto"/>
        <w:left w:val="none" w:sz="0" w:space="0" w:color="auto"/>
        <w:bottom w:val="none" w:sz="0" w:space="0" w:color="auto"/>
        <w:right w:val="none" w:sz="0" w:space="0" w:color="auto"/>
      </w:divBdr>
    </w:div>
    <w:div w:id="1371876170">
      <w:bodyDiv w:val="1"/>
      <w:marLeft w:val="0"/>
      <w:marRight w:val="0"/>
      <w:marTop w:val="0"/>
      <w:marBottom w:val="0"/>
      <w:divBdr>
        <w:top w:val="none" w:sz="0" w:space="0" w:color="auto"/>
        <w:left w:val="none" w:sz="0" w:space="0" w:color="auto"/>
        <w:bottom w:val="none" w:sz="0" w:space="0" w:color="auto"/>
        <w:right w:val="none" w:sz="0" w:space="0" w:color="auto"/>
      </w:divBdr>
    </w:div>
    <w:div w:id="1373387839">
      <w:bodyDiv w:val="1"/>
      <w:marLeft w:val="0"/>
      <w:marRight w:val="0"/>
      <w:marTop w:val="0"/>
      <w:marBottom w:val="0"/>
      <w:divBdr>
        <w:top w:val="none" w:sz="0" w:space="0" w:color="auto"/>
        <w:left w:val="none" w:sz="0" w:space="0" w:color="auto"/>
        <w:bottom w:val="none" w:sz="0" w:space="0" w:color="auto"/>
        <w:right w:val="none" w:sz="0" w:space="0" w:color="auto"/>
      </w:divBdr>
    </w:div>
    <w:div w:id="1374302812">
      <w:bodyDiv w:val="1"/>
      <w:marLeft w:val="0"/>
      <w:marRight w:val="0"/>
      <w:marTop w:val="0"/>
      <w:marBottom w:val="0"/>
      <w:divBdr>
        <w:top w:val="none" w:sz="0" w:space="0" w:color="auto"/>
        <w:left w:val="none" w:sz="0" w:space="0" w:color="auto"/>
        <w:bottom w:val="none" w:sz="0" w:space="0" w:color="auto"/>
        <w:right w:val="none" w:sz="0" w:space="0" w:color="auto"/>
      </w:divBdr>
    </w:div>
    <w:div w:id="1376194697">
      <w:bodyDiv w:val="1"/>
      <w:marLeft w:val="0"/>
      <w:marRight w:val="0"/>
      <w:marTop w:val="0"/>
      <w:marBottom w:val="0"/>
      <w:divBdr>
        <w:top w:val="none" w:sz="0" w:space="0" w:color="auto"/>
        <w:left w:val="none" w:sz="0" w:space="0" w:color="auto"/>
        <w:bottom w:val="none" w:sz="0" w:space="0" w:color="auto"/>
        <w:right w:val="none" w:sz="0" w:space="0" w:color="auto"/>
      </w:divBdr>
    </w:div>
    <w:div w:id="1376268955">
      <w:bodyDiv w:val="1"/>
      <w:marLeft w:val="0"/>
      <w:marRight w:val="0"/>
      <w:marTop w:val="0"/>
      <w:marBottom w:val="0"/>
      <w:divBdr>
        <w:top w:val="none" w:sz="0" w:space="0" w:color="auto"/>
        <w:left w:val="none" w:sz="0" w:space="0" w:color="auto"/>
        <w:bottom w:val="none" w:sz="0" w:space="0" w:color="auto"/>
        <w:right w:val="none" w:sz="0" w:space="0" w:color="auto"/>
      </w:divBdr>
    </w:div>
    <w:div w:id="1376730444">
      <w:bodyDiv w:val="1"/>
      <w:marLeft w:val="0"/>
      <w:marRight w:val="0"/>
      <w:marTop w:val="0"/>
      <w:marBottom w:val="0"/>
      <w:divBdr>
        <w:top w:val="none" w:sz="0" w:space="0" w:color="auto"/>
        <w:left w:val="none" w:sz="0" w:space="0" w:color="auto"/>
        <w:bottom w:val="none" w:sz="0" w:space="0" w:color="auto"/>
        <w:right w:val="none" w:sz="0" w:space="0" w:color="auto"/>
      </w:divBdr>
    </w:div>
    <w:div w:id="1378354610">
      <w:bodyDiv w:val="1"/>
      <w:marLeft w:val="0"/>
      <w:marRight w:val="0"/>
      <w:marTop w:val="0"/>
      <w:marBottom w:val="0"/>
      <w:divBdr>
        <w:top w:val="none" w:sz="0" w:space="0" w:color="auto"/>
        <w:left w:val="none" w:sz="0" w:space="0" w:color="auto"/>
        <w:bottom w:val="none" w:sz="0" w:space="0" w:color="auto"/>
        <w:right w:val="none" w:sz="0" w:space="0" w:color="auto"/>
      </w:divBdr>
    </w:div>
    <w:div w:id="1384284107">
      <w:bodyDiv w:val="1"/>
      <w:marLeft w:val="0"/>
      <w:marRight w:val="0"/>
      <w:marTop w:val="0"/>
      <w:marBottom w:val="0"/>
      <w:divBdr>
        <w:top w:val="none" w:sz="0" w:space="0" w:color="auto"/>
        <w:left w:val="none" w:sz="0" w:space="0" w:color="auto"/>
        <w:bottom w:val="none" w:sz="0" w:space="0" w:color="auto"/>
        <w:right w:val="none" w:sz="0" w:space="0" w:color="auto"/>
      </w:divBdr>
    </w:div>
    <w:div w:id="1385253888">
      <w:bodyDiv w:val="1"/>
      <w:marLeft w:val="0"/>
      <w:marRight w:val="0"/>
      <w:marTop w:val="0"/>
      <w:marBottom w:val="0"/>
      <w:divBdr>
        <w:top w:val="none" w:sz="0" w:space="0" w:color="auto"/>
        <w:left w:val="none" w:sz="0" w:space="0" w:color="auto"/>
        <w:bottom w:val="none" w:sz="0" w:space="0" w:color="auto"/>
        <w:right w:val="none" w:sz="0" w:space="0" w:color="auto"/>
      </w:divBdr>
    </w:div>
    <w:div w:id="1387293590">
      <w:bodyDiv w:val="1"/>
      <w:marLeft w:val="0"/>
      <w:marRight w:val="0"/>
      <w:marTop w:val="0"/>
      <w:marBottom w:val="0"/>
      <w:divBdr>
        <w:top w:val="none" w:sz="0" w:space="0" w:color="auto"/>
        <w:left w:val="none" w:sz="0" w:space="0" w:color="auto"/>
        <w:bottom w:val="none" w:sz="0" w:space="0" w:color="auto"/>
        <w:right w:val="none" w:sz="0" w:space="0" w:color="auto"/>
      </w:divBdr>
    </w:div>
    <w:div w:id="1387879031">
      <w:bodyDiv w:val="1"/>
      <w:marLeft w:val="0"/>
      <w:marRight w:val="0"/>
      <w:marTop w:val="0"/>
      <w:marBottom w:val="0"/>
      <w:divBdr>
        <w:top w:val="none" w:sz="0" w:space="0" w:color="auto"/>
        <w:left w:val="none" w:sz="0" w:space="0" w:color="auto"/>
        <w:bottom w:val="none" w:sz="0" w:space="0" w:color="auto"/>
        <w:right w:val="none" w:sz="0" w:space="0" w:color="auto"/>
      </w:divBdr>
    </w:div>
    <w:div w:id="1388605018">
      <w:bodyDiv w:val="1"/>
      <w:marLeft w:val="0"/>
      <w:marRight w:val="0"/>
      <w:marTop w:val="0"/>
      <w:marBottom w:val="0"/>
      <w:divBdr>
        <w:top w:val="none" w:sz="0" w:space="0" w:color="auto"/>
        <w:left w:val="none" w:sz="0" w:space="0" w:color="auto"/>
        <w:bottom w:val="none" w:sz="0" w:space="0" w:color="auto"/>
        <w:right w:val="none" w:sz="0" w:space="0" w:color="auto"/>
      </w:divBdr>
    </w:div>
    <w:div w:id="1391266397">
      <w:bodyDiv w:val="1"/>
      <w:marLeft w:val="0"/>
      <w:marRight w:val="0"/>
      <w:marTop w:val="0"/>
      <w:marBottom w:val="0"/>
      <w:divBdr>
        <w:top w:val="none" w:sz="0" w:space="0" w:color="auto"/>
        <w:left w:val="none" w:sz="0" w:space="0" w:color="auto"/>
        <w:bottom w:val="none" w:sz="0" w:space="0" w:color="auto"/>
        <w:right w:val="none" w:sz="0" w:space="0" w:color="auto"/>
      </w:divBdr>
    </w:div>
    <w:div w:id="1391614802">
      <w:bodyDiv w:val="1"/>
      <w:marLeft w:val="0"/>
      <w:marRight w:val="0"/>
      <w:marTop w:val="0"/>
      <w:marBottom w:val="0"/>
      <w:divBdr>
        <w:top w:val="none" w:sz="0" w:space="0" w:color="auto"/>
        <w:left w:val="none" w:sz="0" w:space="0" w:color="auto"/>
        <w:bottom w:val="none" w:sz="0" w:space="0" w:color="auto"/>
        <w:right w:val="none" w:sz="0" w:space="0" w:color="auto"/>
      </w:divBdr>
    </w:div>
    <w:div w:id="1392458776">
      <w:bodyDiv w:val="1"/>
      <w:marLeft w:val="0"/>
      <w:marRight w:val="0"/>
      <w:marTop w:val="0"/>
      <w:marBottom w:val="0"/>
      <w:divBdr>
        <w:top w:val="none" w:sz="0" w:space="0" w:color="auto"/>
        <w:left w:val="none" w:sz="0" w:space="0" w:color="auto"/>
        <w:bottom w:val="none" w:sz="0" w:space="0" w:color="auto"/>
        <w:right w:val="none" w:sz="0" w:space="0" w:color="auto"/>
      </w:divBdr>
    </w:div>
    <w:div w:id="1392775609">
      <w:bodyDiv w:val="1"/>
      <w:marLeft w:val="0"/>
      <w:marRight w:val="0"/>
      <w:marTop w:val="0"/>
      <w:marBottom w:val="0"/>
      <w:divBdr>
        <w:top w:val="none" w:sz="0" w:space="0" w:color="auto"/>
        <w:left w:val="none" w:sz="0" w:space="0" w:color="auto"/>
        <w:bottom w:val="none" w:sz="0" w:space="0" w:color="auto"/>
        <w:right w:val="none" w:sz="0" w:space="0" w:color="auto"/>
      </w:divBdr>
    </w:div>
    <w:div w:id="1392921936">
      <w:bodyDiv w:val="1"/>
      <w:marLeft w:val="0"/>
      <w:marRight w:val="0"/>
      <w:marTop w:val="0"/>
      <w:marBottom w:val="0"/>
      <w:divBdr>
        <w:top w:val="none" w:sz="0" w:space="0" w:color="auto"/>
        <w:left w:val="none" w:sz="0" w:space="0" w:color="auto"/>
        <w:bottom w:val="none" w:sz="0" w:space="0" w:color="auto"/>
        <w:right w:val="none" w:sz="0" w:space="0" w:color="auto"/>
      </w:divBdr>
    </w:div>
    <w:div w:id="1394816615">
      <w:bodyDiv w:val="1"/>
      <w:marLeft w:val="0"/>
      <w:marRight w:val="0"/>
      <w:marTop w:val="0"/>
      <w:marBottom w:val="0"/>
      <w:divBdr>
        <w:top w:val="none" w:sz="0" w:space="0" w:color="auto"/>
        <w:left w:val="none" w:sz="0" w:space="0" w:color="auto"/>
        <w:bottom w:val="none" w:sz="0" w:space="0" w:color="auto"/>
        <w:right w:val="none" w:sz="0" w:space="0" w:color="auto"/>
      </w:divBdr>
    </w:div>
    <w:div w:id="1399092459">
      <w:bodyDiv w:val="1"/>
      <w:marLeft w:val="0"/>
      <w:marRight w:val="0"/>
      <w:marTop w:val="0"/>
      <w:marBottom w:val="0"/>
      <w:divBdr>
        <w:top w:val="none" w:sz="0" w:space="0" w:color="auto"/>
        <w:left w:val="none" w:sz="0" w:space="0" w:color="auto"/>
        <w:bottom w:val="none" w:sz="0" w:space="0" w:color="auto"/>
        <w:right w:val="none" w:sz="0" w:space="0" w:color="auto"/>
      </w:divBdr>
    </w:div>
    <w:div w:id="1401175585">
      <w:bodyDiv w:val="1"/>
      <w:marLeft w:val="0"/>
      <w:marRight w:val="0"/>
      <w:marTop w:val="0"/>
      <w:marBottom w:val="0"/>
      <w:divBdr>
        <w:top w:val="none" w:sz="0" w:space="0" w:color="auto"/>
        <w:left w:val="none" w:sz="0" w:space="0" w:color="auto"/>
        <w:bottom w:val="none" w:sz="0" w:space="0" w:color="auto"/>
        <w:right w:val="none" w:sz="0" w:space="0" w:color="auto"/>
      </w:divBdr>
    </w:div>
    <w:div w:id="1402217553">
      <w:bodyDiv w:val="1"/>
      <w:marLeft w:val="0"/>
      <w:marRight w:val="0"/>
      <w:marTop w:val="0"/>
      <w:marBottom w:val="0"/>
      <w:divBdr>
        <w:top w:val="none" w:sz="0" w:space="0" w:color="auto"/>
        <w:left w:val="none" w:sz="0" w:space="0" w:color="auto"/>
        <w:bottom w:val="none" w:sz="0" w:space="0" w:color="auto"/>
        <w:right w:val="none" w:sz="0" w:space="0" w:color="auto"/>
      </w:divBdr>
    </w:div>
    <w:div w:id="1403873789">
      <w:bodyDiv w:val="1"/>
      <w:marLeft w:val="0"/>
      <w:marRight w:val="0"/>
      <w:marTop w:val="0"/>
      <w:marBottom w:val="0"/>
      <w:divBdr>
        <w:top w:val="none" w:sz="0" w:space="0" w:color="auto"/>
        <w:left w:val="none" w:sz="0" w:space="0" w:color="auto"/>
        <w:bottom w:val="none" w:sz="0" w:space="0" w:color="auto"/>
        <w:right w:val="none" w:sz="0" w:space="0" w:color="auto"/>
      </w:divBdr>
    </w:div>
    <w:div w:id="1409184745">
      <w:bodyDiv w:val="1"/>
      <w:marLeft w:val="0"/>
      <w:marRight w:val="0"/>
      <w:marTop w:val="0"/>
      <w:marBottom w:val="0"/>
      <w:divBdr>
        <w:top w:val="none" w:sz="0" w:space="0" w:color="auto"/>
        <w:left w:val="none" w:sz="0" w:space="0" w:color="auto"/>
        <w:bottom w:val="none" w:sz="0" w:space="0" w:color="auto"/>
        <w:right w:val="none" w:sz="0" w:space="0" w:color="auto"/>
      </w:divBdr>
    </w:div>
    <w:div w:id="1411001233">
      <w:bodyDiv w:val="1"/>
      <w:marLeft w:val="0"/>
      <w:marRight w:val="0"/>
      <w:marTop w:val="0"/>
      <w:marBottom w:val="0"/>
      <w:divBdr>
        <w:top w:val="none" w:sz="0" w:space="0" w:color="auto"/>
        <w:left w:val="none" w:sz="0" w:space="0" w:color="auto"/>
        <w:bottom w:val="none" w:sz="0" w:space="0" w:color="auto"/>
        <w:right w:val="none" w:sz="0" w:space="0" w:color="auto"/>
      </w:divBdr>
    </w:div>
    <w:div w:id="1411003472">
      <w:bodyDiv w:val="1"/>
      <w:marLeft w:val="0"/>
      <w:marRight w:val="0"/>
      <w:marTop w:val="0"/>
      <w:marBottom w:val="0"/>
      <w:divBdr>
        <w:top w:val="none" w:sz="0" w:space="0" w:color="auto"/>
        <w:left w:val="none" w:sz="0" w:space="0" w:color="auto"/>
        <w:bottom w:val="none" w:sz="0" w:space="0" w:color="auto"/>
        <w:right w:val="none" w:sz="0" w:space="0" w:color="auto"/>
      </w:divBdr>
    </w:div>
    <w:div w:id="1413774868">
      <w:bodyDiv w:val="1"/>
      <w:marLeft w:val="0"/>
      <w:marRight w:val="0"/>
      <w:marTop w:val="0"/>
      <w:marBottom w:val="0"/>
      <w:divBdr>
        <w:top w:val="none" w:sz="0" w:space="0" w:color="auto"/>
        <w:left w:val="none" w:sz="0" w:space="0" w:color="auto"/>
        <w:bottom w:val="none" w:sz="0" w:space="0" w:color="auto"/>
        <w:right w:val="none" w:sz="0" w:space="0" w:color="auto"/>
      </w:divBdr>
    </w:div>
    <w:div w:id="1418600118">
      <w:bodyDiv w:val="1"/>
      <w:marLeft w:val="0"/>
      <w:marRight w:val="0"/>
      <w:marTop w:val="0"/>
      <w:marBottom w:val="0"/>
      <w:divBdr>
        <w:top w:val="none" w:sz="0" w:space="0" w:color="auto"/>
        <w:left w:val="none" w:sz="0" w:space="0" w:color="auto"/>
        <w:bottom w:val="none" w:sz="0" w:space="0" w:color="auto"/>
        <w:right w:val="none" w:sz="0" w:space="0" w:color="auto"/>
      </w:divBdr>
    </w:div>
    <w:div w:id="1419790822">
      <w:bodyDiv w:val="1"/>
      <w:marLeft w:val="0"/>
      <w:marRight w:val="0"/>
      <w:marTop w:val="0"/>
      <w:marBottom w:val="0"/>
      <w:divBdr>
        <w:top w:val="none" w:sz="0" w:space="0" w:color="auto"/>
        <w:left w:val="none" w:sz="0" w:space="0" w:color="auto"/>
        <w:bottom w:val="none" w:sz="0" w:space="0" w:color="auto"/>
        <w:right w:val="none" w:sz="0" w:space="0" w:color="auto"/>
      </w:divBdr>
    </w:div>
    <w:div w:id="1421022969">
      <w:bodyDiv w:val="1"/>
      <w:marLeft w:val="0"/>
      <w:marRight w:val="0"/>
      <w:marTop w:val="0"/>
      <w:marBottom w:val="0"/>
      <w:divBdr>
        <w:top w:val="none" w:sz="0" w:space="0" w:color="auto"/>
        <w:left w:val="none" w:sz="0" w:space="0" w:color="auto"/>
        <w:bottom w:val="none" w:sz="0" w:space="0" w:color="auto"/>
        <w:right w:val="none" w:sz="0" w:space="0" w:color="auto"/>
      </w:divBdr>
    </w:div>
    <w:div w:id="1422216656">
      <w:bodyDiv w:val="1"/>
      <w:marLeft w:val="0"/>
      <w:marRight w:val="0"/>
      <w:marTop w:val="0"/>
      <w:marBottom w:val="0"/>
      <w:divBdr>
        <w:top w:val="none" w:sz="0" w:space="0" w:color="auto"/>
        <w:left w:val="none" w:sz="0" w:space="0" w:color="auto"/>
        <w:bottom w:val="none" w:sz="0" w:space="0" w:color="auto"/>
        <w:right w:val="none" w:sz="0" w:space="0" w:color="auto"/>
      </w:divBdr>
    </w:div>
    <w:div w:id="1424565710">
      <w:bodyDiv w:val="1"/>
      <w:marLeft w:val="0"/>
      <w:marRight w:val="0"/>
      <w:marTop w:val="0"/>
      <w:marBottom w:val="0"/>
      <w:divBdr>
        <w:top w:val="none" w:sz="0" w:space="0" w:color="auto"/>
        <w:left w:val="none" w:sz="0" w:space="0" w:color="auto"/>
        <w:bottom w:val="none" w:sz="0" w:space="0" w:color="auto"/>
        <w:right w:val="none" w:sz="0" w:space="0" w:color="auto"/>
      </w:divBdr>
    </w:div>
    <w:div w:id="1425686798">
      <w:bodyDiv w:val="1"/>
      <w:marLeft w:val="0"/>
      <w:marRight w:val="0"/>
      <w:marTop w:val="0"/>
      <w:marBottom w:val="0"/>
      <w:divBdr>
        <w:top w:val="none" w:sz="0" w:space="0" w:color="auto"/>
        <w:left w:val="none" w:sz="0" w:space="0" w:color="auto"/>
        <w:bottom w:val="none" w:sz="0" w:space="0" w:color="auto"/>
        <w:right w:val="none" w:sz="0" w:space="0" w:color="auto"/>
      </w:divBdr>
    </w:div>
    <w:div w:id="1426346235">
      <w:bodyDiv w:val="1"/>
      <w:marLeft w:val="0"/>
      <w:marRight w:val="0"/>
      <w:marTop w:val="0"/>
      <w:marBottom w:val="0"/>
      <w:divBdr>
        <w:top w:val="none" w:sz="0" w:space="0" w:color="auto"/>
        <w:left w:val="none" w:sz="0" w:space="0" w:color="auto"/>
        <w:bottom w:val="none" w:sz="0" w:space="0" w:color="auto"/>
        <w:right w:val="none" w:sz="0" w:space="0" w:color="auto"/>
      </w:divBdr>
    </w:div>
    <w:div w:id="1427845321">
      <w:bodyDiv w:val="1"/>
      <w:marLeft w:val="0"/>
      <w:marRight w:val="0"/>
      <w:marTop w:val="0"/>
      <w:marBottom w:val="0"/>
      <w:divBdr>
        <w:top w:val="none" w:sz="0" w:space="0" w:color="auto"/>
        <w:left w:val="none" w:sz="0" w:space="0" w:color="auto"/>
        <w:bottom w:val="none" w:sz="0" w:space="0" w:color="auto"/>
        <w:right w:val="none" w:sz="0" w:space="0" w:color="auto"/>
      </w:divBdr>
    </w:div>
    <w:div w:id="1430393774">
      <w:bodyDiv w:val="1"/>
      <w:marLeft w:val="0"/>
      <w:marRight w:val="0"/>
      <w:marTop w:val="0"/>
      <w:marBottom w:val="0"/>
      <w:divBdr>
        <w:top w:val="none" w:sz="0" w:space="0" w:color="auto"/>
        <w:left w:val="none" w:sz="0" w:space="0" w:color="auto"/>
        <w:bottom w:val="none" w:sz="0" w:space="0" w:color="auto"/>
        <w:right w:val="none" w:sz="0" w:space="0" w:color="auto"/>
      </w:divBdr>
    </w:div>
    <w:div w:id="1431243651">
      <w:bodyDiv w:val="1"/>
      <w:marLeft w:val="0"/>
      <w:marRight w:val="0"/>
      <w:marTop w:val="0"/>
      <w:marBottom w:val="0"/>
      <w:divBdr>
        <w:top w:val="none" w:sz="0" w:space="0" w:color="auto"/>
        <w:left w:val="none" w:sz="0" w:space="0" w:color="auto"/>
        <w:bottom w:val="none" w:sz="0" w:space="0" w:color="auto"/>
        <w:right w:val="none" w:sz="0" w:space="0" w:color="auto"/>
      </w:divBdr>
    </w:div>
    <w:div w:id="1434742124">
      <w:bodyDiv w:val="1"/>
      <w:marLeft w:val="0"/>
      <w:marRight w:val="0"/>
      <w:marTop w:val="0"/>
      <w:marBottom w:val="0"/>
      <w:divBdr>
        <w:top w:val="none" w:sz="0" w:space="0" w:color="auto"/>
        <w:left w:val="none" w:sz="0" w:space="0" w:color="auto"/>
        <w:bottom w:val="none" w:sz="0" w:space="0" w:color="auto"/>
        <w:right w:val="none" w:sz="0" w:space="0" w:color="auto"/>
      </w:divBdr>
    </w:div>
    <w:div w:id="1443572790">
      <w:bodyDiv w:val="1"/>
      <w:marLeft w:val="0"/>
      <w:marRight w:val="0"/>
      <w:marTop w:val="0"/>
      <w:marBottom w:val="0"/>
      <w:divBdr>
        <w:top w:val="none" w:sz="0" w:space="0" w:color="auto"/>
        <w:left w:val="none" w:sz="0" w:space="0" w:color="auto"/>
        <w:bottom w:val="none" w:sz="0" w:space="0" w:color="auto"/>
        <w:right w:val="none" w:sz="0" w:space="0" w:color="auto"/>
      </w:divBdr>
    </w:div>
    <w:div w:id="1445997472">
      <w:bodyDiv w:val="1"/>
      <w:marLeft w:val="0"/>
      <w:marRight w:val="0"/>
      <w:marTop w:val="0"/>
      <w:marBottom w:val="0"/>
      <w:divBdr>
        <w:top w:val="none" w:sz="0" w:space="0" w:color="auto"/>
        <w:left w:val="none" w:sz="0" w:space="0" w:color="auto"/>
        <w:bottom w:val="none" w:sz="0" w:space="0" w:color="auto"/>
        <w:right w:val="none" w:sz="0" w:space="0" w:color="auto"/>
      </w:divBdr>
    </w:div>
    <w:div w:id="1450516063">
      <w:bodyDiv w:val="1"/>
      <w:marLeft w:val="0"/>
      <w:marRight w:val="0"/>
      <w:marTop w:val="0"/>
      <w:marBottom w:val="0"/>
      <w:divBdr>
        <w:top w:val="none" w:sz="0" w:space="0" w:color="auto"/>
        <w:left w:val="none" w:sz="0" w:space="0" w:color="auto"/>
        <w:bottom w:val="none" w:sz="0" w:space="0" w:color="auto"/>
        <w:right w:val="none" w:sz="0" w:space="0" w:color="auto"/>
      </w:divBdr>
    </w:div>
    <w:div w:id="1451632073">
      <w:bodyDiv w:val="1"/>
      <w:marLeft w:val="0"/>
      <w:marRight w:val="0"/>
      <w:marTop w:val="0"/>
      <w:marBottom w:val="0"/>
      <w:divBdr>
        <w:top w:val="none" w:sz="0" w:space="0" w:color="auto"/>
        <w:left w:val="none" w:sz="0" w:space="0" w:color="auto"/>
        <w:bottom w:val="none" w:sz="0" w:space="0" w:color="auto"/>
        <w:right w:val="none" w:sz="0" w:space="0" w:color="auto"/>
      </w:divBdr>
    </w:div>
    <w:div w:id="1453162343">
      <w:bodyDiv w:val="1"/>
      <w:marLeft w:val="0"/>
      <w:marRight w:val="0"/>
      <w:marTop w:val="0"/>
      <w:marBottom w:val="0"/>
      <w:divBdr>
        <w:top w:val="none" w:sz="0" w:space="0" w:color="auto"/>
        <w:left w:val="none" w:sz="0" w:space="0" w:color="auto"/>
        <w:bottom w:val="none" w:sz="0" w:space="0" w:color="auto"/>
        <w:right w:val="none" w:sz="0" w:space="0" w:color="auto"/>
      </w:divBdr>
    </w:div>
    <w:div w:id="1455102664">
      <w:bodyDiv w:val="1"/>
      <w:marLeft w:val="0"/>
      <w:marRight w:val="0"/>
      <w:marTop w:val="0"/>
      <w:marBottom w:val="0"/>
      <w:divBdr>
        <w:top w:val="none" w:sz="0" w:space="0" w:color="auto"/>
        <w:left w:val="none" w:sz="0" w:space="0" w:color="auto"/>
        <w:bottom w:val="none" w:sz="0" w:space="0" w:color="auto"/>
        <w:right w:val="none" w:sz="0" w:space="0" w:color="auto"/>
      </w:divBdr>
    </w:div>
    <w:div w:id="1460411761">
      <w:bodyDiv w:val="1"/>
      <w:marLeft w:val="0"/>
      <w:marRight w:val="0"/>
      <w:marTop w:val="0"/>
      <w:marBottom w:val="0"/>
      <w:divBdr>
        <w:top w:val="none" w:sz="0" w:space="0" w:color="auto"/>
        <w:left w:val="none" w:sz="0" w:space="0" w:color="auto"/>
        <w:bottom w:val="none" w:sz="0" w:space="0" w:color="auto"/>
        <w:right w:val="none" w:sz="0" w:space="0" w:color="auto"/>
      </w:divBdr>
    </w:div>
    <w:div w:id="1466465655">
      <w:bodyDiv w:val="1"/>
      <w:marLeft w:val="0"/>
      <w:marRight w:val="0"/>
      <w:marTop w:val="0"/>
      <w:marBottom w:val="0"/>
      <w:divBdr>
        <w:top w:val="none" w:sz="0" w:space="0" w:color="auto"/>
        <w:left w:val="none" w:sz="0" w:space="0" w:color="auto"/>
        <w:bottom w:val="none" w:sz="0" w:space="0" w:color="auto"/>
        <w:right w:val="none" w:sz="0" w:space="0" w:color="auto"/>
      </w:divBdr>
    </w:div>
    <w:div w:id="1467896679">
      <w:bodyDiv w:val="1"/>
      <w:marLeft w:val="0"/>
      <w:marRight w:val="0"/>
      <w:marTop w:val="0"/>
      <w:marBottom w:val="0"/>
      <w:divBdr>
        <w:top w:val="none" w:sz="0" w:space="0" w:color="auto"/>
        <w:left w:val="none" w:sz="0" w:space="0" w:color="auto"/>
        <w:bottom w:val="none" w:sz="0" w:space="0" w:color="auto"/>
        <w:right w:val="none" w:sz="0" w:space="0" w:color="auto"/>
      </w:divBdr>
    </w:div>
    <w:div w:id="1470590096">
      <w:bodyDiv w:val="1"/>
      <w:marLeft w:val="0"/>
      <w:marRight w:val="0"/>
      <w:marTop w:val="0"/>
      <w:marBottom w:val="0"/>
      <w:divBdr>
        <w:top w:val="none" w:sz="0" w:space="0" w:color="auto"/>
        <w:left w:val="none" w:sz="0" w:space="0" w:color="auto"/>
        <w:bottom w:val="none" w:sz="0" w:space="0" w:color="auto"/>
        <w:right w:val="none" w:sz="0" w:space="0" w:color="auto"/>
      </w:divBdr>
    </w:div>
    <w:div w:id="1472097898">
      <w:bodyDiv w:val="1"/>
      <w:marLeft w:val="0"/>
      <w:marRight w:val="0"/>
      <w:marTop w:val="0"/>
      <w:marBottom w:val="0"/>
      <w:divBdr>
        <w:top w:val="none" w:sz="0" w:space="0" w:color="auto"/>
        <w:left w:val="none" w:sz="0" w:space="0" w:color="auto"/>
        <w:bottom w:val="none" w:sz="0" w:space="0" w:color="auto"/>
        <w:right w:val="none" w:sz="0" w:space="0" w:color="auto"/>
      </w:divBdr>
    </w:div>
    <w:div w:id="1472479200">
      <w:bodyDiv w:val="1"/>
      <w:marLeft w:val="0"/>
      <w:marRight w:val="0"/>
      <w:marTop w:val="0"/>
      <w:marBottom w:val="0"/>
      <w:divBdr>
        <w:top w:val="none" w:sz="0" w:space="0" w:color="auto"/>
        <w:left w:val="none" w:sz="0" w:space="0" w:color="auto"/>
        <w:bottom w:val="none" w:sz="0" w:space="0" w:color="auto"/>
        <w:right w:val="none" w:sz="0" w:space="0" w:color="auto"/>
      </w:divBdr>
    </w:div>
    <w:div w:id="1475029934">
      <w:bodyDiv w:val="1"/>
      <w:marLeft w:val="0"/>
      <w:marRight w:val="0"/>
      <w:marTop w:val="0"/>
      <w:marBottom w:val="0"/>
      <w:divBdr>
        <w:top w:val="none" w:sz="0" w:space="0" w:color="auto"/>
        <w:left w:val="none" w:sz="0" w:space="0" w:color="auto"/>
        <w:bottom w:val="none" w:sz="0" w:space="0" w:color="auto"/>
        <w:right w:val="none" w:sz="0" w:space="0" w:color="auto"/>
      </w:divBdr>
    </w:div>
    <w:div w:id="1479494812">
      <w:bodyDiv w:val="1"/>
      <w:marLeft w:val="0"/>
      <w:marRight w:val="0"/>
      <w:marTop w:val="0"/>
      <w:marBottom w:val="0"/>
      <w:divBdr>
        <w:top w:val="none" w:sz="0" w:space="0" w:color="auto"/>
        <w:left w:val="none" w:sz="0" w:space="0" w:color="auto"/>
        <w:bottom w:val="none" w:sz="0" w:space="0" w:color="auto"/>
        <w:right w:val="none" w:sz="0" w:space="0" w:color="auto"/>
      </w:divBdr>
    </w:div>
    <w:div w:id="1484160466">
      <w:bodyDiv w:val="1"/>
      <w:marLeft w:val="0"/>
      <w:marRight w:val="0"/>
      <w:marTop w:val="0"/>
      <w:marBottom w:val="0"/>
      <w:divBdr>
        <w:top w:val="none" w:sz="0" w:space="0" w:color="auto"/>
        <w:left w:val="none" w:sz="0" w:space="0" w:color="auto"/>
        <w:bottom w:val="none" w:sz="0" w:space="0" w:color="auto"/>
        <w:right w:val="none" w:sz="0" w:space="0" w:color="auto"/>
      </w:divBdr>
    </w:div>
    <w:div w:id="1486510967">
      <w:bodyDiv w:val="1"/>
      <w:marLeft w:val="0"/>
      <w:marRight w:val="0"/>
      <w:marTop w:val="0"/>
      <w:marBottom w:val="0"/>
      <w:divBdr>
        <w:top w:val="none" w:sz="0" w:space="0" w:color="auto"/>
        <w:left w:val="none" w:sz="0" w:space="0" w:color="auto"/>
        <w:bottom w:val="none" w:sz="0" w:space="0" w:color="auto"/>
        <w:right w:val="none" w:sz="0" w:space="0" w:color="auto"/>
      </w:divBdr>
    </w:div>
    <w:div w:id="1487360423">
      <w:bodyDiv w:val="1"/>
      <w:marLeft w:val="0"/>
      <w:marRight w:val="0"/>
      <w:marTop w:val="0"/>
      <w:marBottom w:val="0"/>
      <w:divBdr>
        <w:top w:val="none" w:sz="0" w:space="0" w:color="auto"/>
        <w:left w:val="none" w:sz="0" w:space="0" w:color="auto"/>
        <w:bottom w:val="none" w:sz="0" w:space="0" w:color="auto"/>
        <w:right w:val="none" w:sz="0" w:space="0" w:color="auto"/>
      </w:divBdr>
    </w:div>
    <w:div w:id="1490712950">
      <w:bodyDiv w:val="1"/>
      <w:marLeft w:val="0"/>
      <w:marRight w:val="0"/>
      <w:marTop w:val="0"/>
      <w:marBottom w:val="0"/>
      <w:divBdr>
        <w:top w:val="none" w:sz="0" w:space="0" w:color="auto"/>
        <w:left w:val="none" w:sz="0" w:space="0" w:color="auto"/>
        <w:bottom w:val="none" w:sz="0" w:space="0" w:color="auto"/>
        <w:right w:val="none" w:sz="0" w:space="0" w:color="auto"/>
      </w:divBdr>
    </w:div>
    <w:div w:id="1490949848">
      <w:bodyDiv w:val="1"/>
      <w:marLeft w:val="0"/>
      <w:marRight w:val="0"/>
      <w:marTop w:val="0"/>
      <w:marBottom w:val="0"/>
      <w:divBdr>
        <w:top w:val="none" w:sz="0" w:space="0" w:color="auto"/>
        <w:left w:val="none" w:sz="0" w:space="0" w:color="auto"/>
        <w:bottom w:val="none" w:sz="0" w:space="0" w:color="auto"/>
        <w:right w:val="none" w:sz="0" w:space="0" w:color="auto"/>
      </w:divBdr>
    </w:div>
    <w:div w:id="1491872433">
      <w:bodyDiv w:val="1"/>
      <w:marLeft w:val="0"/>
      <w:marRight w:val="0"/>
      <w:marTop w:val="0"/>
      <w:marBottom w:val="0"/>
      <w:divBdr>
        <w:top w:val="none" w:sz="0" w:space="0" w:color="auto"/>
        <w:left w:val="none" w:sz="0" w:space="0" w:color="auto"/>
        <w:bottom w:val="none" w:sz="0" w:space="0" w:color="auto"/>
        <w:right w:val="none" w:sz="0" w:space="0" w:color="auto"/>
      </w:divBdr>
    </w:div>
    <w:div w:id="1493527752">
      <w:bodyDiv w:val="1"/>
      <w:marLeft w:val="0"/>
      <w:marRight w:val="0"/>
      <w:marTop w:val="0"/>
      <w:marBottom w:val="0"/>
      <w:divBdr>
        <w:top w:val="none" w:sz="0" w:space="0" w:color="auto"/>
        <w:left w:val="none" w:sz="0" w:space="0" w:color="auto"/>
        <w:bottom w:val="none" w:sz="0" w:space="0" w:color="auto"/>
        <w:right w:val="none" w:sz="0" w:space="0" w:color="auto"/>
      </w:divBdr>
    </w:div>
    <w:div w:id="1493830833">
      <w:bodyDiv w:val="1"/>
      <w:marLeft w:val="0"/>
      <w:marRight w:val="0"/>
      <w:marTop w:val="0"/>
      <w:marBottom w:val="0"/>
      <w:divBdr>
        <w:top w:val="none" w:sz="0" w:space="0" w:color="auto"/>
        <w:left w:val="none" w:sz="0" w:space="0" w:color="auto"/>
        <w:bottom w:val="none" w:sz="0" w:space="0" w:color="auto"/>
        <w:right w:val="none" w:sz="0" w:space="0" w:color="auto"/>
      </w:divBdr>
    </w:div>
    <w:div w:id="1493983484">
      <w:bodyDiv w:val="1"/>
      <w:marLeft w:val="0"/>
      <w:marRight w:val="0"/>
      <w:marTop w:val="0"/>
      <w:marBottom w:val="0"/>
      <w:divBdr>
        <w:top w:val="none" w:sz="0" w:space="0" w:color="auto"/>
        <w:left w:val="none" w:sz="0" w:space="0" w:color="auto"/>
        <w:bottom w:val="none" w:sz="0" w:space="0" w:color="auto"/>
        <w:right w:val="none" w:sz="0" w:space="0" w:color="auto"/>
      </w:divBdr>
    </w:div>
    <w:div w:id="1496990686">
      <w:bodyDiv w:val="1"/>
      <w:marLeft w:val="0"/>
      <w:marRight w:val="0"/>
      <w:marTop w:val="0"/>
      <w:marBottom w:val="0"/>
      <w:divBdr>
        <w:top w:val="none" w:sz="0" w:space="0" w:color="auto"/>
        <w:left w:val="none" w:sz="0" w:space="0" w:color="auto"/>
        <w:bottom w:val="none" w:sz="0" w:space="0" w:color="auto"/>
        <w:right w:val="none" w:sz="0" w:space="0" w:color="auto"/>
      </w:divBdr>
    </w:div>
    <w:div w:id="1497575889">
      <w:bodyDiv w:val="1"/>
      <w:marLeft w:val="0"/>
      <w:marRight w:val="0"/>
      <w:marTop w:val="0"/>
      <w:marBottom w:val="0"/>
      <w:divBdr>
        <w:top w:val="none" w:sz="0" w:space="0" w:color="auto"/>
        <w:left w:val="none" w:sz="0" w:space="0" w:color="auto"/>
        <w:bottom w:val="none" w:sz="0" w:space="0" w:color="auto"/>
        <w:right w:val="none" w:sz="0" w:space="0" w:color="auto"/>
      </w:divBdr>
    </w:div>
    <w:div w:id="1499538725">
      <w:bodyDiv w:val="1"/>
      <w:marLeft w:val="0"/>
      <w:marRight w:val="0"/>
      <w:marTop w:val="0"/>
      <w:marBottom w:val="0"/>
      <w:divBdr>
        <w:top w:val="none" w:sz="0" w:space="0" w:color="auto"/>
        <w:left w:val="none" w:sz="0" w:space="0" w:color="auto"/>
        <w:bottom w:val="none" w:sz="0" w:space="0" w:color="auto"/>
        <w:right w:val="none" w:sz="0" w:space="0" w:color="auto"/>
      </w:divBdr>
    </w:div>
    <w:div w:id="1499610709">
      <w:bodyDiv w:val="1"/>
      <w:marLeft w:val="0"/>
      <w:marRight w:val="0"/>
      <w:marTop w:val="0"/>
      <w:marBottom w:val="0"/>
      <w:divBdr>
        <w:top w:val="none" w:sz="0" w:space="0" w:color="auto"/>
        <w:left w:val="none" w:sz="0" w:space="0" w:color="auto"/>
        <w:bottom w:val="none" w:sz="0" w:space="0" w:color="auto"/>
        <w:right w:val="none" w:sz="0" w:space="0" w:color="auto"/>
      </w:divBdr>
    </w:div>
    <w:div w:id="1504127922">
      <w:bodyDiv w:val="1"/>
      <w:marLeft w:val="0"/>
      <w:marRight w:val="0"/>
      <w:marTop w:val="0"/>
      <w:marBottom w:val="0"/>
      <w:divBdr>
        <w:top w:val="none" w:sz="0" w:space="0" w:color="auto"/>
        <w:left w:val="none" w:sz="0" w:space="0" w:color="auto"/>
        <w:bottom w:val="none" w:sz="0" w:space="0" w:color="auto"/>
        <w:right w:val="none" w:sz="0" w:space="0" w:color="auto"/>
      </w:divBdr>
    </w:div>
    <w:div w:id="1505245168">
      <w:bodyDiv w:val="1"/>
      <w:marLeft w:val="0"/>
      <w:marRight w:val="0"/>
      <w:marTop w:val="0"/>
      <w:marBottom w:val="0"/>
      <w:divBdr>
        <w:top w:val="none" w:sz="0" w:space="0" w:color="auto"/>
        <w:left w:val="none" w:sz="0" w:space="0" w:color="auto"/>
        <w:bottom w:val="none" w:sz="0" w:space="0" w:color="auto"/>
        <w:right w:val="none" w:sz="0" w:space="0" w:color="auto"/>
      </w:divBdr>
    </w:div>
    <w:div w:id="1512066464">
      <w:bodyDiv w:val="1"/>
      <w:marLeft w:val="0"/>
      <w:marRight w:val="0"/>
      <w:marTop w:val="0"/>
      <w:marBottom w:val="0"/>
      <w:divBdr>
        <w:top w:val="none" w:sz="0" w:space="0" w:color="auto"/>
        <w:left w:val="none" w:sz="0" w:space="0" w:color="auto"/>
        <w:bottom w:val="none" w:sz="0" w:space="0" w:color="auto"/>
        <w:right w:val="none" w:sz="0" w:space="0" w:color="auto"/>
      </w:divBdr>
    </w:div>
    <w:div w:id="1513572600">
      <w:bodyDiv w:val="1"/>
      <w:marLeft w:val="0"/>
      <w:marRight w:val="0"/>
      <w:marTop w:val="0"/>
      <w:marBottom w:val="0"/>
      <w:divBdr>
        <w:top w:val="none" w:sz="0" w:space="0" w:color="auto"/>
        <w:left w:val="none" w:sz="0" w:space="0" w:color="auto"/>
        <w:bottom w:val="none" w:sz="0" w:space="0" w:color="auto"/>
        <w:right w:val="none" w:sz="0" w:space="0" w:color="auto"/>
      </w:divBdr>
    </w:div>
    <w:div w:id="1514538975">
      <w:bodyDiv w:val="1"/>
      <w:marLeft w:val="0"/>
      <w:marRight w:val="0"/>
      <w:marTop w:val="0"/>
      <w:marBottom w:val="0"/>
      <w:divBdr>
        <w:top w:val="none" w:sz="0" w:space="0" w:color="auto"/>
        <w:left w:val="none" w:sz="0" w:space="0" w:color="auto"/>
        <w:bottom w:val="none" w:sz="0" w:space="0" w:color="auto"/>
        <w:right w:val="none" w:sz="0" w:space="0" w:color="auto"/>
      </w:divBdr>
    </w:div>
    <w:div w:id="1519584489">
      <w:bodyDiv w:val="1"/>
      <w:marLeft w:val="0"/>
      <w:marRight w:val="0"/>
      <w:marTop w:val="0"/>
      <w:marBottom w:val="0"/>
      <w:divBdr>
        <w:top w:val="none" w:sz="0" w:space="0" w:color="auto"/>
        <w:left w:val="none" w:sz="0" w:space="0" w:color="auto"/>
        <w:bottom w:val="none" w:sz="0" w:space="0" w:color="auto"/>
        <w:right w:val="none" w:sz="0" w:space="0" w:color="auto"/>
      </w:divBdr>
    </w:div>
    <w:div w:id="1527403403">
      <w:bodyDiv w:val="1"/>
      <w:marLeft w:val="0"/>
      <w:marRight w:val="0"/>
      <w:marTop w:val="0"/>
      <w:marBottom w:val="0"/>
      <w:divBdr>
        <w:top w:val="none" w:sz="0" w:space="0" w:color="auto"/>
        <w:left w:val="none" w:sz="0" w:space="0" w:color="auto"/>
        <w:bottom w:val="none" w:sz="0" w:space="0" w:color="auto"/>
        <w:right w:val="none" w:sz="0" w:space="0" w:color="auto"/>
      </w:divBdr>
    </w:div>
    <w:div w:id="1532918953">
      <w:bodyDiv w:val="1"/>
      <w:marLeft w:val="0"/>
      <w:marRight w:val="0"/>
      <w:marTop w:val="0"/>
      <w:marBottom w:val="0"/>
      <w:divBdr>
        <w:top w:val="none" w:sz="0" w:space="0" w:color="auto"/>
        <w:left w:val="none" w:sz="0" w:space="0" w:color="auto"/>
        <w:bottom w:val="none" w:sz="0" w:space="0" w:color="auto"/>
        <w:right w:val="none" w:sz="0" w:space="0" w:color="auto"/>
      </w:divBdr>
    </w:div>
    <w:div w:id="1533608997">
      <w:bodyDiv w:val="1"/>
      <w:marLeft w:val="0"/>
      <w:marRight w:val="0"/>
      <w:marTop w:val="0"/>
      <w:marBottom w:val="0"/>
      <w:divBdr>
        <w:top w:val="none" w:sz="0" w:space="0" w:color="auto"/>
        <w:left w:val="none" w:sz="0" w:space="0" w:color="auto"/>
        <w:bottom w:val="none" w:sz="0" w:space="0" w:color="auto"/>
        <w:right w:val="none" w:sz="0" w:space="0" w:color="auto"/>
      </w:divBdr>
    </w:div>
    <w:div w:id="1533688417">
      <w:bodyDiv w:val="1"/>
      <w:marLeft w:val="0"/>
      <w:marRight w:val="0"/>
      <w:marTop w:val="0"/>
      <w:marBottom w:val="0"/>
      <w:divBdr>
        <w:top w:val="none" w:sz="0" w:space="0" w:color="auto"/>
        <w:left w:val="none" w:sz="0" w:space="0" w:color="auto"/>
        <w:bottom w:val="none" w:sz="0" w:space="0" w:color="auto"/>
        <w:right w:val="none" w:sz="0" w:space="0" w:color="auto"/>
      </w:divBdr>
    </w:div>
    <w:div w:id="1535194223">
      <w:bodyDiv w:val="1"/>
      <w:marLeft w:val="0"/>
      <w:marRight w:val="0"/>
      <w:marTop w:val="0"/>
      <w:marBottom w:val="0"/>
      <w:divBdr>
        <w:top w:val="none" w:sz="0" w:space="0" w:color="auto"/>
        <w:left w:val="none" w:sz="0" w:space="0" w:color="auto"/>
        <w:bottom w:val="none" w:sz="0" w:space="0" w:color="auto"/>
        <w:right w:val="none" w:sz="0" w:space="0" w:color="auto"/>
      </w:divBdr>
    </w:div>
    <w:div w:id="1539314281">
      <w:bodyDiv w:val="1"/>
      <w:marLeft w:val="0"/>
      <w:marRight w:val="0"/>
      <w:marTop w:val="0"/>
      <w:marBottom w:val="0"/>
      <w:divBdr>
        <w:top w:val="none" w:sz="0" w:space="0" w:color="auto"/>
        <w:left w:val="none" w:sz="0" w:space="0" w:color="auto"/>
        <w:bottom w:val="none" w:sz="0" w:space="0" w:color="auto"/>
        <w:right w:val="none" w:sz="0" w:space="0" w:color="auto"/>
      </w:divBdr>
    </w:div>
    <w:div w:id="1542279947">
      <w:bodyDiv w:val="1"/>
      <w:marLeft w:val="0"/>
      <w:marRight w:val="0"/>
      <w:marTop w:val="0"/>
      <w:marBottom w:val="0"/>
      <w:divBdr>
        <w:top w:val="none" w:sz="0" w:space="0" w:color="auto"/>
        <w:left w:val="none" w:sz="0" w:space="0" w:color="auto"/>
        <w:bottom w:val="none" w:sz="0" w:space="0" w:color="auto"/>
        <w:right w:val="none" w:sz="0" w:space="0" w:color="auto"/>
      </w:divBdr>
    </w:div>
    <w:div w:id="1548032346">
      <w:bodyDiv w:val="1"/>
      <w:marLeft w:val="0"/>
      <w:marRight w:val="0"/>
      <w:marTop w:val="0"/>
      <w:marBottom w:val="0"/>
      <w:divBdr>
        <w:top w:val="none" w:sz="0" w:space="0" w:color="auto"/>
        <w:left w:val="none" w:sz="0" w:space="0" w:color="auto"/>
        <w:bottom w:val="none" w:sz="0" w:space="0" w:color="auto"/>
        <w:right w:val="none" w:sz="0" w:space="0" w:color="auto"/>
      </w:divBdr>
    </w:div>
    <w:div w:id="1549536102">
      <w:bodyDiv w:val="1"/>
      <w:marLeft w:val="0"/>
      <w:marRight w:val="0"/>
      <w:marTop w:val="0"/>
      <w:marBottom w:val="0"/>
      <w:divBdr>
        <w:top w:val="none" w:sz="0" w:space="0" w:color="auto"/>
        <w:left w:val="none" w:sz="0" w:space="0" w:color="auto"/>
        <w:bottom w:val="none" w:sz="0" w:space="0" w:color="auto"/>
        <w:right w:val="none" w:sz="0" w:space="0" w:color="auto"/>
      </w:divBdr>
    </w:div>
    <w:div w:id="1550259884">
      <w:bodyDiv w:val="1"/>
      <w:marLeft w:val="0"/>
      <w:marRight w:val="0"/>
      <w:marTop w:val="0"/>
      <w:marBottom w:val="0"/>
      <w:divBdr>
        <w:top w:val="none" w:sz="0" w:space="0" w:color="auto"/>
        <w:left w:val="none" w:sz="0" w:space="0" w:color="auto"/>
        <w:bottom w:val="none" w:sz="0" w:space="0" w:color="auto"/>
        <w:right w:val="none" w:sz="0" w:space="0" w:color="auto"/>
      </w:divBdr>
    </w:div>
    <w:div w:id="1553421807">
      <w:bodyDiv w:val="1"/>
      <w:marLeft w:val="0"/>
      <w:marRight w:val="0"/>
      <w:marTop w:val="0"/>
      <w:marBottom w:val="0"/>
      <w:divBdr>
        <w:top w:val="none" w:sz="0" w:space="0" w:color="auto"/>
        <w:left w:val="none" w:sz="0" w:space="0" w:color="auto"/>
        <w:bottom w:val="none" w:sz="0" w:space="0" w:color="auto"/>
        <w:right w:val="none" w:sz="0" w:space="0" w:color="auto"/>
      </w:divBdr>
    </w:div>
    <w:div w:id="1555309797">
      <w:bodyDiv w:val="1"/>
      <w:marLeft w:val="0"/>
      <w:marRight w:val="0"/>
      <w:marTop w:val="0"/>
      <w:marBottom w:val="0"/>
      <w:divBdr>
        <w:top w:val="none" w:sz="0" w:space="0" w:color="auto"/>
        <w:left w:val="none" w:sz="0" w:space="0" w:color="auto"/>
        <w:bottom w:val="none" w:sz="0" w:space="0" w:color="auto"/>
        <w:right w:val="none" w:sz="0" w:space="0" w:color="auto"/>
      </w:divBdr>
    </w:div>
    <w:div w:id="1559709209">
      <w:bodyDiv w:val="1"/>
      <w:marLeft w:val="0"/>
      <w:marRight w:val="0"/>
      <w:marTop w:val="0"/>
      <w:marBottom w:val="0"/>
      <w:divBdr>
        <w:top w:val="none" w:sz="0" w:space="0" w:color="auto"/>
        <w:left w:val="none" w:sz="0" w:space="0" w:color="auto"/>
        <w:bottom w:val="none" w:sz="0" w:space="0" w:color="auto"/>
        <w:right w:val="none" w:sz="0" w:space="0" w:color="auto"/>
      </w:divBdr>
    </w:div>
    <w:div w:id="1562590985">
      <w:bodyDiv w:val="1"/>
      <w:marLeft w:val="0"/>
      <w:marRight w:val="0"/>
      <w:marTop w:val="0"/>
      <w:marBottom w:val="0"/>
      <w:divBdr>
        <w:top w:val="none" w:sz="0" w:space="0" w:color="auto"/>
        <w:left w:val="none" w:sz="0" w:space="0" w:color="auto"/>
        <w:bottom w:val="none" w:sz="0" w:space="0" w:color="auto"/>
        <w:right w:val="none" w:sz="0" w:space="0" w:color="auto"/>
      </w:divBdr>
    </w:div>
    <w:div w:id="1566139511">
      <w:bodyDiv w:val="1"/>
      <w:marLeft w:val="0"/>
      <w:marRight w:val="0"/>
      <w:marTop w:val="0"/>
      <w:marBottom w:val="0"/>
      <w:divBdr>
        <w:top w:val="none" w:sz="0" w:space="0" w:color="auto"/>
        <w:left w:val="none" w:sz="0" w:space="0" w:color="auto"/>
        <w:bottom w:val="none" w:sz="0" w:space="0" w:color="auto"/>
        <w:right w:val="none" w:sz="0" w:space="0" w:color="auto"/>
      </w:divBdr>
    </w:div>
    <w:div w:id="1566605031">
      <w:bodyDiv w:val="1"/>
      <w:marLeft w:val="0"/>
      <w:marRight w:val="0"/>
      <w:marTop w:val="0"/>
      <w:marBottom w:val="0"/>
      <w:divBdr>
        <w:top w:val="none" w:sz="0" w:space="0" w:color="auto"/>
        <w:left w:val="none" w:sz="0" w:space="0" w:color="auto"/>
        <w:bottom w:val="none" w:sz="0" w:space="0" w:color="auto"/>
        <w:right w:val="none" w:sz="0" w:space="0" w:color="auto"/>
      </w:divBdr>
    </w:div>
    <w:div w:id="1568150780">
      <w:bodyDiv w:val="1"/>
      <w:marLeft w:val="0"/>
      <w:marRight w:val="0"/>
      <w:marTop w:val="0"/>
      <w:marBottom w:val="0"/>
      <w:divBdr>
        <w:top w:val="none" w:sz="0" w:space="0" w:color="auto"/>
        <w:left w:val="none" w:sz="0" w:space="0" w:color="auto"/>
        <w:bottom w:val="none" w:sz="0" w:space="0" w:color="auto"/>
        <w:right w:val="none" w:sz="0" w:space="0" w:color="auto"/>
      </w:divBdr>
    </w:div>
    <w:div w:id="1571840630">
      <w:bodyDiv w:val="1"/>
      <w:marLeft w:val="0"/>
      <w:marRight w:val="0"/>
      <w:marTop w:val="0"/>
      <w:marBottom w:val="0"/>
      <w:divBdr>
        <w:top w:val="none" w:sz="0" w:space="0" w:color="auto"/>
        <w:left w:val="none" w:sz="0" w:space="0" w:color="auto"/>
        <w:bottom w:val="none" w:sz="0" w:space="0" w:color="auto"/>
        <w:right w:val="none" w:sz="0" w:space="0" w:color="auto"/>
      </w:divBdr>
    </w:div>
    <w:div w:id="1572153250">
      <w:bodyDiv w:val="1"/>
      <w:marLeft w:val="0"/>
      <w:marRight w:val="0"/>
      <w:marTop w:val="0"/>
      <w:marBottom w:val="0"/>
      <w:divBdr>
        <w:top w:val="none" w:sz="0" w:space="0" w:color="auto"/>
        <w:left w:val="none" w:sz="0" w:space="0" w:color="auto"/>
        <w:bottom w:val="none" w:sz="0" w:space="0" w:color="auto"/>
        <w:right w:val="none" w:sz="0" w:space="0" w:color="auto"/>
      </w:divBdr>
    </w:div>
    <w:div w:id="1572888194">
      <w:bodyDiv w:val="1"/>
      <w:marLeft w:val="0"/>
      <w:marRight w:val="0"/>
      <w:marTop w:val="0"/>
      <w:marBottom w:val="0"/>
      <w:divBdr>
        <w:top w:val="none" w:sz="0" w:space="0" w:color="auto"/>
        <w:left w:val="none" w:sz="0" w:space="0" w:color="auto"/>
        <w:bottom w:val="none" w:sz="0" w:space="0" w:color="auto"/>
        <w:right w:val="none" w:sz="0" w:space="0" w:color="auto"/>
      </w:divBdr>
    </w:div>
    <w:div w:id="1573395997">
      <w:bodyDiv w:val="1"/>
      <w:marLeft w:val="0"/>
      <w:marRight w:val="0"/>
      <w:marTop w:val="0"/>
      <w:marBottom w:val="0"/>
      <w:divBdr>
        <w:top w:val="none" w:sz="0" w:space="0" w:color="auto"/>
        <w:left w:val="none" w:sz="0" w:space="0" w:color="auto"/>
        <w:bottom w:val="none" w:sz="0" w:space="0" w:color="auto"/>
        <w:right w:val="none" w:sz="0" w:space="0" w:color="auto"/>
      </w:divBdr>
    </w:div>
    <w:div w:id="1576088783">
      <w:bodyDiv w:val="1"/>
      <w:marLeft w:val="0"/>
      <w:marRight w:val="0"/>
      <w:marTop w:val="0"/>
      <w:marBottom w:val="0"/>
      <w:divBdr>
        <w:top w:val="none" w:sz="0" w:space="0" w:color="auto"/>
        <w:left w:val="none" w:sz="0" w:space="0" w:color="auto"/>
        <w:bottom w:val="none" w:sz="0" w:space="0" w:color="auto"/>
        <w:right w:val="none" w:sz="0" w:space="0" w:color="auto"/>
      </w:divBdr>
    </w:div>
    <w:div w:id="1576159311">
      <w:bodyDiv w:val="1"/>
      <w:marLeft w:val="0"/>
      <w:marRight w:val="0"/>
      <w:marTop w:val="0"/>
      <w:marBottom w:val="0"/>
      <w:divBdr>
        <w:top w:val="none" w:sz="0" w:space="0" w:color="auto"/>
        <w:left w:val="none" w:sz="0" w:space="0" w:color="auto"/>
        <w:bottom w:val="none" w:sz="0" w:space="0" w:color="auto"/>
        <w:right w:val="none" w:sz="0" w:space="0" w:color="auto"/>
      </w:divBdr>
    </w:div>
    <w:div w:id="1577781813">
      <w:bodyDiv w:val="1"/>
      <w:marLeft w:val="0"/>
      <w:marRight w:val="0"/>
      <w:marTop w:val="0"/>
      <w:marBottom w:val="0"/>
      <w:divBdr>
        <w:top w:val="none" w:sz="0" w:space="0" w:color="auto"/>
        <w:left w:val="none" w:sz="0" w:space="0" w:color="auto"/>
        <w:bottom w:val="none" w:sz="0" w:space="0" w:color="auto"/>
        <w:right w:val="none" w:sz="0" w:space="0" w:color="auto"/>
      </w:divBdr>
    </w:div>
    <w:div w:id="1578706493">
      <w:bodyDiv w:val="1"/>
      <w:marLeft w:val="0"/>
      <w:marRight w:val="0"/>
      <w:marTop w:val="0"/>
      <w:marBottom w:val="0"/>
      <w:divBdr>
        <w:top w:val="none" w:sz="0" w:space="0" w:color="auto"/>
        <w:left w:val="none" w:sz="0" w:space="0" w:color="auto"/>
        <w:bottom w:val="none" w:sz="0" w:space="0" w:color="auto"/>
        <w:right w:val="none" w:sz="0" w:space="0" w:color="auto"/>
      </w:divBdr>
    </w:div>
    <w:div w:id="1580405695">
      <w:bodyDiv w:val="1"/>
      <w:marLeft w:val="0"/>
      <w:marRight w:val="0"/>
      <w:marTop w:val="0"/>
      <w:marBottom w:val="0"/>
      <w:divBdr>
        <w:top w:val="none" w:sz="0" w:space="0" w:color="auto"/>
        <w:left w:val="none" w:sz="0" w:space="0" w:color="auto"/>
        <w:bottom w:val="none" w:sz="0" w:space="0" w:color="auto"/>
        <w:right w:val="none" w:sz="0" w:space="0" w:color="auto"/>
      </w:divBdr>
    </w:div>
    <w:div w:id="1580872185">
      <w:bodyDiv w:val="1"/>
      <w:marLeft w:val="0"/>
      <w:marRight w:val="0"/>
      <w:marTop w:val="0"/>
      <w:marBottom w:val="0"/>
      <w:divBdr>
        <w:top w:val="none" w:sz="0" w:space="0" w:color="auto"/>
        <w:left w:val="none" w:sz="0" w:space="0" w:color="auto"/>
        <w:bottom w:val="none" w:sz="0" w:space="0" w:color="auto"/>
        <w:right w:val="none" w:sz="0" w:space="0" w:color="auto"/>
      </w:divBdr>
    </w:div>
    <w:div w:id="1582107355">
      <w:bodyDiv w:val="1"/>
      <w:marLeft w:val="0"/>
      <w:marRight w:val="0"/>
      <w:marTop w:val="0"/>
      <w:marBottom w:val="0"/>
      <w:divBdr>
        <w:top w:val="none" w:sz="0" w:space="0" w:color="auto"/>
        <w:left w:val="none" w:sz="0" w:space="0" w:color="auto"/>
        <w:bottom w:val="none" w:sz="0" w:space="0" w:color="auto"/>
        <w:right w:val="none" w:sz="0" w:space="0" w:color="auto"/>
      </w:divBdr>
    </w:div>
    <w:div w:id="1583680526">
      <w:bodyDiv w:val="1"/>
      <w:marLeft w:val="0"/>
      <w:marRight w:val="0"/>
      <w:marTop w:val="0"/>
      <w:marBottom w:val="0"/>
      <w:divBdr>
        <w:top w:val="none" w:sz="0" w:space="0" w:color="auto"/>
        <w:left w:val="none" w:sz="0" w:space="0" w:color="auto"/>
        <w:bottom w:val="none" w:sz="0" w:space="0" w:color="auto"/>
        <w:right w:val="none" w:sz="0" w:space="0" w:color="auto"/>
      </w:divBdr>
    </w:div>
    <w:div w:id="1585725917">
      <w:bodyDiv w:val="1"/>
      <w:marLeft w:val="0"/>
      <w:marRight w:val="0"/>
      <w:marTop w:val="0"/>
      <w:marBottom w:val="0"/>
      <w:divBdr>
        <w:top w:val="none" w:sz="0" w:space="0" w:color="auto"/>
        <w:left w:val="none" w:sz="0" w:space="0" w:color="auto"/>
        <w:bottom w:val="none" w:sz="0" w:space="0" w:color="auto"/>
        <w:right w:val="none" w:sz="0" w:space="0" w:color="auto"/>
      </w:divBdr>
    </w:div>
    <w:div w:id="1585990559">
      <w:bodyDiv w:val="1"/>
      <w:marLeft w:val="0"/>
      <w:marRight w:val="0"/>
      <w:marTop w:val="0"/>
      <w:marBottom w:val="0"/>
      <w:divBdr>
        <w:top w:val="none" w:sz="0" w:space="0" w:color="auto"/>
        <w:left w:val="none" w:sz="0" w:space="0" w:color="auto"/>
        <w:bottom w:val="none" w:sz="0" w:space="0" w:color="auto"/>
        <w:right w:val="none" w:sz="0" w:space="0" w:color="auto"/>
      </w:divBdr>
    </w:div>
    <w:div w:id="1586956073">
      <w:bodyDiv w:val="1"/>
      <w:marLeft w:val="0"/>
      <w:marRight w:val="0"/>
      <w:marTop w:val="0"/>
      <w:marBottom w:val="0"/>
      <w:divBdr>
        <w:top w:val="none" w:sz="0" w:space="0" w:color="auto"/>
        <w:left w:val="none" w:sz="0" w:space="0" w:color="auto"/>
        <w:bottom w:val="none" w:sz="0" w:space="0" w:color="auto"/>
        <w:right w:val="none" w:sz="0" w:space="0" w:color="auto"/>
      </w:divBdr>
    </w:div>
    <w:div w:id="1588735035">
      <w:bodyDiv w:val="1"/>
      <w:marLeft w:val="0"/>
      <w:marRight w:val="0"/>
      <w:marTop w:val="0"/>
      <w:marBottom w:val="0"/>
      <w:divBdr>
        <w:top w:val="none" w:sz="0" w:space="0" w:color="auto"/>
        <w:left w:val="none" w:sz="0" w:space="0" w:color="auto"/>
        <w:bottom w:val="none" w:sz="0" w:space="0" w:color="auto"/>
        <w:right w:val="none" w:sz="0" w:space="0" w:color="auto"/>
      </w:divBdr>
    </w:div>
    <w:div w:id="1589075196">
      <w:bodyDiv w:val="1"/>
      <w:marLeft w:val="0"/>
      <w:marRight w:val="0"/>
      <w:marTop w:val="0"/>
      <w:marBottom w:val="0"/>
      <w:divBdr>
        <w:top w:val="none" w:sz="0" w:space="0" w:color="auto"/>
        <w:left w:val="none" w:sz="0" w:space="0" w:color="auto"/>
        <w:bottom w:val="none" w:sz="0" w:space="0" w:color="auto"/>
        <w:right w:val="none" w:sz="0" w:space="0" w:color="auto"/>
      </w:divBdr>
    </w:div>
    <w:div w:id="1591546187">
      <w:bodyDiv w:val="1"/>
      <w:marLeft w:val="0"/>
      <w:marRight w:val="0"/>
      <w:marTop w:val="0"/>
      <w:marBottom w:val="0"/>
      <w:divBdr>
        <w:top w:val="none" w:sz="0" w:space="0" w:color="auto"/>
        <w:left w:val="none" w:sz="0" w:space="0" w:color="auto"/>
        <w:bottom w:val="none" w:sz="0" w:space="0" w:color="auto"/>
        <w:right w:val="none" w:sz="0" w:space="0" w:color="auto"/>
      </w:divBdr>
    </w:div>
    <w:div w:id="1592081866">
      <w:bodyDiv w:val="1"/>
      <w:marLeft w:val="0"/>
      <w:marRight w:val="0"/>
      <w:marTop w:val="0"/>
      <w:marBottom w:val="0"/>
      <w:divBdr>
        <w:top w:val="none" w:sz="0" w:space="0" w:color="auto"/>
        <w:left w:val="none" w:sz="0" w:space="0" w:color="auto"/>
        <w:bottom w:val="none" w:sz="0" w:space="0" w:color="auto"/>
        <w:right w:val="none" w:sz="0" w:space="0" w:color="auto"/>
      </w:divBdr>
    </w:div>
    <w:div w:id="1597248278">
      <w:bodyDiv w:val="1"/>
      <w:marLeft w:val="0"/>
      <w:marRight w:val="0"/>
      <w:marTop w:val="0"/>
      <w:marBottom w:val="0"/>
      <w:divBdr>
        <w:top w:val="none" w:sz="0" w:space="0" w:color="auto"/>
        <w:left w:val="none" w:sz="0" w:space="0" w:color="auto"/>
        <w:bottom w:val="none" w:sz="0" w:space="0" w:color="auto"/>
        <w:right w:val="none" w:sz="0" w:space="0" w:color="auto"/>
      </w:divBdr>
    </w:div>
    <w:div w:id="1598756758">
      <w:bodyDiv w:val="1"/>
      <w:marLeft w:val="0"/>
      <w:marRight w:val="0"/>
      <w:marTop w:val="0"/>
      <w:marBottom w:val="0"/>
      <w:divBdr>
        <w:top w:val="none" w:sz="0" w:space="0" w:color="auto"/>
        <w:left w:val="none" w:sz="0" w:space="0" w:color="auto"/>
        <w:bottom w:val="none" w:sz="0" w:space="0" w:color="auto"/>
        <w:right w:val="none" w:sz="0" w:space="0" w:color="auto"/>
      </w:divBdr>
    </w:div>
    <w:div w:id="1599215889">
      <w:bodyDiv w:val="1"/>
      <w:marLeft w:val="0"/>
      <w:marRight w:val="0"/>
      <w:marTop w:val="0"/>
      <w:marBottom w:val="0"/>
      <w:divBdr>
        <w:top w:val="none" w:sz="0" w:space="0" w:color="auto"/>
        <w:left w:val="none" w:sz="0" w:space="0" w:color="auto"/>
        <w:bottom w:val="none" w:sz="0" w:space="0" w:color="auto"/>
        <w:right w:val="none" w:sz="0" w:space="0" w:color="auto"/>
      </w:divBdr>
    </w:div>
    <w:div w:id="1599753529">
      <w:bodyDiv w:val="1"/>
      <w:marLeft w:val="0"/>
      <w:marRight w:val="0"/>
      <w:marTop w:val="0"/>
      <w:marBottom w:val="0"/>
      <w:divBdr>
        <w:top w:val="none" w:sz="0" w:space="0" w:color="auto"/>
        <w:left w:val="none" w:sz="0" w:space="0" w:color="auto"/>
        <w:bottom w:val="none" w:sz="0" w:space="0" w:color="auto"/>
        <w:right w:val="none" w:sz="0" w:space="0" w:color="auto"/>
      </w:divBdr>
    </w:div>
    <w:div w:id="1603106095">
      <w:bodyDiv w:val="1"/>
      <w:marLeft w:val="0"/>
      <w:marRight w:val="0"/>
      <w:marTop w:val="0"/>
      <w:marBottom w:val="0"/>
      <w:divBdr>
        <w:top w:val="none" w:sz="0" w:space="0" w:color="auto"/>
        <w:left w:val="none" w:sz="0" w:space="0" w:color="auto"/>
        <w:bottom w:val="none" w:sz="0" w:space="0" w:color="auto"/>
        <w:right w:val="none" w:sz="0" w:space="0" w:color="auto"/>
      </w:divBdr>
    </w:div>
    <w:div w:id="1603763090">
      <w:bodyDiv w:val="1"/>
      <w:marLeft w:val="0"/>
      <w:marRight w:val="0"/>
      <w:marTop w:val="0"/>
      <w:marBottom w:val="0"/>
      <w:divBdr>
        <w:top w:val="none" w:sz="0" w:space="0" w:color="auto"/>
        <w:left w:val="none" w:sz="0" w:space="0" w:color="auto"/>
        <w:bottom w:val="none" w:sz="0" w:space="0" w:color="auto"/>
        <w:right w:val="none" w:sz="0" w:space="0" w:color="auto"/>
      </w:divBdr>
    </w:div>
    <w:div w:id="1604070393">
      <w:bodyDiv w:val="1"/>
      <w:marLeft w:val="0"/>
      <w:marRight w:val="0"/>
      <w:marTop w:val="0"/>
      <w:marBottom w:val="0"/>
      <w:divBdr>
        <w:top w:val="none" w:sz="0" w:space="0" w:color="auto"/>
        <w:left w:val="none" w:sz="0" w:space="0" w:color="auto"/>
        <w:bottom w:val="none" w:sz="0" w:space="0" w:color="auto"/>
        <w:right w:val="none" w:sz="0" w:space="0" w:color="auto"/>
      </w:divBdr>
    </w:div>
    <w:div w:id="1605266586">
      <w:bodyDiv w:val="1"/>
      <w:marLeft w:val="0"/>
      <w:marRight w:val="0"/>
      <w:marTop w:val="0"/>
      <w:marBottom w:val="0"/>
      <w:divBdr>
        <w:top w:val="none" w:sz="0" w:space="0" w:color="auto"/>
        <w:left w:val="none" w:sz="0" w:space="0" w:color="auto"/>
        <w:bottom w:val="none" w:sz="0" w:space="0" w:color="auto"/>
        <w:right w:val="none" w:sz="0" w:space="0" w:color="auto"/>
      </w:divBdr>
    </w:div>
    <w:div w:id="1606501042">
      <w:bodyDiv w:val="1"/>
      <w:marLeft w:val="0"/>
      <w:marRight w:val="0"/>
      <w:marTop w:val="0"/>
      <w:marBottom w:val="0"/>
      <w:divBdr>
        <w:top w:val="none" w:sz="0" w:space="0" w:color="auto"/>
        <w:left w:val="none" w:sz="0" w:space="0" w:color="auto"/>
        <w:bottom w:val="none" w:sz="0" w:space="0" w:color="auto"/>
        <w:right w:val="none" w:sz="0" w:space="0" w:color="auto"/>
      </w:divBdr>
    </w:div>
    <w:div w:id="1607543309">
      <w:bodyDiv w:val="1"/>
      <w:marLeft w:val="0"/>
      <w:marRight w:val="0"/>
      <w:marTop w:val="0"/>
      <w:marBottom w:val="0"/>
      <w:divBdr>
        <w:top w:val="none" w:sz="0" w:space="0" w:color="auto"/>
        <w:left w:val="none" w:sz="0" w:space="0" w:color="auto"/>
        <w:bottom w:val="none" w:sz="0" w:space="0" w:color="auto"/>
        <w:right w:val="none" w:sz="0" w:space="0" w:color="auto"/>
      </w:divBdr>
    </w:div>
    <w:div w:id="1615090099">
      <w:bodyDiv w:val="1"/>
      <w:marLeft w:val="0"/>
      <w:marRight w:val="0"/>
      <w:marTop w:val="0"/>
      <w:marBottom w:val="0"/>
      <w:divBdr>
        <w:top w:val="none" w:sz="0" w:space="0" w:color="auto"/>
        <w:left w:val="none" w:sz="0" w:space="0" w:color="auto"/>
        <w:bottom w:val="none" w:sz="0" w:space="0" w:color="auto"/>
        <w:right w:val="none" w:sz="0" w:space="0" w:color="auto"/>
      </w:divBdr>
    </w:div>
    <w:div w:id="1615479865">
      <w:bodyDiv w:val="1"/>
      <w:marLeft w:val="0"/>
      <w:marRight w:val="0"/>
      <w:marTop w:val="0"/>
      <w:marBottom w:val="0"/>
      <w:divBdr>
        <w:top w:val="none" w:sz="0" w:space="0" w:color="auto"/>
        <w:left w:val="none" w:sz="0" w:space="0" w:color="auto"/>
        <w:bottom w:val="none" w:sz="0" w:space="0" w:color="auto"/>
        <w:right w:val="none" w:sz="0" w:space="0" w:color="auto"/>
      </w:divBdr>
    </w:div>
    <w:div w:id="1617561093">
      <w:bodyDiv w:val="1"/>
      <w:marLeft w:val="0"/>
      <w:marRight w:val="0"/>
      <w:marTop w:val="0"/>
      <w:marBottom w:val="0"/>
      <w:divBdr>
        <w:top w:val="none" w:sz="0" w:space="0" w:color="auto"/>
        <w:left w:val="none" w:sz="0" w:space="0" w:color="auto"/>
        <w:bottom w:val="none" w:sz="0" w:space="0" w:color="auto"/>
        <w:right w:val="none" w:sz="0" w:space="0" w:color="auto"/>
      </w:divBdr>
    </w:div>
    <w:div w:id="1618222517">
      <w:bodyDiv w:val="1"/>
      <w:marLeft w:val="0"/>
      <w:marRight w:val="0"/>
      <w:marTop w:val="0"/>
      <w:marBottom w:val="0"/>
      <w:divBdr>
        <w:top w:val="none" w:sz="0" w:space="0" w:color="auto"/>
        <w:left w:val="none" w:sz="0" w:space="0" w:color="auto"/>
        <w:bottom w:val="none" w:sz="0" w:space="0" w:color="auto"/>
        <w:right w:val="none" w:sz="0" w:space="0" w:color="auto"/>
      </w:divBdr>
    </w:div>
    <w:div w:id="1618491560">
      <w:bodyDiv w:val="1"/>
      <w:marLeft w:val="0"/>
      <w:marRight w:val="0"/>
      <w:marTop w:val="0"/>
      <w:marBottom w:val="0"/>
      <w:divBdr>
        <w:top w:val="none" w:sz="0" w:space="0" w:color="auto"/>
        <w:left w:val="none" w:sz="0" w:space="0" w:color="auto"/>
        <w:bottom w:val="none" w:sz="0" w:space="0" w:color="auto"/>
        <w:right w:val="none" w:sz="0" w:space="0" w:color="auto"/>
      </w:divBdr>
    </w:div>
    <w:div w:id="1618638565">
      <w:bodyDiv w:val="1"/>
      <w:marLeft w:val="0"/>
      <w:marRight w:val="0"/>
      <w:marTop w:val="0"/>
      <w:marBottom w:val="0"/>
      <w:divBdr>
        <w:top w:val="none" w:sz="0" w:space="0" w:color="auto"/>
        <w:left w:val="none" w:sz="0" w:space="0" w:color="auto"/>
        <w:bottom w:val="none" w:sz="0" w:space="0" w:color="auto"/>
        <w:right w:val="none" w:sz="0" w:space="0" w:color="auto"/>
      </w:divBdr>
    </w:div>
    <w:div w:id="1628050508">
      <w:bodyDiv w:val="1"/>
      <w:marLeft w:val="0"/>
      <w:marRight w:val="0"/>
      <w:marTop w:val="0"/>
      <w:marBottom w:val="0"/>
      <w:divBdr>
        <w:top w:val="none" w:sz="0" w:space="0" w:color="auto"/>
        <w:left w:val="none" w:sz="0" w:space="0" w:color="auto"/>
        <w:bottom w:val="none" w:sz="0" w:space="0" w:color="auto"/>
        <w:right w:val="none" w:sz="0" w:space="0" w:color="auto"/>
      </w:divBdr>
    </w:div>
    <w:div w:id="1629313993">
      <w:bodyDiv w:val="1"/>
      <w:marLeft w:val="0"/>
      <w:marRight w:val="0"/>
      <w:marTop w:val="0"/>
      <w:marBottom w:val="0"/>
      <w:divBdr>
        <w:top w:val="none" w:sz="0" w:space="0" w:color="auto"/>
        <w:left w:val="none" w:sz="0" w:space="0" w:color="auto"/>
        <w:bottom w:val="none" w:sz="0" w:space="0" w:color="auto"/>
        <w:right w:val="none" w:sz="0" w:space="0" w:color="auto"/>
      </w:divBdr>
    </w:div>
    <w:div w:id="1629778394">
      <w:bodyDiv w:val="1"/>
      <w:marLeft w:val="0"/>
      <w:marRight w:val="0"/>
      <w:marTop w:val="0"/>
      <w:marBottom w:val="0"/>
      <w:divBdr>
        <w:top w:val="none" w:sz="0" w:space="0" w:color="auto"/>
        <w:left w:val="none" w:sz="0" w:space="0" w:color="auto"/>
        <w:bottom w:val="none" w:sz="0" w:space="0" w:color="auto"/>
        <w:right w:val="none" w:sz="0" w:space="0" w:color="auto"/>
      </w:divBdr>
    </w:div>
    <w:div w:id="1630630545">
      <w:bodyDiv w:val="1"/>
      <w:marLeft w:val="0"/>
      <w:marRight w:val="0"/>
      <w:marTop w:val="0"/>
      <w:marBottom w:val="0"/>
      <w:divBdr>
        <w:top w:val="none" w:sz="0" w:space="0" w:color="auto"/>
        <w:left w:val="none" w:sz="0" w:space="0" w:color="auto"/>
        <w:bottom w:val="none" w:sz="0" w:space="0" w:color="auto"/>
        <w:right w:val="none" w:sz="0" w:space="0" w:color="auto"/>
      </w:divBdr>
    </w:div>
    <w:div w:id="1632981173">
      <w:bodyDiv w:val="1"/>
      <w:marLeft w:val="0"/>
      <w:marRight w:val="0"/>
      <w:marTop w:val="0"/>
      <w:marBottom w:val="0"/>
      <w:divBdr>
        <w:top w:val="none" w:sz="0" w:space="0" w:color="auto"/>
        <w:left w:val="none" w:sz="0" w:space="0" w:color="auto"/>
        <w:bottom w:val="none" w:sz="0" w:space="0" w:color="auto"/>
        <w:right w:val="none" w:sz="0" w:space="0" w:color="auto"/>
      </w:divBdr>
    </w:div>
    <w:div w:id="1633903801">
      <w:bodyDiv w:val="1"/>
      <w:marLeft w:val="0"/>
      <w:marRight w:val="0"/>
      <w:marTop w:val="0"/>
      <w:marBottom w:val="0"/>
      <w:divBdr>
        <w:top w:val="none" w:sz="0" w:space="0" w:color="auto"/>
        <w:left w:val="none" w:sz="0" w:space="0" w:color="auto"/>
        <w:bottom w:val="none" w:sz="0" w:space="0" w:color="auto"/>
        <w:right w:val="none" w:sz="0" w:space="0" w:color="auto"/>
      </w:divBdr>
    </w:div>
    <w:div w:id="1636638591">
      <w:bodyDiv w:val="1"/>
      <w:marLeft w:val="0"/>
      <w:marRight w:val="0"/>
      <w:marTop w:val="0"/>
      <w:marBottom w:val="0"/>
      <w:divBdr>
        <w:top w:val="none" w:sz="0" w:space="0" w:color="auto"/>
        <w:left w:val="none" w:sz="0" w:space="0" w:color="auto"/>
        <w:bottom w:val="none" w:sz="0" w:space="0" w:color="auto"/>
        <w:right w:val="none" w:sz="0" w:space="0" w:color="auto"/>
      </w:divBdr>
    </w:div>
    <w:div w:id="1637762278">
      <w:bodyDiv w:val="1"/>
      <w:marLeft w:val="0"/>
      <w:marRight w:val="0"/>
      <w:marTop w:val="0"/>
      <w:marBottom w:val="0"/>
      <w:divBdr>
        <w:top w:val="none" w:sz="0" w:space="0" w:color="auto"/>
        <w:left w:val="none" w:sz="0" w:space="0" w:color="auto"/>
        <w:bottom w:val="none" w:sz="0" w:space="0" w:color="auto"/>
        <w:right w:val="none" w:sz="0" w:space="0" w:color="auto"/>
      </w:divBdr>
    </w:div>
    <w:div w:id="1637762821">
      <w:bodyDiv w:val="1"/>
      <w:marLeft w:val="0"/>
      <w:marRight w:val="0"/>
      <w:marTop w:val="0"/>
      <w:marBottom w:val="0"/>
      <w:divBdr>
        <w:top w:val="none" w:sz="0" w:space="0" w:color="auto"/>
        <w:left w:val="none" w:sz="0" w:space="0" w:color="auto"/>
        <w:bottom w:val="none" w:sz="0" w:space="0" w:color="auto"/>
        <w:right w:val="none" w:sz="0" w:space="0" w:color="auto"/>
      </w:divBdr>
    </w:div>
    <w:div w:id="1638533830">
      <w:bodyDiv w:val="1"/>
      <w:marLeft w:val="0"/>
      <w:marRight w:val="0"/>
      <w:marTop w:val="0"/>
      <w:marBottom w:val="0"/>
      <w:divBdr>
        <w:top w:val="none" w:sz="0" w:space="0" w:color="auto"/>
        <w:left w:val="none" w:sz="0" w:space="0" w:color="auto"/>
        <w:bottom w:val="none" w:sz="0" w:space="0" w:color="auto"/>
        <w:right w:val="none" w:sz="0" w:space="0" w:color="auto"/>
      </w:divBdr>
    </w:div>
    <w:div w:id="1638607407">
      <w:bodyDiv w:val="1"/>
      <w:marLeft w:val="0"/>
      <w:marRight w:val="0"/>
      <w:marTop w:val="0"/>
      <w:marBottom w:val="0"/>
      <w:divBdr>
        <w:top w:val="none" w:sz="0" w:space="0" w:color="auto"/>
        <w:left w:val="none" w:sz="0" w:space="0" w:color="auto"/>
        <w:bottom w:val="none" w:sz="0" w:space="0" w:color="auto"/>
        <w:right w:val="none" w:sz="0" w:space="0" w:color="auto"/>
      </w:divBdr>
    </w:div>
    <w:div w:id="1639602080">
      <w:bodyDiv w:val="1"/>
      <w:marLeft w:val="0"/>
      <w:marRight w:val="0"/>
      <w:marTop w:val="0"/>
      <w:marBottom w:val="0"/>
      <w:divBdr>
        <w:top w:val="none" w:sz="0" w:space="0" w:color="auto"/>
        <w:left w:val="none" w:sz="0" w:space="0" w:color="auto"/>
        <w:bottom w:val="none" w:sz="0" w:space="0" w:color="auto"/>
        <w:right w:val="none" w:sz="0" w:space="0" w:color="auto"/>
      </w:divBdr>
    </w:div>
    <w:div w:id="1643386971">
      <w:bodyDiv w:val="1"/>
      <w:marLeft w:val="0"/>
      <w:marRight w:val="0"/>
      <w:marTop w:val="0"/>
      <w:marBottom w:val="0"/>
      <w:divBdr>
        <w:top w:val="none" w:sz="0" w:space="0" w:color="auto"/>
        <w:left w:val="none" w:sz="0" w:space="0" w:color="auto"/>
        <w:bottom w:val="none" w:sz="0" w:space="0" w:color="auto"/>
        <w:right w:val="none" w:sz="0" w:space="0" w:color="auto"/>
      </w:divBdr>
    </w:div>
    <w:div w:id="1643847867">
      <w:bodyDiv w:val="1"/>
      <w:marLeft w:val="0"/>
      <w:marRight w:val="0"/>
      <w:marTop w:val="0"/>
      <w:marBottom w:val="0"/>
      <w:divBdr>
        <w:top w:val="none" w:sz="0" w:space="0" w:color="auto"/>
        <w:left w:val="none" w:sz="0" w:space="0" w:color="auto"/>
        <w:bottom w:val="none" w:sz="0" w:space="0" w:color="auto"/>
        <w:right w:val="none" w:sz="0" w:space="0" w:color="auto"/>
      </w:divBdr>
    </w:div>
    <w:div w:id="1644964445">
      <w:bodyDiv w:val="1"/>
      <w:marLeft w:val="0"/>
      <w:marRight w:val="0"/>
      <w:marTop w:val="0"/>
      <w:marBottom w:val="0"/>
      <w:divBdr>
        <w:top w:val="none" w:sz="0" w:space="0" w:color="auto"/>
        <w:left w:val="none" w:sz="0" w:space="0" w:color="auto"/>
        <w:bottom w:val="none" w:sz="0" w:space="0" w:color="auto"/>
        <w:right w:val="none" w:sz="0" w:space="0" w:color="auto"/>
      </w:divBdr>
    </w:div>
    <w:div w:id="1645818645">
      <w:bodyDiv w:val="1"/>
      <w:marLeft w:val="0"/>
      <w:marRight w:val="0"/>
      <w:marTop w:val="0"/>
      <w:marBottom w:val="0"/>
      <w:divBdr>
        <w:top w:val="none" w:sz="0" w:space="0" w:color="auto"/>
        <w:left w:val="none" w:sz="0" w:space="0" w:color="auto"/>
        <w:bottom w:val="none" w:sz="0" w:space="0" w:color="auto"/>
        <w:right w:val="none" w:sz="0" w:space="0" w:color="auto"/>
      </w:divBdr>
    </w:div>
    <w:div w:id="1646740406">
      <w:bodyDiv w:val="1"/>
      <w:marLeft w:val="0"/>
      <w:marRight w:val="0"/>
      <w:marTop w:val="0"/>
      <w:marBottom w:val="0"/>
      <w:divBdr>
        <w:top w:val="none" w:sz="0" w:space="0" w:color="auto"/>
        <w:left w:val="none" w:sz="0" w:space="0" w:color="auto"/>
        <w:bottom w:val="none" w:sz="0" w:space="0" w:color="auto"/>
        <w:right w:val="none" w:sz="0" w:space="0" w:color="auto"/>
      </w:divBdr>
    </w:div>
    <w:div w:id="1647007975">
      <w:bodyDiv w:val="1"/>
      <w:marLeft w:val="0"/>
      <w:marRight w:val="0"/>
      <w:marTop w:val="0"/>
      <w:marBottom w:val="0"/>
      <w:divBdr>
        <w:top w:val="none" w:sz="0" w:space="0" w:color="auto"/>
        <w:left w:val="none" w:sz="0" w:space="0" w:color="auto"/>
        <w:bottom w:val="none" w:sz="0" w:space="0" w:color="auto"/>
        <w:right w:val="none" w:sz="0" w:space="0" w:color="auto"/>
      </w:divBdr>
    </w:div>
    <w:div w:id="1647323080">
      <w:bodyDiv w:val="1"/>
      <w:marLeft w:val="0"/>
      <w:marRight w:val="0"/>
      <w:marTop w:val="0"/>
      <w:marBottom w:val="0"/>
      <w:divBdr>
        <w:top w:val="none" w:sz="0" w:space="0" w:color="auto"/>
        <w:left w:val="none" w:sz="0" w:space="0" w:color="auto"/>
        <w:bottom w:val="none" w:sz="0" w:space="0" w:color="auto"/>
        <w:right w:val="none" w:sz="0" w:space="0" w:color="auto"/>
      </w:divBdr>
    </w:div>
    <w:div w:id="1649438913">
      <w:bodyDiv w:val="1"/>
      <w:marLeft w:val="0"/>
      <w:marRight w:val="0"/>
      <w:marTop w:val="0"/>
      <w:marBottom w:val="0"/>
      <w:divBdr>
        <w:top w:val="none" w:sz="0" w:space="0" w:color="auto"/>
        <w:left w:val="none" w:sz="0" w:space="0" w:color="auto"/>
        <w:bottom w:val="none" w:sz="0" w:space="0" w:color="auto"/>
        <w:right w:val="none" w:sz="0" w:space="0" w:color="auto"/>
      </w:divBdr>
    </w:div>
    <w:div w:id="1649626084">
      <w:bodyDiv w:val="1"/>
      <w:marLeft w:val="0"/>
      <w:marRight w:val="0"/>
      <w:marTop w:val="0"/>
      <w:marBottom w:val="0"/>
      <w:divBdr>
        <w:top w:val="none" w:sz="0" w:space="0" w:color="auto"/>
        <w:left w:val="none" w:sz="0" w:space="0" w:color="auto"/>
        <w:bottom w:val="none" w:sz="0" w:space="0" w:color="auto"/>
        <w:right w:val="none" w:sz="0" w:space="0" w:color="auto"/>
      </w:divBdr>
    </w:div>
    <w:div w:id="1658991345">
      <w:bodyDiv w:val="1"/>
      <w:marLeft w:val="0"/>
      <w:marRight w:val="0"/>
      <w:marTop w:val="0"/>
      <w:marBottom w:val="0"/>
      <w:divBdr>
        <w:top w:val="none" w:sz="0" w:space="0" w:color="auto"/>
        <w:left w:val="none" w:sz="0" w:space="0" w:color="auto"/>
        <w:bottom w:val="none" w:sz="0" w:space="0" w:color="auto"/>
        <w:right w:val="none" w:sz="0" w:space="0" w:color="auto"/>
      </w:divBdr>
    </w:div>
    <w:div w:id="1659920248">
      <w:bodyDiv w:val="1"/>
      <w:marLeft w:val="0"/>
      <w:marRight w:val="0"/>
      <w:marTop w:val="0"/>
      <w:marBottom w:val="0"/>
      <w:divBdr>
        <w:top w:val="none" w:sz="0" w:space="0" w:color="auto"/>
        <w:left w:val="none" w:sz="0" w:space="0" w:color="auto"/>
        <w:bottom w:val="none" w:sz="0" w:space="0" w:color="auto"/>
        <w:right w:val="none" w:sz="0" w:space="0" w:color="auto"/>
      </w:divBdr>
    </w:div>
    <w:div w:id="1662194751">
      <w:bodyDiv w:val="1"/>
      <w:marLeft w:val="0"/>
      <w:marRight w:val="0"/>
      <w:marTop w:val="0"/>
      <w:marBottom w:val="0"/>
      <w:divBdr>
        <w:top w:val="none" w:sz="0" w:space="0" w:color="auto"/>
        <w:left w:val="none" w:sz="0" w:space="0" w:color="auto"/>
        <w:bottom w:val="none" w:sz="0" w:space="0" w:color="auto"/>
        <w:right w:val="none" w:sz="0" w:space="0" w:color="auto"/>
      </w:divBdr>
    </w:div>
    <w:div w:id="1662464001">
      <w:bodyDiv w:val="1"/>
      <w:marLeft w:val="0"/>
      <w:marRight w:val="0"/>
      <w:marTop w:val="0"/>
      <w:marBottom w:val="0"/>
      <w:divBdr>
        <w:top w:val="none" w:sz="0" w:space="0" w:color="auto"/>
        <w:left w:val="none" w:sz="0" w:space="0" w:color="auto"/>
        <w:bottom w:val="none" w:sz="0" w:space="0" w:color="auto"/>
        <w:right w:val="none" w:sz="0" w:space="0" w:color="auto"/>
      </w:divBdr>
    </w:div>
    <w:div w:id="1663312959">
      <w:bodyDiv w:val="1"/>
      <w:marLeft w:val="0"/>
      <w:marRight w:val="0"/>
      <w:marTop w:val="0"/>
      <w:marBottom w:val="0"/>
      <w:divBdr>
        <w:top w:val="none" w:sz="0" w:space="0" w:color="auto"/>
        <w:left w:val="none" w:sz="0" w:space="0" w:color="auto"/>
        <w:bottom w:val="none" w:sz="0" w:space="0" w:color="auto"/>
        <w:right w:val="none" w:sz="0" w:space="0" w:color="auto"/>
      </w:divBdr>
    </w:div>
    <w:div w:id="1663314413">
      <w:bodyDiv w:val="1"/>
      <w:marLeft w:val="0"/>
      <w:marRight w:val="0"/>
      <w:marTop w:val="0"/>
      <w:marBottom w:val="0"/>
      <w:divBdr>
        <w:top w:val="none" w:sz="0" w:space="0" w:color="auto"/>
        <w:left w:val="none" w:sz="0" w:space="0" w:color="auto"/>
        <w:bottom w:val="none" w:sz="0" w:space="0" w:color="auto"/>
        <w:right w:val="none" w:sz="0" w:space="0" w:color="auto"/>
      </w:divBdr>
    </w:div>
    <w:div w:id="1664311010">
      <w:bodyDiv w:val="1"/>
      <w:marLeft w:val="0"/>
      <w:marRight w:val="0"/>
      <w:marTop w:val="0"/>
      <w:marBottom w:val="0"/>
      <w:divBdr>
        <w:top w:val="none" w:sz="0" w:space="0" w:color="auto"/>
        <w:left w:val="none" w:sz="0" w:space="0" w:color="auto"/>
        <w:bottom w:val="none" w:sz="0" w:space="0" w:color="auto"/>
        <w:right w:val="none" w:sz="0" w:space="0" w:color="auto"/>
      </w:divBdr>
    </w:div>
    <w:div w:id="1664895444">
      <w:bodyDiv w:val="1"/>
      <w:marLeft w:val="0"/>
      <w:marRight w:val="0"/>
      <w:marTop w:val="0"/>
      <w:marBottom w:val="0"/>
      <w:divBdr>
        <w:top w:val="none" w:sz="0" w:space="0" w:color="auto"/>
        <w:left w:val="none" w:sz="0" w:space="0" w:color="auto"/>
        <w:bottom w:val="none" w:sz="0" w:space="0" w:color="auto"/>
        <w:right w:val="none" w:sz="0" w:space="0" w:color="auto"/>
      </w:divBdr>
    </w:div>
    <w:div w:id="1674259456">
      <w:bodyDiv w:val="1"/>
      <w:marLeft w:val="0"/>
      <w:marRight w:val="0"/>
      <w:marTop w:val="0"/>
      <w:marBottom w:val="0"/>
      <w:divBdr>
        <w:top w:val="none" w:sz="0" w:space="0" w:color="auto"/>
        <w:left w:val="none" w:sz="0" w:space="0" w:color="auto"/>
        <w:bottom w:val="none" w:sz="0" w:space="0" w:color="auto"/>
        <w:right w:val="none" w:sz="0" w:space="0" w:color="auto"/>
      </w:divBdr>
    </w:div>
    <w:div w:id="1674262037">
      <w:bodyDiv w:val="1"/>
      <w:marLeft w:val="0"/>
      <w:marRight w:val="0"/>
      <w:marTop w:val="0"/>
      <w:marBottom w:val="0"/>
      <w:divBdr>
        <w:top w:val="none" w:sz="0" w:space="0" w:color="auto"/>
        <w:left w:val="none" w:sz="0" w:space="0" w:color="auto"/>
        <w:bottom w:val="none" w:sz="0" w:space="0" w:color="auto"/>
        <w:right w:val="none" w:sz="0" w:space="0" w:color="auto"/>
      </w:divBdr>
    </w:div>
    <w:div w:id="1677800769">
      <w:bodyDiv w:val="1"/>
      <w:marLeft w:val="0"/>
      <w:marRight w:val="0"/>
      <w:marTop w:val="0"/>
      <w:marBottom w:val="0"/>
      <w:divBdr>
        <w:top w:val="none" w:sz="0" w:space="0" w:color="auto"/>
        <w:left w:val="none" w:sz="0" w:space="0" w:color="auto"/>
        <w:bottom w:val="none" w:sz="0" w:space="0" w:color="auto"/>
        <w:right w:val="none" w:sz="0" w:space="0" w:color="auto"/>
      </w:divBdr>
    </w:div>
    <w:div w:id="1678536358">
      <w:bodyDiv w:val="1"/>
      <w:marLeft w:val="0"/>
      <w:marRight w:val="0"/>
      <w:marTop w:val="0"/>
      <w:marBottom w:val="0"/>
      <w:divBdr>
        <w:top w:val="none" w:sz="0" w:space="0" w:color="auto"/>
        <w:left w:val="none" w:sz="0" w:space="0" w:color="auto"/>
        <w:bottom w:val="none" w:sz="0" w:space="0" w:color="auto"/>
        <w:right w:val="none" w:sz="0" w:space="0" w:color="auto"/>
      </w:divBdr>
    </w:div>
    <w:div w:id="1678799945">
      <w:bodyDiv w:val="1"/>
      <w:marLeft w:val="0"/>
      <w:marRight w:val="0"/>
      <w:marTop w:val="0"/>
      <w:marBottom w:val="0"/>
      <w:divBdr>
        <w:top w:val="none" w:sz="0" w:space="0" w:color="auto"/>
        <w:left w:val="none" w:sz="0" w:space="0" w:color="auto"/>
        <w:bottom w:val="none" w:sz="0" w:space="0" w:color="auto"/>
        <w:right w:val="none" w:sz="0" w:space="0" w:color="auto"/>
      </w:divBdr>
    </w:div>
    <w:div w:id="1680738796">
      <w:bodyDiv w:val="1"/>
      <w:marLeft w:val="0"/>
      <w:marRight w:val="0"/>
      <w:marTop w:val="0"/>
      <w:marBottom w:val="0"/>
      <w:divBdr>
        <w:top w:val="none" w:sz="0" w:space="0" w:color="auto"/>
        <w:left w:val="none" w:sz="0" w:space="0" w:color="auto"/>
        <w:bottom w:val="none" w:sz="0" w:space="0" w:color="auto"/>
        <w:right w:val="none" w:sz="0" w:space="0" w:color="auto"/>
      </w:divBdr>
    </w:div>
    <w:div w:id="1684089025">
      <w:bodyDiv w:val="1"/>
      <w:marLeft w:val="0"/>
      <w:marRight w:val="0"/>
      <w:marTop w:val="0"/>
      <w:marBottom w:val="0"/>
      <w:divBdr>
        <w:top w:val="none" w:sz="0" w:space="0" w:color="auto"/>
        <w:left w:val="none" w:sz="0" w:space="0" w:color="auto"/>
        <w:bottom w:val="none" w:sz="0" w:space="0" w:color="auto"/>
        <w:right w:val="none" w:sz="0" w:space="0" w:color="auto"/>
      </w:divBdr>
    </w:div>
    <w:div w:id="1684236316">
      <w:bodyDiv w:val="1"/>
      <w:marLeft w:val="0"/>
      <w:marRight w:val="0"/>
      <w:marTop w:val="0"/>
      <w:marBottom w:val="0"/>
      <w:divBdr>
        <w:top w:val="none" w:sz="0" w:space="0" w:color="auto"/>
        <w:left w:val="none" w:sz="0" w:space="0" w:color="auto"/>
        <w:bottom w:val="none" w:sz="0" w:space="0" w:color="auto"/>
        <w:right w:val="none" w:sz="0" w:space="0" w:color="auto"/>
      </w:divBdr>
    </w:div>
    <w:div w:id="1687050293">
      <w:bodyDiv w:val="1"/>
      <w:marLeft w:val="0"/>
      <w:marRight w:val="0"/>
      <w:marTop w:val="0"/>
      <w:marBottom w:val="0"/>
      <w:divBdr>
        <w:top w:val="none" w:sz="0" w:space="0" w:color="auto"/>
        <w:left w:val="none" w:sz="0" w:space="0" w:color="auto"/>
        <w:bottom w:val="none" w:sz="0" w:space="0" w:color="auto"/>
        <w:right w:val="none" w:sz="0" w:space="0" w:color="auto"/>
      </w:divBdr>
    </w:div>
    <w:div w:id="1687748992">
      <w:bodyDiv w:val="1"/>
      <w:marLeft w:val="0"/>
      <w:marRight w:val="0"/>
      <w:marTop w:val="0"/>
      <w:marBottom w:val="0"/>
      <w:divBdr>
        <w:top w:val="none" w:sz="0" w:space="0" w:color="auto"/>
        <w:left w:val="none" w:sz="0" w:space="0" w:color="auto"/>
        <w:bottom w:val="none" w:sz="0" w:space="0" w:color="auto"/>
        <w:right w:val="none" w:sz="0" w:space="0" w:color="auto"/>
      </w:divBdr>
    </w:div>
    <w:div w:id="1694645124">
      <w:bodyDiv w:val="1"/>
      <w:marLeft w:val="0"/>
      <w:marRight w:val="0"/>
      <w:marTop w:val="0"/>
      <w:marBottom w:val="0"/>
      <w:divBdr>
        <w:top w:val="none" w:sz="0" w:space="0" w:color="auto"/>
        <w:left w:val="none" w:sz="0" w:space="0" w:color="auto"/>
        <w:bottom w:val="none" w:sz="0" w:space="0" w:color="auto"/>
        <w:right w:val="none" w:sz="0" w:space="0" w:color="auto"/>
      </w:divBdr>
    </w:div>
    <w:div w:id="1694767613">
      <w:bodyDiv w:val="1"/>
      <w:marLeft w:val="0"/>
      <w:marRight w:val="0"/>
      <w:marTop w:val="0"/>
      <w:marBottom w:val="0"/>
      <w:divBdr>
        <w:top w:val="none" w:sz="0" w:space="0" w:color="auto"/>
        <w:left w:val="none" w:sz="0" w:space="0" w:color="auto"/>
        <w:bottom w:val="none" w:sz="0" w:space="0" w:color="auto"/>
        <w:right w:val="none" w:sz="0" w:space="0" w:color="auto"/>
      </w:divBdr>
    </w:div>
    <w:div w:id="1696417066">
      <w:bodyDiv w:val="1"/>
      <w:marLeft w:val="0"/>
      <w:marRight w:val="0"/>
      <w:marTop w:val="0"/>
      <w:marBottom w:val="0"/>
      <w:divBdr>
        <w:top w:val="none" w:sz="0" w:space="0" w:color="auto"/>
        <w:left w:val="none" w:sz="0" w:space="0" w:color="auto"/>
        <w:bottom w:val="none" w:sz="0" w:space="0" w:color="auto"/>
        <w:right w:val="none" w:sz="0" w:space="0" w:color="auto"/>
      </w:divBdr>
    </w:div>
    <w:div w:id="1697076640">
      <w:bodyDiv w:val="1"/>
      <w:marLeft w:val="0"/>
      <w:marRight w:val="0"/>
      <w:marTop w:val="0"/>
      <w:marBottom w:val="0"/>
      <w:divBdr>
        <w:top w:val="none" w:sz="0" w:space="0" w:color="auto"/>
        <w:left w:val="none" w:sz="0" w:space="0" w:color="auto"/>
        <w:bottom w:val="none" w:sz="0" w:space="0" w:color="auto"/>
        <w:right w:val="none" w:sz="0" w:space="0" w:color="auto"/>
      </w:divBdr>
    </w:div>
    <w:div w:id="1697580643">
      <w:bodyDiv w:val="1"/>
      <w:marLeft w:val="0"/>
      <w:marRight w:val="0"/>
      <w:marTop w:val="0"/>
      <w:marBottom w:val="0"/>
      <w:divBdr>
        <w:top w:val="none" w:sz="0" w:space="0" w:color="auto"/>
        <w:left w:val="none" w:sz="0" w:space="0" w:color="auto"/>
        <w:bottom w:val="none" w:sz="0" w:space="0" w:color="auto"/>
        <w:right w:val="none" w:sz="0" w:space="0" w:color="auto"/>
      </w:divBdr>
    </w:div>
    <w:div w:id="1699700496">
      <w:bodyDiv w:val="1"/>
      <w:marLeft w:val="0"/>
      <w:marRight w:val="0"/>
      <w:marTop w:val="0"/>
      <w:marBottom w:val="0"/>
      <w:divBdr>
        <w:top w:val="none" w:sz="0" w:space="0" w:color="auto"/>
        <w:left w:val="none" w:sz="0" w:space="0" w:color="auto"/>
        <w:bottom w:val="none" w:sz="0" w:space="0" w:color="auto"/>
        <w:right w:val="none" w:sz="0" w:space="0" w:color="auto"/>
      </w:divBdr>
    </w:div>
    <w:div w:id="1700856622">
      <w:bodyDiv w:val="1"/>
      <w:marLeft w:val="0"/>
      <w:marRight w:val="0"/>
      <w:marTop w:val="0"/>
      <w:marBottom w:val="0"/>
      <w:divBdr>
        <w:top w:val="none" w:sz="0" w:space="0" w:color="auto"/>
        <w:left w:val="none" w:sz="0" w:space="0" w:color="auto"/>
        <w:bottom w:val="none" w:sz="0" w:space="0" w:color="auto"/>
        <w:right w:val="none" w:sz="0" w:space="0" w:color="auto"/>
      </w:divBdr>
    </w:div>
    <w:div w:id="1701316379">
      <w:bodyDiv w:val="1"/>
      <w:marLeft w:val="0"/>
      <w:marRight w:val="0"/>
      <w:marTop w:val="0"/>
      <w:marBottom w:val="0"/>
      <w:divBdr>
        <w:top w:val="none" w:sz="0" w:space="0" w:color="auto"/>
        <w:left w:val="none" w:sz="0" w:space="0" w:color="auto"/>
        <w:bottom w:val="none" w:sz="0" w:space="0" w:color="auto"/>
        <w:right w:val="none" w:sz="0" w:space="0" w:color="auto"/>
      </w:divBdr>
    </w:div>
    <w:div w:id="1704937067">
      <w:bodyDiv w:val="1"/>
      <w:marLeft w:val="0"/>
      <w:marRight w:val="0"/>
      <w:marTop w:val="0"/>
      <w:marBottom w:val="0"/>
      <w:divBdr>
        <w:top w:val="none" w:sz="0" w:space="0" w:color="auto"/>
        <w:left w:val="none" w:sz="0" w:space="0" w:color="auto"/>
        <w:bottom w:val="none" w:sz="0" w:space="0" w:color="auto"/>
        <w:right w:val="none" w:sz="0" w:space="0" w:color="auto"/>
      </w:divBdr>
    </w:div>
    <w:div w:id="1705249541">
      <w:bodyDiv w:val="1"/>
      <w:marLeft w:val="0"/>
      <w:marRight w:val="0"/>
      <w:marTop w:val="0"/>
      <w:marBottom w:val="0"/>
      <w:divBdr>
        <w:top w:val="none" w:sz="0" w:space="0" w:color="auto"/>
        <w:left w:val="none" w:sz="0" w:space="0" w:color="auto"/>
        <w:bottom w:val="none" w:sz="0" w:space="0" w:color="auto"/>
        <w:right w:val="none" w:sz="0" w:space="0" w:color="auto"/>
      </w:divBdr>
    </w:div>
    <w:div w:id="1707565675">
      <w:bodyDiv w:val="1"/>
      <w:marLeft w:val="0"/>
      <w:marRight w:val="0"/>
      <w:marTop w:val="0"/>
      <w:marBottom w:val="0"/>
      <w:divBdr>
        <w:top w:val="none" w:sz="0" w:space="0" w:color="auto"/>
        <w:left w:val="none" w:sz="0" w:space="0" w:color="auto"/>
        <w:bottom w:val="none" w:sz="0" w:space="0" w:color="auto"/>
        <w:right w:val="none" w:sz="0" w:space="0" w:color="auto"/>
      </w:divBdr>
    </w:div>
    <w:div w:id="1707607936">
      <w:bodyDiv w:val="1"/>
      <w:marLeft w:val="0"/>
      <w:marRight w:val="0"/>
      <w:marTop w:val="0"/>
      <w:marBottom w:val="0"/>
      <w:divBdr>
        <w:top w:val="none" w:sz="0" w:space="0" w:color="auto"/>
        <w:left w:val="none" w:sz="0" w:space="0" w:color="auto"/>
        <w:bottom w:val="none" w:sz="0" w:space="0" w:color="auto"/>
        <w:right w:val="none" w:sz="0" w:space="0" w:color="auto"/>
      </w:divBdr>
    </w:div>
    <w:div w:id="1714499749">
      <w:bodyDiv w:val="1"/>
      <w:marLeft w:val="0"/>
      <w:marRight w:val="0"/>
      <w:marTop w:val="0"/>
      <w:marBottom w:val="0"/>
      <w:divBdr>
        <w:top w:val="none" w:sz="0" w:space="0" w:color="auto"/>
        <w:left w:val="none" w:sz="0" w:space="0" w:color="auto"/>
        <w:bottom w:val="none" w:sz="0" w:space="0" w:color="auto"/>
        <w:right w:val="none" w:sz="0" w:space="0" w:color="auto"/>
      </w:divBdr>
    </w:div>
    <w:div w:id="1719478522">
      <w:bodyDiv w:val="1"/>
      <w:marLeft w:val="0"/>
      <w:marRight w:val="0"/>
      <w:marTop w:val="0"/>
      <w:marBottom w:val="0"/>
      <w:divBdr>
        <w:top w:val="none" w:sz="0" w:space="0" w:color="auto"/>
        <w:left w:val="none" w:sz="0" w:space="0" w:color="auto"/>
        <w:bottom w:val="none" w:sz="0" w:space="0" w:color="auto"/>
        <w:right w:val="none" w:sz="0" w:space="0" w:color="auto"/>
      </w:divBdr>
    </w:div>
    <w:div w:id="1720783835">
      <w:bodyDiv w:val="1"/>
      <w:marLeft w:val="0"/>
      <w:marRight w:val="0"/>
      <w:marTop w:val="0"/>
      <w:marBottom w:val="0"/>
      <w:divBdr>
        <w:top w:val="none" w:sz="0" w:space="0" w:color="auto"/>
        <w:left w:val="none" w:sz="0" w:space="0" w:color="auto"/>
        <w:bottom w:val="none" w:sz="0" w:space="0" w:color="auto"/>
        <w:right w:val="none" w:sz="0" w:space="0" w:color="auto"/>
      </w:divBdr>
    </w:div>
    <w:div w:id="1724216006">
      <w:bodyDiv w:val="1"/>
      <w:marLeft w:val="0"/>
      <w:marRight w:val="0"/>
      <w:marTop w:val="0"/>
      <w:marBottom w:val="0"/>
      <w:divBdr>
        <w:top w:val="none" w:sz="0" w:space="0" w:color="auto"/>
        <w:left w:val="none" w:sz="0" w:space="0" w:color="auto"/>
        <w:bottom w:val="none" w:sz="0" w:space="0" w:color="auto"/>
        <w:right w:val="none" w:sz="0" w:space="0" w:color="auto"/>
      </w:divBdr>
    </w:div>
    <w:div w:id="1724593563">
      <w:bodyDiv w:val="1"/>
      <w:marLeft w:val="0"/>
      <w:marRight w:val="0"/>
      <w:marTop w:val="0"/>
      <w:marBottom w:val="0"/>
      <w:divBdr>
        <w:top w:val="none" w:sz="0" w:space="0" w:color="auto"/>
        <w:left w:val="none" w:sz="0" w:space="0" w:color="auto"/>
        <w:bottom w:val="none" w:sz="0" w:space="0" w:color="auto"/>
        <w:right w:val="none" w:sz="0" w:space="0" w:color="auto"/>
      </w:divBdr>
    </w:div>
    <w:div w:id="1724794722">
      <w:bodyDiv w:val="1"/>
      <w:marLeft w:val="0"/>
      <w:marRight w:val="0"/>
      <w:marTop w:val="0"/>
      <w:marBottom w:val="0"/>
      <w:divBdr>
        <w:top w:val="none" w:sz="0" w:space="0" w:color="auto"/>
        <w:left w:val="none" w:sz="0" w:space="0" w:color="auto"/>
        <w:bottom w:val="none" w:sz="0" w:space="0" w:color="auto"/>
        <w:right w:val="none" w:sz="0" w:space="0" w:color="auto"/>
      </w:divBdr>
    </w:div>
    <w:div w:id="1725639501">
      <w:bodyDiv w:val="1"/>
      <w:marLeft w:val="0"/>
      <w:marRight w:val="0"/>
      <w:marTop w:val="0"/>
      <w:marBottom w:val="0"/>
      <w:divBdr>
        <w:top w:val="none" w:sz="0" w:space="0" w:color="auto"/>
        <w:left w:val="none" w:sz="0" w:space="0" w:color="auto"/>
        <w:bottom w:val="none" w:sz="0" w:space="0" w:color="auto"/>
        <w:right w:val="none" w:sz="0" w:space="0" w:color="auto"/>
      </w:divBdr>
    </w:div>
    <w:div w:id="1729769129">
      <w:bodyDiv w:val="1"/>
      <w:marLeft w:val="0"/>
      <w:marRight w:val="0"/>
      <w:marTop w:val="0"/>
      <w:marBottom w:val="0"/>
      <w:divBdr>
        <w:top w:val="none" w:sz="0" w:space="0" w:color="auto"/>
        <w:left w:val="none" w:sz="0" w:space="0" w:color="auto"/>
        <w:bottom w:val="none" w:sz="0" w:space="0" w:color="auto"/>
        <w:right w:val="none" w:sz="0" w:space="0" w:color="auto"/>
      </w:divBdr>
    </w:div>
    <w:div w:id="1730155169">
      <w:bodyDiv w:val="1"/>
      <w:marLeft w:val="0"/>
      <w:marRight w:val="0"/>
      <w:marTop w:val="0"/>
      <w:marBottom w:val="0"/>
      <w:divBdr>
        <w:top w:val="none" w:sz="0" w:space="0" w:color="auto"/>
        <w:left w:val="none" w:sz="0" w:space="0" w:color="auto"/>
        <w:bottom w:val="none" w:sz="0" w:space="0" w:color="auto"/>
        <w:right w:val="none" w:sz="0" w:space="0" w:color="auto"/>
      </w:divBdr>
    </w:div>
    <w:div w:id="1732456430">
      <w:bodyDiv w:val="1"/>
      <w:marLeft w:val="0"/>
      <w:marRight w:val="0"/>
      <w:marTop w:val="0"/>
      <w:marBottom w:val="0"/>
      <w:divBdr>
        <w:top w:val="none" w:sz="0" w:space="0" w:color="auto"/>
        <w:left w:val="none" w:sz="0" w:space="0" w:color="auto"/>
        <w:bottom w:val="none" w:sz="0" w:space="0" w:color="auto"/>
        <w:right w:val="none" w:sz="0" w:space="0" w:color="auto"/>
      </w:divBdr>
    </w:div>
    <w:div w:id="1733045332">
      <w:bodyDiv w:val="1"/>
      <w:marLeft w:val="0"/>
      <w:marRight w:val="0"/>
      <w:marTop w:val="0"/>
      <w:marBottom w:val="0"/>
      <w:divBdr>
        <w:top w:val="none" w:sz="0" w:space="0" w:color="auto"/>
        <w:left w:val="none" w:sz="0" w:space="0" w:color="auto"/>
        <w:bottom w:val="none" w:sz="0" w:space="0" w:color="auto"/>
        <w:right w:val="none" w:sz="0" w:space="0" w:color="auto"/>
      </w:divBdr>
    </w:div>
    <w:div w:id="1735197656">
      <w:bodyDiv w:val="1"/>
      <w:marLeft w:val="0"/>
      <w:marRight w:val="0"/>
      <w:marTop w:val="0"/>
      <w:marBottom w:val="0"/>
      <w:divBdr>
        <w:top w:val="none" w:sz="0" w:space="0" w:color="auto"/>
        <w:left w:val="none" w:sz="0" w:space="0" w:color="auto"/>
        <w:bottom w:val="none" w:sz="0" w:space="0" w:color="auto"/>
        <w:right w:val="none" w:sz="0" w:space="0" w:color="auto"/>
      </w:divBdr>
    </w:div>
    <w:div w:id="1736463500">
      <w:bodyDiv w:val="1"/>
      <w:marLeft w:val="0"/>
      <w:marRight w:val="0"/>
      <w:marTop w:val="0"/>
      <w:marBottom w:val="0"/>
      <w:divBdr>
        <w:top w:val="none" w:sz="0" w:space="0" w:color="auto"/>
        <w:left w:val="none" w:sz="0" w:space="0" w:color="auto"/>
        <w:bottom w:val="none" w:sz="0" w:space="0" w:color="auto"/>
        <w:right w:val="none" w:sz="0" w:space="0" w:color="auto"/>
      </w:divBdr>
    </w:div>
    <w:div w:id="1740984178">
      <w:bodyDiv w:val="1"/>
      <w:marLeft w:val="0"/>
      <w:marRight w:val="0"/>
      <w:marTop w:val="0"/>
      <w:marBottom w:val="0"/>
      <w:divBdr>
        <w:top w:val="none" w:sz="0" w:space="0" w:color="auto"/>
        <w:left w:val="none" w:sz="0" w:space="0" w:color="auto"/>
        <w:bottom w:val="none" w:sz="0" w:space="0" w:color="auto"/>
        <w:right w:val="none" w:sz="0" w:space="0" w:color="auto"/>
      </w:divBdr>
    </w:div>
    <w:div w:id="1741171092">
      <w:bodyDiv w:val="1"/>
      <w:marLeft w:val="0"/>
      <w:marRight w:val="0"/>
      <w:marTop w:val="0"/>
      <w:marBottom w:val="0"/>
      <w:divBdr>
        <w:top w:val="none" w:sz="0" w:space="0" w:color="auto"/>
        <w:left w:val="none" w:sz="0" w:space="0" w:color="auto"/>
        <w:bottom w:val="none" w:sz="0" w:space="0" w:color="auto"/>
        <w:right w:val="none" w:sz="0" w:space="0" w:color="auto"/>
      </w:divBdr>
    </w:div>
    <w:div w:id="1741443439">
      <w:bodyDiv w:val="1"/>
      <w:marLeft w:val="0"/>
      <w:marRight w:val="0"/>
      <w:marTop w:val="0"/>
      <w:marBottom w:val="0"/>
      <w:divBdr>
        <w:top w:val="none" w:sz="0" w:space="0" w:color="auto"/>
        <w:left w:val="none" w:sz="0" w:space="0" w:color="auto"/>
        <w:bottom w:val="none" w:sz="0" w:space="0" w:color="auto"/>
        <w:right w:val="none" w:sz="0" w:space="0" w:color="auto"/>
      </w:divBdr>
    </w:div>
    <w:div w:id="1742097594">
      <w:bodyDiv w:val="1"/>
      <w:marLeft w:val="0"/>
      <w:marRight w:val="0"/>
      <w:marTop w:val="0"/>
      <w:marBottom w:val="0"/>
      <w:divBdr>
        <w:top w:val="none" w:sz="0" w:space="0" w:color="auto"/>
        <w:left w:val="none" w:sz="0" w:space="0" w:color="auto"/>
        <w:bottom w:val="none" w:sz="0" w:space="0" w:color="auto"/>
        <w:right w:val="none" w:sz="0" w:space="0" w:color="auto"/>
      </w:divBdr>
    </w:div>
    <w:div w:id="1744327195">
      <w:bodyDiv w:val="1"/>
      <w:marLeft w:val="0"/>
      <w:marRight w:val="0"/>
      <w:marTop w:val="0"/>
      <w:marBottom w:val="0"/>
      <w:divBdr>
        <w:top w:val="none" w:sz="0" w:space="0" w:color="auto"/>
        <w:left w:val="none" w:sz="0" w:space="0" w:color="auto"/>
        <w:bottom w:val="none" w:sz="0" w:space="0" w:color="auto"/>
        <w:right w:val="none" w:sz="0" w:space="0" w:color="auto"/>
      </w:divBdr>
    </w:div>
    <w:div w:id="1746763220">
      <w:bodyDiv w:val="1"/>
      <w:marLeft w:val="0"/>
      <w:marRight w:val="0"/>
      <w:marTop w:val="0"/>
      <w:marBottom w:val="0"/>
      <w:divBdr>
        <w:top w:val="none" w:sz="0" w:space="0" w:color="auto"/>
        <w:left w:val="none" w:sz="0" w:space="0" w:color="auto"/>
        <w:bottom w:val="none" w:sz="0" w:space="0" w:color="auto"/>
        <w:right w:val="none" w:sz="0" w:space="0" w:color="auto"/>
      </w:divBdr>
    </w:div>
    <w:div w:id="1753550108">
      <w:bodyDiv w:val="1"/>
      <w:marLeft w:val="0"/>
      <w:marRight w:val="0"/>
      <w:marTop w:val="0"/>
      <w:marBottom w:val="0"/>
      <w:divBdr>
        <w:top w:val="none" w:sz="0" w:space="0" w:color="auto"/>
        <w:left w:val="none" w:sz="0" w:space="0" w:color="auto"/>
        <w:bottom w:val="none" w:sz="0" w:space="0" w:color="auto"/>
        <w:right w:val="none" w:sz="0" w:space="0" w:color="auto"/>
      </w:divBdr>
    </w:div>
    <w:div w:id="1753969812">
      <w:bodyDiv w:val="1"/>
      <w:marLeft w:val="0"/>
      <w:marRight w:val="0"/>
      <w:marTop w:val="0"/>
      <w:marBottom w:val="0"/>
      <w:divBdr>
        <w:top w:val="none" w:sz="0" w:space="0" w:color="auto"/>
        <w:left w:val="none" w:sz="0" w:space="0" w:color="auto"/>
        <w:bottom w:val="none" w:sz="0" w:space="0" w:color="auto"/>
        <w:right w:val="none" w:sz="0" w:space="0" w:color="auto"/>
      </w:divBdr>
    </w:div>
    <w:div w:id="1760056008">
      <w:bodyDiv w:val="1"/>
      <w:marLeft w:val="0"/>
      <w:marRight w:val="0"/>
      <w:marTop w:val="0"/>
      <w:marBottom w:val="0"/>
      <w:divBdr>
        <w:top w:val="none" w:sz="0" w:space="0" w:color="auto"/>
        <w:left w:val="none" w:sz="0" w:space="0" w:color="auto"/>
        <w:bottom w:val="none" w:sz="0" w:space="0" w:color="auto"/>
        <w:right w:val="none" w:sz="0" w:space="0" w:color="auto"/>
      </w:divBdr>
    </w:div>
    <w:div w:id="1761677770">
      <w:bodyDiv w:val="1"/>
      <w:marLeft w:val="0"/>
      <w:marRight w:val="0"/>
      <w:marTop w:val="0"/>
      <w:marBottom w:val="0"/>
      <w:divBdr>
        <w:top w:val="none" w:sz="0" w:space="0" w:color="auto"/>
        <w:left w:val="none" w:sz="0" w:space="0" w:color="auto"/>
        <w:bottom w:val="none" w:sz="0" w:space="0" w:color="auto"/>
        <w:right w:val="none" w:sz="0" w:space="0" w:color="auto"/>
      </w:divBdr>
    </w:div>
    <w:div w:id="1761944044">
      <w:bodyDiv w:val="1"/>
      <w:marLeft w:val="0"/>
      <w:marRight w:val="0"/>
      <w:marTop w:val="0"/>
      <w:marBottom w:val="0"/>
      <w:divBdr>
        <w:top w:val="none" w:sz="0" w:space="0" w:color="auto"/>
        <w:left w:val="none" w:sz="0" w:space="0" w:color="auto"/>
        <w:bottom w:val="none" w:sz="0" w:space="0" w:color="auto"/>
        <w:right w:val="none" w:sz="0" w:space="0" w:color="auto"/>
      </w:divBdr>
    </w:div>
    <w:div w:id="1764253891">
      <w:bodyDiv w:val="1"/>
      <w:marLeft w:val="0"/>
      <w:marRight w:val="0"/>
      <w:marTop w:val="0"/>
      <w:marBottom w:val="0"/>
      <w:divBdr>
        <w:top w:val="none" w:sz="0" w:space="0" w:color="auto"/>
        <w:left w:val="none" w:sz="0" w:space="0" w:color="auto"/>
        <w:bottom w:val="none" w:sz="0" w:space="0" w:color="auto"/>
        <w:right w:val="none" w:sz="0" w:space="0" w:color="auto"/>
      </w:divBdr>
    </w:div>
    <w:div w:id="1764372796">
      <w:bodyDiv w:val="1"/>
      <w:marLeft w:val="0"/>
      <w:marRight w:val="0"/>
      <w:marTop w:val="0"/>
      <w:marBottom w:val="0"/>
      <w:divBdr>
        <w:top w:val="none" w:sz="0" w:space="0" w:color="auto"/>
        <w:left w:val="none" w:sz="0" w:space="0" w:color="auto"/>
        <w:bottom w:val="none" w:sz="0" w:space="0" w:color="auto"/>
        <w:right w:val="none" w:sz="0" w:space="0" w:color="auto"/>
      </w:divBdr>
    </w:div>
    <w:div w:id="1765101952">
      <w:bodyDiv w:val="1"/>
      <w:marLeft w:val="0"/>
      <w:marRight w:val="0"/>
      <w:marTop w:val="0"/>
      <w:marBottom w:val="0"/>
      <w:divBdr>
        <w:top w:val="none" w:sz="0" w:space="0" w:color="auto"/>
        <w:left w:val="none" w:sz="0" w:space="0" w:color="auto"/>
        <w:bottom w:val="none" w:sz="0" w:space="0" w:color="auto"/>
        <w:right w:val="none" w:sz="0" w:space="0" w:color="auto"/>
      </w:divBdr>
    </w:div>
    <w:div w:id="1765220127">
      <w:bodyDiv w:val="1"/>
      <w:marLeft w:val="0"/>
      <w:marRight w:val="0"/>
      <w:marTop w:val="0"/>
      <w:marBottom w:val="0"/>
      <w:divBdr>
        <w:top w:val="none" w:sz="0" w:space="0" w:color="auto"/>
        <w:left w:val="none" w:sz="0" w:space="0" w:color="auto"/>
        <w:bottom w:val="none" w:sz="0" w:space="0" w:color="auto"/>
        <w:right w:val="none" w:sz="0" w:space="0" w:color="auto"/>
      </w:divBdr>
    </w:div>
    <w:div w:id="1768036872">
      <w:bodyDiv w:val="1"/>
      <w:marLeft w:val="0"/>
      <w:marRight w:val="0"/>
      <w:marTop w:val="0"/>
      <w:marBottom w:val="0"/>
      <w:divBdr>
        <w:top w:val="none" w:sz="0" w:space="0" w:color="auto"/>
        <w:left w:val="none" w:sz="0" w:space="0" w:color="auto"/>
        <w:bottom w:val="none" w:sz="0" w:space="0" w:color="auto"/>
        <w:right w:val="none" w:sz="0" w:space="0" w:color="auto"/>
      </w:divBdr>
    </w:div>
    <w:div w:id="1768118971">
      <w:bodyDiv w:val="1"/>
      <w:marLeft w:val="0"/>
      <w:marRight w:val="0"/>
      <w:marTop w:val="0"/>
      <w:marBottom w:val="0"/>
      <w:divBdr>
        <w:top w:val="none" w:sz="0" w:space="0" w:color="auto"/>
        <w:left w:val="none" w:sz="0" w:space="0" w:color="auto"/>
        <w:bottom w:val="none" w:sz="0" w:space="0" w:color="auto"/>
        <w:right w:val="none" w:sz="0" w:space="0" w:color="auto"/>
      </w:divBdr>
    </w:div>
    <w:div w:id="1768888490">
      <w:bodyDiv w:val="1"/>
      <w:marLeft w:val="0"/>
      <w:marRight w:val="0"/>
      <w:marTop w:val="0"/>
      <w:marBottom w:val="0"/>
      <w:divBdr>
        <w:top w:val="none" w:sz="0" w:space="0" w:color="auto"/>
        <w:left w:val="none" w:sz="0" w:space="0" w:color="auto"/>
        <w:bottom w:val="none" w:sz="0" w:space="0" w:color="auto"/>
        <w:right w:val="none" w:sz="0" w:space="0" w:color="auto"/>
      </w:divBdr>
    </w:div>
    <w:div w:id="1769109778">
      <w:bodyDiv w:val="1"/>
      <w:marLeft w:val="0"/>
      <w:marRight w:val="0"/>
      <w:marTop w:val="0"/>
      <w:marBottom w:val="0"/>
      <w:divBdr>
        <w:top w:val="none" w:sz="0" w:space="0" w:color="auto"/>
        <w:left w:val="none" w:sz="0" w:space="0" w:color="auto"/>
        <w:bottom w:val="none" w:sz="0" w:space="0" w:color="auto"/>
        <w:right w:val="none" w:sz="0" w:space="0" w:color="auto"/>
      </w:divBdr>
    </w:div>
    <w:div w:id="1771662953">
      <w:bodyDiv w:val="1"/>
      <w:marLeft w:val="0"/>
      <w:marRight w:val="0"/>
      <w:marTop w:val="0"/>
      <w:marBottom w:val="0"/>
      <w:divBdr>
        <w:top w:val="none" w:sz="0" w:space="0" w:color="auto"/>
        <w:left w:val="none" w:sz="0" w:space="0" w:color="auto"/>
        <w:bottom w:val="none" w:sz="0" w:space="0" w:color="auto"/>
        <w:right w:val="none" w:sz="0" w:space="0" w:color="auto"/>
      </w:divBdr>
    </w:div>
    <w:div w:id="1772430456">
      <w:bodyDiv w:val="1"/>
      <w:marLeft w:val="0"/>
      <w:marRight w:val="0"/>
      <w:marTop w:val="0"/>
      <w:marBottom w:val="0"/>
      <w:divBdr>
        <w:top w:val="none" w:sz="0" w:space="0" w:color="auto"/>
        <w:left w:val="none" w:sz="0" w:space="0" w:color="auto"/>
        <w:bottom w:val="none" w:sz="0" w:space="0" w:color="auto"/>
        <w:right w:val="none" w:sz="0" w:space="0" w:color="auto"/>
      </w:divBdr>
    </w:div>
    <w:div w:id="1778019568">
      <w:bodyDiv w:val="1"/>
      <w:marLeft w:val="0"/>
      <w:marRight w:val="0"/>
      <w:marTop w:val="0"/>
      <w:marBottom w:val="0"/>
      <w:divBdr>
        <w:top w:val="none" w:sz="0" w:space="0" w:color="auto"/>
        <w:left w:val="none" w:sz="0" w:space="0" w:color="auto"/>
        <w:bottom w:val="none" w:sz="0" w:space="0" w:color="auto"/>
        <w:right w:val="none" w:sz="0" w:space="0" w:color="auto"/>
      </w:divBdr>
    </w:div>
    <w:div w:id="1781334799">
      <w:bodyDiv w:val="1"/>
      <w:marLeft w:val="0"/>
      <w:marRight w:val="0"/>
      <w:marTop w:val="0"/>
      <w:marBottom w:val="0"/>
      <w:divBdr>
        <w:top w:val="none" w:sz="0" w:space="0" w:color="auto"/>
        <w:left w:val="none" w:sz="0" w:space="0" w:color="auto"/>
        <w:bottom w:val="none" w:sz="0" w:space="0" w:color="auto"/>
        <w:right w:val="none" w:sz="0" w:space="0" w:color="auto"/>
      </w:divBdr>
    </w:div>
    <w:div w:id="1784419984">
      <w:bodyDiv w:val="1"/>
      <w:marLeft w:val="0"/>
      <w:marRight w:val="0"/>
      <w:marTop w:val="0"/>
      <w:marBottom w:val="0"/>
      <w:divBdr>
        <w:top w:val="none" w:sz="0" w:space="0" w:color="auto"/>
        <w:left w:val="none" w:sz="0" w:space="0" w:color="auto"/>
        <w:bottom w:val="none" w:sz="0" w:space="0" w:color="auto"/>
        <w:right w:val="none" w:sz="0" w:space="0" w:color="auto"/>
      </w:divBdr>
    </w:div>
    <w:div w:id="1785660209">
      <w:bodyDiv w:val="1"/>
      <w:marLeft w:val="0"/>
      <w:marRight w:val="0"/>
      <w:marTop w:val="0"/>
      <w:marBottom w:val="0"/>
      <w:divBdr>
        <w:top w:val="none" w:sz="0" w:space="0" w:color="auto"/>
        <w:left w:val="none" w:sz="0" w:space="0" w:color="auto"/>
        <w:bottom w:val="none" w:sz="0" w:space="0" w:color="auto"/>
        <w:right w:val="none" w:sz="0" w:space="0" w:color="auto"/>
      </w:divBdr>
    </w:div>
    <w:div w:id="1787892853">
      <w:bodyDiv w:val="1"/>
      <w:marLeft w:val="0"/>
      <w:marRight w:val="0"/>
      <w:marTop w:val="0"/>
      <w:marBottom w:val="0"/>
      <w:divBdr>
        <w:top w:val="none" w:sz="0" w:space="0" w:color="auto"/>
        <w:left w:val="none" w:sz="0" w:space="0" w:color="auto"/>
        <w:bottom w:val="none" w:sz="0" w:space="0" w:color="auto"/>
        <w:right w:val="none" w:sz="0" w:space="0" w:color="auto"/>
      </w:divBdr>
    </w:div>
    <w:div w:id="1793864474">
      <w:bodyDiv w:val="1"/>
      <w:marLeft w:val="0"/>
      <w:marRight w:val="0"/>
      <w:marTop w:val="0"/>
      <w:marBottom w:val="0"/>
      <w:divBdr>
        <w:top w:val="none" w:sz="0" w:space="0" w:color="auto"/>
        <w:left w:val="none" w:sz="0" w:space="0" w:color="auto"/>
        <w:bottom w:val="none" w:sz="0" w:space="0" w:color="auto"/>
        <w:right w:val="none" w:sz="0" w:space="0" w:color="auto"/>
      </w:divBdr>
    </w:div>
    <w:div w:id="1794715584">
      <w:bodyDiv w:val="1"/>
      <w:marLeft w:val="0"/>
      <w:marRight w:val="0"/>
      <w:marTop w:val="0"/>
      <w:marBottom w:val="0"/>
      <w:divBdr>
        <w:top w:val="none" w:sz="0" w:space="0" w:color="auto"/>
        <w:left w:val="none" w:sz="0" w:space="0" w:color="auto"/>
        <w:bottom w:val="none" w:sz="0" w:space="0" w:color="auto"/>
        <w:right w:val="none" w:sz="0" w:space="0" w:color="auto"/>
      </w:divBdr>
    </w:div>
    <w:div w:id="1796371180">
      <w:bodyDiv w:val="1"/>
      <w:marLeft w:val="0"/>
      <w:marRight w:val="0"/>
      <w:marTop w:val="0"/>
      <w:marBottom w:val="0"/>
      <w:divBdr>
        <w:top w:val="none" w:sz="0" w:space="0" w:color="auto"/>
        <w:left w:val="none" w:sz="0" w:space="0" w:color="auto"/>
        <w:bottom w:val="none" w:sz="0" w:space="0" w:color="auto"/>
        <w:right w:val="none" w:sz="0" w:space="0" w:color="auto"/>
      </w:divBdr>
    </w:div>
    <w:div w:id="1800685766">
      <w:bodyDiv w:val="1"/>
      <w:marLeft w:val="0"/>
      <w:marRight w:val="0"/>
      <w:marTop w:val="0"/>
      <w:marBottom w:val="0"/>
      <w:divBdr>
        <w:top w:val="none" w:sz="0" w:space="0" w:color="auto"/>
        <w:left w:val="none" w:sz="0" w:space="0" w:color="auto"/>
        <w:bottom w:val="none" w:sz="0" w:space="0" w:color="auto"/>
        <w:right w:val="none" w:sz="0" w:space="0" w:color="auto"/>
      </w:divBdr>
    </w:div>
    <w:div w:id="1801653780">
      <w:bodyDiv w:val="1"/>
      <w:marLeft w:val="0"/>
      <w:marRight w:val="0"/>
      <w:marTop w:val="0"/>
      <w:marBottom w:val="0"/>
      <w:divBdr>
        <w:top w:val="none" w:sz="0" w:space="0" w:color="auto"/>
        <w:left w:val="none" w:sz="0" w:space="0" w:color="auto"/>
        <w:bottom w:val="none" w:sz="0" w:space="0" w:color="auto"/>
        <w:right w:val="none" w:sz="0" w:space="0" w:color="auto"/>
      </w:divBdr>
    </w:div>
    <w:div w:id="1816219748">
      <w:bodyDiv w:val="1"/>
      <w:marLeft w:val="0"/>
      <w:marRight w:val="0"/>
      <w:marTop w:val="0"/>
      <w:marBottom w:val="0"/>
      <w:divBdr>
        <w:top w:val="none" w:sz="0" w:space="0" w:color="auto"/>
        <w:left w:val="none" w:sz="0" w:space="0" w:color="auto"/>
        <w:bottom w:val="none" w:sz="0" w:space="0" w:color="auto"/>
        <w:right w:val="none" w:sz="0" w:space="0" w:color="auto"/>
      </w:divBdr>
    </w:div>
    <w:div w:id="1820533192">
      <w:bodyDiv w:val="1"/>
      <w:marLeft w:val="0"/>
      <w:marRight w:val="0"/>
      <w:marTop w:val="0"/>
      <w:marBottom w:val="0"/>
      <w:divBdr>
        <w:top w:val="none" w:sz="0" w:space="0" w:color="auto"/>
        <w:left w:val="none" w:sz="0" w:space="0" w:color="auto"/>
        <w:bottom w:val="none" w:sz="0" w:space="0" w:color="auto"/>
        <w:right w:val="none" w:sz="0" w:space="0" w:color="auto"/>
      </w:divBdr>
    </w:div>
    <w:div w:id="1822193511">
      <w:bodyDiv w:val="1"/>
      <w:marLeft w:val="0"/>
      <w:marRight w:val="0"/>
      <w:marTop w:val="0"/>
      <w:marBottom w:val="0"/>
      <w:divBdr>
        <w:top w:val="none" w:sz="0" w:space="0" w:color="auto"/>
        <w:left w:val="none" w:sz="0" w:space="0" w:color="auto"/>
        <w:bottom w:val="none" w:sz="0" w:space="0" w:color="auto"/>
        <w:right w:val="none" w:sz="0" w:space="0" w:color="auto"/>
      </w:divBdr>
    </w:div>
    <w:div w:id="1822429613">
      <w:bodyDiv w:val="1"/>
      <w:marLeft w:val="0"/>
      <w:marRight w:val="0"/>
      <w:marTop w:val="0"/>
      <w:marBottom w:val="0"/>
      <w:divBdr>
        <w:top w:val="none" w:sz="0" w:space="0" w:color="auto"/>
        <w:left w:val="none" w:sz="0" w:space="0" w:color="auto"/>
        <w:bottom w:val="none" w:sz="0" w:space="0" w:color="auto"/>
        <w:right w:val="none" w:sz="0" w:space="0" w:color="auto"/>
      </w:divBdr>
    </w:div>
    <w:div w:id="1822578148">
      <w:bodyDiv w:val="1"/>
      <w:marLeft w:val="0"/>
      <w:marRight w:val="0"/>
      <w:marTop w:val="0"/>
      <w:marBottom w:val="0"/>
      <w:divBdr>
        <w:top w:val="none" w:sz="0" w:space="0" w:color="auto"/>
        <w:left w:val="none" w:sz="0" w:space="0" w:color="auto"/>
        <w:bottom w:val="none" w:sz="0" w:space="0" w:color="auto"/>
        <w:right w:val="none" w:sz="0" w:space="0" w:color="auto"/>
      </w:divBdr>
    </w:div>
    <w:div w:id="1823545418">
      <w:bodyDiv w:val="1"/>
      <w:marLeft w:val="0"/>
      <w:marRight w:val="0"/>
      <w:marTop w:val="0"/>
      <w:marBottom w:val="0"/>
      <w:divBdr>
        <w:top w:val="none" w:sz="0" w:space="0" w:color="auto"/>
        <w:left w:val="none" w:sz="0" w:space="0" w:color="auto"/>
        <w:bottom w:val="none" w:sz="0" w:space="0" w:color="auto"/>
        <w:right w:val="none" w:sz="0" w:space="0" w:color="auto"/>
      </w:divBdr>
    </w:div>
    <w:div w:id="1824345216">
      <w:bodyDiv w:val="1"/>
      <w:marLeft w:val="0"/>
      <w:marRight w:val="0"/>
      <w:marTop w:val="0"/>
      <w:marBottom w:val="0"/>
      <w:divBdr>
        <w:top w:val="none" w:sz="0" w:space="0" w:color="auto"/>
        <w:left w:val="none" w:sz="0" w:space="0" w:color="auto"/>
        <w:bottom w:val="none" w:sz="0" w:space="0" w:color="auto"/>
        <w:right w:val="none" w:sz="0" w:space="0" w:color="auto"/>
      </w:divBdr>
    </w:div>
    <w:div w:id="1826361672">
      <w:bodyDiv w:val="1"/>
      <w:marLeft w:val="0"/>
      <w:marRight w:val="0"/>
      <w:marTop w:val="0"/>
      <w:marBottom w:val="0"/>
      <w:divBdr>
        <w:top w:val="none" w:sz="0" w:space="0" w:color="auto"/>
        <w:left w:val="none" w:sz="0" w:space="0" w:color="auto"/>
        <w:bottom w:val="none" w:sz="0" w:space="0" w:color="auto"/>
        <w:right w:val="none" w:sz="0" w:space="0" w:color="auto"/>
      </w:divBdr>
    </w:div>
    <w:div w:id="1827358298">
      <w:bodyDiv w:val="1"/>
      <w:marLeft w:val="0"/>
      <w:marRight w:val="0"/>
      <w:marTop w:val="0"/>
      <w:marBottom w:val="0"/>
      <w:divBdr>
        <w:top w:val="none" w:sz="0" w:space="0" w:color="auto"/>
        <w:left w:val="none" w:sz="0" w:space="0" w:color="auto"/>
        <w:bottom w:val="none" w:sz="0" w:space="0" w:color="auto"/>
        <w:right w:val="none" w:sz="0" w:space="0" w:color="auto"/>
      </w:divBdr>
    </w:div>
    <w:div w:id="1827864614">
      <w:bodyDiv w:val="1"/>
      <w:marLeft w:val="0"/>
      <w:marRight w:val="0"/>
      <w:marTop w:val="0"/>
      <w:marBottom w:val="0"/>
      <w:divBdr>
        <w:top w:val="none" w:sz="0" w:space="0" w:color="auto"/>
        <w:left w:val="none" w:sz="0" w:space="0" w:color="auto"/>
        <w:bottom w:val="none" w:sz="0" w:space="0" w:color="auto"/>
        <w:right w:val="none" w:sz="0" w:space="0" w:color="auto"/>
      </w:divBdr>
    </w:div>
    <w:div w:id="1828937324">
      <w:bodyDiv w:val="1"/>
      <w:marLeft w:val="0"/>
      <w:marRight w:val="0"/>
      <w:marTop w:val="0"/>
      <w:marBottom w:val="0"/>
      <w:divBdr>
        <w:top w:val="none" w:sz="0" w:space="0" w:color="auto"/>
        <w:left w:val="none" w:sz="0" w:space="0" w:color="auto"/>
        <w:bottom w:val="none" w:sz="0" w:space="0" w:color="auto"/>
        <w:right w:val="none" w:sz="0" w:space="0" w:color="auto"/>
      </w:divBdr>
    </w:div>
    <w:div w:id="1836072365">
      <w:bodyDiv w:val="1"/>
      <w:marLeft w:val="0"/>
      <w:marRight w:val="0"/>
      <w:marTop w:val="0"/>
      <w:marBottom w:val="0"/>
      <w:divBdr>
        <w:top w:val="none" w:sz="0" w:space="0" w:color="auto"/>
        <w:left w:val="none" w:sz="0" w:space="0" w:color="auto"/>
        <w:bottom w:val="none" w:sz="0" w:space="0" w:color="auto"/>
        <w:right w:val="none" w:sz="0" w:space="0" w:color="auto"/>
      </w:divBdr>
    </w:div>
    <w:div w:id="1842696914">
      <w:bodyDiv w:val="1"/>
      <w:marLeft w:val="0"/>
      <w:marRight w:val="0"/>
      <w:marTop w:val="0"/>
      <w:marBottom w:val="0"/>
      <w:divBdr>
        <w:top w:val="none" w:sz="0" w:space="0" w:color="auto"/>
        <w:left w:val="none" w:sz="0" w:space="0" w:color="auto"/>
        <w:bottom w:val="none" w:sz="0" w:space="0" w:color="auto"/>
        <w:right w:val="none" w:sz="0" w:space="0" w:color="auto"/>
      </w:divBdr>
    </w:div>
    <w:div w:id="1846553635">
      <w:bodyDiv w:val="1"/>
      <w:marLeft w:val="0"/>
      <w:marRight w:val="0"/>
      <w:marTop w:val="0"/>
      <w:marBottom w:val="0"/>
      <w:divBdr>
        <w:top w:val="none" w:sz="0" w:space="0" w:color="auto"/>
        <w:left w:val="none" w:sz="0" w:space="0" w:color="auto"/>
        <w:bottom w:val="none" w:sz="0" w:space="0" w:color="auto"/>
        <w:right w:val="none" w:sz="0" w:space="0" w:color="auto"/>
      </w:divBdr>
    </w:div>
    <w:div w:id="1849900555">
      <w:bodyDiv w:val="1"/>
      <w:marLeft w:val="0"/>
      <w:marRight w:val="0"/>
      <w:marTop w:val="0"/>
      <w:marBottom w:val="0"/>
      <w:divBdr>
        <w:top w:val="none" w:sz="0" w:space="0" w:color="auto"/>
        <w:left w:val="none" w:sz="0" w:space="0" w:color="auto"/>
        <w:bottom w:val="none" w:sz="0" w:space="0" w:color="auto"/>
        <w:right w:val="none" w:sz="0" w:space="0" w:color="auto"/>
      </w:divBdr>
    </w:div>
    <w:div w:id="1850287069">
      <w:bodyDiv w:val="1"/>
      <w:marLeft w:val="0"/>
      <w:marRight w:val="0"/>
      <w:marTop w:val="0"/>
      <w:marBottom w:val="0"/>
      <w:divBdr>
        <w:top w:val="none" w:sz="0" w:space="0" w:color="auto"/>
        <w:left w:val="none" w:sz="0" w:space="0" w:color="auto"/>
        <w:bottom w:val="none" w:sz="0" w:space="0" w:color="auto"/>
        <w:right w:val="none" w:sz="0" w:space="0" w:color="auto"/>
      </w:divBdr>
    </w:div>
    <w:div w:id="1851216326">
      <w:bodyDiv w:val="1"/>
      <w:marLeft w:val="0"/>
      <w:marRight w:val="0"/>
      <w:marTop w:val="0"/>
      <w:marBottom w:val="0"/>
      <w:divBdr>
        <w:top w:val="none" w:sz="0" w:space="0" w:color="auto"/>
        <w:left w:val="none" w:sz="0" w:space="0" w:color="auto"/>
        <w:bottom w:val="none" w:sz="0" w:space="0" w:color="auto"/>
        <w:right w:val="none" w:sz="0" w:space="0" w:color="auto"/>
      </w:divBdr>
    </w:div>
    <w:div w:id="1853296203">
      <w:bodyDiv w:val="1"/>
      <w:marLeft w:val="0"/>
      <w:marRight w:val="0"/>
      <w:marTop w:val="0"/>
      <w:marBottom w:val="0"/>
      <w:divBdr>
        <w:top w:val="none" w:sz="0" w:space="0" w:color="auto"/>
        <w:left w:val="none" w:sz="0" w:space="0" w:color="auto"/>
        <w:bottom w:val="none" w:sz="0" w:space="0" w:color="auto"/>
        <w:right w:val="none" w:sz="0" w:space="0" w:color="auto"/>
      </w:divBdr>
    </w:div>
    <w:div w:id="1854225002">
      <w:bodyDiv w:val="1"/>
      <w:marLeft w:val="0"/>
      <w:marRight w:val="0"/>
      <w:marTop w:val="0"/>
      <w:marBottom w:val="0"/>
      <w:divBdr>
        <w:top w:val="none" w:sz="0" w:space="0" w:color="auto"/>
        <w:left w:val="none" w:sz="0" w:space="0" w:color="auto"/>
        <w:bottom w:val="none" w:sz="0" w:space="0" w:color="auto"/>
        <w:right w:val="none" w:sz="0" w:space="0" w:color="auto"/>
      </w:divBdr>
    </w:div>
    <w:div w:id="1855611125">
      <w:bodyDiv w:val="1"/>
      <w:marLeft w:val="0"/>
      <w:marRight w:val="0"/>
      <w:marTop w:val="0"/>
      <w:marBottom w:val="0"/>
      <w:divBdr>
        <w:top w:val="none" w:sz="0" w:space="0" w:color="auto"/>
        <w:left w:val="none" w:sz="0" w:space="0" w:color="auto"/>
        <w:bottom w:val="none" w:sz="0" w:space="0" w:color="auto"/>
        <w:right w:val="none" w:sz="0" w:space="0" w:color="auto"/>
      </w:divBdr>
    </w:div>
    <w:div w:id="1858735158">
      <w:bodyDiv w:val="1"/>
      <w:marLeft w:val="0"/>
      <w:marRight w:val="0"/>
      <w:marTop w:val="0"/>
      <w:marBottom w:val="0"/>
      <w:divBdr>
        <w:top w:val="none" w:sz="0" w:space="0" w:color="auto"/>
        <w:left w:val="none" w:sz="0" w:space="0" w:color="auto"/>
        <w:bottom w:val="none" w:sz="0" w:space="0" w:color="auto"/>
        <w:right w:val="none" w:sz="0" w:space="0" w:color="auto"/>
      </w:divBdr>
    </w:div>
    <w:div w:id="1859272056">
      <w:bodyDiv w:val="1"/>
      <w:marLeft w:val="0"/>
      <w:marRight w:val="0"/>
      <w:marTop w:val="0"/>
      <w:marBottom w:val="0"/>
      <w:divBdr>
        <w:top w:val="none" w:sz="0" w:space="0" w:color="auto"/>
        <w:left w:val="none" w:sz="0" w:space="0" w:color="auto"/>
        <w:bottom w:val="none" w:sz="0" w:space="0" w:color="auto"/>
        <w:right w:val="none" w:sz="0" w:space="0" w:color="auto"/>
      </w:divBdr>
    </w:div>
    <w:div w:id="1859542938">
      <w:bodyDiv w:val="1"/>
      <w:marLeft w:val="0"/>
      <w:marRight w:val="0"/>
      <w:marTop w:val="0"/>
      <w:marBottom w:val="0"/>
      <w:divBdr>
        <w:top w:val="none" w:sz="0" w:space="0" w:color="auto"/>
        <w:left w:val="none" w:sz="0" w:space="0" w:color="auto"/>
        <w:bottom w:val="none" w:sz="0" w:space="0" w:color="auto"/>
        <w:right w:val="none" w:sz="0" w:space="0" w:color="auto"/>
      </w:divBdr>
    </w:div>
    <w:div w:id="1862469203">
      <w:bodyDiv w:val="1"/>
      <w:marLeft w:val="0"/>
      <w:marRight w:val="0"/>
      <w:marTop w:val="0"/>
      <w:marBottom w:val="0"/>
      <w:divBdr>
        <w:top w:val="none" w:sz="0" w:space="0" w:color="auto"/>
        <w:left w:val="none" w:sz="0" w:space="0" w:color="auto"/>
        <w:bottom w:val="none" w:sz="0" w:space="0" w:color="auto"/>
        <w:right w:val="none" w:sz="0" w:space="0" w:color="auto"/>
      </w:divBdr>
    </w:div>
    <w:div w:id="1868636469">
      <w:bodyDiv w:val="1"/>
      <w:marLeft w:val="0"/>
      <w:marRight w:val="0"/>
      <w:marTop w:val="0"/>
      <w:marBottom w:val="0"/>
      <w:divBdr>
        <w:top w:val="none" w:sz="0" w:space="0" w:color="auto"/>
        <w:left w:val="none" w:sz="0" w:space="0" w:color="auto"/>
        <w:bottom w:val="none" w:sz="0" w:space="0" w:color="auto"/>
        <w:right w:val="none" w:sz="0" w:space="0" w:color="auto"/>
      </w:divBdr>
    </w:div>
    <w:div w:id="1875342745">
      <w:bodyDiv w:val="1"/>
      <w:marLeft w:val="0"/>
      <w:marRight w:val="0"/>
      <w:marTop w:val="0"/>
      <w:marBottom w:val="0"/>
      <w:divBdr>
        <w:top w:val="none" w:sz="0" w:space="0" w:color="auto"/>
        <w:left w:val="none" w:sz="0" w:space="0" w:color="auto"/>
        <w:bottom w:val="none" w:sz="0" w:space="0" w:color="auto"/>
        <w:right w:val="none" w:sz="0" w:space="0" w:color="auto"/>
      </w:divBdr>
    </w:div>
    <w:div w:id="1877691735">
      <w:bodyDiv w:val="1"/>
      <w:marLeft w:val="0"/>
      <w:marRight w:val="0"/>
      <w:marTop w:val="0"/>
      <w:marBottom w:val="0"/>
      <w:divBdr>
        <w:top w:val="none" w:sz="0" w:space="0" w:color="auto"/>
        <w:left w:val="none" w:sz="0" w:space="0" w:color="auto"/>
        <w:bottom w:val="none" w:sz="0" w:space="0" w:color="auto"/>
        <w:right w:val="none" w:sz="0" w:space="0" w:color="auto"/>
      </w:divBdr>
    </w:div>
    <w:div w:id="1881429588">
      <w:bodyDiv w:val="1"/>
      <w:marLeft w:val="0"/>
      <w:marRight w:val="0"/>
      <w:marTop w:val="0"/>
      <w:marBottom w:val="0"/>
      <w:divBdr>
        <w:top w:val="none" w:sz="0" w:space="0" w:color="auto"/>
        <w:left w:val="none" w:sz="0" w:space="0" w:color="auto"/>
        <w:bottom w:val="none" w:sz="0" w:space="0" w:color="auto"/>
        <w:right w:val="none" w:sz="0" w:space="0" w:color="auto"/>
      </w:divBdr>
    </w:div>
    <w:div w:id="1883053155">
      <w:bodyDiv w:val="1"/>
      <w:marLeft w:val="0"/>
      <w:marRight w:val="0"/>
      <w:marTop w:val="0"/>
      <w:marBottom w:val="0"/>
      <w:divBdr>
        <w:top w:val="none" w:sz="0" w:space="0" w:color="auto"/>
        <w:left w:val="none" w:sz="0" w:space="0" w:color="auto"/>
        <w:bottom w:val="none" w:sz="0" w:space="0" w:color="auto"/>
        <w:right w:val="none" w:sz="0" w:space="0" w:color="auto"/>
      </w:divBdr>
    </w:div>
    <w:div w:id="1884633932">
      <w:bodyDiv w:val="1"/>
      <w:marLeft w:val="0"/>
      <w:marRight w:val="0"/>
      <w:marTop w:val="0"/>
      <w:marBottom w:val="0"/>
      <w:divBdr>
        <w:top w:val="none" w:sz="0" w:space="0" w:color="auto"/>
        <w:left w:val="none" w:sz="0" w:space="0" w:color="auto"/>
        <w:bottom w:val="none" w:sz="0" w:space="0" w:color="auto"/>
        <w:right w:val="none" w:sz="0" w:space="0" w:color="auto"/>
      </w:divBdr>
    </w:div>
    <w:div w:id="1888830758">
      <w:bodyDiv w:val="1"/>
      <w:marLeft w:val="0"/>
      <w:marRight w:val="0"/>
      <w:marTop w:val="0"/>
      <w:marBottom w:val="0"/>
      <w:divBdr>
        <w:top w:val="none" w:sz="0" w:space="0" w:color="auto"/>
        <w:left w:val="none" w:sz="0" w:space="0" w:color="auto"/>
        <w:bottom w:val="none" w:sz="0" w:space="0" w:color="auto"/>
        <w:right w:val="none" w:sz="0" w:space="0" w:color="auto"/>
      </w:divBdr>
    </w:div>
    <w:div w:id="1890066397">
      <w:bodyDiv w:val="1"/>
      <w:marLeft w:val="0"/>
      <w:marRight w:val="0"/>
      <w:marTop w:val="0"/>
      <w:marBottom w:val="0"/>
      <w:divBdr>
        <w:top w:val="none" w:sz="0" w:space="0" w:color="auto"/>
        <w:left w:val="none" w:sz="0" w:space="0" w:color="auto"/>
        <w:bottom w:val="none" w:sz="0" w:space="0" w:color="auto"/>
        <w:right w:val="none" w:sz="0" w:space="0" w:color="auto"/>
      </w:divBdr>
    </w:div>
    <w:div w:id="1895652146">
      <w:bodyDiv w:val="1"/>
      <w:marLeft w:val="0"/>
      <w:marRight w:val="0"/>
      <w:marTop w:val="0"/>
      <w:marBottom w:val="0"/>
      <w:divBdr>
        <w:top w:val="none" w:sz="0" w:space="0" w:color="auto"/>
        <w:left w:val="none" w:sz="0" w:space="0" w:color="auto"/>
        <w:bottom w:val="none" w:sz="0" w:space="0" w:color="auto"/>
        <w:right w:val="none" w:sz="0" w:space="0" w:color="auto"/>
      </w:divBdr>
    </w:div>
    <w:div w:id="1896235519">
      <w:bodyDiv w:val="1"/>
      <w:marLeft w:val="0"/>
      <w:marRight w:val="0"/>
      <w:marTop w:val="0"/>
      <w:marBottom w:val="0"/>
      <w:divBdr>
        <w:top w:val="none" w:sz="0" w:space="0" w:color="auto"/>
        <w:left w:val="none" w:sz="0" w:space="0" w:color="auto"/>
        <w:bottom w:val="none" w:sz="0" w:space="0" w:color="auto"/>
        <w:right w:val="none" w:sz="0" w:space="0" w:color="auto"/>
      </w:divBdr>
    </w:div>
    <w:div w:id="1898934710">
      <w:bodyDiv w:val="1"/>
      <w:marLeft w:val="0"/>
      <w:marRight w:val="0"/>
      <w:marTop w:val="0"/>
      <w:marBottom w:val="0"/>
      <w:divBdr>
        <w:top w:val="none" w:sz="0" w:space="0" w:color="auto"/>
        <w:left w:val="none" w:sz="0" w:space="0" w:color="auto"/>
        <w:bottom w:val="none" w:sz="0" w:space="0" w:color="auto"/>
        <w:right w:val="none" w:sz="0" w:space="0" w:color="auto"/>
      </w:divBdr>
    </w:div>
    <w:div w:id="1902862127">
      <w:bodyDiv w:val="1"/>
      <w:marLeft w:val="0"/>
      <w:marRight w:val="0"/>
      <w:marTop w:val="0"/>
      <w:marBottom w:val="0"/>
      <w:divBdr>
        <w:top w:val="none" w:sz="0" w:space="0" w:color="auto"/>
        <w:left w:val="none" w:sz="0" w:space="0" w:color="auto"/>
        <w:bottom w:val="none" w:sz="0" w:space="0" w:color="auto"/>
        <w:right w:val="none" w:sz="0" w:space="0" w:color="auto"/>
      </w:divBdr>
    </w:div>
    <w:div w:id="1903711484">
      <w:bodyDiv w:val="1"/>
      <w:marLeft w:val="0"/>
      <w:marRight w:val="0"/>
      <w:marTop w:val="0"/>
      <w:marBottom w:val="0"/>
      <w:divBdr>
        <w:top w:val="none" w:sz="0" w:space="0" w:color="auto"/>
        <w:left w:val="none" w:sz="0" w:space="0" w:color="auto"/>
        <w:bottom w:val="none" w:sz="0" w:space="0" w:color="auto"/>
        <w:right w:val="none" w:sz="0" w:space="0" w:color="auto"/>
      </w:divBdr>
    </w:div>
    <w:div w:id="1904296416">
      <w:bodyDiv w:val="1"/>
      <w:marLeft w:val="0"/>
      <w:marRight w:val="0"/>
      <w:marTop w:val="0"/>
      <w:marBottom w:val="0"/>
      <w:divBdr>
        <w:top w:val="none" w:sz="0" w:space="0" w:color="auto"/>
        <w:left w:val="none" w:sz="0" w:space="0" w:color="auto"/>
        <w:bottom w:val="none" w:sz="0" w:space="0" w:color="auto"/>
        <w:right w:val="none" w:sz="0" w:space="0" w:color="auto"/>
      </w:divBdr>
    </w:div>
    <w:div w:id="1905095617">
      <w:bodyDiv w:val="1"/>
      <w:marLeft w:val="0"/>
      <w:marRight w:val="0"/>
      <w:marTop w:val="0"/>
      <w:marBottom w:val="0"/>
      <w:divBdr>
        <w:top w:val="none" w:sz="0" w:space="0" w:color="auto"/>
        <w:left w:val="none" w:sz="0" w:space="0" w:color="auto"/>
        <w:bottom w:val="none" w:sz="0" w:space="0" w:color="auto"/>
        <w:right w:val="none" w:sz="0" w:space="0" w:color="auto"/>
      </w:divBdr>
    </w:div>
    <w:div w:id="1906066511">
      <w:bodyDiv w:val="1"/>
      <w:marLeft w:val="0"/>
      <w:marRight w:val="0"/>
      <w:marTop w:val="0"/>
      <w:marBottom w:val="0"/>
      <w:divBdr>
        <w:top w:val="none" w:sz="0" w:space="0" w:color="auto"/>
        <w:left w:val="none" w:sz="0" w:space="0" w:color="auto"/>
        <w:bottom w:val="none" w:sz="0" w:space="0" w:color="auto"/>
        <w:right w:val="none" w:sz="0" w:space="0" w:color="auto"/>
      </w:divBdr>
    </w:div>
    <w:div w:id="1906212010">
      <w:bodyDiv w:val="1"/>
      <w:marLeft w:val="0"/>
      <w:marRight w:val="0"/>
      <w:marTop w:val="0"/>
      <w:marBottom w:val="0"/>
      <w:divBdr>
        <w:top w:val="none" w:sz="0" w:space="0" w:color="auto"/>
        <w:left w:val="none" w:sz="0" w:space="0" w:color="auto"/>
        <w:bottom w:val="none" w:sz="0" w:space="0" w:color="auto"/>
        <w:right w:val="none" w:sz="0" w:space="0" w:color="auto"/>
      </w:divBdr>
    </w:div>
    <w:div w:id="1906254385">
      <w:bodyDiv w:val="1"/>
      <w:marLeft w:val="0"/>
      <w:marRight w:val="0"/>
      <w:marTop w:val="0"/>
      <w:marBottom w:val="0"/>
      <w:divBdr>
        <w:top w:val="none" w:sz="0" w:space="0" w:color="auto"/>
        <w:left w:val="none" w:sz="0" w:space="0" w:color="auto"/>
        <w:bottom w:val="none" w:sz="0" w:space="0" w:color="auto"/>
        <w:right w:val="none" w:sz="0" w:space="0" w:color="auto"/>
      </w:divBdr>
    </w:div>
    <w:div w:id="1909146777">
      <w:bodyDiv w:val="1"/>
      <w:marLeft w:val="0"/>
      <w:marRight w:val="0"/>
      <w:marTop w:val="0"/>
      <w:marBottom w:val="0"/>
      <w:divBdr>
        <w:top w:val="none" w:sz="0" w:space="0" w:color="auto"/>
        <w:left w:val="none" w:sz="0" w:space="0" w:color="auto"/>
        <w:bottom w:val="none" w:sz="0" w:space="0" w:color="auto"/>
        <w:right w:val="none" w:sz="0" w:space="0" w:color="auto"/>
      </w:divBdr>
    </w:div>
    <w:div w:id="1909614276">
      <w:bodyDiv w:val="1"/>
      <w:marLeft w:val="0"/>
      <w:marRight w:val="0"/>
      <w:marTop w:val="0"/>
      <w:marBottom w:val="0"/>
      <w:divBdr>
        <w:top w:val="none" w:sz="0" w:space="0" w:color="auto"/>
        <w:left w:val="none" w:sz="0" w:space="0" w:color="auto"/>
        <w:bottom w:val="none" w:sz="0" w:space="0" w:color="auto"/>
        <w:right w:val="none" w:sz="0" w:space="0" w:color="auto"/>
      </w:divBdr>
    </w:div>
    <w:div w:id="1910724013">
      <w:bodyDiv w:val="1"/>
      <w:marLeft w:val="0"/>
      <w:marRight w:val="0"/>
      <w:marTop w:val="0"/>
      <w:marBottom w:val="0"/>
      <w:divBdr>
        <w:top w:val="none" w:sz="0" w:space="0" w:color="auto"/>
        <w:left w:val="none" w:sz="0" w:space="0" w:color="auto"/>
        <w:bottom w:val="none" w:sz="0" w:space="0" w:color="auto"/>
        <w:right w:val="none" w:sz="0" w:space="0" w:color="auto"/>
      </w:divBdr>
    </w:div>
    <w:div w:id="1912616108">
      <w:bodyDiv w:val="1"/>
      <w:marLeft w:val="0"/>
      <w:marRight w:val="0"/>
      <w:marTop w:val="0"/>
      <w:marBottom w:val="0"/>
      <w:divBdr>
        <w:top w:val="none" w:sz="0" w:space="0" w:color="auto"/>
        <w:left w:val="none" w:sz="0" w:space="0" w:color="auto"/>
        <w:bottom w:val="none" w:sz="0" w:space="0" w:color="auto"/>
        <w:right w:val="none" w:sz="0" w:space="0" w:color="auto"/>
      </w:divBdr>
    </w:div>
    <w:div w:id="1913272251">
      <w:bodyDiv w:val="1"/>
      <w:marLeft w:val="0"/>
      <w:marRight w:val="0"/>
      <w:marTop w:val="0"/>
      <w:marBottom w:val="0"/>
      <w:divBdr>
        <w:top w:val="none" w:sz="0" w:space="0" w:color="auto"/>
        <w:left w:val="none" w:sz="0" w:space="0" w:color="auto"/>
        <w:bottom w:val="none" w:sz="0" w:space="0" w:color="auto"/>
        <w:right w:val="none" w:sz="0" w:space="0" w:color="auto"/>
      </w:divBdr>
    </w:div>
    <w:div w:id="1914656936">
      <w:bodyDiv w:val="1"/>
      <w:marLeft w:val="0"/>
      <w:marRight w:val="0"/>
      <w:marTop w:val="0"/>
      <w:marBottom w:val="0"/>
      <w:divBdr>
        <w:top w:val="none" w:sz="0" w:space="0" w:color="auto"/>
        <w:left w:val="none" w:sz="0" w:space="0" w:color="auto"/>
        <w:bottom w:val="none" w:sz="0" w:space="0" w:color="auto"/>
        <w:right w:val="none" w:sz="0" w:space="0" w:color="auto"/>
      </w:divBdr>
    </w:div>
    <w:div w:id="1914855986">
      <w:bodyDiv w:val="1"/>
      <w:marLeft w:val="0"/>
      <w:marRight w:val="0"/>
      <w:marTop w:val="0"/>
      <w:marBottom w:val="0"/>
      <w:divBdr>
        <w:top w:val="none" w:sz="0" w:space="0" w:color="auto"/>
        <w:left w:val="none" w:sz="0" w:space="0" w:color="auto"/>
        <w:bottom w:val="none" w:sz="0" w:space="0" w:color="auto"/>
        <w:right w:val="none" w:sz="0" w:space="0" w:color="auto"/>
      </w:divBdr>
    </w:div>
    <w:div w:id="1915971007">
      <w:bodyDiv w:val="1"/>
      <w:marLeft w:val="0"/>
      <w:marRight w:val="0"/>
      <w:marTop w:val="0"/>
      <w:marBottom w:val="0"/>
      <w:divBdr>
        <w:top w:val="none" w:sz="0" w:space="0" w:color="auto"/>
        <w:left w:val="none" w:sz="0" w:space="0" w:color="auto"/>
        <w:bottom w:val="none" w:sz="0" w:space="0" w:color="auto"/>
        <w:right w:val="none" w:sz="0" w:space="0" w:color="auto"/>
      </w:divBdr>
    </w:div>
    <w:div w:id="1916739745">
      <w:bodyDiv w:val="1"/>
      <w:marLeft w:val="0"/>
      <w:marRight w:val="0"/>
      <w:marTop w:val="0"/>
      <w:marBottom w:val="0"/>
      <w:divBdr>
        <w:top w:val="none" w:sz="0" w:space="0" w:color="auto"/>
        <w:left w:val="none" w:sz="0" w:space="0" w:color="auto"/>
        <w:bottom w:val="none" w:sz="0" w:space="0" w:color="auto"/>
        <w:right w:val="none" w:sz="0" w:space="0" w:color="auto"/>
      </w:divBdr>
    </w:div>
    <w:div w:id="1918705371">
      <w:bodyDiv w:val="1"/>
      <w:marLeft w:val="0"/>
      <w:marRight w:val="0"/>
      <w:marTop w:val="0"/>
      <w:marBottom w:val="0"/>
      <w:divBdr>
        <w:top w:val="none" w:sz="0" w:space="0" w:color="auto"/>
        <w:left w:val="none" w:sz="0" w:space="0" w:color="auto"/>
        <w:bottom w:val="none" w:sz="0" w:space="0" w:color="auto"/>
        <w:right w:val="none" w:sz="0" w:space="0" w:color="auto"/>
      </w:divBdr>
    </w:div>
    <w:div w:id="1919704350">
      <w:bodyDiv w:val="1"/>
      <w:marLeft w:val="0"/>
      <w:marRight w:val="0"/>
      <w:marTop w:val="0"/>
      <w:marBottom w:val="0"/>
      <w:divBdr>
        <w:top w:val="none" w:sz="0" w:space="0" w:color="auto"/>
        <w:left w:val="none" w:sz="0" w:space="0" w:color="auto"/>
        <w:bottom w:val="none" w:sz="0" w:space="0" w:color="auto"/>
        <w:right w:val="none" w:sz="0" w:space="0" w:color="auto"/>
      </w:divBdr>
    </w:div>
    <w:div w:id="1919748916">
      <w:bodyDiv w:val="1"/>
      <w:marLeft w:val="0"/>
      <w:marRight w:val="0"/>
      <w:marTop w:val="0"/>
      <w:marBottom w:val="0"/>
      <w:divBdr>
        <w:top w:val="none" w:sz="0" w:space="0" w:color="auto"/>
        <w:left w:val="none" w:sz="0" w:space="0" w:color="auto"/>
        <w:bottom w:val="none" w:sz="0" w:space="0" w:color="auto"/>
        <w:right w:val="none" w:sz="0" w:space="0" w:color="auto"/>
      </w:divBdr>
    </w:div>
    <w:div w:id="1921864942">
      <w:bodyDiv w:val="1"/>
      <w:marLeft w:val="0"/>
      <w:marRight w:val="0"/>
      <w:marTop w:val="0"/>
      <w:marBottom w:val="0"/>
      <w:divBdr>
        <w:top w:val="none" w:sz="0" w:space="0" w:color="auto"/>
        <w:left w:val="none" w:sz="0" w:space="0" w:color="auto"/>
        <w:bottom w:val="none" w:sz="0" w:space="0" w:color="auto"/>
        <w:right w:val="none" w:sz="0" w:space="0" w:color="auto"/>
      </w:divBdr>
    </w:div>
    <w:div w:id="1922055345">
      <w:bodyDiv w:val="1"/>
      <w:marLeft w:val="0"/>
      <w:marRight w:val="0"/>
      <w:marTop w:val="0"/>
      <w:marBottom w:val="0"/>
      <w:divBdr>
        <w:top w:val="none" w:sz="0" w:space="0" w:color="auto"/>
        <w:left w:val="none" w:sz="0" w:space="0" w:color="auto"/>
        <w:bottom w:val="none" w:sz="0" w:space="0" w:color="auto"/>
        <w:right w:val="none" w:sz="0" w:space="0" w:color="auto"/>
      </w:divBdr>
    </w:div>
    <w:div w:id="1922136793">
      <w:bodyDiv w:val="1"/>
      <w:marLeft w:val="0"/>
      <w:marRight w:val="0"/>
      <w:marTop w:val="0"/>
      <w:marBottom w:val="0"/>
      <w:divBdr>
        <w:top w:val="none" w:sz="0" w:space="0" w:color="auto"/>
        <w:left w:val="none" w:sz="0" w:space="0" w:color="auto"/>
        <w:bottom w:val="none" w:sz="0" w:space="0" w:color="auto"/>
        <w:right w:val="none" w:sz="0" w:space="0" w:color="auto"/>
      </w:divBdr>
    </w:div>
    <w:div w:id="1923756837">
      <w:bodyDiv w:val="1"/>
      <w:marLeft w:val="0"/>
      <w:marRight w:val="0"/>
      <w:marTop w:val="0"/>
      <w:marBottom w:val="0"/>
      <w:divBdr>
        <w:top w:val="none" w:sz="0" w:space="0" w:color="auto"/>
        <w:left w:val="none" w:sz="0" w:space="0" w:color="auto"/>
        <w:bottom w:val="none" w:sz="0" w:space="0" w:color="auto"/>
        <w:right w:val="none" w:sz="0" w:space="0" w:color="auto"/>
      </w:divBdr>
    </w:div>
    <w:div w:id="1923831164">
      <w:bodyDiv w:val="1"/>
      <w:marLeft w:val="0"/>
      <w:marRight w:val="0"/>
      <w:marTop w:val="0"/>
      <w:marBottom w:val="0"/>
      <w:divBdr>
        <w:top w:val="none" w:sz="0" w:space="0" w:color="auto"/>
        <w:left w:val="none" w:sz="0" w:space="0" w:color="auto"/>
        <w:bottom w:val="none" w:sz="0" w:space="0" w:color="auto"/>
        <w:right w:val="none" w:sz="0" w:space="0" w:color="auto"/>
      </w:divBdr>
    </w:div>
    <w:div w:id="1923879421">
      <w:bodyDiv w:val="1"/>
      <w:marLeft w:val="0"/>
      <w:marRight w:val="0"/>
      <w:marTop w:val="0"/>
      <w:marBottom w:val="0"/>
      <w:divBdr>
        <w:top w:val="none" w:sz="0" w:space="0" w:color="auto"/>
        <w:left w:val="none" w:sz="0" w:space="0" w:color="auto"/>
        <w:bottom w:val="none" w:sz="0" w:space="0" w:color="auto"/>
        <w:right w:val="none" w:sz="0" w:space="0" w:color="auto"/>
      </w:divBdr>
    </w:div>
    <w:div w:id="1924759526">
      <w:bodyDiv w:val="1"/>
      <w:marLeft w:val="0"/>
      <w:marRight w:val="0"/>
      <w:marTop w:val="0"/>
      <w:marBottom w:val="0"/>
      <w:divBdr>
        <w:top w:val="none" w:sz="0" w:space="0" w:color="auto"/>
        <w:left w:val="none" w:sz="0" w:space="0" w:color="auto"/>
        <w:bottom w:val="none" w:sz="0" w:space="0" w:color="auto"/>
        <w:right w:val="none" w:sz="0" w:space="0" w:color="auto"/>
      </w:divBdr>
    </w:div>
    <w:div w:id="1927760734">
      <w:bodyDiv w:val="1"/>
      <w:marLeft w:val="0"/>
      <w:marRight w:val="0"/>
      <w:marTop w:val="0"/>
      <w:marBottom w:val="0"/>
      <w:divBdr>
        <w:top w:val="none" w:sz="0" w:space="0" w:color="auto"/>
        <w:left w:val="none" w:sz="0" w:space="0" w:color="auto"/>
        <w:bottom w:val="none" w:sz="0" w:space="0" w:color="auto"/>
        <w:right w:val="none" w:sz="0" w:space="0" w:color="auto"/>
      </w:divBdr>
    </w:div>
    <w:div w:id="1929382397">
      <w:bodyDiv w:val="1"/>
      <w:marLeft w:val="0"/>
      <w:marRight w:val="0"/>
      <w:marTop w:val="0"/>
      <w:marBottom w:val="0"/>
      <w:divBdr>
        <w:top w:val="none" w:sz="0" w:space="0" w:color="auto"/>
        <w:left w:val="none" w:sz="0" w:space="0" w:color="auto"/>
        <w:bottom w:val="none" w:sz="0" w:space="0" w:color="auto"/>
        <w:right w:val="none" w:sz="0" w:space="0" w:color="auto"/>
      </w:divBdr>
    </w:div>
    <w:div w:id="1929730065">
      <w:bodyDiv w:val="1"/>
      <w:marLeft w:val="0"/>
      <w:marRight w:val="0"/>
      <w:marTop w:val="0"/>
      <w:marBottom w:val="0"/>
      <w:divBdr>
        <w:top w:val="none" w:sz="0" w:space="0" w:color="auto"/>
        <w:left w:val="none" w:sz="0" w:space="0" w:color="auto"/>
        <w:bottom w:val="none" w:sz="0" w:space="0" w:color="auto"/>
        <w:right w:val="none" w:sz="0" w:space="0" w:color="auto"/>
      </w:divBdr>
    </w:div>
    <w:div w:id="1930693627">
      <w:bodyDiv w:val="1"/>
      <w:marLeft w:val="0"/>
      <w:marRight w:val="0"/>
      <w:marTop w:val="0"/>
      <w:marBottom w:val="0"/>
      <w:divBdr>
        <w:top w:val="none" w:sz="0" w:space="0" w:color="auto"/>
        <w:left w:val="none" w:sz="0" w:space="0" w:color="auto"/>
        <w:bottom w:val="none" w:sz="0" w:space="0" w:color="auto"/>
        <w:right w:val="none" w:sz="0" w:space="0" w:color="auto"/>
      </w:divBdr>
    </w:div>
    <w:div w:id="1930697975">
      <w:bodyDiv w:val="1"/>
      <w:marLeft w:val="0"/>
      <w:marRight w:val="0"/>
      <w:marTop w:val="0"/>
      <w:marBottom w:val="0"/>
      <w:divBdr>
        <w:top w:val="none" w:sz="0" w:space="0" w:color="auto"/>
        <w:left w:val="none" w:sz="0" w:space="0" w:color="auto"/>
        <w:bottom w:val="none" w:sz="0" w:space="0" w:color="auto"/>
        <w:right w:val="none" w:sz="0" w:space="0" w:color="auto"/>
      </w:divBdr>
      <w:divsChild>
        <w:div w:id="1730418352">
          <w:marLeft w:val="0"/>
          <w:marRight w:val="0"/>
          <w:marTop w:val="0"/>
          <w:marBottom w:val="0"/>
          <w:divBdr>
            <w:top w:val="none" w:sz="0" w:space="0" w:color="auto"/>
            <w:left w:val="none" w:sz="0" w:space="0" w:color="auto"/>
            <w:bottom w:val="none" w:sz="0" w:space="0" w:color="auto"/>
            <w:right w:val="none" w:sz="0" w:space="0" w:color="auto"/>
          </w:divBdr>
          <w:divsChild>
            <w:div w:id="690881909">
              <w:marLeft w:val="0"/>
              <w:marRight w:val="0"/>
              <w:marTop w:val="0"/>
              <w:marBottom w:val="360"/>
              <w:divBdr>
                <w:top w:val="none" w:sz="0" w:space="0" w:color="auto"/>
                <w:left w:val="none" w:sz="0" w:space="0" w:color="auto"/>
                <w:bottom w:val="none" w:sz="0" w:space="0" w:color="auto"/>
                <w:right w:val="none" w:sz="0" w:space="0" w:color="auto"/>
              </w:divBdr>
              <w:divsChild>
                <w:div w:id="115645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850472">
      <w:bodyDiv w:val="1"/>
      <w:marLeft w:val="0"/>
      <w:marRight w:val="0"/>
      <w:marTop w:val="0"/>
      <w:marBottom w:val="0"/>
      <w:divBdr>
        <w:top w:val="none" w:sz="0" w:space="0" w:color="auto"/>
        <w:left w:val="none" w:sz="0" w:space="0" w:color="auto"/>
        <w:bottom w:val="none" w:sz="0" w:space="0" w:color="auto"/>
        <w:right w:val="none" w:sz="0" w:space="0" w:color="auto"/>
      </w:divBdr>
    </w:div>
    <w:div w:id="1934051247">
      <w:bodyDiv w:val="1"/>
      <w:marLeft w:val="0"/>
      <w:marRight w:val="0"/>
      <w:marTop w:val="0"/>
      <w:marBottom w:val="0"/>
      <w:divBdr>
        <w:top w:val="none" w:sz="0" w:space="0" w:color="auto"/>
        <w:left w:val="none" w:sz="0" w:space="0" w:color="auto"/>
        <w:bottom w:val="none" w:sz="0" w:space="0" w:color="auto"/>
        <w:right w:val="none" w:sz="0" w:space="0" w:color="auto"/>
      </w:divBdr>
    </w:div>
    <w:div w:id="1934126089">
      <w:bodyDiv w:val="1"/>
      <w:marLeft w:val="0"/>
      <w:marRight w:val="0"/>
      <w:marTop w:val="0"/>
      <w:marBottom w:val="0"/>
      <w:divBdr>
        <w:top w:val="none" w:sz="0" w:space="0" w:color="auto"/>
        <w:left w:val="none" w:sz="0" w:space="0" w:color="auto"/>
        <w:bottom w:val="none" w:sz="0" w:space="0" w:color="auto"/>
        <w:right w:val="none" w:sz="0" w:space="0" w:color="auto"/>
      </w:divBdr>
    </w:div>
    <w:div w:id="1938370925">
      <w:bodyDiv w:val="1"/>
      <w:marLeft w:val="0"/>
      <w:marRight w:val="0"/>
      <w:marTop w:val="0"/>
      <w:marBottom w:val="0"/>
      <w:divBdr>
        <w:top w:val="none" w:sz="0" w:space="0" w:color="auto"/>
        <w:left w:val="none" w:sz="0" w:space="0" w:color="auto"/>
        <w:bottom w:val="none" w:sz="0" w:space="0" w:color="auto"/>
        <w:right w:val="none" w:sz="0" w:space="0" w:color="auto"/>
      </w:divBdr>
    </w:div>
    <w:div w:id="1941402508">
      <w:bodyDiv w:val="1"/>
      <w:marLeft w:val="0"/>
      <w:marRight w:val="0"/>
      <w:marTop w:val="0"/>
      <w:marBottom w:val="0"/>
      <w:divBdr>
        <w:top w:val="none" w:sz="0" w:space="0" w:color="auto"/>
        <w:left w:val="none" w:sz="0" w:space="0" w:color="auto"/>
        <w:bottom w:val="none" w:sz="0" w:space="0" w:color="auto"/>
        <w:right w:val="none" w:sz="0" w:space="0" w:color="auto"/>
      </w:divBdr>
    </w:div>
    <w:div w:id="1942563069">
      <w:bodyDiv w:val="1"/>
      <w:marLeft w:val="0"/>
      <w:marRight w:val="0"/>
      <w:marTop w:val="0"/>
      <w:marBottom w:val="0"/>
      <w:divBdr>
        <w:top w:val="none" w:sz="0" w:space="0" w:color="auto"/>
        <w:left w:val="none" w:sz="0" w:space="0" w:color="auto"/>
        <w:bottom w:val="none" w:sz="0" w:space="0" w:color="auto"/>
        <w:right w:val="none" w:sz="0" w:space="0" w:color="auto"/>
      </w:divBdr>
    </w:div>
    <w:div w:id="1942640802">
      <w:bodyDiv w:val="1"/>
      <w:marLeft w:val="0"/>
      <w:marRight w:val="0"/>
      <w:marTop w:val="0"/>
      <w:marBottom w:val="0"/>
      <w:divBdr>
        <w:top w:val="none" w:sz="0" w:space="0" w:color="auto"/>
        <w:left w:val="none" w:sz="0" w:space="0" w:color="auto"/>
        <w:bottom w:val="none" w:sz="0" w:space="0" w:color="auto"/>
        <w:right w:val="none" w:sz="0" w:space="0" w:color="auto"/>
      </w:divBdr>
    </w:div>
    <w:div w:id="1943565298">
      <w:bodyDiv w:val="1"/>
      <w:marLeft w:val="0"/>
      <w:marRight w:val="0"/>
      <w:marTop w:val="0"/>
      <w:marBottom w:val="0"/>
      <w:divBdr>
        <w:top w:val="none" w:sz="0" w:space="0" w:color="auto"/>
        <w:left w:val="none" w:sz="0" w:space="0" w:color="auto"/>
        <w:bottom w:val="none" w:sz="0" w:space="0" w:color="auto"/>
        <w:right w:val="none" w:sz="0" w:space="0" w:color="auto"/>
      </w:divBdr>
    </w:div>
    <w:div w:id="1944650187">
      <w:bodyDiv w:val="1"/>
      <w:marLeft w:val="0"/>
      <w:marRight w:val="0"/>
      <w:marTop w:val="0"/>
      <w:marBottom w:val="0"/>
      <w:divBdr>
        <w:top w:val="none" w:sz="0" w:space="0" w:color="auto"/>
        <w:left w:val="none" w:sz="0" w:space="0" w:color="auto"/>
        <w:bottom w:val="none" w:sz="0" w:space="0" w:color="auto"/>
        <w:right w:val="none" w:sz="0" w:space="0" w:color="auto"/>
      </w:divBdr>
    </w:div>
    <w:div w:id="1945114627">
      <w:bodyDiv w:val="1"/>
      <w:marLeft w:val="0"/>
      <w:marRight w:val="0"/>
      <w:marTop w:val="0"/>
      <w:marBottom w:val="0"/>
      <w:divBdr>
        <w:top w:val="none" w:sz="0" w:space="0" w:color="auto"/>
        <w:left w:val="none" w:sz="0" w:space="0" w:color="auto"/>
        <w:bottom w:val="none" w:sz="0" w:space="0" w:color="auto"/>
        <w:right w:val="none" w:sz="0" w:space="0" w:color="auto"/>
      </w:divBdr>
    </w:div>
    <w:div w:id="1948544294">
      <w:bodyDiv w:val="1"/>
      <w:marLeft w:val="0"/>
      <w:marRight w:val="0"/>
      <w:marTop w:val="0"/>
      <w:marBottom w:val="0"/>
      <w:divBdr>
        <w:top w:val="none" w:sz="0" w:space="0" w:color="auto"/>
        <w:left w:val="none" w:sz="0" w:space="0" w:color="auto"/>
        <w:bottom w:val="none" w:sz="0" w:space="0" w:color="auto"/>
        <w:right w:val="none" w:sz="0" w:space="0" w:color="auto"/>
      </w:divBdr>
    </w:div>
    <w:div w:id="1949387649">
      <w:bodyDiv w:val="1"/>
      <w:marLeft w:val="0"/>
      <w:marRight w:val="0"/>
      <w:marTop w:val="0"/>
      <w:marBottom w:val="0"/>
      <w:divBdr>
        <w:top w:val="none" w:sz="0" w:space="0" w:color="auto"/>
        <w:left w:val="none" w:sz="0" w:space="0" w:color="auto"/>
        <w:bottom w:val="none" w:sz="0" w:space="0" w:color="auto"/>
        <w:right w:val="none" w:sz="0" w:space="0" w:color="auto"/>
      </w:divBdr>
    </w:div>
    <w:div w:id="1952205853">
      <w:bodyDiv w:val="1"/>
      <w:marLeft w:val="0"/>
      <w:marRight w:val="0"/>
      <w:marTop w:val="0"/>
      <w:marBottom w:val="0"/>
      <w:divBdr>
        <w:top w:val="none" w:sz="0" w:space="0" w:color="auto"/>
        <w:left w:val="none" w:sz="0" w:space="0" w:color="auto"/>
        <w:bottom w:val="none" w:sz="0" w:space="0" w:color="auto"/>
        <w:right w:val="none" w:sz="0" w:space="0" w:color="auto"/>
      </w:divBdr>
      <w:divsChild>
        <w:div w:id="1017275175">
          <w:marLeft w:val="0"/>
          <w:marRight w:val="0"/>
          <w:marTop w:val="0"/>
          <w:marBottom w:val="0"/>
          <w:divBdr>
            <w:top w:val="none" w:sz="0" w:space="0" w:color="auto"/>
            <w:left w:val="none" w:sz="0" w:space="0" w:color="auto"/>
            <w:bottom w:val="none" w:sz="0" w:space="0" w:color="auto"/>
            <w:right w:val="none" w:sz="0" w:space="0" w:color="auto"/>
          </w:divBdr>
          <w:divsChild>
            <w:div w:id="758409552">
              <w:marLeft w:val="0"/>
              <w:marRight w:val="0"/>
              <w:marTop w:val="0"/>
              <w:marBottom w:val="0"/>
              <w:divBdr>
                <w:top w:val="none" w:sz="0" w:space="0" w:color="auto"/>
                <w:left w:val="none" w:sz="0" w:space="0" w:color="auto"/>
                <w:bottom w:val="none" w:sz="0" w:space="0" w:color="auto"/>
                <w:right w:val="none" w:sz="0" w:space="0" w:color="auto"/>
              </w:divBdr>
              <w:divsChild>
                <w:div w:id="1919362258">
                  <w:marLeft w:val="0"/>
                  <w:marRight w:val="0"/>
                  <w:marTop w:val="0"/>
                  <w:marBottom w:val="0"/>
                  <w:divBdr>
                    <w:top w:val="none" w:sz="0" w:space="0" w:color="auto"/>
                    <w:left w:val="none" w:sz="0" w:space="0" w:color="auto"/>
                    <w:bottom w:val="none" w:sz="0" w:space="0" w:color="auto"/>
                    <w:right w:val="none" w:sz="0" w:space="0" w:color="auto"/>
                  </w:divBdr>
                  <w:divsChild>
                    <w:div w:id="1804079165">
                      <w:marLeft w:val="0"/>
                      <w:marRight w:val="0"/>
                      <w:marTop w:val="100"/>
                      <w:marBottom w:val="100"/>
                      <w:divBdr>
                        <w:top w:val="none" w:sz="0" w:space="0" w:color="auto"/>
                        <w:left w:val="none" w:sz="0" w:space="0" w:color="auto"/>
                        <w:bottom w:val="none" w:sz="0" w:space="0" w:color="auto"/>
                        <w:right w:val="none" w:sz="0" w:space="0" w:color="auto"/>
                      </w:divBdr>
                      <w:divsChild>
                        <w:div w:id="1448239113">
                          <w:marLeft w:val="0"/>
                          <w:marRight w:val="0"/>
                          <w:marTop w:val="0"/>
                          <w:marBottom w:val="0"/>
                          <w:divBdr>
                            <w:top w:val="none" w:sz="0" w:space="0" w:color="auto"/>
                            <w:left w:val="none" w:sz="0" w:space="0" w:color="auto"/>
                            <w:bottom w:val="none" w:sz="0" w:space="0" w:color="auto"/>
                            <w:right w:val="none" w:sz="0" w:space="0" w:color="auto"/>
                          </w:divBdr>
                          <w:divsChild>
                            <w:div w:id="1614820611">
                              <w:marLeft w:val="0"/>
                              <w:marRight w:val="0"/>
                              <w:marTop w:val="0"/>
                              <w:marBottom w:val="0"/>
                              <w:divBdr>
                                <w:top w:val="none" w:sz="0" w:space="0" w:color="auto"/>
                                <w:left w:val="none" w:sz="0" w:space="0" w:color="auto"/>
                                <w:bottom w:val="none" w:sz="0" w:space="0" w:color="auto"/>
                                <w:right w:val="none" w:sz="0" w:space="0" w:color="auto"/>
                              </w:divBdr>
                              <w:divsChild>
                                <w:div w:id="923995980">
                                  <w:marLeft w:val="0"/>
                                  <w:marRight w:val="0"/>
                                  <w:marTop w:val="0"/>
                                  <w:marBottom w:val="0"/>
                                  <w:divBdr>
                                    <w:top w:val="none" w:sz="0" w:space="0" w:color="auto"/>
                                    <w:left w:val="none" w:sz="0" w:space="0" w:color="auto"/>
                                    <w:bottom w:val="none" w:sz="0" w:space="0" w:color="auto"/>
                                    <w:right w:val="none" w:sz="0" w:space="0" w:color="auto"/>
                                  </w:divBdr>
                                  <w:divsChild>
                                    <w:div w:id="1581990037">
                                      <w:marLeft w:val="0"/>
                                      <w:marRight w:val="0"/>
                                      <w:marTop w:val="0"/>
                                      <w:marBottom w:val="0"/>
                                      <w:divBdr>
                                        <w:top w:val="none" w:sz="0" w:space="0" w:color="auto"/>
                                        <w:left w:val="none" w:sz="0" w:space="0" w:color="auto"/>
                                        <w:bottom w:val="none" w:sz="0" w:space="0" w:color="auto"/>
                                        <w:right w:val="none" w:sz="0" w:space="0" w:color="auto"/>
                                      </w:divBdr>
                                      <w:divsChild>
                                        <w:div w:id="1578441919">
                                          <w:marLeft w:val="0"/>
                                          <w:marRight w:val="0"/>
                                          <w:marTop w:val="0"/>
                                          <w:marBottom w:val="0"/>
                                          <w:divBdr>
                                            <w:top w:val="none" w:sz="0" w:space="0" w:color="auto"/>
                                            <w:left w:val="none" w:sz="0" w:space="0" w:color="auto"/>
                                            <w:bottom w:val="none" w:sz="0" w:space="0" w:color="auto"/>
                                            <w:right w:val="none" w:sz="0" w:space="0" w:color="auto"/>
                                          </w:divBdr>
                                          <w:divsChild>
                                            <w:div w:id="347025263">
                                              <w:marLeft w:val="0"/>
                                              <w:marRight w:val="0"/>
                                              <w:marTop w:val="0"/>
                                              <w:marBottom w:val="0"/>
                                              <w:divBdr>
                                                <w:top w:val="none" w:sz="0" w:space="0" w:color="auto"/>
                                                <w:left w:val="none" w:sz="0" w:space="0" w:color="auto"/>
                                                <w:bottom w:val="none" w:sz="0" w:space="0" w:color="auto"/>
                                                <w:right w:val="none" w:sz="0" w:space="0" w:color="auto"/>
                                              </w:divBdr>
                                              <w:divsChild>
                                                <w:div w:id="21412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56910990">
      <w:bodyDiv w:val="1"/>
      <w:marLeft w:val="0"/>
      <w:marRight w:val="0"/>
      <w:marTop w:val="0"/>
      <w:marBottom w:val="0"/>
      <w:divBdr>
        <w:top w:val="none" w:sz="0" w:space="0" w:color="auto"/>
        <w:left w:val="none" w:sz="0" w:space="0" w:color="auto"/>
        <w:bottom w:val="none" w:sz="0" w:space="0" w:color="auto"/>
        <w:right w:val="none" w:sz="0" w:space="0" w:color="auto"/>
      </w:divBdr>
    </w:div>
    <w:div w:id="1959413120">
      <w:bodyDiv w:val="1"/>
      <w:marLeft w:val="0"/>
      <w:marRight w:val="0"/>
      <w:marTop w:val="0"/>
      <w:marBottom w:val="0"/>
      <w:divBdr>
        <w:top w:val="none" w:sz="0" w:space="0" w:color="auto"/>
        <w:left w:val="none" w:sz="0" w:space="0" w:color="auto"/>
        <w:bottom w:val="none" w:sz="0" w:space="0" w:color="auto"/>
        <w:right w:val="none" w:sz="0" w:space="0" w:color="auto"/>
      </w:divBdr>
    </w:div>
    <w:div w:id="1959526611">
      <w:bodyDiv w:val="1"/>
      <w:marLeft w:val="0"/>
      <w:marRight w:val="0"/>
      <w:marTop w:val="0"/>
      <w:marBottom w:val="0"/>
      <w:divBdr>
        <w:top w:val="none" w:sz="0" w:space="0" w:color="auto"/>
        <w:left w:val="none" w:sz="0" w:space="0" w:color="auto"/>
        <w:bottom w:val="none" w:sz="0" w:space="0" w:color="auto"/>
        <w:right w:val="none" w:sz="0" w:space="0" w:color="auto"/>
      </w:divBdr>
    </w:div>
    <w:div w:id="1961455800">
      <w:bodyDiv w:val="1"/>
      <w:marLeft w:val="0"/>
      <w:marRight w:val="0"/>
      <w:marTop w:val="0"/>
      <w:marBottom w:val="0"/>
      <w:divBdr>
        <w:top w:val="none" w:sz="0" w:space="0" w:color="auto"/>
        <w:left w:val="none" w:sz="0" w:space="0" w:color="auto"/>
        <w:bottom w:val="none" w:sz="0" w:space="0" w:color="auto"/>
        <w:right w:val="none" w:sz="0" w:space="0" w:color="auto"/>
      </w:divBdr>
    </w:div>
    <w:div w:id="1962760937">
      <w:bodyDiv w:val="1"/>
      <w:marLeft w:val="0"/>
      <w:marRight w:val="0"/>
      <w:marTop w:val="0"/>
      <w:marBottom w:val="0"/>
      <w:divBdr>
        <w:top w:val="none" w:sz="0" w:space="0" w:color="auto"/>
        <w:left w:val="none" w:sz="0" w:space="0" w:color="auto"/>
        <w:bottom w:val="none" w:sz="0" w:space="0" w:color="auto"/>
        <w:right w:val="none" w:sz="0" w:space="0" w:color="auto"/>
      </w:divBdr>
    </w:div>
    <w:div w:id="1963800206">
      <w:bodyDiv w:val="1"/>
      <w:marLeft w:val="0"/>
      <w:marRight w:val="0"/>
      <w:marTop w:val="0"/>
      <w:marBottom w:val="0"/>
      <w:divBdr>
        <w:top w:val="none" w:sz="0" w:space="0" w:color="auto"/>
        <w:left w:val="none" w:sz="0" w:space="0" w:color="auto"/>
        <w:bottom w:val="none" w:sz="0" w:space="0" w:color="auto"/>
        <w:right w:val="none" w:sz="0" w:space="0" w:color="auto"/>
      </w:divBdr>
    </w:div>
    <w:div w:id="1966543010">
      <w:bodyDiv w:val="1"/>
      <w:marLeft w:val="0"/>
      <w:marRight w:val="0"/>
      <w:marTop w:val="0"/>
      <w:marBottom w:val="0"/>
      <w:divBdr>
        <w:top w:val="none" w:sz="0" w:space="0" w:color="auto"/>
        <w:left w:val="none" w:sz="0" w:space="0" w:color="auto"/>
        <w:bottom w:val="none" w:sz="0" w:space="0" w:color="auto"/>
        <w:right w:val="none" w:sz="0" w:space="0" w:color="auto"/>
      </w:divBdr>
    </w:div>
    <w:div w:id="1967813038">
      <w:bodyDiv w:val="1"/>
      <w:marLeft w:val="0"/>
      <w:marRight w:val="0"/>
      <w:marTop w:val="0"/>
      <w:marBottom w:val="0"/>
      <w:divBdr>
        <w:top w:val="none" w:sz="0" w:space="0" w:color="auto"/>
        <w:left w:val="none" w:sz="0" w:space="0" w:color="auto"/>
        <w:bottom w:val="none" w:sz="0" w:space="0" w:color="auto"/>
        <w:right w:val="none" w:sz="0" w:space="0" w:color="auto"/>
      </w:divBdr>
    </w:div>
    <w:div w:id="1969312113">
      <w:bodyDiv w:val="1"/>
      <w:marLeft w:val="0"/>
      <w:marRight w:val="0"/>
      <w:marTop w:val="0"/>
      <w:marBottom w:val="0"/>
      <w:divBdr>
        <w:top w:val="none" w:sz="0" w:space="0" w:color="auto"/>
        <w:left w:val="none" w:sz="0" w:space="0" w:color="auto"/>
        <w:bottom w:val="none" w:sz="0" w:space="0" w:color="auto"/>
        <w:right w:val="none" w:sz="0" w:space="0" w:color="auto"/>
      </w:divBdr>
    </w:div>
    <w:div w:id="1971208455">
      <w:bodyDiv w:val="1"/>
      <w:marLeft w:val="0"/>
      <w:marRight w:val="0"/>
      <w:marTop w:val="0"/>
      <w:marBottom w:val="0"/>
      <w:divBdr>
        <w:top w:val="none" w:sz="0" w:space="0" w:color="auto"/>
        <w:left w:val="none" w:sz="0" w:space="0" w:color="auto"/>
        <w:bottom w:val="none" w:sz="0" w:space="0" w:color="auto"/>
        <w:right w:val="none" w:sz="0" w:space="0" w:color="auto"/>
      </w:divBdr>
    </w:div>
    <w:div w:id="1971476366">
      <w:bodyDiv w:val="1"/>
      <w:marLeft w:val="0"/>
      <w:marRight w:val="0"/>
      <w:marTop w:val="0"/>
      <w:marBottom w:val="0"/>
      <w:divBdr>
        <w:top w:val="none" w:sz="0" w:space="0" w:color="auto"/>
        <w:left w:val="none" w:sz="0" w:space="0" w:color="auto"/>
        <w:bottom w:val="none" w:sz="0" w:space="0" w:color="auto"/>
        <w:right w:val="none" w:sz="0" w:space="0" w:color="auto"/>
      </w:divBdr>
    </w:div>
    <w:div w:id="1973628246">
      <w:bodyDiv w:val="1"/>
      <w:marLeft w:val="0"/>
      <w:marRight w:val="0"/>
      <w:marTop w:val="0"/>
      <w:marBottom w:val="0"/>
      <w:divBdr>
        <w:top w:val="none" w:sz="0" w:space="0" w:color="auto"/>
        <w:left w:val="none" w:sz="0" w:space="0" w:color="auto"/>
        <w:bottom w:val="none" w:sz="0" w:space="0" w:color="auto"/>
        <w:right w:val="none" w:sz="0" w:space="0" w:color="auto"/>
      </w:divBdr>
    </w:div>
    <w:div w:id="1976324996">
      <w:bodyDiv w:val="1"/>
      <w:marLeft w:val="0"/>
      <w:marRight w:val="0"/>
      <w:marTop w:val="0"/>
      <w:marBottom w:val="0"/>
      <w:divBdr>
        <w:top w:val="none" w:sz="0" w:space="0" w:color="auto"/>
        <w:left w:val="none" w:sz="0" w:space="0" w:color="auto"/>
        <w:bottom w:val="none" w:sz="0" w:space="0" w:color="auto"/>
        <w:right w:val="none" w:sz="0" w:space="0" w:color="auto"/>
      </w:divBdr>
    </w:div>
    <w:div w:id="1979139880">
      <w:bodyDiv w:val="1"/>
      <w:marLeft w:val="0"/>
      <w:marRight w:val="0"/>
      <w:marTop w:val="0"/>
      <w:marBottom w:val="0"/>
      <w:divBdr>
        <w:top w:val="none" w:sz="0" w:space="0" w:color="auto"/>
        <w:left w:val="none" w:sz="0" w:space="0" w:color="auto"/>
        <w:bottom w:val="none" w:sz="0" w:space="0" w:color="auto"/>
        <w:right w:val="none" w:sz="0" w:space="0" w:color="auto"/>
      </w:divBdr>
    </w:div>
    <w:div w:id="1980567410">
      <w:bodyDiv w:val="1"/>
      <w:marLeft w:val="0"/>
      <w:marRight w:val="0"/>
      <w:marTop w:val="0"/>
      <w:marBottom w:val="0"/>
      <w:divBdr>
        <w:top w:val="none" w:sz="0" w:space="0" w:color="auto"/>
        <w:left w:val="none" w:sz="0" w:space="0" w:color="auto"/>
        <w:bottom w:val="none" w:sz="0" w:space="0" w:color="auto"/>
        <w:right w:val="none" w:sz="0" w:space="0" w:color="auto"/>
      </w:divBdr>
    </w:div>
    <w:div w:id="1984263098">
      <w:bodyDiv w:val="1"/>
      <w:marLeft w:val="0"/>
      <w:marRight w:val="0"/>
      <w:marTop w:val="0"/>
      <w:marBottom w:val="0"/>
      <w:divBdr>
        <w:top w:val="none" w:sz="0" w:space="0" w:color="auto"/>
        <w:left w:val="none" w:sz="0" w:space="0" w:color="auto"/>
        <w:bottom w:val="none" w:sz="0" w:space="0" w:color="auto"/>
        <w:right w:val="none" w:sz="0" w:space="0" w:color="auto"/>
      </w:divBdr>
    </w:div>
    <w:div w:id="1986086864">
      <w:bodyDiv w:val="1"/>
      <w:marLeft w:val="0"/>
      <w:marRight w:val="0"/>
      <w:marTop w:val="0"/>
      <w:marBottom w:val="0"/>
      <w:divBdr>
        <w:top w:val="none" w:sz="0" w:space="0" w:color="auto"/>
        <w:left w:val="none" w:sz="0" w:space="0" w:color="auto"/>
        <w:bottom w:val="none" w:sz="0" w:space="0" w:color="auto"/>
        <w:right w:val="none" w:sz="0" w:space="0" w:color="auto"/>
      </w:divBdr>
    </w:div>
    <w:div w:id="1994336122">
      <w:bodyDiv w:val="1"/>
      <w:marLeft w:val="0"/>
      <w:marRight w:val="0"/>
      <w:marTop w:val="0"/>
      <w:marBottom w:val="0"/>
      <w:divBdr>
        <w:top w:val="none" w:sz="0" w:space="0" w:color="auto"/>
        <w:left w:val="none" w:sz="0" w:space="0" w:color="auto"/>
        <w:bottom w:val="none" w:sz="0" w:space="0" w:color="auto"/>
        <w:right w:val="none" w:sz="0" w:space="0" w:color="auto"/>
      </w:divBdr>
    </w:div>
    <w:div w:id="1999187509">
      <w:bodyDiv w:val="1"/>
      <w:marLeft w:val="0"/>
      <w:marRight w:val="0"/>
      <w:marTop w:val="0"/>
      <w:marBottom w:val="0"/>
      <w:divBdr>
        <w:top w:val="none" w:sz="0" w:space="0" w:color="auto"/>
        <w:left w:val="none" w:sz="0" w:space="0" w:color="auto"/>
        <w:bottom w:val="none" w:sz="0" w:space="0" w:color="auto"/>
        <w:right w:val="none" w:sz="0" w:space="0" w:color="auto"/>
      </w:divBdr>
    </w:div>
    <w:div w:id="2004359500">
      <w:bodyDiv w:val="1"/>
      <w:marLeft w:val="0"/>
      <w:marRight w:val="0"/>
      <w:marTop w:val="0"/>
      <w:marBottom w:val="0"/>
      <w:divBdr>
        <w:top w:val="none" w:sz="0" w:space="0" w:color="auto"/>
        <w:left w:val="none" w:sz="0" w:space="0" w:color="auto"/>
        <w:bottom w:val="none" w:sz="0" w:space="0" w:color="auto"/>
        <w:right w:val="none" w:sz="0" w:space="0" w:color="auto"/>
      </w:divBdr>
    </w:div>
    <w:div w:id="2004506117">
      <w:bodyDiv w:val="1"/>
      <w:marLeft w:val="0"/>
      <w:marRight w:val="0"/>
      <w:marTop w:val="0"/>
      <w:marBottom w:val="0"/>
      <w:divBdr>
        <w:top w:val="none" w:sz="0" w:space="0" w:color="auto"/>
        <w:left w:val="none" w:sz="0" w:space="0" w:color="auto"/>
        <w:bottom w:val="none" w:sz="0" w:space="0" w:color="auto"/>
        <w:right w:val="none" w:sz="0" w:space="0" w:color="auto"/>
      </w:divBdr>
    </w:div>
    <w:div w:id="2011370512">
      <w:bodyDiv w:val="1"/>
      <w:marLeft w:val="0"/>
      <w:marRight w:val="0"/>
      <w:marTop w:val="0"/>
      <w:marBottom w:val="0"/>
      <w:divBdr>
        <w:top w:val="none" w:sz="0" w:space="0" w:color="auto"/>
        <w:left w:val="none" w:sz="0" w:space="0" w:color="auto"/>
        <w:bottom w:val="none" w:sz="0" w:space="0" w:color="auto"/>
        <w:right w:val="none" w:sz="0" w:space="0" w:color="auto"/>
      </w:divBdr>
    </w:div>
    <w:div w:id="2015647924">
      <w:bodyDiv w:val="1"/>
      <w:marLeft w:val="0"/>
      <w:marRight w:val="0"/>
      <w:marTop w:val="0"/>
      <w:marBottom w:val="0"/>
      <w:divBdr>
        <w:top w:val="none" w:sz="0" w:space="0" w:color="auto"/>
        <w:left w:val="none" w:sz="0" w:space="0" w:color="auto"/>
        <w:bottom w:val="none" w:sz="0" w:space="0" w:color="auto"/>
        <w:right w:val="none" w:sz="0" w:space="0" w:color="auto"/>
      </w:divBdr>
    </w:div>
    <w:div w:id="2016496208">
      <w:bodyDiv w:val="1"/>
      <w:marLeft w:val="0"/>
      <w:marRight w:val="0"/>
      <w:marTop w:val="0"/>
      <w:marBottom w:val="0"/>
      <w:divBdr>
        <w:top w:val="none" w:sz="0" w:space="0" w:color="auto"/>
        <w:left w:val="none" w:sz="0" w:space="0" w:color="auto"/>
        <w:bottom w:val="none" w:sz="0" w:space="0" w:color="auto"/>
        <w:right w:val="none" w:sz="0" w:space="0" w:color="auto"/>
      </w:divBdr>
    </w:div>
    <w:div w:id="2020156753">
      <w:bodyDiv w:val="1"/>
      <w:marLeft w:val="0"/>
      <w:marRight w:val="0"/>
      <w:marTop w:val="0"/>
      <w:marBottom w:val="0"/>
      <w:divBdr>
        <w:top w:val="none" w:sz="0" w:space="0" w:color="auto"/>
        <w:left w:val="none" w:sz="0" w:space="0" w:color="auto"/>
        <w:bottom w:val="none" w:sz="0" w:space="0" w:color="auto"/>
        <w:right w:val="none" w:sz="0" w:space="0" w:color="auto"/>
      </w:divBdr>
    </w:div>
    <w:div w:id="2024239955">
      <w:bodyDiv w:val="1"/>
      <w:marLeft w:val="0"/>
      <w:marRight w:val="0"/>
      <w:marTop w:val="0"/>
      <w:marBottom w:val="0"/>
      <w:divBdr>
        <w:top w:val="none" w:sz="0" w:space="0" w:color="auto"/>
        <w:left w:val="none" w:sz="0" w:space="0" w:color="auto"/>
        <w:bottom w:val="none" w:sz="0" w:space="0" w:color="auto"/>
        <w:right w:val="none" w:sz="0" w:space="0" w:color="auto"/>
      </w:divBdr>
    </w:div>
    <w:div w:id="2032564544">
      <w:bodyDiv w:val="1"/>
      <w:marLeft w:val="0"/>
      <w:marRight w:val="0"/>
      <w:marTop w:val="0"/>
      <w:marBottom w:val="0"/>
      <w:divBdr>
        <w:top w:val="none" w:sz="0" w:space="0" w:color="auto"/>
        <w:left w:val="none" w:sz="0" w:space="0" w:color="auto"/>
        <w:bottom w:val="none" w:sz="0" w:space="0" w:color="auto"/>
        <w:right w:val="none" w:sz="0" w:space="0" w:color="auto"/>
      </w:divBdr>
    </w:div>
    <w:div w:id="2033064834">
      <w:bodyDiv w:val="1"/>
      <w:marLeft w:val="0"/>
      <w:marRight w:val="0"/>
      <w:marTop w:val="0"/>
      <w:marBottom w:val="0"/>
      <w:divBdr>
        <w:top w:val="none" w:sz="0" w:space="0" w:color="auto"/>
        <w:left w:val="none" w:sz="0" w:space="0" w:color="auto"/>
        <w:bottom w:val="none" w:sz="0" w:space="0" w:color="auto"/>
        <w:right w:val="none" w:sz="0" w:space="0" w:color="auto"/>
      </w:divBdr>
    </w:div>
    <w:div w:id="2036222633">
      <w:bodyDiv w:val="1"/>
      <w:marLeft w:val="0"/>
      <w:marRight w:val="0"/>
      <w:marTop w:val="0"/>
      <w:marBottom w:val="0"/>
      <w:divBdr>
        <w:top w:val="none" w:sz="0" w:space="0" w:color="auto"/>
        <w:left w:val="none" w:sz="0" w:space="0" w:color="auto"/>
        <w:bottom w:val="none" w:sz="0" w:space="0" w:color="auto"/>
        <w:right w:val="none" w:sz="0" w:space="0" w:color="auto"/>
      </w:divBdr>
    </w:div>
    <w:div w:id="2038195127">
      <w:bodyDiv w:val="1"/>
      <w:marLeft w:val="0"/>
      <w:marRight w:val="0"/>
      <w:marTop w:val="0"/>
      <w:marBottom w:val="0"/>
      <w:divBdr>
        <w:top w:val="none" w:sz="0" w:space="0" w:color="auto"/>
        <w:left w:val="none" w:sz="0" w:space="0" w:color="auto"/>
        <w:bottom w:val="none" w:sz="0" w:space="0" w:color="auto"/>
        <w:right w:val="none" w:sz="0" w:space="0" w:color="auto"/>
      </w:divBdr>
    </w:div>
    <w:div w:id="2039353916">
      <w:bodyDiv w:val="1"/>
      <w:marLeft w:val="0"/>
      <w:marRight w:val="0"/>
      <w:marTop w:val="0"/>
      <w:marBottom w:val="0"/>
      <w:divBdr>
        <w:top w:val="none" w:sz="0" w:space="0" w:color="auto"/>
        <w:left w:val="none" w:sz="0" w:space="0" w:color="auto"/>
        <w:bottom w:val="none" w:sz="0" w:space="0" w:color="auto"/>
        <w:right w:val="none" w:sz="0" w:space="0" w:color="auto"/>
      </w:divBdr>
    </w:div>
    <w:div w:id="2041128111">
      <w:bodyDiv w:val="1"/>
      <w:marLeft w:val="0"/>
      <w:marRight w:val="0"/>
      <w:marTop w:val="0"/>
      <w:marBottom w:val="0"/>
      <w:divBdr>
        <w:top w:val="none" w:sz="0" w:space="0" w:color="auto"/>
        <w:left w:val="none" w:sz="0" w:space="0" w:color="auto"/>
        <w:bottom w:val="none" w:sz="0" w:space="0" w:color="auto"/>
        <w:right w:val="none" w:sz="0" w:space="0" w:color="auto"/>
      </w:divBdr>
    </w:div>
    <w:div w:id="2046250630">
      <w:bodyDiv w:val="1"/>
      <w:marLeft w:val="0"/>
      <w:marRight w:val="0"/>
      <w:marTop w:val="0"/>
      <w:marBottom w:val="0"/>
      <w:divBdr>
        <w:top w:val="none" w:sz="0" w:space="0" w:color="auto"/>
        <w:left w:val="none" w:sz="0" w:space="0" w:color="auto"/>
        <w:bottom w:val="none" w:sz="0" w:space="0" w:color="auto"/>
        <w:right w:val="none" w:sz="0" w:space="0" w:color="auto"/>
      </w:divBdr>
    </w:div>
    <w:div w:id="2051495219">
      <w:bodyDiv w:val="1"/>
      <w:marLeft w:val="0"/>
      <w:marRight w:val="0"/>
      <w:marTop w:val="0"/>
      <w:marBottom w:val="0"/>
      <w:divBdr>
        <w:top w:val="none" w:sz="0" w:space="0" w:color="auto"/>
        <w:left w:val="none" w:sz="0" w:space="0" w:color="auto"/>
        <w:bottom w:val="none" w:sz="0" w:space="0" w:color="auto"/>
        <w:right w:val="none" w:sz="0" w:space="0" w:color="auto"/>
      </w:divBdr>
    </w:div>
    <w:div w:id="2053922645">
      <w:bodyDiv w:val="1"/>
      <w:marLeft w:val="0"/>
      <w:marRight w:val="0"/>
      <w:marTop w:val="0"/>
      <w:marBottom w:val="0"/>
      <w:divBdr>
        <w:top w:val="none" w:sz="0" w:space="0" w:color="auto"/>
        <w:left w:val="none" w:sz="0" w:space="0" w:color="auto"/>
        <w:bottom w:val="none" w:sz="0" w:space="0" w:color="auto"/>
        <w:right w:val="none" w:sz="0" w:space="0" w:color="auto"/>
      </w:divBdr>
    </w:div>
    <w:div w:id="2054191233">
      <w:bodyDiv w:val="1"/>
      <w:marLeft w:val="0"/>
      <w:marRight w:val="0"/>
      <w:marTop w:val="0"/>
      <w:marBottom w:val="0"/>
      <w:divBdr>
        <w:top w:val="none" w:sz="0" w:space="0" w:color="auto"/>
        <w:left w:val="none" w:sz="0" w:space="0" w:color="auto"/>
        <w:bottom w:val="none" w:sz="0" w:space="0" w:color="auto"/>
        <w:right w:val="none" w:sz="0" w:space="0" w:color="auto"/>
      </w:divBdr>
    </w:div>
    <w:div w:id="2054572864">
      <w:bodyDiv w:val="1"/>
      <w:marLeft w:val="0"/>
      <w:marRight w:val="0"/>
      <w:marTop w:val="0"/>
      <w:marBottom w:val="0"/>
      <w:divBdr>
        <w:top w:val="none" w:sz="0" w:space="0" w:color="auto"/>
        <w:left w:val="none" w:sz="0" w:space="0" w:color="auto"/>
        <w:bottom w:val="none" w:sz="0" w:space="0" w:color="auto"/>
        <w:right w:val="none" w:sz="0" w:space="0" w:color="auto"/>
      </w:divBdr>
    </w:div>
    <w:div w:id="2057578767">
      <w:bodyDiv w:val="1"/>
      <w:marLeft w:val="0"/>
      <w:marRight w:val="0"/>
      <w:marTop w:val="0"/>
      <w:marBottom w:val="0"/>
      <w:divBdr>
        <w:top w:val="none" w:sz="0" w:space="0" w:color="auto"/>
        <w:left w:val="none" w:sz="0" w:space="0" w:color="auto"/>
        <w:bottom w:val="none" w:sz="0" w:space="0" w:color="auto"/>
        <w:right w:val="none" w:sz="0" w:space="0" w:color="auto"/>
      </w:divBdr>
    </w:div>
    <w:div w:id="2058115667">
      <w:bodyDiv w:val="1"/>
      <w:marLeft w:val="0"/>
      <w:marRight w:val="0"/>
      <w:marTop w:val="0"/>
      <w:marBottom w:val="0"/>
      <w:divBdr>
        <w:top w:val="none" w:sz="0" w:space="0" w:color="auto"/>
        <w:left w:val="none" w:sz="0" w:space="0" w:color="auto"/>
        <w:bottom w:val="none" w:sz="0" w:space="0" w:color="auto"/>
        <w:right w:val="none" w:sz="0" w:space="0" w:color="auto"/>
      </w:divBdr>
    </w:div>
    <w:div w:id="2058428843">
      <w:bodyDiv w:val="1"/>
      <w:marLeft w:val="0"/>
      <w:marRight w:val="0"/>
      <w:marTop w:val="0"/>
      <w:marBottom w:val="0"/>
      <w:divBdr>
        <w:top w:val="none" w:sz="0" w:space="0" w:color="auto"/>
        <w:left w:val="none" w:sz="0" w:space="0" w:color="auto"/>
        <w:bottom w:val="none" w:sz="0" w:space="0" w:color="auto"/>
        <w:right w:val="none" w:sz="0" w:space="0" w:color="auto"/>
      </w:divBdr>
    </w:div>
    <w:div w:id="2060275777">
      <w:bodyDiv w:val="1"/>
      <w:marLeft w:val="0"/>
      <w:marRight w:val="0"/>
      <w:marTop w:val="0"/>
      <w:marBottom w:val="0"/>
      <w:divBdr>
        <w:top w:val="none" w:sz="0" w:space="0" w:color="auto"/>
        <w:left w:val="none" w:sz="0" w:space="0" w:color="auto"/>
        <w:bottom w:val="none" w:sz="0" w:space="0" w:color="auto"/>
        <w:right w:val="none" w:sz="0" w:space="0" w:color="auto"/>
      </w:divBdr>
    </w:div>
    <w:div w:id="2060980667">
      <w:bodyDiv w:val="1"/>
      <w:marLeft w:val="0"/>
      <w:marRight w:val="0"/>
      <w:marTop w:val="0"/>
      <w:marBottom w:val="0"/>
      <w:divBdr>
        <w:top w:val="none" w:sz="0" w:space="0" w:color="auto"/>
        <w:left w:val="none" w:sz="0" w:space="0" w:color="auto"/>
        <w:bottom w:val="none" w:sz="0" w:space="0" w:color="auto"/>
        <w:right w:val="none" w:sz="0" w:space="0" w:color="auto"/>
      </w:divBdr>
    </w:div>
    <w:div w:id="2066293472">
      <w:bodyDiv w:val="1"/>
      <w:marLeft w:val="0"/>
      <w:marRight w:val="0"/>
      <w:marTop w:val="0"/>
      <w:marBottom w:val="0"/>
      <w:divBdr>
        <w:top w:val="none" w:sz="0" w:space="0" w:color="auto"/>
        <w:left w:val="none" w:sz="0" w:space="0" w:color="auto"/>
        <w:bottom w:val="none" w:sz="0" w:space="0" w:color="auto"/>
        <w:right w:val="none" w:sz="0" w:space="0" w:color="auto"/>
      </w:divBdr>
    </w:div>
    <w:div w:id="2068604145">
      <w:bodyDiv w:val="1"/>
      <w:marLeft w:val="0"/>
      <w:marRight w:val="0"/>
      <w:marTop w:val="0"/>
      <w:marBottom w:val="0"/>
      <w:divBdr>
        <w:top w:val="none" w:sz="0" w:space="0" w:color="auto"/>
        <w:left w:val="none" w:sz="0" w:space="0" w:color="auto"/>
        <w:bottom w:val="none" w:sz="0" w:space="0" w:color="auto"/>
        <w:right w:val="none" w:sz="0" w:space="0" w:color="auto"/>
      </w:divBdr>
    </w:div>
    <w:div w:id="2072924576">
      <w:bodyDiv w:val="1"/>
      <w:marLeft w:val="0"/>
      <w:marRight w:val="0"/>
      <w:marTop w:val="0"/>
      <w:marBottom w:val="0"/>
      <w:divBdr>
        <w:top w:val="none" w:sz="0" w:space="0" w:color="auto"/>
        <w:left w:val="none" w:sz="0" w:space="0" w:color="auto"/>
        <w:bottom w:val="none" w:sz="0" w:space="0" w:color="auto"/>
        <w:right w:val="none" w:sz="0" w:space="0" w:color="auto"/>
      </w:divBdr>
    </w:div>
    <w:div w:id="2077311911">
      <w:bodyDiv w:val="1"/>
      <w:marLeft w:val="0"/>
      <w:marRight w:val="0"/>
      <w:marTop w:val="0"/>
      <w:marBottom w:val="0"/>
      <w:divBdr>
        <w:top w:val="none" w:sz="0" w:space="0" w:color="auto"/>
        <w:left w:val="none" w:sz="0" w:space="0" w:color="auto"/>
        <w:bottom w:val="none" w:sz="0" w:space="0" w:color="auto"/>
        <w:right w:val="none" w:sz="0" w:space="0" w:color="auto"/>
      </w:divBdr>
    </w:div>
    <w:div w:id="2079404722">
      <w:bodyDiv w:val="1"/>
      <w:marLeft w:val="0"/>
      <w:marRight w:val="0"/>
      <w:marTop w:val="0"/>
      <w:marBottom w:val="0"/>
      <w:divBdr>
        <w:top w:val="none" w:sz="0" w:space="0" w:color="auto"/>
        <w:left w:val="none" w:sz="0" w:space="0" w:color="auto"/>
        <w:bottom w:val="none" w:sz="0" w:space="0" w:color="auto"/>
        <w:right w:val="none" w:sz="0" w:space="0" w:color="auto"/>
      </w:divBdr>
    </w:div>
    <w:div w:id="2080055223">
      <w:bodyDiv w:val="1"/>
      <w:marLeft w:val="0"/>
      <w:marRight w:val="0"/>
      <w:marTop w:val="0"/>
      <w:marBottom w:val="0"/>
      <w:divBdr>
        <w:top w:val="none" w:sz="0" w:space="0" w:color="auto"/>
        <w:left w:val="none" w:sz="0" w:space="0" w:color="auto"/>
        <w:bottom w:val="none" w:sz="0" w:space="0" w:color="auto"/>
        <w:right w:val="none" w:sz="0" w:space="0" w:color="auto"/>
      </w:divBdr>
    </w:div>
    <w:div w:id="2080401550">
      <w:bodyDiv w:val="1"/>
      <w:marLeft w:val="0"/>
      <w:marRight w:val="0"/>
      <w:marTop w:val="0"/>
      <w:marBottom w:val="0"/>
      <w:divBdr>
        <w:top w:val="none" w:sz="0" w:space="0" w:color="auto"/>
        <w:left w:val="none" w:sz="0" w:space="0" w:color="auto"/>
        <w:bottom w:val="none" w:sz="0" w:space="0" w:color="auto"/>
        <w:right w:val="none" w:sz="0" w:space="0" w:color="auto"/>
      </w:divBdr>
    </w:div>
    <w:div w:id="2080862312">
      <w:bodyDiv w:val="1"/>
      <w:marLeft w:val="0"/>
      <w:marRight w:val="0"/>
      <w:marTop w:val="0"/>
      <w:marBottom w:val="0"/>
      <w:divBdr>
        <w:top w:val="none" w:sz="0" w:space="0" w:color="auto"/>
        <w:left w:val="none" w:sz="0" w:space="0" w:color="auto"/>
        <w:bottom w:val="none" w:sz="0" w:space="0" w:color="auto"/>
        <w:right w:val="none" w:sz="0" w:space="0" w:color="auto"/>
      </w:divBdr>
    </w:div>
    <w:div w:id="2081708186">
      <w:bodyDiv w:val="1"/>
      <w:marLeft w:val="0"/>
      <w:marRight w:val="0"/>
      <w:marTop w:val="0"/>
      <w:marBottom w:val="0"/>
      <w:divBdr>
        <w:top w:val="none" w:sz="0" w:space="0" w:color="auto"/>
        <w:left w:val="none" w:sz="0" w:space="0" w:color="auto"/>
        <w:bottom w:val="none" w:sz="0" w:space="0" w:color="auto"/>
        <w:right w:val="none" w:sz="0" w:space="0" w:color="auto"/>
      </w:divBdr>
    </w:div>
    <w:div w:id="2082558172">
      <w:bodyDiv w:val="1"/>
      <w:marLeft w:val="0"/>
      <w:marRight w:val="0"/>
      <w:marTop w:val="0"/>
      <w:marBottom w:val="0"/>
      <w:divBdr>
        <w:top w:val="none" w:sz="0" w:space="0" w:color="auto"/>
        <w:left w:val="none" w:sz="0" w:space="0" w:color="auto"/>
        <w:bottom w:val="none" w:sz="0" w:space="0" w:color="auto"/>
        <w:right w:val="none" w:sz="0" w:space="0" w:color="auto"/>
      </w:divBdr>
    </w:div>
    <w:div w:id="2083404440">
      <w:bodyDiv w:val="1"/>
      <w:marLeft w:val="0"/>
      <w:marRight w:val="0"/>
      <w:marTop w:val="0"/>
      <w:marBottom w:val="0"/>
      <w:divBdr>
        <w:top w:val="none" w:sz="0" w:space="0" w:color="auto"/>
        <w:left w:val="none" w:sz="0" w:space="0" w:color="auto"/>
        <w:bottom w:val="none" w:sz="0" w:space="0" w:color="auto"/>
        <w:right w:val="none" w:sz="0" w:space="0" w:color="auto"/>
      </w:divBdr>
    </w:div>
    <w:div w:id="2083794234">
      <w:bodyDiv w:val="1"/>
      <w:marLeft w:val="0"/>
      <w:marRight w:val="0"/>
      <w:marTop w:val="0"/>
      <w:marBottom w:val="0"/>
      <w:divBdr>
        <w:top w:val="none" w:sz="0" w:space="0" w:color="auto"/>
        <w:left w:val="none" w:sz="0" w:space="0" w:color="auto"/>
        <w:bottom w:val="none" w:sz="0" w:space="0" w:color="auto"/>
        <w:right w:val="none" w:sz="0" w:space="0" w:color="auto"/>
      </w:divBdr>
    </w:div>
    <w:div w:id="2086106431">
      <w:bodyDiv w:val="1"/>
      <w:marLeft w:val="0"/>
      <w:marRight w:val="0"/>
      <w:marTop w:val="0"/>
      <w:marBottom w:val="0"/>
      <w:divBdr>
        <w:top w:val="none" w:sz="0" w:space="0" w:color="auto"/>
        <w:left w:val="none" w:sz="0" w:space="0" w:color="auto"/>
        <w:bottom w:val="none" w:sz="0" w:space="0" w:color="auto"/>
        <w:right w:val="none" w:sz="0" w:space="0" w:color="auto"/>
      </w:divBdr>
    </w:div>
    <w:div w:id="2086798017">
      <w:bodyDiv w:val="1"/>
      <w:marLeft w:val="0"/>
      <w:marRight w:val="0"/>
      <w:marTop w:val="0"/>
      <w:marBottom w:val="0"/>
      <w:divBdr>
        <w:top w:val="none" w:sz="0" w:space="0" w:color="auto"/>
        <w:left w:val="none" w:sz="0" w:space="0" w:color="auto"/>
        <w:bottom w:val="none" w:sz="0" w:space="0" w:color="auto"/>
        <w:right w:val="none" w:sz="0" w:space="0" w:color="auto"/>
      </w:divBdr>
    </w:div>
    <w:div w:id="2094936505">
      <w:bodyDiv w:val="1"/>
      <w:marLeft w:val="0"/>
      <w:marRight w:val="0"/>
      <w:marTop w:val="0"/>
      <w:marBottom w:val="0"/>
      <w:divBdr>
        <w:top w:val="none" w:sz="0" w:space="0" w:color="auto"/>
        <w:left w:val="none" w:sz="0" w:space="0" w:color="auto"/>
        <w:bottom w:val="none" w:sz="0" w:space="0" w:color="auto"/>
        <w:right w:val="none" w:sz="0" w:space="0" w:color="auto"/>
      </w:divBdr>
    </w:div>
    <w:div w:id="2098165586">
      <w:bodyDiv w:val="1"/>
      <w:marLeft w:val="0"/>
      <w:marRight w:val="0"/>
      <w:marTop w:val="0"/>
      <w:marBottom w:val="0"/>
      <w:divBdr>
        <w:top w:val="none" w:sz="0" w:space="0" w:color="auto"/>
        <w:left w:val="none" w:sz="0" w:space="0" w:color="auto"/>
        <w:bottom w:val="none" w:sz="0" w:space="0" w:color="auto"/>
        <w:right w:val="none" w:sz="0" w:space="0" w:color="auto"/>
      </w:divBdr>
    </w:div>
    <w:div w:id="2099398246">
      <w:bodyDiv w:val="1"/>
      <w:marLeft w:val="0"/>
      <w:marRight w:val="0"/>
      <w:marTop w:val="0"/>
      <w:marBottom w:val="0"/>
      <w:divBdr>
        <w:top w:val="none" w:sz="0" w:space="0" w:color="auto"/>
        <w:left w:val="none" w:sz="0" w:space="0" w:color="auto"/>
        <w:bottom w:val="none" w:sz="0" w:space="0" w:color="auto"/>
        <w:right w:val="none" w:sz="0" w:space="0" w:color="auto"/>
      </w:divBdr>
    </w:div>
    <w:div w:id="2104186201">
      <w:bodyDiv w:val="1"/>
      <w:marLeft w:val="0"/>
      <w:marRight w:val="0"/>
      <w:marTop w:val="0"/>
      <w:marBottom w:val="0"/>
      <w:divBdr>
        <w:top w:val="none" w:sz="0" w:space="0" w:color="auto"/>
        <w:left w:val="none" w:sz="0" w:space="0" w:color="auto"/>
        <w:bottom w:val="none" w:sz="0" w:space="0" w:color="auto"/>
        <w:right w:val="none" w:sz="0" w:space="0" w:color="auto"/>
      </w:divBdr>
    </w:div>
    <w:div w:id="2105107138">
      <w:bodyDiv w:val="1"/>
      <w:marLeft w:val="0"/>
      <w:marRight w:val="0"/>
      <w:marTop w:val="0"/>
      <w:marBottom w:val="0"/>
      <w:divBdr>
        <w:top w:val="none" w:sz="0" w:space="0" w:color="auto"/>
        <w:left w:val="none" w:sz="0" w:space="0" w:color="auto"/>
        <w:bottom w:val="none" w:sz="0" w:space="0" w:color="auto"/>
        <w:right w:val="none" w:sz="0" w:space="0" w:color="auto"/>
      </w:divBdr>
    </w:div>
    <w:div w:id="2112819550">
      <w:bodyDiv w:val="1"/>
      <w:marLeft w:val="0"/>
      <w:marRight w:val="0"/>
      <w:marTop w:val="0"/>
      <w:marBottom w:val="0"/>
      <w:divBdr>
        <w:top w:val="none" w:sz="0" w:space="0" w:color="auto"/>
        <w:left w:val="none" w:sz="0" w:space="0" w:color="auto"/>
        <w:bottom w:val="none" w:sz="0" w:space="0" w:color="auto"/>
        <w:right w:val="none" w:sz="0" w:space="0" w:color="auto"/>
      </w:divBdr>
    </w:div>
    <w:div w:id="2116439520">
      <w:bodyDiv w:val="1"/>
      <w:marLeft w:val="0"/>
      <w:marRight w:val="0"/>
      <w:marTop w:val="0"/>
      <w:marBottom w:val="0"/>
      <w:divBdr>
        <w:top w:val="none" w:sz="0" w:space="0" w:color="auto"/>
        <w:left w:val="none" w:sz="0" w:space="0" w:color="auto"/>
        <w:bottom w:val="none" w:sz="0" w:space="0" w:color="auto"/>
        <w:right w:val="none" w:sz="0" w:space="0" w:color="auto"/>
      </w:divBdr>
    </w:div>
    <w:div w:id="2117290195">
      <w:bodyDiv w:val="1"/>
      <w:marLeft w:val="0"/>
      <w:marRight w:val="0"/>
      <w:marTop w:val="0"/>
      <w:marBottom w:val="0"/>
      <w:divBdr>
        <w:top w:val="none" w:sz="0" w:space="0" w:color="auto"/>
        <w:left w:val="none" w:sz="0" w:space="0" w:color="auto"/>
        <w:bottom w:val="none" w:sz="0" w:space="0" w:color="auto"/>
        <w:right w:val="none" w:sz="0" w:space="0" w:color="auto"/>
      </w:divBdr>
    </w:div>
    <w:div w:id="2117828018">
      <w:bodyDiv w:val="1"/>
      <w:marLeft w:val="0"/>
      <w:marRight w:val="0"/>
      <w:marTop w:val="0"/>
      <w:marBottom w:val="0"/>
      <w:divBdr>
        <w:top w:val="none" w:sz="0" w:space="0" w:color="auto"/>
        <w:left w:val="none" w:sz="0" w:space="0" w:color="auto"/>
        <w:bottom w:val="none" w:sz="0" w:space="0" w:color="auto"/>
        <w:right w:val="none" w:sz="0" w:space="0" w:color="auto"/>
      </w:divBdr>
    </w:div>
    <w:div w:id="2118013868">
      <w:bodyDiv w:val="1"/>
      <w:marLeft w:val="0"/>
      <w:marRight w:val="0"/>
      <w:marTop w:val="0"/>
      <w:marBottom w:val="0"/>
      <w:divBdr>
        <w:top w:val="none" w:sz="0" w:space="0" w:color="auto"/>
        <w:left w:val="none" w:sz="0" w:space="0" w:color="auto"/>
        <w:bottom w:val="none" w:sz="0" w:space="0" w:color="auto"/>
        <w:right w:val="none" w:sz="0" w:space="0" w:color="auto"/>
      </w:divBdr>
    </w:div>
    <w:div w:id="2121413392">
      <w:bodyDiv w:val="1"/>
      <w:marLeft w:val="0"/>
      <w:marRight w:val="0"/>
      <w:marTop w:val="0"/>
      <w:marBottom w:val="0"/>
      <w:divBdr>
        <w:top w:val="none" w:sz="0" w:space="0" w:color="auto"/>
        <w:left w:val="none" w:sz="0" w:space="0" w:color="auto"/>
        <w:bottom w:val="none" w:sz="0" w:space="0" w:color="auto"/>
        <w:right w:val="none" w:sz="0" w:space="0" w:color="auto"/>
      </w:divBdr>
    </w:div>
    <w:div w:id="2121534236">
      <w:bodyDiv w:val="1"/>
      <w:marLeft w:val="0"/>
      <w:marRight w:val="0"/>
      <w:marTop w:val="0"/>
      <w:marBottom w:val="0"/>
      <w:divBdr>
        <w:top w:val="none" w:sz="0" w:space="0" w:color="auto"/>
        <w:left w:val="none" w:sz="0" w:space="0" w:color="auto"/>
        <w:bottom w:val="none" w:sz="0" w:space="0" w:color="auto"/>
        <w:right w:val="none" w:sz="0" w:space="0" w:color="auto"/>
      </w:divBdr>
    </w:div>
    <w:div w:id="2123840465">
      <w:bodyDiv w:val="1"/>
      <w:marLeft w:val="0"/>
      <w:marRight w:val="0"/>
      <w:marTop w:val="0"/>
      <w:marBottom w:val="0"/>
      <w:divBdr>
        <w:top w:val="none" w:sz="0" w:space="0" w:color="auto"/>
        <w:left w:val="none" w:sz="0" w:space="0" w:color="auto"/>
        <w:bottom w:val="none" w:sz="0" w:space="0" w:color="auto"/>
        <w:right w:val="none" w:sz="0" w:space="0" w:color="auto"/>
      </w:divBdr>
    </w:div>
    <w:div w:id="2125732752">
      <w:bodyDiv w:val="1"/>
      <w:marLeft w:val="0"/>
      <w:marRight w:val="0"/>
      <w:marTop w:val="0"/>
      <w:marBottom w:val="0"/>
      <w:divBdr>
        <w:top w:val="none" w:sz="0" w:space="0" w:color="auto"/>
        <w:left w:val="none" w:sz="0" w:space="0" w:color="auto"/>
        <w:bottom w:val="none" w:sz="0" w:space="0" w:color="auto"/>
        <w:right w:val="none" w:sz="0" w:space="0" w:color="auto"/>
      </w:divBdr>
    </w:div>
    <w:div w:id="2127499033">
      <w:bodyDiv w:val="1"/>
      <w:marLeft w:val="0"/>
      <w:marRight w:val="0"/>
      <w:marTop w:val="0"/>
      <w:marBottom w:val="0"/>
      <w:divBdr>
        <w:top w:val="none" w:sz="0" w:space="0" w:color="auto"/>
        <w:left w:val="none" w:sz="0" w:space="0" w:color="auto"/>
        <w:bottom w:val="none" w:sz="0" w:space="0" w:color="auto"/>
        <w:right w:val="none" w:sz="0" w:space="0" w:color="auto"/>
      </w:divBdr>
    </w:div>
    <w:div w:id="2132361324">
      <w:bodyDiv w:val="1"/>
      <w:marLeft w:val="0"/>
      <w:marRight w:val="0"/>
      <w:marTop w:val="0"/>
      <w:marBottom w:val="0"/>
      <w:divBdr>
        <w:top w:val="none" w:sz="0" w:space="0" w:color="auto"/>
        <w:left w:val="none" w:sz="0" w:space="0" w:color="auto"/>
        <w:bottom w:val="none" w:sz="0" w:space="0" w:color="auto"/>
        <w:right w:val="none" w:sz="0" w:space="0" w:color="auto"/>
      </w:divBdr>
    </w:div>
    <w:div w:id="2132430144">
      <w:bodyDiv w:val="1"/>
      <w:marLeft w:val="0"/>
      <w:marRight w:val="0"/>
      <w:marTop w:val="0"/>
      <w:marBottom w:val="0"/>
      <w:divBdr>
        <w:top w:val="none" w:sz="0" w:space="0" w:color="auto"/>
        <w:left w:val="none" w:sz="0" w:space="0" w:color="auto"/>
        <w:bottom w:val="none" w:sz="0" w:space="0" w:color="auto"/>
        <w:right w:val="none" w:sz="0" w:space="0" w:color="auto"/>
      </w:divBdr>
    </w:div>
    <w:div w:id="2139716804">
      <w:bodyDiv w:val="1"/>
      <w:marLeft w:val="0"/>
      <w:marRight w:val="0"/>
      <w:marTop w:val="0"/>
      <w:marBottom w:val="0"/>
      <w:divBdr>
        <w:top w:val="none" w:sz="0" w:space="0" w:color="auto"/>
        <w:left w:val="none" w:sz="0" w:space="0" w:color="auto"/>
        <w:bottom w:val="none" w:sz="0" w:space="0" w:color="auto"/>
        <w:right w:val="none" w:sz="0" w:space="0" w:color="auto"/>
      </w:divBdr>
    </w:div>
    <w:div w:id="2141217968">
      <w:bodyDiv w:val="1"/>
      <w:marLeft w:val="0"/>
      <w:marRight w:val="0"/>
      <w:marTop w:val="0"/>
      <w:marBottom w:val="0"/>
      <w:divBdr>
        <w:top w:val="none" w:sz="0" w:space="0" w:color="auto"/>
        <w:left w:val="none" w:sz="0" w:space="0" w:color="auto"/>
        <w:bottom w:val="none" w:sz="0" w:space="0" w:color="auto"/>
        <w:right w:val="none" w:sz="0" w:space="0" w:color="auto"/>
      </w:divBdr>
    </w:div>
    <w:div w:id="2142989033">
      <w:bodyDiv w:val="1"/>
      <w:marLeft w:val="0"/>
      <w:marRight w:val="0"/>
      <w:marTop w:val="0"/>
      <w:marBottom w:val="0"/>
      <w:divBdr>
        <w:top w:val="none" w:sz="0" w:space="0" w:color="auto"/>
        <w:left w:val="none" w:sz="0" w:space="0" w:color="auto"/>
        <w:bottom w:val="none" w:sz="0" w:space="0" w:color="auto"/>
        <w:right w:val="none" w:sz="0" w:space="0" w:color="auto"/>
      </w:divBdr>
    </w:div>
    <w:div w:id="2143962977">
      <w:bodyDiv w:val="1"/>
      <w:marLeft w:val="0"/>
      <w:marRight w:val="0"/>
      <w:marTop w:val="0"/>
      <w:marBottom w:val="0"/>
      <w:divBdr>
        <w:top w:val="none" w:sz="0" w:space="0" w:color="auto"/>
        <w:left w:val="none" w:sz="0" w:space="0" w:color="auto"/>
        <w:bottom w:val="none" w:sz="0" w:space="0" w:color="auto"/>
        <w:right w:val="none" w:sz="0" w:space="0" w:color="auto"/>
      </w:divBdr>
    </w:div>
    <w:div w:id="2145197152">
      <w:bodyDiv w:val="1"/>
      <w:marLeft w:val="0"/>
      <w:marRight w:val="0"/>
      <w:marTop w:val="0"/>
      <w:marBottom w:val="0"/>
      <w:divBdr>
        <w:top w:val="none" w:sz="0" w:space="0" w:color="auto"/>
        <w:left w:val="none" w:sz="0" w:space="0" w:color="auto"/>
        <w:bottom w:val="none" w:sz="0" w:space="0" w:color="auto"/>
        <w:right w:val="none" w:sz="0" w:space="0" w:color="auto"/>
      </w:divBdr>
    </w:div>
    <w:div w:id="2145386760">
      <w:bodyDiv w:val="1"/>
      <w:marLeft w:val="0"/>
      <w:marRight w:val="0"/>
      <w:marTop w:val="0"/>
      <w:marBottom w:val="0"/>
      <w:divBdr>
        <w:top w:val="none" w:sz="0" w:space="0" w:color="auto"/>
        <w:left w:val="none" w:sz="0" w:space="0" w:color="auto"/>
        <w:bottom w:val="none" w:sz="0" w:space="0" w:color="auto"/>
        <w:right w:val="none" w:sz="0" w:space="0" w:color="auto"/>
      </w:divBdr>
    </w:div>
    <w:div w:id="2147042731">
      <w:bodyDiv w:val="1"/>
      <w:marLeft w:val="0"/>
      <w:marRight w:val="0"/>
      <w:marTop w:val="0"/>
      <w:marBottom w:val="0"/>
      <w:divBdr>
        <w:top w:val="none" w:sz="0" w:space="0" w:color="auto"/>
        <w:left w:val="none" w:sz="0" w:space="0" w:color="auto"/>
        <w:bottom w:val="none" w:sz="0" w:space="0" w:color="auto"/>
        <w:right w:val="none" w:sz="0" w:space="0" w:color="auto"/>
      </w:divBdr>
    </w:div>
    <w:div w:id="2147114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Pet14</b:Tag>
    <b:SourceType>Book</b:SourceType>
    <b:Guid>{79644571-1434-424C-B11F-BB87A92DCC01}</b:Guid>
    <b:Title>Reliable Maintenance Planning,Estimating,and Scheduling.</b:Title>
    <b:Year>2014</b:Year>
    <b:Issue> s.l.:.</b:Issue>
    <b:Author>
      <b:Author>
        <b:NameList>
          <b:Person>
            <b:Last>Peters</b:Last>
            <b:First>R</b:First>
          </b:Person>
        </b:NameList>
      </b:Author>
    </b:Author>
    <b:City>Oxford</b:City>
    <b:Publisher>Gulf Professional Publishing</b:Publisher>
    <b:RefOrder>28</b:RefOrder>
  </b:Source>
  <b:Source>
    <b:Tag>Koe16</b:Tag>
    <b:SourceType>Book</b:SourceType>
    <b:Guid>{BC42EE0F-5C6D-478F-8841-468FB676AA6F}</b:Guid>
    <b:Author>
      <b:Author>
        <b:NameList>
          <b:Person>
            <b:Last>Koenigsaecker</b:Last>
            <b:First>G</b:First>
          </b:Person>
        </b:NameList>
      </b:Author>
    </b:Author>
    <b:Title>Leading the Lean Enterprise Transformation</b:Title>
    <b:Year>2016</b:Year>
    <b:Publisher>CRC Press</b:Publisher>
    <b:RefOrder>22</b:RefOrder>
  </b:Source>
  <b:Source>
    <b:Tag>Kel11</b:Tag>
    <b:SourceType>Book</b:SourceType>
    <b:Guid>{F2A0BD0E-9756-422A-8045-008A59F908E4}</b:Guid>
    <b:Title>Six Sigma Demystified</b:Title>
    <b:Year>2011</b:Year>
    <b:Publisher>McGraw-Hill Education</b:Publisher>
    <b:Author>
      <b:Author>
        <b:NameList>
          <b:Person>
            <b:Last>Keller</b:Last>
            <b:First>P</b:First>
          </b:Person>
        </b:NameList>
      </b:Author>
    </b:Author>
    <b:RefOrder>29</b:RefOrder>
  </b:Source>
  <b:Source>
    <b:Tag>Geo05</b:Tag>
    <b:SourceType>Book</b:SourceType>
    <b:Guid>{1FF21AE7-9ABC-4D5E-B0C5-1E167B93A4F3}</b:Guid>
    <b:Title>The Lean Six Sigma Pocket Toolbook</b:Title>
    <b:Year>2005</b:Year>
    <b:Author>
      <b:Author>
        <b:NameList>
          <b:Person>
            <b:Last>George</b:Last>
          </b:Person>
        </b:NameList>
      </b:Author>
    </b:Author>
    <b:RefOrder>30</b:RefOrder>
  </b:Source>
  <b:Source>
    <b:Tag>Pro05</b:Tag>
    <b:SourceType>Book</b:SourceType>
    <b:Guid>{5C847B93-D063-4BAA-9CC7-A6777F44C4F2}</b:Guid>
    <b:Author>
      <b:Author>
        <b:NameList>
          <b:Person>
            <b:Last>Development Team Producivity Press</b:Last>
          </b:Person>
        </b:NameList>
      </b:Author>
    </b:Author>
    <b:Title>Lean Culture: Collected practices and Cases</b:Title>
    <b:Year>2005</b:Year>
    <b:Publisher>CRC Press</b:Publisher>
    <b:RefOrder>31</b:RefOrder>
  </b:Source>
  <b:Source>
    <b:Tag>Ram07</b:Tag>
    <b:SourceType>Book</b:SourceType>
    <b:Guid>{4019E755-F99E-4C64-9521-0C9E40ECA37C}</b:Guid>
    <b:Author>
      <b:Author>
        <b:Corporate>Rampersad,K. El-Homsi, A.</b:Corporate>
      </b:Author>
    </b:Author>
    <b:Title>TPS-Lean Six Sigma: Linking Human Capital to Lean Six Sigma : a New Blueprint for Creating High Performance Companies</b:Title>
    <b:Year>2007</b:Year>
    <b:City>Chicago , U.S.A</b:City>
    <b:Publisher>Infomation Age Publishing </b:Publisher>
    <b:RefOrder>10</b:RefOrder>
  </b:Source>
  <b:Source>
    <b:Tag>Jef05</b:Tag>
    <b:SourceType>Book</b:SourceType>
    <b:Guid>{788D36B8-4960-4474-BD81-8F0CFF435D02}</b:Guid>
    <b:Author>
      <b:Author>
        <b:Corporate>Jeffrey K. Liker, David Meier</b:Corporate>
      </b:Author>
    </b:Author>
    <b:Title>The Toyota Way Fieldbook</b:Title>
    <b:Year>2005</b:Year>
    <b:City>New York, U.S</b:City>
    <b:Publisher>McGraw Hill Professional</b:Publisher>
    <b:RefOrder>5</b:RefOrder>
  </b:Source>
  <b:Source>
    <b:Tag>Nig11</b:Tag>
    <b:SourceType>Book</b:SourceType>
    <b:Guid>{8F8AE40C-DC22-44BD-95D5-3E0EE30473E6}</b:Guid>
    <b:Author>
      <b:Author>
        <b:Corporate>Nightingale, J. Srinivasan D,</b:Corporate>
      </b:Author>
    </b:Author>
    <b:Title>Beyond the Lean Revolution: Achieving Successful and Sustainable Enterprise Transformation</b:Title>
    <b:Year>2011</b:Year>
    <b:Publisher>AMACOM Div American Managment Association</b:Publisher>
    <b:RefOrder>32</b:RefOrder>
  </b:Source>
  <b:Source>
    <b:Tag>Pie14</b:Tag>
    <b:SourceType>JournalArticle</b:SourceType>
    <b:Guid>{B4E97E6B-8FFB-4FFF-8A0B-861B27E02460}</b:Guid>
    <b:Title>Waste Measurement Techniques For Lean Companies</b:Title>
    <b:JournalName>International Journal of Lean Thinking</b:JournalName>
    <b:Year>2014</b:Year>
    <b:Pages>9-24</b:Pages>
    <b:Volume>5</b:Volume>
    <b:Issue>1</b:Issue>
    <b:Author>
      <b:Author>
        <b:NameList>
          <b:Person>
            <b:Last>Pieńkowski</b:Last>
            <b:First>M</b:First>
          </b:Person>
        </b:NameList>
      </b:Author>
    </b:Author>
    <b:RefOrder>1</b:RefOrder>
  </b:Source>
  <b:Source>
    <b:Tag>Cha17</b:Tag>
    <b:SourceType>JournalArticle</b:SourceType>
    <b:Guid>{61F81209-1B47-4719-82BC-A10A9E1FF611}</b:Guid>
    <b:Title>An empirical review of lean manufacturing and their strategies</b:Title>
    <b:Year>2017</b:Year>
    <b:Author>
      <b:Author>
        <b:NameList>
          <b:Person>
            <b:Last>Chahal</b:Last>
            <b:First>V</b:First>
          </b:Person>
          <b:Person>
            <b:Last>Narwal</b:Last>
            <b:Middle>S</b:Middle>
            <b:First>M</b:First>
          </b:Person>
        </b:NameList>
      </b:Author>
    </b:Author>
    <b:JournalName>Management Science Letters</b:JournalName>
    <b:Pages>321-336</b:Pages>
    <b:Volume>7</b:Volume>
    <b:Issue>7</b:Issue>
    <b:RefOrder>2</b:RefOrder>
  </b:Source>
  <b:Source>
    <b:Tag>Cha18</b:Tag>
    <b:SourceType>JournalArticle</b:SourceType>
    <b:Guid>{8865BA25-3167-44BE-9F55-ECD29268D872}</b:Guid>
    <b:Title>Six Sigma Implementation in Ford Company</b:Title>
    <b:Year>2018</b:Year>
    <b:JournalName>International Journal of Latest Engineering and Management Research (IJLEMR)</b:JournalName>
    <b:Pages>38-42</b:Pages>
    <b:Volume>3</b:Volume>
    <b:Issue>1</b:Issue>
    <b:Author>
      <b:Author>
        <b:NameList>
          <b:Person>
            <b:Last>Chandran</b:Last>
            <b:Middle>B</b:Middle>
            <b:First>R</b:First>
          </b:Person>
          <b:Person>
            <b:Last>Nair</b:Last>
            <b:Middle>S</b:Middle>
            <b:First>DR</b:First>
          </b:Person>
        </b:NameList>
      </b:Author>
    </b:Author>
    <b:RefOrder>33</b:RefOrder>
  </b:Source>
  <b:Source>
    <b:Tag>Tho18</b:Tag>
    <b:SourceType>Misc</b:SourceType>
    <b:Guid>{0D162347-7FFE-472B-8225-D7561568CBEE}</b:Guid>
    <b:Title>Lean and Agile manufacturing Systems</b:Title>
    <b:Year>2018</b:Year>
    <b:City>Swansea</b:City>
    <b:Publisher>UWTSD</b:Publisher>
    <b:Author>
      <b:Author>
        <b:NameList>
          <b:Person>
            <b:Last>Thorn</b:Last>
            <b:First>A</b:First>
          </b:Person>
        </b:NameList>
      </b:Author>
    </b:Author>
    <b:RefOrder>18</b:RefOrder>
  </b:Source>
  <b:Source>
    <b:Tag>Wil091</b:Tag>
    <b:SourceType>Book</b:SourceType>
    <b:Guid>{D50DFDC6-4183-4CBF-BF9C-7431CBF48E02}</b:Guid>
    <b:Author>
      <b:Author>
        <b:NameList>
          <b:Person>
            <b:Last>Wilson</b:Last>
            <b:First>L</b:First>
          </b:Person>
        </b:NameList>
      </b:Author>
    </b:Author>
    <b:Title>How to Implement Lean Manufacturing</b:Title>
    <b:Year>2009</b:Year>
    <b:Publisher>McGraw Hill Publishing</b:Publisher>
    <b:RefOrder>34</b:RefOrder>
  </b:Source>
  <b:Source>
    <b:Tag>Kob95</b:Tag>
    <b:SourceType>Book</b:SourceType>
    <b:Guid>{64C00BBF-1F5D-4129-8DE9-AE5C5D9457F8}</b:Guid>
    <b:Title>20 keys to workplace improvement</b:Title>
    <b:JournalName># Productivity Press: #</b:JournalName>
    <b:Year>1995</b:Year>
    <b:City>Portland</b:City>
    <b:Publisher>Productivity Press</b:Publisher>
    <b:Author>
      <b:Author>
        <b:NameList>
          <b:Person>
            <b:Last>Kobayashi</b:Last>
            <b:First>I</b:First>
          </b:Person>
        </b:NameList>
      </b:Author>
    </b:Author>
    <b:RefOrder>4</b:RefOrder>
  </b:Source>
  <b:Source>
    <b:Tag>Hin97</b:Tag>
    <b:SourceType>JournalArticle</b:SourceType>
    <b:Guid>{D049DDA6-274D-4FCB-AA71-C7E45FC1F527}</b:Guid>
    <b:Title>The seven value stream mapping tools</b:Title>
    <b:Year>1997</b:Year>
    <b:JournalName>International Journal of Operations and Production Management</b:JournalName>
    <b:Pages>44-46</b:Pages>
    <b:Volume>17</b:Volume>
    <b:Issue>1</b:Issue>
    <b:Author>
      <b:Author>
        <b:NameList>
          <b:Person>
            <b:Last>Hines</b:Last>
            <b:First>P</b:First>
          </b:Person>
          <b:Person>
            <b:Last>Rich</b:Last>
            <b:First>N</b:First>
          </b:Person>
        </b:NameList>
      </b:Author>
    </b:Author>
    <b:RefOrder>35</b:RefOrder>
  </b:Source>
  <b:Source>
    <b:Tag>Tat91</b:Tag>
    <b:SourceType>JournalArticle</b:SourceType>
    <b:Guid>{BC0C8D62-11CF-4F1B-9B0D-F06DC9B73EBA}</b:Guid>
    <b:Author>
      <b:Author>
        <b:NameList>
          <b:Person>
            <b:Last>Tatikonda</b:Last>
            <b:First>Lakshmi</b:First>
            <b:Middle>U</b:Middle>
          </b:Person>
          <b:Person>
            <b:Last>Tatikonda</b:Last>
            <b:First>Rao</b:First>
            <b:Middle>J</b:Middle>
          </b:Person>
        </b:NameList>
      </b:Author>
    </b:Author>
    <b:Title>Overhead Cost Control - Through Allocation or Elimination?</b:Title>
    <b:JournalName>Production and Inventory Management Journal</b:JournalName>
    <b:Year>1991</b:Year>
    <b:Pages>37</b:Pages>
    <b:Volume>32</b:Volume>
    <b:Issue>1</b:Issue>
    <b:RefOrder>36</b:RefOrder>
  </b:Source>
  <b:Source>
    <b:Tag>Ste131</b:Tag>
    <b:SourceType>JournalArticle</b:SourceType>
    <b:Guid>{7D64B8AC-8DCA-4487-A55F-88C9A6F332E4}</b:Guid>
    <b:Author>
      <b:Author>
        <b:NameList>
          <b:Person>
            <b:Last>Sternberg</b:Last>
            <b:First>Henrik</b:First>
          </b:Person>
          <b:Person>
            <b:Last>Stefansson</b:Last>
            <b:First>Gunnar</b:First>
          </b:Person>
          <b:Person>
            <b:Last>Westernberg</b:Last>
            <b:First>Emma</b:First>
          </b:Person>
          <b:Person>
            <b:Last>Rikard</b:Last>
            <b:First>Boije</b:First>
            <b:Middle>af Gennäs</b:Middle>
          </b:Person>
          <b:Person>
            <b:Last>Allenström</b:Last>
            <b:First>Erik</b:First>
          </b:Person>
        </b:NameList>
      </b:Author>
    </b:Author>
    <b:Title>Applying a lean approach to identify waste in motor carrier operations</b:Title>
    <b:JournalName> International Journal of Productivity and Performance Management</b:JournalName>
    <b:Year>2013</b:Year>
    <b:Pages>47-65</b:Pages>
    <b:Volume>62</b:Volume>
    <b:Issue>1</b:Issue>
    <b:RefOrder>6</b:RefOrder>
  </b:Source>
  <b:Source>
    <b:Tag>Hai15</b:Tag>
    <b:SourceType>JournalArticle</b:SourceType>
    <b:Guid>{FD9FB363-8510-4E91-AB5F-49CE40F59FB2}</b:Guid>
    <b:Title>Lean capacity planning for tool room: An iterative system improvement approach</b:Title>
    <b:JournalName>Advances in Production Engineering &amp; Management</b:JournalName>
    <b:Year>2015</b:Year>
    <b:Pages>169-184</b:Pages>
    <b:Volume>10</b:Volume>
    <b:Author>
      <b:Author>
        <b:NameList>
          <b:Person>
            <b:Last>Haider</b:Last>
            <b:First>A</b:First>
          </b:Person>
          <b:Person>
            <b:Last>Jahanzaib</b:Last>
            <b:First>M</b:First>
          </b:Person>
          <b:Person>
            <b:Last>Wasim</b:Last>
            <b:First>A</b:First>
          </b:Person>
        </b:NameList>
      </b:Author>
    </b:Author>
    <b:RefOrder>7</b:RefOrder>
  </b:Source>
  <b:Source>
    <b:Tag>Raw05</b:Tag>
    <b:SourceType>JournalArticle</b:SourceType>
    <b:Guid>{FBA59419-8B7C-456C-BAE7-233FC3C82316}</b:Guid>
    <b:Title>A model for the assessment of waste in job shop environments</b:Title>
    <b:JournalName>International Journal of Operations &amp;Production Management</b:JournalName>
    <b:Year>2005</b:Year>
    <b:Pages>800-822</b:Pages>
    <b:Volume>25</b:Volume>
    <b:Issue>7/8</b:Issue>
    <b:Author>
      <b:Author>
        <b:NameList>
          <b:Person>
            <b:Last>Rawabdeh</b:Last>
            <b:Middle>A</b:Middle>
            <b:First>Ibrahim</b:First>
          </b:Person>
        </b:NameList>
      </b:Author>
    </b:Author>
    <b:RefOrder>8</b:RefOrder>
  </b:Source>
  <b:Source>
    <b:Tag>Koo13</b:Tag>
    <b:SourceType>JournalArticle</b:SourceType>
    <b:Guid>{E1F50DCC-21BC-4351-B024-65064EE939C4}</b:Guid>
    <b:Title>Just-in-Time manufacturing system, Revolution in Management Accounting From concept to implement</b:Title>
    <b:Year>2013</b:Year>
    <b:Author>
      <b:Author>
        <b:NameList>
          <b:Person>
            <b:Last>Kootanaee</b:Last>
            <b:First>AKBAR</b:First>
            <b:Middle>JAVADIAN</b:Middle>
          </b:Person>
          <b:Person>
            <b:Last>Kootanaee</b:Last>
            <b:First>SHAHAB</b:First>
            <b:Middle>GHORBANI</b:Middle>
          </b:Person>
          <b:Person>
            <b:Last>Solehboni</b:Last>
            <b:First>ZAHRA</b:First>
            <b:Middle>AHANGAR</b:Middle>
          </b:Person>
          <b:Person>
            <b:Last>Kootanaee</b:Last>
            <b:First>JAVADIAN</b:First>
            <b:Middle>ABDOLREZA</b:Middle>
          </b:Person>
        </b:NameList>
      </b:Author>
    </b:Author>
    <b:JournalName>International Review of Management and Business Research</b:JournalName>
    <b:Pages>133-148</b:Pages>
    <b:Volume>2</b:Volume>
    <b:Issue>1</b:Issue>
    <b:RefOrder>9</b:RefOrder>
  </b:Source>
  <b:Source>
    <b:Tag>Lik04</b:Tag>
    <b:SourceType>Book</b:SourceType>
    <b:Guid>{F9BCE2E1-D1FA-4AD1-B8E7-67B381D5EB10}</b:Guid>
    <b:Title>The Toyota Way: 14 Management Principles from the Worlds Greatest Manufacturer.</b:Title>
    <b:Year>2004</b:Year>
    <b:Author>
      <b:Author>
        <b:NameList>
          <b:Person>
            <b:Last>Liker</b:Last>
            <b:First>J</b:First>
          </b:Person>
        </b:NameList>
      </b:Author>
    </b:Author>
    <b:City>USA</b:City>
    <b:Publisher>CWL Publishing Enterprises</b:Publisher>
    <b:RefOrder>11</b:RefOrder>
  </b:Source>
  <b:Source>
    <b:Tag>SKh17</b:Tag>
    <b:SourceType>InternetSite</b:SourceType>
    <b:Guid>{73888983-A4F4-4B2D-89E1-06A358D29455}</b:Guid>
    <b:Title>The 8 Wastes of Lean</b:Title>
    <b:Year>2017</b:Year>
    <b:YearAccessed>2018</b:YearAccessed>
    <b:MonthAccessed>01</b:MonthAccessed>
    <b:DayAccessed>07</b:DayAccessed>
    <b:URL>https://theleanway.net/The-8-Wastes-of-Lean</b:URL>
    <b:Author>
      <b:Author>
        <b:NameList>
          <b:Person>
            <b:Last>SKhmot</b:Last>
            <b:First>N</b:First>
          </b:Person>
        </b:NameList>
      </b:Author>
    </b:Author>
    <b:RefOrder>12</b:RefOrder>
  </b:Source>
  <b:Source>
    <b:Tag>Wil15</b:Tag>
    <b:SourceType>Book</b:SourceType>
    <b:Guid>{B468DCFC-334A-456B-80D1-030AB1442D98}</b:Guid>
    <b:Title>How to implement lean manufacturing</b:Title>
    <b:Year>2015</b:Year>
    <b:City>New York</b:City>
    <b:Publisher>Mcgraw-Hill Education</b:Publisher>
    <b:Edition>Second</b:Edition>
    <b:Author>
      <b:Author>
        <b:NameList>
          <b:Person>
            <b:Last>Wilson</b:Last>
            <b:First>L</b:First>
          </b:Person>
        </b:NameList>
      </b:Author>
    </b:Author>
    <b:RefOrder>13</b:RefOrder>
  </b:Source>
  <b:Source>
    <b:Tag>Ono15</b:Tag>
    <b:SourceType>JournalArticle</b:SourceType>
    <b:Guid>{E112F2CA-0DE3-458A-93BD-AFAA031AA54D}</b:Guid>
    <b:Title>Value Stream Mapping and its Significance in the Production Process</b:Title>
    <b:JournalName>Acta Logistica</b:JournalName>
    <b:Year>2015</b:Year>
    <b:Pages>13-16</b:Pages>
    <b:Volume>2</b:Volume>
    <b:Issue>3</b:Issue>
    <b:Author>
      <b:Author>
        <b:NameList>
          <b:Person>
            <b:Last>Onofrejova</b:Last>
            <b:First>D</b:First>
          </b:Person>
          <b:Person>
            <b:Last>Janekova</b:Last>
            <b:First>J</b:First>
          </b:Person>
        </b:NameList>
      </b:Author>
    </b:Author>
    <b:RefOrder>16</b:RefOrder>
  </b:Source>
  <b:Source>
    <b:Tag>Cra16</b:Tag>
    <b:SourceType>InternetSite</b:SourceType>
    <b:Guid>{1B5CF0DC-247E-4FFC-B2AD-DE54E6086D01}</b:Guid>
    <b:Title>5 Lean Principles Every Engineer Should Know</b:Title>
    <b:Year>2016</b:Year>
    <b:YearAccessed>2018</b:YearAccessed>
    <b:MonthAccessed>June</b:MonthAccessed>
    <b:DayAccessed>12</b:DayAccessed>
    <b:URL>www.asme.org</b:URL>
    <b:Author>
      <b:Author>
        <b:NameList>
          <b:Person>
            <b:Last>Crawford</b:Last>
            <b:First>M</b:First>
          </b:Person>
        </b:NameList>
      </b:Author>
    </b:Author>
    <b:RefOrder>17</b:RefOrder>
  </b:Source>
  <b:Source>
    <b:Tag>Jam08</b:Tag>
    <b:SourceType>Book</b:SourceType>
    <b:Guid>{6E08DDB0-530D-40D0-9931-D118D9A41282}</b:Guid>
    <b:Title>Lean Six Sigma for the Office</b:Title>
    <b:Year>2008</b:Year>
    <b:Author>
      <b:Author>
        <b:NameList>
          <b:Person>
            <b:Last>Martin</b:Last>
            <b:First>James</b:First>
            <b:Middle>William</b:Middle>
          </b:Person>
        </b:NameList>
      </b:Author>
    </b:Author>
    <b:City>USA</b:City>
    <b:Publisher>CRC Press</b:Publisher>
    <b:RefOrder>15</b:RefOrder>
  </b:Source>
  <b:Source>
    <b:Tag>For11</b:Tag>
    <b:SourceType>Book</b:SourceType>
    <b:Guid>{CAAAD248-1F46-40BC-B4CD-CDBC022D3A4A}</b:Guid>
    <b:Title>OpenSourceSixSigma</b:Title>
    <b:Year>2011</b:Year>
    <b:City>USA</b:City>
    <b:Publisher>An Open Source Six Sigma, LLC Publication</b:Publisher>
    <b:Author>
      <b:Author>
        <b:NameList>
          <b:Person>
            <b:Last>Ford</b:Last>
          </b:Person>
        </b:NameList>
      </b:Author>
    </b:Author>
    <b:RefOrder>37</b:RefOrder>
  </b:Source>
  <b:Source>
    <b:Tag>Wan10</b:Tag>
    <b:SourceType>JournalArticle</b:SourceType>
    <b:Guid>{F73AE652-287D-4E68-8912-58159E792497}</b:Guid>
    <b:Title>Understanding customer needs through quantitative analysis of kano's model. </b:Title>
    <b:Year>2010</b:Year>
    <b:Author>
      <b:Author>
        <b:NameList>
          <b:Person>
            <b:Last>Wang</b:Last>
            <b:First>T</b:First>
          </b:Person>
          <b:Person>
            <b:Last>Ji</b:Last>
            <b:First>P</b:First>
          </b:Person>
        </b:NameList>
      </b:Author>
    </b:Author>
    <b:JournalName>The International Journal of Quality &amp; Reliability Management</b:JournalName>
    <b:Pages>173-184</b:Pages>
    <b:Volume>27</b:Volume>
    <b:Issue>2</b:Issue>
    <b:RefOrder>38</b:RefOrder>
  </b:Source>
  <b:Source>
    <b:Tag>Lea18</b:Tag>
    <b:SourceType>InternetSite</b:SourceType>
    <b:Guid>{1B45AFE0-FA99-4B3C-9629-3D75C8EF8BE5}</b:Guid>
    <b:Title>Principles of Lean</b:Title>
    <b:Year>2018</b:Year>
    <b:Author>
      <b:Author>
        <b:Corporate>Lean Enterprise Institute</b:Corporate>
      </b:Author>
    </b:Author>
    <b:YearAccessed>2018</b:YearAccessed>
    <b:MonthAccessed>July</b:MonthAccessed>
    <b:DayAccessed>5</b:DayAccessed>
    <b:URL>www.lean.org</b:URL>
    <b:RefOrder>3</b:RefOrder>
  </b:Source>
  <b:Source>
    <b:Tag>Dav11</b:Tag>
    <b:SourceType>Book</b:SourceType>
    <b:Guid>{E54F8639-0582-4FB5-AC80-60B6FA22965D}</b:Guid>
    <b:Title>Managerial Accounting for Strategic Decision Making, Preliminary Edition</b:Title>
    <b:Year>2011</b:Year>
    <b:Author>
      <b:Author>
        <b:NameList>
          <b:Person>
            <b:Last>Davis</b:Last>
            <b:First>Charles</b:First>
            <b:Middle>E</b:Middle>
          </b:Person>
          <b:Person>
            <b:Last>Davis</b:Last>
            <b:First>Elizabeth</b:First>
            <b:Middle>B</b:Middle>
          </b:Person>
        </b:NameList>
      </b:Author>
    </b:Author>
    <b:City>USA</b:City>
    <b:Publisher>Wiley and Sons</b:Publisher>
    <b:RefOrder>19</b:RefOrder>
  </b:Source>
  <b:Source>
    <b:Tag>Fer12</b:Tag>
    <b:SourceType>JournalArticle</b:SourceType>
    <b:Guid>{5DC1F841-DA3E-45DF-93CB-3C3CDB99ACBF}</b:Guid>
    <b:Title>A Theory of Waste and Value</b:Title>
    <b:Year>2012</b:Year>
    <b:Author>
      <b:Author>
        <b:NameList>
          <b:Person>
            <b:Last>Fernández-Solís</b:Last>
            <b:First>José</b:First>
            <b:Middle>L</b:Middle>
          </b:Person>
          <b:Person>
            <b:Last>Rybkowski</b:Last>
            <b:First>Zofia</b:First>
            <b:Middle>K</b:Middle>
          </b:Person>
        </b:NameList>
      </b:Author>
    </b:Author>
    <b:JournalName>International Journal of Construction Project Management</b:JournalName>
    <b:Pages>89-105</b:Pages>
    <b:Volume>4</b:Volume>
    <b:Issue>2</b:Issue>
    <b:RefOrder>20</b:RefOrder>
  </b:Source>
  <b:Source>
    <b:Tag>Fab16</b:Tag>
    <b:SourceType>DocumentFromInternetSite</b:SourceType>
    <b:Guid>{A3FA489D-CD5E-4AC4-B2B4-3FDF394DECA9}</b:Guid>
    <b:Title>Value network mapping an alternative to value stream mapping for implementing lean in a high mix low volume hmlv fabrication facility</b:Title>
    <b:Year>2016</b:Year>
    <b:Author>
      <b:Author>
        <b:Corporate>Fabtech</b:Corporate>
      </b:Author>
    </b:Author>
    <b:Month>August</b:Month>
    <b:Day>17</b:Day>
    <b:YearAccessed>2019</b:YearAccessed>
    <b:MonthAccessed>07</b:MonthAccessed>
    <b:DayAccessed>10</b:DayAccessed>
    <b:URL>https://www.fabtechexpo.com/blog/2016/08/17/value-network-mapping-an-alternative-to-value-stream-mapping-for-implementing-lean-in-a-high-mix-low-volume-hmlv-fabrication-facility</b:URL>
    <b:RefOrder>24</b:RefOrder>
  </b:Source>
  <b:Source>
    <b:Tag>AlM17</b:Tag>
    <b:SourceType>JournalArticle</b:SourceType>
    <b:Guid>{2EDFF02F-F795-4911-A34B-46C73E33FEB3}</b:Guid>
    <b:Title>Lean Implementation Frameworks: The Challenges for SMEs</b:Title>
    <b:JournalName>Procedia CIRP</b:JournalName>
    <b:Year>2017</b:Year>
    <b:Pages>750-755</b:Pages>
    <b:Volume>63</b:Volume>
    <b:Author>
      <b:Author>
        <b:NameList>
          <b:Person>
            <b:Last>AlManei</b:Last>
            <b:First>M</b:First>
          </b:Person>
          <b:Person>
            <b:Last>Salonitis</b:Last>
            <b:First>K</b:First>
          </b:Person>
          <b:Person>
            <b:Last>Xu</b:Last>
            <b:First>Y</b:First>
          </b:Person>
        </b:NameList>
      </b:Author>
    </b:Author>
    <b:RefOrder>23</b:RefOrder>
  </b:Source>
  <b:Source>
    <b:Tag>Bal16</b:Tag>
    <b:SourceType>JournalArticle</b:SourceType>
    <b:Guid>{998FC2DD-0776-4B5F-8D8F-6544570F98A9}</b:Guid>
    <b:Title>APPLICATION OF LEAN TOOLS (VSM, SMED, KAIZEN) IN MINIMIZING THE LEAD TIME IN GEAR MANUFACTURING PROCESS</b:Title>
    <b:Year>2016</b:Year>
    <b:JournalName>International Journal of Scientific &amp; Engineering Research</b:JournalName>
    <b:Volume>7</b:Volume>
    <b:Issue>5</b:Issue>
    <b:Author>
      <b:Author>
        <b:NameList>
          <b:Person>
            <b:Last>Balaji</b:Last>
            <b:First>K</b:First>
          </b:Person>
          <b:Person>
            <b:Last>Hari Prasad</b:Last>
            <b:First>V</b:First>
          </b:Person>
          <b:Person>
            <b:Last>Gopi</b:Last>
            <b:First>S</b:First>
          </b:Person>
          <b:Person>
            <b:Last>Karthick</b:Last>
            <b:First>N</b:First>
          </b:Person>
        </b:NameList>
      </b:Author>
    </b:Author>
    <b:RefOrder>21</b:RefOrder>
  </b:Source>
  <b:Source>
    <b:Tag>Gri91</b:Tag>
    <b:SourceType>ArticleInAPeriodical</b:SourceType>
    <b:Guid>{5516CD13-7844-4340-B65F-BF2CD042B0C5}</b:Guid>
    <b:Title>The Voice of the Customer</b:Title>
    <b:Year>1991</b:Year>
    <b:PeriodicalTitle>Marketing Science</b:PeriodicalTitle>
    <b:Month>02</b:Month>
    <b:Author>
      <b:Author>
        <b:NameList>
          <b:Person>
            <b:Last>Griffith</b:Last>
            <b:First>A</b:First>
          </b:Person>
          <b:Person>
            <b:Last>Hauser</b:Last>
            <b:First>J</b:First>
          </b:Person>
        </b:NameList>
      </b:Author>
    </b:Author>
    <b:RefOrder>14</b:RefOrder>
  </b:Source>
  <b:Source>
    <b:Tag>Alh17</b:Tag>
    <b:SourceType>JournalArticle</b:SourceType>
    <b:Guid>{64EB6633-299A-48AE-8262-4473580CCFB6}</b:Guid>
    <b:Title>A comparative exploration of lean manufacturing and six sigma in terms of their critical success factors</b:Title>
    <b:JournalName>Journal of Cleaner Production</b:JournalName>
    <b:Year>2017</b:Year>
    <b:Pages>325-337</b:Pages>
    <b:Volume>164</b:Volume>
    <b:Author>
      <b:Author>
        <b:NameList>
          <b:Person>
            <b:Last>Alhuraish</b:Last>
            <b:First>I</b:First>
          </b:Person>
          <b:Person>
            <b:Last>Robledo</b:Last>
            <b:First>C</b:First>
          </b:Person>
          <b:Person>
            <b:Last>Abdessamad</b:Last>
            <b:First>K</b:First>
          </b:Person>
        </b:NameList>
      </b:Author>
    </b:Author>
    <b:RefOrder>25</b:RefOrder>
  </b:Source>
  <b:Source>
    <b:Tag>Ach06</b:Tag>
    <b:SourceType>JournalArticle</b:SourceType>
    <b:Guid>{BDA7E18C-94FB-4317-8563-9F6C8A3711C9}</b:Guid>
    <b:Title>Critical success factors for lean implementation within SMEs</b:Title>
    <b:Year>2006</b:Year>
    <b:JournalName>Journal of Manufacturing Technology Management</b:JournalName>
    <b:Pages>460-471</b:Pages>
    <b:Volume>17</b:Volume>
    <b:Issue>4</b:Issue>
    <b:Author>
      <b:Author>
        <b:NameList>
          <b:Person>
            <b:Last>Achanga</b:Last>
            <b:First>P</b:First>
          </b:Person>
          <b:Person>
            <b:Last>Shehab</b:Last>
            <b:First>E</b:First>
          </b:Person>
          <b:Person>
            <b:Last>Rajkumar</b:Last>
            <b:First>R</b:First>
          </b:Person>
          <b:Person>
            <b:Last>Nelder</b:Last>
            <b:First>G</b:First>
          </b:Person>
        </b:NameList>
      </b:Author>
    </b:Author>
    <b:RefOrder>26</b:RefOrder>
  </b:Source>
  <b:Source>
    <b:Tag>Pal18</b:Tag>
    <b:SourceType>JournalArticle</b:SourceType>
    <b:Guid>{CA63C1F5-2676-4B46-A45D-598FFC343259}</b:Guid>
    <b:Title>Barriers and Enablers in Agile Manufacturing of Product</b:Title>
    <b:Year>2018</b:Year>
    <b:JournalName>International Journal of Scientific &amp; Engineering Research</b:JournalName>
    <b:Volume>9</b:Volume>
    <b:Issue>5</b:Issue>
    <b:Author>
      <b:Author>
        <b:NameList>
          <b:Person>
            <b:Last>Palsodkar</b:Last>
            <b:First>M</b:First>
          </b:Person>
          <b:Person>
            <b:Last>Pansare</b:Last>
            <b:First>R</b:First>
          </b:Person>
        </b:NameList>
      </b:Author>
    </b:Author>
    <b:RefOrder>27</b:RefOrder>
  </b:Source>
  <b:Source>
    <b:Tag>Bjo10</b:Tag>
    <b:SourceType>ConferenceProceedings</b:SourceType>
    <b:Guid>{B1EE54E7-A67C-4A08-A70D-F340F530A01C}</b:Guid>
    <b:Title>DEVELOPMENT THE MAINTENANCE PLAN: MAINTENANCE ACTIVITIES ON OPERATIONAL LEVEL</b:Title>
    <b:Year>2010</b:Year>
    <b:City>Tallinn</b:City>
    <b:Publisher>7th International DAAAM Baltic Conference  INDUSTRIAL ENGINEERING</b:Publisher>
    <b:Author>
      <b:Author>
        <b:NameList>
          <b:Person>
            <b:Last>Bjorklund</b:Last>
            <b:First>S</b:First>
          </b:Person>
          <b:Person>
            <b:Last>Pribytkova</b:Last>
            <b:First>M</b:First>
          </b:Person>
          <b:Person>
            <b:Last> Karaulova</b:Last>
            <b:First>T</b:First>
          </b:Person>
        </b:NameList>
      </b:Author>
    </b:Author>
    <b:RefOrder>39</b:RefOrder>
  </b:Source>
</b:Sources>
</file>

<file path=customXml/itemProps1.xml><?xml version="1.0" encoding="utf-8"?>
<ds:datastoreItem xmlns:ds="http://schemas.openxmlformats.org/officeDocument/2006/customXml" ds:itemID="{67CE8966-DD5A-4824-B1E0-BDD9B0A98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21</Pages>
  <Words>5842</Words>
  <Characters>33303</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Thomas (1708327)</dc:creator>
  <cp:keywords/>
  <dc:description/>
  <cp:lastModifiedBy>paul thomas</cp:lastModifiedBy>
  <cp:revision>20</cp:revision>
  <cp:lastPrinted>2019-06-17T13:08:00Z</cp:lastPrinted>
  <dcterms:created xsi:type="dcterms:W3CDTF">2019-07-07T19:40:00Z</dcterms:created>
  <dcterms:modified xsi:type="dcterms:W3CDTF">2019-07-16T20:11:00Z</dcterms:modified>
</cp:coreProperties>
</file>