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27AF3E12">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27AF3E12">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37AD622" w14:textId="77777777" w:rsidR="00386153" w:rsidRPr="00A406E5" w:rsidRDefault="00386153" w:rsidP="00386153">
            <w:pPr>
              <w:spacing w:before="120" w:after="120"/>
              <w:rPr>
                <w:rFonts w:ascii="Arial" w:hAnsi="Arial" w:cs="Arial"/>
                <w:b/>
                <w:bCs/>
                <w:sz w:val="22"/>
                <w:szCs w:val="22"/>
              </w:rPr>
            </w:pPr>
            <w:r w:rsidRPr="4F350919">
              <w:rPr>
                <w:rFonts w:ascii="Arial" w:hAnsi="Arial" w:cs="Arial"/>
                <w:b/>
                <w:bCs/>
                <w:sz w:val="22"/>
                <w:szCs w:val="22"/>
              </w:rPr>
              <w:t xml:space="preserve">CertHE/DipHE/BA Adventure Filmmaking </w:t>
            </w:r>
          </w:p>
          <w:p w14:paraId="6BDC9ECE" w14:textId="5A75BA01" w:rsidR="00DB116D" w:rsidRPr="00A406E5" w:rsidRDefault="00386153" w:rsidP="00386153">
            <w:pPr>
              <w:spacing w:before="120" w:after="120"/>
              <w:jc w:val="both"/>
              <w:rPr>
                <w:rFonts w:ascii="Arial" w:hAnsi="Arial" w:cs="Arial"/>
                <w:b/>
                <w:sz w:val="22"/>
                <w:szCs w:val="22"/>
              </w:rPr>
            </w:pPr>
            <w:r w:rsidRPr="4F350919">
              <w:rPr>
                <w:rFonts w:ascii="Arial" w:hAnsi="Arial" w:cs="Arial"/>
                <w:b/>
                <w:bCs/>
                <w:sz w:val="22"/>
                <w:szCs w:val="22"/>
              </w:rPr>
              <w:t>HNC/HND/BA Digital Media Production</w:t>
            </w:r>
          </w:p>
        </w:tc>
      </w:tr>
      <w:tr w:rsidR="008F1308" w:rsidRPr="00A406E5" w14:paraId="76BEC845" w14:textId="77777777" w:rsidTr="27AF3E12">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6CDBF925" w:rsidR="008F1308" w:rsidRPr="00A406E5" w:rsidRDefault="00E35DF4" w:rsidP="27AF3E12">
            <w:pPr>
              <w:spacing w:before="120" w:after="120"/>
              <w:jc w:val="both"/>
              <w:rPr>
                <w:rFonts w:ascii="Arial" w:hAnsi="Arial" w:cs="Arial"/>
                <w:b/>
                <w:bCs/>
                <w:sz w:val="22"/>
                <w:szCs w:val="22"/>
              </w:rPr>
            </w:pPr>
            <w:r w:rsidRPr="27AF3E12">
              <w:rPr>
                <w:rFonts w:ascii="Arial" w:hAnsi="Arial" w:cs="Arial"/>
                <w:b/>
                <w:bCs/>
                <w:sz w:val="22"/>
                <w:szCs w:val="22"/>
              </w:rPr>
              <w:t>Film</w:t>
            </w:r>
            <w:r w:rsidR="6DDBDD54" w:rsidRPr="27AF3E12">
              <w:rPr>
                <w:rFonts w:ascii="Arial" w:hAnsi="Arial" w:cs="Arial"/>
                <w:b/>
                <w:bCs/>
                <w:sz w:val="22"/>
                <w:szCs w:val="22"/>
              </w:rPr>
              <w:t xml:space="preserve"> Production</w:t>
            </w:r>
          </w:p>
        </w:tc>
      </w:tr>
      <w:tr w:rsidR="00B84B5B" w:rsidRPr="00A406E5" w14:paraId="03569861" w14:textId="77777777" w:rsidTr="27AF3E12">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06E510A" w:rsidR="00B84B5B" w:rsidRPr="00A406E5" w:rsidRDefault="003311D6" w:rsidP="27AF3E12">
            <w:pPr>
              <w:spacing w:before="120" w:after="120"/>
              <w:jc w:val="both"/>
              <w:rPr>
                <w:rFonts w:ascii="Arial" w:hAnsi="Arial" w:cs="Arial"/>
                <w:b/>
                <w:bCs/>
                <w:sz w:val="22"/>
                <w:szCs w:val="22"/>
              </w:rPr>
            </w:pPr>
            <w:r w:rsidRPr="27AF3E12">
              <w:rPr>
                <w:rFonts w:ascii="Arial" w:hAnsi="Arial" w:cs="Arial"/>
                <w:b/>
                <w:bCs/>
                <w:sz w:val="22"/>
                <w:szCs w:val="22"/>
              </w:rPr>
              <w:t>ADMA400</w:t>
            </w:r>
            <w:r w:rsidR="5E4A76E7" w:rsidRPr="27AF3E12">
              <w:rPr>
                <w:rFonts w:ascii="Arial" w:hAnsi="Arial" w:cs="Arial"/>
                <w:b/>
                <w:bCs/>
                <w:sz w:val="22"/>
                <w:szCs w:val="22"/>
              </w:rPr>
              <w:t>3</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D81470C" w:rsidR="00B84B5B" w:rsidRPr="00A406E5" w:rsidRDefault="00E4561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27AF3E12">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EAB1ACD" w:rsidR="00DB116D" w:rsidRPr="00A406E5" w:rsidRDefault="004E2144" w:rsidP="00E51AAC">
            <w:pPr>
              <w:spacing w:before="120" w:after="120"/>
              <w:jc w:val="both"/>
              <w:rPr>
                <w:rFonts w:ascii="Arial" w:hAnsi="Arial" w:cs="Arial"/>
                <w:b/>
                <w:sz w:val="22"/>
                <w:szCs w:val="22"/>
              </w:rPr>
            </w:pPr>
            <w:r>
              <w:rPr>
                <w:rFonts w:ascii="Arial" w:hAnsi="Arial" w:cs="Arial"/>
                <w:b/>
                <w:sz w:val="22"/>
                <w:szCs w:val="22"/>
              </w:rPr>
              <w:t>Brett Aggersberg</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6B3240A" w:rsidR="00DB116D" w:rsidRPr="00A406E5" w:rsidRDefault="00FD3531"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26C8A4AE" w14:textId="77777777" w:rsidTr="27AF3E12">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7D1FF7E" w:rsidR="00DB116D" w:rsidRPr="00A406E5" w:rsidRDefault="00A96383" w:rsidP="005F0579">
            <w:pPr>
              <w:spacing w:before="120" w:after="120"/>
              <w:jc w:val="both"/>
              <w:rPr>
                <w:rFonts w:ascii="Arial" w:hAnsi="Arial" w:cs="Arial"/>
                <w:b/>
                <w:sz w:val="22"/>
                <w:szCs w:val="22"/>
              </w:rPr>
            </w:pPr>
            <w:r>
              <w:rPr>
                <w:rFonts w:ascii="Arial" w:hAnsi="Arial" w:cs="Arial"/>
                <w:b/>
                <w:sz w:val="22"/>
                <w:szCs w:val="22"/>
              </w:rPr>
              <w:t>Portfolio- 3 minute film with preproduction</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8DBC993" w:rsidR="00DB116D" w:rsidRPr="00A406E5" w:rsidRDefault="00B9140F" w:rsidP="00E51AAC">
            <w:pPr>
              <w:spacing w:before="120" w:after="120"/>
              <w:jc w:val="both"/>
              <w:rPr>
                <w:rFonts w:ascii="Arial" w:hAnsi="Arial" w:cs="Arial"/>
                <w:b/>
                <w:sz w:val="22"/>
                <w:szCs w:val="22"/>
              </w:rPr>
            </w:pPr>
            <w:r>
              <w:rPr>
                <w:rFonts w:ascii="Arial" w:hAnsi="Arial" w:cs="Arial"/>
                <w:b/>
                <w:sz w:val="22"/>
                <w:szCs w:val="22"/>
              </w:rPr>
              <w:t>4500</w:t>
            </w:r>
          </w:p>
        </w:tc>
      </w:tr>
      <w:tr w:rsidR="00B84B5B" w:rsidRPr="00A406E5" w14:paraId="1E935E6C" w14:textId="77777777" w:rsidTr="27AF3E12">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D9C14F8" w:rsidR="00B84B5B" w:rsidRPr="00A406E5" w:rsidRDefault="00D52EE0" w:rsidP="27AF3E12">
            <w:pPr>
              <w:spacing w:before="120" w:after="120"/>
              <w:jc w:val="both"/>
              <w:rPr>
                <w:rFonts w:ascii="Arial" w:hAnsi="Arial" w:cs="Arial"/>
                <w:b/>
                <w:bCs/>
                <w:sz w:val="22"/>
                <w:szCs w:val="22"/>
              </w:rPr>
            </w:pPr>
            <w:r>
              <w:rPr>
                <w:rFonts w:ascii="Arial" w:hAnsi="Arial" w:cs="Arial"/>
                <w:b/>
                <w:bCs/>
                <w:sz w:val="22"/>
                <w:szCs w:val="22"/>
              </w:rPr>
              <w:t>18</w:t>
            </w:r>
            <w:r w:rsidR="00CC7AC2" w:rsidRPr="27AF3E12">
              <w:rPr>
                <w:rFonts w:ascii="Arial" w:hAnsi="Arial" w:cs="Arial"/>
                <w:b/>
                <w:bCs/>
                <w:sz w:val="22"/>
                <w:szCs w:val="22"/>
              </w:rPr>
              <w:t>/</w:t>
            </w:r>
            <w:r>
              <w:rPr>
                <w:rFonts w:ascii="Arial" w:hAnsi="Arial" w:cs="Arial"/>
                <w:b/>
                <w:bCs/>
                <w:sz w:val="22"/>
                <w:szCs w:val="22"/>
              </w:rPr>
              <w:t>7</w:t>
            </w:r>
            <w:r w:rsidR="00CC7AC2" w:rsidRPr="27AF3E12">
              <w:rPr>
                <w:rFonts w:ascii="Arial" w:hAnsi="Arial" w:cs="Arial"/>
                <w:b/>
                <w:bCs/>
                <w:sz w:val="22"/>
                <w:szCs w:val="22"/>
              </w:rPr>
              <w:t>/2</w:t>
            </w:r>
            <w:r w:rsidR="77799F5C" w:rsidRPr="27AF3E12">
              <w:rPr>
                <w:rFonts w:ascii="Arial" w:hAnsi="Arial" w:cs="Arial"/>
                <w:b/>
                <w:bCs/>
                <w:sz w:val="22"/>
                <w:szCs w:val="22"/>
              </w:rPr>
              <w:t>5</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802D8E4" w:rsidR="00B84B5B" w:rsidRPr="00A406E5" w:rsidRDefault="00D52EE0" w:rsidP="27AF3E12">
            <w:pPr>
              <w:spacing w:before="120" w:after="120"/>
              <w:jc w:val="both"/>
              <w:rPr>
                <w:rFonts w:ascii="Arial" w:hAnsi="Arial" w:cs="Arial"/>
                <w:b/>
                <w:bCs/>
                <w:sz w:val="22"/>
                <w:szCs w:val="22"/>
              </w:rPr>
            </w:pPr>
            <w:r>
              <w:rPr>
                <w:rFonts w:ascii="Arial" w:hAnsi="Arial" w:cs="Arial"/>
                <w:b/>
                <w:bCs/>
                <w:sz w:val="22"/>
                <w:szCs w:val="22"/>
              </w:rPr>
              <w:t>1</w:t>
            </w:r>
            <w:r w:rsidR="5FD2EDA8" w:rsidRPr="27AF3E12">
              <w:rPr>
                <w:rFonts w:ascii="Arial" w:hAnsi="Arial" w:cs="Arial"/>
                <w:b/>
                <w:bCs/>
                <w:sz w:val="22"/>
                <w:szCs w:val="22"/>
              </w:rPr>
              <w:t>5</w:t>
            </w:r>
            <w:r w:rsidR="00851AFB" w:rsidRPr="27AF3E12">
              <w:rPr>
                <w:rFonts w:ascii="Arial" w:hAnsi="Arial" w:cs="Arial"/>
                <w:b/>
                <w:bCs/>
                <w:sz w:val="22"/>
                <w:szCs w:val="22"/>
              </w:rPr>
              <w:t>/</w:t>
            </w:r>
            <w:r>
              <w:rPr>
                <w:rFonts w:ascii="Arial" w:hAnsi="Arial" w:cs="Arial"/>
                <w:b/>
                <w:bCs/>
                <w:sz w:val="22"/>
                <w:szCs w:val="22"/>
              </w:rPr>
              <w:t>8</w:t>
            </w:r>
            <w:r w:rsidR="00851AFB" w:rsidRPr="27AF3E12">
              <w:rPr>
                <w:rFonts w:ascii="Arial" w:hAnsi="Arial" w:cs="Arial"/>
                <w:b/>
                <w:bCs/>
                <w:sz w:val="22"/>
                <w:szCs w:val="22"/>
              </w:rPr>
              <w:t>/2</w:t>
            </w:r>
            <w:r w:rsidR="3B3CC847" w:rsidRPr="27AF3E12">
              <w:rPr>
                <w:rFonts w:ascii="Arial" w:hAnsi="Arial" w:cs="Arial"/>
                <w:b/>
                <w:bCs/>
                <w:sz w:val="22"/>
                <w:szCs w:val="22"/>
              </w:rPr>
              <w:t>5</w:t>
            </w:r>
          </w:p>
        </w:tc>
      </w:tr>
      <w:tr w:rsidR="00152E9D" w:rsidRPr="00A406E5" w14:paraId="53AF1309" w14:textId="77777777" w:rsidTr="27AF3E12">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27AF3E12">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27AF3E12">
        <w:tc>
          <w:tcPr>
            <w:tcW w:w="9747" w:type="dxa"/>
            <w:shd w:val="clear"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27AF3E12">
        <w:tc>
          <w:tcPr>
            <w:tcW w:w="9747" w:type="dxa"/>
          </w:tcPr>
          <w:p w14:paraId="124B440B" w14:textId="7DCEEC99" w:rsidR="00C01A3F" w:rsidRPr="00A406E5" w:rsidRDefault="2BD4D642" w:rsidP="27AF3E12">
            <w:pPr>
              <w:pStyle w:val="bullet"/>
              <w:numPr>
                <w:ilvl w:val="0"/>
                <w:numId w:val="31"/>
              </w:numPr>
              <w:spacing w:before="0"/>
              <w:rPr>
                <w:rFonts w:ascii="Arial" w:eastAsia="Arial" w:hAnsi="Arial" w:cs="Arial"/>
                <w:color w:val="000000" w:themeColor="text1"/>
                <w:sz w:val="22"/>
                <w:szCs w:val="22"/>
              </w:rPr>
            </w:pPr>
            <w:r w:rsidRPr="27AF3E12">
              <w:rPr>
                <w:rFonts w:ascii="Arial" w:eastAsia="Arial" w:hAnsi="Arial" w:cs="Arial"/>
                <w:color w:val="000000" w:themeColor="text1"/>
                <w:sz w:val="22"/>
                <w:szCs w:val="22"/>
              </w:rPr>
              <w:t>Demonstrate an informed awareness of the professional codes and practices applicable to preproduction for filmmaking;</w:t>
            </w:r>
          </w:p>
          <w:p w14:paraId="50928441" w14:textId="2A9C081A" w:rsidR="00C01A3F" w:rsidRPr="00A406E5" w:rsidRDefault="00C01A3F" w:rsidP="27AF3E12">
            <w:pPr>
              <w:pStyle w:val="ListParagraph"/>
              <w:rPr>
                <w:rFonts w:ascii="Arial" w:eastAsia="Arial" w:hAnsi="Arial" w:cs="Arial"/>
                <w:color w:val="000000" w:themeColor="text1"/>
                <w:sz w:val="22"/>
                <w:szCs w:val="22"/>
              </w:rPr>
            </w:pPr>
          </w:p>
          <w:p w14:paraId="07AF76F4" w14:textId="00153ED7" w:rsidR="00C01A3F" w:rsidRPr="00A406E5" w:rsidRDefault="2BD4D642" w:rsidP="27AF3E12">
            <w:pPr>
              <w:pStyle w:val="ListParagraph"/>
              <w:numPr>
                <w:ilvl w:val="0"/>
                <w:numId w:val="31"/>
              </w:numPr>
              <w:rPr>
                <w:rFonts w:ascii="Arial" w:eastAsia="Arial" w:hAnsi="Arial" w:cs="Arial"/>
                <w:color w:val="000000" w:themeColor="text1"/>
                <w:sz w:val="22"/>
                <w:szCs w:val="22"/>
              </w:rPr>
            </w:pPr>
            <w:r w:rsidRPr="27AF3E12">
              <w:rPr>
                <w:rFonts w:ascii="Arial" w:eastAsia="Arial" w:hAnsi="Arial" w:cs="Arial"/>
                <w:color w:val="000000" w:themeColor="text1"/>
                <w:sz w:val="22"/>
                <w:szCs w:val="22"/>
              </w:rPr>
              <w:t>Demonstrate a knowledge of the underlying concepts and principles associated with film production and post-production, through the production of a film project;</w:t>
            </w:r>
          </w:p>
          <w:p w14:paraId="6DECEB7C" w14:textId="102E8291" w:rsidR="00C01A3F" w:rsidRPr="00A406E5" w:rsidRDefault="00C01A3F" w:rsidP="27AF3E12">
            <w:pPr>
              <w:rPr>
                <w:rFonts w:ascii="Arial" w:eastAsia="Arial" w:hAnsi="Arial" w:cs="Arial"/>
                <w:color w:val="000000" w:themeColor="text1"/>
                <w:sz w:val="22"/>
                <w:szCs w:val="22"/>
              </w:rPr>
            </w:pPr>
          </w:p>
          <w:p w14:paraId="67C8D408" w14:textId="5C487FEC" w:rsidR="00C01A3F" w:rsidRPr="00A406E5" w:rsidRDefault="2BD4D642" w:rsidP="27AF3E12">
            <w:pPr>
              <w:pStyle w:val="ListParagraph"/>
              <w:numPr>
                <w:ilvl w:val="0"/>
                <w:numId w:val="31"/>
              </w:numPr>
              <w:rPr>
                <w:rFonts w:ascii="Arial" w:eastAsia="Arial" w:hAnsi="Arial" w:cs="Arial"/>
                <w:color w:val="000000" w:themeColor="text1"/>
                <w:sz w:val="22"/>
                <w:szCs w:val="22"/>
              </w:rPr>
            </w:pPr>
            <w:r w:rsidRPr="27AF3E12">
              <w:rPr>
                <w:rFonts w:ascii="Arial" w:eastAsia="Arial" w:hAnsi="Arial" w:cs="Arial"/>
                <w:color w:val="000000" w:themeColor="text1"/>
                <w:sz w:val="22"/>
                <w:szCs w:val="22"/>
              </w:rPr>
              <w:t>Demonstrate the appropriateness of different approaches to solving problems in film production;</w:t>
            </w:r>
          </w:p>
          <w:p w14:paraId="0CDD8247" w14:textId="400F0C49" w:rsidR="00C01A3F" w:rsidRPr="00A406E5" w:rsidRDefault="00C01A3F" w:rsidP="27AF3E12">
            <w:pPr>
              <w:pStyle w:val="ListParagraph"/>
              <w:rPr>
                <w:rFonts w:ascii="Arial" w:eastAsia="Arial" w:hAnsi="Arial" w:cs="Arial"/>
                <w:color w:val="000000" w:themeColor="text1"/>
                <w:sz w:val="22"/>
                <w:szCs w:val="22"/>
              </w:rPr>
            </w:pPr>
          </w:p>
          <w:p w14:paraId="1D2C4800" w14:textId="5115E9BB" w:rsidR="00C01A3F" w:rsidRPr="00A406E5" w:rsidRDefault="2BD4D642" w:rsidP="27AF3E12">
            <w:pPr>
              <w:pStyle w:val="ListParagraph"/>
              <w:numPr>
                <w:ilvl w:val="0"/>
                <w:numId w:val="31"/>
              </w:numPr>
              <w:rPr>
                <w:rFonts w:ascii="Arial" w:eastAsia="Arial" w:hAnsi="Arial" w:cs="Arial"/>
                <w:color w:val="000000" w:themeColor="text1"/>
                <w:sz w:val="22"/>
                <w:szCs w:val="22"/>
              </w:rPr>
            </w:pPr>
            <w:r w:rsidRPr="27AF3E12">
              <w:rPr>
                <w:rFonts w:ascii="Arial" w:eastAsia="Arial" w:hAnsi="Arial" w:cs="Arial"/>
                <w:color w:val="000000" w:themeColor="text1"/>
                <w:sz w:val="22"/>
                <w:szCs w:val="22"/>
              </w:rPr>
              <w:t>Demonstrate a knowledge of roles within film production.</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F9A696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32A8B">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1F3FDA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32A8B">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210E4F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32A8B">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66E622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32A8B">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00EDBC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4758E">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4CCF78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4758E">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12D7EEFE" w14:textId="16A06A78" w:rsidR="0358135B" w:rsidRDefault="0358135B" w:rsidP="27AF3E12">
      <w:pPr>
        <w:ind w:left="720"/>
        <w:rPr>
          <w:rFonts w:ascii="Arial" w:eastAsia="Arial" w:hAnsi="Arial" w:cs="Arial"/>
          <w:color w:val="000000" w:themeColor="text1"/>
          <w:sz w:val="24"/>
          <w:szCs w:val="24"/>
        </w:rPr>
      </w:pPr>
      <w:r w:rsidRPr="27AF3E12">
        <w:rPr>
          <w:rFonts w:ascii="Arial" w:eastAsia="Arial" w:hAnsi="Arial" w:cs="Arial"/>
          <w:b/>
          <w:bCs/>
          <w:color w:val="000000" w:themeColor="text1"/>
          <w:sz w:val="24"/>
          <w:szCs w:val="24"/>
        </w:rPr>
        <w:t xml:space="preserve">Assessment 1 (100%): Project Output (work to the equivalent of 4500 words) </w:t>
      </w:r>
    </w:p>
    <w:p w14:paraId="3BA25257" w14:textId="0D760105" w:rsidR="27AF3E12" w:rsidRDefault="27AF3E12" w:rsidP="27AF3E12">
      <w:pPr>
        <w:ind w:left="1440"/>
        <w:rPr>
          <w:rFonts w:ascii="Arial" w:eastAsia="Arial" w:hAnsi="Arial" w:cs="Arial"/>
          <w:color w:val="000000" w:themeColor="text1"/>
          <w:sz w:val="24"/>
          <w:szCs w:val="24"/>
        </w:rPr>
      </w:pPr>
    </w:p>
    <w:p w14:paraId="2019BC13" w14:textId="4B4B7A9F" w:rsidR="0358135B" w:rsidRDefault="0358135B" w:rsidP="27AF3E12">
      <w:pPr>
        <w:ind w:left="720"/>
        <w:rPr>
          <w:rFonts w:ascii="Arial" w:eastAsia="Arial" w:hAnsi="Arial" w:cs="Arial"/>
          <w:color w:val="000000" w:themeColor="text1"/>
          <w:sz w:val="24"/>
          <w:szCs w:val="24"/>
        </w:rPr>
      </w:pPr>
      <w:r w:rsidRPr="27AF3E12">
        <w:rPr>
          <w:rFonts w:ascii="Arial" w:eastAsia="Arial" w:hAnsi="Arial" w:cs="Arial"/>
          <w:b/>
          <w:bCs/>
          <w:color w:val="000000" w:themeColor="text1"/>
          <w:sz w:val="24"/>
          <w:szCs w:val="24"/>
        </w:rPr>
        <w:t xml:space="preserve">Brief: </w:t>
      </w:r>
    </w:p>
    <w:p w14:paraId="49A80255" w14:textId="5FF60867" w:rsidR="27AF3E12" w:rsidRDefault="27AF3E12" w:rsidP="27AF3E12">
      <w:pPr>
        <w:ind w:left="720"/>
        <w:rPr>
          <w:rFonts w:ascii="Arial" w:eastAsia="Arial" w:hAnsi="Arial" w:cs="Arial"/>
          <w:color w:val="000000" w:themeColor="text1"/>
          <w:sz w:val="24"/>
          <w:szCs w:val="24"/>
        </w:rPr>
      </w:pPr>
    </w:p>
    <w:p w14:paraId="7D0DB355" w14:textId="07E97E91" w:rsidR="0358135B" w:rsidRDefault="0358135B" w:rsidP="27AF3E12">
      <w:pPr>
        <w:ind w:left="720"/>
        <w:rPr>
          <w:rFonts w:ascii="Arial" w:eastAsia="Arial" w:hAnsi="Arial" w:cs="Arial"/>
          <w:color w:val="000000" w:themeColor="text1"/>
          <w:sz w:val="24"/>
          <w:szCs w:val="24"/>
        </w:rPr>
      </w:pPr>
      <w:r w:rsidRPr="27AF3E12">
        <w:rPr>
          <w:rFonts w:ascii="Arial" w:eastAsia="Arial" w:hAnsi="Arial" w:cs="Arial"/>
          <w:color w:val="000000" w:themeColor="text1"/>
          <w:sz w:val="24"/>
          <w:szCs w:val="24"/>
        </w:rPr>
        <w:t>Develop a 3 minute factual film. The submission must include a preproduction portfolio focusing on the development of the film’s visuals and it’s narrative structure. This will then be presented as a practitioner’s experience of the filmmaking process along with a screening of the film.</w:t>
      </w:r>
    </w:p>
    <w:p w14:paraId="223B8866" w14:textId="45212066" w:rsidR="27AF3E12" w:rsidRDefault="27AF3E12" w:rsidP="27AF3E12">
      <w:pPr>
        <w:ind w:left="720"/>
        <w:rPr>
          <w:rFonts w:ascii="Times" w:eastAsia="Times" w:hAnsi="Times" w:cs="Times"/>
          <w:color w:val="000000" w:themeColor="text1"/>
          <w:sz w:val="24"/>
          <w:szCs w:val="24"/>
        </w:rPr>
      </w:pPr>
    </w:p>
    <w:p w14:paraId="273F382F" w14:textId="3416DCCF" w:rsidR="0358135B" w:rsidRDefault="0358135B" w:rsidP="27AF3E12">
      <w:pPr>
        <w:ind w:firstLine="720"/>
        <w:rPr>
          <w:rFonts w:ascii="Arial" w:eastAsia="Arial" w:hAnsi="Arial" w:cs="Arial"/>
          <w:color w:val="000000" w:themeColor="text1"/>
          <w:sz w:val="24"/>
          <w:szCs w:val="24"/>
        </w:rPr>
      </w:pPr>
      <w:r w:rsidRPr="27AF3E12">
        <w:rPr>
          <w:rFonts w:ascii="Arial" w:eastAsia="Arial" w:hAnsi="Arial" w:cs="Arial"/>
          <w:color w:val="000000" w:themeColor="text1"/>
          <w:sz w:val="24"/>
          <w:szCs w:val="24"/>
        </w:rPr>
        <w:t>The portfolio must include:</w:t>
      </w:r>
    </w:p>
    <w:p w14:paraId="48472293" w14:textId="77A952B4" w:rsidR="27AF3E12" w:rsidRDefault="27AF3E12" w:rsidP="27AF3E12">
      <w:pPr>
        <w:ind w:firstLine="720"/>
        <w:rPr>
          <w:rFonts w:ascii="Arial" w:eastAsia="Arial" w:hAnsi="Arial" w:cs="Arial"/>
          <w:color w:val="000000" w:themeColor="text1"/>
          <w:sz w:val="24"/>
          <w:szCs w:val="24"/>
        </w:rPr>
      </w:pPr>
    </w:p>
    <w:p w14:paraId="379782E1" w14:textId="1A5BDAA8" w:rsidR="0358135B" w:rsidRDefault="0358135B" w:rsidP="27AF3E12">
      <w:pPr>
        <w:pStyle w:val="ListParagraph"/>
        <w:numPr>
          <w:ilvl w:val="0"/>
          <w:numId w:val="10"/>
        </w:numPr>
        <w:rPr>
          <w:rFonts w:ascii="Arial" w:eastAsia="Arial" w:hAnsi="Arial" w:cs="Arial"/>
          <w:color w:val="000000" w:themeColor="text1"/>
          <w:sz w:val="24"/>
          <w:szCs w:val="24"/>
        </w:rPr>
      </w:pPr>
      <w:r w:rsidRPr="27AF3E12">
        <w:rPr>
          <w:rFonts w:ascii="Arial" w:eastAsia="Arial" w:hAnsi="Arial" w:cs="Arial"/>
          <w:color w:val="000000" w:themeColor="text1"/>
          <w:sz w:val="24"/>
          <w:szCs w:val="24"/>
        </w:rPr>
        <w:t>Preproduction (50% of assessment)-</w:t>
      </w:r>
    </w:p>
    <w:p w14:paraId="3FBA6F64" w14:textId="7788F100" w:rsidR="0358135B" w:rsidRDefault="0358135B" w:rsidP="27AF3E12">
      <w:pPr>
        <w:pStyle w:val="ListParagraph"/>
        <w:numPr>
          <w:ilvl w:val="0"/>
          <w:numId w:val="9"/>
        </w:numPr>
        <w:rPr>
          <w:rFonts w:ascii="Arial" w:eastAsia="Arial" w:hAnsi="Arial" w:cs="Arial"/>
          <w:color w:val="000000" w:themeColor="text1"/>
          <w:sz w:val="24"/>
          <w:szCs w:val="24"/>
        </w:rPr>
      </w:pPr>
      <w:r w:rsidRPr="27AF3E12">
        <w:rPr>
          <w:rFonts w:ascii="Arial" w:eastAsia="Arial" w:hAnsi="Arial" w:cs="Arial"/>
          <w:color w:val="000000" w:themeColor="text1"/>
          <w:sz w:val="24"/>
          <w:szCs w:val="24"/>
        </w:rPr>
        <w:t>Factual Treatment for Greenlighting including-</w:t>
      </w:r>
    </w:p>
    <w:p w14:paraId="467DCD79" w14:textId="742AC6D0" w:rsidR="0358135B" w:rsidRDefault="0358135B" w:rsidP="27AF3E12">
      <w:pPr>
        <w:pStyle w:val="ListParagraph"/>
        <w:numPr>
          <w:ilvl w:val="1"/>
          <w:numId w:val="9"/>
        </w:numPr>
        <w:rPr>
          <w:rFonts w:ascii="Arial" w:eastAsia="Arial" w:hAnsi="Arial" w:cs="Arial"/>
          <w:color w:val="000000" w:themeColor="text1"/>
          <w:sz w:val="24"/>
          <w:szCs w:val="24"/>
        </w:rPr>
      </w:pPr>
      <w:r w:rsidRPr="27AF3E12">
        <w:rPr>
          <w:rFonts w:ascii="Arial" w:eastAsia="Arial" w:hAnsi="Arial" w:cs="Arial"/>
          <w:color w:val="000000" w:themeColor="text1"/>
          <w:sz w:val="24"/>
          <w:szCs w:val="24"/>
        </w:rPr>
        <w:t>Synopsis</w:t>
      </w:r>
    </w:p>
    <w:p w14:paraId="52BEC98A" w14:textId="4A72D2AE" w:rsidR="0358135B" w:rsidRDefault="0358135B" w:rsidP="27AF3E12">
      <w:pPr>
        <w:pStyle w:val="ListParagraph"/>
        <w:numPr>
          <w:ilvl w:val="1"/>
          <w:numId w:val="9"/>
        </w:numPr>
        <w:rPr>
          <w:rFonts w:ascii="Arial" w:eastAsia="Arial" w:hAnsi="Arial" w:cs="Arial"/>
          <w:color w:val="000000" w:themeColor="text1"/>
          <w:sz w:val="24"/>
          <w:szCs w:val="24"/>
        </w:rPr>
      </w:pPr>
      <w:r w:rsidRPr="27AF3E12">
        <w:rPr>
          <w:rFonts w:ascii="Arial" w:eastAsia="Arial" w:hAnsi="Arial" w:cs="Arial"/>
          <w:color w:val="000000" w:themeColor="text1"/>
          <w:sz w:val="24"/>
          <w:szCs w:val="24"/>
        </w:rPr>
        <w:t>Moodboard</w:t>
      </w:r>
    </w:p>
    <w:p w14:paraId="1CC3C8EA" w14:textId="21F8BCE1" w:rsidR="0358135B" w:rsidRDefault="0358135B" w:rsidP="27AF3E12">
      <w:pPr>
        <w:pStyle w:val="ListParagraph"/>
        <w:numPr>
          <w:ilvl w:val="0"/>
          <w:numId w:val="9"/>
        </w:numPr>
        <w:rPr>
          <w:rFonts w:ascii="Arial" w:eastAsia="Arial" w:hAnsi="Arial" w:cs="Arial"/>
          <w:color w:val="000000" w:themeColor="text1"/>
          <w:sz w:val="24"/>
          <w:szCs w:val="24"/>
        </w:rPr>
      </w:pPr>
      <w:r w:rsidRPr="27AF3E12">
        <w:rPr>
          <w:rFonts w:ascii="Arial" w:eastAsia="Arial" w:hAnsi="Arial" w:cs="Arial"/>
          <w:color w:val="000000" w:themeColor="text1"/>
          <w:sz w:val="24"/>
          <w:szCs w:val="24"/>
        </w:rPr>
        <w:t>Subject Matter Research</w:t>
      </w:r>
    </w:p>
    <w:p w14:paraId="4ABA8988" w14:textId="6A22CD89" w:rsidR="0358135B" w:rsidRDefault="0358135B" w:rsidP="27AF3E12">
      <w:pPr>
        <w:pStyle w:val="ListParagraph"/>
        <w:numPr>
          <w:ilvl w:val="0"/>
          <w:numId w:val="9"/>
        </w:numPr>
        <w:rPr>
          <w:rFonts w:ascii="Arial" w:eastAsia="Arial" w:hAnsi="Arial" w:cs="Arial"/>
          <w:color w:val="000000" w:themeColor="text1"/>
          <w:sz w:val="24"/>
          <w:szCs w:val="24"/>
        </w:rPr>
      </w:pPr>
      <w:r w:rsidRPr="27AF3E12">
        <w:rPr>
          <w:rFonts w:ascii="Arial" w:eastAsia="Arial" w:hAnsi="Arial" w:cs="Arial"/>
          <w:color w:val="000000" w:themeColor="text1"/>
          <w:sz w:val="24"/>
          <w:szCs w:val="24"/>
        </w:rPr>
        <w:t>AV Script</w:t>
      </w:r>
      <w:r w:rsidRPr="27AF3E12">
        <w:rPr>
          <w:rFonts w:ascii="Arial" w:eastAsia="Arial" w:hAnsi="Arial" w:cs="Arial"/>
          <w:strike/>
          <w:color w:val="000000" w:themeColor="text1"/>
          <w:sz w:val="24"/>
          <w:szCs w:val="24"/>
        </w:rPr>
        <w:t xml:space="preserve"> </w:t>
      </w:r>
      <w:r w:rsidRPr="27AF3E12">
        <w:rPr>
          <w:rFonts w:ascii="Arial" w:eastAsia="Arial" w:hAnsi="Arial" w:cs="Arial"/>
          <w:color w:val="000000" w:themeColor="text1"/>
          <w:sz w:val="24"/>
          <w:szCs w:val="24"/>
        </w:rPr>
        <w:t>including Shot List notes</w:t>
      </w:r>
    </w:p>
    <w:p w14:paraId="69D4A6D7" w14:textId="1059D0B2" w:rsidR="0358135B" w:rsidRDefault="0358135B" w:rsidP="27AF3E12">
      <w:pPr>
        <w:pStyle w:val="ListParagraph"/>
        <w:numPr>
          <w:ilvl w:val="0"/>
          <w:numId w:val="9"/>
        </w:numPr>
        <w:rPr>
          <w:rFonts w:ascii="Arial" w:eastAsia="Arial" w:hAnsi="Arial" w:cs="Arial"/>
          <w:color w:val="000000" w:themeColor="text1"/>
          <w:sz w:val="24"/>
          <w:szCs w:val="24"/>
        </w:rPr>
      </w:pPr>
      <w:r w:rsidRPr="27AF3E12">
        <w:rPr>
          <w:rFonts w:ascii="Arial" w:eastAsia="Arial" w:hAnsi="Arial" w:cs="Arial"/>
          <w:color w:val="000000" w:themeColor="text1"/>
          <w:sz w:val="24"/>
          <w:szCs w:val="24"/>
        </w:rPr>
        <w:t>Contributor and Location List with release forms</w:t>
      </w:r>
    </w:p>
    <w:p w14:paraId="5E4B41E6" w14:textId="77642C6B" w:rsidR="0358135B" w:rsidRDefault="0358135B" w:rsidP="27AF3E12">
      <w:pPr>
        <w:pStyle w:val="ListParagraph"/>
        <w:numPr>
          <w:ilvl w:val="0"/>
          <w:numId w:val="9"/>
        </w:numPr>
        <w:rPr>
          <w:rFonts w:ascii="Arial" w:eastAsia="Arial" w:hAnsi="Arial" w:cs="Arial"/>
          <w:color w:val="000000" w:themeColor="text1"/>
          <w:sz w:val="24"/>
          <w:szCs w:val="24"/>
        </w:rPr>
      </w:pPr>
      <w:r w:rsidRPr="27AF3E12">
        <w:rPr>
          <w:rFonts w:ascii="Arial" w:eastAsia="Arial" w:hAnsi="Arial" w:cs="Arial"/>
          <w:color w:val="000000" w:themeColor="text1"/>
          <w:sz w:val="24"/>
          <w:szCs w:val="24"/>
        </w:rPr>
        <w:t>Crew List</w:t>
      </w:r>
    </w:p>
    <w:p w14:paraId="16BD1206" w14:textId="657A1135" w:rsidR="0358135B" w:rsidRDefault="0358135B" w:rsidP="27AF3E12">
      <w:pPr>
        <w:pStyle w:val="ListParagraph"/>
        <w:numPr>
          <w:ilvl w:val="0"/>
          <w:numId w:val="9"/>
        </w:numPr>
        <w:rPr>
          <w:rFonts w:ascii="Arial" w:eastAsia="Arial" w:hAnsi="Arial" w:cs="Arial"/>
          <w:color w:val="000000" w:themeColor="text1"/>
          <w:sz w:val="24"/>
          <w:szCs w:val="24"/>
        </w:rPr>
      </w:pPr>
      <w:r w:rsidRPr="27AF3E12">
        <w:rPr>
          <w:rFonts w:ascii="Arial" w:eastAsia="Arial" w:hAnsi="Arial" w:cs="Arial"/>
          <w:color w:val="000000" w:themeColor="text1"/>
          <w:sz w:val="24"/>
          <w:szCs w:val="24"/>
        </w:rPr>
        <w:t>Behind the scenes photos</w:t>
      </w:r>
    </w:p>
    <w:p w14:paraId="103F50FD" w14:textId="45784F79" w:rsidR="27AF3E12" w:rsidRDefault="27AF3E12" w:rsidP="27AF3E12">
      <w:pPr>
        <w:ind w:left="1800"/>
        <w:rPr>
          <w:rFonts w:ascii="Arial" w:eastAsia="Arial" w:hAnsi="Arial" w:cs="Arial"/>
          <w:color w:val="000000" w:themeColor="text1"/>
          <w:sz w:val="24"/>
          <w:szCs w:val="24"/>
        </w:rPr>
      </w:pPr>
    </w:p>
    <w:p w14:paraId="0FE561A4" w14:textId="672D26E6" w:rsidR="0358135B" w:rsidRDefault="0358135B" w:rsidP="27AF3E12">
      <w:pPr>
        <w:pStyle w:val="ListParagraph"/>
        <w:numPr>
          <w:ilvl w:val="0"/>
          <w:numId w:val="10"/>
        </w:numPr>
        <w:spacing w:line="259" w:lineRule="auto"/>
        <w:rPr>
          <w:rFonts w:ascii="Arial" w:eastAsia="Arial" w:hAnsi="Arial" w:cs="Arial"/>
          <w:color w:val="000000" w:themeColor="text1"/>
          <w:sz w:val="24"/>
          <w:szCs w:val="24"/>
        </w:rPr>
      </w:pPr>
      <w:r w:rsidRPr="27AF3E12">
        <w:rPr>
          <w:rFonts w:ascii="Arial" w:eastAsia="Arial" w:hAnsi="Arial" w:cs="Arial"/>
          <w:color w:val="000000" w:themeColor="text1"/>
          <w:sz w:val="24"/>
          <w:szCs w:val="24"/>
        </w:rPr>
        <w:t>3 Minute Factual Film (50% of assessment)</w:t>
      </w:r>
    </w:p>
    <w:p w14:paraId="1CB14B0B" w14:textId="02885236" w:rsidR="27AF3E12" w:rsidRDefault="27AF3E12" w:rsidP="27AF3E12">
      <w:pPr>
        <w:ind w:left="720"/>
        <w:rPr>
          <w:rFonts w:ascii="Arial" w:eastAsia="Arial" w:hAnsi="Arial" w:cs="Arial"/>
          <w:color w:val="000000" w:themeColor="text1"/>
          <w:sz w:val="24"/>
          <w:szCs w:val="24"/>
        </w:rPr>
      </w:pPr>
    </w:p>
    <w:p w14:paraId="70FC5A7D" w14:textId="3EDE6373" w:rsidR="27AF3E12" w:rsidRDefault="27AF3E12" w:rsidP="27AF3E12">
      <w:pPr>
        <w:rPr>
          <w:rFonts w:ascii="Arial" w:eastAsia="Arial" w:hAnsi="Arial" w:cs="Arial"/>
          <w:color w:val="000000" w:themeColor="text1"/>
          <w:sz w:val="24"/>
          <w:szCs w:val="24"/>
        </w:rPr>
      </w:pPr>
    </w:p>
    <w:p w14:paraId="3710057D" w14:textId="7085131F" w:rsidR="27AF3E12" w:rsidRDefault="27AF3E12" w:rsidP="27AF3E12">
      <w:pPr>
        <w:rPr>
          <w:rFonts w:ascii="Arial" w:eastAsia="Arial" w:hAnsi="Arial" w:cs="Arial"/>
          <w:color w:val="000000" w:themeColor="text1"/>
          <w:sz w:val="24"/>
          <w:szCs w:val="24"/>
        </w:rPr>
      </w:pPr>
    </w:p>
    <w:p w14:paraId="6A226533" w14:textId="560A3F1F" w:rsidR="0358135B" w:rsidRDefault="0358135B" w:rsidP="27AF3E12">
      <w:pPr>
        <w:ind w:left="709"/>
        <w:rPr>
          <w:rFonts w:ascii="Arial" w:eastAsia="Arial" w:hAnsi="Arial" w:cs="Arial"/>
          <w:color w:val="000000" w:themeColor="text1"/>
          <w:sz w:val="24"/>
          <w:szCs w:val="24"/>
        </w:rPr>
      </w:pPr>
      <w:r w:rsidRPr="27AF3E12">
        <w:rPr>
          <w:rFonts w:ascii="Arial" w:eastAsia="Arial" w:hAnsi="Arial" w:cs="Arial"/>
          <w:color w:val="000000" w:themeColor="text1"/>
          <w:sz w:val="24"/>
          <w:szCs w:val="24"/>
        </w:rPr>
        <w:t xml:space="preserve">The presentation must use highlights from your preproduction portfolio. Presentation must focus on the following areas: research, planning, managing the production, filming techniques, and editing. The presentation should last 5-10 minutes. This does not include the film’s screening duration which is in addition this. The project output for the assessment must be submitted as a portfolio in an appropriate form, including production documents and the final film. </w:t>
      </w:r>
    </w:p>
    <w:p w14:paraId="3761C262" w14:textId="581FC182" w:rsidR="27AF3E12" w:rsidRDefault="27AF3E12" w:rsidP="27AF3E12">
      <w:pPr>
        <w:ind w:left="709"/>
        <w:rPr>
          <w:rFonts w:ascii="Arial" w:eastAsia="Arial" w:hAnsi="Arial" w:cs="Arial"/>
          <w:color w:val="000000" w:themeColor="text1"/>
          <w:sz w:val="24"/>
          <w:szCs w:val="24"/>
        </w:rPr>
      </w:pPr>
    </w:p>
    <w:p w14:paraId="786030B7" w14:textId="41EB72E5" w:rsidR="0358135B" w:rsidRDefault="0358135B" w:rsidP="27AF3E12">
      <w:pPr>
        <w:ind w:left="709"/>
        <w:rPr>
          <w:rFonts w:ascii="Arial" w:eastAsia="Arial" w:hAnsi="Arial" w:cs="Arial"/>
          <w:color w:val="000000" w:themeColor="text1"/>
          <w:sz w:val="24"/>
          <w:szCs w:val="24"/>
        </w:rPr>
      </w:pPr>
      <w:r w:rsidRPr="27AF3E12">
        <w:rPr>
          <w:rFonts w:ascii="Arial" w:eastAsia="Arial" w:hAnsi="Arial" w:cs="Arial"/>
          <w:color w:val="000000" w:themeColor="text1"/>
          <w:sz w:val="24"/>
          <w:szCs w:val="24"/>
        </w:rPr>
        <w:t xml:space="preserve">This film should be produced with a crew and credits for roles included in the film. Each submission must be an individual film. The final film should be uploaded to YouTube or Vimeo and embedded on the page. It must be set to public or unlisted. </w:t>
      </w:r>
    </w:p>
    <w:p w14:paraId="7555BDC1" w14:textId="5A99A2B1" w:rsidR="27AF3E12" w:rsidRDefault="27AF3E12" w:rsidP="27AF3E12">
      <w:pPr>
        <w:ind w:left="709"/>
        <w:rPr>
          <w:rFonts w:ascii="Arial" w:eastAsia="Arial" w:hAnsi="Arial" w:cs="Arial"/>
          <w:color w:val="000000" w:themeColor="text1"/>
          <w:sz w:val="24"/>
          <w:szCs w:val="24"/>
        </w:rPr>
      </w:pPr>
    </w:p>
    <w:p w14:paraId="23D12327" w14:textId="46BDF29D" w:rsidR="0358135B" w:rsidRDefault="0358135B" w:rsidP="27AF3E12">
      <w:pPr>
        <w:ind w:left="709"/>
        <w:rPr>
          <w:rFonts w:ascii="Arial" w:eastAsia="Arial" w:hAnsi="Arial" w:cs="Arial"/>
          <w:color w:val="000000" w:themeColor="text1"/>
          <w:sz w:val="24"/>
          <w:szCs w:val="24"/>
        </w:rPr>
      </w:pPr>
      <w:r w:rsidRPr="27AF3E12">
        <w:rPr>
          <w:rFonts w:ascii="Arial" w:eastAsia="Arial" w:hAnsi="Arial" w:cs="Arial"/>
          <w:color w:val="000000" w:themeColor="text1"/>
          <w:sz w:val="24"/>
          <w:szCs w:val="24"/>
        </w:rPr>
        <w:t>Online material must remain live until at least the summer exam board in June. The hyperlink must be submitted as a Word document using the supplied template and the file must be labelled in the following way- StudentNumber_ModuleCode_AssignmentNumber</w:t>
      </w:r>
    </w:p>
    <w:p w14:paraId="13C75B06" w14:textId="571206EF" w:rsidR="0358135B" w:rsidRDefault="0358135B" w:rsidP="27AF3E12">
      <w:pPr>
        <w:ind w:left="709"/>
        <w:rPr>
          <w:rFonts w:ascii="Arial" w:eastAsia="Arial" w:hAnsi="Arial" w:cs="Arial"/>
          <w:color w:val="000000" w:themeColor="text1"/>
          <w:sz w:val="24"/>
          <w:szCs w:val="24"/>
        </w:rPr>
      </w:pPr>
      <w:r w:rsidRPr="27AF3E12">
        <w:rPr>
          <w:rFonts w:ascii="Arial" w:eastAsia="Arial" w:hAnsi="Arial" w:cs="Arial"/>
          <w:color w:val="000000" w:themeColor="text1"/>
          <w:sz w:val="24"/>
          <w:szCs w:val="24"/>
        </w:rPr>
        <w:t>(An example would be 230000_ XXXX400X)</w:t>
      </w:r>
    </w:p>
    <w:p w14:paraId="4715D8F1" w14:textId="42B84F0D" w:rsidR="27AF3E12" w:rsidRDefault="27AF3E12" w:rsidP="27AF3E12">
      <w:pPr>
        <w:ind w:left="720"/>
        <w:rPr>
          <w:rFonts w:ascii="Arial" w:eastAsia="Arial" w:hAnsi="Arial" w:cs="Arial"/>
          <w:color w:val="000000" w:themeColor="text1"/>
          <w:sz w:val="24"/>
          <w:szCs w:val="24"/>
        </w:rPr>
      </w:pPr>
    </w:p>
    <w:p w14:paraId="3A52C013" w14:textId="02154FBC" w:rsidR="27AF3E12" w:rsidRDefault="27AF3E12" w:rsidP="27AF3E12">
      <w:pPr>
        <w:ind w:left="720"/>
        <w:rPr>
          <w:rFonts w:ascii="Arial" w:eastAsia="Arial" w:hAnsi="Arial" w:cs="Arial"/>
          <w:color w:val="000000" w:themeColor="text1"/>
          <w:sz w:val="24"/>
          <w:szCs w:val="24"/>
        </w:rPr>
      </w:pPr>
    </w:p>
    <w:p w14:paraId="6B6F7A28" w14:textId="781A2B36" w:rsidR="0358135B" w:rsidRDefault="0358135B" w:rsidP="27AF3E12">
      <w:pPr>
        <w:ind w:left="720"/>
        <w:rPr>
          <w:rFonts w:ascii="Arial" w:eastAsia="Arial" w:hAnsi="Arial" w:cs="Arial"/>
          <w:color w:val="000000" w:themeColor="text1"/>
          <w:sz w:val="24"/>
          <w:szCs w:val="24"/>
        </w:rPr>
      </w:pPr>
      <w:r w:rsidRPr="27AF3E12">
        <w:rPr>
          <w:rFonts w:ascii="Arial" w:eastAsia="Arial" w:hAnsi="Arial" w:cs="Arial"/>
          <w:color w:val="000000" w:themeColor="text1"/>
          <w:sz w:val="24"/>
          <w:szCs w:val="24"/>
        </w:rPr>
        <w:t xml:space="preserve">The portfolio and presentation should demonstrate the connection between theory and practice through academic rigour, media industry principles, and the implementation of new media technology within the creation and reflection of project work. Tasks will be set early on, but will be due in at the end of the module and should be developed throughout the duration of the module. </w:t>
      </w:r>
    </w:p>
    <w:p w14:paraId="60A3B62F" w14:textId="19C4B8B8" w:rsidR="27AF3E12" w:rsidRDefault="27AF3E12" w:rsidP="27AF3E12">
      <w:pPr>
        <w:ind w:left="720"/>
        <w:rPr>
          <w:rFonts w:ascii="Arial" w:eastAsia="Arial" w:hAnsi="Arial" w:cs="Arial"/>
          <w:color w:val="000000" w:themeColor="text1"/>
          <w:sz w:val="24"/>
          <w:szCs w:val="24"/>
        </w:rPr>
      </w:pPr>
    </w:p>
    <w:p w14:paraId="628F8F65" w14:textId="5D4CD71E" w:rsidR="0358135B" w:rsidRDefault="0358135B" w:rsidP="27AF3E12">
      <w:pPr>
        <w:ind w:left="720"/>
        <w:rPr>
          <w:rFonts w:ascii="Arial" w:eastAsia="Arial" w:hAnsi="Arial" w:cs="Arial"/>
          <w:color w:val="000000" w:themeColor="text1"/>
          <w:sz w:val="24"/>
          <w:szCs w:val="24"/>
        </w:rPr>
      </w:pPr>
      <w:r w:rsidRPr="27AF3E12">
        <w:rPr>
          <w:rFonts w:ascii="Arial" w:eastAsia="Arial" w:hAnsi="Arial" w:cs="Arial"/>
          <w:color w:val="000000" w:themeColor="text1"/>
          <w:sz w:val="24"/>
          <w:szCs w:val="24"/>
        </w:rPr>
        <w:t>The aim of the module and assessment is to develop a short portfolio of media content, that demonstrates theoretical and practical research has been carried out to inform the delivery of a film portfolio.</w:t>
      </w:r>
    </w:p>
    <w:p w14:paraId="1440FC82" w14:textId="23D48AF7" w:rsidR="27AF3E12" w:rsidRDefault="27AF3E12" w:rsidP="27AF3E12">
      <w:pPr>
        <w:ind w:left="720"/>
        <w:rPr>
          <w:rFonts w:ascii="Arial" w:hAnsi="Arial" w:cs="Arial"/>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2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sidRPr="27AF3E12">
        <w:rPr>
          <w:rFonts w:ascii="Arial" w:hAnsi="Arial" w:cs="Arial"/>
          <w:b/>
          <w:bCs/>
          <w:i/>
          <w:iCs/>
          <w:sz w:val="22"/>
          <w:szCs w:val="22"/>
        </w:rPr>
        <w:t>Guidance</w:t>
      </w:r>
      <w:r w:rsidR="00C01A3F" w:rsidRPr="27AF3E12">
        <w:rPr>
          <w:rFonts w:ascii="Arial" w:hAnsi="Arial" w:cs="Arial"/>
          <w:b/>
          <w:bCs/>
          <w:i/>
          <w:iCs/>
          <w:sz w:val="22"/>
          <w:szCs w:val="22"/>
        </w:rPr>
        <w:t xml:space="preserve"> specific to this </w:t>
      </w:r>
      <w:r w:rsidR="00E27F15" w:rsidRPr="27AF3E12">
        <w:rPr>
          <w:rFonts w:ascii="Arial" w:hAnsi="Arial" w:cs="Arial"/>
          <w:b/>
          <w:bCs/>
          <w:i/>
          <w:iCs/>
          <w:sz w:val="22"/>
          <w:szCs w:val="22"/>
        </w:rPr>
        <w:t>assessment</w:t>
      </w:r>
      <w:r w:rsidR="00C01A3F" w:rsidRPr="27AF3E12">
        <w:rPr>
          <w:rFonts w:ascii="Arial" w:hAnsi="Arial" w:cs="Arial"/>
          <w:b/>
          <w:bCs/>
          <w:i/>
          <w:iCs/>
          <w:sz w:val="22"/>
          <w:szCs w:val="22"/>
        </w:rPr>
        <w:t>:</w:t>
      </w:r>
      <w:r w:rsidR="00C01A3F" w:rsidRPr="27AF3E12">
        <w:rPr>
          <w:rFonts w:ascii="Arial" w:hAnsi="Arial" w:cs="Arial"/>
          <w:i/>
          <w:iCs/>
          <w:sz w:val="22"/>
          <w:szCs w:val="22"/>
        </w:rPr>
        <w:t xml:space="preserve"> </w:t>
      </w:r>
    </w:p>
    <w:p w14:paraId="37EA2F59" w14:textId="2E4EFDE4" w:rsidR="458A72F9" w:rsidRDefault="458A72F9" w:rsidP="27AF3E12">
      <w:pPr>
        <w:jc w:val="both"/>
        <w:rPr>
          <w:rFonts w:ascii="Arial" w:eastAsia="Arial" w:hAnsi="Arial" w:cs="Arial"/>
          <w:sz w:val="22"/>
          <w:szCs w:val="22"/>
        </w:rPr>
      </w:pPr>
      <w:r w:rsidRPr="27AF3E12">
        <w:rPr>
          <w:rFonts w:ascii="Arial" w:eastAsia="Arial" w:hAnsi="Arial" w:cs="Arial"/>
          <w:i/>
          <w:iCs/>
          <w:color w:val="000000" w:themeColor="text1"/>
          <w:sz w:val="22"/>
          <w:szCs w:val="22"/>
        </w:rPr>
        <w:t>You must reference your academic and practical research using the University’s Harvard system guide. Where appropriate you should acknowledge practical research such as experimentation with techniques and its impact on your project and understanding.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2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27AF3E12">
        <w:rPr>
          <w:rFonts w:ascii="Arial" w:hAnsi="Arial" w:cs="Arial"/>
          <w:b/>
          <w:bCs/>
          <w:i/>
          <w:iCs/>
          <w:sz w:val="22"/>
          <w:szCs w:val="22"/>
        </w:rPr>
        <w:t xml:space="preserve">Guidance </w:t>
      </w:r>
      <w:r w:rsidR="00C01A3F" w:rsidRPr="27AF3E12">
        <w:rPr>
          <w:rFonts w:ascii="Arial" w:hAnsi="Arial" w:cs="Arial"/>
          <w:b/>
          <w:bCs/>
          <w:i/>
          <w:iCs/>
          <w:sz w:val="22"/>
          <w:szCs w:val="22"/>
        </w:rPr>
        <w:t xml:space="preserve">specific to this </w:t>
      </w:r>
      <w:r w:rsidR="00E27F15" w:rsidRPr="27AF3E12">
        <w:rPr>
          <w:rFonts w:ascii="Arial" w:hAnsi="Arial" w:cs="Arial"/>
          <w:b/>
          <w:bCs/>
          <w:i/>
          <w:iCs/>
          <w:sz w:val="22"/>
          <w:szCs w:val="22"/>
        </w:rPr>
        <w:t>assessment</w:t>
      </w:r>
      <w:r w:rsidR="00C01A3F" w:rsidRPr="27AF3E12">
        <w:rPr>
          <w:rFonts w:ascii="Arial" w:hAnsi="Arial" w:cs="Arial"/>
          <w:b/>
          <w:bCs/>
          <w:i/>
          <w:iCs/>
          <w:sz w:val="22"/>
          <w:szCs w:val="22"/>
        </w:rPr>
        <w:t>:</w:t>
      </w:r>
      <w:r w:rsidR="00C01A3F" w:rsidRPr="27AF3E12">
        <w:rPr>
          <w:rFonts w:ascii="Arial" w:hAnsi="Arial" w:cs="Arial"/>
          <w:i/>
          <w:iCs/>
          <w:sz w:val="22"/>
          <w:szCs w:val="22"/>
        </w:rPr>
        <w:t xml:space="preserve"> </w:t>
      </w:r>
    </w:p>
    <w:p w14:paraId="3A283E61" w14:textId="10FC11E0" w:rsidR="7E70F22F" w:rsidRDefault="7E70F22F" w:rsidP="27AF3E12">
      <w:pPr>
        <w:jc w:val="both"/>
        <w:rPr>
          <w:rFonts w:ascii="Arial" w:eastAsia="Arial" w:hAnsi="Arial" w:cs="Arial"/>
          <w:sz w:val="22"/>
          <w:szCs w:val="22"/>
        </w:rPr>
      </w:pPr>
      <w:r w:rsidRPr="27AF3E12">
        <w:rPr>
          <w:rFonts w:ascii="Arial" w:eastAsia="Arial" w:hAnsi="Arial" w:cs="Arial"/>
          <w:color w:val="000000" w:themeColor="text1"/>
          <w:sz w:val="22"/>
          <w:szCs w:val="22"/>
        </w:rPr>
        <w:t>You should demonstrate your knowledge of the procedures, methodologies, and industry context of your work through the application of them to the development of the portfolio, it’s quality, and your analysis of them. There should also be evidence of a link between your research and the execution of your project.</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20"/>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sidRPr="27AF3E12">
        <w:rPr>
          <w:rFonts w:ascii="Arial" w:hAnsi="Arial" w:cs="Arial"/>
          <w:b/>
          <w:bCs/>
          <w:i/>
          <w:iCs/>
          <w:sz w:val="22"/>
          <w:szCs w:val="22"/>
        </w:rPr>
        <w:t xml:space="preserve">Guidance </w:t>
      </w:r>
      <w:r w:rsidR="00C01A3F" w:rsidRPr="27AF3E12">
        <w:rPr>
          <w:rFonts w:ascii="Arial" w:hAnsi="Arial" w:cs="Arial"/>
          <w:b/>
          <w:bCs/>
          <w:i/>
          <w:iCs/>
          <w:sz w:val="22"/>
          <w:szCs w:val="22"/>
        </w:rPr>
        <w:t xml:space="preserve">specific to this </w:t>
      </w:r>
      <w:r w:rsidR="00E27F15" w:rsidRPr="27AF3E12">
        <w:rPr>
          <w:rFonts w:ascii="Arial" w:hAnsi="Arial" w:cs="Arial"/>
          <w:b/>
          <w:bCs/>
          <w:i/>
          <w:iCs/>
          <w:sz w:val="22"/>
          <w:szCs w:val="22"/>
        </w:rPr>
        <w:t>assessment</w:t>
      </w:r>
      <w:r w:rsidR="00C01A3F" w:rsidRPr="27AF3E12">
        <w:rPr>
          <w:rFonts w:ascii="Arial" w:hAnsi="Arial" w:cs="Arial"/>
          <w:b/>
          <w:bCs/>
          <w:i/>
          <w:iCs/>
          <w:sz w:val="22"/>
          <w:szCs w:val="22"/>
        </w:rPr>
        <w:t>:</w:t>
      </w:r>
      <w:r w:rsidR="00C01A3F" w:rsidRPr="27AF3E12">
        <w:rPr>
          <w:rFonts w:ascii="Arial" w:hAnsi="Arial" w:cs="Arial"/>
          <w:i/>
          <w:iCs/>
          <w:sz w:val="22"/>
          <w:szCs w:val="22"/>
        </w:rPr>
        <w:t xml:space="preserve"> </w:t>
      </w:r>
    </w:p>
    <w:p w14:paraId="45F9AC8E" w14:textId="3BFEE81B" w:rsidR="36918799" w:rsidRDefault="36918799" w:rsidP="27AF3E12">
      <w:pPr>
        <w:jc w:val="both"/>
        <w:rPr>
          <w:rFonts w:ascii="Arial" w:eastAsia="Arial" w:hAnsi="Arial" w:cs="Arial"/>
          <w:sz w:val="22"/>
          <w:szCs w:val="22"/>
        </w:rPr>
      </w:pPr>
      <w:r w:rsidRPr="27AF3E12">
        <w:rPr>
          <w:rFonts w:ascii="Arial" w:eastAsia="Arial" w:hAnsi="Arial" w:cs="Arial"/>
          <w:color w:val="000000" w:themeColor="text1"/>
          <w:sz w:val="22"/>
          <w:szCs w:val="22"/>
        </w:rPr>
        <w:t>Your portfolio must demonstrate your engagement with production processes and selection of production techniques into your work. You must articulate your thought process and rationale through the critical analysis of the processes.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2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sidRPr="27AF3E12">
        <w:rPr>
          <w:rFonts w:ascii="Arial" w:hAnsi="Arial" w:cs="Arial"/>
          <w:b/>
          <w:bCs/>
          <w:i/>
          <w:iCs/>
          <w:sz w:val="22"/>
          <w:szCs w:val="22"/>
        </w:rPr>
        <w:t xml:space="preserve">Guidance </w:t>
      </w:r>
      <w:r w:rsidR="00C01A3F" w:rsidRPr="27AF3E12">
        <w:rPr>
          <w:rFonts w:ascii="Arial" w:hAnsi="Arial" w:cs="Arial"/>
          <w:b/>
          <w:bCs/>
          <w:i/>
          <w:iCs/>
          <w:sz w:val="22"/>
          <w:szCs w:val="22"/>
        </w:rPr>
        <w:t xml:space="preserve">specific to this </w:t>
      </w:r>
      <w:r w:rsidR="00E27F15" w:rsidRPr="27AF3E12">
        <w:rPr>
          <w:rFonts w:ascii="Arial" w:hAnsi="Arial" w:cs="Arial"/>
          <w:b/>
          <w:bCs/>
          <w:i/>
          <w:iCs/>
          <w:sz w:val="22"/>
          <w:szCs w:val="22"/>
        </w:rPr>
        <w:t>assessment</w:t>
      </w:r>
      <w:r w:rsidR="00C01A3F" w:rsidRPr="27AF3E12">
        <w:rPr>
          <w:rFonts w:ascii="Arial" w:hAnsi="Arial" w:cs="Arial"/>
          <w:b/>
          <w:bCs/>
          <w:i/>
          <w:iCs/>
          <w:sz w:val="22"/>
          <w:szCs w:val="22"/>
        </w:rPr>
        <w:t>:</w:t>
      </w:r>
      <w:r w:rsidR="00C01A3F" w:rsidRPr="27AF3E12">
        <w:rPr>
          <w:rFonts w:ascii="Arial" w:hAnsi="Arial" w:cs="Arial"/>
          <w:i/>
          <w:iCs/>
          <w:sz w:val="22"/>
          <w:szCs w:val="22"/>
        </w:rPr>
        <w:t xml:space="preserve"> </w:t>
      </w:r>
    </w:p>
    <w:p w14:paraId="3622CEEE" w14:textId="38B84F69" w:rsidR="03B2E9FB" w:rsidRDefault="03B2E9FB" w:rsidP="27AF3E12">
      <w:pPr>
        <w:jc w:val="both"/>
        <w:rPr>
          <w:rFonts w:ascii="Arial" w:eastAsia="Arial" w:hAnsi="Arial" w:cs="Arial"/>
          <w:sz w:val="22"/>
          <w:szCs w:val="22"/>
        </w:rPr>
      </w:pPr>
      <w:r w:rsidRPr="27AF3E12">
        <w:rPr>
          <w:rFonts w:ascii="Arial" w:eastAsia="Arial" w:hAnsi="Arial" w:cs="Arial"/>
          <w:color w:val="000000" w:themeColor="text1"/>
          <w:sz w:val="22"/>
          <w:szCs w:val="22"/>
        </w:rPr>
        <w:t>Your work should aspire to industry standards, however, staff are aware you are a professional in training. Your work should fully engage with taught and additional techniques appropriate to the task. Particular attention should be paid to the presentation qualities of the work, including the finished quality of the audio and imagery.</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2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F09134C" w14:textId="2442186A" w:rsidR="00C01A3F" w:rsidRPr="009E546D" w:rsidRDefault="008042F0" w:rsidP="00D22D9C">
      <w:pPr>
        <w:jc w:val="both"/>
        <w:rPr>
          <w:rFonts w:ascii="Arial" w:hAnsi="Arial" w:cs="Arial"/>
          <w:i/>
          <w:sz w:val="22"/>
          <w:szCs w:val="22"/>
        </w:rPr>
      </w:pPr>
      <w:r w:rsidRPr="27AF3E12">
        <w:rPr>
          <w:rFonts w:ascii="Arial" w:hAnsi="Arial" w:cs="Arial"/>
          <w:b/>
          <w:bCs/>
          <w:i/>
          <w:iCs/>
          <w:sz w:val="22"/>
          <w:szCs w:val="22"/>
        </w:rPr>
        <w:t xml:space="preserve">Guidance </w:t>
      </w:r>
      <w:r w:rsidR="00C01A3F" w:rsidRPr="27AF3E12">
        <w:rPr>
          <w:rFonts w:ascii="Arial" w:hAnsi="Arial" w:cs="Arial"/>
          <w:b/>
          <w:bCs/>
          <w:i/>
          <w:iCs/>
          <w:sz w:val="22"/>
          <w:szCs w:val="22"/>
        </w:rPr>
        <w:t xml:space="preserve">specific to this </w:t>
      </w:r>
      <w:r w:rsidR="00E27F15" w:rsidRPr="27AF3E12">
        <w:rPr>
          <w:rFonts w:ascii="Arial" w:hAnsi="Arial" w:cs="Arial"/>
          <w:b/>
          <w:bCs/>
          <w:i/>
          <w:iCs/>
          <w:sz w:val="22"/>
          <w:szCs w:val="22"/>
        </w:rPr>
        <w:t>assessment</w:t>
      </w:r>
      <w:r w:rsidR="00C01A3F" w:rsidRPr="27AF3E12">
        <w:rPr>
          <w:rFonts w:ascii="Arial" w:hAnsi="Arial" w:cs="Arial"/>
          <w:b/>
          <w:bCs/>
          <w:i/>
          <w:iCs/>
          <w:sz w:val="22"/>
          <w:szCs w:val="22"/>
        </w:rPr>
        <w:t>:</w:t>
      </w:r>
      <w:r w:rsidR="00C01A3F" w:rsidRPr="27AF3E12">
        <w:rPr>
          <w:rFonts w:ascii="Arial" w:hAnsi="Arial" w:cs="Arial"/>
          <w:i/>
          <w:iCs/>
          <w:sz w:val="22"/>
          <w:szCs w:val="22"/>
        </w:rPr>
        <w:t xml:space="preserve"> </w:t>
      </w:r>
    </w:p>
    <w:p w14:paraId="584EDBFB" w14:textId="7C4257D4" w:rsidR="1624AFC8" w:rsidRDefault="1624AFC8" w:rsidP="27AF3E12">
      <w:pPr>
        <w:spacing w:line="259" w:lineRule="auto"/>
        <w:jc w:val="both"/>
        <w:rPr>
          <w:rFonts w:ascii="Arial" w:eastAsia="Arial" w:hAnsi="Arial" w:cs="Arial"/>
          <w:sz w:val="22"/>
          <w:szCs w:val="22"/>
        </w:rPr>
      </w:pPr>
      <w:r w:rsidRPr="27AF3E12">
        <w:rPr>
          <w:rFonts w:ascii="Arial" w:eastAsia="Arial" w:hAnsi="Arial" w:cs="Arial"/>
          <w:color w:val="000000" w:themeColor="text1"/>
          <w:sz w:val="22"/>
          <w:szCs w:val="22"/>
        </w:rPr>
        <w:t>The film work will demonstrate your ability to formulate a concept and develop it to the point of a finished artefact. The work should aspire to professional standards and consideration of its communication with an audience. The work must be presented clearly and logically, applying established industry techniques.</w:t>
      </w:r>
    </w:p>
    <w:p w14:paraId="2CB7DD25" w14:textId="2BC0DE2E" w:rsidR="27AF3E12" w:rsidRDefault="27AF3E12" w:rsidP="27AF3E12">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27AF3E1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27AF3E1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8F7C939" w14:textId="72653E25" w:rsidR="00152E9D" w:rsidRPr="00A406E5" w:rsidRDefault="00152E9D" w:rsidP="27AF3E12">
            <w:pPr>
              <w:spacing w:after="120"/>
              <w:rPr>
                <w:rFonts w:ascii="Arial" w:hAnsi="Arial" w:cs="Arial"/>
                <w:b/>
                <w:bCs/>
                <w:sz w:val="16"/>
                <w:szCs w:val="16"/>
              </w:rPr>
            </w:pPr>
            <w:r w:rsidRPr="27AF3E12">
              <w:rPr>
                <w:rFonts w:ascii="Arial" w:hAnsi="Arial" w:cs="Arial"/>
                <w:b/>
                <w:bCs/>
              </w:rPr>
              <w:t xml:space="preserve">1. </w:t>
            </w:r>
            <w:r w:rsidR="004D5E9B" w:rsidRPr="27AF3E12">
              <w:rPr>
                <w:rFonts w:ascii="Arial" w:hAnsi="Arial" w:cs="Arial"/>
                <w:b/>
                <w:bCs/>
              </w:rPr>
              <w:t>Engagement with</w:t>
            </w:r>
            <w:r w:rsidRPr="27AF3E12">
              <w:rPr>
                <w:rFonts w:ascii="Arial" w:hAnsi="Arial" w:cs="Arial"/>
                <w:b/>
                <w:bCs/>
              </w:rPr>
              <w:t xml:space="preserve"> Literature</w:t>
            </w:r>
            <w:r w:rsidR="005F3A53" w:rsidRPr="27AF3E12">
              <w:rPr>
                <w:rFonts w:ascii="Arial" w:hAnsi="Arial" w:cs="Arial"/>
                <w:b/>
                <w:bCs/>
              </w:rPr>
              <w:t xml:space="preserve"> Skills</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27AF3E12">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27AF3E12">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BFB2261" w:rsidR="00152E9D" w:rsidRPr="00A406E5" w:rsidRDefault="0D618A26" w:rsidP="27AF3E12">
            <w:pPr>
              <w:jc w:val="center"/>
              <w:rPr>
                <w:rFonts w:ascii="Arial" w:hAnsi="Arial" w:cs="Arial"/>
                <w:sz w:val="32"/>
                <w:szCs w:val="32"/>
              </w:rPr>
            </w:pPr>
            <w:r w:rsidRPr="27AF3E12">
              <w:rPr>
                <w:rFonts w:ascii="Arial" w:hAnsi="Arial" w:cs="Arial"/>
                <w:sz w:val="32"/>
                <w:szCs w:val="32"/>
              </w:rPr>
              <w:t>20</w:t>
            </w: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27AF3E1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27AF3E12">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2323D5ED" w:rsidR="00152E9D" w:rsidRPr="00A406E5" w:rsidRDefault="2903ACD8" w:rsidP="27AF3E12">
            <w:pPr>
              <w:jc w:val="center"/>
              <w:rPr>
                <w:rFonts w:ascii="Arial" w:hAnsi="Arial" w:cs="Arial"/>
                <w:sz w:val="32"/>
                <w:szCs w:val="32"/>
              </w:rPr>
            </w:pPr>
            <w:r w:rsidRPr="27AF3E12">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27AF3E12">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27AF3E1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27AF3E12">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1DC54BBE" w:rsidR="00152E9D" w:rsidRPr="00A406E5" w:rsidRDefault="600AD94B" w:rsidP="27AF3E12">
            <w:pPr>
              <w:jc w:val="center"/>
              <w:rPr>
                <w:rFonts w:ascii="Arial" w:hAnsi="Arial" w:cs="Arial"/>
                <w:sz w:val="32"/>
                <w:szCs w:val="32"/>
              </w:rPr>
            </w:pPr>
            <w:r w:rsidRPr="27AF3E12">
              <w:rPr>
                <w:rFonts w:ascii="Arial" w:hAnsi="Arial" w:cs="Arial"/>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27AF3E12">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27AF3E1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27AF3E12">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27AF3E12">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B9087B8" w:rsidR="00152E9D" w:rsidRPr="00A406E5" w:rsidRDefault="3757D1AC" w:rsidP="27AF3E12">
            <w:pPr>
              <w:jc w:val="center"/>
              <w:rPr>
                <w:rFonts w:ascii="Arial" w:hAnsi="Arial" w:cs="Arial"/>
                <w:sz w:val="32"/>
                <w:szCs w:val="32"/>
              </w:rPr>
            </w:pPr>
            <w:r w:rsidRPr="27AF3E12">
              <w:rPr>
                <w:rFonts w:ascii="Arial" w:hAnsi="Arial" w:cs="Arial"/>
                <w:sz w:val="32"/>
                <w:szCs w:val="32"/>
              </w:rPr>
              <w:t>40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27AF3E1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27AF3E12">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27AF3E12">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20228A73" w:rsidR="00152E9D" w:rsidRPr="00A406E5" w:rsidRDefault="6B2AFFC6" w:rsidP="27AF3E12">
            <w:pPr>
              <w:jc w:val="center"/>
              <w:rPr>
                <w:rFonts w:ascii="Arial" w:hAnsi="Arial" w:cs="Arial"/>
                <w:sz w:val="32"/>
                <w:szCs w:val="32"/>
              </w:rPr>
            </w:pPr>
            <w:r w:rsidRPr="27AF3E12">
              <w:rPr>
                <w:rFonts w:ascii="Arial" w:hAnsi="Arial" w:cs="Arial"/>
                <w:sz w:val="32"/>
                <w:szCs w:val="32"/>
              </w:rPr>
              <w:t>10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A8A36" w14:textId="77777777" w:rsidR="007114BE" w:rsidRDefault="007114BE">
      <w:r>
        <w:separator/>
      </w:r>
    </w:p>
  </w:endnote>
  <w:endnote w:type="continuationSeparator" w:id="0">
    <w:p w14:paraId="0ED62EA2" w14:textId="77777777" w:rsidR="007114BE" w:rsidRDefault="00711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ヒラギノ角ゴ Pro W3">
    <w:altName w:val="Yu Gothic"/>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4D373" w14:textId="77777777" w:rsidR="007114BE" w:rsidRDefault="007114BE">
      <w:r>
        <w:separator/>
      </w:r>
    </w:p>
  </w:footnote>
  <w:footnote w:type="continuationSeparator" w:id="0">
    <w:p w14:paraId="7FEACF69" w14:textId="77777777" w:rsidR="007114BE" w:rsidRDefault="00711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446D9"/>
    <w:multiLevelType w:val="hybridMultilevel"/>
    <w:tmpl w:val="86944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18E54"/>
    <w:multiLevelType w:val="hybridMultilevel"/>
    <w:tmpl w:val="80C8F5FC"/>
    <w:lvl w:ilvl="0" w:tplc="64C2DBFA">
      <w:start w:val="1"/>
      <w:numFmt w:val="bullet"/>
      <w:lvlText w:val=""/>
      <w:lvlJc w:val="left"/>
      <w:pPr>
        <w:ind w:left="2160" w:hanging="360"/>
      </w:pPr>
      <w:rPr>
        <w:rFonts w:ascii="Symbol" w:hAnsi="Symbol" w:hint="default"/>
      </w:rPr>
    </w:lvl>
    <w:lvl w:ilvl="1" w:tplc="C95E9C58">
      <w:start w:val="1"/>
      <w:numFmt w:val="bullet"/>
      <w:lvlText w:val="o"/>
      <w:lvlJc w:val="left"/>
      <w:pPr>
        <w:ind w:left="1440" w:hanging="360"/>
      </w:pPr>
      <w:rPr>
        <w:rFonts w:ascii="Courier New" w:hAnsi="Courier New" w:hint="default"/>
      </w:rPr>
    </w:lvl>
    <w:lvl w:ilvl="2" w:tplc="7DC46B7C">
      <w:start w:val="1"/>
      <w:numFmt w:val="bullet"/>
      <w:lvlText w:val=""/>
      <w:lvlJc w:val="left"/>
      <w:pPr>
        <w:ind w:left="2160" w:hanging="360"/>
      </w:pPr>
      <w:rPr>
        <w:rFonts w:ascii="Wingdings" w:hAnsi="Wingdings" w:hint="default"/>
      </w:rPr>
    </w:lvl>
    <w:lvl w:ilvl="3" w:tplc="CB9E082E">
      <w:start w:val="1"/>
      <w:numFmt w:val="bullet"/>
      <w:lvlText w:val=""/>
      <w:lvlJc w:val="left"/>
      <w:pPr>
        <w:ind w:left="2880" w:hanging="360"/>
      </w:pPr>
      <w:rPr>
        <w:rFonts w:ascii="Symbol" w:hAnsi="Symbol" w:hint="default"/>
      </w:rPr>
    </w:lvl>
    <w:lvl w:ilvl="4" w:tplc="059EEBC8">
      <w:start w:val="1"/>
      <w:numFmt w:val="bullet"/>
      <w:lvlText w:val="o"/>
      <w:lvlJc w:val="left"/>
      <w:pPr>
        <w:ind w:left="3600" w:hanging="360"/>
      </w:pPr>
      <w:rPr>
        <w:rFonts w:ascii="Courier New" w:hAnsi="Courier New" w:hint="default"/>
      </w:rPr>
    </w:lvl>
    <w:lvl w:ilvl="5" w:tplc="F63AD49E">
      <w:start w:val="1"/>
      <w:numFmt w:val="bullet"/>
      <w:lvlText w:val=""/>
      <w:lvlJc w:val="left"/>
      <w:pPr>
        <w:ind w:left="4320" w:hanging="360"/>
      </w:pPr>
      <w:rPr>
        <w:rFonts w:ascii="Wingdings" w:hAnsi="Wingdings" w:hint="default"/>
      </w:rPr>
    </w:lvl>
    <w:lvl w:ilvl="6" w:tplc="2814C9AA">
      <w:start w:val="1"/>
      <w:numFmt w:val="bullet"/>
      <w:lvlText w:val=""/>
      <w:lvlJc w:val="left"/>
      <w:pPr>
        <w:ind w:left="5040" w:hanging="360"/>
      </w:pPr>
      <w:rPr>
        <w:rFonts w:ascii="Symbol" w:hAnsi="Symbol" w:hint="default"/>
      </w:rPr>
    </w:lvl>
    <w:lvl w:ilvl="7" w:tplc="3BCA361E">
      <w:start w:val="1"/>
      <w:numFmt w:val="bullet"/>
      <w:lvlText w:val="o"/>
      <w:lvlJc w:val="left"/>
      <w:pPr>
        <w:ind w:left="5760" w:hanging="360"/>
      </w:pPr>
      <w:rPr>
        <w:rFonts w:ascii="Courier New" w:hAnsi="Courier New" w:hint="default"/>
      </w:rPr>
    </w:lvl>
    <w:lvl w:ilvl="8" w:tplc="79123F20">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9EE98D"/>
    <w:multiLevelType w:val="hybridMultilevel"/>
    <w:tmpl w:val="1CAC779E"/>
    <w:lvl w:ilvl="0" w:tplc="7CAA2194">
      <w:start w:val="1"/>
      <w:numFmt w:val="bullet"/>
      <w:lvlText w:val=""/>
      <w:lvlJc w:val="left"/>
      <w:pPr>
        <w:ind w:left="2520" w:hanging="360"/>
      </w:pPr>
      <w:rPr>
        <w:rFonts w:ascii="Symbol" w:hAnsi="Symbol" w:hint="default"/>
      </w:rPr>
    </w:lvl>
    <w:lvl w:ilvl="1" w:tplc="8960AA1E">
      <w:start w:val="1"/>
      <w:numFmt w:val="bullet"/>
      <w:lvlText w:val="o"/>
      <w:lvlJc w:val="left"/>
      <w:pPr>
        <w:ind w:left="1440" w:hanging="360"/>
      </w:pPr>
      <w:rPr>
        <w:rFonts w:ascii="Courier New" w:hAnsi="Courier New" w:hint="default"/>
      </w:rPr>
    </w:lvl>
    <w:lvl w:ilvl="2" w:tplc="C2E41C8A">
      <w:start w:val="1"/>
      <w:numFmt w:val="bullet"/>
      <w:lvlText w:val=""/>
      <w:lvlJc w:val="left"/>
      <w:pPr>
        <w:ind w:left="2160" w:hanging="360"/>
      </w:pPr>
      <w:rPr>
        <w:rFonts w:ascii="Wingdings" w:hAnsi="Wingdings" w:hint="default"/>
      </w:rPr>
    </w:lvl>
    <w:lvl w:ilvl="3" w:tplc="589AA7C8">
      <w:start w:val="1"/>
      <w:numFmt w:val="bullet"/>
      <w:lvlText w:val=""/>
      <w:lvlJc w:val="left"/>
      <w:pPr>
        <w:ind w:left="2880" w:hanging="360"/>
      </w:pPr>
      <w:rPr>
        <w:rFonts w:ascii="Symbol" w:hAnsi="Symbol" w:hint="default"/>
      </w:rPr>
    </w:lvl>
    <w:lvl w:ilvl="4" w:tplc="3DD8E01C">
      <w:start w:val="1"/>
      <w:numFmt w:val="bullet"/>
      <w:lvlText w:val="o"/>
      <w:lvlJc w:val="left"/>
      <w:pPr>
        <w:ind w:left="3600" w:hanging="360"/>
      </w:pPr>
      <w:rPr>
        <w:rFonts w:ascii="Courier New" w:hAnsi="Courier New" w:hint="default"/>
      </w:rPr>
    </w:lvl>
    <w:lvl w:ilvl="5" w:tplc="4D5C3194">
      <w:start w:val="1"/>
      <w:numFmt w:val="bullet"/>
      <w:lvlText w:val=""/>
      <w:lvlJc w:val="left"/>
      <w:pPr>
        <w:ind w:left="4320" w:hanging="360"/>
      </w:pPr>
      <w:rPr>
        <w:rFonts w:ascii="Wingdings" w:hAnsi="Wingdings" w:hint="default"/>
      </w:rPr>
    </w:lvl>
    <w:lvl w:ilvl="6" w:tplc="4D92384A">
      <w:start w:val="1"/>
      <w:numFmt w:val="bullet"/>
      <w:lvlText w:val=""/>
      <w:lvlJc w:val="left"/>
      <w:pPr>
        <w:ind w:left="5040" w:hanging="360"/>
      </w:pPr>
      <w:rPr>
        <w:rFonts w:ascii="Symbol" w:hAnsi="Symbol" w:hint="default"/>
      </w:rPr>
    </w:lvl>
    <w:lvl w:ilvl="7" w:tplc="CD7A48E4">
      <w:start w:val="1"/>
      <w:numFmt w:val="bullet"/>
      <w:lvlText w:val="o"/>
      <w:lvlJc w:val="left"/>
      <w:pPr>
        <w:ind w:left="5760" w:hanging="360"/>
      </w:pPr>
      <w:rPr>
        <w:rFonts w:ascii="Courier New" w:hAnsi="Courier New" w:hint="default"/>
      </w:rPr>
    </w:lvl>
    <w:lvl w:ilvl="8" w:tplc="C7F0EC9A">
      <w:start w:val="1"/>
      <w:numFmt w:val="bullet"/>
      <w:lvlText w:val=""/>
      <w:lvlJc w:val="left"/>
      <w:pPr>
        <w:ind w:left="6480" w:hanging="360"/>
      </w:pPr>
      <w:rPr>
        <w:rFonts w:ascii="Wingdings" w:hAnsi="Wingdings" w:hint="default"/>
      </w:rPr>
    </w:lvl>
  </w:abstractNum>
  <w:abstractNum w:abstractNumId="9" w15:restartNumberingAfterBreak="0">
    <w:nsid w:val="24497966"/>
    <w:multiLevelType w:val="hybridMultilevel"/>
    <w:tmpl w:val="4030E966"/>
    <w:lvl w:ilvl="0" w:tplc="AA6A1A10">
      <w:start w:val="1"/>
      <w:numFmt w:val="bullet"/>
      <w:lvlText w:val=""/>
      <w:lvlJc w:val="left"/>
      <w:pPr>
        <w:ind w:left="2160" w:hanging="360"/>
      </w:pPr>
      <w:rPr>
        <w:rFonts w:ascii="Symbol" w:hAnsi="Symbol" w:hint="default"/>
      </w:rPr>
    </w:lvl>
    <w:lvl w:ilvl="1" w:tplc="30EACD78">
      <w:start w:val="1"/>
      <w:numFmt w:val="bullet"/>
      <w:lvlText w:val="o"/>
      <w:lvlJc w:val="left"/>
      <w:pPr>
        <w:ind w:left="1440" w:hanging="360"/>
      </w:pPr>
      <w:rPr>
        <w:rFonts w:ascii="Courier New" w:hAnsi="Courier New" w:hint="default"/>
      </w:rPr>
    </w:lvl>
    <w:lvl w:ilvl="2" w:tplc="0C928EF2">
      <w:start w:val="1"/>
      <w:numFmt w:val="bullet"/>
      <w:lvlText w:val=""/>
      <w:lvlJc w:val="left"/>
      <w:pPr>
        <w:ind w:left="2160" w:hanging="360"/>
      </w:pPr>
      <w:rPr>
        <w:rFonts w:ascii="Wingdings" w:hAnsi="Wingdings" w:hint="default"/>
      </w:rPr>
    </w:lvl>
    <w:lvl w:ilvl="3" w:tplc="63DE9124">
      <w:start w:val="1"/>
      <w:numFmt w:val="bullet"/>
      <w:lvlText w:val=""/>
      <w:lvlJc w:val="left"/>
      <w:pPr>
        <w:ind w:left="2880" w:hanging="360"/>
      </w:pPr>
      <w:rPr>
        <w:rFonts w:ascii="Symbol" w:hAnsi="Symbol" w:hint="default"/>
      </w:rPr>
    </w:lvl>
    <w:lvl w:ilvl="4" w:tplc="8F0E9FB8">
      <w:start w:val="1"/>
      <w:numFmt w:val="bullet"/>
      <w:lvlText w:val="o"/>
      <w:lvlJc w:val="left"/>
      <w:pPr>
        <w:ind w:left="3600" w:hanging="360"/>
      </w:pPr>
      <w:rPr>
        <w:rFonts w:ascii="Courier New" w:hAnsi="Courier New" w:hint="default"/>
      </w:rPr>
    </w:lvl>
    <w:lvl w:ilvl="5" w:tplc="E47E38F8">
      <w:start w:val="1"/>
      <w:numFmt w:val="bullet"/>
      <w:lvlText w:val=""/>
      <w:lvlJc w:val="left"/>
      <w:pPr>
        <w:ind w:left="4320" w:hanging="360"/>
      </w:pPr>
      <w:rPr>
        <w:rFonts w:ascii="Wingdings" w:hAnsi="Wingdings" w:hint="default"/>
      </w:rPr>
    </w:lvl>
    <w:lvl w:ilvl="6" w:tplc="0A7C8B14">
      <w:start w:val="1"/>
      <w:numFmt w:val="bullet"/>
      <w:lvlText w:val=""/>
      <w:lvlJc w:val="left"/>
      <w:pPr>
        <w:ind w:left="5040" w:hanging="360"/>
      </w:pPr>
      <w:rPr>
        <w:rFonts w:ascii="Symbol" w:hAnsi="Symbol" w:hint="default"/>
      </w:rPr>
    </w:lvl>
    <w:lvl w:ilvl="7" w:tplc="16A07A20">
      <w:start w:val="1"/>
      <w:numFmt w:val="bullet"/>
      <w:lvlText w:val="o"/>
      <w:lvlJc w:val="left"/>
      <w:pPr>
        <w:ind w:left="5760" w:hanging="360"/>
      </w:pPr>
      <w:rPr>
        <w:rFonts w:ascii="Courier New" w:hAnsi="Courier New" w:hint="default"/>
      </w:rPr>
    </w:lvl>
    <w:lvl w:ilvl="8" w:tplc="A538F3C8">
      <w:start w:val="1"/>
      <w:numFmt w:val="bullet"/>
      <w:lvlText w:val=""/>
      <w:lvlJc w:val="left"/>
      <w:pPr>
        <w:ind w:left="6480" w:hanging="360"/>
      </w:pPr>
      <w:rPr>
        <w:rFonts w:ascii="Wingdings" w:hAnsi="Wingdings" w:hint="default"/>
      </w:rPr>
    </w:lvl>
  </w:abstractNum>
  <w:abstractNum w:abstractNumId="10" w15:restartNumberingAfterBreak="0">
    <w:nsid w:val="24E33652"/>
    <w:multiLevelType w:val="hybridMultilevel"/>
    <w:tmpl w:val="B790B320"/>
    <w:lvl w:ilvl="0" w:tplc="86F87758">
      <w:start w:val="1"/>
      <w:numFmt w:val="bullet"/>
      <w:lvlText w:val=""/>
      <w:lvlJc w:val="left"/>
      <w:pPr>
        <w:ind w:left="2160" w:hanging="360"/>
      </w:pPr>
      <w:rPr>
        <w:rFonts w:ascii="Symbol" w:hAnsi="Symbol" w:hint="default"/>
      </w:rPr>
    </w:lvl>
    <w:lvl w:ilvl="1" w:tplc="020CF6C8">
      <w:start w:val="1"/>
      <w:numFmt w:val="bullet"/>
      <w:lvlText w:val="o"/>
      <w:lvlJc w:val="left"/>
      <w:pPr>
        <w:ind w:left="1440" w:hanging="360"/>
      </w:pPr>
      <w:rPr>
        <w:rFonts w:ascii="Courier New" w:hAnsi="Courier New" w:hint="default"/>
      </w:rPr>
    </w:lvl>
    <w:lvl w:ilvl="2" w:tplc="0B088BD8">
      <w:start w:val="1"/>
      <w:numFmt w:val="bullet"/>
      <w:lvlText w:val=""/>
      <w:lvlJc w:val="left"/>
      <w:pPr>
        <w:ind w:left="2160" w:hanging="360"/>
      </w:pPr>
      <w:rPr>
        <w:rFonts w:ascii="Wingdings" w:hAnsi="Wingdings" w:hint="default"/>
      </w:rPr>
    </w:lvl>
    <w:lvl w:ilvl="3" w:tplc="83EA136E">
      <w:start w:val="1"/>
      <w:numFmt w:val="bullet"/>
      <w:lvlText w:val=""/>
      <w:lvlJc w:val="left"/>
      <w:pPr>
        <w:ind w:left="2880" w:hanging="360"/>
      </w:pPr>
      <w:rPr>
        <w:rFonts w:ascii="Symbol" w:hAnsi="Symbol" w:hint="default"/>
      </w:rPr>
    </w:lvl>
    <w:lvl w:ilvl="4" w:tplc="E3E8E54E">
      <w:start w:val="1"/>
      <w:numFmt w:val="bullet"/>
      <w:lvlText w:val="o"/>
      <w:lvlJc w:val="left"/>
      <w:pPr>
        <w:ind w:left="3600" w:hanging="360"/>
      </w:pPr>
      <w:rPr>
        <w:rFonts w:ascii="Courier New" w:hAnsi="Courier New" w:hint="default"/>
      </w:rPr>
    </w:lvl>
    <w:lvl w:ilvl="5" w:tplc="6B70100A">
      <w:start w:val="1"/>
      <w:numFmt w:val="bullet"/>
      <w:lvlText w:val=""/>
      <w:lvlJc w:val="left"/>
      <w:pPr>
        <w:ind w:left="4320" w:hanging="360"/>
      </w:pPr>
      <w:rPr>
        <w:rFonts w:ascii="Wingdings" w:hAnsi="Wingdings" w:hint="default"/>
      </w:rPr>
    </w:lvl>
    <w:lvl w:ilvl="6" w:tplc="9F22465A">
      <w:start w:val="1"/>
      <w:numFmt w:val="bullet"/>
      <w:lvlText w:val=""/>
      <w:lvlJc w:val="left"/>
      <w:pPr>
        <w:ind w:left="5040" w:hanging="360"/>
      </w:pPr>
      <w:rPr>
        <w:rFonts w:ascii="Symbol" w:hAnsi="Symbol" w:hint="default"/>
      </w:rPr>
    </w:lvl>
    <w:lvl w:ilvl="7" w:tplc="7430D9FC">
      <w:start w:val="1"/>
      <w:numFmt w:val="bullet"/>
      <w:lvlText w:val="o"/>
      <w:lvlJc w:val="left"/>
      <w:pPr>
        <w:ind w:left="5760" w:hanging="360"/>
      </w:pPr>
      <w:rPr>
        <w:rFonts w:ascii="Courier New" w:hAnsi="Courier New" w:hint="default"/>
      </w:rPr>
    </w:lvl>
    <w:lvl w:ilvl="8" w:tplc="2AA437C0">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28233F"/>
    <w:multiLevelType w:val="hybridMultilevel"/>
    <w:tmpl w:val="657CC290"/>
    <w:lvl w:ilvl="0" w:tplc="AC6C24A4">
      <w:start w:val="1"/>
      <w:numFmt w:val="bullet"/>
      <w:lvlText w:val=""/>
      <w:lvlJc w:val="left"/>
      <w:pPr>
        <w:ind w:left="720" w:hanging="360"/>
      </w:pPr>
      <w:rPr>
        <w:rFonts w:ascii="Symbol" w:hAnsi="Symbol" w:hint="default"/>
      </w:rPr>
    </w:lvl>
    <w:lvl w:ilvl="1" w:tplc="07BAEAE0">
      <w:start w:val="1"/>
      <w:numFmt w:val="bullet"/>
      <w:lvlText w:val="o"/>
      <w:lvlJc w:val="left"/>
      <w:pPr>
        <w:ind w:left="3240" w:hanging="360"/>
      </w:pPr>
      <w:rPr>
        <w:rFonts w:ascii="Courier New" w:hAnsi="Courier New" w:hint="default"/>
      </w:rPr>
    </w:lvl>
    <w:lvl w:ilvl="2" w:tplc="17186C0C">
      <w:start w:val="1"/>
      <w:numFmt w:val="bullet"/>
      <w:lvlText w:val=""/>
      <w:lvlJc w:val="left"/>
      <w:pPr>
        <w:ind w:left="2160" w:hanging="360"/>
      </w:pPr>
      <w:rPr>
        <w:rFonts w:ascii="Wingdings" w:hAnsi="Wingdings" w:hint="default"/>
      </w:rPr>
    </w:lvl>
    <w:lvl w:ilvl="3" w:tplc="63AE67B0">
      <w:start w:val="1"/>
      <w:numFmt w:val="bullet"/>
      <w:lvlText w:val=""/>
      <w:lvlJc w:val="left"/>
      <w:pPr>
        <w:ind w:left="2880" w:hanging="360"/>
      </w:pPr>
      <w:rPr>
        <w:rFonts w:ascii="Symbol" w:hAnsi="Symbol" w:hint="default"/>
      </w:rPr>
    </w:lvl>
    <w:lvl w:ilvl="4" w:tplc="3788E878">
      <w:start w:val="1"/>
      <w:numFmt w:val="bullet"/>
      <w:lvlText w:val="o"/>
      <w:lvlJc w:val="left"/>
      <w:pPr>
        <w:ind w:left="3600" w:hanging="360"/>
      </w:pPr>
      <w:rPr>
        <w:rFonts w:ascii="Courier New" w:hAnsi="Courier New" w:hint="default"/>
      </w:rPr>
    </w:lvl>
    <w:lvl w:ilvl="5" w:tplc="D892D080">
      <w:start w:val="1"/>
      <w:numFmt w:val="bullet"/>
      <w:lvlText w:val=""/>
      <w:lvlJc w:val="left"/>
      <w:pPr>
        <w:ind w:left="4320" w:hanging="360"/>
      </w:pPr>
      <w:rPr>
        <w:rFonts w:ascii="Wingdings" w:hAnsi="Wingdings" w:hint="default"/>
      </w:rPr>
    </w:lvl>
    <w:lvl w:ilvl="6" w:tplc="7D3A925C">
      <w:start w:val="1"/>
      <w:numFmt w:val="bullet"/>
      <w:lvlText w:val=""/>
      <w:lvlJc w:val="left"/>
      <w:pPr>
        <w:ind w:left="5040" w:hanging="360"/>
      </w:pPr>
      <w:rPr>
        <w:rFonts w:ascii="Symbol" w:hAnsi="Symbol" w:hint="default"/>
      </w:rPr>
    </w:lvl>
    <w:lvl w:ilvl="7" w:tplc="764A5D86">
      <w:start w:val="1"/>
      <w:numFmt w:val="bullet"/>
      <w:lvlText w:val="o"/>
      <w:lvlJc w:val="left"/>
      <w:pPr>
        <w:ind w:left="5760" w:hanging="360"/>
      </w:pPr>
      <w:rPr>
        <w:rFonts w:ascii="Courier New" w:hAnsi="Courier New" w:hint="default"/>
      </w:rPr>
    </w:lvl>
    <w:lvl w:ilvl="8" w:tplc="33F0CB5C">
      <w:start w:val="1"/>
      <w:numFmt w:val="bullet"/>
      <w:lvlText w:val=""/>
      <w:lvlJc w:val="left"/>
      <w:pPr>
        <w:ind w:left="6480" w:hanging="360"/>
      </w:pPr>
      <w:rPr>
        <w:rFonts w:ascii="Wingdings" w:hAnsi="Wingdings" w:hint="default"/>
      </w:rPr>
    </w:lvl>
  </w:abstractNum>
  <w:abstractNum w:abstractNumId="17" w15:restartNumberingAfterBreak="0">
    <w:nsid w:val="40537883"/>
    <w:multiLevelType w:val="hybridMultilevel"/>
    <w:tmpl w:val="CA2A43AE"/>
    <w:lvl w:ilvl="0" w:tplc="C4F45074">
      <w:start w:val="1"/>
      <w:numFmt w:val="bullet"/>
      <w:lvlText w:val=""/>
      <w:lvlJc w:val="left"/>
      <w:pPr>
        <w:ind w:left="2160" w:hanging="360"/>
      </w:pPr>
      <w:rPr>
        <w:rFonts w:ascii="Symbol" w:hAnsi="Symbol" w:hint="default"/>
      </w:rPr>
    </w:lvl>
    <w:lvl w:ilvl="1" w:tplc="F63AD23C">
      <w:start w:val="1"/>
      <w:numFmt w:val="bullet"/>
      <w:lvlText w:val="o"/>
      <w:lvlJc w:val="left"/>
      <w:pPr>
        <w:ind w:left="1440" w:hanging="360"/>
      </w:pPr>
      <w:rPr>
        <w:rFonts w:ascii="Courier New" w:hAnsi="Courier New" w:hint="default"/>
      </w:rPr>
    </w:lvl>
    <w:lvl w:ilvl="2" w:tplc="F5229AFE">
      <w:start w:val="1"/>
      <w:numFmt w:val="bullet"/>
      <w:lvlText w:val=""/>
      <w:lvlJc w:val="left"/>
      <w:pPr>
        <w:ind w:left="2160" w:hanging="360"/>
      </w:pPr>
      <w:rPr>
        <w:rFonts w:ascii="Wingdings" w:hAnsi="Wingdings" w:hint="default"/>
      </w:rPr>
    </w:lvl>
    <w:lvl w:ilvl="3" w:tplc="9A089F80">
      <w:start w:val="1"/>
      <w:numFmt w:val="bullet"/>
      <w:lvlText w:val=""/>
      <w:lvlJc w:val="left"/>
      <w:pPr>
        <w:ind w:left="2880" w:hanging="360"/>
      </w:pPr>
      <w:rPr>
        <w:rFonts w:ascii="Symbol" w:hAnsi="Symbol" w:hint="default"/>
      </w:rPr>
    </w:lvl>
    <w:lvl w:ilvl="4" w:tplc="7E54049C">
      <w:start w:val="1"/>
      <w:numFmt w:val="bullet"/>
      <w:lvlText w:val="o"/>
      <w:lvlJc w:val="left"/>
      <w:pPr>
        <w:ind w:left="3600" w:hanging="360"/>
      </w:pPr>
      <w:rPr>
        <w:rFonts w:ascii="Courier New" w:hAnsi="Courier New" w:hint="default"/>
      </w:rPr>
    </w:lvl>
    <w:lvl w:ilvl="5" w:tplc="33025D12">
      <w:start w:val="1"/>
      <w:numFmt w:val="bullet"/>
      <w:lvlText w:val=""/>
      <w:lvlJc w:val="left"/>
      <w:pPr>
        <w:ind w:left="4320" w:hanging="360"/>
      </w:pPr>
      <w:rPr>
        <w:rFonts w:ascii="Wingdings" w:hAnsi="Wingdings" w:hint="default"/>
      </w:rPr>
    </w:lvl>
    <w:lvl w:ilvl="6" w:tplc="CD96AD74">
      <w:start w:val="1"/>
      <w:numFmt w:val="bullet"/>
      <w:lvlText w:val=""/>
      <w:lvlJc w:val="left"/>
      <w:pPr>
        <w:ind w:left="5040" w:hanging="360"/>
      </w:pPr>
      <w:rPr>
        <w:rFonts w:ascii="Symbol" w:hAnsi="Symbol" w:hint="default"/>
      </w:rPr>
    </w:lvl>
    <w:lvl w:ilvl="7" w:tplc="EEC479C8">
      <w:start w:val="1"/>
      <w:numFmt w:val="bullet"/>
      <w:lvlText w:val="o"/>
      <w:lvlJc w:val="left"/>
      <w:pPr>
        <w:ind w:left="5760" w:hanging="360"/>
      </w:pPr>
      <w:rPr>
        <w:rFonts w:ascii="Courier New" w:hAnsi="Courier New" w:hint="default"/>
      </w:rPr>
    </w:lvl>
    <w:lvl w:ilvl="8" w:tplc="7EBA29B0">
      <w:start w:val="1"/>
      <w:numFmt w:val="bullet"/>
      <w:lvlText w:val=""/>
      <w:lvlJc w:val="left"/>
      <w:pPr>
        <w:ind w:left="6480" w:hanging="360"/>
      </w:pPr>
      <w:rPr>
        <w:rFonts w:ascii="Wingdings" w:hAnsi="Wingdings" w:hint="default"/>
      </w:rPr>
    </w:lvl>
  </w:abstractNum>
  <w:abstractNum w:abstractNumId="18" w15:restartNumberingAfterBreak="0">
    <w:nsid w:val="432DCCC1"/>
    <w:multiLevelType w:val="hybridMultilevel"/>
    <w:tmpl w:val="BF76B8CC"/>
    <w:lvl w:ilvl="0" w:tplc="012426D2">
      <w:start w:val="1"/>
      <w:numFmt w:val="bullet"/>
      <w:lvlText w:val=""/>
      <w:lvlJc w:val="left"/>
      <w:pPr>
        <w:ind w:left="2520" w:hanging="360"/>
      </w:pPr>
      <w:rPr>
        <w:rFonts w:ascii="Symbol" w:hAnsi="Symbol" w:hint="default"/>
      </w:rPr>
    </w:lvl>
    <w:lvl w:ilvl="1" w:tplc="B70E0B7C">
      <w:start w:val="1"/>
      <w:numFmt w:val="bullet"/>
      <w:lvlText w:val="o"/>
      <w:lvlJc w:val="left"/>
      <w:pPr>
        <w:ind w:left="1440" w:hanging="360"/>
      </w:pPr>
      <w:rPr>
        <w:rFonts w:ascii="Courier New" w:hAnsi="Courier New" w:hint="default"/>
      </w:rPr>
    </w:lvl>
    <w:lvl w:ilvl="2" w:tplc="CF22F042">
      <w:start w:val="1"/>
      <w:numFmt w:val="bullet"/>
      <w:lvlText w:val=""/>
      <w:lvlJc w:val="left"/>
      <w:pPr>
        <w:ind w:left="2160" w:hanging="360"/>
      </w:pPr>
      <w:rPr>
        <w:rFonts w:ascii="Wingdings" w:hAnsi="Wingdings" w:hint="default"/>
      </w:rPr>
    </w:lvl>
    <w:lvl w:ilvl="3" w:tplc="C1C4F5B8">
      <w:start w:val="1"/>
      <w:numFmt w:val="bullet"/>
      <w:lvlText w:val=""/>
      <w:lvlJc w:val="left"/>
      <w:pPr>
        <w:ind w:left="2880" w:hanging="360"/>
      </w:pPr>
      <w:rPr>
        <w:rFonts w:ascii="Symbol" w:hAnsi="Symbol" w:hint="default"/>
      </w:rPr>
    </w:lvl>
    <w:lvl w:ilvl="4" w:tplc="27C62AD6">
      <w:start w:val="1"/>
      <w:numFmt w:val="bullet"/>
      <w:lvlText w:val="o"/>
      <w:lvlJc w:val="left"/>
      <w:pPr>
        <w:ind w:left="3600" w:hanging="360"/>
      </w:pPr>
      <w:rPr>
        <w:rFonts w:ascii="Courier New" w:hAnsi="Courier New" w:hint="default"/>
      </w:rPr>
    </w:lvl>
    <w:lvl w:ilvl="5" w:tplc="CC22D9A4">
      <w:start w:val="1"/>
      <w:numFmt w:val="bullet"/>
      <w:lvlText w:val=""/>
      <w:lvlJc w:val="left"/>
      <w:pPr>
        <w:ind w:left="4320" w:hanging="360"/>
      </w:pPr>
      <w:rPr>
        <w:rFonts w:ascii="Wingdings" w:hAnsi="Wingdings" w:hint="default"/>
      </w:rPr>
    </w:lvl>
    <w:lvl w:ilvl="6" w:tplc="1E84ED64">
      <w:start w:val="1"/>
      <w:numFmt w:val="bullet"/>
      <w:lvlText w:val=""/>
      <w:lvlJc w:val="left"/>
      <w:pPr>
        <w:ind w:left="5040" w:hanging="360"/>
      </w:pPr>
      <w:rPr>
        <w:rFonts w:ascii="Symbol" w:hAnsi="Symbol" w:hint="default"/>
      </w:rPr>
    </w:lvl>
    <w:lvl w:ilvl="7" w:tplc="B06A6A8C">
      <w:start w:val="1"/>
      <w:numFmt w:val="bullet"/>
      <w:lvlText w:val="o"/>
      <w:lvlJc w:val="left"/>
      <w:pPr>
        <w:ind w:left="5760" w:hanging="360"/>
      </w:pPr>
      <w:rPr>
        <w:rFonts w:ascii="Courier New" w:hAnsi="Courier New" w:hint="default"/>
      </w:rPr>
    </w:lvl>
    <w:lvl w:ilvl="8" w:tplc="18361980">
      <w:start w:val="1"/>
      <w:numFmt w:val="bullet"/>
      <w:lvlText w:val=""/>
      <w:lvlJc w:val="left"/>
      <w:pPr>
        <w:ind w:left="6480" w:hanging="360"/>
      </w:pPr>
      <w:rPr>
        <w:rFonts w:ascii="Wingdings" w:hAnsi="Wingdings" w:hint="default"/>
      </w:rPr>
    </w:lvl>
  </w:abstractNum>
  <w:abstractNum w:abstractNumId="19" w15:restartNumberingAfterBreak="0">
    <w:nsid w:val="44B27897"/>
    <w:multiLevelType w:val="hybridMultilevel"/>
    <w:tmpl w:val="1A9C2386"/>
    <w:lvl w:ilvl="0" w:tplc="38F45D2A">
      <w:start w:val="1"/>
      <w:numFmt w:val="bullet"/>
      <w:lvlText w:val=""/>
      <w:lvlJc w:val="left"/>
      <w:pPr>
        <w:ind w:left="2520" w:hanging="360"/>
      </w:pPr>
      <w:rPr>
        <w:rFonts w:ascii="Symbol" w:hAnsi="Symbol" w:hint="default"/>
      </w:rPr>
    </w:lvl>
    <w:lvl w:ilvl="1" w:tplc="9F1A2B90">
      <w:start w:val="1"/>
      <w:numFmt w:val="bullet"/>
      <w:lvlText w:val="o"/>
      <w:lvlJc w:val="left"/>
      <w:pPr>
        <w:ind w:left="1440" w:hanging="360"/>
      </w:pPr>
      <w:rPr>
        <w:rFonts w:ascii="Courier New" w:hAnsi="Courier New" w:hint="default"/>
      </w:rPr>
    </w:lvl>
    <w:lvl w:ilvl="2" w:tplc="9A0EAD1A">
      <w:start w:val="1"/>
      <w:numFmt w:val="bullet"/>
      <w:lvlText w:val=""/>
      <w:lvlJc w:val="left"/>
      <w:pPr>
        <w:ind w:left="2160" w:hanging="360"/>
      </w:pPr>
      <w:rPr>
        <w:rFonts w:ascii="Wingdings" w:hAnsi="Wingdings" w:hint="default"/>
      </w:rPr>
    </w:lvl>
    <w:lvl w:ilvl="3" w:tplc="68A4F78C">
      <w:start w:val="1"/>
      <w:numFmt w:val="bullet"/>
      <w:lvlText w:val=""/>
      <w:lvlJc w:val="left"/>
      <w:pPr>
        <w:ind w:left="2880" w:hanging="360"/>
      </w:pPr>
      <w:rPr>
        <w:rFonts w:ascii="Symbol" w:hAnsi="Symbol" w:hint="default"/>
      </w:rPr>
    </w:lvl>
    <w:lvl w:ilvl="4" w:tplc="44A26026">
      <w:start w:val="1"/>
      <w:numFmt w:val="bullet"/>
      <w:lvlText w:val="o"/>
      <w:lvlJc w:val="left"/>
      <w:pPr>
        <w:ind w:left="3600" w:hanging="360"/>
      </w:pPr>
      <w:rPr>
        <w:rFonts w:ascii="Courier New" w:hAnsi="Courier New" w:hint="default"/>
      </w:rPr>
    </w:lvl>
    <w:lvl w:ilvl="5" w:tplc="E500C4BC">
      <w:start w:val="1"/>
      <w:numFmt w:val="bullet"/>
      <w:lvlText w:val=""/>
      <w:lvlJc w:val="left"/>
      <w:pPr>
        <w:ind w:left="4320" w:hanging="360"/>
      </w:pPr>
      <w:rPr>
        <w:rFonts w:ascii="Wingdings" w:hAnsi="Wingdings" w:hint="default"/>
      </w:rPr>
    </w:lvl>
    <w:lvl w:ilvl="6" w:tplc="0B6218B0">
      <w:start w:val="1"/>
      <w:numFmt w:val="bullet"/>
      <w:lvlText w:val=""/>
      <w:lvlJc w:val="left"/>
      <w:pPr>
        <w:ind w:left="5040" w:hanging="360"/>
      </w:pPr>
      <w:rPr>
        <w:rFonts w:ascii="Symbol" w:hAnsi="Symbol" w:hint="default"/>
      </w:rPr>
    </w:lvl>
    <w:lvl w:ilvl="7" w:tplc="7F1A6D70">
      <w:start w:val="1"/>
      <w:numFmt w:val="bullet"/>
      <w:lvlText w:val="o"/>
      <w:lvlJc w:val="left"/>
      <w:pPr>
        <w:ind w:left="5760" w:hanging="360"/>
      </w:pPr>
      <w:rPr>
        <w:rFonts w:ascii="Courier New" w:hAnsi="Courier New" w:hint="default"/>
      </w:rPr>
    </w:lvl>
    <w:lvl w:ilvl="8" w:tplc="FC1438E0">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E749F0"/>
    <w:multiLevelType w:val="hybridMultilevel"/>
    <w:tmpl w:val="BD3C42C2"/>
    <w:lvl w:ilvl="0" w:tplc="A34C3CE4">
      <w:start w:val="1"/>
      <w:numFmt w:val="bullet"/>
      <w:lvlText w:val=""/>
      <w:lvlJc w:val="left"/>
      <w:pPr>
        <w:ind w:left="2520" w:hanging="360"/>
      </w:pPr>
      <w:rPr>
        <w:rFonts w:ascii="Symbol" w:hAnsi="Symbol" w:hint="default"/>
      </w:rPr>
    </w:lvl>
    <w:lvl w:ilvl="1" w:tplc="51EC5ADC">
      <w:start w:val="1"/>
      <w:numFmt w:val="bullet"/>
      <w:lvlText w:val="o"/>
      <w:lvlJc w:val="left"/>
      <w:pPr>
        <w:ind w:left="1440" w:hanging="360"/>
      </w:pPr>
      <w:rPr>
        <w:rFonts w:ascii="Courier New" w:hAnsi="Courier New" w:hint="default"/>
      </w:rPr>
    </w:lvl>
    <w:lvl w:ilvl="2" w:tplc="23247562">
      <w:start w:val="1"/>
      <w:numFmt w:val="bullet"/>
      <w:lvlText w:val=""/>
      <w:lvlJc w:val="left"/>
      <w:pPr>
        <w:ind w:left="2160" w:hanging="360"/>
      </w:pPr>
      <w:rPr>
        <w:rFonts w:ascii="Wingdings" w:hAnsi="Wingdings" w:hint="default"/>
      </w:rPr>
    </w:lvl>
    <w:lvl w:ilvl="3" w:tplc="D3A4E9AE">
      <w:start w:val="1"/>
      <w:numFmt w:val="bullet"/>
      <w:lvlText w:val=""/>
      <w:lvlJc w:val="left"/>
      <w:pPr>
        <w:ind w:left="2880" w:hanging="360"/>
      </w:pPr>
      <w:rPr>
        <w:rFonts w:ascii="Symbol" w:hAnsi="Symbol" w:hint="default"/>
      </w:rPr>
    </w:lvl>
    <w:lvl w:ilvl="4" w:tplc="3A0A2352">
      <w:start w:val="1"/>
      <w:numFmt w:val="bullet"/>
      <w:lvlText w:val="o"/>
      <w:lvlJc w:val="left"/>
      <w:pPr>
        <w:ind w:left="3600" w:hanging="360"/>
      </w:pPr>
      <w:rPr>
        <w:rFonts w:ascii="Courier New" w:hAnsi="Courier New" w:hint="default"/>
      </w:rPr>
    </w:lvl>
    <w:lvl w:ilvl="5" w:tplc="65584EAA">
      <w:start w:val="1"/>
      <w:numFmt w:val="bullet"/>
      <w:lvlText w:val=""/>
      <w:lvlJc w:val="left"/>
      <w:pPr>
        <w:ind w:left="4320" w:hanging="360"/>
      </w:pPr>
      <w:rPr>
        <w:rFonts w:ascii="Wingdings" w:hAnsi="Wingdings" w:hint="default"/>
      </w:rPr>
    </w:lvl>
    <w:lvl w:ilvl="6" w:tplc="6360E28E">
      <w:start w:val="1"/>
      <w:numFmt w:val="bullet"/>
      <w:lvlText w:val=""/>
      <w:lvlJc w:val="left"/>
      <w:pPr>
        <w:ind w:left="5040" w:hanging="360"/>
      </w:pPr>
      <w:rPr>
        <w:rFonts w:ascii="Symbol" w:hAnsi="Symbol" w:hint="default"/>
      </w:rPr>
    </w:lvl>
    <w:lvl w:ilvl="7" w:tplc="E1CE5270">
      <w:start w:val="1"/>
      <w:numFmt w:val="bullet"/>
      <w:lvlText w:val="o"/>
      <w:lvlJc w:val="left"/>
      <w:pPr>
        <w:ind w:left="5760" w:hanging="360"/>
      </w:pPr>
      <w:rPr>
        <w:rFonts w:ascii="Courier New" w:hAnsi="Courier New" w:hint="default"/>
      </w:rPr>
    </w:lvl>
    <w:lvl w:ilvl="8" w:tplc="E21C11EC">
      <w:start w:val="1"/>
      <w:numFmt w:val="bullet"/>
      <w:lvlText w:val=""/>
      <w:lvlJc w:val="left"/>
      <w:pPr>
        <w:ind w:left="6480" w:hanging="360"/>
      </w:pPr>
      <w:rPr>
        <w:rFonts w:ascii="Wingdings" w:hAnsi="Wingdings" w:hint="default"/>
      </w:rPr>
    </w:lvl>
  </w:abstractNum>
  <w:abstractNum w:abstractNumId="22" w15:restartNumberingAfterBreak="0">
    <w:nsid w:val="592EE180"/>
    <w:multiLevelType w:val="hybridMultilevel"/>
    <w:tmpl w:val="9790FD5E"/>
    <w:lvl w:ilvl="0" w:tplc="BC743F9E">
      <w:start w:val="1"/>
      <w:numFmt w:val="bullet"/>
      <w:lvlText w:val=""/>
      <w:lvlJc w:val="left"/>
      <w:pPr>
        <w:ind w:left="2520" w:hanging="360"/>
      </w:pPr>
      <w:rPr>
        <w:rFonts w:ascii="Symbol" w:hAnsi="Symbol" w:hint="default"/>
      </w:rPr>
    </w:lvl>
    <w:lvl w:ilvl="1" w:tplc="EB86F976">
      <w:start w:val="1"/>
      <w:numFmt w:val="bullet"/>
      <w:lvlText w:val="o"/>
      <w:lvlJc w:val="left"/>
      <w:pPr>
        <w:ind w:left="1440" w:hanging="360"/>
      </w:pPr>
      <w:rPr>
        <w:rFonts w:ascii="Courier New" w:hAnsi="Courier New" w:hint="default"/>
      </w:rPr>
    </w:lvl>
    <w:lvl w:ilvl="2" w:tplc="C97ACAA4">
      <w:start w:val="1"/>
      <w:numFmt w:val="bullet"/>
      <w:lvlText w:val=""/>
      <w:lvlJc w:val="left"/>
      <w:pPr>
        <w:ind w:left="2160" w:hanging="360"/>
      </w:pPr>
      <w:rPr>
        <w:rFonts w:ascii="Wingdings" w:hAnsi="Wingdings" w:hint="default"/>
      </w:rPr>
    </w:lvl>
    <w:lvl w:ilvl="3" w:tplc="A8B6C77C">
      <w:start w:val="1"/>
      <w:numFmt w:val="bullet"/>
      <w:lvlText w:val=""/>
      <w:lvlJc w:val="left"/>
      <w:pPr>
        <w:ind w:left="2880" w:hanging="360"/>
      </w:pPr>
      <w:rPr>
        <w:rFonts w:ascii="Symbol" w:hAnsi="Symbol" w:hint="default"/>
      </w:rPr>
    </w:lvl>
    <w:lvl w:ilvl="4" w:tplc="6E089D9E">
      <w:start w:val="1"/>
      <w:numFmt w:val="bullet"/>
      <w:lvlText w:val="o"/>
      <w:lvlJc w:val="left"/>
      <w:pPr>
        <w:ind w:left="3600" w:hanging="360"/>
      </w:pPr>
      <w:rPr>
        <w:rFonts w:ascii="Courier New" w:hAnsi="Courier New" w:hint="default"/>
      </w:rPr>
    </w:lvl>
    <w:lvl w:ilvl="5" w:tplc="41826730">
      <w:start w:val="1"/>
      <w:numFmt w:val="bullet"/>
      <w:lvlText w:val=""/>
      <w:lvlJc w:val="left"/>
      <w:pPr>
        <w:ind w:left="4320" w:hanging="360"/>
      </w:pPr>
      <w:rPr>
        <w:rFonts w:ascii="Wingdings" w:hAnsi="Wingdings" w:hint="default"/>
      </w:rPr>
    </w:lvl>
    <w:lvl w:ilvl="6" w:tplc="158E4424">
      <w:start w:val="1"/>
      <w:numFmt w:val="bullet"/>
      <w:lvlText w:val=""/>
      <w:lvlJc w:val="left"/>
      <w:pPr>
        <w:ind w:left="5040" w:hanging="360"/>
      </w:pPr>
      <w:rPr>
        <w:rFonts w:ascii="Symbol" w:hAnsi="Symbol" w:hint="default"/>
      </w:rPr>
    </w:lvl>
    <w:lvl w:ilvl="7" w:tplc="66C4E92A">
      <w:start w:val="1"/>
      <w:numFmt w:val="bullet"/>
      <w:lvlText w:val="o"/>
      <w:lvlJc w:val="left"/>
      <w:pPr>
        <w:ind w:left="5760" w:hanging="360"/>
      </w:pPr>
      <w:rPr>
        <w:rFonts w:ascii="Courier New" w:hAnsi="Courier New" w:hint="default"/>
      </w:rPr>
    </w:lvl>
    <w:lvl w:ilvl="8" w:tplc="7D8A8AB8">
      <w:start w:val="1"/>
      <w:numFmt w:val="bullet"/>
      <w:lvlText w:val=""/>
      <w:lvlJc w:val="left"/>
      <w:pPr>
        <w:ind w:left="6480" w:hanging="360"/>
      </w:pPr>
      <w:rPr>
        <w:rFonts w:ascii="Wingdings" w:hAnsi="Wingdings" w:hint="default"/>
      </w:rPr>
    </w:lvl>
  </w:abstractNum>
  <w:abstractNum w:abstractNumId="23" w15:restartNumberingAfterBreak="0">
    <w:nsid w:val="5EA57137"/>
    <w:multiLevelType w:val="hybridMultilevel"/>
    <w:tmpl w:val="D4C89552"/>
    <w:lvl w:ilvl="0" w:tplc="F4C6E19E">
      <w:start w:val="2"/>
      <w:numFmt w:val="decimal"/>
      <w:lvlText w:val="%1."/>
      <w:lvlJc w:val="left"/>
      <w:pPr>
        <w:ind w:left="1800" w:hanging="360"/>
      </w:pPr>
    </w:lvl>
    <w:lvl w:ilvl="1" w:tplc="0386A822">
      <w:start w:val="1"/>
      <w:numFmt w:val="lowerLetter"/>
      <w:lvlText w:val="%2."/>
      <w:lvlJc w:val="left"/>
      <w:pPr>
        <w:ind w:left="1440" w:hanging="360"/>
      </w:pPr>
    </w:lvl>
    <w:lvl w:ilvl="2" w:tplc="CC94E8CA">
      <w:start w:val="1"/>
      <w:numFmt w:val="lowerRoman"/>
      <w:lvlText w:val="%3."/>
      <w:lvlJc w:val="right"/>
      <w:pPr>
        <w:ind w:left="2160" w:hanging="180"/>
      </w:pPr>
    </w:lvl>
    <w:lvl w:ilvl="3" w:tplc="09EE3B82">
      <w:start w:val="1"/>
      <w:numFmt w:val="decimal"/>
      <w:lvlText w:val="%4."/>
      <w:lvlJc w:val="left"/>
      <w:pPr>
        <w:ind w:left="2880" w:hanging="360"/>
      </w:pPr>
    </w:lvl>
    <w:lvl w:ilvl="4" w:tplc="38DA7216">
      <w:start w:val="1"/>
      <w:numFmt w:val="lowerLetter"/>
      <w:lvlText w:val="%5."/>
      <w:lvlJc w:val="left"/>
      <w:pPr>
        <w:ind w:left="3600" w:hanging="360"/>
      </w:pPr>
    </w:lvl>
    <w:lvl w:ilvl="5" w:tplc="3D7E55BA">
      <w:start w:val="1"/>
      <w:numFmt w:val="lowerRoman"/>
      <w:lvlText w:val="%6."/>
      <w:lvlJc w:val="right"/>
      <w:pPr>
        <w:ind w:left="4320" w:hanging="180"/>
      </w:pPr>
    </w:lvl>
    <w:lvl w:ilvl="6" w:tplc="1354EFF6">
      <w:start w:val="1"/>
      <w:numFmt w:val="decimal"/>
      <w:lvlText w:val="%7."/>
      <w:lvlJc w:val="left"/>
      <w:pPr>
        <w:ind w:left="5040" w:hanging="360"/>
      </w:pPr>
    </w:lvl>
    <w:lvl w:ilvl="7" w:tplc="54221072">
      <w:start w:val="1"/>
      <w:numFmt w:val="lowerLetter"/>
      <w:lvlText w:val="%8."/>
      <w:lvlJc w:val="left"/>
      <w:pPr>
        <w:ind w:left="5760" w:hanging="360"/>
      </w:pPr>
    </w:lvl>
    <w:lvl w:ilvl="8" w:tplc="324E298C">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207374"/>
    <w:multiLevelType w:val="hybridMultilevel"/>
    <w:tmpl w:val="49EC4D88"/>
    <w:lvl w:ilvl="0" w:tplc="CADE600C">
      <w:start w:val="1"/>
      <w:numFmt w:val="decimal"/>
      <w:lvlText w:val="%1."/>
      <w:lvlJc w:val="left"/>
      <w:pPr>
        <w:ind w:left="1800" w:hanging="360"/>
      </w:pPr>
      <w:rPr>
        <w:rFonts w:ascii="Arial" w:hAnsi="Arial" w:hint="default"/>
      </w:rPr>
    </w:lvl>
    <w:lvl w:ilvl="1" w:tplc="49F6F514">
      <w:start w:val="1"/>
      <w:numFmt w:val="lowerLetter"/>
      <w:lvlText w:val="%2."/>
      <w:lvlJc w:val="left"/>
      <w:pPr>
        <w:ind w:left="1440" w:hanging="360"/>
      </w:pPr>
    </w:lvl>
    <w:lvl w:ilvl="2" w:tplc="90023E10">
      <w:start w:val="1"/>
      <w:numFmt w:val="lowerRoman"/>
      <w:lvlText w:val="%3."/>
      <w:lvlJc w:val="right"/>
      <w:pPr>
        <w:ind w:left="2160" w:hanging="180"/>
      </w:pPr>
    </w:lvl>
    <w:lvl w:ilvl="3" w:tplc="48AC82E2">
      <w:start w:val="1"/>
      <w:numFmt w:val="decimal"/>
      <w:lvlText w:val="%4."/>
      <w:lvlJc w:val="left"/>
      <w:pPr>
        <w:ind w:left="2880" w:hanging="360"/>
      </w:pPr>
    </w:lvl>
    <w:lvl w:ilvl="4" w:tplc="975E96C0">
      <w:start w:val="1"/>
      <w:numFmt w:val="lowerLetter"/>
      <w:lvlText w:val="%5."/>
      <w:lvlJc w:val="left"/>
      <w:pPr>
        <w:ind w:left="3600" w:hanging="360"/>
      </w:pPr>
    </w:lvl>
    <w:lvl w:ilvl="5" w:tplc="C92073FE">
      <w:start w:val="1"/>
      <w:numFmt w:val="lowerRoman"/>
      <w:lvlText w:val="%6."/>
      <w:lvlJc w:val="right"/>
      <w:pPr>
        <w:ind w:left="4320" w:hanging="180"/>
      </w:pPr>
    </w:lvl>
    <w:lvl w:ilvl="6" w:tplc="622C9C9E">
      <w:start w:val="1"/>
      <w:numFmt w:val="decimal"/>
      <w:lvlText w:val="%7."/>
      <w:lvlJc w:val="left"/>
      <w:pPr>
        <w:ind w:left="5040" w:hanging="360"/>
      </w:pPr>
    </w:lvl>
    <w:lvl w:ilvl="7" w:tplc="D0EEC0FC">
      <w:start w:val="1"/>
      <w:numFmt w:val="lowerLetter"/>
      <w:lvlText w:val="%8."/>
      <w:lvlJc w:val="left"/>
      <w:pPr>
        <w:ind w:left="5760" w:hanging="360"/>
      </w:pPr>
    </w:lvl>
    <w:lvl w:ilvl="8" w:tplc="3D704E54">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40373F7"/>
    <w:multiLevelType w:val="hybridMultilevel"/>
    <w:tmpl w:val="A30A2F8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Times New Roman"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Times New Roman"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Times New Roman" w:hint="default"/>
      </w:rPr>
    </w:lvl>
    <w:lvl w:ilvl="8" w:tplc="04090005">
      <w:start w:val="1"/>
      <w:numFmt w:val="bullet"/>
      <w:lvlText w:val=""/>
      <w:lvlJc w:val="left"/>
      <w:pPr>
        <w:ind w:left="7920" w:hanging="360"/>
      </w:pPr>
      <w:rPr>
        <w:rFonts w:ascii="Wingdings" w:hAnsi="Wingdings" w:hint="default"/>
      </w:rPr>
    </w:lvl>
  </w:abstractNum>
  <w:abstractNum w:abstractNumId="30" w15:restartNumberingAfterBreak="0">
    <w:nsid w:val="7498CF17"/>
    <w:multiLevelType w:val="hybridMultilevel"/>
    <w:tmpl w:val="6512C5B4"/>
    <w:lvl w:ilvl="0" w:tplc="1604200C">
      <w:start w:val="1"/>
      <w:numFmt w:val="bullet"/>
      <w:lvlText w:val=""/>
      <w:lvlJc w:val="left"/>
      <w:pPr>
        <w:ind w:left="2520" w:hanging="360"/>
      </w:pPr>
      <w:rPr>
        <w:rFonts w:ascii="Symbol" w:hAnsi="Symbol" w:hint="default"/>
      </w:rPr>
    </w:lvl>
    <w:lvl w:ilvl="1" w:tplc="E8602E1E">
      <w:start w:val="1"/>
      <w:numFmt w:val="bullet"/>
      <w:lvlText w:val="o"/>
      <w:lvlJc w:val="left"/>
      <w:pPr>
        <w:ind w:left="1440" w:hanging="360"/>
      </w:pPr>
      <w:rPr>
        <w:rFonts w:ascii="Courier New" w:hAnsi="Courier New" w:hint="default"/>
      </w:rPr>
    </w:lvl>
    <w:lvl w:ilvl="2" w:tplc="83944DE8">
      <w:start w:val="1"/>
      <w:numFmt w:val="bullet"/>
      <w:lvlText w:val=""/>
      <w:lvlJc w:val="left"/>
      <w:pPr>
        <w:ind w:left="2160" w:hanging="360"/>
      </w:pPr>
      <w:rPr>
        <w:rFonts w:ascii="Wingdings" w:hAnsi="Wingdings" w:hint="default"/>
      </w:rPr>
    </w:lvl>
    <w:lvl w:ilvl="3" w:tplc="2DF684B2">
      <w:start w:val="1"/>
      <w:numFmt w:val="bullet"/>
      <w:lvlText w:val=""/>
      <w:lvlJc w:val="left"/>
      <w:pPr>
        <w:ind w:left="2880" w:hanging="360"/>
      </w:pPr>
      <w:rPr>
        <w:rFonts w:ascii="Symbol" w:hAnsi="Symbol" w:hint="default"/>
      </w:rPr>
    </w:lvl>
    <w:lvl w:ilvl="4" w:tplc="3AE0FA06">
      <w:start w:val="1"/>
      <w:numFmt w:val="bullet"/>
      <w:lvlText w:val="o"/>
      <w:lvlJc w:val="left"/>
      <w:pPr>
        <w:ind w:left="3600" w:hanging="360"/>
      </w:pPr>
      <w:rPr>
        <w:rFonts w:ascii="Courier New" w:hAnsi="Courier New" w:hint="default"/>
      </w:rPr>
    </w:lvl>
    <w:lvl w:ilvl="5" w:tplc="5F908294">
      <w:start w:val="1"/>
      <w:numFmt w:val="bullet"/>
      <w:lvlText w:val=""/>
      <w:lvlJc w:val="left"/>
      <w:pPr>
        <w:ind w:left="4320" w:hanging="360"/>
      </w:pPr>
      <w:rPr>
        <w:rFonts w:ascii="Wingdings" w:hAnsi="Wingdings" w:hint="default"/>
      </w:rPr>
    </w:lvl>
    <w:lvl w:ilvl="6" w:tplc="D6400D7C">
      <w:start w:val="1"/>
      <w:numFmt w:val="bullet"/>
      <w:lvlText w:val=""/>
      <w:lvlJc w:val="left"/>
      <w:pPr>
        <w:ind w:left="5040" w:hanging="360"/>
      </w:pPr>
      <w:rPr>
        <w:rFonts w:ascii="Symbol" w:hAnsi="Symbol" w:hint="default"/>
      </w:rPr>
    </w:lvl>
    <w:lvl w:ilvl="7" w:tplc="AE8247B2">
      <w:start w:val="1"/>
      <w:numFmt w:val="bullet"/>
      <w:lvlText w:val="o"/>
      <w:lvlJc w:val="left"/>
      <w:pPr>
        <w:ind w:left="5760" w:hanging="360"/>
      </w:pPr>
      <w:rPr>
        <w:rFonts w:ascii="Courier New" w:hAnsi="Courier New" w:hint="default"/>
      </w:rPr>
    </w:lvl>
    <w:lvl w:ilvl="8" w:tplc="02083196">
      <w:start w:val="1"/>
      <w:numFmt w:val="bullet"/>
      <w:lvlText w:val=""/>
      <w:lvlJc w:val="left"/>
      <w:pPr>
        <w:ind w:left="6480" w:hanging="360"/>
      </w:pPr>
      <w:rPr>
        <w:rFonts w:ascii="Wingdings" w:hAnsi="Wingdings" w:hint="default"/>
      </w:rPr>
    </w:lvl>
  </w:abstractNum>
  <w:abstractNum w:abstractNumId="31" w15:restartNumberingAfterBreak="0">
    <w:nsid w:val="7FA6EE3B"/>
    <w:multiLevelType w:val="hybridMultilevel"/>
    <w:tmpl w:val="FCAAD1EA"/>
    <w:lvl w:ilvl="0" w:tplc="8FC4DD64">
      <w:start w:val="1"/>
      <w:numFmt w:val="bullet"/>
      <w:lvlText w:val=""/>
      <w:lvlJc w:val="left"/>
      <w:pPr>
        <w:ind w:left="720" w:hanging="360"/>
      </w:pPr>
      <w:rPr>
        <w:rFonts w:ascii="Symbol" w:hAnsi="Symbol" w:hint="default"/>
      </w:rPr>
    </w:lvl>
    <w:lvl w:ilvl="1" w:tplc="F40023CA">
      <w:start w:val="1"/>
      <w:numFmt w:val="bullet"/>
      <w:lvlText w:val="o"/>
      <w:lvlJc w:val="left"/>
      <w:pPr>
        <w:ind w:left="3240" w:hanging="360"/>
      </w:pPr>
      <w:rPr>
        <w:rFonts w:ascii="Courier New" w:hAnsi="Courier New" w:hint="default"/>
      </w:rPr>
    </w:lvl>
    <w:lvl w:ilvl="2" w:tplc="65DC4816">
      <w:start w:val="1"/>
      <w:numFmt w:val="bullet"/>
      <w:lvlText w:val=""/>
      <w:lvlJc w:val="left"/>
      <w:pPr>
        <w:ind w:left="2160" w:hanging="360"/>
      </w:pPr>
      <w:rPr>
        <w:rFonts w:ascii="Wingdings" w:hAnsi="Wingdings" w:hint="default"/>
      </w:rPr>
    </w:lvl>
    <w:lvl w:ilvl="3" w:tplc="FECC663A">
      <w:start w:val="1"/>
      <w:numFmt w:val="bullet"/>
      <w:lvlText w:val=""/>
      <w:lvlJc w:val="left"/>
      <w:pPr>
        <w:ind w:left="2880" w:hanging="360"/>
      </w:pPr>
      <w:rPr>
        <w:rFonts w:ascii="Symbol" w:hAnsi="Symbol" w:hint="default"/>
      </w:rPr>
    </w:lvl>
    <w:lvl w:ilvl="4" w:tplc="4CC0E112">
      <w:start w:val="1"/>
      <w:numFmt w:val="bullet"/>
      <w:lvlText w:val="o"/>
      <w:lvlJc w:val="left"/>
      <w:pPr>
        <w:ind w:left="3600" w:hanging="360"/>
      </w:pPr>
      <w:rPr>
        <w:rFonts w:ascii="Courier New" w:hAnsi="Courier New" w:hint="default"/>
      </w:rPr>
    </w:lvl>
    <w:lvl w:ilvl="5" w:tplc="F6D0502C">
      <w:start w:val="1"/>
      <w:numFmt w:val="bullet"/>
      <w:lvlText w:val=""/>
      <w:lvlJc w:val="left"/>
      <w:pPr>
        <w:ind w:left="4320" w:hanging="360"/>
      </w:pPr>
      <w:rPr>
        <w:rFonts w:ascii="Wingdings" w:hAnsi="Wingdings" w:hint="default"/>
      </w:rPr>
    </w:lvl>
    <w:lvl w:ilvl="6" w:tplc="060EB514">
      <w:start w:val="1"/>
      <w:numFmt w:val="bullet"/>
      <w:lvlText w:val=""/>
      <w:lvlJc w:val="left"/>
      <w:pPr>
        <w:ind w:left="5040" w:hanging="360"/>
      </w:pPr>
      <w:rPr>
        <w:rFonts w:ascii="Symbol" w:hAnsi="Symbol" w:hint="default"/>
      </w:rPr>
    </w:lvl>
    <w:lvl w:ilvl="7" w:tplc="62CCC442">
      <w:start w:val="1"/>
      <w:numFmt w:val="bullet"/>
      <w:lvlText w:val="o"/>
      <w:lvlJc w:val="left"/>
      <w:pPr>
        <w:ind w:left="5760" w:hanging="360"/>
      </w:pPr>
      <w:rPr>
        <w:rFonts w:ascii="Courier New" w:hAnsi="Courier New" w:hint="default"/>
      </w:rPr>
    </w:lvl>
    <w:lvl w:ilvl="8" w:tplc="BA18BC3E">
      <w:start w:val="1"/>
      <w:numFmt w:val="bullet"/>
      <w:lvlText w:val=""/>
      <w:lvlJc w:val="left"/>
      <w:pPr>
        <w:ind w:left="6480" w:hanging="360"/>
      </w:pPr>
      <w:rPr>
        <w:rFonts w:ascii="Wingdings" w:hAnsi="Wingdings" w:hint="default"/>
      </w:rPr>
    </w:lvl>
  </w:abstractNum>
  <w:num w:numId="1" w16cid:durableId="1400205495">
    <w:abstractNumId w:val="23"/>
  </w:num>
  <w:num w:numId="2" w16cid:durableId="1903170367">
    <w:abstractNumId w:val="30"/>
  </w:num>
  <w:num w:numId="3" w16cid:durableId="461045839">
    <w:abstractNumId w:val="8"/>
  </w:num>
  <w:num w:numId="4" w16cid:durableId="2073848229">
    <w:abstractNumId w:val="18"/>
  </w:num>
  <w:num w:numId="5" w16cid:durableId="828792305">
    <w:abstractNumId w:val="19"/>
  </w:num>
  <w:num w:numId="6" w16cid:durableId="969088738">
    <w:abstractNumId w:val="22"/>
  </w:num>
  <w:num w:numId="7" w16cid:durableId="134416736">
    <w:abstractNumId w:val="16"/>
  </w:num>
  <w:num w:numId="8" w16cid:durableId="267935520">
    <w:abstractNumId w:val="31"/>
  </w:num>
  <w:num w:numId="9" w16cid:durableId="1175850298">
    <w:abstractNumId w:val="21"/>
  </w:num>
  <w:num w:numId="10" w16cid:durableId="1044209475">
    <w:abstractNumId w:val="26"/>
  </w:num>
  <w:num w:numId="11" w16cid:durableId="56322975">
    <w:abstractNumId w:val="5"/>
  </w:num>
  <w:num w:numId="12" w16cid:durableId="1297906219">
    <w:abstractNumId w:val="17"/>
  </w:num>
  <w:num w:numId="13" w16cid:durableId="983504451">
    <w:abstractNumId w:val="9"/>
  </w:num>
  <w:num w:numId="14" w16cid:durableId="1825971435">
    <w:abstractNumId w:val="10"/>
  </w:num>
  <w:num w:numId="15" w16cid:durableId="5059110">
    <w:abstractNumId w:val="2"/>
  </w:num>
  <w:num w:numId="16" w16cid:durableId="1189367096">
    <w:abstractNumId w:val="14"/>
  </w:num>
  <w:num w:numId="17" w16cid:durableId="522594147">
    <w:abstractNumId w:val="28"/>
  </w:num>
  <w:num w:numId="18" w16cid:durableId="1679189305">
    <w:abstractNumId w:val="20"/>
  </w:num>
  <w:num w:numId="19" w16cid:durableId="1356270182">
    <w:abstractNumId w:val="12"/>
  </w:num>
  <w:num w:numId="20" w16cid:durableId="493838803">
    <w:abstractNumId w:val="27"/>
  </w:num>
  <w:num w:numId="21" w16cid:durableId="1685862695">
    <w:abstractNumId w:val="3"/>
  </w:num>
  <w:num w:numId="22" w16cid:durableId="90704009">
    <w:abstractNumId w:val="25"/>
  </w:num>
  <w:num w:numId="23" w16cid:durableId="2097751403">
    <w:abstractNumId w:val="15"/>
  </w:num>
  <w:num w:numId="24" w16cid:durableId="214200195">
    <w:abstractNumId w:val="6"/>
  </w:num>
  <w:num w:numId="25" w16cid:durableId="307977519">
    <w:abstractNumId w:val="7"/>
  </w:num>
  <w:num w:numId="26" w16cid:durableId="1296906017">
    <w:abstractNumId w:val="13"/>
  </w:num>
  <w:num w:numId="27" w16cid:durableId="2059233432">
    <w:abstractNumId w:val="24"/>
  </w:num>
  <w:num w:numId="28" w16cid:durableId="354356693">
    <w:abstractNumId w:val="4"/>
  </w:num>
  <w:num w:numId="29" w16cid:durableId="871109064">
    <w:abstractNumId w:val="0"/>
  </w:num>
  <w:num w:numId="30" w16cid:durableId="1111121824">
    <w:abstractNumId w:val="11"/>
  </w:num>
  <w:num w:numId="31" w16cid:durableId="837114567">
    <w:abstractNumId w:val="1"/>
  </w:num>
  <w:num w:numId="32" w16cid:durableId="153749805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3F37"/>
    <w:rsid w:val="00154487"/>
    <w:rsid w:val="0017512A"/>
    <w:rsid w:val="00196958"/>
    <w:rsid w:val="001A1E39"/>
    <w:rsid w:val="001A24F3"/>
    <w:rsid w:val="001B405C"/>
    <w:rsid w:val="001B5F45"/>
    <w:rsid w:val="001C431A"/>
    <w:rsid w:val="001E1050"/>
    <w:rsid w:val="001E1E1F"/>
    <w:rsid w:val="001E2007"/>
    <w:rsid w:val="001E57C1"/>
    <w:rsid w:val="001F07EF"/>
    <w:rsid w:val="001F50B6"/>
    <w:rsid w:val="001F6D7A"/>
    <w:rsid w:val="00224849"/>
    <w:rsid w:val="0022746E"/>
    <w:rsid w:val="00232A8B"/>
    <w:rsid w:val="00235F71"/>
    <w:rsid w:val="002444CA"/>
    <w:rsid w:val="00260DE6"/>
    <w:rsid w:val="00273FEE"/>
    <w:rsid w:val="0028204E"/>
    <w:rsid w:val="0028591B"/>
    <w:rsid w:val="002878BF"/>
    <w:rsid w:val="00291841"/>
    <w:rsid w:val="002C449B"/>
    <w:rsid w:val="002C6040"/>
    <w:rsid w:val="002D5B3F"/>
    <w:rsid w:val="002E272E"/>
    <w:rsid w:val="002F5778"/>
    <w:rsid w:val="00302920"/>
    <w:rsid w:val="003223E0"/>
    <w:rsid w:val="003311D6"/>
    <w:rsid w:val="00352C4A"/>
    <w:rsid w:val="00362560"/>
    <w:rsid w:val="003732FD"/>
    <w:rsid w:val="003753B2"/>
    <w:rsid w:val="00376559"/>
    <w:rsid w:val="00382BAA"/>
    <w:rsid w:val="00384D73"/>
    <w:rsid w:val="00386153"/>
    <w:rsid w:val="00393EB6"/>
    <w:rsid w:val="003A3CE5"/>
    <w:rsid w:val="003B366F"/>
    <w:rsid w:val="003B3F9D"/>
    <w:rsid w:val="003B6C95"/>
    <w:rsid w:val="003E5751"/>
    <w:rsid w:val="003F2096"/>
    <w:rsid w:val="004046A9"/>
    <w:rsid w:val="00404C50"/>
    <w:rsid w:val="00423934"/>
    <w:rsid w:val="00426244"/>
    <w:rsid w:val="00451810"/>
    <w:rsid w:val="0047049A"/>
    <w:rsid w:val="00470A38"/>
    <w:rsid w:val="00477880"/>
    <w:rsid w:val="004874DE"/>
    <w:rsid w:val="004B5334"/>
    <w:rsid w:val="004B6C14"/>
    <w:rsid w:val="004D5E9B"/>
    <w:rsid w:val="004D63D9"/>
    <w:rsid w:val="004E2144"/>
    <w:rsid w:val="004E6585"/>
    <w:rsid w:val="004F38B4"/>
    <w:rsid w:val="004F46BD"/>
    <w:rsid w:val="0050249F"/>
    <w:rsid w:val="005106D9"/>
    <w:rsid w:val="00515283"/>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10EA"/>
    <w:rsid w:val="006062A3"/>
    <w:rsid w:val="00610E08"/>
    <w:rsid w:val="006140BF"/>
    <w:rsid w:val="006161BE"/>
    <w:rsid w:val="00620787"/>
    <w:rsid w:val="00632434"/>
    <w:rsid w:val="0063478F"/>
    <w:rsid w:val="00644256"/>
    <w:rsid w:val="00661D6F"/>
    <w:rsid w:val="006628E9"/>
    <w:rsid w:val="0066725E"/>
    <w:rsid w:val="006716C7"/>
    <w:rsid w:val="00675E30"/>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14BE"/>
    <w:rsid w:val="00726A6E"/>
    <w:rsid w:val="007366DF"/>
    <w:rsid w:val="00757839"/>
    <w:rsid w:val="00770C81"/>
    <w:rsid w:val="00791024"/>
    <w:rsid w:val="00793F0A"/>
    <w:rsid w:val="007A2657"/>
    <w:rsid w:val="007C682C"/>
    <w:rsid w:val="007D066D"/>
    <w:rsid w:val="007D2385"/>
    <w:rsid w:val="007D5DE2"/>
    <w:rsid w:val="007F214F"/>
    <w:rsid w:val="00800069"/>
    <w:rsid w:val="008042F0"/>
    <w:rsid w:val="008310A0"/>
    <w:rsid w:val="00835D29"/>
    <w:rsid w:val="00842E7F"/>
    <w:rsid w:val="00851AFB"/>
    <w:rsid w:val="00852933"/>
    <w:rsid w:val="008566E5"/>
    <w:rsid w:val="008566FE"/>
    <w:rsid w:val="00865B46"/>
    <w:rsid w:val="00896134"/>
    <w:rsid w:val="008A62BC"/>
    <w:rsid w:val="008B43E7"/>
    <w:rsid w:val="008D763F"/>
    <w:rsid w:val="008E44EA"/>
    <w:rsid w:val="008F036F"/>
    <w:rsid w:val="008F1308"/>
    <w:rsid w:val="008F78C2"/>
    <w:rsid w:val="00904568"/>
    <w:rsid w:val="00911394"/>
    <w:rsid w:val="00923EF2"/>
    <w:rsid w:val="00926D25"/>
    <w:rsid w:val="00926E9D"/>
    <w:rsid w:val="0092BBC8"/>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E546D"/>
    <w:rsid w:val="009F5CB2"/>
    <w:rsid w:val="00A03BB8"/>
    <w:rsid w:val="00A16E98"/>
    <w:rsid w:val="00A342A4"/>
    <w:rsid w:val="00A3505D"/>
    <w:rsid w:val="00A4036F"/>
    <w:rsid w:val="00A406E5"/>
    <w:rsid w:val="00A423D0"/>
    <w:rsid w:val="00A4641C"/>
    <w:rsid w:val="00A55876"/>
    <w:rsid w:val="00A67FB1"/>
    <w:rsid w:val="00A804E5"/>
    <w:rsid w:val="00A85BFE"/>
    <w:rsid w:val="00A96383"/>
    <w:rsid w:val="00A96E01"/>
    <w:rsid w:val="00AB6FE7"/>
    <w:rsid w:val="00AB7AD7"/>
    <w:rsid w:val="00AD2430"/>
    <w:rsid w:val="00AE41A6"/>
    <w:rsid w:val="00AF0E34"/>
    <w:rsid w:val="00AF271D"/>
    <w:rsid w:val="00AF56C2"/>
    <w:rsid w:val="00B004E6"/>
    <w:rsid w:val="00B0744D"/>
    <w:rsid w:val="00B46ADA"/>
    <w:rsid w:val="00B4758E"/>
    <w:rsid w:val="00B50EA8"/>
    <w:rsid w:val="00B64082"/>
    <w:rsid w:val="00B72325"/>
    <w:rsid w:val="00B81AD3"/>
    <w:rsid w:val="00B829D8"/>
    <w:rsid w:val="00B84B5B"/>
    <w:rsid w:val="00B86446"/>
    <w:rsid w:val="00B9140F"/>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7AC2"/>
    <w:rsid w:val="00CE4035"/>
    <w:rsid w:val="00CE65AB"/>
    <w:rsid w:val="00CF4266"/>
    <w:rsid w:val="00D22D9C"/>
    <w:rsid w:val="00D241F1"/>
    <w:rsid w:val="00D275CB"/>
    <w:rsid w:val="00D30DFA"/>
    <w:rsid w:val="00D463A5"/>
    <w:rsid w:val="00D4710D"/>
    <w:rsid w:val="00D47D25"/>
    <w:rsid w:val="00D52EE0"/>
    <w:rsid w:val="00D62ACD"/>
    <w:rsid w:val="00DA36EE"/>
    <w:rsid w:val="00DB116D"/>
    <w:rsid w:val="00DD17CC"/>
    <w:rsid w:val="00DE217A"/>
    <w:rsid w:val="00DE67C2"/>
    <w:rsid w:val="00DF321B"/>
    <w:rsid w:val="00E230E0"/>
    <w:rsid w:val="00E27F15"/>
    <w:rsid w:val="00E35DF4"/>
    <w:rsid w:val="00E45617"/>
    <w:rsid w:val="00E46FEF"/>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531"/>
    <w:rsid w:val="00FF273B"/>
    <w:rsid w:val="00FF564C"/>
    <w:rsid w:val="00FF5AAD"/>
    <w:rsid w:val="0358135B"/>
    <w:rsid w:val="03B2E9FB"/>
    <w:rsid w:val="09C927F7"/>
    <w:rsid w:val="0D618A26"/>
    <w:rsid w:val="13C8DC47"/>
    <w:rsid w:val="1624AFC8"/>
    <w:rsid w:val="1AD52B58"/>
    <w:rsid w:val="22AD6963"/>
    <w:rsid w:val="27AF3E12"/>
    <w:rsid w:val="2903ACD8"/>
    <w:rsid w:val="2BD4D642"/>
    <w:rsid w:val="2C3B6BD9"/>
    <w:rsid w:val="36188C94"/>
    <w:rsid w:val="36918799"/>
    <w:rsid w:val="3757D1AC"/>
    <w:rsid w:val="3B3CC847"/>
    <w:rsid w:val="458A72F9"/>
    <w:rsid w:val="5DF35FE1"/>
    <w:rsid w:val="5E4A76E7"/>
    <w:rsid w:val="5FD2EDA8"/>
    <w:rsid w:val="600AD94B"/>
    <w:rsid w:val="60992233"/>
    <w:rsid w:val="62DF32EF"/>
    <w:rsid w:val="6B2AFFC6"/>
    <w:rsid w:val="6DDBDD54"/>
    <w:rsid w:val="77799F5C"/>
    <w:rsid w:val="7C6A4A16"/>
    <w:rsid w:val="7E70F22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qFormat/>
    <w:locked/>
    <w:rsid w:val="003F2096"/>
    <w:rPr>
      <w:lang w:eastAsia="en-GB"/>
    </w:rPr>
  </w:style>
  <w:style w:type="character" w:customStyle="1" w:styleId="bulletChar">
    <w:name w:val="bullet Char"/>
    <w:link w:val="bullet"/>
    <w:locked/>
    <w:rsid w:val="001C431A"/>
    <w:rPr>
      <w:rFonts w:eastAsia="ヒラギノ角ゴ Pro W3"/>
      <w:color w:val="000000"/>
      <w:sz w:val="24"/>
    </w:rPr>
  </w:style>
  <w:style w:type="paragraph" w:customStyle="1" w:styleId="bullet">
    <w:name w:val="bullet"/>
    <w:link w:val="bulletChar"/>
    <w:rsid w:val="001C431A"/>
    <w:pPr>
      <w:spacing w:before="120"/>
      <w:ind w:left="1004" w:hanging="284"/>
      <w:jc w:val="both"/>
    </w:pPr>
    <w:rPr>
      <w:rFonts w:eastAsia="ヒラギノ角ゴ Pro W3"/>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11</Pages>
  <Words>3504</Words>
  <Characters>19978</Characters>
  <Application>Microsoft Office Word</Application>
  <DocSecurity>0</DocSecurity>
  <Lines>166</Lines>
  <Paragraphs>46</Paragraphs>
  <ScaleCrop>false</ScaleCrop>
  <Company>S.I.H.E.</Company>
  <LinksUpToDate>false</LinksUpToDate>
  <CharactersWithSpaces>23436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Brett Aggersberg</cp:lastModifiedBy>
  <cp:revision>35</cp:revision>
  <cp:lastPrinted>2014-10-10T07:42:00Z</cp:lastPrinted>
  <dcterms:created xsi:type="dcterms:W3CDTF">2018-07-10T09:26:00Z</dcterms:created>
  <dcterms:modified xsi:type="dcterms:W3CDTF">2025-06-18T08:38:00Z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