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C5AE53" w14:textId="77777777" w:rsidR="00100E42" w:rsidRDefault="00100E42" w:rsidP="00100E42">
      <w:pPr>
        <w:jc w:val="center"/>
        <w:rPr>
          <w:b/>
          <w:bCs/>
          <w:sz w:val="52"/>
          <w:szCs w:val="52"/>
        </w:rPr>
      </w:pPr>
    </w:p>
    <w:p w14:paraId="63F71EFA" w14:textId="77777777" w:rsidR="00100E42" w:rsidRDefault="00100E42" w:rsidP="00100E42">
      <w:pPr>
        <w:jc w:val="center"/>
        <w:rPr>
          <w:b/>
          <w:bCs/>
          <w:sz w:val="52"/>
          <w:szCs w:val="52"/>
        </w:rPr>
      </w:pPr>
    </w:p>
    <w:p w14:paraId="497EC043" w14:textId="77777777" w:rsidR="00100E42" w:rsidRDefault="00100E42" w:rsidP="00100E42">
      <w:pPr>
        <w:jc w:val="center"/>
        <w:rPr>
          <w:b/>
          <w:bCs/>
          <w:sz w:val="52"/>
          <w:szCs w:val="52"/>
        </w:rPr>
      </w:pPr>
    </w:p>
    <w:p w14:paraId="197E5A95" w14:textId="77777777" w:rsidR="00100E42" w:rsidRDefault="00100E42" w:rsidP="00100E42">
      <w:pPr>
        <w:jc w:val="center"/>
        <w:rPr>
          <w:b/>
          <w:bCs/>
          <w:sz w:val="52"/>
          <w:szCs w:val="52"/>
        </w:rPr>
      </w:pPr>
    </w:p>
    <w:p w14:paraId="1F54410A" w14:textId="77777777" w:rsidR="00100E42" w:rsidRDefault="00100E42" w:rsidP="00100E42">
      <w:pPr>
        <w:jc w:val="center"/>
        <w:rPr>
          <w:b/>
          <w:bCs/>
          <w:sz w:val="52"/>
          <w:szCs w:val="52"/>
        </w:rPr>
      </w:pPr>
    </w:p>
    <w:p w14:paraId="25496DCA" w14:textId="661E79BA" w:rsidR="00435F7D" w:rsidRDefault="00435F7D" w:rsidP="00435F7D">
      <w:pPr>
        <w:jc w:val="center"/>
      </w:pPr>
    </w:p>
    <w:p w14:paraId="3A30C02B" w14:textId="77777777" w:rsidR="00435F7D" w:rsidRDefault="00435F7D">
      <w:r>
        <w:br w:type="page"/>
      </w:r>
    </w:p>
    <w:p w14:paraId="56C9AA1D" w14:textId="6852F7C8" w:rsidR="00435F7D" w:rsidRDefault="00435F7D" w:rsidP="00435F7D">
      <w:pPr>
        <w:pStyle w:val="NoSpacing"/>
        <w:rPr>
          <w:b/>
          <w:bCs/>
          <w:sz w:val="24"/>
          <w:szCs w:val="24"/>
        </w:rPr>
      </w:pPr>
      <w:r w:rsidRPr="00435F7D">
        <w:rPr>
          <w:b/>
          <w:bCs/>
          <w:sz w:val="40"/>
          <w:szCs w:val="40"/>
        </w:rPr>
        <w:lastRenderedPageBreak/>
        <w:t>Stradey Castl</w:t>
      </w:r>
      <w:r>
        <w:rPr>
          <w:b/>
          <w:bCs/>
          <w:sz w:val="40"/>
          <w:szCs w:val="40"/>
        </w:rPr>
        <w:t>e</w:t>
      </w:r>
    </w:p>
    <w:p w14:paraId="51F8A074" w14:textId="77777777" w:rsidR="005D04D8" w:rsidRPr="005D04D8" w:rsidRDefault="005D04D8" w:rsidP="00435F7D">
      <w:pPr>
        <w:pStyle w:val="NoSpacing"/>
        <w:rPr>
          <w:b/>
          <w:bCs/>
          <w:sz w:val="24"/>
          <w:szCs w:val="24"/>
        </w:rPr>
      </w:pPr>
    </w:p>
    <w:p w14:paraId="18ABF8A0" w14:textId="2A91455A" w:rsidR="00435F7D" w:rsidRDefault="005D04D8" w:rsidP="00435F7D">
      <w:pPr>
        <w:pStyle w:val="NoSpacing"/>
        <w:rPr>
          <w:sz w:val="24"/>
          <w:szCs w:val="24"/>
        </w:rPr>
      </w:pPr>
      <w:r>
        <w:rPr>
          <w:noProof/>
          <w:sz w:val="24"/>
          <w:szCs w:val="24"/>
        </w:rPr>
        <w:drawing>
          <wp:inline distT="0" distB="0" distL="0" distR="0" wp14:anchorId="662990A4" wp14:editId="432BF2F7">
            <wp:extent cx="5676900" cy="2760453"/>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06519" cy="2774856"/>
                    </a:xfrm>
                    <a:prstGeom prst="rect">
                      <a:avLst/>
                    </a:prstGeom>
                    <a:noFill/>
                    <a:ln>
                      <a:noFill/>
                    </a:ln>
                  </pic:spPr>
                </pic:pic>
              </a:graphicData>
            </a:graphic>
          </wp:inline>
        </w:drawing>
      </w:r>
    </w:p>
    <w:p w14:paraId="46FB6E30" w14:textId="77777777" w:rsidR="005D04D8" w:rsidRPr="005D04D8" w:rsidRDefault="005D04D8" w:rsidP="00435F7D">
      <w:pPr>
        <w:pStyle w:val="NoSpacing"/>
        <w:rPr>
          <w:sz w:val="24"/>
          <w:szCs w:val="24"/>
        </w:rPr>
      </w:pPr>
    </w:p>
    <w:p w14:paraId="3B93EBDB" w14:textId="6CD09333" w:rsidR="00435F7D" w:rsidRPr="00435F7D" w:rsidRDefault="00435F7D" w:rsidP="00435F7D">
      <w:pPr>
        <w:pStyle w:val="NoSpacing"/>
        <w:rPr>
          <w:sz w:val="36"/>
          <w:szCs w:val="36"/>
        </w:rPr>
      </w:pPr>
      <w:r w:rsidRPr="00435F7D">
        <w:rPr>
          <w:sz w:val="36"/>
          <w:szCs w:val="36"/>
        </w:rPr>
        <w:t>Context and Historical Background</w:t>
      </w:r>
    </w:p>
    <w:p w14:paraId="34CC139D" w14:textId="77777777" w:rsidR="00435F7D" w:rsidRPr="00435F7D" w:rsidRDefault="00435F7D" w:rsidP="00435F7D">
      <w:pPr>
        <w:pStyle w:val="NoSpacing"/>
        <w:rPr>
          <w:sz w:val="24"/>
          <w:szCs w:val="24"/>
        </w:rPr>
      </w:pPr>
    </w:p>
    <w:p w14:paraId="14194CD3" w14:textId="0B7FF9C5" w:rsidR="00435F7D" w:rsidRDefault="0073480C" w:rsidP="00435F7D">
      <w:pPr>
        <w:pStyle w:val="NoSpacing"/>
        <w:rPr>
          <w:sz w:val="24"/>
          <w:szCs w:val="24"/>
        </w:rPr>
      </w:pPr>
      <w:r>
        <w:rPr>
          <w:sz w:val="24"/>
          <w:szCs w:val="24"/>
        </w:rPr>
        <w:t xml:space="preserve">  Located between Pwll and Furnace, west of Llanelli. </w:t>
      </w:r>
      <w:r w:rsidR="00A923BC">
        <w:rPr>
          <w:sz w:val="24"/>
          <w:szCs w:val="24"/>
        </w:rPr>
        <w:t>Stradey began to emerge as an estate of small farms in the 1600s. The estate was owned by the Vaughan family until the late 1700s. The Vaughan family inter-married the Mansel family and the estate passed to them. Stradey continued to be held the Mansel family until Mary Ann Mansel gifted the estate to Thomas Lewis, a solicitor from Llandeilo</w:t>
      </w:r>
      <w:r w:rsidR="00D7693D">
        <w:rPr>
          <w:sz w:val="24"/>
          <w:szCs w:val="24"/>
        </w:rPr>
        <w:t xml:space="preserve"> in 1808</w:t>
      </w:r>
      <w:r w:rsidR="00A923BC">
        <w:rPr>
          <w:sz w:val="24"/>
          <w:szCs w:val="24"/>
        </w:rPr>
        <w:t xml:space="preserve">. </w:t>
      </w:r>
      <w:r w:rsidR="007714C8">
        <w:rPr>
          <w:sz w:val="24"/>
          <w:szCs w:val="24"/>
        </w:rPr>
        <w:t>In appreciation for Mary Ann’s generosity Thomas added the Mansel name. The Mansel Thomas family have owned Stradey estate since.</w:t>
      </w:r>
      <w:r w:rsidR="00935255">
        <w:rPr>
          <w:sz w:val="24"/>
          <w:szCs w:val="24"/>
        </w:rPr>
        <w:t xml:space="preserve"> Stradey Castle (Stradey Castle, 2020)</w:t>
      </w:r>
    </w:p>
    <w:p w14:paraId="7F132E06" w14:textId="1AB454D8" w:rsidR="007714C8" w:rsidRDefault="007714C8" w:rsidP="00435F7D">
      <w:pPr>
        <w:pStyle w:val="NoSpacing"/>
        <w:rPr>
          <w:sz w:val="24"/>
          <w:szCs w:val="24"/>
        </w:rPr>
      </w:pPr>
      <w:r>
        <w:rPr>
          <w:sz w:val="24"/>
          <w:szCs w:val="24"/>
        </w:rPr>
        <w:t xml:space="preserve"> </w:t>
      </w:r>
      <w:r w:rsidR="0073480C">
        <w:rPr>
          <w:sz w:val="24"/>
          <w:szCs w:val="24"/>
        </w:rPr>
        <w:t xml:space="preserve">David Mansel Lewis Commissioned Edward Haycock to design the centre and east wing of the present castle in 1847. </w:t>
      </w:r>
      <w:r w:rsidR="001D71A5">
        <w:rPr>
          <w:sz w:val="24"/>
          <w:szCs w:val="24"/>
        </w:rPr>
        <w:t>Construction</w:t>
      </w:r>
      <w:r>
        <w:rPr>
          <w:sz w:val="24"/>
          <w:szCs w:val="24"/>
        </w:rPr>
        <w:t xml:space="preserve"> </w:t>
      </w:r>
      <w:r w:rsidR="001D71A5">
        <w:rPr>
          <w:sz w:val="24"/>
          <w:szCs w:val="24"/>
        </w:rPr>
        <w:t>was completed in the mid-1850s. The west wing and tower were added in 1874.</w:t>
      </w:r>
      <w:r w:rsidR="00935255">
        <w:rPr>
          <w:sz w:val="24"/>
          <w:szCs w:val="24"/>
        </w:rPr>
        <w:t xml:space="preserve"> Stradey Castle (British listed buildings, 1998)</w:t>
      </w:r>
      <w:bookmarkStart w:id="0" w:name="_GoBack"/>
      <w:bookmarkEnd w:id="0"/>
    </w:p>
    <w:p w14:paraId="68756077" w14:textId="1E1E10EA" w:rsidR="001D71A5" w:rsidRDefault="001D71A5" w:rsidP="00435F7D">
      <w:pPr>
        <w:pStyle w:val="NoSpacing"/>
        <w:rPr>
          <w:sz w:val="24"/>
          <w:szCs w:val="24"/>
        </w:rPr>
      </w:pPr>
    </w:p>
    <w:p w14:paraId="027B9443" w14:textId="33882C79" w:rsidR="001D71A5" w:rsidRPr="001D71A5" w:rsidRDefault="001D71A5" w:rsidP="00435F7D">
      <w:pPr>
        <w:pStyle w:val="NoSpacing"/>
        <w:rPr>
          <w:sz w:val="36"/>
          <w:szCs w:val="36"/>
        </w:rPr>
      </w:pPr>
      <w:r>
        <w:rPr>
          <w:sz w:val="36"/>
          <w:szCs w:val="36"/>
        </w:rPr>
        <w:t xml:space="preserve">Plan and </w:t>
      </w:r>
      <w:r w:rsidR="00662168">
        <w:rPr>
          <w:sz w:val="36"/>
          <w:szCs w:val="36"/>
        </w:rPr>
        <w:t>Materials</w:t>
      </w:r>
    </w:p>
    <w:p w14:paraId="31FB45FB" w14:textId="77777777" w:rsidR="001D71A5" w:rsidRDefault="001D71A5" w:rsidP="00435F7D">
      <w:pPr>
        <w:pStyle w:val="NoSpacing"/>
        <w:rPr>
          <w:sz w:val="24"/>
          <w:szCs w:val="24"/>
        </w:rPr>
      </w:pPr>
    </w:p>
    <w:p w14:paraId="5FDD1AB0" w14:textId="77777777" w:rsidR="00662168" w:rsidRDefault="00662168" w:rsidP="00435F7D">
      <w:pPr>
        <w:pStyle w:val="NoSpacing"/>
        <w:rPr>
          <w:sz w:val="24"/>
          <w:szCs w:val="24"/>
        </w:rPr>
      </w:pPr>
      <w:r>
        <w:rPr>
          <w:sz w:val="24"/>
          <w:szCs w:val="24"/>
        </w:rPr>
        <w:t>The house is made of two main phases, both are in a Tudor style, constructed in coursed ashlar masonry and slated roof exterior. The earlier phase has a symmetrical design, which presents a three gabled main front elevation and a two gabled east wing. The west wing, tower and housekeeper’s quarters were added later.</w:t>
      </w:r>
    </w:p>
    <w:p w14:paraId="1A2D3E59" w14:textId="7942D909" w:rsidR="001D71A5" w:rsidRDefault="00662168" w:rsidP="00435F7D">
      <w:pPr>
        <w:pStyle w:val="NoSpacing"/>
        <w:rPr>
          <w:sz w:val="24"/>
          <w:szCs w:val="24"/>
        </w:rPr>
      </w:pPr>
      <w:r>
        <w:rPr>
          <w:sz w:val="24"/>
          <w:szCs w:val="24"/>
        </w:rPr>
        <w:t xml:space="preserve">  The earlier phase is made of a basement a two main stories. The north three gabled garden facing entrance front consists of a central </w:t>
      </w:r>
      <w:r w:rsidR="002D40B0">
        <w:rPr>
          <w:sz w:val="24"/>
          <w:szCs w:val="24"/>
        </w:rPr>
        <w:t>advanced unit, which is flanked by less advanced lower two-story bays. A single-story T-shaped porch sits to the front.</w:t>
      </w:r>
      <w:r>
        <w:rPr>
          <w:sz w:val="24"/>
          <w:szCs w:val="24"/>
        </w:rPr>
        <w:t xml:space="preserve"> </w:t>
      </w:r>
      <w:r w:rsidR="00074143">
        <w:rPr>
          <w:sz w:val="24"/>
          <w:szCs w:val="24"/>
        </w:rPr>
        <w:t xml:space="preserve">Ashlar Masonry with roll-moulded copings and string courses on the gable parapets and kneelers. Mullioned and transomed two or three light windows. The southern elevation is similar, but with outer advanced gabled bays have two story canted windows. </w:t>
      </w:r>
      <w:r w:rsidR="004D0F09">
        <w:rPr>
          <w:sz w:val="24"/>
          <w:szCs w:val="24"/>
        </w:rPr>
        <w:t>The central bay incorporates four windows to each story.</w:t>
      </w:r>
    </w:p>
    <w:p w14:paraId="148D2376" w14:textId="0AB99FC8" w:rsidR="004D0F09" w:rsidRDefault="004D0F09" w:rsidP="00435F7D">
      <w:pPr>
        <w:pStyle w:val="NoSpacing"/>
        <w:rPr>
          <w:sz w:val="24"/>
          <w:szCs w:val="24"/>
        </w:rPr>
      </w:pPr>
      <w:r>
        <w:rPr>
          <w:sz w:val="24"/>
          <w:szCs w:val="24"/>
        </w:rPr>
        <w:t xml:space="preserve">  The interior is based around a longitudinal corridor, with a hall and library on the entrance side and a fine suite on the garden side that includes drawing and dining rooms. </w:t>
      </w:r>
      <w:r w:rsidR="00F1202E">
        <w:rPr>
          <w:sz w:val="24"/>
          <w:szCs w:val="24"/>
        </w:rPr>
        <w:t xml:space="preserve">The house </w:t>
      </w:r>
      <w:r w:rsidR="00F1202E">
        <w:rPr>
          <w:sz w:val="24"/>
          <w:szCs w:val="24"/>
        </w:rPr>
        <w:lastRenderedPageBreak/>
        <w:t xml:space="preserve">has a grand double staircase that twists around a spectacular glazed lantern to the first and second stories. </w:t>
      </w:r>
      <w:r w:rsidR="00385527">
        <w:rPr>
          <w:sz w:val="24"/>
          <w:szCs w:val="24"/>
        </w:rPr>
        <w:t>The joinery is in a Jacobean style with lions in a sitting position on the lowest newels. There’s an occasional dining room and billiards room on the ground floor of the link and an artist</w:t>
      </w:r>
      <w:r w:rsidR="00FF6001">
        <w:rPr>
          <w:sz w:val="24"/>
          <w:szCs w:val="24"/>
        </w:rPr>
        <w:t>’</w:t>
      </w:r>
      <w:r w:rsidR="00385527">
        <w:rPr>
          <w:sz w:val="24"/>
          <w:szCs w:val="24"/>
        </w:rPr>
        <w:t>s room on the top floor.</w:t>
      </w:r>
      <w:r w:rsidR="00C23886">
        <w:rPr>
          <w:sz w:val="24"/>
          <w:szCs w:val="24"/>
        </w:rPr>
        <w:t xml:space="preserve"> Stradey Castle (British listed buildings</w:t>
      </w:r>
      <w:r w:rsidR="00935255">
        <w:rPr>
          <w:sz w:val="24"/>
          <w:szCs w:val="24"/>
        </w:rPr>
        <w:t>, 1998)</w:t>
      </w:r>
    </w:p>
    <w:p w14:paraId="2FDEB1E0" w14:textId="34FBDDBD" w:rsidR="001D71A5" w:rsidRDefault="001D71A5" w:rsidP="00435F7D">
      <w:pPr>
        <w:pStyle w:val="NoSpacing"/>
        <w:rPr>
          <w:sz w:val="24"/>
          <w:szCs w:val="24"/>
        </w:rPr>
      </w:pPr>
    </w:p>
    <w:p w14:paraId="3D765B33" w14:textId="722A3A3D" w:rsidR="001D71A5" w:rsidRDefault="001D71A5" w:rsidP="00435F7D">
      <w:pPr>
        <w:pStyle w:val="NoSpacing"/>
        <w:rPr>
          <w:sz w:val="24"/>
          <w:szCs w:val="24"/>
        </w:rPr>
      </w:pPr>
      <w:r>
        <w:rPr>
          <w:sz w:val="36"/>
          <w:szCs w:val="36"/>
        </w:rPr>
        <w:t>Use</w:t>
      </w:r>
    </w:p>
    <w:p w14:paraId="59093889" w14:textId="51CABBB5" w:rsidR="001D71A5" w:rsidRDefault="001D71A5" w:rsidP="00435F7D">
      <w:pPr>
        <w:pStyle w:val="NoSpacing"/>
        <w:rPr>
          <w:sz w:val="24"/>
          <w:szCs w:val="24"/>
        </w:rPr>
      </w:pPr>
    </w:p>
    <w:p w14:paraId="698FE3B8" w14:textId="6711FA73" w:rsidR="001D71A5" w:rsidRDefault="0001292C" w:rsidP="00435F7D">
      <w:pPr>
        <w:pStyle w:val="NoSpacing"/>
        <w:rPr>
          <w:sz w:val="24"/>
          <w:szCs w:val="24"/>
        </w:rPr>
      </w:pPr>
      <w:r>
        <w:rPr>
          <w:sz w:val="24"/>
          <w:szCs w:val="24"/>
        </w:rPr>
        <w:t xml:space="preserve">  </w:t>
      </w:r>
      <w:r w:rsidR="00114AA7">
        <w:rPr>
          <w:sz w:val="24"/>
          <w:szCs w:val="24"/>
        </w:rPr>
        <w:t xml:space="preserve">The estate is made up of 1800 acres of woodlands and tenanted farms, commercial properties, cottages and houses. The majority of the estate is occupied by dairy farms, with some beef and sheep farms. </w:t>
      </w:r>
      <w:r>
        <w:rPr>
          <w:sz w:val="24"/>
          <w:szCs w:val="24"/>
        </w:rPr>
        <w:t xml:space="preserve">Most of the smaller farms are run by one family. Due to the changing nature of agriculture, some of the other farms have diversified to less traditional farming methods and into more successful business models for our current climate, such as carpentry and joinery, market gardening and agricultural contracting. </w:t>
      </w:r>
    </w:p>
    <w:p w14:paraId="29C1D1D1" w14:textId="69657EC4" w:rsidR="0001292C" w:rsidRDefault="0001292C" w:rsidP="00435F7D">
      <w:pPr>
        <w:pStyle w:val="NoSpacing"/>
        <w:rPr>
          <w:sz w:val="24"/>
          <w:szCs w:val="24"/>
        </w:rPr>
      </w:pPr>
      <w:r>
        <w:rPr>
          <w:sz w:val="24"/>
          <w:szCs w:val="24"/>
        </w:rPr>
        <w:t xml:space="preserve">  </w:t>
      </w:r>
      <w:r w:rsidR="00B85AB2">
        <w:rPr>
          <w:sz w:val="24"/>
          <w:szCs w:val="24"/>
        </w:rPr>
        <w:t xml:space="preserve">The castle </w:t>
      </w:r>
      <w:r w:rsidR="00205C56">
        <w:rPr>
          <w:sz w:val="24"/>
          <w:szCs w:val="24"/>
        </w:rPr>
        <w:t xml:space="preserve">is currently the residence for </w:t>
      </w:r>
      <w:r w:rsidR="00DF7013">
        <w:rPr>
          <w:sz w:val="24"/>
          <w:szCs w:val="24"/>
        </w:rPr>
        <w:t xml:space="preserve">multiple of the </w:t>
      </w:r>
      <w:r>
        <w:rPr>
          <w:sz w:val="24"/>
          <w:szCs w:val="24"/>
        </w:rPr>
        <w:t>Mansel Lewis family</w:t>
      </w:r>
      <w:r w:rsidR="00DF7013">
        <w:rPr>
          <w:sz w:val="24"/>
          <w:szCs w:val="24"/>
        </w:rPr>
        <w:t>. The family’s income</w:t>
      </w:r>
      <w:r w:rsidR="00B027F9">
        <w:rPr>
          <w:sz w:val="24"/>
          <w:szCs w:val="24"/>
        </w:rPr>
        <w:t xml:space="preserve"> comes from various commercial events. Heritage tours, film location, weddings and other celebrations, wedding photography and government grants. Stradey has joined an increasing number of country estates to move away from a traditional lifestyle in response to our changing climate.</w:t>
      </w:r>
      <w:r w:rsidR="00C23886">
        <w:rPr>
          <w:sz w:val="24"/>
          <w:szCs w:val="24"/>
        </w:rPr>
        <w:t xml:space="preserve"> Stradey Castle (Stradey Castle, 2020)</w:t>
      </w:r>
    </w:p>
    <w:p w14:paraId="53D079E3" w14:textId="77777777" w:rsidR="0001292C" w:rsidRDefault="0001292C" w:rsidP="00435F7D">
      <w:pPr>
        <w:pStyle w:val="NoSpacing"/>
        <w:rPr>
          <w:sz w:val="24"/>
          <w:szCs w:val="24"/>
        </w:rPr>
      </w:pPr>
    </w:p>
    <w:p w14:paraId="4642E10C" w14:textId="64F025B8" w:rsidR="001D71A5" w:rsidRDefault="001D71A5" w:rsidP="00435F7D">
      <w:pPr>
        <w:pStyle w:val="NoSpacing"/>
        <w:rPr>
          <w:sz w:val="24"/>
          <w:szCs w:val="24"/>
        </w:rPr>
      </w:pPr>
      <w:r>
        <w:rPr>
          <w:b/>
          <w:bCs/>
          <w:sz w:val="40"/>
          <w:szCs w:val="40"/>
        </w:rPr>
        <w:t>Zion Baptist Chapel</w:t>
      </w:r>
    </w:p>
    <w:p w14:paraId="6BE3F01D" w14:textId="227F746F" w:rsidR="00385527" w:rsidRDefault="00385527" w:rsidP="00435F7D">
      <w:pPr>
        <w:pStyle w:val="NoSpacing"/>
        <w:rPr>
          <w:sz w:val="24"/>
          <w:szCs w:val="24"/>
        </w:rPr>
      </w:pPr>
    </w:p>
    <w:p w14:paraId="0EA28F62" w14:textId="03456A83" w:rsidR="00385527" w:rsidRDefault="00FF6001" w:rsidP="00435F7D">
      <w:pPr>
        <w:pStyle w:val="NoSpacing"/>
        <w:rPr>
          <w:sz w:val="24"/>
          <w:szCs w:val="24"/>
        </w:rPr>
      </w:pPr>
      <w:r>
        <w:rPr>
          <w:noProof/>
          <w:sz w:val="24"/>
          <w:szCs w:val="24"/>
        </w:rPr>
        <w:drawing>
          <wp:inline distT="0" distB="0" distL="0" distR="0" wp14:anchorId="1913C649" wp14:editId="00AA9D92">
            <wp:extent cx="5650230" cy="2622430"/>
            <wp:effectExtent l="0" t="0" r="7620" b="6985"/>
            <wp:docPr id="3" name="Picture 3" descr="A large whit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zion baptist 2.jpg"/>
                    <pic:cNvPicPr/>
                  </pic:nvPicPr>
                  <pic:blipFill>
                    <a:blip r:embed="rId5">
                      <a:extLst>
                        <a:ext uri="{28A0092B-C50C-407E-A947-70E740481C1C}">
                          <a14:useLocalDpi xmlns:a14="http://schemas.microsoft.com/office/drawing/2010/main" val="0"/>
                        </a:ext>
                      </a:extLst>
                    </a:blip>
                    <a:stretch>
                      <a:fillRect/>
                    </a:stretch>
                  </pic:blipFill>
                  <pic:spPr>
                    <a:xfrm>
                      <a:off x="0" y="0"/>
                      <a:ext cx="5715251" cy="2652608"/>
                    </a:xfrm>
                    <a:prstGeom prst="rect">
                      <a:avLst/>
                    </a:prstGeom>
                  </pic:spPr>
                </pic:pic>
              </a:graphicData>
            </a:graphic>
          </wp:inline>
        </w:drawing>
      </w:r>
    </w:p>
    <w:p w14:paraId="377CA858" w14:textId="77777777" w:rsidR="00385527" w:rsidRPr="00385527" w:rsidRDefault="00385527" w:rsidP="00435F7D">
      <w:pPr>
        <w:pStyle w:val="NoSpacing"/>
        <w:rPr>
          <w:sz w:val="24"/>
          <w:szCs w:val="24"/>
        </w:rPr>
      </w:pPr>
    </w:p>
    <w:p w14:paraId="033209A8" w14:textId="071BA869" w:rsidR="001D71A5" w:rsidRDefault="001D71A5" w:rsidP="00435F7D">
      <w:pPr>
        <w:pStyle w:val="NoSpacing"/>
        <w:rPr>
          <w:sz w:val="24"/>
          <w:szCs w:val="24"/>
        </w:rPr>
      </w:pPr>
      <w:r>
        <w:rPr>
          <w:sz w:val="36"/>
          <w:szCs w:val="36"/>
        </w:rPr>
        <w:t>Context and Historical Background</w:t>
      </w:r>
    </w:p>
    <w:p w14:paraId="4B186842" w14:textId="02649AF3" w:rsidR="001D71A5" w:rsidRDefault="001D71A5" w:rsidP="00435F7D">
      <w:pPr>
        <w:pStyle w:val="NoSpacing"/>
        <w:rPr>
          <w:sz w:val="24"/>
          <w:szCs w:val="24"/>
        </w:rPr>
      </w:pPr>
    </w:p>
    <w:p w14:paraId="68991020" w14:textId="5E9A2349" w:rsidR="001D71A5" w:rsidRDefault="00192E97" w:rsidP="00435F7D">
      <w:pPr>
        <w:pStyle w:val="NoSpacing"/>
        <w:rPr>
          <w:sz w:val="24"/>
          <w:szCs w:val="24"/>
        </w:rPr>
      </w:pPr>
      <w:r>
        <w:rPr>
          <w:sz w:val="24"/>
          <w:szCs w:val="24"/>
        </w:rPr>
        <w:t xml:space="preserve">Sitting back away form the road, behind railing topped walls, it stands as one of the few historical buildings to maintain its original use and construction. It sits surrounded by modern commercial developments, except for </w:t>
      </w:r>
      <w:r w:rsidR="001947F5">
        <w:rPr>
          <w:sz w:val="24"/>
          <w:szCs w:val="24"/>
        </w:rPr>
        <w:t>the 1910 built Sunday school that sits on the chapels west side.</w:t>
      </w:r>
    </w:p>
    <w:p w14:paraId="5A4889F9" w14:textId="01867CBE" w:rsidR="001947F5" w:rsidRDefault="001947F5" w:rsidP="00435F7D">
      <w:pPr>
        <w:pStyle w:val="NoSpacing"/>
        <w:rPr>
          <w:sz w:val="24"/>
          <w:szCs w:val="24"/>
        </w:rPr>
      </w:pPr>
      <w:r>
        <w:rPr>
          <w:sz w:val="24"/>
          <w:szCs w:val="24"/>
        </w:rPr>
        <w:t xml:space="preserve"> Before 1766, the Baptists of worshipped in a chapel in Felin Foeil. From 1766 to 1822 they worshiped in a house that stood on the current town hall site. In 1822 and offshoot of the main congregation built the first chapel on the location of the current chapel. As</w:t>
      </w:r>
      <w:r w:rsidR="00315730">
        <w:rPr>
          <w:sz w:val="24"/>
          <w:szCs w:val="24"/>
        </w:rPr>
        <w:t xml:space="preserve"> </w:t>
      </w:r>
      <w:r w:rsidR="00315730">
        <w:rPr>
          <w:sz w:val="24"/>
          <w:szCs w:val="24"/>
        </w:rPr>
        <w:lastRenderedPageBreak/>
        <w:t>congregation</w:t>
      </w:r>
      <w:r>
        <w:rPr>
          <w:sz w:val="24"/>
          <w:szCs w:val="24"/>
        </w:rPr>
        <w:t xml:space="preserve"> number</w:t>
      </w:r>
      <w:r w:rsidR="00315730">
        <w:rPr>
          <w:sz w:val="24"/>
          <w:szCs w:val="24"/>
        </w:rPr>
        <w:t xml:space="preserve">s grew the old chapel was and the current Zion chapel was built in its place, construction was completed in 1857. In 1913 the housing and old vestry were demolished </w:t>
      </w:r>
      <w:r w:rsidR="00D51A7B">
        <w:rPr>
          <w:sz w:val="24"/>
          <w:szCs w:val="24"/>
        </w:rPr>
        <w:t>to make way for an extension to the chapel. The building has remained the same since. The congregation built the Ysgoldy Sion Sunday school building next to the west elevation at the same time</w:t>
      </w:r>
      <w:r w:rsidR="00C23886">
        <w:rPr>
          <w:sz w:val="24"/>
          <w:szCs w:val="24"/>
        </w:rPr>
        <w:t>. Zion Baptist Chapel (Way Making, 2020)</w:t>
      </w:r>
    </w:p>
    <w:p w14:paraId="67A0F3B2" w14:textId="418C5869" w:rsidR="001D71A5" w:rsidRDefault="001D71A5" w:rsidP="00435F7D">
      <w:pPr>
        <w:pStyle w:val="NoSpacing"/>
        <w:rPr>
          <w:sz w:val="24"/>
          <w:szCs w:val="24"/>
        </w:rPr>
      </w:pPr>
    </w:p>
    <w:p w14:paraId="0A1B1D1B" w14:textId="4E95E36D" w:rsidR="00FF6001" w:rsidRDefault="00FF6001" w:rsidP="00435F7D">
      <w:pPr>
        <w:pStyle w:val="NoSpacing"/>
        <w:rPr>
          <w:sz w:val="24"/>
          <w:szCs w:val="24"/>
        </w:rPr>
      </w:pPr>
      <w:r>
        <w:rPr>
          <w:sz w:val="36"/>
          <w:szCs w:val="36"/>
        </w:rPr>
        <w:t>Plan and Materials</w:t>
      </w:r>
    </w:p>
    <w:p w14:paraId="6742B0C6" w14:textId="04849684" w:rsidR="00FF6001" w:rsidRDefault="00FF6001" w:rsidP="00435F7D">
      <w:pPr>
        <w:pStyle w:val="NoSpacing"/>
        <w:rPr>
          <w:sz w:val="24"/>
          <w:szCs w:val="24"/>
        </w:rPr>
      </w:pPr>
    </w:p>
    <w:p w14:paraId="6D8EFFB8" w14:textId="16DE102D" w:rsidR="00FF6001" w:rsidRDefault="00FF6001" w:rsidP="00435F7D">
      <w:pPr>
        <w:pStyle w:val="NoSpacing"/>
        <w:rPr>
          <w:sz w:val="24"/>
          <w:szCs w:val="24"/>
        </w:rPr>
      </w:pPr>
      <w:r>
        <w:rPr>
          <w:sz w:val="24"/>
          <w:szCs w:val="24"/>
        </w:rPr>
        <w:t xml:space="preserve">The chapel is constructed in squared rubble stone with extensive blue lias ashlar dressing and a slate roof. A pedimented Italianate Classical front, with plain cornice, Tuscan pilasters. The front has three bays of two stories with arch-headed sash windows on the upper floor and </w:t>
      </w:r>
      <w:r w:rsidR="00D704D4">
        <w:rPr>
          <w:sz w:val="24"/>
          <w:szCs w:val="24"/>
        </w:rPr>
        <w:t xml:space="preserve">square-headed windows on the ground. The outer windows have impost bands and jambs that carry down through the frames, the centre window </w:t>
      </w:r>
      <w:r w:rsidR="005E76BB">
        <w:rPr>
          <w:sz w:val="24"/>
          <w:szCs w:val="24"/>
        </w:rPr>
        <w:t xml:space="preserve">is without impost bands but has pilaster jambs. The double panelled doors are set in a painted timber pedimented Tuscan porch with two columns and pilaster responds. The two-story side elevations are plain rendered with </w:t>
      </w:r>
      <w:r w:rsidR="00E81934">
        <w:rPr>
          <w:sz w:val="24"/>
          <w:szCs w:val="24"/>
        </w:rPr>
        <w:t>four arche-headed windows on the upper floor and four square-headed windows on the ground floor, the two rear most windows on the east elevation are blocked out by an attached house. The rear elevation has a two-window centre projection and one-window range on each side.</w:t>
      </w:r>
    </w:p>
    <w:p w14:paraId="601F59B9" w14:textId="5E3D9EE4" w:rsidR="00E81934" w:rsidRDefault="00E81934" w:rsidP="00435F7D">
      <w:pPr>
        <w:pStyle w:val="NoSpacing"/>
        <w:rPr>
          <w:sz w:val="24"/>
          <w:szCs w:val="24"/>
        </w:rPr>
      </w:pPr>
      <w:r>
        <w:rPr>
          <w:sz w:val="24"/>
          <w:szCs w:val="24"/>
        </w:rPr>
        <w:t xml:space="preserve">  The interior</w:t>
      </w:r>
      <w:r w:rsidR="00DA146A">
        <w:rPr>
          <w:sz w:val="24"/>
          <w:szCs w:val="24"/>
        </w:rPr>
        <w:t xml:space="preserve"> has box pews and a pulpit on the ground floor</w:t>
      </w:r>
      <w:r>
        <w:rPr>
          <w:sz w:val="24"/>
          <w:szCs w:val="24"/>
        </w:rPr>
        <w:t xml:space="preserve"> </w:t>
      </w:r>
      <w:r w:rsidR="00DA146A">
        <w:rPr>
          <w:sz w:val="24"/>
          <w:szCs w:val="24"/>
        </w:rPr>
        <w:t>and panelled galleries on four sides that sit on iron columns</w:t>
      </w:r>
      <w:r w:rsidR="000B313F">
        <w:rPr>
          <w:sz w:val="24"/>
          <w:szCs w:val="24"/>
        </w:rPr>
        <w:t xml:space="preserve"> and box pews</w:t>
      </w:r>
      <w:r w:rsidR="00DA146A">
        <w:rPr>
          <w:sz w:val="24"/>
          <w:szCs w:val="24"/>
        </w:rPr>
        <w:t>, the gallery behind the pulpit drops lower oversailing a wall dividing the between the chapel and rear rooms</w:t>
      </w:r>
      <w:r w:rsidR="000B313F">
        <w:rPr>
          <w:sz w:val="24"/>
          <w:szCs w:val="24"/>
        </w:rPr>
        <w:t>, in which sits the Corinthian column framed organ.</w:t>
      </w:r>
      <w:r w:rsidR="00C23886">
        <w:rPr>
          <w:sz w:val="24"/>
          <w:szCs w:val="24"/>
        </w:rPr>
        <w:t xml:space="preserve"> Zion Baptist Chapel (</w:t>
      </w:r>
      <w:r w:rsidR="00C23886" w:rsidRPr="00C23886">
        <w:rPr>
          <w:sz w:val="24"/>
          <w:szCs w:val="24"/>
        </w:rPr>
        <w:t>British listed buildings</w:t>
      </w:r>
      <w:r w:rsidR="00C23886">
        <w:rPr>
          <w:sz w:val="24"/>
          <w:szCs w:val="24"/>
        </w:rPr>
        <w:t xml:space="preserve">, </w:t>
      </w:r>
      <w:r w:rsidR="00C23886" w:rsidRPr="00C23886">
        <w:rPr>
          <w:sz w:val="24"/>
          <w:szCs w:val="24"/>
        </w:rPr>
        <w:t>1992)</w:t>
      </w:r>
    </w:p>
    <w:p w14:paraId="5C9CE5A8" w14:textId="1ADD4820" w:rsidR="00FF6001" w:rsidRDefault="00FF6001" w:rsidP="00435F7D">
      <w:pPr>
        <w:pStyle w:val="NoSpacing"/>
        <w:rPr>
          <w:sz w:val="24"/>
          <w:szCs w:val="24"/>
        </w:rPr>
      </w:pPr>
    </w:p>
    <w:p w14:paraId="5022BCB4" w14:textId="792C91B7" w:rsidR="00FF6001" w:rsidRDefault="00FF6001" w:rsidP="00435F7D">
      <w:pPr>
        <w:pStyle w:val="NoSpacing"/>
        <w:rPr>
          <w:sz w:val="24"/>
          <w:szCs w:val="24"/>
        </w:rPr>
      </w:pPr>
      <w:r>
        <w:rPr>
          <w:sz w:val="36"/>
          <w:szCs w:val="36"/>
        </w:rPr>
        <w:t>Use</w:t>
      </w:r>
    </w:p>
    <w:p w14:paraId="3DDF0F45" w14:textId="31599239" w:rsidR="00FF6001" w:rsidRDefault="00FF6001" w:rsidP="00435F7D">
      <w:pPr>
        <w:pStyle w:val="NoSpacing"/>
        <w:rPr>
          <w:sz w:val="24"/>
          <w:szCs w:val="24"/>
        </w:rPr>
      </w:pPr>
    </w:p>
    <w:p w14:paraId="544B6B79" w14:textId="335227C9" w:rsidR="00FF6001" w:rsidRDefault="000B313F" w:rsidP="00435F7D">
      <w:pPr>
        <w:pStyle w:val="NoSpacing"/>
        <w:rPr>
          <w:sz w:val="24"/>
          <w:szCs w:val="24"/>
        </w:rPr>
      </w:pPr>
      <w:r>
        <w:rPr>
          <w:sz w:val="24"/>
          <w:szCs w:val="24"/>
        </w:rPr>
        <w:t xml:space="preserve">The use of the hasn’t changed much over its history. When it was built, it was used exclusively for mass and prayers until recently. The chapels changed to a more </w:t>
      </w:r>
      <w:r w:rsidR="00F7298B">
        <w:rPr>
          <w:sz w:val="24"/>
          <w:szCs w:val="24"/>
        </w:rPr>
        <w:t>community-based</w:t>
      </w:r>
      <w:r>
        <w:rPr>
          <w:sz w:val="24"/>
          <w:szCs w:val="24"/>
        </w:rPr>
        <w:t xml:space="preserve"> use with prayers giving way to other activities, such as choir performances</w:t>
      </w:r>
      <w:r w:rsidR="00D51A7B">
        <w:rPr>
          <w:sz w:val="24"/>
          <w:szCs w:val="24"/>
        </w:rPr>
        <w:t>.</w:t>
      </w:r>
      <w:r w:rsidR="00C23886">
        <w:rPr>
          <w:sz w:val="24"/>
          <w:szCs w:val="24"/>
        </w:rPr>
        <w:t xml:space="preserve"> Zion Baptist Chapel (Way Making, 2020)</w:t>
      </w:r>
    </w:p>
    <w:p w14:paraId="73412D0E" w14:textId="266A6A7F" w:rsidR="00D51A7B" w:rsidRDefault="00D51A7B" w:rsidP="00435F7D">
      <w:pPr>
        <w:pStyle w:val="NoSpacing"/>
        <w:rPr>
          <w:sz w:val="24"/>
          <w:szCs w:val="24"/>
        </w:rPr>
      </w:pPr>
    </w:p>
    <w:p w14:paraId="5B846014" w14:textId="3E41FA5C" w:rsidR="00D51A7B" w:rsidRDefault="00D51A7B" w:rsidP="00435F7D">
      <w:pPr>
        <w:pStyle w:val="NoSpacing"/>
        <w:rPr>
          <w:sz w:val="24"/>
          <w:szCs w:val="24"/>
        </w:rPr>
      </w:pPr>
      <w:r>
        <w:rPr>
          <w:sz w:val="36"/>
          <w:szCs w:val="36"/>
        </w:rPr>
        <w:t>Conclusion</w:t>
      </w:r>
    </w:p>
    <w:p w14:paraId="042E7B8F" w14:textId="0646D227" w:rsidR="006023D6" w:rsidRDefault="006023D6" w:rsidP="00435F7D">
      <w:pPr>
        <w:pStyle w:val="NoSpacing"/>
        <w:rPr>
          <w:sz w:val="24"/>
          <w:szCs w:val="24"/>
        </w:rPr>
      </w:pPr>
    </w:p>
    <w:p w14:paraId="65F8D44B" w14:textId="02860501" w:rsidR="006023D6" w:rsidRDefault="00A66403" w:rsidP="00435F7D">
      <w:pPr>
        <w:pStyle w:val="NoSpacing"/>
        <w:rPr>
          <w:sz w:val="24"/>
          <w:szCs w:val="24"/>
        </w:rPr>
      </w:pPr>
      <w:r>
        <w:rPr>
          <w:sz w:val="24"/>
          <w:szCs w:val="24"/>
        </w:rPr>
        <w:t>Both buildings were erected in the same era. Although they share some of the same design features, they show a difference in lifestyles of the social classes. Stradey Castle, with its opulence and grandeur, showing spending for the sake of spending and the Zion chapel, built by the people for the people for a greater good.</w:t>
      </w:r>
    </w:p>
    <w:p w14:paraId="6A7AAA50" w14:textId="53ABDC20" w:rsidR="00A66403" w:rsidRDefault="00A66403" w:rsidP="00435F7D">
      <w:pPr>
        <w:pStyle w:val="NoSpacing"/>
        <w:rPr>
          <w:sz w:val="24"/>
          <w:szCs w:val="24"/>
        </w:rPr>
      </w:pPr>
      <w:r>
        <w:rPr>
          <w:sz w:val="24"/>
          <w:szCs w:val="24"/>
        </w:rPr>
        <w:t xml:space="preserve">  Maybe choosing more accessible buildings, after contacting the proprietors of both and having no success in gaining access or even any help at all. These were not the only buildings; many would not even return contact.</w:t>
      </w:r>
    </w:p>
    <w:p w14:paraId="0328931E" w14:textId="46A0910F" w:rsidR="00A66403" w:rsidRDefault="00A66403" w:rsidP="00435F7D">
      <w:pPr>
        <w:pStyle w:val="NoSpacing"/>
        <w:rPr>
          <w:sz w:val="24"/>
          <w:szCs w:val="24"/>
        </w:rPr>
      </w:pPr>
    </w:p>
    <w:p w14:paraId="18E9B7E8" w14:textId="0D7DC34D" w:rsidR="00A66403" w:rsidRDefault="00A66403" w:rsidP="00435F7D">
      <w:pPr>
        <w:pStyle w:val="NoSpacing"/>
        <w:rPr>
          <w:sz w:val="24"/>
          <w:szCs w:val="24"/>
        </w:rPr>
      </w:pPr>
      <w:r>
        <w:rPr>
          <w:sz w:val="36"/>
          <w:szCs w:val="36"/>
        </w:rPr>
        <w:t>References</w:t>
      </w:r>
    </w:p>
    <w:p w14:paraId="2CBA1F51" w14:textId="7B5035B2" w:rsidR="00EF6734" w:rsidRDefault="00EF6734" w:rsidP="00435F7D">
      <w:pPr>
        <w:pStyle w:val="NoSpacing"/>
        <w:rPr>
          <w:sz w:val="24"/>
          <w:szCs w:val="24"/>
        </w:rPr>
      </w:pPr>
    </w:p>
    <w:p w14:paraId="15BEDF29" w14:textId="691A5D1C" w:rsidR="00EF6734" w:rsidRPr="00295F3F" w:rsidRDefault="00EF6734" w:rsidP="00EF6734">
      <w:pPr>
        <w:pStyle w:val="NoSpacing"/>
        <w:rPr>
          <w:sz w:val="24"/>
          <w:szCs w:val="24"/>
        </w:rPr>
      </w:pPr>
      <w:r>
        <w:rPr>
          <w:sz w:val="24"/>
          <w:szCs w:val="24"/>
        </w:rPr>
        <w:lastRenderedPageBreak/>
        <w:t>British listed buildings</w:t>
      </w:r>
      <w:r w:rsidR="00295F3F">
        <w:rPr>
          <w:sz w:val="24"/>
          <w:szCs w:val="24"/>
        </w:rPr>
        <w:t xml:space="preserve"> (1998) Stradey Castle. Available at: </w:t>
      </w:r>
      <w:hyperlink r:id="rId6" w:history="1">
        <w:r w:rsidR="00295F3F" w:rsidRPr="00EF6734">
          <w:rPr>
            <w:rStyle w:val="Hyperlink"/>
            <w:i/>
            <w:iCs/>
            <w:sz w:val="24"/>
            <w:szCs w:val="24"/>
          </w:rPr>
          <w:t>https://britishlistedbuildings.co.uk/300011884-stradey-castle-llanelli-rural#.XiTQkCPLfIU</w:t>
        </w:r>
      </w:hyperlink>
      <w:r w:rsidR="00295F3F">
        <w:rPr>
          <w:i/>
          <w:iCs/>
          <w:sz w:val="24"/>
          <w:szCs w:val="24"/>
        </w:rPr>
        <w:t xml:space="preserve"> </w:t>
      </w:r>
      <w:r w:rsidR="00295F3F">
        <w:rPr>
          <w:sz w:val="24"/>
          <w:szCs w:val="24"/>
        </w:rPr>
        <w:t>(Accessed: 20</w:t>
      </w:r>
      <w:r w:rsidR="00295F3F" w:rsidRPr="00295F3F">
        <w:rPr>
          <w:sz w:val="24"/>
          <w:szCs w:val="24"/>
          <w:vertAlign w:val="superscript"/>
        </w:rPr>
        <w:t>th</w:t>
      </w:r>
      <w:r w:rsidR="00295F3F">
        <w:rPr>
          <w:sz w:val="24"/>
          <w:szCs w:val="24"/>
        </w:rPr>
        <w:t xml:space="preserve"> March 2020)</w:t>
      </w:r>
    </w:p>
    <w:p w14:paraId="04E1B526" w14:textId="62E9898C" w:rsidR="00295F3F" w:rsidRDefault="00295F3F" w:rsidP="00EF6734">
      <w:pPr>
        <w:pStyle w:val="NoSpacing"/>
        <w:rPr>
          <w:sz w:val="24"/>
          <w:szCs w:val="24"/>
        </w:rPr>
      </w:pPr>
      <w:bookmarkStart w:id="1" w:name="_Hlk30455176"/>
      <w:r w:rsidRPr="00295F3F">
        <w:rPr>
          <w:sz w:val="24"/>
          <w:szCs w:val="24"/>
        </w:rPr>
        <w:t>British listed buildings (1992) Zion Baptist Chapel</w:t>
      </w:r>
      <w:bookmarkEnd w:id="1"/>
      <w:r w:rsidRPr="00295F3F">
        <w:rPr>
          <w:sz w:val="24"/>
          <w:szCs w:val="24"/>
        </w:rPr>
        <w:t>. Available</w:t>
      </w:r>
      <w:r>
        <w:rPr>
          <w:sz w:val="24"/>
          <w:szCs w:val="24"/>
        </w:rPr>
        <w:t xml:space="preserve"> at:</w:t>
      </w:r>
      <w:r>
        <w:rPr>
          <w:i/>
          <w:iCs/>
          <w:sz w:val="24"/>
          <w:szCs w:val="24"/>
        </w:rPr>
        <w:t xml:space="preserve"> </w:t>
      </w:r>
      <w:hyperlink r:id="rId7" w:history="1">
        <w:r w:rsidRPr="00616302">
          <w:rPr>
            <w:rStyle w:val="Hyperlink"/>
            <w:i/>
            <w:iCs/>
            <w:sz w:val="24"/>
            <w:szCs w:val="24"/>
          </w:rPr>
          <w:t>https://britishlistedbuildings.co.uk/300011967-zion-baptist-chapel-including-forecourt-railings-llanelli#.XiYK5SPLfIW</w:t>
        </w:r>
      </w:hyperlink>
      <w:r>
        <w:rPr>
          <w:i/>
          <w:iCs/>
          <w:sz w:val="24"/>
          <w:szCs w:val="24"/>
        </w:rPr>
        <w:t xml:space="preserve"> </w:t>
      </w:r>
      <w:r w:rsidRPr="00295F3F">
        <w:rPr>
          <w:sz w:val="24"/>
          <w:szCs w:val="24"/>
        </w:rPr>
        <w:t>(Accessed: 20</w:t>
      </w:r>
      <w:r w:rsidRPr="00295F3F">
        <w:rPr>
          <w:sz w:val="24"/>
          <w:szCs w:val="24"/>
          <w:vertAlign w:val="superscript"/>
        </w:rPr>
        <w:t>th</w:t>
      </w:r>
      <w:r w:rsidRPr="00295F3F">
        <w:rPr>
          <w:sz w:val="24"/>
          <w:szCs w:val="24"/>
        </w:rPr>
        <w:t xml:space="preserve"> March 2020)</w:t>
      </w:r>
    </w:p>
    <w:p w14:paraId="0695728C" w14:textId="2E581498" w:rsidR="00295F3F" w:rsidRDefault="00295F3F" w:rsidP="00EF6734">
      <w:pPr>
        <w:pStyle w:val="NoSpacing"/>
        <w:rPr>
          <w:sz w:val="24"/>
          <w:szCs w:val="24"/>
        </w:rPr>
      </w:pPr>
    </w:p>
    <w:p w14:paraId="145F4A35" w14:textId="5D3FD8FA" w:rsidR="00C23886" w:rsidRDefault="00295F3F" w:rsidP="00C23886">
      <w:pPr>
        <w:pStyle w:val="NoSpacing"/>
        <w:rPr>
          <w:sz w:val="24"/>
          <w:szCs w:val="24"/>
        </w:rPr>
      </w:pPr>
      <w:r>
        <w:rPr>
          <w:sz w:val="24"/>
          <w:szCs w:val="24"/>
        </w:rPr>
        <w:t>Stradey Castle (2020) Stradey Castle</w:t>
      </w:r>
      <w:r w:rsidR="00C23886">
        <w:rPr>
          <w:sz w:val="24"/>
          <w:szCs w:val="24"/>
        </w:rPr>
        <w:t>.</w:t>
      </w:r>
      <w:r>
        <w:rPr>
          <w:sz w:val="24"/>
          <w:szCs w:val="24"/>
        </w:rPr>
        <w:t xml:space="preserve"> Available at</w:t>
      </w:r>
      <w:r w:rsidR="00C23886" w:rsidRPr="00C23886">
        <w:rPr>
          <w:i/>
          <w:iCs/>
          <w:sz w:val="24"/>
          <w:szCs w:val="24"/>
        </w:rPr>
        <w:t xml:space="preserve">: </w:t>
      </w:r>
      <w:hyperlink r:id="rId8" w:history="1">
        <w:r w:rsidR="00C23886" w:rsidRPr="00C23886">
          <w:rPr>
            <w:rStyle w:val="Hyperlink"/>
            <w:i/>
            <w:iCs/>
            <w:sz w:val="24"/>
            <w:szCs w:val="24"/>
          </w:rPr>
          <w:t>https://www.stradeycastle.com/about-stradey-estate</w:t>
        </w:r>
      </w:hyperlink>
      <w:r w:rsidR="00C23886">
        <w:rPr>
          <w:sz w:val="24"/>
          <w:szCs w:val="24"/>
        </w:rPr>
        <w:t xml:space="preserve"> (Accessed: 20</w:t>
      </w:r>
      <w:r w:rsidR="00C23886" w:rsidRPr="00C23886">
        <w:rPr>
          <w:sz w:val="24"/>
          <w:szCs w:val="24"/>
          <w:vertAlign w:val="superscript"/>
        </w:rPr>
        <w:t>th</w:t>
      </w:r>
      <w:r w:rsidR="00C23886">
        <w:rPr>
          <w:sz w:val="24"/>
          <w:szCs w:val="24"/>
        </w:rPr>
        <w:t xml:space="preserve"> March 2020)</w:t>
      </w:r>
    </w:p>
    <w:p w14:paraId="0E6935AE" w14:textId="753D1FBC" w:rsidR="00C23886" w:rsidRDefault="00C23886" w:rsidP="00C23886">
      <w:pPr>
        <w:pStyle w:val="NoSpacing"/>
        <w:rPr>
          <w:sz w:val="24"/>
          <w:szCs w:val="24"/>
        </w:rPr>
      </w:pPr>
    </w:p>
    <w:p w14:paraId="2444155B" w14:textId="5DC2A8A5" w:rsidR="00C23886" w:rsidRPr="00C23886" w:rsidRDefault="00C23886" w:rsidP="00C23886">
      <w:pPr>
        <w:pStyle w:val="NoSpacing"/>
        <w:rPr>
          <w:sz w:val="24"/>
          <w:szCs w:val="24"/>
        </w:rPr>
      </w:pPr>
      <w:r>
        <w:rPr>
          <w:sz w:val="24"/>
          <w:szCs w:val="24"/>
        </w:rPr>
        <w:t xml:space="preserve">Way Marking (2020) Zion Baptist Chapel. Available at: </w:t>
      </w:r>
      <w:hyperlink r:id="rId9" w:history="1">
        <w:r w:rsidRPr="00C23886">
          <w:rPr>
            <w:rStyle w:val="Hyperlink"/>
            <w:i/>
            <w:iCs/>
            <w:sz w:val="24"/>
            <w:szCs w:val="24"/>
          </w:rPr>
          <w:t>https://www.waymarking.com/waymarks/WMG7Y8_Zion_Baptist_Chapel_Llanelli_Carmarthenshire_Wales</w:t>
        </w:r>
      </w:hyperlink>
      <w:r>
        <w:rPr>
          <w:sz w:val="24"/>
          <w:szCs w:val="24"/>
        </w:rPr>
        <w:t xml:space="preserve"> (Accessed: 20</w:t>
      </w:r>
      <w:r w:rsidRPr="00C23886">
        <w:rPr>
          <w:sz w:val="24"/>
          <w:szCs w:val="24"/>
          <w:vertAlign w:val="superscript"/>
        </w:rPr>
        <w:t>th</w:t>
      </w:r>
      <w:r>
        <w:rPr>
          <w:sz w:val="24"/>
          <w:szCs w:val="24"/>
        </w:rPr>
        <w:t xml:space="preserve"> March 2020)</w:t>
      </w:r>
    </w:p>
    <w:p w14:paraId="36265E3C" w14:textId="77777777" w:rsidR="00C23886" w:rsidRPr="00C23886" w:rsidRDefault="00C23886" w:rsidP="00C23886">
      <w:pPr>
        <w:pStyle w:val="NoSpacing"/>
        <w:rPr>
          <w:sz w:val="24"/>
          <w:szCs w:val="24"/>
        </w:rPr>
      </w:pPr>
    </w:p>
    <w:p w14:paraId="44F77319" w14:textId="62F416ED" w:rsidR="00C23886" w:rsidRPr="00C23886" w:rsidRDefault="00C23886" w:rsidP="00C23886">
      <w:pPr>
        <w:pStyle w:val="NoSpacing"/>
        <w:rPr>
          <w:sz w:val="24"/>
          <w:szCs w:val="24"/>
        </w:rPr>
      </w:pPr>
    </w:p>
    <w:p w14:paraId="4F28F49C" w14:textId="26AE853C" w:rsidR="00EF6734" w:rsidRPr="00C23886" w:rsidRDefault="00EF6734" w:rsidP="00435F7D">
      <w:pPr>
        <w:pStyle w:val="NoSpacing"/>
        <w:rPr>
          <w:i/>
          <w:iCs/>
          <w:sz w:val="24"/>
          <w:szCs w:val="24"/>
        </w:rPr>
      </w:pPr>
    </w:p>
    <w:sectPr w:rsidR="00EF6734" w:rsidRPr="00C238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E42"/>
    <w:rsid w:val="0001292C"/>
    <w:rsid w:val="00074143"/>
    <w:rsid w:val="000B313F"/>
    <w:rsid w:val="00100E42"/>
    <w:rsid w:val="00114AA7"/>
    <w:rsid w:val="00192E97"/>
    <w:rsid w:val="001947F5"/>
    <w:rsid w:val="001D71A5"/>
    <w:rsid w:val="00205C56"/>
    <w:rsid w:val="00233A49"/>
    <w:rsid w:val="00295F3F"/>
    <w:rsid w:val="002D40B0"/>
    <w:rsid w:val="00315730"/>
    <w:rsid w:val="00385527"/>
    <w:rsid w:val="00435F7D"/>
    <w:rsid w:val="004D0F09"/>
    <w:rsid w:val="005D04D8"/>
    <w:rsid w:val="005E76BB"/>
    <w:rsid w:val="006023D6"/>
    <w:rsid w:val="00662168"/>
    <w:rsid w:val="0073480C"/>
    <w:rsid w:val="007714C8"/>
    <w:rsid w:val="00935255"/>
    <w:rsid w:val="009E5428"/>
    <w:rsid w:val="00A66403"/>
    <w:rsid w:val="00A923BC"/>
    <w:rsid w:val="00B027F9"/>
    <w:rsid w:val="00B85AB2"/>
    <w:rsid w:val="00B9223C"/>
    <w:rsid w:val="00C23886"/>
    <w:rsid w:val="00D51A7B"/>
    <w:rsid w:val="00D704D4"/>
    <w:rsid w:val="00D7693D"/>
    <w:rsid w:val="00DA146A"/>
    <w:rsid w:val="00DF7013"/>
    <w:rsid w:val="00E32734"/>
    <w:rsid w:val="00E81934"/>
    <w:rsid w:val="00EF6734"/>
    <w:rsid w:val="00F1202E"/>
    <w:rsid w:val="00F7298B"/>
    <w:rsid w:val="00FF6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8260"/>
  <w15:chartTrackingRefBased/>
  <w15:docId w15:val="{8DEE68E3-4AFB-434A-ADFD-9D918E2F0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33A49"/>
    <w:pPr>
      <w:spacing w:after="0" w:line="240" w:lineRule="auto"/>
    </w:pPr>
  </w:style>
  <w:style w:type="character" w:styleId="Hyperlink">
    <w:name w:val="Hyperlink"/>
    <w:basedOn w:val="DefaultParagraphFont"/>
    <w:uiPriority w:val="99"/>
    <w:unhideWhenUsed/>
    <w:rsid w:val="00EF6734"/>
    <w:rPr>
      <w:color w:val="0563C1" w:themeColor="hyperlink"/>
      <w:u w:val="single"/>
    </w:rPr>
  </w:style>
  <w:style w:type="character" w:styleId="UnresolvedMention">
    <w:name w:val="Unresolved Mention"/>
    <w:basedOn w:val="DefaultParagraphFont"/>
    <w:uiPriority w:val="99"/>
    <w:semiHidden/>
    <w:unhideWhenUsed/>
    <w:rsid w:val="00EF67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radeycastle.com/about-stradey-estate" TargetMode="External"/><Relationship Id="rId3" Type="http://schemas.openxmlformats.org/officeDocument/2006/relationships/webSettings" Target="webSettings.xml"/><Relationship Id="rId7" Type="http://schemas.openxmlformats.org/officeDocument/2006/relationships/hyperlink" Target="https://britishlistedbuildings.co.uk/300011967-zion-baptist-chapel-including-forecourt-railings-llanelli#.XiYK5SPLfIW"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ritishlistedbuildings.co.uk/300011884-stradey-castle-llanelli-rural#.XiTQkCPLfIU" TargetMode="External"/><Relationship Id="rId11" Type="http://schemas.openxmlformats.org/officeDocument/2006/relationships/theme" Target="theme/theme1.xml"/><Relationship Id="rId5" Type="http://schemas.openxmlformats.org/officeDocument/2006/relationships/image" Target="media/image2.jpg"/><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hyperlink" Target="https://www.waymarking.com/waymarks/WMG7Y8_Zion_Baptist_Chapel_Llanelli_Carmarthenshire_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1475</TotalTime>
  <Pages>5</Pages>
  <Words>1134</Words>
  <Characters>6465</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Zeke Hann</dc:creator>
  <cp:keywords/>
  <dc:description/>
  <cp:lastModifiedBy>Zeke Hann</cp:lastModifiedBy>
  <cp:revision>5</cp:revision>
  <dcterms:created xsi:type="dcterms:W3CDTF">2020-01-19T17:38:00Z</dcterms:created>
  <dcterms:modified xsi:type="dcterms:W3CDTF">2020-01-20T23:33:00Z</dcterms:modified>
</cp:coreProperties>
</file>