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1E033F" w14:textId="237F38A9" w:rsidR="0068399E" w:rsidRPr="00144A66" w:rsidRDefault="00DB76EC" w:rsidP="00144A66">
      <w:pPr>
        <w:spacing w:line="480" w:lineRule="auto"/>
        <w:rPr>
          <w:rFonts w:ascii="Arial" w:hAnsi="Arial" w:cs="Arial"/>
          <w:sz w:val="48"/>
          <w:szCs w:val="48"/>
        </w:rPr>
      </w:pPr>
      <w:r w:rsidRPr="00144A66">
        <w:rPr>
          <w:rFonts w:ascii="Arial" w:hAnsi="Arial" w:cs="Arial"/>
          <w:sz w:val="48"/>
          <w:szCs w:val="48"/>
        </w:rPr>
        <w:t xml:space="preserve">Abbi Crocker               </w:t>
      </w:r>
      <w:r w:rsidR="00144A66">
        <w:rPr>
          <w:rFonts w:ascii="Arial" w:hAnsi="Arial" w:cs="Arial"/>
          <w:sz w:val="48"/>
          <w:szCs w:val="48"/>
        </w:rPr>
        <w:t xml:space="preserve"> </w:t>
      </w:r>
      <w:r w:rsidRPr="00144A66">
        <w:rPr>
          <w:rFonts w:ascii="Arial" w:hAnsi="Arial" w:cs="Arial"/>
          <w:sz w:val="48"/>
          <w:szCs w:val="48"/>
        </w:rPr>
        <w:t xml:space="preserve">       Student No. 1901489</w:t>
      </w:r>
    </w:p>
    <w:p w14:paraId="10997E1A" w14:textId="3AF01C21" w:rsidR="00DB76EC" w:rsidRPr="00144A66" w:rsidRDefault="00DB76EC" w:rsidP="00144A66">
      <w:pPr>
        <w:spacing w:line="480" w:lineRule="auto"/>
        <w:rPr>
          <w:rFonts w:ascii="Arial" w:hAnsi="Arial" w:cs="Arial"/>
          <w:sz w:val="48"/>
          <w:szCs w:val="48"/>
        </w:rPr>
      </w:pPr>
    </w:p>
    <w:p w14:paraId="28740338" w14:textId="05AC3E09" w:rsidR="00DB76EC" w:rsidRPr="00144A66" w:rsidRDefault="00DB76EC" w:rsidP="00144A66">
      <w:pPr>
        <w:spacing w:line="480" w:lineRule="auto"/>
        <w:rPr>
          <w:rFonts w:ascii="Arial" w:hAnsi="Arial" w:cs="Arial"/>
          <w:sz w:val="48"/>
          <w:szCs w:val="48"/>
        </w:rPr>
      </w:pPr>
    </w:p>
    <w:p w14:paraId="3BD485B5" w14:textId="631A518F" w:rsidR="00DB76EC" w:rsidRPr="00144A66" w:rsidRDefault="00DB76EC" w:rsidP="00144A66">
      <w:pPr>
        <w:spacing w:line="480" w:lineRule="auto"/>
        <w:rPr>
          <w:rFonts w:ascii="Arial" w:hAnsi="Arial" w:cs="Arial"/>
          <w:sz w:val="48"/>
          <w:szCs w:val="48"/>
        </w:rPr>
      </w:pPr>
    </w:p>
    <w:p w14:paraId="1DF8936E" w14:textId="77777777" w:rsidR="00DB76EC" w:rsidRPr="00144A66" w:rsidRDefault="00DB76EC" w:rsidP="00144A66">
      <w:pPr>
        <w:spacing w:line="480" w:lineRule="auto"/>
        <w:rPr>
          <w:rFonts w:ascii="Arial" w:hAnsi="Arial" w:cs="Arial"/>
          <w:sz w:val="48"/>
          <w:szCs w:val="48"/>
        </w:rPr>
      </w:pPr>
    </w:p>
    <w:p w14:paraId="53FBB9F5" w14:textId="62AD6E3B" w:rsidR="00990BCF" w:rsidRPr="00144A66" w:rsidRDefault="00990BCF" w:rsidP="00144A66">
      <w:pPr>
        <w:spacing w:line="480" w:lineRule="auto"/>
        <w:jc w:val="center"/>
        <w:rPr>
          <w:rFonts w:ascii="Arial" w:hAnsi="Arial" w:cs="Arial"/>
          <w:sz w:val="96"/>
          <w:szCs w:val="96"/>
        </w:rPr>
      </w:pPr>
      <w:r w:rsidRPr="00144A66">
        <w:rPr>
          <w:rFonts w:ascii="Arial" w:hAnsi="Arial" w:cs="Arial"/>
          <w:sz w:val="96"/>
          <w:szCs w:val="96"/>
        </w:rPr>
        <w:t>The Theories of Leadership and Their Application in Practice</w:t>
      </w:r>
    </w:p>
    <w:p w14:paraId="7F978785" w14:textId="77777777" w:rsidR="00144A66" w:rsidRDefault="00DB76EC" w:rsidP="00144A66">
      <w:pPr>
        <w:spacing w:line="480" w:lineRule="auto"/>
        <w:jc w:val="center"/>
        <w:rPr>
          <w:rFonts w:ascii="Arial" w:hAnsi="Arial" w:cs="Arial"/>
          <w:sz w:val="24"/>
          <w:szCs w:val="24"/>
        </w:rPr>
      </w:pPr>
      <w:r w:rsidRPr="00144A66">
        <w:rPr>
          <w:rFonts w:ascii="Arial" w:hAnsi="Arial" w:cs="Arial"/>
          <w:sz w:val="48"/>
          <w:szCs w:val="48"/>
        </w:rPr>
        <w:t xml:space="preserve">BMPL6004 – Organisational Leadership: Theory </w:t>
      </w:r>
      <w:r w:rsidR="00990BCF" w:rsidRPr="00144A66">
        <w:rPr>
          <w:rFonts w:ascii="Arial" w:hAnsi="Arial" w:cs="Arial"/>
          <w:sz w:val="48"/>
          <w:szCs w:val="48"/>
        </w:rPr>
        <w:t>I</w:t>
      </w:r>
      <w:r w:rsidRPr="00144A66">
        <w:rPr>
          <w:rFonts w:ascii="Arial" w:hAnsi="Arial" w:cs="Arial"/>
          <w:sz w:val="48"/>
          <w:szCs w:val="48"/>
        </w:rPr>
        <w:t>nto Practice – Assignment 2</w:t>
      </w:r>
    </w:p>
    <w:p w14:paraId="2BABBD13" w14:textId="35B77E04" w:rsidR="000634B0" w:rsidRDefault="00990BCF" w:rsidP="006911C1">
      <w:pPr>
        <w:spacing w:line="480" w:lineRule="auto"/>
        <w:jc w:val="center"/>
        <w:rPr>
          <w:rFonts w:ascii="Arial" w:hAnsi="Arial" w:cs="Arial"/>
          <w:sz w:val="24"/>
          <w:szCs w:val="24"/>
        </w:rPr>
      </w:pPr>
      <w:r w:rsidRPr="00144A66">
        <w:rPr>
          <w:rFonts w:ascii="Arial" w:hAnsi="Arial" w:cs="Arial"/>
          <w:sz w:val="24"/>
          <w:szCs w:val="24"/>
        </w:rPr>
        <w:lastRenderedPageBreak/>
        <w:t xml:space="preserve">Task 1 - </w:t>
      </w:r>
      <w:r w:rsidR="00DB76EC" w:rsidRPr="00144A66">
        <w:rPr>
          <w:rFonts w:ascii="Arial" w:hAnsi="Arial" w:cs="Arial"/>
          <w:sz w:val="24"/>
          <w:szCs w:val="24"/>
        </w:rPr>
        <w:t>Leadership Styles in</w:t>
      </w:r>
      <w:r w:rsidRPr="00144A66">
        <w:rPr>
          <w:rFonts w:ascii="Arial" w:hAnsi="Arial" w:cs="Arial"/>
          <w:sz w:val="24"/>
          <w:szCs w:val="24"/>
        </w:rPr>
        <w:t xml:space="preserve"> Their Application in Practice - Leadership Theories in </w:t>
      </w:r>
      <w:r w:rsidR="00DB76EC" w:rsidRPr="00144A66">
        <w:rPr>
          <w:rFonts w:ascii="Arial" w:hAnsi="Arial" w:cs="Arial"/>
          <w:sz w:val="24"/>
          <w:szCs w:val="24"/>
        </w:rPr>
        <w:t>Health and Social Care</w:t>
      </w:r>
    </w:p>
    <w:p w14:paraId="5B6A40B5" w14:textId="77777777" w:rsidR="006911C1" w:rsidRPr="006911C1" w:rsidRDefault="006911C1" w:rsidP="006911C1">
      <w:pPr>
        <w:spacing w:line="480" w:lineRule="auto"/>
        <w:jc w:val="center"/>
        <w:rPr>
          <w:rFonts w:ascii="Arial" w:hAnsi="Arial" w:cs="Arial"/>
          <w:sz w:val="24"/>
          <w:szCs w:val="24"/>
        </w:rPr>
      </w:pPr>
    </w:p>
    <w:p w14:paraId="22CCE214" w14:textId="79FA6747" w:rsidR="000528E5" w:rsidRPr="00144A66" w:rsidRDefault="006911C1" w:rsidP="00144A66">
      <w:pPr>
        <w:spacing w:line="480" w:lineRule="auto"/>
        <w:rPr>
          <w:rFonts w:ascii="Arial" w:hAnsi="Arial" w:cs="Arial"/>
          <w:sz w:val="24"/>
          <w:szCs w:val="24"/>
        </w:rPr>
      </w:pPr>
      <w:r>
        <w:rPr>
          <w:rFonts w:ascii="Arial" w:hAnsi="Arial" w:cs="Arial"/>
          <w:sz w:val="24"/>
          <w:szCs w:val="24"/>
        </w:rPr>
        <w:t xml:space="preserve">          </w:t>
      </w:r>
      <w:r w:rsidR="000B14DE" w:rsidRPr="00144A66">
        <w:rPr>
          <w:rFonts w:ascii="Arial" w:hAnsi="Arial" w:cs="Arial"/>
          <w:sz w:val="24"/>
          <w:szCs w:val="24"/>
        </w:rPr>
        <w:t>Leadership styles are a widely encountered mechanism that are used by vast majority of private and public sector organisations.</w:t>
      </w:r>
      <w:r w:rsidR="00E24F39" w:rsidRPr="00144A66">
        <w:rPr>
          <w:rFonts w:ascii="Arial" w:hAnsi="Arial" w:cs="Arial"/>
          <w:sz w:val="24"/>
          <w:szCs w:val="24"/>
        </w:rPr>
        <w:t xml:space="preserve"> </w:t>
      </w:r>
      <w:r w:rsidR="000B14DE" w:rsidRPr="00144A66">
        <w:rPr>
          <w:rFonts w:ascii="Arial" w:hAnsi="Arial" w:cs="Arial"/>
          <w:sz w:val="24"/>
          <w:szCs w:val="24"/>
        </w:rPr>
        <w:t>Each style of leadership can be applied differently to contrasting situations and services but will commonly aim to achieve the same goal of optimising a teams’ performance and improving their behaviour. Leadership comes in multiple forms and some leadership theories may work more effectively than others, but the task of deciding on an appropri</w:t>
      </w:r>
      <w:r w:rsidR="000B1E67" w:rsidRPr="00144A66">
        <w:rPr>
          <w:rFonts w:ascii="Arial" w:hAnsi="Arial" w:cs="Arial"/>
          <w:sz w:val="24"/>
          <w:szCs w:val="24"/>
        </w:rPr>
        <w:t xml:space="preserve">ate leadership style is usually accomplished by a strong leader. </w:t>
      </w:r>
      <w:r w:rsidR="005E5195" w:rsidRPr="00144A66">
        <w:rPr>
          <w:rFonts w:ascii="Arial" w:hAnsi="Arial" w:cs="Arial"/>
          <w:sz w:val="24"/>
          <w:szCs w:val="24"/>
        </w:rPr>
        <w:t>The expected traits for a leader to have</w:t>
      </w:r>
      <w:r w:rsidR="00397617" w:rsidRPr="00144A66">
        <w:rPr>
          <w:rFonts w:ascii="Arial" w:hAnsi="Arial" w:cs="Arial"/>
          <w:sz w:val="24"/>
          <w:szCs w:val="24"/>
        </w:rPr>
        <w:t xml:space="preserve"> is</w:t>
      </w:r>
      <w:r w:rsidR="005E5195" w:rsidRPr="00144A66">
        <w:rPr>
          <w:rFonts w:ascii="Arial" w:hAnsi="Arial" w:cs="Arial"/>
          <w:sz w:val="24"/>
          <w:szCs w:val="24"/>
        </w:rPr>
        <w:t xml:space="preserve"> for them to be able to communicate well with their team members, have structured visions, manage their energy and </w:t>
      </w:r>
      <w:r w:rsidR="00E41C22">
        <w:rPr>
          <w:rFonts w:ascii="Arial" w:hAnsi="Arial" w:cs="Arial"/>
          <w:sz w:val="24"/>
          <w:szCs w:val="24"/>
        </w:rPr>
        <w:t xml:space="preserve">motivation and </w:t>
      </w:r>
      <w:r w:rsidR="005E5195" w:rsidRPr="00144A66">
        <w:rPr>
          <w:rFonts w:ascii="Arial" w:hAnsi="Arial" w:cs="Arial"/>
          <w:sz w:val="24"/>
          <w:szCs w:val="24"/>
        </w:rPr>
        <w:t xml:space="preserve">build trust with their team members (GOV.UK, 2014). </w:t>
      </w:r>
      <w:proofErr w:type="spellStart"/>
      <w:r w:rsidR="006132B6">
        <w:rPr>
          <w:rFonts w:ascii="Arial" w:hAnsi="Arial" w:cs="Arial"/>
          <w:sz w:val="24"/>
          <w:szCs w:val="24"/>
        </w:rPr>
        <w:t>Gunderman</w:t>
      </w:r>
      <w:proofErr w:type="spellEnd"/>
      <w:r w:rsidR="006132B6">
        <w:rPr>
          <w:rFonts w:ascii="Arial" w:hAnsi="Arial" w:cs="Arial"/>
          <w:sz w:val="24"/>
          <w:szCs w:val="24"/>
        </w:rPr>
        <w:t>, (p71) outlines that “p</w:t>
      </w:r>
      <w:r w:rsidR="00E41C22" w:rsidRPr="00E41C22">
        <w:rPr>
          <w:rFonts w:ascii="Arial" w:hAnsi="Arial" w:cs="Arial"/>
          <w:sz w:val="24"/>
          <w:szCs w:val="24"/>
        </w:rPr>
        <w:t>eople who perform at a high level tend to be very self-motivated</w:t>
      </w:r>
      <w:r w:rsidR="006132B6">
        <w:rPr>
          <w:rFonts w:ascii="Arial" w:hAnsi="Arial" w:cs="Arial"/>
          <w:sz w:val="24"/>
          <w:szCs w:val="24"/>
        </w:rPr>
        <w:t xml:space="preserve">”, which suggests that </w:t>
      </w:r>
      <w:r w:rsidR="002E7DEA">
        <w:rPr>
          <w:rFonts w:ascii="Arial" w:hAnsi="Arial" w:cs="Arial"/>
          <w:sz w:val="24"/>
          <w:szCs w:val="24"/>
        </w:rPr>
        <w:t xml:space="preserve">good leaders can be self-motivated which is a trait that will usually be reflected by team members. </w:t>
      </w:r>
      <w:r w:rsidR="00397617" w:rsidRPr="00144A66">
        <w:rPr>
          <w:rFonts w:ascii="Arial" w:hAnsi="Arial" w:cs="Arial"/>
          <w:sz w:val="24"/>
          <w:szCs w:val="24"/>
        </w:rPr>
        <w:t xml:space="preserve">Leaders also have to gain respect from their team members as this will result in them </w:t>
      </w:r>
      <w:r w:rsidR="00EC362E" w:rsidRPr="00144A66">
        <w:rPr>
          <w:rFonts w:ascii="Arial" w:hAnsi="Arial" w:cs="Arial"/>
          <w:sz w:val="24"/>
          <w:szCs w:val="24"/>
        </w:rPr>
        <w:t xml:space="preserve">complying and </w:t>
      </w:r>
      <w:r w:rsidR="00397617" w:rsidRPr="00144A66">
        <w:rPr>
          <w:rFonts w:ascii="Arial" w:hAnsi="Arial" w:cs="Arial"/>
          <w:sz w:val="24"/>
          <w:szCs w:val="24"/>
        </w:rPr>
        <w:t>wanting to follow</w:t>
      </w:r>
      <w:r w:rsidR="00532FC8" w:rsidRPr="00144A66">
        <w:rPr>
          <w:rFonts w:ascii="Arial" w:hAnsi="Arial" w:cs="Arial"/>
          <w:sz w:val="24"/>
          <w:szCs w:val="24"/>
        </w:rPr>
        <w:t xml:space="preserve"> instructions</w:t>
      </w:r>
      <w:r w:rsidR="00397617" w:rsidRPr="00144A66">
        <w:rPr>
          <w:rFonts w:ascii="Arial" w:hAnsi="Arial" w:cs="Arial"/>
          <w:sz w:val="24"/>
          <w:szCs w:val="24"/>
        </w:rPr>
        <w:t xml:space="preserve">. This will also help the leader as a person, uphold their position and </w:t>
      </w:r>
      <w:r w:rsidR="00EC362E" w:rsidRPr="00144A66">
        <w:rPr>
          <w:rFonts w:ascii="Arial" w:hAnsi="Arial" w:cs="Arial"/>
          <w:sz w:val="24"/>
          <w:szCs w:val="24"/>
        </w:rPr>
        <w:t xml:space="preserve">provide them with </w:t>
      </w:r>
      <w:r w:rsidR="00397617" w:rsidRPr="00144A66">
        <w:rPr>
          <w:rFonts w:ascii="Arial" w:hAnsi="Arial" w:cs="Arial"/>
          <w:sz w:val="24"/>
          <w:szCs w:val="24"/>
        </w:rPr>
        <w:t>develop</w:t>
      </w:r>
      <w:r w:rsidR="00EC362E" w:rsidRPr="00144A66">
        <w:rPr>
          <w:rFonts w:ascii="Arial" w:hAnsi="Arial" w:cs="Arial"/>
          <w:sz w:val="24"/>
          <w:szCs w:val="24"/>
        </w:rPr>
        <w:t>ment in</w:t>
      </w:r>
      <w:r w:rsidR="00397617" w:rsidRPr="00144A66">
        <w:rPr>
          <w:rFonts w:ascii="Arial" w:hAnsi="Arial" w:cs="Arial"/>
          <w:sz w:val="24"/>
          <w:szCs w:val="24"/>
        </w:rPr>
        <w:t xml:space="preserve"> their skills and </w:t>
      </w:r>
      <w:r w:rsidR="006A5517" w:rsidRPr="00144A66">
        <w:rPr>
          <w:rFonts w:ascii="Arial" w:hAnsi="Arial" w:cs="Arial"/>
          <w:sz w:val="24"/>
          <w:szCs w:val="24"/>
        </w:rPr>
        <w:t>capabilities (GOV.UK, 2014).</w:t>
      </w:r>
      <w:r w:rsidR="000528E5" w:rsidRPr="00144A66">
        <w:rPr>
          <w:rFonts w:ascii="Arial" w:hAnsi="Arial" w:cs="Arial"/>
          <w:sz w:val="24"/>
          <w:szCs w:val="24"/>
        </w:rPr>
        <w:t xml:space="preserve"> Using leadership styles is important as it is a way in which leaders and team members can achieve a common desired goal, whether it be for themselves, the company or another individual, such as in healthcare settings. </w:t>
      </w:r>
    </w:p>
    <w:p w14:paraId="5BE2C48F" w14:textId="75B0359C" w:rsidR="00C44FD2" w:rsidRPr="00144A66" w:rsidRDefault="00C44FD2" w:rsidP="00144A66">
      <w:pPr>
        <w:spacing w:line="480" w:lineRule="auto"/>
        <w:rPr>
          <w:rFonts w:ascii="Arial" w:hAnsi="Arial" w:cs="Arial"/>
          <w:b/>
          <w:bCs/>
          <w:sz w:val="24"/>
          <w:szCs w:val="24"/>
        </w:rPr>
      </w:pPr>
    </w:p>
    <w:p w14:paraId="54018917" w14:textId="1EDDF82C" w:rsidR="009A6297" w:rsidRPr="00144A66" w:rsidRDefault="006911C1" w:rsidP="00144A66">
      <w:pPr>
        <w:spacing w:line="480" w:lineRule="auto"/>
        <w:rPr>
          <w:rFonts w:ascii="Arial" w:hAnsi="Arial" w:cs="Arial"/>
          <w:sz w:val="24"/>
          <w:szCs w:val="24"/>
        </w:rPr>
      </w:pPr>
      <w:r>
        <w:rPr>
          <w:rFonts w:ascii="Arial" w:hAnsi="Arial" w:cs="Arial"/>
          <w:sz w:val="24"/>
          <w:szCs w:val="24"/>
        </w:rPr>
        <w:t xml:space="preserve">          </w:t>
      </w:r>
      <w:r w:rsidR="0061185F" w:rsidRPr="00144A66">
        <w:rPr>
          <w:rFonts w:ascii="Arial" w:hAnsi="Arial" w:cs="Arial"/>
          <w:sz w:val="24"/>
          <w:szCs w:val="24"/>
        </w:rPr>
        <w:t xml:space="preserve">The health and social care industry is one that will require the use of a variety of leadership styles, which will usually depend on the situation or context they are being practiced in. </w:t>
      </w:r>
      <w:r w:rsidR="00B336F3" w:rsidRPr="00144A66">
        <w:rPr>
          <w:rFonts w:ascii="Arial" w:hAnsi="Arial" w:cs="Arial"/>
          <w:sz w:val="24"/>
          <w:szCs w:val="24"/>
        </w:rPr>
        <w:t>In these settings, leadership can be demonstrated through an individual’s use of leadership styles and a team’s use of leadership styles.</w:t>
      </w:r>
      <w:r w:rsidR="003F570A" w:rsidRPr="00144A66">
        <w:rPr>
          <w:rFonts w:ascii="Arial" w:hAnsi="Arial" w:cs="Arial"/>
          <w:sz w:val="24"/>
          <w:szCs w:val="24"/>
        </w:rPr>
        <w:t xml:space="preserve"> </w:t>
      </w:r>
      <w:r w:rsidR="0061185F" w:rsidRPr="00144A66">
        <w:rPr>
          <w:rFonts w:ascii="Arial" w:hAnsi="Arial" w:cs="Arial"/>
          <w:sz w:val="24"/>
          <w:szCs w:val="24"/>
        </w:rPr>
        <w:t>Apply</w:t>
      </w:r>
      <w:r w:rsidR="00221928" w:rsidRPr="00144A66">
        <w:rPr>
          <w:rFonts w:ascii="Arial" w:hAnsi="Arial" w:cs="Arial"/>
          <w:sz w:val="24"/>
          <w:szCs w:val="24"/>
        </w:rPr>
        <w:t>ing the most appropriate leadership styles in any healthcare is vital due to healthcare workers having the responsibility to provide the best quality of care to all who are reliant on their service</w:t>
      </w:r>
      <w:r w:rsidR="00B336F3" w:rsidRPr="00144A66">
        <w:rPr>
          <w:rFonts w:ascii="Arial" w:hAnsi="Arial" w:cs="Arial"/>
          <w:sz w:val="24"/>
          <w:szCs w:val="24"/>
        </w:rPr>
        <w:t>, and a</w:t>
      </w:r>
      <w:r w:rsidR="00B3721A" w:rsidRPr="00144A66">
        <w:rPr>
          <w:rFonts w:ascii="Arial" w:hAnsi="Arial" w:cs="Arial"/>
          <w:sz w:val="24"/>
          <w:szCs w:val="24"/>
        </w:rPr>
        <w:t xml:space="preserve">lthough the use of leadership can result in both positive and </w:t>
      </w:r>
      <w:r w:rsidR="00B3721A" w:rsidRPr="00144A66">
        <w:rPr>
          <w:rFonts w:ascii="Arial" w:hAnsi="Arial" w:cs="Arial"/>
          <w:sz w:val="24"/>
          <w:szCs w:val="24"/>
        </w:rPr>
        <w:lastRenderedPageBreak/>
        <w:t xml:space="preserve">negative </w:t>
      </w:r>
      <w:r w:rsidR="0035056C" w:rsidRPr="00144A66">
        <w:rPr>
          <w:rFonts w:ascii="Arial" w:hAnsi="Arial" w:cs="Arial"/>
          <w:sz w:val="24"/>
          <w:szCs w:val="24"/>
        </w:rPr>
        <w:t xml:space="preserve">prospects, Samarakoon (2019, p 49) outlines that “beneficial outcomes for health system can be achieved by using the most suitable leadership style for the given context”. </w:t>
      </w:r>
      <w:r w:rsidR="00B336F3" w:rsidRPr="00144A66">
        <w:rPr>
          <w:rFonts w:ascii="Arial" w:hAnsi="Arial" w:cs="Arial"/>
          <w:sz w:val="24"/>
          <w:szCs w:val="24"/>
        </w:rPr>
        <w:t xml:space="preserve">The healthcare industry can </w:t>
      </w:r>
      <w:r w:rsidR="00FB2F4F" w:rsidRPr="00144A66">
        <w:rPr>
          <w:rFonts w:ascii="Arial" w:hAnsi="Arial" w:cs="Arial"/>
          <w:sz w:val="24"/>
          <w:szCs w:val="24"/>
        </w:rPr>
        <w:t>sometimes be demanding and challenging</w:t>
      </w:r>
      <w:r w:rsidR="00B51152" w:rsidRPr="00144A66">
        <w:rPr>
          <w:rFonts w:ascii="Arial" w:hAnsi="Arial" w:cs="Arial"/>
          <w:sz w:val="24"/>
          <w:szCs w:val="24"/>
        </w:rPr>
        <w:t xml:space="preserve"> </w:t>
      </w:r>
      <w:r w:rsidR="00FB2F4F" w:rsidRPr="00144A66">
        <w:rPr>
          <w:rFonts w:ascii="Arial" w:hAnsi="Arial" w:cs="Arial"/>
          <w:sz w:val="24"/>
          <w:szCs w:val="24"/>
        </w:rPr>
        <w:t xml:space="preserve">which is why </w:t>
      </w:r>
      <w:r w:rsidR="00B51152" w:rsidRPr="00144A66">
        <w:rPr>
          <w:rFonts w:ascii="Arial" w:hAnsi="Arial" w:cs="Arial"/>
          <w:sz w:val="24"/>
          <w:szCs w:val="24"/>
        </w:rPr>
        <w:t>successful leadership</w:t>
      </w:r>
      <w:r w:rsidR="00FB2F4F" w:rsidRPr="00144A66">
        <w:rPr>
          <w:rFonts w:ascii="Arial" w:hAnsi="Arial" w:cs="Arial"/>
          <w:sz w:val="24"/>
          <w:szCs w:val="24"/>
        </w:rPr>
        <w:t xml:space="preserve"> is an upheld need, supported in line with Advent Health University (2020) as it demonstrates “effective leadership plays a crucial role in shaping the culture of a healthcare organization and ensuring its ability to tackle complex issues related to healthcare delivery”.</w:t>
      </w:r>
    </w:p>
    <w:p w14:paraId="34D3A5DC" w14:textId="398344E0" w:rsidR="00532FC8" w:rsidRDefault="006911C1" w:rsidP="00144A66">
      <w:pPr>
        <w:spacing w:line="480" w:lineRule="auto"/>
        <w:rPr>
          <w:rFonts w:ascii="Arial" w:hAnsi="Arial" w:cs="Arial"/>
          <w:sz w:val="24"/>
          <w:szCs w:val="24"/>
        </w:rPr>
      </w:pPr>
      <w:r>
        <w:rPr>
          <w:rFonts w:ascii="Arial" w:hAnsi="Arial" w:cs="Arial"/>
          <w:sz w:val="24"/>
          <w:szCs w:val="24"/>
        </w:rPr>
        <w:t xml:space="preserve">          </w:t>
      </w:r>
      <w:r w:rsidR="00485E73" w:rsidRPr="00144A66">
        <w:rPr>
          <w:rFonts w:ascii="Arial" w:hAnsi="Arial" w:cs="Arial"/>
          <w:sz w:val="24"/>
          <w:szCs w:val="24"/>
        </w:rPr>
        <w:t xml:space="preserve">However, providing adequate care to those under the service can also be rewarding which is normally achieved through high standards of leadership. </w:t>
      </w:r>
      <w:r w:rsidR="00EC362E" w:rsidRPr="00144A66">
        <w:rPr>
          <w:rFonts w:ascii="Arial" w:hAnsi="Arial" w:cs="Arial"/>
          <w:sz w:val="24"/>
          <w:szCs w:val="24"/>
        </w:rPr>
        <w:t xml:space="preserve">As explained by </w:t>
      </w:r>
      <w:proofErr w:type="spellStart"/>
      <w:r w:rsidR="00EC362E" w:rsidRPr="00144A66">
        <w:rPr>
          <w:rFonts w:ascii="Arial" w:hAnsi="Arial" w:cs="Arial"/>
          <w:sz w:val="24"/>
          <w:szCs w:val="24"/>
        </w:rPr>
        <w:t>Sfantou</w:t>
      </w:r>
      <w:proofErr w:type="spellEnd"/>
      <w:r w:rsidR="00EC362E" w:rsidRPr="00144A66">
        <w:rPr>
          <w:rFonts w:ascii="Arial" w:hAnsi="Arial" w:cs="Arial"/>
          <w:sz w:val="24"/>
          <w:szCs w:val="24"/>
        </w:rPr>
        <w:t xml:space="preserve"> et al (2017) “management and leadership of healthcare professionals is critical for strengthening quality and integration of care”, proving that it is </w:t>
      </w:r>
      <w:r w:rsidR="00F86672" w:rsidRPr="00144A66">
        <w:rPr>
          <w:rFonts w:ascii="Arial" w:hAnsi="Arial" w:cs="Arial"/>
          <w:sz w:val="24"/>
          <w:szCs w:val="24"/>
        </w:rPr>
        <w:t>essential for care homes and residential services to acquire a suitable leader</w:t>
      </w:r>
      <w:r w:rsidR="00EC362E" w:rsidRPr="00144A66">
        <w:rPr>
          <w:rFonts w:ascii="Arial" w:hAnsi="Arial" w:cs="Arial"/>
          <w:sz w:val="24"/>
          <w:szCs w:val="24"/>
        </w:rPr>
        <w:t xml:space="preserve">, simply because </w:t>
      </w:r>
      <w:r w:rsidR="00F86672" w:rsidRPr="00144A66">
        <w:rPr>
          <w:rFonts w:ascii="Arial" w:hAnsi="Arial" w:cs="Arial"/>
          <w:sz w:val="24"/>
          <w:szCs w:val="24"/>
        </w:rPr>
        <w:t>they will be responsible for the team and the service itself.</w:t>
      </w:r>
      <w:r w:rsidR="006F76DD" w:rsidRPr="00144A66">
        <w:rPr>
          <w:rFonts w:ascii="Arial" w:hAnsi="Arial" w:cs="Arial"/>
          <w:sz w:val="24"/>
          <w:szCs w:val="24"/>
        </w:rPr>
        <w:t xml:space="preserve"> This </w:t>
      </w:r>
      <w:r w:rsidR="00EC362E" w:rsidRPr="00144A66">
        <w:rPr>
          <w:rFonts w:ascii="Arial" w:hAnsi="Arial" w:cs="Arial"/>
          <w:sz w:val="24"/>
          <w:szCs w:val="24"/>
        </w:rPr>
        <w:t>role is usually attained</w:t>
      </w:r>
      <w:r w:rsidR="006F76DD" w:rsidRPr="00144A66">
        <w:rPr>
          <w:rFonts w:ascii="Arial" w:hAnsi="Arial" w:cs="Arial"/>
          <w:sz w:val="24"/>
          <w:szCs w:val="24"/>
        </w:rPr>
        <w:t xml:space="preserve"> by </w:t>
      </w:r>
      <w:r w:rsidR="00EC362E" w:rsidRPr="00144A66">
        <w:rPr>
          <w:rFonts w:ascii="Arial" w:hAnsi="Arial" w:cs="Arial"/>
          <w:sz w:val="24"/>
          <w:szCs w:val="24"/>
        </w:rPr>
        <w:t xml:space="preserve">a </w:t>
      </w:r>
      <w:r w:rsidR="006F76DD" w:rsidRPr="00144A66">
        <w:rPr>
          <w:rFonts w:ascii="Arial" w:hAnsi="Arial" w:cs="Arial"/>
          <w:sz w:val="24"/>
          <w:szCs w:val="24"/>
        </w:rPr>
        <w:t>care home manager.</w:t>
      </w:r>
      <w:r w:rsidR="00F86672" w:rsidRPr="00144A66">
        <w:rPr>
          <w:rFonts w:ascii="Arial" w:hAnsi="Arial" w:cs="Arial"/>
          <w:sz w:val="24"/>
          <w:szCs w:val="24"/>
        </w:rPr>
        <w:t xml:space="preserve"> Similar to the superiority of team leaders they will undertake a series of tasks and responsibilities</w:t>
      </w:r>
      <w:r w:rsidR="006F76DD" w:rsidRPr="00144A66">
        <w:rPr>
          <w:rFonts w:ascii="Arial" w:hAnsi="Arial" w:cs="Arial"/>
          <w:sz w:val="24"/>
          <w:szCs w:val="24"/>
        </w:rPr>
        <w:t xml:space="preserve">. Alongside this, “healthcare leaders also set goals and objectives, manage finances and monitor budgets, and communicate with clinical staff and department head”, as explained by Advent Health University (2020). </w:t>
      </w:r>
      <w:r w:rsidR="00AF337C" w:rsidRPr="00144A66">
        <w:rPr>
          <w:rFonts w:ascii="Arial" w:hAnsi="Arial" w:cs="Arial"/>
          <w:sz w:val="24"/>
          <w:szCs w:val="24"/>
        </w:rPr>
        <w:t xml:space="preserve">The presence of a suitable care home manager can also have influence over the </w:t>
      </w:r>
      <w:r w:rsidR="00257A18" w:rsidRPr="00144A66">
        <w:rPr>
          <w:rFonts w:ascii="Arial" w:hAnsi="Arial" w:cs="Arial"/>
          <w:sz w:val="24"/>
          <w:szCs w:val="24"/>
        </w:rPr>
        <w:t>care and treatment residents and patients receive. It is thought that when health staff led by a skilled leader and have satisfactory relationships with their supervisors, patients are then treated with dignity and empathy in return (</w:t>
      </w:r>
      <w:r w:rsidR="00803E17" w:rsidRPr="00144A66">
        <w:rPr>
          <w:rFonts w:ascii="Arial" w:hAnsi="Arial" w:cs="Arial"/>
          <w:sz w:val="24"/>
          <w:szCs w:val="24"/>
        </w:rPr>
        <w:t xml:space="preserve">Faculty of Medical Leadership and Management, 2015). </w:t>
      </w:r>
      <w:r w:rsidR="00E24F39" w:rsidRPr="00144A66">
        <w:rPr>
          <w:rFonts w:ascii="Arial" w:hAnsi="Arial" w:cs="Arial"/>
          <w:sz w:val="24"/>
          <w:szCs w:val="24"/>
        </w:rPr>
        <w:t xml:space="preserve">Healthcare </w:t>
      </w:r>
      <w:r w:rsidR="00E37051" w:rsidRPr="00144A66">
        <w:rPr>
          <w:rFonts w:ascii="Arial" w:hAnsi="Arial" w:cs="Arial"/>
          <w:sz w:val="24"/>
          <w:szCs w:val="24"/>
        </w:rPr>
        <w:t xml:space="preserve">settings can require a range of leadership styles being used on a daily basis, but with guidance and motivation from a strong team leader the team have appropriate knowledge of knowing what leadership style will work advantageously. </w:t>
      </w:r>
    </w:p>
    <w:p w14:paraId="7BF62342" w14:textId="77777777" w:rsidR="006911C1" w:rsidRPr="006911C1" w:rsidRDefault="006911C1" w:rsidP="00144A66">
      <w:pPr>
        <w:spacing w:line="480" w:lineRule="auto"/>
        <w:rPr>
          <w:rFonts w:ascii="Arial" w:hAnsi="Arial" w:cs="Arial"/>
          <w:sz w:val="24"/>
          <w:szCs w:val="24"/>
        </w:rPr>
      </w:pPr>
    </w:p>
    <w:p w14:paraId="5EA5913A" w14:textId="761F42C5" w:rsidR="009A6297" w:rsidRPr="00144A66" w:rsidRDefault="006911C1" w:rsidP="00144A66">
      <w:pPr>
        <w:spacing w:line="480" w:lineRule="auto"/>
        <w:rPr>
          <w:rFonts w:ascii="Arial" w:hAnsi="Arial" w:cs="Arial"/>
          <w:sz w:val="24"/>
          <w:szCs w:val="24"/>
        </w:rPr>
      </w:pPr>
      <w:r>
        <w:rPr>
          <w:rFonts w:ascii="Arial" w:hAnsi="Arial" w:cs="Arial"/>
          <w:sz w:val="24"/>
          <w:szCs w:val="24"/>
        </w:rPr>
        <w:t xml:space="preserve">          </w:t>
      </w:r>
      <w:r w:rsidR="009B113E" w:rsidRPr="00144A66">
        <w:rPr>
          <w:rFonts w:ascii="Arial" w:hAnsi="Arial" w:cs="Arial"/>
          <w:sz w:val="24"/>
          <w:szCs w:val="24"/>
        </w:rPr>
        <w:t>Autocratic leadership is a leadership style whereby the leader will instigate all decisions and rarely accepts input from team members and their views and opinions will not be taken into consideration (</w:t>
      </w:r>
      <w:r w:rsidR="0049258B" w:rsidRPr="00144A66">
        <w:rPr>
          <w:rFonts w:ascii="Arial" w:hAnsi="Arial" w:cs="Arial"/>
          <w:sz w:val="24"/>
          <w:szCs w:val="24"/>
        </w:rPr>
        <w:t>Becker, 2021).</w:t>
      </w:r>
      <w:r w:rsidR="00144A66" w:rsidRPr="00144A66">
        <w:rPr>
          <w:rFonts w:ascii="Arial" w:hAnsi="Arial" w:cs="Arial"/>
          <w:sz w:val="24"/>
          <w:szCs w:val="24"/>
        </w:rPr>
        <w:t xml:space="preserve"> </w:t>
      </w:r>
      <w:r w:rsidR="0049258B" w:rsidRPr="00144A66">
        <w:rPr>
          <w:rFonts w:ascii="Arial" w:hAnsi="Arial" w:cs="Arial"/>
          <w:sz w:val="24"/>
          <w:szCs w:val="24"/>
        </w:rPr>
        <w:t xml:space="preserve">When using this leadership style, the team leader will be reluctant to </w:t>
      </w:r>
      <w:r w:rsidR="0049258B" w:rsidRPr="00144A66">
        <w:rPr>
          <w:rFonts w:ascii="Arial" w:hAnsi="Arial" w:cs="Arial"/>
          <w:sz w:val="24"/>
          <w:szCs w:val="24"/>
        </w:rPr>
        <w:lastRenderedPageBreak/>
        <w:t>tolerating mistakes which can sometimes cause predicaments when attempting to improve these areas (Health Stream, 2021).</w:t>
      </w:r>
    </w:p>
    <w:p w14:paraId="626A5DB6" w14:textId="10C13404" w:rsidR="004416F9" w:rsidRPr="00144A66" w:rsidRDefault="004416F9" w:rsidP="00144A66">
      <w:pPr>
        <w:spacing w:line="480" w:lineRule="auto"/>
        <w:rPr>
          <w:rFonts w:ascii="Arial" w:hAnsi="Arial" w:cs="Arial"/>
          <w:sz w:val="24"/>
          <w:szCs w:val="24"/>
        </w:rPr>
      </w:pPr>
      <w:r w:rsidRPr="00144A66">
        <w:rPr>
          <w:rFonts w:ascii="Arial" w:hAnsi="Arial" w:cs="Arial"/>
          <w:sz w:val="24"/>
          <w:szCs w:val="24"/>
        </w:rPr>
        <w:t xml:space="preserve">Autocratic leadership does have some advantages which include the ability to make quick decisions, </w:t>
      </w:r>
      <w:r w:rsidR="00C74A4C" w:rsidRPr="00144A66">
        <w:rPr>
          <w:rFonts w:ascii="Arial" w:hAnsi="Arial" w:cs="Arial"/>
          <w:sz w:val="24"/>
          <w:szCs w:val="24"/>
        </w:rPr>
        <w:t>increases productivity and may even reduce employee stress (</w:t>
      </w:r>
      <w:proofErr w:type="spellStart"/>
      <w:r w:rsidR="00C74A4C" w:rsidRPr="00144A66">
        <w:rPr>
          <w:rFonts w:ascii="Arial" w:hAnsi="Arial" w:cs="Arial"/>
          <w:sz w:val="24"/>
          <w:szCs w:val="24"/>
        </w:rPr>
        <w:t>Gaille</w:t>
      </w:r>
      <w:proofErr w:type="spellEnd"/>
      <w:r w:rsidR="00C74A4C" w:rsidRPr="00144A66">
        <w:rPr>
          <w:rFonts w:ascii="Arial" w:hAnsi="Arial" w:cs="Arial"/>
          <w:sz w:val="24"/>
          <w:szCs w:val="24"/>
        </w:rPr>
        <w:t>, 2018) and i</w:t>
      </w:r>
      <w:r w:rsidR="0049258B" w:rsidRPr="00144A66">
        <w:rPr>
          <w:rFonts w:ascii="Arial" w:hAnsi="Arial" w:cs="Arial"/>
          <w:sz w:val="24"/>
          <w:szCs w:val="24"/>
        </w:rPr>
        <w:t xml:space="preserve">t is thought that when in </w:t>
      </w:r>
      <w:r w:rsidR="00C84B74" w:rsidRPr="00144A66">
        <w:rPr>
          <w:rFonts w:ascii="Arial" w:hAnsi="Arial" w:cs="Arial"/>
          <w:sz w:val="24"/>
          <w:szCs w:val="24"/>
        </w:rPr>
        <w:t xml:space="preserve">an </w:t>
      </w:r>
      <w:r w:rsidR="0049258B" w:rsidRPr="00144A66">
        <w:rPr>
          <w:rFonts w:ascii="Arial" w:hAnsi="Arial" w:cs="Arial"/>
          <w:sz w:val="24"/>
          <w:szCs w:val="24"/>
        </w:rPr>
        <w:t xml:space="preserve">emergency or crisis situations this leadership style may result in a positive outcome as there may </w:t>
      </w:r>
      <w:r w:rsidR="00C84B74" w:rsidRPr="00144A66">
        <w:rPr>
          <w:rFonts w:ascii="Arial" w:hAnsi="Arial" w:cs="Arial"/>
          <w:sz w:val="24"/>
          <w:szCs w:val="24"/>
        </w:rPr>
        <w:t>be a minimum or no time to contribute ideas (Health Stream, 2021).</w:t>
      </w:r>
    </w:p>
    <w:p w14:paraId="1CC731FF" w14:textId="2B40CA33" w:rsidR="009B113E" w:rsidRPr="00144A66" w:rsidRDefault="00F12EC5" w:rsidP="00144A66">
      <w:pPr>
        <w:spacing w:line="480" w:lineRule="auto"/>
        <w:rPr>
          <w:rFonts w:ascii="Arial" w:hAnsi="Arial" w:cs="Arial"/>
          <w:sz w:val="24"/>
          <w:szCs w:val="24"/>
        </w:rPr>
      </w:pPr>
      <w:r>
        <w:rPr>
          <w:rFonts w:ascii="Arial" w:hAnsi="Arial" w:cs="Arial"/>
          <w:sz w:val="24"/>
          <w:szCs w:val="24"/>
        </w:rPr>
        <w:t xml:space="preserve">         </w:t>
      </w:r>
      <w:r w:rsidR="00D26099" w:rsidRPr="00144A66">
        <w:rPr>
          <w:rFonts w:ascii="Arial" w:hAnsi="Arial" w:cs="Arial"/>
          <w:sz w:val="24"/>
          <w:szCs w:val="24"/>
        </w:rPr>
        <w:t xml:space="preserve">However, </w:t>
      </w:r>
      <w:r w:rsidR="005B044B" w:rsidRPr="00144A66">
        <w:rPr>
          <w:rFonts w:ascii="Arial" w:hAnsi="Arial" w:cs="Arial"/>
          <w:sz w:val="24"/>
          <w:szCs w:val="24"/>
        </w:rPr>
        <w:t>although autocratic leadership “is considered as the core of the classical management appro</w:t>
      </w:r>
      <w:r>
        <w:rPr>
          <w:rFonts w:ascii="Arial" w:hAnsi="Arial" w:cs="Arial"/>
          <w:sz w:val="24"/>
          <w:szCs w:val="24"/>
        </w:rPr>
        <w:t>a</w:t>
      </w:r>
      <w:r w:rsidR="005B044B" w:rsidRPr="00144A66">
        <w:rPr>
          <w:rFonts w:ascii="Arial" w:hAnsi="Arial" w:cs="Arial"/>
          <w:sz w:val="24"/>
          <w:szCs w:val="24"/>
        </w:rPr>
        <w:t xml:space="preserve">ch”, according to Samarakoon (2019, p 49), </w:t>
      </w:r>
      <w:r w:rsidR="00D26099" w:rsidRPr="00144A66">
        <w:rPr>
          <w:rFonts w:ascii="Arial" w:hAnsi="Arial" w:cs="Arial"/>
          <w:sz w:val="24"/>
          <w:szCs w:val="24"/>
        </w:rPr>
        <w:t>autocratic leadership is universally considered to achieve more negative outcomes than positive</w:t>
      </w:r>
      <w:r w:rsidR="005B044B" w:rsidRPr="00144A66">
        <w:rPr>
          <w:rFonts w:ascii="Arial" w:hAnsi="Arial" w:cs="Arial"/>
          <w:sz w:val="24"/>
          <w:szCs w:val="24"/>
        </w:rPr>
        <w:t xml:space="preserve">. One of the reasons for this is because </w:t>
      </w:r>
      <w:r w:rsidR="00D26099" w:rsidRPr="00144A66">
        <w:rPr>
          <w:rFonts w:ascii="Arial" w:hAnsi="Arial" w:cs="Arial"/>
          <w:sz w:val="24"/>
          <w:szCs w:val="24"/>
        </w:rPr>
        <w:t xml:space="preserve">team members are not considered and their views are not accepted. This deflects on the general roles of a leader who are expected to create trustworthy relationships with their team members (GOV.UK, 2014) </w:t>
      </w:r>
      <w:r w:rsidR="00AD5DE3" w:rsidRPr="00144A66">
        <w:rPr>
          <w:rFonts w:ascii="Arial" w:hAnsi="Arial" w:cs="Arial"/>
          <w:sz w:val="24"/>
          <w:szCs w:val="24"/>
        </w:rPr>
        <w:t xml:space="preserve">and may result in team members losing motivation and creating the opportunity for a bad aspect of the team leader. </w:t>
      </w:r>
      <w:r w:rsidR="00D26099" w:rsidRPr="00144A66">
        <w:rPr>
          <w:rFonts w:ascii="Arial" w:hAnsi="Arial" w:cs="Arial"/>
          <w:sz w:val="24"/>
          <w:szCs w:val="24"/>
        </w:rPr>
        <w:t xml:space="preserve">Health Stream (2021) </w:t>
      </w:r>
      <w:r w:rsidR="00AD5DE3" w:rsidRPr="00144A66">
        <w:rPr>
          <w:rFonts w:ascii="Arial" w:hAnsi="Arial" w:cs="Arial"/>
          <w:sz w:val="24"/>
          <w:szCs w:val="24"/>
        </w:rPr>
        <w:t xml:space="preserve">also </w:t>
      </w:r>
      <w:r w:rsidR="00D26099" w:rsidRPr="00144A66">
        <w:rPr>
          <w:rFonts w:ascii="Arial" w:hAnsi="Arial" w:cs="Arial"/>
          <w:sz w:val="24"/>
          <w:szCs w:val="24"/>
        </w:rPr>
        <w:t>outlines “w</w:t>
      </w:r>
      <w:r w:rsidR="009B113E" w:rsidRPr="00144A66">
        <w:rPr>
          <w:rFonts w:ascii="Arial" w:hAnsi="Arial" w:cs="Arial"/>
          <w:sz w:val="24"/>
          <w:szCs w:val="24"/>
        </w:rPr>
        <w:t>hen that happens the leader can lose access to valuable insights about improvement strategies from within the team</w:t>
      </w:r>
      <w:r w:rsidR="00D26099" w:rsidRPr="00144A66">
        <w:rPr>
          <w:rFonts w:ascii="Arial" w:hAnsi="Arial" w:cs="Arial"/>
          <w:sz w:val="24"/>
          <w:szCs w:val="24"/>
        </w:rPr>
        <w:t>”</w:t>
      </w:r>
      <w:r w:rsidR="005B044B" w:rsidRPr="00144A66">
        <w:rPr>
          <w:rFonts w:ascii="Arial" w:hAnsi="Arial" w:cs="Arial"/>
          <w:sz w:val="24"/>
          <w:szCs w:val="24"/>
        </w:rPr>
        <w:t xml:space="preserve">, suggesting that the use autocratic leadership can be harmful for the team members even though it is sometimes considered to be useful. </w:t>
      </w:r>
    </w:p>
    <w:p w14:paraId="082BA1D2" w14:textId="2F85B060" w:rsidR="004416F9" w:rsidRPr="00144A66" w:rsidRDefault="004416F9" w:rsidP="00144A66">
      <w:pPr>
        <w:spacing w:line="480" w:lineRule="auto"/>
        <w:rPr>
          <w:rFonts w:ascii="Arial" w:hAnsi="Arial" w:cs="Arial"/>
          <w:b/>
          <w:bCs/>
          <w:sz w:val="24"/>
          <w:szCs w:val="24"/>
        </w:rPr>
      </w:pPr>
    </w:p>
    <w:p w14:paraId="41FE43C9" w14:textId="0788F8CA" w:rsidR="009B113E" w:rsidRPr="00144A66" w:rsidRDefault="005D75AB" w:rsidP="00144A66">
      <w:pPr>
        <w:spacing w:line="480" w:lineRule="auto"/>
        <w:rPr>
          <w:rFonts w:ascii="Arial" w:hAnsi="Arial" w:cs="Arial"/>
          <w:sz w:val="24"/>
          <w:szCs w:val="24"/>
        </w:rPr>
      </w:pPr>
      <w:r>
        <w:rPr>
          <w:rFonts w:ascii="Arial" w:hAnsi="Arial" w:cs="Arial"/>
          <w:sz w:val="24"/>
          <w:szCs w:val="24"/>
        </w:rPr>
        <w:t xml:space="preserve">          </w:t>
      </w:r>
      <w:r w:rsidR="00002058" w:rsidRPr="00144A66">
        <w:rPr>
          <w:rFonts w:ascii="Arial" w:hAnsi="Arial" w:cs="Arial"/>
          <w:sz w:val="24"/>
          <w:szCs w:val="24"/>
        </w:rPr>
        <w:t xml:space="preserve">Democratic leadership is </w:t>
      </w:r>
      <w:r w:rsidR="003F2A50" w:rsidRPr="00144A66">
        <w:rPr>
          <w:rFonts w:ascii="Arial" w:hAnsi="Arial" w:cs="Arial"/>
          <w:sz w:val="24"/>
          <w:szCs w:val="24"/>
        </w:rPr>
        <w:t xml:space="preserve">an approach in which the leader upholds some authority but is open to accept contributing ideas from their team members (Health Stream, 2021). Commonly the final decision is usually made by the team leader, but the contribution from the team members can provide the best suitable response (Becker, 2021). </w:t>
      </w:r>
    </w:p>
    <w:p w14:paraId="1EB46A2D" w14:textId="6ABD83F8" w:rsidR="003F2A50" w:rsidRDefault="005D75AB" w:rsidP="00144A66">
      <w:pPr>
        <w:spacing w:line="480" w:lineRule="auto"/>
        <w:rPr>
          <w:rFonts w:ascii="Arial" w:hAnsi="Arial" w:cs="Arial"/>
          <w:sz w:val="24"/>
          <w:szCs w:val="24"/>
        </w:rPr>
      </w:pPr>
      <w:r>
        <w:rPr>
          <w:rFonts w:ascii="Arial" w:hAnsi="Arial" w:cs="Arial"/>
          <w:sz w:val="24"/>
          <w:szCs w:val="24"/>
        </w:rPr>
        <w:t xml:space="preserve">          </w:t>
      </w:r>
      <w:r w:rsidR="003F2A50" w:rsidRPr="00144A66">
        <w:rPr>
          <w:rFonts w:ascii="Arial" w:hAnsi="Arial" w:cs="Arial"/>
          <w:sz w:val="24"/>
          <w:szCs w:val="24"/>
        </w:rPr>
        <w:t xml:space="preserve">Democratic leadership is generally effective </w:t>
      </w:r>
      <w:r w:rsidR="00793D0C" w:rsidRPr="00144A66">
        <w:rPr>
          <w:rFonts w:ascii="Arial" w:hAnsi="Arial" w:cs="Arial"/>
          <w:sz w:val="24"/>
          <w:szCs w:val="24"/>
        </w:rPr>
        <w:t xml:space="preserve">as it notices and appreciates input from team members which can give them experience that may be valuable for their future (Becker, 2021) and this is one of its main advantages. </w:t>
      </w:r>
      <w:r w:rsidR="003D0EF3">
        <w:rPr>
          <w:rFonts w:ascii="Arial" w:hAnsi="Arial" w:cs="Arial"/>
          <w:sz w:val="24"/>
          <w:szCs w:val="24"/>
        </w:rPr>
        <w:t xml:space="preserve">One of the factors that a democratic leader will focus on is building relationships between themselves and staff which can create a better work environment </w:t>
      </w:r>
      <w:r w:rsidR="003D0EF3">
        <w:rPr>
          <w:rFonts w:ascii="Arial" w:hAnsi="Arial" w:cs="Arial"/>
          <w:sz w:val="24"/>
          <w:szCs w:val="24"/>
        </w:rPr>
        <w:lastRenderedPageBreak/>
        <w:t>as the positive atmosphere may uphold high morale throughout the team. In contrast to autocratic leaders, democratic leadership aims to encourage coming to a general agreement and improving the team and service, rather than putting the blame for mistakes on individuals (</w:t>
      </w:r>
      <w:r w:rsidR="00E1570E">
        <w:rPr>
          <w:rFonts w:ascii="Arial" w:hAnsi="Arial" w:cs="Arial"/>
          <w:sz w:val="24"/>
          <w:szCs w:val="24"/>
        </w:rPr>
        <w:t>Duquesne University, 2020).</w:t>
      </w:r>
    </w:p>
    <w:p w14:paraId="24394C41" w14:textId="4355ACB0" w:rsidR="00002058" w:rsidRDefault="005D75AB" w:rsidP="00144A66">
      <w:pPr>
        <w:spacing w:line="480" w:lineRule="auto"/>
        <w:rPr>
          <w:rFonts w:ascii="Arial" w:hAnsi="Arial" w:cs="Arial"/>
          <w:sz w:val="24"/>
          <w:szCs w:val="24"/>
        </w:rPr>
      </w:pPr>
      <w:r>
        <w:rPr>
          <w:rFonts w:ascii="Arial" w:hAnsi="Arial" w:cs="Arial"/>
          <w:sz w:val="24"/>
          <w:szCs w:val="24"/>
        </w:rPr>
        <w:t xml:space="preserve">          On the other hand, democratic poses some disadvantages, one of which may be that is </w:t>
      </w:r>
      <w:proofErr w:type="spellStart"/>
      <w:r>
        <w:rPr>
          <w:rFonts w:ascii="Arial" w:hAnsi="Arial" w:cs="Arial"/>
          <w:sz w:val="24"/>
          <w:szCs w:val="24"/>
        </w:rPr>
        <w:t>is</w:t>
      </w:r>
      <w:proofErr w:type="spellEnd"/>
      <w:r>
        <w:rPr>
          <w:rFonts w:ascii="Arial" w:hAnsi="Arial" w:cs="Arial"/>
          <w:sz w:val="24"/>
          <w:szCs w:val="24"/>
        </w:rPr>
        <w:t xml:space="preserve"> not time effective. </w:t>
      </w:r>
      <w:r w:rsidR="00F3664C">
        <w:rPr>
          <w:rFonts w:ascii="Arial" w:hAnsi="Arial" w:cs="Arial"/>
          <w:sz w:val="24"/>
          <w:szCs w:val="24"/>
        </w:rPr>
        <w:t>For example, if members were to contribute multiple ideas this may consume more time which may affect the general efficiency of leadership. Democratic leadership may also cause some conflicts and uncomforting atmospheres for some team members, supported by Duquesne University (2020) as they explain “</w:t>
      </w:r>
      <w:r w:rsidR="00F3664C" w:rsidRPr="00F3664C">
        <w:rPr>
          <w:rFonts w:ascii="Arial" w:hAnsi="Arial" w:cs="Arial"/>
          <w:sz w:val="24"/>
          <w:szCs w:val="24"/>
        </w:rPr>
        <w:t>participation may create anxiety for nurses who have less experience, while allowing more experienced nurses to have disproportionate influence in decision-making</w:t>
      </w:r>
      <w:r w:rsidR="00F3664C">
        <w:rPr>
          <w:rFonts w:ascii="Arial" w:hAnsi="Arial" w:cs="Arial"/>
          <w:sz w:val="24"/>
          <w:szCs w:val="24"/>
        </w:rPr>
        <w:t>”. This could be harmful to the team as it may destroy the morale creating difficult circumstances to work under.</w:t>
      </w:r>
    </w:p>
    <w:p w14:paraId="52A0DF74" w14:textId="77777777" w:rsidR="00F12EC5" w:rsidRDefault="00F12EC5" w:rsidP="00144A66">
      <w:pPr>
        <w:spacing w:line="480" w:lineRule="auto"/>
        <w:rPr>
          <w:rFonts w:ascii="Arial" w:hAnsi="Arial" w:cs="Arial"/>
          <w:b/>
          <w:bCs/>
          <w:sz w:val="24"/>
          <w:szCs w:val="24"/>
        </w:rPr>
      </w:pPr>
      <w:bookmarkStart w:id="0" w:name="_Hlk92315663"/>
    </w:p>
    <w:p w14:paraId="1677AC91" w14:textId="57A0E5E8" w:rsidR="00A946BD" w:rsidRDefault="00F12EC5" w:rsidP="00144A66">
      <w:pPr>
        <w:spacing w:line="480" w:lineRule="auto"/>
        <w:rPr>
          <w:rFonts w:ascii="Arial" w:hAnsi="Arial" w:cs="Arial"/>
          <w:sz w:val="24"/>
          <w:szCs w:val="24"/>
        </w:rPr>
      </w:pPr>
      <w:r>
        <w:rPr>
          <w:rFonts w:ascii="Arial" w:hAnsi="Arial" w:cs="Arial"/>
          <w:sz w:val="24"/>
          <w:szCs w:val="24"/>
        </w:rPr>
        <w:t xml:space="preserve">          </w:t>
      </w:r>
      <w:r w:rsidR="00F3664C">
        <w:rPr>
          <w:rFonts w:ascii="Arial" w:hAnsi="Arial" w:cs="Arial"/>
          <w:sz w:val="24"/>
          <w:szCs w:val="24"/>
        </w:rPr>
        <w:t>Another leadership style is laissez-faire</w:t>
      </w:r>
      <w:r w:rsidR="00FE2A0C">
        <w:rPr>
          <w:rFonts w:ascii="Arial" w:hAnsi="Arial" w:cs="Arial"/>
          <w:sz w:val="24"/>
          <w:szCs w:val="24"/>
        </w:rPr>
        <w:t xml:space="preserve"> which is a hands off approach whereby the leader will put all trust and faith into their team (Becker, 2021). Laissez-faire translates from French to English as ‘let them do’, which is precisely what this leadership style encounters. When working under this leadership style, very minimal contribution is given by the leader, and sometimes they will not contribute at all (Health Stream, 2021). </w:t>
      </w:r>
    </w:p>
    <w:p w14:paraId="3A1BD38E" w14:textId="74D00EAC" w:rsidR="002A0D64" w:rsidRDefault="00F12EC5" w:rsidP="00144A66">
      <w:pPr>
        <w:spacing w:line="480" w:lineRule="auto"/>
        <w:rPr>
          <w:rFonts w:ascii="Arial" w:hAnsi="Arial" w:cs="Arial"/>
          <w:sz w:val="24"/>
          <w:szCs w:val="24"/>
        </w:rPr>
      </w:pPr>
      <w:r>
        <w:rPr>
          <w:rFonts w:ascii="Arial" w:hAnsi="Arial" w:cs="Arial"/>
          <w:sz w:val="24"/>
          <w:szCs w:val="24"/>
        </w:rPr>
        <w:t xml:space="preserve">          </w:t>
      </w:r>
      <w:r w:rsidR="00FE2A0C">
        <w:rPr>
          <w:rFonts w:ascii="Arial" w:hAnsi="Arial" w:cs="Arial"/>
          <w:sz w:val="24"/>
          <w:szCs w:val="24"/>
        </w:rPr>
        <w:t xml:space="preserve">The advantage to laissez-faire is that it demonstrates that the leader is able to put trust and faith in their team, which in certain </w:t>
      </w:r>
      <w:r w:rsidR="00D11DB0">
        <w:rPr>
          <w:rFonts w:ascii="Arial" w:hAnsi="Arial" w:cs="Arial"/>
          <w:sz w:val="24"/>
          <w:szCs w:val="24"/>
        </w:rPr>
        <w:t>situations can be rewarding</w:t>
      </w:r>
      <w:r w:rsidR="004670F5">
        <w:rPr>
          <w:rFonts w:ascii="Arial" w:hAnsi="Arial" w:cs="Arial"/>
          <w:sz w:val="24"/>
          <w:szCs w:val="24"/>
        </w:rPr>
        <w:t xml:space="preserve">. However, there </w:t>
      </w:r>
      <w:r w:rsidR="002A0D64">
        <w:rPr>
          <w:rFonts w:ascii="Arial" w:hAnsi="Arial" w:cs="Arial"/>
          <w:sz w:val="24"/>
          <w:szCs w:val="24"/>
        </w:rPr>
        <w:t xml:space="preserve">was no significant evidence suggesting this leadership style is best to use in healthcare settings. This may because healthcare workers should be compassionate about providing the best quality care and support to those in their service, so in most cases a structured, well lead team would be more effective than a hands off approach, like laissez-faire. </w:t>
      </w:r>
    </w:p>
    <w:p w14:paraId="5294BA08" w14:textId="4F421FB3" w:rsidR="00A946BD" w:rsidRDefault="00F12EC5" w:rsidP="00144A66">
      <w:pPr>
        <w:spacing w:line="480" w:lineRule="auto"/>
        <w:rPr>
          <w:rFonts w:ascii="Arial" w:hAnsi="Arial" w:cs="Arial"/>
          <w:sz w:val="24"/>
          <w:szCs w:val="24"/>
        </w:rPr>
      </w:pPr>
      <w:r>
        <w:rPr>
          <w:rFonts w:ascii="Arial" w:hAnsi="Arial" w:cs="Arial"/>
          <w:sz w:val="24"/>
          <w:szCs w:val="24"/>
        </w:rPr>
        <w:lastRenderedPageBreak/>
        <w:t xml:space="preserve">           Although, evidence</w:t>
      </w:r>
      <w:r w:rsidR="002A0D64">
        <w:rPr>
          <w:rFonts w:ascii="Arial" w:hAnsi="Arial" w:cs="Arial"/>
          <w:sz w:val="24"/>
          <w:szCs w:val="24"/>
        </w:rPr>
        <w:t xml:space="preserve"> suggested one of the disadvantages to laissez-faire in healthcare, claiming it can be “</w:t>
      </w:r>
      <w:r w:rsidR="004670F5" w:rsidRPr="004670F5">
        <w:rPr>
          <w:rFonts w:ascii="Arial" w:hAnsi="Arial" w:cs="Arial"/>
          <w:sz w:val="24"/>
          <w:szCs w:val="24"/>
        </w:rPr>
        <w:t>dangerous because it negatively contributes to unit socialization and creates a culture of blame</w:t>
      </w:r>
      <w:r w:rsidR="002A0D64">
        <w:rPr>
          <w:rFonts w:ascii="Arial" w:hAnsi="Arial" w:cs="Arial"/>
          <w:sz w:val="24"/>
          <w:szCs w:val="24"/>
        </w:rPr>
        <w:t>”, as demonstrated from</w:t>
      </w:r>
      <w:r w:rsidR="004670F5">
        <w:rPr>
          <w:rFonts w:ascii="Arial" w:hAnsi="Arial" w:cs="Arial"/>
          <w:sz w:val="24"/>
          <w:szCs w:val="24"/>
        </w:rPr>
        <w:t xml:space="preserve"> (</w:t>
      </w:r>
      <w:r w:rsidR="002A0D64" w:rsidRPr="002A0D64">
        <w:rPr>
          <w:rFonts w:ascii="Arial" w:hAnsi="Arial" w:cs="Arial"/>
          <w:sz w:val="24"/>
          <w:szCs w:val="24"/>
        </w:rPr>
        <w:t>Duquesne University</w:t>
      </w:r>
      <w:r w:rsidR="002A0D64">
        <w:rPr>
          <w:rFonts w:ascii="Arial" w:hAnsi="Arial" w:cs="Arial"/>
          <w:sz w:val="24"/>
          <w:szCs w:val="24"/>
        </w:rPr>
        <w:t>, 2020)</w:t>
      </w:r>
    </w:p>
    <w:p w14:paraId="36C6F975" w14:textId="77777777" w:rsidR="00F12EC5" w:rsidRPr="00F12EC5" w:rsidRDefault="00F12EC5" w:rsidP="00144A66">
      <w:pPr>
        <w:spacing w:line="480" w:lineRule="auto"/>
        <w:rPr>
          <w:rFonts w:ascii="Arial" w:hAnsi="Arial" w:cs="Arial"/>
          <w:sz w:val="24"/>
          <w:szCs w:val="24"/>
        </w:rPr>
      </w:pPr>
    </w:p>
    <w:p w14:paraId="040E2331" w14:textId="6EA9966A" w:rsidR="00DF7260" w:rsidRDefault="00F12EC5" w:rsidP="00144A66">
      <w:pPr>
        <w:spacing w:line="480" w:lineRule="auto"/>
        <w:rPr>
          <w:rFonts w:ascii="Arial" w:hAnsi="Arial" w:cs="Arial"/>
          <w:color w:val="FF0000"/>
          <w:sz w:val="24"/>
          <w:szCs w:val="24"/>
        </w:rPr>
      </w:pPr>
      <w:r>
        <w:rPr>
          <w:rFonts w:ascii="Arial" w:hAnsi="Arial" w:cs="Arial"/>
          <w:sz w:val="24"/>
          <w:szCs w:val="24"/>
        </w:rPr>
        <w:t xml:space="preserve">          </w:t>
      </w:r>
      <w:r w:rsidR="00296BD3" w:rsidRPr="00296BD3">
        <w:rPr>
          <w:rFonts w:ascii="Arial" w:hAnsi="Arial" w:cs="Arial"/>
          <w:sz w:val="24"/>
          <w:szCs w:val="24"/>
        </w:rPr>
        <w:t>Transformational leadership is whereby the leader attempts to push their team members outside of their comfort zone whilst trying to optimise the completion of a set of tasks</w:t>
      </w:r>
      <w:r w:rsidR="00296BD3">
        <w:rPr>
          <w:rFonts w:ascii="Arial" w:hAnsi="Arial" w:cs="Arial"/>
          <w:sz w:val="24"/>
          <w:szCs w:val="24"/>
        </w:rPr>
        <w:t xml:space="preserve"> and goals (Becker, 2021). These tasks and goals can overtime become more challenging, but the team members should progress and </w:t>
      </w:r>
      <w:r w:rsidR="000742F4">
        <w:rPr>
          <w:rFonts w:ascii="Arial" w:hAnsi="Arial" w:cs="Arial"/>
          <w:sz w:val="24"/>
          <w:szCs w:val="24"/>
        </w:rPr>
        <w:t xml:space="preserve">demonstrate improved skills they have acquired through their leader’s use of this leadership style. </w:t>
      </w:r>
      <w:r w:rsidR="00594710">
        <w:rPr>
          <w:rFonts w:ascii="Arial" w:hAnsi="Arial" w:cs="Arial"/>
          <w:sz w:val="24"/>
          <w:szCs w:val="24"/>
        </w:rPr>
        <w:t xml:space="preserve">According to </w:t>
      </w:r>
      <w:proofErr w:type="spellStart"/>
      <w:r w:rsidR="00594710">
        <w:rPr>
          <w:rFonts w:ascii="Arial" w:hAnsi="Arial" w:cs="Arial"/>
          <w:sz w:val="24"/>
          <w:szCs w:val="24"/>
        </w:rPr>
        <w:t>Sfantou</w:t>
      </w:r>
      <w:proofErr w:type="spellEnd"/>
      <w:r w:rsidR="00594710">
        <w:rPr>
          <w:rFonts w:ascii="Arial" w:hAnsi="Arial" w:cs="Arial"/>
          <w:sz w:val="24"/>
          <w:szCs w:val="24"/>
        </w:rPr>
        <w:t xml:space="preserve"> et al (2017) “t</w:t>
      </w:r>
      <w:r w:rsidR="00594710" w:rsidRPr="00594710">
        <w:rPr>
          <w:rFonts w:ascii="Arial" w:hAnsi="Arial" w:cs="Arial"/>
          <w:sz w:val="24"/>
          <w:szCs w:val="24"/>
        </w:rPr>
        <w:t>ransformational leaders typically have the ability to inspire confidence, staff respect and they communicate loyalty through a shared vision</w:t>
      </w:r>
      <w:r w:rsidR="00594710">
        <w:rPr>
          <w:rFonts w:ascii="Arial" w:hAnsi="Arial" w:cs="Arial"/>
          <w:sz w:val="24"/>
          <w:szCs w:val="24"/>
        </w:rPr>
        <w:t xml:space="preserve">”, which can lead to productiveness, high staff morale and </w:t>
      </w:r>
      <w:r w:rsidR="00DF7260">
        <w:rPr>
          <w:rFonts w:ascii="Arial" w:hAnsi="Arial" w:cs="Arial"/>
          <w:sz w:val="24"/>
          <w:szCs w:val="24"/>
        </w:rPr>
        <w:t xml:space="preserve">job fulfilment. </w:t>
      </w:r>
      <w:r w:rsidR="00594710">
        <w:rPr>
          <w:rFonts w:ascii="Arial" w:hAnsi="Arial" w:cs="Arial"/>
          <w:color w:val="FF0000"/>
          <w:sz w:val="24"/>
          <w:szCs w:val="24"/>
        </w:rPr>
        <w:t xml:space="preserve"> </w:t>
      </w:r>
    </w:p>
    <w:p w14:paraId="5A3C50C1" w14:textId="2A3D386A" w:rsidR="004C56A5" w:rsidRDefault="00F12EC5" w:rsidP="00144A66">
      <w:pPr>
        <w:spacing w:line="480" w:lineRule="auto"/>
        <w:rPr>
          <w:rFonts w:ascii="Arial" w:hAnsi="Arial" w:cs="Arial"/>
          <w:sz w:val="24"/>
          <w:szCs w:val="24"/>
        </w:rPr>
      </w:pPr>
      <w:r>
        <w:rPr>
          <w:rFonts w:ascii="Arial" w:hAnsi="Arial" w:cs="Arial"/>
          <w:sz w:val="24"/>
          <w:szCs w:val="24"/>
        </w:rPr>
        <w:t xml:space="preserve">          </w:t>
      </w:r>
      <w:r w:rsidR="00F507DB" w:rsidRPr="00C21E86">
        <w:rPr>
          <w:rFonts w:ascii="Arial" w:hAnsi="Arial" w:cs="Arial"/>
          <w:sz w:val="24"/>
          <w:szCs w:val="24"/>
        </w:rPr>
        <w:t>There is</w:t>
      </w:r>
      <w:r w:rsidR="00C21E86">
        <w:rPr>
          <w:rFonts w:ascii="Arial" w:hAnsi="Arial" w:cs="Arial"/>
          <w:sz w:val="24"/>
          <w:szCs w:val="24"/>
        </w:rPr>
        <w:t xml:space="preserve"> evidence suggesting that transformational leadership is a widely encountered leadership style in healthcare organisations </w:t>
      </w:r>
      <w:r w:rsidR="00AA3742">
        <w:rPr>
          <w:rFonts w:ascii="Arial" w:hAnsi="Arial" w:cs="Arial"/>
          <w:sz w:val="24"/>
          <w:szCs w:val="24"/>
        </w:rPr>
        <w:t xml:space="preserve">as it results in an improvement in the outcome for patient and a general vindication amongst staff (Duquesne University, 2020). </w:t>
      </w:r>
      <w:r w:rsidR="004C56A5">
        <w:rPr>
          <w:rFonts w:ascii="Arial" w:hAnsi="Arial" w:cs="Arial"/>
          <w:sz w:val="24"/>
          <w:szCs w:val="24"/>
        </w:rPr>
        <w:t xml:space="preserve">However, on the other hand </w:t>
      </w:r>
      <w:r w:rsidR="007A157F">
        <w:rPr>
          <w:rFonts w:ascii="Arial" w:hAnsi="Arial" w:cs="Arial"/>
          <w:sz w:val="24"/>
          <w:szCs w:val="24"/>
        </w:rPr>
        <w:t>transformational leadership “</w:t>
      </w:r>
      <w:r w:rsidR="004C56A5" w:rsidRPr="004C56A5">
        <w:rPr>
          <w:rFonts w:ascii="Arial" w:hAnsi="Arial" w:cs="Arial"/>
          <w:sz w:val="24"/>
          <w:szCs w:val="24"/>
        </w:rPr>
        <w:t>can risk losing sight of everyone's individual learning curves if direct reports don't receive the right coaching to guide them through new responsibilities</w:t>
      </w:r>
      <w:r w:rsidR="007A157F">
        <w:rPr>
          <w:rFonts w:ascii="Arial" w:hAnsi="Arial" w:cs="Arial"/>
          <w:sz w:val="24"/>
          <w:szCs w:val="24"/>
        </w:rPr>
        <w:t xml:space="preserve">” as stated by Becker, (2021) suggesting a disadvantage to this style of leadership. </w:t>
      </w:r>
    </w:p>
    <w:p w14:paraId="09AA1686" w14:textId="77777777" w:rsidR="00F12EC5" w:rsidRPr="00C21E86" w:rsidRDefault="00F12EC5" w:rsidP="00144A66">
      <w:pPr>
        <w:spacing w:line="480" w:lineRule="auto"/>
        <w:rPr>
          <w:rFonts w:ascii="Arial" w:hAnsi="Arial" w:cs="Arial"/>
          <w:sz w:val="24"/>
          <w:szCs w:val="24"/>
        </w:rPr>
      </w:pPr>
    </w:p>
    <w:bookmarkEnd w:id="0"/>
    <w:p w14:paraId="018D8C35" w14:textId="07BE4A83" w:rsidR="00170274" w:rsidRDefault="00F12EC5" w:rsidP="00144A66">
      <w:pPr>
        <w:spacing w:line="480" w:lineRule="auto"/>
        <w:rPr>
          <w:rFonts w:ascii="Arial" w:hAnsi="Arial" w:cs="Arial"/>
          <w:sz w:val="24"/>
          <w:szCs w:val="24"/>
        </w:rPr>
      </w:pPr>
      <w:r>
        <w:rPr>
          <w:rFonts w:ascii="Arial" w:hAnsi="Arial" w:cs="Arial"/>
          <w:sz w:val="24"/>
          <w:szCs w:val="24"/>
        </w:rPr>
        <w:t xml:space="preserve">          </w:t>
      </w:r>
      <w:r w:rsidR="00170274">
        <w:rPr>
          <w:rFonts w:ascii="Arial" w:hAnsi="Arial" w:cs="Arial"/>
          <w:sz w:val="24"/>
          <w:szCs w:val="24"/>
        </w:rPr>
        <w:t xml:space="preserve">Transactional leadership is a style of leadership in which the leaders may use methods of motivation to optimise the teams’ performance, as well as using forms of punishment to discourage work that lacks in efficiency (Becker, 2021). This is a fairly common leadership style in today’s society. </w:t>
      </w:r>
      <w:r w:rsidR="00E00184">
        <w:rPr>
          <w:rFonts w:ascii="Arial" w:hAnsi="Arial" w:cs="Arial"/>
          <w:sz w:val="24"/>
          <w:szCs w:val="24"/>
        </w:rPr>
        <w:t>An example of the way transactional leadership is used in healthcare leaders as described by Advent Health University (2020) is “</w:t>
      </w:r>
      <w:r w:rsidR="00E00184" w:rsidRPr="00E00184">
        <w:rPr>
          <w:rFonts w:ascii="Arial" w:hAnsi="Arial" w:cs="Arial"/>
          <w:sz w:val="24"/>
          <w:szCs w:val="24"/>
        </w:rPr>
        <w:t>when staff members follow specific procedures, they may earn recognition, but when they fail to follow them, they can face reprimand</w:t>
      </w:r>
      <w:r w:rsidR="00E00184">
        <w:rPr>
          <w:rFonts w:ascii="Arial" w:hAnsi="Arial" w:cs="Arial"/>
          <w:sz w:val="24"/>
          <w:szCs w:val="24"/>
        </w:rPr>
        <w:t xml:space="preserve">”. </w:t>
      </w:r>
    </w:p>
    <w:p w14:paraId="6ACB435A" w14:textId="1288A88A" w:rsidR="002D7193" w:rsidRDefault="00F12EC5" w:rsidP="002D7193">
      <w:pPr>
        <w:spacing w:line="480" w:lineRule="auto"/>
        <w:rPr>
          <w:rFonts w:ascii="Arial" w:hAnsi="Arial" w:cs="Arial"/>
          <w:sz w:val="24"/>
          <w:szCs w:val="24"/>
        </w:rPr>
      </w:pPr>
      <w:r>
        <w:rPr>
          <w:rFonts w:ascii="Arial" w:hAnsi="Arial" w:cs="Arial"/>
          <w:sz w:val="24"/>
          <w:szCs w:val="24"/>
        </w:rPr>
        <w:lastRenderedPageBreak/>
        <w:t xml:space="preserve">          </w:t>
      </w:r>
      <w:r w:rsidR="00E00184">
        <w:rPr>
          <w:rFonts w:ascii="Arial" w:hAnsi="Arial" w:cs="Arial"/>
          <w:sz w:val="24"/>
          <w:szCs w:val="24"/>
        </w:rPr>
        <w:t xml:space="preserve">Using this kind of leadership in a workplace </w:t>
      </w:r>
      <w:r w:rsidR="002D7193">
        <w:rPr>
          <w:rFonts w:ascii="Arial" w:hAnsi="Arial" w:cs="Arial"/>
          <w:sz w:val="24"/>
          <w:szCs w:val="24"/>
        </w:rPr>
        <w:t xml:space="preserve">provides the opportunity to adhere to rules, regulations and procedures which are given clear definition. It can also encourage improved work efficiency as </w:t>
      </w:r>
      <w:r w:rsidR="00011377">
        <w:rPr>
          <w:rFonts w:ascii="Arial" w:hAnsi="Arial" w:cs="Arial"/>
          <w:sz w:val="24"/>
          <w:szCs w:val="24"/>
        </w:rPr>
        <w:t>motivation and punishment can provide higher levels of self confidence in the workplace,</w:t>
      </w:r>
    </w:p>
    <w:p w14:paraId="317D141A" w14:textId="7C2E6FAF" w:rsidR="00990BCF" w:rsidRDefault="00F12EC5" w:rsidP="00144A66">
      <w:pPr>
        <w:spacing w:line="480" w:lineRule="auto"/>
        <w:rPr>
          <w:rFonts w:ascii="Arial" w:hAnsi="Arial" w:cs="Arial"/>
          <w:sz w:val="24"/>
          <w:szCs w:val="24"/>
        </w:rPr>
      </w:pPr>
      <w:r>
        <w:rPr>
          <w:rFonts w:ascii="Arial" w:hAnsi="Arial" w:cs="Arial"/>
          <w:sz w:val="24"/>
          <w:szCs w:val="24"/>
        </w:rPr>
        <w:t xml:space="preserve">          </w:t>
      </w:r>
      <w:r w:rsidR="00011377">
        <w:rPr>
          <w:rFonts w:ascii="Arial" w:hAnsi="Arial" w:cs="Arial"/>
          <w:sz w:val="24"/>
          <w:szCs w:val="24"/>
        </w:rPr>
        <w:t xml:space="preserve">However, too much self-confidence, gained from high amounts of motivation or low self esteem gained from too much punishment can potentially result in the making of wrong or impractical decisions (Faculty of Medical Leadership and Management, 2015). </w:t>
      </w:r>
    </w:p>
    <w:p w14:paraId="5121F986" w14:textId="77777777" w:rsidR="006911C1" w:rsidRPr="006911C1" w:rsidRDefault="006911C1" w:rsidP="00144A66">
      <w:pPr>
        <w:spacing w:line="480" w:lineRule="auto"/>
        <w:rPr>
          <w:rFonts w:ascii="Arial" w:hAnsi="Arial" w:cs="Arial"/>
          <w:sz w:val="24"/>
          <w:szCs w:val="24"/>
        </w:rPr>
      </w:pPr>
    </w:p>
    <w:p w14:paraId="7B75D7ED" w14:textId="51C06ADC" w:rsidR="002B00F6" w:rsidRPr="00144A66" w:rsidRDefault="006911C1" w:rsidP="00144A66">
      <w:pPr>
        <w:spacing w:line="480" w:lineRule="auto"/>
        <w:rPr>
          <w:rFonts w:ascii="Arial" w:hAnsi="Arial" w:cs="Arial"/>
          <w:sz w:val="24"/>
          <w:szCs w:val="24"/>
        </w:rPr>
      </w:pPr>
      <w:r>
        <w:rPr>
          <w:rFonts w:ascii="Arial" w:hAnsi="Arial" w:cs="Arial"/>
          <w:sz w:val="24"/>
          <w:szCs w:val="24"/>
        </w:rPr>
        <w:t xml:space="preserve">          </w:t>
      </w:r>
      <w:r w:rsidR="002B00F6">
        <w:rPr>
          <w:rFonts w:ascii="Arial" w:hAnsi="Arial" w:cs="Arial"/>
          <w:sz w:val="24"/>
          <w:szCs w:val="24"/>
        </w:rPr>
        <w:t xml:space="preserve">In summary of everything that has been discussed so far, it is clear that the health care industry uses many forms of leadership styles, some more effective and suitable than others and some that could be suggestibly not suitable for the industry. </w:t>
      </w:r>
      <w:r w:rsidR="00155CED">
        <w:rPr>
          <w:rFonts w:ascii="Arial" w:hAnsi="Arial" w:cs="Arial"/>
          <w:sz w:val="24"/>
          <w:szCs w:val="24"/>
        </w:rPr>
        <w:t xml:space="preserve">It is also clear that there are advantages and disadvantages to each leadership style. </w:t>
      </w:r>
      <w:r w:rsidR="002B00F6">
        <w:rPr>
          <w:rFonts w:ascii="Arial" w:hAnsi="Arial" w:cs="Arial"/>
          <w:sz w:val="24"/>
          <w:szCs w:val="24"/>
        </w:rPr>
        <w:t xml:space="preserve">Due to the sort of environment provided in health settings, the use of appropriate leadership styles is crucial. There are some leadership styles, such as laissez-faire, which could be proven not to be useful in such settings for the job itself even though it would benefit the team members and their personal abilities. However, </w:t>
      </w:r>
      <w:r w:rsidR="00BB42E0">
        <w:rPr>
          <w:rFonts w:ascii="Arial" w:hAnsi="Arial" w:cs="Arial"/>
          <w:sz w:val="24"/>
          <w:szCs w:val="24"/>
        </w:rPr>
        <w:t xml:space="preserve">when using the alternatives like transformational and democratic leadership, they can still be provided with gaining experience whilst working alongside their team leader. This could even be more beneficial for them as they have someone to motivate them and give them guidance, but they would be able to collaborate this with their own opinions and views. It is generally sufficient to have structure when working in healthcare, to again provide the best quality of care to residents and patients, as well as having a well built team as this is evident to reflect on the care and support they receive. </w:t>
      </w:r>
    </w:p>
    <w:p w14:paraId="0617C10C" w14:textId="77777777" w:rsidR="008E526B" w:rsidRPr="00144A66" w:rsidRDefault="008E526B" w:rsidP="00144A66">
      <w:pPr>
        <w:spacing w:line="480" w:lineRule="auto"/>
        <w:rPr>
          <w:rFonts w:ascii="Arial" w:hAnsi="Arial" w:cs="Arial"/>
          <w:sz w:val="24"/>
          <w:szCs w:val="24"/>
        </w:rPr>
      </w:pPr>
    </w:p>
    <w:p w14:paraId="08C40BF8" w14:textId="5855B017" w:rsidR="00990BCF" w:rsidRDefault="00990BCF" w:rsidP="00144A66">
      <w:pPr>
        <w:spacing w:line="480" w:lineRule="auto"/>
        <w:rPr>
          <w:rFonts w:ascii="Arial" w:hAnsi="Arial" w:cs="Arial"/>
          <w:sz w:val="24"/>
          <w:szCs w:val="24"/>
        </w:rPr>
      </w:pPr>
    </w:p>
    <w:p w14:paraId="6A514E2D" w14:textId="4C30FCCC" w:rsidR="008E526B" w:rsidRDefault="008E526B" w:rsidP="00144A66">
      <w:pPr>
        <w:spacing w:line="480" w:lineRule="auto"/>
        <w:rPr>
          <w:rFonts w:ascii="Arial" w:hAnsi="Arial" w:cs="Arial"/>
          <w:sz w:val="24"/>
          <w:szCs w:val="24"/>
        </w:rPr>
      </w:pPr>
    </w:p>
    <w:p w14:paraId="0E5EFFE5" w14:textId="6D8BA93D" w:rsidR="008E526B" w:rsidRDefault="008E526B" w:rsidP="00144A66">
      <w:pPr>
        <w:spacing w:line="480" w:lineRule="auto"/>
        <w:rPr>
          <w:rFonts w:ascii="Arial" w:hAnsi="Arial" w:cs="Arial"/>
          <w:sz w:val="24"/>
          <w:szCs w:val="24"/>
        </w:rPr>
      </w:pPr>
    </w:p>
    <w:p w14:paraId="21E87A14" w14:textId="6EA020E9" w:rsidR="008E526B" w:rsidRDefault="008E526B" w:rsidP="00144A66">
      <w:pPr>
        <w:spacing w:line="480" w:lineRule="auto"/>
        <w:rPr>
          <w:rFonts w:ascii="Arial" w:hAnsi="Arial" w:cs="Arial"/>
          <w:sz w:val="24"/>
          <w:szCs w:val="24"/>
        </w:rPr>
      </w:pPr>
    </w:p>
    <w:p w14:paraId="101B8E12" w14:textId="0C261319" w:rsidR="008E526B" w:rsidRDefault="008E526B" w:rsidP="00144A66">
      <w:pPr>
        <w:spacing w:line="480" w:lineRule="auto"/>
        <w:rPr>
          <w:rFonts w:ascii="Arial" w:hAnsi="Arial" w:cs="Arial"/>
          <w:sz w:val="24"/>
          <w:szCs w:val="24"/>
        </w:rPr>
      </w:pPr>
    </w:p>
    <w:p w14:paraId="2BB74F4B" w14:textId="77777777" w:rsidR="008E526B" w:rsidRPr="00144A66" w:rsidRDefault="008E526B" w:rsidP="00144A66">
      <w:pPr>
        <w:spacing w:line="480" w:lineRule="auto"/>
        <w:rPr>
          <w:rFonts w:ascii="Arial" w:hAnsi="Arial" w:cs="Arial"/>
          <w:sz w:val="24"/>
          <w:szCs w:val="24"/>
        </w:rPr>
      </w:pPr>
    </w:p>
    <w:p w14:paraId="7104DD5B" w14:textId="3D8B5629" w:rsidR="00990BCF" w:rsidRPr="00144A66" w:rsidRDefault="00990BCF" w:rsidP="00144A66">
      <w:pPr>
        <w:spacing w:line="480" w:lineRule="auto"/>
        <w:rPr>
          <w:rFonts w:ascii="Arial" w:hAnsi="Arial" w:cs="Arial"/>
          <w:sz w:val="24"/>
          <w:szCs w:val="24"/>
        </w:rPr>
      </w:pPr>
      <w:r w:rsidRPr="00144A66">
        <w:rPr>
          <w:rFonts w:ascii="Arial" w:hAnsi="Arial" w:cs="Arial"/>
          <w:sz w:val="24"/>
          <w:szCs w:val="24"/>
        </w:rPr>
        <w:t>Bibliography</w:t>
      </w:r>
    </w:p>
    <w:p w14:paraId="32D9B31D" w14:textId="77777777" w:rsidR="00155CED" w:rsidRPr="00144A66" w:rsidRDefault="00155CED" w:rsidP="00144A66">
      <w:pPr>
        <w:spacing w:line="480" w:lineRule="auto"/>
        <w:rPr>
          <w:rFonts w:ascii="Arial" w:hAnsi="Arial" w:cs="Arial"/>
          <w:sz w:val="24"/>
          <w:szCs w:val="24"/>
        </w:rPr>
      </w:pPr>
      <w:r w:rsidRPr="00144A66">
        <w:rPr>
          <w:rFonts w:ascii="Arial" w:hAnsi="Arial" w:cs="Arial"/>
          <w:sz w:val="24"/>
          <w:szCs w:val="24"/>
        </w:rPr>
        <w:t>Advent Health University, (2020) ‘</w:t>
      </w:r>
      <w:r w:rsidRPr="00065949">
        <w:rPr>
          <w:rFonts w:ascii="Arial" w:hAnsi="Arial" w:cs="Arial"/>
          <w:i/>
          <w:iCs/>
          <w:sz w:val="24"/>
          <w:szCs w:val="24"/>
        </w:rPr>
        <w:t>5 Types of Leadership in Healthcare’</w:t>
      </w:r>
      <w:r w:rsidRPr="00144A66">
        <w:rPr>
          <w:rFonts w:ascii="Arial" w:hAnsi="Arial" w:cs="Arial"/>
          <w:sz w:val="24"/>
          <w:szCs w:val="24"/>
        </w:rPr>
        <w:t xml:space="preserve">. [Online] Available: </w:t>
      </w:r>
      <w:hyperlink r:id="rId6" w:history="1">
        <w:r w:rsidRPr="00144A66">
          <w:rPr>
            <w:rStyle w:val="Hyperlink"/>
            <w:rFonts w:ascii="Arial" w:hAnsi="Arial" w:cs="Arial"/>
            <w:sz w:val="24"/>
            <w:szCs w:val="24"/>
          </w:rPr>
          <w:t>https://online.ahu.edu/blog/leadership-styles-in-healthcare/</w:t>
        </w:r>
      </w:hyperlink>
      <w:r w:rsidRPr="00144A66">
        <w:rPr>
          <w:rFonts w:ascii="Arial" w:hAnsi="Arial" w:cs="Arial"/>
          <w:sz w:val="24"/>
          <w:szCs w:val="24"/>
        </w:rPr>
        <w:t xml:space="preserve"> [Accessed: 31 Dec 2021]. </w:t>
      </w:r>
    </w:p>
    <w:p w14:paraId="64B91FAC" w14:textId="77777777" w:rsidR="00155CED" w:rsidRPr="00144A66" w:rsidRDefault="00155CED" w:rsidP="00144A66">
      <w:pPr>
        <w:spacing w:line="480" w:lineRule="auto"/>
        <w:rPr>
          <w:rFonts w:ascii="Arial" w:hAnsi="Arial" w:cs="Arial"/>
          <w:sz w:val="24"/>
          <w:szCs w:val="24"/>
        </w:rPr>
      </w:pPr>
      <w:r w:rsidRPr="00144A66">
        <w:rPr>
          <w:rFonts w:ascii="Arial" w:hAnsi="Arial" w:cs="Arial"/>
          <w:sz w:val="24"/>
          <w:szCs w:val="24"/>
        </w:rPr>
        <w:t>Becker, B (2021) ‘</w:t>
      </w:r>
      <w:r w:rsidRPr="00065949">
        <w:rPr>
          <w:rFonts w:ascii="Arial" w:hAnsi="Arial" w:cs="Arial"/>
          <w:i/>
          <w:iCs/>
          <w:sz w:val="24"/>
          <w:szCs w:val="24"/>
        </w:rPr>
        <w:t>The 8 Most Common Leadership Styles’</w:t>
      </w:r>
      <w:r w:rsidRPr="00144A66">
        <w:rPr>
          <w:rFonts w:ascii="Arial" w:hAnsi="Arial" w:cs="Arial"/>
          <w:sz w:val="24"/>
          <w:szCs w:val="24"/>
        </w:rPr>
        <w:t xml:space="preserve">, [Online] Available: </w:t>
      </w:r>
      <w:hyperlink r:id="rId7" w:history="1">
        <w:r w:rsidRPr="00144A66">
          <w:rPr>
            <w:rStyle w:val="Hyperlink"/>
            <w:rFonts w:ascii="Arial" w:hAnsi="Arial" w:cs="Arial"/>
            <w:sz w:val="24"/>
            <w:szCs w:val="24"/>
          </w:rPr>
          <w:t>https://blog.hubspot.com/marketing/leadership-styles</w:t>
        </w:r>
      </w:hyperlink>
      <w:r w:rsidRPr="00144A66">
        <w:rPr>
          <w:rFonts w:ascii="Arial" w:hAnsi="Arial" w:cs="Arial"/>
          <w:sz w:val="24"/>
          <w:szCs w:val="24"/>
        </w:rPr>
        <w:t xml:space="preserve"> [Accessed: 1 Jan 2022]. </w:t>
      </w:r>
    </w:p>
    <w:p w14:paraId="2D00F5E8" w14:textId="77777777" w:rsidR="00155CED" w:rsidRDefault="00155CED" w:rsidP="00144A66">
      <w:pPr>
        <w:spacing w:line="480" w:lineRule="auto"/>
        <w:rPr>
          <w:rFonts w:ascii="Arial" w:hAnsi="Arial" w:cs="Arial"/>
          <w:sz w:val="24"/>
          <w:szCs w:val="24"/>
        </w:rPr>
      </w:pPr>
      <w:r w:rsidRPr="002E5BED">
        <w:rPr>
          <w:rFonts w:ascii="Arial" w:hAnsi="Arial" w:cs="Arial"/>
          <w:sz w:val="24"/>
          <w:szCs w:val="24"/>
        </w:rPr>
        <w:t xml:space="preserve">Duquesne University, </w:t>
      </w:r>
      <w:r>
        <w:rPr>
          <w:rFonts w:ascii="Arial" w:hAnsi="Arial" w:cs="Arial"/>
          <w:sz w:val="24"/>
          <w:szCs w:val="24"/>
        </w:rPr>
        <w:t>(</w:t>
      </w:r>
      <w:r w:rsidRPr="002E5BED">
        <w:rPr>
          <w:rFonts w:ascii="Arial" w:hAnsi="Arial" w:cs="Arial"/>
          <w:sz w:val="24"/>
          <w:szCs w:val="24"/>
        </w:rPr>
        <w:t>2020</w:t>
      </w:r>
      <w:r>
        <w:rPr>
          <w:rFonts w:ascii="Arial" w:hAnsi="Arial" w:cs="Arial"/>
          <w:sz w:val="24"/>
          <w:szCs w:val="24"/>
        </w:rPr>
        <w:t>) ‘</w:t>
      </w:r>
      <w:r w:rsidRPr="00065949">
        <w:rPr>
          <w:rFonts w:ascii="Arial" w:hAnsi="Arial" w:cs="Arial"/>
          <w:i/>
          <w:iCs/>
          <w:sz w:val="24"/>
          <w:szCs w:val="24"/>
        </w:rPr>
        <w:t>Leadership Styles in Nursing and Their Impact on Patient Outcomes</w:t>
      </w:r>
      <w:r>
        <w:rPr>
          <w:rFonts w:ascii="Arial" w:hAnsi="Arial" w:cs="Arial"/>
          <w:sz w:val="24"/>
          <w:szCs w:val="24"/>
        </w:rPr>
        <w:t xml:space="preserve">’, [Online] Available: </w:t>
      </w:r>
      <w:hyperlink r:id="rId8" w:history="1">
        <w:r w:rsidRPr="006366C9">
          <w:rPr>
            <w:rStyle w:val="Hyperlink"/>
            <w:rFonts w:ascii="Arial" w:hAnsi="Arial" w:cs="Arial"/>
            <w:sz w:val="24"/>
            <w:szCs w:val="24"/>
          </w:rPr>
          <w:t>https://onlinenursing.duq.edu/blog/leadership-styles-in-nursing/</w:t>
        </w:r>
      </w:hyperlink>
      <w:r>
        <w:rPr>
          <w:rFonts w:ascii="Arial" w:hAnsi="Arial" w:cs="Arial"/>
          <w:sz w:val="24"/>
          <w:szCs w:val="24"/>
        </w:rPr>
        <w:t xml:space="preserve"> [Accessed: 1 Jan 2022].</w:t>
      </w:r>
    </w:p>
    <w:p w14:paraId="18E698C1" w14:textId="77777777" w:rsidR="00155CED" w:rsidRDefault="00155CED" w:rsidP="00144A66">
      <w:pPr>
        <w:spacing w:line="480" w:lineRule="auto"/>
        <w:rPr>
          <w:rFonts w:ascii="Arial" w:hAnsi="Arial" w:cs="Arial"/>
          <w:sz w:val="24"/>
          <w:szCs w:val="24"/>
        </w:rPr>
      </w:pPr>
      <w:r w:rsidRPr="00144A66">
        <w:rPr>
          <w:rFonts w:ascii="Arial" w:hAnsi="Arial" w:cs="Arial"/>
          <w:sz w:val="24"/>
          <w:szCs w:val="24"/>
        </w:rPr>
        <w:t xml:space="preserve">Faculty of Medical Leadership and Management, (2015) </w:t>
      </w:r>
      <w:r w:rsidRPr="00065949">
        <w:rPr>
          <w:rFonts w:ascii="Arial" w:hAnsi="Arial" w:cs="Arial"/>
          <w:i/>
          <w:iCs/>
          <w:sz w:val="24"/>
          <w:szCs w:val="24"/>
        </w:rPr>
        <w:t>‘Leadership and Leadership Development in Health Care: The Evidence Base’</w:t>
      </w:r>
      <w:r w:rsidRPr="00144A66">
        <w:rPr>
          <w:rFonts w:ascii="Arial" w:hAnsi="Arial" w:cs="Arial"/>
          <w:sz w:val="24"/>
          <w:szCs w:val="24"/>
        </w:rPr>
        <w:t xml:space="preserve">, [Online] Available: </w:t>
      </w:r>
      <w:hyperlink r:id="rId9" w:history="1">
        <w:r w:rsidRPr="00144A66">
          <w:rPr>
            <w:rStyle w:val="Hyperlink"/>
            <w:rFonts w:ascii="Arial" w:hAnsi="Arial" w:cs="Arial"/>
            <w:sz w:val="24"/>
            <w:szCs w:val="24"/>
          </w:rPr>
          <w:t>https://www.kingsfund.org.uk/sites/default/files/field/field_publication_file/leadership-leadership-development-health-care-feb-2015.pdf</w:t>
        </w:r>
      </w:hyperlink>
      <w:r w:rsidRPr="00144A66">
        <w:rPr>
          <w:rFonts w:ascii="Arial" w:hAnsi="Arial" w:cs="Arial"/>
          <w:sz w:val="24"/>
          <w:szCs w:val="24"/>
        </w:rPr>
        <w:t xml:space="preserve"> [Accessed: 1 Jan 2022]. </w:t>
      </w:r>
    </w:p>
    <w:p w14:paraId="617EE4ED" w14:textId="77777777" w:rsidR="00155CED" w:rsidRPr="00144A66" w:rsidRDefault="00155CED" w:rsidP="00144A66">
      <w:pPr>
        <w:spacing w:line="480" w:lineRule="auto"/>
        <w:rPr>
          <w:rFonts w:ascii="Arial" w:hAnsi="Arial" w:cs="Arial"/>
          <w:sz w:val="24"/>
          <w:szCs w:val="24"/>
        </w:rPr>
      </w:pPr>
      <w:proofErr w:type="spellStart"/>
      <w:r w:rsidRPr="00144A66">
        <w:rPr>
          <w:rFonts w:ascii="Arial" w:hAnsi="Arial" w:cs="Arial"/>
          <w:sz w:val="24"/>
          <w:szCs w:val="24"/>
        </w:rPr>
        <w:t>Gaille</w:t>
      </w:r>
      <w:proofErr w:type="spellEnd"/>
      <w:r w:rsidRPr="00144A66">
        <w:rPr>
          <w:rFonts w:ascii="Arial" w:hAnsi="Arial" w:cs="Arial"/>
          <w:sz w:val="24"/>
          <w:szCs w:val="24"/>
        </w:rPr>
        <w:t>, B (2018) ‘</w:t>
      </w:r>
      <w:r w:rsidRPr="00065949">
        <w:rPr>
          <w:rFonts w:ascii="Arial" w:hAnsi="Arial" w:cs="Arial"/>
          <w:i/>
          <w:iCs/>
          <w:sz w:val="24"/>
          <w:szCs w:val="24"/>
        </w:rPr>
        <w:t>Small Business and Marketing Advice’</w:t>
      </w:r>
      <w:r w:rsidRPr="00144A66">
        <w:rPr>
          <w:rFonts w:ascii="Arial" w:hAnsi="Arial" w:cs="Arial"/>
          <w:sz w:val="24"/>
          <w:szCs w:val="24"/>
        </w:rPr>
        <w:t xml:space="preserve">, [Online] Available: </w:t>
      </w:r>
      <w:hyperlink r:id="rId10" w:history="1">
        <w:r w:rsidRPr="00144A66">
          <w:rPr>
            <w:rStyle w:val="Hyperlink"/>
            <w:rFonts w:ascii="Arial" w:hAnsi="Arial" w:cs="Arial"/>
            <w:sz w:val="24"/>
            <w:szCs w:val="24"/>
          </w:rPr>
          <w:t>https://brandongaille.com/11-autocratic-leadership-advantages-and-disadvantages/</w:t>
        </w:r>
      </w:hyperlink>
      <w:r w:rsidRPr="00144A66">
        <w:rPr>
          <w:rFonts w:ascii="Arial" w:hAnsi="Arial" w:cs="Arial"/>
          <w:sz w:val="24"/>
          <w:szCs w:val="24"/>
        </w:rPr>
        <w:t xml:space="preserve"> [Accessed: 1 Jan 2022]. </w:t>
      </w:r>
    </w:p>
    <w:p w14:paraId="5C213682" w14:textId="77777777" w:rsidR="00155CED" w:rsidRPr="00144A66" w:rsidRDefault="00155CED" w:rsidP="00144A66">
      <w:pPr>
        <w:spacing w:line="480" w:lineRule="auto"/>
        <w:rPr>
          <w:rFonts w:ascii="Arial" w:hAnsi="Arial" w:cs="Arial"/>
          <w:sz w:val="24"/>
          <w:szCs w:val="24"/>
        </w:rPr>
      </w:pPr>
      <w:r w:rsidRPr="00144A66">
        <w:rPr>
          <w:rFonts w:ascii="Arial" w:hAnsi="Arial" w:cs="Arial"/>
          <w:sz w:val="24"/>
          <w:szCs w:val="24"/>
        </w:rPr>
        <w:t>GOV.UK, (2014) ‘</w:t>
      </w:r>
      <w:r w:rsidRPr="00065949">
        <w:rPr>
          <w:rFonts w:ascii="Arial" w:hAnsi="Arial" w:cs="Arial"/>
          <w:i/>
          <w:iCs/>
          <w:sz w:val="24"/>
          <w:szCs w:val="24"/>
        </w:rPr>
        <w:t>What Makes a Good Leader?</w:t>
      </w:r>
      <w:r w:rsidRPr="00144A66">
        <w:rPr>
          <w:rFonts w:ascii="Arial" w:hAnsi="Arial" w:cs="Arial"/>
          <w:sz w:val="24"/>
          <w:szCs w:val="24"/>
        </w:rPr>
        <w:t xml:space="preserve">’, [Online] Available: </w:t>
      </w:r>
      <w:hyperlink r:id="rId11" w:history="1">
        <w:r w:rsidRPr="00144A66">
          <w:rPr>
            <w:rStyle w:val="Hyperlink"/>
            <w:rFonts w:ascii="Arial" w:hAnsi="Arial" w:cs="Arial"/>
            <w:sz w:val="24"/>
            <w:szCs w:val="24"/>
          </w:rPr>
          <w:t>https://www.gov.uk/government/speeches/what-makes-a-good-leader</w:t>
        </w:r>
      </w:hyperlink>
      <w:r w:rsidRPr="00144A66">
        <w:rPr>
          <w:rFonts w:ascii="Arial" w:hAnsi="Arial" w:cs="Arial"/>
          <w:sz w:val="24"/>
          <w:szCs w:val="24"/>
        </w:rPr>
        <w:t xml:space="preserve"> [Accessed: 31 Dec 2021]. </w:t>
      </w:r>
    </w:p>
    <w:p w14:paraId="0134EDFA" w14:textId="77777777" w:rsidR="00155CED" w:rsidRPr="00144A66" w:rsidRDefault="00155CED" w:rsidP="00144A66">
      <w:pPr>
        <w:spacing w:line="480" w:lineRule="auto"/>
        <w:rPr>
          <w:rFonts w:ascii="Arial" w:hAnsi="Arial" w:cs="Arial"/>
          <w:sz w:val="24"/>
          <w:szCs w:val="24"/>
        </w:rPr>
      </w:pPr>
      <w:proofErr w:type="spellStart"/>
      <w:r>
        <w:rPr>
          <w:rFonts w:ascii="Arial" w:hAnsi="Arial" w:cs="Arial"/>
          <w:sz w:val="24"/>
          <w:szCs w:val="24"/>
        </w:rPr>
        <w:t>Gunderman</w:t>
      </w:r>
      <w:proofErr w:type="spellEnd"/>
      <w:r>
        <w:rPr>
          <w:rFonts w:ascii="Arial" w:hAnsi="Arial" w:cs="Arial"/>
          <w:sz w:val="24"/>
          <w:szCs w:val="24"/>
        </w:rPr>
        <w:t>, B (2009) ‘</w:t>
      </w:r>
      <w:r w:rsidRPr="00065949">
        <w:rPr>
          <w:rFonts w:ascii="Arial" w:hAnsi="Arial" w:cs="Arial"/>
          <w:i/>
          <w:iCs/>
          <w:sz w:val="24"/>
          <w:szCs w:val="24"/>
        </w:rPr>
        <w:t>Leadership in Healthcare’</w:t>
      </w:r>
      <w:r>
        <w:rPr>
          <w:rFonts w:ascii="Arial" w:hAnsi="Arial" w:cs="Arial"/>
          <w:sz w:val="24"/>
          <w:szCs w:val="24"/>
        </w:rPr>
        <w:t xml:space="preserve">, [Online] Available: </w:t>
      </w:r>
      <w:hyperlink r:id="rId12" w:history="1">
        <w:r w:rsidRPr="006366C9">
          <w:rPr>
            <w:rStyle w:val="Hyperlink"/>
            <w:rFonts w:ascii="Arial" w:hAnsi="Arial" w:cs="Arial"/>
            <w:sz w:val="24"/>
            <w:szCs w:val="24"/>
          </w:rPr>
          <w:t>https://b-ok.cc/book/828342/bc0a89</w:t>
        </w:r>
      </w:hyperlink>
      <w:r>
        <w:rPr>
          <w:rFonts w:ascii="Arial" w:hAnsi="Arial" w:cs="Arial"/>
          <w:sz w:val="24"/>
          <w:szCs w:val="24"/>
        </w:rPr>
        <w:t xml:space="preserve"> [Accessed: 1 Jan 2022].</w:t>
      </w:r>
    </w:p>
    <w:p w14:paraId="669A2DA4" w14:textId="77777777" w:rsidR="00155CED" w:rsidRPr="00144A66" w:rsidRDefault="00155CED" w:rsidP="00144A66">
      <w:pPr>
        <w:spacing w:line="480" w:lineRule="auto"/>
        <w:rPr>
          <w:rFonts w:ascii="Arial" w:hAnsi="Arial" w:cs="Arial"/>
          <w:sz w:val="24"/>
          <w:szCs w:val="24"/>
        </w:rPr>
      </w:pPr>
      <w:r w:rsidRPr="00144A66">
        <w:rPr>
          <w:rFonts w:ascii="Arial" w:hAnsi="Arial" w:cs="Arial"/>
          <w:sz w:val="24"/>
          <w:szCs w:val="24"/>
        </w:rPr>
        <w:lastRenderedPageBreak/>
        <w:t>Health Stream (2021) ‘</w:t>
      </w:r>
      <w:r w:rsidRPr="00065949">
        <w:rPr>
          <w:rFonts w:ascii="Arial" w:hAnsi="Arial" w:cs="Arial"/>
          <w:i/>
          <w:iCs/>
          <w:sz w:val="24"/>
          <w:szCs w:val="24"/>
        </w:rPr>
        <w:t>How Leadership Styles in Healthcare Impact a Staff’</w:t>
      </w:r>
      <w:r w:rsidRPr="00144A66">
        <w:rPr>
          <w:rFonts w:ascii="Arial" w:hAnsi="Arial" w:cs="Arial"/>
          <w:sz w:val="24"/>
          <w:szCs w:val="24"/>
        </w:rPr>
        <w:t xml:space="preserve">, [Online] Available: </w:t>
      </w:r>
      <w:hyperlink r:id="rId13" w:history="1">
        <w:r w:rsidRPr="00144A66">
          <w:rPr>
            <w:rStyle w:val="Hyperlink"/>
            <w:rFonts w:ascii="Arial" w:hAnsi="Arial" w:cs="Arial"/>
            <w:sz w:val="24"/>
            <w:szCs w:val="24"/>
          </w:rPr>
          <w:t>https://www.healthstream.com/resource/blog/how-leadership-styles-in-healthcare-impact-a-staff</w:t>
        </w:r>
      </w:hyperlink>
      <w:r w:rsidRPr="00144A66">
        <w:rPr>
          <w:rFonts w:ascii="Arial" w:hAnsi="Arial" w:cs="Arial"/>
          <w:sz w:val="24"/>
          <w:szCs w:val="24"/>
        </w:rPr>
        <w:t xml:space="preserve"> [Accessed: 1 Jan 2022]. </w:t>
      </w:r>
    </w:p>
    <w:p w14:paraId="43D5D1A8" w14:textId="0FEF0487" w:rsidR="00155CED" w:rsidRPr="00144A66" w:rsidRDefault="00155CED" w:rsidP="00144A66">
      <w:pPr>
        <w:spacing w:line="480" w:lineRule="auto"/>
        <w:rPr>
          <w:rFonts w:ascii="Arial" w:hAnsi="Arial" w:cs="Arial"/>
          <w:sz w:val="24"/>
          <w:szCs w:val="24"/>
        </w:rPr>
      </w:pPr>
      <w:r w:rsidRPr="00144A66">
        <w:rPr>
          <w:rFonts w:ascii="Arial" w:hAnsi="Arial" w:cs="Arial"/>
          <w:sz w:val="24"/>
          <w:szCs w:val="24"/>
        </w:rPr>
        <w:t>Samarakoon, K. (2019) ‘</w:t>
      </w:r>
      <w:r w:rsidR="005606AF" w:rsidRPr="005606AF">
        <w:rPr>
          <w:rFonts w:ascii="Arial" w:hAnsi="Arial" w:cs="Arial"/>
          <w:sz w:val="24"/>
          <w:szCs w:val="24"/>
        </w:rPr>
        <w:t>Leadership Styles for Healthcare</w:t>
      </w:r>
      <w:r w:rsidRPr="00144A66">
        <w:rPr>
          <w:rFonts w:ascii="Arial" w:hAnsi="Arial" w:cs="Arial"/>
          <w:sz w:val="24"/>
          <w:szCs w:val="24"/>
        </w:rPr>
        <w:t>’</w:t>
      </w:r>
      <w:r w:rsidR="005606AF">
        <w:rPr>
          <w:rFonts w:ascii="Arial" w:hAnsi="Arial" w:cs="Arial"/>
          <w:sz w:val="24"/>
          <w:szCs w:val="24"/>
        </w:rPr>
        <w:t xml:space="preserve">, </w:t>
      </w:r>
      <w:r w:rsidR="005606AF" w:rsidRPr="005606AF">
        <w:rPr>
          <w:rFonts w:ascii="Arial" w:hAnsi="Arial" w:cs="Arial"/>
          <w:i/>
          <w:iCs/>
          <w:sz w:val="24"/>
          <w:szCs w:val="24"/>
        </w:rPr>
        <w:t>International Journal of Scientific and Research Publications</w:t>
      </w:r>
      <w:r w:rsidR="005606AF" w:rsidRPr="005606AF">
        <w:rPr>
          <w:rFonts w:ascii="Arial" w:hAnsi="Arial" w:cs="Arial"/>
          <w:sz w:val="24"/>
          <w:szCs w:val="24"/>
        </w:rPr>
        <w:t>, Vol</w:t>
      </w:r>
      <w:r w:rsidR="005606AF">
        <w:rPr>
          <w:rFonts w:ascii="Arial" w:hAnsi="Arial" w:cs="Arial"/>
          <w:sz w:val="24"/>
          <w:szCs w:val="24"/>
        </w:rPr>
        <w:t xml:space="preserve"> </w:t>
      </w:r>
      <w:r w:rsidR="005606AF" w:rsidRPr="005606AF">
        <w:rPr>
          <w:rFonts w:ascii="Arial" w:hAnsi="Arial" w:cs="Arial"/>
          <w:sz w:val="24"/>
          <w:szCs w:val="24"/>
        </w:rPr>
        <w:t>9, Issue 9,</w:t>
      </w:r>
      <w:r w:rsidR="005606AF">
        <w:rPr>
          <w:rFonts w:ascii="Arial" w:hAnsi="Arial" w:cs="Arial"/>
          <w:sz w:val="24"/>
          <w:szCs w:val="24"/>
        </w:rPr>
        <w:t xml:space="preserve"> [Online]</w:t>
      </w:r>
      <w:r w:rsidR="005606AF" w:rsidRPr="005606AF">
        <w:rPr>
          <w:rFonts w:ascii="Arial" w:hAnsi="Arial" w:cs="Arial"/>
          <w:sz w:val="24"/>
          <w:szCs w:val="24"/>
        </w:rPr>
        <w:t xml:space="preserve"> </w:t>
      </w:r>
      <w:r w:rsidRPr="00144A66">
        <w:rPr>
          <w:rFonts w:ascii="Arial" w:hAnsi="Arial" w:cs="Arial"/>
          <w:sz w:val="24"/>
          <w:szCs w:val="24"/>
        </w:rPr>
        <w:t xml:space="preserve">Available: </w:t>
      </w:r>
      <w:hyperlink r:id="rId14" w:history="1">
        <w:r w:rsidRPr="00144A66">
          <w:rPr>
            <w:rStyle w:val="Hyperlink"/>
            <w:rFonts w:ascii="Arial" w:hAnsi="Arial" w:cs="Arial"/>
            <w:sz w:val="24"/>
            <w:szCs w:val="24"/>
          </w:rPr>
          <w:t>http://www.ijsrp.org/research-paper-0919/ijsrp-p9308.pdf</w:t>
        </w:r>
      </w:hyperlink>
      <w:r w:rsidRPr="00144A66">
        <w:rPr>
          <w:rFonts w:ascii="Arial" w:hAnsi="Arial" w:cs="Arial"/>
          <w:sz w:val="24"/>
          <w:szCs w:val="24"/>
        </w:rPr>
        <w:t xml:space="preserve"> [Accessed: 31 Dec 2021].</w:t>
      </w:r>
    </w:p>
    <w:p w14:paraId="5A94CF76" w14:textId="68DF6BDD" w:rsidR="001B3D31" w:rsidRDefault="00155CED" w:rsidP="00144A66">
      <w:pPr>
        <w:spacing w:line="480" w:lineRule="auto"/>
        <w:rPr>
          <w:rFonts w:ascii="Arial" w:hAnsi="Arial" w:cs="Arial"/>
          <w:sz w:val="24"/>
          <w:szCs w:val="24"/>
        </w:rPr>
      </w:pPr>
      <w:proofErr w:type="spellStart"/>
      <w:r w:rsidRPr="00144A66">
        <w:rPr>
          <w:rFonts w:ascii="Arial" w:hAnsi="Arial" w:cs="Arial"/>
          <w:sz w:val="24"/>
          <w:szCs w:val="24"/>
        </w:rPr>
        <w:t>Sfantou</w:t>
      </w:r>
      <w:proofErr w:type="spellEnd"/>
      <w:r w:rsidRPr="00144A66">
        <w:rPr>
          <w:rFonts w:ascii="Arial" w:hAnsi="Arial" w:cs="Arial"/>
          <w:sz w:val="24"/>
          <w:szCs w:val="24"/>
        </w:rPr>
        <w:t xml:space="preserve">, D,. </w:t>
      </w:r>
      <w:proofErr w:type="spellStart"/>
      <w:r w:rsidRPr="00144A66">
        <w:rPr>
          <w:rFonts w:ascii="Arial" w:hAnsi="Arial" w:cs="Arial"/>
          <w:sz w:val="24"/>
          <w:szCs w:val="24"/>
        </w:rPr>
        <w:t>Laliotis</w:t>
      </w:r>
      <w:proofErr w:type="spellEnd"/>
      <w:r w:rsidRPr="00144A66">
        <w:rPr>
          <w:rFonts w:ascii="Arial" w:hAnsi="Arial" w:cs="Arial"/>
          <w:sz w:val="24"/>
          <w:szCs w:val="24"/>
        </w:rPr>
        <w:t xml:space="preserve">, A,. </w:t>
      </w:r>
      <w:proofErr w:type="spellStart"/>
      <w:r w:rsidRPr="00144A66">
        <w:rPr>
          <w:rFonts w:ascii="Arial" w:hAnsi="Arial" w:cs="Arial"/>
          <w:sz w:val="24"/>
          <w:szCs w:val="24"/>
        </w:rPr>
        <w:t>Patelarou</w:t>
      </w:r>
      <w:proofErr w:type="spellEnd"/>
      <w:r w:rsidRPr="00144A66">
        <w:rPr>
          <w:rFonts w:ascii="Arial" w:hAnsi="Arial" w:cs="Arial"/>
          <w:sz w:val="24"/>
          <w:szCs w:val="24"/>
        </w:rPr>
        <w:t xml:space="preserve">, A,. </w:t>
      </w:r>
      <w:proofErr w:type="spellStart"/>
      <w:r w:rsidRPr="00144A66">
        <w:rPr>
          <w:rFonts w:ascii="Arial" w:hAnsi="Arial" w:cs="Arial"/>
          <w:sz w:val="24"/>
          <w:szCs w:val="24"/>
        </w:rPr>
        <w:t>Sifaki-Pistolla</w:t>
      </w:r>
      <w:proofErr w:type="spellEnd"/>
      <w:r w:rsidRPr="00144A66">
        <w:rPr>
          <w:rFonts w:ascii="Arial" w:hAnsi="Arial" w:cs="Arial"/>
          <w:sz w:val="24"/>
          <w:szCs w:val="24"/>
        </w:rPr>
        <w:t xml:space="preserve">, D,. </w:t>
      </w:r>
      <w:proofErr w:type="spellStart"/>
      <w:r w:rsidRPr="00144A66">
        <w:rPr>
          <w:rFonts w:ascii="Arial" w:hAnsi="Arial" w:cs="Arial"/>
          <w:sz w:val="24"/>
          <w:szCs w:val="24"/>
        </w:rPr>
        <w:t>Matalliotakis</w:t>
      </w:r>
      <w:proofErr w:type="spellEnd"/>
      <w:r w:rsidRPr="00144A66">
        <w:rPr>
          <w:rFonts w:ascii="Arial" w:hAnsi="Arial" w:cs="Arial"/>
          <w:sz w:val="24"/>
          <w:szCs w:val="24"/>
        </w:rPr>
        <w:t xml:space="preserve">, M. and </w:t>
      </w:r>
      <w:proofErr w:type="spellStart"/>
      <w:r w:rsidRPr="00144A66">
        <w:rPr>
          <w:rFonts w:ascii="Arial" w:hAnsi="Arial" w:cs="Arial"/>
          <w:sz w:val="24"/>
          <w:szCs w:val="24"/>
        </w:rPr>
        <w:t>Patelarou</w:t>
      </w:r>
      <w:proofErr w:type="spellEnd"/>
      <w:r w:rsidRPr="00144A66">
        <w:rPr>
          <w:rFonts w:ascii="Arial" w:hAnsi="Arial" w:cs="Arial"/>
          <w:sz w:val="24"/>
          <w:szCs w:val="24"/>
        </w:rPr>
        <w:t>, E, (2017) ‘</w:t>
      </w:r>
      <w:r w:rsidRPr="00493373">
        <w:rPr>
          <w:rFonts w:ascii="Arial" w:hAnsi="Arial" w:cs="Arial"/>
          <w:sz w:val="24"/>
          <w:szCs w:val="24"/>
        </w:rPr>
        <w:t>Importance of Leadership Style towards Quality of Care Measures in Healthcare Settings: A Systematic Review’</w:t>
      </w:r>
      <w:r w:rsidRPr="00144A66">
        <w:rPr>
          <w:rFonts w:ascii="Arial" w:hAnsi="Arial" w:cs="Arial"/>
          <w:sz w:val="24"/>
          <w:szCs w:val="24"/>
        </w:rPr>
        <w:t xml:space="preserve">, </w:t>
      </w:r>
      <w:r w:rsidRPr="00493373">
        <w:rPr>
          <w:rFonts w:ascii="Arial" w:hAnsi="Arial" w:cs="Arial"/>
          <w:i/>
          <w:iCs/>
          <w:sz w:val="24"/>
          <w:szCs w:val="24"/>
        </w:rPr>
        <w:t>Healthcare</w:t>
      </w:r>
      <w:r w:rsidRPr="00493373">
        <w:rPr>
          <w:rFonts w:ascii="Arial" w:hAnsi="Arial" w:cs="Arial"/>
          <w:sz w:val="24"/>
          <w:szCs w:val="24"/>
        </w:rPr>
        <w:t xml:space="preserve">, </w:t>
      </w:r>
      <w:r>
        <w:rPr>
          <w:rFonts w:ascii="Arial" w:hAnsi="Arial" w:cs="Arial"/>
          <w:sz w:val="24"/>
          <w:szCs w:val="24"/>
        </w:rPr>
        <w:t xml:space="preserve">Vol </w:t>
      </w:r>
      <w:r w:rsidRPr="00493373">
        <w:rPr>
          <w:rFonts w:ascii="Arial" w:hAnsi="Arial" w:cs="Arial"/>
          <w:sz w:val="24"/>
          <w:szCs w:val="24"/>
        </w:rPr>
        <w:t>5</w:t>
      </w:r>
      <w:r>
        <w:rPr>
          <w:rFonts w:ascii="Arial" w:hAnsi="Arial" w:cs="Arial"/>
          <w:sz w:val="24"/>
          <w:szCs w:val="24"/>
        </w:rPr>
        <w:t xml:space="preserve">, Issue </w:t>
      </w:r>
      <w:r w:rsidRPr="00493373">
        <w:rPr>
          <w:rFonts w:ascii="Arial" w:hAnsi="Arial" w:cs="Arial"/>
          <w:sz w:val="24"/>
          <w:szCs w:val="24"/>
        </w:rPr>
        <w:t xml:space="preserve">4, </w:t>
      </w:r>
      <w:r>
        <w:rPr>
          <w:rFonts w:ascii="Arial" w:hAnsi="Arial" w:cs="Arial"/>
          <w:sz w:val="24"/>
          <w:szCs w:val="24"/>
        </w:rPr>
        <w:t xml:space="preserve">[Online] Available: </w:t>
      </w:r>
      <w:hyperlink r:id="rId15" w:history="1">
        <w:r w:rsidRPr="006366C9">
          <w:rPr>
            <w:rStyle w:val="Hyperlink"/>
            <w:rFonts w:ascii="Arial" w:hAnsi="Arial" w:cs="Arial"/>
            <w:sz w:val="24"/>
            <w:szCs w:val="24"/>
          </w:rPr>
          <w:t>https://www.ncbi.nlm.nih.gov/pmc/articles/PMC5746707/</w:t>
        </w:r>
      </w:hyperlink>
      <w:r>
        <w:rPr>
          <w:rFonts w:ascii="Arial" w:hAnsi="Arial" w:cs="Arial"/>
          <w:sz w:val="24"/>
          <w:szCs w:val="24"/>
        </w:rPr>
        <w:t xml:space="preserve"> [Accessed: 1 Jan 2022].</w:t>
      </w:r>
    </w:p>
    <w:p w14:paraId="5E39F62E" w14:textId="0CAC1668" w:rsidR="00111D04" w:rsidRDefault="00111D04" w:rsidP="00144A66">
      <w:pPr>
        <w:spacing w:line="480" w:lineRule="auto"/>
        <w:rPr>
          <w:rFonts w:ascii="Arial" w:hAnsi="Arial" w:cs="Arial"/>
          <w:sz w:val="24"/>
          <w:szCs w:val="24"/>
        </w:rPr>
      </w:pPr>
    </w:p>
    <w:p w14:paraId="40E43E0B" w14:textId="0F2CF08F" w:rsidR="00111D04" w:rsidRDefault="00111D04" w:rsidP="00144A66">
      <w:pPr>
        <w:spacing w:line="480" w:lineRule="auto"/>
        <w:rPr>
          <w:rFonts w:ascii="Arial" w:hAnsi="Arial" w:cs="Arial"/>
          <w:sz w:val="24"/>
          <w:szCs w:val="24"/>
        </w:rPr>
      </w:pPr>
    </w:p>
    <w:p w14:paraId="4A155924" w14:textId="3009A6F3" w:rsidR="00111D04" w:rsidRDefault="00111D04" w:rsidP="00144A66">
      <w:pPr>
        <w:spacing w:line="480" w:lineRule="auto"/>
        <w:rPr>
          <w:rFonts w:ascii="Arial" w:hAnsi="Arial" w:cs="Arial"/>
          <w:sz w:val="24"/>
          <w:szCs w:val="24"/>
        </w:rPr>
      </w:pPr>
    </w:p>
    <w:p w14:paraId="7D568F31" w14:textId="7CC03F9C" w:rsidR="00111D04" w:rsidRDefault="00111D04" w:rsidP="00144A66">
      <w:pPr>
        <w:spacing w:line="480" w:lineRule="auto"/>
        <w:rPr>
          <w:rFonts w:ascii="Arial" w:hAnsi="Arial" w:cs="Arial"/>
          <w:sz w:val="24"/>
          <w:szCs w:val="24"/>
        </w:rPr>
      </w:pPr>
    </w:p>
    <w:p w14:paraId="76554AC4" w14:textId="41222E39" w:rsidR="00111D04" w:rsidRDefault="00111D04" w:rsidP="00144A66">
      <w:pPr>
        <w:spacing w:line="480" w:lineRule="auto"/>
        <w:rPr>
          <w:rFonts w:ascii="Arial" w:hAnsi="Arial" w:cs="Arial"/>
          <w:sz w:val="24"/>
          <w:szCs w:val="24"/>
        </w:rPr>
      </w:pPr>
    </w:p>
    <w:p w14:paraId="575425A2" w14:textId="5234AB64" w:rsidR="00111D04" w:rsidRDefault="00111D04" w:rsidP="00144A66">
      <w:pPr>
        <w:spacing w:line="480" w:lineRule="auto"/>
        <w:rPr>
          <w:rFonts w:ascii="Arial" w:hAnsi="Arial" w:cs="Arial"/>
          <w:sz w:val="24"/>
          <w:szCs w:val="24"/>
        </w:rPr>
      </w:pPr>
    </w:p>
    <w:p w14:paraId="499FF89D" w14:textId="19117E59" w:rsidR="00111D04" w:rsidRDefault="00111D04" w:rsidP="00144A66">
      <w:pPr>
        <w:spacing w:line="480" w:lineRule="auto"/>
        <w:rPr>
          <w:rFonts w:ascii="Arial" w:hAnsi="Arial" w:cs="Arial"/>
          <w:sz w:val="24"/>
          <w:szCs w:val="24"/>
        </w:rPr>
      </w:pPr>
    </w:p>
    <w:p w14:paraId="4F28D19B" w14:textId="6BFE06C4" w:rsidR="00111D04" w:rsidRDefault="00111D04" w:rsidP="00144A66">
      <w:pPr>
        <w:spacing w:line="480" w:lineRule="auto"/>
        <w:rPr>
          <w:rFonts w:ascii="Arial" w:hAnsi="Arial" w:cs="Arial"/>
          <w:sz w:val="24"/>
          <w:szCs w:val="24"/>
        </w:rPr>
      </w:pPr>
    </w:p>
    <w:p w14:paraId="0B5676C8" w14:textId="0F178796" w:rsidR="00111D04" w:rsidRDefault="00111D04" w:rsidP="00144A66">
      <w:pPr>
        <w:spacing w:line="480" w:lineRule="auto"/>
        <w:rPr>
          <w:rFonts w:ascii="Arial" w:hAnsi="Arial" w:cs="Arial"/>
          <w:sz w:val="24"/>
          <w:szCs w:val="24"/>
        </w:rPr>
      </w:pPr>
    </w:p>
    <w:p w14:paraId="14B9506C" w14:textId="244F0B4A" w:rsidR="00111D04" w:rsidRDefault="00111D04" w:rsidP="00144A66">
      <w:pPr>
        <w:spacing w:line="480" w:lineRule="auto"/>
        <w:rPr>
          <w:rFonts w:ascii="Arial" w:hAnsi="Arial" w:cs="Arial"/>
          <w:sz w:val="24"/>
          <w:szCs w:val="24"/>
        </w:rPr>
      </w:pPr>
    </w:p>
    <w:p w14:paraId="0770D760" w14:textId="0F0327EA" w:rsidR="00111D04" w:rsidRDefault="00111D04" w:rsidP="00144A66">
      <w:pPr>
        <w:spacing w:line="480" w:lineRule="auto"/>
        <w:rPr>
          <w:rFonts w:ascii="Arial" w:hAnsi="Arial" w:cs="Arial"/>
          <w:sz w:val="24"/>
          <w:szCs w:val="24"/>
        </w:rPr>
      </w:pPr>
    </w:p>
    <w:p w14:paraId="071EEBAA" w14:textId="4843A050" w:rsidR="00111D04" w:rsidRDefault="00111D04" w:rsidP="00144A66">
      <w:pPr>
        <w:spacing w:line="480" w:lineRule="auto"/>
        <w:rPr>
          <w:rFonts w:ascii="Arial" w:hAnsi="Arial" w:cs="Arial"/>
          <w:sz w:val="24"/>
          <w:szCs w:val="24"/>
        </w:rPr>
      </w:pPr>
    </w:p>
    <w:p w14:paraId="656A08CF" w14:textId="77777777" w:rsidR="00111D04" w:rsidRDefault="00111D04" w:rsidP="00144A66">
      <w:pPr>
        <w:spacing w:line="480" w:lineRule="auto"/>
        <w:rPr>
          <w:rFonts w:ascii="Arial" w:hAnsi="Arial" w:cs="Arial"/>
          <w:sz w:val="24"/>
          <w:szCs w:val="24"/>
        </w:rPr>
      </w:pPr>
    </w:p>
    <w:p w14:paraId="22267034" w14:textId="542CA66C" w:rsidR="0065109B" w:rsidRDefault="006430CB" w:rsidP="00144A66">
      <w:pPr>
        <w:spacing w:line="480" w:lineRule="auto"/>
        <w:rPr>
          <w:rFonts w:ascii="Arial" w:hAnsi="Arial" w:cs="Arial"/>
          <w:sz w:val="44"/>
          <w:szCs w:val="44"/>
        </w:rPr>
      </w:pPr>
      <w:r w:rsidRPr="006430CB">
        <w:rPr>
          <w:rFonts w:ascii="Arial" w:hAnsi="Arial" w:cs="Arial"/>
          <w:sz w:val="44"/>
          <w:szCs w:val="44"/>
        </w:rPr>
        <w:lastRenderedPageBreak/>
        <w:t>Abbi Crocker                              Student No. 1901490</w:t>
      </w:r>
    </w:p>
    <w:p w14:paraId="4FF95DF7" w14:textId="2C96B9AD" w:rsidR="006430CB" w:rsidRDefault="006430CB" w:rsidP="00144A66">
      <w:pPr>
        <w:spacing w:line="480" w:lineRule="auto"/>
        <w:rPr>
          <w:rFonts w:ascii="Arial" w:hAnsi="Arial" w:cs="Arial"/>
          <w:sz w:val="44"/>
          <w:szCs w:val="44"/>
        </w:rPr>
      </w:pPr>
    </w:p>
    <w:p w14:paraId="2D5DFFBC" w14:textId="29A2910D" w:rsidR="006430CB" w:rsidRDefault="006430CB" w:rsidP="00144A66">
      <w:pPr>
        <w:spacing w:line="480" w:lineRule="auto"/>
        <w:rPr>
          <w:rFonts w:ascii="Arial" w:hAnsi="Arial" w:cs="Arial"/>
          <w:sz w:val="44"/>
          <w:szCs w:val="44"/>
        </w:rPr>
      </w:pPr>
    </w:p>
    <w:p w14:paraId="6541ED3D" w14:textId="77777777" w:rsidR="00845B2B" w:rsidRDefault="00845B2B" w:rsidP="00144A66">
      <w:pPr>
        <w:spacing w:line="480" w:lineRule="auto"/>
        <w:rPr>
          <w:rFonts w:ascii="Arial" w:hAnsi="Arial" w:cs="Arial"/>
          <w:sz w:val="44"/>
          <w:szCs w:val="44"/>
        </w:rPr>
      </w:pPr>
    </w:p>
    <w:p w14:paraId="35FDF295" w14:textId="30578BFF" w:rsidR="00845B2B" w:rsidRPr="00845B2B" w:rsidRDefault="006430CB" w:rsidP="00845B2B">
      <w:pPr>
        <w:spacing w:line="480" w:lineRule="auto"/>
        <w:jc w:val="center"/>
        <w:rPr>
          <w:rFonts w:ascii="Arial" w:hAnsi="Arial" w:cs="Arial"/>
          <w:sz w:val="72"/>
          <w:szCs w:val="72"/>
        </w:rPr>
      </w:pPr>
      <w:r w:rsidRPr="00845B2B">
        <w:rPr>
          <w:rFonts w:ascii="Arial" w:hAnsi="Arial" w:cs="Arial"/>
          <w:sz w:val="72"/>
          <w:szCs w:val="72"/>
        </w:rPr>
        <w:t>Leadership Styles in Application</w:t>
      </w:r>
      <w:r w:rsidR="00845B2B">
        <w:rPr>
          <w:rFonts w:ascii="Arial" w:hAnsi="Arial" w:cs="Arial"/>
          <w:sz w:val="72"/>
          <w:szCs w:val="72"/>
        </w:rPr>
        <w:t>:</w:t>
      </w:r>
    </w:p>
    <w:p w14:paraId="529A7028" w14:textId="2D37320D" w:rsidR="006430CB" w:rsidRDefault="006430CB" w:rsidP="006430CB">
      <w:pPr>
        <w:spacing w:line="480" w:lineRule="auto"/>
        <w:jc w:val="center"/>
        <w:rPr>
          <w:rFonts w:ascii="Arial" w:hAnsi="Arial" w:cs="Arial"/>
          <w:sz w:val="72"/>
          <w:szCs w:val="72"/>
        </w:rPr>
      </w:pPr>
      <w:r w:rsidRPr="00845B2B">
        <w:rPr>
          <w:rFonts w:ascii="Arial" w:hAnsi="Arial" w:cs="Arial"/>
          <w:sz w:val="72"/>
          <w:szCs w:val="72"/>
        </w:rPr>
        <w:t xml:space="preserve">A Reflection of my Experiences and Use of Leadership Styles </w:t>
      </w:r>
    </w:p>
    <w:p w14:paraId="3987DDFC" w14:textId="2C5BEE68" w:rsidR="00845B2B" w:rsidRDefault="00845B2B" w:rsidP="006430CB">
      <w:pPr>
        <w:spacing w:line="480" w:lineRule="auto"/>
        <w:jc w:val="center"/>
        <w:rPr>
          <w:rFonts w:ascii="Arial" w:hAnsi="Arial" w:cs="Arial"/>
          <w:sz w:val="72"/>
          <w:szCs w:val="72"/>
        </w:rPr>
      </w:pPr>
    </w:p>
    <w:p w14:paraId="5DD5C7CC" w14:textId="6D5EC9E7" w:rsidR="00845B2B" w:rsidRDefault="00845B2B" w:rsidP="006430CB">
      <w:pPr>
        <w:spacing w:line="480" w:lineRule="auto"/>
        <w:jc w:val="center"/>
        <w:rPr>
          <w:rFonts w:ascii="Arial" w:hAnsi="Arial" w:cs="Arial"/>
          <w:sz w:val="72"/>
          <w:szCs w:val="72"/>
        </w:rPr>
      </w:pPr>
    </w:p>
    <w:p w14:paraId="6874993A" w14:textId="5C273F14" w:rsidR="00845B2B" w:rsidRDefault="00845B2B" w:rsidP="006430CB">
      <w:pPr>
        <w:spacing w:line="480" w:lineRule="auto"/>
        <w:jc w:val="center"/>
        <w:rPr>
          <w:rFonts w:ascii="Arial" w:hAnsi="Arial" w:cs="Arial"/>
          <w:sz w:val="72"/>
          <w:szCs w:val="72"/>
        </w:rPr>
      </w:pPr>
    </w:p>
    <w:p w14:paraId="68ABC984" w14:textId="15A17E38" w:rsidR="00845B2B" w:rsidRPr="00E95E44" w:rsidRDefault="00845B2B" w:rsidP="00845B2B">
      <w:pPr>
        <w:spacing w:line="480" w:lineRule="auto"/>
        <w:rPr>
          <w:rFonts w:ascii="Arial" w:hAnsi="Arial" w:cs="Arial"/>
          <w:b/>
          <w:bCs/>
          <w:sz w:val="24"/>
          <w:szCs w:val="24"/>
        </w:rPr>
      </w:pPr>
      <w:r w:rsidRPr="00E95E44">
        <w:rPr>
          <w:rFonts w:ascii="Arial" w:hAnsi="Arial" w:cs="Arial"/>
          <w:b/>
          <w:bCs/>
          <w:sz w:val="24"/>
          <w:szCs w:val="24"/>
        </w:rPr>
        <w:lastRenderedPageBreak/>
        <w:t xml:space="preserve">Contents </w:t>
      </w:r>
    </w:p>
    <w:p w14:paraId="6F73D520" w14:textId="4E7CE4B3" w:rsidR="00DF2E73" w:rsidRPr="00E95E44" w:rsidRDefault="00DF2E73" w:rsidP="00845B2B">
      <w:pPr>
        <w:spacing w:line="480" w:lineRule="auto"/>
        <w:rPr>
          <w:rFonts w:ascii="Arial" w:hAnsi="Arial" w:cs="Arial"/>
          <w:sz w:val="24"/>
          <w:szCs w:val="24"/>
        </w:rPr>
      </w:pPr>
      <w:r w:rsidRPr="00E95E44">
        <w:rPr>
          <w:rFonts w:ascii="Arial" w:hAnsi="Arial" w:cs="Arial"/>
          <w:sz w:val="24"/>
          <w:szCs w:val="24"/>
        </w:rPr>
        <w:t>Executive Summary</w:t>
      </w:r>
      <w:r w:rsidR="00E95E44">
        <w:rPr>
          <w:rFonts w:ascii="Arial" w:hAnsi="Arial" w:cs="Arial"/>
          <w:sz w:val="24"/>
          <w:szCs w:val="24"/>
        </w:rPr>
        <w:t xml:space="preserve"> …………………………………………………………………………………. 1 </w:t>
      </w:r>
    </w:p>
    <w:p w14:paraId="1F33F00C" w14:textId="06138A6F" w:rsidR="00845B2B" w:rsidRPr="00E95E44" w:rsidRDefault="00845B2B" w:rsidP="00845B2B">
      <w:pPr>
        <w:spacing w:line="480" w:lineRule="auto"/>
        <w:rPr>
          <w:rFonts w:ascii="Arial" w:hAnsi="Arial" w:cs="Arial"/>
          <w:sz w:val="24"/>
          <w:szCs w:val="24"/>
        </w:rPr>
      </w:pPr>
      <w:r w:rsidRPr="00E95E44">
        <w:rPr>
          <w:rFonts w:ascii="Arial" w:hAnsi="Arial" w:cs="Arial"/>
          <w:sz w:val="24"/>
          <w:szCs w:val="24"/>
        </w:rPr>
        <w:t xml:space="preserve">Introduction </w:t>
      </w:r>
      <w:r w:rsidR="00E95E44">
        <w:rPr>
          <w:rFonts w:ascii="Arial" w:hAnsi="Arial" w:cs="Arial"/>
          <w:sz w:val="24"/>
          <w:szCs w:val="24"/>
        </w:rPr>
        <w:t>…………………………………………………………………………………………… 1</w:t>
      </w:r>
    </w:p>
    <w:p w14:paraId="40CA5E94" w14:textId="2E9B3207" w:rsidR="00E95E44" w:rsidRPr="00E95E44" w:rsidRDefault="00DF2E73" w:rsidP="00845B2B">
      <w:pPr>
        <w:spacing w:line="480" w:lineRule="auto"/>
        <w:rPr>
          <w:rFonts w:ascii="Arial" w:hAnsi="Arial" w:cs="Arial"/>
          <w:sz w:val="24"/>
          <w:szCs w:val="24"/>
        </w:rPr>
      </w:pPr>
      <w:r w:rsidRPr="00E95E44">
        <w:rPr>
          <w:rFonts w:ascii="Arial" w:hAnsi="Arial" w:cs="Arial"/>
          <w:sz w:val="24"/>
          <w:szCs w:val="24"/>
        </w:rPr>
        <w:t>Main Body</w:t>
      </w:r>
      <w:r w:rsidR="00E95E44">
        <w:rPr>
          <w:rFonts w:ascii="Arial" w:hAnsi="Arial" w:cs="Arial"/>
          <w:sz w:val="24"/>
          <w:szCs w:val="24"/>
        </w:rPr>
        <w:t xml:space="preserve"> …………………………………………………………………………………………….. 2</w:t>
      </w:r>
    </w:p>
    <w:p w14:paraId="6747417E" w14:textId="6C53E64D" w:rsidR="00DF2E73" w:rsidRPr="00E95E44" w:rsidRDefault="00DF2E73" w:rsidP="00845B2B">
      <w:pPr>
        <w:spacing w:line="480" w:lineRule="auto"/>
        <w:rPr>
          <w:rFonts w:ascii="Arial" w:hAnsi="Arial" w:cs="Arial"/>
          <w:sz w:val="24"/>
          <w:szCs w:val="24"/>
        </w:rPr>
      </w:pPr>
      <w:r w:rsidRPr="00E95E44">
        <w:rPr>
          <w:rFonts w:ascii="Arial" w:hAnsi="Arial" w:cs="Arial"/>
          <w:sz w:val="24"/>
          <w:szCs w:val="24"/>
        </w:rPr>
        <w:t>Autocratic Leadership</w:t>
      </w:r>
      <w:r w:rsidR="00E95E44">
        <w:rPr>
          <w:rFonts w:ascii="Arial" w:hAnsi="Arial" w:cs="Arial"/>
          <w:sz w:val="24"/>
          <w:szCs w:val="24"/>
        </w:rPr>
        <w:t xml:space="preserve"> ……………………………………………………………………………….. 2</w:t>
      </w:r>
    </w:p>
    <w:p w14:paraId="3B862ABA" w14:textId="69B70BF6" w:rsidR="00B83463" w:rsidRPr="00E95E44" w:rsidRDefault="00B83463" w:rsidP="00845B2B">
      <w:pPr>
        <w:spacing w:line="480" w:lineRule="auto"/>
        <w:rPr>
          <w:rFonts w:ascii="Arial" w:hAnsi="Arial" w:cs="Arial"/>
          <w:sz w:val="24"/>
          <w:szCs w:val="24"/>
        </w:rPr>
      </w:pPr>
      <w:r w:rsidRPr="00E95E44">
        <w:rPr>
          <w:rFonts w:ascii="Arial" w:hAnsi="Arial" w:cs="Arial"/>
          <w:sz w:val="24"/>
          <w:szCs w:val="24"/>
        </w:rPr>
        <w:t>Laissez-Faire Leadership</w:t>
      </w:r>
      <w:r w:rsidR="0053394A">
        <w:rPr>
          <w:rFonts w:ascii="Arial" w:hAnsi="Arial" w:cs="Arial"/>
          <w:sz w:val="24"/>
          <w:szCs w:val="24"/>
        </w:rPr>
        <w:t xml:space="preserve"> ……………………………………………………………………………. 2</w:t>
      </w:r>
    </w:p>
    <w:p w14:paraId="08171B9B" w14:textId="6123CB6D" w:rsidR="00DF2E73" w:rsidRPr="00E95E44" w:rsidRDefault="00DF2E73" w:rsidP="00845B2B">
      <w:pPr>
        <w:spacing w:line="480" w:lineRule="auto"/>
        <w:rPr>
          <w:rFonts w:ascii="Arial" w:hAnsi="Arial" w:cs="Arial"/>
          <w:sz w:val="24"/>
          <w:szCs w:val="24"/>
        </w:rPr>
      </w:pPr>
      <w:r w:rsidRPr="00E95E44">
        <w:rPr>
          <w:rFonts w:ascii="Arial" w:hAnsi="Arial" w:cs="Arial"/>
          <w:sz w:val="24"/>
          <w:szCs w:val="24"/>
        </w:rPr>
        <w:t>Transformational Leadership</w:t>
      </w:r>
      <w:r w:rsidR="0053394A">
        <w:rPr>
          <w:rFonts w:ascii="Arial" w:hAnsi="Arial" w:cs="Arial"/>
          <w:sz w:val="24"/>
          <w:szCs w:val="24"/>
        </w:rPr>
        <w:t xml:space="preserve"> ……………………………………………………………………..…. 3</w:t>
      </w:r>
    </w:p>
    <w:p w14:paraId="070EB793" w14:textId="7417C8E9" w:rsidR="00B83463" w:rsidRPr="00E95E44" w:rsidRDefault="00B83463" w:rsidP="00845B2B">
      <w:pPr>
        <w:spacing w:line="480" w:lineRule="auto"/>
        <w:rPr>
          <w:rFonts w:ascii="Arial" w:hAnsi="Arial" w:cs="Arial"/>
          <w:sz w:val="24"/>
          <w:szCs w:val="24"/>
        </w:rPr>
      </w:pPr>
      <w:r w:rsidRPr="00E95E44">
        <w:rPr>
          <w:rFonts w:ascii="Arial" w:hAnsi="Arial" w:cs="Arial"/>
          <w:sz w:val="24"/>
          <w:szCs w:val="24"/>
        </w:rPr>
        <w:t>Conclusion</w:t>
      </w:r>
      <w:r w:rsidR="0053394A">
        <w:rPr>
          <w:rFonts w:ascii="Arial" w:hAnsi="Arial" w:cs="Arial"/>
          <w:sz w:val="24"/>
          <w:szCs w:val="24"/>
        </w:rPr>
        <w:t xml:space="preserve"> ……………………………………………………………………………………….……. 4</w:t>
      </w:r>
    </w:p>
    <w:p w14:paraId="3FDDAD5D" w14:textId="1B4DE0B3" w:rsidR="00DF2E73" w:rsidRDefault="0053394A" w:rsidP="00845B2B">
      <w:pPr>
        <w:spacing w:line="480" w:lineRule="auto"/>
        <w:rPr>
          <w:rFonts w:ascii="Arial" w:hAnsi="Arial" w:cs="Arial"/>
          <w:sz w:val="24"/>
          <w:szCs w:val="24"/>
        </w:rPr>
      </w:pPr>
      <w:r>
        <w:rPr>
          <w:rFonts w:ascii="Arial" w:hAnsi="Arial" w:cs="Arial"/>
          <w:sz w:val="24"/>
          <w:szCs w:val="24"/>
        </w:rPr>
        <w:t xml:space="preserve">References ………………………………………………………………………………………..…… 4 </w:t>
      </w:r>
    </w:p>
    <w:p w14:paraId="6A7C79F7" w14:textId="445FDF15" w:rsidR="00C736B6" w:rsidRDefault="00C736B6" w:rsidP="00845B2B">
      <w:pPr>
        <w:spacing w:line="480" w:lineRule="auto"/>
        <w:rPr>
          <w:rFonts w:ascii="Arial" w:hAnsi="Arial" w:cs="Arial"/>
          <w:sz w:val="24"/>
          <w:szCs w:val="24"/>
        </w:rPr>
      </w:pPr>
    </w:p>
    <w:p w14:paraId="2CFE071D" w14:textId="1C56CF0D" w:rsidR="00C736B6" w:rsidRDefault="00C736B6" w:rsidP="00845B2B">
      <w:pPr>
        <w:spacing w:line="480" w:lineRule="auto"/>
        <w:rPr>
          <w:rFonts w:ascii="Arial" w:hAnsi="Arial" w:cs="Arial"/>
          <w:b/>
          <w:bCs/>
          <w:sz w:val="24"/>
          <w:szCs w:val="24"/>
        </w:rPr>
      </w:pPr>
      <w:r w:rsidRPr="00C736B6">
        <w:rPr>
          <w:rFonts w:ascii="Arial" w:hAnsi="Arial" w:cs="Arial"/>
          <w:b/>
          <w:bCs/>
          <w:sz w:val="24"/>
          <w:szCs w:val="24"/>
        </w:rPr>
        <w:t>Executive Summary</w:t>
      </w:r>
    </w:p>
    <w:p w14:paraId="4951DAC6" w14:textId="45DD1B31" w:rsidR="00C736B6" w:rsidRPr="003B75D8" w:rsidRDefault="00C736B6" w:rsidP="00845B2B">
      <w:pPr>
        <w:spacing w:line="480" w:lineRule="auto"/>
        <w:rPr>
          <w:rFonts w:ascii="Arial" w:hAnsi="Arial" w:cs="Arial"/>
          <w:sz w:val="24"/>
          <w:szCs w:val="24"/>
        </w:rPr>
      </w:pPr>
      <w:r w:rsidRPr="003B75D8">
        <w:rPr>
          <w:rFonts w:ascii="Arial" w:hAnsi="Arial" w:cs="Arial"/>
          <w:sz w:val="24"/>
          <w:szCs w:val="24"/>
        </w:rPr>
        <w:t>The purpose of this report is to provide a self-reflection that evaluates my use of leadership styles. I will</w:t>
      </w:r>
      <w:r w:rsidR="003B75D8" w:rsidRPr="003B75D8">
        <w:rPr>
          <w:rFonts w:ascii="Arial" w:hAnsi="Arial" w:cs="Arial"/>
          <w:sz w:val="24"/>
          <w:szCs w:val="24"/>
        </w:rPr>
        <w:t xml:space="preserve"> be using Gibbs’ Reflective Cycle to model my answer and develop an in-depth evaluation of my experiences. For this report I will be using my current profession as an example of an occasion where I have used leadership styles. </w:t>
      </w:r>
    </w:p>
    <w:p w14:paraId="26483E47" w14:textId="3D47C54F" w:rsidR="00C736B6" w:rsidRPr="00C736B6" w:rsidRDefault="00C736B6" w:rsidP="00845B2B">
      <w:pPr>
        <w:spacing w:line="480" w:lineRule="auto"/>
        <w:rPr>
          <w:rFonts w:ascii="Arial" w:hAnsi="Arial" w:cs="Arial"/>
          <w:b/>
          <w:bCs/>
          <w:sz w:val="24"/>
          <w:szCs w:val="24"/>
        </w:rPr>
      </w:pPr>
      <w:r w:rsidRPr="00C736B6">
        <w:rPr>
          <w:rFonts w:ascii="Arial" w:hAnsi="Arial" w:cs="Arial"/>
          <w:b/>
          <w:bCs/>
          <w:sz w:val="24"/>
          <w:szCs w:val="24"/>
        </w:rPr>
        <w:t>Introduction</w:t>
      </w:r>
    </w:p>
    <w:p w14:paraId="05693A0D" w14:textId="6C1D3D07" w:rsidR="00C736B6" w:rsidRDefault="00C736B6" w:rsidP="00C736B6">
      <w:pPr>
        <w:spacing w:line="480" w:lineRule="auto"/>
        <w:rPr>
          <w:rFonts w:ascii="Arial" w:hAnsi="Arial" w:cs="Arial"/>
          <w:sz w:val="24"/>
          <w:szCs w:val="24"/>
        </w:rPr>
      </w:pPr>
      <w:r w:rsidRPr="00C736B6">
        <w:rPr>
          <w:rFonts w:ascii="Arial" w:hAnsi="Arial" w:cs="Arial"/>
          <w:sz w:val="24"/>
          <w:szCs w:val="24"/>
        </w:rPr>
        <w:t xml:space="preserve">My current profession is a </w:t>
      </w:r>
      <w:r w:rsidR="003B75D8">
        <w:rPr>
          <w:rFonts w:ascii="Arial" w:hAnsi="Arial" w:cs="Arial"/>
          <w:sz w:val="24"/>
          <w:szCs w:val="24"/>
        </w:rPr>
        <w:t>s</w:t>
      </w:r>
      <w:r w:rsidRPr="00C736B6">
        <w:rPr>
          <w:rFonts w:ascii="Arial" w:hAnsi="Arial" w:cs="Arial"/>
          <w:sz w:val="24"/>
          <w:szCs w:val="24"/>
        </w:rPr>
        <w:t xml:space="preserve">upport </w:t>
      </w:r>
      <w:r w:rsidR="003B75D8">
        <w:rPr>
          <w:rFonts w:ascii="Arial" w:hAnsi="Arial" w:cs="Arial"/>
          <w:sz w:val="24"/>
          <w:szCs w:val="24"/>
        </w:rPr>
        <w:t>w</w:t>
      </w:r>
      <w:r w:rsidRPr="00C736B6">
        <w:rPr>
          <w:rFonts w:ascii="Arial" w:hAnsi="Arial" w:cs="Arial"/>
          <w:sz w:val="24"/>
          <w:szCs w:val="24"/>
        </w:rPr>
        <w:t>orker</w:t>
      </w:r>
      <w:r w:rsidR="003B75D8">
        <w:rPr>
          <w:rFonts w:ascii="Arial" w:hAnsi="Arial" w:cs="Arial"/>
          <w:sz w:val="24"/>
          <w:szCs w:val="24"/>
        </w:rPr>
        <w:t xml:space="preserve"> which I believe</w:t>
      </w:r>
      <w:r w:rsidRPr="00C736B6">
        <w:rPr>
          <w:rFonts w:ascii="Arial" w:hAnsi="Arial" w:cs="Arial"/>
          <w:sz w:val="24"/>
          <w:szCs w:val="24"/>
        </w:rPr>
        <w:t xml:space="preserve"> requires the use of a range of leadership styles in its application</w:t>
      </w:r>
      <w:r w:rsidR="003B75D8">
        <w:rPr>
          <w:rFonts w:ascii="Arial" w:hAnsi="Arial" w:cs="Arial"/>
          <w:sz w:val="24"/>
          <w:szCs w:val="24"/>
        </w:rPr>
        <w:t>.</w:t>
      </w:r>
      <w:r w:rsidRPr="00C736B6">
        <w:rPr>
          <w:rFonts w:ascii="Arial" w:hAnsi="Arial" w:cs="Arial"/>
          <w:sz w:val="24"/>
          <w:szCs w:val="24"/>
        </w:rPr>
        <w:t xml:space="preserve"> I have encountered and applied appropriately to my role. As I support vulnerable adults, they will </w:t>
      </w:r>
      <w:r w:rsidR="00F91110">
        <w:rPr>
          <w:rFonts w:ascii="Arial" w:hAnsi="Arial" w:cs="Arial"/>
          <w:sz w:val="24"/>
          <w:szCs w:val="24"/>
        </w:rPr>
        <w:t xml:space="preserve">typically suffer from </w:t>
      </w:r>
      <w:r w:rsidRPr="00C736B6">
        <w:rPr>
          <w:rFonts w:ascii="Arial" w:hAnsi="Arial" w:cs="Arial"/>
          <w:sz w:val="24"/>
          <w:szCs w:val="24"/>
        </w:rPr>
        <w:t xml:space="preserve">disabilities or mental health issues, </w:t>
      </w:r>
      <w:r w:rsidR="00F91110">
        <w:rPr>
          <w:rFonts w:ascii="Arial" w:hAnsi="Arial" w:cs="Arial"/>
          <w:sz w:val="24"/>
          <w:szCs w:val="24"/>
        </w:rPr>
        <w:t xml:space="preserve">or by both in some </w:t>
      </w:r>
      <w:r w:rsidRPr="00C736B6">
        <w:rPr>
          <w:rFonts w:ascii="Arial" w:hAnsi="Arial" w:cs="Arial"/>
          <w:sz w:val="24"/>
          <w:szCs w:val="24"/>
        </w:rPr>
        <w:t>cas</w:t>
      </w:r>
      <w:r w:rsidR="00F91110">
        <w:rPr>
          <w:rFonts w:ascii="Arial" w:hAnsi="Arial" w:cs="Arial"/>
          <w:sz w:val="24"/>
          <w:szCs w:val="24"/>
        </w:rPr>
        <w:t xml:space="preserve">es. This means they are prone to presenting episodes of challenging behaviour which can be a demanding part of my job. This requires appropriate leadership styles as well as sufficient team cohesion. </w:t>
      </w:r>
    </w:p>
    <w:p w14:paraId="38BB2782" w14:textId="0179596F" w:rsidR="00E95E44" w:rsidRDefault="00E95E44" w:rsidP="00C736B6">
      <w:pPr>
        <w:spacing w:line="480" w:lineRule="auto"/>
        <w:rPr>
          <w:rFonts w:ascii="Arial" w:hAnsi="Arial" w:cs="Arial"/>
          <w:sz w:val="24"/>
          <w:szCs w:val="24"/>
        </w:rPr>
      </w:pPr>
      <w:r>
        <w:rPr>
          <w:rFonts w:ascii="Arial" w:hAnsi="Arial" w:cs="Arial"/>
          <w:b/>
          <w:bCs/>
          <w:noProof/>
          <w:sz w:val="24"/>
          <w:szCs w:val="24"/>
        </w:rPr>
        <mc:AlternateContent>
          <mc:Choice Requires="wps">
            <w:drawing>
              <wp:anchor distT="0" distB="0" distL="114300" distR="114300" simplePos="0" relativeHeight="251659264" behindDoc="0" locked="0" layoutInCell="1" allowOverlap="1" wp14:anchorId="4569DD51" wp14:editId="27689A64">
                <wp:simplePos x="0" y="0"/>
                <wp:positionH relativeFrom="margin">
                  <wp:align>center</wp:align>
                </wp:positionH>
                <wp:positionV relativeFrom="paragraph">
                  <wp:posOffset>640031</wp:posOffset>
                </wp:positionV>
                <wp:extent cx="281353" cy="295422"/>
                <wp:effectExtent l="0" t="0" r="4445" b="9525"/>
                <wp:wrapNone/>
                <wp:docPr id="1" name="Text Box 1"/>
                <wp:cNvGraphicFramePr/>
                <a:graphic xmlns:a="http://schemas.openxmlformats.org/drawingml/2006/main">
                  <a:graphicData uri="http://schemas.microsoft.com/office/word/2010/wordprocessingShape">
                    <wps:wsp>
                      <wps:cNvSpPr txBox="1"/>
                      <wps:spPr>
                        <a:xfrm>
                          <a:off x="0" y="0"/>
                          <a:ext cx="281353" cy="295422"/>
                        </a:xfrm>
                        <a:prstGeom prst="rect">
                          <a:avLst/>
                        </a:prstGeom>
                        <a:solidFill>
                          <a:schemeClr val="lt1"/>
                        </a:solidFill>
                        <a:ln w="6350">
                          <a:noFill/>
                        </a:ln>
                      </wps:spPr>
                      <wps:txbx>
                        <w:txbxContent>
                          <w:p w14:paraId="73CA3E35" w14:textId="6870D636" w:rsidR="00E95E44" w:rsidRDefault="00E95E44">
                            <w:r>
                              <w:t xml:space="preserve">1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4569DD51" id="_x0000_t202" coordsize="21600,21600" o:spt="202" path="m,l,21600r21600,l21600,xe">
                <v:stroke joinstyle="miter"/>
                <v:path gradientshapeok="t" o:connecttype="rect"/>
              </v:shapetype>
              <v:shape id="Text Box 1" o:spid="_x0000_s1026" type="#_x0000_t202" style="position:absolute;margin-left:0;margin-top:50.4pt;width:22.15pt;height:23.25pt;z-index:251659264;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" fillcolor="white [3201]" stroked="f" strokeweight=".5pt">
                <v:textbox>
                  <w:txbxContent>
                    <w:p w14:paraId="73CA3E35" w14:textId="6870D636" w:rsidR="00E95E44" w:rsidRDefault="00E95E44">
                      <w:r>
                        <w:t xml:space="preserve">1 </w:t>
                      </w:r>
                    </w:p>
                  </w:txbxContent>
                </v:textbox>
                <w10:wrap anchorx="margin"/>
              </v:shape>
            </w:pict>
          </mc:Fallback>
        </mc:AlternateContent>
      </w:r>
    </w:p>
    <w:p w14:paraId="54A9D86A" w14:textId="2CACEFD4" w:rsidR="00F91110" w:rsidRDefault="00F91110" w:rsidP="00C736B6">
      <w:pPr>
        <w:spacing w:line="480" w:lineRule="auto"/>
        <w:rPr>
          <w:rFonts w:ascii="Arial" w:hAnsi="Arial" w:cs="Arial"/>
          <w:b/>
          <w:bCs/>
          <w:sz w:val="24"/>
          <w:szCs w:val="24"/>
        </w:rPr>
      </w:pPr>
      <w:r w:rsidRPr="00F91110">
        <w:rPr>
          <w:rFonts w:ascii="Arial" w:hAnsi="Arial" w:cs="Arial"/>
          <w:b/>
          <w:bCs/>
          <w:sz w:val="24"/>
          <w:szCs w:val="24"/>
        </w:rPr>
        <w:lastRenderedPageBreak/>
        <w:t>Main Body</w:t>
      </w:r>
    </w:p>
    <w:p w14:paraId="1E0AE167" w14:textId="2C7FD219" w:rsidR="00F91110" w:rsidRDefault="00C2244F" w:rsidP="00C736B6">
      <w:pPr>
        <w:spacing w:line="480" w:lineRule="auto"/>
        <w:rPr>
          <w:rFonts w:ascii="Arial" w:hAnsi="Arial" w:cs="Arial"/>
          <w:sz w:val="24"/>
          <w:szCs w:val="24"/>
        </w:rPr>
      </w:pPr>
      <w:r>
        <w:rPr>
          <w:rFonts w:ascii="Arial" w:hAnsi="Arial" w:cs="Arial"/>
          <w:sz w:val="24"/>
          <w:szCs w:val="24"/>
        </w:rPr>
        <w:t xml:space="preserve">          </w:t>
      </w:r>
      <w:r w:rsidR="00F91110" w:rsidRPr="00F91110">
        <w:rPr>
          <w:rFonts w:ascii="Arial" w:hAnsi="Arial" w:cs="Arial"/>
          <w:sz w:val="24"/>
          <w:szCs w:val="24"/>
        </w:rPr>
        <w:t xml:space="preserve">Since </w:t>
      </w:r>
      <w:r w:rsidR="00D1666C">
        <w:rPr>
          <w:rFonts w:ascii="Arial" w:hAnsi="Arial" w:cs="Arial"/>
          <w:sz w:val="24"/>
          <w:szCs w:val="24"/>
        </w:rPr>
        <w:t>starting</w:t>
      </w:r>
      <w:r w:rsidR="00F91110" w:rsidRPr="00F91110">
        <w:rPr>
          <w:rFonts w:ascii="Arial" w:hAnsi="Arial" w:cs="Arial"/>
          <w:sz w:val="24"/>
          <w:szCs w:val="24"/>
        </w:rPr>
        <w:t xml:space="preserve"> this profession, I have learnt and adapted to using a range of different leadership styles which have helped me significantly when I am on shift. Leadership styles are also used by my manager</w:t>
      </w:r>
      <w:r w:rsidR="00D1666C">
        <w:rPr>
          <w:rFonts w:ascii="Arial" w:hAnsi="Arial" w:cs="Arial"/>
          <w:sz w:val="24"/>
          <w:szCs w:val="24"/>
        </w:rPr>
        <w:t xml:space="preserve">s, </w:t>
      </w:r>
      <w:r w:rsidR="00F91110" w:rsidRPr="00F91110">
        <w:rPr>
          <w:rFonts w:ascii="Arial" w:hAnsi="Arial" w:cs="Arial"/>
          <w:sz w:val="24"/>
          <w:szCs w:val="24"/>
        </w:rPr>
        <w:t>seniors and other support workers in the residential home I am based in. We all share a common goal of providing the best quality care and support to the individuals in our service which is achieved by our use of leadership styles. I also find that working alongside a strong team and having a responsible manager motivates me to work better individually and as part of a team.</w:t>
      </w:r>
    </w:p>
    <w:p w14:paraId="4BC0382B" w14:textId="77777777" w:rsidR="00D1666C" w:rsidRPr="00D1666C" w:rsidRDefault="00D1666C" w:rsidP="00D1666C">
      <w:pPr>
        <w:spacing w:line="480" w:lineRule="auto"/>
        <w:rPr>
          <w:rFonts w:ascii="Arial" w:hAnsi="Arial" w:cs="Arial"/>
          <w:b/>
          <w:bCs/>
          <w:sz w:val="24"/>
          <w:szCs w:val="24"/>
        </w:rPr>
      </w:pPr>
      <w:r w:rsidRPr="00D1666C">
        <w:rPr>
          <w:rFonts w:ascii="Arial" w:hAnsi="Arial" w:cs="Arial"/>
          <w:b/>
          <w:bCs/>
          <w:sz w:val="24"/>
          <w:szCs w:val="24"/>
        </w:rPr>
        <w:t>Autocratic Leadership</w:t>
      </w:r>
    </w:p>
    <w:p w14:paraId="3413EEEF" w14:textId="03E5EEA5" w:rsidR="00D1666C" w:rsidRDefault="00C2244F" w:rsidP="00D1666C">
      <w:pPr>
        <w:spacing w:line="480" w:lineRule="auto"/>
        <w:rPr>
          <w:rFonts w:ascii="Arial" w:hAnsi="Arial" w:cs="Arial"/>
          <w:sz w:val="24"/>
          <w:szCs w:val="24"/>
        </w:rPr>
      </w:pPr>
      <w:r>
        <w:rPr>
          <w:rFonts w:ascii="Arial" w:hAnsi="Arial" w:cs="Arial"/>
          <w:sz w:val="24"/>
          <w:szCs w:val="24"/>
        </w:rPr>
        <w:t xml:space="preserve">          </w:t>
      </w:r>
      <w:r w:rsidR="00D1666C" w:rsidRPr="00D1666C">
        <w:rPr>
          <w:rFonts w:ascii="Arial" w:hAnsi="Arial" w:cs="Arial"/>
          <w:sz w:val="24"/>
          <w:szCs w:val="24"/>
        </w:rPr>
        <w:t xml:space="preserve">On a daily basis, we have a set timetable that is scheduled by a manager or senior support worker which structures our day from the start of our shift to the end. This applies to all who are on shift at the given time. Our shift structure timetable ensures each service user receives their allocated support times. It also ensures staff members know who they are supporting, the duration of which they are supporting them for, and the start and finish time for each support. Although autocratic leadership is usually frowned upon as it denies the input from team members, I feel that having a structured day provides me with an easier flowing, less stressful day which keeps my morale high throughout my shift. The outcome achieved by our days being planned out in advance is that everyone knows what </w:t>
      </w:r>
      <w:r w:rsidR="00D1666C" w:rsidRPr="00D1666C">
        <w:rPr>
          <w:rFonts w:ascii="Arial" w:hAnsi="Arial" w:cs="Arial"/>
          <w:sz w:val="24"/>
          <w:szCs w:val="24"/>
        </w:rPr>
        <w:t>they’re</w:t>
      </w:r>
      <w:r w:rsidR="00D1666C" w:rsidRPr="00D1666C">
        <w:rPr>
          <w:rFonts w:ascii="Arial" w:hAnsi="Arial" w:cs="Arial"/>
          <w:sz w:val="24"/>
          <w:szCs w:val="24"/>
        </w:rPr>
        <w:t xml:space="preserve"> doing and shift leaders can ensure each supported person are receiving the correct amount of support that they should be on a daily basis.</w:t>
      </w:r>
    </w:p>
    <w:p w14:paraId="7B950C92" w14:textId="77777777" w:rsidR="00D1666C" w:rsidRPr="00D1666C" w:rsidRDefault="00D1666C" w:rsidP="00D1666C">
      <w:pPr>
        <w:spacing w:line="480" w:lineRule="auto"/>
        <w:rPr>
          <w:rFonts w:ascii="Arial" w:hAnsi="Arial" w:cs="Arial"/>
          <w:b/>
          <w:bCs/>
          <w:sz w:val="24"/>
          <w:szCs w:val="24"/>
        </w:rPr>
      </w:pPr>
      <w:r w:rsidRPr="00D1666C">
        <w:rPr>
          <w:rFonts w:ascii="Arial" w:hAnsi="Arial" w:cs="Arial"/>
          <w:b/>
          <w:bCs/>
          <w:sz w:val="24"/>
          <w:szCs w:val="24"/>
        </w:rPr>
        <w:t xml:space="preserve">Laissez-Faire Leadership </w:t>
      </w:r>
    </w:p>
    <w:p w14:paraId="20103A2C" w14:textId="18539F91" w:rsidR="00D1666C" w:rsidRPr="00D1666C" w:rsidRDefault="00E95E44" w:rsidP="00D1666C">
      <w:pPr>
        <w:spacing w:line="480" w:lineRule="auto"/>
        <w:rPr>
          <w:rFonts w:ascii="Arial" w:hAnsi="Arial" w:cs="Arial"/>
          <w:sz w:val="24"/>
          <w:szCs w:val="24"/>
        </w:rPr>
      </w:pPr>
      <w:r>
        <w:rPr>
          <w:rFonts w:ascii="Arial" w:hAnsi="Arial" w:cs="Arial"/>
          <w:b/>
          <w:bCs/>
          <w:noProof/>
          <w:sz w:val="24"/>
          <w:szCs w:val="24"/>
        </w:rPr>
        <mc:AlternateContent>
          <mc:Choice Requires="wps">
            <w:drawing>
              <wp:anchor distT="0" distB="0" distL="114300" distR="114300" simplePos="0" relativeHeight="251661312" behindDoc="0" locked="0" layoutInCell="1" allowOverlap="1" wp14:anchorId="5541EB67" wp14:editId="74514049">
                <wp:simplePos x="0" y="0"/>
                <wp:positionH relativeFrom="margin">
                  <wp:align>center</wp:align>
                </wp:positionH>
                <wp:positionV relativeFrom="paragraph">
                  <wp:posOffset>2250831</wp:posOffset>
                </wp:positionV>
                <wp:extent cx="281353" cy="295422"/>
                <wp:effectExtent l="0" t="0" r="4445" b="9525"/>
                <wp:wrapNone/>
                <wp:docPr id="2" name="Text Box 2"/>
                <wp:cNvGraphicFramePr/>
                <a:graphic xmlns:a="http://schemas.openxmlformats.org/drawingml/2006/main">
                  <a:graphicData uri="http://schemas.microsoft.com/office/word/2010/wordprocessingShape">
                    <wps:wsp>
                      <wps:cNvSpPr txBox="1"/>
                      <wps:spPr>
                        <a:xfrm>
                          <a:off x="0" y="0"/>
                          <a:ext cx="281353" cy="295422"/>
                        </a:xfrm>
                        <a:prstGeom prst="rect">
                          <a:avLst/>
                        </a:prstGeom>
                        <a:solidFill>
                          <a:schemeClr val="lt1"/>
                        </a:solidFill>
                        <a:ln w="6350">
                          <a:noFill/>
                        </a:ln>
                      </wps:spPr>
                      <wps:txbx>
                        <w:txbxContent>
                          <w:p w14:paraId="72F7C877" w14:textId="0F9485D2" w:rsidR="00E95E44" w:rsidRDefault="00E95E44" w:rsidP="00E95E44">
                            <w:r>
                              <w:t>2</w:t>
                            </w:r>
                            <w: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5541EB67" id="Text Box 2" o:spid="_x0000_s1027" type="#_x0000_t202" style="position:absolute;margin-left:0;margin-top:177.25pt;width:22.15pt;height:23.25pt;z-index:251661312;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" fillcolor="white [3201]" stroked="f" strokeweight=".5pt">
                <v:textbox>
                  <w:txbxContent>
                    <w:p w14:paraId="72F7C877" w14:textId="0F9485D2" w:rsidR="00E95E44" w:rsidRDefault="00E95E44" w:rsidP="00E95E44">
                      <w:r>
                        <w:t>2</w:t>
                      </w:r>
                      <w:r>
                        <w:t xml:space="preserve"> </w:t>
                      </w:r>
                    </w:p>
                  </w:txbxContent>
                </v:textbox>
                <w10:wrap anchorx="margin"/>
              </v:shape>
            </w:pict>
          </mc:Fallback>
        </mc:AlternateContent>
      </w:r>
      <w:r w:rsidR="00C2244F">
        <w:rPr>
          <w:rFonts w:ascii="Arial" w:hAnsi="Arial" w:cs="Arial"/>
          <w:sz w:val="24"/>
          <w:szCs w:val="24"/>
        </w:rPr>
        <w:t xml:space="preserve">          </w:t>
      </w:r>
      <w:r w:rsidR="00D1666C" w:rsidRPr="00D1666C">
        <w:rPr>
          <w:rFonts w:ascii="Arial" w:hAnsi="Arial" w:cs="Arial"/>
          <w:sz w:val="24"/>
          <w:szCs w:val="24"/>
        </w:rPr>
        <w:t xml:space="preserve">Laissez-faire leadership is a hands off approach in which the leader lets the team members make appropriate decisions. Since starting this profession, I have witnessed and managed a variety of episodes in which the people I support display episodes of challenging behaviour. During these incidents, it is vital for us as staff to act effectively and efficiently to minimise the risk of harm a service user may induce to themselves or other residents within our home. When an </w:t>
      </w:r>
      <w:r w:rsidR="00D1666C" w:rsidRPr="00D1666C">
        <w:rPr>
          <w:rFonts w:ascii="Arial" w:hAnsi="Arial" w:cs="Arial"/>
          <w:sz w:val="24"/>
          <w:szCs w:val="24"/>
        </w:rPr>
        <w:lastRenderedPageBreak/>
        <w:t xml:space="preserve">individual I support goes off baseline, the common leadership style I encounter to attempt to de-escalate the situation is laissez-faire. Sometimes these episodes happen when I am on a 1-1 ratio with the supported individual meaning I will need to make all decisions individually to help deescalate the situation and try to help the supported individual go back to baseline. </w:t>
      </w:r>
    </w:p>
    <w:p w14:paraId="29946AA6" w14:textId="54B79981" w:rsidR="00D1666C" w:rsidRPr="00D1666C" w:rsidRDefault="00C2244F" w:rsidP="00D1666C">
      <w:pPr>
        <w:spacing w:line="480" w:lineRule="auto"/>
        <w:rPr>
          <w:rFonts w:ascii="Arial" w:hAnsi="Arial" w:cs="Arial"/>
          <w:sz w:val="24"/>
          <w:szCs w:val="24"/>
        </w:rPr>
      </w:pPr>
      <w:r>
        <w:rPr>
          <w:rFonts w:ascii="Arial" w:hAnsi="Arial" w:cs="Arial"/>
          <w:sz w:val="24"/>
          <w:szCs w:val="24"/>
        </w:rPr>
        <w:t xml:space="preserve">          </w:t>
      </w:r>
      <w:r w:rsidR="00D1666C" w:rsidRPr="00D1666C">
        <w:rPr>
          <w:rFonts w:ascii="Arial" w:hAnsi="Arial" w:cs="Arial"/>
          <w:sz w:val="24"/>
          <w:szCs w:val="24"/>
        </w:rPr>
        <w:t xml:space="preserve">In a particular case I have experienced, one of the people I support went off baseline which resulted in him becoming verbally aggressive and mildly violent. During this incident, myself, another support worker and another individual we support were at the scene. The individual that was off baseline began making threats towards the three of us. This then escalated into an argument between both the individuals, who then began to fight outside of the staff office. The other support worker and I intervened and separated the individuals. The induvial that was off baseline then started making death threats towards me and the other staff member and claimed we should have let him carry on fighting to which we explained it is our job to ensure all our residents are safe at all times. He then began ripping the pictures off the wall and was still showing continuous signs of physical aggression. At this time our manager was also present. I decided that it would be appropriate to advise all other supported individuals to return to their rooms and lock the doors, or to remain there if they were already there. This is a decision I felt was necessary in order to protect them from possible harm. </w:t>
      </w:r>
      <w:r w:rsidR="00FD659D">
        <w:rPr>
          <w:rFonts w:ascii="Arial" w:hAnsi="Arial" w:cs="Arial"/>
          <w:sz w:val="24"/>
          <w:szCs w:val="24"/>
        </w:rPr>
        <w:t>This made me feel at ease as I knew I was ensuring they were protected during this time.</w:t>
      </w:r>
    </w:p>
    <w:p w14:paraId="313E938E" w14:textId="345A0FEB" w:rsidR="00D1666C" w:rsidRDefault="00E95E44" w:rsidP="00D1666C">
      <w:pPr>
        <w:spacing w:line="480" w:lineRule="auto"/>
        <w:rPr>
          <w:rFonts w:ascii="Arial" w:hAnsi="Arial" w:cs="Arial"/>
          <w:sz w:val="24"/>
          <w:szCs w:val="24"/>
        </w:rPr>
      </w:pPr>
      <w:r>
        <w:rPr>
          <w:rFonts w:ascii="Arial" w:hAnsi="Arial" w:cs="Arial"/>
          <w:b/>
          <w:bCs/>
          <w:noProof/>
          <w:sz w:val="24"/>
          <w:szCs w:val="24"/>
        </w:rPr>
        <mc:AlternateContent>
          <mc:Choice Requires="wps">
            <w:drawing>
              <wp:anchor distT="0" distB="0" distL="114300" distR="114300" simplePos="0" relativeHeight="251663360" behindDoc="0" locked="0" layoutInCell="1" allowOverlap="1" wp14:anchorId="065A1FB5" wp14:editId="4A0B971B">
                <wp:simplePos x="0" y="0"/>
                <wp:positionH relativeFrom="margin">
                  <wp:align>center</wp:align>
                </wp:positionH>
                <wp:positionV relativeFrom="paragraph">
                  <wp:posOffset>3256280</wp:posOffset>
                </wp:positionV>
                <wp:extent cx="281353" cy="295422"/>
                <wp:effectExtent l="0" t="0" r="4445" b="9525"/>
                <wp:wrapNone/>
                <wp:docPr id="3" name="Text Box 3"/>
                <wp:cNvGraphicFramePr/>
                <a:graphic xmlns:a="http://schemas.openxmlformats.org/drawingml/2006/main">
                  <a:graphicData uri="http://schemas.microsoft.com/office/word/2010/wordprocessingShape">
                    <wps:wsp>
                      <wps:cNvSpPr txBox="1"/>
                      <wps:spPr>
                        <a:xfrm>
                          <a:off x="0" y="0"/>
                          <a:ext cx="281353" cy="295422"/>
                        </a:xfrm>
                        <a:prstGeom prst="rect">
                          <a:avLst/>
                        </a:prstGeom>
                        <a:solidFill>
                          <a:schemeClr val="lt1"/>
                        </a:solidFill>
                        <a:ln w="6350">
                          <a:noFill/>
                        </a:ln>
                      </wps:spPr>
                      <wps:txbx>
                        <w:txbxContent>
                          <w:p w14:paraId="4FDE8442" w14:textId="4F95F28D" w:rsidR="00E95E44" w:rsidRDefault="00E95E44" w:rsidP="00E95E44">
                            <w:r>
                              <w:t>3</w:t>
                            </w:r>
                            <w: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65A1FB5" id="Text Box 3" o:spid="_x0000_s1028" type="#_x0000_t202" style="position:absolute;margin-left:0;margin-top:256.4pt;width:22.15pt;height:23.25pt;z-index:251663360;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" fillcolor="white [3201]" stroked="f" strokeweight=".5pt">
                <v:textbox>
                  <w:txbxContent>
                    <w:p w14:paraId="4FDE8442" w14:textId="4F95F28D" w:rsidR="00E95E44" w:rsidRDefault="00E95E44" w:rsidP="00E95E44">
                      <w:r>
                        <w:t>3</w:t>
                      </w:r>
                      <w:r>
                        <w:t xml:space="preserve"> </w:t>
                      </w:r>
                    </w:p>
                  </w:txbxContent>
                </v:textbox>
                <w10:wrap anchorx="margin"/>
              </v:shape>
            </w:pict>
          </mc:Fallback>
        </mc:AlternateContent>
      </w:r>
      <w:r w:rsidR="00C2244F">
        <w:rPr>
          <w:rFonts w:ascii="Arial" w:hAnsi="Arial" w:cs="Arial"/>
          <w:sz w:val="24"/>
          <w:szCs w:val="24"/>
        </w:rPr>
        <w:t xml:space="preserve">          </w:t>
      </w:r>
      <w:r w:rsidR="00D1666C" w:rsidRPr="00D1666C">
        <w:rPr>
          <w:rFonts w:ascii="Arial" w:hAnsi="Arial" w:cs="Arial"/>
          <w:sz w:val="24"/>
          <w:szCs w:val="24"/>
        </w:rPr>
        <w:t>As the individual was not calming down, myself and other staff members made the decision to call the police as we believed his own and everyone else’s safety were at risk. This decision was collaborative an</w:t>
      </w:r>
      <w:r w:rsidR="00FD659D">
        <w:rPr>
          <w:rFonts w:ascii="Arial" w:hAnsi="Arial" w:cs="Arial"/>
          <w:sz w:val="24"/>
          <w:szCs w:val="24"/>
        </w:rPr>
        <w:t>d</w:t>
      </w:r>
      <w:r w:rsidR="00D1666C" w:rsidRPr="00D1666C">
        <w:rPr>
          <w:rFonts w:ascii="Arial" w:hAnsi="Arial" w:cs="Arial"/>
          <w:sz w:val="24"/>
          <w:szCs w:val="24"/>
        </w:rPr>
        <w:t xml:space="preserve"> we all agreed on</w:t>
      </w:r>
      <w:r w:rsidR="00FD659D">
        <w:rPr>
          <w:rFonts w:ascii="Arial" w:hAnsi="Arial" w:cs="Arial"/>
          <w:sz w:val="24"/>
          <w:szCs w:val="24"/>
        </w:rPr>
        <w:t xml:space="preserve"> it</w:t>
      </w:r>
      <w:r w:rsidR="00D1666C" w:rsidRPr="00D1666C">
        <w:rPr>
          <w:rFonts w:ascii="Arial" w:hAnsi="Arial" w:cs="Arial"/>
          <w:sz w:val="24"/>
          <w:szCs w:val="24"/>
        </w:rPr>
        <w:t xml:space="preserve">. The police then arrived and spoke to the individual independently, and whilst this was happening I suggested that we carried out a welfare check on all other residents. Throughout this incident, I felt considerably nervous and scared, but I also </w:t>
      </w:r>
      <w:r w:rsidR="00FD659D">
        <w:rPr>
          <w:rFonts w:ascii="Arial" w:hAnsi="Arial" w:cs="Arial"/>
          <w:sz w:val="24"/>
          <w:szCs w:val="24"/>
        </w:rPr>
        <w:t>felt confident in the belief that</w:t>
      </w:r>
      <w:r w:rsidR="00D1666C" w:rsidRPr="00D1666C">
        <w:rPr>
          <w:rFonts w:ascii="Arial" w:hAnsi="Arial" w:cs="Arial"/>
          <w:sz w:val="24"/>
          <w:szCs w:val="24"/>
        </w:rPr>
        <w:t xml:space="preserve"> I used the correct style of leadership when I was dealing with this incident</w:t>
      </w:r>
      <w:r w:rsidR="00FD659D">
        <w:rPr>
          <w:rFonts w:ascii="Arial" w:hAnsi="Arial" w:cs="Arial"/>
          <w:sz w:val="24"/>
          <w:szCs w:val="24"/>
        </w:rPr>
        <w:t xml:space="preserve">. </w:t>
      </w:r>
      <w:r w:rsidR="00D1666C" w:rsidRPr="00D1666C">
        <w:rPr>
          <w:rFonts w:ascii="Arial" w:hAnsi="Arial" w:cs="Arial"/>
          <w:sz w:val="24"/>
          <w:szCs w:val="24"/>
        </w:rPr>
        <w:t xml:space="preserve">The outcome received was that this incident was dealt with safely and appropriately, and </w:t>
      </w:r>
      <w:r w:rsidR="00FD659D">
        <w:rPr>
          <w:rFonts w:ascii="Arial" w:hAnsi="Arial" w:cs="Arial"/>
          <w:sz w:val="24"/>
          <w:szCs w:val="24"/>
        </w:rPr>
        <w:lastRenderedPageBreak/>
        <w:t>no significant harm was caused. D</w:t>
      </w:r>
      <w:r w:rsidR="00D1666C" w:rsidRPr="00D1666C">
        <w:rPr>
          <w:rFonts w:ascii="Arial" w:hAnsi="Arial" w:cs="Arial"/>
          <w:sz w:val="24"/>
          <w:szCs w:val="24"/>
        </w:rPr>
        <w:t>uring the later debrief there were no concerns or complaints outlined by the manager who also believed this was dealt with in the most suitable manner.</w:t>
      </w:r>
    </w:p>
    <w:p w14:paraId="6A44C99D" w14:textId="5FCF4AB0" w:rsidR="00A82182" w:rsidRPr="00C2244F" w:rsidRDefault="00A82182" w:rsidP="00D1666C">
      <w:pPr>
        <w:spacing w:line="480" w:lineRule="auto"/>
        <w:rPr>
          <w:rFonts w:ascii="Arial" w:hAnsi="Arial" w:cs="Arial"/>
          <w:b/>
          <w:bCs/>
          <w:sz w:val="24"/>
          <w:szCs w:val="24"/>
        </w:rPr>
      </w:pPr>
      <w:r w:rsidRPr="00C2244F">
        <w:rPr>
          <w:rFonts w:ascii="Arial" w:hAnsi="Arial" w:cs="Arial"/>
          <w:b/>
          <w:bCs/>
          <w:sz w:val="24"/>
          <w:szCs w:val="24"/>
        </w:rPr>
        <w:t>Transformational Leadership</w:t>
      </w:r>
    </w:p>
    <w:p w14:paraId="0BA0BCEA" w14:textId="3B8513CE" w:rsidR="00B83463" w:rsidRDefault="00C2244F" w:rsidP="00D1666C">
      <w:pPr>
        <w:spacing w:line="480" w:lineRule="auto"/>
        <w:rPr>
          <w:rFonts w:ascii="Arial" w:hAnsi="Arial" w:cs="Arial"/>
          <w:sz w:val="24"/>
          <w:szCs w:val="24"/>
        </w:rPr>
      </w:pPr>
      <w:r>
        <w:rPr>
          <w:rFonts w:ascii="Arial" w:hAnsi="Arial" w:cs="Arial"/>
          <w:sz w:val="24"/>
          <w:szCs w:val="24"/>
        </w:rPr>
        <w:t xml:space="preserve">          </w:t>
      </w:r>
      <w:r w:rsidR="00A82182">
        <w:rPr>
          <w:rFonts w:ascii="Arial" w:hAnsi="Arial" w:cs="Arial"/>
          <w:sz w:val="24"/>
          <w:szCs w:val="24"/>
        </w:rPr>
        <w:t xml:space="preserve">My manager has taken the position of being a transformational leader by putting me on transfer to a different residential home which is a challenging behaviour unit. His initiative thought was to give me this opportunity to gain more experiences which will be valuable in my future. I believe this was a form of motivation by referring to my future, which to me was an acceptable form of motivation. Although this was not me directly using this leadership style, it made me feel motivated and passionate about what I was about to experience which was a good way in which my manager reflected his use of transformational leadership towards myself. </w:t>
      </w:r>
    </w:p>
    <w:p w14:paraId="236E8CC3" w14:textId="787EB00D" w:rsidR="00B83463" w:rsidRPr="00A82182" w:rsidRDefault="00B83463" w:rsidP="00D1666C">
      <w:pPr>
        <w:spacing w:line="480" w:lineRule="auto"/>
        <w:rPr>
          <w:rFonts w:ascii="Arial" w:hAnsi="Arial" w:cs="Arial"/>
          <w:b/>
          <w:bCs/>
          <w:sz w:val="24"/>
          <w:szCs w:val="24"/>
        </w:rPr>
      </w:pPr>
      <w:r w:rsidRPr="00A82182">
        <w:rPr>
          <w:rFonts w:ascii="Arial" w:hAnsi="Arial" w:cs="Arial"/>
          <w:b/>
          <w:bCs/>
          <w:sz w:val="24"/>
          <w:szCs w:val="24"/>
        </w:rPr>
        <w:t>Conclusion</w:t>
      </w:r>
    </w:p>
    <w:p w14:paraId="2F34E147" w14:textId="139F06CC" w:rsidR="00B83463" w:rsidRDefault="00C2244F" w:rsidP="00D1666C">
      <w:pPr>
        <w:spacing w:line="480" w:lineRule="auto"/>
        <w:rPr>
          <w:rFonts w:ascii="Arial" w:hAnsi="Arial" w:cs="Arial"/>
          <w:sz w:val="24"/>
          <w:szCs w:val="24"/>
        </w:rPr>
      </w:pPr>
      <w:r>
        <w:rPr>
          <w:rFonts w:ascii="Arial" w:hAnsi="Arial" w:cs="Arial"/>
          <w:sz w:val="24"/>
          <w:szCs w:val="24"/>
        </w:rPr>
        <w:t xml:space="preserve">          </w:t>
      </w:r>
      <w:r w:rsidR="00B83463">
        <w:rPr>
          <w:rFonts w:ascii="Arial" w:hAnsi="Arial" w:cs="Arial"/>
          <w:sz w:val="24"/>
          <w:szCs w:val="24"/>
        </w:rPr>
        <w:t xml:space="preserve">From this report I can gather that I have demonstrated appropriate use of leadership styles. My goals for the future are to interpret more leadership styles into my profession and expand greater on the ones I have already managed to use. I think using the correct leadership styles in a workplace like mine provides great assistance </w:t>
      </w:r>
      <w:r w:rsidR="00A82182">
        <w:rPr>
          <w:rFonts w:ascii="Arial" w:hAnsi="Arial" w:cs="Arial"/>
          <w:sz w:val="24"/>
          <w:szCs w:val="24"/>
        </w:rPr>
        <w:t xml:space="preserve">and keeps the morale high. Leadership styles </w:t>
      </w:r>
      <w:r w:rsidR="00E95E44">
        <w:rPr>
          <w:rFonts w:ascii="Arial" w:hAnsi="Arial" w:cs="Arial"/>
          <w:sz w:val="24"/>
          <w:szCs w:val="24"/>
        </w:rPr>
        <w:t xml:space="preserve">are a good way to build relationships within the team and optimise our general work performance. </w:t>
      </w:r>
    </w:p>
    <w:p w14:paraId="5F4D9606" w14:textId="77777777" w:rsidR="00C2244F" w:rsidRDefault="00C2244F" w:rsidP="00D1666C">
      <w:pPr>
        <w:spacing w:line="480" w:lineRule="auto"/>
        <w:rPr>
          <w:rFonts w:ascii="Arial" w:hAnsi="Arial" w:cs="Arial"/>
          <w:sz w:val="24"/>
          <w:szCs w:val="24"/>
        </w:rPr>
      </w:pPr>
    </w:p>
    <w:p w14:paraId="4FFCCB7E" w14:textId="66054091" w:rsidR="0053394A" w:rsidRDefault="0053394A" w:rsidP="00D1666C">
      <w:pPr>
        <w:spacing w:line="480" w:lineRule="auto"/>
        <w:rPr>
          <w:rFonts w:ascii="Arial" w:hAnsi="Arial" w:cs="Arial"/>
          <w:sz w:val="24"/>
          <w:szCs w:val="24"/>
        </w:rPr>
      </w:pPr>
    </w:p>
    <w:p w14:paraId="119F1580" w14:textId="091D5DB9" w:rsidR="0053394A" w:rsidRDefault="0053394A" w:rsidP="00D1666C">
      <w:pPr>
        <w:spacing w:line="480" w:lineRule="auto"/>
        <w:rPr>
          <w:rFonts w:ascii="Arial" w:hAnsi="Arial" w:cs="Arial"/>
          <w:sz w:val="24"/>
          <w:szCs w:val="24"/>
        </w:rPr>
      </w:pPr>
    </w:p>
    <w:p w14:paraId="22EF578A" w14:textId="2205C44A" w:rsidR="00FD659D" w:rsidRDefault="00E95E44" w:rsidP="00D1666C">
      <w:pPr>
        <w:spacing w:line="480" w:lineRule="auto"/>
        <w:rPr>
          <w:rFonts w:ascii="Arial" w:hAnsi="Arial" w:cs="Arial"/>
          <w:b/>
          <w:bCs/>
          <w:sz w:val="24"/>
          <w:szCs w:val="24"/>
        </w:rPr>
      </w:pPr>
      <w:r w:rsidRPr="0053394A">
        <w:rPr>
          <w:rFonts w:ascii="Arial" w:hAnsi="Arial" w:cs="Arial"/>
          <w:b/>
          <w:bCs/>
          <w:noProof/>
          <w:sz w:val="24"/>
          <w:szCs w:val="24"/>
        </w:rPr>
        <mc:AlternateContent>
          <mc:Choice Requires="wps">
            <w:drawing>
              <wp:anchor distT="0" distB="0" distL="114300" distR="114300" simplePos="0" relativeHeight="251665408" behindDoc="0" locked="0" layoutInCell="1" allowOverlap="1" wp14:anchorId="635DB8F3" wp14:editId="344B43AA">
                <wp:simplePos x="0" y="0"/>
                <wp:positionH relativeFrom="margin">
                  <wp:align>center</wp:align>
                </wp:positionH>
                <wp:positionV relativeFrom="paragraph">
                  <wp:posOffset>3657600</wp:posOffset>
                </wp:positionV>
                <wp:extent cx="281353" cy="295422"/>
                <wp:effectExtent l="0" t="0" r="4445" b="9525"/>
                <wp:wrapNone/>
                <wp:docPr id="4" name="Text Box 4"/>
                <wp:cNvGraphicFramePr/>
                <a:graphic xmlns:a="http://schemas.openxmlformats.org/drawingml/2006/main">
                  <a:graphicData uri="http://schemas.microsoft.com/office/word/2010/wordprocessingShape">
                    <wps:wsp>
                      <wps:cNvSpPr txBox="1"/>
                      <wps:spPr>
                        <a:xfrm>
                          <a:off x="0" y="0"/>
                          <a:ext cx="281353" cy="295422"/>
                        </a:xfrm>
                        <a:prstGeom prst="rect">
                          <a:avLst/>
                        </a:prstGeom>
                        <a:solidFill>
                          <a:schemeClr val="lt1"/>
                        </a:solidFill>
                        <a:ln w="6350">
                          <a:noFill/>
                        </a:ln>
                      </wps:spPr>
                      <wps:txbx>
                        <w:txbxContent>
                          <w:p w14:paraId="4686E0A4" w14:textId="04293705" w:rsidR="00E95E44" w:rsidRDefault="00E95E44" w:rsidP="00E95E44">
                            <w:r>
                              <w:t>4</w:t>
                            </w:r>
                            <w: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35DB8F3" id="Text Box 4" o:spid="_x0000_s1029" type="#_x0000_t202" style="position:absolute;margin-left:0;margin-top:4in;width:22.15pt;height:23.25pt;z-index:251665408;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" fillcolor="white [3201]" stroked="f" strokeweight=".5pt">
                <v:textbox>
                  <w:txbxContent>
                    <w:p w14:paraId="4686E0A4" w14:textId="04293705" w:rsidR="00E95E44" w:rsidRDefault="00E95E44" w:rsidP="00E95E44">
                      <w:r>
                        <w:t>4</w:t>
                      </w:r>
                      <w:r>
                        <w:t xml:space="preserve"> </w:t>
                      </w:r>
                    </w:p>
                  </w:txbxContent>
                </v:textbox>
                <w10:wrap anchorx="margin"/>
              </v:shape>
            </w:pict>
          </mc:Fallback>
        </mc:AlternateContent>
      </w:r>
      <w:r w:rsidR="0053394A" w:rsidRPr="0053394A">
        <w:rPr>
          <w:rFonts w:ascii="Arial" w:hAnsi="Arial" w:cs="Arial"/>
          <w:b/>
          <w:bCs/>
          <w:sz w:val="24"/>
          <w:szCs w:val="24"/>
        </w:rPr>
        <w:t>References</w:t>
      </w:r>
    </w:p>
    <w:p w14:paraId="05A62887" w14:textId="728AD782" w:rsidR="0053394A" w:rsidRPr="0053394A" w:rsidRDefault="0053394A" w:rsidP="00D1666C">
      <w:pPr>
        <w:spacing w:line="480" w:lineRule="auto"/>
        <w:rPr>
          <w:rFonts w:ascii="Arial" w:hAnsi="Arial" w:cs="Arial"/>
          <w:sz w:val="24"/>
          <w:szCs w:val="24"/>
        </w:rPr>
      </w:pPr>
      <w:r>
        <w:rPr>
          <w:rFonts w:ascii="Arial" w:hAnsi="Arial" w:cs="Arial"/>
          <w:b/>
          <w:bCs/>
          <w:noProof/>
          <w:sz w:val="24"/>
          <w:szCs w:val="24"/>
        </w:rPr>
        <mc:AlternateContent>
          <mc:Choice Requires="wps">
            <w:drawing>
              <wp:anchor distT="0" distB="0" distL="114300" distR="114300" simplePos="0" relativeHeight="251667456" behindDoc="0" locked="0" layoutInCell="1" allowOverlap="1" wp14:anchorId="2A0E7344" wp14:editId="537A9873">
                <wp:simplePos x="0" y="0"/>
                <wp:positionH relativeFrom="margin">
                  <wp:align>center</wp:align>
                </wp:positionH>
                <wp:positionV relativeFrom="paragraph">
                  <wp:posOffset>1847752</wp:posOffset>
                </wp:positionV>
                <wp:extent cx="281353" cy="295422"/>
                <wp:effectExtent l="0" t="0" r="4445" b="9525"/>
                <wp:wrapNone/>
                <wp:docPr id="5" name="Text Box 5"/>
                <wp:cNvGraphicFramePr/>
                <a:graphic xmlns:a="http://schemas.openxmlformats.org/drawingml/2006/main">
                  <a:graphicData uri="http://schemas.microsoft.com/office/word/2010/wordprocessingShape">
                    <wps:wsp>
                      <wps:cNvSpPr txBox="1"/>
                      <wps:spPr>
                        <a:xfrm>
                          <a:off x="0" y="0"/>
                          <a:ext cx="281353" cy="295422"/>
                        </a:xfrm>
                        <a:prstGeom prst="rect">
                          <a:avLst/>
                        </a:prstGeom>
                        <a:solidFill>
                          <a:schemeClr val="lt1"/>
                        </a:solidFill>
                        <a:ln w="6350">
                          <a:noFill/>
                        </a:ln>
                      </wps:spPr>
                      <wps:txbx>
                        <w:txbxContent>
                          <w:p w14:paraId="3110C8ED" w14:textId="65A8CA07" w:rsidR="0053394A" w:rsidRDefault="0053394A" w:rsidP="0053394A">
                            <w:r>
                              <w:t>4</w:t>
                            </w:r>
                            <w: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A0E7344" id="Text Box 5" o:spid="_x0000_s1030" type="#_x0000_t202" style="position:absolute;margin-left:0;margin-top:145.5pt;width:22.15pt;height:23.25pt;z-index:251667456;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" fillcolor="white [3201]" stroked="f" strokeweight=".5pt">
                <v:textbox>
                  <w:txbxContent>
                    <w:p w14:paraId="3110C8ED" w14:textId="65A8CA07" w:rsidR="0053394A" w:rsidRDefault="0053394A" w:rsidP="0053394A">
                      <w:r>
                        <w:t>4</w:t>
                      </w:r>
                      <w:r>
                        <w:t xml:space="preserve"> </w:t>
                      </w:r>
                    </w:p>
                  </w:txbxContent>
                </v:textbox>
                <w10:wrap anchorx="margin"/>
              </v:shape>
            </w:pict>
          </mc:Fallback>
        </mc:AlternateContent>
      </w:r>
      <w:r w:rsidRPr="0053394A">
        <w:rPr>
          <w:rFonts w:ascii="Arial" w:hAnsi="Arial" w:cs="Arial"/>
          <w:sz w:val="24"/>
          <w:szCs w:val="24"/>
        </w:rPr>
        <w:t xml:space="preserve">Gibbs, G (1988) ‘Gibbs’ Reflective Cycle’, [Online] Available: </w:t>
      </w:r>
      <w:hyperlink r:id="rId16" w:history="1">
        <w:r w:rsidRPr="0053394A">
          <w:rPr>
            <w:rStyle w:val="Hyperlink"/>
            <w:rFonts w:ascii="Arial" w:hAnsi="Arial" w:cs="Arial"/>
            <w:sz w:val="24"/>
            <w:szCs w:val="24"/>
          </w:rPr>
          <w:t>https://www.mmu.ac.uk/media/mmuacuk/content/documents/careers/Applying-the-Gibbs-Model-2018.pdf</w:t>
        </w:r>
      </w:hyperlink>
      <w:r w:rsidRPr="0053394A">
        <w:rPr>
          <w:rFonts w:ascii="Arial" w:hAnsi="Arial" w:cs="Arial"/>
          <w:sz w:val="24"/>
          <w:szCs w:val="24"/>
        </w:rPr>
        <w:t xml:space="preserve"> [Accessed: 3 Jan 2022].</w:t>
      </w:r>
    </w:p>
    <w:sectPr w:rsidR="0053394A" w:rsidRPr="0053394A" w:rsidSect="00DB76EC">
      <w:footerReference w:type="default" r:id="rId17"/>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25F602" w14:textId="77777777" w:rsidR="00111D04" w:rsidRDefault="00111D04" w:rsidP="00111D04">
      <w:pPr>
        <w:spacing w:after="0" w:line="240" w:lineRule="auto"/>
      </w:pPr>
      <w:r>
        <w:separator/>
      </w:r>
    </w:p>
  </w:endnote>
  <w:endnote w:type="continuationSeparator" w:id="0">
    <w:p w14:paraId="0CAAED2A" w14:textId="77777777" w:rsidR="00111D04" w:rsidRDefault="00111D04" w:rsidP="00111D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72FC22" w14:textId="7508F15F" w:rsidR="00111D04" w:rsidRDefault="00111D04">
    <w:pPr>
      <w:pStyle w:val="Footer"/>
    </w:pPr>
  </w:p>
  <w:p w14:paraId="773A087E" w14:textId="404941ED" w:rsidR="00111D04" w:rsidRDefault="00111D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467770" w14:textId="77777777" w:rsidR="00111D04" w:rsidRDefault="00111D04" w:rsidP="00111D04">
      <w:pPr>
        <w:spacing w:after="0" w:line="240" w:lineRule="auto"/>
      </w:pPr>
      <w:r>
        <w:separator/>
      </w:r>
    </w:p>
  </w:footnote>
  <w:footnote w:type="continuationSeparator" w:id="0">
    <w:p w14:paraId="14AA5CA9" w14:textId="77777777" w:rsidR="00111D04" w:rsidRDefault="00111D04" w:rsidP="00111D0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76EC"/>
    <w:rsid w:val="00002058"/>
    <w:rsid w:val="00011377"/>
    <w:rsid w:val="00035CEF"/>
    <w:rsid w:val="000528E5"/>
    <w:rsid w:val="000634B0"/>
    <w:rsid w:val="00065949"/>
    <w:rsid w:val="000742F4"/>
    <w:rsid w:val="000B14DE"/>
    <w:rsid w:val="000B1E67"/>
    <w:rsid w:val="00111D04"/>
    <w:rsid w:val="00144A66"/>
    <w:rsid w:val="00145DC9"/>
    <w:rsid w:val="00155CED"/>
    <w:rsid w:val="00170274"/>
    <w:rsid w:val="00175CF0"/>
    <w:rsid w:val="001810CF"/>
    <w:rsid w:val="001B3D31"/>
    <w:rsid w:val="001E1E68"/>
    <w:rsid w:val="00221928"/>
    <w:rsid w:val="00257A18"/>
    <w:rsid w:val="00296BD3"/>
    <w:rsid w:val="002A0D64"/>
    <w:rsid w:val="002B00F6"/>
    <w:rsid w:val="002D7193"/>
    <w:rsid w:val="002E2149"/>
    <w:rsid w:val="002E5BED"/>
    <w:rsid w:val="002E7DEA"/>
    <w:rsid w:val="0035056C"/>
    <w:rsid w:val="00352A94"/>
    <w:rsid w:val="00394D7C"/>
    <w:rsid w:val="00397617"/>
    <w:rsid w:val="003B75D8"/>
    <w:rsid w:val="003B778E"/>
    <w:rsid w:val="003C7809"/>
    <w:rsid w:val="003D0EF3"/>
    <w:rsid w:val="003F2A50"/>
    <w:rsid w:val="003F570A"/>
    <w:rsid w:val="004416F9"/>
    <w:rsid w:val="004670F5"/>
    <w:rsid w:val="00485E73"/>
    <w:rsid w:val="0049258B"/>
    <w:rsid w:val="00493373"/>
    <w:rsid w:val="004B1353"/>
    <w:rsid w:val="004C56A5"/>
    <w:rsid w:val="00531717"/>
    <w:rsid w:val="00532FC8"/>
    <w:rsid w:val="0053394A"/>
    <w:rsid w:val="00541F01"/>
    <w:rsid w:val="005606AF"/>
    <w:rsid w:val="00582015"/>
    <w:rsid w:val="00594710"/>
    <w:rsid w:val="00595B7F"/>
    <w:rsid w:val="005B044B"/>
    <w:rsid w:val="005B229D"/>
    <w:rsid w:val="005D75AB"/>
    <w:rsid w:val="005E5195"/>
    <w:rsid w:val="0061185F"/>
    <w:rsid w:val="006132B6"/>
    <w:rsid w:val="006430CB"/>
    <w:rsid w:val="0065109B"/>
    <w:rsid w:val="006911C1"/>
    <w:rsid w:val="006A5517"/>
    <w:rsid w:val="006F76DD"/>
    <w:rsid w:val="00793D0C"/>
    <w:rsid w:val="007A157F"/>
    <w:rsid w:val="007B4E83"/>
    <w:rsid w:val="00803E17"/>
    <w:rsid w:val="00837040"/>
    <w:rsid w:val="00845287"/>
    <w:rsid w:val="00845B2B"/>
    <w:rsid w:val="008E526B"/>
    <w:rsid w:val="0091743F"/>
    <w:rsid w:val="00990BCF"/>
    <w:rsid w:val="009A6297"/>
    <w:rsid w:val="009B113E"/>
    <w:rsid w:val="009B4761"/>
    <w:rsid w:val="009D5B00"/>
    <w:rsid w:val="00A403F3"/>
    <w:rsid w:val="00A82182"/>
    <w:rsid w:val="00A946BD"/>
    <w:rsid w:val="00AA3742"/>
    <w:rsid w:val="00AD5DE3"/>
    <w:rsid w:val="00AE0169"/>
    <w:rsid w:val="00AF337C"/>
    <w:rsid w:val="00B336F3"/>
    <w:rsid w:val="00B3721A"/>
    <w:rsid w:val="00B51152"/>
    <w:rsid w:val="00B80176"/>
    <w:rsid w:val="00B83463"/>
    <w:rsid w:val="00BB42E0"/>
    <w:rsid w:val="00BD549A"/>
    <w:rsid w:val="00C009CB"/>
    <w:rsid w:val="00C21E86"/>
    <w:rsid w:val="00C2244F"/>
    <w:rsid w:val="00C44FD2"/>
    <w:rsid w:val="00C736B6"/>
    <w:rsid w:val="00C74A4C"/>
    <w:rsid w:val="00C81D84"/>
    <w:rsid w:val="00C84B74"/>
    <w:rsid w:val="00D11DB0"/>
    <w:rsid w:val="00D1666C"/>
    <w:rsid w:val="00D26099"/>
    <w:rsid w:val="00D73CE5"/>
    <w:rsid w:val="00DB76EC"/>
    <w:rsid w:val="00DF2E73"/>
    <w:rsid w:val="00DF7260"/>
    <w:rsid w:val="00E00184"/>
    <w:rsid w:val="00E1570E"/>
    <w:rsid w:val="00E24F39"/>
    <w:rsid w:val="00E34214"/>
    <w:rsid w:val="00E37051"/>
    <w:rsid w:val="00E41C22"/>
    <w:rsid w:val="00E85965"/>
    <w:rsid w:val="00E95E44"/>
    <w:rsid w:val="00EB4D03"/>
    <w:rsid w:val="00EC362E"/>
    <w:rsid w:val="00F12EC5"/>
    <w:rsid w:val="00F3664C"/>
    <w:rsid w:val="00F47C31"/>
    <w:rsid w:val="00F507DB"/>
    <w:rsid w:val="00F86672"/>
    <w:rsid w:val="00F91110"/>
    <w:rsid w:val="00FB2F4F"/>
    <w:rsid w:val="00FD659D"/>
    <w:rsid w:val="00FE2A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18E1D4"/>
  <w15:chartTrackingRefBased/>
  <w15:docId w15:val="{CC275D7F-0760-4D67-8736-676FEDEFD4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A5517"/>
    <w:rPr>
      <w:color w:val="0563C1" w:themeColor="hyperlink"/>
      <w:u w:val="single"/>
    </w:rPr>
  </w:style>
  <w:style w:type="character" w:styleId="UnresolvedMention">
    <w:name w:val="Unresolved Mention"/>
    <w:basedOn w:val="DefaultParagraphFont"/>
    <w:uiPriority w:val="99"/>
    <w:semiHidden/>
    <w:unhideWhenUsed/>
    <w:rsid w:val="006A5517"/>
    <w:rPr>
      <w:color w:val="605E5C"/>
      <w:shd w:val="clear" w:color="auto" w:fill="E1DFDD"/>
    </w:rPr>
  </w:style>
  <w:style w:type="paragraph" w:styleId="Header">
    <w:name w:val="header"/>
    <w:basedOn w:val="Normal"/>
    <w:link w:val="HeaderChar"/>
    <w:uiPriority w:val="99"/>
    <w:unhideWhenUsed/>
    <w:rsid w:val="00111D04"/>
    <w:pPr>
      <w:tabs>
        <w:tab w:val="center" w:pos="4513"/>
        <w:tab w:val="right" w:pos="9026"/>
      </w:tabs>
      <w:spacing w:after="0" w:line="240" w:lineRule="auto"/>
    </w:pPr>
  </w:style>
  <w:style w:type="character" w:customStyle="1" w:styleId="HeaderChar">
    <w:name w:val="Header Char"/>
    <w:basedOn w:val="DefaultParagraphFont"/>
    <w:link w:val="Header"/>
    <w:uiPriority w:val="99"/>
    <w:rsid w:val="00111D04"/>
  </w:style>
  <w:style w:type="paragraph" w:styleId="Footer">
    <w:name w:val="footer"/>
    <w:basedOn w:val="Normal"/>
    <w:link w:val="FooterChar"/>
    <w:uiPriority w:val="99"/>
    <w:unhideWhenUsed/>
    <w:rsid w:val="00111D04"/>
    <w:pPr>
      <w:tabs>
        <w:tab w:val="center" w:pos="4513"/>
        <w:tab w:val="right" w:pos="9026"/>
      </w:tabs>
      <w:spacing w:after="0" w:line="240" w:lineRule="auto"/>
    </w:pPr>
  </w:style>
  <w:style w:type="character" w:customStyle="1" w:styleId="FooterChar">
    <w:name w:val="Footer Char"/>
    <w:basedOn w:val="DefaultParagraphFont"/>
    <w:link w:val="Footer"/>
    <w:uiPriority w:val="99"/>
    <w:rsid w:val="00111D0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onlinenursing.duq.edu/blog/leadership-styles-in-nursing/" TargetMode="External"/><Relationship Id="rId13" Type="http://schemas.openxmlformats.org/officeDocument/2006/relationships/hyperlink" Target="https://www.healthstream.com/resource/blog/how-leadership-styles-in-healthcare-impact-a-staff" TargetMode="External"/><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blog.hubspot.com/marketing/leadership-styles" TargetMode="External"/><Relationship Id="rId12" Type="http://schemas.openxmlformats.org/officeDocument/2006/relationships/hyperlink" Target="https://b-ok.cc/book/828342/bc0a89" TargetMode="External"/><Relationship Id="rId17" Type="http://schemas.openxmlformats.org/officeDocument/2006/relationships/footer" Target="footer1.xml"/><Relationship Id="rId2" Type="http://schemas.openxmlformats.org/officeDocument/2006/relationships/settings" Target="settings.xml"/><Relationship Id="rId16" Type="http://schemas.openxmlformats.org/officeDocument/2006/relationships/hyperlink" Target="https://www.mmu.ac.uk/media/mmuacuk/content/documents/careers/Applying-the-Gibbs-Model-2018.pdf" TargetMode="External"/><Relationship Id="rId1" Type="http://schemas.openxmlformats.org/officeDocument/2006/relationships/styles" Target="styles.xml"/><Relationship Id="rId6" Type="http://schemas.openxmlformats.org/officeDocument/2006/relationships/hyperlink" Target="https://online.ahu.edu/blog/leadership-styles-in-healthcare/" TargetMode="External"/><Relationship Id="rId11" Type="http://schemas.openxmlformats.org/officeDocument/2006/relationships/hyperlink" Target="https://www.gov.uk/government/speeches/what-makes-a-good-leader" TargetMode="External"/><Relationship Id="rId5" Type="http://schemas.openxmlformats.org/officeDocument/2006/relationships/endnotes" Target="endnotes.xml"/><Relationship Id="rId15" Type="http://schemas.openxmlformats.org/officeDocument/2006/relationships/hyperlink" Target="https://www.ncbi.nlm.nih.gov/pmc/articles/PMC5746707/" TargetMode="External"/><Relationship Id="rId10" Type="http://schemas.openxmlformats.org/officeDocument/2006/relationships/hyperlink" Target="https://brandongaille.com/11-autocratic-leadership-advantages-and-disadvantages/" TargetMode="External"/><Relationship Id="rId19"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hyperlink" Target="https://www.kingsfund.org.uk/sites/default/files/field/field_publication_file/leadership-leadership-development-health-care-feb-2015.pdf" TargetMode="External"/><Relationship Id="rId14" Type="http://schemas.openxmlformats.org/officeDocument/2006/relationships/hyperlink" Target="http://www.ijsrp.org/research-paper-0919/ijsrp-p9308.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146</TotalTime>
  <Pages>14</Pages>
  <Words>3488</Words>
  <Characters>19882</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23324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Abbi Crocker</dc:creator>
  <cp:keywords/>
  <dc:description/>
  <cp:lastModifiedBy>Abbi Crocker</cp:lastModifiedBy>
  <cp:revision>6</cp:revision>
  <dcterms:created xsi:type="dcterms:W3CDTF">2022-01-06T20:47:00Z</dcterms:created>
  <dcterms:modified xsi:type="dcterms:W3CDTF">2022-01-06T23:14:00Z</dcterms:modified>
</cp:coreProperties>
</file>