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56BF18" w14:textId="41A6DB61" w:rsidR="0012539C" w:rsidRPr="00851453" w:rsidRDefault="00CA7CDE">
      <w:pPr>
        <w:rPr>
          <w:u w:val="single"/>
        </w:rPr>
      </w:pPr>
      <w:r w:rsidRPr="00851453">
        <w:rPr>
          <w:u w:val="single"/>
        </w:rPr>
        <w:t>Medicine and Miracles Commentary by Lizzie Mansfield</w:t>
      </w:r>
    </w:p>
    <w:p w14:paraId="393AF766" w14:textId="29B840FD" w:rsidR="00CA7CDE" w:rsidRPr="00851453" w:rsidRDefault="00504687">
      <w:r w:rsidRPr="00851453">
        <w:t>I am writing t</w:t>
      </w:r>
      <w:r w:rsidR="005213F6" w:rsidRPr="00851453">
        <w:t xml:space="preserve">his commentary on </w:t>
      </w:r>
      <w:r w:rsidR="008A7F6F" w:rsidRPr="00851453">
        <w:t xml:space="preserve">the article called </w:t>
      </w:r>
      <w:r w:rsidR="006B3689" w:rsidRPr="00851453">
        <w:t xml:space="preserve">‘The Description of the Miracle of William </w:t>
      </w:r>
      <w:proofErr w:type="spellStart"/>
      <w:r w:rsidR="006B3689" w:rsidRPr="00851453">
        <w:t>Cragh</w:t>
      </w:r>
      <w:proofErr w:type="spellEnd"/>
      <w:r w:rsidR="006B3689" w:rsidRPr="00851453">
        <w:t xml:space="preserve">’. </w:t>
      </w:r>
      <w:r w:rsidR="00183885" w:rsidRPr="00851453">
        <w:t xml:space="preserve">This article was </w:t>
      </w:r>
      <w:r w:rsidR="0011605E">
        <w:t>from Exeter College in Oxford and translated by H.R Webster</w:t>
      </w:r>
      <w:r w:rsidR="005929C6" w:rsidRPr="00851453">
        <w:t xml:space="preserve">. This </w:t>
      </w:r>
      <w:r w:rsidR="00F24EFA" w:rsidRPr="00851453">
        <w:t xml:space="preserve">article is based on a description of William </w:t>
      </w:r>
      <w:proofErr w:type="spellStart"/>
      <w:r w:rsidR="00F24EFA" w:rsidRPr="00851453">
        <w:t>Cragh’s</w:t>
      </w:r>
      <w:proofErr w:type="spellEnd"/>
      <w:r w:rsidR="00F24EFA" w:rsidRPr="00851453">
        <w:t xml:space="preserve"> miracle, which was returning back to life</w:t>
      </w:r>
      <w:r w:rsidR="00CE41AD" w:rsidRPr="00851453">
        <w:t xml:space="preserve"> after being hanged</w:t>
      </w:r>
      <w:r w:rsidR="00F24EFA" w:rsidRPr="00851453">
        <w:t>.</w:t>
      </w:r>
    </w:p>
    <w:p w14:paraId="0A2B0CB7" w14:textId="18DCC06F" w:rsidR="00A10B7E" w:rsidRPr="00851453" w:rsidRDefault="00A10B7E">
      <w:r w:rsidRPr="00851453">
        <w:t xml:space="preserve">First, I will briefly mention </w:t>
      </w:r>
      <w:r w:rsidR="0034033B" w:rsidRPr="00851453">
        <w:t xml:space="preserve">who William </w:t>
      </w:r>
      <w:proofErr w:type="spellStart"/>
      <w:r w:rsidR="0034033B" w:rsidRPr="00851453">
        <w:t>Cragh</w:t>
      </w:r>
      <w:proofErr w:type="spellEnd"/>
      <w:r w:rsidR="0034033B" w:rsidRPr="00851453">
        <w:t xml:space="preserve"> was </w:t>
      </w:r>
      <w:r w:rsidR="00B65E83" w:rsidRPr="00851453">
        <w:t xml:space="preserve">and </w:t>
      </w:r>
      <w:r w:rsidR="00CE41AD" w:rsidRPr="00851453">
        <w:t>why</w:t>
      </w:r>
      <w:r w:rsidR="0029359D" w:rsidRPr="00851453">
        <w:t xml:space="preserve"> he was sentenced to be hanged in the first place. </w:t>
      </w:r>
      <w:r w:rsidR="00AD2F8C" w:rsidRPr="00851453">
        <w:t xml:space="preserve">William </w:t>
      </w:r>
      <w:proofErr w:type="spellStart"/>
      <w:r w:rsidR="00AD2F8C" w:rsidRPr="00851453">
        <w:t>Cragh</w:t>
      </w:r>
      <w:proofErr w:type="spellEnd"/>
      <w:r w:rsidR="00AD2F8C" w:rsidRPr="00851453">
        <w:t xml:space="preserve"> was </w:t>
      </w:r>
      <w:r w:rsidR="00D047CE" w:rsidRPr="00851453">
        <w:t>born in</w:t>
      </w:r>
      <w:r w:rsidR="00101E04">
        <w:t xml:space="preserve"> the year of</w:t>
      </w:r>
      <w:r w:rsidR="00D047CE" w:rsidRPr="00851453">
        <w:t xml:space="preserve"> </w:t>
      </w:r>
      <w:r w:rsidR="00101E04">
        <w:t xml:space="preserve">1262 </w:t>
      </w:r>
      <w:r w:rsidR="0098423D">
        <w:t xml:space="preserve">to a </w:t>
      </w:r>
      <w:r w:rsidR="00140E0A">
        <w:t xml:space="preserve">man named Rhys ap Gwilym and a woman called </w:t>
      </w:r>
      <w:proofErr w:type="spellStart"/>
      <w:r w:rsidR="00140E0A">
        <w:t>Swanith</w:t>
      </w:r>
      <w:proofErr w:type="spellEnd"/>
      <w:r w:rsidR="00E47C33">
        <w:t xml:space="preserve"> in </w:t>
      </w:r>
      <w:proofErr w:type="spellStart"/>
      <w:r w:rsidR="00E47C33">
        <w:t>Llanrhidian</w:t>
      </w:r>
      <w:proofErr w:type="spellEnd"/>
      <w:r w:rsidR="00E47C33">
        <w:t>, Gower</w:t>
      </w:r>
      <w:r w:rsidR="005D391C">
        <w:t xml:space="preserve"> (Wikipedia, 2021)</w:t>
      </w:r>
      <w:r w:rsidR="00140E0A">
        <w:t>.</w:t>
      </w:r>
      <w:r w:rsidR="00E47C33">
        <w:t xml:space="preserve"> </w:t>
      </w:r>
      <w:r w:rsidR="003D7081">
        <w:t xml:space="preserve">At around the years of 1282 and 1283, there was a </w:t>
      </w:r>
      <w:r w:rsidR="008406DD">
        <w:t xml:space="preserve">military campaign that King Edward the First of England led in Wales, which officially ended up with the annexing of said country. </w:t>
      </w:r>
      <w:r w:rsidR="008B0DCA">
        <w:t>However,</w:t>
      </w:r>
      <w:r w:rsidR="008619F4">
        <w:t xml:space="preserve"> in the year of 1287, </w:t>
      </w:r>
      <w:r w:rsidR="003B3B12">
        <w:t xml:space="preserve">a rebellion was launched against the king </w:t>
      </w:r>
      <w:r w:rsidR="00780782">
        <w:t>by one of his supporters</w:t>
      </w:r>
      <w:r w:rsidR="00794733">
        <w:t xml:space="preserve">, a man called Rhys ap </w:t>
      </w:r>
      <w:proofErr w:type="spellStart"/>
      <w:r w:rsidR="00794733">
        <w:t>Maredudd</w:t>
      </w:r>
      <w:proofErr w:type="spellEnd"/>
      <w:r w:rsidR="00794733">
        <w:t xml:space="preserve">, </w:t>
      </w:r>
      <w:r w:rsidR="000D79C1">
        <w:t xml:space="preserve">who was unsatisfied with </w:t>
      </w:r>
      <w:r w:rsidR="00F43D7F">
        <w:t xml:space="preserve">the result </w:t>
      </w:r>
      <w:r w:rsidR="0078243B">
        <w:t xml:space="preserve">of the military campaign </w:t>
      </w:r>
      <w:r w:rsidR="00A179BB">
        <w:t xml:space="preserve">and in particular, </w:t>
      </w:r>
      <w:r w:rsidR="009D2EFE">
        <w:t xml:space="preserve">how </w:t>
      </w:r>
      <w:r w:rsidR="006610D0">
        <w:t>the</w:t>
      </w:r>
      <w:r w:rsidR="00233BCF">
        <w:t xml:space="preserve"> </w:t>
      </w:r>
      <w:r w:rsidR="002D2D9A">
        <w:t>sections</w:t>
      </w:r>
      <w:r w:rsidR="00233BCF">
        <w:t xml:space="preserve"> of</w:t>
      </w:r>
      <w:r w:rsidR="006610D0">
        <w:t xml:space="preserve"> </w:t>
      </w:r>
      <w:r w:rsidR="00317370">
        <w:t xml:space="preserve">lands were handed out. </w:t>
      </w:r>
      <w:r w:rsidR="00D87B73">
        <w:t xml:space="preserve">The rebellion was unceremoniously crushed by King Edward’s armies, who were much better trained and equipped. </w:t>
      </w:r>
      <w:r w:rsidR="00684D4A">
        <w:t xml:space="preserve">It is widely assumed that William </w:t>
      </w:r>
      <w:proofErr w:type="spellStart"/>
      <w:r w:rsidR="00684D4A">
        <w:t>Cragh</w:t>
      </w:r>
      <w:proofErr w:type="spellEnd"/>
      <w:r w:rsidR="00684D4A">
        <w:t xml:space="preserve"> took part in the rebellion on the side of the Welsh. </w:t>
      </w:r>
      <w:r w:rsidR="003E51C4">
        <w:t xml:space="preserve">In any case, William was eventually captured in 1290 alongside thirteen other men by son of William de </w:t>
      </w:r>
      <w:proofErr w:type="spellStart"/>
      <w:r w:rsidR="003E51C4">
        <w:t>Briouze</w:t>
      </w:r>
      <w:proofErr w:type="spellEnd"/>
      <w:r w:rsidR="003E51C4">
        <w:t>.</w:t>
      </w:r>
      <w:r w:rsidR="00886831">
        <w:t xml:space="preserve"> William de </w:t>
      </w:r>
      <w:proofErr w:type="spellStart"/>
      <w:r w:rsidR="00886831">
        <w:t>Briouze</w:t>
      </w:r>
      <w:proofErr w:type="spellEnd"/>
      <w:r w:rsidR="00886831">
        <w:t xml:space="preserve"> was the Lord of Gower. </w:t>
      </w:r>
      <w:r w:rsidR="00706EEC">
        <w:t xml:space="preserve">William </w:t>
      </w:r>
      <w:proofErr w:type="spellStart"/>
      <w:r w:rsidR="00706EEC">
        <w:t>Cragh</w:t>
      </w:r>
      <w:proofErr w:type="spellEnd"/>
      <w:r w:rsidR="00706EEC">
        <w:t xml:space="preserve"> was brought to </w:t>
      </w:r>
      <w:r w:rsidR="003F0FC9">
        <w:t xml:space="preserve">Swansea </w:t>
      </w:r>
      <w:r w:rsidR="001F4E80">
        <w:t xml:space="preserve">Castle </w:t>
      </w:r>
      <w:r w:rsidR="00ED7378">
        <w:t xml:space="preserve">and taken to the dungeons </w:t>
      </w:r>
      <w:r w:rsidR="004425DA">
        <w:t xml:space="preserve">to await his sentencing, having been accused of murdering thirteen men. </w:t>
      </w:r>
      <w:r w:rsidR="00506429">
        <w:t xml:space="preserve">As a result of this, William </w:t>
      </w:r>
      <w:proofErr w:type="spellStart"/>
      <w:r w:rsidR="00506429">
        <w:t>Cragh’s</w:t>
      </w:r>
      <w:proofErr w:type="spellEnd"/>
      <w:r w:rsidR="00506429">
        <w:t xml:space="preserve"> friends and family members gathered together and came up with an offer of hundred cows in return for his release.</w:t>
      </w:r>
      <w:r w:rsidR="002A42C3">
        <w:t xml:space="preserve"> This offer was made because at this time there was a law in Wales </w:t>
      </w:r>
      <w:r w:rsidR="001E7CA4">
        <w:t xml:space="preserve">that allowed men who had been apprehended to resolve </w:t>
      </w:r>
      <w:r w:rsidR="00CB3286">
        <w:t xml:space="preserve">their crimes by making a payment towards the </w:t>
      </w:r>
      <w:r w:rsidR="00D64189">
        <w:t xml:space="preserve">victimised party. </w:t>
      </w:r>
      <w:r w:rsidR="00315200">
        <w:t xml:space="preserve">However, in this case the offer that they extended towards William de </w:t>
      </w:r>
      <w:proofErr w:type="spellStart"/>
      <w:r w:rsidR="00315200">
        <w:t>Briouze</w:t>
      </w:r>
      <w:proofErr w:type="spellEnd"/>
      <w:r w:rsidR="00315200">
        <w:t xml:space="preserve"> was rejected. </w:t>
      </w:r>
      <w:r w:rsidR="003E1C1D">
        <w:t xml:space="preserve">William </w:t>
      </w:r>
      <w:proofErr w:type="spellStart"/>
      <w:r w:rsidR="003E1C1D">
        <w:t>Cragh</w:t>
      </w:r>
      <w:proofErr w:type="spellEnd"/>
      <w:r w:rsidR="003E1C1D">
        <w:t xml:space="preserve"> plead innocent to the crimes that he was accused of, but ultimately was found guilty and sentenced to death by hanging.</w:t>
      </w:r>
    </w:p>
    <w:p w14:paraId="477C8F3B" w14:textId="14BF16D8" w:rsidR="00851453" w:rsidRDefault="00851453">
      <w:r w:rsidRPr="00851453">
        <w:t xml:space="preserve">Now I will begin to analyse this article of text. </w:t>
      </w:r>
      <w:r>
        <w:t xml:space="preserve">The text starts with </w:t>
      </w:r>
      <w:proofErr w:type="spellStart"/>
      <w:r w:rsidR="001C4183">
        <w:t>Willaim</w:t>
      </w:r>
      <w:proofErr w:type="spellEnd"/>
      <w:r w:rsidR="001C4183">
        <w:t xml:space="preserve"> de </w:t>
      </w:r>
      <w:proofErr w:type="spellStart"/>
      <w:r w:rsidR="001C4183">
        <w:t>Briouze</w:t>
      </w:r>
      <w:proofErr w:type="spellEnd"/>
      <w:r w:rsidR="001C4183">
        <w:t xml:space="preserve"> and his wife</w:t>
      </w:r>
      <w:r w:rsidR="001502CB">
        <w:t xml:space="preserve">, a woman named </w:t>
      </w:r>
      <w:r w:rsidR="00173FDE">
        <w:t>Mary</w:t>
      </w:r>
      <w:r w:rsidR="001502CB">
        <w:t xml:space="preserve">, </w:t>
      </w:r>
      <w:r w:rsidR="00104423">
        <w:t xml:space="preserve">and many others </w:t>
      </w:r>
      <w:r w:rsidR="00A01BEC">
        <w:t xml:space="preserve">gathering </w:t>
      </w:r>
      <w:r w:rsidR="00FC6CC0">
        <w:t xml:space="preserve">together to witness the execution of William </w:t>
      </w:r>
      <w:proofErr w:type="spellStart"/>
      <w:r w:rsidR="00FC6CC0">
        <w:t>Cragh</w:t>
      </w:r>
      <w:proofErr w:type="spellEnd"/>
      <w:r w:rsidR="00FC6CC0">
        <w:t xml:space="preserve"> via hanging </w:t>
      </w:r>
      <w:r w:rsidR="00844581">
        <w:t>on the 26</w:t>
      </w:r>
      <w:r w:rsidR="00844581" w:rsidRPr="00844581">
        <w:rPr>
          <w:vertAlign w:val="superscript"/>
        </w:rPr>
        <w:t>th</w:t>
      </w:r>
      <w:r w:rsidR="00844581">
        <w:t xml:space="preserve"> of November. </w:t>
      </w:r>
      <w:r w:rsidR="00A14CC7">
        <w:t xml:space="preserve">According to the author, </w:t>
      </w:r>
      <w:r w:rsidR="001105C3">
        <w:t xml:space="preserve">a similar gathering occurred when William </w:t>
      </w:r>
      <w:proofErr w:type="spellStart"/>
      <w:r w:rsidR="001105C3">
        <w:t>Cragh</w:t>
      </w:r>
      <w:proofErr w:type="spellEnd"/>
      <w:r w:rsidR="001105C3">
        <w:t xml:space="preserve"> received his sentence to be hanged. </w:t>
      </w:r>
      <w:r w:rsidR="001D409E">
        <w:t xml:space="preserve">This amount of people together at both events apparently paints an accurate portrayal of how things went down at the time, as it was ‘proving through many trustworthy </w:t>
      </w:r>
      <w:r w:rsidR="00A922DE">
        <w:t xml:space="preserve">witnesses’. </w:t>
      </w:r>
      <w:r w:rsidR="0000518F">
        <w:t xml:space="preserve">As he heard his sentence, William </w:t>
      </w:r>
      <w:proofErr w:type="spellStart"/>
      <w:r w:rsidR="0000518F">
        <w:t>Cragh</w:t>
      </w:r>
      <w:proofErr w:type="spellEnd"/>
      <w:r w:rsidR="0000518F">
        <w:t xml:space="preserve"> afterwards immediately prayed to God for assistance from his fate and he gave a promise that he would repent and change for the better. </w:t>
      </w:r>
      <w:r w:rsidR="001D409E">
        <w:t xml:space="preserve"> </w:t>
      </w:r>
      <w:r w:rsidR="00172E12">
        <w:t xml:space="preserve">Therefore, this is the reason why the miracle occurred and how everything unfolded like it did. </w:t>
      </w:r>
      <w:r w:rsidR="008F5C7C">
        <w:t xml:space="preserve">When it was time for the hanging, the rope around his neck broke and </w:t>
      </w:r>
      <w:proofErr w:type="spellStart"/>
      <w:r w:rsidR="008F5C7C">
        <w:t>Cragh</w:t>
      </w:r>
      <w:proofErr w:type="spellEnd"/>
      <w:r w:rsidR="008F5C7C">
        <w:t xml:space="preserve"> fell to ground. At this stage, according to the author, he was almost dead. </w:t>
      </w:r>
      <w:r w:rsidR="009104D3">
        <w:t xml:space="preserve">They hanged him a second time and the gallows’ </w:t>
      </w:r>
      <w:proofErr w:type="spellStart"/>
      <w:r w:rsidR="009104D3">
        <w:t>tranverse</w:t>
      </w:r>
      <w:proofErr w:type="spellEnd"/>
      <w:r w:rsidR="009104D3">
        <w:t xml:space="preserve"> beam broke, causing him to fall to the ground again</w:t>
      </w:r>
      <w:r w:rsidR="0047361F">
        <w:t xml:space="preserve">. This time though William </w:t>
      </w:r>
      <w:proofErr w:type="spellStart"/>
      <w:r w:rsidR="0047361F">
        <w:t>Cragh</w:t>
      </w:r>
      <w:proofErr w:type="spellEnd"/>
      <w:r w:rsidR="0047361F">
        <w:t xml:space="preserve"> was dead. But they hanged him a third time. The author emphases the insult of this by calling it ‘monstrous’. </w:t>
      </w:r>
      <w:r w:rsidR="00546E7B">
        <w:t xml:space="preserve">Also, </w:t>
      </w:r>
      <w:r w:rsidR="00213FD3">
        <w:t xml:space="preserve">the author stresses the fact that William </w:t>
      </w:r>
      <w:proofErr w:type="spellStart"/>
      <w:r w:rsidR="00213FD3">
        <w:t>Cragh’s</w:t>
      </w:r>
      <w:proofErr w:type="spellEnd"/>
      <w:r w:rsidR="00213FD3">
        <w:t xml:space="preserve"> body was left hanging on the gallows for a fair amount of time, before it was eventually cut down. </w:t>
      </w:r>
      <w:r w:rsidR="00A47A43">
        <w:t xml:space="preserve">Then, </w:t>
      </w:r>
      <w:r w:rsidR="00422845">
        <w:t xml:space="preserve">William’s friends asked William de </w:t>
      </w:r>
      <w:proofErr w:type="spellStart"/>
      <w:r w:rsidR="00422845">
        <w:t>Briouze</w:t>
      </w:r>
      <w:proofErr w:type="spellEnd"/>
      <w:r w:rsidR="00422845">
        <w:t xml:space="preserve"> whether they can take his body down off the gallows for burial. </w:t>
      </w:r>
      <w:r w:rsidR="00B736E3">
        <w:t xml:space="preserve">This request was </w:t>
      </w:r>
      <w:r w:rsidR="00F21CE5">
        <w:t>granted,</w:t>
      </w:r>
      <w:r w:rsidR="00B736E3">
        <w:t xml:space="preserve"> and </w:t>
      </w:r>
      <w:r w:rsidR="00F21CE5">
        <w:t xml:space="preserve">he was sent to be buried. But as they were burying him, he apparently immediately returned to life. </w:t>
      </w:r>
      <w:r w:rsidR="00A2799E">
        <w:t xml:space="preserve">When he was asked what happened, he told them that Thomas </w:t>
      </w:r>
      <w:proofErr w:type="spellStart"/>
      <w:r w:rsidR="00A2799E">
        <w:t>Cantilupe</w:t>
      </w:r>
      <w:proofErr w:type="spellEnd"/>
      <w:r w:rsidR="00A2799E">
        <w:t xml:space="preserve"> had revived him on the behalf of God. </w:t>
      </w:r>
      <w:r w:rsidR="00C70575">
        <w:t xml:space="preserve">The article ends with everyone that was there giving their thanks to Thomas </w:t>
      </w:r>
      <w:proofErr w:type="spellStart"/>
      <w:r w:rsidR="00C70575">
        <w:t>Cantilupe</w:t>
      </w:r>
      <w:proofErr w:type="spellEnd"/>
      <w:r w:rsidR="00C70575">
        <w:t xml:space="preserve"> and God for this miracle.</w:t>
      </w:r>
    </w:p>
    <w:p w14:paraId="01DC1E7C" w14:textId="194363A6" w:rsidR="004A6EB6" w:rsidRDefault="004A6EB6">
      <w:r>
        <w:t xml:space="preserve">With this retelling of the events that day, there are quite a few details that are missed out where they have been referenced elsewhere. </w:t>
      </w:r>
      <w:r w:rsidR="00D94968">
        <w:t xml:space="preserve">William </w:t>
      </w:r>
      <w:proofErr w:type="spellStart"/>
      <w:r w:rsidR="00D94968">
        <w:t>Cragh</w:t>
      </w:r>
      <w:proofErr w:type="spellEnd"/>
      <w:r w:rsidR="00D94968">
        <w:t xml:space="preserve"> was hanged alongside another man condemned to die. This man was called </w:t>
      </w:r>
      <w:proofErr w:type="spellStart"/>
      <w:r w:rsidR="007C7398" w:rsidRPr="007C7398">
        <w:t>Trahaern</w:t>
      </w:r>
      <w:proofErr w:type="spellEnd"/>
      <w:r w:rsidR="007C7398" w:rsidRPr="007C7398">
        <w:t xml:space="preserve"> ap Hywel</w:t>
      </w:r>
      <w:r w:rsidR="00D94968">
        <w:t xml:space="preserve">. He apparently was a </w:t>
      </w:r>
      <w:r w:rsidR="007C7398">
        <w:t>heavy-set</w:t>
      </w:r>
      <w:r w:rsidR="00D94968">
        <w:t xml:space="preserve"> man, so when the executioners put him on the gallows, it caused the gallows’ </w:t>
      </w:r>
      <w:proofErr w:type="spellStart"/>
      <w:r w:rsidR="00D94968">
        <w:t>tranverse</w:t>
      </w:r>
      <w:proofErr w:type="spellEnd"/>
      <w:r w:rsidR="00D94968">
        <w:t xml:space="preserve"> beam to break. </w:t>
      </w:r>
      <w:r w:rsidR="00C346AE">
        <w:t xml:space="preserve">Also, </w:t>
      </w:r>
      <w:r w:rsidR="00C346AE">
        <w:lastRenderedPageBreak/>
        <w:t xml:space="preserve">when William </w:t>
      </w:r>
      <w:proofErr w:type="spellStart"/>
      <w:r w:rsidR="00C346AE">
        <w:t>Cragh’s</w:t>
      </w:r>
      <w:proofErr w:type="spellEnd"/>
      <w:r w:rsidR="00C346AE">
        <w:t xml:space="preserve"> body was taken down from the gallows, he was put into a house, where the people were allowed to see him. Many people reported seeing the horrible state his body was in and the many indicators of death</w:t>
      </w:r>
      <w:r w:rsidR="00A859B8">
        <w:t xml:space="preserve">. One of these people was most notably William de </w:t>
      </w:r>
      <w:proofErr w:type="spellStart"/>
      <w:r w:rsidR="00A859B8">
        <w:t>Briouze’s</w:t>
      </w:r>
      <w:proofErr w:type="spellEnd"/>
      <w:r w:rsidR="00A859B8">
        <w:t xml:space="preserve"> son</w:t>
      </w:r>
      <w:r w:rsidR="006B579A">
        <w:t xml:space="preserve">, who apparently stated that he saw </w:t>
      </w:r>
      <w:proofErr w:type="spellStart"/>
      <w:r w:rsidR="006B579A">
        <w:t>Cragh’s</w:t>
      </w:r>
      <w:proofErr w:type="spellEnd"/>
      <w:r w:rsidR="006B579A">
        <w:t xml:space="preserve"> eyes had popped out of his eye sockets</w:t>
      </w:r>
      <w:r w:rsidR="002869A1">
        <w:t xml:space="preserve"> and his tongue was swollen and black in colour. </w:t>
      </w:r>
      <w:r w:rsidR="007C6F30">
        <w:t xml:space="preserve">Moreover, like in the article, William </w:t>
      </w:r>
      <w:proofErr w:type="spellStart"/>
      <w:r w:rsidR="007C6F30">
        <w:t>Cragh</w:t>
      </w:r>
      <w:proofErr w:type="spellEnd"/>
      <w:r w:rsidR="007C6F30">
        <w:t xml:space="preserve"> did revive the same day he was hanged. But unlike in the article it took days for him to recover</w:t>
      </w:r>
      <w:r w:rsidR="00591ABF">
        <w:t xml:space="preserve">. It reportedly took fifteen days for William </w:t>
      </w:r>
      <w:proofErr w:type="spellStart"/>
      <w:r w:rsidR="00591ABF">
        <w:t>Cragh</w:t>
      </w:r>
      <w:proofErr w:type="spellEnd"/>
      <w:r w:rsidR="00591ABF">
        <w:t xml:space="preserve"> to be able to walk </w:t>
      </w:r>
      <w:r w:rsidR="00A403AB">
        <w:t>on his own two feet again without anyone supporting him.</w:t>
      </w:r>
      <w:r w:rsidR="00B03483">
        <w:t xml:space="preserve"> The article also didn’t mention how Lady Mary prayed to Thomas </w:t>
      </w:r>
      <w:proofErr w:type="spellStart"/>
      <w:r w:rsidR="00B03483">
        <w:t>Cantilupe</w:t>
      </w:r>
      <w:proofErr w:type="spellEnd"/>
      <w:r w:rsidR="00B03483">
        <w:t xml:space="preserve"> for William </w:t>
      </w:r>
      <w:proofErr w:type="spellStart"/>
      <w:r w:rsidR="00B03483">
        <w:t>Cragh</w:t>
      </w:r>
      <w:proofErr w:type="spellEnd"/>
      <w:r w:rsidR="00B03483">
        <w:t xml:space="preserve"> to be restored back to life</w:t>
      </w:r>
      <w:r w:rsidR="00B54C66">
        <w:t xml:space="preserve"> and had one of her servants measure his body</w:t>
      </w:r>
      <w:r w:rsidR="00BB2861">
        <w:t xml:space="preserve">. </w:t>
      </w:r>
    </w:p>
    <w:p w14:paraId="42B5EA23" w14:textId="77777777" w:rsidR="006E60D9" w:rsidRDefault="006E60D9"/>
    <w:p w14:paraId="668BC3C5" w14:textId="4118527E" w:rsidR="00277884" w:rsidRDefault="00277884">
      <w:pPr>
        <w:rPr>
          <w:u w:val="single"/>
        </w:rPr>
      </w:pPr>
      <w:r w:rsidRPr="00277884">
        <w:rPr>
          <w:u w:val="single"/>
        </w:rPr>
        <w:t>Bibliography</w:t>
      </w:r>
    </w:p>
    <w:p w14:paraId="61C174CC" w14:textId="6DF31A6F" w:rsidR="003555E3" w:rsidRDefault="003555E3" w:rsidP="003555E3">
      <w:r>
        <w:t xml:space="preserve">Wikipedia, (2021) </w:t>
      </w:r>
      <w:r>
        <w:rPr>
          <w:i/>
          <w:iCs/>
        </w:rPr>
        <w:t xml:space="preserve">William </w:t>
      </w:r>
      <w:proofErr w:type="spellStart"/>
      <w:r>
        <w:rPr>
          <w:i/>
          <w:iCs/>
        </w:rPr>
        <w:t>Cragh</w:t>
      </w:r>
      <w:proofErr w:type="spellEnd"/>
      <w:r>
        <w:rPr>
          <w:i/>
          <w:iCs/>
        </w:rPr>
        <w:t xml:space="preserve">. </w:t>
      </w:r>
      <w:r>
        <w:t xml:space="preserve">Available at: </w:t>
      </w:r>
      <w:hyperlink r:id="rId4" w:history="1">
        <w:r w:rsidRPr="007770BC">
          <w:rPr>
            <w:rStyle w:val="Hyperlink"/>
          </w:rPr>
          <w:t>https://en.wikipedia.org/wiki/William_Cragh</w:t>
        </w:r>
      </w:hyperlink>
      <w:r>
        <w:t xml:space="preserve"> (Accessed: 11 June 2021).</w:t>
      </w:r>
    </w:p>
    <w:p w14:paraId="224A0924" w14:textId="2D6CE35F" w:rsidR="00615C49" w:rsidRPr="00615C49" w:rsidRDefault="00615C49" w:rsidP="00615C49">
      <w:pPr>
        <w:rPr>
          <w:i/>
          <w:iCs/>
        </w:rPr>
      </w:pPr>
      <w:r>
        <w:t xml:space="preserve">Exeter College, Oxford. </w:t>
      </w:r>
      <w:r>
        <w:rPr>
          <w:i/>
          <w:iCs/>
        </w:rPr>
        <w:t xml:space="preserve">Description of the miracle of William </w:t>
      </w:r>
      <w:proofErr w:type="spellStart"/>
      <w:r>
        <w:rPr>
          <w:i/>
          <w:iCs/>
        </w:rPr>
        <w:t>Cragh</w:t>
      </w:r>
      <w:proofErr w:type="spellEnd"/>
      <w:r>
        <w:rPr>
          <w:i/>
          <w:iCs/>
        </w:rPr>
        <w:t>.</w:t>
      </w:r>
    </w:p>
    <w:sectPr w:rsidR="00615C49" w:rsidRPr="00615C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7CDE"/>
    <w:rsid w:val="00003027"/>
    <w:rsid w:val="0000518F"/>
    <w:rsid w:val="000C1356"/>
    <w:rsid w:val="000D79C1"/>
    <w:rsid w:val="00101E04"/>
    <w:rsid w:val="00104423"/>
    <w:rsid w:val="001105C3"/>
    <w:rsid w:val="0011605E"/>
    <w:rsid w:val="0012539C"/>
    <w:rsid w:val="00140E0A"/>
    <w:rsid w:val="001502CB"/>
    <w:rsid w:val="0015709D"/>
    <w:rsid w:val="00172E12"/>
    <w:rsid w:val="00173FDE"/>
    <w:rsid w:val="00183885"/>
    <w:rsid w:val="00195963"/>
    <w:rsid w:val="001C4183"/>
    <w:rsid w:val="001D409E"/>
    <w:rsid w:val="001E7CA4"/>
    <w:rsid w:val="001F4E80"/>
    <w:rsid w:val="002061EC"/>
    <w:rsid w:val="00213FD3"/>
    <w:rsid w:val="00233BCF"/>
    <w:rsid w:val="00277884"/>
    <w:rsid w:val="002869A1"/>
    <w:rsid w:val="0029359D"/>
    <w:rsid w:val="002A42C3"/>
    <w:rsid w:val="002D2D9A"/>
    <w:rsid w:val="00315200"/>
    <w:rsid w:val="00317370"/>
    <w:rsid w:val="0034033B"/>
    <w:rsid w:val="003555E3"/>
    <w:rsid w:val="003B3B12"/>
    <w:rsid w:val="003D7081"/>
    <w:rsid w:val="003E1C1D"/>
    <w:rsid w:val="003E51C4"/>
    <w:rsid w:val="003F0FC9"/>
    <w:rsid w:val="00422845"/>
    <w:rsid w:val="004425DA"/>
    <w:rsid w:val="004529B3"/>
    <w:rsid w:val="0047361F"/>
    <w:rsid w:val="004A6EB6"/>
    <w:rsid w:val="00504687"/>
    <w:rsid w:val="00506429"/>
    <w:rsid w:val="005213F6"/>
    <w:rsid w:val="00546E7B"/>
    <w:rsid w:val="005513C8"/>
    <w:rsid w:val="00591ABF"/>
    <w:rsid w:val="005929C6"/>
    <w:rsid w:val="005B4B40"/>
    <w:rsid w:val="005D391C"/>
    <w:rsid w:val="00615C49"/>
    <w:rsid w:val="006610D0"/>
    <w:rsid w:val="00684D4A"/>
    <w:rsid w:val="006B3689"/>
    <w:rsid w:val="006B579A"/>
    <w:rsid w:val="006C1C16"/>
    <w:rsid w:val="006E60D9"/>
    <w:rsid w:val="006F3C38"/>
    <w:rsid w:val="00705F06"/>
    <w:rsid w:val="00706EEC"/>
    <w:rsid w:val="00780782"/>
    <w:rsid w:val="0078243B"/>
    <w:rsid w:val="00794733"/>
    <w:rsid w:val="007C6F30"/>
    <w:rsid w:val="007C7398"/>
    <w:rsid w:val="007D6FF2"/>
    <w:rsid w:val="008002B8"/>
    <w:rsid w:val="00801284"/>
    <w:rsid w:val="008406DD"/>
    <w:rsid w:val="00844581"/>
    <w:rsid w:val="00851453"/>
    <w:rsid w:val="008619F4"/>
    <w:rsid w:val="00886831"/>
    <w:rsid w:val="008A7F6F"/>
    <w:rsid w:val="008B0DCA"/>
    <w:rsid w:val="008E13C5"/>
    <w:rsid w:val="008F5C7C"/>
    <w:rsid w:val="00901272"/>
    <w:rsid w:val="009104D3"/>
    <w:rsid w:val="0098423D"/>
    <w:rsid w:val="009D2EFE"/>
    <w:rsid w:val="00A01BEC"/>
    <w:rsid w:val="00A10B7E"/>
    <w:rsid w:val="00A14CC7"/>
    <w:rsid w:val="00A179BB"/>
    <w:rsid w:val="00A2799E"/>
    <w:rsid w:val="00A403AB"/>
    <w:rsid w:val="00A47A43"/>
    <w:rsid w:val="00A667BA"/>
    <w:rsid w:val="00A859B8"/>
    <w:rsid w:val="00A922DE"/>
    <w:rsid w:val="00AA2DC7"/>
    <w:rsid w:val="00AD2F8C"/>
    <w:rsid w:val="00B03483"/>
    <w:rsid w:val="00B440DE"/>
    <w:rsid w:val="00B54C66"/>
    <w:rsid w:val="00B65E83"/>
    <w:rsid w:val="00B736E3"/>
    <w:rsid w:val="00BB2861"/>
    <w:rsid w:val="00BF0898"/>
    <w:rsid w:val="00C346AE"/>
    <w:rsid w:val="00C70575"/>
    <w:rsid w:val="00CA7CDE"/>
    <w:rsid w:val="00CB3286"/>
    <w:rsid w:val="00CE41AD"/>
    <w:rsid w:val="00D047CE"/>
    <w:rsid w:val="00D64189"/>
    <w:rsid w:val="00D87B73"/>
    <w:rsid w:val="00D94968"/>
    <w:rsid w:val="00E47C33"/>
    <w:rsid w:val="00ED7378"/>
    <w:rsid w:val="00F21CE5"/>
    <w:rsid w:val="00F24EFA"/>
    <w:rsid w:val="00F43D7F"/>
    <w:rsid w:val="00FC6CC0"/>
    <w:rsid w:val="00FD17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23EC44"/>
  <w15:chartTrackingRefBased/>
  <w15:docId w15:val="{7A424C99-8D4D-4240-8C49-6CEA3A8FE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555E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55E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en.wikipedia.org/wiki/William_Crag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1512</TotalTime>
  <Pages>2</Pages>
  <Words>806</Words>
  <Characters>4595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Lizzie Mansfield (1702776)</dc:creator>
  <cp:keywords/>
  <dc:description/>
  <cp:lastModifiedBy>Lizzie Mansfield (1702776)</cp:lastModifiedBy>
  <cp:revision>312</cp:revision>
  <dcterms:created xsi:type="dcterms:W3CDTF">2021-06-06T16:44:00Z</dcterms:created>
  <dcterms:modified xsi:type="dcterms:W3CDTF">2021-06-11T22:57:00Z</dcterms:modified>
</cp:coreProperties>
</file>