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6524E" w14:textId="77777777" w:rsidR="00D73740" w:rsidRDefault="00D73740">
      <w:pPr>
        <w:spacing w:after="80"/>
      </w:pPr>
    </w:p>
    <w:p w14:paraId="3AB04CAF" w14:textId="77777777" w:rsidR="00D73740" w:rsidRDefault="00D73740">
      <w:pPr>
        <w:spacing w:after="80"/>
      </w:pPr>
    </w:p>
    <w:p w14:paraId="1A715BC0" w14:textId="77777777" w:rsidR="00947487" w:rsidRDefault="00947487" w:rsidP="00947487">
      <w:pPr>
        <w:rPr>
          <w:b/>
          <w:bCs/>
          <w:sz w:val="44"/>
          <w:szCs w:val="44"/>
        </w:rPr>
      </w:pPr>
    </w:p>
    <w:p w14:paraId="7AE6F83F" w14:textId="77777777" w:rsidR="00947487" w:rsidRDefault="00947487" w:rsidP="00947487">
      <w:pPr>
        <w:rPr>
          <w:b/>
          <w:bCs/>
          <w:sz w:val="44"/>
          <w:szCs w:val="44"/>
        </w:rPr>
      </w:pPr>
    </w:p>
    <w:p w14:paraId="2AB89FA1" w14:textId="09D992F2" w:rsidR="00947487" w:rsidRDefault="00947487" w:rsidP="00947487">
      <w:pPr>
        <w:rPr>
          <w:sz w:val="44"/>
          <w:szCs w:val="44"/>
        </w:rPr>
      </w:pPr>
      <w:r w:rsidRPr="00947487">
        <w:rPr>
          <w:b/>
          <w:bCs/>
          <w:sz w:val="44"/>
          <w:szCs w:val="44"/>
        </w:rPr>
        <w:t>Module Code</w:t>
      </w:r>
      <w:r w:rsidRPr="00947487">
        <w:rPr>
          <w:sz w:val="44"/>
          <w:szCs w:val="44"/>
        </w:rPr>
        <w:t xml:space="preserve">: </w:t>
      </w:r>
    </w:p>
    <w:p w14:paraId="2F8AD265" w14:textId="68875444" w:rsidR="00947487" w:rsidRPr="00947487" w:rsidRDefault="00947487" w:rsidP="00947487">
      <w:pPr>
        <w:rPr>
          <w:sz w:val="44"/>
          <w:szCs w:val="44"/>
        </w:rPr>
      </w:pPr>
      <w:r w:rsidRPr="00947487">
        <w:rPr>
          <w:sz w:val="44"/>
          <w:szCs w:val="44"/>
        </w:rPr>
        <w:t>LCLM4005</w:t>
      </w:r>
    </w:p>
    <w:p w14:paraId="69646614" w14:textId="77777777" w:rsidR="00947487" w:rsidRDefault="00947487" w:rsidP="00947487">
      <w:pPr>
        <w:rPr>
          <w:sz w:val="44"/>
          <w:szCs w:val="44"/>
        </w:rPr>
      </w:pPr>
      <w:r w:rsidRPr="00947487">
        <w:rPr>
          <w:b/>
          <w:bCs/>
          <w:sz w:val="44"/>
          <w:szCs w:val="44"/>
        </w:rPr>
        <w:t>Module Title</w:t>
      </w:r>
      <w:r w:rsidRPr="00947487">
        <w:rPr>
          <w:sz w:val="44"/>
          <w:szCs w:val="44"/>
        </w:rPr>
        <w:t xml:space="preserve">: </w:t>
      </w:r>
    </w:p>
    <w:p w14:paraId="7BB638D1" w14:textId="07D09EAF" w:rsidR="00947487" w:rsidRPr="00947487" w:rsidRDefault="00947487" w:rsidP="00947487">
      <w:pPr>
        <w:rPr>
          <w:sz w:val="44"/>
          <w:szCs w:val="44"/>
        </w:rPr>
      </w:pPr>
      <w:r w:rsidRPr="00947487">
        <w:rPr>
          <w:sz w:val="44"/>
          <w:szCs w:val="44"/>
        </w:rPr>
        <w:t>Employability and Career Development</w:t>
      </w:r>
    </w:p>
    <w:p w14:paraId="487A6B4F" w14:textId="77777777" w:rsidR="00947487" w:rsidRDefault="00947487" w:rsidP="00947487">
      <w:pPr>
        <w:rPr>
          <w:bCs/>
          <w:sz w:val="44"/>
          <w:szCs w:val="44"/>
        </w:rPr>
      </w:pPr>
      <w:r w:rsidRPr="00947487">
        <w:rPr>
          <w:b/>
          <w:bCs/>
          <w:sz w:val="44"/>
          <w:szCs w:val="44"/>
        </w:rPr>
        <w:t>Assessment Title</w:t>
      </w:r>
      <w:r w:rsidRPr="00947487">
        <w:rPr>
          <w:bCs/>
          <w:sz w:val="44"/>
          <w:szCs w:val="44"/>
        </w:rPr>
        <w:t xml:space="preserve">: </w:t>
      </w:r>
    </w:p>
    <w:p w14:paraId="18AE98BF" w14:textId="4BAD0A8C" w:rsidR="00947487" w:rsidRPr="00947487" w:rsidRDefault="00947487" w:rsidP="00947487">
      <w:pPr>
        <w:rPr>
          <w:bCs/>
          <w:sz w:val="44"/>
          <w:szCs w:val="44"/>
        </w:rPr>
      </w:pPr>
      <w:r w:rsidRPr="00947487">
        <w:rPr>
          <w:bCs/>
          <w:sz w:val="44"/>
          <w:szCs w:val="44"/>
        </w:rPr>
        <w:t>Portfolio of written tasks</w:t>
      </w:r>
    </w:p>
    <w:p w14:paraId="3C5C0709" w14:textId="77777777" w:rsidR="00947487" w:rsidRDefault="00947487" w:rsidP="00947487">
      <w:pPr>
        <w:rPr>
          <w:bCs/>
          <w:sz w:val="44"/>
          <w:szCs w:val="44"/>
        </w:rPr>
      </w:pPr>
      <w:r w:rsidRPr="00947487">
        <w:rPr>
          <w:b/>
          <w:bCs/>
          <w:sz w:val="44"/>
          <w:szCs w:val="44"/>
        </w:rPr>
        <w:t>COMPONENT</w:t>
      </w:r>
      <w:r w:rsidRPr="00947487">
        <w:rPr>
          <w:bCs/>
          <w:sz w:val="44"/>
          <w:szCs w:val="44"/>
        </w:rPr>
        <w:t xml:space="preserve">: </w:t>
      </w:r>
    </w:p>
    <w:p w14:paraId="7D26A3BC" w14:textId="1B73965C" w:rsidR="00947487" w:rsidRPr="00947487" w:rsidRDefault="00947487" w:rsidP="00947487">
      <w:pPr>
        <w:rPr>
          <w:bCs/>
          <w:sz w:val="44"/>
          <w:szCs w:val="44"/>
        </w:rPr>
      </w:pPr>
      <w:r w:rsidRPr="00947487">
        <w:rPr>
          <w:bCs/>
          <w:sz w:val="44"/>
          <w:szCs w:val="44"/>
        </w:rPr>
        <w:t>Two</w:t>
      </w:r>
    </w:p>
    <w:p w14:paraId="36DBFEEE" w14:textId="77777777" w:rsidR="00947487" w:rsidRDefault="00947487" w:rsidP="00947487"/>
    <w:p w14:paraId="337D8024" w14:textId="77777777" w:rsidR="00D73740" w:rsidRDefault="00000000">
      <w:pPr>
        <w:spacing w:after="0"/>
      </w:pPr>
      <w:r>
        <w:br w:type="page"/>
      </w:r>
    </w:p>
    <w:p w14:paraId="70A9B433" w14:textId="420734F3" w:rsidR="00D73740" w:rsidRDefault="00D73740">
      <w:pPr>
        <w:spacing w:after="200"/>
      </w:pPr>
    </w:p>
    <w:sdt>
      <w:sdtPr>
        <w:alias w:val="Table of Contents"/>
        <w:id w:val="-1118678494"/>
      </w:sdtPr>
      <w:sdtContent>
        <w:p w14:paraId="3FB39B26" w14:textId="77777777" w:rsidR="00B00489" w:rsidRDefault="00B00489" w:rsidP="00B00489">
          <w:pPr>
            <w:pStyle w:val="TOC1"/>
            <w:tabs>
              <w:tab w:val="right" w:leader="dot" w:pos="9016"/>
            </w:tabs>
          </w:pPr>
        </w:p>
        <w:sdt>
          <w:sdtPr>
            <w:id w:val="924849301"/>
            <w:docPartObj>
              <w:docPartGallery w:val="Table of Contents"/>
              <w:docPartUnique/>
            </w:docPartObj>
          </w:sdtPr>
          <w:sdtEndPr>
            <w:rPr>
              <w:rFonts w:ascii="Arial" w:eastAsia="Arial" w:hAnsi="Arial" w:cs="Arial"/>
              <w:b/>
              <w:bCs/>
              <w:noProof/>
              <w:color w:val="auto"/>
              <w:sz w:val="22"/>
              <w:szCs w:val="22"/>
            </w:rPr>
          </w:sdtEndPr>
          <w:sdtContent>
            <w:p w14:paraId="6853D399" w14:textId="67329BCF" w:rsidR="00B00489" w:rsidRDefault="00B00489">
              <w:pPr>
                <w:pStyle w:val="TOCHeading"/>
              </w:pPr>
              <w:r>
                <w:t>Contents</w:t>
              </w:r>
            </w:p>
            <w:p w14:paraId="3F5A6CBF" w14:textId="77777777" w:rsidR="00B00489" w:rsidRPr="00B00489" w:rsidRDefault="00B00489" w:rsidP="00B00489"/>
            <w:p w14:paraId="0A6210C3" w14:textId="3361948E" w:rsidR="00B00489" w:rsidRDefault="00B00489">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356170" w:history="1">
                <w:r w:rsidRPr="00F7105D">
                  <w:rPr>
                    <w:rStyle w:val="Hyperlink"/>
                    <w:b/>
                    <w:bCs/>
                    <w:noProof/>
                  </w:rPr>
                  <w:t>1: Comparing Two Job Adverts and Identifying Key Skills</w:t>
                </w:r>
                <w:r>
                  <w:rPr>
                    <w:noProof/>
                    <w:webHidden/>
                  </w:rPr>
                  <w:tab/>
                </w:r>
                <w:r>
                  <w:rPr>
                    <w:noProof/>
                    <w:webHidden/>
                  </w:rPr>
                  <w:fldChar w:fldCharType="begin"/>
                </w:r>
                <w:r>
                  <w:rPr>
                    <w:noProof/>
                    <w:webHidden/>
                  </w:rPr>
                  <w:instrText xml:space="preserve"> PAGEREF _Toc235356170 \h </w:instrText>
                </w:r>
                <w:r>
                  <w:rPr>
                    <w:noProof/>
                    <w:webHidden/>
                  </w:rPr>
                </w:r>
                <w:r>
                  <w:rPr>
                    <w:noProof/>
                    <w:webHidden/>
                  </w:rPr>
                  <w:fldChar w:fldCharType="separate"/>
                </w:r>
                <w:r>
                  <w:rPr>
                    <w:noProof/>
                    <w:webHidden/>
                  </w:rPr>
                  <w:t>3</w:t>
                </w:r>
                <w:r>
                  <w:rPr>
                    <w:noProof/>
                    <w:webHidden/>
                  </w:rPr>
                  <w:fldChar w:fldCharType="end"/>
                </w:r>
              </w:hyperlink>
            </w:p>
            <w:p w14:paraId="6F29D03E" w14:textId="55055B5F" w:rsidR="00B00489" w:rsidRDefault="00B00489">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6171" w:history="1">
                <w:r w:rsidRPr="00F7105D">
                  <w:rPr>
                    <w:rStyle w:val="Hyperlink"/>
                    <w:b/>
                    <w:bCs/>
                    <w:noProof/>
                  </w:rPr>
                  <w:t>2: Self-Assessment and Evidence of Readiness for Employment</w:t>
                </w:r>
                <w:r>
                  <w:rPr>
                    <w:noProof/>
                    <w:webHidden/>
                  </w:rPr>
                  <w:tab/>
                </w:r>
                <w:r>
                  <w:rPr>
                    <w:noProof/>
                    <w:webHidden/>
                  </w:rPr>
                  <w:fldChar w:fldCharType="begin"/>
                </w:r>
                <w:r>
                  <w:rPr>
                    <w:noProof/>
                    <w:webHidden/>
                  </w:rPr>
                  <w:instrText xml:space="preserve"> PAGEREF _Toc235356171 \h </w:instrText>
                </w:r>
                <w:r>
                  <w:rPr>
                    <w:noProof/>
                    <w:webHidden/>
                  </w:rPr>
                </w:r>
                <w:r>
                  <w:rPr>
                    <w:noProof/>
                    <w:webHidden/>
                  </w:rPr>
                  <w:fldChar w:fldCharType="separate"/>
                </w:r>
                <w:r>
                  <w:rPr>
                    <w:noProof/>
                    <w:webHidden/>
                  </w:rPr>
                  <w:t>5</w:t>
                </w:r>
                <w:r>
                  <w:rPr>
                    <w:noProof/>
                    <w:webHidden/>
                  </w:rPr>
                  <w:fldChar w:fldCharType="end"/>
                </w:r>
              </w:hyperlink>
            </w:p>
            <w:p w14:paraId="3226DEB3" w14:textId="16DA59DE" w:rsidR="00B00489" w:rsidRDefault="00B0048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6172" w:history="1">
                <w:r w:rsidRPr="00F7105D">
                  <w:rPr>
                    <w:rStyle w:val="Hyperlink"/>
                    <w:b/>
                    <w:bCs/>
                    <w:noProof/>
                  </w:rPr>
                  <w:t>2.1: Self-Assessment</w:t>
                </w:r>
                <w:r>
                  <w:rPr>
                    <w:noProof/>
                    <w:webHidden/>
                  </w:rPr>
                  <w:tab/>
                </w:r>
                <w:r>
                  <w:rPr>
                    <w:noProof/>
                    <w:webHidden/>
                  </w:rPr>
                  <w:fldChar w:fldCharType="begin"/>
                </w:r>
                <w:r>
                  <w:rPr>
                    <w:noProof/>
                    <w:webHidden/>
                  </w:rPr>
                  <w:instrText xml:space="preserve"> PAGEREF _Toc235356172 \h </w:instrText>
                </w:r>
                <w:r>
                  <w:rPr>
                    <w:noProof/>
                    <w:webHidden/>
                  </w:rPr>
                </w:r>
                <w:r>
                  <w:rPr>
                    <w:noProof/>
                    <w:webHidden/>
                  </w:rPr>
                  <w:fldChar w:fldCharType="separate"/>
                </w:r>
                <w:r>
                  <w:rPr>
                    <w:noProof/>
                    <w:webHidden/>
                  </w:rPr>
                  <w:t>5</w:t>
                </w:r>
                <w:r>
                  <w:rPr>
                    <w:noProof/>
                    <w:webHidden/>
                  </w:rPr>
                  <w:fldChar w:fldCharType="end"/>
                </w:r>
              </w:hyperlink>
            </w:p>
            <w:p w14:paraId="183A3C64" w14:textId="58C82129" w:rsidR="00B00489" w:rsidRDefault="00B0048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6173" w:history="1">
                <w:r w:rsidRPr="00F7105D">
                  <w:rPr>
                    <w:rStyle w:val="Hyperlink"/>
                    <w:b/>
                    <w:bCs/>
                    <w:noProof/>
                  </w:rPr>
                  <w:t>2.2: Evidence of Readiness</w:t>
                </w:r>
                <w:r>
                  <w:rPr>
                    <w:noProof/>
                    <w:webHidden/>
                  </w:rPr>
                  <w:tab/>
                </w:r>
                <w:r>
                  <w:rPr>
                    <w:noProof/>
                    <w:webHidden/>
                  </w:rPr>
                  <w:fldChar w:fldCharType="begin"/>
                </w:r>
                <w:r>
                  <w:rPr>
                    <w:noProof/>
                    <w:webHidden/>
                  </w:rPr>
                  <w:instrText xml:space="preserve"> PAGEREF _Toc235356173 \h </w:instrText>
                </w:r>
                <w:r>
                  <w:rPr>
                    <w:noProof/>
                    <w:webHidden/>
                  </w:rPr>
                </w:r>
                <w:r>
                  <w:rPr>
                    <w:noProof/>
                    <w:webHidden/>
                  </w:rPr>
                  <w:fldChar w:fldCharType="separate"/>
                </w:r>
                <w:r>
                  <w:rPr>
                    <w:noProof/>
                    <w:webHidden/>
                  </w:rPr>
                  <w:t>6</w:t>
                </w:r>
                <w:r>
                  <w:rPr>
                    <w:noProof/>
                    <w:webHidden/>
                  </w:rPr>
                  <w:fldChar w:fldCharType="end"/>
                </w:r>
              </w:hyperlink>
            </w:p>
            <w:p w14:paraId="0D2B871F" w14:textId="57536C31" w:rsidR="00B00489" w:rsidRDefault="00B00489">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5356174" w:history="1">
                <w:r w:rsidRPr="00F7105D">
                  <w:rPr>
                    <w:rStyle w:val="Hyperlink"/>
                    <w:b/>
                    <w:bCs/>
                    <w:noProof/>
                  </w:rPr>
                  <w:t>3: Employment Goals and Personal Development Plan</w:t>
                </w:r>
                <w:r>
                  <w:rPr>
                    <w:noProof/>
                    <w:webHidden/>
                  </w:rPr>
                  <w:tab/>
                </w:r>
                <w:r>
                  <w:rPr>
                    <w:noProof/>
                    <w:webHidden/>
                  </w:rPr>
                  <w:fldChar w:fldCharType="begin"/>
                </w:r>
                <w:r>
                  <w:rPr>
                    <w:noProof/>
                    <w:webHidden/>
                  </w:rPr>
                  <w:instrText xml:space="preserve"> PAGEREF _Toc235356174 \h </w:instrText>
                </w:r>
                <w:r>
                  <w:rPr>
                    <w:noProof/>
                    <w:webHidden/>
                  </w:rPr>
                </w:r>
                <w:r>
                  <w:rPr>
                    <w:noProof/>
                    <w:webHidden/>
                  </w:rPr>
                  <w:fldChar w:fldCharType="separate"/>
                </w:r>
                <w:r>
                  <w:rPr>
                    <w:noProof/>
                    <w:webHidden/>
                  </w:rPr>
                  <w:t>8</w:t>
                </w:r>
                <w:r>
                  <w:rPr>
                    <w:noProof/>
                    <w:webHidden/>
                  </w:rPr>
                  <w:fldChar w:fldCharType="end"/>
                </w:r>
              </w:hyperlink>
            </w:p>
            <w:p w14:paraId="59EB6BFA" w14:textId="2DF6E77D" w:rsidR="00B00489" w:rsidRDefault="00B0048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6175" w:history="1">
                <w:r w:rsidRPr="00F7105D">
                  <w:rPr>
                    <w:rStyle w:val="Hyperlink"/>
                    <w:b/>
                    <w:bCs/>
                    <w:noProof/>
                  </w:rPr>
                  <w:t>3.1: Set Employment Goals</w:t>
                </w:r>
                <w:r>
                  <w:rPr>
                    <w:noProof/>
                    <w:webHidden/>
                  </w:rPr>
                  <w:tab/>
                </w:r>
                <w:r>
                  <w:rPr>
                    <w:noProof/>
                    <w:webHidden/>
                  </w:rPr>
                  <w:fldChar w:fldCharType="begin"/>
                </w:r>
                <w:r>
                  <w:rPr>
                    <w:noProof/>
                    <w:webHidden/>
                  </w:rPr>
                  <w:instrText xml:space="preserve"> PAGEREF _Toc235356175 \h </w:instrText>
                </w:r>
                <w:r>
                  <w:rPr>
                    <w:noProof/>
                    <w:webHidden/>
                  </w:rPr>
                </w:r>
                <w:r>
                  <w:rPr>
                    <w:noProof/>
                    <w:webHidden/>
                  </w:rPr>
                  <w:fldChar w:fldCharType="separate"/>
                </w:r>
                <w:r>
                  <w:rPr>
                    <w:noProof/>
                    <w:webHidden/>
                  </w:rPr>
                  <w:t>8</w:t>
                </w:r>
                <w:r>
                  <w:rPr>
                    <w:noProof/>
                    <w:webHidden/>
                  </w:rPr>
                  <w:fldChar w:fldCharType="end"/>
                </w:r>
              </w:hyperlink>
            </w:p>
            <w:p w14:paraId="379A4D1B" w14:textId="5E8CA37D" w:rsidR="00B00489" w:rsidRDefault="00B0048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6176" w:history="1">
                <w:r w:rsidRPr="00F7105D">
                  <w:rPr>
                    <w:rStyle w:val="Hyperlink"/>
                    <w:b/>
                    <w:bCs/>
                    <w:noProof/>
                  </w:rPr>
                  <w:t>3.1.1: Short-Term Goals (0–12 months)</w:t>
                </w:r>
                <w:r>
                  <w:rPr>
                    <w:noProof/>
                    <w:webHidden/>
                  </w:rPr>
                  <w:tab/>
                </w:r>
                <w:r>
                  <w:rPr>
                    <w:noProof/>
                    <w:webHidden/>
                  </w:rPr>
                  <w:fldChar w:fldCharType="begin"/>
                </w:r>
                <w:r>
                  <w:rPr>
                    <w:noProof/>
                    <w:webHidden/>
                  </w:rPr>
                  <w:instrText xml:space="preserve"> PAGEREF _Toc235356176 \h </w:instrText>
                </w:r>
                <w:r>
                  <w:rPr>
                    <w:noProof/>
                    <w:webHidden/>
                  </w:rPr>
                </w:r>
                <w:r>
                  <w:rPr>
                    <w:noProof/>
                    <w:webHidden/>
                  </w:rPr>
                  <w:fldChar w:fldCharType="separate"/>
                </w:r>
                <w:r>
                  <w:rPr>
                    <w:noProof/>
                    <w:webHidden/>
                  </w:rPr>
                  <w:t>8</w:t>
                </w:r>
                <w:r>
                  <w:rPr>
                    <w:noProof/>
                    <w:webHidden/>
                  </w:rPr>
                  <w:fldChar w:fldCharType="end"/>
                </w:r>
              </w:hyperlink>
            </w:p>
            <w:p w14:paraId="358CE53E" w14:textId="562DE55E" w:rsidR="00B00489" w:rsidRDefault="00B00489">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5356177" w:history="1">
                <w:r w:rsidRPr="00F7105D">
                  <w:rPr>
                    <w:rStyle w:val="Hyperlink"/>
                    <w:b/>
                    <w:bCs/>
                    <w:noProof/>
                  </w:rPr>
                  <w:t>3.1.2: Long-Term Goals (1–3 years)</w:t>
                </w:r>
                <w:r>
                  <w:rPr>
                    <w:noProof/>
                    <w:webHidden/>
                  </w:rPr>
                  <w:tab/>
                </w:r>
                <w:r>
                  <w:rPr>
                    <w:noProof/>
                    <w:webHidden/>
                  </w:rPr>
                  <w:fldChar w:fldCharType="begin"/>
                </w:r>
                <w:r>
                  <w:rPr>
                    <w:noProof/>
                    <w:webHidden/>
                  </w:rPr>
                  <w:instrText xml:space="preserve"> PAGEREF _Toc235356177 \h </w:instrText>
                </w:r>
                <w:r>
                  <w:rPr>
                    <w:noProof/>
                    <w:webHidden/>
                  </w:rPr>
                </w:r>
                <w:r>
                  <w:rPr>
                    <w:noProof/>
                    <w:webHidden/>
                  </w:rPr>
                  <w:fldChar w:fldCharType="separate"/>
                </w:r>
                <w:r>
                  <w:rPr>
                    <w:noProof/>
                    <w:webHidden/>
                  </w:rPr>
                  <w:t>8</w:t>
                </w:r>
                <w:r>
                  <w:rPr>
                    <w:noProof/>
                    <w:webHidden/>
                  </w:rPr>
                  <w:fldChar w:fldCharType="end"/>
                </w:r>
              </w:hyperlink>
            </w:p>
            <w:p w14:paraId="79434C98" w14:textId="5947AA53" w:rsidR="00B00489" w:rsidRDefault="00B00489">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5356178" w:history="1">
                <w:r w:rsidRPr="00F7105D">
                  <w:rPr>
                    <w:rStyle w:val="Hyperlink"/>
                    <w:b/>
                    <w:bCs/>
                    <w:noProof/>
                  </w:rPr>
                  <w:t>3.2: Develop a Personal Development Plan</w:t>
                </w:r>
                <w:r>
                  <w:rPr>
                    <w:noProof/>
                    <w:webHidden/>
                  </w:rPr>
                  <w:tab/>
                </w:r>
                <w:r>
                  <w:rPr>
                    <w:noProof/>
                    <w:webHidden/>
                  </w:rPr>
                  <w:fldChar w:fldCharType="begin"/>
                </w:r>
                <w:r>
                  <w:rPr>
                    <w:noProof/>
                    <w:webHidden/>
                  </w:rPr>
                  <w:instrText xml:space="preserve"> PAGEREF _Toc235356178 \h </w:instrText>
                </w:r>
                <w:r>
                  <w:rPr>
                    <w:noProof/>
                    <w:webHidden/>
                  </w:rPr>
                </w:r>
                <w:r>
                  <w:rPr>
                    <w:noProof/>
                    <w:webHidden/>
                  </w:rPr>
                  <w:fldChar w:fldCharType="separate"/>
                </w:r>
                <w:r>
                  <w:rPr>
                    <w:noProof/>
                    <w:webHidden/>
                  </w:rPr>
                  <w:t>8</w:t>
                </w:r>
                <w:r>
                  <w:rPr>
                    <w:noProof/>
                    <w:webHidden/>
                  </w:rPr>
                  <w:fldChar w:fldCharType="end"/>
                </w:r>
              </w:hyperlink>
            </w:p>
            <w:p w14:paraId="72E989C4" w14:textId="5DCEF24F" w:rsidR="00B00489" w:rsidRDefault="00B00489">
              <w:r>
                <w:rPr>
                  <w:b/>
                  <w:bCs/>
                  <w:noProof/>
                </w:rPr>
                <w:fldChar w:fldCharType="end"/>
              </w:r>
            </w:p>
          </w:sdtContent>
        </w:sdt>
        <w:p w14:paraId="3973018A" w14:textId="1B5C519C" w:rsidR="00B00489" w:rsidRDefault="00B00489" w:rsidP="00B00489">
          <w:pPr>
            <w:pStyle w:val="TOC1"/>
            <w:tabs>
              <w:tab w:val="right" w:leader="dot" w:pos="9016"/>
            </w:tabs>
          </w:pPr>
        </w:p>
        <w:p w14:paraId="59043650" w14:textId="61AE0104" w:rsidR="00D73740" w:rsidRDefault="00000000"/>
      </w:sdtContent>
    </w:sdt>
    <w:p w14:paraId="11A47222" w14:textId="77777777" w:rsidR="00D73740" w:rsidRDefault="00000000">
      <w:pPr>
        <w:spacing w:after="0"/>
      </w:pPr>
      <w:r>
        <w:br w:type="page"/>
      </w:r>
    </w:p>
    <w:p w14:paraId="6CBB385F" w14:textId="77777777" w:rsidR="00D73740" w:rsidRDefault="00000000">
      <w:pPr>
        <w:pStyle w:val="Heading1"/>
        <w:spacing w:before="280"/>
      </w:pPr>
      <w:bookmarkStart w:id="0" w:name="_Toc235355773"/>
      <w:bookmarkStart w:id="1" w:name="_Toc235356170"/>
      <w:r>
        <w:rPr>
          <w:b/>
          <w:bCs/>
          <w:color w:val="1F3864"/>
          <w:sz w:val="26"/>
          <w:szCs w:val="26"/>
        </w:rPr>
        <w:lastRenderedPageBreak/>
        <w:t>1: Comparing Two Job Adverts and Identifying Key Skills</w:t>
      </w:r>
      <w:bookmarkEnd w:id="0"/>
      <w:bookmarkEnd w:id="1"/>
    </w:p>
    <w:p w14:paraId="656E934A" w14:textId="77777777" w:rsidR="00D73740" w:rsidRDefault="00000000" w:rsidP="00B00489">
      <w:pPr>
        <w:spacing w:line="360" w:lineRule="auto"/>
      </w:pPr>
      <w:r>
        <w:t xml:space="preserve">This section compares the skills, knowledge, and qualifications required across two job adverts for the role of Hygiene Supervisor in food manufacturing. The first advert was posted by The Sterling Choice Ltd for a Hygiene Supervisor based in North Wales. The second was advertised by Alexander Steele Ltd </w:t>
      </w:r>
      <w:proofErr w:type="gramStart"/>
      <w:r>
        <w:t>for</w:t>
      </w:r>
      <w:proofErr w:type="gramEnd"/>
      <w:r>
        <w:t xml:space="preserve"> a Hygiene Supervisor in West Yorkshire, offering a salary of circa £40,000 per annum. Table 1 below shows a detailed comparison of the requirements identified in each advert.</w:t>
      </w:r>
    </w:p>
    <w:p w14:paraId="5E15649C" w14:textId="77777777" w:rsidR="00D73740" w:rsidRDefault="00D73740">
      <w:pPr>
        <w:spacing w:after="80"/>
      </w:pPr>
    </w:p>
    <w:p w14:paraId="75C18FA2" w14:textId="77777777" w:rsidR="00D73740" w:rsidRDefault="00000000">
      <w:pPr>
        <w:spacing w:before="80" w:after="80"/>
      </w:pPr>
      <w:r>
        <w:rPr>
          <w:b/>
          <w:bCs/>
        </w:rPr>
        <w:t xml:space="preserve">Table 1: </w:t>
      </w:r>
      <w:r>
        <w:t>Comparing two job adverts</w:t>
      </w:r>
    </w:p>
    <w:p w14:paraId="1DB02753" w14:textId="77777777" w:rsidR="00D73740" w:rsidRDefault="00D73740">
      <w:pPr>
        <w:spacing w:after="80"/>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71"/>
        <w:gridCol w:w="3263"/>
        <w:gridCol w:w="2666"/>
      </w:tblGrid>
      <w:tr w:rsidR="00D73740" w14:paraId="67895414" w14:textId="77777777">
        <w:tblPrEx>
          <w:tblCellMar>
            <w:top w:w="0" w:type="dxa"/>
            <w:bottom w:w="0" w:type="dxa"/>
          </w:tblCellMar>
        </w:tblPrEx>
        <w:trPr>
          <w:tblHeader/>
        </w:trPr>
        <w:tc>
          <w:tcPr>
            <w:tcW w:w="0" w:type="auto"/>
            <w:shd w:val="clear" w:color="auto" w:fill="1F3864"/>
            <w:tcMar>
              <w:top w:w="80" w:type="dxa"/>
              <w:left w:w="100" w:type="dxa"/>
              <w:bottom w:w="80" w:type="dxa"/>
              <w:right w:w="100" w:type="dxa"/>
            </w:tcMar>
          </w:tcPr>
          <w:p w14:paraId="09E15D2B" w14:textId="77777777" w:rsidR="00D73740" w:rsidRDefault="00000000">
            <w:pPr>
              <w:spacing w:after="80"/>
            </w:pPr>
            <w:r>
              <w:rPr>
                <w:b/>
                <w:bCs/>
                <w:sz w:val="19"/>
                <w:szCs w:val="19"/>
              </w:rPr>
              <w:t>Jobs</w:t>
            </w:r>
          </w:p>
        </w:tc>
        <w:tc>
          <w:tcPr>
            <w:tcW w:w="0" w:type="auto"/>
            <w:shd w:val="clear" w:color="auto" w:fill="1F3864"/>
            <w:tcMar>
              <w:top w:w="80" w:type="dxa"/>
              <w:left w:w="100" w:type="dxa"/>
              <w:bottom w:w="80" w:type="dxa"/>
              <w:right w:w="100" w:type="dxa"/>
            </w:tcMar>
          </w:tcPr>
          <w:p w14:paraId="25BFEF13" w14:textId="77777777" w:rsidR="00D73740" w:rsidRDefault="00000000">
            <w:pPr>
              <w:spacing w:after="80"/>
            </w:pPr>
            <w:r>
              <w:rPr>
                <w:b/>
                <w:bCs/>
                <w:sz w:val="19"/>
                <w:szCs w:val="19"/>
              </w:rPr>
              <w:t>Skills</w:t>
            </w:r>
          </w:p>
        </w:tc>
        <w:tc>
          <w:tcPr>
            <w:tcW w:w="0" w:type="auto"/>
            <w:shd w:val="clear" w:color="auto" w:fill="1F3864"/>
            <w:tcMar>
              <w:top w:w="80" w:type="dxa"/>
              <w:left w:w="100" w:type="dxa"/>
              <w:bottom w:w="80" w:type="dxa"/>
              <w:right w:w="100" w:type="dxa"/>
            </w:tcMar>
          </w:tcPr>
          <w:p w14:paraId="4F436512" w14:textId="77777777" w:rsidR="00D73740" w:rsidRDefault="00000000">
            <w:pPr>
              <w:spacing w:after="80"/>
            </w:pPr>
            <w:r>
              <w:rPr>
                <w:b/>
                <w:bCs/>
                <w:sz w:val="19"/>
                <w:szCs w:val="19"/>
              </w:rPr>
              <w:t>Qualifications / Knowledge</w:t>
            </w:r>
          </w:p>
        </w:tc>
      </w:tr>
      <w:tr w:rsidR="00D73740" w14:paraId="4FB9D480" w14:textId="77777777">
        <w:tblPrEx>
          <w:tblCellMar>
            <w:top w:w="0" w:type="dxa"/>
            <w:bottom w:w="0" w:type="dxa"/>
          </w:tblCellMar>
        </w:tblPrEx>
        <w:tc>
          <w:tcPr>
            <w:tcW w:w="0" w:type="auto"/>
            <w:shd w:val="clear" w:color="auto" w:fill="F5F5F5"/>
            <w:tcMar>
              <w:top w:w="80" w:type="dxa"/>
              <w:left w:w="100" w:type="dxa"/>
              <w:bottom w:w="80" w:type="dxa"/>
              <w:right w:w="100" w:type="dxa"/>
            </w:tcMar>
          </w:tcPr>
          <w:p w14:paraId="1A6B7CBA" w14:textId="77777777" w:rsidR="00D73740" w:rsidRPr="00B00489" w:rsidRDefault="00000000">
            <w:pPr>
              <w:spacing w:after="80"/>
            </w:pPr>
            <w:r w:rsidRPr="00B00489">
              <w:t>Hygiene Supervisor (The Sterling Choice – North Wales)</w:t>
            </w:r>
          </w:p>
        </w:tc>
        <w:tc>
          <w:tcPr>
            <w:tcW w:w="0" w:type="auto"/>
            <w:shd w:val="clear" w:color="auto" w:fill="F5F5F5"/>
            <w:tcMar>
              <w:top w:w="80" w:type="dxa"/>
              <w:left w:w="100" w:type="dxa"/>
              <w:bottom w:w="80" w:type="dxa"/>
              <w:right w:w="100" w:type="dxa"/>
            </w:tcMar>
          </w:tcPr>
          <w:p w14:paraId="289CAFE8" w14:textId="77777777" w:rsidR="00D73740" w:rsidRPr="00B00489" w:rsidRDefault="00000000">
            <w:pPr>
              <w:spacing w:after="60"/>
            </w:pPr>
            <w:r w:rsidRPr="00B00489">
              <w:t>• Lead and manage a hygiene team</w:t>
            </w:r>
          </w:p>
          <w:p w14:paraId="1E1523EF" w14:textId="77777777" w:rsidR="00D73740" w:rsidRPr="00B00489" w:rsidRDefault="00000000">
            <w:pPr>
              <w:spacing w:after="60"/>
            </w:pPr>
            <w:r w:rsidRPr="00B00489">
              <w:t>• Maintain audit-ready hygiene standards</w:t>
            </w:r>
          </w:p>
          <w:p w14:paraId="2C105AB2" w14:textId="77777777" w:rsidR="00D73740" w:rsidRPr="00B00489" w:rsidRDefault="00000000">
            <w:pPr>
              <w:spacing w:after="60"/>
            </w:pPr>
            <w:r w:rsidRPr="00B00489">
              <w:t>• Conduct hygiene inspections and investigations</w:t>
            </w:r>
          </w:p>
          <w:p w14:paraId="0A743476" w14:textId="77777777" w:rsidR="00D73740" w:rsidRPr="00B00489" w:rsidRDefault="00000000">
            <w:pPr>
              <w:spacing w:after="60"/>
            </w:pPr>
            <w:r w:rsidRPr="00B00489">
              <w:t>• Drive continuous improvement</w:t>
            </w:r>
          </w:p>
          <w:p w14:paraId="270D4585" w14:textId="77777777" w:rsidR="00D73740" w:rsidRPr="00B00489" w:rsidRDefault="00000000">
            <w:pPr>
              <w:spacing w:after="60"/>
            </w:pPr>
            <w:r w:rsidRPr="00B00489">
              <w:t>• Problem-solving and raising standards</w:t>
            </w:r>
          </w:p>
          <w:p w14:paraId="4330D110" w14:textId="77777777" w:rsidR="00D73740" w:rsidRPr="00B00489" w:rsidRDefault="00000000">
            <w:pPr>
              <w:spacing w:after="60"/>
            </w:pPr>
            <w:r w:rsidRPr="00B00489">
              <w:t>• Work closely with Production, Quality and Engineering teams</w:t>
            </w:r>
          </w:p>
        </w:tc>
        <w:tc>
          <w:tcPr>
            <w:tcW w:w="0" w:type="auto"/>
            <w:shd w:val="clear" w:color="auto" w:fill="F5F5F5"/>
            <w:tcMar>
              <w:top w:w="80" w:type="dxa"/>
              <w:left w:w="100" w:type="dxa"/>
              <w:bottom w:w="80" w:type="dxa"/>
              <w:right w:w="100" w:type="dxa"/>
            </w:tcMar>
          </w:tcPr>
          <w:p w14:paraId="42D1332C" w14:textId="77777777" w:rsidR="00D73740" w:rsidRPr="00B00489" w:rsidRDefault="00000000">
            <w:pPr>
              <w:spacing w:after="60"/>
            </w:pPr>
            <w:r w:rsidRPr="00B00489">
              <w:t>• Knowledge of food safety and sanitation processes</w:t>
            </w:r>
          </w:p>
          <w:p w14:paraId="6EA4E916" w14:textId="77777777" w:rsidR="00D73740" w:rsidRPr="00B00489" w:rsidRDefault="00000000">
            <w:pPr>
              <w:spacing w:after="60"/>
            </w:pPr>
            <w:r w:rsidRPr="00B00489">
              <w:t>• Knowledge of GMP and HACCP</w:t>
            </w:r>
          </w:p>
          <w:p w14:paraId="478EE37C" w14:textId="77777777" w:rsidR="00D73740" w:rsidRPr="00B00489" w:rsidRDefault="00000000">
            <w:pPr>
              <w:spacing w:after="60"/>
            </w:pPr>
            <w:r w:rsidRPr="00B00489">
              <w:t>• Food Safety / Hygiene qualification desirable</w:t>
            </w:r>
          </w:p>
        </w:tc>
      </w:tr>
      <w:tr w:rsidR="00D73740" w14:paraId="1A98FEE0" w14:textId="77777777">
        <w:tblPrEx>
          <w:tblCellMar>
            <w:top w:w="0" w:type="dxa"/>
            <w:bottom w:w="0" w:type="dxa"/>
          </w:tblCellMar>
        </w:tblPrEx>
        <w:tc>
          <w:tcPr>
            <w:tcW w:w="0" w:type="auto"/>
            <w:shd w:val="clear" w:color="auto" w:fill="FFFFFF"/>
            <w:tcMar>
              <w:top w:w="80" w:type="dxa"/>
              <w:left w:w="100" w:type="dxa"/>
              <w:bottom w:w="80" w:type="dxa"/>
              <w:right w:w="100" w:type="dxa"/>
            </w:tcMar>
          </w:tcPr>
          <w:p w14:paraId="271A2524" w14:textId="77777777" w:rsidR="00D73740" w:rsidRPr="00B00489" w:rsidRDefault="00000000">
            <w:pPr>
              <w:spacing w:after="80"/>
            </w:pPr>
            <w:r w:rsidRPr="00B00489">
              <w:t>Hygiene Supervisor (Alexander Steele – West Yorkshire)</w:t>
            </w:r>
          </w:p>
        </w:tc>
        <w:tc>
          <w:tcPr>
            <w:tcW w:w="0" w:type="auto"/>
            <w:tcMar>
              <w:top w:w="80" w:type="dxa"/>
              <w:left w:w="100" w:type="dxa"/>
              <w:bottom w:w="80" w:type="dxa"/>
              <w:right w:w="100" w:type="dxa"/>
            </w:tcMar>
          </w:tcPr>
          <w:p w14:paraId="310FAC79" w14:textId="77777777" w:rsidR="00D73740" w:rsidRPr="00B00489" w:rsidRDefault="00000000">
            <w:pPr>
              <w:spacing w:after="60"/>
            </w:pPr>
            <w:r w:rsidRPr="00B00489">
              <w:t>• Supervise and support hygiene team across production areas</w:t>
            </w:r>
          </w:p>
          <w:p w14:paraId="415861FE" w14:textId="77777777" w:rsidR="00D73740" w:rsidRPr="00B00489" w:rsidRDefault="00000000">
            <w:pPr>
              <w:spacing w:after="60"/>
            </w:pPr>
            <w:r w:rsidRPr="00B00489">
              <w:t>• Ensure cleaning schedules and CIC documentation are completed</w:t>
            </w:r>
          </w:p>
          <w:p w14:paraId="76B42469" w14:textId="77777777" w:rsidR="00D73740" w:rsidRPr="00B00489" w:rsidRDefault="00000000">
            <w:pPr>
              <w:spacing w:after="60"/>
            </w:pPr>
            <w:r w:rsidRPr="00B00489">
              <w:t>• Train and develop hygiene operatives</w:t>
            </w:r>
          </w:p>
          <w:p w14:paraId="77E5D9DC" w14:textId="77777777" w:rsidR="00D73740" w:rsidRPr="00B00489" w:rsidRDefault="00000000">
            <w:pPr>
              <w:spacing w:after="60"/>
            </w:pPr>
            <w:r w:rsidRPr="00B00489">
              <w:t>• Investigate hygiene issues and implement corrective actions</w:t>
            </w:r>
          </w:p>
          <w:p w14:paraId="47E3C7BB" w14:textId="77777777" w:rsidR="00D73740" w:rsidRPr="00B00489" w:rsidRDefault="00000000">
            <w:pPr>
              <w:spacing w:after="60"/>
            </w:pPr>
            <w:r w:rsidRPr="00B00489">
              <w:t>• Support external audits and customer visits</w:t>
            </w:r>
          </w:p>
          <w:p w14:paraId="08721FB0" w14:textId="77777777" w:rsidR="00D73740" w:rsidRPr="00B00489" w:rsidRDefault="00000000">
            <w:pPr>
              <w:spacing w:after="60"/>
            </w:pPr>
            <w:r w:rsidRPr="00B00489">
              <w:t>• Liaise with production and technical departments</w:t>
            </w:r>
          </w:p>
        </w:tc>
        <w:tc>
          <w:tcPr>
            <w:tcW w:w="0" w:type="auto"/>
            <w:tcMar>
              <w:top w:w="80" w:type="dxa"/>
              <w:left w:w="100" w:type="dxa"/>
              <w:bottom w:w="80" w:type="dxa"/>
              <w:right w:w="100" w:type="dxa"/>
            </w:tcMar>
          </w:tcPr>
          <w:p w14:paraId="1D3652BF" w14:textId="77777777" w:rsidR="00D73740" w:rsidRPr="00B00489" w:rsidRDefault="00000000">
            <w:pPr>
              <w:spacing w:after="60"/>
            </w:pPr>
            <w:r w:rsidRPr="00B00489">
              <w:t>• Knowledge of HACCP and BRCGS standards</w:t>
            </w:r>
          </w:p>
          <w:p w14:paraId="48111884" w14:textId="77777777" w:rsidR="00D73740" w:rsidRPr="00B00489" w:rsidRDefault="00000000">
            <w:pPr>
              <w:spacing w:after="60"/>
            </w:pPr>
            <w:r w:rsidRPr="00B00489">
              <w:t>• Knowledge of COSHH and chemical safety</w:t>
            </w:r>
          </w:p>
          <w:p w14:paraId="52E66375" w14:textId="77777777" w:rsidR="00D73740" w:rsidRPr="00B00489" w:rsidRDefault="00000000">
            <w:pPr>
              <w:spacing w:after="60"/>
            </w:pPr>
            <w:r w:rsidRPr="00B00489">
              <w:t>• Knowledge of allergen control</w:t>
            </w:r>
          </w:p>
          <w:p w14:paraId="6B8261BC" w14:textId="77777777" w:rsidR="00D73740" w:rsidRPr="00B00489" w:rsidRDefault="00000000">
            <w:pPr>
              <w:spacing w:after="60"/>
            </w:pPr>
            <w:r w:rsidRPr="00B00489">
              <w:t>• Food Safety / Hygiene qualification desirable</w:t>
            </w:r>
          </w:p>
          <w:p w14:paraId="03EC4829" w14:textId="77777777" w:rsidR="00D73740" w:rsidRPr="00B00489" w:rsidRDefault="00000000">
            <w:pPr>
              <w:spacing w:after="60"/>
            </w:pPr>
            <w:r w:rsidRPr="00B00489">
              <w:t>• Audit standards knowledge preferred</w:t>
            </w:r>
          </w:p>
        </w:tc>
      </w:tr>
    </w:tbl>
    <w:p w14:paraId="7A7690C4" w14:textId="77777777" w:rsidR="00D73740" w:rsidRDefault="00D73740">
      <w:pPr>
        <w:spacing w:after="80"/>
      </w:pPr>
    </w:p>
    <w:p w14:paraId="0535E1C0" w14:textId="77777777" w:rsidR="00D73740" w:rsidRDefault="00D73740" w:rsidP="00B00489">
      <w:pPr>
        <w:spacing w:after="80" w:line="360" w:lineRule="auto"/>
      </w:pPr>
    </w:p>
    <w:p w14:paraId="7F2240B6" w14:textId="77777777" w:rsidR="00D73740" w:rsidRDefault="00000000" w:rsidP="00B00489">
      <w:pPr>
        <w:spacing w:line="360" w:lineRule="auto"/>
      </w:pPr>
      <w:r>
        <w:t>As Table 1 shows, both job adverts share a strong and consistent set of core requirements for a Hygiene Supervisor role in food manufacturing. The most prominent common areas are team leadership and supervision, food safety and HACCP compliance, hygiene inspections and auditing, investigation and corrective action, and cross-departmental collaboration. Both adverts also indicate that a food safety or hygiene qualification is desirable, confirming that formal certification is increasingly expected at this level of role.</w:t>
      </w:r>
    </w:p>
    <w:p w14:paraId="60198EA3" w14:textId="77777777" w:rsidR="00D73740" w:rsidRDefault="00D73740">
      <w:pPr>
        <w:spacing w:after="80"/>
      </w:pPr>
    </w:p>
    <w:p w14:paraId="0D57D16E" w14:textId="77777777" w:rsidR="00B00489" w:rsidRDefault="00B00489">
      <w:pPr>
        <w:spacing w:before="120" w:after="80"/>
        <w:rPr>
          <w:b/>
          <w:bCs/>
        </w:rPr>
      </w:pPr>
    </w:p>
    <w:p w14:paraId="4F81DB41" w14:textId="2D5E14FC" w:rsidR="00D73740" w:rsidRDefault="00000000">
      <w:pPr>
        <w:spacing w:before="120" w:after="80"/>
      </w:pPr>
      <w:r>
        <w:rPr>
          <w:b/>
          <w:bCs/>
        </w:rPr>
        <w:t>Common Skills and Knowledge Areas</w:t>
      </w:r>
    </w:p>
    <w:p w14:paraId="5E4E52EF" w14:textId="77777777" w:rsidR="00B00489" w:rsidRDefault="00B00489" w:rsidP="00B00489">
      <w:pPr>
        <w:spacing w:line="360" w:lineRule="auto"/>
      </w:pPr>
    </w:p>
    <w:p w14:paraId="43C536DD" w14:textId="59D51332" w:rsidR="00D73740" w:rsidRDefault="00000000" w:rsidP="00B00489">
      <w:pPr>
        <w:spacing w:line="360" w:lineRule="auto"/>
      </w:pPr>
      <w:r>
        <w:t>The skills most prominently shared across both adverts include team leadership and supervision, HACCP and food safety compliance, hygiene inspection and audit support, investigation and implementation of corrective actions, and working closely with production and technical departments. The Alexander Steele advert goes further in specifying BRCGS compliance, COSHH chemical management, allergen control, and formal training and development of hygiene operatives — areas not explicitly listed by The Sterling Choice but implied through the wider hygiene supervisory responsibilities described. Despite these differences in detail, the overall profile of skills and qualifications required is very similar across both adverts, reflecting the consistent standards expected of a Hygiene Supervisor across the food manufacturing sector.</w:t>
      </w:r>
    </w:p>
    <w:p w14:paraId="7FD6857D" w14:textId="77777777" w:rsidR="00D73740" w:rsidRDefault="00D73740">
      <w:pPr>
        <w:spacing w:after="80"/>
      </w:pPr>
    </w:p>
    <w:p w14:paraId="63CBF801" w14:textId="77777777" w:rsidR="00D73740" w:rsidRDefault="00000000">
      <w:pPr>
        <w:spacing w:before="120" w:after="80"/>
      </w:pPr>
      <w:r>
        <w:rPr>
          <w:b/>
          <w:bCs/>
        </w:rPr>
        <w:t>How One Key Skill Could Be Used in a Future Role</w:t>
      </w:r>
    </w:p>
    <w:p w14:paraId="5B8D6128" w14:textId="77777777" w:rsidR="00B00489" w:rsidRDefault="00B00489" w:rsidP="00B00489">
      <w:pPr>
        <w:spacing w:line="360" w:lineRule="auto"/>
      </w:pPr>
    </w:p>
    <w:p w14:paraId="22F63846" w14:textId="5E1EB833" w:rsidR="00D73740" w:rsidRDefault="00000000" w:rsidP="00B00489">
      <w:pPr>
        <w:spacing w:line="360" w:lineRule="auto"/>
      </w:pPr>
      <w:r>
        <w:t xml:space="preserve">Leadership and team management </w:t>
      </w:r>
      <w:proofErr w:type="gramStart"/>
      <w:r>
        <w:t>is</w:t>
      </w:r>
      <w:proofErr w:type="gramEnd"/>
      <w:r>
        <w:t xml:space="preserve"> identified as a key skill in both job adverts. In a future Hygiene Supervisor role, this skill would be essential for directing the hygiene team effectively, ensuring that cleaning schedules are completed to the required standard on every shift, and maintaining accountability across the team without constant supervision. Strong leadership in a hygiene environment also means being able to communicate expected standards clearly to operatives, respond decisively when hygiene failures occur, and build a team culture where high standards are maintained consistently. Without effective leadership, even the most thorough cleaning schedules and food safety systems will fail in practice. This directly supports positive audit outcomes, ongoing HACCP and BRCGS compliance, and the continuous improvement of hygiene practices across the site.</w:t>
      </w:r>
    </w:p>
    <w:p w14:paraId="5AD99D36" w14:textId="77777777" w:rsidR="00D73740" w:rsidRDefault="00000000">
      <w:pPr>
        <w:spacing w:after="0"/>
      </w:pPr>
      <w:r>
        <w:br w:type="page"/>
      </w:r>
    </w:p>
    <w:p w14:paraId="6970FAE7" w14:textId="77777777" w:rsidR="00D73740" w:rsidRDefault="00000000">
      <w:pPr>
        <w:pStyle w:val="Heading1"/>
        <w:spacing w:before="280"/>
      </w:pPr>
      <w:bookmarkStart w:id="2" w:name="_Toc235355774"/>
      <w:bookmarkStart w:id="3" w:name="_Toc235356171"/>
      <w:r>
        <w:rPr>
          <w:b/>
          <w:bCs/>
          <w:color w:val="1F3864"/>
          <w:sz w:val="26"/>
          <w:szCs w:val="26"/>
        </w:rPr>
        <w:lastRenderedPageBreak/>
        <w:t>2: Self-Assessment and Evidence of Readiness for Employment</w:t>
      </w:r>
      <w:bookmarkEnd w:id="2"/>
      <w:bookmarkEnd w:id="3"/>
    </w:p>
    <w:p w14:paraId="2E566B67" w14:textId="77777777" w:rsidR="00D73740" w:rsidRDefault="00000000">
      <w:pPr>
        <w:pStyle w:val="Heading2"/>
        <w:spacing w:before="200" w:after="80"/>
      </w:pPr>
      <w:bookmarkStart w:id="4" w:name="_Toc235355775"/>
      <w:bookmarkStart w:id="5" w:name="_Toc235356172"/>
      <w:r>
        <w:rPr>
          <w:b/>
          <w:bCs/>
          <w:sz w:val="23"/>
          <w:szCs w:val="23"/>
        </w:rPr>
        <w:t>2.1: Self-Assessment</w:t>
      </w:r>
      <w:bookmarkEnd w:id="4"/>
      <w:bookmarkEnd w:id="5"/>
    </w:p>
    <w:p w14:paraId="44630F15" w14:textId="77777777" w:rsidR="00D73740" w:rsidRDefault="00000000" w:rsidP="00B00489">
      <w:pPr>
        <w:spacing w:line="360" w:lineRule="auto"/>
      </w:pPr>
      <w:r>
        <w:t>The following SWOT analysis provides an honest and structured assessment of my current strengths, areas for development, available opportunities, and potential threats to my career progression. This self-assessment has been informed by reflecting on my professional experience, qualifications, feedback received from colleagues and managers, and my current stage of career development.</w:t>
      </w:r>
    </w:p>
    <w:p w14:paraId="2746691B" w14:textId="77777777" w:rsidR="00D73740" w:rsidRDefault="00D73740">
      <w:pPr>
        <w:spacing w:after="80"/>
      </w:pPr>
    </w:p>
    <w:p w14:paraId="533AE76E" w14:textId="77777777" w:rsidR="00D73740" w:rsidRDefault="00000000">
      <w:pPr>
        <w:spacing w:before="80" w:after="80"/>
      </w:pPr>
      <w:r>
        <w:rPr>
          <w:b/>
          <w:bCs/>
        </w:rPr>
        <w:t xml:space="preserve">Table 2: </w:t>
      </w:r>
      <w:r>
        <w:t>SWOT Analysis</w:t>
      </w:r>
    </w:p>
    <w:p w14:paraId="15CD50C3" w14:textId="77777777" w:rsidR="00D73740" w:rsidRDefault="00D73740">
      <w:pPr>
        <w:spacing w:after="80"/>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300"/>
        <w:gridCol w:w="4300"/>
      </w:tblGrid>
      <w:tr w:rsidR="00D73740" w14:paraId="3F342D4C" w14:textId="77777777">
        <w:tblPrEx>
          <w:tblCellMar>
            <w:top w:w="0" w:type="dxa"/>
            <w:bottom w:w="0" w:type="dxa"/>
          </w:tblCellMar>
        </w:tblPrEx>
        <w:tc>
          <w:tcPr>
            <w:tcW w:w="4300" w:type="dxa"/>
            <w:shd w:val="clear" w:color="auto" w:fill="E8F4E8"/>
            <w:tcMar>
              <w:top w:w="100" w:type="dxa"/>
              <w:left w:w="100" w:type="dxa"/>
              <w:bottom w:w="100" w:type="dxa"/>
              <w:right w:w="100" w:type="dxa"/>
            </w:tcMar>
          </w:tcPr>
          <w:p w14:paraId="00A00E9A" w14:textId="77777777" w:rsidR="00D73740" w:rsidRPr="00B00489" w:rsidRDefault="00000000">
            <w:pPr>
              <w:spacing w:before="80" w:after="80"/>
            </w:pPr>
            <w:r w:rsidRPr="00B00489">
              <w:rPr>
                <w:b/>
                <w:bCs/>
              </w:rPr>
              <w:t>STRENGTHS</w:t>
            </w:r>
          </w:p>
          <w:p w14:paraId="175CE18B" w14:textId="77777777" w:rsidR="00D73740" w:rsidRPr="00B00489" w:rsidRDefault="00000000">
            <w:pPr>
              <w:spacing w:after="80"/>
            </w:pPr>
            <w:r w:rsidRPr="00B00489">
              <w:t>• Over 11 years of progressive food manufacturing experience</w:t>
            </w:r>
          </w:p>
          <w:p w14:paraId="614562CB" w14:textId="77777777" w:rsidR="00D73740" w:rsidRPr="00B00489" w:rsidRDefault="00000000">
            <w:pPr>
              <w:spacing w:after="80"/>
            </w:pPr>
            <w:r w:rsidRPr="00B00489">
              <w:t>• Proven Hygiene Supervisor and Compliance Officer background</w:t>
            </w:r>
          </w:p>
          <w:p w14:paraId="3DEBEE29" w14:textId="77777777" w:rsidR="00D73740" w:rsidRPr="00B00489" w:rsidRDefault="00000000">
            <w:pPr>
              <w:spacing w:after="80"/>
            </w:pPr>
            <w:r w:rsidRPr="00B00489">
              <w:t>• Strong knowledge: HACCP, GMP, BRCGS, COSHH, food safety</w:t>
            </w:r>
          </w:p>
          <w:p w14:paraId="1F1C65FA" w14:textId="77777777" w:rsidR="00D73740" w:rsidRPr="00B00489" w:rsidRDefault="00000000">
            <w:pPr>
              <w:spacing w:after="80"/>
            </w:pPr>
            <w:r w:rsidRPr="00B00489">
              <w:t>• HACCP Level 3 and Food Safety Level 3 certified (2024–2025)</w:t>
            </w:r>
          </w:p>
          <w:p w14:paraId="1F80DB73" w14:textId="77777777" w:rsidR="00D73740" w:rsidRPr="00B00489" w:rsidRDefault="00000000">
            <w:pPr>
              <w:spacing w:after="80"/>
            </w:pPr>
            <w:r w:rsidRPr="00B00489">
              <w:t>• Successfully built a hygiene department from the ground up</w:t>
            </w:r>
          </w:p>
          <w:p w14:paraId="2D6F8406" w14:textId="77777777" w:rsidR="00D73740" w:rsidRPr="00B00489" w:rsidRDefault="00000000">
            <w:pPr>
              <w:spacing w:after="80"/>
            </w:pPr>
            <w:r w:rsidRPr="00B00489">
              <w:t>• Led Listeria investigations, root cause analysis and CAPA</w:t>
            </w:r>
          </w:p>
          <w:p w14:paraId="2A28AB54" w14:textId="77777777" w:rsidR="00D73740" w:rsidRPr="00B00489" w:rsidRDefault="00000000">
            <w:pPr>
              <w:spacing w:after="80"/>
            </w:pPr>
            <w:r w:rsidRPr="00B00489">
              <w:t>• Introduced the 'Walk Away Standard' team accountability initiative</w:t>
            </w:r>
          </w:p>
          <w:p w14:paraId="7541847D" w14:textId="77777777" w:rsidR="00D73740" w:rsidRPr="00B00489" w:rsidRDefault="00000000">
            <w:pPr>
              <w:spacing w:after="80"/>
            </w:pPr>
            <w:r w:rsidRPr="00B00489">
              <w:t>• Strong leadership, communication and cross-functional skills</w:t>
            </w:r>
          </w:p>
        </w:tc>
        <w:tc>
          <w:tcPr>
            <w:tcW w:w="4300" w:type="dxa"/>
            <w:shd w:val="clear" w:color="auto" w:fill="FCF3E8"/>
            <w:tcMar>
              <w:top w:w="100" w:type="dxa"/>
              <w:left w:w="100" w:type="dxa"/>
              <w:bottom w:w="100" w:type="dxa"/>
              <w:right w:w="100" w:type="dxa"/>
            </w:tcMar>
          </w:tcPr>
          <w:p w14:paraId="6D849A7B" w14:textId="77777777" w:rsidR="00D73740" w:rsidRPr="00B00489" w:rsidRDefault="00000000">
            <w:pPr>
              <w:spacing w:before="80" w:after="80"/>
            </w:pPr>
            <w:r w:rsidRPr="00B00489">
              <w:rPr>
                <w:b/>
                <w:bCs/>
              </w:rPr>
              <w:t>WEAKNESSES</w:t>
            </w:r>
          </w:p>
          <w:p w14:paraId="13275041" w14:textId="77777777" w:rsidR="00D73740" w:rsidRPr="00B00489" w:rsidRDefault="00000000">
            <w:pPr>
              <w:spacing w:after="80"/>
            </w:pPr>
            <w:r w:rsidRPr="00B00489">
              <w:t>• Higher education qualification still in progress</w:t>
            </w:r>
          </w:p>
          <w:p w14:paraId="663E92EC" w14:textId="77777777" w:rsidR="00D73740" w:rsidRPr="00B00489" w:rsidRDefault="00000000">
            <w:pPr>
              <w:spacing w:after="80"/>
            </w:pPr>
            <w:r w:rsidRPr="00B00489">
              <w:t>• Limited formal business or management qualification to date</w:t>
            </w:r>
          </w:p>
          <w:p w14:paraId="09974240" w14:textId="77777777" w:rsidR="00D73740" w:rsidRPr="00B00489" w:rsidRDefault="00000000">
            <w:pPr>
              <w:spacing w:after="80"/>
            </w:pPr>
            <w:r w:rsidRPr="00B00489">
              <w:t>• English as a second language – may affect written work under pressure</w:t>
            </w:r>
          </w:p>
          <w:p w14:paraId="0AD554EA" w14:textId="77777777" w:rsidR="00D73740" w:rsidRPr="00B00489" w:rsidRDefault="00000000">
            <w:pPr>
              <w:spacing w:after="80"/>
            </w:pPr>
            <w:r w:rsidRPr="00B00489">
              <w:t>• Limited formal experience with HR processes and performance reviews</w:t>
            </w:r>
          </w:p>
          <w:p w14:paraId="3527494F" w14:textId="77777777" w:rsidR="00D73740" w:rsidRPr="00B00489" w:rsidRDefault="00000000">
            <w:pPr>
              <w:spacing w:after="80"/>
            </w:pPr>
            <w:r w:rsidRPr="00B00489">
              <w:t>• Short tenure in current role means less site-specific visibility</w:t>
            </w:r>
          </w:p>
        </w:tc>
      </w:tr>
      <w:tr w:rsidR="00D73740" w14:paraId="397CB8B6" w14:textId="77777777">
        <w:tblPrEx>
          <w:tblCellMar>
            <w:top w:w="0" w:type="dxa"/>
            <w:bottom w:w="0" w:type="dxa"/>
          </w:tblCellMar>
        </w:tblPrEx>
        <w:tc>
          <w:tcPr>
            <w:tcW w:w="4300" w:type="dxa"/>
            <w:shd w:val="clear" w:color="auto" w:fill="E8EEF8"/>
            <w:tcMar>
              <w:top w:w="100" w:type="dxa"/>
              <w:left w:w="100" w:type="dxa"/>
              <w:bottom w:w="100" w:type="dxa"/>
              <w:right w:w="100" w:type="dxa"/>
            </w:tcMar>
          </w:tcPr>
          <w:p w14:paraId="4FBA8F08" w14:textId="77777777" w:rsidR="00D73740" w:rsidRPr="00B00489" w:rsidRDefault="00000000">
            <w:pPr>
              <w:spacing w:before="80" w:after="80"/>
            </w:pPr>
            <w:r w:rsidRPr="00B00489">
              <w:rPr>
                <w:b/>
                <w:bCs/>
              </w:rPr>
              <w:t>OPPORTUNITIES</w:t>
            </w:r>
          </w:p>
          <w:p w14:paraId="430DF841" w14:textId="77777777" w:rsidR="00D73740" w:rsidRPr="00B00489" w:rsidRDefault="00000000">
            <w:pPr>
              <w:spacing w:after="80"/>
            </w:pPr>
            <w:r w:rsidRPr="00B00489">
              <w:t>• Currently studying Business in the Workplace at UWTSD</w:t>
            </w:r>
          </w:p>
          <w:p w14:paraId="09F9A0FF" w14:textId="77777777" w:rsidR="00D73740" w:rsidRPr="00B00489" w:rsidRDefault="00000000">
            <w:pPr>
              <w:spacing w:after="80"/>
            </w:pPr>
            <w:r w:rsidRPr="00B00489">
              <w:t>• Growing demand for experienced hygiene leaders in food sector</w:t>
            </w:r>
          </w:p>
          <w:p w14:paraId="48A1FFC6" w14:textId="77777777" w:rsidR="00D73740" w:rsidRPr="00B00489" w:rsidRDefault="00000000">
            <w:pPr>
              <w:spacing w:after="80"/>
            </w:pPr>
            <w:r w:rsidRPr="00B00489">
              <w:t>• Clear pathway to Hygiene Manager or Technical Manager level</w:t>
            </w:r>
          </w:p>
          <w:p w14:paraId="09DE1E0F" w14:textId="77777777" w:rsidR="00D73740" w:rsidRPr="00B00489" w:rsidRDefault="00000000">
            <w:pPr>
              <w:spacing w:after="80"/>
            </w:pPr>
            <w:r w:rsidRPr="00B00489">
              <w:t>• Access to mentors and experienced colleagues at current site</w:t>
            </w:r>
          </w:p>
          <w:p w14:paraId="2933D1BC" w14:textId="77777777" w:rsidR="00D73740" w:rsidRPr="00B00489" w:rsidRDefault="00000000">
            <w:pPr>
              <w:spacing w:after="80"/>
            </w:pPr>
            <w:r w:rsidRPr="00B00489">
              <w:lastRenderedPageBreak/>
              <w:t>• Bilingual skills (Polish/English) valuable in diverse team environments</w:t>
            </w:r>
          </w:p>
        </w:tc>
        <w:tc>
          <w:tcPr>
            <w:tcW w:w="4300" w:type="dxa"/>
            <w:shd w:val="clear" w:color="auto" w:fill="FAE8E8"/>
            <w:tcMar>
              <w:top w:w="100" w:type="dxa"/>
              <w:left w:w="100" w:type="dxa"/>
              <w:bottom w:w="100" w:type="dxa"/>
              <w:right w:w="100" w:type="dxa"/>
            </w:tcMar>
          </w:tcPr>
          <w:p w14:paraId="4401DA2F" w14:textId="77777777" w:rsidR="00D73740" w:rsidRPr="00B00489" w:rsidRDefault="00000000">
            <w:pPr>
              <w:spacing w:before="80" w:after="80"/>
            </w:pPr>
            <w:r w:rsidRPr="00B00489">
              <w:rPr>
                <w:b/>
                <w:bCs/>
              </w:rPr>
              <w:lastRenderedPageBreak/>
              <w:t>THREATS</w:t>
            </w:r>
          </w:p>
          <w:p w14:paraId="161C2275" w14:textId="77777777" w:rsidR="00D73740" w:rsidRPr="00B00489" w:rsidRDefault="00000000">
            <w:pPr>
              <w:spacing w:after="80"/>
            </w:pPr>
            <w:r w:rsidRPr="00B00489">
              <w:t>• Competitive job market for senior food manufacturing roles</w:t>
            </w:r>
          </w:p>
          <w:p w14:paraId="50628CC3" w14:textId="77777777" w:rsidR="00D73740" w:rsidRPr="00B00489" w:rsidRDefault="00000000">
            <w:pPr>
              <w:spacing w:after="80"/>
            </w:pPr>
            <w:r w:rsidRPr="00B00489">
              <w:t>• Rapidly evolving food safety legislation requires constant upskilling</w:t>
            </w:r>
          </w:p>
          <w:p w14:paraId="6FBEFFC3" w14:textId="77777777" w:rsidR="00D73740" w:rsidRPr="00B00489" w:rsidRDefault="00000000">
            <w:pPr>
              <w:spacing w:after="80"/>
            </w:pPr>
            <w:r w:rsidRPr="00B00489">
              <w:t>• Candidates with degree-level qualifications may be preferred</w:t>
            </w:r>
          </w:p>
          <w:p w14:paraId="0D66BD66" w14:textId="77777777" w:rsidR="00D73740" w:rsidRPr="00B00489" w:rsidRDefault="00000000">
            <w:pPr>
              <w:spacing w:after="80"/>
            </w:pPr>
            <w:r w:rsidRPr="00B00489">
              <w:t>• Balancing full-time work alongside academic study is demanding</w:t>
            </w:r>
          </w:p>
        </w:tc>
      </w:tr>
    </w:tbl>
    <w:p w14:paraId="1CAE8AFA" w14:textId="77777777" w:rsidR="00B00489" w:rsidRDefault="00B00489">
      <w:pPr>
        <w:rPr>
          <w:i/>
          <w:iCs/>
          <w:sz w:val="18"/>
          <w:szCs w:val="18"/>
        </w:rPr>
      </w:pPr>
    </w:p>
    <w:p w14:paraId="7955B6E8" w14:textId="77777777" w:rsidR="00B00489" w:rsidRDefault="00000000" w:rsidP="00B00489">
      <w:pPr>
        <w:spacing w:line="360" w:lineRule="auto"/>
      </w:pPr>
      <w:r>
        <w:t xml:space="preserve">My key strengths lie in the breadth and depth of my food manufacturing experience. </w:t>
      </w:r>
    </w:p>
    <w:p w14:paraId="0B8894BC" w14:textId="469265BC" w:rsidR="00D73740" w:rsidRDefault="00000000" w:rsidP="00B00489">
      <w:pPr>
        <w:spacing w:line="360" w:lineRule="auto"/>
      </w:pPr>
      <w:r>
        <w:t>Over 11 years, I have built expertise across hygiene supervision, compliance, and production operations, giving me a well-rounded understanding of how different departments interact and depend on one another. My professional certifications in HACCP and Food Safety at Level 3 demonstrate that my knowledge is not only practical but formally accredited. The 'Walk Away Standard' initiative I introduced at The Real Wrap Company is a clear example of how I translate knowledge into action — identifying a gap, designing a solution, and embedding it into daily team practice.</w:t>
      </w:r>
    </w:p>
    <w:p w14:paraId="11BEA81F" w14:textId="77777777" w:rsidR="00D73740" w:rsidRDefault="00000000" w:rsidP="00B00489">
      <w:pPr>
        <w:spacing w:line="360" w:lineRule="auto"/>
      </w:pPr>
      <w:r>
        <w:t xml:space="preserve">My main areas for development </w:t>
      </w:r>
      <w:proofErr w:type="spellStart"/>
      <w:r>
        <w:t>centre</w:t>
      </w:r>
      <w:proofErr w:type="spellEnd"/>
      <w:r>
        <w:t xml:space="preserve"> on formal academic qualifications and people management experience at a structured HR level. While I have led teams effectively in practice, I have had limited exposure to formal performance management frameworks and HR processes. This is something I am actively addressing through my current studies and by seeking opportunities within my workplace to observe and learn from experienced managers. English being my second language is another area I continue to develop, particularly in formal written contexts such as academic assignments and technical reports.</w:t>
      </w:r>
    </w:p>
    <w:p w14:paraId="5A446D19" w14:textId="77777777" w:rsidR="00D73740" w:rsidRDefault="00000000">
      <w:pPr>
        <w:pStyle w:val="Heading2"/>
        <w:spacing w:before="200" w:after="80"/>
      </w:pPr>
      <w:bookmarkStart w:id="6" w:name="_Toc235355776"/>
      <w:bookmarkStart w:id="7" w:name="_Toc235356173"/>
      <w:r>
        <w:rPr>
          <w:b/>
          <w:bCs/>
          <w:sz w:val="23"/>
          <w:szCs w:val="23"/>
        </w:rPr>
        <w:t>2.2: Evidence of Readiness</w:t>
      </w:r>
      <w:bookmarkEnd w:id="6"/>
      <w:bookmarkEnd w:id="7"/>
    </w:p>
    <w:p w14:paraId="0E1A4EFF" w14:textId="77777777" w:rsidR="00D73740" w:rsidRDefault="00000000">
      <w:pPr>
        <w:spacing w:before="120" w:after="80"/>
      </w:pPr>
      <w:r>
        <w:rPr>
          <w:b/>
          <w:bCs/>
        </w:rPr>
        <w:t>Work Experience</w:t>
      </w:r>
    </w:p>
    <w:p w14:paraId="22554A3B" w14:textId="77777777" w:rsidR="00D73740" w:rsidRDefault="00000000" w:rsidP="00B00489">
      <w:pPr>
        <w:spacing w:line="360" w:lineRule="auto"/>
      </w:pPr>
      <w:r>
        <w:t xml:space="preserve">My professional experience provides strong and direct evidence of readiness for a senior hygiene leadership role. As Hygiene Supervisor at The Real Wrap Company (December 2023 – September 2025), I led and coordinated hygiene teams, monitored KPIs, conducted audits, delivered staff training, and ensured full compliance with GMP, HACCP, BRCGS, and COSHH standards. A particularly significant achievement in this role was building a hygiene department from the ground up — establishing team structures, introducing cleaning schedules, setting KPIs, and developing a culture of accountability that had not previously existed on site. I also introduced the 'Walk Away Standard', a practical team initiative that improved hygiene consistency across all shifts and was positively </w:t>
      </w:r>
      <w:proofErr w:type="spellStart"/>
      <w:r>
        <w:t>recognised</w:t>
      </w:r>
      <w:proofErr w:type="spellEnd"/>
      <w:r>
        <w:t xml:space="preserve"> by site management.</w:t>
      </w:r>
    </w:p>
    <w:p w14:paraId="3D0D78C0" w14:textId="77777777" w:rsidR="00D73740" w:rsidRDefault="00000000" w:rsidP="00B00489">
      <w:pPr>
        <w:spacing w:line="360" w:lineRule="auto"/>
      </w:pPr>
      <w:r>
        <w:t>I played a central role in the site's Listeria control plan, conducting root cause analysis and implementing corrective and preventive actions (CAPA) following non-conformances. This experience demonstrates the ability to manage serious food safety risks calmly and systematically. Prior to this, as Compliance Officer (January 2022 – December 2023), I managed product specifications, customer complaints, technical documentation, and non-</w:t>
      </w:r>
      <w:r>
        <w:lastRenderedPageBreak/>
        <w:t>conformance investigations, developing a strong technical understanding of quality systems. My current role as Multiskilled Operator and Line Leader at Finsbury Foods continues to broaden my perspective, allowing me to experience the production environment first-hand and understand the operational pressures that hygiene teams must work alongside.</w:t>
      </w:r>
    </w:p>
    <w:p w14:paraId="48DE23E2" w14:textId="77777777" w:rsidR="00D73740" w:rsidRDefault="00000000">
      <w:pPr>
        <w:spacing w:before="120" w:after="80"/>
      </w:pPr>
      <w:r>
        <w:rPr>
          <w:b/>
          <w:bCs/>
        </w:rPr>
        <w:t>Qualifications and Certifications</w:t>
      </w:r>
    </w:p>
    <w:p w14:paraId="0D136F8B" w14:textId="77777777" w:rsidR="00D73740" w:rsidRDefault="00000000" w:rsidP="00B00489">
      <w:pPr>
        <w:spacing w:line="360" w:lineRule="auto"/>
      </w:pPr>
      <w:r>
        <w:t xml:space="preserve">I hold </w:t>
      </w:r>
      <w:proofErr w:type="gramStart"/>
      <w:r>
        <w:t>a number of</w:t>
      </w:r>
      <w:proofErr w:type="gramEnd"/>
      <w:r>
        <w:t xml:space="preserve"> industry-</w:t>
      </w:r>
      <w:proofErr w:type="spellStart"/>
      <w:r>
        <w:t>recognised</w:t>
      </w:r>
      <w:proofErr w:type="spellEnd"/>
      <w:r>
        <w:t xml:space="preserve"> qualifications that directly match the requirements identified in both job adverts:</w:t>
      </w:r>
    </w:p>
    <w:p w14:paraId="3DAAE430" w14:textId="77777777" w:rsidR="00D73740" w:rsidRDefault="00000000" w:rsidP="00B00489">
      <w:pPr>
        <w:pStyle w:val="ListParagraph"/>
        <w:numPr>
          <w:ilvl w:val="0"/>
          <w:numId w:val="1"/>
        </w:numPr>
        <w:spacing w:line="360" w:lineRule="auto"/>
      </w:pPr>
      <w:r>
        <w:t>HACCP Level 3 (2025) – advanced food safety management systems knowledge</w:t>
      </w:r>
    </w:p>
    <w:p w14:paraId="6000E438" w14:textId="77777777" w:rsidR="00D73740" w:rsidRDefault="00000000" w:rsidP="00B00489">
      <w:pPr>
        <w:pStyle w:val="ListParagraph"/>
        <w:numPr>
          <w:ilvl w:val="0"/>
          <w:numId w:val="1"/>
        </w:numPr>
        <w:spacing w:line="360" w:lineRule="auto"/>
      </w:pPr>
      <w:r>
        <w:t>Food Safety Level 3 (2024) – professional-level food safety competence</w:t>
      </w:r>
    </w:p>
    <w:p w14:paraId="1D402FEF" w14:textId="77777777" w:rsidR="00D73740" w:rsidRDefault="00000000" w:rsidP="00B00489">
      <w:pPr>
        <w:pStyle w:val="ListParagraph"/>
        <w:numPr>
          <w:ilvl w:val="0"/>
          <w:numId w:val="1"/>
        </w:numPr>
        <w:spacing w:line="360" w:lineRule="auto"/>
      </w:pPr>
      <w:r>
        <w:t>COSHH Chemical Safety (2025) – safe chemical handling in hygiene operations</w:t>
      </w:r>
    </w:p>
    <w:p w14:paraId="427B9367" w14:textId="77777777" w:rsidR="00D73740" w:rsidRDefault="00000000" w:rsidP="00B00489">
      <w:pPr>
        <w:pStyle w:val="ListParagraph"/>
        <w:numPr>
          <w:ilvl w:val="0"/>
          <w:numId w:val="1"/>
        </w:numPr>
        <w:spacing w:line="360" w:lineRule="auto"/>
      </w:pPr>
      <w:r>
        <w:t>Internal Auditor (2022) – ability to assess and evaluate compliance systems</w:t>
      </w:r>
    </w:p>
    <w:p w14:paraId="19D2BD5F" w14:textId="77777777" w:rsidR="00D73740" w:rsidRDefault="00000000" w:rsidP="00B00489">
      <w:pPr>
        <w:pStyle w:val="ListParagraph"/>
        <w:numPr>
          <w:ilvl w:val="0"/>
          <w:numId w:val="1"/>
        </w:numPr>
        <w:spacing w:line="360" w:lineRule="auto"/>
      </w:pPr>
      <w:r>
        <w:t>Health &amp; Safety in the Workplace (2022) – awareness of legal H&amp;S responsibilities</w:t>
      </w:r>
    </w:p>
    <w:p w14:paraId="44B7AF04" w14:textId="77777777" w:rsidR="00D73740" w:rsidRDefault="00D73740" w:rsidP="00B00489">
      <w:pPr>
        <w:spacing w:after="80" w:line="360" w:lineRule="auto"/>
      </w:pPr>
    </w:p>
    <w:p w14:paraId="55C20D8F" w14:textId="77777777" w:rsidR="00D73740" w:rsidRDefault="00000000" w:rsidP="00B00489">
      <w:pPr>
        <w:spacing w:line="360" w:lineRule="auto"/>
      </w:pPr>
      <w:r>
        <w:t xml:space="preserve">In addition to these professional certifications, I am currently </w:t>
      </w:r>
      <w:proofErr w:type="gramStart"/>
      <w:r>
        <w:t>studying</w:t>
      </w:r>
      <w:proofErr w:type="gramEnd"/>
      <w:r>
        <w:t xml:space="preserve"> a Certificate of Higher Education in Business in the Workplace at the University of Wales Trinity Saint David (commenced 2025). This </w:t>
      </w:r>
      <w:proofErr w:type="spellStart"/>
      <w:r>
        <w:t>programme</w:t>
      </w:r>
      <w:proofErr w:type="spellEnd"/>
      <w:r>
        <w:t xml:space="preserve"> is developing my formal knowledge of business management, leadership theory, and workplace communication — skills that complement my operational experience and support my progression into a more senior management role. Pursuing this qualification while working full-time demonstrates my commitment to continuous professional development and my ability to manage competing priorities effectively, which is itself an important quality for anyone in a leadership position.</w:t>
      </w:r>
    </w:p>
    <w:p w14:paraId="108F1060" w14:textId="77777777" w:rsidR="00D73740" w:rsidRDefault="00000000">
      <w:pPr>
        <w:spacing w:after="0"/>
      </w:pPr>
      <w:r>
        <w:br w:type="page"/>
      </w:r>
    </w:p>
    <w:p w14:paraId="5B73FC27" w14:textId="77777777" w:rsidR="00D73740" w:rsidRDefault="00000000">
      <w:pPr>
        <w:pStyle w:val="Heading1"/>
        <w:spacing w:before="280"/>
      </w:pPr>
      <w:bookmarkStart w:id="8" w:name="_Toc235355777"/>
      <w:bookmarkStart w:id="9" w:name="_Toc235356174"/>
      <w:r>
        <w:rPr>
          <w:b/>
          <w:bCs/>
          <w:color w:val="1F3864"/>
          <w:sz w:val="26"/>
          <w:szCs w:val="26"/>
        </w:rPr>
        <w:lastRenderedPageBreak/>
        <w:t>3: Employment Goals and Personal Development Plan</w:t>
      </w:r>
      <w:bookmarkEnd w:id="8"/>
      <w:bookmarkEnd w:id="9"/>
    </w:p>
    <w:p w14:paraId="0B9D56BD" w14:textId="77777777" w:rsidR="00D73740" w:rsidRDefault="00000000">
      <w:pPr>
        <w:pStyle w:val="Heading2"/>
        <w:spacing w:before="200" w:after="80"/>
      </w:pPr>
      <w:bookmarkStart w:id="10" w:name="_Toc235355778"/>
      <w:bookmarkStart w:id="11" w:name="_Toc235356175"/>
      <w:r>
        <w:rPr>
          <w:b/>
          <w:bCs/>
          <w:sz w:val="23"/>
          <w:szCs w:val="23"/>
        </w:rPr>
        <w:t>3.1: Set Employment Goals</w:t>
      </w:r>
      <w:bookmarkEnd w:id="10"/>
      <w:bookmarkEnd w:id="11"/>
    </w:p>
    <w:p w14:paraId="2E1539B9" w14:textId="77777777" w:rsidR="00D73740" w:rsidRDefault="00000000">
      <w:pPr>
        <w:pStyle w:val="Heading3"/>
        <w:spacing w:before="160" w:after="80"/>
      </w:pPr>
      <w:bookmarkStart w:id="12" w:name="_Toc235355779"/>
      <w:bookmarkStart w:id="13" w:name="_Toc235356176"/>
      <w:r>
        <w:rPr>
          <w:b/>
          <w:bCs/>
          <w:color w:val="2E74B5"/>
          <w:sz w:val="22"/>
          <w:szCs w:val="22"/>
        </w:rPr>
        <w:t>3.1.1: Short-Term Goals (0–12 months)</w:t>
      </w:r>
      <w:bookmarkEnd w:id="12"/>
      <w:bookmarkEnd w:id="13"/>
    </w:p>
    <w:p w14:paraId="7F54365C" w14:textId="77777777" w:rsidR="00D73740" w:rsidRDefault="00000000" w:rsidP="00B00489">
      <w:pPr>
        <w:spacing w:line="360" w:lineRule="auto"/>
      </w:pPr>
      <w:r>
        <w:t xml:space="preserve">My primary short-term goal is to successfully progress through Year 1 of my Certificate of Higher Education in Business in the Workplace at UWTSD. This directly addresses the weakness of having no degree-level qualification and is actively building my formal knowledge of management and leadership. Alongside this, my second short-term goal is to secure a Hygiene Supervisor position where I can </w:t>
      </w:r>
      <w:proofErr w:type="gramStart"/>
      <w:r>
        <w:t>apply</w:t>
      </w:r>
      <w:proofErr w:type="gramEnd"/>
      <w:r>
        <w:t xml:space="preserve"> the leadership, food safety, and compliance expertise I have developed over 11 years in food manufacturing. These goals are important because they represent the next logical step in both my academic and professional </w:t>
      </w:r>
      <w:proofErr w:type="gramStart"/>
      <w:r>
        <w:t>development, and</w:t>
      </w:r>
      <w:proofErr w:type="gramEnd"/>
      <w:r>
        <w:t xml:space="preserve"> align directly with my ambition to take on greater responsibility for food safety outcomes, team development, and hygiene performance on site.</w:t>
      </w:r>
    </w:p>
    <w:p w14:paraId="5CB6648D" w14:textId="77777777" w:rsidR="00D73740" w:rsidRDefault="00000000" w:rsidP="00B00489">
      <w:pPr>
        <w:pStyle w:val="Heading3"/>
        <w:spacing w:before="160" w:after="80" w:line="360" w:lineRule="auto"/>
      </w:pPr>
      <w:bookmarkStart w:id="14" w:name="_Toc235355780"/>
      <w:bookmarkStart w:id="15" w:name="_Toc235356177"/>
      <w:r>
        <w:rPr>
          <w:b/>
          <w:bCs/>
          <w:color w:val="2E74B5"/>
          <w:sz w:val="22"/>
          <w:szCs w:val="22"/>
        </w:rPr>
        <w:t>3.1.2: Long-Term Goals (1–3 years)</w:t>
      </w:r>
      <w:bookmarkEnd w:id="14"/>
      <w:bookmarkEnd w:id="15"/>
    </w:p>
    <w:p w14:paraId="5C3C5C3F" w14:textId="77777777" w:rsidR="00D73740" w:rsidRDefault="00000000" w:rsidP="00B00489">
      <w:pPr>
        <w:spacing w:line="360" w:lineRule="auto"/>
      </w:pPr>
      <w:r>
        <w:t xml:space="preserve">In the longer term, I aim to progress into a Hygiene Manager or Technical Manager role within a food manufacturing </w:t>
      </w:r>
      <w:proofErr w:type="spellStart"/>
      <w:r>
        <w:t>organisation</w:t>
      </w:r>
      <w:proofErr w:type="spellEnd"/>
      <w:r>
        <w:t xml:space="preserve">. Achieving this will require completing my higher education qualification, gaining broader experience in people management and formal HR processes, and continuing to update my knowledge of evolving food safety legislation and industry best practice. This goal is important to me because I want to contribute at a strategic level — not just delivering hygiene standards on a daily </w:t>
      </w:r>
      <w:proofErr w:type="gramStart"/>
      <w:r>
        <w:t>basis, but</w:t>
      </w:r>
      <w:proofErr w:type="gramEnd"/>
      <w:r>
        <w:t xml:space="preserve"> shaping the hygiene culture and systems across an entire site. It aligns with my long-term career aspiration to become a </w:t>
      </w:r>
      <w:proofErr w:type="spellStart"/>
      <w:r>
        <w:t>recognised</w:t>
      </w:r>
      <w:proofErr w:type="spellEnd"/>
      <w:r>
        <w:t xml:space="preserve"> and respected leader within the food safety and hygiene profession.</w:t>
      </w:r>
    </w:p>
    <w:p w14:paraId="12ABD3BA" w14:textId="77777777" w:rsidR="00D73740" w:rsidRDefault="00000000" w:rsidP="00B00489">
      <w:pPr>
        <w:pStyle w:val="Heading2"/>
        <w:spacing w:before="200" w:after="80" w:line="360" w:lineRule="auto"/>
      </w:pPr>
      <w:bookmarkStart w:id="16" w:name="_Toc235355781"/>
      <w:bookmarkStart w:id="17" w:name="_Toc235356178"/>
      <w:r>
        <w:rPr>
          <w:b/>
          <w:bCs/>
          <w:sz w:val="23"/>
          <w:szCs w:val="23"/>
        </w:rPr>
        <w:t>3.2: Develop a Personal Development Plan</w:t>
      </w:r>
      <w:bookmarkEnd w:id="16"/>
      <w:bookmarkEnd w:id="17"/>
    </w:p>
    <w:p w14:paraId="64E63D31" w14:textId="77777777" w:rsidR="00D73740" w:rsidRDefault="00000000" w:rsidP="00B00489">
      <w:pPr>
        <w:spacing w:line="360" w:lineRule="auto"/>
      </w:pPr>
      <w:r>
        <w:t>The following Personal Development Plan outlines the specific actions I will take to address the weaknesses identified in my SWOT analysis, including timelines, required resources, and how I will measure progress.</w:t>
      </w:r>
    </w:p>
    <w:p w14:paraId="6FC66A99" w14:textId="77777777" w:rsidR="00D73740" w:rsidRDefault="00D73740" w:rsidP="00B00489">
      <w:pPr>
        <w:spacing w:after="80" w:line="360" w:lineRule="auto"/>
      </w:pPr>
    </w:p>
    <w:p w14:paraId="29F45BB5" w14:textId="77777777" w:rsidR="00D73740" w:rsidRDefault="00000000" w:rsidP="00B00489">
      <w:pPr>
        <w:spacing w:before="80" w:after="80" w:line="360" w:lineRule="auto"/>
      </w:pPr>
      <w:r>
        <w:rPr>
          <w:b/>
          <w:bCs/>
        </w:rPr>
        <w:t xml:space="preserve">Table 3: </w:t>
      </w:r>
      <w:r>
        <w:t>Personal Development Plan</w:t>
      </w:r>
    </w:p>
    <w:p w14:paraId="1E6EE66E" w14:textId="77777777" w:rsidR="00D73740" w:rsidRDefault="00D73740" w:rsidP="00B00489">
      <w:pPr>
        <w:spacing w:after="80" w:line="360" w:lineRule="auto"/>
      </w:pPr>
    </w:p>
    <w:tbl>
      <w:tblPr>
        <w:tblW w:w="8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38"/>
        <w:gridCol w:w="2297"/>
        <w:gridCol w:w="1603"/>
        <w:gridCol w:w="1183"/>
        <w:gridCol w:w="1779"/>
      </w:tblGrid>
      <w:tr w:rsidR="00D73740" w14:paraId="35A82FBC" w14:textId="77777777">
        <w:tblPrEx>
          <w:tblCellMar>
            <w:top w:w="0" w:type="dxa"/>
            <w:bottom w:w="0" w:type="dxa"/>
          </w:tblCellMar>
        </w:tblPrEx>
        <w:trPr>
          <w:tblHeader/>
        </w:trPr>
        <w:tc>
          <w:tcPr>
            <w:tcW w:w="0" w:type="auto"/>
            <w:shd w:val="clear" w:color="auto" w:fill="1F3864"/>
            <w:tcMar>
              <w:top w:w="80" w:type="dxa"/>
              <w:left w:w="80" w:type="dxa"/>
              <w:bottom w:w="80" w:type="dxa"/>
              <w:right w:w="80" w:type="dxa"/>
            </w:tcMar>
          </w:tcPr>
          <w:p w14:paraId="1F8ABBDE" w14:textId="77777777" w:rsidR="00D73740" w:rsidRPr="00B00489" w:rsidRDefault="00000000" w:rsidP="00B00489">
            <w:pPr>
              <w:spacing w:after="80" w:line="360" w:lineRule="auto"/>
            </w:pPr>
            <w:r w:rsidRPr="00B00489">
              <w:rPr>
                <w:b/>
                <w:bCs/>
              </w:rPr>
              <w:lastRenderedPageBreak/>
              <w:t>Area for Development</w:t>
            </w:r>
          </w:p>
        </w:tc>
        <w:tc>
          <w:tcPr>
            <w:tcW w:w="0" w:type="auto"/>
            <w:shd w:val="clear" w:color="auto" w:fill="1F3864"/>
            <w:tcMar>
              <w:top w:w="80" w:type="dxa"/>
              <w:left w:w="80" w:type="dxa"/>
              <w:bottom w:w="80" w:type="dxa"/>
              <w:right w:w="80" w:type="dxa"/>
            </w:tcMar>
          </w:tcPr>
          <w:p w14:paraId="2855E614" w14:textId="77777777" w:rsidR="00D73740" w:rsidRPr="00B00489" w:rsidRDefault="00000000" w:rsidP="00B00489">
            <w:pPr>
              <w:spacing w:after="80" w:line="360" w:lineRule="auto"/>
            </w:pPr>
            <w:r w:rsidRPr="00B00489">
              <w:rPr>
                <w:b/>
                <w:bCs/>
              </w:rPr>
              <w:t>Actions to Take</w:t>
            </w:r>
          </w:p>
        </w:tc>
        <w:tc>
          <w:tcPr>
            <w:tcW w:w="0" w:type="auto"/>
            <w:shd w:val="clear" w:color="auto" w:fill="1F3864"/>
            <w:tcMar>
              <w:top w:w="80" w:type="dxa"/>
              <w:left w:w="80" w:type="dxa"/>
              <w:bottom w:w="80" w:type="dxa"/>
              <w:right w:w="80" w:type="dxa"/>
            </w:tcMar>
          </w:tcPr>
          <w:p w14:paraId="02684A1D" w14:textId="77777777" w:rsidR="00D73740" w:rsidRPr="00B00489" w:rsidRDefault="00000000" w:rsidP="00B00489">
            <w:pPr>
              <w:spacing w:after="80" w:line="360" w:lineRule="auto"/>
            </w:pPr>
            <w:r w:rsidRPr="00B00489">
              <w:rPr>
                <w:b/>
                <w:bCs/>
              </w:rPr>
              <w:t>Resources Needed</w:t>
            </w:r>
          </w:p>
        </w:tc>
        <w:tc>
          <w:tcPr>
            <w:tcW w:w="0" w:type="auto"/>
            <w:shd w:val="clear" w:color="auto" w:fill="1F3864"/>
            <w:tcMar>
              <w:top w:w="80" w:type="dxa"/>
              <w:left w:w="80" w:type="dxa"/>
              <w:bottom w:w="80" w:type="dxa"/>
              <w:right w:w="80" w:type="dxa"/>
            </w:tcMar>
          </w:tcPr>
          <w:p w14:paraId="75EFDA87" w14:textId="77777777" w:rsidR="00D73740" w:rsidRPr="00B00489" w:rsidRDefault="00000000" w:rsidP="00B00489">
            <w:pPr>
              <w:spacing w:after="80" w:line="360" w:lineRule="auto"/>
            </w:pPr>
            <w:r w:rsidRPr="00B00489">
              <w:rPr>
                <w:b/>
                <w:bCs/>
              </w:rPr>
              <w:t>Timeline</w:t>
            </w:r>
          </w:p>
        </w:tc>
        <w:tc>
          <w:tcPr>
            <w:tcW w:w="0" w:type="auto"/>
            <w:shd w:val="clear" w:color="auto" w:fill="1F3864"/>
            <w:tcMar>
              <w:top w:w="80" w:type="dxa"/>
              <w:left w:w="80" w:type="dxa"/>
              <w:bottom w:w="80" w:type="dxa"/>
              <w:right w:w="80" w:type="dxa"/>
            </w:tcMar>
          </w:tcPr>
          <w:p w14:paraId="0D9F5C64" w14:textId="77777777" w:rsidR="00D73740" w:rsidRPr="00B00489" w:rsidRDefault="00000000" w:rsidP="00B00489">
            <w:pPr>
              <w:spacing w:after="80" w:line="360" w:lineRule="auto"/>
            </w:pPr>
            <w:r w:rsidRPr="00B00489">
              <w:rPr>
                <w:b/>
                <w:bCs/>
              </w:rPr>
              <w:t>Measure of Progress</w:t>
            </w:r>
          </w:p>
        </w:tc>
      </w:tr>
      <w:tr w:rsidR="00D73740" w14:paraId="59F79C3A" w14:textId="77777777">
        <w:tblPrEx>
          <w:tblCellMar>
            <w:top w:w="0" w:type="dxa"/>
            <w:bottom w:w="0" w:type="dxa"/>
          </w:tblCellMar>
        </w:tblPrEx>
        <w:tc>
          <w:tcPr>
            <w:tcW w:w="0" w:type="auto"/>
            <w:shd w:val="clear" w:color="auto" w:fill="F5F8FD"/>
            <w:tcMar>
              <w:top w:w="80" w:type="dxa"/>
              <w:left w:w="80" w:type="dxa"/>
              <w:bottom w:w="80" w:type="dxa"/>
              <w:right w:w="80" w:type="dxa"/>
            </w:tcMar>
          </w:tcPr>
          <w:p w14:paraId="103C1D1C" w14:textId="77777777" w:rsidR="00D73740" w:rsidRPr="00B00489" w:rsidRDefault="00000000" w:rsidP="00B00489">
            <w:pPr>
              <w:spacing w:after="80" w:line="360" w:lineRule="auto"/>
            </w:pPr>
            <w:r w:rsidRPr="00B00489">
              <w:t>Formal academic qualification</w:t>
            </w:r>
          </w:p>
        </w:tc>
        <w:tc>
          <w:tcPr>
            <w:tcW w:w="0" w:type="auto"/>
            <w:shd w:val="clear" w:color="auto" w:fill="F5F8FD"/>
            <w:tcMar>
              <w:top w:w="80" w:type="dxa"/>
              <w:left w:w="80" w:type="dxa"/>
              <w:bottom w:w="80" w:type="dxa"/>
              <w:right w:w="80" w:type="dxa"/>
            </w:tcMar>
          </w:tcPr>
          <w:p w14:paraId="6D357E88" w14:textId="77777777" w:rsidR="00D73740" w:rsidRPr="00B00489" w:rsidRDefault="00000000" w:rsidP="00B00489">
            <w:pPr>
              <w:spacing w:after="80" w:line="360" w:lineRule="auto"/>
            </w:pPr>
            <w:r w:rsidRPr="00B00489">
              <w:t>Complete Certificate of Higher Education – Business in the Workplace at UWTSD. Attend all lectures and submit assignments on time.</w:t>
            </w:r>
          </w:p>
        </w:tc>
        <w:tc>
          <w:tcPr>
            <w:tcW w:w="0" w:type="auto"/>
            <w:shd w:val="clear" w:color="auto" w:fill="F5F8FD"/>
            <w:tcMar>
              <w:top w:w="80" w:type="dxa"/>
              <w:left w:w="80" w:type="dxa"/>
              <w:bottom w:w="80" w:type="dxa"/>
              <w:right w:w="80" w:type="dxa"/>
            </w:tcMar>
          </w:tcPr>
          <w:p w14:paraId="38440C8F" w14:textId="77777777" w:rsidR="00D73740" w:rsidRPr="00B00489" w:rsidRDefault="00000000" w:rsidP="00B00489">
            <w:pPr>
              <w:spacing w:after="80" w:line="360" w:lineRule="auto"/>
            </w:pPr>
            <w:r w:rsidRPr="00B00489">
              <w:t>University materials, tutor support, online library</w:t>
            </w:r>
          </w:p>
        </w:tc>
        <w:tc>
          <w:tcPr>
            <w:tcW w:w="0" w:type="auto"/>
            <w:shd w:val="clear" w:color="auto" w:fill="F5F8FD"/>
            <w:tcMar>
              <w:top w:w="80" w:type="dxa"/>
              <w:left w:w="80" w:type="dxa"/>
              <w:bottom w:w="80" w:type="dxa"/>
              <w:right w:w="80" w:type="dxa"/>
            </w:tcMar>
          </w:tcPr>
          <w:p w14:paraId="25A2AC2F" w14:textId="77777777" w:rsidR="00D73740" w:rsidRPr="00B00489" w:rsidRDefault="00000000" w:rsidP="00B00489">
            <w:pPr>
              <w:spacing w:after="80" w:line="360" w:lineRule="auto"/>
            </w:pPr>
            <w:r w:rsidRPr="00B00489">
              <w:t>Ongoing – Year 1 complete Summer 2026</w:t>
            </w:r>
          </w:p>
        </w:tc>
        <w:tc>
          <w:tcPr>
            <w:tcW w:w="0" w:type="auto"/>
            <w:shd w:val="clear" w:color="auto" w:fill="F5F8FD"/>
            <w:tcMar>
              <w:top w:w="80" w:type="dxa"/>
              <w:left w:w="80" w:type="dxa"/>
              <w:bottom w:w="80" w:type="dxa"/>
              <w:right w:w="80" w:type="dxa"/>
            </w:tcMar>
          </w:tcPr>
          <w:p w14:paraId="6CB43F91" w14:textId="77777777" w:rsidR="00D73740" w:rsidRPr="00B00489" w:rsidRDefault="00000000" w:rsidP="00B00489">
            <w:pPr>
              <w:spacing w:after="80" w:line="360" w:lineRule="auto"/>
            </w:pPr>
            <w:r w:rsidRPr="00B00489">
              <w:t>Module pass rates; assignment feedback grades</w:t>
            </w:r>
          </w:p>
        </w:tc>
      </w:tr>
      <w:tr w:rsidR="00D73740" w14:paraId="1A116C9F" w14:textId="77777777">
        <w:tblPrEx>
          <w:tblCellMar>
            <w:top w:w="0" w:type="dxa"/>
            <w:bottom w:w="0" w:type="dxa"/>
          </w:tblCellMar>
        </w:tblPrEx>
        <w:tc>
          <w:tcPr>
            <w:tcW w:w="0" w:type="auto"/>
            <w:shd w:val="clear" w:color="auto" w:fill="FFFFFF"/>
            <w:tcMar>
              <w:top w:w="80" w:type="dxa"/>
              <w:left w:w="80" w:type="dxa"/>
              <w:bottom w:w="80" w:type="dxa"/>
              <w:right w:w="80" w:type="dxa"/>
            </w:tcMar>
          </w:tcPr>
          <w:p w14:paraId="0B315555" w14:textId="77777777" w:rsidR="00D73740" w:rsidRPr="00B00489" w:rsidRDefault="00000000" w:rsidP="00B00489">
            <w:pPr>
              <w:spacing w:after="80" w:line="360" w:lineRule="auto"/>
            </w:pPr>
            <w:r w:rsidRPr="00B00489">
              <w:t>Written English communication</w:t>
            </w:r>
          </w:p>
        </w:tc>
        <w:tc>
          <w:tcPr>
            <w:tcW w:w="0" w:type="auto"/>
            <w:shd w:val="clear" w:color="auto" w:fill="FFFFFF"/>
            <w:tcMar>
              <w:top w:w="80" w:type="dxa"/>
              <w:left w:w="80" w:type="dxa"/>
              <w:bottom w:w="80" w:type="dxa"/>
              <w:right w:w="80" w:type="dxa"/>
            </w:tcMar>
          </w:tcPr>
          <w:p w14:paraId="7EA365CE" w14:textId="77777777" w:rsidR="00D73740" w:rsidRPr="00B00489" w:rsidRDefault="00000000" w:rsidP="00B00489">
            <w:pPr>
              <w:spacing w:after="80" w:line="360" w:lineRule="auto"/>
            </w:pPr>
            <w:r w:rsidRPr="00B00489">
              <w:t xml:space="preserve">Read professional reports and BRCGS guidance regularly. Use grammar tools. </w:t>
            </w:r>
            <w:proofErr w:type="spellStart"/>
            <w:r w:rsidRPr="00B00489">
              <w:t>Practise</w:t>
            </w:r>
            <w:proofErr w:type="spellEnd"/>
            <w:r w:rsidRPr="00B00489">
              <w:t xml:space="preserve"> through coursework.</w:t>
            </w:r>
          </w:p>
        </w:tc>
        <w:tc>
          <w:tcPr>
            <w:tcW w:w="0" w:type="auto"/>
            <w:shd w:val="clear" w:color="auto" w:fill="FFFFFF"/>
            <w:tcMar>
              <w:top w:w="80" w:type="dxa"/>
              <w:left w:w="80" w:type="dxa"/>
              <w:bottom w:w="80" w:type="dxa"/>
              <w:right w:w="80" w:type="dxa"/>
            </w:tcMar>
          </w:tcPr>
          <w:p w14:paraId="5D859E6C" w14:textId="77777777" w:rsidR="00D73740" w:rsidRPr="00B00489" w:rsidRDefault="00000000" w:rsidP="00B00489">
            <w:pPr>
              <w:spacing w:after="80" w:line="360" w:lineRule="auto"/>
            </w:pPr>
            <w:r w:rsidRPr="00B00489">
              <w:t>Grammarly, BRCGS publications, academic coursework</w:t>
            </w:r>
          </w:p>
        </w:tc>
        <w:tc>
          <w:tcPr>
            <w:tcW w:w="0" w:type="auto"/>
            <w:shd w:val="clear" w:color="auto" w:fill="FFFFFF"/>
            <w:tcMar>
              <w:top w:w="80" w:type="dxa"/>
              <w:left w:w="80" w:type="dxa"/>
              <w:bottom w:w="80" w:type="dxa"/>
              <w:right w:w="80" w:type="dxa"/>
            </w:tcMar>
          </w:tcPr>
          <w:p w14:paraId="6A1B888C" w14:textId="77777777" w:rsidR="00D73740" w:rsidRPr="00B00489" w:rsidRDefault="00000000" w:rsidP="00B00489">
            <w:pPr>
              <w:spacing w:after="80" w:line="360" w:lineRule="auto"/>
            </w:pPr>
            <w:r w:rsidRPr="00B00489">
              <w:t>Ongoing – review at 6 months</w:t>
            </w:r>
          </w:p>
        </w:tc>
        <w:tc>
          <w:tcPr>
            <w:tcW w:w="0" w:type="auto"/>
            <w:shd w:val="clear" w:color="auto" w:fill="FFFFFF"/>
            <w:tcMar>
              <w:top w:w="80" w:type="dxa"/>
              <w:left w:w="80" w:type="dxa"/>
              <w:bottom w:w="80" w:type="dxa"/>
              <w:right w:w="80" w:type="dxa"/>
            </w:tcMar>
          </w:tcPr>
          <w:p w14:paraId="3D52519B" w14:textId="77777777" w:rsidR="00D73740" w:rsidRPr="00B00489" w:rsidRDefault="00000000" w:rsidP="00B00489">
            <w:pPr>
              <w:spacing w:after="80" w:line="360" w:lineRule="auto"/>
            </w:pPr>
            <w:r w:rsidRPr="00B00489">
              <w:t>Improved assignment feedback; confidence writing documents independently</w:t>
            </w:r>
          </w:p>
        </w:tc>
      </w:tr>
      <w:tr w:rsidR="00D73740" w14:paraId="14FFDAA3" w14:textId="77777777">
        <w:tblPrEx>
          <w:tblCellMar>
            <w:top w:w="0" w:type="dxa"/>
            <w:bottom w:w="0" w:type="dxa"/>
          </w:tblCellMar>
        </w:tblPrEx>
        <w:tc>
          <w:tcPr>
            <w:tcW w:w="0" w:type="auto"/>
            <w:shd w:val="clear" w:color="auto" w:fill="F5F8FD"/>
            <w:tcMar>
              <w:top w:w="80" w:type="dxa"/>
              <w:left w:w="80" w:type="dxa"/>
              <w:bottom w:w="80" w:type="dxa"/>
              <w:right w:w="80" w:type="dxa"/>
            </w:tcMar>
          </w:tcPr>
          <w:p w14:paraId="2980C3EA" w14:textId="77777777" w:rsidR="00D73740" w:rsidRPr="00B00489" w:rsidRDefault="00000000" w:rsidP="00B00489">
            <w:pPr>
              <w:spacing w:after="80" w:line="360" w:lineRule="auto"/>
            </w:pPr>
            <w:r w:rsidRPr="00B00489">
              <w:t>People management and HR processes</w:t>
            </w:r>
          </w:p>
        </w:tc>
        <w:tc>
          <w:tcPr>
            <w:tcW w:w="0" w:type="auto"/>
            <w:shd w:val="clear" w:color="auto" w:fill="F5F8FD"/>
            <w:tcMar>
              <w:top w:w="80" w:type="dxa"/>
              <w:left w:w="80" w:type="dxa"/>
              <w:bottom w:w="80" w:type="dxa"/>
              <w:right w:w="80" w:type="dxa"/>
            </w:tcMar>
          </w:tcPr>
          <w:p w14:paraId="4BE8ABAB" w14:textId="77777777" w:rsidR="00D73740" w:rsidRPr="00B00489" w:rsidRDefault="00000000" w:rsidP="00B00489">
            <w:pPr>
              <w:spacing w:after="80" w:line="360" w:lineRule="auto"/>
            </w:pPr>
            <w:r w:rsidRPr="00B00489">
              <w:t>Shadow line managers during HR processes. Study ACAS guidance. Apply learning in current leadership role.</w:t>
            </w:r>
          </w:p>
        </w:tc>
        <w:tc>
          <w:tcPr>
            <w:tcW w:w="0" w:type="auto"/>
            <w:shd w:val="clear" w:color="auto" w:fill="F5F8FD"/>
            <w:tcMar>
              <w:top w:w="80" w:type="dxa"/>
              <w:left w:w="80" w:type="dxa"/>
              <w:bottom w:w="80" w:type="dxa"/>
              <w:right w:w="80" w:type="dxa"/>
            </w:tcMar>
          </w:tcPr>
          <w:p w14:paraId="380E99C9" w14:textId="77777777" w:rsidR="00D73740" w:rsidRPr="00B00489" w:rsidRDefault="00000000" w:rsidP="00B00489">
            <w:pPr>
              <w:spacing w:after="80" w:line="360" w:lineRule="auto"/>
            </w:pPr>
            <w:r w:rsidRPr="00B00489">
              <w:t>ACAS website, workplace mentors, HR team</w:t>
            </w:r>
          </w:p>
        </w:tc>
        <w:tc>
          <w:tcPr>
            <w:tcW w:w="0" w:type="auto"/>
            <w:shd w:val="clear" w:color="auto" w:fill="F5F8FD"/>
            <w:tcMar>
              <w:top w:w="80" w:type="dxa"/>
              <w:left w:w="80" w:type="dxa"/>
              <w:bottom w:w="80" w:type="dxa"/>
              <w:right w:w="80" w:type="dxa"/>
            </w:tcMar>
          </w:tcPr>
          <w:p w14:paraId="232E859E" w14:textId="77777777" w:rsidR="00D73740" w:rsidRPr="00B00489" w:rsidRDefault="00000000" w:rsidP="00B00489">
            <w:pPr>
              <w:spacing w:after="80" w:line="360" w:lineRule="auto"/>
            </w:pPr>
            <w:r w:rsidRPr="00B00489">
              <w:t>6–12 months</w:t>
            </w:r>
          </w:p>
        </w:tc>
        <w:tc>
          <w:tcPr>
            <w:tcW w:w="0" w:type="auto"/>
            <w:shd w:val="clear" w:color="auto" w:fill="F5F8FD"/>
            <w:tcMar>
              <w:top w:w="80" w:type="dxa"/>
              <w:left w:w="80" w:type="dxa"/>
              <w:bottom w:w="80" w:type="dxa"/>
              <w:right w:w="80" w:type="dxa"/>
            </w:tcMar>
          </w:tcPr>
          <w:p w14:paraId="4AC8D0D2" w14:textId="77777777" w:rsidR="00D73740" w:rsidRPr="00B00489" w:rsidRDefault="00000000" w:rsidP="00B00489">
            <w:pPr>
              <w:spacing w:after="80" w:line="360" w:lineRule="auto"/>
            </w:pPr>
            <w:r w:rsidRPr="00B00489">
              <w:t>Confidence in performance conversations and basic HR situations</w:t>
            </w:r>
          </w:p>
        </w:tc>
      </w:tr>
      <w:tr w:rsidR="00D73740" w14:paraId="5394DE06" w14:textId="77777777">
        <w:tblPrEx>
          <w:tblCellMar>
            <w:top w:w="0" w:type="dxa"/>
            <w:bottom w:w="0" w:type="dxa"/>
          </w:tblCellMar>
        </w:tblPrEx>
        <w:tc>
          <w:tcPr>
            <w:tcW w:w="0" w:type="auto"/>
            <w:shd w:val="clear" w:color="auto" w:fill="FFFFFF"/>
            <w:tcMar>
              <w:top w:w="80" w:type="dxa"/>
              <w:left w:w="80" w:type="dxa"/>
              <w:bottom w:w="80" w:type="dxa"/>
              <w:right w:w="80" w:type="dxa"/>
            </w:tcMar>
          </w:tcPr>
          <w:p w14:paraId="36736A98" w14:textId="77777777" w:rsidR="00D73740" w:rsidRPr="00B00489" w:rsidRDefault="00000000" w:rsidP="00B00489">
            <w:pPr>
              <w:spacing w:after="80" w:line="360" w:lineRule="auto"/>
            </w:pPr>
            <w:r w:rsidRPr="00B00489">
              <w:t>Securing senior hygiene leadership role</w:t>
            </w:r>
          </w:p>
        </w:tc>
        <w:tc>
          <w:tcPr>
            <w:tcW w:w="0" w:type="auto"/>
            <w:shd w:val="clear" w:color="auto" w:fill="FFFFFF"/>
            <w:tcMar>
              <w:top w:w="80" w:type="dxa"/>
              <w:left w:w="80" w:type="dxa"/>
              <w:bottom w:w="80" w:type="dxa"/>
              <w:right w:w="80" w:type="dxa"/>
            </w:tcMar>
          </w:tcPr>
          <w:p w14:paraId="04CD18B9" w14:textId="77777777" w:rsidR="00D73740" w:rsidRPr="00B00489" w:rsidRDefault="00000000" w:rsidP="00B00489">
            <w:pPr>
              <w:spacing w:after="80" w:line="360" w:lineRule="auto"/>
            </w:pPr>
            <w:r w:rsidRPr="00B00489">
              <w:t>Apply for Hygiene Supervisor/Team Lead roles. Tailor CV per application. Prepare for competency interviews.</w:t>
            </w:r>
          </w:p>
        </w:tc>
        <w:tc>
          <w:tcPr>
            <w:tcW w:w="0" w:type="auto"/>
            <w:shd w:val="clear" w:color="auto" w:fill="FFFFFF"/>
            <w:tcMar>
              <w:top w:w="80" w:type="dxa"/>
              <w:left w:w="80" w:type="dxa"/>
              <w:bottom w:w="80" w:type="dxa"/>
              <w:right w:w="80" w:type="dxa"/>
            </w:tcMar>
          </w:tcPr>
          <w:p w14:paraId="4B3A19F8" w14:textId="77777777" w:rsidR="00D73740" w:rsidRPr="00B00489" w:rsidRDefault="00000000" w:rsidP="00B00489">
            <w:pPr>
              <w:spacing w:after="80" w:line="360" w:lineRule="auto"/>
            </w:pPr>
            <w:r w:rsidRPr="00B00489">
              <w:t xml:space="preserve">LinkedIn, </w:t>
            </w:r>
            <w:proofErr w:type="gramStart"/>
            <w:r w:rsidRPr="00B00489">
              <w:t>Indeed</w:t>
            </w:r>
            <w:proofErr w:type="gramEnd"/>
            <w:r w:rsidRPr="00B00489">
              <w:t>, Reed job boards; CV; interview preparation guides</w:t>
            </w:r>
          </w:p>
        </w:tc>
        <w:tc>
          <w:tcPr>
            <w:tcW w:w="0" w:type="auto"/>
            <w:shd w:val="clear" w:color="auto" w:fill="FFFFFF"/>
            <w:tcMar>
              <w:top w:w="80" w:type="dxa"/>
              <w:left w:w="80" w:type="dxa"/>
              <w:bottom w:w="80" w:type="dxa"/>
              <w:right w:w="80" w:type="dxa"/>
            </w:tcMar>
          </w:tcPr>
          <w:p w14:paraId="0F0311BE" w14:textId="77777777" w:rsidR="00D73740" w:rsidRPr="00B00489" w:rsidRDefault="00000000" w:rsidP="00B00489">
            <w:pPr>
              <w:spacing w:after="80" w:line="360" w:lineRule="auto"/>
            </w:pPr>
            <w:r w:rsidRPr="00B00489">
              <w:t>0–6 months (active search)</w:t>
            </w:r>
          </w:p>
        </w:tc>
        <w:tc>
          <w:tcPr>
            <w:tcW w:w="0" w:type="auto"/>
            <w:shd w:val="clear" w:color="auto" w:fill="FFFFFF"/>
            <w:tcMar>
              <w:top w:w="80" w:type="dxa"/>
              <w:left w:w="80" w:type="dxa"/>
              <w:bottom w:w="80" w:type="dxa"/>
              <w:right w:w="80" w:type="dxa"/>
            </w:tcMar>
          </w:tcPr>
          <w:p w14:paraId="03CC66EA" w14:textId="77777777" w:rsidR="00D73740" w:rsidRPr="00B00489" w:rsidRDefault="00000000" w:rsidP="00B00489">
            <w:pPr>
              <w:spacing w:after="80" w:line="360" w:lineRule="auto"/>
            </w:pPr>
            <w:r w:rsidRPr="00B00489">
              <w:t>Interviews secured; offer for hygiene leadership role received</w:t>
            </w:r>
          </w:p>
        </w:tc>
      </w:tr>
      <w:tr w:rsidR="00D73740" w14:paraId="7547EE23" w14:textId="77777777">
        <w:tblPrEx>
          <w:tblCellMar>
            <w:top w:w="0" w:type="dxa"/>
            <w:bottom w:w="0" w:type="dxa"/>
          </w:tblCellMar>
        </w:tblPrEx>
        <w:tc>
          <w:tcPr>
            <w:tcW w:w="0" w:type="auto"/>
            <w:shd w:val="clear" w:color="auto" w:fill="F5F8FD"/>
            <w:tcMar>
              <w:top w:w="80" w:type="dxa"/>
              <w:left w:w="80" w:type="dxa"/>
              <w:bottom w:w="80" w:type="dxa"/>
              <w:right w:w="80" w:type="dxa"/>
            </w:tcMar>
          </w:tcPr>
          <w:p w14:paraId="11165CCE" w14:textId="77777777" w:rsidR="00D73740" w:rsidRPr="00B00489" w:rsidRDefault="00000000" w:rsidP="00B00489">
            <w:pPr>
              <w:spacing w:after="80" w:line="360" w:lineRule="auto"/>
            </w:pPr>
            <w:r w:rsidRPr="00B00489">
              <w:lastRenderedPageBreak/>
              <w:t>Continuous food safety CPD</w:t>
            </w:r>
          </w:p>
        </w:tc>
        <w:tc>
          <w:tcPr>
            <w:tcW w:w="0" w:type="auto"/>
            <w:shd w:val="clear" w:color="auto" w:fill="F5F8FD"/>
            <w:tcMar>
              <w:top w:w="80" w:type="dxa"/>
              <w:left w:w="80" w:type="dxa"/>
              <w:bottom w:w="80" w:type="dxa"/>
              <w:right w:w="80" w:type="dxa"/>
            </w:tcMar>
          </w:tcPr>
          <w:p w14:paraId="21F30F66" w14:textId="77777777" w:rsidR="00D73740" w:rsidRPr="00B00489" w:rsidRDefault="00000000" w:rsidP="00B00489">
            <w:pPr>
              <w:spacing w:after="80" w:line="360" w:lineRule="auto"/>
            </w:pPr>
            <w:r w:rsidRPr="00B00489">
              <w:t>Monitor CIEH and BRCGS legislation updates. Work towards Food Safety Level 4 qualification.</w:t>
            </w:r>
          </w:p>
        </w:tc>
        <w:tc>
          <w:tcPr>
            <w:tcW w:w="0" w:type="auto"/>
            <w:shd w:val="clear" w:color="auto" w:fill="F5F8FD"/>
            <w:tcMar>
              <w:top w:w="80" w:type="dxa"/>
              <w:left w:w="80" w:type="dxa"/>
              <w:bottom w:w="80" w:type="dxa"/>
              <w:right w:w="80" w:type="dxa"/>
            </w:tcMar>
          </w:tcPr>
          <w:p w14:paraId="04A27741" w14:textId="77777777" w:rsidR="00D73740" w:rsidRPr="00B00489" w:rsidRDefault="00000000" w:rsidP="00B00489">
            <w:pPr>
              <w:spacing w:after="80" w:line="360" w:lineRule="auto"/>
            </w:pPr>
            <w:r w:rsidRPr="00B00489">
              <w:t>CIEH website, BRCGS resources, employer-funded training</w:t>
            </w:r>
          </w:p>
        </w:tc>
        <w:tc>
          <w:tcPr>
            <w:tcW w:w="0" w:type="auto"/>
            <w:shd w:val="clear" w:color="auto" w:fill="F5F8FD"/>
            <w:tcMar>
              <w:top w:w="80" w:type="dxa"/>
              <w:left w:w="80" w:type="dxa"/>
              <w:bottom w:w="80" w:type="dxa"/>
              <w:right w:w="80" w:type="dxa"/>
            </w:tcMar>
          </w:tcPr>
          <w:p w14:paraId="67C598C1" w14:textId="77777777" w:rsidR="00D73740" w:rsidRPr="00B00489" w:rsidRDefault="00000000" w:rsidP="00B00489">
            <w:pPr>
              <w:spacing w:after="80" w:line="360" w:lineRule="auto"/>
            </w:pPr>
            <w:r w:rsidRPr="00B00489">
              <w:t>12–24 months</w:t>
            </w:r>
          </w:p>
        </w:tc>
        <w:tc>
          <w:tcPr>
            <w:tcW w:w="0" w:type="auto"/>
            <w:shd w:val="clear" w:color="auto" w:fill="F5F8FD"/>
            <w:tcMar>
              <w:top w:w="80" w:type="dxa"/>
              <w:left w:w="80" w:type="dxa"/>
              <w:bottom w:w="80" w:type="dxa"/>
              <w:right w:w="80" w:type="dxa"/>
            </w:tcMar>
          </w:tcPr>
          <w:p w14:paraId="22822165" w14:textId="77777777" w:rsidR="00D73740" w:rsidRPr="00B00489" w:rsidRDefault="00000000" w:rsidP="00B00489">
            <w:pPr>
              <w:spacing w:after="80" w:line="360" w:lineRule="auto"/>
            </w:pPr>
            <w:r w:rsidRPr="00B00489">
              <w:t>Completed CPD log; Level 4 qualification achieved</w:t>
            </w:r>
          </w:p>
        </w:tc>
      </w:tr>
    </w:tbl>
    <w:p w14:paraId="6387BBBC" w14:textId="77777777" w:rsidR="00D73740" w:rsidRDefault="00D73740" w:rsidP="00B00489">
      <w:pPr>
        <w:spacing w:after="80" w:line="360" w:lineRule="auto"/>
      </w:pPr>
    </w:p>
    <w:p w14:paraId="4A145C42" w14:textId="77777777" w:rsidR="00B00489" w:rsidRDefault="00B00489" w:rsidP="00B00489">
      <w:pPr>
        <w:spacing w:line="360" w:lineRule="auto"/>
        <w:rPr>
          <w:i/>
          <w:iCs/>
          <w:sz w:val="18"/>
          <w:szCs w:val="18"/>
        </w:rPr>
      </w:pPr>
    </w:p>
    <w:p w14:paraId="7789B26C" w14:textId="6F166B04" w:rsidR="00D73740" w:rsidRDefault="00000000" w:rsidP="00B00489">
      <w:pPr>
        <w:spacing w:line="360" w:lineRule="auto"/>
      </w:pPr>
      <w:r>
        <w:t>This Personal Development Plan is built on an honest assessment of my current position. Each goal addresses a specific weakness from the SWOT analysis and connects directly to my short and long-term career aspirations. Progress will be reviewed every three to six months to ensure actions remain relevant and achievable alongside my work and study commitments.</w:t>
      </w:r>
    </w:p>
    <w:p w14:paraId="289FC0E7" w14:textId="0DCA02FA" w:rsidR="00D73740" w:rsidRDefault="00000000" w:rsidP="00B00489">
      <w:pPr>
        <w:spacing w:after="0" w:line="360" w:lineRule="auto"/>
      </w:pPr>
      <w:r>
        <w:br w:type="page"/>
      </w:r>
    </w:p>
    <w:sectPr w:rsidR="00D73740">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BE58FA"/>
    <w:multiLevelType w:val="hybridMultilevel"/>
    <w:tmpl w:val="8F12215A"/>
    <w:lvl w:ilvl="0" w:tplc="04C427A0">
      <w:start w:val="1"/>
      <w:numFmt w:val="bullet"/>
      <w:lvlText w:val="●"/>
      <w:lvlJc w:val="left"/>
      <w:pPr>
        <w:ind w:left="720" w:hanging="360"/>
      </w:pPr>
    </w:lvl>
    <w:lvl w:ilvl="1" w:tplc="786E8CA8">
      <w:start w:val="1"/>
      <w:numFmt w:val="bullet"/>
      <w:lvlText w:val="○"/>
      <w:lvlJc w:val="left"/>
      <w:pPr>
        <w:ind w:left="1440" w:hanging="360"/>
      </w:pPr>
    </w:lvl>
    <w:lvl w:ilvl="2" w:tplc="6A06F5A4">
      <w:start w:val="1"/>
      <w:numFmt w:val="bullet"/>
      <w:lvlText w:val="■"/>
      <w:lvlJc w:val="left"/>
      <w:pPr>
        <w:ind w:left="2160" w:hanging="360"/>
      </w:pPr>
    </w:lvl>
    <w:lvl w:ilvl="3" w:tplc="5EFEAB6A">
      <w:start w:val="1"/>
      <w:numFmt w:val="bullet"/>
      <w:lvlText w:val="●"/>
      <w:lvlJc w:val="left"/>
      <w:pPr>
        <w:ind w:left="2880" w:hanging="360"/>
      </w:pPr>
    </w:lvl>
    <w:lvl w:ilvl="4" w:tplc="B62E8268">
      <w:start w:val="1"/>
      <w:numFmt w:val="bullet"/>
      <w:lvlText w:val="○"/>
      <w:lvlJc w:val="left"/>
      <w:pPr>
        <w:ind w:left="3600" w:hanging="360"/>
      </w:pPr>
    </w:lvl>
    <w:lvl w:ilvl="5" w:tplc="513AA41C">
      <w:start w:val="1"/>
      <w:numFmt w:val="bullet"/>
      <w:lvlText w:val="■"/>
      <w:lvlJc w:val="left"/>
      <w:pPr>
        <w:ind w:left="4320" w:hanging="360"/>
      </w:pPr>
    </w:lvl>
    <w:lvl w:ilvl="6" w:tplc="44721AC4">
      <w:start w:val="1"/>
      <w:numFmt w:val="bullet"/>
      <w:lvlText w:val="●"/>
      <w:lvlJc w:val="left"/>
      <w:pPr>
        <w:ind w:left="5040" w:hanging="360"/>
      </w:pPr>
    </w:lvl>
    <w:lvl w:ilvl="7" w:tplc="37A4FE80">
      <w:start w:val="1"/>
      <w:numFmt w:val="bullet"/>
      <w:lvlText w:val="●"/>
      <w:lvlJc w:val="left"/>
      <w:pPr>
        <w:ind w:left="5760" w:hanging="360"/>
      </w:pPr>
    </w:lvl>
    <w:lvl w:ilvl="8" w:tplc="2D546558">
      <w:start w:val="1"/>
      <w:numFmt w:val="bullet"/>
      <w:lvlText w:val="●"/>
      <w:lvlJc w:val="left"/>
      <w:pPr>
        <w:ind w:left="6480" w:hanging="360"/>
      </w:pPr>
    </w:lvl>
  </w:abstractNum>
  <w:num w:numId="1" w16cid:durableId="189060315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740"/>
    <w:rsid w:val="004D4EC2"/>
    <w:rsid w:val="00947487"/>
    <w:rsid w:val="00B00489"/>
    <w:rsid w:val="00B967F2"/>
    <w:rsid w:val="00D737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A729"/>
  <w15:docId w15:val="{EB0EF5F0-1AD1-4D9B-996B-3DC601E2E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947487"/>
    <w:pPr>
      <w:spacing w:after="100"/>
    </w:pPr>
  </w:style>
  <w:style w:type="paragraph" w:styleId="TOC2">
    <w:name w:val="toc 2"/>
    <w:basedOn w:val="Normal"/>
    <w:next w:val="Normal"/>
    <w:autoRedefine/>
    <w:uiPriority w:val="39"/>
    <w:unhideWhenUsed/>
    <w:rsid w:val="00947487"/>
    <w:pPr>
      <w:spacing w:after="100"/>
      <w:ind w:left="220"/>
    </w:pPr>
  </w:style>
  <w:style w:type="paragraph" w:styleId="TOC3">
    <w:name w:val="toc 3"/>
    <w:basedOn w:val="Normal"/>
    <w:next w:val="Normal"/>
    <w:autoRedefine/>
    <w:uiPriority w:val="39"/>
    <w:unhideWhenUsed/>
    <w:rsid w:val="00947487"/>
    <w:pPr>
      <w:spacing w:after="100"/>
      <w:ind w:left="440"/>
    </w:pPr>
  </w:style>
  <w:style w:type="paragraph" w:styleId="TOCHeading">
    <w:name w:val="TOC Heading"/>
    <w:basedOn w:val="Heading1"/>
    <w:next w:val="Normal"/>
    <w:uiPriority w:val="39"/>
    <w:unhideWhenUsed/>
    <w:qFormat/>
    <w:rsid w:val="00B00489"/>
    <w:pPr>
      <w:keepNext/>
      <w:keepLines/>
      <w:spacing w:before="240" w:after="0" w:line="259" w:lineRule="auto"/>
      <w:outlineLvl w:val="9"/>
    </w:pPr>
    <w:rPr>
      <w:rFonts w:asciiTheme="majorHAnsi" w:eastAsiaTheme="majorEastAsia" w:hAnsiTheme="majorHAnsi" w:cstheme="majorBidi"/>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0A28F-650D-483A-84D4-4A784B018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2228</Words>
  <Characters>12705</Characters>
  <Application>Microsoft Office Word</Application>
  <DocSecurity>0</DocSecurity>
  <Lines>105</Lines>
  <Paragraphs>29</Paragraphs>
  <ScaleCrop>false</ScaleCrop>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Ewelina Dobromila Wola (2435880)</cp:lastModifiedBy>
  <cp:revision>4</cp:revision>
  <dcterms:created xsi:type="dcterms:W3CDTF">2026-07-19T10:46:00Z</dcterms:created>
  <dcterms:modified xsi:type="dcterms:W3CDTF">2026-07-19T11:28:00Z</dcterms:modified>
</cp:coreProperties>
</file>