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0D41" w14:textId="77777777" w:rsidR="00251931" w:rsidRPr="00D60692" w:rsidRDefault="00251931" w:rsidP="00935B7A">
      <w:pPr>
        <w:shd w:val="clear" w:color="auto" w:fill="FFFFFF"/>
        <w:spacing w:before="90" w:after="90" w:line="360" w:lineRule="auto"/>
        <w:rPr>
          <w:rFonts w:eastAsia="Times New Roman" w:cs="Times New Roman"/>
          <w:b/>
          <w:bCs/>
          <w:color w:val="222222"/>
          <w:szCs w:val="24"/>
        </w:rPr>
      </w:pPr>
    </w:p>
    <w:p w14:paraId="74782EE2"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41AB7DC1"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6B041B52"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1798FA33"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62C32F19"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74F2B13D"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1D86653A" w14:textId="77777777" w:rsidR="00FC54D5" w:rsidRPr="00D60692" w:rsidRDefault="00FC54D5" w:rsidP="00935B7A">
      <w:pPr>
        <w:shd w:val="clear" w:color="auto" w:fill="FFFFFF"/>
        <w:spacing w:before="90" w:after="90" w:line="360" w:lineRule="auto"/>
        <w:rPr>
          <w:rFonts w:eastAsia="Times New Roman" w:cs="Times New Roman"/>
          <w:b/>
          <w:bCs/>
          <w:color w:val="222222"/>
          <w:szCs w:val="24"/>
        </w:rPr>
      </w:pPr>
    </w:p>
    <w:p w14:paraId="47E6237C"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Marketing plan written for</w:t>
      </w:r>
    </w:p>
    <w:p w14:paraId="62EC157A" w14:textId="77777777" w:rsidR="00251931" w:rsidRPr="00D60692" w:rsidRDefault="00251931" w:rsidP="00935B7A">
      <w:pPr>
        <w:spacing w:after="0" w:line="360" w:lineRule="auto"/>
        <w:jc w:val="center"/>
        <w:rPr>
          <w:rFonts w:eastAsiaTheme="minorHAnsi" w:cs="Times New Roman"/>
          <w:b/>
          <w:bCs/>
          <w:szCs w:val="24"/>
        </w:rPr>
      </w:pPr>
    </w:p>
    <w:p w14:paraId="1600C376" w14:textId="77777777" w:rsidR="00251931" w:rsidRPr="00D60692" w:rsidRDefault="00137D13" w:rsidP="00935B7A">
      <w:pPr>
        <w:spacing w:after="0" w:line="360" w:lineRule="auto"/>
        <w:rPr>
          <w:rFonts w:eastAsiaTheme="minorHAnsi" w:cs="Times New Roman"/>
          <w:b/>
          <w:bCs/>
          <w:szCs w:val="24"/>
        </w:rPr>
      </w:pPr>
      <w:r w:rsidRPr="00D60692">
        <w:rPr>
          <w:rFonts w:eastAsiaTheme="minorHAnsi" w:cs="Times New Roman"/>
          <w:b/>
          <w:bCs/>
          <w:szCs w:val="24"/>
        </w:rPr>
        <w:t>______________________________ (</w:t>
      </w:r>
      <w:r w:rsidR="005B3B30" w:rsidRPr="00D60692">
        <w:rPr>
          <w:rFonts w:cs="Times New Roman"/>
          <w:color w:val="222222"/>
          <w:szCs w:val="24"/>
          <w:shd w:val="clear" w:color="auto" w:fill="FFFFFF"/>
        </w:rPr>
        <w:t>Marriott Hotel</w:t>
      </w:r>
      <w:r w:rsidRPr="00D60692">
        <w:rPr>
          <w:rFonts w:eastAsiaTheme="minorHAnsi" w:cs="Times New Roman"/>
          <w:b/>
          <w:bCs/>
          <w:szCs w:val="24"/>
        </w:rPr>
        <w:t>)______________________________</w:t>
      </w:r>
    </w:p>
    <w:p w14:paraId="36574D0D" w14:textId="77777777" w:rsidR="00251931" w:rsidRPr="00D60692" w:rsidRDefault="00251931" w:rsidP="00935B7A">
      <w:pPr>
        <w:spacing w:after="0" w:line="360" w:lineRule="auto"/>
        <w:jc w:val="center"/>
        <w:rPr>
          <w:rFonts w:eastAsiaTheme="minorHAnsi" w:cs="Times New Roman"/>
          <w:b/>
          <w:bCs/>
          <w:szCs w:val="24"/>
        </w:rPr>
      </w:pPr>
    </w:p>
    <w:p w14:paraId="4E33B4A1"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Student Name</w:t>
      </w:r>
    </w:p>
    <w:p w14:paraId="30A55437" w14:textId="137C4C0A" w:rsidR="00251931" w:rsidRPr="00D60692" w:rsidRDefault="00137D13" w:rsidP="00935B7A">
      <w:pPr>
        <w:spacing w:after="0" w:line="360" w:lineRule="auto"/>
        <w:jc w:val="center"/>
        <w:rPr>
          <w:rFonts w:eastAsiaTheme="minorHAnsi" w:cs="Times New Roman"/>
          <w:b/>
          <w:bCs/>
          <w:szCs w:val="24"/>
        </w:rPr>
      </w:pPr>
      <w:r>
        <w:rPr>
          <w:rFonts w:eastAsiaTheme="minorHAnsi" w:cs="Times New Roman"/>
          <w:b/>
          <w:bCs/>
          <w:szCs w:val="24"/>
        </w:rPr>
        <w:t xml:space="preserve">Mirela </w:t>
      </w:r>
      <w:proofErr w:type="gramStart"/>
      <w:r>
        <w:rPr>
          <w:rFonts w:eastAsiaTheme="minorHAnsi" w:cs="Times New Roman"/>
          <w:b/>
          <w:bCs/>
          <w:szCs w:val="24"/>
        </w:rPr>
        <w:t>Mihaela  Motohoi</w:t>
      </w:r>
      <w:proofErr w:type="gramEnd"/>
    </w:p>
    <w:p w14:paraId="519C7FA5"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__________________________________________________</w:t>
      </w:r>
    </w:p>
    <w:p w14:paraId="7BD9C996" w14:textId="77777777" w:rsidR="00251931" w:rsidRPr="00D60692" w:rsidRDefault="00251931" w:rsidP="00935B7A">
      <w:pPr>
        <w:spacing w:after="0" w:line="360" w:lineRule="auto"/>
        <w:jc w:val="center"/>
        <w:rPr>
          <w:rFonts w:eastAsiaTheme="minorHAnsi" w:cs="Times New Roman"/>
          <w:b/>
          <w:bCs/>
          <w:szCs w:val="24"/>
        </w:rPr>
      </w:pPr>
    </w:p>
    <w:p w14:paraId="6D1767DD" w14:textId="77777777" w:rsidR="00251931" w:rsidRPr="00D60692" w:rsidRDefault="00251931" w:rsidP="00935B7A">
      <w:pPr>
        <w:spacing w:after="0" w:line="360" w:lineRule="auto"/>
        <w:jc w:val="center"/>
        <w:rPr>
          <w:rFonts w:eastAsiaTheme="minorHAnsi" w:cs="Times New Roman"/>
          <w:b/>
          <w:bCs/>
          <w:szCs w:val="24"/>
        </w:rPr>
      </w:pPr>
    </w:p>
    <w:p w14:paraId="35F88A8A"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Student ID number</w:t>
      </w:r>
    </w:p>
    <w:p w14:paraId="27817706" w14:textId="0D5A8EB6" w:rsidR="00137D13" w:rsidRDefault="00137D13" w:rsidP="00935B7A">
      <w:pPr>
        <w:spacing w:after="0" w:line="360" w:lineRule="auto"/>
        <w:jc w:val="center"/>
        <w:rPr>
          <w:rFonts w:ascii="Arial" w:hAnsi="Arial" w:cs="Arial"/>
          <w:color w:val="333333"/>
          <w:shd w:val="clear" w:color="auto" w:fill="FFFFFF"/>
        </w:rPr>
      </w:pPr>
      <w:r>
        <w:rPr>
          <w:rFonts w:ascii="Arial" w:hAnsi="Arial" w:cs="Arial"/>
          <w:color w:val="333333"/>
          <w:shd w:val="clear" w:color="auto" w:fill="FFFFFF"/>
        </w:rPr>
        <w:t>2206811</w:t>
      </w:r>
    </w:p>
    <w:p w14:paraId="1AE79059" w14:textId="5D0BC495"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_______________</w:t>
      </w:r>
    </w:p>
    <w:p w14:paraId="4099735C" w14:textId="77777777" w:rsidR="00251931" w:rsidRPr="00D60692" w:rsidRDefault="00251931" w:rsidP="00935B7A">
      <w:pPr>
        <w:spacing w:after="0" w:line="360" w:lineRule="auto"/>
        <w:jc w:val="center"/>
        <w:rPr>
          <w:rFonts w:eastAsiaTheme="minorHAnsi" w:cs="Times New Roman"/>
          <w:b/>
          <w:bCs/>
          <w:szCs w:val="24"/>
        </w:rPr>
      </w:pPr>
    </w:p>
    <w:p w14:paraId="59EB5FC5" w14:textId="77777777" w:rsidR="00251931" w:rsidRPr="00D60692" w:rsidRDefault="00251931" w:rsidP="00935B7A">
      <w:pPr>
        <w:spacing w:after="0" w:line="360" w:lineRule="auto"/>
        <w:jc w:val="center"/>
        <w:rPr>
          <w:rFonts w:eastAsiaTheme="minorHAnsi" w:cs="Times New Roman"/>
          <w:b/>
          <w:bCs/>
          <w:szCs w:val="24"/>
        </w:rPr>
      </w:pPr>
    </w:p>
    <w:p w14:paraId="35C5F01E" w14:textId="77777777" w:rsidR="00251931" w:rsidRPr="00D60692" w:rsidRDefault="00251931" w:rsidP="00935B7A">
      <w:pPr>
        <w:spacing w:after="0" w:line="360" w:lineRule="auto"/>
        <w:jc w:val="center"/>
        <w:rPr>
          <w:rFonts w:eastAsiaTheme="minorHAnsi" w:cs="Times New Roman"/>
          <w:b/>
          <w:bCs/>
          <w:szCs w:val="24"/>
        </w:rPr>
      </w:pPr>
    </w:p>
    <w:p w14:paraId="059989CA" w14:textId="77777777" w:rsidR="00251931" w:rsidRPr="00D60692" w:rsidRDefault="00251931" w:rsidP="00935B7A">
      <w:pPr>
        <w:spacing w:after="0" w:line="360" w:lineRule="auto"/>
        <w:jc w:val="center"/>
        <w:rPr>
          <w:rFonts w:eastAsiaTheme="minorHAnsi" w:cs="Times New Roman"/>
          <w:b/>
          <w:bCs/>
          <w:szCs w:val="24"/>
        </w:rPr>
      </w:pPr>
    </w:p>
    <w:p w14:paraId="6E47CA85"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 xml:space="preserve">Marketing Essentials </w:t>
      </w:r>
      <w:r w:rsidRPr="00D60692">
        <w:rPr>
          <w:rFonts w:eastAsiaTheme="minorHAnsi" w:cs="Times New Roman"/>
          <w:b/>
          <w:bCs/>
          <w:szCs w:val="24"/>
        </w:rPr>
        <w:t>BMIH4005</w:t>
      </w:r>
    </w:p>
    <w:p w14:paraId="53313CBD" w14:textId="77777777" w:rsidR="00251931" w:rsidRPr="00D60692" w:rsidRDefault="00251931" w:rsidP="00935B7A">
      <w:pPr>
        <w:spacing w:after="0" w:line="360" w:lineRule="auto"/>
        <w:jc w:val="center"/>
        <w:rPr>
          <w:rFonts w:eastAsiaTheme="minorHAnsi" w:cs="Times New Roman"/>
          <w:b/>
          <w:bCs/>
          <w:szCs w:val="24"/>
        </w:rPr>
      </w:pPr>
    </w:p>
    <w:p w14:paraId="22F3F235" w14:textId="77777777" w:rsidR="00251931" w:rsidRPr="00D60692" w:rsidRDefault="00251931" w:rsidP="00935B7A">
      <w:pPr>
        <w:spacing w:after="0" w:line="360" w:lineRule="auto"/>
        <w:jc w:val="center"/>
        <w:rPr>
          <w:rFonts w:eastAsiaTheme="minorHAnsi" w:cs="Times New Roman"/>
          <w:b/>
          <w:bCs/>
          <w:szCs w:val="24"/>
        </w:rPr>
      </w:pPr>
    </w:p>
    <w:p w14:paraId="039FA30A"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Lecturer</w:t>
      </w:r>
    </w:p>
    <w:p w14:paraId="1E3E6A8F" w14:textId="23F30C7B" w:rsidR="00251931" w:rsidRPr="00D60692" w:rsidRDefault="00137D13" w:rsidP="00935B7A">
      <w:pPr>
        <w:spacing w:after="0" w:line="360" w:lineRule="auto"/>
        <w:jc w:val="center"/>
        <w:rPr>
          <w:rFonts w:eastAsiaTheme="minorHAnsi" w:cs="Times New Roman"/>
          <w:b/>
          <w:bCs/>
          <w:szCs w:val="24"/>
        </w:rPr>
      </w:pPr>
      <w:r>
        <w:rPr>
          <w:rFonts w:eastAsiaTheme="minorHAnsi" w:cs="Times New Roman"/>
          <w:b/>
          <w:bCs/>
          <w:szCs w:val="24"/>
        </w:rPr>
        <w:t xml:space="preserve">Luciana </w:t>
      </w:r>
      <w:proofErr w:type="spellStart"/>
      <w:r>
        <w:rPr>
          <w:rFonts w:eastAsiaTheme="minorHAnsi" w:cs="Times New Roman"/>
          <w:b/>
          <w:bCs/>
          <w:szCs w:val="24"/>
        </w:rPr>
        <w:t>Suardi</w:t>
      </w:r>
      <w:proofErr w:type="spellEnd"/>
    </w:p>
    <w:p w14:paraId="5B8AC511" w14:textId="77777777" w:rsidR="00251931" w:rsidRPr="00D60692" w:rsidRDefault="00137D13" w:rsidP="00935B7A">
      <w:pPr>
        <w:spacing w:after="0" w:line="360" w:lineRule="auto"/>
        <w:jc w:val="center"/>
        <w:rPr>
          <w:rFonts w:eastAsiaTheme="minorHAnsi" w:cs="Times New Roman"/>
          <w:b/>
          <w:bCs/>
          <w:szCs w:val="24"/>
        </w:rPr>
      </w:pPr>
      <w:r w:rsidRPr="00D60692">
        <w:rPr>
          <w:rFonts w:eastAsiaTheme="minorHAnsi" w:cs="Times New Roman"/>
          <w:b/>
          <w:bCs/>
          <w:szCs w:val="24"/>
        </w:rPr>
        <w:t>________________________________</w:t>
      </w:r>
    </w:p>
    <w:p w14:paraId="75B70433" w14:textId="77777777" w:rsidR="008C37B8" w:rsidRPr="00D60692" w:rsidRDefault="008C37B8" w:rsidP="00935B7A">
      <w:pPr>
        <w:shd w:val="clear" w:color="auto" w:fill="FFFFFF"/>
        <w:spacing w:before="90" w:after="90" w:line="360" w:lineRule="auto"/>
        <w:rPr>
          <w:rFonts w:eastAsia="Times New Roman" w:cs="Times New Roman"/>
          <w:b/>
          <w:bCs/>
          <w:color w:val="222222"/>
          <w:szCs w:val="24"/>
        </w:rPr>
      </w:pPr>
    </w:p>
    <w:sdt>
      <w:sdtPr>
        <w:rPr>
          <w:rFonts w:ascii="Times New Roman" w:eastAsiaTheme="minorEastAsia" w:hAnsi="Times New Roman" w:cstheme="minorBidi"/>
          <w:color w:val="auto"/>
          <w:sz w:val="24"/>
          <w:szCs w:val="22"/>
          <w:lang w:val="en-GB" w:eastAsia="zh-CN"/>
        </w:rPr>
        <w:id w:val="1665044870"/>
        <w:docPartObj>
          <w:docPartGallery w:val="Table of Contents"/>
          <w:docPartUnique/>
        </w:docPartObj>
      </w:sdtPr>
      <w:sdtEndPr>
        <w:rPr>
          <w:b/>
          <w:bCs/>
          <w:noProof/>
        </w:rPr>
      </w:sdtEndPr>
      <w:sdtContent>
        <w:p w14:paraId="09290F5E" w14:textId="77777777" w:rsidR="000A68EE" w:rsidRDefault="000A68EE">
          <w:pPr>
            <w:pStyle w:val="TOCHeading"/>
          </w:pPr>
          <w:r>
            <w:t>Table of Contents</w:t>
          </w:r>
        </w:p>
        <w:p w14:paraId="073F3FED" w14:textId="77777777" w:rsidR="000A68EE" w:rsidRDefault="000A68EE">
          <w:pPr>
            <w:pStyle w:val="TOC1"/>
            <w:tabs>
              <w:tab w:val="left" w:pos="440"/>
              <w:tab w:val="right" w:leader="dot" w:pos="9016"/>
            </w:tabs>
            <w:rPr>
              <w:noProof/>
            </w:rPr>
          </w:pPr>
          <w:r>
            <w:fldChar w:fldCharType="begin"/>
          </w:r>
          <w:r>
            <w:instrText xml:space="preserve"> TOC \o "1-3" \h \z \u </w:instrText>
          </w:r>
          <w:r>
            <w:fldChar w:fldCharType="separate"/>
          </w:r>
          <w:hyperlink w:anchor="_Toc120548606" w:history="1">
            <w:r w:rsidRPr="00316C35">
              <w:rPr>
                <w:rStyle w:val="Hyperlink"/>
                <w:rFonts w:cs="Times New Roman"/>
                <w:noProof/>
              </w:rPr>
              <w:t>1</w:t>
            </w:r>
            <w:r>
              <w:rPr>
                <w:noProof/>
              </w:rPr>
              <w:tab/>
            </w:r>
            <w:r w:rsidRPr="00316C35">
              <w:rPr>
                <w:rStyle w:val="Hyperlink"/>
                <w:rFonts w:cs="Times New Roman"/>
                <w:noProof/>
              </w:rPr>
              <w:t>Introduction</w:t>
            </w:r>
            <w:r>
              <w:rPr>
                <w:noProof/>
                <w:webHidden/>
              </w:rPr>
              <w:tab/>
            </w:r>
            <w:r>
              <w:rPr>
                <w:noProof/>
                <w:webHidden/>
              </w:rPr>
              <w:fldChar w:fldCharType="begin"/>
            </w:r>
            <w:r>
              <w:rPr>
                <w:noProof/>
                <w:webHidden/>
              </w:rPr>
              <w:instrText xml:space="preserve"> PAGEREF _Toc120548606 \h </w:instrText>
            </w:r>
            <w:r>
              <w:rPr>
                <w:noProof/>
                <w:webHidden/>
              </w:rPr>
            </w:r>
            <w:r>
              <w:rPr>
                <w:noProof/>
                <w:webHidden/>
              </w:rPr>
              <w:fldChar w:fldCharType="separate"/>
            </w:r>
            <w:r>
              <w:rPr>
                <w:noProof/>
                <w:webHidden/>
              </w:rPr>
              <w:t>2</w:t>
            </w:r>
            <w:r>
              <w:rPr>
                <w:noProof/>
                <w:webHidden/>
              </w:rPr>
              <w:fldChar w:fldCharType="end"/>
            </w:r>
          </w:hyperlink>
        </w:p>
        <w:p w14:paraId="2084121C" w14:textId="77777777" w:rsidR="000A68EE" w:rsidRDefault="00137D13">
          <w:pPr>
            <w:pStyle w:val="TOC1"/>
            <w:tabs>
              <w:tab w:val="left" w:pos="440"/>
              <w:tab w:val="right" w:leader="dot" w:pos="9016"/>
            </w:tabs>
            <w:rPr>
              <w:noProof/>
            </w:rPr>
          </w:pPr>
          <w:hyperlink w:anchor="_Toc120548607" w:history="1">
            <w:r w:rsidR="000A68EE" w:rsidRPr="00316C35">
              <w:rPr>
                <w:rStyle w:val="Hyperlink"/>
                <w:rFonts w:cs="Times New Roman"/>
                <w:noProof/>
              </w:rPr>
              <w:t>2</w:t>
            </w:r>
            <w:r w:rsidR="000A68EE">
              <w:rPr>
                <w:noProof/>
              </w:rPr>
              <w:tab/>
            </w:r>
            <w:r w:rsidR="000A68EE" w:rsidRPr="00316C35">
              <w:rPr>
                <w:rStyle w:val="Hyperlink"/>
                <w:rFonts w:cs="Times New Roman"/>
                <w:noProof/>
              </w:rPr>
              <w:t>Situation Analysis</w:t>
            </w:r>
            <w:r w:rsidR="000A68EE">
              <w:rPr>
                <w:noProof/>
                <w:webHidden/>
              </w:rPr>
              <w:tab/>
            </w:r>
            <w:r w:rsidR="000A68EE">
              <w:rPr>
                <w:noProof/>
                <w:webHidden/>
              </w:rPr>
              <w:fldChar w:fldCharType="begin"/>
            </w:r>
            <w:r w:rsidR="000A68EE">
              <w:rPr>
                <w:noProof/>
                <w:webHidden/>
              </w:rPr>
              <w:instrText xml:space="preserve"> PAGEREF _Toc120548607 \h </w:instrText>
            </w:r>
            <w:r w:rsidR="000A68EE">
              <w:rPr>
                <w:noProof/>
                <w:webHidden/>
              </w:rPr>
            </w:r>
            <w:r w:rsidR="000A68EE">
              <w:rPr>
                <w:noProof/>
                <w:webHidden/>
              </w:rPr>
              <w:fldChar w:fldCharType="separate"/>
            </w:r>
            <w:r w:rsidR="000A68EE">
              <w:rPr>
                <w:noProof/>
                <w:webHidden/>
              </w:rPr>
              <w:t>2</w:t>
            </w:r>
            <w:r w:rsidR="000A68EE">
              <w:rPr>
                <w:noProof/>
                <w:webHidden/>
              </w:rPr>
              <w:fldChar w:fldCharType="end"/>
            </w:r>
          </w:hyperlink>
        </w:p>
        <w:p w14:paraId="05B779B1" w14:textId="77777777" w:rsidR="000A68EE" w:rsidRDefault="00137D13">
          <w:pPr>
            <w:pStyle w:val="TOC2"/>
            <w:tabs>
              <w:tab w:val="left" w:pos="880"/>
              <w:tab w:val="right" w:leader="dot" w:pos="9016"/>
            </w:tabs>
            <w:rPr>
              <w:noProof/>
            </w:rPr>
          </w:pPr>
          <w:hyperlink w:anchor="_Toc120548608" w:history="1">
            <w:r w:rsidR="000A68EE" w:rsidRPr="00316C35">
              <w:rPr>
                <w:rStyle w:val="Hyperlink"/>
                <w:noProof/>
              </w:rPr>
              <w:t>2.1</w:t>
            </w:r>
            <w:r w:rsidR="000A68EE">
              <w:rPr>
                <w:noProof/>
              </w:rPr>
              <w:tab/>
            </w:r>
            <w:r w:rsidR="000A68EE" w:rsidRPr="00316C35">
              <w:rPr>
                <w:rStyle w:val="Hyperlink"/>
                <w:bCs/>
                <w:noProof/>
              </w:rPr>
              <w:t>Company:</w:t>
            </w:r>
            <w:r w:rsidR="000A68EE" w:rsidRPr="00316C35">
              <w:rPr>
                <w:rStyle w:val="Hyperlink"/>
                <w:noProof/>
              </w:rPr>
              <w:t xml:space="preserve"> SWOT analysis</w:t>
            </w:r>
            <w:r w:rsidR="000A68EE">
              <w:rPr>
                <w:noProof/>
                <w:webHidden/>
              </w:rPr>
              <w:tab/>
            </w:r>
            <w:r w:rsidR="000A68EE">
              <w:rPr>
                <w:noProof/>
                <w:webHidden/>
              </w:rPr>
              <w:fldChar w:fldCharType="begin"/>
            </w:r>
            <w:r w:rsidR="000A68EE">
              <w:rPr>
                <w:noProof/>
                <w:webHidden/>
              </w:rPr>
              <w:instrText xml:space="preserve"> PAGEREF _Toc120548608 \h </w:instrText>
            </w:r>
            <w:r w:rsidR="000A68EE">
              <w:rPr>
                <w:noProof/>
                <w:webHidden/>
              </w:rPr>
            </w:r>
            <w:r w:rsidR="000A68EE">
              <w:rPr>
                <w:noProof/>
                <w:webHidden/>
              </w:rPr>
              <w:fldChar w:fldCharType="separate"/>
            </w:r>
            <w:r w:rsidR="000A68EE">
              <w:rPr>
                <w:noProof/>
                <w:webHidden/>
              </w:rPr>
              <w:t>2</w:t>
            </w:r>
            <w:r w:rsidR="000A68EE">
              <w:rPr>
                <w:noProof/>
                <w:webHidden/>
              </w:rPr>
              <w:fldChar w:fldCharType="end"/>
            </w:r>
          </w:hyperlink>
        </w:p>
        <w:p w14:paraId="6AC433A5" w14:textId="77777777" w:rsidR="000A68EE" w:rsidRDefault="00137D13">
          <w:pPr>
            <w:pStyle w:val="TOC2"/>
            <w:tabs>
              <w:tab w:val="left" w:pos="880"/>
              <w:tab w:val="right" w:leader="dot" w:pos="9016"/>
            </w:tabs>
            <w:rPr>
              <w:noProof/>
            </w:rPr>
          </w:pPr>
          <w:hyperlink w:anchor="_Toc120548609" w:history="1">
            <w:r w:rsidR="000A68EE" w:rsidRPr="00316C35">
              <w:rPr>
                <w:rStyle w:val="Hyperlink"/>
                <w:noProof/>
              </w:rPr>
              <w:t>2.2</w:t>
            </w:r>
            <w:r w:rsidR="000A68EE">
              <w:rPr>
                <w:noProof/>
              </w:rPr>
              <w:tab/>
            </w:r>
            <w:r w:rsidR="000A68EE" w:rsidRPr="00316C35">
              <w:rPr>
                <w:rStyle w:val="Hyperlink"/>
                <w:bCs/>
                <w:noProof/>
              </w:rPr>
              <w:t>Customers:</w:t>
            </w:r>
            <w:r w:rsidR="000A68EE" w:rsidRPr="00316C35">
              <w:rPr>
                <w:rStyle w:val="Hyperlink"/>
                <w:noProof/>
              </w:rPr>
              <w:t xml:space="preserve"> Segmentation and Targeting/ Customer profiles.'</w:t>
            </w:r>
            <w:r w:rsidR="000A68EE">
              <w:rPr>
                <w:noProof/>
                <w:webHidden/>
              </w:rPr>
              <w:tab/>
            </w:r>
            <w:r w:rsidR="000A68EE">
              <w:rPr>
                <w:noProof/>
                <w:webHidden/>
              </w:rPr>
              <w:fldChar w:fldCharType="begin"/>
            </w:r>
            <w:r w:rsidR="000A68EE">
              <w:rPr>
                <w:noProof/>
                <w:webHidden/>
              </w:rPr>
              <w:instrText xml:space="preserve"> PAGEREF _Toc120548609 \h </w:instrText>
            </w:r>
            <w:r w:rsidR="000A68EE">
              <w:rPr>
                <w:noProof/>
                <w:webHidden/>
              </w:rPr>
            </w:r>
            <w:r w:rsidR="000A68EE">
              <w:rPr>
                <w:noProof/>
                <w:webHidden/>
              </w:rPr>
              <w:fldChar w:fldCharType="separate"/>
            </w:r>
            <w:r w:rsidR="000A68EE">
              <w:rPr>
                <w:noProof/>
                <w:webHidden/>
              </w:rPr>
              <w:t>3</w:t>
            </w:r>
            <w:r w:rsidR="000A68EE">
              <w:rPr>
                <w:noProof/>
                <w:webHidden/>
              </w:rPr>
              <w:fldChar w:fldCharType="end"/>
            </w:r>
          </w:hyperlink>
        </w:p>
        <w:p w14:paraId="03FE3190" w14:textId="77777777" w:rsidR="000A68EE" w:rsidRDefault="00137D13">
          <w:pPr>
            <w:pStyle w:val="TOC2"/>
            <w:tabs>
              <w:tab w:val="left" w:pos="880"/>
              <w:tab w:val="right" w:leader="dot" w:pos="9016"/>
            </w:tabs>
            <w:rPr>
              <w:noProof/>
            </w:rPr>
          </w:pPr>
          <w:hyperlink w:anchor="_Toc120548610" w:history="1">
            <w:r w:rsidR="000A68EE" w:rsidRPr="00316C35">
              <w:rPr>
                <w:rStyle w:val="Hyperlink"/>
                <w:noProof/>
              </w:rPr>
              <w:t>2.3</w:t>
            </w:r>
            <w:r w:rsidR="000A68EE">
              <w:rPr>
                <w:noProof/>
              </w:rPr>
              <w:tab/>
            </w:r>
            <w:r w:rsidR="000A68EE" w:rsidRPr="00316C35">
              <w:rPr>
                <w:rStyle w:val="Hyperlink"/>
                <w:bCs/>
                <w:noProof/>
              </w:rPr>
              <w:t>-Competitors:</w:t>
            </w:r>
            <w:r w:rsidR="000A68EE" w:rsidRPr="00316C35">
              <w:rPr>
                <w:rStyle w:val="Hyperlink"/>
                <w:noProof/>
              </w:rPr>
              <w:t xml:space="preserve"> Porter's five forces</w:t>
            </w:r>
            <w:r w:rsidR="000A68EE">
              <w:rPr>
                <w:noProof/>
                <w:webHidden/>
              </w:rPr>
              <w:tab/>
            </w:r>
            <w:r w:rsidR="000A68EE">
              <w:rPr>
                <w:noProof/>
                <w:webHidden/>
              </w:rPr>
              <w:fldChar w:fldCharType="begin"/>
            </w:r>
            <w:r w:rsidR="000A68EE">
              <w:rPr>
                <w:noProof/>
                <w:webHidden/>
              </w:rPr>
              <w:instrText xml:space="preserve"> PAGEREF _Toc120548610 \h </w:instrText>
            </w:r>
            <w:r w:rsidR="000A68EE">
              <w:rPr>
                <w:noProof/>
                <w:webHidden/>
              </w:rPr>
            </w:r>
            <w:r w:rsidR="000A68EE">
              <w:rPr>
                <w:noProof/>
                <w:webHidden/>
              </w:rPr>
              <w:fldChar w:fldCharType="separate"/>
            </w:r>
            <w:r w:rsidR="000A68EE">
              <w:rPr>
                <w:noProof/>
                <w:webHidden/>
              </w:rPr>
              <w:t>3</w:t>
            </w:r>
            <w:r w:rsidR="000A68EE">
              <w:rPr>
                <w:noProof/>
                <w:webHidden/>
              </w:rPr>
              <w:fldChar w:fldCharType="end"/>
            </w:r>
          </w:hyperlink>
        </w:p>
        <w:p w14:paraId="49C01516" w14:textId="77777777" w:rsidR="000A68EE" w:rsidRDefault="00137D13">
          <w:pPr>
            <w:pStyle w:val="TOC2"/>
            <w:tabs>
              <w:tab w:val="left" w:pos="880"/>
              <w:tab w:val="right" w:leader="dot" w:pos="9016"/>
            </w:tabs>
            <w:rPr>
              <w:noProof/>
            </w:rPr>
          </w:pPr>
          <w:hyperlink w:anchor="_Toc120548611" w:history="1">
            <w:r w:rsidR="000A68EE" w:rsidRPr="00316C35">
              <w:rPr>
                <w:rStyle w:val="Hyperlink"/>
                <w:noProof/>
              </w:rPr>
              <w:t>2.4</w:t>
            </w:r>
            <w:r w:rsidR="000A68EE">
              <w:rPr>
                <w:noProof/>
              </w:rPr>
              <w:tab/>
            </w:r>
            <w:r w:rsidR="000A68EE" w:rsidRPr="00316C35">
              <w:rPr>
                <w:rStyle w:val="Hyperlink"/>
                <w:noProof/>
              </w:rPr>
              <w:t>Perceptual positioning maps</w:t>
            </w:r>
            <w:r w:rsidR="000A68EE">
              <w:rPr>
                <w:noProof/>
                <w:webHidden/>
              </w:rPr>
              <w:tab/>
            </w:r>
            <w:r w:rsidR="000A68EE">
              <w:rPr>
                <w:noProof/>
                <w:webHidden/>
              </w:rPr>
              <w:fldChar w:fldCharType="begin"/>
            </w:r>
            <w:r w:rsidR="000A68EE">
              <w:rPr>
                <w:noProof/>
                <w:webHidden/>
              </w:rPr>
              <w:instrText xml:space="preserve"> PAGEREF _Toc120548611 \h </w:instrText>
            </w:r>
            <w:r w:rsidR="000A68EE">
              <w:rPr>
                <w:noProof/>
                <w:webHidden/>
              </w:rPr>
            </w:r>
            <w:r w:rsidR="000A68EE">
              <w:rPr>
                <w:noProof/>
                <w:webHidden/>
              </w:rPr>
              <w:fldChar w:fldCharType="separate"/>
            </w:r>
            <w:r w:rsidR="000A68EE">
              <w:rPr>
                <w:noProof/>
                <w:webHidden/>
              </w:rPr>
              <w:t>4</w:t>
            </w:r>
            <w:r w:rsidR="000A68EE">
              <w:rPr>
                <w:noProof/>
                <w:webHidden/>
              </w:rPr>
              <w:fldChar w:fldCharType="end"/>
            </w:r>
          </w:hyperlink>
        </w:p>
        <w:p w14:paraId="68F5DA89" w14:textId="77777777" w:rsidR="000A68EE" w:rsidRDefault="00137D13">
          <w:pPr>
            <w:pStyle w:val="TOC2"/>
            <w:tabs>
              <w:tab w:val="left" w:pos="880"/>
              <w:tab w:val="right" w:leader="dot" w:pos="9016"/>
            </w:tabs>
            <w:rPr>
              <w:noProof/>
            </w:rPr>
          </w:pPr>
          <w:hyperlink w:anchor="_Toc120548612" w:history="1">
            <w:r w:rsidR="000A68EE" w:rsidRPr="00316C35">
              <w:rPr>
                <w:rStyle w:val="Hyperlink"/>
                <w:noProof/>
              </w:rPr>
              <w:t>2.5</w:t>
            </w:r>
            <w:r w:rsidR="000A68EE">
              <w:rPr>
                <w:noProof/>
              </w:rPr>
              <w:tab/>
            </w:r>
            <w:r w:rsidR="000A68EE" w:rsidRPr="00316C35">
              <w:rPr>
                <w:rStyle w:val="Hyperlink"/>
                <w:bCs/>
                <w:noProof/>
              </w:rPr>
              <w:t>-Collaborators:</w:t>
            </w:r>
            <w:r w:rsidR="000A68EE" w:rsidRPr="00316C35">
              <w:rPr>
                <w:rStyle w:val="Hyperlink"/>
                <w:noProof/>
              </w:rPr>
              <w:t xml:space="preserve"> Demonstrate an awareness of your organisation's B2B Relationships, Partnerships, and Franchises.</w:t>
            </w:r>
            <w:r w:rsidR="000A68EE">
              <w:rPr>
                <w:noProof/>
                <w:webHidden/>
              </w:rPr>
              <w:tab/>
            </w:r>
            <w:r w:rsidR="000A68EE">
              <w:rPr>
                <w:noProof/>
                <w:webHidden/>
              </w:rPr>
              <w:fldChar w:fldCharType="begin"/>
            </w:r>
            <w:r w:rsidR="000A68EE">
              <w:rPr>
                <w:noProof/>
                <w:webHidden/>
              </w:rPr>
              <w:instrText xml:space="preserve"> PAGEREF _Toc120548612 \h </w:instrText>
            </w:r>
            <w:r w:rsidR="000A68EE">
              <w:rPr>
                <w:noProof/>
                <w:webHidden/>
              </w:rPr>
            </w:r>
            <w:r w:rsidR="000A68EE">
              <w:rPr>
                <w:noProof/>
                <w:webHidden/>
              </w:rPr>
              <w:fldChar w:fldCharType="separate"/>
            </w:r>
            <w:r w:rsidR="000A68EE">
              <w:rPr>
                <w:noProof/>
                <w:webHidden/>
              </w:rPr>
              <w:t>4</w:t>
            </w:r>
            <w:r w:rsidR="000A68EE">
              <w:rPr>
                <w:noProof/>
                <w:webHidden/>
              </w:rPr>
              <w:fldChar w:fldCharType="end"/>
            </w:r>
          </w:hyperlink>
        </w:p>
        <w:p w14:paraId="3ACDA90A" w14:textId="77777777" w:rsidR="000A68EE" w:rsidRDefault="00137D13">
          <w:pPr>
            <w:pStyle w:val="TOC2"/>
            <w:tabs>
              <w:tab w:val="left" w:pos="880"/>
              <w:tab w:val="right" w:leader="dot" w:pos="9016"/>
            </w:tabs>
            <w:rPr>
              <w:noProof/>
            </w:rPr>
          </w:pPr>
          <w:hyperlink w:anchor="_Toc120548613" w:history="1">
            <w:r w:rsidR="000A68EE" w:rsidRPr="00316C35">
              <w:rPr>
                <w:rStyle w:val="Hyperlink"/>
                <w:noProof/>
              </w:rPr>
              <w:t>2.6</w:t>
            </w:r>
            <w:r w:rsidR="000A68EE">
              <w:rPr>
                <w:noProof/>
              </w:rPr>
              <w:tab/>
            </w:r>
            <w:r w:rsidR="000A68EE" w:rsidRPr="00316C35">
              <w:rPr>
                <w:rStyle w:val="Hyperlink"/>
                <w:noProof/>
              </w:rPr>
              <w:t>-Climate: PESTLE</w:t>
            </w:r>
            <w:r w:rsidR="000A68EE">
              <w:rPr>
                <w:noProof/>
                <w:webHidden/>
              </w:rPr>
              <w:tab/>
            </w:r>
            <w:r w:rsidR="000A68EE">
              <w:rPr>
                <w:noProof/>
                <w:webHidden/>
              </w:rPr>
              <w:fldChar w:fldCharType="begin"/>
            </w:r>
            <w:r w:rsidR="000A68EE">
              <w:rPr>
                <w:noProof/>
                <w:webHidden/>
              </w:rPr>
              <w:instrText xml:space="preserve"> PAGEREF _Toc120548613 \h </w:instrText>
            </w:r>
            <w:r w:rsidR="000A68EE">
              <w:rPr>
                <w:noProof/>
                <w:webHidden/>
              </w:rPr>
            </w:r>
            <w:r w:rsidR="000A68EE">
              <w:rPr>
                <w:noProof/>
                <w:webHidden/>
              </w:rPr>
              <w:fldChar w:fldCharType="separate"/>
            </w:r>
            <w:r w:rsidR="000A68EE">
              <w:rPr>
                <w:noProof/>
                <w:webHidden/>
              </w:rPr>
              <w:t>5</w:t>
            </w:r>
            <w:r w:rsidR="000A68EE">
              <w:rPr>
                <w:noProof/>
                <w:webHidden/>
              </w:rPr>
              <w:fldChar w:fldCharType="end"/>
            </w:r>
          </w:hyperlink>
        </w:p>
        <w:p w14:paraId="7EDAB45A" w14:textId="77777777" w:rsidR="000A68EE" w:rsidRDefault="00137D13">
          <w:pPr>
            <w:pStyle w:val="TOC1"/>
            <w:tabs>
              <w:tab w:val="left" w:pos="440"/>
              <w:tab w:val="right" w:leader="dot" w:pos="9016"/>
            </w:tabs>
            <w:rPr>
              <w:noProof/>
            </w:rPr>
          </w:pPr>
          <w:hyperlink w:anchor="_Toc120548614" w:history="1">
            <w:r w:rsidR="000A68EE" w:rsidRPr="00316C35">
              <w:rPr>
                <w:rStyle w:val="Hyperlink"/>
                <w:rFonts w:cs="Times New Roman"/>
                <w:noProof/>
              </w:rPr>
              <w:t>3</w:t>
            </w:r>
            <w:r w:rsidR="000A68EE">
              <w:rPr>
                <w:noProof/>
              </w:rPr>
              <w:tab/>
            </w:r>
            <w:r w:rsidR="000A68EE" w:rsidRPr="00316C35">
              <w:rPr>
                <w:rStyle w:val="Hyperlink"/>
                <w:rFonts w:cs="Times New Roman"/>
                <w:noProof/>
              </w:rPr>
              <w:t>Objectives</w:t>
            </w:r>
            <w:r w:rsidR="000A68EE">
              <w:rPr>
                <w:noProof/>
                <w:webHidden/>
              </w:rPr>
              <w:tab/>
            </w:r>
            <w:r w:rsidR="000A68EE">
              <w:rPr>
                <w:noProof/>
                <w:webHidden/>
              </w:rPr>
              <w:fldChar w:fldCharType="begin"/>
            </w:r>
            <w:r w:rsidR="000A68EE">
              <w:rPr>
                <w:noProof/>
                <w:webHidden/>
              </w:rPr>
              <w:instrText xml:space="preserve"> PAGEREF _Toc120548614 \h </w:instrText>
            </w:r>
            <w:r w:rsidR="000A68EE">
              <w:rPr>
                <w:noProof/>
                <w:webHidden/>
              </w:rPr>
            </w:r>
            <w:r w:rsidR="000A68EE">
              <w:rPr>
                <w:noProof/>
                <w:webHidden/>
              </w:rPr>
              <w:fldChar w:fldCharType="separate"/>
            </w:r>
            <w:r w:rsidR="000A68EE">
              <w:rPr>
                <w:noProof/>
                <w:webHidden/>
              </w:rPr>
              <w:t>5</w:t>
            </w:r>
            <w:r w:rsidR="000A68EE">
              <w:rPr>
                <w:noProof/>
                <w:webHidden/>
              </w:rPr>
              <w:fldChar w:fldCharType="end"/>
            </w:r>
          </w:hyperlink>
        </w:p>
        <w:p w14:paraId="2745EB17" w14:textId="77777777" w:rsidR="000A68EE" w:rsidRDefault="00137D13">
          <w:pPr>
            <w:pStyle w:val="TOC1"/>
            <w:tabs>
              <w:tab w:val="left" w:pos="440"/>
              <w:tab w:val="right" w:leader="dot" w:pos="9016"/>
            </w:tabs>
            <w:rPr>
              <w:noProof/>
            </w:rPr>
          </w:pPr>
          <w:hyperlink w:anchor="_Toc120548615" w:history="1">
            <w:r w:rsidR="000A68EE" w:rsidRPr="00316C35">
              <w:rPr>
                <w:rStyle w:val="Hyperlink"/>
                <w:rFonts w:cs="Times New Roman"/>
                <w:noProof/>
              </w:rPr>
              <w:t>4</w:t>
            </w:r>
            <w:r w:rsidR="000A68EE">
              <w:rPr>
                <w:noProof/>
              </w:rPr>
              <w:tab/>
            </w:r>
            <w:r w:rsidR="000A68EE" w:rsidRPr="00316C35">
              <w:rPr>
                <w:rStyle w:val="Hyperlink"/>
                <w:rFonts w:cs="Times New Roman"/>
                <w:noProof/>
              </w:rPr>
              <w:t>Strategy</w:t>
            </w:r>
            <w:r w:rsidR="000A68EE">
              <w:rPr>
                <w:noProof/>
                <w:webHidden/>
              </w:rPr>
              <w:tab/>
            </w:r>
            <w:r w:rsidR="000A68EE">
              <w:rPr>
                <w:noProof/>
                <w:webHidden/>
              </w:rPr>
              <w:fldChar w:fldCharType="begin"/>
            </w:r>
            <w:r w:rsidR="000A68EE">
              <w:rPr>
                <w:noProof/>
                <w:webHidden/>
              </w:rPr>
              <w:instrText xml:space="preserve"> PAGEREF _Toc120548615 \h </w:instrText>
            </w:r>
            <w:r w:rsidR="000A68EE">
              <w:rPr>
                <w:noProof/>
                <w:webHidden/>
              </w:rPr>
            </w:r>
            <w:r w:rsidR="000A68EE">
              <w:rPr>
                <w:noProof/>
                <w:webHidden/>
              </w:rPr>
              <w:fldChar w:fldCharType="separate"/>
            </w:r>
            <w:r w:rsidR="000A68EE">
              <w:rPr>
                <w:noProof/>
                <w:webHidden/>
              </w:rPr>
              <w:t>6</w:t>
            </w:r>
            <w:r w:rsidR="000A68EE">
              <w:rPr>
                <w:noProof/>
                <w:webHidden/>
              </w:rPr>
              <w:fldChar w:fldCharType="end"/>
            </w:r>
          </w:hyperlink>
        </w:p>
        <w:p w14:paraId="405897B7" w14:textId="77777777" w:rsidR="000A68EE" w:rsidRDefault="00137D13">
          <w:pPr>
            <w:pStyle w:val="TOC1"/>
            <w:tabs>
              <w:tab w:val="left" w:pos="440"/>
              <w:tab w:val="right" w:leader="dot" w:pos="9016"/>
            </w:tabs>
            <w:rPr>
              <w:noProof/>
            </w:rPr>
          </w:pPr>
          <w:hyperlink w:anchor="_Toc120548616" w:history="1">
            <w:r w:rsidR="000A68EE" w:rsidRPr="00316C35">
              <w:rPr>
                <w:rStyle w:val="Hyperlink"/>
                <w:rFonts w:cs="Times New Roman"/>
                <w:noProof/>
              </w:rPr>
              <w:t>5</w:t>
            </w:r>
            <w:r w:rsidR="000A68EE">
              <w:rPr>
                <w:noProof/>
              </w:rPr>
              <w:tab/>
            </w:r>
            <w:r w:rsidR="000A68EE" w:rsidRPr="00316C35">
              <w:rPr>
                <w:rStyle w:val="Hyperlink"/>
                <w:rFonts w:cs="Times New Roman"/>
                <w:noProof/>
              </w:rPr>
              <w:t>Tactics</w:t>
            </w:r>
            <w:r w:rsidR="000A68EE">
              <w:rPr>
                <w:noProof/>
                <w:webHidden/>
              </w:rPr>
              <w:tab/>
            </w:r>
            <w:r w:rsidR="000A68EE">
              <w:rPr>
                <w:noProof/>
                <w:webHidden/>
              </w:rPr>
              <w:fldChar w:fldCharType="begin"/>
            </w:r>
            <w:r w:rsidR="000A68EE">
              <w:rPr>
                <w:noProof/>
                <w:webHidden/>
              </w:rPr>
              <w:instrText xml:space="preserve"> PAGEREF _Toc120548616 \h </w:instrText>
            </w:r>
            <w:r w:rsidR="000A68EE">
              <w:rPr>
                <w:noProof/>
                <w:webHidden/>
              </w:rPr>
            </w:r>
            <w:r w:rsidR="000A68EE">
              <w:rPr>
                <w:noProof/>
                <w:webHidden/>
              </w:rPr>
              <w:fldChar w:fldCharType="separate"/>
            </w:r>
            <w:r w:rsidR="000A68EE">
              <w:rPr>
                <w:noProof/>
                <w:webHidden/>
              </w:rPr>
              <w:t>6</w:t>
            </w:r>
            <w:r w:rsidR="000A68EE">
              <w:rPr>
                <w:noProof/>
                <w:webHidden/>
              </w:rPr>
              <w:fldChar w:fldCharType="end"/>
            </w:r>
          </w:hyperlink>
        </w:p>
        <w:p w14:paraId="21C11076" w14:textId="77777777" w:rsidR="000A68EE" w:rsidRDefault="00137D13">
          <w:pPr>
            <w:pStyle w:val="TOC2"/>
            <w:tabs>
              <w:tab w:val="left" w:pos="880"/>
              <w:tab w:val="right" w:leader="dot" w:pos="9016"/>
            </w:tabs>
            <w:rPr>
              <w:noProof/>
            </w:rPr>
          </w:pPr>
          <w:hyperlink w:anchor="_Toc120548617" w:history="1">
            <w:r w:rsidR="000A68EE" w:rsidRPr="00316C35">
              <w:rPr>
                <w:rStyle w:val="Hyperlink"/>
                <w:noProof/>
              </w:rPr>
              <w:t>5.1</w:t>
            </w:r>
            <w:r w:rsidR="000A68EE">
              <w:rPr>
                <w:noProof/>
              </w:rPr>
              <w:tab/>
            </w:r>
            <w:r w:rsidR="000A68EE" w:rsidRPr="00316C35">
              <w:rPr>
                <w:rStyle w:val="Hyperlink"/>
                <w:noProof/>
              </w:rPr>
              <w:t>Marketing mix</w:t>
            </w:r>
            <w:r w:rsidR="000A68EE">
              <w:rPr>
                <w:noProof/>
                <w:webHidden/>
              </w:rPr>
              <w:tab/>
            </w:r>
            <w:r w:rsidR="000A68EE">
              <w:rPr>
                <w:noProof/>
                <w:webHidden/>
              </w:rPr>
              <w:fldChar w:fldCharType="begin"/>
            </w:r>
            <w:r w:rsidR="000A68EE">
              <w:rPr>
                <w:noProof/>
                <w:webHidden/>
              </w:rPr>
              <w:instrText xml:space="preserve"> PAGEREF _Toc120548617 \h </w:instrText>
            </w:r>
            <w:r w:rsidR="000A68EE">
              <w:rPr>
                <w:noProof/>
                <w:webHidden/>
              </w:rPr>
            </w:r>
            <w:r w:rsidR="000A68EE">
              <w:rPr>
                <w:noProof/>
                <w:webHidden/>
              </w:rPr>
              <w:fldChar w:fldCharType="separate"/>
            </w:r>
            <w:r w:rsidR="000A68EE">
              <w:rPr>
                <w:noProof/>
                <w:webHidden/>
              </w:rPr>
              <w:t>6</w:t>
            </w:r>
            <w:r w:rsidR="000A68EE">
              <w:rPr>
                <w:noProof/>
                <w:webHidden/>
              </w:rPr>
              <w:fldChar w:fldCharType="end"/>
            </w:r>
          </w:hyperlink>
        </w:p>
        <w:p w14:paraId="06A15590" w14:textId="77777777" w:rsidR="000A68EE" w:rsidRDefault="00137D13">
          <w:pPr>
            <w:pStyle w:val="TOC1"/>
            <w:tabs>
              <w:tab w:val="left" w:pos="440"/>
              <w:tab w:val="right" w:leader="dot" w:pos="9016"/>
            </w:tabs>
            <w:rPr>
              <w:noProof/>
            </w:rPr>
          </w:pPr>
          <w:hyperlink w:anchor="_Toc120548618" w:history="1">
            <w:r w:rsidR="000A68EE" w:rsidRPr="00316C35">
              <w:rPr>
                <w:rStyle w:val="Hyperlink"/>
                <w:rFonts w:cs="Times New Roman"/>
                <w:noProof/>
              </w:rPr>
              <w:t>6</w:t>
            </w:r>
            <w:r w:rsidR="000A68EE">
              <w:rPr>
                <w:noProof/>
              </w:rPr>
              <w:tab/>
            </w:r>
            <w:r w:rsidR="000A68EE" w:rsidRPr="00316C35">
              <w:rPr>
                <w:rStyle w:val="Hyperlink"/>
                <w:rFonts w:cs="Times New Roman"/>
                <w:noProof/>
              </w:rPr>
              <w:t>Action</w:t>
            </w:r>
            <w:r w:rsidR="000A68EE">
              <w:rPr>
                <w:noProof/>
                <w:webHidden/>
              </w:rPr>
              <w:tab/>
            </w:r>
            <w:r w:rsidR="000A68EE">
              <w:rPr>
                <w:noProof/>
                <w:webHidden/>
              </w:rPr>
              <w:fldChar w:fldCharType="begin"/>
            </w:r>
            <w:r w:rsidR="000A68EE">
              <w:rPr>
                <w:noProof/>
                <w:webHidden/>
              </w:rPr>
              <w:instrText xml:space="preserve"> PAGEREF _Toc120548618 \h </w:instrText>
            </w:r>
            <w:r w:rsidR="000A68EE">
              <w:rPr>
                <w:noProof/>
                <w:webHidden/>
              </w:rPr>
            </w:r>
            <w:r w:rsidR="000A68EE">
              <w:rPr>
                <w:noProof/>
                <w:webHidden/>
              </w:rPr>
              <w:fldChar w:fldCharType="separate"/>
            </w:r>
            <w:r w:rsidR="000A68EE">
              <w:rPr>
                <w:noProof/>
                <w:webHidden/>
              </w:rPr>
              <w:t>7</w:t>
            </w:r>
            <w:r w:rsidR="000A68EE">
              <w:rPr>
                <w:noProof/>
                <w:webHidden/>
              </w:rPr>
              <w:fldChar w:fldCharType="end"/>
            </w:r>
          </w:hyperlink>
        </w:p>
        <w:p w14:paraId="765C2EDB" w14:textId="77777777" w:rsidR="000A68EE" w:rsidRDefault="00137D13">
          <w:pPr>
            <w:pStyle w:val="TOC1"/>
            <w:tabs>
              <w:tab w:val="left" w:pos="440"/>
              <w:tab w:val="right" w:leader="dot" w:pos="9016"/>
            </w:tabs>
            <w:rPr>
              <w:noProof/>
            </w:rPr>
          </w:pPr>
          <w:hyperlink w:anchor="_Toc120548619" w:history="1">
            <w:r w:rsidR="000A68EE" w:rsidRPr="00316C35">
              <w:rPr>
                <w:rStyle w:val="Hyperlink"/>
                <w:rFonts w:cs="Times New Roman"/>
                <w:noProof/>
              </w:rPr>
              <w:t>7</w:t>
            </w:r>
            <w:r w:rsidR="000A68EE">
              <w:rPr>
                <w:noProof/>
              </w:rPr>
              <w:tab/>
            </w:r>
            <w:r w:rsidR="000A68EE" w:rsidRPr="00316C35">
              <w:rPr>
                <w:rStyle w:val="Hyperlink"/>
                <w:rFonts w:cs="Times New Roman"/>
                <w:noProof/>
              </w:rPr>
              <w:t>Control</w:t>
            </w:r>
            <w:r w:rsidR="000A68EE">
              <w:rPr>
                <w:noProof/>
                <w:webHidden/>
              </w:rPr>
              <w:tab/>
            </w:r>
            <w:r w:rsidR="000A68EE">
              <w:rPr>
                <w:noProof/>
                <w:webHidden/>
              </w:rPr>
              <w:fldChar w:fldCharType="begin"/>
            </w:r>
            <w:r w:rsidR="000A68EE">
              <w:rPr>
                <w:noProof/>
                <w:webHidden/>
              </w:rPr>
              <w:instrText xml:space="preserve"> PAGEREF _Toc120548619 \h </w:instrText>
            </w:r>
            <w:r w:rsidR="000A68EE">
              <w:rPr>
                <w:noProof/>
                <w:webHidden/>
              </w:rPr>
            </w:r>
            <w:r w:rsidR="000A68EE">
              <w:rPr>
                <w:noProof/>
                <w:webHidden/>
              </w:rPr>
              <w:fldChar w:fldCharType="separate"/>
            </w:r>
            <w:r w:rsidR="000A68EE">
              <w:rPr>
                <w:noProof/>
                <w:webHidden/>
              </w:rPr>
              <w:t>8</w:t>
            </w:r>
            <w:r w:rsidR="000A68EE">
              <w:rPr>
                <w:noProof/>
                <w:webHidden/>
              </w:rPr>
              <w:fldChar w:fldCharType="end"/>
            </w:r>
          </w:hyperlink>
        </w:p>
        <w:p w14:paraId="497E7494" w14:textId="77777777" w:rsidR="000A68EE" w:rsidRDefault="00137D13">
          <w:pPr>
            <w:pStyle w:val="TOC1"/>
            <w:tabs>
              <w:tab w:val="left" w:pos="440"/>
              <w:tab w:val="right" w:leader="dot" w:pos="9016"/>
            </w:tabs>
            <w:rPr>
              <w:noProof/>
            </w:rPr>
          </w:pPr>
          <w:hyperlink w:anchor="_Toc120548620" w:history="1">
            <w:r w:rsidR="000A68EE" w:rsidRPr="00316C35">
              <w:rPr>
                <w:rStyle w:val="Hyperlink"/>
                <w:rFonts w:cs="Times New Roman"/>
                <w:noProof/>
              </w:rPr>
              <w:t>8</w:t>
            </w:r>
            <w:r w:rsidR="000A68EE">
              <w:rPr>
                <w:noProof/>
              </w:rPr>
              <w:tab/>
            </w:r>
            <w:r w:rsidR="000A68EE" w:rsidRPr="00316C35">
              <w:rPr>
                <w:rStyle w:val="Hyperlink"/>
                <w:rFonts w:cs="Times New Roman"/>
                <w:noProof/>
              </w:rPr>
              <w:t>Conclusion</w:t>
            </w:r>
            <w:r w:rsidR="000A68EE">
              <w:rPr>
                <w:noProof/>
                <w:webHidden/>
              </w:rPr>
              <w:tab/>
            </w:r>
            <w:r w:rsidR="000A68EE">
              <w:rPr>
                <w:noProof/>
                <w:webHidden/>
              </w:rPr>
              <w:fldChar w:fldCharType="begin"/>
            </w:r>
            <w:r w:rsidR="000A68EE">
              <w:rPr>
                <w:noProof/>
                <w:webHidden/>
              </w:rPr>
              <w:instrText xml:space="preserve"> PAGEREF _Toc120548620 \h </w:instrText>
            </w:r>
            <w:r w:rsidR="000A68EE">
              <w:rPr>
                <w:noProof/>
                <w:webHidden/>
              </w:rPr>
            </w:r>
            <w:r w:rsidR="000A68EE">
              <w:rPr>
                <w:noProof/>
                <w:webHidden/>
              </w:rPr>
              <w:fldChar w:fldCharType="separate"/>
            </w:r>
            <w:r w:rsidR="000A68EE">
              <w:rPr>
                <w:noProof/>
                <w:webHidden/>
              </w:rPr>
              <w:t>8</w:t>
            </w:r>
            <w:r w:rsidR="000A68EE">
              <w:rPr>
                <w:noProof/>
                <w:webHidden/>
              </w:rPr>
              <w:fldChar w:fldCharType="end"/>
            </w:r>
          </w:hyperlink>
        </w:p>
        <w:p w14:paraId="134B36B2" w14:textId="77777777" w:rsidR="000A68EE" w:rsidRDefault="00137D13">
          <w:pPr>
            <w:pStyle w:val="TOC1"/>
            <w:tabs>
              <w:tab w:val="left" w:pos="440"/>
              <w:tab w:val="right" w:leader="dot" w:pos="9016"/>
            </w:tabs>
            <w:rPr>
              <w:noProof/>
            </w:rPr>
          </w:pPr>
          <w:hyperlink w:anchor="_Toc120548621" w:history="1">
            <w:r w:rsidR="000A68EE" w:rsidRPr="00316C35">
              <w:rPr>
                <w:rStyle w:val="Hyperlink"/>
                <w:rFonts w:cs="Times New Roman"/>
                <w:noProof/>
              </w:rPr>
              <w:t>9</w:t>
            </w:r>
            <w:r w:rsidR="000A68EE">
              <w:rPr>
                <w:noProof/>
              </w:rPr>
              <w:tab/>
            </w:r>
            <w:r w:rsidR="000A68EE" w:rsidRPr="00316C35">
              <w:rPr>
                <w:rStyle w:val="Hyperlink"/>
                <w:rFonts w:cs="Times New Roman"/>
                <w:noProof/>
              </w:rPr>
              <w:t>References</w:t>
            </w:r>
            <w:r w:rsidR="000A68EE">
              <w:rPr>
                <w:noProof/>
                <w:webHidden/>
              </w:rPr>
              <w:tab/>
            </w:r>
            <w:r w:rsidR="000A68EE">
              <w:rPr>
                <w:noProof/>
                <w:webHidden/>
              </w:rPr>
              <w:fldChar w:fldCharType="begin"/>
            </w:r>
            <w:r w:rsidR="000A68EE">
              <w:rPr>
                <w:noProof/>
                <w:webHidden/>
              </w:rPr>
              <w:instrText xml:space="preserve"> PAGEREF _Toc120548621 \h </w:instrText>
            </w:r>
            <w:r w:rsidR="000A68EE">
              <w:rPr>
                <w:noProof/>
                <w:webHidden/>
              </w:rPr>
            </w:r>
            <w:r w:rsidR="000A68EE">
              <w:rPr>
                <w:noProof/>
                <w:webHidden/>
              </w:rPr>
              <w:fldChar w:fldCharType="separate"/>
            </w:r>
            <w:r w:rsidR="000A68EE">
              <w:rPr>
                <w:noProof/>
                <w:webHidden/>
              </w:rPr>
              <w:t>9</w:t>
            </w:r>
            <w:r w:rsidR="000A68EE">
              <w:rPr>
                <w:noProof/>
                <w:webHidden/>
              </w:rPr>
              <w:fldChar w:fldCharType="end"/>
            </w:r>
          </w:hyperlink>
        </w:p>
        <w:p w14:paraId="477E17D7" w14:textId="77777777" w:rsidR="000A68EE" w:rsidRDefault="00137D13">
          <w:pPr>
            <w:pStyle w:val="TOC1"/>
            <w:tabs>
              <w:tab w:val="left" w:pos="660"/>
              <w:tab w:val="right" w:leader="dot" w:pos="9016"/>
            </w:tabs>
            <w:rPr>
              <w:noProof/>
            </w:rPr>
          </w:pPr>
          <w:hyperlink w:anchor="_Toc120548622" w:history="1">
            <w:r w:rsidR="000A68EE" w:rsidRPr="00316C35">
              <w:rPr>
                <w:rStyle w:val="Hyperlink"/>
                <w:rFonts w:cs="Times New Roman"/>
                <w:noProof/>
              </w:rPr>
              <w:t>10</w:t>
            </w:r>
            <w:r w:rsidR="000A68EE">
              <w:rPr>
                <w:noProof/>
              </w:rPr>
              <w:tab/>
            </w:r>
            <w:r w:rsidR="000A68EE" w:rsidRPr="00316C35">
              <w:rPr>
                <w:rStyle w:val="Hyperlink"/>
                <w:rFonts w:cs="Times New Roman"/>
                <w:noProof/>
              </w:rPr>
              <w:t>Appendix: Presentation</w:t>
            </w:r>
            <w:r w:rsidR="000A68EE">
              <w:rPr>
                <w:noProof/>
                <w:webHidden/>
              </w:rPr>
              <w:tab/>
            </w:r>
            <w:r w:rsidR="000A68EE">
              <w:rPr>
                <w:noProof/>
                <w:webHidden/>
              </w:rPr>
              <w:fldChar w:fldCharType="begin"/>
            </w:r>
            <w:r w:rsidR="000A68EE">
              <w:rPr>
                <w:noProof/>
                <w:webHidden/>
              </w:rPr>
              <w:instrText xml:space="preserve"> PAGEREF _Toc120548622 \h </w:instrText>
            </w:r>
            <w:r w:rsidR="000A68EE">
              <w:rPr>
                <w:noProof/>
                <w:webHidden/>
              </w:rPr>
            </w:r>
            <w:r w:rsidR="000A68EE">
              <w:rPr>
                <w:noProof/>
                <w:webHidden/>
              </w:rPr>
              <w:fldChar w:fldCharType="separate"/>
            </w:r>
            <w:r w:rsidR="000A68EE">
              <w:rPr>
                <w:noProof/>
                <w:webHidden/>
              </w:rPr>
              <w:t>11</w:t>
            </w:r>
            <w:r w:rsidR="000A68EE">
              <w:rPr>
                <w:noProof/>
                <w:webHidden/>
              </w:rPr>
              <w:fldChar w:fldCharType="end"/>
            </w:r>
          </w:hyperlink>
        </w:p>
        <w:p w14:paraId="4B657064" w14:textId="77777777" w:rsidR="000A68EE" w:rsidRDefault="00137D13">
          <w:pPr>
            <w:pStyle w:val="TOC1"/>
            <w:tabs>
              <w:tab w:val="left" w:pos="660"/>
              <w:tab w:val="right" w:leader="dot" w:pos="9016"/>
            </w:tabs>
            <w:rPr>
              <w:noProof/>
            </w:rPr>
          </w:pPr>
          <w:hyperlink w:anchor="_Toc120548623" w:history="1">
            <w:r w:rsidR="000A68EE" w:rsidRPr="00316C35">
              <w:rPr>
                <w:rStyle w:val="Hyperlink"/>
                <w:rFonts w:cs="Times New Roman"/>
                <w:noProof/>
              </w:rPr>
              <w:t>11</w:t>
            </w:r>
            <w:r w:rsidR="000A68EE">
              <w:rPr>
                <w:noProof/>
              </w:rPr>
              <w:tab/>
            </w:r>
            <w:r w:rsidR="000A68EE" w:rsidRPr="00316C35">
              <w:rPr>
                <w:rStyle w:val="Hyperlink"/>
                <w:rFonts w:cs="Times New Roman"/>
                <w:noProof/>
              </w:rPr>
              <w:t>References</w:t>
            </w:r>
            <w:r w:rsidR="000A68EE">
              <w:rPr>
                <w:noProof/>
                <w:webHidden/>
              </w:rPr>
              <w:tab/>
            </w:r>
            <w:r w:rsidR="000A68EE">
              <w:rPr>
                <w:noProof/>
                <w:webHidden/>
              </w:rPr>
              <w:fldChar w:fldCharType="begin"/>
            </w:r>
            <w:r w:rsidR="000A68EE">
              <w:rPr>
                <w:noProof/>
                <w:webHidden/>
              </w:rPr>
              <w:instrText xml:space="preserve"> PAGEREF _Toc120548623 \h </w:instrText>
            </w:r>
            <w:r w:rsidR="000A68EE">
              <w:rPr>
                <w:noProof/>
                <w:webHidden/>
              </w:rPr>
            </w:r>
            <w:r w:rsidR="000A68EE">
              <w:rPr>
                <w:noProof/>
                <w:webHidden/>
              </w:rPr>
              <w:fldChar w:fldCharType="separate"/>
            </w:r>
            <w:r w:rsidR="000A68EE">
              <w:rPr>
                <w:noProof/>
                <w:webHidden/>
              </w:rPr>
              <w:t>20</w:t>
            </w:r>
            <w:r w:rsidR="000A68EE">
              <w:rPr>
                <w:noProof/>
                <w:webHidden/>
              </w:rPr>
              <w:fldChar w:fldCharType="end"/>
            </w:r>
          </w:hyperlink>
        </w:p>
        <w:p w14:paraId="0D958BA4" w14:textId="77777777" w:rsidR="000A68EE" w:rsidRDefault="000A68EE">
          <w:r>
            <w:rPr>
              <w:b/>
              <w:bCs/>
              <w:noProof/>
            </w:rPr>
            <w:fldChar w:fldCharType="end"/>
          </w:r>
        </w:p>
      </w:sdtContent>
    </w:sdt>
    <w:p w14:paraId="3D1AC7DA" w14:textId="77777777" w:rsidR="000A68EE" w:rsidRDefault="000A68EE">
      <w:pPr>
        <w:jc w:val="left"/>
      </w:pPr>
      <w:r>
        <w:br w:type="page"/>
      </w:r>
    </w:p>
    <w:p w14:paraId="4771D5A7" w14:textId="77777777" w:rsidR="000A68EE" w:rsidRDefault="000A68EE" w:rsidP="000A68EE"/>
    <w:p w14:paraId="751E513D" w14:textId="77777777" w:rsidR="000B215A" w:rsidRPr="00D60692" w:rsidRDefault="00137D13" w:rsidP="00935B7A">
      <w:pPr>
        <w:pStyle w:val="Heading1"/>
        <w:spacing w:line="360" w:lineRule="auto"/>
        <w:rPr>
          <w:rFonts w:cs="Times New Roman"/>
          <w:sz w:val="24"/>
          <w:szCs w:val="24"/>
        </w:rPr>
      </w:pPr>
      <w:bookmarkStart w:id="0" w:name="_Toc120548606"/>
      <w:r w:rsidRPr="00D60692">
        <w:rPr>
          <w:rFonts w:cs="Times New Roman"/>
          <w:sz w:val="24"/>
          <w:szCs w:val="24"/>
        </w:rPr>
        <w:t>Introduction</w:t>
      </w:r>
      <w:bookmarkEnd w:id="0"/>
    </w:p>
    <w:p w14:paraId="271F8EBE" w14:textId="77777777" w:rsidR="001E7336"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A marketing plan is an essential tool that is designed to attract new consumers; the aim of this marketing plan is to enable Marriott Hotel UK to increase its consumer base through proper micro and macro business analysis. This report </w:t>
      </w:r>
      <w:r w:rsidR="007413E7" w:rsidRPr="00D60692">
        <w:rPr>
          <w:rFonts w:eastAsia="Times New Roman" w:cs="Times New Roman"/>
          <w:color w:val="222222"/>
          <w:szCs w:val="24"/>
        </w:rPr>
        <w:t>highlights</w:t>
      </w:r>
      <w:r w:rsidRPr="00D60692">
        <w:rPr>
          <w:rFonts w:eastAsia="Times New Roman" w:cs="Times New Roman"/>
          <w:color w:val="222222"/>
          <w:szCs w:val="24"/>
        </w:rPr>
        <w:t xml:space="preserve"> the Situat</w:t>
      </w:r>
      <w:r w:rsidRPr="00D60692">
        <w:rPr>
          <w:rFonts w:eastAsia="Times New Roman" w:cs="Times New Roman"/>
          <w:color w:val="222222"/>
          <w:szCs w:val="24"/>
        </w:rPr>
        <w:t>ional analysis</w:t>
      </w:r>
      <w:r w:rsidR="007413E7" w:rsidRPr="00D60692">
        <w:rPr>
          <w:rFonts w:eastAsia="Times New Roman" w:cs="Times New Roman"/>
          <w:color w:val="222222"/>
          <w:szCs w:val="24"/>
        </w:rPr>
        <w:t>,</w:t>
      </w:r>
      <w:r w:rsidRPr="00D60692">
        <w:rPr>
          <w:rFonts w:eastAsia="Times New Roman" w:cs="Times New Roman"/>
          <w:color w:val="222222"/>
          <w:szCs w:val="24"/>
        </w:rPr>
        <w:t xml:space="preserve"> which includes the SWOT analysis, Segmentation and targeting of the consumers, </w:t>
      </w:r>
      <w:r w:rsidR="007413E7" w:rsidRPr="00D60692">
        <w:rPr>
          <w:rFonts w:eastAsia="Times New Roman" w:cs="Times New Roman"/>
          <w:color w:val="222222"/>
          <w:szCs w:val="24"/>
        </w:rPr>
        <w:t>Porter’s</w:t>
      </w:r>
      <w:r w:rsidRPr="00D60692">
        <w:rPr>
          <w:rFonts w:eastAsia="Times New Roman" w:cs="Times New Roman"/>
          <w:color w:val="222222"/>
          <w:szCs w:val="24"/>
        </w:rPr>
        <w:t xml:space="preserve"> five forces model</w:t>
      </w:r>
      <w:r w:rsidR="007413E7" w:rsidRPr="00D60692">
        <w:rPr>
          <w:rFonts w:eastAsia="Times New Roman" w:cs="Times New Roman"/>
          <w:color w:val="222222"/>
          <w:szCs w:val="24"/>
        </w:rPr>
        <w:t>,</w:t>
      </w:r>
      <w:r w:rsidRPr="00D60692">
        <w:rPr>
          <w:rFonts w:eastAsia="Times New Roman" w:cs="Times New Roman"/>
          <w:color w:val="222222"/>
          <w:szCs w:val="24"/>
        </w:rPr>
        <w:t xml:space="preserve"> and </w:t>
      </w:r>
      <w:r w:rsidR="007413E7" w:rsidRPr="00D60692">
        <w:rPr>
          <w:rFonts w:eastAsia="Times New Roman" w:cs="Times New Roman"/>
          <w:color w:val="222222"/>
          <w:szCs w:val="24"/>
        </w:rPr>
        <w:t>demonstrates</w:t>
      </w:r>
      <w:r w:rsidRPr="00D60692">
        <w:rPr>
          <w:rFonts w:eastAsia="Times New Roman" w:cs="Times New Roman"/>
          <w:color w:val="222222"/>
          <w:szCs w:val="24"/>
        </w:rPr>
        <w:t xml:space="preserve"> the B2B relationship of the Marriott hotel and the PESTLE analysis. Likewise</w:t>
      </w:r>
      <w:r w:rsidR="007413E7" w:rsidRPr="00D60692">
        <w:rPr>
          <w:rFonts w:eastAsia="Times New Roman" w:cs="Times New Roman"/>
          <w:color w:val="222222"/>
          <w:szCs w:val="24"/>
        </w:rPr>
        <w:t>,</w:t>
      </w:r>
      <w:r w:rsidRPr="00D60692">
        <w:rPr>
          <w:rFonts w:eastAsia="Times New Roman" w:cs="Times New Roman"/>
          <w:color w:val="222222"/>
          <w:szCs w:val="24"/>
        </w:rPr>
        <w:t xml:space="preserve"> it discusses the major goals or object</w:t>
      </w:r>
      <w:r w:rsidRPr="00D60692">
        <w:rPr>
          <w:rFonts w:eastAsia="Times New Roman" w:cs="Times New Roman"/>
          <w:color w:val="222222"/>
          <w:szCs w:val="24"/>
        </w:rPr>
        <w:t xml:space="preserve">ives and the strategy to achieve </w:t>
      </w:r>
      <w:r w:rsidR="007413E7" w:rsidRPr="00D60692">
        <w:rPr>
          <w:rFonts w:eastAsia="Times New Roman" w:cs="Times New Roman"/>
          <w:color w:val="222222"/>
          <w:szCs w:val="24"/>
        </w:rPr>
        <w:t>objectives</w:t>
      </w:r>
      <w:r w:rsidRPr="00D60692">
        <w:rPr>
          <w:rFonts w:eastAsia="Times New Roman" w:cs="Times New Roman"/>
          <w:color w:val="222222"/>
          <w:szCs w:val="24"/>
        </w:rPr>
        <w:t>,</w:t>
      </w:r>
      <w:r w:rsidR="007413E7" w:rsidRPr="00D60692">
        <w:rPr>
          <w:rFonts w:eastAsia="Times New Roman" w:cs="Times New Roman"/>
          <w:color w:val="222222"/>
          <w:szCs w:val="24"/>
        </w:rPr>
        <w:t xml:space="preserve"> along with that it </w:t>
      </w:r>
      <w:r w:rsidR="007A46D8" w:rsidRPr="00D60692">
        <w:rPr>
          <w:rFonts w:eastAsia="Times New Roman" w:cs="Times New Roman"/>
          <w:color w:val="222222"/>
          <w:szCs w:val="24"/>
        </w:rPr>
        <w:t>highlighting</w:t>
      </w:r>
      <w:r w:rsidR="007413E7" w:rsidRPr="00D60692">
        <w:rPr>
          <w:rFonts w:eastAsia="Times New Roman" w:cs="Times New Roman"/>
          <w:color w:val="222222"/>
          <w:szCs w:val="24"/>
        </w:rPr>
        <w:t xml:space="preserve"> the marketing mix for the Hotel and a detailed action plan, control and following with the conclusion of the marketing plan.</w:t>
      </w:r>
    </w:p>
    <w:p w14:paraId="00B3D2FD" w14:textId="77777777" w:rsidR="00251931" w:rsidRPr="00D60692" w:rsidRDefault="00137D13" w:rsidP="00935B7A">
      <w:pPr>
        <w:pStyle w:val="Heading1"/>
        <w:spacing w:line="360" w:lineRule="auto"/>
        <w:rPr>
          <w:rFonts w:cs="Times New Roman"/>
          <w:sz w:val="24"/>
          <w:szCs w:val="24"/>
        </w:rPr>
      </w:pPr>
      <w:bookmarkStart w:id="1" w:name="_Toc120548607"/>
      <w:r w:rsidRPr="00D60692">
        <w:rPr>
          <w:rFonts w:cs="Times New Roman"/>
          <w:sz w:val="24"/>
          <w:szCs w:val="24"/>
        </w:rPr>
        <w:t>Situation Analysis</w:t>
      </w:r>
      <w:bookmarkEnd w:id="1"/>
    </w:p>
    <w:p w14:paraId="0DB1DDB9" w14:textId="77777777" w:rsidR="00251931"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b/>
          <w:bCs/>
          <w:color w:val="222222"/>
          <w:szCs w:val="24"/>
        </w:rPr>
        <w:t>5 'C's</w:t>
      </w:r>
    </w:p>
    <w:p w14:paraId="7B93C351" w14:textId="77777777" w:rsidR="00251931" w:rsidRPr="00D60692" w:rsidRDefault="00137D13" w:rsidP="00935B7A">
      <w:pPr>
        <w:pStyle w:val="Heading2"/>
        <w:spacing w:line="360" w:lineRule="auto"/>
        <w:rPr>
          <w:u w:val="single"/>
        </w:rPr>
      </w:pPr>
      <w:bookmarkStart w:id="2" w:name="_Toc120548608"/>
      <w:r w:rsidRPr="00D60692">
        <w:rPr>
          <w:bCs/>
        </w:rPr>
        <w:t>Company:</w:t>
      </w:r>
      <w:r w:rsidRPr="00D60692">
        <w:t xml:space="preserve"> SWOT analysis</w:t>
      </w:r>
      <w:bookmarkEnd w:id="2"/>
      <w:r w:rsidRPr="00D60692">
        <w:t xml:space="preserve"> </w:t>
      </w:r>
    </w:p>
    <w:tbl>
      <w:tblPr>
        <w:tblStyle w:val="TableGrid"/>
        <w:tblW w:w="0" w:type="auto"/>
        <w:tblLook w:val="04A0" w:firstRow="1" w:lastRow="0" w:firstColumn="1" w:lastColumn="0" w:noHBand="0" w:noVBand="1"/>
      </w:tblPr>
      <w:tblGrid>
        <w:gridCol w:w="4506"/>
        <w:gridCol w:w="4510"/>
      </w:tblGrid>
      <w:tr w:rsidR="00CE4994" w14:paraId="096EF105" w14:textId="77777777" w:rsidTr="0061719D">
        <w:tc>
          <w:tcPr>
            <w:tcW w:w="4621" w:type="dxa"/>
          </w:tcPr>
          <w:p w14:paraId="6EB90035" w14:textId="77777777" w:rsidR="0061719D"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Strength</w:t>
            </w:r>
          </w:p>
          <w:p w14:paraId="4A49EA90" w14:textId="77777777" w:rsidR="00C5553A" w:rsidRPr="00D60692" w:rsidRDefault="00137D13" w:rsidP="00935B7A">
            <w:pPr>
              <w:pStyle w:val="ListParagraph"/>
              <w:numPr>
                <w:ilvl w:val="0"/>
                <w:numId w:val="8"/>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Global presence of the Hotel </w:t>
            </w:r>
          </w:p>
          <w:p w14:paraId="10B87327" w14:textId="77777777" w:rsidR="0068083B" w:rsidRPr="00D60692" w:rsidRDefault="00137D13" w:rsidP="00935B7A">
            <w:pPr>
              <w:pStyle w:val="ListParagraph"/>
              <w:numPr>
                <w:ilvl w:val="0"/>
                <w:numId w:val="8"/>
              </w:numPr>
              <w:spacing w:before="90" w:after="90" w:line="360" w:lineRule="auto"/>
              <w:rPr>
                <w:rFonts w:eastAsia="Times New Roman" w:cs="Times New Roman"/>
                <w:color w:val="222222"/>
                <w:szCs w:val="24"/>
              </w:rPr>
            </w:pPr>
            <w:r w:rsidRPr="00D60692">
              <w:rPr>
                <w:rFonts w:eastAsia="Times New Roman" w:cs="Times New Roman"/>
                <w:color w:val="222222"/>
                <w:szCs w:val="24"/>
              </w:rPr>
              <w:t>Present in 127 countries (</w:t>
            </w:r>
            <w:r w:rsidR="00A73B8E" w:rsidRPr="00D60692">
              <w:rPr>
                <w:rFonts w:eastAsia="Times New Roman" w:cs="Times New Roman"/>
                <w:color w:val="222222"/>
                <w:szCs w:val="24"/>
              </w:rPr>
              <w:t>Marriott, 2022</w:t>
            </w:r>
            <w:r w:rsidRPr="00D60692">
              <w:rPr>
                <w:rFonts w:eastAsia="Times New Roman" w:cs="Times New Roman"/>
                <w:color w:val="222222"/>
                <w:szCs w:val="24"/>
              </w:rPr>
              <w:t>)</w:t>
            </w:r>
          </w:p>
          <w:p w14:paraId="0F2654AC" w14:textId="77777777" w:rsidR="0068083B" w:rsidRPr="00D60692" w:rsidRDefault="00137D13" w:rsidP="00935B7A">
            <w:pPr>
              <w:pStyle w:val="ListParagraph"/>
              <w:numPr>
                <w:ilvl w:val="0"/>
                <w:numId w:val="8"/>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The largest hotel company in the industry have 30 brands and 81 hotels </w:t>
            </w:r>
          </w:p>
          <w:p w14:paraId="4C8AF21F" w14:textId="77777777" w:rsidR="0068083B" w:rsidRPr="00D60692" w:rsidRDefault="00137D13" w:rsidP="00935B7A">
            <w:pPr>
              <w:pStyle w:val="ListParagraph"/>
              <w:numPr>
                <w:ilvl w:val="0"/>
                <w:numId w:val="8"/>
              </w:numPr>
              <w:spacing w:before="90" w:after="90" w:line="360" w:lineRule="auto"/>
              <w:rPr>
                <w:rFonts w:eastAsia="Times New Roman" w:cs="Times New Roman"/>
                <w:color w:val="222222"/>
                <w:szCs w:val="24"/>
              </w:rPr>
            </w:pPr>
            <w:r w:rsidRPr="00D60692">
              <w:rPr>
                <w:rFonts w:eastAsia="Times New Roman" w:cs="Times New Roman"/>
                <w:color w:val="222222"/>
                <w:szCs w:val="24"/>
              </w:rPr>
              <w:t>It is among the top 10 Hotels in the world (</w:t>
            </w:r>
            <w:r w:rsidR="00A73B8E" w:rsidRPr="00D60692">
              <w:rPr>
                <w:rFonts w:cs="Times New Roman"/>
                <w:szCs w:val="24"/>
              </w:rPr>
              <w:t>Annual report, 2022</w:t>
            </w:r>
            <w:r w:rsidRPr="00D60692">
              <w:rPr>
                <w:rFonts w:eastAsia="Times New Roman" w:cs="Times New Roman"/>
                <w:color w:val="222222"/>
                <w:szCs w:val="24"/>
              </w:rPr>
              <w:t>)</w:t>
            </w:r>
          </w:p>
          <w:p w14:paraId="09776C7A" w14:textId="77777777" w:rsidR="0068083B" w:rsidRPr="00D60692" w:rsidRDefault="00137D13" w:rsidP="00935B7A">
            <w:pPr>
              <w:pStyle w:val="ListParagraph"/>
              <w:numPr>
                <w:ilvl w:val="0"/>
                <w:numId w:val="8"/>
              </w:numPr>
              <w:spacing w:before="90" w:after="90" w:line="360" w:lineRule="auto"/>
              <w:rPr>
                <w:rFonts w:eastAsia="Times New Roman" w:cs="Times New Roman"/>
                <w:color w:val="222222"/>
                <w:szCs w:val="24"/>
              </w:rPr>
            </w:pPr>
            <w:r w:rsidRPr="00D60692">
              <w:rPr>
                <w:rFonts w:eastAsia="Times New Roman" w:cs="Times New Roman"/>
                <w:color w:val="222222"/>
                <w:szCs w:val="24"/>
              </w:rPr>
              <w:t>Highlight innovative c</w:t>
            </w:r>
            <w:r w:rsidRPr="00D60692">
              <w:rPr>
                <w:rFonts w:eastAsia="Times New Roman" w:cs="Times New Roman"/>
                <w:color w:val="222222"/>
                <w:szCs w:val="24"/>
              </w:rPr>
              <w:t xml:space="preserve">ompany ranks as 21 as </w:t>
            </w:r>
            <w:r w:rsidR="00924C7C" w:rsidRPr="00D60692">
              <w:rPr>
                <w:rFonts w:eastAsia="Times New Roman" w:cs="Times New Roman"/>
                <w:color w:val="222222"/>
                <w:szCs w:val="24"/>
              </w:rPr>
              <w:t xml:space="preserve">an </w:t>
            </w:r>
            <w:r w:rsidRPr="00D60692">
              <w:rPr>
                <w:rFonts w:eastAsia="Times New Roman" w:cs="Times New Roman"/>
                <w:color w:val="222222"/>
                <w:szCs w:val="24"/>
              </w:rPr>
              <w:t>innovative company</w:t>
            </w:r>
          </w:p>
          <w:p w14:paraId="4589364C" w14:textId="77777777" w:rsidR="0061719D"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Opportunities</w:t>
            </w:r>
          </w:p>
          <w:p w14:paraId="3BF4E15E" w14:textId="77777777" w:rsidR="003C6A3F" w:rsidRPr="00D60692" w:rsidRDefault="00137D13" w:rsidP="00935B7A">
            <w:pPr>
              <w:pStyle w:val="ListParagraph"/>
              <w:numPr>
                <w:ilvl w:val="0"/>
                <w:numId w:val="10"/>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Millennials and Gen z </w:t>
            </w:r>
            <w:r w:rsidR="00340BA7" w:rsidRPr="00D60692">
              <w:rPr>
                <w:rFonts w:eastAsia="Times New Roman" w:cs="Times New Roman"/>
                <w:color w:val="222222"/>
                <w:szCs w:val="24"/>
              </w:rPr>
              <w:t xml:space="preserve">are new markets </w:t>
            </w:r>
          </w:p>
          <w:p w14:paraId="3C76B23C" w14:textId="77777777" w:rsidR="00340BA7" w:rsidRPr="00D60692" w:rsidRDefault="00137D13" w:rsidP="00935B7A">
            <w:pPr>
              <w:pStyle w:val="ListParagraph"/>
              <w:numPr>
                <w:ilvl w:val="0"/>
                <w:numId w:val="10"/>
              </w:numPr>
              <w:spacing w:before="90" w:after="90" w:line="360" w:lineRule="auto"/>
              <w:rPr>
                <w:rFonts w:eastAsia="Times New Roman" w:cs="Times New Roman"/>
                <w:color w:val="222222"/>
                <w:szCs w:val="24"/>
              </w:rPr>
            </w:pPr>
            <w:r w:rsidRPr="00D60692">
              <w:rPr>
                <w:rFonts w:eastAsia="Times New Roman" w:cs="Times New Roman"/>
                <w:color w:val="222222"/>
                <w:szCs w:val="24"/>
              </w:rPr>
              <w:t>Emerging economies</w:t>
            </w:r>
          </w:p>
          <w:p w14:paraId="30A06E88" w14:textId="77777777" w:rsidR="00340BA7" w:rsidRPr="00D60692" w:rsidRDefault="00137D13" w:rsidP="00935B7A">
            <w:pPr>
              <w:pStyle w:val="ListParagraph"/>
              <w:numPr>
                <w:ilvl w:val="0"/>
                <w:numId w:val="10"/>
              </w:numPr>
              <w:spacing w:before="90" w:after="90" w:line="360" w:lineRule="auto"/>
              <w:rPr>
                <w:rFonts w:eastAsia="Times New Roman" w:cs="Times New Roman"/>
                <w:b/>
                <w:bCs/>
                <w:color w:val="222222"/>
                <w:szCs w:val="24"/>
                <w:u w:val="single"/>
              </w:rPr>
            </w:pPr>
            <w:r w:rsidRPr="00D60692">
              <w:rPr>
                <w:rFonts w:eastAsia="Times New Roman" w:cs="Times New Roman"/>
                <w:color w:val="222222"/>
                <w:szCs w:val="24"/>
              </w:rPr>
              <w:t>Use of digital platforms</w:t>
            </w:r>
            <w:r w:rsidRPr="00D60692">
              <w:rPr>
                <w:rFonts w:eastAsia="Times New Roman" w:cs="Times New Roman"/>
                <w:b/>
                <w:bCs/>
                <w:color w:val="222222"/>
                <w:szCs w:val="24"/>
                <w:u w:val="single"/>
              </w:rPr>
              <w:t xml:space="preserve"> </w:t>
            </w:r>
          </w:p>
          <w:p w14:paraId="15BD1CDE" w14:textId="77777777" w:rsidR="00340BA7" w:rsidRPr="00D60692" w:rsidRDefault="00137D13" w:rsidP="00935B7A">
            <w:pPr>
              <w:pStyle w:val="ListParagraph"/>
              <w:numPr>
                <w:ilvl w:val="0"/>
                <w:numId w:val="10"/>
              </w:numPr>
              <w:spacing w:before="90" w:after="90" w:line="360" w:lineRule="auto"/>
              <w:rPr>
                <w:rFonts w:eastAsia="Times New Roman" w:cs="Times New Roman"/>
                <w:color w:val="222222"/>
                <w:szCs w:val="24"/>
              </w:rPr>
            </w:pPr>
            <w:r w:rsidRPr="00D60692">
              <w:rPr>
                <w:rFonts w:eastAsia="Times New Roman" w:cs="Times New Roman"/>
                <w:color w:val="222222"/>
                <w:szCs w:val="24"/>
              </w:rPr>
              <w:t>Increase alliances</w:t>
            </w:r>
          </w:p>
        </w:tc>
        <w:tc>
          <w:tcPr>
            <w:tcW w:w="4621" w:type="dxa"/>
          </w:tcPr>
          <w:p w14:paraId="130932BD" w14:textId="77777777" w:rsidR="0061719D"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Weaknesses</w:t>
            </w:r>
          </w:p>
          <w:p w14:paraId="62EC3814" w14:textId="77777777" w:rsidR="0068083B" w:rsidRPr="00D60692" w:rsidRDefault="00137D13" w:rsidP="00935B7A">
            <w:pPr>
              <w:pStyle w:val="ListParagraph"/>
              <w:numPr>
                <w:ilvl w:val="0"/>
                <w:numId w:val="9"/>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Fails to protect consumers’ data as in 2018 Starwood was hacked </w:t>
            </w:r>
          </w:p>
          <w:p w14:paraId="1B3032AE" w14:textId="77777777" w:rsidR="0068083B" w:rsidRPr="00D60692" w:rsidRDefault="00137D13" w:rsidP="00935B7A">
            <w:pPr>
              <w:pStyle w:val="ListParagraph"/>
              <w:numPr>
                <w:ilvl w:val="0"/>
                <w:numId w:val="9"/>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It has positioned as </w:t>
            </w:r>
            <w:r w:rsidR="00340BA7" w:rsidRPr="00D60692">
              <w:rPr>
                <w:rFonts w:eastAsia="Times New Roman" w:cs="Times New Roman"/>
                <w:color w:val="222222"/>
                <w:szCs w:val="24"/>
              </w:rPr>
              <w:t xml:space="preserve">a </w:t>
            </w:r>
            <w:r w:rsidRPr="00D60692">
              <w:rPr>
                <w:rFonts w:eastAsia="Times New Roman" w:cs="Times New Roman"/>
                <w:color w:val="222222"/>
                <w:szCs w:val="24"/>
              </w:rPr>
              <w:t>family-focused business do not consider millennials</w:t>
            </w:r>
          </w:p>
          <w:p w14:paraId="231507C4" w14:textId="77777777" w:rsidR="003C6A3F" w:rsidRPr="00D60692" w:rsidRDefault="00137D13" w:rsidP="00935B7A">
            <w:pPr>
              <w:pStyle w:val="ListParagraph"/>
              <w:numPr>
                <w:ilvl w:val="0"/>
                <w:numId w:val="9"/>
              </w:numPr>
              <w:spacing w:before="90" w:after="90" w:line="360" w:lineRule="auto"/>
              <w:rPr>
                <w:rFonts w:eastAsia="Times New Roman" w:cs="Times New Roman"/>
                <w:color w:val="222222"/>
                <w:szCs w:val="24"/>
              </w:rPr>
            </w:pPr>
            <w:r w:rsidRPr="00D60692">
              <w:rPr>
                <w:rFonts w:eastAsia="Times New Roman" w:cs="Times New Roman"/>
                <w:color w:val="222222"/>
                <w:szCs w:val="24"/>
              </w:rPr>
              <w:t>Many negative scandals</w:t>
            </w:r>
            <w:r w:rsidR="00340BA7" w:rsidRPr="00D60692">
              <w:rPr>
                <w:rFonts w:eastAsia="Times New Roman" w:cs="Times New Roman"/>
                <w:color w:val="222222"/>
                <w:szCs w:val="24"/>
              </w:rPr>
              <w:t>,</w:t>
            </w:r>
            <w:r w:rsidRPr="00D60692">
              <w:rPr>
                <w:rFonts w:eastAsia="Times New Roman" w:cs="Times New Roman"/>
                <w:color w:val="222222"/>
                <w:szCs w:val="24"/>
              </w:rPr>
              <w:t xml:space="preserve"> i.e., 2017 </w:t>
            </w:r>
            <w:r w:rsidR="00340BA7" w:rsidRPr="00D60692">
              <w:rPr>
                <w:rFonts w:eastAsia="Times New Roman" w:cs="Times New Roman"/>
                <w:color w:val="222222"/>
                <w:szCs w:val="24"/>
              </w:rPr>
              <w:t>rescue-only</w:t>
            </w:r>
            <w:r w:rsidRPr="00D60692">
              <w:rPr>
                <w:rFonts w:eastAsia="Times New Roman" w:cs="Times New Roman"/>
                <w:color w:val="222222"/>
                <w:szCs w:val="24"/>
              </w:rPr>
              <w:t xml:space="preserve"> guests</w:t>
            </w:r>
            <w:r w:rsidR="00661CDA" w:rsidRPr="00D60692">
              <w:rPr>
                <w:rFonts w:eastAsia="Times New Roman" w:cs="Times New Roman"/>
                <w:color w:val="222222"/>
                <w:szCs w:val="24"/>
              </w:rPr>
              <w:t xml:space="preserve"> (</w:t>
            </w:r>
            <w:r w:rsidR="00661CDA" w:rsidRPr="00D60692">
              <w:rPr>
                <w:rFonts w:cs="Times New Roman"/>
                <w:color w:val="222222"/>
                <w:szCs w:val="24"/>
                <w:shd w:val="clear" w:color="auto" w:fill="FFFFFF"/>
              </w:rPr>
              <w:t>Lewis, 2022)</w:t>
            </w:r>
          </w:p>
          <w:p w14:paraId="78D7B9C6" w14:textId="77777777" w:rsidR="0061719D"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Threats</w:t>
            </w:r>
          </w:p>
          <w:p w14:paraId="06FEDD64" w14:textId="77777777" w:rsidR="00340BA7" w:rsidRPr="00D60692" w:rsidRDefault="00137D13" w:rsidP="00935B7A">
            <w:pPr>
              <w:pStyle w:val="ListParagraph"/>
              <w:numPr>
                <w:ilvl w:val="0"/>
                <w:numId w:val="11"/>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Competition in the industry, i.e., Hilton and Novotel </w:t>
            </w:r>
            <w:r w:rsidR="00661CDA" w:rsidRPr="00D60692">
              <w:rPr>
                <w:rFonts w:eastAsia="Times New Roman" w:cs="Times New Roman"/>
                <w:color w:val="222222"/>
                <w:szCs w:val="24"/>
              </w:rPr>
              <w:t xml:space="preserve"> (</w:t>
            </w:r>
            <w:r w:rsidR="00661CDA" w:rsidRPr="00D60692">
              <w:rPr>
                <w:rFonts w:cs="Times New Roman"/>
                <w:color w:val="222222"/>
                <w:szCs w:val="24"/>
                <w:shd w:val="clear" w:color="auto" w:fill="FFFFFF"/>
              </w:rPr>
              <w:t>Neirotti et al., 20116)</w:t>
            </w:r>
          </w:p>
          <w:p w14:paraId="7A7FED90" w14:textId="77777777" w:rsidR="00340BA7" w:rsidRPr="00D60692" w:rsidRDefault="00137D13" w:rsidP="00935B7A">
            <w:pPr>
              <w:pStyle w:val="ListParagraph"/>
              <w:numPr>
                <w:ilvl w:val="0"/>
                <w:numId w:val="11"/>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Impact of recession on consumers </w:t>
            </w:r>
          </w:p>
          <w:p w14:paraId="18C99BE9" w14:textId="77777777" w:rsidR="00340BA7" w:rsidRPr="00D60692" w:rsidRDefault="00137D13" w:rsidP="00935B7A">
            <w:pPr>
              <w:pStyle w:val="ListParagraph"/>
              <w:numPr>
                <w:ilvl w:val="0"/>
                <w:numId w:val="11"/>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Changing </w:t>
            </w:r>
            <w:r w:rsidR="00661CDA" w:rsidRPr="00D60692">
              <w:rPr>
                <w:rFonts w:eastAsia="Times New Roman" w:cs="Times New Roman"/>
                <w:color w:val="222222"/>
                <w:szCs w:val="24"/>
              </w:rPr>
              <w:t>consumer</w:t>
            </w:r>
            <w:r w:rsidRPr="00D60692">
              <w:rPr>
                <w:rFonts w:eastAsia="Times New Roman" w:cs="Times New Roman"/>
                <w:color w:val="222222"/>
                <w:szCs w:val="24"/>
              </w:rPr>
              <w:t xml:space="preserve"> preferences </w:t>
            </w:r>
          </w:p>
        </w:tc>
      </w:tr>
    </w:tbl>
    <w:p w14:paraId="00210936" w14:textId="77777777" w:rsidR="0061719D" w:rsidRPr="00D60692" w:rsidRDefault="0061719D" w:rsidP="00935B7A">
      <w:pPr>
        <w:shd w:val="clear" w:color="auto" w:fill="FFFFFF"/>
        <w:spacing w:before="90" w:after="90" w:line="360" w:lineRule="auto"/>
        <w:rPr>
          <w:rFonts w:eastAsia="Times New Roman" w:cs="Times New Roman"/>
          <w:color w:val="222222"/>
          <w:szCs w:val="24"/>
        </w:rPr>
      </w:pPr>
    </w:p>
    <w:p w14:paraId="0E6B1F88" w14:textId="77777777" w:rsidR="00251931" w:rsidRPr="00D60692" w:rsidRDefault="00137D13" w:rsidP="00935B7A">
      <w:pPr>
        <w:pStyle w:val="Heading2"/>
        <w:spacing w:line="360" w:lineRule="auto"/>
      </w:pPr>
      <w:bookmarkStart w:id="3" w:name="_Toc120548609"/>
      <w:r w:rsidRPr="00D60692">
        <w:rPr>
          <w:bCs/>
        </w:rPr>
        <w:lastRenderedPageBreak/>
        <w:t>Customers:</w:t>
      </w:r>
      <w:r w:rsidRPr="00D60692">
        <w:t xml:space="preserve"> Segmentation and Targeting/ Customer profiles.'</w:t>
      </w:r>
      <w:bookmarkEnd w:id="3"/>
    </w:p>
    <w:tbl>
      <w:tblPr>
        <w:tblStyle w:val="TableGrid"/>
        <w:tblW w:w="0" w:type="auto"/>
        <w:tblLook w:val="04A0" w:firstRow="1" w:lastRow="0" w:firstColumn="1" w:lastColumn="0" w:noHBand="0" w:noVBand="1"/>
      </w:tblPr>
      <w:tblGrid>
        <w:gridCol w:w="3003"/>
        <w:gridCol w:w="3029"/>
        <w:gridCol w:w="2984"/>
      </w:tblGrid>
      <w:tr w:rsidR="00CE4994" w14:paraId="166B0FBC" w14:textId="77777777" w:rsidTr="00924C7C">
        <w:tc>
          <w:tcPr>
            <w:tcW w:w="3080" w:type="dxa"/>
          </w:tcPr>
          <w:p w14:paraId="3EA55FC0" w14:textId="77777777" w:rsidR="00924C7C"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Segmentation</w:t>
            </w:r>
          </w:p>
          <w:p w14:paraId="69572B8F" w14:textId="77777777" w:rsidR="00B005DB" w:rsidRPr="00D60692" w:rsidRDefault="00137D13" w:rsidP="00935B7A">
            <w:pPr>
              <w:pStyle w:val="ListParagraph"/>
              <w:numPr>
                <w:ilvl w:val="0"/>
                <w:numId w:val="12"/>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Luxury Hotels, Upper scale hotels, Upper middle scale hotels and upscale Hotel </w:t>
            </w:r>
          </w:p>
          <w:p w14:paraId="502F050F" w14:textId="77777777" w:rsidR="00B005DB" w:rsidRPr="00D60692" w:rsidRDefault="00137D13" w:rsidP="00935B7A">
            <w:pPr>
              <w:pStyle w:val="ListParagraph"/>
              <w:numPr>
                <w:ilvl w:val="0"/>
                <w:numId w:val="12"/>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72 countries, i.e., Ritz-Carlton and JW Marriott </w:t>
            </w:r>
          </w:p>
          <w:p w14:paraId="36E1F0CF" w14:textId="77777777" w:rsidR="00B005DB" w:rsidRPr="00D60692" w:rsidRDefault="00137D13" w:rsidP="00935B7A">
            <w:pPr>
              <w:pStyle w:val="ListParagraph"/>
              <w:numPr>
                <w:ilvl w:val="0"/>
                <w:numId w:val="12"/>
              </w:num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High-income people, businessmen and travellers </w:t>
            </w:r>
          </w:p>
          <w:p w14:paraId="14DFFF4E" w14:textId="77777777" w:rsidR="00B005DB" w:rsidRPr="00D60692" w:rsidRDefault="00137D13" w:rsidP="00935B7A">
            <w:pPr>
              <w:pStyle w:val="ListParagraph"/>
              <w:numPr>
                <w:ilvl w:val="0"/>
                <w:numId w:val="12"/>
              </w:numPr>
              <w:spacing w:before="90" w:after="90" w:line="360" w:lineRule="auto"/>
              <w:rPr>
                <w:rFonts w:eastAsia="Times New Roman" w:cs="Times New Roman"/>
                <w:color w:val="222222"/>
                <w:szCs w:val="24"/>
              </w:rPr>
            </w:pPr>
            <w:r w:rsidRPr="00D60692">
              <w:rPr>
                <w:rFonts w:eastAsia="Times New Roman" w:cs="Times New Roman"/>
                <w:color w:val="222222"/>
                <w:szCs w:val="24"/>
              </w:rPr>
              <w:t>Consumers prefer luxury</w:t>
            </w:r>
          </w:p>
        </w:tc>
        <w:tc>
          <w:tcPr>
            <w:tcW w:w="3081" w:type="dxa"/>
          </w:tcPr>
          <w:p w14:paraId="70521F76" w14:textId="77777777" w:rsidR="00924C7C"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Targeting</w:t>
            </w:r>
          </w:p>
          <w:p w14:paraId="198DE0B0" w14:textId="77777777" w:rsidR="00FB6229" w:rsidRPr="00D60692" w:rsidRDefault="00137D13" w:rsidP="00935B7A">
            <w:pPr>
              <w:pStyle w:val="ListParagraph"/>
              <w:numPr>
                <w:ilvl w:val="0"/>
                <w:numId w:val="13"/>
              </w:numPr>
              <w:spacing w:before="90" w:after="90" w:line="360" w:lineRule="auto"/>
              <w:rPr>
                <w:rFonts w:eastAsia="Times New Roman" w:cs="Times New Roman"/>
                <w:b/>
                <w:bCs/>
                <w:color w:val="222222"/>
                <w:szCs w:val="24"/>
                <w:u w:val="single"/>
              </w:rPr>
            </w:pPr>
            <w:r w:rsidRPr="00D60692">
              <w:rPr>
                <w:rFonts w:eastAsia="Times New Roman" w:cs="Times New Roman"/>
                <w:color w:val="222222"/>
                <w:szCs w:val="24"/>
              </w:rPr>
              <w:t xml:space="preserve">The consumers who prefer luxury trips and </w:t>
            </w:r>
            <w:r w:rsidRPr="00D60692">
              <w:rPr>
                <w:rFonts w:eastAsia="Times New Roman" w:cs="Times New Roman"/>
                <w:color w:val="222222"/>
                <w:szCs w:val="24"/>
              </w:rPr>
              <w:t>stay at hotels</w:t>
            </w:r>
          </w:p>
          <w:p w14:paraId="72F18C49" w14:textId="77777777" w:rsidR="00FB6229" w:rsidRPr="00D60692" w:rsidRDefault="00137D13" w:rsidP="00935B7A">
            <w:pPr>
              <w:pStyle w:val="ListParagraph"/>
              <w:numPr>
                <w:ilvl w:val="0"/>
                <w:numId w:val="13"/>
              </w:numPr>
              <w:spacing w:before="90" w:after="90" w:line="360" w:lineRule="auto"/>
              <w:rPr>
                <w:rFonts w:eastAsia="Times New Roman" w:cs="Times New Roman"/>
                <w:b/>
                <w:bCs/>
                <w:color w:val="222222"/>
                <w:szCs w:val="24"/>
                <w:u w:val="single"/>
              </w:rPr>
            </w:pPr>
            <w:r w:rsidRPr="00D60692">
              <w:rPr>
                <w:rFonts w:eastAsia="Times New Roman" w:cs="Times New Roman"/>
                <w:color w:val="222222"/>
                <w:szCs w:val="24"/>
              </w:rPr>
              <w:t xml:space="preserve">Businessmen who prefer to have luxury accommodation and need other entertainment services. High-income people who invest in getting good experience </w:t>
            </w:r>
          </w:p>
        </w:tc>
        <w:tc>
          <w:tcPr>
            <w:tcW w:w="3081" w:type="dxa"/>
          </w:tcPr>
          <w:p w14:paraId="379FD03F" w14:textId="77777777" w:rsidR="00924C7C" w:rsidRPr="00D60692" w:rsidRDefault="00137D13" w:rsidP="00935B7A">
            <w:pPr>
              <w:spacing w:before="90" w:after="90" w:line="360" w:lineRule="auto"/>
              <w:jc w:val="center"/>
              <w:rPr>
                <w:rFonts w:eastAsia="Times New Roman" w:cs="Times New Roman"/>
                <w:b/>
                <w:bCs/>
                <w:color w:val="222222"/>
                <w:szCs w:val="24"/>
                <w:u w:val="single"/>
              </w:rPr>
            </w:pPr>
            <w:r w:rsidRPr="00D60692">
              <w:rPr>
                <w:rFonts w:eastAsia="Times New Roman" w:cs="Times New Roman"/>
                <w:b/>
                <w:bCs/>
                <w:color w:val="222222"/>
                <w:szCs w:val="24"/>
                <w:u w:val="single"/>
              </w:rPr>
              <w:t>Positioning</w:t>
            </w:r>
          </w:p>
          <w:p w14:paraId="0904C0F4" w14:textId="77777777" w:rsidR="00305D64" w:rsidRPr="00D60692" w:rsidRDefault="00137D13" w:rsidP="00935B7A">
            <w:pPr>
              <w:pStyle w:val="ListParagraph"/>
              <w:numPr>
                <w:ilvl w:val="0"/>
                <w:numId w:val="14"/>
              </w:numPr>
              <w:spacing w:before="90" w:after="90" w:line="360" w:lineRule="auto"/>
              <w:rPr>
                <w:rFonts w:eastAsia="Times New Roman" w:cs="Times New Roman"/>
                <w:b/>
                <w:bCs/>
                <w:color w:val="222222"/>
                <w:szCs w:val="24"/>
                <w:u w:val="single"/>
              </w:rPr>
            </w:pPr>
            <w:r w:rsidRPr="00D60692">
              <w:rPr>
                <w:rFonts w:eastAsia="Times New Roman" w:cs="Times New Roman"/>
                <w:color w:val="222222"/>
                <w:szCs w:val="24"/>
              </w:rPr>
              <w:t xml:space="preserve">Marriott Hotel UK </w:t>
            </w:r>
            <w:r w:rsidR="00B4389E" w:rsidRPr="00D60692">
              <w:rPr>
                <w:rFonts w:eastAsia="Times New Roman" w:cs="Times New Roman"/>
                <w:color w:val="222222"/>
                <w:szCs w:val="24"/>
              </w:rPr>
              <w:t>has positioned</w:t>
            </w:r>
            <w:r w:rsidRPr="00D60692">
              <w:rPr>
                <w:rFonts w:eastAsia="Times New Roman" w:cs="Times New Roman"/>
                <w:color w:val="222222"/>
                <w:szCs w:val="24"/>
              </w:rPr>
              <w:t xml:space="preserve"> itself as </w:t>
            </w:r>
            <w:r w:rsidR="00B4389E" w:rsidRPr="00D60692">
              <w:rPr>
                <w:rFonts w:eastAsia="Times New Roman" w:cs="Times New Roman"/>
                <w:color w:val="222222"/>
                <w:szCs w:val="24"/>
              </w:rPr>
              <w:t xml:space="preserve">a </w:t>
            </w:r>
            <w:r w:rsidRPr="00D60692">
              <w:rPr>
                <w:rFonts w:eastAsia="Times New Roman" w:cs="Times New Roman"/>
                <w:color w:val="222222"/>
                <w:szCs w:val="24"/>
              </w:rPr>
              <w:t xml:space="preserve">luxury hotel that </w:t>
            </w:r>
            <w:r w:rsidR="00B4389E" w:rsidRPr="00D60692">
              <w:rPr>
                <w:rFonts w:eastAsia="Times New Roman" w:cs="Times New Roman"/>
                <w:color w:val="222222"/>
                <w:szCs w:val="24"/>
              </w:rPr>
              <w:t>provides quality</w:t>
            </w:r>
            <w:r w:rsidRPr="00D60692">
              <w:rPr>
                <w:rFonts w:eastAsia="Times New Roman" w:cs="Times New Roman"/>
                <w:color w:val="222222"/>
                <w:szCs w:val="24"/>
              </w:rPr>
              <w:t xml:space="preserve"> </w:t>
            </w:r>
            <w:r w:rsidRPr="00D60692">
              <w:rPr>
                <w:rFonts w:eastAsia="Times New Roman" w:cs="Times New Roman"/>
                <w:color w:val="222222"/>
                <w:szCs w:val="24"/>
              </w:rPr>
              <w:t xml:space="preserve">services. </w:t>
            </w:r>
          </w:p>
        </w:tc>
      </w:tr>
    </w:tbl>
    <w:p w14:paraId="24475087" w14:textId="77777777" w:rsidR="00924C7C" w:rsidRPr="00D60692" w:rsidRDefault="00924C7C" w:rsidP="00935B7A">
      <w:pPr>
        <w:shd w:val="clear" w:color="auto" w:fill="FFFFFF"/>
        <w:spacing w:before="90" w:after="90" w:line="360" w:lineRule="auto"/>
        <w:rPr>
          <w:rFonts w:eastAsia="Times New Roman" w:cs="Times New Roman"/>
          <w:color w:val="222222"/>
          <w:szCs w:val="24"/>
        </w:rPr>
      </w:pPr>
    </w:p>
    <w:p w14:paraId="5EE90B7B" w14:textId="77777777" w:rsidR="009A3F37" w:rsidRPr="00D60692" w:rsidRDefault="00137D13" w:rsidP="00935B7A">
      <w:pPr>
        <w:pStyle w:val="Heading2"/>
        <w:spacing w:line="360" w:lineRule="auto"/>
      </w:pPr>
      <w:bookmarkStart w:id="4" w:name="_Toc120548610"/>
      <w:r w:rsidRPr="00D60692">
        <w:rPr>
          <w:bCs/>
        </w:rPr>
        <w:t>-</w:t>
      </w:r>
      <w:r w:rsidR="00251931" w:rsidRPr="00D60692">
        <w:rPr>
          <w:bCs/>
        </w:rPr>
        <w:t>Competitors:</w:t>
      </w:r>
      <w:r w:rsidR="00251931" w:rsidRPr="00D60692">
        <w:t xml:space="preserve"> Porter's five forces</w:t>
      </w:r>
      <w:bookmarkEnd w:id="4"/>
      <w:r w:rsidR="00251931" w:rsidRPr="00D60692">
        <w:t xml:space="preserve"> </w:t>
      </w:r>
    </w:p>
    <w:tbl>
      <w:tblPr>
        <w:tblStyle w:val="TableGrid"/>
        <w:tblW w:w="0" w:type="auto"/>
        <w:tblLook w:val="04A0" w:firstRow="1" w:lastRow="0" w:firstColumn="1" w:lastColumn="0" w:noHBand="0" w:noVBand="1"/>
      </w:tblPr>
      <w:tblGrid>
        <w:gridCol w:w="4512"/>
        <w:gridCol w:w="4504"/>
      </w:tblGrid>
      <w:tr w:rsidR="00CE4994" w14:paraId="75C34F46" w14:textId="77777777" w:rsidTr="009A3F37">
        <w:tc>
          <w:tcPr>
            <w:tcW w:w="4621" w:type="dxa"/>
          </w:tcPr>
          <w:p w14:paraId="2D6A4F9E"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Factors </w:t>
            </w:r>
          </w:p>
        </w:tc>
        <w:tc>
          <w:tcPr>
            <w:tcW w:w="4621" w:type="dxa"/>
          </w:tcPr>
          <w:p w14:paraId="627D2362"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Impact </w:t>
            </w:r>
          </w:p>
        </w:tc>
      </w:tr>
      <w:tr w:rsidR="00CE4994" w14:paraId="237ECDF5" w14:textId="77777777" w:rsidTr="009A3F37">
        <w:tc>
          <w:tcPr>
            <w:tcW w:w="4621" w:type="dxa"/>
          </w:tcPr>
          <w:p w14:paraId="60C5271D" w14:textId="77777777" w:rsidR="00F929C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Buyers bargaining Power</w:t>
            </w:r>
          </w:p>
        </w:tc>
        <w:tc>
          <w:tcPr>
            <w:tcW w:w="4621" w:type="dxa"/>
          </w:tcPr>
          <w:p w14:paraId="067A78F4"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High </w:t>
            </w:r>
          </w:p>
        </w:tc>
      </w:tr>
      <w:tr w:rsidR="00CE4994" w14:paraId="0901C1DE" w14:textId="77777777" w:rsidTr="009A3F37">
        <w:tc>
          <w:tcPr>
            <w:tcW w:w="4621" w:type="dxa"/>
          </w:tcPr>
          <w:p w14:paraId="52AFF503"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Bargaining power of suppliers</w:t>
            </w:r>
          </w:p>
        </w:tc>
        <w:tc>
          <w:tcPr>
            <w:tcW w:w="4621" w:type="dxa"/>
          </w:tcPr>
          <w:p w14:paraId="43575918"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Low</w:t>
            </w:r>
          </w:p>
        </w:tc>
      </w:tr>
      <w:tr w:rsidR="00CE4994" w14:paraId="1B5309FC" w14:textId="77777777" w:rsidTr="009A3F37">
        <w:tc>
          <w:tcPr>
            <w:tcW w:w="4621" w:type="dxa"/>
          </w:tcPr>
          <w:p w14:paraId="23771474"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The threat of </w:t>
            </w:r>
            <w:r w:rsidR="00F71C6B" w:rsidRPr="00D60692">
              <w:rPr>
                <w:rFonts w:eastAsia="Times New Roman" w:cs="Times New Roman"/>
                <w:b/>
                <w:bCs/>
                <w:color w:val="222222"/>
                <w:szCs w:val="24"/>
              </w:rPr>
              <w:t>New</w:t>
            </w:r>
            <w:r w:rsidRPr="00D60692">
              <w:rPr>
                <w:rFonts w:eastAsia="Times New Roman" w:cs="Times New Roman"/>
                <w:b/>
                <w:bCs/>
                <w:color w:val="222222"/>
                <w:szCs w:val="24"/>
              </w:rPr>
              <w:t xml:space="preserve"> Entrants </w:t>
            </w:r>
          </w:p>
        </w:tc>
        <w:tc>
          <w:tcPr>
            <w:tcW w:w="4621" w:type="dxa"/>
          </w:tcPr>
          <w:p w14:paraId="2A585F76"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Low to moderate </w:t>
            </w:r>
          </w:p>
        </w:tc>
      </w:tr>
      <w:tr w:rsidR="00CE4994" w14:paraId="1645A979" w14:textId="77777777" w:rsidTr="009A3F37">
        <w:tc>
          <w:tcPr>
            <w:tcW w:w="4621" w:type="dxa"/>
          </w:tcPr>
          <w:p w14:paraId="5BB2D366"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Threat of substitutes </w:t>
            </w:r>
          </w:p>
        </w:tc>
        <w:tc>
          <w:tcPr>
            <w:tcW w:w="4621" w:type="dxa"/>
          </w:tcPr>
          <w:p w14:paraId="7664DB80"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High </w:t>
            </w:r>
          </w:p>
        </w:tc>
      </w:tr>
      <w:tr w:rsidR="00CE4994" w14:paraId="00E46343" w14:textId="77777777" w:rsidTr="009A3F37">
        <w:tc>
          <w:tcPr>
            <w:tcW w:w="4621" w:type="dxa"/>
          </w:tcPr>
          <w:p w14:paraId="0983570F"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Rivalry among </w:t>
            </w:r>
            <w:r w:rsidR="00F71C6B" w:rsidRPr="00D60692">
              <w:rPr>
                <w:rFonts w:eastAsia="Times New Roman" w:cs="Times New Roman"/>
                <w:b/>
                <w:bCs/>
                <w:color w:val="222222"/>
                <w:szCs w:val="24"/>
              </w:rPr>
              <w:t>competitors</w:t>
            </w:r>
            <w:r w:rsidRPr="00D60692">
              <w:rPr>
                <w:rFonts w:eastAsia="Times New Roman" w:cs="Times New Roman"/>
                <w:b/>
                <w:bCs/>
                <w:color w:val="222222"/>
                <w:szCs w:val="24"/>
              </w:rPr>
              <w:t xml:space="preserve"> </w:t>
            </w:r>
          </w:p>
        </w:tc>
        <w:tc>
          <w:tcPr>
            <w:tcW w:w="4621" w:type="dxa"/>
          </w:tcPr>
          <w:p w14:paraId="0EAF9499" w14:textId="77777777" w:rsidR="009A3F37"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High </w:t>
            </w:r>
          </w:p>
        </w:tc>
      </w:tr>
    </w:tbl>
    <w:p w14:paraId="54C0C539" w14:textId="77777777" w:rsidR="009A3F37"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Porter’s five forces model shows that the consumers have the negotiation power because they have more knowledge due to the increased use of technology; along with that, the suppliers in the hospitality industry have low negotiation power due to</w:t>
      </w:r>
      <w:r w:rsidR="00080CE0" w:rsidRPr="00D60692">
        <w:rPr>
          <w:rFonts w:eastAsia="Times New Roman" w:cs="Times New Roman"/>
          <w:color w:val="222222"/>
          <w:szCs w:val="24"/>
        </w:rPr>
        <w:t xml:space="preserve"> a large number of suppliers in the industry</w:t>
      </w:r>
      <w:r w:rsidR="001E0959" w:rsidRPr="00D60692">
        <w:rPr>
          <w:rFonts w:eastAsia="Times New Roman" w:cs="Times New Roman"/>
          <w:color w:val="222222"/>
          <w:szCs w:val="24"/>
        </w:rPr>
        <w:t xml:space="preserve"> (</w:t>
      </w:r>
      <w:r w:rsidR="001E0959" w:rsidRPr="00D60692">
        <w:rPr>
          <w:rFonts w:cs="Times New Roman"/>
          <w:color w:val="222222"/>
          <w:szCs w:val="24"/>
          <w:shd w:val="clear" w:color="auto" w:fill="FFFFFF"/>
        </w:rPr>
        <w:t>Varelas and Georgopoulos, 2017)</w:t>
      </w:r>
      <w:r w:rsidR="00080CE0" w:rsidRPr="00D60692">
        <w:rPr>
          <w:rFonts w:eastAsia="Times New Roman" w:cs="Times New Roman"/>
          <w:color w:val="222222"/>
          <w:szCs w:val="24"/>
        </w:rPr>
        <w:t>. The company require high capital</w:t>
      </w:r>
      <w:r w:rsidR="00154C8D" w:rsidRPr="00D60692">
        <w:rPr>
          <w:rFonts w:eastAsia="Times New Roman" w:cs="Times New Roman"/>
          <w:color w:val="222222"/>
          <w:szCs w:val="24"/>
        </w:rPr>
        <w:t xml:space="preserve"> </w:t>
      </w:r>
      <w:r w:rsidR="00B0727A" w:rsidRPr="00D60692">
        <w:rPr>
          <w:rFonts w:eastAsia="Times New Roman" w:cs="Times New Roman"/>
          <w:color w:val="222222"/>
          <w:szCs w:val="24"/>
        </w:rPr>
        <w:t>to start a new hotel business, but there are other cottages and Bed and breakfast companies that can be a substitute for the hotels. Likewise</w:t>
      </w:r>
      <w:r w:rsidR="00154C8D" w:rsidRPr="00D60692">
        <w:rPr>
          <w:rFonts w:eastAsia="Times New Roman" w:cs="Times New Roman"/>
          <w:color w:val="222222"/>
          <w:szCs w:val="24"/>
        </w:rPr>
        <w:t>,</w:t>
      </w:r>
      <w:r w:rsidR="00B0727A" w:rsidRPr="00D60692">
        <w:rPr>
          <w:rFonts w:eastAsia="Times New Roman" w:cs="Times New Roman"/>
          <w:color w:val="222222"/>
          <w:szCs w:val="24"/>
        </w:rPr>
        <w:t xml:space="preserve"> the </w:t>
      </w:r>
      <w:r w:rsidR="00154C8D" w:rsidRPr="00D60692">
        <w:rPr>
          <w:rFonts w:eastAsia="Times New Roman" w:cs="Times New Roman"/>
          <w:color w:val="222222"/>
          <w:szCs w:val="24"/>
        </w:rPr>
        <w:t>competition</w:t>
      </w:r>
      <w:r w:rsidR="00B0727A" w:rsidRPr="00D60692">
        <w:rPr>
          <w:rFonts w:eastAsia="Times New Roman" w:cs="Times New Roman"/>
          <w:color w:val="222222"/>
          <w:szCs w:val="24"/>
        </w:rPr>
        <w:t xml:space="preserve"> in the industry is high</w:t>
      </w:r>
      <w:r w:rsidR="00154C8D" w:rsidRPr="00D60692">
        <w:rPr>
          <w:rFonts w:eastAsia="Times New Roman" w:cs="Times New Roman"/>
          <w:color w:val="222222"/>
          <w:szCs w:val="24"/>
        </w:rPr>
        <w:t>,</w:t>
      </w:r>
      <w:r w:rsidR="00B0727A" w:rsidRPr="00D60692">
        <w:rPr>
          <w:rFonts w:eastAsia="Times New Roman" w:cs="Times New Roman"/>
          <w:color w:val="222222"/>
          <w:szCs w:val="24"/>
        </w:rPr>
        <w:t xml:space="preserve"> so Marriott </w:t>
      </w:r>
      <w:r w:rsidR="00154C8D" w:rsidRPr="00D60692">
        <w:rPr>
          <w:rFonts w:eastAsia="Times New Roman" w:cs="Times New Roman"/>
          <w:color w:val="222222"/>
          <w:szCs w:val="24"/>
        </w:rPr>
        <w:t>needs</w:t>
      </w:r>
      <w:r w:rsidR="00B0727A" w:rsidRPr="00D60692">
        <w:rPr>
          <w:rFonts w:eastAsia="Times New Roman" w:cs="Times New Roman"/>
          <w:color w:val="222222"/>
          <w:szCs w:val="24"/>
        </w:rPr>
        <w:t xml:space="preserve"> to </w:t>
      </w:r>
      <w:r w:rsidR="00B0727A" w:rsidRPr="00D60692">
        <w:rPr>
          <w:rFonts w:eastAsia="Times New Roman" w:cs="Times New Roman"/>
          <w:color w:val="222222"/>
          <w:szCs w:val="24"/>
        </w:rPr>
        <w:lastRenderedPageBreak/>
        <w:t>increase its consumer base and use more technology to reach consumers</w:t>
      </w:r>
      <w:r w:rsidR="002B5380" w:rsidRPr="00D60692">
        <w:rPr>
          <w:rFonts w:eastAsia="Times New Roman" w:cs="Times New Roman"/>
          <w:color w:val="222222"/>
          <w:szCs w:val="24"/>
        </w:rPr>
        <w:t xml:space="preserve"> (</w:t>
      </w:r>
      <w:r w:rsidR="002B5380" w:rsidRPr="00D60692">
        <w:rPr>
          <w:rFonts w:cs="Times New Roman"/>
          <w:color w:val="222222"/>
          <w:szCs w:val="24"/>
          <w:shd w:val="clear" w:color="auto" w:fill="FFFFFF"/>
        </w:rPr>
        <w:t>Nurlansa and Jati,  2016)</w:t>
      </w:r>
      <w:r w:rsidR="00B0727A" w:rsidRPr="00D60692">
        <w:rPr>
          <w:rFonts w:eastAsia="Times New Roman" w:cs="Times New Roman"/>
          <w:color w:val="222222"/>
          <w:szCs w:val="24"/>
        </w:rPr>
        <w:t xml:space="preserve">. </w:t>
      </w:r>
    </w:p>
    <w:p w14:paraId="025B0B48" w14:textId="77777777" w:rsidR="00251931" w:rsidRPr="00D60692" w:rsidRDefault="00137D13" w:rsidP="00935B7A">
      <w:pPr>
        <w:pStyle w:val="Heading2"/>
        <w:spacing w:line="360" w:lineRule="auto"/>
      </w:pPr>
      <w:bookmarkStart w:id="5" w:name="_Toc120548611"/>
      <w:r w:rsidRPr="00D60692">
        <w:t>Perceptual positioning maps</w:t>
      </w:r>
      <w:bookmarkEnd w:id="5"/>
    </w:p>
    <w:p w14:paraId="79CC737D" w14:textId="77777777" w:rsidR="00F36250" w:rsidRPr="00D60692" w:rsidRDefault="00137D13" w:rsidP="00935B7A">
      <w:pPr>
        <w:keepNext/>
        <w:shd w:val="clear" w:color="auto" w:fill="FFFFFF"/>
        <w:spacing w:before="90" w:after="90" w:line="360" w:lineRule="auto"/>
        <w:jc w:val="center"/>
        <w:rPr>
          <w:rFonts w:cs="Times New Roman"/>
          <w:szCs w:val="24"/>
        </w:rPr>
      </w:pPr>
      <w:r w:rsidRPr="00D60692">
        <w:rPr>
          <w:rFonts w:cs="Times New Roman"/>
          <w:noProof/>
          <w:szCs w:val="24"/>
        </w:rPr>
        <w:drawing>
          <wp:inline distT="0" distB="0" distL="0" distR="0" wp14:anchorId="194E87A1" wp14:editId="74B5FB36">
            <wp:extent cx="5731510" cy="50780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stretch>
                      <a:fillRect/>
                    </a:stretch>
                  </pic:blipFill>
                  <pic:spPr>
                    <a:xfrm>
                      <a:off x="0" y="0"/>
                      <a:ext cx="5731510" cy="5078095"/>
                    </a:xfrm>
                    <a:prstGeom prst="rect">
                      <a:avLst/>
                    </a:prstGeom>
                  </pic:spPr>
                </pic:pic>
              </a:graphicData>
            </a:graphic>
          </wp:inline>
        </w:drawing>
      </w:r>
    </w:p>
    <w:p w14:paraId="3377744E" w14:textId="77777777" w:rsidR="00154C8D" w:rsidRPr="00D60692" w:rsidRDefault="00137D13" w:rsidP="00935B7A">
      <w:pPr>
        <w:pStyle w:val="Caption"/>
        <w:spacing w:line="360" w:lineRule="auto"/>
        <w:jc w:val="center"/>
        <w:rPr>
          <w:rFonts w:cs="Times New Roman"/>
          <w:sz w:val="24"/>
          <w:szCs w:val="24"/>
        </w:rPr>
      </w:pPr>
      <w:r w:rsidRPr="00D60692">
        <w:rPr>
          <w:rFonts w:cs="Times New Roman"/>
          <w:sz w:val="24"/>
          <w:szCs w:val="24"/>
        </w:rPr>
        <w:t xml:space="preserve">Figure </w:t>
      </w:r>
      <w:r w:rsidRPr="00D60692">
        <w:rPr>
          <w:rFonts w:cs="Times New Roman"/>
          <w:sz w:val="24"/>
          <w:szCs w:val="24"/>
        </w:rPr>
        <w:fldChar w:fldCharType="begin"/>
      </w:r>
      <w:r w:rsidRPr="00D60692">
        <w:rPr>
          <w:rFonts w:cs="Times New Roman"/>
          <w:sz w:val="24"/>
          <w:szCs w:val="24"/>
        </w:rPr>
        <w:instrText xml:space="preserve"> SEQ Figure \* ARABIC </w:instrText>
      </w:r>
      <w:r w:rsidRPr="00D60692">
        <w:rPr>
          <w:rFonts w:cs="Times New Roman"/>
          <w:sz w:val="24"/>
          <w:szCs w:val="24"/>
        </w:rPr>
        <w:fldChar w:fldCharType="separate"/>
      </w:r>
      <w:r w:rsidR="00560082" w:rsidRPr="00D60692">
        <w:rPr>
          <w:rFonts w:cs="Times New Roman"/>
          <w:noProof/>
          <w:sz w:val="24"/>
          <w:szCs w:val="24"/>
        </w:rPr>
        <w:t>1</w:t>
      </w:r>
      <w:r w:rsidRPr="00D60692">
        <w:rPr>
          <w:rFonts w:cs="Times New Roman"/>
          <w:sz w:val="24"/>
          <w:szCs w:val="24"/>
        </w:rPr>
        <w:fldChar w:fldCharType="end"/>
      </w:r>
      <w:r w:rsidRPr="00D60692">
        <w:rPr>
          <w:rFonts w:cs="Times New Roman"/>
          <w:sz w:val="24"/>
          <w:szCs w:val="24"/>
        </w:rPr>
        <w:t>:Perceptual Map</w:t>
      </w:r>
    </w:p>
    <w:p w14:paraId="08B5A27D" w14:textId="77777777" w:rsidR="00F36250" w:rsidRPr="00D60692" w:rsidRDefault="00137D13" w:rsidP="00935B7A">
      <w:pPr>
        <w:spacing w:line="360" w:lineRule="auto"/>
        <w:jc w:val="center"/>
        <w:rPr>
          <w:rFonts w:cs="Times New Roman"/>
          <w:szCs w:val="24"/>
        </w:rPr>
      </w:pPr>
      <w:r w:rsidRPr="00D60692">
        <w:rPr>
          <w:rFonts w:cs="Times New Roman"/>
          <w:szCs w:val="24"/>
        </w:rPr>
        <w:t>Sources: (</w:t>
      </w:r>
      <w:r w:rsidRPr="00D60692">
        <w:rPr>
          <w:rFonts w:cs="Times New Roman"/>
          <w:color w:val="222222"/>
          <w:szCs w:val="24"/>
          <w:shd w:val="clear" w:color="auto" w:fill="FFFFFF"/>
        </w:rPr>
        <w:t>Krawczyk and Xiang, 2016.)</w:t>
      </w:r>
    </w:p>
    <w:p w14:paraId="3B275A32" w14:textId="77777777" w:rsidR="00154C8D" w:rsidRPr="00D60692" w:rsidRDefault="00154C8D" w:rsidP="00935B7A">
      <w:pPr>
        <w:shd w:val="clear" w:color="auto" w:fill="FFFFFF"/>
        <w:spacing w:before="90" w:after="90" w:line="360" w:lineRule="auto"/>
        <w:rPr>
          <w:rFonts w:eastAsia="Times New Roman" w:cs="Times New Roman"/>
          <w:color w:val="222222"/>
          <w:szCs w:val="24"/>
        </w:rPr>
      </w:pPr>
    </w:p>
    <w:p w14:paraId="6FBC0043" w14:textId="77777777" w:rsidR="009A3F37" w:rsidRPr="00D60692" w:rsidRDefault="009A3F37" w:rsidP="00935B7A">
      <w:pPr>
        <w:shd w:val="clear" w:color="auto" w:fill="FFFFFF"/>
        <w:spacing w:before="90" w:after="90" w:line="360" w:lineRule="auto"/>
        <w:rPr>
          <w:rFonts w:eastAsia="Times New Roman" w:cs="Times New Roman"/>
          <w:color w:val="222222"/>
          <w:szCs w:val="24"/>
        </w:rPr>
      </w:pPr>
    </w:p>
    <w:p w14:paraId="1A62EADA" w14:textId="77777777" w:rsidR="00251931" w:rsidRPr="00D60692" w:rsidRDefault="00137D13" w:rsidP="00935B7A">
      <w:pPr>
        <w:pStyle w:val="Heading2"/>
        <w:spacing w:line="360" w:lineRule="auto"/>
      </w:pPr>
      <w:bookmarkStart w:id="6" w:name="_Toc120548612"/>
      <w:r w:rsidRPr="00D60692">
        <w:rPr>
          <w:bCs/>
        </w:rPr>
        <w:t>-Collaborators:</w:t>
      </w:r>
      <w:r w:rsidRPr="00D60692">
        <w:t xml:space="preserve"> Demonstrate an awareness of your organisation's B2B Relationships, Partnerships, </w:t>
      </w:r>
      <w:r w:rsidR="00154C8D" w:rsidRPr="00D60692">
        <w:t xml:space="preserve">and </w:t>
      </w:r>
      <w:r w:rsidRPr="00D60692">
        <w:t>Franchises.</w:t>
      </w:r>
      <w:bookmarkEnd w:id="6"/>
    </w:p>
    <w:p w14:paraId="5FD85EDF" w14:textId="77777777" w:rsidR="0068083B"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Marriott Hotel Uk </w:t>
      </w:r>
      <w:r w:rsidR="00475BEB" w:rsidRPr="00D60692">
        <w:rPr>
          <w:rFonts w:eastAsia="Times New Roman" w:cs="Times New Roman"/>
          <w:color w:val="222222"/>
          <w:szCs w:val="24"/>
        </w:rPr>
        <w:t>believes</w:t>
      </w:r>
      <w:r w:rsidRPr="00D60692">
        <w:rPr>
          <w:rFonts w:eastAsia="Times New Roman" w:cs="Times New Roman"/>
          <w:color w:val="222222"/>
          <w:szCs w:val="24"/>
        </w:rPr>
        <w:t xml:space="preserve"> in long-term relationships with the stakeholders; the company has maintained alliances with other companies</w:t>
      </w:r>
      <w:r w:rsidR="00475BEB" w:rsidRPr="00D60692">
        <w:rPr>
          <w:rFonts w:eastAsia="Times New Roman" w:cs="Times New Roman"/>
          <w:color w:val="222222"/>
          <w:szCs w:val="24"/>
        </w:rPr>
        <w:t>,</w:t>
      </w:r>
      <w:r w:rsidRPr="00D60692">
        <w:rPr>
          <w:rFonts w:eastAsia="Times New Roman" w:cs="Times New Roman"/>
          <w:color w:val="222222"/>
          <w:szCs w:val="24"/>
        </w:rPr>
        <w:t xml:space="preserve"> like its partnership with Alibaba</w:t>
      </w:r>
      <w:r w:rsidR="00475BEB" w:rsidRPr="00D60692">
        <w:rPr>
          <w:rFonts w:eastAsia="Times New Roman" w:cs="Times New Roman"/>
          <w:color w:val="222222"/>
          <w:szCs w:val="24"/>
        </w:rPr>
        <w:t>,</w:t>
      </w:r>
      <w:r w:rsidRPr="00D60692">
        <w:rPr>
          <w:rFonts w:eastAsia="Times New Roman" w:cs="Times New Roman"/>
          <w:color w:val="222222"/>
          <w:szCs w:val="24"/>
        </w:rPr>
        <w:t xml:space="preserve"> to get direct </w:t>
      </w:r>
      <w:r w:rsidR="00475BEB" w:rsidRPr="00D60692">
        <w:rPr>
          <w:rFonts w:eastAsia="Times New Roman" w:cs="Times New Roman"/>
          <w:color w:val="222222"/>
          <w:szCs w:val="24"/>
        </w:rPr>
        <w:t>in contact</w:t>
      </w:r>
      <w:r w:rsidRPr="00D60692">
        <w:rPr>
          <w:rFonts w:eastAsia="Times New Roman" w:cs="Times New Roman"/>
          <w:color w:val="222222"/>
          <w:szCs w:val="24"/>
        </w:rPr>
        <w:t xml:space="preserve"> with the consumers</w:t>
      </w:r>
      <w:r w:rsidR="005647B2" w:rsidRPr="00D60692">
        <w:rPr>
          <w:rFonts w:eastAsia="Times New Roman" w:cs="Times New Roman"/>
          <w:color w:val="222222"/>
          <w:szCs w:val="24"/>
        </w:rPr>
        <w:t xml:space="preserve"> (</w:t>
      </w:r>
      <w:r w:rsidR="005647B2" w:rsidRPr="00D60692">
        <w:rPr>
          <w:rFonts w:cs="Times New Roman"/>
          <w:color w:val="222222"/>
          <w:szCs w:val="24"/>
          <w:shd w:val="clear" w:color="auto" w:fill="FFFFFF"/>
        </w:rPr>
        <w:t xml:space="preserve">Wong and </w:t>
      </w:r>
      <w:proofErr w:type="gramStart"/>
      <w:r w:rsidR="005647B2" w:rsidRPr="00D60692">
        <w:rPr>
          <w:rFonts w:cs="Times New Roman"/>
          <w:color w:val="222222"/>
          <w:szCs w:val="24"/>
          <w:shd w:val="clear" w:color="auto" w:fill="FFFFFF"/>
        </w:rPr>
        <w:t>Wickham,  2015</w:t>
      </w:r>
      <w:proofErr w:type="gramEnd"/>
      <w:r w:rsidR="005647B2" w:rsidRPr="00D60692">
        <w:rPr>
          <w:rFonts w:cs="Times New Roman"/>
          <w:color w:val="222222"/>
          <w:szCs w:val="24"/>
          <w:shd w:val="clear" w:color="auto" w:fill="FFFFFF"/>
        </w:rPr>
        <w:t>)</w:t>
      </w:r>
    </w:p>
    <w:p w14:paraId="0ABC7B43" w14:textId="77777777" w:rsidR="00251931" w:rsidRPr="00D60692" w:rsidRDefault="00137D13" w:rsidP="00935B7A">
      <w:pPr>
        <w:pStyle w:val="Heading2"/>
        <w:spacing w:line="360" w:lineRule="auto"/>
        <w:rPr>
          <w:u w:val="single"/>
        </w:rPr>
      </w:pPr>
      <w:bookmarkStart w:id="7" w:name="_Toc120548613"/>
      <w:r w:rsidRPr="00D60692">
        <w:lastRenderedPageBreak/>
        <w:t>-Climate: PESTLE</w:t>
      </w:r>
      <w:bookmarkEnd w:id="7"/>
      <w:r w:rsidRPr="00D60692">
        <w:t xml:space="preserve"> </w:t>
      </w:r>
    </w:p>
    <w:tbl>
      <w:tblPr>
        <w:tblStyle w:val="TableGrid"/>
        <w:tblW w:w="0" w:type="auto"/>
        <w:tblLook w:val="04A0" w:firstRow="1" w:lastRow="0" w:firstColumn="1" w:lastColumn="0" w:noHBand="0" w:noVBand="1"/>
      </w:tblPr>
      <w:tblGrid>
        <w:gridCol w:w="2162"/>
        <w:gridCol w:w="6854"/>
      </w:tblGrid>
      <w:tr w:rsidR="00CE4994" w14:paraId="5B4C3E43" w14:textId="77777777" w:rsidTr="00670193">
        <w:tc>
          <w:tcPr>
            <w:tcW w:w="2178" w:type="dxa"/>
          </w:tcPr>
          <w:p w14:paraId="7BD1828B" w14:textId="77777777" w:rsidR="00475BEB" w:rsidRPr="00D60692" w:rsidRDefault="00137D13" w:rsidP="00935B7A">
            <w:pPr>
              <w:spacing w:before="90" w:after="90" w:line="360" w:lineRule="auto"/>
              <w:jc w:val="center"/>
              <w:rPr>
                <w:rFonts w:eastAsia="Times New Roman" w:cs="Times New Roman"/>
                <w:b/>
                <w:bCs/>
                <w:color w:val="222222"/>
                <w:szCs w:val="24"/>
              </w:rPr>
            </w:pPr>
            <w:r w:rsidRPr="00D60692">
              <w:rPr>
                <w:rFonts w:eastAsia="Times New Roman" w:cs="Times New Roman"/>
                <w:b/>
                <w:bCs/>
                <w:color w:val="222222"/>
                <w:szCs w:val="24"/>
              </w:rPr>
              <w:t>Factors</w:t>
            </w:r>
          </w:p>
        </w:tc>
        <w:tc>
          <w:tcPr>
            <w:tcW w:w="7064" w:type="dxa"/>
          </w:tcPr>
          <w:p w14:paraId="2F89FA18" w14:textId="77777777" w:rsidR="00475BEB" w:rsidRPr="00D60692" w:rsidRDefault="00137D13" w:rsidP="00935B7A">
            <w:pPr>
              <w:spacing w:before="90" w:after="90" w:line="360" w:lineRule="auto"/>
              <w:jc w:val="center"/>
              <w:rPr>
                <w:rFonts w:eastAsia="Times New Roman" w:cs="Times New Roman"/>
                <w:b/>
                <w:bCs/>
                <w:color w:val="222222"/>
                <w:szCs w:val="24"/>
              </w:rPr>
            </w:pPr>
            <w:r w:rsidRPr="00D60692">
              <w:rPr>
                <w:rFonts w:eastAsia="Times New Roman" w:cs="Times New Roman"/>
                <w:b/>
                <w:bCs/>
                <w:color w:val="222222"/>
                <w:szCs w:val="24"/>
              </w:rPr>
              <w:t>Description</w:t>
            </w:r>
          </w:p>
        </w:tc>
      </w:tr>
      <w:tr w:rsidR="00CE4994" w14:paraId="0BF47D41" w14:textId="77777777" w:rsidTr="00670193">
        <w:tc>
          <w:tcPr>
            <w:tcW w:w="2178" w:type="dxa"/>
          </w:tcPr>
          <w:p w14:paraId="16FD7E7D"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Political </w:t>
            </w:r>
          </w:p>
        </w:tc>
        <w:tc>
          <w:tcPr>
            <w:tcW w:w="7064" w:type="dxa"/>
          </w:tcPr>
          <w:p w14:paraId="15EA3557"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Politically the UK is strong </w:t>
            </w:r>
          </w:p>
          <w:p w14:paraId="550CF95C" w14:textId="77777777" w:rsidR="001A57BD"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Supportive business environment in the UK </w:t>
            </w:r>
            <w:r w:rsidR="00CE7EB2" w:rsidRPr="00D60692">
              <w:rPr>
                <w:rFonts w:eastAsia="Times New Roman" w:cs="Times New Roman"/>
                <w:color w:val="222222"/>
                <w:szCs w:val="24"/>
              </w:rPr>
              <w:t xml:space="preserve"> (</w:t>
            </w:r>
            <w:r w:rsidR="00CE7EB2" w:rsidRPr="00D60692">
              <w:rPr>
                <w:rFonts w:cs="Times New Roman"/>
                <w:color w:val="222222"/>
                <w:szCs w:val="24"/>
                <w:shd w:val="clear" w:color="auto" w:fill="FFFFFF"/>
              </w:rPr>
              <w:t>Doh et al., 2017)</w:t>
            </w:r>
          </w:p>
          <w:p w14:paraId="6DC72572" w14:textId="77777777" w:rsidR="001A57BD"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Flexible regulations </w:t>
            </w:r>
          </w:p>
        </w:tc>
      </w:tr>
      <w:tr w:rsidR="00CE4994" w14:paraId="01EF3F0D" w14:textId="77777777" w:rsidTr="00670193">
        <w:tc>
          <w:tcPr>
            <w:tcW w:w="2178" w:type="dxa"/>
          </w:tcPr>
          <w:p w14:paraId="3D75DD63"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Economical </w:t>
            </w:r>
          </w:p>
        </w:tc>
        <w:tc>
          <w:tcPr>
            <w:tcW w:w="7064" w:type="dxa"/>
          </w:tcPr>
          <w:p w14:paraId="6DBAF056"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The UK GDP is positive and increasing and expected to grow by 4.2% in 2023</w:t>
            </w:r>
          </w:p>
          <w:p w14:paraId="37A2F71F" w14:textId="77777777" w:rsidR="001A57BD"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Consumers’ purchasing power is</w:t>
            </w:r>
            <w:r w:rsidRPr="00D60692">
              <w:rPr>
                <w:rFonts w:eastAsia="Times New Roman" w:cs="Times New Roman"/>
                <w:color w:val="222222"/>
                <w:szCs w:val="24"/>
              </w:rPr>
              <w:t xml:space="preserve"> stable (</w:t>
            </w:r>
            <w:r w:rsidR="008430D7" w:rsidRPr="00D60692">
              <w:rPr>
                <w:rFonts w:cs="Times New Roman"/>
                <w:color w:val="222222"/>
                <w:szCs w:val="24"/>
                <w:shd w:val="clear" w:color="auto" w:fill="FFFFFF"/>
              </w:rPr>
              <w:t xml:space="preserve">Guerrero </w:t>
            </w:r>
            <w:r w:rsidR="008430D7" w:rsidRPr="00D60692">
              <w:rPr>
                <w:rFonts w:cs="Times New Roman"/>
                <w:i/>
                <w:iCs/>
                <w:color w:val="222222"/>
                <w:szCs w:val="24"/>
                <w:shd w:val="clear" w:color="auto" w:fill="FFFFFF"/>
              </w:rPr>
              <w:t>et al.,</w:t>
            </w:r>
            <w:r w:rsidR="008430D7" w:rsidRPr="00D60692">
              <w:rPr>
                <w:rFonts w:cs="Times New Roman"/>
                <w:color w:val="222222"/>
                <w:szCs w:val="24"/>
                <w:shd w:val="clear" w:color="auto" w:fill="FFFFFF"/>
              </w:rPr>
              <w:t xml:space="preserve"> 2015</w:t>
            </w:r>
            <w:r w:rsidRPr="00D60692">
              <w:rPr>
                <w:rFonts w:eastAsia="Times New Roman" w:cs="Times New Roman"/>
                <w:color w:val="222222"/>
                <w:szCs w:val="24"/>
              </w:rPr>
              <w:t>)</w:t>
            </w:r>
          </w:p>
        </w:tc>
      </w:tr>
      <w:tr w:rsidR="00CE4994" w14:paraId="6E2D3293" w14:textId="77777777" w:rsidTr="00670193">
        <w:tc>
          <w:tcPr>
            <w:tcW w:w="2178" w:type="dxa"/>
          </w:tcPr>
          <w:p w14:paraId="52528095"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Social </w:t>
            </w:r>
          </w:p>
        </w:tc>
        <w:tc>
          <w:tcPr>
            <w:tcW w:w="7064" w:type="dxa"/>
          </w:tcPr>
          <w:p w14:paraId="421BAA13"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Consumers in </w:t>
            </w:r>
            <w:r w:rsidR="00F4363A" w:rsidRPr="00D60692">
              <w:rPr>
                <w:rFonts w:eastAsia="Times New Roman" w:cs="Times New Roman"/>
                <w:color w:val="222222"/>
                <w:szCs w:val="24"/>
              </w:rPr>
              <w:t xml:space="preserve">the </w:t>
            </w:r>
            <w:r w:rsidRPr="00D60692">
              <w:rPr>
                <w:rFonts w:eastAsia="Times New Roman" w:cs="Times New Roman"/>
                <w:color w:val="222222"/>
                <w:szCs w:val="24"/>
              </w:rPr>
              <w:t xml:space="preserve">hotel industry need more flexible and easy booking systems. </w:t>
            </w:r>
          </w:p>
          <w:p w14:paraId="3A58727F" w14:textId="77777777" w:rsidR="001A57BD"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Prefer the integration of technology </w:t>
            </w:r>
          </w:p>
        </w:tc>
      </w:tr>
      <w:tr w:rsidR="00CE4994" w14:paraId="596DB29D" w14:textId="77777777" w:rsidTr="00670193">
        <w:tc>
          <w:tcPr>
            <w:tcW w:w="2178" w:type="dxa"/>
          </w:tcPr>
          <w:p w14:paraId="56FA1355"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Technological </w:t>
            </w:r>
          </w:p>
        </w:tc>
        <w:tc>
          <w:tcPr>
            <w:tcW w:w="7064" w:type="dxa"/>
          </w:tcPr>
          <w:p w14:paraId="52C48D4D"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The U</w:t>
            </w:r>
            <w:r w:rsidR="00F4363A" w:rsidRPr="00D60692">
              <w:rPr>
                <w:rFonts w:eastAsia="Times New Roman" w:cs="Times New Roman"/>
                <w:color w:val="222222"/>
                <w:szCs w:val="24"/>
              </w:rPr>
              <w:t>K</w:t>
            </w:r>
            <w:r w:rsidRPr="00D60692">
              <w:rPr>
                <w:rFonts w:eastAsia="Times New Roman" w:cs="Times New Roman"/>
                <w:color w:val="222222"/>
                <w:szCs w:val="24"/>
              </w:rPr>
              <w:t xml:space="preserve"> </w:t>
            </w:r>
            <w:r w:rsidR="00F4363A" w:rsidRPr="00D60692">
              <w:rPr>
                <w:rFonts w:eastAsia="Times New Roman" w:cs="Times New Roman"/>
                <w:color w:val="222222"/>
                <w:szCs w:val="24"/>
              </w:rPr>
              <w:t>provides</w:t>
            </w:r>
            <w:r w:rsidRPr="00D60692">
              <w:rPr>
                <w:rFonts w:eastAsia="Times New Roman" w:cs="Times New Roman"/>
                <w:color w:val="222222"/>
                <w:szCs w:val="24"/>
              </w:rPr>
              <w:t xml:space="preserve"> support in technology development because of its supportive infrastructure. </w:t>
            </w:r>
          </w:p>
        </w:tc>
      </w:tr>
      <w:tr w:rsidR="00CE4994" w14:paraId="7702F6AA" w14:textId="77777777" w:rsidTr="00670193">
        <w:tc>
          <w:tcPr>
            <w:tcW w:w="2178" w:type="dxa"/>
          </w:tcPr>
          <w:p w14:paraId="606A2399"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Legal </w:t>
            </w:r>
          </w:p>
        </w:tc>
        <w:tc>
          <w:tcPr>
            <w:tcW w:w="7064" w:type="dxa"/>
          </w:tcPr>
          <w:p w14:paraId="62E49A5E"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The Laws for </w:t>
            </w:r>
            <w:r w:rsidR="00F4363A" w:rsidRPr="00D60692">
              <w:rPr>
                <w:rFonts w:eastAsia="Times New Roman" w:cs="Times New Roman"/>
                <w:color w:val="222222"/>
                <w:szCs w:val="24"/>
              </w:rPr>
              <w:t>consumers’</w:t>
            </w:r>
            <w:r w:rsidRPr="00D60692">
              <w:rPr>
                <w:rFonts w:eastAsia="Times New Roman" w:cs="Times New Roman"/>
                <w:color w:val="222222"/>
                <w:szCs w:val="24"/>
              </w:rPr>
              <w:t xml:space="preserve"> data protection and </w:t>
            </w:r>
            <w:r w:rsidR="00D00377" w:rsidRPr="00D60692">
              <w:rPr>
                <w:rFonts w:eastAsia="Times New Roman" w:cs="Times New Roman"/>
                <w:color w:val="222222"/>
                <w:szCs w:val="24"/>
              </w:rPr>
              <w:t>health</w:t>
            </w:r>
            <w:r w:rsidRPr="00D60692">
              <w:rPr>
                <w:rFonts w:eastAsia="Times New Roman" w:cs="Times New Roman"/>
                <w:color w:val="222222"/>
                <w:szCs w:val="24"/>
              </w:rPr>
              <w:t xml:space="preserve"> safety are strict in the UK </w:t>
            </w:r>
            <w:r w:rsidR="00560082" w:rsidRPr="00D60692">
              <w:rPr>
                <w:rFonts w:eastAsia="Times New Roman" w:cs="Times New Roman"/>
                <w:color w:val="222222"/>
                <w:szCs w:val="24"/>
              </w:rPr>
              <w:t xml:space="preserve"> (</w:t>
            </w:r>
            <w:r w:rsidR="00560082" w:rsidRPr="00D60692">
              <w:rPr>
                <w:rFonts w:cs="Times New Roman"/>
                <w:color w:val="222222"/>
                <w:szCs w:val="24"/>
                <w:shd w:val="clear" w:color="auto" w:fill="FFFFFF"/>
              </w:rPr>
              <w:t>Allington et al., 2021).</w:t>
            </w:r>
          </w:p>
        </w:tc>
      </w:tr>
      <w:tr w:rsidR="00CE4994" w14:paraId="179C8540" w14:textId="77777777" w:rsidTr="00670193">
        <w:tc>
          <w:tcPr>
            <w:tcW w:w="2178" w:type="dxa"/>
          </w:tcPr>
          <w:p w14:paraId="47BDD4E3" w14:textId="77777777" w:rsidR="00475BEB" w:rsidRPr="00D60692" w:rsidRDefault="00137D13" w:rsidP="00935B7A">
            <w:pPr>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 xml:space="preserve">Environmental </w:t>
            </w:r>
          </w:p>
        </w:tc>
        <w:tc>
          <w:tcPr>
            <w:tcW w:w="7064" w:type="dxa"/>
          </w:tcPr>
          <w:p w14:paraId="589CEF7D" w14:textId="77777777" w:rsidR="00475BEB"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The rules to reduce waste and increase </w:t>
            </w:r>
            <w:r w:rsidR="00D00377" w:rsidRPr="00D60692">
              <w:rPr>
                <w:rFonts w:eastAsia="Times New Roman" w:cs="Times New Roman"/>
                <w:color w:val="222222"/>
                <w:szCs w:val="24"/>
              </w:rPr>
              <w:t xml:space="preserve">the </w:t>
            </w:r>
            <w:r w:rsidR="00F4363A" w:rsidRPr="00D60692">
              <w:rPr>
                <w:rFonts w:eastAsia="Times New Roman" w:cs="Times New Roman"/>
                <w:color w:val="222222"/>
                <w:szCs w:val="24"/>
              </w:rPr>
              <w:t>efficiency</w:t>
            </w:r>
            <w:r w:rsidRPr="00D60692">
              <w:rPr>
                <w:rFonts w:eastAsia="Times New Roman" w:cs="Times New Roman"/>
                <w:color w:val="222222"/>
                <w:szCs w:val="24"/>
              </w:rPr>
              <w:t xml:space="preserve"> of resources are strict in </w:t>
            </w:r>
            <w:r w:rsidR="007821D8" w:rsidRPr="00D60692">
              <w:rPr>
                <w:rFonts w:eastAsia="Times New Roman" w:cs="Times New Roman"/>
                <w:color w:val="222222"/>
                <w:szCs w:val="24"/>
              </w:rPr>
              <w:t>the UK.</w:t>
            </w:r>
          </w:p>
        </w:tc>
      </w:tr>
    </w:tbl>
    <w:p w14:paraId="6AB09EDF" w14:textId="77777777" w:rsidR="000B215A" w:rsidRPr="00D60692" w:rsidRDefault="000B215A" w:rsidP="00935B7A">
      <w:pPr>
        <w:shd w:val="clear" w:color="auto" w:fill="FFFFFF"/>
        <w:spacing w:before="90" w:after="90" w:line="360" w:lineRule="auto"/>
        <w:rPr>
          <w:rFonts w:eastAsia="Times New Roman" w:cs="Times New Roman"/>
          <w:color w:val="222222"/>
          <w:szCs w:val="24"/>
        </w:rPr>
      </w:pPr>
    </w:p>
    <w:p w14:paraId="14CBBAD0" w14:textId="77777777" w:rsidR="00251931" w:rsidRPr="00D60692" w:rsidRDefault="00137D13" w:rsidP="00935B7A">
      <w:pPr>
        <w:pStyle w:val="Heading1"/>
        <w:spacing w:line="360" w:lineRule="auto"/>
        <w:rPr>
          <w:rFonts w:cs="Times New Roman"/>
          <w:sz w:val="24"/>
          <w:szCs w:val="24"/>
        </w:rPr>
      </w:pPr>
      <w:bookmarkStart w:id="8" w:name="_Toc120548614"/>
      <w:r w:rsidRPr="00D60692">
        <w:rPr>
          <w:rFonts w:cs="Times New Roman"/>
          <w:sz w:val="24"/>
          <w:szCs w:val="24"/>
        </w:rPr>
        <w:t>Objectives</w:t>
      </w:r>
      <w:bookmarkEnd w:id="8"/>
    </w:p>
    <w:p w14:paraId="66CA8352" w14:textId="77777777" w:rsidR="000B215A" w:rsidRPr="00D60692" w:rsidRDefault="00137D13" w:rsidP="00935B7A">
      <w:pPr>
        <w:pStyle w:val="ListParagraph"/>
        <w:numPr>
          <w:ilvl w:val="0"/>
          <w:numId w:val="14"/>
        </w:num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The aim is to increase the consumer base by 5% within 6 month </w:t>
      </w:r>
    </w:p>
    <w:p w14:paraId="021CBEC1" w14:textId="77777777" w:rsidR="00D00377" w:rsidRPr="00D60692" w:rsidRDefault="00137D13" w:rsidP="00935B7A">
      <w:pPr>
        <w:pStyle w:val="ListParagraph"/>
        <w:numPr>
          <w:ilvl w:val="0"/>
          <w:numId w:val="14"/>
        </w:num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To achieve a competitive position by acquiring a 10% increase in the market share of the in</w:t>
      </w:r>
      <w:r w:rsidRPr="00D60692">
        <w:rPr>
          <w:rFonts w:eastAsia="Times New Roman" w:cs="Times New Roman"/>
          <w:color w:val="222222"/>
          <w:szCs w:val="24"/>
        </w:rPr>
        <w:t xml:space="preserve">dustry within 1 year </w:t>
      </w:r>
    </w:p>
    <w:p w14:paraId="23CE9D0D" w14:textId="77777777" w:rsidR="00D00377" w:rsidRPr="00D60692" w:rsidRDefault="00137D13" w:rsidP="00935B7A">
      <w:pPr>
        <w:pStyle w:val="ListParagraph"/>
        <w:numPr>
          <w:ilvl w:val="0"/>
          <w:numId w:val="14"/>
        </w:num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To provide technology-oriented services for consumers and increase consumers satisfaction by 15% within </w:t>
      </w:r>
      <w:r w:rsidR="00F709B5" w:rsidRPr="00D60692">
        <w:rPr>
          <w:rFonts w:eastAsia="Times New Roman" w:cs="Times New Roman"/>
          <w:color w:val="222222"/>
          <w:szCs w:val="24"/>
        </w:rPr>
        <w:t xml:space="preserve">6 </w:t>
      </w:r>
      <w:r w:rsidRPr="00D60692">
        <w:rPr>
          <w:rFonts w:eastAsia="Times New Roman" w:cs="Times New Roman"/>
          <w:color w:val="222222"/>
          <w:szCs w:val="24"/>
        </w:rPr>
        <w:t xml:space="preserve">months </w:t>
      </w:r>
    </w:p>
    <w:p w14:paraId="486BB246" w14:textId="77777777" w:rsidR="00D00377" w:rsidRPr="00D60692" w:rsidRDefault="00137D13" w:rsidP="00935B7A">
      <w:pPr>
        <w:pStyle w:val="ListParagraph"/>
        <w:numPr>
          <w:ilvl w:val="0"/>
          <w:numId w:val="14"/>
        </w:num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To target new consumers</w:t>
      </w:r>
      <w:r w:rsidR="00825306" w:rsidRPr="00D60692">
        <w:rPr>
          <w:rFonts w:eastAsia="Times New Roman" w:cs="Times New Roman"/>
          <w:color w:val="222222"/>
          <w:szCs w:val="24"/>
        </w:rPr>
        <w:t>,</w:t>
      </w:r>
      <w:r w:rsidRPr="00D60692">
        <w:rPr>
          <w:rFonts w:eastAsia="Times New Roman" w:cs="Times New Roman"/>
          <w:color w:val="222222"/>
          <w:szCs w:val="24"/>
        </w:rPr>
        <w:t xml:space="preserve"> </w:t>
      </w:r>
      <w:r w:rsidR="00061211" w:rsidRPr="00D60692">
        <w:rPr>
          <w:rFonts w:eastAsia="Times New Roman" w:cs="Times New Roman"/>
          <w:color w:val="222222"/>
          <w:szCs w:val="24"/>
        </w:rPr>
        <w:t>i.e.</w:t>
      </w:r>
      <w:r w:rsidRPr="00D60692">
        <w:rPr>
          <w:rFonts w:eastAsia="Times New Roman" w:cs="Times New Roman"/>
          <w:color w:val="222222"/>
          <w:szCs w:val="24"/>
        </w:rPr>
        <w:t>, millennials and Gen z</w:t>
      </w:r>
      <w:r w:rsidR="00825306" w:rsidRPr="00D60692">
        <w:rPr>
          <w:rFonts w:eastAsia="Times New Roman" w:cs="Times New Roman"/>
          <w:color w:val="222222"/>
          <w:szCs w:val="24"/>
        </w:rPr>
        <w:t>,</w:t>
      </w:r>
      <w:r w:rsidRPr="00D60692">
        <w:rPr>
          <w:rFonts w:eastAsia="Times New Roman" w:cs="Times New Roman"/>
          <w:color w:val="222222"/>
          <w:szCs w:val="24"/>
        </w:rPr>
        <w:t xml:space="preserve"> through promotional activities and new services </w:t>
      </w:r>
      <w:r w:rsidR="00825306" w:rsidRPr="00D60692">
        <w:rPr>
          <w:rFonts w:eastAsia="Times New Roman" w:cs="Times New Roman"/>
          <w:color w:val="222222"/>
          <w:szCs w:val="24"/>
        </w:rPr>
        <w:t>within</w:t>
      </w:r>
      <w:r w:rsidRPr="00D60692">
        <w:rPr>
          <w:rFonts w:eastAsia="Times New Roman" w:cs="Times New Roman"/>
          <w:color w:val="222222"/>
          <w:szCs w:val="24"/>
        </w:rPr>
        <w:t xml:space="preserve"> 1 </w:t>
      </w:r>
      <w:r w:rsidR="00825306" w:rsidRPr="00D60692">
        <w:rPr>
          <w:rFonts w:eastAsia="Times New Roman" w:cs="Times New Roman"/>
          <w:color w:val="222222"/>
          <w:szCs w:val="24"/>
        </w:rPr>
        <w:t>year</w:t>
      </w:r>
      <w:r w:rsidRPr="00D60692">
        <w:rPr>
          <w:rFonts w:eastAsia="Times New Roman" w:cs="Times New Roman"/>
          <w:color w:val="222222"/>
          <w:szCs w:val="24"/>
        </w:rPr>
        <w:t xml:space="preserve"> </w:t>
      </w:r>
    </w:p>
    <w:p w14:paraId="66A2FAE6" w14:textId="77777777" w:rsidR="00251931" w:rsidRPr="00D60692" w:rsidRDefault="00137D13" w:rsidP="00935B7A">
      <w:pPr>
        <w:pStyle w:val="Heading1"/>
        <w:spacing w:line="360" w:lineRule="auto"/>
        <w:rPr>
          <w:rFonts w:cs="Times New Roman"/>
          <w:sz w:val="24"/>
          <w:szCs w:val="24"/>
        </w:rPr>
      </w:pPr>
      <w:bookmarkStart w:id="9" w:name="_Toc120548615"/>
      <w:r w:rsidRPr="00D60692">
        <w:rPr>
          <w:rFonts w:cs="Times New Roman"/>
          <w:sz w:val="24"/>
          <w:szCs w:val="24"/>
        </w:rPr>
        <w:lastRenderedPageBreak/>
        <w:t>Strategy</w:t>
      </w:r>
      <w:bookmarkEnd w:id="9"/>
    </w:p>
    <w:p w14:paraId="158030BC" w14:textId="77777777" w:rsidR="0068083B" w:rsidRPr="00D60692" w:rsidRDefault="00137D13" w:rsidP="00935B7A">
      <w:pPr>
        <w:spacing w:line="360" w:lineRule="auto"/>
        <w:rPr>
          <w:rFonts w:cs="Times New Roman"/>
          <w:szCs w:val="24"/>
        </w:rPr>
      </w:pPr>
      <w:r w:rsidRPr="00D60692">
        <w:rPr>
          <w:rFonts w:cs="Times New Roman"/>
          <w:szCs w:val="24"/>
        </w:rPr>
        <w:t xml:space="preserve">Marriott Hotel’s major value proposition is the luxury services that it offers to its targeted consumers, as </w:t>
      </w:r>
      <w:r w:rsidR="0027308C" w:rsidRPr="00D60692">
        <w:rPr>
          <w:rFonts w:cs="Times New Roman"/>
          <w:szCs w:val="24"/>
        </w:rPr>
        <w:t xml:space="preserve">the level of services makes Marriott hotels differentiate from other competitors in the industry. As the millennials and the Gen z generations prefer luxury and well-managed </w:t>
      </w:r>
      <w:r w:rsidR="00035D7A" w:rsidRPr="00D60692">
        <w:rPr>
          <w:rFonts w:cs="Times New Roman"/>
          <w:szCs w:val="24"/>
        </w:rPr>
        <w:t>lifestyles</w:t>
      </w:r>
      <w:r w:rsidR="0027308C" w:rsidRPr="00D60692">
        <w:rPr>
          <w:rFonts w:cs="Times New Roman"/>
          <w:szCs w:val="24"/>
        </w:rPr>
        <w:t xml:space="preserve"> due to the emergence of social media. These individuals try to manage their luxury lives so Marriott International can pitch the consumers through using the effective</w:t>
      </w:r>
      <w:r w:rsidR="00035D7A" w:rsidRPr="00D60692">
        <w:rPr>
          <w:rFonts w:cs="Times New Roman"/>
          <w:szCs w:val="24"/>
        </w:rPr>
        <w:t xml:space="preserve"> </w:t>
      </w:r>
      <w:r w:rsidR="0027308C" w:rsidRPr="00D60692">
        <w:rPr>
          <w:rFonts w:cs="Times New Roman"/>
          <w:szCs w:val="24"/>
        </w:rPr>
        <w:t xml:space="preserve">luxury </w:t>
      </w:r>
      <w:r w:rsidR="00035D7A" w:rsidRPr="00D60692">
        <w:rPr>
          <w:rFonts w:cs="Times New Roman"/>
          <w:szCs w:val="24"/>
        </w:rPr>
        <w:t>services</w:t>
      </w:r>
      <w:r w:rsidR="0027308C" w:rsidRPr="00D60692">
        <w:rPr>
          <w:rFonts w:cs="Times New Roman"/>
          <w:szCs w:val="24"/>
        </w:rPr>
        <w:t xml:space="preserve"> that </w:t>
      </w:r>
      <w:r w:rsidR="00035D7A" w:rsidRPr="00D60692">
        <w:rPr>
          <w:rFonts w:cs="Times New Roman"/>
          <w:szCs w:val="24"/>
        </w:rPr>
        <w:t>it</w:t>
      </w:r>
      <w:r w:rsidR="0027308C" w:rsidRPr="00D60692">
        <w:rPr>
          <w:rFonts w:cs="Times New Roman"/>
          <w:szCs w:val="24"/>
        </w:rPr>
        <w:t xml:space="preserve"> offers for its consumers. </w:t>
      </w:r>
      <w:r w:rsidR="008D0FA7" w:rsidRPr="00D60692">
        <w:rPr>
          <w:rFonts w:cs="Times New Roman"/>
          <w:szCs w:val="24"/>
        </w:rPr>
        <w:t>Along with that, the company target high-income consumers and businessmen are also targeted</w:t>
      </w:r>
      <w:r w:rsidR="00061211" w:rsidRPr="00D60692">
        <w:rPr>
          <w:rFonts w:cs="Times New Roman"/>
          <w:szCs w:val="24"/>
        </w:rPr>
        <w:t>.</w:t>
      </w:r>
      <w:r w:rsidR="00BC4FC8" w:rsidRPr="00D60692">
        <w:rPr>
          <w:rFonts w:cs="Times New Roman"/>
          <w:szCs w:val="24"/>
        </w:rPr>
        <w:t xml:space="preserve"> As Marriott hotel is among the innovative companies, it can easily </w:t>
      </w:r>
      <w:r w:rsidR="006F2BDD" w:rsidRPr="00D60692">
        <w:rPr>
          <w:rFonts w:cs="Times New Roman"/>
          <w:szCs w:val="24"/>
        </w:rPr>
        <w:t>target</w:t>
      </w:r>
      <w:r w:rsidR="00BC4FC8" w:rsidRPr="00D60692">
        <w:rPr>
          <w:rFonts w:cs="Times New Roman"/>
          <w:szCs w:val="24"/>
        </w:rPr>
        <w:t xml:space="preserve"> its consumers through the use of technology and allow flexibility to the consumers. </w:t>
      </w:r>
      <w:r w:rsidR="006F2BDD" w:rsidRPr="00D60692">
        <w:rPr>
          <w:rFonts w:cs="Times New Roman"/>
          <w:szCs w:val="24"/>
        </w:rPr>
        <w:t>To meet the objectives</w:t>
      </w:r>
      <w:r w:rsidR="002371B2" w:rsidRPr="00D60692">
        <w:rPr>
          <w:rFonts w:cs="Times New Roman"/>
          <w:szCs w:val="24"/>
        </w:rPr>
        <w:t>,</w:t>
      </w:r>
      <w:r w:rsidR="006F2BDD" w:rsidRPr="00D60692">
        <w:rPr>
          <w:rFonts w:cs="Times New Roman"/>
          <w:szCs w:val="24"/>
        </w:rPr>
        <w:t xml:space="preserve"> Marriott hotel UK </w:t>
      </w:r>
      <w:r w:rsidR="002371B2" w:rsidRPr="00D60692">
        <w:rPr>
          <w:rFonts w:cs="Times New Roman"/>
          <w:szCs w:val="24"/>
        </w:rPr>
        <w:t>invests</w:t>
      </w:r>
      <w:r w:rsidR="006F2BDD" w:rsidRPr="00D60692">
        <w:rPr>
          <w:rFonts w:cs="Times New Roman"/>
          <w:szCs w:val="24"/>
        </w:rPr>
        <w:t xml:space="preserve"> in integrating technology </w:t>
      </w:r>
      <w:r w:rsidR="002371B2" w:rsidRPr="00D60692">
        <w:rPr>
          <w:rFonts w:cs="Times New Roman"/>
          <w:szCs w:val="24"/>
        </w:rPr>
        <w:t>into</w:t>
      </w:r>
      <w:r w:rsidR="006F2BDD" w:rsidRPr="00D60692">
        <w:rPr>
          <w:rFonts w:cs="Times New Roman"/>
          <w:szCs w:val="24"/>
        </w:rPr>
        <w:t xml:space="preserve"> </w:t>
      </w:r>
      <w:r w:rsidR="002371B2" w:rsidRPr="00D60692">
        <w:rPr>
          <w:rFonts w:cs="Times New Roman"/>
          <w:szCs w:val="24"/>
        </w:rPr>
        <w:t>its</w:t>
      </w:r>
      <w:r w:rsidR="006F2BDD" w:rsidRPr="00D60692">
        <w:rPr>
          <w:rFonts w:cs="Times New Roman"/>
          <w:szCs w:val="24"/>
        </w:rPr>
        <w:t xml:space="preserve"> business operations and </w:t>
      </w:r>
      <w:r w:rsidR="002371B2" w:rsidRPr="00D60692">
        <w:rPr>
          <w:rFonts w:cs="Times New Roman"/>
          <w:szCs w:val="24"/>
        </w:rPr>
        <w:t>engaging</w:t>
      </w:r>
      <w:r w:rsidR="006F2BDD" w:rsidRPr="00D60692">
        <w:rPr>
          <w:rFonts w:cs="Times New Roman"/>
          <w:szCs w:val="24"/>
        </w:rPr>
        <w:t xml:space="preserve"> consumers through social media for long-term sustainability. </w:t>
      </w:r>
    </w:p>
    <w:p w14:paraId="71DA5457" w14:textId="77777777" w:rsidR="00251931" w:rsidRPr="00D60692" w:rsidRDefault="00137D13" w:rsidP="00935B7A">
      <w:pPr>
        <w:pStyle w:val="Heading1"/>
        <w:spacing w:line="360" w:lineRule="auto"/>
        <w:rPr>
          <w:rFonts w:cs="Times New Roman"/>
          <w:sz w:val="24"/>
          <w:szCs w:val="24"/>
        </w:rPr>
      </w:pPr>
      <w:bookmarkStart w:id="10" w:name="_Toc120548616"/>
      <w:r w:rsidRPr="00D60692">
        <w:rPr>
          <w:rFonts w:cs="Times New Roman"/>
          <w:sz w:val="24"/>
          <w:szCs w:val="24"/>
        </w:rPr>
        <w:t>Tactics</w:t>
      </w:r>
      <w:bookmarkEnd w:id="10"/>
    </w:p>
    <w:p w14:paraId="5FE288B6" w14:textId="77777777" w:rsidR="00251931" w:rsidRPr="00D60692" w:rsidRDefault="00137D13" w:rsidP="00935B7A">
      <w:pPr>
        <w:pStyle w:val="Heading2"/>
        <w:spacing w:line="360" w:lineRule="auto"/>
      </w:pPr>
      <w:bookmarkStart w:id="11" w:name="_Toc120548617"/>
      <w:r w:rsidRPr="00D60692">
        <w:t>Marketing mix</w:t>
      </w:r>
      <w:bookmarkEnd w:id="11"/>
    </w:p>
    <w:p w14:paraId="10A398BE" w14:textId="77777777" w:rsidR="002371B2" w:rsidRPr="00D60692" w:rsidRDefault="00137D13" w:rsidP="00935B7A">
      <w:pPr>
        <w:shd w:val="clear" w:color="auto" w:fill="FFFFFF"/>
        <w:spacing w:before="100" w:beforeAutospacing="1" w:after="100" w:afterAutospacing="1" w:line="360" w:lineRule="auto"/>
        <w:rPr>
          <w:rFonts w:cs="Times New Roman"/>
          <w:szCs w:val="24"/>
        </w:rPr>
      </w:pPr>
      <w:r w:rsidRPr="00D60692">
        <w:rPr>
          <w:rFonts w:eastAsia="Times New Roman" w:cs="Times New Roman"/>
          <w:b/>
          <w:bCs/>
          <w:color w:val="222222"/>
          <w:szCs w:val="24"/>
        </w:rPr>
        <w:t>-</w:t>
      </w:r>
      <w:r w:rsidR="00251931" w:rsidRPr="00D60692">
        <w:rPr>
          <w:rFonts w:eastAsia="Times New Roman" w:cs="Times New Roman"/>
          <w:b/>
          <w:bCs/>
          <w:color w:val="222222"/>
          <w:szCs w:val="24"/>
        </w:rPr>
        <w:t xml:space="preserve">Product </w:t>
      </w:r>
      <w:r w:rsidRPr="00D60692">
        <w:rPr>
          <w:rFonts w:eastAsia="Times New Roman" w:cs="Times New Roman"/>
          <w:b/>
          <w:bCs/>
          <w:color w:val="222222"/>
          <w:szCs w:val="24"/>
        </w:rPr>
        <w:t>–</w:t>
      </w:r>
      <w:r w:rsidR="00251931" w:rsidRPr="00D60692">
        <w:rPr>
          <w:rFonts w:eastAsia="Times New Roman" w:cs="Times New Roman"/>
          <w:color w:val="222222"/>
          <w:szCs w:val="24"/>
        </w:rPr>
        <w:t xml:space="preserve"> </w:t>
      </w:r>
      <w:r w:rsidRPr="00D60692">
        <w:rPr>
          <w:rFonts w:eastAsia="Times New Roman" w:cs="Times New Roman"/>
          <w:color w:val="222222"/>
          <w:szCs w:val="24"/>
        </w:rPr>
        <w:t>Marriott hotel is present in 139 countries</w:t>
      </w:r>
      <w:r w:rsidR="005C093E" w:rsidRPr="00D60692">
        <w:rPr>
          <w:rFonts w:eastAsia="Times New Roman" w:cs="Times New Roman"/>
          <w:color w:val="222222"/>
          <w:szCs w:val="24"/>
        </w:rPr>
        <w:t>,</w:t>
      </w:r>
      <w:r w:rsidRPr="00D60692">
        <w:rPr>
          <w:rFonts w:eastAsia="Times New Roman" w:cs="Times New Roman"/>
          <w:color w:val="222222"/>
          <w:szCs w:val="24"/>
        </w:rPr>
        <w:t xml:space="preserve"> and it owns 8000+ properties, including Armenia, </w:t>
      </w:r>
      <w:r w:rsidR="005C093E" w:rsidRPr="00D60692">
        <w:rPr>
          <w:rFonts w:eastAsia="Times New Roman" w:cs="Times New Roman"/>
          <w:color w:val="222222"/>
          <w:szCs w:val="24"/>
        </w:rPr>
        <w:t xml:space="preserve">the UK, Austria, Belgium, Denmark, France, Germany and many others. Whereas in </w:t>
      </w:r>
      <w:r w:rsidR="00734946" w:rsidRPr="00D60692">
        <w:rPr>
          <w:rFonts w:eastAsia="Times New Roman" w:cs="Times New Roman"/>
          <w:color w:val="222222"/>
          <w:szCs w:val="24"/>
        </w:rPr>
        <w:t xml:space="preserve">the </w:t>
      </w:r>
      <w:r w:rsidR="005C093E" w:rsidRPr="00D60692">
        <w:rPr>
          <w:rFonts w:eastAsia="Times New Roman" w:cs="Times New Roman"/>
          <w:color w:val="222222"/>
          <w:szCs w:val="24"/>
        </w:rPr>
        <w:t xml:space="preserve">UK, it is also offering different formats of hotels which include Leicester Marriott Hotel, Bournemouth </w:t>
      </w:r>
      <w:r w:rsidR="00B91F80" w:rsidRPr="00D60692">
        <w:rPr>
          <w:rFonts w:eastAsia="Times New Roman" w:cs="Times New Roman"/>
          <w:color w:val="222222"/>
          <w:szCs w:val="24"/>
        </w:rPr>
        <w:t>Highcliffe</w:t>
      </w:r>
      <w:r w:rsidR="005C093E" w:rsidRPr="00D60692">
        <w:rPr>
          <w:rFonts w:eastAsia="Times New Roman" w:cs="Times New Roman"/>
          <w:color w:val="222222"/>
          <w:szCs w:val="24"/>
        </w:rPr>
        <w:t xml:space="preserve"> Marriott Hotel, </w:t>
      </w:r>
      <w:r w:rsidR="00B91F80" w:rsidRPr="00D60692">
        <w:rPr>
          <w:rFonts w:eastAsia="Times New Roman" w:cs="Times New Roman"/>
          <w:color w:val="222222"/>
          <w:szCs w:val="24"/>
        </w:rPr>
        <w:t xml:space="preserve">Breadsall </w:t>
      </w:r>
      <w:r w:rsidR="00734946" w:rsidRPr="00D60692">
        <w:rPr>
          <w:rFonts w:eastAsia="Times New Roman" w:cs="Times New Roman"/>
          <w:color w:val="222222"/>
          <w:szCs w:val="24"/>
        </w:rPr>
        <w:t>Priory</w:t>
      </w:r>
      <w:r w:rsidR="00B91F80" w:rsidRPr="00D60692">
        <w:rPr>
          <w:rFonts w:eastAsia="Times New Roman" w:cs="Times New Roman"/>
          <w:color w:val="222222"/>
          <w:szCs w:val="24"/>
        </w:rPr>
        <w:t xml:space="preserve"> </w:t>
      </w:r>
      <w:r w:rsidR="00734946" w:rsidRPr="00D60692">
        <w:rPr>
          <w:rFonts w:eastAsia="Times New Roman" w:cs="Times New Roman"/>
          <w:color w:val="222222"/>
          <w:szCs w:val="24"/>
        </w:rPr>
        <w:t>Marriott</w:t>
      </w:r>
      <w:r w:rsidR="00B91F80" w:rsidRPr="00D60692">
        <w:rPr>
          <w:rFonts w:eastAsia="Times New Roman" w:cs="Times New Roman"/>
          <w:color w:val="222222"/>
          <w:szCs w:val="24"/>
        </w:rPr>
        <w:t xml:space="preserve"> Hotel &amp; country club and many other </w:t>
      </w:r>
      <w:r w:rsidR="00734946" w:rsidRPr="00D60692">
        <w:rPr>
          <w:rFonts w:eastAsia="Times New Roman" w:cs="Times New Roman"/>
          <w:color w:val="222222"/>
          <w:szCs w:val="24"/>
        </w:rPr>
        <w:t>locations</w:t>
      </w:r>
      <w:r w:rsidR="00B91F80" w:rsidRPr="00D60692">
        <w:rPr>
          <w:rFonts w:eastAsia="Times New Roman" w:cs="Times New Roman"/>
          <w:color w:val="222222"/>
          <w:szCs w:val="24"/>
        </w:rPr>
        <w:t xml:space="preserve"> which are close to beaches and </w:t>
      </w:r>
      <w:r w:rsidR="00734946" w:rsidRPr="00D60692">
        <w:rPr>
          <w:rFonts w:eastAsia="Times New Roman" w:cs="Times New Roman"/>
          <w:color w:val="222222"/>
          <w:szCs w:val="24"/>
        </w:rPr>
        <w:t>visitors’</w:t>
      </w:r>
      <w:r w:rsidR="00B91F80" w:rsidRPr="00D60692">
        <w:rPr>
          <w:rFonts w:eastAsia="Times New Roman" w:cs="Times New Roman"/>
          <w:color w:val="222222"/>
          <w:szCs w:val="24"/>
        </w:rPr>
        <w:t xml:space="preserve"> </w:t>
      </w:r>
      <w:r w:rsidR="00734946" w:rsidRPr="00D60692">
        <w:rPr>
          <w:rFonts w:eastAsia="Times New Roman" w:cs="Times New Roman"/>
          <w:color w:val="222222"/>
          <w:szCs w:val="24"/>
        </w:rPr>
        <w:t>facilities</w:t>
      </w:r>
      <w:r w:rsidR="005971FB" w:rsidRPr="00D60692">
        <w:rPr>
          <w:rFonts w:eastAsia="Times New Roman" w:cs="Times New Roman"/>
          <w:color w:val="222222"/>
          <w:szCs w:val="24"/>
        </w:rPr>
        <w:t xml:space="preserve"> (</w:t>
      </w:r>
      <w:r w:rsidR="005971FB" w:rsidRPr="00D60692">
        <w:rPr>
          <w:rFonts w:cs="Times New Roman"/>
          <w:color w:val="222222"/>
          <w:szCs w:val="24"/>
          <w:shd w:val="clear" w:color="auto" w:fill="FFFFFF"/>
        </w:rPr>
        <w:t>Hay, 2020)</w:t>
      </w:r>
      <w:r w:rsidR="00B91F80" w:rsidRPr="00D60692">
        <w:rPr>
          <w:rFonts w:eastAsia="Times New Roman" w:cs="Times New Roman"/>
          <w:color w:val="222222"/>
          <w:szCs w:val="24"/>
        </w:rPr>
        <w:t xml:space="preserve">. </w:t>
      </w:r>
      <w:r w:rsidR="00426C35" w:rsidRPr="00D60692">
        <w:rPr>
          <w:rFonts w:eastAsia="Times New Roman" w:cs="Times New Roman"/>
          <w:color w:val="222222"/>
          <w:szCs w:val="24"/>
        </w:rPr>
        <w:t xml:space="preserve">It </w:t>
      </w:r>
      <w:r w:rsidR="00734946" w:rsidRPr="00D60692">
        <w:rPr>
          <w:rFonts w:eastAsia="Times New Roman" w:cs="Times New Roman"/>
          <w:color w:val="222222"/>
          <w:szCs w:val="24"/>
        </w:rPr>
        <w:t>provides</w:t>
      </w:r>
      <w:r w:rsidR="00426C35" w:rsidRPr="00D60692">
        <w:rPr>
          <w:rFonts w:eastAsia="Times New Roman" w:cs="Times New Roman"/>
          <w:color w:val="222222"/>
          <w:szCs w:val="24"/>
        </w:rPr>
        <w:t xml:space="preserve"> all </w:t>
      </w:r>
      <w:r w:rsidR="00734946" w:rsidRPr="00D60692">
        <w:rPr>
          <w:rFonts w:eastAsia="Times New Roman" w:cs="Times New Roman"/>
          <w:color w:val="222222"/>
          <w:szCs w:val="24"/>
        </w:rPr>
        <w:t>types</w:t>
      </w:r>
      <w:r w:rsidR="00426C35" w:rsidRPr="00D60692">
        <w:rPr>
          <w:rFonts w:eastAsia="Times New Roman" w:cs="Times New Roman"/>
          <w:color w:val="222222"/>
          <w:szCs w:val="24"/>
        </w:rPr>
        <w:t xml:space="preserve"> of services. </w:t>
      </w:r>
      <w:r w:rsidR="00734946" w:rsidRPr="00D60692">
        <w:rPr>
          <w:rFonts w:eastAsia="Times New Roman" w:cs="Times New Roman"/>
          <w:color w:val="222222"/>
          <w:szCs w:val="24"/>
        </w:rPr>
        <w:t xml:space="preserve">It </w:t>
      </w:r>
      <w:r w:rsidR="00B20058" w:rsidRPr="00D60692">
        <w:rPr>
          <w:rFonts w:eastAsia="Times New Roman" w:cs="Times New Roman"/>
          <w:color w:val="222222"/>
          <w:szCs w:val="24"/>
        </w:rPr>
        <w:t>provides</w:t>
      </w:r>
      <w:r w:rsidR="00734946" w:rsidRPr="00D60692">
        <w:rPr>
          <w:rFonts w:eastAsia="Times New Roman" w:cs="Times New Roman"/>
          <w:color w:val="222222"/>
          <w:szCs w:val="24"/>
        </w:rPr>
        <w:t xml:space="preserve"> a wide network of hotels in different areas of the country and territories</w:t>
      </w:r>
      <w:r w:rsidR="00B20058" w:rsidRPr="00D60692">
        <w:rPr>
          <w:rFonts w:eastAsia="Times New Roman" w:cs="Times New Roman"/>
          <w:color w:val="222222"/>
          <w:szCs w:val="24"/>
        </w:rPr>
        <w:t>; in</w:t>
      </w:r>
      <w:r w:rsidR="00734946" w:rsidRPr="00D60692">
        <w:rPr>
          <w:rFonts w:eastAsia="Times New Roman" w:cs="Times New Roman"/>
          <w:color w:val="222222"/>
          <w:szCs w:val="24"/>
        </w:rPr>
        <w:t xml:space="preserve"> addition to that</w:t>
      </w:r>
      <w:r w:rsidR="00B20058" w:rsidRPr="00D60692">
        <w:rPr>
          <w:rFonts w:eastAsia="Times New Roman" w:cs="Times New Roman"/>
          <w:color w:val="222222"/>
          <w:szCs w:val="24"/>
        </w:rPr>
        <w:t>,</w:t>
      </w:r>
      <w:r w:rsidR="00734946" w:rsidRPr="00D60692">
        <w:rPr>
          <w:rFonts w:eastAsia="Times New Roman" w:cs="Times New Roman"/>
          <w:color w:val="222222"/>
          <w:szCs w:val="24"/>
        </w:rPr>
        <w:t xml:space="preserve"> it also </w:t>
      </w:r>
      <w:r w:rsidR="00D90123" w:rsidRPr="00D60692">
        <w:rPr>
          <w:rFonts w:eastAsia="Times New Roman" w:cs="Times New Roman"/>
          <w:color w:val="222222"/>
          <w:szCs w:val="24"/>
        </w:rPr>
        <w:t>enables</w:t>
      </w:r>
      <w:r w:rsidR="00B20058" w:rsidRPr="00D60692">
        <w:rPr>
          <w:rFonts w:eastAsia="Times New Roman" w:cs="Times New Roman"/>
          <w:color w:val="222222"/>
          <w:szCs w:val="24"/>
        </w:rPr>
        <w:t xml:space="preserve"> the consumers to connect the long </w:t>
      </w:r>
      <w:r w:rsidR="00D90123" w:rsidRPr="00D60692">
        <w:rPr>
          <w:rFonts w:eastAsia="Times New Roman" w:cs="Times New Roman"/>
          <w:color w:val="222222"/>
          <w:szCs w:val="24"/>
        </w:rPr>
        <w:t>way</w:t>
      </w:r>
      <w:r w:rsidR="00B20058" w:rsidRPr="00D60692">
        <w:rPr>
          <w:rFonts w:eastAsia="Times New Roman" w:cs="Times New Roman"/>
          <w:color w:val="222222"/>
          <w:szCs w:val="24"/>
        </w:rPr>
        <w:t xml:space="preserve"> and provide experience.</w:t>
      </w:r>
    </w:p>
    <w:p w14:paraId="6F2776B4" w14:textId="77777777" w:rsidR="00D90123" w:rsidRPr="00D60692" w:rsidRDefault="00137D13" w:rsidP="00935B7A">
      <w:pPr>
        <w:shd w:val="clear" w:color="auto" w:fill="FFFFFF"/>
        <w:spacing w:before="100" w:beforeAutospacing="1" w:after="100" w:afterAutospacing="1" w:line="360" w:lineRule="auto"/>
        <w:rPr>
          <w:rFonts w:eastAsia="Times New Roman" w:cs="Times New Roman"/>
          <w:color w:val="222222"/>
          <w:szCs w:val="24"/>
        </w:rPr>
      </w:pPr>
      <w:r w:rsidRPr="00D60692">
        <w:rPr>
          <w:rFonts w:eastAsia="Times New Roman" w:cs="Times New Roman"/>
          <w:b/>
          <w:bCs/>
          <w:color w:val="222222"/>
          <w:szCs w:val="24"/>
        </w:rPr>
        <w:t>-</w:t>
      </w:r>
      <w:r w:rsidR="00251931" w:rsidRPr="00D60692">
        <w:rPr>
          <w:rFonts w:eastAsia="Times New Roman" w:cs="Times New Roman"/>
          <w:b/>
          <w:bCs/>
          <w:color w:val="222222"/>
          <w:szCs w:val="24"/>
        </w:rPr>
        <w:t xml:space="preserve">Place (Distribution) </w:t>
      </w:r>
      <w:r w:rsidR="00895B6E" w:rsidRPr="00D60692">
        <w:rPr>
          <w:rFonts w:eastAsia="Times New Roman" w:cs="Times New Roman"/>
          <w:b/>
          <w:bCs/>
          <w:color w:val="222222"/>
          <w:szCs w:val="24"/>
        </w:rPr>
        <w:t xml:space="preserve">– </w:t>
      </w:r>
      <w:r w:rsidR="00895B6E" w:rsidRPr="003C6023">
        <w:rPr>
          <w:rFonts w:eastAsia="Times New Roman" w:cs="Times New Roman"/>
          <w:color w:val="222222"/>
          <w:szCs w:val="24"/>
        </w:rPr>
        <w:t>In</w:t>
      </w:r>
      <w:r w:rsidRPr="00D60692">
        <w:rPr>
          <w:rFonts w:eastAsia="Times New Roman" w:cs="Times New Roman"/>
          <w:color w:val="222222"/>
          <w:szCs w:val="24"/>
        </w:rPr>
        <w:t xml:space="preserve"> this </w:t>
      </w:r>
      <w:r w:rsidR="007B714B" w:rsidRPr="00D60692">
        <w:rPr>
          <w:rFonts w:eastAsia="Times New Roman" w:cs="Times New Roman"/>
          <w:color w:val="222222"/>
          <w:szCs w:val="24"/>
        </w:rPr>
        <w:t>advanced</w:t>
      </w:r>
      <w:r w:rsidRPr="00D60692">
        <w:rPr>
          <w:rFonts w:eastAsia="Times New Roman" w:cs="Times New Roman"/>
          <w:color w:val="222222"/>
          <w:szCs w:val="24"/>
        </w:rPr>
        <w:t xml:space="preserve"> era</w:t>
      </w:r>
      <w:r w:rsidR="007B714B" w:rsidRPr="00D60692">
        <w:rPr>
          <w:rFonts w:eastAsia="Times New Roman" w:cs="Times New Roman"/>
          <w:color w:val="222222"/>
          <w:szCs w:val="24"/>
        </w:rPr>
        <w:t>,</w:t>
      </w:r>
      <w:r w:rsidRPr="00D60692">
        <w:rPr>
          <w:rFonts w:eastAsia="Times New Roman" w:cs="Times New Roman"/>
          <w:color w:val="222222"/>
          <w:szCs w:val="24"/>
        </w:rPr>
        <w:t xml:space="preserve"> consumers</w:t>
      </w:r>
      <w:r w:rsidR="007B714B" w:rsidRPr="00D60692">
        <w:rPr>
          <w:rFonts w:eastAsia="Times New Roman" w:cs="Times New Roman"/>
          <w:color w:val="222222"/>
          <w:szCs w:val="24"/>
        </w:rPr>
        <w:t xml:space="preserve"> need more advanced systems to track the availability of the hotels and the routes to reach the hotels. As Marriott hotel is considered one of the</w:t>
      </w:r>
      <w:r w:rsidR="00895B6E" w:rsidRPr="00D60692">
        <w:rPr>
          <w:rFonts w:eastAsia="Times New Roman" w:cs="Times New Roman"/>
          <w:color w:val="222222"/>
          <w:szCs w:val="24"/>
        </w:rPr>
        <w:t xml:space="preserve"> </w:t>
      </w:r>
      <w:r w:rsidR="007B714B" w:rsidRPr="00D60692">
        <w:rPr>
          <w:rFonts w:eastAsia="Times New Roman" w:cs="Times New Roman"/>
          <w:color w:val="222222"/>
          <w:szCs w:val="24"/>
        </w:rPr>
        <w:t xml:space="preserve">most innovative </w:t>
      </w:r>
      <w:r w:rsidR="00895B6E" w:rsidRPr="00D60692">
        <w:rPr>
          <w:rFonts w:eastAsia="Times New Roman" w:cs="Times New Roman"/>
          <w:color w:val="222222"/>
          <w:szCs w:val="24"/>
        </w:rPr>
        <w:t>companies</w:t>
      </w:r>
      <w:r w:rsidR="001E79F3" w:rsidRPr="00D60692">
        <w:rPr>
          <w:rFonts w:eastAsia="Times New Roman" w:cs="Times New Roman"/>
          <w:color w:val="222222"/>
          <w:szCs w:val="24"/>
        </w:rPr>
        <w:t>,</w:t>
      </w:r>
      <w:r w:rsidR="007B714B" w:rsidRPr="00D60692">
        <w:rPr>
          <w:rFonts w:eastAsia="Times New Roman" w:cs="Times New Roman"/>
          <w:color w:val="222222"/>
          <w:szCs w:val="24"/>
        </w:rPr>
        <w:t xml:space="preserve"> and it </w:t>
      </w:r>
      <w:r w:rsidR="001E79F3" w:rsidRPr="00D60692">
        <w:rPr>
          <w:rFonts w:eastAsia="Times New Roman" w:cs="Times New Roman"/>
          <w:color w:val="222222"/>
          <w:szCs w:val="24"/>
        </w:rPr>
        <w:t>offers</w:t>
      </w:r>
      <w:r w:rsidR="007B714B" w:rsidRPr="00D60692">
        <w:rPr>
          <w:rFonts w:eastAsia="Times New Roman" w:cs="Times New Roman"/>
          <w:color w:val="222222"/>
          <w:szCs w:val="24"/>
        </w:rPr>
        <w:t xml:space="preserve"> </w:t>
      </w:r>
      <w:r w:rsidR="001E79F3" w:rsidRPr="00D60692">
        <w:rPr>
          <w:rFonts w:eastAsia="Times New Roman" w:cs="Times New Roman"/>
          <w:color w:val="222222"/>
          <w:szCs w:val="24"/>
        </w:rPr>
        <w:t xml:space="preserve">a </w:t>
      </w:r>
      <w:r w:rsidR="007B714B" w:rsidRPr="00D60692">
        <w:rPr>
          <w:rFonts w:eastAsia="Times New Roman" w:cs="Times New Roman"/>
          <w:color w:val="222222"/>
          <w:szCs w:val="24"/>
        </w:rPr>
        <w:t xml:space="preserve">google map option that can be easily used to locate the area. The use of </w:t>
      </w:r>
      <w:r w:rsidR="00931E82" w:rsidRPr="00D60692">
        <w:rPr>
          <w:rFonts w:eastAsia="Times New Roman" w:cs="Times New Roman"/>
          <w:color w:val="222222"/>
          <w:szCs w:val="24"/>
        </w:rPr>
        <w:t>Google</w:t>
      </w:r>
      <w:r w:rsidR="007B714B" w:rsidRPr="00D60692">
        <w:rPr>
          <w:rFonts w:eastAsia="Times New Roman" w:cs="Times New Roman"/>
          <w:color w:val="222222"/>
          <w:szCs w:val="24"/>
        </w:rPr>
        <w:t xml:space="preserve"> </w:t>
      </w:r>
      <w:r w:rsidR="001E79F3" w:rsidRPr="00D60692">
        <w:rPr>
          <w:rFonts w:eastAsia="Times New Roman" w:cs="Times New Roman"/>
          <w:color w:val="222222"/>
          <w:szCs w:val="24"/>
        </w:rPr>
        <w:t>Maps</w:t>
      </w:r>
      <w:r w:rsidR="007B714B" w:rsidRPr="00D60692">
        <w:rPr>
          <w:rFonts w:eastAsia="Times New Roman" w:cs="Times New Roman"/>
          <w:color w:val="222222"/>
          <w:szCs w:val="24"/>
        </w:rPr>
        <w:t xml:space="preserve"> and social media has been used to communicate the availability of the </w:t>
      </w:r>
      <w:r w:rsidR="00895B6E" w:rsidRPr="00D60692">
        <w:rPr>
          <w:rFonts w:eastAsia="Times New Roman" w:cs="Times New Roman"/>
          <w:color w:val="222222"/>
          <w:szCs w:val="24"/>
        </w:rPr>
        <w:t>Hotel</w:t>
      </w:r>
      <w:r w:rsidR="007B714B" w:rsidRPr="00D60692">
        <w:rPr>
          <w:rFonts w:eastAsia="Times New Roman" w:cs="Times New Roman"/>
          <w:color w:val="222222"/>
          <w:szCs w:val="24"/>
        </w:rPr>
        <w:t xml:space="preserve"> and its </w:t>
      </w:r>
      <w:r w:rsidR="00895B6E" w:rsidRPr="00D60692">
        <w:rPr>
          <w:rFonts w:eastAsia="Times New Roman" w:cs="Times New Roman"/>
          <w:color w:val="222222"/>
          <w:szCs w:val="24"/>
        </w:rPr>
        <w:t>location</w:t>
      </w:r>
      <w:r w:rsidR="007B714B" w:rsidRPr="00D60692">
        <w:rPr>
          <w:rFonts w:eastAsia="Times New Roman" w:cs="Times New Roman"/>
          <w:color w:val="222222"/>
          <w:szCs w:val="24"/>
        </w:rPr>
        <w:t xml:space="preserve"> to the consumers. </w:t>
      </w:r>
    </w:p>
    <w:p w14:paraId="5801D4BF" w14:textId="77777777" w:rsidR="00B4389E" w:rsidRPr="00D60692" w:rsidRDefault="00137D13" w:rsidP="00935B7A">
      <w:pPr>
        <w:spacing w:before="90" w:after="90" w:line="360" w:lineRule="auto"/>
        <w:rPr>
          <w:rFonts w:eastAsia="Times New Roman" w:cs="Times New Roman"/>
          <w:color w:val="222222"/>
          <w:szCs w:val="24"/>
        </w:rPr>
      </w:pPr>
      <w:r w:rsidRPr="00D60692">
        <w:rPr>
          <w:rFonts w:eastAsia="Times New Roman" w:cs="Times New Roman"/>
          <w:b/>
          <w:bCs/>
          <w:color w:val="222222"/>
          <w:szCs w:val="24"/>
        </w:rPr>
        <w:t>-</w:t>
      </w:r>
      <w:r w:rsidR="00251931" w:rsidRPr="00D60692">
        <w:rPr>
          <w:rFonts w:eastAsia="Times New Roman" w:cs="Times New Roman"/>
          <w:b/>
          <w:bCs/>
          <w:color w:val="222222"/>
          <w:szCs w:val="24"/>
        </w:rPr>
        <w:t>Price –</w:t>
      </w:r>
      <w:r w:rsidR="00251931" w:rsidRPr="00D60692">
        <w:rPr>
          <w:rFonts w:eastAsia="Times New Roman" w:cs="Times New Roman"/>
          <w:color w:val="222222"/>
          <w:szCs w:val="24"/>
        </w:rPr>
        <w:t xml:space="preserve"> </w:t>
      </w:r>
      <w:r w:rsidRPr="00D60692">
        <w:rPr>
          <w:rFonts w:eastAsia="Times New Roman" w:cs="Times New Roman"/>
          <w:color w:val="222222"/>
          <w:szCs w:val="24"/>
        </w:rPr>
        <w:t xml:space="preserve">Marriott hotel has managed its pricing strategy based on the areas and the consumers it </w:t>
      </w:r>
      <w:r w:rsidR="00931E82" w:rsidRPr="00D60692">
        <w:rPr>
          <w:rFonts w:eastAsia="Times New Roman" w:cs="Times New Roman"/>
          <w:color w:val="222222"/>
          <w:szCs w:val="24"/>
        </w:rPr>
        <w:t>deals</w:t>
      </w:r>
      <w:r w:rsidRPr="00D60692">
        <w:rPr>
          <w:rFonts w:eastAsia="Times New Roman" w:cs="Times New Roman"/>
          <w:color w:val="222222"/>
          <w:szCs w:val="24"/>
        </w:rPr>
        <w:t xml:space="preserve"> with, as it has been identified that the Marriott hotel divides its consumers into Luxury Hotels, Upper scale hotels, Upper middle scale hotels and upscale Hotel which shows that the Marriott hotel </w:t>
      </w:r>
      <w:r w:rsidR="00931E82" w:rsidRPr="00D60692">
        <w:rPr>
          <w:rFonts w:eastAsia="Times New Roman" w:cs="Times New Roman"/>
          <w:color w:val="222222"/>
          <w:szCs w:val="24"/>
        </w:rPr>
        <w:t>has</w:t>
      </w:r>
      <w:r w:rsidRPr="00D60692">
        <w:rPr>
          <w:rFonts w:eastAsia="Times New Roman" w:cs="Times New Roman"/>
          <w:color w:val="222222"/>
          <w:szCs w:val="24"/>
        </w:rPr>
        <w:t xml:space="preserve"> different pricing strategy for each segregated class</w:t>
      </w:r>
      <w:r w:rsidR="00D0065F" w:rsidRPr="00D60692">
        <w:rPr>
          <w:rFonts w:eastAsia="Times New Roman" w:cs="Times New Roman"/>
          <w:color w:val="222222"/>
          <w:szCs w:val="24"/>
        </w:rPr>
        <w:t xml:space="preserve"> (</w:t>
      </w:r>
      <w:r w:rsidR="00D0065F" w:rsidRPr="00D60692">
        <w:rPr>
          <w:rFonts w:cs="Times New Roman"/>
          <w:color w:val="222222"/>
          <w:szCs w:val="24"/>
          <w:shd w:val="clear" w:color="auto" w:fill="FFFFFF"/>
        </w:rPr>
        <w:t xml:space="preserve">Tussyadiah and Park, </w:t>
      </w:r>
      <w:r w:rsidR="00D0065F" w:rsidRPr="00D60692">
        <w:rPr>
          <w:rFonts w:cs="Times New Roman"/>
          <w:color w:val="222222"/>
          <w:szCs w:val="24"/>
          <w:shd w:val="clear" w:color="auto" w:fill="FFFFFF"/>
        </w:rPr>
        <w:lastRenderedPageBreak/>
        <w:t>2018)</w:t>
      </w:r>
      <w:r w:rsidRPr="00D60692">
        <w:rPr>
          <w:rFonts w:eastAsia="Times New Roman" w:cs="Times New Roman"/>
          <w:color w:val="222222"/>
          <w:szCs w:val="24"/>
        </w:rPr>
        <w:t xml:space="preserve">. </w:t>
      </w:r>
      <w:r w:rsidR="003C4508" w:rsidRPr="00D60692">
        <w:rPr>
          <w:rFonts w:eastAsia="Times New Roman" w:cs="Times New Roman"/>
          <w:color w:val="222222"/>
          <w:szCs w:val="24"/>
        </w:rPr>
        <w:t xml:space="preserve">As consumers in the UK prefer to have good and luxury </w:t>
      </w:r>
      <w:r w:rsidR="00931E82" w:rsidRPr="00D60692">
        <w:rPr>
          <w:rFonts w:eastAsia="Times New Roman" w:cs="Times New Roman"/>
          <w:color w:val="222222"/>
          <w:szCs w:val="24"/>
        </w:rPr>
        <w:t>experiences</w:t>
      </w:r>
      <w:r w:rsidR="003C4508" w:rsidRPr="00D60692">
        <w:rPr>
          <w:rFonts w:eastAsia="Times New Roman" w:cs="Times New Roman"/>
          <w:color w:val="222222"/>
          <w:szCs w:val="24"/>
        </w:rPr>
        <w:t xml:space="preserve"> so, this can provide various options to the consumers and decide </w:t>
      </w:r>
      <w:r w:rsidR="00931E82" w:rsidRPr="00D60692">
        <w:rPr>
          <w:rFonts w:eastAsia="Times New Roman" w:cs="Times New Roman"/>
          <w:color w:val="222222"/>
          <w:szCs w:val="24"/>
        </w:rPr>
        <w:t xml:space="preserve">on </w:t>
      </w:r>
      <w:r w:rsidR="003C4508" w:rsidRPr="00D60692">
        <w:rPr>
          <w:rFonts w:eastAsia="Times New Roman" w:cs="Times New Roman"/>
          <w:color w:val="222222"/>
          <w:szCs w:val="24"/>
        </w:rPr>
        <w:t xml:space="preserve">the services based on their budget. </w:t>
      </w:r>
    </w:p>
    <w:p w14:paraId="594B78E1" w14:textId="77777777" w:rsidR="000B215A" w:rsidRPr="00D60692" w:rsidRDefault="00137D13" w:rsidP="00935B7A">
      <w:pPr>
        <w:shd w:val="clear" w:color="auto" w:fill="FFFFFF"/>
        <w:tabs>
          <w:tab w:val="left" w:pos="1890"/>
        </w:tabs>
        <w:spacing w:before="100" w:beforeAutospacing="1" w:after="100" w:afterAutospacing="1" w:line="360" w:lineRule="auto"/>
        <w:rPr>
          <w:rFonts w:eastAsia="Times New Roman" w:cs="Times New Roman"/>
          <w:color w:val="222222"/>
          <w:szCs w:val="24"/>
        </w:rPr>
      </w:pPr>
      <w:r w:rsidRPr="00D60692">
        <w:rPr>
          <w:rFonts w:eastAsia="Times New Roman" w:cs="Times New Roman"/>
          <w:b/>
          <w:bCs/>
          <w:color w:val="222222"/>
          <w:szCs w:val="24"/>
        </w:rPr>
        <w:t>-</w:t>
      </w:r>
      <w:r w:rsidR="00251931" w:rsidRPr="00D60692">
        <w:rPr>
          <w:rFonts w:eastAsia="Times New Roman" w:cs="Times New Roman"/>
          <w:b/>
          <w:bCs/>
          <w:color w:val="222222"/>
          <w:szCs w:val="24"/>
        </w:rPr>
        <w:t>Promotion –</w:t>
      </w:r>
      <w:r w:rsidR="00251931" w:rsidRPr="00D60692">
        <w:rPr>
          <w:rFonts w:eastAsia="Times New Roman" w:cs="Times New Roman"/>
          <w:color w:val="222222"/>
          <w:szCs w:val="24"/>
        </w:rPr>
        <w:t xml:space="preserve"> </w:t>
      </w:r>
      <w:r w:rsidR="00931E82" w:rsidRPr="00D60692">
        <w:rPr>
          <w:rFonts w:eastAsia="Times New Roman" w:cs="Times New Roman"/>
          <w:color w:val="222222"/>
          <w:szCs w:val="24"/>
        </w:rPr>
        <w:t>In order to maintain consumers and loyalty</w:t>
      </w:r>
      <w:r w:rsidR="008076CA" w:rsidRPr="00D60692">
        <w:rPr>
          <w:rFonts w:eastAsia="Times New Roman" w:cs="Times New Roman"/>
          <w:color w:val="222222"/>
          <w:szCs w:val="24"/>
        </w:rPr>
        <w:t>,</w:t>
      </w:r>
      <w:r w:rsidR="00931E82" w:rsidRPr="00D60692">
        <w:rPr>
          <w:rFonts w:eastAsia="Times New Roman" w:cs="Times New Roman"/>
          <w:color w:val="222222"/>
          <w:szCs w:val="24"/>
        </w:rPr>
        <w:t xml:space="preserve"> it is important for the companies to manage the </w:t>
      </w:r>
      <w:r w:rsidR="008076CA" w:rsidRPr="00D60692">
        <w:rPr>
          <w:rFonts w:eastAsia="Times New Roman" w:cs="Times New Roman"/>
          <w:color w:val="222222"/>
          <w:szCs w:val="24"/>
        </w:rPr>
        <w:t>Hotel's</w:t>
      </w:r>
      <w:r w:rsidR="00931E82" w:rsidRPr="00D60692">
        <w:rPr>
          <w:rFonts w:eastAsia="Times New Roman" w:cs="Times New Roman"/>
          <w:color w:val="222222"/>
          <w:szCs w:val="24"/>
        </w:rPr>
        <w:t xml:space="preserve"> advertisements</w:t>
      </w:r>
      <w:r w:rsidR="008076CA" w:rsidRPr="00D60692">
        <w:rPr>
          <w:rFonts w:eastAsia="Times New Roman" w:cs="Times New Roman"/>
          <w:color w:val="222222"/>
          <w:szCs w:val="24"/>
        </w:rPr>
        <w:t xml:space="preserve">; Marriott hotel would use more social media channels to communicate with the consumers and maintain a continuous engagement with the consumers. In addition to that, it is also stated that the marketing team in the UK target the consumers through the most relevant content and updated content on social media and </w:t>
      </w:r>
      <w:r w:rsidR="00301387" w:rsidRPr="00D60692">
        <w:rPr>
          <w:rFonts w:eastAsia="Times New Roman" w:cs="Times New Roman"/>
          <w:color w:val="222222"/>
          <w:szCs w:val="24"/>
        </w:rPr>
        <w:t>engages</w:t>
      </w:r>
      <w:r w:rsidR="008076CA" w:rsidRPr="00D60692">
        <w:rPr>
          <w:rFonts w:eastAsia="Times New Roman" w:cs="Times New Roman"/>
          <w:color w:val="222222"/>
          <w:szCs w:val="24"/>
        </w:rPr>
        <w:t xml:space="preserve"> them through online games to answer</w:t>
      </w:r>
      <w:r w:rsidR="002A6BE8" w:rsidRPr="00D60692">
        <w:rPr>
          <w:rFonts w:eastAsia="Times New Roman" w:cs="Times New Roman"/>
          <w:color w:val="222222"/>
          <w:szCs w:val="24"/>
        </w:rPr>
        <w:t>,</w:t>
      </w:r>
      <w:r w:rsidR="008076CA" w:rsidRPr="00D60692">
        <w:rPr>
          <w:rFonts w:eastAsia="Times New Roman" w:cs="Times New Roman"/>
          <w:color w:val="222222"/>
          <w:szCs w:val="24"/>
        </w:rPr>
        <w:t xml:space="preserve"> </w:t>
      </w:r>
      <w:r w:rsidR="00BA276B" w:rsidRPr="00D60692">
        <w:rPr>
          <w:rFonts w:eastAsia="Times New Roman" w:cs="Times New Roman"/>
          <w:color w:val="222222"/>
          <w:szCs w:val="24"/>
        </w:rPr>
        <w:t xml:space="preserve">which keeps the target consumers attracted and attached </w:t>
      </w:r>
      <w:r w:rsidR="002A6BE8" w:rsidRPr="00D60692">
        <w:rPr>
          <w:rFonts w:eastAsia="Times New Roman" w:cs="Times New Roman"/>
          <w:color w:val="222222"/>
          <w:szCs w:val="24"/>
        </w:rPr>
        <w:t>to</w:t>
      </w:r>
      <w:r w:rsidR="00BA276B" w:rsidRPr="00D60692">
        <w:rPr>
          <w:rFonts w:eastAsia="Times New Roman" w:cs="Times New Roman"/>
          <w:color w:val="222222"/>
          <w:szCs w:val="24"/>
        </w:rPr>
        <w:t xml:space="preserve"> the </w:t>
      </w:r>
      <w:r w:rsidR="00BD21D5" w:rsidRPr="00D60692">
        <w:rPr>
          <w:rFonts w:eastAsia="Times New Roman" w:cs="Times New Roman"/>
          <w:color w:val="222222"/>
          <w:szCs w:val="24"/>
        </w:rPr>
        <w:t xml:space="preserve">hotels. </w:t>
      </w:r>
      <w:r w:rsidR="00320447" w:rsidRPr="00D60692">
        <w:rPr>
          <w:rFonts w:eastAsia="Times New Roman" w:cs="Times New Roman"/>
          <w:color w:val="222222"/>
          <w:szCs w:val="24"/>
        </w:rPr>
        <w:t>Advanced</w:t>
      </w:r>
      <w:r w:rsidR="002A6BE8" w:rsidRPr="00D60692">
        <w:rPr>
          <w:rFonts w:eastAsia="Times New Roman" w:cs="Times New Roman"/>
          <w:color w:val="222222"/>
          <w:szCs w:val="24"/>
        </w:rPr>
        <w:t xml:space="preserve"> use of customer services can also help to communicate with the target consumers and deliver </w:t>
      </w:r>
      <w:r w:rsidR="00320447" w:rsidRPr="00D60692">
        <w:rPr>
          <w:rFonts w:eastAsia="Times New Roman" w:cs="Times New Roman"/>
          <w:color w:val="222222"/>
          <w:szCs w:val="24"/>
        </w:rPr>
        <w:t>value</w:t>
      </w:r>
      <w:r w:rsidR="002A6BE8" w:rsidRPr="00D60692">
        <w:rPr>
          <w:rFonts w:eastAsia="Times New Roman" w:cs="Times New Roman"/>
          <w:color w:val="222222"/>
          <w:szCs w:val="24"/>
        </w:rPr>
        <w:t xml:space="preserve"> to </w:t>
      </w:r>
      <w:r w:rsidR="00320447" w:rsidRPr="00D60692">
        <w:rPr>
          <w:rFonts w:eastAsia="Times New Roman" w:cs="Times New Roman"/>
          <w:color w:val="222222"/>
          <w:szCs w:val="24"/>
        </w:rPr>
        <w:t>the</w:t>
      </w:r>
      <w:r w:rsidR="002A6BE8" w:rsidRPr="00D60692">
        <w:rPr>
          <w:rFonts w:eastAsia="Times New Roman" w:cs="Times New Roman"/>
          <w:color w:val="222222"/>
          <w:szCs w:val="24"/>
        </w:rPr>
        <w:t xml:space="preserve"> consumers</w:t>
      </w:r>
      <w:r w:rsidR="004D444F" w:rsidRPr="00D60692">
        <w:rPr>
          <w:rFonts w:eastAsia="Times New Roman" w:cs="Times New Roman"/>
          <w:color w:val="222222"/>
          <w:szCs w:val="24"/>
        </w:rPr>
        <w:t xml:space="preserve"> (</w:t>
      </w:r>
      <w:r w:rsidR="004D444F" w:rsidRPr="00D60692">
        <w:rPr>
          <w:rFonts w:cs="Times New Roman"/>
          <w:color w:val="222222"/>
          <w:szCs w:val="24"/>
          <w:shd w:val="clear" w:color="auto" w:fill="FFFFFF"/>
        </w:rPr>
        <w:t xml:space="preserve">Kim </w:t>
      </w:r>
      <w:r w:rsidR="004D444F" w:rsidRPr="00D60692">
        <w:rPr>
          <w:rFonts w:cs="Times New Roman"/>
          <w:i/>
          <w:iCs/>
          <w:color w:val="222222"/>
          <w:szCs w:val="24"/>
          <w:shd w:val="clear" w:color="auto" w:fill="FFFFFF"/>
        </w:rPr>
        <w:t>et al.,</w:t>
      </w:r>
      <w:r w:rsidR="004D444F" w:rsidRPr="00D60692">
        <w:rPr>
          <w:rFonts w:cs="Times New Roman"/>
          <w:color w:val="222222"/>
          <w:szCs w:val="24"/>
          <w:shd w:val="clear" w:color="auto" w:fill="FFFFFF"/>
        </w:rPr>
        <w:t xml:space="preserve"> 2018)</w:t>
      </w:r>
      <w:r w:rsidR="002A6BE8" w:rsidRPr="00D60692">
        <w:rPr>
          <w:rFonts w:eastAsia="Times New Roman" w:cs="Times New Roman"/>
          <w:color w:val="222222"/>
          <w:szCs w:val="24"/>
        </w:rPr>
        <w:t xml:space="preserve">. </w:t>
      </w:r>
    </w:p>
    <w:p w14:paraId="3F69333E" w14:textId="77777777" w:rsidR="00251931" w:rsidRPr="00D60692" w:rsidRDefault="00137D13" w:rsidP="00935B7A">
      <w:pPr>
        <w:pStyle w:val="Heading1"/>
        <w:spacing w:line="360" w:lineRule="auto"/>
        <w:rPr>
          <w:rFonts w:cs="Times New Roman"/>
          <w:sz w:val="24"/>
          <w:szCs w:val="24"/>
        </w:rPr>
      </w:pPr>
      <w:bookmarkStart w:id="12" w:name="_Toc120548618"/>
      <w:r w:rsidRPr="00D60692">
        <w:rPr>
          <w:rFonts w:cs="Times New Roman"/>
          <w:sz w:val="24"/>
          <w:szCs w:val="24"/>
        </w:rPr>
        <w:t>Action</w:t>
      </w:r>
      <w:bookmarkEnd w:id="12"/>
    </w:p>
    <w:p w14:paraId="41DFB3C1" w14:textId="77777777" w:rsidR="006D5836"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The marketing teams will </w:t>
      </w:r>
      <w:r w:rsidRPr="00D60692">
        <w:rPr>
          <w:rFonts w:eastAsia="Times New Roman" w:cs="Times New Roman"/>
          <w:color w:val="222222"/>
          <w:szCs w:val="24"/>
        </w:rPr>
        <w:t>target the consumers by designing the posts on social media</w:t>
      </w:r>
      <w:r w:rsidR="00D5623A" w:rsidRPr="00D60692">
        <w:rPr>
          <w:rFonts w:eastAsia="Times New Roman" w:cs="Times New Roman"/>
          <w:color w:val="222222"/>
          <w:szCs w:val="24"/>
        </w:rPr>
        <w:t>,</w:t>
      </w:r>
      <w:r w:rsidRPr="00D60692">
        <w:rPr>
          <w:rFonts w:eastAsia="Times New Roman" w:cs="Times New Roman"/>
          <w:color w:val="222222"/>
          <w:szCs w:val="24"/>
        </w:rPr>
        <w:t xml:space="preserve"> </w:t>
      </w:r>
      <w:r w:rsidR="00D5623A" w:rsidRPr="00D60692">
        <w:rPr>
          <w:rFonts w:eastAsia="Times New Roman" w:cs="Times New Roman"/>
          <w:color w:val="222222"/>
          <w:szCs w:val="24"/>
        </w:rPr>
        <w:t>i.e.</w:t>
      </w:r>
      <w:r w:rsidR="00B038EF" w:rsidRPr="00D60692">
        <w:rPr>
          <w:rFonts w:eastAsia="Times New Roman" w:cs="Times New Roman"/>
          <w:color w:val="222222"/>
          <w:szCs w:val="24"/>
        </w:rPr>
        <w:t xml:space="preserve">, Facebook, </w:t>
      </w:r>
      <w:r w:rsidR="00D5623A" w:rsidRPr="00D60692">
        <w:rPr>
          <w:rFonts w:eastAsia="Times New Roman" w:cs="Times New Roman"/>
          <w:color w:val="222222"/>
          <w:szCs w:val="24"/>
        </w:rPr>
        <w:t>TikTok</w:t>
      </w:r>
      <w:r w:rsidR="00B038EF" w:rsidRPr="00D60692">
        <w:rPr>
          <w:rFonts w:eastAsia="Times New Roman" w:cs="Times New Roman"/>
          <w:color w:val="222222"/>
          <w:szCs w:val="24"/>
        </w:rPr>
        <w:t xml:space="preserve">, </w:t>
      </w:r>
      <w:r w:rsidR="00D5623A" w:rsidRPr="00D60692">
        <w:rPr>
          <w:rFonts w:eastAsia="Times New Roman" w:cs="Times New Roman"/>
          <w:color w:val="222222"/>
          <w:szCs w:val="24"/>
        </w:rPr>
        <w:t>YouTube</w:t>
      </w:r>
      <w:r w:rsidR="00B038EF" w:rsidRPr="00D60692">
        <w:rPr>
          <w:rFonts w:eastAsia="Times New Roman" w:cs="Times New Roman"/>
          <w:color w:val="222222"/>
          <w:szCs w:val="24"/>
        </w:rPr>
        <w:t>, Twitter, and Instagram</w:t>
      </w:r>
      <w:r w:rsidR="00D5623A" w:rsidRPr="00D60692">
        <w:rPr>
          <w:rFonts w:eastAsia="Times New Roman" w:cs="Times New Roman"/>
          <w:color w:val="222222"/>
          <w:szCs w:val="24"/>
        </w:rPr>
        <w:t xml:space="preserve">, </w:t>
      </w:r>
      <w:r w:rsidRPr="00D60692">
        <w:rPr>
          <w:rFonts w:eastAsia="Times New Roman" w:cs="Times New Roman"/>
          <w:color w:val="222222"/>
          <w:szCs w:val="24"/>
        </w:rPr>
        <w:t xml:space="preserve">allowing them to share their </w:t>
      </w:r>
      <w:r w:rsidR="00D34403" w:rsidRPr="00D60692">
        <w:rPr>
          <w:rFonts w:eastAsia="Times New Roman" w:cs="Times New Roman"/>
          <w:color w:val="222222"/>
          <w:szCs w:val="24"/>
        </w:rPr>
        <w:t>experiences</w:t>
      </w:r>
      <w:r w:rsidRPr="00D60692">
        <w:rPr>
          <w:rFonts w:eastAsia="Times New Roman" w:cs="Times New Roman"/>
          <w:color w:val="222222"/>
          <w:szCs w:val="24"/>
        </w:rPr>
        <w:t xml:space="preserve"> and post a poll about the factors that </w:t>
      </w:r>
      <w:r w:rsidR="00D34403" w:rsidRPr="00D60692">
        <w:rPr>
          <w:rFonts w:eastAsia="Times New Roman" w:cs="Times New Roman"/>
          <w:color w:val="222222"/>
          <w:szCs w:val="24"/>
        </w:rPr>
        <w:t>value</w:t>
      </w:r>
      <w:r w:rsidRPr="00D60692">
        <w:rPr>
          <w:rFonts w:eastAsia="Times New Roman" w:cs="Times New Roman"/>
          <w:color w:val="222222"/>
          <w:szCs w:val="24"/>
        </w:rPr>
        <w:t xml:space="preserve"> consumers in any hotel. This can serve </w:t>
      </w:r>
      <w:r w:rsidR="000D32A1" w:rsidRPr="00D60692">
        <w:rPr>
          <w:rFonts w:eastAsia="Times New Roman" w:cs="Times New Roman"/>
          <w:color w:val="222222"/>
          <w:szCs w:val="24"/>
        </w:rPr>
        <w:t xml:space="preserve">a </w:t>
      </w:r>
      <w:r w:rsidR="00D34403" w:rsidRPr="00D60692">
        <w:rPr>
          <w:rFonts w:eastAsia="Times New Roman" w:cs="Times New Roman"/>
          <w:color w:val="222222"/>
          <w:szCs w:val="24"/>
        </w:rPr>
        <w:t>dual</w:t>
      </w:r>
      <w:r w:rsidRPr="00D60692">
        <w:rPr>
          <w:rFonts w:eastAsia="Times New Roman" w:cs="Times New Roman"/>
          <w:color w:val="222222"/>
          <w:szCs w:val="24"/>
        </w:rPr>
        <w:t xml:space="preserve"> purpos</w:t>
      </w:r>
      <w:r w:rsidRPr="00D60692">
        <w:rPr>
          <w:rFonts w:eastAsia="Times New Roman" w:cs="Times New Roman"/>
          <w:color w:val="222222"/>
          <w:szCs w:val="24"/>
        </w:rPr>
        <w:t>e, as it can he</w:t>
      </w:r>
      <w:r w:rsidR="00D34403" w:rsidRPr="00D60692">
        <w:rPr>
          <w:rFonts w:eastAsia="Times New Roman" w:cs="Times New Roman"/>
          <w:color w:val="222222"/>
          <w:szCs w:val="24"/>
        </w:rPr>
        <w:t>l</w:t>
      </w:r>
      <w:r w:rsidRPr="00D60692">
        <w:rPr>
          <w:rFonts w:eastAsia="Times New Roman" w:cs="Times New Roman"/>
          <w:color w:val="222222"/>
          <w:szCs w:val="24"/>
        </w:rPr>
        <w:t xml:space="preserve">p to engage consumers and allow </w:t>
      </w:r>
      <w:r w:rsidR="000D32A1" w:rsidRPr="00D60692">
        <w:rPr>
          <w:rFonts w:eastAsia="Times New Roman" w:cs="Times New Roman"/>
          <w:color w:val="222222"/>
          <w:szCs w:val="24"/>
        </w:rPr>
        <w:t xml:space="preserve">them </w:t>
      </w:r>
      <w:r w:rsidRPr="00D60692">
        <w:rPr>
          <w:rFonts w:eastAsia="Times New Roman" w:cs="Times New Roman"/>
          <w:color w:val="222222"/>
          <w:szCs w:val="24"/>
        </w:rPr>
        <w:t>to</w:t>
      </w:r>
      <w:r w:rsidR="000D32A1" w:rsidRPr="00D60692">
        <w:rPr>
          <w:rFonts w:eastAsia="Times New Roman" w:cs="Times New Roman"/>
          <w:color w:val="222222"/>
          <w:szCs w:val="24"/>
        </w:rPr>
        <w:t xml:space="preserve"> get a meaningful insight </w:t>
      </w:r>
      <w:r w:rsidR="00B038EF" w:rsidRPr="00D60692">
        <w:rPr>
          <w:rFonts w:eastAsia="Times New Roman" w:cs="Times New Roman"/>
          <w:color w:val="222222"/>
          <w:szCs w:val="24"/>
        </w:rPr>
        <w:t>into</w:t>
      </w:r>
      <w:r w:rsidR="000D32A1" w:rsidRPr="00D60692">
        <w:rPr>
          <w:rFonts w:eastAsia="Times New Roman" w:cs="Times New Roman"/>
          <w:color w:val="222222"/>
          <w:szCs w:val="24"/>
        </w:rPr>
        <w:t xml:space="preserve"> the consumers. </w:t>
      </w:r>
      <w:r w:rsidR="00031024" w:rsidRPr="00D60692">
        <w:rPr>
          <w:rFonts w:eastAsia="Times New Roman" w:cs="Times New Roman"/>
          <w:color w:val="222222"/>
          <w:szCs w:val="24"/>
        </w:rPr>
        <w:t>Further</w:t>
      </w:r>
      <w:r w:rsidR="00CC3F10" w:rsidRPr="00D60692">
        <w:rPr>
          <w:rFonts w:eastAsia="Times New Roman" w:cs="Times New Roman"/>
          <w:color w:val="222222"/>
          <w:szCs w:val="24"/>
        </w:rPr>
        <w:t>,</w:t>
      </w:r>
      <w:r w:rsidR="00031024" w:rsidRPr="00D60692">
        <w:rPr>
          <w:rFonts w:eastAsia="Times New Roman" w:cs="Times New Roman"/>
          <w:color w:val="222222"/>
          <w:szCs w:val="24"/>
        </w:rPr>
        <w:t xml:space="preserve"> the teams will regularly post the </w:t>
      </w:r>
      <w:r w:rsidR="00B038EF" w:rsidRPr="00D60692">
        <w:rPr>
          <w:rFonts w:eastAsia="Times New Roman" w:cs="Times New Roman"/>
          <w:color w:val="222222"/>
          <w:szCs w:val="24"/>
        </w:rPr>
        <w:t>campaigns</w:t>
      </w:r>
      <w:r w:rsidR="00031024" w:rsidRPr="00D60692">
        <w:rPr>
          <w:rFonts w:eastAsia="Times New Roman" w:cs="Times New Roman"/>
          <w:color w:val="222222"/>
          <w:szCs w:val="24"/>
        </w:rPr>
        <w:t xml:space="preserve"> and </w:t>
      </w:r>
      <w:r w:rsidR="00D5623A" w:rsidRPr="00D60692">
        <w:rPr>
          <w:rFonts w:eastAsia="Times New Roman" w:cs="Times New Roman"/>
          <w:color w:val="222222"/>
          <w:szCs w:val="24"/>
        </w:rPr>
        <w:t>work</w:t>
      </w:r>
      <w:r w:rsidR="00031024" w:rsidRPr="00D60692">
        <w:rPr>
          <w:rFonts w:eastAsia="Times New Roman" w:cs="Times New Roman"/>
          <w:color w:val="222222"/>
          <w:szCs w:val="24"/>
        </w:rPr>
        <w:t xml:space="preserve"> on boosting the posts to </w:t>
      </w:r>
      <w:r w:rsidR="00CC3F10" w:rsidRPr="00D60692">
        <w:rPr>
          <w:rFonts w:eastAsia="Times New Roman" w:cs="Times New Roman"/>
          <w:color w:val="222222"/>
          <w:szCs w:val="24"/>
        </w:rPr>
        <w:t>reach</w:t>
      </w:r>
      <w:r w:rsidR="00031024" w:rsidRPr="00D60692">
        <w:rPr>
          <w:rFonts w:eastAsia="Times New Roman" w:cs="Times New Roman"/>
          <w:color w:val="222222"/>
          <w:szCs w:val="24"/>
        </w:rPr>
        <w:t xml:space="preserve"> more c</w:t>
      </w:r>
      <w:r w:rsidR="00B038EF" w:rsidRPr="00D60692">
        <w:rPr>
          <w:rFonts w:eastAsia="Times New Roman" w:cs="Times New Roman"/>
          <w:color w:val="222222"/>
          <w:szCs w:val="24"/>
        </w:rPr>
        <w:t>o</w:t>
      </w:r>
      <w:r w:rsidR="00031024" w:rsidRPr="00D60692">
        <w:rPr>
          <w:rFonts w:eastAsia="Times New Roman" w:cs="Times New Roman"/>
          <w:color w:val="222222"/>
          <w:szCs w:val="24"/>
        </w:rPr>
        <w:t xml:space="preserve">nsumers. The feedback from the consumers and the rate of sales can help to identify the success of the campaigns. </w:t>
      </w:r>
      <w:r w:rsidR="00D5623A" w:rsidRPr="00D60692">
        <w:rPr>
          <w:rFonts w:eastAsia="Times New Roman" w:cs="Times New Roman"/>
          <w:color w:val="222222"/>
          <w:szCs w:val="24"/>
        </w:rPr>
        <w:t>In the UK, 57.6 million people use social media (</w:t>
      </w:r>
      <w:r w:rsidR="00F7247A" w:rsidRPr="00D60692">
        <w:rPr>
          <w:rFonts w:cs="Times New Roman"/>
          <w:color w:val="222222"/>
          <w:szCs w:val="24"/>
          <w:shd w:val="clear" w:color="auto" w:fill="FFFFFF"/>
        </w:rPr>
        <w:t>Fletcher and Nielsen, 2018</w:t>
      </w:r>
      <w:r w:rsidR="00D5623A" w:rsidRPr="00D60692">
        <w:rPr>
          <w:rFonts w:eastAsia="Times New Roman" w:cs="Times New Roman"/>
          <w:color w:val="222222"/>
          <w:szCs w:val="24"/>
        </w:rPr>
        <w:t>)</w:t>
      </w:r>
      <w:r w:rsidR="007A10B8" w:rsidRPr="00D60692">
        <w:rPr>
          <w:rFonts w:eastAsia="Times New Roman" w:cs="Times New Roman"/>
          <w:color w:val="222222"/>
          <w:szCs w:val="24"/>
        </w:rPr>
        <w:t xml:space="preserve">. </w:t>
      </w:r>
    </w:p>
    <w:p w14:paraId="3DFFD1F9" w14:textId="77777777" w:rsidR="00560082" w:rsidRPr="00D60692" w:rsidRDefault="00137D13" w:rsidP="00935B7A">
      <w:pPr>
        <w:keepNext/>
        <w:shd w:val="clear" w:color="auto" w:fill="FFFFFF"/>
        <w:spacing w:before="90" w:after="90" w:line="360" w:lineRule="auto"/>
        <w:jc w:val="center"/>
        <w:rPr>
          <w:rFonts w:cs="Times New Roman"/>
          <w:szCs w:val="24"/>
        </w:rPr>
      </w:pPr>
      <w:r w:rsidRPr="00D60692">
        <w:rPr>
          <w:rFonts w:cs="Times New Roman"/>
          <w:noProof/>
          <w:szCs w:val="24"/>
        </w:rPr>
        <w:drawing>
          <wp:inline distT="0" distB="0" distL="0" distR="0" wp14:anchorId="04732AA7" wp14:editId="5137E8A9">
            <wp:extent cx="6353175" cy="29432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7"/>
                    <a:stretch>
                      <a:fillRect/>
                    </a:stretch>
                  </pic:blipFill>
                  <pic:spPr>
                    <a:xfrm>
                      <a:off x="0" y="0"/>
                      <a:ext cx="6353175" cy="2943225"/>
                    </a:xfrm>
                    <a:prstGeom prst="rect">
                      <a:avLst/>
                    </a:prstGeom>
                  </pic:spPr>
                </pic:pic>
              </a:graphicData>
            </a:graphic>
          </wp:inline>
        </w:drawing>
      </w:r>
    </w:p>
    <w:p w14:paraId="1A2715A6" w14:textId="77777777" w:rsidR="000B215A" w:rsidRPr="00D60692" w:rsidRDefault="00137D13" w:rsidP="00935B7A">
      <w:pPr>
        <w:pStyle w:val="Caption"/>
        <w:spacing w:line="360" w:lineRule="auto"/>
        <w:jc w:val="center"/>
        <w:rPr>
          <w:rFonts w:cs="Times New Roman"/>
          <w:sz w:val="24"/>
          <w:szCs w:val="24"/>
        </w:rPr>
      </w:pPr>
      <w:r w:rsidRPr="00D60692">
        <w:rPr>
          <w:rFonts w:cs="Times New Roman"/>
          <w:sz w:val="24"/>
          <w:szCs w:val="24"/>
        </w:rPr>
        <w:t xml:space="preserve">Figure </w:t>
      </w:r>
      <w:r w:rsidRPr="00D60692">
        <w:rPr>
          <w:rFonts w:cs="Times New Roman"/>
          <w:sz w:val="24"/>
          <w:szCs w:val="24"/>
        </w:rPr>
        <w:fldChar w:fldCharType="begin"/>
      </w:r>
      <w:r w:rsidRPr="00D60692">
        <w:rPr>
          <w:rFonts w:cs="Times New Roman"/>
          <w:sz w:val="24"/>
          <w:szCs w:val="24"/>
        </w:rPr>
        <w:instrText xml:space="preserve"> SEQ Figure \* ARABIC </w:instrText>
      </w:r>
      <w:r w:rsidRPr="00D60692">
        <w:rPr>
          <w:rFonts w:cs="Times New Roman"/>
          <w:sz w:val="24"/>
          <w:szCs w:val="24"/>
        </w:rPr>
        <w:fldChar w:fldCharType="separate"/>
      </w:r>
      <w:r w:rsidRPr="00D60692">
        <w:rPr>
          <w:rFonts w:cs="Times New Roman"/>
          <w:noProof/>
          <w:sz w:val="24"/>
          <w:szCs w:val="24"/>
        </w:rPr>
        <w:t>2</w:t>
      </w:r>
      <w:r w:rsidRPr="00D60692">
        <w:rPr>
          <w:rFonts w:cs="Times New Roman"/>
          <w:sz w:val="24"/>
          <w:szCs w:val="24"/>
        </w:rPr>
        <w:fldChar w:fldCharType="end"/>
      </w:r>
      <w:r w:rsidRPr="00D60692">
        <w:rPr>
          <w:rFonts w:cs="Times New Roman"/>
          <w:sz w:val="24"/>
          <w:szCs w:val="24"/>
        </w:rPr>
        <w:t>:Gant Chart</w:t>
      </w:r>
    </w:p>
    <w:p w14:paraId="68765320" w14:textId="77777777" w:rsidR="00560082" w:rsidRPr="00D60692" w:rsidRDefault="00137D13" w:rsidP="00935B7A">
      <w:pPr>
        <w:spacing w:line="360" w:lineRule="auto"/>
        <w:jc w:val="center"/>
        <w:rPr>
          <w:rFonts w:cs="Times New Roman"/>
          <w:szCs w:val="24"/>
        </w:rPr>
      </w:pPr>
      <w:r w:rsidRPr="00D60692">
        <w:rPr>
          <w:rFonts w:cs="Times New Roman"/>
          <w:szCs w:val="24"/>
        </w:rPr>
        <w:lastRenderedPageBreak/>
        <w:t>Source: (Self-Developed)</w:t>
      </w:r>
    </w:p>
    <w:p w14:paraId="1E5FD9F4" w14:textId="77777777" w:rsidR="00251931" w:rsidRPr="00D60692" w:rsidRDefault="00137D13" w:rsidP="00935B7A">
      <w:pPr>
        <w:pStyle w:val="Heading1"/>
        <w:spacing w:line="360" w:lineRule="auto"/>
        <w:rPr>
          <w:rFonts w:cs="Times New Roman"/>
          <w:sz w:val="24"/>
          <w:szCs w:val="24"/>
        </w:rPr>
      </w:pPr>
      <w:bookmarkStart w:id="13" w:name="_Toc120548619"/>
      <w:r w:rsidRPr="00D60692">
        <w:rPr>
          <w:rFonts w:cs="Times New Roman"/>
          <w:sz w:val="24"/>
          <w:szCs w:val="24"/>
        </w:rPr>
        <w:t>Control</w:t>
      </w:r>
      <w:bookmarkEnd w:id="13"/>
    </w:p>
    <w:p w14:paraId="5E392B9F" w14:textId="322A3C0D" w:rsidR="006D5836"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The unique point selling the Marriott hotel is the luxury hotel services, and the multiple options to select based on income level can attract consumers and millennials.</w:t>
      </w:r>
      <w:r w:rsidR="003C6023">
        <w:rPr>
          <w:rFonts w:eastAsia="Times New Roman" w:cs="Times New Roman"/>
          <w:color w:val="222222"/>
          <w:szCs w:val="24"/>
        </w:rPr>
        <w:t xml:space="preserve"> T</w:t>
      </w:r>
      <w:r w:rsidRPr="00D60692">
        <w:rPr>
          <w:rFonts w:eastAsia="Times New Roman" w:cs="Times New Roman"/>
          <w:color w:val="222222"/>
          <w:szCs w:val="24"/>
        </w:rPr>
        <w:t>hese individuals prefer flexible options and luxury services because it is the era o</w:t>
      </w:r>
      <w:r w:rsidRPr="00D60692">
        <w:rPr>
          <w:rFonts w:eastAsia="Times New Roman" w:cs="Times New Roman"/>
          <w:color w:val="222222"/>
          <w:szCs w:val="24"/>
        </w:rPr>
        <w:t xml:space="preserve">f social media and targeted consumers flaunt their vacations on social media. So, these factors can help to gain the </w:t>
      </w:r>
      <w:r w:rsidR="001A207D" w:rsidRPr="00D60692">
        <w:rPr>
          <w:rFonts w:eastAsia="Times New Roman" w:cs="Times New Roman"/>
          <w:color w:val="222222"/>
          <w:szCs w:val="24"/>
        </w:rPr>
        <w:t>consumer’s</w:t>
      </w:r>
      <w:r w:rsidRPr="00D60692">
        <w:rPr>
          <w:rFonts w:eastAsia="Times New Roman" w:cs="Times New Roman"/>
          <w:color w:val="222222"/>
          <w:szCs w:val="24"/>
        </w:rPr>
        <w:t xml:space="preserve"> attention. The positive response through social media and the sales after the campaigns can help to evaluate the success of </w:t>
      </w:r>
      <w:r w:rsidR="00064BCE" w:rsidRPr="00D60692">
        <w:rPr>
          <w:rFonts w:eastAsia="Times New Roman" w:cs="Times New Roman"/>
          <w:color w:val="222222"/>
          <w:szCs w:val="24"/>
        </w:rPr>
        <w:t xml:space="preserve">promotional activities. </w:t>
      </w:r>
    </w:p>
    <w:p w14:paraId="524B65A0" w14:textId="77777777" w:rsidR="00251931" w:rsidRPr="00D60692" w:rsidRDefault="00137D13" w:rsidP="00935B7A">
      <w:pPr>
        <w:pStyle w:val="Heading1"/>
        <w:spacing w:line="360" w:lineRule="auto"/>
        <w:rPr>
          <w:rFonts w:cs="Times New Roman"/>
          <w:sz w:val="24"/>
          <w:szCs w:val="24"/>
        </w:rPr>
      </w:pPr>
      <w:bookmarkStart w:id="14" w:name="_Toc120548620"/>
      <w:r w:rsidRPr="00D60692">
        <w:rPr>
          <w:rFonts w:cs="Times New Roman"/>
          <w:sz w:val="24"/>
          <w:szCs w:val="24"/>
        </w:rPr>
        <w:t>Conclusion</w:t>
      </w:r>
      <w:bookmarkEnd w:id="14"/>
    </w:p>
    <w:p w14:paraId="3186966C" w14:textId="77777777" w:rsidR="001A207D" w:rsidRPr="00D60692" w:rsidRDefault="00137D13" w:rsidP="00935B7A">
      <w:pPr>
        <w:shd w:val="clear" w:color="auto" w:fill="FFFFFF"/>
        <w:spacing w:before="100" w:beforeAutospacing="1" w:after="100" w:afterAutospacing="1" w:line="360" w:lineRule="auto"/>
        <w:rPr>
          <w:rFonts w:eastAsia="Times New Roman" w:cs="Times New Roman"/>
          <w:color w:val="222222"/>
          <w:szCs w:val="24"/>
        </w:rPr>
      </w:pPr>
      <w:r w:rsidRPr="00D60692">
        <w:rPr>
          <w:rFonts w:eastAsia="Times New Roman" w:cs="Times New Roman"/>
          <w:color w:val="222222"/>
          <w:szCs w:val="24"/>
        </w:rPr>
        <w:t xml:space="preserve">Marriott hotel is one of the largest hotel chains in the hospitality industry, and it is globally operating by providing services to consumers. It only targets families and businessmen and offers different-class services. In order to increase its </w:t>
      </w:r>
      <w:r w:rsidR="008B0B2F" w:rsidRPr="00D60692">
        <w:rPr>
          <w:rFonts w:eastAsia="Times New Roman" w:cs="Times New Roman"/>
          <w:color w:val="222222"/>
          <w:szCs w:val="24"/>
        </w:rPr>
        <w:t>consumer</w:t>
      </w:r>
      <w:r w:rsidR="00E54F34" w:rsidRPr="00D60692">
        <w:rPr>
          <w:rFonts w:eastAsia="Times New Roman" w:cs="Times New Roman"/>
          <w:color w:val="222222"/>
          <w:szCs w:val="24"/>
        </w:rPr>
        <w:t xml:space="preserve"> base, </w:t>
      </w:r>
      <w:r w:rsidR="008B0B2F" w:rsidRPr="00D60692">
        <w:rPr>
          <w:rFonts w:eastAsia="Times New Roman" w:cs="Times New Roman"/>
          <w:color w:val="222222"/>
          <w:szCs w:val="24"/>
        </w:rPr>
        <w:t>Marriott</w:t>
      </w:r>
      <w:r w:rsidR="00E54F34" w:rsidRPr="00D60692">
        <w:rPr>
          <w:rFonts w:eastAsia="Times New Roman" w:cs="Times New Roman"/>
          <w:color w:val="222222"/>
          <w:szCs w:val="24"/>
        </w:rPr>
        <w:t xml:space="preserve"> needs to consider </w:t>
      </w:r>
      <w:r w:rsidR="008B0B2F" w:rsidRPr="00D60692">
        <w:rPr>
          <w:rFonts w:eastAsia="Times New Roman" w:cs="Times New Roman"/>
          <w:color w:val="222222"/>
          <w:szCs w:val="24"/>
        </w:rPr>
        <w:t>Millennials</w:t>
      </w:r>
      <w:r w:rsidR="00E54F34" w:rsidRPr="00D60692">
        <w:rPr>
          <w:rFonts w:eastAsia="Times New Roman" w:cs="Times New Roman"/>
          <w:color w:val="222222"/>
          <w:szCs w:val="24"/>
        </w:rPr>
        <w:t xml:space="preserve"> and Gen</w:t>
      </w:r>
      <w:r w:rsidR="008B0B2F" w:rsidRPr="00D60692">
        <w:rPr>
          <w:rFonts w:eastAsia="Times New Roman" w:cs="Times New Roman"/>
          <w:color w:val="222222"/>
          <w:szCs w:val="24"/>
        </w:rPr>
        <w:t xml:space="preserve"> </w:t>
      </w:r>
      <w:r w:rsidR="00E54F34" w:rsidRPr="00D60692">
        <w:rPr>
          <w:rFonts w:eastAsia="Times New Roman" w:cs="Times New Roman"/>
          <w:color w:val="222222"/>
          <w:szCs w:val="24"/>
        </w:rPr>
        <w:t xml:space="preserve">Z consumers </w:t>
      </w:r>
      <w:r w:rsidR="008B0B2F" w:rsidRPr="00D60692">
        <w:rPr>
          <w:rFonts w:eastAsia="Times New Roman" w:cs="Times New Roman"/>
          <w:color w:val="222222"/>
          <w:szCs w:val="24"/>
        </w:rPr>
        <w:t>and</w:t>
      </w:r>
      <w:r w:rsidR="00E54F34" w:rsidRPr="00D60692">
        <w:rPr>
          <w:rFonts w:eastAsia="Times New Roman" w:cs="Times New Roman"/>
          <w:color w:val="222222"/>
          <w:szCs w:val="24"/>
        </w:rPr>
        <w:t xml:space="preserve"> target them </w:t>
      </w:r>
      <w:r w:rsidR="008B0B2F" w:rsidRPr="00D60692">
        <w:rPr>
          <w:rFonts w:eastAsia="Times New Roman" w:cs="Times New Roman"/>
          <w:color w:val="222222"/>
          <w:szCs w:val="24"/>
        </w:rPr>
        <w:t>through</w:t>
      </w:r>
      <w:r w:rsidR="00E54F34" w:rsidRPr="00D60692">
        <w:rPr>
          <w:rFonts w:eastAsia="Times New Roman" w:cs="Times New Roman"/>
          <w:color w:val="222222"/>
          <w:szCs w:val="24"/>
        </w:rPr>
        <w:t xml:space="preserve"> social media marketing. </w:t>
      </w:r>
    </w:p>
    <w:p w14:paraId="13458B46" w14:textId="77777777" w:rsidR="00D60692" w:rsidRPr="00D60692" w:rsidRDefault="00137D13" w:rsidP="00935B7A">
      <w:pPr>
        <w:spacing w:line="360" w:lineRule="auto"/>
        <w:jc w:val="left"/>
        <w:rPr>
          <w:rFonts w:eastAsia="Times New Roman" w:cs="Times New Roman"/>
          <w:color w:val="222222"/>
          <w:szCs w:val="24"/>
        </w:rPr>
      </w:pPr>
      <w:r w:rsidRPr="00D60692">
        <w:rPr>
          <w:rFonts w:eastAsia="Times New Roman" w:cs="Times New Roman"/>
          <w:color w:val="222222"/>
          <w:szCs w:val="24"/>
        </w:rPr>
        <w:br w:type="page"/>
      </w:r>
    </w:p>
    <w:p w14:paraId="6DFCAE54" w14:textId="77777777" w:rsidR="004844FD" w:rsidRPr="00D60692" w:rsidRDefault="00137D13" w:rsidP="00935B7A">
      <w:pPr>
        <w:pStyle w:val="Heading1"/>
        <w:spacing w:line="360" w:lineRule="auto"/>
        <w:rPr>
          <w:rFonts w:cs="Times New Roman"/>
          <w:sz w:val="24"/>
          <w:szCs w:val="24"/>
        </w:rPr>
      </w:pPr>
      <w:bookmarkStart w:id="15" w:name="_Toc120548621"/>
      <w:r w:rsidRPr="00D60692">
        <w:rPr>
          <w:rFonts w:cs="Times New Roman"/>
          <w:sz w:val="24"/>
          <w:szCs w:val="24"/>
        </w:rPr>
        <w:lastRenderedPageBreak/>
        <w:t>References</w:t>
      </w:r>
      <w:bookmarkEnd w:id="15"/>
      <w:r w:rsidRPr="00D60692">
        <w:rPr>
          <w:rFonts w:cs="Times New Roman"/>
          <w:sz w:val="24"/>
          <w:szCs w:val="24"/>
        </w:rPr>
        <w:t xml:space="preserve"> </w:t>
      </w:r>
    </w:p>
    <w:p w14:paraId="11B8CBAC" w14:textId="77777777" w:rsidR="00042192" w:rsidRPr="00D60692" w:rsidRDefault="00137D13" w:rsidP="00935B7A">
      <w:pPr>
        <w:pStyle w:val="NormalWeb"/>
        <w:spacing w:line="360" w:lineRule="auto"/>
        <w:ind w:left="720" w:hanging="720"/>
      </w:pPr>
      <w:r w:rsidRPr="00D60692">
        <w:rPr>
          <w:color w:val="222222"/>
          <w:shd w:val="clear" w:color="auto" w:fill="FFFFFF"/>
        </w:rPr>
        <w:t>Allington, D., Duffy, B., Wessely, S., Dhavan, N. and Rubin, J., 2021. Health-protective behaviour, social media usage and consp</w:t>
      </w:r>
      <w:r w:rsidRPr="00D60692">
        <w:rPr>
          <w:color w:val="222222"/>
          <w:shd w:val="clear" w:color="auto" w:fill="FFFFFF"/>
        </w:rPr>
        <w:t>iracy belief during the COVID-19 public health emergency. </w:t>
      </w:r>
      <w:r w:rsidRPr="00D60692">
        <w:rPr>
          <w:i/>
          <w:iCs/>
          <w:color w:val="222222"/>
          <w:shd w:val="clear" w:color="auto" w:fill="FFFFFF"/>
        </w:rPr>
        <w:t>Psychological medicine</w:t>
      </w:r>
      <w:r w:rsidRPr="00D60692">
        <w:rPr>
          <w:color w:val="222222"/>
          <w:shd w:val="clear" w:color="auto" w:fill="FFFFFF"/>
        </w:rPr>
        <w:t>, </w:t>
      </w:r>
      <w:r w:rsidRPr="00D60692">
        <w:rPr>
          <w:i/>
          <w:iCs/>
          <w:color w:val="222222"/>
          <w:shd w:val="clear" w:color="auto" w:fill="FFFFFF"/>
        </w:rPr>
        <w:t>51</w:t>
      </w:r>
      <w:r w:rsidRPr="00D60692">
        <w:rPr>
          <w:color w:val="222222"/>
          <w:shd w:val="clear" w:color="auto" w:fill="FFFFFF"/>
        </w:rPr>
        <w:t>(10), pp.1763-1769.</w:t>
      </w:r>
    </w:p>
    <w:p w14:paraId="796A4266" w14:textId="77777777" w:rsidR="00042192" w:rsidRPr="00D60692" w:rsidRDefault="00137D13" w:rsidP="00935B7A">
      <w:pPr>
        <w:pStyle w:val="NormalWeb"/>
        <w:spacing w:line="360" w:lineRule="auto"/>
        <w:ind w:left="720" w:hanging="720"/>
        <w:rPr>
          <w:lang w:val="en-US" w:eastAsia="en-US"/>
        </w:rPr>
      </w:pPr>
      <w:r w:rsidRPr="00D60692">
        <w:t xml:space="preserve">Annual report, 2022. </w:t>
      </w:r>
      <w:r w:rsidRPr="00D60692">
        <w:rPr>
          <w:i/>
          <w:iCs/>
        </w:rPr>
        <w:t>Hotels &amp; Resorts: Book Your Hotel directly with Marriott Bonvoy</w:t>
      </w:r>
      <w:r w:rsidRPr="00D60692">
        <w:t xml:space="preserve">, </w:t>
      </w:r>
      <w:r w:rsidRPr="00D60692">
        <w:rPr>
          <w:i/>
          <w:iCs/>
        </w:rPr>
        <w:t>ram-test5.ose-dev39-vxbyr.cloud.marriott.com</w:t>
      </w:r>
      <w:r w:rsidRPr="00D60692">
        <w:t xml:space="preserve">. Available at: https://www.marriott.com/default.mi?aff=MARWW&amp;affname=1011l232375&amp;co=WW&amp;nt=PH (Accessed: November 28, 2022). </w:t>
      </w:r>
    </w:p>
    <w:p w14:paraId="7C8236BE"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Doh, J., Rodrigues, S., Saka-Helmhout, A. and Makhija, M., 2017. International busines</w:t>
      </w:r>
      <w:r w:rsidRPr="00D60692">
        <w:rPr>
          <w:color w:val="222222"/>
          <w:shd w:val="clear" w:color="auto" w:fill="FFFFFF"/>
        </w:rPr>
        <w:t>s responses to institutional voids. </w:t>
      </w:r>
      <w:r w:rsidRPr="00D60692">
        <w:rPr>
          <w:i/>
          <w:iCs/>
          <w:color w:val="222222"/>
          <w:shd w:val="clear" w:color="auto" w:fill="FFFFFF"/>
        </w:rPr>
        <w:t>Journal of International Business Studies</w:t>
      </w:r>
      <w:r w:rsidRPr="00D60692">
        <w:rPr>
          <w:color w:val="222222"/>
          <w:shd w:val="clear" w:color="auto" w:fill="FFFFFF"/>
        </w:rPr>
        <w:t>, </w:t>
      </w:r>
      <w:r w:rsidRPr="00D60692">
        <w:rPr>
          <w:i/>
          <w:iCs/>
          <w:color w:val="222222"/>
          <w:shd w:val="clear" w:color="auto" w:fill="FFFFFF"/>
        </w:rPr>
        <w:t>48</w:t>
      </w:r>
      <w:r w:rsidRPr="00D60692">
        <w:rPr>
          <w:color w:val="222222"/>
          <w:shd w:val="clear" w:color="auto" w:fill="FFFFFF"/>
        </w:rPr>
        <w:t>(3), pp.293-307.</w:t>
      </w:r>
    </w:p>
    <w:p w14:paraId="2A7B023F"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Fletcher, R. and Nielsen, R.K., 2018. Are people incidentally exposed to news on social media? A comparative analysis. </w:t>
      </w:r>
      <w:r w:rsidRPr="00D60692">
        <w:rPr>
          <w:i/>
          <w:iCs/>
          <w:color w:val="222222"/>
          <w:shd w:val="clear" w:color="auto" w:fill="FFFFFF"/>
        </w:rPr>
        <w:t>New media &amp; Society</w:t>
      </w:r>
      <w:r w:rsidRPr="00D60692">
        <w:rPr>
          <w:color w:val="222222"/>
          <w:shd w:val="clear" w:color="auto" w:fill="FFFFFF"/>
        </w:rPr>
        <w:t>, </w:t>
      </w:r>
      <w:r w:rsidRPr="00D60692">
        <w:rPr>
          <w:i/>
          <w:iCs/>
          <w:color w:val="222222"/>
          <w:shd w:val="clear" w:color="auto" w:fill="FFFFFF"/>
        </w:rPr>
        <w:t>20</w:t>
      </w:r>
      <w:r w:rsidRPr="00D60692">
        <w:rPr>
          <w:color w:val="222222"/>
          <w:shd w:val="clear" w:color="auto" w:fill="FFFFFF"/>
        </w:rPr>
        <w:t>(7), pp.2450-246</w:t>
      </w:r>
      <w:r w:rsidRPr="00D60692">
        <w:rPr>
          <w:color w:val="222222"/>
          <w:shd w:val="clear" w:color="auto" w:fill="FFFFFF"/>
        </w:rPr>
        <w:t>8.</w:t>
      </w:r>
    </w:p>
    <w:p w14:paraId="4C120207"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 xml:space="preserve">Guerrero, M., Cunningham, J.A. and Urbano, D., 2015. The economic impact of entrepreneurial universities' activities: An exploratory study of the United Kingdom. </w:t>
      </w:r>
      <w:r w:rsidRPr="00D60692">
        <w:rPr>
          <w:i/>
          <w:iCs/>
          <w:color w:val="222222"/>
          <w:shd w:val="clear" w:color="auto" w:fill="FFFFFF"/>
        </w:rPr>
        <w:t>Research Policy</w:t>
      </w:r>
      <w:r w:rsidRPr="00D60692">
        <w:rPr>
          <w:color w:val="222222"/>
          <w:shd w:val="clear" w:color="auto" w:fill="FFFFFF"/>
        </w:rPr>
        <w:t>, </w:t>
      </w:r>
      <w:r w:rsidRPr="00D60692">
        <w:rPr>
          <w:i/>
          <w:iCs/>
          <w:color w:val="222222"/>
          <w:shd w:val="clear" w:color="auto" w:fill="FFFFFF"/>
        </w:rPr>
        <w:t>44</w:t>
      </w:r>
      <w:r w:rsidRPr="00D60692">
        <w:rPr>
          <w:color w:val="222222"/>
          <w:shd w:val="clear" w:color="auto" w:fill="FFFFFF"/>
        </w:rPr>
        <w:t>(3), pp.748-764.</w:t>
      </w:r>
    </w:p>
    <w:p w14:paraId="69E4A9E5"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Hay, B., 2020. Perceptions of commercial hospitality sp</w:t>
      </w:r>
      <w:r w:rsidRPr="00D60692">
        <w:rPr>
          <w:color w:val="222222"/>
          <w:shd w:val="clear" w:color="auto" w:fill="FFFFFF"/>
        </w:rPr>
        <w:t>ace: The case of a UK university campus hotel. </w:t>
      </w:r>
      <w:r w:rsidRPr="00D60692">
        <w:rPr>
          <w:i/>
          <w:iCs/>
          <w:color w:val="222222"/>
          <w:shd w:val="clear" w:color="auto" w:fill="FFFFFF"/>
        </w:rPr>
        <w:t>Hospitality &amp; Society</w:t>
      </w:r>
      <w:r w:rsidRPr="00D60692">
        <w:rPr>
          <w:color w:val="222222"/>
          <w:shd w:val="clear" w:color="auto" w:fill="FFFFFF"/>
        </w:rPr>
        <w:t>, </w:t>
      </w:r>
      <w:r w:rsidRPr="00D60692">
        <w:rPr>
          <w:i/>
          <w:iCs/>
          <w:color w:val="222222"/>
          <w:shd w:val="clear" w:color="auto" w:fill="FFFFFF"/>
        </w:rPr>
        <w:t>10</w:t>
      </w:r>
      <w:r w:rsidRPr="00D60692">
        <w:rPr>
          <w:color w:val="222222"/>
          <w:shd w:val="clear" w:color="auto" w:fill="FFFFFF"/>
        </w:rPr>
        <w:t>(3), pp.243-262.</w:t>
      </w:r>
    </w:p>
    <w:p w14:paraId="0456B0DA"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Kim, J.M., Jun, M. and Kim, C.K., 2018. The effects of culture on consumers' consumption and generation of online reviews. </w:t>
      </w:r>
      <w:r w:rsidRPr="00D60692">
        <w:rPr>
          <w:i/>
          <w:iCs/>
          <w:color w:val="222222"/>
          <w:shd w:val="clear" w:color="auto" w:fill="FFFFFF"/>
        </w:rPr>
        <w:t>Journal of Interactive Marketing</w:t>
      </w:r>
      <w:r w:rsidRPr="00D60692">
        <w:rPr>
          <w:color w:val="222222"/>
          <w:shd w:val="clear" w:color="auto" w:fill="FFFFFF"/>
        </w:rPr>
        <w:t>, </w:t>
      </w:r>
      <w:r w:rsidRPr="00D60692">
        <w:rPr>
          <w:i/>
          <w:iCs/>
          <w:color w:val="222222"/>
          <w:shd w:val="clear" w:color="auto" w:fill="FFFFFF"/>
        </w:rPr>
        <w:t>43</w:t>
      </w:r>
      <w:r w:rsidRPr="00D60692">
        <w:rPr>
          <w:color w:val="222222"/>
          <w:shd w:val="clear" w:color="auto" w:fill="FFFFFF"/>
        </w:rPr>
        <w:t xml:space="preserve">, </w:t>
      </w:r>
      <w:r w:rsidRPr="00D60692">
        <w:rPr>
          <w:color w:val="222222"/>
          <w:shd w:val="clear" w:color="auto" w:fill="FFFFFF"/>
        </w:rPr>
        <w:t>pp.134-150.</w:t>
      </w:r>
    </w:p>
    <w:p w14:paraId="0CCB5BF0"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Krawczyk, M. and Xiang, Z., 2016. Perceptual mapping of hotel brands using online reviews: a text analytics approach. </w:t>
      </w:r>
      <w:r w:rsidRPr="00D60692">
        <w:rPr>
          <w:i/>
          <w:iCs/>
          <w:color w:val="222222"/>
          <w:shd w:val="clear" w:color="auto" w:fill="FFFFFF"/>
        </w:rPr>
        <w:t>Information Technology &amp; Tourism</w:t>
      </w:r>
      <w:r w:rsidRPr="00D60692">
        <w:rPr>
          <w:color w:val="222222"/>
          <w:shd w:val="clear" w:color="auto" w:fill="FFFFFF"/>
        </w:rPr>
        <w:t>, </w:t>
      </w:r>
      <w:r w:rsidRPr="00D60692">
        <w:rPr>
          <w:i/>
          <w:iCs/>
          <w:color w:val="222222"/>
          <w:shd w:val="clear" w:color="auto" w:fill="FFFFFF"/>
        </w:rPr>
        <w:t>16</w:t>
      </w:r>
      <w:r w:rsidRPr="00D60692">
        <w:rPr>
          <w:color w:val="222222"/>
          <w:shd w:val="clear" w:color="auto" w:fill="FFFFFF"/>
        </w:rPr>
        <w:t>(1), pp.23-43.</w:t>
      </w:r>
    </w:p>
    <w:p w14:paraId="7092B743"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Lewis, J., 2022. If You Wake at Midnight: The Lariam Wonder Drug Scandal: A</w:t>
      </w:r>
      <w:r w:rsidRPr="00D60692">
        <w:rPr>
          <w:color w:val="222222"/>
          <w:shd w:val="clear" w:color="auto" w:fill="FFFFFF"/>
        </w:rPr>
        <w:t>ndrew Marriott Austin Macauley Publishers, 2022.</w:t>
      </w:r>
    </w:p>
    <w:p w14:paraId="478D8491" w14:textId="77777777" w:rsidR="00042192" w:rsidRPr="00D60692" w:rsidRDefault="00137D13" w:rsidP="00935B7A">
      <w:pPr>
        <w:pStyle w:val="NormalWeb"/>
        <w:spacing w:line="360" w:lineRule="auto"/>
        <w:ind w:left="720" w:hanging="720"/>
      </w:pPr>
      <w:r w:rsidRPr="00D60692">
        <w:t xml:space="preserve">Marriott, 2022. </w:t>
      </w:r>
      <w:r w:rsidRPr="00D60692">
        <w:rPr>
          <w:i/>
          <w:iCs/>
        </w:rPr>
        <w:t>Marriott International, inc..</w:t>
      </w:r>
      <w:r w:rsidRPr="00D60692">
        <w:t xml:space="preserve">, </w:t>
      </w:r>
      <w:r w:rsidRPr="00D60692">
        <w:rPr>
          <w:i/>
          <w:iCs/>
        </w:rPr>
        <w:t>Marriott International</w:t>
      </w:r>
      <w:r w:rsidRPr="00D60692">
        <w:t xml:space="preserve">. Available at: https://www.marriott.com/marriott/aboutmarriott.mi (Accessed: November 28, 2022). </w:t>
      </w:r>
    </w:p>
    <w:p w14:paraId="1B239900"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lastRenderedPageBreak/>
        <w:t>Neirotti, P., Raguseo, E. and Paolucci,</w:t>
      </w:r>
      <w:r w:rsidRPr="00D60692">
        <w:rPr>
          <w:color w:val="222222"/>
          <w:shd w:val="clear" w:color="auto" w:fill="FFFFFF"/>
        </w:rPr>
        <w:t xml:space="preserve"> E., 2016. Are customers’ reviews creating value in the hospitality industry? Exploring the moderating effects of market positioning. </w:t>
      </w:r>
      <w:r w:rsidRPr="00D60692">
        <w:rPr>
          <w:i/>
          <w:iCs/>
          <w:color w:val="222222"/>
          <w:shd w:val="clear" w:color="auto" w:fill="FFFFFF"/>
        </w:rPr>
        <w:t>International Journal of Information Management</w:t>
      </w:r>
      <w:r w:rsidRPr="00D60692">
        <w:rPr>
          <w:color w:val="222222"/>
          <w:shd w:val="clear" w:color="auto" w:fill="FFFFFF"/>
        </w:rPr>
        <w:t>, </w:t>
      </w:r>
      <w:r w:rsidRPr="00D60692">
        <w:rPr>
          <w:i/>
          <w:iCs/>
          <w:color w:val="222222"/>
          <w:shd w:val="clear" w:color="auto" w:fill="FFFFFF"/>
        </w:rPr>
        <w:t>36</w:t>
      </w:r>
      <w:r w:rsidRPr="00D60692">
        <w:rPr>
          <w:color w:val="222222"/>
          <w:shd w:val="clear" w:color="auto" w:fill="FFFFFF"/>
        </w:rPr>
        <w:t>(6), pp.1133-1143.</w:t>
      </w:r>
    </w:p>
    <w:p w14:paraId="3FB1652C"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Nurlansa, O. and Jati, H., 2016. Analysis porter’s f</w:t>
      </w:r>
      <w:r w:rsidRPr="00D60692">
        <w:rPr>
          <w:color w:val="222222"/>
          <w:shd w:val="clear" w:color="auto" w:fill="FFFFFF"/>
        </w:rPr>
        <w:t>ive forces model on Airbnb. </w:t>
      </w:r>
      <w:r w:rsidRPr="00D60692">
        <w:rPr>
          <w:i/>
          <w:iCs/>
          <w:color w:val="222222"/>
          <w:shd w:val="clear" w:color="auto" w:fill="FFFFFF"/>
        </w:rPr>
        <w:t>Elinvo (Electronics, Informatics, and Vocational Education)</w:t>
      </w:r>
      <w:r w:rsidRPr="00D60692">
        <w:rPr>
          <w:color w:val="222222"/>
          <w:shd w:val="clear" w:color="auto" w:fill="FFFFFF"/>
        </w:rPr>
        <w:t>, </w:t>
      </w:r>
      <w:r w:rsidRPr="00D60692">
        <w:rPr>
          <w:i/>
          <w:iCs/>
          <w:color w:val="222222"/>
          <w:shd w:val="clear" w:color="auto" w:fill="FFFFFF"/>
        </w:rPr>
        <w:t>1</w:t>
      </w:r>
      <w:r w:rsidRPr="00D60692">
        <w:rPr>
          <w:color w:val="222222"/>
          <w:shd w:val="clear" w:color="auto" w:fill="FFFFFF"/>
        </w:rPr>
        <w:t>(2), pp.84-96.</w:t>
      </w:r>
    </w:p>
    <w:p w14:paraId="13833077"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Tussyadiah, I.P. and Park, S., 2018. Consumer evaluation of hotel service robots. In </w:t>
      </w:r>
      <w:r w:rsidRPr="00D60692">
        <w:rPr>
          <w:i/>
          <w:iCs/>
          <w:color w:val="222222"/>
          <w:shd w:val="clear" w:color="auto" w:fill="FFFFFF"/>
        </w:rPr>
        <w:t>Information and communication technologies in tourism 2018</w:t>
      </w:r>
      <w:r w:rsidRPr="00D60692">
        <w:rPr>
          <w:color w:val="222222"/>
          <w:shd w:val="clear" w:color="auto" w:fill="FFFFFF"/>
        </w:rPr>
        <w:t> (pp. 30</w:t>
      </w:r>
      <w:r w:rsidRPr="00D60692">
        <w:rPr>
          <w:color w:val="222222"/>
          <w:shd w:val="clear" w:color="auto" w:fill="FFFFFF"/>
        </w:rPr>
        <w:t>8-320). Springer, Cham.</w:t>
      </w:r>
    </w:p>
    <w:p w14:paraId="2AE6F2CA"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 xml:space="preserve">Varelas, S. and Georgopoulos, N., 2017. Porter's competitive forces in the modern globalised hospitality sector–the case of a Greek tourism destination. </w:t>
      </w:r>
      <w:r w:rsidRPr="00D60692">
        <w:rPr>
          <w:i/>
          <w:iCs/>
          <w:color w:val="222222"/>
          <w:shd w:val="clear" w:color="auto" w:fill="FFFFFF"/>
        </w:rPr>
        <w:t>J Tour Res</w:t>
      </w:r>
      <w:r w:rsidRPr="00D60692">
        <w:rPr>
          <w:color w:val="222222"/>
          <w:shd w:val="clear" w:color="auto" w:fill="FFFFFF"/>
        </w:rPr>
        <w:t>, </w:t>
      </w:r>
      <w:r w:rsidRPr="00D60692">
        <w:rPr>
          <w:i/>
          <w:iCs/>
          <w:color w:val="222222"/>
          <w:shd w:val="clear" w:color="auto" w:fill="FFFFFF"/>
        </w:rPr>
        <w:t>18</w:t>
      </w:r>
      <w:r w:rsidRPr="00D60692">
        <w:rPr>
          <w:color w:val="222222"/>
          <w:shd w:val="clear" w:color="auto" w:fill="FFFFFF"/>
        </w:rPr>
        <w:t>, pp.121-131.</w:t>
      </w:r>
    </w:p>
    <w:p w14:paraId="78FCF3A4" w14:textId="77777777" w:rsidR="00042192" w:rsidRPr="00D60692" w:rsidRDefault="00137D13" w:rsidP="00935B7A">
      <w:pPr>
        <w:pStyle w:val="NormalWeb"/>
        <w:spacing w:line="360" w:lineRule="auto"/>
        <w:ind w:left="720" w:hanging="720"/>
        <w:rPr>
          <w:color w:val="222222"/>
          <w:shd w:val="clear" w:color="auto" w:fill="FFFFFF"/>
        </w:rPr>
      </w:pPr>
      <w:r w:rsidRPr="00D60692">
        <w:rPr>
          <w:color w:val="222222"/>
          <w:shd w:val="clear" w:color="auto" w:fill="FFFFFF"/>
        </w:rPr>
        <w:t xml:space="preserve">Wong, T. and Wickham, M., 2015. An </w:t>
      </w:r>
      <w:r w:rsidRPr="00D60692">
        <w:rPr>
          <w:color w:val="222222"/>
          <w:shd w:val="clear" w:color="auto" w:fill="FFFFFF"/>
        </w:rPr>
        <w:t>examination of Marriott's entry into the Chinese hospitality industry: A Brand Equity perspective. </w:t>
      </w:r>
      <w:r w:rsidRPr="00D60692">
        <w:rPr>
          <w:i/>
          <w:iCs/>
          <w:color w:val="222222"/>
          <w:shd w:val="clear" w:color="auto" w:fill="FFFFFF"/>
        </w:rPr>
        <w:t>Tourism Management</w:t>
      </w:r>
      <w:r w:rsidRPr="00D60692">
        <w:rPr>
          <w:color w:val="222222"/>
          <w:shd w:val="clear" w:color="auto" w:fill="FFFFFF"/>
        </w:rPr>
        <w:t>, </w:t>
      </w:r>
      <w:r w:rsidRPr="00D60692">
        <w:rPr>
          <w:i/>
          <w:iCs/>
          <w:color w:val="222222"/>
          <w:shd w:val="clear" w:color="auto" w:fill="FFFFFF"/>
        </w:rPr>
        <w:t>48</w:t>
      </w:r>
      <w:r w:rsidRPr="00D60692">
        <w:rPr>
          <w:color w:val="222222"/>
          <w:shd w:val="clear" w:color="auto" w:fill="FFFFFF"/>
        </w:rPr>
        <w:t>, pp.439-454.</w:t>
      </w:r>
    </w:p>
    <w:p w14:paraId="1B1BC6A1" w14:textId="77777777" w:rsidR="00D60692" w:rsidRPr="00D60692" w:rsidRDefault="00137D13" w:rsidP="003C6023">
      <w:pPr>
        <w:spacing w:line="360" w:lineRule="auto"/>
        <w:jc w:val="left"/>
        <w:rPr>
          <w:rFonts w:cs="Times New Roman"/>
          <w:szCs w:val="24"/>
        </w:rPr>
      </w:pPr>
      <w:r>
        <w:rPr>
          <w:rFonts w:cs="Times New Roman"/>
          <w:szCs w:val="24"/>
        </w:rPr>
        <w:br w:type="page"/>
      </w:r>
    </w:p>
    <w:p w14:paraId="139FBF45" w14:textId="77777777" w:rsidR="004844FD" w:rsidRDefault="003C6023" w:rsidP="00935B7A">
      <w:pPr>
        <w:pStyle w:val="Heading1"/>
        <w:spacing w:line="360" w:lineRule="auto"/>
        <w:rPr>
          <w:rFonts w:cs="Times New Roman"/>
          <w:sz w:val="24"/>
          <w:szCs w:val="24"/>
        </w:rPr>
      </w:pPr>
      <w:bookmarkStart w:id="16" w:name="_Toc120548622"/>
      <w:r w:rsidRPr="00D60692">
        <w:rPr>
          <w:rFonts w:cs="Times New Roman"/>
          <w:sz w:val="24"/>
          <w:szCs w:val="24"/>
        </w:rPr>
        <w:lastRenderedPageBreak/>
        <w:t>Appendix:</w:t>
      </w:r>
      <w:r>
        <w:rPr>
          <w:rFonts w:cs="Times New Roman"/>
          <w:sz w:val="24"/>
          <w:szCs w:val="24"/>
        </w:rPr>
        <w:t xml:space="preserve"> </w:t>
      </w:r>
      <w:r w:rsidR="00042192">
        <w:rPr>
          <w:rFonts w:cs="Times New Roman"/>
          <w:sz w:val="24"/>
          <w:szCs w:val="24"/>
        </w:rPr>
        <w:t>Presentation</w:t>
      </w:r>
      <w:bookmarkEnd w:id="16"/>
    </w:p>
    <w:p w14:paraId="7279770E" w14:textId="77777777" w:rsidR="003C6023" w:rsidRDefault="003C6023" w:rsidP="003C6023">
      <w:pPr>
        <w:rPr>
          <w:b/>
          <w:bCs/>
        </w:rPr>
      </w:pPr>
      <w:r w:rsidRPr="003C6023">
        <w:rPr>
          <w:b/>
          <w:bCs/>
        </w:rPr>
        <w:t>Slide 1: cover</w:t>
      </w:r>
    </w:p>
    <w:p w14:paraId="38D94EBF" w14:textId="77777777" w:rsidR="003C6023" w:rsidRPr="003C6023" w:rsidRDefault="003C6023" w:rsidP="003C6023">
      <w:pPr>
        <w:rPr>
          <w:b/>
          <w:bCs/>
        </w:rPr>
      </w:pPr>
      <w:r>
        <w:rPr>
          <w:noProof/>
        </w:rPr>
        <w:drawing>
          <wp:inline distT="0" distB="0" distL="0" distR="0" wp14:anchorId="7F0217DE" wp14:editId="61D6113D">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3AEB634" w14:textId="77777777" w:rsidR="003C6023" w:rsidRDefault="003C6023" w:rsidP="003C6023">
      <w:pPr>
        <w:rPr>
          <w:b/>
          <w:bCs/>
        </w:rPr>
      </w:pPr>
      <w:r w:rsidRPr="003C6023">
        <w:rPr>
          <w:b/>
          <w:bCs/>
        </w:rPr>
        <w:t xml:space="preserve">Slide 2: Table of content </w:t>
      </w:r>
    </w:p>
    <w:p w14:paraId="6090A0EF" w14:textId="77777777" w:rsidR="003C6023" w:rsidRPr="003C6023" w:rsidRDefault="003C6023" w:rsidP="003C6023">
      <w:pPr>
        <w:rPr>
          <w:b/>
          <w:bCs/>
        </w:rPr>
      </w:pPr>
      <w:r>
        <w:rPr>
          <w:noProof/>
        </w:rPr>
        <w:drawing>
          <wp:inline distT="0" distB="0" distL="0" distR="0" wp14:anchorId="737AD07A" wp14:editId="7B0958F4">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77AEBEF" w14:textId="77777777" w:rsidR="003C6023" w:rsidRDefault="003C6023" w:rsidP="003C6023">
      <w:pPr>
        <w:rPr>
          <w:b/>
          <w:bCs/>
        </w:rPr>
      </w:pPr>
      <w:r w:rsidRPr="003C6023">
        <w:rPr>
          <w:b/>
          <w:bCs/>
        </w:rPr>
        <w:t xml:space="preserve">Slide </w:t>
      </w:r>
      <w:r>
        <w:rPr>
          <w:b/>
          <w:bCs/>
        </w:rPr>
        <w:t>3</w:t>
      </w:r>
      <w:r w:rsidRPr="003C6023">
        <w:rPr>
          <w:b/>
          <w:bCs/>
        </w:rPr>
        <w:t xml:space="preserve">: Introduction </w:t>
      </w:r>
    </w:p>
    <w:p w14:paraId="31B9F403" w14:textId="77777777" w:rsidR="003C6023" w:rsidRDefault="003C6023" w:rsidP="003C6023">
      <w:pPr>
        <w:rPr>
          <w:b/>
          <w:bCs/>
        </w:rPr>
      </w:pPr>
      <w:r>
        <w:rPr>
          <w:noProof/>
        </w:rPr>
        <w:lastRenderedPageBreak/>
        <w:drawing>
          <wp:inline distT="0" distB="0" distL="0" distR="0" wp14:anchorId="6A54170B" wp14:editId="6C1BDD9D">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5D2D5CE" w14:textId="77777777" w:rsidR="003C6023" w:rsidRPr="003C6023" w:rsidRDefault="003C6023" w:rsidP="003C6023">
      <w:pPr>
        <w:rPr>
          <w:b/>
          <w:bCs/>
        </w:rPr>
      </w:pPr>
    </w:p>
    <w:p w14:paraId="44611AF3" w14:textId="77777777" w:rsidR="003C6023" w:rsidRDefault="003C6023" w:rsidP="003C6023">
      <w:pPr>
        <w:rPr>
          <w:b/>
          <w:bCs/>
        </w:rPr>
      </w:pPr>
      <w:r w:rsidRPr="003C6023">
        <w:rPr>
          <w:b/>
          <w:bCs/>
        </w:rPr>
        <w:t xml:space="preserve">Slide </w:t>
      </w:r>
      <w:proofErr w:type="gramStart"/>
      <w:r>
        <w:rPr>
          <w:b/>
          <w:bCs/>
        </w:rPr>
        <w:t>4</w:t>
      </w:r>
      <w:r w:rsidRPr="003C6023">
        <w:rPr>
          <w:b/>
          <w:bCs/>
        </w:rPr>
        <w:t>:SWOT</w:t>
      </w:r>
      <w:proofErr w:type="gramEnd"/>
      <w:r w:rsidRPr="003C6023">
        <w:rPr>
          <w:b/>
          <w:bCs/>
        </w:rPr>
        <w:t xml:space="preserve"> Analysis</w:t>
      </w:r>
    </w:p>
    <w:p w14:paraId="5C53B152" w14:textId="77777777" w:rsidR="003C6023" w:rsidRPr="003C6023" w:rsidRDefault="003C6023" w:rsidP="003C6023">
      <w:pPr>
        <w:rPr>
          <w:b/>
          <w:bCs/>
        </w:rPr>
      </w:pPr>
      <w:r>
        <w:rPr>
          <w:noProof/>
        </w:rPr>
        <w:drawing>
          <wp:inline distT="0" distB="0" distL="0" distR="0" wp14:anchorId="654C990A" wp14:editId="0554617B">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11C676DA" w14:textId="77777777" w:rsidR="003C6023" w:rsidRDefault="003C6023" w:rsidP="003C6023">
      <w:pPr>
        <w:rPr>
          <w:b/>
          <w:bCs/>
        </w:rPr>
      </w:pPr>
      <w:r w:rsidRPr="003C6023">
        <w:rPr>
          <w:b/>
          <w:bCs/>
        </w:rPr>
        <w:t xml:space="preserve">Slide </w:t>
      </w:r>
      <w:r>
        <w:rPr>
          <w:b/>
          <w:bCs/>
        </w:rPr>
        <w:t>5</w:t>
      </w:r>
      <w:r w:rsidRPr="003C6023">
        <w:rPr>
          <w:b/>
          <w:bCs/>
        </w:rPr>
        <w:t xml:space="preserve">: Segmentation and targeting </w:t>
      </w:r>
    </w:p>
    <w:p w14:paraId="05CA376E" w14:textId="77777777" w:rsidR="003C6023" w:rsidRPr="003C6023" w:rsidRDefault="003C6023" w:rsidP="003C6023">
      <w:pPr>
        <w:rPr>
          <w:b/>
          <w:bCs/>
        </w:rPr>
      </w:pPr>
      <w:r>
        <w:rPr>
          <w:noProof/>
        </w:rPr>
        <w:lastRenderedPageBreak/>
        <w:drawing>
          <wp:inline distT="0" distB="0" distL="0" distR="0" wp14:anchorId="11B59753" wp14:editId="597F752F">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39BD2D36" w14:textId="77777777" w:rsidR="003C6023" w:rsidRDefault="003C6023" w:rsidP="003C6023">
      <w:pPr>
        <w:rPr>
          <w:b/>
          <w:bCs/>
        </w:rPr>
      </w:pPr>
      <w:r w:rsidRPr="003C6023">
        <w:rPr>
          <w:b/>
          <w:bCs/>
        </w:rPr>
        <w:t xml:space="preserve">Slide </w:t>
      </w:r>
      <w:r>
        <w:rPr>
          <w:b/>
          <w:bCs/>
        </w:rPr>
        <w:t>6</w:t>
      </w:r>
      <w:r w:rsidRPr="003C6023">
        <w:rPr>
          <w:b/>
          <w:bCs/>
        </w:rPr>
        <w:t xml:space="preserve">: Porter’s five forces model </w:t>
      </w:r>
    </w:p>
    <w:p w14:paraId="297C3793" w14:textId="77777777" w:rsidR="00E138A1" w:rsidRPr="003C6023" w:rsidRDefault="00E138A1" w:rsidP="003C6023">
      <w:pPr>
        <w:rPr>
          <w:b/>
          <w:bCs/>
        </w:rPr>
      </w:pPr>
      <w:r>
        <w:rPr>
          <w:noProof/>
        </w:rPr>
        <w:drawing>
          <wp:inline distT="0" distB="0" distL="0" distR="0" wp14:anchorId="179FD8ED" wp14:editId="1257CCD9">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D6CDCC5" w14:textId="77777777" w:rsidR="00251931"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 xml:space="preserve">Slide </w:t>
      </w:r>
      <w:r>
        <w:rPr>
          <w:rFonts w:eastAsia="Times New Roman" w:cs="Times New Roman"/>
          <w:b/>
          <w:bCs/>
          <w:color w:val="222222"/>
          <w:szCs w:val="24"/>
        </w:rPr>
        <w:t>7</w:t>
      </w:r>
      <w:r w:rsidRPr="003C6023">
        <w:rPr>
          <w:rFonts w:eastAsia="Times New Roman" w:cs="Times New Roman"/>
          <w:b/>
          <w:bCs/>
          <w:color w:val="222222"/>
          <w:szCs w:val="24"/>
        </w:rPr>
        <w:t xml:space="preserve">: perceptual map </w:t>
      </w:r>
    </w:p>
    <w:p w14:paraId="745E274A"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4DC704EB" wp14:editId="6C6DE887">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5B1624C9"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 xml:space="preserve">Slide </w:t>
      </w:r>
      <w:r>
        <w:rPr>
          <w:rFonts w:eastAsia="Times New Roman" w:cs="Times New Roman"/>
          <w:b/>
          <w:bCs/>
          <w:color w:val="222222"/>
          <w:szCs w:val="24"/>
        </w:rPr>
        <w:t>8</w:t>
      </w:r>
      <w:r w:rsidRPr="003C6023">
        <w:rPr>
          <w:rFonts w:eastAsia="Times New Roman" w:cs="Times New Roman"/>
          <w:b/>
          <w:bCs/>
          <w:color w:val="222222"/>
          <w:szCs w:val="24"/>
        </w:rPr>
        <w:t>: collaborators</w:t>
      </w:r>
    </w:p>
    <w:p w14:paraId="7B8E2A3A"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drawing>
          <wp:inline distT="0" distB="0" distL="0" distR="0" wp14:anchorId="4C08C4C4" wp14:editId="5A6A62F8">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7F6F2E7"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 xml:space="preserve">Slide </w:t>
      </w:r>
      <w:r>
        <w:rPr>
          <w:rFonts w:eastAsia="Times New Roman" w:cs="Times New Roman"/>
          <w:b/>
          <w:bCs/>
          <w:color w:val="222222"/>
          <w:szCs w:val="24"/>
        </w:rPr>
        <w:t>9</w:t>
      </w:r>
      <w:r w:rsidRPr="003C6023">
        <w:rPr>
          <w:rFonts w:eastAsia="Times New Roman" w:cs="Times New Roman"/>
          <w:b/>
          <w:bCs/>
          <w:color w:val="222222"/>
          <w:szCs w:val="24"/>
        </w:rPr>
        <w:t xml:space="preserve">: PESTLE </w:t>
      </w:r>
    </w:p>
    <w:p w14:paraId="77D136E5"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2A8720D6" wp14:editId="0E927B78">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033EB20"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 xml:space="preserve">Slide </w:t>
      </w:r>
      <w:r>
        <w:rPr>
          <w:rFonts w:eastAsia="Times New Roman" w:cs="Times New Roman"/>
          <w:b/>
          <w:bCs/>
          <w:color w:val="222222"/>
          <w:szCs w:val="24"/>
        </w:rPr>
        <w:t>10</w:t>
      </w:r>
      <w:r w:rsidRPr="003C6023">
        <w:rPr>
          <w:rFonts w:eastAsia="Times New Roman" w:cs="Times New Roman"/>
          <w:b/>
          <w:bCs/>
          <w:color w:val="222222"/>
          <w:szCs w:val="24"/>
        </w:rPr>
        <w:t xml:space="preserve">: Objectives </w:t>
      </w:r>
    </w:p>
    <w:p w14:paraId="52CFEEE2"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drawing>
          <wp:inline distT="0" distB="0" distL="0" distR="0" wp14:anchorId="4B58C897" wp14:editId="439F2002">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E0C4027"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 xml:space="preserve">Slide </w:t>
      </w:r>
      <w:r>
        <w:rPr>
          <w:rFonts w:eastAsia="Times New Roman" w:cs="Times New Roman"/>
          <w:b/>
          <w:bCs/>
          <w:color w:val="222222"/>
          <w:szCs w:val="24"/>
        </w:rPr>
        <w:t>11</w:t>
      </w:r>
      <w:r w:rsidRPr="003C6023">
        <w:rPr>
          <w:rFonts w:eastAsia="Times New Roman" w:cs="Times New Roman"/>
          <w:b/>
          <w:bCs/>
          <w:color w:val="222222"/>
          <w:szCs w:val="24"/>
        </w:rPr>
        <w:t xml:space="preserve">: Strategy </w:t>
      </w:r>
    </w:p>
    <w:p w14:paraId="0705C8CD"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0E7D3745" wp14:editId="286C0718">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03F50F88"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Slide 1</w:t>
      </w:r>
      <w:r>
        <w:rPr>
          <w:rFonts w:eastAsia="Times New Roman" w:cs="Times New Roman"/>
          <w:b/>
          <w:bCs/>
          <w:color w:val="222222"/>
          <w:szCs w:val="24"/>
        </w:rPr>
        <w:t>2</w:t>
      </w:r>
      <w:r w:rsidRPr="003C6023">
        <w:rPr>
          <w:rFonts w:eastAsia="Times New Roman" w:cs="Times New Roman"/>
          <w:b/>
          <w:bCs/>
          <w:color w:val="222222"/>
          <w:szCs w:val="24"/>
        </w:rPr>
        <w:t xml:space="preserve">: Marketing Mix </w:t>
      </w:r>
    </w:p>
    <w:p w14:paraId="6B618A94"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drawing>
          <wp:inline distT="0" distB="0" distL="0" distR="0" wp14:anchorId="723913B6" wp14:editId="2800983E">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180E361F"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Slide 1</w:t>
      </w:r>
      <w:r>
        <w:rPr>
          <w:rFonts w:eastAsia="Times New Roman" w:cs="Times New Roman"/>
          <w:b/>
          <w:bCs/>
          <w:color w:val="222222"/>
          <w:szCs w:val="24"/>
        </w:rPr>
        <w:t>3</w:t>
      </w:r>
      <w:r w:rsidRPr="003C6023">
        <w:rPr>
          <w:rFonts w:eastAsia="Times New Roman" w:cs="Times New Roman"/>
          <w:b/>
          <w:bCs/>
          <w:color w:val="222222"/>
          <w:szCs w:val="24"/>
        </w:rPr>
        <w:t xml:space="preserve">: Action </w:t>
      </w:r>
    </w:p>
    <w:p w14:paraId="743EFB88"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4EBC0654" wp14:editId="097E5E7A">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2F447A0E"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Slide 1</w:t>
      </w:r>
      <w:r>
        <w:rPr>
          <w:rFonts w:eastAsia="Times New Roman" w:cs="Times New Roman"/>
          <w:b/>
          <w:bCs/>
          <w:color w:val="222222"/>
          <w:szCs w:val="24"/>
        </w:rPr>
        <w:t>4</w:t>
      </w:r>
      <w:r w:rsidRPr="003C6023">
        <w:rPr>
          <w:rFonts w:eastAsia="Times New Roman" w:cs="Times New Roman"/>
          <w:b/>
          <w:bCs/>
          <w:color w:val="222222"/>
          <w:szCs w:val="24"/>
        </w:rPr>
        <w:t xml:space="preserve">: Control </w:t>
      </w:r>
    </w:p>
    <w:p w14:paraId="710B496B"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drawing>
          <wp:inline distT="0" distB="0" distL="0" distR="0" wp14:anchorId="4D1F7934" wp14:editId="2E65D2A2">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590C8202"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Slide 1</w:t>
      </w:r>
      <w:r>
        <w:rPr>
          <w:rFonts w:eastAsia="Times New Roman" w:cs="Times New Roman"/>
          <w:b/>
          <w:bCs/>
          <w:color w:val="222222"/>
          <w:szCs w:val="24"/>
        </w:rPr>
        <w:t>5</w:t>
      </w:r>
      <w:r w:rsidRPr="003C6023">
        <w:rPr>
          <w:rFonts w:eastAsia="Times New Roman" w:cs="Times New Roman"/>
          <w:b/>
          <w:bCs/>
          <w:color w:val="222222"/>
          <w:szCs w:val="24"/>
        </w:rPr>
        <w:t xml:space="preserve">: Conclusion </w:t>
      </w:r>
    </w:p>
    <w:p w14:paraId="4FE4758B"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2F70229D" wp14:editId="6BA08E2D">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0A7E4824" w14:textId="77777777" w:rsidR="003C6023" w:rsidRDefault="003C6023" w:rsidP="00935B7A">
      <w:pPr>
        <w:shd w:val="clear" w:color="auto" w:fill="FFFFFF"/>
        <w:spacing w:before="100" w:beforeAutospacing="1" w:after="100" w:afterAutospacing="1" w:line="360" w:lineRule="auto"/>
        <w:rPr>
          <w:rFonts w:eastAsia="Times New Roman" w:cs="Times New Roman"/>
          <w:b/>
          <w:bCs/>
          <w:color w:val="222222"/>
          <w:szCs w:val="24"/>
        </w:rPr>
      </w:pPr>
      <w:r w:rsidRPr="003C6023">
        <w:rPr>
          <w:rFonts w:eastAsia="Times New Roman" w:cs="Times New Roman"/>
          <w:b/>
          <w:bCs/>
          <w:color w:val="222222"/>
          <w:szCs w:val="24"/>
        </w:rPr>
        <w:t>Slide 1</w:t>
      </w:r>
      <w:r>
        <w:rPr>
          <w:rFonts w:eastAsia="Times New Roman" w:cs="Times New Roman"/>
          <w:b/>
          <w:bCs/>
          <w:color w:val="222222"/>
          <w:szCs w:val="24"/>
        </w:rPr>
        <w:t>6</w:t>
      </w:r>
      <w:r w:rsidRPr="003C6023">
        <w:rPr>
          <w:rFonts w:eastAsia="Times New Roman" w:cs="Times New Roman"/>
          <w:b/>
          <w:bCs/>
          <w:color w:val="222222"/>
          <w:szCs w:val="24"/>
        </w:rPr>
        <w:t xml:space="preserve">: </w:t>
      </w:r>
      <w:r w:rsidR="00E138A1">
        <w:rPr>
          <w:rFonts w:eastAsia="Times New Roman" w:cs="Times New Roman"/>
          <w:b/>
          <w:bCs/>
          <w:color w:val="222222"/>
          <w:szCs w:val="24"/>
        </w:rPr>
        <w:t xml:space="preserve">Thank you </w:t>
      </w:r>
    </w:p>
    <w:p w14:paraId="29A23D1C" w14:textId="77777777" w:rsidR="00E138A1"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drawing>
          <wp:inline distT="0" distB="0" distL="0" distR="0" wp14:anchorId="1586B6BD" wp14:editId="03500560">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500F1F35" w14:textId="77777777" w:rsidR="00E138A1"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rFonts w:eastAsia="Times New Roman" w:cs="Times New Roman"/>
          <w:b/>
          <w:bCs/>
          <w:color w:val="222222"/>
          <w:szCs w:val="24"/>
        </w:rPr>
        <w:t xml:space="preserve">Slide 17: References </w:t>
      </w:r>
    </w:p>
    <w:p w14:paraId="6F2D0B65" w14:textId="77777777" w:rsidR="00E138A1" w:rsidRPr="003C6023" w:rsidRDefault="00E138A1" w:rsidP="00935B7A">
      <w:pPr>
        <w:shd w:val="clear" w:color="auto" w:fill="FFFFFF"/>
        <w:spacing w:before="100" w:beforeAutospacing="1" w:after="100" w:afterAutospacing="1" w:line="360" w:lineRule="auto"/>
        <w:rPr>
          <w:rFonts w:eastAsia="Times New Roman" w:cs="Times New Roman"/>
          <w:b/>
          <w:bCs/>
          <w:color w:val="222222"/>
          <w:szCs w:val="24"/>
        </w:rPr>
      </w:pPr>
      <w:r>
        <w:rPr>
          <w:noProof/>
        </w:rPr>
        <w:lastRenderedPageBreak/>
        <w:drawing>
          <wp:inline distT="0" distB="0" distL="0" distR="0" wp14:anchorId="50553A98" wp14:editId="353F51EF">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2E1B050C" w14:textId="77777777" w:rsidR="001E7336" w:rsidRPr="00D60692" w:rsidRDefault="001E7336" w:rsidP="00935B7A">
      <w:pPr>
        <w:shd w:val="clear" w:color="auto" w:fill="FFFFFF"/>
        <w:spacing w:before="100" w:beforeAutospacing="1" w:after="100" w:afterAutospacing="1" w:line="360" w:lineRule="auto"/>
        <w:rPr>
          <w:rFonts w:eastAsia="Times New Roman" w:cs="Times New Roman"/>
          <w:color w:val="222222"/>
          <w:szCs w:val="24"/>
        </w:rPr>
      </w:pPr>
    </w:p>
    <w:p w14:paraId="5D9D71CD" w14:textId="77777777" w:rsidR="001E7336" w:rsidRPr="00D60692" w:rsidRDefault="001E7336" w:rsidP="00935B7A">
      <w:pPr>
        <w:shd w:val="clear" w:color="auto" w:fill="FFFFFF"/>
        <w:spacing w:before="100" w:beforeAutospacing="1" w:after="100" w:afterAutospacing="1" w:line="360" w:lineRule="auto"/>
        <w:rPr>
          <w:rFonts w:eastAsia="Times New Roman" w:cs="Times New Roman"/>
          <w:color w:val="222222"/>
          <w:szCs w:val="24"/>
        </w:rPr>
      </w:pPr>
    </w:p>
    <w:p w14:paraId="7C23BA82" w14:textId="77777777" w:rsidR="00655474" w:rsidRPr="00D60692" w:rsidRDefault="00137D13" w:rsidP="00935B7A">
      <w:pPr>
        <w:spacing w:line="360" w:lineRule="auto"/>
        <w:rPr>
          <w:rFonts w:eastAsia="Times New Roman" w:cs="Times New Roman"/>
          <w:color w:val="222222"/>
          <w:szCs w:val="24"/>
        </w:rPr>
      </w:pPr>
      <w:r w:rsidRPr="00D60692">
        <w:rPr>
          <w:rFonts w:eastAsia="Times New Roman" w:cs="Times New Roman"/>
          <w:color w:val="222222"/>
          <w:szCs w:val="24"/>
        </w:rPr>
        <w:br w:type="page"/>
      </w:r>
    </w:p>
    <w:p w14:paraId="01B702CB" w14:textId="77777777" w:rsidR="001E7336" w:rsidRPr="00D60692" w:rsidRDefault="001E7336" w:rsidP="00935B7A">
      <w:pPr>
        <w:shd w:val="clear" w:color="auto" w:fill="FFFFFF"/>
        <w:spacing w:before="100" w:beforeAutospacing="1" w:after="100" w:afterAutospacing="1" w:line="360" w:lineRule="auto"/>
        <w:rPr>
          <w:rFonts w:eastAsia="Times New Roman" w:cs="Times New Roman"/>
          <w:color w:val="222222"/>
          <w:szCs w:val="24"/>
        </w:rPr>
      </w:pPr>
    </w:p>
    <w:p w14:paraId="64F2D912" w14:textId="77777777" w:rsidR="001E7336" w:rsidRPr="00D60692" w:rsidRDefault="001E7336" w:rsidP="00935B7A">
      <w:pPr>
        <w:shd w:val="clear" w:color="auto" w:fill="FFFFFF"/>
        <w:spacing w:before="100" w:beforeAutospacing="1" w:after="100" w:afterAutospacing="1" w:line="360" w:lineRule="auto"/>
        <w:rPr>
          <w:rFonts w:eastAsia="Times New Roman" w:cs="Times New Roman"/>
          <w:color w:val="222222"/>
          <w:szCs w:val="24"/>
        </w:rPr>
      </w:pPr>
    </w:p>
    <w:p w14:paraId="537E71A4" w14:textId="77777777" w:rsidR="00251931" w:rsidRPr="00D60692" w:rsidRDefault="00137D13" w:rsidP="00935B7A">
      <w:pPr>
        <w:pStyle w:val="Heading1"/>
        <w:spacing w:line="360" w:lineRule="auto"/>
        <w:rPr>
          <w:rFonts w:cs="Times New Roman"/>
          <w:sz w:val="24"/>
          <w:szCs w:val="24"/>
        </w:rPr>
      </w:pPr>
      <w:bookmarkStart w:id="17" w:name="_Toc120548623"/>
      <w:r w:rsidRPr="00D60692">
        <w:rPr>
          <w:rFonts w:cs="Times New Roman"/>
          <w:sz w:val="24"/>
          <w:szCs w:val="24"/>
        </w:rPr>
        <w:t>References</w:t>
      </w:r>
      <w:bookmarkEnd w:id="17"/>
    </w:p>
    <w:p w14:paraId="34DA72DA" w14:textId="77777777" w:rsidR="00251931" w:rsidRPr="00D60692" w:rsidRDefault="00137D13" w:rsidP="00935B7A">
      <w:pPr>
        <w:shd w:val="clear" w:color="auto" w:fill="FFFFFF"/>
        <w:spacing w:before="100" w:beforeAutospacing="1" w:after="100" w:afterAutospacing="1" w:line="360" w:lineRule="auto"/>
        <w:rPr>
          <w:rFonts w:eastAsia="Times New Roman" w:cs="Times New Roman"/>
          <w:b/>
          <w:bCs/>
          <w:color w:val="222222"/>
          <w:szCs w:val="24"/>
        </w:rPr>
      </w:pPr>
      <w:r w:rsidRPr="00D60692">
        <w:rPr>
          <w:rFonts w:eastAsia="Times New Roman" w:cs="Times New Roman"/>
          <w:color w:val="222222"/>
          <w:szCs w:val="24"/>
        </w:rPr>
        <w:t>You will be expected to use credible reference sources (minimum of 15) for information used within your marketing plan. </w:t>
      </w:r>
      <w:r w:rsidRPr="00D60692">
        <w:rPr>
          <w:rFonts w:eastAsia="Times New Roman" w:cs="Times New Roman"/>
          <w:b/>
          <w:bCs/>
          <w:color w:val="222222"/>
          <w:szCs w:val="24"/>
        </w:rPr>
        <w:t xml:space="preserve">Your references are not part of </w:t>
      </w:r>
      <w:r w:rsidRPr="00D60692">
        <w:rPr>
          <w:rFonts w:eastAsia="Times New Roman" w:cs="Times New Roman"/>
          <w:b/>
          <w:bCs/>
          <w:color w:val="222222"/>
          <w:szCs w:val="24"/>
        </w:rPr>
        <w:t>the word count.</w:t>
      </w:r>
    </w:p>
    <w:p w14:paraId="3B74D99B" w14:textId="77777777" w:rsidR="001E7336" w:rsidRPr="00D60692" w:rsidRDefault="001E7336" w:rsidP="00935B7A">
      <w:pPr>
        <w:shd w:val="clear" w:color="auto" w:fill="FFFFFF"/>
        <w:spacing w:before="100" w:beforeAutospacing="1" w:after="100" w:afterAutospacing="1" w:line="360" w:lineRule="auto"/>
        <w:rPr>
          <w:rFonts w:eastAsia="Times New Roman" w:cs="Times New Roman"/>
          <w:b/>
          <w:bCs/>
          <w:color w:val="222222"/>
          <w:szCs w:val="24"/>
        </w:rPr>
      </w:pPr>
    </w:p>
    <w:p w14:paraId="0CCCE2EF"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2B2A9336"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1B5E54CA"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0CE77884"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27071D19"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6F403F3"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A486022"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759CF6E7"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21B8F41B"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F7970C5"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00E821EB"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469DA82"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BF09886"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818362D"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03E352F7"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2F26F73"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9AA5E93"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7FB1866"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06E3E995"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7084BB83"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2F1A8E3F"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28CFD1E4"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7B3EAD9"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C456A8F"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E15E715"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94F097D"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82BD9CD"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54F5BB2"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07DADC7"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0809DA2"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712C30BB"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75670D1"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A32D791"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B84C71D"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5FD7A3E3"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6EB71B25"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019958ED"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72F52096" w14:textId="77777777" w:rsidR="001E7336" w:rsidRPr="00D60692" w:rsidRDefault="001E7336" w:rsidP="00935B7A">
      <w:pPr>
        <w:shd w:val="clear" w:color="auto" w:fill="FFFFFF"/>
        <w:spacing w:before="90" w:after="90" w:line="360" w:lineRule="auto"/>
        <w:rPr>
          <w:rFonts w:eastAsia="Times New Roman" w:cs="Times New Roman"/>
          <w:b/>
          <w:bCs/>
          <w:color w:val="222222"/>
          <w:szCs w:val="24"/>
        </w:rPr>
      </w:pPr>
    </w:p>
    <w:p w14:paraId="40F005F1" w14:textId="77777777" w:rsidR="00251931"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b/>
          <w:bCs/>
          <w:color w:val="222222"/>
          <w:szCs w:val="24"/>
        </w:rPr>
        <w:t>Appendices</w:t>
      </w:r>
    </w:p>
    <w:p w14:paraId="5320BFB3" w14:textId="77777777" w:rsidR="001E7336" w:rsidRPr="00D60692" w:rsidRDefault="00137D13" w:rsidP="00935B7A">
      <w:pPr>
        <w:shd w:val="clear" w:color="auto" w:fill="FFFFFF"/>
        <w:spacing w:before="90" w:after="90" w:line="360" w:lineRule="auto"/>
        <w:rPr>
          <w:rFonts w:eastAsia="Times New Roman" w:cs="Times New Roman"/>
          <w:color w:val="222222"/>
          <w:szCs w:val="24"/>
        </w:rPr>
      </w:pPr>
      <w:r w:rsidRPr="00D60692">
        <w:rPr>
          <w:rFonts w:eastAsia="Times New Roman" w:cs="Times New Roman"/>
          <w:color w:val="222222"/>
          <w:szCs w:val="24"/>
        </w:rPr>
        <w:t xml:space="preserve">Use this space to support your work, you may include tables, diagrams and secondary data to support your discussion which can be referred to in your marketing plan. </w:t>
      </w:r>
    </w:p>
    <w:p w14:paraId="2A670501" w14:textId="77777777" w:rsidR="00251931" w:rsidRPr="00D60692" w:rsidRDefault="00137D13" w:rsidP="00935B7A">
      <w:pPr>
        <w:shd w:val="clear" w:color="auto" w:fill="FFFFFF"/>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(Text here does not contribute to word count)</w:t>
      </w:r>
    </w:p>
    <w:p w14:paraId="4D37BC12" w14:textId="77777777" w:rsidR="001E7336" w:rsidRPr="00D60692" w:rsidRDefault="00137D13" w:rsidP="00935B7A">
      <w:pPr>
        <w:shd w:val="clear" w:color="auto" w:fill="FFFFFF"/>
        <w:spacing w:before="90" w:after="90" w:line="360" w:lineRule="auto"/>
        <w:rPr>
          <w:rFonts w:eastAsia="Times New Roman" w:cs="Times New Roman"/>
          <w:b/>
          <w:bCs/>
          <w:color w:val="222222"/>
          <w:szCs w:val="24"/>
        </w:rPr>
      </w:pPr>
      <w:r w:rsidRPr="00D60692">
        <w:rPr>
          <w:rFonts w:eastAsia="Times New Roman" w:cs="Times New Roman"/>
          <w:b/>
          <w:bCs/>
          <w:color w:val="222222"/>
          <w:szCs w:val="24"/>
        </w:rPr>
        <w:t>(Similarity here does not affect your score)</w:t>
      </w:r>
    </w:p>
    <w:p w14:paraId="6E36EE08" w14:textId="77777777" w:rsidR="00251931" w:rsidRPr="00D60692" w:rsidRDefault="00251931" w:rsidP="00935B7A">
      <w:pPr>
        <w:shd w:val="clear" w:color="auto" w:fill="FFFFFF"/>
        <w:spacing w:before="90" w:after="90" w:line="360" w:lineRule="auto"/>
        <w:rPr>
          <w:rFonts w:eastAsia="Times New Roman" w:cs="Times New Roman"/>
          <w:color w:val="222222"/>
          <w:szCs w:val="24"/>
        </w:rPr>
      </w:pPr>
    </w:p>
    <w:p w14:paraId="4C568D89" w14:textId="77777777" w:rsidR="00251931" w:rsidRPr="00D60692" w:rsidRDefault="00137D13" w:rsidP="00935B7A">
      <w:pPr>
        <w:shd w:val="clear" w:color="auto" w:fill="FFFFFF"/>
        <w:spacing w:before="90" w:after="90" w:line="360" w:lineRule="auto"/>
        <w:rPr>
          <w:rFonts w:eastAsia="Times New Roman" w:cs="Times New Roman"/>
          <w:color w:val="FF0000"/>
          <w:szCs w:val="24"/>
        </w:rPr>
      </w:pPr>
      <w:r w:rsidRPr="00D60692">
        <w:rPr>
          <w:rFonts w:eastAsia="Times New Roman" w:cs="Times New Roman"/>
          <w:color w:val="FF0000"/>
          <w:szCs w:val="24"/>
        </w:rPr>
        <w:t>E.g.  </w:t>
      </w:r>
    </w:p>
    <w:p w14:paraId="2F809883" w14:textId="77777777" w:rsidR="00251931" w:rsidRPr="00D60692" w:rsidRDefault="00137D13" w:rsidP="00935B7A">
      <w:pPr>
        <w:shd w:val="clear" w:color="auto" w:fill="FFFFFF"/>
        <w:spacing w:before="90" w:after="90" w:line="360" w:lineRule="auto"/>
        <w:rPr>
          <w:rFonts w:eastAsia="Times New Roman" w:cs="Times New Roman"/>
          <w:color w:val="FF0000"/>
          <w:szCs w:val="24"/>
        </w:rPr>
      </w:pPr>
      <w:r w:rsidRPr="00D60692">
        <w:rPr>
          <w:rFonts w:eastAsia="Times New Roman" w:cs="Times New Roman"/>
          <w:i/>
          <w:iCs/>
          <w:color w:val="FF0000"/>
          <w:szCs w:val="24"/>
        </w:rPr>
        <w:t>"The threat of substitutes is high in the budget hotel market as illustrated by Porters 5 forces analysis table</w:t>
      </w:r>
      <w:r w:rsidRPr="00D60692">
        <w:rPr>
          <w:rFonts w:eastAsia="Times New Roman" w:cs="Times New Roman"/>
          <w:color w:val="FF0000"/>
          <w:szCs w:val="24"/>
        </w:rPr>
        <w:t> (Please see Appendix 1) </w:t>
      </w:r>
      <w:r w:rsidRPr="00D60692">
        <w:rPr>
          <w:rFonts w:eastAsia="Times New Roman" w:cs="Times New Roman"/>
          <w:i/>
          <w:iCs/>
          <w:color w:val="FF0000"/>
          <w:szCs w:val="24"/>
        </w:rPr>
        <w:t>which has meant that the organisation will need to focus on emphasising the value proposition and differentiati</w:t>
      </w:r>
      <w:r w:rsidRPr="00D60692">
        <w:rPr>
          <w:rFonts w:eastAsia="Times New Roman" w:cs="Times New Roman"/>
          <w:i/>
          <w:iCs/>
          <w:color w:val="FF0000"/>
          <w:szCs w:val="24"/>
        </w:rPr>
        <w:t>on strategies" </w:t>
      </w:r>
      <w:r w:rsidRPr="00D60692">
        <w:rPr>
          <w:rFonts w:eastAsia="Times New Roman" w:cs="Times New Roman"/>
          <w:color w:val="FF0000"/>
          <w:szCs w:val="24"/>
        </w:rPr>
        <w:t> </w:t>
      </w:r>
    </w:p>
    <w:p w14:paraId="7367A7F6" w14:textId="77777777" w:rsidR="008C37B8" w:rsidRPr="00D60692" w:rsidRDefault="008C37B8" w:rsidP="00935B7A">
      <w:pPr>
        <w:shd w:val="clear" w:color="auto" w:fill="FFFFFF"/>
        <w:spacing w:before="90" w:after="90" w:line="360" w:lineRule="auto"/>
        <w:rPr>
          <w:rFonts w:eastAsia="Times New Roman" w:cs="Times New Roman"/>
          <w:color w:val="222222"/>
          <w:szCs w:val="24"/>
        </w:rPr>
      </w:pPr>
    </w:p>
    <w:p w14:paraId="6AA3886B" w14:textId="77777777" w:rsidR="00B63B50" w:rsidRPr="00D60692" w:rsidRDefault="00137D13" w:rsidP="00935B7A">
      <w:pPr>
        <w:spacing w:line="360" w:lineRule="auto"/>
        <w:rPr>
          <w:rFonts w:cs="Times New Roman"/>
          <w:color w:val="FF0000"/>
          <w:szCs w:val="24"/>
        </w:rPr>
      </w:pPr>
      <w:r w:rsidRPr="00D60692">
        <w:rPr>
          <w:rFonts w:cs="Times New Roman"/>
          <w:color w:val="FF0000"/>
          <w:szCs w:val="24"/>
        </w:rPr>
        <w:t>Appendices</w:t>
      </w:r>
    </w:p>
    <w:p w14:paraId="1EB55B0C" w14:textId="77777777" w:rsidR="008C37B8" w:rsidRPr="00D60692" w:rsidRDefault="008C37B8" w:rsidP="00935B7A">
      <w:pPr>
        <w:spacing w:line="360" w:lineRule="auto"/>
        <w:rPr>
          <w:rFonts w:cs="Times New Roman"/>
          <w:szCs w:val="24"/>
        </w:rPr>
      </w:pPr>
    </w:p>
    <w:p w14:paraId="2E729D99" w14:textId="77777777" w:rsidR="00251931" w:rsidRPr="00D60692" w:rsidRDefault="00137D13" w:rsidP="00935B7A">
      <w:pPr>
        <w:pStyle w:val="ListParagraph"/>
        <w:numPr>
          <w:ilvl w:val="0"/>
          <w:numId w:val="5"/>
        </w:numPr>
        <w:spacing w:line="360" w:lineRule="auto"/>
        <w:rPr>
          <w:rFonts w:cs="Times New Roman"/>
          <w:szCs w:val="24"/>
        </w:rPr>
      </w:pPr>
      <w:r w:rsidRPr="00D60692">
        <w:rPr>
          <w:rFonts w:cs="Times New Roman"/>
          <w:noProof/>
          <w:szCs w:val="24"/>
        </w:rPr>
        <w:drawing>
          <wp:anchor distT="0" distB="0" distL="114300" distR="114300" simplePos="0" relativeHeight="251658240" behindDoc="0" locked="0" layoutInCell="1" allowOverlap="1" wp14:anchorId="68E58ABC" wp14:editId="49084B5A">
            <wp:simplePos x="0" y="0"/>
            <wp:positionH relativeFrom="column">
              <wp:posOffset>461176</wp:posOffset>
            </wp:positionH>
            <wp:positionV relativeFrom="paragraph">
              <wp:posOffset>3782</wp:posOffset>
            </wp:positionV>
            <wp:extent cx="4516120" cy="2822575"/>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4516120" cy="28225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51931" w:rsidRPr="00D60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256B65"/>
    <w:multiLevelType w:val="hybridMultilevel"/>
    <w:tmpl w:val="A54AB424"/>
    <w:lvl w:ilvl="0" w:tplc="1B2CC99E">
      <w:start w:val="1"/>
      <w:numFmt w:val="bullet"/>
      <w:lvlText w:val=""/>
      <w:lvlJc w:val="left"/>
      <w:pPr>
        <w:ind w:left="720" w:hanging="360"/>
      </w:pPr>
      <w:rPr>
        <w:rFonts w:ascii="Symbol" w:hAnsi="Symbol" w:hint="default"/>
      </w:rPr>
    </w:lvl>
    <w:lvl w:ilvl="1" w:tplc="4E8E0512" w:tentative="1">
      <w:start w:val="1"/>
      <w:numFmt w:val="bullet"/>
      <w:lvlText w:val="o"/>
      <w:lvlJc w:val="left"/>
      <w:pPr>
        <w:ind w:left="1440" w:hanging="360"/>
      </w:pPr>
      <w:rPr>
        <w:rFonts w:ascii="Courier New" w:hAnsi="Courier New" w:cs="Courier New" w:hint="default"/>
      </w:rPr>
    </w:lvl>
    <w:lvl w:ilvl="2" w:tplc="0288615E" w:tentative="1">
      <w:start w:val="1"/>
      <w:numFmt w:val="bullet"/>
      <w:lvlText w:val=""/>
      <w:lvlJc w:val="left"/>
      <w:pPr>
        <w:ind w:left="2160" w:hanging="360"/>
      </w:pPr>
      <w:rPr>
        <w:rFonts w:ascii="Wingdings" w:hAnsi="Wingdings" w:hint="default"/>
      </w:rPr>
    </w:lvl>
    <w:lvl w:ilvl="3" w:tplc="B6E02AF8" w:tentative="1">
      <w:start w:val="1"/>
      <w:numFmt w:val="bullet"/>
      <w:lvlText w:val=""/>
      <w:lvlJc w:val="left"/>
      <w:pPr>
        <w:ind w:left="2880" w:hanging="360"/>
      </w:pPr>
      <w:rPr>
        <w:rFonts w:ascii="Symbol" w:hAnsi="Symbol" w:hint="default"/>
      </w:rPr>
    </w:lvl>
    <w:lvl w:ilvl="4" w:tplc="B6508A48" w:tentative="1">
      <w:start w:val="1"/>
      <w:numFmt w:val="bullet"/>
      <w:lvlText w:val="o"/>
      <w:lvlJc w:val="left"/>
      <w:pPr>
        <w:ind w:left="3600" w:hanging="360"/>
      </w:pPr>
      <w:rPr>
        <w:rFonts w:ascii="Courier New" w:hAnsi="Courier New" w:cs="Courier New" w:hint="default"/>
      </w:rPr>
    </w:lvl>
    <w:lvl w:ilvl="5" w:tplc="701ECD4C" w:tentative="1">
      <w:start w:val="1"/>
      <w:numFmt w:val="bullet"/>
      <w:lvlText w:val=""/>
      <w:lvlJc w:val="left"/>
      <w:pPr>
        <w:ind w:left="4320" w:hanging="360"/>
      </w:pPr>
      <w:rPr>
        <w:rFonts w:ascii="Wingdings" w:hAnsi="Wingdings" w:hint="default"/>
      </w:rPr>
    </w:lvl>
    <w:lvl w:ilvl="6" w:tplc="55A06350" w:tentative="1">
      <w:start w:val="1"/>
      <w:numFmt w:val="bullet"/>
      <w:lvlText w:val=""/>
      <w:lvlJc w:val="left"/>
      <w:pPr>
        <w:ind w:left="5040" w:hanging="360"/>
      </w:pPr>
      <w:rPr>
        <w:rFonts w:ascii="Symbol" w:hAnsi="Symbol" w:hint="default"/>
      </w:rPr>
    </w:lvl>
    <w:lvl w:ilvl="7" w:tplc="8964528E" w:tentative="1">
      <w:start w:val="1"/>
      <w:numFmt w:val="bullet"/>
      <w:lvlText w:val="o"/>
      <w:lvlJc w:val="left"/>
      <w:pPr>
        <w:ind w:left="5760" w:hanging="360"/>
      </w:pPr>
      <w:rPr>
        <w:rFonts w:ascii="Courier New" w:hAnsi="Courier New" w:cs="Courier New" w:hint="default"/>
      </w:rPr>
    </w:lvl>
    <w:lvl w:ilvl="8" w:tplc="839A1B04" w:tentative="1">
      <w:start w:val="1"/>
      <w:numFmt w:val="bullet"/>
      <w:lvlText w:val=""/>
      <w:lvlJc w:val="left"/>
      <w:pPr>
        <w:ind w:left="6480" w:hanging="360"/>
      </w:pPr>
      <w:rPr>
        <w:rFonts w:ascii="Wingdings" w:hAnsi="Wingdings" w:hint="default"/>
      </w:rPr>
    </w:lvl>
  </w:abstractNum>
  <w:abstractNum w:abstractNumId="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7354CB"/>
    <w:multiLevelType w:val="hybridMultilevel"/>
    <w:tmpl w:val="76A4FB92"/>
    <w:lvl w:ilvl="0" w:tplc="8BD4CE6E">
      <w:start w:val="1"/>
      <w:numFmt w:val="bullet"/>
      <w:lvlText w:val=""/>
      <w:lvlJc w:val="left"/>
      <w:pPr>
        <w:ind w:left="720" w:hanging="360"/>
      </w:pPr>
      <w:rPr>
        <w:rFonts w:ascii="Symbol" w:hAnsi="Symbol" w:hint="default"/>
      </w:rPr>
    </w:lvl>
    <w:lvl w:ilvl="1" w:tplc="DC928AF2" w:tentative="1">
      <w:start w:val="1"/>
      <w:numFmt w:val="bullet"/>
      <w:lvlText w:val="o"/>
      <w:lvlJc w:val="left"/>
      <w:pPr>
        <w:ind w:left="1440" w:hanging="360"/>
      </w:pPr>
      <w:rPr>
        <w:rFonts w:ascii="Courier New" w:hAnsi="Courier New" w:cs="Courier New" w:hint="default"/>
      </w:rPr>
    </w:lvl>
    <w:lvl w:ilvl="2" w:tplc="EFBEF56C" w:tentative="1">
      <w:start w:val="1"/>
      <w:numFmt w:val="bullet"/>
      <w:lvlText w:val=""/>
      <w:lvlJc w:val="left"/>
      <w:pPr>
        <w:ind w:left="2160" w:hanging="360"/>
      </w:pPr>
      <w:rPr>
        <w:rFonts w:ascii="Wingdings" w:hAnsi="Wingdings" w:hint="default"/>
      </w:rPr>
    </w:lvl>
    <w:lvl w:ilvl="3" w:tplc="EEAE19FA" w:tentative="1">
      <w:start w:val="1"/>
      <w:numFmt w:val="bullet"/>
      <w:lvlText w:val=""/>
      <w:lvlJc w:val="left"/>
      <w:pPr>
        <w:ind w:left="2880" w:hanging="360"/>
      </w:pPr>
      <w:rPr>
        <w:rFonts w:ascii="Symbol" w:hAnsi="Symbol" w:hint="default"/>
      </w:rPr>
    </w:lvl>
    <w:lvl w:ilvl="4" w:tplc="E8883182" w:tentative="1">
      <w:start w:val="1"/>
      <w:numFmt w:val="bullet"/>
      <w:lvlText w:val="o"/>
      <w:lvlJc w:val="left"/>
      <w:pPr>
        <w:ind w:left="3600" w:hanging="360"/>
      </w:pPr>
      <w:rPr>
        <w:rFonts w:ascii="Courier New" w:hAnsi="Courier New" w:cs="Courier New" w:hint="default"/>
      </w:rPr>
    </w:lvl>
    <w:lvl w:ilvl="5" w:tplc="C35087F4" w:tentative="1">
      <w:start w:val="1"/>
      <w:numFmt w:val="bullet"/>
      <w:lvlText w:val=""/>
      <w:lvlJc w:val="left"/>
      <w:pPr>
        <w:ind w:left="4320" w:hanging="360"/>
      </w:pPr>
      <w:rPr>
        <w:rFonts w:ascii="Wingdings" w:hAnsi="Wingdings" w:hint="default"/>
      </w:rPr>
    </w:lvl>
    <w:lvl w:ilvl="6" w:tplc="0ADCDF8A" w:tentative="1">
      <w:start w:val="1"/>
      <w:numFmt w:val="bullet"/>
      <w:lvlText w:val=""/>
      <w:lvlJc w:val="left"/>
      <w:pPr>
        <w:ind w:left="5040" w:hanging="360"/>
      </w:pPr>
      <w:rPr>
        <w:rFonts w:ascii="Symbol" w:hAnsi="Symbol" w:hint="default"/>
      </w:rPr>
    </w:lvl>
    <w:lvl w:ilvl="7" w:tplc="6E68F178" w:tentative="1">
      <w:start w:val="1"/>
      <w:numFmt w:val="bullet"/>
      <w:lvlText w:val="o"/>
      <w:lvlJc w:val="left"/>
      <w:pPr>
        <w:ind w:left="5760" w:hanging="360"/>
      </w:pPr>
      <w:rPr>
        <w:rFonts w:ascii="Courier New" w:hAnsi="Courier New" w:cs="Courier New" w:hint="default"/>
      </w:rPr>
    </w:lvl>
    <w:lvl w:ilvl="8" w:tplc="27ECF52A" w:tentative="1">
      <w:start w:val="1"/>
      <w:numFmt w:val="bullet"/>
      <w:lvlText w:val=""/>
      <w:lvlJc w:val="left"/>
      <w:pPr>
        <w:ind w:left="6480" w:hanging="360"/>
      </w:pPr>
      <w:rPr>
        <w:rFonts w:ascii="Wingdings" w:hAnsi="Wingdings" w:hint="default"/>
      </w:rPr>
    </w:lvl>
  </w:abstractNum>
  <w:abstractNum w:abstractNumId="6" w15:restartNumberingAfterBreak="0">
    <w:nsid w:val="33910368"/>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18E37F3"/>
    <w:multiLevelType w:val="hybridMultilevel"/>
    <w:tmpl w:val="2452A2D2"/>
    <w:lvl w:ilvl="0" w:tplc="7B70FD36">
      <w:start w:val="1"/>
      <w:numFmt w:val="bullet"/>
      <w:lvlText w:val=""/>
      <w:lvlJc w:val="left"/>
      <w:pPr>
        <w:ind w:left="720" w:hanging="360"/>
      </w:pPr>
      <w:rPr>
        <w:rFonts w:ascii="Symbol" w:hAnsi="Symbol" w:hint="default"/>
      </w:rPr>
    </w:lvl>
    <w:lvl w:ilvl="1" w:tplc="91060B7C" w:tentative="1">
      <w:start w:val="1"/>
      <w:numFmt w:val="bullet"/>
      <w:lvlText w:val="o"/>
      <w:lvlJc w:val="left"/>
      <w:pPr>
        <w:ind w:left="1440" w:hanging="360"/>
      </w:pPr>
      <w:rPr>
        <w:rFonts w:ascii="Courier New" w:hAnsi="Courier New" w:cs="Courier New" w:hint="default"/>
      </w:rPr>
    </w:lvl>
    <w:lvl w:ilvl="2" w:tplc="014899BA" w:tentative="1">
      <w:start w:val="1"/>
      <w:numFmt w:val="bullet"/>
      <w:lvlText w:val=""/>
      <w:lvlJc w:val="left"/>
      <w:pPr>
        <w:ind w:left="2160" w:hanging="360"/>
      </w:pPr>
      <w:rPr>
        <w:rFonts w:ascii="Wingdings" w:hAnsi="Wingdings" w:hint="default"/>
      </w:rPr>
    </w:lvl>
    <w:lvl w:ilvl="3" w:tplc="F9921CB0" w:tentative="1">
      <w:start w:val="1"/>
      <w:numFmt w:val="bullet"/>
      <w:lvlText w:val=""/>
      <w:lvlJc w:val="left"/>
      <w:pPr>
        <w:ind w:left="2880" w:hanging="360"/>
      </w:pPr>
      <w:rPr>
        <w:rFonts w:ascii="Symbol" w:hAnsi="Symbol" w:hint="default"/>
      </w:rPr>
    </w:lvl>
    <w:lvl w:ilvl="4" w:tplc="E4E24EE6" w:tentative="1">
      <w:start w:val="1"/>
      <w:numFmt w:val="bullet"/>
      <w:lvlText w:val="o"/>
      <w:lvlJc w:val="left"/>
      <w:pPr>
        <w:ind w:left="3600" w:hanging="360"/>
      </w:pPr>
      <w:rPr>
        <w:rFonts w:ascii="Courier New" w:hAnsi="Courier New" w:cs="Courier New" w:hint="default"/>
      </w:rPr>
    </w:lvl>
    <w:lvl w:ilvl="5" w:tplc="1F8C92D8" w:tentative="1">
      <w:start w:val="1"/>
      <w:numFmt w:val="bullet"/>
      <w:lvlText w:val=""/>
      <w:lvlJc w:val="left"/>
      <w:pPr>
        <w:ind w:left="4320" w:hanging="360"/>
      </w:pPr>
      <w:rPr>
        <w:rFonts w:ascii="Wingdings" w:hAnsi="Wingdings" w:hint="default"/>
      </w:rPr>
    </w:lvl>
    <w:lvl w:ilvl="6" w:tplc="CDBC1A1A" w:tentative="1">
      <w:start w:val="1"/>
      <w:numFmt w:val="bullet"/>
      <w:lvlText w:val=""/>
      <w:lvlJc w:val="left"/>
      <w:pPr>
        <w:ind w:left="5040" w:hanging="360"/>
      </w:pPr>
      <w:rPr>
        <w:rFonts w:ascii="Symbol" w:hAnsi="Symbol" w:hint="default"/>
      </w:rPr>
    </w:lvl>
    <w:lvl w:ilvl="7" w:tplc="BCFE0BBE" w:tentative="1">
      <w:start w:val="1"/>
      <w:numFmt w:val="bullet"/>
      <w:lvlText w:val="o"/>
      <w:lvlJc w:val="left"/>
      <w:pPr>
        <w:ind w:left="5760" w:hanging="360"/>
      </w:pPr>
      <w:rPr>
        <w:rFonts w:ascii="Courier New" w:hAnsi="Courier New" w:cs="Courier New" w:hint="default"/>
      </w:rPr>
    </w:lvl>
    <w:lvl w:ilvl="8" w:tplc="F42A8B00" w:tentative="1">
      <w:start w:val="1"/>
      <w:numFmt w:val="bullet"/>
      <w:lvlText w:val=""/>
      <w:lvlJc w:val="left"/>
      <w:pPr>
        <w:ind w:left="6480" w:hanging="360"/>
      </w:pPr>
      <w:rPr>
        <w:rFonts w:ascii="Wingdings" w:hAnsi="Wingdings" w:hint="default"/>
      </w:rPr>
    </w:lvl>
  </w:abstractNum>
  <w:abstractNum w:abstractNumId="8" w15:restartNumberingAfterBreak="0">
    <w:nsid w:val="50EC268D"/>
    <w:multiLevelType w:val="hybridMultilevel"/>
    <w:tmpl w:val="354E6DC0"/>
    <w:lvl w:ilvl="0" w:tplc="BE36A2C0">
      <w:start w:val="1"/>
      <w:numFmt w:val="bullet"/>
      <w:lvlText w:val=""/>
      <w:lvlJc w:val="left"/>
      <w:pPr>
        <w:ind w:left="720" w:hanging="360"/>
      </w:pPr>
      <w:rPr>
        <w:rFonts w:ascii="Symbol" w:hAnsi="Symbol" w:hint="default"/>
      </w:rPr>
    </w:lvl>
    <w:lvl w:ilvl="1" w:tplc="1B4C8F9A" w:tentative="1">
      <w:start w:val="1"/>
      <w:numFmt w:val="bullet"/>
      <w:lvlText w:val="o"/>
      <w:lvlJc w:val="left"/>
      <w:pPr>
        <w:ind w:left="1440" w:hanging="360"/>
      </w:pPr>
      <w:rPr>
        <w:rFonts w:ascii="Courier New" w:hAnsi="Courier New" w:cs="Courier New" w:hint="default"/>
      </w:rPr>
    </w:lvl>
    <w:lvl w:ilvl="2" w:tplc="92A08B64" w:tentative="1">
      <w:start w:val="1"/>
      <w:numFmt w:val="bullet"/>
      <w:lvlText w:val=""/>
      <w:lvlJc w:val="left"/>
      <w:pPr>
        <w:ind w:left="2160" w:hanging="360"/>
      </w:pPr>
      <w:rPr>
        <w:rFonts w:ascii="Wingdings" w:hAnsi="Wingdings" w:hint="default"/>
      </w:rPr>
    </w:lvl>
    <w:lvl w:ilvl="3" w:tplc="E9C24260" w:tentative="1">
      <w:start w:val="1"/>
      <w:numFmt w:val="bullet"/>
      <w:lvlText w:val=""/>
      <w:lvlJc w:val="left"/>
      <w:pPr>
        <w:ind w:left="2880" w:hanging="360"/>
      </w:pPr>
      <w:rPr>
        <w:rFonts w:ascii="Symbol" w:hAnsi="Symbol" w:hint="default"/>
      </w:rPr>
    </w:lvl>
    <w:lvl w:ilvl="4" w:tplc="BB8EE91A" w:tentative="1">
      <w:start w:val="1"/>
      <w:numFmt w:val="bullet"/>
      <w:lvlText w:val="o"/>
      <w:lvlJc w:val="left"/>
      <w:pPr>
        <w:ind w:left="3600" w:hanging="360"/>
      </w:pPr>
      <w:rPr>
        <w:rFonts w:ascii="Courier New" w:hAnsi="Courier New" w:cs="Courier New" w:hint="default"/>
      </w:rPr>
    </w:lvl>
    <w:lvl w:ilvl="5" w:tplc="0CD4A764" w:tentative="1">
      <w:start w:val="1"/>
      <w:numFmt w:val="bullet"/>
      <w:lvlText w:val=""/>
      <w:lvlJc w:val="left"/>
      <w:pPr>
        <w:ind w:left="4320" w:hanging="360"/>
      </w:pPr>
      <w:rPr>
        <w:rFonts w:ascii="Wingdings" w:hAnsi="Wingdings" w:hint="default"/>
      </w:rPr>
    </w:lvl>
    <w:lvl w:ilvl="6" w:tplc="2578D3D2" w:tentative="1">
      <w:start w:val="1"/>
      <w:numFmt w:val="bullet"/>
      <w:lvlText w:val=""/>
      <w:lvlJc w:val="left"/>
      <w:pPr>
        <w:ind w:left="5040" w:hanging="360"/>
      </w:pPr>
      <w:rPr>
        <w:rFonts w:ascii="Symbol" w:hAnsi="Symbol" w:hint="default"/>
      </w:rPr>
    </w:lvl>
    <w:lvl w:ilvl="7" w:tplc="A0902CA4" w:tentative="1">
      <w:start w:val="1"/>
      <w:numFmt w:val="bullet"/>
      <w:lvlText w:val="o"/>
      <w:lvlJc w:val="left"/>
      <w:pPr>
        <w:ind w:left="5760" w:hanging="360"/>
      </w:pPr>
      <w:rPr>
        <w:rFonts w:ascii="Courier New" w:hAnsi="Courier New" w:cs="Courier New" w:hint="default"/>
      </w:rPr>
    </w:lvl>
    <w:lvl w:ilvl="8" w:tplc="D6A2BED4" w:tentative="1">
      <w:start w:val="1"/>
      <w:numFmt w:val="bullet"/>
      <w:lvlText w:val=""/>
      <w:lvlJc w:val="left"/>
      <w:pPr>
        <w:ind w:left="6480" w:hanging="360"/>
      </w:pPr>
      <w:rPr>
        <w:rFonts w:ascii="Wingdings" w:hAnsi="Wingdings" w:hint="default"/>
      </w:rPr>
    </w:lvl>
  </w:abstractNum>
  <w:abstractNum w:abstractNumId="9" w15:restartNumberingAfterBreak="0">
    <w:nsid w:val="54D10CBE"/>
    <w:multiLevelType w:val="hybridMultilevel"/>
    <w:tmpl w:val="028E780E"/>
    <w:lvl w:ilvl="0" w:tplc="4C721B00">
      <w:start w:val="1"/>
      <w:numFmt w:val="bullet"/>
      <w:lvlText w:val=""/>
      <w:lvlJc w:val="left"/>
      <w:pPr>
        <w:ind w:left="720" w:hanging="360"/>
      </w:pPr>
      <w:rPr>
        <w:rFonts w:ascii="Symbol" w:hAnsi="Symbol" w:hint="default"/>
      </w:rPr>
    </w:lvl>
    <w:lvl w:ilvl="1" w:tplc="1C08DB08" w:tentative="1">
      <w:start w:val="1"/>
      <w:numFmt w:val="bullet"/>
      <w:lvlText w:val="o"/>
      <w:lvlJc w:val="left"/>
      <w:pPr>
        <w:ind w:left="1440" w:hanging="360"/>
      </w:pPr>
      <w:rPr>
        <w:rFonts w:ascii="Courier New" w:hAnsi="Courier New" w:cs="Courier New" w:hint="default"/>
      </w:rPr>
    </w:lvl>
    <w:lvl w:ilvl="2" w:tplc="6A6AD95E" w:tentative="1">
      <w:start w:val="1"/>
      <w:numFmt w:val="bullet"/>
      <w:lvlText w:val=""/>
      <w:lvlJc w:val="left"/>
      <w:pPr>
        <w:ind w:left="2160" w:hanging="360"/>
      </w:pPr>
      <w:rPr>
        <w:rFonts w:ascii="Wingdings" w:hAnsi="Wingdings" w:hint="default"/>
      </w:rPr>
    </w:lvl>
    <w:lvl w:ilvl="3" w:tplc="A5A6648A" w:tentative="1">
      <w:start w:val="1"/>
      <w:numFmt w:val="bullet"/>
      <w:lvlText w:val=""/>
      <w:lvlJc w:val="left"/>
      <w:pPr>
        <w:ind w:left="2880" w:hanging="360"/>
      </w:pPr>
      <w:rPr>
        <w:rFonts w:ascii="Symbol" w:hAnsi="Symbol" w:hint="default"/>
      </w:rPr>
    </w:lvl>
    <w:lvl w:ilvl="4" w:tplc="945872FE" w:tentative="1">
      <w:start w:val="1"/>
      <w:numFmt w:val="bullet"/>
      <w:lvlText w:val="o"/>
      <w:lvlJc w:val="left"/>
      <w:pPr>
        <w:ind w:left="3600" w:hanging="360"/>
      </w:pPr>
      <w:rPr>
        <w:rFonts w:ascii="Courier New" w:hAnsi="Courier New" w:cs="Courier New" w:hint="default"/>
      </w:rPr>
    </w:lvl>
    <w:lvl w:ilvl="5" w:tplc="05BA3394" w:tentative="1">
      <w:start w:val="1"/>
      <w:numFmt w:val="bullet"/>
      <w:lvlText w:val=""/>
      <w:lvlJc w:val="left"/>
      <w:pPr>
        <w:ind w:left="4320" w:hanging="360"/>
      </w:pPr>
      <w:rPr>
        <w:rFonts w:ascii="Wingdings" w:hAnsi="Wingdings" w:hint="default"/>
      </w:rPr>
    </w:lvl>
    <w:lvl w:ilvl="6" w:tplc="251647E2" w:tentative="1">
      <w:start w:val="1"/>
      <w:numFmt w:val="bullet"/>
      <w:lvlText w:val=""/>
      <w:lvlJc w:val="left"/>
      <w:pPr>
        <w:ind w:left="5040" w:hanging="360"/>
      </w:pPr>
      <w:rPr>
        <w:rFonts w:ascii="Symbol" w:hAnsi="Symbol" w:hint="default"/>
      </w:rPr>
    </w:lvl>
    <w:lvl w:ilvl="7" w:tplc="1CD21D7C" w:tentative="1">
      <w:start w:val="1"/>
      <w:numFmt w:val="bullet"/>
      <w:lvlText w:val="o"/>
      <w:lvlJc w:val="left"/>
      <w:pPr>
        <w:ind w:left="5760" w:hanging="360"/>
      </w:pPr>
      <w:rPr>
        <w:rFonts w:ascii="Courier New" w:hAnsi="Courier New" w:cs="Courier New" w:hint="default"/>
      </w:rPr>
    </w:lvl>
    <w:lvl w:ilvl="8" w:tplc="61D6D7DA" w:tentative="1">
      <w:start w:val="1"/>
      <w:numFmt w:val="bullet"/>
      <w:lvlText w:val=""/>
      <w:lvlJc w:val="left"/>
      <w:pPr>
        <w:ind w:left="6480" w:hanging="360"/>
      </w:pPr>
      <w:rPr>
        <w:rFonts w:ascii="Wingdings" w:hAnsi="Wingdings" w:hint="default"/>
      </w:rPr>
    </w:lvl>
  </w:abstractNum>
  <w:abstractNum w:abstractNumId="10" w15:restartNumberingAfterBreak="0">
    <w:nsid w:val="55E877A7"/>
    <w:multiLevelType w:val="hybridMultilevel"/>
    <w:tmpl w:val="0B24E54A"/>
    <w:lvl w:ilvl="0" w:tplc="9B4AE234">
      <w:start w:val="1"/>
      <w:numFmt w:val="decimal"/>
      <w:lvlText w:val="%1."/>
      <w:lvlJc w:val="left"/>
      <w:pPr>
        <w:ind w:left="720" w:hanging="360"/>
      </w:pPr>
    </w:lvl>
    <w:lvl w:ilvl="1" w:tplc="8A9C20CC" w:tentative="1">
      <w:start w:val="1"/>
      <w:numFmt w:val="lowerLetter"/>
      <w:lvlText w:val="%2."/>
      <w:lvlJc w:val="left"/>
      <w:pPr>
        <w:ind w:left="1440" w:hanging="360"/>
      </w:pPr>
    </w:lvl>
    <w:lvl w:ilvl="2" w:tplc="BCD83386" w:tentative="1">
      <w:start w:val="1"/>
      <w:numFmt w:val="lowerRoman"/>
      <w:lvlText w:val="%3."/>
      <w:lvlJc w:val="right"/>
      <w:pPr>
        <w:ind w:left="2160" w:hanging="180"/>
      </w:pPr>
    </w:lvl>
    <w:lvl w:ilvl="3" w:tplc="04C2EA6E" w:tentative="1">
      <w:start w:val="1"/>
      <w:numFmt w:val="decimal"/>
      <w:lvlText w:val="%4."/>
      <w:lvlJc w:val="left"/>
      <w:pPr>
        <w:ind w:left="2880" w:hanging="360"/>
      </w:pPr>
    </w:lvl>
    <w:lvl w:ilvl="4" w:tplc="40FA3F7E" w:tentative="1">
      <w:start w:val="1"/>
      <w:numFmt w:val="lowerLetter"/>
      <w:lvlText w:val="%5."/>
      <w:lvlJc w:val="left"/>
      <w:pPr>
        <w:ind w:left="3600" w:hanging="360"/>
      </w:pPr>
    </w:lvl>
    <w:lvl w:ilvl="5" w:tplc="5664D10E" w:tentative="1">
      <w:start w:val="1"/>
      <w:numFmt w:val="lowerRoman"/>
      <w:lvlText w:val="%6."/>
      <w:lvlJc w:val="right"/>
      <w:pPr>
        <w:ind w:left="4320" w:hanging="180"/>
      </w:pPr>
    </w:lvl>
    <w:lvl w:ilvl="6" w:tplc="AFA4C880" w:tentative="1">
      <w:start w:val="1"/>
      <w:numFmt w:val="decimal"/>
      <w:lvlText w:val="%7."/>
      <w:lvlJc w:val="left"/>
      <w:pPr>
        <w:ind w:left="5040" w:hanging="360"/>
      </w:pPr>
    </w:lvl>
    <w:lvl w:ilvl="7" w:tplc="83C8FD06" w:tentative="1">
      <w:start w:val="1"/>
      <w:numFmt w:val="lowerLetter"/>
      <w:lvlText w:val="%8."/>
      <w:lvlJc w:val="left"/>
      <w:pPr>
        <w:ind w:left="5760" w:hanging="360"/>
      </w:pPr>
    </w:lvl>
    <w:lvl w:ilvl="8" w:tplc="604489F2" w:tentative="1">
      <w:start w:val="1"/>
      <w:numFmt w:val="lowerRoman"/>
      <w:lvlText w:val="%9."/>
      <w:lvlJc w:val="right"/>
      <w:pPr>
        <w:ind w:left="6480" w:hanging="180"/>
      </w:pPr>
    </w:lvl>
  </w:abstractNum>
  <w:abstractNum w:abstractNumId="11" w15:restartNumberingAfterBreak="0">
    <w:nsid w:val="65DE316D"/>
    <w:multiLevelType w:val="hybridMultilevel"/>
    <w:tmpl w:val="B9AC8D54"/>
    <w:lvl w:ilvl="0" w:tplc="B55C07E8">
      <w:start w:val="1"/>
      <w:numFmt w:val="bullet"/>
      <w:lvlText w:val=""/>
      <w:lvlJc w:val="left"/>
      <w:pPr>
        <w:ind w:left="720" w:hanging="360"/>
      </w:pPr>
      <w:rPr>
        <w:rFonts w:ascii="Symbol" w:hAnsi="Symbol" w:hint="default"/>
      </w:rPr>
    </w:lvl>
    <w:lvl w:ilvl="1" w:tplc="B246A52A" w:tentative="1">
      <w:start w:val="1"/>
      <w:numFmt w:val="bullet"/>
      <w:lvlText w:val="o"/>
      <w:lvlJc w:val="left"/>
      <w:pPr>
        <w:ind w:left="1440" w:hanging="360"/>
      </w:pPr>
      <w:rPr>
        <w:rFonts w:ascii="Courier New" w:hAnsi="Courier New" w:cs="Courier New" w:hint="default"/>
      </w:rPr>
    </w:lvl>
    <w:lvl w:ilvl="2" w:tplc="B04A8EF6" w:tentative="1">
      <w:start w:val="1"/>
      <w:numFmt w:val="bullet"/>
      <w:lvlText w:val=""/>
      <w:lvlJc w:val="left"/>
      <w:pPr>
        <w:ind w:left="2160" w:hanging="360"/>
      </w:pPr>
      <w:rPr>
        <w:rFonts w:ascii="Wingdings" w:hAnsi="Wingdings" w:hint="default"/>
      </w:rPr>
    </w:lvl>
    <w:lvl w:ilvl="3" w:tplc="F0B863AA" w:tentative="1">
      <w:start w:val="1"/>
      <w:numFmt w:val="bullet"/>
      <w:lvlText w:val=""/>
      <w:lvlJc w:val="left"/>
      <w:pPr>
        <w:ind w:left="2880" w:hanging="360"/>
      </w:pPr>
      <w:rPr>
        <w:rFonts w:ascii="Symbol" w:hAnsi="Symbol" w:hint="default"/>
      </w:rPr>
    </w:lvl>
    <w:lvl w:ilvl="4" w:tplc="F452AC06" w:tentative="1">
      <w:start w:val="1"/>
      <w:numFmt w:val="bullet"/>
      <w:lvlText w:val="o"/>
      <w:lvlJc w:val="left"/>
      <w:pPr>
        <w:ind w:left="3600" w:hanging="360"/>
      </w:pPr>
      <w:rPr>
        <w:rFonts w:ascii="Courier New" w:hAnsi="Courier New" w:cs="Courier New" w:hint="default"/>
      </w:rPr>
    </w:lvl>
    <w:lvl w:ilvl="5" w:tplc="D62E1C22" w:tentative="1">
      <w:start w:val="1"/>
      <w:numFmt w:val="bullet"/>
      <w:lvlText w:val=""/>
      <w:lvlJc w:val="left"/>
      <w:pPr>
        <w:ind w:left="4320" w:hanging="360"/>
      </w:pPr>
      <w:rPr>
        <w:rFonts w:ascii="Wingdings" w:hAnsi="Wingdings" w:hint="default"/>
      </w:rPr>
    </w:lvl>
    <w:lvl w:ilvl="6" w:tplc="CA0A8E5E" w:tentative="1">
      <w:start w:val="1"/>
      <w:numFmt w:val="bullet"/>
      <w:lvlText w:val=""/>
      <w:lvlJc w:val="left"/>
      <w:pPr>
        <w:ind w:left="5040" w:hanging="360"/>
      </w:pPr>
      <w:rPr>
        <w:rFonts w:ascii="Symbol" w:hAnsi="Symbol" w:hint="default"/>
      </w:rPr>
    </w:lvl>
    <w:lvl w:ilvl="7" w:tplc="1A3E04FE" w:tentative="1">
      <w:start w:val="1"/>
      <w:numFmt w:val="bullet"/>
      <w:lvlText w:val="o"/>
      <w:lvlJc w:val="left"/>
      <w:pPr>
        <w:ind w:left="5760" w:hanging="360"/>
      </w:pPr>
      <w:rPr>
        <w:rFonts w:ascii="Courier New" w:hAnsi="Courier New" w:cs="Courier New" w:hint="default"/>
      </w:rPr>
    </w:lvl>
    <w:lvl w:ilvl="8" w:tplc="CCE043E2" w:tentative="1">
      <w:start w:val="1"/>
      <w:numFmt w:val="bullet"/>
      <w:lvlText w:val=""/>
      <w:lvlJc w:val="left"/>
      <w:pPr>
        <w:ind w:left="6480" w:hanging="360"/>
      </w:pPr>
      <w:rPr>
        <w:rFonts w:ascii="Wingdings" w:hAnsi="Wingdings" w:hint="default"/>
      </w:rPr>
    </w:lvl>
  </w:abstractNum>
  <w:abstractNum w:abstractNumId="12" w15:restartNumberingAfterBreak="0">
    <w:nsid w:val="6ABA2B76"/>
    <w:multiLevelType w:val="hybridMultilevel"/>
    <w:tmpl w:val="08CE20B8"/>
    <w:lvl w:ilvl="0" w:tplc="80465E58">
      <w:start w:val="1"/>
      <w:numFmt w:val="bullet"/>
      <w:lvlText w:val=""/>
      <w:lvlJc w:val="left"/>
      <w:pPr>
        <w:ind w:left="720" w:hanging="360"/>
      </w:pPr>
      <w:rPr>
        <w:rFonts w:ascii="Symbol" w:hAnsi="Symbol" w:hint="default"/>
      </w:rPr>
    </w:lvl>
    <w:lvl w:ilvl="1" w:tplc="DC06709A" w:tentative="1">
      <w:start w:val="1"/>
      <w:numFmt w:val="bullet"/>
      <w:lvlText w:val="o"/>
      <w:lvlJc w:val="left"/>
      <w:pPr>
        <w:ind w:left="1440" w:hanging="360"/>
      </w:pPr>
      <w:rPr>
        <w:rFonts w:ascii="Courier New" w:hAnsi="Courier New" w:cs="Courier New" w:hint="default"/>
      </w:rPr>
    </w:lvl>
    <w:lvl w:ilvl="2" w:tplc="4AFCF4BA" w:tentative="1">
      <w:start w:val="1"/>
      <w:numFmt w:val="bullet"/>
      <w:lvlText w:val=""/>
      <w:lvlJc w:val="left"/>
      <w:pPr>
        <w:ind w:left="2160" w:hanging="360"/>
      </w:pPr>
      <w:rPr>
        <w:rFonts w:ascii="Wingdings" w:hAnsi="Wingdings" w:hint="default"/>
      </w:rPr>
    </w:lvl>
    <w:lvl w:ilvl="3" w:tplc="0568B6E6" w:tentative="1">
      <w:start w:val="1"/>
      <w:numFmt w:val="bullet"/>
      <w:lvlText w:val=""/>
      <w:lvlJc w:val="left"/>
      <w:pPr>
        <w:ind w:left="2880" w:hanging="360"/>
      </w:pPr>
      <w:rPr>
        <w:rFonts w:ascii="Symbol" w:hAnsi="Symbol" w:hint="default"/>
      </w:rPr>
    </w:lvl>
    <w:lvl w:ilvl="4" w:tplc="29F6193A" w:tentative="1">
      <w:start w:val="1"/>
      <w:numFmt w:val="bullet"/>
      <w:lvlText w:val="o"/>
      <w:lvlJc w:val="left"/>
      <w:pPr>
        <w:ind w:left="3600" w:hanging="360"/>
      </w:pPr>
      <w:rPr>
        <w:rFonts w:ascii="Courier New" w:hAnsi="Courier New" w:cs="Courier New" w:hint="default"/>
      </w:rPr>
    </w:lvl>
    <w:lvl w:ilvl="5" w:tplc="2A4E436A" w:tentative="1">
      <w:start w:val="1"/>
      <w:numFmt w:val="bullet"/>
      <w:lvlText w:val=""/>
      <w:lvlJc w:val="left"/>
      <w:pPr>
        <w:ind w:left="4320" w:hanging="360"/>
      </w:pPr>
      <w:rPr>
        <w:rFonts w:ascii="Wingdings" w:hAnsi="Wingdings" w:hint="default"/>
      </w:rPr>
    </w:lvl>
    <w:lvl w:ilvl="6" w:tplc="BC98C772" w:tentative="1">
      <w:start w:val="1"/>
      <w:numFmt w:val="bullet"/>
      <w:lvlText w:val=""/>
      <w:lvlJc w:val="left"/>
      <w:pPr>
        <w:ind w:left="5040" w:hanging="360"/>
      </w:pPr>
      <w:rPr>
        <w:rFonts w:ascii="Symbol" w:hAnsi="Symbol" w:hint="default"/>
      </w:rPr>
    </w:lvl>
    <w:lvl w:ilvl="7" w:tplc="0EC88334" w:tentative="1">
      <w:start w:val="1"/>
      <w:numFmt w:val="bullet"/>
      <w:lvlText w:val="o"/>
      <w:lvlJc w:val="left"/>
      <w:pPr>
        <w:ind w:left="5760" w:hanging="360"/>
      </w:pPr>
      <w:rPr>
        <w:rFonts w:ascii="Courier New" w:hAnsi="Courier New" w:cs="Courier New" w:hint="default"/>
      </w:rPr>
    </w:lvl>
    <w:lvl w:ilvl="8" w:tplc="D076EEB4" w:tentative="1">
      <w:start w:val="1"/>
      <w:numFmt w:val="bullet"/>
      <w:lvlText w:val=""/>
      <w:lvlJc w:val="left"/>
      <w:pPr>
        <w:ind w:left="6480" w:hanging="360"/>
      </w:pPr>
      <w:rPr>
        <w:rFonts w:ascii="Wingdings" w:hAnsi="Wingdings" w:hint="default"/>
      </w:rPr>
    </w:lvl>
  </w:abstractNum>
  <w:abstractNum w:abstractNumId="13" w15:restartNumberingAfterBreak="0">
    <w:nsid w:val="70914CC0"/>
    <w:multiLevelType w:val="hybridMultilevel"/>
    <w:tmpl w:val="15CCA430"/>
    <w:lvl w:ilvl="0" w:tplc="1CAEBC5A">
      <w:start w:val="1"/>
      <w:numFmt w:val="decimal"/>
      <w:lvlText w:val="%1."/>
      <w:lvlJc w:val="left"/>
      <w:pPr>
        <w:ind w:left="720" w:hanging="360"/>
      </w:pPr>
      <w:rPr>
        <w:rFonts w:hint="default"/>
      </w:rPr>
    </w:lvl>
    <w:lvl w:ilvl="1" w:tplc="3C18C1D4" w:tentative="1">
      <w:start w:val="1"/>
      <w:numFmt w:val="lowerLetter"/>
      <w:lvlText w:val="%2."/>
      <w:lvlJc w:val="left"/>
      <w:pPr>
        <w:ind w:left="1440" w:hanging="360"/>
      </w:pPr>
    </w:lvl>
    <w:lvl w:ilvl="2" w:tplc="61149EA0" w:tentative="1">
      <w:start w:val="1"/>
      <w:numFmt w:val="lowerRoman"/>
      <w:lvlText w:val="%3."/>
      <w:lvlJc w:val="right"/>
      <w:pPr>
        <w:ind w:left="2160" w:hanging="180"/>
      </w:pPr>
    </w:lvl>
    <w:lvl w:ilvl="3" w:tplc="C9C62F20" w:tentative="1">
      <w:start w:val="1"/>
      <w:numFmt w:val="decimal"/>
      <w:lvlText w:val="%4."/>
      <w:lvlJc w:val="left"/>
      <w:pPr>
        <w:ind w:left="2880" w:hanging="360"/>
      </w:pPr>
    </w:lvl>
    <w:lvl w:ilvl="4" w:tplc="4E2EB0EA" w:tentative="1">
      <w:start w:val="1"/>
      <w:numFmt w:val="lowerLetter"/>
      <w:lvlText w:val="%5."/>
      <w:lvlJc w:val="left"/>
      <w:pPr>
        <w:ind w:left="3600" w:hanging="360"/>
      </w:pPr>
    </w:lvl>
    <w:lvl w:ilvl="5" w:tplc="767E4DBE" w:tentative="1">
      <w:start w:val="1"/>
      <w:numFmt w:val="lowerRoman"/>
      <w:lvlText w:val="%6."/>
      <w:lvlJc w:val="right"/>
      <w:pPr>
        <w:ind w:left="4320" w:hanging="180"/>
      </w:pPr>
    </w:lvl>
    <w:lvl w:ilvl="6" w:tplc="F5B2380A" w:tentative="1">
      <w:start w:val="1"/>
      <w:numFmt w:val="decimal"/>
      <w:lvlText w:val="%7."/>
      <w:lvlJc w:val="left"/>
      <w:pPr>
        <w:ind w:left="5040" w:hanging="360"/>
      </w:pPr>
    </w:lvl>
    <w:lvl w:ilvl="7" w:tplc="2F123924" w:tentative="1">
      <w:start w:val="1"/>
      <w:numFmt w:val="lowerLetter"/>
      <w:lvlText w:val="%8."/>
      <w:lvlJc w:val="left"/>
      <w:pPr>
        <w:ind w:left="5760" w:hanging="360"/>
      </w:pPr>
    </w:lvl>
    <w:lvl w:ilvl="8" w:tplc="A8F664C4" w:tentative="1">
      <w:start w:val="1"/>
      <w:numFmt w:val="lowerRoman"/>
      <w:lvlText w:val="%9."/>
      <w:lvlJc w:val="right"/>
      <w:pPr>
        <w:ind w:left="6480" w:hanging="180"/>
      </w:pPr>
    </w:lvl>
  </w:abstractNum>
  <w:num w:numId="1" w16cid:durableId="1584758085">
    <w:abstractNumId w:val="4"/>
  </w:num>
  <w:num w:numId="2" w16cid:durableId="42752500">
    <w:abstractNumId w:val="1"/>
  </w:num>
  <w:num w:numId="3" w16cid:durableId="632295184">
    <w:abstractNumId w:val="2"/>
  </w:num>
  <w:num w:numId="4" w16cid:durableId="20397248">
    <w:abstractNumId w:val="0"/>
  </w:num>
  <w:num w:numId="5" w16cid:durableId="1536238183">
    <w:abstractNumId w:val="13"/>
  </w:num>
  <w:num w:numId="6" w16cid:durableId="2106029816">
    <w:abstractNumId w:val="10"/>
  </w:num>
  <w:num w:numId="7" w16cid:durableId="1253703930">
    <w:abstractNumId w:val="6"/>
  </w:num>
  <w:num w:numId="8" w16cid:durableId="434908545">
    <w:abstractNumId w:val="11"/>
  </w:num>
  <w:num w:numId="9" w16cid:durableId="1336035748">
    <w:abstractNumId w:val="12"/>
  </w:num>
  <w:num w:numId="10" w16cid:durableId="1188250346">
    <w:abstractNumId w:val="8"/>
  </w:num>
  <w:num w:numId="11" w16cid:durableId="850753384">
    <w:abstractNumId w:val="5"/>
  </w:num>
  <w:num w:numId="12" w16cid:durableId="1829437720">
    <w:abstractNumId w:val="3"/>
  </w:num>
  <w:num w:numId="13" w16cid:durableId="2022849491">
    <w:abstractNumId w:val="9"/>
  </w:num>
  <w:num w:numId="14" w16cid:durableId="5728594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4267"/>
    <w:rsid w:val="00031024"/>
    <w:rsid w:val="00035D7A"/>
    <w:rsid w:val="00042192"/>
    <w:rsid w:val="00061211"/>
    <w:rsid w:val="00064BCE"/>
    <w:rsid w:val="00080CE0"/>
    <w:rsid w:val="000A68EE"/>
    <w:rsid w:val="000B215A"/>
    <w:rsid w:val="000C7F9E"/>
    <w:rsid w:val="000D32A1"/>
    <w:rsid w:val="000F7D09"/>
    <w:rsid w:val="00112B43"/>
    <w:rsid w:val="00137D13"/>
    <w:rsid w:val="00154C8D"/>
    <w:rsid w:val="001659A1"/>
    <w:rsid w:val="001A207D"/>
    <w:rsid w:val="001A57BD"/>
    <w:rsid w:val="001E0959"/>
    <w:rsid w:val="001E7336"/>
    <w:rsid w:val="001E79F3"/>
    <w:rsid w:val="00234091"/>
    <w:rsid w:val="002371B2"/>
    <w:rsid w:val="00251931"/>
    <w:rsid w:val="00257DFA"/>
    <w:rsid w:val="0027308C"/>
    <w:rsid w:val="002845D6"/>
    <w:rsid w:val="002860BF"/>
    <w:rsid w:val="0029636B"/>
    <w:rsid w:val="002A6BE8"/>
    <w:rsid w:val="002B5380"/>
    <w:rsid w:val="00301387"/>
    <w:rsid w:val="00305D64"/>
    <w:rsid w:val="00320447"/>
    <w:rsid w:val="00340BA7"/>
    <w:rsid w:val="003C4508"/>
    <w:rsid w:val="003C6023"/>
    <w:rsid w:val="003C6A3F"/>
    <w:rsid w:val="00426C35"/>
    <w:rsid w:val="00475BEB"/>
    <w:rsid w:val="004844FD"/>
    <w:rsid w:val="004859C1"/>
    <w:rsid w:val="004C3FA9"/>
    <w:rsid w:val="004D444F"/>
    <w:rsid w:val="004F2AA8"/>
    <w:rsid w:val="00560082"/>
    <w:rsid w:val="005647B2"/>
    <w:rsid w:val="005971FB"/>
    <w:rsid w:val="005B3B30"/>
    <w:rsid w:val="005C093E"/>
    <w:rsid w:val="006018CA"/>
    <w:rsid w:val="00605DFF"/>
    <w:rsid w:val="0061719D"/>
    <w:rsid w:val="00655474"/>
    <w:rsid w:val="00661CDA"/>
    <w:rsid w:val="00670193"/>
    <w:rsid w:val="0068083B"/>
    <w:rsid w:val="006D5836"/>
    <w:rsid w:val="006E32FE"/>
    <w:rsid w:val="006F2BDD"/>
    <w:rsid w:val="00734946"/>
    <w:rsid w:val="007413E7"/>
    <w:rsid w:val="007821D8"/>
    <w:rsid w:val="007A10B8"/>
    <w:rsid w:val="007A46D8"/>
    <w:rsid w:val="007B714B"/>
    <w:rsid w:val="008076CA"/>
    <w:rsid w:val="00825306"/>
    <w:rsid w:val="008430D7"/>
    <w:rsid w:val="00850964"/>
    <w:rsid w:val="00895B6E"/>
    <w:rsid w:val="008B0B2F"/>
    <w:rsid w:val="008C21E2"/>
    <w:rsid w:val="008C2842"/>
    <w:rsid w:val="008C37B8"/>
    <w:rsid w:val="008D0FA7"/>
    <w:rsid w:val="00924C7C"/>
    <w:rsid w:val="00931E82"/>
    <w:rsid w:val="00935B7A"/>
    <w:rsid w:val="009A3F37"/>
    <w:rsid w:val="009A67D9"/>
    <w:rsid w:val="00A0435F"/>
    <w:rsid w:val="00A50B9C"/>
    <w:rsid w:val="00A73B8E"/>
    <w:rsid w:val="00AC5371"/>
    <w:rsid w:val="00AD14E7"/>
    <w:rsid w:val="00AD690B"/>
    <w:rsid w:val="00B005DB"/>
    <w:rsid w:val="00B038EF"/>
    <w:rsid w:val="00B0727A"/>
    <w:rsid w:val="00B20058"/>
    <w:rsid w:val="00B4389E"/>
    <w:rsid w:val="00B63ACD"/>
    <w:rsid w:val="00B63B50"/>
    <w:rsid w:val="00B91F80"/>
    <w:rsid w:val="00BA276B"/>
    <w:rsid w:val="00BA539E"/>
    <w:rsid w:val="00BC4FC8"/>
    <w:rsid w:val="00BD21D5"/>
    <w:rsid w:val="00C5553A"/>
    <w:rsid w:val="00CC3F10"/>
    <w:rsid w:val="00CE4994"/>
    <w:rsid w:val="00CE7EB2"/>
    <w:rsid w:val="00D00377"/>
    <w:rsid w:val="00D0065F"/>
    <w:rsid w:val="00D34403"/>
    <w:rsid w:val="00D5623A"/>
    <w:rsid w:val="00D60692"/>
    <w:rsid w:val="00D90123"/>
    <w:rsid w:val="00D97313"/>
    <w:rsid w:val="00DB210D"/>
    <w:rsid w:val="00DF08EA"/>
    <w:rsid w:val="00E0224C"/>
    <w:rsid w:val="00E138A1"/>
    <w:rsid w:val="00E54F34"/>
    <w:rsid w:val="00E865F7"/>
    <w:rsid w:val="00F36250"/>
    <w:rsid w:val="00F4363A"/>
    <w:rsid w:val="00F709B5"/>
    <w:rsid w:val="00F71C6B"/>
    <w:rsid w:val="00F7247A"/>
    <w:rsid w:val="00F929CB"/>
    <w:rsid w:val="00FB4347"/>
    <w:rsid w:val="00FB6229"/>
    <w:rsid w:val="00FC54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8640A"/>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B30"/>
    <w:pPr>
      <w:jc w:val="both"/>
    </w:pPr>
    <w:rPr>
      <w:rFonts w:ascii="Times New Roman" w:hAnsi="Times New Roman"/>
      <w:sz w:val="24"/>
    </w:rPr>
  </w:style>
  <w:style w:type="paragraph" w:styleId="Heading1">
    <w:name w:val="heading 1"/>
    <w:basedOn w:val="Normal"/>
    <w:next w:val="Normal"/>
    <w:link w:val="Heading1Char"/>
    <w:uiPriority w:val="9"/>
    <w:qFormat/>
    <w:rsid w:val="00AD14E7"/>
    <w:pPr>
      <w:keepNext/>
      <w:keepLines/>
      <w:numPr>
        <w:numId w:val="7"/>
      </w:numP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B3B30"/>
    <w:pPr>
      <w:keepNext/>
      <w:keepLines/>
      <w:numPr>
        <w:ilvl w:val="1"/>
        <w:numId w:val="7"/>
      </w:numPr>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AD14E7"/>
    <w:pPr>
      <w:keepNext/>
      <w:keepLines/>
      <w:numPr>
        <w:ilvl w:val="2"/>
        <w:numId w:val="7"/>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D14E7"/>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14E7"/>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D14E7"/>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D14E7"/>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D14E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D14E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AD14E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5B3B30"/>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AD14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D14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D14E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D14E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D14E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D14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14E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17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625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0A68EE"/>
    <w:pPr>
      <w:numPr>
        <w:numId w:val="0"/>
      </w:numPr>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0A68EE"/>
    <w:pPr>
      <w:spacing w:after="100"/>
    </w:pPr>
  </w:style>
  <w:style w:type="paragraph" w:styleId="TOC2">
    <w:name w:val="toc 2"/>
    <w:basedOn w:val="Normal"/>
    <w:next w:val="Normal"/>
    <w:autoRedefine/>
    <w:uiPriority w:val="39"/>
    <w:unhideWhenUsed/>
    <w:rsid w:val="000A68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svg"/><Relationship Id="rId21" Type="http://schemas.openxmlformats.org/officeDocument/2006/relationships/image" Target="media/image16.svg"/><Relationship Id="rId34" Type="http://schemas.openxmlformats.org/officeDocument/2006/relationships/image" Target="media/image29.png"/><Relationship Id="rId42" Type="http://schemas.openxmlformats.org/officeDocument/2006/relationships/image" Target="media/image37.jpe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svg"/><Relationship Id="rId41" Type="http://schemas.openxmlformats.org/officeDocument/2006/relationships/image" Target="media/image36.sv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image" Target="media/image35.png"/><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51A47-F81C-43DA-A37D-94D625249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21</Pages>
  <Words>2346</Words>
  <Characters>13376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Wilkin</dc:creator>
  <cp:lastModifiedBy>Mirela-Mihaela Motohoi</cp:lastModifiedBy>
  <cp:revision>7</cp:revision>
  <dcterms:created xsi:type="dcterms:W3CDTF">2022-11-28T11:32:00Z</dcterms:created>
  <dcterms:modified xsi:type="dcterms:W3CDTF">2022-12-02T16:44:00Z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a3e9ea536a586f7152cdd79aace93cadc2acb794ce9d13f933d72fb89d9cd431</vt:lpwstr>
  </property>
</Properties>
</file>