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75094" w14:textId="0A13C8D1" w:rsidR="00A044BD" w:rsidRPr="00660ABC" w:rsidRDefault="00551F5C">
      <w:pPr>
        <w:rPr>
          <w:rFonts w:ascii="Kalinga" w:hAnsi="Kalinga" w:cs="Kalinga"/>
          <w:sz w:val="28"/>
          <w:szCs w:val="28"/>
        </w:rPr>
      </w:pPr>
      <w:r w:rsidRPr="00660ABC">
        <w:rPr>
          <w:rFonts w:ascii="Kalinga" w:hAnsi="Kalinga" w:cs="Kalinga"/>
          <w:sz w:val="28"/>
          <w:szCs w:val="28"/>
        </w:rPr>
        <w:t>Examples of the types of material in the archives.</w:t>
      </w:r>
    </w:p>
    <w:p w14:paraId="406F69ED" w14:textId="2C850423" w:rsidR="00551F5C" w:rsidRPr="00660ABC" w:rsidRDefault="00551F5C" w:rsidP="00E77EF5">
      <w:pPr>
        <w:spacing w:after="0"/>
        <w:rPr>
          <w:rFonts w:ascii="Kalinga" w:hAnsi="Kalinga" w:cs="Kalinga"/>
          <w:b/>
          <w:bCs/>
          <w:sz w:val="28"/>
          <w:szCs w:val="28"/>
        </w:rPr>
      </w:pPr>
      <w:r w:rsidRPr="00660ABC">
        <w:rPr>
          <w:rFonts w:ascii="Kalinga" w:hAnsi="Kalinga" w:cs="Kalinga"/>
          <w:b/>
          <w:bCs/>
          <w:sz w:val="28"/>
          <w:szCs w:val="28"/>
        </w:rPr>
        <w:t>Tutors’ Registers (UA/A)</w:t>
      </w:r>
    </w:p>
    <w:p w14:paraId="7531FB5F" w14:textId="13348129" w:rsidR="00551F5C" w:rsidRPr="00660ABC" w:rsidRDefault="00551F5C">
      <w:pPr>
        <w:rPr>
          <w:rFonts w:ascii="Kalinga" w:hAnsi="Kalinga" w:cs="Kalinga"/>
          <w:sz w:val="24"/>
          <w:szCs w:val="24"/>
        </w:rPr>
      </w:pPr>
      <w:r w:rsidRPr="00660ABC">
        <w:rPr>
          <w:rFonts w:ascii="Kalinga" w:hAnsi="Kalinga" w:cs="Kalinga"/>
          <w:sz w:val="24"/>
          <w:szCs w:val="24"/>
        </w:rPr>
        <w:t xml:space="preserve">Includes the </w:t>
      </w:r>
      <w:r w:rsidR="000A0C22">
        <w:rPr>
          <w:rFonts w:ascii="Kalinga" w:hAnsi="Kalinga" w:cs="Kalinga"/>
          <w:sz w:val="24"/>
          <w:szCs w:val="24"/>
        </w:rPr>
        <w:t xml:space="preserve">student’s </w:t>
      </w:r>
      <w:r w:rsidRPr="00660ABC">
        <w:rPr>
          <w:rFonts w:ascii="Kalinga" w:hAnsi="Kalinga" w:cs="Kalinga"/>
          <w:sz w:val="24"/>
          <w:szCs w:val="24"/>
        </w:rPr>
        <w:t>name</w:t>
      </w:r>
      <w:r w:rsidR="000A0C22">
        <w:rPr>
          <w:rFonts w:ascii="Kalinga" w:hAnsi="Kalinga" w:cs="Kalinga"/>
          <w:sz w:val="24"/>
          <w:szCs w:val="24"/>
        </w:rPr>
        <w:t xml:space="preserve">, address, </w:t>
      </w:r>
      <w:r w:rsidRPr="00660ABC">
        <w:rPr>
          <w:rFonts w:ascii="Kalinga" w:hAnsi="Kalinga" w:cs="Kalinga"/>
          <w:sz w:val="24"/>
          <w:szCs w:val="24"/>
        </w:rPr>
        <w:t>date of birth</w:t>
      </w:r>
      <w:r w:rsidR="000A0C22">
        <w:rPr>
          <w:rFonts w:ascii="Kalinga" w:hAnsi="Kalinga" w:cs="Kalinga"/>
          <w:sz w:val="24"/>
          <w:szCs w:val="24"/>
        </w:rPr>
        <w:t xml:space="preserve"> and previous schooling and</w:t>
      </w:r>
      <w:r w:rsidRPr="00660ABC">
        <w:rPr>
          <w:rFonts w:ascii="Kalinga" w:hAnsi="Kalinga" w:cs="Kalinga"/>
          <w:sz w:val="24"/>
          <w:szCs w:val="24"/>
        </w:rPr>
        <w:t xml:space="preserve"> father’s name and occupation. Degree results, prizes and scholarships and later careers may also be </w:t>
      </w:r>
      <w:r w:rsidR="000A0C22">
        <w:rPr>
          <w:rFonts w:ascii="Kalinga" w:hAnsi="Kalinga" w:cs="Kalinga"/>
          <w:sz w:val="24"/>
          <w:szCs w:val="24"/>
        </w:rPr>
        <w:t>recorded</w:t>
      </w:r>
      <w:r w:rsidRPr="00660ABC">
        <w:rPr>
          <w:rFonts w:ascii="Kalinga" w:hAnsi="Kalinga" w:cs="Kalinga"/>
          <w:sz w:val="24"/>
          <w:szCs w:val="24"/>
        </w:rPr>
        <w:t>.</w:t>
      </w:r>
    </w:p>
    <w:p w14:paraId="5D3698F7" w14:textId="729AC4BF" w:rsidR="00551F5C" w:rsidRPr="00660ABC" w:rsidRDefault="00551F5C" w:rsidP="00E77EF5">
      <w:pPr>
        <w:spacing w:after="0"/>
        <w:rPr>
          <w:rFonts w:ascii="Kalinga" w:hAnsi="Kalinga" w:cs="Kalinga"/>
          <w:b/>
          <w:bCs/>
          <w:sz w:val="28"/>
          <w:szCs w:val="28"/>
        </w:rPr>
      </w:pPr>
      <w:r w:rsidRPr="00660ABC">
        <w:rPr>
          <w:rFonts w:ascii="Kalinga" w:hAnsi="Kalinga" w:cs="Kalinga"/>
          <w:b/>
          <w:bCs/>
          <w:sz w:val="28"/>
          <w:szCs w:val="28"/>
        </w:rPr>
        <w:t>College Calendars</w:t>
      </w:r>
      <w:r w:rsidR="007660D0" w:rsidRPr="00660ABC">
        <w:rPr>
          <w:rFonts w:ascii="Kalinga" w:hAnsi="Kalinga" w:cs="Kalinga"/>
          <w:b/>
          <w:bCs/>
          <w:sz w:val="28"/>
          <w:szCs w:val="28"/>
        </w:rPr>
        <w:t xml:space="preserve"> (UA/CP)</w:t>
      </w:r>
    </w:p>
    <w:p w14:paraId="42D9A8A3" w14:textId="318151EB" w:rsidR="00551F5C" w:rsidRPr="00660ABC" w:rsidRDefault="00551F5C">
      <w:pPr>
        <w:rPr>
          <w:rFonts w:ascii="Kalinga" w:hAnsi="Kalinga" w:cs="Kalinga"/>
          <w:sz w:val="24"/>
          <w:szCs w:val="24"/>
        </w:rPr>
      </w:pPr>
      <w:r w:rsidRPr="00660ABC">
        <w:rPr>
          <w:rFonts w:ascii="Kalinga" w:hAnsi="Kalinga" w:cs="Kalinga"/>
          <w:sz w:val="24"/>
          <w:szCs w:val="24"/>
        </w:rPr>
        <w:t>Annual publication outlining the history and purpose of the College</w:t>
      </w:r>
      <w:r w:rsidR="000A0C22">
        <w:rPr>
          <w:rFonts w:ascii="Kalinga" w:hAnsi="Kalinga" w:cs="Kalinga"/>
          <w:sz w:val="24"/>
          <w:szCs w:val="24"/>
        </w:rPr>
        <w:t xml:space="preserve">, </w:t>
      </w:r>
      <w:r w:rsidRPr="00660ABC">
        <w:rPr>
          <w:rFonts w:ascii="Kalinga" w:hAnsi="Kalinga" w:cs="Kalinga"/>
          <w:sz w:val="24"/>
          <w:szCs w:val="24"/>
        </w:rPr>
        <w:t>term dates</w:t>
      </w:r>
      <w:r w:rsidR="000A0C22">
        <w:rPr>
          <w:rFonts w:ascii="Kalinga" w:hAnsi="Kalinga" w:cs="Kalinga"/>
          <w:sz w:val="24"/>
          <w:szCs w:val="24"/>
        </w:rPr>
        <w:t xml:space="preserve">, </w:t>
      </w:r>
      <w:r w:rsidRPr="00660ABC">
        <w:rPr>
          <w:rFonts w:ascii="Kalinga" w:hAnsi="Kalinga" w:cs="Kalinga"/>
          <w:sz w:val="24"/>
          <w:szCs w:val="24"/>
        </w:rPr>
        <w:t>fees and expenses</w:t>
      </w:r>
      <w:r w:rsidR="000A0C22">
        <w:rPr>
          <w:rFonts w:ascii="Kalinga" w:hAnsi="Kalinga" w:cs="Kalinga"/>
          <w:sz w:val="24"/>
          <w:szCs w:val="24"/>
        </w:rPr>
        <w:t>,</w:t>
      </w:r>
      <w:r w:rsidRPr="00660ABC">
        <w:rPr>
          <w:rFonts w:ascii="Kalinga" w:hAnsi="Kalinga" w:cs="Kalinga"/>
          <w:sz w:val="24"/>
          <w:szCs w:val="24"/>
        </w:rPr>
        <w:t xml:space="preserve"> degrees and courses</w:t>
      </w:r>
      <w:r w:rsidR="000A0C22">
        <w:rPr>
          <w:rFonts w:ascii="Kalinga" w:hAnsi="Kalinga" w:cs="Kalinga"/>
          <w:sz w:val="24"/>
          <w:szCs w:val="24"/>
        </w:rPr>
        <w:t>,</w:t>
      </w:r>
      <w:r w:rsidRPr="00660ABC">
        <w:rPr>
          <w:rFonts w:ascii="Kalinga" w:hAnsi="Kalinga" w:cs="Kalinga"/>
          <w:sz w:val="24"/>
          <w:szCs w:val="24"/>
        </w:rPr>
        <w:t xml:space="preserve"> admission requirements</w:t>
      </w:r>
      <w:r w:rsidR="000A0C22">
        <w:rPr>
          <w:rFonts w:ascii="Kalinga" w:hAnsi="Kalinga" w:cs="Kalinga"/>
          <w:sz w:val="24"/>
          <w:szCs w:val="24"/>
        </w:rPr>
        <w:t xml:space="preserve">, </w:t>
      </w:r>
      <w:r w:rsidRPr="00660ABC">
        <w:rPr>
          <w:rFonts w:ascii="Kalinga" w:hAnsi="Kalinga" w:cs="Kalinga"/>
          <w:sz w:val="24"/>
          <w:szCs w:val="24"/>
        </w:rPr>
        <w:t>scholarships and prizes</w:t>
      </w:r>
      <w:r w:rsidR="000A0C22">
        <w:rPr>
          <w:rFonts w:ascii="Kalinga" w:hAnsi="Kalinga" w:cs="Kalinga"/>
          <w:sz w:val="24"/>
          <w:szCs w:val="24"/>
        </w:rPr>
        <w:t>,</w:t>
      </w:r>
      <w:r w:rsidRPr="00660ABC">
        <w:rPr>
          <w:rFonts w:ascii="Kalinga" w:hAnsi="Kalinga" w:cs="Kalinga"/>
          <w:sz w:val="24"/>
          <w:szCs w:val="24"/>
        </w:rPr>
        <w:t xml:space="preserve"> College Societies</w:t>
      </w:r>
      <w:r w:rsidR="000A0C22">
        <w:rPr>
          <w:rFonts w:ascii="Kalinga" w:hAnsi="Kalinga" w:cs="Kalinga"/>
          <w:sz w:val="24"/>
          <w:szCs w:val="24"/>
        </w:rPr>
        <w:t>,</w:t>
      </w:r>
      <w:r w:rsidRPr="00660ABC">
        <w:rPr>
          <w:rFonts w:ascii="Kalinga" w:hAnsi="Kalinga" w:cs="Kalinga"/>
          <w:sz w:val="24"/>
          <w:szCs w:val="24"/>
        </w:rPr>
        <w:t xml:space="preserve"> details of lectures and examinations</w:t>
      </w:r>
      <w:r w:rsidR="000A0C22">
        <w:rPr>
          <w:rFonts w:ascii="Kalinga" w:hAnsi="Kalinga" w:cs="Kalinga"/>
          <w:sz w:val="24"/>
          <w:szCs w:val="24"/>
        </w:rPr>
        <w:t>,</w:t>
      </w:r>
      <w:r w:rsidRPr="00660ABC">
        <w:rPr>
          <w:rFonts w:ascii="Kalinga" w:hAnsi="Kalinga" w:cs="Kalinga"/>
          <w:sz w:val="24"/>
          <w:szCs w:val="24"/>
        </w:rPr>
        <w:t xml:space="preserve"> lists of members of the College. Some years will also include</w:t>
      </w:r>
      <w:r w:rsidR="009867A8" w:rsidRPr="00660ABC">
        <w:rPr>
          <w:rFonts w:ascii="Kalinga" w:hAnsi="Kalinga" w:cs="Kalinga"/>
          <w:sz w:val="24"/>
          <w:szCs w:val="24"/>
        </w:rPr>
        <w:t xml:space="preserve"> information about the</w:t>
      </w:r>
      <w:r w:rsidRPr="00660ABC">
        <w:rPr>
          <w:rFonts w:ascii="Kalinga" w:hAnsi="Kalinga" w:cs="Kalinga"/>
          <w:sz w:val="24"/>
          <w:szCs w:val="24"/>
        </w:rPr>
        <w:t xml:space="preserve"> history and purpose of the College Schoo</w:t>
      </w:r>
      <w:r w:rsidR="009867A8" w:rsidRPr="00660ABC">
        <w:rPr>
          <w:rFonts w:ascii="Kalinga" w:hAnsi="Kalinga" w:cs="Kalinga"/>
          <w:sz w:val="24"/>
          <w:szCs w:val="24"/>
        </w:rPr>
        <w:t>l</w:t>
      </w:r>
      <w:r w:rsidR="000A0C22">
        <w:rPr>
          <w:rFonts w:ascii="Kalinga" w:hAnsi="Kalinga" w:cs="Kalinga"/>
          <w:sz w:val="24"/>
          <w:szCs w:val="24"/>
        </w:rPr>
        <w:t>,</w:t>
      </w:r>
      <w:r w:rsidR="009867A8" w:rsidRPr="00660ABC">
        <w:rPr>
          <w:rFonts w:ascii="Kalinga" w:hAnsi="Kalinga" w:cs="Kalinga"/>
          <w:sz w:val="24"/>
          <w:szCs w:val="24"/>
        </w:rPr>
        <w:t xml:space="preserve"> its </w:t>
      </w:r>
      <w:r w:rsidR="000A0C22" w:rsidRPr="00660ABC">
        <w:rPr>
          <w:rFonts w:ascii="Kalinga" w:hAnsi="Kalinga" w:cs="Kalinga"/>
          <w:sz w:val="24"/>
          <w:szCs w:val="24"/>
        </w:rPr>
        <w:t>staff,</w:t>
      </w:r>
      <w:r w:rsidR="009867A8" w:rsidRPr="00660ABC">
        <w:rPr>
          <w:rFonts w:ascii="Kalinga" w:hAnsi="Kalinga" w:cs="Kalinga"/>
          <w:sz w:val="24"/>
          <w:szCs w:val="24"/>
        </w:rPr>
        <w:t xml:space="preserve"> </w:t>
      </w:r>
      <w:r w:rsidR="000A0C22" w:rsidRPr="00660ABC">
        <w:rPr>
          <w:rFonts w:ascii="Kalinga" w:hAnsi="Kalinga" w:cs="Kalinga"/>
          <w:sz w:val="24"/>
          <w:szCs w:val="24"/>
        </w:rPr>
        <w:t>curriculum,</w:t>
      </w:r>
      <w:r w:rsidR="009867A8" w:rsidRPr="00660ABC">
        <w:rPr>
          <w:rFonts w:ascii="Kalinga" w:hAnsi="Kalinga" w:cs="Kalinga"/>
          <w:sz w:val="24"/>
          <w:szCs w:val="24"/>
        </w:rPr>
        <w:t xml:space="preserve"> and </w:t>
      </w:r>
      <w:r w:rsidR="000A0C22">
        <w:rPr>
          <w:rFonts w:ascii="Kalinga" w:hAnsi="Kalinga" w:cs="Kalinga"/>
          <w:sz w:val="24"/>
          <w:szCs w:val="24"/>
        </w:rPr>
        <w:t>fees</w:t>
      </w:r>
      <w:r w:rsidR="009867A8" w:rsidRPr="00660ABC">
        <w:rPr>
          <w:rFonts w:ascii="Kalinga" w:hAnsi="Kalinga" w:cs="Kalinga"/>
          <w:sz w:val="24"/>
          <w:szCs w:val="24"/>
        </w:rPr>
        <w:t>.</w:t>
      </w:r>
    </w:p>
    <w:p w14:paraId="723F09F4" w14:textId="5A38F1F0" w:rsidR="00551F5C" w:rsidRPr="00660ABC" w:rsidRDefault="00551F5C" w:rsidP="00E77EF5">
      <w:pPr>
        <w:spacing w:after="0"/>
        <w:rPr>
          <w:rFonts w:ascii="Kalinga" w:hAnsi="Kalinga" w:cs="Kalinga"/>
          <w:b/>
          <w:bCs/>
          <w:sz w:val="28"/>
          <w:szCs w:val="28"/>
        </w:rPr>
      </w:pPr>
      <w:r w:rsidRPr="00660ABC">
        <w:rPr>
          <w:rFonts w:ascii="Kalinga" w:hAnsi="Kalinga" w:cs="Kalinga"/>
          <w:b/>
          <w:bCs/>
          <w:sz w:val="28"/>
          <w:szCs w:val="28"/>
        </w:rPr>
        <w:t>College Memoranda</w:t>
      </w:r>
      <w:r w:rsidR="007660D0" w:rsidRPr="00660ABC">
        <w:rPr>
          <w:rFonts w:ascii="Kalinga" w:hAnsi="Kalinga" w:cs="Kalinga"/>
          <w:b/>
          <w:bCs/>
          <w:sz w:val="28"/>
          <w:szCs w:val="28"/>
        </w:rPr>
        <w:t xml:space="preserve"> (UA/CP)</w:t>
      </w:r>
    </w:p>
    <w:p w14:paraId="79B1FF0E" w14:textId="6251526C" w:rsidR="00551F5C" w:rsidRPr="00660ABC" w:rsidRDefault="00551F5C">
      <w:pPr>
        <w:rPr>
          <w:rFonts w:ascii="Kalinga" w:hAnsi="Kalinga" w:cs="Kalinga"/>
          <w:sz w:val="24"/>
          <w:szCs w:val="24"/>
        </w:rPr>
      </w:pPr>
      <w:r w:rsidRPr="00660ABC">
        <w:rPr>
          <w:rFonts w:ascii="Kalinga" w:hAnsi="Kalinga" w:cs="Kalinga"/>
          <w:sz w:val="24"/>
          <w:szCs w:val="24"/>
        </w:rPr>
        <w:t>Annual publication listing the members of the College</w:t>
      </w:r>
      <w:r w:rsidR="000A0C22">
        <w:rPr>
          <w:rFonts w:ascii="Kalinga" w:hAnsi="Kalinga" w:cs="Kalinga"/>
          <w:sz w:val="24"/>
          <w:szCs w:val="24"/>
        </w:rPr>
        <w:t>,</w:t>
      </w:r>
      <w:r w:rsidRPr="00660ABC">
        <w:rPr>
          <w:rFonts w:ascii="Kalinga" w:hAnsi="Kalinga" w:cs="Kalinga"/>
          <w:sz w:val="24"/>
          <w:szCs w:val="24"/>
        </w:rPr>
        <w:t xml:space="preserve"> examiners</w:t>
      </w:r>
      <w:r w:rsidR="000A0C22">
        <w:rPr>
          <w:rFonts w:ascii="Kalinga" w:hAnsi="Kalinga" w:cs="Kalinga"/>
          <w:sz w:val="24"/>
          <w:szCs w:val="24"/>
        </w:rPr>
        <w:t>,</w:t>
      </w:r>
      <w:r w:rsidRPr="00660ABC">
        <w:rPr>
          <w:rFonts w:ascii="Kalinga" w:hAnsi="Kalinga" w:cs="Kalinga"/>
          <w:sz w:val="24"/>
          <w:szCs w:val="24"/>
        </w:rPr>
        <w:t xml:space="preserve"> outline of </w:t>
      </w:r>
      <w:r w:rsidR="000A0C22">
        <w:rPr>
          <w:rFonts w:ascii="Kalinga" w:hAnsi="Kalinga" w:cs="Kalinga"/>
          <w:sz w:val="24"/>
          <w:szCs w:val="24"/>
        </w:rPr>
        <w:t xml:space="preserve">the </w:t>
      </w:r>
      <w:r w:rsidRPr="00660ABC">
        <w:rPr>
          <w:rFonts w:ascii="Kalinga" w:hAnsi="Kalinga" w:cs="Kalinga"/>
          <w:sz w:val="24"/>
          <w:szCs w:val="24"/>
        </w:rPr>
        <w:t>history and aims of the College</w:t>
      </w:r>
      <w:r w:rsidR="000A0C22">
        <w:rPr>
          <w:rFonts w:ascii="Kalinga" w:hAnsi="Kalinga" w:cs="Kalinga"/>
          <w:sz w:val="24"/>
          <w:szCs w:val="24"/>
        </w:rPr>
        <w:t>,</w:t>
      </w:r>
      <w:r w:rsidRPr="00660ABC">
        <w:rPr>
          <w:rFonts w:ascii="Kalinga" w:hAnsi="Kalinga" w:cs="Kalinga"/>
          <w:sz w:val="24"/>
          <w:szCs w:val="24"/>
        </w:rPr>
        <w:t xml:space="preserve"> fees and expenses</w:t>
      </w:r>
      <w:r w:rsidR="000A0C22">
        <w:rPr>
          <w:rFonts w:ascii="Kalinga" w:hAnsi="Kalinga" w:cs="Kalinga"/>
          <w:sz w:val="24"/>
          <w:szCs w:val="24"/>
        </w:rPr>
        <w:t>,</w:t>
      </w:r>
      <w:r w:rsidRPr="00660ABC">
        <w:rPr>
          <w:rFonts w:ascii="Kalinga" w:hAnsi="Kalinga" w:cs="Kalinga"/>
          <w:sz w:val="24"/>
          <w:szCs w:val="24"/>
        </w:rPr>
        <w:t xml:space="preserve"> scholarships and prizes</w:t>
      </w:r>
      <w:r w:rsidR="000A0C22">
        <w:rPr>
          <w:rFonts w:ascii="Kalinga" w:hAnsi="Kalinga" w:cs="Kalinga"/>
          <w:sz w:val="24"/>
          <w:szCs w:val="24"/>
        </w:rPr>
        <w:t>,</w:t>
      </w:r>
      <w:r w:rsidRPr="00660ABC">
        <w:rPr>
          <w:rFonts w:ascii="Kalinga" w:hAnsi="Kalinga" w:cs="Kalinga"/>
          <w:sz w:val="24"/>
          <w:szCs w:val="24"/>
        </w:rPr>
        <w:t xml:space="preserve"> </w:t>
      </w:r>
      <w:r w:rsidR="000A0C22" w:rsidRPr="00660ABC">
        <w:rPr>
          <w:rFonts w:ascii="Kalinga" w:hAnsi="Kalinga" w:cs="Kalinga"/>
          <w:sz w:val="24"/>
          <w:szCs w:val="24"/>
        </w:rPr>
        <w:t>examinations,</w:t>
      </w:r>
      <w:r w:rsidR="000A0C22">
        <w:rPr>
          <w:rFonts w:ascii="Kalinga" w:hAnsi="Kalinga" w:cs="Kalinga"/>
          <w:sz w:val="24"/>
          <w:szCs w:val="24"/>
        </w:rPr>
        <w:t xml:space="preserve"> and</w:t>
      </w:r>
      <w:r w:rsidRPr="00660ABC">
        <w:rPr>
          <w:rFonts w:ascii="Kalinga" w:hAnsi="Kalinga" w:cs="Kalinga"/>
          <w:sz w:val="24"/>
          <w:szCs w:val="24"/>
        </w:rPr>
        <w:t xml:space="preserve"> details of the College School.</w:t>
      </w:r>
    </w:p>
    <w:p w14:paraId="170BCC23" w14:textId="656D4DCE" w:rsidR="007660D0" w:rsidRPr="00660ABC" w:rsidRDefault="007660D0" w:rsidP="00E77EF5">
      <w:pPr>
        <w:spacing w:after="0"/>
        <w:rPr>
          <w:rFonts w:ascii="Kalinga" w:hAnsi="Kalinga" w:cs="Kalinga"/>
          <w:b/>
          <w:bCs/>
          <w:sz w:val="28"/>
          <w:szCs w:val="28"/>
        </w:rPr>
      </w:pPr>
      <w:r w:rsidRPr="00660ABC">
        <w:rPr>
          <w:rFonts w:ascii="Kalinga" w:hAnsi="Kalinga" w:cs="Kalinga"/>
          <w:b/>
          <w:bCs/>
          <w:sz w:val="28"/>
          <w:szCs w:val="28"/>
        </w:rPr>
        <w:t>Minutes of the College Councils (UA/C)</w:t>
      </w:r>
    </w:p>
    <w:p w14:paraId="16411E67" w14:textId="54EEDA5C" w:rsidR="007660D0" w:rsidRPr="00660ABC" w:rsidRDefault="007660D0">
      <w:pPr>
        <w:rPr>
          <w:rFonts w:ascii="Kalinga" w:hAnsi="Kalinga" w:cs="Kalinga"/>
          <w:sz w:val="24"/>
          <w:szCs w:val="24"/>
        </w:rPr>
      </w:pPr>
      <w:r w:rsidRPr="00660ABC">
        <w:rPr>
          <w:rFonts w:ascii="Kalinga" w:hAnsi="Kalinga" w:cs="Kalinga"/>
          <w:sz w:val="24"/>
          <w:szCs w:val="24"/>
        </w:rPr>
        <w:t>Minutes of College Council meetings cover a range of subjects including staff appointments</w:t>
      </w:r>
      <w:r w:rsidR="000A0C22">
        <w:rPr>
          <w:rFonts w:ascii="Kalinga" w:hAnsi="Kalinga" w:cs="Kalinga"/>
          <w:sz w:val="24"/>
          <w:szCs w:val="24"/>
        </w:rPr>
        <w:t>,</w:t>
      </w:r>
      <w:r w:rsidR="00A60F10" w:rsidRPr="00660ABC">
        <w:rPr>
          <w:rFonts w:ascii="Kalinga" w:hAnsi="Kalinga" w:cs="Kalinga"/>
          <w:sz w:val="24"/>
          <w:szCs w:val="24"/>
        </w:rPr>
        <w:t xml:space="preserve"> </w:t>
      </w:r>
      <w:r w:rsidRPr="00660ABC">
        <w:rPr>
          <w:rFonts w:ascii="Kalinga" w:hAnsi="Kalinga" w:cs="Kalinga"/>
          <w:sz w:val="24"/>
          <w:szCs w:val="24"/>
        </w:rPr>
        <w:t>building project</w:t>
      </w:r>
      <w:r w:rsidR="000A0C22">
        <w:rPr>
          <w:rFonts w:ascii="Kalinga" w:hAnsi="Kalinga" w:cs="Kalinga"/>
          <w:sz w:val="24"/>
          <w:szCs w:val="24"/>
        </w:rPr>
        <w:t>s,</w:t>
      </w:r>
      <w:r w:rsidRPr="00660ABC">
        <w:rPr>
          <w:rFonts w:ascii="Kalinga" w:hAnsi="Kalinga" w:cs="Kalinga"/>
          <w:sz w:val="24"/>
          <w:szCs w:val="24"/>
        </w:rPr>
        <w:t xml:space="preserve"> staff pensions and finance</w:t>
      </w:r>
      <w:r w:rsidR="000A0C22">
        <w:rPr>
          <w:rFonts w:ascii="Kalinga" w:hAnsi="Kalinga" w:cs="Kalinga"/>
          <w:sz w:val="24"/>
          <w:szCs w:val="24"/>
        </w:rPr>
        <w:t>s,</w:t>
      </w:r>
      <w:r w:rsidR="00A60F10" w:rsidRPr="00660ABC">
        <w:rPr>
          <w:rFonts w:ascii="Kalinga" w:hAnsi="Kalinga" w:cs="Kalinga"/>
          <w:sz w:val="24"/>
          <w:szCs w:val="24"/>
        </w:rPr>
        <w:t xml:space="preserve"> </w:t>
      </w:r>
      <w:r w:rsidR="000A0C22">
        <w:rPr>
          <w:rFonts w:ascii="Kalinga" w:hAnsi="Kalinga" w:cs="Kalinga"/>
          <w:sz w:val="24"/>
          <w:szCs w:val="24"/>
        </w:rPr>
        <w:t xml:space="preserve">and </w:t>
      </w:r>
      <w:r w:rsidR="00A60F10" w:rsidRPr="00660ABC">
        <w:rPr>
          <w:rFonts w:ascii="Kalinga" w:hAnsi="Kalinga" w:cs="Kalinga"/>
          <w:sz w:val="24"/>
          <w:szCs w:val="24"/>
        </w:rPr>
        <w:t xml:space="preserve">reports from the </w:t>
      </w:r>
      <w:proofErr w:type="gramStart"/>
      <w:r w:rsidR="00A60F10" w:rsidRPr="00660ABC">
        <w:rPr>
          <w:rFonts w:ascii="Kalinga" w:hAnsi="Kalinga" w:cs="Kalinga"/>
          <w:sz w:val="24"/>
          <w:szCs w:val="24"/>
        </w:rPr>
        <w:t>Principal</w:t>
      </w:r>
      <w:proofErr w:type="gramEnd"/>
      <w:r w:rsidR="00A60F10" w:rsidRPr="00660ABC">
        <w:rPr>
          <w:rFonts w:ascii="Kalinga" w:hAnsi="Kalinga" w:cs="Kalinga"/>
          <w:sz w:val="24"/>
          <w:szCs w:val="24"/>
        </w:rPr>
        <w:t>.</w:t>
      </w:r>
    </w:p>
    <w:p w14:paraId="40B517FE" w14:textId="417940F7" w:rsidR="007660D0" w:rsidRPr="00660ABC" w:rsidRDefault="007660D0" w:rsidP="00E77EF5">
      <w:pPr>
        <w:spacing w:after="0"/>
        <w:rPr>
          <w:rFonts w:ascii="Kalinga" w:hAnsi="Kalinga" w:cs="Kalinga"/>
          <w:b/>
          <w:bCs/>
          <w:sz w:val="28"/>
          <w:szCs w:val="28"/>
        </w:rPr>
      </w:pPr>
      <w:r w:rsidRPr="00660ABC">
        <w:rPr>
          <w:rFonts w:ascii="Kalinga" w:hAnsi="Kalinga" w:cs="Kalinga"/>
          <w:b/>
          <w:bCs/>
          <w:sz w:val="28"/>
          <w:szCs w:val="28"/>
        </w:rPr>
        <w:t>Minutes of the College Board (UA/C)</w:t>
      </w:r>
    </w:p>
    <w:p w14:paraId="0D2B569D" w14:textId="65FDF74C" w:rsidR="007660D0" w:rsidRPr="00660ABC" w:rsidRDefault="007660D0">
      <w:pPr>
        <w:rPr>
          <w:rFonts w:ascii="Kalinga" w:hAnsi="Kalinga" w:cs="Kalinga"/>
          <w:sz w:val="24"/>
          <w:szCs w:val="24"/>
        </w:rPr>
      </w:pPr>
      <w:r w:rsidRPr="00660ABC">
        <w:rPr>
          <w:rFonts w:ascii="Kalinga" w:hAnsi="Kalinga" w:cs="Kalinga"/>
          <w:sz w:val="24"/>
          <w:szCs w:val="24"/>
        </w:rPr>
        <w:t>Minutes of the College Board meetings cover the daily running of the college including student discipline, staff appointments, the library, scholarships and prizes, degree days, building projects, students societies and College events.</w:t>
      </w:r>
    </w:p>
    <w:p w14:paraId="2D3C4C91" w14:textId="2621285F" w:rsidR="007660D0" w:rsidRPr="00660ABC" w:rsidRDefault="007660D0" w:rsidP="00E77EF5">
      <w:pPr>
        <w:spacing w:after="0"/>
        <w:rPr>
          <w:rFonts w:ascii="Kalinga" w:hAnsi="Kalinga" w:cs="Kalinga"/>
          <w:b/>
          <w:bCs/>
          <w:sz w:val="28"/>
          <w:szCs w:val="28"/>
        </w:rPr>
      </w:pPr>
      <w:r w:rsidRPr="00660ABC">
        <w:rPr>
          <w:rFonts w:ascii="Kalinga" w:hAnsi="Kalinga" w:cs="Kalinga"/>
          <w:b/>
          <w:bCs/>
          <w:sz w:val="28"/>
          <w:szCs w:val="28"/>
        </w:rPr>
        <w:t>Student Magazines (UA/SP)</w:t>
      </w:r>
    </w:p>
    <w:p w14:paraId="39980D75" w14:textId="1D7E5700" w:rsidR="007660D0" w:rsidRPr="00660ABC" w:rsidRDefault="007660D0">
      <w:pPr>
        <w:rPr>
          <w:rFonts w:ascii="Kalinga" w:hAnsi="Kalinga" w:cs="Kalinga"/>
          <w:sz w:val="24"/>
          <w:szCs w:val="24"/>
        </w:rPr>
      </w:pPr>
      <w:r w:rsidRPr="00660ABC">
        <w:rPr>
          <w:rFonts w:ascii="Kalinga" w:hAnsi="Kalinga" w:cs="Kalinga"/>
          <w:sz w:val="24"/>
          <w:szCs w:val="24"/>
        </w:rPr>
        <w:t xml:space="preserve">Largely written and produced by the students, they variously include information on clubs and </w:t>
      </w:r>
      <w:r w:rsidR="000A0C22" w:rsidRPr="00660ABC">
        <w:rPr>
          <w:rFonts w:ascii="Kalinga" w:hAnsi="Kalinga" w:cs="Kalinga"/>
          <w:sz w:val="24"/>
          <w:szCs w:val="24"/>
        </w:rPr>
        <w:t>societies</w:t>
      </w:r>
      <w:r w:rsidR="000A0C22">
        <w:rPr>
          <w:rFonts w:ascii="Kalinga" w:hAnsi="Kalinga" w:cs="Kalinga"/>
          <w:sz w:val="24"/>
          <w:szCs w:val="24"/>
        </w:rPr>
        <w:t>,</w:t>
      </w:r>
      <w:r w:rsidRPr="00660ABC">
        <w:rPr>
          <w:rFonts w:ascii="Kalinga" w:hAnsi="Kalinga" w:cs="Kalinga"/>
          <w:sz w:val="24"/>
          <w:szCs w:val="24"/>
        </w:rPr>
        <w:t xml:space="preserve"> sporting achievements</w:t>
      </w:r>
      <w:r w:rsidR="000A0C22">
        <w:rPr>
          <w:rFonts w:ascii="Kalinga" w:hAnsi="Kalinga" w:cs="Kalinga"/>
          <w:sz w:val="24"/>
          <w:szCs w:val="24"/>
        </w:rPr>
        <w:t>,</w:t>
      </w:r>
      <w:r w:rsidRPr="00660ABC">
        <w:rPr>
          <w:rFonts w:ascii="Kalinga" w:hAnsi="Kalinga" w:cs="Kalinga"/>
          <w:sz w:val="24"/>
          <w:szCs w:val="24"/>
        </w:rPr>
        <w:t xml:space="preserve"> </w:t>
      </w:r>
      <w:r w:rsidR="000A0C22" w:rsidRPr="00660ABC">
        <w:rPr>
          <w:rFonts w:ascii="Kalinga" w:hAnsi="Kalinga" w:cs="Kalinga"/>
          <w:sz w:val="24"/>
          <w:szCs w:val="24"/>
        </w:rPr>
        <w:t>articles,</w:t>
      </w:r>
      <w:r w:rsidRPr="00660ABC">
        <w:rPr>
          <w:rFonts w:ascii="Kalinga" w:hAnsi="Kalinga" w:cs="Kalinga"/>
          <w:sz w:val="24"/>
          <w:szCs w:val="24"/>
        </w:rPr>
        <w:t xml:space="preserve"> and poems. The style and content of the student publications naturally varies greatly over the lifetime of the College.</w:t>
      </w:r>
    </w:p>
    <w:p w14:paraId="6E10A529" w14:textId="42EE1A91" w:rsidR="000D7B7B" w:rsidRPr="00660ABC" w:rsidRDefault="000D7B7B" w:rsidP="00E77EF5">
      <w:pPr>
        <w:spacing w:after="0"/>
        <w:rPr>
          <w:rFonts w:ascii="Kalinga" w:hAnsi="Kalinga" w:cs="Kalinga"/>
          <w:b/>
          <w:bCs/>
          <w:sz w:val="28"/>
          <w:szCs w:val="28"/>
        </w:rPr>
      </w:pPr>
      <w:r w:rsidRPr="00660ABC">
        <w:rPr>
          <w:rFonts w:ascii="Kalinga" w:hAnsi="Kalinga" w:cs="Kalinga"/>
          <w:b/>
          <w:bCs/>
          <w:sz w:val="28"/>
          <w:szCs w:val="28"/>
        </w:rPr>
        <w:t>Newspaper Cuttings (UA/X)</w:t>
      </w:r>
    </w:p>
    <w:p w14:paraId="7D855200" w14:textId="792539B6" w:rsidR="000D7B7B" w:rsidRPr="00660ABC" w:rsidRDefault="000D7B7B">
      <w:pPr>
        <w:rPr>
          <w:rFonts w:ascii="Kalinga" w:hAnsi="Kalinga" w:cs="Kalinga"/>
          <w:sz w:val="24"/>
          <w:szCs w:val="24"/>
        </w:rPr>
      </w:pPr>
      <w:r w:rsidRPr="00660ABC">
        <w:rPr>
          <w:rFonts w:ascii="Kalinga" w:hAnsi="Kalinga" w:cs="Kalinga"/>
          <w:sz w:val="24"/>
          <w:szCs w:val="24"/>
        </w:rPr>
        <w:t>The newspaper cuttings have been taken from Welsh and English newspapers. They cover events at the College including degree day ceremonies</w:t>
      </w:r>
      <w:r w:rsidR="000A0C22">
        <w:rPr>
          <w:rFonts w:ascii="Kalinga" w:hAnsi="Kalinga" w:cs="Kalinga"/>
          <w:sz w:val="24"/>
          <w:szCs w:val="24"/>
        </w:rPr>
        <w:t>,</w:t>
      </w:r>
      <w:r w:rsidRPr="00660ABC">
        <w:rPr>
          <w:rFonts w:ascii="Kalinga" w:hAnsi="Kalinga" w:cs="Kalinga"/>
          <w:sz w:val="24"/>
          <w:szCs w:val="24"/>
        </w:rPr>
        <w:t xml:space="preserve"> </w:t>
      </w:r>
      <w:r w:rsidR="000A0C22">
        <w:rPr>
          <w:rFonts w:ascii="Kalinga" w:hAnsi="Kalinga" w:cs="Kalinga"/>
          <w:sz w:val="24"/>
          <w:szCs w:val="24"/>
        </w:rPr>
        <w:t xml:space="preserve">St David’s Day celebrations, </w:t>
      </w:r>
      <w:r w:rsidRPr="00660ABC">
        <w:rPr>
          <w:rFonts w:ascii="Kalinga" w:hAnsi="Kalinga" w:cs="Kalinga"/>
          <w:sz w:val="24"/>
          <w:szCs w:val="24"/>
        </w:rPr>
        <w:t>the opening of new buildings</w:t>
      </w:r>
      <w:r w:rsidR="000A0C22">
        <w:rPr>
          <w:rFonts w:ascii="Kalinga" w:hAnsi="Kalinga" w:cs="Kalinga"/>
          <w:sz w:val="24"/>
          <w:szCs w:val="24"/>
        </w:rPr>
        <w:t xml:space="preserve"> and</w:t>
      </w:r>
      <w:r w:rsidR="00A60F10" w:rsidRPr="00660ABC">
        <w:rPr>
          <w:rFonts w:ascii="Kalinga" w:hAnsi="Kalinga" w:cs="Kalinga"/>
          <w:sz w:val="24"/>
          <w:szCs w:val="24"/>
        </w:rPr>
        <w:t xml:space="preserve"> </w:t>
      </w:r>
      <w:r w:rsidRPr="00660ABC">
        <w:rPr>
          <w:rFonts w:ascii="Kalinga" w:hAnsi="Kalinga" w:cs="Kalinga"/>
          <w:sz w:val="24"/>
          <w:szCs w:val="24"/>
        </w:rPr>
        <w:t xml:space="preserve">donations to the College. </w:t>
      </w:r>
      <w:r w:rsidRPr="00660ABC">
        <w:rPr>
          <w:rFonts w:ascii="Kalinga" w:hAnsi="Kalinga" w:cs="Kalinga"/>
          <w:sz w:val="24"/>
          <w:szCs w:val="24"/>
        </w:rPr>
        <w:lastRenderedPageBreak/>
        <w:t xml:space="preserve">There are also cuttings relating to Lampeter </w:t>
      </w:r>
      <w:r w:rsidR="003A146F" w:rsidRPr="00660ABC">
        <w:rPr>
          <w:rFonts w:ascii="Kalinga" w:hAnsi="Kalinga" w:cs="Kalinga"/>
          <w:sz w:val="24"/>
          <w:szCs w:val="24"/>
        </w:rPr>
        <w:t>tow</w:t>
      </w:r>
      <w:r w:rsidR="003A146F">
        <w:rPr>
          <w:rFonts w:ascii="Kalinga" w:hAnsi="Kalinga" w:cs="Kalinga"/>
          <w:sz w:val="24"/>
          <w:szCs w:val="24"/>
        </w:rPr>
        <w:t>n,</w:t>
      </w:r>
      <w:r w:rsidRPr="00660ABC">
        <w:rPr>
          <w:rFonts w:ascii="Kalinga" w:hAnsi="Kalinga" w:cs="Kalinga"/>
          <w:sz w:val="24"/>
          <w:szCs w:val="24"/>
        </w:rPr>
        <w:t xml:space="preserve"> education in Wales and the Church in Wales.</w:t>
      </w:r>
    </w:p>
    <w:p w14:paraId="782005EE" w14:textId="7AC43BFF" w:rsidR="000D7B7B" w:rsidRPr="00660ABC" w:rsidRDefault="000D7B7B" w:rsidP="00E77EF5">
      <w:pPr>
        <w:spacing w:after="0"/>
        <w:rPr>
          <w:rFonts w:ascii="Kalinga" w:hAnsi="Kalinga" w:cs="Kalinga"/>
          <w:b/>
          <w:bCs/>
          <w:sz w:val="28"/>
          <w:szCs w:val="28"/>
        </w:rPr>
      </w:pPr>
      <w:r w:rsidRPr="00660ABC">
        <w:rPr>
          <w:rFonts w:ascii="Kalinga" w:hAnsi="Kalinga" w:cs="Kalinga"/>
          <w:b/>
          <w:bCs/>
          <w:sz w:val="28"/>
          <w:szCs w:val="28"/>
        </w:rPr>
        <w:t>Scrapbook of College Notices (UA/X)</w:t>
      </w:r>
    </w:p>
    <w:p w14:paraId="10785618" w14:textId="62BE7BFB" w:rsidR="000D7B7B" w:rsidRPr="00660ABC" w:rsidRDefault="007E191C">
      <w:pPr>
        <w:rPr>
          <w:rFonts w:ascii="Kalinga" w:hAnsi="Kalinga" w:cs="Kalinga"/>
          <w:sz w:val="24"/>
          <w:szCs w:val="24"/>
        </w:rPr>
      </w:pPr>
      <w:r w:rsidRPr="00660ABC">
        <w:rPr>
          <w:rFonts w:ascii="Kalinga" w:hAnsi="Kalinga" w:cs="Kalinga"/>
          <w:sz w:val="24"/>
          <w:szCs w:val="24"/>
        </w:rPr>
        <w:t>This</w:t>
      </w:r>
      <w:r w:rsidR="000A0C22">
        <w:rPr>
          <w:rFonts w:ascii="Kalinga" w:hAnsi="Kalinga" w:cs="Kalinga"/>
          <w:sz w:val="24"/>
          <w:szCs w:val="24"/>
        </w:rPr>
        <w:t xml:space="preserve"> is a collection of ephemera and</w:t>
      </w:r>
      <w:r w:rsidRPr="00660ABC">
        <w:rPr>
          <w:rFonts w:ascii="Kalinga" w:hAnsi="Kalinga" w:cs="Kalinga"/>
          <w:sz w:val="24"/>
          <w:szCs w:val="24"/>
        </w:rPr>
        <w:t xml:space="preserve"> includes College notices</w:t>
      </w:r>
      <w:r w:rsidR="000A0C22">
        <w:rPr>
          <w:rFonts w:ascii="Kalinga" w:hAnsi="Kalinga" w:cs="Kalinga"/>
          <w:sz w:val="24"/>
          <w:szCs w:val="24"/>
        </w:rPr>
        <w:t>,</w:t>
      </w:r>
      <w:r w:rsidRPr="00660ABC">
        <w:rPr>
          <w:rFonts w:ascii="Kalinga" w:hAnsi="Kalinga" w:cs="Kalinga"/>
          <w:sz w:val="24"/>
          <w:szCs w:val="24"/>
        </w:rPr>
        <w:t xml:space="preserve"> menus</w:t>
      </w:r>
      <w:r w:rsidR="000A0C22">
        <w:rPr>
          <w:rFonts w:ascii="Kalinga" w:hAnsi="Kalinga" w:cs="Kalinga"/>
          <w:sz w:val="24"/>
          <w:szCs w:val="24"/>
        </w:rPr>
        <w:t>,</w:t>
      </w:r>
      <w:r w:rsidRPr="00660ABC">
        <w:rPr>
          <w:rFonts w:ascii="Kalinga" w:hAnsi="Kalinga" w:cs="Kalinga"/>
          <w:sz w:val="24"/>
          <w:szCs w:val="24"/>
        </w:rPr>
        <w:t xml:space="preserve"> posters</w:t>
      </w:r>
      <w:r w:rsidR="000A0C22">
        <w:rPr>
          <w:rFonts w:ascii="Kalinga" w:hAnsi="Kalinga" w:cs="Kalinga"/>
          <w:sz w:val="24"/>
          <w:szCs w:val="24"/>
        </w:rPr>
        <w:t>,</w:t>
      </w:r>
      <w:r w:rsidRPr="00660ABC">
        <w:rPr>
          <w:rFonts w:ascii="Kalinga" w:hAnsi="Kalinga" w:cs="Kalinga"/>
          <w:sz w:val="24"/>
          <w:szCs w:val="24"/>
        </w:rPr>
        <w:t xml:space="preserve"> tickets to talk</w:t>
      </w:r>
      <w:r w:rsidR="000A0C22">
        <w:rPr>
          <w:rFonts w:ascii="Kalinga" w:hAnsi="Kalinga" w:cs="Kalinga"/>
          <w:sz w:val="24"/>
          <w:szCs w:val="24"/>
        </w:rPr>
        <w:t xml:space="preserve">s and </w:t>
      </w:r>
      <w:r w:rsidRPr="00660ABC">
        <w:rPr>
          <w:rFonts w:ascii="Kalinga" w:hAnsi="Kalinga" w:cs="Kalinga"/>
          <w:sz w:val="24"/>
          <w:szCs w:val="24"/>
        </w:rPr>
        <w:t>job adverts from 1896-1915 (with one entry from 1965)</w:t>
      </w:r>
    </w:p>
    <w:p w14:paraId="40F84980" w14:textId="5BB168A7" w:rsidR="007E191C" w:rsidRPr="00660ABC" w:rsidRDefault="00C17EE8" w:rsidP="00E77EF5">
      <w:pPr>
        <w:spacing w:after="0"/>
        <w:rPr>
          <w:rFonts w:ascii="Kalinga" w:hAnsi="Kalinga" w:cs="Kalinga"/>
          <w:b/>
          <w:bCs/>
          <w:sz w:val="28"/>
          <w:szCs w:val="28"/>
        </w:rPr>
      </w:pPr>
      <w:r w:rsidRPr="00660ABC">
        <w:rPr>
          <w:rFonts w:ascii="Kalinga" w:hAnsi="Kalinga" w:cs="Kalinga"/>
          <w:b/>
          <w:bCs/>
          <w:sz w:val="28"/>
          <w:szCs w:val="28"/>
        </w:rPr>
        <w:t>Publications and Ephemera (UA/X)</w:t>
      </w:r>
    </w:p>
    <w:p w14:paraId="45E680D8" w14:textId="4B05B081" w:rsidR="00C17EE8" w:rsidRPr="00660ABC" w:rsidRDefault="00C17EE8">
      <w:pPr>
        <w:rPr>
          <w:rFonts w:ascii="Kalinga" w:hAnsi="Kalinga" w:cs="Kalinga"/>
          <w:sz w:val="24"/>
          <w:szCs w:val="24"/>
        </w:rPr>
      </w:pPr>
      <w:r w:rsidRPr="00660ABC">
        <w:rPr>
          <w:rFonts w:ascii="Kalinga" w:hAnsi="Kalinga" w:cs="Kalinga"/>
          <w:sz w:val="24"/>
          <w:szCs w:val="24"/>
        </w:rPr>
        <w:t>College ephemera includes invitations</w:t>
      </w:r>
      <w:r w:rsidR="000A0C22">
        <w:rPr>
          <w:rFonts w:ascii="Kalinga" w:hAnsi="Kalinga" w:cs="Kalinga"/>
          <w:sz w:val="24"/>
          <w:szCs w:val="24"/>
        </w:rPr>
        <w:t>,</w:t>
      </w:r>
      <w:r w:rsidRPr="00660ABC">
        <w:rPr>
          <w:rFonts w:ascii="Kalinga" w:hAnsi="Kalinga" w:cs="Kalinga"/>
          <w:sz w:val="24"/>
          <w:szCs w:val="24"/>
        </w:rPr>
        <w:t xml:space="preserve"> menus</w:t>
      </w:r>
      <w:r w:rsidR="000A0C22">
        <w:rPr>
          <w:rFonts w:ascii="Kalinga" w:hAnsi="Kalinga" w:cs="Kalinga"/>
          <w:sz w:val="24"/>
          <w:szCs w:val="24"/>
        </w:rPr>
        <w:t>,</w:t>
      </w:r>
      <w:r w:rsidRPr="00660ABC">
        <w:rPr>
          <w:rFonts w:ascii="Kalinga" w:hAnsi="Kalinga" w:cs="Kalinga"/>
          <w:sz w:val="24"/>
          <w:szCs w:val="24"/>
        </w:rPr>
        <w:t xml:space="preserve"> </w:t>
      </w:r>
      <w:r w:rsidR="003C38F3" w:rsidRPr="00660ABC">
        <w:rPr>
          <w:rFonts w:ascii="Kalinga" w:hAnsi="Kalinga" w:cs="Kalinga"/>
          <w:sz w:val="24"/>
          <w:szCs w:val="24"/>
        </w:rPr>
        <w:t>brochures</w:t>
      </w:r>
      <w:r w:rsidR="000A0C22">
        <w:rPr>
          <w:rFonts w:ascii="Kalinga" w:hAnsi="Kalinga" w:cs="Kalinga"/>
          <w:sz w:val="24"/>
          <w:szCs w:val="24"/>
        </w:rPr>
        <w:t>,</w:t>
      </w:r>
      <w:r w:rsidR="003C38F3" w:rsidRPr="00660ABC">
        <w:rPr>
          <w:rFonts w:ascii="Kalinga" w:hAnsi="Kalinga" w:cs="Kalinga"/>
          <w:sz w:val="24"/>
          <w:szCs w:val="24"/>
        </w:rPr>
        <w:t xml:space="preserve"> examination papers</w:t>
      </w:r>
      <w:r w:rsidR="000A0C22">
        <w:rPr>
          <w:rFonts w:ascii="Kalinga" w:hAnsi="Kalinga" w:cs="Kalinga"/>
          <w:sz w:val="24"/>
          <w:szCs w:val="24"/>
        </w:rPr>
        <w:t>,</w:t>
      </w:r>
      <w:r w:rsidR="003C38F3" w:rsidRPr="00660ABC">
        <w:rPr>
          <w:rFonts w:ascii="Kalinga" w:hAnsi="Kalinga" w:cs="Kalinga"/>
          <w:sz w:val="24"/>
          <w:szCs w:val="24"/>
        </w:rPr>
        <w:t xml:space="preserve"> student’s bills, </w:t>
      </w:r>
      <w:r w:rsidR="003A146F" w:rsidRPr="00660ABC">
        <w:rPr>
          <w:rFonts w:ascii="Kalinga" w:hAnsi="Kalinga" w:cs="Kalinga"/>
          <w:sz w:val="24"/>
          <w:szCs w:val="24"/>
        </w:rPr>
        <w:t>publications,</w:t>
      </w:r>
      <w:r w:rsidR="000A0C22">
        <w:rPr>
          <w:rFonts w:ascii="Kalinga" w:hAnsi="Kalinga" w:cs="Kalinga"/>
          <w:sz w:val="24"/>
          <w:szCs w:val="24"/>
        </w:rPr>
        <w:t xml:space="preserve"> and</w:t>
      </w:r>
      <w:r w:rsidR="003C38F3" w:rsidRPr="00660ABC">
        <w:rPr>
          <w:rFonts w:ascii="Kalinga" w:hAnsi="Kalinga" w:cs="Kalinga"/>
          <w:sz w:val="24"/>
          <w:szCs w:val="24"/>
        </w:rPr>
        <w:t xml:space="preserve"> student books. </w:t>
      </w:r>
    </w:p>
    <w:p w14:paraId="2894051F" w14:textId="739B7B0F" w:rsidR="00C17EE8" w:rsidRPr="00660ABC" w:rsidRDefault="00C17EE8" w:rsidP="00E77EF5">
      <w:pPr>
        <w:spacing w:after="0"/>
        <w:rPr>
          <w:rFonts w:ascii="Kalinga" w:hAnsi="Kalinga" w:cs="Kalinga"/>
          <w:b/>
          <w:bCs/>
          <w:sz w:val="28"/>
          <w:szCs w:val="28"/>
        </w:rPr>
      </w:pPr>
      <w:r w:rsidRPr="00660ABC">
        <w:rPr>
          <w:rFonts w:ascii="Kalinga" w:hAnsi="Kalinga" w:cs="Kalinga"/>
          <w:b/>
          <w:bCs/>
          <w:sz w:val="28"/>
          <w:szCs w:val="28"/>
        </w:rPr>
        <w:t>Annual Reports (UA/AR)</w:t>
      </w:r>
    </w:p>
    <w:p w14:paraId="717C803E" w14:textId="06DBD738" w:rsidR="003C38F3" w:rsidRPr="00660ABC" w:rsidRDefault="003C38F3">
      <w:pPr>
        <w:rPr>
          <w:rFonts w:ascii="Kalinga" w:hAnsi="Kalinga" w:cs="Kalinga"/>
          <w:sz w:val="24"/>
          <w:szCs w:val="24"/>
        </w:rPr>
      </w:pPr>
      <w:r w:rsidRPr="00660ABC">
        <w:rPr>
          <w:rFonts w:ascii="Kalinga" w:hAnsi="Kalinga" w:cs="Kalinga"/>
          <w:sz w:val="24"/>
          <w:szCs w:val="24"/>
        </w:rPr>
        <w:t xml:space="preserve">The </w:t>
      </w:r>
      <w:proofErr w:type="gramStart"/>
      <w:r w:rsidRPr="00660ABC">
        <w:rPr>
          <w:rFonts w:ascii="Kalinga" w:hAnsi="Kalinga" w:cs="Kalinga"/>
          <w:sz w:val="24"/>
          <w:szCs w:val="24"/>
        </w:rPr>
        <w:t>Principal’s</w:t>
      </w:r>
      <w:proofErr w:type="gramEnd"/>
      <w:r w:rsidRPr="00660ABC">
        <w:rPr>
          <w:rFonts w:ascii="Kalinga" w:hAnsi="Kalinga" w:cs="Kalinga"/>
          <w:sz w:val="24"/>
          <w:szCs w:val="24"/>
        </w:rPr>
        <w:t xml:space="preserve"> annual reports to the College Council</w:t>
      </w:r>
      <w:r w:rsidR="003379C7" w:rsidRPr="00660ABC">
        <w:rPr>
          <w:rFonts w:ascii="Kalinga" w:hAnsi="Kalinga" w:cs="Kalinga"/>
          <w:sz w:val="24"/>
          <w:szCs w:val="24"/>
        </w:rPr>
        <w:t>.</w:t>
      </w:r>
    </w:p>
    <w:p w14:paraId="04AD6849" w14:textId="710AC6FE" w:rsidR="00C17EE8" w:rsidRPr="00660ABC" w:rsidRDefault="00C17EE8" w:rsidP="00E77EF5">
      <w:pPr>
        <w:spacing w:after="0"/>
        <w:rPr>
          <w:rFonts w:ascii="Kalinga" w:hAnsi="Kalinga" w:cs="Kalinga"/>
          <w:b/>
          <w:bCs/>
          <w:sz w:val="28"/>
          <w:szCs w:val="28"/>
        </w:rPr>
      </w:pPr>
      <w:r w:rsidRPr="00660ABC">
        <w:rPr>
          <w:rFonts w:ascii="Kalinga" w:hAnsi="Kalinga" w:cs="Kalinga"/>
          <w:b/>
          <w:bCs/>
          <w:sz w:val="28"/>
          <w:szCs w:val="28"/>
        </w:rPr>
        <w:t>Student related miscellaneous material (UA/SM)</w:t>
      </w:r>
    </w:p>
    <w:p w14:paraId="1621D2A6" w14:textId="4CE4C8C5" w:rsidR="003C38F3" w:rsidRPr="00660ABC" w:rsidRDefault="003C38F3">
      <w:pPr>
        <w:rPr>
          <w:rFonts w:ascii="Kalinga" w:hAnsi="Kalinga" w:cs="Kalinga"/>
          <w:sz w:val="24"/>
          <w:szCs w:val="24"/>
        </w:rPr>
      </w:pPr>
      <w:r w:rsidRPr="00660ABC">
        <w:rPr>
          <w:rFonts w:ascii="Kalinga" w:hAnsi="Kalinga" w:cs="Kalinga"/>
          <w:sz w:val="24"/>
          <w:szCs w:val="24"/>
        </w:rPr>
        <w:t>This material is wide ranging and includes material relating to student societies</w:t>
      </w:r>
      <w:r w:rsidR="003A146F">
        <w:rPr>
          <w:rFonts w:ascii="Kalinga" w:hAnsi="Kalinga" w:cs="Kalinga"/>
          <w:sz w:val="24"/>
          <w:szCs w:val="24"/>
        </w:rPr>
        <w:t>,</w:t>
      </w:r>
      <w:r w:rsidRPr="00660ABC">
        <w:rPr>
          <w:rFonts w:ascii="Kalinga" w:hAnsi="Kalinga" w:cs="Kalinga"/>
          <w:sz w:val="24"/>
          <w:szCs w:val="24"/>
        </w:rPr>
        <w:t xml:space="preserve"> music and drama society programmes</w:t>
      </w:r>
      <w:r w:rsidR="003A146F">
        <w:rPr>
          <w:rFonts w:ascii="Kalinga" w:hAnsi="Kalinga" w:cs="Kalinga"/>
          <w:sz w:val="24"/>
          <w:szCs w:val="24"/>
        </w:rPr>
        <w:t>,</w:t>
      </w:r>
      <w:r w:rsidRPr="00660ABC">
        <w:rPr>
          <w:rFonts w:ascii="Kalinga" w:hAnsi="Kalinga" w:cs="Kalinga"/>
          <w:sz w:val="24"/>
          <w:szCs w:val="24"/>
        </w:rPr>
        <w:t xml:space="preserve"> student handbooks</w:t>
      </w:r>
      <w:r w:rsidR="003A146F">
        <w:rPr>
          <w:rFonts w:ascii="Kalinga" w:hAnsi="Kalinga" w:cs="Kalinga"/>
          <w:sz w:val="24"/>
          <w:szCs w:val="24"/>
        </w:rPr>
        <w:t xml:space="preserve"> and</w:t>
      </w:r>
      <w:r w:rsidRPr="00660ABC">
        <w:rPr>
          <w:rFonts w:ascii="Kalinga" w:hAnsi="Kalinga" w:cs="Kalinga"/>
          <w:sz w:val="24"/>
          <w:szCs w:val="24"/>
        </w:rPr>
        <w:t xml:space="preserve"> Rag Mags.</w:t>
      </w:r>
    </w:p>
    <w:p w14:paraId="7E878FD2" w14:textId="0115648F" w:rsidR="00C17EE8" w:rsidRPr="00660ABC" w:rsidRDefault="00C17EE8" w:rsidP="00E77EF5">
      <w:pPr>
        <w:spacing w:after="0"/>
        <w:rPr>
          <w:rFonts w:ascii="Kalinga" w:hAnsi="Kalinga" w:cs="Kalinga"/>
          <w:b/>
          <w:bCs/>
          <w:sz w:val="28"/>
          <w:szCs w:val="28"/>
        </w:rPr>
      </w:pPr>
      <w:r w:rsidRPr="00660ABC">
        <w:rPr>
          <w:rFonts w:ascii="Kalinga" w:hAnsi="Kalinga" w:cs="Kalinga"/>
          <w:b/>
          <w:bCs/>
          <w:sz w:val="28"/>
          <w:szCs w:val="28"/>
        </w:rPr>
        <w:t>St David’s College School (UA/S) and (UA/SDS)</w:t>
      </w:r>
    </w:p>
    <w:p w14:paraId="6CD36460" w14:textId="7F5FF216" w:rsidR="003C38F3" w:rsidRPr="00660ABC" w:rsidRDefault="003C38F3">
      <w:pPr>
        <w:rPr>
          <w:rFonts w:ascii="Kalinga" w:hAnsi="Kalinga" w:cs="Kalinga"/>
          <w:sz w:val="24"/>
          <w:szCs w:val="24"/>
        </w:rPr>
      </w:pPr>
      <w:r w:rsidRPr="00660ABC">
        <w:rPr>
          <w:rFonts w:ascii="Kalinga" w:hAnsi="Kalinga" w:cs="Kalinga"/>
          <w:sz w:val="24"/>
          <w:szCs w:val="24"/>
        </w:rPr>
        <w:t>UA/SDS includes the school’s registers</w:t>
      </w:r>
      <w:r w:rsidR="003A146F">
        <w:rPr>
          <w:rFonts w:ascii="Kalinga" w:hAnsi="Kalinga" w:cs="Kalinga"/>
          <w:sz w:val="24"/>
          <w:szCs w:val="24"/>
        </w:rPr>
        <w:t>,</w:t>
      </w:r>
      <w:r w:rsidRPr="00660ABC">
        <w:rPr>
          <w:rFonts w:ascii="Kalinga" w:hAnsi="Kalinga" w:cs="Kalinga"/>
          <w:sz w:val="24"/>
          <w:szCs w:val="24"/>
        </w:rPr>
        <w:t xml:space="preserve"> attendance records</w:t>
      </w:r>
      <w:r w:rsidR="003A146F">
        <w:rPr>
          <w:rFonts w:ascii="Kalinga" w:hAnsi="Kalinga" w:cs="Kalinga"/>
          <w:sz w:val="24"/>
          <w:szCs w:val="24"/>
        </w:rPr>
        <w:t>,</w:t>
      </w:r>
      <w:r w:rsidRPr="00660ABC">
        <w:rPr>
          <w:rFonts w:ascii="Kalinga" w:hAnsi="Kalinga" w:cs="Kalinga"/>
          <w:sz w:val="24"/>
          <w:szCs w:val="24"/>
        </w:rPr>
        <w:t xml:space="preserve"> staff registers</w:t>
      </w:r>
      <w:r w:rsidR="003A146F">
        <w:rPr>
          <w:rFonts w:ascii="Kalinga" w:hAnsi="Kalinga" w:cs="Kalinga"/>
          <w:sz w:val="24"/>
          <w:szCs w:val="24"/>
        </w:rPr>
        <w:t>,</w:t>
      </w:r>
      <w:r w:rsidRPr="00660ABC">
        <w:rPr>
          <w:rFonts w:ascii="Kalinga" w:hAnsi="Kalinga" w:cs="Kalinga"/>
          <w:sz w:val="24"/>
          <w:szCs w:val="24"/>
        </w:rPr>
        <w:t xml:space="preserve"> accounts and balance sheets</w:t>
      </w:r>
      <w:r w:rsidR="003A146F">
        <w:rPr>
          <w:rFonts w:ascii="Kalinga" w:hAnsi="Kalinga" w:cs="Kalinga"/>
          <w:sz w:val="24"/>
          <w:szCs w:val="24"/>
        </w:rPr>
        <w:t>,</w:t>
      </w:r>
      <w:r w:rsidRPr="00660ABC">
        <w:rPr>
          <w:rFonts w:ascii="Kalinga" w:hAnsi="Kalinga" w:cs="Kalinga"/>
          <w:sz w:val="24"/>
          <w:szCs w:val="24"/>
        </w:rPr>
        <w:t xml:space="preserve"> </w:t>
      </w:r>
      <w:proofErr w:type="gramStart"/>
      <w:r w:rsidRPr="00660ABC">
        <w:rPr>
          <w:rFonts w:ascii="Kalinga" w:hAnsi="Kalinga" w:cs="Kalinga"/>
          <w:sz w:val="24"/>
          <w:szCs w:val="24"/>
        </w:rPr>
        <w:t>correspondence</w:t>
      </w:r>
      <w:proofErr w:type="gramEnd"/>
      <w:r w:rsidRPr="00660ABC">
        <w:rPr>
          <w:rFonts w:ascii="Kalinga" w:hAnsi="Kalinga" w:cs="Kalinga"/>
          <w:sz w:val="24"/>
          <w:szCs w:val="24"/>
        </w:rPr>
        <w:t xml:space="preserve"> and Inspection Reports. (UA/S)</w:t>
      </w:r>
      <w:r w:rsidR="00BC7472" w:rsidRPr="00660ABC">
        <w:rPr>
          <w:rFonts w:ascii="Kalinga" w:hAnsi="Kalinga" w:cs="Kalinga"/>
          <w:sz w:val="24"/>
          <w:szCs w:val="24"/>
        </w:rPr>
        <w:t xml:space="preserve"> this material includes the school magazines</w:t>
      </w:r>
      <w:r w:rsidR="003A146F">
        <w:rPr>
          <w:rFonts w:ascii="Kalinga" w:hAnsi="Kalinga" w:cs="Kalinga"/>
          <w:sz w:val="24"/>
          <w:szCs w:val="24"/>
        </w:rPr>
        <w:t>,</w:t>
      </w:r>
      <w:r w:rsidR="00BC7472" w:rsidRPr="00660ABC">
        <w:rPr>
          <w:rFonts w:ascii="Kalinga" w:hAnsi="Kalinga" w:cs="Kalinga"/>
          <w:sz w:val="24"/>
          <w:szCs w:val="24"/>
        </w:rPr>
        <w:t xml:space="preserve"> school badge and newspaper cuttings.</w:t>
      </w:r>
    </w:p>
    <w:p w14:paraId="6D3FB175" w14:textId="75F86352" w:rsidR="007660D0" w:rsidRPr="00660ABC" w:rsidRDefault="000D7B7B" w:rsidP="00E77EF5">
      <w:pPr>
        <w:spacing w:after="0"/>
        <w:rPr>
          <w:rFonts w:ascii="Kalinga" w:hAnsi="Kalinga" w:cs="Kalinga"/>
          <w:b/>
          <w:bCs/>
          <w:sz w:val="28"/>
          <w:szCs w:val="28"/>
        </w:rPr>
      </w:pPr>
      <w:r w:rsidRPr="00660ABC">
        <w:rPr>
          <w:rFonts w:ascii="Kalinga" w:hAnsi="Kalinga" w:cs="Kalinga"/>
          <w:b/>
          <w:bCs/>
          <w:sz w:val="28"/>
          <w:szCs w:val="28"/>
        </w:rPr>
        <w:t>Photographs (UA/PM) and (UA/P)</w:t>
      </w:r>
    </w:p>
    <w:p w14:paraId="137D4BB5" w14:textId="3EF60140" w:rsidR="000D7B7B" w:rsidRPr="00660ABC" w:rsidRDefault="000D7B7B">
      <w:pPr>
        <w:rPr>
          <w:rFonts w:ascii="Kalinga" w:hAnsi="Kalinga" w:cs="Kalinga"/>
          <w:sz w:val="24"/>
          <w:szCs w:val="24"/>
        </w:rPr>
      </w:pPr>
      <w:r w:rsidRPr="00660ABC">
        <w:rPr>
          <w:rFonts w:ascii="Kalinga" w:hAnsi="Kalinga" w:cs="Kalinga"/>
          <w:sz w:val="24"/>
          <w:szCs w:val="24"/>
        </w:rPr>
        <w:t>Photographs of the College campus and Lampeter town</w:t>
      </w:r>
      <w:r w:rsidR="003A146F">
        <w:rPr>
          <w:rFonts w:ascii="Kalinga" w:hAnsi="Kalinga" w:cs="Kalinga"/>
          <w:sz w:val="24"/>
          <w:szCs w:val="24"/>
        </w:rPr>
        <w:t>,</w:t>
      </w:r>
      <w:r w:rsidRPr="00660ABC">
        <w:rPr>
          <w:rFonts w:ascii="Kalinga" w:hAnsi="Kalinga" w:cs="Kalinga"/>
          <w:sz w:val="24"/>
          <w:szCs w:val="24"/>
        </w:rPr>
        <w:t xml:space="preserve"> </w:t>
      </w:r>
      <w:r w:rsidR="003A146F">
        <w:rPr>
          <w:rFonts w:ascii="Kalinga" w:hAnsi="Kalinga" w:cs="Kalinga"/>
          <w:sz w:val="24"/>
          <w:szCs w:val="24"/>
        </w:rPr>
        <w:t xml:space="preserve">staff and student groups, </w:t>
      </w:r>
      <w:r w:rsidRPr="00660ABC">
        <w:rPr>
          <w:rFonts w:ascii="Kalinga" w:hAnsi="Kalinga" w:cs="Kalinga"/>
          <w:sz w:val="24"/>
          <w:szCs w:val="24"/>
        </w:rPr>
        <w:t>student</w:t>
      </w:r>
      <w:r w:rsidR="003A146F">
        <w:rPr>
          <w:rFonts w:ascii="Kalinga" w:hAnsi="Kalinga" w:cs="Kalinga"/>
          <w:sz w:val="24"/>
          <w:szCs w:val="24"/>
        </w:rPr>
        <w:t>’s sporting and social</w:t>
      </w:r>
      <w:r w:rsidRPr="00660ABC">
        <w:rPr>
          <w:rFonts w:ascii="Kalinga" w:hAnsi="Kalinga" w:cs="Kalinga"/>
          <w:sz w:val="24"/>
          <w:szCs w:val="24"/>
        </w:rPr>
        <w:t xml:space="preserve"> activities</w:t>
      </w:r>
      <w:r w:rsidR="003A146F">
        <w:rPr>
          <w:rFonts w:ascii="Kalinga" w:hAnsi="Kalinga" w:cs="Kalinga"/>
          <w:sz w:val="24"/>
          <w:szCs w:val="24"/>
        </w:rPr>
        <w:t xml:space="preserve">, </w:t>
      </w:r>
      <w:r w:rsidRPr="00660ABC">
        <w:rPr>
          <w:rFonts w:ascii="Kalinga" w:hAnsi="Kalinga" w:cs="Kalinga"/>
          <w:sz w:val="24"/>
          <w:szCs w:val="24"/>
        </w:rPr>
        <w:t>degree day</w:t>
      </w:r>
      <w:r w:rsidR="003A146F">
        <w:rPr>
          <w:rFonts w:ascii="Kalinga" w:hAnsi="Kalinga" w:cs="Kalinga"/>
          <w:sz w:val="24"/>
          <w:szCs w:val="24"/>
        </w:rPr>
        <w:t>,</w:t>
      </w:r>
      <w:r w:rsidRPr="00660ABC">
        <w:rPr>
          <w:rFonts w:ascii="Kalinga" w:hAnsi="Kalinga" w:cs="Kalinga"/>
          <w:sz w:val="24"/>
          <w:szCs w:val="24"/>
        </w:rPr>
        <w:t xml:space="preserve"> buildings</w:t>
      </w:r>
      <w:r w:rsidR="003A146F">
        <w:rPr>
          <w:rFonts w:ascii="Kalinga" w:hAnsi="Kalinga" w:cs="Kalinga"/>
          <w:sz w:val="24"/>
          <w:szCs w:val="24"/>
        </w:rPr>
        <w:t xml:space="preserve"> (interior and exterior),</w:t>
      </w:r>
      <w:r w:rsidRPr="00660ABC">
        <w:rPr>
          <w:rFonts w:ascii="Kalinga" w:hAnsi="Kalinga" w:cs="Kalinga"/>
          <w:sz w:val="24"/>
          <w:szCs w:val="24"/>
        </w:rPr>
        <w:t xml:space="preserve"> processions</w:t>
      </w:r>
      <w:r w:rsidR="003A146F">
        <w:rPr>
          <w:rFonts w:ascii="Kalinga" w:hAnsi="Kalinga" w:cs="Kalinga"/>
          <w:sz w:val="24"/>
          <w:szCs w:val="24"/>
        </w:rPr>
        <w:t xml:space="preserve"> and</w:t>
      </w:r>
      <w:r w:rsidRPr="00660ABC">
        <w:rPr>
          <w:rFonts w:ascii="Kalinga" w:hAnsi="Kalinga" w:cs="Kalinga"/>
          <w:sz w:val="24"/>
          <w:szCs w:val="24"/>
        </w:rPr>
        <w:t xml:space="preserve"> opening ceremonies.</w:t>
      </w:r>
    </w:p>
    <w:p w14:paraId="2C06CB87" w14:textId="78264426" w:rsidR="00660ABC" w:rsidRPr="00660ABC" w:rsidRDefault="003A146F" w:rsidP="00660ABC">
      <w:pPr>
        <w:spacing w:after="0"/>
        <w:rPr>
          <w:rFonts w:ascii="Kalinga" w:hAnsi="Kalinga" w:cs="Kalinga"/>
          <w:b/>
          <w:bCs/>
          <w:sz w:val="28"/>
          <w:szCs w:val="28"/>
        </w:rPr>
      </w:pPr>
      <w:r>
        <w:rPr>
          <w:rFonts w:ascii="Kalinga" w:hAnsi="Kalinga" w:cs="Kalinga"/>
          <w:b/>
          <w:bCs/>
          <w:sz w:val="28"/>
          <w:szCs w:val="28"/>
        </w:rPr>
        <w:t xml:space="preserve">Useful </w:t>
      </w:r>
      <w:r w:rsidR="00660ABC" w:rsidRPr="00660ABC">
        <w:rPr>
          <w:rFonts w:ascii="Kalinga" w:hAnsi="Kalinga" w:cs="Kalinga"/>
          <w:b/>
          <w:bCs/>
          <w:sz w:val="28"/>
          <w:szCs w:val="28"/>
        </w:rPr>
        <w:t>Catalogues</w:t>
      </w:r>
    </w:p>
    <w:p w14:paraId="4E4DFFA5" w14:textId="5EC5AFC5" w:rsidR="007660D0" w:rsidRPr="00660ABC" w:rsidRDefault="003B49BE">
      <w:pPr>
        <w:rPr>
          <w:rFonts w:ascii="Kalinga" w:hAnsi="Kalinga" w:cs="Kalinga"/>
          <w:sz w:val="24"/>
          <w:szCs w:val="24"/>
        </w:rPr>
      </w:pPr>
      <w:r w:rsidRPr="00660ABC">
        <w:rPr>
          <w:rFonts w:ascii="Kalinga" w:hAnsi="Kalinga" w:cs="Kalinga"/>
          <w:sz w:val="24"/>
          <w:szCs w:val="24"/>
        </w:rPr>
        <w:t xml:space="preserve">The online versions of the Catalogue of the Official Records of the University of Wales, Formerly St David’s College, Lampeter; the Photographic Collection and the Scrapbook of College Notices, can be accessed through the main library website or via Moodle. </w:t>
      </w:r>
    </w:p>
    <w:p w14:paraId="202D91ED" w14:textId="48A39156" w:rsidR="00660ABC" w:rsidRPr="00660ABC" w:rsidRDefault="00660ABC" w:rsidP="00660ABC">
      <w:pPr>
        <w:spacing w:after="0"/>
        <w:rPr>
          <w:rFonts w:ascii="Kalinga" w:hAnsi="Kalinga" w:cs="Kalinga"/>
          <w:b/>
          <w:bCs/>
          <w:iCs/>
          <w:sz w:val="28"/>
          <w:szCs w:val="28"/>
          <w:lang w:val="en-US"/>
        </w:rPr>
      </w:pPr>
      <w:r w:rsidRPr="00660ABC">
        <w:rPr>
          <w:rFonts w:ascii="Kalinga" w:hAnsi="Kalinga" w:cs="Kalinga"/>
          <w:b/>
          <w:bCs/>
          <w:iCs/>
          <w:sz w:val="28"/>
          <w:szCs w:val="28"/>
          <w:lang w:val="en-US"/>
        </w:rPr>
        <w:t>Useful Publications</w:t>
      </w:r>
    </w:p>
    <w:p w14:paraId="0F43E793" w14:textId="77777777" w:rsidR="00660ABC" w:rsidRPr="00660ABC" w:rsidRDefault="00660ABC" w:rsidP="00660ABC">
      <w:pPr>
        <w:jc w:val="both"/>
        <w:rPr>
          <w:rFonts w:ascii="Kalinga" w:hAnsi="Kalinga" w:cs="Kalinga"/>
          <w:sz w:val="24"/>
          <w:szCs w:val="24"/>
        </w:rPr>
      </w:pPr>
      <w:r w:rsidRPr="00660ABC">
        <w:rPr>
          <w:rFonts w:ascii="Kalinga" w:hAnsi="Kalinga" w:cs="Kalinga"/>
          <w:sz w:val="24"/>
          <w:szCs w:val="24"/>
        </w:rPr>
        <w:t xml:space="preserve">Gibson, W. (2007). </w:t>
      </w:r>
      <w:r w:rsidRPr="00660ABC">
        <w:rPr>
          <w:rFonts w:ascii="Kalinga" w:hAnsi="Kalinga" w:cs="Kalinga"/>
          <w:i/>
          <w:sz w:val="24"/>
          <w:szCs w:val="24"/>
        </w:rPr>
        <w:t xml:space="preserve"> In a Class by Itself. </w:t>
      </w:r>
      <w:r w:rsidRPr="00660ABC">
        <w:rPr>
          <w:rFonts w:ascii="Kalinga" w:hAnsi="Kalinga" w:cs="Kalinga"/>
          <w:sz w:val="24"/>
          <w:szCs w:val="24"/>
        </w:rPr>
        <w:t>Published by the Author</w:t>
      </w:r>
    </w:p>
    <w:p w14:paraId="3B17A7E7" w14:textId="77777777" w:rsidR="00660ABC" w:rsidRPr="00660ABC" w:rsidRDefault="00660ABC" w:rsidP="00660ABC">
      <w:pPr>
        <w:jc w:val="both"/>
        <w:rPr>
          <w:rFonts w:ascii="Kalinga" w:hAnsi="Kalinga" w:cs="Kalinga"/>
          <w:sz w:val="24"/>
          <w:szCs w:val="24"/>
        </w:rPr>
      </w:pPr>
      <w:r w:rsidRPr="00660ABC">
        <w:rPr>
          <w:rFonts w:ascii="Kalinga" w:hAnsi="Kalinga" w:cs="Kalinga"/>
          <w:sz w:val="24"/>
          <w:szCs w:val="24"/>
        </w:rPr>
        <w:t xml:space="preserve">Price, D.T.W. (1990). </w:t>
      </w:r>
      <w:r w:rsidRPr="00660ABC">
        <w:rPr>
          <w:rFonts w:ascii="Kalinga" w:hAnsi="Kalinga" w:cs="Kalinga"/>
          <w:i/>
          <w:iCs/>
          <w:sz w:val="24"/>
          <w:szCs w:val="24"/>
        </w:rPr>
        <w:t>A History of Saint David's University College Lampeter, Volume One: to 1898</w:t>
      </w:r>
      <w:r w:rsidRPr="00660ABC">
        <w:rPr>
          <w:rFonts w:ascii="Kalinga" w:hAnsi="Kalinga" w:cs="Kalinga"/>
          <w:iCs/>
          <w:sz w:val="24"/>
          <w:szCs w:val="24"/>
        </w:rPr>
        <w:t xml:space="preserve">. </w:t>
      </w:r>
      <w:r w:rsidRPr="00660ABC">
        <w:rPr>
          <w:rFonts w:ascii="Kalinga" w:hAnsi="Kalinga" w:cs="Kalinga"/>
          <w:sz w:val="24"/>
          <w:szCs w:val="24"/>
        </w:rPr>
        <w:t xml:space="preserve"> Cardiff; University of Wales Press</w:t>
      </w:r>
    </w:p>
    <w:p w14:paraId="159116EC" w14:textId="77777777" w:rsidR="00660ABC" w:rsidRPr="00660ABC" w:rsidRDefault="00660ABC" w:rsidP="00660ABC">
      <w:pPr>
        <w:jc w:val="both"/>
        <w:rPr>
          <w:rFonts w:ascii="Kalinga" w:hAnsi="Kalinga" w:cs="Kalinga"/>
          <w:sz w:val="24"/>
          <w:szCs w:val="24"/>
        </w:rPr>
      </w:pPr>
      <w:r w:rsidRPr="00660ABC">
        <w:rPr>
          <w:rFonts w:ascii="Kalinga" w:hAnsi="Kalinga" w:cs="Kalinga"/>
          <w:sz w:val="24"/>
          <w:szCs w:val="24"/>
        </w:rPr>
        <w:lastRenderedPageBreak/>
        <w:t xml:space="preserve">Price, D.T.W. (1990). </w:t>
      </w:r>
      <w:r w:rsidRPr="00660ABC">
        <w:rPr>
          <w:rFonts w:ascii="Kalinga" w:hAnsi="Kalinga" w:cs="Kalinga"/>
          <w:i/>
          <w:iCs/>
          <w:sz w:val="24"/>
          <w:szCs w:val="24"/>
        </w:rPr>
        <w:t>A History of Saint David's University College Lampeter, Volume Two: 1898-1971</w:t>
      </w:r>
      <w:r w:rsidRPr="00660ABC">
        <w:rPr>
          <w:rFonts w:ascii="Kalinga" w:hAnsi="Kalinga" w:cs="Kalinga"/>
          <w:iCs/>
          <w:sz w:val="24"/>
          <w:szCs w:val="24"/>
        </w:rPr>
        <w:t>.  Cardiff;</w:t>
      </w:r>
      <w:r w:rsidRPr="00660ABC">
        <w:rPr>
          <w:rFonts w:ascii="Kalinga" w:hAnsi="Kalinga" w:cs="Kalinga"/>
          <w:i/>
          <w:iCs/>
          <w:sz w:val="24"/>
          <w:szCs w:val="24"/>
        </w:rPr>
        <w:t xml:space="preserve"> </w:t>
      </w:r>
      <w:r w:rsidRPr="00660ABC">
        <w:rPr>
          <w:rFonts w:ascii="Kalinga" w:hAnsi="Kalinga" w:cs="Kalinga"/>
          <w:sz w:val="24"/>
          <w:szCs w:val="24"/>
        </w:rPr>
        <w:t xml:space="preserve">University of Wales Press </w:t>
      </w:r>
    </w:p>
    <w:p w14:paraId="7A291294" w14:textId="77777777" w:rsidR="00660ABC" w:rsidRPr="00660ABC" w:rsidRDefault="00660ABC" w:rsidP="00660ABC">
      <w:pPr>
        <w:jc w:val="both"/>
        <w:rPr>
          <w:rFonts w:ascii="Kalinga" w:hAnsi="Kalinga" w:cs="Kalinga"/>
          <w:iCs/>
          <w:sz w:val="24"/>
          <w:szCs w:val="24"/>
        </w:rPr>
      </w:pPr>
      <w:r w:rsidRPr="00660ABC">
        <w:rPr>
          <w:rFonts w:ascii="Kalinga" w:hAnsi="Kalinga" w:cs="Kalinga"/>
          <w:iCs/>
          <w:sz w:val="24"/>
          <w:szCs w:val="24"/>
        </w:rPr>
        <w:t xml:space="preserve">Robbins, K. &amp; Morgan-Guy, J. (2002). </w:t>
      </w:r>
      <w:r w:rsidRPr="00660ABC">
        <w:rPr>
          <w:rFonts w:ascii="Kalinga" w:hAnsi="Kalinga" w:cs="Kalinga"/>
          <w:i/>
          <w:iCs/>
          <w:sz w:val="24"/>
          <w:szCs w:val="24"/>
        </w:rPr>
        <w:t xml:space="preserve">A bold Imagining. </w:t>
      </w:r>
      <w:r w:rsidRPr="00660ABC">
        <w:rPr>
          <w:rFonts w:ascii="Kalinga" w:hAnsi="Kalinga" w:cs="Kalinga"/>
          <w:iCs/>
          <w:sz w:val="24"/>
          <w:szCs w:val="24"/>
        </w:rPr>
        <w:t>Lampeter; University of Wales Lampeter</w:t>
      </w:r>
    </w:p>
    <w:p w14:paraId="14BAB679" w14:textId="07FF1DDC" w:rsidR="00660ABC" w:rsidRPr="00660ABC" w:rsidRDefault="00660ABC" w:rsidP="00660ABC">
      <w:pPr>
        <w:jc w:val="both"/>
        <w:rPr>
          <w:rFonts w:ascii="Kalinga" w:hAnsi="Kalinga" w:cs="Kalinga"/>
        </w:rPr>
      </w:pPr>
      <w:r w:rsidRPr="00660ABC">
        <w:rPr>
          <w:rFonts w:ascii="Kalinga" w:hAnsi="Kalinga" w:cs="Kalinga"/>
          <w:iCs/>
          <w:sz w:val="24"/>
          <w:szCs w:val="24"/>
        </w:rPr>
        <w:t xml:space="preserve">Thomas, J. R. Lloyd (1980). </w:t>
      </w:r>
      <w:r w:rsidRPr="00660ABC">
        <w:rPr>
          <w:rFonts w:ascii="Kalinga" w:hAnsi="Kalinga" w:cs="Kalinga"/>
          <w:i/>
          <w:iCs/>
          <w:sz w:val="24"/>
          <w:szCs w:val="24"/>
        </w:rPr>
        <w:t>Mo</w:t>
      </w:r>
      <w:r w:rsidRPr="00660ABC">
        <w:rPr>
          <w:rFonts w:ascii="Kalinga" w:hAnsi="Kalinga" w:cs="Kalinga"/>
          <w:bCs/>
          <w:i/>
          <w:iCs/>
          <w:sz w:val="24"/>
          <w:szCs w:val="24"/>
        </w:rPr>
        <w:t>th or Phoenix?</w:t>
      </w:r>
      <w:r w:rsidR="003A146F">
        <w:rPr>
          <w:rFonts w:ascii="Kalinga" w:hAnsi="Kalinga" w:cs="Kalinga"/>
          <w:iCs/>
          <w:sz w:val="24"/>
          <w:szCs w:val="24"/>
        </w:rPr>
        <w:t xml:space="preserve"> </w:t>
      </w:r>
      <w:r w:rsidRPr="00660ABC">
        <w:rPr>
          <w:rFonts w:ascii="Kalinga" w:hAnsi="Kalinga" w:cs="Kalinga"/>
          <w:iCs/>
          <w:sz w:val="24"/>
          <w:szCs w:val="24"/>
        </w:rPr>
        <w:t>Llandysul; Gomer Press</w:t>
      </w:r>
    </w:p>
    <w:p w14:paraId="08AAE4B9" w14:textId="77777777" w:rsidR="00660ABC" w:rsidRPr="00660ABC" w:rsidRDefault="00660ABC">
      <w:pPr>
        <w:rPr>
          <w:rFonts w:ascii="Kalinga" w:hAnsi="Kalinga" w:cs="Kalinga"/>
          <w:sz w:val="24"/>
          <w:szCs w:val="24"/>
        </w:rPr>
      </w:pPr>
    </w:p>
    <w:sectPr w:rsidR="00660ABC" w:rsidRPr="00660A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51817" w14:textId="77777777" w:rsidR="00205AF9" w:rsidRDefault="00205AF9" w:rsidP="00A60F10">
      <w:pPr>
        <w:spacing w:after="0" w:line="240" w:lineRule="auto"/>
      </w:pPr>
      <w:r>
        <w:separator/>
      </w:r>
    </w:p>
  </w:endnote>
  <w:endnote w:type="continuationSeparator" w:id="0">
    <w:p w14:paraId="26D5731A" w14:textId="77777777" w:rsidR="00205AF9" w:rsidRDefault="00205AF9" w:rsidP="00A60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Kalinga">
    <w:altName w:val="Nirmala UI"/>
    <w:charset w:val="00"/>
    <w:family w:val="swiss"/>
    <w:pitch w:val="variable"/>
    <w:sig w:usb0="0008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72D21" w14:textId="77777777" w:rsidR="00205AF9" w:rsidRDefault="00205AF9" w:rsidP="00A60F10">
      <w:pPr>
        <w:spacing w:after="0" w:line="240" w:lineRule="auto"/>
      </w:pPr>
      <w:r>
        <w:separator/>
      </w:r>
    </w:p>
  </w:footnote>
  <w:footnote w:type="continuationSeparator" w:id="0">
    <w:p w14:paraId="5A12FDA0" w14:textId="77777777" w:rsidR="00205AF9" w:rsidRDefault="00205AF9" w:rsidP="00A60F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F5C"/>
    <w:rsid w:val="000A0C22"/>
    <w:rsid w:val="000D7B7B"/>
    <w:rsid w:val="002046BC"/>
    <w:rsid w:val="00205AF9"/>
    <w:rsid w:val="002C165F"/>
    <w:rsid w:val="003379C7"/>
    <w:rsid w:val="00357810"/>
    <w:rsid w:val="003A146F"/>
    <w:rsid w:val="003B49BE"/>
    <w:rsid w:val="003C38F3"/>
    <w:rsid w:val="00551F5C"/>
    <w:rsid w:val="00660ABC"/>
    <w:rsid w:val="007660D0"/>
    <w:rsid w:val="007E191C"/>
    <w:rsid w:val="009867A8"/>
    <w:rsid w:val="00A044BD"/>
    <w:rsid w:val="00A60F10"/>
    <w:rsid w:val="00AB544B"/>
    <w:rsid w:val="00BC7472"/>
    <w:rsid w:val="00C17EE8"/>
    <w:rsid w:val="00D54DB8"/>
    <w:rsid w:val="00E77E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49CC8B"/>
  <w15:chartTrackingRefBased/>
  <w15:docId w15:val="{49FB8BCB-A818-4E4A-88F1-E5EC67346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0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F10"/>
  </w:style>
  <w:style w:type="paragraph" w:styleId="Footer">
    <w:name w:val="footer"/>
    <w:basedOn w:val="Normal"/>
    <w:link w:val="FooterChar"/>
    <w:uiPriority w:val="99"/>
    <w:unhideWhenUsed/>
    <w:rsid w:val="00A60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F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592</Words>
  <Characters>3376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 Hammond</dc:creator>
  <cp:keywords/>
  <dc:description/>
  <cp:lastModifiedBy>Nicky Hammond</cp:lastModifiedBy>
  <cp:revision>4</cp:revision>
  <cp:lastPrinted>2023-07-19T12:31:00Z</cp:lastPrinted>
  <dcterms:created xsi:type="dcterms:W3CDTF">2023-07-19T13:00:00Z</dcterms:created>
  <dcterms:modified xsi:type="dcterms:W3CDTF">2023-09-14T08:52:00Z</dcterms:modified>
</cp:coreProperties>
</file>