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5658141"/>
        <w:docPartObj>
          <w:docPartGallery w:val="Cover Pages"/>
          <w:docPartUnique/>
        </w:docPartObj>
      </w:sdtPr>
      <w:sdtEndPr>
        <w:rPr>
          <w:sz w:val="24"/>
        </w:rPr>
      </w:sdtEndPr>
      <w:sdtContent>
        <w:p w:rsidR="002B1CB6" w:rsidRDefault="00050C15" w:rsidP="0068585E">
          <w:pPr>
            <w:ind w:left="1440"/>
          </w:pPr>
          <w:r>
            <w:rPr>
              <w:noProof/>
            </w:rPr>
            <w:drawing>
              <wp:anchor distT="0" distB="0" distL="114300" distR="114300" simplePos="0" relativeHeight="251660800" behindDoc="0" locked="0" layoutInCell="1" allowOverlap="1">
                <wp:simplePos x="0" y="0"/>
                <wp:positionH relativeFrom="column">
                  <wp:posOffset>4370705</wp:posOffset>
                </wp:positionH>
                <wp:positionV relativeFrom="paragraph">
                  <wp:posOffset>66675</wp:posOffset>
                </wp:positionV>
                <wp:extent cx="1895475" cy="847090"/>
                <wp:effectExtent l="0" t="0" r="0" b="0"/>
                <wp:wrapSquare wrapText="bothSides"/>
                <wp:docPr id="1" name="Picture 1" descr="C:\Users\arya\Documents\logo\fwdnewuniversityandschoolofappliedcomputinglogos\image005.png"/>
                <wp:cNvGraphicFramePr/>
                <a:graphic xmlns:a="http://schemas.openxmlformats.org/drawingml/2006/main">
                  <a:graphicData uri="http://schemas.openxmlformats.org/drawingml/2006/picture">
                    <pic:pic xmlns:pic="http://schemas.openxmlformats.org/drawingml/2006/picture">
                      <pic:nvPicPr>
                        <pic:cNvPr id="1027" name="Picture 3" descr="C:\Users\arya\Documents\logo\fwdnewuniversityandschoolofappliedcomputinglogos\image005.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95475" cy="8470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050C15">
            <w:rPr>
              <w:noProof/>
            </w:rPr>
            <w:drawing>
              <wp:anchor distT="0" distB="0" distL="114300" distR="114300" simplePos="0" relativeHeight="251659776" behindDoc="0" locked="0" layoutInCell="1" allowOverlap="1">
                <wp:simplePos x="0" y="0"/>
                <wp:positionH relativeFrom="column">
                  <wp:posOffset>-728345</wp:posOffset>
                </wp:positionH>
                <wp:positionV relativeFrom="paragraph">
                  <wp:posOffset>0</wp:posOffset>
                </wp:positionV>
                <wp:extent cx="2746375" cy="914400"/>
                <wp:effectExtent l="19050" t="0" r="0" b="0"/>
                <wp:wrapSquare wrapText="bothSides"/>
                <wp:docPr id="3" name="Picture 2"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10"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p w:rsidR="00484390" w:rsidRDefault="003117E3" w:rsidP="0068585E">
          <w:pPr>
            <w:ind w:left="1440"/>
          </w:pPr>
        </w:p>
      </w:sdtContent>
    </w:sdt>
    <w:p w:rsidR="00484390" w:rsidRDefault="00484390" w:rsidP="00484390">
      <w:pPr>
        <w:rPr>
          <w:sz w:val="24"/>
        </w:rPr>
      </w:pPr>
    </w:p>
    <w:p w:rsidR="00050C15" w:rsidRDefault="00050C15" w:rsidP="00484390">
      <w:pPr>
        <w:rPr>
          <w:sz w:val="24"/>
        </w:rPr>
      </w:pPr>
    </w:p>
    <w:p w:rsidR="00484390" w:rsidRDefault="00D622BF" w:rsidP="00484390">
      <w:pPr>
        <w:rPr>
          <w:sz w:val="24"/>
        </w:rPr>
      </w:pPr>
      <w:r>
        <w:rPr>
          <w:noProof/>
          <w:sz w:val="20"/>
        </w:rPr>
        <mc:AlternateContent>
          <mc:Choice Requires="wps">
            <w:drawing>
              <wp:anchor distT="0" distB="0" distL="114300" distR="114300" simplePos="0" relativeHeight="251656704" behindDoc="0" locked="0" layoutInCell="1" allowOverlap="1">
                <wp:simplePos x="0" y="0"/>
                <wp:positionH relativeFrom="column">
                  <wp:posOffset>2095499</wp:posOffset>
                </wp:positionH>
                <wp:positionV relativeFrom="paragraph">
                  <wp:posOffset>157480</wp:posOffset>
                </wp:positionV>
                <wp:extent cx="3320415" cy="575310"/>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0415" cy="575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4427B" w:rsidRPr="00E7005D" w:rsidRDefault="009B6E53" w:rsidP="00CB4B62">
                            <w:pPr>
                              <w:rPr>
                                <w:sz w:val="38"/>
                              </w:rPr>
                            </w:pPr>
                            <w:r>
                              <w:rPr>
                                <w:b/>
                                <w:sz w:val="40"/>
                              </w:rPr>
                              <w:t>Network Simulation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
            <w:pict>
              <v:shapetype id="_x0000_t202" coordsize="21600,21600" o:spt="202" path="m,l,21600r21600,l21600,xe">
                <v:stroke joinstyle="miter"/>
                <v:path gradientshapeok="t" o:connecttype="rect"/>
              </v:shapetype>
              <v:shape id="Text Box 2" o:spid="_x0000_s1026" type="#_x0000_t202" style="position:absolute;margin-left:165pt;margin-top:12.4pt;width:261.45pt;height:45.3pt;z-index:2516567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" stroked="f">
                <v:textbox style="mso-fit-shape-to-text:t">
                  <w:txbxContent>
                    <w:p w:rsidR="0064427B" w:rsidRPr="00E7005D" w:rsidRDefault="009B6E53" w:rsidP="00CB4B62">
                      <w:pPr>
                        <w:rPr>
                          <w:sz w:val="38"/>
                        </w:rPr>
                      </w:pPr>
                      <w:r>
                        <w:rPr>
                          <w:b/>
                          <w:sz w:val="40"/>
                        </w:rPr>
                        <w:t>Network Simulation</w:t>
                      </w:r>
                    </w:p>
                  </w:txbxContent>
                </v:textbox>
              </v:shape>
            </w:pict>
          </mc:Fallback>
        </mc:AlternateContent>
      </w:r>
    </w:p>
    <w:p w:rsidR="00484390" w:rsidRDefault="00484390" w:rsidP="00484390">
      <w:pPr>
        <w:rPr>
          <w:sz w:val="24"/>
        </w:rPr>
      </w:pPr>
    </w:p>
    <w:p w:rsidR="00484390" w:rsidRDefault="00484390" w:rsidP="00484390">
      <w:pPr>
        <w:rPr>
          <w:sz w:val="24"/>
        </w:rPr>
      </w:pPr>
    </w:p>
    <w:p w:rsidR="00484390" w:rsidRDefault="00484390" w:rsidP="00484390">
      <w:pPr>
        <w:rPr>
          <w:sz w:val="24"/>
        </w:rPr>
      </w:pPr>
    </w:p>
    <w:p w:rsidR="00484390" w:rsidRDefault="00D622BF" w:rsidP="00484390">
      <w:pPr>
        <w:rPr>
          <w:sz w:val="24"/>
        </w:rPr>
      </w:pPr>
      <w:r>
        <w:rPr>
          <w:noProof/>
          <w:sz w:val="20"/>
        </w:rPr>
        <mc:AlternateContent>
          <mc:Choice Requires="wps">
            <w:drawing>
              <wp:anchor distT="0" distB="0" distL="114300" distR="114300" simplePos="0" relativeHeight="251657728" behindDoc="0" locked="0" layoutInCell="1" allowOverlap="1">
                <wp:simplePos x="0" y="0"/>
                <wp:positionH relativeFrom="column">
                  <wp:posOffset>2409825</wp:posOffset>
                </wp:positionH>
                <wp:positionV relativeFrom="paragraph">
                  <wp:posOffset>146685</wp:posOffset>
                </wp:positionV>
                <wp:extent cx="1781175" cy="502285"/>
                <wp:effectExtent l="0" t="0" r="9525"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1175"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4427B" w:rsidRPr="0015777B" w:rsidRDefault="00A617C7" w:rsidP="00CF375B">
                            <w:pPr>
                              <w:jc w:val="center"/>
                              <w:rPr>
                                <w:rFonts w:ascii="Verdana" w:hAnsi="Verdana"/>
                                <w:sz w:val="32"/>
                              </w:rPr>
                            </w:pPr>
                            <w:r>
                              <w:rPr>
                                <w:rFonts w:ascii="Verdana" w:hAnsi="Verdana"/>
                                <w:sz w:val="32"/>
                              </w:rPr>
                              <w:t xml:space="preserve">Tutorial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
            <w:pict>
              <v:shapetype id="_x0000_t202" coordsize="21600,21600" o:spt="202" path="m,l,21600r21600,l21600,xe">
                <v:stroke joinstyle="miter"/>
                <v:path gradientshapeok="t" o:connecttype="rect"/>
              </v:shapetype>
              <v:shape id="Text Box 3" o:spid="_x0000_s1027" type="#_x0000_t202" style="position:absolute;margin-left:189.75pt;margin-top:11.55pt;width:140.25pt;height:39.5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" stroked="f">
                <v:textbox style="mso-fit-shape-to-text:t">
                  <w:txbxContent>
                    <w:p w:rsidR="0064427B" w:rsidRPr="0015777B" w:rsidRDefault="00A617C7" w:rsidP="00CF375B">
                      <w:pPr>
                        <w:jc w:val="center"/>
                        <w:rPr>
                          <w:rFonts w:ascii="Verdana" w:hAnsi="Verdana"/>
                          <w:sz w:val="32"/>
                        </w:rPr>
                      </w:pPr>
                      <w:r>
                        <w:rPr>
                          <w:rFonts w:ascii="Verdana" w:hAnsi="Verdana"/>
                          <w:sz w:val="32"/>
                        </w:rPr>
                        <w:t xml:space="preserve">Tutorial </w:t>
                      </w:r>
                    </w:p>
                  </w:txbxContent>
                </v:textbox>
              </v:shape>
            </w:pict>
          </mc:Fallback>
        </mc:AlternateContent>
      </w:r>
    </w:p>
    <w:p w:rsidR="00484390" w:rsidRDefault="00484390" w:rsidP="00484390">
      <w:pPr>
        <w:rPr>
          <w:sz w:val="24"/>
        </w:rPr>
      </w:pPr>
    </w:p>
    <w:p w:rsidR="00484390" w:rsidRDefault="00484390" w:rsidP="00484390">
      <w:pPr>
        <w:rPr>
          <w:sz w:val="24"/>
        </w:rPr>
      </w:pPr>
    </w:p>
    <w:p w:rsidR="00484390" w:rsidRDefault="00484390" w:rsidP="00484390"/>
    <w:p w:rsidR="00A617C7" w:rsidRDefault="00A617C7" w:rsidP="00484390"/>
    <w:p w:rsidR="00A617C7" w:rsidRDefault="00A617C7" w:rsidP="00484390"/>
    <w:p w:rsidR="00484390" w:rsidRDefault="00D622BF" w:rsidP="00484390">
      <w:r>
        <w:rPr>
          <w:noProof/>
        </w:rPr>
        <mc:AlternateContent>
          <mc:Choice Requires="wps">
            <w:drawing>
              <wp:anchor distT="0" distB="0" distL="114300" distR="114300" simplePos="0" relativeHeight="251658752" behindDoc="0" locked="0" layoutInCell="1" allowOverlap="1">
                <wp:simplePos x="0" y="0"/>
                <wp:positionH relativeFrom="column">
                  <wp:posOffset>880354</wp:posOffset>
                </wp:positionH>
                <wp:positionV relativeFrom="paragraph">
                  <wp:posOffset>150887</wp:posOffset>
                </wp:positionV>
                <wp:extent cx="4878300" cy="1674495"/>
                <wp:effectExtent l="0" t="0" r="0" b="1905"/>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8300" cy="1674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43405" w:rsidRPr="00CB4B62" w:rsidRDefault="00B43405" w:rsidP="00B43405">
                            <w:pPr>
                              <w:spacing w:after="120" w:line="240" w:lineRule="auto"/>
                              <w:jc w:val="center"/>
                              <w:rPr>
                                <w:sz w:val="28"/>
                              </w:rPr>
                            </w:pPr>
                            <w:r w:rsidRPr="00CB4B62">
                              <w:rPr>
                                <w:b/>
                                <w:bCs/>
                                <w:sz w:val="28"/>
                                <w:lang w:val="en-US"/>
                              </w:rPr>
                              <w:t xml:space="preserve">Faculty of </w:t>
                            </w:r>
                            <w:r>
                              <w:rPr>
                                <w:b/>
                                <w:bCs/>
                                <w:sz w:val="28"/>
                                <w:lang w:val="en-US"/>
                              </w:rPr>
                              <w:t>Architecture, Computing and Engineering (FACE)</w:t>
                            </w:r>
                          </w:p>
                          <w:p w:rsidR="00CB4B62" w:rsidRPr="00CB4B62" w:rsidRDefault="00CB4B62" w:rsidP="00CB4B62">
                            <w:pPr>
                              <w:spacing w:after="120" w:line="240" w:lineRule="auto"/>
                              <w:jc w:val="center"/>
                              <w:rPr>
                                <w:sz w:val="28"/>
                              </w:rPr>
                            </w:pPr>
                            <w:r w:rsidRPr="00CB4B62">
                              <w:rPr>
                                <w:b/>
                                <w:bCs/>
                                <w:sz w:val="28"/>
                                <w:lang w:val="en-US"/>
                              </w:rPr>
                              <w:t>School of Applied Computing</w:t>
                            </w:r>
                          </w:p>
                          <w:p w:rsidR="008D56EA" w:rsidRPr="00CB4B62" w:rsidRDefault="00CB4B62" w:rsidP="00CB4B62">
                            <w:pPr>
                              <w:spacing w:after="120" w:line="240" w:lineRule="auto"/>
                              <w:jc w:val="center"/>
                              <w:rPr>
                                <w:b/>
                                <w:sz w:val="28"/>
                              </w:rPr>
                            </w:pPr>
                            <w:r w:rsidRPr="00CB4B62">
                              <w:rPr>
                                <w:b/>
                                <w:sz w:val="28"/>
                              </w:rPr>
                              <w:t>Mount Pleasant Campus</w:t>
                            </w:r>
                          </w:p>
                          <w:p w:rsidR="00CB4B62" w:rsidRPr="00CB4B62" w:rsidRDefault="00CB4B62" w:rsidP="00CB4B62">
                            <w:pPr>
                              <w:spacing w:after="120" w:line="240" w:lineRule="auto"/>
                              <w:jc w:val="center"/>
                              <w:rPr>
                                <w:b/>
                                <w:sz w:val="28"/>
                              </w:rPr>
                            </w:pPr>
                            <w:r w:rsidRPr="00CB4B62">
                              <w:rPr>
                                <w:b/>
                                <w:sz w:val="28"/>
                              </w:rPr>
                              <w:t>Swansea</w:t>
                            </w:r>
                          </w:p>
                          <w:p w:rsidR="00CB4B62" w:rsidRPr="00CB4B62" w:rsidRDefault="00CB4B62" w:rsidP="00CB4B62">
                            <w:pPr>
                              <w:jc w:val="center"/>
                              <w:rPr>
                                <w:b/>
                                <w:sz w:val="28"/>
                              </w:rPr>
                            </w:pPr>
                            <w:r w:rsidRPr="00CB4B62">
                              <w:rPr>
                                <w:b/>
                                <w:sz w:val="28"/>
                              </w:rPr>
                              <w:t>SA1 6ED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
            <w:pict>
              <v:shapetype id="_x0000_t202" coordsize="21600,21600" o:spt="202" path="m,l,21600r21600,l21600,xe">
                <v:stroke joinstyle="miter"/>
                <v:path gradientshapeok="t" o:connecttype="rect"/>
              </v:shapetype>
              <v:shape id="Text Box 6" o:spid="_x0000_s1028" type="#_x0000_t202" style="position:absolute;margin-left:69.3pt;margin-top:11.9pt;width:384.1pt;height:131.8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" stroked="f">
                <v:textbox>
                  <w:txbxContent>
                    <w:p w:rsidR="00B43405" w:rsidRPr="00CB4B62" w:rsidRDefault="00B43405" w:rsidP="00B43405">
                      <w:pPr>
                        <w:spacing w:after="120" w:line="240" w:lineRule="auto"/>
                        <w:jc w:val="center"/>
                        <w:rPr>
                          <w:sz w:val="28"/>
                        </w:rPr>
                      </w:pPr>
                      <w:r w:rsidRPr="00CB4B62">
                        <w:rPr>
                          <w:b/>
                          <w:bCs/>
                          <w:sz w:val="28"/>
                          <w:lang w:val="en-US"/>
                        </w:rPr>
                        <w:t xml:space="preserve">Faculty of </w:t>
                      </w:r>
                      <w:r>
                        <w:rPr>
                          <w:b/>
                          <w:bCs/>
                          <w:sz w:val="28"/>
                          <w:lang w:val="en-US"/>
                        </w:rPr>
                        <w:t>Architecture, Computing and Engineering (FACE)</w:t>
                      </w:r>
                    </w:p>
                    <w:p w:rsidR="00CB4B62" w:rsidRPr="00CB4B62" w:rsidRDefault="00CB4B62" w:rsidP="00CB4B62">
                      <w:pPr>
                        <w:spacing w:after="120" w:line="240" w:lineRule="auto"/>
                        <w:jc w:val="center"/>
                        <w:rPr>
                          <w:sz w:val="28"/>
                        </w:rPr>
                      </w:pPr>
                      <w:r w:rsidRPr="00CB4B62">
                        <w:rPr>
                          <w:b/>
                          <w:bCs/>
                          <w:sz w:val="28"/>
                          <w:lang w:val="en-US"/>
                        </w:rPr>
                        <w:t>School of Applied Computing</w:t>
                      </w:r>
                    </w:p>
                    <w:p w:rsidR="008D56EA" w:rsidRPr="00CB4B62" w:rsidRDefault="00CB4B62" w:rsidP="00CB4B62">
                      <w:pPr>
                        <w:spacing w:after="120" w:line="240" w:lineRule="auto"/>
                        <w:jc w:val="center"/>
                        <w:rPr>
                          <w:b/>
                          <w:sz w:val="28"/>
                        </w:rPr>
                      </w:pPr>
                      <w:r w:rsidRPr="00CB4B62">
                        <w:rPr>
                          <w:b/>
                          <w:sz w:val="28"/>
                        </w:rPr>
                        <w:t>Mount Pleasant Campus</w:t>
                      </w:r>
                    </w:p>
                    <w:p w:rsidR="00CB4B62" w:rsidRPr="00CB4B62" w:rsidRDefault="00CB4B62" w:rsidP="00CB4B62">
                      <w:pPr>
                        <w:spacing w:after="120" w:line="240" w:lineRule="auto"/>
                        <w:jc w:val="center"/>
                        <w:rPr>
                          <w:b/>
                          <w:sz w:val="28"/>
                        </w:rPr>
                      </w:pPr>
                      <w:r w:rsidRPr="00CB4B62">
                        <w:rPr>
                          <w:b/>
                          <w:sz w:val="28"/>
                        </w:rPr>
                        <w:t>Swansea</w:t>
                      </w:r>
                    </w:p>
                    <w:p w:rsidR="00CB4B62" w:rsidRPr="00CB4B62" w:rsidRDefault="00CB4B62" w:rsidP="00CB4B62">
                      <w:pPr>
                        <w:jc w:val="center"/>
                        <w:rPr>
                          <w:b/>
                          <w:sz w:val="28"/>
                        </w:rPr>
                      </w:pPr>
                      <w:r w:rsidRPr="00CB4B62">
                        <w:rPr>
                          <w:b/>
                          <w:sz w:val="28"/>
                        </w:rPr>
                        <w:t>SA1 6ED</w:t>
                      </w:r>
                    </w:p>
                  </w:txbxContent>
                </v:textbox>
              </v:shape>
            </w:pict>
          </mc:Fallback>
        </mc:AlternateContent>
      </w:r>
    </w:p>
    <w:p w:rsidR="00484390" w:rsidRDefault="00484390" w:rsidP="00484390"/>
    <w:p w:rsidR="00484390" w:rsidRDefault="00484390" w:rsidP="00484390"/>
    <w:p w:rsidR="00484390" w:rsidRDefault="00484390" w:rsidP="00484390"/>
    <w:p w:rsidR="0064427B" w:rsidRDefault="0064427B" w:rsidP="00484390"/>
    <w:p w:rsidR="0064427B" w:rsidRDefault="0064427B" w:rsidP="00484390"/>
    <w:p w:rsidR="009B6E53" w:rsidRDefault="009B6E53">
      <w:r>
        <w:br w:type="page"/>
      </w:r>
    </w:p>
    <w:p w:rsidR="00FF06B7" w:rsidRPr="00157186" w:rsidRDefault="008B73B7" w:rsidP="006A32C0">
      <w:pPr>
        <w:pStyle w:val="ListParagraph"/>
        <w:numPr>
          <w:ilvl w:val="0"/>
          <w:numId w:val="8"/>
        </w:numPr>
        <w:rPr>
          <w:rFonts w:ascii="Arial" w:hAnsi="Arial" w:cs="Arial"/>
        </w:rPr>
      </w:pPr>
      <w:r w:rsidRPr="00157186">
        <w:rPr>
          <w:rFonts w:ascii="Arial" w:hAnsi="Arial" w:cs="Arial"/>
          <w:b/>
        </w:rPr>
        <w:lastRenderedPageBreak/>
        <w:t>IN</w:t>
      </w:r>
      <w:r w:rsidR="00BA1C35" w:rsidRPr="00157186">
        <w:rPr>
          <w:rFonts w:ascii="Arial" w:hAnsi="Arial" w:cs="Arial"/>
          <w:b/>
        </w:rPr>
        <w:t>TRODUCTION</w:t>
      </w:r>
      <w:r w:rsidR="00DB4AB8" w:rsidRPr="00157186">
        <w:rPr>
          <w:rFonts w:ascii="Arial" w:hAnsi="Arial" w:cs="Arial"/>
          <w:b/>
        </w:rPr>
        <w:t xml:space="preserve"> AND OBJECTIVES OF THE </w:t>
      </w:r>
      <w:r w:rsidR="008F6CD8" w:rsidRPr="00157186">
        <w:rPr>
          <w:rFonts w:ascii="Arial" w:hAnsi="Arial" w:cs="Arial"/>
          <w:b/>
          <w:caps/>
        </w:rPr>
        <w:t>Exercises</w:t>
      </w:r>
    </w:p>
    <w:p w:rsidR="000340DB" w:rsidRDefault="009B6E53" w:rsidP="005D33A1">
      <w:pPr>
        <w:jc w:val="both"/>
        <w:rPr>
          <w:rFonts w:ascii="Arial" w:hAnsi="Arial" w:cs="Arial"/>
        </w:rPr>
      </w:pPr>
      <w:r w:rsidRPr="00157186">
        <w:rPr>
          <w:rFonts w:ascii="Arial" w:hAnsi="Arial" w:cs="Arial"/>
        </w:rPr>
        <w:t>This tutorial main objective is to allow you to gather information and gain more knowledge and understanding of simulation system</w:t>
      </w:r>
      <w:r w:rsidR="005D33A1">
        <w:rPr>
          <w:rFonts w:ascii="Arial" w:hAnsi="Arial" w:cs="Arial"/>
        </w:rPr>
        <w:t>s; how they operate</w:t>
      </w:r>
      <w:r w:rsidR="007C2033">
        <w:rPr>
          <w:rFonts w:ascii="Arial" w:hAnsi="Arial" w:cs="Arial"/>
        </w:rPr>
        <w:t>, their purposes and in what situation they are appropriate to use</w:t>
      </w:r>
      <w:r w:rsidRPr="00157186">
        <w:rPr>
          <w:rFonts w:ascii="Arial" w:hAnsi="Arial" w:cs="Arial"/>
        </w:rPr>
        <w:t>.</w:t>
      </w:r>
    </w:p>
    <w:p w:rsidR="009B6E53" w:rsidRPr="00157186" w:rsidRDefault="009B6E53" w:rsidP="005D33A1">
      <w:pPr>
        <w:spacing w:after="0" w:line="240" w:lineRule="auto"/>
        <w:ind w:left="284"/>
        <w:jc w:val="both"/>
        <w:rPr>
          <w:rFonts w:ascii="Arial" w:hAnsi="Arial" w:cs="Arial"/>
          <w:b/>
          <w:lang w:val="en-US"/>
        </w:rPr>
      </w:pPr>
    </w:p>
    <w:p w:rsidR="0000297D" w:rsidRPr="00157186" w:rsidRDefault="0000297D" w:rsidP="005D33A1">
      <w:pPr>
        <w:spacing w:after="0" w:line="240" w:lineRule="auto"/>
        <w:ind w:left="284"/>
        <w:jc w:val="both"/>
        <w:rPr>
          <w:rFonts w:ascii="Arial" w:hAnsi="Arial" w:cs="Arial"/>
          <w:lang w:val="en-US"/>
        </w:rPr>
      </w:pPr>
      <w:r w:rsidRPr="00157186">
        <w:rPr>
          <w:rFonts w:ascii="Arial" w:hAnsi="Arial" w:cs="Arial"/>
          <w:b/>
          <w:lang w:val="en-US"/>
        </w:rPr>
        <w:t xml:space="preserve">Use </w:t>
      </w:r>
      <w:r w:rsidR="009B6E53" w:rsidRPr="00157186">
        <w:rPr>
          <w:rFonts w:ascii="Arial" w:hAnsi="Arial" w:cs="Arial"/>
          <w:b/>
          <w:lang w:val="en-US"/>
        </w:rPr>
        <w:t>textbooks</w:t>
      </w:r>
      <w:r w:rsidRPr="00157186">
        <w:rPr>
          <w:rFonts w:ascii="Arial" w:hAnsi="Arial" w:cs="Arial"/>
          <w:b/>
          <w:lang w:val="en-US"/>
        </w:rPr>
        <w:t xml:space="preserve"> and the Internet to </w:t>
      </w:r>
      <w:r w:rsidR="009B6E53" w:rsidRPr="00157186">
        <w:rPr>
          <w:rFonts w:ascii="Arial" w:hAnsi="Arial" w:cs="Arial"/>
          <w:b/>
          <w:lang w:val="en-US"/>
        </w:rPr>
        <w:t>research and explain the following</w:t>
      </w:r>
      <w:r w:rsidR="00275621" w:rsidRPr="00157186">
        <w:rPr>
          <w:rFonts w:ascii="Arial" w:hAnsi="Arial" w:cs="Arial"/>
          <w:b/>
          <w:lang w:val="en-US"/>
        </w:rPr>
        <w:t xml:space="preserve"> as they relate to simulations:</w:t>
      </w:r>
    </w:p>
    <w:p w:rsidR="0000297D" w:rsidRPr="00157186" w:rsidRDefault="0000297D" w:rsidP="005D33A1">
      <w:pPr>
        <w:spacing w:after="0" w:line="240" w:lineRule="auto"/>
        <w:ind w:left="284"/>
        <w:jc w:val="both"/>
        <w:rPr>
          <w:rFonts w:ascii="Arial" w:hAnsi="Arial" w:cs="Arial"/>
        </w:rPr>
      </w:pPr>
    </w:p>
    <w:p w:rsidR="00393B1D" w:rsidRPr="00157186" w:rsidRDefault="009B6E53" w:rsidP="005D33A1">
      <w:pPr>
        <w:pStyle w:val="ListParagraph"/>
        <w:numPr>
          <w:ilvl w:val="0"/>
          <w:numId w:val="21"/>
        </w:numPr>
        <w:spacing w:after="0" w:line="360" w:lineRule="auto"/>
        <w:ind w:left="714" w:hanging="357"/>
        <w:jc w:val="both"/>
        <w:rPr>
          <w:rFonts w:ascii="Arial" w:hAnsi="Arial" w:cs="Arial"/>
        </w:rPr>
      </w:pPr>
      <w:r w:rsidRPr="00157186">
        <w:rPr>
          <w:rFonts w:ascii="Arial" w:hAnsi="Arial" w:cs="Arial"/>
        </w:rPr>
        <w:t>Discrete system</w:t>
      </w:r>
    </w:p>
    <w:p w:rsidR="009B6E53" w:rsidRPr="00157186" w:rsidRDefault="00275621" w:rsidP="005D33A1">
      <w:pPr>
        <w:pStyle w:val="ListParagraph"/>
        <w:numPr>
          <w:ilvl w:val="0"/>
          <w:numId w:val="21"/>
        </w:numPr>
        <w:spacing w:after="0" w:line="360" w:lineRule="auto"/>
        <w:ind w:left="714" w:hanging="357"/>
        <w:jc w:val="both"/>
        <w:rPr>
          <w:rFonts w:ascii="Arial" w:hAnsi="Arial" w:cs="Arial"/>
        </w:rPr>
      </w:pPr>
      <w:r w:rsidRPr="00157186">
        <w:rPr>
          <w:rFonts w:ascii="Arial" w:hAnsi="Arial" w:cs="Arial"/>
        </w:rPr>
        <w:t>Continuous</w:t>
      </w:r>
      <w:r w:rsidR="009B6E53" w:rsidRPr="00157186">
        <w:rPr>
          <w:rFonts w:ascii="Arial" w:hAnsi="Arial" w:cs="Arial"/>
        </w:rPr>
        <w:t xml:space="preserve"> system</w:t>
      </w:r>
    </w:p>
    <w:p w:rsidR="009B6E53" w:rsidRPr="00157186" w:rsidRDefault="009B6E53" w:rsidP="005D33A1">
      <w:pPr>
        <w:pStyle w:val="ListParagraph"/>
        <w:numPr>
          <w:ilvl w:val="0"/>
          <w:numId w:val="21"/>
        </w:numPr>
        <w:spacing w:after="0" w:line="360" w:lineRule="auto"/>
        <w:ind w:left="714" w:hanging="357"/>
        <w:jc w:val="both"/>
        <w:rPr>
          <w:rFonts w:ascii="Arial" w:hAnsi="Arial" w:cs="Arial"/>
        </w:rPr>
      </w:pPr>
      <w:r w:rsidRPr="00157186">
        <w:rPr>
          <w:rFonts w:ascii="Arial" w:hAnsi="Arial" w:cs="Arial"/>
        </w:rPr>
        <w:t>Deterministic model</w:t>
      </w:r>
      <w:r w:rsidR="00275621" w:rsidRPr="00157186">
        <w:rPr>
          <w:rFonts w:ascii="Arial" w:hAnsi="Arial" w:cs="Arial"/>
        </w:rPr>
        <w:t>s</w:t>
      </w:r>
    </w:p>
    <w:p w:rsidR="00275621" w:rsidRPr="00157186" w:rsidRDefault="00275621" w:rsidP="005D33A1">
      <w:pPr>
        <w:pStyle w:val="ListParagraph"/>
        <w:numPr>
          <w:ilvl w:val="0"/>
          <w:numId w:val="21"/>
        </w:numPr>
        <w:spacing w:after="0" w:line="360" w:lineRule="auto"/>
        <w:ind w:left="714" w:hanging="357"/>
        <w:jc w:val="both"/>
        <w:rPr>
          <w:rFonts w:ascii="Arial" w:hAnsi="Arial" w:cs="Arial"/>
        </w:rPr>
      </w:pPr>
      <w:r w:rsidRPr="00157186">
        <w:rPr>
          <w:rFonts w:ascii="Arial" w:hAnsi="Arial" w:cs="Arial"/>
        </w:rPr>
        <w:t>Probabilistic models</w:t>
      </w:r>
    </w:p>
    <w:p w:rsidR="00275621" w:rsidRPr="00157186" w:rsidRDefault="00275621" w:rsidP="005D33A1">
      <w:pPr>
        <w:pStyle w:val="ListParagraph"/>
        <w:numPr>
          <w:ilvl w:val="0"/>
          <w:numId w:val="21"/>
        </w:numPr>
        <w:spacing w:after="0" w:line="360" w:lineRule="auto"/>
        <w:ind w:left="714" w:hanging="357"/>
        <w:jc w:val="both"/>
        <w:rPr>
          <w:rFonts w:ascii="Arial" w:hAnsi="Arial" w:cs="Arial"/>
        </w:rPr>
      </w:pPr>
      <w:r w:rsidRPr="00157186">
        <w:rPr>
          <w:rFonts w:ascii="Arial" w:hAnsi="Arial" w:cs="Arial"/>
        </w:rPr>
        <w:t>Linear and Nonlinear model</w:t>
      </w:r>
      <w:r w:rsidR="00157186" w:rsidRPr="00157186">
        <w:rPr>
          <w:rFonts w:ascii="Arial" w:hAnsi="Arial" w:cs="Arial"/>
        </w:rPr>
        <w:t>s</w:t>
      </w:r>
    </w:p>
    <w:p w:rsidR="00275621" w:rsidRPr="00157186" w:rsidRDefault="00275621" w:rsidP="005D33A1">
      <w:pPr>
        <w:pStyle w:val="ListParagraph"/>
        <w:numPr>
          <w:ilvl w:val="0"/>
          <w:numId w:val="21"/>
        </w:numPr>
        <w:spacing w:after="0" w:line="360" w:lineRule="auto"/>
        <w:ind w:left="714" w:hanging="357"/>
        <w:jc w:val="both"/>
        <w:rPr>
          <w:rFonts w:ascii="Arial" w:hAnsi="Arial" w:cs="Arial"/>
        </w:rPr>
      </w:pPr>
      <w:r w:rsidRPr="00157186">
        <w:rPr>
          <w:rFonts w:ascii="Arial" w:hAnsi="Arial" w:cs="Arial"/>
        </w:rPr>
        <w:t>Statistical models</w:t>
      </w:r>
    </w:p>
    <w:p w:rsidR="00275621" w:rsidRPr="00157186" w:rsidRDefault="00275621" w:rsidP="005D33A1">
      <w:pPr>
        <w:pStyle w:val="ListParagraph"/>
        <w:numPr>
          <w:ilvl w:val="0"/>
          <w:numId w:val="21"/>
        </w:numPr>
        <w:spacing w:after="0" w:line="360" w:lineRule="auto"/>
        <w:ind w:left="714" w:hanging="357"/>
        <w:jc w:val="both"/>
        <w:rPr>
          <w:rFonts w:ascii="Arial" w:hAnsi="Arial" w:cs="Arial"/>
        </w:rPr>
      </w:pPr>
      <w:r w:rsidRPr="00157186">
        <w:rPr>
          <w:rFonts w:ascii="Arial" w:hAnsi="Arial" w:cs="Arial"/>
        </w:rPr>
        <w:t>Queueing models</w:t>
      </w:r>
    </w:p>
    <w:p w:rsidR="009B6E53" w:rsidRPr="00157186" w:rsidRDefault="00275621" w:rsidP="005D33A1">
      <w:pPr>
        <w:pStyle w:val="ListParagraph"/>
        <w:numPr>
          <w:ilvl w:val="0"/>
          <w:numId w:val="21"/>
        </w:numPr>
        <w:spacing w:after="0" w:line="360" w:lineRule="auto"/>
        <w:ind w:left="714" w:hanging="357"/>
        <w:jc w:val="both"/>
        <w:rPr>
          <w:rFonts w:ascii="Arial" w:hAnsi="Arial" w:cs="Arial"/>
        </w:rPr>
      </w:pPr>
      <w:r w:rsidRPr="00157186">
        <w:rPr>
          <w:rFonts w:ascii="Arial" w:hAnsi="Arial" w:cs="Arial"/>
        </w:rPr>
        <w:t>Stochastic models</w:t>
      </w:r>
    </w:p>
    <w:p w:rsidR="00275621" w:rsidRPr="00157186" w:rsidRDefault="00275621" w:rsidP="005D33A1">
      <w:pPr>
        <w:pStyle w:val="ListParagraph"/>
        <w:numPr>
          <w:ilvl w:val="0"/>
          <w:numId w:val="21"/>
        </w:numPr>
        <w:spacing w:after="0" w:line="360" w:lineRule="auto"/>
        <w:ind w:left="714" w:hanging="357"/>
        <w:jc w:val="both"/>
        <w:rPr>
          <w:rFonts w:ascii="Arial" w:hAnsi="Arial" w:cs="Arial"/>
        </w:rPr>
      </w:pPr>
      <w:r w:rsidRPr="00157186">
        <w:rPr>
          <w:rFonts w:ascii="Arial" w:hAnsi="Arial" w:cs="Arial"/>
        </w:rPr>
        <w:t>State</w:t>
      </w:r>
    </w:p>
    <w:p w:rsidR="00275621" w:rsidRPr="00157186" w:rsidRDefault="00275621" w:rsidP="005D33A1">
      <w:pPr>
        <w:pStyle w:val="ListParagraph"/>
        <w:numPr>
          <w:ilvl w:val="0"/>
          <w:numId w:val="21"/>
        </w:numPr>
        <w:spacing w:after="0" w:line="360" w:lineRule="auto"/>
        <w:ind w:left="714" w:hanging="357"/>
        <w:jc w:val="both"/>
        <w:rPr>
          <w:rFonts w:ascii="Arial" w:hAnsi="Arial" w:cs="Arial"/>
        </w:rPr>
      </w:pPr>
      <w:r w:rsidRPr="00157186">
        <w:rPr>
          <w:rFonts w:ascii="Arial" w:hAnsi="Arial" w:cs="Arial"/>
        </w:rPr>
        <w:t>Dynamic</w:t>
      </w:r>
    </w:p>
    <w:p w:rsidR="00157186" w:rsidRDefault="00157186" w:rsidP="005D33A1">
      <w:pPr>
        <w:ind w:left="357"/>
        <w:jc w:val="both"/>
        <w:rPr>
          <w:rFonts w:ascii="Arial" w:hAnsi="Arial" w:cs="Arial"/>
          <w:color w:val="000000" w:themeColor="text1"/>
        </w:rPr>
      </w:pPr>
      <w:r w:rsidRPr="00157186">
        <w:rPr>
          <w:rFonts w:ascii="Arial" w:hAnsi="Arial" w:cs="Arial"/>
          <w:color w:val="000000" w:themeColor="text1"/>
        </w:rPr>
        <w:t>From the information gather, which of the following relates to the kind of simulations carried out in Computer networks and Communications. Justify your answer.</w:t>
      </w:r>
    </w:p>
    <w:p w:rsidR="00157186" w:rsidRPr="00157186" w:rsidRDefault="00157186" w:rsidP="005D33A1">
      <w:pPr>
        <w:jc w:val="both"/>
        <w:rPr>
          <w:rFonts w:ascii="Arial" w:hAnsi="Arial" w:cs="Arial"/>
          <w:color w:val="000000" w:themeColor="text1"/>
        </w:rPr>
      </w:pPr>
    </w:p>
    <w:p w:rsidR="00157186" w:rsidRPr="00157186" w:rsidRDefault="00157186" w:rsidP="005D33A1">
      <w:pPr>
        <w:pStyle w:val="ListParagraph"/>
        <w:numPr>
          <w:ilvl w:val="0"/>
          <w:numId w:val="21"/>
        </w:numPr>
        <w:spacing w:after="0" w:line="360" w:lineRule="auto"/>
        <w:jc w:val="both"/>
        <w:rPr>
          <w:rFonts w:ascii="Arial" w:hAnsi="Arial" w:cs="Arial"/>
        </w:rPr>
      </w:pPr>
      <w:r w:rsidRPr="00157186">
        <w:rPr>
          <w:rFonts w:ascii="Arial" w:hAnsi="Arial" w:cs="Arial"/>
        </w:rPr>
        <w:t>Explain the difference between these two techniques:</w:t>
      </w:r>
    </w:p>
    <w:p w:rsidR="00157186" w:rsidRPr="00157186" w:rsidRDefault="00157186" w:rsidP="005D33A1">
      <w:pPr>
        <w:pStyle w:val="ListParagraph"/>
        <w:numPr>
          <w:ilvl w:val="1"/>
          <w:numId w:val="21"/>
        </w:numPr>
        <w:spacing w:after="0" w:line="360" w:lineRule="auto"/>
        <w:jc w:val="both"/>
        <w:rPr>
          <w:rFonts w:ascii="Arial" w:hAnsi="Arial" w:cs="Arial"/>
        </w:rPr>
      </w:pPr>
      <w:r w:rsidRPr="00157186">
        <w:rPr>
          <w:rFonts w:ascii="Arial" w:hAnsi="Arial" w:cs="Arial"/>
        </w:rPr>
        <w:t xml:space="preserve">Continuous-event simulation </w:t>
      </w:r>
    </w:p>
    <w:p w:rsidR="00157186" w:rsidRPr="00157186" w:rsidRDefault="00157186" w:rsidP="005D33A1">
      <w:pPr>
        <w:pStyle w:val="ListParagraph"/>
        <w:numPr>
          <w:ilvl w:val="1"/>
          <w:numId w:val="21"/>
        </w:numPr>
        <w:spacing w:after="0" w:line="360" w:lineRule="auto"/>
        <w:jc w:val="both"/>
        <w:rPr>
          <w:rFonts w:ascii="Arial" w:hAnsi="Arial" w:cs="Arial"/>
        </w:rPr>
      </w:pPr>
      <w:r w:rsidRPr="00157186">
        <w:rPr>
          <w:rFonts w:ascii="Arial" w:hAnsi="Arial" w:cs="Arial"/>
        </w:rPr>
        <w:t xml:space="preserve">Discrete-event simulation.  </w:t>
      </w:r>
    </w:p>
    <w:p w:rsidR="00393B1D" w:rsidRPr="00157186" w:rsidRDefault="00157186" w:rsidP="005D33A1">
      <w:pPr>
        <w:spacing w:after="0" w:line="240" w:lineRule="auto"/>
        <w:ind w:left="426"/>
        <w:jc w:val="both"/>
        <w:rPr>
          <w:rFonts w:ascii="Arial" w:hAnsi="Arial" w:cs="Arial"/>
        </w:rPr>
      </w:pPr>
      <w:r w:rsidRPr="00157186">
        <w:rPr>
          <w:rFonts w:ascii="Arial" w:hAnsi="Arial" w:cs="Arial"/>
        </w:rPr>
        <w:t>Can both techniques used in carrying out computer networks and communications simulations tasks? Justify your answer</w:t>
      </w:r>
    </w:p>
    <w:p w:rsidR="00353D05" w:rsidRDefault="00353D05" w:rsidP="005D33A1">
      <w:pPr>
        <w:pStyle w:val="ListParagraph"/>
        <w:jc w:val="both"/>
      </w:pPr>
    </w:p>
    <w:p w:rsidR="00DB3F88" w:rsidRDefault="00DB3F88" w:rsidP="005D33A1">
      <w:pPr>
        <w:pStyle w:val="ListParagraph"/>
        <w:jc w:val="both"/>
      </w:pPr>
    </w:p>
    <w:p w:rsidR="00DB3F88" w:rsidRDefault="00DB3F88" w:rsidP="005D33A1">
      <w:pPr>
        <w:pStyle w:val="ListParagraph"/>
        <w:numPr>
          <w:ilvl w:val="0"/>
          <w:numId w:val="21"/>
        </w:numPr>
        <w:jc w:val="both"/>
      </w:pPr>
      <w:r>
        <w:t>From your you have learnt about simulations and the kind of simulations system used in computer networks and communications which simulation model or models would you categorise the following simulation software/tools</w:t>
      </w:r>
      <w:r w:rsidR="00532383">
        <w:t xml:space="preserve"> and state why</w:t>
      </w:r>
      <w:r>
        <w:t>:</w:t>
      </w:r>
    </w:p>
    <w:p w:rsidR="00DB3F88" w:rsidRDefault="00DB3F88" w:rsidP="005D33A1">
      <w:pPr>
        <w:pStyle w:val="ListParagraph"/>
        <w:numPr>
          <w:ilvl w:val="1"/>
          <w:numId w:val="21"/>
        </w:numPr>
        <w:jc w:val="both"/>
      </w:pPr>
      <w:proofErr w:type="spellStart"/>
      <w:r>
        <w:t>Matlab</w:t>
      </w:r>
      <w:proofErr w:type="spellEnd"/>
      <w:r>
        <w:t>/Simulink</w:t>
      </w:r>
    </w:p>
    <w:p w:rsidR="00DB3F88" w:rsidRDefault="00591A4D" w:rsidP="005D33A1">
      <w:pPr>
        <w:pStyle w:val="ListParagraph"/>
        <w:numPr>
          <w:ilvl w:val="1"/>
          <w:numId w:val="21"/>
        </w:numPr>
        <w:jc w:val="both"/>
      </w:pPr>
      <w:r>
        <w:t>NetSim</w:t>
      </w:r>
      <w:bookmarkStart w:id="0" w:name="_GoBack"/>
      <w:bookmarkEnd w:id="0"/>
      <w:r w:rsidR="00DB3F88">
        <w:t xml:space="preserve"> and Riverbed </w:t>
      </w:r>
      <w:proofErr w:type="spellStart"/>
      <w:r w:rsidR="00EB6D0E">
        <w:t>Modeler</w:t>
      </w:r>
      <w:proofErr w:type="spellEnd"/>
      <w:r w:rsidR="00DB3F88">
        <w:t xml:space="preserve"> (former OPNET)</w:t>
      </w:r>
    </w:p>
    <w:p w:rsidR="002B6F15" w:rsidRDefault="002B6F15" w:rsidP="005D33A1">
      <w:pPr>
        <w:pStyle w:val="ListParagraph"/>
        <w:ind w:left="1440"/>
        <w:jc w:val="both"/>
      </w:pPr>
    </w:p>
    <w:p w:rsidR="002B6F15" w:rsidRDefault="002B6F15" w:rsidP="005D33A1">
      <w:pPr>
        <w:pStyle w:val="ListParagraph"/>
        <w:numPr>
          <w:ilvl w:val="0"/>
          <w:numId w:val="21"/>
        </w:numPr>
        <w:jc w:val="both"/>
      </w:pPr>
      <w:r>
        <w:t>Explain the following distributions and state when it is appropriate to use them:</w:t>
      </w:r>
    </w:p>
    <w:p w:rsidR="002B6F15" w:rsidRDefault="002B6F15" w:rsidP="005D33A1">
      <w:pPr>
        <w:pStyle w:val="ListParagraph"/>
        <w:numPr>
          <w:ilvl w:val="1"/>
          <w:numId w:val="21"/>
        </w:numPr>
        <w:jc w:val="both"/>
      </w:pPr>
      <w:r>
        <w:t>Statistical distribution</w:t>
      </w:r>
    </w:p>
    <w:p w:rsidR="002B6F15" w:rsidRDefault="002B6F15" w:rsidP="005D33A1">
      <w:pPr>
        <w:pStyle w:val="ListParagraph"/>
        <w:numPr>
          <w:ilvl w:val="1"/>
          <w:numId w:val="21"/>
        </w:numPr>
        <w:jc w:val="both"/>
      </w:pPr>
      <w:r>
        <w:t>Discrete distribution</w:t>
      </w:r>
    </w:p>
    <w:p w:rsidR="002B6F15" w:rsidRDefault="002B6F15" w:rsidP="005D33A1">
      <w:pPr>
        <w:pStyle w:val="ListParagraph"/>
        <w:numPr>
          <w:ilvl w:val="1"/>
          <w:numId w:val="21"/>
        </w:numPr>
        <w:jc w:val="both"/>
      </w:pPr>
      <w:r>
        <w:t>Continuous distribution</w:t>
      </w:r>
    </w:p>
    <w:p w:rsidR="00025271" w:rsidRDefault="00025271" w:rsidP="005D33A1">
      <w:pPr>
        <w:jc w:val="both"/>
      </w:pPr>
      <w:r>
        <w:br w:type="page"/>
      </w:r>
    </w:p>
    <w:p w:rsidR="002B6F15" w:rsidRDefault="002B6F15" w:rsidP="005D33A1">
      <w:pPr>
        <w:pStyle w:val="ListParagraph"/>
        <w:ind w:left="1440"/>
        <w:jc w:val="both"/>
      </w:pPr>
    </w:p>
    <w:p w:rsidR="002B6F15" w:rsidRDefault="002B6F15" w:rsidP="005D33A1">
      <w:pPr>
        <w:pStyle w:val="ListParagraph"/>
        <w:numPr>
          <w:ilvl w:val="0"/>
          <w:numId w:val="21"/>
        </w:numPr>
        <w:jc w:val="both"/>
      </w:pPr>
      <w:r>
        <w:t>What type of distribution are the following</w:t>
      </w:r>
      <w:r w:rsidR="00025271">
        <w:t xml:space="preserve">? Place a </w:t>
      </w:r>
      <w:r w:rsidR="00025271" w:rsidRPr="00025271">
        <w:rPr>
          <w:b/>
        </w:rPr>
        <w:t>tick</w:t>
      </w:r>
      <w:r w:rsidR="00025271">
        <w:t xml:space="preserve"> at the correct distribution</w:t>
      </w:r>
    </w:p>
    <w:tbl>
      <w:tblPr>
        <w:tblStyle w:val="TableGrid"/>
        <w:tblW w:w="0" w:type="auto"/>
        <w:tblLook w:val="04A0" w:firstRow="1" w:lastRow="0" w:firstColumn="1" w:lastColumn="0" w:noHBand="0" w:noVBand="1"/>
      </w:tblPr>
      <w:tblGrid>
        <w:gridCol w:w="2254"/>
        <w:gridCol w:w="2254"/>
        <w:gridCol w:w="2254"/>
        <w:gridCol w:w="2254"/>
      </w:tblGrid>
      <w:tr w:rsidR="00025271" w:rsidTr="00025271">
        <w:tc>
          <w:tcPr>
            <w:tcW w:w="2254" w:type="dxa"/>
            <w:shd w:val="clear" w:color="auto" w:fill="00B0F0"/>
          </w:tcPr>
          <w:p w:rsidR="00025271" w:rsidRPr="00025271" w:rsidRDefault="00025271" w:rsidP="005D33A1">
            <w:pPr>
              <w:jc w:val="both"/>
              <w:rPr>
                <w:b/>
              </w:rPr>
            </w:pPr>
            <w:r w:rsidRPr="00025271">
              <w:rPr>
                <w:b/>
              </w:rPr>
              <w:t>Types</w:t>
            </w:r>
          </w:p>
        </w:tc>
        <w:tc>
          <w:tcPr>
            <w:tcW w:w="2254" w:type="dxa"/>
            <w:shd w:val="clear" w:color="auto" w:fill="00B0F0"/>
          </w:tcPr>
          <w:p w:rsidR="00025271" w:rsidRPr="00025271" w:rsidRDefault="00025271" w:rsidP="005D33A1">
            <w:pPr>
              <w:jc w:val="both"/>
              <w:rPr>
                <w:b/>
              </w:rPr>
            </w:pPr>
            <w:r w:rsidRPr="00025271">
              <w:rPr>
                <w:b/>
              </w:rPr>
              <w:t>Statistical</w:t>
            </w:r>
          </w:p>
        </w:tc>
        <w:tc>
          <w:tcPr>
            <w:tcW w:w="2254" w:type="dxa"/>
            <w:shd w:val="clear" w:color="auto" w:fill="00B0F0"/>
          </w:tcPr>
          <w:p w:rsidR="00025271" w:rsidRPr="00025271" w:rsidRDefault="00025271" w:rsidP="005D33A1">
            <w:pPr>
              <w:jc w:val="both"/>
              <w:rPr>
                <w:b/>
              </w:rPr>
            </w:pPr>
            <w:r w:rsidRPr="00025271">
              <w:rPr>
                <w:b/>
              </w:rPr>
              <w:t>Discrete</w:t>
            </w:r>
          </w:p>
        </w:tc>
        <w:tc>
          <w:tcPr>
            <w:tcW w:w="2254" w:type="dxa"/>
            <w:shd w:val="clear" w:color="auto" w:fill="00B0F0"/>
          </w:tcPr>
          <w:p w:rsidR="00025271" w:rsidRPr="00025271" w:rsidRDefault="00025271" w:rsidP="005D33A1">
            <w:pPr>
              <w:jc w:val="both"/>
              <w:rPr>
                <w:b/>
              </w:rPr>
            </w:pPr>
            <w:r w:rsidRPr="00025271">
              <w:rPr>
                <w:b/>
              </w:rPr>
              <w:t>Continuous</w:t>
            </w:r>
          </w:p>
        </w:tc>
      </w:tr>
      <w:tr w:rsidR="00025271" w:rsidTr="00025271">
        <w:tc>
          <w:tcPr>
            <w:tcW w:w="2254" w:type="dxa"/>
          </w:tcPr>
          <w:p w:rsidR="00025271" w:rsidRDefault="00025271" w:rsidP="005D33A1">
            <w:pPr>
              <w:jc w:val="both"/>
            </w:pPr>
            <w:r>
              <w:t>Uniform</w:t>
            </w:r>
          </w:p>
        </w:tc>
        <w:tc>
          <w:tcPr>
            <w:tcW w:w="2254" w:type="dxa"/>
          </w:tcPr>
          <w:p w:rsidR="00025271" w:rsidRDefault="00025271" w:rsidP="005D33A1">
            <w:pPr>
              <w:jc w:val="both"/>
            </w:pPr>
          </w:p>
        </w:tc>
        <w:tc>
          <w:tcPr>
            <w:tcW w:w="2254" w:type="dxa"/>
          </w:tcPr>
          <w:p w:rsidR="00025271" w:rsidRDefault="00025271" w:rsidP="005D33A1">
            <w:pPr>
              <w:jc w:val="both"/>
            </w:pPr>
          </w:p>
        </w:tc>
        <w:tc>
          <w:tcPr>
            <w:tcW w:w="2254" w:type="dxa"/>
          </w:tcPr>
          <w:p w:rsidR="00025271" w:rsidRDefault="00025271" w:rsidP="005D33A1">
            <w:pPr>
              <w:jc w:val="both"/>
            </w:pPr>
          </w:p>
        </w:tc>
      </w:tr>
      <w:tr w:rsidR="00025271" w:rsidTr="00025271">
        <w:tc>
          <w:tcPr>
            <w:tcW w:w="2254" w:type="dxa"/>
          </w:tcPr>
          <w:p w:rsidR="00025271" w:rsidRDefault="00025271" w:rsidP="005D33A1">
            <w:pPr>
              <w:jc w:val="both"/>
            </w:pPr>
            <w:r>
              <w:t>Gaussian</w:t>
            </w:r>
          </w:p>
        </w:tc>
        <w:tc>
          <w:tcPr>
            <w:tcW w:w="2254" w:type="dxa"/>
          </w:tcPr>
          <w:p w:rsidR="00025271" w:rsidRDefault="00025271" w:rsidP="005D33A1">
            <w:pPr>
              <w:jc w:val="both"/>
            </w:pPr>
          </w:p>
        </w:tc>
        <w:tc>
          <w:tcPr>
            <w:tcW w:w="2254" w:type="dxa"/>
          </w:tcPr>
          <w:p w:rsidR="00025271" w:rsidRDefault="00025271" w:rsidP="005D33A1">
            <w:pPr>
              <w:jc w:val="both"/>
            </w:pPr>
          </w:p>
        </w:tc>
        <w:tc>
          <w:tcPr>
            <w:tcW w:w="2254" w:type="dxa"/>
          </w:tcPr>
          <w:p w:rsidR="00025271" w:rsidRDefault="00025271" w:rsidP="005D33A1">
            <w:pPr>
              <w:jc w:val="both"/>
            </w:pPr>
          </w:p>
        </w:tc>
      </w:tr>
      <w:tr w:rsidR="00025271" w:rsidTr="00025271">
        <w:tc>
          <w:tcPr>
            <w:tcW w:w="2254" w:type="dxa"/>
          </w:tcPr>
          <w:p w:rsidR="00025271" w:rsidRDefault="00025271" w:rsidP="005D33A1">
            <w:pPr>
              <w:jc w:val="both"/>
            </w:pPr>
            <w:r>
              <w:t>Raleigh</w:t>
            </w:r>
          </w:p>
        </w:tc>
        <w:tc>
          <w:tcPr>
            <w:tcW w:w="2254" w:type="dxa"/>
          </w:tcPr>
          <w:p w:rsidR="00025271" w:rsidRDefault="00025271" w:rsidP="005D33A1">
            <w:pPr>
              <w:jc w:val="both"/>
            </w:pPr>
          </w:p>
        </w:tc>
        <w:tc>
          <w:tcPr>
            <w:tcW w:w="2254" w:type="dxa"/>
          </w:tcPr>
          <w:p w:rsidR="00025271" w:rsidRDefault="00025271" w:rsidP="005D33A1">
            <w:pPr>
              <w:jc w:val="both"/>
            </w:pPr>
          </w:p>
        </w:tc>
        <w:tc>
          <w:tcPr>
            <w:tcW w:w="2254" w:type="dxa"/>
          </w:tcPr>
          <w:p w:rsidR="00025271" w:rsidRDefault="00025271" w:rsidP="005D33A1">
            <w:pPr>
              <w:jc w:val="both"/>
            </w:pPr>
          </w:p>
        </w:tc>
      </w:tr>
      <w:tr w:rsidR="00025271" w:rsidTr="00025271">
        <w:tc>
          <w:tcPr>
            <w:tcW w:w="2254" w:type="dxa"/>
          </w:tcPr>
          <w:p w:rsidR="00025271" w:rsidRDefault="00025271" w:rsidP="005D33A1">
            <w:pPr>
              <w:jc w:val="both"/>
            </w:pPr>
            <w:r>
              <w:t>Exponential</w:t>
            </w:r>
          </w:p>
        </w:tc>
        <w:tc>
          <w:tcPr>
            <w:tcW w:w="2254" w:type="dxa"/>
          </w:tcPr>
          <w:p w:rsidR="00025271" w:rsidRDefault="00025271" w:rsidP="005D33A1">
            <w:pPr>
              <w:jc w:val="both"/>
            </w:pPr>
          </w:p>
        </w:tc>
        <w:tc>
          <w:tcPr>
            <w:tcW w:w="2254" w:type="dxa"/>
          </w:tcPr>
          <w:p w:rsidR="00025271" w:rsidRDefault="00025271" w:rsidP="005D33A1">
            <w:pPr>
              <w:jc w:val="both"/>
            </w:pPr>
          </w:p>
        </w:tc>
        <w:tc>
          <w:tcPr>
            <w:tcW w:w="2254" w:type="dxa"/>
          </w:tcPr>
          <w:p w:rsidR="00025271" w:rsidRDefault="00025271" w:rsidP="005D33A1">
            <w:pPr>
              <w:jc w:val="both"/>
            </w:pPr>
          </w:p>
        </w:tc>
      </w:tr>
      <w:tr w:rsidR="00025271" w:rsidTr="00025271">
        <w:tc>
          <w:tcPr>
            <w:tcW w:w="2254" w:type="dxa"/>
          </w:tcPr>
          <w:p w:rsidR="00025271" w:rsidRDefault="00025271" w:rsidP="005D33A1">
            <w:pPr>
              <w:jc w:val="both"/>
            </w:pPr>
            <w:r>
              <w:t>Pareto</w:t>
            </w:r>
          </w:p>
        </w:tc>
        <w:tc>
          <w:tcPr>
            <w:tcW w:w="2254" w:type="dxa"/>
          </w:tcPr>
          <w:p w:rsidR="00025271" w:rsidRDefault="00025271" w:rsidP="005D33A1">
            <w:pPr>
              <w:jc w:val="both"/>
            </w:pPr>
          </w:p>
        </w:tc>
        <w:tc>
          <w:tcPr>
            <w:tcW w:w="2254" w:type="dxa"/>
          </w:tcPr>
          <w:p w:rsidR="00025271" w:rsidRDefault="00025271" w:rsidP="005D33A1">
            <w:pPr>
              <w:jc w:val="both"/>
            </w:pPr>
          </w:p>
        </w:tc>
        <w:tc>
          <w:tcPr>
            <w:tcW w:w="2254" w:type="dxa"/>
          </w:tcPr>
          <w:p w:rsidR="00025271" w:rsidRDefault="00025271" w:rsidP="005D33A1">
            <w:pPr>
              <w:jc w:val="both"/>
            </w:pPr>
          </w:p>
        </w:tc>
      </w:tr>
      <w:tr w:rsidR="00025271" w:rsidTr="00025271">
        <w:tc>
          <w:tcPr>
            <w:tcW w:w="2254" w:type="dxa"/>
          </w:tcPr>
          <w:p w:rsidR="00025271" w:rsidRDefault="00025271" w:rsidP="005D33A1">
            <w:pPr>
              <w:jc w:val="both"/>
            </w:pPr>
            <w:r>
              <w:t>Poisson</w:t>
            </w:r>
          </w:p>
        </w:tc>
        <w:tc>
          <w:tcPr>
            <w:tcW w:w="2254" w:type="dxa"/>
          </w:tcPr>
          <w:p w:rsidR="00025271" w:rsidRDefault="00025271" w:rsidP="005D33A1">
            <w:pPr>
              <w:jc w:val="both"/>
            </w:pPr>
          </w:p>
        </w:tc>
        <w:tc>
          <w:tcPr>
            <w:tcW w:w="2254" w:type="dxa"/>
          </w:tcPr>
          <w:p w:rsidR="00025271" w:rsidRDefault="00025271" w:rsidP="005D33A1">
            <w:pPr>
              <w:jc w:val="both"/>
            </w:pPr>
          </w:p>
        </w:tc>
        <w:tc>
          <w:tcPr>
            <w:tcW w:w="2254" w:type="dxa"/>
          </w:tcPr>
          <w:p w:rsidR="00025271" w:rsidRDefault="00025271" w:rsidP="005D33A1">
            <w:pPr>
              <w:jc w:val="both"/>
            </w:pPr>
          </w:p>
        </w:tc>
      </w:tr>
      <w:tr w:rsidR="00025271" w:rsidTr="00025271">
        <w:tc>
          <w:tcPr>
            <w:tcW w:w="2254" w:type="dxa"/>
          </w:tcPr>
          <w:p w:rsidR="00025271" w:rsidRDefault="00025271" w:rsidP="005D33A1">
            <w:pPr>
              <w:jc w:val="both"/>
            </w:pPr>
            <w:r>
              <w:t>Geometric</w:t>
            </w:r>
          </w:p>
        </w:tc>
        <w:tc>
          <w:tcPr>
            <w:tcW w:w="2254" w:type="dxa"/>
          </w:tcPr>
          <w:p w:rsidR="00025271" w:rsidRDefault="00025271" w:rsidP="005D33A1">
            <w:pPr>
              <w:jc w:val="both"/>
            </w:pPr>
          </w:p>
        </w:tc>
        <w:tc>
          <w:tcPr>
            <w:tcW w:w="2254" w:type="dxa"/>
          </w:tcPr>
          <w:p w:rsidR="00025271" w:rsidRDefault="00025271" w:rsidP="005D33A1">
            <w:pPr>
              <w:jc w:val="both"/>
            </w:pPr>
          </w:p>
        </w:tc>
        <w:tc>
          <w:tcPr>
            <w:tcW w:w="2254" w:type="dxa"/>
          </w:tcPr>
          <w:p w:rsidR="00025271" w:rsidRDefault="00025271" w:rsidP="005D33A1">
            <w:pPr>
              <w:jc w:val="both"/>
            </w:pPr>
          </w:p>
        </w:tc>
      </w:tr>
      <w:tr w:rsidR="00025271" w:rsidTr="00025271">
        <w:tc>
          <w:tcPr>
            <w:tcW w:w="2254" w:type="dxa"/>
          </w:tcPr>
          <w:p w:rsidR="00025271" w:rsidRDefault="00025271" w:rsidP="005D33A1">
            <w:pPr>
              <w:jc w:val="both"/>
            </w:pPr>
            <w:r>
              <w:t>Binomial</w:t>
            </w:r>
          </w:p>
        </w:tc>
        <w:tc>
          <w:tcPr>
            <w:tcW w:w="2254" w:type="dxa"/>
          </w:tcPr>
          <w:p w:rsidR="00025271" w:rsidRDefault="00025271" w:rsidP="005D33A1">
            <w:pPr>
              <w:jc w:val="both"/>
            </w:pPr>
          </w:p>
        </w:tc>
        <w:tc>
          <w:tcPr>
            <w:tcW w:w="2254" w:type="dxa"/>
          </w:tcPr>
          <w:p w:rsidR="00025271" w:rsidRDefault="00025271" w:rsidP="005D33A1">
            <w:pPr>
              <w:jc w:val="both"/>
            </w:pPr>
          </w:p>
        </w:tc>
        <w:tc>
          <w:tcPr>
            <w:tcW w:w="2254" w:type="dxa"/>
          </w:tcPr>
          <w:p w:rsidR="00025271" w:rsidRDefault="00025271" w:rsidP="005D33A1">
            <w:pPr>
              <w:jc w:val="both"/>
            </w:pPr>
          </w:p>
        </w:tc>
      </w:tr>
      <w:tr w:rsidR="00025271" w:rsidTr="00025271">
        <w:tc>
          <w:tcPr>
            <w:tcW w:w="2254" w:type="dxa"/>
          </w:tcPr>
          <w:p w:rsidR="00025271" w:rsidRDefault="00025271" w:rsidP="005D33A1">
            <w:pPr>
              <w:jc w:val="both"/>
            </w:pPr>
            <w:r>
              <w:t>Bernoulli</w:t>
            </w:r>
          </w:p>
        </w:tc>
        <w:tc>
          <w:tcPr>
            <w:tcW w:w="2254" w:type="dxa"/>
          </w:tcPr>
          <w:p w:rsidR="00025271" w:rsidRDefault="00025271" w:rsidP="005D33A1">
            <w:pPr>
              <w:jc w:val="both"/>
            </w:pPr>
          </w:p>
        </w:tc>
        <w:tc>
          <w:tcPr>
            <w:tcW w:w="2254" w:type="dxa"/>
          </w:tcPr>
          <w:p w:rsidR="00025271" w:rsidRDefault="00025271" w:rsidP="005D33A1">
            <w:pPr>
              <w:jc w:val="both"/>
            </w:pPr>
          </w:p>
        </w:tc>
        <w:tc>
          <w:tcPr>
            <w:tcW w:w="2254" w:type="dxa"/>
          </w:tcPr>
          <w:p w:rsidR="00025271" w:rsidRDefault="00025271" w:rsidP="005D33A1">
            <w:pPr>
              <w:jc w:val="both"/>
            </w:pPr>
          </w:p>
        </w:tc>
      </w:tr>
      <w:tr w:rsidR="00025271" w:rsidTr="00025271">
        <w:tc>
          <w:tcPr>
            <w:tcW w:w="2254" w:type="dxa"/>
          </w:tcPr>
          <w:p w:rsidR="00025271" w:rsidRDefault="00025271" w:rsidP="005D33A1">
            <w:pPr>
              <w:jc w:val="both"/>
            </w:pPr>
            <w:r>
              <w:t>Correlation and Covariance</w:t>
            </w:r>
          </w:p>
        </w:tc>
        <w:tc>
          <w:tcPr>
            <w:tcW w:w="2254" w:type="dxa"/>
          </w:tcPr>
          <w:p w:rsidR="00025271" w:rsidRDefault="00025271" w:rsidP="005D33A1">
            <w:pPr>
              <w:jc w:val="both"/>
            </w:pPr>
          </w:p>
        </w:tc>
        <w:tc>
          <w:tcPr>
            <w:tcW w:w="2254" w:type="dxa"/>
          </w:tcPr>
          <w:p w:rsidR="00025271" w:rsidRDefault="00025271" w:rsidP="005D33A1">
            <w:pPr>
              <w:jc w:val="both"/>
            </w:pPr>
          </w:p>
        </w:tc>
        <w:tc>
          <w:tcPr>
            <w:tcW w:w="2254" w:type="dxa"/>
          </w:tcPr>
          <w:p w:rsidR="00025271" w:rsidRDefault="00025271" w:rsidP="005D33A1">
            <w:pPr>
              <w:jc w:val="both"/>
            </w:pPr>
          </w:p>
        </w:tc>
      </w:tr>
      <w:tr w:rsidR="00025271" w:rsidTr="00025271">
        <w:tc>
          <w:tcPr>
            <w:tcW w:w="2254" w:type="dxa"/>
          </w:tcPr>
          <w:p w:rsidR="00025271" w:rsidRDefault="00025271" w:rsidP="005D33A1">
            <w:pPr>
              <w:jc w:val="both"/>
            </w:pPr>
            <w:r>
              <w:t>Joint and Marginal</w:t>
            </w:r>
          </w:p>
        </w:tc>
        <w:tc>
          <w:tcPr>
            <w:tcW w:w="2254" w:type="dxa"/>
          </w:tcPr>
          <w:p w:rsidR="00025271" w:rsidRDefault="00025271" w:rsidP="005D33A1">
            <w:pPr>
              <w:jc w:val="both"/>
            </w:pPr>
          </w:p>
        </w:tc>
        <w:tc>
          <w:tcPr>
            <w:tcW w:w="2254" w:type="dxa"/>
          </w:tcPr>
          <w:p w:rsidR="00025271" w:rsidRDefault="00025271" w:rsidP="005D33A1">
            <w:pPr>
              <w:jc w:val="both"/>
            </w:pPr>
          </w:p>
        </w:tc>
        <w:tc>
          <w:tcPr>
            <w:tcW w:w="2254" w:type="dxa"/>
          </w:tcPr>
          <w:p w:rsidR="00025271" w:rsidRDefault="00025271" w:rsidP="005D33A1">
            <w:pPr>
              <w:jc w:val="both"/>
            </w:pPr>
          </w:p>
        </w:tc>
      </w:tr>
      <w:tr w:rsidR="00025271" w:rsidTr="00025271">
        <w:tc>
          <w:tcPr>
            <w:tcW w:w="2254" w:type="dxa"/>
          </w:tcPr>
          <w:p w:rsidR="00025271" w:rsidRDefault="00025271" w:rsidP="005D33A1">
            <w:pPr>
              <w:jc w:val="both"/>
            </w:pPr>
            <w:r>
              <w:t>Cumulative Density Functions</w:t>
            </w:r>
          </w:p>
        </w:tc>
        <w:tc>
          <w:tcPr>
            <w:tcW w:w="2254" w:type="dxa"/>
          </w:tcPr>
          <w:p w:rsidR="00025271" w:rsidRDefault="00025271" w:rsidP="005D33A1">
            <w:pPr>
              <w:jc w:val="both"/>
            </w:pPr>
          </w:p>
        </w:tc>
        <w:tc>
          <w:tcPr>
            <w:tcW w:w="2254" w:type="dxa"/>
          </w:tcPr>
          <w:p w:rsidR="00025271" w:rsidRDefault="00025271" w:rsidP="005D33A1">
            <w:pPr>
              <w:jc w:val="both"/>
            </w:pPr>
          </w:p>
        </w:tc>
        <w:tc>
          <w:tcPr>
            <w:tcW w:w="2254" w:type="dxa"/>
          </w:tcPr>
          <w:p w:rsidR="00025271" w:rsidRDefault="00025271" w:rsidP="005D33A1">
            <w:pPr>
              <w:jc w:val="both"/>
            </w:pPr>
          </w:p>
        </w:tc>
      </w:tr>
      <w:tr w:rsidR="00025271" w:rsidTr="00025271">
        <w:tc>
          <w:tcPr>
            <w:tcW w:w="2254" w:type="dxa"/>
          </w:tcPr>
          <w:p w:rsidR="00025271" w:rsidRDefault="00025271" w:rsidP="005D33A1">
            <w:pPr>
              <w:jc w:val="both"/>
            </w:pPr>
            <w:r>
              <w:t>Probability Density Functions</w:t>
            </w:r>
          </w:p>
        </w:tc>
        <w:tc>
          <w:tcPr>
            <w:tcW w:w="2254" w:type="dxa"/>
          </w:tcPr>
          <w:p w:rsidR="00025271" w:rsidRDefault="00025271" w:rsidP="005D33A1">
            <w:pPr>
              <w:jc w:val="both"/>
            </w:pPr>
          </w:p>
        </w:tc>
        <w:tc>
          <w:tcPr>
            <w:tcW w:w="2254" w:type="dxa"/>
          </w:tcPr>
          <w:p w:rsidR="00025271" w:rsidRDefault="00025271" w:rsidP="005D33A1">
            <w:pPr>
              <w:jc w:val="both"/>
            </w:pPr>
          </w:p>
        </w:tc>
        <w:tc>
          <w:tcPr>
            <w:tcW w:w="2254" w:type="dxa"/>
          </w:tcPr>
          <w:p w:rsidR="00025271" w:rsidRDefault="00025271" w:rsidP="005D33A1">
            <w:pPr>
              <w:jc w:val="both"/>
            </w:pPr>
          </w:p>
        </w:tc>
      </w:tr>
      <w:tr w:rsidR="00025271" w:rsidTr="00025271">
        <w:tc>
          <w:tcPr>
            <w:tcW w:w="2254" w:type="dxa"/>
          </w:tcPr>
          <w:p w:rsidR="00025271" w:rsidRDefault="00025271" w:rsidP="005D33A1">
            <w:pPr>
              <w:jc w:val="both"/>
            </w:pPr>
            <w:r>
              <w:t>Discrete versus Continuous</w:t>
            </w:r>
          </w:p>
        </w:tc>
        <w:tc>
          <w:tcPr>
            <w:tcW w:w="2254" w:type="dxa"/>
          </w:tcPr>
          <w:p w:rsidR="00025271" w:rsidRDefault="00025271" w:rsidP="005D33A1">
            <w:pPr>
              <w:jc w:val="both"/>
            </w:pPr>
          </w:p>
        </w:tc>
        <w:tc>
          <w:tcPr>
            <w:tcW w:w="2254" w:type="dxa"/>
          </w:tcPr>
          <w:p w:rsidR="00025271" w:rsidRDefault="00025271" w:rsidP="005D33A1">
            <w:pPr>
              <w:jc w:val="both"/>
            </w:pPr>
          </w:p>
        </w:tc>
        <w:tc>
          <w:tcPr>
            <w:tcW w:w="2254" w:type="dxa"/>
          </w:tcPr>
          <w:p w:rsidR="00025271" w:rsidRDefault="00025271" w:rsidP="005D33A1">
            <w:pPr>
              <w:jc w:val="both"/>
            </w:pPr>
          </w:p>
        </w:tc>
      </w:tr>
    </w:tbl>
    <w:p w:rsidR="002B6F15" w:rsidRDefault="002B6F15" w:rsidP="005D33A1">
      <w:pPr>
        <w:jc w:val="both"/>
      </w:pPr>
    </w:p>
    <w:p w:rsidR="004128A0" w:rsidRDefault="004128A0" w:rsidP="005D33A1">
      <w:pPr>
        <w:jc w:val="both"/>
      </w:pPr>
      <w:r>
        <w:t>From the above distributions which types are appropriate to use for your model/design in; list them and state why:</w:t>
      </w:r>
    </w:p>
    <w:tbl>
      <w:tblPr>
        <w:tblStyle w:val="TableGrid"/>
        <w:tblW w:w="0" w:type="auto"/>
        <w:tblLook w:val="04A0" w:firstRow="1" w:lastRow="0" w:firstColumn="1" w:lastColumn="0" w:noHBand="0" w:noVBand="1"/>
      </w:tblPr>
      <w:tblGrid>
        <w:gridCol w:w="4508"/>
        <w:gridCol w:w="4508"/>
      </w:tblGrid>
      <w:tr w:rsidR="004128A0" w:rsidTr="004128A0">
        <w:tc>
          <w:tcPr>
            <w:tcW w:w="4508" w:type="dxa"/>
            <w:shd w:val="clear" w:color="auto" w:fill="92D050"/>
          </w:tcPr>
          <w:p w:rsidR="004128A0" w:rsidRDefault="004128A0" w:rsidP="005D33A1">
            <w:pPr>
              <w:jc w:val="both"/>
            </w:pPr>
            <w:r>
              <w:t>Simulink</w:t>
            </w:r>
          </w:p>
        </w:tc>
        <w:tc>
          <w:tcPr>
            <w:tcW w:w="4508" w:type="dxa"/>
            <w:shd w:val="clear" w:color="auto" w:fill="92D050"/>
          </w:tcPr>
          <w:p w:rsidR="004128A0" w:rsidRDefault="00C62135" w:rsidP="005D33A1">
            <w:pPr>
              <w:jc w:val="both"/>
            </w:pPr>
            <w:proofErr w:type="spellStart"/>
            <w:r>
              <w:t>NetSim</w:t>
            </w:r>
            <w:proofErr w:type="spellEnd"/>
            <w:r w:rsidR="004128A0">
              <w:t xml:space="preserve"> and Riverbed </w:t>
            </w:r>
            <w:proofErr w:type="spellStart"/>
            <w:r w:rsidR="004128A0">
              <w:t>Modeler</w:t>
            </w:r>
            <w:proofErr w:type="spellEnd"/>
          </w:p>
        </w:tc>
      </w:tr>
      <w:tr w:rsidR="004128A0" w:rsidTr="004128A0">
        <w:tc>
          <w:tcPr>
            <w:tcW w:w="4508" w:type="dxa"/>
          </w:tcPr>
          <w:p w:rsidR="004128A0" w:rsidRDefault="004128A0" w:rsidP="005D33A1">
            <w:pPr>
              <w:jc w:val="both"/>
            </w:pPr>
          </w:p>
          <w:p w:rsidR="004128A0" w:rsidRDefault="004128A0" w:rsidP="005D33A1">
            <w:pPr>
              <w:jc w:val="both"/>
            </w:pPr>
          </w:p>
          <w:p w:rsidR="004128A0" w:rsidRDefault="004128A0" w:rsidP="005D33A1">
            <w:pPr>
              <w:jc w:val="both"/>
            </w:pPr>
          </w:p>
          <w:p w:rsidR="004128A0" w:rsidRDefault="004128A0" w:rsidP="005D33A1">
            <w:pPr>
              <w:jc w:val="both"/>
            </w:pPr>
          </w:p>
          <w:p w:rsidR="004128A0" w:rsidRDefault="004128A0" w:rsidP="005D33A1">
            <w:pPr>
              <w:jc w:val="both"/>
            </w:pPr>
          </w:p>
          <w:p w:rsidR="004128A0" w:rsidRDefault="004128A0" w:rsidP="005D33A1">
            <w:pPr>
              <w:jc w:val="both"/>
            </w:pPr>
          </w:p>
          <w:p w:rsidR="004128A0" w:rsidRDefault="004128A0" w:rsidP="005D33A1">
            <w:pPr>
              <w:jc w:val="both"/>
            </w:pPr>
          </w:p>
          <w:p w:rsidR="004128A0" w:rsidRDefault="004128A0" w:rsidP="005D33A1">
            <w:pPr>
              <w:jc w:val="both"/>
            </w:pPr>
          </w:p>
          <w:p w:rsidR="004128A0" w:rsidRDefault="004128A0" w:rsidP="005D33A1">
            <w:pPr>
              <w:jc w:val="both"/>
            </w:pPr>
          </w:p>
          <w:p w:rsidR="004128A0" w:rsidRDefault="004128A0" w:rsidP="005D33A1">
            <w:pPr>
              <w:jc w:val="both"/>
            </w:pPr>
          </w:p>
          <w:p w:rsidR="004128A0" w:rsidRDefault="004128A0" w:rsidP="005D33A1">
            <w:pPr>
              <w:jc w:val="both"/>
            </w:pPr>
          </w:p>
          <w:p w:rsidR="004128A0" w:rsidRDefault="004128A0" w:rsidP="005D33A1">
            <w:pPr>
              <w:jc w:val="both"/>
            </w:pPr>
          </w:p>
          <w:p w:rsidR="004128A0" w:rsidRDefault="004128A0" w:rsidP="005D33A1">
            <w:pPr>
              <w:jc w:val="both"/>
            </w:pPr>
          </w:p>
          <w:p w:rsidR="004128A0" w:rsidRDefault="004128A0" w:rsidP="005D33A1">
            <w:pPr>
              <w:jc w:val="both"/>
            </w:pPr>
          </w:p>
        </w:tc>
        <w:tc>
          <w:tcPr>
            <w:tcW w:w="4508" w:type="dxa"/>
          </w:tcPr>
          <w:p w:rsidR="004128A0" w:rsidRDefault="004128A0" w:rsidP="005D33A1">
            <w:pPr>
              <w:jc w:val="both"/>
            </w:pPr>
          </w:p>
        </w:tc>
      </w:tr>
    </w:tbl>
    <w:p w:rsidR="004128A0" w:rsidRDefault="004128A0" w:rsidP="005D33A1">
      <w:pPr>
        <w:jc w:val="both"/>
      </w:pPr>
    </w:p>
    <w:p w:rsidR="004128A0" w:rsidRDefault="004128A0" w:rsidP="005D33A1">
      <w:pPr>
        <w:jc w:val="both"/>
      </w:pPr>
      <w:r>
        <w:tab/>
      </w:r>
      <w:r>
        <w:tab/>
      </w:r>
      <w:r>
        <w:tab/>
      </w:r>
    </w:p>
    <w:sectPr w:rsidR="004128A0" w:rsidSect="00484390">
      <w:headerReference w:type="default" r:id="rId11"/>
      <w:footerReference w:type="defaul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17E3" w:rsidRDefault="003117E3" w:rsidP="00AE4992">
      <w:pPr>
        <w:spacing w:after="0" w:line="240" w:lineRule="auto"/>
      </w:pPr>
      <w:r>
        <w:separator/>
      </w:r>
    </w:p>
  </w:endnote>
  <w:endnote w:type="continuationSeparator" w:id="0">
    <w:p w:rsidR="003117E3" w:rsidRDefault="003117E3" w:rsidP="00AE4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903"/>
      <w:gridCol w:w="8123"/>
    </w:tblGrid>
    <w:tr w:rsidR="00443687" w:rsidTr="00A617C7">
      <w:trPr>
        <w:trHeight w:val="202"/>
      </w:trPr>
      <w:tc>
        <w:tcPr>
          <w:tcW w:w="500" w:type="pct"/>
          <w:tcBorders>
            <w:top w:val="single" w:sz="4" w:space="0" w:color="943634" w:themeColor="accent2" w:themeShade="BF"/>
          </w:tcBorders>
          <w:shd w:val="clear" w:color="auto" w:fill="943634" w:themeFill="accent2" w:themeFillShade="BF"/>
        </w:tcPr>
        <w:p w:rsidR="00443687" w:rsidRDefault="00FC46AC">
          <w:pPr>
            <w:pStyle w:val="Footer"/>
            <w:jc w:val="right"/>
            <w:rPr>
              <w:b/>
              <w:color w:val="FFFFFF" w:themeColor="background1"/>
            </w:rPr>
          </w:pPr>
          <w:r>
            <w:fldChar w:fldCharType="begin"/>
          </w:r>
          <w:r w:rsidR="00522F1F">
            <w:instrText xml:space="preserve"> PAGE   \* MERGEFORMAT </w:instrText>
          </w:r>
          <w:r>
            <w:fldChar w:fldCharType="separate"/>
          </w:r>
          <w:r w:rsidR="00591A4D" w:rsidRPr="00591A4D">
            <w:rPr>
              <w:noProof/>
              <w:color w:val="FFFFFF" w:themeColor="background1"/>
            </w:rPr>
            <w:t>2</w:t>
          </w:r>
          <w:r>
            <w:rPr>
              <w:noProof/>
              <w:color w:val="FFFFFF" w:themeColor="background1"/>
            </w:rPr>
            <w:fldChar w:fldCharType="end"/>
          </w:r>
        </w:p>
      </w:tc>
      <w:tc>
        <w:tcPr>
          <w:tcW w:w="4500" w:type="pct"/>
          <w:tcBorders>
            <w:top w:val="single" w:sz="4" w:space="0" w:color="auto"/>
          </w:tcBorders>
        </w:tcPr>
        <w:p w:rsidR="00443687" w:rsidRPr="00A617C7" w:rsidRDefault="00443687" w:rsidP="000B1E8E">
          <w:pPr>
            <w:pStyle w:val="Footer"/>
          </w:pPr>
          <w:r>
            <w:t xml:space="preserve"> </w:t>
          </w:r>
          <w:r w:rsidR="0035560A">
            <w:t xml:space="preserve">                                                                                             </w:t>
          </w:r>
          <w:r w:rsidR="0035560A" w:rsidRPr="00E2450C">
            <w:rPr>
              <w:b/>
            </w:rPr>
            <w:t>Prepared by: Dr Carlene Campbell</w:t>
          </w:r>
        </w:p>
      </w:tc>
    </w:tr>
  </w:tbl>
  <w:p w:rsidR="00AE4992" w:rsidRDefault="00AE499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63708"/>
      <w:docPartObj>
        <w:docPartGallery w:val="Page Numbers (Bottom of Page)"/>
        <w:docPartUnique/>
      </w:docPartObj>
    </w:sdtPr>
    <w:sdtEndPr/>
    <w:sdtContent>
      <w:p w:rsidR="00C334C0" w:rsidRDefault="00D622BF" w:rsidP="002B1CB6">
        <w:pPr>
          <w:pStyle w:val="Footer"/>
        </w:pPr>
        <w:r>
          <w:rPr>
            <w:b/>
            <w:noProof/>
          </w:rPr>
          <mc:AlternateContent>
            <mc:Choice Requires="wps">
              <w:drawing>
                <wp:anchor distT="0" distB="0" distL="114300" distR="114300" simplePos="0" relativeHeight="251658240" behindDoc="0" locked="0" layoutInCell="1" allowOverlap="1">
                  <wp:simplePos x="0" y="0"/>
                  <wp:positionH relativeFrom="column">
                    <wp:posOffset>-866775</wp:posOffset>
                  </wp:positionH>
                  <wp:positionV relativeFrom="paragraph">
                    <wp:posOffset>-140335</wp:posOffset>
                  </wp:positionV>
                  <wp:extent cx="7505065" cy="12065"/>
                  <wp:effectExtent l="0" t="0" r="19685" b="2603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
              <w:pict>
                <v:shapetype w14:anchorId="01D62A3F"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"/>
              </w:pict>
            </mc:Fallback>
          </mc:AlternateContent>
        </w:r>
        <w:r w:rsidR="002B1CB6" w:rsidRPr="00E2450C">
          <w:rPr>
            <w:b/>
          </w:rPr>
          <w:t xml:space="preserve">Prepared by: </w:t>
        </w:r>
        <w:proofErr w:type="spellStart"/>
        <w:r w:rsidR="002B1CB6" w:rsidRPr="00E2450C">
          <w:rPr>
            <w:b/>
          </w:rPr>
          <w:t>Dr.</w:t>
        </w:r>
        <w:proofErr w:type="spellEnd"/>
        <w:r w:rsidR="002B1CB6" w:rsidRPr="00E2450C">
          <w:rPr>
            <w:b/>
          </w:rPr>
          <w:t xml:space="preserve"> Carlene Campbell</w:t>
        </w:r>
        <w:r w:rsidR="002B1CB6">
          <w:tab/>
        </w:r>
        <w:r w:rsidR="002B1CB6">
          <w:tab/>
        </w:r>
        <w:r w:rsidR="00FC46AC">
          <w:fldChar w:fldCharType="begin"/>
        </w:r>
        <w:r w:rsidR="00522F1F">
          <w:instrText xml:space="preserve"> PAGE   \* MERGEFORMAT </w:instrText>
        </w:r>
        <w:r w:rsidR="00FC46AC">
          <w:fldChar w:fldCharType="separate"/>
        </w:r>
        <w:r w:rsidR="00591A4D">
          <w:rPr>
            <w:noProof/>
          </w:rPr>
          <w:t>1</w:t>
        </w:r>
        <w:r w:rsidR="00FC46AC">
          <w:rPr>
            <w:noProof/>
          </w:rPr>
          <w:fldChar w:fldCharType="end"/>
        </w:r>
      </w:p>
    </w:sdtContent>
  </w:sdt>
  <w:p w:rsidR="00C334C0" w:rsidRDefault="00C334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17E3" w:rsidRDefault="003117E3" w:rsidP="00AE4992">
      <w:pPr>
        <w:spacing w:after="0" w:line="240" w:lineRule="auto"/>
      </w:pPr>
      <w:r>
        <w:separator/>
      </w:r>
    </w:p>
  </w:footnote>
  <w:footnote w:type="continuationSeparator" w:id="0">
    <w:p w:rsidR="003117E3" w:rsidRDefault="003117E3" w:rsidP="00AE499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2708"/>
      <w:gridCol w:w="6318"/>
    </w:tblGrid>
    <w:tr w:rsidR="00443687">
      <w:tc>
        <w:tcPr>
          <w:tcW w:w="1500" w:type="pct"/>
          <w:tcBorders>
            <w:bottom w:val="single" w:sz="4" w:space="0" w:color="943634" w:themeColor="accent2" w:themeShade="BF"/>
          </w:tcBorders>
          <w:shd w:val="clear" w:color="auto" w:fill="943634" w:themeFill="accent2" w:themeFillShade="BF"/>
          <w:vAlign w:val="bottom"/>
        </w:tcPr>
        <w:p w:rsidR="00443687" w:rsidRDefault="00A617C7" w:rsidP="006A32C0">
          <w:pPr>
            <w:pStyle w:val="Header"/>
            <w:jc w:val="center"/>
            <w:rPr>
              <w:color w:val="FFFFFF" w:themeColor="background1"/>
            </w:rPr>
          </w:pPr>
          <w:r>
            <w:rPr>
              <w:color w:val="FFFFFF" w:themeColor="background1"/>
            </w:rPr>
            <w:t>Network Simulations</w:t>
          </w:r>
        </w:p>
      </w:tc>
      <w:tc>
        <w:tcPr>
          <w:tcW w:w="4000" w:type="pct"/>
          <w:tcBorders>
            <w:bottom w:val="single" w:sz="4" w:space="0" w:color="auto"/>
          </w:tcBorders>
          <w:vAlign w:val="bottom"/>
        </w:tcPr>
        <w:p w:rsidR="00443687" w:rsidRDefault="00A43FB8" w:rsidP="00532383">
          <w:pPr>
            <w:pStyle w:val="Header"/>
            <w:jc w:val="right"/>
            <w:rPr>
              <w:bCs/>
              <w:color w:val="76923C" w:themeColor="accent3" w:themeShade="BF"/>
              <w:sz w:val="24"/>
              <w:szCs w:val="24"/>
            </w:rPr>
          </w:pPr>
          <w:r>
            <w:rPr>
              <w:rFonts w:ascii="Calibri" w:hAnsi="Calibri" w:cs="Arial"/>
              <w:b/>
              <w:bCs/>
            </w:rPr>
            <w:t xml:space="preserve">300N </w:t>
          </w:r>
          <w:r w:rsidR="00532383">
            <w:rPr>
              <w:rFonts w:ascii="Calibri" w:hAnsi="Calibri" w:cs="Arial"/>
              <w:b/>
              <w:bCs/>
            </w:rPr>
            <w:t>–</w:t>
          </w:r>
          <w:r>
            <w:rPr>
              <w:rFonts w:ascii="Calibri" w:hAnsi="Calibri" w:cs="Arial"/>
              <w:b/>
              <w:bCs/>
            </w:rPr>
            <w:t xml:space="preserve"> M</w:t>
          </w:r>
          <w:r w:rsidR="00532383">
            <w:rPr>
              <w:rFonts w:ascii="Calibri" w:hAnsi="Calibri" w:cs="Arial"/>
              <w:b/>
              <w:bCs/>
            </w:rPr>
            <w:t>5X01062</w:t>
          </w:r>
        </w:p>
      </w:tc>
    </w:tr>
  </w:tbl>
  <w:p w:rsidR="00443687" w:rsidRDefault="0044368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240A8"/>
    <w:multiLevelType w:val="hybridMultilevel"/>
    <w:tmpl w:val="7772B71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8B709D"/>
    <w:multiLevelType w:val="hybridMultilevel"/>
    <w:tmpl w:val="E03CDA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3F6C2E"/>
    <w:multiLevelType w:val="hybridMultilevel"/>
    <w:tmpl w:val="F7F4132C"/>
    <w:lvl w:ilvl="0" w:tplc="0809000F">
      <w:start w:val="1"/>
      <w:numFmt w:val="decimal"/>
      <w:lvlText w:val="%1."/>
      <w:lvlJc w:val="left"/>
      <w:pPr>
        <w:ind w:left="720" w:hanging="360"/>
      </w:pPr>
    </w:lvl>
    <w:lvl w:ilvl="1" w:tplc="353A61EC">
      <w:start w:val="1"/>
      <w:numFmt w:val="lowerLetter"/>
      <w:lvlText w:val="%2."/>
      <w:lvlJc w:val="left"/>
      <w:pPr>
        <w:ind w:left="1440" w:hanging="360"/>
      </w:pPr>
      <w:rPr>
        <w:b w:val="0"/>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8640B2"/>
    <w:multiLevelType w:val="hybridMultilevel"/>
    <w:tmpl w:val="7FD8114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1C1C78"/>
    <w:multiLevelType w:val="hybridMultilevel"/>
    <w:tmpl w:val="CD887E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7B403E9"/>
    <w:multiLevelType w:val="hybridMultilevel"/>
    <w:tmpl w:val="9C669B80"/>
    <w:lvl w:ilvl="0" w:tplc="5518F2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AC47AD1"/>
    <w:multiLevelType w:val="hybridMultilevel"/>
    <w:tmpl w:val="FCAAC2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E451F3"/>
    <w:multiLevelType w:val="hybridMultilevel"/>
    <w:tmpl w:val="38B61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B503D4"/>
    <w:multiLevelType w:val="hybridMultilevel"/>
    <w:tmpl w:val="0DF283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E4C3B7D"/>
    <w:multiLevelType w:val="hybridMultilevel"/>
    <w:tmpl w:val="DC0E8E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F90384B"/>
    <w:multiLevelType w:val="multilevel"/>
    <w:tmpl w:val="8318C14E"/>
    <w:lvl w:ilvl="0">
      <w:start w:val="1"/>
      <w:numFmt w:val="decimal"/>
      <w:lvlText w:val="%1."/>
      <w:lvlJc w:val="left"/>
      <w:pPr>
        <w:ind w:left="360" w:hanging="360"/>
      </w:pPr>
      <w:rPr>
        <w:rFonts w:hint="default"/>
      </w:rPr>
    </w:lvl>
    <w:lvl w:ilv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1" w15:restartNumberingAfterBreak="0">
    <w:nsid w:val="46DC1A90"/>
    <w:multiLevelType w:val="hybridMultilevel"/>
    <w:tmpl w:val="540EF7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B444010"/>
    <w:multiLevelType w:val="multilevel"/>
    <w:tmpl w:val="8318C14E"/>
    <w:lvl w:ilvl="0">
      <w:start w:val="1"/>
      <w:numFmt w:val="decimal"/>
      <w:lvlText w:val="%1."/>
      <w:lvlJc w:val="left"/>
      <w:pPr>
        <w:ind w:left="360" w:hanging="360"/>
      </w:pPr>
      <w:rPr>
        <w:rFonts w:hint="default"/>
      </w:rPr>
    </w:lvl>
    <w:lvl w:ilv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3" w15:restartNumberingAfterBreak="0">
    <w:nsid w:val="4C2B4D93"/>
    <w:multiLevelType w:val="hybridMultilevel"/>
    <w:tmpl w:val="693A6C4C"/>
    <w:lvl w:ilvl="0" w:tplc="30F81648">
      <w:start w:val="1"/>
      <w:numFmt w:val="bullet"/>
      <w:lvlText w:val="–"/>
      <w:lvlJc w:val="left"/>
      <w:pPr>
        <w:tabs>
          <w:tab w:val="num" w:pos="720"/>
        </w:tabs>
        <w:ind w:left="720" w:hanging="360"/>
      </w:pPr>
      <w:rPr>
        <w:rFonts w:ascii="Times New Roman" w:hAnsi="Times New Roman" w:hint="default"/>
      </w:rPr>
    </w:lvl>
    <w:lvl w:ilvl="1" w:tplc="1608ADE4">
      <w:start w:val="1"/>
      <w:numFmt w:val="bullet"/>
      <w:lvlText w:val="–"/>
      <w:lvlJc w:val="left"/>
      <w:pPr>
        <w:tabs>
          <w:tab w:val="num" w:pos="1440"/>
        </w:tabs>
        <w:ind w:left="1440" w:hanging="360"/>
      </w:pPr>
      <w:rPr>
        <w:rFonts w:ascii="Times New Roman" w:hAnsi="Times New Roman" w:hint="default"/>
      </w:rPr>
    </w:lvl>
    <w:lvl w:ilvl="2" w:tplc="952E908C" w:tentative="1">
      <w:start w:val="1"/>
      <w:numFmt w:val="bullet"/>
      <w:lvlText w:val="–"/>
      <w:lvlJc w:val="left"/>
      <w:pPr>
        <w:tabs>
          <w:tab w:val="num" w:pos="2160"/>
        </w:tabs>
        <w:ind w:left="2160" w:hanging="360"/>
      </w:pPr>
      <w:rPr>
        <w:rFonts w:ascii="Times New Roman" w:hAnsi="Times New Roman" w:hint="default"/>
      </w:rPr>
    </w:lvl>
    <w:lvl w:ilvl="3" w:tplc="DD802B1A" w:tentative="1">
      <w:start w:val="1"/>
      <w:numFmt w:val="bullet"/>
      <w:lvlText w:val="–"/>
      <w:lvlJc w:val="left"/>
      <w:pPr>
        <w:tabs>
          <w:tab w:val="num" w:pos="2880"/>
        </w:tabs>
        <w:ind w:left="2880" w:hanging="360"/>
      </w:pPr>
      <w:rPr>
        <w:rFonts w:ascii="Times New Roman" w:hAnsi="Times New Roman" w:hint="default"/>
      </w:rPr>
    </w:lvl>
    <w:lvl w:ilvl="4" w:tplc="CDBA1836" w:tentative="1">
      <w:start w:val="1"/>
      <w:numFmt w:val="bullet"/>
      <w:lvlText w:val="–"/>
      <w:lvlJc w:val="left"/>
      <w:pPr>
        <w:tabs>
          <w:tab w:val="num" w:pos="3600"/>
        </w:tabs>
        <w:ind w:left="3600" w:hanging="360"/>
      </w:pPr>
      <w:rPr>
        <w:rFonts w:ascii="Times New Roman" w:hAnsi="Times New Roman" w:hint="default"/>
      </w:rPr>
    </w:lvl>
    <w:lvl w:ilvl="5" w:tplc="3B72D7CA" w:tentative="1">
      <w:start w:val="1"/>
      <w:numFmt w:val="bullet"/>
      <w:lvlText w:val="–"/>
      <w:lvlJc w:val="left"/>
      <w:pPr>
        <w:tabs>
          <w:tab w:val="num" w:pos="4320"/>
        </w:tabs>
        <w:ind w:left="4320" w:hanging="360"/>
      </w:pPr>
      <w:rPr>
        <w:rFonts w:ascii="Times New Roman" w:hAnsi="Times New Roman" w:hint="default"/>
      </w:rPr>
    </w:lvl>
    <w:lvl w:ilvl="6" w:tplc="0C34860C" w:tentative="1">
      <w:start w:val="1"/>
      <w:numFmt w:val="bullet"/>
      <w:lvlText w:val="–"/>
      <w:lvlJc w:val="left"/>
      <w:pPr>
        <w:tabs>
          <w:tab w:val="num" w:pos="5040"/>
        </w:tabs>
        <w:ind w:left="5040" w:hanging="360"/>
      </w:pPr>
      <w:rPr>
        <w:rFonts w:ascii="Times New Roman" w:hAnsi="Times New Roman" w:hint="default"/>
      </w:rPr>
    </w:lvl>
    <w:lvl w:ilvl="7" w:tplc="1B42177E" w:tentative="1">
      <w:start w:val="1"/>
      <w:numFmt w:val="bullet"/>
      <w:lvlText w:val="–"/>
      <w:lvlJc w:val="left"/>
      <w:pPr>
        <w:tabs>
          <w:tab w:val="num" w:pos="5760"/>
        </w:tabs>
        <w:ind w:left="5760" w:hanging="360"/>
      </w:pPr>
      <w:rPr>
        <w:rFonts w:ascii="Times New Roman" w:hAnsi="Times New Roman" w:hint="default"/>
      </w:rPr>
    </w:lvl>
    <w:lvl w:ilvl="8" w:tplc="8CC8625A"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4C773861"/>
    <w:multiLevelType w:val="hybridMultilevel"/>
    <w:tmpl w:val="5D18F5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F95365"/>
    <w:multiLevelType w:val="hybridMultilevel"/>
    <w:tmpl w:val="B2F877CA"/>
    <w:lvl w:ilvl="0" w:tplc="F0F6BD76">
      <w:start w:val="1"/>
      <w:numFmt w:val="lowerLetter"/>
      <w:lvlText w:val="(%1)"/>
      <w:lvlJc w:val="left"/>
      <w:pPr>
        <w:ind w:left="720" w:hanging="360"/>
      </w:pPr>
      <w:rPr>
        <w:rFonts w:hint="default"/>
      </w:rPr>
    </w:lvl>
    <w:lvl w:ilvl="1" w:tplc="04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35A731A"/>
    <w:multiLevelType w:val="multilevel"/>
    <w:tmpl w:val="0DEC5F6C"/>
    <w:lvl w:ilvl="0">
      <w:start w:val="1"/>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7" w15:restartNumberingAfterBreak="0">
    <w:nsid w:val="53D85D1A"/>
    <w:multiLevelType w:val="hybridMultilevel"/>
    <w:tmpl w:val="E03CDA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CA871FF"/>
    <w:multiLevelType w:val="hybridMultilevel"/>
    <w:tmpl w:val="498C07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5DB94080"/>
    <w:multiLevelType w:val="hybridMultilevel"/>
    <w:tmpl w:val="D2D01DDA"/>
    <w:lvl w:ilvl="0" w:tplc="394C61DC">
      <w:start w:val="1"/>
      <w:numFmt w:val="lowerLetter"/>
      <w:lvlText w:val="(%1)"/>
      <w:lvlJc w:val="left"/>
      <w:pPr>
        <w:ind w:left="846" w:hanging="360"/>
      </w:pPr>
      <w:rPr>
        <w:rFonts w:hint="default"/>
      </w:rPr>
    </w:lvl>
    <w:lvl w:ilvl="1" w:tplc="08090019">
      <w:start w:val="1"/>
      <w:numFmt w:val="lowerLetter"/>
      <w:lvlText w:val="%2."/>
      <w:lvlJc w:val="left"/>
      <w:pPr>
        <w:ind w:left="1566" w:hanging="360"/>
      </w:pPr>
    </w:lvl>
    <w:lvl w:ilvl="2" w:tplc="0809001B">
      <w:start w:val="1"/>
      <w:numFmt w:val="lowerRoman"/>
      <w:lvlText w:val="%3."/>
      <w:lvlJc w:val="right"/>
      <w:pPr>
        <w:ind w:left="2286" w:hanging="180"/>
      </w:pPr>
    </w:lvl>
    <w:lvl w:ilvl="3" w:tplc="0809000F" w:tentative="1">
      <w:start w:val="1"/>
      <w:numFmt w:val="decimal"/>
      <w:lvlText w:val="%4."/>
      <w:lvlJc w:val="left"/>
      <w:pPr>
        <w:ind w:left="3006" w:hanging="360"/>
      </w:pPr>
    </w:lvl>
    <w:lvl w:ilvl="4" w:tplc="08090019" w:tentative="1">
      <w:start w:val="1"/>
      <w:numFmt w:val="lowerLetter"/>
      <w:lvlText w:val="%5."/>
      <w:lvlJc w:val="left"/>
      <w:pPr>
        <w:ind w:left="3726" w:hanging="360"/>
      </w:pPr>
    </w:lvl>
    <w:lvl w:ilvl="5" w:tplc="0809001B" w:tentative="1">
      <w:start w:val="1"/>
      <w:numFmt w:val="lowerRoman"/>
      <w:lvlText w:val="%6."/>
      <w:lvlJc w:val="right"/>
      <w:pPr>
        <w:ind w:left="4446" w:hanging="180"/>
      </w:pPr>
    </w:lvl>
    <w:lvl w:ilvl="6" w:tplc="0809000F" w:tentative="1">
      <w:start w:val="1"/>
      <w:numFmt w:val="decimal"/>
      <w:lvlText w:val="%7."/>
      <w:lvlJc w:val="left"/>
      <w:pPr>
        <w:ind w:left="5166" w:hanging="360"/>
      </w:pPr>
    </w:lvl>
    <w:lvl w:ilvl="7" w:tplc="08090019" w:tentative="1">
      <w:start w:val="1"/>
      <w:numFmt w:val="lowerLetter"/>
      <w:lvlText w:val="%8."/>
      <w:lvlJc w:val="left"/>
      <w:pPr>
        <w:ind w:left="5886" w:hanging="360"/>
      </w:pPr>
    </w:lvl>
    <w:lvl w:ilvl="8" w:tplc="0809001B" w:tentative="1">
      <w:start w:val="1"/>
      <w:numFmt w:val="lowerRoman"/>
      <w:lvlText w:val="%9."/>
      <w:lvlJc w:val="right"/>
      <w:pPr>
        <w:ind w:left="6606" w:hanging="180"/>
      </w:pPr>
    </w:lvl>
  </w:abstractNum>
  <w:abstractNum w:abstractNumId="20" w15:restartNumberingAfterBreak="0">
    <w:nsid w:val="63E349E9"/>
    <w:multiLevelType w:val="hybridMultilevel"/>
    <w:tmpl w:val="54885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DE5570"/>
    <w:multiLevelType w:val="hybridMultilevel"/>
    <w:tmpl w:val="3AF070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6AC1B16"/>
    <w:multiLevelType w:val="multilevel"/>
    <w:tmpl w:val="45C6235C"/>
    <w:lvl w:ilvl="0">
      <w:start w:val="3"/>
      <w:numFmt w:val="decimal"/>
      <w:lvlText w:val="%1.0"/>
      <w:lvlJc w:val="left"/>
      <w:pPr>
        <w:ind w:left="360" w:hanging="360"/>
      </w:pPr>
      <w:rPr>
        <w:rFonts w:hint="default"/>
        <w:b/>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69F819E0"/>
    <w:multiLevelType w:val="hybridMultilevel"/>
    <w:tmpl w:val="CDA6DB9C"/>
    <w:lvl w:ilvl="0" w:tplc="B344ACD4">
      <w:start w:val="1"/>
      <w:numFmt w:val="bullet"/>
      <w:lvlText w:val=""/>
      <w:lvlJc w:val="left"/>
      <w:pPr>
        <w:tabs>
          <w:tab w:val="num" w:pos="720"/>
        </w:tabs>
        <w:ind w:left="720" w:hanging="360"/>
      </w:pPr>
      <w:rPr>
        <w:rFonts w:ascii="Wingdings" w:hAnsi="Wingdings" w:hint="default"/>
      </w:rPr>
    </w:lvl>
    <w:lvl w:ilvl="1" w:tplc="C91CECEE" w:tentative="1">
      <w:start w:val="1"/>
      <w:numFmt w:val="bullet"/>
      <w:lvlText w:val=""/>
      <w:lvlJc w:val="left"/>
      <w:pPr>
        <w:tabs>
          <w:tab w:val="num" w:pos="1440"/>
        </w:tabs>
        <w:ind w:left="1440" w:hanging="360"/>
      </w:pPr>
      <w:rPr>
        <w:rFonts w:ascii="Wingdings" w:hAnsi="Wingdings" w:hint="default"/>
      </w:rPr>
    </w:lvl>
    <w:lvl w:ilvl="2" w:tplc="131C7076" w:tentative="1">
      <w:start w:val="1"/>
      <w:numFmt w:val="bullet"/>
      <w:lvlText w:val=""/>
      <w:lvlJc w:val="left"/>
      <w:pPr>
        <w:tabs>
          <w:tab w:val="num" w:pos="2160"/>
        </w:tabs>
        <w:ind w:left="2160" w:hanging="360"/>
      </w:pPr>
      <w:rPr>
        <w:rFonts w:ascii="Wingdings" w:hAnsi="Wingdings" w:hint="default"/>
      </w:rPr>
    </w:lvl>
    <w:lvl w:ilvl="3" w:tplc="BA6E7CFC" w:tentative="1">
      <w:start w:val="1"/>
      <w:numFmt w:val="bullet"/>
      <w:lvlText w:val=""/>
      <w:lvlJc w:val="left"/>
      <w:pPr>
        <w:tabs>
          <w:tab w:val="num" w:pos="2880"/>
        </w:tabs>
        <w:ind w:left="2880" w:hanging="360"/>
      </w:pPr>
      <w:rPr>
        <w:rFonts w:ascii="Wingdings" w:hAnsi="Wingdings" w:hint="default"/>
      </w:rPr>
    </w:lvl>
    <w:lvl w:ilvl="4" w:tplc="43C654E8" w:tentative="1">
      <w:start w:val="1"/>
      <w:numFmt w:val="bullet"/>
      <w:lvlText w:val=""/>
      <w:lvlJc w:val="left"/>
      <w:pPr>
        <w:tabs>
          <w:tab w:val="num" w:pos="3600"/>
        </w:tabs>
        <w:ind w:left="3600" w:hanging="360"/>
      </w:pPr>
      <w:rPr>
        <w:rFonts w:ascii="Wingdings" w:hAnsi="Wingdings" w:hint="default"/>
      </w:rPr>
    </w:lvl>
    <w:lvl w:ilvl="5" w:tplc="DDF6D816" w:tentative="1">
      <w:start w:val="1"/>
      <w:numFmt w:val="bullet"/>
      <w:lvlText w:val=""/>
      <w:lvlJc w:val="left"/>
      <w:pPr>
        <w:tabs>
          <w:tab w:val="num" w:pos="4320"/>
        </w:tabs>
        <w:ind w:left="4320" w:hanging="360"/>
      </w:pPr>
      <w:rPr>
        <w:rFonts w:ascii="Wingdings" w:hAnsi="Wingdings" w:hint="default"/>
      </w:rPr>
    </w:lvl>
    <w:lvl w:ilvl="6" w:tplc="50CE4A6C" w:tentative="1">
      <w:start w:val="1"/>
      <w:numFmt w:val="bullet"/>
      <w:lvlText w:val=""/>
      <w:lvlJc w:val="left"/>
      <w:pPr>
        <w:tabs>
          <w:tab w:val="num" w:pos="5040"/>
        </w:tabs>
        <w:ind w:left="5040" w:hanging="360"/>
      </w:pPr>
      <w:rPr>
        <w:rFonts w:ascii="Wingdings" w:hAnsi="Wingdings" w:hint="default"/>
      </w:rPr>
    </w:lvl>
    <w:lvl w:ilvl="7" w:tplc="7CDEED02" w:tentative="1">
      <w:start w:val="1"/>
      <w:numFmt w:val="bullet"/>
      <w:lvlText w:val=""/>
      <w:lvlJc w:val="left"/>
      <w:pPr>
        <w:tabs>
          <w:tab w:val="num" w:pos="5760"/>
        </w:tabs>
        <w:ind w:left="5760" w:hanging="360"/>
      </w:pPr>
      <w:rPr>
        <w:rFonts w:ascii="Wingdings" w:hAnsi="Wingdings" w:hint="default"/>
      </w:rPr>
    </w:lvl>
    <w:lvl w:ilvl="8" w:tplc="1BC2259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F8C2B9B"/>
    <w:multiLevelType w:val="hybridMultilevel"/>
    <w:tmpl w:val="0C6274DA"/>
    <w:lvl w:ilvl="0" w:tplc="08090019">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70634C0F"/>
    <w:multiLevelType w:val="hybridMultilevel"/>
    <w:tmpl w:val="7C4AAAE4"/>
    <w:lvl w:ilvl="0" w:tplc="8EC6CC90">
      <w:start w:val="1"/>
      <w:numFmt w:val="lowerLetter"/>
      <w:lvlText w:val="(%1)"/>
      <w:lvlJc w:val="left"/>
      <w:pPr>
        <w:ind w:left="720"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3E01B42"/>
    <w:multiLevelType w:val="hybridMultilevel"/>
    <w:tmpl w:val="03F6563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5103946"/>
    <w:multiLevelType w:val="hybridMultilevel"/>
    <w:tmpl w:val="E8CEB2B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8"/>
  </w:num>
  <w:num w:numId="2">
    <w:abstractNumId w:val="14"/>
  </w:num>
  <w:num w:numId="3">
    <w:abstractNumId w:val="17"/>
  </w:num>
  <w:num w:numId="4">
    <w:abstractNumId w:val="1"/>
  </w:num>
  <w:num w:numId="5">
    <w:abstractNumId w:val="11"/>
  </w:num>
  <w:num w:numId="6">
    <w:abstractNumId w:val="24"/>
  </w:num>
  <w:num w:numId="7">
    <w:abstractNumId w:val="0"/>
  </w:num>
  <w:num w:numId="8">
    <w:abstractNumId w:val="16"/>
  </w:num>
  <w:num w:numId="9">
    <w:abstractNumId w:val="23"/>
  </w:num>
  <w:num w:numId="10">
    <w:abstractNumId w:val="5"/>
  </w:num>
  <w:num w:numId="11">
    <w:abstractNumId w:val="18"/>
  </w:num>
  <w:num w:numId="12">
    <w:abstractNumId w:val="12"/>
  </w:num>
  <w:num w:numId="13">
    <w:abstractNumId w:val="10"/>
  </w:num>
  <w:num w:numId="14">
    <w:abstractNumId w:val="22"/>
  </w:num>
  <w:num w:numId="15">
    <w:abstractNumId w:val="9"/>
  </w:num>
  <w:num w:numId="16">
    <w:abstractNumId w:val="4"/>
  </w:num>
  <w:num w:numId="17">
    <w:abstractNumId w:val="20"/>
  </w:num>
  <w:num w:numId="18">
    <w:abstractNumId w:val="3"/>
  </w:num>
  <w:num w:numId="19">
    <w:abstractNumId w:val="7"/>
  </w:num>
  <w:num w:numId="20">
    <w:abstractNumId w:val="6"/>
  </w:num>
  <w:num w:numId="21">
    <w:abstractNumId w:val="26"/>
  </w:num>
  <w:num w:numId="22">
    <w:abstractNumId w:val="15"/>
  </w:num>
  <w:num w:numId="23">
    <w:abstractNumId w:val="25"/>
  </w:num>
  <w:num w:numId="24">
    <w:abstractNumId w:val="19"/>
  </w:num>
  <w:num w:numId="25">
    <w:abstractNumId w:val="2"/>
  </w:num>
  <w:num w:numId="26">
    <w:abstractNumId w:val="13"/>
  </w:num>
  <w:num w:numId="27">
    <w:abstractNumId w:val="27"/>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1C4"/>
    <w:rsid w:val="0000297D"/>
    <w:rsid w:val="00004F59"/>
    <w:rsid w:val="0000671A"/>
    <w:rsid w:val="00006872"/>
    <w:rsid w:val="00013BD6"/>
    <w:rsid w:val="000163C4"/>
    <w:rsid w:val="00025271"/>
    <w:rsid w:val="000256B8"/>
    <w:rsid w:val="000340DB"/>
    <w:rsid w:val="0004066D"/>
    <w:rsid w:val="00050C15"/>
    <w:rsid w:val="000518B9"/>
    <w:rsid w:val="00073D33"/>
    <w:rsid w:val="00077769"/>
    <w:rsid w:val="00086E03"/>
    <w:rsid w:val="00093072"/>
    <w:rsid w:val="0009415C"/>
    <w:rsid w:val="000968DD"/>
    <w:rsid w:val="00096F62"/>
    <w:rsid w:val="000B1E8E"/>
    <w:rsid w:val="000B4065"/>
    <w:rsid w:val="000B7DF2"/>
    <w:rsid w:val="000D7ABA"/>
    <w:rsid w:val="000E35DD"/>
    <w:rsid w:val="000F0005"/>
    <w:rsid w:val="000F3BB2"/>
    <w:rsid w:val="00103009"/>
    <w:rsid w:val="001109D7"/>
    <w:rsid w:val="00126FE0"/>
    <w:rsid w:val="001409E0"/>
    <w:rsid w:val="00157186"/>
    <w:rsid w:val="001B13F0"/>
    <w:rsid w:val="001C6B03"/>
    <w:rsid w:val="001E7AEE"/>
    <w:rsid w:val="001F27F9"/>
    <w:rsid w:val="0020248B"/>
    <w:rsid w:val="00206A73"/>
    <w:rsid w:val="0021332F"/>
    <w:rsid w:val="00213C3D"/>
    <w:rsid w:val="00213D5F"/>
    <w:rsid w:val="00221178"/>
    <w:rsid w:val="00232F92"/>
    <w:rsid w:val="00236FCC"/>
    <w:rsid w:val="00253BBF"/>
    <w:rsid w:val="00257025"/>
    <w:rsid w:val="002650AB"/>
    <w:rsid w:val="00271F70"/>
    <w:rsid w:val="002721B8"/>
    <w:rsid w:val="00275621"/>
    <w:rsid w:val="00276E7A"/>
    <w:rsid w:val="00277427"/>
    <w:rsid w:val="00277A4C"/>
    <w:rsid w:val="00282CE5"/>
    <w:rsid w:val="00291CB1"/>
    <w:rsid w:val="0029250A"/>
    <w:rsid w:val="002B1CB6"/>
    <w:rsid w:val="002B6F15"/>
    <w:rsid w:val="002C3A9C"/>
    <w:rsid w:val="002C5AE3"/>
    <w:rsid w:val="002E3E05"/>
    <w:rsid w:val="002F1BDF"/>
    <w:rsid w:val="002F4C92"/>
    <w:rsid w:val="0030403F"/>
    <w:rsid w:val="00304FFD"/>
    <w:rsid w:val="00307BC3"/>
    <w:rsid w:val="003102AC"/>
    <w:rsid w:val="003117E3"/>
    <w:rsid w:val="003117E7"/>
    <w:rsid w:val="003243E9"/>
    <w:rsid w:val="00332929"/>
    <w:rsid w:val="00336954"/>
    <w:rsid w:val="00341AD4"/>
    <w:rsid w:val="0035314C"/>
    <w:rsid w:val="00353D05"/>
    <w:rsid w:val="0035560A"/>
    <w:rsid w:val="00363B1F"/>
    <w:rsid w:val="003731BD"/>
    <w:rsid w:val="00373B36"/>
    <w:rsid w:val="0038205B"/>
    <w:rsid w:val="00387555"/>
    <w:rsid w:val="003934F9"/>
    <w:rsid w:val="00393B1D"/>
    <w:rsid w:val="003A259E"/>
    <w:rsid w:val="003A2ACD"/>
    <w:rsid w:val="003A5E69"/>
    <w:rsid w:val="003B1541"/>
    <w:rsid w:val="003B3398"/>
    <w:rsid w:val="003B6469"/>
    <w:rsid w:val="003B70DE"/>
    <w:rsid w:val="003C4C7F"/>
    <w:rsid w:val="003C7C35"/>
    <w:rsid w:val="003D13C5"/>
    <w:rsid w:val="003D14E9"/>
    <w:rsid w:val="003E4C26"/>
    <w:rsid w:val="003F100A"/>
    <w:rsid w:val="004128A0"/>
    <w:rsid w:val="00412AD4"/>
    <w:rsid w:val="004178E6"/>
    <w:rsid w:val="00420994"/>
    <w:rsid w:val="00425D0E"/>
    <w:rsid w:val="00430D9D"/>
    <w:rsid w:val="00443687"/>
    <w:rsid w:val="00484390"/>
    <w:rsid w:val="00490D31"/>
    <w:rsid w:val="004A7355"/>
    <w:rsid w:val="004B3613"/>
    <w:rsid w:val="004E6D6E"/>
    <w:rsid w:val="005050B8"/>
    <w:rsid w:val="00521331"/>
    <w:rsid w:val="00522F1F"/>
    <w:rsid w:val="00526BB6"/>
    <w:rsid w:val="005316F6"/>
    <w:rsid w:val="00532383"/>
    <w:rsid w:val="00543B94"/>
    <w:rsid w:val="0056325A"/>
    <w:rsid w:val="00573350"/>
    <w:rsid w:val="00582248"/>
    <w:rsid w:val="00591A4D"/>
    <w:rsid w:val="005930CD"/>
    <w:rsid w:val="00597D01"/>
    <w:rsid w:val="005B1A0B"/>
    <w:rsid w:val="005B4B20"/>
    <w:rsid w:val="005B76CB"/>
    <w:rsid w:val="005D06FA"/>
    <w:rsid w:val="005D33A1"/>
    <w:rsid w:val="005D7B40"/>
    <w:rsid w:val="005E6E4C"/>
    <w:rsid w:val="00631B2D"/>
    <w:rsid w:val="006426BD"/>
    <w:rsid w:val="0064427B"/>
    <w:rsid w:val="0064535C"/>
    <w:rsid w:val="00652355"/>
    <w:rsid w:val="00667F42"/>
    <w:rsid w:val="006709B2"/>
    <w:rsid w:val="0068585E"/>
    <w:rsid w:val="00686111"/>
    <w:rsid w:val="006A32C0"/>
    <w:rsid w:val="006A4CBC"/>
    <w:rsid w:val="006B1886"/>
    <w:rsid w:val="006B26C8"/>
    <w:rsid w:val="006D36A0"/>
    <w:rsid w:val="006E1C12"/>
    <w:rsid w:val="006E76AF"/>
    <w:rsid w:val="007061EE"/>
    <w:rsid w:val="00713D6D"/>
    <w:rsid w:val="0072379F"/>
    <w:rsid w:val="00741362"/>
    <w:rsid w:val="007503EF"/>
    <w:rsid w:val="0075055D"/>
    <w:rsid w:val="007624C1"/>
    <w:rsid w:val="00781A25"/>
    <w:rsid w:val="00783081"/>
    <w:rsid w:val="00787792"/>
    <w:rsid w:val="007941C4"/>
    <w:rsid w:val="007A3A9A"/>
    <w:rsid w:val="007C2033"/>
    <w:rsid w:val="007C7B67"/>
    <w:rsid w:val="007D6745"/>
    <w:rsid w:val="007D79B4"/>
    <w:rsid w:val="007E4B0A"/>
    <w:rsid w:val="007F4B71"/>
    <w:rsid w:val="007F74AC"/>
    <w:rsid w:val="007F7DA7"/>
    <w:rsid w:val="00810B9F"/>
    <w:rsid w:val="00816B80"/>
    <w:rsid w:val="00821291"/>
    <w:rsid w:val="0083275E"/>
    <w:rsid w:val="008376B7"/>
    <w:rsid w:val="00840F6A"/>
    <w:rsid w:val="00845009"/>
    <w:rsid w:val="008558BA"/>
    <w:rsid w:val="0087141E"/>
    <w:rsid w:val="00891F41"/>
    <w:rsid w:val="00892855"/>
    <w:rsid w:val="00893F28"/>
    <w:rsid w:val="008B6609"/>
    <w:rsid w:val="008B73B7"/>
    <w:rsid w:val="008C6363"/>
    <w:rsid w:val="008D1C01"/>
    <w:rsid w:val="008D1CFA"/>
    <w:rsid w:val="008D2416"/>
    <w:rsid w:val="008D56EA"/>
    <w:rsid w:val="008D64B1"/>
    <w:rsid w:val="008E187B"/>
    <w:rsid w:val="008F51B9"/>
    <w:rsid w:val="008F696A"/>
    <w:rsid w:val="008F6CD8"/>
    <w:rsid w:val="00903168"/>
    <w:rsid w:val="00910EB7"/>
    <w:rsid w:val="00917F8E"/>
    <w:rsid w:val="00941EB0"/>
    <w:rsid w:val="00944A8B"/>
    <w:rsid w:val="00954BC5"/>
    <w:rsid w:val="00954D5F"/>
    <w:rsid w:val="00980950"/>
    <w:rsid w:val="00983F09"/>
    <w:rsid w:val="0099222A"/>
    <w:rsid w:val="0099481F"/>
    <w:rsid w:val="0099770B"/>
    <w:rsid w:val="009B066B"/>
    <w:rsid w:val="009B31AD"/>
    <w:rsid w:val="009B6E53"/>
    <w:rsid w:val="009C383B"/>
    <w:rsid w:val="009C6A2C"/>
    <w:rsid w:val="009D6411"/>
    <w:rsid w:val="009E1E3D"/>
    <w:rsid w:val="009F4AAD"/>
    <w:rsid w:val="009F5FC0"/>
    <w:rsid w:val="009F6CBB"/>
    <w:rsid w:val="00A027C0"/>
    <w:rsid w:val="00A21BFD"/>
    <w:rsid w:val="00A43FB8"/>
    <w:rsid w:val="00A46893"/>
    <w:rsid w:val="00A617C7"/>
    <w:rsid w:val="00A66E82"/>
    <w:rsid w:val="00A708D4"/>
    <w:rsid w:val="00A71AC5"/>
    <w:rsid w:val="00A85B25"/>
    <w:rsid w:val="00A97599"/>
    <w:rsid w:val="00AA0F04"/>
    <w:rsid w:val="00AB5481"/>
    <w:rsid w:val="00AB75A0"/>
    <w:rsid w:val="00AC1C81"/>
    <w:rsid w:val="00AC1DC0"/>
    <w:rsid w:val="00AC4D82"/>
    <w:rsid w:val="00AC5661"/>
    <w:rsid w:val="00AD3822"/>
    <w:rsid w:val="00AD394E"/>
    <w:rsid w:val="00AE0CCB"/>
    <w:rsid w:val="00AE4992"/>
    <w:rsid w:val="00AE651B"/>
    <w:rsid w:val="00B03957"/>
    <w:rsid w:val="00B251C4"/>
    <w:rsid w:val="00B3197B"/>
    <w:rsid w:val="00B3428C"/>
    <w:rsid w:val="00B4072B"/>
    <w:rsid w:val="00B43405"/>
    <w:rsid w:val="00B57B81"/>
    <w:rsid w:val="00B6468C"/>
    <w:rsid w:val="00B85B0F"/>
    <w:rsid w:val="00BA0426"/>
    <w:rsid w:val="00BA1C35"/>
    <w:rsid w:val="00BB197D"/>
    <w:rsid w:val="00BB1EE8"/>
    <w:rsid w:val="00BB2177"/>
    <w:rsid w:val="00BB650A"/>
    <w:rsid w:val="00BC038D"/>
    <w:rsid w:val="00BC118C"/>
    <w:rsid w:val="00BC5E9F"/>
    <w:rsid w:val="00BD0772"/>
    <w:rsid w:val="00BE0E1B"/>
    <w:rsid w:val="00BE774F"/>
    <w:rsid w:val="00BF4C55"/>
    <w:rsid w:val="00C04B88"/>
    <w:rsid w:val="00C30888"/>
    <w:rsid w:val="00C334C0"/>
    <w:rsid w:val="00C43F0C"/>
    <w:rsid w:val="00C62135"/>
    <w:rsid w:val="00C6520A"/>
    <w:rsid w:val="00C76D78"/>
    <w:rsid w:val="00C81123"/>
    <w:rsid w:val="00C81F91"/>
    <w:rsid w:val="00C846FD"/>
    <w:rsid w:val="00C917BA"/>
    <w:rsid w:val="00CA0F77"/>
    <w:rsid w:val="00CA395B"/>
    <w:rsid w:val="00CB086A"/>
    <w:rsid w:val="00CB327D"/>
    <w:rsid w:val="00CB4B62"/>
    <w:rsid w:val="00CC58D1"/>
    <w:rsid w:val="00CC6532"/>
    <w:rsid w:val="00CE34FE"/>
    <w:rsid w:val="00CF375B"/>
    <w:rsid w:val="00CF6039"/>
    <w:rsid w:val="00CF6D12"/>
    <w:rsid w:val="00D03C28"/>
    <w:rsid w:val="00D13D75"/>
    <w:rsid w:val="00D22FBA"/>
    <w:rsid w:val="00D34D9F"/>
    <w:rsid w:val="00D44AF6"/>
    <w:rsid w:val="00D51790"/>
    <w:rsid w:val="00D54266"/>
    <w:rsid w:val="00D57EFB"/>
    <w:rsid w:val="00D605D8"/>
    <w:rsid w:val="00D6077A"/>
    <w:rsid w:val="00D622BF"/>
    <w:rsid w:val="00D67D75"/>
    <w:rsid w:val="00D768DC"/>
    <w:rsid w:val="00D937E8"/>
    <w:rsid w:val="00D939E1"/>
    <w:rsid w:val="00DB3F88"/>
    <w:rsid w:val="00DB4AB8"/>
    <w:rsid w:val="00DD2D5A"/>
    <w:rsid w:val="00DD6D18"/>
    <w:rsid w:val="00DD7CAB"/>
    <w:rsid w:val="00DE2398"/>
    <w:rsid w:val="00DE264D"/>
    <w:rsid w:val="00DF16D2"/>
    <w:rsid w:val="00DF6BD7"/>
    <w:rsid w:val="00DF7D2D"/>
    <w:rsid w:val="00E02367"/>
    <w:rsid w:val="00E02C61"/>
    <w:rsid w:val="00E2450C"/>
    <w:rsid w:val="00E24915"/>
    <w:rsid w:val="00E3275A"/>
    <w:rsid w:val="00E3446C"/>
    <w:rsid w:val="00E40D1A"/>
    <w:rsid w:val="00E57C96"/>
    <w:rsid w:val="00E66E83"/>
    <w:rsid w:val="00E7005D"/>
    <w:rsid w:val="00E73E35"/>
    <w:rsid w:val="00E826CA"/>
    <w:rsid w:val="00E95874"/>
    <w:rsid w:val="00EA363E"/>
    <w:rsid w:val="00EA3C29"/>
    <w:rsid w:val="00EB6D0E"/>
    <w:rsid w:val="00EC3EE5"/>
    <w:rsid w:val="00ED6675"/>
    <w:rsid w:val="00EF7E29"/>
    <w:rsid w:val="00F13137"/>
    <w:rsid w:val="00F343B9"/>
    <w:rsid w:val="00F43D77"/>
    <w:rsid w:val="00F442AE"/>
    <w:rsid w:val="00F53731"/>
    <w:rsid w:val="00F61EFF"/>
    <w:rsid w:val="00F8681E"/>
    <w:rsid w:val="00FB37DA"/>
    <w:rsid w:val="00FB51B2"/>
    <w:rsid w:val="00FB6E4F"/>
    <w:rsid w:val="00FC191C"/>
    <w:rsid w:val="00FC46AC"/>
    <w:rsid w:val="00FC51E2"/>
    <w:rsid w:val="00FD458F"/>
    <w:rsid w:val="00FE6B28"/>
    <w:rsid w:val="00FF06B7"/>
    <w:rsid w:val="00FF63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F49F56E-40A4-40DF-982A-652ADA499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4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992"/>
    <w:rPr>
      <w:rFonts w:ascii="Tahoma" w:hAnsi="Tahoma" w:cs="Tahoma"/>
      <w:sz w:val="16"/>
      <w:szCs w:val="16"/>
    </w:rPr>
  </w:style>
  <w:style w:type="paragraph" w:styleId="Header">
    <w:name w:val="header"/>
    <w:basedOn w:val="Normal"/>
    <w:link w:val="HeaderChar"/>
    <w:uiPriority w:val="99"/>
    <w:unhideWhenUsed/>
    <w:rsid w:val="00AE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992"/>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92"/>
  </w:style>
  <w:style w:type="paragraph" w:styleId="NoSpacing">
    <w:name w:val="No Spacing"/>
    <w:link w:val="NoSpacingChar"/>
    <w:uiPriority w:val="1"/>
    <w:qFormat/>
    <w:rsid w:val="00AE4992"/>
    <w:pPr>
      <w:spacing w:after="0" w:line="240" w:lineRule="auto"/>
    </w:pPr>
    <w:rPr>
      <w:lang w:val="en-US"/>
    </w:rPr>
  </w:style>
  <w:style w:type="character" w:customStyle="1" w:styleId="NoSpacingChar">
    <w:name w:val="No Spacing Char"/>
    <w:basedOn w:val="DefaultParagraphFont"/>
    <w:link w:val="NoSpacing"/>
    <w:uiPriority w:val="1"/>
    <w:rsid w:val="00AE4992"/>
    <w:rPr>
      <w:rFonts w:eastAsiaTheme="minorEastAsia"/>
      <w:lang w:val="en-US"/>
    </w:rPr>
  </w:style>
  <w:style w:type="paragraph" w:styleId="ListParagraph">
    <w:name w:val="List Paragraph"/>
    <w:basedOn w:val="Normal"/>
    <w:uiPriority w:val="34"/>
    <w:qFormat/>
    <w:rsid w:val="00521331"/>
    <w:pPr>
      <w:ind w:left="720"/>
      <w:contextualSpacing/>
    </w:pPr>
  </w:style>
  <w:style w:type="table" w:styleId="TableGrid">
    <w:name w:val="Table Grid"/>
    <w:basedOn w:val="TableNormal"/>
    <w:rsid w:val="0030403F"/>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0B4065"/>
    <w:rPr>
      <w:color w:val="0000FF" w:themeColor="hyperlink"/>
      <w:u w:val="single"/>
    </w:rPr>
  </w:style>
  <w:style w:type="paragraph" w:styleId="NormalWeb">
    <w:name w:val="Normal (Web)"/>
    <w:basedOn w:val="Normal"/>
    <w:uiPriority w:val="99"/>
    <w:semiHidden/>
    <w:unhideWhenUsed/>
    <w:rsid w:val="000340DB"/>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MUNORMALARIAL">
    <w:name w:val="SMU NORMAL ARIAL"/>
    <w:basedOn w:val="Normal"/>
    <w:rsid w:val="00353D05"/>
    <w:pPr>
      <w:spacing w:after="0" w:line="240" w:lineRule="auto"/>
    </w:pPr>
    <w:rPr>
      <w:rFonts w:ascii="Arial" w:eastAsia="Times New Roman" w:hAnsi="Arial"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790281">
      <w:bodyDiv w:val="1"/>
      <w:marLeft w:val="0"/>
      <w:marRight w:val="0"/>
      <w:marTop w:val="0"/>
      <w:marBottom w:val="0"/>
      <w:divBdr>
        <w:top w:val="none" w:sz="0" w:space="0" w:color="auto"/>
        <w:left w:val="none" w:sz="0" w:space="0" w:color="auto"/>
        <w:bottom w:val="none" w:sz="0" w:space="0" w:color="auto"/>
        <w:right w:val="none" w:sz="0" w:space="0" w:color="auto"/>
      </w:divBdr>
    </w:div>
    <w:div w:id="399327707">
      <w:bodyDiv w:val="1"/>
      <w:marLeft w:val="0"/>
      <w:marRight w:val="0"/>
      <w:marTop w:val="0"/>
      <w:marBottom w:val="0"/>
      <w:divBdr>
        <w:top w:val="none" w:sz="0" w:space="0" w:color="auto"/>
        <w:left w:val="none" w:sz="0" w:space="0" w:color="auto"/>
        <w:bottom w:val="none" w:sz="0" w:space="0" w:color="auto"/>
        <w:right w:val="none" w:sz="0" w:space="0" w:color="auto"/>
      </w:divBdr>
      <w:divsChild>
        <w:div w:id="859008704">
          <w:marLeft w:val="734"/>
          <w:marRight w:val="0"/>
          <w:marTop w:val="134"/>
          <w:marBottom w:val="0"/>
          <w:divBdr>
            <w:top w:val="none" w:sz="0" w:space="0" w:color="auto"/>
            <w:left w:val="none" w:sz="0" w:space="0" w:color="auto"/>
            <w:bottom w:val="none" w:sz="0" w:space="0" w:color="auto"/>
            <w:right w:val="none" w:sz="0" w:space="0" w:color="auto"/>
          </w:divBdr>
        </w:div>
        <w:div w:id="1561986474">
          <w:marLeft w:val="734"/>
          <w:marRight w:val="0"/>
          <w:marTop w:val="134"/>
          <w:marBottom w:val="0"/>
          <w:divBdr>
            <w:top w:val="none" w:sz="0" w:space="0" w:color="auto"/>
            <w:left w:val="none" w:sz="0" w:space="0" w:color="auto"/>
            <w:bottom w:val="none" w:sz="0" w:space="0" w:color="auto"/>
            <w:right w:val="none" w:sz="0" w:space="0" w:color="auto"/>
          </w:divBdr>
        </w:div>
        <w:div w:id="1306278248">
          <w:marLeft w:val="734"/>
          <w:marRight w:val="0"/>
          <w:marTop w:val="134"/>
          <w:marBottom w:val="0"/>
          <w:divBdr>
            <w:top w:val="none" w:sz="0" w:space="0" w:color="auto"/>
            <w:left w:val="none" w:sz="0" w:space="0" w:color="auto"/>
            <w:bottom w:val="none" w:sz="0" w:space="0" w:color="auto"/>
            <w:right w:val="none" w:sz="0" w:space="0" w:color="auto"/>
          </w:divBdr>
        </w:div>
        <w:div w:id="1882791036">
          <w:marLeft w:val="734"/>
          <w:marRight w:val="0"/>
          <w:marTop w:val="134"/>
          <w:marBottom w:val="0"/>
          <w:divBdr>
            <w:top w:val="none" w:sz="0" w:space="0" w:color="auto"/>
            <w:left w:val="none" w:sz="0" w:space="0" w:color="auto"/>
            <w:bottom w:val="none" w:sz="0" w:space="0" w:color="auto"/>
            <w:right w:val="none" w:sz="0" w:space="0" w:color="auto"/>
          </w:divBdr>
        </w:div>
        <w:div w:id="1325234909">
          <w:marLeft w:val="734"/>
          <w:marRight w:val="0"/>
          <w:marTop w:val="134"/>
          <w:marBottom w:val="0"/>
          <w:divBdr>
            <w:top w:val="none" w:sz="0" w:space="0" w:color="auto"/>
            <w:left w:val="none" w:sz="0" w:space="0" w:color="auto"/>
            <w:bottom w:val="none" w:sz="0" w:space="0" w:color="auto"/>
            <w:right w:val="none" w:sz="0" w:space="0" w:color="auto"/>
          </w:divBdr>
        </w:div>
        <w:div w:id="587737623">
          <w:marLeft w:val="734"/>
          <w:marRight w:val="0"/>
          <w:marTop w:val="134"/>
          <w:marBottom w:val="0"/>
          <w:divBdr>
            <w:top w:val="none" w:sz="0" w:space="0" w:color="auto"/>
            <w:left w:val="none" w:sz="0" w:space="0" w:color="auto"/>
            <w:bottom w:val="none" w:sz="0" w:space="0" w:color="auto"/>
            <w:right w:val="none" w:sz="0" w:space="0" w:color="auto"/>
          </w:divBdr>
        </w:div>
        <w:div w:id="1206674906">
          <w:marLeft w:val="734"/>
          <w:marRight w:val="0"/>
          <w:marTop w:val="134"/>
          <w:marBottom w:val="0"/>
          <w:divBdr>
            <w:top w:val="none" w:sz="0" w:space="0" w:color="auto"/>
            <w:left w:val="none" w:sz="0" w:space="0" w:color="auto"/>
            <w:bottom w:val="none" w:sz="0" w:space="0" w:color="auto"/>
            <w:right w:val="none" w:sz="0" w:space="0" w:color="auto"/>
          </w:divBdr>
        </w:div>
        <w:div w:id="1976252577">
          <w:marLeft w:val="734"/>
          <w:marRight w:val="0"/>
          <w:marTop w:val="134"/>
          <w:marBottom w:val="0"/>
          <w:divBdr>
            <w:top w:val="none" w:sz="0" w:space="0" w:color="auto"/>
            <w:left w:val="none" w:sz="0" w:space="0" w:color="auto"/>
            <w:bottom w:val="none" w:sz="0" w:space="0" w:color="auto"/>
            <w:right w:val="none" w:sz="0" w:space="0" w:color="auto"/>
          </w:divBdr>
        </w:div>
      </w:divsChild>
    </w:div>
    <w:div w:id="458651440">
      <w:bodyDiv w:val="1"/>
      <w:marLeft w:val="0"/>
      <w:marRight w:val="0"/>
      <w:marTop w:val="0"/>
      <w:marBottom w:val="0"/>
      <w:divBdr>
        <w:top w:val="none" w:sz="0" w:space="0" w:color="auto"/>
        <w:left w:val="none" w:sz="0" w:space="0" w:color="auto"/>
        <w:bottom w:val="none" w:sz="0" w:space="0" w:color="auto"/>
        <w:right w:val="none" w:sz="0" w:space="0" w:color="auto"/>
      </w:divBdr>
    </w:div>
    <w:div w:id="589890219">
      <w:bodyDiv w:val="1"/>
      <w:marLeft w:val="0"/>
      <w:marRight w:val="0"/>
      <w:marTop w:val="0"/>
      <w:marBottom w:val="0"/>
      <w:divBdr>
        <w:top w:val="none" w:sz="0" w:space="0" w:color="auto"/>
        <w:left w:val="none" w:sz="0" w:space="0" w:color="auto"/>
        <w:bottom w:val="none" w:sz="0" w:space="0" w:color="auto"/>
        <w:right w:val="none" w:sz="0" w:space="0" w:color="auto"/>
      </w:divBdr>
    </w:div>
    <w:div w:id="715158574">
      <w:bodyDiv w:val="1"/>
      <w:marLeft w:val="0"/>
      <w:marRight w:val="0"/>
      <w:marTop w:val="0"/>
      <w:marBottom w:val="0"/>
      <w:divBdr>
        <w:top w:val="none" w:sz="0" w:space="0" w:color="auto"/>
        <w:left w:val="none" w:sz="0" w:space="0" w:color="auto"/>
        <w:bottom w:val="none" w:sz="0" w:space="0" w:color="auto"/>
        <w:right w:val="none" w:sz="0" w:space="0" w:color="auto"/>
      </w:divBdr>
    </w:div>
    <w:div w:id="1216354367">
      <w:bodyDiv w:val="1"/>
      <w:marLeft w:val="0"/>
      <w:marRight w:val="0"/>
      <w:marTop w:val="0"/>
      <w:marBottom w:val="0"/>
      <w:divBdr>
        <w:top w:val="none" w:sz="0" w:space="0" w:color="auto"/>
        <w:left w:val="none" w:sz="0" w:space="0" w:color="auto"/>
        <w:bottom w:val="none" w:sz="0" w:space="0" w:color="auto"/>
        <w:right w:val="none" w:sz="0" w:space="0" w:color="auto"/>
      </w:divBdr>
      <w:divsChild>
        <w:div w:id="1233544548">
          <w:marLeft w:val="1166"/>
          <w:marRight w:val="0"/>
          <w:marTop w:val="96"/>
          <w:marBottom w:val="0"/>
          <w:divBdr>
            <w:top w:val="none" w:sz="0" w:space="0" w:color="auto"/>
            <w:left w:val="none" w:sz="0" w:space="0" w:color="auto"/>
            <w:bottom w:val="none" w:sz="0" w:space="0" w:color="auto"/>
            <w:right w:val="none" w:sz="0" w:space="0" w:color="auto"/>
          </w:divBdr>
        </w:div>
      </w:divsChild>
    </w:div>
    <w:div w:id="1321621735">
      <w:bodyDiv w:val="1"/>
      <w:marLeft w:val="0"/>
      <w:marRight w:val="0"/>
      <w:marTop w:val="0"/>
      <w:marBottom w:val="0"/>
      <w:divBdr>
        <w:top w:val="none" w:sz="0" w:space="0" w:color="auto"/>
        <w:left w:val="none" w:sz="0" w:space="0" w:color="auto"/>
        <w:bottom w:val="none" w:sz="0" w:space="0" w:color="auto"/>
        <w:right w:val="none" w:sz="0" w:space="0" w:color="auto"/>
      </w:divBdr>
    </w:div>
    <w:div w:id="1376199863">
      <w:bodyDiv w:val="1"/>
      <w:marLeft w:val="0"/>
      <w:marRight w:val="0"/>
      <w:marTop w:val="0"/>
      <w:marBottom w:val="0"/>
      <w:divBdr>
        <w:top w:val="none" w:sz="0" w:space="0" w:color="auto"/>
        <w:left w:val="none" w:sz="0" w:space="0" w:color="auto"/>
        <w:bottom w:val="none" w:sz="0" w:space="0" w:color="auto"/>
        <w:right w:val="none" w:sz="0" w:space="0" w:color="auto"/>
      </w:divBdr>
      <w:divsChild>
        <w:div w:id="313216565">
          <w:marLeft w:val="734"/>
          <w:marRight w:val="0"/>
          <w:marTop w:val="134"/>
          <w:marBottom w:val="0"/>
          <w:divBdr>
            <w:top w:val="none" w:sz="0" w:space="0" w:color="auto"/>
            <w:left w:val="none" w:sz="0" w:space="0" w:color="auto"/>
            <w:bottom w:val="none" w:sz="0" w:space="0" w:color="auto"/>
            <w:right w:val="none" w:sz="0" w:space="0" w:color="auto"/>
          </w:divBdr>
        </w:div>
        <w:div w:id="1702707381">
          <w:marLeft w:val="734"/>
          <w:marRight w:val="0"/>
          <w:marTop w:val="134"/>
          <w:marBottom w:val="0"/>
          <w:divBdr>
            <w:top w:val="none" w:sz="0" w:space="0" w:color="auto"/>
            <w:left w:val="none" w:sz="0" w:space="0" w:color="auto"/>
            <w:bottom w:val="none" w:sz="0" w:space="0" w:color="auto"/>
            <w:right w:val="none" w:sz="0" w:space="0" w:color="auto"/>
          </w:divBdr>
        </w:div>
        <w:div w:id="58333076">
          <w:marLeft w:val="734"/>
          <w:marRight w:val="0"/>
          <w:marTop w:val="134"/>
          <w:marBottom w:val="0"/>
          <w:divBdr>
            <w:top w:val="none" w:sz="0" w:space="0" w:color="auto"/>
            <w:left w:val="none" w:sz="0" w:space="0" w:color="auto"/>
            <w:bottom w:val="none" w:sz="0" w:space="0" w:color="auto"/>
            <w:right w:val="none" w:sz="0" w:space="0" w:color="auto"/>
          </w:divBdr>
        </w:div>
        <w:div w:id="95251004">
          <w:marLeft w:val="734"/>
          <w:marRight w:val="0"/>
          <w:marTop w:val="134"/>
          <w:marBottom w:val="0"/>
          <w:divBdr>
            <w:top w:val="none" w:sz="0" w:space="0" w:color="auto"/>
            <w:left w:val="none" w:sz="0" w:space="0" w:color="auto"/>
            <w:bottom w:val="none" w:sz="0" w:space="0" w:color="auto"/>
            <w:right w:val="none" w:sz="0" w:space="0" w:color="auto"/>
          </w:divBdr>
        </w:div>
        <w:div w:id="442506416">
          <w:marLeft w:val="734"/>
          <w:marRight w:val="0"/>
          <w:marTop w:val="134"/>
          <w:marBottom w:val="0"/>
          <w:divBdr>
            <w:top w:val="none" w:sz="0" w:space="0" w:color="auto"/>
            <w:left w:val="none" w:sz="0" w:space="0" w:color="auto"/>
            <w:bottom w:val="none" w:sz="0" w:space="0" w:color="auto"/>
            <w:right w:val="none" w:sz="0" w:space="0" w:color="auto"/>
          </w:divBdr>
        </w:div>
        <w:div w:id="377047893">
          <w:marLeft w:val="734"/>
          <w:marRight w:val="0"/>
          <w:marTop w:val="134"/>
          <w:marBottom w:val="0"/>
          <w:divBdr>
            <w:top w:val="none" w:sz="0" w:space="0" w:color="auto"/>
            <w:left w:val="none" w:sz="0" w:space="0" w:color="auto"/>
            <w:bottom w:val="none" w:sz="0" w:space="0" w:color="auto"/>
            <w:right w:val="none" w:sz="0" w:space="0" w:color="auto"/>
          </w:divBdr>
        </w:div>
        <w:div w:id="553011069">
          <w:marLeft w:val="734"/>
          <w:marRight w:val="0"/>
          <w:marTop w:val="134"/>
          <w:marBottom w:val="0"/>
          <w:divBdr>
            <w:top w:val="none" w:sz="0" w:space="0" w:color="auto"/>
            <w:left w:val="none" w:sz="0" w:space="0" w:color="auto"/>
            <w:bottom w:val="none" w:sz="0" w:space="0" w:color="auto"/>
            <w:right w:val="none" w:sz="0" w:space="0" w:color="auto"/>
          </w:divBdr>
        </w:div>
        <w:div w:id="409618879">
          <w:marLeft w:val="734"/>
          <w:marRight w:val="0"/>
          <w:marTop w:val="134"/>
          <w:marBottom w:val="0"/>
          <w:divBdr>
            <w:top w:val="none" w:sz="0" w:space="0" w:color="auto"/>
            <w:left w:val="none" w:sz="0" w:space="0" w:color="auto"/>
            <w:bottom w:val="none" w:sz="0" w:space="0" w:color="auto"/>
            <w:right w:val="none" w:sz="0" w:space="0" w:color="auto"/>
          </w:divBdr>
        </w:div>
      </w:divsChild>
    </w:div>
    <w:div w:id="1550534231">
      <w:bodyDiv w:val="1"/>
      <w:marLeft w:val="0"/>
      <w:marRight w:val="0"/>
      <w:marTop w:val="0"/>
      <w:marBottom w:val="0"/>
      <w:divBdr>
        <w:top w:val="none" w:sz="0" w:space="0" w:color="auto"/>
        <w:left w:val="none" w:sz="0" w:space="0" w:color="auto"/>
        <w:bottom w:val="none" w:sz="0" w:space="0" w:color="auto"/>
        <w:right w:val="none" w:sz="0" w:space="0" w:color="auto"/>
      </w:divBdr>
      <w:divsChild>
        <w:div w:id="981352489">
          <w:marLeft w:val="734"/>
          <w:marRight w:val="0"/>
          <w:marTop w:val="134"/>
          <w:marBottom w:val="0"/>
          <w:divBdr>
            <w:top w:val="none" w:sz="0" w:space="0" w:color="auto"/>
            <w:left w:val="none" w:sz="0" w:space="0" w:color="auto"/>
            <w:bottom w:val="none" w:sz="0" w:space="0" w:color="auto"/>
            <w:right w:val="none" w:sz="0" w:space="0" w:color="auto"/>
          </w:divBdr>
        </w:div>
        <w:div w:id="1926912930">
          <w:marLeft w:val="734"/>
          <w:marRight w:val="0"/>
          <w:marTop w:val="134"/>
          <w:marBottom w:val="0"/>
          <w:divBdr>
            <w:top w:val="none" w:sz="0" w:space="0" w:color="auto"/>
            <w:left w:val="none" w:sz="0" w:space="0" w:color="auto"/>
            <w:bottom w:val="none" w:sz="0" w:space="0" w:color="auto"/>
            <w:right w:val="none" w:sz="0" w:space="0" w:color="auto"/>
          </w:divBdr>
        </w:div>
        <w:div w:id="1940529949">
          <w:marLeft w:val="734"/>
          <w:marRight w:val="0"/>
          <w:marTop w:val="134"/>
          <w:marBottom w:val="0"/>
          <w:divBdr>
            <w:top w:val="none" w:sz="0" w:space="0" w:color="auto"/>
            <w:left w:val="none" w:sz="0" w:space="0" w:color="auto"/>
            <w:bottom w:val="none" w:sz="0" w:space="0" w:color="auto"/>
            <w:right w:val="none" w:sz="0" w:space="0" w:color="auto"/>
          </w:divBdr>
        </w:div>
        <w:div w:id="473840240">
          <w:marLeft w:val="734"/>
          <w:marRight w:val="0"/>
          <w:marTop w:val="134"/>
          <w:marBottom w:val="0"/>
          <w:divBdr>
            <w:top w:val="none" w:sz="0" w:space="0" w:color="auto"/>
            <w:left w:val="none" w:sz="0" w:space="0" w:color="auto"/>
            <w:bottom w:val="none" w:sz="0" w:space="0" w:color="auto"/>
            <w:right w:val="none" w:sz="0" w:space="0" w:color="auto"/>
          </w:divBdr>
        </w:div>
        <w:div w:id="1736660797">
          <w:marLeft w:val="734"/>
          <w:marRight w:val="0"/>
          <w:marTop w:val="134"/>
          <w:marBottom w:val="0"/>
          <w:divBdr>
            <w:top w:val="none" w:sz="0" w:space="0" w:color="auto"/>
            <w:left w:val="none" w:sz="0" w:space="0" w:color="auto"/>
            <w:bottom w:val="none" w:sz="0" w:space="0" w:color="auto"/>
            <w:right w:val="none" w:sz="0" w:space="0" w:color="auto"/>
          </w:divBdr>
        </w:div>
        <w:div w:id="1704133221">
          <w:marLeft w:val="734"/>
          <w:marRight w:val="0"/>
          <w:marTop w:val="134"/>
          <w:marBottom w:val="0"/>
          <w:divBdr>
            <w:top w:val="none" w:sz="0" w:space="0" w:color="auto"/>
            <w:left w:val="none" w:sz="0" w:space="0" w:color="auto"/>
            <w:bottom w:val="none" w:sz="0" w:space="0" w:color="auto"/>
            <w:right w:val="none" w:sz="0" w:space="0" w:color="auto"/>
          </w:divBdr>
        </w:div>
        <w:div w:id="1417242844">
          <w:marLeft w:val="734"/>
          <w:marRight w:val="0"/>
          <w:marTop w:val="134"/>
          <w:marBottom w:val="0"/>
          <w:divBdr>
            <w:top w:val="none" w:sz="0" w:space="0" w:color="auto"/>
            <w:left w:val="none" w:sz="0" w:space="0" w:color="auto"/>
            <w:bottom w:val="none" w:sz="0" w:space="0" w:color="auto"/>
            <w:right w:val="none" w:sz="0" w:space="0" w:color="auto"/>
          </w:divBdr>
        </w:div>
        <w:div w:id="1578780272">
          <w:marLeft w:val="734"/>
          <w:marRight w:val="0"/>
          <w:marTop w:val="134"/>
          <w:marBottom w:val="0"/>
          <w:divBdr>
            <w:top w:val="none" w:sz="0" w:space="0" w:color="auto"/>
            <w:left w:val="none" w:sz="0" w:space="0" w:color="auto"/>
            <w:bottom w:val="none" w:sz="0" w:space="0" w:color="auto"/>
            <w:right w:val="none" w:sz="0" w:space="0" w:color="auto"/>
          </w:divBdr>
        </w:div>
      </w:divsChild>
    </w:div>
    <w:div w:id="1625233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B90644E-AAF5-4E9A-B8DE-BB41FFFFB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3</Pages>
  <Words>294</Words>
  <Characters>1679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1970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Carlene Campbell</cp:lastModifiedBy>
  <cp:revision>11</cp:revision>
  <cp:lastPrinted>2013-02-05T09:07:00Z</cp:lastPrinted>
  <dcterms:created xsi:type="dcterms:W3CDTF">2016-01-24T16:13:00Z</dcterms:created>
  <dcterms:modified xsi:type="dcterms:W3CDTF">2017-02-08T16:24:00Z</dcterms:modified>
</cp:coreProperties>
</file>