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E7FFF7" w14:textId="77777777" w:rsidR="00BA5B13" w:rsidRDefault="0090533C">
      <w:pPr>
        <w:pStyle w:val="Header"/>
        <w:tabs>
          <w:tab w:val="clear" w:pos="4153"/>
          <w:tab w:val="clear" w:pos="8306"/>
        </w:tabs>
        <w:rPr>
          <w:rFonts w:ascii="Arial" w:hAnsi="Arial" w:cs="Arial"/>
          <w:b/>
          <w:sz w:val="22"/>
          <w:szCs w:val="22"/>
        </w:rPr>
      </w:pPr>
      <w:r>
        <w:rPr>
          <w:rFonts w:ascii="Arial" w:hAnsi="Arial" w:cs="Arial"/>
          <w:noProof/>
          <w:sz w:val="22"/>
          <w:szCs w:val="22"/>
          <w:lang w:val="en-US" w:eastAsia="zh-TW"/>
        </w:rPr>
        <w:drawing>
          <wp:inline distT="0" distB="0" distL="0" distR="0" wp14:anchorId="3DF4B108" wp14:editId="6F38436A">
            <wp:extent cx="2573655" cy="532130"/>
            <wp:effectExtent l="0" t="0" r="0" b="1270"/>
            <wp:docPr id="2"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Z:\TSD\Assessments and Samples Docs\UWTSD Logo International.jpg"/>
                    <pic:cNvPicPr>
                      <a:picLocks noChangeAspect="1" noChangeArrowheads="1"/>
                    </pic:cNvPicPr>
                  </pic:nvPicPr>
                  <pic:blipFill>
                    <a:blip r:embed="rId13"/>
                    <a:srcRect/>
                    <a:stretch>
                      <a:fillRect/>
                    </a:stretch>
                  </pic:blipFill>
                  <pic:spPr>
                    <a:xfrm>
                      <a:off x="0" y="0"/>
                      <a:ext cx="2714359" cy="561362"/>
                    </a:xfrm>
                    <a:prstGeom prst="rect">
                      <a:avLst/>
                    </a:prstGeom>
                    <a:noFill/>
                    <a:ln w="9525">
                      <a:noFill/>
                      <a:miter lim="800000"/>
                      <a:headEnd/>
                      <a:tailEnd/>
                    </a:ln>
                  </pic:spPr>
                </pic:pic>
              </a:graphicData>
            </a:graphic>
          </wp:inline>
        </w:drawing>
      </w:r>
      <w:r>
        <w:rPr>
          <w:rFonts w:ascii="Arial" w:hAnsi="Arial" w:cs="Arial"/>
          <w:sz w:val="22"/>
          <w:szCs w:val="22"/>
        </w:rPr>
        <w:t xml:space="preserve"> </w:t>
      </w:r>
      <w:r>
        <w:rPr>
          <w:rFonts w:ascii="Arial" w:hAnsi="Arial" w:cs="Arial"/>
          <w:sz w:val="22"/>
          <w:szCs w:val="22"/>
        </w:rPr>
        <w:br w:type="textWrapping" w:clear="all"/>
      </w:r>
    </w:p>
    <w:p w14:paraId="79539AA4" w14:textId="77777777" w:rsidR="00BA5B13" w:rsidRDefault="00BA5B13">
      <w:pPr>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9922"/>
      </w:tblGrid>
      <w:tr w:rsidR="00BA5B13" w14:paraId="6CF63B9B" w14:textId="77777777">
        <w:tc>
          <w:tcPr>
            <w:tcW w:w="9922" w:type="dxa"/>
            <w:shd w:val="clear" w:color="auto" w:fill="C0C0C0"/>
          </w:tcPr>
          <w:p w14:paraId="176085B5" w14:textId="77777777" w:rsidR="00BA5B13" w:rsidRDefault="0090533C">
            <w:pPr>
              <w:pStyle w:val="Heading4"/>
              <w:rPr>
                <w:rFonts w:ascii="Arial" w:hAnsi="Arial" w:cs="Arial"/>
                <w:b/>
                <w:sz w:val="22"/>
                <w:szCs w:val="22"/>
              </w:rPr>
            </w:pPr>
            <w:r>
              <w:rPr>
                <w:rFonts w:ascii="Arial" w:hAnsi="Arial" w:cs="Arial"/>
                <w:b/>
                <w:sz w:val="22"/>
                <w:szCs w:val="22"/>
              </w:rPr>
              <w:t xml:space="preserve">LEVEL 7 ASSESSMENT SPECIFICATION </w:t>
            </w:r>
          </w:p>
        </w:tc>
      </w:tr>
    </w:tbl>
    <w:p w14:paraId="3D5994C2" w14:textId="77777777" w:rsidR="00BA5B13" w:rsidRDefault="00BA5B13">
      <w:pPr>
        <w:jc w:val="center"/>
        <w:rPr>
          <w:rFonts w:ascii="Arial" w:hAnsi="Arial" w:cs="Arial"/>
          <w:b/>
          <w:i/>
          <w:sz w:val="22"/>
          <w:szCs w:val="2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3293"/>
        <w:gridCol w:w="2268"/>
        <w:gridCol w:w="2268"/>
      </w:tblGrid>
      <w:tr w:rsidR="00BA5B13" w14:paraId="327F60F0" w14:textId="77777777">
        <w:tc>
          <w:tcPr>
            <w:tcW w:w="2093" w:type="dxa"/>
            <w:shd w:val="pct10" w:color="auto" w:fill="auto"/>
          </w:tcPr>
          <w:p w14:paraId="30AC9C3C" w14:textId="77777777" w:rsidR="00BA5B13" w:rsidRDefault="0090533C">
            <w:pPr>
              <w:spacing w:before="120" w:after="120"/>
              <w:jc w:val="both"/>
              <w:rPr>
                <w:rFonts w:ascii="Arial" w:hAnsi="Arial" w:cs="Arial"/>
                <w:b/>
                <w:sz w:val="22"/>
                <w:szCs w:val="22"/>
              </w:rPr>
            </w:pPr>
            <w:r>
              <w:rPr>
                <w:rFonts w:ascii="Arial" w:hAnsi="Arial" w:cs="Arial"/>
                <w:b/>
                <w:sz w:val="22"/>
                <w:szCs w:val="22"/>
              </w:rPr>
              <w:t>Student name:</w:t>
            </w:r>
          </w:p>
        </w:tc>
        <w:tc>
          <w:tcPr>
            <w:tcW w:w="3293" w:type="dxa"/>
          </w:tcPr>
          <w:p w14:paraId="68F287C1" w14:textId="77777777" w:rsidR="00BA5B13" w:rsidRDefault="0090533C">
            <w:pPr>
              <w:spacing w:before="120" w:after="120"/>
              <w:jc w:val="both"/>
              <w:rPr>
                <w:rFonts w:ascii="Arial" w:hAnsi="Arial" w:cs="Arial"/>
                <w:b/>
                <w:sz w:val="22"/>
                <w:szCs w:val="22"/>
              </w:rPr>
            </w:pPr>
            <w:r>
              <w:rPr>
                <w:rFonts w:ascii="Arial" w:hAnsi="Arial" w:cs="Arial"/>
                <w:b/>
                <w:sz w:val="22"/>
                <w:szCs w:val="22"/>
              </w:rPr>
              <w:fldChar w:fldCharType="begin">
                <w:ffData>
                  <w:name w:val="Text2"/>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sz w:val="22"/>
                <w:szCs w:val="22"/>
              </w:rPr>
              <w:t>     </w:t>
            </w:r>
            <w:r>
              <w:rPr>
                <w:rFonts w:ascii="Arial" w:hAnsi="Arial" w:cs="Arial"/>
                <w:b/>
                <w:sz w:val="22"/>
                <w:szCs w:val="22"/>
              </w:rPr>
              <w:fldChar w:fldCharType="end"/>
            </w:r>
          </w:p>
        </w:tc>
        <w:tc>
          <w:tcPr>
            <w:tcW w:w="2268" w:type="dxa"/>
            <w:shd w:val="clear" w:color="auto" w:fill="D9D9D9"/>
          </w:tcPr>
          <w:p w14:paraId="3B4EEEC6" w14:textId="77777777" w:rsidR="00BA5B13" w:rsidRDefault="0090533C">
            <w:pPr>
              <w:spacing w:before="120" w:after="120"/>
              <w:jc w:val="both"/>
              <w:rPr>
                <w:rFonts w:ascii="Arial" w:hAnsi="Arial" w:cs="Arial"/>
                <w:b/>
                <w:sz w:val="22"/>
                <w:szCs w:val="22"/>
              </w:rPr>
            </w:pPr>
            <w:r>
              <w:rPr>
                <w:rFonts w:ascii="Arial" w:hAnsi="Arial" w:cs="Arial"/>
                <w:b/>
                <w:sz w:val="22"/>
                <w:szCs w:val="22"/>
              </w:rPr>
              <w:t>Student ID number:</w:t>
            </w:r>
          </w:p>
        </w:tc>
        <w:tc>
          <w:tcPr>
            <w:tcW w:w="2268" w:type="dxa"/>
          </w:tcPr>
          <w:p w14:paraId="5E2AFED7" w14:textId="77777777" w:rsidR="00BA5B13" w:rsidRDefault="00BA5B13">
            <w:pPr>
              <w:spacing w:before="120" w:after="120"/>
              <w:jc w:val="both"/>
              <w:rPr>
                <w:rFonts w:ascii="Arial" w:hAnsi="Arial" w:cs="Arial"/>
                <w:b/>
                <w:sz w:val="22"/>
                <w:szCs w:val="22"/>
              </w:rPr>
            </w:pPr>
          </w:p>
        </w:tc>
      </w:tr>
      <w:tr w:rsidR="00BA5B13" w14:paraId="2F9A9BA9" w14:textId="77777777">
        <w:tc>
          <w:tcPr>
            <w:tcW w:w="2093" w:type="dxa"/>
            <w:shd w:val="pct10" w:color="auto" w:fill="auto"/>
          </w:tcPr>
          <w:p w14:paraId="5BB6A111" w14:textId="77777777" w:rsidR="00BA5B13" w:rsidRDefault="0090533C">
            <w:pPr>
              <w:spacing w:before="120" w:after="120"/>
              <w:jc w:val="both"/>
              <w:rPr>
                <w:rFonts w:ascii="Arial" w:hAnsi="Arial" w:cs="Arial"/>
                <w:b/>
                <w:sz w:val="22"/>
                <w:szCs w:val="22"/>
              </w:rPr>
            </w:pPr>
            <w:r>
              <w:rPr>
                <w:rFonts w:ascii="Arial" w:hAnsi="Arial" w:cs="Arial"/>
                <w:b/>
                <w:sz w:val="22"/>
                <w:szCs w:val="22"/>
              </w:rPr>
              <w:t>Programme:</w:t>
            </w:r>
          </w:p>
        </w:tc>
        <w:tc>
          <w:tcPr>
            <w:tcW w:w="7829" w:type="dxa"/>
            <w:gridSpan w:val="3"/>
          </w:tcPr>
          <w:p w14:paraId="084DE6C4" w14:textId="77777777" w:rsidR="00BA5B13" w:rsidRDefault="0090533C">
            <w:pPr>
              <w:spacing w:before="120" w:after="120"/>
              <w:jc w:val="both"/>
              <w:rPr>
                <w:rFonts w:ascii="Arial" w:hAnsi="Arial" w:cs="Arial"/>
                <w:b/>
                <w:sz w:val="22"/>
                <w:szCs w:val="22"/>
                <w:lang w:eastAsia="zh-HK"/>
              </w:rPr>
            </w:pPr>
            <w:r>
              <w:rPr>
                <w:rFonts w:ascii="Arial" w:hAnsi="Arial" w:cs="Arial"/>
                <w:b/>
                <w:sz w:val="22"/>
                <w:szCs w:val="22"/>
                <w:lang w:eastAsia="zh-HK"/>
              </w:rPr>
              <w:t>MBA</w:t>
            </w:r>
          </w:p>
        </w:tc>
      </w:tr>
      <w:tr w:rsidR="00BA5B13" w14:paraId="4C2B516A" w14:textId="77777777">
        <w:tc>
          <w:tcPr>
            <w:tcW w:w="2093" w:type="dxa"/>
            <w:shd w:val="pct10" w:color="auto" w:fill="auto"/>
          </w:tcPr>
          <w:p w14:paraId="59526D8C" w14:textId="77777777" w:rsidR="00BA5B13" w:rsidRDefault="0090533C">
            <w:pPr>
              <w:spacing w:before="120" w:after="120"/>
              <w:jc w:val="both"/>
              <w:rPr>
                <w:rFonts w:ascii="Arial" w:hAnsi="Arial" w:cs="Arial"/>
                <w:b/>
                <w:sz w:val="22"/>
                <w:szCs w:val="22"/>
              </w:rPr>
            </w:pPr>
            <w:r>
              <w:rPr>
                <w:rFonts w:ascii="Arial" w:hAnsi="Arial" w:cs="Arial"/>
                <w:b/>
                <w:sz w:val="22"/>
                <w:szCs w:val="22"/>
              </w:rPr>
              <w:t>Module:</w:t>
            </w:r>
          </w:p>
        </w:tc>
        <w:tc>
          <w:tcPr>
            <w:tcW w:w="7829" w:type="dxa"/>
            <w:gridSpan w:val="3"/>
            <w:shd w:val="clear" w:color="auto" w:fill="auto"/>
          </w:tcPr>
          <w:p w14:paraId="4A4174D1" w14:textId="77777777" w:rsidR="00BA5B13" w:rsidRDefault="0090533C">
            <w:pPr>
              <w:spacing w:before="120" w:after="120"/>
              <w:jc w:val="both"/>
              <w:rPr>
                <w:rFonts w:ascii="Arial" w:hAnsi="Arial" w:cs="Arial"/>
                <w:b/>
                <w:sz w:val="22"/>
                <w:szCs w:val="22"/>
                <w:lang w:eastAsia="zh-HK"/>
              </w:rPr>
            </w:pPr>
            <w:r>
              <w:rPr>
                <w:rFonts w:ascii="Arial" w:hAnsi="Arial" w:cs="Arial"/>
                <w:b/>
                <w:sz w:val="22"/>
                <w:szCs w:val="22"/>
                <w:lang w:eastAsia="zh-HK"/>
              </w:rPr>
              <w:t>Human Resources Management</w:t>
            </w:r>
          </w:p>
        </w:tc>
      </w:tr>
      <w:tr w:rsidR="00BA5B13" w14:paraId="64103D24" w14:textId="77777777">
        <w:tc>
          <w:tcPr>
            <w:tcW w:w="2093" w:type="dxa"/>
            <w:shd w:val="pct10" w:color="auto" w:fill="auto"/>
          </w:tcPr>
          <w:p w14:paraId="34DF2108" w14:textId="77777777" w:rsidR="00BA5B13" w:rsidRDefault="0090533C">
            <w:pPr>
              <w:spacing w:before="120" w:after="120"/>
              <w:jc w:val="both"/>
              <w:rPr>
                <w:rFonts w:ascii="Arial" w:hAnsi="Arial" w:cs="Arial"/>
                <w:b/>
                <w:sz w:val="22"/>
                <w:szCs w:val="22"/>
              </w:rPr>
            </w:pPr>
            <w:r>
              <w:rPr>
                <w:rFonts w:ascii="Arial" w:hAnsi="Arial" w:cs="Arial"/>
                <w:b/>
                <w:sz w:val="22"/>
                <w:szCs w:val="22"/>
              </w:rPr>
              <w:t>Module code:</w:t>
            </w:r>
          </w:p>
        </w:tc>
        <w:tc>
          <w:tcPr>
            <w:tcW w:w="3293" w:type="dxa"/>
          </w:tcPr>
          <w:p w14:paraId="6F02FB5B" w14:textId="77777777" w:rsidR="00BA5B13" w:rsidRDefault="0090533C">
            <w:pPr>
              <w:spacing w:before="120" w:after="120"/>
              <w:jc w:val="both"/>
              <w:rPr>
                <w:rFonts w:ascii="Arial" w:hAnsi="Arial" w:cs="Arial"/>
                <w:b/>
                <w:sz w:val="22"/>
                <w:szCs w:val="22"/>
                <w:lang w:eastAsia="zh-HK"/>
              </w:rPr>
            </w:pPr>
            <w:r>
              <w:rPr>
                <w:rFonts w:ascii="Arial" w:hAnsi="Arial" w:cs="Arial"/>
                <w:b/>
                <w:sz w:val="22"/>
                <w:szCs w:val="22"/>
                <w:lang w:eastAsia="zh-HK"/>
              </w:rPr>
              <w:t>HKBM 7007</w:t>
            </w:r>
          </w:p>
        </w:tc>
        <w:tc>
          <w:tcPr>
            <w:tcW w:w="2268" w:type="dxa"/>
            <w:shd w:val="clear" w:color="auto" w:fill="D9D9D9"/>
          </w:tcPr>
          <w:p w14:paraId="6071CEE3" w14:textId="77777777" w:rsidR="00BA5B13" w:rsidRDefault="0090533C">
            <w:pPr>
              <w:pStyle w:val="Heading2"/>
              <w:rPr>
                <w:rFonts w:ascii="Arial" w:hAnsi="Arial" w:cs="Arial"/>
                <w:sz w:val="22"/>
                <w:szCs w:val="22"/>
              </w:rPr>
            </w:pPr>
            <w:r>
              <w:rPr>
                <w:rFonts w:ascii="Arial" w:hAnsi="Arial" w:cs="Arial"/>
                <w:sz w:val="22"/>
                <w:szCs w:val="22"/>
              </w:rPr>
              <w:t>Contribution to Overall Module Assessment (%):</w:t>
            </w:r>
          </w:p>
        </w:tc>
        <w:tc>
          <w:tcPr>
            <w:tcW w:w="2268" w:type="dxa"/>
          </w:tcPr>
          <w:p w14:paraId="091ACBFC" w14:textId="77777777" w:rsidR="00BA5B13" w:rsidRDefault="0090533C">
            <w:pPr>
              <w:spacing w:before="120" w:after="120"/>
              <w:jc w:val="both"/>
              <w:rPr>
                <w:rFonts w:ascii="Arial" w:hAnsi="Arial" w:cs="Arial"/>
                <w:b/>
                <w:sz w:val="22"/>
                <w:szCs w:val="22"/>
                <w:lang w:eastAsia="zh-HK"/>
              </w:rPr>
            </w:pPr>
            <w:r>
              <w:rPr>
                <w:rFonts w:ascii="Arial" w:hAnsi="Arial" w:cs="Arial"/>
                <w:b/>
                <w:sz w:val="22"/>
                <w:szCs w:val="22"/>
                <w:lang w:eastAsia="zh-HK"/>
              </w:rPr>
              <w:t>50%</w:t>
            </w:r>
          </w:p>
        </w:tc>
      </w:tr>
      <w:tr w:rsidR="00BA5B13" w14:paraId="041134D3" w14:textId="77777777">
        <w:tc>
          <w:tcPr>
            <w:tcW w:w="2093" w:type="dxa"/>
            <w:shd w:val="pct10" w:color="auto" w:fill="auto"/>
          </w:tcPr>
          <w:p w14:paraId="5E066990" w14:textId="77777777" w:rsidR="00BA5B13" w:rsidRDefault="0090533C">
            <w:pPr>
              <w:spacing w:before="120" w:after="120"/>
              <w:jc w:val="both"/>
              <w:rPr>
                <w:rFonts w:ascii="Arial" w:hAnsi="Arial" w:cs="Arial"/>
                <w:b/>
                <w:sz w:val="22"/>
                <w:szCs w:val="22"/>
              </w:rPr>
            </w:pPr>
            <w:r>
              <w:rPr>
                <w:rFonts w:ascii="Arial" w:hAnsi="Arial" w:cs="Arial"/>
                <w:b/>
                <w:sz w:val="22"/>
                <w:szCs w:val="22"/>
              </w:rPr>
              <w:t>Lecturer:</w:t>
            </w:r>
          </w:p>
        </w:tc>
        <w:tc>
          <w:tcPr>
            <w:tcW w:w="3293" w:type="dxa"/>
          </w:tcPr>
          <w:p w14:paraId="370CB133" w14:textId="77777777" w:rsidR="00BA5B13" w:rsidRDefault="0090533C">
            <w:pPr>
              <w:spacing w:before="120" w:after="120"/>
              <w:jc w:val="both"/>
              <w:rPr>
                <w:rFonts w:ascii="Arial" w:hAnsi="Arial" w:cs="Arial"/>
                <w:b/>
                <w:sz w:val="22"/>
                <w:szCs w:val="22"/>
                <w:lang w:eastAsia="zh-HK"/>
              </w:rPr>
            </w:pPr>
            <w:r>
              <w:rPr>
                <w:rFonts w:ascii="Arial" w:hAnsi="Arial" w:cs="Arial"/>
                <w:b/>
                <w:sz w:val="22"/>
                <w:szCs w:val="22"/>
                <w:lang w:eastAsia="zh-HK"/>
              </w:rPr>
              <w:t>Dr Leo Ho</w:t>
            </w:r>
          </w:p>
        </w:tc>
        <w:tc>
          <w:tcPr>
            <w:tcW w:w="2268" w:type="dxa"/>
            <w:shd w:val="clear" w:color="auto" w:fill="D9D9D9"/>
          </w:tcPr>
          <w:p w14:paraId="7CF6BCFA" w14:textId="77777777" w:rsidR="00BA5B13" w:rsidRDefault="0090533C">
            <w:pPr>
              <w:spacing w:before="120" w:after="120"/>
              <w:jc w:val="both"/>
              <w:rPr>
                <w:rFonts w:ascii="Arial" w:hAnsi="Arial" w:cs="Arial"/>
                <w:b/>
                <w:sz w:val="22"/>
                <w:szCs w:val="22"/>
              </w:rPr>
            </w:pPr>
            <w:r>
              <w:rPr>
                <w:rFonts w:ascii="Arial" w:hAnsi="Arial" w:cs="Arial"/>
                <w:b/>
                <w:sz w:val="22"/>
                <w:szCs w:val="22"/>
              </w:rPr>
              <w:t>Internal Verifier:</w:t>
            </w:r>
          </w:p>
        </w:tc>
        <w:tc>
          <w:tcPr>
            <w:tcW w:w="2268" w:type="dxa"/>
          </w:tcPr>
          <w:p w14:paraId="20BCBFA7" w14:textId="77777777" w:rsidR="00BA5B13" w:rsidRDefault="0090533C">
            <w:pPr>
              <w:spacing w:before="120" w:after="120"/>
              <w:rPr>
                <w:rFonts w:ascii="Arial" w:hAnsi="Arial" w:cs="Arial"/>
                <w:b/>
                <w:sz w:val="22"/>
                <w:szCs w:val="22"/>
                <w:lang w:val="en-US" w:eastAsia="zh-HK"/>
              </w:rPr>
            </w:pPr>
            <w:r>
              <w:rPr>
                <w:rFonts w:ascii="Arial" w:hAnsi="Arial" w:cs="Arial"/>
                <w:b/>
                <w:sz w:val="22"/>
                <w:szCs w:val="22"/>
                <w:lang w:val="en-US" w:eastAsia="zh-HK"/>
              </w:rPr>
              <w:t>Dr Terence Li</w:t>
            </w:r>
          </w:p>
        </w:tc>
      </w:tr>
      <w:tr w:rsidR="00BA5B13" w14:paraId="44FBB2B2" w14:textId="77777777">
        <w:tc>
          <w:tcPr>
            <w:tcW w:w="2093" w:type="dxa"/>
            <w:shd w:val="pct10" w:color="auto" w:fill="auto"/>
          </w:tcPr>
          <w:p w14:paraId="23243D40" w14:textId="77777777" w:rsidR="00BA5B13" w:rsidRDefault="0090533C">
            <w:pPr>
              <w:spacing w:before="120" w:after="120"/>
              <w:jc w:val="both"/>
              <w:rPr>
                <w:rFonts w:ascii="Arial" w:hAnsi="Arial" w:cs="Arial"/>
                <w:b/>
                <w:sz w:val="22"/>
                <w:szCs w:val="22"/>
              </w:rPr>
            </w:pPr>
            <w:r>
              <w:rPr>
                <w:rFonts w:ascii="Arial" w:hAnsi="Arial" w:cs="Arial"/>
                <w:b/>
                <w:sz w:val="22"/>
                <w:szCs w:val="22"/>
              </w:rPr>
              <w:t>Assignment Title:</w:t>
            </w:r>
          </w:p>
        </w:tc>
        <w:tc>
          <w:tcPr>
            <w:tcW w:w="3293" w:type="dxa"/>
          </w:tcPr>
          <w:p w14:paraId="404E7560" w14:textId="77777777" w:rsidR="00BA5B13" w:rsidRDefault="0090533C">
            <w:pPr>
              <w:spacing w:before="120" w:after="120"/>
              <w:jc w:val="both"/>
              <w:rPr>
                <w:rFonts w:ascii="Arial" w:hAnsi="Arial" w:cs="Arial"/>
                <w:b/>
                <w:sz w:val="22"/>
                <w:szCs w:val="22"/>
                <w:lang w:eastAsia="zh-HK"/>
              </w:rPr>
            </w:pPr>
            <w:r>
              <w:rPr>
                <w:rFonts w:ascii="Arial" w:hAnsi="Arial" w:cs="Arial"/>
                <w:b/>
                <w:sz w:val="22"/>
                <w:szCs w:val="22"/>
                <w:lang w:eastAsia="zh-HK"/>
              </w:rPr>
              <w:t>Assignment 2</w:t>
            </w:r>
          </w:p>
        </w:tc>
        <w:tc>
          <w:tcPr>
            <w:tcW w:w="2268" w:type="dxa"/>
            <w:shd w:val="pct10" w:color="auto" w:fill="auto"/>
          </w:tcPr>
          <w:p w14:paraId="1CF9B566" w14:textId="77777777" w:rsidR="00BA5B13" w:rsidRDefault="0090533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2B0D582" w14:textId="7109B6F3" w:rsidR="00BA5B13" w:rsidRDefault="0090533C">
            <w:pPr>
              <w:spacing w:before="120" w:after="120"/>
              <w:jc w:val="both"/>
              <w:rPr>
                <w:rFonts w:ascii="Arial" w:hAnsi="Arial" w:cs="Arial"/>
                <w:b/>
                <w:sz w:val="22"/>
                <w:szCs w:val="22"/>
                <w:lang w:eastAsia="zh-HK"/>
              </w:rPr>
            </w:pPr>
            <w:r>
              <w:rPr>
                <w:rFonts w:ascii="Arial" w:hAnsi="Arial" w:cs="Arial"/>
                <w:b/>
                <w:sz w:val="22"/>
                <w:szCs w:val="22"/>
                <w:lang w:eastAsia="zh-HK"/>
              </w:rPr>
              <w:t>2,500 words</w:t>
            </w:r>
            <w:r w:rsidR="000D7710">
              <w:rPr>
                <w:rFonts w:ascii="Arial" w:hAnsi="Arial" w:cs="Arial"/>
                <w:b/>
                <w:sz w:val="22"/>
                <w:szCs w:val="22"/>
                <w:lang w:eastAsia="zh-HK"/>
              </w:rPr>
              <w:t xml:space="preserve"> Essay</w:t>
            </w:r>
          </w:p>
        </w:tc>
      </w:tr>
      <w:tr w:rsidR="00BA5B13" w14:paraId="6C84D907" w14:textId="77777777">
        <w:tc>
          <w:tcPr>
            <w:tcW w:w="2093" w:type="dxa"/>
            <w:shd w:val="pct10" w:color="auto" w:fill="auto"/>
          </w:tcPr>
          <w:p w14:paraId="070321AC" w14:textId="77777777" w:rsidR="00BA5B13" w:rsidRDefault="0090533C">
            <w:pPr>
              <w:spacing w:before="120" w:after="120"/>
              <w:jc w:val="both"/>
              <w:rPr>
                <w:rFonts w:ascii="Arial" w:hAnsi="Arial" w:cs="Arial"/>
                <w:b/>
                <w:sz w:val="22"/>
                <w:szCs w:val="22"/>
              </w:rPr>
            </w:pPr>
            <w:r>
              <w:rPr>
                <w:rFonts w:ascii="Arial" w:hAnsi="Arial" w:cs="Arial"/>
                <w:b/>
                <w:sz w:val="22"/>
                <w:szCs w:val="22"/>
              </w:rPr>
              <w:t>Submission deadline:</w:t>
            </w:r>
          </w:p>
        </w:tc>
        <w:tc>
          <w:tcPr>
            <w:tcW w:w="3293" w:type="dxa"/>
            <w:shd w:val="clear" w:color="auto" w:fill="auto"/>
          </w:tcPr>
          <w:p w14:paraId="1E2F7025" w14:textId="77777777" w:rsidR="00BA5B13" w:rsidRDefault="0090533C">
            <w:pPr>
              <w:pStyle w:val="ListParagraph"/>
              <w:spacing w:before="120" w:after="120"/>
              <w:ind w:left="0"/>
              <w:jc w:val="both"/>
              <w:rPr>
                <w:rFonts w:ascii="Arial" w:hAnsi="Arial" w:cs="Arial"/>
                <w:sz w:val="22"/>
                <w:szCs w:val="22"/>
              </w:rPr>
            </w:pPr>
            <w:r>
              <w:rPr>
                <w:rFonts w:ascii="Arial" w:hAnsi="Arial" w:cs="Arial"/>
                <w:sz w:val="22"/>
                <w:szCs w:val="22"/>
                <w:lang w:val="en-US"/>
              </w:rPr>
              <w:t>20 Dec</w:t>
            </w:r>
            <w:r>
              <w:rPr>
                <w:rFonts w:ascii="Arial" w:hAnsi="Arial" w:cs="Arial"/>
                <w:sz w:val="22"/>
                <w:szCs w:val="22"/>
              </w:rPr>
              <w:t xml:space="preserve"> 2021 (Report)</w:t>
            </w:r>
          </w:p>
          <w:p w14:paraId="1CEDF8CF" w14:textId="77777777" w:rsidR="00BA5B13" w:rsidRDefault="00BA5B13">
            <w:pPr>
              <w:spacing w:before="120" w:after="120"/>
              <w:jc w:val="both"/>
              <w:rPr>
                <w:rFonts w:ascii="Arial" w:hAnsi="Arial" w:cs="Arial"/>
                <w:b/>
                <w:sz w:val="22"/>
                <w:szCs w:val="22"/>
                <w:lang w:eastAsia="zh-HK"/>
              </w:rPr>
            </w:pPr>
          </w:p>
        </w:tc>
        <w:tc>
          <w:tcPr>
            <w:tcW w:w="2268" w:type="dxa"/>
            <w:shd w:val="pct10" w:color="auto" w:fill="auto"/>
          </w:tcPr>
          <w:p w14:paraId="706EEDF8" w14:textId="77777777" w:rsidR="00BA5B13" w:rsidRDefault="0090533C">
            <w:pPr>
              <w:spacing w:before="120" w:after="120"/>
              <w:jc w:val="both"/>
              <w:rPr>
                <w:rFonts w:ascii="Arial" w:hAnsi="Arial" w:cs="Arial"/>
                <w:b/>
                <w:sz w:val="22"/>
                <w:szCs w:val="22"/>
              </w:rPr>
            </w:pPr>
            <w:r>
              <w:rPr>
                <w:rFonts w:ascii="Arial" w:hAnsi="Arial" w:cs="Arial"/>
                <w:b/>
                <w:sz w:val="22"/>
                <w:szCs w:val="22"/>
              </w:rPr>
              <w:t>Return date of provisional marks &amp; written feedback:</w:t>
            </w:r>
          </w:p>
        </w:tc>
        <w:tc>
          <w:tcPr>
            <w:tcW w:w="2268" w:type="dxa"/>
          </w:tcPr>
          <w:p w14:paraId="6AAC3BF3" w14:textId="77777777" w:rsidR="00BA5B13" w:rsidRDefault="0090533C">
            <w:pPr>
              <w:spacing w:before="120" w:after="120"/>
              <w:jc w:val="both"/>
              <w:rPr>
                <w:rFonts w:ascii="Arial" w:hAnsi="Arial" w:cs="Arial"/>
                <w:sz w:val="22"/>
                <w:szCs w:val="22"/>
                <w:lang w:val="en-US" w:eastAsia="zh-HK"/>
              </w:rPr>
            </w:pPr>
            <w:r>
              <w:rPr>
                <w:rFonts w:ascii="Arial" w:hAnsi="Arial" w:cs="Arial"/>
                <w:sz w:val="22"/>
                <w:szCs w:val="22"/>
                <w:lang w:val="en-US" w:eastAsia="zh-HK"/>
              </w:rPr>
              <w:t>20 working days after submission</w:t>
            </w:r>
          </w:p>
        </w:tc>
      </w:tr>
      <w:tr w:rsidR="00BA5B13" w14:paraId="3E440E70" w14:textId="77777777">
        <w:tc>
          <w:tcPr>
            <w:tcW w:w="2093" w:type="dxa"/>
            <w:shd w:val="pct10" w:color="auto" w:fill="auto"/>
          </w:tcPr>
          <w:p w14:paraId="3F86D622" w14:textId="77777777" w:rsidR="00BA5B13" w:rsidRDefault="0090533C">
            <w:pPr>
              <w:spacing w:before="120" w:after="120"/>
              <w:jc w:val="both"/>
              <w:rPr>
                <w:rFonts w:ascii="Arial" w:hAnsi="Arial" w:cs="Arial"/>
                <w:b/>
                <w:sz w:val="22"/>
                <w:szCs w:val="22"/>
              </w:rPr>
            </w:pPr>
            <w:r>
              <w:rPr>
                <w:rFonts w:ascii="Arial" w:hAnsi="Arial" w:cs="Arial"/>
                <w:b/>
                <w:sz w:val="22"/>
                <w:szCs w:val="22"/>
              </w:rPr>
              <w:t>Remarks</w:t>
            </w:r>
          </w:p>
        </w:tc>
        <w:tc>
          <w:tcPr>
            <w:tcW w:w="7829" w:type="dxa"/>
            <w:gridSpan w:val="3"/>
            <w:shd w:val="clear" w:color="auto" w:fill="auto"/>
          </w:tcPr>
          <w:p w14:paraId="32D1A21B" w14:textId="77777777" w:rsidR="00BA5B13" w:rsidRDefault="0090533C">
            <w:pPr>
              <w:spacing w:before="120" w:after="120"/>
              <w:jc w:val="both"/>
              <w:rPr>
                <w:rFonts w:ascii="Arial" w:hAnsi="Arial" w:cs="Arial"/>
                <w:sz w:val="22"/>
                <w:szCs w:val="22"/>
              </w:rPr>
            </w:pPr>
            <w:r>
              <w:rPr>
                <w:rFonts w:ascii="Arial" w:hAnsi="Arial" w:cs="Arial"/>
                <w:sz w:val="22"/>
                <w:szCs w:val="22"/>
              </w:rPr>
              <w:t xml:space="preserve">* ONLY apply for those select using INTERVIEW </w:t>
            </w:r>
          </w:p>
          <w:p w14:paraId="2F44B1CA" w14:textId="77777777" w:rsidR="00BA5B13" w:rsidRDefault="0090533C">
            <w:pPr>
              <w:pStyle w:val="ListParagraph"/>
              <w:numPr>
                <w:ilvl w:val="0"/>
                <w:numId w:val="2"/>
              </w:numPr>
              <w:spacing w:before="120" w:after="120"/>
              <w:jc w:val="both"/>
              <w:rPr>
                <w:rFonts w:ascii="Arial" w:hAnsi="Arial" w:cs="Arial"/>
                <w:sz w:val="22"/>
                <w:szCs w:val="22"/>
              </w:rPr>
            </w:pPr>
            <w:r>
              <w:rPr>
                <w:rFonts w:ascii="Arial" w:hAnsi="Arial" w:cs="Arial"/>
                <w:sz w:val="22"/>
                <w:szCs w:val="22"/>
              </w:rPr>
              <w:t xml:space="preserve">Students must complete and submit an Ethics Form (enclosed) before interview. Please observe the above-mentioned due date. </w:t>
            </w:r>
          </w:p>
          <w:p w14:paraId="79654CE6" w14:textId="77777777" w:rsidR="00BA5B13" w:rsidRDefault="0090533C">
            <w:pPr>
              <w:pStyle w:val="ListParagraph"/>
              <w:numPr>
                <w:ilvl w:val="0"/>
                <w:numId w:val="2"/>
              </w:numPr>
              <w:spacing w:before="120" w:after="120"/>
              <w:jc w:val="both"/>
              <w:rPr>
                <w:rFonts w:ascii="Arial" w:hAnsi="Arial" w:cs="Arial"/>
                <w:sz w:val="22"/>
                <w:szCs w:val="22"/>
              </w:rPr>
            </w:pPr>
            <w:r>
              <w:rPr>
                <w:rFonts w:ascii="Arial" w:hAnsi="Arial" w:cs="Arial"/>
                <w:sz w:val="22"/>
                <w:szCs w:val="22"/>
              </w:rPr>
              <w:t xml:space="preserve">Ethics Form submission to Lottiefung@hkma.org.hk </w:t>
            </w:r>
          </w:p>
        </w:tc>
      </w:tr>
      <w:tr w:rsidR="00BA5B13" w14:paraId="0C7FC2F6" w14:textId="77777777">
        <w:tc>
          <w:tcPr>
            <w:tcW w:w="2093" w:type="dxa"/>
            <w:shd w:val="pct10" w:color="auto" w:fill="auto"/>
          </w:tcPr>
          <w:p w14:paraId="53EAB454" w14:textId="77777777" w:rsidR="00BA5B13" w:rsidRDefault="0090533C">
            <w:pPr>
              <w:spacing w:before="120" w:after="120"/>
              <w:jc w:val="both"/>
              <w:rPr>
                <w:rFonts w:ascii="Arial" w:hAnsi="Arial" w:cs="Arial"/>
                <w:b/>
                <w:sz w:val="22"/>
                <w:szCs w:val="22"/>
              </w:rPr>
            </w:pPr>
            <w:r>
              <w:rPr>
                <w:rFonts w:ascii="Arial" w:hAnsi="Arial" w:cs="Arial"/>
                <w:b/>
                <w:sz w:val="22"/>
                <w:szCs w:val="22"/>
              </w:rPr>
              <w:t>Submission method:</w:t>
            </w:r>
          </w:p>
        </w:tc>
        <w:tc>
          <w:tcPr>
            <w:tcW w:w="7829" w:type="dxa"/>
            <w:gridSpan w:val="3"/>
            <w:shd w:val="clear" w:color="auto" w:fill="auto"/>
          </w:tcPr>
          <w:p w14:paraId="6E14EBF4" w14:textId="77777777" w:rsidR="00BA5B13" w:rsidRDefault="0090533C">
            <w:pPr>
              <w:rPr>
                <w:rFonts w:ascii="Arial" w:hAnsi="Arial" w:cs="Arial"/>
                <w:sz w:val="22"/>
                <w:szCs w:val="22"/>
              </w:rPr>
            </w:pPr>
            <w:r>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3ACEFFE" w14:textId="77777777" w:rsidR="00BA5B13" w:rsidRDefault="0090533C">
            <w:pPr>
              <w:spacing w:before="120" w:after="120"/>
              <w:jc w:val="both"/>
              <w:rPr>
                <w:rFonts w:ascii="Arial" w:hAnsi="Arial" w:cs="Arial"/>
                <w:b/>
                <w:sz w:val="22"/>
                <w:szCs w:val="22"/>
              </w:rPr>
            </w:pPr>
            <w:r>
              <w:rPr>
                <w:rFonts w:ascii="Arial" w:hAnsi="Arial" w:cs="Arial"/>
                <w:b/>
                <w:sz w:val="22"/>
                <w:szCs w:val="22"/>
              </w:rPr>
              <w:t xml:space="preserve">Late submission of the assessment will result in a late penalty mark.  </w:t>
            </w:r>
            <w:r>
              <w:rPr>
                <w:rFonts w:ascii="Arial" w:hAnsi="Arial" w:cs="Arial"/>
                <w:sz w:val="22"/>
                <w:szCs w:val="22"/>
              </w:rPr>
              <w:t>Penalties for late submission: Up to one-week late, maximum mark of 50%.  Over one week late, 0%.  Only the Extenuating Circumstances Panel may approve a change to submission dates.</w:t>
            </w:r>
          </w:p>
        </w:tc>
      </w:tr>
      <w:tr w:rsidR="00BA5B13" w14:paraId="1C9204FC" w14:textId="77777777">
        <w:tc>
          <w:tcPr>
            <w:tcW w:w="2093" w:type="dxa"/>
            <w:shd w:val="pct10" w:color="auto" w:fill="auto"/>
          </w:tcPr>
          <w:p w14:paraId="1C67091F" w14:textId="77777777" w:rsidR="00BA5B13" w:rsidRDefault="0090533C">
            <w:pPr>
              <w:spacing w:before="120" w:after="120"/>
              <w:rPr>
                <w:rFonts w:ascii="Arial" w:hAnsi="Arial" w:cs="Arial"/>
                <w:b/>
                <w:sz w:val="22"/>
                <w:szCs w:val="22"/>
              </w:rPr>
            </w:pPr>
            <w:r>
              <w:rPr>
                <w:rFonts w:ascii="Arial" w:hAnsi="Arial" w:cs="Arial"/>
                <w:b/>
                <w:sz w:val="22"/>
                <w:szCs w:val="22"/>
              </w:rPr>
              <w:t>Academic honesty / referencing:</w:t>
            </w:r>
          </w:p>
        </w:tc>
        <w:tc>
          <w:tcPr>
            <w:tcW w:w="7829" w:type="dxa"/>
            <w:gridSpan w:val="3"/>
            <w:shd w:val="clear" w:color="auto" w:fill="auto"/>
          </w:tcPr>
          <w:p w14:paraId="37D5B51E" w14:textId="77777777" w:rsidR="00BA5B13" w:rsidRDefault="0090533C">
            <w:pPr>
              <w:spacing w:before="120" w:after="120"/>
              <w:jc w:val="both"/>
              <w:rPr>
                <w:rFonts w:ascii="Arial" w:hAnsi="Arial" w:cs="Arial"/>
                <w:sz w:val="22"/>
                <w:szCs w:val="22"/>
              </w:rPr>
            </w:pPr>
            <w:r>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8D5FD28" w14:textId="77777777" w:rsidR="00BA5B13" w:rsidRDefault="00BA5B13">
      <w:pPr>
        <w:rPr>
          <w:rFonts w:ascii="Arial" w:hAnsi="Arial" w:cs="Arial"/>
          <w:sz w:val="22"/>
          <w:szCs w:val="22"/>
        </w:rPr>
      </w:pPr>
    </w:p>
    <w:p w14:paraId="345DB78E" w14:textId="77777777" w:rsidR="00BA5B13" w:rsidRDefault="00BA5B13">
      <w:pPr>
        <w:rPr>
          <w:rFonts w:ascii="Arial" w:hAnsi="Arial" w:cs="Arial"/>
          <w:sz w:val="22"/>
          <w:szCs w:val="22"/>
        </w:rPr>
      </w:pPr>
    </w:p>
    <w:p w14:paraId="0A579C21" w14:textId="77777777" w:rsidR="00BA5B13" w:rsidRDefault="00BA5B13">
      <w:pPr>
        <w:rPr>
          <w:rFonts w:ascii="Arial" w:hAnsi="Arial" w:cs="Arial"/>
          <w:sz w:val="22"/>
          <w:szCs w:val="22"/>
        </w:rPr>
      </w:pPr>
    </w:p>
    <w:p w14:paraId="5E0D53C9" w14:textId="77777777" w:rsidR="00BA5B13" w:rsidRDefault="00BA5B13">
      <w:pPr>
        <w:rPr>
          <w:rFonts w:ascii="Arial" w:hAnsi="Arial" w:cs="Arial"/>
          <w:sz w:val="22"/>
          <w:szCs w:val="22"/>
        </w:rPr>
      </w:pPr>
    </w:p>
    <w:p w14:paraId="40542FE5" w14:textId="77777777" w:rsidR="00BA5B13" w:rsidRDefault="00BA5B13">
      <w:pPr>
        <w:rPr>
          <w:rFonts w:ascii="Arial" w:hAnsi="Arial" w:cs="Arial"/>
          <w:sz w:val="22"/>
          <w:szCs w:val="22"/>
        </w:rPr>
      </w:pPr>
    </w:p>
    <w:p w14:paraId="78BE30EA" w14:textId="77777777" w:rsidR="00BA5B13" w:rsidRDefault="00BA5B13">
      <w:pPr>
        <w:rPr>
          <w:rFonts w:ascii="Arial" w:hAnsi="Arial" w:cs="Arial"/>
          <w:sz w:val="22"/>
          <w:szCs w:val="22"/>
        </w:rPr>
      </w:pPr>
    </w:p>
    <w:p w14:paraId="33678136" w14:textId="77777777" w:rsidR="00BA5B13" w:rsidRDefault="0090533C">
      <w:pPr>
        <w:rPr>
          <w:rFonts w:ascii="Arial" w:hAnsi="Arial" w:cs="Arial"/>
          <w:sz w:val="22"/>
          <w:szCs w:val="22"/>
        </w:rPr>
      </w:pPr>
      <w:r>
        <w:rPr>
          <w:rFonts w:ascii="Arial" w:hAnsi="Arial" w:cs="Arial"/>
          <w:sz w:val="22"/>
          <w:szCs w:val="22"/>
        </w:rPr>
        <w:br w:type="page"/>
      </w:r>
    </w:p>
    <w:p w14:paraId="24D4C65E" w14:textId="77777777" w:rsidR="00BA5B13" w:rsidRDefault="00BA5B13">
      <w:pPr>
        <w:rPr>
          <w:rFonts w:ascii="Arial" w:hAnsi="Arial" w:cs="Arial"/>
          <w:sz w:val="22"/>
          <w:szCs w:val="2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BA5B13" w14:paraId="11DDD5FD" w14:textId="77777777">
        <w:tc>
          <w:tcPr>
            <w:tcW w:w="9747" w:type="dxa"/>
            <w:shd w:val="pct10" w:color="auto" w:fill="auto"/>
          </w:tcPr>
          <w:p w14:paraId="11CABE25" w14:textId="77777777" w:rsidR="00BA5B13" w:rsidRDefault="0090533C">
            <w:pPr>
              <w:rPr>
                <w:rFonts w:ascii="Arial" w:hAnsi="Arial" w:cs="Arial"/>
                <w:b/>
                <w:sz w:val="22"/>
                <w:szCs w:val="22"/>
              </w:rPr>
            </w:pPr>
            <w:r>
              <w:rPr>
                <w:rFonts w:ascii="Arial" w:hAnsi="Arial" w:cs="Arial"/>
                <w:b/>
                <w:sz w:val="22"/>
                <w:szCs w:val="22"/>
              </w:rPr>
              <w:t xml:space="preserve">Module Learning Outcomes </w:t>
            </w:r>
          </w:p>
          <w:p w14:paraId="29ED5B8C" w14:textId="77777777" w:rsidR="00BA5B13" w:rsidRDefault="0090533C">
            <w:pPr>
              <w:rPr>
                <w:rFonts w:ascii="Arial" w:hAnsi="Arial" w:cs="Arial"/>
                <w:sz w:val="22"/>
                <w:szCs w:val="22"/>
              </w:rPr>
            </w:pPr>
            <w:r>
              <w:rPr>
                <w:rFonts w:ascii="Arial" w:hAnsi="Arial" w:cs="Arial"/>
                <w:b/>
                <w:sz w:val="22"/>
                <w:szCs w:val="22"/>
              </w:rPr>
              <w:t>(from module syllabus)</w:t>
            </w:r>
          </w:p>
        </w:tc>
      </w:tr>
      <w:tr w:rsidR="00BA5B13" w14:paraId="6E7AA013" w14:textId="77777777">
        <w:trPr>
          <w:trHeight w:val="3339"/>
        </w:trPr>
        <w:tc>
          <w:tcPr>
            <w:tcW w:w="9747" w:type="dxa"/>
          </w:tcPr>
          <w:p w14:paraId="0667135F" w14:textId="77777777" w:rsidR="00BA5B13" w:rsidRDefault="0090533C">
            <w:pPr>
              <w:rPr>
                <w:rFonts w:ascii="Arial" w:hAnsi="Arial" w:cs="Arial"/>
                <w:sz w:val="22"/>
                <w:szCs w:val="22"/>
              </w:rPr>
            </w:pPr>
            <w:r>
              <w:rPr>
                <w:rFonts w:ascii="Arial" w:hAnsi="Arial" w:cs="Arial"/>
                <w:sz w:val="22"/>
                <w:szCs w:val="22"/>
              </w:rPr>
              <w:t>Upon the successful completion of this module, the student should be able to</w:t>
            </w:r>
          </w:p>
          <w:p w14:paraId="3B5EC96D" w14:textId="77777777" w:rsidR="00BA5B13" w:rsidRDefault="0090533C">
            <w:pPr>
              <w:rPr>
                <w:rFonts w:ascii="Arial" w:hAnsi="Arial" w:cs="Arial"/>
                <w:sz w:val="22"/>
                <w:szCs w:val="22"/>
              </w:rPr>
            </w:pPr>
            <w:r>
              <w:rPr>
                <w:rFonts w:ascii="Arial" w:hAnsi="Arial" w:cs="Arial"/>
                <w:sz w:val="22"/>
                <w:szCs w:val="22"/>
              </w:rPr>
              <w:t>demonstrate the ability to:</w:t>
            </w:r>
          </w:p>
          <w:p w14:paraId="3E6230FE" w14:textId="77777777" w:rsidR="00BA5B13" w:rsidRDefault="00BA5B13">
            <w:pPr>
              <w:rPr>
                <w:rFonts w:ascii="Arial" w:hAnsi="Arial" w:cs="Arial"/>
                <w:sz w:val="22"/>
                <w:szCs w:val="22"/>
              </w:rPr>
            </w:pPr>
          </w:p>
          <w:p w14:paraId="57FE444F" w14:textId="77777777" w:rsidR="00BA5B13" w:rsidRDefault="0090533C">
            <w:pPr>
              <w:pStyle w:val="ListParagraph"/>
              <w:numPr>
                <w:ilvl w:val="0"/>
                <w:numId w:val="3"/>
              </w:numPr>
              <w:rPr>
                <w:rFonts w:ascii="Arial" w:hAnsi="Arial" w:cs="Arial"/>
                <w:sz w:val="22"/>
                <w:szCs w:val="22"/>
              </w:rPr>
            </w:pPr>
            <w:r>
              <w:rPr>
                <w:rFonts w:ascii="Arial" w:hAnsi="Arial" w:cs="Arial"/>
                <w:sz w:val="22"/>
                <w:szCs w:val="22"/>
              </w:rPr>
              <w:t xml:space="preserve">critically review and appraise current HRM research and advanced scholarship; </w:t>
            </w:r>
          </w:p>
          <w:p w14:paraId="508F61D7" w14:textId="77777777" w:rsidR="00BA5B13" w:rsidRDefault="00BA5B13">
            <w:pPr>
              <w:pStyle w:val="ListParagraph"/>
              <w:ind w:left="514"/>
              <w:rPr>
                <w:rFonts w:ascii="Arial" w:hAnsi="Arial" w:cs="Arial"/>
                <w:sz w:val="22"/>
                <w:szCs w:val="22"/>
              </w:rPr>
            </w:pPr>
          </w:p>
          <w:p w14:paraId="27A95876" w14:textId="77777777" w:rsidR="00BA5B13" w:rsidRDefault="0090533C">
            <w:pPr>
              <w:pStyle w:val="ListParagraph"/>
              <w:numPr>
                <w:ilvl w:val="0"/>
                <w:numId w:val="3"/>
              </w:numPr>
              <w:rPr>
                <w:rFonts w:ascii="Arial" w:hAnsi="Arial" w:cs="Arial"/>
                <w:sz w:val="22"/>
                <w:szCs w:val="22"/>
              </w:rPr>
            </w:pPr>
            <w:r>
              <w:rPr>
                <w:rFonts w:ascii="Arial" w:hAnsi="Arial" w:cs="Arial"/>
                <w:sz w:val="22"/>
                <w:szCs w:val="22"/>
              </w:rPr>
              <w:t xml:space="preserve">critically evaluate business environments and analyse how resourcing an organisation is affected and informed by internal and external factors that in turn serve to influence the policies, procedures and processes adopted by the organisation; </w:t>
            </w:r>
          </w:p>
          <w:p w14:paraId="26B37B2A" w14:textId="77777777" w:rsidR="00BA5B13" w:rsidRDefault="00BA5B13">
            <w:pPr>
              <w:pStyle w:val="ListParagraph"/>
              <w:ind w:left="514"/>
              <w:rPr>
                <w:rFonts w:ascii="Arial" w:hAnsi="Arial" w:cs="Arial"/>
                <w:sz w:val="22"/>
                <w:szCs w:val="22"/>
              </w:rPr>
            </w:pPr>
          </w:p>
          <w:p w14:paraId="4E88BAFF" w14:textId="77777777" w:rsidR="00BA5B13" w:rsidRDefault="0090533C">
            <w:pPr>
              <w:pStyle w:val="Default"/>
              <w:numPr>
                <w:ilvl w:val="0"/>
                <w:numId w:val="3"/>
              </w:numPr>
              <w:snapToGrid w:val="0"/>
              <w:spacing w:after="490" w:line="0" w:lineRule="atLeast"/>
              <w:contextualSpacing/>
              <w:rPr>
                <w:rFonts w:ascii="Arial" w:hAnsi="Arial" w:cs="Arial"/>
                <w:sz w:val="22"/>
                <w:szCs w:val="22"/>
              </w:rPr>
            </w:pPr>
            <w:r>
              <w:rPr>
                <w:rFonts w:ascii="Arial" w:hAnsi="Arial" w:cs="Arial"/>
                <w:sz w:val="22"/>
                <w:szCs w:val="22"/>
              </w:rPr>
              <w:t xml:space="preserve">demonstrate a systematic, extensive and comparative knowledge and understanding of a number of advanced and emerging issues in HRM and IHRM within a variety of organizations and how these can influence fulfilment of the strategic aims of the organization and affect competitive edge. </w:t>
            </w:r>
          </w:p>
        </w:tc>
      </w:tr>
    </w:tbl>
    <w:p w14:paraId="715BF821" w14:textId="77777777" w:rsidR="00BA5B13" w:rsidRDefault="00BA5B13">
      <w:pPr>
        <w:rPr>
          <w:rFonts w:ascii="Arial" w:hAnsi="Arial" w:cs="Arial"/>
          <w:b/>
          <w:sz w:val="22"/>
          <w:szCs w:val="22"/>
        </w:rPr>
      </w:pPr>
    </w:p>
    <w:p w14:paraId="704AF44F" w14:textId="77777777" w:rsidR="00BA5B13" w:rsidRDefault="00BA5B13">
      <w:pPr>
        <w:rPr>
          <w:rFonts w:ascii="Arial" w:hAnsi="Arial" w:cs="Arial"/>
          <w:b/>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10043"/>
      </w:tblGrid>
      <w:tr w:rsidR="00BA5B13" w14:paraId="2E86D238" w14:textId="77777777">
        <w:tc>
          <w:tcPr>
            <w:tcW w:w="10043" w:type="dxa"/>
            <w:shd w:val="clear" w:color="auto" w:fill="C0C0C0"/>
          </w:tcPr>
          <w:p w14:paraId="068B7151" w14:textId="77777777" w:rsidR="00BA5B13" w:rsidRDefault="0090533C">
            <w:pPr>
              <w:jc w:val="center"/>
              <w:rPr>
                <w:rFonts w:ascii="Arial" w:hAnsi="Arial" w:cs="Arial"/>
                <w:b/>
                <w:sz w:val="22"/>
                <w:szCs w:val="22"/>
              </w:rPr>
            </w:pPr>
            <w:r>
              <w:rPr>
                <w:rFonts w:ascii="Arial" w:hAnsi="Arial" w:cs="Arial"/>
                <w:sz w:val="22"/>
                <w:szCs w:val="22"/>
              </w:rPr>
              <w:br w:type="page"/>
            </w:r>
            <w:r>
              <w:rPr>
                <w:rFonts w:ascii="Arial" w:hAnsi="Arial" w:cs="Arial"/>
                <w:b/>
                <w:sz w:val="22"/>
                <w:szCs w:val="22"/>
              </w:rPr>
              <w:t>TASK DESCRIPTION</w:t>
            </w:r>
          </w:p>
        </w:tc>
      </w:tr>
    </w:tbl>
    <w:p w14:paraId="053B851D" w14:textId="77777777" w:rsidR="00BA5B13" w:rsidRDefault="00BA5B13">
      <w:pPr>
        <w:jc w:val="both"/>
        <w:rPr>
          <w:rFonts w:ascii="Arial" w:hAnsi="Arial" w:cs="Arial"/>
          <w:sz w:val="22"/>
          <w:szCs w:val="22"/>
        </w:rPr>
      </w:pPr>
    </w:p>
    <w:tbl>
      <w:tblPr>
        <w:tblW w:w="0" w:type="auto"/>
        <w:tblInd w:w="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3114"/>
      </w:tblGrid>
      <w:tr w:rsidR="00BA5B13" w14:paraId="41E73742" w14:textId="77777777">
        <w:tc>
          <w:tcPr>
            <w:tcW w:w="3114" w:type="dxa"/>
            <w:tcBorders>
              <w:top w:val="single" w:sz="4" w:space="0" w:color="auto"/>
              <w:left w:val="single" w:sz="4" w:space="0" w:color="auto"/>
              <w:bottom w:val="single" w:sz="4" w:space="0" w:color="auto"/>
              <w:right w:val="single" w:sz="4" w:space="0" w:color="auto"/>
            </w:tcBorders>
            <w:shd w:val="clear" w:color="auto" w:fill="D9D9D9"/>
          </w:tcPr>
          <w:p w14:paraId="576E6A0C" w14:textId="77777777" w:rsidR="00BA5B13" w:rsidRDefault="0090533C">
            <w:pPr>
              <w:keepNext/>
              <w:spacing w:before="60" w:after="60"/>
              <w:jc w:val="both"/>
              <w:outlineLvl w:val="1"/>
              <w:rPr>
                <w:rFonts w:ascii="Arial" w:hAnsi="Arial" w:cs="Arial"/>
                <w:b/>
                <w:bCs/>
                <w:sz w:val="22"/>
                <w:szCs w:val="22"/>
              </w:rPr>
            </w:pPr>
            <w:r>
              <w:rPr>
                <w:rFonts w:ascii="Arial" w:hAnsi="Arial" w:cs="Arial"/>
                <w:b/>
                <w:bCs/>
                <w:sz w:val="22"/>
                <w:szCs w:val="22"/>
              </w:rPr>
              <w:t xml:space="preserve">Assignment # </w:t>
            </w:r>
            <w:r>
              <w:rPr>
                <w:rFonts w:ascii="Arial" w:hAnsi="Arial" w:cs="Arial"/>
                <w:b/>
                <w:bCs/>
                <w:sz w:val="22"/>
                <w:szCs w:val="22"/>
                <w:lang w:eastAsia="zh-HK"/>
              </w:rPr>
              <w:t>2</w:t>
            </w:r>
            <w:r>
              <w:rPr>
                <w:rFonts w:ascii="Arial" w:hAnsi="Arial" w:cs="Arial"/>
                <w:b/>
                <w:bCs/>
                <w:sz w:val="22"/>
                <w:szCs w:val="22"/>
              </w:rPr>
              <w:t xml:space="preserve">: 50% </w:t>
            </w:r>
          </w:p>
        </w:tc>
      </w:tr>
    </w:tbl>
    <w:p w14:paraId="5E3FC434" w14:textId="0D4766FB" w:rsidR="00BA5B13" w:rsidRDefault="0090533C">
      <w:pPr>
        <w:pStyle w:val="NormalWeb"/>
        <w:spacing w:line="276" w:lineRule="auto"/>
        <w:ind w:leftChars="283" w:left="566"/>
        <w:jc w:val="both"/>
        <w:rPr>
          <w:rFonts w:ascii="Arial" w:hAnsi="Arial" w:cs="Arial"/>
          <w:sz w:val="22"/>
          <w:szCs w:val="22"/>
        </w:rPr>
      </w:pPr>
      <w:r>
        <w:rPr>
          <w:rFonts w:ascii="Arial" w:hAnsi="Arial" w:cs="Arial"/>
          <w:sz w:val="22"/>
          <w:szCs w:val="22"/>
        </w:rPr>
        <w:t xml:space="preserve">Assignment (2500 words) – Individual </w:t>
      </w:r>
      <w:r w:rsidR="000D7710">
        <w:rPr>
          <w:rFonts w:ascii="Arial" w:hAnsi="Arial" w:cs="Arial"/>
          <w:sz w:val="22"/>
          <w:szCs w:val="22"/>
        </w:rPr>
        <w:t>Essay</w:t>
      </w:r>
    </w:p>
    <w:p w14:paraId="4F56E7F1" w14:textId="6F6C5A34" w:rsidR="00BA5B13" w:rsidRDefault="0090533C">
      <w:pPr>
        <w:ind w:leftChars="283" w:left="566"/>
        <w:jc w:val="both"/>
        <w:rPr>
          <w:rFonts w:ascii="Arial" w:hAnsi="Arial" w:cs="Arial"/>
          <w:iCs/>
          <w:sz w:val="22"/>
          <w:szCs w:val="22"/>
        </w:rPr>
      </w:pPr>
      <w:r>
        <w:rPr>
          <w:rFonts w:ascii="Arial" w:hAnsi="Arial" w:cs="Arial"/>
          <w:iCs/>
          <w:sz w:val="22"/>
          <w:szCs w:val="22"/>
        </w:rPr>
        <w:t xml:space="preserve">Students are required to produce </w:t>
      </w:r>
      <w:proofErr w:type="spellStart"/>
      <w:proofErr w:type="gramStart"/>
      <w:r>
        <w:rPr>
          <w:rFonts w:ascii="Arial" w:hAnsi="Arial" w:cs="Arial"/>
          <w:iCs/>
          <w:sz w:val="22"/>
          <w:szCs w:val="22"/>
        </w:rPr>
        <w:t>a</w:t>
      </w:r>
      <w:proofErr w:type="spellEnd"/>
      <w:r>
        <w:rPr>
          <w:rFonts w:ascii="Arial" w:hAnsi="Arial" w:cs="Arial"/>
          <w:iCs/>
          <w:sz w:val="22"/>
          <w:szCs w:val="22"/>
        </w:rPr>
        <w:t xml:space="preserve"> </w:t>
      </w:r>
      <w:r w:rsidR="000D7710">
        <w:rPr>
          <w:rFonts w:ascii="Arial" w:hAnsi="Arial" w:cs="Arial"/>
          <w:iCs/>
          <w:sz w:val="22"/>
          <w:szCs w:val="22"/>
        </w:rPr>
        <w:t xml:space="preserve"> essay</w:t>
      </w:r>
      <w:proofErr w:type="gramEnd"/>
      <w:r w:rsidR="000D7710">
        <w:rPr>
          <w:rFonts w:ascii="Arial" w:hAnsi="Arial" w:cs="Arial"/>
          <w:iCs/>
          <w:sz w:val="22"/>
          <w:szCs w:val="22"/>
        </w:rPr>
        <w:t xml:space="preserve"> </w:t>
      </w:r>
      <w:r>
        <w:rPr>
          <w:rFonts w:ascii="Arial" w:hAnsi="Arial" w:cs="Arial"/>
          <w:iCs/>
          <w:sz w:val="22"/>
          <w:szCs w:val="22"/>
        </w:rPr>
        <w:t>based on one of the below 2 methodologies</w:t>
      </w:r>
    </w:p>
    <w:p w14:paraId="540CD55A" w14:textId="77777777" w:rsidR="00BA5B13" w:rsidRDefault="00BA5B13">
      <w:pPr>
        <w:ind w:leftChars="283" w:left="566"/>
        <w:jc w:val="both"/>
        <w:rPr>
          <w:rFonts w:ascii="Arial" w:hAnsi="Arial" w:cs="Arial"/>
          <w:iCs/>
          <w:sz w:val="22"/>
          <w:szCs w:val="22"/>
        </w:rPr>
      </w:pPr>
    </w:p>
    <w:p w14:paraId="0B61BE82" w14:textId="77777777" w:rsidR="00BA5B13" w:rsidRDefault="0090533C">
      <w:pPr>
        <w:ind w:leftChars="283" w:left="566"/>
        <w:jc w:val="both"/>
        <w:rPr>
          <w:rFonts w:ascii="Arial" w:hAnsi="Arial" w:cs="Arial"/>
          <w:iCs/>
          <w:sz w:val="22"/>
          <w:szCs w:val="22"/>
        </w:rPr>
      </w:pPr>
      <w:r>
        <w:rPr>
          <w:rFonts w:ascii="Arial" w:hAnsi="Arial" w:cs="Arial"/>
          <w:iCs/>
          <w:sz w:val="22"/>
          <w:szCs w:val="22"/>
        </w:rPr>
        <w:t>a.</w:t>
      </w:r>
      <w:r>
        <w:rPr>
          <w:rFonts w:ascii="Arial" w:hAnsi="Arial" w:cs="Arial"/>
          <w:iCs/>
          <w:sz w:val="22"/>
          <w:szCs w:val="22"/>
        </w:rPr>
        <w:tab/>
        <w:t>Interview of 2 HR managers (Required to submit ethic form)</w:t>
      </w:r>
    </w:p>
    <w:p w14:paraId="3FD6286A" w14:textId="77777777" w:rsidR="00BA5B13" w:rsidRDefault="0090533C">
      <w:pPr>
        <w:ind w:leftChars="283" w:left="566"/>
        <w:jc w:val="both"/>
        <w:rPr>
          <w:rFonts w:ascii="Arial" w:hAnsi="Arial" w:cs="Arial"/>
          <w:b/>
          <w:bCs/>
          <w:iCs/>
          <w:sz w:val="22"/>
          <w:szCs w:val="22"/>
        </w:rPr>
      </w:pPr>
      <w:r>
        <w:rPr>
          <w:rFonts w:ascii="Arial" w:hAnsi="Arial" w:cs="Arial"/>
          <w:b/>
          <w:bCs/>
          <w:iCs/>
          <w:sz w:val="22"/>
          <w:szCs w:val="22"/>
        </w:rPr>
        <w:t>OR</w:t>
      </w:r>
    </w:p>
    <w:p w14:paraId="15D94446" w14:textId="77777777" w:rsidR="00BA5B13" w:rsidRDefault="0090533C">
      <w:pPr>
        <w:ind w:leftChars="283" w:left="566"/>
        <w:jc w:val="both"/>
        <w:rPr>
          <w:rFonts w:ascii="Arial" w:hAnsi="Arial" w:cs="Arial"/>
          <w:iCs/>
          <w:sz w:val="22"/>
          <w:szCs w:val="22"/>
        </w:rPr>
      </w:pPr>
      <w:r>
        <w:rPr>
          <w:rFonts w:ascii="Arial" w:hAnsi="Arial" w:cs="Arial"/>
          <w:iCs/>
          <w:sz w:val="22"/>
          <w:szCs w:val="22"/>
        </w:rPr>
        <w:t>b.</w:t>
      </w:r>
      <w:r>
        <w:rPr>
          <w:rFonts w:ascii="Arial" w:hAnsi="Arial" w:cs="Arial"/>
          <w:iCs/>
          <w:sz w:val="22"/>
          <w:szCs w:val="22"/>
        </w:rPr>
        <w:tab/>
        <w:t xml:space="preserve">Literature research </w:t>
      </w:r>
    </w:p>
    <w:p w14:paraId="4B1CFC22" w14:textId="77777777" w:rsidR="00BA5B13" w:rsidRDefault="00BA5B13">
      <w:pPr>
        <w:ind w:leftChars="283" w:left="566"/>
        <w:jc w:val="both"/>
        <w:rPr>
          <w:rFonts w:ascii="Arial" w:hAnsi="Arial" w:cs="Arial"/>
          <w:iCs/>
          <w:sz w:val="22"/>
          <w:szCs w:val="22"/>
        </w:rPr>
      </w:pPr>
    </w:p>
    <w:p w14:paraId="320181DD" w14:textId="77777777" w:rsidR="00BA5B13" w:rsidRDefault="0090533C">
      <w:pPr>
        <w:ind w:leftChars="283" w:left="566"/>
        <w:jc w:val="both"/>
        <w:rPr>
          <w:rFonts w:ascii="Arial" w:hAnsi="Arial" w:cs="Arial"/>
          <w:iCs/>
          <w:sz w:val="22"/>
          <w:szCs w:val="22"/>
        </w:rPr>
      </w:pPr>
      <w:r>
        <w:rPr>
          <w:rFonts w:ascii="Arial" w:hAnsi="Arial" w:cs="Arial"/>
          <w:iCs/>
          <w:sz w:val="22"/>
          <w:szCs w:val="22"/>
        </w:rPr>
        <w:t>You should select 2 different companies (1 local Hong Kong company, and another 1 non-Hong Kong company) which are preferably from the same industry. The companies (2) selected should both be legally registered companies with 20+ staffs which have expanded their operation overseas. For example, a Hong Kong based company expanded to another country like China or Macao or Singapore, and vice versa.  You should evaluate how the international expansion has led to different HR management challenges and actions when the local HR Team upgrades into an international HRM. If the companies selected do not meet the 1 local / 1 foreign requirement, the proposed company should be approved by module lecturer in advance.</w:t>
      </w:r>
    </w:p>
    <w:p w14:paraId="7EDFC922" w14:textId="77777777" w:rsidR="00BA5B13" w:rsidRDefault="00BA5B13">
      <w:pPr>
        <w:ind w:leftChars="283" w:left="566"/>
        <w:jc w:val="both"/>
        <w:rPr>
          <w:rFonts w:ascii="Arial" w:hAnsi="Arial" w:cs="Arial"/>
          <w:iCs/>
          <w:sz w:val="22"/>
          <w:szCs w:val="22"/>
        </w:rPr>
      </w:pPr>
    </w:p>
    <w:p w14:paraId="6A3412FD" w14:textId="2ACD7052" w:rsidR="00BA5B13" w:rsidRDefault="0090533C">
      <w:pPr>
        <w:ind w:leftChars="283" w:left="566"/>
        <w:jc w:val="both"/>
        <w:rPr>
          <w:rFonts w:ascii="Arial" w:hAnsi="Arial" w:cs="Arial"/>
          <w:iCs/>
          <w:sz w:val="22"/>
          <w:szCs w:val="22"/>
        </w:rPr>
      </w:pPr>
      <w:r>
        <w:rPr>
          <w:rFonts w:ascii="Arial" w:hAnsi="Arial" w:cs="Arial"/>
          <w:iCs/>
          <w:sz w:val="22"/>
          <w:szCs w:val="22"/>
        </w:rPr>
        <w:t>The</w:t>
      </w:r>
      <w:r w:rsidR="000D7710">
        <w:rPr>
          <w:rFonts w:ascii="Arial" w:hAnsi="Arial" w:cs="Arial"/>
          <w:iCs/>
          <w:sz w:val="22"/>
          <w:szCs w:val="22"/>
        </w:rPr>
        <w:t xml:space="preserve"> essay</w:t>
      </w:r>
      <w:r>
        <w:rPr>
          <w:rFonts w:ascii="Arial" w:hAnsi="Arial" w:cs="Arial"/>
          <w:iCs/>
          <w:sz w:val="22"/>
          <w:szCs w:val="22"/>
        </w:rPr>
        <w:t xml:space="preserve"> should select 1-2 key challenging HRM issues (below) identified in the interview. </w:t>
      </w:r>
    </w:p>
    <w:p w14:paraId="6AC954A4" w14:textId="77777777" w:rsidR="00BA5B13" w:rsidRDefault="00BA5B13">
      <w:pPr>
        <w:ind w:leftChars="283" w:left="566"/>
        <w:jc w:val="both"/>
        <w:rPr>
          <w:rFonts w:ascii="Arial" w:hAnsi="Arial" w:cs="Arial"/>
          <w:iCs/>
          <w:sz w:val="22"/>
          <w:szCs w:val="22"/>
        </w:rPr>
      </w:pPr>
    </w:p>
    <w:p w14:paraId="48C10486" w14:textId="265AB968" w:rsidR="00BA5B13" w:rsidRDefault="0090533C">
      <w:pPr>
        <w:ind w:leftChars="283" w:left="566"/>
        <w:jc w:val="both"/>
        <w:rPr>
          <w:rFonts w:ascii="Arial" w:hAnsi="Arial" w:cs="Arial"/>
          <w:iCs/>
          <w:sz w:val="22"/>
          <w:szCs w:val="22"/>
        </w:rPr>
      </w:pPr>
      <w:r>
        <w:rPr>
          <w:rFonts w:ascii="Arial" w:hAnsi="Arial" w:cs="Arial"/>
          <w:iCs/>
          <w:sz w:val="22"/>
          <w:szCs w:val="22"/>
        </w:rPr>
        <w:t>•</w:t>
      </w:r>
      <w:r>
        <w:rPr>
          <w:rFonts w:ascii="Arial" w:hAnsi="Arial" w:cs="Arial"/>
          <w:iCs/>
          <w:sz w:val="22"/>
          <w:szCs w:val="22"/>
        </w:rPr>
        <w:tab/>
        <w:t xml:space="preserve">You must indicate in </w:t>
      </w:r>
      <w:proofErr w:type="gramStart"/>
      <w:r>
        <w:rPr>
          <w:rFonts w:ascii="Arial" w:hAnsi="Arial" w:cs="Arial"/>
          <w:iCs/>
          <w:sz w:val="22"/>
          <w:szCs w:val="22"/>
        </w:rPr>
        <w:t xml:space="preserve">your </w:t>
      </w:r>
      <w:r w:rsidR="000D7710">
        <w:rPr>
          <w:rFonts w:ascii="Arial" w:hAnsi="Arial" w:cs="Arial"/>
          <w:iCs/>
          <w:sz w:val="22"/>
          <w:szCs w:val="22"/>
        </w:rPr>
        <w:t xml:space="preserve"> essay</w:t>
      </w:r>
      <w:proofErr w:type="gramEnd"/>
      <w:r w:rsidR="000D7710">
        <w:rPr>
          <w:rFonts w:ascii="Arial" w:hAnsi="Arial" w:cs="Arial"/>
          <w:iCs/>
          <w:sz w:val="22"/>
          <w:szCs w:val="22"/>
        </w:rPr>
        <w:t xml:space="preserve"> </w:t>
      </w:r>
      <w:r>
        <w:rPr>
          <w:rFonts w:ascii="Arial" w:hAnsi="Arial" w:cs="Arial"/>
          <w:iCs/>
          <w:sz w:val="22"/>
          <w:szCs w:val="22"/>
        </w:rPr>
        <w:t>which issues you have selected.</w:t>
      </w:r>
    </w:p>
    <w:p w14:paraId="2FD766B7" w14:textId="77777777" w:rsidR="00BA5B13" w:rsidRDefault="0090533C">
      <w:pPr>
        <w:ind w:leftChars="283" w:left="566"/>
        <w:jc w:val="both"/>
        <w:rPr>
          <w:rFonts w:ascii="Arial" w:hAnsi="Arial" w:cs="Arial"/>
          <w:iCs/>
          <w:sz w:val="22"/>
          <w:szCs w:val="22"/>
        </w:rPr>
      </w:pPr>
      <w:r>
        <w:rPr>
          <w:rFonts w:ascii="Arial" w:hAnsi="Arial" w:cs="Arial"/>
          <w:iCs/>
          <w:sz w:val="22"/>
          <w:szCs w:val="22"/>
        </w:rPr>
        <w:t>•</w:t>
      </w:r>
      <w:r>
        <w:rPr>
          <w:rFonts w:ascii="Arial" w:hAnsi="Arial" w:cs="Arial"/>
          <w:iCs/>
          <w:sz w:val="22"/>
          <w:szCs w:val="22"/>
        </w:rPr>
        <w:tab/>
        <w:t>Your report should draw upon the theories, principles, tools and guidelines from the field of HRM</w:t>
      </w:r>
    </w:p>
    <w:p w14:paraId="758C52BE" w14:textId="77777777" w:rsidR="00BA5B13" w:rsidRDefault="0090533C">
      <w:pPr>
        <w:ind w:leftChars="283" w:left="566"/>
        <w:jc w:val="both"/>
        <w:rPr>
          <w:rFonts w:ascii="Arial" w:hAnsi="Arial" w:cs="Arial"/>
          <w:iCs/>
          <w:sz w:val="22"/>
          <w:szCs w:val="22"/>
        </w:rPr>
      </w:pPr>
      <w:r>
        <w:rPr>
          <w:rFonts w:ascii="Arial" w:hAnsi="Arial" w:cs="Arial"/>
          <w:iCs/>
          <w:sz w:val="22"/>
          <w:szCs w:val="22"/>
        </w:rPr>
        <w:t xml:space="preserve">  </w:t>
      </w:r>
    </w:p>
    <w:p w14:paraId="234F422E" w14:textId="77777777" w:rsidR="00BA5B13" w:rsidRDefault="0090533C">
      <w:pPr>
        <w:ind w:leftChars="283" w:left="566"/>
        <w:jc w:val="both"/>
        <w:rPr>
          <w:rFonts w:ascii="Arial" w:hAnsi="Arial" w:cs="Arial"/>
          <w:iCs/>
          <w:sz w:val="22"/>
          <w:szCs w:val="22"/>
        </w:rPr>
      </w:pPr>
      <w:r>
        <w:rPr>
          <w:rFonts w:ascii="Arial" w:hAnsi="Arial" w:cs="Arial"/>
          <w:iCs/>
          <w:sz w:val="22"/>
          <w:szCs w:val="22"/>
        </w:rPr>
        <w:t>The HRM issues can be selected from the following:</w:t>
      </w:r>
    </w:p>
    <w:p w14:paraId="32AA9BA1" w14:textId="77777777" w:rsidR="00BA5B13" w:rsidRDefault="00BA5B13">
      <w:pPr>
        <w:ind w:leftChars="283" w:left="566"/>
        <w:jc w:val="both"/>
        <w:rPr>
          <w:rFonts w:ascii="Arial" w:hAnsi="Arial" w:cs="Arial"/>
          <w:iCs/>
          <w:sz w:val="22"/>
          <w:szCs w:val="22"/>
        </w:rPr>
      </w:pPr>
    </w:p>
    <w:p w14:paraId="56213CD0" w14:textId="77777777" w:rsidR="00BA5B13" w:rsidRDefault="0090533C">
      <w:pPr>
        <w:ind w:leftChars="283" w:left="566"/>
        <w:jc w:val="both"/>
        <w:rPr>
          <w:rFonts w:ascii="Arial" w:hAnsi="Arial" w:cs="Arial"/>
          <w:iCs/>
          <w:sz w:val="22"/>
          <w:szCs w:val="22"/>
        </w:rPr>
      </w:pPr>
      <w:r>
        <w:rPr>
          <w:rFonts w:ascii="Arial" w:hAnsi="Arial" w:cs="Arial"/>
          <w:iCs/>
          <w:sz w:val="22"/>
          <w:szCs w:val="22"/>
        </w:rPr>
        <w:t>-</w:t>
      </w:r>
      <w:r>
        <w:rPr>
          <w:rFonts w:ascii="Arial" w:hAnsi="Arial" w:cs="Arial"/>
          <w:iCs/>
          <w:sz w:val="22"/>
          <w:szCs w:val="22"/>
        </w:rPr>
        <w:tab/>
        <w:t xml:space="preserve">Staff Recruitment </w:t>
      </w:r>
    </w:p>
    <w:p w14:paraId="5426E2C9" w14:textId="77777777" w:rsidR="00BA5B13" w:rsidRDefault="0090533C">
      <w:pPr>
        <w:ind w:leftChars="283" w:left="566"/>
        <w:jc w:val="both"/>
        <w:rPr>
          <w:rFonts w:ascii="Arial" w:hAnsi="Arial" w:cs="Arial"/>
          <w:iCs/>
          <w:sz w:val="22"/>
          <w:szCs w:val="22"/>
        </w:rPr>
      </w:pPr>
      <w:r>
        <w:rPr>
          <w:rFonts w:ascii="Arial" w:hAnsi="Arial" w:cs="Arial"/>
          <w:iCs/>
          <w:sz w:val="22"/>
          <w:szCs w:val="22"/>
        </w:rPr>
        <w:t>-</w:t>
      </w:r>
      <w:r>
        <w:rPr>
          <w:rFonts w:ascii="Arial" w:hAnsi="Arial" w:cs="Arial"/>
          <w:iCs/>
          <w:sz w:val="22"/>
          <w:szCs w:val="22"/>
        </w:rPr>
        <w:tab/>
        <w:t>Performance management – Performance appraisal</w:t>
      </w:r>
    </w:p>
    <w:p w14:paraId="72D71015" w14:textId="77777777" w:rsidR="00BA5B13" w:rsidRDefault="0090533C">
      <w:pPr>
        <w:ind w:leftChars="283" w:left="566"/>
        <w:jc w:val="both"/>
        <w:rPr>
          <w:rFonts w:ascii="Arial" w:hAnsi="Arial" w:cs="Arial"/>
          <w:iCs/>
          <w:sz w:val="22"/>
          <w:szCs w:val="22"/>
        </w:rPr>
      </w:pPr>
      <w:r>
        <w:rPr>
          <w:rFonts w:ascii="Arial" w:hAnsi="Arial" w:cs="Arial"/>
          <w:iCs/>
          <w:sz w:val="22"/>
          <w:szCs w:val="22"/>
        </w:rPr>
        <w:t>-</w:t>
      </w:r>
      <w:r>
        <w:rPr>
          <w:rFonts w:ascii="Arial" w:hAnsi="Arial" w:cs="Arial"/>
          <w:iCs/>
          <w:sz w:val="22"/>
          <w:szCs w:val="22"/>
        </w:rPr>
        <w:tab/>
        <w:t>Compensation and Benefits</w:t>
      </w:r>
    </w:p>
    <w:p w14:paraId="3F90F861" w14:textId="77777777" w:rsidR="00BA5B13" w:rsidRDefault="0090533C">
      <w:pPr>
        <w:ind w:leftChars="283" w:left="566"/>
        <w:jc w:val="both"/>
        <w:rPr>
          <w:rFonts w:ascii="Arial" w:hAnsi="Arial" w:cs="Arial"/>
          <w:iCs/>
          <w:sz w:val="22"/>
          <w:szCs w:val="22"/>
        </w:rPr>
      </w:pPr>
      <w:r>
        <w:rPr>
          <w:rFonts w:ascii="Arial" w:hAnsi="Arial" w:cs="Arial"/>
          <w:iCs/>
          <w:sz w:val="22"/>
          <w:szCs w:val="22"/>
        </w:rPr>
        <w:t>-</w:t>
      </w:r>
      <w:r>
        <w:rPr>
          <w:rFonts w:ascii="Arial" w:hAnsi="Arial" w:cs="Arial"/>
          <w:iCs/>
          <w:sz w:val="22"/>
          <w:szCs w:val="22"/>
        </w:rPr>
        <w:tab/>
        <w:t>Talent Management</w:t>
      </w:r>
    </w:p>
    <w:p w14:paraId="379579BB" w14:textId="77777777" w:rsidR="00BA5B13" w:rsidRDefault="0090533C">
      <w:pPr>
        <w:ind w:leftChars="283" w:left="566"/>
        <w:jc w:val="both"/>
        <w:rPr>
          <w:rFonts w:ascii="Arial" w:hAnsi="Arial" w:cs="Arial"/>
          <w:iCs/>
          <w:sz w:val="22"/>
          <w:szCs w:val="22"/>
        </w:rPr>
      </w:pPr>
      <w:r>
        <w:rPr>
          <w:rFonts w:ascii="Arial" w:hAnsi="Arial" w:cs="Arial"/>
          <w:iCs/>
          <w:sz w:val="22"/>
          <w:szCs w:val="22"/>
        </w:rPr>
        <w:t>-</w:t>
      </w:r>
      <w:r>
        <w:rPr>
          <w:rFonts w:ascii="Arial" w:hAnsi="Arial" w:cs="Arial"/>
          <w:iCs/>
          <w:sz w:val="22"/>
          <w:szCs w:val="22"/>
        </w:rPr>
        <w:tab/>
        <w:t>Training and Development</w:t>
      </w:r>
    </w:p>
    <w:p w14:paraId="7C6BC243" w14:textId="77777777" w:rsidR="00BA5B13" w:rsidRDefault="0090533C">
      <w:pPr>
        <w:ind w:leftChars="283" w:left="566"/>
        <w:jc w:val="both"/>
        <w:rPr>
          <w:rFonts w:ascii="Arial" w:hAnsi="Arial" w:cs="Arial"/>
          <w:iCs/>
          <w:sz w:val="22"/>
          <w:szCs w:val="22"/>
        </w:rPr>
      </w:pPr>
      <w:r>
        <w:rPr>
          <w:rFonts w:ascii="Arial" w:hAnsi="Arial" w:cs="Arial"/>
          <w:iCs/>
          <w:sz w:val="22"/>
          <w:szCs w:val="22"/>
        </w:rPr>
        <w:t>-</w:t>
      </w:r>
      <w:r>
        <w:rPr>
          <w:rFonts w:ascii="Arial" w:hAnsi="Arial" w:cs="Arial"/>
          <w:iCs/>
          <w:sz w:val="22"/>
          <w:szCs w:val="22"/>
        </w:rPr>
        <w:tab/>
        <w:t>Employee Relationship</w:t>
      </w:r>
    </w:p>
    <w:p w14:paraId="4D08818B" w14:textId="77777777" w:rsidR="00BA5B13" w:rsidRDefault="0090533C">
      <w:pPr>
        <w:ind w:leftChars="283" w:left="566"/>
        <w:jc w:val="both"/>
        <w:rPr>
          <w:rFonts w:ascii="Arial" w:hAnsi="Arial" w:cs="Arial"/>
          <w:iCs/>
          <w:sz w:val="22"/>
          <w:szCs w:val="22"/>
        </w:rPr>
      </w:pPr>
      <w:r>
        <w:rPr>
          <w:rFonts w:ascii="Arial" w:hAnsi="Arial" w:cs="Arial"/>
          <w:iCs/>
          <w:sz w:val="22"/>
          <w:szCs w:val="22"/>
        </w:rPr>
        <w:t>-</w:t>
      </w:r>
      <w:r>
        <w:rPr>
          <w:rFonts w:ascii="Arial" w:hAnsi="Arial" w:cs="Arial"/>
          <w:iCs/>
          <w:sz w:val="22"/>
          <w:szCs w:val="22"/>
        </w:rPr>
        <w:tab/>
        <w:t>Others (suggest to prior approval by lecturer)</w:t>
      </w:r>
    </w:p>
    <w:p w14:paraId="5A5E9F6A" w14:textId="77777777" w:rsidR="00BA5B13" w:rsidRDefault="00BA5B13">
      <w:pPr>
        <w:ind w:leftChars="283" w:left="566"/>
        <w:jc w:val="both"/>
        <w:rPr>
          <w:rFonts w:ascii="Arial" w:hAnsi="Arial" w:cs="Arial"/>
          <w:iCs/>
          <w:sz w:val="22"/>
          <w:szCs w:val="22"/>
        </w:rPr>
      </w:pPr>
    </w:p>
    <w:p w14:paraId="7B169140" w14:textId="77777777" w:rsidR="00BA5B13" w:rsidRDefault="00BA5B13">
      <w:pPr>
        <w:ind w:leftChars="283" w:left="566"/>
        <w:jc w:val="both"/>
        <w:rPr>
          <w:rFonts w:ascii="Arial" w:hAnsi="Arial" w:cs="Arial"/>
          <w:iCs/>
          <w:sz w:val="22"/>
          <w:szCs w:val="22"/>
        </w:rPr>
      </w:pPr>
    </w:p>
    <w:p w14:paraId="2BCF4C19" w14:textId="77777777" w:rsidR="00BA5B13" w:rsidRDefault="00BA5B13">
      <w:pPr>
        <w:ind w:leftChars="283" w:left="566"/>
        <w:jc w:val="both"/>
        <w:rPr>
          <w:rFonts w:ascii="Arial" w:hAnsi="Arial" w:cs="Arial"/>
          <w:iCs/>
          <w:sz w:val="22"/>
          <w:szCs w:val="22"/>
        </w:rPr>
      </w:pPr>
    </w:p>
    <w:p w14:paraId="4AA71AB2" w14:textId="77777777" w:rsidR="00BA5B13" w:rsidRDefault="00BA5B13">
      <w:pPr>
        <w:ind w:leftChars="283" w:left="566"/>
        <w:jc w:val="both"/>
        <w:rPr>
          <w:rFonts w:ascii="Arial" w:hAnsi="Arial" w:cs="Arial"/>
          <w:iCs/>
          <w:sz w:val="22"/>
          <w:szCs w:val="22"/>
        </w:rPr>
      </w:pPr>
    </w:p>
    <w:p w14:paraId="07B800AD" w14:textId="77777777" w:rsidR="00BA5B13" w:rsidRDefault="00BA5B13">
      <w:pPr>
        <w:ind w:leftChars="283" w:left="566"/>
        <w:jc w:val="both"/>
        <w:rPr>
          <w:rFonts w:ascii="Arial" w:hAnsi="Arial" w:cs="Arial"/>
          <w:iCs/>
          <w:sz w:val="22"/>
          <w:szCs w:val="22"/>
        </w:rPr>
      </w:pPr>
    </w:p>
    <w:p w14:paraId="38FE9070" w14:textId="77777777" w:rsidR="00BA5B13" w:rsidRDefault="00BA5B13">
      <w:pPr>
        <w:ind w:leftChars="283" w:left="566"/>
        <w:jc w:val="both"/>
        <w:rPr>
          <w:rFonts w:ascii="Arial" w:hAnsi="Arial" w:cs="Arial"/>
          <w:iCs/>
          <w:sz w:val="22"/>
          <w:szCs w:val="22"/>
        </w:rPr>
      </w:pPr>
    </w:p>
    <w:p w14:paraId="18F7FD3E" w14:textId="77777777" w:rsidR="00BA5B13" w:rsidRDefault="00BA5B13">
      <w:pPr>
        <w:ind w:leftChars="283" w:left="566"/>
        <w:jc w:val="both"/>
        <w:rPr>
          <w:rFonts w:ascii="Arial" w:hAnsi="Arial" w:cs="Arial"/>
          <w:iCs/>
          <w:sz w:val="22"/>
          <w:szCs w:val="22"/>
        </w:rPr>
      </w:pPr>
    </w:p>
    <w:p w14:paraId="7CBB0438" w14:textId="0187866E" w:rsidR="00BA5B13" w:rsidRDefault="0090533C">
      <w:pPr>
        <w:ind w:leftChars="283" w:left="566"/>
        <w:jc w:val="both"/>
        <w:rPr>
          <w:rFonts w:ascii="Arial" w:hAnsi="Arial" w:cs="Arial"/>
          <w:iCs/>
          <w:sz w:val="22"/>
          <w:szCs w:val="22"/>
        </w:rPr>
      </w:pPr>
      <w:r>
        <w:rPr>
          <w:rFonts w:ascii="Arial" w:hAnsi="Arial" w:cs="Arial"/>
          <w:iCs/>
          <w:sz w:val="22"/>
          <w:szCs w:val="22"/>
        </w:rPr>
        <w:t xml:space="preserve">The </w:t>
      </w:r>
      <w:r w:rsidR="000D7710">
        <w:rPr>
          <w:rFonts w:ascii="Arial" w:hAnsi="Arial" w:cs="Arial"/>
          <w:iCs/>
          <w:sz w:val="22"/>
          <w:szCs w:val="22"/>
        </w:rPr>
        <w:t xml:space="preserve">Essay (2500 words) </w:t>
      </w:r>
      <w:r>
        <w:rPr>
          <w:rFonts w:ascii="Arial" w:hAnsi="Arial" w:cs="Arial"/>
          <w:iCs/>
          <w:sz w:val="22"/>
          <w:szCs w:val="22"/>
        </w:rPr>
        <w:t>should include at least the following:</w:t>
      </w:r>
    </w:p>
    <w:p w14:paraId="2D9DCA3C" w14:textId="77777777" w:rsidR="00BA5B13" w:rsidRDefault="00BA5B13">
      <w:pPr>
        <w:ind w:leftChars="283" w:left="566"/>
        <w:jc w:val="both"/>
        <w:rPr>
          <w:rFonts w:ascii="Arial" w:hAnsi="Arial" w:cs="Arial"/>
          <w:iCs/>
          <w:sz w:val="22"/>
          <w:szCs w:val="22"/>
        </w:rPr>
      </w:pPr>
    </w:p>
    <w:p w14:paraId="358DEDAE" w14:textId="02A67EC8" w:rsidR="00BA5B13" w:rsidRDefault="0090533C">
      <w:pPr>
        <w:ind w:left="990" w:hanging="424"/>
        <w:jc w:val="both"/>
        <w:rPr>
          <w:rFonts w:ascii="Arial" w:hAnsi="Arial" w:cs="Arial"/>
          <w:iCs/>
          <w:sz w:val="22"/>
          <w:szCs w:val="22"/>
        </w:rPr>
      </w:pPr>
      <w:r>
        <w:rPr>
          <w:rFonts w:ascii="Arial" w:hAnsi="Arial" w:cs="Arial"/>
          <w:iCs/>
          <w:sz w:val="22"/>
          <w:szCs w:val="22"/>
        </w:rPr>
        <w:t>Background of the companies</w:t>
      </w:r>
    </w:p>
    <w:p w14:paraId="20E3FF9C" w14:textId="485A7474" w:rsidR="00BA5B13" w:rsidRDefault="0090533C">
      <w:pPr>
        <w:ind w:left="990" w:hanging="424"/>
        <w:jc w:val="both"/>
        <w:rPr>
          <w:rFonts w:ascii="Arial" w:hAnsi="Arial" w:cs="Arial"/>
          <w:iCs/>
          <w:sz w:val="22"/>
          <w:szCs w:val="22"/>
        </w:rPr>
      </w:pPr>
      <w:r>
        <w:rPr>
          <w:rFonts w:ascii="Arial" w:hAnsi="Arial" w:cs="Arial"/>
          <w:iCs/>
          <w:sz w:val="22"/>
          <w:szCs w:val="22"/>
        </w:rPr>
        <w:t>Challenges: 1-2 HR challenges/problematic issues related to international expansion</w:t>
      </w:r>
    </w:p>
    <w:p w14:paraId="65D1BD84" w14:textId="51327004" w:rsidR="00BA5B13" w:rsidRDefault="0090533C">
      <w:pPr>
        <w:ind w:left="990" w:hanging="424"/>
        <w:jc w:val="both"/>
        <w:rPr>
          <w:rFonts w:ascii="Arial" w:hAnsi="Arial" w:cs="Arial"/>
          <w:iCs/>
          <w:sz w:val="22"/>
          <w:szCs w:val="22"/>
        </w:rPr>
      </w:pPr>
      <w:r>
        <w:rPr>
          <w:rFonts w:ascii="Arial" w:hAnsi="Arial" w:cs="Arial"/>
          <w:iCs/>
          <w:sz w:val="22"/>
          <w:szCs w:val="22"/>
        </w:rPr>
        <w:t>Scope – Description of context of the challenges/problems, root cause(s) of the issues and who are the stakeholders being impacted. Scope should also include the similarity and difference on the challenges and the way how the HR managers experience and approach to solve the issues.</w:t>
      </w:r>
    </w:p>
    <w:p w14:paraId="3A60537C" w14:textId="17002D2F" w:rsidR="00BA5B13" w:rsidRDefault="0090533C">
      <w:pPr>
        <w:ind w:left="990" w:hanging="424"/>
        <w:jc w:val="both"/>
        <w:rPr>
          <w:rFonts w:ascii="Arial" w:hAnsi="Arial" w:cs="Arial"/>
          <w:iCs/>
          <w:sz w:val="22"/>
          <w:szCs w:val="22"/>
        </w:rPr>
      </w:pPr>
      <w:r>
        <w:rPr>
          <w:rFonts w:ascii="Arial" w:hAnsi="Arial" w:cs="Arial"/>
          <w:iCs/>
          <w:sz w:val="22"/>
          <w:szCs w:val="22"/>
        </w:rPr>
        <w:t>Analysis – Analyse the challenges and their problem solving and the positive and negative impacts, and identify potential upgrade and improvement areas.</w:t>
      </w:r>
    </w:p>
    <w:p w14:paraId="1C6F906B" w14:textId="7CD234D8" w:rsidR="00BA5B13" w:rsidRDefault="0090533C">
      <w:pPr>
        <w:ind w:left="990" w:hanging="424"/>
        <w:jc w:val="both"/>
        <w:rPr>
          <w:rFonts w:ascii="Arial" w:hAnsi="Arial" w:cs="Arial"/>
          <w:iCs/>
          <w:sz w:val="22"/>
          <w:szCs w:val="22"/>
        </w:rPr>
      </w:pPr>
      <w:r>
        <w:rPr>
          <w:rFonts w:ascii="Arial" w:hAnsi="Arial" w:cs="Arial"/>
          <w:iCs/>
          <w:sz w:val="22"/>
          <w:szCs w:val="22"/>
        </w:rPr>
        <w:t>Recommendation for solution – propose short / mid / long term action plan (timeline) –the pros and cons of the plan – the required resources and impacts, and potential outcome of the actions.</w:t>
      </w:r>
    </w:p>
    <w:p w14:paraId="7F042093" w14:textId="27423B54" w:rsidR="00BA5B13" w:rsidRDefault="0090533C">
      <w:pPr>
        <w:ind w:left="990" w:hanging="424"/>
        <w:jc w:val="both"/>
        <w:rPr>
          <w:rFonts w:ascii="Arial" w:hAnsi="Arial" w:cs="Arial"/>
          <w:iCs/>
          <w:sz w:val="22"/>
          <w:szCs w:val="22"/>
        </w:rPr>
      </w:pPr>
      <w:r>
        <w:rPr>
          <w:rFonts w:ascii="Arial" w:hAnsi="Arial" w:cs="Arial"/>
          <w:iCs/>
          <w:sz w:val="22"/>
          <w:szCs w:val="22"/>
        </w:rPr>
        <w:t xml:space="preserve">Stakeholders – expectation and how the </w:t>
      </w:r>
      <w:proofErr w:type="gramStart"/>
      <w:r>
        <w:rPr>
          <w:rFonts w:ascii="Arial" w:hAnsi="Arial" w:cs="Arial"/>
          <w:iCs/>
          <w:sz w:val="22"/>
          <w:szCs w:val="22"/>
        </w:rPr>
        <w:t>recommendation meet</w:t>
      </w:r>
      <w:proofErr w:type="gramEnd"/>
      <w:r>
        <w:rPr>
          <w:rFonts w:ascii="Arial" w:hAnsi="Arial" w:cs="Arial"/>
          <w:iCs/>
          <w:sz w:val="22"/>
          <w:szCs w:val="22"/>
        </w:rPr>
        <w:t xml:space="preserve"> the expectations</w:t>
      </w:r>
    </w:p>
    <w:p w14:paraId="5C62A116" w14:textId="32EADEE8" w:rsidR="00BA5B13" w:rsidRDefault="0090533C">
      <w:pPr>
        <w:ind w:left="990" w:hanging="424"/>
        <w:jc w:val="both"/>
        <w:rPr>
          <w:rFonts w:ascii="Arial" w:hAnsi="Arial" w:cs="Arial"/>
          <w:iCs/>
          <w:sz w:val="22"/>
          <w:szCs w:val="22"/>
        </w:rPr>
      </w:pPr>
      <w:r>
        <w:rPr>
          <w:rFonts w:ascii="Arial" w:hAnsi="Arial" w:cs="Arial"/>
          <w:iCs/>
          <w:sz w:val="22"/>
          <w:szCs w:val="22"/>
        </w:rPr>
        <w:t>Conclusion</w:t>
      </w:r>
    </w:p>
    <w:p w14:paraId="4ECAA23B" w14:textId="77777777" w:rsidR="00BA5B13" w:rsidRDefault="0090533C">
      <w:pPr>
        <w:pStyle w:val="NormalWeb"/>
        <w:spacing w:before="0" w:after="0"/>
        <w:jc w:val="both"/>
        <w:rPr>
          <w:rFonts w:ascii="Arial" w:hAnsi="Arial" w:cs="Arial"/>
          <w:b/>
          <w:sz w:val="22"/>
          <w:szCs w:val="22"/>
        </w:rPr>
      </w:pPr>
      <w:r>
        <w:rPr>
          <w:rFonts w:ascii="Arial" w:hAnsi="Arial" w:cs="Arial"/>
          <w:sz w:val="22"/>
          <w:szCs w:val="22"/>
        </w:rPr>
        <w:t xml:space="preserve">  </w:t>
      </w:r>
    </w:p>
    <w:tbl>
      <w:tblPr>
        <w:tblW w:w="0" w:type="auto"/>
        <w:tblInd w:w="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3114"/>
      </w:tblGrid>
      <w:tr w:rsidR="00BA5B13" w14:paraId="00DD57FE" w14:textId="77777777">
        <w:tc>
          <w:tcPr>
            <w:tcW w:w="3114" w:type="dxa"/>
            <w:tcBorders>
              <w:top w:val="single" w:sz="4" w:space="0" w:color="auto"/>
              <w:left w:val="single" w:sz="4" w:space="0" w:color="auto"/>
              <w:bottom w:val="single" w:sz="4" w:space="0" w:color="auto"/>
              <w:right w:val="single" w:sz="4" w:space="0" w:color="auto"/>
            </w:tcBorders>
            <w:shd w:val="clear" w:color="auto" w:fill="D9D9D9"/>
          </w:tcPr>
          <w:p w14:paraId="4EBE9816" w14:textId="77777777" w:rsidR="00BA5B13" w:rsidRDefault="0090533C">
            <w:pPr>
              <w:keepNext/>
              <w:spacing w:before="60" w:after="60"/>
              <w:jc w:val="both"/>
              <w:outlineLvl w:val="1"/>
              <w:rPr>
                <w:rFonts w:ascii="Arial" w:hAnsi="Arial" w:cs="Arial"/>
                <w:b/>
                <w:bCs/>
                <w:sz w:val="22"/>
                <w:szCs w:val="22"/>
              </w:rPr>
            </w:pPr>
            <w:bookmarkStart w:id="0" w:name="_Hlk536025257"/>
            <w:r>
              <w:rPr>
                <w:rFonts w:ascii="Arial" w:hAnsi="Arial" w:cs="Arial"/>
                <w:b/>
                <w:bCs/>
                <w:sz w:val="22"/>
                <w:szCs w:val="22"/>
              </w:rPr>
              <w:t xml:space="preserve">Formatting and Layout </w:t>
            </w:r>
          </w:p>
        </w:tc>
      </w:tr>
    </w:tbl>
    <w:bookmarkEnd w:id="0"/>
    <w:p w14:paraId="46855023" w14:textId="77777777" w:rsidR="00BA5B13" w:rsidRDefault="0090533C">
      <w:pPr>
        <w:ind w:leftChars="354" w:left="708"/>
        <w:jc w:val="both"/>
        <w:outlineLvl w:val="0"/>
        <w:rPr>
          <w:rFonts w:ascii="Arial" w:hAnsi="Arial" w:cs="Arial"/>
          <w:sz w:val="22"/>
          <w:szCs w:val="22"/>
        </w:rPr>
      </w:pPr>
      <w:r>
        <w:rPr>
          <w:rFonts w:ascii="Arial" w:hAnsi="Arial" w:cs="Arial"/>
          <w:sz w:val="22"/>
          <w:szCs w:val="22"/>
        </w:rPr>
        <w:t>Please note the following when completing your written assignment:</w:t>
      </w:r>
    </w:p>
    <w:p w14:paraId="036036A5" w14:textId="77777777" w:rsidR="00BA5B13" w:rsidRDefault="00BA5B13">
      <w:pPr>
        <w:jc w:val="both"/>
        <w:outlineLvl w:val="0"/>
        <w:rPr>
          <w:rFonts w:ascii="Arial" w:hAnsi="Arial" w:cs="Arial"/>
          <w:sz w:val="22"/>
          <w:szCs w:val="22"/>
        </w:rPr>
      </w:pPr>
    </w:p>
    <w:p w14:paraId="1D1D1469" w14:textId="77777777" w:rsidR="00BA5B13" w:rsidRDefault="0090533C">
      <w:pPr>
        <w:numPr>
          <w:ilvl w:val="0"/>
          <w:numId w:val="4"/>
        </w:numPr>
        <w:spacing w:line="276" w:lineRule="auto"/>
        <w:ind w:firstLine="131"/>
        <w:jc w:val="both"/>
        <w:rPr>
          <w:rFonts w:ascii="Arial" w:hAnsi="Arial" w:cs="Arial"/>
          <w:b/>
          <w:sz w:val="22"/>
          <w:szCs w:val="22"/>
        </w:rPr>
      </w:pPr>
      <w:r>
        <w:rPr>
          <w:rFonts w:ascii="Arial" w:hAnsi="Arial" w:cs="Arial"/>
          <w:b/>
          <w:sz w:val="22"/>
          <w:szCs w:val="22"/>
        </w:rPr>
        <w:t>Writing:</w:t>
      </w:r>
      <w:r>
        <w:rPr>
          <w:rFonts w:ascii="Arial" w:hAnsi="Arial" w:cs="Arial"/>
          <w:sz w:val="22"/>
          <w:szCs w:val="22"/>
        </w:rPr>
        <w:t xml:space="preserve"> Written in English in an appropriate Harvard referencing style</w:t>
      </w:r>
    </w:p>
    <w:p w14:paraId="7FA4CA05" w14:textId="77777777" w:rsidR="00BA5B13" w:rsidRDefault="0090533C">
      <w:pPr>
        <w:numPr>
          <w:ilvl w:val="0"/>
          <w:numId w:val="4"/>
        </w:numPr>
        <w:spacing w:line="276" w:lineRule="auto"/>
        <w:ind w:firstLine="131"/>
        <w:jc w:val="both"/>
        <w:rPr>
          <w:rFonts w:ascii="Arial" w:hAnsi="Arial" w:cs="Arial"/>
          <w:sz w:val="22"/>
          <w:szCs w:val="22"/>
        </w:rPr>
      </w:pPr>
      <w:r>
        <w:rPr>
          <w:rFonts w:ascii="Arial" w:hAnsi="Arial" w:cs="Arial"/>
          <w:b/>
          <w:sz w:val="22"/>
          <w:szCs w:val="22"/>
        </w:rPr>
        <w:t>Focus:</w:t>
      </w:r>
      <w:r>
        <w:rPr>
          <w:rFonts w:ascii="Arial" w:hAnsi="Arial" w:cs="Arial"/>
          <w:sz w:val="22"/>
          <w:szCs w:val="22"/>
        </w:rPr>
        <w:t xml:space="preserve"> Focus only on the tasks set in the assignment.</w:t>
      </w:r>
    </w:p>
    <w:p w14:paraId="6FE725C3" w14:textId="77777777" w:rsidR="00BA5B13" w:rsidRDefault="0090533C">
      <w:pPr>
        <w:numPr>
          <w:ilvl w:val="0"/>
          <w:numId w:val="4"/>
        </w:numPr>
        <w:spacing w:line="276" w:lineRule="auto"/>
        <w:ind w:firstLine="131"/>
        <w:jc w:val="both"/>
        <w:rPr>
          <w:rFonts w:ascii="Arial" w:hAnsi="Arial" w:cs="Arial"/>
          <w:sz w:val="22"/>
          <w:szCs w:val="22"/>
        </w:rPr>
      </w:pPr>
      <w:r>
        <w:rPr>
          <w:rFonts w:ascii="Arial" w:hAnsi="Arial" w:cs="Arial"/>
          <w:b/>
          <w:sz w:val="22"/>
          <w:szCs w:val="22"/>
        </w:rPr>
        <w:t>Length:</w:t>
      </w:r>
      <w:r>
        <w:rPr>
          <w:rFonts w:ascii="Arial" w:hAnsi="Arial" w:cs="Arial"/>
          <w:sz w:val="22"/>
          <w:szCs w:val="22"/>
        </w:rPr>
        <w:t xml:space="preserve"> </w:t>
      </w:r>
      <w:r>
        <w:rPr>
          <w:rFonts w:ascii="Arial" w:hAnsi="Arial" w:cs="Arial"/>
          <w:b/>
          <w:sz w:val="22"/>
          <w:szCs w:val="22"/>
          <w:u w:val="single"/>
        </w:rPr>
        <w:t>2,5</w:t>
      </w:r>
      <w:r>
        <w:rPr>
          <w:rFonts w:ascii="Arial" w:hAnsi="Arial" w:cs="Arial"/>
          <w:b/>
          <w:sz w:val="22"/>
          <w:szCs w:val="22"/>
          <w:u w:val="single"/>
          <w:lang w:val="en"/>
        </w:rPr>
        <w:t>00 words</w:t>
      </w:r>
    </w:p>
    <w:p w14:paraId="11A0A51A" w14:textId="77777777" w:rsidR="00BA5B13" w:rsidRDefault="0090533C">
      <w:pPr>
        <w:numPr>
          <w:ilvl w:val="0"/>
          <w:numId w:val="4"/>
        </w:numPr>
        <w:spacing w:line="276" w:lineRule="auto"/>
        <w:ind w:left="1418" w:hanging="567"/>
        <w:jc w:val="both"/>
        <w:rPr>
          <w:rFonts w:ascii="Arial" w:hAnsi="Arial" w:cs="Arial"/>
          <w:sz w:val="22"/>
          <w:szCs w:val="22"/>
        </w:rPr>
      </w:pPr>
      <w:r>
        <w:rPr>
          <w:rFonts w:ascii="Arial" w:hAnsi="Arial" w:cs="Arial"/>
          <w:b/>
          <w:sz w:val="22"/>
          <w:szCs w:val="22"/>
        </w:rPr>
        <w:t>Formatting:</w:t>
      </w:r>
      <w:r>
        <w:rPr>
          <w:rFonts w:ascii="Arial" w:hAnsi="Arial" w:cs="Arial"/>
          <w:sz w:val="22"/>
          <w:szCs w:val="22"/>
        </w:rPr>
        <w:t xml:space="preserve"> Typed on A4 paper in Times New Roman with font size 12 with at least 2.5 centimetre space at each edge, double spaced and pages numbered.</w:t>
      </w:r>
    </w:p>
    <w:p w14:paraId="5AEA8247" w14:textId="77777777" w:rsidR="00BA5B13" w:rsidRDefault="0090533C">
      <w:pPr>
        <w:numPr>
          <w:ilvl w:val="0"/>
          <w:numId w:val="4"/>
        </w:numPr>
        <w:spacing w:line="276" w:lineRule="auto"/>
        <w:ind w:left="1418" w:hanging="567"/>
        <w:jc w:val="both"/>
        <w:rPr>
          <w:rFonts w:ascii="Arial" w:hAnsi="Arial" w:cs="Arial"/>
          <w:sz w:val="22"/>
          <w:szCs w:val="22"/>
        </w:rPr>
      </w:pPr>
      <w:r>
        <w:rPr>
          <w:rFonts w:ascii="Arial" w:hAnsi="Arial" w:cs="Arial"/>
          <w:b/>
          <w:sz w:val="22"/>
          <w:szCs w:val="22"/>
        </w:rPr>
        <w:t>Document format:</w:t>
      </w:r>
      <w:r>
        <w:rPr>
          <w:rFonts w:ascii="Arial" w:hAnsi="Arial" w:cs="Arial"/>
          <w:sz w:val="22"/>
          <w:szCs w:val="22"/>
        </w:rPr>
        <w:t xml:space="preserve"> Ensure a clear title, course, and name or ID number is on a cover sheet and a bibliography using Harvard referencing style.</w:t>
      </w:r>
    </w:p>
    <w:p w14:paraId="7194C198" w14:textId="77777777" w:rsidR="00BA5B13" w:rsidRDefault="0090533C">
      <w:pPr>
        <w:numPr>
          <w:ilvl w:val="0"/>
          <w:numId w:val="4"/>
        </w:numPr>
        <w:spacing w:line="276" w:lineRule="auto"/>
        <w:ind w:left="1418" w:hanging="567"/>
        <w:jc w:val="both"/>
        <w:rPr>
          <w:rFonts w:ascii="Arial" w:hAnsi="Arial" w:cs="Arial"/>
          <w:sz w:val="22"/>
          <w:szCs w:val="22"/>
        </w:rPr>
      </w:pPr>
      <w:r>
        <w:rPr>
          <w:rFonts w:ascii="Arial" w:hAnsi="Arial" w:cs="Arial"/>
          <w:b/>
          <w:sz w:val="22"/>
          <w:szCs w:val="22"/>
        </w:rPr>
        <w:t>Research:</w:t>
      </w:r>
      <w:r>
        <w:rPr>
          <w:rFonts w:ascii="Arial" w:hAnsi="Arial" w:cs="Arial"/>
          <w:sz w:val="22"/>
          <w:szCs w:val="22"/>
        </w:rPr>
        <w:t xml:space="preserve"> Research should use reliable and relevant sources of information e.g. academic books and journals that have been peer reviewed. The research should be extensive. </w:t>
      </w:r>
    </w:p>
    <w:p w14:paraId="72D3E252" w14:textId="77777777" w:rsidR="00BA5B13" w:rsidRDefault="00BA5B13">
      <w:pPr>
        <w:jc w:val="both"/>
        <w:rPr>
          <w:rFonts w:ascii="Arial" w:hAnsi="Arial" w:cs="Arial"/>
          <w:sz w:val="22"/>
          <w:szCs w:val="22"/>
        </w:rPr>
      </w:pPr>
    </w:p>
    <w:p w14:paraId="459E589A" w14:textId="77777777" w:rsidR="00BA5B13" w:rsidRDefault="0090533C">
      <w:pPr>
        <w:ind w:leftChars="283" w:left="566"/>
        <w:jc w:val="both"/>
        <w:rPr>
          <w:rFonts w:ascii="Arial" w:hAnsi="Arial" w:cs="Arial"/>
          <w:sz w:val="22"/>
          <w:szCs w:val="22"/>
        </w:rPr>
      </w:pPr>
      <w:r>
        <w:rPr>
          <w:rFonts w:ascii="Arial" w:hAnsi="Arial" w:cs="Arial"/>
          <w:sz w:val="22"/>
          <w:szCs w:val="22"/>
        </w:rPr>
        <w:t xml:space="preserve">The use of a range of information sources is expected – academic books, peer reviewed journal articles, professional articles, press releases and newspaper articles, reliable statistics, company annual reports and other company information. Ensure that you reference correctly, using University’s referencing guide at </w:t>
      </w:r>
      <w:hyperlink r:id="rId14" w:history="1">
        <w:r>
          <w:rPr>
            <w:rStyle w:val="Hyperlink"/>
            <w:rFonts w:ascii="Arial" w:hAnsi="Arial" w:cs="Arial"/>
            <w:sz w:val="22"/>
            <w:szCs w:val="22"/>
          </w:rPr>
          <w:t>https://www.uwtsd.ac.uk/library/infoskills/referencing-handbooks/</w:t>
        </w:r>
      </w:hyperlink>
    </w:p>
    <w:p w14:paraId="66B9ECAD" w14:textId="77777777" w:rsidR="00BA5B13" w:rsidRDefault="00BA5B13">
      <w:pPr>
        <w:jc w:val="both"/>
        <w:rPr>
          <w:rFonts w:ascii="Arial" w:hAnsi="Arial" w:cs="Arial"/>
          <w:sz w:val="22"/>
          <w:szCs w:val="22"/>
        </w:rPr>
      </w:pPr>
    </w:p>
    <w:p w14:paraId="05B995CC" w14:textId="77777777" w:rsidR="00BA5B13" w:rsidRDefault="0090533C">
      <w:pPr>
        <w:ind w:leftChars="283" w:left="566"/>
        <w:rPr>
          <w:rFonts w:ascii="Arial" w:hAnsi="Arial" w:cs="Arial"/>
          <w:b/>
          <w:sz w:val="22"/>
          <w:szCs w:val="22"/>
          <w:u w:val="single"/>
        </w:rPr>
      </w:pPr>
      <w:r>
        <w:rPr>
          <w:rFonts w:ascii="Arial" w:hAnsi="Arial" w:cs="Arial"/>
          <w:b/>
          <w:sz w:val="22"/>
          <w:szCs w:val="22"/>
          <w:u w:val="single"/>
        </w:rPr>
        <w:t>Regulation on assessment work that is over the word limit</w:t>
      </w:r>
    </w:p>
    <w:p w14:paraId="3BB46AA2" w14:textId="77777777" w:rsidR="00BA5B13" w:rsidRDefault="00BA5B13">
      <w:pPr>
        <w:rPr>
          <w:rFonts w:ascii="Arial" w:hAnsi="Arial" w:cs="Arial"/>
          <w:b/>
          <w:sz w:val="22"/>
          <w:szCs w:val="22"/>
          <w:u w:val="single"/>
        </w:rPr>
      </w:pPr>
    </w:p>
    <w:p w14:paraId="136B932F" w14:textId="77777777" w:rsidR="00BA5B13" w:rsidRDefault="0090533C">
      <w:pPr>
        <w:pStyle w:val="ListParagraph"/>
        <w:numPr>
          <w:ilvl w:val="0"/>
          <w:numId w:val="5"/>
        </w:numPr>
        <w:ind w:left="851" w:hanging="425"/>
        <w:rPr>
          <w:rFonts w:ascii="Arial" w:hAnsi="Arial" w:cs="Arial"/>
          <w:sz w:val="22"/>
          <w:szCs w:val="22"/>
        </w:rPr>
      </w:pPr>
      <w:r>
        <w:rPr>
          <w:rFonts w:ascii="Arial" w:hAnsi="Arial" w:cs="Arial"/>
          <w:sz w:val="22"/>
          <w:szCs w:val="22"/>
        </w:rPr>
        <w:t>Different assessments have varying word lengths specified for them; it is important that the student keeps to the word length specified for each assessment at all times on the following grounds:</w:t>
      </w:r>
    </w:p>
    <w:p w14:paraId="20FA2CBF" w14:textId="77777777" w:rsidR="00BA5B13" w:rsidRDefault="0090533C">
      <w:pPr>
        <w:ind w:leftChars="425" w:left="1107" w:hangingChars="117" w:hanging="257"/>
        <w:contextualSpacing/>
        <w:rPr>
          <w:rFonts w:ascii="Arial" w:hAnsi="Arial" w:cs="Arial"/>
          <w:sz w:val="22"/>
          <w:szCs w:val="22"/>
        </w:rPr>
      </w:pPr>
      <w:r>
        <w:rPr>
          <w:rFonts w:ascii="Arial" w:hAnsi="Arial" w:cs="Arial"/>
          <w:sz w:val="22"/>
          <w:szCs w:val="22"/>
        </w:rPr>
        <w:t>• To encourage succinct and clear writing by students.</w:t>
      </w:r>
    </w:p>
    <w:p w14:paraId="3893577B" w14:textId="77777777" w:rsidR="00BA5B13" w:rsidRDefault="0090533C">
      <w:pPr>
        <w:ind w:leftChars="425" w:left="1107" w:hangingChars="117" w:hanging="257"/>
        <w:contextualSpacing/>
        <w:rPr>
          <w:rFonts w:ascii="Arial" w:hAnsi="Arial" w:cs="Arial"/>
          <w:sz w:val="22"/>
          <w:szCs w:val="22"/>
        </w:rPr>
      </w:pPr>
      <w:r>
        <w:rPr>
          <w:rFonts w:ascii="Arial" w:hAnsi="Arial" w:cs="Arial"/>
          <w:sz w:val="22"/>
          <w:szCs w:val="22"/>
        </w:rPr>
        <w:t>• To ensure equity between all the students doing that particular assessment</w:t>
      </w:r>
    </w:p>
    <w:p w14:paraId="078FD717" w14:textId="77777777" w:rsidR="00BA5B13" w:rsidRDefault="00BA5B13">
      <w:pPr>
        <w:ind w:leftChars="425" w:left="1107" w:hangingChars="117" w:hanging="257"/>
        <w:contextualSpacing/>
        <w:rPr>
          <w:rFonts w:ascii="Arial" w:hAnsi="Arial" w:cs="Arial"/>
          <w:sz w:val="22"/>
          <w:szCs w:val="22"/>
        </w:rPr>
      </w:pPr>
    </w:p>
    <w:p w14:paraId="343B32D2" w14:textId="77777777" w:rsidR="00BA5B13" w:rsidRDefault="0090533C">
      <w:pPr>
        <w:pStyle w:val="ListParagraph"/>
        <w:numPr>
          <w:ilvl w:val="0"/>
          <w:numId w:val="5"/>
        </w:numPr>
        <w:ind w:left="851" w:hanging="425"/>
        <w:rPr>
          <w:rFonts w:ascii="Arial" w:hAnsi="Arial" w:cs="Arial"/>
          <w:sz w:val="22"/>
          <w:szCs w:val="22"/>
        </w:rPr>
      </w:pPr>
      <w:r>
        <w:rPr>
          <w:rFonts w:ascii="Arial" w:hAnsi="Arial" w:cs="Arial"/>
          <w:sz w:val="22"/>
          <w:szCs w:val="22"/>
        </w:rPr>
        <w:t>If the specified word limit for an assessment has been exceeded, the following penalties would normally apply. The penalty cannot take the work into the fail category.</w:t>
      </w:r>
    </w:p>
    <w:p w14:paraId="5E19753C" w14:textId="77777777" w:rsidR="00BA5B13" w:rsidRDefault="0090533C">
      <w:pPr>
        <w:pStyle w:val="ListParagraph"/>
        <w:numPr>
          <w:ilvl w:val="1"/>
          <w:numId w:val="6"/>
        </w:numPr>
        <w:ind w:left="1134" w:hanging="284"/>
        <w:rPr>
          <w:rFonts w:ascii="Arial" w:hAnsi="Arial" w:cs="Arial"/>
          <w:sz w:val="22"/>
          <w:szCs w:val="22"/>
        </w:rPr>
      </w:pPr>
      <w:r>
        <w:rPr>
          <w:rFonts w:ascii="Arial" w:hAnsi="Arial" w:cs="Arial"/>
          <w:sz w:val="22"/>
          <w:szCs w:val="22"/>
        </w:rPr>
        <w:t>Up to 10% above the word limit – No deduction off final mark</w:t>
      </w:r>
    </w:p>
    <w:p w14:paraId="11B35B90" w14:textId="77777777" w:rsidR="00BA5B13" w:rsidRDefault="0090533C">
      <w:pPr>
        <w:pStyle w:val="ListParagraph"/>
        <w:numPr>
          <w:ilvl w:val="1"/>
          <w:numId w:val="6"/>
        </w:numPr>
        <w:ind w:left="1134" w:hanging="284"/>
        <w:rPr>
          <w:rFonts w:ascii="Arial" w:hAnsi="Arial" w:cs="Arial"/>
          <w:sz w:val="22"/>
          <w:szCs w:val="22"/>
        </w:rPr>
      </w:pPr>
      <w:r>
        <w:rPr>
          <w:rFonts w:ascii="Arial" w:hAnsi="Arial" w:cs="Arial"/>
          <w:sz w:val="22"/>
          <w:szCs w:val="22"/>
        </w:rPr>
        <w:t>Between 10% and 25% above the word limit – Deduction of 5 marks off final mark(or reduce the mark to the capped mark, whichever is</w:t>
      </w:r>
      <w:bookmarkStart w:id="1" w:name="_GoBack"/>
      <w:bookmarkEnd w:id="1"/>
      <w:r>
        <w:rPr>
          <w:rFonts w:ascii="Arial" w:hAnsi="Arial" w:cs="Arial"/>
          <w:sz w:val="22"/>
          <w:szCs w:val="22"/>
        </w:rPr>
        <w:t xml:space="preserve"> lesser)</w:t>
      </w:r>
    </w:p>
    <w:p w14:paraId="28CC51D8" w14:textId="77777777" w:rsidR="00BA5B13" w:rsidRDefault="0090533C">
      <w:pPr>
        <w:pStyle w:val="ListParagraph"/>
        <w:numPr>
          <w:ilvl w:val="1"/>
          <w:numId w:val="6"/>
        </w:numPr>
        <w:ind w:left="1134" w:hanging="284"/>
        <w:rPr>
          <w:rFonts w:ascii="Arial" w:hAnsi="Arial" w:cs="Arial"/>
          <w:sz w:val="22"/>
          <w:szCs w:val="22"/>
        </w:rPr>
      </w:pPr>
      <w:r>
        <w:rPr>
          <w:rFonts w:ascii="Arial" w:hAnsi="Arial" w:cs="Arial"/>
          <w:sz w:val="22"/>
          <w:szCs w:val="22"/>
        </w:rPr>
        <w:t>Between 25% and 50% above the word limit – Deduction of 10 marks off final mark (or reduce the mark to the capped mark, whichever is lesser)</w:t>
      </w:r>
    </w:p>
    <w:p w14:paraId="416C9D97" w14:textId="77777777" w:rsidR="00BA5B13" w:rsidRDefault="0090533C">
      <w:pPr>
        <w:pStyle w:val="ListParagraph"/>
        <w:numPr>
          <w:ilvl w:val="1"/>
          <w:numId w:val="6"/>
        </w:numPr>
        <w:ind w:left="1134" w:hanging="284"/>
        <w:rPr>
          <w:rFonts w:ascii="Arial" w:hAnsi="Arial" w:cs="Arial"/>
          <w:sz w:val="22"/>
          <w:szCs w:val="22"/>
        </w:rPr>
      </w:pPr>
      <w:r>
        <w:rPr>
          <w:rFonts w:ascii="Arial" w:hAnsi="Arial" w:cs="Arial"/>
          <w:sz w:val="22"/>
          <w:szCs w:val="22"/>
        </w:rPr>
        <w:t>50% or more over length – Maximum mark of capped mark</w:t>
      </w:r>
    </w:p>
    <w:p w14:paraId="7EE686B0" w14:textId="77777777" w:rsidR="00BA5B13" w:rsidRDefault="00BA5B13">
      <w:pPr>
        <w:pStyle w:val="ListParagraph"/>
        <w:ind w:left="1134"/>
        <w:rPr>
          <w:rFonts w:ascii="Arial" w:hAnsi="Arial" w:cs="Arial"/>
          <w:sz w:val="22"/>
          <w:szCs w:val="22"/>
        </w:rPr>
      </w:pPr>
    </w:p>
    <w:p w14:paraId="6CCA1029" w14:textId="77777777" w:rsidR="00BA5B13" w:rsidRDefault="0090533C">
      <w:pPr>
        <w:pStyle w:val="ListParagraph"/>
        <w:numPr>
          <w:ilvl w:val="0"/>
          <w:numId w:val="5"/>
        </w:numPr>
        <w:ind w:left="993" w:hanging="567"/>
        <w:rPr>
          <w:rFonts w:ascii="Arial" w:hAnsi="Arial" w:cs="Arial"/>
          <w:sz w:val="22"/>
          <w:szCs w:val="22"/>
        </w:rPr>
      </w:pPr>
      <w:r>
        <w:rPr>
          <w:rFonts w:ascii="Arial" w:hAnsi="Arial" w:cs="Arial"/>
          <w:sz w:val="22"/>
          <w:szCs w:val="22"/>
        </w:rPr>
        <w:t>A failure to meet the word limit (or minimum word limit if a range is given) may result in lower marks based on the quality of the work because the work may not include the necessary information required for the assessment to meet the stated learning outcomes.</w:t>
      </w:r>
    </w:p>
    <w:p w14:paraId="1EDAE969" w14:textId="77777777" w:rsidR="00BA5B13" w:rsidRDefault="00BA5B13">
      <w:pPr>
        <w:rPr>
          <w:rFonts w:ascii="Arial" w:hAnsi="Arial" w:cs="Arial"/>
          <w:sz w:val="22"/>
          <w:szCs w:val="22"/>
        </w:rPr>
      </w:pPr>
    </w:p>
    <w:p w14:paraId="4F392601" w14:textId="77777777" w:rsidR="00BA5B13" w:rsidRDefault="00BA5B13">
      <w:pPr>
        <w:jc w:val="both"/>
        <w:rPr>
          <w:rFonts w:ascii="Arial" w:hAnsi="Arial" w:cs="Arial"/>
          <w:sz w:val="22"/>
          <w:szCs w:val="22"/>
        </w:rPr>
      </w:pPr>
    </w:p>
    <w:p w14:paraId="5E73CB6E" w14:textId="77777777" w:rsidR="00BA5B13" w:rsidRDefault="00BA5B13">
      <w:pPr>
        <w:ind w:left="720"/>
        <w:rPr>
          <w:rFonts w:ascii="Arial" w:hAnsi="Arial" w:cs="Arial"/>
          <w:sz w:val="22"/>
          <w:szCs w:val="22"/>
        </w:rPr>
      </w:pPr>
    </w:p>
    <w:p w14:paraId="1B50175A" w14:textId="77777777" w:rsidR="00BA5B13" w:rsidRDefault="00BA5B13">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BA5B13" w14:paraId="125D4B1E" w14:textId="77777777">
        <w:trPr>
          <w:trHeight w:val="414"/>
        </w:trPr>
        <w:tc>
          <w:tcPr>
            <w:tcW w:w="10670" w:type="dxa"/>
            <w:shd w:val="clear" w:color="auto" w:fill="D9D9D9"/>
          </w:tcPr>
          <w:p w14:paraId="6A9C89BF" w14:textId="77777777" w:rsidR="00BA5B13" w:rsidRDefault="0090533C">
            <w:pPr>
              <w:jc w:val="center"/>
              <w:rPr>
                <w:rFonts w:ascii="Arial" w:hAnsi="Arial" w:cs="Arial"/>
                <w:b/>
                <w:caps/>
                <w:sz w:val="22"/>
                <w:szCs w:val="22"/>
              </w:rPr>
            </w:pPr>
            <w:r>
              <w:rPr>
                <w:rFonts w:ascii="Arial" w:hAnsi="Arial" w:cs="Arial"/>
                <w:b/>
                <w:caps/>
                <w:sz w:val="22"/>
                <w:szCs w:val="22"/>
              </w:rPr>
              <w:t>GUIDANCE FOR Students IN THE COMPLETION OF TASKS</w:t>
            </w:r>
          </w:p>
        </w:tc>
      </w:tr>
    </w:tbl>
    <w:p w14:paraId="20177280" w14:textId="77777777" w:rsidR="00BA5B13" w:rsidRDefault="00BA5B13">
      <w:pPr>
        <w:jc w:val="both"/>
        <w:rPr>
          <w:rFonts w:ascii="Arial" w:hAnsi="Arial" w:cs="Arial"/>
          <w:sz w:val="22"/>
          <w:szCs w:val="22"/>
        </w:rPr>
      </w:pPr>
    </w:p>
    <w:p w14:paraId="3E905F9B" w14:textId="77777777" w:rsidR="00BA5B13" w:rsidRDefault="0090533C">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14:paraId="43B0A59C" w14:textId="77777777" w:rsidR="00BA5B13" w:rsidRDefault="00BA5B13">
      <w:pPr>
        <w:jc w:val="both"/>
        <w:rPr>
          <w:rFonts w:ascii="Arial" w:hAnsi="Arial" w:cs="Arial"/>
          <w:b/>
          <w:sz w:val="22"/>
          <w:szCs w:val="22"/>
        </w:rPr>
      </w:pPr>
    </w:p>
    <w:p w14:paraId="6ACE2584" w14:textId="77777777" w:rsidR="00BA5B13" w:rsidRDefault="0090533C">
      <w:pPr>
        <w:numPr>
          <w:ilvl w:val="0"/>
          <w:numId w:val="7"/>
        </w:numPr>
        <w:jc w:val="both"/>
        <w:rPr>
          <w:rFonts w:ascii="Arial" w:hAnsi="Arial" w:cs="Arial"/>
          <w:b/>
          <w:sz w:val="22"/>
          <w:szCs w:val="22"/>
        </w:rPr>
      </w:pPr>
      <w:r>
        <w:rPr>
          <w:rFonts w:ascii="Arial" w:hAnsi="Arial" w:cs="Arial"/>
          <w:b/>
          <w:sz w:val="22"/>
          <w:szCs w:val="22"/>
        </w:rPr>
        <w:t>Engagement with Literature Skills</w:t>
      </w:r>
    </w:p>
    <w:p w14:paraId="01821C9D" w14:textId="77777777" w:rsidR="00BA5B13" w:rsidRDefault="0090533C">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Pr>
          <w:rFonts w:ascii="Arial" w:hAnsi="Arial" w:cs="Arial"/>
          <w:i/>
          <w:sz w:val="22"/>
          <w:szCs w:val="22"/>
        </w:rPr>
        <w:t>range</w:t>
      </w:r>
      <w:r>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correctly a suitable referencing system, including in-text citations in the main body of your work and a reference list at the end of your work. </w:t>
      </w:r>
    </w:p>
    <w:p w14:paraId="7790569F" w14:textId="77777777" w:rsidR="00BA5B13" w:rsidRDefault="00BA5B13">
      <w:pPr>
        <w:jc w:val="both"/>
        <w:rPr>
          <w:rFonts w:ascii="Arial" w:hAnsi="Arial" w:cs="Arial"/>
          <w:sz w:val="22"/>
          <w:szCs w:val="22"/>
        </w:rPr>
      </w:pPr>
    </w:p>
    <w:p w14:paraId="6496D554" w14:textId="1B79CF3D" w:rsidR="00BA5B13" w:rsidRDefault="0090533C">
      <w:pPr>
        <w:jc w:val="both"/>
        <w:rPr>
          <w:rFonts w:ascii="Arial" w:hAnsi="Arial" w:cs="Arial"/>
          <w:i/>
          <w:sz w:val="22"/>
          <w:szCs w:val="22"/>
        </w:rPr>
      </w:pPr>
      <w:r>
        <w:rPr>
          <w:rFonts w:ascii="Arial" w:hAnsi="Arial" w:cs="Arial"/>
          <w:b/>
          <w:i/>
          <w:sz w:val="22"/>
          <w:szCs w:val="22"/>
        </w:rPr>
        <w:t>Guidance specific to this assessment:</w:t>
      </w:r>
      <w:r w:rsidR="000D7710">
        <w:rPr>
          <w:rFonts w:ascii="Arial" w:hAnsi="Arial" w:cs="Arial"/>
          <w:b/>
          <w:i/>
          <w:sz w:val="22"/>
          <w:szCs w:val="22"/>
        </w:rPr>
        <w:t xml:space="preserve"> </w:t>
      </w:r>
      <w:r>
        <w:rPr>
          <w:rFonts w:ascii="Arial" w:hAnsi="Arial" w:cs="Arial"/>
          <w:i/>
          <w:color w:val="000000"/>
          <w:sz w:val="22"/>
          <w:szCs w:val="22"/>
        </w:rPr>
        <w:t xml:space="preserve">The work requires engagement with academic literature/theory therefore </w:t>
      </w:r>
      <w:r>
        <w:rPr>
          <w:rFonts w:ascii="Arial" w:hAnsi="Arial" w:cs="Arial"/>
          <w:i/>
          <w:sz w:val="22"/>
          <w:szCs w:val="22"/>
        </w:rPr>
        <w:t xml:space="preserve">you should show a wide level of reading, a minimum of 25 academic references, from sources such as textbooks, academic journals and academic-based websites.  Given the nature of this area, you may </w:t>
      </w:r>
      <w:r>
        <w:rPr>
          <w:rFonts w:ascii="Arial" w:hAnsi="Arial" w:cs="Arial"/>
          <w:i/>
          <w:sz w:val="22"/>
          <w:szCs w:val="22"/>
          <w:u w:val="single"/>
        </w:rPr>
        <w:t>also</w:t>
      </w:r>
      <w:r>
        <w:rPr>
          <w:rFonts w:ascii="Arial" w:hAnsi="Arial" w:cs="Arial"/>
          <w:i/>
          <w:sz w:val="22"/>
          <w:szCs w:val="22"/>
        </w:rPr>
        <w:t xml:space="preserve"> (not instead of) choose to use governmental, industrial or similar sources.</w:t>
      </w:r>
    </w:p>
    <w:p w14:paraId="0982ED75" w14:textId="77777777" w:rsidR="00BA5B13" w:rsidRDefault="00BA5B13">
      <w:pPr>
        <w:jc w:val="both"/>
        <w:rPr>
          <w:rFonts w:ascii="Arial" w:hAnsi="Arial" w:cs="Arial"/>
          <w:sz w:val="22"/>
          <w:szCs w:val="22"/>
        </w:rPr>
      </w:pPr>
    </w:p>
    <w:p w14:paraId="7EDC513B" w14:textId="77777777" w:rsidR="00BA5B13" w:rsidRDefault="00BA5B13">
      <w:pPr>
        <w:jc w:val="both"/>
        <w:rPr>
          <w:rFonts w:ascii="Arial" w:hAnsi="Arial" w:cs="Arial"/>
          <w:sz w:val="22"/>
          <w:szCs w:val="22"/>
        </w:rPr>
      </w:pPr>
    </w:p>
    <w:p w14:paraId="65253952" w14:textId="77777777" w:rsidR="00BA5B13" w:rsidRDefault="0090533C">
      <w:pPr>
        <w:numPr>
          <w:ilvl w:val="0"/>
          <w:numId w:val="7"/>
        </w:numPr>
        <w:jc w:val="both"/>
        <w:rPr>
          <w:rFonts w:ascii="Arial" w:hAnsi="Arial" w:cs="Arial"/>
          <w:b/>
          <w:sz w:val="22"/>
          <w:szCs w:val="22"/>
        </w:rPr>
      </w:pPr>
      <w:r>
        <w:rPr>
          <w:rFonts w:ascii="Arial" w:hAnsi="Arial" w:cs="Arial"/>
          <w:b/>
          <w:sz w:val="22"/>
          <w:szCs w:val="22"/>
        </w:rPr>
        <w:t>Knowledge and Understanding Skills</w:t>
      </w:r>
    </w:p>
    <w:p w14:paraId="6014E66A" w14:textId="77777777" w:rsidR="00BA5B13" w:rsidRDefault="0090533C">
      <w:pPr>
        <w:jc w:val="both"/>
        <w:rPr>
          <w:rFonts w:ascii="Arial" w:hAnsi="Arial" w:cs="Arial"/>
          <w:sz w:val="22"/>
          <w:szCs w:val="22"/>
        </w:rPr>
      </w:pPr>
      <w:r>
        <w:rPr>
          <w:rFonts w:ascii="Arial" w:hAnsi="Arial" w:cs="Arial"/>
          <w:sz w:val="22"/>
          <w:szCs w:val="22"/>
        </w:rPr>
        <w:t xml:space="preserve">At level 7, you should be able to demonstrate a 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Pr>
          <w:rFonts w:ascii="Arial" w:hAnsi="Arial" w:cs="Arial"/>
          <w:i/>
          <w:sz w:val="22"/>
          <w:szCs w:val="22"/>
        </w:rPr>
        <w:t>Knowledge</w:t>
      </w:r>
      <w:r>
        <w:rPr>
          <w:rFonts w:ascii="Arial" w:hAnsi="Arial" w:cs="Arial"/>
          <w:sz w:val="22"/>
          <w:szCs w:val="22"/>
        </w:rPr>
        <w:t xml:space="preserve"> relates to the facts, information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 with comprehensive coverage on HR issues. </w:t>
      </w:r>
    </w:p>
    <w:p w14:paraId="1CD8525E" w14:textId="77777777" w:rsidR="00BA5B13" w:rsidRDefault="00BA5B13">
      <w:pPr>
        <w:jc w:val="both"/>
        <w:rPr>
          <w:rFonts w:ascii="Arial" w:hAnsi="Arial" w:cs="Arial"/>
          <w:b/>
          <w:i/>
          <w:sz w:val="22"/>
          <w:szCs w:val="22"/>
        </w:rPr>
      </w:pPr>
    </w:p>
    <w:p w14:paraId="34BCBD09" w14:textId="238E68B4" w:rsidR="00BA5B13" w:rsidRDefault="0090533C">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You should demonstrate a systematic understanding of key aspects of human resource management concepts, including acquisition of coherent and detailed knowledge, at least some of which is at, or informed by, the forefront of human resource management academic research and practice.  This involves the selection of the most appropriate and/or suitable human resource management concepts and frameworks relevant to creating or increasing awareness within the context of your chosen organisation, innovation/idea, product or service.  </w:t>
      </w:r>
    </w:p>
    <w:p w14:paraId="47ACD4EA" w14:textId="77777777" w:rsidR="00BA5B13" w:rsidRDefault="00BA5B13">
      <w:pPr>
        <w:jc w:val="both"/>
        <w:rPr>
          <w:rFonts w:ascii="Arial" w:hAnsi="Arial" w:cs="Arial"/>
          <w:i/>
          <w:sz w:val="22"/>
          <w:szCs w:val="22"/>
        </w:rPr>
      </w:pPr>
    </w:p>
    <w:p w14:paraId="4C70FC42" w14:textId="77777777" w:rsidR="00BA5B13" w:rsidRDefault="00BA5B13">
      <w:pPr>
        <w:jc w:val="both"/>
        <w:rPr>
          <w:rFonts w:ascii="Arial" w:hAnsi="Arial" w:cs="Arial"/>
          <w:sz w:val="22"/>
          <w:szCs w:val="22"/>
        </w:rPr>
      </w:pPr>
    </w:p>
    <w:p w14:paraId="258A555B" w14:textId="77777777" w:rsidR="00BA5B13" w:rsidRDefault="0090533C">
      <w:pPr>
        <w:numPr>
          <w:ilvl w:val="0"/>
          <w:numId w:val="7"/>
        </w:numPr>
        <w:jc w:val="both"/>
        <w:rPr>
          <w:rFonts w:ascii="Arial" w:hAnsi="Arial" w:cs="Arial"/>
          <w:b/>
          <w:sz w:val="22"/>
          <w:szCs w:val="22"/>
        </w:rPr>
      </w:pPr>
      <w:r>
        <w:rPr>
          <w:rFonts w:ascii="Arial" w:hAnsi="Arial" w:cs="Arial"/>
          <w:b/>
          <w:sz w:val="22"/>
          <w:szCs w:val="22"/>
        </w:rPr>
        <w:t>Cognitive and Intellectual Skills</w:t>
      </w:r>
    </w:p>
    <w:p w14:paraId="46F954AE" w14:textId="77777777" w:rsidR="00BA5B13" w:rsidRDefault="0090533C">
      <w:pPr>
        <w:jc w:val="both"/>
        <w:rPr>
          <w:rFonts w:ascii="Arial" w:hAnsi="Arial" w:cs="Arial"/>
          <w:sz w:val="22"/>
          <w:szCs w:val="22"/>
        </w:rPr>
      </w:pPr>
      <w:r>
        <w:rPr>
          <w:rFonts w:ascii="Arial" w:hAnsi="Arial" w:cs="Arial"/>
          <w:sz w:val="22"/>
          <w:szCs w:val="22"/>
        </w:rPr>
        <w:t>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66328222" w14:textId="77777777" w:rsidR="00BA5B13" w:rsidRDefault="00BA5B13">
      <w:pPr>
        <w:jc w:val="both"/>
        <w:rPr>
          <w:rFonts w:ascii="Arial" w:hAnsi="Arial" w:cs="Arial"/>
          <w:sz w:val="22"/>
          <w:szCs w:val="22"/>
        </w:rPr>
      </w:pPr>
    </w:p>
    <w:p w14:paraId="772A0715" w14:textId="06E45EB4" w:rsidR="00BA5B13" w:rsidRDefault="0090533C">
      <w:pPr>
        <w:jc w:val="both"/>
        <w:rPr>
          <w:rFonts w:ascii="Arial" w:hAnsi="Arial" w:cs="Arial"/>
          <w:i/>
          <w:sz w:val="24"/>
          <w:szCs w:val="24"/>
        </w:rPr>
      </w:pPr>
      <w:r>
        <w:rPr>
          <w:rFonts w:ascii="Arial" w:hAnsi="Arial" w:cs="Arial"/>
          <w:b/>
          <w:i/>
          <w:sz w:val="22"/>
          <w:szCs w:val="22"/>
        </w:rPr>
        <w:t>Guidance specific to this assessment:</w:t>
      </w:r>
      <w:r>
        <w:rPr>
          <w:rFonts w:ascii="Arial" w:hAnsi="Arial" w:cs="Arial"/>
          <w:i/>
          <w:sz w:val="22"/>
          <w:szCs w:val="22"/>
        </w:rPr>
        <w:t xml:space="preserve"> </w:t>
      </w:r>
      <w:r>
        <w:rPr>
          <w:rFonts w:ascii="Arial" w:hAnsi="Arial" w:cs="Arial"/>
          <w:i/>
          <w:sz w:val="24"/>
          <w:szCs w:val="24"/>
        </w:rPr>
        <w:t xml:space="preserve">You should devise and sustain arguments, and/or solve practical real-world problems, using human resource management ideas and techniques, some of which are at the forefront of the discipline. Recommendations/proposals should be convincing, persuasive, possibly challenging and derived from evaluation of the evidence. </w:t>
      </w:r>
    </w:p>
    <w:p w14:paraId="225EA572" w14:textId="77777777" w:rsidR="00BA5B13" w:rsidRDefault="00BA5B13">
      <w:pPr>
        <w:rPr>
          <w:rFonts w:ascii="Arial" w:hAnsi="Arial" w:cs="Arial"/>
          <w:i/>
          <w:sz w:val="24"/>
          <w:szCs w:val="24"/>
        </w:rPr>
      </w:pPr>
    </w:p>
    <w:p w14:paraId="23FDC0C9" w14:textId="77777777" w:rsidR="00BA5B13" w:rsidRDefault="0090533C">
      <w:pPr>
        <w:rPr>
          <w:rFonts w:ascii="Arial" w:hAnsi="Arial" w:cs="Arial"/>
          <w:i/>
          <w:sz w:val="24"/>
          <w:szCs w:val="24"/>
        </w:rPr>
      </w:pPr>
      <w:r>
        <w:rPr>
          <w:rFonts w:ascii="Arial" w:hAnsi="Arial" w:cs="Arial"/>
          <w:i/>
          <w:sz w:val="24"/>
          <w:szCs w:val="24"/>
        </w:rPr>
        <w:t xml:space="preserve">A critique of the issues identified - critically justify and analyse, i.e. analysing the complexity of impacts to the Human Resources Management, and pros and cons of different scenarios and alterative suggestions.  </w:t>
      </w:r>
    </w:p>
    <w:p w14:paraId="58D9A59A" w14:textId="77777777" w:rsidR="00BA5B13" w:rsidRDefault="00BA5B13">
      <w:pPr>
        <w:rPr>
          <w:rFonts w:ascii="Arial" w:hAnsi="Arial" w:cs="Arial"/>
          <w:i/>
          <w:sz w:val="24"/>
          <w:szCs w:val="24"/>
        </w:rPr>
      </w:pPr>
    </w:p>
    <w:p w14:paraId="30B2E2D5" w14:textId="77777777" w:rsidR="00BA5B13" w:rsidRDefault="0090533C">
      <w:pPr>
        <w:rPr>
          <w:rFonts w:ascii="Arial" w:hAnsi="Arial" w:cs="Arial"/>
          <w:i/>
          <w:sz w:val="24"/>
          <w:szCs w:val="24"/>
        </w:rPr>
      </w:pPr>
      <w:r>
        <w:rPr>
          <w:rFonts w:ascii="Arial" w:hAnsi="Arial" w:cs="Arial"/>
          <w:i/>
          <w:sz w:val="24"/>
          <w:szCs w:val="24"/>
        </w:rPr>
        <w:t xml:space="preserve">Strengths &amp; limitations of suggestions - critically analyse the strengths and limitations of the recommendation per the selected scenarios, e.g. in terms of methodology, analytics and results, backed up by evidence.  </w:t>
      </w:r>
    </w:p>
    <w:p w14:paraId="59B4CFB5" w14:textId="77777777" w:rsidR="00BA5B13" w:rsidRDefault="00BA5B13">
      <w:pPr>
        <w:jc w:val="both"/>
        <w:rPr>
          <w:rFonts w:ascii="Arial" w:hAnsi="Arial" w:cs="Arial"/>
          <w:sz w:val="22"/>
          <w:szCs w:val="22"/>
        </w:rPr>
      </w:pPr>
    </w:p>
    <w:p w14:paraId="089133CA" w14:textId="77777777" w:rsidR="00BA5B13" w:rsidRDefault="00BA5B13">
      <w:pPr>
        <w:jc w:val="both"/>
        <w:rPr>
          <w:rFonts w:ascii="Arial" w:hAnsi="Arial" w:cs="Arial"/>
          <w:b/>
          <w:sz w:val="22"/>
          <w:szCs w:val="22"/>
        </w:rPr>
      </w:pPr>
    </w:p>
    <w:p w14:paraId="457C887A" w14:textId="77777777" w:rsidR="00BA5B13" w:rsidRDefault="0090533C">
      <w:pPr>
        <w:numPr>
          <w:ilvl w:val="0"/>
          <w:numId w:val="7"/>
        </w:numPr>
        <w:jc w:val="both"/>
        <w:rPr>
          <w:rFonts w:ascii="Arial" w:hAnsi="Arial" w:cs="Arial"/>
          <w:b/>
          <w:sz w:val="22"/>
          <w:szCs w:val="22"/>
        </w:rPr>
      </w:pPr>
      <w:r>
        <w:rPr>
          <w:rFonts w:ascii="Arial" w:hAnsi="Arial" w:cs="Arial"/>
          <w:b/>
          <w:sz w:val="22"/>
          <w:szCs w:val="22"/>
        </w:rPr>
        <w:t>Practical Skills</w:t>
      </w:r>
    </w:p>
    <w:p w14:paraId="558C7DB8" w14:textId="77777777" w:rsidR="00BA5B13" w:rsidRDefault="0090533C">
      <w:pPr>
        <w:jc w:val="both"/>
        <w:rPr>
          <w:rFonts w:ascii="Arial" w:hAnsi="Arial" w:cs="Arial"/>
          <w:sz w:val="22"/>
          <w:szCs w:val="22"/>
        </w:rPr>
      </w:pPr>
      <w:r>
        <w:rPr>
          <w:rFonts w:ascii="Arial" w:hAnsi="Arial" w:cs="Arial"/>
          <w:sz w:val="22"/>
          <w:szCs w:val="22"/>
        </w:rPr>
        <w:t>At level 7, you should be able to demonstrate originality in the application of knowledge, together with a practical understanding of how established techniques of research and enquiry are used to create and interpret knowledge in the discipline. This includes acting autonomously in planning and implementing tasks at a professional or equivalent level, originality in tackling and solving problems, and decision-making in complex and unpredictable contexts or situations.</w:t>
      </w:r>
    </w:p>
    <w:p w14:paraId="09BFEE0A" w14:textId="77777777" w:rsidR="00BA5B13" w:rsidRDefault="00BA5B13">
      <w:pPr>
        <w:jc w:val="both"/>
        <w:rPr>
          <w:rFonts w:ascii="Arial" w:hAnsi="Arial" w:cs="Arial"/>
          <w:sz w:val="22"/>
          <w:szCs w:val="22"/>
        </w:rPr>
      </w:pPr>
    </w:p>
    <w:p w14:paraId="231BA238" w14:textId="77777777" w:rsidR="00BA5B13" w:rsidRDefault="0090533C">
      <w:pPr>
        <w:jc w:val="both"/>
        <w:rPr>
          <w:rFonts w:ascii="Arial" w:hAnsi="Arial" w:cs="Arial"/>
          <w:sz w:val="22"/>
          <w:szCs w:val="22"/>
        </w:rPr>
      </w:pPr>
      <w:r>
        <w:rPr>
          <w:rFonts w:ascii="Arial" w:hAnsi="Arial" w:cs="Arial"/>
          <w:sz w:val="22"/>
          <w:szCs w:val="22"/>
        </w:rPr>
        <w:t xml:space="preserve">You should be able to demonstrate mastery of leading 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 how the boundaries of knowledge are advanced through research and/or application.  This is likely to involve, for instance, the use of real world artefacts, examples and cases, the application of a model within an organisation and/or benchmarking one theory or organisation against others.  </w:t>
      </w:r>
    </w:p>
    <w:p w14:paraId="762AF4BD" w14:textId="77777777" w:rsidR="00BA5B13" w:rsidRDefault="00BA5B13">
      <w:pPr>
        <w:jc w:val="both"/>
        <w:rPr>
          <w:rFonts w:ascii="Arial" w:hAnsi="Arial" w:cs="Arial"/>
          <w:sz w:val="22"/>
          <w:szCs w:val="22"/>
        </w:rPr>
      </w:pPr>
    </w:p>
    <w:p w14:paraId="5AA91C7B" w14:textId="0382616A" w:rsidR="00BA5B13" w:rsidRDefault="0090533C">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You should deploy your chosen techniques, models and/or theories, to the organization chosen, giving real-life examples to illustrate the points you make. Where possible you should show awareness of the limitations of the model used when applied to the organisation.  </w:t>
      </w:r>
    </w:p>
    <w:p w14:paraId="24B6726D" w14:textId="77777777" w:rsidR="00BA5B13" w:rsidRDefault="00BA5B13">
      <w:pPr>
        <w:jc w:val="both"/>
        <w:rPr>
          <w:rFonts w:ascii="Arial" w:hAnsi="Arial" w:cs="Arial"/>
          <w:i/>
          <w:sz w:val="22"/>
          <w:szCs w:val="22"/>
        </w:rPr>
      </w:pPr>
    </w:p>
    <w:p w14:paraId="06508DFA" w14:textId="77777777" w:rsidR="00BA5B13" w:rsidRDefault="00BA5B13">
      <w:pPr>
        <w:jc w:val="both"/>
        <w:rPr>
          <w:rFonts w:ascii="Arial" w:hAnsi="Arial" w:cs="Arial"/>
          <w:sz w:val="22"/>
          <w:szCs w:val="22"/>
        </w:rPr>
      </w:pPr>
    </w:p>
    <w:p w14:paraId="5B636325" w14:textId="77777777" w:rsidR="00BA5B13" w:rsidRDefault="0090533C">
      <w:pPr>
        <w:numPr>
          <w:ilvl w:val="0"/>
          <w:numId w:val="7"/>
        </w:numPr>
        <w:jc w:val="both"/>
        <w:rPr>
          <w:rFonts w:ascii="Arial" w:hAnsi="Arial" w:cs="Arial"/>
          <w:b/>
          <w:sz w:val="22"/>
          <w:szCs w:val="22"/>
        </w:rPr>
      </w:pPr>
      <w:r>
        <w:rPr>
          <w:rFonts w:ascii="Arial" w:hAnsi="Arial" w:cs="Arial"/>
          <w:b/>
          <w:sz w:val="22"/>
          <w:szCs w:val="22"/>
        </w:rPr>
        <w:t xml:space="preserve">Transferable Skills for Life and Professional Practice </w:t>
      </w:r>
    </w:p>
    <w:p w14:paraId="0EDF6C8B" w14:textId="77777777" w:rsidR="00BA5B13" w:rsidRDefault="0090533C">
      <w:pPr>
        <w:jc w:val="both"/>
        <w:rPr>
          <w:rFonts w:ascii="Arial" w:hAnsi="Arial" w:cs="Arial"/>
          <w:sz w:val="22"/>
          <w:szCs w:val="22"/>
        </w:rPr>
      </w:pPr>
      <w:r>
        <w:rPr>
          <w:rFonts w:ascii="Arial" w:hAnsi="Arial" w:cs="Arial"/>
          <w:sz w:val="22"/>
          <w:szCs w:val="22"/>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2C53CBC4" w14:textId="77777777" w:rsidR="00BA5B13" w:rsidRDefault="00BA5B13">
      <w:pPr>
        <w:jc w:val="both"/>
        <w:rPr>
          <w:rFonts w:ascii="Arial" w:hAnsi="Arial" w:cs="Arial"/>
          <w:sz w:val="22"/>
          <w:szCs w:val="22"/>
        </w:rPr>
      </w:pPr>
    </w:p>
    <w:p w14:paraId="25BCEBAE" w14:textId="77777777" w:rsidR="00BA5B13" w:rsidRDefault="00BA5B13">
      <w:pPr>
        <w:jc w:val="both"/>
        <w:rPr>
          <w:rFonts w:ascii="Arial" w:hAnsi="Arial" w:cs="Arial"/>
          <w:sz w:val="22"/>
          <w:szCs w:val="22"/>
        </w:rPr>
      </w:pPr>
    </w:p>
    <w:p w14:paraId="2E262C8D" w14:textId="167CC166" w:rsidR="00BA5B13" w:rsidRDefault="0090533C" w:rsidP="001F06C2">
      <w:pPr>
        <w:jc w:val="both"/>
        <w:rPr>
          <w:rFonts w:ascii="Arial" w:hAnsi="Arial" w:cs="Arial"/>
          <w:i/>
          <w:sz w:val="24"/>
          <w:szCs w:val="24"/>
        </w:rPr>
      </w:pPr>
      <w:r>
        <w:rPr>
          <w:rFonts w:ascii="Arial" w:hAnsi="Arial" w:cs="Arial"/>
          <w:b/>
          <w:i/>
          <w:sz w:val="22"/>
          <w:szCs w:val="22"/>
        </w:rPr>
        <w:t>Guidance specific to this assessment:</w:t>
      </w:r>
      <w:r>
        <w:rPr>
          <w:rFonts w:ascii="Arial" w:hAnsi="Arial" w:cs="Arial"/>
          <w:i/>
          <w:sz w:val="22"/>
          <w:szCs w:val="22"/>
        </w:rPr>
        <w:t xml:space="preserve"> </w:t>
      </w:r>
      <w:r>
        <w:rPr>
          <w:rFonts w:ascii="Arial" w:hAnsi="Arial" w:cs="Arial"/>
          <w:i/>
          <w:sz w:val="24"/>
          <w:szCs w:val="24"/>
        </w:rPr>
        <w:t>You should use a</w:t>
      </w:r>
      <w:r w:rsidR="000D7710">
        <w:rPr>
          <w:rFonts w:ascii="Arial" w:hAnsi="Arial" w:cs="Arial"/>
          <w:i/>
          <w:sz w:val="24"/>
          <w:szCs w:val="24"/>
        </w:rPr>
        <w:t>n essay</w:t>
      </w:r>
      <w:r>
        <w:rPr>
          <w:rFonts w:ascii="Arial" w:hAnsi="Arial" w:cs="Arial"/>
          <w:i/>
          <w:sz w:val="24"/>
          <w:szCs w:val="24"/>
        </w:rPr>
        <w:t xml:space="preserve"> of a recognised format.  It should include an introduction, main findings and conclusions as well as recommendations.  All writing should be academic in style, formal, focused, concise and subject specific.  It should use a font of Times New Roman 12 or Arial 11 Point.  </w:t>
      </w:r>
    </w:p>
    <w:p w14:paraId="0987FA5D" w14:textId="77777777" w:rsidR="00BA5B13" w:rsidRDefault="0090533C">
      <w:pPr>
        <w:rPr>
          <w:rFonts w:ascii="Arial" w:hAnsi="Arial" w:cs="Arial"/>
          <w:sz w:val="22"/>
          <w:szCs w:val="22"/>
        </w:rPr>
      </w:pPr>
      <w:r>
        <w:rPr>
          <w:rFonts w:ascii="Arial" w:hAnsi="Arial" w:cs="Arial"/>
          <w:sz w:val="22"/>
          <w:szCs w:val="22"/>
        </w:rPr>
        <w:br w:type="page"/>
      </w:r>
    </w:p>
    <w:p w14:paraId="409C6CCB" w14:textId="77777777" w:rsidR="00BA5B13" w:rsidRDefault="00BA5B13">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BA5B13" w14:paraId="322757D6" w14:textId="77777777">
        <w:trPr>
          <w:jc w:val="center"/>
        </w:trPr>
        <w:tc>
          <w:tcPr>
            <w:tcW w:w="10670" w:type="dxa"/>
            <w:shd w:val="clear" w:color="auto" w:fill="BFBFBF"/>
          </w:tcPr>
          <w:p w14:paraId="4C068BA0" w14:textId="77777777" w:rsidR="00BA5B13" w:rsidRDefault="0090533C">
            <w:pPr>
              <w:rPr>
                <w:rFonts w:ascii="Arial" w:hAnsi="Arial" w:cs="Arial"/>
                <w:sz w:val="22"/>
                <w:szCs w:val="22"/>
              </w:rPr>
            </w:pPr>
            <w:r>
              <w:rPr>
                <w:rFonts w:ascii="Arial" w:hAnsi="Arial" w:cs="Arial"/>
                <w:sz w:val="22"/>
                <w:szCs w:val="22"/>
              </w:rPr>
              <w:br w:type="page"/>
            </w:r>
            <w:r>
              <w:rPr>
                <w:rFonts w:ascii="Arial" w:hAnsi="Arial" w:cs="Arial"/>
                <w:b/>
                <w:caps/>
                <w:sz w:val="22"/>
                <w:szCs w:val="22"/>
              </w:rPr>
              <w:t xml:space="preserve">     Student FEEDBACK FORM</w:t>
            </w:r>
          </w:p>
        </w:tc>
      </w:tr>
    </w:tbl>
    <w:p w14:paraId="2A6176FF" w14:textId="77777777" w:rsidR="00BA5B13" w:rsidRDefault="00BA5B13">
      <w:pPr>
        <w:rPr>
          <w:rFonts w:ascii="Arial" w:hAnsi="Arial" w:cs="Arial"/>
          <w:sz w:val="22"/>
          <w:szCs w:val="22"/>
        </w:rPr>
      </w:pPr>
    </w:p>
    <w:p w14:paraId="781EEEB3" w14:textId="77777777" w:rsidR="00BA5B13" w:rsidRDefault="0090533C">
      <w:pPr>
        <w:pStyle w:val="BodyText1"/>
        <w:tabs>
          <w:tab w:val="clear" w:pos="720"/>
          <w:tab w:val="clear" w:pos="1440"/>
        </w:tabs>
        <w:jc w:val="both"/>
        <w:rPr>
          <w:rFonts w:ascii="Arial" w:hAnsi="Arial" w:cs="Arial"/>
          <w:sz w:val="22"/>
          <w:szCs w:val="22"/>
        </w:rPr>
      </w:pPr>
      <w:r>
        <w:rPr>
          <w:rFonts w:ascii="Arial" w:hAnsi="Arial" w:cs="Arial"/>
          <w:sz w:val="22"/>
          <w:szCs w:val="22"/>
        </w:rPr>
        <w:t xml:space="preserve">This section details the </w:t>
      </w:r>
      <w:r>
        <w:rPr>
          <w:rFonts w:ascii="Arial" w:hAnsi="Arial" w:cs="Arial"/>
          <w:i/>
          <w:sz w:val="22"/>
          <w:szCs w:val="22"/>
        </w:rPr>
        <w:t>extent</w:t>
      </w:r>
      <w:r>
        <w:rPr>
          <w:rFonts w:ascii="Arial" w:hAnsi="Arial" w:cs="Arial"/>
          <w:sz w:val="22"/>
          <w:szCs w:val="22"/>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5B82F9A" w14:textId="77777777" w:rsidR="00BA5B13" w:rsidRDefault="00BA5B13">
      <w:pPr>
        <w:rPr>
          <w:rFonts w:ascii="Arial" w:hAnsi="Arial" w:cs="Arial"/>
          <w:b/>
          <w:sz w:val="22"/>
          <w:szCs w:val="22"/>
        </w:rPr>
        <w:sectPr w:rsidR="00BA5B13">
          <w:footerReference w:type="default" r:id="rId15"/>
          <w:pgSz w:w="11894" w:h="16834"/>
          <w:pgMar w:top="720" w:right="720" w:bottom="720" w:left="720" w:header="706" w:footer="454" w:gutter="0"/>
          <w:paperSrc w:first="1" w:other="1"/>
          <w:cols w:space="720"/>
          <w:docGrid w:linePitch="272"/>
        </w:sectPr>
      </w:pPr>
    </w:p>
    <w:tbl>
      <w:tblPr>
        <w:tblW w:w="5041" w:type="pct"/>
        <w:tblLayout w:type="fixed"/>
        <w:tblLook w:val="04A0" w:firstRow="1" w:lastRow="0" w:firstColumn="1" w:lastColumn="0" w:noHBand="0" w:noVBand="1"/>
      </w:tblPr>
      <w:tblGrid>
        <w:gridCol w:w="8104"/>
        <w:gridCol w:w="1304"/>
        <w:gridCol w:w="1349"/>
      </w:tblGrid>
      <w:tr w:rsidR="00BA5B13" w14:paraId="1DDC89FF" w14:textId="77777777" w:rsidTr="001F06C2">
        <w:trPr>
          <w:trHeight w:val="1454"/>
        </w:trPr>
        <w:tc>
          <w:tcPr>
            <w:tcW w:w="3767" w:type="pct"/>
            <w:tcBorders>
              <w:top w:val="single" w:sz="4" w:space="0" w:color="auto"/>
              <w:left w:val="single" w:sz="4" w:space="0" w:color="auto"/>
              <w:right w:val="single" w:sz="4" w:space="0" w:color="auto"/>
            </w:tcBorders>
            <w:shd w:val="clear" w:color="auto" w:fill="BFBFBF"/>
            <w:vAlign w:val="center"/>
          </w:tcPr>
          <w:p w14:paraId="16071A6A" w14:textId="77777777" w:rsidR="00BA5B13" w:rsidRDefault="0090533C">
            <w:pPr>
              <w:rPr>
                <w:rFonts w:ascii="Arial" w:hAnsi="Arial" w:cs="Arial"/>
                <w:b/>
                <w:sz w:val="22"/>
                <w:szCs w:val="22"/>
              </w:rPr>
            </w:pPr>
            <w:r>
              <w:rPr>
                <w:rFonts w:ascii="Arial" w:hAnsi="Arial" w:cs="Arial"/>
                <w:b/>
                <w:sz w:val="22"/>
                <w:szCs w:val="22"/>
              </w:rPr>
              <w:t xml:space="preserve">Generic Assessment Criteria </w:t>
            </w:r>
          </w:p>
        </w:tc>
        <w:tc>
          <w:tcPr>
            <w:tcW w:w="606" w:type="pct"/>
            <w:tcBorders>
              <w:top w:val="single" w:sz="4" w:space="0" w:color="auto"/>
              <w:left w:val="single" w:sz="4" w:space="0" w:color="auto"/>
              <w:right w:val="single" w:sz="4" w:space="0" w:color="auto"/>
            </w:tcBorders>
            <w:shd w:val="clear" w:color="auto" w:fill="BFBFBF"/>
            <w:textDirection w:val="btLr"/>
          </w:tcPr>
          <w:p w14:paraId="298D0477" w14:textId="77777777" w:rsidR="00BA5B13" w:rsidRDefault="0090533C">
            <w:pPr>
              <w:ind w:left="34" w:right="113"/>
              <w:jc w:val="center"/>
              <w:rPr>
                <w:rFonts w:ascii="Arial" w:hAnsi="Arial" w:cs="Arial"/>
                <w:b/>
                <w:sz w:val="22"/>
                <w:szCs w:val="22"/>
              </w:rPr>
            </w:pPr>
            <w:r>
              <w:rPr>
                <w:rFonts w:ascii="Arial" w:hAnsi="Arial" w:cs="Arial"/>
                <w:b/>
                <w:sz w:val="22"/>
                <w:szCs w:val="22"/>
              </w:rPr>
              <w:t>Marks available</w:t>
            </w:r>
          </w:p>
        </w:tc>
        <w:tc>
          <w:tcPr>
            <w:tcW w:w="627"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F1064D" w14:textId="77777777" w:rsidR="00BA5B13" w:rsidRDefault="0090533C">
            <w:pPr>
              <w:ind w:left="113" w:right="113"/>
              <w:jc w:val="center"/>
              <w:rPr>
                <w:rFonts w:ascii="Arial" w:hAnsi="Arial" w:cs="Arial"/>
                <w:b/>
                <w:sz w:val="22"/>
                <w:szCs w:val="22"/>
              </w:rPr>
            </w:pPr>
            <w:r>
              <w:rPr>
                <w:rFonts w:ascii="Arial" w:hAnsi="Arial" w:cs="Arial"/>
                <w:b/>
                <w:sz w:val="22"/>
                <w:szCs w:val="22"/>
              </w:rPr>
              <w:t xml:space="preserve">Marks </w:t>
            </w:r>
          </w:p>
          <w:p w14:paraId="368B6CDF" w14:textId="77777777" w:rsidR="00BA5B13" w:rsidRDefault="0090533C">
            <w:pPr>
              <w:ind w:left="113" w:right="113"/>
              <w:jc w:val="center"/>
              <w:rPr>
                <w:rFonts w:ascii="Arial" w:hAnsi="Arial" w:cs="Arial"/>
                <w:b/>
                <w:sz w:val="22"/>
                <w:szCs w:val="22"/>
              </w:rPr>
            </w:pPr>
            <w:r>
              <w:rPr>
                <w:rFonts w:ascii="Arial" w:hAnsi="Arial" w:cs="Arial"/>
                <w:b/>
                <w:sz w:val="22"/>
                <w:szCs w:val="22"/>
              </w:rPr>
              <w:t>awarded</w:t>
            </w:r>
          </w:p>
        </w:tc>
      </w:tr>
      <w:tr w:rsidR="00BA5B13" w14:paraId="5A17D9B1" w14:textId="77777777" w:rsidTr="001F06C2">
        <w:trPr>
          <w:trHeight w:val="350"/>
        </w:trPr>
        <w:tc>
          <w:tcPr>
            <w:tcW w:w="3767" w:type="pct"/>
            <w:tcBorders>
              <w:top w:val="single" w:sz="4" w:space="0" w:color="auto"/>
              <w:left w:val="single" w:sz="4" w:space="0" w:color="auto"/>
              <w:right w:val="single" w:sz="4" w:space="0" w:color="auto"/>
            </w:tcBorders>
            <w:shd w:val="clear" w:color="auto" w:fill="D9D9D9"/>
          </w:tcPr>
          <w:p w14:paraId="30A6AD17" w14:textId="77777777" w:rsidR="00BA5B13" w:rsidRDefault="0090533C">
            <w:pPr>
              <w:rPr>
                <w:rFonts w:ascii="Arial" w:hAnsi="Arial" w:cs="Arial"/>
                <w:sz w:val="22"/>
                <w:szCs w:val="22"/>
              </w:rPr>
            </w:pPr>
            <w:r>
              <w:rPr>
                <w:rFonts w:ascii="Arial" w:hAnsi="Arial" w:cs="Arial"/>
                <w:b/>
                <w:sz w:val="22"/>
                <w:szCs w:val="22"/>
              </w:rPr>
              <w:t>1. Engagement with Literature Skills</w:t>
            </w:r>
          </w:p>
        </w:tc>
        <w:tc>
          <w:tcPr>
            <w:tcW w:w="606" w:type="pct"/>
            <w:tcBorders>
              <w:top w:val="single" w:sz="4" w:space="0" w:color="auto"/>
              <w:left w:val="single" w:sz="4" w:space="0" w:color="auto"/>
              <w:right w:val="single" w:sz="4" w:space="0" w:color="auto"/>
            </w:tcBorders>
            <w:shd w:val="clear" w:color="auto" w:fill="D9D9D9"/>
          </w:tcPr>
          <w:p w14:paraId="054B20B4" w14:textId="77777777" w:rsidR="00BA5B13" w:rsidRDefault="0090533C" w:rsidP="000D7710">
            <w:pPr>
              <w:jc w:val="center"/>
              <w:rPr>
                <w:rFonts w:ascii="Arial" w:hAnsi="Arial" w:cs="Arial"/>
                <w:sz w:val="22"/>
                <w:szCs w:val="22"/>
              </w:rPr>
            </w:pPr>
            <w:r>
              <w:rPr>
                <w:rFonts w:ascii="Arial" w:hAnsi="Arial" w:cs="Arial"/>
                <w:sz w:val="22"/>
                <w:szCs w:val="22"/>
              </w:rPr>
              <w:t>15%</w:t>
            </w:r>
          </w:p>
        </w:tc>
        <w:tc>
          <w:tcPr>
            <w:tcW w:w="627" w:type="pct"/>
            <w:tcBorders>
              <w:top w:val="single" w:sz="4" w:space="0" w:color="auto"/>
              <w:left w:val="single" w:sz="4" w:space="0" w:color="auto"/>
              <w:bottom w:val="single" w:sz="4" w:space="0" w:color="auto"/>
              <w:right w:val="single" w:sz="4" w:space="0" w:color="auto"/>
            </w:tcBorders>
            <w:shd w:val="clear" w:color="auto" w:fill="D9D9D9"/>
          </w:tcPr>
          <w:p w14:paraId="2E324899" w14:textId="77777777" w:rsidR="00BA5B13" w:rsidRDefault="00BA5B13">
            <w:pPr>
              <w:jc w:val="center"/>
              <w:rPr>
                <w:rFonts w:ascii="Arial" w:hAnsi="Arial" w:cs="Arial"/>
                <w:sz w:val="22"/>
                <w:szCs w:val="22"/>
              </w:rPr>
            </w:pPr>
          </w:p>
        </w:tc>
      </w:tr>
      <w:tr w:rsidR="00BA5B13" w14:paraId="107F40DD" w14:textId="77777777" w:rsidTr="001F06C2">
        <w:trPr>
          <w:trHeight w:val="447"/>
        </w:trPr>
        <w:tc>
          <w:tcPr>
            <w:tcW w:w="3767" w:type="pct"/>
            <w:vMerge w:val="restart"/>
            <w:tcBorders>
              <w:top w:val="single" w:sz="4" w:space="0" w:color="auto"/>
              <w:left w:val="single" w:sz="4" w:space="0" w:color="auto"/>
              <w:right w:val="single" w:sz="4" w:space="0" w:color="auto"/>
            </w:tcBorders>
          </w:tcPr>
          <w:p w14:paraId="7D684FD9" w14:textId="77777777" w:rsidR="00BA5B13" w:rsidRDefault="00BA5B13">
            <w:pPr>
              <w:widowControl w:val="0"/>
              <w:autoSpaceDE w:val="0"/>
              <w:autoSpaceDN w:val="0"/>
              <w:adjustRightInd w:val="0"/>
              <w:spacing w:line="320" w:lineRule="exact"/>
              <w:rPr>
                <w:rFonts w:ascii="Arial" w:hAnsi="Arial" w:cs="Arial"/>
                <w:sz w:val="22"/>
                <w:szCs w:val="22"/>
              </w:rPr>
            </w:pPr>
          </w:p>
          <w:p w14:paraId="235E27BF" w14:textId="77777777" w:rsidR="000D7710" w:rsidRDefault="000D7710">
            <w:pPr>
              <w:widowControl w:val="0"/>
              <w:autoSpaceDE w:val="0"/>
              <w:autoSpaceDN w:val="0"/>
              <w:adjustRightInd w:val="0"/>
              <w:spacing w:line="320" w:lineRule="exact"/>
              <w:rPr>
                <w:rFonts w:ascii="Arial" w:hAnsi="Arial" w:cs="Arial"/>
                <w:sz w:val="22"/>
                <w:szCs w:val="22"/>
              </w:rPr>
            </w:pPr>
          </w:p>
          <w:p w14:paraId="7FF9CC14" w14:textId="77777777" w:rsidR="000D7710" w:rsidRDefault="000D7710">
            <w:pPr>
              <w:widowControl w:val="0"/>
              <w:autoSpaceDE w:val="0"/>
              <w:autoSpaceDN w:val="0"/>
              <w:adjustRightInd w:val="0"/>
              <w:spacing w:line="320" w:lineRule="exact"/>
              <w:rPr>
                <w:rFonts w:ascii="Arial" w:hAnsi="Arial" w:cs="Arial"/>
                <w:sz w:val="22"/>
                <w:szCs w:val="22"/>
              </w:rPr>
            </w:pPr>
          </w:p>
          <w:p w14:paraId="60073969" w14:textId="2DF19560" w:rsidR="000D7710" w:rsidRDefault="000D7710">
            <w:pPr>
              <w:widowControl w:val="0"/>
              <w:autoSpaceDE w:val="0"/>
              <w:autoSpaceDN w:val="0"/>
              <w:adjustRightInd w:val="0"/>
              <w:spacing w:line="320" w:lineRule="exact"/>
              <w:rPr>
                <w:rFonts w:ascii="Arial" w:hAnsi="Arial" w:cs="Arial"/>
                <w:sz w:val="22"/>
                <w:szCs w:val="22"/>
              </w:rPr>
            </w:pPr>
          </w:p>
        </w:tc>
        <w:tc>
          <w:tcPr>
            <w:tcW w:w="606" w:type="pct"/>
            <w:tcBorders>
              <w:top w:val="single" w:sz="4" w:space="0" w:color="auto"/>
              <w:left w:val="single" w:sz="4" w:space="0" w:color="auto"/>
              <w:right w:val="single" w:sz="4" w:space="0" w:color="auto"/>
            </w:tcBorders>
          </w:tcPr>
          <w:p w14:paraId="10325062" w14:textId="77777777" w:rsidR="00BA5B13" w:rsidRDefault="00BA5B13" w:rsidP="000D7710">
            <w:pPr>
              <w:jc w:val="center"/>
              <w:rPr>
                <w:rFonts w:ascii="Arial" w:hAnsi="Arial" w:cs="Arial"/>
                <w:sz w:val="22"/>
                <w:szCs w:val="22"/>
              </w:rPr>
            </w:pPr>
          </w:p>
        </w:tc>
        <w:tc>
          <w:tcPr>
            <w:tcW w:w="627" w:type="pct"/>
            <w:vMerge w:val="restart"/>
            <w:tcBorders>
              <w:top w:val="single" w:sz="4" w:space="0" w:color="auto"/>
              <w:left w:val="single" w:sz="4" w:space="0" w:color="auto"/>
              <w:bottom w:val="single" w:sz="4" w:space="0" w:color="auto"/>
              <w:right w:val="single" w:sz="4" w:space="0" w:color="auto"/>
            </w:tcBorders>
          </w:tcPr>
          <w:p w14:paraId="75426DE8" w14:textId="77777777" w:rsidR="00BA5B13" w:rsidRDefault="00BA5B13">
            <w:pPr>
              <w:jc w:val="center"/>
              <w:rPr>
                <w:rFonts w:ascii="Arial" w:hAnsi="Arial" w:cs="Arial"/>
                <w:sz w:val="22"/>
                <w:szCs w:val="22"/>
              </w:rPr>
            </w:pPr>
          </w:p>
        </w:tc>
      </w:tr>
      <w:tr w:rsidR="00BA5B13" w14:paraId="03B77642" w14:textId="77777777" w:rsidTr="001F06C2">
        <w:trPr>
          <w:trHeight w:val="70"/>
        </w:trPr>
        <w:tc>
          <w:tcPr>
            <w:tcW w:w="3767" w:type="pct"/>
            <w:vMerge/>
            <w:tcBorders>
              <w:left w:val="single" w:sz="4" w:space="0" w:color="auto"/>
              <w:bottom w:val="single" w:sz="4" w:space="0" w:color="auto"/>
              <w:right w:val="single" w:sz="4" w:space="0" w:color="auto"/>
            </w:tcBorders>
          </w:tcPr>
          <w:p w14:paraId="7CE82131" w14:textId="77777777" w:rsidR="00BA5B13" w:rsidRDefault="00BA5B13">
            <w:pPr>
              <w:rPr>
                <w:rFonts w:ascii="Arial" w:hAnsi="Arial" w:cs="Arial"/>
                <w:b/>
                <w:sz w:val="22"/>
                <w:szCs w:val="22"/>
              </w:rPr>
            </w:pPr>
          </w:p>
        </w:tc>
        <w:tc>
          <w:tcPr>
            <w:tcW w:w="606" w:type="pct"/>
            <w:tcBorders>
              <w:left w:val="single" w:sz="4" w:space="0" w:color="auto"/>
              <w:bottom w:val="single" w:sz="4" w:space="0" w:color="auto"/>
              <w:right w:val="single" w:sz="4" w:space="0" w:color="auto"/>
            </w:tcBorders>
          </w:tcPr>
          <w:p w14:paraId="704E5CDE" w14:textId="77777777" w:rsidR="00BA5B13" w:rsidRDefault="00BA5B13" w:rsidP="000D7710">
            <w:pPr>
              <w:jc w:val="center"/>
              <w:rPr>
                <w:rFonts w:ascii="Arial" w:hAnsi="Arial" w:cs="Arial"/>
                <w:sz w:val="22"/>
                <w:szCs w:val="22"/>
                <w:lang w:eastAsia="zh-HK"/>
              </w:rPr>
            </w:pPr>
          </w:p>
        </w:tc>
        <w:tc>
          <w:tcPr>
            <w:tcW w:w="627" w:type="pct"/>
            <w:vMerge/>
            <w:tcBorders>
              <w:top w:val="single" w:sz="4" w:space="0" w:color="auto"/>
              <w:left w:val="single" w:sz="4" w:space="0" w:color="auto"/>
              <w:bottom w:val="single" w:sz="4" w:space="0" w:color="auto"/>
              <w:right w:val="single" w:sz="4" w:space="0" w:color="auto"/>
            </w:tcBorders>
          </w:tcPr>
          <w:p w14:paraId="094DAB76" w14:textId="77777777" w:rsidR="00BA5B13" w:rsidRDefault="00BA5B13">
            <w:pPr>
              <w:jc w:val="center"/>
              <w:rPr>
                <w:rFonts w:ascii="Arial" w:hAnsi="Arial" w:cs="Arial"/>
                <w:sz w:val="22"/>
                <w:szCs w:val="22"/>
              </w:rPr>
            </w:pPr>
          </w:p>
        </w:tc>
      </w:tr>
      <w:tr w:rsidR="00BA5B13" w14:paraId="4032CCEE" w14:textId="77777777" w:rsidTr="001F06C2">
        <w:trPr>
          <w:trHeight w:val="296"/>
        </w:trPr>
        <w:tc>
          <w:tcPr>
            <w:tcW w:w="3767" w:type="pct"/>
            <w:tcBorders>
              <w:top w:val="single" w:sz="4" w:space="0" w:color="auto"/>
              <w:left w:val="single" w:sz="4" w:space="0" w:color="auto"/>
              <w:right w:val="single" w:sz="4" w:space="0" w:color="auto"/>
            </w:tcBorders>
            <w:shd w:val="clear" w:color="auto" w:fill="D9D9D9"/>
          </w:tcPr>
          <w:p w14:paraId="304071C8" w14:textId="77777777" w:rsidR="00BA5B13" w:rsidRDefault="0090533C">
            <w:pPr>
              <w:rPr>
                <w:rFonts w:ascii="Arial" w:hAnsi="Arial" w:cs="Arial"/>
                <w:sz w:val="22"/>
                <w:szCs w:val="22"/>
              </w:rPr>
            </w:pPr>
            <w:r>
              <w:rPr>
                <w:rFonts w:ascii="Arial" w:hAnsi="Arial" w:cs="Arial"/>
                <w:b/>
                <w:sz w:val="22"/>
                <w:szCs w:val="22"/>
              </w:rPr>
              <w:t>2. Knowledge and Understanding Skills</w:t>
            </w:r>
          </w:p>
        </w:tc>
        <w:tc>
          <w:tcPr>
            <w:tcW w:w="606" w:type="pct"/>
            <w:tcBorders>
              <w:top w:val="single" w:sz="4" w:space="0" w:color="auto"/>
              <w:left w:val="single" w:sz="4" w:space="0" w:color="auto"/>
              <w:right w:val="single" w:sz="4" w:space="0" w:color="auto"/>
            </w:tcBorders>
            <w:shd w:val="clear" w:color="auto" w:fill="D9D9D9"/>
          </w:tcPr>
          <w:p w14:paraId="3359DB27" w14:textId="77777777" w:rsidR="00BA5B13" w:rsidRDefault="0090533C" w:rsidP="000D7710">
            <w:pPr>
              <w:jc w:val="center"/>
              <w:rPr>
                <w:rFonts w:ascii="Arial" w:hAnsi="Arial" w:cs="Arial"/>
                <w:sz w:val="22"/>
                <w:szCs w:val="22"/>
              </w:rPr>
            </w:pPr>
            <w:r>
              <w:rPr>
                <w:rFonts w:ascii="Arial" w:hAnsi="Arial" w:cs="Arial"/>
                <w:sz w:val="22"/>
                <w:szCs w:val="22"/>
              </w:rPr>
              <w:t>25%</w:t>
            </w:r>
          </w:p>
        </w:tc>
        <w:tc>
          <w:tcPr>
            <w:tcW w:w="627" w:type="pct"/>
            <w:tcBorders>
              <w:top w:val="single" w:sz="4" w:space="0" w:color="auto"/>
              <w:left w:val="single" w:sz="4" w:space="0" w:color="auto"/>
              <w:bottom w:val="single" w:sz="4" w:space="0" w:color="auto"/>
              <w:right w:val="single" w:sz="4" w:space="0" w:color="auto"/>
            </w:tcBorders>
            <w:shd w:val="clear" w:color="auto" w:fill="D9D9D9"/>
          </w:tcPr>
          <w:p w14:paraId="19392450" w14:textId="77777777" w:rsidR="00BA5B13" w:rsidRDefault="00BA5B13">
            <w:pPr>
              <w:jc w:val="center"/>
              <w:rPr>
                <w:rFonts w:ascii="Arial" w:hAnsi="Arial" w:cs="Arial"/>
                <w:sz w:val="22"/>
                <w:szCs w:val="22"/>
              </w:rPr>
            </w:pPr>
          </w:p>
        </w:tc>
      </w:tr>
      <w:tr w:rsidR="00BA5B13" w14:paraId="237B6290" w14:textId="77777777" w:rsidTr="001F06C2">
        <w:trPr>
          <w:trHeight w:val="447"/>
        </w:trPr>
        <w:tc>
          <w:tcPr>
            <w:tcW w:w="3767" w:type="pct"/>
            <w:vMerge w:val="restart"/>
            <w:tcBorders>
              <w:top w:val="single" w:sz="4" w:space="0" w:color="auto"/>
              <w:left w:val="single" w:sz="4" w:space="0" w:color="auto"/>
              <w:right w:val="single" w:sz="4" w:space="0" w:color="auto"/>
            </w:tcBorders>
          </w:tcPr>
          <w:p w14:paraId="68E1EF38" w14:textId="77777777" w:rsidR="00BA5B13" w:rsidRDefault="00BA5B13">
            <w:pPr>
              <w:rPr>
                <w:rFonts w:ascii="Arial" w:hAnsi="Arial" w:cs="Arial"/>
                <w:sz w:val="22"/>
                <w:szCs w:val="22"/>
                <w:lang w:eastAsia="en-US"/>
              </w:rPr>
            </w:pPr>
          </w:p>
          <w:p w14:paraId="15BF313C" w14:textId="77777777" w:rsidR="000D7710" w:rsidRDefault="000D7710">
            <w:pPr>
              <w:rPr>
                <w:rFonts w:ascii="Arial" w:hAnsi="Arial" w:cs="Arial"/>
                <w:sz w:val="22"/>
                <w:szCs w:val="22"/>
                <w:lang w:eastAsia="en-US"/>
              </w:rPr>
            </w:pPr>
          </w:p>
          <w:p w14:paraId="73CB3220" w14:textId="77777777" w:rsidR="000D7710" w:rsidRDefault="000D7710">
            <w:pPr>
              <w:rPr>
                <w:rFonts w:ascii="Arial" w:hAnsi="Arial" w:cs="Arial"/>
                <w:sz w:val="22"/>
                <w:szCs w:val="22"/>
                <w:lang w:eastAsia="en-US"/>
              </w:rPr>
            </w:pPr>
          </w:p>
          <w:p w14:paraId="4E7397A1" w14:textId="77777777" w:rsidR="000D7710" w:rsidRDefault="000D7710">
            <w:pPr>
              <w:rPr>
                <w:rFonts w:ascii="Arial" w:hAnsi="Arial" w:cs="Arial"/>
                <w:sz w:val="22"/>
                <w:szCs w:val="22"/>
                <w:lang w:eastAsia="en-US"/>
              </w:rPr>
            </w:pPr>
          </w:p>
          <w:p w14:paraId="77ECA551" w14:textId="7DE4E64A" w:rsidR="000D7710" w:rsidRDefault="000D7710">
            <w:pPr>
              <w:rPr>
                <w:rFonts w:ascii="Arial" w:hAnsi="Arial" w:cs="Arial"/>
                <w:sz w:val="22"/>
                <w:szCs w:val="22"/>
                <w:lang w:eastAsia="en-US"/>
              </w:rPr>
            </w:pPr>
          </w:p>
        </w:tc>
        <w:tc>
          <w:tcPr>
            <w:tcW w:w="606" w:type="pct"/>
            <w:tcBorders>
              <w:top w:val="single" w:sz="4" w:space="0" w:color="auto"/>
              <w:left w:val="single" w:sz="4" w:space="0" w:color="auto"/>
              <w:right w:val="single" w:sz="4" w:space="0" w:color="auto"/>
            </w:tcBorders>
          </w:tcPr>
          <w:p w14:paraId="4C8F12FB" w14:textId="77777777" w:rsidR="00BA5B13" w:rsidRDefault="00BA5B13" w:rsidP="000D7710">
            <w:pPr>
              <w:jc w:val="center"/>
              <w:rPr>
                <w:rFonts w:ascii="Arial" w:hAnsi="Arial" w:cs="Arial"/>
                <w:sz w:val="22"/>
                <w:szCs w:val="22"/>
                <w:lang w:eastAsia="zh-HK"/>
              </w:rPr>
            </w:pPr>
          </w:p>
        </w:tc>
        <w:tc>
          <w:tcPr>
            <w:tcW w:w="627" w:type="pct"/>
            <w:vMerge w:val="restart"/>
            <w:tcBorders>
              <w:top w:val="single" w:sz="4" w:space="0" w:color="auto"/>
              <w:left w:val="single" w:sz="4" w:space="0" w:color="auto"/>
              <w:bottom w:val="single" w:sz="4" w:space="0" w:color="auto"/>
              <w:right w:val="single" w:sz="4" w:space="0" w:color="auto"/>
            </w:tcBorders>
          </w:tcPr>
          <w:p w14:paraId="27D7F915" w14:textId="77777777" w:rsidR="00BA5B13" w:rsidRDefault="00BA5B13">
            <w:pPr>
              <w:jc w:val="center"/>
              <w:rPr>
                <w:rFonts w:ascii="Arial" w:hAnsi="Arial" w:cs="Arial"/>
                <w:sz w:val="22"/>
                <w:szCs w:val="22"/>
              </w:rPr>
            </w:pPr>
          </w:p>
        </w:tc>
      </w:tr>
      <w:tr w:rsidR="00BA5B13" w14:paraId="1ED19B7B" w14:textId="77777777" w:rsidTr="001F06C2">
        <w:trPr>
          <w:trHeight w:val="70"/>
        </w:trPr>
        <w:tc>
          <w:tcPr>
            <w:tcW w:w="3767" w:type="pct"/>
            <w:vMerge/>
            <w:tcBorders>
              <w:left w:val="single" w:sz="4" w:space="0" w:color="auto"/>
              <w:bottom w:val="single" w:sz="4" w:space="0" w:color="auto"/>
              <w:right w:val="single" w:sz="4" w:space="0" w:color="auto"/>
            </w:tcBorders>
          </w:tcPr>
          <w:p w14:paraId="4F80F02D" w14:textId="77777777" w:rsidR="00BA5B13" w:rsidRDefault="00BA5B13">
            <w:pPr>
              <w:rPr>
                <w:rFonts w:ascii="Arial" w:hAnsi="Arial" w:cs="Arial"/>
                <w:b/>
                <w:sz w:val="22"/>
                <w:szCs w:val="22"/>
              </w:rPr>
            </w:pPr>
          </w:p>
        </w:tc>
        <w:tc>
          <w:tcPr>
            <w:tcW w:w="606" w:type="pct"/>
            <w:tcBorders>
              <w:left w:val="single" w:sz="4" w:space="0" w:color="auto"/>
              <w:bottom w:val="single" w:sz="4" w:space="0" w:color="auto"/>
              <w:right w:val="single" w:sz="4" w:space="0" w:color="auto"/>
            </w:tcBorders>
          </w:tcPr>
          <w:p w14:paraId="208ABB3A" w14:textId="77777777" w:rsidR="00BA5B13" w:rsidRDefault="00BA5B13" w:rsidP="000D7710">
            <w:pPr>
              <w:jc w:val="center"/>
              <w:rPr>
                <w:rFonts w:ascii="Arial" w:hAnsi="Arial" w:cs="Arial"/>
                <w:sz w:val="22"/>
                <w:szCs w:val="22"/>
                <w:lang w:eastAsia="zh-HK"/>
              </w:rPr>
            </w:pPr>
          </w:p>
        </w:tc>
        <w:tc>
          <w:tcPr>
            <w:tcW w:w="627" w:type="pct"/>
            <w:vMerge/>
            <w:tcBorders>
              <w:top w:val="single" w:sz="4" w:space="0" w:color="auto"/>
              <w:left w:val="single" w:sz="4" w:space="0" w:color="auto"/>
              <w:bottom w:val="single" w:sz="4" w:space="0" w:color="auto"/>
              <w:right w:val="single" w:sz="4" w:space="0" w:color="auto"/>
            </w:tcBorders>
          </w:tcPr>
          <w:p w14:paraId="053D617D" w14:textId="77777777" w:rsidR="00BA5B13" w:rsidRDefault="00BA5B13">
            <w:pPr>
              <w:jc w:val="center"/>
              <w:rPr>
                <w:rFonts w:ascii="Arial" w:hAnsi="Arial" w:cs="Arial"/>
                <w:sz w:val="22"/>
                <w:szCs w:val="22"/>
              </w:rPr>
            </w:pPr>
          </w:p>
        </w:tc>
      </w:tr>
      <w:tr w:rsidR="00BA5B13" w14:paraId="2FF1BA37" w14:textId="77777777" w:rsidTr="001F06C2">
        <w:trPr>
          <w:trHeight w:val="350"/>
        </w:trPr>
        <w:tc>
          <w:tcPr>
            <w:tcW w:w="3767" w:type="pct"/>
            <w:tcBorders>
              <w:top w:val="single" w:sz="4" w:space="0" w:color="auto"/>
              <w:left w:val="single" w:sz="4" w:space="0" w:color="auto"/>
              <w:right w:val="single" w:sz="4" w:space="0" w:color="auto"/>
            </w:tcBorders>
            <w:shd w:val="clear" w:color="auto" w:fill="D9D9D9"/>
          </w:tcPr>
          <w:p w14:paraId="6A467175" w14:textId="77777777" w:rsidR="00BA5B13" w:rsidRDefault="0090533C">
            <w:pPr>
              <w:rPr>
                <w:rFonts w:ascii="Arial" w:hAnsi="Arial" w:cs="Arial"/>
                <w:sz w:val="22"/>
                <w:szCs w:val="22"/>
              </w:rPr>
            </w:pPr>
            <w:r>
              <w:rPr>
                <w:rFonts w:ascii="Arial" w:hAnsi="Arial" w:cs="Arial"/>
                <w:b/>
                <w:sz w:val="22"/>
                <w:szCs w:val="22"/>
              </w:rPr>
              <w:t>3. Cognitive and Intellectual Skills</w:t>
            </w:r>
          </w:p>
        </w:tc>
        <w:tc>
          <w:tcPr>
            <w:tcW w:w="606" w:type="pct"/>
            <w:tcBorders>
              <w:top w:val="single" w:sz="4" w:space="0" w:color="auto"/>
              <w:left w:val="single" w:sz="4" w:space="0" w:color="auto"/>
              <w:right w:val="single" w:sz="4" w:space="0" w:color="auto"/>
            </w:tcBorders>
            <w:shd w:val="clear" w:color="auto" w:fill="D9D9D9"/>
          </w:tcPr>
          <w:p w14:paraId="2B7B830D" w14:textId="77777777" w:rsidR="00BA5B13" w:rsidRDefault="0090533C" w:rsidP="000D7710">
            <w:pPr>
              <w:jc w:val="center"/>
              <w:rPr>
                <w:rFonts w:ascii="Arial" w:hAnsi="Arial" w:cs="Arial"/>
                <w:sz w:val="22"/>
                <w:szCs w:val="22"/>
                <w:lang w:eastAsia="zh-HK"/>
              </w:rPr>
            </w:pPr>
            <w:r>
              <w:rPr>
                <w:rFonts w:ascii="Arial" w:hAnsi="Arial" w:cs="Arial"/>
                <w:sz w:val="22"/>
                <w:szCs w:val="22"/>
                <w:lang w:eastAsia="zh-HK"/>
              </w:rPr>
              <w:t>25%</w:t>
            </w:r>
          </w:p>
        </w:tc>
        <w:tc>
          <w:tcPr>
            <w:tcW w:w="627" w:type="pct"/>
            <w:tcBorders>
              <w:top w:val="single" w:sz="4" w:space="0" w:color="auto"/>
              <w:left w:val="single" w:sz="4" w:space="0" w:color="auto"/>
              <w:bottom w:val="single" w:sz="4" w:space="0" w:color="auto"/>
              <w:right w:val="single" w:sz="4" w:space="0" w:color="auto"/>
            </w:tcBorders>
            <w:shd w:val="clear" w:color="auto" w:fill="D9D9D9"/>
          </w:tcPr>
          <w:p w14:paraId="3C5F52A1" w14:textId="77777777" w:rsidR="00BA5B13" w:rsidRDefault="00BA5B13">
            <w:pPr>
              <w:jc w:val="center"/>
              <w:rPr>
                <w:rFonts w:ascii="Arial" w:hAnsi="Arial" w:cs="Arial"/>
                <w:sz w:val="22"/>
                <w:szCs w:val="22"/>
              </w:rPr>
            </w:pPr>
          </w:p>
        </w:tc>
      </w:tr>
      <w:tr w:rsidR="00BA5B13" w14:paraId="2061D08A" w14:textId="77777777" w:rsidTr="001F06C2">
        <w:trPr>
          <w:trHeight w:val="447"/>
        </w:trPr>
        <w:tc>
          <w:tcPr>
            <w:tcW w:w="3767" w:type="pct"/>
            <w:vMerge w:val="restart"/>
            <w:tcBorders>
              <w:top w:val="single" w:sz="4" w:space="0" w:color="auto"/>
              <w:left w:val="single" w:sz="4" w:space="0" w:color="auto"/>
              <w:right w:val="single" w:sz="4" w:space="0" w:color="auto"/>
            </w:tcBorders>
          </w:tcPr>
          <w:p w14:paraId="0FE046A9" w14:textId="77777777" w:rsidR="00BA5B13" w:rsidRDefault="00BA5B13">
            <w:pPr>
              <w:tabs>
                <w:tab w:val="left" w:pos="1290"/>
              </w:tabs>
            </w:pPr>
          </w:p>
          <w:p w14:paraId="636AAC61" w14:textId="77777777" w:rsidR="000D7710" w:rsidRDefault="000D7710">
            <w:pPr>
              <w:tabs>
                <w:tab w:val="left" w:pos="1290"/>
              </w:tabs>
            </w:pPr>
          </w:p>
          <w:p w14:paraId="2926EBCB" w14:textId="407BD2DD" w:rsidR="000D7710" w:rsidRDefault="000D7710">
            <w:pPr>
              <w:tabs>
                <w:tab w:val="left" w:pos="1290"/>
              </w:tabs>
            </w:pPr>
          </w:p>
          <w:p w14:paraId="695550CF" w14:textId="0909FDF4" w:rsidR="000D7710" w:rsidRDefault="000D7710">
            <w:pPr>
              <w:tabs>
                <w:tab w:val="left" w:pos="1290"/>
              </w:tabs>
            </w:pPr>
          </w:p>
          <w:p w14:paraId="5F602A91" w14:textId="77777777" w:rsidR="000D7710" w:rsidRDefault="000D7710">
            <w:pPr>
              <w:tabs>
                <w:tab w:val="left" w:pos="1290"/>
              </w:tabs>
            </w:pPr>
          </w:p>
          <w:p w14:paraId="67818DA5" w14:textId="553086B0" w:rsidR="000D7710" w:rsidRDefault="000D7710">
            <w:pPr>
              <w:tabs>
                <w:tab w:val="left" w:pos="1290"/>
              </w:tabs>
            </w:pPr>
          </w:p>
        </w:tc>
        <w:tc>
          <w:tcPr>
            <w:tcW w:w="606" w:type="pct"/>
            <w:tcBorders>
              <w:top w:val="single" w:sz="4" w:space="0" w:color="auto"/>
              <w:left w:val="single" w:sz="4" w:space="0" w:color="auto"/>
              <w:right w:val="single" w:sz="4" w:space="0" w:color="auto"/>
            </w:tcBorders>
          </w:tcPr>
          <w:p w14:paraId="7023DF96" w14:textId="77777777" w:rsidR="00BA5B13" w:rsidRDefault="00BA5B13" w:rsidP="000D7710">
            <w:pPr>
              <w:jc w:val="center"/>
              <w:rPr>
                <w:rFonts w:ascii="Arial" w:hAnsi="Arial" w:cs="Arial"/>
                <w:sz w:val="22"/>
                <w:szCs w:val="22"/>
                <w:lang w:eastAsia="zh-HK"/>
              </w:rPr>
            </w:pPr>
          </w:p>
        </w:tc>
        <w:tc>
          <w:tcPr>
            <w:tcW w:w="627" w:type="pct"/>
            <w:vMerge w:val="restart"/>
            <w:tcBorders>
              <w:top w:val="single" w:sz="4" w:space="0" w:color="auto"/>
              <w:left w:val="single" w:sz="4" w:space="0" w:color="auto"/>
              <w:bottom w:val="single" w:sz="4" w:space="0" w:color="auto"/>
              <w:right w:val="single" w:sz="4" w:space="0" w:color="auto"/>
            </w:tcBorders>
          </w:tcPr>
          <w:p w14:paraId="2B4565DE" w14:textId="77777777" w:rsidR="00BA5B13" w:rsidRDefault="00BA5B13">
            <w:pPr>
              <w:jc w:val="center"/>
              <w:rPr>
                <w:rFonts w:ascii="Arial" w:hAnsi="Arial" w:cs="Arial"/>
                <w:sz w:val="22"/>
                <w:szCs w:val="22"/>
              </w:rPr>
            </w:pPr>
          </w:p>
        </w:tc>
      </w:tr>
      <w:tr w:rsidR="00BA5B13" w14:paraId="2D95C5EA" w14:textId="77777777" w:rsidTr="001F06C2">
        <w:trPr>
          <w:trHeight w:val="448"/>
        </w:trPr>
        <w:tc>
          <w:tcPr>
            <w:tcW w:w="3767" w:type="pct"/>
            <w:vMerge/>
            <w:tcBorders>
              <w:left w:val="single" w:sz="4" w:space="0" w:color="auto"/>
              <w:bottom w:val="single" w:sz="4" w:space="0" w:color="auto"/>
              <w:right w:val="single" w:sz="4" w:space="0" w:color="auto"/>
            </w:tcBorders>
          </w:tcPr>
          <w:p w14:paraId="6389FE45" w14:textId="77777777" w:rsidR="00BA5B13" w:rsidRDefault="00BA5B13">
            <w:pPr>
              <w:rPr>
                <w:rFonts w:ascii="Arial" w:hAnsi="Arial" w:cs="Arial"/>
                <w:b/>
                <w:sz w:val="22"/>
                <w:szCs w:val="22"/>
              </w:rPr>
            </w:pPr>
          </w:p>
        </w:tc>
        <w:tc>
          <w:tcPr>
            <w:tcW w:w="606" w:type="pct"/>
            <w:tcBorders>
              <w:left w:val="single" w:sz="4" w:space="0" w:color="auto"/>
              <w:bottom w:val="single" w:sz="4" w:space="0" w:color="auto"/>
              <w:right w:val="single" w:sz="4" w:space="0" w:color="auto"/>
            </w:tcBorders>
          </w:tcPr>
          <w:p w14:paraId="3FEC897D" w14:textId="77777777" w:rsidR="00BA5B13" w:rsidRDefault="00BA5B13" w:rsidP="000D7710">
            <w:pPr>
              <w:jc w:val="center"/>
              <w:rPr>
                <w:rFonts w:ascii="Arial" w:hAnsi="Arial" w:cs="Arial"/>
                <w:sz w:val="22"/>
                <w:szCs w:val="22"/>
              </w:rPr>
            </w:pPr>
          </w:p>
        </w:tc>
        <w:tc>
          <w:tcPr>
            <w:tcW w:w="627" w:type="pct"/>
            <w:vMerge/>
            <w:tcBorders>
              <w:top w:val="single" w:sz="4" w:space="0" w:color="auto"/>
              <w:left w:val="single" w:sz="4" w:space="0" w:color="auto"/>
              <w:bottom w:val="single" w:sz="4" w:space="0" w:color="auto"/>
              <w:right w:val="single" w:sz="4" w:space="0" w:color="auto"/>
            </w:tcBorders>
          </w:tcPr>
          <w:p w14:paraId="706353E1" w14:textId="77777777" w:rsidR="00BA5B13" w:rsidRDefault="00BA5B13">
            <w:pPr>
              <w:jc w:val="center"/>
              <w:rPr>
                <w:rFonts w:ascii="Arial" w:hAnsi="Arial" w:cs="Arial"/>
                <w:sz w:val="22"/>
                <w:szCs w:val="22"/>
              </w:rPr>
            </w:pPr>
          </w:p>
        </w:tc>
      </w:tr>
      <w:tr w:rsidR="00BA5B13" w14:paraId="70759B7B" w14:textId="77777777" w:rsidTr="001F06C2">
        <w:trPr>
          <w:trHeight w:val="447"/>
        </w:trPr>
        <w:tc>
          <w:tcPr>
            <w:tcW w:w="3767" w:type="pct"/>
            <w:tcBorders>
              <w:top w:val="single" w:sz="4" w:space="0" w:color="auto"/>
              <w:left w:val="single" w:sz="4" w:space="0" w:color="auto"/>
              <w:right w:val="single" w:sz="4" w:space="0" w:color="auto"/>
            </w:tcBorders>
            <w:shd w:val="clear" w:color="auto" w:fill="D9D9D9"/>
          </w:tcPr>
          <w:p w14:paraId="65D6807E" w14:textId="77777777" w:rsidR="00BA5B13" w:rsidRDefault="0090533C">
            <w:pPr>
              <w:rPr>
                <w:rFonts w:ascii="Arial" w:hAnsi="Arial" w:cs="Arial"/>
                <w:sz w:val="22"/>
                <w:szCs w:val="22"/>
              </w:rPr>
            </w:pPr>
            <w:r>
              <w:rPr>
                <w:rFonts w:ascii="Arial" w:hAnsi="Arial" w:cs="Arial"/>
                <w:b/>
                <w:sz w:val="22"/>
                <w:szCs w:val="22"/>
              </w:rPr>
              <w:t>4. Practical Application Skills</w:t>
            </w:r>
          </w:p>
        </w:tc>
        <w:tc>
          <w:tcPr>
            <w:tcW w:w="606" w:type="pct"/>
            <w:tcBorders>
              <w:top w:val="single" w:sz="4" w:space="0" w:color="auto"/>
              <w:left w:val="single" w:sz="4" w:space="0" w:color="auto"/>
              <w:right w:val="single" w:sz="4" w:space="0" w:color="auto"/>
            </w:tcBorders>
            <w:shd w:val="clear" w:color="auto" w:fill="D9D9D9"/>
          </w:tcPr>
          <w:p w14:paraId="710C3D7C" w14:textId="77777777" w:rsidR="00BA5B13" w:rsidRDefault="0090533C" w:rsidP="000D7710">
            <w:pPr>
              <w:jc w:val="center"/>
              <w:rPr>
                <w:rFonts w:ascii="Arial" w:hAnsi="Arial" w:cs="Arial"/>
                <w:sz w:val="22"/>
                <w:szCs w:val="22"/>
              </w:rPr>
            </w:pPr>
            <w:r>
              <w:rPr>
                <w:rFonts w:ascii="Arial" w:hAnsi="Arial" w:cs="Arial"/>
                <w:sz w:val="22"/>
                <w:szCs w:val="22"/>
              </w:rPr>
              <w:t>20%</w:t>
            </w:r>
          </w:p>
        </w:tc>
        <w:tc>
          <w:tcPr>
            <w:tcW w:w="627" w:type="pct"/>
            <w:tcBorders>
              <w:top w:val="single" w:sz="4" w:space="0" w:color="auto"/>
              <w:left w:val="single" w:sz="4" w:space="0" w:color="auto"/>
              <w:bottom w:val="single" w:sz="4" w:space="0" w:color="auto"/>
              <w:right w:val="single" w:sz="4" w:space="0" w:color="auto"/>
            </w:tcBorders>
            <w:shd w:val="clear" w:color="auto" w:fill="D9D9D9"/>
          </w:tcPr>
          <w:p w14:paraId="7D9FA478" w14:textId="77777777" w:rsidR="00BA5B13" w:rsidRDefault="00BA5B13">
            <w:pPr>
              <w:jc w:val="center"/>
              <w:rPr>
                <w:rFonts w:ascii="Arial" w:hAnsi="Arial" w:cs="Arial"/>
                <w:sz w:val="22"/>
                <w:szCs w:val="22"/>
              </w:rPr>
            </w:pPr>
          </w:p>
        </w:tc>
      </w:tr>
      <w:tr w:rsidR="00BA5B13" w14:paraId="38429FC6" w14:textId="77777777" w:rsidTr="001F06C2">
        <w:trPr>
          <w:trHeight w:val="448"/>
        </w:trPr>
        <w:tc>
          <w:tcPr>
            <w:tcW w:w="3767" w:type="pct"/>
            <w:vMerge w:val="restart"/>
            <w:tcBorders>
              <w:top w:val="single" w:sz="4" w:space="0" w:color="auto"/>
              <w:left w:val="single" w:sz="4" w:space="0" w:color="auto"/>
              <w:right w:val="single" w:sz="4" w:space="0" w:color="auto"/>
            </w:tcBorders>
          </w:tcPr>
          <w:p w14:paraId="0C66A1A1" w14:textId="77777777" w:rsidR="00BA5B13" w:rsidRDefault="00BA5B13">
            <w:pPr>
              <w:spacing w:after="120" w:line="320" w:lineRule="exact"/>
              <w:rPr>
                <w:rFonts w:ascii="Arial" w:hAnsi="Arial" w:cs="Arial"/>
                <w:iCs/>
                <w:sz w:val="22"/>
                <w:szCs w:val="22"/>
              </w:rPr>
            </w:pPr>
          </w:p>
          <w:p w14:paraId="10D71413" w14:textId="54C645B1" w:rsidR="000D7710" w:rsidRDefault="000D7710">
            <w:pPr>
              <w:spacing w:after="120" w:line="320" w:lineRule="exact"/>
              <w:rPr>
                <w:rFonts w:ascii="Arial" w:hAnsi="Arial" w:cs="Arial"/>
                <w:iCs/>
                <w:sz w:val="22"/>
                <w:szCs w:val="22"/>
              </w:rPr>
            </w:pPr>
          </w:p>
          <w:p w14:paraId="6ADAC2AE" w14:textId="2629E728" w:rsidR="000D7710" w:rsidRDefault="000D7710">
            <w:pPr>
              <w:spacing w:after="120" w:line="320" w:lineRule="exact"/>
              <w:rPr>
                <w:rFonts w:ascii="Arial" w:hAnsi="Arial" w:cs="Arial"/>
                <w:iCs/>
                <w:sz w:val="22"/>
                <w:szCs w:val="22"/>
              </w:rPr>
            </w:pPr>
          </w:p>
        </w:tc>
        <w:tc>
          <w:tcPr>
            <w:tcW w:w="606" w:type="pct"/>
            <w:tcBorders>
              <w:top w:val="single" w:sz="4" w:space="0" w:color="auto"/>
              <w:left w:val="single" w:sz="4" w:space="0" w:color="auto"/>
              <w:right w:val="single" w:sz="4" w:space="0" w:color="auto"/>
            </w:tcBorders>
          </w:tcPr>
          <w:p w14:paraId="656B76EF" w14:textId="77777777" w:rsidR="00BA5B13" w:rsidRDefault="00BA5B13" w:rsidP="000D7710">
            <w:pPr>
              <w:jc w:val="center"/>
              <w:rPr>
                <w:rFonts w:ascii="Arial" w:hAnsi="Arial" w:cs="Arial"/>
                <w:sz w:val="22"/>
                <w:szCs w:val="22"/>
                <w:lang w:eastAsia="zh-HK"/>
              </w:rPr>
            </w:pPr>
          </w:p>
        </w:tc>
        <w:tc>
          <w:tcPr>
            <w:tcW w:w="627" w:type="pct"/>
            <w:vMerge w:val="restart"/>
            <w:tcBorders>
              <w:top w:val="single" w:sz="4" w:space="0" w:color="auto"/>
              <w:left w:val="single" w:sz="4" w:space="0" w:color="auto"/>
              <w:bottom w:val="single" w:sz="4" w:space="0" w:color="auto"/>
              <w:right w:val="single" w:sz="4" w:space="0" w:color="auto"/>
            </w:tcBorders>
          </w:tcPr>
          <w:p w14:paraId="66BE940D" w14:textId="77777777" w:rsidR="00BA5B13" w:rsidRDefault="00BA5B13">
            <w:pPr>
              <w:jc w:val="center"/>
              <w:rPr>
                <w:rFonts w:ascii="Arial" w:hAnsi="Arial" w:cs="Arial"/>
                <w:sz w:val="22"/>
                <w:szCs w:val="22"/>
              </w:rPr>
            </w:pPr>
          </w:p>
        </w:tc>
      </w:tr>
      <w:tr w:rsidR="00BA5B13" w14:paraId="72610C2A" w14:textId="77777777" w:rsidTr="001F06C2">
        <w:trPr>
          <w:trHeight w:val="447"/>
        </w:trPr>
        <w:tc>
          <w:tcPr>
            <w:tcW w:w="3767" w:type="pct"/>
            <w:vMerge/>
            <w:tcBorders>
              <w:left w:val="single" w:sz="4" w:space="0" w:color="auto"/>
              <w:bottom w:val="single" w:sz="4" w:space="0" w:color="auto"/>
              <w:right w:val="single" w:sz="4" w:space="0" w:color="auto"/>
            </w:tcBorders>
          </w:tcPr>
          <w:p w14:paraId="6EF83BBB" w14:textId="77777777" w:rsidR="00BA5B13" w:rsidRDefault="00BA5B13">
            <w:pPr>
              <w:rPr>
                <w:rFonts w:ascii="Arial" w:hAnsi="Arial" w:cs="Arial"/>
                <w:b/>
                <w:sz w:val="22"/>
                <w:szCs w:val="22"/>
              </w:rPr>
            </w:pPr>
          </w:p>
        </w:tc>
        <w:tc>
          <w:tcPr>
            <w:tcW w:w="606" w:type="pct"/>
            <w:tcBorders>
              <w:left w:val="single" w:sz="4" w:space="0" w:color="auto"/>
              <w:bottom w:val="single" w:sz="4" w:space="0" w:color="auto"/>
              <w:right w:val="single" w:sz="4" w:space="0" w:color="auto"/>
            </w:tcBorders>
          </w:tcPr>
          <w:p w14:paraId="441855BE" w14:textId="77777777" w:rsidR="00BA5B13" w:rsidRDefault="00BA5B13" w:rsidP="000D7710">
            <w:pPr>
              <w:jc w:val="center"/>
              <w:rPr>
                <w:rFonts w:ascii="Arial" w:hAnsi="Arial" w:cs="Arial"/>
                <w:sz w:val="22"/>
                <w:szCs w:val="22"/>
              </w:rPr>
            </w:pPr>
          </w:p>
        </w:tc>
        <w:tc>
          <w:tcPr>
            <w:tcW w:w="627" w:type="pct"/>
            <w:vMerge/>
            <w:tcBorders>
              <w:top w:val="single" w:sz="4" w:space="0" w:color="auto"/>
              <w:left w:val="single" w:sz="4" w:space="0" w:color="auto"/>
              <w:bottom w:val="single" w:sz="4" w:space="0" w:color="auto"/>
              <w:right w:val="single" w:sz="4" w:space="0" w:color="auto"/>
            </w:tcBorders>
          </w:tcPr>
          <w:p w14:paraId="749E2792" w14:textId="77777777" w:rsidR="00BA5B13" w:rsidRDefault="00BA5B13">
            <w:pPr>
              <w:jc w:val="center"/>
              <w:rPr>
                <w:rFonts w:ascii="Arial" w:hAnsi="Arial" w:cs="Arial"/>
                <w:sz w:val="22"/>
                <w:szCs w:val="22"/>
              </w:rPr>
            </w:pPr>
          </w:p>
        </w:tc>
      </w:tr>
      <w:tr w:rsidR="00BA5B13" w14:paraId="727A723D" w14:textId="77777777" w:rsidTr="001F06C2">
        <w:trPr>
          <w:trHeight w:val="447"/>
        </w:trPr>
        <w:tc>
          <w:tcPr>
            <w:tcW w:w="3767" w:type="pct"/>
            <w:tcBorders>
              <w:top w:val="single" w:sz="4" w:space="0" w:color="auto"/>
              <w:left w:val="single" w:sz="4" w:space="0" w:color="auto"/>
              <w:right w:val="single" w:sz="4" w:space="0" w:color="auto"/>
            </w:tcBorders>
            <w:shd w:val="clear" w:color="auto" w:fill="D9D9D9"/>
          </w:tcPr>
          <w:p w14:paraId="101C987A" w14:textId="77777777" w:rsidR="00BA5B13" w:rsidRDefault="0090533C">
            <w:pPr>
              <w:rPr>
                <w:rFonts w:ascii="Arial" w:hAnsi="Arial" w:cs="Arial"/>
                <w:sz w:val="22"/>
                <w:szCs w:val="22"/>
              </w:rPr>
            </w:pPr>
            <w:r>
              <w:rPr>
                <w:rFonts w:ascii="Arial" w:hAnsi="Arial" w:cs="Arial"/>
                <w:b/>
                <w:sz w:val="22"/>
                <w:szCs w:val="22"/>
              </w:rPr>
              <w:t>5. Transferable Skills for Life and Professional Practice</w:t>
            </w:r>
          </w:p>
        </w:tc>
        <w:tc>
          <w:tcPr>
            <w:tcW w:w="606" w:type="pct"/>
            <w:tcBorders>
              <w:top w:val="single" w:sz="4" w:space="0" w:color="auto"/>
              <w:left w:val="single" w:sz="4" w:space="0" w:color="auto"/>
              <w:right w:val="single" w:sz="4" w:space="0" w:color="auto"/>
            </w:tcBorders>
            <w:shd w:val="clear" w:color="auto" w:fill="D9D9D9"/>
          </w:tcPr>
          <w:p w14:paraId="3412457B" w14:textId="77777777" w:rsidR="00BA5B13" w:rsidRDefault="0090533C" w:rsidP="001F06C2">
            <w:pPr>
              <w:jc w:val="center"/>
              <w:rPr>
                <w:rFonts w:ascii="Arial" w:hAnsi="Arial" w:cs="Arial"/>
                <w:sz w:val="22"/>
                <w:szCs w:val="22"/>
              </w:rPr>
            </w:pPr>
            <w:r>
              <w:rPr>
                <w:rFonts w:ascii="Arial" w:hAnsi="Arial" w:cs="Arial"/>
                <w:sz w:val="22"/>
                <w:szCs w:val="22"/>
              </w:rPr>
              <w:t>15%</w:t>
            </w:r>
          </w:p>
        </w:tc>
        <w:tc>
          <w:tcPr>
            <w:tcW w:w="627" w:type="pct"/>
            <w:tcBorders>
              <w:top w:val="single" w:sz="4" w:space="0" w:color="auto"/>
              <w:left w:val="single" w:sz="4" w:space="0" w:color="auto"/>
              <w:bottom w:val="single" w:sz="4" w:space="0" w:color="auto"/>
              <w:right w:val="single" w:sz="4" w:space="0" w:color="auto"/>
            </w:tcBorders>
            <w:shd w:val="clear" w:color="auto" w:fill="D9D9D9"/>
          </w:tcPr>
          <w:p w14:paraId="3C004C43" w14:textId="77777777" w:rsidR="00BA5B13" w:rsidRDefault="00BA5B13">
            <w:pPr>
              <w:jc w:val="center"/>
              <w:rPr>
                <w:rFonts w:ascii="Arial" w:hAnsi="Arial" w:cs="Arial"/>
                <w:sz w:val="22"/>
                <w:szCs w:val="22"/>
              </w:rPr>
            </w:pPr>
          </w:p>
        </w:tc>
      </w:tr>
      <w:tr w:rsidR="00BA5B13" w14:paraId="7BCCFB9E" w14:textId="77777777" w:rsidTr="001F06C2">
        <w:trPr>
          <w:trHeight w:val="448"/>
        </w:trPr>
        <w:tc>
          <w:tcPr>
            <w:tcW w:w="3767" w:type="pct"/>
            <w:vMerge w:val="restart"/>
            <w:tcBorders>
              <w:top w:val="single" w:sz="4" w:space="0" w:color="auto"/>
              <w:left w:val="single" w:sz="4" w:space="0" w:color="auto"/>
              <w:right w:val="single" w:sz="4" w:space="0" w:color="auto"/>
            </w:tcBorders>
          </w:tcPr>
          <w:p w14:paraId="765C5322" w14:textId="77777777" w:rsidR="00BA5B13" w:rsidRDefault="00BA5B13">
            <w:pPr>
              <w:pStyle w:val="NoSpacing"/>
              <w:jc w:val="left"/>
            </w:pPr>
          </w:p>
          <w:p w14:paraId="23768E71" w14:textId="77777777" w:rsidR="000D7710" w:rsidRDefault="000D7710">
            <w:pPr>
              <w:pStyle w:val="NoSpacing"/>
              <w:jc w:val="left"/>
            </w:pPr>
          </w:p>
          <w:p w14:paraId="2D0FF6E1" w14:textId="77777777" w:rsidR="000D7710" w:rsidRDefault="000D7710">
            <w:pPr>
              <w:pStyle w:val="NoSpacing"/>
              <w:jc w:val="left"/>
            </w:pPr>
          </w:p>
          <w:p w14:paraId="15D153F0" w14:textId="77777777" w:rsidR="000D7710" w:rsidRDefault="000D7710">
            <w:pPr>
              <w:pStyle w:val="NoSpacing"/>
              <w:jc w:val="left"/>
            </w:pPr>
          </w:p>
          <w:p w14:paraId="5E7D8E70" w14:textId="5A208DF4" w:rsidR="000D7710" w:rsidRDefault="000D7710">
            <w:pPr>
              <w:pStyle w:val="NoSpacing"/>
              <w:jc w:val="left"/>
            </w:pPr>
          </w:p>
        </w:tc>
        <w:tc>
          <w:tcPr>
            <w:tcW w:w="606" w:type="pct"/>
            <w:tcBorders>
              <w:top w:val="single" w:sz="4" w:space="0" w:color="auto"/>
              <w:left w:val="single" w:sz="4" w:space="0" w:color="auto"/>
              <w:right w:val="single" w:sz="4" w:space="0" w:color="auto"/>
            </w:tcBorders>
          </w:tcPr>
          <w:p w14:paraId="11CE3755" w14:textId="77777777" w:rsidR="00BA5B13" w:rsidRDefault="00BA5B13">
            <w:pPr>
              <w:jc w:val="center"/>
              <w:rPr>
                <w:rFonts w:ascii="Arial" w:hAnsi="Arial" w:cs="Arial"/>
                <w:sz w:val="22"/>
                <w:szCs w:val="22"/>
                <w:lang w:eastAsia="zh-HK"/>
              </w:rPr>
            </w:pPr>
          </w:p>
        </w:tc>
        <w:tc>
          <w:tcPr>
            <w:tcW w:w="627" w:type="pct"/>
            <w:vMerge w:val="restart"/>
            <w:tcBorders>
              <w:top w:val="single" w:sz="4" w:space="0" w:color="auto"/>
              <w:left w:val="single" w:sz="4" w:space="0" w:color="auto"/>
              <w:bottom w:val="single" w:sz="4" w:space="0" w:color="auto"/>
              <w:right w:val="single" w:sz="4" w:space="0" w:color="auto"/>
            </w:tcBorders>
          </w:tcPr>
          <w:p w14:paraId="2F2D66C9" w14:textId="77777777" w:rsidR="00BA5B13" w:rsidRDefault="00BA5B13">
            <w:pPr>
              <w:jc w:val="center"/>
              <w:rPr>
                <w:rFonts w:ascii="Arial" w:hAnsi="Arial" w:cs="Arial"/>
                <w:sz w:val="22"/>
                <w:szCs w:val="22"/>
              </w:rPr>
            </w:pPr>
          </w:p>
        </w:tc>
      </w:tr>
      <w:tr w:rsidR="00BA5B13" w14:paraId="37BB51F6" w14:textId="77777777" w:rsidTr="001F06C2">
        <w:trPr>
          <w:trHeight w:val="447"/>
        </w:trPr>
        <w:tc>
          <w:tcPr>
            <w:tcW w:w="3767" w:type="pct"/>
            <w:vMerge/>
            <w:tcBorders>
              <w:left w:val="single" w:sz="4" w:space="0" w:color="auto"/>
              <w:bottom w:val="single" w:sz="4" w:space="0" w:color="auto"/>
              <w:right w:val="single" w:sz="4" w:space="0" w:color="auto"/>
            </w:tcBorders>
          </w:tcPr>
          <w:p w14:paraId="01DDCAFF" w14:textId="77777777" w:rsidR="00BA5B13" w:rsidRDefault="00BA5B13">
            <w:pPr>
              <w:rPr>
                <w:rFonts w:ascii="Arial" w:hAnsi="Arial" w:cs="Arial"/>
                <w:b/>
                <w:sz w:val="22"/>
                <w:szCs w:val="22"/>
              </w:rPr>
            </w:pPr>
          </w:p>
        </w:tc>
        <w:tc>
          <w:tcPr>
            <w:tcW w:w="606" w:type="pct"/>
            <w:tcBorders>
              <w:left w:val="single" w:sz="4" w:space="0" w:color="auto"/>
              <w:bottom w:val="single" w:sz="4" w:space="0" w:color="auto"/>
              <w:right w:val="single" w:sz="4" w:space="0" w:color="auto"/>
            </w:tcBorders>
          </w:tcPr>
          <w:p w14:paraId="34C15002" w14:textId="77777777" w:rsidR="00BA5B13" w:rsidRDefault="00BA5B13">
            <w:pPr>
              <w:jc w:val="center"/>
              <w:rPr>
                <w:rFonts w:ascii="Arial" w:hAnsi="Arial" w:cs="Arial"/>
                <w:sz w:val="22"/>
                <w:szCs w:val="22"/>
              </w:rPr>
            </w:pPr>
          </w:p>
        </w:tc>
        <w:tc>
          <w:tcPr>
            <w:tcW w:w="627" w:type="pct"/>
            <w:vMerge/>
            <w:tcBorders>
              <w:top w:val="single" w:sz="4" w:space="0" w:color="auto"/>
              <w:left w:val="single" w:sz="4" w:space="0" w:color="auto"/>
              <w:bottom w:val="single" w:sz="4" w:space="0" w:color="auto"/>
              <w:right w:val="single" w:sz="4" w:space="0" w:color="auto"/>
            </w:tcBorders>
          </w:tcPr>
          <w:p w14:paraId="77273F7B" w14:textId="77777777" w:rsidR="00BA5B13" w:rsidRDefault="00BA5B13">
            <w:pPr>
              <w:jc w:val="center"/>
              <w:rPr>
                <w:rFonts w:ascii="Arial" w:hAnsi="Arial" w:cs="Arial"/>
                <w:sz w:val="22"/>
                <w:szCs w:val="22"/>
              </w:rPr>
            </w:pPr>
          </w:p>
        </w:tc>
      </w:tr>
    </w:tbl>
    <w:p w14:paraId="28442302" w14:textId="77777777" w:rsidR="00BA5B13" w:rsidRDefault="00BA5B13">
      <w:pPr>
        <w:ind w:left="284" w:right="531"/>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2"/>
        <w:gridCol w:w="2903"/>
        <w:gridCol w:w="641"/>
        <w:gridCol w:w="1060"/>
      </w:tblGrid>
      <w:tr w:rsidR="00BA5B13" w14:paraId="1999BB11" w14:textId="77777777">
        <w:trPr>
          <w:cantSplit/>
        </w:trPr>
        <w:tc>
          <w:tcPr>
            <w:tcW w:w="6062" w:type="dxa"/>
            <w:vMerge w:val="restart"/>
            <w:shd w:val="pct10" w:color="auto" w:fill="auto"/>
            <w:vAlign w:val="center"/>
          </w:tcPr>
          <w:p w14:paraId="58FFD8FE" w14:textId="77777777" w:rsidR="00BA5B13" w:rsidRDefault="0090533C">
            <w:pPr>
              <w:rPr>
                <w:rFonts w:ascii="Arial" w:hAnsi="Arial" w:cs="Arial"/>
                <w:sz w:val="22"/>
                <w:szCs w:val="22"/>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22"/>
                <w:szCs w:val="22"/>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0" w:color="auto" w:fill="auto"/>
            <w:vAlign w:val="bottom"/>
          </w:tcPr>
          <w:p w14:paraId="6A347D3C" w14:textId="77777777" w:rsidR="00BA5B13" w:rsidRDefault="0090533C">
            <w:pPr>
              <w:rPr>
                <w:rFonts w:ascii="Arial" w:hAnsi="Arial" w:cs="Arial"/>
                <w:b/>
                <w:bCs/>
                <w:sz w:val="22"/>
                <w:szCs w:val="22"/>
              </w:rPr>
            </w:pPr>
            <w:r>
              <w:rPr>
                <w:rFonts w:ascii="Arial" w:hAnsi="Arial" w:cs="Arial"/>
                <w:b/>
                <w:sz w:val="22"/>
                <w:szCs w:val="22"/>
              </w:rPr>
              <w:t>Late Submission Penalties (tick if appropriate)</w:t>
            </w:r>
          </w:p>
        </w:tc>
        <w:tc>
          <w:tcPr>
            <w:tcW w:w="1060" w:type="dxa"/>
            <w:vMerge w:val="restart"/>
            <w:vAlign w:val="center"/>
          </w:tcPr>
          <w:p w14:paraId="7AB55563" w14:textId="77777777" w:rsidR="00BA5B13" w:rsidRDefault="0090533C">
            <w:pPr>
              <w:jc w:val="right"/>
              <w:rPr>
                <w:rFonts w:ascii="Arial" w:hAnsi="Arial" w:cs="Arial"/>
                <w:b/>
                <w:bCs/>
                <w:sz w:val="22"/>
                <w:szCs w:val="22"/>
              </w:rPr>
            </w:pPr>
            <w:r>
              <w:rPr>
                <w:rFonts w:ascii="Arial" w:hAnsi="Arial" w:cs="Arial"/>
                <w:b/>
                <w:bCs/>
                <w:sz w:val="22"/>
                <w:szCs w:val="22"/>
              </w:rPr>
              <w:t>%</w:t>
            </w:r>
          </w:p>
        </w:tc>
      </w:tr>
      <w:tr w:rsidR="00BA5B13" w14:paraId="18CE8A52" w14:textId="77777777">
        <w:trPr>
          <w:cantSplit/>
        </w:trPr>
        <w:tc>
          <w:tcPr>
            <w:tcW w:w="6062" w:type="dxa"/>
            <w:vMerge/>
            <w:vAlign w:val="bottom"/>
          </w:tcPr>
          <w:p w14:paraId="39AA37A5" w14:textId="77777777" w:rsidR="00BA5B13" w:rsidRDefault="00BA5B13">
            <w:pPr>
              <w:rPr>
                <w:rFonts w:ascii="Arial" w:hAnsi="Arial" w:cs="Arial"/>
                <w:sz w:val="22"/>
                <w:szCs w:val="22"/>
              </w:rPr>
            </w:pPr>
          </w:p>
        </w:tc>
        <w:tc>
          <w:tcPr>
            <w:tcW w:w="2903" w:type="dxa"/>
            <w:vAlign w:val="bottom"/>
          </w:tcPr>
          <w:p w14:paraId="52257ED2" w14:textId="77777777" w:rsidR="00BA5B13" w:rsidRDefault="0090533C">
            <w:pPr>
              <w:rPr>
                <w:rFonts w:ascii="Arial" w:hAnsi="Arial" w:cs="Arial"/>
                <w:b/>
                <w:bCs/>
                <w:sz w:val="22"/>
                <w:szCs w:val="22"/>
              </w:rPr>
            </w:pPr>
            <w:r>
              <w:rPr>
                <w:rFonts w:ascii="Arial" w:hAnsi="Arial" w:cs="Arial"/>
                <w:sz w:val="22"/>
                <w:szCs w:val="22"/>
              </w:rPr>
              <w:t>Up to 1 week late (50% Max)</w:t>
            </w:r>
          </w:p>
        </w:tc>
        <w:tc>
          <w:tcPr>
            <w:tcW w:w="641" w:type="dxa"/>
            <w:vAlign w:val="bottom"/>
          </w:tcPr>
          <w:p w14:paraId="037F1BE1" w14:textId="77777777" w:rsidR="00BA5B13" w:rsidRDefault="00BA5B13">
            <w:pPr>
              <w:jc w:val="center"/>
              <w:rPr>
                <w:rFonts w:ascii="Arial" w:hAnsi="Arial" w:cs="Arial"/>
                <w:sz w:val="22"/>
                <w:szCs w:val="22"/>
              </w:rPr>
            </w:pPr>
          </w:p>
        </w:tc>
        <w:tc>
          <w:tcPr>
            <w:tcW w:w="1060" w:type="dxa"/>
            <w:vMerge/>
            <w:vAlign w:val="bottom"/>
          </w:tcPr>
          <w:p w14:paraId="3E5D3532" w14:textId="77777777" w:rsidR="00BA5B13" w:rsidRDefault="00BA5B13">
            <w:pPr>
              <w:ind w:leftChars="71" w:left="142"/>
              <w:rPr>
                <w:rFonts w:ascii="Arial" w:hAnsi="Arial" w:cs="Arial"/>
                <w:sz w:val="22"/>
                <w:szCs w:val="22"/>
              </w:rPr>
            </w:pPr>
          </w:p>
        </w:tc>
      </w:tr>
      <w:tr w:rsidR="00BA5B13" w14:paraId="5E5F1D44" w14:textId="77777777">
        <w:trPr>
          <w:cantSplit/>
        </w:trPr>
        <w:tc>
          <w:tcPr>
            <w:tcW w:w="6062" w:type="dxa"/>
            <w:vMerge/>
            <w:vAlign w:val="bottom"/>
          </w:tcPr>
          <w:p w14:paraId="469D2662" w14:textId="77777777" w:rsidR="00BA5B13" w:rsidRDefault="00BA5B13">
            <w:pPr>
              <w:rPr>
                <w:rFonts w:ascii="Arial" w:hAnsi="Arial" w:cs="Arial"/>
                <w:sz w:val="22"/>
                <w:szCs w:val="22"/>
              </w:rPr>
            </w:pPr>
          </w:p>
        </w:tc>
        <w:tc>
          <w:tcPr>
            <w:tcW w:w="2903" w:type="dxa"/>
            <w:vAlign w:val="bottom"/>
          </w:tcPr>
          <w:p w14:paraId="15D65918" w14:textId="77777777" w:rsidR="00BA5B13" w:rsidRDefault="0090533C">
            <w:pPr>
              <w:rPr>
                <w:rFonts w:ascii="Arial" w:hAnsi="Arial" w:cs="Arial"/>
                <w:b/>
                <w:bCs/>
                <w:sz w:val="22"/>
                <w:szCs w:val="22"/>
              </w:rPr>
            </w:pPr>
            <w:r>
              <w:rPr>
                <w:rFonts w:ascii="Arial" w:hAnsi="Arial" w:cs="Arial"/>
                <w:sz w:val="22"/>
                <w:szCs w:val="22"/>
              </w:rPr>
              <w:t>Over 1 week late (0%)</w:t>
            </w:r>
          </w:p>
        </w:tc>
        <w:tc>
          <w:tcPr>
            <w:tcW w:w="641" w:type="dxa"/>
            <w:vAlign w:val="bottom"/>
          </w:tcPr>
          <w:p w14:paraId="5B2498E0" w14:textId="77777777" w:rsidR="00BA5B13" w:rsidRDefault="00BA5B13">
            <w:pPr>
              <w:jc w:val="center"/>
              <w:rPr>
                <w:rFonts w:ascii="Arial" w:hAnsi="Arial" w:cs="Arial"/>
                <w:sz w:val="22"/>
                <w:szCs w:val="22"/>
              </w:rPr>
            </w:pPr>
          </w:p>
        </w:tc>
        <w:tc>
          <w:tcPr>
            <w:tcW w:w="1060" w:type="dxa"/>
            <w:vMerge/>
            <w:vAlign w:val="bottom"/>
          </w:tcPr>
          <w:p w14:paraId="2609BB31" w14:textId="77777777" w:rsidR="00BA5B13" w:rsidRDefault="00BA5B13">
            <w:pPr>
              <w:ind w:firstLineChars="141" w:firstLine="310"/>
              <w:rPr>
                <w:rFonts w:ascii="Arial" w:hAnsi="Arial" w:cs="Arial"/>
                <w:sz w:val="22"/>
                <w:szCs w:val="22"/>
              </w:rPr>
            </w:pPr>
          </w:p>
        </w:tc>
      </w:tr>
    </w:tbl>
    <w:p w14:paraId="01F2AB13" w14:textId="77777777" w:rsidR="00BA5B13" w:rsidRDefault="00BA5B13">
      <w:pPr>
        <w:rPr>
          <w:rFonts w:ascii="Arial" w:hAnsi="Arial" w:cs="Arial"/>
          <w:vanish/>
          <w:sz w:val="22"/>
          <w:szCs w:val="22"/>
        </w:rPr>
        <w:sectPr w:rsidR="00BA5B13">
          <w:footerReference w:type="default" r:id="rId16"/>
          <w:type w:val="continuous"/>
          <w:pgSz w:w="11894" w:h="16834"/>
          <w:pgMar w:top="720" w:right="720" w:bottom="720" w:left="720" w:header="706" w:footer="706" w:gutter="0"/>
          <w:paperSrc w:first="1" w:other="1"/>
          <w:cols w:space="720"/>
        </w:sectPr>
      </w:pPr>
    </w:p>
    <w:p w14:paraId="5599A48F" w14:textId="77777777" w:rsidR="00BA5B13" w:rsidRDefault="00BA5B13">
      <w:pPr>
        <w:rPr>
          <w:rFonts w:ascii="Arial" w:hAnsi="Arial" w:cs="Arial"/>
          <w:vanish/>
          <w:sz w:val="22"/>
          <w:szCs w:val="22"/>
        </w:rPr>
        <w:sectPr w:rsidR="00BA5B13">
          <w:pgSz w:w="16834" w:h="11894" w:orient="landscape"/>
          <w:pgMar w:top="720" w:right="720" w:bottom="720" w:left="720" w:header="706" w:footer="706" w:gutter="0"/>
          <w:cols w:space="720"/>
          <w:docGrid w:linePitch="272"/>
        </w:sectPr>
      </w:pPr>
    </w:p>
    <w:p w14:paraId="024AE5AF" w14:textId="77777777" w:rsidR="00BA5B13" w:rsidRDefault="00BA5B13">
      <w:pPr>
        <w:rPr>
          <w:rFonts w:ascii="Arial" w:hAnsi="Arial" w:cs="Arial"/>
          <w:vanish/>
          <w:sz w:val="22"/>
          <w:szCs w:val="22"/>
        </w:rPr>
        <w:sectPr w:rsidR="00BA5B13">
          <w:pgSz w:w="16834" w:h="11894" w:orient="landscape"/>
          <w:pgMar w:top="720" w:right="720" w:bottom="720" w:left="720" w:header="706" w:footer="706" w:gutter="0"/>
          <w:cols w:space="720"/>
          <w:docGrid w:linePitch="272"/>
        </w:sectPr>
      </w:pPr>
    </w:p>
    <w:p w14:paraId="0E5A2BFD" w14:textId="77777777" w:rsidR="00BA5B13" w:rsidRDefault="00BA5B13">
      <w:pPr>
        <w:rPr>
          <w:rFonts w:ascii="Arial" w:hAnsi="Arial" w:cs="Arial"/>
          <w:vanish/>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BA5B13" w14:paraId="6EA1C4BF" w14:textId="77777777">
        <w:tc>
          <w:tcPr>
            <w:tcW w:w="13858" w:type="dxa"/>
            <w:shd w:val="clear" w:color="auto" w:fill="95B3D7" w:themeFill="accent1" w:themeFillTint="99"/>
          </w:tcPr>
          <w:p w14:paraId="34565258" w14:textId="77777777" w:rsidR="00BA5B13" w:rsidRDefault="0090533C">
            <w:pPr>
              <w:pStyle w:val="NormalWeb"/>
              <w:rPr>
                <w:rFonts w:ascii="Arial" w:hAnsi="Arial" w:cs="Arial"/>
                <w:b/>
                <w:color w:val="303B44"/>
                <w:sz w:val="22"/>
                <w:szCs w:val="22"/>
              </w:rPr>
            </w:pPr>
            <w:r>
              <w:rPr>
                <w:rFonts w:ascii="Arial" w:hAnsi="Arial" w:cs="Arial"/>
                <w:b/>
                <w:color w:val="303B44"/>
                <w:sz w:val="22"/>
                <w:szCs w:val="22"/>
              </w:rPr>
              <w:t>GENERIC ASSESSMENT CRITERIA</w:t>
            </w:r>
          </w:p>
        </w:tc>
      </w:tr>
    </w:tbl>
    <w:p w14:paraId="4F05B7DD" w14:textId="77777777" w:rsidR="00BA5B13" w:rsidRDefault="00BA5B13">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BA5B13" w14:paraId="1D84FDC3" w14:textId="77777777">
        <w:tc>
          <w:tcPr>
            <w:tcW w:w="13948" w:type="dxa"/>
            <w:shd w:val="clear" w:color="auto" w:fill="95B3D7" w:themeFill="accent1" w:themeFillTint="99"/>
          </w:tcPr>
          <w:p w14:paraId="296B8974" w14:textId="77777777" w:rsidR="00BA5B13" w:rsidRDefault="0090533C">
            <w:pPr>
              <w:rPr>
                <w:rFonts w:ascii="Arial" w:hAnsi="Arial" w:cs="Arial"/>
                <w:b/>
                <w:sz w:val="22"/>
                <w:szCs w:val="22"/>
              </w:rPr>
            </w:pPr>
            <w:r>
              <w:rPr>
                <w:rFonts w:ascii="Arial" w:hAnsi="Arial" w:cs="Arial"/>
                <w:b/>
                <w:sz w:val="22"/>
                <w:szCs w:val="22"/>
              </w:rPr>
              <w:t>Level 7</w:t>
            </w:r>
          </w:p>
        </w:tc>
      </w:tr>
      <w:tr w:rsidR="00BA5B13" w14:paraId="516CD7A6" w14:textId="77777777">
        <w:tc>
          <w:tcPr>
            <w:tcW w:w="13948" w:type="dxa"/>
            <w:shd w:val="clear" w:color="auto" w:fill="DBE5F1" w:themeFill="accent1" w:themeFillTint="33"/>
          </w:tcPr>
          <w:p w14:paraId="1207D46B" w14:textId="77777777" w:rsidR="00BA5B13" w:rsidRDefault="0090533C">
            <w:pPr>
              <w:rPr>
                <w:rFonts w:ascii="Arial" w:eastAsia="Arial" w:hAnsi="Arial" w:cs="Arial"/>
                <w:spacing w:val="-1"/>
                <w:sz w:val="22"/>
                <w:szCs w:val="22"/>
              </w:rPr>
            </w:pPr>
            <w:r>
              <w:rPr>
                <w:rFonts w:ascii="Arial" w:eastAsia="Arial" w:hAnsi="Arial" w:cs="Arial"/>
                <w:spacing w:val="-1"/>
                <w:sz w:val="22"/>
                <w:szCs w:val="22"/>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5799DFC8" w14:textId="77777777" w:rsidR="00BA5B13" w:rsidRDefault="00BA5B13">
      <w:pPr>
        <w:rPr>
          <w:rFonts w:ascii="Arial" w:hAnsi="Arial" w:cs="Arial"/>
          <w:sz w:val="22"/>
          <w:szCs w:val="22"/>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BA5B13" w14:paraId="253DD0EB" w14:textId="77777777">
        <w:trPr>
          <w:tblHeader/>
        </w:trPr>
        <w:tc>
          <w:tcPr>
            <w:tcW w:w="1735" w:type="dxa"/>
            <w:shd w:val="clear" w:color="auto" w:fill="95B3D7" w:themeFill="accent1" w:themeFillTint="99"/>
          </w:tcPr>
          <w:p w14:paraId="452AEBC0" w14:textId="77777777" w:rsidR="00BA5B13" w:rsidRDefault="0090533C">
            <w:pPr>
              <w:rPr>
                <w:rFonts w:ascii="Arial" w:hAnsi="Arial" w:cs="Arial"/>
                <w:b/>
                <w:sz w:val="22"/>
                <w:szCs w:val="22"/>
              </w:rPr>
            </w:pPr>
            <w:r>
              <w:rPr>
                <w:rFonts w:ascii="Arial" w:hAnsi="Arial" w:cs="Arial"/>
                <w:b/>
                <w:sz w:val="22"/>
                <w:szCs w:val="22"/>
              </w:rPr>
              <w:t>Level 7</w:t>
            </w:r>
          </w:p>
        </w:tc>
        <w:tc>
          <w:tcPr>
            <w:tcW w:w="1736" w:type="dxa"/>
            <w:shd w:val="clear" w:color="auto" w:fill="95B3D7" w:themeFill="accent1" w:themeFillTint="99"/>
            <w:vAlign w:val="center"/>
          </w:tcPr>
          <w:p w14:paraId="1AA2F467" w14:textId="77777777" w:rsidR="00BA5B13" w:rsidRDefault="0090533C">
            <w:pPr>
              <w:jc w:val="center"/>
              <w:rPr>
                <w:rFonts w:ascii="Arial" w:hAnsi="Arial" w:cs="Arial"/>
                <w:b/>
                <w:sz w:val="22"/>
                <w:szCs w:val="22"/>
              </w:rPr>
            </w:pPr>
            <w:r>
              <w:rPr>
                <w:rFonts w:ascii="Arial" w:hAnsi="Arial" w:cs="Arial"/>
                <w:b/>
                <w:sz w:val="22"/>
                <w:szCs w:val="22"/>
              </w:rPr>
              <w:t>FAIL</w:t>
            </w:r>
          </w:p>
        </w:tc>
        <w:tc>
          <w:tcPr>
            <w:tcW w:w="1736" w:type="dxa"/>
            <w:shd w:val="clear" w:color="auto" w:fill="95B3D7" w:themeFill="accent1" w:themeFillTint="99"/>
            <w:vAlign w:val="center"/>
          </w:tcPr>
          <w:p w14:paraId="7886CA1D" w14:textId="77777777" w:rsidR="00BA5B13" w:rsidRDefault="0090533C">
            <w:pPr>
              <w:jc w:val="center"/>
              <w:rPr>
                <w:rFonts w:ascii="Arial" w:hAnsi="Arial" w:cs="Arial"/>
                <w:b/>
                <w:sz w:val="22"/>
                <w:szCs w:val="22"/>
              </w:rPr>
            </w:pPr>
            <w:r>
              <w:rPr>
                <w:rFonts w:ascii="Arial" w:hAnsi="Arial" w:cs="Arial"/>
                <w:b/>
                <w:sz w:val="22"/>
                <w:szCs w:val="22"/>
              </w:rPr>
              <w:t>FAIL</w:t>
            </w:r>
          </w:p>
        </w:tc>
        <w:tc>
          <w:tcPr>
            <w:tcW w:w="1736" w:type="dxa"/>
            <w:shd w:val="clear" w:color="auto" w:fill="95B3D7" w:themeFill="accent1" w:themeFillTint="99"/>
            <w:vAlign w:val="center"/>
          </w:tcPr>
          <w:p w14:paraId="6604AB4D" w14:textId="77777777" w:rsidR="00BA5B13" w:rsidRDefault="0090533C">
            <w:pPr>
              <w:jc w:val="center"/>
              <w:rPr>
                <w:rFonts w:ascii="Arial" w:hAnsi="Arial" w:cs="Arial"/>
                <w:b/>
                <w:sz w:val="22"/>
                <w:szCs w:val="22"/>
              </w:rPr>
            </w:pPr>
            <w:r>
              <w:rPr>
                <w:rFonts w:ascii="Arial" w:hAnsi="Arial" w:cs="Arial"/>
                <w:b/>
                <w:sz w:val="22"/>
                <w:szCs w:val="22"/>
              </w:rPr>
              <w:t>MARGINAL FAIL</w:t>
            </w:r>
          </w:p>
        </w:tc>
        <w:tc>
          <w:tcPr>
            <w:tcW w:w="1736" w:type="dxa"/>
            <w:shd w:val="clear" w:color="auto" w:fill="95B3D7" w:themeFill="accent1" w:themeFillTint="99"/>
            <w:vAlign w:val="center"/>
          </w:tcPr>
          <w:p w14:paraId="5C2C910C" w14:textId="77777777" w:rsidR="00BA5B13" w:rsidRDefault="0090533C">
            <w:pPr>
              <w:jc w:val="center"/>
              <w:rPr>
                <w:rFonts w:ascii="Arial" w:hAnsi="Arial" w:cs="Arial"/>
                <w:b/>
                <w:sz w:val="22"/>
                <w:szCs w:val="22"/>
              </w:rPr>
            </w:pPr>
            <w:r>
              <w:rPr>
                <w:rFonts w:ascii="Arial" w:hAnsi="Arial" w:cs="Arial"/>
                <w:b/>
                <w:sz w:val="22"/>
                <w:szCs w:val="22"/>
              </w:rPr>
              <w:t>SATISFACTORY</w:t>
            </w:r>
          </w:p>
          <w:p w14:paraId="34C55EAA" w14:textId="77777777" w:rsidR="00BA5B13" w:rsidRDefault="0090533C">
            <w:pPr>
              <w:jc w:val="center"/>
              <w:rPr>
                <w:rFonts w:ascii="Arial" w:hAnsi="Arial" w:cs="Arial"/>
                <w:b/>
                <w:sz w:val="22"/>
                <w:szCs w:val="22"/>
              </w:rPr>
            </w:pPr>
            <w:r>
              <w:rPr>
                <w:rFonts w:ascii="Arial" w:hAnsi="Arial" w:cs="Arial"/>
                <w:b/>
                <w:sz w:val="22"/>
                <w:szCs w:val="22"/>
              </w:rPr>
              <w:t>(Pass)</w:t>
            </w:r>
          </w:p>
        </w:tc>
        <w:tc>
          <w:tcPr>
            <w:tcW w:w="1736" w:type="dxa"/>
            <w:shd w:val="clear" w:color="auto" w:fill="95B3D7" w:themeFill="accent1" w:themeFillTint="99"/>
            <w:vAlign w:val="center"/>
          </w:tcPr>
          <w:p w14:paraId="12CD696A" w14:textId="77777777" w:rsidR="00BA5B13" w:rsidRDefault="0090533C">
            <w:pPr>
              <w:jc w:val="center"/>
              <w:rPr>
                <w:rFonts w:ascii="Arial" w:hAnsi="Arial" w:cs="Arial"/>
                <w:b/>
                <w:sz w:val="22"/>
                <w:szCs w:val="22"/>
              </w:rPr>
            </w:pPr>
            <w:r>
              <w:rPr>
                <w:rFonts w:ascii="Arial" w:hAnsi="Arial" w:cs="Arial"/>
                <w:b/>
                <w:sz w:val="22"/>
                <w:szCs w:val="22"/>
              </w:rPr>
              <w:t>GOOD to VERY GOOD</w:t>
            </w:r>
          </w:p>
          <w:p w14:paraId="6D51D030" w14:textId="77777777" w:rsidR="00BA5B13" w:rsidRDefault="0090533C">
            <w:pPr>
              <w:jc w:val="center"/>
              <w:rPr>
                <w:rFonts w:ascii="Arial" w:hAnsi="Arial" w:cs="Arial"/>
                <w:b/>
                <w:sz w:val="22"/>
                <w:szCs w:val="22"/>
              </w:rPr>
            </w:pPr>
            <w:r>
              <w:rPr>
                <w:rFonts w:ascii="Arial" w:hAnsi="Arial" w:cs="Arial"/>
                <w:b/>
                <w:sz w:val="22"/>
                <w:szCs w:val="22"/>
              </w:rPr>
              <w:t xml:space="preserve">(Merit) </w:t>
            </w:r>
          </w:p>
        </w:tc>
        <w:tc>
          <w:tcPr>
            <w:tcW w:w="1736" w:type="dxa"/>
            <w:shd w:val="clear" w:color="auto" w:fill="95B3D7" w:themeFill="accent1" w:themeFillTint="99"/>
            <w:vAlign w:val="center"/>
          </w:tcPr>
          <w:p w14:paraId="76ACA29E" w14:textId="77777777" w:rsidR="00BA5B13" w:rsidRDefault="0090533C">
            <w:pPr>
              <w:jc w:val="center"/>
              <w:rPr>
                <w:rFonts w:ascii="Arial" w:hAnsi="Arial" w:cs="Arial"/>
                <w:b/>
                <w:sz w:val="22"/>
                <w:szCs w:val="22"/>
              </w:rPr>
            </w:pPr>
            <w:r>
              <w:rPr>
                <w:rFonts w:ascii="Arial" w:hAnsi="Arial" w:cs="Arial"/>
                <w:b/>
                <w:sz w:val="22"/>
                <w:szCs w:val="22"/>
              </w:rPr>
              <w:t>EXCELLENT</w:t>
            </w:r>
          </w:p>
          <w:p w14:paraId="57E777DD" w14:textId="77777777" w:rsidR="00BA5B13" w:rsidRDefault="0090533C">
            <w:pPr>
              <w:jc w:val="center"/>
              <w:rPr>
                <w:rFonts w:ascii="Arial" w:hAnsi="Arial" w:cs="Arial"/>
                <w:b/>
                <w:sz w:val="22"/>
                <w:szCs w:val="22"/>
              </w:rPr>
            </w:pPr>
            <w:r>
              <w:rPr>
                <w:rFonts w:ascii="Arial" w:hAnsi="Arial" w:cs="Arial"/>
                <w:b/>
                <w:sz w:val="22"/>
                <w:szCs w:val="22"/>
              </w:rPr>
              <w:t>(Distinction)</w:t>
            </w:r>
          </w:p>
        </w:tc>
        <w:tc>
          <w:tcPr>
            <w:tcW w:w="1736" w:type="dxa"/>
            <w:shd w:val="clear" w:color="auto" w:fill="95B3D7" w:themeFill="accent1" w:themeFillTint="99"/>
            <w:vAlign w:val="center"/>
          </w:tcPr>
          <w:p w14:paraId="65EE4BD9" w14:textId="77777777" w:rsidR="00BA5B13" w:rsidRDefault="0090533C">
            <w:pPr>
              <w:jc w:val="center"/>
              <w:rPr>
                <w:rFonts w:ascii="Arial" w:hAnsi="Arial" w:cs="Arial"/>
                <w:b/>
                <w:sz w:val="22"/>
                <w:szCs w:val="22"/>
              </w:rPr>
            </w:pPr>
            <w:r>
              <w:rPr>
                <w:rFonts w:ascii="Arial" w:hAnsi="Arial" w:cs="Arial"/>
                <w:b/>
                <w:sz w:val="22"/>
                <w:szCs w:val="22"/>
              </w:rPr>
              <w:t>EXCEPTIONAL</w:t>
            </w:r>
          </w:p>
          <w:p w14:paraId="01E0B9A0" w14:textId="77777777" w:rsidR="00BA5B13" w:rsidRDefault="0090533C">
            <w:pPr>
              <w:jc w:val="center"/>
              <w:rPr>
                <w:rFonts w:ascii="Arial" w:hAnsi="Arial" w:cs="Arial"/>
                <w:b/>
                <w:sz w:val="22"/>
                <w:szCs w:val="22"/>
              </w:rPr>
            </w:pPr>
            <w:r>
              <w:rPr>
                <w:rFonts w:ascii="Arial" w:hAnsi="Arial" w:cs="Arial"/>
                <w:b/>
                <w:sz w:val="22"/>
                <w:szCs w:val="22"/>
              </w:rPr>
              <w:t>(Distinction)</w:t>
            </w:r>
          </w:p>
        </w:tc>
      </w:tr>
      <w:tr w:rsidR="00BA5B13" w14:paraId="0B2B4912" w14:textId="77777777">
        <w:trPr>
          <w:tblHeader/>
        </w:trPr>
        <w:tc>
          <w:tcPr>
            <w:tcW w:w="1735" w:type="dxa"/>
            <w:shd w:val="clear" w:color="auto" w:fill="95B3D7" w:themeFill="accent1" w:themeFillTint="99"/>
          </w:tcPr>
          <w:p w14:paraId="4F849E24" w14:textId="77777777" w:rsidR="00BA5B13" w:rsidRDefault="0090533C">
            <w:pPr>
              <w:ind w:left="171"/>
              <w:rPr>
                <w:rFonts w:ascii="Arial" w:hAnsi="Arial" w:cs="Arial"/>
                <w:sz w:val="22"/>
                <w:szCs w:val="22"/>
              </w:rPr>
            </w:pPr>
            <w:r>
              <w:rPr>
                <w:rFonts w:ascii="Arial" w:eastAsia="Arial" w:hAnsi="Arial" w:cs="Arial"/>
                <w:b/>
                <w:bCs/>
                <w:sz w:val="22"/>
                <w:szCs w:val="22"/>
              </w:rPr>
              <w:t>Category</w:t>
            </w:r>
          </w:p>
        </w:tc>
        <w:tc>
          <w:tcPr>
            <w:tcW w:w="1736" w:type="dxa"/>
            <w:shd w:val="clear" w:color="auto" w:fill="95B3D7" w:themeFill="accent1" w:themeFillTint="99"/>
            <w:vAlign w:val="bottom"/>
          </w:tcPr>
          <w:p w14:paraId="2DB3A299" w14:textId="77777777" w:rsidR="00BA5B13" w:rsidRDefault="0090533C">
            <w:pPr>
              <w:jc w:val="center"/>
              <w:rPr>
                <w:rFonts w:ascii="Arial" w:hAnsi="Arial" w:cs="Arial"/>
                <w:b/>
                <w:sz w:val="22"/>
                <w:szCs w:val="22"/>
              </w:rPr>
            </w:pPr>
            <w:r>
              <w:rPr>
                <w:rFonts w:ascii="Arial" w:hAnsi="Arial" w:cs="Arial"/>
                <w:b/>
                <w:sz w:val="22"/>
                <w:szCs w:val="22"/>
              </w:rPr>
              <w:t>0-29%</w:t>
            </w:r>
          </w:p>
        </w:tc>
        <w:tc>
          <w:tcPr>
            <w:tcW w:w="1736" w:type="dxa"/>
            <w:shd w:val="clear" w:color="auto" w:fill="95B3D7" w:themeFill="accent1" w:themeFillTint="99"/>
            <w:vAlign w:val="bottom"/>
          </w:tcPr>
          <w:p w14:paraId="5F71810D" w14:textId="77777777" w:rsidR="00BA5B13" w:rsidRDefault="0090533C">
            <w:pPr>
              <w:jc w:val="center"/>
              <w:rPr>
                <w:rFonts w:ascii="Arial" w:hAnsi="Arial" w:cs="Arial"/>
                <w:b/>
                <w:sz w:val="22"/>
                <w:szCs w:val="22"/>
              </w:rPr>
            </w:pPr>
            <w:r>
              <w:rPr>
                <w:rFonts w:ascii="Arial" w:hAnsi="Arial" w:cs="Arial"/>
                <w:b/>
                <w:sz w:val="22"/>
                <w:szCs w:val="22"/>
              </w:rPr>
              <w:t>30-44%</w:t>
            </w:r>
          </w:p>
        </w:tc>
        <w:tc>
          <w:tcPr>
            <w:tcW w:w="1736" w:type="dxa"/>
            <w:shd w:val="clear" w:color="auto" w:fill="95B3D7" w:themeFill="accent1" w:themeFillTint="99"/>
            <w:vAlign w:val="bottom"/>
          </w:tcPr>
          <w:p w14:paraId="2070B5C7" w14:textId="77777777" w:rsidR="00BA5B13" w:rsidRDefault="0090533C">
            <w:pPr>
              <w:jc w:val="center"/>
              <w:rPr>
                <w:rFonts w:ascii="Arial" w:hAnsi="Arial" w:cs="Arial"/>
                <w:b/>
                <w:sz w:val="22"/>
                <w:szCs w:val="22"/>
              </w:rPr>
            </w:pPr>
            <w:r>
              <w:rPr>
                <w:rFonts w:ascii="Arial" w:hAnsi="Arial" w:cs="Arial"/>
                <w:b/>
                <w:sz w:val="22"/>
                <w:szCs w:val="22"/>
              </w:rPr>
              <w:t>45-49%</w:t>
            </w:r>
          </w:p>
        </w:tc>
        <w:tc>
          <w:tcPr>
            <w:tcW w:w="1736" w:type="dxa"/>
            <w:shd w:val="clear" w:color="auto" w:fill="95B3D7" w:themeFill="accent1" w:themeFillTint="99"/>
            <w:vAlign w:val="bottom"/>
          </w:tcPr>
          <w:p w14:paraId="1EFA55E8" w14:textId="77777777" w:rsidR="00BA5B13" w:rsidRDefault="0090533C">
            <w:pPr>
              <w:jc w:val="center"/>
              <w:rPr>
                <w:rFonts w:ascii="Arial" w:hAnsi="Arial" w:cs="Arial"/>
                <w:b/>
                <w:sz w:val="22"/>
                <w:szCs w:val="22"/>
              </w:rPr>
            </w:pPr>
            <w:r>
              <w:rPr>
                <w:rFonts w:ascii="Arial" w:hAnsi="Arial" w:cs="Arial"/>
                <w:b/>
                <w:sz w:val="22"/>
                <w:szCs w:val="22"/>
              </w:rPr>
              <w:t>50-59%</w:t>
            </w:r>
          </w:p>
        </w:tc>
        <w:tc>
          <w:tcPr>
            <w:tcW w:w="1736" w:type="dxa"/>
            <w:shd w:val="clear" w:color="auto" w:fill="95B3D7" w:themeFill="accent1" w:themeFillTint="99"/>
            <w:vAlign w:val="bottom"/>
          </w:tcPr>
          <w:p w14:paraId="04BE6B1E" w14:textId="77777777" w:rsidR="00BA5B13" w:rsidRDefault="0090533C">
            <w:pPr>
              <w:jc w:val="center"/>
              <w:rPr>
                <w:rFonts w:ascii="Arial" w:hAnsi="Arial" w:cs="Arial"/>
                <w:b/>
                <w:sz w:val="22"/>
                <w:szCs w:val="22"/>
              </w:rPr>
            </w:pPr>
            <w:r>
              <w:rPr>
                <w:rFonts w:ascii="Arial" w:hAnsi="Arial" w:cs="Arial"/>
                <w:b/>
                <w:sz w:val="22"/>
                <w:szCs w:val="22"/>
              </w:rPr>
              <w:t>60-69%</w:t>
            </w:r>
          </w:p>
        </w:tc>
        <w:tc>
          <w:tcPr>
            <w:tcW w:w="1736" w:type="dxa"/>
            <w:shd w:val="clear" w:color="auto" w:fill="95B3D7" w:themeFill="accent1" w:themeFillTint="99"/>
            <w:vAlign w:val="bottom"/>
          </w:tcPr>
          <w:p w14:paraId="18201C77" w14:textId="77777777" w:rsidR="00BA5B13" w:rsidRDefault="0090533C">
            <w:pPr>
              <w:jc w:val="center"/>
              <w:rPr>
                <w:rFonts w:ascii="Arial" w:hAnsi="Arial" w:cs="Arial"/>
                <w:b/>
                <w:sz w:val="22"/>
                <w:szCs w:val="22"/>
              </w:rPr>
            </w:pPr>
            <w:r>
              <w:rPr>
                <w:rFonts w:ascii="Arial" w:hAnsi="Arial" w:cs="Arial"/>
                <w:b/>
                <w:sz w:val="22"/>
                <w:szCs w:val="22"/>
              </w:rPr>
              <w:t>70-84%</w:t>
            </w:r>
          </w:p>
        </w:tc>
        <w:tc>
          <w:tcPr>
            <w:tcW w:w="1736" w:type="dxa"/>
            <w:shd w:val="clear" w:color="auto" w:fill="95B3D7" w:themeFill="accent1" w:themeFillTint="99"/>
          </w:tcPr>
          <w:p w14:paraId="22F0CE69" w14:textId="77777777" w:rsidR="00BA5B13" w:rsidRDefault="0090533C">
            <w:pPr>
              <w:jc w:val="center"/>
              <w:rPr>
                <w:rFonts w:ascii="Arial" w:hAnsi="Arial" w:cs="Arial"/>
                <w:b/>
                <w:sz w:val="22"/>
                <w:szCs w:val="22"/>
              </w:rPr>
            </w:pPr>
            <w:r>
              <w:rPr>
                <w:rFonts w:ascii="Arial" w:hAnsi="Arial" w:cs="Arial"/>
                <w:b/>
                <w:sz w:val="22"/>
                <w:szCs w:val="22"/>
              </w:rPr>
              <w:t>85-100%</w:t>
            </w:r>
          </w:p>
        </w:tc>
      </w:tr>
      <w:tr w:rsidR="00BA5B13" w14:paraId="254045A9" w14:textId="77777777">
        <w:tc>
          <w:tcPr>
            <w:tcW w:w="1735" w:type="dxa"/>
            <w:shd w:val="clear" w:color="auto" w:fill="95B3D7" w:themeFill="accent1" w:themeFillTint="99"/>
          </w:tcPr>
          <w:p w14:paraId="169EF07D" w14:textId="77777777" w:rsidR="00BA5B13" w:rsidRDefault="0090533C">
            <w:pPr>
              <w:spacing w:before="34"/>
              <w:ind w:left="108" w:right="-54"/>
              <w:rPr>
                <w:rFonts w:ascii="Arial" w:eastAsia="Arial" w:hAnsi="Arial" w:cs="Arial"/>
                <w:bCs/>
                <w:sz w:val="22"/>
                <w:szCs w:val="22"/>
              </w:rPr>
            </w:pPr>
            <w:r>
              <w:rPr>
                <w:rFonts w:ascii="Arial" w:eastAsia="Arial" w:hAnsi="Arial" w:cs="Arial"/>
                <w:b/>
                <w:bCs/>
                <w:sz w:val="22"/>
                <w:szCs w:val="22"/>
              </w:rPr>
              <w:t xml:space="preserve">Engagement with literature </w:t>
            </w:r>
            <w:r>
              <w:rPr>
                <w:rFonts w:ascii="Arial" w:eastAsia="Arial" w:hAnsi="Arial" w:cs="Arial"/>
                <w:bCs/>
                <w:sz w:val="22"/>
                <w:szCs w:val="22"/>
              </w:rPr>
              <w:t>(including current research, referencing,</w:t>
            </w:r>
          </w:p>
          <w:p w14:paraId="6A7CA0AF" w14:textId="77777777" w:rsidR="00BA5B13" w:rsidRDefault="0090533C">
            <w:pPr>
              <w:spacing w:before="34"/>
              <w:ind w:left="108" w:right="-54"/>
              <w:rPr>
                <w:rFonts w:ascii="Arial" w:eastAsia="Arial" w:hAnsi="Arial" w:cs="Arial"/>
                <w:bCs/>
                <w:sz w:val="22"/>
                <w:szCs w:val="22"/>
              </w:rPr>
            </w:pPr>
            <w:r>
              <w:rPr>
                <w:rFonts w:ascii="Arial" w:eastAsia="Arial" w:hAnsi="Arial" w:cs="Arial"/>
                <w:bCs/>
                <w:sz w:val="22"/>
                <w:szCs w:val="22"/>
              </w:rPr>
              <w:t>academic conventions and</w:t>
            </w:r>
          </w:p>
          <w:p w14:paraId="4A2D3908" w14:textId="77777777" w:rsidR="00BA5B13" w:rsidRDefault="0090533C">
            <w:pPr>
              <w:spacing w:before="34"/>
              <w:ind w:left="108" w:right="-54"/>
              <w:rPr>
                <w:rFonts w:ascii="Arial" w:eastAsia="Arial" w:hAnsi="Arial" w:cs="Arial"/>
                <w:b/>
                <w:bCs/>
                <w:sz w:val="22"/>
                <w:szCs w:val="22"/>
              </w:rPr>
            </w:pPr>
            <w:r>
              <w:rPr>
                <w:rFonts w:ascii="Arial" w:eastAsia="Arial" w:hAnsi="Arial" w:cs="Arial"/>
                <w:bCs/>
                <w:sz w:val="22"/>
                <w:szCs w:val="22"/>
              </w:rPr>
              <w:t>academic honesty)</w:t>
            </w:r>
            <w:r>
              <w:rPr>
                <w:rFonts w:ascii="Arial" w:eastAsia="Arial" w:hAnsi="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43F1D17B" w14:textId="77777777" w:rsidR="00BA5B13" w:rsidRDefault="0090533C">
            <w:pPr>
              <w:rPr>
                <w:rFonts w:ascii="Arial" w:hAnsi="Arial" w:cs="Arial"/>
                <w:sz w:val="22"/>
                <w:szCs w:val="22"/>
              </w:rPr>
            </w:pPr>
            <w:r>
              <w:rPr>
                <w:rFonts w:ascii="Arial" w:hAnsi="Arial" w:cs="Arial"/>
                <w:sz w:val="22"/>
                <w:szCs w:val="22"/>
              </w:rPr>
              <w:t>Little or no evidence of reading and/or reliance on inappropriate sources.</w:t>
            </w:r>
          </w:p>
          <w:p w14:paraId="2EFE32E7" w14:textId="77777777" w:rsidR="00BA5B13" w:rsidRDefault="0090533C">
            <w:pPr>
              <w:rPr>
                <w:rFonts w:ascii="Arial" w:hAnsi="Arial" w:cs="Arial"/>
                <w:sz w:val="22"/>
                <w:szCs w:val="22"/>
              </w:rPr>
            </w:pPr>
            <w:r>
              <w:rPr>
                <w:rFonts w:ascii="Arial" w:hAnsi="Arial" w:cs="Arial"/>
                <w:sz w:val="22"/>
                <w:szCs w:val="22"/>
              </w:rPr>
              <w:t>Views and findings mostly unsupported and non-authoritative.</w:t>
            </w:r>
          </w:p>
          <w:p w14:paraId="68F38BE0" w14:textId="77777777" w:rsidR="00BA5B13" w:rsidRDefault="0090533C">
            <w:pPr>
              <w:rPr>
                <w:rFonts w:ascii="Arial" w:hAnsi="Arial" w:cs="Arial"/>
                <w:sz w:val="22"/>
                <w:szCs w:val="22"/>
              </w:rPr>
            </w:pPr>
            <w:r>
              <w:rPr>
                <w:rFonts w:ascii="Arial" w:hAnsi="Arial"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624A06E9" w14:textId="77777777" w:rsidR="00BA5B13" w:rsidRDefault="0090533C">
            <w:pPr>
              <w:rPr>
                <w:rFonts w:ascii="Arial" w:hAnsi="Arial" w:cs="Arial"/>
                <w:sz w:val="22"/>
                <w:szCs w:val="22"/>
              </w:rPr>
            </w:pPr>
            <w:r>
              <w:rPr>
                <w:rFonts w:ascii="Arial" w:hAnsi="Arial"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F8001F" w14:textId="77777777" w:rsidR="00BA5B13" w:rsidRDefault="0090533C">
            <w:pPr>
              <w:rPr>
                <w:rFonts w:ascii="Arial" w:hAnsi="Arial" w:cs="Arial"/>
                <w:sz w:val="22"/>
                <w:szCs w:val="22"/>
              </w:rPr>
            </w:pPr>
            <w:r>
              <w:rPr>
                <w:rFonts w:ascii="Arial" w:hAnsi="Arial" w:cs="Arial"/>
                <w:sz w:val="22"/>
                <w:szCs w:val="22"/>
              </w:rPr>
              <w:t>Engagement with a very limited range of relevant and credible sources. Some omissions and minor errors.</w:t>
            </w:r>
          </w:p>
          <w:p w14:paraId="6129792E" w14:textId="77777777" w:rsidR="00BA5B13" w:rsidRDefault="0090533C">
            <w:pPr>
              <w:rPr>
                <w:rFonts w:ascii="Arial" w:hAnsi="Arial" w:cs="Arial"/>
                <w:sz w:val="22"/>
                <w:szCs w:val="22"/>
              </w:rPr>
            </w:pPr>
            <w:r>
              <w:rPr>
                <w:rFonts w:ascii="Arial" w:hAnsi="Arial" w:cs="Arial"/>
                <w:sz w:val="22"/>
                <w:szCs w:val="22"/>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0F1AC456" w14:textId="77777777" w:rsidR="00BA5B13" w:rsidRDefault="0090533C">
            <w:pPr>
              <w:rPr>
                <w:rFonts w:ascii="Arial" w:hAnsi="Arial" w:cs="Arial"/>
                <w:sz w:val="22"/>
                <w:szCs w:val="22"/>
              </w:rPr>
            </w:pPr>
            <w:r>
              <w:rPr>
                <w:rFonts w:ascii="Arial" w:hAnsi="Arial" w:cs="Arial"/>
                <w:sz w:val="22"/>
                <w:szCs w:val="22"/>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0EADCEE" w14:textId="77777777" w:rsidR="00BA5B13" w:rsidRDefault="0090533C">
            <w:pPr>
              <w:rPr>
                <w:rFonts w:ascii="Arial" w:hAnsi="Arial" w:cs="Arial"/>
                <w:sz w:val="22"/>
                <w:szCs w:val="22"/>
              </w:rPr>
            </w:pPr>
            <w:r>
              <w:rPr>
                <w:rFonts w:ascii="Arial" w:hAnsi="Arial" w:cs="Arial"/>
                <w:sz w:val="22"/>
                <w:szCs w:val="22"/>
              </w:rPr>
              <w:t>Engagement with a wide range of research-informed literature, including sources retrieved independently.</w:t>
            </w:r>
          </w:p>
          <w:p w14:paraId="1D2A4718" w14:textId="77777777" w:rsidR="00BA5B13" w:rsidRDefault="0090533C">
            <w:pPr>
              <w:rPr>
                <w:rFonts w:ascii="Arial" w:hAnsi="Arial" w:cs="Arial"/>
                <w:sz w:val="22"/>
                <w:szCs w:val="22"/>
              </w:rPr>
            </w:pPr>
            <w:r>
              <w:rPr>
                <w:rFonts w:ascii="Arial" w:hAnsi="Arial" w:cs="Arial"/>
                <w:sz w:val="22"/>
                <w:szCs w:val="22"/>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9F612C5" w14:textId="77777777" w:rsidR="00BA5B13" w:rsidRDefault="0090533C">
            <w:pPr>
              <w:rPr>
                <w:rFonts w:ascii="Arial" w:hAnsi="Arial" w:cs="Arial"/>
                <w:sz w:val="22"/>
                <w:szCs w:val="22"/>
              </w:rPr>
            </w:pPr>
            <w:r>
              <w:rPr>
                <w:rFonts w:ascii="Arial" w:hAnsi="Arial" w:cs="Arial"/>
                <w:sz w:val="22"/>
                <w:szCs w:val="22"/>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703B1277" w14:textId="77777777" w:rsidR="00BA5B13" w:rsidRDefault="0090533C">
            <w:pPr>
              <w:rPr>
                <w:rFonts w:ascii="Arial" w:hAnsi="Arial" w:cs="Arial"/>
                <w:sz w:val="22"/>
                <w:szCs w:val="22"/>
              </w:rPr>
            </w:pPr>
            <w:r>
              <w:rPr>
                <w:rFonts w:ascii="Arial" w:hAnsi="Arial" w:cs="Arial"/>
                <w:sz w:val="22"/>
                <w:szCs w:val="22"/>
              </w:rPr>
              <w:t>Exceptional engagement with an extensive range of relevant and credible literature, informed by the latest research. High-level referencing skills consistently and professionally applied.</w:t>
            </w:r>
          </w:p>
        </w:tc>
      </w:tr>
      <w:tr w:rsidR="00BA5B13" w14:paraId="5D297113" w14:textId="77777777">
        <w:tc>
          <w:tcPr>
            <w:tcW w:w="1735" w:type="dxa"/>
            <w:shd w:val="clear" w:color="auto" w:fill="95B3D7" w:themeFill="accent1" w:themeFillTint="99"/>
          </w:tcPr>
          <w:p w14:paraId="2DBD238F" w14:textId="77777777" w:rsidR="00BA5B13" w:rsidRDefault="0090533C">
            <w:pPr>
              <w:spacing w:before="34"/>
              <w:ind w:left="108" w:right="-54"/>
              <w:rPr>
                <w:rFonts w:ascii="Arial" w:eastAsia="Arial" w:hAnsi="Arial" w:cs="Arial"/>
                <w:bCs/>
                <w:sz w:val="22"/>
                <w:szCs w:val="22"/>
              </w:rPr>
            </w:pPr>
            <w:r>
              <w:rPr>
                <w:rFonts w:ascii="Arial" w:eastAsia="Arial" w:hAnsi="Arial" w:cs="Arial"/>
                <w:b/>
                <w:bCs/>
                <w:sz w:val="22"/>
                <w:szCs w:val="22"/>
              </w:rPr>
              <w:t xml:space="preserve">Knowledge and understanding </w:t>
            </w:r>
            <w:r>
              <w:rPr>
                <w:rFonts w:ascii="Arial" w:eastAsia="Arial" w:hAnsi="Arial" w:cs="Arial"/>
                <w:bCs/>
                <w:sz w:val="22"/>
                <w:szCs w:val="22"/>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4C0A0382" w14:textId="77777777" w:rsidR="00BA5B13" w:rsidRDefault="00BA5B13">
            <w:pPr>
              <w:spacing w:before="34"/>
              <w:ind w:left="108" w:right="-54"/>
              <w:rPr>
                <w:rFonts w:ascii="Arial" w:hAnsi="Arial" w:cs="Arial"/>
                <w:sz w:val="22"/>
                <w:szCs w:val="22"/>
              </w:rPr>
            </w:pPr>
          </w:p>
        </w:tc>
        <w:tc>
          <w:tcPr>
            <w:tcW w:w="1736" w:type="dxa"/>
            <w:tcBorders>
              <w:top w:val="single" w:sz="4" w:space="0" w:color="auto"/>
              <w:left w:val="single" w:sz="4" w:space="0" w:color="auto"/>
              <w:bottom w:val="single" w:sz="4" w:space="0" w:color="auto"/>
              <w:right w:val="dashed" w:sz="4" w:space="0" w:color="auto"/>
            </w:tcBorders>
          </w:tcPr>
          <w:p w14:paraId="373574E8" w14:textId="77777777" w:rsidR="00BA5B13" w:rsidRDefault="0090533C">
            <w:pPr>
              <w:spacing w:after="120"/>
              <w:rPr>
                <w:rFonts w:ascii="Arial" w:hAnsi="Arial" w:cs="Arial"/>
                <w:sz w:val="22"/>
                <w:szCs w:val="22"/>
              </w:rPr>
            </w:pPr>
            <w:r>
              <w:rPr>
                <w:rFonts w:ascii="Arial" w:hAnsi="Arial" w:cs="Arial"/>
                <w:sz w:val="22"/>
                <w:szCs w:val="22"/>
              </w:rPr>
              <w:t>Major gaps in knowledge and understanding of the subject matter is not systematic. Substantial inaccuracies. No awareness of current problems, insights or the latest research and/or advanced scholarship within the discipline.</w:t>
            </w:r>
          </w:p>
          <w:p w14:paraId="18D2CA97" w14:textId="77777777" w:rsidR="00BA5B13" w:rsidRDefault="00BA5B13">
            <w:pPr>
              <w:spacing w:after="120"/>
              <w:rPr>
                <w:rFonts w:ascii="Arial" w:hAnsi="Arial"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69B2C251" w14:textId="77777777" w:rsidR="00BA5B13" w:rsidRDefault="0090533C">
            <w:pPr>
              <w:spacing w:after="120"/>
              <w:rPr>
                <w:rFonts w:ascii="Arial" w:hAnsi="Arial" w:cs="Arial"/>
                <w:sz w:val="22"/>
                <w:szCs w:val="22"/>
              </w:rPr>
            </w:pPr>
            <w:r>
              <w:rPr>
                <w:rFonts w:ascii="Arial" w:hAnsi="Arial" w:cs="Arial"/>
                <w:sz w:val="22"/>
                <w:szCs w:val="22"/>
              </w:rPr>
              <w:t>Gaps in knowledge, with only 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09D597DD" w14:textId="77777777" w:rsidR="00BA5B13" w:rsidRDefault="0090533C">
            <w:pPr>
              <w:spacing w:after="120"/>
              <w:rPr>
                <w:rFonts w:ascii="Arial" w:hAnsi="Arial" w:cs="Arial"/>
                <w:sz w:val="22"/>
                <w:szCs w:val="22"/>
              </w:rPr>
            </w:pPr>
            <w:r>
              <w:rPr>
                <w:rFonts w:ascii="Arial" w:hAnsi="Arial" w:cs="Arial"/>
                <w:sz w:val="22"/>
                <w:szCs w:val="22"/>
              </w:rPr>
              <w:t>Limited knowledge and 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622FA51E" w14:textId="77777777" w:rsidR="00BA5B13" w:rsidRDefault="0090533C">
            <w:pPr>
              <w:spacing w:after="120"/>
              <w:rPr>
                <w:rFonts w:ascii="Arial" w:hAnsi="Arial" w:cs="Arial"/>
                <w:sz w:val="22"/>
                <w:szCs w:val="22"/>
              </w:rPr>
            </w:pPr>
            <w:r>
              <w:rPr>
                <w:rFonts w:ascii="Arial" w:hAnsi="Arial" w:cs="Arial"/>
                <w:sz w:val="22"/>
                <w:szCs w:val="22"/>
              </w:rPr>
              <w:t xml:space="preserve">Knowledge is accurate and reasonably detailed. A systematic understanding of the field of study 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DE53B4" w14:textId="77777777" w:rsidR="00BA5B13" w:rsidRDefault="0090533C">
            <w:pPr>
              <w:spacing w:after="120"/>
              <w:rPr>
                <w:rFonts w:ascii="Arial" w:hAnsi="Arial" w:cs="Arial"/>
                <w:sz w:val="22"/>
                <w:szCs w:val="22"/>
              </w:rPr>
            </w:pPr>
            <w:r>
              <w:rPr>
                <w:rFonts w:ascii="Arial" w:hAnsi="Arial" w:cs="Arial"/>
                <w:sz w:val="22"/>
                <w:szCs w:val="22"/>
              </w:rPr>
              <w:t xml:space="preserve">Knowledge has a well-defined focus, which is reasonably extensive, 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643DF821" w14:textId="77777777" w:rsidR="00BA5B13" w:rsidRDefault="0090533C">
            <w:pPr>
              <w:spacing w:after="120"/>
              <w:rPr>
                <w:rFonts w:ascii="Arial" w:hAnsi="Arial" w:cs="Arial"/>
                <w:sz w:val="22"/>
                <w:szCs w:val="22"/>
              </w:rPr>
            </w:pPr>
            <w:r>
              <w:rPr>
                <w:rFonts w:ascii="Arial" w:hAnsi="Arial" w:cs="Arial"/>
                <w:sz w:val="22"/>
                <w:szCs w:val="22"/>
              </w:rPr>
              <w:t>Excellent mastery of a 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14:paraId="3864FEBA" w14:textId="77777777" w:rsidR="00BA5B13" w:rsidRDefault="00BA5B13">
            <w:pPr>
              <w:spacing w:after="120"/>
              <w:rPr>
                <w:rFonts w:ascii="Arial" w:hAnsi="Arial"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158CFF43" w14:textId="77777777" w:rsidR="00BA5B13" w:rsidRDefault="0090533C">
            <w:pPr>
              <w:spacing w:after="120"/>
              <w:rPr>
                <w:rFonts w:ascii="Arial" w:hAnsi="Arial" w:cs="Arial"/>
                <w:sz w:val="22"/>
                <w:szCs w:val="22"/>
              </w:rPr>
            </w:pPr>
            <w:r>
              <w:rPr>
                <w:rFonts w:ascii="Arial" w:hAnsi="Arial" w:cs="Arial"/>
                <w:sz w:val="22"/>
                <w:szCs w:val="22"/>
              </w:rPr>
              <w:t>Exceptional mastery of a 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00BA5B13" w14:paraId="40FA0F1E" w14:textId="77777777">
        <w:tc>
          <w:tcPr>
            <w:tcW w:w="1735" w:type="dxa"/>
            <w:shd w:val="clear" w:color="auto" w:fill="95B3D7" w:themeFill="accent1" w:themeFillTint="99"/>
          </w:tcPr>
          <w:p w14:paraId="19E3C789" w14:textId="77777777" w:rsidR="00BA5B13" w:rsidRDefault="0090533C">
            <w:pPr>
              <w:spacing w:before="34" w:line="239" w:lineRule="auto"/>
              <w:ind w:left="108" w:right="-54"/>
              <w:rPr>
                <w:rFonts w:ascii="Arial" w:eastAsia="Arial" w:hAnsi="Arial" w:cs="Arial"/>
                <w:b/>
                <w:bCs/>
                <w:sz w:val="22"/>
                <w:szCs w:val="22"/>
              </w:rPr>
            </w:pPr>
            <w:r>
              <w:rPr>
                <w:rFonts w:ascii="Arial" w:eastAsia="Arial" w:hAnsi="Arial" w:cs="Arial"/>
                <w:b/>
                <w:bCs/>
                <w:sz w:val="22"/>
                <w:szCs w:val="22"/>
              </w:rPr>
              <w:t>C</w:t>
            </w:r>
            <w:r>
              <w:rPr>
                <w:rFonts w:ascii="Arial" w:eastAsia="Arial" w:hAnsi="Arial" w:cs="Arial"/>
                <w:b/>
                <w:bCs/>
                <w:spacing w:val="1"/>
                <w:sz w:val="22"/>
                <w:szCs w:val="22"/>
              </w:rPr>
              <w:t>ogn</w:t>
            </w:r>
            <w:r>
              <w:rPr>
                <w:rFonts w:ascii="Arial" w:eastAsia="Arial" w:hAnsi="Arial" w:cs="Arial"/>
                <w:b/>
                <w:bCs/>
                <w:sz w:val="22"/>
                <w:szCs w:val="22"/>
              </w:rPr>
              <w:t>i</w:t>
            </w:r>
            <w:r>
              <w:rPr>
                <w:rFonts w:ascii="Arial" w:eastAsia="Arial" w:hAnsi="Arial" w:cs="Arial"/>
                <w:b/>
                <w:bCs/>
                <w:spacing w:val="1"/>
                <w:sz w:val="22"/>
                <w:szCs w:val="22"/>
              </w:rPr>
              <w:t>t</w:t>
            </w:r>
            <w:r>
              <w:rPr>
                <w:rFonts w:ascii="Arial" w:eastAsia="Arial" w:hAnsi="Arial" w:cs="Arial"/>
                <w:b/>
                <w:bCs/>
                <w:sz w:val="22"/>
                <w:szCs w:val="22"/>
              </w:rPr>
              <w:t>i</w:t>
            </w:r>
            <w:r>
              <w:rPr>
                <w:rFonts w:ascii="Arial" w:eastAsia="Arial" w:hAnsi="Arial" w:cs="Arial"/>
                <w:b/>
                <w:bCs/>
                <w:spacing w:val="2"/>
                <w:sz w:val="22"/>
                <w:szCs w:val="22"/>
              </w:rPr>
              <w:t>v</w:t>
            </w:r>
            <w:r>
              <w:rPr>
                <w:rFonts w:ascii="Arial" w:eastAsia="Arial" w:hAnsi="Arial" w:cs="Arial"/>
                <w:b/>
                <w:bCs/>
                <w:sz w:val="22"/>
                <w:szCs w:val="22"/>
              </w:rPr>
              <w:t>e</w:t>
            </w:r>
            <w:r>
              <w:rPr>
                <w:rFonts w:ascii="Arial" w:eastAsia="Arial" w:hAnsi="Arial" w:cs="Arial"/>
                <w:b/>
                <w:bCs/>
                <w:spacing w:val="-10"/>
                <w:sz w:val="22"/>
                <w:szCs w:val="22"/>
              </w:rPr>
              <w:t xml:space="preserve"> </w:t>
            </w:r>
            <w:r>
              <w:rPr>
                <w:rFonts w:ascii="Arial" w:eastAsia="Arial" w:hAnsi="Arial" w:cs="Arial"/>
                <w:b/>
                <w:bCs/>
                <w:sz w:val="22"/>
                <w:szCs w:val="22"/>
              </w:rPr>
              <w:t>a</w:t>
            </w:r>
            <w:r>
              <w:rPr>
                <w:rFonts w:ascii="Arial" w:eastAsia="Arial" w:hAnsi="Arial" w:cs="Arial"/>
                <w:b/>
                <w:bCs/>
                <w:spacing w:val="1"/>
                <w:sz w:val="22"/>
                <w:szCs w:val="22"/>
              </w:rPr>
              <w:t>n</w:t>
            </w:r>
            <w:r>
              <w:rPr>
                <w:rFonts w:ascii="Arial" w:eastAsia="Arial" w:hAnsi="Arial" w:cs="Arial"/>
                <w:b/>
                <w:bCs/>
                <w:sz w:val="22"/>
                <w:szCs w:val="22"/>
              </w:rPr>
              <w:t>d i</w:t>
            </w:r>
            <w:r>
              <w:rPr>
                <w:rFonts w:ascii="Arial" w:eastAsia="Arial" w:hAnsi="Arial" w:cs="Arial"/>
                <w:b/>
                <w:bCs/>
                <w:spacing w:val="1"/>
                <w:sz w:val="22"/>
                <w:szCs w:val="22"/>
              </w:rPr>
              <w:t>nt</w:t>
            </w:r>
            <w:r>
              <w:rPr>
                <w:rFonts w:ascii="Arial" w:eastAsia="Arial" w:hAnsi="Arial" w:cs="Arial"/>
                <w:b/>
                <w:bCs/>
                <w:sz w:val="22"/>
                <w:szCs w:val="22"/>
              </w:rPr>
              <w:t>ellec</w:t>
            </w:r>
            <w:r>
              <w:rPr>
                <w:rFonts w:ascii="Arial" w:eastAsia="Arial" w:hAnsi="Arial" w:cs="Arial"/>
                <w:b/>
                <w:bCs/>
                <w:spacing w:val="1"/>
                <w:sz w:val="22"/>
                <w:szCs w:val="22"/>
              </w:rPr>
              <w:t>tu</w:t>
            </w:r>
            <w:r>
              <w:rPr>
                <w:rFonts w:ascii="Arial" w:eastAsia="Arial" w:hAnsi="Arial" w:cs="Arial"/>
                <w:b/>
                <w:bCs/>
                <w:sz w:val="22"/>
                <w:szCs w:val="22"/>
              </w:rPr>
              <w:t>al skil</w:t>
            </w:r>
            <w:r>
              <w:rPr>
                <w:rFonts w:ascii="Arial" w:eastAsia="Arial" w:hAnsi="Arial" w:cs="Arial"/>
                <w:b/>
                <w:bCs/>
                <w:spacing w:val="2"/>
                <w:sz w:val="22"/>
                <w:szCs w:val="22"/>
              </w:rPr>
              <w:t>l</w:t>
            </w:r>
            <w:r>
              <w:rPr>
                <w:rFonts w:ascii="Arial" w:eastAsia="Arial" w:hAnsi="Arial" w:cs="Arial"/>
                <w:b/>
                <w:bCs/>
                <w:sz w:val="22"/>
                <w:szCs w:val="22"/>
              </w:rPr>
              <w:t xml:space="preserve">s </w:t>
            </w:r>
          </w:p>
          <w:p w14:paraId="526AA03F" w14:textId="77777777" w:rsidR="00BA5B13" w:rsidRDefault="0090533C">
            <w:pPr>
              <w:spacing w:before="34" w:line="239" w:lineRule="auto"/>
              <w:ind w:left="108" w:right="-54"/>
              <w:rPr>
                <w:rFonts w:ascii="Arial" w:eastAsia="Arial" w:hAnsi="Arial" w:cs="Arial"/>
                <w:bCs/>
                <w:sz w:val="22"/>
                <w:szCs w:val="22"/>
              </w:rPr>
            </w:pPr>
            <w:r>
              <w:rPr>
                <w:rFonts w:ascii="Arial" w:eastAsia="Arial" w:hAnsi="Arial" w:cs="Arial"/>
                <w:bCs/>
                <w:sz w:val="22"/>
                <w:szCs w:val="22"/>
              </w:rPr>
              <w:t xml:space="preserve">(Critical evaluation of current research and methodologies and develop critiques of them and, where appropriate, to propose new hypotheses; make sound judgements in the absence of complete data.) </w:t>
            </w:r>
          </w:p>
        </w:tc>
        <w:tc>
          <w:tcPr>
            <w:tcW w:w="1736" w:type="dxa"/>
          </w:tcPr>
          <w:p w14:paraId="5F9263AE" w14:textId="77777777" w:rsidR="00BA5B13" w:rsidRDefault="0090533C">
            <w:pPr>
              <w:rPr>
                <w:rFonts w:ascii="Arial" w:hAnsi="Arial" w:cs="Arial"/>
                <w:sz w:val="22"/>
                <w:szCs w:val="22"/>
              </w:rPr>
            </w:pPr>
            <w:r>
              <w:rPr>
                <w:rFonts w:ascii="Arial" w:hAnsi="Arial" w:cs="Arial"/>
                <w:sz w:val="22"/>
                <w:szCs w:val="22"/>
              </w:rPr>
              <w:t>Wholly or almost wholly descriptive work. Little or no evaluation or critique or attempt at a systematic approach.</w:t>
            </w:r>
          </w:p>
          <w:p w14:paraId="0E06FF67" w14:textId="77777777" w:rsidR="00BA5B13" w:rsidRDefault="0090533C">
            <w:pPr>
              <w:rPr>
                <w:rFonts w:ascii="Arial" w:hAnsi="Arial" w:cs="Arial"/>
                <w:sz w:val="22"/>
                <w:szCs w:val="22"/>
              </w:rPr>
            </w:pPr>
            <w:r>
              <w:rPr>
                <w:rFonts w:ascii="Arial" w:hAnsi="Arial" w:cs="Arial"/>
                <w:sz w:val="22"/>
                <w:szCs w:val="22"/>
              </w:rPr>
              <w:t>Failure to develop arguments, leading to illogical or invalid judgements. Unsubstantiated generalisations, made without use of credible evidence.</w:t>
            </w:r>
          </w:p>
          <w:p w14:paraId="3D80C931" w14:textId="77777777" w:rsidR="00BA5B13" w:rsidRDefault="00BA5B13">
            <w:pPr>
              <w:rPr>
                <w:rFonts w:ascii="Arial" w:hAnsi="Arial" w:cs="Arial"/>
                <w:sz w:val="22"/>
                <w:szCs w:val="22"/>
              </w:rPr>
            </w:pPr>
          </w:p>
        </w:tc>
        <w:tc>
          <w:tcPr>
            <w:tcW w:w="1736" w:type="dxa"/>
          </w:tcPr>
          <w:p w14:paraId="10B32E2D" w14:textId="77777777" w:rsidR="00BA5B13" w:rsidRDefault="0090533C">
            <w:pPr>
              <w:rPr>
                <w:rFonts w:ascii="Arial" w:hAnsi="Arial" w:cs="Arial"/>
                <w:sz w:val="22"/>
                <w:szCs w:val="22"/>
              </w:rPr>
            </w:pPr>
            <w:r>
              <w:rPr>
                <w:rFonts w:ascii="Arial" w:hAnsi="Arial" w:cs="Arial"/>
                <w:sz w:val="22"/>
                <w:szCs w:val="22"/>
              </w:rPr>
              <w:t>Largely descriptive work, with superficial use of critical evaluation of research and methodologies. Absent or weak development of hypotheses and judgements. Information accepted uncritically, uses generalised statements made with scant evidence and unsubstantiated opinions. Ideas sometimes illogical and contradictory.</w:t>
            </w:r>
          </w:p>
        </w:tc>
        <w:tc>
          <w:tcPr>
            <w:tcW w:w="1736" w:type="dxa"/>
          </w:tcPr>
          <w:p w14:paraId="44FF31DD" w14:textId="77777777" w:rsidR="00BA5B13" w:rsidRDefault="0090533C">
            <w:pPr>
              <w:rPr>
                <w:rFonts w:ascii="Arial" w:hAnsi="Arial" w:cs="Arial"/>
                <w:sz w:val="22"/>
                <w:szCs w:val="22"/>
              </w:rPr>
            </w:pPr>
            <w:r>
              <w:rPr>
                <w:rFonts w:ascii="Arial" w:hAnsi="Arial" w:cs="Arial"/>
                <w:sz w:val="22"/>
                <w:szCs w:val="22"/>
              </w:rPr>
              <w:t>Limited attempt at critical evaluation/ critique of current research and methodologies, tending towards description.</w:t>
            </w:r>
          </w:p>
          <w:p w14:paraId="0D28C9FF" w14:textId="77777777" w:rsidR="00BA5B13" w:rsidRDefault="0090533C">
            <w:pPr>
              <w:rPr>
                <w:rFonts w:ascii="Arial" w:hAnsi="Arial" w:cs="Arial"/>
                <w:sz w:val="22"/>
                <w:szCs w:val="22"/>
              </w:rPr>
            </w:pPr>
            <w:r>
              <w:rPr>
                <w:rFonts w:ascii="Arial" w:hAnsi="Arial" w:cs="Arial"/>
                <w:sz w:val="22"/>
                <w:szCs w:val="22"/>
              </w:rPr>
              <w:t>Limited attempt to propose new hypotheses. Can deal with complex issues but not systematically or creatively. Some evidence to support emerging judgements but these may be underdeveloped or with a little inconsistency / mis-interpretation.</w:t>
            </w:r>
          </w:p>
          <w:p w14:paraId="70DA05E3" w14:textId="77777777" w:rsidR="00BA5B13" w:rsidRDefault="0090533C">
            <w:pPr>
              <w:rPr>
                <w:rFonts w:ascii="Arial" w:hAnsi="Arial" w:cs="Arial"/>
                <w:sz w:val="22"/>
                <w:szCs w:val="22"/>
              </w:rPr>
            </w:pPr>
            <w:r>
              <w:rPr>
                <w:rFonts w:ascii="Arial" w:hAnsi="Arial" w:cs="Arial"/>
                <w:sz w:val="22"/>
                <w:szCs w:val="22"/>
              </w:rPr>
              <w:t>May assert rather than argue a case.</w:t>
            </w:r>
          </w:p>
          <w:p w14:paraId="7720D5E4" w14:textId="77777777" w:rsidR="00BA5B13" w:rsidRDefault="00BA5B13">
            <w:pPr>
              <w:rPr>
                <w:rFonts w:ascii="Arial" w:hAnsi="Arial" w:cs="Arial"/>
                <w:sz w:val="22"/>
                <w:szCs w:val="22"/>
              </w:rPr>
            </w:pPr>
          </w:p>
        </w:tc>
        <w:tc>
          <w:tcPr>
            <w:tcW w:w="1736" w:type="dxa"/>
          </w:tcPr>
          <w:p w14:paraId="41BA728E" w14:textId="77777777" w:rsidR="00BA5B13" w:rsidRDefault="0090533C">
            <w:pPr>
              <w:rPr>
                <w:rFonts w:ascii="Arial" w:hAnsi="Arial" w:cs="Arial"/>
                <w:sz w:val="22"/>
                <w:szCs w:val="22"/>
              </w:rPr>
            </w:pPr>
            <w:r>
              <w:rPr>
                <w:rFonts w:ascii="Arial" w:hAnsi="Arial" w:cs="Arial"/>
                <w:sz w:val="22"/>
                <w:szCs w:val="22"/>
              </w:rPr>
              <w:t>Some critical evaluation/ critique of current research and methodologies, though slightly underdeveloped in places, Proposes adequate but limited new hypotheses, where relevant. 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14:paraId="28C98CA0" w14:textId="77777777" w:rsidR="00BA5B13" w:rsidRDefault="0090533C">
            <w:pPr>
              <w:rPr>
                <w:rFonts w:ascii="Arial" w:hAnsi="Arial" w:cs="Arial"/>
                <w:sz w:val="22"/>
                <w:szCs w:val="22"/>
              </w:rPr>
            </w:pPr>
            <w:r>
              <w:rPr>
                <w:rFonts w:ascii="Arial" w:hAnsi="Arial" w:cs="Arial"/>
                <w:sz w:val="22"/>
                <w:szCs w:val="22"/>
              </w:rPr>
              <w:t xml:space="preserve">Sound critical evaluation/ critique of current research and methodologies, Proposes new hypotheses, where appropriate. Can deal with complex issues systematically and with some creativity. Ability to make sound judgements based on data (that may be incomplete) </w:t>
            </w:r>
          </w:p>
          <w:p w14:paraId="5724A433" w14:textId="77777777" w:rsidR="00BA5B13" w:rsidRDefault="00BA5B13">
            <w:pPr>
              <w:rPr>
                <w:rFonts w:ascii="Arial" w:hAnsi="Arial" w:cs="Arial"/>
                <w:sz w:val="22"/>
                <w:szCs w:val="22"/>
              </w:rPr>
            </w:pPr>
          </w:p>
          <w:p w14:paraId="33BC1CB5" w14:textId="77777777" w:rsidR="00BA5B13" w:rsidRDefault="00BA5B13">
            <w:pPr>
              <w:rPr>
                <w:rFonts w:ascii="Arial" w:hAnsi="Arial" w:cs="Arial"/>
                <w:sz w:val="22"/>
                <w:szCs w:val="22"/>
              </w:rPr>
            </w:pPr>
          </w:p>
        </w:tc>
        <w:tc>
          <w:tcPr>
            <w:tcW w:w="1736" w:type="dxa"/>
          </w:tcPr>
          <w:p w14:paraId="52A61FF9" w14:textId="77777777" w:rsidR="00BA5B13" w:rsidRDefault="0090533C">
            <w:pPr>
              <w:rPr>
                <w:rFonts w:ascii="Arial" w:hAnsi="Arial" w:cs="Arial"/>
                <w:sz w:val="22"/>
                <w:szCs w:val="22"/>
              </w:rPr>
            </w:pPr>
            <w:r>
              <w:rPr>
                <w:rFonts w:ascii="Arial" w:hAnsi="Arial" w:cs="Arial"/>
                <w:sz w:val="22"/>
                <w:szCs w:val="22"/>
              </w:rPr>
              <w:t xml:space="preserve">Excellent critical evaluation/ critique of current research and methodologies, Proposes innovative hypotheses, where appropriate. Can synthesise complex issues systematically and creatively. Ability to investigate contradictory or incomplete information and make strong, persuasive, arguments and sophisticated judgements. </w:t>
            </w:r>
          </w:p>
          <w:p w14:paraId="4A257397" w14:textId="77777777" w:rsidR="00BA5B13" w:rsidRDefault="00BA5B13">
            <w:pPr>
              <w:rPr>
                <w:rFonts w:ascii="Arial" w:hAnsi="Arial" w:cs="Arial"/>
                <w:sz w:val="22"/>
                <w:szCs w:val="22"/>
              </w:rPr>
            </w:pPr>
          </w:p>
        </w:tc>
        <w:tc>
          <w:tcPr>
            <w:tcW w:w="1736" w:type="dxa"/>
          </w:tcPr>
          <w:p w14:paraId="19D0436C" w14:textId="77777777" w:rsidR="00BA5B13" w:rsidRDefault="0090533C">
            <w:pPr>
              <w:rPr>
                <w:rFonts w:ascii="Arial" w:hAnsi="Arial" w:cs="Arial"/>
                <w:sz w:val="22"/>
                <w:szCs w:val="22"/>
              </w:rPr>
            </w:pPr>
            <w:r>
              <w:rPr>
                <w:rFonts w:ascii="Arial" w:hAnsi="Arial" w:cs="Arial"/>
                <w:sz w:val="22"/>
                <w:szCs w:val="22"/>
              </w:rPr>
              <w:t xml:space="preserve">Exceptional critical evaluation/ critique of current research and methodologies, Proposes innovative hypotheses, where appropriate. Exemplary systematic and creative synthesis of complex issues.  </w:t>
            </w:r>
          </w:p>
          <w:p w14:paraId="65B7385C" w14:textId="77777777" w:rsidR="00BA5B13" w:rsidRDefault="0090533C">
            <w:pPr>
              <w:rPr>
                <w:rFonts w:ascii="Arial" w:hAnsi="Arial" w:cs="Arial"/>
                <w:sz w:val="22"/>
                <w:szCs w:val="22"/>
              </w:rPr>
            </w:pPr>
            <w:r>
              <w:rPr>
                <w:rFonts w:ascii="Arial" w:hAnsi="Arial" w:cs="Arial"/>
                <w:sz w:val="22"/>
                <w:szCs w:val="22"/>
              </w:rPr>
              <w:t>Ability to investigate contradictory or incomplete information and make strong, persuasive, arguments and sophisticated, nuanced, judgements. Potential for journal publication or doctoral research.</w:t>
            </w:r>
          </w:p>
        </w:tc>
      </w:tr>
      <w:tr w:rsidR="00BA5B13" w14:paraId="2151DC17" w14:textId="77777777">
        <w:tc>
          <w:tcPr>
            <w:tcW w:w="1735" w:type="dxa"/>
            <w:shd w:val="clear" w:color="auto" w:fill="95B3D7" w:themeFill="accent1" w:themeFillTint="99"/>
          </w:tcPr>
          <w:p w14:paraId="5422C8BD" w14:textId="77777777" w:rsidR="00BA5B13" w:rsidRDefault="0090533C">
            <w:pPr>
              <w:spacing w:before="34" w:line="239" w:lineRule="auto"/>
              <w:ind w:left="108" w:right="-54"/>
              <w:rPr>
                <w:rFonts w:ascii="Arial" w:eastAsia="Arial" w:hAnsi="Arial" w:cs="Arial"/>
                <w:b/>
                <w:bCs/>
                <w:sz w:val="22"/>
                <w:szCs w:val="22"/>
              </w:rPr>
            </w:pPr>
            <w:r>
              <w:rPr>
                <w:rFonts w:ascii="Arial" w:eastAsia="Arial" w:hAnsi="Arial" w:cs="Arial"/>
                <w:b/>
                <w:bCs/>
                <w:sz w:val="22"/>
                <w:szCs w:val="22"/>
              </w:rPr>
              <w:t>Practical skills</w:t>
            </w:r>
          </w:p>
          <w:p w14:paraId="557BE881" w14:textId="77777777" w:rsidR="00BA5B13" w:rsidRDefault="0090533C">
            <w:pPr>
              <w:spacing w:before="34" w:line="239" w:lineRule="auto"/>
              <w:ind w:left="108" w:right="-54"/>
              <w:rPr>
                <w:rFonts w:ascii="Arial" w:eastAsia="Arial" w:hAnsi="Arial" w:cs="Arial"/>
                <w:b/>
                <w:bCs/>
                <w:sz w:val="22"/>
                <w:szCs w:val="22"/>
              </w:rPr>
            </w:pPr>
            <w:r>
              <w:rPr>
                <w:rFonts w:ascii="Arial" w:eastAsia="Arial" w:hAnsi="Arial" w:cs="Arial"/>
                <w:bCs/>
                <w:sz w:val="22"/>
                <w:szCs w:val="22"/>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Pr>
          <w:p w14:paraId="0D9381A5" w14:textId="77777777" w:rsidR="00BA5B13" w:rsidRDefault="0090533C">
            <w:pPr>
              <w:rPr>
                <w:rFonts w:ascii="Arial" w:hAnsi="Arial" w:cs="Arial"/>
                <w:sz w:val="22"/>
                <w:szCs w:val="22"/>
              </w:rPr>
            </w:pPr>
            <w:r>
              <w:rPr>
                <w:rFonts w:ascii="Arial" w:hAnsi="Arial" w:cs="Arial"/>
                <w:sz w:val="22"/>
                <w:szCs w:val="22"/>
              </w:rPr>
              <w:t>Limited or no use of methods, materials, tools and/or techniques.</w:t>
            </w:r>
          </w:p>
          <w:p w14:paraId="6EE1562E" w14:textId="77777777" w:rsidR="00BA5B13" w:rsidRDefault="0090533C">
            <w:pPr>
              <w:rPr>
                <w:rFonts w:ascii="Arial" w:hAnsi="Arial" w:cs="Arial"/>
                <w:sz w:val="22"/>
                <w:szCs w:val="22"/>
              </w:rPr>
            </w:pPr>
            <w:r>
              <w:rPr>
                <w:rFonts w:ascii="Arial" w:hAnsi="Arial" w:cs="Arial"/>
                <w:sz w:val="22"/>
                <w:szCs w:val="22"/>
              </w:rPr>
              <w:t>Little or no appreciation of the context of the application.</w:t>
            </w:r>
          </w:p>
          <w:p w14:paraId="55B4083D" w14:textId="77777777" w:rsidR="00BA5B13" w:rsidRDefault="0090533C">
            <w:pPr>
              <w:rPr>
                <w:rFonts w:ascii="Arial" w:hAnsi="Arial" w:cs="Arial"/>
                <w:sz w:val="22"/>
                <w:szCs w:val="22"/>
              </w:rPr>
            </w:pPr>
            <w:r>
              <w:rPr>
                <w:rFonts w:ascii="Arial" w:hAnsi="Arial" w:cs="Arial"/>
                <w:sz w:val="22"/>
                <w:szCs w:val="22"/>
              </w:rPr>
              <w:t>Limited understanding of the application of theory to practice or making appropriate links between the two.</w:t>
            </w:r>
          </w:p>
          <w:p w14:paraId="76ACEACB" w14:textId="77777777" w:rsidR="00BA5B13" w:rsidRDefault="0090533C">
            <w:pPr>
              <w:rPr>
                <w:rFonts w:ascii="Arial" w:hAnsi="Arial" w:cs="Arial"/>
                <w:sz w:val="22"/>
                <w:szCs w:val="22"/>
              </w:rPr>
            </w:pPr>
            <w:r>
              <w:rPr>
                <w:rFonts w:ascii="Arial" w:hAnsi="Arial" w:cs="Arial"/>
                <w:sz w:val="22"/>
                <w:szCs w:val="22"/>
              </w:rPr>
              <w:t xml:space="preserve">Very weak problem-solving skills in complex and unpredictable contexts. </w:t>
            </w:r>
          </w:p>
        </w:tc>
        <w:tc>
          <w:tcPr>
            <w:tcW w:w="1736" w:type="dxa"/>
          </w:tcPr>
          <w:p w14:paraId="62B85765" w14:textId="77777777" w:rsidR="00BA5B13" w:rsidRDefault="0090533C">
            <w:pPr>
              <w:rPr>
                <w:rFonts w:ascii="Arial" w:hAnsi="Arial" w:cs="Arial"/>
                <w:sz w:val="22"/>
                <w:szCs w:val="22"/>
              </w:rPr>
            </w:pPr>
            <w:r>
              <w:rPr>
                <w:rFonts w:ascii="Arial" w:hAnsi="Arial" w:cs="Arial"/>
                <w:sz w:val="22"/>
                <w:szCs w:val="22"/>
              </w:rPr>
              <w:t>Rudimentary application of methods, materials, tools and/or techniques but without consideration and competence. Flawed appreciation of the context of the application.</w:t>
            </w:r>
          </w:p>
          <w:p w14:paraId="54FD9C06" w14:textId="77777777" w:rsidR="00BA5B13" w:rsidRDefault="0090533C">
            <w:pPr>
              <w:rPr>
                <w:rFonts w:ascii="Arial" w:hAnsi="Arial" w:cs="Arial"/>
                <w:sz w:val="22"/>
                <w:szCs w:val="22"/>
              </w:rPr>
            </w:pPr>
            <w:r>
              <w:rPr>
                <w:rFonts w:ascii="Arial" w:hAnsi="Arial" w:cs="Arial"/>
                <w:sz w:val="22"/>
                <w:szCs w:val="22"/>
              </w:rPr>
              <w:t xml:space="preserve">Weak understanding of the application of theory to practice, with only occasional evidence of making appropriate links between the two. Weak problem-solving skills in complex and unpredictable contexts. </w:t>
            </w:r>
          </w:p>
          <w:p w14:paraId="20578652" w14:textId="77777777" w:rsidR="00BA5B13" w:rsidRDefault="00BA5B13">
            <w:pPr>
              <w:rPr>
                <w:rFonts w:ascii="Arial" w:hAnsi="Arial" w:cs="Arial"/>
                <w:sz w:val="22"/>
                <w:szCs w:val="22"/>
              </w:rPr>
            </w:pPr>
          </w:p>
          <w:p w14:paraId="58C8C018" w14:textId="77777777" w:rsidR="00BA5B13" w:rsidRDefault="00BA5B13">
            <w:pPr>
              <w:rPr>
                <w:rFonts w:ascii="Arial" w:hAnsi="Arial" w:cs="Arial"/>
                <w:sz w:val="22"/>
                <w:szCs w:val="22"/>
              </w:rPr>
            </w:pPr>
          </w:p>
        </w:tc>
        <w:tc>
          <w:tcPr>
            <w:tcW w:w="1736" w:type="dxa"/>
          </w:tcPr>
          <w:p w14:paraId="287E3D6D" w14:textId="77777777" w:rsidR="00BA5B13" w:rsidRDefault="0090533C">
            <w:pPr>
              <w:rPr>
                <w:rFonts w:ascii="Arial" w:hAnsi="Arial" w:cs="Arial"/>
                <w:sz w:val="22"/>
                <w:szCs w:val="22"/>
              </w:rPr>
            </w:pPr>
            <w:r>
              <w:rPr>
                <w:rFonts w:ascii="Arial" w:hAnsi="Arial" w:cs="Arial"/>
                <w:sz w:val="22"/>
                <w:szCs w:val="22"/>
              </w:rPr>
              <w:t>An awareness and mostly appropriate application of well-established methods, materials, tools and/or techniques, with occasional errors.</w:t>
            </w:r>
          </w:p>
          <w:p w14:paraId="0E0736DF" w14:textId="77777777" w:rsidR="00BA5B13" w:rsidRDefault="0090533C">
            <w:pPr>
              <w:rPr>
                <w:rFonts w:ascii="Arial" w:hAnsi="Arial" w:cs="Arial"/>
                <w:sz w:val="22"/>
                <w:szCs w:val="22"/>
              </w:rPr>
            </w:pPr>
            <w:r>
              <w:rPr>
                <w:rFonts w:ascii="Arial" w:hAnsi="Arial" w:cs="Arial"/>
                <w:sz w:val="22"/>
                <w:szCs w:val="22"/>
              </w:rPr>
              <w:t>Basic appreciation of the context of the application. Theoretical knowledge and understanding applied in practice, but not always making logical links between the two.</w:t>
            </w:r>
          </w:p>
          <w:p w14:paraId="45D0CC4C" w14:textId="77777777" w:rsidR="00BA5B13" w:rsidRDefault="0090533C">
            <w:pPr>
              <w:rPr>
                <w:rFonts w:ascii="Arial" w:hAnsi="Arial" w:cs="Arial"/>
                <w:sz w:val="22"/>
                <w:szCs w:val="22"/>
              </w:rPr>
            </w:pPr>
            <w:r>
              <w:rPr>
                <w:rFonts w:ascii="Arial" w:hAnsi="Arial" w:cs="Arial"/>
                <w:sz w:val="22"/>
                <w:szCs w:val="22"/>
              </w:rPr>
              <w:t xml:space="preserve">Can identify problems and propose basic solutions without fully appreciating the complexity of unpredictable contexts. </w:t>
            </w:r>
          </w:p>
        </w:tc>
        <w:tc>
          <w:tcPr>
            <w:tcW w:w="1736" w:type="dxa"/>
          </w:tcPr>
          <w:p w14:paraId="763A5DCB" w14:textId="77777777" w:rsidR="00BA5B13" w:rsidRDefault="0090533C">
            <w:pPr>
              <w:rPr>
                <w:rFonts w:ascii="Arial" w:hAnsi="Arial" w:cs="Arial"/>
                <w:sz w:val="22"/>
                <w:szCs w:val="22"/>
              </w:rPr>
            </w:pPr>
            <w:r>
              <w:rPr>
                <w:rFonts w:ascii="Arial" w:hAnsi="Arial" w:cs="Arial"/>
                <w:sz w:val="22"/>
                <w:szCs w:val="22"/>
              </w:rPr>
              <w:t>An appropriate application of standard methods, materials, tools and/or techniques.</w:t>
            </w:r>
          </w:p>
          <w:p w14:paraId="382D1AF3" w14:textId="77777777" w:rsidR="00BA5B13" w:rsidRDefault="0090533C">
            <w:pPr>
              <w:rPr>
                <w:rFonts w:ascii="Arial" w:hAnsi="Arial" w:cs="Arial"/>
                <w:sz w:val="22"/>
                <w:szCs w:val="22"/>
              </w:rPr>
            </w:pPr>
            <w:r>
              <w:rPr>
                <w:rFonts w:ascii="Arial" w:hAnsi="Arial" w:cs="Arial"/>
                <w:sz w:val="22"/>
                <w:szCs w:val="22"/>
              </w:rPr>
              <w:t>Clear appreciation of the context of the application. Mainly consistent, accurate and logical application of theory to practice, making appropriate links between the two.</w:t>
            </w:r>
          </w:p>
          <w:p w14:paraId="356FACD4" w14:textId="77777777" w:rsidR="00BA5B13" w:rsidRDefault="0090533C">
            <w:pPr>
              <w:rPr>
                <w:rFonts w:ascii="Arial" w:hAnsi="Arial" w:cs="Arial"/>
                <w:sz w:val="22"/>
                <w:szCs w:val="22"/>
              </w:rPr>
            </w:pPr>
            <w:r>
              <w:rPr>
                <w:rFonts w:ascii="Arial" w:hAnsi="Arial" w:cs="Arial"/>
                <w:sz w:val="22"/>
                <w:szCs w:val="22"/>
              </w:rPr>
              <w:t>Can identify problems and propose mostly appropriate solutions in complex and unpredictable contexts, with elements of originality.</w:t>
            </w:r>
          </w:p>
        </w:tc>
        <w:tc>
          <w:tcPr>
            <w:tcW w:w="1736" w:type="dxa"/>
            <w:shd w:val="clear" w:color="auto" w:fill="auto"/>
          </w:tcPr>
          <w:p w14:paraId="1845FE9C" w14:textId="77777777" w:rsidR="00BA5B13" w:rsidRDefault="0090533C">
            <w:pPr>
              <w:rPr>
                <w:rFonts w:ascii="Arial" w:hAnsi="Arial" w:cs="Arial"/>
                <w:sz w:val="22"/>
                <w:szCs w:val="22"/>
              </w:rPr>
            </w:pPr>
            <w:r>
              <w:rPr>
                <w:rFonts w:ascii="Arial" w:hAnsi="Arial" w:cs="Arial"/>
                <w:sz w:val="22"/>
                <w:szCs w:val="22"/>
              </w:rPr>
              <w:t>A very good application of a range of methods, materials, tools and/or techniques.</w:t>
            </w:r>
          </w:p>
          <w:p w14:paraId="504565FC" w14:textId="77777777" w:rsidR="00BA5B13" w:rsidRDefault="0090533C">
            <w:pPr>
              <w:rPr>
                <w:rFonts w:ascii="Arial" w:hAnsi="Arial" w:cs="Arial"/>
                <w:sz w:val="22"/>
                <w:szCs w:val="22"/>
              </w:rPr>
            </w:pPr>
            <w:r>
              <w:rPr>
                <w:rFonts w:ascii="Arial" w:hAnsi="Arial" w:cs="Arial"/>
                <w:sz w:val="22"/>
                <w:szCs w:val="22"/>
              </w:rPr>
              <w:t>Very good consideration of the context of the application, with perceptive insights. Can identify problems and propose appropriate solutions in complex and unpredictable contexts.</w:t>
            </w:r>
          </w:p>
          <w:p w14:paraId="1166610C" w14:textId="77777777" w:rsidR="00BA5B13" w:rsidRDefault="0090533C">
            <w:pPr>
              <w:rPr>
                <w:rFonts w:ascii="Arial" w:hAnsi="Arial" w:cs="Arial"/>
                <w:sz w:val="22"/>
                <w:szCs w:val="22"/>
              </w:rPr>
            </w:pPr>
            <w:r>
              <w:rPr>
                <w:rFonts w:ascii="Arial" w:hAnsi="Arial" w:cs="Arial"/>
                <w:sz w:val="22"/>
                <w:szCs w:val="22"/>
              </w:rPr>
              <w:t xml:space="preserve">Evidence of originality and creativity. </w:t>
            </w:r>
          </w:p>
        </w:tc>
        <w:tc>
          <w:tcPr>
            <w:tcW w:w="1736" w:type="dxa"/>
          </w:tcPr>
          <w:p w14:paraId="1FA5BD70" w14:textId="77777777" w:rsidR="00BA5B13" w:rsidRDefault="0090533C">
            <w:pPr>
              <w:rPr>
                <w:rFonts w:ascii="Arial" w:hAnsi="Arial" w:cs="Arial"/>
                <w:sz w:val="22"/>
                <w:szCs w:val="22"/>
              </w:rPr>
            </w:pPr>
            <w:r>
              <w:rPr>
                <w:rFonts w:ascii="Arial" w:hAnsi="Arial" w:cs="Arial"/>
                <w:sz w:val="22"/>
                <w:szCs w:val="22"/>
              </w:rPr>
              <w:t>An advanced application of knowledge, methods, materials, tools and/or techniques.</w:t>
            </w:r>
          </w:p>
          <w:p w14:paraId="34612E61" w14:textId="77777777" w:rsidR="00BA5B13" w:rsidRDefault="0090533C">
            <w:pPr>
              <w:rPr>
                <w:rFonts w:ascii="Arial" w:hAnsi="Arial" w:cs="Arial"/>
                <w:sz w:val="22"/>
                <w:szCs w:val="22"/>
              </w:rPr>
            </w:pPr>
            <w:r>
              <w:rPr>
                <w:rFonts w:ascii="Arial" w:hAnsi="Arial" w:cs="Arial"/>
                <w:sz w:val="22"/>
                <w:szCs w:val="22"/>
              </w:rPr>
              <w:t>The context of the application is well considered, and insightful.</w:t>
            </w:r>
          </w:p>
          <w:p w14:paraId="0F3D1E07" w14:textId="77777777" w:rsidR="00BA5B13" w:rsidRDefault="0090533C">
            <w:pPr>
              <w:rPr>
                <w:rFonts w:ascii="Arial" w:hAnsi="Arial" w:cs="Arial"/>
                <w:sz w:val="22"/>
                <w:szCs w:val="22"/>
              </w:rPr>
            </w:pPr>
            <w:r>
              <w:rPr>
                <w:rFonts w:ascii="Arial" w:hAnsi="Arial" w:cs="Arial"/>
                <w:sz w:val="22"/>
                <w:szCs w:val="22"/>
              </w:rPr>
              <w:t>Can identify complex problems and propose excellent solutions. An excellent grasp of techniques applicable to own research or advanced scholarship.</w:t>
            </w:r>
          </w:p>
          <w:p w14:paraId="36B59D67" w14:textId="77777777" w:rsidR="00BA5B13" w:rsidRDefault="0090533C">
            <w:pPr>
              <w:rPr>
                <w:rFonts w:ascii="Arial" w:hAnsi="Arial" w:cs="Arial"/>
                <w:sz w:val="22"/>
                <w:szCs w:val="22"/>
              </w:rPr>
            </w:pPr>
            <w:r>
              <w:rPr>
                <w:rFonts w:ascii="Arial" w:hAnsi="Arial" w:cs="Arial"/>
                <w:sz w:val="22"/>
                <w:szCs w:val="22"/>
              </w:rPr>
              <w:t>Shows originality in application of knowledge and techniques, and of how established techniques of enquiry create and interpret knowledge in the discipline.</w:t>
            </w:r>
          </w:p>
        </w:tc>
        <w:tc>
          <w:tcPr>
            <w:tcW w:w="1736" w:type="dxa"/>
          </w:tcPr>
          <w:p w14:paraId="70644E5C" w14:textId="77777777" w:rsidR="00BA5B13" w:rsidRDefault="0090533C">
            <w:pPr>
              <w:rPr>
                <w:rFonts w:ascii="Arial" w:hAnsi="Arial" w:cs="Arial"/>
                <w:sz w:val="22"/>
                <w:szCs w:val="22"/>
              </w:rPr>
            </w:pPr>
            <w:r>
              <w:rPr>
                <w:rFonts w:ascii="Arial" w:hAnsi="Arial" w:cs="Arial"/>
                <w:sz w:val="22"/>
                <w:szCs w:val="22"/>
              </w:rPr>
              <w:t xml:space="preserve">Exceptional application skills in complex, unpredictable, contexts, drawing skilfully on the latest research within the discipline. Can identify complex problems and propose sophisticated, original solutions. </w:t>
            </w:r>
          </w:p>
          <w:p w14:paraId="531F065F" w14:textId="77777777" w:rsidR="00BA5B13" w:rsidRDefault="0090533C">
            <w:pPr>
              <w:rPr>
                <w:rFonts w:ascii="Arial" w:hAnsi="Arial" w:cs="Arial"/>
                <w:sz w:val="22"/>
                <w:szCs w:val="22"/>
              </w:rPr>
            </w:pPr>
            <w:r>
              <w:rPr>
                <w:rFonts w:ascii="Arial" w:hAnsi="Arial" w:cs="Arial"/>
                <w:sz w:val="22"/>
                <w:szCs w:val="22"/>
              </w:rPr>
              <w:t>An outstanding application of techniques applicable to own research or advanced scholarship.</w:t>
            </w:r>
          </w:p>
          <w:p w14:paraId="68445A87" w14:textId="77777777" w:rsidR="00BA5B13" w:rsidRDefault="0090533C">
            <w:pPr>
              <w:rPr>
                <w:rFonts w:ascii="Arial" w:hAnsi="Arial" w:cs="Arial"/>
                <w:sz w:val="22"/>
                <w:szCs w:val="22"/>
              </w:rPr>
            </w:pPr>
            <w:r>
              <w:rPr>
                <w:rFonts w:ascii="Arial" w:hAnsi="Arial" w:cs="Arial"/>
                <w:sz w:val="22"/>
                <w:szCs w:val="22"/>
              </w:rPr>
              <w:t>Shows originality in application of knowledge and techniques, and of how established techniques of enquiry create and interpret knowledge in the discipline with assimilation and development of cutting edge processes and techniques.</w:t>
            </w:r>
          </w:p>
        </w:tc>
      </w:tr>
      <w:tr w:rsidR="00BA5B13" w14:paraId="64966465" w14:textId="77777777">
        <w:tc>
          <w:tcPr>
            <w:tcW w:w="1735" w:type="dxa"/>
            <w:shd w:val="clear" w:color="auto" w:fill="95B3D7" w:themeFill="accent1" w:themeFillTint="99"/>
          </w:tcPr>
          <w:p w14:paraId="5C75192C" w14:textId="77777777" w:rsidR="00BA5B13" w:rsidRDefault="0090533C">
            <w:pPr>
              <w:spacing w:before="34" w:line="239" w:lineRule="auto"/>
              <w:ind w:left="108" w:right="-54"/>
              <w:rPr>
                <w:rFonts w:ascii="Arial" w:eastAsia="Arial" w:hAnsi="Arial" w:cs="Arial"/>
                <w:b/>
                <w:bCs/>
                <w:sz w:val="22"/>
                <w:szCs w:val="22"/>
              </w:rPr>
            </w:pPr>
            <w:r>
              <w:rPr>
                <w:rFonts w:ascii="Arial" w:eastAsia="Arial" w:hAnsi="Arial" w:cs="Arial"/>
                <w:b/>
                <w:bCs/>
                <w:sz w:val="22"/>
                <w:szCs w:val="22"/>
              </w:rPr>
              <w:t>Transferable skills for life and professional practice</w:t>
            </w:r>
          </w:p>
          <w:p w14:paraId="13539D61" w14:textId="77777777" w:rsidR="00BA5B13" w:rsidRDefault="0090533C">
            <w:pPr>
              <w:spacing w:before="34" w:line="239" w:lineRule="auto"/>
              <w:ind w:left="108" w:right="-54"/>
              <w:rPr>
                <w:rFonts w:ascii="Arial" w:eastAsia="Arial" w:hAnsi="Arial" w:cs="Arial"/>
                <w:b/>
                <w:bCs/>
                <w:sz w:val="22"/>
                <w:szCs w:val="22"/>
              </w:rPr>
            </w:pPr>
            <w:r>
              <w:rPr>
                <w:rFonts w:ascii="Arial" w:hAnsi="Arial" w:cs="Arial"/>
                <w:sz w:val="22"/>
                <w:szCs w:val="22"/>
              </w:rPr>
              <w:t>(Exercise of self-direction, autonomy and personal responsibility; plan and implement tasks at a professional level; independent learning; use appropriate media to communicate effectively and professionally to a variety of audiences; fluency of expression; systematic 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9C95767" w14:textId="77777777" w:rsidR="00BA5B13" w:rsidRDefault="0090533C">
            <w:pPr>
              <w:rPr>
                <w:rFonts w:ascii="Arial" w:hAnsi="Arial" w:cs="Arial"/>
                <w:sz w:val="22"/>
                <w:szCs w:val="22"/>
              </w:rPr>
            </w:pPr>
            <w:r>
              <w:rPr>
                <w:rFonts w:ascii="Arial" w:hAnsi="Arial" w:cs="Arial"/>
                <w:sz w:val="22"/>
                <w:szCs w:val="22"/>
              </w:rPr>
              <w:t>Communication medium is inappropriate or misapplied.</w:t>
            </w:r>
          </w:p>
          <w:p w14:paraId="0C2AB0A3" w14:textId="77777777" w:rsidR="00BA5B13" w:rsidRDefault="0090533C">
            <w:pPr>
              <w:rPr>
                <w:rFonts w:ascii="Arial" w:hAnsi="Arial" w:cs="Arial"/>
                <w:sz w:val="22"/>
                <w:szCs w:val="22"/>
              </w:rPr>
            </w:pPr>
            <w:r>
              <w:rPr>
                <w:rFonts w:ascii="Arial" w:hAnsi="Arial" w:cs="Arial"/>
                <w:sz w:val="22"/>
                <w:szCs w:val="22"/>
              </w:rPr>
              <w:t>Work is poorly structured, disorganised and/or confusingly expressed. Very weak use of language and/or very inappropriate style. Little or no evidence of autonomy (or collaboration, where relevant) in the completion of tasks. Little or no evidence of the skills required in professional, postgraduate employment.</w:t>
            </w:r>
          </w:p>
          <w:p w14:paraId="5CC702C1" w14:textId="77777777" w:rsidR="00BA5B13" w:rsidRDefault="00BA5B13">
            <w:pPr>
              <w:rPr>
                <w:rFonts w:ascii="Arial" w:hAnsi="Arial" w:cs="Arial"/>
                <w:sz w:val="22"/>
                <w:szCs w:val="22"/>
              </w:rPr>
            </w:pPr>
          </w:p>
          <w:p w14:paraId="59C18007" w14:textId="77777777" w:rsidR="00BA5B13" w:rsidRDefault="00BA5B13">
            <w:pPr>
              <w:rPr>
                <w:rFonts w:ascii="Arial" w:hAnsi="Arial"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6F59652E" w14:textId="77777777" w:rsidR="00BA5B13" w:rsidRDefault="0090533C">
            <w:pPr>
              <w:rPr>
                <w:rFonts w:ascii="Arial" w:hAnsi="Arial" w:cs="Arial"/>
                <w:sz w:val="22"/>
                <w:szCs w:val="22"/>
              </w:rPr>
            </w:pPr>
            <w:r>
              <w:rPr>
                <w:rFonts w:ascii="Arial" w:hAnsi="Arial" w:cs="Arial"/>
                <w:sz w:val="22"/>
                <w:szCs w:val="22"/>
              </w:rPr>
              <w:t xml:space="preserve">Communication medium is poorly designed and/or not suitable for the audience. </w:t>
            </w:r>
          </w:p>
          <w:p w14:paraId="538B9157" w14:textId="77777777" w:rsidR="00BA5B13" w:rsidRDefault="0090533C">
            <w:pPr>
              <w:rPr>
                <w:rFonts w:ascii="Arial" w:hAnsi="Arial" w:cs="Arial"/>
                <w:sz w:val="22"/>
                <w:szCs w:val="22"/>
              </w:rPr>
            </w:pPr>
            <w:r>
              <w:rPr>
                <w:rFonts w:ascii="Arial" w:hAnsi="Arial" w:cs="Arial"/>
                <w:sz w:val="22"/>
                <w:szCs w:val="22"/>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2C53ABB8" w14:textId="77777777" w:rsidR="00BA5B13" w:rsidRDefault="0090533C">
            <w:pPr>
              <w:rPr>
                <w:rFonts w:ascii="Arial" w:hAnsi="Arial" w:cs="Arial"/>
                <w:sz w:val="22"/>
                <w:szCs w:val="22"/>
              </w:rPr>
            </w:pPr>
            <w:r>
              <w:rPr>
                <w:rFonts w:ascii="Arial" w:hAnsi="Arial" w:cs="Arial"/>
                <w:sz w:val="22"/>
                <w:szCs w:val="22"/>
              </w:rPr>
              <w:t xml:space="preserve">Can communicate in a suitable medium but with some room for improvement. </w:t>
            </w:r>
          </w:p>
          <w:p w14:paraId="20EF8803" w14:textId="77777777" w:rsidR="00BA5B13" w:rsidRDefault="0090533C">
            <w:pPr>
              <w:rPr>
                <w:rFonts w:ascii="Arial" w:hAnsi="Arial" w:cs="Arial"/>
                <w:sz w:val="22"/>
                <w:szCs w:val="22"/>
              </w:rPr>
            </w:pPr>
            <w:r>
              <w:rPr>
                <w:rFonts w:ascii="Arial" w:hAnsi="Arial" w:cs="Arial"/>
                <w:sz w:val="22"/>
                <w:szCs w:val="22"/>
              </w:rPr>
              <w:t xml:space="preserve">Mostly ordered presentation and structure in which relevant ideas / concepts are reasonably expressed. Work may lack coherence in places. Can work as part of a team, but with limited involvement in group activities. </w:t>
            </w:r>
          </w:p>
          <w:p w14:paraId="2041B096" w14:textId="77777777" w:rsidR="00BA5B13" w:rsidRDefault="0090533C">
            <w:pPr>
              <w:rPr>
                <w:rFonts w:ascii="Arial" w:hAnsi="Arial" w:cs="Arial"/>
                <w:sz w:val="22"/>
                <w:szCs w:val="22"/>
              </w:rPr>
            </w:pPr>
            <w:r>
              <w:rPr>
                <w:rFonts w:ascii="Arial" w:hAnsi="Arial" w:cs="Arial"/>
                <w:sz w:val="22"/>
                <w:szCs w:val="22"/>
              </w:rPr>
              <w:t>Demonstrates some but not all of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32027A3" w14:textId="77777777" w:rsidR="00BA5B13" w:rsidRDefault="0090533C">
            <w:pPr>
              <w:rPr>
                <w:rFonts w:ascii="Arial" w:hAnsi="Arial" w:cs="Arial"/>
                <w:sz w:val="22"/>
                <w:szCs w:val="22"/>
              </w:rPr>
            </w:pPr>
            <w:r>
              <w:rPr>
                <w:rFonts w:ascii="Arial" w:hAnsi="Arial" w:cs="Arial"/>
                <w:sz w:val="22"/>
                <w:szCs w:val="22"/>
              </w:rPr>
              <w:t>Can communicate effectively in a suitable format, but may have minor errors.</w:t>
            </w:r>
          </w:p>
          <w:p w14:paraId="539D5415" w14:textId="77777777" w:rsidR="00BA5B13" w:rsidRDefault="0090533C">
            <w:pPr>
              <w:rPr>
                <w:rFonts w:ascii="Arial" w:hAnsi="Arial" w:cs="Arial"/>
                <w:sz w:val="22"/>
                <w:szCs w:val="22"/>
              </w:rPr>
            </w:pPr>
            <w:r>
              <w:rPr>
                <w:rFonts w:ascii="Arial" w:hAnsi="Arial" w:cs="Arial"/>
                <w:sz w:val="22"/>
                <w:szCs w:val="22"/>
              </w:rPr>
              <w:t xml:space="preserve">Mostly coherent, organised work, in a suitable structure and is for the most part clearly expressed. Can work effectively independently and/or as part of a team, with clear contribution to group activities. </w:t>
            </w:r>
          </w:p>
          <w:p w14:paraId="55AF887D" w14:textId="77777777" w:rsidR="00BA5B13" w:rsidRDefault="0090533C">
            <w:pPr>
              <w:rPr>
                <w:rFonts w:ascii="Arial" w:hAnsi="Arial" w:cs="Arial"/>
                <w:sz w:val="22"/>
                <w:szCs w:val="22"/>
              </w:rPr>
            </w:pPr>
            <w:r>
              <w:rPr>
                <w:rFonts w:ascii="Arial" w:hAnsi="Arial" w:cs="Arial"/>
                <w:sz w:val="22"/>
                <w:szCs w:val="22"/>
              </w:rPr>
              <w:t>Demonstrates the skills 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A13FB9A" w14:textId="77777777" w:rsidR="00BA5B13" w:rsidRDefault="0090533C">
            <w:pPr>
              <w:rPr>
                <w:rFonts w:ascii="Arial" w:hAnsi="Arial" w:cs="Arial"/>
                <w:sz w:val="22"/>
                <w:szCs w:val="22"/>
              </w:rPr>
            </w:pPr>
            <w:r>
              <w:rPr>
                <w:rFonts w:ascii="Arial" w:hAnsi="Arial" w:cs="Arial"/>
                <w:sz w:val="22"/>
                <w:szCs w:val="22"/>
              </w:rPr>
              <w:t>Can communicate well, confidently and consistently in a suitable format.</w:t>
            </w:r>
          </w:p>
          <w:p w14:paraId="7BA814C4" w14:textId="77777777" w:rsidR="00BA5B13" w:rsidRDefault="0090533C">
            <w:pPr>
              <w:rPr>
                <w:rFonts w:ascii="Arial" w:hAnsi="Arial" w:cs="Arial"/>
                <w:sz w:val="22"/>
                <w:szCs w:val="22"/>
              </w:rPr>
            </w:pPr>
            <w:r>
              <w:rPr>
                <w:rFonts w:ascii="Arial" w:hAnsi="Arial" w:cs="Arial"/>
                <w:sz w:val="22"/>
                <w:szCs w:val="22"/>
              </w:rPr>
              <w:t xml:space="preserve">Work is coherent, fluent, well-structured and organised. Can work very well autonomously and/or as part of a team, with a good contribution to group activities. </w:t>
            </w:r>
          </w:p>
          <w:p w14:paraId="7A318A87" w14:textId="77777777" w:rsidR="00BA5B13" w:rsidRDefault="0090533C">
            <w:pPr>
              <w:rPr>
                <w:rFonts w:ascii="Arial" w:hAnsi="Arial" w:cs="Arial"/>
                <w:sz w:val="22"/>
                <w:szCs w:val="22"/>
              </w:rPr>
            </w:pPr>
            <w:r>
              <w:rPr>
                <w:rFonts w:ascii="Arial" w:hAnsi="Arial" w:cs="Arial"/>
                <w:sz w:val="22"/>
                <w:szCs w:val="22"/>
              </w:rPr>
              <w:t>Demonstrates comprehensive professional, postgraduate employment skills.</w:t>
            </w:r>
          </w:p>
        </w:tc>
        <w:tc>
          <w:tcPr>
            <w:tcW w:w="1736" w:type="dxa"/>
            <w:tcBorders>
              <w:top w:val="single" w:sz="4" w:space="0" w:color="auto"/>
              <w:left w:val="dashed" w:sz="4" w:space="0" w:color="auto"/>
              <w:bottom w:val="single" w:sz="4" w:space="0" w:color="auto"/>
              <w:right w:val="dashed" w:sz="4" w:space="0" w:color="auto"/>
            </w:tcBorders>
          </w:tcPr>
          <w:p w14:paraId="599C4977" w14:textId="77777777" w:rsidR="00BA5B13" w:rsidRDefault="0090533C">
            <w:pPr>
              <w:rPr>
                <w:rFonts w:ascii="Arial" w:hAnsi="Arial" w:cs="Arial"/>
                <w:sz w:val="22"/>
                <w:szCs w:val="22"/>
              </w:rPr>
            </w:pPr>
            <w:r>
              <w:rPr>
                <w:rFonts w:ascii="Arial" w:hAnsi="Arial" w:cs="Arial"/>
                <w:sz w:val="22"/>
                <w:szCs w:val="22"/>
              </w:rPr>
              <w:t>Can communicate professionally confidently and consistently in a suitable format.</w:t>
            </w:r>
          </w:p>
          <w:p w14:paraId="5BBB2DC6" w14:textId="77777777" w:rsidR="00BA5B13" w:rsidRDefault="0090533C">
            <w:pPr>
              <w:rPr>
                <w:rFonts w:ascii="Arial" w:hAnsi="Arial" w:cs="Arial"/>
                <w:sz w:val="22"/>
                <w:szCs w:val="22"/>
              </w:rPr>
            </w:pPr>
            <w:r>
              <w:rPr>
                <w:rFonts w:ascii="Arial" w:hAnsi="Arial" w:cs="Arial"/>
                <w:sz w:val="22"/>
                <w:szCs w:val="22"/>
              </w:rPr>
              <w:t>Work is coherent, very fluent and is presented professionally. Can work autonomously with initiative. Where relevant can work professionally within a team, showing leadership skills as appropriate, managing conflict and meeting obligations. Demonstrates excellent professional, postgraduate employment skills and a strong appetite for further development.</w:t>
            </w:r>
          </w:p>
          <w:p w14:paraId="36D7F313" w14:textId="77777777" w:rsidR="00BA5B13" w:rsidRDefault="00BA5B13">
            <w:pPr>
              <w:rPr>
                <w:rFonts w:ascii="Arial" w:hAnsi="Arial"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1594FA32" w14:textId="77777777" w:rsidR="00BA5B13" w:rsidRDefault="0090533C">
            <w:pPr>
              <w:rPr>
                <w:rFonts w:ascii="Arial" w:hAnsi="Arial" w:cs="Arial"/>
                <w:sz w:val="22"/>
                <w:szCs w:val="22"/>
              </w:rPr>
            </w:pPr>
            <w:r>
              <w:rPr>
                <w:rFonts w:ascii="Arial" w:hAnsi="Arial" w:cs="Arial"/>
                <w:sz w:val="22"/>
                <w:szCs w:val="22"/>
              </w:rPr>
              <w:t xml:space="preserve">Can communicate with an exceptionally high level of professionalism. </w:t>
            </w:r>
          </w:p>
          <w:p w14:paraId="0F4EFEEC" w14:textId="77777777" w:rsidR="00BA5B13" w:rsidRDefault="0090533C">
            <w:pPr>
              <w:rPr>
                <w:rFonts w:ascii="Arial" w:hAnsi="Arial" w:cs="Arial"/>
                <w:sz w:val="22"/>
                <w:szCs w:val="22"/>
              </w:rPr>
            </w:pPr>
            <w:r>
              <w:rPr>
                <w:rFonts w:ascii="Arial" w:hAnsi="Arial" w:cs="Arial"/>
                <w:sz w:val="22"/>
                <w:szCs w:val="22"/>
              </w:rPr>
              <w:t>Work is remarkably coherent, very fluent and is presented professionally. Can work outstandingly well and professionally within a team, showing advanced leadership skills. Demonstrates exemplary professional, postgraduate employment skills and a strong appetite for further development.</w:t>
            </w:r>
          </w:p>
        </w:tc>
      </w:tr>
    </w:tbl>
    <w:p w14:paraId="78966D86" w14:textId="77777777" w:rsidR="00BA5B13" w:rsidRDefault="00BA5B13">
      <w:pPr>
        <w:pStyle w:val="NormalWeb"/>
        <w:rPr>
          <w:rFonts w:ascii="Arial" w:hAnsi="Arial" w:cs="Arial"/>
          <w:color w:val="303B44"/>
          <w:sz w:val="22"/>
          <w:szCs w:val="22"/>
          <w:lang w:eastAsia="zh-HK"/>
        </w:rPr>
      </w:pPr>
    </w:p>
    <w:sectPr w:rsidR="00BA5B13">
      <w:pgSz w:w="16834" w:h="11894" w:orient="landscape"/>
      <w:pgMar w:top="720" w:right="720" w:bottom="720" w:left="720" w:header="709" w:footer="709" w:gutter="0"/>
      <w:cols w:space="720"/>
      <w:docGrid w:linePitch="27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2CFBF25" w15:done="0"/>
  <w15:commentEx w15:paraId="7510088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05B5F6" w16cex:dateUtc="2021-10-04T16:18:00Z"/>
  <w16cex:commentExtensible w16cex:durableId="2505B673" w16cex:dateUtc="2021-10-04T16: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2CFBF25" w16cid:durableId="2505B5F6"/>
  <w16cid:commentId w16cid:paraId="75100884" w16cid:durableId="2505B67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575866" w14:textId="77777777" w:rsidR="006A6BDB" w:rsidRDefault="006A6BDB">
      <w:r>
        <w:separator/>
      </w:r>
    </w:p>
  </w:endnote>
  <w:endnote w:type="continuationSeparator" w:id="0">
    <w:p w14:paraId="11C2E090" w14:textId="77777777" w:rsidR="006A6BDB" w:rsidRDefault="006A6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G Times (WN)">
    <w:altName w:val="Courier Std"/>
    <w:charset w:val="00"/>
    <w:family w:val="roman"/>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A00002BF" w:usb1="68C7FCFB" w:usb2="00000010" w:usb3="00000000" w:csb0="0002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E4DB4B" w14:textId="77777777" w:rsidR="00BA5B13" w:rsidRDefault="00BA5B13">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FD972" w14:textId="77777777" w:rsidR="00BA5B13" w:rsidRDefault="00BA5B13">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42C48F" w14:textId="77777777" w:rsidR="006A6BDB" w:rsidRDefault="006A6BDB">
      <w:r>
        <w:separator/>
      </w:r>
    </w:p>
  </w:footnote>
  <w:footnote w:type="continuationSeparator" w:id="0">
    <w:p w14:paraId="6062226F" w14:textId="77777777" w:rsidR="006A6BDB" w:rsidRDefault="006A6B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2A44D2"/>
    <w:multiLevelType w:val="multilevel"/>
    <w:tmpl w:val="262A44D2"/>
    <w:lvl w:ilvl="0">
      <w:start w:val="1"/>
      <w:numFmt w:val="bullet"/>
      <w:lvlText w:val=""/>
      <w:lvlJc w:val="left"/>
      <w:pPr>
        <w:ind w:left="480" w:hanging="480"/>
      </w:pPr>
      <w:rPr>
        <w:rFonts w:ascii="Symbol" w:hAnsi="Symbol" w:hint="default"/>
      </w:rPr>
    </w:lvl>
    <w:lvl w:ilvl="1">
      <w:numFmt w:val="bullet"/>
      <w:lvlText w:val="•"/>
      <w:lvlJc w:val="left"/>
      <w:pPr>
        <w:ind w:left="6435" w:hanging="480"/>
      </w:pPr>
      <w:rPr>
        <w:rFonts w:ascii="新細明體" w:eastAsia="新細明體" w:hAnsi="新細明體" w:cs="Arial" w:hint="eastAsia"/>
      </w:rPr>
    </w:lvl>
    <w:lvl w:ilvl="2">
      <w:start w:val="1"/>
      <w:numFmt w:val="bullet"/>
      <w:lvlText w:val=""/>
      <w:lvlJc w:val="left"/>
      <w:pPr>
        <w:ind w:left="1440" w:hanging="480"/>
      </w:pPr>
      <w:rPr>
        <w:rFonts w:ascii="Wingdings" w:hAnsi="Wingdings" w:hint="default"/>
      </w:rPr>
    </w:lvl>
    <w:lvl w:ilvl="3">
      <w:start w:val="1"/>
      <w:numFmt w:val="bullet"/>
      <w:lvlText w:val=""/>
      <w:lvlJc w:val="left"/>
      <w:pPr>
        <w:ind w:left="1920" w:hanging="480"/>
      </w:pPr>
      <w:rPr>
        <w:rFonts w:ascii="Wingdings" w:hAnsi="Wingdings" w:hint="default"/>
      </w:rPr>
    </w:lvl>
    <w:lvl w:ilvl="4">
      <w:start w:val="1"/>
      <w:numFmt w:val="bullet"/>
      <w:lvlText w:val=""/>
      <w:lvlJc w:val="left"/>
      <w:pPr>
        <w:ind w:left="2400" w:hanging="480"/>
      </w:pPr>
      <w:rPr>
        <w:rFonts w:ascii="Wingdings" w:hAnsi="Wingdings" w:hint="default"/>
      </w:rPr>
    </w:lvl>
    <w:lvl w:ilvl="5">
      <w:start w:val="1"/>
      <w:numFmt w:val="bullet"/>
      <w:lvlText w:val=""/>
      <w:lvlJc w:val="left"/>
      <w:pPr>
        <w:ind w:left="2880" w:hanging="480"/>
      </w:pPr>
      <w:rPr>
        <w:rFonts w:ascii="Wingdings" w:hAnsi="Wingdings" w:hint="default"/>
      </w:rPr>
    </w:lvl>
    <w:lvl w:ilvl="6">
      <w:start w:val="1"/>
      <w:numFmt w:val="bullet"/>
      <w:lvlText w:val=""/>
      <w:lvlJc w:val="left"/>
      <w:pPr>
        <w:ind w:left="3360" w:hanging="480"/>
      </w:pPr>
      <w:rPr>
        <w:rFonts w:ascii="Wingdings" w:hAnsi="Wingdings" w:hint="default"/>
      </w:rPr>
    </w:lvl>
    <w:lvl w:ilvl="7">
      <w:start w:val="1"/>
      <w:numFmt w:val="bullet"/>
      <w:lvlText w:val=""/>
      <w:lvlJc w:val="left"/>
      <w:pPr>
        <w:ind w:left="3840" w:hanging="480"/>
      </w:pPr>
      <w:rPr>
        <w:rFonts w:ascii="Wingdings" w:hAnsi="Wingdings" w:hint="default"/>
      </w:rPr>
    </w:lvl>
    <w:lvl w:ilvl="8">
      <w:start w:val="1"/>
      <w:numFmt w:val="bullet"/>
      <w:lvlText w:val=""/>
      <w:lvlJc w:val="left"/>
      <w:pPr>
        <w:ind w:left="4320" w:hanging="480"/>
      </w:pPr>
      <w:rPr>
        <w:rFonts w:ascii="Wingdings" w:hAnsi="Wingdings" w:hint="default"/>
      </w:rPr>
    </w:lvl>
  </w:abstractNum>
  <w:abstractNum w:abstractNumId="1">
    <w:nsid w:val="2F284632"/>
    <w:multiLevelType w:val="multilevel"/>
    <w:tmpl w:val="2F284632"/>
    <w:lvl w:ilvl="0">
      <w:start w:val="1"/>
      <w:numFmt w:val="upperRoman"/>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nsid w:val="311A72B5"/>
    <w:multiLevelType w:val="multilevel"/>
    <w:tmpl w:val="311A72B5"/>
    <w:lvl w:ilvl="0">
      <w:start w:val="1"/>
      <w:numFmt w:val="bullet"/>
      <w:pStyle w:val="BulletedList"/>
      <w:lvlText w:val=""/>
      <w:lvlJc w:val="left"/>
      <w:pPr>
        <w:tabs>
          <w:tab w:val="left" w:pos="288"/>
        </w:tabs>
        <w:ind w:left="432" w:hanging="288"/>
      </w:pPr>
      <w:rPr>
        <w:rFonts w:ascii="Symbol" w:hAnsi="Symbol" w:hint="default"/>
        <w:sz w:val="16"/>
        <w:szCs w:val="16"/>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3">
    <w:nsid w:val="3ED36948"/>
    <w:multiLevelType w:val="multilevel"/>
    <w:tmpl w:val="3ED36948"/>
    <w:lvl w:ilvl="0">
      <w:start w:val="1"/>
      <w:numFmt w:val="decimal"/>
      <w:lvlText w:val="%1."/>
      <w:lvlJc w:val="left"/>
      <w:pPr>
        <w:ind w:left="514" w:hanging="480"/>
      </w:pPr>
    </w:lvl>
    <w:lvl w:ilvl="1">
      <w:start w:val="1"/>
      <w:numFmt w:val="ideographTraditional"/>
      <w:lvlText w:val="%2、"/>
      <w:lvlJc w:val="left"/>
      <w:pPr>
        <w:ind w:left="994" w:hanging="480"/>
      </w:pPr>
    </w:lvl>
    <w:lvl w:ilvl="2">
      <w:start w:val="1"/>
      <w:numFmt w:val="lowerRoman"/>
      <w:lvlText w:val="%3."/>
      <w:lvlJc w:val="right"/>
      <w:pPr>
        <w:ind w:left="1474" w:hanging="480"/>
      </w:pPr>
    </w:lvl>
    <w:lvl w:ilvl="3">
      <w:start w:val="1"/>
      <w:numFmt w:val="decimal"/>
      <w:lvlText w:val="%4."/>
      <w:lvlJc w:val="left"/>
      <w:pPr>
        <w:ind w:left="1954" w:hanging="480"/>
      </w:pPr>
    </w:lvl>
    <w:lvl w:ilvl="4">
      <w:start w:val="1"/>
      <w:numFmt w:val="ideographTraditional"/>
      <w:lvlText w:val="%5、"/>
      <w:lvlJc w:val="left"/>
      <w:pPr>
        <w:ind w:left="2434" w:hanging="480"/>
      </w:pPr>
    </w:lvl>
    <w:lvl w:ilvl="5">
      <w:start w:val="1"/>
      <w:numFmt w:val="lowerRoman"/>
      <w:lvlText w:val="%6."/>
      <w:lvlJc w:val="right"/>
      <w:pPr>
        <w:ind w:left="2914" w:hanging="480"/>
      </w:pPr>
    </w:lvl>
    <w:lvl w:ilvl="6">
      <w:start w:val="1"/>
      <w:numFmt w:val="decimal"/>
      <w:lvlText w:val="%7."/>
      <w:lvlJc w:val="left"/>
      <w:pPr>
        <w:ind w:left="3394" w:hanging="480"/>
      </w:pPr>
    </w:lvl>
    <w:lvl w:ilvl="7">
      <w:start w:val="1"/>
      <w:numFmt w:val="ideographTraditional"/>
      <w:lvlText w:val="%8、"/>
      <w:lvlJc w:val="left"/>
      <w:pPr>
        <w:ind w:left="3874" w:hanging="480"/>
      </w:pPr>
    </w:lvl>
    <w:lvl w:ilvl="8">
      <w:start w:val="1"/>
      <w:numFmt w:val="lowerRoman"/>
      <w:lvlText w:val="%9."/>
      <w:lvlJc w:val="right"/>
      <w:pPr>
        <w:ind w:left="4354" w:hanging="480"/>
      </w:pPr>
    </w:lvl>
  </w:abstractNum>
  <w:abstractNum w:abstractNumId="4">
    <w:nsid w:val="61CE56BF"/>
    <w:multiLevelType w:val="multilevel"/>
    <w:tmpl w:val="61CE56BF"/>
    <w:lvl w:ilvl="0">
      <w:start w:val="1"/>
      <w:numFmt w:val="decimal"/>
      <w:lvlText w:val="%1."/>
      <w:lvlJc w:val="left"/>
      <w:pPr>
        <w:ind w:left="720" w:hanging="360"/>
      </w:pPr>
      <w:rPr>
        <w:rFonts w:cs="Times New Roman"/>
      </w:rPr>
    </w:lvl>
    <w:lvl w:ilvl="1">
      <w:start w:val="1"/>
      <w:numFmt w:val="decimal"/>
      <w:lvlText w:val="%2."/>
      <w:lvlJc w:val="left"/>
      <w:pPr>
        <w:tabs>
          <w:tab w:val="left" w:pos="1440"/>
        </w:tabs>
        <w:ind w:left="1440" w:hanging="360"/>
      </w:pPr>
      <w:rPr>
        <w:rFonts w:cs="Times New Roman"/>
      </w:rPr>
    </w:lvl>
    <w:lvl w:ilvl="2">
      <w:start w:val="1"/>
      <w:numFmt w:val="decimal"/>
      <w:lvlText w:val="%3."/>
      <w:lvlJc w:val="left"/>
      <w:pPr>
        <w:tabs>
          <w:tab w:val="left" w:pos="2160"/>
        </w:tabs>
        <w:ind w:left="2160" w:hanging="360"/>
      </w:pPr>
      <w:rPr>
        <w:rFonts w:cs="Times New Roman"/>
      </w:rPr>
    </w:lvl>
    <w:lvl w:ilvl="3">
      <w:start w:val="1"/>
      <w:numFmt w:val="decimal"/>
      <w:lvlText w:val="%4."/>
      <w:lvlJc w:val="left"/>
      <w:pPr>
        <w:tabs>
          <w:tab w:val="left" w:pos="2880"/>
        </w:tabs>
        <w:ind w:left="2880" w:hanging="360"/>
      </w:pPr>
      <w:rPr>
        <w:rFonts w:cs="Times New Roman"/>
      </w:rPr>
    </w:lvl>
    <w:lvl w:ilvl="4">
      <w:start w:val="1"/>
      <w:numFmt w:val="decimal"/>
      <w:lvlText w:val="%5."/>
      <w:lvlJc w:val="left"/>
      <w:pPr>
        <w:tabs>
          <w:tab w:val="left" w:pos="3600"/>
        </w:tabs>
        <w:ind w:left="3600" w:hanging="360"/>
      </w:pPr>
      <w:rPr>
        <w:rFonts w:cs="Times New Roman"/>
      </w:rPr>
    </w:lvl>
    <w:lvl w:ilvl="5">
      <w:start w:val="1"/>
      <w:numFmt w:val="decimal"/>
      <w:lvlText w:val="%6."/>
      <w:lvlJc w:val="left"/>
      <w:pPr>
        <w:tabs>
          <w:tab w:val="left" w:pos="4320"/>
        </w:tabs>
        <w:ind w:left="4320" w:hanging="360"/>
      </w:pPr>
      <w:rPr>
        <w:rFonts w:cs="Times New Roman"/>
      </w:rPr>
    </w:lvl>
    <w:lvl w:ilvl="6">
      <w:start w:val="1"/>
      <w:numFmt w:val="decimal"/>
      <w:lvlText w:val="%7."/>
      <w:lvlJc w:val="left"/>
      <w:pPr>
        <w:tabs>
          <w:tab w:val="left" w:pos="5040"/>
        </w:tabs>
        <w:ind w:left="5040" w:hanging="360"/>
      </w:pPr>
      <w:rPr>
        <w:rFonts w:cs="Times New Roman"/>
      </w:rPr>
    </w:lvl>
    <w:lvl w:ilvl="7">
      <w:start w:val="1"/>
      <w:numFmt w:val="decimal"/>
      <w:lvlText w:val="%8."/>
      <w:lvlJc w:val="left"/>
      <w:pPr>
        <w:tabs>
          <w:tab w:val="left" w:pos="5760"/>
        </w:tabs>
        <w:ind w:left="5760" w:hanging="360"/>
      </w:pPr>
      <w:rPr>
        <w:rFonts w:cs="Times New Roman"/>
      </w:rPr>
    </w:lvl>
    <w:lvl w:ilvl="8">
      <w:start w:val="1"/>
      <w:numFmt w:val="decimal"/>
      <w:lvlText w:val="%9."/>
      <w:lvlJc w:val="left"/>
      <w:pPr>
        <w:tabs>
          <w:tab w:val="left" w:pos="6480"/>
        </w:tabs>
        <w:ind w:left="6480" w:hanging="360"/>
      </w:pPr>
      <w:rPr>
        <w:rFonts w:cs="Times New Roman"/>
      </w:rPr>
    </w:lvl>
  </w:abstractNum>
  <w:abstractNum w:abstractNumId="5">
    <w:nsid w:val="71E648F7"/>
    <w:multiLevelType w:val="multilevel"/>
    <w:tmpl w:val="71E648F7"/>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nsid w:val="764F0F43"/>
    <w:multiLevelType w:val="multilevel"/>
    <w:tmpl w:val="764F0F43"/>
    <w:lvl w:ilvl="0">
      <w:start w:val="1"/>
      <w:numFmt w:val="decimal"/>
      <w:lvlText w:val="%1."/>
      <w:lvlJc w:val="left"/>
      <w:pPr>
        <w:ind w:left="480" w:hanging="480"/>
      </w:pPr>
      <w:rPr>
        <w:rFonts w:ascii="Arial" w:eastAsia="新細明體" w:hAnsi="Arial" w:cs="Arial"/>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2"/>
  </w:num>
  <w:num w:numId="2">
    <w:abstractNumId w:val="6"/>
  </w:num>
  <w:num w:numId="3">
    <w:abstractNumId w:val="3"/>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0"/>
  </w:num>
  <w:num w:numId="7">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ic Saunders">
    <w15:presenceInfo w15:providerId="AD" w15:userId="S::vic.saunders@uwtsd.ac.uk::bf0c929d-2401-432b-8a55-8a60178932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11C22"/>
    <w:rsid w:val="00026B02"/>
    <w:rsid w:val="00027ABB"/>
    <w:rsid w:val="00031EEC"/>
    <w:rsid w:val="00052AA1"/>
    <w:rsid w:val="00076548"/>
    <w:rsid w:val="000822E5"/>
    <w:rsid w:val="00090FF4"/>
    <w:rsid w:val="000971FC"/>
    <w:rsid w:val="000A2A3A"/>
    <w:rsid w:val="000A492A"/>
    <w:rsid w:val="000B6520"/>
    <w:rsid w:val="000D2F80"/>
    <w:rsid w:val="000D7710"/>
    <w:rsid w:val="000E413A"/>
    <w:rsid w:val="000F5AA3"/>
    <w:rsid w:val="00100396"/>
    <w:rsid w:val="00100B5C"/>
    <w:rsid w:val="00103507"/>
    <w:rsid w:val="001106E9"/>
    <w:rsid w:val="001221F4"/>
    <w:rsid w:val="00124CA5"/>
    <w:rsid w:val="00126A90"/>
    <w:rsid w:val="00127479"/>
    <w:rsid w:val="00134F77"/>
    <w:rsid w:val="00152E9D"/>
    <w:rsid w:val="00154487"/>
    <w:rsid w:val="0017512A"/>
    <w:rsid w:val="001804CE"/>
    <w:rsid w:val="0018671D"/>
    <w:rsid w:val="00194616"/>
    <w:rsid w:val="00196958"/>
    <w:rsid w:val="001A1369"/>
    <w:rsid w:val="001A1E39"/>
    <w:rsid w:val="001A24F3"/>
    <w:rsid w:val="001B3A73"/>
    <w:rsid w:val="001B405C"/>
    <w:rsid w:val="001B5F45"/>
    <w:rsid w:val="001C66A1"/>
    <w:rsid w:val="001E1050"/>
    <w:rsid w:val="001E1E1F"/>
    <w:rsid w:val="001E2007"/>
    <w:rsid w:val="001E57C1"/>
    <w:rsid w:val="001F06C2"/>
    <w:rsid w:val="001F07EF"/>
    <w:rsid w:val="001F50B6"/>
    <w:rsid w:val="001F6D7A"/>
    <w:rsid w:val="0022746E"/>
    <w:rsid w:val="00235F71"/>
    <w:rsid w:val="002444CA"/>
    <w:rsid w:val="002466CE"/>
    <w:rsid w:val="00260DE6"/>
    <w:rsid w:val="00273FEE"/>
    <w:rsid w:val="0028204E"/>
    <w:rsid w:val="0028591B"/>
    <w:rsid w:val="00291841"/>
    <w:rsid w:val="00294EA6"/>
    <w:rsid w:val="002C076B"/>
    <w:rsid w:val="002C449B"/>
    <w:rsid w:val="002C6040"/>
    <w:rsid w:val="002D5B3F"/>
    <w:rsid w:val="002E272E"/>
    <w:rsid w:val="002F5778"/>
    <w:rsid w:val="00304F36"/>
    <w:rsid w:val="0030773A"/>
    <w:rsid w:val="003223E0"/>
    <w:rsid w:val="00352C4A"/>
    <w:rsid w:val="00362560"/>
    <w:rsid w:val="003732FD"/>
    <w:rsid w:val="003753B2"/>
    <w:rsid w:val="00376559"/>
    <w:rsid w:val="00382BAA"/>
    <w:rsid w:val="00384D73"/>
    <w:rsid w:val="00393EB6"/>
    <w:rsid w:val="003A3CE5"/>
    <w:rsid w:val="003B3423"/>
    <w:rsid w:val="003B366F"/>
    <w:rsid w:val="003B3F9D"/>
    <w:rsid w:val="003B6C95"/>
    <w:rsid w:val="003E5751"/>
    <w:rsid w:val="004046A9"/>
    <w:rsid w:val="00404C50"/>
    <w:rsid w:val="00412E03"/>
    <w:rsid w:val="00423934"/>
    <w:rsid w:val="00426244"/>
    <w:rsid w:val="00461466"/>
    <w:rsid w:val="00470A38"/>
    <w:rsid w:val="00477D0F"/>
    <w:rsid w:val="004835FA"/>
    <w:rsid w:val="004874DE"/>
    <w:rsid w:val="004A302E"/>
    <w:rsid w:val="004B2CCD"/>
    <w:rsid w:val="004B5334"/>
    <w:rsid w:val="004B6C14"/>
    <w:rsid w:val="004C10B6"/>
    <w:rsid w:val="004C4F19"/>
    <w:rsid w:val="004D5E9B"/>
    <w:rsid w:val="004D63D9"/>
    <w:rsid w:val="004D6C74"/>
    <w:rsid w:val="004E6585"/>
    <w:rsid w:val="0050249F"/>
    <w:rsid w:val="00507EAA"/>
    <w:rsid w:val="00524566"/>
    <w:rsid w:val="00530BEF"/>
    <w:rsid w:val="005325E0"/>
    <w:rsid w:val="00552351"/>
    <w:rsid w:val="00561F00"/>
    <w:rsid w:val="00562C4E"/>
    <w:rsid w:val="00562DEC"/>
    <w:rsid w:val="00576AB4"/>
    <w:rsid w:val="00577917"/>
    <w:rsid w:val="00590667"/>
    <w:rsid w:val="00590EA6"/>
    <w:rsid w:val="005969E2"/>
    <w:rsid w:val="00596E32"/>
    <w:rsid w:val="005A1689"/>
    <w:rsid w:val="005B61CD"/>
    <w:rsid w:val="005C09AF"/>
    <w:rsid w:val="005C73D1"/>
    <w:rsid w:val="005D1D58"/>
    <w:rsid w:val="005D432C"/>
    <w:rsid w:val="005E285E"/>
    <w:rsid w:val="005E72F8"/>
    <w:rsid w:val="005F0579"/>
    <w:rsid w:val="005F3A53"/>
    <w:rsid w:val="006062A3"/>
    <w:rsid w:val="0061077B"/>
    <w:rsid w:val="00610E08"/>
    <w:rsid w:val="006140BF"/>
    <w:rsid w:val="006161BE"/>
    <w:rsid w:val="00620787"/>
    <w:rsid w:val="00632434"/>
    <w:rsid w:val="0063478F"/>
    <w:rsid w:val="00644256"/>
    <w:rsid w:val="006520F8"/>
    <w:rsid w:val="006572BB"/>
    <w:rsid w:val="00661D6F"/>
    <w:rsid w:val="006628E9"/>
    <w:rsid w:val="00665631"/>
    <w:rsid w:val="0066725E"/>
    <w:rsid w:val="006707D5"/>
    <w:rsid w:val="006716C7"/>
    <w:rsid w:val="00676241"/>
    <w:rsid w:val="00681208"/>
    <w:rsid w:val="00681FA9"/>
    <w:rsid w:val="00691EA9"/>
    <w:rsid w:val="006934D4"/>
    <w:rsid w:val="006A6BDB"/>
    <w:rsid w:val="006A6DC3"/>
    <w:rsid w:val="006C1480"/>
    <w:rsid w:val="006D372A"/>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5D9F"/>
    <w:rsid w:val="007C682C"/>
    <w:rsid w:val="007D2385"/>
    <w:rsid w:val="007E6F99"/>
    <w:rsid w:val="007F0882"/>
    <w:rsid w:val="007F214F"/>
    <w:rsid w:val="00800069"/>
    <w:rsid w:val="008042F0"/>
    <w:rsid w:val="00813F82"/>
    <w:rsid w:val="008310A0"/>
    <w:rsid w:val="00835D29"/>
    <w:rsid w:val="00842E7F"/>
    <w:rsid w:val="00843CBE"/>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0533C"/>
    <w:rsid w:val="00911394"/>
    <w:rsid w:val="00912AD4"/>
    <w:rsid w:val="00923EF2"/>
    <w:rsid w:val="00926D25"/>
    <w:rsid w:val="00926E9D"/>
    <w:rsid w:val="00932C6E"/>
    <w:rsid w:val="00933F10"/>
    <w:rsid w:val="0093497F"/>
    <w:rsid w:val="009433C5"/>
    <w:rsid w:val="00955CBE"/>
    <w:rsid w:val="00965881"/>
    <w:rsid w:val="009871FF"/>
    <w:rsid w:val="00990799"/>
    <w:rsid w:val="00992D3F"/>
    <w:rsid w:val="00995D51"/>
    <w:rsid w:val="009A0631"/>
    <w:rsid w:val="009B0245"/>
    <w:rsid w:val="009B10ED"/>
    <w:rsid w:val="009D3EA4"/>
    <w:rsid w:val="009D649C"/>
    <w:rsid w:val="009E4BC1"/>
    <w:rsid w:val="009F3BF3"/>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220"/>
    <w:rsid w:val="00B004E6"/>
    <w:rsid w:val="00B0744D"/>
    <w:rsid w:val="00B10CF0"/>
    <w:rsid w:val="00B27CAB"/>
    <w:rsid w:val="00B50EA8"/>
    <w:rsid w:val="00B56318"/>
    <w:rsid w:val="00B64082"/>
    <w:rsid w:val="00B72325"/>
    <w:rsid w:val="00B72EC6"/>
    <w:rsid w:val="00B81AD3"/>
    <w:rsid w:val="00B829D8"/>
    <w:rsid w:val="00B84B5B"/>
    <w:rsid w:val="00B86446"/>
    <w:rsid w:val="00B921CA"/>
    <w:rsid w:val="00BA07E7"/>
    <w:rsid w:val="00BA1176"/>
    <w:rsid w:val="00BA5B13"/>
    <w:rsid w:val="00BC5696"/>
    <w:rsid w:val="00BE0B01"/>
    <w:rsid w:val="00BE79C7"/>
    <w:rsid w:val="00BF132A"/>
    <w:rsid w:val="00BF3CB5"/>
    <w:rsid w:val="00C01A3F"/>
    <w:rsid w:val="00C073F1"/>
    <w:rsid w:val="00C1285B"/>
    <w:rsid w:val="00C1361B"/>
    <w:rsid w:val="00C14E1F"/>
    <w:rsid w:val="00C315AF"/>
    <w:rsid w:val="00C32E52"/>
    <w:rsid w:val="00C339C0"/>
    <w:rsid w:val="00C36D9A"/>
    <w:rsid w:val="00C44A72"/>
    <w:rsid w:val="00C61933"/>
    <w:rsid w:val="00C61FC2"/>
    <w:rsid w:val="00C705F9"/>
    <w:rsid w:val="00C80F0F"/>
    <w:rsid w:val="00C83D64"/>
    <w:rsid w:val="00C8667A"/>
    <w:rsid w:val="00C93BCB"/>
    <w:rsid w:val="00C97803"/>
    <w:rsid w:val="00CB691E"/>
    <w:rsid w:val="00CC10A2"/>
    <w:rsid w:val="00CC241A"/>
    <w:rsid w:val="00CC5A0F"/>
    <w:rsid w:val="00CD00F2"/>
    <w:rsid w:val="00CD2DC5"/>
    <w:rsid w:val="00CE4035"/>
    <w:rsid w:val="00CE65AB"/>
    <w:rsid w:val="00CF4266"/>
    <w:rsid w:val="00D22D14"/>
    <w:rsid w:val="00D22D9C"/>
    <w:rsid w:val="00D241F1"/>
    <w:rsid w:val="00D275CB"/>
    <w:rsid w:val="00D30DFA"/>
    <w:rsid w:val="00D32D86"/>
    <w:rsid w:val="00D463A5"/>
    <w:rsid w:val="00D4710D"/>
    <w:rsid w:val="00D47D25"/>
    <w:rsid w:val="00D56D28"/>
    <w:rsid w:val="00D60070"/>
    <w:rsid w:val="00D62ACD"/>
    <w:rsid w:val="00D66A8C"/>
    <w:rsid w:val="00DA0210"/>
    <w:rsid w:val="00DA1CB4"/>
    <w:rsid w:val="00DA36EE"/>
    <w:rsid w:val="00DB116D"/>
    <w:rsid w:val="00DB291A"/>
    <w:rsid w:val="00DB444C"/>
    <w:rsid w:val="00DB7F09"/>
    <w:rsid w:val="00DD17CC"/>
    <w:rsid w:val="00DE217A"/>
    <w:rsid w:val="00DE32AF"/>
    <w:rsid w:val="00DE6B3B"/>
    <w:rsid w:val="00DE7DAA"/>
    <w:rsid w:val="00DF321B"/>
    <w:rsid w:val="00E03FA8"/>
    <w:rsid w:val="00E230E0"/>
    <w:rsid w:val="00E305BB"/>
    <w:rsid w:val="00E51AAC"/>
    <w:rsid w:val="00E63932"/>
    <w:rsid w:val="00E66CC0"/>
    <w:rsid w:val="00E67932"/>
    <w:rsid w:val="00E728A9"/>
    <w:rsid w:val="00E807D9"/>
    <w:rsid w:val="00E87596"/>
    <w:rsid w:val="00EA0F4E"/>
    <w:rsid w:val="00EA295B"/>
    <w:rsid w:val="00EA3B9B"/>
    <w:rsid w:val="00EA6801"/>
    <w:rsid w:val="00EB08B2"/>
    <w:rsid w:val="00EB4F96"/>
    <w:rsid w:val="00EB52EE"/>
    <w:rsid w:val="00ED7072"/>
    <w:rsid w:val="00EE3132"/>
    <w:rsid w:val="00EE3D9D"/>
    <w:rsid w:val="00EE6F25"/>
    <w:rsid w:val="00F02126"/>
    <w:rsid w:val="00F03878"/>
    <w:rsid w:val="00F03D85"/>
    <w:rsid w:val="00F07C8C"/>
    <w:rsid w:val="00F10343"/>
    <w:rsid w:val="00F16CA8"/>
    <w:rsid w:val="00F249F1"/>
    <w:rsid w:val="00F25B9D"/>
    <w:rsid w:val="00F2664E"/>
    <w:rsid w:val="00F31163"/>
    <w:rsid w:val="00F31C04"/>
    <w:rsid w:val="00F442A7"/>
    <w:rsid w:val="00F45764"/>
    <w:rsid w:val="00F521F1"/>
    <w:rsid w:val="00F5358A"/>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C05E5"/>
    <w:rsid w:val="00FC3F4E"/>
    <w:rsid w:val="00FD7FB1"/>
    <w:rsid w:val="00FE5651"/>
    <w:rsid w:val="00FE71A7"/>
    <w:rsid w:val="00FF273B"/>
    <w:rsid w:val="00FF4E05"/>
    <w:rsid w:val="00FF564C"/>
    <w:rsid w:val="34230035"/>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725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semiHidden="0" w:unhideWhenUsed="0" w:qFormat="1"/>
    <w:lsdException w:name="heading 7" w:qFormat="1"/>
    <w:lsdException w:name="heading 8" w:qFormat="1"/>
    <w:lsdException w:name="heading 9" w:qFormat="1"/>
    <w:lsdException w:name="annotation text" w:qFormat="1"/>
    <w:lsdException w:name="header" w:semiHidden="0" w:unhideWhenUsed="0"/>
    <w:lsdException w:name="footer" w:semiHidden="0" w:uiPriority="99" w:unhideWhenUsed="0"/>
    <w:lsdException w:name="caption"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semiHidden="0" w:unhideWhenUsed="0"/>
    <w:lsdException w:name="Hyperlink" w:semiHidden="0" w:uiPriority="99"/>
    <w:lsdException w:name="Strong" w:semiHidden="0" w:unhideWhenUsed="0" w:qFormat="1"/>
    <w:lsdException w:name="Emphasis" w:semiHidden="0" w:uiPriority="20" w:unhideWhenUsed="0" w:qFormat="1"/>
    <w:lsdException w:name="HTML Top of Form" w:uiPriority="99"/>
    <w:lsdException w:name="HTML Bottom of Form" w:uiPriority="99"/>
    <w:lsdException w:name="Normal (Web)" w:semiHidden="0" w:uiPriority="99" w:unhideWhenUsed="0"/>
    <w:lsdException w:name="Normal Table" w:uiPriority="99"/>
    <w:lsdException w:name="No List" w:uiPriority="99"/>
    <w:lsdException w:name="Outline List 1" w:uiPriority="99"/>
    <w:lsdException w:name="Outline List 2" w:uiPriority="99"/>
    <w:lsdException w:name="Outline List 3" w:uiPriority="99"/>
    <w:lsdException w:name="Balloon Text" w:semiHidden="0" w:unhideWhenUsed="0"/>
    <w:lsdException w:name="Table Grid" w:semiHidden="0" w:uiPriority="3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lsdException w:name="Intense Quote" w:semiHidden="0" w:uiPriority="99"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0"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Pr>
      <w:rFonts w:ascii="Tahoma" w:hAnsi="Tahoma" w:cs="Tahoma"/>
      <w:sz w:val="16"/>
      <w:szCs w:val="16"/>
    </w:rPr>
  </w:style>
  <w:style w:type="paragraph" w:styleId="BodyText2">
    <w:name w:val="Body Text 2"/>
    <w:basedOn w:val="Normal"/>
    <w:rPr>
      <w:sz w:val="16"/>
      <w:lang w:eastAsia="en-US"/>
    </w:rPr>
  </w:style>
  <w:style w:type="character" w:styleId="CommentReference">
    <w:name w:val="annotation reference"/>
    <w:basedOn w:val="DefaultParagraphFont"/>
    <w:semiHidden/>
    <w:unhideWhenUsed/>
    <w:qFormat/>
    <w:rPr>
      <w:sz w:val="16"/>
      <w:szCs w:val="16"/>
    </w:rPr>
  </w:style>
  <w:style w:type="paragraph" w:styleId="CommentText">
    <w:name w:val="annotation text"/>
    <w:basedOn w:val="Normal"/>
    <w:link w:val="CommentTextChar"/>
    <w:semiHidden/>
    <w:unhideWhenUsed/>
    <w:qFormat/>
  </w:style>
  <w:style w:type="paragraph" w:styleId="CommentSubject">
    <w:name w:val="annotation subject"/>
    <w:basedOn w:val="CommentText"/>
    <w:next w:val="CommentText"/>
    <w:link w:val="CommentSubjectChar"/>
    <w:semiHidden/>
    <w:unhideWhenUsed/>
    <w:rPr>
      <w:b/>
      <w:bCs/>
    </w:rPr>
  </w:style>
  <w:style w:type="character" w:styleId="Emphasis">
    <w:name w:val="Emphasis"/>
    <w:uiPriority w:val="20"/>
    <w:qFormat/>
    <w:rPr>
      <w:i/>
      <w:iCs/>
    </w:rPr>
  </w:style>
  <w:style w:type="paragraph" w:styleId="Footer">
    <w:name w:val="footer"/>
    <w:basedOn w:val="Normal"/>
    <w:link w:val="FooterChar"/>
    <w:uiPriority w:val="99"/>
    <w:pPr>
      <w:tabs>
        <w:tab w:val="center" w:pos="4153"/>
        <w:tab w:val="right" w:pos="8306"/>
      </w:tabs>
    </w:pPr>
  </w:style>
  <w:style w:type="paragraph" w:styleId="Header">
    <w:name w:val="header"/>
    <w:basedOn w:val="Normal"/>
    <w:link w:val="HeaderChar"/>
    <w:pPr>
      <w:tabs>
        <w:tab w:val="center" w:pos="4153"/>
        <w:tab w:val="right" w:pos="8306"/>
      </w:tabs>
    </w:pPr>
  </w:style>
  <w:style w:type="character" w:styleId="Hyperlink">
    <w:name w:val="Hyperlink"/>
    <w:uiPriority w:val="99"/>
    <w:unhideWhenUsed/>
    <w:rPr>
      <w:color w:val="0000FF"/>
      <w:u w:val="single"/>
    </w:rPr>
  </w:style>
  <w:style w:type="paragraph" w:styleId="NormalWeb">
    <w:name w:val="Normal (Web)"/>
    <w:basedOn w:val="Normal"/>
    <w:uiPriority w:val="99"/>
    <w:pPr>
      <w:spacing w:before="100" w:after="100"/>
    </w:pPr>
    <w:rPr>
      <w:sz w:val="24"/>
      <w:lang w:eastAsia="en-U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uiPriority w:val="99"/>
    <w:pPr>
      <w:tabs>
        <w:tab w:val="left" w:pos="720"/>
        <w:tab w:val="left" w:pos="1440"/>
      </w:tabs>
    </w:pPr>
    <w:rPr>
      <w:rFonts w:ascii="CG Times (WN)" w:hAnsi="CG Times (WN)"/>
      <w:sz w:val="24"/>
      <w:lang w:eastAsia="en-US"/>
    </w:rPr>
  </w:style>
  <w:style w:type="character" w:customStyle="1" w:styleId="BalloonTextChar">
    <w:name w:val="Balloon Text Char"/>
    <w:link w:val="BalloonText"/>
    <w:rPr>
      <w:rFonts w:ascii="Tahoma" w:hAnsi="Tahoma" w:cs="Tahoma"/>
      <w:sz w:val="16"/>
      <w:szCs w:val="16"/>
    </w:rPr>
  </w:style>
  <w:style w:type="character" w:customStyle="1" w:styleId="FooterChar">
    <w:name w:val="Footer Char"/>
    <w:basedOn w:val="DefaultParagraphFont"/>
    <w:link w:val="Footer"/>
    <w:uiPriority w:val="99"/>
  </w:style>
  <w:style w:type="character" w:customStyle="1" w:styleId="Heading6Char">
    <w:name w:val="Heading 6 Char"/>
    <w:link w:val="Heading6"/>
    <w:rPr>
      <w:rFonts w:ascii="Arial" w:hAnsi="Arial" w:cs="Arial"/>
      <w:b/>
      <w:bCs/>
      <w:sz w:val="24"/>
      <w:lang w:val="en-GB"/>
    </w:rPr>
  </w:style>
  <w:style w:type="paragraph" w:customStyle="1" w:styleId="BulletedList">
    <w:name w:val="Bulleted List"/>
    <w:basedOn w:val="Normal"/>
    <w:uiPriority w:val="99"/>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style>
  <w:style w:type="paragraph" w:styleId="ListParagraph">
    <w:name w:val="List Paragraph"/>
    <w:basedOn w:val="Normal"/>
    <w:link w:val="ListParagraphChar"/>
    <w:uiPriority w:val="34"/>
    <w:qFormat/>
    <w:pPr>
      <w:ind w:left="720"/>
      <w:contextualSpacing/>
    </w:pPr>
  </w:style>
  <w:style w:type="paragraph" w:styleId="NoSpacing">
    <w:name w:val="No Spacing"/>
    <w:uiPriority w:val="99"/>
    <w:qFormat/>
    <w:pPr>
      <w:spacing w:line="276" w:lineRule="auto"/>
      <w:jc w:val="both"/>
    </w:pPr>
    <w:rPr>
      <w:rFonts w:ascii="Arial" w:eastAsia="Times New Roman" w:hAnsi="Arial" w:cs="Arial"/>
      <w:sz w:val="22"/>
      <w:szCs w:val="22"/>
      <w:lang w:val="en-GB" w:eastAsia="en-US"/>
    </w:rPr>
  </w:style>
  <w:style w:type="character" w:customStyle="1" w:styleId="CommentTextChar">
    <w:name w:val="Comment Text Char"/>
    <w:basedOn w:val="DefaultParagraphFont"/>
    <w:link w:val="CommentText"/>
    <w:semiHidden/>
    <w:rPr>
      <w:lang w:eastAsia="en-GB"/>
    </w:rPr>
  </w:style>
  <w:style w:type="character" w:customStyle="1" w:styleId="CommentSubjectChar">
    <w:name w:val="Comment Subject Char"/>
    <w:basedOn w:val="CommentTextChar"/>
    <w:link w:val="CommentSubject"/>
    <w:semiHidden/>
    <w:rPr>
      <w:b/>
      <w:bCs/>
      <w:lang w:eastAsia="en-GB"/>
    </w:rPr>
  </w:style>
  <w:style w:type="paragraph" w:customStyle="1" w:styleId="Default">
    <w:name w:val="Default"/>
    <w:pPr>
      <w:widowControl w:val="0"/>
      <w:autoSpaceDE w:val="0"/>
      <w:autoSpaceDN w:val="0"/>
      <w:adjustRightInd w:val="0"/>
    </w:pPr>
    <w:rPr>
      <w:rFonts w:ascii="Symbol" w:hAnsi="Symbol" w:cs="Symbol"/>
      <w:color w:val="000000"/>
      <w:sz w:val="24"/>
      <w:szCs w:val="24"/>
      <w:lang w:eastAsia="en-US"/>
    </w:rPr>
  </w:style>
  <w:style w:type="character" w:customStyle="1" w:styleId="ListParagraphChar">
    <w:name w:val="List Paragraph Char"/>
    <w:link w:val="ListParagraph"/>
    <w:uiPriority w:val="34"/>
    <w:locked/>
    <w:rPr>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semiHidden="0" w:unhideWhenUsed="0" w:qFormat="1"/>
    <w:lsdException w:name="heading 7" w:qFormat="1"/>
    <w:lsdException w:name="heading 8" w:qFormat="1"/>
    <w:lsdException w:name="heading 9" w:qFormat="1"/>
    <w:lsdException w:name="annotation text" w:qFormat="1"/>
    <w:lsdException w:name="header" w:semiHidden="0" w:unhideWhenUsed="0"/>
    <w:lsdException w:name="footer" w:semiHidden="0" w:uiPriority="99" w:unhideWhenUsed="0"/>
    <w:lsdException w:name="caption"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semiHidden="0" w:unhideWhenUsed="0"/>
    <w:lsdException w:name="Hyperlink" w:semiHidden="0" w:uiPriority="99"/>
    <w:lsdException w:name="Strong" w:semiHidden="0" w:unhideWhenUsed="0" w:qFormat="1"/>
    <w:lsdException w:name="Emphasis" w:semiHidden="0" w:uiPriority="20" w:unhideWhenUsed="0" w:qFormat="1"/>
    <w:lsdException w:name="HTML Top of Form" w:uiPriority="99"/>
    <w:lsdException w:name="HTML Bottom of Form" w:uiPriority="99"/>
    <w:lsdException w:name="Normal (Web)" w:semiHidden="0" w:uiPriority="99" w:unhideWhenUsed="0"/>
    <w:lsdException w:name="Normal Table" w:uiPriority="99"/>
    <w:lsdException w:name="No List" w:uiPriority="99"/>
    <w:lsdException w:name="Outline List 1" w:uiPriority="99"/>
    <w:lsdException w:name="Outline List 2" w:uiPriority="99"/>
    <w:lsdException w:name="Outline List 3" w:uiPriority="99"/>
    <w:lsdException w:name="Balloon Text" w:semiHidden="0" w:unhideWhenUsed="0"/>
    <w:lsdException w:name="Table Grid" w:semiHidden="0" w:uiPriority="3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lsdException w:name="Intense Quote" w:semiHidden="0" w:uiPriority="99"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0"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Pr>
      <w:rFonts w:ascii="Tahoma" w:hAnsi="Tahoma" w:cs="Tahoma"/>
      <w:sz w:val="16"/>
      <w:szCs w:val="16"/>
    </w:rPr>
  </w:style>
  <w:style w:type="paragraph" w:styleId="BodyText2">
    <w:name w:val="Body Text 2"/>
    <w:basedOn w:val="Normal"/>
    <w:rPr>
      <w:sz w:val="16"/>
      <w:lang w:eastAsia="en-US"/>
    </w:rPr>
  </w:style>
  <w:style w:type="character" w:styleId="CommentReference">
    <w:name w:val="annotation reference"/>
    <w:basedOn w:val="DefaultParagraphFont"/>
    <w:semiHidden/>
    <w:unhideWhenUsed/>
    <w:qFormat/>
    <w:rPr>
      <w:sz w:val="16"/>
      <w:szCs w:val="16"/>
    </w:rPr>
  </w:style>
  <w:style w:type="paragraph" w:styleId="CommentText">
    <w:name w:val="annotation text"/>
    <w:basedOn w:val="Normal"/>
    <w:link w:val="CommentTextChar"/>
    <w:semiHidden/>
    <w:unhideWhenUsed/>
    <w:qFormat/>
  </w:style>
  <w:style w:type="paragraph" w:styleId="CommentSubject">
    <w:name w:val="annotation subject"/>
    <w:basedOn w:val="CommentText"/>
    <w:next w:val="CommentText"/>
    <w:link w:val="CommentSubjectChar"/>
    <w:semiHidden/>
    <w:unhideWhenUsed/>
    <w:rPr>
      <w:b/>
      <w:bCs/>
    </w:rPr>
  </w:style>
  <w:style w:type="character" w:styleId="Emphasis">
    <w:name w:val="Emphasis"/>
    <w:uiPriority w:val="20"/>
    <w:qFormat/>
    <w:rPr>
      <w:i/>
      <w:iCs/>
    </w:rPr>
  </w:style>
  <w:style w:type="paragraph" w:styleId="Footer">
    <w:name w:val="footer"/>
    <w:basedOn w:val="Normal"/>
    <w:link w:val="FooterChar"/>
    <w:uiPriority w:val="99"/>
    <w:pPr>
      <w:tabs>
        <w:tab w:val="center" w:pos="4153"/>
        <w:tab w:val="right" w:pos="8306"/>
      </w:tabs>
    </w:pPr>
  </w:style>
  <w:style w:type="paragraph" w:styleId="Header">
    <w:name w:val="header"/>
    <w:basedOn w:val="Normal"/>
    <w:link w:val="HeaderChar"/>
    <w:pPr>
      <w:tabs>
        <w:tab w:val="center" w:pos="4153"/>
        <w:tab w:val="right" w:pos="8306"/>
      </w:tabs>
    </w:pPr>
  </w:style>
  <w:style w:type="character" w:styleId="Hyperlink">
    <w:name w:val="Hyperlink"/>
    <w:uiPriority w:val="99"/>
    <w:unhideWhenUsed/>
    <w:rPr>
      <w:color w:val="0000FF"/>
      <w:u w:val="single"/>
    </w:rPr>
  </w:style>
  <w:style w:type="paragraph" w:styleId="NormalWeb">
    <w:name w:val="Normal (Web)"/>
    <w:basedOn w:val="Normal"/>
    <w:uiPriority w:val="99"/>
    <w:pPr>
      <w:spacing w:before="100" w:after="100"/>
    </w:pPr>
    <w:rPr>
      <w:sz w:val="24"/>
      <w:lang w:eastAsia="en-U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uiPriority w:val="99"/>
    <w:pPr>
      <w:tabs>
        <w:tab w:val="left" w:pos="720"/>
        <w:tab w:val="left" w:pos="1440"/>
      </w:tabs>
    </w:pPr>
    <w:rPr>
      <w:rFonts w:ascii="CG Times (WN)" w:hAnsi="CG Times (WN)"/>
      <w:sz w:val="24"/>
      <w:lang w:eastAsia="en-US"/>
    </w:rPr>
  </w:style>
  <w:style w:type="character" w:customStyle="1" w:styleId="BalloonTextChar">
    <w:name w:val="Balloon Text Char"/>
    <w:link w:val="BalloonText"/>
    <w:rPr>
      <w:rFonts w:ascii="Tahoma" w:hAnsi="Tahoma" w:cs="Tahoma"/>
      <w:sz w:val="16"/>
      <w:szCs w:val="16"/>
    </w:rPr>
  </w:style>
  <w:style w:type="character" w:customStyle="1" w:styleId="FooterChar">
    <w:name w:val="Footer Char"/>
    <w:basedOn w:val="DefaultParagraphFont"/>
    <w:link w:val="Footer"/>
    <w:uiPriority w:val="99"/>
  </w:style>
  <w:style w:type="character" w:customStyle="1" w:styleId="Heading6Char">
    <w:name w:val="Heading 6 Char"/>
    <w:link w:val="Heading6"/>
    <w:rPr>
      <w:rFonts w:ascii="Arial" w:hAnsi="Arial" w:cs="Arial"/>
      <w:b/>
      <w:bCs/>
      <w:sz w:val="24"/>
      <w:lang w:val="en-GB"/>
    </w:rPr>
  </w:style>
  <w:style w:type="paragraph" w:customStyle="1" w:styleId="BulletedList">
    <w:name w:val="Bulleted List"/>
    <w:basedOn w:val="Normal"/>
    <w:uiPriority w:val="99"/>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style>
  <w:style w:type="paragraph" w:styleId="ListParagraph">
    <w:name w:val="List Paragraph"/>
    <w:basedOn w:val="Normal"/>
    <w:link w:val="ListParagraphChar"/>
    <w:uiPriority w:val="34"/>
    <w:qFormat/>
    <w:pPr>
      <w:ind w:left="720"/>
      <w:contextualSpacing/>
    </w:pPr>
  </w:style>
  <w:style w:type="paragraph" w:styleId="NoSpacing">
    <w:name w:val="No Spacing"/>
    <w:uiPriority w:val="99"/>
    <w:qFormat/>
    <w:pPr>
      <w:spacing w:line="276" w:lineRule="auto"/>
      <w:jc w:val="both"/>
    </w:pPr>
    <w:rPr>
      <w:rFonts w:ascii="Arial" w:eastAsia="Times New Roman" w:hAnsi="Arial" w:cs="Arial"/>
      <w:sz w:val="22"/>
      <w:szCs w:val="22"/>
      <w:lang w:val="en-GB" w:eastAsia="en-US"/>
    </w:rPr>
  </w:style>
  <w:style w:type="character" w:customStyle="1" w:styleId="CommentTextChar">
    <w:name w:val="Comment Text Char"/>
    <w:basedOn w:val="DefaultParagraphFont"/>
    <w:link w:val="CommentText"/>
    <w:semiHidden/>
    <w:rPr>
      <w:lang w:eastAsia="en-GB"/>
    </w:rPr>
  </w:style>
  <w:style w:type="character" w:customStyle="1" w:styleId="CommentSubjectChar">
    <w:name w:val="Comment Subject Char"/>
    <w:basedOn w:val="CommentTextChar"/>
    <w:link w:val="CommentSubject"/>
    <w:semiHidden/>
    <w:rPr>
      <w:b/>
      <w:bCs/>
      <w:lang w:eastAsia="en-GB"/>
    </w:rPr>
  </w:style>
  <w:style w:type="paragraph" w:customStyle="1" w:styleId="Default">
    <w:name w:val="Default"/>
    <w:pPr>
      <w:widowControl w:val="0"/>
      <w:autoSpaceDE w:val="0"/>
      <w:autoSpaceDN w:val="0"/>
      <w:adjustRightInd w:val="0"/>
    </w:pPr>
    <w:rPr>
      <w:rFonts w:ascii="Symbol" w:hAnsi="Symbol" w:cs="Symbol"/>
      <w:color w:val="000000"/>
      <w:sz w:val="24"/>
      <w:szCs w:val="24"/>
      <w:lang w:eastAsia="en-US"/>
    </w:rPr>
  </w:style>
  <w:style w:type="character" w:customStyle="1" w:styleId="ListParagraphChar">
    <w:name w:val="List Paragraph Char"/>
    <w:link w:val="ListParagraph"/>
    <w:uiPriority w:val="34"/>
    <w:locke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microsoft.com/office/2011/relationships/commentsExtended" Target="commentsExtended.xml"/><Relationship Id="rId5" Type="http://schemas.openxmlformats.org/officeDocument/2006/relationships/customXml" Target="../customXml/item5.xml"/><Relationship Id="rId15" Type="http://schemas.openxmlformats.org/officeDocument/2006/relationships/footer" Target="footer1.xml"/><Relationship Id="rId23" Type="http://schemas.microsoft.com/office/2016/09/relationships/commentsIds" Target="commentsIds.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uwtsd.ac.uk/library/infoskills/referencing-handbooks/" TargetMode="External"/><Relationship Id="rId22" Type="http://schemas.microsoft.com/office/2018/08/relationships/commentsExtensible" Target="commentsExtensi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s:customData xmlns="http://www.wps.cn/officeDocument/2013/wpsCustomData" xmlns:s="http://www.wps.cn/officeDocument/2013/wpsCustomData">
  <customSectProps>
    <customSectPr/>
    <customSectPr/>
    <customSectPr/>
    <customSectPr/>
    <customSectPr/>
  </customSectProps>
</s:customData>
</file>

<file path=customXml/item4.xml><?xml version="1.0" encoding="utf-8"?>
<ct:contentTypeSchema xmlns:ct="http://schemas.microsoft.com/office/2006/metadata/contentType" xmlns:ma="http://schemas.microsoft.com/office/2006/metadata/properties/metaAttributes" ct:_="" ma:_="" ma:contentTypeName="Document" ma:contentTypeID="0x010100FA5DA65D2CB7A743A6AEA57B6788B21F" ma:contentTypeVersion="1" ma:contentTypeDescription="Create a new document." ma:contentTypeScope="" ma:versionID="d52f04664c4ade2c1e62d81be8d408d0">
  <xsd:schema xmlns:xsd="http://www.w3.org/2001/XMLSchema" xmlns:xs="http://www.w3.org/2001/XMLSchema" xmlns:p="http://schemas.microsoft.com/office/2006/metadata/properties" xmlns:ns2="9e7da747-942d-49d3-942c-0fe7f92d7a70" targetNamespace="http://schemas.microsoft.com/office/2006/metadata/properties" ma:root="true" ma:fieldsID="1c59c4411c4dd7db9b3ee3e0f809876a" ns2:_="">
    <xsd:import namespace="9e7da747-942d-49d3-942c-0fe7f92d7a70"/>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7da747-942d-49d3-942c-0fe7f92d7a7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B50129-8D2E-46E5-8896-BB8F5CE771F8}">
  <ds:schemaRefs>
    <ds:schemaRef ds:uri="http://schemas.microsoft.com/sharepoint/v3/contenttype/forms"/>
  </ds:schemaRefs>
</ds:datastoreItem>
</file>

<file path=customXml/itemProps2.xml><?xml version="1.0" encoding="utf-8"?>
<ds:datastoreItem xmlns:ds="http://schemas.openxmlformats.org/officeDocument/2006/customXml" ds:itemID="{3EEB89EE-E80E-4252-856B-15BF6C000B5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FD0CE55F-4E5B-4C0B-8697-105455A072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7da747-942d-49d3-942c-0fe7f92d7a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8E7DA2B-195F-47D0-90D0-9A1FED8EA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9</TotalTime>
  <Pages>12</Pages>
  <Words>4433</Words>
  <Characters>27033</Characters>
  <Application>Microsoft Office Word</Application>
  <DocSecurity>0</DocSecurity>
  <Lines>225</Lines>
  <Paragraphs>62</Paragraphs>
  <ScaleCrop>false</ScaleCrop>
  <Company>S.I.H.E.</Company>
  <LinksUpToDate>false</LinksUpToDate>
  <CharactersWithSpaces>31404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Lottie Fung</cp:lastModifiedBy>
  <cp:revision>6</cp:revision>
  <cp:lastPrinted>2019-10-29T00:46:00Z</cp:lastPrinted>
  <dcterms:created xsi:type="dcterms:W3CDTF">2021-09-16T08:51:00Z</dcterms:created>
  <dcterms:modified xsi:type="dcterms:W3CDTF">2021-10-05T09:39:00Z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0x010100FA5DA65D2CB7A743A6AEA57B6788B21F</vt:lpwstr>
  </property>
  <property fmtid="{D5CDD505-2E9C-101B-9397-08002B2CF9AE}" pid="6" name="KSOProductBuildVer">
    <vt:lpwstr>1033-11.2.0.10296</vt:lpwstr>
  </property>
  <property fmtid="{D5CDD505-2E9C-101B-9397-08002B2CF9AE}" pid="7" name="ICV">
    <vt:lpwstr>8D998EE1DCB048F6B6D1FBAF670212F6</vt:lpwstr>
  </property>
</Properties>
</file>