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C1CF2" w14:textId="77777777" w:rsidR="00296023" w:rsidRDefault="00440D9A">
      <w:pPr>
        <w:spacing w:after="329" w:line="259" w:lineRule="auto"/>
        <w:ind w:left="-5" w:right="3728"/>
      </w:pPr>
      <w:r>
        <w:rPr>
          <w:b/>
        </w:rPr>
        <w:t>Sales and marketing plan: Locanda Locatelli. Silvio Lisciandrelli.</w:t>
      </w:r>
    </w:p>
    <w:p w14:paraId="5B2F5E35" w14:textId="77777777" w:rsidR="00296023" w:rsidRDefault="00440D9A">
      <w:pPr>
        <w:ind w:left="-5" w:right="10"/>
      </w:pPr>
      <w:r>
        <w:t>Locanda Locatelli is a Michelin-starred restaurant in London, opened by the Michelin star chef Giorgio Locatelli. According to the chef: ‘’For us the sign of welcome is to feed people. At the heart of all cooking, whether you are rich or poor, is the spiri</w:t>
      </w:r>
      <w:r>
        <w:t>t of conviviality, the pleasure that comes from sharing a meal with others. And there is no enjoyment of food without quality.” (Locatelli, L. n.d.).</w:t>
      </w:r>
    </w:p>
    <w:p w14:paraId="433DFF7B" w14:textId="77777777" w:rsidR="00296023" w:rsidRDefault="00440D9A">
      <w:pPr>
        <w:ind w:left="-5" w:right="10"/>
      </w:pPr>
      <w:r>
        <w:t>Starting from this statement, I want to briefly summarize the information gathered based on a marketing po</w:t>
      </w:r>
      <w:r>
        <w:t>int of view about the restaurant, so that I can come up with a new strategy to improve sales and marketing.</w:t>
      </w:r>
    </w:p>
    <w:p w14:paraId="3C7EDE90" w14:textId="77777777" w:rsidR="00296023" w:rsidRDefault="00440D9A">
      <w:pPr>
        <w:ind w:left="-5" w:right="10"/>
      </w:pPr>
      <w:r>
        <w:t xml:space="preserve">The fame of the restaurant is given by the chef himself, who emphasizes its Italian origin within the menu he offers: ‘’traditional Italian dishes, </w:t>
      </w:r>
      <w:r>
        <w:t>emphasizing the quality and freshness of the produce as well as adding his own creative touch.’’ (Locatelli, L. n.d.).</w:t>
      </w:r>
    </w:p>
    <w:p w14:paraId="6A2CFBB9" w14:textId="77777777" w:rsidR="00296023" w:rsidRDefault="00440D9A">
      <w:pPr>
        <w:ind w:left="-5" w:right="10"/>
      </w:pPr>
      <w:r>
        <w:t xml:space="preserve">In addition, according to the chef: ‘’For us the sign of welcome is to feed people. At the heart of all cooking, whether you are rich or </w:t>
      </w:r>
      <w:r>
        <w:t>poor, is the spirit of conviviality, the pleasure that comes from sharing a meal with others. And there is no enjoyment of food without quality.”</w:t>
      </w:r>
    </w:p>
    <w:p w14:paraId="5AC1D800" w14:textId="77777777" w:rsidR="00296023" w:rsidRDefault="00440D9A">
      <w:pPr>
        <w:ind w:left="-5" w:right="10"/>
      </w:pPr>
      <w:r>
        <w:t>(Locatelli, L. n.d.).</w:t>
      </w:r>
    </w:p>
    <w:p w14:paraId="59885223" w14:textId="77777777" w:rsidR="00296023" w:rsidRDefault="00440D9A">
      <w:pPr>
        <w:ind w:left="-5" w:right="10"/>
      </w:pPr>
      <w:r>
        <w:t>With this information in mind, I want now to focus on the marketing strategy: as previou</w:t>
      </w:r>
      <w:r>
        <w:t>sly stated the fame of the chef is one of the main factors that adds value to the restaurant, as people expect high quality of food and service. In fact, the restaurant offers the traditional italian culture without charging a fortune, as well as a huge ch</w:t>
      </w:r>
      <w:r>
        <w:t>oice of wines from almost every country of Italy. Based on this information, I don’t feel like the menu offered needs a chance, as it is already complete. The restaurant also offers vouchers to guests, and the opportunity to order them directly from the of</w:t>
      </w:r>
      <w:r>
        <w:t>ficial website, which simplifies the process. Based on my previous research about how the restaurant is advertised and what tools are used to engage with guests or potential guests, I’ve found out that the social media marketing strategy needs to be readdr</w:t>
      </w:r>
      <w:r>
        <w:t>essed. In fact, to briefly summarize the information I’ve gathered:</w:t>
      </w:r>
    </w:p>
    <w:p w14:paraId="5DC3F642" w14:textId="77777777" w:rsidR="00296023" w:rsidRDefault="00440D9A">
      <w:pPr>
        <w:ind w:left="-5" w:right="10"/>
      </w:pPr>
      <w:r>
        <w:t>Locanda Locatelli is only advertised via two social media platforms, Twitter and Instagram. The Instagram account is a collection of pictures of Locatelli himself and pictures of dishes, d</w:t>
      </w:r>
      <w:r>
        <w:t xml:space="preserve">rinks and location in order to advertise the place, as well as motivating guests to re-post their pictures about their experience in the restaurant: the account has 34.5k followers. The twitter account on the other hand has 5,523 followers, and is used to </w:t>
      </w:r>
      <w:r>
        <w:t>get people to know the chef and the restaurant, including posts about hiring positions available in order to motivate potential applicants to submit their cv.</w:t>
      </w:r>
    </w:p>
    <w:p w14:paraId="41CB313F" w14:textId="77777777" w:rsidR="00296023" w:rsidRDefault="00440D9A">
      <w:pPr>
        <w:ind w:left="-5" w:right="10"/>
      </w:pPr>
      <w:r>
        <w:t>The official website on the other hand, is well curated and easy to navigate.</w:t>
      </w:r>
    </w:p>
    <w:p w14:paraId="2B2D0D9D" w14:textId="77777777" w:rsidR="00296023" w:rsidRDefault="00440D9A">
      <w:pPr>
        <w:ind w:left="-5" w:right="10"/>
      </w:pPr>
      <w:r>
        <w:t>I wanted to re-intr</w:t>
      </w:r>
      <w:r>
        <w:t>oduced this information as this is my starting point for a new social media strategy. In fact, by doing research on the social media usage in the UK I’ve found out that the business is missing out on a lot of opportunities to improve the social media strat</w:t>
      </w:r>
      <w:r>
        <w:t>egy. In fact, the first chance the business has is to expand the social media platforms by adopting Facebook for examples: in fact, ‘’Data published in Meta’s advertising resources indicates that Facebook had 34.40 million users in the United Kingdom in ea</w:t>
      </w:r>
      <w:r>
        <w:t xml:space="preserve">rly 2023’’ and Meta has also made a significant impact for advertisement as ‘’Meta has made important changes to </w:t>
      </w:r>
      <w:r>
        <w:lastRenderedPageBreak/>
        <w:t>the way its advertising resources report audience reach data over recent months – including making significant revisions to its base audience d</w:t>
      </w:r>
      <w:r>
        <w:t>ata for Facebook.’’ (Kemp, S. 2023) In addition, another social media platform should be considered: ‘’ ‘’Figures published in</w:t>
      </w:r>
    </w:p>
    <w:p w14:paraId="7A6FFDB3" w14:textId="77777777" w:rsidR="00296023" w:rsidRDefault="00440D9A">
      <w:pPr>
        <w:ind w:left="-5" w:right="10"/>
      </w:pPr>
      <w:r>
        <w:t>LinkedIn’s advertising resources indicate that LinkedIn had 35.00 million “members” in the United Kingdom in early 2023’’ and tha</w:t>
      </w:r>
      <w:r>
        <w:t>t ‘’The company’s advertising reach figures suggest that LinkedIn’s audience in the UK was equivalent to 51.8 percent of the total population at the start of 2023.’’</w:t>
      </w:r>
    </w:p>
    <w:p w14:paraId="3564A8AD" w14:textId="77777777" w:rsidR="00296023" w:rsidRDefault="00440D9A">
      <w:pPr>
        <w:ind w:left="-5" w:right="10"/>
      </w:pPr>
      <w:r>
        <w:t>According to Statista: ‘’In the UK, social media is most popular amongst Gen Z and Millenn</w:t>
      </w:r>
      <w:r>
        <w:t xml:space="preserve">ials. </w:t>
      </w:r>
      <w:hyperlink r:id="rId5">
        <w:r>
          <w:t>One</w:t>
        </w:r>
      </w:hyperlink>
      <w:r>
        <w:t xml:space="preserve"> </w:t>
      </w:r>
      <w:hyperlink r:id="rId6">
        <w:r>
          <w:t>quarter</w:t>
        </w:r>
      </w:hyperlink>
      <w:r>
        <w:t xml:space="preserve"> </w:t>
      </w:r>
      <w:hyperlink r:id="rId7">
        <w:r>
          <w:t>of</w:t>
        </w:r>
      </w:hyperlink>
      <w:r>
        <w:t xml:space="preserve"> </w:t>
      </w:r>
      <w:hyperlink r:id="rId8">
        <w:r>
          <w:t>all</w:t>
        </w:r>
      </w:hyperlink>
      <w:r>
        <w:t xml:space="preserve"> </w:t>
      </w:r>
      <w:hyperlink r:id="rId9">
        <w:r>
          <w:t>social</w:t>
        </w:r>
      </w:hyperlink>
      <w:r>
        <w:t xml:space="preserve"> </w:t>
      </w:r>
      <w:hyperlink r:id="rId10">
        <w:r>
          <w:t>media</w:t>
        </w:r>
      </w:hyperlink>
      <w:r>
        <w:t xml:space="preserve"> </w:t>
      </w:r>
      <w:hyperlink r:id="rId11">
        <w:r>
          <w:t>users</w:t>
        </w:r>
      </w:hyperlink>
      <w:r>
        <w:t xml:space="preserve"> fall into the 25-to-34-year age group, with</w:t>
      </w:r>
    </w:p>
    <w:p w14:paraId="71A7B702" w14:textId="77777777" w:rsidR="00296023" w:rsidRDefault="00440D9A">
      <w:pPr>
        <w:ind w:left="-5" w:right="10"/>
      </w:pPr>
      <w:r>
        <w:t>12.8 percent being women, and 12.4 percent bei</w:t>
      </w:r>
      <w:r>
        <w:t>ng men.’’ (Tankovska, H. 2021).</w:t>
      </w:r>
    </w:p>
    <w:p w14:paraId="4A24B07A" w14:textId="77777777" w:rsidR="00296023" w:rsidRDefault="00440D9A">
      <w:pPr>
        <w:ind w:left="-5" w:right="10"/>
      </w:pPr>
      <w:r>
        <w:t>I wanted to include this information to support my theory: marketing is nowadays much more about personalisation and omnichannel approach, as technology has helped businesses improve their strategy and better engage with the</w:t>
      </w:r>
      <w:r>
        <w:t xml:space="preserve"> audience. In fact, my suggestions are based on the idea of implementing a target audience, acquiring new guests and more fame via social media.</w:t>
      </w:r>
    </w:p>
    <w:p w14:paraId="7C930FC2" w14:textId="77777777" w:rsidR="00296023" w:rsidRDefault="00440D9A">
      <w:pPr>
        <w:ind w:left="-5" w:right="10"/>
      </w:pPr>
      <w:r>
        <w:t>The importance of using every social media platform is due to the fact that it will help your business growth a</w:t>
      </w:r>
      <w:r>
        <w:t>nd retains customers: in fact, it is proved that social media marketing as this will offer ‘’360-degree customer view: Through omnichannel marketing, you can not only collect customer data from disparate channels, but you can unify them as you are bringing</w:t>
      </w:r>
      <w:r>
        <w:t xml:space="preserve"> together device IDs, cookies, POS data, loyalty program information, and more.’’ (Palethorpe, S. 2023).</w:t>
      </w:r>
    </w:p>
    <w:p w14:paraId="30D084B5" w14:textId="77777777" w:rsidR="00296023" w:rsidRDefault="00440D9A">
      <w:pPr>
        <w:ind w:left="-5" w:right="10"/>
      </w:pPr>
      <w:r>
        <w:t>Based on these data I want to state what actions I would suggest:</w:t>
      </w:r>
    </w:p>
    <w:p w14:paraId="4A7FD7B7" w14:textId="77777777" w:rsidR="00296023" w:rsidRDefault="00440D9A">
      <w:pPr>
        <w:numPr>
          <w:ilvl w:val="0"/>
          <w:numId w:val="1"/>
        </w:numPr>
        <w:spacing w:after="285"/>
        <w:ind w:right="10" w:hanging="360"/>
      </w:pPr>
      <w:r>
        <w:t>Improve social media marketing: based on a visit on the two social media accounts for the restaurant I noticed that both accounts are not very curated, as the posts are published with long time distance from each other, resulting in poor usage of them. I w</w:t>
      </w:r>
      <w:r>
        <w:t>ould suggest improving social media marketing by hiring a professional social media consultant that will take care of the pages, as especially in social media platforms, everything is about showcase your place and products, in a way that can attract future</w:t>
      </w:r>
      <w:r>
        <w:t xml:space="preserve"> guests, which means utilizing eye-catching images. In addition, having a professional social media consultor will result in better engagement with customers, as it is very common to post interactive stories with guests: Instagram for instance will let you</w:t>
      </w:r>
      <w:r>
        <w:t xml:space="preserve"> use a questions box within your stories, that can be used to hear customer’s responses about the launch of a new product for example, or simply by posting something that will make online guests considered and part of your restaurant.</w:t>
      </w:r>
    </w:p>
    <w:p w14:paraId="258357A8" w14:textId="77777777" w:rsidR="00296023" w:rsidRDefault="00440D9A">
      <w:pPr>
        <w:numPr>
          <w:ilvl w:val="0"/>
          <w:numId w:val="1"/>
        </w:numPr>
        <w:ind w:right="10" w:hanging="360"/>
      </w:pPr>
      <w:r>
        <w:t>In addition, apart fr</w:t>
      </w:r>
      <w:r>
        <w:t xml:space="preserve">om improving the two social media platforms that are already in use, I would suggest expanding the usage of social media in order to include an extended customer target. In fact, by creating a Facebook page and a Linkedin page the restaurant will be known </w:t>
      </w:r>
      <w:r>
        <w:t xml:space="preserve">from that part of the audience it’s now missing. In fact, since data showed that ‘’In the UK, social media is most popular amongst Gen Z and Millennials. </w:t>
      </w:r>
      <w:hyperlink r:id="rId12">
        <w:r>
          <w:t>One</w:t>
        </w:r>
      </w:hyperlink>
      <w:r>
        <w:t xml:space="preserve"> </w:t>
      </w:r>
      <w:hyperlink r:id="rId13">
        <w:r>
          <w:t>quarter</w:t>
        </w:r>
      </w:hyperlink>
      <w:r>
        <w:t xml:space="preserve"> </w:t>
      </w:r>
      <w:hyperlink r:id="rId14">
        <w:r>
          <w:t>of</w:t>
        </w:r>
      </w:hyperlink>
      <w:r>
        <w:t xml:space="preserve"> </w:t>
      </w:r>
      <w:hyperlink r:id="rId15">
        <w:r>
          <w:t>all</w:t>
        </w:r>
      </w:hyperlink>
      <w:r>
        <w:t xml:space="preserve"> </w:t>
      </w:r>
      <w:hyperlink r:id="rId16">
        <w:r>
          <w:t>social</w:t>
        </w:r>
      </w:hyperlink>
      <w:r>
        <w:t xml:space="preserve"> </w:t>
      </w:r>
      <w:hyperlink r:id="rId17">
        <w:r>
          <w:t>media</w:t>
        </w:r>
      </w:hyperlink>
      <w:r>
        <w:t xml:space="preserve"> </w:t>
      </w:r>
      <w:hyperlink r:id="rId18">
        <w:r>
          <w:t>users</w:t>
        </w:r>
      </w:hyperlink>
      <w:r>
        <w:t xml:space="preserve"> fall into the 25-to-34-year age group, with 12.8 percent being women, and 12.4 percent being men.’’ (Tankovska, H. 2021), by implementing these two social media platforms the restaurant will better </w:t>
      </w:r>
      <w:r>
        <w:lastRenderedPageBreak/>
        <w:t xml:space="preserve">reach out that part of the population that is missing. According to Statista: ‘’In 2022, over 46 million people in the </w:t>
      </w:r>
      <w:hyperlink r:id="rId19">
        <w:r>
          <w:t>UK</w:t>
        </w:r>
      </w:hyperlink>
      <w:r>
        <w:t xml:space="preserve"> </w:t>
      </w:r>
      <w:hyperlink r:id="rId20">
        <w:r>
          <w:t>used</w:t>
        </w:r>
      </w:hyperlink>
      <w:r>
        <w:t xml:space="preserve"> </w:t>
      </w:r>
      <w:hyperlink r:id="rId21">
        <w:r>
          <w:t>Facebook</w:t>
        </w:r>
      </w:hyperlink>
      <w:r>
        <w:t xml:space="preserve">, and that number is expected to grow to 50 million by the year 2027’’ with ‘’Users aged 25 to 34 years old made up the largest audience of Facebook.’’ (Statista, </w:t>
      </w:r>
      <w:r>
        <w:t>n.d.) In addition, ‘’In December 2022, there were around 34.9 million LinkedIn users in the United Kingdom, up from 34.8 million in the previous month. LinkedIn user numbers have steadily grown throughout 2022’’ with ‘’51.8 percent of LinkedIn users in the</w:t>
      </w:r>
      <w:r>
        <w:t xml:space="preserve"> United Kingdom were aged between 25 and 34 years.’’(Statista, n.d.).</w:t>
      </w:r>
    </w:p>
    <w:p w14:paraId="3AC68925" w14:textId="77777777" w:rsidR="00296023" w:rsidRDefault="00440D9A">
      <w:pPr>
        <w:spacing w:after="65" w:line="259" w:lineRule="auto"/>
        <w:ind w:left="730" w:right="3728"/>
      </w:pPr>
      <w:r>
        <w:rPr>
          <w:b/>
        </w:rPr>
        <w:t>References:</w:t>
      </w:r>
    </w:p>
    <w:p w14:paraId="6D88245C" w14:textId="77777777" w:rsidR="00296023" w:rsidRDefault="00440D9A">
      <w:pPr>
        <w:spacing w:after="259" w:line="369" w:lineRule="auto"/>
        <w:ind w:left="-5"/>
      </w:pPr>
      <w:r>
        <w:rPr>
          <w:rFonts w:ascii="Times New Roman" w:eastAsia="Times New Roman" w:hAnsi="Times New Roman" w:cs="Times New Roman"/>
          <w:sz w:val="24"/>
        </w:rPr>
        <w:t xml:space="preserve">Kemp, S. (2023). </w:t>
      </w:r>
      <w:r>
        <w:rPr>
          <w:rFonts w:ascii="Times New Roman" w:eastAsia="Times New Roman" w:hAnsi="Times New Roman" w:cs="Times New Roman"/>
          <w:i/>
          <w:sz w:val="24"/>
        </w:rPr>
        <w:t>Digital 2023: The United Kingdom</w:t>
      </w:r>
      <w:r>
        <w:rPr>
          <w:rFonts w:ascii="Times New Roman" w:eastAsia="Times New Roman" w:hAnsi="Times New Roman" w:cs="Times New Roman"/>
          <w:sz w:val="24"/>
        </w:rPr>
        <w:t xml:space="preserve">. [online] DataReportal – Global Digital Insights. Available at: </w:t>
      </w:r>
      <w:hyperlink r:id="rId22" w:anchor=":~:text=The%20UK%20was%20home%20to">
        <w:r>
          <w:rPr>
            <w:rFonts w:ascii="Times New Roman" w:eastAsia="Times New Roman" w:hAnsi="Times New Roman" w:cs="Times New Roman"/>
            <w:sz w:val="24"/>
          </w:rPr>
          <w:t xml:space="preserve">https://datareportal.com/reports/digital-2023-united-kingdom#:~:text=The%20UK%20was% </w:t>
        </w:r>
      </w:hyperlink>
      <w:hyperlink r:id="rId23" w:anchor=":~:text=The%20UK%20was%20home%20to">
        <w:r>
          <w:rPr>
            <w:rFonts w:ascii="Times New Roman" w:eastAsia="Times New Roman" w:hAnsi="Times New Roman" w:cs="Times New Roman"/>
            <w:sz w:val="24"/>
          </w:rPr>
          <w:t>20home%20to</w:t>
        </w:r>
      </w:hyperlink>
      <w:r>
        <w:rPr>
          <w:rFonts w:ascii="Times New Roman" w:eastAsia="Times New Roman" w:hAnsi="Times New Roman" w:cs="Times New Roman"/>
          <w:sz w:val="24"/>
        </w:rPr>
        <w:t xml:space="preserve"> [Accessed 05 Jun 2023].</w:t>
      </w:r>
    </w:p>
    <w:p w14:paraId="1AE7C80C" w14:textId="77777777" w:rsidR="00296023" w:rsidRDefault="00440D9A">
      <w:pPr>
        <w:spacing w:after="149" w:line="259" w:lineRule="auto"/>
        <w:ind w:left="-5"/>
      </w:pPr>
      <w:r>
        <w:rPr>
          <w:rFonts w:ascii="Times New Roman" w:eastAsia="Times New Roman" w:hAnsi="Times New Roman" w:cs="Times New Roman"/>
          <w:sz w:val="24"/>
        </w:rPr>
        <w:t xml:space="preserve">Locatelli, L. (n.d.). </w:t>
      </w:r>
      <w:r>
        <w:rPr>
          <w:rFonts w:ascii="Times New Roman" w:eastAsia="Times New Roman" w:hAnsi="Times New Roman" w:cs="Times New Roman"/>
          <w:i/>
          <w:sz w:val="24"/>
        </w:rPr>
        <w:t>Locanda Locatelli</w:t>
      </w:r>
      <w:r>
        <w:rPr>
          <w:rFonts w:ascii="Times New Roman" w:eastAsia="Times New Roman" w:hAnsi="Times New Roman" w:cs="Times New Roman"/>
          <w:sz w:val="24"/>
        </w:rPr>
        <w:t xml:space="preserve">. </w:t>
      </w:r>
      <w:r>
        <w:rPr>
          <w:rFonts w:ascii="Times New Roman" w:eastAsia="Times New Roman" w:hAnsi="Times New Roman" w:cs="Times New Roman"/>
          <w:sz w:val="24"/>
        </w:rPr>
        <w:t>[online] www.locandalocatelli.com. Available at:</w:t>
      </w:r>
    </w:p>
    <w:p w14:paraId="48F23A1E" w14:textId="77777777" w:rsidR="00296023" w:rsidRDefault="00440D9A">
      <w:pPr>
        <w:spacing w:after="389" w:line="259" w:lineRule="auto"/>
        <w:ind w:left="-5"/>
      </w:pPr>
      <w:hyperlink r:id="rId24" w:anchor="locatelli">
        <w:r>
          <w:rPr>
            <w:rFonts w:ascii="Times New Roman" w:eastAsia="Times New Roman" w:hAnsi="Times New Roman" w:cs="Times New Roman"/>
            <w:sz w:val="24"/>
          </w:rPr>
          <w:t>https://www.locandalocatelli.com/#locatelli</w:t>
        </w:r>
      </w:hyperlink>
      <w:r>
        <w:rPr>
          <w:rFonts w:ascii="Times New Roman" w:eastAsia="Times New Roman" w:hAnsi="Times New Roman" w:cs="Times New Roman"/>
          <w:sz w:val="24"/>
        </w:rPr>
        <w:t xml:space="preserve"> [Accessed 05 Jun 2023].</w:t>
      </w:r>
    </w:p>
    <w:p w14:paraId="0FAC6EDD" w14:textId="77777777" w:rsidR="00296023" w:rsidRDefault="00440D9A">
      <w:pPr>
        <w:spacing w:after="149" w:line="259" w:lineRule="auto"/>
        <w:ind w:left="0" w:firstLine="0"/>
      </w:pPr>
      <w:r>
        <w:rPr>
          <w:rFonts w:ascii="Times New Roman" w:eastAsia="Times New Roman" w:hAnsi="Times New Roman" w:cs="Times New Roman"/>
          <w:sz w:val="24"/>
        </w:rPr>
        <w:t xml:space="preserve">Pailthrope, S. (2023). </w:t>
      </w:r>
      <w:r>
        <w:rPr>
          <w:rFonts w:ascii="Times New Roman" w:eastAsia="Times New Roman" w:hAnsi="Times New Roman" w:cs="Times New Roman"/>
          <w:i/>
          <w:sz w:val="24"/>
        </w:rPr>
        <w:t>What is the dif</w:t>
      </w:r>
      <w:r>
        <w:rPr>
          <w:rFonts w:ascii="Times New Roman" w:eastAsia="Times New Roman" w:hAnsi="Times New Roman" w:cs="Times New Roman"/>
          <w:i/>
          <w:sz w:val="24"/>
        </w:rPr>
        <w:t>ference between traditional and digital marketing?</w:t>
      </w:r>
    </w:p>
    <w:p w14:paraId="6525BF38" w14:textId="77777777" w:rsidR="00296023" w:rsidRDefault="00440D9A">
      <w:pPr>
        <w:spacing w:after="120" w:line="259" w:lineRule="auto"/>
        <w:ind w:left="-5"/>
      </w:pPr>
      <w:r>
        <w:rPr>
          <w:rFonts w:ascii="Times New Roman" w:eastAsia="Times New Roman" w:hAnsi="Times New Roman" w:cs="Times New Roman"/>
          <w:sz w:val="24"/>
        </w:rPr>
        <w:t>[online] Iconic Digital. Available at:</w:t>
      </w:r>
    </w:p>
    <w:p w14:paraId="7425A441" w14:textId="77777777" w:rsidR="00296023" w:rsidRDefault="00440D9A">
      <w:pPr>
        <w:spacing w:after="259" w:line="369" w:lineRule="auto"/>
        <w:ind w:left="-5"/>
      </w:pPr>
      <w:hyperlink r:id="rId25" w:anchor=":~:text=Traditional%20marketing%20is%20channels%20that">
        <w:r>
          <w:rPr>
            <w:rFonts w:ascii="Times New Roman" w:eastAsia="Times New Roman" w:hAnsi="Times New Roman" w:cs="Times New Roman"/>
            <w:sz w:val="24"/>
          </w:rPr>
          <w:t xml:space="preserve">https://www.iconicdigital.co.uk/learning-centre/what-is-the-difference-between-traditional-an </w:t>
        </w:r>
      </w:hyperlink>
      <w:hyperlink r:id="rId26" w:anchor=":~:text=Traditional%20marketing%20is%20channels%20that">
        <w:r>
          <w:rPr>
            <w:rFonts w:ascii="Times New Roman" w:eastAsia="Times New Roman" w:hAnsi="Times New Roman" w:cs="Times New Roman"/>
            <w:sz w:val="24"/>
          </w:rPr>
          <w:t>d-digital-marketing/#:~:text=Traditional%20marketing%20is%20channels%20that</w:t>
        </w:r>
      </w:hyperlink>
      <w:r>
        <w:rPr>
          <w:rFonts w:ascii="Times New Roman" w:eastAsia="Times New Roman" w:hAnsi="Times New Roman" w:cs="Times New Roman"/>
          <w:sz w:val="24"/>
        </w:rPr>
        <w:t xml:space="preserve"> [Accessed 05 Jun 2023].</w:t>
      </w:r>
    </w:p>
    <w:p w14:paraId="631B3471" w14:textId="77777777" w:rsidR="00296023" w:rsidRDefault="00440D9A">
      <w:pPr>
        <w:spacing w:after="259" w:line="369" w:lineRule="auto"/>
        <w:ind w:left="-5"/>
      </w:pPr>
      <w:r>
        <w:rPr>
          <w:rFonts w:ascii="Times New Roman" w:eastAsia="Times New Roman" w:hAnsi="Times New Roman" w:cs="Times New Roman"/>
          <w:sz w:val="24"/>
        </w:rPr>
        <w:t xml:space="preserve">Statista (n.d.). </w:t>
      </w:r>
      <w:r>
        <w:rPr>
          <w:rFonts w:ascii="Times New Roman" w:eastAsia="Times New Roman" w:hAnsi="Times New Roman" w:cs="Times New Roman"/>
          <w:i/>
          <w:sz w:val="24"/>
        </w:rPr>
        <w:t>Topic: Facebo</w:t>
      </w:r>
      <w:r>
        <w:rPr>
          <w:rFonts w:ascii="Times New Roman" w:eastAsia="Times New Roman" w:hAnsi="Times New Roman" w:cs="Times New Roman"/>
          <w:i/>
          <w:sz w:val="24"/>
        </w:rPr>
        <w:t>ok in the United Kingdom (UK)</w:t>
      </w:r>
      <w:r>
        <w:rPr>
          <w:rFonts w:ascii="Times New Roman" w:eastAsia="Times New Roman" w:hAnsi="Times New Roman" w:cs="Times New Roman"/>
          <w:sz w:val="24"/>
        </w:rPr>
        <w:t xml:space="preserve">. [online] Statista. Available at: </w:t>
      </w:r>
      <w:hyperlink r:id="rId27" w:anchor="topicOverview">
        <w:r>
          <w:rPr>
            <w:rFonts w:ascii="Times New Roman" w:eastAsia="Times New Roman" w:hAnsi="Times New Roman" w:cs="Times New Roman"/>
            <w:sz w:val="24"/>
          </w:rPr>
          <w:t>https://www.statista.com/topics/4866/facebook-in-the-united-kingdom-uk/#topicOvervie</w:t>
        </w:r>
        <w:r>
          <w:rPr>
            <w:rFonts w:ascii="Times New Roman" w:eastAsia="Times New Roman" w:hAnsi="Times New Roman" w:cs="Times New Roman"/>
            <w:sz w:val="24"/>
          </w:rPr>
          <w:t>w</w:t>
        </w:r>
      </w:hyperlink>
      <w:r>
        <w:rPr>
          <w:rFonts w:ascii="Times New Roman" w:eastAsia="Times New Roman" w:hAnsi="Times New Roman" w:cs="Times New Roman"/>
          <w:sz w:val="24"/>
        </w:rPr>
        <w:t>.</w:t>
      </w:r>
    </w:p>
    <w:p w14:paraId="25B7C35F" w14:textId="77777777" w:rsidR="00296023" w:rsidRDefault="00440D9A">
      <w:pPr>
        <w:spacing w:after="259" w:line="369" w:lineRule="auto"/>
        <w:ind w:left="-5"/>
      </w:pPr>
      <w:r>
        <w:rPr>
          <w:rFonts w:ascii="Times New Roman" w:eastAsia="Times New Roman" w:hAnsi="Times New Roman" w:cs="Times New Roman"/>
          <w:sz w:val="24"/>
        </w:rPr>
        <w:t xml:space="preserve">Statista (n.d.). </w:t>
      </w:r>
      <w:r>
        <w:rPr>
          <w:rFonts w:ascii="Times New Roman" w:eastAsia="Times New Roman" w:hAnsi="Times New Roman" w:cs="Times New Roman"/>
          <w:i/>
          <w:sz w:val="24"/>
        </w:rPr>
        <w:t>UK: LinkedIn users 2023</w:t>
      </w:r>
      <w:r>
        <w:rPr>
          <w:rFonts w:ascii="Times New Roman" w:eastAsia="Times New Roman" w:hAnsi="Times New Roman" w:cs="Times New Roman"/>
          <w:sz w:val="24"/>
        </w:rPr>
        <w:t xml:space="preserve">. [online] Statista. Available at: </w:t>
      </w:r>
      <w:hyperlink r:id="rId28" w:anchor=":~:text=In%20December%202022%2C%20there%20were">
        <w:r>
          <w:rPr>
            <w:rFonts w:ascii="Times New Roman" w:eastAsia="Times New Roman" w:hAnsi="Times New Roman" w:cs="Times New Roman"/>
            <w:sz w:val="24"/>
          </w:rPr>
          <w:t>https://ww</w:t>
        </w:r>
        <w:r>
          <w:rPr>
            <w:rFonts w:ascii="Times New Roman" w:eastAsia="Times New Roman" w:hAnsi="Times New Roman" w:cs="Times New Roman"/>
            <w:sz w:val="24"/>
          </w:rPr>
          <w:t xml:space="preserve">w.statista.com/statistics/1314310/uk-linkedin-users/#:~:text=In%20December%20 </w:t>
        </w:r>
      </w:hyperlink>
      <w:hyperlink r:id="rId29" w:anchor=":~:text=In%20December%202022%2C%20there%20were">
        <w:r>
          <w:rPr>
            <w:rFonts w:ascii="Times New Roman" w:eastAsia="Times New Roman" w:hAnsi="Times New Roman" w:cs="Times New Roman"/>
            <w:sz w:val="24"/>
          </w:rPr>
          <w:t>2022%2C%20there%20were</w:t>
        </w:r>
      </w:hyperlink>
      <w:r>
        <w:rPr>
          <w:rFonts w:ascii="Times New Roman" w:eastAsia="Times New Roman" w:hAnsi="Times New Roman" w:cs="Times New Roman"/>
          <w:sz w:val="24"/>
        </w:rPr>
        <w:t>.</w:t>
      </w:r>
    </w:p>
    <w:p w14:paraId="15CED1B5" w14:textId="77777777" w:rsidR="00296023" w:rsidRDefault="00440D9A">
      <w:pPr>
        <w:spacing w:after="259" w:line="369" w:lineRule="auto"/>
        <w:ind w:left="-5"/>
      </w:pPr>
      <w:r>
        <w:rPr>
          <w:rFonts w:ascii="Times New Roman" w:eastAsia="Times New Roman" w:hAnsi="Times New Roman" w:cs="Times New Roman"/>
          <w:sz w:val="24"/>
        </w:rPr>
        <w:t xml:space="preserve">Statista (n.d.). </w:t>
      </w:r>
      <w:r>
        <w:rPr>
          <w:rFonts w:ascii="Times New Roman" w:eastAsia="Times New Roman" w:hAnsi="Times New Roman" w:cs="Times New Roman"/>
          <w:i/>
          <w:sz w:val="24"/>
        </w:rPr>
        <w:t>UK: LinkedIn users by age group 2023</w:t>
      </w:r>
      <w:r>
        <w:rPr>
          <w:rFonts w:ascii="Times New Roman" w:eastAsia="Times New Roman" w:hAnsi="Times New Roman" w:cs="Times New Roman"/>
          <w:sz w:val="24"/>
        </w:rPr>
        <w:t>. [online] Sta</w:t>
      </w:r>
      <w:r>
        <w:rPr>
          <w:rFonts w:ascii="Times New Roman" w:eastAsia="Times New Roman" w:hAnsi="Times New Roman" w:cs="Times New Roman"/>
          <w:sz w:val="24"/>
        </w:rPr>
        <w:t xml:space="preserve">tista. Available at: </w:t>
      </w:r>
      <w:hyperlink r:id="rId30" w:anchor=":~:text=In%20April%202023%2C%2051.8%20percent">
        <w:r>
          <w:rPr>
            <w:rFonts w:ascii="Times New Roman" w:eastAsia="Times New Roman" w:hAnsi="Times New Roman" w:cs="Times New Roman"/>
            <w:sz w:val="24"/>
          </w:rPr>
          <w:t>https://www.statista.com/statistics/278322/age-distribution-of-linkedin</w:t>
        </w:r>
        <w:r>
          <w:rPr>
            <w:rFonts w:ascii="Times New Roman" w:eastAsia="Times New Roman" w:hAnsi="Times New Roman" w:cs="Times New Roman"/>
            <w:sz w:val="24"/>
          </w:rPr>
          <w:t xml:space="preserve">-users-in-great-britain/ </w:t>
        </w:r>
      </w:hyperlink>
      <w:hyperlink r:id="rId31" w:anchor=":~:text=In%20April%202023%2C%2051.8%20percent">
        <w:r>
          <w:rPr>
            <w:rFonts w:ascii="Times New Roman" w:eastAsia="Times New Roman" w:hAnsi="Times New Roman" w:cs="Times New Roman"/>
            <w:sz w:val="24"/>
          </w:rPr>
          <w:t>#:~:text=In%20April%202023%2C%2</w:t>
        </w:r>
        <w:r>
          <w:rPr>
            <w:rFonts w:ascii="Times New Roman" w:eastAsia="Times New Roman" w:hAnsi="Times New Roman" w:cs="Times New Roman"/>
            <w:sz w:val="24"/>
          </w:rPr>
          <w:t>051.8%20percent</w:t>
        </w:r>
      </w:hyperlink>
      <w:r>
        <w:rPr>
          <w:rFonts w:ascii="Times New Roman" w:eastAsia="Times New Roman" w:hAnsi="Times New Roman" w:cs="Times New Roman"/>
          <w:sz w:val="24"/>
        </w:rPr>
        <w:t xml:space="preserve"> [Accessed 9 Jun. 2023].</w:t>
      </w:r>
    </w:p>
    <w:p w14:paraId="3A4FB717" w14:textId="77777777" w:rsidR="00296023" w:rsidRDefault="00440D9A">
      <w:pPr>
        <w:spacing w:after="259" w:line="369" w:lineRule="auto"/>
        <w:ind w:left="-5"/>
      </w:pPr>
      <w:r>
        <w:rPr>
          <w:rFonts w:ascii="Times New Roman" w:eastAsia="Times New Roman" w:hAnsi="Times New Roman" w:cs="Times New Roman"/>
          <w:sz w:val="24"/>
        </w:rPr>
        <w:t xml:space="preserve">Tankovska, H. (2021). </w:t>
      </w:r>
      <w:r>
        <w:rPr>
          <w:rFonts w:ascii="Times New Roman" w:eastAsia="Times New Roman" w:hAnsi="Times New Roman" w:cs="Times New Roman"/>
          <w:i/>
          <w:sz w:val="24"/>
        </w:rPr>
        <w:t>Topic: Social media usage in the UK</w:t>
      </w:r>
      <w:r>
        <w:rPr>
          <w:rFonts w:ascii="Times New Roman" w:eastAsia="Times New Roman" w:hAnsi="Times New Roman" w:cs="Times New Roman"/>
          <w:sz w:val="24"/>
        </w:rPr>
        <w:t xml:space="preserve">. [online] www.statista.com. Available at: </w:t>
      </w:r>
      <w:hyperlink r:id="rId32">
        <w:r>
          <w:rPr>
            <w:rFonts w:ascii="Times New Roman" w:eastAsia="Times New Roman" w:hAnsi="Times New Roman" w:cs="Times New Roman"/>
            <w:sz w:val="24"/>
          </w:rPr>
          <w:t>https://www.statista.com/topics/3236/social-media-usage-in-the-uk/</w:t>
        </w:r>
      </w:hyperlink>
      <w:r>
        <w:rPr>
          <w:rFonts w:ascii="Times New Roman" w:eastAsia="Times New Roman" w:hAnsi="Times New Roman" w:cs="Times New Roman"/>
          <w:sz w:val="24"/>
        </w:rPr>
        <w:t xml:space="preserve"> [Accessed 05 Jun 2023].</w:t>
      </w:r>
    </w:p>
    <w:p w14:paraId="1F2FB8E3" w14:textId="77777777" w:rsidR="00296023" w:rsidRDefault="00296023">
      <w:pPr>
        <w:sectPr w:rsidR="00296023">
          <w:pgSz w:w="11920" w:h="16840"/>
          <w:pgMar w:top="1486" w:right="1462" w:bottom="1474" w:left="1440" w:header="720" w:footer="720" w:gutter="0"/>
          <w:cols w:space="720"/>
        </w:sectPr>
      </w:pPr>
    </w:p>
    <w:p w14:paraId="04D4938B" w14:textId="77777777" w:rsidR="00296023" w:rsidRDefault="00296023">
      <w:pPr>
        <w:spacing w:after="0" w:line="259" w:lineRule="auto"/>
        <w:ind w:left="0" w:firstLine="0"/>
      </w:pPr>
    </w:p>
    <w:sectPr w:rsidR="00296023">
      <w:pgSz w:w="11920"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C52373"/>
    <w:multiLevelType w:val="hybridMultilevel"/>
    <w:tmpl w:val="FFFFFFFF"/>
    <w:lvl w:ilvl="0" w:tplc="4F0AC186">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73AB10C">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45CB57C">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888A674">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76F9A2">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69CFB9C">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6E2F5CE">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34207DE">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D5E8BCE">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652218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023"/>
    <w:rsid w:val="00296023"/>
    <w:rsid w:val="00440D9A"/>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560158D9"/>
  <w15:docId w15:val="{D46AFA0E-1CBF-2640-BA50-54C5E0995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it-GB" w:eastAsia="it-IT"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pacing w:after="4" w:line="300" w:lineRule="auto"/>
      <w:ind w:left="10" w:hanging="10"/>
    </w:pPr>
    <w:rPr>
      <w:rFonts w:ascii="Arial" w:eastAsia="Arial" w:hAnsi="Arial" w:cs="Arial"/>
      <w:color w:val="00000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507417/share-of-facebook-users-in-the-united-kingdom-uk-by-age-and-gender/" TargetMode="External"/><Relationship Id="rId18" Type="http://schemas.openxmlformats.org/officeDocument/2006/relationships/hyperlink" Target="https://www.statista.com/statistics/507417/share-of-facebook-users-in-the-united-kingdom-uk-by-age-and-gender/" TargetMode="External"/><Relationship Id="rId26" Type="http://schemas.openxmlformats.org/officeDocument/2006/relationships/hyperlink" Target="https://www.iconicdigital.co.uk/learning-centre/what-is-the-difference-between-traditional-and-digital-marketing/" TargetMode="External"/><Relationship Id="rId3" Type="http://schemas.openxmlformats.org/officeDocument/2006/relationships/settings" Target="settings.xml"/><Relationship Id="rId21" Type="http://schemas.openxmlformats.org/officeDocument/2006/relationships/hyperlink" Target="https://www.statista.com/statistics/553538/predicted-number-of-facebook-users-in-the-united-kingdom-uk/" TargetMode="External"/><Relationship Id="rId34" Type="http://schemas.openxmlformats.org/officeDocument/2006/relationships/theme" Target="theme/theme1.xml"/><Relationship Id="rId7" Type="http://schemas.openxmlformats.org/officeDocument/2006/relationships/hyperlink" Target="https://www.statista.com/statistics/507417/share-of-facebook-users-in-the-united-kingdom-uk-by-age-and-gender/" TargetMode="External"/><Relationship Id="rId12" Type="http://schemas.openxmlformats.org/officeDocument/2006/relationships/hyperlink" Target="https://www.statista.com/statistics/507417/share-of-facebook-users-in-the-united-kingdom-uk-by-age-and-gender/" TargetMode="External"/><Relationship Id="rId17" Type="http://schemas.openxmlformats.org/officeDocument/2006/relationships/hyperlink" Target="https://www.statista.com/statistics/507417/share-of-facebook-users-in-the-united-kingdom-uk-by-age-and-gender/" TargetMode="External"/><Relationship Id="rId25" Type="http://schemas.openxmlformats.org/officeDocument/2006/relationships/hyperlink" Target="https://www.iconicdigital.co.uk/learning-centre/what-is-the-difference-between-traditional-and-digital-marketin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atista.com/statistics/507417/share-of-facebook-users-in-the-united-kingdom-uk-by-age-and-gender/" TargetMode="External"/><Relationship Id="rId20" Type="http://schemas.openxmlformats.org/officeDocument/2006/relationships/hyperlink" Target="https://www.statista.com/statistics/553538/predicted-number-of-facebook-users-in-the-united-kingdom-uk/" TargetMode="External"/><Relationship Id="rId29" Type="http://schemas.openxmlformats.org/officeDocument/2006/relationships/hyperlink" Target="https://www.statista.com/statistics/1314310/uk-linkedin-users/" TargetMode="External"/><Relationship Id="rId1" Type="http://schemas.openxmlformats.org/officeDocument/2006/relationships/numbering" Target="numbering.xml"/><Relationship Id="rId6" Type="http://schemas.openxmlformats.org/officeDocument/2006/relationships/hyperlink" Target="https://www.statista.com/statistics/507417/share-of-facebook-users-in-the-united-kingdom-uk-by-age-and-gender/" TargetMode="External"/><Relationship Id="rId11" Type="http://schemas.openxmlformats.org/officeDocument/2006/relationships/hyperlink" Target="https://www.statista.com/statistics/507417/share-of-facebook-users-in-the-united-kingdom-uk-by-age-and-gender/" TargetMode="External"/><Relationship Id="rId24" Type="http://schemas.openxmlformats.org/officeDocument/2006/relationships/hyperlink" Target="https://www.locandalocatelli.com/" TargetMode="External"/><Relationship Id="rId32" Type="http://schemas.openxmlformats.org/officeDocument/2006/relationships/hyperlink" Target="https://www.statista.com/topics/3236/social-media-usage-in-the-uk/" TargetMode="External"/><Relationship Id="rId5" Type="http://schemas.openxmlformats.org/officeDocument/2006/relationships/hyperlink" Target="https://www.statista.com/statistics/507417/share-of-facebook-users-in-the-united-kingdom-uk-by-age-and-gender/" TargetMode="External"/><Relationship Id="rId15" Type="http://schemas.openxmlformats.org/officeDocument/2006/relationships/hyperlink" Target="https://www.statista.com/statistics/507417/share-of-facebook-users-in-the-united-kingdom-uk-by-age-and-gender/" TargetMode="External"/><Relationship Id="rId23" Type="http://schemas.openxmlformats.org/officeDocument/2006/relationships/hyperlink" Target="https://datareportal.com/reports/digital-2023-united-kingdom" TargetMode="External"/><Relationship Id="rId28" Type="http://schemas.openxmlformats.org/officeDocument/2006/relationships/hyperlink" Target="https://www.statista.com/statistics/1314310/uk-linkedin-users/" TargetMode="External"/><Relationship Id="rId10" Type="http://schemas.openxmlformats.org/officeDocument/2006/relationships/hyperlink" Target="https://www.statista.com/statistics/507417/share-of-facebook-users-in-the-united-kingdom-uk-by-age-and-gender/" TargetMode="External"/><Relationship Id="rId19" Type="http://schemas.openxmlformats.org/officeDocument/2006/relationships/hyperlink" Target="https://www.statista.com/statistics/553538/predicted-number-of-facebook-users-in-the-united-kingdom-uk/" TargetMode="External"/><Relationship Id="rId31" Type="http://schemas.openxmlformats.org/officeDocument/2006/relationships/hyperlink" Target="https://www.statista.com/statistics/278322/age-distribution-of-linkedin-users-in-great-britain/" TargetMode="External"/><Relationship Id="rId4" Type="http://schemas.openxmlformats.org/officeDocument/2006/relationships/webSettings" Target="webSettings.xml"/><Relationship Id="rId9" Type="http://schemas.openxmlformats.org/officeDocument/2006/relationships/hyperlink" Target="https://www.statista.com/statistics/507417/share-of-facebook-users-in-the-united-kingdom-uk-by-age-and-gender/" TargetMode="External"/><Relationship Id="rId14" Type="http://schemas.openxmlformats.org/officeDocument/2006/relationships/hyperlink" Target="https://www.statista.com/statistics/507417/share-of-facebook-users-in-the-united-kingdom-uk-by-age-and-gender/" TargetMode="External"/><Relationship Id="rId22" Type="http://schemas.openxmlformats.org/officeDocument/2006/relationships/hyperlink" Target="https://datareportal.com/reports/digital-2023-united-kingdom" TargetMode="External"/><Relationship Id="rId27" Type="http://schemas.openxmlformats.org/officeDocument/2006/relationships/hyperlink" Target="https://www.statista.com/topics/4866/facebook-in-the-united-kingdom-uk/" TargetMode="External"/><Relationship Id="rId30" Type="http://schemas.openxmlformats.org/officeDocument/2006/relationships/hyperlink" Target="https://www.statista.com/statistics/278322/age-distribution-of-linkedin-users-in-great-britain/" TargetMode="External"/><Relationship Id="rId8" Type="http://schemas.openxmlformats.org/officeDocument/2006/relationships/hyperlink" Target="https://www.statista.com/statistics/507417/share-of-facebook-users-in-the-united-kingdom-uk-by-age-and-gender/"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1899</Words>
  <Characters>10825</Characters>
  <Application>Microsoft Office Word</Application>
  <DocSecurity>0</DocSecurity>
  <Lines>90</Lines>
  <Paragraphs>25</Paragraphs>
  <ScaleCrop>false</ScaleCrop>
  <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
  <cp:keywords/>
  <cp:lastModifiedBy>Silvio Lisciandrelli (2133468)</cp:lastModifiedBy>
  <cp:revision>2</cp:revision>
  <dcterms:created xsi:type="dcterms:W3CDTF">2023-06-12T11:29:00Z</dcterms:created>
  <dcterms:modified xsi:type="dcterms:W3CDTF">2023-06-12T11:29:00Z</dcterms:modified>
</cp:coreProperties>
</file>