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6112D6" w14:textId="136597B7" w:rsidR="000B2CE0" w:rsidRPr="003E1506" w:rsidRDefault="000B2CE0" w:rsidP="00436565">
      <w:pPr>
        <w:jc w:val="center"/>
        <w:rPr>
          <w:b/>
          <w:sz w:val="24"/>
          <w:u w:val="single"/>
        </w:rPr>
      </w:pPr>
      <w:r w:rsidRPr="003E1506">
        <w:rPr>
          <w:b/>
          <w:sz w:val="24"/>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4C3D41D2" w14:textId="582D8661" w:rsidR="00C4080B" w:rsidRDefault="000B2CE0" w:rsidP="000B2CE0">
      <w:r w:rsidRPr="000B2CE0">
        <w:t xml:space="preserve">Throughout this assignment, I am going to be </w:t>
      </w:r>
      <w:r w:rsidR="00436565">
        <w:t xml:space="preserve">showing my knowledge and understanding of Education for Sustainable Development and Global Citizenship (ESDGC). Also, I will </w:t>
      </w:r>
      <w:r w:rsidR="00BF4F49">
        <w:t>demonstrate</w:t>
      </w:r>
      <w:r w:rsidR="00436565">
        <w:t xml:space="preserve"> the importance of ESDGC and explain why it is important to promote within the curriculum. I have created six </w:t>
      </w:r>
      <w:r w:rsidR="00BF4F49">
        <w:t>resources</w:t>
      </w:r>
      <w:r w:rsidR="00436565">
        <w:t xml:space="preserve"> and have used </w:t>
      </w:r>
      <w:r w:rsidR="00BF4F49">
        <w:t>these to promote ESDGC within both the Foundation Phase and Key Stage 2.</w:t>
      </w:r>
    </w:p>
    <w:p w14:paraId="72068B8F" w14:textId="0BF95CD5" w:rsidR="00A03232" w:rsidRPr="00407318" w:rsidRDefault="00BF4F49" w:rsidP="00C4080B">
      <w:r>
        <w:t xml:space="preserve">ESDGC </w:t>
      </w:r>
      <w:r w:rsidR="00535EF2">
        <w:t xml:space="preserve">can be defined as </w:t>
      </w:r>
      <w:r w:rsidRPr="0061641E">
        <w:t>“education that will prepare young people for life in the 21</w:t>
      </w:r>
      <w:r w:rsidRPr="0061641E">
        <w:rPr>
          <w:vertAlign w:val="superscript"/>
        </w:rPr>
        <w:t>st</w:t>
      </w:r>
      <w:r w:rsidRPr="0061641E">
        <w:t xml:space="preserve"> century” (</w:t>
      </w:r>
      <w:r w:rsidR="00507509" w:rsidRPr="0061641E">
        <w:t>DCELLS</w:t>
      </w:r>
      <w:r w:rsidR="0061641E" w:rsidRPr="0061641E">
        <w:t xml:space="preserve">, </w:t>
      </w:r>
      <w:r w:rsidRPr="0061641E">
        <w:t>2008</w:t>
      </w:r>
      <w:r w:rsidR="00507509" w:rsidRPr="0061641E">
        <w:t xml:space="preserve">, </w:t>
      </w:r>
      <w:r w:rsidR="00E634D1" w:rsidRPr="0061641E">
        <w:t>p.4)</w:t>
      </w:r>
      <w:r w:rsidR="00E634D1" w:rsidRPr="0061641E">
        <w:rPr>
          <w:vertAlign w:val="superscript"/>
        </w:rPr>
        <w:t xml:space="preserve"> (</w:t>
      </w:r>
      <w:r w:rsidR="00507509" w:rsidRPr="0061641E">
        <w:rPr>
          <w:vertAlign w:val="superscript"/>
        </w:rPr>
        <w:t>1)</w:t>
      </w:r>
      <w:r w:rsidR="00535EF2" w:rsidRPr="0061641E">
        <w:t>.</w:t>
      </w:r>
      <w:r w:rsidR="00535EF2">
        <w:t xml:space="preserve"> </w:t>
      </w:r>
      <w:r w:rsidR="00A03232">
        <w:t xml:space="preserve">This highlights the fact that ESDGC can educate </w:t>
      </w:r>
      <w:r w:rsidR="00407318">
        <w:t xml:space="preserve">the </w:t>
      </w:r>
      <w:r w:rsidR="00A03232">
        <w:t xml:space="preserve">children of today and </w:t>
      </w:r>
      <w:r w:rsidR="00407318">
        <w:t xml:space="preserve">the </w:t>
      </w:r>
      <w:r w:rsidR="00A03232">
        <w:t xml:space="preserve">children of the futures society. </w:t>
      </w:r>
      <w:r w:rsidR="00C4080B">
        <w:t xml:space="preserve">ESDGC is about </w:t>
      </w:r>
      <w:r w:rsidR="00C4080B" w:rsidRPr="0061641E">
        <w:t>“the big issues in the world” (DCELLS</w:t>
      </w:r>
      <w:r w:rsidR="0061641E" w:rsidRPr="0061641E">
        <w:t xml:space="preserve">, </w:t>
      </w:r>
      <w:r w:rsidR="00C4080B" w:rsidRPr="0061641E">
        <w:t xml:space="preserve">2008, </w:t>
      </w:r>
      <w:r w:rsidR="00E634D1" w:rsidRPr="0061641E">
        <w:t>p.4)</w:t>
      </w:r>
      <w:r w:rsidR="00E634D1" w:rsidRPr="0061641E">
        <w:rPr>
          <w:vertAlign w:val="superscript"/>
        </w:rPr>
        <w:t xml:space="preserve"> (</w:t>
      </w:r>
      <w:r w:rsidR="00C4080B" w:rsidRPr="0061641E">
        <w:rPr>
          <w:vertAlign w:val="superscript"/>
        </w:rPr>
        <w:t>2)</w:t>
      </w:r>
      <w:r w:rsidR="00C4080B" w:rsidRPr="0061641E">
        <w:t xml:space="preserve">. </w:t>
      </w:r>
      <w:r w:rsidR="00C4080B" w:rsidRPr="00C4080B">
        <w:t>This</w:t>
      </w:r>
      <w:r w:rsidR="00C4080B">
        <w:t xml:space="preserve"> highlight</w:t>
      </w:r>
      <w:r w:rsidR="00407318">
        <w:t>s</w:t>
      </w:r>
      <w:r w:rsidR="00C4080B" w:rsidRPr="00C4080B">
        <w:t xml:space="preserve"> the issues that we face </w:t>
      </w:r>
      <w:r w:rsidR="00476B3F" w:rsidRPr="00C4080B">
        <w:t>today</w:t>
      </w:r>
      <w:r w:rsidR="00C4080B" w:rsidRPr="00C4080B">
        <w:t xml:space="preserve"> and the issues that are faced globally. </w:t>
      </w:r>
      <w:r w:rsidR="00C4080B">
        <w:t xml:space="preserve">  ESDGC can be defined as </w:t>
      </w:r>
      <w:r w:rsidR="00C4080B" w:rsidRPr="0061641E">
        <w:t>“understanding the need to tackle injustice and equality and having the desire and ability to work actively to do so” (Young and Comins</w:t>
      </w:r>
      <w:r w:rsidR="0061641E" w:rsidRPr="0061641E">
        <w:t xml:space="preserve">, </w:t>
      </w:r>
      <w:r w:rsidR="00C4080B" w:rsidRPr="0061641E">
        <w:t>2002:12)</w:t>
      </w:r>
      <w:r w:rsidR="003E1506" w:rsidRPr="0061641E">
        <w:t>.</w:t>
      </w:r>
      <w:r w:rsidR="003E1506">
        <w:t xml:space="preserve"> This demonstrates the way in which the world should be and what the people of today’s society and the futures society can do to make these changes. In the Brundtland 1987 report it states that</w:t>
      </w:r>
      <w:r w:rsidR="00407318">
        <w:t xml:space="preserve"> sustainable development is</w:t>
      </w:r>
      <w:r w:rsidR="003E1506">
        <w:t xml:space="preserve"> </w:t>
      </w:r>
      <w:r w:rsidR="003E1506" w:rsidRPr="0061641E">
        <w:t>“development that meets the needs of the present without compromising the ability of future generations to meet their own needs”</w:t>
      </w:r>
      <w:r w:rsidR="0061641E">
        <w:t xml:space="preserve"> </w:t>
      </w:r>
      <w:r w:rsidR="003E1506" w:rsidRPr="0061641E">
        <w:t>(Brundtland</w:t>
      </w:r>
      <w:r w:rsidR="0061641E" w:rsidRPr="0061641E">
        <w:t xml:space="preserve">, </w:t>
      </w:r>
      <w:r w:rsidR="00E634D1" w:rsidRPr="0061641E">
        <w:t>1987)</w:t>
      </w:r>
      <w:r w:rsidR="00E634D1" w:rsidRPr="0061641E">
        <w:rPr>
          <w:vertAlign w:val="superscript"/>
        </w:rPr>
        <w:t xml:space="preserve"> (</w:t>
      </w:r>
      <w:r w:rsidR="003E1506" w:rsidRPr="0061641E">
        <w:rPr>
          <w:vertAlign w:val="superscript"/>
        </w:rPr>
        <w:t>3</w:t>
      </w:r>
      <w:r w:rsidR="00E634D1" w:rsidRPr="0061641E">
        <w:rPr>
          <w:vertAlign w:val="superscript"/>
        </w:rPr>
        <w:t>).</w:t>
      </w:r>
      <w:r w:rsidR="00407318" w:rsidRPr="00407318">
        <w:t xml:space="preserve"> This is a huge part of what ESDGC</w:t>
      </w:r>
      <w:r w:rsidR="00407318">
        <w:t xml:space="preserve"> is about and the reason why it is taught and promoted within primary schools. </w:t>
      </w:r>
      <w:r w:rsidR="00407318" w:rsidRPr="00407318">
        <w:t xml:space="preserve"> </w:t>
      </w:r>
    </w:p>
    <w:p w14:paraId="37EFE5C0" w14:textId="586FAADD" w:rsidR="006D6B29" w:rsidRPr="006D6B29" w:rsidRDefault="006D6B29" w:rsidP="00C4080B">
      <w:r w:rsidRPr="006D6B29">
        <w:t>The Department for International Development, Estyn and the Welsh Assembly Government published a guidance document for schools</w:t>
      </w:r>
      <w:r>
        <w:t xml:space="preserve">. </w:t>
      </w:r>
      <w:r w:rsidRPr="0061641E">
        <w:t>“Education for Sustainable Development and Global Citizenship – Why? What? How?” (Estyn</w:t>
      </w:r>
      <w:r w:rsidR="0061641E" w:rsidRPr="0061641E">
        <w:t>, 2006</w:t>
      </w:r>
      <w:r w:rsidRPr="0061641E">
        <w:t xml:space="preserve">, </w:t>
      </w:r>
      <w:r w:rsidR="00E634D1" w:rsidRPr="0061641E">
        <w:t>p.1)</w:t>
      </w:r>
      <w:r w:rsidR="00E634D1" w:rsidRPr="0061641E">
        <w:rPr>
          <w:vertAlign w:val="superscript"/>
        </w:rPr>
        <w:t xml:space="preserve"> (</w:t>
      </w:r>
      <w:r w:rsidRPr="0061641E">
        <w:rPr>
          <w:vertAlign w:val="superscript"/>
        </w:rPr>
        <w:t>4)</w:t>
      </w:r>
      <w:r w:rsidRPr="0061641E">
        <w:t>.</w:t>
      </w:r>
      <w:r>
        <w:t xml:space="preserve"> This document described the idea of ESDGC. This would include sustainable development and global citizenship. In 2006 teachers did not have “clear and consistent” (Estyn:2006</w:t>
      </w:r>
      <w:r w:rsidR="00002D93">
        <w:t xml:space="preserve">, </w:t>
      </w:r>
      <w:r w:rsidR="00E634D1">
        <w:t>p.3)</w:t>
      </w:r>
      <w:r w:rsidR="00E634D1">
        <w:rPr>
          <w:vertAlign w:val="superscript"/>
        </w:rPr>
        <w:t xml:space="preserve"> (</w:t>
      </w:r>
      <w:r w:rsidR="00002D93">
        <w:rPr>
          <w:vertAlign w:val="superscript"/>
        </w:rPr>
        <w:t>5)</w:t>
      </w:r>
      <w:r>
        <w:t xml:space="preserve"> knowledge and understanding of the benefits of ESDGC and the purpose behind it.  </w:t>
      </w:r>
      <w:r w:rsidR="00F9711D">
        <w:t xml:space="preserve">During </w:t>
      </w:r>
      <w:r w:rsidR="001D7D34">
        <w:t xml:space="preserve">this period teachers </w:t>
      </w:r>
      <w:r w:rsidR="005E41EA">
        <w:t xml:space="preserve">were confused on how to develop the skills of ESDGC within every day lessons. The ESDGC – A common understanding for schools (2008) was developed to give teachers an understanding of how to teach the skills. </w:t>
      </w:r>
    </w:p>
    <w:p w14:paraId="3648E30B" w14:textId="32C10ADE" w:rsidR="003E1506" w:rsidRDefault="003E1506" w:rsidP="00C4080B">
      <w:r>
        <w:t xml:space="preserve">There are many reasons why ESDGC should be taught in primary schools as there are opportunities to inform the children about issues that concern young people through every topic area. This can be done by using the Literacy and Numeracy </w:t>
      </w:r>
      <w:r w:rsidR="00CB22B6">
        <w:t>F</w:t>
      </w:r>
      <w:r>
        <w:t xml:space="preserve">ramework (LNF), Foundation Phase Framework (FPF) and Key Stage 2 Subject frameworks. </w:t>
      </w:r>
      <w:r w:rsidR="00407318">
        <w:t xml:space="preserve">ESDGC is an ethos that should be taught across the curriculum from the ages of 3-16. </w:t>
      </w:r>
      <w:r w:rsidR="000E3A0F">
        <w:t>ESDGC is promoted in primary schools</w:t>
      </w:r>
      <w:r w:rsidR="0024306F">
        <w:t xml:space="preserve">, </w:t>
      </w:r>
      <w:r w:rsidR="000E3A0F">
        <w:t>as they follow the Well being of Future Generations (Wales) Act 2015. The act has several well-being goals these are;</w:t>
      </w:r>
    </w:p>
    <w:p w14:paraId="65A5D948" w14:textId="15ACA952" w:rsidR="000E3A0F" w:rsidRDefault="000E3A0F" w:rsidP="000E3A0F">
      <w:pPr>
        <w:pStyle w:val="ListParagraph"/>
        <w:numPr>
          <w:ilvl w:val="0"/>
          <w:numId w:val="3"/>
        </w:numPr>
      </w:pPr>
      <w:r>
        <w:t>A globally responsible Wales</w:t>
      </w:r>
    </w:p>
    <w:p w14:paraId="1BE8790C" w14:textId="61F56605" w:rsidR="000E3A0F" w:rsidRDefault="000E3A0F" w:rsidP="000E3A0F">
      <w:pPr>
        <w:pStyle w:val="ListParagraph"/>
        <w:numPr>
          <w:ilvl w:val="0"/>
          <w:numId w:val="3"/>
        </w:numPr>
      </w:pPr>
      <w:r>
        <w:t>A prosperous Wales</w:t>
      </w:r>
    </w:p>
    <w:p w14:paraId="1E57C9D3" w14:textId="1707344C" w:rsidR="000E3A0F" w:rsidRDefault="000E3A0F" w:rsidP="000E3A0F">
      <w:pPr>
        <w:pStyle w:val="ListParagraph"/>
        <w:numPr>
          <w:ilvl w:val="0"/>
          <w:numId w:val="3"/>
        </w:numPr>
      </w:pPr>
      <w:r>
        <w:t>A resilient Wales</w:t>
      </w:r>
    </w:p>
    <w:p w14:paraId="0A6E1457" w14:textId="5C8EF798" w:rsidR="000E3A0F" w:rsidRDefault="000E3A0F" w:rsidP="000E3A0F">
      <w:pPr>
        <w:pStyle w:val="ListParagraph"/>
        <w:numPr>
          <w:ilvl w:val="0"/>
          <w:numId w:val="3"/>
        </w:numPr>
      </w:pPr>
      <w:r>
        <w:t>A healthier Wales</w:t>
      </w:r>
    </w:p>
    <w:p w14:paraId="73BD5A42" w14:textId="6EA3B4B3" w:rsidR="000E3A0F" w:rsidRDefault="000E3A0F" w:rsidP="000E3A0F">
      <w:pPr>
        <w:pStyle w:val="ListParagraph"/>
        <w:numPr>
          <w:ilvl w:val="0"/>
          <w:numId w:val="3"/>
        </w:numPr>
      </w:pPr>
      <w:r>
        <w:t>A more equal Wales</w:t>
      </w:r>
    </w:p>
    <w:p w14:paraId="6D8D5F0E" w14:textId="09D2FC79" w:rsidR="000E3A0F" w:rsidRDefault="000E3A0F" w:rsidP="000E3A0F">
      <w:pPr>
        <w:pStyle w:val="ListParagraph"/>
        <w:numPr>
          <w:ilvl w:val="0"/>
          <w:numId w:val="3"/>
        </w:numPr>
      </w:pPr>
      <w:r>
        <w:t>A Wales of cohesive communities</w:t>
      </w:r>
    </w:p>
    <w:p w14:paraId="46F7BFE6" w14:textId="2B5446A1" w:rsidR="000E3A0F" w:rsidRDefault="000E3A0F" w:rsidP="000E3A0F">
      <w:pPr>
        <w:pStyle w:val="ListParagraph"/>
        <w:numPr>
          <w:ilvl w:val="0"/>
          <w:numId w:val="3"/>
        </w:numPr>
      </w:pPr>
      <w:r>
        <w:t>A Wales of vibrant culture and thriving Welsh Language</w:t>
      </w:r>
    </w:p>
    <w:p w14:paraId="77909152" w14:textId="742A1D60" w:rsidR="0024306F" w:rsidRDefault="00F740C7" w:rsidP="000B2CE0">
      <w:r>
        <w:t xml:space="preserve">Primary schools need this law as Wales faces </w:t>
      </w:r>
      <w:r w:rsidR="005465A7">
        <w:t>several</w:t>
      </w:r>
      <w:r>
        <w:t xml:space="preserve"> challenges which will only continue to deteriorate</w:t>
      </w:r>
      <w:r w:rsidR="00862ECF">
        <w:t>. This act ensures that</w:t>
      </w:r>
      <w:r w:rsidR="00261110">
        <w:t xml:space="preserve"> we must give</w:t>
      </w:r>
      <w:r w:rsidR="00862ECF">
        <w:t xml:space="preserve"> </w:t>
      </w:r>
      <w:r w:rsidR="00862ECF" w:rsidRPr="0061641E">
        <w:t xml:space="preserve">“current and future generations a good quality of life” </w:t>
      </w:r>
      <w:r w:rsidR="00E634D1" w:rsidRPr="0061641E">
        <w:t>Wellbeing</w:t>
      </w:r>
      <w:r w:rsidR="00862ECF" w:rsidRPr="0061641E">
        <w:t xml:space="preserve"> of Future Generations (Wales Act</w:t>
      </w:r>
      <w:r w:rsidR="0061641E" w:rsidRPr="0061641E">
        <w:t xml:space="preserve">, </w:t>
      </w:r>
      <w:r w:rsidR="00862ECF" w:rsidRPr="0061641E">
        <w:t>2015</w:t>
      </w:r>
      <w:r w:rsidR="0061641E" w:rsidRPr="0061641E">
        <w:t xml:space="preserve">, </w:t>
      </w:r>
      <w:r w:rsidR="00261D0A" w:rsidRPr="0061641E">
        <w:t>p.4</w:t>
      </w:r>
      <w:r w:rsidR="00261D0A" w:rsidRPr="0061641E">
        <w:rPr>
          <w:vertAlign w:val="superscript"/>
        </w:rPr>
        <w:t xml:space="preserve"> (</w:t>
      </w:r>
      <w:r w:rsidR="00002D93">
        <w:rPr>
          <w:vertAlign w:val="superscript"/>
        </w:rPr>
        <w:t>6</w:t>
      </w:r>
      <w:r w:rsidR="00E634D1" w:rsidRPr="0061641E">
        <w:rPr>
          <w:vertAlign w:val="superscript"/>
        </w:rPr>
        <w:t>).</w:t>
      </w:r>
      <w:r w:rsidR="00261110" w:rsidRPr="00261110">
        <w:t xml:space="preserve"> This emphasises the importance of ESDGC and what it aims to do. </w:t>
      </w:r>
    </w:p>
    <w:p w14:paraId="53B1B118" w14:textId="587FF966" w:rsidR="00571B65" w:rsidRDefault="00710ABD" w:rsidP="000B2CE0">
      <w:r>
        <w:lastRenderedPageBreak/>
        <w:t xml:space="preserve">ESDGC has become one of the main priorities in primary schools as this promotes Dr Graham Donaldson’s purpose that all learners should be ethical, informed citizens. There are many key characteristics of this purpose that are </w:t>
      </w:r>
      <w:r w:rsidR="003F272F">
        <w:t>like</w:t>
      </w:r>
      <w:r>
        <w:t xml:space="preserve"> the seven main themes of ESDGC. </w:t>
      </w:r>
    </w:p>
    <w:p w14:paraId="52B0B805" w14:textId="3F135A18" w:rsidR="003F272F" w:rsidRDefault="003F272F" w:rsidP="000B2CE0"/>
    <w:p w14:paraId="1F009BBE" w14:textId="3FA3A02B" w:rsidR="003F272F" w:rsidRPr="00E634D1" w:rsidRDefault="003F272F" w:rsidP="000B2CE0">
      <w:r w:rsidRPr="00E634D1">
        <w:rPr>
          <w:vertAlign w:val="superscript"/>
        </w:rPr>
        <w:t>(7)</w:t>
      </w:r>
      <w:r w:rsidRPr="00E634D1">
        <w:t xml:space="preserve"> Dr Graham Donaldson characteristics of ethical, informed citizens </w:t>
      </w:r>
    </w:p>
    <w:p w14:paraId="692BB93B" w14:textId="47C33FB6" w:rsidR="00710ABD" w:rsidRPr="00E634D1" w:rsidRDefault="00710ABD" w:rsidP="00710ABD">
      <w:pPr>
        <w:pStyle w:val="ListParagraph"/>
        <w:numPr>
          <w:ilvl w:val="0"/>
          <w:numId w:val="6"/>
        </w:numPr>
      </w:pPr>
      <w:r w:rsidRPr="00E634D1">
        <w:t>Understand and exercise their human and democratic responsibilities and rights</w:t>
      </w:r>
    </w:p>
    <w:p w14:paraId="286FF7CB" w14:textId="7A8053D3" w:rsidR="00710ABD" w:rsidRPr="00E634D1" w:rsidRDefault="00710ABD" w:rsidP="00710ABD">
      <w:pPr>
        <w:pStyle w:val="ListParagraph"/>
        <w:numPr>
          <w:ilvl w:val="0"/>
          <w:numId w:val="6"/>
        </w:numPr>
      </w:pPr>
      <w:r w:rsidRPr="00E634D1">
        <w:t xml:space="preserve">Understand and consider the impact of their actions when making choices and acting </w:t>
      </w:r>
    </w:p>
    <w:p w14:paraId="281CAFFA" w14:textId="1FE3ECD4" w:rsidR="00710ABD" w:rsidRPr="00E634D1" w:rsidRDefault="00710ABD" w:rsidP="00710ABD">
      <w:pPr>
        <w:pStyle w:val="ListParagraph"/>
        <w:numPr>
          <w:ilvl w:val="0"/>
          <w:numId w:val="6"/>
        </w:numPr>
      </w:pPr>
      <w:r w:rsidRPr="00E634D1">
        <w:t>Are knowledgeable about their culture, community, society and the world, now and in the past</w:t>
      </w:r>
    </w:p>
    <w:p w14:paraId="0601358B" w14:textId="575C42EA" w:rsidR="00710ABD" w:rsidRPr="00E634D1" w:rsidRDefault="00710ABD" w:rsidP="00710ABD">
      <w:pPr>
        <w:pStyle w:val="ListParagraph"/>
        <w:numPr>
          <w:ilvl w:val="0"/>
          <w:numId w:val="6"/>
        </w:numPr>
      </w:pPr>
      <w:r w:rsidRPr="00E634D1">
        <w:t>Respect the needs and rights of others, as a member of a diverse society</w:t>
      </w:r>
    </w:p>
    <w:p w14:paraId="097FE24E" w14:textId="2A3CC923" w:rsidR="00710ABD" w:rsidRPr="00E634D1" w:rsidRDefault="00710ABD" w:rsidP="00710ABD">
      <w:pPr>
        <w:pStyle w:val="ListParagraph"/>
        <w:numPr>
          <w:ilvl w:val="0"/>
          <w:numId w:val="6"/>
        </w:numPr>
      </w:pPr>
      <w:r w:rsidRPr="00E634D1">
        <w:t>Show their commitment to the sustainability of the planet</w:t>
      </w:r>
    </w:p>
    <w:p w14:paraId="3E18B54C" w14:textId="11BFD557" w:rsidR="003E1506" w:rsidRDefault="0024306F" w:rsidP="000B2CE0">
      <w:r w:rsidRPr="0061641E">
        <w:t>“The promotion of ESDGC is a key objective of the Welsh Government” (ESTYN</w:t>
      </w:r>
      <w:r w:rsidR="0061641E" w:rsidRPr="0061641E">
        <w:t xml:space="preserve">, </w:t>
      </w:r>
      <w:r w:rsidRPr="0061641E">
        <w:t>2014</w:t>
      </w:r>
      <w:r w:rsidR="0061641E" w:rsidRPr="0061641E">
        <w:t xml:space="preserve">, </w:t>
      </w:r>
      <w:r w:rsidR="00E634D1" w:rsidRPr="0061641E">
        <w:t>p.1)</w:t>
      </w:r>
      <w:r w:rsidR="00E634D1" w:rsidRPr="0061641E">
        <w:rPr>
          <w:vertAlign w:val="superscript"/>
        </w:rPr>
        <w:t xml:space="preserve"> (</w:t>
      </w:r>
      <w:r w:rsidR="00002D93">
        <w:rPr>
          <w:vertAlign w:val="superscript"/>
        </w:rPr>
        <w:t>8</w:t>
      </w:r>
      <w:r w:rsidR="007F786C" w:rsidRPr="0061641E">
        <w:rPr>
          <w:vertAlign w:val="superscript"/>
        </w:rPr>
        <w:t>)</w:t>
      </w:r>
      <w:r w:rsidR="007F786C" w:rsidRPr="0061641E">
        <w:t>.</w:t>
      </w:r>
      <w:r w:rsidR="007F786C">
        <w:t xml:space="preserve"> This show that the Welsh Government consider the teaching ESDGC in primary school to be a vital part of </w:t>
      </w:r>
      <w:r w:rsidR="00261D0A">
        <w:t>today’s</w:t>
      </w:r>
      <w:r w:rsidR="007F786C">
        <w:t xml:space="preserve"> curriculum. The Welsh Government gives teachers and pupils the opportunity to become aware of global issues and challenge their learners to engage in different cultural experiences. This can be done by making the children aware of cultural celebrations such as Di</w:t>
      </w:r>
      <w:r w:rsidR="00E634D1">
        <w:t>w</w:t>
      </w:r>
      <w:r w:rsidR="007F786C">
        <w:t>ali and Chinese New Year. The Welsh Government hope that by teaching ESDGC and making pupils aware of different cultures and global issues that it will help promote their two priorities for ESDGC. These priorities are;</w:t>
      </w:r>
    </w:p>
    <w:p w14:paraId="28EDB0EF" w14:textId="51BBF422" w:rsidR="007F786C" w:rsidRPr="00E634D1" w:rsidRDefault="007F786C" w:rsidP="007F786C">
      <w:pPr>
        <w:pStyle w:val="ListParagraph"/>
        <w:numPr>
          <w:ilvl w:val="0"/>
          <w:numId w:val="4"/>
        </w:numPr>
      </w:pPr>
      <w:r w:rsidRPr="00E634D1">
        <w:t>“supporting the drive for greater social inclusion and aiding integration</w:t>
      </w:r>
      <w:r w:rsidR="00571B65" w:rsidRPr="00E634D1">
        <w:t>, understanding and tolerance and;</w:t>
      </w:r>
    </w:p>
    <w:p w14:paraId="3291A926" w14:textId="63969260" w:rsidR="00571B65" w:rsidRPr="00E634D1" w:rsidRDefault="00571B65" w:rsidP="007F786C">
      <w:pPr>
        <w:pStyle w:val="ListParagraph"/>
        <w:numPr>
          <w:ilvl w:val="0"/>
          <w:numId w:val="4"/>
        </w:numPr>
      </w:pPr>
      <w:r w:rsidRPr="00E634D1">
        <w:t xml:space="preserve">supporting the development of globally-minded individuals for the workforce” </w:t>
      </w:r>
      <w:r w:rsidRPr="00E634D1">
        <w:rPr>
          <w:vertAlign w:val="superscript"/>
        </w:rPr>
        <w:t>(</w:t>
      </w:r>
      <w:r w:rsidR="009F38C5" w:rsidRPr="00E634D1">
        <w:rPr>
          <w:vertAlign w:val="superscript"/>
        </w:rPr>
        <w:t>9</w:t>
      </w:r>
      <w:r w:rsidRPr="00E634D1">
        <w:rPr>
          <w:vertAlign w:val="superscript"/>
        </w:rPr>
        <w:t>)</w:t>
      </w:r>
    </w:p>
    <w:p w14:paraId="139A2F21" w14:textId="05352296" w:rsidR="003E1506" w:rsidRDefault="00571B65" w:rsidP="000B2CE0">
      <w:r>
        <w:t>ESDGC has seven main themes</w:t>
      </w:r>
      <w:r w:rsidR="000F04DF">
        <w:t>. Teachers should try and promote and include ESDGC throughout most of their lesson when possible</w:t>
      </w:r>
      <w:r>
        <w:t xml:space="preserve">. </w:t>
      </w:r>
      <w:r w:rsidR="000F04DF">
        <w:t>These themes are</w:t>
      </w:r>
      <w:r>
        <w:t>;</w:t>
      </w:r>
    </w:p>
    <w:p w14:paraId="070CEDBA" w14:textId="21950C3C" w:rsidR="00571B65" w:rsidRDefault="00571B65" w:rsidP="00571B65">
      <w:pPr>
        <w:pStyle w:val="ListParagraph"/>
        <w:numPr>
          <w:ilvl w:val="0"/>
          <w:numId w:val="5"/>
        </w:numPr>
      </w:pPr>
      <w:r>
        <w:t xml:space="preserve">Natural Environment </w:t>
      </w:r>
    </w:p>
    <w:p w14:paraId="6E0319DC" w14:textId="46B53B77" w:rsidR="00571B65" w:rsidRDefault="00571B65" w:rsidP="00571B65">
      <w:pPr>
        <w:pStyle w:val="ListParagraph"/>
        <w:numPr>
          <w:ilvl w:val="0"/>
          <w:numId w:val="5"/>
        </w:numPr>
      </w:pPr>
      <w:r>
        <w:t>Wealth and Poverty</w:t>
      </w:r>
    </w:p>
    <w:p w14:paraId="31B70EB6" w14:textId="7DB05921" w:rsidR="00571B65" w:rsidRDefault="00571B65" w:rsidP="00571B65">
      <w:pPr>
        <w:pStyle w:val="ListParagraph"/>
        <w:numPr>
          <w:ilvl w:val="0"/>
          <w:numId w:val="5"/>
        </w:numPr>
      </w:pPr>
      <w:r>
        <w:t xml:space="preserve">Identity and Culture </w:t>
      </w:r>
    </w:p>
    <w:p w14:paraId="71583E92" w14:textId="2BE0C1E5" w:rsidR="00571B65" w:rsidRDefault="00571B65" w:rsidP="00571B65">
      <w:pPr>
        <w:pStyle w:val="ListParagraph"/>
        <w:numPr>
          <w:ilvl w:val="0"/>
          <w:numId w:val="5"/>
        </w:numPr>
      </w:pPr>
      <w:r>
        <w:t>Choices and Decisions</w:t>
      </w:r>
    </w:p>
    <w:p w14:paraId="687B2F01" w14:textId="54D3F1BF" w:rsidR="00571B65" w:rsidRDefault="00571B65" w:rsidP="00571B65">
      <w:pPr>
        <w:pStyle w:val="ListParagraph"/>
        <w:numPr>
          <w:ilvl w:val="0"/>
          <w:numId w:val="5"/>
        </w:numPr>
      </w:pPr>
      <w:r>
        <w:t>Health</w:t>
      </w:r>
    </w:p>
    <w:p w14:paraId="6906CCCB" w14:textId="792E0AE0" w:rsidR="00571B65" w:rsidRDefault="00571B65" w:rsidP="00571B65">
      <w:pPr>
        <w:pStyle w:val="ListParagraph"/>
        <w:numPr>
          <w:ilvl w:val="0"/>
          <w:numId w:val="5"/>
        </w:numPr>
      </w:pPr>
      <w:r>
        <w:t>Climate Control</w:t>
      </w:r>
    </w:p>
    <w:p w14:paraId="1EF0C103" w14:textId="0C1C87BD" w:rsidR="002E2576" w:rsidRDefault="00571B65" w:rsidP="000B2CE0">
      <w:pPr>
        <w:pStyle w:val="ListParagraph"/>
        <w:numPr>
          <w:ilvl w:val="0"/>
          <w:numId w:val="5"/>
        </w:numPr>
      </w:pPr>
      <w:r>
        <w:t>Waste and Consumption</w:t>
      </w:r>
    </w:p>
    <w:p w14:paraId="3D901ACD" w14:textId="5B7145B7" w:rsidR="002E2576" w:rsidRDefault="002E2576" w:rsidP="002E2576">
      <w:r>
        <w:t>Within the Foundation Phase lessons that I have created, two of the lessons will take place in the Year 2 classroom one before and one after the trip.</w:t>
      </w:r>
      <w:r w:rsidR="00AB1AD7">
        <w:t xml:space="preserve"> </w:t>
      </w:r>
      <w:r>
        <w:t xml:space="preserve">The other will take place on the educational trip to the Botanic Garden of Wales in Llanelli. </w:t>
      </w:r>
      <w:r w:rsidR="00303427">
        <w:t xml:space="preserve">The lessons will be tailored to suit the Year 2 pupils (age 6-7). </w:t>
      </w:r>
      <w:r>
        <w:t xml:space="preserve">The theme chosen to base </w:t>
      </w:r>
      <w:r w:rsidR="00B618D2">
        <w:t>the</w:t>
      </w:r>
      <w:r>
        <w:t xml:space="preserve"> lesson plans on is ‘</w:t>
      </w:r>
      <w:r w:rsidR="00D936BC">
        <w:t>Wonderful Woodland</w:t>
      </w:r>
      <w:r>
        <w:t>’. The aim of this topic is to educate and inform children about plants, animals and different habitats</w:t>
      </w:r>
      <w:r w:rsidR="00D936BC">
        <w:t xml:space="preserve"> within a woodland setting</w:t>
      </w:r>
      <w:r>
        <w:t xml:space="preserve">. </w:t>
      </w:r>
    </w:p>
    <w:p w14:paraId="2406AE19" w14:textId="005A850D" w:rsidR="008A17CB" w:rsidRPr="008A17CB" w:rsidRDefault="008A17CB" w:rsidP="002E2576">
      <w:r w:rsidRPr="008A17CB">
        <w:t>Within each of the Foundation Phase lesson plans elements of the LNF and YCC will be present and promoted during the lessons. For example the children will use skills from the LNF, however most of the lesson plans target strands of the literacy part of the framework rather than the numeracy.</w:t>
      </w:r>
      <w:r>
        <w:t xml:space="preserve"> </w:t>
      </w:r>
      <w:r w:rsidRPr="008A17CB">
        <w:t xml:space="preserve">Also, the children will use skills from the YCC in each of these lessons to promote their use of welsh and identify the area around them. </w:t>
      </w:r>
    </w:p>
    <w:p w14:paraId="001ED57D" w14:textId="7A5F248E" w:rsidR="002E2576" w:rsidRDefault="002E2576" w:rsidP="002E2576">
      <w:r>
        <w:lastRenderedPageBreak/>
        <w:t xml:space="preserve">The first lesson plan </w:t>
      </w:r>
      <w:r w:rsidR="0014110E">
        <w:t>for</w:t>
      </w:r>
      <w:r w:rsidR="004A459E">
        <w:t xml:space="preserve"> the Foundation Phase </w:t>
      </w:r>
      <w:r>
        <w:t xml:space="preserve">will take place within the Year 2 classroom. The lesson has two </w:t>
      </w:r>
      <w:r w:rsidR="0014110E">
        <w:t xml:space="preserve">lesson </w:t>
      </w:r>
      <w:r>
        <w:t xml:space="preserve">objectives </w:t>
      </w:r>
      <w:r w:rsidR="004A459E">
        <w:t>that the children will meet at the end of the lesson. These are;</w:t>
      </w:r>
    </w:p>
    <w:p w14:paraId="1C88663E" w14:textId="28EB9B9F" w:rsidR="004A459E" w:rsidRDefault="004A459E" w:rsidP="004A459E">
      <w:pPr>
        <w:pStyle w:val="ListParagraph"/>
        <w:numPr>
          <w:ilvl w:val="0"/>
          <w:numId w:val="7"/>
        </w:numPr>
      </w:pPr>
      <w:r>
        <w:t>To be able to identify and name parts of the flower</w:t>
      </w:r>
    </w:p>
    <w:p w14:paraId="71BDF661" w14:textId="21575F2E" w:rsidR="004A459E" w:rsidRDefault="004A459E" w:rsidP="004A459E">
      <w:pPr>
        <w:pStyle w:val="ListParagraph"/>
        <w:numPr>
          <w:ilvl w:val="0"/>
          <w:numId w:val="7"/>
        </w:numPr>
      </w:pPr>
      <w:r>
        <w:t>To identify the plant</w:t>
      </w:r>
      <w:r w:rsidR="00156CBE">
        <w:t>’</w:t>
      </w:r>
      <w:r>
        <w:t>s need of survival</w:t>
      </w:r>
    </w:p>
    <w:p w14:paraId="5A9566C9" w14:textId="643888BD" w:rsidR="004A459E" w:rsidRDefault="004A459E" w:rsidP="004A459E">
      <w:r>
        <w:t>This lesson has links with the Knowledge and Understanding of the world area of learning within the Foundation Phase Framework (FPF</w:t>
      </w:r>
      <w:r w:rsidR="008A17CB">
        <w:t>).</w:t>
      </w:r>
      <w:r>
        <w:t xml:space="preserve"> This lesson plan promotes two of the seven themes of E</w:t>
      </w:r>
      <w:r w:rsidR="00B618D2">
        <w:t>S</w:t>
      </w:r>
      <w:r>
        <w:t xml:space="preserve">DGC. The lesson promotes ‘Natural environment’ and ‘Climate change’. </w:t>
      </w:r>
      <w:r w:rsidR="0014110E">
        <w:t xml:space="preserve">The natural environment will be promoted as the children will be learning about the different flowers that grow in the school garden within Wales, the children will be using the outdoor environment to locate and identify the flowers. The children will discuss as a class of the flowers they already know and have seen in the local community. Climate change will be promoted throughout this lesson as the children will learn about the different requirements a plant needs to grow and survive. For example; the sun and water (rain). While taking part in this part of the lesson the group will touch upon global warming and what this could do to the environment.  This lesson will be used as a science lesson as the children will be identifying the different parts of a flower. For example, stem, leaves, roots and petals. </w:t>
      </w:r>
    </w:p>
    <w:p w14:paraId="4AABB018" w14:textId="0ECF84B6" w:rsidR="004A459E" w:rsidRDefault="004A459E" w:rsidP="004A459E">
      <w:r>
        <w:t>The second lesson plan of the Foundation Phase</w:t>
      </w:r>
      <w:r w:rsidR="0014110E">
        <w:t xml:space="preserve"> will take place while on the trip to the National Botanic Garden of Wales.</w:t>
      </w:r>
      <w:r w:rsidR="00B618D2">
        <w:t xml:space="preserve"> The children will use the outdoor area of the Botanic Gardens to complete this lesson. Forest schools will be incorporated into the lesson. The outdoor area is </w:t>
      </w:r>
      <w:r w:rsidR="00B618D2" w:rsidRPr="00E634D1">
        <w:t>“defined as Forest School because it is where Forest Schools rules apply, not those of the setting the children have come from”</w:t>
      </w:r>
      <w:r w:rsidR="00E634D1">
        <w:t xml:space="preserve"> </w:t>
      </w:r>
      <w:r w:rsidR="00B618D2" w:rsidRPr="00E634D1">
        <w:rPr>
          <w:vertAlign w:val="superscript"/>
        </w:rPr>
        <w:t>(</w:t>
      </w:r>
      <w:r w:rsidR="009F38C5" w:rsidRPr="00E634D1">
        <w:rPr>
          <w:vertAlign w:val="superscript"/>
        </w:rPr>
        <w:t>10</w:t>
      </w:r>
      <w:r w:rsidR="00B618D2" w:rsidRPr="00E634D1">
        <w:rPr>
          <w:vertAlign w:val="superscript"/>
        </w:rPr>
        <w:t xml:space="preserve">) </w:t>
      </w:r>
      <w:r w:rsidR="00B618D2" w:rsidRPr="00E634D1">
        <w:t>(Sarah Knight)</w:t>
      </w:r>
      <w:r w:rsidR="00A124CA" w:rsidRPr="00E634D1">
        <w:t>.</w:t>
      </w:r>
      <w:r w:rsidR="0014110E">
        <w:t xml:space="preserve"> This lesson has two lesson objectives. These are;</w:t>
      </w:r>
    </w:p>
    <w:p w14:paraId="735D240B" w14:textId="77777777" w:rsidR="0014110E" w:rsidRDefault="0014110E" w:rsidP="0014110E">
      <w:pPr>
        <w:pStyle w:val="ListParagraph"/>
        <w:numPr>
          <w:ilvl w:val="0"/>
          <w:numId w:val="8"/>
        </w:numPr>
      </w:pPr>
      <w:r>
        <w:t xml:space="preserve">To identify what material makes the best shelter for a woodland animal.  </w:t>
      </w:r>
    </w:p>
    <w:p w14:paraId="7190DF88" w14:textId="20C9DCBA" w:rsidR="0014110E" w:rsidRDefault="0014110E" w:rsidP="0014110E">
      <w:pPr>
        <w:pStyle w:val="ListParagraph"/>
        <w:numPr>
          <w:ilvl w:val="0"/>
          <w:numId w:val="8"/>
        </w:numPr>
      </w:pPr>
      <w:r>
        <w:t>Recognise different flowers and their parts.</w:t>
      </w:r>
    </w:p>
    <w:p w14:paraId="2BE1C880" w14:textId="217A0DE9" w:rsidR="00D60211" w:rsidRDefault="00CE520C" w:rsidP="00CE520C">
      <w:r>
        <w:t>These lesson objectives are created by using the F</w:t>
      </w:r>
      <w:r w:rsidR="00D66E1E">
        <w:t>PF</w:t>
      </w:r>
      <w:r w:rsidR="00A124CA">
        <w:t xml:space="preserve"> range and skills of the Knowledge and Understanding of the world</w:t>
      </w:r>
      <w:r w:rsidR="00D60211">
        <w:t xml:space="preserve"> and the Creative development</w:t>
      </w:r>
      <w:r w:rsidR="00A124CA">
        <w:t xml:space="preserve"> area of learning. </w:t>
      </w:r>
      <w:r w:rsidR="00D66E1E" w:rsidRPr="00E634D1">
        <w:t>“Use a wide range of resources and stimuli” (</w:t>
      </w:r>
      <w:r w:rsidR="009F38C5" w:rsidRPr="00E634D1">
        <w:t xml:space="preserve">Foundation Phase Framework, </w:t>
      </w:r>
      <w:r w:rsidR="00D66E1E" w:rsidRPr="00E634D1">
        <w:t>p</w:t>
      </w:r>
      <w:r w:rsidR="009F38C5" w:rsidRPr="00E634D1">
        <w:t>.</w:t>
      </w:r>
      <w:r w:rsidR="00D66E1E" w:rsidRPr="00E634D1">
        <w:t>47</w:t>
      </w:r>
      <w:r w:rsidR="00E634D1" w:rsidRPr="00E634D1">
        <w:t>)”</w:t>
      </w:r>
      <w:r w:rsidR="00E634D1" w:rsidRPr="00E634D1">
        <w:rPr>
          <w:vertAlign w:val="superscript"/>
        </w:rPr>
        <w:t xml:space="preserve"> (</w:t>
      </w:r>
      <w:r w:rsidR="009F38C5" w:rsidRPr="00E634D1">
        <w:rPr>
          <w:vertAlign w:val="superscript"/>
        </w:rPr>
        <w:t>11</w:t>
      </w:r>
      <w:r w:rsidR="00E634D1" w:rsidRPr="00E634D1">
        <w:rPr>
          <w:vertAlign w:val="superscript"/>
        </w:rPr>
        <w:t>)</w:t>
      </w:r>
      <w:r w:rsidR="00E634D1" w:rsidRPr="00E634D1">
        <w:t>.</w:t>
      </w:r>
      <w:r w:rsidR="00D66E1E" w:rsidRPr="00E634D1">
        <w:t xml:space="preserve"> </w:t>
      </w:r>
      <w:r w:rsidR="00A124CA" w:rsidRPr="00E634D1">
        <w:t>“Children should be given opportunities to learn the names and uses of the main external parts of the human body and plants (Foundation Phase Framework</w:t>
      </w:r>
      <w:r w:rsidR="009F38C5" w:rsidRPr="00E634D1">
        <w:t>,</w:t>
      </w:r>
      <w:r w:rsidR="00A124CA" w:rsidRPr="00E634D1">
        <w:t xml:space="preserve"> p</w:t>
      </w:r>
      <w:r w:rsidR="009F38C5" w:rsidRPr="00E634D1">
        <w:t>.</w:t>
      </w:r>
      <w:r w:rsidR="00A124CA" w:rsidRPr="00E634D1">
        <w:t>42)</w:t>
      </w:r>
      <w:r w:rsidR="00D66E1E" w:rsidRPr="00E634D1">
        <w:t xml:space="preserve"> </w:t>
      </w:r>
      <w:r w:rsidR="00D66E1E" w:rsidRPr="00E634D1">
        <w:rPr>
          <w:vertAlign w:val="superscript"/>
        </w:rPr>
        <w:t>(</w:t>
      </w:r>
      <w:r w:rsidR="009F38C5" w:rsidRPr="00E634D1">
        <w:rPr>
          <w:vertAlign w:val="superscript"/>
        </w:rPr>
        <w:t>12</w:t>
      </w:r>
      <w:r w:rsidR="00D66E1E" w:rsidRPr="00E634D1">
        <w:rPr>
          <w:vertAlign w:val="superscript"/>
        </w:rPr>
        <w:t>)</w:t>
      </w:r>
      <w:r w:rsidR="00D60211" w:rsidRPr="00D60211">
        <w:t xml:space="preserve"> this will target the second objective of the lesson which will activate the children’s prior knowledge from the previous lesson</w:t>
      </w:r>
      <w:r w:rsidR="00D936BC" w:rsidRPr="00D60211">
        <w:t xml:space="preserve">. </w:t>
      </w:r>
      <w:r w:rsidR="00D936BC">
        <w:t>Throughout the lesson three areas of ESDC will be promoted. Choices and decisions will be promoted as the children will discuss how the choices and decisions of other people will influence the world. The children will be given the opportunity to have their views listened to and they will have the chance to listen to the views of others.</w:t>
      </w:r>
      <w:r w:rsidR="00437B4A">
        <w:t xml:space="preserve"> The Natural Environment will be promoted through the lesson as the children will walk around the National Botanic Garden of Wales and identify different plants, the children will develop a care for the environment and recognise its importance. </w:t>
      </w:r>
      <w:r w:rsidR="00D936BC">
        <w:t xml:space="preserve"> </w:t>
      </w:r>
      <w:r w:rsidR="00FC2ABC">
        <w:t>Climate change will be promoted through the lesson the children will take part in a discussion of the different seasons.</w:t>
      </w:r>
      <w:r w:rsidR="00A37E84">
        <w:t xml:space="preserve"> </w:t>
      </w:r>
    </w:p>
    <w:p w14:paraId="6489051C" w14:textId="5A415D13" w:rsidR="00FC2ABC" w:rsidRDefault="00FC2ABC" w:rsidP="00CE520C">
      <w:r>
        <w:t>The third lesson of the Foundation Phase lesson plans will take place in the Year 2 classroom in the school</w:t>
      </w:r>
      <w:r w:rsidR="00D348EE">
        <w:t xml:space="preserve">. The children will have the chance to use the outdoor area as part of the activity with the learning support assistant. </w:t>
      </w:r>
      <w:r w:rsidR="00D66E1E">
        <w:t>The lesson has two learning objectives. These are;</w:t>
      </w:r>
    </w:p>
    <w:p w14:paraId="189C7FA4" w14:textId="74A0740A" w:rsidR="00D66E1E" w:rsidRDefault="00D66E1E" w:rsidP="00D66E1E">
      <w:pPr>
        <w:pStyle w:val="ListParagraph"/>
        <w:numPr>
          <w:ilvl w:val="0"/>
          <w:numId w:val="9"/>
        </w:numPr>
      </w:pPr>
      <w:r>
        <w:t>To write a recount of our trip to the National Botanic Garden of Wales.</w:t>
      </w:r>
    </w:p>
    <w:p w14:paraId="4A90A290" w14:textId="7E79752B" w:rsidR="00D66E1E" w:rsidRDefault="00D66E1E" w:rsidP="00D66E1E">
      <w:pPr>
        <w:pStyle w:val="ListParagraph"/>
        <w:numPr>
          <w:ilvl w:val="0"/>
          <w:numId w:val="9"/>
        </w:numPr>
      </w:pPr>
      <w:r>
        <w:t>Recognise different flowers and their parts.</w:t>
      </w:r>
    </w:p>
    <w:p w14:paraId="3D06B67A" w14:textId="44F4888F" w:rsidR="00E82FED" w:rsidRDefault="00D66E1E" w:rsidP="00D66E1E">
      <w:r>
        <w:t>This lesson has links with the Knowledge and Understanding of the world</w:t>
      </w:r>
      <w:r w:rsidR="00F43FDC">
        <w:t xml:space="preserve"> and c</w:t>
      </w:r>
      <w:r>
        <w:t>reative development</w:t>
      </w:r>
      <w:r w:rsidR="00F43FDC">
        <w:t xml:space="preserve"> </w:t>
      </w:r>
      <w:r>
        <w:t xml:space="preserve">areas of learning from the FPF. This lesson incorporates skills taken from the LNF, more of the skills have come from the literacy strand of the framework as the teacher’s activity is literacy based. The </w:t>
      </w:r>
      <w:r>
        <w:lastRenderedPageBreak/>
        <w:t xml:space="preserve">skills from the literacy strand can be found within the lesson plan. </w:t>
      </w:r>
      <w:r w:rsidR="00A37E84">
        <w:t>Also, the YCC will be promoted through this lesson as the children and teacher will use a variety of welsh words and phrases throughout the lesson. The children will remember and use the welsh colours to describe the paints and leaves they find in the outdoor area. The children will talk about the location of the Nat</w:t>
      </w:r>
      <w:r w:rsidR="00C83783">
        <w:t xml:space="preserve">ional Botanic Garden of Wales and they will become aware of the distance and time it takes to travel there. Three ESDGC themes will be promoted throughout the lesson. Natural Environment will be promoted through the lesson as the children will activate prior knowledge to name parts of the flower as they describe it within their recount. Climate change will be promoted during a discussion about the autumn season and the different colours of the leaves. Lastly, Identity and culture will be promoted as the children will develop a sense of culture as they learn about the location of the National Botanic Gardens. </w:t>
      </w:r>
    </w:p>
    <w:p w14:paraId="26B88505" w14:textId="71692BA2" w:rsidR="00984DAB" w:rsidRDefault="00984DAB" w:rsidP="00D66E1E">
      <w:r>
        <w:t xml:space="preserve">Within the Key Stage 2 lesson plans all three will take place in the classroom setting. The lesson plans have been tailored to suit Year 5 pupils (ages 9-10). The chosen theme to base the Key Stage 2 lesson plans on is ‘Light’. The aim of this topic is to educate children on the different lights around the world, the history of fireworks and renewable materials that can be used to create energy. </w:t>
      </w:r>
    </w:p>
    <w:p w14:paraId="4A1FB43C" w14:textId="77777777" w:rsidR="008A17CB" w:rsidRDefault="008A17CB" w:rsidP="008A17CB">
      <w:r>
        <w:t xml:space="preserve">Within each of the Key stage 2 lesson plans elements of the LNF and YCC will be present and promoted during these lessons. For example, within lesson one, two and three children will use skills from the literacy strand of the LNF. Also, the children will use skills from the YCC in each of these lessons to promote their use of welsh and their locality. These skills are shown in each lesson plans. </w:t>
      </w:r>
    </w:p>
    <w:p w14:paraId="67FD5085" w14:textId="0C52EBE5" w:rsidR="00984DAB" w:rsidRDefault="00984DAB" w:rsidP="00D66E1E">
      <w:r>
        <w:t xml:space="preserve">The first lesson will take place in the classroom. The lesson </w:t>
      </w:r>
      <w:r w:rsidR="00673A68">
        <w:t>has two</w:t>
      </w:r>
      <w:r>
        <w:t xml:space="preserve"> learning objectives. These are;</w:t>
      </w:r>
    </w:p>
    <w:p w14:paraId="164DB483" w14:textId="14D82DFE" w:rsidR="00984DAB" w:rsidRDefault="00984DAB" w:rsidP="00984DAB">
      <w:pPr>
        <w:pStyle w:val="ListParagraph"/>
        <w:numPr>
          <w:ilvl w:val="0"/>
          <w:numId w:val="10"/>
        </w:numPr>
      </w:pPr>
      <w:r>
        <w:t xml:space="preserve">To understand what light is. </w:t>
      </w:r>
    </w:p>
    <w:p w14:paraId="446924B1" w14:textId="428A43F4" w:rsidR="00984DAB" w:rsidRDefault="00984DAB" w:rsidP="00984DAB">
      <w:pPr>
        <w:pStyle w:val="ListParagraph"/>
        <w:numPr>
          <w:ilvl w:val="0"/>
          <w:numId w:val="10"/>
        </w:numPr>
      </w:pPr>
      <w:r>
        <w:t xml:space="preserve">To research how many hours of light </w:t>
      </w:r>
      <w:r w:rsidR="00F72699">
        <w:t xml:space="preserve">are in different parts of the </w:t>
      </w:r>
      <w:r w:rsidR="00261D0A">
        <w:t>world?</w:t>
      </w:r>
      <w:r w:rsidR="00F72699">
        <w:t xml:space="preserve"> </w:t>
      </w:r>
    </w:p>
    <w:p w14:paraId="376D9C28" w14:textId="2C214177" w:rsidR="00FC2ABC" w:rsidRDefault="00F72699" w:rsidP="00CE520C">
      <w:r w:rsidRPr="00E634D1">
        <w:t>“Pupils should be given the opportunity to study living in other countries” DCELLS Geography in the national curriculum</w:t>
      </w:r>
      <w:r w:rsidR="009F38C5" w:rsidRPr="00E634D1">
        <w:t xml:space="preserve">, </w:t>
      </w:r>
      <w:r w:rsidRPr="00E634D1">
        <w:t>p</w:t>
      </w:r>
      <w:r w:rsidR="009F38C5" w:rsidRPr="00E634D1">
        <w:t>.</w:t>
      </w:r>
      <w:r w:rsidRPr="00E634D1">
        <w:t xml:space="preserve">12) </w:t>
      </w:r>
      <w:r w:rsidRPr="00E634D1">
        <w:rPr>
          <w:vertAlign w:val="superscript"/>
        </w:rPr>
        <w:t>(</w:t>
      </w:r>
      <w:r w:rsidR="009F38C5" w:rsidRPr="00E634D1">
        <w:rPr>
          <w:vertAlign w:val="superscript"/>
        </w:rPr>
        <w:t>13</w:t>
      </w:r>
      <w:r w:rsidRPr="00E634D1">
        <w:rPr>
          <w:vertAlign w:val="superscript"/>
        </w:rPr>
        <w:t>)</w:t>
      </w:r>
      <w:r w:rsidRPr="00E634D1">
        <w:t>.</w:t>
      </w:r>
      <w:r w:rsidR="00673A68">
        <w:t xml:space="preserve"> </w:t>
      </w:r>
      <w:r>
        <w:t xml:space="preserve">Throughout the lesson the children will research </w:t>
      </w:r>
      <w:r w:rsidR="00673A68">
        <w:t xml:space="preserve">about the hours of day light in other countries from around the world. The lesson will promote two themes of ESDGC. Climate change will be promoted as the children will discover the different types of weather in the country they are researching. Also, the children will discuss the seasons and the climates of these countries. The natural environment will be promoted as the pupils will learn about different countries in the world and research facts about them. </w:t>
      </w:r>
    </w:p>
    <w:p w14:paraId="48742E7B" w14:textId="68B4352A" w:rsidR="00673A68" w:rsidRDefault="00673A68" w:rsidP="00CE520C">
      <w:r>
        <w:t xml:space="preserve">The second lesson plan will take place in the classroom. The lesson has one learning objective. </w:t>
      </w:r>
      <w:r w:rsidRPr="00E634D1">
        <w:t xml:space="preserve">“To be able to </w:t>
      </w:r>
      <w:r w:rsidR="00555DAB" w:rsidRPr="00E634D1">
        <w:t>sequence events using a timeline” DCELLS History in the national curriculum</w:t>
      </w:r>
      <w:r w:rsidR="00E634D1" w:rsidRPr="00E634D1">
        <w:t>, p.13</w:t>
      </w:r>
      <w:r w:rsidR="00990A07" w:rsidRPr="00E634D1">
        <w:t xml:space="preserve"> </w:t>
      </w:r>
      <w:r w:rsidR="00990A07" w:rsidRPr="00E634D1">
        <w:rPr>
          <w:vertAlign w:val="superscript"/>
        </w:rPr>
        <w:t>(1</w:t>
      </w:r>
      <w:r w:rsidR="00E634D1" w:rsidRPr="00E634D1">
        <w:rPr>
          <w:vertAlign w:val="superscript"/>
        </w:rPr>
        <w:t>4</w:t>
      </w:r>
      <w:r w:rsidR="00990A07" w:rsidRPr="00E634D1">
        <w:rPr>
          <w:vertAlign w:val="superscript"/>
        </w:rPr>
        <w:t>)</w:t>
      </w:r>
      <w:r w:rsidR="00555DAB" w:rsidRPr="00E634D1">
        <w:t>.</w:t>
      </w:r>
      <w:r w:rsidR="00555DAB" w:rsidRPr="00555DAB">
        <w:t xml:space="preserve"> The learning objective has been adapted and used from the History in the national curriculum for Wales as this skill will be </w:t>
      </w:r>
      <w:r w:rsidR="00555DAB">
        <w:t>the focus of the task. This lesson will be based on Bonfire Night and fireworks. The children will discuss and answer several questions about fireworks. The children will use a PowerPoint to gather information and then sequence the events into a timeline. Two themes of ESDGC will be promoted through this lesson</w:t>
      </w:r>
      <w:r w:rsidR="00990A07">
        <w:t xml:space="preserve">. Identity and culture will be promoted as the children will develop a sense of identity and culture from learning about an important celebration that happens in their country. The children will develop their knowledge of the culture by using resources within the lesson. Choices and decisions will be promoted as the children will understand how the choices and decisions of other people have affected </w:t>
      </w:r>
      <w:r w:rsidR="00261D0A">
        <w:t>today’s</w:t>
      </w:r>
      <w:r w:rsidR="00990A07">
        <w:t xml:space="preserve"> society, this will be done by looking at the choices that the Africans and Chinese made during a certain part of history. </w:t>
      </w:r>
    </w:p>
    <w:p w14:paraId="5B010838" w14:textId="77777777" w:rsidR="00990A07" w:rsidRDefault="00990A07" w:rsidP="00CE520C">
      <w:r>
        <w:t>The final Key stage 2 lesson plan will take place in the classroom. The lesson has two learning objectives. These are;</w:t>
      </w:r>
    </w:p>
    <w:p w14:paraId="7DA40DCD" w14:textId="3F826AD1" w:rsidR="00990A07" w:rsidRDefault="00990A07" w:rsidP="00990A07">
      <w:pPr>
        <w:pStyle w:val="ListParagraph"/>
        <w:numPr>
          <w:ilvl w:val="0"/>
          <w:numId w:val="11"/>
        </w:numPr>
      </w:pPr>
      <w:r>
        <w:lastRenderedPageBreak/>
        <w:t>To be able to create a simple circuit.</w:t>
      </w:r>
    </w:p>
    <w:p w14:paraId="0948BC3B" w14:textId="3D214AD3" w:rsidR="00990A07" w:rsidRDefault="00990A07" w:rsidP="00990A07">
      <w:pPr>
        <w:pStyle w:val="ListParagraph"/>
        <w:numPr>
          <w:ilvl w:val="0"/>
          <w:numId w:val="11"/>
        </w:numPr>
      </w:pPr>
      <w:r>
        <w:t xml:space="preserve">To be able to identify what materials are conductors and insulators. </w:t>
      </w:r>
    </w:p>
    <w:p w14:paraId="414067FB" w14:textId="1DB09587" w:rsidR="00990A07" w:rsidRDefault="00990A07" w:rsidP="00990A07">
      <w:r>
        <w:t xml:space="preserve">The learning objectives have been adapted from the range and skills for key stage 2 science. The children will create a simple circuit and test different materials from around the world to decide whether they are a conductor or insulator. Also, the children will use ICT to research </w:t>
      </w:r>
      <w:r w:rsidR="00E82FED">
        <w:t xml:space="preserve">to definition of renewable materials and a range of renewable sources of light. The class will then discuss their findings from the experiment and the research at the end of the lesson. Two themes of ESDGC will be promoted during this lesson. Natural environment will be promoted as the children will develop a sense of care for their environment during the group discussion about renewable energy. Choice and decisions will be promoted through this activity as the pupils will start to understand how the actions of others can have an </w:t>
      </w:r>
      <w:r w:rsidR="00261D0A">
        <w:t>effect</w:t>
      </w:r>
      <w:bookmarkStart w:id="0" w:name="_GoBack"/>
      <w:bookmarkEnd w:id="0"/>
      <w:r w:rsidR="00E82FED">
        <w:t xml:space="preserve"> on society and the world. Finally, consumption and waste will be promoted as the children will start to understand that natural resources can run out and that they replace this for re-usable materials. </w:t>
      </w:r>
    </w:p>
    <w:p w14:paraId="4DC3E23F" w14:textId="17545802" w:rsidR="003F272F" w:rsidRDefault="000B7FB1" w:rsidP="000B2CE0">
      <w:r>
        <w:t>To conclude</w:t>
      </w:r>
      <w:r w:rsidR="00CE5147">
        <w:t xml:space="preserve">, I think that </w:t>
      </w:r>
      <w:r w:rsidR="003F5A1C">
        <w:t xml:space="preserve">ESDGC is an important ethos to be taught within a primary school. There are many ways to incorporate ESDGC within every day activities, this can be demonstrated within the lesson plans. Education is the most important way to promote ESDGC and allow children to become </w:t>
      </w:r>
      <w:r w:rsidR="003F5A1C" w:rsidRPr="00E634D1">
        <w:t>“ethical informed citizens” (Dr.</w:t>
      </w:r>
      <w:r w:rsidR="00E634D1" w:rsidRPr="00E634D1">
        <w:t>G. Donaldson</w:t>
      </w:r>
      <w:r w:rsidR="00261D0A" w:rsidRPr="00E634D1">
        <w:t>: 2015</w:t>
      </w:r>
      <w:r w:rsidR="00E634D1" w:rsidRPr="00E634D1">
        <w:t>)</w:t>
      </w:r>
      <w:r w:rsidR="00E634D1" w:rsidRPr="00E634D1">
        <w:rPr>
          <w:vertAlign w:val="superscript"/>
        </w:rPr>
        <w:t xml:space="preserve"> (</w:t>
      </w:r>
      <w:r w:rsidR="003F5A1C" w:rsidRPr="00E634D1">
        <w:rPr>
          <w:vertAlign w:val="superscript"/>
        </w:rPr>
        <w:t>13)</w:t>
      </w:r>
      <w:r w:rsidR="00E634D1">
        <w:t>.</w:t>
      </w:r>
    </w:p>
    <w:p w14:paraId="333A4BA4" w14:textId="7648EF68" w:rsidR="003F272F" w:rsidRDefault="003F272F" w:rsidP="000B2CE0"/>
    <w:p w14:paraId="671556D9" w14:textId="38B1BC97" w:rsidR="003F5A1C" w:rsidRDefault="003F5A1C" w:rsidP="000B2CE0"/>
    <w:p w14:paraId="159CCD11" w14:textId="3B73C158" w:rsidR="003F5A1C" w:rsidRDefault="003F5A1C" w:rsidP="000B2CE0"/>
    <w:p w14:paraId="62CD2156" w14:textId="7284CE4F" w:rsidR="003F5A1C" w:rsidRDefault="003F5A1C" w:rsidP="000B2CE0"/>
    <w:p w14:paraId="6BEBA661" w14:textId="4A5AD6D7" w:rsidR="003F5A1C" w:rsidRDefault="003F5A1C" w:rsidP="000B2CE0"/>
    <w:p w14:paraId="19F0DCD6" w14:textId="4854B257" w:rsidR="003F5A1C" w:rsidRDefault="003F5A1C" w:rsidP="000B2CE0"/>
    <w:p w14:paraId="744AA113" w14:textId="6E123E33" w:rsidR="003F5A1C" w:rsidRDefault="003F5A1C" w:rsidP="000B2CE0"/>
    <w:p w14:paraId="4CE924BC" w14:textId="27332407" w:rsidR="003F5A1C" w:rsidRDefault="003F5A1C" w:rsidP="000B2CE0"/>
    <w:p w14:paraId="6FF9F150" w14:textId="62AB82EC" w:rsidR="003F5A1C" w:rsidRDefault="003F5A1C" w:rsidP="000B2CE0"/>
    <w:p w14:paraId="68CA711F" w14:textId="3962A6DA" w:rsidR="003F5A1C" w:rsidRDefault="003F5A1C" w:rsidP="000B2CE0"/>
    <w:p w14:paraId="18A7C4F3" w14:textId="773B6A40" w:rsidR="003F5A1C" w:rsidRDefault="003F5A1C" w:rsidP="000B2CE0"/>
    <w:p w14:paraId="3D68207F" w14:textId="5EB37CBB" w:rsidR="003F5A1C" w:rsidRDefault="003F5A1C" w:rsidP="000B2CE0"/>
    <w:p w14:paraId="26C4EE8C" w14:textId="6C0037D0" w:rsidR="003F5A1C" w:rsidRDefault="003F5A1C" w:rsidP="000B2CE0"/>
    <w:p w14:paraId="5F6A274A" w14:textId="06721E20" w:rsidR="003F5A1C" w:rsidRDefault="003F5A1C" w:rsidP="000B2CE0"/>
    <w:p w14:paraId="62FA55BD" w14:textId="38B822A1" w:rsidR="003F5A1C" w:rsidRDefault="003F5A1C" w:rsidP="000B2CE0"/>
    <w:p w14:paraId="0B1554B5" w14:textId="4C5F4B8A" w:rsidR="003F5A1C" w:rsidRDefault="003F5A1C" w:rsidP="000B2CE0"/>
    <w:p w14:paraId="7EE1D847" w14:textId="39331241" w:rsidR="003F5A1C" w:rsidRDefault="003F5A1C" w:rsidP="000B2CE0"/>
    <w:p w14:paraId="54F2C862" w14:textId="00FE44A0" w:rsidR="003F5A1C" w:rsidRDefault="003F5A1C" w:rsidP="000B2CE0"/>
    <w:p w14:paraId="359B6C9E" w14:textId="3FEF6F3A" w:rsidR="003F5A1C" w:rsidRDefault="003F5A1C" w:rsidP="000B2CE0"/>
    <w:p w14:paraId="5F8AC99A" w14:textId="6A65085D" w:rsidR="00670C47" w:rsidRDefault="00670C47" w:rsidP="000B2CE0"/>
    <w:p w14:paraId="40FEB572" w14:textId="77777777" w:rsidR="00670C47" w:rsidRDefault="00670C47" w:rsidP="000B2CE0"/>
    <w:tbl>
      <w:tblPr>
        <w:tblStyle w:val="TableGrid"/>
        <w:tblW w:w="0" w:type="auto"/>
        <w:tblLook w:val="04A0" w:firstRow="1" w:lastRow="0" w:firstColumn="1" w:lastColumn="0" w:noHBand="0" w:noVBand="1"/>
      </w:tblPr>
      <w:tblGrid>
        <w:gridCol w:w="9242"/>
      </w:tblGrid>
      <w:tr w:rsidR="00436565" w14:paraId="32E24D5B" w14:textId="77777777" w:rsidTr="00436565">
        <w:tc>
          <w:tcPr>
            <w:tcW w:w="9242" w:type="dxa"/>
          </w:tcPr>
          <w:p w14:paraId="74EFE99E" w14:textId="1E3AE398" w:rsidR="00436565" w:rsidRDefault="00436565" w:rsidP="000B2CE0">
            <w:r>
              <w:t>Reference list</w:t>
            </w:r>
          </w:p>
        </w:tc>
      </w:tr>
      <w:tr w:rsidR="00436565" w14:paraId="5C2B0550" w14:textId="77777777" w:rsidTr="00436565">
        <w:tc>
          <w:tcPr>
            <w:tcW w:w="9242" w:type="dxa"/>
          </w:tcPr>
          <w:p w14:paraId="32B3F7E8" w14:textId="2BDDBD19" w:rsidR="00507509" w:rsidRDefault="00507509" w:rsidP="00507509">
            <w:pPr>
              <w:pStyle w:val="ListParagraph"/>
              <w:numPr>
                <w:ilvl w:val="0"/>
                <w:numId w:val="1"/>
              </w:numPr>
            </w:pPr>
            <w:r w:rsidRPr="00C01F85">
              <w:t>DCELLS</w:t>
            </w:r>
            <w:r w:rsidR="00535EF2" w:rsidRPr="00C01F85">
              <w:t xml:space="preserve"> (2008)</w:t>
            </w:r>
            <w:r w:rsidRPr="00507509">
              <w:rPr>
                <w:i/>
              </w:rPr>
              <w:t xml:space="preserve"> Education for Sustainable Development and Global Citizenship: A common understanding for schools</w:t>
            </w:r>
            <w:r w:rsidR="00C4080B">
              <w:rPr>
                <w:i/>
              </w:rPr>
              <w:t xml:space="preserve"> </w:t>
            </w:r>
            <w:r w:rsidRPr="00090DB2">
              <w:t>(Page 4)</w:t>
            </w:r>
            <w:r w:rsidR="00C4080B" w:rsidRPr="00090DB2">
              <w:t>.</w:t>
            </w:r>
            <w:r w:rsidRPr="00507509">
              <w:rPr>
                <w:i/>
              </w:rPr>
              <w:t xml:space="preserve"> </w:t>
            </w:r>
            <w:hyperlink r:id="rId8" w:history="1">
              <w:r w:rsidRPr="003571EA">
                <w:rPr>
                  <w:rStyle w:val="Hyperlink"/>
                </w:rPr>
                <w:t>http://learning.gov.wales/docs/learningwales/publications/081204commonunderstschoolsen.pdf</w:t>
              </w:r>
            </w:hyperlink>
            <w:r w:rsidRPr="00507509">
              <w:t xml:space="preserve"> </w:t>
            </w:r>
            <w:r>
              <w:t xml:space="preserve"> </w:t>
            </w:r>
          </w:p>
          <w:p w14:paraId="1DA91D78" w14:textId="7F5D74F4" w:rsidR="00C4080B" w:rsidRPr="00C4080B" w:rsidRDefault="00C4080B" w:rsidP="00C4080B">
            <w:pPr>
              <w:pStyle w:val="ListParagraph"/>
              <w:numPr>
                <w:ilvl w:val="0"/>
                <w:numId w:val="1"/>
              </w:numPr>
            </w:pPr>
            <w:r w:rsidRPr="00C01F85">
              <w:t>DCELLS (2008)</w:t>
            </w:r>
            <w:r>
              <w:rPr>
                <w:i/>
              </w:rPr>
              <w:t xml:space="preserve"> Education for Sustainable Development and Global Citizenship: Information for teacher trainees and new teachers in Wales </w:t>
            </w:r>
            <w:r w:rsidRPr="00090DB2">
              <w:t>(Page 4).</w:t>
            </w:r>
            <w:r>
              <w:rPr>
                <w:i/>
              </w:rPr>
              <w:t xml:space="preserve"> </w:t>
            </w:r>
            <w:hyperlink r:id="rId9" w:history="1">
              <w:r w:rsidR="003F272F" w:rsidRPr="006C7896">
                <w:rPr>
                  <w:rStyle w:val="Hyperlink"/>
                  <w:i/>
                </w:rPr>
                <w:t>http://learning.gov.wales/docs/learningwales/publications/081204infoteachertraineesen.pdf</w:t>
              </w:r>
            </w:hyperlink>
            <w:r w:rsidR="003F272F">
              <w:rPr>
                <w:i/>
              </w:rPr>
              <w:t xml:space="preserve"> </w:t>
            </w:r>
          </w:p>
          <w:p w14:paraId="387B311F" w14:textId="27D79381" w:rsidR="003E1506" w:rsidRPr="003E1506" w:rsidRDefault="003E1506" w:rsidP="003E1506">
            <w:pPr>
              <w:pStyle w:val="ListParagraph"/>
              <w:numPr>
                <w:ilvl w:val="0"/>
                <w:numId w:val="1"/>
              </w:numPr>
            </w:pPr>
            <w:r w:rsidRPr="00090DB2">
              <w:t>The Brundtland Report</w:t>
            </w:r>
            <w:r>
              <w:rPr>
                <w:i/>
              </w:rPr>
              <w:t xml:space="preserve"> </w:t>
            </w:r>
            <w:r w:rsidR="00090DB2" w:rsidRPr="00090DB2">
              <w:t xml:space="preserve">1987 </w:t>
            </w:r>
            <w:r w:rsidR="00090DB2">
              <w:t xml:space="preserve">- </w:t>
            </w:r>
            <w:r>
              <w:rPr>
                <w:i/>
              </w:rPr>
              <w:t>Our Common Future.</w:t>
            </w:r>
            <w:r w:rsidR="009F38C5">
              <w:rPr>
                <w:i/>
              </w:rPr>
              <w:t xml:space="preserve"> </w:t>
            </w:r>
          </w:p>
          <w:p w14:paraId="7413F501" w14:textId="3298F14B" w:rsidR="0061641E" w:rsidRDefault="00261D0A" w:rsidP="00002D93">
            <w:pPr>
              <w:pStyle w:val="ListParagraph"/>
            </w:pPr>
            <w:hyperlink r:id="rId10" w:history="1">
              <w:r w:rsidR="003E1506" w:rsidRPr="00E45B35">
                <w:rPr>
                  <w:rStyle w:val="Hyperlink"/>
                </w:rPr>
                <w:t>https://www.sustainabledevelopment2015.org/AdvocacyToolkit/index.php/earth-summit-history/historical-documents/92-our-common-future</w:t>
              </w:r>
            </w:hyperlink>
            <w:r w:rsidR="003E1506">
              <w:t xml:space="preserve"> </w:t>
            </w:r>
          </w:p>
          <w:p w14:paraId="306DA031" w14:textId="257C3D43" w:rsidR="00002D93" w:rsidRDefault="00002D93" w:rsidP="00002D93">
            <w:pPr>
              <w:pStyle w:val="ListParagraph"/>
              <w:numPr>
                <w:ilvl w:val="0"/>
                <w:numId w:val="1"/>
              </w:numPr>
            </w:pPr>
            <w:r>
              <w:t xml:space="preserve">Estyn Report: </w:t>
            </w:r>
            <w:r w:rsidRPr="00090DB2">
              <w:rPr>
                <w:i/>
              </w:rPr>
              <w:t>Establishing a position statement for Education for Sustainable Development and Global Citizenship in Wales</w:t>
            </w:r>
            <w:r>
              <w:t xml:space="preserve"> 2006 (</w:t>
            </w:r>
            <w:r w:rsidR="00090DB2">
              <w:t>P</w:t>
            </w:r>
            <w:r>
              <w:t xml:space="preserve">age 1)  </w:t>
            </w:r>
          </w:p>
          <w:p w14:paraId="76C0757B" w14:textId="536B6534" w:rsidR="00002D93" w:rsidRDefault="00002D93" w:rsidP="00002D93">
            <w:pPr>
              <w:pStyle w:val="ListParagraph"/>
              <w:numPr>
                <w:ilvl w:val="0"/>
                <w:numId w:val="1"/>
              </w:numPr>
            </w:pPr>
            <w:r>
              <w:t xml:space="preserve">Estyn Report: </w:t>
            </w:r>
            <w:r w:rsidRPr="00090DB2">
              <w:rPr>
                <w:i/>
              </w:rPr>
              <w:t>Establishing a position statement for Education for Sustainable Development and Global Citizenship in Wales</w:t>
            </w:r>
            <w:r>
              <w:t xml:space="preserve"> 2006 (</w:t>
            </w:r>
            <w:r w:rsidR="00090DB2">
              <w:t>P</w:t>
            </w:r>
            <w:r>
              <w:t xml:space="preserve">age 3)  </w:t>
            </w:r>
          </w:p>
          <w:p w14:paraId="099EAA13" w14:textId="77777777" w:rsidR="009F38C5" w:rsidRDefault="00862ECF" w:rsidP="00862ECF">
            <w:pPr>
              <w:pStyle w:val="ListParagraph"/>
              <w:numPr>
                <w:ilvl w:val="0"/>
                <w:numId w:val="1"/>
              </w:numPr>
              <w:rPr>
                <w:i/>
              </w:rPr>
            </w:pPr>
            <w:r w:rsidRPr="00862ECF">
              <w:rPr>
                <w:i/>
              </w:rPr>
              <w:t>Well being of Future Generations (Wales) Act 2015</w:t>
            </w:r>
            <w:r>
              <w:rPr>
                <w:i/>
              </w:rPr>
              <w:t xml:space="preserve"> </w:t>
            </w:r>
            <w:r w:rsidRPr="00090DB2">
              <w:t>(Page 4).</w:t>
            </w:r>
          </w:p>
          <w:p w14:paraId="5A8A7AC7" w14:textId="55C156BD" w:rsidR="00862ECF" w:rsidRPr="009F38C5" w:rsidRDefault="009F38C5" w:rsidP="009F38C5">
            <w:pPr>
              <w:pStyle w:val="ListParagraph"/>
              <w:numPr>
                <w:ilvl w:val="0"/>
                <w:numId w:val="1"/>
              </w:numPr>
              <w:rPr>
                <w:i/>
              </w:rPr>
            </w:pPr>
            <w:r w:rsidRPr="00090DB2">
              <w:t>Dr Graham Donald</w:t>
            </w:r>
            <w:r w:rsidR="00E634D1" w:rsidRPr="00090DB2">
              <w:t>s</w:t>
            </w:r>
            <w:r w:rsidRPr="00090DB2">
              <w:t>on</w:t>
            </w:r>
            <w:r>
              <w:rPr>
                <w:i/>
              </w:rPr>
              <w:t xml:space="preserve"> </w:t>
            </w:r>
            <w:r w:rsidRPr="00090DB2">
              <w:t>(2015)</w:t>
            </w:r>
            <w:r>
              <w:rPr>
                <w:i/>
              </w:rPr>
              <w:t xml:space="preserve"> – Successful Futures </w:t>
            </w:r>
            <w:r w:rsidRPr="00090DB2">
              <w:t>(</w:t>
            </w:r>
            <w:r w:rsidR="00090DB2">
              <w:t>P</w:t>
            </w:r>
            <w:r w:rsidRPr="00090DB2">
              <w:t>age 30)</w:t>
            </w:r>
            <w:r>
              <w:rPr>
                <w:i/>
              </w:rPr>
              <w:t xml:space="preserve"> </w:t>
            </w:r>
            <w:hyperlink r:id="rId11" w:history="1">
              <w:r w:rsidRPr="006C7896">
                <w:rPr>
                  <w:rStyle w:val="Hyperlink"/>
                  <w:i/>
                </w:rPr>
                <w:t>https://gov.wales/docs/dcells/publications/150225-successful-futures-en.pdf</w:t>
              </w:r>
            </w:hyperlink>
            <w:r>
              <w:rPr>
                <w:i/>
              </w:rPr>
              <w:t xml:space="preserve"> </w:t>
            </w:r>
          </w:p>
          <w:p w14:paraId="57A5FE83" w14:textId="77777777" w:rsidR="007F786C" w:rsidRDefault="007F786C" w:rsidP="00571B65">
            <w:pPr>
              <w:pStyle w:val="ListParagraph"/>
              <w:numPr>
                <w:ilvl w:val="0"/>
                <w:numId w:val="1"/>
              </w:numPr>
              <w:rPr>
                <w:i/>
              </w:rPr>
            </w:pPr>
            <w:r w:rsidRPr="00090DB2">
              <w:t>ESTYN</w:t>
            </w:r>
            <w:r>
              <w:rPr>
                <w:i/>
              </w:rPr>
              <w:t xml:space="preserve"> (2014) Progress in education for sustainable development and global citizenship</w:t>
            </w:r>
            <w:r w:rsidR="00571B65">
              <w:rPr>
                <w:i/>
              </w:rPr>
              <w:t xml:space="preserve"> </w:t>
            </w:r>
            <w:r w:rsidR="00571B65" w:rsidRPr="00090DB2">
              <w:t>(Page 1</w:t>
            </w:r>
            <w:r w:rsidR="00571B65">
              <w:rPr>
                <w:i/>
              </w:rPr>
              <w:t>)</w:t>
            </w:r>
            <w:r w:rsidRPr="00571B65">
              <w:rPr>
                <w:i/>
              </w:rPr>
              <w:t xml:space="preserve">. </w:t>
            </w:r>
            <w:hyperlink r:id="rId12" w:history="1">
              <w:r w:rsidRPr="00571B65">
                <w:rPr>
                  <w:rStyle w:val="Hyperlink"/>
                  <w:i/>
                </w:rPr>
                <w:t>https://www.estyn.gov.wales/sites/default/files/documents/ESDGC%3A%20Progress%20in%20education%20for%20sustainable%20development%20and%20global%20citizenship%20-%20June%202014.pdf</w:t>
              </w:r>
            </w:hyperlink>
            <w:r w:rsidRPr="00571B65">
              <w:rPr>
                <w:i/>
              </w:rPr>
              <w:t xml:space="preserve"> </w:t>
            </w:r>
          </w:p>
          <w:p w14:paraId="2E29BE97" w14:textId="77777777" w:rsidR="00571B65" w:rsidRDefault="00571B65" w:rsidP="00571B65">
            <w:pPr>
              <w:pStyle w:val="ListParagraph"/>
              <w:numPr>
                <w:ilvl w:val="0"/>
                <w:numId w:val="1"/>
              </w:numPr>
              <w:rPr>
                <w:i/>
              </w:rPr>
            </w:pPr>
            <w:r w:rsidRPr="00090DB2">
              <w:t>ESTYN (2014)</w:t>
            </w:r>
            <w:r>
              <w:rPr>
                <w:i/>
              </w:rPr>
              <w:t xml:space="preserve"> Progress in education for sustainable development and global citizenship </w:t>
            </w:r>
            <w:r w:rsidRPr="00090DB2">
              <w:t xml:space="preserve">(Page 1). </w:t>
            </w:r>
            <w:hyperlink r:id="rId13" w:history="1">
              <w:r w:rsidRPr="00571B65">
                <w:rPr>
                  <w:rStyle w:val="Hyperlink"/>
                  <w:i/>
                </w:rPr>
                <w:t>https://www.estyn.gov.wales/sites/default/files/documents/ESDGC%3A%20Progress%20in%20education%20for%20sustainable%20development%20and%20global%20citizenship%20-%20June%202014.pdf</w:t>
              </w:r>
            </w:hyperlink>
          </w:p>
          <w:p w14:paraId="087F0292" w14:textId="01FCB8F5" w:rsidR="00B618D2" w:rsidRDefault="00B618D2" w:rsidP="00571B65">
            <w:pPr>
              <w:pStyle w:val="ListParagraph"/>
              <w:numPr>
                <w:ilvl w:val="0"/>
                <w:numId w:val="1"/>
              </w:numPr>
              <w:rPr>
                <w:i/>
              </w:rPr>
            </w:pPr>
            <w:r w:rsidRPr="00090DB2">
              <w:t xml:space="preserve">Sara Knight </w:t>
            </w:r>
            <w:r>
              <w:rPr>
                <w:i/>
              </w:rPr>
              <w:t xml:space="preserve">– Forest Schools and Outdoor Learning in the Early </w:t>
            </w:r>
            <w:r w:rsidR="00A124CA">
              <w:rPr>
                <w:i/>
              </w:rPr>
              <w:t xml:space="preserve">Years 2009 </w:t>
            </w:r>
            <w:r w:rsidR="00A124CA" w:rsidRPr="00090DB2">
              <w:t>(</w:t>
            </w:r>
            <w:r w:rsidR="00090DB2">
              <w:t>P</w:t>
            </w:r>
            <w:r w:rsidR="00A124CA" w:rsidRPr="00090DB2">
              <w:t>age 15)</w:t>
            </w:r>
          </w:p>
          <w:p w14:paraId="260F61B6" w14:textId="68D9A341" w:rsidR="00D66E1E" w:rsidRDefault="00090DB2" w:rsidP="00571B65">
            <w:pPr>
              <w:pStyle w:val="ListParagraph"/>
              <w:numPr>
                <w:ilvl w:val="0"/>
                <w:numId w:val="1"/>
              </w:numPr>
              <w:rPr>
                <w:i/>
              </w:rPr>
            </w:pPr>
            <w:r>
              <w:t xml:space="preserve"> Welsh Government, </w:t>
            </w:r>
            <w:r w:rsidR="00D66E1E" w:rsidRPr="00090DB2">
              <w:t>Curriculum for Wales</w:t>
            </w:r>
            <w:r w:rsidR="00D66E1E">
              <w:rPr>
                <w:i/>
              </w:rPr>
              <w:t xml:space="preserve"> – Foundation Phase Framework</w:t>
            </w:r>
            <w:r>
              <w:rPr>
                <w:i/>
              </w:rPr>
              <w:t xml:space="preserve"> (Revised 2015) </w:t>
            </w:r>
            <w:r w:rsidR="00D66E1E">
              <w:rPr>
                <w:i/>
              </w:rPr>
              <w:t xml:space="preserve"> – Creative Development </w:t>
            </w:r>
            <w:r w:rsidR="00D66E1E" w:rsidRPr="00090DB2">
              <w:t>(</w:t>
            </w:r>
            <w:r>
              <w:t>P</w:t>
            </w:r>
            <w:r w:rsidR="00D66E1E" w:rsidRPr="00090DB2">
              <w:t>age 47)</w:t>
            </w:r>
            <w:r w:rsidR="00D66E1E">
              <w:rPr>
                <w:i/>
              </w:rPr>
              <w:t xml:space="preserve"> </w:t>
            </w:r>
            <w:r w:rsidR="00D66E1E">
              <w:rPr>
                <w:i/>
              </w:rPr>
              <w:br/>
            </w:r>
            <w:hyperlink r:id="rId14" w:history="1">
              <w:r w:rsidR="00D66E1E" w:rsidRPr="00A74150">
                <w:rPr>
                  <w:rStyle w:val="Hyperlink"/>
                  <w:i/>
                </w:rPr>
                <w:t>http://learning.gov.wales/docs/learningwales/publications/150803-fp-framework-en.pdf</w:t>
              </w:r>
            </w:hyperlink>
          </w:p>
          <w:p w14:paraId="7397790C" w14:textId="45EDDFA7" w:rsidR="00A124CA" w:rsidRDefault="00090DB2" w:rsidP="00571B65">
            <w:pPr>
              <w:pStyle w:val="ListParagraph"/>
              <w:numPr>
                <w:ilvl w:val="0"/>
                <w:numId w:val="1"/>
              </w:numPr>
              <w:rPr>
                <w:i/>
              </w:rPr>
            </w:pPr>
            <w:r>
              <w:t xml:space="preserve"> Welsh Government, </w:t>
            </w:r>
            <w:r w:rsidR="00A124CA" w:rsidRPr="00090DB2">
              <w:t>Curriculum for Wales</w:t>
            </w:r>
            <w:r w:rsidR="00A124CA">
              <w:rPr>
                <w:i/>
              </w:rPr>
              <w:t xml:space="preserve"> – Foundation Phase Framework</w:t>
            </w:r>
            <w:r w:rsidR="00D60211">
              <w:rPr>
                <w:i/>
              </w:rPr>
              <w:t xml:space="preserve"> </w:t>
            </w:r>
            <w:r>
              <w:rPr>
                <w:i/>
              </w:rPr>
              <w:t xml:space="preserve">(Revised 2015) </w:t>
            </w:r>
            <w:r w:rsidR="00D60211">
              <w:rPr>
                <w:i/>
              </w:rPr>
              <w:t>– Knowledge and Understanding of the world</w:t>
            </w:r>
            <w:r>
              <w:rPr>
                <w:i/>
              </w:rPr>
              <w:t xml:space="preserve"> </w:t>
            </w:r>
            <w:r w:rsidRPr="00090DB2">
              <w:t>(P</w:t>
            </w:r>
            <w:r w:rsidR="00D66E1E" w:rsidRPr="00090DB2">
              <w:t>age 42</w:t>
            </w:r>
            <w:r>
              <w:t>)</w:t>
            </w:r>
            <w:r w:rsidR="00D66E1E">
              <w:rPr>
                <w:i/>
              </w:rPr>
              <w:t xml:space="preserve"> </w:t>
            </w:r>
            <w:hyperlink r:id="rId15" w:history="1">
              <w:r w:rsidR="00A124CA" w:rsidRPr="00413CA7">
                <w:rPr>
                  <w:rStyle w:val="Hyperlink"/>
                  <w:i/>
                </w:rPr>
                <w:t>http://learning.gov.wales/docs/learningwales/publications/150803-fp-framework-en.pdf</w:t>
              </w:r>
            </w:hyperlink>
            <w:r w:rsidR="00A124CA">
              <w:rPr>
                <w:i/>
              </w:rPr>
              <w:t xml:space="preserve"> </w:t>
            </w:r>
          </w:p>
          <w:p w14:paraId="00A83B19" w14:textId="07E13769" w:rsidR="00F72699" w:rsidRDefault="00F72699" w:rsidP="00571B65">
            <w:pPr>
              <w:pStyle w:val="ListParagraph"/>
              <w:numPr>
                <w:ilvl w:val="0"/>
                <w:numId w:val="1"/>
              </w:numPr>
              <w:rPr>
                <w:i/>
              </w:rPr>
            </w:pPr>
            <w:r>
              <w:rPr>
                <w:i/>
              </w:rPr>
              <w:t xml:space="preserve"> </w:t>
            </w:r>
            <w:r w:rsidRPr="00090DB2">
              <w:t>DCELLS</w:t>
            </w:r>
            <w:r w:rsidR="00090DB2">
              <w:t xml:space="preserve"> Welsh Government</w:t>
            </w:r>
            <w:r>
              <w:rPr>
                <w:i/>
              </w:rPr>
              <w:t xml:space="preserve"> – Geography in the national curriculum (</w:t>
            </w:r>
            <w:r w:rsidR="00090DB2">
              <w:rPr>
                <w:i/>
              </w:rPr>
              <w:t>P</w:t>
            </w:r>
            <w:r w:rsidRPr="00090DB2">
              <w:t xml:space="preserve">age 12) </w:t>
            </w:r>
            <w:hyperlink r:id="rId16" w:history="1">
              <w:r w:rsidRPr="00A74150">
                <w:rPr>
                  <w:rStyle w:val="Hyperlink"/>
                  <w:i/>
                </w:rPr>
                <w:t>http://learning.gov.wales/docs/learningwales/publications/130424-geography-in-the-national-curriculum-en-v2.pdf</w:t>
              </w:r>
            </w:hyperlink>
            <w:r>
              <w:rPr>
                <w:i/>
              </w:rPr>
              <w:t xml:space="preserve"> </w:t>
            </w:r>
          </w:p>
          <w:p w14:paraId="199D2A17" w14:textId="2AF9251C" w:rsidR="00555DAB" w:rsidRDefault="00D25CA9" w:rsidP="00571B65">
            <w:pPr>
              <w:pStyle w:val="ListParagraph"/>
              <w:numPr>
                <w:ilvl w:val="0"/>
                <w:numId w:val="1"/>
              </w:numPr>
              <w:rPr>
                <w:i/>
              </w:rPr>
            </w:pPr>
            <w:r>
              <w:rPr>
                <w:i/>
              </w:rPr>
              <w:t xml:space="preserve"> DCELLS</w:t>
            </w:r>
            <w:r w:rsidR="00090DB2">
              <w:rPr>
                <w:i/>
              </w:rPr>
              <w:t xml:space="preserve"> </w:t>
            </w:r>
            <w:r w:rsidR="00090DB2" w:rsidRPr="00090DB2">
              <w:t>– Welsh Government</w:t>
            </w:r>
            <w:r>
              <w:rPr>
                <w:i/>
              </w:rPr>
              <w:t xml:space="preserve"> – History </w:t>
            </w:r>
            <w:r w:rsidR="00374D5B">
              <w:rPr>
                <w:i/>
              </w:rPr>
              <w:t xml:space="preserve">in the national curriculum </w:t>
            </w:r>
            <w:r w:rsidR="00374D5B" w:rsidRPr="00090DB2">
              <w:t>(</w:t>
            </w:r>
            <w:r w:rsidR="00090DB2">
              <w:t>P</w:t>
            </w:r>
            <w:r w:rsidR="00374D5B" w:rsidRPr="00090DB2">
              <w:t xml:space="preserve">age </w:t>
            </w:r>
            <w:r w:rsidR="00990A07" w:rsidRPr="00090DB2">
              <w:t>1</w:t>
            </w:r>
            <w:r w:rsidR="00E634D1" w:rsidRPr="00090DB2">
              <w:t>3</w:t>
            </w:r>
            <w:r w:rsidR="00990A07" w:rsidRPr="00090DB2">
              <w:t>)</w:t>
            </w:r>
            <w:r w:rsidR="00990A07">
              <w:rPr>
                <w:i/>
              </w:rPr>
              <w:t xml:space="preserve"> </w:t>
            </w:r>
            <w:hyperlink r:id="rId17" w:history="1">
              <w:r w:rsidR="00990A07" w:rsidRPr="00A74150">
                <w:rPr>
                  <w:rStyle w:val="Hyperlink"/>
                  <w:i/>
                </w:rPr>
                <w:t>http://learning.gov.wales/docs/learningwales/publications/130424-history-in-the-national-curriculum-for-wales-en-v2.pdf</w:t>
              </w:r>
            </w:hyperlink>
            <w:r w:rsidR="00990A07">
              <w:rPr>
                <w:i/>
              </w:rPr>
              <w:t xml:space="preserve"> </w:t>
            </w:r>
          </w:p>
          <w:p w14:paraId="2EBE78BF" w14:textId="7B8F9838" w:rsidR="003F5A1C" w:rsidRPr="00571B65" w:rsidRDefault="003F5A1C" w:rsidP="00571B65">
            <w:pPr>
              <w:pStyle w:val="ListParagraph"/>
              <w:numPr>
                <w:ilvl w:val="0"/>
                <w:numId w:val="1"/>
              </w:numPr>
              <w:rPr>
                <w:i/>
              </w:rPr>
            </w:pPr>
            <w:r w:rsidRPr="00090DB2">
              <w:t>Dr Graham Donaldson (2015)</w:t>
            </w:r>
            <w:r>
              <w:rPr>
                <w:i/>
              </w:rPr>
              <w:t xml:space="preserve"> – Successful Futures </w:t>
            </w:r>
            <w:r w:rsidRPr="00090DB2">
              <w:t>(</w:t>
            </w:r>
            <w:r w:rsidR="00090DB2">
              <w:t>P</w:t>
            </w:r>
            <w:r w:rsidRPr="00090DB2">
              <w:t>age 30)</w:t>
            </w:r>
            <w:r>
              <w:rPr>
                <w:i/>
              </w:rPr>
              <w:t xml:space="preserve"> </w:t>
            </w:r>
            <w:hyperlink r:id="rId18" w:history="1">
              <w:r w:rsidRPr="006C7896">
                <w:rPr>
                  <w:rStyle w:val="Hyperlink"/>
                  <w:i/>
                </w:rPr>
                <w:t>https://gov.wales/docs/dcells/publications/150225-successful-futures-en.pdf</w:t>
              </w:r>
            </w:hyperlink>
          </w:p>
        </w:tc>
      </w:tr>
    </w:tbl>
    <w:p w14:paraId="2A609860" w14:textId="77777777" w:rsidR="00436565" w:rsidRPr="000B2CE0" w:rsidRDefault="00436565" w:rsidP="000B2CE0"/>
    <w:sectPr w:rsidR="00436565" w:rsidRPr="000B2CE0" w:rsidSect="002E74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21BC91" w14:textId="77777777" w:rsidR="00F82E58" w:rsidRDefault="00F82E58" w:rsidP="00507509">
      <w:pPr>
        <w:spacing w:after="0" w:line="240" w:lineRule="auto"/>
      </w:pPr>
      <w:r>
        <w:separator/>
      </w:r>
    </w:p>
  </w:endnote>
  <w:endnote w:type="continuationSeparator" w:id="0">
    <w:p w14:paraId="1A2154F9" w14:textId="77777777" w:rsidR="00F82E58" w:rsidRDefault="00F82E58" w:rsidP="0050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B941E7" w14:textId="77777777" w:rsidR="00F82E58" w:rsidRDefault="00F82E58" w:rsidP="00507509">
      <w:pPr>
        <w:spacing w:after="0" w:line="240" w:lineRule="auto"/>
      </w:pPr>
      <w:r>
        <w:separator/>
      </w:r>
    </w:p>
  </w:footnote>
  <w:footnote w:type="continuationSeparator" w:id="0">
    <w:p w14:paraId="20244C6B" w14:textId="77777777" w:rsidR="00F82E58" w:rsidRDefault="00F82E58" w:rsidP="00507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F3160"/>
    <w:multiLevelType w:val="hybridMultilevel"/>
    <w:tmpl w:val="CABE928A"/>
    <w:lvl w:ilvl="0" w:tplc="8EFE41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86879"/>
    <w:multiLevelType w:val="hybridMultilevel"/>
    <w:tmpl w:val="7B701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D1EF9"/>
    <w:multiLevelType w:val="hybridMultilevel"/>
    <w:tmpl w:val="E6F27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66BEF"/>
    <w:multiLevelType w:val="hybridMultilevel"/>
    <w:tmpl w:val="E9F4C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2716B"/>
    <w:multiLevelType w:val="hybridMultilevel"/>
    <w:tmpl w:val="B68ED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6C72EE"/>
    <w:multiLevelType w:val="hybridMultilevel"/>
    <w:tmpl w:val="FF16988A"/>
    <w:lvl w:ilvl="0" w:tplc="6E3C7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D81F1C"/>
    <w:multiLevelType w:val="hybridMultilevel"/>
    <w:tmpl w:val="4604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44B11"/>
    <w:multiLevelType w:val="hybridMultilevel"/>
    <w:tmpl w:val="23FCF63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5DDB6AC9"/>
    <w:multiLevelType w:val="hybridMultilevel"/>
    <w:tmpl w:val="E46C9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62FD8"/>
    <w:multiLevelType w:val="hybridMultilevel"/>
    <w:tmpl w:val="8104F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345418"/>
    <w:multiLevelType w:val="hybridMultilevel"/>
    <w:tmpl w:val="E41A7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9"/>
  </w:num>
  <w:num w:numId="5">
    <w:abstractNumId w:val="1"/>
  </w:num>
  <w:num w:numId="6">
    <w:abstractNumId w:val="10"/>
  </w:num>
  <w:num w:numId="7">
    <w:abstractNumId w:val="3"/>
  </w:num>
  <w:num w:numId="8">
    <w:abstractNumId w:val="8"/>
  </w:num>
  <w:num w:numId="9">
    <w:abstractNumId w:val="6"/>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B2CE0"/>
    <w:rsid w:val="00002D93"/>
    <w:rsid w:val="00090DB2"/>
    <w:rsid w:val="00093613"/>
    <w:rsid w:val="000B2CE0"/>
    <w:rsid w:val="000B7FB1"/>
    <w:rsid w:val="000E3A0F"/>
    <w:rsid w:val="000F04DF"/>
    <w:rsid w:val="00126761"/>
    <w:rsid w:val="0014110E"/>
    <w:rsid w:val="00156CBE"/>
    <w:rsid w:val="00167C10"/>
    <w:rsid w:val="001D7D34"/>
    <w:rsid w:val="00202725"/>
    <w:rsid w:val="0024306F"/>
    <w:rsid w:val="00261110"/>
    <w:rsid w:val="00261D0A"/>
    <w:rsid w:val="002829A2"/>
    <w:rsid w:val="002E2576"/>
    <w:rsid w:val="002E74D6"/>
    <w:rsid w:val="00303427"/>
    <w:rsid w:val="00374D5B"/>
    <w:rsid w:val="003E1506"/>
    <w:rsid w:val="003F272F"/>
    <w:rsid w:val="003F5A1C"/>
    <w:rsid w:val="00407318"/>
    <w:rsid w:val="00436565"/>
    <w:rsid w:val="00437B4A"/>
    <w:rsid w:val="00476B3F"/>
    <w:rsid w:val="004A459E"/>
    <w:rsid w:val="00507509"/>
    <w:rsid w:val="00535EF2"/>
    <w:rsid w:val="005465A7"/>
    <w:rsid w:val="00555DAB"/>
    <w:rsid w:val="00571B65"/>
    <w:rsid w:val="005E41EA"/>
    <w:rsid w:val="005F7681"/>
    <w:rsid w:val="0061641E"/>
    <w:rsid w:val="00637DAD"/>
    <w:rsid w:val="00670C47"/>
    <w:rsid w:val="00673A68"/>
    <w:rsid w:val="006D6B29"/>
    <w:rsid w:val="00710ABD"/>
    <w:rsid w:val="007129CE"/>
    <w:rsid w:val="00756913"/>
    <w:rsid w:val="007650DA"/>
    <w:rsid w:val="007F786C"/>
    <w:rsid w:val="00862ECF"/>
    <w:rsid w:val="008A17CB"/>
    <w:rsid w:val="00984DAB"/>
    <w:rsid w:val="00990A07"/>
    <w:rsid w:val="009F38C5"/>
    <w:rsid w:val="00A03232"/>
    <w:rsid w:val="00A124CA"/>
    <w:rsid w:val="00A37E84"/>
    <w:rsid w:val="00A920E8"/>
    <w:rsid w:val="00AB1AD7"/>
    <w:rsid w:val="00B45FE6"/>
    <w:rsid w:val="00B618D2"/>
    <w:rsid w:val="00B619E2"/>
    <w:rsid w:val="00B64246"/>
    <w:rsid w:val="00BF4F49"/>
    <w:rsid w:val="00C01F85"/>
    <w:rsid w:val="00C4080B"/>
    <w:rsid w:val="00C83783"/>
    <w:rsid w:val="00CB22B6"/>
    <w:rsid w:val="00CE5147"/>
    <w:rsid w:val="00CE520C"/>
    <w:rsid w:val="00D25CA9"/>
    <w:rsid w:val="00D348EE"/>
    <w:rsid w:val="00D37A7C"/>
    <w:rsid w:val="00D60211"/>
    <w:rsid w:val="00D66E1E"/>
    <w:rsid w:val="00D936BC"/>
    <w:rsid w:val="00E23759"/>
    <w:rsid w:val="00E3658F"/>
    <w:rsid w:val="00E634D1"/>
    <w:rsid w:val="00E82FED"/>
    <w:rsid w:val="00F322F1"/>
    <w:rsid w:val="00F43FDC"/>
    <w:rsid w:val="00F72699"/>
    <w:rsid w:val="00F740C7"/>
    <w:rsid w:val="00F82E58"/>
    <w:rsid w:val="00F9711D"/>
    <w:rsid w:val="00FC2AB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6F5F6"/>
  <w15:chartTrackingRefBased/>
  <w15:docId w15:val="{0EC32D9B-15EF-4CA8-BFD0-E9C6E309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74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65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075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7509"/>
    <w:rPr>
      <w:sz w:val="20"/>
      <w:szCs w:val="20"/>
    </w:rPr>
  </w:style>
  <w:style w:type="character" w:styleId="FootnoteReference">
    <w:name w:val="footnote reference"/>
    <w:basedOn w:val="DefaultParagraphFont"/>
    <w:uiPriority w:val="99"/>
    <w:semiHidden/>
    <w:unhideWhenUsed/>
    <w:rsid w:val="00507509"/>
    <w:rPr>
      <w:vertAlign w:val="superscript"/>
    </w:rPr>
  </w:style>
  <w:style w:type="paragraph" w:styleId="ListParagraph">
    <w:name w:val="List Paragraph"/>
    <w:basedOn w:val="Normal"/>
    <w:uiPriority w:val="34"/>
    <w:qFormat/>
    <w:rsid w:val="00507509"/>
    <w:pPr>
      <w:ind w:left="720"/>
      <w:contextualSpacing/>
    </w:pPr>
  </w:style>
  <w:style w:type="character" w:styleId="Hyperlink">
    <w:name w:val="Hyperlink"/>
    <w:basedOn w:val="DefaultParagraphFont"/>
    <w:uiPriority w:val="99"/>
    <w:unhideWhenUsed/>
    <w:rsid w:val="00507509"/>
    <w:rPr>
      <w:color w:val="0563C1" w:themeColor="hyperlink"/>
      <w:u w:val="single"/>
    </w:rPr>
  </w:style>
  <w:style w:type="character" w:customStyle="1" w:styleId="UnresolvedMention">
    <w:name w:val="Unresolved Mention"/>
    <w:basedOn w:val="DefaultParagraphFont"/>
    <w:uiPriority w:val="99"/>
    <w:semiHidden/>
    <w:unhideWhenUsed/>
    <w:rsid w:val="00507509"/>
    <w:rPr>
      <w:color w:val="605E5C"/>
      <w:shd w:val="clear" w:color="auto" w:fill="E1DFDD"/>
    </w:rPr>
  </w:style>
  <w:style w:type="paragraph" w:styleId="Header">
    <w:name w:val="header"/>
    <w:basedOn w:val="Normal"/>
    <w:link w:val="HeaderChar"/>
    <w:uiPriority w:val="99"/>
    <w:unhideWhenUsed/>
    <w:rsid w:val="00990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A07"/>
  </w:style>
  <w:style w:type="paragraph" w:styleId="Footer">
    <w:name w:val="footer"/>
    <w:basedOn w:val="Normal"/>
    <w:link w:val="FooterChar"/>
    <w:uiPriority w:val="99"/>
    <w:unhideWhenUsed/>
    <w:rsid w:val="00990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A07"/>
  </w:style>
  <w:style w:type="character" w:styleId="FollowedHyperlink">
    <w:name w:val="FollowedHyperlink"/>
    <w:basedOn w:val="DefaultParagraphFont"/>
    <w:uiPriority w:val="99"/>
    <w:semiHidden/>
    <w:unhideWhenUsed/>
    <w:rsid w:val="009F38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600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081204commonunderstschoolsen.pdf" TargetMode="External"/><Relationship Id="rId13" Type="http://schemas.openxmlformats.org/officeDocument/2006/relationships/hyperlink" Target="https://www.estyn.gov.wales/sites/default/files/documents/ESDGC%3A%20Progress%20in%20education%20for%20sustainable%20development%20and%20global%20citizenship%20-%20June%202014.pdf" TargetMode="External"/><Relationship Id="rId18" Type="http://schemas.openxmlformats.org/officeDocument/2006/relationships/hyperlink" Target="https://gov.wales/docs/dcells/publications/150225-successful-futures-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ites/default/files/documents/ESDGC%3A%20Progress%20in%20education%20for%20sustainable%20development%20and%20global%20citizenship%20-%20June%202014.pdf" TargetMode="External"/><Relationship Id="rId17" Type="http://schemas.openxmlformats.org/officeDocument/2006/relationships/hyperlink" Target="http://learning.gov.wales/docs/learningwales/publications/130424-history-in-the-national-curriculum-for-wales-en-v2.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0424-geography-in-the-national-curriculum-en-v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docs/dcells/publications/150225-successful-futures-en.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50803-fp-framework-en.pdf" TargetMode="External"/><Relationship Id="rId10" Type="http://schemas.openxmlformats.org/officeDocument/2006/relationships/hyperlink" Target="https://www.sustainabledevelopment2015.org/AdvocacyToolkit/index.php/earth-summit-history/historical-documents/92-our-common-fu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earning.gov.wales/docs/learningwales/publications/081204infoteachertraineesen.pdf" TargetMode="External"/><Relationship Id="rId14"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3CCDB-734F-4EF0-97E0-D4437B2C3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6</Pages>
  <Words>2951</Words>
  <Characters>16826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 (1701960)</dc:creator>
  <cp:keywords/>
  <dc:description/>
  <cp:lastModifiedBy>Joshua Phelps (1701960)</cp:lastModifiedBy>
  <cp:revision>26</cp:revision>
  <dcterms:created xsi:type="dcterms:W3CDTF">2018-11-07T14:19:00Z</dcterms:created>
  <dcterms:modified xsi:type="dcterms:W3CDTF">2018-11-20T18:09:00Z</dcterms:modified>
</cp:coreProperties>
</file>