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6380B" w:rsidRPr="0056380B" w:rsidRDefault="0056380B" w:rsidP="0056380B">
      <w:pPr>
        <w:jc w:val="center"/>
        <w:rPr>
          <w:sz w:val="32"/>
          <w:u w:val="single"/>
        </w:rPr>
      </w:pPr>
      <w:r w:rsidRPr="0056380B">
        <w:rPr>
          <w:sz w:val="32"/>
          <w:u w:val="single"/>
        </w:rPr>
        <w:t>How Piaget Revolutionized the Idea of Cognitive Development</w:t>
      </w:r>
    </w:p>
    <w:p w:rsidR="00384ED5" w:rsidRDefault="005B2BEA" w:rsidP="008D6061">
      <w:pPr>
        <w:ind w:firstLine="720"/>
        <w:jc w:val="both"/>
      </w:pPr>
      <w:r>
        <w:t xml:space="preserve">Piaget </w:t>
      </w:r>
      <w:r w:rsidR="00C43369">
        <w:t>was one of the few people to understand that learning and development are two separate things and therefore have separate problems “the problem of development in general and the problem of learning. I think these problems are very different, although some people do not make this distinction.” (Piaget, 1964). He believed that development explains the process of learning rather than the other way around. “each element of learning occurs as a function of total development.</w:t>
      </w:r>
      <w:r w:rsidR="000B112F">
        <w:t>” (Piaget, 1964)</w:t>
      </w:r>
      <w:r w:rsidR="00C478A6">
        <w:t>.</w:t>
      </w:r>
      <w:r w:rsidR="00833FA9">
        <w:t xml:space="preserve"> </w:t>
      </w:r>
      <w:r w:rsidR="00C478A6">
        <w:t xml:space="preserve">Piaget “cited his work with major figures in education at the time which includes; Baldwin, Buhler, Janet, and Stern.” (1999). Piaget’s work also influenced Vygotsky however “Piaget did not know of Vygotsky’s work before the latter’s death” (Lloyd, Fernyhough, 1999). </w:t>
      </w:r>
      <w:r w:rsidR="00833FA9">
        <w:t>Piaget states that development happens in four main stages. The first stage being object permanence. The second stage being the beginnings of language. The third stage is the operations of classification. The fourth and final stage is hypothetic-deductive operations.</w:t>
      </w:r>
      <w:r w:rsidR="007B1ADD">
        <w:t xml:space="preserve"> </w:t>
      </w:r>
    </w:p>
    <w:p w:rsidR="00822C68" w:rsidRDefault="007B1ADD" w:rsidP="008D6061">
      <w:pPr>
        <w:jc w:val="both"/>
      </w:pPr>
      <w:r>
        <w:tab/>
        <w:t>The first stage is “a sensory-motor, pre-verbal stage lasting approximately the first 18 months of life” (Piaget, 1964). During this stage object permanence is the main development in cognitive function.</w:t>
      </w:r>
      <w:r w:rsidR="00C749CB">
        <w:t xml:space="preserve"> The second stage consists of “pre-operational representation – the beginnings of language, of the symbolic representation, and therefore of thought, or representation.” (Piaget, 1964). During this stage the beginnings of meaningful language is development. This stage</w:t>
      </w:r>
      <w:r w:rsidR="00822C68">
        <w:t xml:space="preserve"> alongside the first stage,</w:t>
      </w:r>
      <w:r w:rsidR="00C749CB">
        <w:t xml:space="preserve"> </w:t>
      </w:r>
      <w:r w:rsidR="00822C68">
        <w:t>lacks operations as the translation of sensory-motor actions have yet to be translated into operations. During the third stage “the first operations appear, but I call these concrete operations because they operate on objects and not yet on verbally expressed hypotheses.”</w:t>
      </w:r>
      <w:r w:rsidR="008D6061">
        <w:t xml:space="preserve"> (Piaget, 1964). The main operations that occur are the “operations of classification, ordering, the construction of the idea of number, spatial and temporal operations, and all the fundamental operations of elementary logic of classes and relation” (Piaget, 1964). During this stage operation reversibility is also developed. This can be observed by pouring liquid from one container in</w:t>
      </w:r>
      <w:r w:rsidR="007F7DBB">
        <w:t>to a different shaped container however before operation reversibility is developed a child would say that one contained more than the other. The fourth stage is when “these operations are surpassed as the child reaches the level of what I call formal or hypothetical-deduction operations” (Piaget, 1964). This means that the child can reason on not on</w:t>
      </w:r>
      <w:r w:rsidR="00901DA6">
        <w:t>ly objects but also hypotheses created by propositional logic.</w:t>
      </w:r>
      <w:r w:rsidR="007F7DBB">
        <w:t xml:space="preserve"> </w:t>
      </w:r>
    </w:p>
    <w:p w:rsidR="00901DA6" w:rsidRDefault="00C478A6">
      <w:pPr>
        <w:jc w:val="both"/>
      </w:pPr>
      <w:r>
        <w:tab/>
        <w:t>According to Piaget there are four main factors to explain the development from one stage to the next. These factors are maturation, experience, social-transmission and self-regulation (1964). Maturation</w:t>
      </w:r>
      <w:r w:rsidR="00DB7D8A">
        <w:t xml:space="preserve"> is essentially the continuation of embryogenesis. Experience is a factor because the experience received is translated into information to confirm or rebuke hypotheses made by the child.</w:t>
      </w:r>
      <w:r w:rsidR="00927FF2">
        <w:t xml:space="preserve"> Social-transmission is a factor because it is the essentially the sharing of information throughout a group. This factor is how formal education works. </w:t>
      </w:r>
      <w:r w:rsidR="00482534">
        <w:t xml:space="preserve">Self-regulation or as Piaget preferred “Equilibration” (1964) is the control of one’s behaviours and emotions on themselves. According to Piaget </w:t>
      </w:r>
      <w:r w:rsidR="00101844">
        <w:t>equilibration is often neglected as a factor (1964).</w:t>
      </w:r>
    </w:p>
    <w:p w:rsidR="00101844" w:rsidRDefault="00101844">
      <w:pPr>
        <w:jc w:val="both"/>
      </w:pPr>
      <w:r>
        <w:tab/>
        <w:t xml:space="preserve">Piaget gives an example of the four stages at work in children. By playing with a ball of plasticine these stages become easier to discern. </w:t>
      </w:r>
      <w:r w:rsidR="00DC74E6">
        <w:t xml:space="preserve">At first, they will focus on one dimension most likely being length. During this experiment they will stop during this activity and will say something along the lines of “it’s longer, so there’s more in the sausage”. At this point the first stage has been reached. If they were to continue the sausage they will stop and say that it’s too thin so there is less sausage. At this point they </w:t>
      </w:r>
      <w:r w:rsidR="006D1BA5">
        <w:t xml:space="preserve">are think about width but forgetting about length. This is the point at which the second stage has been reached. Then the child will refocus their attention on length. Once this has been done it shows that the third stage has been achieved as it shows that they can oscillate between </w:t>
      </w:r>
      <w:r w:rsidR="006D1BA5">
        <w:lastRenderedPageBreak/>
        <w:t>width and length.</w:t>
      </w:r>
      <w:r w:rsidR="00C82FAF">
        <w:t xml:space="preserve"> The fourth stage is achieved when the child makes the connection that length and width are solidly related and then realises that they are the same in amount.</w:t>
      </w:r>
    </w:p>
    <w:p w:rsidR="00C82FAF" w:rsidRDefault="00C82FAF">
      <w:pPr>
        <w:jc w:val="both"/>
      </w:pPr>
      <w:r>
        <w:tab/>
        <w:t>Piaget then goes on the topic of learning which he refers to as a stimulus response schema. Which he al</w:t>
      </w:r>
      <w:r w:rsidR="008244AA">
        <w:t xml:space="preserve">so says is not entirely correct as it assumes that a stimulus causes a reaction. Piaget says that “I am convinced that the response was there first” (1964). His way of dealing with this is to have it written in a circular format as both stimuli and response can cause the other to occur. He then explains how learning and development are linked by going over a test that Smedslund did over the course of a year in Geneva. This test was done by </w:t>
      </w:r>
      <w:r w:rsidR="00A56B06">
        <w:t xml:space="preserve">showing that no matter how they moulded the plasticine the weight is the same. By doing this test </w:t>
      </w:r>
      <w:r w:rsidR="006B2F6F">
        <w:t xml:space="preserve">the physical experience </w:t>
      </w:r>
      <w:r w:rsidR="00A56B06">
        <w:t xml:space="preserve">was taught and was learnt by the five and sic year olds of the test. </w:t>
      </w:r>
      <w:r w:rsidR="006B2F6F">
        <w:t>However,</w:t>
      </w:r>
      <w:r w:rsidR="00A56B06">
        <w:t xml:space="preserve"> </w:t>
      </w:r>
      <w:r w:rsidR="006B2F6F">
        <w:t>the logical structure of operation</w:t>
      </w:r>
      <w:r w:rsidR="00A56B06">
        <w:t xml:space="preserve"> reversibility was</w:t>
      </w:r>
      <w:r w:rsidR="006B2F6F">
        <w:t xml:space="preserve"> not learned. Piaget said that this was not surprising as development skills cannot be taught by external reinforcement. An experiment that can show that learning developmental skill is possible by using logical mathematical structures is given later by Piaget. Piaget states that </w:t>
      </w:r>
      <w:r w:rsidR="000D3C5F">
        <w:t>if you show seven blue tokens and ask a child to “put down as many red tokens, there is a preoperational stage where he will put one red one opposite each blue one” (1964). “But when you spread out the red ones into a longer row” (Piaget, 1964) the most common response is along the lines of “there are more red ones than there are blue ones.</w:t>
      </w:r>
      <w:r w:rsidR="00B71E4D">
        <w:t>”</w:t>
      </w:r>
      <w:bookmarkStart w:id="0" w:name="_GoBack"/>
      <w:bookmarkEnd w:id="0"/>
      <w:r w:rsidR="002F3846">
        <w:t xml:space="preserve"> According to Piaget you can accelerate the acquisition of the conservation of numbers</w:t>
      </w:r>
      <w:r w:rsidR="000D3C5F">
        <w:t xml:space="preserve"> </w:t>
      </w:r>
      <w:r w:rsidR="002F3846">
        <w:t xml:space="preserve">you give a child two glasses of the same size and get them to fill them with beads at the same time. If part way through the experiment you cover a glass but still get them to put in beads and then ask if they are the same or if one contains more children of about four years old they don’t want to generalise that because it was the same before it was covered doesn’t </w:t>
      </w:r>
      <w:r w:rsidR="003B2623">
        <w:t xml:space="preserve">mean that it is the same now. </w:t>
      </w:r>
    </w:p>
    <w:p w:rsidR="003B2623" w:rsidRDefault="003B2623">
      <w:pPr>
        <w:jc w:val="both"/>
      </w:pPr>
      <w:r>
        <w:tab/>
        <w:t xml:space="preserve">Piaget’s conclusion was that “the fundamental relation involved in all development and all learning is not the relation by association … the fundamental relationship is one of assimilation.” (1964). Piaget defined assimilation as </w:t>
      </w:r>
      <w:r w:rsidR="001F18DC">
        <w:t>“the integration of any sort of reality into a structure” (1964)</w:t>
      </w:r>
    </w:p>
    <w:p w:rsidR="001F18DC" w:rsidRDefault="001F18DC">
      <w:pPr>
        <w:jc w:val="both"/>
      </w:pPr>
      <w:r>
        <w:tab/>
        <w:t xml:space="preserve">Klaus Riegel from the university of Michigan </w:t>
      </w:r>
      <w:r w:rsidR="00775F55">
        <w:t xml:space="preserve">wrote a paper pointing out the flaws in Piaget’s theory. For </w:t>
      </w:r>
      <w:r w:rsidR="008A6C0A">
        <w:t>example,</w:t>
      </w:r>
      <w:r w:rsidR="00775F55">
        <w:t xml:space="preserve"> “Piaget’s interpretations fail to represent adequately the thought and emotions of mature and creative persons” (Riegel, 1973) this makes sense as in the paper there was a heavy bias to children younger than seven. </w:t>
      </w:r>
      <w:r w:rsidR="008A6C0A">
        <w:t xml:space="preserve">Therefore, for it to contain less bias, having how development and learning affects people of older ages, like teenagers for example, would have made Piaget’s work more thorough and more useful for accreditation to those attempting to teacher an older set of students. Riegel suggests that for “an interpretation of adulthood and aging, a return to the dialectic basis is necessary.” </w:t>
      </w:r>
      <w:r w:rsidR="00676AC3">
        <w:t xml:space="preserve">(1973). </w:t>
      </w:r>
      <w:r w:rsidR="008343E6">
        <w:t>So,</w:t>
      </w:r>
      <w:r w:rsidR="00676AC3">
        <w:t xml:space="preserve"> if Piaget was to write his paper again he could improve by having converse opinion also in the paper </w:t>
      </w:r>
      <w:r w:rsidR="008343E6">
        <w:t>like</w:t>
      </w:r>
      <w:r w:rsidR="00676AC3">
        <w:t xml:space="preserve"> a debate.</w:t>
      </w:r>
      <w:r w:rsidR="008343E6">
        <w:t xml:space="preserve"> Riegel suggests that Piaget’s four stage cognitive development process needs a fifth stage which Klaus called “the period of dialectic operations” (1973) which is caricaturized by the development of rational </w:t>
      </w:r>
      <w:r w:rsidR="002A4823">
        <w:t>thought. “</w:t>
      </w:r>
      <w:r w:rsidR="00EE1E38">
        <w:t>Dialectic thinking comprehends itself, the world, and each concrete object in its multitude of contradictory relations” (Riegel, 1973). This is referring to the ability to view objects and issues from multiple perspectives and to come to a suitable solution that benefits all that the issue affects. Examples of the dialectic nature of our conceptualizations include; being and becoming, cause and effect, passive and active</w:t>
      </w:r>
      <w:r w:rsidR="002A4823">
        <w:t xml:space="preserve">. Piaget’s theory had a basis in dialecticism most recognisable “in the accommodation assimilation paradigm” (1973). </w:t>
      </w:r>
    </w:p>
    <w:p w:rsidR="002A4823" w:rsidRDefault="002A4823">
      <w:pPr>
        <w:jc w:val="both"/>
      </w:pPr>
      <w:r>
        <w:tab/>
        <w:t xml:space="preserve">“While Piaget’s theory is based upon such a dialectic foundation, critics have often wondered how the accommodation assimilation paradigm is carried into the interpretations of the higher stages of cognitive development.” (Riegel, 1973). Piaget used the paradigm skilfully in depicting basic interactions as well as early cognitive developmental stages. However, there is a lack of how such a paradigm affects more mentally mature people. It could be seen that when Piaget switched from observation to experimentation </w:t>
      </w:r>
      <w:r w:rsidR="00CE73B1">
        <w:t xml:space="preserve">he abandoned the paradigm as the interpretations are viewed with </w:t>
      </w:r>
      <w:r w:rsidR="00CE73B1">
        <w:lastRenderedPageBreak/>
        <w:t xml:space="preserve">traditional logic. A child capable of dialectic thought would be able to sort items for example by colour. </w:t>
      </w:r>
      <w:r w:rsidR="00A5472B">
        <w:t xml:space="preserve">“Piaget searches systematically for contradictions in the child’s judgments” (Riegel, 1973). This would undermine his dialectic interpretations as well as degrading the dialecticism of the child. In the end “Piaget’s theory becomes anti-dialectic” (Riegel, 1973). It could be viewed that Piaget’s theory is “one of increasing alienation of thought” (Riegel, 1973). Children are not embarrassed by their own contradictory judgements. </w:t>
      </w:r>
      <w:r w:rsidR="00F32000">
        <w:t>No matter the reason for the contradictory statements, these contradictory statements show that thinking originates from a dialectic basis. At the age of four or five a child can come up with compound answers which allows for less contradictory experiences.</w:t>
      </w:r>
    </w:p>
    <w:p w:rsidR="00F32000" w:rsidRDefault="00F32000">
      <w:pPr>
        <w:jc w:val="both"/>
      </w:pPr>
      <w:r>
        <w:tab/>
      </w:r>
      <w:r w:rsidR="00275F41">
        <w:t xml:space="preserve">There was a study similar to the one that Piaget did, but it was with senile older people. The evidence that was obtained seems to point to “older adults do not conserve area as we would expect them, and older children do” (Riegel, 1973).  The evidence seems to point to the older adults have “regressed to judgements based on their immediate perceptual impressions, much like those exhibited by younger children” (Riegel, 1973). This fact seems to bring into the question the disappearance of knowledge. </w:t>
      </w:r>
      <w:r w:rsidR="004C3022">
        <w:t xml:space="preserve">If Piaget had been broader with his study this question would have been brought into the light and we would have a reason as to why this happens sooner than we did. Piaget’s </w:t>
      </w:r>
      <w:r w:rsidR="0056380B">
        <w:t>theory of the four maj</w:t>
      </w:r>
      <w:r w:rsidR="0015305A">
        <w:t>or periods for cognitive weakened</w:t>
      </w:r>
      <w:r w:rsidR="0056380B">
        <w:t xml:space="preserve"> when Piaget suggested </w:t>
      </w:r>
      <w:r w:rsidR="00DB0D64">
        <w:t>“</w:t>
      </w:r>
      <w:r w:rsidR="0056380B">
        <w:t>that the speed of progression</w:t>
      </w:r>
      <w:r w:rsidR="00DB0D64">
        <w:t xml:space="preserve"> is not the same under all social conditions, but may produce retardation in deprived, and accelerations in stimulating surroundings” (Riegel, 1973)</w:t>
      </w:r>
      <w:r w:rsidR="0015305A">
        <w:t xml:space="preserve"> as prior to this finding Piaget believed that the speed of progress was </w:t>
      </w:r>
      <w:r w:rsidR="00F94E9F">
        <w:t>consistent</w:t>
      </w:r>
      <w:r w:rsidR="00DB0D64">
        <w:t>.</w:t>
      </w:r>
    </w:p>
    <w:p w:rsidR="0056380B" w:rsidRDefault="0056380B">
      <w:pPr>
        <w:jc w:val="both"/>
      </w:pPr>
      <w:r>
        <w:tab/>
        <w:t xml:space="preserve">In conclusion Piaget revolutionized how cognitive development is theorized about with his four major stages theory. Piaget also inadvertently started research into the loss of brain function in senile adults and also inspired others into research which lead to </w:t>
      </w:r>
      <w:r w:rsidR="00DB0D64">
        <w:t xml:space="preserve">discoveries like Alzheimer’s that decrease cognitive function in adults. He also managed to inspire people into seeing other ways of seeing his theories and coming up with counter theories. </w:t>
      </w:r>
    </w:p>
    <w:p w:rsidR="00DB0D64" w:rsidRDefault="00DB0D64">
      <w:pPr>
        <w:jc w:val="both"/>
      </w:pPr>
    </w:p>
    <w:p w:rsidR="00DB0D64" w:rsidRDefault="007A716A">
      <w:pPr>
        <w:jc w:val="both"/>
      </w:pPr>
      <w:r>
        <w:t xml:space="preserve">Lloyd, P. and </w:t>
      </w:r>
      <w:proofErr w:type="spellStart"/>
      <w:r>
        <w:t>Fernyhough</w:t>
      </w:r>
      <w:proofErr w:type="spellEnd"/>
      <w:r>
        <w:t xml:space="preserve">, C. (1999) </w:t>
      </w:r>
      <w:r w:rsidR="00DB0D64" w:rsidRPr="007A716A">
        <w:rPr>
          <w:i/>
        </w:rPr>
        <w:t>Lev Vygotsky</w:t>
      </w:r>
      <w:r w:rsidRPr="007A716A">
        <w:rPr>
          <w:i/>
        </w:rPr>
        <w:t>: Critical Assessments, Volume 3</w:t>
      </w:r>
      <w:r>
        <w:rPr>
          <w:i/>
        </w:rPr>
        <w:t xml:space="preserve"> </w:t>
      </w:r>
      <w:r>
        <w:t>London: Routledge</w:t>
      </w:r>
    </w:p>
    <w:p w:rsidR="007A716A" w:rsidRDefault="007A716A">
      <w:pPr>
        <w:jc w:val="both"/>
      </w:pPr>
      <w:r>
        <w:t xml:space="preserve">Piaget, J. (1964) ‘Cognitive Development in Children: Piaget Development and Learning’, </w:t>
      </w:r>
      <w:r w:rsidRPr="007A716A">
        <w:rPr>
          <w:i/>
        </w:rPr>
        <w:t>Journal of Research in Science Teaching</w:t>
      </w:r>
      <w:r>
        <w:rPr>
          <w:i/>
        </w:rPr>
        <w:t xml:space="preserve">, </w:t>
      </w:r>
      <w:r>
        <w:t>2(1) pp 176-186</w:t>
      </w:r>
    </w:p>
    <w:p w:rsidR="007A716A" w:rsidRPr="0015305A" w:rsidRDefault="0015305A">
      <w:pPr>
        <w:jc w:val="both"/>
      </w:pPr>
      <w:r>
        <w:t xml:space="preserve">Riegel, K. (1973) </w:t>
      </w:r>
      <w:r w:rsidRPr="0015305A">
        <w:rPr>
          <w:i/>
        </w:rPr>
        <w:t>Dialectic Operations: The Final Period of Cognitive Development</w:t>
      </w:r>
      <w:r>
        <w:rPr>
          <w:i/>
        </w:rPr>
        <w:t xml:space="preserve">, </w:t>
      </w:r>
      <w:r>
        <w:t xml:space="preserve">University of Michigan </w:t>
      </w:r>
    </w:p>
    <w:sectPr w:rsidR="007A716A" w:rsidRPr="0015305A" w:rsidSect="00CE73B1">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ED5"/>
    <w:rsid w:val="000B112F"/>
    <w:rsid w:val="000D3C5F"/>
    <w:rsid w:val="00101844"/>
    <w:rsid w:val="0015305A"/>
    <w:rsid w:val="001F18DC"/>
    <w:rsid w:val="00275F41"/>
    <w:rsid w:val="002A4823"/>
    <w:rsid w:val="002F3846"/>
    <w:rsid w:val="00380A54"/>
    <w:rsid w:val="00384ED5"/>
    <w:rsid w:val="003B2623"/>
    <w:rsid w:val="00482534"/>
    <w:rsid w:val="004B06C2"/>
    <w:rsid w:val="004C3022"/>
    <w:rsid w:val="0055450D"/>
    <w:rsid w:val="0056380B"/>
    <w:rsid w:val="005657C6"/>
    <w:rsid w:val="005B2BEA"/>
    <w:rsid w:val="00660FD2"/>
    <w:rsid w:val="00676AC3"/>
    <w:rsid w:val="006B2F6F"/>
    <w:rsid w:val="006D1BA5"/>
    <w:rsid w:val="006D1DC2"/>
    <w:rsid w:val="00775F55"/>
    <w:rsid w:val="007A716A"/>
    <w:rsid w:val="007B1ADD"/>
    <w:rsid w:val="007C6460"/>
    <w:rsid w:val="007F7DBB"/>
    <w:rsid w:val="00822C68"/>
    <w:rsid w:val="008244AA"/>
    <w:rsid w:val="00833FA9"/>
    <w:rsid w:val="008343E6"/>
    <w:rsid w:val="008A6C0A"/>
    <w:rsid w:val="008D6061"/>
    <w:rsid w:val="00901DA6"/>
    <w:rsid w:val="00927FF2"/>
    <w:rsid w:val="00A5472B"/>
    <w:rsid w:val="00A56B06"/>
    <w:rsid w:val="00B71E4D"/>
    <w:rsid w:val="00BB6520"/>
    <w:rsid w:val="00C43369"/>
    <w:rsid w:val="00C478A6"/>
    <w:rsid w:val="00C749CB"/>
    <w:rsid w:val="00C82FAF"/>
    <w:rsid w:val="00CE73B1"/>
    <w:rsid w:val="00DB0D64"/>
    <w:rsid w:val="00DB426F"/>
    <w:rsid w:val="00DB7D8A"/>
    <w:rsid w:val="00DC74E6"/>
    <w:rsid w:val="00E60931"/>
    <w:rsid w:val="00EE1E38"/>
    <w:rsid w:val="00F32000"/>
    <w:rsid w:val="00F94E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15346"/>
  <w15:chartTrackingRefBased/>
  <w15:docId w15:val="{1516A18F-4B5A-4FA1-B2B0-33814C5633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312</TotalTime>
  <Pages>3</Pages>
  <Words>1704</Words>
  <Characters>9718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Wilshire</dc:creator>
  <cp:keywords/>
  <dc:description/>
  <cp:lastModifiedBy>Dan Wilshire</cp:lastModifiedBy>
  <cp:revision>13</cp:revision>
  <dcterms:created xsi:type="dcterms:W3CDTF">2019-01-13T14:18:00Z</dcterms:created>
  <dcterms:modified xsi:type="dcterms:W3CDTF">2019-01-14T15:11:00Z</dcterms:modified>
</cp:coreProperties>
</file>