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5175DB" w:rsidR="00DD5969" w:rsidP="166ABB76" w:rsidRDefault="004B31F1" w14:paraId="5B9AE89A" w14:textId="11D34D43">
      <w:pPr>
        <w:spacing w:before="212"/>
        <w:rPr>
          <w:rFonts w:ascii="Arial" w:hAnsi="Arial" w:cs="Arial"/>
          <w:sz w:val="48"/>
          <w:szCs w:val="48"/>
        </w:rPr>
      </w:pPr>
      <w:r w:rsidRPr="166ABB76">
        <w:rPr>
          <w:rFonts w:ascii="Arial" w:hAnsi="Arial" w:cs="Arial"/>
          <w:b/>
          <w:bCs/>
          <w:sz w:val="48"/>
          <w:szCs w:val="48"/>
        </w:rPr>
        <w:t>Module Name:</w:t>
      </w:r>
      <w:r w:rsidRPr="166ABB76" w:rsidR="7E45A39A">
        <w:rPr>
          <w:rFonts w:ascii="Arial" w:hAnsi="Arial" w:cs="Arial"/>
          <w:b/>
          <w:bCs/>
          <w:sz w:val="48"/>
          <w:szCs w:val="48"/>
        </w:rPr>
        <w:t xml:space="preserve"> </w:t>
      </w:r>
      <w:r w:rsidR="005175DB">
        <w:rPr>
          <w:rFonts w:ascii="Arial" w:hAnsi="Arial" w:cs="Arial"/>
          <w:sz w:val="48"/>
          <w:szCs w:val="48"/>
        </w:rPr>
        <w:t>Academic Skills in the Digital Era</w:t>
      </w:r>
    </w:p>
    <w:p w:rsidRPr="004B31F1" w:rsidR="00347EA1" w:rsidP="00DD5969" w:rsidRDefault="004B31F1" w14:paraId="5051A2D5" w14:textId="2FEC62F2">
      <w:pPr>
        <w:spacing w:before="212"/>
        <w:rPr>
          <w:rFonts w:ascii="Arial" w:hAnsi="Arial" w:cs="Arial"/>
          <w:b/>
          <w:bCs/>
          <w:sz w:val="48"/>
          <w:szCs w:val="48"/>
        </w:rPr>
      </w:pPr>
      <w:r w:rsidRPr="004B31F1">
        <w:rPr>
          <w:rFonts w:ascii="Arial" w:hAnsi="Arial" w:cs="Arial"/>
          <w:b/>
          <w:bCs/>
          <w:sz w:val="48"/>
          <w:szCs w:val="48"/>
        </w:rPr>
        <w:t xml:space="preserve">Module Code:  </w:t>
      </w:r>
      <w:r w:rsidRPr="005175DB" w:rsidR="005175DB">
        <w:rPr>
          <w:rFonts w:ascii="Arial" w:hAnsi="Arial" w:cs="Arial"/>
          <w:sz w:val="48"/>
          <w:szCs w:val="48"/>
        </w:rPr>
        <w:t>BMSW4013</w:t>
      </w:r>
    </w:p>
    <w:p w:rsidR="007B2315" w:rsidP="68A97992" w:rsidRDefault="004B31F1" w14:paraId="1F9B4BA3" w14:textId="55265B22">
      <w:pPr>
        <w:spacing w:before="212"/>
        <w:rPr>
          <w:rFonts w:ascii="Arial" w:hAnsi="Arial" w:cs="Arial"/>
          <w:b/>
          <w:bCs/>
          <w:sz w:val="48"/>
          <w:szCs w:val="48"/>
        </w:rPr>
      </w:pPr>
      <w:r w:rsidRPr="004B31F1">
        <w:rPr>
          <w:rFonts w:ascii="Arial" w:hAnsi="Arial" w:cs="Arial"/>
          <w:b/>
          <w:bCs/>
          <w:sz w:val="48"/>
          <w:szCs w:val="48"/>
        </w:rPr>
        <w:t>Assignment Name:</w:t>
      </w:r>
      <w:r w:rsidR="007B2315">
        <w:rPr>
          <w:rFonts w:ascii="Arial" w:hAnsi="Arial" w:cs="Arial"/>
          <w:b/>
          <w:bCs/>
          <w:sz w:val="48"/>
          <w:szCs w:val="48"/>
        </w:rPr>
        <w:t xml:space="preserve"> </w:t>
      </w:r>
      <w:r w:rsidRPr="004A5959" w:rsidR="004A5959">
        <w:rPr>
          <w:rFonts w:ascii="Arial" w:hAnsi="Arial" w:cs="Arial"/>
          <w:sz w:val="48"/>
          <w:szCs w:val="48"/>
        </w:rPr>
        <w:t>The Future of AI-Assisted Writing: Supporting or Stifling Creativity?</w:t>
      </w:r>
    </w:p>
    <w:p w:rsidRPr="004B31F1" w:rsidR="00DD5969" w:rsidP="0FE19234" w:rsidRDefault="004B31F1" w14:paraId="0D16D138" w14:textId="3F04511B">
      <w:pPr>
        <w:spacing w:before="3"/>
        <w:rPr>
          <w:rFonts w:ascii="Arial" w:hAnsi="Arial" w:cs="Arial"/>
          <w:b w:val="1"/>
          <w:bCs w:val="1"/>
          <w:sz w:val="48"/>
          <w:szCs w:val="48"/>
        </w:rPr>
      </w:pPr>
      <w:r w:rsidRPr="0FE19234" w:rsidR="004B31F1">
        <w:rPr>
          <w:rFonts w:ascii="Arial" w:hAnsi="Arial" w:cs="Arial"/>
          <w:b w:val="1"/>
          <w:bCs w:val="1"/>
          <w:sz w:val="48"/>
          <w:szCs w:val="48"/>
        </w:rPr>
        <w:t xml:space="preserve">Student </w:t>
      </w:r>
      <w:r w:rsidRPr="0FE19234" w:rsidR="004B31F1">
        <w:rPr>
          <w:rFonts w:ascii="Arial" w:hAnsi="Arial" w:cs="Arial"/>
          <w:b w:val="1"/>
          <w:bCs w:val="1"/>
          <w:sz w:val="48"/>
          <w:szCs w:val="48"/>
        </w:rPr>
        <w:t>Name:</w:t>
      </w:r>
      <w:r w:rsidRPr="0FE19234" w:rsidR="7AAA7DA2">
        <w:rPr>
          <w:rFonts w:ascii="Arial" w:hAnsi="Arial" w:cs="Arial"/>
          <w:b w:val="1"/>
          <w:bCs w:val="1"/>
          <w:sz w:val="48"/>
          <w:szCs w:val="48"/>
        </w:rPr>
        <w:t xml:space="preserve"> Luis</w:t>
      </w:r>
      <w:r w:rsidRPr="0FE19234" w:rsidR="7AAA7DA2">
        <w:rPr>
          <w:rFonts w:ascii="Arial" w:hAnsi="Arial" w:cs="Arial"/>
          <w:b w:val="1"/>
          <w:bCs w:val="1"/>
          <w:sz w:val="48"/>
          <w:szCs w:val="48"/>
        </w:rPr>
        <w:t xml:space="preserve"> Jonatan Osegueda Aguirre</w:t>
      </w:r>
    </w:p>
    <w:p w:rsidRPr="004B31F1" w:rsidR="00DD5969" w:rsidP="0FE19234" w:rsidRDefault="004B31F1" w14:paraId="18107AFF" w14:textId="7D308783">
      <w:pPr>
        <w:spacing w:before="3"/>
        <w:rPr>
          <w:rFonts w:ascii="Arial" w:hAnsi="Arial" w:cs="Arial"/>
          <w:b w:val="1"/>
          <w:bCs w:val="1"/>
          <w:sz w:val="48"/>
          <w:szCs w:val="48"/>
        </w:rPr>
      </w:pPr>
      <w:r w:rsidRPr="0FE19234" w:rsidR="004B31F1">
        <w:rPr>
          <w:rFonts w:ascii="Arial" w:hAnsi="Arial" w:cs="Arial"/>
          <w:b w:val="1"/>
          <w:bCs w:val="1"/>
          <w:sz w:val="48"/>
          <w:szCs w:val="48"/>
        </w:rPr>
        <w:t>Student Number:</w:t>
      </w:r>
      <w:r w:rsidRPr="0FE19234" w:rsidR="09A79E00">
        <w:rPr>
          <w:rFonts w:ascii="Arial" w:hAnsi="Arial" w:cs="Arial"/>
          <w:b w:val="1"/>
          <w:bCs w:val="1"/>
          <w:sz w:val="48"/>
          <w:szCs w:val="48"/>
        </w:rPr>
        <w:t xml:space="preserve"> 2433090</w:t>
      </w:r>
    </w:p>
    <w:p w:rsidRPr="004B31F1" w:rsidR="00DD5969" w:rsidP="00347EA1" w:rsidRDefault="004B31F1" w14:paraId="4FD52B0A" w14:textId="6C485F29">
      <w:pPr>
        <w:rPr>
          <w:rFonts w:ascii="Arial" w:hAnsi="Arial" w:cs="Arial"/>
          <w:b/>
          <w:sz w:val="48"/>
          <w:szCs w:val="48"/>
        </w:rPr>
      </w:pPr>
      <w:r w:rsidRPr="004B31F1">
        <w:rPr>
          <w:rFonts w:ascii="Arial" w:hAnsi="Arial" w:cs="Arial"/>
          <w:b/>
          <w:sz w:val="48"/>
          <w:szCs w:val="48"/>
        </w:rPr>
        <w:t>Lecturer:</w:t>
      </w:r>
      <w:r w:rsidR="004A5959">
        <w:rPr>
          <w:rFonts w:ascii="Arial" w:hAnsi="Arial" w:cs="Arial"/>
          <w:b/>
          <w:sz w:val="48"/>
          <w:szCs w:val="48"/>
        </w:rPr>
        <w:t xml:space="preserve"> </w:t>
      </w:r>
      <w:r w:rsidRPr="004A5959" w:rsidR="004A5959">
        <w:rPr>
          <w:rFonts w:ascii="Arial" w:hAnsi="Arial" w:cs="Arial"/>
          <w:bCs/>
          <w:sz w:val="48"/>
          <w:szCs w:val="48"/>
        </w:rPr>
        <w:t>Ffion Cumberpatch</w:t>
      </w:r>
      <w:r w:rsidRPr="004B31F1">
        <w:rPr>
          <w:rFonts w:ascii="Arial" w:hAnsi="Arial" w:cs="Arial"/>
          <w:b/>
          <w:sz w:val="48"/>
          <w:szCs w:val="48"/>
        </w:rPr>
        <w:br/>
      </w:r>
      <w:r w:rsidRPr="004B31F1">
        <w:rPr>
          <w:rFonts w:ascii="Arial" w:hAnsi="Arial" w:cs="Arial"/>
          <w:b/>
          <w:sz w:val="48"/>
          <w:szCs w:val="48"/>
        </w:rPr>
        <w:t>Deadline:</w:t>
      </w:r>
      <w:r w:rsidR="004A5959">
        <w:rPr>
          <w:rFonts w:ascii="Arial" w:hAnsi="Arial" w:cs="Arial"/>
          <w:b/>
          <w:sz w:val="48"/>
          <w:szCs w:val="48"/>
        </w:rPr>
        <w:t xml:space="preserve"> </w:t>
      </w:r>
      <w:r w:rsidRPr="004A5959" w:rsidR="004A5959">
        <w:rPr>
          <w:rFonts w:ascii="Arial" w:hAnsi="Arial" w:cs="Arial"/>
          <w:bCs/>
          <w:sz w:val="48"/>
          <w:szCs w:val="48"/>
        </w:rPr>
        <w:t>Friday 6</w:t>
      </w:r>
      <w:r w:rsidRPr="004A5959" w:rsidR="004A5959">
        <w:rPr>
          <w:rFonts w:ascii="Arial" w:hAnsi="Arial" w:cs="Arial"/>
          <w:bCs/>
          <w:sz w:val="48"/>
          <w:szCs w:val="48"/>
          <w:vertAlign w:val="superscript"/>
        </w:rPr>
        <w:t>th</w:t>
      </w:r>
      <w:r w:rsidRPr="004A5959" w:rsidR="004A5959">
        <w:rPr>
          <w:rFonts w:ascii="Arial" w:hAnsi="Arial" w:cs="Arial"/>
          <w:bCs/>
          <w:sz w:val="48"/>
          <w:szCs w:val="48"/>
        </w:rPr>
        <w:t xml:space="preserve"> June 23.59</w:t>
      </w:r>
    </w:p>
    <w:p w:rsidRPr="004B31F1" w:rsidR="004B31F1" w:rsidP="00347EA1" w:rsidRDefault="004B31F1" w14:paraId="7071582E" w14:textId="77777777">
      <w:pPr>
        <w:rPr>
          <w:rFonts w:ascii="Arial" w:hAnsi="Arial" w:cs="Arial"/>
          <w:b/>
          <w:sz w:val="32"/>
          <w:szCs w:val="32"/>
        </w:rPr>
      </w:pPr>
    </w:p>
    <w:p w:rsidRPr="004B31F1" w:rsidR="004B31F1" w:rsidP="00347EA1" w:rsidRDefault="004B31F1" w14:paraId="0351D91B" w14:textId="77777777">
      <w:pPr>
        <w:rPr>
          <w:rFonts w:ascii="Arial" w:hAnsi="Arial" w:cs="Arial"/>
          <w:b/>
          <w:sz w:val="32"/>
          <w:szCs w:val="32"/>
        </w:rPr>
      </w:pPr>
    </w:p>
    <w:p w:rsidR="004B31F1" w:rsidP="447B5ACC" w:rsidRDefault="004B31F1" w14:paraId="54A41EF5" w14:textId="3E51552A">
      <w:pPr>
        <w:pStyle w:val="Normal"/>
        <w:rPr>
          <w:rFonts w:ascii="Arial" w:hAnsi="Arial" w:cs="Arial"/>
          <w:b w:val="1"/>
          <w:bCs w:val="1"/>
          <w:sz w:val="32"/>
          <w:szCs w:val="32"/>
        </w:rPr>
      </w:pPr>
    </w:p>
    <w:p w:rsidRPr="004B31F1" w:rsidR="004B31F1" w:rsidP="447B5ACC" w:rsidRDefault="004B31F1" w14:paraId="5AA3B5D7" w14:textId="431F27B1">
      <w:pPr>
        <w:spacing w:line="360" w:lineRule="auto"/>
        <w:jc w:val="both"/>
        <w:rPr>
          <w:rFonts w:ascii="Arial" w:hAnsi="Arial" w:eastAsia="Arial" w:cs="Arial"/>
          <w:b w:val="1"/>
          <w:bCs w:val="1"/>
          <w:sz w:val="24"/>
          <w:szCs w:val="24"/>
        </w:rPr>
      </w:pPr>
      <w:r w:rsidRPr="447B5ACC" w:rsidR="004B31F1">
        <w:rPr>
          <w:rFonts w:ascii="Arial" w:hAnsi="Arial" w:eastAsia="Arial" w:cs="Arial"/>
          <w:b w:val="1"/>
          <w:bCs w:val="1"/>
          <w:sz w:val="24"/>
          <w:szCs w:val="24"/>
        </w:rPr>
        <w:t>Wordcount:</w:t>
      </w:r>
      <w:r w:rsidRPr="447B5ACC" w:rsidR="7C8D74E0">
        <w:rPr>
          <w:rFonts w:ascii="Arial" w:hAnsi="Arial" w:eastAsia="Arial" w:cs="Arial"/>
          <w:b w:val="1"/>
          <w:bCs w:val="1"/>
          <w:sz w:val="24"/>
          <w:szCs w:val="24"/>
        </w:rPr>
        <w:t xml:space="preserve"> 726</w:t>
      </w:r>
    </w:p>
    <w:p w:rsidR="00D33868" w:rsidP="447B5ACC" w:rsidRDefault="00B103B9" w14:paraId="28171F09" w14:textId="374481C9">
      <w:pPr>
        <w:spacing w:line="360" w:lineRule="auto"/>
        <w:jc w:val="both"/>
        <w:rPr>
          <w:rFonts w:ascii="Arial" w:hAnsi="Arial" w:eastAsia="Arial" w:cs="Arial"/>
          <w:b w:val="1"/>
          <w:bCs w:val="1"/>
          <w:sz w:val="24"/>
          <w:szCs w:val="24"/>
        </w:rPr>
      </w:pPr>
      <w:r w:rsidRPr="447B5ACC" w:rsidR="00B103B9">
        <w:rPr>
          <w:rFonts w:ascii="Arial" w:hAnsi="Arial" w:eastAsia="Arial" w:cs="Arial"/>
          <w:b w:val="1"/>
          <w:bCs w:val="1"/>
          <w:sz w:val="24"/>
          <w:szCs w:val="24"/>
        </w:rPr>
        <w:t>AI Acknowledgement</w:t>
      </w:r>
      <w:r w:rsidRPr="447B5ACC" w:rsidR="003A4B66">
        <w:rPr>
          <w:rFonts w:ascii="Arial" w:hAnsi="Arial" w:eastAsia="Arial" w:cs="Arial"/>
          <w:b w:val="1"/>
          <w:bCs w:val="1"/>
          <w:sz w:val="24"/>
          <w:szCs w:val="24"/>
        </w:rPr>
        <w:t xml:space="preserve">  </w:t>
      </w:r>
    </w:p>
    <w:p w:rsidRPr="003C40D8" w:rsidR="00DD5969" w:rsidP="447B5ACC" w:rsidRDefault="00DD5969" w14:paraId="38C916B7" w14:textId="1944FB23">
      <w:pPr>
        <w:spacing w:line="360" w:lineRule="auto"/>
        <w:jc w:val="both"/>
        <w:rPr>
          <w:rFonts w:ascii="Arial" w:hAnsi="Arial" w:eastAsia="Arial" w:cs="Arial"/>
          <w:sz w:val="24"/>
          <w:szCs w:val="24"/>
        </w:rPr>
      </w:pPr>
      <w:r w:rsidRPr="447B5ACC" w:rsidR="00E243A8">
        <w:rPr>
          <w:rFonts w:ascii="Arial" w:hAnsi="Arial" w:eastAsia="Arial" w:cs="Arial"/>
          <w:sz w:val="24"/>
          <w:szCs w:val="24"/>
        </w:rPr>
        <w:t xml:space="preserve">I confirm that I have not presented any AI generated materials as my own work. </w:t>
      </w:r>
    </w:p>
    <w:p w:rsidRPr="003C40D8" w:rsidR="00DD5969" w:rsidP="447B5ACC" w:rsidRDefault="00DD5969" w14:paraId="15792D52" w14:textId="49987B54">
      <w:pPr>
        <w:spacing w:line="360" w:lineRule="auto"/>
        <w:jc w:val="both"/>
        <w:rPr>
          <w:rFonts w:ascii="Arial" w:hAnsi="Arial" w:eastAsia="Arial" w:cs="Arial"/>
          <w:sz w:val="24"/>
          <w:szCs w:val="24"/>
        </w:rPr>
      </w:pPr>
      <w:r w:rsidRPr="447B5ACC" w:rsidR="00DD5969">
        <w:rPr>
          <w:rFonts w:ascii="Arial" w:hAnsi="Arial" w:eastAsia="Arial" w:cs="Arial"/>
          <w:sz w:val="24"/>
          <w:szCs w:val="24"/>
        </w:rPr>
        <w:t xml:space="preserve">I acknowledge the use </w:t>
      </w:r>
      <w:r w:rsidRPr="447B5ACC" w:rsidR="12AF3146">
        <w:rPr>
          <w:rFonts w:ascii="Arial" w:hAnsi="Arial" w:eastAsia="Arial" w:cs="Arial"/>
          <w:sz w:val="24"/>
          <w:szCs w:val="24"/>
        </w:rPr>
        <w:t xml:space="preserve">Primo Research Assistant </w:t>
      </w:r>
      <w:r w:rsidRPr="447B5ACC" w:rsidR="00DD5969">
        <w:rPr>
          <w:rFonts w:ascii="Arial" w:hAnsi="Arial" w:eastAsia="Arial" w:cs="Arial"/>
          <w:sz w:val="24"/>
          <w:szCs w:val="24"/>
        </w:rPr>
        <w:t>(</w:t>
      </w:r>
      <w:r w:rsidRPr="447B5ACC" w:rsidR="610C21E8">
        <w:rPr>
          <w:rFonts w:ascii="Arial" w:hAnsi="Arial" w:eastAsia="Arial" w:cs="Arial"/>
          <w:sz w:val="24"/>
          <w:szCs w:val="24"/>
        </w:rPr>
        <w:t>https://librarysearch.uwtsd.ac.uk/discovery/researchAssistant</w:t>
      </w:r>
      <w:r w:rsidRPr="447B5ACC" w:rsidR="00DD5969">
        <w:rPr>
          <w:rFonts w:ascii="Arial" w:hAnsi="Arial" w:eastAsia="Arial" w:cs="Arial"/>
          <w:sz w:val="24"/>
          <w:szCs w:val="24"/>
        </w:rPr>
        <w:t xml:space="preserve">) on </w:t>
      </w:r>
      <w:r w:rsidRPr="447B5ACC" w:rsidR="731C5468">
        <w:rPr>
          <w:rFonts w:ascii="Arial" w:hAnsi="Arial" w:eastAsia="Arial" w:cs="Arial"/>
          <w:sz w:val="24"/>
          <w:szCs w:val="24"/>
        </w:rPr>
        <w:t>4</w:t>
      </w:r>
      <w:r w:rsidRPr="447B5ACC" w:rsidR="00DD5969">
        <w:rPr>
          <w:rFonts w:ascii="Arial" w:hAnsi="Arial" w:eastAsia="Arial" w:cs="Arial"/>
          <w:sz w:val="24"/>
          <w:szCs w:val="24"/>
        </w:rPr>
        <w:t xml:space="preserve"> </w:t>
      </w:r>
      <w:r w:rsidRPr="447B5ACC" w:rsidR="6BD9B464">
        <w:rPr>
          <w:rFonts w:ascii="Arial" w:hAnsi="Arial" w:eastAsia="Arial" w:cs="Arial"/>
          <w:sz w:val="24"/>
          <w:szCs w:val="24"/>
        </w:rPr>
        <w:t>Jun</w:t>
      </w:r>
      <w:r w:rsidRPr="447B5ACC" w:rsidR="00DD5969">
        <w:rPr>
          <w:rFonts w:ascii="Arial" w:hAnsi="Arial" w:eastAsia="Arial" w:cs="Arial"/>
          <w:sz w:val="24"/>
          <w:szCs w:val="24"/>
        </w:rPr>
        <w:t xml:space="preserve"> 202</w:t>
      </w:r>
      <w:r w:rsidRPr="447B5ACC" w:rsidR="3FB9511C">
        <w:rPr>
          <w:rFonts w:ascii="Arial" w:hAnsi="Arial" w:eastAsia="Arial" w:cs="Arial"/>
          <w:sz w:val="24"/>
          <w:szCs w:val="24"/>
        </w:rPr>
        <w:t>5</w:t>
      </w:r>
      <w:r w:rsidRPr="447B5ACC" w:rsidR="00DD5969">
        <w:rPr>
          <w:rFonts w:ascii="Arial" w:hAnsi="Arial" w:eastAsia="Arial" w:cs="Arial"/>
          <w:sz w:val="24"/>
          <w:szCs w:val="24"/>
        </w:rPr>
        <w:t xml:space="preserve"> to support my research using </w:t>
      </w:r>
      <w:r w:rsidRPr="447B5ACC" w:rsidR="480F572F">
        <w:rPr>
          <w:rFonts w:ascii="Arial" w:hAnsi="Arial" w:eastAsia="Arial" w:cs="Arial"/>
          <w:sz w:val="24"/>
          <w:szCs w:val="24"/>
        </w:rPr>
        <w:t>keyworks</w:t>
      </w:r>
      <w:r w:rsidRPr="447B5ACC" w:rsidR="00DD5969">
        <w:rPr>
          <w:rFonts w:ascii="Arial" w:hAnsi="Arial" w:eastAsia="Arial" w:cs="Arial"/>
          <w:sz w:val="24"/>
          <w:szCs w:val="24"/>
        </w:rPr>
        <w:t xml:space="preserve">(s): </w:t>
      </w:r>
    </w:p>
    <w:p w:rsidRPr="003C40D8" w:rsidR="00DD5969" w:rsidP="447B5ACC" w:rsidRDefault="00DD5969" w14:paraId="64CC5729" w14:textId="7DC830A3">
      <w:pPr>
        <w:spacing w:line="360" w:lineRule="auto"/>
        <w:jc w:val="both"/>
        <w:rPr>
          <w:rFonts w:ascii="Arial" w:hAnsi="Arial" w:eastAsia="Arial" w:cs="Arial"/>
          <w:sz w:val="24"/>
          <w:szCs w:val="24"/>
        </w:rPr>
      </w:pPr>
      <w:r w:rsidRPr="447B5ACC" w:rsidR="00DD5969">
        <w:rPr>
          <w:rFonts w:ascii="Arial" w:hAnsi="Arial" w:eastAsia="Arial" w:cs="Arial"/>
          <w:sz w:val="24"/>
          <w:szCs w:val="24"/>
        </w:rPr>
        <w:t xml:space="preserve">1. </w:t>
      </w:r>
      <w:r w:rsidRPr="447B5ACC" w:rsidR="3F749355">
        <w:rPr>
          <w:rFonts w:ascii="Arial" w:hAnsi="Arial" w:eastAsia="Arial" w:cs="Arial"/>
          <w:sz w:val="24"/>
          <w:szCs w:val="24"/>
        </w:rPr>
        <w:t>Keyworks of IA for information in Journals</w:t>
      </w:r>
      <w:r w:rsidRPr="447B5ACC" w:rsidR="00DD5969">
        <w:rPr>
          <w:rFonts w:ascii="Arial" w:hAnsi="Arial" w:eastAsia="Arial" w:cs="Arial"/>
          <w:sz w:val="24"/>
          <w:szCs w:val="24"/>
        </w:rPr>
        <w:t xml:space="preserve">. </w:t>
      </w:r>
    </w:p>
    <w:p w:rsidRPr="003C40D8" w:rsidR="00DD5969" w:rsidP="447B5ACC" w:rsidRDefault="00DD5969" w14:paraId="31FD72F4" w14:textId="428C2B1E">
      <w:pPr>
        <w:spacing w:line="360" w:lineRule="auto"/>
        <w:jc w:val="both"/>
        <w:rPr>
          <w:rFonts w:ascii="Arial" w:hAnsi="Arial" w:eastAsia="Arial" w:cs="Arial"/>
          <w:sz w:val="24"/>
          <w:szCs w:val="24"/>
        </w:rPr>
      </w:pPr>
      <w:r w:rsidRPr="447B5ACC" w:rsidR="00DD5969">
        <w:rPr>
          <w:rFonts w:ascii="Arial" w:hAnsi="Arial" w:eastAsia="Arial" w:cs="Arial"/>
          <w:sz w:val="24"/>
          <w:szCs w:val="24"/>
        </w:rPr>
        <w:t xml:space="preserve">2. </w:t>
      </w:r>
      <w:r w:rsidRPr="447B5ACC" w:rsidR="160F1839">
        <w:rPr>
          <w:rFonts w:ascii="Arial" w:hAnsi="Arial" w:eastAsia="Arial" w:cs="Arial"/>
          <w:sz w:val="24"/>
          <w:szCs w:val="24"/>
        </w:rPr>
        <w:t>Keyworks of IA for information in Articles</w:t>
      </w:r>
      <w:r w:rsidRPr="447B5ACC" w:rsidR="00DD5969">
        <w:rPr>
          <w:rFonts w:ascii="Arial" w:hAnsi="Arial" w:eastAsia="Arial" w:cs="Arial"/>
          <w:sz w:val="24"/>
          <w:szCs w:val="24"/>
        </w:rPr>
        <w:t xml:space="preserve">. </w:t>
      </w:r>
    </w:p>
    <w:p w:rsidRPr="00CB0C71" w:rsidR="00CB0C71" w:rsidP="447B5ACC" w:rsidRDefault="00CB0C71" w14:paraId="001055CE" w14:textId="60CB87D7">
      <w:pPr>
        <w:spacing w:line="360" w:lineRule="auto"/>
        <w:jc w:val="both"/>
        <w:rPr>
          <w:rFonts w:ascii="Arial" w:hAnsi="Arial" w:eastAsia="Arial" w:cs="Arial"/>
          <w:sz w:val="24"/>
          <w:szCs w:val="24"/>
        </w:rPr>
        <w:sectPr w:rsidRPr="00CB0C71" w:rsidR="00CB0C71">
          <w:pgSz w:w="11906" w:h="16838" w:orient="portrait"/>
          <w:pgMar w:top="1440" w:right="1440" w:bottom="1440" w:left="1440" w:header="708" w:footer="708" w:gutter="0"/>
          <w:cols w:space="708"/>
          <w:docGrid w:linePitch="360"/>
        </w:sectPr>
      </w:pPr>
      <w:r w:rsidRPr="447B5ACC" w:rsidR="00DD5969">
        <w:rPr>
          <w:rFonts w:ascii="Arial" w:hAnsi="Arial" w:eastAsia="Arial" w:cs="Arial"/>
          <w:sz w:val="24"/>
          <w:szCs w:val="24"/>
        </w:rPr>
        <w:t>I confirm that I have not presented any AI generated text as my own work. I confirm</w:t>
      </w:r>
      <w:r w:rsidRPr="447B5ACC" w:rsidR="00D24ADF">
        <w:rPr>
          <w:rFonts w:ascii="Arial" w:hAnsi="Arial" w:eastAsia="Arial" w:cs="Arial"/>
          <w:sz w:val="24"/>
          <w:szCs w:val="24"/>
        </w:rPr>
        <w:t xml:space="preserve"> that</w:t>
      </w:r>
      <w:r w:rsidRPr="447B5ACC" w:rsidR="00DD5969">
        <w:rPr>
          <w:rFonts w:ascii="Arial" w:hAnsi="Arial" w:eastAsia="Arial" w:cs="Arial"/>
          <w:sz w:val="24"/>
          <w:szCs w:val="24"/>
        </w:rPr>
        <w:t xml:space="preserve"> I have copies of my drafts, notes, and other resources I used before, and after the use of AI tools which I may be asked to provide in evidence. </w:t>
      </w:r>
    </w:p>
    <w:p w:rsidR="447B5ACC" w:rsidP="447B5ACC" w:rsidRDefault="447B5ACC" w14:paraId="557BD0FE" w14:textId="50E4CB59">
      <w:pPr>
        <w:spacing w:before="240" w:beforeAutospacing="off" w:after="240" w:afterAutospacing="off"/>
        <w:rPr>
          <w:rFonts w:ascii="Arial" w:hAnsi="Arial" w:eastAsia="Arial" w:cs="Arial"/>
          <w:noProof w:val="0"/>
          <w:sz w:val="24"/>
          <w:szCs w:val="24"/>
          <w:lang w:val="en-GB"/>
        </w:rPr>
      </w:pPr>
    </w:p>
    <w:p w:rsidR="7EA61442" w:rsidP="447B5ACC" w:rsidRDefault="7EA61442" w14:paraId="5300E430" w14:textId="48CC779B">
      <w:pPr>
        <w:spacing w:before="240" w:beforeAutospacing="off" w:after="240" w:afterAutospacing="off" w:line="360" w:lineRule="auto"/>
        <w:jc w:val="both"/>
      </w:pPr>
      <w:r w:rsidRPr="447B5ACC" w:rsidR="7EA61442">
        <w:rPr>
          <w:rFonts w:ascii="Arial" w:hAnsi="Arial" w:eastAsia="Arial" w:cs="Arial"/>
          <w:noProof w:val="0"/>
          <w:sz w:val="24"/>
          <w:szCs w:val="24"/>
          <w:lang w:val="en-GB"/>
        </w:rPr>
        <w:t xml:space="preserve">As students in higher education, writing is a fundamental skill that </w:t>
      </w:r>
      <w:r w:rsidRPr="447B5ACC" w:rsidR="7EA61442">
        <w:rPr>
          <w:rFonts w:ascii="Arial" w:hAnsi="Arial" w:eastAsia="Arial" w:cs="Arial"/>
          <w:noProof w:val="0"/>
          <w:sz w:val="24"/>
          <w:szCs w:val="24"/>
          <w:lang w:val="en-GB"/>
        </w:rPr>
        <w:t>accompanies</w:t>
      </w:r>
      <w:r w:rsidRPr="447B5ACC" w:rsidR="7EA61442">
        <w:rPr>
          <w:rFonts w:ascii="Arial" w:hAnsi="Arial" w:eastAsia="Arial" w:cs="Arial"/>
          <w:noProof w:val="0"/>
          <w:sz w:val="24"/>
          <w:szCs w:val="24"/>
          <w:lang w:val="en-GB"/>
        </w:rPr>
        <w:t xml:space="preserve"> students throughout their academic training process. With the advancement of the digital age, artificial intelligence (AI) has begun to become a vital and relevant pillar in this process. AI-assisted writing refers to the use of technological tools that, through natural language processing algorithms, help to write, </w:t>
      </w:r>
      <w:r w:rsidRPr="447B5ACC" w:rsidR="1B0F7FA0">
        <w:rPr>
          <w:rFonts w:ascii="Arial" w:hAnsi="Arial" w:eastAsia="Arial" w:cs="Arial"/>
          <w:noProof w:val="0"/>
          <w:sz w:val="24"/>
          <w:szCs w:val="24"/>
          <w:lang w:val="en-GB"/>
        </w:rPr>
        <w:t>revise,</w:t>
      </w:r>
      <w:r w:rsidRPr="447B5ACC" w:rsidR="7EA61442">
        <w:rPr>
          <w:rFonts w:ascii="Arial" w:hAnsi="Arial" w:eastAsia="Arial" w:cs="Arial"/>
          <w:noProof w:val="0"/>
          <w:sz w:val="24"/>
          <w:szCs w:val="24"/>
          <w:lang w:val="en-GB"/>
        </w:rPr>
        <w:t xml:space="preserve"> or improve academic texts in a more efficient way, as well as more extensive and dynamic translations or simply a revision of errors.</w:t>
      </w:r>
    </w:p>
    <w:p w:rsidR="7EA61442" w:rsidP="447B5ACC" w:rsidRDefault="7EA61442" w14:paraId="6952F33E" w14:textId="4570BCBE">
      <w:pPr>
        <w:spacing w:before="240" w:beforeAutospacing="off" w:after="240" w:afterAutospacing="off" w:line="360" w:lineRule="auto"/>
        <w:jc w:val="both"/>
      </w:pPr>
      <w:r w:rsidRPr="447B5ACC" w:rsidR="7EA61442">
        <w:rPr>
          <w:rFonts w:ascii="Arial" w:hAnsi="Arial" w:eastAsia="Arial" w:cs="Arial"/>
          <w:noProof w:val="0"/>
          <w:sz w:val="24"/>
          <w:szCs w:val="24"/>
          <w:lang w:val="en-GB"/>
        </w:rPr>
        <w:t xml:space="preserve">In the following we will see how students </w:t>
      </w:r>
      <w:r w:rsidRPr="447B5ACC" w:rsidR="7EA61442">
        <w:rPr>
          <w:rFonts w:ascii="Arial" w:hAnsi="Arial" w:eastAsia="Arial" w:cs="Arial"/>
          <w:noProof w:val="0"/>
          <w:sz w:val="24"/>
          <w:szCs w:val="24"/>
          <w:lang w:val="en-GB"/>
        </w:rPr>
        <w:t>benefit</w:t>
      </w:r>
      <w:r w:rsidRPr="447B5ACC" w:rsidR="7EA61442">
        <w:rPr>
          <w:rFonts w:ascii="Arial" w:hAnsi="Arial" w:eastAsia="Arial" w:cs="Arial"/>
          <w:noProof w:val="0"/>
          <w:sz w:val="24"/>
          <w:szCs w:val="24"/>
          <w:lang w:val="en-GB"/>
        </w:rPr>
        <w:t xml:space="preserve"> from this tool and obtain advantages from different points, such as generating </w:t>
      </w:r>
      <w:r w:rsidRPr="447B5ACC" w:rsidR="6DEE3B7D">
        <w:rPr>
          <w:rFonts w:ascii="Arial" w:hAnsi="Arial" w:eastAsia="Arial" w:cs="Arial"/>
          <w:noProof w:val="0"/>
          <w:sz w:val="24"/>
          <w:szCs w:val="24"/>
          <w:lang w:val="en-GB"/>
        </w:rPr>
        <w:t>innovative ideas</w:t>
      </w:r>
      <w:r w:rsidRPr="447B5ACC" w:rsidR="7EA61442">
        <w:rPr>
          <w:rFonts w:ascii="Arial" w:hAnsi="Arial" w:eastAsia="Arial" w:cs="Arial"/>
          <w:noProof w:val="0"/>
          <w:sz w:val="24"/>
          <w:szCs w:val="24"/>
          <w:lang w:val="en-GB"/>
        </w:rPr>
        <w:t xml:space="preserve"> or improving the ones they already have and </w:t>
      </w:r>
      <w:r w:rsidRPr="447B5ACC" w:rsidR="7EA61442">
        <w:rPr>
          <w:rFonts w:ascii="Arial" w:hAnsi="Arial" w:eastAsia="Arial" w:cs="Arial"/>
          <w:noProof w:val="0"/>
          <w:sz w:val="24"/>
          <w:szCs w:val="24"/>
          <w:lang w:val="en-GB"/>
        </w:rPr>
        <w:t>facilitating</w:t>
      </w:r>
      <w:r w:rsidRPr="447B5ACC" w:rsidR="7EA61442">
        <w:rPr>
          <w:rFonts w:ascii="Arial" w:hAnsi="Arial" w:eastAsia="Arial" w:cs="Arial"/>
          <w:noProof w:val="0"/>
          <w:sz w:val="24"/>
          <w:szCs w:val="24"/>
          <w:lang w:val="en-GB"/>
        </w:rPr>
        <w:t xml:space="preserve"> the writing process that often becomes difficult due to creativity blocks, language barriers and lack of didactic resources.</w:t>
      </w:r>
    </w:p>
    <w:p w:rsidR="0FE19234" w:rsidP="447B5ACC" w:rsidRDefault="0FE19234" w14:paraId="07DE636C" w14:textId="2A8D306A">
      <w:pPr>
        <w:spacing w:line="360" w:lineRule="auto"/>
        <w:jc w:val="both"/>
        <w:rPr>
          <w:rFonts w:ascii="Arial" w:hAnsi="Arial" w:cs="Arial"/>
          <w:b w:val="1"/>
          <w:bCs w:val="1"/>
        </w:rPr>
      </w:pPr>
    </w:p>
    <w:p w:rsidR="0FE19234" w:rsidP="447B5ACC" w:rsidRDefault="0FE19234" w14:paraId="6F084B8B" w14:textId="39068F7D">
      <w:pPr>
        <w:spacing w:line="360" w:lineRule="auto"/>
        <w:jc w:val="both"/>
        <w:rPr>
          <w:rFonts w:ascii="Arial" w:hAnsi="Arial" w:cs="Arial"/>
          <w:b w:val="1"/>
          <w:bCs w:val="1"/>
        </w:rPr>
      </w:pPr>
    </w:p>
    <w:p w:rsidR="0FE19234" w:rsidP="447B5ACC" w:rsidRDefault="0FE19234" w14:paraId="2DB7AF81" w14:textId="45271B42">
      <w:pPr>
        <w:spacing w:line="360" w:lineRule="auto"/>
        <w:jc w:val="both"/>
        <w:rPr>
          <w:rFonts w:ascii="Arial" w:hAnsi="Arial" w:cs="Arial"/>
          <w:b w:val="1"/>
          <w:bCs w:val="1"/>
        </w:rPr>
      </w:pPr>
    </w:p>
    <w:p w:rsidR="0FE19234" w:rsidP="447B5ACC" w:rsidRDefault="0FE19234" w14:paraId="56A7BB6B" w14:textId="722FC90A">
      <w:pPr>
        <w:spacing w:line="360" w:lineRule="auto"/>
        <w:jc w:val="both"/>
        <w:rPr>
          <w:rFonts w:ascii="Arial" w:hAnsi="Arial" w:cs="Arial"/>
          <w:b w:val="1"/>
          <w:bCs w:val="1"/>
        </w:rPr>
      </w:pPr>
    </w:p>
    <w:p w:rsidR="0FE19234" w:rsidP="447B5ACC" w:rsidRDefault="0FE19234" w14:paraId="718E85D4" w14:textId="6014CD54">
      <w:pPr>
        <w:spacing w:line="360" w:lineRule="auto"/>
        <w:jc w:val="both"/>
        <w:rPr>
          <w:rFonts w:ascii="Arial" w:hAnsi="Arial" w:cs="Arial"/>
          <w:b w:val="1"/>
          <w:bCs w:val="1"/>
        </w:rPr>
      </w:pPr>
    </w:p>
    <w:p w:rsidR="0FE19234" w:rsidP="447B5ACC" w:rsidRDefault="0FE19234" w14:paraId="1B207ADD" w14:textId="046FFEE0">
      <w:pPr>
        <w:spacing w:line="360" w:lineRule="auto"/>
        <w:jc w:val="both"/>
        <w:rPr>
          <w:rFonts w:ascii="Arial" w:hAnsi="Arial" w:cs="Arial"/>
          <w:b w:val="1"/>
          <w:bCs w:val="1"/>
        </w:rPr>
      </w:pPr>
    </w:p>
    <w:p w:rsidR="0FE19234" w:rsidP="447B5ACC" w:rsidRDefault="0FE19234" w14:paraId="4F12F112" w14:textId="1C09FDAE">
      <w:pPr>
        <w:spacing w:line="360" w:lineRule="auto"/>
        <w:jc w:val="both"/>
        <w:rPr>
          <w:rFonts w:ascii="Arial" w:hAnsi="Arial" w:cs="Arial"/>
          <w:b w:val="1"/>
          <w:bCs w:val="1"/>
        </w:rPr>
      </w:pPr>
    </w:p>
    <w:p w:rsidR="0FE19234" w:rsidP="447B5ACC" w:rsidRDefault="0FE19234" w14:paraId="249B77EE" w14:textId="0C69F5CB">
      <w:pPr>
        <w:spacing w:line="360" w:lineRule="auto"/>
        <w:jc w:val="both"/>
        <w:rPr>
          <w:rFonts w:ascii="Arial" w:hAnsi="Arial" w:cs="Arial"/>
          <w:b w:val="1"/>
          <w:bCs w:val="1"/>
        </w:rPr>
      </w:pPr>
    </w:p>
    <w:p w:rsidR="0FE19234" w:rsidP="447B5ACC" w:rsidRDefault="0FE19234" w14:paraId="3BD2B766" w14:textId="28625BD9">
      <w:pPr>
        <w:spacing w:line="360" w:lineRule="auto"/>
        <w:jc w:val="both"/>
        <w:rPr>
          <w:rFonts w:ascii="Arial" w:hAnsi="Arial" w:cs="Arial"/>
          <w:b w:val="1"/>
          <w:bCs w:val="1"/>
        </w:rPr>
      </w:pPr>
    </w:p>
    <w:p w:rsidR="0FE19234" w:rsidP="447B5ACC" w:rsidRDefault="0FE19234" w14:paraId="2DC6569E" w14:textId="45909DED">
      <w:pPr>
        <w:spacing w:line="360" w:lineRule="auto"/>
        <w:jc w:val="both"/>
        <w:rPr>
          <w:rFonts w:ascii="Arial" w:hAnsi="Arial" w:cs="Arial"/>
          <w:b w:val="1"/>
          <w:bCs w:val="1"/>
        </w:rPr>
      </w:pPr>
    </w:p>
    <w:p w:rsidR="0FE19234" w:rsidP="447B5ACC" w:rsidRDefault="0FE19234" w14:paraId="56ABFC7E" w14:textId="272C835A">
      <w:pPr>
        <w:spacing w:line="360" w:lineRule="auto"/>
        <w:jc w:val="both"/>
        <w:rPr>
          <w:rFonts w:ascii="Arial" w:hAnsi="Arial" w:cs="Arial"/>
          <w:b w:val="1"/>
          <w:bCs w:val="1"/>
        </w:rPr>
      </w:pPr>
    </w:p>
    <w:p w:rsidR="0FE19234" w:rsidP="447B5ACC" w:rsidRDefault="0FE19234" w14:paraId="4F346121" w14:textId="45DD5A3A">
      <w:pPr>
        <w:spacing w:line="360" w:lineRule="auto"/>
        <w:jc w:val="both"/>
        <w:rPr>
          <w:rFonts w:ascii="Arial" w:hAnsi="Arial" w:cs="Arial"/>
          <w:b w:val="1"/>
          <w:bCs w:val="1"/>
        </w:rPr>
      </w:pPr>
    </w:p>
    <w:p w:rsidR="0FE19234" w:rsidP="447B5ACC" w:rsidRDefault="0FE19234" w14:paraId="10C7C742" w14:textId="22E2C665">
      <w:pPr>
        <w:spacing w:line="360" w:lineRule="auto"/>
        <w:jc w:val="both"/>
        <w:rPr>
          <w:rFonts w:ascii="Arial" w:hAnsi="Arial" w:cs="Arial"/>
          <w:b w:val="1"/>
          <w:bCs w:val="1"/>
        </w:rPr>
      </w:pPr>
    </w:p>
    <w:p w:rsidR="0FE19234" w:rsidP="447B5ACC" w:rsidRDefault="0FE19234" w14:paraId="7375A4F9" w14:textId="384926B7">
      <w:pPr>
        <w:pStyle w:val="Normal"/>
        <w:spacing w:line="360" w:lineRule="auto"/>
        <w:jc w:val="both"/>
        <w:rPr>
          <w:rFonts w:ascii="Arial" w:hAnsi="Arial" w:cs="Arial"/>
          <w:b w:val="1"/>
          <w:bCs w:val="1"/>
        </w:rPr>
      </w:pPr>
    </w:p>
    <w:p w:rsidR="45D54EC6" w:rsidP="447B5ACC" w:rsidRDefault="45D54EC6" w14:paraId="23C0BA5B" w14:textId="215AC32F">
      <w:pPr>
        <w:pStyle w:val="Normal"/>
        <w:spacing w:line="360" w:lineRule="auto"/>
        <w:jc w:val="both"/>
        <w:rPr>
          <w:rFonts w:ascii="Arial" w:hAnsi="Arial" w:eastAsia="Arial" w:cs="Arial"/>
          <w:b w:val="0"/>
          <w:bCs w:val="0"/>
        </w:rPr>
      </w:pPr>
      <w:r w:rsidRPr="447B5ACC" w:rsidR="55147C54">
        <w:rPr>
          <w:rFonts w:ascii="Arial" w:hAnsi="Arial" w:eastAsia="Arial" w:cs="Arial"/>
          <w:b w:val="0"/>
          <w:bCs w:val="0"/>
        </w:rPr>
        <w:t>An</w:t>
      </w:r>
      <w:r w:rsidRPr="447B5ACC" w:rsidR="6AAB6A15">
        <w:rPr>
          <w:rFonts w:ascii="Arial" w:hAnsi="Arial" w:eastAsia="Arial" w:cs="Arial"/>
          <w:b w:val="0"/>
          <w:bCs w:val="0"/>
        </w:rPr>
        <w:t xml:space="preserve"> AI-assisted writing offers key skills development such as </w:t>
      </w:r>
    </w:p>
    <w:p w:rsidR="2CAE8044" w:rsidP="447B5ACC" w:rsidRDefault="2CAE8044" w14:paraId="1265501E" w14:textId="0E5AFE0F">
      <w:pPr>
        <w:spacing w:before="240" w:beforeAutospacing="off" w:after="240" w:afterAutospacing="off" w:line="360" w:lineRule="auto"/>
        <w:jc w:val="both"/>
      </w:pPr>
      <w:r w:rsidRPr="447B5ACC" w:rsidR="2CAE8044">
        <w:rPr>
          <w:rFonts w:ascii="Arial" w:hAnsi="Arial" w:eastAsia="Arial" w:cs="Arial"/>
          <w:noProof w:val="0"/>
          <w:sz w:val="24"/>
          <w:szCs w:val="24"/>
          <w:lang w:val="en-GB"/>
        </w:rPr>
        <w:t xml:space="preserve">It can help improve the quality of texts by providing vocabulary enrichment, helping them to detect and correct grammatical, spelling and punctuation errors as well as helping them to have better fluency and coherence in real time. It encourages personalised learning, which in turn helps them to have greater clarity not only in what they write but also in how they learn it. This tool also provides style </w:t>
      </w:r>
      <w:r w:rsidRPr="447B5ACC" w:rsidR="2CAE8044">
        <w:rPr>
          <w:rFonts w:ascii="Arial" w:hAnsi="Arial" w:eastAsia="Arial" w:cs="Arial"/>
          <w:noProof w:val="0"/>
          <w:sz w:val="24"/>
          <w:szCs w:val="24"/>
          <w:lang w:val="en-GB"/>
        </w:rPr>
        <w:t>assistance</w:t>
      </w:r>
      <w:r w:rsidRPr="447B5ACC" w:rsidR="2CAE8044">
        <w:rPr>
          <w:rFonts w:ascii="Arial" w:hAnsi="Arial" w:eastAsia="Arial" w:cs="Arial"/>
          <w:noProof w:val="0"/>
          <w:sz w:val="24"/>
          <w:szCs w:val="24"/>
          <w:lang w:val="en-GB"/>
        </w:rPr>
        <w:t xml:space="preserve"> by providing a point of relevance depending on what segment it is written for or what environment it is aimed at.</w:t>
      </w:r>
    </w:p>
    <w:p w:rsidR="2CAE8044" w:rsidP="447B5ACC" w:rsidRDefault="2CAE8044" w14:paraId="244F5B1D" w14:textId="2ABFA32C">
      <w:pPr>
        <w:spacing w:before="240" w:beforeAutospacing="off" w:after="240" w:afterAutospacing="off" w:line="360" w:lineRule="auto"/>
        <w:jc w:val="both"/>
      </w:pPr>
      <w:r w:rsidRPr="447B5ACC" w:rsidR="2CAE8044">
        <w:rPr>
          <w:rFonts w:ascii="Arial" w:hAnsi="Arial" w:eastAsia="Arial" w:cs="Arial"/>
          <w:noProof w:val="0"/>
          <w:sz w:val="24"/>
          <w:szCs w:val="24"/>
          <w:lang w:val="en-GB"/>
        </w:rPr>
        <w:t xml:space="preserve">A recent article by DAN </w:t>
      </w:r>
      <w:bookmarkStart w:name="_Int_IMBaN7a8" w:id="354650547"/>
      <w:r w:rsidRPr="447B5ACC" w:rsidR="2CAE8044">
        <w:rPr>
          <w:rFonts w:ascii="Arial" w:hAnsi="Arial" w:eastAsia="Arial" w:cs="Arial"/>
          <w:noProof w:val="0"/>
          <w:sz w:val="24"/>
          <w:szCs w:val="24"/>
          <w:lang w:val="en-GB"/>
        </w:rPr>
        <w:t>ZHAO(</w:t>
      </w:r>
      <w:bookmarkEnd w:id="354650547"/>
      <w:r w:rsidRPr="447B5ACC" w:rsidR="2CAE8044">
        <w:rPr>
          <w:rFonts w:ascii="Arial" w:hAnsi="Arial" w:eastAsia="Arial" w:cs="Arial"/>
          <w:noProof w:val="0"/>
          <w:sz w:val="24"/>
          <w:szCs w:val="24"/>
          <w:lang w:val="en-GB"/>
        </w:rPr>
        <w:t xml:space="preserve">2024) shows that learners learning a new language who received treatment and feedback through writing </w:t>
      </w:r>
      <w:r w:rsidRPr="447B5ACC" w:rsidR="2CAE8044">
        <w:rPr>
          <w:rFonts w:ascii="Arial" w:hAnsi="Arial" w:eastAsia="Arial" w:cs="Arial"/>
          <w:noProof w:val="0"/>
          <w:sz w:val="24"/>
          <w:szCs w:val="24"/>
          <w:lang w:val="en-GB"/>
        </w:rPr>
        <w:t>assistance</w:t>
      </w:r>
      <w:r w:rsidRPr="447B5ACC" w:rsidR="2CAE8044">
        <w:rPr>
          <w:rFonts w:ascii="Arial" w:hAnsi="Arial" w:eastAsia="Arial" w:cs="Arial"/>
          <w:noProof w:val="0"/>
          <w:sz w:val="24"/>
          <w:szCs w:val="24"/>
          <w:lang w:val="en-GB"/>
        </w:rPr>
        <w:t xml:space="preserve"> </w:t>
      </w:r>
      <w:r w:rsidRPr="447B5ACC" w:rsidR="2CAE8044">
        <w:rPr>
          <w:rFonts w:ascii="Arial" w:hAnsi="Arial" w:eastAsia="Arial" w:cs="Arial"/>
          <w:noProof w:val="0"/>
          <w:sz w:val="24"/>
          <w:szCs w:val="24"/>
          <w:lang w:val="en-GB"/>
        </w:rPr>
        <w:t>demonstrated</w:t>
      </w:r>
      <w:r w:rsidRPr="447B5ACC" w:rsidR="2CAE8044">
        <w:rPr>
          <w:rFonts w:ascii="Arial" w:hAnsi="Arial" w:eastAsia="Arial" w:cs="Arial"/>
          <w:noProof w:val="0"/>
          <w:sz w:val="24"/>
          <w:szCs w:val="24"/>
          <w:lang w:val="en-GB"/>
        </w:rPr>
        <w:t xml:space="preserve"> superior improvements in writing </w:t>
      </w:r>
      <w:r w:rsidRPr="447B5ACC" w:rsidR="2CAE8044">
        <w:rPr>
          <w:rFonts w:ascii="Arial" w:hAnsi="Arial" w:eastAsia="Arial" w:cs="Arial"/>
          <w:noProof w:val="0"/>
          <w:sz w:val="24"/>
          <w:szCs w:val="24"/>
          <w:lang w:val="en-GB"/>
        </w:rPr>
        <w:t>proficiency</w:t>
      </w:r>
      <w:r w:rsidRPr="447B5ACC" w:rsidR="2CAE8044">
        <w:rPr>
          <w:rFonts w:ascii="Arial" w:hAnsi="Arial" w:eastAsia="Arial" w:cs="Arial"/>
          <w:noProof w:val="0"/>
          <w:sz w:val="24"/>
          <w:szCs w:val="24"/>
          <w:lang w:val="en-GB"/>
        </w:rPr>
        <w:t xml:space="preserve"> compared to those who did not receive any treatment.</w:t>
      </w:r>
    </w:p>
    <w:p w:rsidR="08056248" w:rsidP="447B5ACC" w:rsidRDefault="08056248" w14:paraId="788B7904" w14:textId="6B80EC34">
      <w:pPr>
        <w:spacing w:before="240" w:beforeAutospacing="off" w:after="240" w:afterAutospacing="off" w:line="360" w:lineRule="auto"/>
        <w:jc w:val="both"/>
        <w:rPr>
          <w:rFonts w:ascii="Arial" w:hAnsi="Arial" w:eastAsia="Arial" w:cs="Arial"/>
          <w:noProof w:val="0"/>
          <w:sz w:val="24"/>
          <w:szCs w:val="24"/>
          <w:lang w:val="en-GB"/>
        </w:rPr>
      </w:pPr>
      <w:r w:rsidRPr="447B5ACC" w:rsidR="08056248">
        <w:rPr>
          <w:rFonts w:ascii="Arial" w:hAnsi="Arial" w:eastAsia="Arial" w:cs="Arial"/>
          <w:noProof w:val="0"/>
          <w:sz w:val="24"/>
          <w:szCs w:val="24"/>
          <w:lang w:val="en-GB"/>
        </w:rPr>
        <w:t xml:space="preserve">This, in turn, encourages the quality of writing to be even more valuable and generates greater self-esteem in the </w:t>
      </w:r>
      <w:r w:rsidRPr="447B5ACC" w:rsidR="08056248">
        <w:rPr>
          <w:rFonts w:ascii="Arial" w:hAnsi="Arial" w:eastAsia="Arial" w:cs="Arial"/>
          <w:noProof w:val="0"/>
          <w:sz w:val="24"/>
          <w:szCs w:val="24"/>
          <w:lang w:val="en-GB"/>
        </w:rPr>
        <w:t>learners.</w:t>
      </w:r>
    </w:p>
    <w:p w:rsidR="0FE19234" w:rsidP="447B5ACC" w:rsidRDefault="0FE19234" w14:paraId="7D523536" w14:textId="7F03A223">
      <w:pPr>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5B75753B" w14:textId="5665DCF5">
      <w:pPr>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35E6629B" w14:textId="43D3E805">
      <w:pPr>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5BC9BCD3" w14:textId="09F0FCCE">
      <w:pPr>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3CDC611C" w14:textId="72560DAA">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1011D261" w14:textId="73CEB5C3">
      <w:pPr>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117C6CBE" w14:textId="4C72C6BE">
      <w:pPr>
        <w:spacing w:before="240" w:beforeAutospacing="off" w:after="240" w:afterAutospacing="off" w:line="360" w:lineRule="auto"/>
        <w:jc w:val="both"/>
        <w:rPr>
          <w:rFonts w:ascii="Arial" w:hAnsi="Arial" w:eastAsia="Arial" w:cs="Arial"/>
          <w:noProof w:val="0"/>
          <w:sz w:val="24"/>
          <w:szCs w:val="24"/>
          <w:lang w:val="en-GB"/>
        </w:rPr>
      </w:pPr>
    </w:p>
    <w:p w:rsidR="24125DEF" w:rsidP="447B5ACC" w:rsidRDefault="24125DEF" w14:paraId="3729677C" w14:textId="7D4944EF">
      <w:pPr>
        <w:pStyle w:val="Normal"/>
        <w:spacing w:before="240" w:beforeAutospacing="off" w:after="240" w:afterAutospacing="off" w:line="360" w:lineRule="auto"/>
        <w:jc w:val="both"/>
      </w:pPr>
      <w:r w:rsidRPr="447B5ACC" w:rsidR="24125DEF">
        <w:rPr>
          <w:rFonts w:ascii="Arial" w:hAnsi="Arial" w:eastAsia="Arial" w:cs="Arial"/>
          <w:noProof w:val="0"/>
          <w:sz w:val="24"/>
          <w:szCs w:val="24"/>
          <w:lang w:val="en-GB"/>
        </w:rPr>
        <w:t>Support students with specific difficulties</w:t>
      </w:r>
    </w:p>
    <w:p w:rsidR="24125DEF" w:rsidP="447B5ACC" w:rsidRDefault="24125DEF" w14:paraId="2AAC5B1A" w14:textId="617C2DF1">
      <w:pPr>
        <w:pStyle w:val="Normal"/>
        <w:spacing w:before="240" w:beforeAutospacing="off" w:after="240" w:afterAutospacing="off" w:line="360" w:lineRule="auto"/>
        <w:jc w:val="both"/>
      </w:pPr>
      <w:r w:rsidRPr="447B5ACC" w:rsidR="24125DEF">
        <w:rPr>
          <w:rFonts w:ascii="Arial" w:hAnsi="Arial" w:eastAsia="Arial" w:cs="Arial"/>
          <w:noProof w:val="0"/>
          <w:sz w:val="24"/>
          <w:szCs w:val="24"/>
          <w:lang w:val="en-GB"/>
        </w:rPr>
        <w:t xml:space="preserve"> </w:t>
      </w:r>
    </w:p>
    <w:p w:rsidR="24125DEF" w:rsidP="447B5ACC" w:rsidRDefault="24125DEF" w14:paraId="3B4E63B4" w14:textId="27A9DEAF">
      <w:pPr>
        <w:pStyle w:val="Normal"/>
        <w:spacing w:before="240" w:beforeAutospacing="off" w:after="240" w:afterAutospacing="off" w:line="360" w:lineRule="auto"/>
        <w:jc w:val="both"/>
      </w:pPr>
      <w:r w:rsidRPr="447B5ACC" w:rsidR="24125DEF">
        <w:rPr>
          <w:rFonts w:ascii="Arial" w:hAnsi="Arial" w:eastAsia="Arial" w:cs="Arial"/>
          <w:noProof w:val="0"/>
          <w:sz w:val="24"/>
          <w:szCs w:val="24"/>
          <w:lang w:val="en-GB"/>
        </w:rPr>
        <w:t xml:space="preserve">Whether for students with dyslexia or with a mother tongue other than the academic language, this tool can help and </w:t>
      </w:r>
      <w:r w:rsidRPr="447B5ACC" w:rsidR="24125DEF">
        <w:rPr>
          <w:rFonts w:ascii="Arial" w:hAnsi="Arial" w:eastAsia="Arial" w:cs="Arial"/>
          <w:noProof w:val="0"/>
          <w:sz w:val="24"/>
          <w:szCs w:val="24"/>
          <w:lang w:val="en-GB"/>
        </w:rPr>
        <w:t>facilitate</w:t>
      </w:r>
      <w:r w:rsidRPr="447B5ACC" w:rsidR="24125DEF">
        <w:rPr>
          <w:rFonts w:ascii="Arial" w:hAnsi="Arial" w:eastAsia="Arial" w:cs="Arial"/>
          <w:noProof w:val="0"/>
          <w:sz w:val="24"/>
          <w:szCs w:val="24"/>
          <w:lang w:val="en-GB"/>
        </w:rPr>
        <w:t xml:space="preserve"> written expression. Both for those who have language problems and those who do not have the necessary tutoring and teaching resources to develop all their activities.</w:t>
      </w:r>
    </w:p>
    <w:p w:rsidR="24125DEF" w:rsidP="447B5ACC" w:rsidRDefault="24125DEF" w14:paraId="51584509" w14:textId="529CA147">
      <w:pPr>
        <w:pStyle w:val="Normal"/>
        <w:spacing w:before="240" w:beforeAutospacing="off" w:after="240" w:afterAutospacing="off" w:line="360" w:lineRule="auto"/>
        <w:jc w:val="both"/>
      </w:pPr>
      <w:r w:rsidRPr="447B5ACC" w:rsidR="24125DEF">
        <w:rPr>
          <w:rFonts w:ascii="Arial" w:hAnsi="Arial" w:eastAsia="Arial" w:cs="Arial"/>
          <w:noProof w:val="0"/>
          <w:sz w:val="24"/>
          <w:szCs w:val="24"/>
          <w:lang w:val="en-GB"/>
        </w:rPr>
        <w:t xml:space="preserve"> </w:t>
      </w:r>
    </w:p>
    <w:p w:rsidR="24125DEF" w:rsidP="447B5ACC" w:rsidRDefault="24125DEF" w14:paraId="498DD1A6" w14:textId="3F1827B1">
      <w:pPr>
        <w:pStyle w:val="Normal"/>
        <w:spacing w:before="240" w:beforeAutospacing="off" w:after="240" w:afterAutospacing="off" w:line="360" w:lineRule="auto"/>
        <w:jc w:val="both"/>
      </w:pPr>
      <w:r w:rsidRPr="447B5ACC" w:rsidR="24125DEF">
        <w:rPr>
          <w:rFonts w:ascii="Arial" w:hAnsi="Arial" w:eastAsia="Arial" w:cs="Arial"/>
          <w:noProof w:val="0"/>
          <w:sz w:val="24"/>
          <w:szCs w:val="24"/>
          <w:lang w:val="en-GB"/>
        </w:rPr>
        <w:t xml:space="preserve">A study conducted in India by medical graduates BULAKH, </w:t>
      </w:r>
      <w:r w:rsidRPr="447B5ACC" w:rsidR="2EC43C4C">
        <w:rPr>
          <w:rFonts w:ascii="Arial" w:hAnsi="Arial" w:eastAsia="Arial" w:cs="Arial"/>
          <w:noProof w:val="0"/>
          <w:sz w:val="24"/>
          <w:szCs w:val="24"/>
          <w:lang w:val="en-GB"/>
        </w:rPr>
        <w:t>T. (</w:t>
      </w:r>
      <w:r w:rsidRPr="447B5ACC" w:rsidR="24125DEF">
        <w:rPr>
          <w:rFonts w:ascii="Arial" w:hAnsi="Arial" w:eastAsia="Arial" w:cs="Arial"/>
          <w:noProof w:val="0"/>
          <w:sz w:val="24"/>
          <w:szCs w:val="24"/>
          <w:lang w:val="en-GB"/>
        </w:rPr>
        <w:t xml:space="preserve">2022) showed that 70 percent of them were familiar with the use of intelligence-assisted writing to improve vocabulary and </w:t>
      </w:r>
      <w:r w:rsidRPr="447B5ACC" w:rsidR="6ABAFE06">
        <w:rPr>
          <w:rFonts w:ascii="Arial" w:hAnsi="Arial" w:eastAsia="Arial" w:cs="Arial"/>
          <w:noProof w:val="0"/>
          <w:sz w:val="24"/>
          <w:szCs w:val="24"/>
          <w:lang w:val="en-GB"/>
        </w:rPr>
        <w:t>grammar,</w:t>
      </w:r>
      <w:r w:rsidRPr="447B5ACC" w:rsidR="24125DEF">
        <w:rPr>
          <w:rFonts w:ascii="Arial" w:hAnsi="Arial" w:eastAsia="Arial" w:cs="Arial"/>
          <w:noProof w:val="0"/>
          <w:sz w:val="24"/>
          <w:szCs w:val="24"/>
          <w:lang w:val="en-GB"/>
        </w:rPr>
        <w:t xml:space="preserve"> and they used it not only in the academic environment but also in their daily lives.</w:t>
      </w:r>
    </w:p>
    <w:p w:rsidR="24125DEF" w:rsidP="447B5ACC" w:rsidRDefault="24125DEF" w14:paraId="0932EC7D" w14:textId="4AB37E82">
      <w:pPr>
        <w:pStyle w:val="Normal"/>
        <w:spacing w:before="240" w:beforeAutospacing="off" w:after="240" w:afterAutospacing="off" w:line="360" w:lineRule="auto"/>
        <w:jc w:val="both"/>
      </w:pPr>
      <w:r w:rsidRPr="447B5ACC" w:rsidR="24125DEF">
        <w:rPr>
          <w:rFonts w:ascii="Arial" w:hAnsi="Arial" w:eastAsia="Arial" w:cs="Arial"/>
          <w:noProof w:val="0"/>
          <w:sz w:val="24"/>
          <w:szCs w:val="24"/>
          <w:lang w:val="en-GB"/>
        </w:rPr>
        <w:t xml:space="preserve"> </w:t>
      </w:r>
    </w:p>
    <w:p w:rsidR="24125DEF" w:rsidP="447B5ACC" w:rsidRDefault="24125DEF" w14:paraId="33BF3E7B" w14:textId="5E1553AF">
      <w:pPr>
        <w:pStyle w:val="Normal"/>
        <w:spacing w:before="240" w:beforeAutospacing="off" w:after="240" w:afterAutospacing="off" w:line="360" w:lineRule="auto"/>
        <w:jc w:val="both"/>
      </w:pPr>
      <w:r w:rsidRPr="447B5ACC" w:rsidR="24125DEF">
        <w:rPr>
          <w:rFonts w:ascii="Arial" w:hAnsi="Arial" w:eastAsia="Arial" w:cs="Arial"/>
          <w:noProof w:val="0"/>
          <w:sz w:val="24"/>
          <w:szCs w:val="24"/>
          <w:lang w:val="en-GB"/>
        </w:rPr>
        <w:t>This tool shows in turn that this tool is becoming vitally important for students who can now introduce and focus on more critical analysis and bring even more value to their writing</w:t>
      </w:r>
      <w:r w:rsidRPr="447B5ACC" w:rsidR="623BD095">
        <w:rPr>
          <w:rFonts w:ascii="Arial" w:hAnsi="Arial" w:eastAsia="Arial" w:cs="Arial"/>
          <w:noProof w:val="0"/>
          <w:sz w:val="24"/>
          <w:szCs w:val="24"/>
          <w:lang w:val="en-GB"/>
        </w:rPr>
        <w:t>.</w:t>
      </w:r>
    </w:p>
    <w:p w:rsidR="0FE19234" w:rsidP="447B5ACC" w:rsidRDefault="0FE19234" w14:paraId="6430F1D9" w14:textId="01D425E3">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18689D0F" w14:textId="2F4B333E">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75E39A6E" w14:textId="141A2B61">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5BEEAC7E" w14:textId="53675A34">
      <w:pPr>
        <w:pStyle w:val="Normal"/>
        <w:spacing w:before="240" w:beforeAutospacing="off" w:after="240" w:afterAutospacing="off" w:line="360" w:lineRule="auto"/>
        <w:jc w:val="both"/>
        <w:rPr>
          <w:rFonts w:ascii="Arial" w:hAnsi="Arial" w:eastAsia="Arial" w:cs="Arial"/>
          <w:noProof w:val="0"/>
          <w:sz w:val="24"/>
          <w:szCs w:val="24"/>
          <w:lang w:val="en-GB"/>
        </w:rPr>
      </w:pPr>
    </w:p>
    <w:p w:rsidR="447B5ACC" w:rsidP="447B5ACC" w:rsidRDefault="447B5ACC" w14:paraId="0D33A785" w14:textId="6FE20B14">
      <w:pPr>
        <w:pStyle w:val="Normal"/>
        <w:spacing w:before="240" w:beforeAutospacing="off" w:after="240" w:afterAutospacing="off" w:line="360" w:lineRule="auto"/>
        <w:jc w:val="both"/>
        <w:rPr>
          <w:rFonts w:ascii="Arial" w:hAnsi="Arial" w:eastAsia="Arial" w:cs="Arial"/>
          <w:noProof w:val="0"/>
          <w:sz w:val="24"/>
          <w:szCs w:val="24"/>
          <w:lang w:val="en-GB"/>
        </w:rPr>
      </w:pPr>
    </w:p>
    <w:p w:rsidR="447B5ACC" w:rsidP="447B5ACC" w:rsidRDefault="447B5ACC" w14:paraId="3FF43196" w14:textId="2EDE1A21">
      <w:pPr>
        <w:pStyle w:val="Normal"/>
        <w:spacing w:before="240" w:beforeAutospacing="off" w:after="240" w:afterAutospacing="off" w:line="360" w:lineRule="auto"/>
        <w:jc w:val="both"/>
        <w:rPr>
          <w:rFonts w:ascii="Arial" w:hAnsi="Arial" w:eastAsia="Arial" w:cs="Arial"/>
          <w:noProof w:val="0"/>
          <w:sz w:val="24"/>
          <w:szCs w:val="24"/>
          <w:lang w:val="en-GB"/>
        </w:rPr>
      </w:pPr>
    </w:p>
    <w:p w:rsidR="3B2DC1A9" w:rsidP="447B5ACC" w:rsidRDefault="3B2DC1A9" w14:paraId="7D4F837D" w14:textId="4FEB0163">
      <w:pPr>
        <w:pStyle w:val="Normal"/>
        <w:spacing w:before="240" w:beforeAutospacing="off" w:after="240" w:afterAutospacing="off" w:line="360" w:lineRule="auto"/>
        <w:jc w:val="both"/>
        <w:rPr>
          <w:rFonts w:ascii="Arial" w:hAnsi="Arial" w:eastAsia="Arial" w:cs="Arial"/>
          <w:noProof w:val="0"/>
          <w:sz w:val="24"/>
          <w:szCs w:val="24"/>
          <w:lang w:val="en-GB"/>
        </w:rPr>
      </w:pPr>
      <w:r w:rsidRPr="447B5ACC" w:rsidR="095EB463">
        <w:rPr>
          <w:rFonts w:ascii="Arial" w:hAnsi="Arial" w:eastAsia="Arial" w:cs="Arial"/>
          <w:noProof w:val="0"/>
          <w:sz w:val="24"/>
          <w:szCs w:val="24"/>
          <w:lang w:val="en-GB"/>
        </w:rPr>
        <w:t>H</w:t>
      </w:r>
      <w:r w:rsidRPr="447B5ACC" w:rsidR="3B2DC1A9">
        <w:rPr>
          <w:rFonts w:ascii="Arial" w:hAnsi="Arial" w:eastAsia="Arial" w:cs="Arial"/>
          <w:noProof w:val="0"/>
          <w:sz w:val="24"/>
          <w:szCs w:val="24"/>
          <w:lang w:val="en-GB"/>
        </w:rPr>
        <w:t>ow using AI tools increases productivity.</w:t>
      </w:r>
    </w:p>
    <w:p w:rsidR="3B2DC1A9" w:rsidP="447B5ACC" w:rsidRDefault="3B2DC1A9" w14:paraId="2182B185" w14:textId="2BD6D029">
      <w:pPr>
        <w:pStyle w:val="Normal"/>
        <w:spacing w:before="240" w:beforeAutospacing="off" w:after="240" w:afterAutospacing="off" w:line="360" w:lineRule="auto"/>
        <w:jc w:val="both"/>
      </w:pPr>
      <w:r w:rsidRPr="447B5ACC" w:rsidR="3B2DC1A9">
        <w:rPr>
          <w:rFonts w:ascii="Arial" w:hAnsi="Arial" w:eastAsia="Arial" w:cs="Arial"/>
          <w:noProof w:val="0"/>
          <w:sz w:val="24"/>
          <w:szCs w:val="24"/>
          <w:lang w:val="en-GB"/>
        </w:rPr>
        <w:t>It can be recognised that the use of AI tools helps in time management which in turn leads to an improvement in productivity. We talk about the speed in writing texts as well as a reduction in the time used to search for resources relevant to the subject or the understanding of difficult topics these topics that can take weeks of study and analysis and even months to understand today are minimised to hours of study through AI tools such as ChatGPT, Socratic by Google, YouTube with AI just to mention a few.</w:t>
      </w:r>
    </w:p>
    <w:p w:rsidR="3B2DC1A9" w:rsidP="447B5ACC" w:rsidRDefault="3B2DC1A9" w14:paraId="2801DD59" w14:textId="07CC49BC">
      <w:pPr>
        <w:pStyle w:val="Normal"/>
        <w:spacing w:before="240" w:beforeAutospacing="off" w:after="240" w:afterAutospacing="off" w:line="360" w:lineRule="auto"/>
        <w:jc w:val="both"/>
      </w:pPr>
      <w:r w:rsidRPr="447B5ACC" w:rsidR="3B2DC1A9">
        <w:rPr>
          <w:rFonts w:ascii="Arial" w:hAnsi="Arial" w:eastAsia="Arial" w:cs="Arial"/>
          <w:noProof w:val="0"/>
          <w:sz w:val="24"/>
          <w:szCs w:val="24"/>
          <w:lang w:val="en-GB"/>
        </w:rPr>
        <w:t xml:space="preserve"> </w:t>
      </w:r>
    </w:p>
    <w:p w:rsidR="3B2DC1A9" w:rsidP="447B5ACC" w:rsidRDefault="3B2DC1A9" w14:paraId="0CE98F30" w14:textId="1047A5C9">
      <w:pPr>
        <w:pStyle w:val="Normal"/>
        <w:spacing w:before="240" w:beforeAutospacing="off" w:after="240" w:afterAutospacing="off" w:line="360" w:lineRule="auto"/>
        <w:jc w:val="both"/>
      </w:pPr>
      <w:r w:rsidRPr="447B5ACC" w:rsidR="3B2DC1A9">
        <w:rPr>
          <w:rFonts w:ascii="Arial" w:hAnsi="Arial" w:eastAsia="Arial" w:cs="Arial"/>
          <w:noProof w:val="0"/>
          <w:sz w:val="24"/>
          <w:szCs w:val="24"/>
          <w:lang w:val="en-GB"/>
        </w:rPr>
        <w:t xml:space="preserve">Referring to a recent article ANIELLA, </w:t>
      </w:r>
      <w:r w:rsidRPr="447B5ACC" w:rsidR="7E9FF940">
        <w:rPr>
          <w:rFonts w:ascii="Arial" w:hAnsi="Arial" w:eastAsia="Arial" w:cs="Arial"/>
          <w:noProof w:val="0"/>
          <w:sz w:val="24"/>
          <w:szCs w:val="24"/>
          <w:lang w:val="en-GB"/>
        </w:rPr>
        <w:t>M (</w:t>
      </w:r>
      <w:r w:rsidRPr="447B5ACC" w:rsidR="3B2DC1A9">
        <w:rPr>
          <w:rFonts w:ascii="Arial" w:hAnsi="Arial" w:eastAsia="Arial" w:cs="Arial"/>
          <w:noProof w:val="0"/>
          <w:sz w:val="24"/>
          <w:szCs w:val="24"/>
          <w:lang w:val="en-GB"/>
        </w:rPr>
        <w:t>2025) 88 percent of students use AI tools especially in virtual assistants gathering information and feedback in real time.</w:t>
      </w:r>
    </w:p>
    <w:p w:rsidR="3B2DC1A9" w:rsidP="447B5ACC" w:rsidRDefault="3B2DC1A9" w14:paraId="3C0E529A" w14:textId="57B197E2">
      <w:pPr>
        <w:pStyle w:val="Normal"/>
        <w:spacing w:before="240" w:beforeAutospacing="off" w:after="240" w:afterAutospacing="off" w:line="360" w:lineRule="auto"/>
        <w:jc w:val="both"/>
      </w:pPr>
      <w:r w:rsidRPr="447B5ACC" w:rsidR="3B2DC1A9">
        <w:rPr>
          <w:rFonts w:ascii="Arial" w:hAnsi="Arial" w:eastAsia="Arial" w:cs="Arial"/>
          <w:noProof w:val="0"/>
          <w:sz w:val="24"/>
          <w:szCs w:val="24"/>
          <w:lang w:val="en-GB"/>
        </w:rPr>
        <w:t xml:space="preserve"> </w:t>
      </w:r>
    </w:p>
    <w:p w:rsidR="3B2DC1A9" w:rsidP="447B5ACC" w:rsidRDefault="3B2DC1A9" w14:paraId="46A9161D" w14:textId="23477ABE">
      <w:pPr>
        <w:pStyle w:val="Normal"/>
        <w:spacing w:before="240" w:beforeAutospacing="off" w:after="240" w:afterAutospacing="off" w:line="360" w:lineRule="auto"/>
        <w:jc w:val="both"/>
      </w:pPr>
      <w:r w:rsidRPr="447B5ACC" w:rsidR="7BE72229">
        <w:rPr>
          <w:rFonts w:ascii="Arial" w:hAnsi="Arial" w:eastAsia="Arial" w:cs="Arial"/>
          <w:noProof w:val="0"/>
          <w:sz w:val="24"/>
          <w:szCs w:val="24"/>
          <w:lang w:val="en-GB"/>
        </w:rPr>
        <w:t>Thus,</w:t>
      </w:r>
      <w:r w:rsidRPr="447B5ACC" w:rsidR="3B2DC1A9">
        <w:rPr>
          <w:rFonts w:ascii="Arial" w:hAnsi="Arial" w:eastAsia="Arial" w:cs="Arial"/>
          <w:noProof w:val="0"/>
          <w:sz w:val="24"/>
          <w:szCs w:val="24"/>
          <w:lang w:val="en-GB"/>
        </w:rPr>
        <w:t xml:space="preserve"> it can be </w:t>
      </w:r>
      <w:r w:rsidRPr="447B5ACC" w:rsidR="3B2DC1A9">
        <w:rPr>
          <w:rFonts w:ascii="Arial" w:hAnsi="Arial" w:eastAsia="Arial" w:cs="Arial"/>
          <w:noProof w:val="0"/>
          <w:sz w:val="24"/>
          <w:szCs w:val="24"/>
          <w:lang w:val="en-GB"/>
        </w:rPr>
        <w:t>demonstrated</w:t>
      </w:r>
      <w:r w:rsidRPr="447B5ACC" w:rsidR="3B2DC1A9">
        <w:rPr>
          <w:rFonts w:ascii="Arial" w:hAnsi="Arial" w:eastAsia="Arial" w:cs="Arial"/>
          <w:noProof w:val="0"/>
          <w:sz w:val="24"/>
          <w:szCs w:val="24"/>
          <w:lang w:val="en-GB"/>
        </w:rPr>
        <w:t xml:space="preserve"> how such vital tools as AI-based resource searching are so essential in reducing students' hours of work and </w:t>
      </w:r>
      <w:r w:rsidRPr="447B5ACC" w:rsidR="3B2DC1A9">
        <w:rPr>
          <w:rFonts w:ascii="Arial" w:hAnsi="Arial" w:eastAsia="Arial" w:cs="Arial"/>
          <w:noProof w:val="0"/>
          <w:sz w:val="24"/>
          <w:szCs w:val="24"/>
          <w:lang w:val="en-GB"/>
        </w:rPr>
        <w:t>providing</w:t>
      </w:r>
      <w:r w:rsidRPr="447B5ACC" w:rsidR="3B2DC1A9">
        <w:rPr>
          <w:rFonts w:ascii="Arial" w:hAnsi="Arial" w:eastAsia="Arial" w:cs="Arial"/>
          <w:noProof w:val="0"/>
          <w:sz w:val="24"/>
          <w:szCs w:val="24"/>
          <w:lang w:val="en-GB"/>
        </w:rPr>
        <w:t xml:space="preserve"> the opportunity to </w:t>
      </w:r>
      <w:r w:rsidRPr="447B5ACC" w:rsidR="2D84A8EC">
        <w:rPr>
          <w:rFonts w:ascii="Arial" w:hAnsi="Arial" w:eastAsia="Arial" w:cs="Arial"/>
          <w:noProof w:val="0"/>
          <w:sz w:val="24"/>
          <w:szCs w:val="24"/>
          <w:lang w:val="en-GB"/>
        </w:rPr>
        <w:t>analyse their results even better</w:t>
      </w:r>
      <w:r w:rsidRPr="447B5ACC" w:rsidR="3B2DC1A9">
        <w:rPr>
          <w:rFonts w:ascii="Arial" w:hAnsi="Arial" w:eastAsia="Arial" w:cs="Arial"/>
          <w:noProof w:val="0"/>
          <w:sz w:val="24"/>
          <w:szCs w:val="24"/>
          <w:lang w:val="en-GB"/>
        </w:rPr>
        <w:t xml:space="preserve"> by having more time to review them.</w:t>
      </w:r>
    </w:p>
    <w:p w:rsidR="0FE19234" w:rsidP="447B5ACC" w:rsidRDefault="0FE19234" w14:paraId="1EC4870D" w14:textId="07DF88C3">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2C5D214F" w14:textId="719CFFAE">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78BEAB7C" w14:textId="7C172B3D">
      <w:pPr>
        <w:pStyle w:val="Normal"/>
        <w:spacing w:before="240" w:beforeAutospacing="off" w:after="240" w:afterAutospacing="off" w:line="360" w:lineRule="auto"/>
        <w:jc w:val="both"/>
        <w:rPr>
          <w:rFonts w:ascii="Arial" w:hAnsi="Arial" w:eastAsia="Arial" w:cs="Arial"/>
          <w:noProof w:val="0"/>
          <w:sz w:val="24"/>
          <w:szCs w:val="24"/>
          <w:lang w:val="en-GB"/>
        </w:rPr>
      </w:pPr>
    </w:p>
    <w:p w:rsidR="447B5ACC" w:rsidP="447B5ACC" w:rsidRDefault="447B5ACC" w14:paraId="72585B36" w14:textId="73D8B56E">
      <w:pPr>
        <w:pStyle w:val="Normal"/>
        <w:spacing w:before="240" w:beforeAutospacing="off" w:after="240" w:afterAutospacing="off" w:line="360" w:lineRule="auto"/>
        <w:jc w:val="both"/>
        <w:rPr>
          <w:rFonts w:ascii="Arial" w:hAnsi="Arial" w:eastAsia="Arial" w:cs="Arial"/>
          <w:noProof w:val="0"/>
          <w:sz w:val="24"/>
          <w:szCs w:val="24"/>
          <w:lang w:val="en-GB"/>
        </w:rPr>
      </w:pPr>
    </w:p>
    <w:p w:rsidR="2C83097B" w:rsidP="447B5ACC" w:rsidRDefault="2C83097B" w14:paraId="2DB7EC50" w14:textId="6097C31D">
      <w:pPr>
        <w:pStyle w:val="Normal"/>
        <w:spacing w:before="240" w:beforeAutospacing="off" w:after="240" w:afterAutospacing="off" w:line="360" w:lineRule="auto"/>
        <w:jc w:val="both"/>
        <w:rPr>
          <w:rFonts w:ascii="Arial" w:hAnsi="Arial" w:eastAsia="Arial" w:cs="Arial"/>
          <w:noProof w:val="0"/>
          <w:sz w:val="24"/>
          <w:szCs w:val="24"/>
          <w:lang w:val="en-GB"/>
        </w:rPr>
      </w:pPr>
      <w:r w:rsidRPr="447B5ACC" w:rsidR="2C83097B">
        <w:rPr>
          <w:rFonts w:ascii="Arial" w:hAnsi="Arial" w:eastAsia="Arial" w:cs="Arial"/>
          <w:noProof w:val="0"/>
          <w:sz w:val="24"/>
          <w:szCs w:val="24"/>
          <w:lang w:val="en-GB"/>
        </w:rPr>
        <w:t>Benefits of using AI tools in distance education</w:t>
      </w:r>
    </w:p>
    <w:p w:rsidR="2C83097B" w:rsidP="447B5ACC" w:rsidRDefault="2C83097B" w14:paraId="56ACAE7C" w14:textId="0ACD064F">
      <w:pPr>
        <w:pStyle w:val="Normal"/>
        <w:spacing w:before="240" w:beforeAutospacing="off" w:after="240" w:afterAutospacing="off" w:line="360" w:lineRule="auto"/>
        <w:jc w:val="both"/>
      </w:pPr>
      <w:r w:rsidRPr="447B5ACC" w:rsidR="2C83097B">
        <w:rPr>
          <w:rFonts w:ascii="Arial" w:hAnsi="Arial" w:eastAsia="Arial" w:cs="Arial"/>
          <w:noProof w:val="0"/>
          <w:sz w:val="24"/>
          <w:szCs w:val="24"/>
          <w:lang w:val="en-GB"/>
        </w:rPr>
        <w:t xml:space="preserve"> </w:t>
      </w:r>
    </w:p>
    <w:p w:rsidR="2C83097B" w:rsidP="447B5ACC" w:rsidRDefault="2C83097B" w14:paraId="7A8EA7B6" w14:textId="69B862EE">
      <w:pPr>
        <w:pStyle w:val="Normal"/>
        <w:spacing w:before="240" w:beforeAutospacing="off" w:after="240" w:afterAutospacing="off" w:line="360" w:lineRule="auto"/>
        <w:jc w:val="both"/>
      </w:pPr>
      <w:r w:rsidRPr="447B5ACC" w:rsidR="2C83097B">
        <w:rPr>
          <w:rFonts w:ascii="Arial" w:hAnsi="Arial" w:eastAsia="Arial" w:cs="Arial"/>
          <w:noProof w:val="0"/>
          <w:sz w:val="24"/>
          <w:szCs w:val="24"/>
          <w:lang w:val="en-GB"/>
        </w:rPr>
        <w:t>As the demand for academic qualifications and degrees grows in distance education, so does the implementation of teaching tools. The idea that students not only use writing tools but also have greater inclusion and accessibility in their professional growth provides ideal support for the use of resources and time that are so valuable in this area, most of these students undertake this type of study because of their work, so it is essential that they are able to optimise both their time and resources.</w:t>
      </w:r>
    </w:p>
    <w:p w:rsidR="2C83097B" w:rsidP="447B5ACC" w:rsidRDefault="2C83097B" w14:paraId="29EA7B48" w14:textId="34C6A6EB">
      <w:pPr>
        <w:pStyle w:val="Normal"/>
        <w:spacing w:before="240" w:beforeAutospacing="off" w:after="240" w:afterAutospacing="off" w:line="360" w:lineRule="auto"/>
        <w:jc w:val="both"/>
      </w:pPr>
      <w:r w:rsidRPr="447B5ACC" w:rsidR="2C83097B">
        <w:rPr>
          <w:rFonts w:ascii="Arial" w:hAnsi="Arial" w:eastAsia="Arial" w:cs="Arial"/>
          <w:noProof w:val="0"/>
          <w:sz w:val="24"/>
          <w:szCs w:val="24"/>
          <w:lang w:val="en-GB"/>
        </w:rPr>
        <w:t xml:space="preserve"> </w:t>
      </w:r>
    </w:p>
    <w:p w:rsidR="2C83097B" w:rsidP="447B5ACC" w:rsidRDefault="2C83097B" w14:paraId="648242E1" w14:textId="58BE0926">
      <w:pPr>
        <w:pStyle w:val="Normal"/>
        <w:spacing w:before="240" w:beforeAutospacing="off" w:after="240" w:afterAutospacing="off" w:line="360" w:lineRule="auto"/>
        <w:jc w:val="both"/>
      </w:pPr>
      <w:r w:rsidRPr="447B5ACC" w:rsidR="2C83097B">
        <w:rPr>
          <w:rFonts w:ascii="Arial" w:hAnsi="Arial" w:eastAsia="Arial" w:cs="Arial"/>
          <w:noProof w:val="0"/>
          <w:sz w:val="24"/>
          <w:szCs w:val="24"/>
          <w:lang w:val="en-GB"/>
        </w:rPr>
        <w:t xml:space="preserve">A recent study BASHA, </w:t>
      </w:r>
      <w:bookmarkStart w:name="_Int_3OB9DWB0" w:id="1554779712"/>
      <w:r w:rsidRPr="447B5ACC" w:rsidR="2C83097B">
        <w:rPr>
          <w:rFonts w:ascii="Arial" w:hAnsi="Arial" w:eastAsia="Arial" w:cs="Arial"/>
          <w:noProof w:val="0"/>
          <w:sz w:val="24"/>
          <w:szCs w:val="24"/>
          <w:lang w:val="en-GB"/>
        </w:rPr>
        <w:t>S.(</w:t>
      </w:r>
      <w:bookmarkEnd w:id="1554779712"/>
      <w:r w:rsidRPr="447B5ACC" w:rsidR="2C83097B">
        <w:rPr>
          <w:rFonts w:ascii="Arial" w:hAnsi="Arial" w:eastAsia="Arial" w:cs="Arial"/>
          <w:noProof w:val="0"/>
          <w:sz w:val="24"/>
          <w:szCs w:val="24"/>
          <w:lang w:val="en-GB"/>
        </w:rPr>
        <w:t>2024) shows that the use of these tools is crucial for independent and lifelong learning.</w:t>
      </w:r>
    </w:p>
    <w:p w:rsidR="2C83097B" w:rsidP="447B5ACC" w:rsidRDefault="2C83097B" w14:paraId="2F1DE4E3" w14:textId="1BE4187A">
      <w:pPr>
        <w:pStyle w:val="Normal"/>
        <w:spacing w:before="240" w:beforeAutospacing="off" w:after="240" w:afterAutospacing="off" w:line="360" w:lineRule="auto"/>
        <w:jc w:val="both"/>
      </w:pPr>
      <w:r w:rsidRPr="447B5ACC" w:rsidR="2C83097B">
        <w:rPr>
          <w:rFonts w:ascii="Arial" w:hAnsi="Arial" w:eastAsia="Arial" w:cs="Arial"/>
          <w:noProof w:val="0"/>
          <w:sz w:val="24"/>
          <w:szCs w:val="24"/>
          <w:lang w:val="en-GB"/>
        </w:rPr>
        <w:t xml:space="preserve"> </w:t>
      </w:r>
    </w:p>
    <w:p w:rsidR="2C83097B" w:rsidP="447B5ACC" w:rsidRDefault="2C83097B" w14:paraId="01324A92" w14:textId="4CEA4192">
      <w:pPr>
        <w:pStyle w:val="Normal"/>
        <w:spacing w:before="240" w:beforeAutospacing="off" w:after="240" w:afterAutospacing="off" w:line="360" w:lineRule="auto"/>
        <w:jc w:val="both"/>
      </w:pPr>
      <w:r w:rsidRPr="447B5ACC" w:rsidR="2C83097B">
        <w:rPr>
          <w:rFonts w:ascii="Arial" w:hAnsi="Arial" w:eastAsia="Arial" w:cs="Arial"/>
          <w:noProof w:val="0"/>
          <w:sz w:val="24"/>
          <w:szCs w:val="24"/>
          <w:lang w:val="en-GB"/>
        </w:rPr>
        <w:t xml:space="preserve">This shows that distance learners always need the support of these tools </w:t>
      </w:r>
      <w:r w:rsidRPr="447B5ACC" w:rsidR="6B2527F3">
        <w:rPr>
          <w:rFonts w:ascii="Arial" w:hAnsi="Arial" w:eastAsia="Arial" w:cs="Arial"/>
          <w:noProof w:val="0"/>
          <w:sz w:val="24"/>
          <w:szCs w:val="24"/>
          <w:lang w:val="en-GB"/>
        </w:rPr>
        <w:t>to</w:t>
      </w:r>
      <w:r w:rsidRPr="447B5ACC" w:rsidR="2C83097B">
        <w:rPr>
          <w:rFonts w:ascii="Arial" w:hAnsi="Arial" w:eastAsia="Arial" w:cs="Arial"/>
          <w:noProof w:val="0"/>
          <w:sz w:val="24"/>
          <w:szCs w:val="24"/>
          <w:lang w:val="en-GB"/>
        </w:rPr>
        <w:t xml:space="preserve"> better develop the process of knowledge, writing and training so that it will always be a constant for continuous learning.</w:t>
      </w:r>
    </w:p>
    <w:p w:rsidR="0FE19234" w:rsidP="447B5ACC" w:rsidRDefault="0FE19234" w14:paraId="1E4B2AE8" w14:textId="608A24F8">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64284B58" w14:textId="70725431">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5099869E" w14:textId="0E35AFE5">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131CE3E1" w14:textId="1C6F36E4">
      <w:pPr>
        <w:pStyle w:val="Normal"/>
        <w:spacing w:before="240" w:beforeAutospacing="off" w:after="240" w:afterAutospacing="off" w:line="360" w:lineRule="auto"/>
        <w:jc w:val="both"/>
        <w:rPr>
          <w:rFonts w:ascii="Arial" w:hAnsi="Arial" w:eastAsia="Arial" w:cs="Arial"/>
          <w:noProof w:val="0"/>
          <w:sz w:val="24"/>
          <w:szCs w:val="24"/>
          <w:lang w:val="en-GB"/>
        </w:rPr>
      </w:pPr>
    </w:p>
    <w:p w:rsidR="0FE19234" w:rsidP="447B5ACC" w:rsidRDefault="0FE19234" w14:paraId="1EAA756E" w14:textId="7C788BC1">
      <w:pPr>
        <w:pStyle w:val="Normal"/>
        <w:spacing w:before="240" w:beforeAutospacing="off" w:after="240" w:afterAutospacing="off" w:line="360" w:lineRule="auto"/>
        <w:jc w:val="both"/>
        <w:rPr>
          <w:rFonts w:ascii="Arial" w:hAnsi="Arial" w:eastAsia="Arial" w:cs="Arial"/>
          <w:noProof w:val="0"/>
          <w:sz w:val="24"/>
          <w:szCs w:val="24"/>
          <w:lang w:val="en-GB"/>
        </w:rPr>
      </w:pPr>
    </w:p>
    <w:p w:rsidR="004A5959" w:rsidP="447B5ACC" w:rsidRDefault="004A5959" w14:paraId="7946CE2E" w14:textId="7D35906F">
      <w:pPr>
        <w:pStyle w:val="Normal"/>
        <w:spacing w:before="240" w:beforeAutospacing="off" w:after="240" w:afterAutospacing="off" w:line="360" w:lineRule="auto"/>
        <w:jc w:val="both"/>
        <w:rPr>
          <w:rFonts w:ascii="Arial" w:hAnsi="Arial" w:eastAsia="Arial" w:cs="Arial"/>
          <w:noProof w:val="0"/>
          <w:sz w:val="24"/>
          <w:szCs w:val="24"/>
          <w:lang w:val="en-GB"/>
        </w:rPr>
      </w:pPr>
      <w:r w:rsidRPr="447B5ACC" w:rsidR="09936257">
        <w:rPr>
          <w:rFonts w:ascii="Arial" w:hAnsi="Arial" w:eastAsia="Arial" w:cs="Arial"/>
          <w:noProof w:val="0"/>
          <w:sz w:val="24"/>
          <w:szCs w:val="24"/>
          <w:lang w:val="en-GB"/>
        </w:rPr>
        <w:t xml:space="preserve">The utilisation of artificial intelligence in the domain of academic writing has </w:t>
      </w:r>
      <w:r w:rsidRPr="447B5ACC" w:rsidR="09936257">
        <w:rPr>
          <w:rFonts w:ascii="Arial" w:hAnsi="Arial" w:eastAsia="Arial" w:cs="Arial"/>
          <w:noProof w:val="0"/>
          <w:sz w:val="24"/>
          <w:szCs w:val="24"/>
          <w:lang w:val="en-GB"/>
        </w:rPr>
        <w:t>emerged</w:t>
      </w:r>
      <w:r w:rsidRPr="447B5ACC" w:rsidR="09936257">
        <w:rPr>
          <w:rFonts w:ascii="Arial" w:hAnsi="Arial" w:eastAsia="Arial" w:cs="Arial"/>
          <w:noProof w:val="0"/>
          <w:sz w:val="24"/>
          <w:szCs w:val="24"/>
          <w:lang w:val="en-GB"/>
        </w:rPr>
        <w:t xml:space="preserve"> as a pivotal instrument for students, with the potential to enhance the quality of their written compositions and optimise the writing process. The utilisation of artificial intelligence in educational settings has been shown to </w:t>
      </w:r>
      <w:r w:rsidRPr="447B5ACC" w:rsidR="09936257">
        <w:rPr>
          <w:rFonts w:ascii="Arial" w:hAnsi="Arial" w:eastAsia="Arial" w:cs="Arial"/>
          <w:noProof w:val="0"/>
          <w:sz w:val="24"/>
          <w:szCs w:val="24"/>
          <w:lang w:val="en-GB"/>
        </w:rPr>
        <w:t>facilitate</w:t>
      </w:r>
      <w:r w:rsidRPr="447B5ACC" w:rsidR="09936257">
        <w:rPr>
          <w:rFonts w:ascii="Arial" w:hAnsi="Arial" w:eastAsia="Arial" w:cs="Arial"/>
          <w:noProof w:val="0"/>
          <w:sz w:val="24"/>
          <w:szCs w:val="24"/>
          <w:lang w:val="en-GB"/>
        </w:rPr>
        <w:t xml:space="preserve"> the development of students' writing skills, enhance productivity, promote autonomous learning, conserve time, and nurture creativity, a particularly valuable benefit in challenging academic environments, notably for distance learners. Rather than supplanting human effort, AI functions as an intelligent facilitator that enhances the educational process. It is </w:t>
      </w:r>
      <w:r w:rsidRPr="447B5ACC" w:rsidR="09936257">
        <w:rPr>
          <w:rFonts w:ascii="Arial" w:hAnsi="Arial" w:eastAsia="Arial" w:cs="Arial"/>
          <w:noProof w:val="0"/>
          <w:sz w:val="24"/>
          <w:szCs w:val="24"/>
          <w:lang w:val="en-GB"/>
        </w:rPr>
        <w:t>evident</w:t>
      </w:r>
      <w:r w:rsidRPr="447B5ACC" w:rsidR="09936257">
        <w:rPr>
          <w:rFonts w:ascii="Arial" w:hAnsi="Arial" w:eastAsia="Arial" w:cs="Arial"/>
          <w:noProof w:val="0"/>
          <w:sz w:val="24"/>
          <w:szCs w:val="24"/>
          <w:lang w:val="en-GB"/>
        </w:rPr>
        <w:t xml:space="preserve"> that the judicious and strategic utilisation of technology in educational settings is instrumental in fostering academic growth and cultivating indispensable communicative competencies that are pivotal for future professionals</w:t>
      </w:r>
      <w:r w:rsidRPr="447B5ACC" w:rsidR="53A1A905">
        <w:rPr>
          <w:rFonts w:ascii="Arial" w:hAnsi="Arial" w:eastAsia="Arial" w:cs="Arial"/>
          <w:noProof w:val="0"/>
          <w:sz w:val="24"/>
          <w:szCs w:val="24"/>
          <w:lang w:val="en-GB"/>
        </w:rPr>
        <w:t>.</w:t>
      </w:r>
    </w:p>
    <w:p w:rsidR="005175DB" w:rsidP="007B2315" w:rsidRDefault="005175DB" w14:paraId="514B8EE4" w14:textId="77777777">
      <w:pPr>
        <w:rPr>
          <w:b/>
          <w:bCs/>
        </w:rPr>
      </w:pPr>
    </w:p>
    <w:p w:rsidR="005175DB" w:rsidP="007B2315" w:rsidRDefault="005175DB" w14:paraId="3FF43DD6" w14:textId="0F988DE9">
      <w:pPr>
        <w:rPr>
          <w:b/>
          <w:bCs/>
        </w:rPr>
        <w:sectPr w:rsidR="005175DB">
          <w:pgSz w:w="11906" w:h="16838" w:orient="portrait"/>
          <w:pgMar w:top="1440" w:right="1440" w:bottom="1440" w:left="1440" w:header="708" w:footer="708" w:gutter="0"/>
          <w:cols w:space="708"/>
          <w:docGrid w:linePitch="360"/>
        </w:sectPr>
      </w:pPr>
    </w:p>
    <w:p w:rsidRPr="007B2315" w:rsidR="007B2315" w:rsidP="447B5ACC" w:rsidRDefault="007B2315" w14:paraId="028A4D20" w14:textId="249D005D">
      <w:pPr>
        <w:rPr>
          <w:rFonts w:ascii="Arial" w:hAnsi="Arial" w:cs="Arial"/>
          <w:b w:val="1"/>
          <w:bCs w:val="1"/>
        </w:rPr>
      </w:pPr>
      <w:r w:rsidRPr="447B5ACC" w:rsidR="007B2315">
        <w:rPr>
          <w:rFonts w:ascii="Arial" w:hAnsi="Arial" w:cs="Arial"/>
          <w:b w:val="1"/>
          <w:bCs w:val="1"/>
        </w:rPr>
        <w:t>Reference List</w:t>
      </w:r>
      <w:r w:rsidRPr="447B5ACC" w:rsidR="110E96FE">
        <w:rPr>
          <w:rFonts w:ascii="Arial" w:hAnsi="Arial" w:cs="Arial"/>
          <w:b w:val="1"/>
          <w:bCs w:val="1"/>
        </w:rPr>
        <w:t>:</w:t>
      </w:r>
    </w:p>
    <w:p w:rsidRPr="007B2315" w:rsidR="007B2315" w:rsidP="447B5ACC" w:rsidRDefault="007B2315" w14:paraId="39947837" w14:textId="7648E7E6">
      <w:pPr>
        <w:rPr>
          <w:rFonts w:ascii="Arial" w:hAnsi="Arial" w:cs="Arial"/>
          <w:b w:val="1"/>
          <w:bCs w:val="1"/>
        </w:rPr>
      </w:pPr>
    </w:p>
    <w:p w:rsidRPr="007B2315" w:rsidR="007B2315" w:rsidP="007B2315" w:rsidRDefault="007B2315" w14:paraId="7650DEEA" w14:textId="30E30422">
      <w:pPr>
        <w:rPr>
          <w:rFonts w:ascii="Arial" w:hAnsi="Arial" w:cs="Arial"/>
        </w:rPr>
      </w:pPr>
      <w:bookmarkStart w:name="_Hlk198805034" w:id="1"/>
      <w:r w:rsidRPr="447B5ACC" w:rsidR="39D4EFE4">
        <w:rPr>
          <w:rFonts w:ascii="Arial" w:hAnsi="Arial" w:cs="Arial"/>
        </w:rPr>
        <w:t xml:space="preserve">Zhao, D. The impact of AI-enhanced natural language processing tools on writing </w:t>
      </w:r>
      <w:r w:rsidRPr="447B5ACC" w:rsidR="39D4EFE4">
        <w:rPr>
          <w:rFonts w:ascii="Arial" w:hAnsi="Arial" w:cs="Arial"/>
        </w:rPr>
        <w:t>proficiency</w:t>
      </w:r>
      <w:r w:rsidRPr="447B5ACC" w:rsidR="39D4EFE4">
        <w:rPr>
          <w:rFonts w:ascii="Arial" w:hAnsi="Arial" w:cs="Arial"/>
        </w:rPr>
        <w:t xml:space="preserve">: an analysis of language precision, content summarization, and creative writing facilitation. </w:t>
      </w:r>
      <w:r w:rsidRPr="447B5ACC" w:rsidR="39D4EFE4">
        <w:rPr>
          <w:rFonts w:ascii="Arial" w:hAnsi="Arial" w:cs="Arial"/>
        </w:rPr>
        <w:t>Educ</w:t>
      </w:r>
      <w:r w:rsidRPr="447B5ACC" w:rsidR="39D4EFE4">
        <w:rPr>
          <w:rFonts w:ascii="Arial" w:hAnsi="Arial" w:cs="Arial"/>
        </w:rPr>
        <w:t xml:space="preserve"> Inf Technol 30, 8055–8086 (2025). </w:t>
      </w:r>
      <w:hyperlink r:id="R5094e53d7e1d47b8">
        <w:r w:rsidRPr="447B5ACC" w:rsidR="39D4EFE4">
          <w:rPr>
            <w:rStyle w:val="Hyperlink"/>
            <w:rFonts w:ascii="Arial" w:hAnsi="Arial" w:cs="Arial"/>
          </w:rPr>
          <w:t>https://doi.org/10.1007/s10639-024-13145-5</w:t>
        </w:r>
      </w:hyperlink>
      <w:r w:rsidRPr="447B5ACC" w:rsidR="39D4EFE4">
        <w:rPr>
          <w:rFonts w:ascii="Arial" w:hAnsi="Arial" w:cs="Arial"/>
        </w:rPr>
        <w:t xml:space="preserve"> </w:t>
      </w:r>
      <w:r w:rsidRPr="447B5ACC" w:rsidR="2E80D0A8">
        <w:rPr>
          <w:rFonts w:ascii="Arial" w:hAnsi="Arial" w:cs="Arial"/>
        </w:rPr>
        <w:t>.</w:t>
      </w:r>
    </w:p>
    <w:bookmarkEnd w:id="1"/>
    <w:p w:rsidR="447B5ACC" w:rsidP="447B5ACC" w:rsidRDefault="447B5ACC" w14:paraId="62AAFB33" w14:textId="6331E52E">
      <w:pPr>
        <w:rPr>
          <w:rFonts w:ascii="Arial" w:hAnsi="Arial" w:cs="Arial"/>
        </w:rPr>
      </w:pPr>
    </w:p>
    <w:p w:rsidR="39D4EFE4" w:rsidP="447B5ACC" w:rsidRDefault="39D4EFE4" w14:paraId="4B7B3BD4" w14:textId="2C00F8A3">
      <w:pPr>
        <w:rPr>
          <w:rFonts w:ascii="Arial" w:hAnsi="Arial" w:cs="Arial"/>
        </w:rPr>
      </w:pPr>
      <w:r w:rsidRPr="447B5ACC" w:rsidR="39D4EFE4">
        <w:rPr>
          <w:rFonts w:ascii="Arial" w:hAnsi="Arial" w:cs="Arial"/>
        </w:rPr>
        <w:t xml:space="preserve">BULAKH, </w:t>
      </w:r>
      <w:bookmarkStart w:name="_Int_QfpRzQKH" w:id="1564738185"/>
      <w:r w:rsidRPr="447B5ACC" w:rsidR="39D4EFE4">
        <w:rPr>
          <w:rFonts w:ascii="Arial" w:hAnsi="Arial" w:cs="Arial"/>
        </w:rPr>
        <w:t>T.(</w:t>
      </w:r>
      <w:bookmarkEnd w:id="1564738185"/>
      <w:r w:rsidRPr="447B5ACC" w:rsidR="39D4EFE4">
        <w:rPr>
          <w:rFonts w:ascii="Arial" w:hAnsi="Arial" w:cs="Arial"/>
        </w:rPr>
        <w:t xml:space="preserve">2022) Time Management Strategies and Innovative Methods to Increase the Efficiency of Its Use in the Activities of The Operations Manager DOI: </w:t>
      </w:r>
      <w:r w:rsidRPr="447B5ACC" w:rsidR="39D4EFE4">
        <w:rPr>
          <w:rFonts w:ascii="Arial" w:hAnsi="Arial" w:cs="Arial"/>
        </w:rPr>
        <w:t>https://doi.org/10.31767/nasoa.3-4-2022.06</w:t>
      </w:r>
      <w:r w:rsidRPr="447B5ACC" w:rsidR="39D4EFE4">
        <w:rPr>
          <w:rFonts w:ascii="Arial" w:hAnsi="Arial" w:cs="Arial"/>
        </w:rPr>
        <w:t xml:space="preserve"> Journal volume &amp; issue no. 3-4 pp. 57 – 65</w:t>
      </w:r>
      <w:r w:rsidRPr="447B5ACC" w:rsidR="0815B747">
        <w:rPr>
          <w:rFonts w:ascii="Arial" w:hAnsi="Arial" w:cs="Arial"/>
        </w:rPr>
        <w:t>.</w:t>
      </w:r>
    </w:p>
    <w:p w:rsidR="447B5ACC" w:rsidP="447B5ACC" w:rsidRDefault="447B5ACC" w14:paraId="5C439FB7" w14:textId="0CF4E477">
      <w:pPr>
        <w:rPr>
          <w:rFonts w:ascii="Arial" w:hAnsi="Arial" w:cs="Arial"/>
        </w:rPr>
      </w:pPr>
    </w:p>
    <w:p w:rsidR="39D4EFE4" w:rsidP="447B5ACC" w:rsidRDefault="39D4EFE4" w14:paraId="5561BB06" w14:textId="7BB56FDA">
      <w:pPr>
        <w:rPr>
          <w:rFonts w:ascii="Arial" w:hAnsi="Arial" w:cs="Arial"/>
        </w:rPr>
      </w:pPr>
      <w:r w:rsidRPr="447B5ACC" w:rsidR="39D4EFE4">
        <w:rPr>
          <w:rFonts w:ascii="Arial" w:hAnsi="Arial" w:cs="Arial"/>
        </w:rPr>
        <w:t>ANIELLA, M.V. and PETREA, G., 2025. The Impact of Artificial Intelligence (AI) on Students’ Academic Development. Education Sciences, 15(3), pp. 343.</w:t>
      </w:r>
    </w:p>
    <w:p w:rsidR="447B5ACC" w:rsidP="447B5ACC" w:rsidRDefault="447B5ACC" w14:paraId="56A8DA5D" w14:textId="30DC4B91">
      <w:pPr>
        <w:rPr>
          <w:rFonts w:ascii="Arial" w:hAnsi="Arial" w:cs="Arial"/>
        </w:rPr>
      </w:pPr>
    </w:p>
    <w:p w:rsidR="39D4EFE4" w:rsidP="447B5ACC" w:rsidRDefault="39D4EFE4" w14:paraId="6DA0AA96" w14:textId="6F464999">
      <w:pPr>
        <w:rPr>
          <w:rFonts w:ascii="Arial" w:hAnsi="Arial" w:cs="Arial"/>
        </w:rPr>
      </w:pPr>
      <w:r w:rsidRPr="447B5ACC" w:rsidR="39D4EFE4">
        <w:rPr>
          <w:rFonts w:ascii="Arial" w:hAnsi="Arial" w:cs="Arial"/>
        </w:rPr>
        <w:t>BASHA, S.H., (2024). Teaching Study Skills for Distance Learners. Educational Quest, 15(2), pp. 81-86.</w:t>
      </w:r>
    </w:p>
    <w:p w:rsidR="447B5ACC" w:rsidP="447B5ACC" w:rsidRDefault="447B5ACC" w14:paraId="5C688E04" w14:textId="292228A7">
      <w:pPr>
        <w:rPr>
          <w:rFonts w:ascii="Arial" w:hAnsi="Arial" w:cs="Arial"/>
        </w:rPr>
      </w:pPr>
    </w:p>
    <w:p w:rsidRPr="007B2315" w:rsidR="007B2315" w:rsidP="007B2315" w:rsidRDefault="007B2315" w14:paraId="1784A96D" w14:textId="4497E5ED">
      <w:r w:rsidR="732729C9">
        <w:rPr/>
        <w:t>DELCKER, J., HEIL, J., IFENTHALER, D., SEUFERT, S. and SPIRGI, L., 2024. First-year students AI-competence as a predictor for intended and de facto use of AI-tools for supporting learning processes in higher education: Revista de Universidad y Sociedad del Conocimiento. International Journal of Educational Technology in Higher Education, 21(1), pp. 18.</w:t>
      </w:r>
    </w:p>
    <w:p w:rsidRPr="003C40D8" w:rsidR="000C541C" w:rsidP="00DD5969" w:rsidRDefault="000C541C" w14:paraId="4DF22479" w14:textId="77777777"/>
    <w:p w:rsidR="000C541C" w:rsidP="00DD5969" w:rsidRDefault="000C541C" w14:paraId="6204DAEB" w14:textId="77777777">
      <w:pPr>
        <w:rPr>
          <w:sz w:val="16"/>
          <w:szCs w:val="16"/>
        </w:rPr>
      </w:pPr>
    </w:p>
    <w:p w:rsidR="000C541C" w:rsidP="00DD5969" w:rsidRDefault="000C541C" w14:paraId="5144E418" w14:textId="77777777">
      <w:pPr>
        <w:rPr>
          <w:sz w:val="16"/>
          <w:szCs w:val="16"/>
        </w:rPr>
      </w:pPr>
    </w:p>
    <w:p w:rsidRPr="00B103B9" w:rsidR="000C541C" w:rsidP="00DD5969" w:rsidRDefault="000C541C" w14:paraId="2AE1CF9A" w14:textId="77777777">
      <w:pPr>
        <w:rPr>
          <w:sz w:val="16"/>
          <w:szCs w:val="16"/>
        </w:rPr>
      </w:pPr>
    </w:p>
    <w:sectPr w:rsidRPr="00B103B9" w:rsidR="000C541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4168" w:rsidP="00CB0C71" w:rsidRDefault="002B4168" w14:paraId="4C37D4C8" w14:textId="77777777">
      <w:pPr>
        <w:spacing w:after="0" w:line="240" w:lineRule="auto"/>
      </w:pPr>
      <w:r>
        <w:separator/>
      </w:r>
    </w:p>
  </w:endnote>
  <w:endnote w:type="continuationSeparator" w:id="0">
    <w:p w:rsidR="002B4168" w:rsidP="00CB0C71" w:rsidRDefault="002B4168" w14:paraId="10E010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4168" w:rsidP="00CB0C71" w:rsidRDefault="002B4168" w14:paraId="6234655E" w14:textId="77777777">
      <w:pPr>
        <w:spacing w:after="0" w:line="240" w:lineRule="auto"/>
      </w:pPr>
      <w:r>
        <w:separator/>
      </w:r>
    </w:p>
  </w:footnote>
  <w:footnote w:type="continuationSeparator" w:id="0">
    <w:p w:rsidR="002B4168" w:rsidP="00CB0C71" w:rsidRDefault="002B4168" w14:paraId="1C62AAF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29TI3N+Cs48Fbl" int2:id="gQQfQhWY">
      <int2:state int2:type="spell" int2:value="Rejected"/>
    </int2:textHash>
    <int2:textHash int2:hashCode="4XNNhjAhzDyNOZ" int2:id="SrZfQa78">
      <int2:state int2:type="spell" int2:value="Rejected"/>
    </int2:textHash>
    <int2:textHash int2:hashCode="ooDjGMmGoW5uzL" int2:id="TifJB0yc">
      <int2:state int2:type="spell" int2:value="Rejected"/>
    </int2:textHash>
    <int2:bookmark int2:bookmarkName="_Int_QfpRzQKH" int2:invalidationBookmarkName="" int2:hashCode="nrraoFbSASMdl3" int2:id="KaEmKmVm">
      <int2:state int2:type="gram" int2:value="Rejected"/>
    </int2:bookmark>
    <int2:bookmark int2:bookmarkName="_Int_xTEQAGvu" int2:invalidationBookmarkName="" int2:hashCode="+hy8M85sF9u9T4" int2:id="SDBVQp4m">
      <int2:state int2:type="style" int2:value="Rejected"/>
    </int2:bookmark>
    <int2:bookmark int2:bookmarkName="_Int_yNVxHjQk" int2:invalidationBookmarkName="" int2:hashCode="RRLeagPaAS6e6n" int2:id="YyzlHHGr">
      <int2:state int2:type="gram" int2:value="Rejected"/>
    </int2:bookmark>
    <int2:bookmark int2:bookmarkName="_Int_3OB9DWB0" int2:invalidationBookmarkName="" int2:hashCode="yLAznn1tZ024o0" int2:id="a5yGjOls">
      <int2:state int2:type="gram" int2:value="Rejected"/>
    </int2:bookmark>
    <int2:bookmark int2:bookmarkName="_Int_IMBaN7a8" int2:invalidationBookmarkName="" int2:hashCode="KoTy7FEt44Nwa3" int2:id="rALKdyt0">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24485"/>
    <w:multiLevelType w:val="hybridMultilevel"/>
    <w:tmpl w:val="E154F6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3B6B15"/>
    <w:multiLevelType w:val="multilevel"/>
    <w:tmpl w:val="C89EF2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10236641">
    <w:abstractNumId w:val="1"/>
  </w:num>
  <w:num w:numId="2" w16cid:durableId="175755404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72E52"/>
    <w:rsid w:val="002B4168"/>
    <w:rsid w:val="002F243A"/>
    <w:rsid w:val="00301906"/>
    <w:rsid w:val="00302BB1"/>
    <w:rsid w:val="003341DF"/>
    <w:rsid w:val="00347EA1"/>
    <w:rsid w:val="00382546"/>
    <w:rsid w:val="003A4B66"/>
    <w:rsid w:val="003A709B"/>
    <w:rsid w:val="003C40D8"/>
    <w:rsid w:val="003D223A"/>
    <w:rsid w:val="003F211E"/>
    <w:rsid w:val="00417AB6"/>
    <w:rsid w:val="004A5959"/>
    <w:rsid w:val="004B31F1"/>
    <w:rsid w:val="004D474C"/>
    <w:rsid w:val="005175DB"/>
    <w:rsid w:val="0053246E"/>
    <w:rsid w:val="00536CFB"/>
    <w:rsid w:val="00543F5E"/>
    <w:rsid w:val="00584970"/>
    <w:rsid w:val="005913FB"/>
    <w:rsid w:val="005B783A"/>
    <w:rsid w:val="005F42D0"/>
    <w:rsid w:val="005F7C42"/>
    <w:rsid w:val="0062310A"/>
    <w:rsid w:val="00664B16"/>
    <w:rsid w:val="006B52C3"/>
    <w:rsid w:val="007203C3"/>
    <w:rsid w:val="007352C0"/>
    <w:rsid w:val="00743752"/>
    <w:rsid w:val="007B2315"/>
    <w:rsid w:val="007D3AE1"/>
    <w:rsid w:val="007D777F"/>
    <w:rsid w:val="007E01E0"/>
    <w:rsid w:val="00803155"/>
    <w:rsid w:val="00840BEE"/>
    <w:rsid w:val="00851EDB"/>
    <w:rsid w:val="00857401"/>
    <w:rsid w:val="008D7180"/>
    <w:rsid w:val="008F1086"/>
    <w:rsid w:val="009060A0"/>
    <w:rsid w:val="0091355A"/>
    <w:rsid w:val="00917008"/>
    <w:rsid w:val="00935B8D"/>
    <w:rsid w:val="009B164A"/>
    <w:rsid w:val="00A15883"/>
    <w:rsid w:val="00A23D6E"/>
    <w:rsid w:val="00A476E3"/>
    <w:rsid w:val="00AB385C"/>
    <w:rsid w:val="00AD7313"/>
    <w:rsid w:val="00AE2AA9"/>
    <w:rsid w:val="00AE3307"/>
    <w:rsid w:val="00AF66E7"/>
    <w:rsid w:val="00B028A8"/>
    <w:rsid w:val="00B103B9"/>
    <w:rsid w:val="00B42784"/>
    <w:rsid w:val="00B51B61"/>
    <w:rsid w:val="00B724BB"/>
    <w:rsid w:val="00BC7B60"/>
    <w:rsid w:val="00BE2A35"/>
    <w:rsid w:val="00BE3554"/>
    <w:rsid w:val="00C129B8"/>
    <w:rsid w:val="00C24461"/>
    <w:rsid w:val="00C2550A"/>
    <w:rsid w:val="00C4699D"/>
    <w:rsid w:val="00CB0C71"/>
    <w:rsid w:val="00CF32AC"/>
    <w:rsid w:val="00D24ADF"/>
    <w:rsid w:val="00D26517"/>
    <w:rsid w:val="00D33868"/>
    <w:rsid w:val="00D92100"/>
    <w:rsid w:val="00DC55F3"/>
    <w:rsid w:val="00DD5969"/>
    <w:rsid w:val="00E10797"/>
    <w:rsid w:val="00E243A8"/>
    <w:rsid w:val="00E6747C"/>
    <w:rsid w:val="00EA0B9A"/>
    <w:rsid w:val="00EA15D1"/>
    <w:rsid w:val="00EA6220"/>
    <w:rsid w:val="00EC1771"/>
    <w:rsid w:val="00F8089C"/>
    <w:rsid w:val="08056248"/>
    <w:rsid w:val="0815B747"/>
    <w:rsid w:val="095D05C6"/>
    <w:rsid w:val="095EB463"/>
    <w:rsid w:val="09936257"/>
    <w:rsid w:val="09A79E00"/>
    <w:rsid w:val="09AD0EBF"/>
    <w:rsid w:val="0AD36E3A"/>
    <w:rsid w:val="0CBF09FF"/>
    <w:rsid w:val="0EF5015C"/>
    <w:rsid w:val="0FE19234"/>
    <w:rsid w:val="110E96FE"/>
    <w:rsid w:val="11BA50E5"/>
    <w:rsid w:val="12AF3146"/>
    <w:rsid w:val="132BCF8E"/>
    <w:rsid w:val="13622A9D"/>
    <w:rsid w:val="15211E68"/>
    <w:rsid w:val="160F1839"/>
    <w:rsid w:val="16257977"/>
    <w:rsid w:val="166ABB76"/>
    <w:rsid w:val="190C1130"/>
    <w:rsid w:val="1B0F7FA0"/>
    <w:rsid w:val="1BC82C17"/>
    <w:rsid w:val="1D84CFDD"/>
    <w:rsid w:val="1E610BE7"/>
    <w:rsid w:val="2146BFC6"/>
    <w:rsid w:val="22EF0E43"/>
    <w:rsid w:val="231898B3"/>
    <w:rsid w:val="23C5112D"/>
    <w:rsid w:val="24125DEF"/>
    <w:rsid w:val="260C7FFA"/>
    <w:rsid w:val="26A58827"/>
    <w:rsid w:val="2837A147"/>
    <w:rsid w:val="287BE766"/>
    <w:rsid w:val="2AAEE0D1"/>
    <w:rsid w:val="2C83097B"/>
    <w:rsid w:val="2CAE8044"/>
    <w:rsid w:val="2D84A8EC"/>
    <w:rsid w:val="2DEDA24E"/>
    <w:rsid w:val="2E4539DB"/>
    <w:rsid w:val="2E80D0A8"/>
    <w:rsid w:val="2EC43C4C"/>
    <w:rsid w:val="2FB749DF"/>
    <w:rsid w:val="321D54F5"/>
    <w:rsid w:val="32845346"/>
    <w:rsid w:val="33FE4DF0"/>
    <w:rsid w:val="3650C381"/>
    <w:rsid w:val="39D4EFE4"/>
    <w:rsid w:val="3B2DC1A9"/>
    <w:rsid w:val="3F749355"/>
    <w:rsid w:val="3FB9511C"/>
    <w:rsid w:val="41B392A5"/>
    <w:rsid w:val="447B5ACC"/>
    <w:rsid w:val="448BA550"/>
    <w:rsid w:val="45BB982F"/>
    <w:rsid w:val="45D54EC6"/>
    <w:rsid w:val="4624AC4E"/>
    <w:rsid w:val="46A8689B"/>
    <w:rsid w:val="474C925A"/>
    <w:rsid w:val="480F572F"/>
    <w:rsid w:val="4B752815"/>
    <w:rsid w:val="4B752815"/>
    <w:rsid w:val="4B9748E5"/>
    <w:rsid w:val="4CF0E895"/>
    <w:rsid w:val="4FBA9758"/>
    <w:rsid w:val="4FCE5115"/>
    <w:rsid w:val="53A1A905"/>
    <w:rsid w:val="53C1C8DC"/>
    <w:rsid w:val="55147C54"/>
    <w:rsid w:val="55D3C138"/>
    <w:rsid w:val="580F21D2"/>
    <w:rsid w:val="5ABB4A58"/>
    <w:rsid w:val="5D089905"/>
    <w:rsid w:val="5DA3134B"/>
    <w:rsid w:val="5E2A68CC"/>
    <w:rsid w:val="5FB0E3D1"/>
    <w:rsid w:val="6006D44E"/>
    <w:rsid w:val="610C21E8"/>
    <w:rsid w:val="623BD095"/>
    <w:rsid w:val="62643848"/>
    <w:rsid w:val="6266F430"/>
    <w:rsid w:val="641ABC5F"/>
    <w:rsid w:val="67C04345"/>
    <w:rsid w:val="68A97992"/>
    <w:rsid w:val="6A6F5BF0"/>
    <w:rsid w:val="6AAB6A15"/>
    <w:rsid w:val="6ABAFE06"/>
    <w:rsid w:val="6B2527F3"/>
    <w:rsid w:val="6BD9B464"/>
    <w:rsid w:val="6DEE3B7D"/>
    <w:rsid w:val="6EE48BC4"/>
    <w:rsid w:val="71111B2C"/>
    <w:rsid w:val="72ED3B43"/>
    <w:rsid w:val="731C5468"/>
    <w:rsid w:val="732729C9"/>
    <w:rsid w:val="73B39CA5"/>
    <w:rsid w:val="74B02C96"/>
    <w:rsid w:val="74BB234D"/>
    <w:rsid w:val="759E9638"/>
    <w:rsid w:val="77A4C21D"/>
    <w:rsid w:val="77DDB4E5"/>
    <w:rsid w:val="78DF559B"/>
    <w:rsid w:val="79D02451"/>
    <w:rsid w:val="7AAA7DA2"/>
    <w:rsid w:val="7AC086B3"/>
    <w:rsid w:val="7B3D53EA"/>
    <w:rsid w:val="7BDA4D51"/>
    <w:rsid w:val="7BE72229"/>
    <w:rsid w:val="7C162F41"/>
    <w:rsid w:val="7C8D74E0"/>
    <w:rsid w:val="7DBABCE6"/>
    <w:rsid w:val="7DD26830"/>
    <w:rsid w:val="7E45A39A"/>
    <w:rsid w:val="7E9FF940"/>
    <w:rsid w:val="7EA614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4A5959"/>
    <w:rPr>
      <w:color w:val="467886" w:themeColor="hyperlink"/>
      <w:u w:val="single"/>
    </w:rPr>
  </w:style>
  <w:style w:type="character" w:styleId="UnresolvedMention">
    <w:name w:val="Unresolved Mention"/>
    <w:basedOn w:val="DefaultParagraphFont"/>
    <w:uiPriority w:val="99"/>
    <w:semiHidden/>
    <w:unhideWhenUsed/>
    <w:rsid w:val="004A5959"/>
    <w:rPr>
      <w:color w:val="605E5C"/>
      <w:shd w:val="clear" w:color="auto" w:fill="E1DFDD"/>
    </w:rPr>
  </w:style>
  <w:style w:type="paragraph" w:styleId="Header">
    <w:name w:val="header"/>
    <w:basedOn w:val="Normal"/>
    <w:link w:val="HeaderChar"/>
    <w:uiPriority w:val="99"/>
    <w:unhideWhenUsed/>
    <w:rsid w:val="00CB0C7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0C71"/>
  </w:style>
  <w:style w:type="paragraph" w:styleId="Footer">
    <w:name w:val="footer"/>
    <w:basedOn w:val="Normal"/>
    <w:link w:val="FooterChar"/>
    <w:uiPriority w:val="99"/>
    <w:unhideWhenUsed/>
    <w:rsid w:val="00CB0C7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0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2502845">
      <w:bodyDiv w:val="1"/>
      <w:marLeft w:val="0"/>
      <w:marRight w:val="0"/>
      <w:marTop w:val="0"/>
      <w:marBottom w:val="0"/>
      <w:divBdr>
        <w:top w:val="none" w:sz="0" w:space="0" w:color="auto"/>
        <w:left w:val="none" w:sz="0" w:space="0" w:color="auto"/>
        <w:bottom w:val="none" w:sz="0" w:space="0" w:color="auto"/>
        <w:right w:val="none" w:sz="0" w:space="0" w:color="auto"/>
      </w:divBdr>
      <w:divsChild>
        <w:div w:id="1351951654">
          <w:marLeft w:val="0"/>
          <w:marRight w:val="0"/>
          <w:marTop w:val="0"/>
          <w:marBottom w:val="0"/>
          <w:divBdr>
            <w:top w:val="none" w:sz="0" w:space="0" w:color="auto"/>
            <w:left w:val="none" w:sz="0" w:space="0" w:color="auto"/>
            <w:bottom w:val="none" w:sz="0" w:space="0" w:color="auto"/>
            <w:right w:val="none" w:sz="0" w:space="0" w:color="auto"/>
          </w:divBdr>
          <w:divsChild>
            <w:div w:id="19437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753432607">
      <w:bodyDiv w:val="1"/>
      <w:marLeft w:val="0"/>
      <w:marRight w:val="0"/>
      <w:marTop w:val="0"/>
      <w:marBottom w:val="0"/>
      <w:divBdr>
        <w:top w:val="none" w:sz="0" w:space="0" w:color="auto"/>
        <w:left w:val="none" w:sz="0" w:space="0" w:color="auto"/>
        <w:bottom w:val="none" w:sz="0" w:space="0" w:color="auto"/>
        <w:right w:val="none" w:sz="0" w:space="0" w:color="auto"/>
      </w:divBdr>
      <w:divsChild>
        <w:div w:id="1922445204">
          <w:marLeft w:val="0"/>
          <w:marRight w:val="0"/>
          <w:marTop w:val="0"/>
          <w:marBottom w:val="0"/>
          <w:divBdr>
            <w:top w:val="none" w:sz="0" w:space="0" w:color="auto"/>
            <w:left w:val="none" w:sz="0" w:space="0" w:color="auto"/>
            <w:bottom w:val="none" w:sz="0" w:space="0" w:color="auto"/>
            <w:right w:val="none" w:sz="0" w:space="0" w:color="auto"/>
          </w:divBdr>
          <w:divsChild>
            <w:div w:id="11055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doi.org/10.1007/s10639-024-13145-5" TargetMode="External" Id="R5094e53d7e1d47b8" /><Relationship Type="http://schemas.microsoft.com/office/2020/10/relationships/intelligence" Target="intelligence2.xml" Id="Rad11476ac2cf41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Luis Jonatan Osegueda Aguirre (2433090)</lastModifiedBy>
  <revision>6</revision>
  <lastPrinted>2025-05-22T10:20:00.0000000Z</lastPrinted>
  <dcterms:created xsi:type="dcterms:W3CDTF">2025-05-22T10:01:00.0000000Z</dcterms:created>
  <dcterms:modified xsi:type="dcterms:W3CDTF">2025-06-05T08:54:48.1369213Z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