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04604" w14:textId="77777777" w:rsidR="00E831D6" w:rsidRDefault="00E831D6" w:rsidP="004317E0">
      <w:pPr>
        <w:spacing w:after="0" w:line="276" w:lineRule="auto"/>
        <w:rPr>
          <w:b/>
          <w:bCs/>
        </w:rPr>
      </w:pPr>
    </w:p>
    <w:p w14:paraId="23B370D1" w14:textId="3FEC2DAC" w:rsidR="00E831D6" w:rsidRDefault="00E831D6" w:rsidP="004317E0">
      <w:pPr>
        <w:spacing w:after="0" w:line="276" w:lineRule="auto"/>
        <w:rPr>
          <w:b/>
          <w:bCs/>
        </w:rPr>
      </w:pPr>
    </w:p>
    <w:p w14:paraId="199266BB" w14:textId="77777777" w:rsidR="00E831D6" w:rsidRDefault="00E831D6" w:rsidP="004317E0">
      <w:pPr>
        <w:spacing w:after="0" w:line="276" w:lineRule="auto"/>
        <w:rPr>
          <w:b/>
          <w:bCs/>
        </w:rPr>
      </w:pPr>
    </w:p>
    <w:p w14:paraId="4B890BAE" w14:textId="6E3C2D6C" w:rsidR="00E831D6" w:rsidRDefault="00F52D07" w:rsidP="004317E0">
      <w:pPr>
        <w:spacing w:after="0" w:line="276" w:lineRule="auto"/>
        <w:jc w:val="center"/>
        <w:rPr>
          <w:b/>
          <w:bCs/>
        </w:rPr>
      </w:pPr>
      <w:r>
        <w:rPr>
          <w:rFonts w:ascii="Arial" w:eastAsia="Arial" w:hAnsi="Arial" w:cs="Arial"/>
          <w:noProof/>
          <w:color w:val="5D7079"/>
          <w:sz w:val="27"/>
          <w:szCs w:val="27"/>
          <w:highlight w:val="white"/>
        </w:rPr>
        <w:drawing>
          <wp:inline distT="0" distB="0" distL="0" distR="0" wp14:anchorId="4A96300F" wp14:editId="14A61CD2">
            <wp:extent cx="2339439" cy="1496291"/>
            <wp:effectExtent l="0" t="0" r="3810" b="8890"/>
            <wp:docPr id="1" name="image1.png"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Logo&#10;&#10;Description automatically generated"/>
                    <pic:cNvPicPr preferRelativeResize="0"/>
                  </pic:nvPicPr>
                  <pic:blipFill>
                    <a:blip r:embed="rId8"/>
                    <a:srcRect/>
                    <a:stretch>
                      <a:fillRect/>
                    </a:stretch>
                  </pic:blipFill>
                  <pic:spPr>
                    <a:xfrm>
                      <a:off x="0" y="0"/>
                      <a:ext cx="2342482" cy="1498237"/>
                    </a:xfrm>
                    <a:prstGeom prst="rect">
                      <a:avLst/>
                    </a:prstGeom>
                    <a:ln/>
                  </pic:spPr>
                </pic:pic>
              </a:graphicData>
            </a:graphic>
          </wp:inline>
        </w:drawing>
      </w:r>
    </w:p>
    <w:p w14:paraId="15A77F4C" w14:textId="77777777" w:rsidR="004766CD" w:rsidRDefault="004766CD" w:rsidP="004317E0">
      <w:pPr>
        <w:spacing w:after="0" w:line="276" w:lineRule="auto"/>
        <w:jc w:val="center"/>
        <w:rPr>
          <w:b/>
          <w:bCs/>
        </w:rPr>
      </w:pPr>
    </w:p>
    <w:p w14:paraId="72F67F6A" w14:textId="71B16021" w:rsidR="00E831D6" w:rsidRDefault="00E831D6" w:rsidP="004317E0">
      <w:pPr>
        <w:spacing w:after="0" w:line="276" w:lineRule="auto"/>
        <w:rPr>
          <w:b/>
          <w:bCs/>
        </w:rPr>
      </w:pPr>
    </w:p>
    <w:p w14:paraId="05FC4CCF" w14:textId="77777777" w:rsidR="001C5AA2" w:rsidRPr="00BF269B" w:rsidRDefault="001C5AA2" w:rsidP="004317E0">
      <w:pPr>
        <w:spacing w:line="276" w:lineRule="auto"/>
        <w:jc w:val="center"/>
        <w:rPr>
          <w:rFonts w:ascii="Arial" w:hAnsi="Arial" w:cs="Arial"/>
          <w:sz w:val="28"/>
          <w:szCs w:val="28"/>
        </w:rPr>
      </w:pPr>
      <w:r w:rsidRPr="00BF269B">
        <w:rPr>
          <w:rFonts w:ascii="Arial" w:hAnsi="Arial" w:cs="Arial"/>
          <w:b/>
          <w:bCs/>
          <w:sz w:val="28"/>
          <w:szCs w:val="28"/>
          <w:lang w:val="en-US"/>
        </w:rPr>
        <w:t>University of Wales Trinity Saint David – London Campus</w:t>
      </w:r>
    </w:p>
    <w:p w14:paraId="3CC1BB7D" w14:textId="6F427AA8" w:rsidR="00445278" w:rsidRDefault="00445278" w:rsidP="004317E0">
      <w:pPr>
        <w:spacing w:after="0" w:line="276" w:lineRule="auto"/>
        <w:rPr>
          <w:b/>
          <w:bCs/>
        </w:rPr>
      </w:pPr>
    </w:p>
    <w:p w14:paraId="64686D79" w14:textId="1FB21F12" w:rsidR="00445278" w:rsidRDefault="00445278" w:rsidP="004317E0">
      <w:pPr>
        <w:spacing w:after="0" w:line="276" w:lineRule="auto"/>
        <w:rPr>
          <w:b/>
          <w:bCs/>
        </w:rPr>
      </w:pPr>
    </w:p>
    <w:p w14:paraId="7AFE4E7F" w14:textId="77777777" w:rsidR="008957EC" w:rsidRDefault="008957EC" w:rsidP="004317E0">
      <w:pPr>
        <w:spacing w:after="0" w:line="276" w:lineRule="auto"/>
        <w:rPr>
          <w:b/>
          <w:bCs/>
        </w:rPr>
      </w:pPr>
    </w:p>
    <w:p w14:paraId="1D1E1342" w14:textId="5D34857E" w:rsidR="00F52D07" w:rsidRDefault="00F52D07" w:rsidP="004317E0">
      <w:pPr>
        <w:spacing w:after="0" w:line="276" w:lineRule="auto"/>
        <w:rPr>
          <w:rFonts w:ascii="Arial" w:eastAsia="Arial" w:hAnsi="Arial" w:cs="Arial"/>
          <w:color w:val="5D7079"/>
          <w:sz w:val="27"/>
          <w:szCs w:val="27"/>
          <w:highlight w:val="white"/>
        </w:rPr>
      </w:pPr>
    </w:p>
    <w:p w14:paraId="25D5989B" w14:textId="77777777" w:rsidR="00F52D07" w:rsidRDefault="00F52D07" w:rsidP="004317E0">
      <w:pPr>
        <w:spacing w:after="0" w:line="276" w:lineRule="auto"/>
        <w:rPr>
          <w:rFonts w:ascii="Arial" w:eastAsia="Arial" w:hAnsi="Arial" w:cs="Arial"/>
          <w:color w:val="5D7079"/>
          <w:sz w:val="27"/>
          <w:szCs w:val="27"/>
          <w:highlight w:val="white"/>
        </w:rPr>
      </w:pPr>
    </w:p>
    <w:p w14:paraId="0E4C2CAE" w14:textId="0B1212DC" w:rsidR="00F52D07" w:rsidRDefault="00F52D07" w:rsidP="004317E0">
      <w:pPr>
        <w:spacing w:after="0" w:line="276" w:lineRule="auto"/>
        <w:rPr>
          <w:rFonts w:ascii="Arial" w:eastAsia="Arial" w:hAnsi="Arial" w:cs="Arial"/>
        </w:rPr>
      </w:pPr>
      <w:r>
        <w:rPr>
          <w:rFonts w:ascii="Arial" w:eastAsia="Arial" w:hAnsi="Arial" w:cs="Arial"/>
          <w:b/>
        </w:rPr>
        <w:t>Business Title</w:t>
      </w:r>
      <w:r>
        <w:rPr>
          <w:rFonts w:ascii="Arial" w:eastAsia="Arial" w:hAnsi="Arial" w:cs="Arial"/>
        </w:rPr>
        <w:t xml:space="preserve">: </w:t>
      </w:r>
      <w:r w:rsidR="001C5AA2">
        <w:rPr>
          <w:rFonts w:ascii="Arial" w:eastAsia="Arial" w:hAnsi="Arial" w:cs="Arial"/>
        </w:rPr>
        <w:t xml:space="preserve">  </w:t>
      </w:r>
      <w:r w:rsidR="002856BD" w:rsidRPr="005A449E">
        <w:rPr>
          <w:rFonts w:ascii="Arial" w:eastAsia="Arial" w:hAnsi="Arial" w:cs="Arial"/>
          <w:sz w:val="28"/>
          <w:szCs w:val="28"/>
          <w:lang w:val="en-US"/>
        </w:rPr>
        <w:t>Delivery-In a Flash</w:t>
      </w:r>
    </w:p>
    <w:p w14:paraId="1B5AD5CC" w14:textId="77777777" w:rsidR="00F52D07" w:rsidRDefault="00F52D07" w:rsidP="004317E0">
      <w:pPr>
        <w:spacing w:after="0" w:line="276" w:lineRule="auto"/>
        <w:rPr>
          <w:rFonts w:ascii="Arial" w:eastAsia="Arial" w:hAnsi="Arial" w:cs="Arial"/>
        </w:rPr>
      </w:pPr>
    </w:p>
    <w:p w14:paraId="06C8AAA3" w14:textId="15EBC59E" w:rsidR="00F52D07" w:rsidRDefault="00F52D07" w:rsidP="004317E0">
      <w:pPr>
        <w:spacing w:after="0" w:line="276" w:lineRule="auto"/>
        <w:rPr>
          <w:rFonts w:ascii="Arial" w:eastAsia="Arial" w:hAnsi="Arial" w:cs="Arial"/>
        </w:rPr>
      </w:pPr>
    </w:p>
    <w:p w14:paraId="1108F792" w14:textId="2967DC3A" w:rsidR="00591763" w:rsidRDefault="008957EC" w:rsidP="004317E0">
      <w:pPr>
        <w:spacing w:after="0" w:line="276" w:lineRule="auto"/>
        <w:rPr>
          <w:rFonts w:ascii="Arial" w:eastAsia="Arial" w:hAnsi="Arial" w:cs="Arial"/>
        </w:rPr>
      </w:pPr>
      <w:r>
        <w:rPr>
          <w:rFonts w:ascii="Arial" w:eastAsia="Arial" w:hAnsi="Arial" w:cs="Arial"/>
        </w:rPr>
        <w:t xml:space="preserve">  </w:t>
      </w:r>
    </w:p>
    <w:p w14:paraId="701C6A7E" w14:textId="2F1D32CE" w:rsidR="008957EC" w:rsidRDefault="004766CD" w:rsidP="004317E0">
      <w:pPr>
        <w:spacing w:after="0" w:line="276" w:lineRule="auto"/>
        <w:rPr>
          <w:rFonts w:ascii="Arial" w:eastAsia="Arial" w:hAnsi="Arial" w:cs="Arial"/>
        </w:rPr>
      </w:pPr>
      <w:r w:rsidRPr="00C57C72">
        <w:rPr>
          <w:rFonts w:ascii="Arial" w:hAnsi="Arial" w:cs="Arial"/>
          <w:color w:val="000000"/>
        </w:rPr>
        <w:t>Student</w:t>
      </w:r>
      <w:r>
        <w:rPr>
          <w:rFonts w:ascii="Arial" w:hAnsi="Arial" w:cs="Arial"/>
          <w:color w:val="000000"/>
        </w:rPr>
        <w:t>s</w:t>
      </w:r>
      <w:r w:rsidRPr="00C57C72">
        <w:rPr>
          <w:rFonts w:ascii="Arial" w:hAnsi="Arial" w:cs="Arial"/>
          <w:color w:val="000000"/>
        </w:rPr>
        <w:t xml:space="preserve"> Name</w:t>
      </w:r>
      <w:r>
        <w:rPr>
          <w:rFonts w:ascii="Arial" w:hAnsi="Arial" w:cs="Arial"/>
          <w:color w:val="000000"/>
        </w:rPr>
        <w:t>s:</w:t>
      </w:r>
    </w:p>
    <w:p w14:paraId="76E74AFF" w14:textId="0E32D916" w:rsidR="001C5AA2" w:rsidRPr="001C5AA2" w:rsidRDefault="001C5AA2" w:rsidP="004317E0">
      <w:pPr>
        <w:spacing w:after="0" w:line="276" w:lineRule="auto"/>
        <w:rPr>
          <w:rFonts w:ascii="Arial" w:eastAsia="Arial" w:hAnsi="Arial" w:cs="Arial"/>
        </w:rPr>
      </w:pPr>
      <w:r w:rsidRPr="001C5AA2">
        <w:rPr>
          <w:rFonts w:ascii="Arial" w:eastAsia="Arial" w:hAnsi="Arial" w:cs="Arial"/>
        </w:rPr>
        <w:t xml:space="preserve">Mihaita Marius David (Team Leader) </w:t>
      </w:r>
      <w:r w:rsidR="004766CD">
        <w:rPr>
          <w:rFonts w:ascii="Arial" w:eastAsia="Arial" w:hAnsi="Arial" w:cs="Arial"/>
        </w:rPr>
        <w:tab/>
      </w:r>
      <w:r w:rsidRPr="001C5AA2">
        <w:rPr>
          <w:rFonts w:ascii="Arial" w:eastAsia="Arial" w:hAnsi="Arial" w:cs="Arial"/>
        </w:rPr>
        <w:t>- 2113993</w:t>
      </w:r>
    </w:p>
    <w:p w14:paraId="223520EF" w14:textId="28B1B707" w:rsidR="001C5AA2" w:rsidRPr="001C5AA2" w:rsidRDefault="001C5AA2" w:rsidP="004317E0">
      <w:pPr>
        <w:spacing w:after="0" w:line="276" w:lineRule="auto"/>
        <w:rPr>
          <w:rFonts w:ascii="Arial" w:eastAsia="Arial" w:hAnsi="Arial" w:cs="Arial"/>
        </w:rPr>
      </w:pPr>
      <w:r w:rsidRPr="001C5AA2">
        <w:rPr>
          <w:rFonts w:ascii="Arial" w:eastAsia="Arial" w:hAnsi="Arial" w:cs="Arial"/>
        </w:rPr>
        <w:t xml:space="preserve">Gabriel </w:t>
      </w:r>
      <w:proofErr w:type="spellStart"/>
      <w:r w:rsidRPr="001C5AA2">
        <w:rPr>
          <w:rFonts w:ascii="Arial" w:eastAsia="Arial" w:hAnsi="Arial" w:cs="Arial"/>
        </w:rPr>
        <w:t>Alexandru</w:t>
      </w:r>
      <w:proofErr w:type="spellEnd"/>
      <w:r w:rsidRPr="001C5AA2">
        <w:rPr>
          <w:rFonts w:ascii="Arial" w:eastAsia="Arial" w:hAnsi="Arial" w:cs="Arial"/>
        </w:rPr>
        <w:t xml:space="preserve"> </w:t>
      </w:r>
      <w:proofErr w:type="spellStart"/>
      <w:r w:rsidRPr="001C5AA2">
        <w:rPr>
          <w:rFonts w:ascii="Arial" w:eastAsia="Arial" w:hAnsi="Arial" w:cs="Arial"/>
        </w:rPr>
        <w:t>Rotaru</w:t>
      </w:r>
      <w:proofErr w:type="spellEnd"/>
      <w:r w:rsidRPr="001C5AA2">
        <w:rPr>
          <w:rFonts w:ascii="Arial" w:eastAsia="Arial" w:hAnsi="Arial" w:cs="Arial"/>
        </w:rPr>
        <w:t xml:space="preserve"> </w:t>
      </w:r>
      <w:r w:rsidR="004766CD">
        <w:rPr>
          <w:rFonts w:ascii="Arial" w:eastAsia="Arial" w:hAnsi="Arial" w:cs="Arial"/>
        </w:rPr>
        <w:tab/>
      </w:r>
      <w:r w:rsidR="004766CD">
        <w:rPr>
          <w:rFonts w:ascii="Arial" w:eastAsia="Arial" w:hAnsi="Arial" w:cs="Arial"/>
        </w:rPr>
        <w:tab/>
      </w:r>
      <w:r w:rsidR="004766CD">
        <w:rPr>
          <w:rFonts w:ascii="Arial" w:eastAsia="Arial" w:hAnsi="Arial" w:cs="Arial"/>
        </w:rPr>
        <w:tab/>
      </w:r>
      <w:r w:rsidRPr="001C5AA2">
        <w:rPr>
          <w:rFonts w:ascii="Arial" w:eastAsia="Arial" w:hAnsi="Arial" w:cs="Arial"/>
        </w:rPr>
        <w:t>- 2113989</w:t>
      </w:r>
    </w:p>
    <w:p w14:paraId="6B3D33E2" w14:textId="7C78A75E" w:rsidR="001C5AA2" w:rsidRPr="001C5AA2" w:rsidRDefault="001C5AA2" w:rsidP="004317E0">
      <w:pPr>
        <w:spacing w:after="0" w:line="276" w:lineRule="auto"/>
        <w:rPr>
          <w:rFonts w:ascii="Arial" w:eastAsia="Arial" w:hAnsi="Arial" w:cs="Arial"/>
        </w:rPr>
      </w:pPr>
      <w:proofErr w:type="spellStart"/>
      <w:r w:rsidRPr="001C5AA2">
        <w:rPr>
          <w:rFonts w:ascii="Arial" w:eastAsia="Arial" w:hAnsi="Arial" w:cs="Arial"/>
        </w:rPr>
        <w:t>Grenguta</w:t>
      </w:r>
      <w:proofErr w:type="spellEnd"/>
      <w:r w:rsidRPr="001C5AA2">
        <w:rPr>
          <w:rFonts w:ascii="Arial" w:eastAsia="Arial" w:hAnsi="Arial" w:cs="Arial"/>
        </w:rPr>
        <w:t xml:space="preserve"> Elena </w:t>
      </w:r>
      <w:proofErr w:type="spellStart"/>
      <w:r w:rsidRPr="001C5AA2">
        <w:rPr>
          <w:rFonts w:ascii="Arial" w:eastAsia="Arial" w:hAnsi="Arial" w:cs="Arial"/>
        </w:rPr>
        <w:t>Vamesu</w:t>
      </w:r>
      <w:proofErr w:type="spellEnd"/>
      <w:r w:rsidRPr="001C5AA2">
        <w:rPr>
          <w:rFonts w:ascii="Arial" w:eastAsia="Arial" w:hAnsi="Arial" w:cs="Arial"/>
        </w:rPr>
        <w:t xml:space="preserve"> </w:t>
      </w:r>
      <w:r w:rsidR="004766CD">
        <w:rPr>
          <w:rFonts w:ascii="Arial" w:eastAsia="Arial" w:hAnsi="Arial" w:cs="Arial"/>
        </w:rPr>
        <w:tab/>
      </w:r>
      <w:r w:rsidR="004766CD">
        <w:rPr>
          <w:rFonts w:ascii="Arial" w:eastAsia="Arial" w:hAnsi="Arial" w:cs="Arial"/>
        </w:rPr>
        <w:tab/>
      </w:r>
      <w:r w:rsidR="004766CD">
        <w:rPr>
          <w:rFonts w:ascii="Arial" w:eastAsia="Arial" w:hAnsi="Arial" w:cs="Arial"/>
        </w:rPr>
        <w:tab/>
      </w:r>
      <w:r w:rsidRPr="001C5AA2">
        <w:rPr>
          <w:rFonts w:ascii="Arial" w:eastAsia="Arial" w:hAnsi="Arial" w:cs="Arial"/>
        </w:rPr>
        <w:t>- 2112120</w:t>
      </w:r>
    </w:p>
    <w:p w14:paraId="25FC54BF" w14:textId="24B7FA02" w:rsidR="001C5AA2" w:rsidRPr="001C5AA2" w:rsidRDefault="001C5AA2" w:rsidP="004317E0">
      <w:pPr>
        <w:spacing w:after="0" w:line="276" w:lineRule="auto"/>
        <w:rPr>
          <w:rFonts w:ascii="Arial" w:eastAsia="Arial" w:hAnsi="Arial" w:cs="Arial"/>
        </w:rPr>
      </w:pPr>
      <w:r w:rsidRPr="001C5AA2">
        <w:rPr>
          <w:rFonts w:ascii="Arial" w:eastAsia="Arial" w:hAnsi="Arial" w:cs="Arial"/>
        </w:rPr>
        <w:t xml:space="preserve">Elena </w:t>
      </w:r>
      <w:proofErr w:type="spellStart"/>
      <w:r w:rsidRPr="001C5AA2">
        <w:rPr>
          <w:rFonts w:ascii="Arial" w:eastAsia="Arial" w:hAnsi="Arial" w:cs="Arial"/>
        </w:rPr>
        <w:t>Furnadzhieva</w:t>
      </w:r>
      <w:proofErr w:type="spellEnd"/>
      <w:r w:rsidRPr="001C5AA2">
        <w:rPr>
          <w:rFonts w:ascii="Arial" w:eastAsia="Arial" w:hAnsi="Arial" w:cs="Arial"/>
        </w:rPr>
        <w:t xml:space="preserve"> </w:t>
      </w:r>
      <w:r w:rsidR="004766CD">
        <w:rPr>
          <w:rFonts w:ascii="Arial" w:eastAsia="Arial" w:hAnsi="Arial" w:cs="Arial"/>
        </w:rPr>
        <w:tab/>
      </w:r>
      <w:r w:rsidR="004766CD">
        <w:rPr>
          <w:rFonts w:ascii="Arial" w:eastAsia="Arial" w:hAnsi="Arial" w:cs="Arial"/>
        </w:rPr>
        <w:tab/>
      </w:r>
      <w:r w:rsidR="004766CD">
        <w:rPr>
          <w:rFonts w:ascii="Arial" w:eastAsia="Arial" w:hAnsi="Arial" w:cs="Arial"/>
        </w:rPr>
        <w:tab/>
      </w:r>
      <w:r w:rsidR="004766CD">
        <w:rPr>
          <w:rFonts w:ascii="Arial" w:eastAsia="Arial" w:hAnsi="Arial" w:cs="Arial"/>
        </w:rPr>
        <w:tab/>
      </w:r>
      <w:r w:rsidRPr="001C5AA2">
        <w:rPr>
          <w:rFonts w:ascii="Arial" w:eastAsia="Arial" w:hAnsi="Arial" w:cs="Arial"/>
        </w:rPr>
        <w:t>- 2113997</w:t>
      </w:r>
    </w:p>
    <w:p w14:paraId="2AFE96AF" w14:textId="4728406B" w:rsidR="008957EC" w:rsidRDefault="001C5AA2" w:rsidP="004317E0">
      <w:pPr>
        <w:spacing w:after="0" w:line="276" w:lineRule="auto"/>
        <w:rPr>
          <w:rFonts w:ascii="Arial" w:eastAsia="Arial" w:hAnsi="Arial" w:cs="Arial"/>
        </w:rPr>
      </w:pPr>
      <w:r w:rsidRPr="001C5AA2">
        <w:rPr>
          <w:rFonts w:ascii="Arial" w:eastAsia="Arial" w:hAnsi="Arial" w:cs="Arial"/>
        </w:rPr>
        <w:t xml:space="preserve">Vira </w:t>
      </w:r>
      <w:proofErr w:type="spellStart"/>
      <w:r w:rsidRPr="001C5AA2">
        <w:rPr>
          <w:rFonts w:ascii="Arial" w:eastAsia="Arial" w:hAnsi="Arial" w:cs="Arial"/>
        </w:rPr>
        <w:t>Kobzysta</w:t>
      </w:r>
      <w:proofErr w:type="spellEnd"/>
      <w:r w:rsidRPr="001C5AA2">
        <w:rPr>
          <w:rFonts w:ascii="Arial" w:eastAsia="Arial" w:hAnsi="Arial" w:cs="Arial"/>
        </w:rPr>
        <w:t xml:space="preserve"> </w:t>
      </w:r>
      <w:r w:rsidR="004766CD">
        <w:rPr>
          <w:rFonts w:ascii="Arial" w:eastAsia="Arial" w:hAnsi="Arial" w:cs="Arial"/>
        </w:rPr>
        <w:tab/>
      </w:r>
      <w:r w:rsidR="004766CD">
        <w:rPr>
          <w:rFonts w:ascii="Arial" w:eastAsia="Arial" w:hAnsi="Arial" w:cs="Arial"/>
        </w:rPr>
        <w:tab/>
      </w:r>
      <w:r w:rsidR="004766CD">
        <w:rPr>
          <w:rFonts w:ascii="Arial" w:eastAsia="Arial" w:hAnsi="Arial" w:cs="Arial"/>
        </w:rPr>
        <w:tab/>
      </w:r>
      <w:r w:rsidR="004766CD">
        <w:rPr>
          <w:rFonts w:ascii="Arial" w:eastAsia="Arial" w:hAnsi="Arial" w:cs="Arial"/>
        </w:rPr>
        <w:tab/>
      </w:r>
      <w:r w:rsidR="004766CD">
        <w:rPr>
          <w:rFonts w:ascii="Arial" w:eastAsia="Arial" w:hAnsi="Arial" w:cs="Arial"/>
        </w:rPr>
        <w:tab/>
        <w:t>-</w:t>
      </w:r>
      <w:r w:rsidRPr="001C5AA2">
        <w:rPr>
          <w:rFonts w:ascii="Arial" w:eastAsia="Arial" w:hAnsi="Arial" w:cs="Arial"/>
        </w:rPr>
        <w:t xml:space="preserve"> 2113831</w:t>
      </w:r>
    </w:p>
    <w:p w14:paraId="63699C35" w14:textId="659A87F3" w:rsidR="008957EC" w:rsidRDefault="008957EC" w:rsidP="004317E0">
      <w:pPr>
        <w:spacing w:after="0" w:line="276" w:lineRule="auto"/>
        <w:rPr>
          <w:rFonts w:ascii="Arial" w:eastAsia="Arial" w:hAnsi="Arial" w:cs="Arial"/>
        </w:rPr>
      </w:pPr>
    </w:p>
    <w:p w14:paraId="745E684A" w14:textId="64D3D81D" w:rsidR="008957EC" w:rsidRDefault="008957EC" w:rsidP="004317E0">
      <w:pPr>
        <w:spacing w:after="0" w:line="276" w:lineRule="auto"/>
        <w:rPr>
          <w:rFonts w:ascii="Arial" w:eastAsia="Arial" w:hAnsi="Arial" w:cs="Arial"/>
        </w:rPr>
      </w:pPr>
    </w:p>
    <w:p w14:paraId="2E16CCD8" w14:textId="3BBD3B0F" w:rsidR="008957EC" w:rsidRDefault="008957EC" w:rsidP="004317E0">
      <w:pPr>
        <w:spacing w:after="0" w:line="276" w:lineRule="auto"/>
        <w:rPr>
          <w:rFonts w:ascii="Arial" w:eastAsia="Arial" w:hAnsi="Arial" w:cs="Arial"/>
        </w:rPr>
      </w:pPr>
    </w:p>
    <w:p w14:paraId="658F77F4" w14:textId="4BF9ACBF" w:rsidR="008957EC" w:rsidRDefault="008957EC" w:rsidP="004317E0">
      <w:pPr>
        <w:spacing w:after="0" w:line="276" w:lineRule="auto"/>
        <w:rPr>
          <w:rFonts w:ascii="Arial" w:eastAsia="Arial" w:hAnsi="Arial" w:cs="Arial"/>
        </w:rPr>
      </w:pPr>
    </w:p>
    <w:p w14:paraId="446504D0" w14:textId="727668D7" w:rsidR="008957EC" w:rsidRDefault="008957EC" w:rsidP="004317E0">
      <w:pPr>
        <w:spacing w:after="0" w:line="276" w:lineRule="auto"/>
        <w:rPr>
          <w:rFonts w:ascii="Arial" w:eastAsia="Arial" w:hAnsi="Arial" w:cs="Arial"/>
        </w:rPr>
      </w:pPr>
    </w:p>
    <w:p w14:paraId="43A0F2AC" w14:textId="55CB5236" w:rsidR="008957EC" w:rsidRDefault="008957EC" w:rsidP="004317E0">
      <w:pPr>
        <w:spacing w:after="0" w:line="276" w:lineRule="auto"/>
        <w:rPr>
          <w:rFonts w:ascii="Arial" w:eastAsia="Arial" w:hAnsi="Arial" w:cs="Arial"/>
        </w:rPr>
      </w:pPr>
    </w:p>
    <w:p w14:paraId="741DC605" w14:textId="354296F1" w:rsidR="004766CD" w:rsidRDefault="004766CD" w:rsidP="004317E0">
      <w:pPr>
        <w:spacing w:after="0" w:line="276" w:lineRule="auto"/>
        <w:rPr>
          <w:rFonts w:ascii="Arial" w:eastAsia="Arial" w:hAnsi="Arial" w:cs="Arial"/>
        </w:rPr>
      </w:pPr>
    </w:p>
    <w:p w14:paraId="56A56F65" w14:textId="77777777" w:rsidR="004766CD" w:rsidRDefault="004766CD" w:rsidP="004317E0">
      <w:pPr>
        <w:spacing w:after="0" w:line="276" w:lineRule="auto"/>
        <w:rPr>
          <w:rFonts w:ascii="Arial" w:eastAsia="Arial" w:hAnsi="Arial" w:cs="Arial"/>
        </w:rPr>
      </w:pPr>
    </w:p>
    <w:p w14:paraId="2C5CB5AC" w14:textId="7BB25A21" w:rsidR="008957EC" w:rsidRDefault="008957EC" w:rsidP="004317E0">
      <w:pPr>
        <w:spacing w:after="0" w:line="276" w:lineRule="auto"/>
        <w:rPr>
          <w:rFonts w:ascii="Arial" w:eastAsia="Arial" w:hAnsi="Arial" w:cs="Arial"/>
        </w:rPr>
      </w:pPr>
    </w:p>
    <w:p w14:paraId="04388B3E" w14:textId="77777777" w:rsidR="008957EC" w:rsidRDefault="008957EC" w:rsidP="004317E0">
      <w:pPr>
        <w:spacing w:after="0" w:line="276" w:lineRule="auto"/>
        <w:rPr>
          <w:rFonts w:ascii="Arial" w:eastAsia="Arial" w:hAnsi="Arial" w:cs="Arial"/>
        </w:rPr>
      </w:pPr>
    </w:p>
    <w:p w14:paraId="4DC492BB" w14:textId="77777777" w:rsidR="00591763" w:rsidRDefault="00591763" w:rsidP="004317E0">
      <w:pPr>
        <w:spacing w:after="0" w:line="276" w:lineRule="auto"/>
        <w:rPr>
          <w:rFonts w:ascii="Arial" w:eastAsia="Arial" w:hAnsi="Arial" w:cs="Arial"/>
        </w:rPr>
      </w:pPr>
    </w:p>
    <w:p w14:paraId="7A1C9B8E" w14:textId="77777777" w:rsidR="00F52D07" w:rsidRDefault="00F52D07" w:rsidP="004317E0">
      <w:pPr>
        <w:spacing w:after="0" w:line="276" w:lineRule="auto"/>
        <w:rPr>
          <w:rFonts w:ascii="Arial" w:eastAsia="Arial" w:hAnsi="Arial" w:cs="Arial"/>
        </w:rPr>
      </w:pPr>
      <w:r>
        <w:rPr>
          <w:rFonts w:ascii="Arial" w:eastAsia="Arial" w:hAnsi="Arial" w:cs="Arial"/>
          <w:b/>
        </w:rPr>
        <w:t xml:space="preserve">Lecturer- </w:t>
      </w:r>
      <w:r>
        <w:rPr>
          <w:rFonts w:ascii="Arial" w:eastAsia="Arial" w:hAnsi="Arial" w:cs="Arial"/>
        </w:rPr>
        <w:t>Mushfiqur Rahman</w:t>
      </w:r>
    </w:p>
    <w:p w14:paraId="368891D8" w14:textId="77777777" w:rsidR="00F52D07" w:rsidRDefault="00F52D07" w:rsidP="004317E0">
      <w:pPr>
        <w:spacing w:after="0" w:line="276" w:lineRule="auto"/>
        <w:rPr>
          <w:rFonts w:ascii="Arial" w:eastAsia="Arial" w:hAnsi="Arial" w:cs="Arial"/>
        </w:rPr>
      </w:pPr>
      <w:r>
        <w:rPr>
          <w:rFonts w:ascii="Arial" w:eastAsia="Arial" w:hAnsi="Arial" w:cs="Arial"/>
        </w:rPr>
        <w:t>Moodle Title: Managing Enterprise in the 21</w:t>
      </w:r>
      <w:r>
        <w:rPr>
          <w:rFonts w:ascii="Arial" w:eastAsia="Arial" w:hAnsi="Arial" w:cs="Arial"/>
          <w:vertAlign w:val="superscript"/>
        </w:rPr>
        <w:t>st</w:t>
      </w:r>
      <w:r>
        <w:rPr>
          <w:rFonts w:ascii="Arial" w:eastAsia="Arial" w:hAnsi="Arial" w:cs="Arial"/>
        </w:rPr>
        <w:t xml:space="preserve"> Century</w:t>
      </w:r>
    </w:p>
    <w:p w14:paraId="355BB30E" w14:textId="4A7AA95B" w:rsidR="001D6A10" w:rsidRDefault="00F52D07" w:rsidP="004317E0">
      <w:pPr>
        <w:spacing w:after="0" w:line="276" w:lineRule="auto"/>
        <w:rPr>
          <w:rFonts w:ascii="Arial" w:eastAsia="Arial" w:hAnsi="Arial" w:cs="Arial"/>
        </w:rPr>
      </w:pPr>
      <w:r>
        <w:rPr>
          <w:rFonts w:ascii="Arial" w:eastAsia="Arial" w:hAnsi="Arial" w:cs="Arial"/>
        </w:rPr>
        <w:t>Moodle Code: BMSW4006</w:t>
      </w:r>
    </w:p>
    <w:p w14:paraId="5EBFE664" w14:textId="02F67E79" w:rsidR="00D1007E" w:rsidRDefault="00D1007E" w:rsidP="004317E0">
      <w:pPr>
        <w:spacing w:after="0" w:line="276" w:lineRule="auto"/>
        <w:rPr>
          <w:rFonts w:ascii="Arial" w:eastAsia="Arial" w:hAnsi="Arial" w:cs="Arial"/>
        </w:rPr>
      </w:pPr>
    </w:p>
    <w:p w14:paraId="455E89E6" w14:textId="56DD2142" w:rsidR="00D1007E" w:rsidRDefault="00D1007E" w:rsidP="004317E0">
      <w:pPr>
        <w:spacing w:after="0" w:line="276" w:lineRule="auto"/>
        <w:rPr>
          <w:rFonts w:ascii="Arial" w:eastAsia="Arial" w:hAnsi="Arial" w:cs="Arial"/>
        </w:rPr>
      </w:pPr>
    </w:p>
    <w:p w14:paraId="7C51D69C" w14:textId="6AA3259E" w:rsidR="00D1007E" w:rsidRDefault="00D1007E" w:rsidP="004317E0">
      <w:pPr>
        <w:spacing w:after="0" w:line="276" w:lineRule="auto"/>
        <w:rPr>
          <w:rFonts w:ascii="Arial" w:eastAsia="Arial" w:hAnsi="Arial" w:cs="Arial"/>
        </w:rPr>
      </w:pPr>
    </w:p>
    <w:p w14:paraId="059E609D" w14:textId="77777777" w:rsidR="007E7245" w:rsidRPr="007E7245" w:rsidRDefault="007E7245" w:rsidP="004317E0">
      <w:pPr>
        <w:spacing w:after="0" w:line="276" w:lineRule="auto"/>
        <w:jc w:val="center"/>
        <w:rPr>
          <w:rFonts w:ascii="Myriad Pro" w:eastAsia="MS PGothic" w:hAnsi="Myriad Pro" w:cs="MS PGothic" w:hint="eastAsia"/>
          <w:color w:val="000000"/>
          <w:kern w:val="24"/>
          <w:sz w:val="44"/>
          <w:szCs w:val="44"/>
        </w:rPr>
      </w:pPr>
      <w:r w:rsidRPr="007E7245">
        <w:rPr>
          <w:rFonts w:ascii="Myriad Pro" w:eastAsia="MS PGothic" w:hAnsi="Myriad Pro" w:cs="MS PGothic"/>
          <w:color w:val="000000"/>
          <w:kern w:val="24"/>
          <w:sz w:val="44"/>
          <w:szCs w:val="44"/>
        </w:rPr>
        <w:t>Cover Letter</w:t>
      </w:r>
    </w:p>
    <w:p w14:paraId="02F7A691" w14:textId="77777777" w:rsidR="00F52D07" w:rsidRDefault="00F52D07" w:rsidP="004317E0">
      <w:pPr>
        <w:spacing w:after="0" w:line="276" w:lineRule="auto"/>
        <w:rPr>
          <w:rFonts w:ascii="Arial" w:eastAsia="Arial" w:hAnsi="Arial" w:cs="Arial"/>
        </w:rPr>
      </w:pPr>
    </w:p>
    <w:p w14:paraId="71BDBA0D" w14:textId="77777777" w:rsidR="00F52D07" w:rsidRDefault="00F52D07" w:rsidP="004317E0">
      <w:pPr>
        <w:spacing w:after="0" w:line="276" w:lineRule="auto"/>
        <w:rPr>
          <w:rFonts w:ascii="Arial" w:eastAsia="Arial" w:hAnsi="Arial" w:cs="Arial"/>
        </w:rPr>
      </w:pPr>
    </w:p>
    <w:p w14:paraId="16977977" w14:textId="7F36F739" w:rsidR="00F52D07" w:rsidRDefault="00F52D07" w:rsidP="004317E0">
      <w:pPr>
        <w:spacing w:after="0" w:line="276" w:lineRule="auto"/>
        <w:rPr>
          <w:rFonts w:ascii="Arial" w:eastAsia="Arial" w:hAnsi="Arial" w:cs="Arial"/>
        </w:rPr>
      </w:pPr>
    </w:p>
    <w:p w14:paraId="7AB73F9D" w14:textId="63105841" w:rsidR="0041505C" w:rsidRDefault="0041505C" w:rsidP="004317E0">
      <w:pPr>
        <w:spacing w:after="0" w:line="276" w:lineRule="auto"/>
        <w:rPr>
          <w:rFonts w:ascii="Arial" w:eastAsia="Arial" w:hAnsi="Arial" w:cs="Arial"/>
        </w:rPr>
      </w:pPr>
    </w:p>
    <w:p w14:paraId="13485881" w14:textId="77777777"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Mihaita Marius David</w:t>
      </w:r>
    </w:p>
    <w:p w14:paraId="597805A8" w14:textId="77777777"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Chief Executive Officer of</w:t>
      </w:r>
    </w:p>
    <w:p w14:paraId="6C7DF218" w14:textId="6087637C"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“Delivery-</w:t>
      </w:r>
      <w:r>
        <w:rPr>
          <w:rFonts w:ascii="Arial" w:hAnsi="Arial" w:cs="Arial"/>
          <w:sz w:val="24"/>
          <w:szCs w:val="24"/>
        </w:rPr>
        <w:t>I</w:t>
      </w:r>
      <w:r w:rsidRPr="0026758A">
        <w:rPr>
          <w:rFonts w:ascii="Arial" w:hAnsi="Arial" w:cs="Arial"/>
          <w:sz w:val="24"/>
          <w:szCs w:val="24"/>
        </w:rPr>
        <w:t>n a Flash”</w:t>
      </w:r>
    </w:p>
    <w:p w14:paraId="36BD6A6C" w14:textId="77777777"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(Private Limited Company)</w:t>
      </w:r>
    </w:p>
    <w:p w14:paraId="1BA873B3" w14:textId="254FF1FF"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(Address ….</w:t>
      </w:r>
    </w:p>
    <w:p w14:paraId="286B51ED" w14:textId="77777777"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w:t>
      </w:r>
    </w:p>
    <w:p w14:paraId="3832B7E8" w14:textId="77777777"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w:t>
      </w:r>
    </w:p>
    <w:p w14:paraId="0CC60BB6" w14:textId="77777777" w:rsidR="00920D5E" w:rsidRPr="0026758A" w:rsidRDefault="00920D5E" w:rsidP="004317E0">
      <w:pPr>
        <w:spacing w:line="276" w:lineRule="auto"/>
        <w:rPr>
          <w:rFonts w:ascii="Arial" w:hAnsi="Arial" w:cs="Arial"/>
          <w:sz w:val="24"/>
          <w:szCs w:val="24"/>
        </w:rPr>
      </w:pPr>
    </w:p>
    <w:p w14:paraId="24BC0316" w14:textId="77777777"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01/05/2022</w:t>
      </w:r>
    </w:p>
    <w:p w14:paraId="5BCF1EC9" w14:textId="77777777"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HSBC Bank</w:t>
      </w:r>
    </w:p>
    <w:p w14:paraId="33DCDCE9" w14:textId="5FF90A48"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(Address……….</w:t>
      </w:r>
    </w:p>
    <w:p w14:paraId="3B13B2F5" w14:textId="77777777"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w:t>
      </w:r>
    </w:p>
    <w:p w14:paraId="7DC53273" w14:textId="77777777"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w:t>
      </w:r>
    </w:p>
    <w:p w14:paraId="112D50A1" w14:textId="77777777" w:rsidR="00920D5E" w:rsidRPr="0026758A" w:rsidRDefault="00920D5E" w:rsidP="004317E0">
      <w:pPr>
        <w:spacing w:line="276" w:lineRule="auto"/>
        <w:rPr>
          <w:rFonts w:ascii="Arial" w:hAnsi="Arial" w:cs="Arial"/>
          <w:sz w:val="24"/>
          <w:szCs w:val="24"/>
        </w:rPr>
      </w:pPr>
    </w:p>
    <w:p w14:paraId="127AE4DE" w14:textId="77777777" w:rsidR="00920D5E" w:rsidRPr="0026758A" w:rsidRDefault="00920D5E" w:rsidP="004317E0">
      <w:pPr>
        <w:spacing w:line="276" w:lineRule="auto"/>
        <w:jc w:val="center"/>
        <w:rPr>
          <w:rFonts w:ascii="Arial" w:hAnsi="Arial" w:cs="Arial"/>
          <w:b/>
          <w:bCs/>
          <w:sz w:val="24"/>
          <w:szCs w:val="24"/>
        </w:rPr>
      </w:pPr>
      <w:r w:rsidRPr="0026758A">
        <w:rPr>
          <w:rFonts w:ascii="Arial" w:hAnsi="Arial" w:cs="Arial"/>
          <w:b/>
          <w:bCs/>
          <w:sz w:val="24"/>
          <w:szCs w:val="24"/>
        </w:rPr>
        <w:t>COVER LETTER</w:t>
      </w:r>
    </w:p>
    <w:p w14:paraId="0FAACADB" w14:textId="77777777" w:rsidR="00920D5E" w:rsidRPr="0026758A" w:rsidRDefault="00920D5E" w:rsidP="004317E0">
      <w:pPr>
        <w:spacing w:line="276" w:lineRule="auto"/>
        <w:rPr>
          <w:rFonts w:ascii="Arial" w:hAnsi="Arial" w:cs="Arial"/>
          <w:sz w:val="24"/>
          <w:szCs w:val="24"/>
        </w:rPr>
      </w:pPr>
    </w:p>
    <w:p w14:paraId="2634DB7F" w14:textId="77777777"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Dear Sir/Madam,</w:t>
      </w:r>
    </w:p>
    <w:p w14:paraId="54D569DB" w14:textId="3CD595AE" w:rsidR="00920D5E" w:rsidRPr="0026758A" w:rsidRDefault="00920D5E" w:rsidP="004317E0">
      <w:pPr>
        <w:spacing w:line="276" w:lineRule="auto"/>
        <w:rPr>
          <w:rFonts w:ascii="Arial" w:hAnsi="Arial" w:cs="Arial"/>
          <w:sz w:val="24"/>
          <w:szCs w:val="24"/>
        </w:rPr>
      </w:pPr>
      <w:r w:rsidRPr="002F79CF">
        <w:rPr>
          <w:rFonts w:ascii="Arial" w:hAnsi="Arial" w:cs="Arial"/>
          <w:sz w:val="24"/>
          <w:szCs w:val="24"/>
        </w:rPr>
        <w:t>My name is Mihaita Marius David, and I am Chief Executive Officer of “Delivery-</w:t>
      </w:r>
      <w:r>
        <w:rPr>
          <w:rFonts w:ascii="Arial" w:hAnsi="Arial" w:cs="Arial"/>
          <w:sz w:val="24"/>
          <w:szCs w:val="24"/>
        </w:rPr>
        <w:t>I</w:t>
      </w:r>
      <w:r w:rsidRPr="002F79CF">
        <w:rPr>
          <w:rFonts w:ascii="Arial" w:hAnsi="Arial" w:cs="Arial"/>
          <w:sz w:val="24"/>
          <w:szCs w:val="24"/>
        </w:rPr>
        <w:t>n a Flash” (Private Limited Company), based in London, United Kingdom.</w:t>
      </w:r>
    </w:p>
    <w:p w14:paraId="1A4AE4C8" w14:textId="24E42BAC"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I am writing to you, regarding the request of our company for a business loan in amount of £5</w:t>
      </w:r>
      <w:r w:rsidR="00A06DF6">
        <w:rPr>
          <w:rFonts w:ascii="Arial" w:hAnsi="Arial" w:cs="Arial"/>
          <w:sz w:val="24"/>
          <w:szCs w:val="24"/>
        </w:rPr>
        <w:t>22</w:t>
      </w:r>
      <w:r w:rsidRPr="0026758A">
        <w:rPr>
          <w:rFonts w:ascii="Arial" w:hAnsi="Arial" w:cs="Arial"/>
          <w:sz w:val="24"/>
          <w:szCs w:val="24"/>
        </w:rPr>
        <w:t>,000. This amount will be used to improve and upgrade our company by:</w:t>
      </w:r>
    </w:p>
    <w:p w14:paraId="4637878D" w14:textId="77777777" w:rsidR="00920D5E" w:rsidRPr="0026758A" w:rsidRDefault="00920D5E" w:rsidP="004317E0">
      <w:pPr>
        <w:pStyle w:val="ListParagraph"/>
        <w:numPr>
          <w:ilvl w:val="0"/>
          <w:numId w:val="5"/>
        </w:numPr>
        <w:spacing w:line="276" w:lineRule="auto"/>
        <w:rPr>
          <w:rFonts w:ascii="Arial" w:hAnsi="Arial" w:cs="Arial"/>
          <w:sz w:val="24"/>
          <w:szCs w:val="24"/>
        </w:rPr>
      </w:pPr>
      <w:r w:rsidRPr="0026758A">
        <w:rPr>
          <w:rFonts w:ascii="Arial" w:hAnsi="Arial" w:cs="Arial"/>
          <w:sz w:val="24"/>
          <w:szCs w:val="24"/>
        </w:rPr>
        <w:t xml:space="preserve">Marketing campaign for exploration of new opportunities for our business. </w:t>
      </w:r>
    </w:p>
    <w:p w14:paraId="5B57FD38" w14:textId="77777777" w:rsidR="00920D5E" w:rsidRPr="0026758A" w:rsidRDefault="00920D5E" w:rsidP="004317E0">
      <w:pPr>
        <w:pStyle w:val="ListParagraph"/>
        <w:numPr>
          <w:ilvl w:val="0"/>
          <w:numId w:val="5"/>
        </w:numPr>
        <w:spacing w:line="276" w:lineRule="auto"/>
        <w:rPr>
          <w:rFonts w:ascii="Arial" w:hAnsi="Arial" w:cs="Arial"/>
          <w:sz w:val="24"/>
          <w:szCs w:val="24"/>
        </w:rPr>
      </w:pPr>
      <w:r w:rsidRPr="0026758A">
        <w:rPr>
          <w:rFonts w:ascii="Arial" w:hAnsi="Arial" w:cs="Arial"/>
          <w:sz w:val="24"/>
          <w:szCs w:val="24"/>
        </w:rPr>
        <w:t>Logistic campaign for advertise our company to highest volume of clients.</w:t>
      </w:r>
    </w:p>
    <w:p w14:paraId="599A34BE" w14:textId="77777777" w:rsidR="00920D5E" w:rsidRPr="0026758A" w:rsidRDefault="00920D5E" w:rsidP="004317E0">
      <w:pPr>
        <w:pStyle w:val="ListParagraph"/>
        <w:numPr>
          <w:ilvl w:val="0"/>
          <w:numId w:val="5"/>
        </w:numPr>
        <w:spacing w:line="276" w:lineRule="auto"/>
        <w:rPr>
          <w:rFonts w:ascii="Arial" w:hAnsi="Arial" w:cs="Arial"/>
          <w:sz w:val="24"/>
          <w:szCs w:val="24"/>
        </w:rPr>
      </w:pPr>
      <w:r w:rsidRPr="0026758A">
        <w:rPr>
          <w:rFonts w:ascii="Arial" w:hAnsi="Arial" w:cs="Arial"/>
          <w:sz w:val="24"/>
          <w:szCs w:val="24"/>
        </w:rPr>
        <w:t>Investing in hybrid cars for maximum discounting of the harmful emissions.</w:t>
      </w:r>
    </w:p>
    <w:p w14:paraId="0BE65057" w14:textId="77777777" w:rsidR="00920D5E" w:rsidRPr="0026758A" w:rsidRDefault="00920D5E" w:rsidP="004317E0">
      <w:pPr>
        <w:pStyle w:val="ListParagraph"/>
        <w:numPr>
          <w:ilvl w:val="0"/>
          <w:numId w:val="5"/>
        </w:numPr>
        <w:spacing w:line="276" w:lineRule="auto"/>
        <w:rPr>
          <w:rFonts w:ascii="Arial" w:hAnsi="Arial" w:cs="Arial"/>
          <w:sz w:val="24"/>
          <w:szCs w:val="24"/>
        </w:rPr>
      </w:pPr>
      <w:r w:rsidRPr="0026758A">
        <w:rPr>
          <w:rFonts w:ascii="Arial" w:hAnsi="Arial" w:cs="Arial"/>
          <w:sz w:val="24"/>
          <w:szCs w:val="24"/>
        </w:rPr>
        <w:t>Investing in training of employees and opening of new branches.</w:t>
      </w:r>
    </w:p>
    <w:p w14:paraId="1DA4E1FD" w14:textId="77777777"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lastRenderedPageBreak/>
        <w:t>“Delivery- in a Flash” is a small company, established in 2019 in London, UK. Our business is delivering of fresh cooked food from wide range of local restaurants, pubs, cafes, and shops to different range of clients in Central London and surrounding areas. Our aim is to convert our small company in a global company and to make it a preferable brand across the world. We are offering super-fast and Eco-Friendly services. The online food delivery is a fast-growing sector, and we see great opportunities to realize our ideas.</w:t>
      </w:r>
    </w:p>
    <w:p w14:paraId="597E6C38" w14:textId="77777777"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 xml:space="preserve">For more details, about our business, please find attached our business plan below. </w:t>
      </w:r>
    </w:p>
    <w:p w14:paraId="620A7ADB" w14:textId="2A223D73" w:rsidR="00920D5E" w:rsidRDefault="00920D5E" w:rsidP="004317E0">
      <w:pPr>
        <w:spacing w:line="276" w:lineRule="auto"/>
        <w:rPr>
          <w:rFonts w:ascii="Arial" w:hAnsi="Arial" w:cs="Arial"/>
          <w:sz w:val="24"/>
          <w:szCs w:val="24"/>
        </w:rPr>
      </w:pPr>
      <w:r w:rsidRPr="0026758A">
        <w:rPr>
          <w:rFonts w:ascii="Arial" w:hAnsi="Arial" w:cs="Arial"/>
          <w:sz w:val="24"/>
          <w:szCs w:val="24"/>
        </w:rPr>
        <w:t xml:space="preserve">If you need more information, or want to discuss some details, please do not hesitate to contact me on </w:t>
      </w:r>
      <w:r w:rsidR="00387E1C" w:rsidRPr="0026758A">
        <w:rPr>
          <w:rFonts w:ascii="Arial" w:hAnsi="Arial" w:cs="Arial"/>
          <w:sz w:val="24"/>
          <w:szCs w:val="24"/>
        </w:rPr>
        <w:t>email</w:t>
      </w:r>
      <w:r w:rsidRPr="0026758A">
        <w:rPr>
          <w:rFonts w:ascii="Arial" w:hAnsi="Arial" w:cs="Arial"/>
          <w:sz w:val="24"/>
          <w:szCs w:val="24"/>
        </w:rPr>
        <w:t>:</w:t>
      </w:r>
      <w:r>
        <w:rPr>
          <w:rFonts w:ascii="Arial" w:hAnsi="Arial" w:cs="Arial"/>
          <w:sz w:val="24"/>
          <w:szCs w:val="24"/>
        </w:rPr>
        <w:t xml:space="preserve"> </w:t>
      </w:r>
      <w:r w:rsidRPr="0026758A">
        <w:rPr>
          <w:rFonts w:ascii="Arial" w:hAnsi="Arial" w:cs="Arial"/>
          <w:sz w:val="24"/>
          <w:szCs w:val="24"/>
        </w:rPr>
        <w:t>……………………., or Mobile number:</w:t>
      </w:r>
      <w:r>
        <w:rPr>
          <w:rFonts w:ascii="Arial" w:hAnsi="Arial" w:cs="Arial"/>
          <w:sz w:val="24"/>
          <w:szCs w:val="24"/>
        </w:rPr>
        <w:t xml:space="preserve"> </w:t>
      </w:r>
      <w:r w:rsidRPr="0026758A">
        <w:rPr>
          <w:rFonts w:ascii="Arial" w:hAnsi="Arial" w:cs="Arial"/>
          <w:sz w:val="24"/>
          <w:szCs w:val="24"/>
        </w:rPr>
        <w:t>……………….</w:t>
      </w:r>
    </w:p>
    <w:p w14:paraId="47180D95" w14:textId="77777777" w:rsidR="00920D5E" w:rsidRPr="0026758A" w:rsidRDefault="00920D5E" w:rsidP="004317E0">
      <w:pPr>
        <w:spacing w:line="276" w:lineRule="auto"/>
        <w:rPr>
          <w:rFonts w:ascii="Arial" w:hAnsi="Arial" w:cs="Arial"/>
          <w:sz w:val="24"/>
          <w:szCs w:val="24"/>
        </w:rPr>
      </w:pPr>
    </w:p>
    <w:p w14:paraId="00CDE7CC" w14:textId="77777777" w:rsidR="00920D5E" w:rsidRDefault="00920D5E" w:rsidP="004317E0">
      <w:pPr>
        <w:spacing w:line="276" w:lineRule="auto"/>
        <w:rPr>
          <w:rFonts w:ascii="Arial" w:hAnsi="Arial" w:cs="Arial"/>
          <w:sz w:val="24"/>
          <w:szCs w:val="24"/>
        </w:rPr>
      </w:pPr>
      <w:r>
        <w:rPr>
          <w:rFonts w:ascii="Arial" w:hAnsi="Arial" w:cs="Arial"/>
          <w:sz w:val="24"/>
          <w:szCs w:val="24"/>
        </w:rPr>
        <w:t>Looking forward to hearing from you shortly.</w:t>
      </w:r>
      <w:r w:rsidRPr="0026758A">
        <w:rPr>
          <w:rFonts w:ascii="Arial" w:hAnsi="Arial" w:cs="Arial"/>
          <w:sz w:val="24"/>
          <w:szCs w:val="24"/>
        </w:rPr>
        <w:t xml:space="preserve"> </w:t>
      </w:r>
    </w:p>
    <w:p w14:paraId="76422857" w14:textId="77777777" w:rsidR="00920D5E" w:rsidRPr="0026758A" w:rsidRDefault="00920D5E" w:rsidP="004317E0">
      <w:pPr>
        <w:spacing w:line="276" w:lineRule="auto"/>
        <w:rPr>
          <w:rFonts w:ascii="Arial" w:hAnsi="Arial" w:cs="Arial"/>
          <w:sz w:val="24"/>
          <w:szCs w:val="24"/>
        </w:rPr>
      </w:pPr>
    </w:p>
    <w:p w14:paraId="63128A64" w14:textId="77777777"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Yours faithfully,</w:t>
      </w:r>
    </w:p>
    <w:p w14:paraId="5953FC36" w14:textId="6E7A1A0A"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(Signature) ………………………</w:t>
      </w:r>
    </w:p>
    <w:p w14:paraId="05FF9450" w14:textId="77777777" w:rsidR="00920D5E" w:rsidRPr="0026758A" w:rsidRDefault="00920D5E" w:rsidP="004317E0">
      <w:pPr>
        <w:spacing w:line="276" w:lineRule="auto"/>
        <w:rPr>
          <w:rFonts w:ascii="Arial" w:hAnsi="Arial" w:cs="Arial"/>
          <w:sz w:val="24"/>
          <w:szCs w:val="24"/>
        </w:rPr>
      </w:pPr>
      <w:r w:rsidRPr="0026758A">
        <w:rPr>
          <w:rFonts w:ascii="Arial" w:hAnsi="Arial" w:cs="Arial"/>
          <w:sz w:val="24"/>
          <w:szCs w:val="24"/>
        </w:rPr>
        <w:t>Mihaita Marius David</w:t>
      </w:r>
    </w:p>
    <w:p w14:paraId="38E97BBB" w14:textId="77777777" w:rsidR="00920D5E" w:rsidRDefault="00920D5E" w:rsidP="004317E0">
      <w:pPr>
        <w:spacing w:line="276" w:lineRule="auto"/>
      </w:pPr>
    </w:p>
    <w:p w14:paraId="703C9763" w14:textId="77777777" w:rsidR="00920D5E" w:rsidRDefault="00920D5E" w:rsidP="004317E0">
      <w:pPr>
        <w:spacing w:line="276" w:lineRule="auto"/>
      </w:pPr>
    </w:p>
    <w:p w14:paraId="5F88A4BA" w14:textId="77777777" w:rsidR="00920D5E" w:rsidRDefault="00920D5E" w:rsidP="004317E0">
      <w:pPr>
        <w:spacing w:line="276" w:lineRule="auto"/>
      </w:pPr>
    </w:p>
    <w:p w14:paraId="182465D7" w14:textId="77777777" w:rsidR="00920D5E" w:rsidRDefault="00920D5E" w:rsidP="004317E0">
      <w:pPr>
        <w:spacing w:line="276" w:lineRule="auto"/>
      </w:pPr>
    </w:p>
    <w:p w14:paraId="47639CA8" w14:textId="77777777" w:rsidR="00920D5E" w:rsidRDefault="00920D5E" w:rsidP="004317E0">
      <w:pPr>
        <w:spacing w:line="276" w:lineRule="auto"/>
      </w:pPr>
    </w:p>
    <w:p w14:paraId="7ACB394C" w14:textId="6162160A" w:rsidR="0041505C" w:rsidRDefault="0041505C" w:rsidP="004317E0">
      <w:pPr>
        <w:spacing w:after="0" w:line="276" w:lineRule="auto"/>
        <w:rPr>
          <w:rFonts w:ascii="Arial" w:eastAsia="Arial" w:hAnsi="Arial" w:cs="Arial"/>
        </w:rPr>
      </w:pPr>
    </w:p>
    <w:p w14:paraId="0AF45A2C" w14:textId="5B3409F9" w:rsidR="0041505C" w:rsidRDefault="0041505C" w:rsidP="004317E0">
      <w:pPr>
        <w:spacing w:after="0" w:line="276" w:lineRule="auto"/>
        <w:rPr>
          <w:rFonts w:ascii="Arial" w:eastAsia="Arial" w:hAnsi="Arial" w:cs="Arial"/>
        </w:rPr>
      </w:pPr>
    </w:p>
    <w:p w14:paraId="766F73F0" w14:textId="2CBFC044" w:rsidR="0041505C" w:rsidRDefault="0041505C" w:rsidP="004317E0">
      <w:pPr>
        <w:spacing w:after="0" w:line="276" w:lineRule="auto"/>
        <w:rPr>
          <w:rFonts w:ascii="Arial" w:eastAsia="Arial" w:hAnsi="Arial" w:cs="Arial"/>
        </w:rPr>
      </w:pPr>
    </w:p>
    <w:p w14:paraId="533FB0C4" w14:textId="19F0E76C" w:rsidR="0041505C" w:rsidRDefault="0041505C" w:rsidP="004317E0">
      <w:pPr>
        <w:spacing w:after="0" w:line="276" w:lineRule="auto"/>
        <w:rPr>
          <w:rFonts w:ascii="Arial" w:eastAsia="Arial" w:hAnsi="Arial" w:cs="Arial"/>
        </w:rPr>
      </w:pPr>
    </w:p>
    <w:p w14:paraId="49EACAB6" w14:textId="4F6F95F6" w:rsidR="001D6A10" w:rsidRDefault="001D6A10" w:rsidP="004317E0">
      <w:pPr>
        <w:spacing w:after="0" w:line="276" w:lineRule="auto"/>
        <w:rPr>
          <w:rFonts w:ascii="Arial" w:eastAsia="Arial" w:hAnsi="Arial" w:cs="Arial"/>
        </w:rPr>
      </w:pPr>
    </w:p>
    <w:p w14:paraId="06D8E326" w14:textId="498EE80B" w:rsidR="001D6A10" w:rsidRDefault="001D6A10" w:rsidP="004317E0">
      <w:pPr>
        <w:spacing w:after="0" w:line="276" w:lineRule="auto"/>
        <w:rPr>
          <w:rFonts w:ascii="Arial" w:eastAsia="Arial" w:hAnsi="Arial" w:cs="Arial"/>
        </w:rPr>
      </w:pPr>
    </w:p>
    <w:p w14:paraId="0A68D387" w14:textId="72879A3D" w:rsidR="001D6A10" w:rsidRDefault="001D6A10" w:rsidP="004317E0">
      <w:pPr>
        <w:spacing w:after="0" w:line="276" w:lineRule="auto"/>
        <w:rPr>
          <w:rFonts w:ascii="Arial" w:eastAsia="Arial" w:hAnsi="Arial" w:cs="Arial"/>
        </w:rPr>
      </w:pPr>
    </w:p>
    <w:p w14:paraId="5734F8D7" w14:textId="263B327D" w:rsidR="001D6A10" w:rsidRDefault="001D6A10" w:rsidP="004317E0">
      <w:pPr>
        <w:spacing w:after="0" w:line="276" w:lineRule="auto"/>
        <w:rPr>
          <w:rFonts w:ascii="Arial" w:eastAsia="Arial" w:hAnsi="Arial" w:cs="Arial"/>
        </w:rPr>
      </w:pPr>
    </w:p>
    <w:p w14:paraId="480CABD8" w14:textId="29294D6B" w:rsidR="001D6A10" w:rsidRDefault="001D6A10" w:rsidP="004317E0">
      <w:pPr>
        <w:spacing w:after="0" w:line="276" w:lineRule="auto"/>
        <w:rPr>
          <w:rFonts w:ascii="Arial" w:eastAsia="Arial" w:hAnsi="Arial" w:cs="Arial"/>
        </w:rPr>
      </w:pPr>
    </w:p>
    <w:p w14:paraId="308BD471" w14:textId="7F61D355" w:rsidR="001D6A10" w:rsidRDefault="001D6A10" w:rsidP="004317E0">
      <w:pPr>
        <w:spacing w:after="0" w:line="276" w:lineRule="auto"/>
        <w:rPr>
          <w:rFonts w:ascii="Arial" w:eastAsia="Arial" w:hAnsi="Arial" w:cs="Arial"/>
        </w:rPr>
      </w:pPr>
    </w:p>
    <w:p w14:paraId="66F54D60" w14:textId="6BA6527C" w:rsidR="001D6A10" w:rsidRDefault="001D6A10" w:rsidP="004317E0">
      <w:pPr>
        <w:spacing w:after="0" w:line="276" w:lineRule="auto"/>
        <w:rPr>
          <w:rFonts w:ascii="Arial" w:eastAsia="Arial" w:hAnsi="Arial" w:cs="Arial"/>
        </w:rPr>
      </w:pPr>
    </w:p>
    <w:p w14:paraId="66B74D7D" w14:textId="2124AAB9" w:rsidR="001D6A10" w:rsidRDefault="001D6A10" w:rsidP="004317E0">
      <w:pPr>
        <w:spacing w:after="0" w:line="276" w:lineRule="auto"/>
        <w:rPr>
          <w:rFonts w:ascii="Arial" w:eastAsia="Arial" w:hAnsi="Arial" w:cs="Arial"/>
        </w:rPr>
      </w:pPr>
    </w:p>
    <w:p w14:paraId="16B64DC8" w14:textId="6AD2AB93" w:rsidR="001D6A10" w:rsidRDefault="001D6A10" w:rsidP="004317E0">
      <w:pPr>
        <w:spacing w:after="0" w:line="276" w:lineRule="auto"/>
        <w:rPr>
          <w:rFonts w:ascii="Arial" w:eastAsia="Arial" w:hAnsi="Arial" w:cs="Arial"/>
        </w:rPr>
      </w:pPr>
    </w:p>
    <w:p w14:paraId="2F0D0FE7" w14:textId="2327E12B" w:rsidR="001D6A10" w:rsidRDefault="001D6A10" w:rsidP="004317E0">
      <w:pPr>
        <w:spacing w:after="0" w:line="276" w:lineRule="auto"/>
        <w:rPr>
          <w:rFonts w:ascii="Arial" w:eastAsia="Arial" w:hAnsi="Arial" w:cs="Arial"/>
        </w:rPr>
      </w:pPr>
    </w:p>
    <w:p w14:paraId="4BF5F6B4" w14:textId="36062731" w:rsidR="001D6A10" w:rsidRDefault="001D6A10" w:rsidP="004317E0">
      <w:pPr>
        <w:spacing w:after="0" w:line="276" w:lineRule="auto"/>
        <w:rPr>
          <w:rFonts w:ascii="Arial" w:eastAsia="Arial" w:hAnsi="Arial" w:cs="Arial"/>
        </w:rPr>
      </w:pPr>
    </w:p>
    <w:p w14:paraId="251A4770" w14:textId="77777777" w:rsidR="001D6A10" w:rsidRDefault="001D6A10" w:rsidP="004317E0">
      <w:pPr>
        <w:spacing w:after="0" w:line="276" w:lineRule="auto"/>
        <w:rPr>
          <w:rFonts w:ascii="Arial" w:eastAsia="Arial" w:hAnsi="Arial" w:cs="Arial"/>
        </w:rPr>
      </w:pPr>
    </w:p>
    <w:p w14:paraId="28DFAA80" w14:textId="77777777" w:rsidR="00591763" w:rsidRPr="007E7245" w:rsidRDefault="00591763" w:rsidP="004317E0">
      <w:pPr>
        <w:spacing w:after="0" w:line="276" w:lineRule="auto"/>
        <w:jc w:val="center"/>
        <w:rPr>
          <w:rFonts w:ascii="Myriad Pro" w:eastAsia="MS PGothic" w:hAnsi="Myriad Pro" w:cs="MS PGothic" w:hint="eastAsia"/>
          <w:color w:val="000000"/>
          <w:kern w:val="24"/>
          <w:sz w:val="44"/>
          <w:szCs w:val="44"/>
        </w:rPr>
      </w:pPr>
      <w:r w:rsidRPr="007E7245">
        <w:rPr>
          <w:rFonts w:ascii="Myriad Pro" w:eastAsia="MS PGothic" w:hAnsi="Myriad Pro" w:cs="MS PGothic"/>
          <w:color w:val="000000"/>
          <w:kern w:val="24"/>
          <w:sz w:val="44"/>
          <w:szCs w:val="44"/>
        </w:rPr>
        <w:lastRenderedPageBreak/>
        <w:t>Table of Contents</w:t>
      </w:r>
    </w:p>
    <w:p w14:paraId="5C3BF040" w14:textId="77777777" w:rsidR="00591763" w:rsidRPr="004766CD" w:rsidRDefault="00591763" w:rsidP="004317E0">
      <w:pPr>
        <w:spacing w:after="0" w:line="276" w:lineRule="auto"/>
        <w:rPr>
          <w:rFonts w:ascii="Arial" w:eastAsia="Arial" w:hAnsi="Arial" w:cs="Arial"/>
        </w:rPr>
      </w:pPr>
    </w:p>
    <w:p w14:paraId="00062C4E" w14:textId="1220E596" w:rsidR="00F52D07" w:rsidRPr="0034363A" w:rsidRDefault="00F52D07" w:rsidP="004317E0">
      <w:pPr>
        <w:pStyle w:val="ListParagraph"/>
        <w:numPr>
          <w:ilvl w:val="0"/>
          <w:numId w:val="4"/>
        </w:numPr>
        <w:pBdr>
          <w:top w:val="nil"/>
          <w:left w:val="nil"/>
          <w:bottom w:val="nil"/>
          <w:right w:val="nil"/>
          <w:between w:val="nil"/>
        </w:pBdr>
        <w:spacing w:after="0" w:line="276" w:lineRule="auto"/>
        <w:rPr>
          <w:rFonts w:ascii="Arial" w:eastAsia="Arial" w:hAnsi="Arial" w:cs="Arial"/>
        </w:rPr>
      </w:pPr>
      <w:r w:rsidRPr="0034363A">
        <w:rPr>
          <w:rFonts w:ascii="Arial" w:eastAsia="Arial" w:hAnsi="Arial" w:cs="Arial"/>
        </w:rPr>
        <w:t>Introduction</w:t>
      </w:r>
      <w:r w:rsidR="00965D92" w:rsidRPr="0034363A">
        <w:rPr>
          <w:rFonts w:ascii="Arial" w:eastAsia="Arial" w:hAnsi="Arial" w:cs="Arial"/>
        </w:rPr>
        <w:t xml:space="preserve"> – Elena</w:t>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t>Page</w:t>
      </w:r>
      <w:r w:rsidR="00ED24C7" w:rsidRPr="0034363A">
        <w:rPr>
          <w:rFonts w:ascii="Arial" w:eastAsia="Arial" w:hAnsi="Arial" w:cs="Arial"/>
        </w:rPr>
        <w:t xml:space="preserve"> 5</w:t>
      </w:r>
    </w:p>
    <w:p w14:paraId="1345ABDD" w14:textId="0DD7356D" w:rsidR="00194065" w:rsidRPr="0034363A" w:rsidRDefault="00194065" w:rsidP="004317E0">
      <w:pPr>
        <w:pStyle w:val="ListParagraph"/>
        <w:numPr>
          <w:ilvl w:val="1"/>
          <w:numId w:val="4"/>
        </w:numPr>
        <w:spacing w:line="276" w:lineRule="auto"/>
        <w:rPr>
          <w:rFonts w:ascii="Arial" w:eastAsia="Arial" w:hAnsi="Arial" w:cs="Arial"/>
        </w:rPr>
      </w:pPr>
      <w:r w:rsidRPr="0034363A">
        <w:rPr>
          <w:rFonts w:ascii="Arial" w:eastAsia="Arial" w:hAnsi="Arial" w:cs="Arial"/>
        </w:rPr>
        <w:t>Business Description and History</w:t>
      </w:r>
      <w:r w:rsidR="0003515F" w:rsidRPr="0034363A">
        <w:rPr>
          <w:rFonts w:ascii="Arial" w:eastAsia="Arial" w:hAnsi="Arial" w:cs="Arial"/>
        </w:rPr>
        <w:t xml:space="preserve"> </w:t>
      </w:r>
      <w:r w:rsidR="00965D92" w:rsidRPr="0034363A">
        <w:rPr>
          <w:rFonts w:ascii="Arial" w:eastAsia="Arial" w:hAnsi="Arial" w:cs="Arial"/>
        </w:rPr>
        <w:t>–</w:t>
      </w:r>
      <w:r w:rsidR="0003515F" w:rsidRPr="0034363A">
        <w:rPr>
          <w:rFonts w:ascii="Arial" w:eastAsia="Arial" w:hAnsi="Arial" w:cs="Arial"/>
        </w:rPr>
        <w:t xml:space="preserve"> Elena</w:t>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t xml:space="preserve">Page                                                                                 </w:t>
      </w:r>
    </w:p>
    <w:p w14:paraId="07DE4EBB" w14:textId="10DD37A0" w:rsidR="00F52D07" w:rsidRPr="0034363A" w:rsidRDefault="00F52D07"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34363A">
        <w:rPr>
          <w:rFonts w:ascii="Arial" w:eastAsia="Arial" w:hAnsi="Arial" w:cs="Arial"/>
        </w:rPr>
        <w:t>Aim and Objectives</w:t>
      </w:r>
      <w:r w:rsidR="0003515F" w:rsidRPr="0034363A">
        <w:rPr>
          <w:rFonts w:ascii="Arial" w:eastAsia="Arial" w:hAnsi="Arial" w:cs="Arial"/>
        </w:rPr>
        <w:t xml:space="preserve"> </w:t>
      </w:r>
      <w:r w:rsidR="00965D92" w:rsidRPr="0034363A">
        <w:rPr>
          <w:rFonts w:ascii="Arial" w:eastAsia="Arial" w:hAnsi="Arial" w:cs="Arial"/>
        </w:rPr>
        <w:t>–</w:t>
      </w:r>
      <w:r w:rsidR="0003515F" w:rsidRPr="0034363A">
        <w:rPr>
          <w:rFonts w:ascii="Arial" w:eastAsia="Arial" w:hAnsi="Arial" w:cs="Arial"/>
        </w:rPr>
        <w:t xml:space="preserve"> Elena</w:t>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Page</w:t>
      </w:r>
      <w:r w:rsidR="00965D92" w:rsidRPr="0034363A">
        <w:rPr>
          <w:rFonts w:ascii="Arial" w:eastAsia="Arial" w:hAnsi="Arial" w:cs="Arial"/>
        </w:rPr>
        <w:t xml:space="preserve">                              </w:t>
      </w:r>
    </w:p>
    <w:p w14:paraId="05A415C6" w14:textId="04CE46D3" w:rsidR="00F52D07" w:rsidRPr="0034363A" w:rsidRDefault="00F52D07"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34363A">
        <w:rPr>
          <w:rFonts w:ascii="Arial" w:eastAsia="Arial" w:hAnsi="Arial" w:cs="Arial"/>
        </w:rPr>
        <w:t xml:space="preserve">Legal </w:t>
      </w:r>
      <w:r w:rsidR="00194065" w:rsidRPr="0034363A">
        <w:rPr>
          <w:rFonts w:ascii="Arial" w:eastAsia="Arial" w:hAnsi="Arial" w:cs="Arial"/>
        </w:rPr>
        <w:t>Requirements</w:t>
      </w:r>
      <w:r w:rsidR="0003515F" w:rsidRPr="0034363A">
        <w:rPr>
          <w:rFonts w:ascii="Arial" w:eastAsia="Arial" w:hAnsi="Arial" w:cs="Arial"/>
        </w:rPr>
        <w:t xml:space="preserve"> </w:t>
      </w:r>
      <w:r w:rsidR="00965D92" w:rsidRPr="0034363A">
        <w:rPr>
          <w:rFonts w:ascii="Arial" w:eastAsia="Arial" w:hAnsi="Arial" w:cs="Arial"/>
        </w:rPr>
        <w:t>–</w:t>
      </w:r>
      <w:r w:rsidR="0003515F" w:rsidRPr="0034363A">
        <w:rPr>
          <w:rFonts w:ascii="Arial" w:eastAsia="Arial" w:hAnsi="Arial" w:cs="Arial"/>
        </w:rPr>
        <w:t xml:space="preserve"> Elena</w:t>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Page</w:t>
      </w:r>
    </w:p>
    <w:p w14:paraId="48316968" w14:textId="569BD370" w:rsidR="00CF0141" w:rsidRPr="0034363A" w:rsidRDefault="00CF0141"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34363A">
        <w:rPr>
          <w:rFonts w:ascii="Arial" w:eastAsia="Arial" w:hAnsi="Arial" w:cs="Arial"/>
        </w:rPr>
        <w:t>Mission and Vision</w:t>
      </w:r>
      <w:r w:rsidR="0003515F" w:rsidRPr="0034363A">
        <w:rPr>
          <w:rFonts w:ascii="Arial" w:eastAsia="Arial" w:hAnsi="Arial" w:cs="Arial"/>
        </w:rPr>
        <w:t xml:space="preserve"> </w:t>
      </w:r>
      <w:r w:rsidR="00965D92" w:rsidRPr="0034363A">
        <w:rPr>
          <w:rFonts w:ascii="Arial" w:eastAsia="Arial" w:hAnsi="Arial" w:cs="Arial"/>
        </w:rPr>
        <w:t>–</w:t>
      </w:r>
      <w:r w:rsidR="0003515F" w:rsidRPr="0034363A">
        <w:rPr>
          <w:rFonts w:ascii="Arial" w:eastAsia="Arial" w:hAnsi="Arial" w:cs="Arial"/>
        </w:rPr>
        <w:t xml:space="preserve"> Elena</w:t>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Page</w:t>
      </w:r>
    </w:p>
    <w:p w14:paraId="266032DE" w14:textId="336B2CF9" w:rsidR="00194065" w:rsidRPr="0034363A" w:rsidRDefault="00194065" w:rsidP="004317E0">
      <w:pPr>
        <w:pStyle w:val="ListParagraph"/>
        <w:numPr>
          <w:ilvl w:val="1"/>
          <w:numId w:val="4"/>
        </w:numPr>
        <w:spacing w:line="276" w:lineRule="auto"/>
        <w:rPr>
          <w:rFonts w:ascii="Arial" w:eastAsia="Arial" w:hAnsi="Arial" w:cs="Arial"/>
        </w:rPr>
      </w:pPr>
      <w:r w:rsidRPr="0034363A">
        <w:rPr>
          <w:rFonts w:ascii="Arial" w:eastAsia="Arial" w:hAnsi="Arial" w:cs="Arial"/>
        </w:rPr>
        <w:t>Business Structure</w:t>
      </w:r>
      <w:r w:rsidR="0003515F" w:rsidRPr="0034363A">
        <w:rPr>
          <w:rFonts w:ascii="Arial" w:eastAsia="Arial" w:hAnsi="Arial" w:cs="Arial"/>
        </w:rPr>
        <w:t xml:space="preserve"> </w:t>
      </w:r>
      <w:r w:rsidR="00965D92" w:rsidRPr="0034363A">
        <w:rPr>
          <w:rFonts w:ascii="Arial" w:eastAsia="Arial" w:hAnsi="Arial" w:cs="Arial"/>
        </w:rPr>
        <w:t>–</w:t>
      </w:r>
      <w:r w:rsidR="0003515F" w:rsidRPr="0034363A">
        <w:rPr>
          <w:rFonts w:ascii="Arial" w:eastAsia="Arial" w:hAnsi="Arial" w:cs="Arial"/>
        </w:rPr>
        <w:t xml:space="preserve"> Elena</w:t>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Page</w:t>
      </w:r>
    </w:p>
    <w:p w14:paraId="78B341C7" w14:textId="24EAD47B" w:rsidR="00940B2A" w:rsidRPr="0034363A" w:rsidRDefault="001D6A10" w:rsidP="004317E0">
      <w:pPr>
        <w:pStyle w:val="ListParagraph"/>
        <w:numPr>
          <w:ilvl w:val="0"/>
          <w:numId w:val="4"/>
        </w:numPr>
        <w:pBdr>
          <w:top w:val="nil"/>
          <w:left w:val="nil"/>
          <w:bottom w:val="nil"/>
          <w:right w:val="nil"/>
          <w:between w:val="nil"/>
        </w:pBdr>
        <w:spacing w:after="0" w:line="276" w:lineRule="auto"/>
        <w:rPr>
          <w:rFonts w:ascii="Arial" w:eastAsia="Arial" w:hAnsi="Arial" w:cs="Arial"/>
        </w:rPr>
      </w:pPr>
      <w:r w:rsidRPr="0034363A">
        <w:rPr>
          <w:rFonts w:ascii="Arial" w:eastAsia="Arial" w:hAnsi="Arial" w:cs="Arial"/>
        </w:rPr>
        <w:t>Marketing</w:t>
      </w:r>
      <w:r w:rsidR="00940B2A" w:rsidRPr="0034363A">
        <w:rPr>
          <w:rFonts w:ascii="Arial" w:eastAsia="Arial" w:hAnsi="Arial" w:cs="Arial"/>
        </w:rPr>
        <w:t xml:space="preserve"> </w:t>
      </w:r>
    </w:p>
    <w:p w14:paraId="0D9F4703" w14:textId="134A2504" w:rsidR="000B5206" w:rsidRPr="0034363A" w:rsidRDefault="000B5206"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34363A">
        <w:rPr>
          <w:rFonts w:ascii="Arial" w:eastAsia="Arial" w:hAnsi="Arial" w:cs="Arial"/>
        </w:rPr>
        <w:t xml:space="preserve">Service Description </w:t>
      </w:r>
      <w:r w:rsidR="00241C66">
        <w:rPr>
          <w:rFonts w:ascii="Arial" w:eastAsia="Arial" w:hAnsi="Arial" w:cs="Arial"/>
        </w:rPr>
        <w:t>–</w:t>
      </w:r>
      <w:r w:rsidR="0034363A">
        <w:rPr>
          <w:rFonts w:ascii="Arial" w:eastAsia="Arial" w:hAnsi="Arial" w:cs="Arial"/>
        </w:rPr>
        <w:t xml:space="preserve"> Vira</w:t>
      </w:r>
      <w:r w:rsidR="00241C66">
        <w:rPr>
          <w:rFonts w:ascii="Arial" w:eastAsia="Arial" w:hAnsi="Arial" w:cs="Arial"/>
        </w:rPr>
        <w:tab/>
      </w:r>
      <w:r w:rsidRPr="0034363A">
        <w:rPr>
          <w:rFonts w:ascii="Arial" w:eastAsia="Arial" w:hAnsi="Arial" w:cs="Arial"/>
        </w:rPr>
        <w:tab/>
      </w:r>
      <w:r w:rsidRPr="0034363A">
        <w:rPr>
          <w:rFonts w:ascii="Arial" w:eastAsia="Arial" w:hAnsi="Arial" w:cs="Arial"/>
        </w:rPr>
        <w:tab/>
      </w:r>
      <w:r w:rsidRPr="0034363A">
        <w:rPr>
          <w:rFonts w:ascii="Arial" w:eastAsia="Arial" w:hAnsi="Arial" w:cs="Arial"/>
        </w:rPr>
        <w:tab/>
      </w:r>
      <w:r w:rsidRPr="0034363A">
        <w:rPr>
          <w:rFonts w:ascii="Arial" w:eastAsia="Arial" w:hAnsi="Arial" w:cs="Arial"/>
        </w:rPr>
        <w:tab/>
      </w:r>
      <w:r w:rsidRPr="0034363A">
        <w:rPr>
          <w:rFonts w:ascii="Arial" w:eastAsia="Arial" w:hAnsi="Arial" w:cs="Arial"/>
        </w:rPr>
        <w:tab/>
        <w:t>Page</w:t>
      </w:r>
    </w:p>
    <w:p w14:paraId="3A63DCFC" w14:textId="7AFE4AC9" w:rsidR="00816BEE" w:rsidRPr="0034363A" w:rsidRDefault="00816BEE"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34363A">
        <w:rPr>
          <w:rFonts w:ascii="Arial" w:eastAsia="Arial" w:hAnsi="Arial" w:cs="Arial"/>
        </w:rPr>
        <w:t>Market Pla</w:t>
      </w:r>
      <w:r w:rsidRPr="0034363A">
        <w:rPr>
          <w:rFonts w:ascii="Arial" w:eastAsia="Arial" w:hAnsi="Arial" w:cs="Arial"/>
        </w:rPr>
        <w:t>n</w:t>
      </w:r>
      <w:r w:rsidRPr="0034363A">
        <w:rPr>
          <w:rFonts w:ascii="Arial" w:eastAsia="Arial" w:hAnsi="Arial" w:cs="Arial"/>
        </w:rPr>
        <w:t>ning</w:t>
      </w:r>
      <w:r w:rsidR="0003515F" w:rsidRPr="0034363A">
        <w:rPr>
          <w:rFonts w:ascii="Arial" w:eastAsia="Arial" w:hAnsi="Arial" w:cs="Arial"/>
        </w:rPr>
        <w:t xml:space="preserve"> </w:t>
      </w:r>
      <w:r w:rsidR="00965D92" w:rsidRPr="0034363A">
        <w:rPr>
          <w:rFonts w:ascii="Arial" w:eastAsia="Arial" w:hAnsi="Arial" w:cs="Arial"/>
        </w:rPr>
        <w:t>–</w:t>
      </w:r>
      <w:r w:rsidR="0003515F" w:rsidRPr="0034363A">
        <w:rPr>
          <w:rFonts w:ascii="Arial" w:eastAsia="Arial" w:hAnsi="Arial" w:cs="Arial"/>
        </w:rPr>
        <w:t xml:space="preserve"> Vira</w:t>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ab/>
      </w:r>
      <w:r w:rsidR="00965D92" w:rsidRPr="0034363A">
        <w:rPr>
          <w:rFonts w:ascii="Arial" w:eastAsia="Arial" w:hAnsi="Arial" w:cs="Arial"/>
        </w:rPr>
        <w:t>Page</w:t>
      </w:r>
    </w:p>
    <w:p w14:paraId="488760C5" w14:textId="67257600" w:rsidR="00236471" w:rsidRPr="0034363A" w:rsidRDefault="00236471"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241C66">
        <w:rPr>
          <w:rFonts w:ascii="Arial" w:eastAsia="Arial" w:hAnsi="Arial" w:cs="Arial"/>
        </w:rPr>
        <w:t>Target Market</w:t>
      </w:r>
      <w:r w:rsidR="0003515F" w:rsidRPr="00241C66">
        <w:rPr>
          <w:rFonts w:ascii="Arial" w:eastAsia="Arial" w:hAnsi="Arial" w:cs="Arial"/>
        </w:rPr>
        <w:t xml:space="preserve"> </w:t>
      </w:r>
      <w:r w:rsidR="00965D92" w:rsidRPr="00241C66">
        <w:rPr>
          <w:rFonts w:ascii="Arial" w:eastAsia="Arial" w:hAnsi="Arial" w:cs="Arial"/>
        </w:rPr>
        <w:t>–</w:t>
      </w:r>
      <w:r w:rsidR="0003515F" w:rsidRPr="00241C66">
        <w:rPr>
          <w:rFonts w:ascii="Arial" w:eastAsia="Arial" w:hAnsi="Arial" w:cs="Arial"/>
        </w:rPr>
        <w:t xml:space="preserve"> Vira</w:t>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Page</w:t>
      </w:r>
    </w:p>
    <w:p w14:paraId="7B99212A" w14:textId="07FF88FA" w:rsidR="00236471" w:rsidRPr="00241C66" w:rsidRDefault="00236471"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241C66">
        <w:rPr>
          <w:rFonts w:ascii="Arial" w:eastAsia="Arial" w:hAnsi="Arial" w:cs="Arial"/>
        </w:rPr>
        <w:t>Market Analysis</w:t>
      </w:r>
      <w:r w:rsidR="0003515F" w:rsidRPr="00241C66">
        <w:rPr>
          <w:rFonts w:ascii="Arial" w:eastAsia="Arial" w:hAnsi="Arial" w:cs="Arial"/>
        </w:rPr>
        <w:t xml:space="preserve"> </w:t>
      </w:r>
      <w:r w:rsidR="00965D92" w:rsidRPr="00241C66">
        <w:rPr>
          <w:rFonts w:ascii="Arial" w:eastAsia="Arial" w:hAnsi="Arial" w:cs="Arial"/>
        </w:rPr>
        <w:t>–</w:t>
      </w:r>
      <w:r w:rsidR="0003515F" w:rsidRPr="00241C66">
        <w:rPr>
          <w:rFonts w:ascii="Arial" w:eastAsia="Arial" w:hAnsi="Arial" w:cs="Arial"/>
        </w:rPr>
        <w:t xml:space="preserve"> Vira</w:t>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Page</w:t>
      </w:r>
    </w:p>
    <w:p w14:paraId="5F63932F" w14:textId="54F92665" w:rsidR="00236471" w:rsidRPr="00241C66" w:rsidRDefault="00236471"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241C66">
        <w:rPr>
          <w:rFonts w:ascii="Arial" w:eastAsia="Arial" w:hAnsi="Arial" w:cs="Arial"/>
        </w:rPr>
        <w:t>Market Research</w:t>
      </w:r>
      <w:r w:rsidR="0003515F" w:rsidRPr="00241C66">
        <w:rPr>
          <w:rFonts w:ascii="Arial" w:eastAsia="Arial" w:hAnsi="Arial" w:cs="Arial"/>
        </w:rPr>
        <w:t xml:space="preserve"> </w:t>
      </w:r>
      <w:r w:rsidR="00965D92" w:rsidRPr="00241C66">
        <w:rPr>
          <w:rFonts w:ascii="Arial" w:eastAsia="Arial" w:hAnsi="Arial" w:cs="Arial"/>
        </w:rPr>
        <w:t>–</w:t>
      </w:r>
      <w:r w:rsidR="0003515F" w:rsidRPr="00241C66">
        <w:rPr>
          <w:rFonts w:ascii="Arial" w:eastAsia="Arial" w:hAnsi="Arial" w:cs="Arial"/>
        </w:rPr>
        <w:t xml:space="preserve"> Vira</w:t>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Page</w:t>
      </w:r>
    </w:p>
    <w:p w14:paraId="6C55FCAB" w14:textId="1DCB1BCE" w:rsidR="004B6693" w:rsidRPr="0034363A" w:rsidRDefault="004B6693"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241C66">
        <w:rPr>
          <w:rFonts w:ascii="Arial" w:eastAsia="Arial" w:hAnsi="Arial" w:cs="Arial"/>
        </w:rPr>
        <w:t>Market Competitors</w:t>
      </w:r>
      <w:r w:rsidRPr="00241C66">
        <w:rPr>
          <w:rFonts w:ascii="Arial" w:eastAsia="Arial" w:hAnsi="Arial" w:cs="Arial"/>
        </w:rPr>
        <w:softHyphen/>
        <w:t xml:space="preserve"> – Vira</w:t>
      </w:r>
      <w:r w:rsidRPr="00241C66">
        <w:rPr>
          <w:rFonts w:ascii="Arial" w:eastAsia="Arial" w:hAnsi="Arial" w:cs="Arial"/>
        </w:rPr>
        <w:tab/>
      </w:r>
      <w:r w:rsidRPr="00241C66">
        <w:rPr>
          <w:rFonts w:ascii="Arial" w:eastAsia="Arial" w:hAnsi="Arial" w:cs="Arial"/>
        </w:rPr>
        <w:tab/>
      </w:r>
      <w:r w:rsidRPr="00241C66">
        <w:rPr>
          <w:rFonts w:ascii="Arial" w:eastAsia="Arial" w:hAnsi="Arial" w:cs="Arial"/>
        </w:rPr>
        <w:tab/>
      </w:r>
      <w:r w:rsidRPr="00241C66">
        <w:rPr>
          <w:rFonts w:ascii="Arial" w:eastAsia="Arial" w:hAnsi="Arial" w:cs="Arial"/>
        </w:rPr>
        <w:tab/>
      </w:r>
      <w:r w:rsidRPr="00241C66">
        <w:rPr>
          <w:rFonts w:ascii="Arial" w:eastAsia="Arial" w:hAnsi="Arial" w:cs="Arial"/>
        </w:rPr>
        <w:tab/>
      </w:r>
      <w:r w:rsidRPr="00241C66">
        <w:rPr>
          <w:rFonts w:ascii="Arial" w:eastAsia="Arial" w:hAnsi="Arial" w:cs="Arial"/>
        </w:rPr>
        <w:tab/>
      </w:r>
      <w:r w:rsidRPr="00241C66">
        <w:rPr>
          <w:rFonts w:ascii="Arial" w:eastAsia="Arial" w:hAnsi="Arial" w:cs="Arial"/>
        </w:rPr>
        <w:t>Page</w:t>
      </w:r>
    </w:p>
    <w:p w14:paraId="05D58929" w14:textId="7152E574" w:rsidR="004B6693" w:rsidRPr="0034363A" w:rsidRDefault="004B6693"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241C66">
        <w:rPr>
          <w:rFonts w:ascii="Arial" w:eastAsia="Arial" w:hAnsi="Arial" w:cs="Arial"/>
        </w:rPr>
        <w:t>Market Segments – Vira</w:t>
      </w:r>
      <w:r w:rsidRPr="00241C66">
        <w:rPr>
          <w:rFonts w:ascii="Arial" w:eastAsia="Arial" w:hAnsi="Arial" w:cs="Arial"/>
        </w:rPr>
        <w:tab/>
      </w:r>
      <w:r w:rsidRPr="00241C66">
        <w:rPr>
          <w:rFonts w:ascii="Arial" w:eastAsia="Arial" w:hAnsi="Arial" w:cs="Arial"/>
        </w:rPr>
        <w:tab/>
      </w:r>
      <w:r w:rsidRPr="00241C66">
        <w:rPr>
          <w:rFonts w:ascii="Arial" w:eastAsia="Arial" w:hAnsi="Arial" w:cs="Arial"/>
        </w:rPr>
        <w:tab/>
      </w:r>
      <w:r w:rsidRPr="00241C66">
        <w:rPr>
          <w:rFonts w:ascii="Arial" w:eastAsia="Arial" w:hAnsi="Arial" w:cs="Arial"/>
        </w:rPr>
        <w:tab/>
      </w:r>
      <w:r w:rsidRPr="00241C66">
        <w:rPr>
          <w:rFonts w:ascii="Arial" w:eastAsia="Arial" w:hAnsi="Arial" w:cs="Arial"/>
        </w:rPr>
        <w:tab/>
      </w:r>
      <w:r w:rsidRPr="00241C66">
        <w:rPr>
          <w:rFonts w:ascii="Arial" w:eastAsia="Arial" w:hAnsi="Arial" w:cs="Arial"/>
        </w:rPr>
        <w:tab/>
      </w:r>
      <w:r w:rsidRPr="00241C66">
        <w:rPr>
          <w:rFonts w:ascii="Arial" w:eastAsia="Arial" w:hAnsi="Arial" w:cs="Arial"/>
        </w:rPr>
        <w:t>Page</w:t>
      </w:r>
    </w:p>
    <w:p w14:paraId="0D1E192D" w14:textId="7B305E41" w:rsidR="004B6693" w:rsidRPr="0034363A" w:rsidRDefault="004B6693"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241C66">
        <w:rPr>
          <w:rFonts w:ascii="Arial" w:eastAsia="Arial" w:hAnsi="Arial" w:cs="Arial"/>
        </w:rPr>
        <w:t>Marketing Needs – Vira</w:t>
      </w:r>
      <w:r w:rsidRPr="00241C66">
        <w:rPr>
          <w:rFonts w:ascii="Arial" w:eastAsia="Arial" w:hAnsi="Arial" w:cs="Arial"/>
        </w:rPr>
        <w:tab/>
      </w:r>
      <w:r w:rsidRPr="00241C66">
        <w:rPr>
          <w:rFonts w:ascii="Arial" w:eastAsia="Arial" w:hAnsi="Arial" w:cs="Arial"/>
        </w:rPr>
        <w:tab/>
      </w:r>
      <w:r w:rsidRPr="00241C66">
        <w:rPr>
          <w:rFonts w:ascii="Arial" w:eastAsia="Arial" w:hAnsi="Arial" w:cs="Arial"/>
        </w:rPr>
        <w:tab/>
      </w:r>
      <w:r w:rsidRPr="00241C66">
        <w:rPr>
          <w:rFonts w:ascii="Arial" w:eastAsia="Arial" w:hAnsi="Arial" w:cs="Arial"/>
        </w:rPr>
        <w:tab/>
      </w:r>
      <w:r w:rsidRPr="00241C66">
        <w:rPr>
          <w:rFonts w:ascii="Arial" w:eastAsia="Arial" w:hAnsi="Arial" w:cs="Arial"/>
        </w:rPr>
        <w:tab/>
      </w:r>
      <w:r w:rsidRPr="00241C66">
        <w:rPr>
          <w:rFonts w:ascii="Arial" w:eastAsia="Arial" w:hAnsi="Arial" w:cs="Arial"/>
        </w:rPr>
        <w:tab/>
      </w:r>
      <w:r w:rsidRPr="00241C66">
        <w:rPr>
          <w:rFonts w:ascii="Arial" w:eastAsia="Arial" w:hAnsi="Arial" w:cs="Arial"/>
        </w:rPr>
        <w:t>Page</w:t>
      </w:r>
    </w:p>
    <w:p w14:paraId="7EA665AA" w14:textId="60CE9243" w:rsidR="00236471" w:rsidRPr="00241C66" w:rsidRDefault="00236471"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241C66">
        <w:rPr>
          <w:rFonts w:ascii="Arial" w:eastAsia="Arial" w:hAnsi="Arial" w:cs="Arial"/>
        </w:rPr>
        <w:t xml:space="preserve">Sales Target and </w:t>
      </w:r>
      <w:r w:rsidRPr="00241C66">
        <w:rPr>
          <w:rFonts w:ascii="Arial" w:eastAsia="Arial" w:hAnsi="Arial" w:cs="Arial"/>
        </w:rPr>
        <w:t>O</w:t>
      </w:r>
      <w:r w:rsidRPr="00241C66">
        <w:rPr>
          <w:rFonts w:ascii="Arial" w:eastAsia="Arial" w:hAnsi="Arial" w:cs="Arial"/>
        </w:rPr>
        <w:t>b</w:t>
      </w:r>
      <w:r w:rsidRPr="00241C66">
        <w:rPr>
          <w:rFonts w:ascii="Arial" w:eastAsia="Arial" w:hAnsi="Arial" w:cs="Arial"/>
        </w:rPr>
        <w:t>jectives</w:t>
      </w:r>
      <w:r w:rsidR="0003515F" w:rsidRPr="00241C66">
        <w:rPr>
          <w:rFonts w:ascii="Arial" w:eastAsia="Arial" w:hAnsi="Arial" w:cs="Arial"/>
        </w:rPr>
        <w:t xml:space="preserve"> </w:t>
      </w:r>
      <w:r w:rsidR="00965D92" w:rsidRPr="00241C66">
        <w:rPr>
          <w:rFonts w:ascii="Arial" w:eastAsia="Arial" w:hAnsi="Arial" w:cs="Arial"/>
        </w:rPr>
        <w:t>–</w:t>
      </w:r>
      <w:r w:rsidR="0003515F" w:rsidRPr="00241C66">
        <w:rPr>
          <w:rFonts w:ascii="Arial" w:eastAsia="Arial" w:hAnsi="Arial" w:cs="Arial"/>
        </w:rPr>
        <w:t xml:space="preserve"> Vira</w:t>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Page</w:t>
      </w:r>
      <w:r w:rsidR="0003515F" w:rsidRPr="00241C66">
        <w:rPr>
          <w:rFonts w:ascii="Arial" w:eastAsia="Arial" w:hAnsi="Arial" w:cs="Arial"/>
        </w:rPr>
        <w:t xml:space="preserve"> </w:t>
      </w:r>
    </w:p>
    <w:p w14:paraId="02642E2E" w14:textId="4DEEA193" w:rsidR="00236471" w:rsidRPr="00241C66" w:rsidRDefault="00236471"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241C66">
        <w:rPr>
          <w:rFonts w:ascii="Arial" w:eastAsia="Arial" w:hAnsi="Arial" w:cs="Arial"/>
        </w:rPr>
        <w:t>Sales Forecasts</w:t>
      </w:r>
      <w:r w:rsidR="0003515F" w:rsidRPr="00241C66">
        <w:rPr>
          <w:rFonts w:ascii="Arial" w:eastAsia="Arial" w:hAnsi="Arial" w:cs="Arial"/>
        </w:rPr>
        <w:t xml:space="preserve"> </w:t>
      </w:r>
      <w:r w:rsidR="00965D92" w:rsidRPr="00241C66">
        <w:rPr>
          <w:rFonts w:ascii="Arial" w:eastAsia="Arial" w:hAnsi="Arial" w:cs="Arial"/>
        </w:rPr>
        <w:t>–</w:t>
      </w:r>
      <w:r w:rsidR="0003515F" w:rsidRPr="00241C66">
        <w:rPr>
          <w:rFonts w:ascii="Arial" w:eastAsia="Arial" w:hAnsi="Arial" w:cs="Arial"/>
        </w:rPr>
        <w:t xml:space="preserve"> Vira</w:t>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Page</w:t>
      </w:r>
    </w:p>
    <w:p w14:paraId="31FF12B0" w14:textId="22DF657D" w:rsidR="00236471" w:rsidRPr="00241C66" w:rsidRDefault="00236471" w:rsidP="00C83F42">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241C66">
        <w:rPr>
          <w:rFonts w:ascii="Arial" w:eastAsia="Arial" w:hAnsi="Arial" w:cs="Arial"/>
        </w:rPr>
        <w:t>Marketing Strategy</w:t>
      </w:r>
      <w:r w:rsidR="0003515F" w:rsidRPr="00241C66">
        <w:rPr>
          <w:rFonts w:ascii="Arial" w:eastAsia="Arial" w:hAnsi="Arial" w:cs="Arial"/>
        </w:rPr>
        <w:t xml:space="preserve"> </w:t>
      </w:r>
      <w:r w:rsidR="00965D92" w:rsidRPr="00241C66">
        <w:rPr>
          <w:rFonts w:ascii="Arial" w:eastAsia="Arial" w:hAnsi="Arial" w:cs="Arial"/>
        </w:rPr>
        <w:t>–</w:t>
      </w:r>
      <w:r w:rsidR="0003515F" w:rsidRPr="00241C66">
        <w:rPr>
          <w:rFonts w:ascii="Arial" w:eastAsia="Arial" w:hAnsi="Arial" w:cs="Arial"/>
        </w:rPr>
        <w:t xml:space="preserve"> Vira</w:t>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ab/>
      </w:r>
      <w:r w:rsidR="00965D92" w:rsidRPr="00241C66">
        <w:rPr>
          <w:rFonts w:ascii="Arial" w:eastAsia="Arial" w:hAnsi="Arial" w:cs="Arial"/>
        </w:rPr>
        <w:t>Page</w:t>
      </w:r>
    </w:p>
    <w:p w14:paraId="7EE5C3C6" w14:textId="56B96EE0" w:rsidR="001D6A10" w:rsidRPr="004766CD" w:rsidRDefault="001D6A10" w:rsidP="004317E0">
      <w:pPr>
        <w:pStyle w:val="ListParagraph"/>
        <w:numPr>
          <w:ilvl w:val="0"/>
          <w:numId w:val="4"/>
        </w:numPr>
        <w:pBdr>
          <w:top w:val="nil"/>
          <w:left w:val="nil"/>
          <w:bottom w:val="nil"/>
          <w:right w:val="nil"/>
          <w:between w:val="nil"/>
        </w:pBdr>
        <w:spacing w:after="0" w:line="276" w:lineRule="auto"/>
        <w:rPr>
          <w:rFonts w:ascii="Arial" w:eastAsia="Arial" w:hAnsi="Arial" w:cs="Arial"/>
        </w:rPr>
      </w:pPr>
      <w:bookmarkStart w:id="0" w:name="_Hlk102633227"/>
      <w:r w:rsidRPr="004766CD">
        <w:rPr>
          <w:rFonts w:ascii="Arial" w:eastAsia="Arial" w:hAnsi="Arial" w:cs="Arial"/>
        </w:rPr>
        <w:t>Finance</w:t>
      </w:r>
    </w:p>
    <w:p w14:paraId="485E92C3" w14:textId="4AB40FD3" w:rsidR="00236471" w:rsidRPr="004766CD" w:rsidRDefault="00236471"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241C66">
        <w:rPr>
          <w:rFonts w:ascii="Arial" w:eastAsia="Arial" w:hAnsi="Arial" w:cs="Arial"/>
        </w:rPr>
        <w:t>Financial Data</w:t>
      </w:r>
      <w:r w:rsidR="00965D92" w:rsidRPr="00241C66">
        <w:rPr>
          <w:rFonts w:ascii="Arial" w:eastAsia="Arial" w:hAnsi="Arial" w:cs="Arial"/>
        </w:rPr>
        <w:t xml:space="preserve"> </w:t>
      </w:r>
      <w:r w:rsidR="00F94C31" w:rsidRPr="00241C66">
        <w:rPr>
          <w:rFonts w:ascii="Arial" w:eastAsia="Arial" w:hAnsi="Arial" w:cs="Arial"/>
        </w:rPr>
        <w:t>–</w:t>
      </w:r>
      <w:r w:rsidR="00965D92" w:rsidRPr="00241C66">
        <w:rPr>
          <w:rFonts w:ascii="Arial" w:eastAsia="Arial" w:hAnsi="Arial" w:cs="Arial"/>
        </w:rPr>
        <w:t xml:space="preserve"> Mihai</w:t>
      </w:r>
      <w:r w:rsidR="00F94C31" w:rsidRPr="00241C66">
        <w:rPr>
          <w:rFonts w:ascii="Arial" w:eastAsia="Arial" w:hAnsi="Arial" w:cs="Arial"/>
        </w:rPr>
        <w:tab/>
      </w:r>
      <w:r w:rsidR="00F94C31" w:rsidRPr="00241C66">
        <w:rPr>
          <w:rFonts w:ascii="Arial" w:eastAsia="Arial" w:hAnsi="Arial" w:cs="Arial"/>
        </w:rPr>
        <w:tab/>
      </w:r>
      <w:r w:rsidR="00F94C31" w:rsidRPr="00241C66">
        <w:rPr>
          <w:rFonts w:ascii="Arial" w:eastAsia="Arial" w:hAnsi="Arial" w:cs="Arial"/>
        </w:rPr>
        <w:tab/>
      </w:r>
      <w:r w:rsidR="00F94C31" w:rsidRPr="00241C66">
        <w:rPr>
          <w:rFonts w:ascii="Arial" w:eastAsia="Arial" w:hAnsi="Arial" w:cs="Arial"/>
        </w:rPr>
        <w:tab/>
      </w:r>
      <w:r w:rsidR="00F94C31" w:rsidRPr="00241C66">
        <w:rPr>
          <w:rFonts w:ascii="Arial" w:eastAsia="Arial" w:hAnsi="Arial" w:cs="Arial"/>
        </w:rPr>
        <w:tab/>
      </w:r>
      <w:r w:rsidR="00F94C31" w:rsidRPr="00241C66">
        <w:rPr>
          <w:rFonts w:ascii="Arial" w:eastAsia="Arial" w:hAnsi="Arial" w:cs="Arial"/>
        </w:rPr>
        <w:tab/>
      </w:r>
      <w:r w:rsidR="00F94C31" w:rsidRPr="00241C66">
        <w:rPr>
          <w:rFonts w:ascii="Arial" w:eastAsia="Arial" w:hAnsi="Arial" w:cs="Arial"/>
        </w:rPr>
        <w:t>Page</w:t>
      </w:r>
    </w:p>
    <w:p w14:paraId="0026E070" w14:textId="58AD766E" w:rsidR="00236471" w:rsidRPr="004766CD" w:rsidRDefault="00236471"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rPr>
        <w:t>Financial Planning and Accounting</w:t>
      </w:r>
      <w:r w:rsidR="00965D92">
        <w:rPr>
          <w:rFonts w:ascii="Arial" w:eastAsia="Arial" w:hAnsi="Arial" w:cs="Arial"/>
        </w:rPr>
        <w:t xml:space="preserve"> </w:t>
      </w:r>
      <w:r w:rsidR="00F94C31">
        <w:rPr>
          <w:rFonts w:ascii="Arial" w:eastAsia="Arial" w:hAnsi="Arial" w:cs="Arial"/>
        </w:rPr>
        <w:t>–</w:t>
      </w:r>
      <w:r w:rsidR="00965D92">
        <w:rPr>
          <w:rFonts w:ascii="Arial" w:eastAsia="Arial" w:hAnsi="Arial" w:cs="Arial"/>
        </w:rPr>
        <w:t xml:space="preserve"> Mihai</w:t>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Page</w:t>
      </w:r>
    </w:p>
    <w:p w14:paraId="0CD71A2A" w14:textId="156007C5" w:rsidR="00236471" w:rsidRPr="004766CD" w:rsidRDefault="005D3F52"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rPr>
        <w:t>Cash Flow Planning</w:t>
      </w:r>
      <w:r w:rsidR="00965D92">
        <w:rPr>
          <w:rFonts w:ascii="Arial" w:eastAsia="Arial" w:hAnsi="Arial" w:cs="Arial"/>
        </w:rPr>
        <w:t xml:space="preserve"> </w:t>
      </w:r>
      <w:r w:rsidR="00F94C31">
        <w:rPr>
          <w:rFonts w:ascii="Arial" w:eastAsia="Arial" w:hAnsi="Arial" w:cs="Arial"/>
        </w:rPr>
        <w:t>–</w:t>
      </w:r>
      <w:r w:rsidR="00965D92">
        <w:rPr>
          <w:rFonts w:ascii="Arial" w:eastAsia="Arial" w:hAnsi="Arial" w:cs="Arial"/>
        </w:rPr>
        <w:t xml:space="preserve"> Mihai</w:t>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Page</w:t>
      </w:r>
    </w:p>
    <w:p w14:paraId="774FDE62" w14:textId="5A366D36" w:rsidR="005D3F52" w:rsidRPr="004766CD" w:rsidRDefault="007D53C4"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Pr>
          <w:rFonts w:ascii="Arial" w:hAnsi="Arial" w:cs="Arial"/>
          <w:sz w:val="24"/>
          <w:szCs w:val="24"/>
        </w:rPr>
        <w:t>P</w:t>
      </w:r>
      <w:r w:rsidRPr="00517FF0">
        <w:rPr>
          <w:rFonts w:ascii="Arial" w:hAnsi="Arial" w:cs="Arial"/>
          <w:sz w:val="24"/>
          <w:szCs w:val="24"/>
        </w:rPr>
        <w:t>rofit and Loss Statements</w:t>
      </w:r>
      <w:r>
        <w:rPr>
          <w:rFonts w:ascii="Arial" w:hAnsi="Arial" w:cs="Arial"/>
          <w:sz w:val="24"/>
          <w:szCs w:val="24"/>
        </w:rPr>
        <w:t xml:space="preserve"> &amp; </w:t>
      </w:r>
      <w:r w:rsidRPr="00517FF0">
        <w:rPr>
          <w:rFonts w:ascii="Arial" w:hAnsi="Arial" w:cs="Arial"/>
          <w:sz w:val="24"/>
          <w:szCs w:val="24"/>
        </w:rPr>
        <w:t>Financial Forecast</w:t>
      </w:r>
      <w:r w:rsidR="00965D92">
        <w:rPr>
          <w:rFonts w:ascii="Arial" w:eastAsia="Arial" w:hAnsi="Arial" w:cs="Arial"/>
        </w:rPr>
        <w:t xml:space="preserve"> </w:t>
      </w:r>
      <w:r w:rsidR="00F94C31">
        <w:rPr>
          <w:rFonts w:ascii="Arial" w:eastAsia="Arial" w:hAnsi="Arial" w:cs="Arial"/>
        </w:rPr>
        <w:t>–</w:t>
      </w:r>
      <w:r w:rsidR="00965D92">
        <w:rPr>
          <w:rFonts w:ascii="Arial" w:eastAsia="Arial" w:hAnsi="Arial" w:cs="Arial"/>
        </w:rPr>
        <w:t xml:space="preserve"> Mihai</w:t>
      </w:r>
      <w:r w:rsidR="00F94C31">
        <w:rPr>
          <w:rFonts w:ascii="Arial" w:eastAsia="Arial" w:hAnsi="Arial" w:cs="Arial"/>
        </w:rPr>
        <w:tab/>
      </w:r>
      <w:r w:rsidR="00F94C31">
        <w:rPr>
          <w:rFonts w:ascii="Arial" w:eastAsia="Arial" w:hAnsi="Arial" w:cs="Arial"/>
        </w:rPr>
        <w:t>Page</w:t>
      </w:r>
    </w:p>
    <w:p w14:paraId="6A50D00C" w14:textId="369742BB" w:rsidR="005D3F52" w:rsidRPr="004766CD" w:rsidRDefault="005D3F52"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rPr>
        <w:t>Balance Sheet</w:t>
      </w:r>
      <w:r w:rsidR="00965D92">
        <w:rPr>
          <w:rFonts w:ascii="Arial" w:eastAsia="Arial" w:hAnsi="Arial" w:cs="Arial"/>
        </w:rPr>
        <w:t xml:space="preserve"> </w:t>
      </w:r>
      <w:r w:rsidR="00F94C31">
        <w:rPr>
          <w:rFonts w:ascii="Arial" w:eastAsia="Arial" w:hAnsi="Arial" w:cs="Arial"/>
        </w:rPr>
        <w:t>–</w:t>
      </w:r>
      <w:r w:rsidR="00965D92">
        <w:rPr>
          <w:rFonts w:ascii="Arial" w:eastAsia="Arial" w:hAnsi="Arial" w:cs="Arial"/>
        </w:rPr>
        <w:t xml:space="preserve"> Mihai</w:t>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Page</w:t>
      </w:r>
    </w:p>
    <w:p w14:paraId="24108328" w14:textId="6C1DFEB0" w:rsidR="005D3F52" w:rsidRPr="004766CD" w:rsidRDefault="005D3F52"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rPr>
        <w:t>Book keeping</w:t>
      </w:r>
      <w:r w:rsidR="00965D92">
        <w:rPr>
          <w:rFonts w:ascii="Arial" w:eastAsia="Arial" w:hAnsi="Arial" w:cs="Arial"/>
        </w:rPr>
        <w:t xml:space="preserve"> </w:t>
      </w:r>
      <w:r w:rsidR="00F94C31">
        <w:rPr>
          <w:rFonts w:ascii="Arial" w:eastAsia="Arial" w:hAnsi="Arial" w:cs="Arial"/>
        </w:rPr>
        <w:t>–</w:t>
      </w:r>
      <w:r w:rsidR="00965D92">
        <w:rPr>
          <w:rFonts w:ascii="Arial" w:eastAsia="Arial" w:hAnsi="Arial" w:cs="Arial"/>
        </w:rPr>
        <w:t xml:space="preserve"> Mihai</w:t>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Page</w:t>
      </w:r>
    </w:p>
    <w:p w14:paraId="2ACE3DD3" w14:textId="5BDA69AB" w:rsidR="005D3F52" w:rsidRPr="004766CD" w:rsidRDefault="005D3F52"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rPr>
        <w:t>Current Finance Requirements</w:t>
      </w:r>
      <w:r w:rsidR="00965D92">
        <w:rPr>
          <w:rFonts w:ascii="Arial" w:eastAsia="Arial" w:hAnsi="Arial" w:cs="Arial"/>
        </w:rPr>
        <w:t xml:space="preserve"> </w:t>
      </w:r>
      <w:r w:rsidR="00F94C31">
        <w:rPr>
          <w:rFonts w:ascii="Arial" w:eastAsia="Arial" w:hAnsi="Arial" w:cs="Arial"/>
        </w:rPr>
        <w:t>–</w:t>
      </w:r>
      <w:r w:rsidR="00965D92">
        <w:rPr>
          <w:rFonts w:ascii="Arial" w:eastAsia="Arial" w:hAnsi="Arial" w:cs="Arial"/>
        </w:rPr>
        <w:t xml:space="preserve"> Mihai</w:t>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Page</w:t>
      </w:r>
    </w:p>
    <w:p w14:paraId="0F4B079B" w14:textId="0024723E" w:rsidR="005D3F52" w:rsidRPr="004766CD" w:rsidRDefault="005D3F52"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rPr>
        <w:t>Financial Forecast</w:t>
      </w:r>
      <w:r w:rsidR="00965D92">
        <w:rPr>
          <w:rFonts w:ascii="Arial" w:eastAsia="Arial" w:hAnsi="Arial" w:cs="Arial"/>
        </w:rPr>
        <w:t xml:space="preserve"> </w:t>
      </w:r>
      <w:r w:rsidR="00F94C31">
        <w:rPr>
          <w:rFonts w:ascii="Arial" w:eastAsia="Arial" w:hAnsi="Arial" w:cs="Arial"/>
        </w:rPr>
        <w:t>–</w:t>
      </w:r>
      <w:r w:rsidR="00965D92">
        <w:rPr>
          <w:rFonts w:ascii="Arial" w:eastAsia="Arial" w:hAnsi="Arial" w:cs="Arial"/>
        </w:rPr>
        <w:t xml:space="preserve"> Mihai</w:t>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Page</w:t>
      </w:r>
    </w:p>
    <w:p w14:paraId="336FE5DB" w14:textId="5CFF44AC" w:rsidR="00816BEE" w:rsidRPr="004766CD" w:rsidRDefault="005D3F52"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rPr>
        <w:t>Financial Statements</w:t>
      </w:r>
      <w:r w:rsidR="00965D92">
        <w:rPr>
          <w:rFonts w:ascii="Arial" w:eastAsia="Arial" w:hAnsi="Arial" w:cs="Arial"/>
        </w:rPr>
        <w:t xml:space="preserve"> </w:t>
      </w:r>
      <w:r w:rsidR="00F94C31">
        <w:rPr>
          <w:rFonts w:ascii="Arial" w:eastAsia="Arial" w:hAnsi="Arial" w:cs="Arial"/>
        </w:rPr>
        <w:t>–</w:t>
      </w:r>
      <w:r w:rsidR="00965D92">
        <w:rPr>
          <w:rFonts w:ascii="Arial" w:eastAsia="Arial" w:hAnsi="Arial" w:cs="Arial"/>
        </w:rPr>
        <w:t xml:space="preserve"> Mihai</w:t>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Page</w:t>
      </w:r>
    </w:p>
    <w:p w14:paraId="40101BB7" w14:textId="74A2BF2B" w:rsidR="005D3F52" w:rsidRPr="004766CD" w:rsidRDefault="005D3F52"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rPr>
        <w:t>Break</w:t>
      </w:r>
      <w:r w:rsidR="00F94C31">
        <w:rPr>
          <w:rFonts w:ascii="Arial" w:eastAsia="Arial" w:hAnsi="Arial" w:cs="Arial"/>
        </w:rPr>
        <w:t>-even Point</w:t>
      </w:r>
      <w:r w:rsidRPr="004766CD">
        <w:rPr>
          <w:rFonts w:ascii="Arial" w:eastAsia="Arial" w:hAnsi="Arial" w:cs="Arial"/>
        </w:rPr>
        <w:t xml:space="preserve"> Analysis</w:t>
      </w:r>
      <w:r w:rsidR="00965D92">
        <w:rPr>
          <w:rFonts w:ascii="Arial" w:eastAsia="Arial" w:hAnsi="Arial" w:cs="Arial"/>
        </w:rPr>
        <w:t xml:space="preserve"> </w:t>
      </w:r>
      <w:r w:rsidR="00F94C31">
        <w:rPr>
          <w:rFonts w:ascii="Arial" w:eastAsia="Arial" w:hAnsi="Arial" w:cs="Arial"/>
        </w:rPr>
        <w:t>–</w:t>
      </w:r>
      <w:r w:rsidR="00965D92">
        <w:rPr>
          <w:rFonts w:ascii="Arial" w:eastAsia="Arial" w:hAnsi="Arial" w:cs="Arial"/>
        </w:rPr>
        <w:t xml:space="preserve"> Mihai</w:t>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Page</w:t>
      </w:r>
    </w:p>
    <w:bookmarkEnd w:id="0"/>
    <w:p w14:paraId="3782A0A8" w14:textId="47752AA2" w:rsidR="001D6A10" w:rsidRPr="004766CD" w:rsidRDefault="001D6A10" w:rsidP="004317E0">
      <w:pPr>
        <w:pStyle w:val="ListParagraph"/>
        <w:numPr>
          <w:ilvl w:val="0"/>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rPr>
        <w:t>Operations</w:t>
      </w:r>
    </w:p>
    <w:p w14:paraId="58E1E902" w14:textId="35ABA7BE" w:rsidR="00C302E3" w:rsidRPr="004766CD" w:rsidRDefault="002E0FBC"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rPr>
        <w:t xml:space="preserve">Customer relationship management (CRM) </w:t>
      </w:r>
      <w:r w:rsidR="00F94C31">
        <w:rPr>
          <w:rFonts w:ascii="Arial" w:eastAsia="Arial" w:hAnsi="Arial" w:cs="Arial"/>
        </w:rPr>
        <w:t>–</w:t>
      </w:r>
      <w:r w:rsidR="00951D42" w:rsidRPr="004766CD">
        <w:rPr>
          <w:rFonts w:ascii="Arial" w:eastAsia="Arial" w:hAnsi="Arial" w:cs="Arial"/>
        </w:rPr>
        <w:t xml:space="preserve"> Mihai</w:t>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Page</w:t>
      </w:r>
    </w:p>
    <w:p w14:paraId="02B359CA" w14:textId="36458717" w:rsidR="00C302E3" w:rsidRPr="004766CD" w:rsidRDefault="00951D42"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rPr>
        <w:t>Management and Organization</w:t>
      </w:r>
      <w:r w:rsidR="004766CD">
        <w:rPr>
          <w:rFonts w:ascii="Arial" w:eastAsia="Arial" w:hAnsi="Arial" w:cs="Arial"/>
        </w:rPr>
        <w:t xml:space="preserve"> - </w:t>
      </w:r>
      <w:proofErr w:type="spellStart"/>
      <w:r w:rsidR="004766CD">
        <w:rPr>
          <w:rFonts w:ascii="Arial" w:eastAsia="Arial" w:hAnsi="Arial" w:cs="Arial"/>
        </w:rPr>
        <w:t>Crenguta</w:t>
      </w:r>
      <w:proofErr w:type="spellEnd"/>
      <w:r w:rsidR="00C302E3" w:rsidRPr="004766CD">
        <w:rPr>
          <w:rFonts w:ascii="Arial" w:eastAsia="Arial" w:hAnsi="Arial" w:cs="Arial"/>
        </w:rPr>
        <w:t xml:space="preserve"> </w:t>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Page</w:t>
      </w:r>
    </w:p>
    <w:p w14:paraId="4B492986" w14:textId="733E7C96" w:rsidR="00C302E3" w:rsidRPr="004766CD" w:rsidRDefault="004766CD"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rPr>
        <w:t>Technology Plan</w:t>
      </w:r>
      <w:r>
        <w:rPr>
          <w:rFonts w:ascii="Arial" w:eastAsia="Arial" w:hAnsi="Arial" w:cs="Arial"/>
        </w:rPr>
        <w:t xml:space="preserve"> </w:t>
      </w:r>
      <w:r w:rsidR="00F94C31">
        <w:rPr>
          <w:rFonts w:ascii="Arial" w:eastAsia="Arial" w:hAnsi="Arial" w:cs="Arial"/>
        </w:rPr>
        <w:t>–</w:t>
      </w:r>
      <w:r>
        <w:rPr>
          <w:rFonts w:ascii="Arial" w:eastAsia="Arial" w:hAnsi="Arial" w:cs="Arial"/>
        </w:rPr>
        <w:t xml:space="preserve"> </w:t>
      </w:r>
      <w:proofErr w:type="spellStart"/>
      <w:r>
        <w:rPr>
          <w:rFonts w:ascii="Arial" w:eastAsia="Arial" w:hAnsi="Arial" w:cs="Arial"/>
        </w:rPr>
        <w:t>Crenguta</w:t>
      </w:r>
      <w:proofErr w:type="spellEnd"/>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Page</w:t>
      </w:r>
    </w:p>
    <w:p w14:paraId="3B19D71A" w14:textId="77ECDDC2" w:rsidR="00C302E3" w:rsidRPr="004766CD" w:rsidRDefault="004766CD"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lang w:val="en-US"/>
        </w:rPr>
        <w:t>Social Responsibility and Sustainability</w:t>
      </w:r>
      <w:r>
        <w:rPr>
          <w:rFonts w:ascii="Arial" w:eastAsia="Arial" w:hAnsi="Arial" w:cs="Arial"/>
          <w:lang w:val="en-US"/>
        </w:rPr>
        <w:t xml:space="preserve"> </w:t>
      </w:r>
      <w:r w:rsidR="00F94C31">
        <w:rPr>
          <w:rFonts w:ascii="Arial" w:eastAsia="Arial" w:hAnsi="Arial" w:cs="Arial"/>
          <w:lang w:val="en-US"/>
        </w:rPr>
        <w:t>–</w:t>
      </w:r>
      <w:r>
        <w:rPr>
          <w:rFonts w:ascii="Arial" w:eastAsia="Arial" w:hAnsi="Arial" w:cs="Arial"/>
          <w:lang w:val="en-US"/>
        </w:rPr>
        <w:t xml:space="preserve"> Gabriel</w:t>
      </w:r>
      <w:r w:rsidR="00F94C31">
        <w:rPr>
          <w:rFonts w:ascii="Arial" w:eastAsia="Arial" w:hAnsi="Arial" w:cs="Arial"/>
          <w:lang w:val="en-US"/>
        </w:rPr>
        <w:tab/>
      </w:r>
      <w:r w:rsidR="00F94C31">
        <w:rPr>
          <w:rFonts w:ascii="Arial" w:eastAsia="Arial" w:hAnsi="Arial" w:cs="Arial"/>
          <w:lang w:val="en-US"/>
        </w:rPr>
        <w:tab/>
      </w:r>
      <w:r w:rsidR="00F94C31">
        <w:rPr>
          <w:rFonts w:ascii="Arial" w:eastAsia="Arial" w:hAnsi="Arial" w:cs="Arial"/>
          <w:lang w:val="en-US"/>
        </w:rPr>
        <w:tab/>
      </w:r>
      <w:r w:rsidR="00F94C31">
        <w:rPr>
          <w:rFonts w:ascii="Arial" w:eastAsia="Arial" w:hAnsi="Arial" w:cs="Arial"/>
        </w:rPr>
        <w:t>Page</w:t>
      </w:r>
    </w:p>
    <w:p w14:paraId="080FA584" w14:textId="6DA32BCC" w:rsidR="005D3F52" w:rsidRPr="004766CD" w:rsidRDefault="005D3F52"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lang w:val="en-US"/>
        </w:rPr>
        <w:t>Development, Milestone, and Exit plan</w:t>
      </w:r>
      <w:r w:rsidR="004766CD">
        <w:rPr>
          <w:rFonts w:ascii="Arial" w:eastAsia="Arial" w:hAnsi="Arial" w:cs="Arial"/>
          <w:lang w:val="en-US"/>
        </w:rPr>
        <w:t xml:space="preserve"> </w:t>
      </w:r>
      <w:r w:rsidR="00F94C31">
        <w:rPr>
          <w:rFonts w:ascii="Arial" w:eastAsia="Arial" w:hAnsi="Arial" w:cs="Arial"/>
          <w:lang w:val="en-US"/>
        </w:rPr>
        <w:t>–</w:t>
      </w:r>
      <w:r w:rsidR="004766CD">
        <w:rPr>
          <w:rFonts w:ascii="Arial" w:eastAsia="Arial" w:hAnsi="Arial" w:cs="Arial"/>
          <w:lang w:val="en-US"/>
        </w:rPr>
        <w:t xml:space="preserve"> Gabriel</w:t>
      </w:r>
      <w:r w:rsidR="00F94C31">
        <w:rPr>
          <w:rFonts w:ascii="Arial" w:eastAsia="Arial" w:hAnsi="Arial" w:cs="Arial"/>
          <w:lang w:val="en-US"/>
        </w:rPr>
        <w:tab/>
      </w:r>
      <w:r w:rsidR="00F94C31">
        <w:rPr>
          <w:rFonts w:ascii="Arial" w:eastAsia="Arial" w:hAnsi="Arial" w:cs="Arial"/>
          <w:lang w:val="en-US"/>
        </w:rPr>
        <w:tab/>
      </w:r>
      <w:r w:rsidR="00F94C31">
        <w:rPr>
          <w:rFonts w:ascii="Arial" w:eastAsia="Arial" w:hAnsi="Arial" w:cs="Arial"/>
          <w:lang w:val="en-US"/>
        </w:rPr>
        <w:tab/>
      </w:r>
      <w:r w:rsidR="00F94C31">
        <w:rPr>
          <w:rFonts w:ascii="Arial" w:eastAsia="Arial" w:hAnsi="Arial" w:cs="Arial"/>
        </w:rPr>
        <w:t>Page</w:t>
      </w:r>
    </w:p>
    <w:p w14:paraId="4CC47CD6" w14:textId="75A42631" w:rsidR="001D6A10" w:rsidRPr="004766CD" w:rsidRDefault="001D6A10" w:rsidP="004317E0">
      <w:pPr>
        <w:pStyle w:val="ListParagraph"/>
        <w:numPr>
          <w:ilvl w:val="0"/>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rPr>
        <w:t>Human Resource</w:t>
      </w:r>
      <w:r w:rsidR="00940B2A" w:rsidRPr="004766CD">
        <w:rPr>
          <w:rFonts w:ascii="Arial" w:eastAsia="Arial" w:hAnsi="Arial" w:cs="Arial"/>
        </w:rPr>
        <w:t xml:space="preserve"> and Administration</w:t>
      </w:r>
      <w:r w:rsidR="0003515F" w:rsidRPr="004766CD">
        <w:rPr>
          <w:rFonts w:ascii="Arial" w:eastAsia="Arial" w:hAnsi="Arial" w:cs="Arial"/>
        </w:rPr>
        <w:t xml:space="preserve"> </w:t>
      </w:r>
      <w:r w:rsidR="00F94C31">
        <w:rPr>
          <w:rFonts w:ascii="Arial" w:eastAsia="Arial" w:hAnsi="Arial" w:cs="Arial"/>
        </w:rPr>
        <w:t>–</w:t>
      </w:r>
      <w:r w:rsidR="004766CD">
        <w:rPr>
          <w:rFonts w:ascii="Arial" w:eastAsia="Arial" w:hAnsi="Arial" w:cs="Arial"/>
        </w:rPr>
        <w:t xml:space="preserve"> Mihai</w:t>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Page</w:t>
      </w:r>
    </w:p>
    <w:p w14:paraId="5040C218" w14:textId="23AC8B31" w:rsidR="00940B2A" w:rsidRPr="004766CD" w:rsidRDefault="00940B2A" w:rsidP="004317E0">
      <w:pPr>
        <w:pStyle w:val="ListParagraph"/>
        <w:numPr>
          <w:ilvl w:val="0"/>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rPr>
        <w:t>Tools and Theories</w:t>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Page</w:t>
      </w:r>
    </w:p>
    <w:p w14:paraId="54AE1871" w14:textId="385D06E3" w:rsidR="005D3F52" w:rsidRPr="004766CD" w:rsidRDefault="005D3F52" w:rsidP="004317E0">
      <w:pPr>
        <w:pStyle w:val="ListParagraph"/>
        <w:numPr>
          <w:ilvl w:val="1"/>
          <w:numId w:val="4"/>
        </w:numPr>
        <w:pBdr>
          <w:top w:val="nil"/>
          <w:left w:val="nil"/>
          <w:bottom w:val="nil"/>
          <w:right w:val="nil"/>
          <w:between w:val="nil"/>
        </w:pBdr>
        <w:spacing w:after="0" w:line="276" w:lineRule="auto"/>
        <w:rPr>
          <w:rFonts w:ascii="Arial" w:eastAsia="Arial" w:hAnsi="Arial" w:cs="Arial"/>
          <w:lang w:val="en-US"/>
        </w:rPr>
      </w:pPr>
      <w:r w:rsidRPr="004766CD">
        <w:rPr>
          <w:rFonts w:ascii="Arial" w:eastAsia="Arial" w:hAnsi="Arial" w:cs="Arial"/>
          <w:lang w:val="en-US"/>
        </w:rPr>
        <w:t>SWOT Analysis</w:t>
      </w:r>
      <w:r w:rsidR="004766CD">
        <w:rPr>
          <w:rFonts w:ascii="Arial" w:eastAsia="Arial" w:hAnsi="Arial" w:cs="Arial"/>
          <w:lang w:val="en-US"/>
        </w:rPr>
        <w:t xml:space="preserve"> </w:t>
      </w:r>
      <w:r w:rsidR="00F94C31">
        <w:rPr>
          <w:rFonts w:ascii="Arial" w:eastAsia="Arial" w:hAnsi="Arial" w:cs="Arial"/>
          <w:lang w:val="en-US"/>
        </w:rPr>
        <w:t>–</w:t>
      </w:r>
      <w:r w:rsidR="004766CD">
        <w:rPr>
          <w:rFonts w:ascii="Arial" w:eastAsia="Arial" w:hAnsi="Arial" w:cs="Arial"/>
          <w:lang w:val="en-US"/>
        </w:rPr>
        <w:t xml:space="preserve"> Vira</w:t>
      </w:r>
      <w:r w:rsidR="00F94C31">
        <w:rPr>
          <w:rFonts w:ascii="Arial" w:eastAsia="Arial" w:hAnsi="Arial" w:cs="Arial"/>
          <w:lang w:val="en-US"/>
        </w:rPr>
        <w:tab/>
      </w:r>
      <w:r w:rsidR="00F94C31">
        <w:rPr>
          <w:rFonts w:ascii="Arial" w:eastAsia="Arial" w:hAnsi="Arial" w:cs="Arial"/>
          <w:lang w:val="en-US"/>
        </w:rPr>
        <w:tab/>
      </w:r>
      <w:r w:rsidR="00F94C31">
        <w:rPr>
          <w:rFonts w:ascii="Arial" w:eastAsia="Arial" w:hAnsi="Arial" w:cs="Arial"/>
          <w:lang w:val="en-US"/>
        </w:rPr>
        <w:tab/>
      </w:r>
      <w:r w:rsidR="00F94C31">
        <w:rPr>
          <w:rFonts w:ascii="Arial" w:eastAsia="Arial" w:hAnsi="Arial" w:cs="Arial"/>
          <w:lang w:val="en-US"/>
        </w:rPr>
        <w:tab/>
      </w:r>
      <w:r w:rsidR="00F94C31">
        <w:rPr>
          <w:rFonts w:ascii="Arial" w:eastAsia="Arial" w:hAnsi="Arial" w:cs="Arial"/>
          <w:lang w:val="en-US"/>
        </w:rPr>
        <w:tab/>
      </w:r>
      <w:r w:rsidR="00F94C31">
        <w:rPr>
          <w:rFonts w:ascii="Arial" w:eastAsia="Arial" w:hAnsi="Arial" w:cs="Arial"/>
          <w:lang w:val="en-US"/>
        </w:rPr>
        <w:tab/>
      </w:r>
      <w:r w:rsidR="00F94C31">
        <w:rPr>
          <w:rFonts w:ascii="Arial" w:eastAsia="Arial" w:hAnsi="Arial" w:cs="Arial"/>
        </w:rPr>
        <w:t>Page</w:t>
      </w:r>
    </w:p>
    <w:p w14:paraId="1153FB36" w14:textId="6CB9F2FB" w:rsidR="00D860E7" w:rsidRPr="004766CD" w:rsidRDefault="00D860E7" w:rsidP="004317E0">
      <w:pPr>
        <w:pStyle w:val="ListParagraph"/>
        <w:numPr>
          <w:ilvl w:val="1"/>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lang w:val="en-US"/>
        </w:rPr>
        <w:t>PESTLE Analysis</w:t>
      </w:r>
      <w:r w:rsidR="004766CD">
        <w:rPr>
          <w:rFonts w:ascii="Arial" w:eastAsia="Arial" w:hAnsi="Arial" w:cs="Arial"/>
          <w:lang w:val="en-US"/>
        </w:rPr>
        <w:t xml:space="preserve"> </w:t>
      </w:r>
      <w:r w:rsidR="00F94C31">
        <w:rPr>
          <w:rFonts w:ascii="Arial" w:eastAsia="Arial" w:hAnsi="Arial" w:cs="Arial"/>
          <w:lang w:val="en-US"/>
        </w:rPr>
        <w:t>–</w:t>
      </w:r>
      <w:r w:rsidR="004766CD">
        <w:rPr>
          <w:rFonts w:ascii="Arial" w:eastAsia="Arial" w:hAnsi="Arial" w:cs="Arial"/>
          <w:lang w:val="en-US"/>
        </w:rPr>
        <w:t xml:space="preserve"> Vira</w:t>
      </w:r>
      <w:r w:rsidR="00F94C31">
        <w:rPr>
          <w:rFonts w:ascii="Arial" w:eastAsia="Arial" w:hAnsi="Arial" w:cs="Arial"/>
          <w:lang w:val="en-US"/>
        </w:rPr>
        <w:tab/>
      </w:r>
      <w:r w:rsidR="00F94C31">
        <w:rPr>
          <w:rFonts w:ascii="Arial" w:eastAsia="Arial" w:hAnsi="Arial" w:cs="Arial"/>
          <w:lang w:val="en-US"/>
        </w:rPr>
        <w:tab/>
      </w:r>
      <w:r w:rsidR="00F94C31">
        <w:rPr>
          <w:rFonts w:ascii="Arial" w:eastAsia="Arial" w:hAnsi="Arial" w:cs="Arial"/>
          <w:lang w:val="en-US"/>
        </w:rPr>
        <w:tab/>
      </w:r>
      <w:r w:rsidR="00F94C31">
        <w:rPr>
          <w:rFonts w:ascii="Arial" w:eastAsia="Arial" w:hAnsi="Arial" w:cs="Arial"/>
          <w:lang w:val="en-US"/>
        </w:rPr>
        <w:tab/>
      </w:r>
      <w:r w:rsidR="00F94C31">
        <w:rPr>
          <w:rFonts w:ascii="Arial" w:eastAsia="Arial" w:hAnsi="Arial" w:cs="Arial"/>
          <w:lang w:val="en-US"/>
        </w:rPr>
        <w:tab/>
      </w:r>
      <w:r w:rsidR="00F94C31">
        <w:rPr>
          <w:rFonts w:ascii="Arial" w:eastAsia="Arial" w:hAnsi="Arial" w:cs="Arial"/>
          <w:lang w:val="en-US"/>
        </w:rPr>
        <w:tab/>
      </w:r>
      <w:r w:rsidR="00F94C31">
        <w:rPr>
          <w:rFonts w:ascii="Arial" w:eastAsia="Arial" w:hAnsi="Arial" w:cs="Arial"/>
        </w:rPr>
        <w:t>Page</w:t>
      </w:r>
    </w:p>
    <w:p w14:paraId="0AD520C7" w14:textId="70B6E98F" w:rsidR="00940B2A" w:rsidRPr="004766CD" w:rsidRDefault="00940B2A" w:rsidP="004317E0">
      <w:pPr>
        <w:pStyle w:val="ListParagraph"/>
        <w:numPr>
          <w:ilvl w:val="0"/>
          <w:numId w:val="4"/>
        </w:numPr>
        <w:pBdr>
          <w:top w:val="nil"/>
          <w:left w:val="nil"/>
          <w:bottom w:val="nil"/>
          <w:right w:val="nil"/>
          <w:between w:val="nil"/>
        </w:pBdr>
        <w:spacing w:after="0" w:line="276" w:lineRule="auto"/>
        <w:rPr>
          <w:rFonts w:ascii="Arial" w:eastAsia="Arial" w:hAnsi="Arial" w:cs="Arial"/>
        </w:rPr>
      </w:pPr>
      <w:r w:rsidRPr="004766CD">
        <w:rPr>
          <w:rFonts w:ascii="Arial" w:eastAsia="Arial" w:hAnsi="Arial" w:cs="Arial"/>
        </w:rPr>
        <w:t>Conclusion</w:t>
      </w:r>
      <w:r w:rsidR="004766CD">
        <w:rPr>
          <w:rFonts w:ascii="Arial" w:eastAsia="Arial" w:hAnsi="Arial" w:cs="Arial"/>
        </w:rPr>
        <w:t xml:space="preserve"> </w:t>
      </w:r>
      <w:r w:rsidR="00F94C31">
        <w:rPr>
          <w:rFonts w:ascii="Arial" w:eastAsia="Arial" w:hAnsi="Arial" w:cs="Arial"/>
        </w:rPr>
        <w:t>–</w:t>
      </w:r>
      <w:r w:rsidR="004766CD">
        <w:rPr>
          <w:rFonts w:ascii="Arial" w:eastAsia="Arial" w:hAnsi="Arial" w:cs="Arial"/>
        </w:rPr>
        <w:t xml:space="preserve"> Mihai</w:t>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ab/>
      </w:r>
      <w:r w:rsidR="00F94C31">
        <w:rPr>
          <w:rFonts w:ascii="Arial" w:eastAsia="Arial" w:hAnsi="Arial" w:cs="Arial"/>
        </w:rPr>
        <w:t>Page</w:t>
      </w:r>
    </w:p>
    <w:p w14:paraId="1639AEE0" w14:textId="24B5A930" w:rsidR="00940B2A" w:rsidRDefault="00940B2A" w:rsidP="004317E0">
      <w:pPr>
        <w:pBdr>
          <w:top w:val="nil"/>
          <w:left w:val="nil"/>
          <w:bottom w:val="nil"/>
          <w:right w:val="nil"/>
          <w:between w:val="nil"/>
        </w:pBdr>
        <w:spacing w:after="0" w:line="276" w:lineRule="auto"/>
        <w:rPr>
          <w:rFonts w:ascii="Arial" w:eastAsia="Arial" w:hAnsi="Arial" w:cs="Arial"/>
        </w:rPr>
      </w:pPr>
      <w:r>
        <w:rPr>
          <w:rFonts w:ascii="Arial" w:eastAsia="Arial" w:hAnsi="Arial" w:cs="Arial"/>
        </w:rPr>
        <w:t>Reference</w:t>
      </w:r>
    </w:p>
    <w:p w14:paraId="70AB15E8" w14:textId="01846667" w:rsidR="001D6A10" w:rsidRDefault="00940B2A" w:rsidP="004317E0">
      <w:pPr>
        <w:pBdr>
          <w:top w:val="nil"/>
          <w:left w:val="nil"/>
          <w:bottom w:val="nil"/>
          <w:right w:val="nil"/>
          <w:between w:val="nil"/>
        </w:pBdr>
        <w:spacing w:after="0" w:line="276" w:lineRule="auto"/>
        <w:rPr>
          <w:rFonts w:ascii="Arial" w:eastAsia="Arial" w:hAnsi="Arial" w:cs="Arial"/>
        </w:rPr>
      </w:pPr>
      <w:r>
        <w:rPr>
          <w:rFonts w:ascii="Arial" w:eastAsia="Arial" w:hAnsi="Arial" w:cs="Arial"/>
        </w:rPr>
        <w:t>Appendix</w:t>
      </w:r>
    </w:p>
    <w:p w14:paraId="4F593550" w14:textId="77777777" w:rsidR="00965D92" w:rsidRDefault="00965D92" w:rsidP="004317E0">
      <w:pPr>
        <w:pBdr>
          <w:top w:val="nil"/>
          <w:left w:val="nil"/>
          <w:bottom w:val="nil"/>
          <w:right w:val="nil"/>
          <w:between w:val="nil"/>
        </w:pBdr>
        <w:spacing w:after="0" w:line="276" w:lineRule="auto"/>
        <w:rPr>
          <w:rFonts w:ascii="Arial" w:eastAsia="Arial" w:hAnsi="Arial" w:cs="Arial"/>
        </w:rPr>
      </w:pPr>
    </w:p>
    <w:p w14:paraId="03C95C18" w14:textId="77777777" w:rsidR="00D1007E" w:rsidRDefault="00D1007E" w:rsidP="004317E0">
      <w:pPr>
        <w:pBdr>
          <w:top w:val="nil"/>
          <w:left w:val="nil"/>
          <w:bottom w:val="nil"/>
          <w:right w:val="nil"/>
          <w:between w:val="nil"/>
        </w:pBdr>
        <w:spacing w:after="0" w:line="276" w:lineRule="auto"/>
        <w:rPr>
          <w:b/>
          <w:bCs/>
        </w:rPr>
      </w:pPr>
    </w:p>
    <w:p w14:paraId="7E9C3B8A" w14:textId="342AFCE6" w:rsidR="00387E1C" w:rsidRDefault="00387E1C" w:rsidP="005A449E">
      <w:pPr>
        <w:pStyle w:val="Heading2"/>
        <w:rPr>
          <w:b/>
          <w:bCs/>
        </w:rPr>
      </w:pPr>
      <w:bookmarkStart w:id="1" w:name="_Hlk99654606"/>
      <w:bookmarkStart w:id="2" w:name="_1.0._INTRODUCTION"/>
      <w:bookmarkEnd w:id="2"/>
      <w:r>
        <w:rPr>
          <w:b/>
          <w:bCs/>
        </w:rPr>
        <w:lastRenderedPageBreak/>
        <w:t>1.0.</w:t>
      </w:r>
      <w:r w:rsidR="0018130B">
        <w:rPr>
          <w:b/>
          <w:bCs/>
        </w:rPr>
        <w:t xml:space="preserve"> </w:t>
      </w:r>
      <w:r w:rsidRPr="0098092A">
        <w:rPr>
          <w:rStyle w:val="Heading1Char"/>
          <w:rFonts w:ascii="Arial" w:hAnsi="Arial" w:cs="Arial"/>
          <w:sz w:val="24"/>
          <w:szCs w:val="24"/>
        </w:rPr>
        <w:t>INTRODUCTION</w:t>
      </w:r>
    </w:p>
    <w:p w14:paraId="4AA52A5F" w14:textId="77777777" w:rsidR="00387E1C" w:rsidRPr="009B4FE1" w:rsidRDefault="00387E1C" w:rsidP="004317E0">
      <w:pPr>
        <w:spacing w:after="0" w:line="276" w:lineRule="auto"/>
        <w:rPr>
          <w:rFonts w:ascii="Arial" w:hAnsi="Arial" w:cs="Arial"/>
          <w:b/>
          <w:bCs/>
        </w:rPr>
      </w:pPr>
    </w:p>
    <w:p w14:paraId="3D57677D" w14:textId="4D1B0D15" w:rsidR="00387E1C" w:rsidRPr="00E73CD8" w:rsidRDefault="0018130B" w:rsidP="004317E0">
      <w:pPr>
        <w:spacing w:after="0" w:line="276" w:lineRule="auto"/>
        <w:rPr>
          <w:rFonts w:ascii="Arial" w:hAnsi="Arial" w:cs="Arial"/>
        </w:rPr>
      </w:pPr>
      <w:r>
        <w:rPr>
          <w:rFonts w:ascii="Arial" w:hAnsi="Arial" w:cs="Arial"/>
        </w:rPr>
        <w:tab/>
      </w:r>
      <w:r w:rsidR="00387E1C" w:rsidRPr="00E73CD8">
        <w:rPr>
          <w:rFonts w:ascii="Arial" w:hAnsi="Arial" w:cs="Arial"/>
        </w:rPr>
        <w:t xml:space="preserve">This report is based on a business plan for a small food delivery company with ambitious to become a global company. </w:t>
      </w:r>
    </w:p>
    <w:p w14:paraId="5D29EC3E" w14:textId="77777777" w:rsidR="00387E1C" w:rsidRPr="00E73CD8" w:rsidRDefault="00387E1C" w:rsidP="004317E0">
      <w:pPr>
        <w:spacing w:after="0" w:line="276" w:lineRule="auto"/>
        <w:rPr>
          <w:rFonts w:ascii="Arial" w:hAnsi="Arial" w:cs="Arial"/>
        </w:rPr>
      </w:pPr>
      <w:r w:rsidRPr="00E73CD8">
        <w:rPr>
          <w:rFonts w:ascii="Arial" w:hAnsi="Arial" w:cs="Arial"/>
        </w:rPr>
        <w:t>The business plan for delivery service companies is essential for success. This is an instrument, which helps every business to make important decisions as well as helps navigate difficult decisions. Good planning in advance reduces expenses, create a better experience for customers, and gives more chance for success.</w:t>
      </w:r>
    </w:p>
    <w:p w14:paraId="2C58EB74" w14:textId="77777777" w:rsidR="00387E1C" w:rsidRDefault="00387E1C" w:rsidP="004317E0">
      <w:pPr>
        <w:spacing w:after="0" w:line="276" w:lineRule="auto"/>
        <w:rPr>
          <w:rFonts w:ascii="Arial" w:hAnsi="Arial" w:cs="Arial"/>
        </w:rPr>
      </w:pPr>
      <w:r w:rsidRPr="00E73CD8">
        <w:rPr>
          <w:rFonts w:ascii="Arial" w:hAnsi="Arial" w:cs="Arial"/>
        </w:rPr>
        <w:t>In this report we are going to explain in detail our business</w:t>
      </w:r>
      <w:r>
        <w:rPr>
          <w:rFonts w:ascii="Arial" w:hAnsi="Arial" w:cs="Arial"/>
        </w:rPr>
        <w:t>,</w:t>
      </w:r>
      <w:r w:rsidRPr="00E73CD8">
        <w:rPr>
          <w:rFonts w:ascii="Arial" w:hAnsi="Arial" w:cs="Arial"/>
        </w:rPr>
        <w:t xml:space="preserve"> from the time it was created as idea, what we did until now, and how we see the future of our company. The business plan includes an introduction part, representing the business description</w:t>
      </w:r>
      <w:r>
        <w:rPr>
          <w:rFonts w:ascii="Arial" w:hAnsi="Arial" w:cs="Arial"/>
        </w:rPr>
        <w:t xml:space="preserve"> and</w:t>
      </w:r>
      <w:r w:rsidRPr="00E73CD8">
        <w:rPr>
          <w:rFonts w:ascii="Arial" w:hAnsi="Arial" w:cs="Arial"/>
        </w:rPr>
        <w:t xml:space="preserve"> history</w:t>
      </w:r>
      <w:r>
        <w:rPr>
          <w:rFonts w:ascii="Arial" w:hAnsi="Arial" w:cs="Arial"/>
        </w:rPr>
        <w:t>, the</w:t>
      </w:r>
      <w:r w:rsidRPr="00E73CD8">
        <w:rPr>
          <w:rFonts w:ascii="Arial" w:hAnsi="Arial" w:cs="Arial"/>
        </w:rPr>
        <w:t xml:space="preserve"> business structure of our company, our aim, objectives,</w:t>
      </w:r>
      <w:r>
        <w:rPr>
          <w:rFonts w:ascii="Arial" w:hAnsi="Arial" w:cs="Arial"/>
        </w:rPr>
        <w:t xml:space="preserve"> as well as</w:t>
      </w:r>
      <w:r w:rsidRPr="00E73CD8">
        <w:rPr>
          <w:rFonts w:ascii="Arial" w:hAnsi="Arial" w:cs="Arial"/>
        </w:rPr>
        <w:t xml:space="preserve"> mission, and vison. In this part also are included the legal requirements, which are necessarily for our business and keep our company legal in UK.</w:t>
      </w:r>
      <w:r>
        <w:rPr>
          <w:rFonts w:ascii="Arial" w:hAnsi="Arial" w:cs="Arial"/>
        </w:rPr>
        <w:t xml:space="preserve"> </w:t>
      </w:r>
    </w:p>
    <w:p w14:paraId="6A4D8E51" w14:textId="21D1B3F9" w:rsidR="00387E1C" w:rsidRDefault="0018130B" w:rsidP="004317E0">
      <w:pPr>
        <w:spacing w:after="0" w:line="276" w:lineRule="auto"/>
        <w:rPr>
          <w:rFonts w:ascii="Arial" w:hAnsi="Arial" w:cs="Arial"/>
        </w:rPr>
      </w:pPr>
      <w:r>
        <w:rPr>
          <w:rFonts w:ascii="Arial" w:hAnsi="Arial" w:cs="Arial"/>
        </w:rPr>
        <w:tab/>
      </w:r>
      <w:r w:rsidR="00387E1C">
        <w:rPr>
          <w:rFonts w:ascii="Arial" w:hAnsi="Arial" w:cs="Arial"/>
        </w:rPr>
        <w:t>Also, in this report are included all details of our marketing analysis, finance data, operations, human resources, and administration in our company. Some tools and theories as SWOT analysis and PESTLE analysis also are included and could be found below in the Appendixes.</w:t>
      </w:r>
    </w:p>
    <w:p w14:paraId="3C5996B6" w14:textId="77777777" w:rsidR="00387E1C" w:rsidRPr="00E73CD8" w:rsidRDefault="00387E1C" w:rsidP="004317E0">
      <w:pPr>
        <w:spacing w:after="0" w:line="276" w:lineRule="auto"/>
        <w:rPr>
          <w:rFonts w:ascii="Arial" w:hAnsi="Arial" w:cs="Arial"/>
        </w:rPr>
      </w:pPr>
    </w:p>
    <w:p w14:paraId="53F7A36D" w14:textId="04F22D07" w:rsidR="00387E1C" w:rsidRDefault="00387E1C" w:rsidP="005A449E">
      <w:pPr>
        <w:pStyle w:val="Heading2"/>
        <w:rPr>
          <w:b/>
          <w:bCs/>
        </w:rPr>
      </w:pPr>
      <w:bookmarkStart w:id="3" w:name="_1.1._BUSINESS_DESCRIPTION"/>
      <w:bookmarkEnd w:id="1"/>
      <w:bookmarkEnd w:id="3"/>
      <w:r>
        <w:rPr>
          <w:b/>
          <w:bCs/>
        </w:rPr>
        <w:t>1.1.</w:t>
      </w:r>
      <w:r w:rsidR="0018130B">
        <w:rPr>
          <w:b/>
          <w:bCs/>
        </w:rPr>
        <w:t xml:space="preserve"> </w:t>
      </w:r>
      <w:r w:rsidRPr="0098092A">
        <w:rPr>
          <w:rStyle w:val="Heading1Char"/>
          <w:rFonts w:ascii="Arial" w:hAnsi="Arial" w:cs="Arial"/>
          <w:sz w:val="24"/>
          <w:szCs w:val="24"/>
        </w:rPr>
        <w:t>BUSINESS DESCRIPTION AND HISTORY</w:t>
      </w:r>
      <w:r w:rsidRPr="009B4FE1">
        <w:rPr>
          <w:b/>
          <w:bCs/>
        </w:rPr>
        <w:t xml:space="preserve"> </w:t>
      </w:r>
    </w:p>
    <w:p w14:paraId="5E45683C" w14:textId="77777777" w:rsidR="00387E1C" w:rsidRPr="009B4FE1" w:rsidRDefault="00387E1C" w:rsidP="004317E0">
      <w:pPr>
        <w:spacing w:after="0" w:line="276" w:lineRule="auto"/>
        <w:rPr>
          <w:rFonts w:ascii="Arial" w:hAnsi="Arial" w:cs="Arial"/>
          <w:b/>
          <w:bCs/>
          <w:i/>
          <w:iCs/>
        </w:rPr>
      </w:pPr>
    </w:p>
    <w:p w14:paraId="27BCA542" w14:textId="77777777" w:rsidR="00387E1C" w:rsidRPr="00E73CD8" w:rsidRDefault="00387E1C" w:rsidP="004317E0">
      <w:pPr>
        <w:spacing w:after="0" w:line="276" w:lineRule="auto"/>
        <w:rPr>
          <w:rFonts w:ascii="Arial" w:hAnsi="Arial" w:cs="Arial"/>
          <w:i/>
          <w:iCs/>
        </w:rPr>
      </w:pPr>
      <w:r w:rsidRPr="00E73CD8">
        <w:rPr>
          <w:rFonts w:ascii="Arial" w:hAnsi="Arial" w:cs="Arial"/>
          <w:i/>
          <w:iCs/>
        </w:rPr>
        <w:t xml:space="preserve">“Food is a necessary component to life. People can live without Renoir, Mozart, Gaudi, Beckett, but they cannot live without food.” </w:t>
      </w:r>
      <w:r>
        <w:rPr>
          <w:rFonts w:ascii="Arial" w:hAnsi="Arial" w:cs="Arial"/>
          <w:i/>
          <w:iCs/>
        </w:rPr>
        <w:t>Citation:</w:t>
      </w:r>
      <w:r w:rsidRPr="00E73CD8">
        <w:rPr>
          <w:rFonts w:ascii="Arial" w:hAnsi="Arial" w:cs="Arial"/>
          <w:i/>
          <w:iCs/>
        </w:rPr>
        <w:t xml:space="preserve"> (Grant Achatz, 20</w:t>
      </w:r>
      <w:r>
        <w:rPr>
          <w:rFonts w:ascii="Arial" w:hAnsi="Arial" w:cs="Arial"/>
          <w:i/>
          <w:iCs/>
        </w:rPr>
        <w:t>18</w:t>
      </w:r>
      <w:r w:rsidRPr="00E73CD8">
        <w:rPr>
          <w:rFonts w:ascii="Arial" w:hAnsi="Arial" w:cs="Arial"/>
          <w:i/>
          <w:iCs/>
        </w:rPr>
        <w:t>)</w:t>
      </w:r>
    </w:p>
    <w:p w14:paraId="0B1C9831" w14:textId="77777777" w:rsidR="00387E1C" w:rsidRPr="00E73CD8" w:rsidRDefault="00387E1C" w:rsidP="004317E0">
      <w:pPr>
        <w:spacing w:after="0" w:line="276" w:lineRule="auto"/>
        <w:rPr>
          <w:rFonts w:ascii="Arial" w:hAnsi="Arial" w:cs="Arial"/>
        </w:rPr>
      </w:pPr>
      <w:r w:rsidRPr="00E73CD8">
        <w:rPr>
          <w:rFonts w:ascii="Arial" w:hAnsi="Arial" w:cs="Arial"/>
        </w:rPr>
        <w:t>Online hot food delivery is a growing market sector and became a very popular and useful service, not only in UK, but everywhere across the world. Unlimited internet access, quick access to smartphones, easy e-banking systems, improved food-service logistics, are some of the factors making the online food delivery market growth.</w:t>
      </w:r>
    </w:p>
    <w:p w14:paraId="630740A7" w14:textId="77777777" w:rsidR="00387E1C" w:rsidRDefault="00387E1C" w:rsidP="004317E0">
      <w:pPr>
        <w:spacing w:after="0" w:line="276" w:lineRule="auto"/>
        <w:rPr>
          <w:rFonts w:ascii="Arial" w:hAnsi="Arial" w:cs="Arial"/>
        </w:rPr>
      </w:pPr>
      <w:r w:rsidRPr="00E73CD8">
        <w:rPr>
          <w:rFonts w:ascii="Arial" w:hAnsi="Arial" w:cs="Arial"/>
        </w:rPr>
        <w:t>The on-demand food delivery business was created many years ago, but was on boom in 2020, because of the COVID-19 situation. People was in fear to go out of their homes, so they started to order food online. For many people that was the answer of their needs and a way to accept the new challenges.</w:t>
      </w:r>
    </w:p>
    <w:p w14:paraId="284830FE" w14:textId="77777777" w:rsidR="00387E1C" w:rsidRPr="00E73CD8" w:rsidRDefault="00387E1C" w:rsidP="004317E0">
      <w:pPr>
        <w:spacing w:after="0" w:line="276" w:lineRule="auto"/>
        <w:rPr>
          <w:rFonts w:ascii="Arial" w:hAnsi="Arial" w:cs="Arial"/>
        </w:rPr>
      </w:pPr>
      <w:r w:rsidRPr="00E73CD8">
        <w:rPr>
          <w:rFonts w:ascii="Arial" w:hAnsi="Arial" w:cs="Arial"/>
        </w:rPr>
        <w:t xml:space="preserve"> </w:t>
      </w:r>
      <w:r w:rsidRPr="0055012D">
        <w:rPr>
          <w:rFonts w:ascii="Arial" w:hAnsi="Arial" w:cs="Arial"/>
        </w:rPr>
        <w:t>(Panchal, 2020)</w:t>
      </w:r>
    </w:p>
    <w:p w14:paraId="748C5072" w14:textId="77777777" w:rsidR="00387E1C" w:rsidRPr="00E73CD8" w:rsidRDefault="00387E1C" w:rsidP="004317E0">
      <w:pPr>
        <w:spacing w:after="0" w:line="276" w:lineRule="auto"/>
        <w:rPr>
          <w:rFonts w:ascii="Arial" w:hAnsi="Arial" w:cs="Arial"/>
        </w:rPr>
      </w:pPr>
      <w:r w:rsidRPr="00E73CD8">
        <w:rPr>
          <w:rFonts w:ascii="Arial" w:hAnsi="Arial" w:cs="Arial"/>
        </w:rPr>
        <w:t xml:space="preserve">We are a group of five highly motivated friends, which hugged these new challenges and decided to open a small business for delivering of </w:t>
      </w:r>
      <w:r>
        <w:rPr>
          <w:rFonts w:ascii="Arial" w:hAnsi="Arial" w:cs="Arial"/>
        </w:rPr>
        <w:t xml:space="preserve">a </w:t>
      </w:r>
      <w:r w:rsidRPr="00E73CD8">
        <w:rPr>
          <w:rFonts w:ascii="Arial" w:hAnsi="Arial" w:cs="Arial"/>
        </w:rPr>
        <w:t>fresh cooked food from local pubs and restaurants to private and corporate clients in Central London and surrounding areas. We named our company “</w:t>
      </w:r>
      <w:r w:rsidRPr="00376769">
        <w:rPr>
          <w:rFonts w:ascii="Arial" w:hAnsi="Arial" w:cs="Arial"/>
          <w:i/>
          <w:iCs/>
        </w:rPr>
        <w:t>Delivery- in a Flash</w:t>
      </w:r>
      <w:r w:rsidRPr="00E73CD8">
        <w:rPr>
          <w:rFonts w:ascii="Arial" w:hAnsi="Arial" w:cs="Arial"/>
        </w:rPr>
        <w:t>”, as one of our main goals is to do super-fast delivery service to our customers. Our services dedicate to customer satisfaction with promptness, speed, and accuracy.</w:t>
      </w:r>
    </w:p>
    <w:p w14:paraId="45F70CE4" w14:textId="59B629A7" w:rsidR="00387E1C" w:rsidRDefault="0018130B" w:rsidP="004317E0">
      <w:pPr>
        <w:spacing w:after="0" w:line="276" w:lineRule="auto"/>
        <w:rPr>
          <w:rFonts w:ascii="Arial" w:hAnsi="Arial" w:cs="Arial"/>
        </w:rPr>
      </w:pPr>
      <w:r>
        <w:rPr>
          <w:rFonts w:ascii="Arial" w:hAnsi="Arial" w:cs="Arial"/>
          <w:i/>
          <w:iCs/>
        </w:rPr>
        <w:tab/>
      </w:r>
      <w:r w:rsidR="00387E1C" w:rsidRPr="00E73CD8">
        <w:rPr>
          <w:rFonts w:ascii="Arial" w:hAnsi="Arial" w:cs="Arial"/>
          <w:i/>
          <w:iCs/>
        </w:rPr>
        <w:t>Delivery- in a Flash</w:t>
      </w:r>
      <w:r w:rsidR="00387E1C" w:rsidRPr="00E73CD8">
        <w:rPr>
          <w:rFonts w:ascii="Arial" w:hAnsi="Arial" w:cs="Arial"/>
        </w:rPr>
        <w:t xml:space="preserve"> is a standard and </w:t>
      </w:r>
      <w:bookmarkStart w:id="4" w:name="_Hlk101773768"/>
      <w:r w:rsidR="00387E1C" w:rsidRPr="00E73CD8">
        <w:rPr>
          <w:rFonts w:ascii="Arial" w:hAnsi="Arial" w:cs="Arial"/>
        </w:rPr>
        <w:t>registered</w:t>
      </w:r>
      <w:bookmarkEnd w:id="4"/>
      <w:r w:rsidR="00387E1C" w:rsidRPr="00E73CD8">
        <w:rPr>
          <w:rFonts w:ascii="Arial" w:hAnsi="Arial" w:cs="Arial"/>
        </w:rPr>
        <w:t xml:space="preserve"> home and office food Delivery Company, based in London, United Kingdom. Our business was established in 2019 in London, as a Private Limited Company. In our business we are relying on great partnerships, constantly increasing numbers of customer agreements and super-fast delivery. We are always ready to make some extra mile to deliver fresh cooked food to our clients from their preferred brand. Our delivery drivers are well trained and ready to deal in any situations. For our company is very important to have great relationship with our partners and our customers. One of our main goals is to be Eco- friendly- always with care to </w:t>
      </w:r>
      <w:r w:rsidR="00387E1C" w:rsidRPr="00E73CD8">
        <w:rPr>
          <w:rFonts w:ascii="Arial" w:hAnsi="Arial" w:cs="Arial"/>
        </w:rPr>
        <w:lastRenderedPageBreak/>
        <w:t>the Nature and the people. We are using electric and hybrid cars for our services to reduce the harmful emissions and keep London’s air clea</w:t>
      </w:r>
      <w:r w:rsidR="00387E1C">
        <w:rPr>
          <w:rFonts w:ascii="Arial" w:hAnsi="Arial" w:cs="Arial"/>
        </w:rPr>
        <w:t>r</w:t>
      </w:r>
      <w:r w:rsidR="00387E1C" w:rsidRPr="00E73CD8">
        <w:rPr>
          <w:rFonts w:ascii="Arial" w:hAnsi="Arial" w:cs="Arial"/>
        </w:rPr>
        <w:t>.</w:t>
      </w:r>
    </w:p>
    <w:p w14:paraId="31B65AD3" w14:textId="77777777" w:rsidR="00387E1C" w:rsidRPr="00E73CD8" w:rsidRDefault="00387E1C" w:rsidP="004317E0">
      <w:pPr>
        <w:spacing w:after="0" w:line="276" w:lineRule="auto"/>
        <w:rPr>
          <w:rFonts w:ascii="Arial" w:hAnsi="Arial" w:cs="Arial"/>
        </w:rPr>
      </w:pPr>
    </w:p>
    <w:p w14:paraId="3BC71BE2" w14:textId="15D92EF1" w:rsidR="00387E1C" w:rsidRPr="00F94C31" w:rsidRDefault="00387E1C" w:rsidP="005A449E">
      <w:pPr>
        <w:pStyle w:val="Heading2"/>
        <w:rPr>
          <w:rStyle w:val="Heading1Char"/>
        </w:rPr>
      </w:pPr>
      <w:bookmarkStart w:id="5" w:name="_1.2._AIM_AND"/>
      <w:bookmarkEnd w:id="5"/>
      <w:r>
        <w:rPr>
          <w:b/>
          <w:bCs/>
        </w:rPr>
        <w:t>1.2.</w:t>
      </w:r>
      <w:r w:rsidR="00F94C31">
        <w:rPr>
          <w:b/>
          <w:bCs/>
        </w:rPr>
        <w:t xml:space="preserve"> </w:t>
      </w:r>
      <w:r w:rsidRPr="0098092A">
        <w:rPr>
          <w:rStyle w:val="Heading1Char"/>
          <w:rFonts w:ascii="Arial" w:hAnsi="Arial" w:cs="Arial"/>
          <w:sz w:val="24"/>
          <w:szCs w:val="24"/>
        </w:rPr>
        <w:t>AIM AND OBJECTIVES</w:t>
      </w:r>
    </w:p>
    <w:p w14:paraId="60856EAA" w14:textId="77777777" w:rsidR="00387E1C" w:rsidRPr="0055012D" w:rsidRDefault="00387E1C" w:rsidP="004317E0">
      <w:pPr>
        <w:spacing w:after="0" w:line="276" w:lineRule="auto"/>
        <w:rPr>
          <w:rFonts w:ascii="Arial" w:hAnsi="Arial" w:cs="Arial"/>
          <w:b/>
          <w:bCs/>
        </w:rPr>
      </w:pPr>
    </w:p>
    <w:p w14:paraId="79F3471F" w14:textId="77777777" w:rsidR="00387E1C" w:rsidRPr="00A30F81" w:rsidRDefault="00387E1C" w:rsidP="004317E0">
      <w:pPr>
        <w:spacing w:after="0" w:line="276" w:lineRule="auto"/>
        <w:rPr>
          <w:rFonts w:ascii="Arial" w:hAnsi="Arial" w:cs="Arial"/>
          <w:u w:val="single"/>
        </w:rPr>
      </w:pPr>
      <w:r w:rsidRPr="00A30F81">
        <w:rPr>
          <w:rFonts w:ascii="Arial" w:hAnsi="Arial" w:cs="Arial"/>
          <w:b/>
          <w:bCs/>
        </w:rPr>
        <w:t>Aim:</w:t>
      </w:r>
      <w:r w:rsidRPr="00A30F81">
        <w:rPr>
          <w:rFonts w:ascii="Arial" w:hAnsi="Arial" w:cs="Arial"/>
          <w:u w:val="single"/>
        </w:rPr>
        <w:t xml:space="preserve"> Become a global company with high volume of happy customers</w:t>
      </w:r>
    </w:p>
    <w:p w14:paraId="04FC6887" w14:textId="77777777" w:rsidR="00387E1C" w:rsidRPr="00E73CD8" w:rsidRDefault="00387E1C" w:rsidP="004317E0">
      <w:pPr>
        <w:spacing w:after="0" w:line="276" w:lineRule="auto"/>
        <w:rPr>
          <w:rFonts w:ascii="Arial" w:hAnsi="Arial" w:cs="Arial"/>
        </w:rPr>
      </w:pPr>
      <w:r w:rsidRPr="00E73CD8">
        <w:rPr>
          <w:rFonts w:ascii="Arial" w:hAnsi="Arial" w:cs="Arial"/>
        </w:rPr>
        <w:t xml:space="preserve">Food delivery business industry is a business that will continue to increase for a long time, and we are well positioned to involve into this giant market. Our ambitions and main aim are to transform our small business to a global, and to make it a preferred brand in food delivery services across the world. </w:t>
      </w:r>
    </w:p>
    <w:p w14:paraId="6242A4AF" w14:textId="77777777" w:rsidR="00387E1C" w:rsidRPr="00BA6E0D" w:rsidRDefault="00387E1C" w:rsidP="004317E0">
      <w:pPr>
        <w:spacing w:after="0" w:line="276" w:lineRule="auto"/>
        <w:rPr>
          <w:rFonts w:ascii="Arial" w:hAnsi="Arial" w:cs="Arial"/>
          <w:b/>
          <w:bCs/>
        </w:rPr>
      </w:pPr>
      <w:r w:rsidRPr="00BA6E0D">
        <w:rPr>
          <w:rFonts w:ascii="Arial" w:hAnsi="Arial" w:cs="Arial"/>
          <w:b/>
          <w:bCs/>
        </w:rPr>
        <w:t>Objectives:</w:t>
      </w:r>
    </w:p>
    <w:p w14:paraId="31B4BCC5" w14:textId="77777777" w:rsidR="00387E1C" w:rsidRDefault="00387E1C" w:rsidP="004317E0">
      <w:pPr>
        <w:spacing w:after="0" w:line="276" w:lineRule="auto"/>
        <w:rPr>
          <w:rFonts w:ascii="Arial" w:hAnsi="Arial" w:cs="Arial"/>
        </w:rPr>
      </w:pPr>
      <w:r w:rsidRPr="00E73CD8">
        <w:rPr>
          <w:rFonts w:ascii="Arial" w:hAnsi="Arial" w:cs="Arial"/>
        </w:rPr>
        <w:t xml:space="preserve">• </w:t>
      </w:r>
      <w:r w:rsidRPr="00BC6F87">
        <w:rPr>
          <w:rFonts w:ascii="Arial" w:hAnsi="Arial" w:cs="Arial"/>
          <w:u w:val="single"/>
        </w:rPr>
        <w:t>To increase capacity of customers.</w:t>
      </w:r>
      <w:r>
        <w:rPr>
          <w:rFonts w:ascii="Arial" w:hAnsi="Arial" w:cs="Arial"/>
        </w:rPr>
        <w:t xml:space="preserve"> </w:t>
      </w:r>
    </w:p>
    <w:p w14:paraId="7DBA9A51" w14:textId="77777777" w:rsidR="00387E1C" w:rsidRPr="00E73CD8" w:rsidRDefault="00387E1C" w:rsidP="004317E0">
      <w:pPr>
        <w:spacing w:after="0" w:line="276" w:lineRule="auto"/>
        <w:rPr>
          <w:rFonts w:ascii="Arial" w:hAnsi="Arial" w:cs="Arial"/>
        </w:rPr>
      </w:pPr>
      <w:r w:rsidRPr="00E73CD8">
        <w:rPr>
          <w:rFonts w:ascii="Arial" w:hAnsi="Arial" w:cs="Arial"/>
        </w:rPr>
        <w:t xml:space="preserve">We are working very hard to increase the capacity of our customers. Our marketing and demographic analysis help us for better understanding the dynamics of the market and customers as well as to create new relationships with potential partners and to foresee the evolution of the company.  </w:t>
      </w:r>
    </w:p>
    <w:p w14:paraId="7ABF23F0" w14:textId="77777777" w:rsidR="00387E1C" w:rsidRDefault="00387E1C" w:rsidP="004317E0">
      <w:pPr>
        <w:spacing w:after="0" w:line="276" w:lineRule="auto"/>
        <w:rPr>
          <w:rFonts w:ascii="Arial" w:hAnsi="Arial" w:cs="Arial"/>
        </w:rPr>
      </w:pPr>
      <w:r w:rsidRPr="00E73CD8">
        <w:rPr>
          <w:rFonts w:ascii="Arial" w:hAnsi="Arial" w:cs="Arial"/>
        </w:rPr>
        <w:t xml:space="preserve">• </w:t>
      </w:r>
      <w:r w:rsidRPr="00BC6F87">
        <w:rPr>
          <w:rFonts w:ascii="Arial" w:hAnsi="Arial" w:cs="Arial"/>
          <w:u w:val="single"/>
        </w:rPr>
        <w:t>To introduce new innovations in delivery service.</w:t>
      </w:r>
      <w:r>
        <w:rPr>
          <w:rFonts w:ascii="Arial" w:hAnsi="Arial" w:cs="Arial"/>
        </w:rPr>
        <w:t xml:space="preserve"> </w:t>
      </w:r>
    </w:p>
    <w:p w14:paraId="11D29A9D" w14:textId="77777777" w:rsidR="00387E1C" w:rsidRPr="00E73CD8" w:rsidRDefault="00387E1C" w:rsidP="004317E0">
      <w:pPr>
        <w:spacing w:after="0" w:line="276" w:lineRule="auto"/>
        <w:rPr>
          <w:rFonts w:ascii="Arial" w:hAnsi="Arial" w:cs="Arial"/>
        </w:rPr>
      </w:pPr>
      <w:r w:rsidRPr="00E73CD8">
        <w:rPr>
          <w:rFonts w:ascii="Arial" w:hAnsi="Arial" w:cs="Arial"/>
        </w:rPr>
        <w:t>We are always looking for new opportunities and innovations in delivery service and introduce them in our business, wherever is possible. Using of innovative tools, resources or technologies is essential to maintain a business growth. Introducing new innovations in delivery service provide entrepreneurs with extraordinary opportunities to develop and enhance the business.</w:t>
      </w:r>
    </w:p>
    <w:p w14:paraId="57822637" w14:textId="77777777" w:rsidR="00387E1C" w:rsidRDefault="00387E1C" w:rsidP="004317E0">
      <w:pPr>
        <w:spacing w:after="0" w:line="276" w:lineRule="auto"/>
        <w:rPr>
          <w:rFonts w:ascii="Arial" w:hAnsi="Arial" w:cs="Arial"/>
        </w:rPr>
      </w:pPr>
      <w:r w:rsidRPr="00BC6F87">
        <w:rPr>
          <w:rFonts w:ascii="Arial" w:hAnsi="Arial" w:cs="Arial"/>
          <w:u w:val="single"/>
        </w:rPr>
        <w:t>• To invest in qualified staff and new technologies</w:t>
      </w:r>
      <w:r w:rsidRPr="00E73CD8">
        <w:rPr>
          <w:rFonts w:ascii="Arial" w:hAnsi="Arial" w:cs="Arial"/>
        </w:rPr>
        <w:t>.</w:t>
      </w:r>
    </w:p>
    <w:p w14:paraId="3700FA20" w14:textId="77777777" w:rsidR="00387E1C" w:rsidRDefault="00387E1C" w:rsidP="004317E0">
      <w:pPr>
        <w:spacing w:after="0" w:line="276" w:lineRule="auto"/>
        <w:rPr>
          <w:rFonts w:ascii="Arial" w:hAnsi="Arial" w:cs="Arial"/>
        </w:rPr>
      </w:pPr>
      <w:r w:rsidRPr="00E73CD8">
        <w:rPr>
          <w:rFonts w:ascii="Arial" w:hAnsi="Arial" w:cs="Arial"/>
        </w:rPr>
        <w:t>Investing in our employees is an important part of creating an engaged workforce. We are planning to invest in training and education of our staff. We believe that when a staff member has been properly trained or has received regular refreshers to maintain their skills, this will reflect positively to the quality of their work.</w:t>
      </w:r>
    </w:p>
    <w:p w14:paraId="3B8877EA" w14:textId="77777777" w:rsidR="00387E1C" w:rsidRPr="00E73CD8" w:rsidRDefault="00387E1C" w:rsidP="004317E0">
      <w:pPr>
        <w:spacing w:after="0" w:line="276" w:lineRule="auto"/>
        <w:rPr>
          <w:rFonts w:ascii="Arial" w:hAnsi="Arial" w:cs="Arial"/>
        </w:rPr>
      </w:pPr>
      <w:r w:rsidRPr="00E73CD8">
        <w:rPr>
          <w:rFonts w:ascii="Arial" w:hAnsi="Arial" w:cs="Arial"/>
        </w:rPr>
        <w:t>Investing in new technologies will keep us up to date with the new challenges of the time we live. The technologies are everywhere around us and we can use them appropriately to develop our business. The business website, business app, smart devices, etc. are necessary and compulsory instruments, which help our business to run smoothly and efficiently.</w:t>
      </w:r>
    </w:p>
    <w:p w14:paraId="7D6D211F" w14:textId="77777777" w:rsidR="00387E1C" w:rsidRDefault="00387E1C" w:rsidP="004317E0">
      <w:pPr>
        <w:spacing w:after="0" w:line="276" w:lineRule="auto"/>
        <w:rPr>
          <w:rFonts w:ascii="Arial" w:hAnsi="Arial" w:cs="Arial"/>
        </w:rPr>
      </w:pPr>
      <w:r w:rsidRPr="00E73CD8">
        <w:rPr>
          <w:rFonts w:ascii="Arial" w:hAnsi="Arial" w:cs="Arial"/>
        </w:rPr>
        <w:t xml:space="preserve">• </w:t>
      </w:r>
      <w:r w:rsidRPr="00BC6F87">
        <w:rPr>
          <w:rFonts w:ascii="Arial" w:hAnsi="Arial" w:cs="Arial"/>
          <w:u w:val="single"/>
        </w:rPr>
        <w:t>To be Eco- friendly- With care to the Nature and the people</w:t>
      </w:r>
      <w:r w:rsidRPr="00E73CD8">
        <w:rPr>
          <w:rFonts w:ascii="Arial" w:hAnsi="Arial" w:cs="Arial"/>
        </w:rPr>
        <w:t>.</w:t>
      </w:r>
    </w:p>
    <w:p w14:paraId="5E9CAFA6" w14:textId="77777777" w:rsidR="00387E1C" w:rsidRDefault="00387E1C" w:rsidP="004317E0">
      <w:pPr>
        <w:spacing w:after="0" w:line="276" w:lineRule="auto"/>
        <w:rPr>
          <w:rFonts w:ascii="Arial" w:hAnsi="Arial" w:cs="Arial"/>
        </w:rPr>
      </w:pPr>
      <w:r w:rsidRPr="00E73CD8">
        <w:rPr>
          <w:rFonts w:ascii="Arial" w:hAnsi="Arial" w:cs="Arial"/>
        </w:rPr>
        <w:t xml:space="preserve">The operations of our business are based in Central London, so we placed strong emphasis on </w:t>
      </w:r>
      <w:bookmarkStart w:id="6" w:name="_Hlk101773405"/>
      <w:r w:rsidRPr="00E73CD8">
        <w:rPr>
          <w:rFonts w:ascii="Arial" w:hAnsi="Arial" w:cs="Arial"/>
        </w:rPr>
        <w:t xml:space="preserve">reducing harmful </w:t>
      </w:r>
      <w:bookmarkEnd w:id="6"/>
      <w:r w:rsidRPr="00E73CD8">
        <w:rPr>
          <w:rFonts w:ascii="Arial" w:hAnsi="Arial" w:cs="Arial"/>
        </w:rPr>
        <w:t>emissions to minimum. For our delivery services we use electric and hybrid cars, and constantly optimizing delivery time- building as an eco-friendly company. Collaboration between the departments of the organisation is essential to achieving these goals and the development of the company.</w:t>
      </w:r>
    </w:p>
    <w:p w14:paraId="199093FF" w14:textId="77777777" w:rsidR="00674A4E" w:rsidRDefault="00674A4E" w:rsidP="004317E0">
      <w:pPr>
        <w:spacing w:after="0" w:line="276" w:lineRule="auto"/>
        <w:rPr>
          <w:rFonts w:ascii="Arial" w:hAnsi="Arial" w:cs="Arial"/>
          <w:b/>
          <w:bCs/>
        </w:rPr>
      </w:pPr>
    </w:p>
    <w:p w14:paraId="1CF6A3F0" w14:textId="0CC5C12D" w:rsidR="00387E1C" w:rsidRDefault="00387E1C" w:rsidP="005A449E">
      <w:pPr>
        <w:pStyle w:val="Heading2"/>
        <w:rPr>
          <w:b/>
          <w:bCs/>
        </w:rPr>
      </w:pPr>
      <w:bookmarkStart w:id="7" w:name="_1.3._LEGAL_REQUIREMENTS"/>
      <w:bookmarkEnd w:id="7"/>
      <w:r>
        <w:rPr>
          <w:b/>
          <w:bCs/>
        </w:rPr>
        <w:t>1.3.</w:t>
      </w:r>
      <w:r w:rsidR="0018130B">
        <w:rPr>
          <w:b/>
          <w:bCs/>
        </w:rPr>
        <w:t xml:space="preserve"> </w:t>
      </w:r>
      <w:r w:rsidRPr="0098092A">
        <w:rPr>
          <w:rStyle w:val="Heading1Char"/>
          <w:rFonts w:ascii="Arial" w:hAnsi="Arial" w:cs="Arial"/>
          <w:sz w:val="24"/>
          <w:szCs w:val="24"/>
        </w:rPr>
        <w:t>LEGAL REQUIREMENTS</w:t>
      </w:r>
      <w:r w:rsidRPr="009B4FE1">
        <w:rPr>
          <w:b/>
          <w:bCs/>
        </w:rPr>
        <w:t xml:space="preserve"> </w:t>
      </w:r>
    </w:p>
    <w:p w14:paraId="3CFBED81" w14:textId="77777777" w:rsidR="00387E1C" w:rsidRPr="00A311F7" w:rsidRDefault="00387E1C" w:rsidP="004317E0">
      <w:pPr>
        <w:spacing w:after="0" w:line="276" w:lineRule="auto"/>
        <w:rPr>
          <w:rFonts w:ascii="Arial" w:hAnsi="Arial" w:cs="Arial"/>
          <w:b/>
          <w:bCs/>
        </w:rPr>
      </w:pPr>
    </w:p>
    <w:p w14:paraId="27D333FF" w14:textId="77777777" w:rsidR="00387E1C" w:rsidRPr="00E73CD8" w:rsidRDefault="00387E1C" w:rsidP="004317E0">
      <w:pPr>
        <w:spacing w:after="0" w:line="276" w:lineRule="auto"/>
        <w:rPr>
          <w:rFonts w:ascii="Arial" w:hAnsi="Arial" w:cs="Arial"/>
        </w:rPr>
      </w:pPr>
      <w:r w:rsidRPr="00E73CD8">
        <w:rPr>
          <w:rFonts w:ascii="Arial" w:hAnsi="Arial" w:cs="Arial"/>
          <w:i/>
          <w:iCs/>
        </w:rPr>
        <w:t>Delivery- in a Flash</w:t>
      </w:r>
      <w:r w:rsidRPr="00E73CD8">
        <w:rPr>
          <w:rFonts w:ascii="Arial" w:hAnsi="Arial" w:cs="Arial"/>
        </w:rPr>
        <w:t xml:space="preserve"> is registered as a Private limited company, limited by shares between all partners. The legal requirements for this type of business are:</w:t>
      </w:r>
    </w:p>
    <w:p w14:paraId="6C7E9813" w14:textId="77777777" w:rsidR="00387E1C" w:rsidRPr="00F21BD6" w:rsidRDefault="00387E1C" w:rsidP="004317E0">
      <w:pPr>
        <w:pStyle w:val="ListParagraph"/>
        <w:numPr>
          <w:ilvl w:val="0"/>
          <w:numId w:val="6"/>
        </w:numPr>
        <w:spacing w:after="0" w:line="276" w:lineRule="auto"/>
        <w:rPr>
          <w:rFonts w:ascii="Arial" w:hAnsi="Arial" w:cs="Arial"/>
        </w:rPr>
      </w:pPr>
      <w:r w:rsidRPr="00BC6F87">
        <w:rPr>
          <w:rFonts w:ascii="Arial" w:hAnsi="Arial" w:cs="Arial"/>
          <w:u w:val="single"/>
        </w:rPr>
        <w:t>Register to HMRC.</w:t>
      </w:r>
    </w:p>
    <w:p w14:paraId="4F9CF3F5" w14:textId="77777777" w:rsidR="00387E1C" w:rsidRPr="00F21BD6" w:rsidRDefault="00387E1C" w:rsidP="004317E0">
      <w:pPr>
        <w:spacing w:after="0" w:line="276" w:lineRule="auto"/>
        <w:rPr>
          <w:rFonts w:ascii="Arial" w:hAnsi="Arial" w:cs="Arial"/>
        </w:rPr>
      </w:pPr>
      <w:r w:rsidRPr="00F21BD6">
        <w:rPr>
          <w:rFonts w:ascii="Arial" w:hAnsi="Arial" w:cs="Arial"/>
        </w:rPr>
        <w:t>All businesses in United Kingdom should be registered with HMRC for corporation tax. They must report a corporation tax return each year. The registration includes type of the business, rules for this type of business, place of work, etc.</w:t>
      </w:r>
    </w:p>
    <w:p w14:paraId="5347DCF0" w14:textId="77777777" w:rsidR="00387E1C" w:rsidRDefault="00387E1C" w:rsidP="004317E0">
      <w:pPr>
        <w:pStyle w:val="ListParagraph"/>
        <w:numPr>
          <w:ilvl w:val="0"/>
          <w:numId w:val="6"/>
        </w:numPr>
        <w:spacing w:after="0" w:line="276" w:lineRule="auto"/>
        <w:rPr>
          <w:rFonts w:ascii="Arial" w:hAnsi="Arial" w:cs="Arial"/>
        </w:rPr>
      </w:pPr>
      <w:r w:rsidRPr="00BC6F87">
        <w:rPr>
          <w:rFonts w:ascii="Arial" w:hAnsi="Arial" w:cs="Arial"/>
          <w:u w:val="single"/>
        </w:rPr>
        <w:lastRenderedPageBreak/>
        <w:t>Businesses’ Employment Law Obligations</w:t>
      </w:r>
      <w:r>
        <w:rPr>
          <w:rFonts w:ascii="Arial" w:hAnsi="Arial" w:cs="Arial"/>
        </w:rPr>
        <w:t>.</w:t>
      </w:r>
    </w:p>
    <w:p w14:paraId="06F3C25A" w14:textId="77777777" w:rsidR="00387E1C" w:rsidRPr="00F21BD6" w:rsidRDefault="00387E1C" w:rsidP="004317E0">
      <w:pPr>
        <w:spacing w:after="0" w:line="276" w:lineRule="auto"/>
        <w:rPr>
          <w:rFonts w:ascii="Arial" w:hAnsi="Arial" w:cs="Arial"/>
        </w:rPr>
      </w:pPr>
      <w:r w:rsidRPr="00F21BD6">
        <w:rPr>
          <w:rFonts w:ascii="Arial" w:hAnsi="Arial" w:cs="Arial"/>
        </w:rPr>
        <w:t>Every business, who employs staff must provide all its employees with a written statement of the main terms of their employment. This should include: a description of their role, the amount of pay, working hours, holiday entitlement, and sick pay entitlement..</w:t>
      </w:r>
    </w:p>
    <w:p w14:paraId="50739E08" w14:textId="77777777" w:rsidR="00387E1C" w:rsidRDefault="00387E1C" w:rsidP="004317E0">
      <w:pPr>
        <w:pStyle w:val="ListParagraph"/>
        <w:numPr>
          <w:ilvl w:val="0"/>
          <w:numId w:val="6"/>
        </w:numPr>
        <w:spacing w:after="0" w:line="276" w:lineRule="auto"/>
        <w:rPr>
          <w:rFonts w:ascii="Arial" w:hAnsi="Arial" w:cs="Arial"/>
        </w:rPr>
      </w:pPr>
      <w:r w:rsidRPr="00497CB3">
        <w:rPr>
          <w:rFonts w:ascii="Arial" w:hAnsi="Arial" w:cs="Arial"/>
          <w:u w:val="single"/>
        </w:rPr>
        <w:t>Health and Safety Legal Obligations.</w:t>
      </w:r>
      <w:r>
        <w:rPr>
          <w:rFonts w:ascii="Arial" w:hAnsi="Arial" w:cs="Arial"/>
        </w:rPr>
        <w:t xml:space="preserve"> </w:t>
      </w:r>
    </w:p>
    <w:p w14:paraId="7E82809A" w14:textId="77777777" w:rsidR="00387E1C" w:rsidRPr="00F21BD6" w:rsidRDefault="00387E1C" w:rsidP="004317E0">
      <w:pPr>
        <w:spacing w:after="0" w:line="276" w:lineRule="auto"/>
        <w:rPr>
          <w:rFonts w:ascii="Arial" w:hAnsi="Arial" w:cs="Arial"/>
        </w:rPr>
      </w:pPr>
      <w:r w:rsidRPr="00F21BD6">
        <w:rPr>
          <w:rFonts w:ascii="Arial" w:hAnsi="Arial" w:cs="Arial"/>
        </w:rPr>
        <w:t xml:space="preserve">Health and safety at the workplace are very important. There are some rules that every employer must follows. It is their responsibility to ensure that its employees don not contribute any injuries. A straight-forward policy, used to train and instruct our staff, helps to protect our employees from injury as well as protects our business from any damage to its reputation, which can be result from some personal injury claims. </w:t>
      </w:r>
    </w:p>
    <w:p w14:paraId="6F8CA321" w14:textId="77777777" w:rsidR="00387E1C" w:rsidRDefault="00387E1C" w:rsidP="004317E0">
      <w:pPr>
        <w:pStyle w:val="ListParagraph"/>
        <w:numPr>
          <w:ilvl w:val="0"/>
          <w:numId w:val="6"/>
        </w:numPr>
        <w:spacing w:after="0" w:line="276" w:lineRule="auto"/>
        <w:rPr>
          <w:rFonts w:ascii="Arial" w:hAnsi="Arial" w:cs="Arial"/>
        </w:rPr>
      </w:pPr>
      <w:r w:rsidRPr="00497CB3">
        <w:rPr>
          <w:rFonts w:ascii="Arial" w:hAnsi="Arial" w:cs="Arial"/>
          <w:u w:val="single"/>
        </w:rPr>
        <w:t>Fire Safety</w:t>
      </w:r>
      <w:r>
        <w:rPr>
          <w:rFonts w:ascii="Arial" w:hAnsi="Arial" w:cs="Arial"/>
        </w:rPr>
        <w:t>.</w:t>
      </w:r>
    </w:p>
    <w:p w14:paraId="015B2DB1" w14:textId="77777777" w:rsidR="00387E1C" w:rsidRPr="00F21BD6" w:rsidRDefault="00387E1C" w:rsidP="004317E0">
      <w:pPr>
        <w:spacing w:after="0" w:line="276" w:lineRule="auto"/>
        <w:rPr>
          <w:rFonts w:ascii="Arial" w:hAnsi="Arial" w:cs="Arial"/>
        </w:rPr>
      </w:pPr>
      <w:r w:rsidRPr="00F21BD6">
        <w:rPr>
          <w:rFonts w:ascii="Arial" w:hAnsi="Arial" w:cs="Arial"/>
        </w:rPr>
        <w:t xml:space="preserve">Our business has premises and we have employed staff, so we need to consider fire safety and the obligations imposed by the Regulatory Reform (Fire Safety) Order 2005. According to this legislation requires we must have installed and maintained fire protection system or minimum fire extinguishers to be available on the premises. Also, we should </w:t>
      </w:r>
      <w:r>
        <w:rPr>
          <w:rFonts w:ascii="Arial" w:hAnsi="Arial" w:cs="Arial"/>
        </w:rPr>
        <w:t xml:space="preserve"> have </w:t>
      </w:r>
      <w:r w:rsidRPr="00F21BD6">
        <w:rPr>
          <w:rFonts w:ascii="Arial" w:hAnsi="Arial" w:cs="Arial"/>
        </w:rPr>
        <w:t>create</w:t>
      </w:r>
      <w:r>
        <w:rPr>
          <w:rFonts w:ascii="Arial" w:hAnsi="Arial" w:cs="Arial"/>
        </w:rPr>
        <w:t>d</w:t>
      </w:r>
      <w:r w:rsidRPr="00F21BD6">
        <w:rPr>
          <w:rFonts w:ascii="Arial" w:hAnsi="Arial" w:cs="Arial"/>
        </w:rPr>
        <w:t xml:space="preserve"> effective evacuation procedure. Everyone who has access to the workplaces (office, garage, etc.), shares the responsibilities for fire safety.</w:t>
      </w:r>
    </w:p>
    <w:p w14:paraId="21F486CA" w14:textId="77777777" w:rsidR="00387E1C" w:rsidRDefault="00387E1C" w:rsidP="004317E0">
      <w:pPr>
        <w:pStyle w:val="ListParagraph"/>
        <w:numPr>
          <w:ilvl w:val="0"/>
          <w:numId w:val="6"/>
        </w:numPr>
        <w:spacing w:after="0" w:line="276" w:lineRule="auto"/>
        <w:rPr>
          <w:rFonts w:ascii="Arial" w:hAnsi="Arial" w:cs="Arial"/>
        </w:rPr>
      </w:pPr>
      <w:r w:rsidRPr="00497CB3">
        <w:rPr>
          <w:rFonts w:ascii="Arial" w:hAnsi="Arial" w:cs="Arial"/>
          <w:u w:val="single"/>
        </w:rPr>
        <w:t>Insurance Legal Obligations.</w:t>
      </w:r>
    </w:p>
    <w:p w14:paraId="3CE3C2A9" w14:textId="77777777" w:rsidR="00387E1C" w:rsidRPr="00F21BD6" w:rsidRDefault="00387E1C" w:rsidP="004317E0">
      <w:pPr>
        <w:spacing w:after="0" w:line="276" w:lineRule="auto"/>
        <w:rPr>
          <w:rFonts w:ascii="Arial" w:hAnsi="Arial" w:cs="Arial"/>
        </w:rPr>
      </w:pPr>
      <w:r w:rsidRPr="00F21BD6">
        <w:rPr>
          <w:rFonts w:ascii="Arial" w:hAnsi="Arial" w:cs="Arial"/>
        </w:rPr>
        <w:t>Our business has employees, so it is a legal requirement to have employer’s liability insurance. Employers’ liability insurance protects our business against the cost of any legal action and compensation claims that an employee may make if they have some injury or illness while at work.</w:t>
      </w:r>
    </w:p>
    <w:p w14:paraId="08AF931E" w14:textId="77777777" w:rsidR="00387E1C" w:rsidRDefault="00387E1C" w:rsidP="004317E0">
      <w:pPr>
        <w:pStyle w:val="ListParagraph"/>
        <w:numPr>
          <w:ilvl w:val="0"/>
          <w:numId w:val="6"/>
        </w:numPr>
        <w:spacing w:after="0" w:line="276" w:lineRule="auto"/>
        <w:rPr>
          <w:rFonts w:ascii="Arial" w:hAnsi="Arial" w:cs="Arial"/>
        </w:rPr>
      </w:pPr>
      <w:r w:rsidRPr="00497CB3">
        <w:rPr>
          <w:rFonts w:ascii="Arial" w:hAnsi="Arial" w:cs="Arial"/>
          <w:u w:val="single"/>
        </w:rPr>
        <w:t>Data Protection Compliance.</w:t>
      </w:r>
    </w:p>
    <w:p w14:paraId="52ABAD3B" w14:textId="77777777" w:rsidR="00387E1C" w:rsidRPr="00F21BD6" w:rsidRDefault="00387E1C" w:rsidP="004317E0">
      <w:pPr>
        <w:spacing w:after="0" w:line="276" w:lineRule="auto"/>
        <w:rPr>
          <w:rFonts w:ascii="Arial" w:hAnsi="Arial" w:cs="Arial"/>
        </w:rPr>
      </w:pPr>
      <w:r w:rsidRPr="00F21BD6">
        <w:rPr>
          <w:rFonts w:ascii="Arial" w:hAnsi="Arial" w:cs="Arial"/>
        </w:rPr>
        <w:t>From May 2018 is into force The General Data Protection Regulations (GDPR). That impose strict legal obligations and compliance requirements on all businesses, which collect any sort of personal data. The GDPR Regulations give considerably more rights to the owner of the data, but also significantly bigger fines and penalties for businesses, collecting and using that data. It is necessary for all businesses that they have an online presence to update their existing websites’ privacy policies to cover the GDPR.</w:t>
      </w:r>
    </w:p>
    <w:p w14:paraId="1F218747" w14:textId="77777777" w:rsidR="00387E1C" w:rsidRDefault="00387E1C" w:rsidP="004317E0">
      <w:pPr>
        <w:pStyle w:val="ListParagraph"/>
        <w:numPr>
          <w:ilvl w:val="0"/>
          <w:numId w:val="6"/>
        </w:numPr>
        <w:spacing w:after="0" w:line="276" w:lineRule="auto"/>
        <w:rPr>
          <w:rFonts w:ascii="Arial" w:hAnsi="Arial" w:cs="Arial"/>
        </w:rPr>
      </w:pPr>
      <w:r w:rsidRPr="00497CB3">
        <w:rPr>
          <w:rFonts w:ascii="Arial" w:hAnsi="Arial" w:cs="Arial"/>
          <w:u w:val="single"/>
        </w:rPr>
        <w:t>Website Legal Obligations.</w:t>
      </w:r>
    </w:p>
    <w:p w14:paraId="644F7646" w14:textId="77777777" w:rsidR="00387E1C" w:rsidRPr="00F21BD6" w:rsidRDefault="00387E1C" w:rsidP="004317E0">
      <w:pPr>
        <w:spacing w:after="0" w:line="276" w:lineRule="auto"/>
        <w:rPr>
          <w:rFonts w:ascii="Arial" w:hAnsi="Arial" w:cs="Arial"/>
        </w:rPr>
      </w:pPr>
      <w:r w:rsidRPr="00F21BD6">
        <w:rPr>
          <w:rFonts w:ascii="Arial" w:hAnsi="Arial" w:cs="Arial"/>
        </w:rPr>
        <w:t>Every business website must include a range of key information to be legally compliant:</w:t>
      </w:r>
    </w:p>
    <w:p w14:paraId="57794035" w14:textId="77777777" w:rsidR="00387E1C" w:rsidRPr="00F21BD6" w:rsidRDefault="00387E1C" w:rsidP="004317E0">
      <w:pPr>
        <w:spacing w:after="0" w:line="276" w:lineRule="auto"/>
        <w:rPr>
          <w:rFonts w:ascii="Arial" w:hAnsi="Arial" w:cs="Arial"/>
        </w:rPr>
      </w:pPr>
      <w:r w:rsidRPr="00F21BD6">
        <w:rPr>
          <w:rFonts w:ascii="Arial" w:hAnsi="Arial" w:cs="Arial"/>
        </w:rPr>
        <w:t>- Business Information, which included Company name and business identity; Registered office address and place of registration; Contact details (telephone number, email address, etc.).</w:t>
      </w:r>
    </w:p>
    <w:p w14:paraId="61A116DB" w14:textId="77777777" w:rsidR="00387E1C" w:rsidRPr="00F21BD6" w:rsidRDefault="00387E1C" w:rsidP="004317E0">
      <w:pPr>
        <w:spacing w:after="0" w:line="276" w:lineRule="auto"/>
        <w:rPr>
          <w:rFonts w:ascii="Arial" w:hAnsi="Arial" w:cs="Arial"/>
        </w:rPr>
      </w:pPr>
      <w:r w:rsidRPr="00F21BD6">
        <w:rPr>
          <w:rFonts w:ascii="Arial" w:hAnsi="Arial" w:cs="Arial"/>
        </w:rPr>
        <w:t>- Privacy Information- The Data Protection Act (GDPR and the 2018 Act) requires explaining information to the visitors of the website. This includes what kind of personal information the business collects and what the business does with that information.</w:t>
      </w:r>
    </w:p>
    <w:p w14:paraId="7BF6B515" w14:textId="77777777" w:rsidR="00387E1C" w:rsidRPr="00F21BD6" w:rsidRDefault="00387E1C" w:rsidP="004317E0">
      <w:pPr>
        <w:spacing w:after="0" w:line="276" w:lineRule="auto"/>
        <w:rPr>
          <w:rFonts w:ascii="Arial" w:hAnsi="Arial" w:cs="Arial"/>
        </w:rPr>
      </w:pPr>
      <w:r w:rsidRPr="00F21BD6">
        <w:rPr>
          <w:rFonts w:ascii="Arial" w:hAnsi="Arial" w:cs="Arial"/>
        </w:rPr>
        <w:t>- Cookie Disclosure- It is a legal requirement to notify every visitor to our website for the cookies, which it uses.</w:t>
      </w:r>
    </w:p>
    <w:p w14:paraId="428DEB8D" w14:textId="77777777" w:rsidR="00387E1C" w:rsidRPr="00F21BD6" w:rsidRDefault="00387E1C" w:rsidP="004317E0">
      <w:pPr>
        <w:spacing w:after="0" w:line="276" w:lineRule="auto"/>
        <w:rPr>
          <w:rFonts w:ascii="Arial" w:hAnsi="Arial" w:cs="Arial"/>
        </w:rPr>
      </w:pPr>
      <w:r w:rsidRPr="00F21BD6">
        <w:rPr>
          <w:rFonts w:ascii="Arial" w:hAnsi="Arial" w:cs="Arial"/>
        </w:rPr>
        <w:t xml:space="preserve">- Sales to Consumers- This includes details of the services offered, delivery arrangements and charges, the supplier’s details and the consumer’s cancellation rights. </w:t>
      </w:r>
    </w:p>
    <w:p w14:paraId="5992630D" w14:textId="77777777" w:rsidR="00387E1C" w:rsidRDefault="00387E1C" w:rsidP="004317E0">
      <w:pPr>
        <w:pStyle w:val="ListParagraph"/>
        <w:numPr>
          <w:ilvl w:val="0"/>
          <w:numId w:val="6"/>
        </w:numPr>
        <w:spacing w:after="0" w:line="276" w:lineRule="auto"/>
        <w:rPr>
          <w:rFonts w:ascii="Arial" w:hAnsi="Arial" w:cs="Arial"/>
        </w:rPr>
      </w:pPr>
      <w:r w:rsidRPr="00497CB3">
        <w:rPr>
          <w:rFonts w:ascii="Arial" w:hAnsi="Arial" w:cs="Arial"/>
          <w:u w:val="single"/>
        </w:rPr>
        <w:t>Open a business bank account.</w:t>
      </w:r>
    </w:p>
    <w:p w14:paraId="5FEED9F7" w14:textId="77777777" w:rsidR="00387E1C" w:rsidRPr="00F21BD6" w:rsidRDefault="00387E1C" w:rsidP="004317E0">
      <w:pPr>
        <w:spacing w:after="0" w:line="276" w:lineRule="auto"/>
        <w:rPr>
          <w:rFonts w:ascii="Arial" w:hAnsi="Arial" w:cs="Arial"/>
        </w:rPr>
      </w:pPr>
      <w:r w:rsidRPr="00F21BD6">
        <w:rPr>
          <w:rFonts w:ascii="Arial" w:hAnsi="Arial" w:cs="Arial"/>
        </w:rPr>
        <w:t xml:space="preserve">Our company is registered as a limited company, so it is legally required to have a separate business bank account. The limited company is a separate legal object with its own legal obligations and finances. The profits of the company are retained and could be paid to shareholders as dividends. The business bank account is opened in the name of our </w:t>
      </w:r>
      <w:r w:rsidRPr="00F21BD6">
        <w:rPr>
          <w:rFonts w:ascii="Arial" w:hAnsi="Arial" w:cs="Arial"/>
        </w:rPr>
        <w:lastRenderedPageBreak/>
        <w:t>business. There are strict rules on how the money could be taken out of the business bank account, which gives more protection for our business.</w:t>
      </w:r>
    </w:p>
    <w:p w14:paraId="692CB650" w14:textId="77777777" w:rsidR="00387E1C" w:rsidRDefault="00387E1C" w:rsidP="004317E0">
      <w:pPr>
        <w:spacing w:after="0" w:line="276" w:lineRule="auto"/>
        <w:rPr>
          <w:rFonts w:ascii="Arial" w:hAnsi="Arial" w:cs="Arial"/>
        </w:rPr>
      </w:pPr>
      <w:r>
        <w:rPr>
          <w:rFonts w:ascii="Arial" w:hAnsi="Arial" w:cs="Arial"/>
        </w:rPr>
        <w:t>(</w:t>
      </w:r>
      <w:r w:rsidRPr="00FB3DBD">
        <w:rPr>
          <w:rFonts w:ascii="Arial" w:hAnsi="Arial" w:cs="Arial"/>
        </w:rPr>
        <w:t>Stephen,</w:t>
      </w:r>
      <w:r>
        <w:rPr>
          <w:rFonts w:ascii="Arial" w:hAnsi="Arial" w:cs="Arial"/>
        </w:rPr>
        <w:t xml:space="preserve"> </w:t>
      </w:r>
      <w:r w:rsidRPr="00FB3DBD">
        <w:rPr>
          <w:rFonts w:ascii="Arial" w:hAnsi="Arial" w:cs="Arial"/>
        </w:rPr>
        <w:t>2018)</w:t>
      </w:r>
    </w:p>
    <w:p w14:paraId="735B163E" w14:textId="77777777" w:rsidR="00387E1C" w:rsidRPr="00F21BD6" w:rsidRDefault="00387E1C" w:rsidP="004317E0">
      <w:pPr>
        <w:spacing w:after="0" w:line="276" w:lineRule="auto"/>
        <w:rPr>
          <w:rFonts w:ascii="Arial" w:hAnsi="Arial" w:cs="Arial"/>
        </w:rPr>
      </w:pPr>
    </w:p>
    <w:p w14:paraId="08713A0B" w14:textId="4765E4BC" w:rsidR="00387E1C" w:rsidRDefault="00387E1C" w:rsidP="005A449E">
      <w:pPr>
        <w:pStyle w:val="Heading2"/>
        <w:rPr>
          <w:rStyle w:val="Heading1Char"/>
          <w:rFonts w:ascii="Arial" w:hAnsi="Arial" w:cs="Arial"/>
          <w:sz w:val="24"/>
          <w:szCs w:val="24"/>
        </w:rPr>
      </w:pPr>
      <w:bookmarkStart w:id="8" w:name="_1.4._MISSION_AND"/>
      <w:bookmarkEnd w:id="8"/>
      <w:r>
        <w:rPr>
          <w:b/>
          <w:bCs/>
        </w:rPr>
        <w:t>1.4.</w:t>
      </w:r>
      <w:r w:rsidR="0018130B">
        <w:rPr>
          <w:b/>
          <w:bCs/>
        </w:rPr>
        <w:t xml:space="preserve"> </w:t>
      </w:r>
      <w:r w:rsidRPr="0098092A">
        <w:rPr>
          <w:rStyle w:val="Heading1Char"/>
          <w:rFonts w:ascii="Arial" w:hAnsi="Arial" w:cs="Arial"/>
          <w:sz w:val="24"/>
          <w:szCs w:val="24"/>
        </w:rPr>
        <w:t>MISSION AND VISION</w:t>
      </w:r>
    </w:p>
    <w:p w14:paraId="2B04D8DD" w14:textId="77777777" w:rsidR="004317E0" w:rsidRPr="0098092A" w:rsidRDefault="004317E0" w:rsidP="004317E0">
      <w:pPr>
        <w:spacing w:after="0" w:line="276" w:lineRule="auto"/>
        <w:rPr>
          <w:rStyle w:val="Heading1Char"/>
          <w:rFonts w:ascii="Arial" w:hAnsi="Arial" w:cs="Arial"/>
          <w:sz w:val="24"/>
          <w:szCs w:val="24"/>
        </w:rPr>
      </w:pPr>
    </w:p>
    <w:p w14:paraId="7ACC72A9" w14:textId="77777777" w:rsidR="00387E1C" w:rsidRPr="00E73CD8" w:rsidRDefault="00387E1C" w:rsidP="004317E0">
      <w:pPr>
        <w:spacing w:after="0" w:line="276" w:lineRule="auto"/>
        <w:rPr>
          <w:rFonts w:ascii="Arial" w:hAnsi="Arial" w:cs="Arial"/>
        </w:rPr>
      </w:pPr>
      <w:r w:rsidRPr="00BA6E0D">
        <w:rPr>
          <w:rFonts w:ascii="Arial" w:hAnsi="Arial" w:cs="Arial"/>
          <w:b/>
          <w:bCs/>
        </w:rPr>
        <w:t>Vision:</w:t>
      </w:r>
      <w:r w:rsidRPr="00E73CD8">
        <w:rPr>
          <w:rFonts w:ascii="Arial" w:hAnsi="Arial" w:cs="Arial"/>
        </w:rPr>
        <w:t xml:space="preserve"> </w:t>
      </w:r>
      <w:r w:rsidRPr="00D9767A">
        <w:rPr>
          <w:rFonts w:ascii="Arial" w:hAnsi="Arial" w:cs="Arial"/>
          <w:i/>
          <w:iCs/>
          <w:u w:val="single"/>
        </w:rPr>
        <w:t>Delivery- in a Flash</w:t>
      </w:r>
      <w:r w:rsidRPr="00D9767A">
        <w:rPr>
          <w:rFonts w:ascii="Arial" w:hAnsi="Arial" w:cs="Arial"/>
          <w:u w:val="single"/>
        </w:rPr>
        <w:t xml:space="preserve"> to become a preferred brand in delivery services.</w:t>
      </w:r>
    </w:p>
    <w:p w14:paraId="1057C638" w14:textId="77777777" w:rsidR="00387E1C" w:rsidRPr="00E73CD8" w:rsidRDefault="00387E1C" w:rsidP="004317E0">
      <w:pPr>
        <w:spacing w:after="0" w:line="276" w:lineRule="auto"/>
        <w:rPr>
          <w:rFonts w:ascii="Arial" w:hAnsi="Arial" w:cs="Arial"/>
        </w:rPr>
      </w:pPr>
      <w:r w:rsidRPr="00E73CD8">
        <w:rPr>
          <w:rFonts w:ascii="Arial" w:hAnsi="Arial" w:cs="Arial"/>
        </w:rPr>
        <w:t>Since our company was established in 2019, we are working very hard to make our business most preferable among the clients in Central London and surrounding areas. In the last three years we developed our business and accumulated excellent experience. We have created good partnerships and great relationships with private and corporate customers. In next five years we are planning to expand our business and to make our company a preferred brand in delivery services across the United Kingdom. Once that goal is achieved, we are planning to continue expand our business in Europe (in 10 years) and across the world (in 15 years).</w:t>
      </w:r>
    </w:p>
    <w:p w14:paraId="125BF989" w14:textId="77777777" w:rsidR="00387E1C" w:rsidRPr="00E73CD8" w:rsidRDefault="00387E1C" w:rsidP="004317E0">
      <w:pPr>
        <w:spacing w:after="0" w:line="276" w:lineRule="auto"/>
        <w:rPr>
          <w:rFonts w:ascii="Arial" w:hAnsi="Arial" w:cs="Arial"/>
        </w:rPr>
      </w:pPr>
      <w:r w:rsidRPr="00BA6E0D">
        <w:rPr>
          <w:rFonts w:ascii="Arial" w:hAnsi="Arial" w:cs="Arial"/>
          <w:b/>
          <w:bCs/>
        </w:rPr>
        <w:t>Mission:</w:t>
      </w:r>
      <w:r w:rsidRPr="00E73CD8">
        <w:rPr>
          <w:rFonts w:ascii="Arial" w:hAnsi="Arial" w:cs="Arial"/>
        </w:rPr>
        <w:t xml:space="preserve"> </w:t>
      </w:r>
      <w:r w:rsidRPr="00D9767A">
        <w:rPr>
          <w:rFonts w:ascii="Arial" w:hAnsi="Arial" w:cs="Arial"/>
          <w:i/>
          <w:iCs/>
          <w:u w:val="single"/>
        </w:rPr>
        <w:t>Delivery- in a Flash</w:t>
      </w:r>
      <w:r w:rsidRPr="00D9767A">
        <w:rPr>
          <w:rFonts w:ascii="Arial" w:hAnsi="Arial" w:cs="Arial"/>
          <w:u w:val="single"/>
        </w:rPr>
        <w:t xml:space="preserve"> to be recognized and respected as one of the best delivery companies in UK, Europe and across the world.</w:t>
      </w:r>
    </w:p>
    <w:p w14:paraId="6D80B02B" w14:textId="77777777" w:rsidR="00387E1C" w:rsidRDefault="00387E1C" w:rsidP="004317E0">
      <w:pPr>
        <w:spacing w:after="0" w:line="276" w:lineRule="auto"/>
        <w:rPr>
          <w:rFonts w:ascii="Arial" w:hAnsi="Arial" w:cs="Arial"/>
        </w:rPr>
      </w:pPr>
      <w:r w:rsidRPr="00E73CD8">
        <w:rPr>
          <w:rFonts w:ascii="Arial" w:hAnsi="Arial" w:cs="Arial"/>
        </w:rPr>
        <w:t>Our team constantly work</w:t>
      </w:r>
      <w:r>
        <w:rPr>
          <w:rFonts w:ascii="Arial" w:hAnsi="Arial" w:cs="Arial"/>
        </w:rPr>
        <w:t>s</w:t>
      </w:r>
      <w:r w:rsidRPr="00E73CD8">
        <w:rPr>
          <w:rFonts w:ascii="Arial" w:hAnsi="Arial" w:cs="Arial"/>
        </w:rPr>
        <w:t xml:space="preserve"> to establish</w:t>
      </w:r>
      <w:r>
        <w:rPr>
          <w:rFonts w:ascii="Arial" w:hAnsi="Arial" w:cs="Arial"/>
        </w:rPr>
        <w:t>ment on</w:t>
      </w:r>
      <w:r w:rsidRPr="00E73CD8">
        <w:rPr>
          <w:rFonts w:ascii="Arial" w:hAnsi="Arial" w:cs="Arial"/>
        </w:rPr>
        <w:t xml:space="preserve"> a great food delivery services business that will meet the needs of all our regular customers as well as the potential customers. Our further goals are to build our own food delivery network in United Kingdom, Europe and across the World by providing the most professional, fast, dependable, and technologically advanced delivery service.</w:t>
      </w:r>
    </w:p>
    <w:p w14:paraId="7CF352AF" w14:textId="77777777" w:rsidR="00387E1C" w:rsidRPr="00E73CD8" w:rsidRDefault="00387E1C" w:rsidP="004317E0">
      <w:pPr>
        <w:spacing w:after="0" w:line="276" w:lineRule="auto"/>
        <w:rPr>
          <w:rFonts w:ascii="Arial" w:hAnsi="Arial" w:cs="Arial"/>
        </w:rPr>
      </w:pPr>
    </w:p>
    <w:p w14:paraId="1DB80786" w14:textId="11942DB7" w:rsidR="00387E1C" w:rsidRPr="0098092A" w:rsidRDefault="00387E1C" w:rsidP="005A449E">
      <w:pPr>
        <w:pStyle w:val="Heading2"/>
        <w:rPr>
          <w:rStyle w:val="Heading1Char"/>
          <w:rFonts w:ascii="Arial" w:hAnsi="Arial" w:cs="Arial"/>
          <w:sz w:val="24"/>
          <w:szCs w:val="24"/>
        </w:rPr>
      </w:pPr>
      <w:bookmarkStart w:id="9" w:name="_1.5._BUSINESS_STRUCTURE"/>
      <w:bookmarkEnd w:id="9"/>
      <w:r>
        <w:rPr>
          <w:b/>
          <w:bCs/>
        </w:rPr>
        <w:t>1.5.</w:t>
      </w:r>
      <w:r w:rsidR="0018130B">
        <w:rPr>
          <w:b/>
          <w:bCs/>
        </w:rPr>
        <w:t xml:space="preserve"> </w:t>
      </w:r>
      <w:r w:rsidRPr="0098092A">
        <w:rPr>
          <w:rStyle w:val="Heading1Char"/>
          <w:rFonts w:ascii="Arial" w:hAnsi="Arial" w:cs="Arial"/>
          <w:sz w:val="24"/>
          <w:szCs w:val="24"/>
        </w:rPr>
        <w:t>BUSINESS STRUCTURE</w:t>
      </w:r>
    </w:p>
    <w:p w14:paraId="38057493" w14:textId="77777777" w:rsidR="00387E1C" w:rsidRPr="00175E2D" w:rsidRDefault="00387E1C" w:rsidP="004317E0">
      <w:pPr>
        <w:spacing w:after="0" w:line="276" w:lineRule="auto"/>
        <w:rPr>
          <w:rFonts w:ascii="Arial" w:hAnsi="Arial" w:cs="Arial"/>
          <w:b/>
          <w:bCs/>
        </w:rPr>
      </w:pPr>
    </w:p>
    <w:p w14:paraId="4455FD86" w14:textId="77777777" w:rsidR="00387E1C" w:rsidRPr="00E73CD8" w:rsidRDefault="00387E1C" w:rsidP="004317E0">
      <w:pPr>
        <w:spacing w:after="0" w:line="276" w:lineRule="auto"/>
        <w:rPr>
          <w:rFonts w:ascii="Arial" w:hAnsi="Arial" w:cs="Arial"/>
        </w:rPr>
      </w:pPr>
      <w:r w:rsidRPr="00E73CD8">
        <w:rPr>
          <w:rFonts w:ascii="Arial" w:hAnsi="Arial" w:cs="Arial"/>
        </w:rPr>
        <w:t>To manage day-to-day operations of our business we have created the following business structure in our company.</w:t>
      </w:r>
    </w:p>
    <w:p w14:paraId="31EBDA84" w14:textId="77777777" w:rsidR="00387E1C" w:rsidRDefault="00387E1C" w:rsidP="004317E0">
      <w:pPr>
        <w:pStyle w:val="ListParagraph"/>
        <w:numPr>
          <w:ilvl w:val="0"/>
          <w:numId w:val="7"/>
        </w:numPr>
        <w:spacing w:after="0" w:line="276" w:lineRule="auto"/>
        <w:rPr>
          <w:rFonts w:ascii="Arial" w:hAnsi="Arial" w:cs="Arial"/>
        </w:rPr>
      </w:pPr>
      <w:r w:rsidRPr="00497CB3">
        <w:rPr>
          <w:rFonts w:ascii="Arial" w:hAnsi="Arial" w:cs="Arial"/>
          <w:u w:val="single"/>
        </w:rPr>
        <w:t>Chief Executive Officer (CEO).</w:t>
      </w:r>
    </w:p>
    <w:p w14:paraId="402AD5D1" w14:textId="77777777" w:rsidR="00387E1C" w:rsidRDefault="00387E1C" w:rsidP="004317E0">
      <w:pPr>
        <w:spacing w:after="0" w:line="276" w:lineRule="auto"/>
        <w:rPr>
          <w:rFonts w:ascii="Arial" w:hAnsi="Arial" w:cs="Arial"/>
        </w:rPr>
      </w:pPr>
      <w:r w:rsidRPr="00F21BD6">
        <w:rPr>
          <w:rFonts w:ascii="Arial" w:hAnsi="Arial" w:cs="Arial"/>
        </w:rPr>
        <w:t xml:space="preserve">This is the highest-ranking executive in our company. The CEO is responsible for the whole success of the business and making top-level managerial decisions. The CEO also is responsible for managing the development and performance of long-term strategies. The Chief Executive Officer reports directly to the shareholders of the company. </w:t>
      </w:r>
    </w:p>
    <w:p w14:paraId="465980ED" w14:textId="77777777" w:rsidR="00387E1C" w:rsidRPr="00F21BD6" w:rsidRDefault="00387E1C" w:rsidP="004317E0">
      <w:pPr>
        <w:spacing w:after="0" w:line="276" w:lineRule="auto"/>
        <w:rPr>
          <w:rFonts w:ascii="Arial" w:hAnsi="Arial" w:cs="Arial"/>
        </w:rPr>
      </w:pPr>
      <w:r w:rsidRPr="00F21BD6">
        <w:rPr>
          <w:rFonts w:ascii="Arial" w:hAnsi="Arial" w:cs="Arial"/>
        </w:rPr>
        <w:t>(</w:t>
      </w:r>
      <w:r w:rsidRPr="008E20D4">
        <w:rPr>
          <w:rFonts w:ascii="Arial" w:hAnsi="Arial" w:cs="Arial"/>
        </w:rPr>
        <w:t>Corporate Finance Institute</w:t>
      </w:r>
      <w:r w:rsidRPr="00F21BD6">
        <w:rPr>
          <w:rFonts w:ascii="Arial" w:hAnsi="Arial" w:cs="Arial"/>
        </w:rPr>
        <w:t>)</w:t>
      </w:r>
    </w:p>
    <w:p w14:paraId="72B3E14E" w14:textId="77777777" w:rsidR="00387E1C" w:rsidRPr="00F21BD6" w:rsidRDefault="00387E1C" w:rsidP="004317E0">
      <w:pPr>
        <w:pStyle w:val="ListParagraph"/>
        <w:numPr>
          <w:ilvl w:val="0"/>
          <w:numId w:val="7"/>
        </w:numPr>
        <w:spacing w:after="0" w:line="276" w:lineRule="auto"/>
        <w:rPr>
          <w:rFonts w:ascii="Arial" w:hAnsi="Arial" w:cs="Arial"/>
          <w:u w:val="single"/>
        </w:rPr>
      </w:pPr>
      <w:r w:rsidRPr="00497CB3">
        <w:rPr>
          <w:rFonts w:ascii="Arial" w:hAnsi="Arial" w:cs="Arial"/>
          <w:u w:val="single"/>
        </w:rPr>
        <w:t>Chief Marketing Officer (CMO).</w:t>
      </w:r>
    </w:p>
    <w:p w14:paraId="79D76C09" w14:textId="77777777" w:rsidR="00387E1C" w:rsidRDefault="00387E1C" w:rsidP="004317E0">
      <w:pPr>
        <w:spacing w:after="0" w:line="276" w:lineRule="auto"/>
        <w:rPr>
          <w:rFonts w:ascii="Arial" w:hAnsi="Arial" w:cs="Arial"/>
          <w:u w:val="single"/>
        </w:rPr>
      </w:pPr>
      <w:r w:rsidRPr="00F21BD6">
        <w:rPr>
          <w:rFonts w:ascii="Arial" w:hAnsi="Arial" w:cs="Arial"/>
        </w:rPr>
        <w:t>The main function of a CMO is to help the company increase its profits by creating a marketing plan that gives the company a competitive advantage.</w:t>
      </w:r>
    </w:p>
    <w:p w14:paraId="58589B77" w14:textId="77777777" w:rsidR="00387E1C" w:rsidRPr="00F21BD6" w:rsidRDefault="00387E1C" w:rsidP="004317E0">
      <w:pPr>
        <w:spacing w:after="0" w:line="276" w:lineRule="auto"/>
        <w:rPr>
          <w:rFonts w:ascii="Arial" w:hAnsi="Arial" w:cs="Arial"/>
          <w:u w:val="single"/>
        </w:rPr>
      </w:pPr>
      <w:r w:rsidRPr="00F21BD6">
        <w:rPr>
          <w:rFonts w:ascii="Arial" w:hAnsi="Arial" w:cs="Arial"/>
        </w:rPr>
        <w:t>(</w:t>
      </w:r>
      <w:r w:rsidRPr="008E20D4">
        <w:rPr>
          <w:rFonts w:ascii="Arial" w:hAnsi="Arial" w:cs="Arial"/>
        </w:rPr>
        <w:t>Corporate Finance Institute</w:t>
      </w:r>
      <w:r w:rsidRPr="00F21BD6">
        <w:rPr>
          <w:rFonts w:ascii="Arial" w:hAnsi="Arial" w:cs="Arial"/>
        </w:rPr>
        <w:t>)</w:t>
      </w:r>
    </w:p>
    <w:p w14:paraId="5A510A5B" w14:textId="77777777" w:rsidR="00387E1C" w:rsidRDefault="00387E1C" w:rsidP="004317E0">
      <w:pPr>
        <w:pStyle w:val="ListParagraph"/>
        <w:numPr>
          <w:ilvl w:val="0"/>
          <w:numId w:val="7"/>
        </w:numPr>
        <w:spacing w:after="0" w:line="276" w:lineRule="auto"/>
        <w:rPr>
          <w:rFonts w:ascii="Arial" w:hAnsi="Arial" w:cs="Arial"/>
        </w:rPr>
      </w:pPr>
      <w:r w:rsidRPr="00497CB3">
        <w:rPr>
          <w:rFonts w:ascii="Arial" w:hAnsi="Arial" w:cs="Arial"/>
          <w:u w:val="single"/>
        </w:rPr>
        <w:t>Chief Financial Officer (CFO).</w:t>
      </w:r>
    </w:p>
    <w:p w14:paraId="19892914" w14:textId="092E0200" w:rsidR="00387E1C" w:rsidRPr="00175E2D" w:rsidRDefault="00387E1C" w:rsidP="004317E0">
      <w:pPr>
        <w:spacing w:after="0" w:line="276" w:lineRule="auto"/>
        <w:rPr>
          <w:rFonts w:ascii="Arial" w:hAnsi="Arial" w:cs="Arial"/>
        </w:rPr>
      </w:pPr>
      <w:r w:rsidRPr="00F21BD6">
        <w:rPr>
          <w:rFonts w:ascii="Arial" w:hAnsi="Arial" w:cs="Arial"/>
        </w:rPr>
        <w:t>The CFO is responsible for managing the financial department of the company. The CFO's duties include tracking cash flow and financial planning as well as analysing the company's financial strengths and weaknesses and recommending restorative actions.</w:t>
      </w:r>
      <w:r w:rsidR="00674A4E">
        <w:rPr>
          <w:rFonts w:ascii="Arial" w:hAnsi="Arial" w:cs="Arial"/>
        </w:rPr>
        <w:t xml:space="preserve"> </w:t>
      </w:r>
      <w:r w:rsidRPr="00175E2D">
        <w:rPr>
          <w:rFonts w:ascii="Arial" w:hAnsi="Arial" w:cs="Arial"/>
        </w:rPr>
        <w:t>(Norris,2020)</w:t>
      </w:r>
    </w:p>
    <w:p w14:paraId="3DF9A348" w14:textId="77777777" w:rsidR="00387E1C" w:rsidRDefault="00387E1C" w:rsidP="004317E0">
      <w:pPr>
        <w:pStyle w:val="ListParagraph"/>
        <w:numPr>
          <w:ilvl w:val="0"/>
          <w:numId w:val="7"/>
        </w:numPr>
        <w:spacing w:after="0" w:line="276" w:lineRule="auto"/>
        <w:rPr>
          <w:rFonts w:ascii="Arial" w:hAnsi="Arial" w:cs="Arial"/>
        </w:rPr>
      </w:pPr>
      <w:r w:rsidRPr="00497CB3">
        <w:rPr>
          <w:rFonts w:ascii="Arial" w:hAnsi="Arial" w:cs="Arial"/>
          <w:u w:val="single"/>
        </w:rPr>
        <w:t>Chief Management Officer.</w:t>
      </w:r>
    </w:p>
    <w:p w14:paraId="2CF9D1C8" w14:textId="77777777" w:rsidR="00387E1C" w:rsidRPr="00F21BD6" w:rsidRDefault="00387E1C" w:rsidP="004317E0">
      <w:pPr>
        <w:spacing w:after="0" w:line="276" w:lineRule="auto"/>
        <w:rPr>
          <w:rFonts w:ascii="Arial" w:hAnsi="Arial" w:cs="Arial"/>
        </w:rPr>
      </w:pPr>
      <w:r w:rsidRPr="00F21BD6">
        <w:rPr>
          <w:rFonts w:ascii="Arial" w:hAnsi="Arial" w:cs="Arial"/>
        </w:rPr>
        <w:t>The Chief Management Officer is an executive professional, who manages an</w:t>
      </w:r>
      <w:r>
        <w:rPr>
          <w:rFonts w:ascii="Arial" w:hAnsi="Arial" w:cs="Arial"/>
        </w:rPr>
        <w:t>d</w:t>
      </w:r>
      <w:r w:rsidRPr="00F21BD6">
        <w:rPr>
          <w:rFonts w:ascii="Arial" w:hAnsi="Arial" w:cs="Arial"/>
        </w:rPr>
        <w:t xml:space="preserve"> organizing all administrative tasks in our company. The duties include daily managing teams, training new employees, designing hiring and training processes, creating benefits packages and plans. </w:t>
      </w:r>
    </w:p>
    <w:p w14:paraId="06F1AA38" w14:textId="77777777" w:rsidR="00387E1C" w:rsidRDefault="00387E1C" w:rsidP="004317E0">
      <w:pPr>
        <w:pStyle w:val="ListParagraph"/>
        <w:numPr>
          <w:ilvl w:val="0"/>
          <w:numId w:val="7"/>
        </w:numPr>
        <w:spacing w:after="0" w:line="276" w:lineRule="auto"/>
        <w:rPr>
          <w:rFonts w:ascii="Arial" w:hAnsi="Arial" w:cs="Arial"/>
        </w:rPr>
      </w:pPr>
      <w:r w:rsidRPr="00497CB3">
        <w:rPr>
          <w:rFonts w:ascii="Arial" w:hAnsi="Arial" w:cs="Arial"/>
          <w:u w:val="single"/>
        </w:rPr>
        <w:t>Chief Transport Officer (CTO).</w:t>
      </w:r>
    </w:p>
    <w:p w14:paraId="001BE18B" w14:textId="77777777" w:rsidR="00387E1C" w:rsidRPr="00F21BD6" w:rsidRDefault="00387E1C" w:rsidP="004317E0">
      <w:pPr>
        <w:spacing w:after="0" w:line="276" w:lineRule="auto"/>
        <w:rPr>
          <w:rFonts w:ascii="Arial" w:hAnsi="Arial" w:cs="Arial"/>
        </w:rPr>
      </w:pPr>
      <w:r w:rsidRPr="00F21BD6">
        <w:rPr>
          <w:rFonts w:ascii="Arial" w:hAnsi="Arial" w:cs="Arial"/>
        </w:rPr>
        <w:lastRenderedPageBreak/>
        <w:t>Chief Transport Officer is the head of our Transport Unit. The CTO manages all transport operations by planning, coordinating, and delivering relevant services. Responsibilities of the CTO including management of driver’s staff, ensures inventory control and supervises physical annual checks of vehicles and equipment.</w:t>
      </w:r>
    </w:p>
    <w:p w14:paraId="48A831A4" w14:textId="77777777" w:rsidR="00387E1C" w:rsidRDefault="00387E1C" w:rsidP="004317E0">
      <w:pPr>
        <w:spacing w:after="0" w:line="276" w:lineRule="auto"/>
        <w:rPr>
          <w:rFonts w:ascii="Arial" w:hAnsi="Arial" w:cs="Arial"/>
        </w:rPr>
      </w:pPr>
      <w:r w:rsidRPr="00E73CD8">
        <w:rPr>
          <w:rFonts w:ascii="Arial" w:hAnsi="Arial" w:cs="Arial"/>
        </w:rPr>
        <w:t>Our company is managed by group of five partners</w:t>
      </w:r>
      <w:r>
        <w:rPr>
          <w:rFonts w:ascii="Arial" w:hAnsi="Arial" w:cs="Arial"/>
        </w:rPr>
        <w:t xml:space="preserve"> by share</w:t>
      </w:r>
      <w:r w:rsidRPr="00E73CD8">
        <w:rPr>
          <w:rFonts w:ascii="Arial" w:hAnsi="Arial" w:cs="Arial"/>
        </w:rPr>
        <w:t xml:space="preserve">. Every one of us have their role in the business and is responsible for their department as at the same time we help each other wherever is possible. We are planning to expand our business in future, so this business structure could be expanded as well.  </w:t>
      </w:r>
    </w:p>
    <w:p w14:paraId="7785377E" w14:textId="77777777" w:rsidR="00387E1C" w:rsidRPr="001A04C2" w:rsidRDefault="00387E1C" w:rsidP="004317E0">
      <w:pPr>
        <w:spacing w:after="0" w:line="276" w:lineRule="auto"/>
        <w:rPr>
          <w:rFonts w:ascii="Arial" w:hAnsi="Arial" w:cs="Arial"/>
        </w:rPr>
      </w:pPr>
    </w:p>
    <w:p w14:paraId="357094DC" w14:textId="799493A3" w:rsidR="0018130B" w:rsidRPr="0098092A" w:rsidRDefault="0018130B" w:rsidP="005A449E">
      <w:pPr>
        <w:pStyle w:val="Heading2"/>
        <w:rPr>
          <w:rStyle w:val="Heading1Char"/>
          <w:rFonts w:ascii="Arial" w:hAnsi="Arial" w:cs="Arial"/>
          <w:sz w:val="24"/>
          <w:szCs w:val="24"/>
        </w:rPr>
      </w:pPr>
      <w:r w:rsidRPr="0098092A">
        <w:rPr>
          <w:rFonts w:eastAsia="Arial"/>
          <w:b/>
          <w:bCs/>
        </w:rPr>
        <w:t>2.0.</w:t>
      </w:r>
      <w:r>
        <w:rPr>
          <w:rFonts w:eastAsia="Arial"/>
        </w:rPr>
        <w:t xml:space="preserve"> </w:t>
      </w:r>
      <w:r w:rsidR="0098092A" w:rsidRPr="0098092A">
        <w:rPr>
          <w:rStyle w:val="Heading1Char"/>
          <w:rFonts w:ascii="Arial" w:hAnsi="Arial" w:cs="Arial"/>
          <w:sz w:val="24"/>
          <w:szCs w:val="24"/>
        </w:rPr>
        <w:t>MARKETING</w:t>
      </w:r>
    </w:p>
    <w:p w14:paraId="3B0B9191" w14:textId="77777777" w:rsidR="0018130B" w:rsidRDefault="0018130B" w:rsidP="004317E0">
      <w:pPr>
        <w:spacing w:line="276" w:lineRule="auto"/>
        <w:rPr>
          <w:rFonts w:ascii="Arial" w:hAnsi="Arial" w:cs="Arial"/>
          <w:b/>
        </w:rPr>
      </w:pPr>
    </w:p>
    <w:p w14:paraId="45DC32C1" w14:textId="77777777" w:rsidR="0018130B" w:rsidRDefault="0018130B" w:rsidP="004317E0">
      <w:pPr>
        <w:spacing w:line="276" w:lineRule="auto"/>
        <w:ind w:firstLine="851"/>
      </w:pPr>
      <w:r>
        <w:rPr>
          <w:rFonts w:ascii="Arial" w:hAnsi="Arial" w:cs="Arial"/>
        </w:rPr>
        <w:t xml:space="preserve">The food delivery industry in the UK can be described as follows: industry operators facilitate food delivery by managing online food ordering and delivery platforms. These platforms connect users with food outlets and delivery drivers. Operators earn revenue by taking a share of the total transaction. </w:t>
      </w:r>
      <w:r>
        <w:rPr>
          <w:rFonts w:ascii="Arial" w:hAnsi="Arial" w:cs="Arial"/>
          <w:color w:val="000000"/>
          <w:highlight w:val="white"/>
        </w:rPr>
        <w:t>(IBISWorld, 2021).</w:t>
      </w:r>
    </w:p>
    <w:p w14:paraId="2B93F01B" w14:textId="66B65768" w:rsidR="0018130B" w:rsidRDefault="0018130B" w:rsidP="005A449E">
      <w:pPr>
        <w:pStyle w:val="Heading2"/>
        <w:rPr>
          <w:rStyle w:val="Heading1Char"/>
          <w:rFonts w:ascii="Arial" w:hAnsi="Arial" w:cs="Arial"/>
          <w:sz w:val="24"/>
          <w:szCs w:val="24"/>
        </w:rPr>
      </w:pPr>
      <w:bookmarkStart w:id="10" w:name="_2.1._SERVICE_DESCRIPTION"/>
      <w:bookmarkEnd w:id="10"/>
      <w:r w:rsidRPr="0098092A">
        <w:rPr>
          <w:b/>
          <w:bCs/>
        </w:rPr>
        <w:t>2.1.</w:t>
      </w:r>
      <w:r>
        <w:t xml:space="preserve"> </w:t>
      </w:r>
      <w:r w:rsidR="0098092A" w:rsidRPr="0098092A">
        <w:rPr>
          <w:rStyle w:val="Heading1Char"/>
          <w:rFonts w:ascii="Arial" w:hAnsi="Arial" w:cs="Arial"/>
          <w:sz w:val="24"/>
          <w:szCs w:val="24"/>
        </w:rPr>
        <w:t>SERVICE DESCRIPTION</w:t>
      </w:r>
    </w:p>
    <w:p w14:paraId="7C44194E" w14:textId="77777777" w:rsidR="0098092A" w:rsidRDefault="0098092A" w:rsidP="004317E0">
      <w:pPr>
        <w:pStyle w:val="NoSpacing"/>
        <w:spacing w:line="276" w:lineRule="auto"/>
      </w:pPr>
    </w:p>
    <w:p w14:paraId="656EF50D" w14:textId="77777777" w:rsidR="0018130B" w:rsidRDefault="0018130B" w:rsidP="004317E0">
      <w:pPr>
        <w:spacing w:line="276" w:lineRule="auto"/>
        <w:ind w:firstLine="851"/>
      </w:pPr>
      <w:r>
        <w:rPr>
          <w:rFonts w:ascii="Arial" w:hAnsi="Arial" w:cs="Arial"/>
          <w:i/>
        </w:rPr>
        <w:t>Delivery- In a Flash</w:t>
      </w:r>
      <w:r>
        <w:rPr>
          <w:rFonts w:ascii="Arial" w:hAnsi="Arial" w:cs="Arial"/>
        </w:rPr>
        <w:t xml:space="preserve"> provides quick and high-quality food delivery. We deliver from a wide range of restaurants, pubs, cafes and shops in the Central London and surrounding areas. Many customers trust us because we have three years of expertise in the food delivery industry. </w:t>
      </w:r>
    </w:p>
    <w:p w14:paraId="6CBBEB3B" w14:textId="77777777" w:rsidR="0018130B" w:rsidRDefault="0018130B" w:rsidP="004317E0">
      <w:pPr>
        <w:spacing w:line="276" w:lineRule="auto"/>
        <w:ind w:firstLine="1134"/>
      </w:pPr>
      <w:r>
        <w:rPr>
          <w:rFonts w:ascii="Arial" w:hAnsi="Arial" w:cs="Arial"/>
        </w:rPr>
        <w:t>The following services are provided by our company:</w:t>
      </w:r>
    </w:p>
    <w:p w14:paraId="003C2BC7" w14:textId="77777777" w:rsidR="0018130B" w:rsidRDefault="0018130B" w:rsidP="004317E0">
      <w:pPr>
        <w:numPr>
          <w:ilvl w:val="0"/>
          <w:numId w:val="10"/>
        </w:numPr>
        <w:suppressAutoHyphens/>
        <w:spacing w:line="276" w:lineRule="auto"/>
        <w:ind w:firstLine="65"/>
        <w:jc w:val="both"/>
      </w:pPr>
      <w:r>
        <w:rPr>
          <w:rFonts w:ascii="Arial" w:hAnsi="Arial" w:cs="Arial"/>
        </w:rPr>
        <w:t>Fast delivery within an hour</w:t>
      </w:r>
    </w:p>
    <w:p w14:paraId="1F680FCB" w14:textId="77777777" w:rsidR="0018130B" w:rsidRDefault="0018130B" w:rsidP="004317E0">
      <w:pPr>
        <w:numPr>
          <w:ilvl w:val="0"/>
          <w:numId w:val="10"/>
        </w:numPr>
        <w:suppressAutoHyphens/>
        <w:spacing w:line="276" w:lineRule="auto"/>
        <w:ind w:firstLine="65"/>
        <w:jc w:val="both"/>
      </w:pPr>
      <w:r>
        <w:rPr>
          <w:rFonts w:ascii="Arial" w:hAnsi="Arial" w:cs="Arial"/>
        </w:rPr>
        <w:t>We offer 24/7 delivery</w:t>
      </w:r>
    </w:p>
    <w:p w14:paraId="76328F73" w14:textId="77777777" w:rsidR="0018130B" w:rsidRDefault="0018130B" w:rsidP="004317E0">
      <w:pPr>
        <w:numPr>
          <w:ilvl w:val="0"/>
          <w:numId w:val="10"/>
        </w:numPr>
        <w:suppressAutoHyphens/>
        <w:spacing w:line="276" w:lineRule="auto"/>
        <w:ind w:firstLine="65"/>
        <w:jc w:val="both"/>
      </w:pPr>
      <w:r>
        <w:rPr>
          <w:rFonts w:ascii="Arial" w:hAnsi="Arial" w:cs="Arial"/>
        </w:rPr>
        <w:t>Food is delivered hot, fresh, and marketable, with no defects and leaks</w:t>
      </w:r>
    </w:p>
    <w:p w14:paraId="0CB6198E" w14:textId="4EB0BABF" w:rsidR="0018130B" w:rsidRDefault="0018130B" w:rsidP="004317E0">
      <w:pPr>
        <w:numPr>
          <w:ilvl w:val="0"/>
          <w:numId w:val="10"/>
        </w:numPr>
        <w:suppressAutoHyphens/>
        <w:spacing w:line="276" w:lineRule="auto"/>
        <w:ind w:firstLine="65"/>
        <w:jc w:val="both"/>
      </w:pPr>
      <w:r>
        <w:rPr>
          <w:rFonts w:ascii="Arial" w:hAnsi="Arial" w:cs="Arial"/>
        </w:rPr>
        <w:t>Every sixth delivery is free for our clients</w:t>
      </w:r>
    </w:p>
    <w:p w14:paraId="40FF09EB" w14:textId="6BE19E71" w:rsidR="0018130B" w:rsidRDefault="0018130B" w:rsidP="005A449E">
      <w:pPr>
        <w:pStyle w:val="Heading2"/>
        <w:rPr>
          <w:rStyle w:val="Heading1Char"/>
          <w:rFonts w:ascii="Arial" w:hAnsi="Arial" w:cs="Arial"/>
          <w:sz w:val="24"/>
          <w:szCs w:val="24"/>
        </w:rPr>
      </w:pPr>
      <w:bookmarkStart w:id="11" w:name="_2.2._MARKET_PLANNING"/>
      <w:bookmarkEnd w:id="11"/>
      <w:r w:rsidRPr="0098092A">
        <w:rPr>
          <w:b/>
          <w:bCs/>
        </w:rPr>
        <w:t>2.2.</w:t>
      </w:r>
      <w:r>
        <w:t xml:space="preserve"> </w:t>
      </w:r>
      <w:r w:rsidR="0098092A" w:rsidRPr="0098092A">
        <w:rPr>
          <w:rStyle w:val="Heading1Char"/>
          <w:rFonts w:ascii="Arial" w:hAnsi="Arial" w:cs="Arial"/>
          <w:sz w:val="24"/>
          <w:szCs w:val="24"/>
        </w:rPr>
        <w:t>MARKET PLANNING</w:t>
      </w:r>
    </w:p>
    <w:p w14:paraId="49884B83" w14:textId="77777777" w:rsidR="00674A4E" w:rsidRDefault="00674A4E" w:rsidP="004317E0">
      <w:pPr>
        <w:pStyle w:val="NoSpacing"/>
        <w:spacing w:line="276" w:lineRule="auto"/>
      </w:pPr>
    </w:p>
    <w:p w14:paraId="132C5218" w14:textId="77777777" w:rsidR="0018130B" w:rsidRDefault="0018130B" w:rsidP="004317E0">
      <w:pPr>
        <w:spacing w:line="276" w:lineRule="auto"/>
        <w:ind w:firstLine="851"/>
      </w:pPr>
      <w:r>
        <w:rPr>
          <w:rFonts w:ascii="Arial" w:hAnsi="Arial" w:cs="Arial"/>
        </w:rPr>
        <w:t>Fast food delivery is one of the most popular and rapidly expanding delivery services in the United Kingdom. Revenue in this region increased by 35% yearly from 2016 to 2021. Consumers who do not have time are increasingly using online food ordering and fast delivery. The COVID pandemic had a significant impact on the growth of this sector. Restaurants lost income during the lockdown, and in order to avoid going bankrupt, they began to utilise the services of food delivery firms, gaining access to a larger customer base.</w:t>
      </w:r>
    </w:p>
    <w:p w14:paraId="26560E67" w14:textId="77777777" w:rsidR="0018130B" w:rsidRDefault="0018130B" w:rsidP="004317E0">
      <w:pPr>
        <w:spacing w:line="276" w:lineRule="auto"/>
        <w:ind w:firstLine="851"/>
      </w:pPr>
      <w:r>
        <w:rPr>
          <w:rFonts w:ascii="Arial" w:hAnsi="Arial" w:cs="Arial"/>
        </w:rPr>
        <w:t xml:space="preserve">The food delivery services market size has the potential to grow by USD 215.56 bn during 2020-2024, and the market’s growth momentum will accelerate during the forecast period. The food delivery services market is expected to grow at a </w:t>
      </w:r>
      <w:bookmarkStart w:id="12" w:name="mntl-sc-block_1-0"/>
      <w:bookmarkEnd w:id="12"/>
      <w:r>
        <w:rPr>
          <w:rFonts w:ascii="Arial" w:hAnsi="Arial" w:cs="Arial"/>
        </w:rPr>
        <w:t>Compound Annual Growth Rate (CAGR) of 12.27% during 2019-2024. (CAGR) is a business-specific term, a ratio that shows a constant rate of return over a period of time. (Technavio, 2020)</w:t>
      </w:r>
    </w:p>
    <w:p w14:paraId="4E735B49" w14:textId="77777777" w:rsidR="0018130B" w:rsidRDefault="0018130B" w:rsidP="004317E0">
      <w:pPr>
        <w:spacing w:line="276" w:lineRule="auto"/>
        <w:ind w:firstLine="851"/>
      </w:pPr>
      <w:r>
        <w:rPr>
          <w:rFonts w:ascii="Arial" w:hAnsi="Arial" w:cs="Arial"/>
        </w:rPr>
        <w:t>The expansion of collaborations between restaurants and food delivery service providers is one of the key drivers of the food delivery service market's growth.</w:t>
      </w:r>
    </w:p>
    <w:p w14:paraId="3A81DF81" w14:textId="4E1FA136" w:rsidR="0018130B" w:rsidRPr="0098092A" w:rsidRDefault="0018130B" w:rsidP="005A449E">
      <w:pPr>
        <w:pStyle w:val="Heading2"/>
      </w:pPr>
      <w:bookmarkStart w:id="13" w:name="_2.3._TARGET_MARKET"/>
      <w:bookmarkEnd w:id="13"/>
      <w:r w:rsidRPr="004317E0">
        <w:rPr>
          <w:b/>
          <w:bCs/>
        </w:rPr>
        <w:lastRenderedPageBreak/>
        <w:t>2.3.</w:t>
      </w:r>
      <w:r>
        <w:t xml:space="preserve"> </w:t>
      </w:r>
      <w:r w:rsidR="004317E0" w:rsidRPr="0098092A">
        <w:rPr>
          <w:rStyle w:val="Heading1Char"/>
          <w:rFonts w:ascii="Arial" w:hAnsi="Arial" w:cs="Arial"/>
          <w:sz w:val="24"/>
          <w:szCs w:val="24"/>
        </w:rPr>
        <w:t>TARGET MARKET</w:t>
      </w:r>
    </w:p>
    <w:p w14:paraId="795602DC" w14:textId="77777777" w:rsidR="004317E0" w:rsidRDefault="004317E0" w:rsidP="004317E0">
      <w:pPr>
        <w:spacing w:line="276" w:lineRule="auto"/>
        <w:ind w:firstLine="851"/>
        <w:rPr>
          <w:rFonts w:ascii="Arial" w:hAnsi="Arial" w:cs="Arial"/>
        </w:rPr>
      </w:pPr>
    </w:p>
    <w:p w14:paraId="2368257E" w14:textId="05AF1FE0" w:rsidR="0018130B" w:rsidRPr="00674A4E" w:rsidRDefault="00674A4E" w:rsidP="00674A4E">
      <w:pPr>
        <w:pStyle w:val="NoSpacing"/>
        <w:rPr>
          <w:rFonts w:ascii="Arial" w:hAnsi="Arial" w:cs="Arial"/>
        </w:rPr>
      </w:pPr>
      <w:r>
        <w:rPr>
          <w:rFonts w:ascii="Arial" w:hAnsi="Arial" w:cs="Arial"/>
        </w:rPr>
        <w:tab/>
      </w:r>
      <w:r w:rsidR="0018130B" w:rsidRPr="00674A4E">
        <w:rPr>
          <w:rFonts w:ascii="Arial" w:hAnsi="Arial" w:cs="Arial"/>
        </w:rPr>
        <w:t>Consumers' numbers are growing in all age groups; however, the approach of these age groups to the choice and order of home delivery differs.</w:t>
      </w:r>
    </w:p>
    <w:p w14:paraId="5B0D2AE3" w14:textId="4F8B6516" w:rsidR="00674A4E" w:rsidRPr="00674A4E" w:rsidRDefault="00674A4E" w:rsidP="00674A4E">
      <w:pPr>
        <w:pStyle w:val="NoSpacing"/>
        <w:rPr>
          <w:rFonts w:ascii="Arial" w:hAnsi="Arial" w:cs="Arial"/>
        </w:rPr>
      </w:pPr>
      <w:r>
        <w:rPr>
          <w:rFonts w:ascii="Arial" w:hAnsi="Arial" w:cs="Arial"/>
        </w:rPr>
        <w:tab/>
      </w:r>
      <w:r w:rsidR="0018130B" w:rsidRPr="00674A4E">
        <w:rPr>
          <w:rFonts w:ascii="Arial" w:hAnsi="Arial" w:cs="Arial"/>
        </w:rPr>
        <w:t>The ease of ordering is a critical aspect in business growth. Different age groups experience this in different ways. Having the ability to order delivery from a variety of sources will give you the most appeal for everyone. Websites and phone conversations are more popular among the elder generation. Using various applications on their smartphones is more convenient for young people. Our company's objective is to give services to people of all ages.</w:t>
      </w:r>
    </w:p>
    <w:p w14:paraId="71CC0B05" w14:textId="0D522927" w:rsidR="0018130B" w:rsidRDefault="00674A4E" w:rsidP="00674A4E">
      <w:pPr>
        <w:pStyle w:val="NoSpacing"/>
        <w:rPr>
          <w:rFonts w:ascii="Arial" w:hAnsi="Arial" w:cs="Arial"/>
        </w:rPr>
      </w:pPr>
      <w:r>
        <w:rPr>
          <w:rFonts w:ascii="Arial" w:hAnsi="Arial" w:cs="Arial"/>
        </w:rPr>
        <w:tab/>
      </w:r>
      <w:r w:rsidR="0018130B" w:rsidRPr="00674A4E">
        <w:rPr>
          <w:rFonts w:ascii="Arial" w:hAnsi="Arial" w:cs="Arial"/>
        </w:rPr>
        <w:t>The convenience, energy, and time savings are the key reasons for the delivery service's growth.</w:t>
      </w:r>
    </w:p>
    <w:p w14:paraId="24016508" w14:textId="77777777" w:rsidR="00674A4E" w:rsidRPr="00674A4E" w:rsidRDefault="00674A4E" w:rsidP="00674A4E">
      <w:pPr>
        <w:pStyle w:val="NoSpacing"/>
        <w:rPr>
          <w:rFonts w:ascii="Arial" w:hAnsi="Arial" w:cs="Arial"/>
        </w:rPr>
      </w:pPr>
    </w:p>
    <w:p w14:paraId="3BCFC337" w14:textId="7A5FB6DA" w:rsidR="0018130B" w:rsidRDefault="0018130B" w:rsidP="005A449E">
      <w:pPr>
        <w:pStyle w:val="Heading2"/>
        <w:rPr>
          <w:rStyle w:val="Heading1Char"/>
          <w:rFonts w:ascii="Arial" w:hAnsi="Arial" w:cs="Arial"/>
          <w:sz w:val="24"/>
          <w:szCs w:val="24"/>
        </w:rPr>
      </w:pPr>
      <w:bookmarkStart w:id="14" w:name="_2.4._MARKET_ANALYSIS"/>
      <w:bookmarkEnd w:id="14"/>
      <w:r w:rsidRPr="00674A4E">
        <w:rPr>
          <w:b/>
          <w:bCs/>
        </w:rPr>
        <w:t>2.4.</w:t>
      </w:r>
      <w:r>
        <w:t xml:space="preserve"> </w:t>
      </w:r>
      <w:r w:rsidR="004317E0" w:rsidRPr="004317E0">
        <w:rPr>
          <w:rStyle w:val="Heading1Char"/>
          <w:rFonts w:ascii="Arial" w:hAnsi="Arial" w:cs="Arial"/>
          <w:sz w:val="24"/>
          <w:szCs w:val="24"/>
        </w:rPr>
        <w:t>MARKET ANALYSIS</w:t>
      </w:r>
    </w:p>
    <w:p w14:paraId="44F6B40B" w14:textId="77777777" w:rsidR="004317E0" w:rsidRDefault="004317E0" w:rsidP="004317E0">
      <w:pPr>
        <w:pStyle w:val="NoSpacing"/>
      </w:pPr>
    </w:p>
    <w:p w14:paraId="2C80ED53" w14:textId="77777777" w:rsidR="0018130B" w:rsidRDefault="0018130B" w:rsidP="004317E0">
      <w:pPr>
        <w:spacing w:line="276" w:lineRule="auto"/>
        <w:ind w:firstLine="851"/>
      </w:pPr>
      <w:r>
        <w:rPr>
          <w:rFonts w:ascii="Arial" w:hAnsi="Arial" w:cs="Arial"/>
          <w:i/>
        </w:rPr>
        <w:t>Delivery in Flash</w:t>
      </w:r>
      <w:r>
        <w:rPr>
          <w:rFonts w:ascii="Arial" w:hAnsi="Arial" w:cs="Arial"/>
        </w:rPr>
        <w:t xml:space="preserve"> operates in the food delivery market in central London and surrounding areas. We collaborate with restaurants, cafes, and bars that don't have their own delivery or takeaway service. Our organisation works with numerous sorts of cuisines to expand the spectrum of meals we deliver: European, Asian, Indian, and etc.</w:t>
      </w:r>
    </w:p>
    <w:p w14:paraId="691D428C" w14:textId="77777777" w:rsidR="0018130B" w:rsidRDefault="0018130B" w:rsidP="004317E0">
      <w:pPr>
        <w:spacing w:line="276" w:lineRule="auto"/>
        <w:ind w:firstLine="851"/>
      </w:pPr>
      <w:r>
        <w:rPr>
          <w:rFonts w:ascii="Arial" w:hAnsi="Arial" w:cs="Arial"/>
        </w:rPr>
        <w:t>We also don't have a minimum order requirement; we serve both little and large purchases.</w:t>
      </w:r>
    </w:p>
    <w:p w14:paraId="228ED3F2" w14:textId="77777777" w:rsidR="0018130B" w:rsidRDefault="0018130B" w:rsidP="004317E0">
      <w:pPr>
        <w:spacing w:line="276" w:lineRule="auto"/>
        <w:ind w:firstLine="851"/>
      </w:pPr>
      <w:r>
        <w:rPr>
          <w:rFonts w:ascii="Arial" w:hAnsi="Arial" w:cs="Arial"/>
        </w:rPr>
        <w:t xml:space="preserve">Therefore, we must compete with large food delivery companies like </w:t>
      </w:r>
      <w:r>
        <w:rPr>
          <w:rFonts w:ascii="Arial" w:hAnsi="Arial" w:cs="Arial"/>
          <w:i/>
        </w:rPr>
        <w:t>Deliveroo</w:t>
      </w:r>
      <w:r>
        <w:rPr>
          <w:rFonts w:ascii="Arial" w:hAnsi="Arial" w:cs="Arial"/>
        </w:rPr>
        <w:t xml:space="preserve"> and </w:t>
      </w:r>
      <w:r>
        <w:rPr>
          <w:rFonts w:ascii="Arial" w:hAnsi="Arial" w:cs="Arial"/>
          <w:i/>
        </w:rPr>
        <w:t>Just Eat, Uber Eats</w:t>
      </w:r>
      <w:r>
        <w:rPr>
          <w:rFonts w:ascii="Arial" w:hAnsi="Arial" w:cs="Arial"/>
        </w:rPr>
        <w:t>. However, they usually work with major, well-known restaurants that have standard menus. We specialise in working with small businesses. We focus a specific emphasis on collaborating with night catering enterprises to ensure that our service is available 24 hours a day, seven days a week.</w:t>
      </w:r>
    </w:p>
    <w:p w14:paraId="5D74FB6D" w14:textId="4CD120BF" w:rsidR="004317E0" w:rsidRDefault="0018130B" w:rsidP="005A449E">
      <w:pPr>
        <w:pStyle w:val="Heading2"/>
        <w:rPr>
          <w:rStyle w:val="Heading1Char"/>
          <w:rFonts w:ascii="Arial" w:hAnsi="Arial" w:cs="Arial"/>
          <w:sz w:val="24"/>
          <w:szCs w:val="24"/>
        </w:rPr>
      </w:pPr>
      <w:bookmarkStart w:id="15" w:name="_2.5._MARKET_RESEARCH"/>
      <w:bookmarkEnd w:id="15"/>
      <w:r w:rsidRPr="002404A2">
        <w:rPr>
          <w:b/>
          <w:bCs/>
        </w:rPr>
        <w:t>2.5.</w:t>
      </w:r>
      <w:r>
        <w:t xml:space="preserve"> </w:t>
      </w:r>
      <w:r w:rsidR="004317E0" w:rsidRPr="004317E0">
        <w:rPr>
          <w:rStyle w:val="Heading1Char"/>
          <w:rFonts w:ascii="Arial" w:hAnsi="Arial" w:cs="Arial"/>
          <w:sz w:val="24"/>
          <w:szCs w:val="24"/>
        </w:rPr>
        <w:t>MARKET RESEARCH</w:t>
      </w:r>
    </w:p>
    <w:p w14:paraId="0DE22538" w14:textId="77777777" w:rsidR="004317E0" w:rsidRDefault="004317E0" w:rsidP="004317E0">
      <w:pPr>
        <w:pStyle w:val="NoSpacing"/>
        <w:rPr>
          <w:rStyle w:val="Heading1Char"/>
          <w:rFonts w:ascii="Arial" w:hAnsi="Arial" w:cs="Arial"/>
          <w:sz w:val="24"/>
          <w:szCs w:val="24"/>
        </w:rPr>
      </w:pPr>
    </w:p>
    <w:p w14:paraId="445CF2C3" w14:textId="5EF6B5CE" w:rsidR="0018130B" w:rsidRPr="009D76E8" w:rsidRDefault="0018130B" w:rsidP="000B5206">
      <w:pPr>
        <w:pStyle w:val="Heading2"/>
        <w:rPr>
          <w:b/>
          <w:bCs/>
        </w:rPr>
      </w:pPr>
      <w:bookmarkStart w:id="16" w:name="_2.6._Market_Competitors"/>
      <w:bookmarkEnd w:id="16"/>
      <w:r w:rsidRPr="009D76E8">
        <w:rPr>
          <w:b/>
          <w:bCs/>
        </w:rPr>
        <w:t>2.</w:t>
      </w:r>
      <w:r w:rsidR="007B70EE" w:rsidRPr="009D76E8">
        <w:rPr>
          <w:b/>
          <w:bCs/>
        </w:rPr>
        <w:t>6</w:t>
      </w:r>
      <w:r w:rsidRPr="009D76E8">
        <w:rPr>
          <w:b/>
          <w:bCs/>
        </w:rPr>
        <w:t>.</w:t>
      </w:r>
      <w:r w:rsidR="004317E0" w:rsidRPr="009D76E8">
        <w:rPr>
          <w:b/>
          <w:bCs/>
        </w:rPr>
        <w:t xml:space="preserve"> </w:t>
      </w:r>
      <w:r w:rsidRPr="009D76E8">
        <w:rPr>
          <w:b/>
          <w:bCs/>
        </w:rPr>
        <w:t>Market Competitors</w:t>
      </w:r>
    </w:p>
    <w:p w14:paraId="78E267DD" w14:textId="77777777" w:rsidR="007B70EE" w:rsidRDefault="007B70EE" w:rsidP="004317E0">
      <w:pPr>
        <w:pStyle w:val="NoSpacing"/>
      </w:pPr>
    </w:p>
    <w:p w14:paraId="3CDA0B4A" w14:textId="77777777" w:rsidR="0018130B" w:rsidRDefault="0018130B" w:rsidP="004317E0">
      <w:pPr>
        <w:spacing w:line="276" w:lineRule="auto"/>
        <w:ind w:firstLine="851"/>
      </w:pPr>
      <w:r>
        <w:rPr>
          <w:rFonts w:ascii="Arial" w:hAnsi="Arial" w:cs="Arial"/>
        </w:rPr>
        <w:t xml:space="preserve">Referring to the data from the Statista (Global Consumer Survey Statista), the market distribution among the key players in this field is shown here. </w:t>
      </w:r>
    </w:p>
    <w:p w14:paraId="13EFF7AB" w14:textId="2E14A72B" w:rsidR="0018130B" w:rsidRDefault="0018130B" w:rsidP="004317E0">
      <w:pPr>
        <w:spacing w:line="276" w:lineRule="auto"/>
        <w:ind w:firstLine="567"/>
      </w:pPr>
      <w:r>
        <w:rPr>
          <w:rFonts w:ascii="Arial" w:hAnsi="Arial" w:cs="Arial"/>
          <w:noProof/>
        </w:rPr>
        <w:drawing>
          <wp:anchor distT="0" distB="0" distL="0" distR="114935" simplePos="0" relativeHeight="251662336" behindDoc="0" locked="0" layoutInCell="1" allowOverlap="1" wp14:anchorId="7DD8BD21" wp14:editId="6AF00A3F">
            <wp:simplePos x="0" y="0"/>
            <wp:positionH relativeFrom="margin">
              <wp:align>left</wp:align>
            </wp:positionH>
            <wp:positionV relativeFrom="paragraph">
              <wp:posOffset>3810</wp:posOffset>
            </wp:positionV>
            <wp:extent cx="4221480" cy="1750060"/>
            <wp:effectExtent l="0" t="0" r="7620" b="254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l="-12" t="-32" r="-12" b="-32"/>
                    <a:stretch>
                      <a:fillRect/>
                    </a:stretch>
                  </pic:blipFill>
                  <pic:spPr bwMode="auto">
                    <a:xfrm>
                      <a:off x="0" y="0"/>
                      <a:ext cx="4233190" cy="1755112"/>
                    </a:xfrm>
                    <a:prstGeom prst="rect">
                      <a:avLst/>
                    </a:prstGeom>
                    <a:solidFill>
                      <a:srgbClr val="FFFFFF">
                        <a:alpha val="0"/>
                      </a:srgbClr>
                    </a:solidFill>
                    <a:ln>
                      <a:noFill/>
                    </a:ln>
                  </pic:spPr>
                </pic:pic>
              </a:graphicData>
            </a:graphic>
            <wp14:sizeRelH relativeFrom="page">
              <wp14:pctWidth>0</wp14:pctWidth>
            </wp14:sizeRelH>
            <wp14:sizeRelV relativeFrom="page">
              <wp14:pctHeight>0</wp14:pctHeight>
            </wp14:sizeRelV>
          </wp:anchor>
        </w:drawing>
      </w:r>
      <w:r>
        <w:rPr>
          <w:rFonts w:ascii="Arial" w:hAnsi="Arial" w:cs="Arial"/>
        </w:rPr>
        <w:t xml:space="preserve">The company </w:t>
      </w:r>
      <w:r>
        <w:rPr>
          <w:rFonts w:ascii="Arial" w:hAnsi="Arial" w:cs="Arial"/>
          <w:i/>
        </w:rPr>
        <w:t xml:space="preserve">Delivery – in a Flash is </w:t>
      </w:r>
      <w:r>
        <w:rPr>
          <w:rFonts w:ascii="Arial" w:hAnsi="Arial" w:cs="Arial"/>
        </w:rPr>
        <w:t>among the group Other (10 %).</w:t>
      </w:r>
    </w:p>
    <w:p w14:paraId="68534812" w14:textId="77777777" w:rsidR="004317E0" w:rsidRDefault="004317E0" w:rsidP="004317E0">
      <w:pPr>
        <w:spacing w:line="276" w:lineRule="auto"/>
        <w:ind w:left="1440" w:firstLine="687"/>
        <w:rPr>
          <w:rFonts w:ascii="Arial" w:hAnsi="Arial" w:cs="Arial"/>
          <w:b/>
        </w:rPr>
      </w:pPr>
    </w:p>
    <w:p w14:paraId="5D6ACF85" w14:textId="77777777" w:rsidR="004317E0" w:rsidRDefault="004317E0" w:rsidP="004317E0">
      <w:pPr>
        <w:spacing w:line="276" w:lineRule="auto"/>
        <w:ind w:left="1440" w:firstLine="687"/>
        <w:rPr>
          <w:rFonts w:ascii="Arial" w:hAnsi="Arial" w:cs="Arial"/>
          <w:b/>
        </w:rPr>
      </w:pPr>
    </w:p>
    <w:p w14:paraId="2A98B260" w14:textId="77777777" w:rsidR="00674A4E" w:rsidRDefault="00674A4E" w:rsidP="00674A4E">
      <w:pPr>
        <w:pStyle w:val="NoSpacing"/>
        <w:rPr>
          <w:rFonts w:ascii="Arial" w:hAnsi="Arial" w:cs="Arial"/>
          <w:b/>
          <w:bCs/>
        </w:rPr>
      </w:pPr>
    </w:p>
    <w:p w14:paraId="3B421C3F" w14:textId="77777777" w:rsidR="007B70EE" w:rsidRDefault="00674A4E" w:rsidP="00674A4E">
      <w:pPr>
        <w:pStyle w:val="NoSpacing"/>
        <w:rPr>
          <w:rFonts w:ascii="Arial" w:hAnsi="Arial" w:cs="Arial"/>
          <w:b/>
          <w:bCs/>
        </w:rPr>
      </w:pPr>
      <w:r>
        <w:rPr>
          <w:rFonts w:ascii="Arial" w:hAnsi="Arial" w:cs="Arial"/>
          <w:b/>
          <w:bCs/>
        </w:rPr>
        <w:tab/>
      </w:r>
    </w:p>
    <w:p w14:paraId="78398D1D" w14:textId="77777777" w:rsidR="007B70EE" w:rsidRDefault="007B70EE" w:rsidP="00674A4E">
      <w:pPr>
        <w:pStyle w:val="NoSpacing"/>
        <w:rPr>
          <w:rFonts w:ascii="Arial" w:hAnsi="Arial" w:cs="Arial"/>
          <w:b/>
          <w:bCs/>
        </w:rPr>
      </w:pPr>
    </w:p>
    <w:p w14:paraId="77FD102B" w14:textId="40A86FDF" w:rsidR="0018130B" w:rsidRPr="009D76E8" w:rsidRDefault="0018130B" w:rsidP="009D76E8">
      <w:pPr>
        <w:pStyle w:val="Heading2"/>
        <w:rPr>
          <w:b/>
          <w:bCs/>
        </w:rPr>
      </w:pPr>
      <w:bookmarkStart w:id="17" w:name="_2.7._Market_Segments"/>
      <w:bookmarkEnd w:id="17"/>
      <w:r w:rsidRPr="009D76E8">
        <w:rPr>
          <w:b/>
          <w:bCs/>
        </w:rPr>
        <w:lastRenderedPageBreak/>
        <w:t>2.</w:t>
      </w:r>
      <w:r w:rsidR="009D76E8" w:rsidRPr="009D76E8">
        <w:rPr>
          <w:b/>
          <w:bCs/>
        </w:rPr>
        <w:t>7</w:t>
      </w:r>
      <w:r w:rsidR="00674A4E" w:rsidRPr="009D76E8">
        <w:rPr>
          <w:b/>
          <w:bCs/>
        </w:rPr>
        <w:t xml:space="preserve">. </w:t>
      </w:r>
      <w:r w:rsidRPr="009D76E8">
        <w:rPr>
          <w:b/>
          <w:bCs/>
        </w:rPr>
        <w:t>Market Segments</w:t>
      </w:r>
    </w:p>
    <w:p w14:paraId="4262328A" w14:textId="145E2328" w:rsidR="0018130B" w:rsidRDefault="0018130B" w:rsidP="004317E0">
      <w:pPr>
        <w:spacing w:line="276" w:lineRule="auto"/>
        <w:ind w:firstLine="851"/>
      </w:pPr>
      <w:r>
        <w:rPr>
          <w:rFonts w:ascii="Arial" w:hAnsi="Arial" w:cs="Arial"/>
        </w:rPr>
        <w:t>Take a look at the business's penetration rate. A penetration rate is used in research to illustrate the percentage of active clients in a certain market for each year. Present two types of delivery: platform-to-consumer and restaurant-to-consumer.</w:t>
      </w:r>
    </w:p>
    <w:p w14:paraId="4C39A7C8" w14:textId="7A778481" w:rsidR="0018130B" w:rsidRDefault="00674A4E" w:rsidP="004317E0">
      <w:pPr>
        <w:spacing w:line="276" w:lineRule="auto"/>
        <w:ind w:firstLine="851"/>
        <w:rPr>
          <w:rFonts w:ascii="Arial" w:hAnsi="Arial" w:cs="Arial"/>
        </w:rPr>
      </w:pPr>
      <w:r>
        <w:rPr>
          <w:rFonts w:ascii="Arial" w:hAnsi="Arial" w:cs="Arial"/>
          <w:noProof/>
        </w:rPr>
        <w:drawing>
          <wp:anchor distT="0" distB="0" distL="114935" distR="114935" simplePos="0" relativeHeight="251660288" behindDoc="0" locked="0" layoutInCell="1" allowOverlap="1" wp14:anchorId="7EDC9BDD" wp14:editId="562333EF">
            <wp:simplePos x="0" y="0"/>
            <wp:positionH relativeFrom="margin">
              <wp:align>left</wp:align>
            </wp:positionH>
            <wp:positionV relativeFrom="paragraph">
              <wp:posOffset>204470</wp:posOffset>
            </wp:positionV>
            <wp:extent cx="4317365" cy="3354705"/>
            <wp:effectExtent l="0" t="0" r="698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l="-12" t="-17" r="-12" b="-17"/>
                    <a:stretch>
                      <a:fillRect/>
                    </a:stretch>
                  </pic:blipFill>
                  <pic:spPr bwMode="auto">
                    <a:xfrm>
                      <a:off x="0" y="0"/>
                      <a:ext cx="4317365" cy="3354705"/>
                    </a:xfrm>
                    <a:prstGeom prst="rect">
                      <a:avLst/>
                    </a:prstGeom>
                    <a:solidFill>
                      <a:srgbClr val="FFFFFF">
                        <a:alpha val="0"/>
                      </a:srgbClr>
                    </a:solidFill>
                    <a:ln>
                      <a:noFill/>
                    </a:ln>
                  </pic:spPr>
                </pic:pic>
              </a:graphicData>
            </a:graphic>
            <wp14:sizeRelH relativeFrom="page">
              <wp14:pctWidth>0</wp14:pctWidth>
            </wp14:sizeRelH>
            <wp14:sizeRelV relativeFrom="page">
              <wp14:pctHeight>0</wp14:pctHeight>
            </wp14:sizeRelV>
          </wp:anchor>
        </w:drawing>
      </w:r>
    </w:p>
    <w:p w14:paraId="5AE680B7" w14:textId="77777777" w:rsidR="0018130B" w:rsidRDefault="0018130B" w:rsidP="004317E0">
      <w:pPr>
        <w:spacing w:line="276" w:lineRule="auto"/>
        <w:ind w:firstLine="851"/>
      </w:pPr>
    </w:p>
    <w:p w14:paraId="57E4DD3F" w14:textId="77777777" w:rsidR="0018130B" w:rsidRDefault="0018130B" w:rsidP="004317E0">
      <w:pPr>
        <w:spacing w:line="276" w:lineRule="auto"/>
        <w:ind w:firstLine="851"/>
      </w:pPr>
    </w:p>
    <w:p w14:paraId="0208A1E4" w14:textId="77777777" w:rsidR="0018130B" w:rsidRDefault="0018130B" w:rsidP="004317E0">
      <w:pPr>
        <w:spacing w:line="276" w:lineRule="auto"/>
        <w:ind w:firstLine="851"/>
      </w:pPr>
    </w:p>
    <w:p w14:paraId="20375FCD" w14:textId="77777777" w:rsidR="0018130B" w:rsidRDefault="0018130B" w:rsidP="004317E0">
      <w:pPr>
        <w:spacing w:line="276" w:lineRule="auto"/>
        <w:ind w:firstLine="851"/>
      </w:pPr>
      <w:r>
        <w:rPr>
          <w:rFonts w:ascii="Arial" w:hAnsi="Arial" w:cs="Arial"/>
        </w:rPr>
        <w:t>In both segments there is an increase. But by 2026, growth in the Restaurant-to-Consumer Delivery segment dominates.</w:t>
      </w:r>
    </w:p>
    <w:p w14:paraId="07630941" w14:textId="77777777" w:rsidR="0018130B" w:rsidRDefault="0018130B" w:rsidP="004317E0">
      <w:pPr>
        <w:spacing w:line="276" w:lineRule="auto"/>
        <w:ind w:firstLine="851"/>
        <w:rPr>
          <w:rFonts w:ascii="Arial" w:hAnsi="Arial" w:cs="Arial"/>
        </w:rPr>
      </w:pPr>
    </w:p>
    <w:p w14:paraId="7D66BB8E" w14:textId="77777777" w:rsidR="0018130B" w:rsidRDefault="0018130B" w:rsidP="004317E0">
      <w:pPr>
        <w:spacing w:line="276" w:lineRule="auto"/>
        <w:ind w:firstLine="851"/>
        <w:rPr>
          <w:rFonts w:ascii="Arial" w:hAnsi="Arial" w:cs="Arial"/>
        </w:rPr>
      </w:pPr>
    </w:p>
    <w:p w14:paraId="69363896" w14:textId="77777777" w:rsidR="0018130B" w:rsidRDefault="0018130B" w:rsidP="004317E0">
      <w:pPr>
        <w:spacing w:line="276" w:lineRule="auto"/>
        <w:ind w:firstLine="851"/>
        <w:rPr>
          <w:rFonts w:ascii="Arial" w:hAnsi="Arial" w:cs="Arial"/>
        </w:rPr>
      </w:pPr>
    </w:p>
    <w:p w14:paraId="212B80B9" w14:textId="77777777" w:rsidR="0018130B" w:rsidRDefault="0018130B" w:rsidP="004317E0">
      <w:pPr>
        <w:spacing w:line="276" w:lineRule="auto"/>
        <w:ind w:firstLine="851"/>
        <w:rPr>
          <w:rFonts w:ascii="Arial" w:hAnsi="Arial" w:cs="Arial"/>
        </w:rPr>
      </w:pPr>
    </w:p>
    <w:p w14:paraId="1CF60C4E" w14:textId="77777777" w:rsidR="0018130B" w:rsidRDefault="0018130B" w:rsidP="004317E0">
      <w:pPr>
        <w:spacing w:line="276" w:lineRule="auto"/>
        <w:ind w:firstLine="851"/>
      </w:pPr>
      <w:r>
        <w:rPr>
          <w:rFonts w:ascii="Arial" w:hAnsi="Arial" w:cs="Arial"/>
        </w:rPr>
        <w:t>The chart below shows the increase in active consumers in the millions for each year.</w:t>
      </w:r>
    </w:p>
    <w:p w14:paraId="2642D0AC" w14:textId="5C1604D0" w:rsidR="0018130B" w:rsidRDefault="0018130B" w:rsidP="004317E0">
      <w:pPr>
        <w:spacing w:line="276" w:lineRule="auto"/>
        <w:ind w:firstLine="851"/>
        <w:rPr>
          <w:rFonts w:ascii="Arial" w:hAnsi="Arial" w:cs="Arial"/>
          <w:lang w:eastAsia="en-GB"/>
        </w:rPr>
      </w:pPr>
      <w:r>
        <w:rPr>
          <w:noProof/>
        </w:rPr>
        <w:drawing>
          <wp:anchor distT="0" distB="0" distL="0" distR="114935" simplePos="0" relativeHeight="251659264" behindDoc="1" locked="0" layoutInCell="1" allowOverlap="1" wp14:anchorId="7054574E" wp14:editId="2645BAA5">
            <wp:simplePos x="0" y="0"/>
            <wp:positionH relativeFrom="column">
              <wp:align>left</wp:align>
            </wp:positionH>
            <wp:positionV relativeFrom="paragraph">
              <wp:posOffset>12700</wp:posOffset>
            </wp:positionV>
            <wp:extent cx="4751070" cy="3565525"/>
            <wp:effectExtent l="0" t="0" r="0" b="0"/>
            <wp:wrapTight wrapText="bothSides">
              <wp:wrapPolygon edited="0">
                <wp:start x="346" y="0"/>
                <wp:lineTo x="87" y="577"/>
                <wp:lineTo x="0" y="20658"/>
                <wp:lineTo x="433" y="21235"/>
                <wp:lineTo x="520" y="21465"/>
                <wp:lineTo x="20786" y="21465"/>
                <wp:lineTo x="20959" y="21235"/>
                <wp:lineTo x="21392" y="20542"/>
                <wp:lineTo x="21306" y="692"/>
                <wp:lineTo x="21046" y="0"/>
                <wp:lineTo x="346"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51070" cy="3565525"/>
                    </a:xfrm>
                    <a:prstGeom prst="rect">
                      <a:avLst/>
                    </a:prstGeom>
                    <a:solidFill>
                      <a:srgbClr val="FFFFFF">
                        <a:alpha val="0"/>
                      </a:srgbClr>
                    </a:solidFill>
                    <a:ln>
                      <a:noFill/>
                    </a:ln>
                  </pic:spPr>
                </pic:pic>
              </a:graphicData>
            </a:graphic>
            <wp14:sizeRelH relativeFrom="page">
              <wp14:pctWidth>0</wp14:pctWidth>
            </wp14:sizeRelH>
            <wp14:sizeRelV relativeFrom="page">
              <wp14:pctHeight>0</wp14:pctHeight>
            </wp14:sizeRelV>
          </wp:anchor>
        </w:drawing>
      </w:r>
    </w:p>
    <w:p w14:paraId="6C4C2322" w14:textId="77777777" w:rsidR="0018130B" w:rsidRDefault="0018130B" w:rsidP="004317E0">
      <w:pPr>
        <w:spacing w:line="276" w:lineRule="auto"/>
        <w:ind w:firstLine="851"/>
        <w:rPr>
          <w:rFonts w:ascii="Arial" w:hAnsi="Arial" w:cs="Arial"/>
        </w:rPr>
      </w:pPr>
    </w:p>
    <w:p w14:paraId="3FECC896" w14:textId="77777777" w:rsidR="0018130B" w:rsidRDefault="0018130B" w:rsidP="004317E0">
      <w:pPr>
        <w:spacing w:line="276" w:lineRule="auto"/>
        <w:ind w:firstLine="851"/>
        <w:rPr>
          <w:rFonts w:ascii="Arial" w:hAnsi="Arial" w:cs="Arial"/>
        </w:rPr>
      </w:pPr>
    </w:p>
    <w:p w14:paraId="79D7F86F" w14:textId="77777777" w:rsidR="0018130B" w:rsidRDefault="0018130B" w:rsidP="004317E0">
      <w:pPr>
        <w:spacing w:line="276" w:lineRule="auto"/>
        <w:ind w:firstLine="851"/>
      </w:pPr>
      <w:r>
        <w:rPr>
          <w:rFonts w:ascii="Arial" w:hAnsi="Arial" w:cs="Arial"/>
        </w:rPr>
        <w:t>In both segments there is an increase. But by 2026, growth in the Restaurant-to-Consumer Delivery segment dominates.</w:t>
      </w:r>
    </w:p>
    <w:p w14:paraId="6D62A146" w14:textId="77777777" w:rsidR="0018130B" w:rsidRDefault="0018130B" w:rsidP="004317E0">
      <w:pPr>
        <w:spacing w:line="276" w:lineRule="auto"/>
        <w:ind w:firstLine="851"/>
        <w:rPr>
          <w:rFonts w:ascii="Arial" w:hAnsi="Arial" w:cs="Arial"/>
        </w:rPr>
      </w:pPr>
    </w:p>
    <w:p w14:paraId="7BD1EA72" w14:textId="4638397F" w:rsidR="0018130B" w:rsidRDefault="0018130B" w:rsidP="004317E0">
      <w:pPr>
        <w:spacing w:line="276" w:lineRule="auto"/>
        <w:ind w:firstLine="851"/>
        <w:rPr>
          <w:rFonts w:ascii="Arial" w:hAnsi="Arial" w:cs="Arial"/>
        </w:rPr>
      </w:pPr>
    </w:p>
    <w:p w14:paraId="76029241" w14:textId="77777777" w:rsidR="00674A4E" w:rsidRDefault="00674A4E" w:rsidP="004317E0">
      <w:pPr>
        <w:spacing w:line="276" w:lineRule="auto"/>
        <w:ind w:firstLine="851"/>
        <w:rPr>
          <w:rFonts w:ascii="Arial" w:hAnsi="Arial" w:cs="Arial"/>
        </w:rPr>
      </w:pPr>
    </w:p>
    <w:p w14:paraId="3F1C0688" w14:textId="1EA8BEC5" w:rsidR="0018130B" w:rsidRPr="009D76E8" w:rsidRDefault="0018130B" w:rsidP="009D76E8">
      <w:pPr>
        <w:pStyle w:val="Heading2"/>
        <w:rPr>
          <w:b/>
          <w:bCs/>
        </w:rPr>
      </w:pPr>
      <w:bookmarkStart w:id="18" w:name="_2.8._Marketing_Needs"/>
      <w:bookmarkEnd w:id="18"/>
      <w:r w:rsidRPr="009D76E8">
        <w:rPr>
          <w:b/>
          <w:bCs/>
        </w:rPr>
        <w:lastRenderedPageBreak/>
        <w:t>2.</w:t>
      </w:r>
      <w:r w:rsidR="009D76E8" w:rsidRPr="009D76E8">
        <w:rPr>
          <w:b/>
          <w:bCs/>
        </w:rPr>
        <w:t>8</w:t>
      </w:r>
      <w:r w:rsidRPr="009D76E8">
        <w:rPr>
          <w:b/>
          <w:bCs/>
        </w:rPr>
        <w:t>. Marketing Needs</w:t>
      </w:r>
    </w:p>
    <w:p w14:paraId="313377A2" w14:textId="77777777" w:rsidR="0018130B" w:rsidRDefault="0018130B" w:rsidP="004317E0">
      <w:pPr>
        <w:spacing w:line="276" w:lineRule="auto"/>
        <w:ind w:firstLine="851"/>
      </w:pPr>
      <w:r>
        <w:rPr>
          <w:rFonts w:ascii="Arial" w:hAnsi="Arial" w:cs="Arial"/>
        </w:rPr>
        <w:t>To study marketing needs, various studies of the demographic sector are conducted. The key role in market research is played by the distribution of market consumers by age category.</w:t>
      </w:r>
    </w:p>
    <w:p w14:paraId="1E814EBB" w14:textId="3CF043DF" w:rsidR="0018130B" w:rsidRDefault="0018130B" w:rsidP="004317E0">
      <w:pPr>
        <w:spacing w:line="276" w:lineRule="auto"/>
        <w:ind w:firstLine="851"/>
        <w:rPr>
          <w:rFonts w:ascii="Arial" w:hAnsi="Arial" w:cs="Arial"/>
        </w:rPr>
      </w:pPr>
      <w:r>
        <w:rPr>
          <w:noProof/>
        </w:rPr>
        <w:drawing>
          <wp:inline distT="0" distB="0" distL="0" distR="0" wp14:anchorId="7CCF3D53" wp14:editId="5E74ABD0">
            <wp:extent cx="5335270" cy="25520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l="-11" t="-24" r="-11" b="-24"/>
                    <a:stretch>
                      <a:fillRect/>
                    </a:stretch>
                  </pic:blipFill>
                  <pic:spPr bwMode="auto">
                    <a:xfrm>
                      <a:off x="0" y="0"/>
                      <a:ext cx="5335270" cy="2552065"/>
                    </a:xfrm>
                    <a:prstGeom prst="rect">
                      <a:avLst/>
                    </a:prstGeom>
                    <a:solidFill>
                      <a:srgbClr val="FFFFFF">
                        <a:alpha val="0"/>
                      </a:srgbClr>
                    </a:solidFill>
                    <a:ln>
                      <a:noFill/>
                    </a:ln>
                  </pic:spPr>
                </pic:pic>
              </a:graphicData>
            </a:graphic>
          </wp:inline>
        </w:drawing>
      </w:r>
    </w:p>
    <w:p w14:paraId="61B61D58" w14:textId="77777777" w:rsidR="0018130B" w:rsidRDefault="0018130B" w:rsidP="004317E0">
      <w:pPr>
        <w:spacing w:line="276" w:lineRule="auto"/>
        <w:ind w:firstLine="851"/>
      </w:pPr>
      <w:r>
        <w:rPr>
          <w:rFonts w:ascii="Arial" w:hAnsi="Arial" w:cs="Arial"/>
        </w:rPr>
        <w:t xml:space="preserve">As we can see, the most popular food service is for people aged 35 to 44.The smallest number of users is 13.2% among the generation aged 55 and older. </w:t>
      </w:r>
      <w:r>
        <w:rPr>
          <w:rFonts w:ascii="Arial" w:hAnsi="Arial" w:cs="Arial"/>
          <w:color w:val="000000"/>
          <w:sz w:val="24"/>
          <w:highlight w:val="white"/>
        </w:rPr>
        <w:t>(Statista, n.d.)</w:t>
      </w:r>
    </w:p>
    <w:p w14:paraId="22A71AFB" w14:textId="26761C7B" w:rsidR="0018130B" w:rsidRPr="007B70EE" w:rsidRDefault="0018130B" w:rsidP="007B70EE">
      <w:pPr>
        <w:pStyle w:val="Heading2"/>
        <w:rPr>
          <w:rStyle w:val="Heading1Char"/>
          <w:b/>
          <w:bCs/>
          <w:sz w:val="26"/>
          <w:szCs w:val="26"/>
        </w:rPr>
      </w:pPr>
      <w:bookmarkStart w:id="19" w:name="_2.6._SALES_TARGET"/>
      <w:bookmarkStart w:id="20" w:name="_2.9._SALES_TARGET"/>
      <w:bookmarkEnd w:id="19"/>
      <w:bookmarkEnd w:id="20"/>
      <w:r w:rsidRPr="007B70EE">
        <w:rPr>
          <w:b/>
          <w:bCs/>
        </w:rPr>
        <w:t>2.</w:t>
      </w:r>
      <w:r w:rsidR="009D76E8">
        <w:rPr>
          <w:b/>
          <w:bCs/>
        </w:rPr>
        <w:t>9</w:t>
      </w:r>
      <w:r w:rsidRPr="007B70EE">
        <w:rPr>
          <w:b/>
          <w:bCs/>
        </w:rPr>
        <w:t xml:space="preserve">. </w:t>
      </w:r>
      <w:r w:rsidR="002404A2" w:rsidRPr="007B70EE">
        <w:rPr>
          <w:rStyle w:val="Heading1Char"/>
          <w:b/>
          <w:bCs/>
          <w:sz w:val="26"/>
          <w:szCs w:val="26"/>
        </w:rPr>
        <w:t>SALES TARGET AND OBJECTIVES</w:t>
      </w:r>
    </w:p>
    <w:p w14:paraId="2E2E8FF0" w14:textId="77777777" w:rsidR="002404A2" w:rsidRDefault="002404A2" w:rsidP="00674A4E">
      <w:pPr>
        <w:pStyle w:val="NoSpacing"/>
      </w:pPr>
    </w:p>
    <w:p w14:paraId="7FC2D65D" w14:textId="77777777" w:rsidR="0018130B" w:rsidRDefault="0018130B" w:rsidP="004317E0">
      <w:pPr>
        <w:spacing w:line="276" w:lineRule="auto"/>
        <w:ind w:firstLine="851"/>
      </w:pPr>
      <w:r>
        <w:rPr>
          <w:rFonts w:ascii="Arial" w:hAnsi="Arial" w:cs="Arial"/>
        </w:rPr>
        <w:t>Our team has two types of sales objectives: basic and detailed. The major ones are targeted at generating earnings, while the minor ones are focused on enhancing parts of the actual selling process.</w:t>
      </w:r>
      <w:r>
        <w:rPr>
          <w:rFonts w:ascii="Arial" w:hAnsi="Arial" w:cs="Arial"/>
          <w:color w:val="000000"/>
          <w:highlight w:val="white"/>
        </w:rPr>
        <w:t xml:space="preserve"> (</w:t>
      </w:r>
      <w:proofErr w:type="spellStart"/>
      <w:r>
        <w:rPr>
          <w:rFonts w:ascii="Arial" w:hAnsi="Arial" w:cs="Arial"/>
          <w:color w:val="000000"/>
          <w:highlight w:val="white"/>
        </w:rPr>
        <w:t>Howshar</w:t>
      </w:r>
      <w:proofErr w:type="spellEnd"/>
      <w:r>
        <w:rPr>
          <w:rFonts w:ascii="Arial" w:hAnsi="Arial" w:cs="Arial"/>
          <w:color w:val="000000"/>
          <w:highlight w:val="white"/>
        </w:rPr>
        <w:t xml:space="preserve"> S., 2019).</w:t>
      </w:r>
    </w:p>
    <w:p w14:paraId="70A69D0D" w14:textId="77777777" w:rsidR="0018130B" w:rsidRDefault="0018130B" w:rsidP="004317E0">
      <w:pPr>
        <w:numPr>
          <w:ilvl w:val="0"/>
          <w:numId w:val="9"/>
        </w:numPr>
        <w:suppressAutoHyphens/>
        <w:spacing w:line="276" w:lineRule="auto"/>
        <w:ind w:firstLine="851"/>
      </w:pPr>
      <w:r>
        <w:rPr>
          <w:rFonts w:ascii="Arial" w:hAnsi="Arial" w:cs="Arial"/>
        </w:rPr>
        <w:t>Increase in monthly income compared to the previous year by 10%.</w:t>
      </w:r>
    </w:p>
    <w:p w14:paraId="42E3F1E2" w14:textId="77777777" w:rsidR="0018130B" w:rsidRDefault="0018130B" w:rsidP="004317E0">
      <w:pPr>
        <w:numPr>
          <w:ilvl w:val="0"/>
          <w:numId w:val="9"/>
        </w:numPr>
        <w:suppressAutoHyphens/>
        <w:spacing w:line="276" w:lineRule="auto"/>
        <w:ind w:firstLine="851"/>
      </w:pPr>
      <w:r>
        <w:rPr>
          <w:rFonts w:ascii="Arial" w:hAnsi="Arial" w:cs="Arial"/>
        </w:rPr>
        <w:t>Reduce monthly customer outflow to less than 1%.</w:t>
      </w:r>
    </w:p>
    <w:p w14:paraId="3DC3562D" w14:textId="77777777" w:rsidR="0018130B" w:rsidRDefault="0018130B" w:rsidP="004317E0">
      <w:pPr>
        <w:numPr>
          <w:ilvl w:val="0"/>
          <w:numId w:val="9"/>
        </w:numPr>
        <w:suppressAutoHyphens/>
        <w:spacing w:line="276" w:lineRule="auto"/>
        <w:ind w:firstLine="851"/>
      </w:pPr>
      <w:r>
        <w:rPr>
          <w:rFonts w:ascii="Arial" w:hAnsi="Arial" w:cs="Arial"/>
        </w:rPr>
        <w:t>An annual increase of 10% in the number of deliveries.</w:t>
      </w:r>
    </w:p>
    <w:p w14:paraId="09CDC57B" w14:textId="77777777" w:rsidR="0018130B" w:rsidRDefault="0018130B" w:rsidP="004317E0">
      <w:pPr>
        <w:numPr>
          <w:ilvl w:val="0"/>
          <w:numId w:val="9"/>
        </w:numPr>
        <w:suppressAutoHyphens/>
        <w:spacing w:line="276" w:lineRule="auto"/>
        <w:ind w:firstLine="851"/>
      </w:pPr>
      <w:r>
        <w:rPr>
          <w:rFonts w:ascii="Arial" w:hAnsi="Arial" w:cs="Arial"/>
        </w:rPr>
        <w:t>Each month, increasing the number of potential partners by 5%.</w:t>
      </w:r>
    </w:p>
    <w:p w14:paraId="361DBDF3" w14:textId="77777777" w:rsidR="0018130B" w:rsidRDefault="0018130B" w:rsidP="004317E0">
      <w:pPr>
        <w:numPr>
          <w:ilvl w:val="0"/>
          <w:numId w:val="9"/>
        </w:numPr>
        <w:suppressAutoHyphens/>
        <w:spacing w:line="276" w:lineRule="auto"/>
        <w:ind w:firstLine="851"/>
      </w:pPr>
      <w:r>
        <w:rPr>
          <w:rFonts w:ascii="Arial" w:hAnsi="Arial" w:cs="Arial"/>
        </w:rPr>
        <w:t>Reduction of annual costs by 5%.</w:t>
      </w:r>
    </w:p>
    <w:p w14:paraId="2E0CEAF2" w14:textId="77777777" w:rsidR="0018130B" w:rsidRDefault="0018130B" w:rsidP="004317E0">
      <w:pPr>
        <w:numPr>
          <w:ilvl w:val="0"/>
          <w:numId w:val="9"/>
        </w:numPr>
        <w:suppressAutoHyphens/>
        <w:spacing w:line="276" w:lineRule="auto"/>
        <w:ind w:firstLine="851"/>
      </w:pPr>
      <w:r>
        <w:rPr>
          <w:rFonts w:ascii="Arial" w:hAnsi="Arial" w:cs="Arial"/>
        </w:rPr>
        <w:t>Reduce the time it takes to complete an order to 40 minutes.</w:t>
      </w:r>
    </w:p>
    <w:p w14:paraId="409E0D52" w14:textId="77777777" w:rsidR="0018130B" w:rsidRDefault="0018130B" w:rsidP="004317E0">
      <w:pPr>
        <w:numPr>
          <w:ilvl w:val="0"/>
          <w:numId w:val="9"/>
        </w:numPr>
        <w:suppressAutoHyphens/>
        <w:spacing w:line="276" w:lineRule="auto"/>
        <w:ind w:firstLine="851"/>
      </w:pPr>
      <w:r>
        <w:rPr>
          <w:rFonts w:ascii="Arial" w:hAnsi="Arial" w:cs="Arial"/>
        </w:rPr>
        <w:t>Improve logistics and reduce delivery routes.</w:t>
      </w:r>
    </w:p>
    <w:p w14:paraId="0A71E09A" w14:textId="77777777" w:rsidR="0018130B" w:rsidRDefault="0018130B" w:rsidP="004317E0">
      <w:pPr>
        <w:numPr>
          <w:ilvl w:val="0"/>
          <w:numId w:val="9"/>
        </w:numPr>
        <w:suppressAutoHyphens/>
        <w:spacing w:line="276" w:lineRule="auto"/>
        <w:ind w:firstLine="851"/>
      </w:pPr>
      <w:r>
        <w:rPr>
          <w:rFonts w:ascii="Arial" w:hAnsi="Arial" w:cs="Arial"/>
        </w:rPr>
        <w:t>Increase the company's rating by 20% per year, based on customer feedback.</w:t>
      </w:r>
    </w:p>
    <w:p w14:paraId="2ED0907E" w14:textId="0E946C84" w:rsidR="0018130B" w:rsidRPr="007B70EE" w:rsidRDefault="0018130B" w:rsidP="007B70EE">
      <w:pPr>
        <w:pStyle w:val="Heading2"/>
        <w:rPr>
          <w:b/>
          <w:bCs/>
        </w:rPr>
      </w:pPr>
      <w:bookmarkStart w:id="21" w:name="_2.7._SALES_FORECASTS"/>
      <w:bookmarkStart w:id="22" w:name="_2.10._SALES_FORECASTS"/>
      <w:bookmarkEnd w:id="21"/>
      <w:bookmarkEnd w:id="22"/>
      <w:r w:rsidRPr="007B70EE">
        <w:rPr>
          <w:b/>
          <w:bCs/>
        </w:rPr>
        <w:t>2.</w:t>
      </w:r>
      <w:r w:rsidR="009D76E8">
        <w:rPr>
          <w:b/>
          <w:bCs/>
        </w:rPr>
        <w:t>10</w:t>
      </w:r>
      <w:r w:rsidRPr="007B70EE">
        <w:rPr>
          <w:b/>
          <w:bCs/>
        </w:rPr>
        <w:t xml:space="preserve">. </w:t>
      </w:r>
      <w:r w:rsidR="002404A2" w:rsidRPr="007B70EE">
        <w:rPr>
          <w:rStyle w:val="Heading1Char"/>
          <w:b/>
          <w:bCs/>
          <w:sz w:val="26"/>
          <w:szCs w:val="26"/>
        </w:rPr>
        <w:t>SALES FORECASTS</w:t>
      </w:r>
    </w:p>
    <w:p w14:paraId="1243ED7F" w14:textId="77777777" w:rsidR="0018130B" w:rsidRDefault="0018130B" w:rsidP="004317E0">
      <w:pPr>
        <w:spacing w:line="276" w:lineRule="auto"/>
        <w:ind w:firstLine="851"/>
        <w:rPr>
          <w:rFonts w:ascii="Arial" w:hAnsi="Arial" w:cs="Arial"/>
          <w:b/>
        </w:rPr>
      </w:pPr>
    </w:p>
    <w:p w14:paraId="52FACBB2" w14:textId="4F311111" w:rsidR="0018130B" w:rsidRDefault="0018130B" w:rsidP="004317E0">
      <w:pPr>
        <w:spacing w:line="276" w:lineRule="auto"/>
        <w:ind w:firstLine="851"/>
      </w:pPr>
      <w:r>
        <w:rPr>
          <w:rFonts w:ascii="Arial" w:hAnsi="Arial" w:cs="Arial"/>
          <w:noProof/>
        </w:rPr>
        <w:lastRenderedPageBreak/>
        <w:drawing>
          <wp:anchor distT="0" distB="0" distL="0" distR="114935" simplePos="0" relativeHeight="251661312" behindDoc="1" locked="0" layoutInCell="1" allowOverlap="1" wp14:anchorId="6EA64C6F" wp14:editId="4748CEC4">
            <wp:simplePos x="0" y="0"/>
            <wp:positionH relativeFrom="column">
              <wp:align>left</wp:align>
            </wp:positionH>
            <wp:positionV relativeFrom="paragraph">
              <wp:posOffset>452755</wp:posOffset>
            </wp:positionV>
            <wp:extent cx="5012690" cy="2651125"/>
            <wp:effectExtent l="0" t="0" r="0" b="0"/>
            <wp:wrapTight wrapText="bothSides">
              <wp:wrapPolygon edited="0">
                <wp:start x="246" y="0"/>
                <wp:lineTo x="82" y="776"/>
                <wp:lineTo x="0" y="1863"/>
                <wp:lineTo x="0" y="20332"/>
                <wp:lineTo x="410" y="21109"/>
                <wp:lineTo x="493" y="21419"/>
                <wp:lineTo x="20932" y="21419"/>
                <wp:lineTo x="21014" y="21109"/>
                <wp:lineTo x="21425" y="20177"/>
                <wp:lineTo x="21343" y="931"/>
                <wp:lineTo x="21097" y="0"/>
                <wp:lineTo x="246"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12690" cy="2651125"/>
                    </a:xfrm>
                    <a:prstGeom prst="rect">
                      <a:avLst/>
                    </a:prstGeom>
                    <a:solidFill>
                      <a:srgbClr val="FFFFFF">
                        <a:alpha val="0"/>
                      </a:srgbClr>
                    </a:solidFill>
                    <a:ln>
                      <a:noFill/>
                    </a:ln>
                  </pic:spPr>
                </pic:pic>
              </a:graphicData>
            </a:graphic>
            <wp14:sizeRelH relativeFrom="page">
              <wp14:pctWidth>0</wp14:pctWidth>
            </wp14:sizeRelH>
            <wp14:sizeRelV relativeFrom="page">
              <wp14:pctHeight>0</wp14:pctHeight>
            </wp14:sizeRelV>
          </wp:anchor>
        </w:drawing>
      </w:r>
      <w:r>
        <w:rPr>
          <w:rFonts w:ascii="Arial" w:hAnsi="Arial" w:cs="Arial"/>
        </w:rPr>
        <w:t xml:space="preserve">The revenue of the online food delivery market in the UK is growing every year. The table below shows income forecasts for next 5 years. </w:t>
      </w:r>
    </w:p>
    <w:p w14:paraId="7A654C18" w14:textId="77777777" w:rsidR="0018130B" w:rsidRDefault="0018130B" w:rsidP="004317E0">
      <w:pPr>
        <w:spacing w:line="276" w:lineRule="auto"/>
        <w:ind w:firstLine="851"/>
        <w:rPr>
          <w:rFonts w:ascii="Arial" w:hAnsi="Arial" w:cs="Arial"/>
        </w:rPr>
      </w:pPr>
    </w:p>
    <w:p w14:paraId="1B252C28" w14:textId="77777777" w:rsidR="0018130B" w:rsidRDefault="0018130B" w:rsidP="004317E0">
      <w:pPr>
        <w:spacing w:line="276" w:lineRule="auto"/>
      </w:pPr>
      <w:r>
        <w:rPr>
          <w:rFonts w:ascii="Arial" w:hAnsi="Arial" w:cs="Arial"/>
        </w:rPr>
        <w:t xml:space="preserve">In 2026, the revenue of the online food delivery market in the UK is projected at </w:t>
      </w:r>
      <w:r>
        <w:rPr>
          <w:rFonts w:ascii="Arial" w:hAnsi="Arial" w:cs="Arial"/>
          <w:b/>
          <w:i/>
        </w:rPr>
        <w:t>£ 14.47</w:t>
      </w:r>
      <w:r>
        <w:rPr>
          <w:rFonts w:ascii="Arial" w:hAnsi="Arial" w:cs="Arial"/>
        </w:rPr>
        <w:t xml:space="preserve"> million.</w:t>
      </w:r>
    </w:p>
    <w:p w14:paraId="7C1BC2AF" w14:textId="77777777" w:rsidR="0018130B" w:rsidRDefault="0018130B" w:rsidP="004317E0">
      <w:pPr>
        <w:spacing w:line="276" w:lineRule="auto"/>
        <w:jc w:val="center"/>
        <w:rPr>
          <w:rFonts w:ascii="Arial" w:hAnsi="Arial" w:cs="Arial"/>
        </w:rPr>
      </w:pPr>
    </w:p>
    <w:p w14:paraId="0925321C" w14:textId="77777777" w:rsidR="0018130B" w:rsidRPr="007D53C4" w:rsidRDefault="0018130B" w:rsidP="007D53C4">
      <w:pPr>
        <w:pStyle w:val="NoSpacing"/>
        <w:rPr>
          <w:rFonts w:ascii="Arial" w:hAnsi="Arial" w:cs="Arial"/>
          <w:sz w:val="24"/>
          <w:szCs w:val="24"/>
        </w:rPr>
      </w:pPr>
      <w:r w:rsidRPr="007D53C4">
        <w:rPr>
          <w:rFonts w:ascii="Arial" w:hAnsi="Arial" w:cs="Arial"/>
          <w:sz w:val="24"/>
          <w:szCs w:val="24"/>
        </w:rPr>
        <w:t>The following is also predicted:</w:t>
      </w:r>
    </w:p>
    <w:p w14:paraId="73000741" w14:textId="77777777" w:rsidR="0018130B" w:rsidRDefault="0018130B" w:rsidP="004317E0">
      <w:pPr>
        <w:numPr>
          <w:ilvl w:val="0"/>
          <w:numId w:val="11"/>
        </w:numPr>
        <w:suppressAutoHyphens/>
        <w:spacing w:line="276" w:lineRule="auto"/>
      </w:pPr>
      <w:r>
        <w:rPr>
          <w:rFonts w:ascii="Arial" w:hAnsi="Arial" w:cs="Arial"/>
        </w:rPr>
        <w:t>By 2024, the number of people who use food delivery services in Europe is predicted to reach 96.9 million.</w:t>
      </w:r>
    </w:p>
    <w:p w14:paraId="63233376" w14:textId="77777777" w:rsidR="0018130B" w:rsidRDefault="0018130B" w:rsidP="004317E0">
      <w:pPr>
        <w:numPr>
          <w:ilvl w:val="0"/>
          <w:numId w:val="11"/>
        </w:numPr>
        <w:suppressAutoHyphens/>
        <w:spacing w:line="276" w:lineRule="auto"/>
      </w:pPr>
      <w:r>
        <w:rPr>
          <w:rFonts w:ascii="Arial" w:hAnsi="Arial" w:cs="Arial"/>
        </w:rPr>
        <w:t>34% of consumers aged 18–24 use online services for food delivery to get food from restaurants that don’t provide their own delivery services.</w:t>
      </w:r>
    </w:p>
    <w:p w14:paraId="587A109B" w14:textId="77777777" w:rsidR="0018130B" w:rsidRDefault="0018130B" w:rsidP="004317E0">
      <w:pPr>
        <w:numPr>
          <w:ilvl w:val="0"/>
          <w:numId w:val="11"/>
        </w:numPr>
        <w:suppressAutoHyphens/>
        <w:spacing w:line="276" w:lineRule="auto"/>
      </w:pPr>
      <w:r>
        <w:rPr>
          <w:rFonts w:ascii="Arial" w:hAnsi="Arial" w:cs="Arial"/>
        </w:rPr>
        <w:t>Forecast number of online food delivery users in the UK 11 million</w:t>
      </w:r>
    </w:p>
    <w:p w14:paraId="5DDBE2DF" w14:textId="00154977" w:rsidR="0018130B" w:rsidRDefault="0018130B" w:rsidP="005A449E">
      <w:pPr>
        <w:pStyle w:val="Heading2"/>
        <w:rPr>
          <w:b/>
          <w:bCs/>
        </w:rPr>
      </w:pPr>
      <w:bookmarkStart w:id="23" w:name="_2.8._MARKETING_STRATEGY"/>
      <w:bookmarkStart w:id="24" w:name="_2.11._MARKETING_STRATEGY"/>
      <w:bookmarkEnd w:id="23"/>
      <w:bookmarkEnd w:id="24"/>
      <w:r w:rsidRPr="002404A2">
        <w:rPr>
          <w:b/>
          <w:bCs/>
        </w:rPr>
        <w:t>2.</w:t>
      </w:r>
      <w:r w:rsidR="009D76E8">
        <w:rPr>
          <w:b/>
          <w:bCs/>
        </w:rPr>
        <w:t>11</w:t>
      </w:r>
      <w:r w:rsidRPr="002404A2">
        <w:rPr>
          <w:b/>
          <w:bCs/>
        </w:rPr>
        <w:t xml:space="preserve">. </w:t>
      </w:r>
      <w:r w:rsidR="002404A2" w:rsidRPr="002404A2">
        <w:rPr>
          <w:rStyle w:val="Heading1Char"/>
          <w:rFonts w:ascii="Arial" w:hAnsi="Arial" w:cs="Arial"/>
          <w:sz w:val="24"/>
          <w:szCs w:val="24"/>
        </w:rPr>
        <w:t>MARKETING STRATEGY</w:t>
      </w:r>
    </w:p>
    <w:p w14:paraId="07A70FDD" w14:textId="77777777" w:rsidR="002404A2" w:rsidRPr="002404A2" w:rsidRDefault="002404A2" w:rsidP="002404A2">
      <w:pPr>
        <w:pStyle w:val="NoSpacing"/>
        <w:rPr>
          <w:rFonts w:ascii="Arial" w:hAnsi="Arial" w:cs="Arial"/>
          <w:b/>
          <w:bCs/>
        </w:rPr>
      </w:pPr>
    </w:p>
    <w:p w14:paraId="579B79AD" w14:textId="77777777" w:rsidR="0018130B" w:rsidRDefault="0018130B" w:rsidP="004317E0">
      <w:pPr>
        <w:spacing w:line="276" w:lineRule="auto"/>
        <w:ind w:firstLine="851"/>
      </w:pPr>
      <w:r>
        <w:rPr>
          <w:rFonts w:ascii="Arial" w:hAnsi="Arial" w:cs="Arial"/>
        </w:rPr>
        <w:t>The marketing strategy of Delivery-In-A-Flash is made up of numerous steps.</w:t>
      </w:r>
    </w:p>
    <w:p w14:paraId="0297B493" w14:textId="77777777" w:rsidR="0018130B" w:rsidRDefault="0018130B" w:rsidP="004317E0">
      <w:pPr>
        <w:spacing w:line="276" w:lineRule="auto"/>
        <w:ind w:firstLine="851"/>
      </w:pPr>
      <w:r>
        <w:rPr>
          <w:rFonts w:ascii="Arial" w:hAnsi="Arial" w:cs="Arial"/>
        </w:rPr>
        <w:t xml:space="preserve">Online ordering is available on </w:t>
      </w:r>
      <w:r>
        <w:rPr>
          <w:rFonts w:ascii="Arial" w:hAnsi="Arial" w:cs="Arial"/>
          <w:b/>
          <w:i/>
        </w:rPr>
        <w:t>our website</w:t>
      </w:r>
      <w:r>
        <w:rPr>
          <w:rFonts w:ascii="Arial" w:hAnsi="Arial" w:cs="Arial"/>
        </w:rPr>
        <w:t>. Customers can place orders for delivery straight on our website. The website contains an easy-to-use menu and widgets that can be ordered.</w:t>
      </w:r>
    </w:p>
    <w:p w14:paraId="10F70CE6" w14:textId="77777777" w:rsidR="0018130B" w:rsidRDefault="0018130B" w:rsidP="004317E0">
      <w:pPr>
        <w:spacing w:line="276" w:lineRule="auto"/>
        <w:ind w:firstLine="851"/>
      </w:pPr>
      <w:r>
        <w:rPr>
          <w:rFonts w:ascii="Arial" w:hAnsi="Arial" w:cs="Arial"/>
        </w:rPr>
        <w:t xml:space="preserve">We are working on creating a </w:t>
      </w:r>
      <w:r>
        <w:rPr>
          <w:rFonts w:ascii="Arial" w:hAnsi="Arial" w:cs="Arial"/>
          <w:b/>
          <w:i/>
        </w:rPr>
        <w:t>mobile application</w:t>
      </w:r>
      <w:r>
        <w:rPr>
          <w:rFonts w:ascii="Arial" w:hAnsi="Arial" w:cs="Arial"/>
        </w:rPr>
        <w:t>. Customers can download this application to their smartphones. In the future, this will improve the speed and quality of service.</w:t>
      </w:r>
    </w:p>
    <w:p w14:paraId="70B68E73" w14:textId="77777777" w:rsidR="0018130B" w:rsidRDefault="0018130B" w:rsidP="004317E0">
      <w:pPr>
        <w:spacing w:line="276" w:lineRule="auto"/>
        <w:ind w:firstLine="851"/>
      </w:pPr>
      <w:r>
        <w:rPr>
          <w:rFonts w:ascii="Arial" w:hAnsi="Arial" w:cs="Arial"/>
          <w:b/>
          <w:i/>
        </w:rPr>
        <w:t>Round-the-clock telephone lines</w:t>
      </w:r>
      <w:r>
        <w:rPr>
          <w:rFonts w:ascii="Arial" w:hAnsi="Arial" w:cs="Arial"/>
        </w:rPr>
        <w:t xml:space="preserve"> are available to customers who do not have access to the Internet or prefer live communication.</w:t>
      </w:r>
    </w:p>
    <w:p w14:paraId="2683B9C8" w14:textId="77777777" w:rsidR="0018130B" w:rsidRDefault="0018130B" w:rsidP="004317E0">
      <w:pPr>
        <w:spacing w:line="276" w:lineRule="auto"/>
        <w:ind w:firstLine="851"/>
      </w:pPr>
      <w:r>
        <w:rPr>
          <w:rFonts w:ascii="Arial" w:hAnsi="Arial" w:cs="Arial"/>
          <w:b/>
          <w:i/>
        </w:rPr>
        <w:t>Social Media Marketing</w:t>
      </w:r>
      <w:r>
        <w:rPr>
          <w:rFonts w:ascii="Arial" w:hAnsi="Arial" w:cs="Arial"/>
        </w:rPr>
        <w:t>: We use our social media profiles to promote our food delivery service. On our Facebook page, there is an option to place an order online.</w:t>
      </w:r>
    </w:p>
    <w:p w14:paraId="267AE5A1" w14:textId="77777777" w:rsidR="0018130B" w:rsidRDefault="0018130B" w:rsidP="004317E0">
      <w:pPr>
        <w:spacing w:line="276" w:lineRule="auto"/>
        <w:ind w:firstLine="851"/>
      </w:pPr>
      <w:r>
        <w:rPr>
          <w:rFonts w:ascii="Arial" w:hAnsi="Arial" w:cs="Arial"/>
          <w:b/>
          <w:i/>
        </w:rPr>
        <w:t>Search engine marketing</w:t>
      </w:r>
      <w:r>
        <w:rPr>
          <w:rFonts w:ascii="Arial" w:hAnsi="Arial" w:cs="Arial"/>
        </w:rPr>
        <w:t>, including local SEO and Google advertising based on location. When customers search for terms such as "food taken out", "food delivery near me", etc., then our company is available in the recommended list. (</w:t>
      </w:r>
      <w:proofErr w:type="spellStart"/>
      <w:r>
        <w:rPr>
          <w:rFonts w:ascii="Arial" w:hAnsi="Arial" w:cs="Arial"/>
        </w:rPr>
        <w:t>Voicu</w:t>
      </w:r>
      <w:proofErr w:type="spellEnd"/>
      <w:r>
        <w:rPr>
          <w:rFonts w:ascii="Arial" w:hAnsi="Arial" w:cs="Arial"/>
        </w:rPr>
        <w:t xml:space="preserve"> L.-A., 2021).</w:t>
      </w:r>
    </w:p>
    <w:p w14:paraId="53C81F43" w14:textId="77777777" w:rsidR="0018130B" w:rsidRDefault="0018130B" w:rsidP="004317E0">
      <w:pPr>
        <w:spacing w:line="276" w:lineRule="auto"/>
        <w:ind w:firstLine="851"/>
      </w:pPr>
      <w:r>
        <w:rPr>
          <w:rFonts w:ascii="Arial" w:hAnsi="Arial" w:cs="Arial"/>
          <w:b/>
          <w:i/>
        </w:rPr>
        <w:t>Advertising in partner restaurants</w:t>
      </w:r>
      <w:r>
        <w:rPr>
          <w:rFonts w:ascii="Arial" w:hAnsi="Arial" w:cs="Arial"/>
        </w:rPr>
        <w:t>: flyers, QR-codes, posters, and much more, which inform customers about our delivery service.</w:t>
      </w:r>
    </w:p>
    <w:p w14:paraId="035EFD6F" w14:textId="76717F79" w:rsidR="0018130B" w:rsidRDefault="0018130B" w:rsidP="004317E0">
      <w:pPr>
        <w:spacing w:line="276" w:lineRule="auto"/>
        <w:ind w:firstLine="851"/>
        <w:rPr>
          <w:rFonts w:ascii="Arial" w:hAnsi="Arial" w:cs="Arial"/>
        </w:rPr>
      </w:pPr>
      <w:r>
        <w:rPr>
          <w:rFonts w:ascii="Arial" w:hAnsi="Arial" w:cs="Arial"/>
        </w:rPr>
        <w:lastRenderedPageBreak/>
        <w:t xml:space="preserve">We use </w:t>
      </w:r>
      <w:r>
        <w:rPr>
          <w:rFonts w:ascii="Arial" w:hAnsi="Arial" w:cs="Arial"/>
          <w:b/>
          <w:i/>
        </w:rPr>
        <w:t>SMS marketing</w:t>
      </w:r>
      <w:r>
        <w:rPr>
          <w:rFonts w:ascii="Arial" w:hAnsi="Arial" w:cs="Arial"/>
        </w:rPr>
        <w:t xml:space="preserve"> to send information about our promotions, discounts or new partners to our customers' phone numbers. </w:t>
      </w:r>
    </w:p>
    <w:p w14:paraId="78E36435" w14:textId="28BB54DB" w:rsidR="00517FF0" w:rsidRPr="00864D44" w:rsidRDefault="00517FF0" w:rsidP="00864D44">
      <w:pPr>
        <w:pStyle w:val="Heading2"/>
      </w:pPr>
      <w:r w:rsidRPr="00864D44">
        <w:t>3.0</w:t>
      </w:r>
      <w:r w:rsidR="002404A2" w:rsidRPr="00864D44">
        <w:t xml:space="preserve">. </w:t>
      </w:r>
      <w:r w:rsidR="002404A2" w:rsidRPr="00864D44">
        <w:rPr>
          <w:rStyle w:val="Heading1Char"/>
          <w:sz w:val="26"/>
          <w:szCs w:val="26"/>
        </w:rPr>
        <w:t>FINANCE</w:t>
      </w:r>
    </w:p>
    <w:p w14:paraId="41427427" w14:textId="77777777" w:rsidR="00854B19" w:rsidRDefault="00854B19" w:rsidP="004317E0">
      <w:pPr>
        <w:pStyle w:val="NoSpacing"/>
        <w:spacing w:line="276" w:lineRule="auto"/>
        <w:rPr>
          <w:rFonts w:ascii="Arial" w:hAnsi="Arial" w:cs="Arial"/>
          <w:sz w:val="24"/>
          <w:szCs w:val="24"/>
        </w:rPr>
      </w:pPr>
    </w:p>
    <w:p w14:paraId="229AC145" w14:textId="529CCA92" w:rsidR="00F0368D" w:rsidRPr="002404A2" w:rsidRDefault="00182398" w:rsidP="004317E0">
      <w:pPr>
        <w:pStyle w:val="NoSpacing"/>
        <w:spacing w:line="276" w:lineRule="auto"/>
        <w:rPr>
          <w:rFonts w:ascii="Arial" w:hAnsi="Arial" w:cs="Arial"/>
        </w:rPr>
      </w:pPr>
      <w:r w:rsidRPr="002404A2">
        <w:rPr>
          <w:rFonts w:ascii="Arial" w:hAnsi="Arial" w:cs="Arial"/>
        </w:rPr>
        <w:t>The following are really essential in the financial analysis of our company:</w:t>
      </w:r>
    </w:p>
    <w:p w14:paraId="25F545D1" w14:textId="77777777" w:rsidR="00F0368D" w:rsidRPr="002404A2" w:rsidRDefault="00F0368D" w:rsidP="004317E0">
      <w:pPr>
        <w:pStyle w:val="NoSpacing"/>
        <w:spacing w:line="276" w:lineRule="auto"/>
        <w:rPr>
          <w:rFonts w:ascii="Arial" w:hAnsi="Arial" w:cs="Arial"/>
        </w:rPr>
      </w:pPr>
      <w:r w:rsidRPr="002404A2">
        <w:rPr>
          <w:rFonts w:ascii="Arial" w:hAnsi="Arial" w:cs="Arial"/>
        </w:rPr>
        <w:t>• The delivery projection is cautious and predicts a modest increase in deliveries every year, based on the number of new clients.</w:t>
      </w:r>
    </w:p>
    <w:p w14:paraId="4D841CEB" w14:textId="6E180ED8" w:rsidR="00F0368D" w:rsidRPr="002404A2" w:rsidRDefault="00182398" w:rsidP="004317E0">
      <w:pPr>
        <w:pStyle w:val="NoSpacing"/>
        <w:spacing w:line="276" w:lineRule="auto"/>
        <w:rPr>
          <w:rFonts w:ascii="Arial" w:hAnsi="Arial" w:cs="Arial"/>
        </w:rPr>
      </w:pPr>
      <w:r w:rsidRPr="002404A2">
        <w:rPr>
          <w:rFonts w:ascii="Arial" w:hAnsi="Arial" w:cs="Arial"/>
        </w:rPr>
        <w:t xml:space="preserve">• </w:t>
      </w:r>
      <w:r w:rsidR="00F0368D" w:rsidRPr="002404A2">
        <w:rPr>
          <w:rFonts w:ascii="Arial" w:hAnsi="Arial" w:cs="Arial"/>
        </w:rPr>
        <w:t>Based on economic seasonality, revenues peak in some months (such as the Christmas season) and fall in others (such as the summer months).</w:t>
      </w:r>
    </w:p>
    <w:p w14:paraId="605653D6" w14:textId="77777777" w:rsidR="00F0368D" w:rsidRPr="002404A2" w:rsidRDefault="00F0368D" w:rsidP="004317E0">
      <w:pPr>
        <w:pStyle w:val="NoSpacing"/>
        <w:spacing w:line="276" w:lineRule="auto"/>
        <w:rPr>
          <w:rFonts w:ascii="Arial" w:hAnsi="Arial" w:cs="Arial"/>
        </w:rPr>
      </w:pPr>
      <w:r w:rsidRPr="002404A2">
        <w:rPr>
          <w:rFonts w:ascii="Arial" w:hAnsi="Arial" w:cs="Arial"/>
        </w:rPr>
        <w:t>• According to the research, the company's first few years will be spent primarily on advertising in order to build a brand.</w:t>
      </w:r>
    </w:p>
    <w:p w14:paraId="6E0DF0E3" w14:textId="7B4A57D2" w:rsidR="00F0368D" w:rsidRPr="002404A2" w:rsidRDefault="00182398" w:rsidP="004317E0">
      <w:pPr>
        <w:pStyle w:val="NoSpacing"/>
        <w:spacing w:line="276" w:lineRule="auto"/>
        <w:rPr>
          <w:rFonts w:ascii="Arial" w:hAnsi="Arial" w:cs="Arial"/>
        </w:rPr>
      </w:pPr>
      <w:r w:rsidRPr="002404A2">
        <w:rPr>
          <w:rFonts w:ascii="Arial" w:hAnsi="Arial" w:cs="Arial"/>
        </w:rPr>
        <w:t xml:space="preserve">• </w:t>
      </w:r>
      <w:r w:rsidR="00F0368D" w:rsidRPr="002404A2">
        <w:rPr>
          <w:rFonts w:ascii="Arial" w:hAnsi="Arial" w:cs="Arial"/>
        </w:rPr>
        <w:t>An improvement in profitability is predicted during the following four years.</w:t>
      </w:r>
    </w:p>
    <w:p w14:paraId="4C452430" w14:textId="77777777" w:rsidR="00F0368D" w:rsidRDefault="00F0368D" w:rsidP="004317E0">
      <w:pPr>
        <w:pStyle w:val="NoSpacing"/>
        <w:spacing w:line="276" w:lineRule="auto"/>
        <w:rPr>
          <w:rFonts w:ascii="Arial" w:hAnsi="Arial" w:cs="Arial"/>
          <w:sz w:val="24"/>
          <w:szCs w:val="24"/>
        </w:rPr>
      </w:pPr>
    </w:p>
    <w:p w14:paraId="157137F4" w14:textId="1FEFD711" w:rsidR="00205F91" w:rsidRPr="00864D44" w:rsidRDefault="00854B19" w:rsidP="00864D44">
      <w:pPr>
        <w:pStyle w:val="Heading2"/>
        <w:rPr>
          <w:rStyle w:val="Heading1Char"/>
          <w:sz w:val="26"/>
          <w:szCs w:val="26"/>
        </w:rPr>
      </w:pPr>
      <w:bookmarkStart w:id="25" w:name="_3.1_FINANCIAL_DATA"/>
      <w:bookmarkEnd w:id="25"/>
      <w:r w:rsidRPr="00864D44">
        <w:t xml:space="preserve">3.1 </w:t>
      </w:r>
      <w:r w:rsidR="002404A2" w:rsidRPr="00864D44">
        <w:rPr>
          <w:rStyle w:val="Heading1Char"/>
          <w:sz w:val="26"/>
          <w:szCs w:val="26"/>
        </w:rPr>
        <w:t>FINANCIAL DATA - START-UP TOTAL REQUIREMENTS</w:t>
      </w:r>
    </w:p>
    <w:p w14:paraId="0A6D7CD9" w14:textId="255B3DB7" w:rsidR="00205F91" w:rsidRDefault="00205F91" w:rsidP="004317E0">
      <w:pPr>
        <w:pStyle w:val="NoSpacing"/>
        <w:spacing w:line="276" w:lineRule="auto"/>
        <w:rPr>
          <w:rFonts w:ascii="Arial" w:hAnsi="Arial" w:cs="Arial"/>
          <w:sz w:val="24"/>
          <w:szCs w:val="24"/>
        </w:rPr>
      </w:pPr>
    </w:p>
    <w:p w14:paraId="6B7C69E0" w14:textId="5DFBF697" w:rsidR="00205F91" w:rsidRDefault="00205F91" w:rsidP="004317E0">
      <w:pPr>
        <w:pStyle w:val="NoSpacing"/>
        <w:spacing w:line="276" w:lineRule="auto"/>
        <w:rPr>
          <w:rFonts w:ascii="Arial" w:hAnsi="Arial" w:cs="Arial"/>
          <w:sz w:val="24"/>
          <w:szCs w:val="24"/>
        </w:rPr>
      </w:pPr>
      <w:r w:rsidRPr="00205F91">
        <w:rPr>
          <w:rFonts w:ascii="Arial" w:hAnsi="Arial" w:cs="Arial"/>
          <w:sz w:val="24"/>
          <w:szCs w:val="24"/>
        </w:rPr>
        <w:t>To start a food delivery business, I started with a £ 522,000 loan. The following is how the money was distributed:</w:t>
      </w:r>
    </w:p>
    <w:p w14:paraId="262FE8BB" w14:textId="17001AAA" w:rsidR="00205F91" w:rsidRDefault="00205F91" w:rsidP="004317E0">
      <w:pPr>
        <w:pStyle w:val="NoSpacing"/>
        <w:spacing w:line="276" w:lineRule="auto"/>
        <w:rPr>
          <w:rFonts w:ascii="Arial" w:hAnsi="Arial" w:cs="Arial"/>
          <w:sz w:val="24"/>
          <w:szCs w:val="24"/>
        </w:rPr>
      </w:pPr>
    </w:p>
    <w:p w14:paraId="7A0B9F3B" w14:textId="2AE89278" w:rsidR="00205F91" w:rsidRDefault="00205F91" w:rsidP="004317E0">
      <w:pPr>
        <w:pStyle w:val="NoSpacing"/>
        <w:spacing w:line="276" w:lineRule="auto"/>
        <w:jc w:val="center"/>
        <w:rPr>
          <w:rFonts w:ascii="Arial" w:hAnsi="Arial" w:cs="Arial"/>
          <w:sz w:val="24"/>
          <w:szCs w:val="24"/>
        </w:rPr>
      </w:pPr>
    </w:p>
    <w:p w14:paraId="3747DF22" w14:textId="671C106D" w:rsidR="00205F91" w:rsidRDefault="00205F91" w:rsidP="004317E0">
      <w:pPr>
        <w:pStyle w:val="NoSpacing"/>
        <w:spacing w:line="276" w:lineRule="auto"/>
        <w:jc w:val="center"/>
        <w:rPr>
          <w:rFonts w:ascii="Arial" w:hAnsi="Arial" w:cs="Arial"/>
          <w:sz w:val="24"/>
          <w:szCs w:val="24"/>
        </w:rPr>
      </w:pPr>
      <w:r>
        <w:rPr>
          <w:rFonts w:ascii="Arial" w:hAnsi="Arial" w:cs="Arial"/>
          <w:noProof/>
          <w:sz w:val="24"/>
          <w:szCs w:val="24"/>
        </w:rPr>
        <w:drawing>
          <wp:inline distT="0" distB="0" distL="0" distR="0" wp14:anchorId="1D0DC5D2" wp14:editId="7D0CE9EE">
            <wp:extent cx="4841654" cy="237635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68929" cy="2389739"/>
                    </a:xfrm>
                    <a:prstGeom prst="rect">
                      <a:avLst/>
                    </a:prstGeom>
                    <a:noFill/>
                  </pic:spPr>
                </pic:pic>
              </a:graphicData>
            </a:graphic>
          </wp:inline>
        </w:drawing>
      </w:r>
    </w:p>
    <w:p w14:paraId="72EF4676" w14:textId="606F0FF5" w:rsidR="00205F91" w:rsidRDefault="00205F91" w:rsidP="004317E0">
      <w:pPr>
        <w:pStyle w:val="NoSpacing"/>
        <w:spacing w:line="276" w:lineRule="auto"/>
        <w:rPr>
          <w:rFonts w:ascii="Arial" w:hAnsi="Arial" w:cs="Arial"/>
          <w:sz w:val="24"/>
          <w:szCs w:val="24"/>
        </w:rPr>
      </w:pPr>
    </w:p>
    <w:p w14:paraId="1FC403D8" w14:textId="3DD44724" w:rsidR="00205F91" w:rsidRDefault="00205F91" w:rsidP="004317E0">
      <w:pPr>
        <w:pStyle w:val="NoSpacing"/>
        <w:spacing w:line="276" w:lineRule="auto"/>
        <w:rPr>
          <w:rFonts w:ascii="Arial" w:hAnsi="Arial" w:cs="Arial"/>
          <w:sz w:val="24"/>
          <w:szCs w:val="24"/>
        </w:rPr>
      </w:pPr>
    </w:p>
    <w:p w14:paraId="1EF6A93E" w14:textId="419D0769" w:rsidR="00205F91" w:rsidRPr="00205F91" w:rsidRDefault="00182398" w:rsidP="004317E0">
      <w:pPr>
        <w:pStyle w:val="NoSpacing"/>
        <w:spacing w:line="276" w:lineRule="auto"/>
        <w:rPr>
          <w:rFonts w:ascii="Arial" w:hAnsi="Arial" w:cs="Arial"/>
          <w:sz w:val="24"/>
          <w:szCs w:val="24"/>
        </w:rPr>
      </w:pPr>
      <w:r w:rsidRPr="00F0368D">
        <w:rPr>
          <w:rFonts w:ascii="Arial" w:hAnsi="Arial" w:cs="Arial"/>
          <w:sz w:val="24"/>
          <w:szCs w:val="24"/>
        </w:rPr>
        <w:t xml:space="preserve">• </w:t>
      </w:r>
      <w:r w:rsidR="00205F91" w:rsidRPr="00205F91">
        <w:rPr>
          <w:rFonts w:ascii="Arial" w:hAnsi="Arial" w:cs="Arial"/>
          <w:sz w:val="24"/>
          <w:szCs w:val="24"/>
        </w:rPr>
        <w:t>Workspace</w:t>
      </w:r>
      <w:r w:rsidR="00205F91">
        <w:rPr>
          <w:rFonts w:ascii="Arial" w:hAnsi="Arial" w:cs="Arial"/>
          <w:sz w:val="24"/>
          <w:szCs w:val="24"/>
        </w:rPr>
        <w:t xml:space="preserve">: </w:t>
      </w:r>
      <w:r w:rsidR="00205F91" w:rsidRPr="00205F91">
        <w:rPr>
          <w:rFonts w:ascii="Arial" w:hAnsi="Arial" w:cs="Arial"/>
          <w:sz w:val="24"/>
          <w:szCs w:val="24"/>
        </w:rPr>
        <w:t>Our headquarters, from where we operate, is in London, where costs are expensive, but we have the advantage of being close to our consumers.</w:t>
      </w:r>
    </w:p>
    <w:p w14:paraId="77C77488" w14:textId="40321273" w:rsidR="00205F91" w:rsidRPr="00205F91" w:rsidRDefault="00182398" w:rsidP="004317E0">
      <w:pPr>
        <w:pStyle w:val="NoSpacing"/>
        <w:spacing w:line="276" w:lineRule="auto"/>
        <w:rPr>
          <w:rFonts w:ascii="Arial" w:hAnsi="Arial" w:cs="Arial"/>
          <w:sz w:val="24"/>
          <w:szCs w:val="24"/>
        </w:rPr>
      </w:pPr>
      <w:r w:rsidRPr="00F0368D">
        <w:rPr>
          <w:rFonts w:ascii="Arial" w:hAnsi="Arial" w:cs="Arial"/>
          <w:sz w:val="24"/>
          <w:szCs w:val="24"/>
        </w:rPr>
        <w:t xml:space="preserve">• </w:t>
      </w:r>
      <w:r w:rsidR="00205F91" w:rsidRPr="00205F91">
        <w:rPr>
          <w:rFonts w:ascii="Arial" w:hAnsi="Arial" w:cs="Arial"/>
          <w:sz w:val="24"/>
          <w:szCs w:val="24"/>
        </w:rPr>
        <w:t>Technology expenses</w:t>
      </w:r>
      <w:r w:rsidR="00205F91">
        <w:rPr>
          <w:rFonts w:ascii="Arial" w:hAnsi="Arial" w:cs="Arial"/>
          <w:sz w:val="24"/>
          <w:szCs w:val="24"/>
        </w:rPr>
        <w:t xml:space="preserve">: </w:t>
      </w:r>
      <w:r w:rsidR="00205F91" w:rsidRPr="00205F91">
        <w:rPr>
          <w:rFonts w:ascii="Arial" w:hAnsi="Arial" w:cs="Arial"/>
          <w:sz w:val="24"/>
          <w:szCs w:val="24"/>
        </w:rPr>
        <w:t>Just like any other small business, we require a computer, telephone lines, internet connectivity, printers, scanners, and other similar equipment.</w:t>
      </w:r>
    </w:p>
    <w:p w14:paraId="39CE6A69" w14:textId="5BFA8E4E" w:rsidR="00205F91" w:rsidRDefault="00182398" w:rsidP="004317E0">
      <w:pPr>
        <w:pStyle w:val="NoSpacing"/>
        <w:spacing w:line="276" w:lineRule="auto"/>
        <w:rPr>
          <w:rFonts w:ascii="Arial" w:hAnsi="Arial" w:cs="Arial"/>
          <w:sz w:val="24"/>
          <w:szCs w:val="24"/>
        </w:rPr>
      </w:pPr>
      <w:r w:rsidRPr="00F0368D">
        <w:rPr>
          <w:rFonts w:ascii="Arial" w:hAnsi="Arial" w:cs="Arial"/>
          <w:sz w:val="24"/>
          <w:szCs w:val="24"/>
        </w:rPr>
        <w:t xml:space="preserve">• </w:t>
      </w:r>
      <w:r w:rsidR="00205F91" w:rsidRPr="00205F91">
        <w:rPr>
          <w:rFonts w:ascii="Arial" w:hAnsi="Arial" w:cs="Arial"/>
          <w:sz w:val="24"/>
          <w:szCs w:val="24"/>
        </w:rPr>
        <w:t>Business licence and insurance</w:t>
      </w:r>
      <w:r w:rsidR="00205F91">
        <w:rPr>
          <w:rFonts w:ascii="Arial" w:hAnsi="Arial" w:cs="Arial"/>
          <w:sz w:val="24"/>
          <w:szCs w:val="24"/>
        </w:rPr>
        <w:t xml:space="preserve">: </w:t>
      </w:r>
      <w:r w:rsidR="00205F91" w:rsidRPr="00205F91">
        <w:rPr>
          <w:rFonts w:ascii="Arial" w:hAnsi="Arial" w:cs="Arial"/>
          <w:sz w:val="24"/>
          <w:szCs w:val="24"/>
        </w:rPr>
        <w:t>The requirement for liability insurance as well as commercial auto insurance ensures that our company is suitably protected.</w:t>
      </w:r>
    </w:p>
    <w:p w14:paraId="3ED5124A" w14:textId="36323FF2" w:rsidR="00205F91" w:rsidRDefault="00182398" w:rsidP="004317E0">
      <w:pPr>
        <w:pStyle w:val="NoSpacing"/>
        <w:spacing w:line="276" w:lineRule="auto"/>
        <w:rPr>
          <w:rFonts w:ascii="Arial" w:hAnsi="Arial" w:cs="Arial"/>
          <w:sz w:val="24"/>
          <w:szCs w:val="24"/>
        </w:rPr>
      </w:pPr>
      <w:r w:rsidRPr="00F0368D">
        <w:rPr>
          <w:rFonts w:ascii="Arial" w:hAnsi="Arial" w:cs="Arial"/>
          <w:sz w:val="24"/>
          <w:szCs w:val="24"/>
        </w:rPr>
        <w:t xml:space="preserve">• </w:t>
      </w:r>
      <w:r w:rsidR="00205F91" w:rsidRPr="00205F91">
        <w:rPr>
          <w:rFonts w:ascii="Arial" w:hAnsi="Arial" w:cs="Arial"/>
          <w:sz w:val="24"/>
          <w:szCs w:val="24"/>
        </w:rPr>
        <w:t>Marketing materials and a website:</w:t>
      </w:r>
      <w:r w:rsidR="00205F91">
        <w:rPr>
          <w:rFonts w:ascii="Arial" w:hAnsi="Arial" w:cs="Arial"/>
          <w:sz w:val="24"/>
          <w:szCs w:val="24"/>
        </w:rPr>
        <w:t xml:space="preserve"> </w:t>
      </w:r>
      <w:r w:rsidR="00205F91" w:rsidRPr="00205F91">
        <w:rPr>
          <w:rFonts w:ascii="Arial" w:hAnsi="Arial" w:cs="Arial"/>
          <w:sz w:val="24"/>
          <w:szCs w:val="24"/>
        </w:rPr>
        <w:t xml:space="preserve">To </w:t>
      </w:r>
      <w:r w:rsidR="00205F91">
        <w:rPr>
          <w:rFonts w:ascii="Arial" w:hAnsi="Arial" w:cs="Arial"/>
          <w:sz w:val="24"/>
          <w:szCs w:val="24"/>
        </w:rPr>
        <w:t xml:space="preserve">gather </w:t>
      </w:r>
      <w:r w:rsidR="00205F91" w:rsidRPr="00205F91">
        <w:rPr>
          <w:rFonts w:ascii="Arial" w:hAnsi="Arial" w:cs="Arial"/>
          <w:sz w:val="24"/>
          <w:szCs w:val="24"/>
        </w:rPr>
        <w:t>clients from nearby eateries as well as customers who would receive meal delivery, we will need to advertise the firm with marketing materials and a website.</w:t>
      </w:r>
    </w:p>
    <w:p w14:paraId="385B67C1" w14:textId="40CBF930" w:rsidR="00205F91" w:rsidRDefault="00182398" w:rsidP="004317E0">
      <w:pPr>
        <w:pStyle w:val="NoSpacing"/>
        <w:spacing w:line="276" w:lineRule="auto"/>
        <w:rPr>
          <w:rFonts w:ascii="Arial" w:hAnsi="Arial" w:cs="Arial"/>
          <w:sz w:val="24"/>
          <w:szCs w:val="24"/>
        </w:rPr>
      </w:pPr>
      <w:r w:rsidRPr="00F0368D">
        <w:rPr>
          <w:rFonts w:ascii="Arial" w:hAnsi="Arial" w:cs="Arial"/>
          <w:sz w:val="24"/>
          <w:szCs w:val="24"/>
        </w:rPr>
        <w:lastRenderedPageBreak/>
        <w:t xml:space="preserve">• </w:t>
      </w:r>
      <w:r w:rsidR="00205F91" w:rsidRPr="00205F91">
        <w:rPr>
          <w:rFonts w:ascii="Arial" w:hAnsi="Arial" w:cs="Arial"/>
          <w:sz w:val="24"/>
          <w:szCs w:val="24"/>
        </w:rPr>
        <w:t>Vehicles and tools specific to delivery:</w:t>
      </w:r>
      <w:r w:rsidR="00205F91">
        <w:rPr>
          <w:rFonts w:ascii="Arial" w:hAnsi="Arial" w:cs="Arial"/>
          <w:sz w:val="24"/>
          <w:szCs w:val="24"/>
        </w:rPr>
        <w:t xml:space="preserve"> </w:t>
      </w:r>
      <w:r w:rsidR="00205F91" w:rsidRPr="00205F91">
        <w:rPr>
          <w:rFonts w:ascii="Arial" w:hAnsi="Arial" w:cs="Arial"/>
          <w:sz w:val="24"/>
          <w:szCs w:val="24"/>
        </w:rPr>
        <w:t>More than half of the borrowed funds will be utilised to purchase the vehicles and tools required for distribution, as well as pay the salaries of their delivery crews and other employees.</w:t>
      </w:r>
    </w:p>
    <w:p w14:paraId="3D34B74D" w14:textId="77777777" w:rsidR="00205F91" w:rsidRDefault="00205F91" w:rsidP="004317E0">
      <w:pPr>
        <w:pStyle w:val="NoSpacing"/>
        <w:spacing w:line="276" w:lineRule="auto"/>
        <w:rPr>
          <w:rFonts w:ascii="Arial" w:hAnsi="Arial" w:cs="Arial"/>
          <w:sz w:val="24"/>
          <w:szCs w:val="24"/>
        </w:rPr>
      </w:pPr>
    </w:p>
    <w:p w14:paraId="60C4BDD5" w14:textId="77777777" w:rsidR="000B2CC7" w:rsidRPr="00517FF0" w:rsidRDefault="000B2CC7" w:rsidP="004317E0">
      <w:pPr>
        <w:pStyle w:val="NoSpacing"/>
        <w:spacing w:line="276" w:lineRule="auto"/>
        <w:rPr>
          <w:rFonts w:ascii="Arial" w:hAnsi="Arial" w:cs="Arial"/>
          <w:sz w:val="24"/>
          <w:szCs w:val="24"/>
        </w:rPr>
      </w:pPr>
    </w:p>
    <w:p w14:paraId="7F5D470F" w14:textId="31477D21" w:rsidR="00517FF0" w:rsidRPr="00864D44" w:rsidRDefault="00517FF0" w:rsidP="00864D44">
      <w:pPr>
        <w:pStyle w:val="Heading2"/>
        <w:rPr>
          <w:rStyle w:val="Heading1Char"/>
          <w:sz w:val="26"/>
          <w:szCs w:val="26"/>
        </w:rPr>
      </w:pPr>
      <w:r w:rsidRPr="00864D44">
        <w:t>3.</w:t>
      </w:r>
      <w:r w:rsidR="00DC4E6C" w:rsidRPr="00864D44">
        <w:t>2</w:t>
      </w:r>
      <w:r w:rsidRPr="00864D44">
        <w:t>.</w:t>
      </w:r>
      <w:r w:rsidR="007D53C4" w:rsidRPr="00864D44">
        <w:t xml:space="preserve"> </w:t>
      </w:r>
      <w:r w:rsidR="007D53C4" w:rsidRPr="00864D44">
        <w:rPr>
          <w:rStyle w:val="Heading1Char"/>
          <w:sz w:val="26"/>
          <w:szCs w:val="26"/>
        </w:rPr>
        <w:t>CASH FLOW STATEMENT</w:t>
      </w:r>
    </w:p>
    <w:p w14:paraId="6707017B" w14:textId="12D0B7E2" w:rsidR="004D0123" w:rsidRDefault="004D0123" w:rsidP="004317E0">
      <w:pPr>
        <w:pStyle w:val="NoSpacing"/>
        <w:spacing w:line="276" w:lineRule="auto"/>
        <w:rPr>
          <w:rFonts w:ascii="Arial" w:hAnsi="Arial" w:cs="Arial"/>
          <w:sz w:val="24"/>
          <w:szCs w:val="24"/>
        </w:rPr>
      </w:pPr>
    </w:p>
    <w:p w14:paraId="4DD02AE8" w14:textId="77777777" w:rsidR="00B54DC7" w:rsidRPr="00B54DC7" w:rsidRDefault="00B54DC7" w:rsidP="004317E0">
      <w:pPr>
        <w:pStyle w:val="NoSpacing"/>
        <w:spacing w:line="276" w:lineRule="auto"/>
        <w:rPr>
          <w:rFonts w:ascii="Arial" w:hAnsi="Arial" w:cs="Arial"/>
          <w:sz w:val="24"/>
          <w:szCs w:val="24"/>
        </w:rPr>
      </w:pPr>
      <w:r w:rsidRPr="00B54DC7">
        <w:rPr>
          <w:rFonts w:ascii="Arial" w:hAnsi="Arial" w:cs="Arial"/>
          <w:sz w:val="24"/>
          <w:szCs w:val="24"/>
        </w:rPr>
        <w:t>This is a financial report that keeps track of all the numerous cash flow activities that take place in our company.</w:t>
      </w:r>
    </w:p>
    <w:p w14:paraId="460AF34D" w14:textId="77777777" w:rsidR="00B54DC7" w:rsidRPr="00B54DC7" w:rsidRDefault="00B54DC7" w:rsidP="004317E0">
      <w:pPr>
        <w:pStyle w:val="NoSpacing"/>
        <w:spacing w:line="276" w:lineRule="auto"/>
        <w:rPr>
          <w:rFonts w:ascii="Arial" w:hAnsi="Arial" w:cs="Arial"/>
          <w:sz w:val="24"/>
          <w:szCs w:val="24"/>
        </w:rPr>
      </w:pPr>
      <w:r w:rsidRPr="00B54DC7">
        <w:rPr>
          <w:rFonts w:ascii="Arial" w:hAnsi="Arial" w:cs="Arial"/>
          <w:sz w:val="24"/>
          <w:szCs w:val="24"/>
        </w:rPr>
        <w:t>Cash flow statements keep track of the money that is brought in and the money that is spent over a period of time. This report is essential to determine whether or not our company generates enough cash to pay its debts. It also provides information on the fund's general revenue-generating operations, investments and activities.</w:t>
      </w:r>
    </w:p>
    <w:p w14:paraId="2D24B5D4" w14:textId="77777777" w:rsidR="00B54DC7" w:rsidRPr="00B54DC7" w:rsidRDefault="00B54DC7" w:rsidP="004317E0">
      <w:pPr>
        <w:pStyle w:val="NoSpacing"/>
        <w:spacing w:line="276" w:lineRule="auto"/>
        <w:rPr>
          <w:rFonts w:ascii="Arial" w:hAnsi="Arial" w:cs="Arial"/>
          <w:sz w:val="24"/>
          <w:szCs w:val="24"/>
        </w:rPr>
      </w:pPr>
      <w:r w:rsidRPr="00B54DC7">
        <w:rPr>
          <w:rFonts w:ascii="Arial" w:hAnsi="Arial" w:cs="Arial"/>
          <w:sz w:val="24"/>
          <w:szCs w:val="24"/>
        </w:rPr>
        <w:t>This statement is good for investors because it allows them to judge whether or not your company is a viable investment opportunity.</w:t>
      </w:r>
    </w:p>
    <w:p w14:paraId="74604C38" w14:textId="77777777" w:rsidR="00B54DC7" w:rsidRPr="00B54DC7" w:rsidRDefault="00B54DC7" w:rsidP="004317E0">
      <w:pPr>
        <w:pStyle w:val="NoSpacing"/>
        <w:spacing w:line="276" w:lineRule="auto"/>
        <w:rPr>
          <w:rFonts w:ascii="Arial" w:hAnsi="Arial" w:cs="Arial"/>
          <w:sz w:val="24"/>
          <w:szCs w:val="24"/>
        </w:rPr>
      </w:pPr>
      <w:r w:rsidRPr="00B54DC7">
        <w:rPr>
          <w:rFonts w:ascii="Arial" w:hAnsi="Arial" w:cs="Arial"/>
          <w:sz w:val="24"/>
          <w:szCs w:val="24"/>
        </w:rPr>
        <w:t>Salaries, tax revenues, accounts receivable, accounts payable and cash receipts are operational activities.</w:t>
      </w:r>
    </w:p>
    <w:p w14:paraId="3C11F486" w14:textId="4B991F78" w:rsidR="00CE0560" w:rsidRDefault="00B54DC7" w:rsidP="004317E0">
      <w:pPr>
        <w:pStyle w:val="NoSpacing"/>
        <w:spacing w:line="276" w:lineRule="auto"/>
        <w:rPr>
          <w:rFonts w:ascii="Arial" w:hAnsi="Arial" w:cs="Arial"/>
          <w:sz w:val="24"/>
          <w:szCs w:val="24"/>
        </w:rPr>
      </w:pPr>
      <w:r w:rsidRPr="00B54DC7">
        <w:rPr>
          <w:rFonts w:ascii="Arial" w:hAnsi="Arial" w:cs="Arial"/>
          <w:sz w:val="24"/>
          <w:szCs w:val="24"/>
        </w:rPr>
        <w:t>Activities related to financing include dividend payments, debt repayment, debt issuance, cash infusions from investors and share repurchases.</w:t>
      </w:r>
    </w:p>
    <w:p w14:paraId="4C591DC1" w14:textId="77777777" w:rsidR="00B54DC7" w:rsidRDefault="00B54DC7" w:rsidP="004317E0">
      <w:pPr>
        <w:pStyle w:val="NoSpacing"/>
        <w:spacing w:line="276" w:lineRule="auto"/>
        <w:rPr>
          <w:rFonts w:ascii="Arial" w:hAnsi="Arial" w:cs="Arial"/>
          <w:sz w:val="24"/>
          <w:szCs w:val="24"/>
        </w:rPr>
      </w:pPr>
    </w:p>
    <w:p w14:paraId="4E2C8692" w14:textId="26530A0C" w:rsidR="00CE0560" w:rsidRDefault="00CE0560" w:rsidP="004317E0">
      <w:pPr>
        <w:pStyle w:val="NoSpacing"/>
        <w:spacing w:line="276" w:lineRule="auto"/>
        <w:jc w:val="center"/>
        <w:rPr>
          <w:rFonts w:ascii="Arial" w:hAnsi="Arial" w:cs="Arial"/>
          <w:sz w:val="24"/>
          <w:szCs w:val="24"/>
        </w:rPr>
      </w:pPr>
      <w:r>
        <w:rPr>
          <w:rFonts w:ascii="Arial" w:hAnsi="Arial" w:cs="Arial"/>
          <w:noProof/>
          <w:sz w:val="24"/>
          <w:szCs w:val="24"/>
        </w:rPr>
        <w:drawing>
          <wp:inline distT="0" distB="0" distL="0" distR="0" wp14:anchorId="568C8197" wp14:editId="323F4B8D">
            <wp:extent cx="4699718" cy="2315115"/>
            <wp:effectExtent l="0" t="0" r="571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715542" cy="2322910"/>
                    </a:xfrm>
                    <a:prstGeom prst="rect">
                      <a:avLst/>
                    </a:prstGeom>
                    <a:noFill/>
                  </pic:spPr>
                </pic:pic>
              </a:graphicData>
            </a:graphic>
          </wp:inline>
        </w:drawing>
      </w:r>
    </w:p>
    <w:p w14:paraId="56BBC363" w14:textId="7C4383BA" w:rsidR="00CE0560" w:rsidRDefault="00CE0560" w:rsidP="004317E0">
      <w:pPr>
        <w:pStyle w:val="NoSpacing"/>
        <w:spacing w:line="276" w:lineRule="auto"/>
        <w:rPr>
          <w:rFonts w:ascii="Arial" w:hAnsi="Arial" w:cs="Arial"/>
          <w:sz w:val="24"/>
          <w:szCs w:val="24"/>
        </w:rPr>
      </w:pPr>
    </w:p>
    <w:p w14:paraId="452183CF" w14:textId="31CA852D" w:rsidR="00CE0560" w:rsidRDefault="00CE0560" w:rsidP="004317E0">
      <w:pPr>
        <w:pStyle w:val="NoSpacing"/>
        <w:spacing w:line="276" w:lineRule="auto"/>
        <w:rPr>
          <w:rFonts w:ascii="Arial" w:hAnsi="Arial" w:cs="Arial"/>
          <w:sz w:val="24"/>
          <w:szCs w:val="24"/>
        </w:rPr>
      </w:pPr>
    </w:p>
    <w:p w14:paraId="4163D52E" w14:textId="2DF62AA4" w:rsidR="00CE0560" w:rsidRDefault="00CE0560" w:rsidP="004317E0">
      <w:pPr>
        <w:pStyle w:val="NoSpacing"/>
        <w:spacing w:line="276" w:lineRule="auto"/>
        <w:rPr>
          <w:rFonts w:ascii="Arial" w:hAnsi="Arial" w:cs="Arial"/>
          <w:sz w:val="24"/>
          <w:szCs w:val="24"/>
        </w:rPr>
      </w:pPr>
    </w:p>
    <w:p w14:paraId="57CEA2C1" w14:textId="2D46A367" w:rsidR="00CE0560" w:rsidRDefault="00CE0560" w:rsidP="004317E0">
      <w:pPr>
        <w:pStyle w:val="NoSpacing"/>
        <w:spacing w:line="276" w:lineRule="auto"/>
        <w:rPr>
          <w:rFonts w:ascii="Arial" w:hAnsi="Arial" w:cs="Arial"/>
          <w:sz w:val="24"/>
          <w:szCs w:val="24"/>
        </w:rPr>
      </w:pPr>
    </w:p>
    <w:p w14:paraId="47F8A8E9" w14:textId="5B3E5500" w:rsidR="00D36834" w:rsidRPr="00864D44" w:rsidRDefault="00517FF0" w:rsidP="00864D44">
      <w:pPr>
        <w:pStyle w:val="Heading2"/>
        <w:rPr>
          <w:rStyle w:val="Heading1Char"/>
          <w:sz w:val="26"/>
          <w:szCs w:val="26"/>
        </w:rPr>
      </w:pPr>
      <w:r w:rsidRPr="00864D44">
        <w:t>3.</w:t>
      </w:r>
      <w:r w:rsidR="009C2394" w:rsidRPr="00864D44">
        <w:t>3</w:t>
      </w:r>
      <w:r w:rsidRPr="00864D44">
        <w:t>.</w:t>
      </w:r>
      <w:r w:rsidR="007D53C4" w:rsidRPr="00864D44">
        <w:t xml:space="preserve"> </w:t>
      </w:r>
      <w:r w:rsidRPr="00864D44">
        <w:rPr>
          <w:rStyle w:val="Heading1Char"/>
          <w:sz w:val="26"/>
          <w:szCs w:val="26"/>
        </w:rPr>
        <w:t>Profit and Loss Statements</w:t>
      </w:r>
      <w:r w:rsidR="00D36834" w:rsidRPr="00864D44">
        <w:rPr>
          <w:rStyle w:val="Heading1Char"/>
          <w:sz w:val="26"/>
          <w:szCs w:val="26"/>
        </w:rPr>
        <w:t xml:space="preserve"> &amp; Financial Forecast</w:t>
      </w:r>
    </w:p>
    <w:p w14:paraId="6C41A9C0" w14:textId="08F247F2" w:rsidR="004D0123" w:rsidRDefault="004D0123" w:rsidP="004317E0">
      <w:pPr>
        <w:pStyle w:val="NoSpacing"/>
        <w:spacing w:line="276" w:lineRule="auto"/>
        <w:rPr>
          <w:rFonts w:ascii="Arial" w:hAnsi="Arial" w:cs="Arial"/>
          <w:sz w:val="24"/>
          <w:szCs w:val="24"/>
        </w:rPr>
      </w:pPr>
    </w:p>
    <w:p w14:paraId="75933CDF" w14:textId="128DA8FE" w:rsidR="00BE6EC5" w:rsidRDefault="00BE6EC5" w:rsidP="004317E0">
      <w:pPr>
        <w:pStyle w:val="NoSpacing"/>
        <w:spacing w:line="276" w:lineRule="auto"/>
        <w:rPr>
          <w:rFonts w:ascii="Arial" w:hAnsi="Arial" w:cs="Arial"/>
          <w:sz w:val="24"/>
          <w:szCs w:val="24"/>
        </w:rPr>
      </w:pPr>
      <w:r w:rsidRPr="00BE6EC5">
        <w:rPr>
          <w:rFonts w:ascii="Arial" w:hAnsi="Arial" w:cs="Arial"/>
          <w:sz w:val="24"/>
          <w:szCs w:val="24"/>
        </w:rPr>
        <w:t>To estimate the gross profit we calculated the total sales revenue as well as the total sales cost.</w:t>
      </w:r>
    </w:p>
    <w:p w14:paraId="5F98DB42" w14:textId="06205BA8" w:rsidR="00BF75CC" w:rsidRDefault="00BF75CC" w:rsidP="004317E0">
      <w:pPr>
        <w:pStyle w:val="NoSpacing"/>
        <w:spacing w:line="276" w:lineRule="auto"/>
        <w:rPr>
          <w:rFonts w:ascii="Arial" w:hAnsi="Arial" w:cs="Arial"/>
          <w:sz w:val="24"/>
          <w:szCs w:val="24"/>
        </w:rPr>
      </w:pPr>
    </w:p>
    <w:p w14:paraId="2268E5FE" w14:textId="48ADFF7A" w:rsidR="00BF75CC" w:rsidRDefault="00BF75CC" w:rsidP="004317E0">
      <w:pPr>
        <w:pStyle w:val="NoSpacing"/>
        <w:spacing w:line="276" w:lineRule="auto"/>
        <w:rPr>
          <w:rFonts w:ascii="Arial" w:hAnsi="Arial" w:cs="Arial"/>
          <w:sz w:val="24"/>
          <w:szCs w:val="24"/>
        </w:rPr>
      </w:pPr>
      <w:r w:rsidRPr="00BF75CC">
        <w:lastRenderedPageBreak/>
        <w:drawing>
          <wp:inline distT="0" distB="0" distL="0" distR="0" wp14:anchorId="562ED69E" wp14:editId="5DEC496F">
            <wp:extent cx="4538040" cy="233136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45484" cy="2335188"/>
                    </a:xfrm>
                    <a:prstGeom prst="rect">
                      <a:avLst/>
                    </a:prstGeom>
                    <a:noFill/>
                    <a:ln>
                      <a:noFill/>
                    </a:ln>
                  </pic:spPr>
                </pic:pic>
              </a:graphicData>
            </a:graphic>
          </wp:inline>
        </w:drawing>
      </w:r>
    </w:p>
    <w:p w14:paraId="5A1B0BD4" w14:textId="1D428260" w:rsidR="00BF75CC" w:rsidRDefault="00BF75CC" w:rsidP="004317E0">
      <w:pPr>
        <w:pStyle w:val="NoSpacing"/>
        <w:spacing w:line="276" w:lineRule="auto"/>
        <w:rPr>
          <w:rFonts w:ascii="Arial" w:hAnsi="Arial" w:cs="Arial"/>
          <w:sz w:val="24"/>
          <w:szCs w:val="24"/>
        </w:rPr>
      </w:pPr>
    </w:p>
    <w:p w14:paraId="2C932A7A" w14:textId="77777777" w:rsidR="00BE6EC5" w:rsidRPr="00BE6EC5" w:rsidRDefault="00BE6EC5" w:rsidP="004317E0">
      <w:pPr>
        <w:pStyle w:val="NoSpacing"/>
        <w:spacing w:line="276" w:lineRule="auto"/>
        <w:rPr>
          <w:rFonts w:ascii="Arial" w:hAnsi="Arial" w:cs="Arial"/>
          <w:sz w:val="24"/>
          <w:szCs w:val="24"/>
        </w:rPr>
      </w:pPr>
      <w:r w:rsidRPr="00BE6EC5">
        <w:rPr>
          <w:rFonts w:ascii="Arial" w:hAnsi="Arial" w:cs="Arial"/>
          <w:sz w:val="24"/>
          <w:szCs w:val="24"/>
        </w:rPr>
        <w:t>For the purpose of calculating net profit, we have included all general and administrative expenses:</w:t>
      </w:r>
    </w:p>
    <w:p w14:paraId="24D160B7" w14:textId="77777777" w:rsidR="00BE6EC5" w:rsidRPr="00BE6EC5" w:rsidRDefault="00BE6EC5" w:rsidP="004317E0">
      <w:pPr>
        <w:pStyle w:val="NoSpacing"/>
        <w:spacing w:line="276" w:lineRule="auto"/>
        <w:rPr>
          <w:rFonts w:ascii="Arial" w:hAnsi="Arial" w:cs="Arial"/>
          <w:sz w:val="24"/>
          <w:szCs w:val="24"/>
        </w:rPr>
      </w:pPr>
      <w:r w:rsidRPr="00BE6EC5">
        <w:rPr>
          <w:rFonts w:ascii="Arial" w:hAnsi="Arial" w:cs="Arial"/>
          <w:sz w:val="24"/>
          <w:szCs w:val="24"/>
        </w:rPr>
        <w:t>Salaries and pay, as well as any benefits such as pension contributions or bonuses.</w:t>
      </w:r>
    </w:p>
    <w:p w14:paraId="0F781085" w14:textId="77777777" w:rsidR="00BE6EC5" w:rsidRPr="00BE6EC5" w:rsidRDefault="00BE6EC5" w:rsidP="004317E0">
      <w:pPr>
        <w:pStyle w:val="NoSpacing"/>
        <w:spacing w:line="276" w:lineRule="auto"/>
        <w:rPr>
          <w:rFonts w:ascii="Arial" w:hAnsi="Arial" w:cs="Arial"/>
          <w:sz w:val="24"/>
          <w:szCs w:val="24"/>
        </w:rPr>
      </w:pPr>
      <w:r w:rsidRPr="00BE6EC5">
        <w:rPr>
          <w:rFonts w:ascii="Arial" w:hAnsi="Arial" w:cs="Arial"/>
          <w:sz w:val="24"/>
          <w:szCs w:val="24"/>
        </w:rPr>
        <w:t>Payments to consultants, contract workers and independent suppliers.</w:t>
      </w:r>
    </w:p>
    <w:p w14:paraId="0C1E6F19" w14:textId="77777777" w:rsidR="00BE6EC5" w:rsidRPr="00BE6EC5" w:rsidRDefault="00BE6EC5" w:rsidP="004317E0">
      <w:pPr>
        <w:pStyle w:val="NoSpacing"/>
        <w:spacing w:line="276" w:lineRule="auto"/>
        <w:rPr>
          <w:rFonts w:ascii="Arial" w:hAnsi="Arial" w:cs="Arial"/>
          <w:sz w:val="24"/>
          <w:szCs w:val="24"/>
        </w:rPr>
      </w:pPr>
      <w:r w:rsidRPr="00BE6EC5">
        <w:rPr>
          <w:rFonts w:ascii="Arial" w:hAnsi="Arial" w:cs="Arial"/>
          <w:sz w:val="24"/>
          <w:szCs w:val="24"/>
        </w:rPr>
        <w:t>Communication costs, such as phone bills and internet service charges.</w:t>
      </w:r>
    </w:p>
    <w:p w14:paraId="0698CF14" w14:textId="77777777" w:rsidR="00BE6EC5" w:rsidRPr="00BE6EC5" w:rsidRDefault="00BE6EC5" w:rsidP="004317E0">
      <w:pPr>
        <w:pStyle w:val="NoSpacing"/>
        <w:spacing w:line="276" w:lineRule="auto"/>
        <w:rPr>
          <w:rFonts w:ascii="Arial" w:hAnsi="Arial" w:cs="Arial"/>
          <w:sz w:val="24"/>
          <w:szCs w:val="24"/>
        </w:rPr>
      </w:pPr>
      <w:r w:rsidRPr="00BE6EC5">
        <w:rPr>
          <w:rFonts w:ascii="Arial" w:hAnsi="Arial" w:cs="Arial"/>
          <w:sz w:val="24"/>
          <w:szCs w:val="24"/>
        </w:rPr>
        <w:t>Rent and storage fees, as well as any maintenance or cleaning costs.</w:t>
      </w:r>
    </w:p>
    <w:p w14:paraId="2F4CE033" w14:textId="77777777" w:rsidR="00BE6EC5" w:rsidRPr="00BE6EC5" w:rsidRDefault="00BE6EC5" w:rsidP="004317E0">
      <w:pPr>
        <w:pStyle w:val="NoSpacing"/>
        <w:spacing w:line="276" w:lineRule="auto"/>
        <w:rPr>
          <w:rFonts w:ascii="Arial" w:hAnsi="Arial" w:cs="Arial"/>
          <w:sz w:val="24"/>
          <w:szCs w:val="24"/>
        </w:rPr>
      </w:pPr>
      <w:r w:rsidRPr="00BE6EC5">
        <w:rPr>
          <w:rFonts w:ascii="Arial" w:hAnsi="Arial" w:cs="Arial"/>
          <w:sz w:val="24"/>
          <w:szCs w:val="24"/>
        </w:rPr>
        <w:t>Energy and utility charges.</w:t>
      </w:r>
    </w:p>
    <w:p w14:paraId="3341C544" w14:textId="77777777" w:rsidR="00BE6EC5" w:rsidRPr="00BE6EC5" w:rsidRDefault="00BE6EC5" w:rsidP="004317E0">
      <w:pPr>
        <w:pStyle w:val="NoSpacing"/>
        <w:spacing w:line="276" w:lineRule="auto"/>
        <w:rPr>
          <w:rFonts w:ascii="Arial" w:hAnsi="Arial" w:cs="Arial"/>
          <w:sz w:val="24"/>
          <w:szCs w:val="24"/>
        </w:rPr>
      </w:pPr>
      <w:r w:rsidRPr="00BE6EC5">
        <w:rPr>
          <w:rFonts w:ascii="Arial" w:hAnsi="Arial" w:cs="Arial"/>
          <w:sz w:val="24"/>
          <w:szCs w:val="24"/>
        </w:rPr>
        <w:t>Insurance premiums.</w:t>
      </w:r>
    </w:p>
    <w:p w14:paraId="7D399924" w14:textId="77777777" w:rsidR="00BE6EC5" w:rsidRPr="00BE6EC5" w:rsidRDefault="00BE6EC5" w:rsidP="004317E0">
      <w:pPr>
        <w:pStyle w:val="NoSpacing"/>
        <w:spacing w:line="276" w:lineRule="auto"/>
        <w:rPr>
          <w:rFonts w:ascii="Arial" w:hAnsi="Arial" w:cs="Arial"/>
          <w:sz w:val="24"/>
          <w:szCs w:val="24"/>
        </w:rPr>
      </w:pPr>
      <w:r w:rsidRPr="00BE6EC5">
        <w:rPr>
          <w:rFonts w:ascii="Arial" w:hAnsi="Arial" w:cs="Arial"/>
          <w:sz w:val="24"/>
          <w:szCs w:val="24"/>
        </w:rPr>
        <w:t>Bank charges, interest and loan repayments.</w:t>
      </w:r>
    </w:p>
    <w:p w14:paraId="25B4F94F" w14:textId="77777777" w:rsidR="00BE6EC5" w:rsidRPr="00BE6EC5" w:rsidRDefault="00BE6EC5" w:rsidP="004317E0">
      <w:pPr>
        <w:pStyle w:val="NoSpacing"/>
        <w:spacing w:line="276" w:lineRule="auto"/>
        <w:rPr>
          <w:rFonts w:ascii="Arial" w:hAnsi="Arial" w:cs="Arial"/>
          <w:sz w:val="24"/>
          <w:szCs w:val="24"/>
        </w:rPr>
      </w:pPr>
      <w:r w:rsidRPr="00BE6EC5">
        <w:rPr>
          <w:rFonts w:ascii="Arial" w:hAnsi="Arial" w:cs="Arial"/>
          <w:sz w:val="24"/>
          <w:szCs w:val="24"/>
        </w:rPr>
        <w:t>Office expenses, such as stationery and office supplies, as well as equipment rental.</w:t>
      </w:r>
    </w:p>
    <w:p w14:paraId="2ACD0FA9" w14:textId="77777777" w:rsidR="00BE6EC5" w:rsidRPr="00BE6EC5" w:rsidRDefault="00BE6EC5" w:rsidP="004317E0">
      <w:pPr>
        <w:pStyle w:val="NoSpacing"/>
        <w:spacing w:line="276" w:lineRule="auto"/>
        <w:rPr>
          <w:rFonts w:ascii="Arial" w:hAnsi="Arial" w:cs="Arial"/>
          <w:sz w:val="24"/>
          <w:szCs w:val="24"/>
        </w:rPr>
      </w:pPr>
      <w:r w:rsidRPr="00BE6EC5">
        <w:rPr>
          <w:rFonts w:ascii="Arial" w:hAnsi="Arial" w:cs="Arial"/>
          <w:sz w:val="24"/>
          <w:szCs w:val="24"/>
        </w:rPr>
        <w:t>Professional costs, such as legal, accounting and other services.</w:t>
      </w:r>
    </w:p>
    <w:p w14:paraId="17DE9692" w14:textId="77777777" w:rsidR="00BE6EC5" w:rsidRPr="00BE6EC5" w:rsidRDefault="00BE6EC5" w:rsidP="004317E0">
      <w:pPr>
        <w:pStyle w:val="NoSpacing"/>
        <w:spacing w:line="276" w:lineRule="auto"/>
        <w:rPr>
          <w:rFonts w:ascii="Arial" w:hAnsi="Arial" w:cs="Arial"/>
          <w:sz w:val="24"/>
          <w:szCs w:val="24"/>
        </w:rPr>
      </w:pPr>
      <w:r w:rsidRPr="00BE6EC5">
        <w:rPr>
          <w:rFonts w:ascii="Arial" w:hAnsi="Arial" w:cs="Arial"/>
          <w:sz w:val="24"/>
          <w:szCs w:val="24"/>
        </w:rPr>
        <w:t>Travel expenses, petrol and car compensation, and vehicle maintenance.</w:t>
      </w:r>
    </w:p>
    <w:p w14:paraId="51432027" w14:textId="77777777" w:rsidR="00BE6EC5" w:rsidRPr="00BE6EC5" w:rsidRDefault="00BE6EC5" w:rsidP="004317E0">
      <w:pPr>
        <w:pStyle w:val="NoSpacing"/>
        <w:spacing w:line="276" w:lineRule="auto"/>
        <w:rPr>
          <w:rFonts w:ascii="Arial" w:hAnsi="Arial" w:cs="Arial"/>
          <w:sz w:val="24"/>
          <w:szCs w:val="24"/>
        </w:rPr>
      </w:pPr>
      <w:r w:rsidRPr="00BE6EC5">
        <w:rPr>
          <w:rFonts w:ascii="Arial" w:hAnsi="Arial" w:cs="Arial"/>
          <w:sz w:val="24"/>
          <w:szCs w:val="24"/>
        </w:rPr>
        <w:t>VAT and payroll taxes.</w:t>
      </w:r>
    </w:p>
    <w:p w14:paraId="17354C17" w14:textId="77777777" w:rsidR="00BE6EC5" w:rsidRPr="00BE6EC5" w:rsidRDefault="00BE6EC5" w:rsidP="004317E0">
      <w:pPr>
        <w:pStyle w:val="NoSpacing"/>
        <w:spacing w:line="276" w:lineRule="auto"/>
        <w:rPr>
          <w:rFonts w:ascii="Arial" w:hAnsi="Arial" w:cs="Arial"/>
          <w:sz w:val="24"/>
          <w:szCs w:val="24"/>
        </w:rPr>
      </w:pPr>
      <w:r w:rsidRPr="00BE6EC5">
        <w:rPr>
          <w:rFonts w:ascii="Arial" w:hAnsi="Arial" w:cs="Arial"/>
          <w:sz w:val="24"/>
          <w:szCs w:val="24"/>
        </w:rPr>
        <w:t>Council fees.</w:t>
      </w:r>
    </w:p>
    <w:p w14:paraId="2F29F892" w14:textId="4CC9FF97" w:rsidR="004D0123" w:rsidRDefault="00BE6EC5" w:rsidP="004317E0">
      <w:pPr>
        <w:pStyle w:val="NoSpacing"/>
        <w:spacing w:line="276" w:lineRule="auto"/>
        <w:rPr>
          <w:rFonts w:ascii="Arial" w:hAnsi="Arial" w:cs="Arial"/>
          <w:sz w:val="24"/>
          <w:szCs w:val="24"/>
        </w:rPr>
      </w:pPr>
      <w:r w:rsidRPr="00BE6EC5">
        <w:rPr>
          <w:rFonts w:ascii="Arial" w:hAnsi="Arial" w:cs="Arial"/>
          <w:sz w:val="24"/>
          <w:szCs w:val="24"/>
        </w:rPr>
        <w:t>We can estimate net profit by subtracting the cost of all overhead from gross profit, and we can use this information to make predictions about the company's financial future.</w:t>
      </w:r>
    </w:p>
    <w:p w14:paraId="39BED57C" w14:textId="39677227" w:rsidR="009C2394" w:rsidRDefault="009C2394" w:rsidP="004317E0">
      <w:pPr>
        <w:pStyle w:val="NoSpacing"/>
        <w:spacing w:line="276" w:lineRule="auto"/>
        <w:rPr>
          <w:rFonts w:ascii="Arial" w:hAnsi="Arial" w:cs="Arial"/>
          <w:sz w:val="24"/>
          <w:szCs w:val="24"/>
        </w:rPr>
      </w:pPr>
      <w:r w:rsidRPr="009C2394">
        <w:rPr>
          <w:rFonts w:ascii="Arial" w:hAnsi="Arial" w:cs="Arial"/>
          <w:sz w:val="24"/>
          <w:szCs w:val="24"/>
        </w:rPr>
        <w:t>As can be seen from the chart above, our company has grown beyond our initial expectations. We can predict that in the coming years the company will expand reaching its goal much earlier.</w:t>
      </w:r>
    </w:p>
    <w:p w14:paraId="46939729" w14:textId="77777777" w:rsidR="009C2394" w:rsidRDefault="009C2394" w:rsidP="004317E0">
      <w:pPr>
        <w:pStyle w:val="NoSpacing"/>
        <w:spacing w:line="276" w:lineRule="auto"/>
        <w:rPr>
          <w:rFonts w:ascii="Arial" w:hAnsi="Arial" w:cs="Arial"/>
          <w:sz w:val="24"/>
          <w:szCs w:val="24"/>
        </w:rPr>
      </w:pPr>
    </w:p>
    <w:p w14:paraId="4C732F38" w14:textId="77777777" w:rsidR="009C2394" w:rsidRDefault="009C2394" w:rsidP="004317E0">
      <w:pPr>
        <w:pStyle w:val="NoSpacing"/>
        <w:spacing w:line="276" w:lineRule="auto"/>
        <w:rPr>
          <w:rFonts w:ascii="Arial" w:hAnsi="Arial" w:cs="Arial"/>
          <w:sz w:val="24"/>
          <w:szCs w:val="24"/>
        </w:rPr>
      </w:pPr>
    </w:p>
    <w:p w14:paraId="7747A53A" w14:textId="7AD86FA6" w:rsidR="00517FF0" w:rsidRPr="00864D44" w:rsidRDefault="00517FF0" w:rsidP="00864D44">
      <w:pPr>
        <w:pStyle w:val="Heading2"/>
        <w:rPr>
          <w:rStyle w:val="Heading1Char"/>
          <w:sz w:val="26"/>
          <w:szCs w:val="26"/>
        </w:rPr>
      </w:pPr>
      <w:r w:rsidRPr="00864D44">
        <w:t>3.</w:t>
      </w:r>
      <w:r w:rsidR="0042609A" w:rsidRPr="00864D44">
        <w:t>4</w:t>
      </w:r>
      <w:r w:rsidRPr="00864D44">
        <w:t>.</w:t>
      </w:r>
      <w:r w:rsidR="009C2394" w:rsidRPr="00864D44">
        <w:t xml:space="preserve"> </w:t>
      </w:r>
      <w:r w:rsidR="009C2394" w:rsidRPr="00864D44">
        <w:rPr>
          <w:rStyle w:val="Heading1Char"/>
          <w:sz w:val="26"/>
          <w:szCs w:val="26"/>
        </w:rPr>
        <w:t>BALANCE SHEET</w:t>
      </w:r>
    </w:p>
    <w:p w14:paraId="581978E9" w14:textId="64405CDB" w:rsidR="00854B19" w:rsidRDefault="00854B19" w:rsidP="004317E0">
      <w:pPr>
        <w:pStyle w:val="NoSpacing"/>
        <w:spacing w:line="276" w:lineRule="auto"/>
        <w:rPr>
          <w:rFonts w:ascii="Arial" w:hAnsi="Arial" w:cs="Arial"/>
          <w:sz w:val="24"/>
          <w:szCs w:val="24"/>
        </w:rPr>
      </w:pPr>
    </w:p>
    <w:p w14:paraId="0E105239" w14:textId="77777777" w:rsidR="00BE6EC5" w:rsidRPr="00BE6EC5" w:rsidRDefault="00BE6EC5" w:rsidP="004317E0">
      <w:pPr>
        <w:pStyle w:val="NoSpacing"/>
        <w:spacing w:line="276" w:lineRule="auto"/>
        <w:rPr>
          <w:rFonts w:ascii="Arial" w:hAnsi="Arial" w:cs="Arial"/>
          <w:sz w:val="24"/>
          <w:szCs w:val="24"/>
        </w:rPr>
      </w:pPr>
      <w:r w:rsidRPr="00BE6EC5">
        <w:rPr>
          <w:rFonts w:ascii="Arial" w:hAnsi="Arial" w:cs="Arial"/>
          <w:sz w:val="24"/>
          <w:szCs w:val="24"/>
        </w:rPr>
        <w:t>The balance sheet below shows the total value of our company's assets and liabilities, as well as an assessment of the liquidity of our assets and our ability to pay our debts, as well as the coverage of our liabilities.</w:t>
      </w:r>
    </w:p>
    <w:p w14:paraId="4D67FB15" w14:textId="60EC0721" w:rsidR="00CE0560" w:rsidRDefault="00BE6EC5" w:rsidP="004317E0">
      <w:pPr>
        <w:pStyle w:val="NoSpacing"/>
        <w:spacing w:line="276" w:lineRule="auto"/>
        <w:rPr>
          <w:rFonts w:ascii="Arial" w:hAnsi="Arial" w:cs="Arial"/>
          <w:sz w:val="24"/>
          <w:szCs w:val="24"/>
        </w:rPr>
      </w:pPr>
      <w:r w:rsidRPr="00BE6EC5">
        <w:rPr>
          <w:rFonts w:ascii="Arial" w:hAnsi="Arial" w:cs="Arial"/>
          <w:sz w:val="24"/>
          <w:szCs w:val="24"/>
        </w:rPr>
        <w:t xml:space="preserve">In the balance sheet, we have included an asset (cash available, equipment value, inventory value and so on) as well as a liability (includes accounts payable, credit </w:t>
      </w:r>
      <w:r w:rsidRPr="00BE6EC5">
        <w:rPr>
          <w:rFonts w:ascii="Arial" w:hAnsi="Arial" w:cs="Arial"/>
          <w:sz w:val="24"/>
          <w:szCs w:val="24"/>
        </w:rPr>
        <w:lastRenderedPageBreak/>
        <w:t>card balances, bank loans, etc.). "Equity" is calculated by summing all assets and liabilities and then subtracting liabilities from assets.</w:t>
      </w:r>
    </w:p>
    <w:p w14:paraId="59DA65BD" w14:textId="77777777" w:rsidR="00BE6EC5" w:rsidRDefault="00BE6EC5" w:rsidP="004317E0">
      <w:pPr>
        <w:pStyle w:val="NoSpacing"/>
        <w:spacing w:line="276" w:lineRule="auto"/>
        <w:rPr>
          <w:rFonts w:ascii="Arial" w:hAnsi="Arial" w:cs="Arial"/>
          <w:sz w:val="24"/>
          <w:szCs w:val="24"/>
        </w:rPr>
      </w:pPr>
    </w:p>
    <w:p w14:paraId="206ADB61" w14:textId="7C3CC626" w:rsidR="00CE0560" w:rsidRDefault="00CE0560" w:rsidP="004317E0">
      <w:pPr>
        <w:pStyle w:val="NoSpacing"/>
        <w:spacing w:line="276" w:lineRule="auto"/>
        <w:jc w:val="center"/>
        <w:rPr>
          <w:rFonts w:ascii="Arial" w:hAnsi="Arial" w:cs="Arial"/>
          <w:sz w:val="24"/>
          <w:szCs w:val="24"/>
        </w:rPr>
      </w:pPr>
      <w:r w:rsidRPr="00CE0560">
        <w:rPr>
          <w:noProof/>
        </w:rPr>
        <w:drawing>
          <wp:inline distT="0" distB="0" distL="0" distR="0" wp14:anchorId="665EE4BB" wp14:editId="7C9C2531">
            <wp:extent cx="2386798" cy="146735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12681" cy="1483265"/>
                    </a:xfrm>
                    <a:prstGeom prst="rect">
                      <a:avLst/>
                    </a:prstGeom>
                    <a:noFill/>
                    <a:ln>
                      <a:noFill/>
                    </a:ln>
                  </pic:spPr>
                </pic:pic>
              </a:graphicData>
            </a:graphic>
          </wp:inline>
        </w:drawing>
      </w:r>
      <w:r w:rsidR="00DC4E6C" w:rsidRPr="00CE0560">
        <w:rPr>
          <w:rFonts w:ascii="Arial" w:hAnsi="Arial" w:cs="Arial"/>
          <w:sz w:val="24"/>
          <w:szCs w:val="24"/>
        </w:rPr>
        <w:object w:dxaOrig="10898" w:dyaOrig="6052" w14:anchorId="3C077C6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12.75pt;height:118.3pt" o:ole="">
            <v:imagedata r:id="rId18" o:title=""/>
          </v:shape>
          <o:OLEObject Type="Embed" ProgID="Excel.Sheet.12" ShapeID="_x0000_i1025" DrawAspect="Content" ObjectID="_1713347161" r:id="rId19"/>
        </w:object>
      </w:r>
    </w:p>
    <w:p w14:paraId="3E0B0050" w14:textId="4717D82D" w:rsidR="00CE0560" w:rsidRDefault="00CE0560" w:rsidP="004317E0">
      <w:pPr>
        <w:pStyle w:val="NoSpacing"/>
        <w:spacing w:line="276" w:lineRule="auto"/>
        <w:rPr>
          <w:rFonts w:ascii="Arial" w:hAnsi="Arial" w:cs="Arial"/>
          <w:sz w:val="24"/>
          <w:szCs w:val="24"/>
        </w:rPr>
      </w:pPr>
    </w:p>
    <w:p w14:paraId="78CD0B63" w14:textId="6D3ADB62" w:rsidR="00CE0560" w:rsidRDefault="00CE0560" w:rsidP="004317E0">
      <w:pPr>
        <w:pStyle w:val="NoSpacing"/>
        <w:spacing w:line="276" w:lineRule="auto"/>
        <w:rPr>
          <w:rFonts w:ascii="Arial" w:hAnsi="Arial" w:cs="Arial"/>
          <w:sz w:val="24"/>
          <w:szCs w:val="24"/>
        </w:rPr>
      </w:pPr>
    </w:p>
    <w:p w14:paraId="68E0D046" w14:textId="25FF143C" w:rsidR="002E0806" w:rsidRPr="009C2394" w:rsidRDefault="008832FA" w:rsidP="00864D44">
      <w:pPr>
        <w:pStyle w:val="Heading2"/>
        <w:rPr>
          <w:rStyle w:val="Heading1Char"/>
          <w:rFonts w:ascii="Arial" w:hAnsi="Arial" w:cs="Arial"/>
          <w:sz w:val="24"/>
          <w:szCs w:val="24"/>
        </w:rPr>
      </w:pPr>
      <w:r w:rsidRPr="009C2394">
        <w:rPr>
          <w:b/>
          <w:bCs/>
        </w:rPr>
        <w:t>3.</w:t>
      </w:r>
      <w:r w:rsidR="0042609A">
        <w:rPr>
          <w:b/>
          <w:bCs/>
        </w:rPr>
        <w:t>5</w:t>
      </w:r>
      <w:r w:rsidR="009C2394">
        <w:rPr>
          <w:b/>
          <w:bCs/>
        </w:rPr>
        <w:t>.</w:t>
      </w:r>
      <w:r w:rsidR="002E0806">
        <w:t xml:space="preserve"> </w:t>
      </w:r>
      <w:r w:rsidR="009C2394" w:rsidRPr="009C2394">
        <w:rPr>
          <w:rStyle w:val="Heading1Char"/>
          <w:rFonts w:ascii="Arial" w:hAnsi="Arial" w:cs="Arial"/>
          <w:sz w:val="24"/>
          <w:szCs w:val="24"/>
        </w:rPr>
        <w:t>INCOME STATEMENT</w:t>
      </w:r>
    </w:p>
    <w:p w14:paraId="47D1C508" w14:textId="4A114565" w:rsidR="00732F93" w:rsidRPr="00732F93" w:rsidRDefault="00732F93" w:rsidP="004317E0">
      <w:pPr>
        <w:pStyle w:val="NoSpacing"/>
        <w:spacing w:line="276" w:lineRule="auto"/>
        <w:rPr>
          <w:rFonts w:ascii="Arial" w:hAnsi="Arial" w:cs="Arial"/>
        </w:rPr>
      </w:pPr>
    </w:p>
    <w:p w14:paraId="61CF6A31" w14:textId="77777777" w:rsidR="00C332A5" w:rsidRPr="00C332A5" w:rsidRDefault="00C332A5" w:rsidP="004317E0">
      <w:pPr>
        <w:pStyle w:val="NoSpacing"/>
        <w:spacing w:line="276" w:lineRule="auto"/>
        <w:rPr>
          <w:rFonts w:ascii="Arial" w:hAnsi="Arial" w:cs="Arial"/>
        </w:rPr>
      </w:pPr>
      <w:r w:rsidRPr="00C332A5">
        <w:rPr>
          <w:rFonts w:ascii="Arial" w:hAnsi="Arial" w:cs="Arial"/>
        </w:rPr>
        <w:t>The profit and loss statement summarizes the expenses, income and net loss or profit incurred by our company over a period of time.</w:t>
      </w:r>
    </w:p>
    <w:p w14:paraId="6D29CD1D" w14:textId="77777777" w:rsidR="00C332A5" w:rsidRPr="00C332A5" w:rsidRDefault="00C332A5" w:rsidP="004317E0">
      <w:pPr>
        <w:pStyle w:val="NoSpacing"/>
        <w:spacing w:line="276" w:lineRule="auto"/>
        <w:rPr>
          <w:rFonts w:ascii="Arial" w:hAnsi="Arial" w:cs="Arial"/>
        </w:rPr>
      </w:pPr>
      <w:r w:rsidRPr="00C332A5">
        <w:rPr>
          <w:rFonts w:ascii="Arial" w:hAnsi="Arial" w:cs="Arial"/>
        </w:rPr>
        <w:t>Our company tracks revenue statements on a quarterly basis to gain a better understanding of the many financial transactions that take place.</w:t>
      </w:r>
    </w:p>
    <w:p w14:paraId="77AEC047" w14:textId="77777777" w:rsidR="00C332A5" w:rsidRPr="00C332A5" w:rsidRDefault="00C332A5" w:rsidP="004317E0">
      <w:pPr>
        <w:pStyle w:val="NoSpacing"/>
        <w:spacing w:line="276" w:lineRule="auto"/>
        <w:rPr>
          <w:rFonts w:ascii="Arial" w:hAnsi="Arial" w:cs="Arial"/>
        </w:rPr>
      </w:pPr>
      <w:r w:rsidRPr="00C332A5">
        <w:rPr>
          <w:rFonts w:ascii="Arial" w:hAnsi="Arial" w:cs="Arial"/>
        </w:rPr>
        <w:t>The following are the main components of the income statement:</w:t>
      </w:r>
    </w:p>
    <w:p w14:paraId="06134F9E" w14:textId="77777777" w:rsidR="00C332A5" w:rsidRPr="00C332A5" w:rsidRDefault="00C332A5" w:rsidP="004317E0">
      <w:pPr>
        <w:pStyle w:val="NoSpacing"/>
        <w:spacing w:line="276" w:lineRule="auto"/>
        <w:rPr>
          <w:rFonts w:ascii="Arial" w:hAnsi="Arial" w:cs="Arial"/>
        </w:rPr>
      </w:pPr>
      <w:r w:rsidRPr="00C332A5">
        <w:rPr>
          <w:rFonts w:ascii="Arial" w:hAnsi="Arial" w:cs="Arial"/>
        </w:rPr>
        <w:t>Revenue from operations, financial information relating to the sale of services.</w:t>
      </w:r>
    </w:p>
    <w:p w14:paraId="2DE22290" w14:textId="77777777" w:rsidR="00C332A5" w:rsidRPr="00C332A5" w:rsidRDefault="00C332A5" w:rsidP="004317E0">
      <w:pPr>
        <w:pStyle w:val="NoSpacing"/>
        <w:spacing w:line="276" w:lineRule="auto"/>
        <w:rPr>
          <w:rFonts w:ascii="Arial" w:hAnsi="Arial" w:cs="Arial"/>
        </w:rPr>
      </w:pPr>
      <w:r w:rsidRPr="00C332A5">
        <w:rPr>
          <w:rFonts w:ascii="Arial" w:hAnsi="Arial" w:cs="Arial"/>
        </w:rPr>
        <w:t>Delivery income, both net and gross, includes the total amount of delivery revenue and any remaining revenue (less costs)</w:t>
      </w:r>
    </w:p>
    <w:p w14:paraId="5754B0B3" w14:textId="77777777" w:rsidR="00C332A5" w:rsidRPr="00C332A5" w:rsidRDefault="00C332A5" w:rsidP="004317E0">
      <w:pPr>
        <w:pStyle w:val="NoSpacing"/>
        <w:spacing w:line="276" w:lineRule="auto"/>
        <w:rPr>
          <w:rFonts w:ascii="Arial" w:hAnsi="Arial" w:cs="Arial"/>
        </w:rPr>
      </w:pPr>
      <w:r w:rsidRPr="00C332A5">
        <w:rPr>
          <w:rFonts w:ascii="Arial" w:hAnsi="Arial" w:cs="Arial"/>
        </w:rPr>
        <w:t>Primary costs include general and administrative costs, depreciation and delivery costs</w:t>
      </w:r>
    </w:p>
    <w:p w14:paraId="13F4CC69" w14:textId="670B9A51" w:rsidR="002E0806" w:rsidRDefault="00C332A5" w:rsidP="004317E0">
      <w:pPr>
        <w:pStyle w:val="NoSpacing"/>
        <w:spacing w:line="276" w:lineRule="auto"/>
        <w:rPr>
          <w:rFonts w:ascii="Arial" w:hAnsi="Arial" w:cs="Arial"/>
        </w:rPr>
      </w:pPr>
      <w:r w:rsidRPr="00C332A5">
        <w:rPr>
          <w:rFonts w:ascii="Arial" w:hAnsi="Arial" w:cs="Arial"/>
        </w:rPr>
        <w:t>Secondary expenses are loss of capital, loss of assets, interest on debt and interest on loan.</w:t>
      </w:r>
    </w:p>
    <w:p w14:paraId="3323F256" w14:textId="77777777" w:rsidR="00854B19" w:rsidRPr="00517FF0" w:rsidRDefault="00854B19" w:rsidP="004317E0">
      <w:pPr>
        <w:pStyle w:val="NoSpacing"/>
        <w:spacing w:line="276" w:lineRule="auto"/>
        <w:rPr>
          <w:rFonts w:ascii="Arial" w:hAnsi="Arial" w:cs="Arial"/>
          <w:sz w:val="24"/>
          <w:szCs w:val="24"/>
        </w:rPr>
      </w:pPr>
    </w:p>
    <w:p w14:paraId="446BBA75" w14:textId="215A08EF" w:rsidR="0018130B" w:rsidRPr="00864D44" w:rsidRDefault="00517FF0" w:rsidP="00864D44">
      <w:pPr>
        <w:pStyle w:val="Heading2"/>
        <w:rPr>
          <w:rStyle w:val="Heading1Char"/>
          <w:b/>
          <w:bCs/>
          <w:sz w:val="26"/>
          <w:szCs w:val="26"/>
        </w:rPr>
      </w:pPr>
      <w:r w:rsidRPr="00864D44">
        <w:rPr>
          <w:b/>
          <w:bCs/>
        </w:rPr>
        <w:t>3.</w:t>
      </w:r>
      <w:r w:rsidR="0042609A" w:rsidRPr="00864D44">
        <w:rPr>
          <w:b/>
          <w:bCs/>
        </w:rPr>
        <w:t>6</w:t>
      </w:r>
      <w:r w:rsidRPr="00864D44">
        <w:rPr>
          <w:b/>
          <w:bCs/>
        </w:rPr>
        <w:t>.</w:t>
      </w:r>
      <w:r w:rsidR="0042609A" w:rsidRPr="00864D44">
        <w:rPr>
          <w:b/>
          <w:bCs/>
        </w:rPr>
        <w:t xml:space="preserve"> </w:t>
      </w:r>
      <w:r w:rsidR="0042609A" w:rsidRPr="00864D44">
        <w:rPr>
          <w:rStyle w:val="Heading1Char"/>
          <w:b/>
          <w:bCs/>
          <w:sz w:val="26"/>
          <w:szCs w:val="26"/>
        </w:rPr>
        <w:t>BREAK-EVEN POINT ANALYSIS</w:t>
      </w:r>
    </w:p>
    <w:p w14:paraId="16158B06" w14:textId="77777777" w:rsidR="0042609A" w:rsidRPr="0042609A" w:rsidRDefault="0042609A" w:rsidP="004317E0">
      <w:pPr>
        <w:pStyle w:val="NoSpacing"/>
        <w:spacing w:line="276" w:lineRule="auto"/>
        <w:rPr>
          <w:rStyle w:val="Heading1Char"/>
          <w:rFonts w:ascii="Arial" w:hAnsi="Arial" w:cs="Arial"/>
          <w:sz w:val="24"/>
          <w:szCs w:val="24"/>
        </w:rPr>
      </w:pPr>
    </w:p>
    <w:p w14:paraId="5D665E0E" w14:textId="5383229F" w:rsidR="00D42755" w:rsidRPr="0042609A" w:rsidRDefault="0042609A" w:rsidP="004317E0">
      <w:pPr>
        <w:pStyle w:val="NoSpacing"/>
        <w:spacing w:line="276" w:lineRule="auto"/>
        <w:rPr>
          <w:rFonts w:ascii="Arial" w:hAnsi="Arial" w:cs="Arial"/>
        </w:rPr>
      </w:pPr>
      <w:r>
        <w:rPr>
          <w:rFonts w:ascii="Arial" w:hAnsi="Arial" w:cs="Arial"/>
        </w:rPr>
        <w:tab/>
      </w:r>
      <w:r w:rsidR="00D42755" w:rsidRPr="0042609A">
        <w:rPr>
          <w:rFonts w:ascii="Arial" w:hAnsi="Arial" w:cs="Arial"/>
        </w:rPr>
        <w:t>In our company, an analysis of the break-even point involves calculating the financial expenses of deliveries in relation to the unit delivery price in order to establish the point at which we will reach the break-even point financially. In other words, it identifies the time at which we will get sufficient funds to meet all of our expenses.</w:t>
      </w:r>
    </w:p>
    <w:p w14:paraId="73DCFF34" w14:textId="68D40580" w:rsidR="0018130B" w:rsidRPr="0042609A" w:rsidRDefault="0042609A" w:rsidP="004317E0">
      <w:pPr>
        <w:pStyle w:val="NoSpacing"/>
        <w:spacing w:line="276" w:lineRule="auto"/>
        <w:rPr>
          <w:rFonts w:ascii="Arial" w:hAnsi="Arial" w:cs="Arial"/>
        </w:rPr>
      </w:pPr>
      <w:r>
        <w:rPr>
          <w:rFonts w:ascii="Arial" w:hAnsi="Arial" w:cs="Arial"/>
        </w:rPr>
        <w:tab/>
      </w:r>
      <w:r w:rsidR="00D42755" w:rsidRPr="0042609A">
        <w:rPr>
          <w:rFonts w:ascii="Arial" w:hAnsi="Arial" w:cs="Arial"/>
        </w:rPr>
        <w:t>Analysis of the break-even point is essential when making decisions about new delivery routes, because it can be used to forecast how many deliveries, we will need in order to cover costs while taking into account market relationships. It is also valuable when setting a fair and efficient delivery price.</w:t>
      </w:r>
    </w:p>
    <w:p w14:paraId="4C1DA1D9" w14:textId="77777777" w:rsidR="0042609A" w:rsidRDefault="0042609A" w:rsidP="004317E0">
      <w:pPr>
        <w:pStyle w:val="NoSpacing"/>
        <w:spacing w:line="276" w:lineRule="auto"/>
        <w:rPr>
          <w:rFonts w:ascii="Arial" w:hAnsi="Arial" w:cs="Arial"/>
          <w:sz w:val="24"/>
          <w:szCs w:val="24"/>
        </w:rPr>
      </w:pPr>
    </w:p>
    <w:p w14:paraId="5BDA5AAC" w14:textId="72B6B0AD" w:rsidR="00DC4E6C" w:rsidRPr="00864D44" w:rsidRDefault="00DC4E6C" w:rsidP="00864D44">
      <w:pPr>
        <w:pStyle w:val="Heading2"/>
        <w:rPr>
          <w:rStyle w:val="Heading1Char"/>
          <w:b/>
          <w:bCs/>
          <w:sz w:val="26"/>
          <w:szCs w:val="26"/>
        </w:rPr>
      </w:pPr>
      <w:r w:rsidRPr="00864D44">
        <w:rPr>
          <w:b/>
          <w:bCs/>
        </w:rPr>
        <w:t>3.</w:t>
      </w:r>
      <w:r w:rsidR="0042609A" w:rsidRPr="00864D44">
        <w:rPr>
          <w:b/>
          <w:bCs/>
        </w:rPr>
        <w:t>7</w:t>
      </w:r>
      <w:r w:rsidRPr="00864D44">
        <w:rPr>
          <w:b/>
          <w:bCs/>
        </w:rPr>
        <w:t>.</w:t>
      </w:r>
      <w:r w:rsidR="0042609A" w:rsidRPr="00864D44">
        <w:rPr>
          <w:b/>
          <w:bCs/>
        </w:rPr>
        <w:t xml:space="preserve"> </w:t>
      </w:r>
      <w:r w:rsidR="0042609A" w:rsidRPr="00864D44">
        <w:rPr>
          <w:rStyle w:val="Heading1Char"/>
          <w:b/>
          <w:bCs/>
          <w:sz w:val="26"/>
          <w:szCs w:val="26"/>
        </w:rPr>
        <w:t>FINANCIAL PLANNING AND ACCOUNTING</w:t>
      </w:r>
    </w:p>
    <w:p w14:paraId="27D9555A" w14:textId="57AC252D" w:rsidR="006B6971" w:rsidRDefault="006B6971" w:rsidP="004317E0">
      <w:pPr>
        <w:pStyle w:val="NoSpacing"/>
        <w:spacing w:line="276" w:lineRule="auto"/>
        <w:rPr>
          <w:rFonts w:ascii="Arial" w:hAnsi="Arial" w:cs="Arial"/>
          <w:sz w:val="24"/>
          <w:szCs w:val="24"/>
        </w:rPr>
      </w:pPr>
    </w:p>
    <w:p w14:paraId="6A9A72CD" w14:textId="65A4E43E" w:rsidR="00D12EC9" w:rsidRPr="0042609A" w:rsidRDefault="0042609A" w:rsidP="004317E0">
      <w:pPr>
        <w:pStyle w:val="NoSpacing"/>
        <w:spacing w:line="276" w:lineRule="auto"/>
        <w:rPr>
          <w:rFonts w:ascii="Arial" w:hAnsi="Arial" w:cs="Arial"/>
        </w:rPr>
      </w:pPr>
      <w:r>
        <w:rPr>
          <w:rFonts w:ascii="Arial" w:hAnsi="Arial" w:cs="Arial"/>
        </w:rPr>
        <w:tab/>
      </w:r>
      <w:r w:rsidR="00D12EC9" w:rsidRPr="0042609A">
        <w:rPr>
          <w:rFonts w:ascii="Arial" w:hAnsi="Arial" w:cs="Arial"/>
        </w:rPr>
        <w:t>Compiling reports for users outside our organization is the responsibility of financial accounting. The annual reports of shareholders and potential investors usually contain financial statements. The main purpose of these reports is to explain to investors and shareholders how the company manages its assets.</w:t>
      </w:r>
    </w:p>
    <w:p w14:paraId="4233254C" w14:textId="01D5010F" w:rsidR="00D12EC9" w:rsidRPr="0042609A" w:rsidRDefault="0042609A" w:rsidP="004317E0">
      <w:pPr>
        <w:pStyle w:val="NoSpacing"/>
        <w:spacing w:line="276" w:lineRule="auto"/>
        <w:rPr>
          <w:rFonts w:ascii="Arial" w:hAnsi="Arial" w:cs="Arial"/>
        </w:rPr>
      </w:pPr>
      <w:r>
        <w:rPr>
          <w:rFonts w:ascii="Arial" w:hAnsi="Arial" w:cs="Arial"/>
        </w:rPr>
        <w:tab/>
      </w:r>
      <w:r w:rsidR="00D12EC9" w:rsidRPr="0042609A">
        <w:rPr>
          <w:rFonts w:ascii="Arial" w:hAnsi="Arial" w:cs="Arial"/>
        </w:rPr>
        <w:t xml:space="preserve">The accounting officer will </w:t>
      </w:r>
      <w:proofErr w:type="spellStart"/>
      <w:r w:rsidR="00D12EC9" w:rsidRPr="0042609A">
        <w:rPr>
          <w:rFonts w:ascii="Arial" w:hAnsi="Arial" w:cs="Arial"/>
        </w:rPr>
        <w:t>analyze</w:t>
      </w:r>
      <w:proofErr w:type="spellEnd"/>
      <w:r w:rsidR="00D12EC9" w:rsidRPr="0042609A">
        <w:rPr>
          <w:rFonts w:ascii="Arial" w:hAnsi="Arial" w:cs="Arial"/>
        </w:rPr>
        <w:t xml:space="preserve">, together with the shareholders and the marketing managers, the financial situation, the cash flow statement and the budgets based on the </w:t>
      </w:r>
      <w:r w:rsidR="00D12EC9" w:rsidRPr="0042609A">
        <w:rPr>
          <w:rFonts w:ascii="Arial" w:hAnsi="Arial" w:cs="Arial"/>
        </w:rPr>
        <w:lastRenderedPageBreak/>
        <w:t xml:space="preserve">financial statements and other relevant information, presenting it as a general financial strategy of the organization. "Financial issues are closely linked to procurement, production and marketing issues," write </w:t>
      </w:r>
      <w:proofErr w:type="spellStart"/>
      <w:r w:rsidR="00D12EC9" w:rsidRPr="0042609A">
        <w:rPr>
          <w:rFonts w:ascii="Arial" w:hAnsi="Arial" w:cs="Arial"/>
        </w:rPr>
        <w:t>Guthmann</w:t>
      </w:r>
      <w:proofErr w:type="spellEnd"/>
      <w:r w:rsidR="00D12EC9" w:rsidRPr="0042609A">
        <w:rPr>
          <w:rFonts w:ascii="Arial" w:hAnsi="Arial" w:cs="Arial"/>
        </w:rPr>
        <w:t xml:space="preserve"> and </w:t>
      </w:r>
      <w:proofErr w:type="spellStart"/>
      <w:r w:rsidR="00D12EC9" w:rsidRPr="0042609A">
        <w:rPr>
          <w:rFonts w:ascii="Arial" w:hAnsi="Arial" w:cs="Arial"/>
        </w:rPr>
        <w:t>Dougall</w:t>
      </w:r>
      <w:proofErr w:type="spellEnd"/>
      <w:r w:rsidR="00D12EC9" w:rsidRPr="0042609A">
        <w:rPr>
          <w:rFonts w:ascii="Arial" w:hAnsi="Arial" w:cs="Arial"/>
        </w:rPr>
        <w:t>.</w:t>
      </w:r>
    </w:p>
    <w:p w14:paraId="3F2AB3FE" w14:textId="77777777" w:rsidR="00D12EC9" w:rsidRPr="0042609A" w:rsidRDefault="00D12EC9" w:rsidP="004317E0">
      <w:pPr>
        <w:pStyle w:val="NoSpacing"/>
        <w:spacing w:line="276" w:lineRule="auto"/>
        <w:rPr>
          <w:rFonts w:ascii="Arial" w:hAnsi="Arial" w:cs="Arial"/>
        </w:rPr>
      </w:pPr>
      <w:r w:rsidRPr="0042609A">
        <w:rPr>
          <w:rFonts w:ascii="Arial" w:hAnsi="Arial" w:cs="Arial"/>
        </w:rPr>
        <w:t xml:space="preserve">The accounts keep track of the many costs associated with </w:t>
      </w:r>
      <w:proofErr w:type="spellStart"/>
      <w:r w:rsidRPr="0042609A">
        <w:rPr>
          <w:rFonts w:ascii="Arial" w:hAnsi="Arial" w:cs="Arial"/>
        </w:rPr>
        <w:t>labor</w:t>
      </w:r>
      <w:proofErr w:type="spellEnd"/>
      <w:r w:rsidRPr="0042609A">
        <w:rPr>
          <w:rFonts w:ascii="Arial" w:hAnsi="Arial" w:cs="Arial"/>
        </w:rPr>
        <w:t>, overheads and a comprehensive delivery management system.</w:t>
      </w:r>
    </w:p>
    <w:p w14:paraId="6A3F5830" w14:textId="6447F9E1" w:rsidR="0018130B" w:rsidRPr="0042609A" w:rsidRDefault="00D12EC9" w:rsidP="004317E0">
      <w:pPr>
        <w:pStyle w:val="NoSpacing"/>
        <w:spacing w:line="276" w:lineRule="auto"/>
        <w:rPr>
          <w:rFonts w:ascii="Arial" w:hAnsi="Arial" w:cs="Arial"/>
        </w:rPr>
      </w:pPr>
      <w:r w:rsidRPr="0042609A">
        <w:rPr>
          <w:rFonts w:ascii="Arial" w:hAnsi="Arial" w:cs="Arial"/>
        </w:rPr>
        <w:t>Cost accounting helps management make decisions, plan for the future, and reduce costs. Allows cost reduction and cost control.</w:t>
      </w:r>
    </w:p>
    <w:p w14:paraId="4467A753" w14:textId="14089304" w:rsidR="0018130B" w:rsidRDefault="0018130B" w:rsidP="004317E0">
      <w:pPr>
        <w:spacing w:line="276" w:lineRule="auto"/>
        <w:ind w:firstLine="851"/>
        <w:rPr>
          <w:rFonts w:ascii="Arial" w:hAnsi="Arial" w:cs="Arial"/>
        </w:rPr>
      </w:pPr>
    </w:p>
    <w:p w14:paraId="40E81233" w14:textId="7E6F2FFF" w:rsidR="00951D42" w:rsidRPr="00864D44" w:rsidRDefault="00951D42" w:rsidP="00864D44">
      <w:pPr>
        <w:pStyle w:val="Heading2"/>
        <w:rPr>
          <w:rStyle w:val="Heading1Char"/>
          <w:b/>
          <w:bCs/>
          <w:sz w:val="26"/>
          <w:szCs w:val="26"/>
        </w:rPr>
      </w:pPr>
      <w:r w:rsidRPr="00864D44">
        <w:rPr>
          <w:b/>
          <w:bCs/>
        </w:rPr>
        <w:t xml:space="preserve">4.0 </w:t>
      </w:r>
      <w:r w:rsidR="00864D44" w:rsidRPr="00864D44">
        <w:rPr>
          <w:rStyle w:val="Heading1Char"/>
          <w:b/>
          <w:bCs/>
          <w:sz w:val="26"/>
          <w:szCs w:val="26"/>
        </w:rPr>
        <w:t>OPERATIONS</w:t>
      </w:r>
    </w:p>
    <w:p w14:paraId="728E00F6" w14:textId="77777777" w:rsidR="0042609A" w:rsidRPr="0042609A" w:rsidRDefault="0042609A" w:rsidP="0042609A">
      <w:pPr>
        <w:pStyle w:val="NoSpacing"/>
      </w:pPr>
    </w:p>
    <w:p w14:paraId="220F0FF0" w14:textId="0A913337" w:rsidR="00951D42" w:rsidRPr="00864D44" w:rsidRDefault="00951D42" w:rsidP="00864D44">
      <w:pPr>
        <w:pStyle w:val="Heading2"/>
        <w:rPr>
          <w:rStyle w:val="Heading1Char"/>
          <w:b/>
          <w:bCs/>
          <w:sz w:val="26"/>
          <w:szCs w:val="26"/>
        </w:rPr>
      </w:pPr>
      <w:r w:rsidRPr="00864D44">
        <w:rPr>
          <w:b/>
          <w:bCs/>
        </w:rPr>
        <w:t xml:space="preserve">4.1. </w:t>
      </w:r>
      <w:r w:rsidR="0042609A" w:rsidRPr="00864D44">
        <w:rPr>
          <w:rStyle w:val="Heading1Char"/>
          <w:b/>
          <w:bCs/>
          <w:sz w:val="26"/>
          <w:szCs w:val="26"/>
        </w:rPr>
        <w:t>CUSTOMER RELATIONSHIP MANAGEMENT (CRM)</w:t>
      </w:r>
    </w:p>
    <w:p w14:paraId="7F6675E8" w14:textId="77777777" w:rsidR="00864D44" w:rsidRPr="00864D44" w:rsidRDefault="00864D44" w:rsidP="00864D44"/>
    <w:p w14:paraId="0F0FFFEF" w14:textId="1D52E05C" w:rsidR="000B5E45" w:rsidRPr="00D156AC" w:rsidRDefault="0042609A" w:rsidP="004317E0">
      <w:pPr>
        <w:pStyle w:val="NoSpacing"/>
        <w:spacing w:line="276" w:lineRule="auto"/>
        <w:rPr>
          <w:rFonts w:ascii="Arial" w:hAnsi="Arial" w:cs="Arial"/>
        </w:rPr>
      </w:pPr>
      <w:r>
        <w:rPr>
          <w:rFonts w:ascii="Arial" w:hAnsi="Arial" w:cs="Arial"/>
        </w:rPr>
        <w:tab/>
      </w:r>
      <w:r w:rsidR="000B5E45" w:rsidRPr="00D156AC">
        <w:rPr>
          <w:rFonts w:ascii="Arial" w:hAnsi="Arial" w:cs="Arial"/>
        </w:rPr>
        <w:t>Customer relationship management, or CRM, is used to manage our firm's interactions with present and prospective customers. CRM helps us boost profitability and client loyalty, both of which are critical to the survival and success of our organisation.</w:t>
      </w:r>
    </w:p>
    <w:p w14:paraId="73DA34B6" w14:textId="77777777" w:rsidR="000B5E45" w:rsidRDefault="000B5E45" w:rsidP="004317E0">
      <w:pPr>
        <w:pStyle w:val="NoSpacing"/>
        <w:spacing w:line="276" w:lineRule="auto"/>
        <w:rPr>
          <w:rFonts w:ascii="Arial" w:hAnsi="Arial" w:cs="Arial"/>
        </w:rPr>
      </w:pPr>
      <w:r w:rsidRPr="00D156AC">
        <w:rPr>
          <w:rFonts w:ascii="Arial" w:hAnsi="Arial" w:cs="Arial"/>
        </w:rPr>
        <w:t xml:space="preserve">The use of technology to coordinate and synchronise their activities, such as technical assistance, sales, and marketing, all make these activities more efficient. The ability to handle customer relationships effectively is vital to the success of our organisation. Our capacity to get a competitive advantage through CRM is influenced by a variety of factors, including communication, marketing, customer information collection, social networking, and mobile technology. </w:t>
      </w:r>
    </w:p>
    <w:p w14:paraId="15250F80" w14:textId="77777777" w:rsidR="000B5E45" w:rsidRDefault="000B5E45" w:rsidP="004317E0">
      <w:pPr>
        <w:pStyle w:val="NoSpacing"/>
        <w:spacing w:line="276" w:lineRule="auto"/>
        <w:rPr>
          <w:rFonts w:ascii="Arial" w:hAnsi="Arial" w:cs="Arial"/>
        </w:rPr>
      </w:pPr>
      <w:r>
        <w:rPr>
          <w:rFonts w:ascii="Arial" w:hAnsi="Arial" w:cs="Arial"/>
        </w:rPr>
        <w:tab/>
      </w:r>
      <w:r w:rsidRPr="00D156AC">
        <w:rPr>
          <w:rFonts w:ascii="Arial" w:hAnsi="Arial" w:cs="Arial"/>
        </w:rPr>
        <w:t>There are numerous benefits to utilising CRM, with the ability to track client data being one of the most important for our company. Because of this, we are able to develop focused and successful marketing campaigns, as well as accurate sales reports, which in turn allows us to increase client retention while also recruiting new consumers.</w:t>
      </w:r>
    </w:p>
    <w:p w14:paraId="409EE2A7" w14:textId="2A69F304" w:rsidR="000B5E45" w:rsidRDefault="000B5E45" w:rsidP="004317E0">
      <w:pPr>
        <w:pStyle w:val="NoSpacing"/>
        <w:spacing w:line="276" w:lineRule="auto"/>
        <w:jc w:val="center"/>
      </w:pPr>
    </w:p>
    <w:p w14:paraId="06F51D16" w14:textId="0F75E55E" w:rsidR="00DA3035" w:rsidRDefault="00DA3035" w:rsidP="004317E0">
      <w:pPr>
        <w:pStyle w:val="NoSpacing"/>
        <w:spacing w:line="276" w:lineRule="auto"/>
        <w:rPr>
          <w:rFonts w:ascii="Arial" w:hAnsi="Arial" w:cs="Arial"/>
        </w:rPr>
      </w:pPr>
    </w:p>
    <w:p w14:paraId="61A7BE1D" w14:textId="77777777" w:rsidR="00DA3035" w:rsidRDefault="00DA3035" w:rsidP="004317E0">
      <w:pPr>
        <w:pStyle w:val="NoSpacing"/>
        <w:spacing w:line="276" w:lineRule="auto"/>
        <w:jc w:val="center"/>
        <w:rPr>
          <w:rFonts w:ascii="Arial" w:hAnsi="Arial" w:cs="Arial"/>
        </w:rPr>
      </w:pPr>
      <w:r w:rsidRPr="00951D42">
        <w:rPr>
          <w:noProof/>
        </w:rPr>
        <w:drawing>
          <wp:inline distT="0" distB="0" distL="0" distR="0" wp14:anchorId="323D837A" wp14:editId="29B19BBA">
            <wp:extent cx="3731720" cy="2553195"/>
            <wp:effectExtent l="0" t="0" r="2540" b="0"/>
            <wp:docPr id="8" name="Picture 3" descr="https://lh6.googleusercontent.com/mkKOBGfoMVGk0Rwx_emSZpZHqp-RgiPZitU-8k8VAnd-fIf9lqYq4sVTarMkDySVDIVrstn0Urg1AJbvDJnunb8zbqeuoHaRWipRFY55tQHiBFT0wO-DvObyimaSTriv0P_EPE-q&#10;">
              <a:extLst xmlns:a="http://schemas.openxmlformats.org/drawingml/2006/main">
                <a:ext uri="{FF2B5EF4-FFF2-40B4-BE49-F238E27FC236}">
                  <a16:creationId xmlns:a16="http://schemas.microsoft.com/office/drawing/2014/main" id="{AD6F7210-88CA-261A-C5B7-4E9B5125A25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99" name="Picture 3" descr="https://lh6.googleusercontent.com/mkKOBGfoMVGk0Rwx_emSZpZHqp-RgiPZitU-8k8VAnd-fIf9lqYq4sVTarMkDySVDIVrstn0Urg1AJbvDJnunb8zbqeuoHaRWipRFY55tQHiBFT0wO-DvObyimaSTriv0P_EPE-q&#10;">
                      <a:extLst>
                        <a:ext uri="{FF2B5EF4-FFF2-40B4-BE49-F238E27FC236}">
                          <a16:creationId xmlns:a16="http://schemas.microsoft.com/office/drawing/2014/main" id="{AD6F7210-88CA-261A-C5B7-4E9B5125A25D}"/>
                        </a:ext>
                      </a:extLs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36274" cy="2556311"/>
                    </a:xfrm>
                    <a:prstGeom prst="rect">
                      <a:avLst/>
                    </a:prstGeom>
                    <a:noFill/>
                    <a:ln>
                      <a:noFill/>
                    </a:ln>
                  </pic:spPr>
                </pic:pic>
              </a:graphicData>
            </a:graphic>
          </wp:inline>
        </w:drawing>
      </w:r>
    </w:p>
    <w:p w14:paraId="7B355585" w14:textId="77777777" w:rsidR="00DA3035" w:rsidRPr="005F7D9F" w:rsidRDefault="00DA3035" w:rsidP="004317E0">
      <w:pPr>
        <w:pStyle w:val="NoSpacing"/>
        <w:spacing w:line="276" w:lineRule="auto"/>
        <w:rPr>
          <w:lang w:val="en-US"/>
        </w:rPr>
      </w:pPr>
      <w:r w:rsidRPr="005F7D9F">
        <w:rPr>
          <w:sz w:val="10"/>
          <w:szCs w:val="10"/>
          <w:lang w:val="en-US"/>
        </w:rPr>
        <w:t>Source:</w:t>
      </w:r>
      <w:r w:rsidRPr="005F7D9F">
        <w:rPr>
          <w:lang w:val="en-US"/>
        </w:rPr>
        <w:t xml:space="preserve"> </w:t>
      </w:r>
      <w:hyperlink r:id="rId21" w:history="1">
        <w:r w:rsidRPr="005259BF">
          <w:rPr>
            <w:rStyle w:val="Hyperlink"/>
            <w:rFonts w:ascii="Arial" w:hAnsi="Arial" w:cs="Arial"/>
            <w:sz w:val="10"/>
            <w:szCs w:val="10"/>
            <w:lang w:val="en-US"/>
          </w:rPr>
          <w:t>https://lh6.googleusercontent.com/mkKOBGfoMVGk0Rwx_emSZpZHqp-RgiPZitU-8k8VAnd-fIf9lqYq4sVTarMkDySVDIVrstn0Urg1AJbvDJnunb8zbqeuoHaRWipRFY55tQHiBFT0wO-DvObyimaSTriv0P_EPE-q</w:t>
        </w:r>
      </w:hyperlink>
    </w:p>
    <w:p w14:paraId="481EBA3D" w14:textId="77777777" w:rsidR="00DA3035" w:rsidRDefault="00DA3035" w:rsidP="004317E0">
      <w:pPr>
        <w:spacing w:line="276" w:lineRule="auto"/>
        <w:ind w:firstLine="851"/>
        <w:rPr>
          <w:rFonts w:ascii="Arial" w:hAnsi="Arial" w:cs="Arial"/>
        </w:rPr>
      </w:pPr>
    </w:p>
    <w:p w14:paraId="5DDB97CA" w14:textId="77777777" w:rsidR="00DA3035" w:rsidRDefault="00DA3035" w:rsidP="0042609A">
      <w:pPr>
        <w:pStyle w:val="NoSpacing"/>
        <w:spacing w:line="276" w:lineRule="auto"/>
      </w:pPr>
    </w:p>
    <w:p w14:paraId="5CF05D4B" w14:textId="77777777" w:rsidR="00884D58" w:rsidRDefault="00884D58" w:rsidP="0042609A">
      <w:pPr>
        <w:pStyle w:val="NoSpacing"/>
        <w:spacing w:line="276" w:lineRule="auto"/>
      </w:pPr>
    </w:p>
    <w:p w14:paraId="67CA46DE" w14:textId="67EBD251" w:rsidR="00DA3035" w:rsidRDefault="008A7F3E" w:rsidP="0042609A">
      <w:pPr>
        <w:pStyle w:val="NoSpacing"/>
        <w:spacing w:line="276" w:lineRule="auto"/>
      </w:pPr>
      <w:r w:rsidRPr="008A7F3E">
        <w:lastRenderedPageBreak/>
        <w:t xml:space="preserve">The components of the operating system of our company, in which we have </w:t>
      </w:r>
    </w:p>
    <w:p w14:paraId="75B373CB" w14:textId="34FFA241" w:rsidR="008A7F3E" w:rsidRDefault="008A7F3E" w:rsidP="0042609A">
      <w:pPr>
        <w:pStyle w:val="NoSpacing"/>
        <w:spacing w:line="276" w:lineRule="auto"/>
      </w:pPr>
      <w:r w:rsidRPr="008A7F3E">
        <w:t>integrated customer relationship management are the following:</w:t>
      </w:r>
    </w:p>
    <w:p w14:paraId="0BFDBAB7" w14:textId="7811CED4" w:rsidR="008A7F3E" w:rsidRDefault="003337D4" w:rsidP="0042609A">
      <w:pPr>
        <w:pStyle w:val="NoSpacing"/>
        <w:spacing w:line="276" w:lineRule="auto"/>
      </w:pPr>
      <w:r>
        <w:tab/>
      </w:r>
      <w:r w:rsidR="008A7F3E">
        <w:t xml:space="preserve">Website/App – </w:t>
      </w:r>
      <w:r w:rsidR="004C23A4" w:rsidRPr="004C23A4">
        <w:t>Customers can place orders, make payments, and provide feedback here.</w:t>
      </w:r>
    </w:p>
    <w:p w14:paraId="07112260" w14:textId="77777777" w:rsidR="004C23A4" w:rsidRDefault="003337D4" w:rsidP="0042609A">
      <w:pPr>
        <w:pStyle w:val="NoSpacing"/>
        <w:spacing w:line="276" w:lineRule="auto"/>
      </w:pPr>
      <w:r>
        <w:tab/>
      </w:r>
      <w:r w:rsidR="008A7F3E">
        <w:t xml:space="preserve">Customer </w:t>
      </w:r>
      <w:r w:rsidR="001C5A59">
        <w:t xml:space="preserve">&amp; Order Management – </w:t>
      </w:r>
      <w:r w:rsidR="004C23A4" w:rsidRPr="004C23A4">
        <w:t>Keep track of all incoming orders.</w:t>
      </w:r>
    </w:p>
    <w:p w14:paraId="1743EEF6" w14:textId="4B09306B" w:rsidR="001C5A59" w:rsidRDefault="003337D4" w:rsidP="0042609A">
      <w:pPr>
        <w:pStyle w:val="NoSpacing"/>
        <w:spacing w:line="276" w:lineRule="auto"/>
      </w:pPr>
      <w:r>
        <w:tab/>
      </w:r>
      <w:r w:rsidR="001C5A59">
        <w:t xml:space="preserve">Business Insights – </w:t>
      </w:r>
      <w:r>
        <w:t>C</w:t>
      </w:r>
      <w:r w:rsidRPr="003337D4">
        <w:t xml:space="preserve">ombines data and </w:t>
      </w:r>
      <w:r w:rsidR="004C23A4" w:rsidRPr="003337D4">
        <w:t>analyses</w:t>
      </w:r>
      <w:r w:rsidRPr="003337D4">
        <w:t xml:space="preserve"> it to find optimal solutions to increase the company's productivity</w:t>
      </w:r>
    </w:p>
    <w:p w14:paraId="2773C01F" w14:textId="65B57050" w:rsidR="00884D58" w:rsidRDefault="0042609A" w:rsidP="0042609A">
      <w:pPr>
        <w:pStyle w:val="NoSpacing"/>
        <w:spacing w:line="276" w:lineRule="auto"/>
      </w:pPr>
      <w:r>
        <w:tab/>
      </w:r>
      <w:r w:rsidR="001C5A59">
        <w:t xml:space="preserve">Stock/Inventory Management – </w:t>
      </w:r>
      <w:r w:rsidR="004C23A4" w:rsidRPr="004C23A4">
        <w:t>Orders should be analysed to determine the best delivery routes.</w:t>
      </w:r>
    </w:p>
    <w:p w14:paraId="69B554F6" w14:textId="7CA29B6E" w:rsidR="004C23A4" w:rsidRDefault="0042609A" w:rsidP="0042609A">
      <w:pPr>
        <w:pStyle w:val="NoSpacing"/>
        <w:spacing w:line="276" w:lineRule="auto"/>
      </w:pPr>
      <w:r>
        <w:tab/>
      </w:r>
      <w:r w:rsidR="001C5A59">
        <w:t xml:space="preserve">Food Delivery Management – </w:t>
      </w:r>
      <w:r w:rsidR="004C23A4" w:rsidRPr="004C23A4">
        <w:t>Send final orders to drivers</w:t>
      </w:r>
      <w:r w:rsidR="004C23A4">
        <w:t>.</w:t>
      </w:r>
    </w:p>
    <w:p w14:paraId="5F380891" w14:textId="676C777C" w:rsidR="001C5A59" w:rsidRDefault="003337D4" w:rsidP="0042609A">
      <w:pPr>
        <w:pStyle w:val="NoSpacing"/>
        <w:spacing w:line="276" w:lineRule="auto"/>
      </w:pPr>
      <w:r>
        <w:tab/>
      </w:r>
      <w:r w:rsidR="001C5A59">
        <w:t xml:space="preserve">Customer Feedback &amp; Support – </w:t>
      </w:r>
      <w:r w:rsidR="004C23A4" w:rsidRPr="004C23A4">
        <w:t>Compan</w:t>
      </w:r>
      <w:r w:rsidR="004C23A4">
        <w:t>y</w:t>
      </w:r>
      <w:r w:rsidR="004C23A4" w:rsidRPr="004C23A4">
        <w:t xml:space="preserve"> </w:t>
      </w:r>
      <w:r w:rsidR="00D156AC" w:rsidRPr="004C23A4">
        <w:t>provides</w:t>
      </w:r>
      <w:r w:rsidR="004C23A4" w:rsidRPr="004C23A4">
        <w:t xml:space="preserve"> customer service and assistance to them.</w:t>
      </w:r>
      <w:r>
        <w:tab/>
      </w:r>
      <w:r w:rsidR="001C5A59">
        <w:t xml:space="preserve">Online Promotion – </w:t>
      </w:r>
      <w:r w:rsidR="00D156AC" w:rsidRPr="00D156AC">
        <w:t>Part of marketing is promoting the company</w:t>
      </w:r>
    </w:p>
    <w:p w14:paraId="7D9B790E" w14:textId="502AE221" w:rsidR="00D156AC" w:rsidRDefault="003337D4" w:rsidP="0042609A">
      <w:pPr>
        <w:pStyle w:val="NoSpacing"/>
        <w:spacing w:line="276" w:lineRule="auto"/>
      </w:pPr>
      <w:r>
        <w:tab/>
      </w:r>
      <w:r w:rsidR="001C5A59">
        <w:t xml:space="preserve">Daily/Monthly revenue reports </w:t>
      </w:r>
      <w:r w:rsidR="002259A1">
        <w:t>–</w:t>
      </w:r>
      <w:r w:rsidR="001C5A59">
        <w:t xml:space="preserve"> </w:t>
      </w:r>
      <w:r w:rsidR="00D156AC" w:rsidRPr="00D156AC">
        <w:t>Part of the Finance Department, helps in the financial analysis of the company</w:t>
      </w:r>
      <w:r w:rsidR="00D156AC">
        <w:t>.</w:t>
      </w:r>
    </w:p>
    <w:p w14:paraId="507FFA22" w14:textId="77777777" w:rsidR="00D156AC" w:rsidRDefault="00D156AC" w:rsidP="004317E0">
      <w:pPr>
        <w:spacing w:line="276" w:lineRule="auto"/>
        <w:ind w:firstLine="851"/>
        <w:rPr>
          <w:rFonts w:ascii="Arial" w:hAnsi="Arial" w:cs="Arial"/>
        </w:rPr>
      </w:pPr>
    </w:p>
    <w:p w14:paraId="15171F75" w14:textId="705A1939" w:rsidR="0018130B" w:rsidRPr="00864D44" w:rsidRDefault="0042609A" w:rsidP="00864D44">
      <w:pPr>
        <w:pStyle w:val="Heading2"/>
        <w:rPr>
          <w:b/>
          <w:bCs/>
        </w:rPr>
      </w:pPr>
      <w:r w:rsidRPr="00864D44">
        <w:rPr>
          <w:b/>
          <w:bCs/>
        </w:rPr>
        <w:t xml:space="preserve">5.0. </w:t>
      </w:r>
      <w:r w:rsidR="00884D58" w:rsidRPr="00864D44">
        <w:rPr>
          <w:rStyle w:val="Heading1Char"/>
          <w:b/>
          <w:bCs/>
          <w:sz w:val="26"/>
          <w:szCs w:val="26"/>
        </w:rPr>
        <w:t>Human Resource and Administration</w:t>
      </w:r>
    </w:p>
    <w:p w14:paraId="0A51EA77" w14:textId="71E8D7BD" w:rsidR="00884D58" w:rsidRDefault="00884D58" w:rsidP="004317E0">
      <w:pPr>
        <w:pStyle w:val="NoSpacing"/>
        <w:spacing w:line="276" w:lineRule="auto"/>
        <w:rPr>
          <w:rFonts w:ascii="Arial" w:eastAsia="Arial" w:hAnsi="Arial" w:cs="Arial"/>
          <w:color w:val="C00000"/>
        </w:rPr>
      </w:pPr>
    </w:p>
    <w:p w14:paraId="14E63E9A" w14:textId="0DD62EA9" w:rsidR="007E784C" w:rsidRPr="007E784C" w:rsidRDefault="00B970A1" w:rsidP="004317E0">
      <w:pPr>
        <w:pStyle w:val="NoSpacing"/>
        <w:spacing w:line="276" w:lineRule="auto"/>
        <w:rPr>
          <w:rFonts w:ascii="Arial" w:eastAsia="Arial" w:hAnsi="Arial" w:cs="Arial"/>
        </w:rPr>
      </w:pPr>
      <w:r>
        <w:rPr>
          <w:rFonts w:ascii="Arial" w:eastAsia="Arial" w:hAnsi="Arial" w:cs="Arial"/>
        </w:rPr>
        <w:tab/>
      </w:r>
      <w:r w:rsidR="007E784C" w:rsidRPr="007E784C">
        <w:rPr>
          <w:rFonts w:ascii="Arial" w:eastAsia="Arial" w:hAnsi="Arial" w:cs="Arial"/>
        </w:rPr>
        <w:t xml:space="preserve">Human resources is the collection of </w:t>
      </w:r>
      <w:proofErr w:type="spellStart"/>
      <w:r w:rsidR="007E784C" w:rsidRPr="007E784C">
        <w:rPr>
          <w:rFonts w:ascii="Arial" w:eastAsia="Arial" w:hAnsi="Arial" w:cs="Arial"/>
        </w:rPr>
        <w:t>labor</w:t>
      </w:r>
      <w:proofErr w:type="spellEnd"/>
      <w:r w:rsidR="007E784C" w:rsidRPr="007E784C">
        <w:rPr>
          <w:rFonts w:ascii="Arial" w:eastAsia="Arial" w:hAnsi="Arial" w:cs="Arial"/>
        </w:rPr>
        <w:t xml:space="preserve"> resources that our organization employs in the course of its operations.</w:t>
      </w:r>
    </w:p>
    <w:p w14:paraId="5FFC4B52" w14:textId="77777777" w:rsidR="007E784C" w:rsidRPr="007E784C" w:rsidRDefault="007E784C" w:rsidP="004317E0">
      <w:pPr>
        <w:pStyle w:val="NoSpacing"/>
        <w:spacing w:line="276" w:lineRule="auto"/>
        <w:rPr>
          <w:rFonts w:ascii="Arial" w:eastAsia="Arial" w:hAnsi="Arial" w:cs="Arial"/>
        </w:rPr>
      </w:pPr>
      <w:r w:rsidRPr="007E784C">
        <w:rPr>
          <w:rFonts w:ascii="Arial" w:eastAsia="Arial" w:hAnsi="Arial" w:cs="Arial"/>
        </w:rPr>
        <w:t>In human resource management, we adopt a strategic approach to the possibilities of attracting and retaining qualified employees, as well as their education and development, as well as to lead, use and encourage them.</w:t>
      </w:r>
    </w:p>
    <w:p w14:paraId="6CE27D86" w14:textId="77777777" w:rsidR="007E784C" w:rsidRPr="007E784C" w:rsidRDefault="007E784C" w:rsidP="004317E0">
      <w:pPr>
        <w:pStyle w:val="NoSpacing"/>
        <w:spacing w:line="276" w:lineRule="auto"/>
        <w:rPr>
          <w:rFonts w:ascii="Arial" w:eastAsia="Arial" w:hAnsi="Arial" w:cs="Arial"/>
        </w:rPr>
      </w:pPr>
      <w:r w:rsidRPr="007E784C">
        <w:rPr>
          <w:rFonts w:ascii="Arial" w:eastAsia="Arial" w:hAnsi="Arial" w:cs="Arial"/>
        </w:rPr>
        <w:t>In essence, human resources can be described as the driving force behind the company's innovation, involvement and coordination.</w:t>
      </w:r>
    </w:p>
    <w:p w14:paraId="5642591B" w14:textId="2EC006CC" w:rsidR="007E784C" w:rsidRPr="007E784C" w:rsidRDefault="00B970A1" w:rsidP="004317E0">
      <w:pPr>
        <w:pStyle w:val="NoSpacing"/>
        <w:spacing w:line="276" w:lineRule="auto"/>
        <w:rPr>
          <w:rFonts w:ascii="Arial" w:eastAsia="Arial" w:hAnsi="Arial" w:cs="Arial"/>
        </w:rPr>
      </w:pPr>
      <w:r>
        <w:rPr>
          <w:rFonts w:ascii="Arial" w:eastAsia="Arial" w:hAnsi="Arial" w:cs="Arial"/>
        </w:rPr>
        <w:tab/>
      </w:r>
      <w:r w:rsidR="007E784C" w:rsidRPr="007E784C">
        <w:rPr>
          <w:rFonts w:ascii="Arial" w:eastAsia="Arial" w:hAnsi="Arial" w:cs="Arial"/>
        </w:rPr>
        <w:t>Good activity requires that human resources management create an environment of cooperation that promotes the development of interpersonal and interprofessional relationships.</w:t>
      </w:r>
      <w:r>
        <w:rPr>
          <w:rFonts w:ascii="Arial" w:eastAsia="Arial" w:hAnsi="Arial" w:cs="Arial"/>
        </w:rPr>
        <w:t xml:space="preserve"> </w:t>
      </w:r>
      <w:r w:rsidR="007E784C" w:rsidRPr="007E784C">
        <w:rPr>
          <w:rFonts w:ascii="Arial" w:eastAsia="Arial" w:hAnsi="Arial" w:cs="Arial"/>
        </w:rPr>
        <w:t>Because the particularities of human resources, as well as their complexity, present unique challenges for managers at all organizational levels, human resource management is an important aspect of management, the quality and efficiency of how it is defined is essential to the success of our company.</w:t>
      </w:r>
    </w:p>
    <w:p w14:paraId="4A614968" w14:textId="17D17F34" w:rsidR="007E784C" w:rsidRPr="007E784C" w:rsidRDefault="00B970A1" w:rsidP="004317E0">
      <w:pPr>
        <w:pStyle w:val="NoSpacing"/>
        <w:spacing w:line="276" w:lineRule="auto"/>
        <w:rPr>
          <w:rFonts w:ascii="Arial" w:eastAsia="Arial" w:hAnsi="Arial" w:cs="Arial"/>
        </w:rPr>
      </w:pPr>
      <w:r>
        <w:rPr>
          <w:rFonts w:ascii="Arial" w:eastAsia="Arial" w:hAnsi="Arial" w:cs="Arial"/>
        </w:rPr>
        <w:tab/>
      </w:r>
      <w:r w:rsidR="007E784C" w:rsidRPr="007E784C">
        <w:rPr>
          <w:rFonts w:ascii="Arial" w:eastAsia="Arial" w:hAnsi="Arial" w:cs="Arial"/>
        </w:rPr>
        <w:t>Collaboration with employee organizations, database maintenance, and employment contracts are just a few examples of the value-based managerial support provided by HR professionals. In accordance with the GDPR legislation, the Human Resources Department of our company performs a competent supervision and analysis of its own workforce, but also of the possible ones.</w:t>
      </w:r>
    </w:p>
    <w:p w14:paraId="114A0A81" w14:textId="5B099F1E" w:rsidR="007E784C" w:rsidRPr="007E784C" w:rsidRDefault="00B970A1" w:rsidP="004317E0">
      <w:pPr>
        <w:pStyle w:val="NoSpacing"/>
        <w:spacing w:line="276" w:lineRule="auto"/>
        <w:rPr>
          <w:rFonts w:ascii="Arial" w:eastAsia="Arial" w:hAnsi="Arial" w:cs="Arial"/>
        </w:rPr>
      </w:pPr>
      <w:r>
        <w:rPr>
          <w:rFonts w:ascii="Arial" w:eastAsia="Arial" w:hAnsi="Arial" w:cs="Arial"/>
        </w:rPr>
        <w:tab/>
      </w:r>
      <w:r w:rsidR="007E784C" w:rsidRPr="007E784C">
        <w:rPr>
          <w:rFonts w:ascii="Arial" w:eastAsia="Arial" w:hAnsi="Arial" w:cs="Arial"/>
        </w:rPr>
        <w:t>The recruitment and selection operation is a vital component of operational human resources management. To begin the process of filling a vacancy, it is necessary to develop an expected set of responsibilities that condense the essential obligations and skills into a reasonable amount of activities. Using the methods of objective determination, such as organized interviews and focused tests, the most qualified person is selected.</w:t>
      </w:r>
    </w:p>
    <w:p w14:paraId="6081A3AB" w14:textId="1B2A28B4" w:rsidR="007E784C" w:rsidRPr="007E784C" w:rsidRDefault="00B970A1" w:rsidP="004317E0">
      <w:pPr>
        <w:pStyle w:val="NoSpacing"/>
        <w:spacing w:line="276" w:lineRule="auto"/>
        <w:rPr>
          <w:rFonts w:ascii="Arial" w:eastAsia="Arial" w:hAnsi="Arial" w:cs="Arial"/>
        </w:rPr>
      </w:pPr>
      <w:r>
        <w:rPr>
          <w:rFonts w:ascii="Arial" w:eastAsia="Arial" w:hAnsi="Arial" w:cs="Arial"/>
        </w:rPr>
        <w:tab/>
      </w:r>
      <w:r w:rsidR="007E784C" w:rsidRPr="007E784C">
        <w:rPr>
          <w:rFonts w:ascii="Arial" w:eastAsia="Arial" w:hAnsi="Arial" w:cs="Arial"/>
        </w:rPr>
        <w:t>Employee supervisors who are subject to disciplinary or capacity concerns receive immediate assistance from human resources in the case of individual work. Meanwhile, human resources are concerned with educating employees to acquire new skills for their jobs, as well as identifying the most competent employees to serve as team leaders, desk controllers and other roles within the organization.</w:t>
      </w:r>
    </w:p>
    <w:p w14:paraId="49D3B5EA" w14:textId="3B683CF6" w:rsidR="007E784C" w:rsidRPr="007E784C" w:rsidRDefault="00B970A1" w:rsidP="004317E0">
      <w:pPr>
        <w:pStyle w:val="NoSpacing"/>
        <w:spacing w:line="276" w:lineRule="auto"/>
        <w:rPr>
          <w:rFonts w:ascii="Arial" w:eastAsia="Arial" w:hAnsi="Arial" w:cs="Arial"/>
        </w:rPr>
      </w:pPr>
      <w:r>
        <w:rPr>
          <w:rFonts w:ascii="Arial" w:eastAsia="Arial" w:hAnsi="Arial" w:cs="Arial"/>
        </w:rPr>
        <w:lastRenderedPageBreak/>
        <w:tab/>
      </w:r>
      <w:r w:rsidR="007E784C" w:rsidRPr="007E784C">
        <w:rPr>
          <w:rFonts w:ascii="Arial" w:eastAsia="Arial" w:hAnsi="Arial" w:cs="Arial"/>
        </w:rPr>
        <w:t>In the management of the company, the CEO, who is selected for an unlimited period of time, is responsible, and his actions are guided by the mandate given by the other shareholders, who in some situations have the right of veto.</w:t>
      </w:r>
    </w:p>
    <w:p w14:paraId="7D90714F" w14:textId="59F6A540" w:rsidR="008139F8" w:rsidRDefault="007E784C" w:rsidP="004317E0">
      <w:pPr>
        <w:pStyle w:val="NoSpacing"/>
        <w:spacing w:line="276" w:lineRule="auto"/>
      </w:pPr>
      <w:r w:rsidRPr="007E784C">
        <w:rPr>
          <w:rFonts w:ascii="Arial" w:eastAsia="Arial" w:hAnsi="Arial" w:cs="Arial"/>
        </w:rPr>
        <w:t>The rights granted by the shareholders are those which result in the duties incumbent on the director, and these powers are expressly mentioned in the articles of association of the company or in the decisions taken by the shareholders' meeting. When a mandate is issued, the will of the mandate is manifested not only by the appointment of the agent and the establishment of his area of ​​action, but also by the dismissal of the agent. The administrator has the authority to revoke his appointment as agent.</w:t>
      </w:r>
    </w:p>
    <w:p w14:paraId="2BA6A87A" w14:textId="77777777" w:rsidR="008139F8" w:rsidRDefault="008139F8" w:rsidP="004317E0">
      <w:pPr>
        <w:pStyle w:val="NoSpacing"/>
        <w:spacing w:line="276" w:lineRule="auto"/>
      </w:pPr>
    </w:p>
    <w:p w14:paraId="5393F8C9" w14:textId="77777777" w:rsidR="0018130B" w:rsidRDefault="0018130B" w:rsidP="004317E0">
      <w:pPr>
        <w:spacing w:line="276" w:lineRule="auto"/>
        <w:ind w:firstLine="851"/>
        <w:rPr>
          <w:rFonts w:ascii="Arial" w:hAnsi="Arial" w:cs="Arial"/>
        </w:rPr>
      </w:pPr>
    </w:p>
    <w:p w14:paraId="6EBC0B50" w14:textId="46C918D2" w:rsidR="0018130B" w:rsidRPr="00864D44" w:rsidRDefault="0018130B" w:rsidP="00864D44">
      <w:pPr>
        <w:pStyle w:val="Heading2"/>
        <w:rPr>
          <w:b/>
          <w:bCs/>
        </w:rPr>
      </w:pPr>
      <w:r w:rsidRPr="00864D44">
        <w:rPr>
          <w:b/>
          <w:bCs/>
        </w:rPr>
        <w:t>6.</w:t>
      </w:r>
      <w:r w:rsidR="00B970A1" w:rsidRPr="00864D44">
        <w:rPr>
          <w:b/>
          <w:bCs/>
        </w:rPr>
        <w:t>0.</w:t>
      </w:r>
      <w:r w:rsidRPr="00864D44">
        <w:rPr>
          <w:b/>
          <w:bCs/>
        </w:rPr>
        <w:t xml:space="preserve"> </w:t>
      </w:r>
      <w:r w:rsidR="00B970A1" w:rsidRPr="00864D44">
        <w:rPr>
          <w:rStyle w:val="Heading1Char"/>
          <w:b/>
          <w:bCs/>
          <w:sz w:val="26"/>
          <w:szCs w:val="26"/>
        </w:rPr>
        <w:t>TOOLS AND THEORIES</w:t>
      </w:r>
    </w:p>
    <w:p w14:paraId="3F0AE32A" w14:textId="77777777" w:rsidR="0018130B" w:rsidRDefault="0018130B" w:rsidP="004317E0">
      <w:pPr>
        <w:spacing w:line="276" w:lineRule="auto"/>
        <w:ind w:firstLine="709"/>
        <w:jc w:val="center"/>
        <w:rPr>
          <w:rFonts w:ascii="Arial" w:hAnsi="Arial" w:cs="Arial"/>
          <w:b/>
        </w:rPr>
      </w:pPr>
    </w:p>
    <w:p w14:paraId="1FB999B4" w14:textId="4888DCCF" w:rsidR="0018130B" w:rsidRPr="00864D44" w:rsidRDefault="0018130B" w:rsidP="00864D44">
      <w:pPr>
        <w:pStyle w:val="Heading2"/>
        <w:rPr>
          <w:rStyle w:val="Heading1Char"/>
          <w:b/>
          <w:bCs/>
          <w:sz w:val="26"/>
          <w:szCs w:val="26"/>
        </w:rPr>
      </w:pPr>
      <w:r w:rsidRPr="00864D44">
        <w:rPr>
          <w:b/>
          <w:bCs/>
        </w:rPr>
        <w:t xml:space="preserve">6.1. </w:t>
      </w:r>
      <w:r w:rsidR="00B970A1" w:rsidRPr="00864D44">
        <w:rPr>
          <w:rStyle w:val="Heading1Char"/>
          <w:b/>
          <w:bCs/>
          <w:sz w:val="26"/>
          <w:szCs w:val="26"/>
        </w:rPr>
        <w:t>SWOT ANALYSIS</w:t>
      </w:r>
    </w:p>
    <w:p w14:paraId="458BD0BC" w14:textId="77777777" w:rsidR="00864D44" w:rsidRPr="00864D44" w:rsidRDefault="00864D44" w:rsidP="00864D44"/>
    <w:p w14:paraId="2E4A40E5" w14:textId="77777777" w:rsidR="0018130B" w:rsidRPr="00B970A1" w:rsidRDefault="0018130B" w:rsidP="004317E0">
      <w:pPr>
        <w:spacing w:line="276" w:lineRule="auto"/>
        <w:ind w:firstLine="851"/>
        <w:rPr>
          <w:rFonts w:ascii="Arial" w:hAnsi="Arial" w:cs="Arial"/>
        </w:rPr>
      </w:pPr>
      <w:r w:rsidRPr="00B970A1">
        <w:rPr>
          <w:rFonts w:ascii="Arial" w:hAnsi="Arial" w:cs="Arial"/>
        </w:rPr>
        <w:t>SWOT analysis is a tool that we used to determine what our organisation does well right now. This investigation looks at both internal and external elements, that is, what is going on inside and outside our company. The SWOT analysis helps in the development of a successful future plan. SWOT stands for Strengths, Weaknesses, Opportunities, and Threats.</w:t>
      </w:r>
    </w:p>
    <w:tbl>
      <w:tblPr>
        <w:tblW w:w="0" w:type="auto"/>
        <w:tblInd w:w="-5" w:type="dxa"/>
        <w:tblLayout w:type="fixed"/>
        <w:tblLook w:val="0000" w:firstRow="0" w:lastRow="0" w:firstColumn="0" w:lastColumn="0" w:noHBand="0" w:noVBand="0"/>
      </w:tblPr>
      <w:tblGrid>
        <w:gridCol w:w="4760"/>
        <w:gridCol w:w="4770"/>
      </w:tblGrid>
      <w:tr w:rsidR="0018130B" w14:paraId="432CEF15" w14:textId="77777777" w:rsidTr="00D65E38">
        <w:tc>
          <w:tcPr>
            <w:tcW w:w="4760" w:type="dxa"/>
            <w:tcBorders>
              <w:top w:val="single" w:sz="4" w:space="0" w:color="000000"/>
              <w:left w:val="single" w:sz="4" w:space="0" w:color="000000"/>
              <w:bottom w:val="single" w:sz="4" w:space="0" w:color="000000"/>
            </w:tcBorders>
            <w:shd w:val="clear" w:color="auto" w:fill="auto"/>
          </w:tcPr>
          <w:p w14:paraId="71A85500" w14:textId="77777777" w:rsidR="0018130B" w:rsidRDefault="0018130B" w:rsidP="004317E0">
            <w:pPr>
              <w:spacing w:line="276" w:lineRule="auto"/>
              <w:ind w:firstLine="851"/>
              <w:jc w:val="center"/>
            </w:pPr>
            <w:r>
              <w:rPr>
                <w:rFonts w:ascii="Arial" w:hAnsi="Arial" w:cs="Arial"/>
                <w:b/>
                <w:i/>
              </w:rPr>
              <w:t>Strengths</w:t>
            </w:r>
          </w:p>
          <w:p w14:paraId="61D1C999" w14:textId="77777777" w:rsidR="0018130B" w:rsidRDefault="0018130B" w:rsidP="004317E0">
            <w:pPr>
              <w:spacing w:line="276" w:lineRule="auto"/>
              <w:jc w:val="both"/>
            </w:pPr>
            <w:r>
              <w:rPr>
                <w:rFonts w:ascii="Arial" w:hAnsi="Arial" w:cs="Arial"/>
              </w:rPr>
              <w:t>We are available at all times of the day and night (24 hours a day, seven days a week</w:t>
            </w:r>
          </w:p>
          <w:p w14:paraId="482FE24D" w14:textId="77777777" w:rsidR="0018130B" w:rsidRDefault="0018130B" w:rsidP="004317E0">
            <w:pPr>
              <w:spacing w:line="276" w:lineRule="auto"/>
              <w:jc w:val="both"/>
            </w:pPr>
            <w:r>
              <w:rPr>
                <w:rFonts w:ascii="Arial" w:hAnsi="Arial" w:cs="Arial"/>
              </w:rPr>
              <w:t xml:space="preserve">Own website and ordering call-service available </w:t>
            </w:r>
          </w:p>
          <w:p w14:paraId="70097724" w14:textId="77777777" w:rsidR="0018130B" w:rsidRDefault="0018130B" w:rsidP="004317E0">
            <w:pPr>
              <w:spacing w:line="276" w:lineRule="auto"/>
              <w:jc w:val="both"/>
            </w:pPr>
            <w:r>
              <w:rPr>
                <w:rFonts w:ascii="Arial" w:hAnsi="Arial" w:cs="Arial"/>
              </w:rPr>
              <w:t>Our logistics services cover a larger area in Central London and surroundings areas.</w:t>
            </w:r>
          </w:p>
          <w:p w14:paraId="362C91BF" w14:textId="77777777" w:rsidR="0018130B" w:rsidRDefault="0018130B" w:rsidP="004317E0">
            <w:pPr>
              <w:spacing w:line="276" w:lineRule="auto"/>
              <w:jc w:val="both"/>
            </w:pPr>
            <w:r>
              <w:rPr>
                <w:rFonts w:ascii="Arial" w:hAnsi="Arial" w:cs="Arial"/>
              </w:rPr>
              <w:t>A strong team with qualified personnel.</w:t>
            </w:r>
          </w:p>
          <w:p w14:paraId="66E014FD" w14:textId="77777777" w:rsidR="0018130B" w:rsidRDefault="0018130B" w:rsidP="004317E0">
            <w:pPr>
              <w:spacing w:line="276" w:lineRule="auto"/>
              <w:jc w:val="both"/>
            </w:pPr>
            <w:r>
              <w:rPr>
                <w:rFonts w:ascii="Arial" w:hAnsi="Arial" w:cs="Arial"/>
              </w:rPr>
              <w:t>Client loyalty.</w:t>
            </w:r>
          </w:p>
          <w:p w14:paraId="3D922E7D" w14:textId="77777777" w:rsidR="0018130B" w:rsidRDefault="0018130B" w:rsidP="004317E0">
            <w:pPr>
              <w:spacing w:line="276" w:lineRule="auto"/>
              <w:jc w:val="both"/>
            </w:pPr>
            <w:r>
              <w:rPr>
                <w:rFonts w:ascii="Arial" w:hAnsi="Arial" w:cs="Arial"/>
              </w:rPr>
              <w:t>A discount program is available to regular clients.</w:t>
            </w:r>
          </w:p>
          <w:p w14:paraId="2C0E3F90" w14:textId="77777777" w:rsidR="0018130B" w:rsidRDefault="0018130B" w:rsidP="004317E0">
            <w:pPr>
              <w:spacing w:line="276" w:lineRule="auto"/>
              <w:rPr>
                <w:rFonts w:ascii="Arial" w:hAnsi="Arial" w:cs="Arial"/>
                <w:b/>
                <w:i/>
              </w:rPr>
            </w:pPr>
          </w:p>
        </w:tc>
        <w:tc>
          <w:tcPr>
            <w:tcW w:w="4770" w:type="dxa"/>
            <w:tcBorders>
              <w:top w:val="single" w:sz="4" w:space="0" w:color="000000"/>
              <w:left w:val="single" w:sz="4" w:space="0" w:color="000000"/>
              <w:bottom w:val="single" w:sz="4" w:space="0" w:color="000000"/>
              <w:right w:val="single" w:sz="4" w:space="0" w:color="000000"/>
            </w:tcBorders>
            <w:shd w:val="clear" w:color="auto" w:fill="auto"/>
          </w:tcPr>
          <w:p w14:paraId="39A93C19" w14:textId="77777777" w:rsidR="0018130B" w:rsidRDefault="0018130B" w:rsidP="004317E0">
            <w:pPr>
              <w:spacing w:line="276" w:lineRule="auto"/>
              <w:ind w:firstLine="851"/>
              <w:jc w:val="center"/>
            </w:pPr>
            <w:r>
              <w:rPr>
                <w:rFonts w:ascii="Arial" w:hAnsi="Arial" w:cs="Arial"/>
                <w:b/>
                <w:i/>
              </w:rPr>
              <w:t>Weaknesses</w:t>
            </w:r>
          </w:p>
          <w:p w14:paraId="2C735B2F" w14:textId="77777777" w:rsidR="0018130B" w:rsidRDefault="0018130B" w:rsidP="004317E0">
            <w:pPr>
              <w:spacing w:line="276" w:lineRule="auto"/>
            </w:pPr>
            <w:r>
              <w:rPr>
                <w:rFonts w:ascii="Arial" w:hAnsi="Arial" w:cs="Arial"/>
              </w:rPr>
              <w:t>Our financial resources are limited.</w:t>
            </w:r>
          </w:p>
          <w:p w14:paraId="607DD438" w14:textId="77777777" w:rsidR="0018130B" w:rsidRDefault="0018130B" w:rsidP="004317E0">
            <w:pPr>
              <w:spacing w:line="276" w:lineRule="auto"/>
            </w:pPr>
            <w:r>
              <w:rPr>
                <w:rFonts w:ascii="Arial" w:hAnsi="Arial" w:cs="Arial"/>
              </w:rPr>
              <w:t>We currently do not have a smartphones app.</w:t>
            </w:r>
          </w:p>
          <w:p w14:paraId="56434062" w14:textId="77777777" w:rsidR="0018130B" w:rsidRDefault="0018130B" w:rsidP="004317E0">
            <w:pPr>
              <w:spacing w:line="276" w:lineRule="auto"/>
            </w:pPr>
            <w:r>
              <w:rPr>
                <w:rFonts w:ascii="Arial" w:hAnsi="Arial" w:cs="Arial"/>
              </w:rPr>
              <w:t>We are a small business company.</w:t>
            </w:r>
          </w:p>
          <w:p w14:paraId="6D09D9D9" w14:textId="77777777" w:rsidR="0018130B" w:rsidRDefault="0018130B" w:rsidP="004317E0">
            <w:pPr>
              <w:spacing w:line="276" w:lineRule="auto"/>
            </w:pPr>
            <w:r>
              <w:rPr>
                <w:rFonts w:ascii="Arial" w:hAnsi="Arial" w:cs="Arial"/>
              </w:rPr>
              <w:t>We're a brand-new company with no history.</w:t>
            </w:r>
          </w:p>
          <w:p w14:paraId="2DF74967" w14:textId="77777777" w:rsidR="0018130B" w:rsidRDefault="0018130B" w:rsidP="004317E0">
            <w:pPr>
              <w:spacing w:line="276" w:lineRule="auto"/>
            </w:pPr>
            <w:r>
              <w:rPr>
                <w:rFonts w:ascii="Arial" w:hAnsi="Arial" w:cs="Arial"/>
              </w:rPr>
              <w:t>Our customer base is small.</w:t>
            </w:r>
          </w:p>
          <w:p w14:paraId="02C7B9BB" w14:textId="77777777" w:rsidR="0018130B" w:rsidRDefault="0018130B" w:rsidP="004317E0">
            <w:pPr>
              <w:spacing w:line="276" w:lineRule="auto"/>
            </w:pPr>
            <w:r>
              <w:rPr>
                <w:rFonts w:ascii="Arial" w:hAnsi="Arial" w:cs="Arial"/>
              </w:rPr>
              <w:t>We exclusively work with a few partnerships.</w:t>
            </w:r>
          </w:p>
        </w:tc>
      </w:tr>
      <w:tr w:rsidR="0018130B" w14:paraId="7163AFDE" w14:textId="77777777" w:rsidTr="00D65E38">
        <w:tc>
          <w:tcPr>
            <w:tcW w:w="4760" w:type="dxa"/>
            <w:tcBorders>
              <w:top w:val="single" w:sz="4" w:space="0" w:color="000000"/>
              <w:left w:val="single" w:sz="4" w:space="0" w:color="000000"/>
              <w:bottom w:val="single" w:sz="4" w:space="0" w:color="000000"/>
            </w:tcBorders>
            <w:shd w:val="clear" w:color="auto" w:fill="auto"/>
          </w:tcPr>
          <w:p w14:paraId="2DDCE2A8" w14:textId="77777777" w:rsidR="0018130B" w:rsidRDefault="0018130B" w:rsidP="004317E0">
            <w:pPr>
              <w:spacing w:line="276" w:lineRule="auto"/>
              <w:ind w:firstLine="851"/>
              <w:jc w:val="center"/>
            </w:pPr>
            <w:r>
              <w:rPr>
                <w:rFonts w:ascii="Arial" w:hAnsi="Arial" w:cs="Arial"/>
                <w:b/>
                <w:i/>
              </w:rPr>
              <w:t>Opportunities</w:t>
            </w:r>
          </w:p>
          <w:p w14:paraId="0DF01256" w14:textId="77777777" w:rsidR="0018130B" w:rsidRDefault="0018130B" w:rsidP="004317E0">
            <w:pPr>
              <w:spacing w:line="276" w:lineRule="auto"/>
            </w:pPr>
            <w:r>
              <w:rPr>
                <w:rFonts w:ascii="Arial" w:hAnsi="Arial" w:cs="Arial"/>
              </w:rPr>
              <w:t>An introduction of innovative services.</w:t>
            </w:r>
          </w:p>
          <w:p w14:paraId="4DFC35C6" w14:textId="77777777" w:rsidR="0018130B" w:rsidRDefault="0018130B" w:rsidP="004317E0">
            <w:pPr>
              <w:spacing w:line="276" w:lineRule="auto"/>
            </w:pPr>
            <w:r>
              <w:rPr>
                <w:rFonts w:ascii="Arial" w:hAnsi="Arial" w:cs="Arial"/>
              </w:rPr>
              <w:t>New routes are being developed.</w:t>
            </w:r>
          </w:p>
          <w:p w14:paraId="5FA7C02C" w14:textId="77777777" w:rsidR="0018130B" w:rsidRDefault="0018130B" w:rsidP="004317E0">
            <w:pPr>
              <w:spacing w:line="276" w:lineRule="auto"/>
            </w:pPr>
            <w:r>
              <w:rPr>
                <w:rFonts w:ascii="Arial" w:hAnsi="Arial" w:cs="Arial"/>
              </w:rPr>
              <w:t>Delivery times will be cut.</w:t>
            </w:r>
          </w:p>
          <w:p w14:paraId="4184509F" w14:textId="77777777" w:rsidR="0018130B" w:rsidRDefault="0018130B" w:rsidP="004317E0">
            <w:pPr>
              <w:spacing w:line="276" w:lineRule="auto"/>
            </w:pPr>
            <w:r>
              <w:rPr>
                <w:rFonts w:ascii="Arial" w:hAnsi="Arial" w:cs="Arial"/>
              </w:rPr>
              <w:t>Increasing the number of clients.</w:t>
            </w:r>
          </w:p>
          <w:p w14:paraId="0C15A82D" w14:textId="77777777" w:rsidR="0018130B" w:rsidRDefault="0018130B" w:rsidP="004317E0">
            <w:pPr>
              <w:spacing w:line="276" w:lineRule="auto"/>
            </w:pPr>
            <w:r>
              <w:rPr>
                <w:rFonts w:ascii="Arial" w:hAnsi="Arial" w:cs="Arial"/>
              </w:rPr>
              <w:lastRenderedPageBreak/>
              <w:t>We use modern electric vehicles.</w:t>
            </w:r>
          </w:p>
          <w:p w14:paraId="35E1739B" w14:textId="77777777" w:rsidR="0018130B" w:rsidRDefault="0018130B" w:rsidP="004317E0">
            <w:pPr>
              <w:spacing w:line="276" w:lineRule="auto"/>
            </w:pPr>
            <w:r>
              <w:rPr>
                <w:rFonts w:ascii="Arial" w:hAnsi="Arial" w:cs="Arial"/>
              </w:rPr>
              <w:t>Attracting new investors and partnerships.</w:t>
            </w:r>
          </w:p>
          <w:p w14:paraId="251CD00F" w14:textId="77777777" w:rsidR="0018130B" w:rsidRDefault="0018130B" w:rsidP="004317E0">
            <w:pPr>
              <w:spacing w:line="276" w:lineRule="auto"/>
              <w:rPr>
                <w:rFonts w:ascii="Arial" w:hAnsi="Arial" w:cs="Arial"/>
                <w:b/>
                <w:i/>
              </w:rPr>
            </w:pPr>
          </w:p>
        </w:tc>
        <w:tc>
          <w:tcPr>
            <w:tcW w:w="4770" w:type="dxa"/>
            <w:tcBorders>
              <w:top w:val="single" w:sz="4" w:space="0" w:color="000000"/>
              <w:left w:val="single" w:sz="4" w:space="0" w:color="000000"/>
              <w:bottom w:val="single" w:sz="4" w:space="0" w:color="000000"/>
              <w:right w:val="single" w:sz="4" w:space="0" w:color="000000"/>
            </w:tcBorders>
            <w:shd w:val="clear" w:color="auto" w:fill="auto"/>
          </w:tcPr>
          <w:p w14:paraId="5D66A59E" w14:textId="77777777" w:rsidR="0018130B" w:rsidRDefault="0018130B" w:rsidP="004317E0">
            <w:pPr>
              <w:spacing w:line="276" w:lineRule="auto"/>
              <w:ind w:firstLine="851"/>
              <w:jc w:val="center"/>
            </w:pPr>
            <w:r>
              <w:rPr>
                <w:rFonts w:ascii="Arial" w:hAnsi="Arial" w:cs="Arial"/>
                <w:b/>
                <w:i/>
              </w:rPr>
              <w:lastRenderedPageBreak/>
              <w:t>Threats</w:t>
            </w:r>
          </w:p>
          <w:p w14:paraId="45EC73E4" w14:textId="77777777" w:rsidR="0018130B" w:rsidRDefault="0018130B" w:rsidP="004317E0">
            <w:pPr>
              <w:spacing w:line="276" w:lineRule="auto"/>
            </w:pPr>
            <w:r>
              <w:rPr>
                <w:rFonts w:ascii="Arial" w:hAnsi="Arial" w:cs="Arial"/>
              </w:rPr>
              <w:t>Competition from large companies.</w:t>
            </w:r>
          </w:p>
          <w:p w14:paraId="1B26D556" w14:textId="77777777" w:rsidR="0018130B" w:rsidRDefault="0018130B" w:rsidP="004317E0">
            <w:pPr>
              <w:spacing w:line="276" w:lineRule="auto"/>
            </w:pPr>
            <w:r>
              <w:rPr>
                <w:rFonts w:ascii="Arial" w:hAnsi="Arial" w:cs="Arial"/>
              </w:rPr>
              <w:t>Variability of product trends.</w:t>
            </w:r>
          </w:p>
          <w:p w14:paraId="3BD3001C" w14:textId="77777777" w:rsidR="0018130B" w:rsidRDefault="0018130B" w:rsidP="004317E0">
            <w:pPr>
              <w:spacing w:line="276" w:lineRule="auto"/>
            </w:pPr>
            <w:r>
              <w:rPr>
                <w:rFonts w:ascii="Arial" w:hAnsi="Arial" w:cs="Arial"/>
              </w:rPr>
              <w:t>Economic crisis.</w:t>
            </w:r>
          </w:p>
          <w:p w14:paraId="28B81108" w14:textId="77777777" w:rsidR="0018130B" w:rsidRDefault="0018130B" w:rsidP="004317E0">
            <w:pPr>
              <w:spacing w:line="276" w:lineRule="auto"/>
            </w:pPr>
            <w:r>
              <w:rPr>
                <w:rFonts w:ascii="Arial" w:hAnsi="Arial" w:cs="Arial"/>
              </w:rPr>
              <w:t>Rising electricity prices.</w:t>
            </w:r>
          </w:p>
          <w:p w14:paraId="38723819" w14:textId="77777777" w:rsidR="0018130B" w:rsidRDefault="0018130B" w:rsidP="004317E0">
            <w:pPr>
              <w:spacing w:line="276" w:lineRule="auto"/>
            </w:pPr>
            <w:r>
              <w:rPr>
                <w:rFonts w:ascii="Arial" w:hAnsi="Arial" w:cs="Arial"/>
              </w:rPr>
              <w:lastRenderedPageBreak/>
              <w:t>Natural disasters.</w:t>
            </w:r>
          </w:p>
          <w:p w14:paraId="10DEE8E8" w14:textId="77777777" w:rsidR="0018130B" w:rsidRDefault="0018130B" w:rsidP="004317E0">
            <w:pPr>
              <w:spacing w:line="276" w:lineRule="auto"/>
            </w:pPr>
            <w:r>
              <w:rPr>
                <w:rFonts w:ascii="Arial" w:hAnsi="Arial" w:cs="Arial"/>
              </w:rPr>
              <w:t>Internal conflicts between owners.</w:t>
            </w:r>
          </w:p>
          <w:p w14:paraId="5299CD3E" w14:textId="77777777" w:rsidR="0018130B" w:rsidRDefault="0018130B" w:rsidP="004317E0">
            <w:pPr>
              <w:spacing w:line="276" w:lineRule="auto"/>
              <w:rPr>
                <w:rFonts w:ascii="Arial" w:hAnsi="Arial" w:cs="Arial"/>
                <w:b/>
                <w:i/>
              </w:rPr>
            </w:pPr>
          </w:p>
        </w:tc>
      </w:tr>
    </w:tbl>
    <w:p w14:paraId="185ECA84" w14:textId="77777777" w:rsidR="0018130B" w:rsidRDefault="0018130B" w:rsidP="004317E0">
      <w:pPr>
        <w:spacing w:line="276" w:lineRule="auto"/>
        <w:ind w:firstLine="851"/>
        <w:rPr>
          <w:rFonts w:ascii="Arial" w:hAnsi="Arial" w:cs="Arial"/>
          <w:b/>
        </w:rPr>
      </w:pPr>
    </w:p>
    <w:p w14:paraId="078BEEF7" w14:textId="36F2CE86" w:rsidR="0018130B" w:rsidRPr="00864D44" w:rsidRDefault="0018130B" w:rsidP="00864D44">
      <w:pPr>
        <w:pStyle w:val="Heading2"/>
        <w:rPr>
          <w:rStyle w:val="Heading1Char"/>
          <w:b/>
          <w:bCs/>
          <w:sz w:val="26"/>
          <w:szCs w:val="26"/>
        </w:rPr>
      </w:pPr>
      <w:r w:rsidRPr="00864D44">
        <w:rPr>
          <w:b/>
          <w:bCs/>
        </w:rPr>
        <w:t xml:space="preserve">6.2. </w:t>
      </w:r>
      <w:r w:rsidR="00B970A1" w:rsidRPr="00864D44">
        <w:rPr>
          <w:rStyle w:val="Heading1Char"/>
          <w:b/>
          <w:bCs/>
          <w:sz w:val="26"/>
          <w:szCs w:val="26"/>
        </w:rPr>
        <w:t>PESTLE ANALYSIS</w:t>
      </w:r>
    </w:p>
    <w:p w14:paraId="1BE9B1A4" w14:textId="77777777" w:rsidR="00864D44" w:rsidRDefault="00864D44" w:rsidP="00B970A1">
      <w:pPr>
        <w:pStyle w:val="NoSpacing"/>
      </w:pPr>
    </w:p>
    <w:p w14:paraId="1E5B385F" w14:textId="77777777" w:rsidR="0018130B" w:rsidRDefault="0018130B" w:rsidP="004317E0">
      <w:pPr>
        <w:spacing w:line="276" w:lineRule="auto"/>
        <w:ind w:firstLine="851"/>
      </w:pPr>
      <w:r>
        <w:rPr>
          <w:rFonts w:ascii="Arial" w:hAnsi="Arial" w:cs="Arial"/>
        </w:rPr>
        <w:t>PESTLE analysis is a marketing tool used to analyse and monitor macro-environmental factors that affect an organization, company, or industry. The following is a study of the impact of political, economic, social, technological, environmental, and legal environmental factors on a food delivery company.</w:t>
      </w:r>
    </w:p>
    <w:p w14:paraId="2C8E68A8" w14:textId="77777777" w:rsidR="0018130B" w:rsidRDefault="0018130B" w:rsidP="004317E0">
      <w:pPr>
        <w:spacing w:line="276" w:lineRule="auto"/>
        <w:ind w:left="142" w:firstLine="1418"/>
      </w:pPr>
      <w:r>
        <w:rPr>
          <w:rFonts w:ascii="Arial" w:hAnsi="Arial" w:cs="Arial"/>
          <w:b/>
        </w:rPr>
        <w:t>6.2.1. POLITICAL</w:t>
      </w:r>
    </w:p>
    <w:p w14:paraId="6E51CE32" w14:textId="77777777" w:rsidR="0018130B" w:rsidRDefault="0018130B" w:rsidP="004317E0">
      <w:pPr>
        <w:spacing w:line="276" w:lineRule="auto"/>
        <w:ind w:firstLine="851"/>
      </w:pPr>
      <w:r>
        <w:rPr>
          <w:rFonts w:ascii="Arial" w:hAnsi="Arial" w:cs="Arial"/>
        </w:rPr>
        <w:t xml:space="preserve">The procedures for giving visas to EU citizens have become more stringent since the </w:t>
      </w:r>
      <w:r>
        <w:rPr>
          <w:rFonts w:ascii="Arial" w:hAnsi="Arial" w:cs="Arial"/>
          <w:b/>
          <w:i/>
        </w:rPr>
        <w:t>Brexit</w:t>
      </w:r>
      <w:r>
        <w:rPr>
          <w:rFonts w:ascii="Arial" w:hAnsi="Arial" w:cs="Arial"/>
        </w:rPr>
        <w:t xml:space="preserve"> vote. As a result, the workforce has decreased. Much of the workforce was forced to leave Britain after Brexit. Quite often, food delivery services are looking for labour among students. Most companies have faced a human resources crisis as new employees do not join the company quickly and wages are not high enough.</w:t>
      </w:r>
    </w:p>
    <w:p w14:paraId="536033D9" w14:textId="77777777" w:rsidR="0018130B" w:rsidRDefault="0018130B" w:rsidP="004317E0">
      <w:pPr>
        <w:spacing w:line="276" w:lineRule="auto"/>
        <w:ind w:firstLine="851"/>
      </w:pPr>
      <w:r>
        <w:rPr>
          <w:rFonts w:ascii="Arial" w:hAnsi="Arial" w:cs="Arial"/>
          <w:b/>
          <w:i/>
        </w:rPr>
        <w:t>Government policy</w:t>
      </w:r>
      <w:r>
        <w:rPr>
          <w:rFonts w:ascii="Arial" w:hAnsi="Arial" w:cs="Arial"/>
        </w:rPr>
        <w:t xml:space="preserve"> of the UK states that food delivery companies must pay at least the minimum wage set by the government.</w:t>
      </w:r>
    </w:p>
    <w:p w14:paraId="2CB1E406" w14:textId="77777777" w:rsidR="0018130B" w:rsidRDefault="0018130B" w:rsidP="004317E0">
      <w:pPr>
        <w:spacing w:line="276" w:lineRule="auto"/>
        <w:ind w:firstLine="851"/>
      </w:pPr>
      <w:r>
        <w:rPr>
          <w:rFonts w:ascii="Arial" w:hAnsi="Arial" w:cs="Arial"/>
          <w:b/>
          <w:i/>
        </w:rPr>
        <w:t>Tax policy</w:t>
      </w:r>
      <w:r>
        <w:rPr>
          <w:rFonts w:ascii="Arial" w:hAnsi="Arial" w:cs="Arial"/>
        </w:rPr>
        <w:t xml:space="preserve"> nowadays is that the corporate tax rate for companies is 19%. The government promises to lower this rate, which will attract more investors.</w:t>
      </w:r>
    </w:p>
    <w:p w14:paraId="3F858C00" w14:textId="77777777" w:rsidR="0018130B" w:rsidRDefault="0018130B" w:rsidP="004317E0">
      <w:pPr>
        <w:spacing w:line="276" w:lineRule="auto"/>
        <w:ind w:left="567" w:firstLine="851"/>
      </w:pPr>
      <w:r>
        <w:rPr>
          <w:rFonts w:ascii="Arial" w:hAnsi="Arial" w:cs="Arial"/>
          <w:b/>
        </w:rPr>
        <w:t>6.2.2. ECONOMIC</w:t>
      </w:r>
    </w:p>
    <w:p w14:paraId="0158C355" w14:textId="77777777" w:rsidR="0018130B" w:rsidRDefault="0018130B" w:rsidP="004317E0">
      <w:pPr>
        <w:spacing w:line="276" w:lineRule="auto"/>
        <w:ind w:firstLine="851"/>
      </w:pPr>
      <w:r>
        <w:rPr>
          <w:rFonts w:ascii="Arial" w:hAnsi="Arial" w:cs="Arial"/>
          <w:b/>
          <w:i/>
        </w:rPr>
        <w:t>Economic stability</w:t>
      </w:r>
      <w:r>
        <w:rPr>
          <w:rFonts w:ascii="Arial" w:hAnsi="Arial" w:cs="Arial"/>
        </w:rPr>
        <w:t xml:space="preserve"> has a positive effect on small business development. The estimated nominal GDP of the country in 2019 was 2.744 trillion US dollars, which puts the UK’s economy at the 6th position globally. Per capita of the country in 2019 was 41030 US dollars, it’s the world’s 20th highest per capita.(Shaw,2020).</w:t>
      </w:r>
    </w:p>
    <w:p w14:paraId="454A3380" w14:textId="77777777" w:rsidR="0018130B" w:rsidRDefault="0018130B" w:rsidP="004317E0">
      <w:pPr>
        <w:spacing w:line="276" w:lineRule="auto"/>
        <w:ind w:firstLine="851"/>
      </w:pPr>
      <w:r>
        <w:rPr>
          <w:rFonts w:ascii="Arial" w:hAnsi="Arial" w:cs="Arial"/>
          <w:b/>
          <w:i/>
        </w:rPr>
        <w:t>The diverse economy</w:t>
      </w:r>
      <w:r>
        <w:rPr>
          <w:rFonts w:ascii="Arial" w:hAnsi="Arial" w:cs="Arial"/>
        </w:rPr>
        <w:t xml:space="preserve"> of the United Kingdom is one of the reasons for its growth and stability. Its market is so diverse that all businesses have an equal chance at growth and success. The market is in demand, even though this adds value to customers' lives. </w:t>
      </w:r>
    </w:p>
    <w:p w14:paraId="4AA68201" w14:textId="77777777" w:rsidR="0018130B" w:rsidRDefault="0018130B" w:rsidP="004317E0">
      <w:pPr>
        <w:spacing w:line="276" w:lineRule="auto"/>
        <w:ind w:firstLine="851"/>
      </w:pPr>
      <w:r>
        <w:rPr>
          <w:rFonts w:ascii="Arial" w:hAnsi="Arial" w:cs="Arial"/>
        </w:rPr>
        <w:t xml:space="preserve">According to BBC News (2022) UK </w:t>
      </w:r>
      <w:r>
        <w:rPr>
          <w:rFonts w:ascii="Arial" w:hAnsi="Arial" w:cs="Arial"/>
          <w:b/>
          <w:i/>
        </w:rPr>
        <w:t>inflation</w:t>
      </w:r>
      <w:r>
        <w:rPr>
          <w:rFonts w:ascii="Arial" w:hAnsi="Arial" w:cs="Arial"/>
        </w:rPr>
        <w:t xml:space="preserve"> has risen to 7% - the highest rate it has been for 30 years. Inflation is a measure of the rate at which prices rise over time. It is created by the Office for National Statistics in the United Kingdom (ONS). Hundreds of commonplace items, referred to as a "basket of goods," are collected for study. The Office for National Statistics (ONS) publishes monthly inflation statistics that shows how much these prices have grown from the same day the previous year. Inflation increased by 7% in the year to March, up from 6.2 percent in February. As a result, prices are rising at their quickest rate in 30 years.</w:t>
      </w:r>
    </w:p>
    <w:p w14:paraId="70D630C2" w14:textId="77777777" w:rsidR="0018130B" w:rsidRDefault="0018130B" w:rsidP="004317E0">
      <w:pPr>
        <w:spacing w:line="276" w:lineRule="auto"/>
        <w:ind w:firstLine="851"/>
      </w:pPr>
      <w:r>
        <w:rPr>
          <w:rFonts w:ascii="Arial" w:hAnsi="Arial" w:cs="Arial"/>
          <w:b/>
          <w:i/>
        </w:rPr>
        <w:t>Economic growth after the pandemic</w:t>
      </w:r>
      <w:r>
        <w:rPr>
          <w:rFonts w:ascii="Arial" w:hAnsi="Arial" w:cs="Arial"/>
        </w:rPr>
        <w:t xml:space="preserve"> has had a positive impact. The global lockdowns in 2020 and 2021 imposed great strain on the treasury and destroyed a wide range of businesses. As a result, in 2020, the Bank of England pushed an additional £100 </w:t>
      </w:r>
      <w:r>
        <w:rPr>
          <w:rFonts w:ascii="Arial" w:hAnsi="Arial" w:cs="Arial"/>
        </w:rPr>
        <w:lastRenderedPageBreak/>
        <w:t>billion into the economy. The economy has begun to recover faster than projected, as demonstrated by rising household savings.</w:t>
      </w:r>
    </w:p>
    <w:p w14:paraId="31218512" w14:textId="77777777" w:rsidR="0018130B" w:rsidRDefault="0018130B" w:rsidP="004317E0">
      <w:pPr>
        <w:spacing w:line="276" w:lineRule="auto"/>
        <w:ind w:left="709" w:firstLine="709"/>
      </w:pPr>
      <w:r>
        <w:rPr>
          <w:rFonts w:ascii="Arial" w:hAnsi="Arial" w:cs="Arial"/>
          <w:b/>
        </w:rPr>
        <w:t>6.2.3. SOCIAL</w:t>
      </w:r>
    </w:p>
    <w:p w14:paraId="6DFABEA8" w14:textId="77777777" w:rsidR="0018130B" w:rsidRDefault="0018130B" w:rsidP="004317E0">
      <w:pPr>
        <w:spacing w:line="276" w:lineRule="auto"/>
        <w:ind w:firstLine="709"/>
      </w:pPr>
      <w:r>
        <w:rPr>
          <w:rFonts w:ascii="Arial" w:hAnsi="Arial" w:cs="Arial"/>
          <w:b/>
          <w:i/>
        </w:rPr>
        <w:t>Lifestyle</w:t>
      </w:r>
      <w:r>
        <w:rPr>
          <w:rFonts w:ascii="Arial" w:hAnsi="Arial" w:cs="Arial"/>
        </w:rPr>
        <w:t xml:space="preserve"> has a positive impact in food delivery industry. Healthy eating is currently gaining popularity. As a result, more catering enterprises can be connected to the delivery service.</w:t>
      </w:r>
    </w:p>
    <w:p w14:paraId="477118EF" w14:textId="77777777" w:rsidR="0018130B" w:rsidRDefault="0018130B" w:rsidP="004317E0">
      <w:pPr>
        <w:spacing w:line="276" w:lineRule="auto"/>
        <w:ind w:firstLine="709"/>
      </w:pPr>
      <w:r>
        <w:rPr>
          <w:rFonts w:ascii="Arial" w:hAnsi="Arial" w:cs="Arial"/>
          <w:b/>
          <w:i/>
        </w:rPr>
        <w:t>Pandemic COVID-19</w:t>
      </w:r>
      <w:r>
        <w:rPr>
          <w:rFonts w:ascii="Arial" w:hAnsi="Arial" w:cs="Arial"/>
        </w:rPr>
        <w:t xml:space="preserve"> has a significant impact on food consumption and shopping habits. More individuals are ordering groceries online. As a result, the popularity of online food delivery services has grown. With lockdown restrictions remaining in place and consumers' preferences evolving toward convenience and speed of delivery, it's safe to expect that the growth of online food delivery services will continue faster and faster. </w:t>
      </w:r>
      <w:r>
        <w:rPr>
          <w:rFonts w:ascii="Arial" w:hAnsi="Arial" w:cs="Arial"/>
          <w:color w:val="000000"/>
          <w:highlight w:val="white"/>
        </w:rPr>
        <w:t>(</w:t>
      </w:r>
      <w:proofErr w:type="spellStart"/>
      <w:r>
        <w:rPr>
          <w:rFonts w:ascii="Arial" w:hAnsi="Arial" w:cs="Arial"/>
          <w:color w:val="000000"/>
          <w:highlight w:val="white"/>
        </w:rPr>
        <w:t>Pavlou</w:t>
      </w:r>
      <w:proofErr w:type="spellEnd"/>
      <w:r>
        <w:rPr>
          <w:rFonts w:ascii="Arial" w:hAnsi="Arial" w:cs="Arial"/>
          <w:color w:val="000000"/>
          <w:highlight w:val="white"/>
        </w:rPr>
        <w:t xml:space="preserve"> Y. and Georgiou N., 2022).</w:t>
      </w:r>
    </w:p>
    <w:p w14:paraId="58D663DC" w14:textId="77777777" w:rsidR="0018130B" w:rsidRDefault="0018130B" w:rsidP="004317E0">
      <w:pPr>
        <w:spacing w:line="276" w:lineRule="auto"/>
        <w:ind w:firstLine="709"/>
      </w:pPr>
      <w:r>
        <w:rPr>
          <w:rFonts w:ascii="Arial" w:hAnsi="Arial" w:cs="Arial"/>
          <w:b/>
          <w:i/>
        </w:rPr>
        <w:t>Demographic influence Population</w:t>
      </w:r>
      <w:r>
        <w:rPr>
          <w:rFonts w:ascii="Arial" w:hAnsi="Arial" w:cs="Arial"/>
        </w:rPr>
        <w:t xml:space="preserve"> has positive impact. The population of the United Kingdom is expected to reach 74 million people by the end of 2039, according to the Office of National Statistics. It's because the birth rate is currently higher than the mortality rate. The labour market and healthcare system would be first in line as a result. However, it would provide chances for businesses to fulfil the needs of a larger number of people. The United Kingdom is, as we all know, the world's largest consumer market.</w:t>
      </w:r>
    </w:p>
    <w:p w14:paraId="33C1E35D" w14:textId="77777777" w:rsidR="0018130B" w:rsidRDefault="0018130B" w:rsidP="004317E0">
      <w:pPr>
        <w:spacing w:line="276" w:lineRule="auto"/>
        <w:ind w:left="709" w:firstLine="709"/>
      </w:pPr>
      <w:r>
        <w:rPr>
          <w:rFonts w:ascii="Arial" w:hAnsi="Arial" w:cs="Arial"/>
          <w:b/>
        </w:rPr>
        <w:t>6.2.4. TECHNOLOGICAL</w:t>
      </w:r>
    </w:p>
    <w:p w14:paraId="303C249A" w14:textId="77777777" w:rsidR="0018130B" w:rsidRDefault="0018130B" w:rsidP="004317E0">
      <w:pPr>
        <w:spacing w:line="276" w:lineRule="auto"/>
        <w:ind w:firstLine="851"/>
      </w:pPr>
      <w:r>
        <w:rPr>
          <w:rFonts w:ascii="Arial" w:hAnsi="Arial" w:cs="Arial"/>
          <w:b/>
          <w:i/>
        </w:rPr>
        <w:t>Smartphone innovations</w:t>
      </w:r>
      <w:r>
        <w:rPr>
          <w:rFonts w:ascii="Arial" w:hAnsi="Arial" w:cs="Arial"/>
        </w:rPr>
        <w:t xml:space="preserve"> have resulted in a 21% increase in the 16-24 age group using food delivery services. Customers will find online ordering comfortable and fast thanks to advancements in the development of specialised applications for smartphones.</w:t>
      </w:r>
    </w:p>
    <w:p w14:paraId="0E54FC2B" w14:textId="77777777" w:rsidR="0018130B" w:rsidRDefault="0018130B" w:rsidP="004317E0">
      <w:pPr>
        <w:spacing w:line="276" w:lineRule="auto"/>
        <w:ind w:firstLine="851"/>
      </w:pPr>
      <w:r>
        <w:rPr>
          <w:rFonts w:ascii="Arial" w:hAnsi="Arial" w:cs="Arial"/>
        </w:rPr>
        <w:t>Automation continues to revolutionize food service and delivery. Modern technologies such as robots, drones and cooking automation are beginning to be used in this area.</w:t>
      </w:r>
    </w:p>
    <w:p w14:paraId="6D5AB763" w14:textId="77777777" w:rsidR="0018130B" w:rsidRDefault="0018130B" w:rsidP="004317E0">
      <w:pPr>
        <w:spacing w:line="276" w:lineRule="auto"/>
        <w:ind w:firstLine="851"/>
      </w:pPr>
      <w:r>
        <w:rPr>
          <w:rFonts w:ascii="Arial" w:hAnsi="Arial" w:cs="Arial"/>
        </w:rPr>
        <w:t xml:space="preserve">In the online economy, data </w:t>
      </w:r>
      <w:r>
        <w:rPr>
          <w:rFonts w:ascii="Arial" w:hAnsi="Arial" w:cs="Arial"/>
          <w:b/>
        </w:rPr>
        <w:t>digitalization</w:t>
      </w:r>
      <w:r>
        <w:rPr>
          <w:rFonts w:ascii="Arial" w:hAnsi="Arial" w:cs="Arial"/>
        </w:rPr>
        <w:t xml:space="preserve"> has made a breakthrough. People that use online services for personal, social, or business purposes benefit from the UK's strong Internet connection. Businesses can also use digital marketing and social media to find new clients.</w:t>
      </w:r>
    </w:p>
    <w:p w14:paraId="4C3A52E4" w14:textId="77777777" w:rsidR="0018130B" w:rsidRDefault="0018130B" w:rsidP="004317E0">
      <w:pPr>
        <w:spacing w:line="276" w:lineRule="auto"/>
        <w:ind w:left="709" w:firstLine="709"/>
      </w:pPr>
      <w:r>
        <w:rPr>
          <w:rFonts w:ascii="Arial" w:hAnsi="Arial" w:cs="Arial"/>
          <w:b/>
        </w:rPr>
        <w:t>6.2.5. LEGAL</w:t>
      </w:r>
    </w:p>
    <w:p w14:paraId="748ACD77" w14:textId="77777777" w:rsidR="0018130B" w:rsidRDefault="0018130B" w:rsidP="004317E0">
      <w:pPr>
        <w:spacing w:line="276" w:lineRule="auto"/>
        <w:ind w:firstLine="851"/>
      </w:pPr>
      <w:r>
        <w:rPr>
          <w:rFonts w:ascii="Arial" w:hAnsi="Arial" w:cs="Arial"/>
          <w:b/>
          <w:i/>
        </w:rPr>
        <w:t>Consumers</w:t>
      </w:r>
      <w:r>
        <w:rPr>
          <w:rFonts w:ascii="Arial" w:hAnsi="Arial" w:cs="Arial"/>
        </w:rPr>
        <w:t xml:space="preserve"> have </w:t>
      </w:r>
      <w:r>
        <w:rPr>
          <w:rFonts w:ascii="Arial" w:hAnsi="Arial" w:cs="Arial"/>
          <w:b/>
          <w:i/>
        </w:rPr>
        <w:t>rights</w:t>
      </w:r>
      <w:r>
        <w:rPr>
          <w:rFonts w:ascii="Arial" w:hAnsi="Arial" w:cs="Arial"/>
        </w:rPr>
        <w:t xml:space="preserve"> and expectations, and deliveries should be handled with care and professionalism. This is covered by the Consumer Rights Act of 2015, which also applies to takeaways. The Consumer Rights Act 2015 states that goods ought to be:</w:t>
      </w:r>
    </w:p>
    <w:p w14:paraId="0BF949DE" w14:textId="77777777" w:rsidR="0018130B" w:rsidRDefault="0018130B" w:rsidP="004317E0">
      <w:pPr>
        <w:numPr>
          <w:ilvl w:val="0"/>
          <w:numId w:val="8"/>
        </w:numPr>
        <w:tabs>
          <w:tab w:val="left" w:pos="426"/>
        </w:tabs>
        <w:suppressAutoHyphens/>
        <w:spacing w:line="276" w:lineRule="auto"/>
        <w:ind w:left="0" w:firstLine="142"/>
      </w:pPr>
      <w:r>
        <w:rPr>
          <w:rFonts w:ascii="Arial" w:hAnsi="Arial" w:cs="Arial"/>
        </w:rPr>
        <w:t>Fit for purpose</w:t>
      </w:r>
    </w:p>
    <w:p w14:paraId="75937208" w14:textId="77777777" w:rsidR="0018130B" w:rsidRDefault="0018130B" w:rsidP="004317E0">
      <w:pPr>
        <w:numPr>
          <w:ilvl w:val="0"/>
          <w:numId w:val="8"/>
        </w:numPr>
        <w:tabs>
          <w:tab w:val="left" w:pos="426"/>
        </w:tabs>
        <w:suppressAutoHyphens/>
        <w:spacing w:line="276" w:lineRule="auto"/>
        <w:ind w:left="0" w:firstLine="142"/>
      </w:pPr>
      <w:r>
        <w:rPr>
          <w:rFonts w:ascii="Arial" w:hAnsi="Arial" w:cs="Arial"/>
        </w:rPr>
        <w:t>As described</w:t>
      </w:r>
    </w:p>
    <w:p w14:paraId="348A9970" w14:textId="77777777" w:rsidR="0018130B" w:rsidRDefault="0018130B" w:rsidP="004317E0">
      <w:pPr>
        <w:numPr>
          <w:ilvl w:val="0"/>
          <w:numId w:val="8"/>
        </w:numPr>
        <w:tabs>
          <w:tab w:val="left" w:pos="426"/>
        </w:tabs>
        <w:suppressAutoHyphens/>
        <w:spacing w:line="276" w:lineRule="auto"/>
        <w:ind w:left="0" w:firstLine="142"/>
      </w:pPr>
      <w:r>
        <w:rPr>
          <w:rFonts w:ascii="Arial" w:hAnsi="Arial" w:cs="Arial"/>
        </w:rPr>
        <w:t>Satisfactory quality</w:t>
      </w:r>
    </w:p>
    <w:p w14:paraId="442D3355" w14:textId="77777777" w:rsidR="0018130B" w:rsidRDefault="0018130B" w:rsidP="004317E0">
      <w:pPr>
        <w:numPr>
          <w:ilvl w:val="0"/>
          <w:numId w:val="8"/>
        </w:numPr>
        <w:tabs>
          <w:tab w:val="left" w:pos="426"/>
        </w:tabs>
        <w:suppressAutoHyphens/>
        <w:spacing w:line="276" w:lineRule="auto"/>
        <w:ind w:left="0" w:firstLine="142"/>
      </w:pPr>
      <w:r>
        <w:rPr>
          <w:rFonts w:ascii="Arial" w:hAnsi="Arial" w:cs="Arial"/>
        </w:rPr>
        <w:t>Services ought to be carried out with due skill and care (</w:t>
      </w:r>
      <w:hyperlink r:id="rId22" w:history="1">
        <w:r>
          <w:rPr>
            <w:rStyle w:val="Hyperlink"/>
            <w:rFonts w:ascii="Arial" w:hAnsi="Arial" w:cs="Arial"/>
            <w:highlight w:val="white"/>
          </w:rPr>
          <w:t>The Grumpy Git</w:t>
        </w:r>
      </w:hyperlink>
      <w:r>
        <w:rPr>
          <w:rFonts w:ascii="Arial" w:hAnsi="Arial" w:cs="Arial"/>
          <w:highlight w:val="white"/>
        </w:rPr>
        <w:t>, 2020).</w:t>
      </w:r>
    </w:p>
    <w:p w14:paraId="15170EF6" w14:textId="77777777" w:rsidR="0018130B" w:rsidRDefault="0018130B" w:rsidP="004317E0">
      <w:pPr>
        <w:spacing w:line="276" w:lineRule="auto"/>
        <w:ind w:firstLine="851"/>
      </w:pPr>
      <w:r>
        <w:rPr>
          <w:rFonts w:ascii="Arial" w:hAnsi="Arial" w:cs="Arial"/>
          <w:b/>
          <w:i/>
        </w:rPr>
        <w:t>Health and safety</w:t>
      </w:r>
      <w:r>
        <w:rPr>
          <w:rFonts w:ascii="Arial" w:hAnsi="Arial" w:cs="Arial"/>
        </w:rPr>
        <w:t xml:space="preserve"> are factors in our company. Food delivery companies must follow the Hygiene and Allergy Guidelines and we are doing it. When accepting an order, </w:t>
      </w:r>
      <w:r>
        <w:rPr>
          <w:rFonts w:ascii="Arial" w:hAnsi="Arial" w:cs="Arial"/>
        </w:rPr>
        <w:lastRenderedPageBreak/>
        <w:t>food delivery firms are required to advise clients about allergens. To keep food safe, it is critical that it is properly packed and transported. Food should be transported in airtight containers at the correct temperature to safeguard it from hazardous microorganisms, foreign objects, and cross-contamination. Hazard analysis and critical control points are used in our company.</w:t>
      </w:r>
    </w:p>
    <w:p w14:paraId="30A5A6FE" w14:textId="77777777" w:rsidR="0018130B" w:rsidRDefault="0018130B" w:rsidP="004317E0">
      <w:pPr>
        <w:spacing w:line="276" w:lineRule="auto"/>
        <w:ind w:firstLine="851"/>
      </w:pPr>
      <w:r>
        <w:rPr>
          <w:rFonts w:ascii="Arial" w:hAnsi="Arial" w:cs="Arial"/>
        </w:rPr>
        <w:t xml:space="preserve">The company </w:t>
      </w:r>
      <w:r>
        <w:rPr>
          <w:rFonts w:ascii="Arial" w:hAnsi="Arial" w:cs="Arial"/>
          <w:i/>
        </w:rPr>
        <w:t>Delivery – In a Flash</w:t>
      </w:r>
      <w:r>
        <w:rPr>
          <w:rFonts w:ascii="Arial" w:hAnsi="Arial" w:cs="Arial"/>
        </w:rPr>
        <w:t xml:space="preserve"> complies with the following </w:t>
      </w:r>
      <w:r>
        <w:rPr>
          <w:rFonts w:ascii="Arial" w:hAnsi="Arial" w:cs="Arial"/>
          <w:b/>
          <w:i/>
        </w:rPr>
        <w:t>Employment laws</w:t>
      </w:r>
      <w:r>
        <w:rPr>
          <w:rFonts w:ascii="Arial" w:hAnsi="Arial" w:cs="Arial"/>
        </w:rPr>
        <w:t>: Employment Act of 1996. This law protects the rights of employees to sick leave, minimum wage, leave, maternity leave.</w:t>
      </w:r>
    </w:p>
    <w:p w14:paraId="5E043DE1" w14:textId="77777777" w:rsidR="0018130B" w:rsidRDefault="0018130B" w:rsidP="004317E0">
      <w:pPr>
        <w:spacing w:line="276" w:lineRule="auto"/>
        <w:ind w:firstLine="851"/>
      </w:pPr>
      <w:r>
        <w:rPr>
          <w:rFonts w:ascii="Arial" w:hAnsi="Arial" w:cs="Arial"/>
        </w:rPr>
        <w:t>The Equality Act 2010, which protects people from discrimination based on their race, gender, skin colour or any other difference.</w:t>
      </w:r>
    </w:p>
    <w:p w14:paraId="63C6D83F" w14:textId="77777777" w:rsidR="0018130B" w:rsidRDefault="0018130B" w:rsidP="004317E0">
      <w:pPr>
        <w:spacing w:line="276" w:lineRule="auto"/>
        <w:ind w:left="567" w:firstLine="851"/>
      </w:pPr>
      <w:r>
        <w:rPr>
          <w:rFonts w:ascii="Arial" w:hAnsi="Arial" w:cs="Arial"/>
          <w:b/>
        </w:rPr>
        <w:t>6.2.6. ENVIRONMENTAL</w:t>
      </w:r>
    </w:p>
    <w:p w14:paraId="5E62DE39" w14:textId="77777777" w:rsidR="0018130B" w:rsidRDefault="0018130B" w:rsidP="004317E0">
      <w:pPr>
        <w:spacing w:line="276" w:lineRule="auto"/>
        <w:ind w:firstLine="851"/>
      </w:pPr>
      <w:r>
        <w:rPr>
          <w:rFonts w:ascii="Arial" w:hAnsi="Arial" w:cs="Arial"/>
        </w:rPr>
        <w:t>For food delivery, we only use hybrid models that reduce emissions. They reduce life-cycle greenhouse gas emissions (e.g., CO2) by 15–30% compared to the equivalent non-hybrid model. In electric mode, hybrid cars show a significant reduction in CO2 emissions; figures show a reduction of about 40% compared to a small petrol car (output: 130 g CO2/km).</w:t>
      </w:r>
      <w:r>
        <w:rPr>
          <w:rFonts w:ascii="Arial" w:hAnsi="Arial" w:cs="Arial"/>
          <w:color w:val="000000"/>
          <w:sz w:val="24"/>
          <w:highlight w:val="white"/>
        </w:rPr>
        <w:t>(Thomas P., 2015).</w:t>
      </w:r>
    </w:p>
    <w:p w14:paraId="11F41BC8" w14:textId="77777777" w:rsidR="0018130B" w:rsidRDefault="0018130B" w:rsidP="004317E0">
      <w:pPr>
        <w:spacing w:line="276" w:lineRule="auto"/>
        <w:ind w:firstLine="851"/>
      </w:pPr>
      <w:r>
        <w:rPr>
          <w:rFonts w:ascii="Arial" w:hAnsi="Arial" w:cs="Arial"/>
        </w:rPr>
        <w:t>To reduce plastic waste, our company offers cutlery as a delivery option. Many customers refuse to eat with plastic forks and spoons. You can also choose the package in which the food will be delivered. Plastic containers and packaging made from vegetable raw materials are also available. Although plastic packaging is 100% recyclable, we offer vegetable packaging that decomposes in four weeks.</w:t>
      </w:r>
    </w:p>
    <w:p w14:paraId="6D3972AB" w14:textId="77777777" w:rsidR="00B970A1" w:rsidRDefault="00B970A1" w:rsidP="00B970A1">
      <w:pPr>
        <w:pStyle w:val="ListParagraph"/>
        <w:pBdr>
          <w:top w:val="nil"/>
          <w:left w:val="nil"/>
          <w:bottom w:val="nil"/>
          <w:right w:val="nil"/>
          <w:between w:val="nil"/>
        </w:pBdr>
        <w:spacing w:after="0" w:line="276" w:lineRule="auto"/>
        <w:ind w:left="360"/>
        <w:rPr>
          <w:rFonts w:ascii="Arial" w:eastAsia="Arial" w:hAnsi="Arial" w:cs="Arial"/>
          <w:color w:val="C00000"/>
        </w:rPr>
      </w:pPr>
    </w:p>
    <w:p w14:paraId="759AE395" w14:textId="032DA6E6" w:rsidR="00D1007E" w:rsidRPr="00B970A1" w:rsidRDefault="00B970A1" w:rsidP="00B970A1">
      <w:pPr>
        <w:pStyle w:val="Heading1"/>
        <w:jc w:val="center"/>
        <w:rPr>
          <w:rFonts w:eastAsia="Arial"/>
        </w:rPr>
      </w:pPr>
      <w:r w:rsidRPr="00B970A1">
        <w:rPr>
          <w:rFonts w:eastAsia="Arial"/>
        </w:rPr>
        <w:t>CONCLUSION</w:t>
      </w:r>
    </w:p>
    <w:p w14:paraId="47F153A6" w14:textId="77777777" w:rsidR="0018130B" w:rsidRDefault="0018130B" w:rsidP="004317E0">
      <w:pPr>
        <w:spacing w:after="0" w:line="276" w:lineRule="auto"/>
        <w:ind w:left="792" w:right="-619" w:firstLine="851"/>
        <w:rPr>
          <w:color w:val="404040"/>
        </w:rPr>
      </w:pPr>
    </w:p>
    <w:p w14:paraId="1022DEF9" w14:textId="623A0204" w:rsidR="0018130B" w:rsidRDefault="0018130B" w:rsidP="004317E0">
      <w:pPr>
        <w:spacing w:after="0" w:line="276" w:lineRule="auto"/>
        <w:ind w:left="792" w:right="-619" w:firstLine="851"/>
        <w:rPr>
          <w:color w:val="404040"/>
        </w:rPr>
      </w:pPr>
    </w:p>
    <w:p w14:paraId="666C4E1C" w14:textId="63FD6F45" w:rsidR="00D1007E" w:rsidRDefault="00D1007E" w:rsidP="004317E0">
      <w:pPr>
        <w:spacing w:after="0" w:line="276" w:lineRule="auto"/>
        <w:ind w:left="792" w:right="-619" w:firstLine="851"/>
        <w:rPr>
          <w:color w:val="404040"/>
        </w:rPr>
      </w:pPr>
    </w:p>
    <w:p w14:paraId="0CA2A7E0" w14:textId="570EEEE0" w:rsidR="00D1007E" w:rsidRDefault="00D1007E" w:rsidP="004317E0">
      <w:pPr>
        <w:spacing w:after="0" w:line="276" w:lineRule="auto"/>
        <w:ind w:left="792" w:right="-619" w:firstLine="851"/>
        <w:rPr>
          <w:color w:val="404040"/>
        </w:rPr>
      </w:pPr>
    </w:p>
    <w:p w14:paraId="5B7A818F" w14:textId="09686ED8" w:rsidR="00D1007E" w:rsidRPr="00B970A1" w:rsidRDefault="00B970A1" w:rsidP="004317E0">
      <w:pPr>
        <w:pStyle w:val="NoSpacing"/>
        <w:spacing w:line="276" w:lineRule="auto"/>
        <w:rPr>
          <w:rFonts w:ascii="Arial" w:hAnsi="Arial" w:cs="Arial"/>
        </w:rPr>
      </w:pPr>
      <w:r>
        <w:rPr>
          <w:rFonts w:ascii="Arial" w:hAnsi="Arial" w:cs="Arial"/>
        </w:rPr>
        <w:tab/>
      </w:r>
      <w:r w:rsidR="00D1007E" w:rsidRPr="00B970A1">
        <w:rPr>
          <w:rFonts w:ascii="Arial" w:hAnsi="Arial" w:cs="Arial"/>
        </w:rPr>
        <w:t>Food delivery is a rising market sector, with variables such as unrestricted internet access, quick access to smartphones, lightweight e-banking systems, and enhanced logistics of meal services all contributing to the expansion of the online food delivery business.</w:t>
      </w:r>
    </w:p>
    <w:p w14:paraId="05C92EAF" w14:textId="77777777" w:rsidR="00D1007E" w:rsidRPr="00B970A1" w:rsidRDefault="00D1007E" w:rsidP="004317E0">
      <w:pPr>
        <w:pStyle w:val="NoSpacing"/>
        <w:spacing w:line="276" w:lineRule="auto"/>
        <w:rPr>
          <w:rFonts w:ascii="Arial" w:hAnsi="Arial" w:cs="Arial"/>
        </w:rPr>
      </w:pPr>
      <w:r w:rsidRPr="00B970A1">
        <w:rPr>
          <w:rFonts w:ascii="Arial" w:hAnsi="Arial" w:cs="Arial"/>
        </w:rPr>
        <w:t>Since the COVID-19 epidemic has caused an increase in demand for on-demand food delivery in 2020, our company, which began operations in 2019, has seen tremendous growth.</w:t>
      </w:r>
    </w:p>
    <w:p w14:paraId="121099FD" w14:textId="06710B2C" w:rsidR="00D1007E" w:rsidRPr="00B970A1" w:rsidRDefault="00B970A1" w:rsidP="004317E0">
      <w:pPr>
        <w:pStyle w:val="NoSpacing"/>
        <w:spacing w:line="276" w:lineRule="auto"/>
        <w:rPr>
          <w:rFonts w:ascii="Arial" w:hAnsi="Arial" w:cs="Arial"/>
        </w:rPr>
      </w:pPr>
      <w:r>
        <w:rPr>
          <w:rFonts w:ascii="Arial" w:hAnsi="Arial" w:cs="Arial"/>
        </w:rPr>
        <w:tab/>
      </w:r>
      <w:r w:rsidR="00D1007E" w:rsidRPr="00B970A1">
        <w:rPr>
          <w:rFonts w:ascii="Arial" w:hAnsi="Arial" w:cs="Arial"/>
        </w:rPr>
        <w:t>Customer satisfaction with regard to promptness, speed, and accuracy, in conjunction with short delivery routes, in conjunction with outstanding management, has contributed to our success.</w:t>
      </w:r>
    </w:p>
    <w:p w14:paraId="72EEF18C" w14:textId="39C65205" w:rsidR="00D1007E" w:rsidRPr="00B970A1" w:rsidRDefault="00B970A1" w:rsidP="004317E0">
      <w:pPr>
        <w:pStyle w:val="NoSpacing"/>
        <w:spacing w:line="276" w:lineRule="auto"/>
        <w:rPr>
          <w:rFonts w:ascii="Arial" w:hAnsi="Arial" w:cs="Arial"/>
        </w:rPr>
      </w:pPr>
      <w:r>
        <w:rPr>
          <w:rFonts w:ascii="Arial" w:hAnsi="Arial" w:cs="Arial"/>
        </w:rPr>
        <w:tab/>
      </w:r>
      <w:r w:rsidR="00D1007E" w:rsidRPr="00B970A1">
        <w:rPr>
          <w:rFonts w:ascii="Arial" w:hAnsi="Arial" w:cs="Arial"/>
        </w:rPr>
        <w:t xml:space="preserve">Yet another aspect that has contributed to the growth of the company is the fact that we are committed to the expansion of the business without compromising the environment, people's lives, or infrastructure, and that we have done so on the basis of a well-structured and planned plan. Market and demographic studies have assisted us in better understanding </w:t>
      </w:r>
      <w:r w:rsidR="00D1007E" w:rsidRPr="00B970A1">
        <w:rPr>
          <w:rFonts w:ascii="Arial" w:hAnsi="Arial" w:cs="Arial"/>
        </w:rPr>
        <w:lastRenderedPageBreak/>
        <w:t>the dynamics of the market and potential customers, establishing new customer relationships, and anticipating the future development of the company.</w:t>
      </w:r>
    </w:p>
    <w:p w14:paraId="24D0BDDE" w14:textId="77777777" w:rsidR="0018130B" w:rsidRPr="00B970A1" w:rsidRDefault="0018130B" w:rsidP="004317E0">
      <w:pPr>
        <w:spacing w:after="0" w:line="276" w:lineRule="auto"/>
        <w:ind w:left="792" w:right="-619" w:firstLine="851"/>
        <w:rPr>
          <w:rFonts w:ascii="Arial" w:hAnsi="Arial" w:cs="Arial"/>
          <w:color w:val="404040"/>
        </w:rPr>
      </w:pPr>
    </w:p>
    <w:p w14:paraId="1ABDCB14" w14:textId="77777777" w:rsidR="0018130B" w:rsidRPr="000B0747" w:rsidRDefault="0018130B" w:rsidP="004317E0">
      <w:pPr>
        <w:pStyle w:val="BodyText"/>
        <w:spacing w:after="0"/>
        <w:ind w:left="792" w:right="-619" w:firstLine="851"/>
        <w:rPr>
          <w:rFonts w:ascii="Arial" w:hAnsi="Arial" w:cs="Arial"/>
          <w:highlight w:val="white"/>
        </w:rPr>
      </w:pPr>
    </w:p>
    <w:p w14:paraId="7E248E10" w14:textId="77777777" w:rsidR="0018130B" w:rsidRPr="000B0747" w:rsidRDefault="0018130B" w:rsidP="004317E0">
      <w:pPr>
        <w:pStyle w:val="BodyText"/>
        <w:spacing w:after="0"/>
        <w:ind w:left="792" w:right="-619" w:firstLine="851"/>
        <w:rPr>
          <w:rFonts w:ascii="Arial" w:hAnsi="Arial" w:cs="Arial"/>
          <w:highlight w:val="white"/>
        </w:rPr>
      </w:pPr>
    </w:p>
    <w:p w14:paraId="5B6AE6CF" w14:textId="77777777" w:rsidR="0018130B" w:rsidRPr="000B0747" w:rsidRDefault="0018130B" w:rsidP="004317E0">
      <w:pPr>
        <w:pStyle w:val="BodyText"/>
        <w:spacing w:after="0"/>
        <w:ind w:left="792" w:right="-619" w:firstLine="851"/>
        <w:rPr>
          <w:rFonts w:ascii="Arial" w:hAnsi="Arial" w:cs="Arial"/>
          <w:highlight w:val="white"/>
        </w:rPr>
      </w:pPr>
    </w:p>
    <w:p w14:paraId="2F257BBA" w14:textId="77777777" w:rsidR="0018130B" w:rsidRPr="000B0747" w:rsidRDefault="0018130B" w:rsidP="004317E0">
      <w:pPr>
        <w:pStyle w:val="BodyText"/>
        <w:spacing w:after="0"/>
        <w:ind w:left="792" w:right="-619" w:firstLine="851"/>
        <w:rPr>
          <w:rFonts w:ascii="Arial" w:hAnsi="Arial" w:cs="Arial"/>
          <w:highlight w:val="white"/>
        </w:rPr>
      </w:pPr>
    </w:p>
    <w:p w14:paraId="4C0850F5" w14:textId="77777777" w:rsidR="0018130B" w:rsidRPr="000B0747" w:rsidRDefault="0018130B" w:rsidP="004317E0">
      <w:pPr>
        <w:pStyle w:val="BodyText"/>
        <w:spacing w:after="0"/>
        <w:ind w:left="792" w:right="-619" w:firstLine="851"/>
        <w:rPr>
          <w:rFonts w:ascii="Arial" w:hAnsi="Arial" w:cs="Arial"/>
          <w:highlight w:val="white"/>
        </w:rPr>
      </w:pPr>
    </w:p>
    <w:p w14:paraId="76169E4B" w14:textId="77777777" w:rsidR="0018130B" w:rsidRDefault="0018130B" w:rsidP="004317E0">
      <w:pPr>
        <w:pStyle w:val="BodyText"/>
        <w:spacing w:after="0"/>
        <w:ind w:left="792" w:right="-619" w:firstLine="851"/>
        <w:rPr>
          <w:rFonts w:ascii="Times New Roman" w:hAnsi="Times New Roman"/>
          <w:color w:val="000000"/>
          <w:sz w:val="24"/>
          <w:highlight w:val="white"/>
        </w:rPr>
      </w:pPr>
    </w:p>
    <w:p w14:paraId="5CC39489" w14:textId="77777777" w:rsidR="0018130B" w:rsidRDefault="0018130B" w:rsidP="004317E0">
      <w:pPr>
        <w:pStyle w:val="BodyText"/>
        <w:spacing w:after="0"/>
        <w:ind w:left="792" w:right="-619" w:firstLine="851"/>
        <w:rPr>
          <w:rFonts w:ascii="Times New Roman" w:hAnsi="Times New Roman"/>
          <w:color w:val="000000"/>
          <w:sz w:val="24"/>
          <w:highlight w:val="white"/>
        </w:rPr>
      </w:pPr>
    </w:p>
    <w:p w14:paraId="56263E2F" w14:textId="77777777" w:rsidR="0018130B" w:rsidRDefault="0018130B" w:rsidP="004317E0">
      <w:pPr>
        <w:pStyle w:val="BodyText"/>
        <w:spacing w:after="0"/>
        <w:ind w:left="792" w:right="-619" w:firstLine="851"/>
        <w:rPr>
          <w:rFonts w:ascii="Times New Roman" w:hAnsi="Times New Roman"/>
          <w:color w:val="000000"/>
          <w:sz w:val="24"/>
          <w:highlight w:val="white"/>
        </w:rPr>
      </w:pPr>
    </w:p>
    <w:p w14:paraId="142C78EE" w14:textId="77777777" w:rsidR="0018130B" w:rsidRDefault="0018130B" w:rsidP="004317E0">
      <w:pPr>
        <w:pStyle w:val="BodyText"/>
        <w:spacing w:after="0"/>
        <w:ind w:left="792" w:right="-619" w:firstLine="851"/>
        <w:rPr>
          <w:rFonts w:ascii="Times New Roman" w:hAnsi="Times New Roman"/>
          <w:color w:val="000000"/>
          <w:sz w:val="24"/>
          <w:highlight w:val="white"/>
        </w:rPr>
      </w:pPr>
    </w:p>
    <w:p w14:paraId="0927EC80" w14:textId="77777777" w:rsidR="0018130B" w:rsidRDefault="0018130B" w:rsidP="004317E0">
      <w:pPr>
        <w:pStyle w:val="BodyText"/>
        <w:spacing w:after="0"/>
        <w:ind w:left="792" w:right="-619" w:firstLine="851"/>
        <w:rPr>
          <w:rFonts w:ascii="Times New Roman" w:hAnsi="Times New Roman"/>
          <w:color w:val="000000"/>
          <w:sz w:val="24"/>
          <w:highlight w:val="white"/>
        </w:rPr>
      </w:pPr>
    </w:p>
    <w:p w14:paraId="5BA89A27" w14:textId="77777777" w:rsidR="0018130B" w:rsidRDefault="0018130B" w:rsidP="004317E0">
      <w:pPr>
        <w:pStyle w:val="BodyText"/>
        <w:spacing w:after="0"/>
        <w:ind w:left="792" w:right="-619" w:firstLine="851"/>
        <w:rPr>
          <w:rFonts w:ascii="Times New Roman" w:hAnsi="Times New Roman"/>
          <w:color w:val="000000"/>
          <w:sz w:val="24"/>
          <w:highlight w:val="white"/>
        </w:rPr>
      </w:pPr>
    </w:p>
    <w:p w14:paraId="6E2EB816" w14:textId="77777777" w:rsidR="0018130B" w:rsidRDefault="0018130B" w:rsidP="004317E0">
      <w:pPr>
        <w:pStyle w:val="BodyText"/>
        <w:spacing w:after="0"/>
        <w:ind w:left="792" w:right="-619" w:firstLine="851"/>
        <w:rPr>
          <w:rFonts w:ascii="Times New Roman" w:hAnsi="Times New Roman"/>
          <w:color w:val="000000"/>
          <w:sz w:val="24"/>
          <w:highlight w:val="white"/>
        </w:rPr>
      </w:pPr>
    </w:p>
    <w:p w14:paraId="11590FBE" w14:textId="77777777" w:rsidR="0018130B" w:rsidRDefault="0018130B" w:rsidP="004317E0">
      <w:pPr>
        <w:pStyle w:val="BodyText"/>
        <w:spacing w:after="0"/>
        <w:ind w:left="792" w:right="-619" w:firstLine="851"/>
        <w:rPr>
          <w:rFonts w:ascii="Times New Roman" w:hAnsi="Times New Roman"/>
          <w:color w:val="000000"/>
          <w:sz w:val="24"/>
          <w:highlight w:val="white"/>
        </w:rPr>
      </w:pPr>
    </w:p>
    <w:p w14:paraId="20BDA74B" w14:textId="77777777" w:rsidR="0018130B" w:rsidRDefault="0018130B" w:rsidP="004317E0">
      <w:pPr>
        <w:pStyle w:val="BodyText"/>
        <w:spacing w:after="0"/>
        <w:ind w:left="792" w:right="-619" w:firstLine="851"/>
        <w:rPr>
          <w:rFonts w:ascii="Times New Roman" w:hAnsi="Times New Roman"/>
          <w:color w:val="000000"/>
          <w:sz w:val="24"/>
          <w:highlight w:val="white"/>
        </w:rPr>
      </w:pPr>
    </w:p>
    <w:p w14:paraId="26C7B5B9" w14:textId="77777777" w:rsidR="0018130B" w:rsidRDefault="0018130B" w:rsidP="004317E0">
      <w:pPr>
        <w:pStyle w:val="BodyText"/>
        <w:spacing w:after="0"/>
      </w:pPr>
      <w:r>
        <w:rPr>
          <w:color w:val="000000"/>
          <w:highlight w:val="white"/>
        </w:rPr>
        <w:t>‌</w:t>
      </w:r>
    </w:p>
    <w:p w14:paraId="6EEE2EB8" w14:textId="77777777" w:rsidR="00387E1C" w:rsidRDefault="00387E1C" w:rsidP="004317E0">
      <w:pPr>
        <w:spacing w:line="276" w:lineRule="auto"/>
        <w:jc w:val="center"/>
        <w:rPr>
          <w:rFonts w:ascii="Arial" w:hAnsi="Arial" w:cs="Arial"/>
          <w:b/>
          <w:bCs/>
        </w:rPr>
      </w:pPr>
    </w:p>
    <w:p w14:paraId="6843862B" w14:textId="017F1DBB" w:rsidR="00445278" w:rsidRDefault="00445278" w:rsidP="004317E0">
      <w:pPr>
        <w:spacing w:after="0" w:line="276" w:lineRule="auto"/>
        <w:rPr>
          <w:rFonts w:ascii="Myriad Pro" w:eastAsia="MS PGothic" w:hAnsi="Myriad Pro" w:cs="MS PGothic" w:hint="eastAsia"/>
          <w:color w:val="000000"/>
          <w:kern w:val="24"/>
          <w:sz w:val="88"/>
          <w:szCs w:val="88"/>
        </w:rPr>
      </w:pPr>
    </w:p>
    <w:p w14:paraId="04A436F3" w14:textId="2ADCBB9B" w:rsidR="00445278" w:rsidRDefault="00445278" w:rsidP="004317E0">
      <w:pPr>
        <w:spacing w:after="0" w:line="276" w:lineRule="auto"/>
        <w:rPr>
          <w:rFonts w:ascii="Myriad Pro" w:eastAsia="MS PGothic" w:hAnsi="Myriad Pro" w:cs="MS PGothic" w:hint="eastAsia"/>
          <w:color w:val="000000"/>
          <w:kern w:val="24"/>
          <w:sz w:val="88"/>
          <w:szCs w:val="88"/>
        </w:rPr>
      </w:pPr>
    </w:p>
    <w:p w14:paraId="7115F88A" w14:textId="72ECAEC4" w:rsidR="00445278" w:rsidRDefault="00445278" w:rsidP="004317E0">
      <w:pPr>
        <w:spacing w:after="0" w:line="276" w:lineRule="auto"/>
        <w:rPr>
          <w:rFonts w:ascii="Myriad Pro" w:eastAsia="MS PGothic" w:hAnsi="Myriad Pro" w:cs="MS PGothic" w:hint="eastAsia"/>
          <w:color w:val="000000"/>
          <w:kern w:val="24"/>
          <w:sz w:val="88"/>
          <w:szCs w:val="88"/>
        </w:rPr>
      </w:pPr>
    </w:p>
    <w:p w14:paraId="7CF99BB2" w14:textId="0ED6FDAB" w:rsidR="00445278" w:rsidRDefault="00445278" w:rsidP="004317E0">
      <w:pPr>
        <w:spacing w:after="0" w:line="276" w:lineRule="auto"/>
        <w:rPr>
          <w:rFonts w:ascii="Myriad Pro" w:eastAsia="MS PGothic" w:hAnsi="Myriad Pro" w:cs="MS PGothic" w:hint="eastAsia"/>
          <w:color w:val="000000"/>
          <w:kern w:val="24"/>
          <w:sz w:val="88"/>
          <w:szCs w:val="88"/>
        </w:rPr>
      </w:pPr>
    </w:p>
    <w:p w14:paraId="68CE424A" w14:textId="02B01803" w:rsidR="00445278" w:rsidRDefault="00445278" w:rsidP="004317E0">
      <w:pPr>
        <w:spacing w:after="0" w:line="276" w:lineRule="auto"/>
        <w:rPr>
          <w:rFonts w:ascii="Myriad Pro" w:eastAsia="MS PGothic" w:hAnsi="Myriad Pro" w:cs="MS PGothic" w:hint="eastAsia"/>
          <w:color w:val="000000"/>
          <w:kern w:val="24"/>
          <w:sz w:val="88"/>
          <w:szCs w:val="88"/>
        </w:rPr>
      </w:pPr>
    </w:p>
    <w:p w14:paraId="3895CB76" w14:textId="65AB3353" w:rsidR="00387E1C" w:rsidRDefault="00387E1C" w:rsidP="004317E0">
      <w:pPr>
        <w:spacing w:after="0" w:line="276" w:lineRule="auto"/>
        <w:rPr>
          <w:rFonts w:ascii="Myriad Pro" w:eastAsia="MS PGothic" w:hAnsi="Myriad Pro" w:cs="MS PGothic" w:hint="eastAsia"/>
          <w:color w:val="000000"/>
          <w:kern w:val="24"/>
          <w:sz w:val="88"/>
          <w:szCs w:val="88"/>
        </w:rPr>
      </w:pPr>
    </w:p>
    <w:p w14:paraId="489A7DF8" w14:textId="77777777" w:rsidR="00387E1C" w:rsidRPr="00BA6E0D" w:rsidRDefault="00387E1C" w:rsidP="004317E0">
      <w:pPr>
        <w:spacing w:line="276" w:lineRule="auto"/>
        <w:jc w:val="center"/>
        <w:rPr>
          <w:rFonts w:ascii="Arial" w:hAnsi="Arial" w:cs="Arial"/>
          <w:b/>
          <w:bCs/>
        </w:rPr>
      </w:pPr>
      <w:r w:rsidRPr="00BA6E0D">
        <w:rPr>
          <w:rFonts w:ascii="Arial" w:hAnsi="Arial" w:cs="Arial"/>
          <w:b/>
          <w:bCs/>
        </w:rPr>
        <w:lastRenderedPageBreak/>
        <w:t>REFERENCES</w:t>
      </w:r>
    </w:p>
    <w:p w14:paraId="38CDBC3E" w14:textId="78B739AF" w:rsidR="00387E1C" w:rsidRDefault="00387E1C" w:rsidP="004317E0">
      <w:pPr>
        <w:spacing w:line="276" w:lineRule="auto"/>
        <w:rPr>
          <w:rStyle w:val="Hyperlink"/>
          <w:rFonts w:ascii="Arial" w:hAnsi="Arial" w:cs="Arial"/>
        </w:rPr>
      </w:pPr>
      <w:bookmarkStart w:id="26" w:name="_Hlk102585266"/>
      <w:r w:rsidRPr="00E73CD8">
        <w:rPr>
          <w:rFonts w:ascii="Arial" w:hAnsi="Arial" w:cs="Arial"/>
        </w:rPr>
        <w:t>Stephen</w:t>
      </w:r>
      <w:r>
        <w:rPr>
          <w:rFonts w:ascii="Arial" w:hAnsi="Arial" w:cs="Arial"/>
        </w:rPr>
        <w:t>, (</w:t>
      </w:r>
      <w:r w:rsidRPr="00E73CD8">
        <w:rPr>
          <w:rFonts w:ascii="Arial" w:hAnsi="Arial" w:cs="Arial"/>
        </w:rPr>
        <w:t>2018</w:t>
      </w:r>
      <w:r>
        <w:rPr>
          <w:rFonts w:ascii="Arial" w:hAnsi="Arial" w:cs="Arial"/>
        </w:rPr>
        <w:t xml:space="preserve">) </w:t>
      </w:r>
      <w:bookmarkEnd w:id="26"/>
      <w:r>
        <w:rPr>
          <w:rFonts w:ascii="Arial" w:hAnsi="Arial" w:cs="Arial"/>
        </w:rPr>
        <w:t>‘</w:t>
      </w:r>
      <w:r w:rsidRPr="00E73CD8">
        <w:rPr>
          <w:rFonts w:ascii="Arial" w:hAnsi="Arial" w:cs="Arial"/>
        </w:rPr>
        <w:t>Legal Obligations of a Business and Compliance Requirements</w:t>
      </w:r>
      <w:r>
        <w:rPr>
          <w:rFonts w:ascii="Arial" w:hAnsi="Arial" w:cs="Arial"/>
        </w:rPr>
        <w:t xml:space="preserve">’, </w:t>
      </w:r>
      <w:proofErr w:type="spellStart"/>
      <w:r>
        <w:rPr>
          <w:rFonts w:ascii="Arial" w:hAnsi="Arial" w:cs="Arial"/>
        </w:rPr>
        <w:t>Legalo</w:t>
      </w:r>
      <w:proofErr w:type="spellEnd"/>
      <w:r>
        <w:rPr>
          <w:rFonts w:ascii="Arial" w:hAnsi="Arial" w:cs="Arial"/>
        </w:rPr>
        <w:t xml:space="preserve"> Blog, 3 July. </w:t>
      </w:r>
      <w:r w:rsidRPr="00E73CD8">
        <w:rPr>
          <w:rFonts w:ascii="Arial" w:hAnsi="Arial" w:cs="Arial"/>
        </w:rPr>
        <w:t xml:space="preserve">Available at: </w:t>
      </w:r>
      <w:hyperlink r:id="rId23" w:history="1">
        <w:r w:rsidRPr="00E73CD8">
          <w:rPr>
            <w:rStyle w:val="Hyperlink"/>
            <w:rFonts w:ascii="Arial" w:hAnsi="Arial" w:cs="Arial"/>
          </w:rPr>
          <w:t>https://www.legalo.co.uk/guides/legal-obligations-business-compliance-requirements/</w:t>
        </w:r>
      </w:hyperlink>
      <w:r w:rsidRPr="00E73CD8">
        <w:rPr>
          <w:rStyle w:val="Hyperlink"/>
          <w:rFonts w:ascii="Arial" w:hAnsi="Arial" w:cs="Arial"/>
        </w:rPr>
        <w:t xml:space="preserve"> </w:t>
      </w:r>
    </w:p>
    <w:p w14:paraId="282CDBBF" w14:textId="77777777" w:rsidR="00071CB5" w:rsidRPr="00E73CD8" w:rsidRDefault="00071CB5" w:rsidP="004317E0">
      <w:pPr>
        <w:spacing w:line="276" w:lineRule="auto"/>
        <w:rPr>
          <w:rFonts w:ascii="Arial" w:hAnsi="Arial" w:cs="Arial"/>
        </w:rPr>
      </w:pPr>
    </w:p>
    <w:p w14:paraId="47BB64AC" w14:textId="5BF6FAE3" w:rsidR="00387E1C" w:rsidRDefault="00387E1C" w:rsidP="004317E0">
      <w:pPr>
        <w:spacing w:line="276" w:lineRule="auto"/>
        <w:rPr>
          <w:rFonts w:ascii="Arial" w:hAnsi="Arial" w:cs="Arial"/>
        </w:rPr>
      </w:pPr>
      <w:bookmarkStart w:id="27" w:name="_Hlk102585470"/>
      <w:r w:rsidRPr="00E73CD8">
        <w:rPr>
          <w:rFonts w:ascii="Arial" w:hAnsi="Arial" w:cs="Arial"/>
        </w:rPr>
        <w:t>Corporate Finance Institute</w:t>
      </w:r>
      <w:bookmarkEnd w:id="27"/>
      <w:r>
        <w:rPr>
          <w:rFonts w:ascii="Arial" w:hAnsi="Arial" w:cs="Arial"/>
        </w:rPr>
        <w:t>, (),’</w:t>
      </w:r>
      <w:r w:rsidRPr="008E20D4">
        <w:rPr>
          <w:rFonts w:ascii="Arial" w:hAnsi="Arial" w:cs="Arial"/>
        </w:rPr>
        <w:t>What is a CEO (Chief Executive Officer)?</w:t>
      </w:r>
      <w:r w:rsidRPr="00E73CD8">
        <w:rPr>
          <w:rFonts w:ascii="Arial" w:hAnsi="Arial" w:cs="Arial"/>
        </w:rPr>
        <w:t xml:space="preserve"> Available at: </w:t>
      </w:r>
      <w:hyperlink r:id="rId24" w:history="1">
        <w:r w:rsidRPr="00E73CD8">
          <w:rPr>
            <w:rStyle w:val="Hyperlink"/>
            <w:rFonts w:ascii="Arial" w:hAnsi="Arial" w:cs="Arial"/>
          </w:rPr>
          <w:t>https://corporatefinanceinstitute.com/resources/careers/jobs/what-is-a-ceo-chief-executive-officer/</w:t>
        </w:r>
      </w:hyperlink>
      <w:r w:rsidRPr="00E73CD8">
        <w:rPr>
          <w:rFonts w:ascii="Arial" w:hAnsi="Arial" w:cs="Arial"/>
        </w:rPr>
        <w:t xml:space="preserve"> </w:t>
      </w:r>
    </w:p>
    <w:p w14:paraId="2D03C1C3" w14:textId="77777777" w:rsidR="00071CB5" w:rsidRPr="00E73CD8" w:rsidRDefault="00071CB5" w:rsidP="004317E0">
      <w:pPr>
        <w:spacing w:line="276" w:lineRule="auto"/>
        <w:rPr>
          <w:rFonts w:ascii="Arial" w:hAnsi="Arial" w:cs="Arial"/>
        </w:rPr>
      </w:pPr>
    </w:p>
    <w:p w14:paraId="7B1205A1" w14:textId="11BB9C5F" w:rsidR="00387E1C" w:rsidRDefault="00387E1C" w:rsidP="004317E0">
      <w:pPr>
        <w:spacing w:line="276" w:lineRule="auto"/>
        <w:rPr>
          <w:rFonts w:ascii="Arial" w:hAnsi="Arial" w:cs="Arial"/>
        </w:rPr>
      </w:pPr>
      <w:r w:rsidRPr="00E73CD8">
        <w:rPr>
          <w:rFonts w:ascii="Arial" w:hAnsi="Arial" w:cs="Arial"/>
        </w:rPr>
        <w:t>Corporate Finance Institute</w:t>
      </w:r>
      <w:r>
        <w:rPr>
          <w:rFonts w:ascii="Arial" w:hAnsi="Arial" w:cs="Arial"/>
        </w:rPr>
        <w:t>, (),’</w:t>
      </w:r>
      <w:r w:rsidRPr="008E20D4">
        <w:t xml:space="preserve"> </w:t>
      </w:r>
      <w:r w:rsidRPr="008E20D4">
        <w:rPr>
          <w:rFonts w:ascii="Arial" w:hAnsi="Arial" w:cs="Arial"/>
        </w:rPr>
        <w:t>What is a Chief Marketing Officer (CMO)?</w:t>
      </w:r>
      <w:r>
        <w:rPr>
          <w:rFonts w:ascii="Arial" w:hAnsi="Arial" w:cs="Arial"/>
        </w:rPr>
        <w:t>’.</w:t>
      </w:r>
      <w:r w:rsidRPr="00E73CD8">
        <w:rPr>
          <w:rFonts w:ascii="Arial" w:hAnsi="Arial" w:cs="Arial"/>
        </w:rPr>
        <w:t xml:space="preserve"> Available at: </w:t>
      </w:r>
      <w:hyperlink r:id="rId25" w:history="1">
        <w:r w:rsidRPr="00E73CD8">
          <w:rPr>
            <w:rStyle w:val="Hyperlink"/>
            <w:rFonts w:ascii="Arial" w:hAnsi="Arial" w:cs="Arial"/>
          </w:rPr>
          <w:t>https://corporatefinanceinstitute.com/resources/careers/designations/chief-marketing-officer-cmo/</w:t>
        </w:r>
      </w:hyperlink>
      <w:r w:rsidRPr="00E73CD8">
        <w:rPr>
          <w:rFonts w:ascii="Arial" w:hAnsi="Arial" w:cs="Arial"/>
        </w:rPr>
        <w:t xml:space="preserve"> </w:t>
      </w:r>
    </w:p>
    <w:p w14:paraId="656AA55A" w14:textId="77777777" w:rsidR="00071CB5" w:rsidRPr="00E73CD8" w:rsidRDefault="00071CB5" w:rsidP="004317E0">
      <w:pPr>
        <w:spacing w:line="276" w:lineRule="auto"/>
        <w:rPr>
          <w:rFonts w:ascii="Arial" w:hAnsi="Arial" w:cs="Arial"/>
        </w:rPr>
      </w:pPr>
    </w:p>
    <w:p w14:paraId="7D6EE7F2" w14:textId="47565A6B" w:rsidR="00387E1C" w:rsidRDefault="00387E1C" w:rsidP="004317E0">
      <w:pPr>
        <w:spacing w:line="276" w:lineRule="auto"/>
        <w:rPr>
          <w:rFonts w:ascii="Arial" w:hAnsi="Arial" w:cs="Arial"/>
        </w:rPr>
      </w:pPr>
      <w:r>
        <w:rPr>
          <w:rFonts w:ascii="Arial" w:hAnsi="Arial" w:cs="Arial"/>
        </w:rPr>
        <w:t>Norris, E. (</w:t>
      </w:r>
      <w:r w:rsidRPr="00E73CD8">
        <w:rPr>
          <w:rFonts w:ascii="Arial" w:hAnsi="Arial" w:cs="Arial"/>
        </w:rPr>
        <w:t>202</w:t>
      </w:r>
      <w:r>
        <w:rPr>
          <w:rFonts w:ascii="Arial" w:hAnsi="Arial" w:cs="Arial"/>
        </w:rPr>
        <w:t>0),’</w:t>
      </w:r>
      <w:r w:rsidRPr="00E73CD8">
        <w:rPr>
          <w:rFonts w:ascii="Arial" w:hAnsi="Arial" w:cs="Arial"/>
        </w:rPr>
        <w:t xml:space="preserve"> What does a Chief Financial Officer (CFO) Do?</w:t>
      </w:r>
      <w:r>
        <w:rPr>
          <w:rFonts w:ascii="Arial" w:hAnsi="Arial" w:cs="Arial"/>
        </w:rPr>
        <w:t>’, Investopedia.com, 20 November.</w:t>
      </w:r>
      <w:r w:rsidRPr="00E73CD8">
        <w:rPr>
          <w:rFonts w:ascii="Arial" w:hAnsi="Arial" w:cs="Arial"/>
        </w:rPr>
        <w:t xml:space="preserve"> Available at: </w:t>
      </w:r>
      <w:hyperlink r:id="rId26" w:history="1">
        <w:r w:rsidRPr="00E73CD8">
          <w:rPr>
            <w:rStyle w:val="Hyperlink"/>
            <w:rFonts w:ascii="Arial" w:hAnsi="Arial" w:cs="Arial"/>
          </w:rPr>
          <w:t>https://www.investopedia.com/ask/answers/what-does-chief-financial-officer-cfo-do/</w:t>
        </w:r>
      </w:hyperlink>
      <w:r w:rsidRPr="00E73CD8">
        <w:rPr>
          <w:rFonts w:ascii="Arial" w:hAnsi="Arial" w:cs="Arial"/>
        </w:rPr>
        <w:t xml:space="preserve"> </w:t>
      </w:r>
    </w:p>
    <w:p w14:paraId="56D783DA" w14:textId="77777777" w:rsidR="00071CB5" w:rsidRPr="00E73CD8" w:rsidRDefault="00071CB5" w:rsidP="004317E0">
      <w:pPr>
        <w:spacing w:line="276" w:lineRule="auto"/>
        <w:rPr>
          <w:rFonts w:ascii="Arial" w:hAnsi="Arial" w:cs="Arial"/>
        </w:rPr>
      </w:pPr>
    </w:p>
    <w:p w14:paraId="22C535DD" w14:textId="77777777" w:rsidR="00387E1C" w:rsidRPr="00E73CD8" w:rsidRDefault="00387E1C" w:rsidP="004317E0">
      <w:pPr>
        <w:spacing w:line="276" w:lineRule="auto"/>
        <w:rPr>
          <w:rFonts w:ascii="Arial" w:hAnsi="Arial" w:cs="Arial"/>
        </w:rPr>
      </w:pPr>
      <w:bookmarkStart w:id="28" w:name="_Hlk102586136"/>
      <w:r w:rsidRPr="00175E2D">
        <w:rPr>
          <w:rFonts w:ascii="Arial" w:hAnsi="Arial" w:cs="Arial"/>
        </w:rPr>
        <w:t>Panchal</w:t>
      </w:r>
      <w:r>
        <w:rPr>
          <w:rFonts w:ascii="Arial" w:hAnsi="Arial" w:cs="Arial"/>
        </w:rPr>
        <w:t>, M., (2020),</w:t>
      </w:r>
      <w:bookmarkEnd w:id="28"/>
      <w:r>
        <w:rPr>
          <w:rFonts w:ascii="Arial" w:hAnsi="Arial" w:cs="Arial"/>
        </w:rPr>
        <w:t>’</w:t>
      </w:r>
      <w:r w:rsidRPr="00E73CD8">
        <w:rPr>
          <w:rFonts w:ascii="Arial" w:hAnsi="Arial" w:cs="Arial"/>
        </w:rPr>
        <w:t xml:space="preserve"> A Complete Guide On Food Delivery Business Model</w:t>
      </w:r>
      <w:r>
        <w:rPr>
          <w:rFonts w:ascii="Arial" w:hAnsi="Arial" w:cs="Arial"/>
        </w:rPr>
        <w:t>-</w:t>
      </w:r>
      <w:r w:rsidRPr="002D1836">
        <w:t xml:space="preserve"> </w:t>
      </w:r>
      <w:r w:rsidRPr="002D1836">
        <w:rPr>
          <w:rFonts w:ascii="Arial" w:hAnsi="Arial" w:cs="Arial"/>
        </w:rPr>
        <w:t>Types, Advantage, and Challenges</w:t>
      </w:r>
      <w:r>
        <w:rPr>
          <w:rFonts w:ascii="Arial" w:hAnsi="Arial" w:cs="Arial"/>
        </w:rPr>
        <w:t>’, 10 June.</w:t>
      </w:r>
      <w:r w:rsidRPr="00E73CD8">
        <w:rPr>
          <w:rFonts w:ascii="Arial" w:hAnsi="Arial" w:cs="Arial"/>
        </w:rPr>
        <w:t xml:space="preserve"> Available at: </w:t>
      </w:r>
      <w:hyperlink r:id="rId27" w:history="1">
        <w:r w:rsidRPr="00E73CD8">
          <w:rPr>
            <w:rStyle w:val="Hyperlink"/>
            <w:rFonts w:ascii="Arial" w:hAnsi="Arial" w:cs="Arial"/>
          </w:rPr>
          <w:t>https://www.excellentwebworld.com/food-delivery-business-model/</w:t>
        </w:r>
      </w:hyperlink>
      <w:r w:rsidRPr="00E73CD8">
        <w:rPr>
          <w:rFonts w:ascii="Arial" w:hAnsi="Arial" w:cs="Arial"/>
        </w:rPr>
        <w:t xml:space="preserve"> </w:t>
      </w:r>
    </w:p>
    <w:p w14:paraId="2EF6077B" w14:textId="2F89D266" w:rsidR="0018130B" w:rsidRDefault="0018130B" w:rsidP="004317E0">
      <w:pPr>
        <w:spacing w:after="0" w:line="276" w:lineRule="auto"/>
        <w:rPr>
          <w:rFonts w:ascii="Myriad Pro" w:eastAsia="MS PGothic" w:hAnsi="Myriad Pro" w:cs="MS PGothic" w:hint="eastAsia"/>
          <w:color w:val="000000"/>
          <w:kern w:val="24"/>
        </w:rPr>
      </w:pPr>
    </w:p>
    <w:p w14:paraId="630F5AB9" w14:textId="57DEB7D9" w:rsidR="0018130B" w:rsidRDefault="0018130B" w:rsidP="00071CB5">
      <w:r w:rsidRPr="000B0747">
        <w:rPr>
          <w:highlight w:val="white"/>
        </w:rPr>
        <w:t xml:space="preserve">BBC (2021). ‘What is the UK’s inflation rate and why is the cost of living going up?’ </w:t>
      </w:r>
      <w:r w:rsidRPr="000B0747">
        <w:rPr>
          <w:i/>
          <w:highlight w:val="white"/>
        </w:rPr>
        <w:t>BBC News</w:t>
      </w:r>
      <w:r w:rsidRPr="000B0747">
        <w:rPr>
          <w:highlight w:val="white"/>
        </w:rPr>
        <w:t xml:space="preserve">. [online] 17 Nov. Available at: </w:t>
      </w:r>
      <w:hyperlink r:id="rId28" w:history="1">
        <w:r w:rsidRPr="000B0747">
          <w:rPr>
            <w:rStyle w:val="Hyperlink"/>
            <w:rFonts w:ascii="Arial" w:hAnsi="Arial" w:cs="Arial"/>
            <w:highlight w:val="white"/>
          </w:rPr>
          <w:t>https://www.bbc.co.uk/news/business-12196322</w:t>
        </w:r>
      </w:hyperlink>
      <w:r w:rsidRPr="000B0747">
        <w:rPr>
          <w:highlight w:val="white"/>
        </w:rPr>
        <w:t xml:space="preserve"> (Accessed 25 Apr. 2022).</w:t>
      </w:r>
    </w:p>
    <w:p w14:paraId="163FD3AE" w14:textId="77777777" w:rsidR="00071CB5" w:rsidRPr="000B0747" w:rsidRDefault="00071CB5" w:rsidP="00071CB5"/>
    <w:p w14:paraId="5F185A2D" w14:textId="1865CBBE" w:rsidR="0018130B" w:rsidRDefault="0018130B" w:rsidP="00071CB5">
      <w:r w:rsidRPr="000B0747">
        <w:rPr>
          <w:highlight w:val="white"/>
        </w:rPr>
        <w:t xml:space="preserve">Bush, T. (2019). ‘PESTLE Analysis of the Food </w:t>
      </w:r>
      <w:proofErr w:type="spellStart"/>
      <w:r w:rsidRPr="000B0747">
        <w:rPr>
          <w:highlight w:val="white"/>
        </w:rPr>
        <w:t>Industry’.</w:t>
      </w:r>
      <w:r w:rsidRPr="000B0747">
        <w:rPr>
          <w:i/>
          <w:iCs/>
          <w:highlight w:val="white"/>
        </w:rPr>
        <w:t>PESTLE</w:t>
      </w:r>
      <w:proofErr w:type="spellEnd"/>
      <w:r w:rsidRPr="000B0747">
        <w:rPr>
          <w:i/>
          <w:iCs/>
          <w:highlight w:val="white"/>
        </w:rPr>
        <w:t xml:space="preserve"> Analysis.</w:t>
      </w:r>
      <w:r w:rsidRPr="000B0747">
        <w:rPr>
          <w:highlight w:val="white"/>
        </w:rPr>
        <w:t xml:space="preserve">[online]. 9 Jul. Available at: </w:t>
      </w:r>
      <w:hyperlink r:id="rId29" w:history="1">
        <w:r w:rsidRPr="000B0747">
          <w:rPr>
            <w:rStyle w:val="Hyperlink"/>
            <w:rFonts w:ascii="Arial" w:hAnsi="Arial" w:cs="Arial"/>
            <w:highlight w:val="white"/>
          </w:rPr>
          <w:t>https://pestleanalysis.com/pestle-analysis-of-the-food-industry/</w:t>
        </w:r>
      </w:hyperlink>
      <w:r w:rsidRPr="000B0747">
        <w:rPr>
          <w:highlight w:val="white"/>
        </w:rPr>
        <w:t xml:space="preserve">  (Accessed 25 Apr. 2022).</w:t>
      </w:r>
      <w:proofErr w:type="spellStart"/>
      <w:r w:rsidRPr="000B0747">
        <w:rPr>
          <w:highlight w:val="white"/>
        </w:rPr>
        <w:t>Howshar</w:t>
      </w:r>
      <w:proofErr w:type="spellEnd"/>
      <w:r w:rsidRPr="000B0747">
        <w:rPr>
          <w:highlight w:val="white"/>
        </w:rPr>
        <w:t xml:space="preserve">, S. (2019). ‘10 Sales Goal Examples for Your Sales Team’. </w:t>
      </w:r>
      <w:r w:rsidRPr="000B0747">
        <w:rPr>
          <w:i/>
          <w:iCs/>
          <w:highlight w:val="white"/>
        </w:rPr>
        <w:t>Chorus.ai.</w:t>
      </w:r>
      <w:r w:rsidRPr="000B0747">
        <w:rPr>
          <w:highlight w:val="white"/>
        </w:rPr>
        <w:t xml:space="preserve">[online].09 Dec. Available at: </w:t>
      </w:r>
      <w:hyperlink r:id="rId30" w:history="1">
        <w:r w:rsidRPr="000B0747">
          <w:rPr>
            <w:rStyle w:val="Hyperlink"/>
            <w:rFonts w:ascii="Arial" w:hAnsi="Arial" w:cs="Arial"/>
            <w:highlight w:val="white"/>
          </w:rPr>
          <w:t>https://www.chorus.ai/blog/sales-goal-examples</w:t>
        </w:r>
      </w:hyperlink>
      <w:r w:rsidRPr="000B0747">
        <w:rPr>
          <w:highlight w:val="white"/>
        </w:rPr>
        <w:t xml:space="preserve"> (Accessed 25 Apr. 2022).</w:t>
      </w:r>
    </w:p>
    <w:p w14:paraId="1445EA9A" w14:textId="77777777" w:rsidR="00071CB5" w:rsidRPr="000B0747" w:rsidRDefault="00071CB5" w:rsidP="00071CB5"/>
    <w:p w14:paraId="44484A90" w14:textId="5945E0B9" w:rsidR="0018130B" w:rsidRDefault="0018130B" w:rsidP="00071CB5">
      <w:r w:rsidRPr="000B0747">
        <w:rPr>
          <w:highlight w:val="white"/>
        </w:rPr>
        <w:t xml:space="preserve">IBISWorld. (2021). </w:t>
      </w:r>
      <w:r w:rsidRPr="000B0747">
        <w:rPr>
          <w:i/>
          <w:highlight w:val="white"/>
        </w:rPr>
        <w:t>Online Food Ordering &amp; Delivery Platforms in the UK- Market Research Report</w:t>
      </w:r>
      <w:r w:rsidRPr="000B0747">
        <w:rPr>
          <w:highlight w:val="white"/>
        </w:rPr>
        <w:t xml:space="preserve">. [online] .08 </w:t>
      </w:r>
      <w:proofErr w:type="spellStart"/>
      <w:r w:rsidRPr="000B0747">
        <w:rPr>
          <w:highlight w:val="white"/>
        </w:rPr>
        <w:t>Jul.Available</w:t>
      </w:r>
      <w:proofErr w:type="spellEnd"/>
      <w:r w:rsidRPr="000B0747">
        <w:rPr>
          <w:highlight w:val="white"/>
        </w:rPr>
        <w:t xml:space="preserve"> at: </w:t>
      </w:r>
      <w:hyperlink r:id="rId31" w:history="1">
        <w:r w:rsidRPr="000B0747">
          <w:rPr>
            <w:rStyle w:val="Hyperlink"/>
            <w:rFonts w:ascii="Arial" w:hAnsi="Arial" w:cs="Arial"/>
            <w:highlight w:val="white"/>
          </w:rPr>
          <w:t>https://www.ibisworld.com/united-kingdom/market-research-reports/online-food-ordering-delivery-platforms-industry/</w:t>
        </w:r>
      </w:hyperlink>
      <w:r w:rsidRPr="000B0747">
        <w:rPr>
          <w:highlight w:val="white"/>
        </w:rPr>
        <w:t xml:space="preserve"> (Accessed 25 Apr. 2022).</w:t>
      </w:r>
    </w:p>
    <w:p w14:paraId="68CAFDAF" w14:textId="77777777" w:rsidR="00071CB5" w:rsidRPr="000B0747" w:rsidRDefault="00071CB5" w:rsidP="00071CB5"/>
    <w:p w14:paraId="24614477" w14:textId="4E7312AB" w:rsidR="0018130B" w:rsidRDefault="0018130B" w:rsidP="00071CB5">
      <w:r w:rsidRPr="000B0747">
        <w:rPr>
          <w:highlight w:val="white"/>
        </w:rPr>
        <w:t xml:space="preserve">Li, C., and all (2020). ‘Review of Online Food Delivery Platforms and their Impacts on Sustainability’. </w:t>
      </w:r>
      <w:r w:rsidRPr="000B0747">
        <w:rPr>
          <w:i/>
          <w:highlight w:val="white"/>
        </w:rPr>
        <w:t>Sustainability</w:t>
      </w:r>
      <w:r w:rsidRPr="000B0747">
        <w:rPr>
          <w:highlight w:val="white"/>
        </w:rPr>
        <w:t xml:space="preserve">, 12(14), pp.1–17.[online].8 Jul. Available at: </w:t>
      </w:r>
      <w:hyperlink r:id="rId32" w:history="1">
        <w:r w:rsidRPr="000B0747">
          <w:rPr>
            <w:rStyle w:val="Hyperlink"/>
            <w:rFonts w:ascii="Arial" w:hAnsi="Arial" w:cs="Arial"/>
            <w:highlight w:val="white"/>
          </w:rPr>
          <w:t>https://www.mdpi.com/2071-1050/12/14/5528</w:t>
        </w:r>
      </w:hyperlink>
      <w:r w:rsidRPr="000B0747">
        <w:rPr>
          <w:highlight w:val="white"/>
        </w:rPr>
        <w:t xml:space="preserve"> (Accessed 25 Apr. 2022).</w:t>
      </w:r>
    </w:p>
    <w:p w14:paraId="2F9FF9C5" w14:textId="77777777" w:rsidR="00071CB5" w:rsidRPr="000B0747" w:rsidRDefault="00071CB5" w:rsidP="00071CB5"/>
    <w:p w14:paraId="428C4E04" w14:textId="273DD7A1" w:rsidR="0018130B" w:rsidRDefault="0018130B" w:rsidP="00071CB5">
      <w:r w:rsidRPr="000B0747">
        <w:rPr>
          <w:highlight w:val="white"/>
        </w:rPr>
        <w:lastRenderedPageBreak/>
        <w:t xml:space="preserve">Panko, R. (2020). ‘3 Trends in Automation And Food Delivery.’ </w:t>
      </w:r>
      <w:proofErr w:type="spellStart"/>
      <w:r w:rsidRPr="000B0747">
        <w:rPr>
          <w:i/>
          <w:iCs/>
          <w:highlight w:val="white"/>
        </w:rPr>
        <w:t>AllTopStartups</w:t>
      </w:r>
      <w:proofErr w:type="spellEnd"/>
      <w:r w:rsidRPr="000B0747">
        <w:rPr>
          <w:i/>
          <w:iCs/>
          <w:highlight w:val="white"/>
        </w:rPr>
        <w:t>.</w:t>
      </w:r>
      <w:r w:rsidRPr="000B0747">
        <w:rPr>
          <w:highlight w:val="white"/>
        </w:rPr>
        <w:t xml:space="preserve">[online].26 Feb. Available at: </w:t>
      </w:r>
      <w:hyperlink r:id="rId33" w:history="1">
        <w:r w:rsidRPr="000B0747">
          <w:rPr>
            <w:rStyle w:val="Hyperlink"/>
            <w:rFonts w:ascii="Arial" w:hAnsi="Arial" w:cs="Arial"/>
            <w:highlight w:val="white"/>
          </w:rPr>
          <w:t>https://alltopstartups.com/2020/02/26/3-trends-in-automation-and-food-delivery/</w:t>
        </w:r>
      </w:hyperlink>
      <w:r w:rsidRPr="000B0747">
        <w:rPr>
          <w:highlight w:val="white"/>
        </w:rPr>
        <w:t xml:space="preserve">  (Accessed 25 Apr. 2022).</w:t>
      </w:r>
    </w:p>
    <w:p w14:paraId="0A8605E5" w14:textId="77777777" w:rsidR="00071CB5" w:rsidRPr="000B0747" w:rsidRDefault="00071CB5" w:rsidP="00071CB5"/>
    <w:p w14:paraId="1B99BF8E" w14:textId="529CE3D4" w:rsidR="0018130B" w:rsidRDefault="0018130B" w:rsidP="00071CB5">
      <w:proofErr w:type="spellStart"/>
      <w:r w:rsidRPr="000B0747">
        <w:rPr>
          <w:highlight w:val="white"/>
        </w:rPr>
        <w:t>Pavlou</w:t>
      </w:r>
      <w:proofErr w:type="spellEnd"/>
      <w:r w:rsidRPr="000B0747">
        <w:rPr>
          <w:highlight w:val="white"/>
        </w:rPr>
        <w:t xml:space="preserve">, Y. and Georgiou, N. (2022). ‘How Covid-19 changed food shopping and consumption, creating new delivery models’. </w:t>
      </w:r>
      <w:r w:rsidRPr="000B0747">
        <w:rPr>
          <w:i/>
          <w:iCs/>
          <w:highlight w:val="white"/>
        </w:rPr>
        <w:t>Capgemini</w:t>
      </w:r>
      <w:r w:rsidRPr="000B0747">
        <w:rPr>
          <w:highlight w:val="white"/>
        </w:rPr>
        <w:t xml:space="preserve">.[online]. 02 Feb. Available at: </w:t>
      </w:r>
      <w:hyperlink r:id="rId34" w:history="1">
        <w:r w:rsidRPr="000B0747">
          <w:rPr>
            <w:rStyle w:val="Hyperlink"/>
            <w:rFonts w:ascii="Arial" w:hAnsi="Arial" w:cs="Arial"/>
            <w:highlight w:val="white"/>
          </w:rPr>
          <w:t>https://www.capgemini.com/gb-en/2021/02/covid-19-impact-on-online-food-delivery-services/</w:t>
        </w:r>
      </w:hyperlink>
      <w:r w:rsidRPr="000B0747">
        <w:rPr>
          <w:highlight w:val="white"/>
        </w:rPr>
        <w:t xml:space="preserve"> (Accessed 25 Apr. 2022).</w:t>
      </w:r>
    </w:p>
    <w:p w14:paraId="67DD1A59" w14:textId="77777777" w:rsidR="00071CB5" w:rsidRPr="000B0747" w:rsidRDefault="00071CB5" w:rsidP="00071CB5"/>
    <w:p w14:paraId="745664BA" w14:textId="2848BC79" w:rsidR="0018130B" w:rsidRDefault="0018130B" w:rsidP="00071CB5">
      <w:r w:rsidRPr="000B0747">
        <w:rPr>
          <w:highlight w:val="white"/>
        </w:rPr>
        <w:t xml:space="preserve">Statista. (n.d.). </w:t>
      </w:r>
      <w:r w:rsidRPr="000B0747">
        <w:rPr>
          <w:i/>
          <w:highlight w:val="white"/>
        </w:rPr>
        <w:t>Online Food Delivery - United Kingdom .Statista Market Forecast</w:t>
      </w:r>
      <w:r w:rsidRPr="000B0747">
        <w:rPr>
          <w:highlight w:val="white"/>
        </w:rPr>
        <w:t xml:space="preserve">. [online] Available at: </w:t>
      </w:r>
      <w:hyperlink r:id="rId35" w:anchor="demographics" w:history="1">
        <w:r w:rsidRPr="000B0747">
          <w:rPr>
            <w:rStyle w:val="Hyperlink"/>
            <w:rFonts w:ascii="Arial" w:hAnsi="Arial" w:cs="Arial"/>
            <w:highlight w:val="white"/>
          </w:rPr>
          <w:t>https://www.statista.com/outlook/dmo/eservices/online-food-delivery/united-kingdom#demographics</w:t>
        </w:r>
      </w:hyperlink>
      <w:r w:rsidRPr="000B0747">
        <w:rPr>
          <w:highlight w:val="white"/>
        </w:rPr>
        <w:t xml:space="preserve"> (Accessed 25 Apr. 2022).</w:t>
      </w:r>
    </w:p>
    <w:p w14:paraId="09733644" w14:textId="77777777" w:rsidR="00071CB5" w:rsidRPr="000B0747" w:rsidRDefault="00071CB5" w:rsidP="00071CB5"/>
    <w:p w14:paraId="316331FA" w14:textId="23F58D0C" w:rsidR="0018130B" w:rsidRDefault="0018130B" w:rsidP="00071CB5">
      <w:r w:rsidRPr="000B0747">
        <w:rPr>
          <w:highlight w:val="white"/>
        </w:rPr>
        <w:t xml:space="preserve">Technavio.com. (2020). </w:t>
      </w:r>
      <w:r w:rsidRPr="000B0747">
        <w:rPr>
          <w:i/>
          <w:highlight w:val="white"/>
        </w:rPr>
        <w:t>Food Delivery Services Market by Business and Geography - Forecast and Analysis 2020-2024</w:t>
      </w:r>
      <w:r w:rsidRPr="000B0747">
        <w:rPr>
          <w:highlight w:val="white"/>
        </w:rPr>
        <w:t xml:space="preserve">. [online].Nov. Available at: </w:t>
      </w:r>
      <w:hyperlink r:id="rId36" w:history="1">
        <w:r w:rsidRPr="000B0747">
          <w:rPr>
            <w:rStyle w:val="Hyperlink"/>
            <w:rFonts w:ascii="Arial" w:hAnsi="Arial" w:cs="Arial"/>
            <w:highlight w:val="white"/>
          </w:rPr>
          <w:t>https://www.technavio.com/report/food-delivery-services-market-industry-analysis</w:t>
        </w:r>
      </w:hyperlink>
      <w:r w:rsidRPr="000B0747">
        <w:rPr>
          <w:highlight w:val="white"/>
        </w:rPr>
        <w:t xml:space="preserve"> (Accessed 25 Apr. 2022).</w:t>
      </w:r>
    </w:p>
    <w:p w14:paraId="1E30BDA2" w14:textId="77777777" w:rsidR="00071CB5" w:rsidRPr="000B0747" w:rsidRDefault="00071CB5" w:rsidP="00071CB5"/>
    <w:p w14:paraId="458107C8" w14:textId="77777777" w:rsidR="0018130B" w:rsidRPr="000B0747" w:rsidRDefault="0018130B" w:rsidP="00071CB5">
      <w:r w:rsidRPr="000B0747">
        <w:rPr>
          <w:highlight w:val="white"/>
        </w:rPr>
        <w:t xml:space="preserve">The Grumpy Git. (2020). ‘Takeaway delivery problems and your consumer rights.’ </w:t>
      </w:r>
      <w:r w:rsidRPr="000B0747">
        <w:rPr>
          <w:i/>
          <w:iCs/>
          <w:highlight w:val="white"/>
        </w:rPr>
        <w:t>The Grumpy Git.</w:t>
      </w:r>
      <w:r w:rsidRPr="000B0747">
        <w:rPr>
          <w:highlight w:val="white"/>
        </w:rPr>
        <w:t xml:space="preserve">[online]. 31 Dec. Available at: </w:t>
      </w:r>
      <w:hyperlink r:id="rId37" w:history="1">
        <w:r w:rsidRPr="000B0747">
          <w:rPr>
            <w:rStyle w:val="Hyperlink"/>
            <w:rFonts w:ascii="Arial" w:hAnsi="Arial" w:cs="Arial"/>
            <w:highlight w:val="white"/>
          </w:rPr>
          <w:t>https://thegrumpygit.com/takeaway-delivery-problems-and-your-consumer-rights/</w:t>
        </w:r>
      </w:hyperlink>
      <w:r w:rsidRPr="000B0747">
        <w:rPr>
          <w:highlight w:val="white"/>
        </w:rPr>
        <w:t xml:space="preserve">  (Accessed 25 Apr. 2022).</w:t>
      </w:r>
    </w:p>
    <w:p w14:paraId="021453D5" w14:textId="4EE7B323" w:rsidR="0018130B" w:rsidRDefault="0018130B" w:rsidP="00071CB5">
      <w:r w:rsidRPr="000B0747">
        <w:rPr>
          <w:highlight w:val="white"/>
        </w:rPr>
        <w:t>Thomas, P. (2015). ‘How green are hybrids?’</w:t>
      </w:r>
      <w:r>
        <w:rPr>
          <w:highlight w:val="white"/>
        </w:rPr>
        <w:t xml:space="preserve"> </w:t>
      </w:r>
      <w:r w:rsidRPr="000B0747">
        <w:rPr>
          <w:i/>
          <w:iCs/>
          <w:highlight w:val="white"/>
        </w:rPr>
        <w:t>Next Green Car</w:t>
      </w:r>
      <w:r w:rsidRPr="000B0747">
        <w:rPr>
          <w:highlight w:val="white"/>
        </w:rPr>
        <w:t xml:space="preserve">. [online]. 10 Mar.  Available at: </w:t>
      </w:r>
      <w:hyperlink r:id="rId38" w:history="1">
        <w:r w:rsidRPr="000B0747">
          <w:rPr>
            <w:rStyle w:val="Hyperlink"/>
            <w:rFonts w:ascii="Arial" w:hAnsi="Arial" w:cs="Arial"/>
            <w:highlight w:val="white"/>
          </w:rPr>
          <w:t>https://www.nextgreencar.com/hybrid-cars/environmental-benefits/</w:t>
        </w:r>
      </w:hyperlink>
      <w:r w:rsidRPr="000B0747">
        <w:rPr>
          <w:highlight w:val="white"/>
        </w:rPr>
        <w:t xml:space="preserve"> (Accessed 25 Apr. 2022).</w:t>
      </w:r>
    </w:p>
    <w:p w14:paraId="29D023E7" w14:textId="77777777" w:rsidR="00071CB5" w:rsidRPr="000B0747" w:rsidRDefault="00071CB5" w:rsidP="00071CB5"/>
    <w:p w14:paraId="60E0D37D" w14:textId="30FE14C2" w:rsidR="0018130B" w:rsidRDefault="0018130B" w:rsidP="00071CB5">
      <w:proofErr w:type="spellStart"/>
      <w:r w:rsidRPr="000B0747">
        <w:rPr>
          <w:highlight w:val="white"/>
        </w:rPr>
        <w:t>Voicu</w:t>
      </w:r>
      <w:proofErr w:type="spellEnd"/>
      <w:r w:rsidRPr="000B0747">
        <w:rPr>
          <w:highlight w:val="white"/>
        </w:rPr>
        <w:t xml:space="preserve">, L.-A. (2021). ‘How to Devise a Marketing Strategy for Your Food Delivery Service’. </w:t>
      </w:r>
      <w:proofErr w:type="spellStart"/>
      <w:r w:rsidRPr="000B0747">
        <w:rPr>
          <w:i/>
          <w:iCs/>
          <w:highlight w:val="white"/>
        </w:rPr>
        <w:t>GloriaFood</w:t>
      </w:r>
      <w:proofErr w:type="spellEnd"/>
      <w:r w:rsidRPr="000B0747">
        <w:rPr>
          <w:i/>
          <w:iCs/>
          <w:highlight w:val="white"/>
        </w:rPr>
        <w:t xml:space="preserve"> Blog.</w:t>
      </w:r>
      <w:r w:rsidRPr="000B0747">
        <w:rPr>
          <w:highlight w:val="white"/>
        </w:rPr>
        <w:t xml:space="preserve">[blog]29 Sep. Available at: </w:t>
      </w:r>
      <w:hyperlink r:id="rId39" w:history="1">
        <w:r w:rsidRPr="000B0747">
          <w:rPr>
            <w:rStyle w:val="Hyperlink"/>
            <w:rFonts w:ascii="Arial" w:hAnsi="Arial" w:cs="Arial"/>
            <w:highlight w:val="white"/>
          </w:rPr>
          <w:t>https://www.gloriafood.com/marketing-strategy-for-food-delivery-service</w:t>
        </w:r>
      </w:hyperlink>
      <w:r w:rsidRPr="000B0747">
        <w:rPr>
          <w:highlight w:val="white"/>
        </w:rPr>
        <w:t xml:space="preserve"> (Accessed 25 Apr. 2022).</w:t>
      </w:r>
    </w:p>
    <w:p w14:paraId="1E6F2707" w14:textId="77777777" w:rsidR="00071CB5" w:rsidRPr="000B0747" w:rsidRDefault="00071CB5" w:rsidP="00071CB5"/>
    <w:p w14:paraId="2C1E5CB2" w14:textId="77777777" w:rsidR="0018130B" w:rsidRPr="000B0747" w:rsidRDefault="0018130B" w:rsidP="00071CB5">
      <w:r w:rsidRPr="000B0747">
        <w:rPr>
          <w:highlight w:val="white"/>
        </w:rPr>
        <w:t xml:space="preserve">www.ukessays.com. (2020). ‘Deliveroo PESTEL Analysis’. </w:t>
      </w:r>
      <w:proofErr w:type="spellStart"/>
      <w:r w:rsidRPr="000B0747">
        <w:rPr>
          <w:i/>
          <w:iCs/>
          <w:highlight w:val="white"/>
        </w:rPr>
        <w:t>UKEssays</w:t>
      </w:r>
      <w:proofErr w:type="spellEnd"/>
      <w:r w:rsidRPr="000B0747">
        <w:rPr>
          <w:highlight w:val="white"/>
        </w:rPr>
        <w:t xml:space="preserve">.[online].02 Nov. Available at: </w:t>
      </w:r>
      <w:hyperlink r:id="rId40" w:history="1">
        <w:r w:rsidRPr="000B0747">
          <w:rPr>
            <w:rStyle w:val="Hyperlink"/>
            <w:rFonts w:ascii="Arial" w:hAnsi="Arial" w:cs="Arial"/>
            <w:highlight w:val="white"/>
          </w:rPr>
          <w:t>https://www.ukessays.com/guides/pestel-examples/deliveroo-pestel-2021.php</w:t>
        </w:r>
      </w:hyperlink>
      <w:r w:rsidRPr="000B0747">
        <w:rPr>
          <w:highlight w:val="white"/>
        </w:rPr>
        <w:t xml:space="preserve">  (Accessed 25 Apr. 2022).</w:t>
      </w:r>
    </w:p>
    <w:p w14:paraId="30E63070" w14:textId="77777777" w:rsidR="00071CB5" w:rsidRDefault="00071CB5" w:rsidP="00071CB5">
      <w:pPr>
        <w:spacing w:after="0" w:line="276" w:lineRule="auto"/>
        <w:ind w:left="792" w:right="-619" w:firstLine="851"/>
        <w:jc w:val="center"/>
        <w:rPr>
          <w:rFonts w:ascii="Arial" w:hAnsi="Arial" w:cs="Arial"/>
          <w:b/>
          <w:bCs/>
        </w:rPr>
      </w:pPr>
    </w:p>
    <w:p w14:paraId="09DCF95B" w14:textId="77777777" w:rsidR="00071CB5" w:rsidRDefault="00071CB5" w:rsidP="00071CB5">
      <w:pPr>
        <w:pStyle w:val="NoSpacing"/>
        <w:spacing w:line="276" w:lineRule="auto"/>
      </w:pPr>
      <w:r>
        <w:t>Choudhury, M. M., &amp; Harrigan, P. (2014). CRM to social CRM: the integration of new technologies into customer relationship management. Journal of Strategic Marketing</w:t>
      </w:r>
    </w:p>
    <w:p w14:paraId="7D56C22A" w14:textId="77777777" w:rsidR="00071CB5" w:rsidRDefault="00071CB5" w:rsidP="00071CB5">
      <w:pPr>
        <w:pStyle w:val="NoSpacing"/>
        <w:spacing w:line="276" w:lineRule="auto"/>
      </w:pPr>
    </w:p>
    <w:p w14:paraId="0463C89C" w14:textId="2356D691" w:rsidR="00071CB5" w:rsidRDefault="00071CB5" w:rsidP="00071CB5">
      <w:pPr>
        <w:pStyle w:val="NoSpacing"/>
        <w:spacing w:line="276" w:lineRule="auto"/>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Guthmann</w:t>
      </w:r>
      <w:proofErr w:type="spellEnd"/>
      <w:r>
        <w:rPr>
          <w:rFonts w:ascii="Open Sans" w:hAnsi="Open Sans" w:cs="Open Sans"/>
          <w:color w:val="000000"/>
          <w:sz w:val="20"/>
          <w:szCs w:val="20"/>
          <w:shd w:val="clear" w:color="auto" w:fill="FFFFFF"/>
        </w:rPr>
        <w:t xml:space="preserve">, H. and </w:t>
      </w:r>
      <w:proofErr w:type="spellStart"/>
      <w:r>
        <w:rPr>
          <w:rFonts w:ascii="Open Sans" w:hAnsi="Open Sans" w:cs="Open Sans"/>
          <w:color w:val="000000"/>
          <w:sz w:val="20"/>
          <w:szCs w:val="20"/>
          <w:shd w:val="clear" w:color="auto" w:fill="FFFFFF"/>
        </w:rPr>
        <w:t>Dougall</w:t>
      </w:r>
      <w:proofErr w:type="spellEnd"/>
      <w:r>
        <w:rPr>
          <w:rFonts w:ascii="Open Sans" w:hAnsi="Open Sans" w:cs="Open Sans"/>
          <w:color w:val="000000"/>
          <w:sz w:val="20"/>
          <w:szCs w:val="20"/>
          <w:shd w:val="clear" w:color="auto" w:fill="FFFFFF"/>
        </w:rPr>
        <w:t>, H., 1963. </w:t>
      </w:r>
      <w:r>
        <w:rPr>
          <w:rFonts w:ascii="Open Sans" w:hAnsi="Open Sans" w:cs="Open Sans"/>
          <w:i/>
          <w:iCs/>
          <w:color w:val="000000"/>
          <w:sz w:val="20"/>
          <w:szCs w:val="20"/>
          <w:shd w:val="clear" w:color="auto" w:fill="FFFFFF"/>
        </w:rPr>
        <w:t>Corporate financial policy</w:t>
      </w:r>
      <w:r>
        <w:rPr>
          <w:rFonts w:ascii="Open Sans" w:hAnsi="Open Sans" w:cs="Open Sans"/>
          <w:color w:val="000000"/>
          <w:sz w:val="20"/>
          <w:szCs w:val="20"/>
          <w:shd w:val="clear" w:color="auto" w:fill="FFFFFF"/>
        </w:rPr>
        <w:t>. 1st ed. Englewood Cliffs, NJ: Prentice-Hall.</w:t>
      </w:r>
    </w:p>
    <w:p w14:paraId="5572331E" w14:textId="191FF9D1" w:rsidR="00071CB5" w:rsidRDefault="00071CB5" w:rsidP="00071CB5">
      <w:pPr>
        <w:pStyle w:val="NoSpacing"/>
        <w:spacing w:line="276" w:lineRule="auto"/>
        <w:rPr>
          <w:rFonts w:ascii="Open Sans" w:hAnsi="Open Sans" w:cs="Open Sans"/>
          <w:color w:val="000000"/>
          <w:sz w:val="20"/>
          <w:szCs w:val="20"/>
          <w:shd w:val="clear" w:color="auto" w:fill="FFFFFF"/>
        </w:rPr>
      </w:pPr>
    </w:p>
    <w:p w14:paraId="7ABF7A53" w14:textId="0C2CE799" w:rsidR="00071CB5" w:rsidRDefault="007B2CB5" w:rsidP="00071CB5">
      <w:pPr>
        <w:pStyle w:val="NoSpacing"/>
        <w:spacing w:line="276"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Kopf, D., 2022. </w:t>
      </w:r>
      <w:r>
        <w:rPr>
          <w:rFonts w:ascii="Open Sans" w:hAnsi="Open Sans" w:cs="Open Sans"/>
          <w:i/>
          <w:iCs/>
          <w:color w:val="000000"/>
          <w:sz w:val="20"/>
          <w:szCs w:val="20"/>
          <w:shd w:val="clear" w:color="auto" w:fill="FFFFFF"/>
        </w:rPr>
        <w:t>How to Improve your Delivery Operations Management -- HME Business</w:t>
      </w:r>
      <w:r>
        <w:rPr>
          <w:rFonts w:ascii="Open Sans" w:hAnsi="Open Sans" w:cs="Open Sans"/>
          <w:color w:val="000000"/>
          <w:sz w:val="20"/>
          <w:szCs w:val="20"/>
          <w:shd w:val="clear" w:color="auto" w:fill="FFFFFF"/>
        </w:rPr>
        <w:t>. [online] HME Business. Available at: &lt;https://hme-business.com/articles/2011/07/01/delivery-operations-management.aspx&gt; [Accessed 1 May 2022].</w:t>
      </w:r>
    </w:p>
    <w:p w14:paraId="31BD986C" w14:textId="518D37C8" w:rsidR="007B2CB5" w:rsidRDefault="007B2CB5" w:rsidP="00071CB5">
      <w:pPr>
        <w:pStyle w:val="NoSpacing"/>
        <w:spacing w:line="276" w:lineRule="auto"/>
        <w:rPr>
          <w:rFonts w:ascii="Open Sans" w:hAnsi="Open Sans" w:cs="Open Sans"/>
          <w:color w:val="000000"/>
          <w:sz w:val="20"/>
          <w:szCs w:val="20"/>
          <w:shd w:val="clear" w:color="auto" w:fill="FFFFFF"/>
        </w:rPr>
      </w:pPr>
    </w:p>
    <w:p w14:paraId="31A1D79D" w14:textId="77777777" w:rsidR="007B2CB5" w:rsidRDefault="007B2CB5" w:rsidP="00071CB5">
      <w:pPr>
        <w:pStyle w:val="NoSpacing"/>
        <w:spacing w:line="276" w:lineRule="auto"/>
        <w:rPr>
          <w:rFonts w:ascii="Open Sans" w:hAnsi="Open Sans" w:cs="Open Sans"/>
          <w:color w:val="000000"/>
          <w:sz w:val="20"/>
          <w:szCs w:val="20"/>
          <w:shd w:val="clear" w:color="auto" w:fill="FFFFFF"/>
        </w:rPr>
      </w:pPr>
    </w:p>
    <w:p w14:paraId="480FA05C" w14:textId="77777777" w:rsidR="00071CB5" w:rsidRDefault="00071CB5" w:rsidP="00071CB5">
      <w:pPr>
        <w:pStyle w:val="NoSpacing"/>
        <w:spacing w:line="276" w:lineRule="auto"/>
      </w:pPr>
      <w:r>
        <w:t>Abrams, R. M. (2010). The successful business plan: Secrets &amp; strategies (5th ed.). Palo Alto, CA: The Planning Shop.</w:t>
      </w:r>
    </w:p>
    <w:p w14:paraId="668B654D" w14:textId="77777777" w:rsidR="00071CB5" w:rsidRDefault="00071CB5" w:rsidP="00071CB5">
      <w:pPr>
        <w:pStyle w:val="NoSpacing"/>
        <w:spacing w:line="276" w:lineRule="auto"/>
      </w:pPr>
    </w:p>
    <w:p w14:paraId="7933DA82" w14:textId="77777777" w:rsidR="00071CB5" w:rsidRDefault="00071CB5" w:rsidP="00071CB5">
      <w:pPr>
        <w:pStyle w:val="NoSpacing"/>
        <w:spacing w:line="276" w:lineRule="auto"/>
      </w:pPr>
      <w:r>
        <w:t xml:space="preserve"> </w:t>
      </w:r>
      <w:proofErr w:type="spellStart"/>
      <w:r>
        <w:t>Arkebauer</w:t>
      </w:r>
      <w:proofErr w:type="spellEnd"/>
      <w:r>
        <w:t xml:space="preserve">, J. B. (1994). The McGraw-Hill guide to writing a high-impact business plan: A proven blueprint for entrepreneurs. New York, NY: McGraw-Hill. </w:t>
      </w:r>
    </w:p>
    <w:p w14:paraId="6BFE5A0A" w14:textId="77777777" w:rsidR="007B2CB5" w:rsidRDefault="00071CB5" w:rsidP="00071CB5">
      <w:pPr>
        <w:pStyle w:val="NoSpacing"/>
        <w:spacing w:line="276" w:lineRule="auto"/>
      </w:pPr>
      <w:proofErr w:type="spellStart"/>
      <w:r>
        <w:t>Covello</w:t>
      </w:r>
      <w:proofErr w:type="spellEnd"/>
      <w:r>
        <w:t xml:space="preserve">, J., &amp; </w:t>
      </w:r>
      <w:proofErr w:type="spellStart"/>
      <w:r>
        <w:t>Hazelgren</w:t>
      </w:r>
      <w:proofErr w:type="spellEnd"/>
      <w:r>
        <w:t xml:space="preserve">, B. (1995). Your first business plan. Naperville, IL: Sourcebooks. </w:t>
      </w:r>
    </w:p>
    <w:p w14:paraId="4C0AB799" w14:textId="77777777" w:rsidR="007B2CB5" w:rsidRDefault="007B2CB5" w:rsidP="00071CB5">
      <w:pPr>
        <w:pStyle w:val="NoSpacing"/>
        <w:spacing w:line="276" w:lineRule="auto"/>
      </w:pPr>
    </w:p>
    <w:p w14:paraId="70417757" w14:textId="77777777" w:rsidR="007B2CB5" w:rsidRDefault="00071CB5" w:rsidP="00071CB5">
      <w:pPr>
        <w:pStyle w:val="NoSpacing"/>
        <w:spacing w:line="276" w:lineRule="auto"/>
      </w:pPr>
      <w:r>
        <w:t>Gray, D. A. (1995). Start and run a profitable consulting business: A step-by-step plan. Bellingham, WA: Self Counsel Press.</w:t>
      </w:r>
    </w:p>
    <w:p w14:paraId="365D5758" w14:textId="1FC0E7DF" w:rsidR="007B2CB5" w:rsidRDefault="00071CB5" w:rsidP="00071CB5">
      <w:pPr>
        <w:pStyle w:val="NoSpacing"/>
        <w:spacing w:line="276" w:lineRule="auto"/>
      </w:pPr>
      <w:r>
        <w:t>Lasher, W. (1994). The perfect business plan made simple. New York, NY: Doubleday Dell.</w:t>
      </w:r>
    </w:p>
    <w:p w14:paraId="468C10C1" w14:textId="066BA58B" w:rsidR="00645553" w:rsidRDefault="00645553" w:rsidP="00071CB5">
      <w:pPr>
        <w:pStyle w:val="NoSpacing"/>
        <w:spacing w:line="276" w:lineRule="auto"/>
      </w:pPr>
    </w:p>
    <w:p w14:paraId="6ABA6869" w14:textId="74ABFB9D" w:rsidR="00645553" w:rsidRDefault="00645553" w:rsidP="00071CB5">
      <w:pPr>
        <w:pStyle w:val="NoSpacing"/>
        <w:spacing w:line="276"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Crawford, M., 2022. </w:t>
      </w:r>
      <w:r>
        <w:rPr>
          <w:rFonts w:ascii="Open Sans" w:hAnsi="Open Sans" w:cs="Open Sans"/>
          <w:i/>
          <w:iCs/>
          <w:color w:val="000000"/>
          <w:sz w:val="20"/>
          <w:szCs w:val="20"/>
          <w:shd w:val="clear" w:color="auto" w:fill="FFFFFF"/>
        </w:rPr>
        <w:t>How to Start a Food Delivery Business in Four Steps</w:t>
      </w:r>
      <w:r>
        <w:rPr>
          <w:rFonts w:ascii="Open Sans" w:hAnsi="Open Sans" w:cs="Open Sans"/>
          <w:color w:val="000000"/>
          <w:sz w:val="20"/>
          <w:szCs w:val="20"/>
          <w:shd w:val="clear" w:color="auto" w:fill="FFFFFF"/>
        </w:rPr>
        <w:t>. [online] Next Insurance. Available at: &lt;https://www.nextinsurance.com/blog/how-to-start-a-food-delivery-business/&gt; [Accessed 6 May 2022].</w:t>
      </w:r>
    </w:p>
    <w:p w14:paraId="04E0A648" w14:textId="3957CF87" w:rsidR="00645553" w:rsidRDefault="00645553" w:rsidP="00071CB5">
      <w:pPr>
        <w:pStyle w:val="NoSpacing"/>
        <w:spacing w:line="276" w:lineRule="auto"/>
        <w:rPr>
          <w:rFonts w:ascii="Open Sans" w:hAnsi="Open Sans" w:cs="Open Sans"/>
          <w:color w:val="000000"/>
          <w:sz w:val="20"/>
          <w:szCs w:val="20"/>
          <w:shd w:val="clear" w:color="auto" w:fill="FFFFFF"/>
        </w:rPr>
      </w:pPr>
    </w:p>
    <w:p w14:paraId="78C150CC" w14:textId="70A7C5AB" w:rsidR="00645553" w:rsidRDefault="00645553" w:rsidP="00071CB5">
      <w:pPr>
        <w:pStyle w:val="NoSpacing"/>
        <w:spacing w:line="276"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Databox. 2022. </w:t>
      </w:r>
      <w:r>
        <w:rPr>
          <w:rFonts w:ascii="Open Sans" w:hAnsi="Open Sans" w:cs="Open Sans"/>
          <w:i/>
          <w:iCs/>
          <w:color w:val="000000"/>
          <w:sz w:val="20"/>
          <w:szCs w:val="20"/>
          <w:shd w:val="clear" w:color="auto" w:fill="FFFFFF"/>
        </w:rPr>
        <w:t>How to Write a Great Financial Report? Tips and Best Practices | Databox Blog</w:t>
      </w:r>
      <w:r>
        <w:rPr>
          <w:rFonts w:ascii="Open Sans" w:hAnsi="Open Sans" w:cs="Open Sans"/>
          <w:color w:val="000000"/>
          <w:sz w:val="20"/>
          <w:szCs w:val="20"/>
          <w:shd w:val="clear" w:color="auto" w:fill="FFFFFF"/>
        </w:rPr>
        <w:t>. [online] Available at: &lt;https://databox.com/financial-report&gt; [Accessed 1 May 2022].</w:t>
      </w:r>
    </w:p>
    <w:p w14:paraId="6F571CA4" w14:textId="7BF2B297" w:rsidR="005A449E" w:rsidRDefault="005A449E" w:rsidP="00071CB5">
      <w:pPr>
        <w:pStyle w:val="NoSpacing"/>
        <w:spacing w:line="276" w:lineRule="auto"/>
        <w:rPr>
          <w:rFonts w:ascii="Open Sans" w:hAnsi="Open Sans" w:cs="Open Sans"/>
          <w:color w:val="000000"/>
          <w:sz w:val="20"/>
          <w:szCs w:val="20"/>
          <w:shd w:val="clear" w:color="auto" w:fill="FFFFFF"/>
        </w:rPr>
      </w:pPr>
    </w:p>
    <w:p w14:paraId="28BA442B" w14:textId="1E4B107F" w:rsidR="005A449E" w:rsidRDefault="005A449E" w:rsidP="00071CB5">
      <w:pPr>
        <w:pStyle w:val="NoSpacing"/>
        <w:spacing w:line="276"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Kotarba-Harris, S., 2022. </w:t>
      </w:r>
      <w:r>
        <w:rPr>
          <w:rFonts w:ascii="Open Sans" w:hAnsi="Open Sans" w:cs="Open Sans"/>
          <w:i/>
          <w:iCs/>
          <w:color w:val="000000"/>
          <w:sz w:val="20"/>
          <w:szCs w:val="20"/>
          <w:shd w:val="clear" w:color="auto" w:fill="FFFFFF"/>
        </w:rPr>
        <w:t>Profit And Loss Forecast Template</w:t>
      </w:r>
      <w:r>
        <w:rPr>
          <w:rFonts w:ascii="Open Sans" w:hAnsi="Open Sans" w:cs="Open Sans"/>
          <w:color w:val="000000"/>
          <w:sz w:val="20"/>
          <w:szCs w:val="20"/>
          <w:shd w:val="clear" w:color="auto" w:fill="FFFFFF"/>
        </w:rPr>
        <w:t>. [online] Accountsandlegal.co.uk. Available at: &lt;https://www.accountsandlegal.co.uk/accounting-advice/profit-and-loss-forecast-template-guide&gt; [Accessed 5 April 2022].</w:t>
      </w:r>
    </w:p>
    <w:p w14:paraId="40C49DE5" w14:textId="51EA3827" w:rsidR="005A449E" w:rsidRDefault="005A449E" w:rsidP="00071CB5">
      <w:pPr>
        <w:pStyle w:val="NoSpacing"/>
        <w:spacing w:line="276" w:lineRule="auto"/>
        <w:rPr>
          <w:rFonts w:ascii="Open Sans" w:hAnsi="Open Sans" w:cs="Open Sans"/>
          <w:color w:val="000000"/>
          <w:sz w:val="20"/>
          <w:szCs w:val="20"/>
          <w:shd w:val="clear" w:color="auto" w:fill="FFFFFF"/>
        </w:rPr>
      </w:pPr>
    </w:p>
    <w:p w14:paraId="21790178" w14:textId="77777777" w:rsidR="005A449E" w:rsidRDefault="005A449E" w:rsidP="00071CB5">
      <w:pPr>
        <w:pStyle w:val="NoSpacing"/>
        <w:spacing w:line="276" w:lineRule="auto"/>
      </w:pPr>
    </w:p>
    <w:sectPr w:rsidR="005A449E">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42D65" w14:textId="77777777" w:rsidR="00951D42" w:rsidRDefault="00951D42" w:rsidP="00951D42">
      <w:pPr>
        <w:spacing w:after="0" w:line="240" w:lineRule="auto"/>
      </w:pPr>
      <w:r>
        <w:separator/>
      </w:r>
    </w:p>
  </w:endnote>
  <w:endnote w:type="continuationSeparator" w:id="0">
    <w:p w14:paraId="39C901D6" w14:textId="77777777" w:rsidR="00951D42" w:rsidRDefault="00951D42" w:rsidP="00951D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yriad Pro">
    <w:altName w:val="Segoe UI"/>
    <w:panose1 w:val="00000000000000000000"/>
    <w:charset w:val="00"/>
    <w:family w:val="roman"/>
    <w:notTrueType/>
    <w:pitch w:val="default"/>
  </w:font>
  <w:font w:name="MS PGothic">
    <w:panose1 w:val="020B0600070205080204"/>
    <w:charset w:val="80"/>
    <w:family w:val="swiss"/>
    <w:pitch w:val="variable"/>
    <w:sig w:usb0="E00002FF" w:usb1="6AC7FDFB" w:usb2="08000012" w:usb3="00000000" w:csb0="0002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5001836"/>
      <w:docPartObj>
        <w:docPartGallery w:val="Page Numbers (Bottom of Page)"/>
        <w:docPartUnique/>
      </w:docPartObj>
    </w:sdtPr>
    <w:sdtEndPr>
      <w:rPr>
        <w:noProof/>
      </w:rPr>
    </w:sdtEndPr>
    <w:sdtContent>
      <w:p w14:paraId="5C645AF6" w14:textId="77777777" w:rsidR="00951D42" w:rsidRDefault="00951D42">
        <w:pPr>
          <w:pStyle w:val="Footer"/>
          <w:jc w:val="right"/>
        </w:pPr>
      </w:p>
      <w:p w14:paraId="65D888AE" w14:textId="51CA63D2" w:rsidR="00951D42" w:rsidRDefault="00951D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2E453F" w14:textId="77777777" w:rsidR="00951D42" w:rsidRDefault="00951D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79A73" w14:textId="77777777" w:rsidR="00951D42" w:rsidRDefault="00951D42" w:rsidP="00951D42">
      <w:pPr>
        <w:spacing w:after="0" w:line="240" w:lineRule="auto"/>
      </w:pPr>
      <w:r>
        <w:separator/>
      </w:r>
    </w:p>
  </w:footnote>
  <w:footnote w:type="continuationSeparator" w:id="0">
    <w:p w14:paraId="03B2D41B" w14:textId="77777777" w:rsidR="00951D42" w:rsidRDefault="00951D42" w:rsidP="00951D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12"/>
    <w:lvl w:ilvl="0">
      <w:start w:val="1"/>
      <w:numFmt w:val="bullet"/>
      <w:lvlText w:val=""/>
      <w:lvlJc w:val="left"/>
      <w:pPr>
        <w:tabs>
          <w:tab w:val="num" w:pos="1066"/>
        </w:tabs>
        <w:ind w:left="766" w:firstLine="303"/>
      </w:pPr>
      <w:rPr>
        <w:rFonts w:ascii="Symbol" w:hAnsi="Symbol" w:cs="Symbol" w:hint="default"/>
      </w:rPr>
    </w:lvl>
  </w:abstractNum>
  <w:abstractNum w:abstractNumId="1" w15:restartNumberingAfterBreak="0">
    <w:nsid w:val="00000003"/>
    <w:multiLevelType w:val="singleLevel"/>
    <w:tmpl w:val="00000003"/>
    <w:name w:val="WW8Num13"/>
    <w:lvl w:ilvl="0">
      <w:start w:val="1"/>
      <w:numFmt w:val="bullet"/>
      <w:lvlText w:val=""/>
      <w:lvlJc w:val="left"/>
      <w:pPr>
        <w:tabs>
          <w:tab w:val="num" w:pos="709"/>
        </w:tabs>
        <w:ind w:left="720" w:hanging="360"/>
      </w:pPr>
      <w:rPr>
        <w:rFonts w:ascii="Symbol" w:hAnsi="Symbol" w:cs="Symbol" w:hint="default"/>
      </w:rPr>
    </w:lvl>
  </w:abstractNum>
  <w:abstractNum w:abstractNumId="2" w15:restartNumberingAfterBreak="0">
    <w:nsid w:val="00000004"/>
    <w:multiLevelType w:val="singleLevel"/>
    <w:tmpl w:val="00000004"/>
    <w:name w:val="WW8Num14"/>
    <w:lvl w:ilvl="0">
      <w:start w:val="1"/>
      <w:numFmt w:val="bullet"/>
      <w:lvlText w:val=""/>
      <w:lvlJc w:val="left"/>
      <w:pPr>
        <w:tabs>
          <w:tab w:val="num" w:pos="709"/>
        </w:tabs>
        <w:ind w:left="1495" w:hanging="360"/>
      </w:pPr>
      <w:rPr>
        <w:rFonts w:ascii="Symbol" w:hAnsi="Symbol" w:cs="Symbol" w:hint="default"/>
      </w:rPr>
    </w:lvl>
  </w:abstractNum>
  <w:abstractNum w:abstractNumId="3" w15:restartNumberingAfterBreak="0">
    <w:nsid w:val="00000005"/>
    <w:multiLevelType w:val="singleLevel"/>
    <w:tmpl w:val="00000005"/>
    <w:name w:val="WW8Num23"/>
    <w:lvl w:ilvl="0">
      <w:start w:val="1"/>
      <w:numFmt w:val="bullet"/>
      <w:lvlText w:val=""/>
      <w:lvlJc w:val="left"/>
      <w:pPr>
        <w:tabs>
          <w:tab w:val="num" w:pos="720"/>
        </w:tabs>
        <w:ind w:left="720" w:hanging="360"/>
      </w:pPr>
      <w:rPr>
        <w:rFonts w:ascii="Symbol" w:hAnsi="Symbol" w:cs="Symbol" w:hint="default"/>
      </w:rPr>
    </w:lvl>
  </w:abstractNum>
  <w:abstractNum w:abstractNumId="4" w15:restartNumberingAfterBreak="0">
    <w:nsid w:val="092E5FF6"/>
    <w:multiLevelType w:val="multilevel"/>
    <w:tmpl w:val="F65CEF7E"/>
    <w:lvl w:ilvl="0">
      <w:start w:val="1"/>
      <w:numFmt w:val="decimal"/>
      <w:lvlText w:val="%1.0"/>
      <w:lvlJc w:val="left"/>
      <w:pPr>
        <w:ind w:left="360" w:hanging="360"/>
      </w:pPr>
    </w:lvl>
    <w:lvl w:ilvl="1">
      <w:start w:val="1"/>
      <w:numFmt w:val="decimal"/>
      <w:lvlText w:val="%1.%2"/>
      <w:lvlJc w:val="left"/>
      <w:pPr>
        <w:ind w:left="927" w:hanging="360"/>
      </w:pPr>
      <w:rPr>
        <w:color w:val="000000"/>
      </w:r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5" w15:restartNumberingAfterBreak="0">
    <w:nsid w:val="191C0906"/>
    <w:multiLevelType w:val="hybridMultilevel"/>
    <w:tmpl w:val="14AA3886"/>
    <w:lvl w:ilvl="0" w:tplc="B7A0124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7C63FF"/>
    <w:multiLevelType w:val="hybridMultilevel"/>
    <w:tmpl w:val="CEE4A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0F575D"/>
    <w:multiLevelType w:val="hybridMultilevel"/>
    <w:tmpl w:val="9AFAF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670A7A"/>
    <w:multiLevelType w:val="hybridMultilevel"/>
    <w:tmpl w:val="3EC0B5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283ED0"/>
    <w:multiLevelType w:val="multilevel"/>
    <w:tmpl w:val="B5ACF896"/>
    <w:lvl w:ilvl="0">
      <w:start w:val="1"/>
      <w:numFmt w:val="decimal"/>
      <w:lvlText w:val="%1.0"/>
      <w:lvlJc w:val="left"/>
      <w:pPr>
        <w:ind w:left="360" w:hanging="360"/>
      </w:pPr>
      <w:rPr>
        <w:rFonts w:hint="default"/>
      </w:rPr>
    </w:lvl>
    <w:lvl w:ilvl="1">
      <w:start w:val="1"/>
      <w:numFmt w:val="decimalZero"/>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50F351A3"/>
    <w:multiLevelType w:val="hybridMultilevel"/>
    <w:tmpl w:val="5AFC070C"/>
    <w:lvl w:ilvl="0" w:tplc="D6BC7096">
      <w:start w:val="1"/>
      <w:numFmt w:val="bullet"/>
      <w:lvlText w:val="•"/>
      <w:lvlJc w:val="left"/>
      <w:pPr>
        <w:tabs>
          <w:tab w:val="num" w:pos="720"/>
        </w:tabs>
        <w:ind w:left="720" w:hanging="360"/>
      </w:pPr>
      <w:rPr>
        <w:rFonts w:ascii="Arial" w:hAnsi="Arial" w:hint="default"/>
      </w:rPr>
    </w:lvl>
    <w:lvl w:ilvl="1" w:tplc="9FCCCA86" w:tentative="1">
      <w:start w:val="1"/>
      <w:numFmt w:val="bullet"/>
      <w:lvlText w:val="•"/>
      <w:lvlJc w:val="left"/>
      <w:pPr>
        <w:tabs>
          <w:tab w:val="num" w:pos="1440"/>
        </w:tabs>
        <w:ind w:left="1440" w:hanging="360"/>
      </w:pPr>
      <w:rPr>
        <w:rFonts w:ascii="Arial" w:hAnsi="Arial" w:hint="default"/>
      </w:rPr>
    </w:lvl>
    <w:lvl w:ilvl="2" w:tplc="2A52F768" w:tentative="1">
      <w:start w:val="1"/>
      <w:numFmt w:val="bullet"/>
      <w:lvlText w:val="•"/>
      <w:lvlJc w:val="left"/>
      <w:pPr>
        <w:tabs>
          <w:tab w:val="num" w:pos="2160"/>
        </w:tabs>
        <w:ind w:left="2160" w:hanging="360"/>
      </w:pPr>
      <w:rPr>
        <w:rFonts w:ascii="Arial" w:hAnsi="Arial" w:hint="default"/>
      </w:rPr>
    </w:lvl>
    <w:lvl w:ilvl="3" w:tplc="17E4DB38" w:tentative="1">
      <w:start w:val="1"/>
      <w:numFmt w:val="bullet"/>
      <w:lvlText w:val="•"/>
      <w:lvlJc w:val="left"/>
      <w:pPr>
        <w:tabs>
          <w:tab w:val="num" w:pos="2880"/>
        </w:tabs>
        <w:ind w:left="2880" w:hanging="360"/>
      </w:pPr>
      <w:rPr>
        <w:rFonts w:ascii="Arial" w:hAnsi="Arial" w:hint="default"/>
      </w:rPr>
    </w:lvl>
    <w:lvl w:ilvl="4" w:tplc="731A3686" w:tentative="1">
      <w:start w:val="1"/>
      <w:numFmt w:val="bullet"/>
      <w:lvlText w:val="•"/>
      <w:lvlJc w:val="left"/>
      <w:pPr>
        <w:tabs>
          <w:tab w:val="num" w:pos="3600"/>
        </w:tabs>
        <w:ind w:left="3600" w:hanging="360"/>
      </w:pPr>
      <w:rPr>
        <w:rFonts w:ascii="Arial" w:hAnsi="Arial" w:hint="default"/>
      </w:rPr>
    </w:lvl>
    <w:lvl w:ilvl="5" w:tplc="089CB26A" w:tentative="1">
      <w:start w:val="1"/>
      <w:numFmt w:val="bullet"/>
      <w:lvlText w:val="•"/>
      <w:lvlJc w:val="left"/>
      <w:pPr>
        <w:tabs>
          <w:tab w:val="num" w:pos="4320"/>
        </w:tabs>
        <w:ind w:left="4320" w:hanging="360"/>
      </w:pPr>
      <w:rPr>
        <w:rFonts w:ascii="Arial" w:hAnsi="Arial" w:hint="default"/>
      </w:rPr>
    </w:lvl>
    <w:lvl w:ilvl="6" w:tplc="05724532" w:tentative="1">
      <w:start w:val="1"/>
      <w:numFmt w:val="bullet"/>
      <w:lvlText w:val="•"/>
      <w:lvlJc w:val="left"/>
      <w:pPr>
        <w:tabs>
          <w:tab w:val="num" w:pos="5040"/>
        </w:tabs>
        <w:ind w:left="5040" w:hanging="360"/>
      </w:pPr>
      <w:rPr>
        <w:rFonts w:ascii="Arial" w:hAnsi="Arial" w:hint="default"/>
      </w:rPr>
    </w:lvl>
    <w:lvl w:ilvl="7" w:tplc="F9A498F8" w:tentative="1">
      <w:start w:val="1"/>
      <w:numFmt w:val="bullet"/>
      <w:lvlText w:val="•"/>
      <w:lvlJc w:val="left"/>
      <w:pPr>
        <w:tabs>
          <w:tab w:val="num" w:pos="5760"/>
        </w:tabs>
        <w:ind w:left="5760" w:hanging="360"/>
      </w:pPr>
      <w:rPr>
        <w:rFonts w:ascii="Arial" w:hAnsi="Arial" w:hint="default"/>
      </w:rPr>
    </w:lvl>
    <w:lvl w:ilvl="8" w:tplc="F61656D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ADE0463"/>
    <w:multiLevelType w:val="multilevel"/>
    <w:tmpl w:val="F65CEF7E"/>
    <w:lvl w:ilvl="0">
      <w:start w:val="1"/>
      <w:numFmt w:val="decimal"/>
      <w:lvlText w:val="%1.0"/>
      <w:lvlJc w:val="left"/>
      <w:pPr>
        <w:ind w:left="360" w:hanging="360"/>
      </w:pPr>
    </w:lvl>
    <w:lvl w:ilvl="1">
      <w:start w:val="1"/>
      <w:numFmt w:val="decimal"/>
      <w:lvlText w:val="%1.%2"/>
      <w:lvlJc w:val="left"/>
      <w:pPr>
        <w:ind w:left="927" w:hanging="360"/>
      </w:pPr>
      <w:rPr>
        <w:color w:val="000000"/>
      </w:r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12" w15:restartNumberingAfterBreak="0">
    <w:nsid w:val="7CE52E1E"/>
    <w:multiLevelType w:val="hybridMultilevel"/>
    <w:tmpl w:val="00343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3944292">
    <w:abstractNumId w:val="11"/>
  </w:num>
  <w:num w:numId="2" w16cid:durableId="189875559">
    <w:abstractNumId w:val="4"/>
  </w:num>
  <w:num w:numId="3" w16cid:durableId="1221089217">
    <w:abstractNumId w:val="10"/>
  </w:num>
  <w:num w:numId="4" w16cid:durableId="1967662388">
    <w:abstractNumId w:val="9"/>
  </w:num>
  <w:num w:numId="5" w16cid:durableId="165638254">
    <w:abstractNumId w:val="7"/>
  </w:num>
  <w:num w:numId="6" w16cid:durableId="597444093">
    <w:abstractNumId w:val="8"/>
  </w:num>
  <w:num w:numId="7" w16cid:durableId="778453399">
    <w:abstractNumId w:val="6"/>
  </w:num>
  <w:num w:numId="8" w16cid:durableId="995954152">
    <w:abstractNumId w:val="0"/>
  </w:num>
  <w:num w:numId="9" w16cid:durableId="1038511074">
    <w:abstractNumId w:val="1"/>
  </w:num>
  <w:num w:numId="10" w16cid:durableId="405417449">
    <w:abstractNumId w:val="2"/>
  </w:num>
  <w:num w:numId="11" w16cid:durableId="20861745">
    <w:abstractNumId w:val="3"/>
  </w:num>
  <w:num w:numId="12" w16cid:durableId="1561750717">
    <w:abstractNumId w:val="5"/>
  </w:num>
  <w:num w:numId="13" w16cid:durableId="86108930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10F"/>
    <w:rsid w:val="0003515F"/>
    <w:rsid w:val="00071CB5"/>
    <w:rsid w:val="00073820"/>
    <w:rsid w:val="000B2CC7"/>
    <w:rsid w:val="000B5206"/>
    <w:rsid w:val="000B5E45"/>
    <w:rsid w:val="000F51E7"/>
    <w:rsid w:val="00155281"/>
    <w:rsid w:val="0018130B"/>
    <w:rsid w:val="00182398"/>
    <w:rsid w:val="0018656F"/>
    <w:rsid w:val="00194065"/>
    <w:rsid w:val="001A7BF5"/>
    <w:rsid w:val="001C5A59"/>
    <w:rsid w:val="001C5AA2"/>
    <w:rsid w:val="001D6A10"/>
    <w:rsid w:val="00205F91"/>
    <w:rsid w:val="002259A1"/>
    <w:rsid w:val="00236471"/>
    <w:rsid w:val="002404A2"/>
    <w:rsid w:val="00241C66"/>
    <w:rsid w:val="002507D7"/>
    <w:rsid w:val="002856BD"/>
    <w:rsid w:val="00296F2F"/>
    <w:rsid w:val="002E0806"/>
    <w:rsid w:val="002E0FBC"/>
    <w:rsid w:val="003337D4"/>
    <w:rsid w:val="0034363A"/>
    <w:rsid w:val="00387E1C"/>
    <w:rsid w:val="0039371A"/>
    <w:rsid w:val="00393CA2"/>
    <w:rsid w:val="0041505C"/>
    <w:rsid w:val="0042609A"/>
    <w:rsid w:val="004317E0"/>
    <w:rsid w:val="00443D8D"/>
    <w:rsid w:val="00445278"/>
    <w:rsid w:val="004766CD"/>
    <w:rsid w:val="004B6693"/>
    <w:rsid w:val="004C23A4"/>
    <w:rsid w:val="004C5280"/>
    <w:rsid w:val="004D0123"/>
    <w:rsid w:val="00517FF0"/>
    <w:rsid w:val="00591763"/>
    <w:rsid w:val="005A449E"/>
    <w:rsid w:val="005D3F52"/>
    <w:rsid w:val="005F7D9F"/>
    <w:rsid w:val="0062710F"/>
    <w:rsid w:val="00645553"/>
    <w:rsid w:val="00674A4E"/>
    <w:rsid w:val="006B6971"/>
    <w:rsid w:val="006C4850"/>
    <w:rsid w:val="006C6DBC"/>
    <w:rsid w:val="007105FB"/>
    <w:rsid w:val="00732F93"/>
    <w:rsid w:val="007B2CB5"/>
    <w:rsid w:val="007B70EE"/>
    <w:rsid w:val="007D53C4"/>
    <w:rsid w:val="007E7245"/>
    <w:rsid w:val="007E784C"/>
    <w:rsid w:val="008139F8"/>
    <w:rsid w:val="00816BEE"/>
    <w:rsid w:val="00854B19"/>
    <w:rsid w:val="00864D44"/>
    <w:rsid w:val="008832FA"/>
    <w:rsid w:val="00884D58"/>
    <w:rsid w:val="008957EC"/>
    <w:rsid w:val="008A7F3E"/>
    <w:rsid w:val="008D2030"/>
    <w:rsid w:val="00920D5E"/>
    <w:rsid w:val="009323C7"/>
    <w:rsid w:val="00940B2A"/>
    <w:rsid w:val="00951D42"/>
    <w:rsid w:val="00961438"/>
    <w:rsid w:val="00965D92"/>
    <w:rsid w:val="0098092A"/>
    <w:rsid w:val="009C2394"/>
    <w:rsid w:val="009D76E8"/>
    <w:rsid w:val="009E7D9D"/>
    <w:rsid w:val="00A06DF6"/>
    <w:rsid w:val="00A85AFD"/>
    <w:rsid w:val="00B54DC7"/>
    <w:rsid w:val="00B80CA8"/>
    <w:rsid w:val="00B970A1"/>
    <w:rsid w:val="00BA0050"/>
    <w:rsid w:val="00BE6EC5"/>
    <w:rsid w:val="00BF75CC"/>
    <w:rsid w:val="00C17BF8"/>
    <w:rsid w:val="00C302E3"/>
    <w:rsid w:val="00C332A5"/>
    <w:rsid w:val="00C7490E"/>
    <w:rsid w:val="00CA2755"/>
    <w:rsid w:val="00CC6AFE"/>
    <w:rsid w:val="00CE0560"/>
    <w:rsid w:val="00CF0141"/>
    <w:rsid w:val="00D1007E"/>
    <w:rsid w:val="00D12EC9"/>
    <w:rsid w:val="00D156AC"/>
    <w:rsid w:val="00D36834"/>
    <w:rsid w:val="00D42755"/>
    <w:rsid w:val="00D6655E"/>
    <w:rsid w:val="00D860E7"/>
    <w:rsid w:val="00D93D78"/>
    <w:rsid w:val="00DA3035"/>
    <w:rsid w:val="00DC4E6C"/>
    <w:rsid w:val="00E831D6"/>
    <w:rsid w:val="00ED24C7"/>
    <w:rsid w:val="00EF6693"/>
    <w:rsid w:val="00F0368D"/>
    <w:rsid w:val="00F25D0B"/>
    <w:rsid w:val="00F52D07"/>
    <w:rsid w:val="00F94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59DE0AD"/>
  <w15:chartTrackingRefBased/>
  <w15:docId w15:val="{2D5434D2-76E6-4403-9130-DA29526FA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C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4C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4D4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6AFE"/>
    <w:rPr>
      <w:color w:val="0563C1" w:themeColor="hyperlink"/>
      <w:u w:val="single"/>
    </w:rPr>
  </w:style>
  <w:style w:type="character" w:styleId="UnresolvedMention">
    <w:name w:val="Unresolved Mention"/>
    <w:basedOn w:val="DefaultParagraphFont"/>
    <w:uiPriority w:val="99"/>
    <w:semiHidden/>
    <w:unhideWhenUsed/>
    <w:rsid w:val="00CC6AFE"/>
    <w:rPr>
      <w:color w:val="605E5C"/>
      <w:shd w:val="clear" w:color="auto" w:fill="E1DFDD"/>
    </w:rPr>
  </w:style>
  <w:style w:type="paragraph" w:styleId="ListParagraph">
    <w:name w:val="List Paragraph"/>
    <w:basedOn w:val="Normal"/>
    <w:uiPriority w:val="34"/>
    <w:qFormat/>
    <w:rsid w:val="001D6A10"/>
    <w:pPr>
      <w:ind w:left="720"/>
      <w:contextualSpacing/>
    </w:pPr>
  </w:style>
  <w:style w:type="paragraph" w:styleId="BodyText">
    <w:name w:val="Body Text"/>
    <w:basedOn w:val="Normal"/>
    <w:link w:val="BodyTextChar"/>
    <w:rsid w:val="0018130B"/>
    <w:pPr>
      <w:suppressAutoHyphens/>
      <w:spacing w:after="140" w:line="276" w:lineRule="auto"/>
    </w:pPr>
    <w:rPr>
      <w:rFonts w:ascii="Calibri" w:eastAsia="Calibri" w:hAnsi="Calibri" w:cs="Calibri"/>
      <w:lang w:eastAsia="zh-CN" w:bidi="hi-IN"/>
    </w:rPr>
  </w:style>
  <w:style w:type="character" w:customStyle="1" w:styleId="BodyTextChar">
    <w:name w:val="Body Text Char"/>
    <w:basedOn w:val="DefaultParagraphFont"/>
    <w:link w:val="BodyText"/>
    <w:rsid w:val="0018130B"/>
    <w:rPr>
      <w:rFonts w:ascii="Calibri" w:eastAsia="Calibri" w:hAnsi="Calibri" w:cs="Calibri"/>
      <w:lang w:eastAsia="zh-CN" w:bidi="hi-IN"/>
    </w:rPr>
  </w:style>
  <w:style w:type="paragraph" w:customStyle="1" w:styleId="LO-normal">
    <w:name w:val="LO-normal"/>
    <w:rsid w:val="0018130B"/>
    <w:pPr>
      <w:suppressAutoHyphens/>
      <w:spacing w:line="256" w:lineRule="auto"/>
    </w:pPr>
    <w:rPr>
      <w:rFonts w:ascii="Calibri" w:eastAsia="Calibri" w:hAnsi="Calibri" w:cs="Calibri"/>
      <w:lang w:eastAsia="zh-CN" w:bidi="hi-IN"/>
    </w:rPr>
  </w:style>
  <w:style w:type="paragraph" w:styleId="NoSpacing">
    <w:name w:val="No Spacing"/>
    <w:uiPriority w:val="1"/>
    <w:qFormat/>
    <w:rsid w:val="00517FF0"/>
    <w:pPr>
      <w:spacing w:after="0" w:line="240" w:lineRule="auto"/>
    </w:pPr>
  </w:style>
  <w:style w:type="paragraph" w:styleId="Header">
    <w:name w:val="header"/>
    <w:basedOn w:val="Normal"/>
    <w:link w:val="HeaderChar"/>
    <w:uiPriority w:val="99"/>
    <w:unhideWhenUsed/>
    <w:rsid w:val="00951D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D42"/>
  </w:style>
  <w:style w:type="paragraph" w:styleId="Footer">
    <w:name w:val="footer"/>
    <w:basedOn w:val="Normal"/>
    <w:link w:val="FooterChar"/>
    <w:uiPriority w:val="99"/>
    <w:unhideWhenUsed/>
    <w:rsid w:val="00951D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D42"/>
  </w:style>
  <w:style w:type="character" w:styleId="FollowedHyperlink">
    <w:name w:val="FollowedHyperlink"/>
    <w:basedOn w:val="DefaultParagraphFont"/>
    <w:uiPriority w:val="99"/>
    <w:semiHidden/>
    <w:unhideWhenUsed/>
    <w:rsid w:val="005F7D9F"/>
    <w:rPr>
      <w:color w:val="954F72" w:themeColor="followedHyperlink"/>
      <w:u w:val="single"/>
    </w:rPr>
  </w:style>
  <w:style w:type="character" w:customStyle="1" w:styleId="Heading1Char">
    <w:name w:val="Heading 1 Char"/>
    <w:basedOn w:val="DefaultParagraphFont"/>
    <w:link w:val="Heading1"/>
    <w:uiPriority w:val="9"/>
    <w:rsid w:val="00F94C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4C31"/>
    <w:rPr>
      <w:rFonts w:asciiTheme="majorHAnsi" w:eastAsiaTheme="majorEastAsia" w:hAnsiTheme="majorHAnsi" w:cstheme="majorBidi"/>
      <w:color w:val="2F5496" w:themeColor="accent1" w:themeShade="BF"/>
      <w:sz w:val="26"/>
      <w:szCs w:val="26"/>
    </w:rPr>
  </w:style>
  <w:style w:type="character" w:customStyle="1" w:styleId="muitypography-root">
    <w:name w:val="muitypography-root"/>
    <w:basedOn w:val="DefaultParagraphFont"/>
    <w:rsid w:val="009C2394"/>
  </w:style>
  <w:style w:type="character" w:customStyle="1" w:styleId="Heading3Char">
    <w:name w:val="Heading 3 Char"/>
    <w:basedOn w:val="DefaultParagraphFont"/>
    <w:link w:val="Heading3"/>
    <w:uiPriority w:val="9"/>
    <w:rsid w:val="00864D4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872165">
      <w:bodyDiv w:val="1"/>
      <w:marLeft w:val="0"/>
      <w:marRight w:val="0"/>
      <w:marTop w:val="0"/>
      <w:marBottom w:val="0"/>
      <w:divBdr>
        <w:top w:val="none" w:sz="0" w:space="0" w:color="auto"/>
        <w:left w:val="none" w:sz="0" w:space="0" w:color="auto"/>
        <w:bottom w:val="none" w:sz="0" w:space="0" w:color="auto"/>
        <w:right w:val="none" w:sz="0" w:space="0" w:color="auto"/>
      </w:divBdr>
    </w:div>
    <w:div w:id="1533300412">
      <w:bodyDiv w:val="1"/>
      <w:marLeft w:val="0"/>
      <w:marRight w:val="0"/>
      <w:marTop w:val="0"/>
      <w:marBottom w:val="0"/>
      <w:divBdr>
        <w:top w:val="none" w:sz="0" w:space="0" w:color="auto"/>
        <w:left w:val="none" w:sz="0" w:space="0" w:color="auto"/>
        <w:bottom w:val="none" w:sz="0" w:space="0" w:color="auto"/>
        <w:right w:val="none" w:sz="0" w:space="0" w:color="auto"/>
      </w:divBdr>
    </w:div>
    <w:div w:id="1539244385">
      <w:bodyDiv w:val="1"/>
      <w:marLeft w:val="0"/>
      <w:marRight w:val="0"/>
      <w:marTop w:val="0"/>
      <w:marBottom w:val="0"/>
      <w:divBdr>
        <w:top w:val="none" w:sz="0" w:space="0" w:color="auto"/>
        <w:left w:val="none" w:sz="0" w:space="0" w:color="auto"/>
        <w:bottom w:val="none" w:sz="0" w:space="0" w:color="auto"/>
        <w:right w:val="none" w:sz="0" w:space="0" w:color="auto"/>
      </w:divBdr>
    </w:div>
    <w:div w:id="1635482173">
      <w:bodyDiv w:val="1"/>
      <w:marLeft w:val="0"/>
      <w:marRight w:val="0"/>
      <w:marTop w:val="0"/>
      <w:marBottom w:val="0"/>
      <w:divBdr>
        <w:top w:val="none" w:sz="0" w:space="0" w:color="auto"/>
        <w:left w:val="none" w:sz="0" w:space="0" w:color="auto"/>
        <w:bottom w:val="none" w:sz="0" w:space="0" w:color="auto"/>
        <w:right w:val="none" w:sz="0" w:space="0" w:color="auto"/>
      </w:divBdr>
    </w:div>
    <w:div w:id="1739018603">
      <w:bodyDiv w:val="1"/>
      <w:marLeft w:val="0"/>
      <w:marRight w:val="0"/>
      <w:marTop w:val="0"/>
      <w:marBottom w:val="0"/>
      <w:divBdr>
        <w:top w:val="none" w:sz="0" w:space="0" w:color="auto"/>
        <w:left w:val="none" w:sz="0" w:space="0" w:color="auto"/>
        <w:bottom w:val="none" w:sz="0" w:space="0" w:color="auto"/>
        <w:right w:val="none" w:sz="0" w:space="0" w:color="auto"/>
      </w:divBdr>
    </w:div>
    <w:div w:id="1788160522">
      <w:bodyDiv w:val="1"/>
      <w:marLeft w:val="0"/>
      <w:marRight w:val="0"/>
      <w:marTop w:val="0"/>
      <w:marBottom w:val="0"/>
      <w:divBdr>
        <w:top w:val="none" w:sz="0" w:space="0" w:color="auto"/>
        <w:left w:val="none" w:sz="0" w:space="0" w:color="auto"/>
        <w:bottom w:val="none" w:sz="0" w:space="0" w:color="auto"/>
        <w:right w:val="none" w:sz="0" w:space="0" w:color="auto"/>
      </w:divBdr>
    </w:div>
    <w:div w:id="1870990521">
      <w:bodyDiv w:val="1"/>
      <w:marLeft w:val="0"/>
      <w:marRight w:val="0"/>
      <w:marTop w:val="0"/>
      <w:marBottom w:val="0"/>
      <w:divBdr>
        <w:top w:val="none" w:sz="0" w:space="0" w:color="auto"/>
        <w:left w:val="none" w:sz="0" w:space="0" w:color="auto"/>
        <w:bottom w:val="none" w:sz="0" w:space="0" w:color="auto"/>
        <w:right w:val="none" w:sz="0" w:space="0" w:color="auto"/>
      </w:divBdr>
      <w:divsChild>
        <w:div w:id="1693064784">
          <w:marLeft w:val="360"/>
          <w:marRight w:val="0"/>
          <w:marTop w:val="200"/>
          <w:marBottom w:val="0"/>
          <w:divBdr>
            <w:top w:val="none" w:sz="0" w:space="0" w:color="auto"/>
            <w:left w:val="none" w:sz="0" w:space="0" w:color="auto"/>
            <w:bottom w:val="none" w:sz="0" w:space="0" w:color="auto"/>
            <w:right w:val="none" w:sz="0" w:space="0" w:color="auto"/>
          </w:divBdr>
        </w:div>
        <w:div w:id="1027832690">
          <w:marLeft w:val="360"/>
          <w:marRight w:val="0"/>
          <w:marTop w:val="200"/>
          <w:marBottom w:val="0"/>
          <w:divBdr>
            <w:top w:val="none" w:sz="0" w:space="0" w:color="auto"/>
            <w:left w:val="none" w:sz="0" w:space="0" w:color="auto"/>
            <w:bottom w:val="none" w:sz="0" w:space="0" w:color="auto"/>
            <w:right w:val="none" w:sz="0" w:space="0" w:color="auto"/>
          </w:divBdr>
        </w:div>
      </w:divsChild>
    </w:div>
    <w:div w:id="2120686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hyperlink" Target="https://www.investopedia.com/ask/answers/what-does-chief-financial-officer-cfo-do/" TargetMode="External"/><Relationship Id="rId39" Type="http://schemas.openxmlformats.org/officeDocument/2006/relationships/hyperlink" Target="https://www.gloriafood.com/marketing-strategy-for-food-delivery-service" TargetMode="External"/><Relationship Id="rId21" Type="http://schemas.openxmlformats.org/officeDocument/2006/relationships/hyperlink" Target="https://lh6.googleusercontent.com/mkKOBGfoMVGk0Rwx_emSZpZHqp-RgiPZitU-8k8VAnd-fIf9lqYq4sVTarMkDySVDIVrstn0Urg1AJbvDJnunb8zbqeuoHaRWipRFY55tQHiBFT0wO-DvObyimaSTriv0P_EPE-q" TargetMode="External"/><Relationship Id="rId34" Type="http://schemas.openxmlformats.org/officeDocument/2006/relationships/hyperlink" Target="https://www.capgemini.com/gb-en/2021/02/covid-19-impact-on-online-food-delivery-services/"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2.png"/><Relationship Id="rId29" Type="http://schemas.openxmlformats.org/officeDocument/2006/relationships/hyperlink" Target="https://pestleanalysis.com/pestle-analysis-of-the-food-industry/"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s://corporatefinanceinstitute.com/resources/careers/jobs/what-is-a-ceo-chief-executive-officer/" TargetMode="External"/><Relationship Id="rId32" Type="http://schemas.openxmlformats.org/officeDocument/2006/relationships/hyperlink" Target="https://www.mdpi.com/2071-1050/12/14/5528" TargetMode="External"/><Relationship Id="rId37" Type="http://schemas.openxmlformats.org/officeDocument/2006/relationships/hyperlink" Target="https://thegrumpygit.com/takeaway-delivery-problems-and-your-consumer-rights/" TargetMode="External"/><Relationship Id="rId40" Type="http://schemas.openxmlformats.org/officeDocument/2006/relationships/hyperlink" Target="https://www.ukessays.com/guides/pestel-examples/deliveroo-pestel-2021.php"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legalo.co.uk/guides/legal-obligations-business-compliance-requirements/" TargetMode="External"/><Relationship Id="rId28" Type="http://schemas.openxmlformats.org/officeDocument/2006/relationships/hyperlink" Target="https://www.bbc.co.uk/news/business-12196322" TargetMode="External"/><Relationship Id="rId36" Type="http://schemas.openxmlformats.org/officeDocument/2006/relationships/hyperlink" Target="https://www.technavio.com/report/food-delivery-services-market-industry-analysis" TargetMode="External"/><Relationship Id="rId10" Type="http://schemas.openxmlformats.org/officeDocument/2006/relationships/image" Target="media/image3.emf"/><Relationship Id="rId19" Type="http://schemas.openxmlformats.org/officeDocument/2006/relationships/package" Target="embeddings/Microsoft_Excel_Worksheet.xlsx"/><Relationship Id="rId31" Type="http://schemas.openxmlformats.org/officeDocument/2006/relationships/hyperlink" Target="https://www.ibisworld.com/united-kingdom/market-research-reports/online-food-ordering-delivery-platforms-industry/"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hyperlink" Target="https://thegrumpygit.com/author/thegrumpygit/" TargetMode="External"/><Relationship Id="rId27" Type="http://schemas.openxmlformats.org/officeDocument/2006/relationships/hyperlink" Target="https://www.excellentwebworld.com/food-delivery-business-model/" TargetMode="External"/><Relationship Id="rId30" Type="http://schemas.openxmlformats.org/officeDocument/2006/relationships/hyperlink" Target="https://www.chorus.ai/blog/sales-goal-examples" TargetMode="External"/><Relationship Id="rId35" Type="http://schemas.openxmlformats.org/officeDocument/2006/relationships/hyperlink" Target="https://www.statista.com/outlook/dmo/eservices/online-food-delivery/united-kingdom"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hyperlink" Target="https://corporatefinanceinstitute.com/resources/careers/designations/chief-marketing-officer-cmo/" TargetMode="External"/><Relationship Id="rId33" Type="http://schemas.openxmlformats.org/officeDocument/2006/relationships/hyperlink" Target="https://alltopstartups.com/2020/02/26/3-trends-in-automation-and-food-delivery/" TargetMode="External"/><Relationship Id="rId38" Type="http://schemas.openxmlformats.org/officeDocument/2006/relationships/hyperlink" Target="https://www.nextgreencar.com/hybrid-cars/environmental-bene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0D837-4320-413F-87EC-72FA53F1D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TotalTime>
  <Pages>27</Pages>
  <Words>7864</Words>
  <Characters>44830</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Marius David (2113993)</dc:creator>
  <cp:keywords/>
  <dc:description/>
  <cp:lastModifiedBy>Mihaita Marius David (2113993)</cp:lastModifiedBy>
  <cp:revision>5</cp:revision>
  <cp:lastPrinted>2022-05-06T11:44:00Z</cp:lastPrinted>
  <dcterms:created xsi:type="dcterms:W3CDTF">2022-05-06T08:33:00Z</dcterms:created>
  <dcterms:modified xsi:type="dcterms:W3CDTF">2022-05-06T11:59:00Z</dcterms:modified>
</cp:coreProperties>
</file>