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437601158"/>
        <w:docPartObj>
          <w:docPartGallery w:val="Cover Pages"/>
          <w:docPartUnique/>
        </w:docPartObj>
      </w:sdtPr>
      <w:sdtEndPr/>
      <w:sdtContent>
        <w:p w14:paraId="4641AA85" w14:textId="18B3C889" w:rsidR="000F4E2B" w:rsidRDefault="000F4E2B">
          <w:r>
            <w:rPr>
              <w:noProof/>
              <w:lang w:eastAsia="zh-CN"/>
            </w:rPr>
            <mc:AlternateContent>
              <mc:Choice Requires="wps">
                <w:drawing>
                  <wp:anchor distT="0" distB="0" distL="114300" distR="114300" simplePos="0" relativeHeight="251659264" behindDoc="0" locked="0" layoutInCell="1" allowOverlap="1" wp14:anchorId="134E7F2C" wp14:editId="201CB8DE">
                    <wp:simplePos x="0" y="0"/>
                    <wp:positionH relativeFrom="page">
                      <wp:align>center</wp:align>
                    </wp:positionH>
                    <wp:positionV relativeFrom="page">
                      <wp:align>center</wp:align>
                    </wp:positionV>
                    <wp:extent cx="1712890" cy="3840480"/>
                    <wp:effectExtent l="0" t="0" r="0" b="254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00"/>
                                  <w:gridCol w:w="2744"/>
                                </w:tblGrid>
                                <w:tr w:rsidR="000F4E2B" w14:paraId="1E07A5D8" w14:textId="77777777">
                                  <w:trPr>
                                    <w:jc w:val="center"/>
                                  </w:trPr>
                                  <w:tc>
                                    <w:tcPr>
                                      <w:tcW w:w="2568" w:type="pct"/>
                                      <w:vAlign w:val="center"/>
                                    </w:tcPr>
                                    <w:p w14:paraId="275E0AFF" w14:textId="77777777" w:rsidR="004D64F3" w:rsidRDefault="004D64F3" w:rsidP="004D64F3">
                                      <w:pPr>
                                        <w:keepNext/>
                                        <w:jc w:val="right"/>
                                      </w:pPr>
                                      <w:r>
                                        <w:rPr>
                                          <w:noProof/>
                                        </w:rPr>
                                        <w:drawing>
                                          <wp:inline distT="0" distB="0" distL="0" distR="0" wp14:anchorId="47BC4B5E" wp14:editId="522C1343">
                                            <wp:extent cx="3159859" cy="2357924"/>
                                            <wp:effectExtent l="0" t="0" r="254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5">
                                                      <a:extLst>
                                                        <a:ext uri="{28A0092B-C50C-407E-A947-70E740481C1C}">
                                                          <a14:useLocalDpi xmlns:a14="http://schemas.microsoft.com/office/drawing/2010/main" val="0"/>
                                                        </a:ext>
                                                      </a:extLst>
                                                    </a:blip>
                                                    <a:stretch>
                                                      <a:fillRect/>
                                                    </a:stretch>
                                                  </pic:blipFill>
                                                  <pic:spPr>
                                                    <a:xfrm>
                                                      <a:off x="0" y="0"/>
                                                      <a:ext cx="3220717" cy="2403337"/>
                                                    </a:xfrm>
                                                    <a:prstGeom prst="rect">
                                                      <a:avLst/>
                                                    </a:prstGeom>
                                                  </pic:spPr>
                                                </pic:pic>
                                              </a:graphicData>
                                            </a:graphic>
                                          </wp:inline>
                                        </w:drawing>
                                      </w:r>
                                    </w:p>
                                    <w:p w14:paraId="6C9C7810" w14:textId="79C22AFA" w:rsidR="00AF7D03" w:rsidRDefault="004D64F3" w:rsidP="00AF7D03">
                                      <w:pPr>
                                        <w:pStyle w:val="Caption"/>
                                        <w:jc w:val="right"/>
                                      </w:pPr>
                                      <w:bookmarkStart w:id="0" w:name="_Toc67305041"/>
                                      <w:bookmarkStart w:id="1" w:name="_Toc67305246"/>
                                      <w:r>
                                        <w:t xml:space="preserve">Figure </w:t>
                                      </w:r>
                                      <w:r w:rsidR="00F86C73">
                                        <w:fldChar w:fldCharType="begin"/>
                                      </w:r>
                                      <w:r w:rsidR="00F86C73">
                                        <w:instrText xml:space="preserve"> SEQ Figure \* ARABIC </w:instrText>
                                      </w:r>
                                      <w:r w:rsidR="00F86C73">
                                        <w:fldChar w:fldCharType="separate"/>
                                      </w:r>
                                      <w:r w:rsidR="00C25927">
                                        <w:rPr>
                                          <w:noProof/>
                                        </w:rPr>
                                        <w:t>1</w:t>
                                      </w:r>
                                      <w:r w:rsidR="00F86C73">
                                        <w:rPr>
                                          <w:noProof/>
                                        </w:rPr>
                                        <w:fldChar w:fldCharType="end"/>
                                      </w:r>
                                      <w:r>
                                        <w:t xml:space="preserve"> - 'The Halo' logo Nick Smith, 202</w:t>
                                      </w:r>
                                      <w:r w:rsidR="00AF7D03">
                                        <w:t>1</w:t>
                                      </w:r>
                                      <w:bookmarkEnd w:id="0"/>
                                      <w:bookmarkEnd w:id="1"/>
                                    </w:p>
                                    <w:p w14:paraId="7048E060" w14:textId="77777777" w:rsidR="000F4E2B" w:rsidRDefault="000F4E2B">
                                      <w:pPr>
                                        <w:jc w:val="right"/>
                                      </w:pPr>
                                    </w:p>
                                    <w:sdt>
                                      <w:sdtPr>
                                        <w:rPr>
                                          <w:color w:val="4472C4" w:themeColor="accent1"/>
                                        </w:rPr>
                                        <w:alias w:val="Subtitle"/>
                                        <w:tag w:val=""/>
                                        <w:id w:val="1888689058"/>
                                        <w:showingPlcHdr/>
                                        <w:dataBinding w:prefixMappings="xmlns:ns0='http://purl.org/dc/elements/1.1/' xmlns:ns1='http://schemas.openxmlformats.org/package/2006/metadata/core-properties' " w:xpath="/ns1:coreProperties[1]/ns0:subject[1]" w:storeItemID="{6C3C8BC8-F283-45AE-878A-BAB7291924A1}"/>
                                        <w:text/>
                                      </w:sdtPr>
                                      <w:sdtEndPr/>
                                      <w:sdtContent>
                                        <w:p w14:paraId="36D4BE95" w14:textId="77777777" w:rsidR="000F4E2B" w:rsidRDefault="004D64F3">
                                          <w:pPr>
                                            <w:jc w:val="right"/>
                                          </w:pPr>
                                          <w:r>
                                            <w:rPr>
                                              <w:color w:val="4472C4" w:themeColor="accent1"/>
                                            </w:rPr>
                                            <w:t xml:space="preserve">     </w:t>
                                          </w:r>
                                        </w:p>
                                      </w:sdtContent>
                                    </w:sdt>
                                  </w:tc>
                                  <w:tc>
                                    <w:tcPr>
                                      <w:tcW w:w="2432" w:type="pct"/>
                                      <w:vAlign w:val="center"/>
                                    </w:tcPr>
                                    <w:sdt>
                                      <w:sdtPr>
                                        <w:rPr>
                                          <w:caps/>
                                          <w:color w:val="4472C4" w:themeColor="accent1"/>
                                          <w:sz w:val="32"/>
                                          <w:szCs w:val="32"/>
                                        </w:rPr>
                                        <w:alias w:val="Title"/>
                                        <w:tag w:val=""/>
                                        <w:id w:val="1846290908"/>
                                        <w:dataBinding w:prefixMappings="xmlns:ns0='http://purl.org/dc/elements/1.1/' xmlns:ns1='http://schemas.openxmlformats.org/package/2006/metadata/core-properties' " w:xpath="/ns1:coreProperties[1]/ns0:title[1]" w:storeItemID="{6C3C8BC8-F283-45AE-878A-BAB7291924A1}"/>
                                        <w:text/>
                                      </w:sdtPr>
                                      <w:sdtEndPr/>
                                      <w:sdtContent>
                                        <w:p w14:paraId="1AA02FC6" w14:textId="77777777" w:rsidR="004D64F3" w:rsidRPr="004D64F3" w:rsidRDefault="004D64F3" w:rsidP="004D64F3">
                                          <w:pPr>
                                            <w:pStyle w:val="NoSpacing"/>
                                            <w:spacing w:line="312" w:lineRule="auto"/>
                                            <w:rPr>
                                              <w:caps/>
                                              <w:color w:val="4472C4" w:themeColor="accent1"/>
                                              <w:sz w:val="32"/>
                                              <w:szCs w:val="32"/>
                                            </w:rPr>
                                          </w:pPr>
                                          <w:r>
                                            <w:rPr>
                                              <w:caps/>
                                              <w:color w:val="4472C4" w:themeColor="accent1"/>
                                              <w:sz w:val="32"/>
                                              <w:szCs w:val="32"/>
                                            </w:rPr>
                                            <w:t>Technology&amp; Environment 1</w:t>
                                          </w:r>
                                        </w:p>
                                      </w:sdtContent>
                                    </w:sdt>
                                    <w:sdt>
                                      <w:sdtPr>
                                        <w:rPr>
                                          <w:color w:val="4472C4" w:themeColor="accent1"/>
                                        </w:rPr>
                                        <w:alias w:val="Subtitle"/>
                                        <w:tag w:val=""/>
                                        <w:id w:val="490452572"/>
                                        <w:showingPlcHdr/>
                                        <w:dataBinding w:prefixMappings="xmlns:ns0='http://purl.org/dc/elements/1.1/' xmlns:ns1='http://schemas.openxmlformats.org/package/2006/metadata/core-properties' " w:xpath="/ns1:coreProperties[1]/ns0:subject[1]" w:storeItemID="{6C3C8BC8-F283-45AE-878A-BAB7291924A1}"/>
                                        <w:text/>
                                      </w:sdtPr>
                                      <w:sdtEndPr/>
                                      <w:sdtContent>
                                        <w:p w14:paraId="0E558A03" w14:textId="77777777" w:rsidR="004D64F3" w:rsidRDefault="004D64F3" w:rsidP="004D64F3">
                                          <w:pPr>
                                            <w:rPr>
                                              <w:color w:val="4472C4" w:themeColor="accent1"/>
                                            </w:rPr>
                                          </w:pPr>
                                          <w:r>
                                            <w:rPr>
                                              <w:color w:val="4472C4" w:themeColor="accent1"/>
                                            </w:rPr>
                                            <w:t xml:space="preserve">     </w:t>
                                          </w:r>
                                        </w:p>
                                      </w:sdtContent>
                                    </w:sdt>
                                    <w:p w14:paraId="029C48B8" w14:textId="77777777" w:rsidR="000F4E2B" w:rsidRPr="000F4E2B" w:rsidRDefault="000F4E2B">
                                      <w:pPr>
                                        <w:pStyle w:val="NoSpacing"/>
                                        <w:rPr>
                                          <w:caps/>
                                          <w:color w:val="ED7D31" w:themeColor="accent2"/>
                                        </w:rPr>
                                      </w:pPr>
                                      <w:r w:rsidRPr="000F4E2B">
                                        <w:rPr>
                                          <w:caps/>
                                          <w:color w:val="ED7D31" w:themeColor="accent2"/>
                                        </w:rPr>
                                        <w:t>Wales national police memorial</w:t>
                                      </w:r>
                                    </w:p>
                                    <w:sdt>
                                      <w:sdtPr>
                                        <w:rPr>
                                          <w:color w:val="4472C4" w:themeColor="accent1"/>
                                          <w:sz w:val="26"/>
                                          <w:szCs w:val="26"/>
                                        </w:rPr>
                                        <w:alias w:val="Author"/>
                                        <w:tag w:val=""/>
                                        <w:id w:val="1150558922"/>
                                        <w:dataBinding w:prefixMappings="xmlns:ns0='http://purl.org/dc/elements/1.1/' xmlns:ns1='http://schemas.openxmlformats.org/package/2006/metadata/core-properties' " w:xpath="/ns1:coreProperties[1]/ns0:creator[1]" w:storeItemID="{6C3C8BC8-F283-45AE-878A-BAB7291924A1}"/>
                                        <w:text/>
                                      </w:sdtPr>
                                      <w:sdtEndPr/>
                                      <w:sdtContent>
                                        <w:p w14:paraId="409E7417" w14:textId="77777777" w:rsidR="000F4E2B" w:rsidRPr="000F4E2B" w:rsidRDefault="000F4E2B">
                                          <w:pPr>
                                            <w:pStyle w:val="NoSpacing"/>
                                            <w:rPr>
                                              <w:color w:val="4472C4" w:themeColor="accent1"/>
                                              <w:sz w:val="26"/>
                                              <w:szCs w:val="26"/>
                                            </w:rPr>
                                          </w:pPr>
                                          <w:r w:rsidRPr="000F4E2B">
                                            <w:rPr>
                                              <w:color w:val="4472C4" w:themeColor="accent1"/>
                                              <w:sz w:val="26"/>
                                              <w:szCs w:val="26"/>
                                            </w:rPr>
                                            <w:t>Nicholas Smith 2006099</w:t>
                                          </w:r>
                                        </w:p>
                                      </w:sdtContent>
                                    </w:sdt>
                                    <w:p w14:paraId="19D86782" w14:textId="77777777" w:rsidR="000F4E2B" w:rsidRDefault="00F86C73">
                                      <w:pPr>
                                        <w:pStyle w:val="NoSpacing"/>
                                      </w:pPr>
                                      <w:sdt>
                                        <w:sdtPr>
                                          <w:rPr>
                                            <w:color w:val="4472C4" w:themeColor="accent1"/>
                                          </w:rPr>
                                          <w:alias w:val="Course"/>
                                          <w:tag w:val="Course"/>
                                          <w:id w:val="-80610292"/>
                                          <w:dataBinding w:prefixMappings="xmlns:ns0='http://purl.org/dc/elements/1.1/' xmlns:ns1='http://schemas.openxmlformats.org/package/2006/metadata/core-properties' " w:xpath="/ns1:coreProperties[1]/ns1:category[1]" w:storeItemID="{6C3C8BC8-F283-45AE-878A-BAB7291924A1}"/>
                                          <w:text/>
                                        </w:sdtPr>
                                        <w:sdtEndPr/>
                                        <w:sdtContent>
                                          <w:r w:rsidR="000F4E2B" w:rsidRPr="000F4E2B">
                                            <w:rPr>
                                              <w:color w:val="4472C4" w:themeColor="accent1"/>
                                            </w:rPr>
                                            <w:t>BSc Architecture</w:t>
                                          </w:r>
                                        </w:sdtContent>
                                      </w:sdt>
                                    </w:p>
                                  </w:tc>
                                </w:tr>
                              </w:tbl>
                              <w:p w14:paraId="26720B1D" w14:textId="77777777" w:rsidR="000F4E2B" w:rsidRDefault="000F4E2B"/>
                              <w:p w14:paraId="0021217E" w14:textId="77777777" w:rsidR="00CC6866" w:rsidRDefault="00CC6866"/>
                              <w:p w14:paraId="672BFC67" w14:textId="1E8347B4" w:rsidR="000F4E2B" w:rsidRDefault="000F4E2B"/>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134E7F2C"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&#13;&#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00"/>
                            <w:gridCol w:w="2744"/>
                          </w:tblGrid>
                          <w:tr w:rsidR="000F4E2B" w14:paraId="1E07A5D8" w14:textId="77777777">
                            <w:trPr>
                              <w:jc w:val="center"/>
                            </w:trPr>
                            <w:tc>
                              <w:tcPr>
                                <w:tcW w:w="2568" w:type="pct"/>
                                <w:vAlign w:val="center"/>
                              </w:tcPr>
                              <w:p w14:paraId="275E0AFF" w14:textId="77777777" w:rsidR="004D64F3" w:rsidRDefault="004D64F3" w:rsidP="004D64F3">
                                <w:pPr>
                                  <w:keepNext/>
                                  <w:jc w:val="right"/>
                                </w:pPr>
                                <w:r>
                                  <w:rPr>
                                    <w:noProof/>
                                  </w:rPr>
                                  <w:drawing>
                                    <wp:inline distT="0" distB="0" distL="0" distR="0" wp14:anchorId="47BC4B5E" wp14:editId="522C1343">
                                      <wp:extent cx="3159859" cy="2357924"/>
                                      <wp:effectExtent l="0" t="0" r="254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5">
                                                <a:extLst>
                                                  <a:ext uri="{28A0092B-C50C-407E-A947-70E740481C1C}">
                                                    <a14:useLocalDpi xmlns:a14="http://schemas.microsoft.com/office/drawing/2010/main" val="0"/>
                                                  </a:ext>
                                                </a:extLst>
                                              </a:blip>
                                              <a:stretch>
                                                <a:fillRect/>
                                              </a:stretch>
                                            </pic:blipFill>
                                            <pic:spPr>
                                              <a:xfrm>
                                                <a:off x="0" y="0"/>
                                                <a:ext cx="3220717" cy="2403337"/>
                                              </a:xfrm>
                                              <a:prstGeom prst="rect">
                                                <a:avLst/>
                                              </a:prstGeom>
                                            </pic:spPr>
                                          </pic:pic>
                                        </a:graphicData>
                                      </a:graphic>
                                    </wp:inline>
                                  </w:drawing>
                                </w:r>
                              </w:p>
                              <w:p w14:paraId="6C9C7810" w14:textId="79C22AFA" w:rsidR="00AF7D03" w:rsidRDefault="004D64F3" w:rsidP="00AF7D03">
                                <w:pPr>
                                  <w:pStyle w:val="Caption"/>
                                  <w:jc w:val="right"/>
                                </w:pPr>
                                <w:bookmarkStart w:id="2" w:name="_Toc67305041"/>
                                <w:bookmarkStart w:id="3" w:name="_Toc67305246"/>
                                <w:r>
                                  <w:t xml:space="preserve">Figure </w:t>
                                </w:r>
                                <w:r w:rsidR="00F86C73">
                                  <w:fldChar w:fldCharType="begin"/>
                                </w:r>
                                <w:r w:rsidR="00F86C73">
                                  <w:instrText xml:space="preserve"> SEQ Figure \* ARABIC </w:instrText>
                                </w:r>
                                <w:r w:rsidR="00F86C73">
                                  <w:fldChar w:fldCharType="separate"/>
                                </w:r>
                                <w:r w:rsidR="00C25927">
                                  <w:rPr>
                                    <w:noProof/>
                                  </w:rPr>
                                  <w:t>1</w:t>
                                </w:r>
                                <w:r w:rsidR="00F86C73">
                                  <w:rPr>
                                    <w:noProof/>
                                  </w:rPr>
                                  <w:fldChar w:fldCharType="end"/>
                                </w:r>
                                <w:r>
                                  <w:t xml:space="preserve"> - 'The Halo' logo Nick Smith, 202</w:t>
                                </w:r>
                                <w:r w:rsidR="00AF7D03">
                                  <w:t>1</w:t>
                                </w:r>
                                <w:bookmarkEnd w:id="2"/>
                                <w:bookmarkEnd w:id="3"/>
                              </w:p>
                              <w:p w14:paraId="7048E060" w14:textId="77777777" w:rsidR="000F4E2B" w:rsidRDefault="000F4E2B">
                                <w:pPr>
                                  <w:jc w:val="right"/>
                                </w:pPr>
                              </w:p>
                              <w:sdt>
                                <w:sdtPr>
                                  <w:rPr>
                                    <w:color w:val="4472C4" w:themeColor="accent1"/>
                                  </w:rPr>
                                  <w:alias w:val="Subtitle"/>
                                  <w:tag w:val=""/>
                                  <w:id w:val="1888689058"/>
                                  <w:showingPlcHdr/>
                                  <w:dataBinding w:prefixMappings="xmlns:ns0='http://purl.org/dc/elements/1.1/' xmlns:ns1='http://schemas.openxmlformats.org/package/2006/metadata/core-properties' " w:xpath="/ns1:coreProperties[1]/ns0:subject[1]" w:storeItemID="{6C3C8BC8-F283-45AE-878A-BAB7291924A1}"/>
                                  <w:text/>
                                </w:sdtPr>
                                <w:sdtEndPr/>
                                <w:sdtContent>
                                  <w:p w14:paraId="36D4BE95" w14:textId="77777777" w:rsidR="000F4E2B" w:rsidRDefault="004D64F3">
                                    <w:pPr>
                                      <w:jc w:val="right"/>
                                    </w:pPr>
                                    <w:r>
                                      <w:rPr>
                                        <w:color w:val="4472C4" w:themeColor="accent1"/>
                                      </w:rPr>
                                      <w:t xml:space="preserve">     </w:t>
                                    </w:r>
                                  </w:p>
                                </w:sdtContent>
                              </w:sdt>
                            </w:tc>
                            <w:tc>
                              <w:tcPr>
                                <w:tcW w:w="2432" w:type="pct"/>
                                <w:vAlign w:val="center"/>
                              </w:tcPr>
                              <w:sdt>
                                <w:sdtPr>
                                  <w:rPr>
                                    <w:caps/>
                                    <w:color w:val="4472C4" w:themeColor="accent1"/>
                                    <w:sz w:val="32"/>
                                    <w:szCs w:val="32"/>
                                  </w:rPr>
                                  <w:alias w:val="Title"/>
                                  <w:tag w:val=""/>
                                  <w:id w:val="1846290908"/>
                                  <w:dataBinding w:prefixMappings="xmlns:ns0='http://purl.org/dc/elements/1.1/' xmlns:ns1='http://schemas.openxmlformats.org/package/2006/metadata/core-properties' " w:xpath="/ns1:coreProperties[1]/ns0:title[1]" w:storeItemID="{6C3C8BC8-F283-45AE-878A-BAB7291924A1}"/>
                                  <w:text/>
                                </w:sdtPr>
                                <w:sdtEndPr/>
                                <w:sdtContent>
                                  <w:p w14:paraId="1AA02FC6" w14:textId="77777777" w:rsidR="004D64F3" w:rsidRPr="004D64F3" w:rsidRDefault="004D64F3" w:rsidP="004D64F3">
                                    <w:pPr>
                                      <w:pStyle w:val="NoSpacing"/>
                                      <w:spacing w:line="312" w:lineRule="auto"/>
                                      <w:rPr>
                                        <w:caps/>
                                        <w:color w:val="4472C4" w:themeColor="accent1"/>
                                        <w:sz w:val="32"/>
                                        <w:szCs w:val="32"/>
                                      </w:rPr>
                                    </w:pPr>
                                    <w:r>
                                      <w:rPr>
                                        <w:caps/>
                                        <w:color w:val="4472C4" w:themeColor="accent1"/>
                                        <w:sz w:val="32"/>
                                        <w:szCs w:val="32"/>
                                      </w:rPr>
                                      <w:t>Technology&amp; Environment 1</w:t>
                                    </w:r>
                                  </w:p>
                                </w:sdtContent>
                              </w:sdt>
                              <w:sdt>
                                <w:sdtPr>
                                  <w:rPr>
                                    <w:color w:val="4472C4" w:themeColor="accent1"/>
                                  </w:rPr>
                                  <w:alias w:val="Subtitle"/>
                                  <w:tag w:val=""/>
                                  <w:id w:val="490452572"/>
                                  <w:showingPlcHdr/>
                                  <w:dataBinding w:prefixMappings="xmlns:ns0='http://purl.org/dc/elements/1.1/' xmlns:ns1='http://schemas.openxmlformats.org/package/2006/metadata/core-properties' " w:xpath="/ns1:coreProperties[1]/ns0:subject[1]" w:storeItemID="{6C3C8BC8-F283-45AE-878A-BAB7291924A1}"/>
                                  <w:text/>
                                </w:sdtPr>
                                <w:sdtEndPr/>
                                <w:sdtContent>
                                  <w:p w14:paraId="0E558A03" w14:textId="77777777" w:rsidR="004D64F3" w:rsidRDefault="004D64F3" w:rsidP="004D64F3">
                                    <w:pPr>
                                      <w:rPr>
                                        <w:color w:val="4472C4" w:themeColor="accent1"/>
                                      </w:rPr>
                                    </w:pPr>
                                    <w:r>
                                      <w:rPr>
                                        <w:color w:val="4472C4" w:themeColor="accent1"/>
                                      </w:rPr>
                                      <w:t xml:space="preserve">     </w:t>
                                    </w:r>
                                  </w:p>
                                </w:sdtContent>
                              </w:sdt>
                              <w:p w14:paraId="029C48B8" w14:textId="77777777" w:rsidR="000F4E2B" w:rsidRPr="000F4E2B" w:rsidRDefault="000F4E2B">
                                <w:pPr>
                                  <w:pStyle w:val="NoSpacing"/>
                                  <w:rPr>
                                    <w:caps/>
                                    <w:color w:val="ED7D31" w:themeColor="accent2"/>
                                  </w:rPr>
                                </w:pPr>
                                <w:r w:rsidRPr="000F4E2B">
                                  <w:rPr>
                                    <w:caps/>
                                    <w:color w:val="ED7D31" w:themeColor="accent2"/>
                                  </w:rPr>
                                  <w:t>Wales national police memorial</w:t>
                                </w:r>
                              </w:p>
                              <w:sdt>
                                <w:sdtPr>
                                  <w:rPr>
                                    <w:color w:val="4472C4" w:themeColor="accent1"/>
                                    <w:sz w:val="26"/>
                                    <w:szCs w:val="26"/>
                                  </w:rPr>
                                  <w:alias w:val="Author"/>
                                  <w:tag w:val=""/>
                                  <w:id w:val="1150558922"/>
                                  <w:dataBinding w:prefixMappings="xmlns:ns0='http://purl.org/dc/elements/1.1/' xmlns:ns1='http://schemas.openxmlformats.org/package/2006/metadata/core-properties' " w:xpath="/ns1:coreProperties[1]/ns0:creator[1]" w:storeItemID="{6C3C8BC8-F283-45AE-878A-BAB7291924A1}"/>
                                  <w:text/>
                                </w:sdtPr>
                                <w:sdtEndPr/>
                                <w:sdtContent>
                                  <w:p w14:paraId="409E7417" w14:textId="77777777" w:rsidR="000F4E2B" w:rsidRPr="000F4E2B" w:rsidRDefault="000F4E2B">
                                    <w:pPr>
                                      <w:pStyle w:val="NoSpacing"/>
                                      <w:rPr>
                                        <w:color w:val="4472C4" w:themeColor="accent1"/>
                                        <w:sz w:val="26"/>
                                        <w:szCs w:val="26"/>
                                      </w:rPr>
                                    </w:pPr>
                                    <w:r w:rsidRPr="000F4E2B">
                                      <w:rPr>
                                        <w:color w:val="4472C4" w:themeColor="accent1"/>
                                        <w:sz w:val="26"/>
                                        <w:szCs w:val="26"/>
                                      </w:rPr>
                                      <w:t>Nicholas Smith 2006099</w:t>
                                    </w:r>
                                  </w:p>
                                </w:sdtContent>
                              </w:sdt>
                              <w:p w14:paraId="19D86782" w14:textId="77777777" w:rsidR="000F4E2B" w:rsidRDefault="00F86C73">
                                <w:pPr>
                                  <w:pStyle w:val="NoSpacing"/>
                                </w:pPr>
                                <w:sdt>
                                  <w:sdtPr>
                                    <w:rPr>
                                      <w:color w:val="4472C4" w:themeColor="accent1"/>
                                    </w:rPr>
                                    <w:alias w:val="Course"/>
                                    <w:tag w:val="Course"/>
                                    <w:id w:val="-80610292"/>
                                    <w:dataBinding w:prefixMappings="xmlns:ns0='http://purl.org/dc/elements/1.1/' xmlns:ns1='http://schemas.openxmlformats.org/package/2006/metadata/core-properties' " w:xpath="/ns1:coreProperties[1]/ns1:category[1]" w:storeItemID="{6C3C8BC8-F283-45AE-878A-BAB7291924A1}"/>
                                    <w:text/>
                                  </w:sdtPr>
                                  <w:sdtEndPr/>
                                  <w:sdtContent>
                                    <w:r w:rsidR="000F4E2B" w:rsidRPr="000F4E2B">
                                      <w:rPr>
                                        <w:color w:val="4472C4" w:themeColor="accent1"/>
                                      </w:rPr>
                                      <w:t>BSc Architecture</w:t>
                                    </w:r>
                                  </w:sdtContent>
                                </w:sdt>
                              </w:p>
                            </w:tc>
                          </w:tr>
                        </w:tbl>
                        <w:p w14:paraId="26720B1D" w14:textId="77777777" w:rsidR="000F4E2B" w:rsidRDefault="000F4E2B"/>
                        <w:p w14:paraId="0021217E" w14:textId="77777777" w:rsidR="00CC6866" w:rsidRDefault="00CC6866"/>
                        <w:p w14:paraId="672BFC67" w14:textId="1E8347B4" w:rsidR="000F4E2B" w:rsidRDefault="000F4E2B"/>
                      </w:txbxContent>
                    </v:textbox>
                    <w10:wrap anchorx="page" anchory="page"/>
                  </v:shape>
                </w:pict>
              </mc:Fallback>
            </mc:AlternateContent>
          </w:r>
          <w:r>
            <w:br w:type="page"/>
          </w:r>
        </w:p>
      </w:sdtContent>
    </w:sdt>
    <w:p w14:paraId="7571489A" w14:textId="17D12B31" w:rsidR="00B6608D" w:rsidRDefault="000F4E2B" w:rsidP="000F4E2B">
      <w:pPr>
        <w:spacing w:line="360" w:lineRule="auto"/>
        <w:rPr>
          <w:rFonts w:ascii="Arial" w:hAnsi="Arial" w:cs="Arial"/>
          <w:b/>
          <w:bCs/>
          <w:sz w:val="20"/>
          <w:szCs w:val="20"/>
        </w:rPr>
      </w:pPr>
      <w:r w:rsidRPr="00AF3AB3">
        <w:rPr>
          <w:rFonts w:ascii="Arial" w:hAnsi="Arial" w:cs="Arial"/>
          <w:b/>
          <w:bCs/>
          <w:sz w:val="20"/>
          <w:szCs w:val="20"/>
        </w:rPr>
        <w:lastRenderedPageBreak/>
        <w:t>Introduction</w:t>
      </w:r>
    </w:p>
    <w:p w14:paraId="4E72B2BE" w14:textId="30DFD85D" w:rsidR="00AF3AB3" w:rsidRDefault="00AF3AB3" w:rsidP="000F4E2B">
      <w:pPr>
        <w:spacing w:line="360" w:lineRule="auto"/>
        <w:rPr>
          <w:rFonts w:ascii="Arial" w:hAnsi="Arial" w:cs="Arial"/>
          <w:sz w:val="20"/>
          <w:szCs w:val="20"/>
        </w:rPr>
      </w:pPr>
      <w:r>
        <w:rPr>
          <w:rFonts w:ascii="Arial" w:hAnsi="Arial" w:cs="Arial"/>
          <w:sz w:val="20"/>
          <w:szCs w:val="20"/>
        </w:rPr>
        <w:t>For this assignment we were presented with the task of collaborating in small teams to develop a scheme for a live project.</w:t>
      </w:r>
    </w:p>
    <w:p w14:paraId="58FE82A1" w14:textId="77777777" w:rsidR="00AF3AB3" w:rsidRDefault="00AF3AB3" w:rsidP="000F4E2B">
      <w:pPr>
        <w:spacing w:line="360" w:lineRule="auto"/>
        <w:rPr>
          <w:rFonts w:ascii="Arial" w:hAnsi="Arial" w:cs="Arial"/>
          <w:sz w:val="20"/>
          <w:szCs w:val="20"/>
        </w:rPr>
      </w:pPr>
    </w:p>
    <w:p w14:paraId="167C229B" w14:textId="36E64D6E" w:rsidR="00AF3AB3" w:rsidRDefault="00AF3AB3" w:rsidP="000F4E2B">
      <w:pPr>
        <w:spacing w:line="360" w:lineRule="auto"/>
        <w:rPr>
          <w:rFonts w:ascii="Arial" w:hAnsi="Arial" w:cs="Arial"/>
          <w:sz w:val="20"/>
          <w:szCs w:val="20"/>
        </w:rPr>
      </w:pPr>
      <w:r>
        <w:rPr>
          <w:rFonts w:ascii="Arial" w:hAnsi="Arial" w:cs="Arial"/>
          <w:sz w:val="20"/>
          <w:szCs w:val="20"/>
        </w:rPr>
        <w:t>The project brief was set by South Wales Police to design a Welsh National Police Memorial to honour those who have unfortunately paid the ultimate price during their service.</w:t>
      </w:r>
    </w:p>
    <w:p w14:paraId="3C3540DD" w14:textId="62063833" w:rsidR="00AF3AB3" w:rsidRDefault="00AF3AB3" w:rsidP="000F4E2B">
      <w:pPr>
        <w:spacing w:line="360" w:lineRule="auto"/>
        <w:rPr>
          <w:rFonts w:ascii="Arial" w:hAnsi="Arial" w:cs="Arial"/>
          <w:sz w:val="20"/>
          <w:szCs w:val="20"/>
        </w:rPr>
      </w:pPr>
    </w:p>
    <w:p w14:paraId="23A6D52B" w14:textId="54D86F64" w:rsidR="00AF3AB3" w:rsidRDefault="00AF3AB3" w:rsidP="000F4E2B">
      <w:pPr>
        <w:spacing w:line="360" w:lineRule="auto"/>
        <w:rPr>
          <w:rFonts w:ascii="Arial" w:hAnsi="Arial" w:cs="Arial"/>
          <w:sz w:val="20"/>
          <w:szCs w:val="20"/>
        </w:rPr>
      </w:pPr>
      <w:r>
        <w:rPr>
          <w:rFonts w:ascii="Arial" w:hAnsi="Arial" w:cs="Arial"/>
          <w:sz w:val="20"/>
          <w:szCs w:val="20"/>
        </w:rPr>
        <w:t>We were asked to create small teams of 3 or 4 students in order for us to systematically move through the design process from concept to final submission.</w:t>
      </w:r>
    </w:p>
    <w:p w14:paraId="0E362A98" w14:textId="4F0CC5D6" w:rsidR="00AF3AB3" w:rsidRDefault="00AF3AB3" w:rsidP="000F4E2B">
      <w:pPr>
        <w:spacing w:line="360" w:lineRule="auto"/>
        <w:rPr>
          <w:rFonts w:ascii="Arial" w:hAnsi="Arial" w:cs="Arial"/>
          <w:sz w:val="20"/>
          <w:szCs w:val="20"/>
        </w:rPr>
      </w:pPr>
    </w:p>
    <w:p w14:paraId="380E7A8F" w14:textId="4E7BA16F" w:rsidR="00AF3AB3" w:rsidRDefault="00AF3AB3" w:rsidP="000F4E2B">
      <w:pPr>
        <w:spacing w:line="360" w:lineRule="auto"/>
        <w:rPr>
          <w:rFonts w:ascii="Arial" w:hAnsi="Arial" w:cs="Arial"/>
          <w:b/>
          <w:bCs/>
          <w:sz w:val="20"/>
          <w:szCs w:val="20"/>
        </w:rPr>
      </w:pPr>
      <w:r w:rsidRPr="00AF3AB3">
        <w:rPr>
          <w:rFonts w:ascii="Arial" w:hAnsi="Arial" w:cs="Arial"/>
          <w:b/>
          <w:bCs/>
          <w:sz w:val="20"/>
          <w:szCs w:val="20"/>
        </w:rPr>
        <w:t>Project Brief</w:t>
      </w:r>
    </w:p>
    <w:p w14:paraId="77ECEC92" w14:textId="4191126F" w:rsidR="00AF3AB3" w:rsidRPr="00AF3AB3" w:rsidRDefault="00AF3AB3" w:rsidP="000F4E2B">
      <w:pPr>
        <w:spacing w:line="360" w:lineRule="auto"/>
        <w:rPr>
          <w:rFonts w:ascii="Arial" w:hAnsi="Arial" w:cs="Arial"/>
          <w:sz w:val="20"/>
          <w:szCs w:val="20"/>
        </w:rPr>
      </w:pPr>
      <w:r>
        <w:rPr>
          <w:rFonts w:ascii="Arial" w:hAnsi="Arial" w:cs="Arial"/>
          <w:sz w:val="20"/>
          <w:szCs w:val="20"/>
        </w:rPr>
        <w:t>Chief Constable</w:t>
      </w:r>
      <w:r w:rsidR="0012368F">
        <w:rPr>
          <w:rFonts w:ascii="Arial" w:hAnsi="Arial" w:cs="Arial"/>
          <w:sz w:val="20"/>
          <w:szCs w:val="20"/>
        </w:rPr>
        <w:t xml:space="preserve"> (CC)</w:t>
      </w:r>
      <w:r>
        <w:rPr>
          <w:rFonts w:ascii="Arial" w:hAnsi="Arial" w:cs="Arial"/>
          <w:sz w:val="20"/>
          <w:szCs w:val="20"/>
        </w:rPr>
        <w:t xml:space="preserve"> Vaughan of South Wales Police </w:t>
      </w:r>
      <w:r w:rsidR="0012368F">
        <w:rPr>
          <w:rFonts w:ascii="Arial" w:hAnsi="Arial" w:cs="Arial"/>
          <w:sz w:val="20"/>
          <w:szCs w:val="20"/>
        </w:rPr>
        <w:t>forwarded the project brief.  In it he stated the need for the proposed design to be ‘in keeping’ with other memorials at the proposed site of Cathays Park, Cardiff.</w:t>
      </w:r>
    </w:p>
    <w:p w14:paraId="5889D888" w14:textId="757CF886" w:rsidR="00AF3AB3" w:rsidRDefault="00AF3AB3" w:rsidP="000F4E2B">
      <w:pPr>
        <w:spacing w:line="360" w:lineRule="auto"/>
        <w:rPr>
          <w:rFonts w:ascii="Arial" w:hAnsi="Arial" w:cs="Arial"/>
          <w:sz w:val="20"/>
          <w:szCs w:val="20"/>
        </w:rPr>
      </w:pPr>
    </w:p>
    <w:p w14:paraId="5657301A" w14:textId="6C9F8B07" w:rsidR="0012368F" w:rsidRDefault="0012368F" w:rsidP="000F4E2B">
      <w:pPr>
        <w:spacing w:line="360" w:lineRule="auto"/>
        <w:rPr>
          <w:rFonts w:ascii="Arial" w:hAnsi="Arial" w:cs="Arial"/>
          <w:sz w:val="20"/>
          <w:szCs w:val="20"/>
        </w:rPr>
      </w:pPr>
      <w:r>
        <w:rPr>
          <w:rFonts w:ascii="Arial" w:hAnsi="Arial" w:cs="Arial"/>
          <w:sz w:val="20"/>
          <w:szCs w:val="20"/>
        </w:rPr>
        <w:t>CC Vaughan also suggested he would be keen for the use of key words which he said were ‘close to the heart’ of the Police and the incorporation of the ‘Royal Charter’ Crest which was sanctioned by Her Majesty Queen Elizabeth.</w:t>
      </w:r>
    </w:p>
    <w:p w14:paraId="3FA579EA" w14:textId="4A42CEEA" w:rsidR="0012368F" w:rsidRDefault="0012368F" w:rsidP="000F4E2B">
      <w:pPr>
        <w:spacing w:line="360" w:lineRule="auto"/>
        <w:rPr>
          <w:rFonts w:ascii="Arial" w:hAnsi="Arial" w:cs="Arial"/>
          <w:sz w:val="20"/>
          <w:szCs w:val="20"/>
        </w:rPr>
      </w:pPr>
    </w:p>
    <w:p w14:paraId="0008B6BC" w14:textId="60671A13" w:rsidR="0012368F" w:rsidRDefault="0012368F" w:rsidP="000F4E2B">
      <w:pPr>
        <w:spacing w:line="360" w:lineRule="auto"/>
        <w:rPr>
          <w:rFonts w:ascii="Arial" w:hAnsi="Arial" w:cs="Arial"/>
          <w:sz w:val="20"/>
          <w:szCs w:val="20"/>
        </w:rPr>
      </w:pPr>
      <w:r>
        <w:rPr>
          <w:rFonts w:ascii="Arial" w:hAnsi="Arial" w:cs="Arial"/>
          <w:sz w:val="20"/>
          <w:szCs w:val="20"/>
        </w:rPr>
        <w:t>CC Vaughan also noted that there was no requirement for the design to have the names of the fallen officers incorporated within it as they would be published in a nearby book of remembrance.</w:t>
      </w:r>
    </w:p>
    <w:p w14:paraId="0A30FAC1" w14:textId="141074D0" w:rsidR="0012368F" w:rsidRDefault="0012368F" w:rsidP="000F4E2B">
      <w:pPr>
        <w:spacing w:line="360" w:lineRule="auto"/>
        <w:rPr>
          <w:rFonts w:ascii="Arial" w:hAnsi="Arial" w:cs="Arial"/>
          <w:sz w:val="20"/>
          <w:szCs w:val="20"/>
        </w:rPr>
      </w:pPr>
    </w:p>
    <w:p w14:paraId="565E19F7" w14:textId="5DA162D2" w:rsidR="0012368F" w:rsidRDefault="0012368F" w:rsidP="000F4E2B">
      <w:pPr>
        <w:spacing w:line="360" w:lineRule="auto"/>
        <w:rPr>
          <w:rFonts w:ascii="Arial" w:hAnsi="Arial" w:cs="Arial"/>
          <w:sz w:val="20"/>
          <w:szCs w:val="20"/>
        </w:rPr>
      </w:pPr>
      <w:r>
        <w:rPr>
          <w:rFonts w:ascii="Arial" w:hAnsi="Arial" w:cs="Arial"/>
          <w:sz w:val="20"/>
          <w:szCs w:val="20"/>
        </w:rPr>
        <w:t>Although CC Vaughan was relatively clear on the aspects he felt would need to be incorporated, it was felt that the overall project brief left considerable scope for interpretation.</w:t>
      </w:r>
    </w:p>
    <w:p w14:paraId="1358EDDB" w14:textId="55A99CAF" w:rsidR="0012368F" w:rsidRDefault="0012368F" w:rsidP="000F4E2B">
      <w:pPr>
        <w:spacing w:line="360" w:lineRule="auto"/>
        <w:rPr>
          <w:rFonts w:ascii="Arial" w:hAnsi="Arial" w:cs="Arial"/>
          <w:sz w:val="20"/>
          <w:szCs w:val="20"/>
        </w:rPr>
      </w:pPr>
    </w:p>
    <w:p w14:paraId="66ECD344" w14:textId="6C38F355" w:rsidR="0012368F" w:rsidRDefault="004D2E39" w:rsidP="000F4E2B">
      <w:pPr>
        <w:spacing w:line="360" w:lineRule="auto"/>
        <w:rPr>
          <w:rFonts w:ascii="Arial" w:hAnsi="Arial" w:cs="Arial"/>
          <w:b/>
          <w:bCs/>
          <w:sz w:val="20"/>
          <w:szCs w:val="20"/>
        </w:rPr>
      </w:pPr>
      <w:r w:rsidRPr="004D2E39">
        <w:rPr>
          <w:rFonts w:ascii="Arial" w:hAnsi="Arial" w:cs="Arial"/>
          <w:b/>
          <w:bCs/>
          <w:sz w:val="20"/>
          <w:szCs w:val="20"/>
        </w:rPr>
        <w:t>Research</w:t>
      </w:r>
    </w:p>
    <w:p w14:paraId="5FDC0222" w14:textId="3EB64606" w:rsidR="004D2E39" w:rsidRDefault="0082107C" w:rsidP="000F4E2B">
      <w:pPr>
        <w:spacing w:line="360" w:lineRule="auto"/>
        <w:rPr>
          <w:rFonts w:ascii="Arial" w:hAnsi="Arial" w:cs="Arial"/>
          <w:sz w:val="20"/>
          <w:szCs w:val="20"/>
        </w:rPr>
      </w:pPr>
      <w:r>
        <w:rPr>
          <w:rFonts w:ascii="Arial" w:hAnsi="Arial" w:cs="Arial"/>
          <w:sz w:val="20"/>
          <w:szCs w:val="20"/>
        </w:rPr>
        <w:t>The first stage of the project for our team was to conduct precedent studies.  We each decided that it would be beneficial if we researched similar memorials individually</w:t>
      </w:r>
      <w:r w:rsidR="003B40B4">
        <w:rPr>
          <w:rFonts w:ascii="Arial" w:hAnsi="Arial" w:cs="Arial"/>
          <w:sz w:val="20"/>
          <w:szCs w:val="20"/>
        </w:rPr>
        <w:t>, made initial design sketches</w:t>
      </w:r>
      <w:r>
        <w:rPr>
          <w:rFonts w:ascii="Arial" w:hAnsi="Arial" w:cs="Arial"/>
          <w:sz w:val="20"/>
          <w:szCs w:val="20"/>
        </w:rPr>
        <w:t xml:space="preserve"> and </w:t>
      </w:r>
      <w:r w:rsidR="003B40B4">
        <w:rPr>
          <w:rFonts w:ascii="Arial" w:hAnsi="Arial" w:cs="Arial"/>
          <w:sz w:val="20"/>
          <w:szCs w:val="20"/>
        </w:rPr>
        <w:t xml:space="preserve">then </w:t>
      </w:r>
      <w:r>
        <w:rPr>
          <w:rFonts w:ascii="Arial" w:hAnsi="Arial" w:cs="Arial"/>
          <w:sz w:val="20"/>
          <w:szCs w:val="20"/>
        </w:rPr>
        <w:t>amalgamated our findings onto our team Miro board.</w:t>
      </w:r>
    </w:p>
    <w:p w14:paraId="71A92147" w14:textId="006E9D7A" w:rsidR="003B40B4" w:rsidRDefault="003B40B4" w:rsidP="000F4E2B">
      <w:pPr>
        <w:spacing w:line="360" w:lineRule="auto"/>
        <w:rPr>
          <w:rFonts w:ascii="Arial" w:hAnsi="Arial" w:cs="Arial"/>
          <w:sz w:val="20"/>
          <w:szCs w:val="20"/>
        </w:rPr>
      </w:pPr>
    </w:p>
    <w:p w14:paraId="2E9C0E63" w14:textId="6653EE2B" w:rsidR="003B40B4" w:rsidRDefault="003B40B4" w:rsidP="000F4E2B">
      <w:pPr>
        <w:spacing w:line="360" w:lineRule="auto"/>
        <w:rPr>
          <w:rFonts w:ascii="Arial" w:hAnsi="Arial" w:cs="Arial"/>
          <w:sz w:val="20"/>
          <w:szCs w:val="20"/>
        </w:rPr>
      </w:pPr>
      <w:r>
        <w:rPr>
          <w:rFonts w:ascii="Arial" w:hAnsi="Arial" w:cs="Arial"/>
          <w:sz w:val="20"/>
          <w:szCs w:val="20"/>
        </w:rPr>
        <w:t>My initial response to the brief was to look at the positioning of the various Police Headquarters</w:t>
      </w:r>
      <w:r w:rsidR="006D5BA7">
        <w:rPr>
          <w:rFonts w:ascii="Arial" w:hAnsi="Arial" w:cs="Arial"/>
          <w:sz w:val="20"/>
          <w:szCs w:val="20"/>
        </w:rPr>
        <w:t xml:space="preserve"> (HQ)</w:t>
      </w:r>
      <w:r>
        <w:rPr>
          <w:rFonts w:ascii="Arial" w:hAnsi="Arial" w:cs="Arial"/>
          <w:sz w:val="20"/>
          <w:szCs w:val="20"/>
        </w:rPr>
        <w:t xml:space="preserve"> that we would be representing.  I felt that this directional sense may give rise to a form from which the memorial could take shape.  I decided to take a point from Cathays Park and create straight lines from this point to the </w:t>
      </w:r>
      <w:r w:rsidR="006D5BA7">
        <w:rPr>
          <w:rFonts w:ascii="Arial" w:hAnsi="Arial" w:cs="Arial"/>
          <w:sz w:val="20"/>
          <w:szCs w:val="20"/>
        </w:rPr>
        <w:t xml:space="preserve">locations of the </w:t>
      </w:r>
      <w:proofErr w:type="gramStart"/>
      <w:r w:rsidR="006D5BA7">
        <w:rPr>
          <w:rFonts w:ascii="Arial" w:hAnsi="Arial" w:cs="Arial"/>
          <w:sz w:val="20"/>
          <w:szCs w:val="20"/>
        </w:rPr>
        <w:t>HQ’s</w:t>
      </w:r>
      <w:proofErr w:type="gramEnd"/>
      <w:r w:rsidR="006D5BA7">
        <w:rPr>
          <w:rFonts w:ascii="Arial" w:hAnsi="Arial" w:cs="Arial"/>
          <w:sz w:val="20"/>
          <w:szCs w:val="20"/>
        </w:rPr>
        <w:t xml:space="preserve"> of Dyfed Powys Police (Carmarthen), Gwent Police (Cwmbran) and South Wales Police (Bridgend).  </w:t>
      </w:r>
    </w:p>
    <w:p w14:paraId="3CE4D4CB" w14:textId="70F164F5" w:rsidR="006D5BA7" w:rsidRPr="006D5BA7" w:rsidRDefault="006D5BA7" w:rsidP="000F4E2B">
      <w:pPr>
        <w:spacing w:line="360" w:lineRule="auto"/>
        <w:rPr>
          <w:rFonts w:ascii="Arial" w:hAnsi="Arial" w:cs="Arial"/>
          <w:sz w:val="20"/>
          <w:szCs w:val="20"/>
        </w:rPr>
      </w:pPr>
      <w:r>
        <w:rPr>
          <w:rFonts w:ascii="Arial" w:hAnsi="Arial" w:cs="Arial"/>
          <w:sz w:val="20"/>
          <w:szCs w:val="20"/>
        </w:rPr>
        <w:t xml:space="preserve">As can be seen in </w:t>
      </w:r>
      <w:r w:rsidR="00D25138">
        <w:rPr>
          <w:rFonts w:ascii="Arial" w:hAnsi="Arial" w:cs="Arial"/>
          <w:i/>
          <w:iCs/>
          <w:sz w:val="20"/>
          <w:szCs w:val="20"/>
        </w:rPr>
        <w:t>F</w:t>
      </w:r>
      <w:r>
        <w:rPr>
          <w:rFonts w:ascii="Arial" w:hAnsi="Arial" w:cs="Arial"/>
          <w:i/>
          <w:iCs/>
          <w:sz w:val="20"/>
          <w:szCs w:val="20"/>
        </w:rPr>
        <w:t>ig</w:t>
      </w:r>
      <w:r w:rsidR="00D25138">
        <w:rPr>
          <w:rFonts w:ascii="Arial" w:hAnsi="Arial" w:cs="Arial"/>
          <w:i/>
          <w:iCs/>
          <w:sz w:val="20"/>
          <w:szCs w:val="20"/>
        </w:rPr>
        <w:t>ure</w:t>
      </w:r>
      <w:r>
        <w:rPr>
          <w:rFonts w:ascii="Arial" w:hAnsi="Arial" w:cs="Arial"/>
          <w:i/>
          <w:iCs/>
          <w:sz w:val="20"/>
          <w:szCs w:val="20"/>
        </w:rPr>
        <w:t xml:space="preserve"> </w:t>
      </w:r>
      <w:r w:rsidR="00BA55CA">
        <w:rPr>
          <w:rFonts w:ascii="Arial" w:hAnsi="Arial" w:cs="Arial"/>
          <w:i/>
          <w:iCs/>
          <w:sz w:val="20"/>
          <w:szCs w:val="20"/>
        </w:rPr>
        <w:t>2</w:t>
      </w:r>
      <w:r>
        <w:rPr>
          <w:rFonts w:ascii="Arial" w:hAnsi="Arial" w:cs="Arial"/>
          <w:i/>
          <w:iCs/>
          <w:sz w:val="20"/>
          <w:szCs w:val="20"/>
        </w:rPr>
        <w:t xml:space="preserve">. </w:t>
      </w:r>
      <w:r>
        <w:rPr>
          <w:rFonts w:ascii="Arial" w:hAnsi="Arial" w:cs="Arial"/>
          <w:sz w:val="20"/>
          <w:szCs w:val="20"/>
        </w:rPr>
        <w:t>below, this created an initial shape from which the memorial could be developed.</w:t>
      </w:r>
    </w:p>
    <w:p w14:paraId="44C77F34" w14:textId="77777777" w:rsidR="002A560A" w:rsidRDefault="003B40B4" w:rsidP="002A560A">
      <w:pPr>
        <w:keepNext/>
        <w:spacing w:line="360" w:lineRule="auto"/>
      </w:pPr>
      <w:r>
        <w:rPr>
          <w:rFonts w:ascii="Arial" w:hAnsi="Arial" w:cs="Arial"/>
          <w:noProof/>
          <w:sz w:val="20"/>
          <w:szCs w:val="20"/>
        </w:rPr>
        <w:lastRenderedPageBreak/>
        <w:drawing>
          <wp:inline distT="0" distB="0" distL="0" distR="0" wp14:anchorId="364BE0A0" wp14:editId="1EDEED95">
            <wp:extent cx="2228427" cy="177193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6" cstate="print">
                      <a:extLst>
                        <a:ext uri="{28A0092B-C50C-407E-A947-70E740481C1C}">
                          <a14:useLocalDpi xmlns:a14="http://schemas.microsoft.com/office/drawing/2010/main" val="0"/>
                        </a:ext>
                      </a:extLst>
                    </a:blip>
                    <a:stretch>
                      <a:fillRect/>
                    </a:stretch>
                  </pic:blipFill>
                  <pic:spPr>
                    <a:xfrm>
                      <a:off x="0" y="0"/>
                      <a:ext cx="2286530" cy="1818130"/>
                    </a:xfrm>
                    <a:prstGeom prst="rect">
                      <a:avLst/>
                    </a:prstGeom>
                  </pic:spPr>
                </pic:pic>
              </a:graphicData>
            </a:graphic>
          </wp:inline>
        </w:drawing>
      </w:r>
    </w:p>
    <w:p w14:paraId="0A1C565D" w14:textId="28F7ADA3" w:rsidR="00D25138" w:rsidRDefault="002A560A" w:rsidP="002A560A">
      <w:pPr>
        <w:pStyle w:val="Caption"/>
      </w:pPr>
      <w:bookmarkStart w:id="4" w:name="_Toc67305247"/>
      <w:r>
        <w:t xml:space="preserve">Figure </w:t>
      </w:r>
      <w:r w:rsidR="00F86C73">
        <w:fldChar w:fldCharType="begin"/>
      </w:r>
      <w:r w:rsidR="00F86C73">
        <w:instrText xml:space="preserve"> SEQ Figure \* ARABIC </w:instrText>
      </w:r>
      <w:r w:rsidR="00F86C73">
        <w:fldChar w:fldCharType="separate"/>
      </w:r>
      <w:r w:rsidR="00C25927">
        <w:rPr>
          <w:noProof/>
        </w:rPr>
        <w:t>2</w:t>
      </w:r>
      <w:r w:rsidR="00F86C73">
        <w:rPr>
          <w:noProof/>
        </w:rPr>
        <w:fldChar w:fldCharType="end"/>
      </w:r>
      <w:r w:rsidRPr="00921FD1">
        <w:t xml:space="preserve"> - Initial sketches, concepts and significant words. Nick Smith, 2021</w:t>
      </w:r>
      <w:bookmarkEnd w:id="4"/>
    </w:p>
    <w:p w14:paraId="2BB29BD9" w14:textId="7E1196D1" w:rsidR="006D5BA7" w:rsidRDefault="006D5BA7" w:rsidP="000F4E2B">
      <w:pPr>
        <w:spacing w:line="360" w:lineRule="auto"/>
        <w:rPr>
          <w:rFonts w:ascii="Arial" w:hAnsi="Arial" w:cs="Arial"/>
          <w:color w:val="A5A5A5" w:themeColor="accent3"/>
          <w:sz w:val="16"/>
          <w:szCs w:val="16"/>
        </w:rPr>
      </w:pPr>
    </w:p>
    <w:p w14:paraId="03D3B89B" w14:textId="51E61ED0" w:rsidR="006D5BA7" w:rsidRDefault="007D4B72" w:rsidP="000F4E2B">
      <w:pPr>
        <w:spacing w:line="360" w:lineRule="auto"/>
        <w:rPr>
          <w:rFonts w:ascii="Arial" w:hAnsi="Arial" w:cs="Arial"/>
          <w:color w:val="000000" w:themeColor="text1"/>
          <w:sz w:val="20"/>
          <w:szCs w:val="20"/>
        </w:rPr>
      </w:pPr>
      <w:r w:rsidRPr="007D4B72">
        <w:rPr>
          <w:rFonts w:ascii="Arial" w:hAnsi="Arial" w:cs="Arial"/>
          <w:color w:val="000000" w:themeColor="text1"/>
          <w:sz w:val="20"/>
          <w:szCs w:val="20"/>
        </w:rPr>
        <w:t>After</w:t>
      </w:r>
      <w:r>
        <w:rPr>
          <w:rFonts w:ascii="Arial" w:hAnsi="Arial" w:cs="Arial"/>
          <w:color w:val="000000" w:themeColor="text1"/>
          <w:sz w:val="20"/>
          <w:szCs w:val="20"/>
        </w:rPr>
        <w:t xml:space="preserve"> this stage was completed, we reconvened over Microsoft Teams</w:t>
      </w:r>
      <w:r w:rsidR="004956ED">
        <w:rPr>
          <w:rFonts w:ascii="Arial" w:hAnsi="Arial" w:cs="Arial"/>
          <w:color w:val="000000" w:themeColor="text1"/>
          <w:sz w:val="20"/>
          <w:szCs w:val="20"/>
        </w:rPr>
        <w:t xml:space="preserve"> (MT)</w:t>
      </w:r>
      <w:r>
        <w:rPr>
          <w:rFonts w:ascii="Arial" w:hAnsi="Arial" w:cs="Arial"/>
          <w:color w:val="000000" w:themeColor="text1"/>
          <w:sz w:val="20"/>
          <w:szCs w:val="20"/>
        </w:rPr>
        <w:t xml:space="preserve"> to discuss each other’s findings and attempted to further the design process.</w:t>
      </w:r>
    </w:p>
    <w:p w14:paraId="1560D45E" w14:textId="3EBFE620" w:rsidR="000E6E02" w:rsidRDefault="000E6E02" w:rsidP="000F4E2B">
      <w:pPr>
        <w:spacing w:line="360" w:lineRule="auto"/>
        <w:rPr>
          <w:rFonts w:ascii="Arial" w:hAnsi="Arial" w:cs="Arial"/>
          <w:color w:val="000000" w:themeColor="text1"/>
          <w:sz w:val="20"/>
          <w:szCs w:val="20"/>
        </w:rPr>
      </w:pPr>
    </w:p>
    <w:p w14:paraId="645873F5" w14:textId="72764327" w:rsidR="001C7C83" w:rsidRDefault="000E6E02" w:rsidP="000F4E2B">
      <w:pPr>
        <w:spacing w:line="360" w:lineRule="auto"/>
        <w:rPr>
          <w:rFonts w:ascii="Arial" w:hAnsi="Arial" w:cs="Arial"/>
          <w:b/>
          <w:bCs/>
          <w:color w:val="000000" w:themeColor="text1"/>
          <w:sz w:val="20"/>
          <w:szCs w:val="20"/>
        </w:rPr>
      </w:pPr>
      <w:r w:rsidRPr="000E6E02">
        <w:rPr>
          <w:rFonts w:ascii="Arial" w:hAnsi="Arial" w:cs="Arial"/>
          <w:b/>
          <w:bCs/>
          <w:color w:val="000000" w:themeColor="text1"/>
          <w:sz w:val="20"/>
          <w:szCs w:val="20"/>
        </w:rPr>
        <w:t>Investigate and Describe</w:t>
      </w:r>
    </w:p>
    <w:p w14:paraId="72B2F9CB" w14:textId="77777777" w:rsidR="002A560A" w:rsidRDefault="001C7C83" w:rsidP="002A560A">
      <w:pPr>
        <w:keepNext/>
        <w:spacing w:line="360" w:lineRule="auto"/>
      </w:pPr>
      <w:r>
        <w:rPr>
          <w:rFonts w:ascii="Arial" w:hAnsi="Arial" w:cs="Arial"/>
          <w:b/>
          <w:bCs/>
          <w:noProof/>
          <w:color w:val="000000" w:themeColor="text1"/>
          <w:sz w:val="20"/>
          <w:szCs w:val="20"/>
        </w:rPr>
        <w:drawing>
          <wp:inline distT="0" distB="0" distL="0" distR="0" wp14:anchorId="09FA1A9B" wp14:editId="66663E15">
            <wp:extent cx="1302385" cy="2224503"/>
            <wp:effectExtent l="0" t="3810" r="1905"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7" cstate="print">
                      <a:extLst>
                        <a:ext uri="{28A0092B-C50C-407E-A947-70E740481C1C}">
                          <a14:useLocalDpi xmlns:a14="http://schemas.microsoft.com/office/drawing/2010/main" val="0"/>
                        </a:ext>
                      </a:extLst>
                    </a:blip>
                    <a:srcRect l="15541" t="4052" r="14699" b="3878"/>
                    <a:stretch/>
                  </pic:blipFill>
                  <pic:spPr bwMode="auto">
                    <a:xfrm rot="16200000">
                      <a:off x="0" y="0"/>
                      <a:ext cx="1310414" cy="2238217"/>
                    </a:xfrm>
                    <a:prstGeom prst="rect">
                      <a:avLst/>
                    </a:prstGeom>
                    <a:ln>
                      <a:noFill/>
                    </a:ln>
                    <a:extLst>
                      <a:ext uri="{53640926-AAD7-44D8-BBD7-CCE9431645EC}">
                        <a14:shadowObscured xmlns:a14="http://schemas.microsoft.com/office/drawing/2010/main"/>
                      </a:ext>
                    </a:extLst>
                  </pic:spPr>
                </pic:pic>
              </a:graphicData>
            </a:graphic>
          </wp:inline>
        </w:drawing>
      </w:r>
      <w:r w:rsidR="00D25138">
        <w:rPr>
          <w:rFonts w:ascii="Arial" w:hAnsi="Arial" w:cs="Arial"/>
          <w:b/>
          <w:bCs/>
          <w:noProof/>
          <w:color w:val="000000" w:themeColor="text1"/>
          <w:sz w:val="20"/>
          <w:szCs w:val="20"/>
        </w:rPr>
        <w:drawing>
          <wp:inline distT="0" distB="0" distL="0" distR="0" wp14:anchorId="632E4714" wp14:editId="0169A768">
            <wp:extent cx="1177537" cy="2089038"/>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8" cstate="print">
                      <a:extLst>
                        <a:ext uri="{28A0092B-C50C-407E-A947-70E740481C1C}">
                          <a14:useLocalDpi xmlns:a14="http://schemas.microsoft.com/office/drawing/2010/main" val="0"/>
                        </a:ext>
                      </a:extLst>
                    </a:blip>
                    <a:srcRect l="14727" r="15677" b="4596"/>
                    <a:stretch/>
                  </pic:blipFill>
                  <pic:spPr bwMode="auto">
                    <a:xfrm>
                      <a:off x="0" y="0"/>
                      <a:ext cx="1191817" cy="2114372"/>
                    </a:xfrm>
                    <a:prstGeom prst="rect">
                      <a:avLst/>
                    </a:prstGeom>
                    <a:ln>
                      <a:noFill/>
                    </a:ln>
                    <a:extLst>
                      <a:ext uri="{53640926-AAD7-44D8-BBD7-CCE9431645EC}">
                        <a14:shadowObscured xmlns:a14="http://schemas.microsoft.com/office/drawing/2010/main"/>
                      </a:ext>
                    </a:extLst>
                  </pic:spPr>
                </pic:pic>
              </a:graphicData>
            </a:graphic>
          </wp:inline>
        </w:drawing>
      </w:r>
      <w:r w:rsidR="00D25138">
        <w:rPr>
          <w:rFonts w:ascii="Arial" w:hAnsi="Arial" w:cs="Arial"/>
          <w:b/>
          <w:bCs/>
          <w:noProof/>
          <w:color w:val="000000" w:themeColor="text1"/>
          <w:sz w:val="20"/>
          <w:szCs w:val="20"/>
        </w:rPr>
        <w:drawing>
          <wp:inline distT="0" distB="0" distL="0" distR="0" wp14:anchorId="6602CCE9" wp14:editId="147BF518">
            <wp:extent cx="1273436" cy="2054582"/>
            <wp:effectExtent l="3175" t="0" r="0" b="0"/>
            <wp:docPr id="5" name="Picture 5" descr="A drawing of a guita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drawing of a guitar&#10;&#10;Description automatically generated with low confidence"/>
                    <pic:cNvPicPr/>
                  </pic:nvPicPr>
                  <pic:blipFill rotWithShape="1">
                    <a:blip r:embed="rId9" cstate="print">
                      <a:extLst>
                        <a:ext uri="{28A0092B-C50C-407E-A947-70E740481C1C}">
                          <a14:useLocalDpi xmlns:a14="http://schemas.microsoft.com/office/drawing/2010/main" val="0"/>
                        </a:ext>
                      </a:extLst>
                    </a:blip>
                    <a:srcRect l="14418" t="4725" r="13977" b="6006"/>
                    <a:stretch/>
                  </pic:blipFill>
                  <pic:spPr bwMode="auto">
                    <a:xfrm rot="5400000">
                      <a:off x="0" y="0"/>
                      <a:ext cx="1297236" cy="2092981"/>
                    </a:xfrm>
                    <a:prstGeom prst="rect">
                      <a:avLst/>
                    </a:prstGeom>
                    <a:ln>
                      <a:noFill/>
                    </a:ln>
                    <a:extLst>
                      <a:ext uri="{53640926-AAD7-44D8-BBD7-CCE9431645EC}">
                        <a14:shadowObscured xmlns:a14="http://schemas.microsoft.com/office/drawing/2010/main"/>
                      </a:ext>
                    </a:extLst>
                  </pic:spPr>
                </pic:pic>
              </a:graphicData>
            </a:graphic>
          </wp:inline>
        </w:drawing>
      </w:r>
    </w:p>
    <w:p w14:paraId="452128DA" w14:textId="40CD0096" w:rsidR="00D25138" w:rsidRDefault="002A560A" w:rsidP="002A560A">
      <w:pPr>
        <w:pStyle w:val="Caption"/>
      </w:pPr>
      <w:bookmarkStart w:id="5" w:name="_Toc67305248"/>
      <w:r>
        <w:t xml:space="preserve">Figure </w:t>
      </w:r>
      <w:r w:rsidR="00F86C73">
        <w:fldChar w:fldCharType="begin"/>
      </w:r>
      <w:r w:rsidR="00F86C73">
        <w:instrText xml:space="preserve"> SEQ Figure \* ARABIC </w:instrText>
      </w:r>
      <w:r w:rsidR="00F86C73">
        <w:fldChar w:fldCharType="separate"/>
      </w:r>
      <w:r w:rsidR="00C25927">
        <w:rPr>
          <w:noProof/>
        </w:rPr>
        <w:t>3</w:t>
      </w:r>
      <w:r w:rsidR="00F86C73">
        <w:rPr>
          <w:noProof/>
        </w:rPr>
        <w:fldChar w:fldCharType="end"/>
      </w:r>
      <w:r>
        <w:t xml:space="preserve"> - </w:t>
      </w:r>
      <w:r w:rsidRPr="00043107">
        <w:t>Development sketches produced after MT design reviews.  Nick Smith, 2021</w:t>
      </w:r>
      <w:bookmarkEnd w:id="5"/>
    </w:p>
    <w:p w14:paraId="6FBEF49E" w14:textId="32B98D88" w:rsidR="004D64F3" w:rsidRDefault="004D64F3" w:rsidP="000F4E2B">
      <w:pPr>
        <w:spacing w:line="360" w:lineRule="auto"/>
        <w:rPr>
          <w:rFonts w:ascii="Arial" w:hAnsi="Arial" w:cs="Arial"/>
          <w:color w:val="000000" w:themeColor="text1"/>
          <w:sz w:val="20"/>
          <w:szCs w:val="20"/>
        </w:rPr>
      </w:pPr>
      <w:r>
        <w:rPr>
          <w:rFonts w:ascii="Arial" w:hAnsi="Arial" w:cs="Arial"/>
          <w:color w:val="000000" w:themeColor="text1"/>
          <w:sz w:val="20"/>
          <w:szCs w:val="20"/>
        </w:rPr>
        <w:t xml:space="preserve">As the Miro process developed and with the benefit of subsequent </w:t>
      </w:r>
      <w:r w:rsidR="004956ED">
        <w:rPr>
          <w:rFonts w:ascii="Arial" w:hAnsi="Arial" w:cs="Arial"/>
          <w:color w:val="000000" w:themeColor="text1"/>
          <w:sz w:val="20"/>
          <w:szCs w:val="20"/>
        </w:rPr>
        <w:t>MT</w:t>
      </w:r>
      <w:r>
        <w:rPr>
          <w:rFonts w:ascii="Arial" w:hAnsi="Arial" w:cs="Arial"/>
          <w:color w:val="000000" w:themeColor="text1"/>
          <w:sz w:val="20"/>
          <w:szCs w:val="20"/>
        </w:rPr>
        <w:t xml:space="preserve"> meetings, the concept was refined.</w:t>
      </w:r>
    </w:p>
    <w:p w14:paraId="5199F825" w14:textId="1AD18D9E" w:rsidR="00351042" w:rsidRDefault="00351042" w:rsidP="000F4E2B">
      <w:pPr>
        <w:spacing w:line="360" w:lineRule="auto"/>
        <w:rPr>
          <w:rFonts w:ascii="Arial" w:hAnsi="Arial" w:cs="Arial"/>
          <w:color w:val="000000" w:themeColor="text1"/>
          <w:sz w:val="20"/>
          <w:szCs w:val="20"/>
        </w:rPr>
      </w:pPr>
    </w:p>
    <w:p w14:paraId="3F71F717" w14:textId="3D6EF144" w:rsidR="00351042" w:rsidRDefault="00351042" w:rsidP="000F4E2B">
      <w:pPr>
        <w:spacing w:line="360" w:lineRule="auto"/>
        <w:rPr>
          <w:rFonts w:ascii="Arial" w:hAnsi="Arial" w:cs="Arial"/>
          <w:color w:val="000000" w:themeColor="text1"/>
          <w:sz w:val="20"/>
          <w:szCs w:val="20"/>
        </w:rPr>
      </w:pPr>
      <w:r>
        <w:rPr>
          <w:rFonts w:ascii="Arial" w:hAnsi="Arial" w:cs="Arial"/>
          <w:color w:val="000000" w:themeColor="text1"/>
          <w:sz w:val="20"/>
          <w:szCs w:val="20"/>
        </w:rPr>
        <w:t xml:space="preserve">As seen in the sketches in </w:t>
      </w:r>
      <w:r>
        <w:rPr>
          <w:rFonts w:ascii="Arial" w:hAnsi="Arial" w:cs="Arial"/>
          <w:i/>
          <w:iCs/>
          <w:color w:val="000000" w:themeColor="text1"/>
          <w:sz w:val="20"/>
          <w:szCs w:val="20"/>
        </w:rPr>
        <w:t xml:space="preserve">Figure </w:t>
      </w:r>
      <w:r w:rsidR="00BA55CA">
        <w:rPr>
          <w:rFonts w:ascii="Arial" w:hAnsi="Arial" w:cs="Arial"/>
          <w:i/>
          <w:iCs/>
          <w:color w:val="000000" w:themeColor="text1"/>
          <w:sz w:val="20"/>
          <w:szCs w:val="20"/>
        </w:rPr>
        <w:t>3</w:t>
      </w:r>
      <w:r w:rsidR="0066457C">
        <w:rPr>
          <w:rFonts w:ascii="Arial" w:hAnsi="Arial" w:cs="Arial"/>
          <w:i/>
          <w:iCs/>
          <w:color w:val="000000" w:themeColor="text1"/>
          <w:sz w:val="20"/>
          <w:szCs w:val="20"/>
        </w:rPr>
        <w:t xml:space="preserve"> &amp; 4,</w:t>
      </w:r>
      <w:r>
        <w:rPr>
          <w:rFonts w:ascii="Arial" w:hAnsi="Arial" w:cs="Arial"/>
          <w:i/>
          <w:iCs/>
          <w:color w:val="000000" w:themeColor="text1"/>
          <w:sz w:val="20"/>
          <w:szCs w:val="20"/>
        </w:rPr>
        <w:t xml:space="preserve"> </w:t>
      </w:r>
      <w:r>
        <w:rPr>
          <w:rFonts w:ascii="Arial" w:hAnsi="Arial" w:cs="Arial"/>
          <w:color w:val="000000" w:themeColor="text1"/>
          <w:sz w:val="20"/>
          <w:szCs w:val="20"/>
        </w:rPr>
        <w:t>you can see the development of the scheme to include the seating, fountain and directional glass monument.</w:t>
      </w:r>
    </w:p>
    <w:p w14:paraId="399AA98F" w14:textId="77777777" w:rsidR="002A560A" w:rsidRDefault="00351042" w:rsidP="002A560A">
      <w:pPr>
        <w:keepNext/>
        <w:spacing w:line="360" w:lineRule="auto"/>
      </w:pPr>
      <w:r>
        <w:rPr>
          <w:noProof/>
        </w:rPr>
        <w:drawing>
          <wp:inline distT="0" distB="0" distL="0" distR="0" wp14:anchorId="56393FE9" wp14:editId="72C0B556">
            <wp:extent cx="1242716" cy="2282175"/>
            <wp:effectExtent l="1270" t="0" r="3175" b="31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rotWithShape="1">
                    <a:blip r:embed="rId10" cstate="print">
                      <a:extLst>
                        <a:ext uri="{28A0092B-C50C-407E-A947-70E740481C1C}">
                          <a14:useLocalDpi xmlns:a14="http://schemas.microsoft.com/office/drawing/2010/main" val="0"/>
                        </a:ext>
                      </a:extLst>
                    </a:blip>
                    <a:srcRect l="18783" t="5763" r="18691" b="5509"/>
                    <a:stretch/>
                  </pic:blipFill>
                  <pic:spPr bwMode="auto">
                    <a:xfrm rot="16200000">
                      <a:off x="0" y="0"/>
                      <a:ext cx="1262467" cy="2318446"/>
                    </a:xfrm>
                    <a:prstGeom prst="rect">
                      <a:avLst/>
                    </a:prstGeom>
                    <a:ln>
                      <a:noFill/>
                    </a:ln>
                    <a:extLst>
                      <a:ext uri="{53640926-AAD7-44D8-BBD7-CCE9431645EC}">
                        <a14:shadowObscured xmlns:a14="http://schemas.microsoft.com/office/drawing/2010/main"/>
                      </a:ext>
                    </a:extLst>
                  </pic:spPr>
                </pic:pic>
              </a:graphicData>
            </a:graphic>
          </wp:inline>
        </w:drawing>
      </w:r>
      <w:r>
        <w:rPr>
          <w:rFonts w:ascii="Arial" w:hAnsi="Arial" w:cs="Arial"/>
          <w:noProof/>
          <w:color w:val="000000" w:themeColor="text1"/>
          <w:sz w:val="20"/>
          <w:szCs w:val="20"/>
        </w:rPr>
        <w:drawing>
          <wp:inline distT="0" distB="0" distL="0" distR="0" wp14:anchorId="3C60D9C9" wp14:editId="419780E3">
            <wp:extent cx="1727200" cy="1221057"/>
            <wp:effectExtent l="0" t="0" r="0" b="0"/>
            <wp:docPr id="11" name="Picture 11" descr="A picture containing athletic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athletic gam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786031" cy="1262648"/>
                    </a:xfrm>
                    <a:prstGeom prst="rect">
                      <a:avLst/>
                    </a:prstGeom>
                  </pic:spPr>
                </pic:pic>
              </a:graphicData>
            </a:graphic>
          </wp:inline>
        </w:drawing>
      </w:r>
    </w:p>
    <w:p w14:paraId="46F4ADB9" w14:textId="139C4114" w:rsidR="00351042" w:rsidRDefault="002A560A" w:rsidP="002A560A">
      <w:pPr>
        <w:pStyle w:val="Caption"/>
      </w:pPr>
      <w:bookmarkStart w:id="6" w:name="_Toc67305249"/>
      <w:r>
        <w:t xml:space="preserve">Figure </w:t>
      </w:r>
      <w:r w:rsidR="00F86C73">
        <w:fldChar w:fldCharType="begin"/>
      </w:r>
      <w:r w:rsidR="00F86C73">
        <w:instrText xml:space="preserve"> SEQ Figure \* ARABIC </w:instrText>
      </w:r>
      <w:r w:rsidR="00F86C73">
        <w:fldChar w:fldCharType="separate"/>
      </w:r>
      <w:r w:rsidR="00C25927">
        <w:rPr>
          <w:noProof/>
        </w:rPr>
        <w:t>4</w:t>
      </w:r>
      <w:r w:rsidR="00F86C73">
        <w:rPr>
          <w:noProof/>
        </w:rPr>
        <w:fldChar w:fldCharType="end"/>
      </w:r>
      <w:r>
        <w:t xml:space="preserve"> - </w:t>
      </w:r>
      <w:r w:rsidRPr="00A64152">
        <w:t>Development sketches Nick Smith, 2021</w:t>
      </w:r>
      <w:bookmarkEnd w:id="6"/>
    </w:p>
    <w:p w14:paraId="0DD06140" w14:textId="473CA492" w:rsidR="004E6BFF" w:rsidRDefault="007E5D04" w:rsidP="000F4E2B">
      <w:pPr>
        <w:spacing w:line="360" w:lineRule="auto"/>
        <w:rPr>
          <w:rFonts w:ascii="Arial" w:hAnsi="Arial" w:cs="Arial"/>
          <w:color w:val="000000" w:themeColor="text1"/>
          <w:sz w:val="20"/>
          <w:szCs w:val="20"/>
        </w:rPr>
      </w:pPr>
      <w:r>
        <w:rPr>
          <w:rFonts w:ascii="Arial" w:hAnsi="Arial" w:cs="Arial"/>
          <w:color w:val="000000" w:themeColor="text1"/>
          <w:sz w:val="20"/>
          <w:szCs w:val="20"/>
        </w:rPr>
        <w:t>Once we had agreed on a concept, we each took on tasks.  My focus was the technical side of the structure and the site plan</w:t>
      </w:r>
      <w:r w:rsidR="004E6BFF">
        <w:rPr>
          <w:rFonts w:ascii="Arial" w:hAnsi="Arial" w:cs="Arial"/>
          <w:color w:val="000000" w:themeColor="text1"/>
          <w:sz w:val="20"/>
          <w:szCs w:val="20"/>
        </w:rPr>
        <w:t xml:space="preserve">, seen in </w:t>
      </w:r>
      <w:r w:rsidR="004E6BFF">
        <w:rPr>
          <w:rFonts w:ascii="Arial" w:hAnsi="Arial" w:cs="Arial"/>
          <w:i/>
          <w:iCs/>
          <w:color w:val="000000" w:themeColor="text1"/>
          <w:sz w:val="20"/>
          <w:szCs w:val="20"/>
        </w:rPr>
        <w:t xml:space="preserve">Figure </w:t>
      </w:r>
      <w:r w:rsidR="00ED344E">
        <w:rPr>
          <w:rFonts w:ascii="Arial" w:hAnsi="Arial" w:cs="Arial"/>
          <w:i/>
          <w:iCs/>
          <w:color w:val="000000" w:themeColor="text1"/>
          <w:sz w:val="20"/>
          <w:szCs w:val="20"/>
        </w:rPr>
        <w:t>5</w:t>
      </w:r>
      <w:r w:rsidR="004E6BFF">
        <w:rPr>
          <w:rFonts w:ascii="Arial" w:hAnsi="Arial" w:cs="Arial"/>
          <w:i/>
          <w:iCs/>
          <w:color w:val="000000" w:themeColor="text1"/>
          <w:sz w:val="20"/>
          <w:szCs w:val="20"/>
        </w:rPr>
        <w:t xml:space="preserve">.  </w:t>
      </w:r>
      <w:r w:rsidR="004E6BFF">
        <w:rPr>
          <w:rFonts w:ascii="Arial" w:hAnsi="Arial" w:cs="Arial"/>
          <w:color w:val="000000" w:themeColor="text1"/>
          <w:sz w:val="20"/>
          <w:szCs w:val="20"/>
        </w:rPr>
        <w:t xml:space="preserve">The technical detailing was developed with the aid of the </w:t>
      </w:r>
      <w:r w:rsidR="004E6BFF">
        <w:rPr>
          <w:rFonts w:ascii="Arial" w:hAnsi="Arial" w:cs="Arial"/>
          <w:color w:val="000000" w:themeColor="text1"/>
          <w:sz w:val="20"/>
          <w:szCs w:val="20"/>
        </w:rPr>
        <w:lastRenderedPageBreak/>
        <w:t>accompanying lecture series and discussions with Ian.</w:t>
      </w:r>
      <w:r w:rsidR="000713CC">
        <w:rPr>
          <w:rFonts w:ascii="Arial" w:hAnsi="Arial" w:cs="Arial"/>
          <w:color w:val="000000" w:themeColor="text1"/>
          <w:sz w:val="20"/>
          <w:szCs w:val="20"/>
        </w:rPr>
        <w:t xml:space="preserve">  It was also during these discussions that it was suggested for the columns, we take inspiration from the cruciform shape used by </w:t>
      </w:r>
      <w:proofErr w:type="spellStart"/>
      <w:r w:rsidR="000713CC">
        <w:rPr>
          <w:rFonts w:ascii="Arial" w:hAnsi="Arial" w:cs="Arial"/>
          <w:color w:val="000000" w:themeColor="text1"/>
          <w:sz w:val="20"/>
          <w:szCs w:val="20"/>
        </w:rPr>
        <w:t>Mies</w:t>
      </w:r>
      <w:proofErr w:type="spellEnd"/>
      <w:r w:rsidR="000713CC">
        <w:rPr>
          <w:rFonts w:ascii="Arial" w:hAnsi="Arial" w:cs="Arial"/>
          <w:color w:val="000000" w:themeColor="text1"/>
          <w:sz w:val="20"/>
          <w:szCs w:val="20"/>
        </w:rPr>
        <w:t xml:space="preserve"> Van Der </w:t>
      </w:r>
      <w:proofErr w:type="spellStart"/>
      <w:r w:rsidR="000713CC">
        <w:rPr>
          <w:rFonts w:ascii="Arial" w:hAnsi="Arial" w:cs="Arial"/>
          <w:color w:val="000000" w:themeColor="text1"/>
          <w:sz w:val="20"/>
          <w:szCs w:val="20"/>
        </w:rPr>
        <w:t>Rohe</w:t>
      </w:r>
      <w:proofErr w:type="spellEnd"/>
      <w:r w:rsidR="000713CC">
        <w:rPr>
          <w:rFonts w:ascii="Arial" w:hAnsi="Arial" w:cs="Arial"/>
          <w:color w:val="000000" w:themeColor="text1"/>
          <w:sz w:val="20"/>
          <w:szCs w:val="20"/>
        </w:rPr>
        <w:t xml:space="preserve"> in </w:t>
      </w:r>
      <w:r w:rsidR="00F86C73">
        <w:rPr>
          <w:rFonts w:ascii="Arial" w:hAnsi="Arial" w:cs="Arial"/>
          <w:color w:val="000000" w:themeColor="text1"/>
          <w:sz w:val="20"/>
          <w:szCs w:val="20"/>
        </w:rPr>
        <w:t>‘</w:t>
      </w:r>
      <w:r w:rsidR="000713CC" w:rsidRPr="00F86C73">
        <w:rPr>
          <w:rFonts w:ascii="Arial" w:hAnsi="Arial" w:cs="Arial"/>
          <w:i/>
          <w:iCs/>
          <w:color w:val="000000" w:themeColor="text1"/>
          <w:sz w:val="20"/>
          <w:szCs w:val="20"/>
        </w:rPr>
        <w:t>Barcelona Pavilion</w:t>
      </w:r>
      <w:r w:rsidR="00F86C73">
        <w:rPr>
          <w:rFonts w:ascii="Arial" w:hAnsi="Arial" w:cs="Arial"/>
          <w:i/>
          <w:iCs/>
          <w:color w:val="000000" w:themeColor="text1"/>
          <w:sz w:val="20"/>
          <w:szCs w:val="20"/>
        </w:rPr>
        <w:t>’</w:t>
      </w:r>
      <w:r w:rsidR="00D955E9">
        <w:rPr>
          <w:rFonts w:ascii="Arial" w:hAnsi="Arial" w:cs="Arial"/>
          <w:color w:val="000000" w:themeColor="text1"/>
          <w:sz w:val="20"/>
          <w:szCs w:val="20"/>
        </w:rPr>
        <w:t xml:space="preserve">, seen below in </w:t>
      </w:r>
      <w:r w:rsidR="00D955E9">
        <w:rPr>
          <w:rFonts w:ascii="Arial" w:hAnsi="Arial" w:cs="Arial"/>
          <w:i/>
          <w:iCs/>
          <w:color w:val="000000" w:themeColor="text1"/>
          <w:sz w:val="20"/>
          <w:szCs w:val="20"/>
        </w:rPr>
        <w:t>Figure 6</w:t>
      </w:r>
      <w:r w:rsidR="000713CC">
        <w:rPr>
          <w:rFonts w:ascii="Arial" w:hAnsi="Arial" w:cs="Arial"/>
          <w:color w:val="000000" w:themeColor="text1"/>
          <w:sz w:val="20"/>
          <w:szCs w:val="20"/>
        </w:rPr>
        <w:t xml:space="preserve">. </w:t>
      </w:r>
    </w:p>
    <w:p w14:paraId="4FD003BE" w14:textId="1AD7A5C1" w:rsidR="004E6BFF" w:rsidRDefault="004E6BFF" w:rsidP="000F4E2B">
      <w:pPr>
        <w:spacing w:line="360" w:lineRule="auto"/>
        <w:rPr>
          <w:rFonts w:ascii="Arial" w:hAnsi="Arial" w:cs="Arial"/>
          <w:color w:val="000000" w:themeColor="text1"/>
          <w:sz w:val="20"/>
          <w:szCs w:val="20"/>
        </w:rPr>
      </w:pPr>
    </w:p>
    <w:p w14:paraId="41CF43FA" w14:textId="77777777" w:rsidR="002A560A" w:rsidRDefault="000713CC" w:rsidP="002A560A">
      <w:pPr>
        <w:keepNext/>
        <w:spacing w:line="360" w:lineRule="auto"/>
      </w:pPr>
      <w:r>
        <w:rPr>
          <w:rFonts w:ascii="Arial" w:hAnsi="Arial" w:cs="Arial"/>
          <w:noProof/>
          <w:color w:val="000000" w:themeColor="text1"/>
          <w:sz w:val="20"/>
          <w:szCs w:val="20"/>
        </w:rPr>
        <w:drawing>
          <wp:inline distT="0" distB="0" distL="0" distR="0" wp14:anchorId="5CCE27BF" wp14:editId="4CDDD193">
            <wp:extent cx="2793393" cy="2095200"/>
            <wp:effectExtent l="0" t="0" r="635" b="635"/>
            <wp:docPr id="15" name="Picture 15"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 engineering drawing&#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845836" cy="2134535"/>
                    </a:xfrm>
                    <a:prstGeom prst="rect">
                      <a:avLst/>
                    </a:prstGeom>
                  </pic:spPr>
                </pic:pic>
              </a:graphicData>
            </a:graphic>
          </wp:inline>
        </w:drawing>
      </w:r>
      <w:r w:rsidR="00031B40">
        <w:rPr>
          <w:rFonts w:ascii="Arial" w:hAnsi="Arial" w:cs="Arial"/>
          <w:noProof/>
          <w:color w:val="000000" w:themeColor="text1"/>
          <w:sz w:val="20"/>
          <w:szCs w:val="20"/>
        </w:rPr>
        <w:drawing>
          <wp:inline distT="0" distB="0" distL="0" distR="0" wp14:anchorId="7386EB74" wp14:editId="77E0D199">
            <wp:extent cx="2829600" cy="1998213"/>
            <wp:effectExtent l="0" t="0" r="2540" b="0"/>
            <wp:docPr id="19" name="Picture 1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Diagra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838886" cy="2004771"/>
                    </a:xfrm>
                    <a:prstGeom prst="rect">
                      <a:avLst/>
                    </a:prstGeom>
                  </pic:spPr>
                </pic:pic>
              </a:graphicData>
            </a:graphic>
          </wp:inline>
        </w:drawing>
      </w:r>
      <w:r w:rsidR="00031B40">
        <w:rPr>
          <w:rFonts w:ascii="Arial" w:hAnsi="Arial" w:cs="Arial"/>
          <w:noProof/>
          <w:color w:val="000000" w:themeColor="text1"/>
          <w:sz w:val="20"/>
          <w:szCs w:val="20"/>
        </w:rPr>
        <w:drawing>
          <wp:inline distT="0" distB="0" distL="0" distR="0" wp14:anchorId="0E5DF3AA" wp14:editId="01192236">
            <wp:extent cx="2793365" cy="1972624"/>
            <wp:effectExtent l="0" t="0" r="635" b="0"/>
            <wp:docPr id="20" name="Picture 20"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Diagram, engineering drawing&#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805194" cy="1980977"/>
                    </a:xfrm>
                    <a:prstGeom prst="rect">
                      <a:avLst/>
                    </a:prstGeom>
                  </pic:spPr>
                </pic:pic>
              </a:graphicData>
            </a:graphic>
          </wp:inline>
        </w:drawing>
      </w:r>
      <w:r w:rsidR="00031B40">
        <w:rPr>
          <w:rFonts w:ascii="Arial" w:hAnsi="Arial" w:cs="Arial"/>
          <w:noProof/>
          <w:color w:val="000000" w:themeColor="text1"/>
          <w:sz w:val="20"/>
          <w:szCs w:val="20"/>
        </w:rPr>
        <w:drawing>
          <wp:inline distT="0" distB="0" distL="0" distR="0" wp14:anchorId="379BCF97" wp14:editId="76040B22">
            <wp:extent cx="2872800" cy="2028720"/>
            <wp:effectExtent l="0" t="0" r="0" b="3810"/>
            <wp:docPr id="21" name="Picture 21"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Diagram, engineering drawing&#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884464" cy="2036957"/>
                    </a:xfrm>
                    <a:prstGeom prst="rect">
                      <a:avLst/>
                    </a:prstGeom>
                  </pic:spPr>
                </pic:pic>
              </a:graphicData>
            </a:graphic>
          </wp:inline>
        </w:drawing>
      </w:r>
    </w:p>
    <w:p w14:paraId="5DFE8B1E" w14:textId="6C7953C9" w:rsidR="000713CC" w:rsidRDefault="002A560A" w:rsidP="002A560A">
      <w:pPr>
        <w:pStyle w:val="Caption"/>
        <w:rPr>
          <w:rFonts w:ascii="Arial" w:hAnsi="Arial" w:cs="Arial"/>
          <w:color w:val="000000" w:themeColor="text1"/>
          <w:sz w:val="20"/>
          <w:szCs w:val="20"/>
        </w:rPr>
      </w:pPr>
      <w:bookmarkStart w:id="7" w:name="_Toc67305250"/>
      <w:r>
        <w:t xml:space="preserve">Figure </w:t>
      </w:r>
      <w:r w:rsidR="00F86C73">
        <w:fldChar w:fldCharType="begin"/>
      </w:r>
      <w:r w:rsidR="00F86C73">
        <w:instrText xml:space="preserve"> SEQ Figure \* ARABIC </w:instrText>
      </w:r>
      <w:r w:rsidR="00F86C73">
        <w:fldChar w:fldCharType="separate"/>
      </w:r>
      <w:r w:rsidR="00C25927">
        <w:rPr>
          <w:noProof/>
        </w:rPr>
        <w:t>5</w:t>
      </w:r>
      <w:r w:rsidR="00F86C73">
        <w:rPr>
          <w:noProof/>
        </w:rPr>
        <w:fldChar w:fldCharType="end"/>
      </w:r>
      <w:r>
        <w:t xml:space="preserve"> </w:t>
      </w:r>
      <w:r w:rsidRPr="007C735E">
        <w:t>- Development of technical detail sketches and drawings Nick Smith, 2021</w:t>
      </w:r>
      <w:bookmarkEnd w:id="7"/>
    </w:p>
    <w:p w14:paraId="6F96266B" w14:textId="77777777" w:rsidR="00C25927" w:rsidRDefault="000713CC" w:rsidP="00C25927">
      <w:pPr>
        <w:keepNext/>
      </w:pPr>
      <w:r>
        <w:rPr>
          <w:noProof/>
        </w:rPr>
        <w:drawing>
          <wp:inline distT="0" distB="0" distL="0" distR="0" wp14:anchorId="645B5E3E" wp14:editId="63C70ACD">
            <wp:extent cx="4118400" cy="2766893"/>
            <wp:effectExtent l="0" t="0" r="0" b="1905"/>
            <wp:docPr id="16" name="Picture 16" descr="A picture containing outdoor, building, sidewalk, g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outdoor, building, sidewalk, gate&#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141635" cy="2782503"/>
                    </a:xfrm>
                    <a:prstGeom prst="rect">
                      <a:avLst/>
                    </a:prstGeom>
                  </pic:spPr>
                </pic:pic>
              </a:graphicData>
            </a:graphic>
          </wp:inline>
        </w:drawing>
      </w:r>
    </w:p>
    <w:p w14:paraId="49D4D987" w14:textId="7502186C" w:rsidR="000713CC" w:rsidRDefault="00C25927" w:rsidP="00C25927">
      <w:pPr>
        <w:pStyle w:val="Caption"/>
      </w:pPr>
      <w:bookmarkStart w:id="8" w:name="_Toc67305251"/>
      <w:r>
        <w:t xml:space="preserve">Figure </w:t>
      </w:r>
      <w:r w:rsidR="00F86C73">
        <w:fldChar w:fldCharType="begin"/>
      </w:r>
      <w:r w:rsidR="00F86C73">
        <w:instrText xml:space="preserve"> SEQ Figure \* ARABIC </w:instrText>
      </w:r>
      <w:r w:rsidR="00F86C73">
        <w:fldChar w:fldCharType="separate"/>
      </w:r>
      <w:r>
        <w:rPr>
          <w:noProof/>
        </w:rPr>
        <w:t>6</w:t>
      </w:r>
      <w:r w:rsidR="00F86C73">
        <w:rPr>
          <w:noProof/>
        </w:rPr>
        <w:fldChar w:fldCharType="end"/>
      </w:r>
      <w:r w:rsidRPr="00F937E8">
        <w:t xml:space="preserve"> - </w:t>
      </w:r>
      <w:proofErr w:type="spellStart"/>
      <w:r w:rsidRPr="00F937E8">
        <w:t>Moderni</w:t>
      </w:r>
      <w:proofErr w:type="spellEnd"/>
      <w:r w:rsidRPr="00F937E8">
        <w:t>, 2021</w:t>
      </w:r>
      <w:bookmarkEnd w:id="8"/>
    </w:p>
    <w:p w14:paraId="171AF2C1" w14:textId="77777777" w:rsidR="00C25927" w:rsidRDefault="000047F6" w:rsidP="00C25927">
      <w:pPr>
        <w:keepNext/>
        <w:spacing w:line="360" w:lineRule="auto"/>
      </w:pPr>
      <w:r>
        <w:rPr>
          <w:noProof/>
        </w:rPr>
        <w:lastRenderedPageBreak/>
        <w:drawing>
          <wp:inline distT="0" distB="0" distL="0" distR="0" wp14:anchorId="0307F32D" wp14:editId="041B72C5">
            <wp:extent cx="2073600" cy="2933041"/>
            <wp:effectExtent l="0" t="0" r="0" b="1270"/>
            <wp:docPr id="17" name="Picture 1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Diagram&#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125264" cy="3006118"/>
                    </a:xfrm>
                    <a:prstGeom prst="rect">
                      <a:avLst/>
                    </a:prstGeom>
                  </pic:spPr>
                </pic:pic>
              </a:graphicData>
            </a:graphic>
          </wp:inline>
        </w:drawing>
      </w:r>
    </w:p>
    <w:p w14:paraId="2CF6BE9B" w14:textId="059036B7" w:rsidR="00426D44" w:rsidRDefault="00C25927" w:rsidP="00C25927">
      <w:pPr>
        <w:pStyle w:val="Caption"/>
        <w:rPr>
          <w:rFonts w:ascii="Arial" w:hAnsi="Arial" w:cs="Arial"/>
          <w:color w:val="000000" w:themeColor="text1"/>
          <w:sz w:val="20"/>
          <w:szCs w:val="20"/>
        </w:rPr>
      </w:pPr>
      <w:bookmarkStart w:id="9" w:name="_Toc67305252"/>
      <w:r>
        <w:t xml:space="preserve">Figure </w:t>
      </w:r>
      <w:r w:rsidR="00F86C73">
        <w:fldChar w:fldCharType="begin"/>
      </w:r>
      <w:r w:rsidR="00F86C73">
        <w:instrText xml:space="preserve"> SEQ Figure \* ARABIC </w:instrText>
      </w:r>
      <w:r w:rsidR="00F86C73">
        <w:fldChar w:fldCharType="separate"/>
      </w:r>
      <w:r>
        <w:rPr>
          <w:noProof/>
        </w:rPr>
        <w:t>7</w:t>
      </w:r>
      <w:r w:rsidR="00F86C73">
        <w:rPr>
          <w:noProof/>
        </w:rPr>
        <w:fldChar w:fldCharType="end"/>
      </w:r>
      <w:r>
        <w:t xml:space="preserve"> </w:t>
      </w:r>
      <w:r w:rsidRPr="006B5DE2">
        <w:t>– Axonometric sketch Nick Smith, 2021</w:t>
      </w:r>
      <w:bookmarkEnd w:id="9"/>
    </w:p>
    <w:p w14:paraId="5EA95FDA" w14:textId="11E3CBD0" w:rsidR="00426D44" w:rsidRPr="004E6BFF" w:rsidRDefault="00426D44" w:rsidP="00426D44">
      <w:pPr>
        <w:spacing w:line="360" w:lineRule="auto"/>
        <w:rPr>
          <w:rFonts w:ascii="Arial" w:hAnsi="Arial" w:cs="Arial"/>
          <w:color w:val="000000" w:themeColor="text1"/>
          <w:sz w:val="20"/>
          <w:szCs w:val="20"/>
        </w:rPr>
      </w:pPr>
      <w:r>
        <w:rPr>
          <w:rFonts w:ascii="Arial" w:hAnsi="Arial" w:cs="Arial"/>
          <w:color w:val="000000" w:themeColor="text1"/>
          <w:sz w:val="20"/>
          <w:szCs w:val="20"/>
        </w:rPr>
        <w:t xml:space="preserve">For the site plan, I used a map from </w:t>
      </w:r>
      <w:proofErr w:type="spellStart"/>
      <w:r>
        <w:rPr>
          <w:rFonts w:ascii="Arial" w:hAnsi="Arial" w:cs="Arial"/>
          <w:color w:val="000000" w:themeColor="text1"/>
          <w:sz w:val="20"/>
          <w:szCs w:val="20"/>
        </w:rPr>
        <w:t>Digimap</w:t>
      </w:r>
      <w:proofErr w:type="spellEnd"/>
      <w:r>
        <w:rPr>
          <w:rFonts w:ascii="Arial" w:hAnsi="Arial" w:cs="Arial"/>
          <w:color w:val="000000" w:themeColor="text1"/>
          <w:sz w:val="20"/>
          <w:szCs w:val="20"/>
        </w:rPr>
        <w:t xml:space="preserve"> (</w:t>
      </w:r>
      <w:proofErr w:type="spellStart"/>
      <w:r>
        <w:rPr>
          <w:rFonts w:ascii="Arial" w:hAnsi="Arial" w:cs="Arial"/>
          <w:color w:val="000000" w:themeColor="text1"/>
          <w:sz w:val="20"/>
          <w:szCs w:val="20"/>
        </w:rPr>
        <w:t>Digimap</w:t>
      </w:r>
      <w:proofErr w:type="spellEnd"/>
      <w:r>
        <w:rPr>
          <w:rFonts w:ascii="Arial" w:hAnsi="Arial" w:cs="Arial"/>
          <w:color w:val="000000" w:themeColor="text1"/>
          <w:sz w:val="20"/>
          <w:szCs w:val="20"/>
        </w:rPr>
        <w:t xml:space="preserve">, 2021).  Using the information downloaded I was able to create an </w:t>
      </w:r>
      <w:proofErr w:type="spellStart"/>
      <w:r>
        <w:rPr>
          <w:rFonts w:ascii="Arial" w:hAnsi="Arial" w:cs="Arial"/>
          <w:color w:val="000000" w:themeColor="text1"/>
          <w:sz w:val="20"/>
          <w:szCs w:val="20"/>
        </w:rPr>
        <w:t>AutoCad</w:t>
      </w:r>
      <w:proofErr w:type="spellEnd"/>
      <w:r>
        <w:rPr>
          <w:rFonts w:ascii="Arial" w:hAnsi="Arial" w:cs="Arial"/>
          <w:color w:val="000000" w:themeColor="text1"/>
          <w:sz w:val="20"/>
          <w:szCs w:val="20"/>
        </w:rPr>
        <w:t xml:space="preserve"> drawing of the site and overlay our scheme including the path routes to the monument </w:t>
      </w:r>
      <w:r>
        <w:rPr>
          <w:rFonts w:ascii="Arial" w:hAnsi="Arial" w:cs="Arial"/>
          <w:i/>
          <w:iCs/>
          <w:color w:val="000000" w:themeColor="text1"/>
          <w:sz w:val="20"/>
          <w:szCs w:val="20"/>
        </w:rPr>
        <w:t>(Figure 8)</w:t>
      </w:r>
      <w:r>
        <w:rPr>
          <w:rFonts w:ascii="Arial" w:hAnsi="Arial" w:cs="Arial"/>
          <w:color w:val="000000" w:themeColor="text1"/>
          <w:sz w:val="20"/>
          <w:szCs w:val="20"/>
        </w:rPr>
        <w:t>.</w:t>
      </w:r>
    </w:p>
    <w:p w14:paraId="416BC675" w14:textId="22CF16DF" w:rsidR="00426D44" w:rsidRDefault="00426D44" w:rsidP="000713CC"/>
    <w:p w14:paraId="4D3B655B" w14:textId="77777777" w:rsidR="00C25927" w:rsidRDefault="000047F6" w:rsidP="00C25927">
      <w:pPr>
        <w:keepNext/>
      </w:pPr>
      <w:r>
        <w:rPr>
          <w:noProof/>
        </w:rPr>
        <w:drawing>
          <wp:inline distT="0" distB="0" distL="0" distR="0" wp14:anchorId="006CAD2E" wp14:editId="15B19DB7">
            <wp:extent cx="5731510" cy="4047490"/>
            <wp:effectExtent l="0" t="0" r="0" b="3810"/>
            <wp:docPr id="18" name="Picture 18" descr="Graphical user interfac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diagram&#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4047490"/>
                    </a:xfrm>
                    <a:prstGeom prst="rect">
                      <a:avLst/>
                    </a:prstGeom>
                  </pic:spPr>
                </pic:pic>
              </a:graphicData>
            </a:graphic>
          </wp:inline>
        </w:drawing>
      </w:r>
    </w:p>
    <w:p w14:paraId="3D6D037D" w14:textId="088FC527" w:rsidR="000713CC" w:rsidRPr="000713CC" w:rsidRDefault="00C25927" w:rsidP="00C25927">
      <w:pPr>
        <w:pStyle w:val="Caption"/>
      </w:pPr>
      <w:bookmarkStart w:id="10" w:name="_Toc67305253"/>
      <w:r>
        <w:t xml:space="preserve">Figure </w:t>
      </w:r>
      <w:r w:rsidR="00F86C73">
        <w:fldChar w:fldCharType="begin"/>
      </w:r>
      <w:r w:rsidR="00F86C73">
        <w:instrText xml:space="preserve"> SEQ Figure \* ARABIC </w:instrText>
      </w:r>
      <w:r w:rsidR="00F86C73">
        <w:fldChar w:fldCharType="separate"/>
      </w:r>
      <w:r>
        <w:rPr>
          <w:noProof/>
        </w:rPr>
        <w:t>8</w:t>
      </w:r>
      <w:r w:rsidR="00F86C73">
        <w:rPr>
          <w:noProof/>
        </w:rPr>
        <w:fldChar w:fldCharType="end"/>
      </w:r>
      <w:r w:rsidRPr="002E4B05">
        <w:t xml:space="preserve"> – Site Plan Nick Smith, 2021</w:t>
      </w:r>
      <w:bookmarkEnd w:id="10"/>
    </w:p>
    <w:p w14:paraId="2B111FE3" w14:textId="77777777" w:rsidR="004D64F3" w:rsidRDefault="004D64F3" w:rsidP="000F4E2B">
      <w:pPr>
        <w:spacing w:line="360" w:lineRule="auto"/>
        <w:rPr>
          <w:rFonts w:ascii="Arial" w:hAnsi="Arial" w:cs="Arial"/>
          <w:b/>
          <w:bCs/>
          <w:color w:val="000000" w:themeColor="text1"/>
          <w:sz w:val="20"/>
          <w:szCs w:val="20"/>
        </w:rPr>
      </w:pPr>
    </w:p>
    <w:p w14:paraId="479F470E" w14:textId="77777777" w:rsidR="00425E02" w:rsidRDefault="00425E02" w:rsidP="000F4E2B">
      <w:pPr>
        <w:spacing w:line="360" w:lineRule="auto"/>
        <w:rPr>
          <w:rFonts w:ascii="Arial" w:hAnsi="Arial" w:cs="Arial"/>
          <w:b/>
          <w:bCs/>
          <w:color w:val="000000" w:themeColor="text1"/>
          <w:sz w:val="20"/>
          <w:szCs w:val="20"/>
        </w:rPr>
      </w:pPr>
    </w:p>
    <w:p w14:paraId="67572BDD" w14:textId="4D9AD30C" w:rsidR="000E6E02" w:rsidRDefault="000E6E02" w:rsidP="000F4E2B">
      <w:pPr>
        <w:spacing w:line="360" w:lineRule="auto"/>
        <w:rPr>
          <w:rFonts w:ascii="Arial" w:hAnsi="Arial" w:cs="Arial"/>
          <w:b/>
          <w:bCs/>
          <w:color w:val="000000" w:themeColor="text1"/>
          <w:sz w:val="20"/>
          <w:szCs w:val="20"/>
        </w:rPr>
      </w:pPr>
      <w:r>
        <w:rPr>
          <w:rFonts w:ascii="Arial" w:hAnsi="Arial" w:cs="Arial"/>
          <w:b/>
          <w:bCs/>
          <w:color w:val="000000" w:themeColor="text1"/>
          <w:sz w:val="20"/>
          <w:szCs w:val="20"/>
        </w:rPr>
        <w:lastRenderedPageBreak/>
        <w:t>Conclusion</w:t>
      </w:r>
    </w:p>
    <w:p w14:paraId="709F54B6" w14:textId="167F8623" w:rsidR="000E6E02" w:rsidRDefault="000E6E02" w:rsidP="000F4E2B">
      <w:pPr>
        <w:spacing w:line="360" w:lineRule="auto"/>
        <w:rPr>
          <w:rFonts w:ascii="Arial" w:hAnsi="Arial" w:cs="Arial"/>
          <w:color w:val="000000" w:themeColor="text1"/>
          <w:sz w:val="20"/>
          <w:szCs w:val="20"/>
        </w:rPr>
      </w:pPr>
      <w:r>
        <w:rPr>
          <w:rFonts w:ascii="Arial" w:hAnsi="Arial" w:cs="Arial"/>
          <w:color w:val="000000" w:themeColor="text1"/>
          <w:sz w:val="20"/>
          <w:szCs w:val="20"/>
        </w:rPr>
        <w:t xml:space="preserve">This has, for the most part, been a thoroughly enjoyable process.  I feel that it has given us all an invaluable </w:t>
      </w:r>
      <w:r w:rsidR="00CD23B7">
        <w:rPr>
          <w:rFonts w:ascii="Arial" w:hAnsi="Arial" w:cs="Arial"/>
          <w:color w:val="000000" w:themeColor="text1"/>
          <w:sz w:val="20"/>
          <w:szCs w:val="20"/>
        </w:rPr>
        <w:t>first experience at the challenges and pressures that will inevitably present themselves when actually working in practice.  The fact that we have also had to contend with a Covid lockdown scenario has only enhanced my feeling that, if we can survive this experience, the real-world</w:t>
      </w:r>
      <w:r w:rsidR="00AF7D03">
        <w:rPr>
          <w:rFonts w:ascii="Arial" w:hAnsi="Arial" w:cs="Arial"/>
          <w:color w:val="000000" w:themeColor="text1"/>
          <w:sz w:val="20"/>
          <w:szCs w:val="20"/>
        </w:rPr>
        <w:t>,</w:t>
      </w:r>
      <w:r w:rsidR="00CD23B7">
        <w:rPr>
          <w:rFonts w:ascii="Arial" w:hAnsi="Arial" w:cs="Arial"/>
          <w:color w:val="000000" w:themeColor="text1"/>
          <w:sz w:val="20"/>
          <w:szCs w:val="20"/>
        </w:rPr>
        <w:t xml:space="preserve"> post Covid</w:t>
      </w:r>
      <w:r w:rsidR="00AF7D03">
        <w:rPr>
          <w:rFonts w:ascii="Arial" w:hAnsi="Arial" w:cs="Arial"/>
          <w:color w:val="000000" w:themeColor="text1"/>
          <w:sz w:val="20"/>
          <w:szCs w:val="20"/>
        </w:rPr>
        <w:t>,</w:t>
      </w:r>
      <w:r w:rsidR="00CD23B7">
        <w:rPr>
          <w:rFonts w:ascii="Arial" w:hAnsi="Arial" w:cs="Arial"/>
          <w:color w:val="000000" w:themeColor="text1"/>
          <w:sz w:val="20"/>
          <w:szCs w:val="20"/>
        </w:rPr>
        <w:t xml:space="preserve"> will be far easier.</w:t>
      </w:r>
    </w:p>
    <w:p w14:paraId="5D692CB4" w14:textId="26E4E988" w:rsidR="00CD23B7" w:rsidRDefault="00CD23B7" w:rsidP="000F4E2B">
      <w:pPr>
        <w:spacing w:line="360" w:lineRule="auto"/>
        <w:rPr>
          <w:rFonts w:ascii="Arial" w:hAnsi="Arial" w:cs="Arial"/>
          <w:color w:val="000000" w:themeColor="text1"/>
          <w:sz w:val="20"/>
          <w:szCs w:val="20"/>
        </w:rPr>
      </w:pPr>
    </w:p>
    <w:p w14:paraId="0AFB55E6" w14:textId="56F7E3FE" w:rsidR="00CD23B7" w:rsidRDefault="00CD23B7" w:rsidP="000F4E2B">
      <w:pPr>
        <w:spacing w:line="360" w:lineRule="auto"/>
        <w:rPr>
          <w:rFonts w:ascii="Arial" w:hAnsi="Arial" w:cs="Arial"/>
          <w:color w:val="000000" w:themeColor="text1"/>
          <w:sz w:val="20"/>
          <w:szCs w:val="20"/>
        </w:rPr>
      </w:pPr>
      <w:r>
        <w:rPr>
          <w:rFonts w:ascii="Arial" w:hAnsi="Arial" w:cs="Arial"/>
          <w:color w:val="000000" w:themeColor="text1"/>
          <w:sz w:val="20"/>
          <w:szCs w:val="20"/>
        </w:rPr>
        <w:t>For the majority of the process, I feel we have complemented each other as a team.  We managed to share the workload without hav</w:t>
      </w:r>
      <w:r w:rsidR="00ED344E">
        <w:rPr>
          <w:rFonts w:ascii="Arial" w:hAnsi="Arial" w:cs="Arial"/>
          <w:color w:val="000000" w:themeColor="text1"/>
          <w:sz w:val="20"/>
          <w:szCs w:val="20"/>
        </w:rPr>
        <w:t>ing</w:t>
      </w:r>
      <w:r>
        <w:rPr>
          <w:rFonts w:ascii="Arial" w:hAnsi="Arial" w:cs="Arial"/>
          <w:color w:val="000000" w:themeColor="text1"/>
          <w:sz w:val="20"/>
          <w:szCs w:val="20"/>
        </w:rPr>
        <w:t xml:space="preserve"> any major disagreements and each member of the team</w:t>
      </w:r>
      <w:r w:rsidR="00ED344E">
        <w:rPr>
          <w:rFonts w:ascii="Arial" w:hAnsi="Arial" w:cs="Arial"/>
          <w:color w:val="000000" w:themeColor="text1"/>
          <w:sz w:val="20"/>
          <w:szCs w:val="20"/>
        </w:rPr>
        <w:t xml:space="preserve"> has</w:t>
      </w:r>
      <w:r>
        <w:rPr>
          <w:rFonts w:ascii="Arial" w:hAnsi="Arial" w:cs="Arial"/>
          <w:color w:val="000000" w:themeColor="text1"/>
          <w:sz w:val="20"/>
          <w:szCs w:val="20"/>
        </w:rPr>
        <w:t xml:space="preserve"> had skills to bring to the project.</w:t>
      </w:r>
    </w:p>
    <w:p w14:paraId="16E53B56" w14:textId="77777777" w:rsidR="00CD23B7" w:rsidRDefault="00CD23B7" w:rsidP="000F4E2B">
      <w:pPr>
        <w:spacing w:line="360" w:lineRule="auto"/>
        <w:rPr>
          <w:rFonts w:ascii="Arial" w:hAnsi="Arial" w:cs="Arial"/>
          <w:color w:val="000000" w:themeColor="text1"/>
          <w:sz w:val="20"/>
          <w:szCs w:val="20"/>
        </w:rPr>
      </w:pPr>
    </w:p>
    <w:p w14:paraId="36DFCEB7" w14:textId="50C437BE" w:rsidR="00CD23B7" w:rsidRDefault="00CD23B7" w:rsidP="000F4E2B">
      <w:pPr>
        <w:spacing w:line="360" w:lineRule="auto"/>
        <w:rPr>
          <w:rFonts w:ascii="Arial" w:hAnsi="Arial" w:cs="Arial"/>
          <w:color w:val="000000" w:themeColor="text1"/>
          <w:sz w:val="20"/>
          <w:szCs w:val="20"/>
        </w:rPr>
      </w:pPr>
      <w:r>
        <w:rPr>
          <w:rFonts w:ascii="Arial" w:hAnsi="Arial" w:cs="Arial"/>
          <w:color w:val="000000" w:themeColor="text1"/>
          <w:sz w:val="20"/>
          <w:szCs w:val="20"/>
        </w:rPr>
        <w:t xml:space="preserve">The major contentious points (of which there were very few), largely in my opinion arose due to the communication issues faced in this Covid setting.  </w:t>
      </w:r>
    </w:p>
    <w:p w14:paraId="129B5BA7" w14:textId="6D17D129" w:rsidR="00CD23B7" w:rsidRDefault="00CD23B7" w:rsidP="000F4E2B">
      <w:pPr>
        <w:spacing w:line="360" w:lineRule="auto"/>
        <w:rPr>
          <w:rFonts w:ascii="Arial" w:hAnsi="Arial" w:cs="Arial"/>
          <w:color w:val="000000" w:themeColor="text1"/>
          <w:sz w:val="20"/>
          <w:szCs w:val="20"/>
        </w:rPr>
      </w:pPr>
    </w:p>
    <w:p w14:paraId="5F146D2B" w14:textId="08B37EA9" w:rsidR="00454C24" w:rsidRDefault="00CD23B7" w:rsidP="000F4E2B">
      <w:pPr>
        <w:spacing w:line="360" w:lineRule="auto"/>
        <w:rPr>
          <w:rFonts w:ascii="Arial" w:hAnsi="Arial" w:cs="Arial"/>
          <w:color w:val="000000" w:themeColor="text1"/>
          <w:sz w:val="20"/>
          <w:szCs w:val="20"/>
        </w:rPr>
      </w:pPr>
      <w:r>
        <w:rPr>
          <w:rFonts w:ascii="Arial" w:hAnsi="Arial" w:cs="Arial"/>
          <w:color w:val="000000" w:themeColor="text1"/>
          <w:sz w:val="20"/>
          <w:szCs w:val="20"/>
        </w:rPr>
        <w:t xml:space="preserve">There was a point at which I struggled to keep myself engaged in the group.  This was largely due to my feeling that when I was trying to progress the design, my suggestions were discounted </w:t>
      </w:r>
      <w:r w:rsidR="00387F42">
        <w:rPr>
          <w:rFonts w:ascii="Arial" w:hAnsi="Arial" w:cs="Arial"/>
          <w:color w:val="000000" w:themeColor="text1"/>
          <w:sz w:val="20"/>
          <w:szCs w:val="20"/>
        </w:rPr>
        <w:t>without any form of constructive counter suggestions</w:t>
      </w:r>
      <w:r w:rsidR="00ED344E">
        <w:rPr>
          <w:rFonts w:ascii="Arial" w:hAnsi="Arial" w:cs="Arial"/>
          <w:color w:val="000000" w:themeColor="text1"/>
          <w:sz w:val="20"/>
          <w:szCs w:val="20"/>
        </w:rPr>
        <w:t xml:space="preserve"> be offered</w:t>
      </w:r>
      <w:r w:rsidR="00387F42">
        <w:rPr>
          <w:rFonts w:ascii="Arial" w:hAnsi="Arial" w:cs="Arial"/>
          <w:color w:val="000000" w:themeColor="text1"/>
          <w:sz w:val="20"/>
          <w:szCs w:val="20"/>
        </w:rPr>
        <w:t xml:space="preserve"> to the problems </w:t>
      </w:r>
      <w:r w:rsidR="00ED344E">
        <w:rPr>
          <w:rFonts w:ascii="Arial" w:hAnsi="Arial" w:cs="Arial"/>
          <w:color w:val="000000" w:themeColor="text1"/>
          <w:sz w:val="20"/>
          <w:szCs w:val="20"/>
        </w:rPr>
        <w:t>that had arisen</w:t>
      </w:r>
      <w:r w:rsidR="00387F42">
        <w:rPr>
          <w:rFonts w:ascii="Arial" w:hAnsi="Arial" w:cs="Arial"/>
          <w:color w:val="000000" w:themeColor="text1"/>
          <w:sz w:val="20"/>
          <w:szCs w:val="20"/>
        </w:rPr>
        <w:t>.</w:t>
      </w:r>
      <w:r w:rsidR="00454C24">
        <w:rPr>
          <w:rFonts w:ascii="Arial" w:hAnsi="Arial" w:cs="Arial"/>
          <w:color w:val="000000" w:themeColor="text1"/>
          <w:sz w:val="20"/>
          <w:szCs w:val="20"/>
        </w:rPr>
        <w:t xml:space="preserve">  </w:t>
      </w:r>
    </w:p>
    <w:p w14:paraId="60462C30" w14:textId="77777777" w:rsidR="00454C24" w:rsidRDefault="00454C24" w:rsidP="000F4E2B">
      <w:pPr>
        <w:spacing w:line="360" w:lineRule="auto"/>
        <w:rPr>
          <w:rFonts w:ascii="Arial" w:hAnsi="Arial" w:cs="Arial"/>
          <w:color w:val="000000" w:themeColor="text1"/>
          <w:sz w:val="20"/>
          <w:szCs w:val="20"/>
        </w:rPr>
      </w:pPr>
    </w:p>
    <w:p w14:paraId="45BFF446" w14:textId="5DB37D33" w:rsidR="00CD23B7" w:rsidRDefault="00454C24" w:rsidP="000F4E2B">
      <w:pPr>
        <w:spacing w:line="360" w:lineRule="auto"/>
        <w:rPr>
          <w:rFonts w:ascii="Arial" w:hAnsi="Arial" w:cs="Arial"/>
          <w:color w:val="000000" w:themeColor="text1"/>
          <w:sz w:val="20"/>
          <w:szCs w:val="20"/>
        </w:rPr>
      </w:pPr>
      <w:r>
        <w:rPr>
          <w:rFonts w:ascii="Arial" w:hAnsi="Arial" w:cs="Arial"/>
          <w:color w:val="000000" w:themeColor="text1"/>
          <w:sz w:val="20"/>
          <w:szCs w:val="20"/>
        </w:rPr>
        <w:t>With the benefit of hindsight, I would have approached the situation differently.  I feel the tension created could have been avoided with better communication.  It would be easy to suggest that all issues would be solved with face-to-face contact, but I have to be realistic in acknowledging that in practice you won’t necessarily work in the same office as your co-workers.  That said, I do feel that our group would have benefitted from more clarity throughout.  We utilised WhatsApp as a form of communication, which has its benefits in getting a message to all quickly, but I also feel it created more confusion than resolution.  I feel that we should have used the Miro board more efficiently to express changes and suggestions.  This would have allowed each of us to contribute and more importantly in my view</w:t>
      </w:r>
      <w:r w:rsidR="009346C0">
        <w:rPr>
          <w:rFonts w:ascii="Arial" w:hAnsi="Arial" w:cs="Arial"/>
          <w:color w:val="000000" w:themeColor="text1"/>
          <w:sz w:val="20"/>
          <w:szCs w:val="20"/>
        </w:rPr>
        <w:t>, understand exactly what our focus was and how we were going to achieve it.</w:t>
      </w:r>
      <w:r w:rsidR="004B5F1A">
        <w:rPr>
          <w:rFonts w:ascii="Arial" w:hAnsi="Arial" w:cs="Arial"/>
          <w:color w:val="000000" w:themeColor="text1"/>
          <w:sz w:val="20"/>
          <w:szCs w:val="20"/>
        </w:rPr>
        <w:t xml:space="preserve">  I think we would have benefitted from an ‘agreed actions’ section, which could have been updated whenever changes in design approach were agreed so that everyone would have a point of reference to understand exactly where we were and where we were going in terms of the design.</w:t>
      </w:r>
    </w:p>
    <w:p w14:paraId="7BF1BADF" w14:textId="039B0A1B" w:rsidR="009346C0" w:rsidRDefault="009346C0" w:rsidP="000F4E2B">
      <w:pPr>
        <w:spacing w:line="360" w:lineRule="auto"/>
        <w:rPr>
          <w:rFonts w:ascii="Arial" w:hAnsi="Arial" w:cs="Arial"/>
          <w:color w:val="000000" w:themeColor="text1"/>
          <w:sz w:val="20"/>
          <w:szCs w:val="20"/>
        </w:rPr>
      </w:pPr>
    </w:p>
    <w:p w14:paraId="6DDF627B" w14:textId="7A4FE284" w:rsidR="009346C0" w:rsidRDefault="009346C0" w:rsidP="000F4E2B">
      <w:pPr>
        <w:spacing w:line="360" w:lineRule="auto"/>
        <w:rPr>
          <w:rFonts w:ascii="Arial" w:hAnsi="Arial" w:cs="Arial"/>
          <w:color w:val="000000" w:themeColor="text1"/>
          <w:sz w:val="20"/>
          <w:szCs w:val="20"/>
        </w:rPr>
      </w:pPr>
      <w:r>
        <w:rPr>
          <w:rFonts w:ascii="Arial" w:hAnsi="Arial" w:cs="Arial"/>
          <w:color w:val="000000" w:themeColor="text1"/>
          <w:sz w:val="20"/>
          <w:szCs w:val="20"/>
        </w:rPr>
        <w:t>Ultimately though, I’m proud of the work that we have achieved.  I feel that we have comprehensively answered the brief and provided a concept which would not only honour the officers but also enhance Cathays Park for everyone who visits.</w:t>
      </w:r>
    </w:p>
    <w:p w14:paraId="65B1D078" w14:textId="719788CC" w:rsidR="008122C4" w:rsidRDefault="008122C4" w:rsidP="000F4E2B">
      <w:pPr>
        <w:spacing w:line="360" w:lineRule="auto"/>
        <w:rPr>
          <w:rFonts w:ascii="Arial" w:hAnsi="Arial" w:cs="Arial"/>
          <w:color w:val="000000" w:themeColor="text1"/>
          <w:sz w:val="20"/>
          <w:szCs w:val="20"/>
        </w:rPr>
      </w:pPr>
    </w:p>
    <w:p w14:paraId="5D67E7F4" w14:textId="763A6091" w:rsidR="008122C4" w:rsidRDefault="008122C4" w:rsidP="000F4E2B">
      <w:pPr>
        <w:spacing w:line="360" w:lineRule="auto"/>
        <w:rPr>
          <w:rFonts w:ascii="Arial" w:hAnsi="Arial" w:cs="Arial"/>
          <w:color w:val="000000" w:themeColor="text1"/>
          <w:sz w:val="20"/>
          <w:szCs w:val="20"/>
        </w:rPr>
      </w:pPr>
    </w:p>
    <w:p w14:paraId="38978E37" w14:textId="2937B16B" w:rsidR="008122C4" w:rsidRDefault="008122C4" w:rsidP="000F4E2B">
      <w:pPr>
        <w:spacing w:line="360" w:lineRule="auto"/>
        <w:rPr>
          <w:rFonts w:ascii="Arial" w:hAnsi="Arial" w:cs="Arial"/>
          <w:color w:val="000000" w:themeColor="text1"/>
          <w:sz w:val="20"/>
          <w:szCs w:val="20"/>
        </w:rPr>
      </w:pPr>
    </w:p>
    <w:p w14:paraId="589E1CC1" w14:textId="44C1EB82" w:rsidR="008122C4" w:rsidRDefault="008122C4" w:rsidP="000F4E2B">
      <w:pPr>
        <w:spacing w:line="360" w:lineRule="auto"/>
        <w:rPr>
          <w:rFonts w:ascii="Arial" w:hAnsi="Arial" w:cs="Arial"/>
          <w:color w:val="000000" w:themeColor="text1"/>
          <w:sz w:val="20"/>
          <w:szCs w:val="20"/>
        </w:rPr>
      </w:pPr>
    </w:p>
    <w:p w14:paraId="5E74BA6F" w14:textId="3F2116DB" w:rsidR="008122C4" w:rsidRDefault="008122C4" w:rsidP="000F4E2B">
      <w:pPr>
        <w:spacing w:line="360" w:lineRule="auto"/>
        <w:rPr>
          <w:rFonts w:ascii="Arial" w:hAnsi="Arial" w:cs="Arial"/>
          <w:color w:val="000000" w:themeColor="text1"/>
          <w:sz w:val="20"/>
          <w:szCs w:val="20"/>
        </w:rPr>
      </w:pPr>
    </w:p>
    <w:p w14:paraId="7365E5E1" w14:textId="77777777" w:rsidR="00425E02" w:rsidRDefault="00425E02" w:rsidP="000F4E2B">
      <w:pPr>
        <w:spacing w:line="360" w:lineRule="auto"/>
        <w:rPr>
          <w:rFonts w:ascii="Arial" w:hAnsi="Arial" w:cs="Arial"/>
          <w:color w:val="000000" w:themeColor="text1"/>
          <w:sz w:val="20"/>
          <w:szCs w:val="20"/>
        </w:rPr>
      </w:pPr>
    </w:p>
    <w:p w14:paraId="157D6636" w14:textId="4475B9CE" w:rsidR="008122C4" w:rsidRDefault="008122C4" w:rsidP="000F4E2B">
      <w:pPr>
        <w:spacing w:line="360" w:lineRule="auto"/>
        <w:rPr>
          <w:rFonts w:ascii="Arial" w:hAnsi="Arial" w:cs="Arial"/>
          <w:b/>
          <w:bCs/>
          <w:color w:val="000000" w:themeColor="text1"/>
          <w:sz w:val="20"/>
          <w:szCs w:val="20"/>
        </w:rPr>
      </w:pPr>
      <w:r w:rsidRPr="008122C4">
        <w:rPr>
          <w:rFonts w:ascii="Arial" w:hAnsi="Arial" w:cs="Arial"/>
          <w:b/>
          <w:bCs/>
          <w:color w:val="000000" w:themeColor="text1"/>
          <w:sz w:val="20"/>
          <w:szCs w:val="20"/>
        </w:rPr>
        <w:lastRenderedPageBreak/>
        <w:t>Reference List</w:t>
      </w:r>
    </w:p>
    <w:p w14:paraId="15B83D4B" w14:textId="6BE99539" w:rsidR="008122C4" w:rsidRPr="00115EAE" w:rsidRDefault="008122C4" w:rsidP="008122C4">
      <w:pPr>
        <w:spacing w:line="360" w:lineRule="auto"/>
        <w:rPr>
          <w:rFonts w:ascii="Arial" w:hAnsi="Arial" w:cs="Arial"/>
          <w:i/>
          <w:iCs/>
          <w:sz w:val="20"/>
          <w:szCs w:val="20"/>
        </w:rPr>
      </w:pPr>
      <w:proofErr w:type="spellStart"/>
      <w:r>
        <w:rPr>
          <w:rFonts w:ascii="Arial" w:hAnsi="Arial" w:cs="Arial"/>
          <w:color w:val="000000" w:themeColor="text1"/>
          <w:sz w:val="20"/>
          <w:szCs w:val="20"/>
        </w:rPr>
        <w:t>Digimap</w:t>
      </w:r>
      <w:proofErr w:type="spellEnd"/>
      <w:r w:rsidRPr="00F33A71">
        <w:rPr>
          <w:rFonts w:ascii="Arial" w:hAnsi="Arial" w:cs="Arial"/>
          <w:color w:val="000000" w:themeColor="text1"/>
          <w:sz w:val="20"/>
          <w:szCs w:val="20"/>
        </w:rPr>
        <w:t xml:space="preserve"> </w:t>
      </w:r>
      <w:r>
        <w:rPr>
          <w:rFonts w:ascii="Arial" w:hAnsi="Arial" w:cs="Arial"/>
          <w:sz w:val="20"/>
          <w:szCs w:val="20"/>
        </w:rPr>
        <w:t xml:space="preserve">(2021) </w:t>
      </w:r>
      <w:r>
        <w:rPr>
          <w:rFonts w:ascii="Arial" w:hAnsi="Arial" w:cs="Arial"/>
          <w:i/>
          <w:iCs/>
          <w:sz w:val="20"/>
          <w:szCs w:val="20"/>
        </w:rPr>
        <w:t>‘</w:t>
      </w:r>
      <w:r w:rsidR="006D16DD">
        <w:rPr>
          <w:rFonts w:ascii="Arial" w:hAnsi="Arial" w:cs="Arial"/>
          <w:i/>
          <w:iCs/>
          <w:sz w:val="20"/>
          <w:szCs w:val="20"/>
        </w:rPr>
        <w:t>Ordnance</w:t>
      </w:r>
      <w:r>
        <w:rPr>
          <w:rFonts w:ascii="Arial" w:hAnsi="Arial" w:cs="Arial"/>
          <w:i/>
          <w:iCs/>
          <w:sz w:val="20"/>
          <w:szCs w:val="20"/>
        </w:rPr>
        <w:t xml:space="preserve"> Survey’</w:t>
      </w:r>
    </w:p>
    <w:p w14:paraId="12FFB724" w14:textId="5442E0A9" w:rsidR="00284DD5" w:rsidRDefault="008122C4" w:rsidP="008122C4">
      <w:pPr>
        <w:spacing w:line="360" w:lineRule="auto"/>
      </w:pPr>
      <w:r>
        <w:rPr>
          <w:rFonts w:ascii="Arial" w:hAnsi="Arial" w:cs="Arial"/>
          <w:sz w:val="20"/>
          <w:szCs w:val="20"/>
        </w:rPr>
        <w:t xml:space="preserve">Available at: </w:t>
      </w:r>
      <w:hyperlink r:id="rId19" w:history="1">
        <w:r w:rsidR="00284DD5" w:rsidRPr="00EA436B">
          <w:rPr>
            <w:rStyle w:val="Hyperlink"/>
            <w:rFonts w:ascii="Arial" w:hAnsi="Arial" w:cs="Arial"/>
            <w:sz w:val="20"/>
            <w:szCs w:val="20"/>
          </w:rPr>
          <w:t>https://digimap.edina.ac.uk/os</w:t>
        </w:r>
      </w:hyperlink>
    </w:p>
    <w:p w14:paraId="16A17A94" w14:textId="4928F856" w:rsidR="008122C4" w:rsidRDefault="008122C4" w:rsidP="008122C4">
      <w:pPr>
        <w:spacing w:line="360" w:lineRule="auto"/>
        <w:rPr>
          <w:rFonts w:ascii="Arial" w:hAnsi="Arial" w:cs="Arial"/>
          <w:sz w:val="20"/>
          <w:szCs w:val="20"/>
        </w:rPr>
      </w:pPr>
      <w:r>
        <w:rPr>
          <w:rFonts w:ascii="Arial" w:hAnsi="Arial" w:cs="Arial"/>
          <w:sz w:val="20"/>
          <w:szCs w:val="20"/>
        </w:rPr>
        <w:t xml:space="preserve">(Accessed </w:t>
      </w:r>
      <w:r w:rsidR="00284DD5">
        <w:rPr>
          <w:rFonts w:ascii="Arial" w:hAnsi="Arial" w:cs="Arial"/>
          <w:sz w:val="20"/>
          <w:szCs w:val="20"/>
        </w:rPr>
        <w:t>10</w:t>
      </w:r>
      <w:r>
        <w:rPr>
          <w:rFonts w:ascii="Arial" w:hAnsi="Arial" w:cs="Arial"/>
          <w:sz w:val="20"/>
          <w:szCs w:val="20"/>
        </w:rPr>
        <w:t xml:space="preserve"> March 2021)</w:t>
      </w:r>
    </w:p>
    <w:p w14:paraId="43CBE365" w14:textId="7FDF5F99" w:rsidR="009273DD" w:rsidRDefault="009273DD" w:rsidP="008122C4">
      <w:pPr>
        <w:spacing w:line="360" w:lineRule="auto"/>
        <w:rPr>
          <w:rFonts w:ascii="Arial" w:hAnsi="Arial" w:cs="Arial"/>
          <w:sz w:val="20"/>
          <w:szCs w:val="20"/>
        </w:rPr>
      </w:pPr>
    </w:p>
    <w:p w14:paraId="79DFA3BC" w14:textId="22921E29" w:rsidR="009273DD" w:rsidRPr="00115EAE" w:rsidRDefault="009273DD" w:rsidP="009273DD">
      <w:pPr>
        <w:spacing w:line="360" w:lineRule="auto"/>
        <w:rPr>
          <w:rFonts w:ascii="Arial" w:hAnsi="Arial" w:cs="Arial"/>
          <w:i/>
          <w:iCs/>
          <w:sz w:val="20"/>
          <w:szCs w:val="20"/>
        </w:rPr>
      </w:pPr>
      <w:proofErr w:type="spellStart"/>
      <w:r>
        <w:rPr>
          <w:rFonts w:ascii="Arial" w:hAnsi="Arial" w:cs="Arial"/>
          <w:color w:val="000000" w:themeColor="text1"/>
          <w:sz w:val="20"/>
          <w:szCs w:val="20"/>
        </w:rPr>
        <w:t>Moderni</w:t>
      </w:r>
      <w:proofErr w:type="spellEnd"/>
      <w:r w:rsidRPr="00F33A71">
        <w:rPr>
          <w:rFonts w:ascii="Arial" w:hAnsi="Arial" w:cs="Arial"/>
          <w:color w:val="000000" w:themeColor="text1"/>
          <w:sz w:val="20"/>
          <w:szCs w:val="20"/>
        </w:rPr>
        <w:t xml:space="preserve"> </w:t>
      </w:r>
      <w:r>
        <w:rPr>
          <w:rFonts w:ascii="Arial" w:hAnsi="Arial" w:cs="Arial"/>
          <w:sz w:val="20"/>
          <w:szCs w:val="20"/>
        </w:rPr>
        <w:t xml:space="preserve">(2021) </w:t>
      </w:r>
      <w:r>
        <w:rPr>
          <w:rFonts w:ascii="Arial" w:hAnsi="Arial" w:cs="Arial"/>
          <w:i/>
          <w:iCs/>
          <w:sz w:val="20"/>
          <w:szCs w:val="20"/>
        </w:rPr>
        <w:t xml:space="preserve">‘Barcelona Pavilion – </w:t>
      </w:r>
      <w:proofErr w:type="spellStart"/>
      <w:r>
        <w:rPr>
          <w:rFonts w:ascii="Arial" w:hAnsi="Arial" w:cs="Arial"/>
          <w:i/>
          <w:iCs/>
          <w:sz w:val="20"/>
          <w:szCs w:val="20"/>
        </w:rPr>
        <w:t>Mies</w:t>
      </w:r>
      <w:proofErr w:type="spellEnd"/>
      <w:r>
        <w:rPr>
          <w:rFonts w:ascii="Arial" w:hAnsi="Arial" w:cs="Arial"/>
          <w:i/>
          <w:iCs/>
          <w:sz w:val="20"/>
          <w:szCs w:val="20"/>
        </w:rPr>
        <w:t xml:space="preserve"> Van Der </w:t>
      </w:r>
      <w:proofErr w:type="spellStart"/>
      <w:r>
        <w:rPr>
          <w:rFonts w:ascii="Arial" w:hAnsi="Arial" w:cs="Arial"/>
          <w:i/>
          <w:iCs/>
          <w:sz w:val="20"/>
          <w:szCs w:val="20"/>
        </w:rPr>
        <w:t>Rohe</w:t>
      </w:r>
      <w:proofErr w:type="spellEnd"/>
      <w:r>
        <w:rPr>
          <w:rFonts w:ascii="Arial" w:hAnsi="Arial" w:cs="Arial"/>
          <w:i/>
          <w:iCs/>
          <w:sz w:val="20"/>
          <w:szCs w:val="20"/>
        </w:rPr>
        <w:t>’</w:t>
      </w:r>
    </w:p>
    <w:p w14:paraId="13996753" w14:textId="359C3385" w:rsidR="009273DD" w:rsidRDefault="009273DD" w:rsidP="009273DD">
      <w:pPr>
        <w:spacing w:line="360" w:lineRule="auto"/>
        <w:rPr>
          <w:rFonts w:ascii="Arial" w:hAnsi="Arial" w:cs="Arial"/>
          <w:sz w:val="20"/>
          <w:szCs w:val="20"/>
        </w:rPr>
      </w:pPr>
      <w:r>
        <w:rPr>
          <w:rFonts w:ascii="Arial" w:hAnsi="Arial" w:cs="Arial"/>
          <w:sz w:val="20"/>
          <w:szCs w:val="20"/>
        </w:rPr>
        <w:t xml:space="preserve">Available at: </w:t>
      </w:r>
      <w:hyperlink r:id="rId20" w:history="1">
        <w:r w:rsidRPr="00EA436B">
          <w:rPr>
            <w:rStyle w:val="Hyperlink"/>
            <w:rFonts w:ascii="Arial" w:hAnsi="Arial" w:cs="Arial"/>
            <w:sz w:val="20"/>
            <w:szCs w:val="20"/>
          </w:rPr>
          <w:t>http://moderni.co/m-classic-barcelona-pavilion-mies-van-der-rohe/</w:t>
        </w:r>
      </w:hyperlink>
    </w:p>
    <w:p w14:paraId="7F1D90B9" w14:textId="0149F50C" w:rsidR="009273DD" w:rsidRDefault="009273DD" w:rsidP="009273DD">
      <w:pPr>
        <w:spacing w:line="360" w:lineRule="auto"/>
        <w:rPr>
          <w:rFonts w:ascii="Arial" w:hAnsi="Arial" w:cs="Arial"/>
          <w:sz w:val="20"/>
          <w:szCs w:val="20"/>
        </w:rPr>
      </w:pPr>
      <w:r>
        <w:rPr>
          <w:rFonts w:ascii="Arial" w:hAnsi="Arial" w:cs="Arial"/>
          <w:sz w:val="20"/>
          <w:szCs w:val="20"/>
        </w:rPr>
        <w:t>(Accessed 9 March 2021)</w:t>
      </w:r>
    </w:p>
    <w:p w14:paraId="37635C7B" w14:textId="77777777" w:rsidR="009273DD" w:rsidRDefault="009273DD" w:rsidP="008122C4">
      <w:pPr>
        <w:spacing w:line="360" w:lineRule="auto"/>
        <w:rPr>
          <w:rFonts w:ascii="Arial" w:hAnsi="Arial" w:cs="Arial"/>
          <w:sz w:val="20"/>
          <w:szCs w:val="20"/>
        </w:rPr>
      </w:pPr>
    </w:p>
    <w:p w14:paraId="6CC5E0CB" w14:textId="689C75DB" w:rsidR="000A0C55" w:rsidRDefault="000A0C55">
      <w:pPr>
        <w:pStyle w:val="TableofFigures"/>
        <w:tabs>
          <w:tab w:val="right" w:leader="dot" w:pos="9016"/>
        </w:tabs>
        <w:rPr>
          <w:rFonts w:eastAsiaTheme="minorEastAsia"/>
          <w:noProof/>
          <w:lang w:eastAsia="en-GB"/>
        </w:rPr>
      </w:pPr>
      <w:r>
        <w:rPr>
          <w:rFonts w:ascii="Arial" w:hAnsi="Arial" w:cs="Arial"/>
          <w:color w:val="A5A5A5" w:themeColor="accent3"/>
          <w:sz w:val="16"/>
          <w:szCs w:val="16"/>
        </w:rPr>
        <w:fldChar w:fldCharType="begin"/>
      </w:r>
      <w:r>
        <w:rPr>
          <w:rFonts w:ascii="Arial" w:hAnsi="Arial" w:cs="Arial"/>
          <w:color w:val="A5A5A5" w:themeColor="accent3"/>
          <w:sz w:val="16"/>
          <w:szCs w:val="16"/>
        </w:rPr>
        <w:instrText xml:space="preserve"> TOC \h \z \c "Figure" </w:instrText>
      </w:r>
      <w:r>
        <w:rPr>
          <w:rFonts w:ascii="Arial" w:hAnsi="Arial" w:cs="Arial"/>
          <w:color w:val="A5A5A5" w:themeColor="accent3"/>
          <w:sz w:val="16"/>
          <w:szCs w:val="16"/>
        </w:rPr>
        <w:fldChar w:fldCharType="separate"/>
      </w:r>
      <w:hyperlink r:id="rId21" w:anchor="_Toc67305246" w:history="1">
        <w:r w:rsidRPr="00C90C18">
          <w:rPr>
            <w:rStyle w:val="Hyperlink"/>
            <w:noProof/>
          </w:rPr>
          <w:t>Figure 1 - 'The Halo' logo ©Nick Smith, 2021</w:t>
        </w:r>
        <w:r>
          <w:rPr>
            <w:noProof/>
            <w:webHidden/>
          </w:rPr>
          <w:tab/>
        </w:r>
        <w:r>
          <w:rPr>
            <w:noProof/>
            <w:webHidden/>
          </w:rPr>
          <w:fldChar w:fldCharType="begin"/>
        </w:r>
        <w:r>
          <w:rPr>
            <w:noProof/>
            <w:webHidden/>
          </w:rPr>
          <w:instrText xml:space="preserve"> PAGEREF _Toc67305246 \h </w:instrText>
        </w:r>
        <w:r>
          <w:rPr>
            <w:noProof/>
            <w:webHidden/>
          </w:rPr>
        </w:r>
        <w:r>
          <w:rPr>
            <w:noProof/>
            <w:webHidden/>
          </w:rPr>
          <w:fldChar w:fldCharType="separate"/>
        </w:r>
        <w:r>
          <w:rPr>
            <w:noProof/>
            <w:webHidden/>
          </w:rPr>
          <w:t>0</w:t>
        </w:r>
        <w:r>
          <w:rPr>
            <w:noProof/>
            <w:webHidden/>
          </w:rPr>
          <w:fldChar w:fldCharType="end"/>
        </w:r>
      </w:hyperlink>
    </w:p>
    <w:p w14:paraId="7E4DBDA2" w14:textId="30DE0325" w:rsidR="000A0C55" w:rsidRDefault="00F86C73">
      <w:pPr>
        <w:pStyle w:val="TableofFigures"/>
        <w:tabs>
          <w:tab w:val="right" w:leader="dot" w:pos="9016"/>
        </w:tabs>
        <w:rPr>
          <w:rFonts w:eastAsiaTheme="minorEastAsia"/>
          <w:noProof/>
          <w:lang w:eastAsia="en-GB"/>
        </w:rPr>
      </w:pPr>
      <w:hyperlink w:anchor="_Toc67305247" w:history="1">
        <w:r w:rsidR="000A0C55" w:rsidRPr="00C90C18">
          <w:rPr>
            <w:rStyle w:val="Hyperlink"/>
            <w:noProof/>
          </w:rPr>
          <w:t>Figure 2 - Initial sketches, concepts and significant words. ©Nick Smith, 2021</w:t>
        </w:r>
        <w:r w:rsidR="000A0C55">
          <w:rPr>
            <w:noProof/>
            <w:webHidden/>
          </w:rPr>
          <w:tab/>
        </w:r>
        <w:r w:rsidR="000A0C55">
          <w:rPr>
            <w:noProof/>
            <w:webHidden/>
          </w:rPr>
          <w:fldChar w:fldCharType="begin"/>
        </w:r>
        <w:r w:rsidR="000A0C55">
          <w:rPr>
            <w:noProof/>
            <w:webHidden/>
          </w:rPr>
          <w:instrText xml:space="preserve"> PAGEREF _Toc67305247 \h </w:instrText>
        </w:r>
        <w:r w:rsidR="000A0C55">
          <w:rPr>
            <w:noProof/>
            <w:webHidden/>
          </w:rPr>
        </w:r>
        <w:r w:rsidR="000A0C55">
          <w:rPr>
            <w:noProof/>
            <w:webHidden/>
          </w:rPr>
          <w:fldChar w:fldCharType="separate"/>
        </w:r>
        <w:r w:rsidR="000A0C55">
          <w:rPr>
            <w:noProof/>
            <w:webHidden/>
          </w:rPr>
          <w:t>2</w:t>
        </w:r>
        <w:r w:rsidR="000A0C55">
          <w:rPr>
            <w:noProof/>
            <w:webHidden/>
          </w:rPr>
          <w:fldChar w:fldCharType="end"/>
        </w:r>
      </w:hyperlink>
    </w:p>
    <w:p w14:paraId="0770F3A7" w14:textId="6D6E7B03" w:rsidR="000A0C55" w:rsidRDefault="00F86C73">
      <w:pPr>
        <w:pStyle w:val="TableofFigures"/>
        <w:tabs>
          <w:tab w:val="right" w:leader="dot" w:pos="9016"/>
        </w:tabs>
        <w:rPr>
          <w:rFonts w:eastAsiaTheme="minorEastAsia"/>
          <w:noProof/>
          <w:lang w:eastAsia="en-GB"/>
        </w:rPr>
      </w:pPr>
      <w:hyperlink w:anchor="_Toc67305248" w:history="1">
        <w:r w:rsidR="000A0C55" w:rsidRPr="00C90C18">
          <w:rPr>
            <w:rStyle w:val="Hyperlink"/>
            <w:noProof/>
          </w:rPr>
          <w:t>Figure 3 - Development sketches produced after MT design reviews.  ©Nick Smith, 2021</w:t>
        </w:r>
        <w:r w:rsidR="000A0C55">
          <w:rPr>
            <w:noProof/>
            <w:webHidden/>
          </w:rPr>
          <w:tab/>
        </w:r>
        <w:r w:rsidR="000A0C55">
          <w:rPr>
            <w:noProof/>
            <w:webHidden/>
          </w:rPr>
          <w:fldChar w:fldCharType="begin"/>
        </w:r>
        <w:r w:rsidR="000A0C55">
          <w:rPr>
            <w:noProof/>
            <w:webHidden/>
          </w:rPr>
          <w:instrText xml:space="preserve"> PAGEREF _Toc67305248 \h </w:instrText>
        </w:r>
        <w:r w:rsidR="000A0C55">
          <w:rPr>
            <w:noProof/>
            <w:webHidden/>
          </w:rPr>
        </w:r>
        <w:r w:rsidR="000A0C55">
          <w:rPr>
            <w:noProof/>
            <w:webHidden/>
          </w:rPr>
          <w:fldChar w:fldCharType="separate"/>
        </w:r>
        <w:r w:rsidR="000A0C55">
          <w:rPr>
            <w:noProof/>
            <w:webHidden/>
          </w:rPr>
          <w:t>2</w:t>
        </w:r>
        <w:r w:rsidR="000A0C55">
          <w:rPr>
            <w:noProof/>
            <w:webHidden/>
          </w:rPr>
          <w:fldChar w:fldCharType="end"/>
        </w:r>
      </w:hyperlink>
    </w:p>
    <w:p w14:paraId="134014A1" w14:textId="0C3DF24A" w:rsidR="000A0C55" w:rsidRDefault="00F86C73">
      <w:pPr>
        <w:pStyle w:val="TableofFigures"/>
        <w:tabs>
          <w:tab w:val="right" w:leader="dot" w:pos="9016"/>
        </w:tabs>
        <w:rPr>
          <w:rFonts w:eastAsiaTheme="minorEastAsia"/>
          <w:noProof/>
          <w:lang w:eastAsia="en-GB"/>
        </w:rPr>
      </w:pPr>
      <w:hyperlink w:anchor="_Toc67305249" w:history="1">
        <w:r w:rsidR="000A0C55" w:rsidRPr="00C90C18">
          <w:rPr>
            <w:rStyle w:val="Hyperlink"/>
            <w:noProof/>
          </w:rPr>
          <w:t>Figure 4 - Development sketches ©Nick Smith, 2021</w:t>
        </w:r>
        <w:r w:rsidR="000A0C55">
          <w:rPr>
            <w:noProof/>
            <w:webHidden/>
          </w:rPr>
          <w:tab/>
        </w:r>
        <w:r w:rsidR="000A0C55">
          <w:rPr>
            <w:noProof/>
            <w:webHidden/>
          </w:rPr>
          <w:fldChar w:fldCharType="begin"/>
        </w:r>
        <w:r w:rsidR="000A0C55">
          <w:rPr>
            <w:noProof/>
            <w:webHidden/>
          </w:rPr>
          <w:instrText xml:space="preserve"> PAGEREF _Toc67305249 \h </w:instrText>
        </w:r>
        <w:r w:rsidR="000A0C55">
          <w:rPr>
            <w:noProof/>
            <w:webHidden/>
          </w:rPr>
        </w:r>
        <w:r w:rsidR="000A0C55">
          <w:rPr>
            <w:noProof/>
            <w:webHidden/>
          </w:rPr>
          <w:fldChar w:fldCharType="separate"/>
        </w:r>
        <w:r w:rsidR="000A0C55">
          <w:rPr>
            <w:noProof/>
            <w:webHidden/>
          </w:rPr>
          <w:t>2</w:t>
        </w:r>
        <w:r w:rsidR="000A0C55">
          <w:rPr>
            <w:noProof/>
            <w:webHidden/>
          </w:rPr>
          <w:fldChar w:fldCharType="end"/>
        </w:r>
      </w:hyperlink>
    </w:p>
    <w:p w14:paraId="1C64187E" w14:textId="3F7BD260" w:rsidR="000A0C55" w:rsidRDefault="00F86C73">
      <w:pPr>
        <w:pStyle w:val="TableofFigures"/>
        <w:tabs>
          <w:tab w:val="right" w:leader="dot" w:pos="9016"/>
        </w:tabs>
        <w:rPr>
          <w:rFonts w:eastAsiaTheme="minorEastAsia"/>
          <w:noProof/>
          <w:lang w:eastAsia="en-GB"/>
        </w:rPr>
      </w:pPr>
      <w:hyperlink w:anchor="_Toc67305250" w:history="1">
        <w:r w:rsidR="000A0C55" w:rsidRPr="00C90C18">
          <w:rPr>
            <w:rStyle w:val="Hyperlink"/>
            <w:noProof/>
          </w:rPr>
          <w:t>Figure 5 - Development of technical detail sketches and drawings ©Nick Smith, 2021</w:t>
        </w:r>
        <w:r w:rsidR="000A0C55">
          <w:rPr>
            <w:noProof/>
            <w:webHidden/>
          </w:rPr>
          <w:tab/>
        </w:r>
        <w:r w:rsidR="000A0C55">
          <w:rPr>
            <w:noProof/>
            <w:webHidden/>
          </w:rPr>
          <w:fldChar w:fldCharType="begin"/>
        </w:r>
        <w:r w:rsidR="000A0C55">
          <w:rPr>
            <w:noProof/>
            <w:webHidden/>
          </w:rPr>
          <w:instrText xml:space="preserve"> PAGEREF _Toc67305250 \h </w:instrText>
        </w:r>
        <w:r w:rsidR="000A0C55">
          <w:rPr>
            <w:noProof/>
            <w:webHidden/>
          </w:rPr>
        </w:r>
        <w:r w:rsidR="000A0C55">
          <w:rPr>
            <w:noProof/>
            <w:webHidden/>
          </w:rPr>
          <w:fldChar w:fldCharType="separate"/>
        </w:r>
        <w:r w:rsidR="000A0C55">
          <w:rPr>
            <w:noProof/>
            <w:webHidden/>
          </w:rPr>
          <w:t>3</w:t>
        </w:r>
        <w:r w:rsidR="000A0C55">
          <w:rPr>
            <w:noProof/>
            <w:webHidden/>
          </w:rPr>
          <w:fldChar w:fldCharType="end"/>
        </w:r>
      </w:hyperlink>
    </w:p>
    <w:p w14:paraId="470C4F7F" w14:textId="585EA21F" w:rsidR="000A0C55" w:rsidRDefault="00F86C73">
      <w:pPr>
        <w:pStyle w:val="TableofFigures"/>
        <w:tabs>
          <w:tab w:val="right" w:leader="dot" w:pos="9016"/>
        </w:tabs>
        <w:rPr>
          <w:rFonts w:eastAsiaTheme="minorEastAsia"/>
          <w:noProof/>
          <w:lang w:eastAsia="en-GB"/>
        </w:rPr>
      </w:pPr>
      <w:hyperlink w:anchor="_Toc67305251" w:history="1">
        <w:r w:rsidR="000A0C55" w:rsidRPr="00C90C18">
          <w:rPr>
            <w:rStyle w:val="Hyperlink"/>
            <w:noProof/>
          </w:rPr>
          <w:t>Figure 6 - Moderni, 2021</w:t>
        </w:r>
        <w:r w:rsidR="000A0C55">
          <w:rPr>
            <w:noProof/>
            <w:webHidden/>
          </w:rPr>
          <w:tab/>
        </w:r>
        <w:r w:rsidR="000A0C55">
          <w:rPr>
            <w:noProof/>
            <w:webHidden/>
          </w:rPr>
          <w:fldChar w:fldCharType="begin"/>
        </w:r>
        <w:r w:rsidR="000A0C55">
          <w:rPr>
            <w:noProof/>
            <w:webHidden/>
          </w:rPr>
          <w:instrText xml:space="preserve"> PAGEREF _Toc67305251 \h </w:instrText>
        </w:r>
        <w:r w:rsidR="000A0C55">
          <w:rPr>
            <w:noProof/>
            <w:webHidden/>
          </w:rPr>
        </w:r>
        <w:r w:rsidR="000A0C55">
          <w:rPr>
            <w:noProof/>
            <w:webHidden/>
          </w:rPr>
          <w:fldChar w:fldCharType="separate"/>
        </w:r>
        <w:r w:rsidR="000A0C55">
          <w:rPr>
            <w:noProof/>
            <w:webHidden/>
          </w:rPr>
          <w:t>3</w:t>
        </w:r>
        <w:r w:rsidR="000A0C55">
          <w:rPr>
            <w:noProof/>
            <w:webHidden/>
          </w:rPr>
          <w:fldChar w:fldCharType="end"/>
        </w:r>
      </w:hyperlink>
    </w:p>
    <w:p w14:paraId="3E529E0B" w14:textId="0C37A88F" w:rsidR="000A0C55" w:rsidRDefault="00F86C73">
      <w:pPr>
        <w:pStyle w:val="TableofFigures"/>
        <w:tabs>
          <w:tab w:val="right" w:leader="dot" w:pos="9016"/>
        </w:tabs>
        <w:rPr>
          <w:rFonts w:eastAsiaTheme="minorEastAsia"/>
          <w:noProof/>
          <w:lang w:eastAsia="en-GB"/>
        </w:rPr>
      </w:pPr>
      <w:hyperlink w:anchor="_Toc67305252" w:history="1">
        <w:r w:rsidR="000A0C55" w:rsidRPr="00C90C18">
          <w:rPr>
            <w:rStyle w:val="Hyperlink"/>
            <w:noProof/>
          </w:rPr>
          <w:t>Figure 7 – Axonometric sketch ©Nick Smith, 2021</w:t>
        </w:r>
        <w:r w:rsidR="000A0C55">
          <w:rPr>
            <w:noProof/>
            <w:webHidden/>
          </w:rPr>
          <w:tab/>
        </w:r>
        <w:r w:rsidR="000A0C55">
          <w:rPr>
            <w:noProof/>
            <w:webHidden/>
          </w:rPr>
          <w:fldChar w:fldCharType="begin"/>
        </w:r>
        <w:r w:rsidR="000A0C55">
          <w:rPr>
            <w:noProof/>
            <w:webHidden/>
          </w:rPr>
          <w:instrText xml:space="preserve"> PAGEREF _Toc67305252 \h </w:instrText>
        </w:r>
        <w:r w:rsidR="000A0C55">
          <w:rPr>
            <w:noProof/>
            <w:webHidden/>
          </w:rPr>
        </w:r>
        <w:r w:rsidR="000A0C55">
          <w:rPr>
            <w:noProof/>
            <w:webHidden/>
          </w:rPr>
          <w:fldChar w:fldCharType="separate"/>
        </w:r>
        <w:r w:rsidR="000A0C55">
          <w:rPr>
            <w:noProof/>
            <w:webHidden/>
          </w:rPr>
          <w:t>4</w:t>
        </w:r>
        <w:r w:rsidR="000A0C55">
          <w:rPr>
            <w:noProof/>
            <w:webHidden/>
          </w:rPr>
          <w:fldChar w:fldCharType="end"/>
        </w:r>
      </w:hyperlink>
    </w:p>
    <w:p w14:paraId="0285DCD9" w14:textId="77C7C619" w:rsidR="000A0C55" w:rsidRDefault="00F86C73">
      <w:pPr>
        <w:pStyle w:val="TableofFigures"/>
        <w:tabs>
          <w:tab w:val="right" w:leader="dot" w:pos="9016"/>
        </w:tabs>
        <w:rPr>
          <w:rFonts w:eastAsiaTheme="minorEastAsia"/>
          <w:noProof/>
          <w:lang w:eastAsia="en-GB"/>
        </w:rPr>
      </w:pPr>
      <w:hyperlink w:anchor="_Toc67305253" w:history="1">
        <w:r w:rsidR="000A0C55" w:rsidRPr="00C90C18">
          <w:rPr>
            <w:rStyle w:val="Hyperlink"/>
            <w:noProof/>
          </w:rPr>
          <w:t>Figure 8 – Site Plan ©Nick Smith, 2021</w:t>
        </w:r>
        <w:r w:rsidR="000A0C55">
          <w:rPr>
            <w:noProof/>
            <w:webHidden/>
          </w:rPr>
          <w:tab/>
        </w:r>
        <w:r w:rsidR="000A0C55">
          <w:rPr>
            <w:noProof/>
            <w:webHidden/>
          </w:rPr>
          <w:fldChar w:fldCharType="begin"/>
        </w:r>
        <w:r w:rsidR="000A0C55">
          <w:rPr>
            <w:noProof/>
            <w:webHidden/>
          </w:rPr>
          <w:instrText xml:space="preserve"> PAGEREF _Toc67305253 \h </w:instrText>
        </w:r>
        <w:r w:rsidR="000A0C55">
          <w:rPr>
            <w:noProof/>
            <w:webHidden/>
          </w:rPr>
        </w:r>
        <w:r w:rsidR="000A0C55">
          <w:rPr>
            <w:noProof/>
            <w:webHidden/>
          </w:rPr>
          <w:fldChar w:fldCharType="separate"/>
        </w:r>
        <w:r w:rsidR="000A0C55">
          <w:rPr>
            <w:noProof/>
            <w:webHidden/>
          </w:rPr>
          <w:t>4</w:t>
        </w:r>
        <w:r w:rsidR="000A0C55">
          <w:rPr>
            <w:noProof/>
            <w:webHidden/>
          </w:rPr>
          <w:fldChar w:fldCharType="end"/>
        </w:r>
      </w:hyperlink>
    </w:p>
    <w:p w14:paraId="413150E6" w14:textId="647623EE" w:rsidR="006D5BA7" w:rsidRPr="006D5BA7" w:rsidRDefault="000A0C55" w:rsidP="000F4E2B">
      <w:pPr>
        <w:spacing w:line="360" w:lineRule="auto"/>
        <w:rPr>
          <w:rFonts w:ascii="Arial" w:hAnsi="Arial" w:cs="Arial"/>
          <w:color w:val="A5A5A5" w:themeColor="accent3"/>
          <w:sz w:val="16"/>
          <w:szCs w:val="16"/>
        </w:rPr>
      </w:pPr>
      <w:r>
        <w:rPr>
          <w:rFonts w:ascii="Arial" w:hAnsi="Arial" w:cs="Arial"/>
          <w:color w:val="A5A5A5" w:themeColor="accent3"/>
          <w:sz w:val="16"/>
          <w:szCs w:val="16"/>
        </w:rPr>
        <w:fldChar w:fldCharType="end"/>
      </w:r>
    </w:p>
    <w:sectPr w:rsidR="006D5BA7" w:rsidRPr="006D5BA7" w:rsidSect="000F4E2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608D"/>
    <w:rsid w:val="000047F6"/>
    <w:rsid w:val="00031B40"/>
    <w:rsid w:val="000713CC"/>
    <w:rsid w:val="000A0C55"/>
    <w:rsid w:val="000E6E02"/>
    <w:rsid w:val="000F4E2B"/>
    <w:rsid w:val="0012368F"/>
    <w:rsid w:val="001C7C83"/>
    <w:rsid w:val="00284DD5"/>
    <w:rsid w:val="002A560A"/>
    <w:rsid w:val="003178D6"/>
    <w:rsid w:val="00351042"/>
    <w:rsid w:val="00387F42"/>
    <w:rsid w:val="003B40B4"/>
    <w:rsid w:val="003D324A"/>
    <w:rsid w:val="00425E02"/>
    <w:rsid w:val="00426D44"/>
    <w:rsid w:val="004346B9"/>
    <w:rsid w:val="00454C24"/>
    <w:rsid w:val="00460823"/>
    <w:rsid w:val="004956ED"/>
    <w:rsid w:val="004B5F1A"/>
    <w:rsid w:val="004D2E39"/>
    <w:rsid w:val="004D64F3"/>
    <w:rsid w:val="004E6BFF"/>
    <w:rsid w:val="00505BEE"/>
    <w:rsid w:val="00660810"/>
    <w:rsid w:val="0066457C"/>
    <w:rsid w:val="006656F9"/>
    <w:rsid w:val="006D16DD"/>
    <w:rsid w:val="006D5BA7"/>
    <w:rsid w:val="007D4B72"/>
    <w:rsid w:val="007E5D04"/>
    <w:rsid w:val="008122C4"/>
    <w:rsid w:val="0082107C"/>
    <w:rsid w:val="009273DD"/>
    <w:rsid w:val="009346C0"/>
    <w:rsid w:val="009A6854"/>
    <w:rsid w:val="00A70E52"/>
    <w:rsid w:val="00AF3AB3"/>
    <w:rsid w:val="00AF7D03"/>
    <w:rsid w:val="00B34AE4"/>
    <w:rsid w:val="00B6608D"/>
    <w:rsid w:val="00BA55CA"/>
    <w:rsid w:val="00C25927"/>
    <w:rsid w:val="00CC6866"/>
    <w:rsid w:val="00CD23B7"/>
    <w:rsid w:val="00D25138"/>
    <w:rsid w:val="00D955E9"/>
    <w:rsid w:val="00DC42AA"/>
    <w:rsid w:val="00ED344E"/>
    <w:rsid w:val="00F86C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C4664E"/>
  <w15:chartTrackingRefBased/>
  <w15:docId w15:val="{422779DD-1FFB-ED47-875F-8355C24570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F4E2B"/>
    <w:rPr>
      <w:rFonts w:eastAsiaTheme="minorEastAsia"/>
      <w:sz w:val="22"/>
      <w:szCs w:val="22"/>
      <w:lang w:val="en-US" w:eastAsia="zh-CN"/>
    </w:rPr>
  </w:style>
  <w:style w:type="character" w:customStyle="1" w:styleId="NoSpacingChar">
    <w:name w:val="No Spacing Char"/>
    <w:basedOn w:val="DefaultParagraphFont"/>
    <w:link w:val="NoSpacing"/>
    <w:uiPriority w:val="1"/>
    <w:rsid w:val="000F4E2B"/>
    <w:rPr>
      <w:rFonts w:eastAsiaTheme="minorEastAsia"/>
      <w:sz w:val="22"/>
      <w:szCs w:val="22"/>
      <w:lang w:val="en-US" w:eastAsia="zh-CN"/>
    </w:rPr>
  </w:style>
  <w:style w:type="paragraph" w:styleId="Caption">
    <w:name w:val="caption"/>
    <w:basedOn w:val="Normal"/>
    <w:next w:val="Normal"/>
    <w:uiPriority w:val="35"/>
    <w:unhideWhenUsed/>
    <w:qFormat/>
    <w:rsid w:val="004D64F3"/>
    <w:pPr>
      <w:spacing w:after="200"/>
    </w:pPr>
    <w:rPr>
      <w:i/>
      <w:iCs/>
      <w:color w:val="44546A" w:themeColor="text2"/>
      <w:sz w:val="18"/>
      <w:szCs w:val="18"/>
    </w:rPr>
  </w:style>
  <w:style w:type="paragraph" w:styleId="TableofFigures">
    <w:name w:val="table of figures"/>
    <w:basedOn w:val="Normal"/>
    <w:next w:val="Normal"/>
    <w:uiPriority w:val="99"/>
    <w:unhideWhenUsed/>
    <w:rsid w:val="004956ED"/>
  </w:style>
  <w:style w:type="character" w:styleId="Hyperlink">
    <w:name w:val="Hyperlink"/>
    <w:basedOn w:val="DefaultParagraphFont"/>
    <w:uiPriority w:val="99"/>
    <w:unhideWhenUsed/>
    <w:rsid w:val="004956ED"/>
    <w:rPr>
      <w:color w:val="0563C1" w:themeColor="hyperlink"/>
      <w:u w:val="single"/>
    </w:rPr>
  </w:style>
  <w:style w:type="character" w:styleId="UnresolvedMention">
    <w:name w:val="Unresolved Mention"/>
    <w:basedOn w:val="DefaultParagraphFont"/>
    <w:uiPriority w:val="99"/>
    <w:semiHidden/>
    <w:unhideWhenUsed/>
    <w:rsid w:val="00284DD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18" Type="http://schemas.openxmlformats.org/officeDocument/2006/relationships/image" Target="media/image14.jpeg"/><Relationship Id="rId3" Type="http://schemas.openxmlformats.org/officeDocument/2006/relationships/settings" Target="settings.xml"/><Relationship Id="rId21" Type="http://schemas.openxmlformats.org/officeDocument/2006/relationships/hyperlink" Target="file:////Users/nick/Desktop/Uni/M4X01974/Police%20Memorial/M4X01974.docx" TargetMode="External"/><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image" Target="media/image13.jpeg"/><Relationship Id="rId2" Type="http://schemas.openxmlformats.org/officeDocument/2006/relationships/styles" Target="styles.xml"/><Relationship Id="rId16" Type="http://schemas.openxmlformats.org/officeDocument/2006/relationships/image" Target="media/image12.jpg"/><Relationship Id="rId20" Type="http://schemas.openxmlformats.org/officeDocument/2006/relationships/hyperlink" Target="http://moderni.co/m-classic-barcelona-pavilion-mies-van-der-rohe/"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jpeg"/><Relationship Id="rId5" Type="http://schemas.openxmlformats.org/officeDocument/2006/relationships/image" Target="media/image1.emf"/><Relationship Id="rId15" Type="http://schemas.openxmlformats.org/officeDocument/2006/relationships/image" Target="media/image11.jpeg"/><Relationship Id="rId23" Type="http://schemas.openxmlformats.org/officeDocument/2006/relationships/theme" Target="theme/theme1.xml"/><Relationship Id="rId10" Type="http://schemas.openxmlformats.org/officeDocument/2006/relationships/image" Target="media/image6.jpeg"/><Relationship Id="rId19" Type="http://schemas.openxmlformats.org/officeDocument/2006/relationships/hyperlink" Target="https://digimap.edina.ac.uk/os"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A23176-28FD-E442-A0A0-726402130C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228</TotalTime>
  <Pages>7</Pages>
  <Words>1170</Words>
  <Characters>6675</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Technology &amp; Environment 1</vt:lpstr>
    </vt:vector>
  </TitlesOfParts>
  <Company/>
  <LinksUpToDate>false</LinksUpToDate>
  <CharactersWithSpaces>7830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Technology&amp; Environment 1</dc:title>
  <dc:subject/>
  <dc:creator>Nicholas Smith 2006099</dc:creator>
  <cp:keywords/>
  <dc:description/>
  <cp:lastModifiedBy>Nicholas Smith (1708148)</cp:lastModifiedBy>
  <cp:revision>38</cp:revision>
  <dcterms:created xsi:type="dcterms:W3CDTF">2021-03-17T16:47:00Z</dcterms:created>
  <dcterms:modified xsi:type="dcterms:W3CDTF">2021-03-24T20:08:00Z</dcterms:modified>
  <cp:category>BSc Architecture</cp:category>
</cp:coreProperties>
</file>