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B2BF6" w14:textId="77777777" w:rsidR="00CD181D" w:rsidRDefault="00CD181D" w:rsidP="7F7E6A41">
      <w:pPr>
        <w:jc w:val="center"/>
        <w:rPr>
          <w:rFonts w:ascii="Times New Roman" w:eastAsia="Times New Roman" w:hAnsi="Times New Roman" w:cs="Times New Roman"/>
          <w:sz w:val="40"/>
          <w:szCs w:val="40"/>
        </w:rPr>
      </w:pPr>
      <w:bookmarkStart w:id="0" w:name="_GoBack"/>
      <w:bookmarkEnd w:id="0"/>
    </w:p>
    <w:p w14:paraId="15AB994C" w14:textId="77777777" w:rsidR="00CD181D" w:rsidRDefault="00CD181D" w:rsidP="7F7E6A41">
      <w:pPr>
        <w:jc w:val="center"/>
        <w:rPr>
          <w:rFonts w:ascii="Times New Roman" w:eastAsia="Times New Roman" w:hAnsi="Times New Roman" w:cs="Times New Roman"/>
          <w:sz w:val="40"/>
          <w:szCs w:val="40"/>
        </w:rPr>
      </w:pPr>
    </w:p>
    <w:p w14:paraId="64AAAE78" w14:textId="77777777" w:rsidR="00CD181D" w:rsidRDefault="00CD181D" w:rsidP="7F7E6A41">
      <w:pPr>
        <w:jc w:val="center"/>
        <w:rPr>
          <w:rFonts w:ascii="Times New Roman" w:eastAsia="Times New Roman" w:hAnsi="Times New Roman" w:cs="Times New Roman"/>
          <w:sz w:val="40"/>
          <w:szCs w:val="40"/>
        </w:rPr>
      </w:pPr>
    </w:p>
    <w:p w14:paraId="20FD0147" w14:textId="7324C51C" w:rsidR="7F7E6A41" w:rsidRDefault="7F7E6A41" w:rsidP="7F7E6A41">
      <w:pPr>
        <w:jc w:val="center"/>
        <w:rPr>
          <w:rFonts w:ascii="Times New Roman" w:eastAsia="Times New Roman" w:hAnsi="Times New Roman" w:cs="Times New Roman"/>
          <w:sz w:val="40"/>
          <w:szCs w:val="40"/>
        </w:rPr>
      </w:pPr>
      <w:r w:rsidRPr="7F7E6A41">
        <w:rPr>
          <w:rFonts w:ascii="Times New Roman" w:eastAsia="Times New Roman" w:hAnsi="Times New Roman" w:cs="Times New Roman"/>
          <w:sz w:val="40"/>
          <w:szCs w:val="40"/>
        </w:rPr>
        <w:t xml:space="preserve">Generating Business Data and Analysis </w:t>
      </w:r>
    </w:p>
    <w:p w14:paraId="67FDEB89" w14:textId="10D14513" w:rsidR="006D1802" w:rsidRDefault="7F7E6A41" w:rsidP="7F7E6A41">
      <w:pPr>
        <w:jc w:val="center"/>
        <w:rPr>
          <w:rFonts w:ascii="Times New Roman" w:eastAsia="Times New Roman" w:hAnsi="Times New Roman" w:cs="Times New Roman"/>
          <w:sz w:val="40"/>
          <w:szCs w:val="40"/>
        </w:rPr>
      </w:pPr>
      <w:r w:rsidRPr="7F7E6A41">
        <w:rPr>
          <w:rFonts w:ascii="Times New Roman" w:eastAsia="Times New Roman" w:hAnsi="Times New Roman" w:cs="Times New Roman"/>
          <w:sz w:val="40"/>
          <w:szCs w:val="40"/>
        </w:rPr>
        <w:t>BMSP4004</w:t>
      </w:r>
    </w:p>
    <w:p w14:paraId="0CA77542" w14:textId="3CB9BDF1" w:rsidR="7F7E6A41" w:rsidRDefault="7F7E6A41" w:rsidP="7F7E6A41">
      <w:pPr>
        <w:jc w:val="center"/>
        <w:rPr>
          <w:rFonts w:ascii="Times New Roman" w:eastAsia="Times New Roman" w:hAnsi="Times New Roman" w:cs="Times New Roman"/>
          <w:sz w:val="40"/>
          <w:szCs w:val="40"/>
        </w:rPr>
      </w:pPr>
    </w:p>
    <w:p w14:paraId="4753A013" w14:textId="29E23960" w:rsidR="006D1802" w:rsidRDefault="7F7E6A41" w:rsidP="7F7E6A41">
      <w:pPr>
        <w:jc w:val="center"/>
        <w:rPr>
          <w:rFonts w:ascii="Times New Roman" w:eastAsia="Times New Roman" w:hAnsi="Times New Roman" w:cs="Times New Roman"/>
          <w:sz w:val="40"/>
          <w:szCs w:val="40"/>
        </w:rPr>
      </w:pPr>
      <w:r w:rsidRPr="7F7E6A41">
        <w:rPr>
          <w:rFonts w:ascii="Times New Roman" w:eastAsia="Times New Roman" w:hAnsi="Times New Roman" w:cs="Times New Roman"/>
          <w:sz w:val="40"/>
          <w:szCs w:val="40"/>
        </w:rPr>
        <w:t xml:space="preserve">Assignment 1 </w:t>
      </w:r>
    </w:p>
    <w:p w14:paraId="2905DDC3" w14:textId="189F3ECD" w:rsidR="006D1802" w:rsidRDefault="7F7E6A41" w:rsidP="7F7E6A41">
      <w:pPr>
        <w:jc w:val="center"/>
        <w:rPr>
          <w:rFonts w:ascii="Times New Roman" w:eastAsia="Times New Roman" w:hAnsi="Times New Roman" w:cs="Times New Roman"/>
          <w:sz w:val="40"/>
          <w:szCs w:val="40"/>
        </w:rPr>
      </w:pPr>
      <w:r w:rsidRPr="7F7E6A41">
        <w:rPr>
          <w:rFonts w:ascii="Times New Roman" w:eastAsia="Times New Roman" w:hAnsi="Times New Roman" w:cs="Times New Roman"/>
          <w:sz w:val="40"/>
          <w:szCs w:val="40"/>
        </w:rPr>
        <w:t>Report</w:t>
      </w:r>
    </w:p>
    <w:p w14:paraId="176D8077" w14:textId="4065C2A8" w:rsidR="7F7E6A41" w:rsidRDefault="7F7E6A41" w:rsidP="7F7E6A41">
      <w:pPr>
        <w:jc w:val="center"/>
        <w:rPr>
          <w:rFonts w:ascii="Times New Roman" w:eastAsia="Times New Roman" w:hAnsi="Times New Roman" w:cs="Times New Roman"/>
          <w:sz w:val="40"/>
          <w:szCs w:val="40"/>
        </w:rPr>
      </w:pPr>
    </w:p>
    <w:p w14:paraId="18CA376A" w14:textId="222E7403" w:rsidR="006D1802" w:rsidRDefault="7F7E6A41" w:rsidP="7F7E6A41">
      <w:pPr>
        <w:jc w:val="center"/>
        <w:rPr>
          <w:rFonts w:ascii="Times New Roman" w:eastAsia="Times New Roman" w:hAnsi="Times New Roman" w:cs="Times New Roman"/>
          <w:sz w:val="40"/>
          <w:szCs w:val="40"/>
        </w:rPr>
      </w:pPr>
      <w:r w:rsidRPr="7F7E6A41">
        <w:rPr>
          <w:rFonts w:ascii="Times New Roman" w:eastAsia="Times New Roman" w:hAnsi="Times New Roman" w:cs="Times New Roman"/>
          <w:sz w:val="40"/>
          <w:szCs w:val="40"/>
        </w:rPr>
        <w:t>Natalie Male 1702161</w:t>
      </w:r>
    </w:p>
    <w:p w14:paraId="6B2548FD" w14:textId="1A70A32E" w:rsidR="006D1802" w:rsidRDefault="7F7E6A41" w:rsidP="7F7E6A41">
      <w:pPr>
        <w:jc w:val="center"/>
        <w:rPr>
          <w:rFonts w:ascii="Times New Roman" w:eastAsia="Times New Roman" w:hAnsi="Times New Roman" w:cs="Times New Roman"/>
          <w:sz w:val="40"/>
          <w:szCs w:val="40"/>
        </w:rPr>
      </w:pPr>
      <w:r w:rsidRPr="7F7E6A41">
        <w:rPr>
          <w:rFonts w:ascii="Times New Roman" w:eastAsia="Times New Roman" w:hAnsi="Times New Roman" w:cs="Times New Roman"/>
          <w:sz w:val="40"/>
          <w:szCs w:val="40"/>
        </w:rPr>
        <w:t xml:space="preserve">Dr Roisin Mullins </w:t>
      </w:r>
    </w:p>
    <w:p w14:paraId="6E30E61D" w14:textId="4D27977B" w:rsidR="006D1802" w:rsidRDefault="7F7E6A41" w:rsidP="7F7E6A41">
      <w:pPr>
        <w:jc w:val="center"/>
        <w:rPr>
          <w:rFonts w:ascii="Times New Roman" w:eastAsia="Times New Roman" w:hAnsi="Times New Roman" w:cs="Times New Roman"/>
          <w:sz w:val="40"/>
          <w:szCs w:val="40"/>
        </w:rPr>
      </w:pPr>
      <w:r w:rsidRPr="7F7E6A41">
        <w:rPr>
          <w:rFonts w:ascii="Times New Roman" w:eastAsia="Times New Roman" w:hAnsi="Times New Roman" w:cs="Times New Roman"/>
          <w:sz w:val="40"/>
          <w:szCs w:val="40"/>
        </w:rPr>
        <w:t>09/01/2019</w:t>
      </w:r>
    </w:p>
    <w:p w14:paraId="3AF64647" w14:textId="42DE62D1" w:rsidR="7F7E6A41" w:rsidRDefault="7F7E6A41" w:rsidP="7F7E6A41">
      <w:pPr>
        <w:jc w:val="center"/>
        <w:rPr>
          <w:rFonts w:ascii="Times New Roman" w:eastAsia="Times New Roman" w:hAnsi="Times New Roman" w:cs="Times New Roman"/>
          <w:sz w:val="40"/>
          <w:szCs w:val="40"/>
        </w:rPr>
      </w:pPr>
    </w:p>
    <w:p w14:paraId="46ACAE08" w14:textId="5B1BB8DB" w:rsidR="7F7E6A41" w:rsidRDefault="7F7E6A41" w:rsidP="7F7E6A41">
      <w:pPr>
        <w:jc w:val="center"/>
        <w:rPr>
          <w:rFonts w:ascii="Times New Roman" w:eastAsia="Times New Roman" w:hAnsi="Times New Roman" w:cs="Times New Roman"/>
          <w:sz w:val="40"/>
          <w:szCs w:val="40"/>
        </w:rPr>
      </w:pPr>
    </w:p>
    <w:p w14:paraId="7260FC9F" w14:textId="2B7F7659" w:rsidR="7F7E6A41" w:rsidRDefault="7F7E6A41" w:rsidP="7F7E6A41">
      <w:pPr>
        <w:jc w:val="center"/>
        <w:rPr>
          <w:rFonts w:ascii="Times New Roman" w:eastAsia="Times New Roman" w:hAnsi="Times New Roman" w:cs="Times New Roman"/>
          <w:sz w:val="40"/>
          <w:szCs w:val="40"/>
        </w:rPr>
      </w:pPr>
    </w:p>
    <w:p w14:paraId="02EB1C8F" w14:textId="10B34962" w:rsidR="00440618" w:rsidRDefault="00440618"/>
    <w:p w14:paraId="4912E741" w14:textId="753E915C" w:rsidR="00440618" w:rsidRDefault="00440618"/>
    <w:p w14:paraId="7C5B7413" w14:textId="5B80EE44" w:rsidR="00440618" w:rsidRDefault="00440618"/>
    <w:p w14:paraId="7C41A029" w14:textId="7CAA2F97" w:rsidR="00440618" w:rsidRDefault="00440618">
      <w:r>
        <w:br w:type="page"/>
      </w:r>
    </w:p>
    <w:p w14:paraId="4C562EBF" w14:textId="2DB13713" w:rsidR="7F7E6A41" w:rsidRDefault="7F7E6A41" w:rsidP="7F7E6A41">
      <w:pPr>
        <w:rPr>
          <w:u w:val="single"/>
        </w:rPr>
      </w:pPr>
    </w:p>
    <w:p w14:paraId="54BB6C54" w14:textId="77777777" w:rsidR="003C4AC8" w:rsidRDefault="003C4AC8" w:rsidP="7F7E6A41">
      <w:pPr>
        <w:rPr>
          <w:rFonts w:ascii="Times New Roman" w:hAnsi="Times New Roman" w:cs="Times New Roman"/>
          <w:sz w:val="24"/>
          <w:szCs w:val="24"/>
          <w:u w:val="single"/>
        </w:rPr>
      </w:pPr>
    </w:p>
    <w:p w14:paraId="3714EB9D" w14:textId="77777777" w:rsidR="003C4AC8" w:rsidRDefault="003C4AC8" w:rsidP="7F7E6A41">
      <w:pPr>
        <w:rPr>
          <w:rFonts w:ascii="Times New Roman" w:hAnsi="Times New Roman" w:cs="Times New Roman"/>
          <w:sz w:val="24"/>
          <w:szCs w:val="24"/>
          <w:u w:val="single"/>
        </w:rPr>
      </w:pPr>
    </w:p>
    <w:p w14:paraId="64799B92" w14:textId="77777777" w:rsidR="003C4AC8" w:rsidRDefault="003C4AC8" w:rsidP="7F7E6A41">
      <w:pPr>
        <w:rPr>
          <w:rFonts w:ascii="Times New Roman" w:hAnsi="Times New Roman" w:cs="Times New Roman"/>
          <w:sz w:val="24"/>
          <w:szCs w:val="24"/>
          <w:u w:val="single"/>
        </w:rPr>
      </w:pPr>
    </w:p>
    <w:p w14:paraId="44F2129D" w14:textId="285214E5" w:rsidR="7F7E6A41" w:rsidRPr="008339E9" w:rsidRDefault="7F7E6A41" w:rsidP="7F7E6A41">
      <w:pPr>
        <w:rPr>
          <w:rFonts w:ascii="Times New Roman" w:hAnsi="Times New Roman" w:cs="Times New Roman"/>
          <w:sz w:val="24"/>
          <w:szCs w:val="24"/>
          <w:u w:val="single"/>
        </w:rPr>
      </w:pPr>
      <w:r w:rsidRPr="008339E9">
        <w:rPr>
          <w:rFonts w:ascii="Times New Roman" w:hAnsi="Times New Roman" w:cs="Times New Roman"/>
          <w:sz w:val="24"/>
          <w:szCs w:val="24"/>
          <w:u w:val="single"/>
        </w:rPr>
        <w:t>Executive Summary</w:t>
      </w:r>
    </w:p>
    <w:p w14:paraId="310E2D4F" w14:textId="4E9AC4EA" w:rsidR="008019AB" w:rsidRPr="008339E9" w:rsidRDefault="008019AB">
      <w:pPr>
        <w:rPr>
          <w:rFonts w:ascii="Times New Roman" w:hAnsi="Times New Roman" w:cs="Times New Roman"/>
          <w:sz w:val="24"/>
          <w:szCs w:val="24"/>
          <w:u w:val="single"/>
        </w:rPr>
      </w:pPr>
    </w:p>
    <w:p w14:paraId="22811BDA" w14:textId="75109070" w:rsidR="002462C3" w:rsidRPr="008339E9" w:rsidRDefault="002462C3">
      <w:pPr>
        <w:rPr>
          <w:rFonts w:ascii="Times New Roman" w:hAnsi="Times New Roman" w:cs="Times New Roman"/>
          <w:sz w:val="24"/>
          <w:szCs w:val="24"/>
        </w:rPr>
      </w:pPr>
      <w:r w:rsidRPr="008339E9">
        <w:rPr>
          <w:rFonts w:ascii="Times New Roman" w:hAnsi="Times New Roman" w:cs="Times New Roman"/>
          <w:sz w:val="24"/>
          <w:szCs w:val="24"/>
        </w:rPr>
        <w:t>The purpose of this assignment is to determine which conference location is suitable for the Carmarthenshire Business School. In this hypothetical scenario the school is looking to run conferences in Wales on a yearly basis. The conference will be known as rethinking Business Conference.</w:t>
      </w:r>
    </w:p>
    <w:p w14:paraId="649E75BB" w14:textId="77777777" w:rsidR="00440618" w:rsidRDefault="00440618"/>
    <w:p w14:paraId="502E9EF5" w14:textId="2794F32C" w:rsidR="006D1802" w:rsidRDefault="006D1802"/>
    <w:p w14:paraId="1841B47B" w14:textId="2BB58FD4" w:rsidR="006D1802" w:rsidRDefault="006D1802"/>
    <w:p w14:paraId="6F5B73E1" w14:textId="227983F7" w:rsidR="006D1802" w:rsidRDefault="006D1802"/>
    <w:p w14:paraId="2AC84CB6" w14:textId="61339B83" w:rsidR="006D1802" w:rsidRDefault="006D1802"/>
    <w:p w14:paraId="13E1CFAD" w14:textId="58E8E694" w:rsidR="006D1802" w:rsidRDefault="006D1802"/>
    <w:p w14:paraId="79E2A796" w14:textId="2E176173" w:rsidR="00440618" w:rsidRDefault="00440618">
      <w:r>
        <w:br w:type="page"/>
      </w:r>
    </w:p>
    <w:p w14:paraId="3DDCC0D3" w14:textId="28F23772" w:rsidR="7F7E6A41" w:rsidRDefault="7F7E6A41"/>
    <w:p w14:paraId="7AD130CD" w14:textId="18A2286D" w:rsidR="7F7E6A41" w:rsidRDefault="7F7E6A41"/>
    <w:p w14:paraId="7E8CB851" w14:textId="5DA1AC5D" w:rsidR="7F7E6A41" w:rsidRDefault="7F7E6A41"/>
    <w:p w14:paraId="55D4614E" w14:textId="24D013F6" w:rsidR="00440618" w:rsidRDefault="5C771333">
      <w:r w:rsidRPr="003A1F3B">
        <w:rPr>
          <w:u w:val="single"/>
        </w:rPr>
        <w:t xml:space="preserve">Contents   </w:t>
      </w:r>
      <w:r>
        <w:t xml:space="preserve">                                                                                                                                  </w:t>
      </w:r>
      <w:r w:rsidRPr="003A1F3B">
        <w:rPr>
          <w:u w:val="single"/>
        </w:rPr>
        <w:t>Page Number</w:t>
      </w:r>
    </w:p>
    <w:p w14:paraId="05AA16AD" w14:textId="31C225FD" w:rsidR="00440618" w:rsidRDefault="5C771333">
      <w:r>
        <w:t xml:space="preserve">                                                       </w:t>
      </w:r>
    </w:p>
    <w:p w14:paraId="05B9A733" w14:textId="22681AF8" w:rsidR="00440618" w:rsidRDefault="00440618"/>
    <w:p w14:paraId="0EDF593D" w14:textId="77777777" w:rsidR="003A1F3B" w:rsidRDefault="003A1F3B"/>
    <w:p w14:paraId="1D737BD7" w14:textId="5F785B44" w:rsidR="00440618" w:rsidRDefault="00440618">
      <w:r>
        <w:t>Introduction</w:t>
      </w:r>
      <w:r w:rsidR="00B76B0B">
        <w:t xml:space="preserve">                                                                                                                                       </w:t>
      </w:r>
      <w:r w:rsidR="00FF006B">
        <w:t xml:space="preserve">      3</w:t>
      </w:r>
    </w:p>
    <w:p w14:paraId="429E0355" w14:textId="7FEDC5A4" w:rsidR="00B76B0B" w:rsidRDefault="00B76B0B">
      <w:r>
        <w:t xml:space="preserve">Rationale for chosen conference location                                                       </w:t>
      </w:r>
      <w:r w:rsidR="00FF006B">
        <w:t xml:space="preserve">                                   3</w:t>
      </w:r>
      <w:r>
        <w:t xml:space="preserve">                             </w:t>
      </w:r>
    </w:p>
    <w:p w14:paraId="2968512A" w14:textId="789BBA78" w:rsidR="00B76B0B" w:rsidRDefault="00465E0D">
      <w:r>
        <w:t xml:space="preserve">Future Well Being </w:t>
      </w:r>
      <w:r w:rsidR="00C457EB">
        <w:t>of Generations Wales Act 2015</w:t>
      </w:r>
      <w:r w:rsidR="7F7E6A41">
        <w:t xml:space="preserve">                 </w:t>
      </w:r>
      <w:r w:rsidR="00FF006B">
        <w:t xml:space="preserve">                                                          4</w:t>
      </w:r>
      <w:r w:rsidR="7F7E6A41">
        <w:t xml:space="preserve">                                                                        </w:t>
      </w:r>
    </w:p>
    <w:p w14:paraId="69700507" w14:textId="35D90986" w:rsidR="008C05D1" w:rsidRDefault="7F7E6A41">
      <w:r>
        <w:t xml:space="preserve">Role as Database Administrator  </w:t>
      </w:r>
      <w:r w:rsidR="00FF006B">
        <w:t xml:space="preserve">                                                                                                         5</w:t>
      </w:r>
    </w:p>
    <w:p w14:paraId="17739718" w14:textId="1264545E" w:rsidR="00440618" w:rsidRDefault="008C05D1">
      <w:r>
        <w:t>Planning and Analysis</w:t>
      </w:r>
      <w:r w:rsidR="7F7E6A41">
        <w:t xml:space="preserve">             </w:t>
      </w:r>
      <w:r w:rsidR="00FF006B">
        <w:t xml:space="preserve">                                                                                                                5</w:t>
      </w:r>
      <w:r w:rsidR="7F7E6A41">
        <w:t xml:space="preserve">                                                                                      </w:t>
      </w:r>
    </w:p>
    <w:p w14:paraId="28F0FFB0" w14:textId="42B875FE" w:rsidR="0035706D" w:rsidRDefault="07498A19" w:rsidP="0035706D">
      <w:r>
        <w:t>Database Design</w:t>
      </w:r>
      <w:r w:rsidR="00FF006B">
        <w:t xml:space="preserve">                                                                                                                                      </w:t>
      </w:r>
      <w:r w:rsidR="003A1F3B">
        <w:t>6</w:t>
      </w:r>
    </w:p>
    <w:p w14:paraId="2A5FE3CC" w14:textId="08D01488" w:rsidR="0035706D" w:rsidRDefault="0035706D" w:rsidP="0035706D">
      <w:r>
        <w:t xml:space="preserve">Implementation                   </w:t>
      </w:r>
      <w:r w:rsidR="003A1F3B">
        <w:t xml:space="preserve">                                                                                                                    6/7</w:t>
      </w:r>
      <w:r>
        <w:t xml:space="preserve">                                                                                                              </w:t>
      </w:r>
    </w:p>
    <w:p w14:paraId="3BB2D251" w14:textId="4DBF7CEB" w:rsidR="0035706D" w:rsidRDefault="0035706D" w:rsidP="0035706D">
      <w:r>
        <w:t xml:space="preserve">Maintenance      </w:t>
      </w:r>
      <w:r w:rsidR="003A1F3B">
        <w:t xml:space="preserve">                                                                                                                                       7                                                                                                                  </w:t>
      </w:r>
      <w:r>
        <w:t xml:space="preserve">                                                                                                                                </w:t>
      </w:r>
    </w:p>
    <w:p w14:paraId="563B32A9" w14:textId="04EC09AA" w:rsidR="0035706D" w:rsidRDefault="0035706D" w:rsidP="0035706D">
      <w:r>
        <w:t xml:space="preserve">Comparison of databases            </w:t>
      </w:r>
      <w:r w:rsidR="003A1F3B">
        <w:t xml:space="preserve">                                                                                                          7/8</w:t>
      </w:r>
      <w:r>
        <w:t xml:space="preserve">                                                                                                    </w:t>
      </w:r>
    </w:p>
    <w:p w14:paraId="381350F1" w14:textId="69681480" w:rsidR="0035706D" w:rsidRDefault="0035706D" w:rsidP="0035706D">
      <w:r>
        <w:t xml:space="preserve">Appendices             </w:t>
      </w:r>
      <w:r w:rsidR="003A1F3B">
        <w:t xml:space="preserve">                                                                                                                                 9/10</w:t>
      </w:r>
      <w:r>
        <w:t xml:space="preserve">                                                                                                                            </w:t>
      </w:r>
    </w:p>
    <w:p w14:paraId="03E2AEFD" w14:textId="366718C7" w:rsidR="0035706D" w:rsidRDefault="0035706D" w:rsidP="0035706D">
      <w:r>
        <w:t xml:space="preserve">References          </w:t>
      </w:r>
      <w:r w:rsidR="003A1F3B">
        <w:t xml:space="preserve">                                                                                                                                    11/12</w:t>
      </w:r>
      <w:r>
        <w:t xml:space="preserve">                                                                                                                                </w:t>
      </w:r>
    </w:p>
    <w:p w14:paraId="58B10B49" w14:textId="4FE79F9A" w:rsidR="00440618" w:rsidRDefault="07498A19">
      <w:r>
        <w:t xml:space="preserve">         </w:t>
      </w:r>
    </w:p>
    <w:p w14:paraId="740A1461" w14:textId="401CB56B" w:rsidR="0035706D" w:rsidRDefault="0035706D" w:rsidP="0035706D"/>
    <w:p w14:paraId="08571EEB" w14:textId="0A7A8AEB" w:rsidR="00B76B0B" w:rsidRDefault="00B76B0B"/>
    <w:p w14:paraId="51AF1A59" w14:textId="4592B3DB" w:rsidR="008019AB" w:rsidRDefault="008019AB"/>
    <w:p w14:paraId="280AA523" w14:textId="3B6DFB9E" w:rsidR="008019AB" w:rsidRDefault="008019AB"/>
    <w:p w14:paraId="055AB651" w14:textId="0410F3B5" w:rsidR="008019AB" w:rsidRDefault="008019AB"/>
    <w:p w14:paraId="196215A9" w14:textId="62E5C2FE" w:rsidR="008019AB" w:rsidRDefault="008019AB">
      <w:r>
        <w:br w:type="page"/>
      </w:r>
    </w:p>
    <w:p w14:paraId="237678DF" w14:textId="06E74EE0" w:rsidR="008019AB" w:rsidRPr="00637BA0" w:rsidRDefault="008019AB">
      <w:pPr>
        <w:rPr>
          <w:rFonts w:ascii="Times New Roman" w:hAnsi="Times New Roman" w:cs="Times New Roman"/>
          <w:sz w:val="24"/>
          <w:szCs w:val="24"/>
          <w:u w:val="single"/>
        </w:rPr>
      </w:pPr>
      <w:r w:rsidRPr="00637BA0">
        <w:rPr>
          <w:rFonts w:ascii="Times New Roman" w:hAnsi="Times New Roman" w:cs="Times New Roman"/>
          <w:sz w:val="24"/>
          <w:szCs w:val="24"/>
          <w:u w:val="single"/>
        </w:rPr>
        <w:lastRenderedPageBreak/>
        <w:t>Introduction</w:t>
      </w:r>
    </w:p>
    <w:p w14:paraId="72C9A39D" w14:textId="3C96BFBD" w:rsidR="002462C3" w:rsidRPr="00637BA0" w:rsidRDefault="002462C3">
      <w:pPr>
        <w:rPr>
          <w:rFonts w:ascii="Times New Roman" w:hAnsi="Times New Roman" w:cs="Times New Roman"/>
          <w:sz w:val="24"/>
          <w:szCs w:val="24"/>
          <w:u w:val="single"/>
        </w:rPr>
      </w:pPr>
    </w:p>
    <w:p w14:paraId="39745B04" w14:textId="6D036E6C" w:rsidR="00F221F2" w:rsidRPr="00637BA0" w:rsidRDefault="002E6A89">
      <w:pPr>
        <w:rPr>
          <w:rFonts w:ascii="Times New Roman" w:hAnsi="Times New Roman" w:cs="Times New Roman"/>
          <w:sz w:val="24"/>
          <w:szCs w:val="24"/>
        </w:rPr>
      </w:pPr>
      <w:r w:rsidRPr="00637BA0">
        <w:rPr>
          <w:rFonts w:ascii="Times New Roman" w:hAnsi="Times New Roman" w:cs="Times New Roman"/>
          <w:sz w:val="24"/>
          <w:szCs w:val="24"/>
        </w:rPr>
        <w:t xml:space="preserve">This report will be looking at the methods used </w:t>
      </w:r>
      <w:r w:rsidR="00F07EC1" w:rsidRPr="00637BA0">
        <w:rPr>
          <w:rFonts w:ascii="Times New Roman" w:hAnsi="Times New Roman" w:cs="Times New Roman"/>
          <w:sz w:val="24"/>
          <w:szCs w:val="24"/>
        </w:rPr>
        <w:t>to create a</w:t>
      </w:r>
      <w:r w:rsidR="5362F017" w:rsidRPr="00637BA0">
        <w:rPr>
          <w:rFonts w:ascii="Times New Roman" w:hAnsi="Times New Roman" w:cs="Times New Roman"/>
          <w:sz w:val="24"/>
          <w:szCs w:val="24"/>
        </w:rPr>
        <w:t>n access database</w:t>
      </w:r>
      <w:r w:rsidR="005960B0" w:rsidRPr="00637BA0">
        <w:rPr>
          <w:rFonts w:ascii="Times New Roman" w:hAnsi="Times New Roman" w:cs="Times New Roman"/>
          <w:sz w:val="24"/>
          <w:szCs w:val="24"/>
        </w:rPr>
        <w:t xml:space="preserve">. This is to determine a </w:t>
      </w:r>
      <w:r w:rsidR="001F59BB" w:rsidRPr="00637BA0">
        <w:rPr>
          <w:rFonts w:ascii="Times New Roman" w:hAnsi="Times New Roman" w:cs="Times New Roman"/>
          <w:sz w:val="24"/>
          <w:szCs w:val="24"/>
        </w:rPr>
        <w:t xml:space="preserve">suitable conference venue for the </w:t>
      </w:r>
      <w:r w:rsidR="00B75406">
        <w:rPr>
          <w:rFonts w:ascii="Times New Roman" w:hAnsi="Times New Roman" w:cs="Times New Roman"/>
          <w:sz w:val="24"/>
          <w:szCs w:val="24"/>
        </w:rPr>
        <w:t>Carmarthenshire Business School</w:t>
      </w:r>
      <w:r w:rsidR="001F59BB" w:rsidRPr="00637BA0">
        <w:rPr>
          <w:rFonts w:ascii="Times New Roman" w:hAnsi="Times New Roman" w:cs="Times New Roman"/>
          <w:sz w:val="24"/>
          <w:szCs w:val="24"/>
        </w:rPr>
        <w:t xml:space="preserve">. </w:t>
      </w:r>
      <w:r w:rsidR="5362F017" w:rsidRPr="00637BA0">
        <w:rPr>
          <w:rFonts w:ascii="Times New Roman" w:hAnsi="Times New Roman" w:cs="Times New Roman"/>
          <w:sz w:val="24"/>
          <w:szCs w:val="24"/>
        </w:rPr>
        <w:t xml:space="preserve"> </w:t>
      </w:r>
      <w:r w:rsidR="00124184" w:rsidRPr="00637BA0">
        <w:rPr>
          <w:rFonts w:ascii="Times New Roman" w:hAnsi="Times New Roman" w:cs="Times New Roman"/>
          <w:sz w:val="24"/>
          <w:szCs w:val="24"/>
        </w:rPr>
        <w:t>The database consists of three tables, County, Town and Venue</w:t>
      </w:r>
    </w:p>
    <w:p w14:paraId="5E258269" w14:textId="61E52F6F" w:rsidR="00CF4875" w:rsidRPr="00637BA0" w:rsidRDefault="00CF4875">
      <w:pPr>
        <w:rPr>
          <w:rFonts w:ascii="Times New Roman" w:hAnsi="Times New Roman" w:cs="Times New Roman"/>
          <w:sz w:val="24"/>
          <w:szCs w:val="24"/>
        </w:rPr>
      </w:pPr>
      <w:r w:rsidRPr="00637BA0">
        <w:rPr>
          <w:rFonts w:ascii="Times New Roman" w:hAnsi="Times New Roman" w:cs="Times New Roman"/>
          <w:sz w:val="24"/>
          <w:szCs w:val="24"/>
        </w:rPr>
        <w:t>County</w:t>
      </w:r>
      <w:r w:rsidR="007C0E43">
        <w:rPr>
          <w:rFonts w:ascii="Times New Roman" w:hAnsi="Times New Roman" w:cs="Times New Roman"/>
          <w:sz w:val="24"/>
          <w:szCs w:val="24"/>
        </w:rPr>
        <w:t>:</w:t>
      </w:r>
      <w:r w:rsidR="00124184" w:rsidRPr="00637BA0">
        <w:rPr>
          <w:rFonts w:ascii="Times New Roman" w:hAnsi="Times New Roman" w:cs="Times New Roman"/>
          <w:sz w:val="24"/>
          <w:szCs w:val="24"/>
        </w:rPr>
        <w:t xml:space="preserve"> a table displaying</w:t>
      </w:r>
      <w:r w:rsidR="00DB7DC5" w:rsidRPr="00637BA0">
        <w:rPr>
          <w:rFonts w:ascii="Times New Roman" w:hAnsi="Times New Roman" w:cs="Times New Roman"/>
          <w:sz w:val="24"/>
          <w:szCs w:val="24"/>
        </w:rPr>
        <w:t xml:space="preserve"> County Code, county name English and county </w:t>
      </w:r>
      <w:r w:rsidR="001A57E8" w:rsidRPr="00637BA0">
        <w:rPr>
          <w:rFonts w:ascii="Times New Roman" w:hAnsi="Times New Roman" w:cs="Times New Roman"/>
          <w:sz w:val="24"/>
          <w:szCs w:val="24"/>
        </w:rPr>
        <w:t>name Welsh</w:t>
      </w:r>
    </w:p>
    <w:p w14:paraId="1EF0F003" w14:textId="12FE4A33" w:rsidR="0022088C" w:rsidRPr="00637BA0" w:rsidRDefault="00D724CA">
      <w:pPr>
        <w:rPr>
          <w:rFonts w:ascii="Times New Roman" w:hAnsi="Times New Roman" w:cs="Times New Roman"/>
          <w:sz w:val="24"/>
          <w:szCs w:val="24"/>
        </w:rPr>
      </w:pPr>
      <w:r w:rsidRPr="00637BA0">
        <w:rPr>
          <w:rFonts w:ascii="Times New Roman" w:hAnsi="Times New Roman" w:cs="Times New Roman"/>
          <w:sz w:val="24"/>
          <w:szCs w:val="24"/>
        </w:rPr>
        <w:t>Town</w:t>
      </w:r>
      <w:r w:rsidR="007C0E43">
        <w:rPr>
          <w:rFonts w:ascii="Times New Roman" w:hAnsi="Times New Roman" w:cs="Times New Roman"/>
          <w:sz w:val="24"/>
          <w:szCs w:val="24"/>
        </w:rPr>
        <w:t>:</w:t>
      </w:r>
      <w:r w:rsidR="00124184" w:rsidRPr="00637BA0">
        <w:rPr>
          <w:rFonts w:ascii="Times New Roman" w:hAnsi="Times New Roman" w:cs="Times New Roman"/>
          <w:sz w:val="24"/>
          <w:szCs w:val="24"/>
        </w:rPr>
        <w:t xml:space="preserve"> a </w:t>
      </w:r>
      <w:r w:rsidR="001A57E8" w:rsidRPr="00637BA0">
        <w:rPr>
          <w:rFonts w:ascii="Times New Roman" w:hAnsi="Times New Roman" w:cs="Times New Roman"/>
          <w:sz w:val="24"/>
          <w:szCs w:val="24"/>
        </w:rPr>
        <w:t>t</w:t>
      </w:r>
      <w:r w:rsidR="00124184" w:rsidRPr="00637BA0">
        <w:rPr>
          <w:rFonts w:ascii="Times New Roman" w:hAnsi="Times New Roman" w:cs="Times New Roman"/>
          <w:sz w:val="24"/>
          <w:szCs w:val="24"/>
        </w:rPr>
        <w:t>able displaying</w:t>
      </w:r>
      <w:r w:rsidR="00AC77D5" w:rsidRPr="00637BA0">
        <w:rPr>
          <w:rFonts w:ascii="Times New Roman" w:hAnsi="Times New Roman" w:cs="Times New Roman"/>
          <w:sz w:val="24"/>
          <w:szCs w:val="24"/>
        </w:rPr>
        <w:t xml:space="preserve"> Town code,</w:t>
      </w:r>
      <w:r w:rsidR="00124184" w:rsidRPr="00637BA0">
        <w:rPr>
          <w:rFonts w:ascii="Times New Roman" w:hAnsi="Times New Roman" w:cs="Times New Roman"/>
          <w:sz w:val="24"/>
          <w:szCs w:val="24"/>
        </w:rPr>
        <w:t xml:space="preserve"> </w:t>
      </w:r>
      <w:r w:rsidR="00AC77D5" w:rsidRPr="00637BA0">
        <w:rPr>
          <w:rFonts w:ascii="Times New Roman" w:hAnsi="Times New Roman" w:cs="Times New Roman"/>
          <w:sz w:val="24"/>
          <w:szCs w:val="24"/>
        </w:rPr>
        <w:t>Town name and county code</w:t>
      </w:r>
      <w:r w:rsidR="0055218F" w:rsidRPr="00637BA0">
        <w:rPr>
          <w:rFonts w:ascii="Times New Roman" w:hAnsi="Times New Roman" w:cs="Times New Roman"/>
          <w:sz w:val="24"/>
          <w:szCs w:val="24"/>
        </w:rPr>
        <w:t>.</w:t>
      </w:r>
    </w:p>
    <w:p w14:paraId="4AD27836" w14:textId="3EEA99E9" w:rsidR="00017C24" w:rsidRPr="00637BA0" w:rsidRDefault="00D724CA" w:rsidP="00EB4B10">
      <w:pPr>
        <w:rPr>
          <w:rFonts w:ascii="Times New Roman" w:hAnsi="Times New Roman" w:cs="Times New Roman"/>
          <w:sz w:val="24"/>
          <w:szCs w:val="24"/>
        </w:rPr>
      </w:pPr>
      <w:r w:rsidRPr="00637BA0">
        <w:rPr>
          <w:rFonts w:ascii="Times New Roman" w:hAnsi="Times New Roman" w:cs="Times New Roman"/>
          <w:sz w:val="24"/>
          <w:szCs w:val="24"/>
        </w:rPr>
        <w:t>Venue</w:t>
      </w:r>
      <w:r w:rsidR="007C0E43">
        <w:rPr>
          <w:rFonts w:ascii="Times New Roman" w:hAnsi="Times New Roman" w:cs="Times New Roman"/>
          <w:sz w:val="24"/>
          <w:szCs w:val="24"/>
        </w:rPr>
        <w:t>:</w:t>
      </w:r>
      <w:r w:rsidR="0055218F" w:rsidRPr="00637BA0">
        <w:rPr>
          <w:rFonts w:ascii="Times New Roman" w:hAnsi="Times New Roman" w:cs="Times New Roman"/>
          <w:sz w:val="24"/>
          <w:szCs w:val="24"/>
        </w:rPr>
        <w:t xml:space="preserve"> a table</w:t>
      </w:r>
      <w:r w:rsidR="00EB4B10" w:rsidRPr="00637BA0">
        <w:rPr>
          <w:rFonts w:ascii="Times New Roman" w:hAnsi="Times New Roman" w:cs="Times New Roman"/>
          <w:sz w:val="24"/>
          <w:szCs w:val="24"/>
        </w:rPr>
        <w:t xml:space="preserve"> displaying</w:t>
      </w:r>
      <w:r w:rsidRPr="00637BA0">
        <w:rPr>
          <w:rFonts w:ascii="Times New Roman" w:hAnsi="Times New Roman" w:cs="Times New Roman"/>
          <w:sz w:val="24"/>
          <w:szCs w:val="24"/>
        </w:rPr>
        <w:t xml:space="preserve"> Venue code, Town Code, Venue location, Venue type, Venue name, Car park, Number of spaces, Conference venue, Conference rooms, Number of conference rooms, Number of participants, cost of per participant, canteen, disabled access, cost for overnight stay and public transport links. </w:t>
      </w:r>
    </w:p>
    <w:p w14:paraId="2C467F73" w14:textId="7B7DE061" w:rsidR="008E1022" w:rsidRPr="00637BA0" w:rsidRDefault="00EB4B10" w:rsidP="008E1022">
      <w:pPr>
        <w:rPr>
          <w:rFonts w:ascii="Times New Roman" w:hAnsi="Times New Roman" w:cs="Times New Roman"/>
          <w:sz w:val="24"/>
          <w:szCs w:val="24"/>
        </w:rPr>
      </w:pPr>
      <w:r w:rsidRPr="00637BA0">
        <w:rPr>
          <w:rFonts w:ascii="Times New Roman" w:hAnsi="Times New Roman" w:cs="Times New Roman"/>
          <w:sz w:val="24"/>
          <w:szCs w:val="24"/>
        </w:rPr>
        <w:t>These attributes will help to determine the most appropriate conference location.  This is dependent on many variables including cost and access to facilitie</w:t>
      </w:r>
      <w:r w:rsidR="004074EF" w:rsidRPr="00637BA0">
        <w:rPr>
          <w:rFonts w:ascii="Times New Roman" w:hAnsi="Times New Roman" w:cs="Times New Roman"/>
          <w:sz w:val="24"/>
          <w:szCs w:val="24"/>
        </w:rPr>
        <w:t>s.</w:t>
      </w:r>
      <w:r w:rsidR="008E1022">
        <w:rPr>
          <w:rFonts w:ascii="Times New Roman" w:hAnsi="Times New Roman" w:cs="Times New Roman"/>
          <w:sz w:val="24"/>
          <w:szCs w:val="24"/>
        </w:rPr>
        <w:t xml:space="preserve"> There are ten counties, twenty towns and twenty conference venues</w:t>
      </w:r>
    </w:p>
    <w:p w14:paraId="3EC2AC99" w14:textId="0ED2CF17" w:rsidR="00EB4B10" w:rsidRPr="00637BA0" w:rsidRDefault="00EB4B10" w:rsidP="00EB4B10">
      <w:pPr>
        <w:rPr>
          <w:rFonts w:ascii="Times New Roman" w:hAnsi="Times New Roman" w:cs="Times New Roman"/>
          <w:sz w:val="24"/>
          <w:szCs w:val="24"/>
        </w:rPr>
      </w:pPr>
    </w:p>
    <w:p w14:paraId="3B504A75" w14:textId="77777777" w:rsidR="008A46A4" w:rsidRDefault="008A46A4"/>
    <w:p w14:paraId="4AA207D8" w14:textId="4C001C73" w:rsidR="008019AB" w:rsidRPr="00637BA0" w:rsidRDefault="008019AB">
      <w:pPr>
        <w:rPr>
          <w:rFonts w:ascii="Times New Roman" w:hAnsi="Times New Roman" w:cs="Times New Roman"/>
          <w:sz w:val="24"/>
          <w:szCs w:val="24"/>
        </w:rPr>
      </w:pPr>
      <w:r w:rsidRPr="00637BA0">
        <w:rPr>
          <w:rFonts w:ascii="Times New Roman" w:hAnsi="Times New Roman" w:cs="Times New Roman"/>
          <w:sz w:val="24"/>
          <w:szCs w:val="24"/>
          <w:u w:val="single"/>
        </w:rPr>
        <w:t>Rationale for chosen conference location</w:t>
      </w:r>
    </w:p>
    <w:p w14:paraId="48F52186" w14:textId="77777777" w:rsidR="00F2761F" w:rsidRPr="00637BA0" w:rsidRDefault="007D6067">
      <w:pPr>
        <w:rPr>
          <w:rFonts w:ascii="Times New Roman" w:hAnsi="Times New Roman" w:cs="Times New Roman"/>
          <w:sz w:val="24"/>
          <w:szCs w:val="24"/>
        </w:rPr>
      </w:pPr>
      <w:r w:rsidRPr="00637BA0">
        <w:rPr>
          <w:rFonts w:ascii="Times New Roman" w:hAnsi="Times New Roman" w:cs="Times New Roman"/>
          <w:sz w:val="24"/>
          <w:szCs w:val="24"/>
        </w:rPr>
        <w:t xml:space="preserve">With an access database it is possible to run many queries to determine </w:t>
      </w:r>
      <w:r w:rsidR="00124FA8" w:rsidRPr="00637BA0">
        <w:rPr>
          <w:rFonts w:ascii="Times New Roman" w:hAnsi="Times New Roman" w:cs="Times New Roman"/>
          <w:sz w:val="24"/>
          <w:szCs w:val="24"/>
        </w:rPr>
        <w:t xml:space="preserve">which venue is the most suitable. </w:t>
      </w:r>
      <w:r w:rsidR="00875A35" w:rsidRPr="00637BA0">
        <w:rPr>
          <w:rFonts w:ascii="Times New Roman" w:hAnsi="Times New Roman" w:cs="Times New Roman"/>
          <w:sz w:val="24"/>
          <w:szCs w:val="24"/>
        </w:rPr>
        <w:t>There can be many different variab</w:t>
      </w:r>
      <w:r w:rsidR="006D25D7" w:rsidRPr="00637BA0">
        <w:rPr>
          <w:rFonts w:ascii="Times New Roman" w:hAnsi="Times New Roman" w:cs="Times New Roman"/>
          <w:sz w:val="24"/>
          <w:szCs w:val="24"/>
        </w:rPr>
        <w:t xml:space="preserve">les depending on budget and </w:t>
      </w:r>
      <w:r w:rsidR="00E43D51" w:rsidRPr="00637BA0">
        <w:rPr>
          <w:rFonts w:ascii="Times New Roman" w:hAnsi="Times New Roman" w:cs="Times New Roman"/>
          <w:sz w:val="24"/>
          <w:szCs w:val="24"/>
        </w:rPr>
        <w:t>requirements. There</w:t>
      </w:r>
      <w:r w:rsidR="003740DB" w:rsidRPr="00637BA0">
        <w:rPr>
          <w:rFonts w:ascii="Times New Roman" w:hAnsi="Times New Roman" w:cs="Times New Roman"/>
          <w:sz w:val="24"/>
          <w:szCs w:val="24"/>
        </w:rPr>
        <w:t xml:space="preserve"> are </w:t>
      </w:r>
      <w:r w:rsidR="00D07C55" w:rsidRPr="00637BA0">
        <w:rPr>
          <w:rFonts w:ascii="Times New Roman" w:hAnsi="Times New Roman" w:cs="Times New Roman"/>
          <w:sz w:val="24"/>
          <w:szCs w:val="24"/>
        </w:rPr>
        <w:t xml:space="preserve">one hundred delegates currently attending the CBS </w:t>
      </w:r>
      <w:r w:rsidR="00E43D51" w:rsidRPr="00637BA0">
        <w:rPr>
          <w:rFonts w:ascii="Times New Roman" w:hAnsi="Times New Roman" w:cs="Times New Roman"/>
          <w:sz w:val="24"/>
          <w:szCs w:val="24"/>
        </w:rPr>
        <w:t>conferences.</w:t>
      </w:r>
    </w:p>
    <w:p w14:paraId="54C0FCFF" w14:textId="77777777" w:rsidR="00126E0C" w:rsidRDefault="00E43D51">
      <w:pPr>
        <w:rPr>
          <w:rFonts w:ascii="Times New Roman" w:hAnsi="Times New Roman" w:cs="Times New Roman"/>
          <w:sz w:val="24"/>
          <w:szCs w:val="24"/>
        </w:rPr>
      </w:pPr>
      <w:r w:rsidRPr="00637BA0">
        <w:rPr>
          <w:rFonts w:ascii="Times New Roman" w:hAnsi="Times New Roman" w:cs="Times New Roman"/>
          <w:sz w:val="24"/>
          <w:szCs w:val="24"/>
        </w:rPr>
        <w:t>Four queries have been undertaken to access the suitability of the chosen loca</w:t>
      </w:r>
      <w:r w:rsidR="00FB0304" w:rsidRPr="00637BA0">
        <w:rPr>
          <w:rFonts w:ascii="Times New Roman" w:hAnsi="Times New Roman" w:cs="Times New Roman"/>
          <w:sz w:val="24"/>
          <w:szCs w:val="24"/>
        </w:rPr>
        <w:t>tion.</w:t>
      </w:r>
      <w:r w:rsidR="001F3B1C" w:rsidRPr="00637BA0">
        <w:rPr>
          <w:rFonts w:ascii="Times New Roman" w:hAnsi="Times New Roman" w:cs="Times New Roman"/>
          <w:sz w:val="24"/>
          <w:szCs w:val="24"/>
        </w:rPr>
        <w:t xml:space="preserve"> Looking at the number of delegates that can attend</w:t>
      </w:r>
      <w:r w:rsidR="00CF3EAA" w:rsidRPr="00637BA0">
        <w:rPr>
          <w:rFonts w:ascii="Times New Roman" w:hAnsi="Times New Roman" w:cs="Times New Roman"/>
          <w:sz w:val="24"/>
          <w:szCs w:val="24"/>
        </w:rPr>
        <w:t>, number of conference rooms, cost and if overnight stay is possible</w:t>
      </w:r>
      <w:r w:rsidR="00B566A7" w:rsidRPr="00637BA0">
        <w:rPr>
          <w:rFonts w:ascii="Times New Roman" w:hAnsi="Times New Roman" w:cs="Times New Roman"/>
          <w:sz w:val="24"/>
          <w:szCs w:val="24"/>
        </w:rPr>
        <w:t xml:space="preserve"> </w:t>
      </w:r>
      <w:r w:rsidR="001F3D22" w:rsidRPr="00637BA0">
        <w:rPr>
          <w:rFonts w:ascii="Times New Roman" w:hAnsi="Times New Roman" w:cs="Times New Roman"/>
          <w:sz w:val="24"/>
          <w:szCs w:val="24"/>
        </w:rPr>
        <w:t xml:space="preserve">(Appendices, Image </w:t>
      </w:r>
      <w:r w:rsidR="00621B0B" w:rsidRPr="00637BA0">
        <w:rPr>
          <w:rFonts w:ascii="Times New Roman" w:hAnsi="Times New Roman" w:cs="Times New Roman"/>
          <w:sz w:val="24"/>
          <w:szCs w:val="24"/>
        </w:rPr>
        <w:t>1</w:t>
      </w:r>
      <w:r w:rsidR="008B067D" w:rsidRPr="00637BA0">
        <w:rPr>
          <w:rFonts w:ascii="Times New Roman" w:hAnsi="Times New Roman" w:cs="Times New Roman"/>
          <w:sz w:val="24"/>
          <w:szCs w:val="24"/>
        </w:rPr>
        <w:t xml:space="preserve"> </w:t>
      </w:r>
      <w:r w:rsidR="00764F98" w:rsidRPr="00637BA0">
        <w:rPr>
          <w:rFonts w:ascii="Times New Roman" w:hAnsi="Times New Roman" w:cs="Times New Roman"/>
          <w:sz w:val="24"/>
          <w:szCs w:val="24"/>
        </w:rPr>
        <w:t>Queries</w:t>
      </w:r>
      <w:r w:rsidR="001F3D22" w:rsidRPr="00637BA0">
        <w:rPr>
          <w:rFonts w:ascii="Times New Roman" w:hAnsi="Times New Roman" w:cs="Times New Roman"/>
          <w:sz w:val="24"/>
          <w:szCs w:val="24"/>
        </w:rPr>
        <w:t xml:space="preserve">) </w:t>
      </w:r>
    </w:p>
    <w:p w14:paraId="6B0A58DD" w14:textId="46D975A1" w:rsidR="00B85264" w:rsidRPr="00637BA0" w:rsidRDefault="006D25D7">
      <w:pPr>
        <w:rPr>
          <w:rFonts w:ascii="Times New Roman" w:hAnsi="Times New Roman" w:cs="Times New Roman"/>
          <w:sz w:val="24"/>
          <w:szCs w:val="24"/>
        </w:rPr>
      </w:pPr>
      <w:r w:rsidRPr="00637BA0">
        <w:rPr>
          <w:rFonts w:ascii="Times New Roman" w:hAnsi="Times New Roman" w:cs="Times New Roman"/>
          <w:sz w:val="24"/>
          <w:szCs w:val="24"/>
        </w:rPr>
        <w:t xml:space="preserve"> In this instance it would appear </w:t>
      </w:r>
      <w:r w:rsidR="00BD6DB0" w:rsidRPr="00637BA0">
        <w:rPr>
          <w:rFonts w:ascii="Times New Roman" w:hAnsi="Times New Roman" w:cs="Times New Roman"/>
          <w:sz w:val="24"/>
          <w:szCs w:val="24"/>
        </w:rPr>
        <w:t>to be The Cliff Hote</w:t>
      </w:r>
      <w:r w:rsidR="00152A38" w:rsidRPr="00637BA0">
        <w:rPr>
          <w:rFonts w:ascii="Times New Roman" w:hAnsi="Times New Roman" w:cs="Times New Roman"/>
          <w:sz w:val="24"/>
          <w:szCs w:val="24"/>
        </w:rPr>
        <w:t>l and spa in Cardigan Ceredigion</w:t>
      </w:r>
      <w:r w:rsidR="00D95A27" w:rsidRPr="00637BA0">
        <w:rPr>
          <w:rFonts w:ascii="Times New Roman" w:hAnsi="Times New Roman" w:cs="Times New Roman"/>
          <w:sz w:val="24"/>
          <w:szCs w:val="24"/>
        </w:rPr>
        <w:t xml:space="preserve"> </w:t>
      </w:r>
      <w:r w:rsidRPr="00637BA0">
        <w:rPr>
          <w:rFonts w:ascii="Times New Roman" w:hAnsi="Times New Roman" w:cs="Times New Roman"/>
          <w:sz w:val="24"/>
          <w:szCs w:val="24"/>
        </w:rPr>
        <w:t xml:space="preserve">would be most suited </w:t>
      </w:r>
      <w:r w:rsidR="00ED0719" w:rsidRPr="00637BA0">
        <w:rPr>
          <w:rFonts w:ascii="Times New Roman" w:hAnsi="Times New Roman" w:cs="Times New Roman"/>
          <w:sz w:val="24"/>
          <w:szCs w:val="24"/>
        </w:rPr>
        <w:t>to the CBS. Although consideration has been given to Parc Y Scarlets</w:t>
      </w:r>
      <w:r w:rsidR="00152A38" w:rsidRPr="00637BA0">
        <w:rPr>
          <w:rFonts w:ascii="Times New Roman" w:hAnsi="Times New Roman" w:cs="Times New Roman"/>
          <w:sz w:val="24"/>
          <w:szCs w:val="24"/>
        </w:rPr>
        <w:t xml:space="preserve"> and the botanical gardens as local </w:t>
      </w:r>
      <w:r w:rsidR="00213B83" w:rsidRPr="00637BA0">
        <w:rPr>
          <w:rFonts w:ascii="Times New Roman" w:hAnsi="Times New Roman" w:cs="Times New Roman"/>
          <w:sz w:val="24"/>
          <w:szCs w:val="24"/>
        </w:rPr>
        <w:t xml:space="preserve">venues. They are </w:t>
      </w:r>
      <w:r w:rsidR="00B354A4" w:rsidRPr="00637BA0">
        <w:rPr>
          <w:rFonts w:ascii="Times New Roman" w:hAnsi="Times New Roman" w:cs="Times New Roman"/>
          <w:sz w:val="24"/>
          <w:szCs w:val="24"/>
        </w:rPr>
        <w:t xml:space="preserve">very large and do not have any overnight </w:t>
      </w:r>
      <w:r w:rsidR="00D33658" w:rsidRPr="00637BA0">
        <w:rPr>
          <w:rFonts w:ascii="Times New Roman" w:hAnsi="Times New Roman" w:cs="Times New Roman"/>
          <w:sz w:val="24"/>
          <w:szCs w:val="24"/>
        </w:rPr>
        <w:t>facilities. There</w:t>
      </w:r>
      <w:r w:rsidR="00124FA8" w:rsidRPr="00637BA0">
        <w:rPr>
          <w:rFonts w:ascii="Times New Roman" w:hAnsi="Times New Roman" w:cs="Times New Roman"/>
          <w:sz w:val="24"/>
          <w:szCs w:val="24"/>
        </w:rPr>
        <w:t xml:space="preserve"> are some</w:t>
      </w:r>
      <w:r w:rsidR="00CC58D4" w:rsidRPr="00637BA0">
        <w:rPr>
          <w:rFonts w:ascii="Times New Roman" w:hAnsi="Times New Roman" w:cs="Times New Roman"/>
          <w:sz w:val="24"/>
          <w:szCs w:val="24"/>
        </w:rPr>
        <w:t xml:space="preserve"> local</w:t>
      </w:r>
      <w:r w:rsidR="00124FA8" w:rsidRPr="00637BA0">
        <w:rPr>
          <w:rFonts w:ascii="Times New Roman" w:hAnsi="Times New Roman" w:cs="Times New Roman"/>
          <w:sz w:val="24"/>
          <w:szCs w:val="24"/>
        </w:rPr>
        <w:t xml:space="preserve"> venues that are less expensive but have poor transport</w:t>
      </w:r>
      <w:r w:rsidR="00B354A4" w:rsidRPr="00637BA0">
        <w:rPr>
          <w:rFonts w:ascii="Times New Roman" w:hAnsi="Times New Roman" w:cs="Times New Roman"/>
          <w:sz w:val="24"/>
          <w:szCs w:val="24"/>
        </w:rPr>
        <w:t xml:space="preserve"> links</w:t>
      </w:r>
      <w:r w:rsidR="00124FA8" w:rsidRPr="00637BA0">
        <w:rPr>
          <w:rFonts w:ascii="Times New Roman" w:hAnsi="Times New Roman" w:cs="Times New Roman"/>
          <w:sz w:val="24"/>
          <w:szCs w:val="24"/>
        </w:rPr>
        <w:t xml:space="preserve"> and </w:t>
      </w:r>
      <w:r w:rsidR="00B26F20" w:rsidRPr="00637BA0">
        <w:rPr>
          <w:rFonts w:ascii="Times New Roman" w:hAnsi="Times New Roman" w:cs="Times New Roman"/>
          <w:sz w:val="24"/>
          <w:szCs w:val="24"/>
        </w:rPr>
        <w:t xml:space="preserve">limited </w:t>
      </w:r>
      <w:r w:rsidR="00124FA8" w:rsidRPr="00637BA0">
        <w:rPr>
          <w:rFonts w:ascii="Times New Roman" w:hAnsi="Times New Roman" w:cs="Times New Roman"/>
          <w:sz w:val="24"/>
          <w:szCs w:val="24"/>
        </w:rPr>
        <w:t>parking</w:t>
      </w:r>
      <w:r w:rsidR="004D594D" w:rsidRPr="00637BA0">
        <w:rPr>
          <w:rFonts w:ascii="Times New Roman" w:hAnsi="Times New Roman" w:cs="Times New Roman"/>
          <w:sz w:val="24"/>
          <w:szCs w:val="24"/>
        </w:rPr>
        <w:t xml:space="preserve">. </w:t>
      </w:r>
      <w:r w:rsidR="001E2259" w:rsidRPr="00637BA0">
        <w:rPr>
          <w:rFonts w:ascii="Times New Roman" w:hAnsi="Times New Roman" w:cs="Times New Roman"/>
          <w:sz w:val="24"/>
          <w:szCs w:val="24"/>
        </w:rPr>
        <w:t xml:space="preserve">This Venue has </w:t>
      </w:r>
      <w:r w:rsidR="00AF34ED" w:rsidRPr="00637BA0">
        <w:rPr>
          <w:rFonts w:ascii="Times New Roman" w:hAnsi="Times New Roman" w:cs="Times New Roman"/>
          <w:sz w:val="24"/>
          <w:szCs w:val="24"/>
        </w:rPr>
        <w:t>fair</w:t>
      </w:r>
      <w:r w:rsidR="001E2259" w:rsidRPr="00637BA0">
        <w:rPr>
          <w:rFonts w:ascii="Times New Roman" w:hAnsi="Times New Roman" w:cs="Times New Roman"/>
          <w:sz w:val="24"/>
          <w:szCs w:val="24"/>
        </w:rPr>
        <w:t xml:space="preserve"> transport links, disabled facilities and can </w:t>
      </w:r>
      <w:r w:rsidR="00B26F20" w:rsidRPr="00637BA0">
        <w:rPr>
          <w:rFonts w:ascii="Times New Roman" w:hAnsi="Times New Roman" w:cs="Times New Roman"/>
          <w:sz w:val="24"/>
          <w:szCs w:val="24"/>
        </w:rPr>
        <w:t>cater for</w:t>
      </w:r>
      <w:r w:rsidR="00C042A0" w:rsidRPr="00637BA0">
        <w:rPr>
          <w:rFonts w:ascii="Times New Roman" w:hAnsi="Times New Roman" w:cs="Times New Roman"/>
          <w:sz w:val="24"/>
          <w:szCs w:val="24"/>
        </w:rPr>
        <w:t xml:space="preserve"> up </w:t>
      </w:r>
      <w:r w:rsidR="00213B83" w:rsidRPr="00637BA0">
        <w:rPr>
          <w:rFonts w:ascii="Times New Roman" w:hAnsi="Times New Roman" w:cs="Times New Roman"/>
          <w:sz w:val="24"/>
          <w:szCs w:val="24"/>
        </w:rPr>
        <w:t>to hundred</w:t>
      </w:r>
      <w:r w:rsidR="00AF34ED" w:rsidRPr="00637BA0">
        <w:rPr>
          <w:rFonts w:ascii="Times New Roman" w:hAnsi="Times New Roman" w:cs="Times New Roman"/>
          <w:sz w:val="24"/>
          <w:szCs w:val="24"/>
        </w:rPr>
        <w:t xml:space="preserve"> and fifty</w:t>
      </w:r>
      <w:r w:rsidR="00B26F20" w:rsidRPr="00637BA0">
        <w:rPr>
          <w:rFonts w:ascii="Times New Roman" w:hAnsi="Times New Roman" w:cs="Times New Roman"/>
          <w:sz w:val="24"/>
          <w:szCs w:val="24"/>
        </w:rPr>
        <w:t xml:space="preserve"> </w:t>
      </w:r>
      <w:r w:rsidR="00652D9F" w:rsidRPr="00637BA0">
        <w:rPr>
          <w:rFonts w:ascii="Times New Roman" w:hAnsi="Times New Roman" w:cs="Times New Roman"/>
          <w:sz w:val="24"/>
          <w:szCs w:val="24"/>
        </w:rPr>
        <w:t>delegates</w:t>
      </w:r>
      <w:r w:rsidR="00B26F20" w:rsidRPr="00637BA0">
        <w:rPr>
          <w:rFonts w:ascii="Times New Roman" w:hAnsi="Times New Roman" w:cs="Times New Roman"/>
          <w:sz w:val="24"/>
          <w:szCs w:val="24"/>
        </w:rPr>
        <w:t xml:space="preserve"> </w:t>
      </w:r>
      <w:r w:rsidR="00A23EF4" w:rsidRPr="00637BA0">
        <w:rPr>
          <w:rFonts w:ascii="Times New Roman" w:hAnsi="Times New Roman" w:cs="Times New Roman"/>
          <w:sz w:val="24"/>
          <w:szCs w:val="24"/>
        </w:rPr>
        <w:t xml:space="preserve">It would be </w:t>
      </w:r>
      <w:r w:rsidR="00E74911" w:rsidRPr="00637BA0">
        <w:rPr>
          <w:rFonts w:ascii="Times New Roman" w:hAnsi="Times New Roman" w:cs="Times New Roman"/>
          <w:sz w:val="24"/>
          <w:szCs w:val="24"/>
        </w:rPr>
        <w:t>considerate</w:t>
      </w:r>
      <w:r w:rsidR="00A23EF4" w:rsidRPr="00637BA0">
        <w:rPr>
          <w:rFonts w:ascii="Times New Roman" w:hAnsi="Times New Roman" w:cs="Times New Roman"/>
          <w:sz w:val="24"/>
          <w:szCs w:val="24"/>
        </w:rPr>
        <w:t xml:space="preserve"> to be able to offer participants overnight accommodation</w:t>
      </w:r>
      <w:r w:rsidR="00E860D3" w:rsidRPr="00637BA0">
        <w:rPr>
          <w:rFonts w:ascii="Times New Roman" w:hAnsi="Times New Roman" w:cs="Times New Roman"/>
          <w:sz w:val="24"/>
          <w:szCs w:val="24"/>
        </w:rPr>
        <w:t>,</w:t>
      </w:r>
      <w:r w:rsidR="00A23EF4" w:rsidRPr="00637BA0">
        <w:rPr>
          <w:rFonts w:ascii="Times New Roman" w:hAnsi="Times New Roman" w:cs="Times New Roman"/>
          <w:sz w:val="24"/>
          <w:szCs w:val="24"/>
        </w:rPr>
        <w:t xml:space="preserve"> should they require </w:t>
      </w:r>
      <w:r w:rsidR="00A2688C" w:rsidRPr="00637BA0">
        <w:rPr>
          <w:rFonts w:ascii="Times New Roman" w:hAnsi="Times New Roman" w:cs="Times New Roman"/>
          <w:sz w:val="24"/>
          <w:szCs w:val="24"/>
        </w:rPr>
        <w:t>it;</w:t>
      </w:r>
      <w:r w:rsidR="0050365D" w:rsidRPr="00637BA0">
        <w:rPr>
          <w:rFonts w:ascii="Times New Roman" w:hAnsi="Times New Roman" w:cs="Times New Roman"/>
          <w:sz w:val="24"/>
          <w:szCs w:val="24"/>
        </w:rPr>
        <w:t xml:space="preserve"> </w:t>
      </w:r>
      <w:r w:rsidR="004C683F" w:rsidRPr="00637BA0">
        <w:rPr>
          <w:rFonts w:ascii="Times New Roman" w:hAnsi="Times New Roman" w:cs="Times New Roman"/>
          <w:sz w:val="24"/>
          <w:szCs w:val="24"/>
        </w:rPr>
        <w:t>however</w:t>
      </w:r>
      <w:r w:rsidR="006037EB" w:rsidRPr="00637BA0">
        <w:rPr>
          <w:rFonts w:ascii="Times New Roman" w:hAnsi="Times New Roman" w:cs="Times New Roman"/>
          <w:sz w:val="24"/>
          <w:szCs w:val="24"/>
        </w:rPr>
        <w:t>,</w:t>
      </w:r>
      <w:r w:rsidR="0050365D" w:rsidRPr="00637BA0">
        <w:rPr>
          <w:rFonts w:ascii="Times New Roman" w:hAnsi="Times New Roman" w:cs="Times New Roman"/>
          <w:sz w:val="24"/>
          <w:szCs w:val="24"/>
        </w:rPr>
        <w:t xml:space="preserve"> this would be </w:t>
      </w:r>
      <w:r w:rsidR="00CC58D4" w:rsidRPr="00637BA0">
        <w:rPr>
          <w:rFonts w:ascii="Times New Roman" w:hAnsi="Times New Roman" w:cs="Times New Roman"/>
          <w:sz w:val="24"/>
          <w:szCs w:val="24"/>
        </w:rPr>
        <w:t>an option.</w:t>
      </w:r>
      <w:r w:rsidR="009C7628">
        <w:rPr>
          <w:rFonts w:ascii="Times New Roman" w:hAnsi="Times New Roman" w:cs="Times New Roman"/>
          <w:sz w:val="24"/>
          <w:szCs w:val="24"/>
        </w:rPr>
        <w:t xml:space="preserve"> </w:t>
      </w:r>
    </w:p>
    <w:p w14:paraId="47165BBC" w14:textId="71246CCC" w:rsidR="00213B83" w:rsidRPr="00637BA0" w:rsidRDefault="00213B83">
      <w:pPr>
        <w:rPr>
          <w:rFonts w:ascii="Times New Roman" w:hAnsi="Times New Roman" w:cs="Times New Roman"/>
          <w:sz w:val="24"/>
          <w:szCs w:val="24"/>
        </w:rPr>
      </w:pPr>
      <w:r w:rsidRPr="00637BA0">
        <w:rPr>
          <w:rFonts w:ascii="Times New Roman" w:hAnsi="Times New Roman" w:cs="Times New Roman"/>
          <w:sz w:val="24"/>
          <w:szCs w:val="24"/>
        </w:rPr>
        <w:t>Public transport by bus or local coach hire would both be options</w:t>
      </w:r>
      <w:r w:rsidR="00AF34ED" w:rsidRPr="00637BA0">
        <w:rPr>
          <w:rFonts w:ascii="Times New Roman" w:hAnsi="Times New Roman" w:cs="Times New Roman"/>
          <w:sz w:val="24"/>
          <w:szCs w:val="24"/>
        </w:rPr>
        <w:t>,</w:t>
      </w:r>
      <w:r w:rsidRPr="00637BA0">
        <w:rPr>
          <w:rFonts w:ascii="Times New Roman" w:hAnsi="Times New Roman" w:cs="Times New Roman"/>
          <w:sz w:val="24"/>
          <w:szCs w:val="24"/>
        </w:rPr>
        <w:t xml:space="preserve"> if there is a concern over sustainability. Delegates may be concerned of the</w:t>
      </w:r>
      <w:r w:rsidR="0038189D" w:rsidRPr="00637BA0">
        <w:rPr>
          <w:rFonts w:ascii="Times New Roman" w:hAnsi="Times New Roman" w:cs="Times New Roman"/>
          <w:sz w:val="24"/>
          <w:szCs w:val="24"/>
        </w:rPr>
        <w:t xml:space="preserve"> carbon footprint of the CBS. This would in turn support local businesses in providing suitable transport</w:t>
      </w:r>
      <w:r w:rsidR="00AF34ED" w:rsidRPr="00637BA0">
        <w:rPr>
          <w:rFonts w:ascii="Times New Roman" w:hAnsi="Times New Roman" w:cs="Times New Roman"/>
          <w:sz w:val="24"/>
          <w:szCs w:val="24"/>
        </w:rPr>
        <w:t xml:space="preserve">. </w:t>
      </w:r>
    </w:p>
    <w:p w14:paraId="5234DB94" w14:textId="31804CB7" w:rsidR="007D6067" w:rsidRPr="00637BA0" w:rsidRDefault="00B85264">
      <w:pPr>
        <w:rPr>
          <w:rFonts w:ascii="Times New Roman" w:hAnsi="Times New Roman" w:cs="Times New Roman"/>
          <w:sz w:val="24"/>
          <w:szCs w:val="24"/>
        </w:rPr>
      </w:pPr>
      <w:r w:rsidRPr="00637BA0">
        <w:rPr>
          <w:rFonts w:ascii="Times New Roman" w:hAnsi="Times New Roman" w:cs="Times New Roman"/>
          <w:sz w:val="24"/>
          <w:szCs w:val="24"/>
        </w:rPr>
        <w:t xml:space="preserve">When considering </w:t>
      </w:r>
      <w:r w:rsidR="0054133E" w:rsidRPr="00637BA0">
        <w:rPr>
          <w:rFonts w:ascii="Times New Roman" w:hAnsi="Times New Roman" w:cs="Times New Roman"/>
          <w:sz w:val="24"/>
          <w:szCs w:val="24"/>
        </w:rPr>
        <w:t>venues,</w:t>
      </w:r>
      <w:r w:rsidRPr="00637BA0">
        <w:rPr>
          <w:rFonts w:ascii="Times New Roman" w:hAnsi="Times New Roman" w:cs="Times New Roman"/>
          <w:sz w:val="24"/>
          <w:szCs w:val="24"/>
        </w:rPr>
        <w:t xml:space="preserve"> </w:t>
      </w:r>
      <w:r w:rsidR="00280E1E" w:rsidRPr="00637BA0">
        <w:rPr>
          <w:rFonts w:ascii="Times New Roman" w:hAnsi="Times New Roman" w:cs="Times New Roman"/>
          <w:sz w:val="24"/>
          <w:szCs w:val="24"/>
        </w:rPr>
        <w:t>a good representation from all counties has been considered</w:t>
      </w:r>
      <w:r w:rsidR="0054133E" w:rsidRPr="00637BA0">
        <w:rPr>
          <w:rFonts w:ascii="Times New Roman" w:hAnsi="Times New Roman" w:cs="Times New Roman"/>
          <w:sz w:val="24"/>
          <w:szCs w:val="24"/>
        </w:rPr>
        <w:t>. There are ten counties and twenty venues. There are two venues from each county</w:t>
      </w:r>
      <w:r w:rsidR="00184C40" w:rsidRPr="00637BA0">
        <w:rPr>
          <w:rFonts w:ascii="Times New Roman" w:hAnsi="Times New Roman" w:cs="Times New Roman"/>
          <w:sz w:val="24"/>
          <w:szCs w:val="24"/>
        </w:rPr>
        <w:t xml:space="preserve">. </w:t>
      </w:r>
    </w:p>
    <w:p w14:paraId="12FC036D" w14:textId="691C35A7" w:rsidR="008019AB" w:rsidRDefault="008019AB"/>
    <w:p w14:paraId="7A432553" w14:textId="7CFBE34D" w:rsidR="008019AB" w:rsidRDefault="008019AB"/>
    <w:p w14:paraId="2861CDC2" w14:textId="77777777" w:rsidR="002F67AD" w:rsidRDefault="002F67AD"/>
    <w:p w14:paraId="37345D64" w14:textId="48F98B4C" w:rsidR="008019AB" w:rsidRPr="00DF2560" w:rsidRDefault="5362F017">
      <w:pPr>
        <w:rPr>
          <w:rFonts w:ascii="Times New Roman" w:hAnsi="Times New Roman" w:cs="Times New Roman"/>
          <w:sz w:val="24"/>
          <w:szCs w:val="24"/>
        </w:rPr>
      </w:pPr>
      <w:r w:rsidRPr="00DF2560">
        <w:rPr>
          <w:rFonts w:ascii="Times New Roman" w:hAnsi="Times New Roman" w:cs="Times New Roman"/>
          <w:sz w:val="24"/>
          <w:szCs w:val="24"/>
          <w:u w:val="single"/>
        </w:rPr>
        <w:t>Well Being of Future Generations Act 2015 (Wales)</w:t>
      </w:r>
    </w:p>
    <w:p w14:paraId="56A2825F" w14:textId="1AC89C12" w:rsidR="07498A19" w:rsidRPr="005A40FB" w:rsidRDefault="07498A19" w:rsidP="07498A19">
      <w:pPr>
        <w:rPr>
          <w:rFonts w:ascii="Times New Roman" w:hAnsi="Times New Roman" w:cs="Times New Roman"/>
          <w:sz w:val="24"/>
          <w:szCs w:val="24"/>
          <w:u w:val="single"/>
        </w:rPr>
      </w:pPr>
      <w:r w:rsidRPr="005A40FB">
        <w:rPr>
          <w:rFonts w:ascii="Times New Roman" w:hAnsi="Times New Roman" w:cs="Times New Roman"/>
          <w:sz w:val="24"/>
          <w:szCs w:val="24"/>
          <w:u w:val="single"/>
        </w:rPr>
        <w:t>A More Equal Wales</w:t>
      </w:r>
    </w:p>
    <w:p w14:paraId="3D61DBE2" w14:textId="6E3D36E7" w:rsidR="00FF7CBA" w:rsidRPr="00DF2560" w:rsidRDefault="07498A19" w:rsidP="00FF7CBA">
      <w:pPr>
        <w:rPr>
          <w:rFonts w:ascii="Times New Roman" w:hAnsi="Times New Roman" w:cs="Times New Roman"/>
          <w:sz w:val="24"/>
          <w:szCs w:val="24"/>
        </w:rPr>
      </w:pPr>
      <w:r w:rsidRPr="00DF2560">
        <w:rPr>
          <w:rFonts w:ascii="Times New Roman" w:hAnsi="Times New Roman" w:cs="Times New Roman"/>
          <w:sz w:val="24"/>
          <w:szCs w:val="24"/>
        </w:rPr>
        <w:t>This act was developed in 2015</w:t>
      </w:r>
      <w:r w:rsidR="001B31BA" w:rsidRPr="00DF2560">
        <w:rPr>
          <w:rFonts w:ascii="Times New Roman" w:hAnsi="Times New Roman" w:cs="Times New Roman"/>
          <w:sz w:val="24"/>
          <w:szCs w:val="24"/>
        </w:rPr>
        <w:t xml:space="preserve"> it recognises</w:t>
      </w:r>
      <w:r w:rsidRPr="00DF2560">
        <w:rPr>
          <w:rFonts w:ascii="Times New Roman" w:hAnsi="Times New Roman" w:cs="Times New Roman"/>
          <w:sz w:val="24"/>
          <w:szCs w:val="24"/>
        </w:rPr>
        <w:t xml:space="preserve"> seven key points. They are called the seven well-being goals.</w:t>
      </w:r>
      <w:r w:rsidR="00FF7CBA" w:rsidRPr="00FF7CBA">
        <w:rPr>
          <w:rFonts w:ascii="Times New Roman" w:hAnsi="Times New Roman" w:cs="Times New Roman"/>
          <w:sz w:val="24"/>
          <w:szCs w:val="24"/>
        </w:rPr>
        <w:t xml:space="preserve"> </w:t>
      </w:r>
      <w:r w:rsidR="00FF7CBA" w:rsidRPr="00DF2560">
        <w:rPr>
          <w:rFonts w:ascii="Times New Roman" w:hAnsi="Times New Roman" w:cs="Times New Roman"/>
          <w:sz w:val="24"/>
          <w:szCs w:val="24"/>
        </w:rPr>
        <w:t xml:space="preserve">This act ensures that Wales moves forward in many key issues, including equality, sustainability and poverty. </w:t>
      </w:r>
    </w:p>
    <w:p w14:paraId="6AC6511D" w14:textId="07D3EB00" w:rsidR="002249B0" w:rsidRDefault="00910396" w:rsidP="07498A19">
      <w:pPr>
        <w:rPr>
          <w:rFonts w:ascii="Times New Roman" w:hAnsi="Times New Roman" w:cs="Times New Roman"/>
          <w:sz w:val="24"/>
          <w:szCs w:val="24"/>
        </w:rPr>
      </w:pPr>
      <w:r w:rsidRPr="00DF2560">
        <w:rPr>
          <w:rFonts w:ascii="Times New Roman" w:hAnsi="Times New Roman" w:cs="Times New Roman"/>
          <w:sz w:val="24"/>
          <w:szCs w:val="24"/>
        </w:rPr>
        <w:t xml:space="preserve"> </w:t>
      </w:r>
      <w:r w:rsidR="002249B0">
        <w:rPr>
          <w:rFonts w:ascii="Times New Roman" w:hAnsi="Times New Roman" w:cs="Times New Roman"/>
          <w:sz w:val="24"/>
          <w:szCs w:val="24"/>
        </w:rPr>
        <w:t>The seven goals are:</w:t>
      </w:r>
    </w:p>
    <w:p w14:paraId="4E3D74C6" w14:textId="123C53FE" w:rsidR="00331D9B" w:rsidRPr="00331D9B" w:rsidRDefault="003F1AEF" w:rsidP="07498A19">
      <w:pPr>
        <w:rPr>
          <w:rFonts w:ascii="Times New Roman" w:hAnsi="Times New Roman" w:cs="Times New Roman"/>
          <w:sz w:val="24"/>
          <w:szCs w:val="24"/>
        </w:rPr>
      </w:pPr>
      <w:hyperlink r:id="rId7" w:history="1">
        <w:r w:rsidR="00331D9B" w:rsidRPr="00331D9B">
          <w:rPr>
            <w:rStyle w:val="Hyperlink"/>
            <w:rFonts w:ascii="Times New Roman" w:hAnsi="Times New Roman" w:cs="Times New Roman"/>
            <w:bCs/>
            <w:color w:val="auto"/>
            <w:sz w:val="24"/>
            <w:szCs w:val="24"/>
            <w:u w:val="none"/>
          </w:rPr>
          <w:t>A Prosperous Wales</w:t>
        </w:r>
      </w:hyperlink>
      <w:r w:rsidR="007E0EDB">
        <w:rPr>
          <w:rFonts w:ascii="Times New Roman" w:hAnsi="Times New Roman" w:cs="Times New Roman"/>
          <w:sz w:val="24"/>
          <w:szCs w:val="24"/>
        </w:rPr>
        <w:t>, A resilient Wales, A more equal Wales,</w:t>
      </w:r>
      <w:r w:rsidR="00F824CF">
        <w:rPr>
          <w:rFonts w:ascii="Times New Roman" w:hAnsi="Times New Roman" w:cs="Times New Roman"/>
          <w:sz w:val="24"/>
          <w:szCs w:val="24"/>
        </w:rPr>
        <w:t xml:space="preserve"> A healthier Wales, A Wales of cohesive communities,</w:t>
      </w:r>
      <w:r w:rsidR="00B31ED4">
        <w:rPr>
          <w:rFonts w:ascii="Times New Roman" w:hAnsi="Times New Roman" w:cs="Times New Roman"/>
          <w:sz w:val="24"/>
          <w:szCs w:val="24"/>
        </w:rPr>
        <w:t xml:space="preserve"> A Wales of vibrant culture and welsh language and A globally responsible Wales</w:t>
      </w:r>
    </w:p>
    <w:p w14:paraId="746D0757" w14:textId="77777777" w:rsidR="00B90399" w:rsidRDefault="07498A19" w:rsidP="07498A19">
      <w:pPr>
        <w:rPr>
          <w:rFonts w:ascii="Times New Roman" w:hAnsi="Times New Roman" w:cs="Times New Roman"/>
          <w:sz w:val="24"/>
          <w:szCs w:val="24"/>
        </w:rPr>
      </w:pPr>
      <w:r w:rsidRPr="00DF2560">
        <w:rPr>
          <w:rFonts w:ascii="Times New Roman" w:hAnsi="Times New Roman" w:cs="Times New Roman"/>
          <w:sz w:val="24"/>
          <w:szCs w:val="24"/>
        </w:rPr>
        <w:t xml:space="preserve">The goal of, A more equal wales, appears to apply to the Carmarthenshire Business School. Encouraging equality through conferences provided to all participants. </w:t>
      </w:r>
      <w:r w:rsidR="0065399B" w:rsidRPr="00DF2560">
        <w:rPr>
          <w:rFonts w:ascii="Times New Roman" w:hAnsi="Times New Roman" w:cs="Times New Roman"/>
          <w:sz w:val="24"/>
          <w:szCs w:val="24"/>
        </w:rPr>
        <w:t>The act states that</w:t>
      </w:r>
      <w:r w:rsidRPr="00DF2560">
        <w:rPr>
          <w:rFonts w:ascii="Times New Roman" w:hAnsi="Times New Roman" w:cs="Times New Roman"/>
          <w:sz w:val="24"/>
          <w:szCs w:val="24"/>
        </w:rPr>
        <w:t xml:space="preserve"> </w:t>
      </w:r>
      <w:r w:rsidR="0065399B" w:rsidRPr="00DF2560">
        <w:rPr>
          <w:rFonts w:ascii="Times New Roman" w:hAnsi="Times New Roman" w:cs="Times New Roman"/>
          <w:sz w:val="24"/>
          <w:szCs w:val="24"/>
        </w:rPr>
        <w:t xml:space="preserve">“A </w:t>
      </w:r>
      <w:r w:rsidR="003F3AF6" w:rsidRPr="00DF2560">
        <w:rPr>
          <w:rFonts w:ascii="Times New Roman" w:hAnsi="Times New Roman" w:cs="Times New Roman"/>
          <w:sz w:val="24"/>
          <w:szCs w:val="24"/>
        </w:rPr>
        <w:t xml:space="preserve">society that enables people to fulfil </w:t>
      </w:r>
      <w:r w:rsidR="00331189" w:rsidRPr="00DF2560">
        <w:rPr>
          <w:rFonts w:ascii="Times New Roman" w:hAnsi="Times New Roman" w:cs="Times New Roman"/>
          <w:sz w:val="24"/>
          <w:szCs w:val="24"/>
        </w:rPr>
        <w:t xml:space="preserve">their potential </w:t>
      </w:r>
      <w:r w:rsidR="00AE55F5" w:rsidRPr="00DF2560">
        <w:rPr>
          <w:rFonts w:ascii="Times New Roman" w:hAnsi="Times New Roman" w:cs="Times New Roman"/>
          <w:sz w:val="24"/>
          <w:szCs w:val="24"/>
        </w:rPr>
        <w:t>no matter what their background or circumstances”.</w:t>
      </w:r>
      <w:r w:rsidR="00F1185A" w:rsidRPr="00DF2560">
        <w:rPr>
          <w:rFonts w:ascii="Times New Roman" w:hAnsi="Times New Roman" w:cs="Times New Roman"/>
          <w:sz w:val="24"/>
          <w:szCs w:val="24"/>
        </w:rPr>
        <w:t xml:space="preserve"> </w:t>
      </w:r>
      <w:sdt>
        <w:sdtPr>
          <w:rPr>
            <w:rFonts w:ascii="Times New Roman" w:hAnsi="Times New Roman" w:cs="Times New Roman"/>
            <w:sz w:val="24"/>
            <w:szCs w:val="24"/>
          </w:rPr>
          <w:id w:val="-1207407811"/>
          <w:citation/>
        </w:sdtPr>
        <w:sdtEndPr/>
        <w:sdtContent>
          <w:r w:rsidR="00F1185A" w:rsidRPr="00DF2560">
            <w:rPr>
              <w:rFonts w:ascii="Times New Roman" w:hAnsi="Times New Roman" w:cs="Times New Roman"/>
              <w:sz w:val="24"/>
              <w:szCs w:val="24"/>
            </w:rPr>
            <w:fldChar w:fldCharType="begin"/>
          </w:r>
          <w:r w:rsidR="00F1185A" w:rsidRPr="00DF2560">
            <w:rPr>
              <w:rFonts w:ascii="Times New Roman" w:hAnsi="Times New Roman" w:cs="Times New Roman"/>
              <w:sz w:val="24"/>
              <w:szCs w:val="24"/>
            </w:rPr>
            <w:instrText xml:space="preserve"> CITATION Amo18 \l 2057 </w:instrText>
          </w:r>
          <w:r w:rsidR="00F1185A" w:rsidRPr="00DF2560">
            <w:rPr>
              <w:rFonts w:ascii="Times New Roman" w:hAnsi="Times New Roman" w:cs="Times New Roman"/>
              <w:sz w:val="24"/>
              <w:szCs w:val="24"/>
            </w:rPr>
            <w:fldChar w:fldCharType="separate"/>
          </w:r>
          <w:r w:rsidR="00F1185A" w:rsidRPr="00DF2560">
            <w:rPr>
              <w:rFonts w:ascii="Times New Roman" w:hAnsi="Times New Roman" w:cs="Times New Roman"/>
              <w:noProof/>
              <w:sz w:val="24"/>
              <w:szCs w:val="24"/>
            </w:rPr>
            <w:t>(A more equal wales, 2018)</w:t>
          </w:r>
          <w:r w:rsidR="00F1185A" w:rsidRPr="00DF2560">
            <w:rPr>
              <w:rFonts w:ascii="Times New Roman" w:hAnsi="Times New Roman" w:cs="Times New Roman"/>
              <w:sz w:val="24"/>
              <w:szCs w:val="24"/>
            </w:rPr>
            <w:fldChar w:fldCharType="end"/>
          </w:r>
        </w:sdtContent>
      </w:sdt>
      <w:r w:rsidR="00677DC7" w:rsidRPr="00DF2560">
        <w:rPr>
          <w:rFonts w:ascii="Times New Roman" w:hAnsi="Times New Roman" w:cs="Times New Roman"/>
          <w:sz w:val="24"/>
          <w:szCs w:val="24"/>
        </w:rPr>
        <w:t xml:space="preserve"> </w:t>
      </w:r>
      <w:r w:rsidR="00EB72F2" w:rsidRPr="00DF2560">
        <w:rPr>
          <w:rFonts w:ascii="Times New Roman" w:hAnsi="Times New Roman" w:cs="Times New Roman"/>
          <w:sz w:val="24"/>
          <w:szCs w:val="24"/>
        </w:rPr>
        <w:t xml:space="preserve"> </w:t>
      </w:r>
      <w:r w:rsidR="008C6DD2" w:rsidRPr="00DF2560">
        <w:rPr>
          <w:rFonts w:ascii="Times New Roman" w:hAnsi="Times New Roman" w:cs="Times New Roman"/>
          <w:sz w:val="24"/>
          <w:szCs w:val="24"/>
        </w:rPr>
        <w:t xml:space="preserve"> The CBS </w:t>
      </w:r>
      <w:r w:rsidR="00D8438D" w:rsidRPr="00DF2560">
        <w:rPr>
          <w:rFonts w:ascii="Times New Roman" w:hAnsi="Times New Roman" w:cs="Times New Roman"/>
          <w:sz w:val="24"/>
          <w:szCs w:val="24"/>
        </w:rPr>
        <w:t>is looking at providing its conferences</w:t>
      </w:r>
      <w:r w:rsidR="00A3186B">
        <w:rPr>
          <w:rFonts w:ascii="Times New Roman" w:hAnsi="Times New Roman" w:cs="Times New Roman"/>
          <w:sz w:val="24"/>
          <w:szCs w:val="24"/>
        </w:rPr>
        <w:t xml:space="preserve"> within wales</w:t>
      </w:r>
      <w:r w:rsidR="00D8438D" w:rsidRPr="00DF2560">
        <w:rPr>
          <w:rFonts w:ascii="Times New Roman" w:hAnsi="Times New Roman" w:cs="Times New Roman"/>
          <w:sz w:val="24"/>
          <w:szCs w:val="24"/>
        </w:rPr>
        <w:t xml:space="preserve">. </w:t>
      </w:r>
      <w:r w:rsidR="009B3E47" w:rsidRPr="00DF2560">
        <w:rPr>
          <w:rFonts w:ascii="Times New Roman" w:hAnsi="Times New Roman" w:cs="Times New Roman"/>
          <w:sz w:val="24"/>
          <w:szCs w:val="24"/>
        </w:rPr>
        <w:t>Looking at suitable facilities for the meetings</w:t>
      </w:r>
      <w:r w:rsidR="002A640B" w:rsidRPr="00DF2560">
        <w:rPr>
          <w:rFonts w:ascii="Times New Roman" w:hAnsi="Times New Roman" w:cs="Times New Roman"/>
          <w:sz w:val="24"/>
          <w:szCs w:val="24"/>
        </w:rPr>
        <w:t>,</w:t>
      </w:r>
      <w:r w:rsidR="009B3E47" w:rsidRPr="00DF2560">
        <w:rPr>
          <w:rFonts w:ascii="Times New Roman" w:hAnsi="Times New Roman" w:cs="Times New Roman"/>
          <w:sz w:val="24"/>
          <w:szCs w:val="24"/>
        </w:rPr>
        <w:t xml:space="preserve"> </w:t>
      </w:r>
      <w:r w:rsidR="002A640B" w:rsidRPr="00DF2560">
        <w:rPr>
          <w:rFonts w:ascii="Times New Roman" w:hAnsi="Times New Roman" w:cs="Times New Roman"/>
          <w:sz w:val="24"/>
          <w:szCs w:val="24"/>
        </w:rPr>
        <w:t>for all participants.</w:t>
      </w:r>
      <w:r w:rsidR="00797630">
        <w:rPr>
          <w:rFonts w:ascii="Times New Roman" w:hAnsi="Times New Roman" w:cs="Times New Roman"/>
          <w:sz w:val="24"/>
          <w:szCs w:val="24"/>
        </w:rPr>
        <w:t xml:space="preserve"> The fact that they are choosing to hold the conferences within wales</w:t>
      </w:r>
      <w:r w:rsidR="006D2018">
        <w:rPr>
          <w:rFonts w:ascii="Times New Roman" w:hAnsi="Times New Roman" w:cs="Times New Roman"/>
          <w:sz w:val="24"/>
          <w:szCs w:val="24"/>
        </w:rPr>
        <w:t>, helps to support all aspects of the act.</w:t>
      </w:r>
      <w:r w:rsidR="002A640B" w:rsidRPr="00DF2560">
        <w:rPr>
          <w:rFonts w:ascii="Times New Roman" w:hAnsi="Times New Roman" w:cs="Times New Roman"/>
          <w:sz w:val="24"/>
          <w:szCs w:val="24"/>
        </w:rPr>
        <w:t xml:space="preserve"> </w:t>
      </w:r>
      <w:r w:rsidR="004E141C" w:rsidRPr="00DF2560">
        <w:rPr>
          <w:rFonts w:ascii="Times New Roman" w:hAnsi="Times New Roman" w:cs="Times New Roman"/>
          <w:sz w:val="24"/>
          <w:szCs w:val="24"/>
        </w:rPr>
        <w:t>All</w:t>
      </w:r>
      <w:r w:rsidR="00AC0E77" w:rsidRPr="00DF2560">
        <w:rPr>
          <w:rFonts w:ascii="Times New Roman" w:hAnsi="Times New Roman" w:cs="Times New Roman"/>
          <w:sz w:val="24"/>
          <w:szCs w:val="24"/>
        </w:rPr>
        <w:t xml:space="preserve"> the twenty venues have disabled access ensuring equality for all</w:t>
      </w:r>
      <w:r w:rsidR="009C036C" w:rsidRPr="00DF2560">
        <w:rPr>
          <w:rFonts w:ascii="Times New Roman" w:hAnsi="Times New Roman" w:cs="Times New Roman"/>
          <w:sz w:val="24"/>
          <w:szCs w:val="24"/>
        </w:rPr>
        <w:t>.</w:t>
      </w:r>
      <w:r w:rsidR="00AC14D2">
        <w:rPr>
          <w:rFonts w:ascii="Times New Roman" w:hAnsi="Times New Roman" w:cs="Times New Roman"/>
          <w:sz w:val="24"/>
          <w:szCs w:val="24"/>
        </w:rPr>
        <w:t xml:space="preserve"> </w:t>
      </w:r>
    </w:p>
    <w:p w14:paraId="5D81D0DD" w14:textId="11F2229B" w:rsidR="008019AB" w:rsidRPr="008F654F" w:rsidRDefault="00AC14D2">
      <w:pPr>
        <w:rPr>
          <w:rFonts w:ascii="Times New Roman" w:hAnsi="Times New Roman" w:cs="Times New Roman"/>
          <w:sz w:val="24"/>
          <w:szCs w:val="24"/>
        </w:rPr>
      </w:pPr>
      <w:r>
        <w:rPr>
          <w:rFonts w:ascii="Times New Roman" w:hAnsi="Times New Roman" w:cs="Times New Roman"/>
          <w:sz w:val="24"/>
          <w:szCs w:val="24"/>
        </w:rPr>
        <w:t>“</w:t>
      </w:r>
      <w:r w:rsidRPr="00AC14D2">
        <w:rPr>
          <w:rFonts w:ascii="Times New Roman" w:hAnsi="Times New Roman" w:cs="Times New Roman"/>
          <w:sz w:val="24"/>
          <w:szCs w:val="24"/>
        </w:rPr>
        <w:t>Treating people fairly, with dignity and respect, is at the heart of both the Equality Act and global standards for business’ responsibility to respect human rights</w:t>
      </w:r>
      <w:r>
        <w:rPr>
          <w:rFonts w:ascii="Times New Roman" w:hAnsi="Times New Roman" w:cs="Times New Roman"/>
          <w:sz w:val="24"/>
          <w:szCs w:val="24"/>
        </w:rPr>
        <w:t>”</w:t>
      </w:r>
      <w:r w:rsidRPr="00AC14D2">
        <w:rPr>
          <w:rFonts w:ascii="Times New Roman" w:hAnsi="Times New Roman" w:cs="Times New Roman"/>
          <w:sz w:val="24"/>
          <w:szCs w:val="24"/>
        </w:rPr>
        <w:t>.</w:t>
      </w:r>
      <w:sdt>
        <w:sdtPr>
          <w:rPr>
            <w:rFonts w:ascii="Times New Roman" w:hAnsi="Times New Roman" w:cs="Times New Roman"/>
            <w:sz w:val="24"/>
            <w:szCs w:val="24"/>
          </w:rPr>
          <w:id w:val="5582139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Gui18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C14D2">
            <w:rPr>
              <w:rFonts w:ascii="Times New Roman" w:hAnsi="Times New Roman" w:cs="Times New Roman"/>
              <w:noProof/>
              <w:sz w:val="24"/>
              <w:szCs w:val="24"/>
            </w:rPr>
            <w:t>(Guidance for small businesses and human rights, 2018)</w:t>
          </w:r>
          <w:r>
            <w:rPr>
              <w:rFonts w:ascii="Times New Roman" w:hAnsi="Times New Roman" w:cs="Times New Roman"/>
              <w:sz w:val="24"/>
              <w:szCs w:val="24"/>
            </w:rPr>
            <w:fldChar w:fldCharType="end"/>
          </w:r>
        </w:sdtContent>
      </w:sdt>
      <w:r w:rsidR="00B90399">
        <w:rPr>
          <w:rFonts w:ascii="Times New Roman" w:hAnsi="Times New Roman" w:cs="Times New Roman"/>
          <w:sz w:val="24"/>
          <w:szCs w:val="24"/>
        </w:rPr>
        <w:t xml:space="preserve">   </w:t>
      </w:r>
      <w:r w:rsidR="009474D9" w:rsidRPr="00DF2560">
        <w:rPr>
          <w:rFonts w:ascii="Times New Roman" w:hAnsi="Times New Roman" w:cs="Times New Roman"/>
          <w:sz w:val="24"/>
          <w:szCs w:val="24"/>
        </w:rPr>
        <w:t>The chosen venue</w:t>
      </w:r>
      <w:r w:rsidR="0095697B" w:rsidRPr="00DF2560">
        <w:rPr>
          <w:rFonts w:ascii="Times New Roman" w:hAnsi="Times New Roman" w:cs="Times New Roman"/>
          <w:sz w:val="24"/>
          <w:szCs w:val="24"/>
        </w:rPr>
        <w:t xml:space="preserve"> The Cliff Hotel in Cardigan </w:t>
      </w:r>
      <w:r w:rsidR="00606F74" w:rsidRPr="00DF2560">
        <w:rPr>
          <w:rFonts w:ascii="Times New Roman" w:hAnsi="Times New Roman" w:cs="Times New Roman"/>
          <w:sz w:val="24"/>
          <w:szCs w:val="24"/>
        </w:rPr>
        <w:t>would seem to have</w:t>
      </w:r>
      <w:r w:rsidR="009474D9" w:rsidRPr="00DF2560">
        <w:rPr>
          <w:rFonts w:ascii="Times New Roman" w:hAnsi="Times New Roman" w:cs="Times New Roman"/>
          <w:sz w:val="24"/>
          <w:szCs w:val="24"/>
        </w:rPr>
        <w:t xml:space="preserve"> facilities to</w:t>
      </w:r>
      <w:r w:rsidR="004E141C" w:rsidRPr="00DF2560">
        <w:rPr>
          <w:rFonts w:ascii="Times New Roman" w:hAnsi="Times New Roman" w:cs="Times New Roman"/>
          <w:sz w:val="24"/>
          <w:szCs w:val="24"/>
        </w:rPr>
        <w:t xml:space="preserve"> make access </w:t>
      </w:r>
      <w:r w:rsidR="00C03E2E" w:rsidRPr="00DF2560">
        <w:rPr>
          <w:rFonts w:ascii="Times New Roman" w:hAnsi="Times New Roman" w:cs="Times New Roman"/>
          <w:sz w:val="24"/>
          <w:szCs w:val="24"/>
        </w:rPr>
        <w:t xml:space="preserve">to the conference </w:t>
      </w:r>
      <w:r w:rsidR="005E2A04" w:rsidRPr="00DF2560">
        <w:rPr>
          <w:rFonts w:ascii="Times New Roman" w:hAnsi="Times New Roman" w:cs="Times New Roman"/>
          <w:sz w:val="24"/>
          <w:szCs w:val="24"/>
        </w:rPr>
        <w:t xml:space="preserve">an accessible and </w:t>
      </w:r>
      <w:r w:rsidR="009C7628">
        <w:rPr>
          <w:rFonts w:ascii="Times New Roman" w:hAnsi="Times New Roman" w:cs="Times New Roman"/>
          <w:sz w:val="24"/>
          <w:szCs w:val="24"/>
        </w:rPr>
        <w:t xml:space="preserve">professional experience. </w:t>
      </w:r>
      <w:r w:rsidR="008019AB">
        <w:br w:type="page"/>
      </w:r>
    </w:p>
    <w:p w14:paraId="31A319CD" w14:textId="416E9566" w:rsidR="006D1802" w:rsidRPr="00637BA0" w:rsidRDefault="6E2CA571">
      <w:pPr>
        <w:rPr>
          <w:rFonts w:ascii="Times New Roman" w:hAnsi="Times New Roman" w:cs="Times New Roman"/>
          <w:sz w:val="24"/>
          <w:szCs w:val="24"/>
          <w:u w:val="single"/>
        </w:rPr>
      </w:pPr>
      <w:r w:rsidRPr="00637BA0">
        <w:rPr>
          <w:rFonts w:ascii="Times New Roman" w:hAnsi="Times New Roman" w:cs="Times New Roman"/>
          <w:sz w:val="24"/>
          <w:szCs w:val="24"/>
          <w:u w:val="single"/>
        </w:rPr>
        <w:lastRenderedPageBreak/>
        <w:t>Role as Database Administrator</w:t>
      </w:r>
    </w:p>
    <w:p w14:paraId="5F612D68" w14:textId="687A897F" w:rsidR="00F775A4" w:rsidRPr="00637BA0" w:rsidRDefault="001419CC" w:rsidP="00F775A4">
      <w:pPr>
        <w:rPr>
          <w:rFonts w:ascii="Times New Roman" w:hAnsi="Times New Roman" w:cs="Times New Roman"/>
          <w:sz w:val="24"/>
          <w:szCs w:val="24"/>
        </w:rPr>
      </w:pPr>
      <w:r>
        <w:rPr>
          <w:rFonts w:ascii="Times New Roman" w:eastAsia="Calibri" w:hAnsi="Times New Roman" w:cs="Times New Roman"/>
          <w:color w:val="000000" w:themeColor="text1"/>
          <w:sz w:val="24"/>
          <w:szCs w:val="24"/>
        </w:rPr>
        <w:t xml:space="preserve">When creating an access </w:t>
      </w:r>
      <w:r w:rsidR="00853426">
        <w:rPr>
          <w:rFonts w:ascii="Times New Roman" w:eastAsia="Calibri" w:hAnsi="Times New Roman" w:cs="Times New Roman"/>
          <w:color w:val="000000" w:themeColor="text1"/>
          <w:sz w:val="24"/>
          <w:szCs w:val="24"/>
        </w:rPr>
        <w:t>database,</w:t>
      </w:r>
      <w:r>
        <w:rPr>
          <w:rFonts w:ascii="Times New Roman" w:eastAsia="Calibri" w:hAnsi="Times New Roman" w:cs="Times New Roman"/>
          <w:color w:val="000000" w:themeColor="text1"/>
          <w:sz w:val="24"/>
          <w:szCs w:val="24"/>
        </w:rPr>
        <w:t xml:space="preserve"> the individual becomes an</w:t>
      </w:r>
      <w:r w:rsidR="6E2CA571" w:rsidRPr="00637BA0">
        <w:rPr>
          <w:rFonts w:ascii="Times New Roman" w:eastAsia="Calibri" w:hAnsi="Times New Roman" w:cs="Times New Roman"/>
          <w:color w:val="000000" w:themeColor="text1"/>
          <w:sz w:val="24"/>
          <w:szCs w:val="24"/>
        </w:rPr>
        <w:t xml:space="preserve"> administrator and designer.</w:t>
      </w:r>
      <w:r w:rsidR="00DF45A0">
        <w:rPr>
          <w:rFonts w:ascii="Times New Roman" w:eastAsia="Calibri" w:hAnsi="Times New Roman" w:cs="Times New Roman"/>
          <w:color w:val="000000" w:themeColor="text1"/>
          <w:sz w:val="24"/>
          <w:szCs w:val="24"/>
        </w:rPr>
        <w:t xml:space="preserve"> This role could also involve troubleshooting</w:t>
      </w:r>
      <w:r w:rsidR="00D05598">
        <w:rPr>
          <w:rFonts w:ascii="Times New Roman" w:eastAsia="Calibri" w:hAnsi="Times New Roman" w:cs="Times New Roman"/>
          <w:color w:val="000000" w:themeColor="text1"/>
          <w:sz w:val="24"/>
          <w:szCs w:val="24"/>
        </w:rPr>
        <w:t xml:space="preserve">, security of data </w:t>
      </w:r>
      <w:r w:rsidR="00F775A4">
        <w:rPr>
          <w:rFonts w:ascii="Times New Roman" w:eastAsia="Calibri" w:hAnsi="Times New Roman" w:cs="Times New Roman"/>
          <w:color w:val="000000" w:themeColor="text1"/>
          <w:sz w:val="24"/>
          <w:szCs w:val="24"/>
        </w:rPr>
        <w:t>and the smooth running of the database.</w:t>
      </w:r>
      <w:r w:rsidR="6E2CA571" w:rsidRPr="00637BA0">
        <w:rPr>
          <w:rFonts w:ascii="Times New Roman" w:eastAsia="Calibri" w:hAnsi="Times New Roman" w:cs="Times New Roman"/>
          <w:color w:val="000000" w:themeColor="text1"/>
          <w:sz w:val="24"/>
          <w:szCs w:val="24"/>
        </w:rPr>
        <w:t xml:space="preserve"> </w:t>
      </w:r>
      <w:sdt>
        <w:sdtPr>
          <w:rPr>
            <w:rFonts w:ascii="Times New Roman" w:hAnsi="Times New Roman" w:cs="Times New Roman"/>
            <w:sz w:val="24"/>
            <w:szCs w:val="24"/>
          </w:rPr>
          <w:id w:val="2138607124"/>
          <w:citation/>
        </w:sdtPr>
        <w:sdtEndPr/>
        <w:sdtContent>
          <w:r w:rsidR="00F775A4" w:rsidRPr="00637BA0">
            <w:rPr>
              <w:rFonts w:ascii="Times New Roman" w:hAnsi="Times New Roman" w:cs="Times New Roman"/>
              <w:sz w:val="24"/>
              <w:szCs w:val="24"/>
            </w:rPr>
            <w:fldChar w:fldCharType="begin"/>
          </w:r>
          <w:r w:rsidR="00F775A4" w:rsidRPr="00637BA0">
            <w:rPr>
              <w:rFonts w:ascii="Times New Roman" w:hAnsi="Times New Roman" w:cs="Times New Roman"/>
              <w:sz w:val="24"/>
              <w:szCs w:val="24"/>
            </w:rPr>
            <w:instrText xml:space="preserve"> CITATION Sum07 \l 2057 </w:instrText>
          </w:r>
          <w:r w:rsidR="00F775A4" w:rsidRPr="00637BA0">
            <w:rPr>
              <w:rFonts w:ascii="Times New Roman" w:hAnsi="Times New Roman" w:cs="Times New Roman"/>
              <w:sz w:val="24"/>
              <w:szCs w:val="24"/>
            </w:rPr>
            <w:fldChar w:fldCharType="separate"/>
          </w:r>
          <w:r w:rsidR="00F775A4" w:rsidRPr="00637BA0">
            <w:rPr>
              <w:rFonts w:ascii="Times New Roman" w:hAnsi="Times New Roman" w:cs="Times New Roman"/>
              <w:noProof/>
              <w:sz w:val="24"/>
              <w:szCs w:val="24"/>
            </w:rPr>
            <w:t>(Sumathi &amp; Esakkirajan, 2007)</w:t>
          </w:r>
          <w:r w:rsidR="00F775A4" w:rsidRPr="00637BA0">
            <w:rPr>
              <w:rFonts w:ascii="Times New Roman" w:hAnsi="Times New Roman" w:cs="Times New Roman"/>
              <w:sz w:val="24"/>
              <w:szCs w:val="24"/>
            </w:rPr>
            <w:fldChar w:fldCharType="end"/>
          </w:r>
        </w:sdtContent>
      </w:sdt>
      <w:r w:rsidR="00F775A4" w:rsidRPr="00637BA0">
        <w:rPr>
          <w:rFonts w:ascii="Times New Roman" w:hAnsi="Times New Roman" w:cs="Times New Roman"/>
          <w:sz w:val="24"/>
          <w:szCs w:val="24"/>
        </w:rPr>
        <w:t xml:space="preserve"> states that “The responsibility of the database administrator is to maintain the integrity, security and availability of the data”.</w:t>
      </w:r>
      <w:r w:rsidR="004B3674">
        <w:rPr>
          <w:rFonts w:ascii="Times New Roman" w:hAnsi="Times New Roman" w:cs="Times New Roman"/>
          <w:sz w:val="24"/>
          <w:szCs w:val="24"/>
        </w:rPr>
        <w:t xml:space="preserve"> </w:t>
      </w:r>
      <w:r w:rsidR="00483FB3">
        <w:rPr>
          <w:rFonts w:ascii="Times New Roman" w:hAnsi="Times New Roman" w:cs="Times New Roman"/>
          <w:sz w:val="24"/>
          <w:szCs w:val="24"/>
        </w:rPr>
        <w:t>Monitoring</w:t>
      </w:r>
      <w:r w:rsidR="004B3674">
        <w:rPr>
          <w:rFonts w:ascii="Times New Roman" w:hAnsi="Times New Roman" w:cs="Times New Roman"/>
          <w:sz w:val="24"/>
          <w:szCs w:val="24"/>
        </w:rPr>
        <w:t xml:space="preserve"> the performance of the database is an essential </w:t>
      </w:r>
      <w:r w:rsidR="00483FB3">
        <w:rPr>
          <w:rFonts w:ascii="Times New Roman" w:hAnsi="Times New Roman" w:cs="Times New Roman"/>
          <w:sz w:val="24"/>
          <w:szCs w:val="24"/>
        </w:rPr>
        <w:t>part of an administrator’s role. If data is not current and accurate this can have an impact on businesses.</w:t>
      </w:r>
      <w:r w:rsidR="009E3E59">
        <w:rPr>
          <w:rFonts w:ascii="Times New Roman" w:hAnsi="Times New Roman" w:cs="Times New Roman"/>
          <w:sz w:val="24"/>
          <w:szCs w:val="24"/>
        </w:rPr>
        <w:t xml:space="preserve"> The </w:t>
      </w:r>
      <w:r w:rsidR="00AE4750">
        <w:rPr>
          <w:rFonts w:ascii="Times New Roman" w:hAnsi="Times New Roman" w:cs="Times New Roman"/>
          <w:sz w:val="24"/>
          <w:szCs w:val="24"/>
        </w:rPr>
        <w:t xml:space="preserve">Administrator should be adequately trained and receive updated training. </w:t>
      </w:r>
      <w:r w:rsidR="0034486F">
        <w:rPr>
          <w:rFonts w:ascii="Times New Roman" w:hAnsi="Times New Roman" w:cs="Times New Roman"/>
          <w:sz w:val="24"/>
          <w:szCs w:val="24"/>
        </w:rPr>
        <w:t>The administrator has the capability to run reports</w:t>
      </w:r>
      <w:r w:rsidR="002249B0">
        <w:rPr>
          <w:rFonts w:ascii="Times New Roman" w:hAnsi="Times New Roman" w:cs="Times New Roman"/>
          <w:sz w:val="24"/>
          <w:szCs w:val="24"/>
        </w:rPr>
        <w:t xml:space="preserve"> and check for inconsistencies. </w:t>
      </w:r>
    </w:p>
    <w:p w14:paraId="1FA144F0" w14:textId="77777777" w:rsidR="008A46A4" w:rsidRDefault="008A46A4" w:rsidP="5C771333">
      <w:pPr>
        <w:rPr>
          <w:rFonts w:ascii="Times New Roman" w:hAnsi="Times New Roman" w:cs="Times New Roman"/>
          <w:sz w:val="24"/>
          <w:szCs w:val="24"/>
        </w:rPr>
      </w:pPr>
    </w:p>
    <w:p w14:paraId="493D8F79" w14:textId="31FF064B" w:rsidR="008019AB" w:rsidRPr="00D13675" w:rsidRDefault="5C771333" w:rsidP="5C771333">
      <w:r w:rsidRPr="00C70D2A">
        <w:rPr>
          <w:rFonts w:ascii="Times New Roman" w:hAnsi="Times New Roman" w:cs="Times New Roman"/>
          <w:sz w:val="24"/>
          <w:szCs w:val="24"/>
          <w:u w:val="single"/>
        </w:rPr>
        <w:t>Planning and Analysis</w:t>
      </w:r>
    </w:p>
    <w:p w14:paraId="4023621A" w14:textId="4C479363" w:rsidR="006303B8" w:rsidRPr="00C70D2A" w:rsidRDefault="5C771333" w:rsidP="5C771333">
      <w:pPr>
        <w:rPr>
          <w:rFonts w:ascii="Times New Roman" w:hAnsi="Times New Roman" w:cs="Times New Roman"/>
          <w:sz w:val="24"/>
          <w:szCs w:val="24"/>
        </w:rPr>
      </w:pPr>
      <w:r w:rsidRPr="00C70D2A">
        <w:rPr>
          <w:rFonts w:ascii="Times New Roman" w:hAnsi="Times New Roman" w:cs="Times New Roman"/>
          <w:sz w:val="24"/>
          <w:szCs w:val="24"/>
        </w:rPr>
        <w:t>Before a database is constructed, certain stages are required to decide what the database is hoping to achieve. A conference database is required for the Carmarthenshire Business School. The database used in this instance is an access database. This is a relational database and has one to many relationships, for example there are many towns in many counties.</w:t>
      </w:r>
      <w:r w:rsidR="00C34A8F" w:rsidRPr="00C70D2A">
        <w:rPr>
          <w:rFonts w:ascii="Times New Roman" w:hAnsi="Times New Roman" w:cs="Times New Roman"/>
          <w:sz w:val="24"/>
          <w:szCs w:val="24"/>
        </w:rPr>
        <w:t xml:space="preserve"> This can be seen on the ERD or entity relationship </w:t>
      </w:r>
      <w:r w:rsidR="00A93CCF" w:rsidRPr="00C70D2A">
        <w:rPr>
          <w:rFonts w:ascii="Times New Roman" w:hAnsi="Times New Roman" w:cs="Times New Roman"/>
          <w:sz w:val="24"/>
          <w:szCs w:val="24"/>
        </w:rPr>
        <w:t>diagram</w:t>
      </w:r>
      <w:r w:rsidR="003076CA" w:rsidRPr="00C70D2A">
        <w:rPr>
          <w:rFonts w:ascii="Times New Roman" w:hAnsi="Times New Roman" w:cs="Times New Roman"/>
          <w:sz w:val="24"/>
          <w:szCs w:val="24"/>
        </w:rPr>
        <w:t>.</w:t>
      </w:r>
      <w:r w:rsidR="00BE17DA" w:rsidRPr="00C70D2A">
        <w:rPr>
          <w:rFonts w:ascii="Times New Roman" w:hAnsi="Times New Roman" w:cs="Times New Roman"/>
          <w:sz w:val="24"/>
          <w:szCs w:val="24"/>
        </w:rPr>
        <w:t xml:space="preserve"> </w:t>
      </w:r>
      <w:r w:rsidR="00217769" w:rsidRPr="00C70D2A">
        <w:rPr>
          <w:rFonts w:ascii="Times New Roman" w:hAnsi="Times New Roman" w:cs="Times New Roman"/>
          <w:sz w:val="24"/>
          <w:szCs w:val="24"/>
        </w:rPr>
        <w:t>(</w:t>
      </w:r>
      <w:r w:rsidR="00BE17DA" w:rsidRPr="00C70D2A">
        <w:rPr>
          <w:rFonts w:ascii="Times New Roman" w:hAnsi="Times New Roman" w:cs="Times New Roman"/>
          <w:sz w:val="24"/>
          <w:szCs w:val="24"/>
        </w:rPr>
        <w:t xml:space="preserve">Appendices </w:t>
      </w:r>
      <w:r w:rsidR="00217769" w:rsidRPr="00C70D2A">
        <w:rPr>
          <w:rFonts w:ascii="Times New Roman" w:hAnsi="Times New Roman" w:cs="Times New Roman"/>
          <w:sz w:val="24"/>
          <w:szCs w:val="24"/>
        </w:rPr>
        <w:t xml:space="preserve">image </w:t>
      </w:r>
      <w:r w:rsidR="00764F98" w:rsidRPr="00C70D2A">
        <w:rPr>
          <w:rFonts w:ascii="Times New Roman" w:hAnsi="Times New Roman" w:cs="Times New Roman"/>
          <w:sz w:val="24"/>
          <w:szCs w:val="24"/>
        </w:rPr>
        <w:t>2 ERD</w:t>
      </w:r>
      <w:r w:rsidR="00217769" w:rsidRPr="00C70D2A">
        <w:rPr>
          <w:rFonts w:ascii="Times New Roman" w:hAnsi="Times New Roman" w:cs="Times New Roman"/>
          <w:sz w:val="24"/>
          <w:szCs w:val="24"/>
        </w:rPr>
        <w:t>)</w:t>
      </w:r>
    </w:p>
    <w:p w14:paraId="5D833A8D" w14:textId="4D265645" w:rsidR="5C771333" w:rsidRPr="00C70D2A" w:rsidRDefault="00097620" w:rsidP="5C771333">
      <w:pPr>
        <w:rPr>
          <w:rFonts w:ascii="Times New Roman" w:hAnsi="Times New Roman" w:cs="Times New Roman"/>
          <w:sz w:val="24"/>
          <w:szCs w:val="24"/>
        </w:rPr>
      </w:pPr>
      <w:r w:rsidRPr="00C70D2A">
        <w:rPr>
          <w:rFonts w:ascii="Times New Roman" w:hAnsi="Times New Roman" w:cs="Times New Roman"/>
          <w:sz w:val="24"/>
          <w:szCs w:val="24"/>
        </w:rPr>
        <w:t xml:space="preserve">In the planning of the database </w:t>
      </w:r>
      <w:r w:rsidR="00426EA1" w:rsidRPr="00C70D2A">
        <w:rPr>
          <w:rFonts w:ascii="Times New Roman" w:hAnsi="Times New Roman" w:cs="Times New Roman"/>
          <w:sz w:val="24"/>
          <w:szCs w:val="24"/>
        </w:rPr>
        <w:t>it is possible to draw up a</w:t>
      </w:r>
      <w:r w:rsidR="006A20B3" w:rsidRPr="00C70D2A">
        <w:rPr>
          <w:rFonts w:ascii="Times New Roman" w:hAnsi="Times New Roman" w:cs="Times New Roman"/>
          <w:sz w:val="24"/>
          <w:szCs w:val="24"/>
        </w:rPr>
        <w:t>n ERD</w:t>
      </w:r>
      <w:r w:rsidR="00D46AC4" w:rsidRPr="00C70D2A">
        <w:rPr>
          <w:rFonts w:ascii="Times New Roman" w:hAnsi="Times New Roman" w:cs="Times New Roman"/>
          <w:sz w:val="24"/>
          <w:szCs w:val="24"/>
        </w:rPr>
        <w:t xml:space="preserve"> on paper, </w:t>
      </w:r>
      <w:r w:rsidR="009A0EB5" w:rsidRPr="00C70D2A">
        <w:rPr>
          <w:rFonts w:ascii="Times New Roman" w:hAnsi="Times New Roman" w:cs="Times New Roman"/>
          <w:sz w:val="24"/>
          <w:szCs w:val="24"/>
        </w:rPr>
        <w:t>determining</w:t>
      </w:r>
      <w:r w:rsidR="00426EA1" w:rsidRPr="00C70D2A">
        <w:rPr>
          <w:rFonts w:ascii="Times New Roman" w:hAnsi="Times New Roman" w:cs="Times New Roman"/>
          <w:sz w:val="24"/>
          <w:szCs w:val="24"/>
        </w:rPr>
        <w:t xml:space="preserve"> how the database will be constructed.</w:t>
      </w:r>
      <w:sdt>
        <w:sdtPr>
          <w:rPr>
            <w:rFonts w:ascii="Times New Roman" w:hAnsi="Times New Roman" w:cs="Times New Roman"/>
            <w:sz w:val="24"/>
            <w:szCs w:val="24"/>
          </w:rPr>
          <w:id w:val="-2095854534"/>
          <w:citation/>
        </w:sdtPr>
        <w:sdtEndPr/>
        <w:sdtContent>
          <w:r w:rsidR="00CB380A">
            <w:rPr>
              <w:rFonts w:ascii="Times New Roman" w:hAnsi="Times New Roman" w:cs="Times New Roman"/>
              <w:sz w:val="24"/>
              <w:szCs w:val="24"/>
            </w:rPr>
            <w:fldChar w:fldCharType="begin"/>
          </w:r>
          <w:r w:rsidR="00CB380A">
            <w:rPr>
              <w:rFonts w:ascii="Times New Roman" w:hAnsi="Times New Roman" w:cs="Times New Roman"/>
              <w:sz w:val="24"/>
              <w:szCs w:val="24"/>
            </w:rPr>
            <w:instrText xml:space="preserve"> CITATION Lev99 \l 2057 </w:instrText>
          </w:r>
          <w:r w:rsidR="00CB380A">
            <w:rPr>
              <w:rFonts w:ascii="Times New Roman" w:hAnsi="Times New Roman" w:cs="Times New Roman"/>
              <w:sz w:val="24"/>
              <w:szCs w:val="24"/>
            </w:rPr>
            <w:fldChar w:fldCharType="separate"/>
          </w:r>
          <w:r w:rsidR="00CB380A">
            <w:rPr>
              <w:rFonts w:ascii="Times New Roman" w:hAnsi="Times New Roman" w:cs="Times New Roman"/>
              <w:noProof/>
              <w:sz w:val="24"/>
              <w:szCs w:val="24"/>
            </w:rPr>
            <w:t xml:space="preserve"> </w:t>
          </w:r>
          <w:r w:rsidR="00CB380A" w:rsidRPr="00CB380A">
            <w:rPr>
              <w:rFonts w:ascii="Times New Roman" w:hAnsi="Times New Roman" w:cs="Times New Roman"/>
              <w:noProof/>
              <w:sz w:val="24"/>
              <w:szCs w:val="24"/>
            </w:rPr>
            <w:t>(Levene &amp; Loizou, 1999)</w:t>
          </w:r>
          <w:r w:rsidR="00CB380A">
            <w:rPr>
              <w:rFonts w:ascii="Times New Roman" w:hAnsi="Times New Roman" w:cs="Times New Roman"/>
              <w:sz w:val="24"/>
              <w:szCs w:val="24"/>
            </w:rPr>
            <w:fldChar w:fldCharType="end"/>
          </w:r>
        </w:sdtContent>
      </w:sdt>
      <w:r w:rsidR="00D57CC2">
        <w:rPr>
          <w:rFonts w:ascii="Times New Roman" w:hAnsi="Times New Roman" w:cs="Times New Roman"/>
          <w:sz w:val="24"/>
          <w:szCs w:val="24"/>
        </w:rPr>
        <w:t xml:space="preserve"> proposes that</w:t>
      </w:r>
      <w:r w:rsidR="00D46AC4" w:rsidRPr="00C70D2A">
        <w:rPr>
          <w:rFonts w:ascii="Times New Roman" w:hAnsi="Times New Roman" w:cs="Times New Roman"/>
          <w:sz w:val="24"/>
          <w:szCs w:val="24"/>
        </w:rPr>
        <w:t xml:space="preserve"> </w:t>
      </w:r>
      <w:r w:rsidR="002B7AF4">
        <w:rPr>
          <w:rFonts w:ascii="Times New Roman" w:hAnsi="Times New Roman" w:cs="Times New Roman"/>
          <w:sz w:val="24"/>
          <w:szCs w:val="24"/>
        </w:rPr>
        <w:t>“It is common practice to</w:t>
      </w:r>
      <w:r w:rsidR="004F3CA0">
        <w:rPr>
          <w:rFonts w:ascii="Times New Roman" w:hAnsi="Times New Roman" w:cs="Times New Roman"/>
          <w:sz w:val="24"/>
          <w:szCs w:val="24"/>
        </w:rPr>
        <w:t xml:space="preserve"> produce an ERD as a first step in relational database design</w:t>
      </w:r>
      <w:r w:rsidR="00CB380A">
        <w:rPr>
          <w:rFonts w:ascii="Times New Roman" w:hAnsi="Times New Roman" w:cs="Times New Roman"/>
          <w:sz w:val="24"/>
          <w:szCs w:val="24"/>
        </w:rPr>
        <w:t>”</w:t>
      </w:r>
      <w:r w:rsidR="00623A97">
        <w:rPr>
          <w:rFonts w:ascii="Times New Roman" w:hAnsi="Times New Roman" w:cs="Times New Roman"/>
          <w:sz w:val="24"/>
          <w:szCs w:val="24"/>
        </w:rPr>
        <w:t xml:space="preserve">. </w:t>
      </w:r>
      <w:r w:rsidR="5C771333" w:rsidRPr="00C70D2A">
        <w:rPr>
          <w:rFonts w:ascii="Times New Roman" w:hAnsi="Times New Roman" w:cs="Times New Roman"/>
          <w:sz w:val="24"/>
          <w:szCs w:val="24"/>
        </w:rPr>
        <w:t xml:space="preserve">Assessing the needs and goals of the organisation determines the contents of the database. It considers their requirements and the information needed to determine this. In this case the CBD is looking for a suitable conference venue within certain requirements, including cost, suitability of the location and transport links. </w:t>
      </w:r>
    </w:p>
    <w:p w14:paraId="17A9DFF2" w14:textId="77777777" w:rsidR="00677E12" w:rsidRDefault="5C771333" w:rsidP="5C771333">
      <w:pPr>
        <w:rPr>
          <w:rFonts w:ascii="Times New Roman" w:hAnsi="Times New Roman" w:cs="Times New Roman"/>
          <w:color w:val="262626"/>
          <w:sz w:val="24"/>
          <w:szCs w:val="24"/>
        </w:rPr>
      </w:pPr>
      <w:r w:rsidRPr="00C70D2A">
        <w:rPr>
          <w:rFonts w:ascii="Times New Roman" w:hAnsi="Times New Roman" w:cs="Times New Roman"/>
          <w:sz w:val="24"/>
          <w:szCs w:val="24"/>
        </w:rPr>
        <w:t>The next stage is identifying what advantage the database will be to the organisation.</w:t>
      </w:r>
      <w:r w:rsidR="0081279C" w:rsidRPr="0081279C">
        <w:rPr>
          <w:rFonts w:ascii="Arial" w:hAnsi="Arial" w:cs="Arial"/>
          <w:color w:val="262626"/>
          <w:sz w:val="21"/>
          <w:szCs w:val="21"/>
        </w:rPr>
        <w:t xml:space="preserve"> </w:t>
      </w:r>
      <w:r w:rsidR="0081279C">
        <w:rPr>
          <w:rFonts w:ascii="Arial" w:hAnsi="Arial" w:cs="Arial"/>
          <w:color w:val="262626"/>
          <w:sz w:val="21"/>
          <w:szCs w:val="21"/>
        </w:rPr>
        <w:t>“</w:t>
      </w:r>
      <w:r w:rsidR="0081279C" w:rsidRPr="0081279C">
        <w:rPr>
          <w:rFonts w:ascii="Times New Roman" w:hAnsi="Times New Roman" w:cs="Times New Roman"/>
          <w:color w:val="262626"/>
          <w:sz w:val="24"/>
          <w:szCs w:val="24"/>
        </w:rPr>
        <w:t>Using database technology to gather, store and process information about your customers, suppliers and even competitors can give your business a distinct advantage</w:t>
      </w:r>
      <w:r w:rsidR="0081279C">
        <w:rPr>
          <w:rFonts w:ascii="Times New Roman" w:hAnsi="Times New Roman" w:cs="Times New Roman"/>
          <w:color w:val="262626"/>
          <w:sz w:val="24"/>
          <w:szCs w:val="24"/>
        </w:rPr>
        <w:t>”</w:t>
      </w:r>
      <w:r w:rsidR="0081279C" w:rsidRPr="0081279C">
        <w:rPr>
          <w:rFonts w:ascii="Times New Roman" w:hAnsi="Times New Roman" w:cs="Times New Roman"/>
          <w:color w:val="262626"/>
          <w:sz w:val="24"/>
          <w:szCs w:val="24"/>
        </w:rPr>
        <w:t>.</w:t>
      </w:r>
      <w:r w:rsidR="0081279C">
        <w:rPr>
          <w:rFonts w:ascii="Times New Roman" w:hAnsi="Times New Roman" w:cs="Times New Roman"/>
          <w:color w:val="262626"/>
          <w:sz w:val="24"/>
          <w:szCs w:val="24"/>
        </w:rPr>
        <w:t xml:space="preserve"> </w:t>
      </w:r>
      <w:sdt>
        <w:sdtPr>
          <w:rPr>
            <w:rFonts w:ascii="Times New Roman" w:hAnsi="Times New Roman" w:cs="Times New Roman"/>
            <w:color w:val="262626"/>
            <w:sz w:val="24"/>
            <w:szCs w:val="24"/>
          </w:rPr>
          <w:id w:val="-165561922"/>
          <w:citation/>
        </w:sdtPr>
        <w:sdtEndPr/>
        <w:sdtContent>
          <w:r w:rsidR="0081279C">
            <w:rPr>
              <w:rFonts w:ascii="Times New Roman" w:hAnsi="Times New Roman" w:cs="Times New Roman"/>
              <w:color w:val="262626"/>
              <w:sz w:val="24"/>
              <w:szCs w:val="24"/>
            </w:rPr>
            <w:fldChar w:fldCharType="begin"/>
          </w:r>
          <w:r w:rsidR="0081279C">
            <w:rPr>
              <w:rFonts w:ascii="Times New Roman" w:hAnsi="Times New Roman" w:cs="Times New Roman"/>
              <w:color w:val="262626"/>
              <w:sz w:val="24"/>
              <w:szCs w:val="24"/>
            </w:rPr>
            <w:instrText xml:space="preserve"> CITATION Ben18 \l 2057 </w:instrText>
          </w:r>
          <w:r w:rsidR="0081279C">
            <w:rPr>
              <w:rFonts w:ascii="Times New Roman" w:hAnsi="Times New Roman" w:cs="Times New Roman"/>
              <w:color w:val="262626"/>
              <w:sz w:val="24"/>
              <w:szCs w:val="24"/>
            </w:rPr>
            <w:fldChar w:fldCharType="separate"/>
          </w:r>
          <w:r w:rsidR="0081279C" w:rsidRPr="0081279C">
            <w:rPr>
              <w:rFonts w:ascii="Times New Roman" w:hAnsi="Times New Roman" w:cs="Times New Roman"/>
              <w:noProof/>
              <w:color w:val="262626"/>
              <w:sz w:val="24"/>
              <w:szCs w:val="24"/>
            </w:rPr>
            <w:t>(Benefits of databases, 2018)</w:t>
          </w:r>
          <w:r w:rsidR="0081279C">
            <w:rPr>
              <w:rFonts w:ascii="Times New Roman" w:hAnsi="Times New Roman" w:cs="Times New Roman"/>
              <w:color w:val="262626"/>
              <w:sz w:val="24"/>
              <w:szCs w:val="24"/>
            </w:rPr>
            <w:fldChar w:fldCharType="end"/>
          </w:r>
        </w:sdtContent>
      </w:sdt>
    </w:p>
    <w:p w14:paraId="489C29E8" w14:textId="0B04F819" w:rsidR="5C771333" w:rsidRPr="00E024F6" w:rsidRDefault="5C771333" w:rsidP="5C771333">
      <w:pPr>
        <w:rPr>
          <w:rFonts w:ascii="Times New Roman" w:hAnsi="Times New Roman" w:cs="Times New Roman"/>
          <w:sz w:val="24"/>
          <w:szCs w:val="24"/>
        </w:rPr>
      </w:pPr>
      <w:r w:rsidRPr="0081279C">
        <w:rPr>
          <w:rFonts w:ascii="Times New Roman" w:hAnsi="Times New Roman" w:cs="Times New Roman"/>
          <w:sz w:val="24"/>
          <w:szCs w:val="24"/>
        </w:rPr>
        <w:t xml:space="preserve"> </w:t>
      </w:r>
      <w:r w:rsidRPr="00C70D2A">
        <w:rPr>
          <w:rFonts w:ascii="Times New Roman" w:hAnsi="Times New Roman" w:cs="Times New Roman"/>
          <w:sz w:val="24"/>
          <w:szCs w:val="24"/>
        </w:rPr>
        <w:t>Who will use the database and what their capabilities will be? The access database needs to be easily updated and maintained. Conference venues can be added, and the database expanded or modified to suit the organisations requirements. If maintained correctly the CBS will be able to determine which locations will be suitable for the needs of the participants each year. The potential cost and number of participants will also be factors when deciding yearly where to hold conferences</w:t>
      </w:r>
      <w:r>
        <w:t>.</w:t>
      </w:r>
      <w:r w:rsidR="00E024F6">
        <w:t xml:space="preserve"> </w:t>
      </w:r>
      <w:r w:rsidR="00E024F6" w:rsidRPr="00E024F6">
        <w:rPr>
          <w:rFonts w:ascii="Times New Roman" w:hAnsi="Times New Roman" w:cs="Times New Roman"/>
          <w:sz w:val="24"/>
          <w:szCs w:val="24"/>
        </w:rPr>
        <w:t>This could easily change and so the current venue may become unsuitable</w:t>
      </w:r>
    </w:p>
    <w:p w14:paraId="475F26B3" w14:textId="7CBC8CA5" w:rsidR="00203FF7" w:rsidRDefault="00203FF7" w:rsidP="5C771333"/>
    <w:p w14:paraId="140ECB9B" w14:textId="7DE14E33" w:rsidR="5C771333" w:rsidRDefault="5C771333" w:rsidP="5C771333"/>
    <w:p w14:paraId="7174AF83" w14:textId="792E8CF2" w:rsidR="5C771333" w:rsidRDefault="5C771333" w:rsidP="5C771333"/>
    <w:p w14:paraId="3F3D8368" w14:textId="35E7129C" w:rsidR="008019AB" w:rsidRDefault="008019AB"/>
    <w:p w14:paraId="7CC1BEBD" w14:textId="2FBF5139" w:rsidR="008019AB" w:rsidRDefault="008019AB"/>
    <w:p w14:paraId="599BB539" w14:textId="45842A6B" w:rsidR="008019AB" w:rsidRDefault="008019AB"/>
    <w:p w14:paraId="65FF5748" w14:textId="77777777" w:rsidR="007C55BB" w:rsidRDefault="007C55BB" w:rsidP="6E2CA571"/>
    <w:p w14:paraId="56320E7B" w14:textId="74AB2D8C" w:rsidR="00243008" w:rsidRPr="00DF2560" w:rsidRDefault="6E2CA571" w:rsidP="6E2CA571">
      <w:pPr>
        <w:rPr>
          <w:rFonts w:ascii="Times New Roman" w:hAnsi="Times New Roman" w:cs="Times New Roman"/>
          <w:sz w:val="24"/>
          <w:szCs w:val="24"/>
        </w:rPr>
      </w:pPr>
      <w:r w:rsidRPr="00DF2560">
        <w:rPr>
          <w:rFonts w:ascii="Times New Roman" w:hAnsi="Times New Roman" w:cs="Times New Roman"/>
          <w:sz w:val="24"/>
          <w:szCs w:val="24"/>
          <w:u w:val="single"/>
        </w:rPr>
        <w:t>Database Design</w:t>
      </w:r>
    </w:p>
    <w:p w14:paraId="03B12921" w14:textId="4E7A53D1" w:rsidR="00B33A5C" w:rsidRPr="00DF2560" w:rsidRDefault="00155011">
      <w:pPr>
        <w:rPr>
          <w:rFonts w:ascii="Times New Roman" w:hAnsi="Times New Roman" w:cs="Times New Roman"/>
          <w:sz w:val="24"/>
          <w:szCs w:val="24"/>
        </w:rPr>
      </w:pPr>
      <w:r w:rsidRPr="00DF2560">
        <w:rPr>
          <w:rFonts w:ascii="Times New Roman" w:hAnsi="Times New Roman" w:cs="Times New Roman"/>
          <w:sz w:val="24"/>
          <w:szCs w:val="24"/>
        </w:rPr>
        <w:t>A database is developed with a selection of rela</w:t>
      </w:r>
      <w:r w:rsidR="006514D4" w:rsidRPr="00DF2560">
        <w:rPr>
          <w:rFonts w:ascii="Times New Roman" w:hAnsi="Times New Roman" w:cs="Times New Roman"/>
          <w:sz w:val="24"/>
          <w:szCs w:val="24"/>
        </w:rPr>
        <w:t>tional data and its metadata. Metadata</w:t>
      </w:r>
      <w:r w:rsidR="00E1735B" w:rsidRPr="00DF2560">
        <w:rPr>
          <w:rFonts w:ascii="Times New Roman" w:hAnsi="Times New Roman" w:cs="Times New Roman"/>
          <w:sz w:val="24"/>
          <w:szCs w:val="24"/>
        </w:rPr>
        <w:t xml:space="preserve"> is a description of the data</w:t>
      </w:r>
      <w:r w:rsidR="00395B3F" w:rsidRPr="00DF2560">
        <w:rPr>
          <w:rFonts w:ascii="Times New Roman" w:hAnsi="Times New Roman" w:cs="Times New Roman"/>
          <w:sz w:val="24"/>
          <w:szCs w:val="24"/>
        </w:rPr>
        <w:t xml:space="preserve"> characteristics and relationships. </w:t>
      </w:r>
      <w:r w:rsidR="00EB184D" w:rsidRPr="00DF2560">
        <w:rPr>
          <w:rFonts w:ascii="Times New Roman" w:hAnsi="Times New Roman" w:cs="Times New Roman"/>
          <w:sz w:val="24"/>
          <w:szCs w:val="24"/>
        </w:rPr>
        <w:t>Organisation of this data</w:t>
      </w:r>
      <w:r w:rsidR="00236A34" w:rsidRPr="00DF2560">
        <w:rPr>
          <w:rFonts w:ascii="Times New Roman" w:hAnsi="Times New Roman" w:cs="Times New Roman"/>
          <w:sz w:val="24"/>
          <w:szCs w:val="24"/>
        </w:rPr>
        <w:t xml:space="preserve"> helps to improve data accuracy, timely access</w:t>
      </w:r>
      <w:r w:rsidR="00E30772" w:rsidRPr="00DF2560">
        <w:rPr>
          <w:rFonts w:ascii="Times New Roman" w:hAnsi="Times New Roman" w:cs="Times New Roman"/>
          <w:sz w:val="24"/>
          <w:szCs w:val="24"/>
        </w:rPr>
        <w:t>, correlation and comparison.  Data management systems or DB</w:t>
      </w:r>
      <w:r w:rsidR="00237584" w:rsidRPr="00DF2560">
        <w:rPr>
          <w:rFonts w:ascii="Times New Roman" w:hAnsi="Times New Roman" w:cs="Times New Roman"/>
          <w:sz w:val="24"/>
          <w:szCs w:val="24"/>
        </w:rPr>
        <w:t>MS are a collection of programmes</w:t>
      </w:r>
      <w:r w:rsidR="0077134A" w:rsidRPr="00DF2560">
        <w:rPr>
          <w:rFonts w:ascii="Times New Roman" w:hAnsi="Times New Roman" w:cs="Times New Roman"/>
          <w:sz w:val="24"/>
          <w:szCs w:val="24"/>
        </w:rPr>
        <w:t xml:space="preserve"> (</w:t>
      </w:r>
      <w:r w:rsidR="007956BF" w:rsidRPr="00DF2560">
        <w:rPr>
          <w:rFonts w:ascii="Times New Roman" w:hAnsi="Times New Roman" w:cs="Times New Roman"/>
          <w:sz w:val="24"/>
          <w:szCs w:val="24"/>
        </w:rPr>
        <w:t>software</w:t>
      </w:r>
      <w:r w:rsidR="0077134A" w:rsidRPr="00DF2560">
        <w:rPr>
          <w:rFonts w:ascii="Times New Roman" w:hAnsi="Times New Roman" w:cs="Times New Roman"/>
          <w:sz w:val="24"/>
          <w:szCs w:val="24"/>
        </w:rPr>
        <w:t xml:space="preserve">) </w:t>
      </w:r>
      <w:r w:rsidR="00237584" w:rsidRPr="00DF2560">
        <w:rPr>
          <w:rFonts w:ascii="Times New Roman" w:hAnsi="Times New Roman" w:cs="Times New Roman"/>
          <w:sz w:val="24"/>
          <w:szCs w:val="24"/>
        </w:rPr>
        <w:t xml:space="preserve">that manage the database </w:t>
      </w:r>
      <w:r w:rsidR="0071648E" w:rsidRPr="00DF2560">
        <w:rPr>
          <w:rFonts w:ascii="Times New Roman" w:hAnsi="Times New Roman" w:cs="Times New Roman"/>
          <w:sz w:val="24"/>
          <w:szCs w:val="24"/>
        </w:rPr>
        <w:t xml:space="preserve">structure and control access to data. This ensures </w:t>
      </w:r>
      <w:r w:rsidR="00BC1D6A" w:rsidRPr="00DF2560">
        <w:rPr>
          <w:rFonts w:ascii="Times New Roman" w:hAnsi="Times New Roman" w:cs="Times New Roman"/>
          <w:sz w:val="24"/>
          <w:szCs w:val="24"/>
        </w:rPr>
        <w:t>data management is more efficient as the database needs to be simple enough to use.</w:t>
      </w:r>
      <w:r w:rsidR="009F0AE7" w:rsidRPr="00DF2560">
        <w:rPr>
          <w:rFonts w:ascii="Times New Roman" w:hAnsi="Times New Roman" w:cs="Times New Roman"/>
          <w:sz w:val="24"/>
          <w:szCs w:val="24"/>
        </w:rPr>
        <w:t xml:space="preserve"> </w:t>
      </w:r>
      <w:r w:rsidR="00244BA5" w:rsidRPr="00DF2560">
        <w:rPr>
          <w:rFonts w:ascii="Times New Roman" w:hAnsi="Times New Roman" w:cs="Times New Roman"/>
          <w:sz w:val="24"/>
          <w:szCs w:val="24"/>
        </w:rPr>
        <w:t xml:space="preserve"> </w:t>
      </w:r>
      <w:sdt>
        <w:sdtPr>
          <w:rPr>
            <w:rFonts w:ascii="Times New Roman" w:hAnsi="Times New Roman" w:cs="Times New Roman"/>
            <w:sz w:val="24"/>
            <w:szCs w:val="24"/>
          </w:rPr>
          <w:id w:val="659970886"/>
          <w:citation/>
        </w:sdtPr>
        <w:sdtEndPr/>
        <w:sdtContent>
          <w:r w:rsidR="00C746D0" w:rsidRPr="00DF2560">
            <w:rPr>
              <w:rFonts w:ascii="Times New Roman" w:hAnsi="Times New Roman" w:cs="Times New Roman"/>
              <w:sz w:val="24"/>
              <w:szCs w:val="24"/>
            </w:rPr>
            <w:fldChar w:fldCharType="begin"/>
          </w:r>
          <w:r w:rsidR="00C746D0" w:rsidRPr="00DF2560">
            <w:rPr>
              <w:rFonts w:ascii="Times New Roman" w:hAnsi="Times New Roman" w:cs="Times New Roman"/>
              <w:sz w:val="24"/>
              <w:szCs w:val="24"/>
            </w:rPr>
            <w:instrText xml:space="preserve"> CITATION Cor17 \l 2057 </w:instrText>
          </w:r>
          <w:r w:rsidR="00C746D0" w:rsidRPr="00DF2560">
            <w:rPr>
              <w:rFonts w:ascii="Times New Roman" w:hAnsi="Times New Roman" w:cs="Times New Roman"/>
              <w:sz w:val="24"/>
              <w:szCs w:val="24"/>
            </w:rPr>
            <w:fldChar w:fldCharType="separate"/>
          </w:r>
          <w:r w:rsidR="00C746D0" w:rsidRPr="00DF2560">
            <w:rPr>
              <w:rFonts w:ascii="Times New Roman" w:hAnsi="Times New Roman" w:cs="Times New Roman"/>
              <w:noProof/>
              <w:sz w:val="24"/>
              <w:szCs w:val="24"/>
            </w:rPr>
            <w:t>(Coronel &amp; Morris, 2017)</w:t>
          </w:r>
          <w:r w:rsidR="00C746D0" w:rsidRPr="00DF2560">
            <w:rPr>
              <w:rFonts w:ascii="Times New Roman" w:hAnsi="Times New Roman" w:cs="Times New Roman"/>
              <w:sz w:val="24"/>
              <w:szCs w:val="24"/>
            </w:rPr>
            <w:fldChar w:fldCharType="end"/>
          </w:r>
        </w:sdtContent>
      </w:sdt>
      <w:r w:rsidR="006876D9" w:rsidRPr="00DF2560">
        <w:rPr>
          <w:rFonts w:ascii="Times New Roman" w:hAnsi="Times New Roman" w:cs="Times New Roman"/>
          <w:sz w:val="24"/>
          <w:szCs w:val="24"/>
        </w:rPr>
        <w:t xml:space="preserve"> </w:t>
      </w:r>
      <w:r w:rsidR="00244BA5" w:rsidRPr="00DF2560">
        <w:rPr>
          <w:rFonts w:ascii="Times New Roman" w:hAnsi="Times New Roman" w:cs="Times New Roman"/>
          <w:sz w:val="24"/>
          <w:szCs w:val="24"/>
        </w:rPr>
        <w:t xml:space="preserve">propose that </w:t>
      </w:r>
      <w:r w:rsidR="00897874" w:rsidRPr="00DF2560">
        <w:rPr>
          <w:rFonts w:ascii="Times New Roman" w:hAnsi="Times New Roman" w:cs="Times New Roman"/>
          <w:sz w:val="24"/>
          <w:szCs w:val="24"/>
        </w:rPr>
        <w:t>“The DBMS</w:t>
      </w:r>
      <w:r w:rsidR="00B32AD3" w:rsidRPr="00DF2560">
        <w:rPr>
          <w:rFonts w:ascii="Times New Roman" w:hAnsi="Times New Roman" w:cs="Times New Roman"/>
          <w:sz w:val="24"/>
          <w:szCs w:val="24"/>
        </w:rPr>
        <w:t xml:space="preserve"> helps create an environment in which end users have better access </w:t>
      </w:r>
      <w:r w:rsidR="00A27B0A" w:rsidRPr="00DF2560">
        <w:rPr>
          <w:rFonts w:ascii="Times New Roman" w:hAnsi="Times New Roman" w:cs="Times New Roman"/>
          <w:sz w:val="24"/>
          <w:szCs w:val="24"/>
        </w:rPr>
        <w:t>to more and better-managed data. Such access</w:t>
      </w:r>
      <w:r w:rsidR="00E61641" w:rsidRPr="00DF2560">
        <w:rPr>
          <w:rFonts w:ascii="Times New Roman" w:hAnsi="Times New Roman" w:cs="Times New Roman"/>
          <w:sz w:val="24"/>
          <w:szCs w:val="24"/>
        </w:rPr>
        <w:t xml:space="preserve"> makes it possible for end users to respond quickly </w:t>
      </w:r>
      <w:r w:rsidR="005370FC" w:rsidRPr="00DF2560">
        <w:rPr>
          <w:rFonts w:ascii="Times New Roman" w:hAnsi="Times New Roman" w:cs="Times New Roman"/>
          <w:sz w:val="24"/>
          <w:szCs w:val="24"/>
        </w:rPr>
        <w:t>to changes in their environment”.</w:t>
      </w:r>
    </w:p>
    <w:p w14:paraId="4AC654B7" w14:textId="4E6D9D01" w:rsidR="00AB2AAC" w:rsidRPr="00AB2AAC" w:rsidRDefault="00E4400C">
      <w:pPr>
        <w:rPr>
          <w:rFonts w:ascii="Times New Roman" w:hAnsi="Times New Roman" w:cs="Times New Roman"/>
          <w:sz w:val="24"/>
          <w:szCs w:val="24"/>
        </w:rPr>
      </w:pPr>
      <w:r w:rsidRPr="00DF2560">
        <w:rPr>
          <w:rFonts w:ascii="Times New Roman" w:hAnsi="Times New Roman" w:cs="Times New Roman"/>
          <w:sz w:val="24"/>
          <w:szCs w:val="24"/>
        </w:rPr>
        <w:t>The purpose of any database is to provide clear storage and access to information</w:t>
      </w:r>
      <w:r w:rsidR="00664474" w:rsidRPr="00DF2560">
        <w:rPr>
          <w:rFonts w:ascii="Times New Roman" w:hAnsi="Times New Roman" w:cs="Times New Roman"/>
          <w:sz w:val="24"/>
          <w:szCs w:val="24"/>
        </w:rPr>
        <w:t>. It is essential for businesses to have the ability to</w:t>
      </w:r>
      <w:r w:rsidR="00D65985" w:rsidRPr="00DF2560">
        <w:rPr>
          <w:rFonts w:ascii="Times New Roman" w:hAnsi="Times New Roman" w:cs="Times New Roman"/>
          <w:sz w:val="24"/>
          <w:szCs w:val="24"/>
        </w:rPr>
        <w:t xml:space="preserve"> change or</w:t>
      </w:r>
      <w:r w:rsidR="00664474" w:rsidRPr="00DF2560">
        <w:rPr>
          <w:rFonts w:ascii="Times New Roman" w:hAnsi="Times New Roman" w:cs="Times New Roman"/>
          <w:sz w:val="24"/>
          <w:szCs w:val="24"/>
        </w:rPr>
        <w:t xml:space="preserve"> update the </w:t>
      </w:r>
      <w:r w:rsidR="00064FB1" w:rsidRPr="00DF2560">
        <w:rPr>
          <w:rFonts w:ascii="Times New Roman" w:hAnsi="Times New Roman" w:cs="Times New Roman"/>
          <w:sz w:val="24"/>
          <w:szCs w:val="24"/>
        </w:rPr>
        <w:t>information.</w:t>
      </w:r>
      <w:r w:rsidR="000F2F62" w:rsidRPr="00DF2560">
        <w:rPr>
          <w:rFonts w:ascii="Times New Roman" w:hAnsi="Times New Roman" w:cs="Times New Roman"/>
          <w:sz w:val="24"/>
          <w:szCs w:val="24"/>
        </w:rPr>
        <w:t xml:space="preserve"> </w:t>
      </w:r>
      <w:r w:rsidR="00AB5440" w:rsidRPr="00DF2560">
        <w:rPr>
          <w:rFonts w:ascii="Times New Roman" w:hAnsi="Times New Roman" w:cs="Times New Roman"/>
          <w:sz w:val="24"/>
          <w:szCs w:val="24"/>
        </w:rPr>
        <w:t>Forms on the conference database enable the CBS to update or add to the list of conference venues</w:t>
      </w:r>
      <w:r w:rsidR="00AB5440">
        <w:rPr>
          <w:rFonts w:ascii="Times New Roman" w:hAnsi="Times New Roman" w:cs="Times New Roman"/>
          <w:sz w:val="24"/>
          <w:szCs w:val="24"/>
        </w:rPr>
        <w:t xml:space="preserve"> easily.</w:t>
      </w:r>
      <w:r w:rsidR="00E663C8" w:rsidRPr="00DF2560">
        <w:rPr>
          <w:rFonts w:ascii="Times New Roman" w:hAnsi="Times New Roman" w:cs="Times New Roman"/>
          <w:sz w:val="24"/>
          <w:szCs w:val="24"/>
        </w:rPr>
        <w:t xml:space="preserve"> If the data</w:t>
      </w:r>
      <w:r w:rsidR="002E4B1E" w:rsidRPr="00DF2560">
        <w:rPr>
          <w:rFonts w:ascii="Times New Roman" w:hAnsi="Times New Roman" w:cs="Times New Roman"/>
          <w:sz w:val="24"/>
          <w:szCs w:val="24"/>
        </w:rPr>
        <w:t xml:space="preserve">base is utilised and maintained properly then data integrity </w:t>
      </w:r>
      <w:r w:rsidR="00AE4A84" w:rsidRPr="00DF2560">
        <w:rPr>
          <w:rFonts w:ascii="Times New Roman" w:hAnsi="Times New Roman" w:cs="Times New Roman"/>
          <w:sz w:val="24"/>
          <w:szCs w:val="24"/>
        </w:rPr>
        <w:t>is ensured.</w:t>
      </w:r>
      <w:r w:rsidR="00AB2AAC" w:rsidRPr="00AB2AAC">
        <w:rPr>
          <w:rFonts w:ascii="Helvetica" w:hAnsi="Helvetica"/>
          <w:color w:val="555555"/>
          <w:sz w:val="27"/>
          <w:szCs w:val="27"/>
        </w:rPr>
        <w:t xml:space="preserve"> </w:t>
      </w:r>
      <w:r w:rsidR="00AB2AAC">
        <w:rPr>
          <w:rFonts w:ascii="Helvetica" w:hAnsi="Helvetica"/>
          <w:color w:val="555555"/>
          <w:sz w:val="27"/>
          <w:szCs w:val="27"/>
        </w:rPr>
        <w:t>“</w:t>
      </w:r>
      <w:r w:rsidR="00AB2AAC" w:rsidRPr="00AB2AAC">
        <w:rPr>
          <w:rFonts w:ascii="Times New Roman" w:hAnsi="Times New Roman" w:cs="Times New Roman"/>
          <w:sz w:val="24"/>
          <w:szCs w:val="24"/>
        </w:rPr>
        <w:t>Data integrity refers to the reliability and trustworthiness of data throughout its lifecycle. It can describe the state of your data—e.g., valid or invalid—or the process of ensuring and preserving the validity and accuracy of data. Error checking and validation, for example, are common methods for ensuring data integrity as part of a process</w:t>
      </w:r>
      <w:r w:rsidR="00AB2AAC">
        <w:rPr>
          <w:rFonts w:ascii="Times New Roman" w:hAnsi="Times New Roman" w:cs="Times New Roman"/>
          <w:sz w:val="24"/>
          <w:szCs w:val="24"/>
        </w:rPr>
        <w:t>”</w:t>
      </w:r>
      <w:r w:rsidR="00AB2AAC" w:rsidRPr="00AB2AAC">
        <w:rPr>
          <w:rFonts w:ascii="Times New Roman" w:hAnsi="Times New Roman" w:cs="Times New Roman"/>
          <w:sz w:val="24"/>
          <w:szCs w:val="24"/>
        </w:rPr>
        <w:t>.</w:t>
      </w:r>
      <w:sdt>
        <w:sdtPr>
          <w:rPr>
            <w:rFonts w:ascii="Times New Roman" w:hAnsi="Times New Roman" w:cs="Times New Roman"/>
            <w:sz w:val="24"/>
            <w:szCs w:val="24"/>
          </w:rPr>
          <w:id w:val="1484668661"/>
          <w:citation/>
        </w:sdtPr>
        <w:sdtEndPr/>
        <w:sdtContent>
          <w:r w:rsidR="0039102D">
            <w:rPr>
              <w:rFonts w:ascii="Times New Roman" w:hAnsi="Times New Roman" w:cs="Times New Roman"/>
              <w:sz w:val="24"/>
              <w:szCs w:val="24"/>
            </w:rPr>
            <w:fldChar w:fldCharType="begin"/>
          </w:r>
          <w:r w:rsidR="0039102D">
            <w:rPr>
              <w:rFonts w:ascii="Times New Roman" w:hAnsi="Times New Roman" w:cs="Times New Roman"/>
              <w:sz w:val="24"/>
              <w:szCs w:val="24"/>
            </w:rPr>
            <w:instrText xml:space="preserve"> CITATION Wha181 \l 2057 </w:instrText>
          </w:r>
          <w:r w:rsidR="0039102D">
            <w:rPr>
              <w:rFonts w:ascii="Times New Roman" w:hAnsi="Times New Roman" w:cs="Times New Roman"/>
              <w:sz w:val="24"/>
              <w:szCs w:val="24"/>
            </w:rPr>
            <w:fldChar w:fldCharType="separate"/>
          </w:r>
          <w:r w:rsidR="0039102D">
            <w:rPr>
              <w:rFonts w:ascii="Times New Roman" w:hAnsi="Times New Roman" w:cs="Times New Roman"/>
              <w:noProof/>
              <w:sz w:val="24"/>
              <w:szCs w:val="24"/>
            </w:rPr>
            <w:t xml:space="preserve"> </w:t>
          </w:r>
          <w:r w:rsidR="0039102D" w:rsidRPr="0039102D">
            <w:rPr>
              <w:rFonts w:ascii="Times New Roman" w:hAnsi="Times New Roman" w:cs="Times New Roman"/>
              <w:noProof/>
              <w:sz w:val="24"/>
              <w:szCs w:val="24"/>
            </w:rPr>
            <w:t>(What is Data Integrity and How Can You Maintain it?, 2018)</w:t>
          </w:r>
          <w:r w:rsidR="0039102D">
            <w:rPr>
              <w:rFonts w:ascii="Times New Roman" w:hAnsi="Times New Roman" w:cs="Times New Roman"/>
              <w:sz w:val="24"/>
              <w:szCs w:val="24"/>
            </w:rPr>
            <w:fldChar w:fldCharType="end"/>
          </w:r>
        </w:sdtContent>
      </w:sdt>
    </w:p>
    <w:p w14:paraId="34AF3733" w14:textId="7669F1F3" w:rsidR="00897874" w:rsidRPr="00DF2560" w:rsidRDefault="00AE4A84" w:rsidP="00897874">
      <w:pPr>
        <w:rPr>
          <w:rFonts w:ascii="Times New Roman" w:hAnsi="Times New Roman" w:cs="Times New Roman"/>
          <w:sz w:val="24"/>
          <w:szCs w:val="24"/>
        </w:rPr>
      </w:pPr>
      <w:r w:rsidRPr="00DF2560">
        <w:rPr>
          <w:rFonts w:ascii="Times New Roman" w:hAnsi="Times New Roman" w:cs="Times New Roman"/>
          <w:sz w:val="24"/>
          <w:szCs w:val="24"/>
        </w:rPr>
        <w:t xml:space="preserve">Poor </w:t>
      </w:r>
      <w:r w:rsidR="00C65364" w:rsidRPr="00DF2560">
        <w:rPr>
          <w:rFonts w:ascii="Times New Roman" w:hAnsi="Times New Roman" w:cs="Times New Roman"/>
          <w:sz w:val="24"/>
          <w:szCs w:val="24"/>
        </w:rPr>
        <w:t xml:space="preserve">database </w:t>
      </w:r>
      <w:r w:rsidRPr="00DF2560">
        <w:rPr>
          <w:rFonts w:ascii="Times New Roman" w:hAnsi="Times New Roman" w:cs="Times New Roman"/>
          <w:sz w:val="24"/>
          <w:szCs w:val="24"/>
        </w:rPr>
        <w:t xml:space="preserve">design </w:t>
      </w:r>
      <w:r w:rsidR="00130D62" w:rsidRPr="00DF2560">
        <w:rPr>
          <w:rFonts w:ascii="Times New Roman" w:hAnsi="Times New Roman" w:cs="Times New Roman"/>
          <w:sz w:val="24"/>
          <w:szCs w:val="24"/>
        </w:rPr>
        <w:t xml:space="preserve">creates inaccuracies and data redundancy, </w:t>
      </w:r>
      <w:r w:rsidR="00C927BB" w:rsidRPr="00DF2560">
        <w:rPr>
          <w:rFonts w:ascii="Times New Roman" w:hAnsi="Times New Roman" w:cs="Times New Roman"/>
          <w:sz w:val="24"/>
          <w:szCs w:val="24"/>
        </w:rPr>
        <w:t>this</w:t>
      </w:r>
      <w:r w:rsidR="00130D62" w:rsidRPr="00DF2560">
        <w:rPr>
          <w:rFonts w:ascii="Times New Roman" w:hAnsi="Times New Roman" w:cs="Times New Roman"/>
          <w:sz w:val="24"/>
          <w:szCs w:val="24"/>
        </w:rPr>
        <w:t xml:space="preserve"> causes many problems for businesses inc</w:t>
      </w:r>
      <w:r w:rsidR="00831783" w:rsidRPr="00DF2560">
        <w:rPr>
          <w:rFonts w:ascii="Times New Roman" w:hAnsi="Times New Roman" w:cs="Times New Roman"/>
          <w:sz w:val="24"/>
          <w:szCs w:val="24"/>
        </w:rPr>
        <w:t xml:space="preserve">luding poor customer service when holding incorrect information. </w:t>
      </w:r>
      <w:r w:rsidR="00C927BB" w:rsidRPr="00DF2560">
        <w:rPr>
          <w:rFonts w:ascii="Times New Roman" w:hAnsi="Times New Roman" w:cs="Times New Roman"/>
          <w:sz w:val="24"/>
          <w:szCs w:val="24"/>
        </w:rPr>
        <w:t>It is important not to have duplicated data as this can lead to errors.</w:t>
      </w:r>
      <w:r w:rsidR="00897874" w:rsidRPr="00DF2560">
        <w:rPr>
          <w:rFonts w:ascii="Times New Roman" w:hAnsi="Times New Roman" w:cs="Times New Roman"/>
          <w:sz w:val="24"/>
          <w:szCs w:val="24"/>
        </w:rPr>
        <w:t xml:space="preserve"> </w:t>
      </w:r>
      <w:sdt>
        <w:sdtPr>
          <w:rPr>
            <w:rFonts w:ascii="Times New Roman" w:hAnsi="Times New Roman" w:cs="Times New Roman"/>
            <w:sz w:val="24"/>
            <w:szCs w:val="24"/>
          </w:rPr>
          <w:id w:val="-1004508908"/>
          <w:citation/>
        </w:sdtPr>
        <w:sdtEndPr/>
        <w:sdtContent>
          <w:r w:rsidR="00897874" w:rsidRPr="00DF2560">
            <w:rPr>
              <w:rFonts w:ascii="Times New Roman" w:hAnsi="Times New Roman" w:cs="Times New Roman"/>
              <w:sz w:val="24"/>
              <w:szCs w:val="24"/>
            </w:rPr>
            <w:fldChar w:fldCharType="begin"/>
          </w:r>
          <w:r w:rsidR="00897874" w:rsidRPr="00DF2560">
            <w:rPr>
              <w:rFonts w:ascii="Times New Roman" w:hAnsi="Times New Roman" w:cs="Times New Roman"/>
              <w:sz w:val="24"/>
              <w:szCs w:val="24"/>
            </w:rPr>
            <w:instrText xml:space="preserve"> CITATION Ric12 \l 2057 </w:instrText>
          </w:r>
          <w:r w:rsidR="00897874" w:rsidRPr="00DF2560">
            <w:rPr>
              <w:rFonts w:ascii="Times New Roman" w:hAnsi="Times New Roman" w:cs="Times New Roman"/>
              <w:sz w:val="24"/>
              <w:szCs w:val="24"/>
            </w:rPr>
            <w:fldChar w:fldCharType="separate"/>
          </w:r>
          <w:r w:rsidR="00897874" w:rsidRPr="00DF2560">
            <w:rPr>
              <w:rFonts w:ascii="Times New Roman" w:hAnsi="Times New Roman" w:cs="Times New Roman"/>
              <w:noProof/>
              <w:sz w:val="24"/>
              <w:szCs w:val="24"/>
            </w:rPr>
            <w:t>(Ricardo , 2012)</w:t>
          </w:r>
          <w:r w:rsidR="00897874" w:rsidRPr="00DF2560">
            <w:rPr>
              <w:rFonts w:ascii="Times New Roman" w:hAnsi="Times New Roman" w:cs="Times New Roman"/>
              <w:sz w:val="24"/>
              <w:szCs w:val="24"/>
            </w:rPr>
            <w:fldChar w:fldCharType="end"/>
          </w:r>
        </w:sdtContent>
      </w:sdt>
      <w:r w:rsidR="00897874" w:rsidRPr="00DF2560">
        <w:rPr>
          <w:rFonts w:ascii="Times New Roman" w:hAnsi="Times New Roman" w:cs="Times New Roman"/>
          <w:sz w:val="24"/>
          <w:szCs w:val="24"/>
        </w:rPr>
        <w:t xml:space="preserve"> suggests that “A well designed conceptual database model protects the data resource by allowing it to evolve so that it serves both today’s and tomorrow’s information needs”.</w:t>
      </w:r>
    </w:p>
    <w:p w14:paraId="0992CA28" w14:textId="1EC40198" w:rsidR="00AE4A84" w:rsidRPr="00DF2560" w:rsidRDefault="00C927BB">
      <w:pPr>
        <w:rPr>
          <w:rFonts w:ascii="Times New Roman" w:hAnsi="Times New Roman" w:cs="Times New Roman"/>
          <w:sz w:val="24"/>
          <w:szCs w:val="24"/>
        </w:rPr>
      </w:pPr>
      <w:r w:rsidRPr="00DF2560">
        <w:rPr>
          <w:rFonts w:ascii="Times New Roman" w:hAnsi="Times New Roman" w:cs="Times New Roman"/>
          <w:sz w:val="24"/>
          <w:szCs w:val="24"/>
        </w:rPr>
        <w:t xml:space="preserve"> Businesses </w:t>
      </w:r>
      <w:r w:rsidR="00341AB1" w:rsidRPr="00DF2560">
        <w:rPr>
          <w:rFonts w:ascii="Times New Roman" w:hAnsi="Times New Roman" w:cs="Times New Roman"/>
          <w:sz w:val="24"/>
          <w:szCs w:val="24"/>
        </w:rPr>
        <w:t xml:space="preserve">must comply with laws and security of data, this is of paramount importance. </w:t>
      </w:r>
      <w:r w:rsidR="009B01A1" w:rsidRPr="00DF2560">
        <w:rPr>
          <w:rFonts w:ascii="Times New Roman" w:hAnsi="Times New Roman" w:cs="Times New Roman"/>
          <w:sz w:val="24"/>
          <w:szCs w:val="24"/>
        </w:rPr>
        <w:t xml:space="preserve">The security of information and the data protection act </w:t>
      </w:r>
      <w:r w:rsidR="001E5E36" w:rsidRPr="00DF2560">
        <w:rPr>
          <w:rFonts w:ascii="Times New Roman" w:hAnsi="Times New Roman" w:cs="Times New Roman"/>
          <w:sz w:val="24"/>
          <w:szCs w:val="24"/>
        </w:rPr>
        <w:t xml:space="preserve">(1998) </w:t>
      </w:r>
      <w:r w:rsidR="009B01A1" w:rsidRPr="00DF2560">
        <w:rPr>
          <w:rFonts w:ascii="Times New Roman" w:hAnsi="Times New Roman" w:cs="Times New Roman"/>
          <w:sz w:val="24"/>
          <w:szCs w:val="24"/>
        </w:rPr>
        <w:t xml:space="preserve">play a </w:t>
      </w:r>
      <w:r w:rsidR="006B3917" w:rsidRPr="00DF2560">
        <w:rPr>
          <w:rFonts w:ascii="Times New Roman" w:hAnsi="Times New Roman" w:cs="Times New Roman"/>
          <w:sz w:val="24"/>
          <w:szCs w:val="24"/>
        </w:rPr>
        <w:t>vital role in the storage of personal information.</w:t>
      </w:r>
    </w:p>
    <w:p w14:paraId="1F8162D7" w14:textId="77777777" w:rsidR="009B599D" w:rsidRDefault="009B599D">
      <w:pPr>
        <w:rPr>
          <w:rFonts w:ascii="Times New Roman" w:hAnsi="Times New Roman" w:cs="Times New Roman"/>
          <w:sz w:val="24"/>
          <w:szCs w:val="24"/>
        </w:rPr>
      </w:pPr>
    </w:p>
    <w:p w14:paraId="45C2A687" w14:textId="14731F38" w:rsidR="008019AB" w:rsidRPr="003B262D" w:rsidRDefault="5362F017">
      <w:r w:rsidRPr="000928EE">
        <w:rPr>
          <w:rFonts w:ascii="Times New Roman" w:hAnsi="Times New Roman" w:cs="Times New Roman"/>
          <w:sz w:val="24"/>
          <w:szCs w:val="24"/>
          <w:u w:val="single"/>
        </w:rPr>
        <w:t>Implementation</w:t>
      </w:r>
    </w:p>
    <w:p w14:paraId="5495E3C6" w14:textId="08BC55C0" w:rsidR="5362F017" w:rsidRPr="000928EE" w:rsidRDefault="5362F017" w:rsidP="5362F017">
      <w:pPr>
        <w:rPr>
          <w:rFonts w:ascii="Times New Roman" w:hAnsi="Times New Roman" w:cs="Times New Roman"/>
          <w:sz w:val="24"/>
          <w:szCs w:val="24"/>
        </w:rPr>
      </w:pPr>
      <w:r w:rsidRPr="000928EE">
        <w:rPr>
          <w:rFonts w:ascii="Times New Roman" w:hAnsi="Times New Roman" w:cs="Times New Roman"/>
          <w:sz w:val="24"/>
          <w:szCs w:val="24"/>
        </w:rPr>
        <w:t xml:space="preserve">Implementation involves the creation of the database. Taking the ERD and starting to form the structure of the database. Characters, fields, records and tables form the outlining structure. Characters in this instance would be the county and town codes. Fields would be the conference names. Records would be all the </w:t>
      </w:r>
      <w:r w:rsidR="00343BB0" w:rsidRPr="000928EE">
        <w:rPr>
          <w:rFonts w:ascii="Times New Roman" w:hAnsi="Times New Roman" w:cs="Times New Roman"/>
          <w:sz w:val="24"/>
          <w:szCs w:val="24"/>
        </w:rPr>
        <w:t>data</w:t>
      </w:r>
      <w:r w:rsidRPr="000928EE">
        <w:rPr>
          <w:rFonts w:ascii="Times New Roman" w:hAnsi="Times New Roman" w:cs="Times New Roman"/>
          <w:sz w:val="24"/>
          <w:szCs w:val="24"/>
        </w:rPr>
        <w:t xml:space="preserve"> imputed</w:t>
      </w:r>
      <w:r w:rsidR="00F02354" w:rsidRPr="000928EE">
        <w:rPr>
          <w:rFonts w:ascii="Times New Roman" w:hAnsi="Times New Roman" w:cs="Times New Roman"/>
          <w:sz w:val="24"/>
          <w:szCs w:val="24"/>
        </w:rPr>
        <w:t>. T</w:t>
      </w:r>
      <w:r w:rsidRPr="000928EE">
        <w:rPr>
          <w:rFonts w:ascii="Times New Roman" w:hAnsi="Times New Roman" w:cs="Times New Roman"/>
          <w:sz w:val="24"/>
          <w:szCs w:val="24"/>
        </w:rPr>
        <w:t>ables are the completed stored information</w:t>
      </w:r>
      <w:r w:rsidR="00F44F33" w:rsidRPr="000928EE">
        <w:rPr>
          <w:rFonts w:ascii="Times New Roman" w:hAnsi="Times New Roman" w:cs="Times New Roman"/>
          <w:sz w:val="24"/>
          <w:szCs w:val="24"/>
        </w:rPr>
        <w:t>, the structure in which the information is stored.</w:t>
      </w:r>
      <w:r w:rsidR="00095CAD" w:rsidRPr="000928EE">
        <w:rPr>
          <w:rFonts w:ascii="Times New Roman" w:hAnsi="Times New Roman" w:cs="Times New Roman"/>
          <w:sz w:val="24"/>
          <w:szCs w:val="24"/>
        </w:rPr>
        <w:t xml:space="preserve"> </w:t>
      </w:r>
    </w:p>
    <w:p w14:paraId="30ED2421" w14:textId="56748D62" w:rsidR="00590459" w:rsidRPr="000928EE" w:rsidRDefault="00095CAD" w:rsidP="00095CAD">
      <w:pPr>
        <w:rPr>
          <w:rFonts w:ascii="Times New Roman" w:hAnsi="Times New Roman" w:cs="Times New Roman"/>
          <w:sz w:val="24"/>
          <w:szCs w:val="24"/>
        </w:rPr>
      </w:pPr>
      <w:r w:rsidRPr="000928EE">
        <w:rPr>
          <w:rFonts w:ascii="Times New Roman" w:hAnsi="Times New Roman" w:cs="Times New Roman"/>
          <w:sz w:val="24"/>
          <w:szCs w:val="24"/>
        </w:rPr>
        <w:t>The database begins with tables, data is imputed into the tables using design view. The data type is determined. The table is named and appears in the left-hand pane. Three tables were created County, town and venue.</w:t>
      </w:r>
      <w:r w:rsidR="00A338B2" w:rsidRPr="000928EE">
        <w:rPr>
          <w:rFonts w:ascii="Times New Roman" w:hAnsi="Times New Roman" w:cs="Times New Roman"/>
          <w:sz w:val="24"/>
          <w:szCs w:val="24"/>
        </w:rPr>
        <w:t xml:space="preserve"> Relationships were </w:t>
      </w:r>
      <w:r w:rsidR="006C62E9" w:rsidRPr="000928EE">
        <w:rPr>
          <w:rFonts w:ascii="Times New Roman" w:hAnsi="Times New Roman" w:cs="Times New Roman"/>
          <w:sz w:val="24"/>
          <w:szCs w:val="24"/>
        </w:rPr>
        <w:t>created between the County</w:t>
      </w:r>
      <w:r w:rsidR="00236EE8" w:rsidRPr="000928EE">
        <w:rPr>
          <w:rFonts w:ascii="Times New Roman" w:hAnsi="Times New Roman" w:cs="Times New Roman"/>
          <w:sz w:val="24"/>
          <w:szCs w:val="24"/>
        </w:rPr>
        <w:t>, town and venue</w:t>
      </w:r>
      <w:r w:rsidR="006C62E9" w:rsidRPr="000928EE">
        <w:rPr>
          <w:rFonts w:ascii="Times New Roman" w:hAnsi="Times New Roman" w:cs="Times New Roman"/>
          <w:sz w:val="24"/>
          <w:szCs w:val="24"/>
        </w:rPr>
        <w:t xml:space="preserve"> tables.</w:t>
      </w:r>
      <w:r w:rsidRPr="000928EE">
        <w:rPr>
          <w:rFonts w:ascii="Times New Roman" w:hAnsi="Times New Roman" w:cs="Times New Roman"/>
          <w:sz w:val="24"/>
          <w:szCs w:val="24"/>
        </w:rPr>
        <w:t xml:space="preserve"> </w:t>
      </w:r>
      <w:r w:rsidR="002E00F2" w:rsidRPr="000928EE">
        <w:rPr>
          <w:rFonts w:ascii="Times New Roman" w:hAnsi="Times New Roman" w:cs="Times New Roman"/>
          <w:sz w:val="24"/>
          <w:szCs w:val="24"/>
        </w:rPr>
        <w:t xml:space="preserve">The relationships are </w:t>
      </w:r>
      <w:r w:rsidR="00924461" w:rsidRPr="000928EE">
        <w:rPr>
          <w:rFonts w:ascii="Times New Roman" w:hAnsi="Times New Roman" w:cs="Times New Roman"/>
          <w:sz w:val="24"/>
          <w:szCs w:val="24"/>
        </w:rPr>
        <w:t>County to town, the</w:t>
      </w:r>
      <w:r w:rsidR="007F5A16" w:rsidRPr="000928EE">
        <w:rPr>
          <w:rFonts w:ascii="Times New Roman" w:hAnsi="Times New Roman" w:cs="Times New Roman"/>
          <w:sz w:val="24"/>
          <w:szCs w:val="24"/>
        </w:rPr>
        <w:t xml:space="preserve"> county code is the relationship.</w:t>
      </w:r>
      <w:r w:rsidR="00924461" w:rsidRPr="000928EE">
        <w:rPr>
          <w:rFonts w:ascii="Times New Roman" w:hAnsi="Times New Roman" w:cs="Times New Roman"/>
          <w:sz w:val="24"/>
          <w:szCs w:val="24"/>
        </w:rPr>
        <w:t xml:space="preserve"> </w:t>
      </w:r>
      <w:r w:rsidR="007F5A16" w:rsidRPr="000928EE">
        <w:rPr>
          <w:rFonts w:ascii="Times New Roman" w:hAnsi="Times New Roman" w:cs="Times New Roman"/>
          <w:sz w:val="24"/>
          <w:szCs w:val="24"/>
        </w:rPr>
        <w:t>Then town to venue</w:t>
      </w:r>
      <w:r w:rsidR="00DE1C89" w:rsidRPr="000928EE">
        <w:rPr>
          <w:rFonts w:ascii="Times New Roman" w:hAnsi="Times New Roman" w:cs="Times New Roman"/>
          <w:sz w:val="24"/>
          <w:szCs w:val="24"/>
        </w:rPr>
        <w:t xml:space="preserve"> the town code is the relationship. They are both one to many relationships.</w:t>
      </w:r>
      <w:r w:rsidR="002379A2">
        <w:rPr>
          <w:rFonts w:ascii="Times New Roman" w:hAnsi="Times New Roman" w:cs="Times New Roman"/>
          <w:sz w:val="24"/>
          <w:szCs w:val="24"/>
        </w:rPr>
        <w:t xml:space="preserve"> </w:t>
      </w:r>
      <w:sdt>
        <w:sdtPr>
          <w:rPr>
            <w:rFonts w:ascii="Times New Roman" w:hAnsi="Times New Roman" w:cs="Times New Roman"/>
            <w:sz w:val="24"/>
            <w:szCs w:val="24"/>
          </w:rPr>
          <w:id w:val="1292860888"/>
          <w:citation/>
        </w:sdtPr>
        <w:sdtEndPr/>
        <w:sdtContent>
          <w:r w:rsidR="00266408">
            <w:rPr>
              <w:rFonts w:ascii="Times New Roman" w:hAnsi="Times New Roman" w:cs="Times New Roman"/>
              <w:sz w:val="24"/>
              <w:szCs w:val="24"/>
            </w:rPr>
            <w:fldChar w:fldCharType="begin"/>
          </w:r>
          <w:r w:rsidR="00266408">
            <w:rPr>
              <w:rFonts w:ascii="Times New Roman" w:hAnsi="Times New Roman" w:cs="Times New Roman"/>
              <w:sz w:val="24"/>
              <w:szCs w:val="24"/>
            </w:rPr>
            <w:instrText xml:space="preserve"> CITATION Har16 \l 2057 </w:instrText>
          </w:r>
          <w:r w:rsidR="00266408">
            <w:rPr>
              <w:rFonts w:ascii="Times New Roman" w:hAnsi="Times New Roman" w:cs="Times New Roman"/>
              <w:sz w:val="24"/>
              <w:szCs w:val="24"/>
            </w:rPr>
            <w:fldChar w:fldCharType="separate"/>
          </w:r>
          <w:r w:rsidR="00266408" w:rsidRPr="00266408">
            <w:rPr>
              <w:rFonts w:ascii="Times New Roman" w:hAnsi="Times New Roman" w:cs="Times New Roman"/>
              <w:noProof/>
              <w:sz w:val="24"/>
              <w:szCs w:val="24"/>
            </w:rPr>
            <w:t>(Harrington, 2016)</w:t>
          </w:r>
          <w:r w:rsidR="00266408">
            <w:rPr>
              <w:rFonts w:ascii="Times New Roman" w:hAnsi="Times New Roman" w:cs="Times New Roman"/>
              <w:sz w:val="24"/>
              <w:szCs w:val="24"/>
            </w:rPr>
            <w:fldChar w:fldCharType="end"/>
          </w:r>
        </w:sdtContent>
      </w:sdt>
      <w:r w:rsidR="00821767">
        <w:rPr>
          <w:rFonts w:ascii="Times New Roman" w:hAnsi="Times New Roman" w:cs="Times New Roman"/>
          <w:sz w:val="24"/>
          <w:szCs w:val="24"/>
        </w:rPr>
        <w:t xml:space="preserve"> asserts that</w:t>
      </w:r>
      <w:r w:rsidR="00266408">
        <w:rPr>
          <w:rFonts w:ascii="Times New Roman" w:hAnsi="Times New Roman" w:cs="Times New Roman"/>
          <w:sz w:val="24"/>
          <w:szCs w:val="24"/>
        </w:rPr>
        <w:t xml:space="preserve"> </w:t>
      </w:r>
      <w:r w:rsidR="000B6018">
        <w:rPr>
          <w:rFonts w:ascii="Times New Roman" w:hAnsi="Times New Roman" w:cs="Times New Roman"/>
          <w:sz w:val="24"/>
          <w:szCs w:val="24"/>
        </w:rPr>
        <w:t>“The</w:t>
      </w:r>
      <w:r w:rsidR="009D7D76">
        <w:rPr>
          <w:rFonts w:ascii="Times New Roman" w:hAnsi="Times New Roman" w:cs="Times New Roman"/>
          <w:sz w:val="24"/>
          <w:szCs w:val="24"/>
        </w:rPr>
        <w:t xml:space="preserve"> most common types of relationship </w:t>
      </w:r>
      <w:proofErr w:type="gramStart"/>
      <w:r w:rsidR="009D7D76">
        <w:rPr>
          <w:rFonts w:ascii="Times New Roman" w:hAnsi="Times New Roman" w:cs="Times New Roman"/>
          <w:sz w:val="24"/>
          <w:szCs w:val="24"/>
        </w:rPr>
        <w:t>is</w:t>
      </w:r>
      <w:proofErr w:type="gramEnd"/>
      <w:r w:rsidR="009D7D76">
        <w:rPr>
          <w:rFonts w:ascii="Times New Roman" w:hAnsi="Times New Roman" w:cs="Times New Roman"/>
          <w:sz w:val="24"/>
          <w:szCs w:val="24"/>
        </w:rPr>
        <w:t xml:space="preserve"> a one to many</w:t>
      </w:r>
      <w:r w:rsidR="000B6018">
        <w:rPr>
          <w:rFonts w:ascii="Times New Roman" w:hAnsi="Times New Roman" w:cs="Times New Roman"/>
          <w:sz w:val="24"/>
          <w:szCs w:val="24"/>
        </w:rPr>
        <w:t xml:space="preserve"> relationship. (In fact, relational databases are constructed </w:t>
      </w:r>
      <w:r w:rsidR="000516C5">
        <w:rPr>
          <w:rFonts w:ascii="Times New Roman" w:hAnsi="Times New Roman" w:cs="Times New Roman"/>
          <w:sz w:val="24"/>
          <w:szCs w:val="24"/>
        </w:rPr>
        <w:t xml:space="preserve">from the rare </w:t>
      </w:r>
      <w:r w:rsidR="002A570D">
        <w:rPr>
          <w:rFonts w:ascii="Times New Roman" w:hAnsi="Times New Roman" w:cs="Times New Roman"/>
          <w:sz w:val="24"/>
          <w:szCs w:val="24"/>
        </w:rPr>
        <w:t>one-to-one relationship and numerous one-to-many relationships”</w:t>
      </w:r>
      <w:r w:rsidR="00266408">
        <w:rPr>
          <w:rFonts w:ascii="Times New Roman" w:hAnsi="Times New Roman" w:cs="Times New Roman"/>
          <w:sz w:val="24"/>
          <w:szCs w:val="24"/>
        </w:rPr>
        <w:t>.</w:t>
      </w:r>
    </w:p>
    <w:p w14:paraId="05B6C500" w14:textId="77777777" w:rsidR="009B536C" w:rsidRDefault="00924461" w:rsidP="00095CAD">
      <w:pPr>
        <w:rPr>
          <w:rFonts w:ascii="Times New Roman" w:hAnsi="Times New Roman" w:cs="Times New Roman"/>
          <w:sz w:val="24"/>
          <w:szCs w:val="24"/>
        </w:rPr>
      </w:pPr>
      <w:r w:rsidRPr="000928EE">
        <w:rPr>
          <w:rFonts w:ascii="Times New Roman" w:hAnsi="Times New Roman" w:cs="Times New Roman"/>
          <w:sz w:val="24"/>
          <w:szCs w:val="24"/>
        </w:rPr>
        <w:t xml:space="preserve"> </w:t>
      </w:r>
      <w:r w:rsidR="00095CAD" w:rsidRPr="000928EE">
        <w:rPr>
          <w:rFonts w:ascii="Times New Roman" w:hAnsi="Times New Roman" w:cs="Times New Roman"/>
          <w:sz w:val="24"/>
          <w:szCs w:val="24"/>
        </w:rPr>
        <w:t xml:space="preserve">Once all the data has been imputed it is possible to run queries, create forms and reports.  </w:t>
      </w:r>
      <w:r w:rsidR="00AD3D46" w:rsidRPr="000928EE">
        <w:rPr>
          <w:rFonts w:ascii="Times New Roman" w:hAnsi="Times New Roman" w:cs="Times New Roman"/>
          <w:sz w:val="24"/>
          <w:szCs w:val="24"/>
        </w:rPr>
        <w:t xml:space="preserve">(Appendices Image </w:t>
      </w:r>
      <w:r w:rsidR="007E0642" w:rsidRPr="000928EE">
        <w:rPr>
          <w:rFonts w:ascii="Times New Roman" w:hAnsi="Times New Roman" w:cs="Times New Roman"/>
          <w:sz w:val="24"/>
          <w:szCs w:val="24"/>
        </w:rPr>
        <w:t>3</w:t>
      </w:r>
      <w:r w:rsidR="00164B53" w:rsidRPr="000928EE">
        <w:rPr>
          <w:rFonts w:ascii="Times New Roman" w:hAnsi="Times New Roman" w:cs="Times New Roman"/>
          <w:sz w:val="24"/>
          <w:szCs w:val="24"/>
        </w:rPr>
        <w:t xml:space="preserve"> Tables</w:t>
      </w:r>
      <w:r w:rsidR="00AD3D46" w:rsidRPr="000928EE">
        <w:rPr>
          <w:rFonts w:ascii="Times New Roman" w:hAnsi="Times New Roman" w:cs="Times New Roman"/>
          <w:sz w:val="24"/>
          <w:szCs w:val="24"/>
        </w:rPr>
        <w:t>)</w:t>
      </w:r>
      <w:r w:rsidR="00CE7155" w:rsidRPr="000928EE">
        <w:rPr>
          <w:rFonts w:ascii="Times New Roman" w:hAnsi="Times New Roman" w:cs="Times New Roman"/>
          <w:sz w:val="24"/>
          <w:szCs w:val="24"/>
        </w:rPr>
        <w:t xml:space="preserve">   </w:t>
      </w:r>
    </w:p>
    <w:p w14:paraId="2847900E" w14:textId="10D9C0FF" w:rsidR="009B536C" w:rsidRPr="009B536C" w:rsidRDefault="00FC3D82" w:rsidP="00095CAD">
      <w:pPr>
        <w:rPr>
          <w:rFonts w:ascii="Times New Roman" w:hAnsi="Times New Roman" w:cs="Times New Roman"/>
          <w:sz w:val="24"/>
          <w:szCs w:val="24"/>
        </w:rPr>
      </w:pPr>
      <w:r w:rsidRPr="001F7EC1">
        <w:rPr>
          <w:rFonts w:ascii="Times New Roman" w:hAnsi="Times New Roman" w:cs="Times New Roman"/>
          <w:sz w:val="24"/>
          <w:szCs w:val="24"/>
        </w:rPr>
        <w:t xml:space="preserve"> </w:t>
      </w:r>
      <w:r w:rsidR="000928EE" w:rsidRPr="001F7EC1">
        <w:rPr>
          <w:rFonts w:ascii="Times New Roman" w:hAnsi="Times New Roman" w:cs="Times New Roman"/>
          <w:sz w:val="24"/>
          <w:szCs w:val="24"/>
        </w:rPr>
        <w:t>“</w:t>
      </w:r>
      <w:r w:rsidR="00CE7155" w:rsidRPr="001F7EC1">
        <w:rPr>
          <w:rFonts w:ascii="Times New Roman" w:hAnsi="Times New Roman" w:cs="Times New Roman"/>
          <w:sz w:val="24"/>
          <w:szCs w:val="24"/>
        </w:rPr>
        <w:t>A query can help you find and retrieve the data that meets conditions that you specify — including data from multiple tables. You can also use a query to update or delete multiple records at the same time and to perform predefined or custom calculations on your data</w:t>
      </w:r>
      <w:r w:rsidR="000928EE" w:rsidRPr="001F7EC1">
        <w:rPr>
          <w:rFonts w:ascii="Times New Roman" w:hAnsi="Times New Roman" w:cs="Times New Roman"/>
          <w:sz w:val="24"/>
          <w:szCs w:val="24"/>
        </w:rPr>
        <w:t>”</w:t>
      </w:r>
      <w:r w:rsidR="00CE7155" w:rsidRPr="001F7EC1">
        <w:rPr>
          <w:rFonts w:ascii="Segoe UI" w:hAnsi="Segoe UI" w:cs="Segoe UI"/>
        </w:rPr>
        <w:t>.</w:t>
      </w:r>
      <w:r w:rsidR="009B536C" w:rsidRPr="001F7EC1">
        <w:rPr>
          <w:rFonts w:ascii="Times New Roman" w:hAnsi="Times New Roman" w:cs="Times New Roman"/>
          <w:sz w:val="24"/>
          <w:szCs w:val="24"/>
        </w:rPr>
        <w:t xml:space="preserve"> </w:t>
      </w:r>
      <w:r w:rsidR="009B536C" w:rsidRPr="001F7EC1">
        <w:rPr>
          <w:rFonts w:ascii="Times New Roman" w:hAnsi="Times New Roman" w:cs="Times New Roman"/>
          <w:noProof/>
          <w:sz w:val="24"/>
          <w:szCs w:val="24"/>
        </w:rPr>
        <w:t>(Learn the structure of an Access database, 2018)</w:t>
      </w:r>
      <w:r w:rsidR="009B536C" w:rsidRPr="001F7EC1">
        <w:rPr>
          <w:rFonts w:ascii="Times New Roman" w:hAnsi="Times New Roman" w:cs="Times New Roman"/>
          <w:sz w:val="24"/>
          <w:szCs w:val="24"/>
        </w:rPr>
        <w:t xml:space="preserve"> </w:t>
      </w:r>
      <w:r w:rsidR="00E237EB">
        <w:rPr>
          <w:rFonts w:ascii="Times New Roman" w:hAnsi="Times New Roman" w:cs="Times New Roman"/>
          <w:sz w:val="24"/>
          <w:szCs w:val="24"/>
        </w:rPr>
        <w:t>Forms help to assist in the addition of data</w:t>
      </w:r>
      <w:r w:rsidR="00353B2B">
        <w:rPr>
          <w:rFonts w:ascii="Times New Roman" w:hAnsi="Times New Roman" w:cs="Times New Roman"/>
          <w:sz w:val="24"/>
          <w:szCs w:val="24"/>
        </w:rPr>
        <w:t xml:space="preserve">, reports assist in the analysis of data. </w:t>
      </w:r>
    </w:p>
    <w:p w14:paraId="6630B46A" w14:textId="77777777" w:rsidR="00441792" w:rsidRDefault="00441792"/>
    <w:p w14:paraId="15EA8199" w14:textId="5E7C6B64" w:rsidR="008019AB" w:rsidRPr="008339E9" w:rsidRDefault="5362F017">
      <w:r w:rsidRPr="00C54DE6">
        <w:rPr>
          <w:rFonts w:ascii="Times New Roman" w:hAnsi="Times New Roman" w:cs="Times New Roman"/>
          <w:sz w:val="24"/>
          <w:szCs w:val="24"/>
          <w:u w:val="single"/>
        </w:rPr>
        <w:t>Maintenance</w:t>
      </w:r>
    </w:p>
    <w:p w14:paraId="7FC22079" w14:textId="4D727D9C" w:rsidR="5362F017" w:rsidRPr="00C54DE6" w:rsidRDefault="5362F017" w:rsidP="5362F017">
      <w:pPr>
        <w:rPr>
          <w:rFonts w:ascii="Times New Roman" w:hAnsi="Times New Roman" w:cs="Times New Roman"/>
          <w:sz w:val="24"/>
          <w:szCs w:val="24"/>
          <w:u w:val="single"/>
        </w:rPr>
      </w:pPr>
      <w:r w:rsidRPr="00C54DE6">
        <w:rPr>
          <w:rFonts w:ascii="Times New Roman" w:hAnsi="Times New Roman" w:cs="Times New Roman"/>
          <w:sz w:val="24"/>
          <w:szCs w:val="24"/>
        </w:rPr>
        <w:t xml:space="preserve">It is important </w:t>
      </w:r>
      <w:r w:rsidR="00E51ACB" w:rsidRPr="00C54DE6">
        <w:rPr>
          <w:rFonts w:ascii="Times New Roman" w:hAnsi="Times New Roman" w:cs="Times New Roman"/>
          <w:sz w:val="24"/>
          <w:szCs w:val="24"/>
        </w:rPr>
        <w:t>to maintain the databas</w:t>
      </w:r>
      <w:r w:rsidR="00CF46E1" w:rsidRPr="00C54DE6">
        <w:rPr>
          <w:rFonts w:ascii="Times New Roman" w:hAnsi="Times New Roman" w:cs="Times New Roman"/>
          <w:sz w:val="24"/>
          <w:szCs w:val="24"/>
        </w:rPr>
        <w:t>e,</w:t>
      </w:r>
      <w:r w:rsidR="00E51ACB" w:rsidRPr="00C54DE6">
        <w:rPr>
          <w:rFonts w:ascii="Times New Roman" w:hAnsi="Times New Roman" w:cs="Times New Roman"/>
          <w:sz w:val="24"/>
          <w:szCs w:val="24"/>
        </w:rPr>
        <w:t xml:space="preserve"> business should determine </w:t>
      </w:r>
      <w:r w:rsidR="00CF46E1" w:rsidRPr="00C54DE6">
        <w:rPr>
          <w:rFonts w:ascii="Times New Roman" w:hAnsi="Times New Roman" w:cs="Times New Roman"/>
          <w:sz w:val="24"/>
          <w:szCs w:val="24"/>
        </w:rPr>
        <w:t>how often they will review the</w:t>
      </w:r>
      <w:r w:rsidR="00A338B2" w:rsidRPr="00C54DE6">
        <w:rPr>
          <w:rFonts w:ascii="Times New Roman" w:hAnsi="Times New Roman" w:cs="Times New Roman"/>
          <w:sz w:val="24"/>
          <w:szCs w:val="24"/>
        </w:rPr>
        <w:t xml:space="preserve"> </w:t>
      </w:r>
      <w:r w:rsidR="006C62E9" w:rsidRPr="00C54DE6">
        <w:rPr>
          <w:rFonts w:ascii="Times New Roman" w:hAnsi="Times New Roman" w:cs="Times New Roman"/>
          <w:sz w:val="24"/>
          <w:szCs w:val="24"/>
        </w:rPr>
        <w:t>data</w:t>
      </w:r>
      <w:r w:rsidR="0084686A">
        <w:rPr>
          <w:rFonts w:ascii="Times New Roman" w:hAnsi="Times New Roman" w:cs="Times New Roman"/>
          <w:sz w:val="24"/>
          <w:szCs w:val="24"/>
        </w:rPr>
        <w:t xml:space="preserve"> by way of auditing</w:t>
      </w:r>
      <w:r w:rsidR="001C17BE">
        <w:rPr>
          <w:rFonts w:ascii="Times New Roman" w:hAnsi="Times New Roman" w:cs="Times New Roman"/>
          <w:sz w:val="24"/>
          <w:szCs w:val="24"/>
        </w:rPr>
        <w:t>.</w:t>
      </w:r>
      <w:r w:rsidR="006C62E9" w:rsidRPr="00C54DE6">
        <w:rPr>
          <w:rFonts w:ascii="Times New Roman" w:hAnsi="Times New Roman" w:cs="Times New Roman"/>
          <w:sz w:val="24"/>
          <w:szCs w:val="24"/>
        </w:rPr>
        <w:t xml:space="preserve"> This</w:t>
      </w:r>
      <w:r w:rsidR="00951DED" w:rsidRPr="00C54DE6">
        <w:rPr>
          <w:rFonts w:ascii="Times New Roman" w:hAnsi="Times New Roman" w:cs="Times New Roman"/>
          <w:sz w:val="24"/>
          <w:szCs w:val="24"/>
        </w:rPr>
        <w:t xml:space="preserve"> will keep information fresh, up to date and current</w:t>
      </w:r>
      <w:r w:rsidR="00113837" w:rsidRPr="00C54DE6">
        <w:rPr>
          <w:rFonts w:ascii="Times New Roman" w:hAnsi="Times New Roman" w:cs="Times New Roman"/>
          <w:sz w:val="24"/>
          <w:szCs w:val="24"/>
        </w:rPr>
        <w:t>. Preventative maintenance</w:t>
      </w:r>
      <w:r w:rsidR="00083C39" w:rsidRPr="00C54DE6">
        <w:rPr>
          <w:rFonts w:ascii="Times New Roman" w:hAnsi="Times New Roman" w:cs="Times New Roman"/>
          <w:sz w:val="24"/>
          <w:szCs w:val="24"/>
        </w:rPr>
        <w:t xml:space="preserve"> will assist in preparing for any future problems. </w:t>
      </w:r>
      <w:r w:rsidR="003C03D7">
        <w:rPr>
          <w:rFonts w:ascii="Times New Roman" w:hAnsi="Times New Roman" w:cs="Times New Roman"/>
          <w:sz w:val="24"/>
          <w:szCs w:val="24"/>
        </w:rPr>
        <w:t xml:space="preserve">Regular </w:t>
      </w:r>
      <w:r w:rsidR="00B34C57">
        <w:rPr>
          <w:rFonts w:ascii="Times New Roman" w:hAnsi="Times New Roman" w:cs="Times New Roman"/>
          <w:sz w:val="24"/>
          <w:szCs w:val="24"/>
        </w:rPr>
        <w:t>backups</w:t>
      </w:r>
      <w:r w:rsidR="003C03D7">
        <w:rPr>
          <w:rFonts w:ascii="Times New Roman" w:hAnsi="Times New Roman" w:cs="Times New Roman"/>
          <w:sz w:val="24"/>
          <w:szCs w:val="24"/>
        </w:rPr>
        <w:t xml:space="preserve"> should be </w:t>
      </w:r>
      <w:r w:rsidR="00B34C57">
        <w:rPr>
          <w:rFonts w:ascii="Times New Roman" w:hAnsi="Times New Roman" w:cs="Times New Roman"/>
          <w:sz w:val="24"/>
          <w:szCs w:val="24"/>
        </w:rPr>
        <w:t>performed. Passwords should be updated regularly to ensure that information remains secure.</w:t>
      </w:r>
      <w:r w:rsidR="001C17BE">
        <w:rPr>
          <w:rFonts w:ascii="Times New Roman" w:hAnsi="Times New Roman" w:cs="Times New Roman"/>
          <w:sz w:val="24"/>
          <w:szCs w:val="24"/>
        </w:rPr>
        <w:t xml:space="preserve"> If there is sensitive i</w:t>
      </w:r>
      <w:r w:rsidR="008252B5">
        <w:rPr>
          <w:rFonts w:ascii="Times New Roman" w:hAnsi="Times New Roman" w:cs="Times New Roman"/>
          <w:sz w:val="24"/>
          <w:szCs w:val="24"/>
        </w:rPr>
        <w:t xml:space="preserve">nformation </w:t>
      </w:r>
      <w:r w:rsidR="001C17BE">
        <w:rPr>
          <w:rFonts w:ascii="Times New Roman" w:hAnsi="Times New Roman" w:cs="Times New Roman"/>
          <w:sz w:val="24"/>
          <w:szCs w:val="24"/>
        </w:rPr>
        <w:t xml:space="preserve">this </w:t>
      </w:r>
      <w:r w:rsidR="008252B5">
        <w:rPr>
          <w:rFonts w:ascii="Times New Roman" w:hAnsi="Times New Roman" w:cs="Times New Roman"/>
          <w:sz w:val="24"/>
          <w:szCs w:val="24"/>
        </w:rPr>
        <w:t>may</w:t>
      </w:r>
      <w:r w:rsidR="001C17BE">
        <w:rPr>
          <w:rFonts w:ascii="Times New Roman" w:hAnsi="Times New Roman" w:cs="Times New Roman"/>
          <w:sz w:val="24"/>
          <w:szCs w:val="24"/>
        </w:rPr>
        <w:t xml:space="preserve"> need to be encrypted </w:t>
      </w:r>
      <w:r w:rsidR="008907C8">
        <w:rPr>
          <w:rFonts w:ascii="Times New Roman" w:hAnsi="Times New Roman" w:cs="Times New Roman"/>
          <w:sz w:val="24"/>
          <w:szCs w:val="24"/>
        </w:rPr>
        <w:t xml:space="preserve">to protect it in the event of a </w:t>
      </w:r>
      <w:r w:rsidR="003B262D">
        <w:rPr>
          <w:rFonts w:ascii="Times New Roman" w:hAnsi="Times New Roman" w:cs="Times New Roman"/>
          <w:sz w:val="24"/>
          <w:szCs w:val="24"/>
        </w:rPr>
        <w:t>breach</w:t>
      </w:r>
      <w:r w:rsidR="008907C8">
        <w:rPr>
          <w:rFonts w:ascii="Times New Roman" w:hAnsi="Times New Roman" w:cs="Times New Roman"/>
          <w:sz w:val="24"/>
          <w:szCs w:val="24"/>
        </w:rPr>
        <w:t xml:space="preserve"> of security.</w:t>
      </w:r>
      <w:r w:rsidR="000A552D">
        <w:rPr>
          <w:rFonts w:ascii="Times New Roman" w:hAnsi="Times New Roman" w:cs="Times New Roman"/>
          <w:sz w:val="24"/>
          <w:szCs w:val="24"/>
        </w:rPr>
        <w:t xml:space="preserve"> Databases contain a wealth of important information to hackers</w:t>
      </w:r>
      <w:r w:rsidR="00AB179B">
        <w:rPr>
          <w:rFonts w:ascii="Times New Roman" w:hAnsi="Times New Roman" w:cs="Times New Roman"/>
          <w:sz w:val="24"/>
          <w:szCs w:val="24"/>
        </w:rPr>
        <w:t>.</w:t>
      </w:r>
      <w:r w:rsidR="00F00DEB">
        <w:rPr>
          <w:rFonts w:ascii="Times New Roman" w:hAnsi="Times New Roman" w:cs="Times New Roman"/>
          <w:sz w:val="24"/>
          <w:szCs w:val="24"/>
        </w:rPr>
        <w:t xml:space="preserve"> </w:t>
      </w:r>
      <w:sdt>
        <w:sdtPr>
          <w:rPr>
            <w:rFonts w:ascii="Times New Roman" w:hAnsi="Times New Roman" w:cs="Times New Roman"/>
            <w:sz w:val="24"/>
            <w:szCs w:val="24"/>
          </w:rPr>
          <w:id w:val="-422181141"/>
          <w:citation/>
        </w:sdtPr>
        <w:sdtEndPr/>
        <w:sdtContent>
          <w:r w:rsidR="00713C24">
            <w:rPr>
              <w:rFonts w:ascii="Times New Roman" w:hAnsi="Times New Roman" w:cs="Times New Roman"/>
              <w:sz w:val="24"/>
              <w:szCs w:val="24"/>
            </w:rPr>
            <w:fldChar w:fldCharType="begin"/>
          </w:r>
          <w:r w:rsidR="00713C24">
            <w:rPr>
              <w:rFonts w:ascii="Times New Roman" w:hAnsi="Times New Roman" w:cs="Times New Roman"/>
              <w:sz w:val="24"/>
              <w:szCs w:val="24"/>
            </w:rPr>
            <w:instrText xml:space="preserve"> CITATION Bas12 \l 2057 </w:instrText>
          </w:r>
          <w:r w:rsidR="00713C24">
            <w:rPr>
              <w:rFonts w:ascii="Times New Roman" w:hAnsi="Times New Roman" w:cs="Times New Roman"/>
              <w:sz w:val="24"/>
              <w:szCs w:val="24"/>
            </w:rPr>
            <w:fldChar w:fldCharType="separate"/>
          </w:r>
          <w:r w:rsidR="00713C24" w:rsidRPr="00713C24">
            <w:rPr>
              <w:rFonts w:ascii="Times New Roman" w:hAnsi="Times New Roman" w:cs="Times New Roman"/>
              <w:noProof/>
              <w:sz w:val="24"/>
              <w:szCs w:val="24"/>
            </w:rPr>
            <w:t>(Basta, Zgola, Bullaboy, &amp; Whitlock Sr, 2012)</w:t>
          </w:r>
          <w:r w:rsidR="00713C24">
            <w:rPr>
              <w:rFonts w:ascii="Times New Roman" w:hAnsi="Times New Roman" w:cs="Times New Roman"/>
              <w:sz w:val="24"/>
              <w:szCs w:val="24"/>
            </w:rPr>
            <w:fldChar w:fldCharType="end"/>
          </w:r>
        </w:sdtContent>
      </w:sdt>
      <w:r w:rsidR="006A05ED">
        <w:rPr>
          <w:rFonts w:ascii="Times New Roman" w:hAnsi="Times New Roman" w:cs="Times New Roman"/>
          <w:sz w:val="24"/>
          <w:szCs w:val="24"/>
        </w:rPr>
        <w:t xml:space="preserve"> </w:t>
      </w:r>
      <w:r w:rsidR="00BD5D7C">
        <w:rPr>
          <w:rFonts w:ascii="Times New Roman" w:hAnsi="Times New Roman" w:cs="Times New Roman"/>
          <w:sz w:val="24"/>
          <w:szCs w:val="24"/>
        </w:rPr>
        <w:t>argues that</w:t>
      </w:r>
      <w:r w:rsidR="00F00DEB">
        <w:rPr>
          <w:rFonts w:ascii="Times New Roman" w:hAnsi="Times New Roman" w:cs="Times New Roman"/>
          <w:sz w:val="24"/>
          <w:szCs w:val="24"/>
        </w:rPr>
        <w:t xml:space="preserve"> </w:t>
      </w:r>
      <w:r w:rsidR="0032396F">
        <w:rPr>
          <w:rFonts w:ascii="Times New Roman" w:hAnsi="Times New Roman" w:cs="Times New Roman"/>
          <w:sz w:val="24"/>
          <w:szCs w:val="24"/>
        </w:rPr>
        <w:t xml:space="preserve">“Security measures </w:t>
      </w:r>
      <w:r w:rsidR="00103567">
        <w:rPr>
          <w:rFonts w:ascii="Times New Roman" w:hAnsi="Times New Roman" w:cs="Times New Roman"/>
          <w:sz w:val="24"/>
          <w:szCs w:val="24"/>
        </w:rPr>
        <w:t xml:space="preserve">should keep information private from outside view, be steadfast in their efforts </w:t>
      </w:r>
      <w:r w:rsidR="00AE30D4">
        <w:rPr>
          <w:rFonts w:ascii="Times New Roman" w:hAnsi="Times New Roman" w:cs="Times New Roman"/>
          <w:sz w:val="24"/>
          <w:szCs w:val="24"/>
        </w:rPr>
        <w:t xml:space="preserve">to maintain the consistency of </w:t>
      </w:r>
      <w:r w:rsidR="005A40FB">
        <w:rPr>
          <w:rFonts w:ascii="Times New Roman" w:hAnsi="Times New Roman" w:cs="Times New Roman"/>
          <w:sz w:val="24"/>
          <w:szCs w:val="24"/>
        </w:rPr>
        <w:t>data and</w:t>
      </w:r>
      <w:r w:rsidR="00AE30D4">
        <w:rPr>
          <w:rFonts w:ascii="Times New Roman" w:hAnsi="Times New Roman" w:cs="Times New Roman"/>
          <w:sz w:val="24"/>
          <w:szCs w:val="24"/>
        </w:rPr>
        <w:t xml:space="preserve"> ensure that resources remain</w:t>
      </w:r>
      <w:r w:rsidR="00F00DEB">
        <w:rPr>
          <w:rFonts w:ascii="Times New Roman" w:hAnsi="Times New Roman" w:cs="Times New Roman"/>
          <w:sz w:val="24"/>
          <w:szCs w:val="24"/>
        </w:rPr>
        <w:t xml:space="preserve"> at a high degree of availability”.</w:t>
      </w:r>
      <w:r w:rsidR="00AB179B">
        <w:rPr>
          <w:rFonts w:ascii="Times New Roman" w:hAnsi="Times New Roman" w:cs="Times New Roman"/>
          <w:sz w:val="24"/>
          <w:szCs w:val="24"/>
        </w:rPr>
        <w:t xml:space="preserve"> </w:t>
      </w:r>
      <w:r w:rsidR="00A54A47">
        <w:rPr>
          <w:rFonts w:ascii="Times New Roman" w:hAnsi="Times New Roman" w:cs="Times New Roman"/>
          <w:sz w:val="24"/>
          <w:szCs w:val="24"/>
        </w:rPr>
        <w:t xml:space="preserve">It is the responsibility of </w:t>
      </w:r>
      <w:r w:rsidR="00364078">
        <w:rPr>
          <w:rFonts w:ascii="Times New Roman" w:hAnsi="Times New Roman" w:cs="Times New Roman"/>
          <w:sz w:val="24"/>
          <w:szCs w:val="24"/>
        </w:rPr>
        <w:t xml:space="preserve">database administrator to </w:t>
      </w:r>
      <w:r w:rsidR="008339E9">
        <w:rPr>
          <w:rFonts w:ascii="Times New Roman" w:hAnsi="Times New Roman" w:cs="Times New Roman"/>
          <w:sz w:val="24"/>
          <w:szCs w:val="24"/>
        </w:rPr>
        <w:t>provide and receive up to date training.</w:t>
      </w:r>
    </w:p>
    <w:p w14:paraId="19231407" w14:textId="77777777" w:rsidR="00620FD8" w:rsidRDefault="00620FD8"/>
    <w:p w14:paraId="5B5F7425" w14:textId="2AA1B82B" w:rsidR="5362F017" w:rsidRPr="00620FD8" w:rsidRDefault="5362F017">
      <w:r w:rsidRPr="00C54DE6">
        <w:rPr>
          <w:rFonts w:ascii="Times New Roman" w:hAnsi="Times New Roman" w:cs="Times New Roman"/>
          <w:sz w:val="24"/>
          <w:szCs w:val="24"/>
          <w:u w:val="single"/>
        </w:rPr>
        <w:t>Comparison of databases</w:t>
      </w:r>
    </w:p>
    <w:p w14:paraId="5F3BC5BD" w14:textId="11EFB60C" w:rsidR="5362F017" w:rsidRPr="00C54DE6" w:rsidRDefault="5362F017" w:rsidP="5362F017">
      <w:pPr>
        <w:rPr>
          <w:rFonts w:ascii="Times New Roman" w:hAnsi="Times New Roman" w:cs="Times New Roman"/>
          <w:sz w:val="24"/>
          <w:szCs w:val="24"/>
        </w:rPr>
      </w:pPr>
      <w:r w:rsidRPr="00C54DE6">
        <w:rPr>
          <w:rFonts w:ascii="Times New Roman" w:hAnsi="Times New Roman" w:cs="Times New Roman"/>
          <w:sz w:val="24"/>
          <w:szCs w:val="24"/>
        </w:rPr>
        <w:t xml:space="preserve">There are many differences between the conference and prosumer databases. </w:t>
      </w:r>
    </w:p>
    <w:p w14:paraId="4E7F691D" w14:textId="7A9D897A" w:rsidR="5362F017" w:rsidRPr="003007A7" w:rsidRDefault="5362F017" w:rsidP="5362F017">
      <w:pPr>
        <w:rPr>
          <w:rFonts w:ascii="Times New Roman" w:hAnsi="Times New Roman" w:cs="Times New Roman"/>
          <w:b/>
          <w:sz w:val="24"/>
          <w:szCs w:val="24"/>
        </w:rPr>
      </w:pPr>
      <w:r w:rsidRPr="00C54DE6">
        <w:rPr>
          <w:rFonts w:ascii="Times New Roman" w:hAnsi="Times New Roman" w:cs="Times New Roman"/>
          <w:sz w:val="24"/>
          <w:szCs w:val="24"/>
        </w:rPr>
        <w:t>The prosumer database is an excel database that had already been designed. This is a flat file database with limited capabilities. It is therefore not possible to recognise relationships between the information that has been imputed. The role undertaken to complete classifies the person imputing as an end user. This person has the responsibility of imputing the correct information.</w:t>
      </w:r>
      <w:r w:rsidR="00614586" w:rsidRPr="00C54DE6">
        <w:rPr>
          <w:rFonts w:ascii="Times New Roman" w:hAnsi="Times New Roman" w:cs="Times New Roman"/>
          <w:sz w:val="24"/>
          <w:szCs w:val="24"/>
        </w:rPr>
        <w:t xml:space="preserve"> </w:t>
      </w:r>
      <w:r w:rsidR="003007A7">
        <w:rPr>
          <w:rFonts w:ascii="Times New Roman" w:hAnsi="Times New Roman" w:cs="Times New Roman"/>
          <w:sz w:val="24"/>
          <w:szCs w:val="24"/>
        </w:rPr>
        <w:t>“</w:t>
      </w:r>
      <w:r w:rsidR="003007A7" w:rsidRPr="003007A7">
        <w:rPr>
          <w:rStyle w:val="Strong"/>
          <w:rFonts w:ascii="Times New Roman" w:hAnsi="Times New Roman" w:cs="Times New Roman"/>
          <w:b w:val="0"/>
          <w:sz w:val="24"/>
          <w:szCs w:val="24"/>
          <w:bdr w:val="none" w:sz="0" w:space="0" w:color="auto" w:frame="1"/>
        </w:rPr>
        <w:t>Excel has the ability to organize large amounts of data into orderly spreadsheets and charts quickly, It is  easy to enter and format the data , It has the ability to create the graphical or the visual representations of your data and it is easy to integrate Excel with other business applications</w:t>
      </w:r>
      <w:r w:rsidR="00AD4839">
        <w:rPr>
          <w:rStyle w:val="Strong"/>
          <w:rFonts w:ascii="Times New Roman" w:hAnsi="Times New Roman" w:cs="Times New Roman"/>
          <w:b w:val="0"/>
          <w:sz w:val="24"/>
          <w:szCs w:val="24"/>
          <w:bdr w:val="none" w:sz="0" w:space="0" w:color="auto" w:frame="1"/>
        </w:rPr>
        <w:t>”.</w:t>
      </w:r>
      <w:sdt>
        <w:sdtPr>
          <w:rPr>
            <w:rStyle w:val="Strong"/>
            <w:rFonts w:ascii="Times New Roman" w:hAnsi="Times New Roman" w:cs="Times New Roman"/>
            <w:b w:val="0"/>
            <w:sz w:val="24"/>
            <w:szCs w:val="24"/>
            <w:bdr w:val="none" w:sz="0" w:space="0" w:color="auto" w:frame="1"/>
          </w:rPr>
          <w:id w:val="306599986"/>
          <w:citation/>
        </w:sdtPr>
        <w:sdtEndPr>
          <w:rPr>
            <w:rStyle w:val="Strong"/>
          </w:rPr>
        </w:sdtEndPr>
        <w:sdtContent>
          <w:r w:rsidR="00AD4839">
            <w:rPr>
              <w:rStyle w:val="Strong"/>
              <w:rFonts w:ascii="Times New Roman" w:hAnsi="Times New Roman" w:cs="Times New Roman"/>
              <w:b w:val="0"/>
              <w:sz w:val="24"/>
              <w:szCs w:val="24"/>
              <w:bdr w:val="none" w:sz="0" w:space="0" w:color="auto" w:frame="1"/>
            </w:rPr>
            <w:fldChar w:fldCharType="begin"/>
          </w:r>
          <w:r w:rsidR="00AD4839">
            <w:rPr>
              <w:rStyle w:val="Strong"/>
              <w:rFonts w:ascii="Times New Roman" w:hAnsi="Times New Roman" w:cs="Times New Roman"/>
              <w:b w:val="0"/>
              <w:sz w:val="24"/>
              <w:szCs w:val="24"/>
              <w:bdr w:val="none" w:sz="0" w:space="0" w:color="auto" w:frame="1"/>
            </w:rPr>
            <w:instrText xml:space="preserve"> CITATION Mic18 \l 2057 </w:instrText>
          </w:r>
          <w:r w:rsidR="00AD4839">
            <w:rPr>
              <w:rStyle w:val="Strong"/>
              <w:rFonts w:ascii="Times New Roman" w:hAnsi="Times New Roman" w:cs="Times New Roman"/>
              <w:b w:val="0"/>
              <w:sz w:val="24"/>
              <w:szCs w:val="24"/>
              <w:bdr w:val="none" w:sz="0" w:space="0" w:color="auto" w:frame="1"/>
            </w:rPr>
            <w:fldChar w:fldCharType="separate"/>
          </w:r>
          <w:r w:rsidR="00AD4839">
            <w:rPr>
              <w:rStyle w:val="Strong"/>
              <w:rFonts w:ascii="Times New Roman" w:hAnsi="Times New Roman" w:cs="Times New Roman"/>
              <w:b w:val="0"/>
              <w:noProof/>
              <w:sz w:val="24"/>
              <w:szCs w:val="24"/>
              <w:bdr w:val="none" w:sz="0" w:space="0" w:color="auto" w:frame="1"/>
            </w:rPr>
            <w:t xml:space="preserve"> </w:t>
          </w:r>
          <w:r w:rsidR="00AD4839" w:rsidRPr="00AD4839">
            <w:rPr>
              <w:rFonts w:ascii="Times New Roman" w:hAnsi="Times New Roman" w:cs="Times New Roman"/>
              <w:noProof/>
              <w:sz w:val="24"/>
              <w:szCs w:val="24"/>
              <w:bdr w:val="none" w:sz="0" w:space="0" w:color="auto" w:frame="1"/>
            </w:rPr>
            <w:t>(Microsoft Excel advantages and disadvantages, 2018)</w:t>
          </w:r>
          <w:r w:rsidR="00AD4839">
            <w:rPr>
              <w:rStyle w:val="Strong"/>
              <w:rFonts w:ascii="Times New Roman" w:hAnsi="Times New Roman" w:cs="Times New Roman"/>
              <w:b w:val="0"/>
              <w:sz w:val="24"/>
              <w:szCs w:val="24"/>
              <w:bdr w:val="none" w:sz="0" w:space="0" w:color="auto" w:frame="1"/>
            </w:rPr>
            <w:fldChar w:fldCharType="end"/>
          </w:r>
        </w:sdtContent>
      </w:sdt>
    </w:p>
    <w:p w14:paraId="2703A8BA" w14:textId="120533B1" w:rsidR="0007365B" w:rsidRPr="00C54DE6" w:rsidRDefault="5362F017" w:rsidP="5362F017">
      <w:pPr>
        <w:rPr>
          <w:rFonts w:ascii="Times New Roman" w:hAnsi="Times New Roman" w:cs="Times New Roman"/>
          <w:sz w:val="24"/>
          <w:szCs w:val="24"/>
        </w:rPr>
      </w:pPr>
      <w:r w:rsidRPr="00C54DE6">
        <w:rPr>
          <w:rFonts w:ascii="Times New Roman" w:hAnsi="Times New Roman" w:cs="Times New Roman"/>
          <w:sz w:val="24"/>
          <w:szCs w:val="24"/>
        </w:rPr>
        <w:t xml:space="preserve">The conference database is an access database. This is a relational database and can have many relationships. They include one to many, </w:t>
      </w:r>
      <w:r w:rsidR="004E3DD9">
        <w:rPr>
          <w:rFonts w:ascii="Times New Roman" w:hAnsi="Times New Roman" w:cs="Times New Roman"/>
          <w:sz w:val="24"/>
          <w:szCs w:val="24"/>
        </w:rPr>
        <w:t>m</w:t>
      </w:r>
      <w:r w:rsidRPr="00C54DE6">
        <w:rPr>
          <w:rFonts w:ascii="Times New Roman" w:hAnsi="Times New Roman" w:cs="Times New Roman"/>
          <w:sz w:val="24"/>
          <w:szCs w:val="24"/>
        </w:rPr>
        <w:t>any to many</w:t>
      </w:r>
      <w:r w:rsidR="00D50433">
        <w:rPr>
          <w:rFonts w:ascii="Times New Roman" w:hAnsi="Times New Roman" w:cs="Times New Roman"/>
          <w:sz w:val="24"/>
          <w:szCs w:val="24"/>
        </w:rPr>
        <w:t xml:space="preserve"> and occasionally one to one </w:t>
      </w:r>
      <w:r w:rsidR="00FF006B">
        <w:rPr>
          <w:rFonts w:ascii="Times New Roman" w:hAnsi="Times New Roman" w:cs="Times New Roman"/>
          <w:sz w:val="24"/>
          <w:szCs w:val="24"/>
        </w:rPr>
        <w:t>relationship</w:t>
      </w:r>
      <w:r w:rsidR="00D50433">
        <w:rPr>
          <w:rFonts w:ascii="Times New Roman" w:hAnsi="Times New Roman" w:cs="Times New Roman"/>
          <w:sz w:val="24"/>
          <w:szCs w:val="24"/>
        </w:rPr>
        <w:t>.</w:t>
      </w:r>
      <w:r w:rsidRPr="00C54DE6">
        <w:rPr>
          <w:rFonts w:ascii="Times New Roman" w:hAnsi="Times New Roman" w:cs="Times New Roman"/>
          <w:sz w:val="24"/>
          <w:szCs w:val="24"/>
        </w:rPr>
        <w:t xml:space="preserve"> Access require</w:t>
      </w:r>
      <w:r w:rsidR="004E3DD9">
        <w:rPr>
          <w:rFonts w:ascii="Times New Roman" w:hAnsi="Times New Roman" w:cs="Times New Roman"/>
          <w:sz w:val="24"/>
          <w:szCs w:val="24"/>
        </w:rPr>
        <w:t>s</w:t>
      </w:r>
      <w:r w:rsidRPr="00C54DE6">
        <w:rPr>
          <w:rFonts w:ascii="Times New Roman" w:hAnsi="Times New Roman" w:cs="Times New Roman"/>
          <w:sz w:val="24"/>
          <w:szCs w:val="24"/>
        </w:rPr>
        <w:t xml:space="preserve"> the user to be a database administrator or creator. The designer is </w:t>
      </w:r>
      <w:r w:rsidR="007450AB" w:rsidRPr="00C54DE6">
        <w:rPr>
          <w:rFonts w:ascii="Times New Roman" w:hAnsi="Times New Roman" w:cs="Times New Roman"/>
          <w:sz w:val="24"/>
          <w:szCs w:val="24"/>
        </w:rPr>
        <w:t>responsible</w:t>
      </w:r>
      <w:r w:rsidRPr="00C54DE6">
        <w:rPr>
          <w:rFonts w:ascii="Times New Roman" w:hAnsi="Times New Roman" w:cs="Times New Roman"/>
          <w:sz w:val="24"/>
          <w:szCs w:val="24"/>
        </w:rPr>
        <w:t xml:space="preserve"> for the correct storage of the </w:t>
      </w:r>
      <w:r w:rsidR="007450AB" w:rsidRPr="00C54DE6">
        <w:rPr>
          <w:rFonts w:ascii="Times New Roman" w:hAnsi="Times New Roman" w:cs="Times New Roman"/>
          <w:sz w:val="24"/>
          <w:szCs w:val="24"/>
        </w:rPr>
        <w:t>information</w:t>
      </w:r>
      <w:r w:rsidRPr="00C54DE6">
        <w:rPr>
          <w:rFonts w:ascii="Times New Roman" w:hAnsi="Times New Roman" w:cs="Times New Roman"/>
          <w:sz w:val="24"/>
          <w:szCs w:val="24"/>
        </w:rPr>
        <w:t xml:space="preserve"> to ensure the integrity of the data.</w:t>
      </w:r>
      <w:sdt>
        <w:sdtPr>
          <w:rPr>
            <w:rFonts w:ascii="Times New Roman" w:hAnsi="Times New Roman" w:cs="Times New Roman"/>
            <w:sz w:val="24"/>
            <w:szCs w:val="24"/>
          </w:rPr>
          <w:id w:val="1331022542"/>
          <w:citation/>
        </w:sdtPr>
        <w:sdtEndPr/>
        <w:sdtContent>
          <w:r w:rsidR="0088493B" w:rsidRPr="00C54DE6">
            <w:rPr>
              <w:rFonts w:ascii="Times New Roman" w:hAnsi="Times New Roman" w:cs="Times New Roman"/>
              <w:sz w:val="24"/>
              <w:szCs w:val="24"/>
            </w:rPr>
            <w:fldChar w:fldCharType="begin"/>
          </w:r>
          <w:r w:rsidR="0088493B" w:rsidRPr="00C54DE6">
            <w:rPr>
              <w:rFonts w:ascii="Times New Roman" w:hAnsi="Times New Roman" w:cs="Times New Roman"/>
              <w:sz w:val="24"/>
              <w:szCs w:val="24"/>
            </w:rPr>
            <w:instrText xml:space="preserve"> CITATION Her13 \l 2057 </w:instrText>
          </w:r>
          <w:r w:rsidR="0088493B" w:rsidRPr="00C54DE6">
            <w:rPr>
              <w:rFonts w:ascii="Times New Roman" w:hAnsi="Times New Roman" w:cs="Times New Roman"/>
              <w:sz w:val="24"/>
              <w:szCs w:val="24"/>
            </w:rPr>
            <w:fldChar w:fldCharType="separate"/>
          </w:r>
          <w:r w:rsidR="0088493B" w:rsidRPr="00C54DE6">
            <w:rPr>
              <w:rFonts w:ascii="Times New Roman" w:hAnsi="Times New Roman" w:cs="Times New Roman"/>
              <w:noProof/>
              <w:sz w:val="24"/>
              <w:szCs w:val="24"/>
            </w:rPr>
            <w:t xml:space="preserve"> (Hernandez, 2013)</w:t>
          </w:r>
          <w:r w:rsidR="0088493B" w:rsidRPr="00C54DE6">
            <w:rPr>
              <w:rFonts w:ascii="Times New Roman" w:hAnsi="Times New Roman" w:cs="Times New Roman"/>
              <w:sz w:val="24"/>
              <w:szCs w:val="24"/>
            </w:rPr>
            <w:fldChar w:fldCharType="end"/>
          </w:r>
        </w:sdtContent>
      </w:sdt>
      <w:r w:rsidR="005503CC" w:rsidRPr="00C54DE6">
        <w:rPr>
          <w:rFonts w:ascii="Times New Roman" w:hAnsi="Times New Roman" w:cs="Times New Roman"/>
          <w:sz w:val="24"/>
          <w:szCs w:val="24"/>
        </w:rPr>
        <w:t xml:space="preserve"> states that</w:t>
      </w:r>
      <w:r w:rsidRPr="00C54DE6">
        <w:rPr>
          <w:rFonts w:ascii="Times New Roman" w:hAnsi="Times New Roman" w:cs="Times New Roman"/>
          <w:sz w:val="24"/>
          <w:szCs w:val="24"/>
        </w:rPr>
        <w:t xml:space="preserve"> </w:t>
      </w:r>
      <w:r w:rsidR="00D46A6D" w:rsidRPr="00C54DE6">
        <w:rPr>
          <w:rFonts w:ascii="Times New Roman" w:hAnsi="Times New Roman" w:cs="Times New Roman"/>
          <w:sz w:val="24"/>
          <w:szCs w:val="24"/>
        </w:rPr>
        <w:t>“The relationship database was first conceive</w:t>
      </w:r>
      <w:r w:rsidR="0088493B" w:rsidRPr="00C54DE6">
        <w:rPr>
          <w:rFonts w:ascii="Times New Roman" w:hAnsi="Times New Roman" w:cs="Times New Roman"/>
          <w:sz w:val="24"/>
          <w:szCs w:val="24"/>
        </w:rPr>
        <w:t>d</w:t>
      </w:r>
      <w:r w:rsidR="00D46A6D" w:rsidRPr="00C54DE6">
        <w:rPr>
          <w:rFonts w:ascii="Times New Roman" w:hAnsi="Times New Roman" w:cs="Times New Roman"/>
          <w:sz w:val="24"/>
          <w:szCs w:val="24"/>
        </w:rPr>
        <w:t xml:space="preserve"> in 1969</w:t>
      </w:r>
      <w:r w:rsidR="003275C3" w:rsidRPr="00C54DE6">
        <w:rPr>
          <w:rFonts w:ascii="Times New Roman" w:hAnsi="Times New Roman" w:cs="Times New Roman"/>
          <w:sz w:val="24"/>
          <w:szCs w:val="24"/>
        </w:rPr>
        <w:t xml:space="preserve"> and is still one of the most widely used data models in database manage</w:t>
      </w:r>
      <w:r w:rsidR="00176826" w:rsidRPr="00C54DE6">
        <w:rPr>
          <w:rFonts w:ascii="Times New Roman" w:hAnsi="Times New Roman" w:cs="Times New Roman"/>
          <w:sz w:val="24"/>
          <w:szCs w:val="24"/>
        </w:rPr>
        <w:t>ment today”</w:t>
      </w:r>
    </w:p>
    <w:p w14:paraId="1823054B" w14:textId="77777777" w:rsidR="00A30731" w:rsidRDefault="00A30731" w:rsidP="5362F017">
      <w:pPr>
        <w:rPr>
          <w:rFonts w:ascii="Times New Roman" w:hAnsi="Times New Roman" w:cs="Times New Roman"/>
          <w:sz w:val="24"/>
          <w:szCs w:val="24"/>
        </w:rPr>
      </w:pPr>
    </w:p>
    <w:p w14:paraId="0A03C3E0" w14:textId="77777777" w:rsidR="00A30731" w:rsidRDefault="00A30731" w:rsidP="5362F017">
      <w:pPr>
        <w:rPr>
          <w:rFonts w:ascii="Times New Roman" w:hAnsi="Times New Roman" w:cs="Times New Roman"/>
          <w:sz w:val="24"/>
          <w:szCs w:val="24"/>
        </w:rPr>
      </w:pPr>
    </w:p>
    <w:p w14:paraId="7808427F" w14:textId="77777777" w:rsidR="00A30731" w:rsidRDefault="00A30731" w:rsidP="5362F017">
      <w:pPr>
        <w:rPr>
          <w:rFonts w:ascii="Times New Roman" w:hAnsi="Times New Roman" w:cs="Times New Roman"/>
          <w:sz w:val="24"/>
          <w:szCs w:val="24"/>
        </w:rPr>
      </w:pPr>
    </w:p>
    <w:p w14:paraId="07DC9060" w14:textId="4D7E0EBD" w:rsidR="0007365B" w:rsidRPr="00C54DE6" w:rsidRDefault="00DB3B7A" w:rsidP="5362F017">
      <w:pPr>
        <w:rPr>
          <w:rFonts w:ascii="Times New Roman" w:hAnsi="Times New Roman" w:cs="Times New Roman"/>
          <w:sz w:val="24"/>
          <w:szCs w:val="24"/>
        </w:rPr>
      </w:pPr>
      <w:r w:rsidRPr="00C54DE6">
        <w:rPr>
          <w:rFonts w:ascii="Times New Roman" w:hAnsi="Times New Roman" w:cs="Times New Roman"/>
          <w:sz w:val="24"/>
          <w:szCs w:val="24"/>
        </w:rPr>
        <w:t>Differences in Databases</w:t>
      </w:r>
    </w:p>
    <w:tbl>
      <w:tblPr>
        <w:tblStyle w:val="TableGrid"/>
        <w:tblW w:w="0" w:type="auto"/>
        <w:tblLook w:val="04A0" w:firstRow="1" w:lastRow="0" w:firstColumn="1" w:lastColumn="0" w:noHBand="0" w:noVBand="1"/>
      </w:tblPr>
      <w:tblGrid>
        <w:gridCol w:w="2947"/>
        <w:gridCol w:w="2718"/>
      </w:tblGrid>
      <w:tr w:rsidR="00E9415F" w:rsidRPr="00C54DE6" w14:paraId="58F947D0" w14:textId="77777777" w:rsidTr="00275765">
        <w:trPr>
          <w:trHeight w:val="254"/>
        </w:trPr>
        <w:tc>
          <w:tcPr>
            <w:tcW w:w="2947" w:type="dxa"/>
          </w:tcPr>
          <w:p w14:paraId="1D666358" w14:textId="2879011C" w:rsidR="00E9415F" w:rsidRPr="00C54DE6" w:rsidRDefault="00E9415F" w:rsidP="5362F017">
            <w:pPr>
              <w:rPr>
                <w:rFonts w:ascii="Times New Roman" w:hAnsi="Times New Roman" w:cs="Times New Roman"/>
                <w:b/>
                <w:sz w:val="24"/>
                <w:szCs w:val="24"/>
              </w:rPr>
            </w:pPr>
            <w:r w:rsidRPr="00C54DE6">
              <w:rPr>
                <w:rFonts w:ascii="Times New Roman" w:hAnsi="Times New Roman" w:cs="Times New Roman"/>
                <w:b/>
                <w:sz w:val="24"/>
                <w:szCs w:val="24"/>
              </w:rPr>
              <w:t xml:space="preserve">Access Database </w:t>
            </w:r>
          </w:p>
        </w:tc>
        <w:tc>
          <w:tcPr>
            <w:tcW w:w="2718" w:type="dxa"/>
          </w:tcPr>
          <w:p w14:paraId="7BFDF6FD" w14:textId="548788B8" w:rsidR="00E9415F" w:rsidRPr="00C54DE6" w:rsidRDefault="00E9415F" w:rsidP="5362F017">
            <w:pPr>
              <w:rPr>
                <w:rFonts w:ascii="Times New Roman" w:hAnsi="Times New Roman" w:cs="Times New Roman"/>
                <w:b/>
                <w:sz w:val="24"/>
                <w:szCs w:val="24"/>
              </w:rPr>
            </w:pPr>
            <w:r w:rsidRPr="00C54DE6">
              <w:rPr>
                <w:rFonts w:ascii="Times New Roman" w:hAnsi="Times New Roman" w:cs="Times New Roman"/>
                <w:b/>
                <w:sz w:val="24"/>
                <w:szCs w:val="24"/>
              </w:rPr>
              <w:t>Excel Database</w:t>
            </w:r>
          </w:p>
        </w:tc>
      </w:tr>
      <w:tr w:rsidR="00E9415F" w:rsidRPr="00C54DE6" w14:paraId="005E7566" w14:textId="77777777" w:rsidTr="00275765">
        <w:trPr>
          <w:trHeight w:val="240"/>
        </w:trPr>
        <w:tc>
          <w:tcPr>
            <w:tcW w:w="2947" w:type="dxa"/>
          </w:tcPr>
          <w:p w14:paraId="6E44D2CC" w14:textId="7840F401" w:rsidR="00E9415F" w:rsidRPr="00C54DE6" w:rsidRDefault="00563560" w:rsidP="5362F017">
            <w:pPr>
              <w:rPr>
                <w:rFonts w:ascii="Times New Roman" w:hAnsi="Times New Roman" w:cs="Times New Roman"/>
                <w:sz w:val="24"/>
                <w:szCs w:val="24"/>
              </w:rPr>
            </w:pPr>
            <w:r w:rsidRPr="00C54DE6">
              <w:rPr>
                <w:rFonts w:ascii="Times New Roman" w:hAnsi="Times New Roman" w:cs="Times New Roman"/>
                <w:sz w:val="24"/>
                <w:szCs w:val="24"/>
              </w:rPr>
              <w:t>Attribute or Field</w:t>
            </w:r>
          </w:p>
        </w:tc>
        <w:tc>
          <w:tcPr>
            <w:tcW w:w="2718" w:type="dxa"/>
          </w:tcPr>
          <w:p w14:paraId="6157CCF3" w14:textId="2EF9DC37" w:rsidR="00E9415F" w:rsidRPr="00C54DE6" w:rsidRDefault="00563560" w:rsidP="5362F017">
            <w:pPr>
              <w:rPr>
                <w:rFonts w:ascii="Times New Roman" w:hAnsi="Times New Roman" w:cs="Times New Roman"/>
                <w:sz w:val="24"/>
                <w:szCs w:val="24"/>
              </w:rPr>
            </w:pPr>
            <w:r w:rsidRPr="00C54DE6">
              <w:rPr>
                <w:rFonts w:ascii="Times New Roman" w:hAnsi="Times New Roman" w:cs="Times New Roman"/>
                <w:sz w:val="24"/>
                <w:szCs w:val="24"/>
              </w:rPr>
              <w:t xml:space="preserve">Column </w:t>
            </w:r>
          </w:p>
        </w:tc>
      </w:tr>
      <w:tr w:rsidR="00E9415F" w:rsidRPr="00C54DE6" w14:paraId="5C7F9428" w14:textId="77777777" w:rsidTr="00275765">
        <w:trPr>
          <w:trHeight w:val="254"/>
        </w:trPr>
        <w:tc>
          <w:tcPr>
            <w:tcW w:w="2947" w:type="dxa"/>
          </w:tcPr>
          <w:p w14:paraId="42CA8BD8" w14:textId="55F9AD48" w:rsidR="00E9415F" w:rsidRPr="00C54DE6" w:rsidRDefault="00563560" w:rsidP="5362F017">
            <w:pPr>
              <w:rPr>
                <w:rFonts w:ascii="Times New Roman" w:hAnsi="Times New Roman" w:cs="Times New Roman"/>
                <w:sz w:val="24"/>
                <w:szCs w:val="24"/>
              </w:rPr>
            </w:pPr>
            <w:r w:rsidRPr="00C54DE6">
              <w:rPr>
                <w:rFonts w:ascii="Times New Roman" w:hAnsi="Times New Roman" w:cs="Times New Roman"/>
                <w:sz w:val="24"/>
                <w:szCs w:val="24"/>
              </w:rPr>
              <w:t xml:space="preserve">Instance or </w:t>
            </w:r>
            <w:r w:rsidR="00275765" w:rsidRPr="00C54DE6">
              <w:rPr>
                <w:rFonts w:ascii="Times New Roman" w:hAnsi="Times New Roman" w:cs="Times New Roman"/>
                <w:sz w:val="24"/>
                <w:szCs w:val="24"/>
              </w:rPr>
              <w:t>Occurrence</w:t>
            </w:r>
          </w:p>
        </w:tc>
        <w:tc>
          <w:tcPr>
            <w:tcW w:w="2718" w:type="dxa"/>
          </w:tcPr>
          <w:p w14:paraId="6F63A360" w14:textId="2A494BEF" w:rsidR="00E9415F" w:rsidRPr="00C54DE6" w:rsidRDefault="00563560" w:rsidP="5362F017">
            <w:pPr>
              <w:rPr>
                <w:rFonts w:ascii="Times New Roman" w:hAnsi="Times New Roman" w:cs="Times New Roman"/>
                <w:sz w:val="24"/>
                <w:szCs w:val="24"/>
              </w:rPr>
            </w:pPr>
            <w:r w:rsidRPr="00C54DE6">
              <w:rPr>
                <w:rFonts w:ascii="Times New Roman" w:hAnsi="Times New Roman" w:cs="Times New Roman"/>
                <w:sz w:val="24"/>
                <w:szCs w:val="24"/>
              </w:rPr>
              <w:t>Record or Row</w:t>
            </w:r>
          </w:p>
        </w:tc>
      </w:tr>
      <w:tr w:rsidR="00E9415F" w:rsidRPr="00C54DE6" w14:paraId="3EFA1DF9" w14:textId="77777777" w:rsidTr="00275765">
        <w:trPr>
          <w:trHeight w:val="240"/>
        </w:trPr>
        <w:tc>
          <w:tcPr>
            <w:tcW w:w="2947" w:type="dxa"/>
          </w:tcPr>
          <w:p w14:paraId="2563AD28" w14:textId="7566959D" w:rsidR="00E9415F" w:rsidRPr="00C54DE6" w:rsidRDefault="00275765" w:rsidP="5362F017">
            <w:pPr>
              <w:rPr>
                <w:rFonts w:ascii="Times New Roman" w:hAnsi="Times New Roman" w:cs="Times New Roman"/>
                <w:sz w:val="24"/>
                <w:szCs w:val="24"/>
              </w:rPr>
            </w:pPr>
            <w:r w:rsidRPr="00C54DE6">
              <w:rPr>
                <w:rFonts w:ascii="Times New Roman" w:hAnsi="Times New Roman" w:cs="Times New Roman"/>
                <w:sz w:val="24"/>
                <w:szCs w:val="24"/>
              </w:rPr>
              <w:t>Relation</w:t>
            </w:r>
            <w:r w:rsidR="004465D1" w:rsidRPr="00C54DE6">
              <w:rPr>
                <w:rFonts w:ascii="Times New Roman" w:hAnsi="Times New Roman" w:cs="Times New Roman"/>
                <w:sz w:val="24"/>
                <w:szCs w:val="24"/>
              </w:rPr>
              <w:t>al</w:t>
            </w:r>
          </w:p>
        </w:tc>
        <w:tc>
          <w:tcPr>
            <w:tcW w:w="2718" w:type="dxa"/>
          </w:tcPr>
          <w:p w14:paraId="7BF69D36" w14:textId="422A92C1" w:rsidR="00E9415F" w:rsidRPr="00C54DE6" w:rsidRDefault="004465D1" w:rsidP="5362F017">
            <w:pPr>
              <w:rPr>
                <w:rFonts w:ascii="Times New Roman" w:hAnsi="Times New Roman" w:cs="Times New Roman"/>
                <w:sz w:val="24"/>
                <w:szCs w:val="24"/>
              </w:rPr>
            </w:pPr>
            <w:r w:rsidRPr="00C54DE6">
              <w:rPr>
                <w:rFonts w:ascii="Times New Roman" w:hAnsi="Times New Roman" w:cs="Times New Roman"/>
                <w:sz w:val="24"/>
                <w:szCs w:val="24"/>
              </w:rPr>
              <w:t>Flat File</w:t>
            </w:r>
          </w:p>
        </w:tc>
      </w:tr>
      <w:tr w:rsidR="00E9415F" w:rsidRPr="00C54DE6" w14:paraId="50BC71E3" w14:textId="77777777" w:rsidTr="00275765">
        <w:trPr>
          <w:trHeight w:val="254"/>
        </w:trPr>
        <w:tc>
          <w:tcPr>
            <w:tcW w:w="2947" w:type="dxa"/>
          </w:tcPr>
          <w:p w14:paraId="1C5CAEF4" w14:textId="77777777" w:rsidR="00E9415F" w:rsidRPr="00C54DE6" w:rsidRDefault="00E9415F" w:rsidP="5362F017">
            <w:pPr>
              <w:rPr>
                <w:rFonts w:ascii="Times New Roman" w:hAnsi="Times New Roman" w:cs="Times New Roman"/>
                <w:sz w:val="24"/>
                <w:szCs w:val="24"/>
              </w:rPr>
            </w:pPr>
          </w:p>
        </w:tc>
        <w:tc>
          <w:tcPr>
            <w:tcW w:w="2718" w:type="dxa"/>
          </w:tcPr>
          <w:p w14:paraId="2AB083C9" w14:textId="77777777" w:rsidR="00E9415F" w:rsidRPr="00C54DE6" w:rsidRDefault="00E9415F" w:rsidP="5362F017">
            <w:pPr>
              <w:rPr>
                <w:rFonts w:ascii="Times New Roman" w:hAnsi="Times New Roman" w:cs="Times New Roman"/>
                <w:sz w:val="24"/>
                <w:szCs w:val="24"/>
              </w:rPr>
            </w:pPr>
          </w:p>
        </w:tc>
      </w:tr>
      <w:tr w:rsidR="00E9415F" w:rsidRPr="00C54DE6" w14:paraId="755699CA" w14:textId="77777777" w:rsidTr="00275765">
        <w:trPr>
          <w:trHeight w:val="240"/>
        </w:trPr>
        <w:tc>
          <w:tcPr>
            <w:tcW w:w="2947" w:type="dxa"/>
          </w:tcPr>
          <w:p w14:paraId="6869F052" w14:textId="77777777" w:rsidR="00E9415F" w:rsidRPr="00C54DE6" w:rsidRDefault="00E9415F" w:rsidP="5362F017">
            <w:pPr>
              <w:rPr>
                <w:rFonts w:ascii="Times New Roman" w:hAnsi="Times New Roman" w:cs="Times New Roman"/>
                <w:sz w:val="24"/>
                <w:szCs w:val="24"/>
              </w:rPr>
            </w:pPr>
          </w:p>
        </w:tc>
        <w:tc>
          <w:tcPr>
            <w:tcW w:w="2718" w:type="dxa"/>
          </w:tcPr>
          <w:p w14:paraId="43357858" w14:textId="77777777" w:rsidR="00E9415F" w:rsidRPr="00C54DE6" w:rsidRDefault="00E9415F" w:rsidP="5362F017">
            <w:pPr>
              <w:rPr>
                <w:rFonts w:ascii="Times New Roman" w:hAnsi="Times New Roman" w:cs="Times New Roman"/>
                <w:sz w:val="24"/>
                <w:szCs w:val="24"/>
              </w:rPr>
            </w:pPr>
          </w:p>
        </w:tc>
      </w:tr>
    </w:tbl>
    <w:p w14:paraId="6C9B31E4" w14:textId="77777777" w:rsidR="0007365B" w:rsidRPr="00C54DE6" w:rsidRDefault="0007365B" w:rsidP="5362F017">
      <w:pPr>
        <w:rPr>
          <w:rFonts w:ascii="Times New Roman" w:hAnsi="Times New Roman" w:cs="Times New Roman"/>
          <w:sz w:val="24"/>
          <w:szCs w:val="24"/>
        </w:rPr>
      </w:pPr>
    </w:p>
    <w:p w14:paraId="33B809D3" w14:textId="6613F0EF" w:rsidR="008019AB" w:rsidRPr="00C54DE6" w:rsidRDefault="00EC605B">
      <w:pPr>
        <w:rPr>
          <w:rFonts w:ascii="Times New Roman" w:hAnsi="Times New Roman" w:cs="Times New Roman"/>
          <w:sz w:val="24"/>
          <w:szCs w:val="24"/>
          <w:u w:val="single"/>
        </w:rPr>
      </w:pPr>
      <w:r w:rsidRPr="00C54DE6">
        <w:rPr>
          <w:rFonts w:ascii="Times New Roman" w:hAnsi="Times New Roman" w:cs="Times New Roman"/>
          <w:sz w:val="24"/>
          <w:szCs w:val="24"/>
          <w:u w:val="single"/>
        </w:rPr>
        <w:t xml:space="preserve">Conclusion </w:t>
      </w:r>
    </w:p>
    <w:p w14:paraId="41F6E214" w14:textId="71C0CC53" w:rsidR="008019AB" w:rsidRPr="00441792" w:rsidRDefault="00441792">
      <w:pPr>
        <w:rPr>
          <w:rFonts w:ascii="Times New Roman" w:hAnsi="Times New Roman" w:cs="Times New Roman"/>
          <w:sz w:val="24"/>
          <w:szCs w:val="24"/>
        </w:rPr>
      </w:pPr>
      <w:r w:rsidRPr="00441792">
        <w:rPr>
          <w:rFonts w:ascii="Times New Roman" w:hAnsi="Times New Roman" w:cs="Times New Roman"/>
          <w:sz w:val="24"/>
          <w:szCs w:val="24"/>
        </w:rPr>
        <w:t>Databases are an important tool for businesses. If created and updated accurately they have become an essential resource</w:t>
      </w:r>
      <w:r w:rsidR="00D311AB">
        <w:rPr>
          <w:rFonts w:ascii="Times New Roman" w:hAnsi="Times New Roman" w:cs="Times New Roman"/>
          <w:sz w:val="24"/>
          <w:szCs w:val="24"/>
        </w:rPr>
        <w:t>,</w:t>
      </w:r>
      <w:r w:rsidRPr="00441792">
        <w:rPr>
          <w:rFonts w:ascii="Times New Roman" w:hAnsi="Times New Roman" w:cs="Times New Roman"/>
          <w:sz w:val="24"/>
          <w:szCs w:val="24"/>
        </w:rPr>
        <w:t xml:space="preserve"> even for small businesses</w:t>
      </w:r>
      <w:r w:rsidR="00C873BA">
        <w:rPr>
          <w:rFonts w:ascii="Times New Roman" w:hAnsi="Times New Roman" w:cs="Times New Roman"/>
          <w:sz w:val="24"/>
          <w:szCs w:val="24"/>
        </w:rPr>
        <w:t xml:space="preserve">. However, </w:t>
      </w:r>
      <w:r w:rsidR="00AD119E">
        <w:rPr>
          <w:rFonts w:ascii="Times New Roman" w:hAnsi="Times New Roman" w:cs="Times New Roman"/>
          <w:sz w:val="24"/>
          <w:szCs w:val="24"/>
        </w:rPr>
        <w:t>hackers are finding new ways to gain access to this valuable resource and this can cost businesses time and money.</w:t>
      </w:r>
      <w:r w:rsidR="000D058F">
        <w:rPr>
          <w:rFonts w:ascii="Times New Roman" w:hAnsi="Times New Roman" w:cs="Times New Roman"/>
          <w:sz w:val="24"/>
          <w:szCs w:val="24"/>
        </w:rPr>
        <w:t xml:space="preserve"> Database administrators are responsible for the safe storage of information</w:t>
      </w:r>
      <w:r w:rsidR="00D311AB">
        <w:rPr>
          <w:rFonts w:ascii="Times New Roman" w:hAnsi="Times New Roman" w:cs="Times New Roman"/>
          <w:sz w:val="24"/>
          <w:szCs w:val="24"/>
        </w:rPr>
        <w:t xml:space="preserve"> and to ensure the integrity and security of </w:t>
      </w:r>
      <w:r w:rsidR="00620FD8">
        <w:rPr>
          <w:rFonts w:ascii="Times New Roman" w:hAnsi="Times New Roman" w:cs="Times New Roman"/>
          <w:sz w:val="24"/>
          <w:szCs w:val="24"/>
        </w:rPr>
        <w:t>data.</w:t>
      </w:r>
      <w:r w:rsidR="007C55BB">
        <w:rPr>
          <w:rFonts w:ascii="Times New Roman" w:hAnsi="Times New Roman" w:cs="Times New Roman"/>
          <w:sz w:val="24"/>
          <w:szCs w:val="24"/>
        </w:rPr>
        <w:t xml:space="preserve"> There are advantages and disadvantages of both Excel and Access </w:t>
      </w:r>
      <w:r w:rsidR="00E2121A">
        <w:rPr>
          <w:rFonts w:ascii="Times New Roman" w:hAnsi="Times New Roman" w:cs="Times New Roman"/>
          <w:sz w:val="24"/>
          <w:szCs w:val="24"/>
        </w:rPr>
        <w:t>databases. If</w:t>
      </w:r>
      <w:r w:rsidR="00C61C37">
        <w:rPr>
          <w:rFonts w:ascii="Times New Roman" w:hAnsi="Times New Roman" w:cs="Times New Roman"/>
          <w:sz w:val="24"/>
          <w:szCs w:val="24"/>
        </w:rPr>
        <w:t xml:space="preserve"> an individual is an end user or </w:t>
      </w:r>
      <w:r w:rsidR="00FF006B">
        <w:rPr>
          <w:rFonts w:ascii="Times New Roman" w:hAnsi="Times New Roman" w:cs="Times New Roman"/>
          <w:sz w:val="24"/>
          <w:szCs w:val="24"/>
        </w:rPr>
        <w:t>administrator,</w:t>
      </w:r>
      <w:r w:rsidR="00E2121A">
        <w:rPr>
          <w:rFonts w:ascii="Times New Roman" w:hAnsi="Times New Roman" w:cs="Times New Roman"/>
          <w:sz w:val="24"/>
          <w:szCs w:val="24"/>
        </w:rPr>
        <w:t xml:space="preserve"> the</w:t>
      </w:r>
      <w:r w:rsidR="00E3456A">
        <w:rPr>
          <w:rFonts w:ascii="Times New Roman" w:hAnsi="Times New Roman" w:cs="Times New Roman"/>
          <w:sz w:val="24"/>
          <w:szCs w:val="24"/>
        </w:rPr>
        <w:t xml:space="preserve"> aim should be</w:t>
      </w:r>
      <w:r w:rsidR="00507AA6">
        <w:rPr>
          <w:rFonts w:ascii="Times New Roman" w:hAnsi="Times New Roman" w:cs="Times New Roman"/>
          <w:sz w:val="24"/>
          <w:szCs w:val="24"/>
        </w:rPr>
        <w:t xml:space="preserve"> to provide data integrity</w:t>
      </w:r>
      <w:r w:rsidR="00285E24">
        <w:rPr>
          <w:rFonts w:ascii="Times New Roman" w:hAnsi="Times New Roman" w:cs="Times New Roman"/>
          <w:sz w:val="24"/>
          <w:szCs w:val="24"/>
        </w:rPr>
        <w:t xml:space="preserve"> and security</w:t>
      </w:r>
      <w:r w:rsidR="00507AA6">
        <w:rPr>
          <w:rFonts w:ascii="Times New Roman" w:hAnsi="Times New Roman" w:cs="Times New Roman"/>
          <w:sz w:val="24"/>
          <w:szCs w:val="24"/>
        </w:rPr>
        <w:t>.</w:t>
      </w:r>
      <w:r w:rsidR="009C3974">
        <w:rPr>
          <w:rFonts w:ascii="Times New Roman" w:hAnsi="Times New Roman" w:cs="Times New Roman"/>
          <w:sz w:val="24"/>
          <w:szCs w:val="24"/>
        </w:rPr>
        <w:t xml:space="preserve"> To conclude </w:t>
      </w:r>
      <w:r w:rsidR="007F7F2C">
        <w:rPr>
          <w:rFonts w:ascii="Times New Roman" w:hAnsi="Times New Roman" w:cs="Times New Roman"/>
          <w:sz w:val="24"/>
          <w:szCs w:val="24"/>
        </w:rPr>
        <w:t>Access appears to be the most popular due to its relational capabilities</w:t>
      </w:r>
      <w:r w:rsidR="00D02079">
        <w:rPr>
          <w:rFonts w:ascii="Times New Roman" w:hAnsi="Times New Roman" w:cs="Times New Roman"/>
          <w:sz w:val="24"/>
          <w:szCs w:val="24"/>
        </w:rPr>
        <w:t xml:space="preserve"> and ability to update and assess through reports.</w:t>
      </w:r>
    </w:p>
    <w:p w14:paraId="7927340E" w14:textId="7004E42F" w:rsidR="008019AB" w:rsidRDefault="008019AB">
      <w:r>
        <w:br w:type="page"/>
      </w:r>
    </w:p>
    <w:p w14:paraId="06B2DCE2" w14:textId="00F38DF9" w:rsidR="008019AB" w:rsidRDefault="008019AB">
      <w:pPr>
        <w:rPr>
          <w:u w:val="single"/>
        </w:rPr>
      </w:pPr>
      <w:r w:rsidRPr="00621B0B">
        <w:rPr>
          <w:u w:val="single"/>
        </w:rPr>
        <w:lastRenderedPageBreak/>
        <w:t xml:space="preserve">Appendices </w:t>
      </w:r>
    </w:p>
    <w:p w14:paraId="1A9A3D89" w14:textId="0B03C18E" w:rsidR="00C1727C" w:rsidRDefault="00C1727C">
      <w:pPr>
        <w:rPr>
          <w:u w:val="single"/>
        </w:rPr>
      </w:pPr>
    </w:p>
    <w:p w14:paraId="2A2527A6" w14:textId="604986A8" w:rsidR="00764F98" w:rsidRDefault="00764F98">
      <w:pPr>
        <w:rPr>
          <w:u w:val="single"/>
        </w:rPr>
      </w:pPr>
      <w:r>
        <w:rPr>
          <w:noProof/>
        </w:rPr>
        <w:drawing>
          <wp:inline distT="0" distB="0" distL="0" distR="0" wp14:anchorId="7FBFD5C3" wp14:editId="4D174E82">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4A8BFE7" w14:textId="51EBA447" w:rsidR="00C1727C" w:rsidRDefault="00C1727C">
      <w:r w:rsidRPr="00C1727C">
        <w:t xml:space="preserve">Image 1 </w:t>
      </w:r>
      <w:r w:rsidR="00764F98">
        <w:t>Queries</w:t>
      </w:r>
    </w:p>
    <w:p w14:paraId="63546EAB" w14:textId="66D64310" w:rsidR="000514FB" w:rsidRDefault="000514FB"/>
    <w:p w14:paraId="4E4E3863" w14:textId="2AE3F171" w:rsidR="000514FB" w:rsidRDefault="000514FB"/>
    <w:p w14:paraId="224C4D5E" w14:textId="162041CB" w:rsidR="000514FB" w:rsidRDefault="000514FB"/>
    <w:p w14:paraId="1109BBD8" w14:textId="73182B35" w:rsidR="000514FB" w:rsidRDefault="00764F98">
      <w:r>
        <w:rPr>
          <w:noProof/>
        </w:rPr>
        <w:drawing>
          <wp:inline distT="0" distB="0" distL="0" distR="0" wp14:anchorId="013E8E96" wp14:editId="7442B59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7248722E" w14:textId="4E8E7D48" w:rsidR="000514FB" w:rsidRDefault="00764F98">
      <w:r>
        <w:t xml:space="preserve">Image </w:t>
      </w:r>
      <w:r w:rsidR="00E1714A">
        <w:t>2 ERD</w:t>
      </w:r>
    </w:p>
    <w:p w14:paraId="6D748BAF" w14:textId="00D9D03B" w:rsidR="00217769" w:rsidRPr="00C1727C" w:rsidRDefault="00217769"/>
    <w:p w14:paraId="77980747" w14:textId="30E551CF" w:rsidR="00C1727C" w:rsidRDefault="00C1727C"/>
    <w:p w14:paraId="6880399B" w14:textId="740F1471" w:rsidR="00C1727C" w:rsidRDefault="00764F98">
      <w:r>
        <w:rPr>
          <w:noProof/>
        </w:rPr>
        <w:drawing>
          <wp:inline distT="0" distB="0" distL="0" distR="0" wp14:anchorId="019015F6" wp14:editId="6E5D98A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587DEBB" w14:textId="79DE19A9" w:rsidR="00EC21C8" w:rsidRDefault="00EC21C8"/>
    <w:p w14:paraId="588B56D6" w14:textId="36CC16AB" w:rsidR="00217769" w:rsidRDefault="00E1714A">
      <w:r>
        <w:t>Image 3 Tables</w:t>
      </w:r>
    </w:p>
    <w:p w14:paraId="4F7BEC54" w14:textId="0EE94FEA" w:rsidR="00DB3B7A" w:rsidRDefault="00DB3B7A"/>
    <w:p w14:paraId="297145F8" w14:textId="306E0C0F" w:rsidR="00217769" w:rsidRDefault="00217769"/>
    <w:p w14:paraId="0ADC66F6" w14:textId="77777777" w:rsidR="00217769" w:rsidRDefault="00217769"/>
    <w:p w14:paraId="630CD09A" w14:textId="51C0F8DE" w:rsidR="008019AB" w:rsidRDefault="008019AB">
      <w:r>
        <w:br w:type="page"/>
      </w:r>
    </w:p>
    <w:p w14:paraId="7682470E" w14:textId="51155190" w:rsidR="00B524B1" w:rsidRDefault="008019AB" w:rsidP="00B524B1">
      <w:pPr>
        <w:jc w:val="center"/>
        <w:rPr>
          <w:rFonts w:ascii="Times New Roman" w:hAnsi="Times New Roman" w:cs="Times New Roman"/>
          <w:sz w:val="24"/>
          <w:szCs w:val="24"/>
        </w:rPr>
      </w:pPr>
      <w:r w:rsidRPr="005F3985">
        <w:rPr>
          <w:rFonts w:ascii="Times New Roman" w:hAnsi="Times New Roman" w:cs="Times New Roman"/>
          <w:sz w:val="24"/>
          <w:szCs w:val="24"/>
        </w:rPr>
        <w:lastRenderedPageBreak/>
        <w:t>References</w:t>
      </w:r>
    </w:p>
    <w:p w14:paraId="39E6E8A4" w14:textId="77777777" w:rsidR="00B524B1" w:rsidRDefault="00B524B1" w:rsidP="00B524B1">
      <w:pPr>
        <w:jc w:val="center"/>
        <w:rPr>
          <w:rFonts w:ascii="Times New Roman" w:hAnsi="Times New Roman" w:cs="Times New Roman"/>
          <w:sz w:val="24"/>
          <w:szCs w:val="24"/>
        </w:rPr>
      </w:pPr>
    </w:p>
    <w:p w14:paraId="7CAF5DE7" w14:textId="77777777" w:rsidR="00B524B1" w:rsidRDefault="00B524B1" w:rsidP="00B524B1">
      <w:pPr>
        <w:pStyle w:val="Bibliography"/>
        <w:spacing w:line="480" w:lineRule="auto"/>
        <w:ind w:left="720" w:hanging="720"/>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i/>
          <w:iCs/>
          <w:noProof/>
        </w:rPr>
        <w:t>A more equal wales</w:t>
      </w:r>
      <w:r>
        <w:rPr>
          <w:noProof/>
        </w:rPr>
        <w:t>. (2018). Retrieved from Future Generations.wales: https://futuregenerations.wales/aotp/equality/</w:t>
      </w:r>
    </w:p>
    <w:p w14:paraId="6EB268B1" w14:textId="77777777" w:rsidR="00B524B1" w:rsidRDefault="00B524B1" w:rsidP="00B524B1">
      <w:pPr>
        <w:pStyle w:val="Bibliography"/>
        <w:spacing w:line="480" w:lineRule="auto"/>
        <w:ind w:left="720" w:hanging="720"/>
        <w:rPr>
          <w:noProof/>
        </w:rPr>
      </w:pPr>
      <w:r>
        <w:rPr>
          <w:noProof/>
        </w:rPr>
        <w:t xml:space="preserve">Basta, A., Zgola, M., Bullaboy, D., &amp; Whitlock Sr, T. L. (2012). </w:t>
      </w:r>
      <w:r>
        <w:rPr>
          <w:i/>
          <w:iCs/>
          <w:noProof/>
        </w:rPr>
        <w:t>Database security.</w:t>
      </w:r>
      <w:r>
        <w:rPr>
          <w:noProof/>
        </w:rPr>
        <w:t xml:space="preserve"> Boston: Cengage Learning.</w:t>
      </w:r>
    </w:p>
    <w:p w14:paraId="4D673F38" w14:textId="77777777" w:rsidR="00B524B1" w:rsidRDefault="00B524B1" w:rsidP="00B524B1">
      <w:pPr>
        <w:pStyle w:val="Bibliography"/>
        <w:spacing w:line="480" w:lineRule="auto"/>
        <w:ind w:left="720" w:hanging="720"/>
        <w:rPr>
          <w:noProof/>
        </w:rPr>
      </w:pPr>
      <w:r>
        <w:rPr>
          <w:i/>
          <w:iCs/>
          <w:noProof/>
        </w:rPr>
        <w:t>Benefits of databases</w:t>
      </w:r>
      <w:r>
        <w:rPr>
          <w:noProof/>
        </w:rPr>
        <w:t>. (2018). Retrieved from ni business info: https://www.nibusinessinfo.co.uk/content/benefits-database-development</w:t>
      </w:r>
    </w:p>
    <w:p w14:paraId="0CF116FF" w14:textId="77777777" w:rsidR="00B524B1" w:rsidRDefault="00B524B1" w:rsidP="00B524B1">
      <w:pPr>
        <w:pStyle w:val="Bibliography"/>
        <w:spacing w:line="480" w:lineRule="auto"/>
        <w:ind w:left="720" w:hanging="720"/>
        <w:rPr>
          <w:noProof/>
        </w:rPr>
      </w:pPr>
      <w:r>
        <w:rPr>
          <w:noProof/>
        </w:rPr>
        <w:t xml:space="preserve">Coronel, C., &amp; Morris, S. (2017). </w:t>
      </w:r>
      <w:r>
        <w:rPr>
          <w:i/>
          <w:iCs/>
          <w:noProof/>
        </w:rPr>
        <w:t>Database Systems: Design, Implementation and management.</w:t>
      </w:r>
      <w:r>
        <w:rPr>
          <w:noProof/>
        </w:rPr>
        <w:t xml:space="preserve"> (12th ed.). Boston: Cengage Learning.</w:t>
      </w:r>
    </w:p>
    <w:p w14:paraId="180BEB56" w14:textId="77777777" w:rsidR="00B524B1" w:rsidRDefault="00B524B1" w:rsidP="00B524B1">
      <w:pPr>
        <w:pStyle w:val="Bibliography"/>
        <w:spacing w:line="480" w:lineRule="auto"/>
        <w:ind w:left="720" w:hanging="720"/>
        <w:rPr>
          <w:noProof/>
        </w:rPr>
      </w:pPr>
      <w:r>
        <w:rPr>
          <w:i/>
          <w:iCs/>
          <w:noProof/>
        </w:rPr>
        <w:t>Guidance for small businesses and human rights</w:t>
      </w:r>
      <w:r>
        <w:rPr>
          <w:noProof/>
        </w:rPr>
        <w:t>. (2018). Retrieved from Equality human rights: https://www.equalityhumanrights.com/en/advice-and-guidance/guidance-small-businesses-and-human-rights</w:t>
      </w:r>
    </w:p>
    <w:p w14:paraId="1C500CA6" w14:textId="77777777" w:rsidR="00B524B1" w:rsidRDefault="00B524B1" w:rsidP="00B524B1">
      <w:pPr>
        <w:pStyle w:val="Bibliography"/>
        <w:spacing w:line="480" w:lineRule="auto"/>
        <w:ind w:left="720" w:hanging="720"/>
        <w:rPr>
          <w:noProof/>
        </w:rPr>
      </w:pPr>
      <w:r>
        <w:rPr>
          <w:noProof/>
        </w:rPr>
        <w:t xml:space="preserve">Harrington, J. L. (2016). </w:t>
      </w:r>
      <w:r>
        <w:rPr>
          <w:i/>
          <w:iCs/>
          <w:noProof/>
        </w:rPr>
        <w:t>Relational Database Design and Implementation</w:t>
      </w:r>
      <w:r>
        <w:rPr>
          <w:noProof/>
        </w:rPr>
        <w:t xml:space="preserve"> (4th ed.). London: Morgan Kaufmann.</w:t>
      </w:r>
    </w:p>
    <w:p w14:paraId="4601FDF1" w14:textId="77777777" w:rsidR="00B524B1" w:rsidRDefault="00B524B1" w:rsidP="00B524B1">
      <w:pPr>
        <w:pStyle w:val="Bibliography"/>
        <w:spacing w:line="480" w:lineRule="auto"/>
        <w:ind w:left="720" w:hanging="720"/>
        <w:rPr>
          <w:noProof/>
        </w:rPr>
      </w:pPr>
      <w:r>
        <w:rPr>
          <w:noProof/>
        </w:rPr>
        <w:t xml:space="preserve">Hernandez, M. J. (2013). </w:t>
      </w:r>
      <w:r>
        <w:rPr>
          <w:i/>
          <w:iCs/>
          <w:noProof/>
        </w:rPr>
        <w:t>Databse design for mere mortals: A hands-On Guide to Relational Database Design</w:t>
      </w:r>
      <w:r>
        <w:rPr>
          <w:noProof/>
        </w:rPr>
        <w:t xml:space="preserve"> (3rd ed.). New York: Addison-Wesley.</w:t>
      </w:r>
    </w:p>
    <w:p w14:paraId="5577E4E2" w14:textId="77777777" w:rsidR="00B524B1" w:rsidRDefault="00B524B1" w:rsidP="00B524B1">
      <w:pPr>
        <w:pStyle w:val="Bibliography"/>
        <w:spacing w:line="480" w:lineRule="auto"/>
        <w:ind w:left="720" w:hanging="720"/>
        <w:rPr>
          <w:noProof/>
        </w:rPr>
      </w:pPr>
      <w:r>
        <w:rPr>
          <w:i/>
          <w:iCs/>
          <w:noProof/>
        </w:rPr>
        <w:t>Learn the structure of an Access database</w:t>
      </w:r>
      <w:r>
        <w:rPr>
          <w:noProof/>
        </w:rPr>
        <w:t>. (2018). Retrieved from Support Office.com: https://support.office.com/en-us/article/learn-the-structure-of-an-access-database-001a5c05-3fea-48f1-90a0-cccaa57ba4af</w:t>
      </w:r>
    </w:p>
    <w:p w14:paraId="7394A63D" w14:textId="77777777" w:rsidR="00B524B1" w:rsidRDefault="00B524B1" w:rsidP="00B524B1">
      <w:pPr>
        <w:pStyle w:val="Bibliography"/>
        <w:spacing w:line="480" w:lineRule="auto"/>
        <w:ind w:left="720" w:hanging="720"/>
        <w:rPr>
          <w:noProof/>
        </w:rPr>
      </w:pPr>
      <w:r>
        <w:rPr>
          <w:noProof/>
        </w:rPr>
        <w:t xml:space="preserve">Levene, M., &amp; Loizou, G. (1999). </w:t>
      </w:r>
      <w:r>
        <w:rPr>
          <w:i/>
          <w:iCs/>
          <w:noProof/>
        </w:rPr>
        <w:t>A Guided Tour of Relational Databases and Beyond.</w:t>
      </w:r>
      <w:r>
        <w:rPr>
          <w:noProof/>
        </w:rPr>
        <w:t xml:space="preserve"> London: Springer.</w:t>
      </w:r>
    </w:p>
    <w:p w14:paraId="28BA60D5" w14:textId="77777777" w:rsidR="00B524B1" w:rsidRDefault="00B524B1" w:rsidP="00B524B1">
      <w:pPr>
        <w:pStyle w:val="Bibliography"/>
        <w:spacing w:line="480" w:lineRule="auto"/>
        <w:ind w:left="720" w:hanging="720"/>
        <w:rPr>
          <w:noProof/>
        </w:rPr>
      </w:pPr>
      <w:r>
        <w:rPr>
          <w:i/>
          <w:iCs/>
          <w:noProof/>
        </w:rPr>
        <w:lastRenderedPageBreak/>
        <w:t>Microsoft Excel advantages and disadvantages</w:t>
      </w:r>
      <w:r>
        <w:rPr>
          <w:noProof/>
        </w:rPr>
        <w:t>. (2018). Retrieved from Online Sciences: https://www.online-sciences.com/computer/microsoft-excel-and-its-advantages-and-disadvantages/</w:t>
      </w:r>
    </w:p>
    <w:p w14:paraId="112189CC" w14:textId="77777777" w:rsidR="00B524B1" w:rsidRDefault="00B524B1" w:rsidP="00B524B1">
      <w:pPr>
        <w:pStyle w:val="Bibliography"/>
        <w:spacing w:line="480" w:lineRule="auto"/>
        <w:ind w:left="720" w:hanging="720"/>
        <w:rPr>
          <w:noProof/>
        </w:rPr>
      </w:pPr>
      <w:r>
        <w:rPr>
          <w:noProof/>
        </w:rPr>
        <w:t xml:space="preserve">Ricardo , C. (2012). </w:t>
      </w:r>
      <w:r>
        <w:rPr>
          <w:i/>
          <w:iCs/>
          <w:noProof/>
        </w:rPr>
        <w:t>Databases Illuminated</w:t>
      </w:r>
      <w:r>
        <w:rPr>
          <w:noProof/>
        </w:rPr>
        <w:t xml:space="preserve"> (2nd ed.). Canada: Jones and Bartlett.</w:t>
      </w:r>
    </w:p>
    <w:p w14:paraId="4EB01659" w14:textId="77777777" w:rsidR="00B524B1" w:rsidRDefault="00B524B1" w:rsidP="00B524B1">
      <w:pPr>
        <w:pStyle w:val="Bibliography"/>
        <w:spacing w:line="480" w:lineRule="auto"/>
        <w:ind w:left="720" w:hanging="720"/>
        <w:rPr>
          <w:noProof/>
        </w:rPr>
      </w:pPr>
      <w:r>
        <w:rPr>
          <w:noProof/>
        </w:rPr>
        <w:t xml:space="preserve">Sumathi , S., &amp; Esakkirajan, S. (2007). </w:t>
      </w:r>
      <w:r>
        <w:rPr>
          <w:i/>
          <w:iCs/>
          <w:noProof/>
        </w:rPr>
        <w:t>Fundamentals of Relational Database Management Systems.</w:t>
      </w:r>
      <w:r>
        <w:rPr>
          <w:noProof/>
        </w:rPr>
        <w:t xml:space="preserve"> India: Springer.</w:t>
      </w:r>
    </w:p>
    <w:p w14:paraId="545639DC" w14:textId="77777777" w:rsidR="00B524B1" w:rsidRDefault="00B524B1" w:rsidP="00B524B1">
      <w:pPr>
        <w:pStyle w:val="Bibliography"/>
        <w:spacing w:line="480" w:lineRule="auto"/>
        <w:ind w:left="720" w:hanging="720"/>
        <w:rPr>
          <w:noProof/>
        </w:rPr>
      </w:pPr>
      <w:r>
        <w:rPr>
          <w:i/>
          <w:iCs/>
          <w:noProof/>
        </w:rPr>
        <w:t>What is Data Integrity and How Can You Maintain it?</w:t>
      </w:r>
      <w:r>
        <w:rPr>
          <w:noProof/>
        </w:rPr>
        <w:t xml:space="preserve"> (2018, May 25). Retrieved from https://www.varonis.com/blog/data-integrity/</w:t>
      </w:r>
    </w:p>
    <w:p w14:paraId="52340E20" w14:textId="05B0094C" w:rsidR="00B524B1" w:rsidRPr="00637BA0" w:rsidRDefault="00B524B1" w:rsidP="00B524B1">
      <w:pPr>
        <w:spacing w:line="480" w:lineRule="auto"/>
        <w:ind w:hanging="720"/>
        <w:rPr>
          <w:rFonts w:ascii="Times New Roman" w:hAnsi="Times New Roman" w:cs="Times New Roman"/>
          <w:sz w:val="24"/>
          <w:szCs w:val="24"/>
        </w:rPr>
      </w:pPr>
      <w:r>
        <w:rPr>
          <w:rFonts w:ascii="Times New Roman" w:hAnsi="Times New Roman" w:cs="Times New Roman"/>
          <w:sz w:val="24"/>
          <w:szCs w:val="24"/>
        </w:rPr>
        <w:fldChar w:fldCharType="end"/>
      </w:r>
    </w:p>
    <w:p w14:paraId="793CD71A" w14:textId="2E14F017" w:rsidR="00623A97" w:rsidRDefault="00623A97" w:rsidP="006876D9">
      <w:pPr>
        <w:jc w:val="center"/>
      </w:pPr>
    </w:p>
    <w:sectPr w:rsidR="00623A97" w:rsidSect="00FF006B">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431D66" w14:textId="77777777" w:rsidR="00747569" w:rsidRDefault="00747569" w:rsidP="00B504B3">
      <w:pPr>
        <w:spacing w:after="0" w:line="240" w:lineRule="auto"/>
      </w:pPr>
      <w:r>
        <w:separator/>
      </w:r>
    </w:p>
  </w:endnote>
  <w:endnote w:type="continuationSeparator" w:id="0">
    <w:p w14:paraId="21CB78B3" w14:textId="77777777" w:rsidR="00747569" w:rsidRDefault="00747569" w:rsidP="00B50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5874511"/>
      <w:docPartObj>
        <w:docPartGallery w:val="Page Numbers (Bottom of Page)"/>
        <w:docPartUnique/>
      </w:docPartObj>
    </w:sdtPr>
    <w:sdtEndPr>
      <w:rPr>
        <w:noProof/>
      </w:rPr>
    </w:sdtEndPr>
    <w:sdtContent>
      <w:p w14:paraId="4F15E52C" w14:textId="719A8671" w:rsidR="00FF006B" w:rsidRDefault="00FF00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2D822C" w14:textId="77777777" w:rsidR="00E024F6" w:rsidRDefault="00E02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3C26DD" w14:textId="77777777" w:rsidR="00747569" w:rsidRDefault="00747569" w:rsidP="00B504B3">
      <w:pPr>
        <w:spacing w:after="0" w:line="240" w:lineRule="auto"/>
      </w:pPr>
      <w:r>
        <w:separator/>
      </w:r>
    </w:p>
  </w:footnote>
  <w:footnote w:type="continuationSeparator" w:id="0">
    <w:p w14:paraId="037E3219" w14:textId="77777777" w:rsidR="00747569" w:rsidRDefault="00747569" w:rsidP="00B504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4E7251" w14:textId="3307CB56" w:rsidR="00243008" w:rsidRDefault="00243008">
    <w:pPr>
      <w:pStyle w:val="Header"/>
    </w:pPr>
  </w:p>
  <w:p w14:paraId="4D106E4B" w14:textId="0A641B1A" w:rsidR="00243008" w:rsidRDefault="00243008">
    <w:pPr>
      <w:pStyle w:val="Header"/>
    </w:pPr>
  </w:p>
  <w:p w14:paraId="3D705E7B" w14:textId="77777777" w:rsidR="00243008" w:rsidRDefault="002430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49"/>
    <w:rsid w:val="00000EED"/>
    <w:rsid w:val="00010318"/>
    <w:rsid w:val="00017C24"/>
    <w:rsid w:val="000262D9"/>
    <w:rsid w:val="00041412"/>
    <w:rsid w:val="00044FD2"/>
    <w:rsid w:val="00046220"/>
    <w:rsid w:val="000514FB"/>
    <w:rsid w:val="000516C5"/>
    <w:rsid w:val="00064FB1"/>
    <w:rsid w:val="0007365B"/>
    <w:rsid w:val="00083C39"/>
    <w:rsid w:val="000928EE"/>
    <w:rsid w:val="00095CAD"/>
    <w:rsid w:val="00097620"/>
    <w:rsid w:val="000A552D"/>
    <w:rsid w:val="000B6018"/>
    <w:rsid w:val="000C1969"/>
    <w:rsid w:val="000C27A1"/>
    <w:rsid w:val="000C5AF1"/>
    <w:rsid w:val="000D058F"/>
    <w:rsid w:val="000F2F62"/>
    <w:rsid w:val="00101141"/>
    <w:rsid w:val="00103567"/>
    <w:rsid w:val="00113837"/>
    <w:rsid w:val="00124184"/>
    <w:rsid w:val="00124FA8"/>
    <w:rsid w:val="00126E0C"/>
    <w:rsid w:val="00130D62"/>
    <w:rsid w:val="00135D46"/>
    <w:rsid w:val="001419CC"/>
    <w:rsid w:val="00145223"/>
    <w:rsid w:val="00152A38"/>
    <w:rsid w:val="00155011"/>
    <w:rsid w:val="00164B53"/>
    <w:rsid w:val="00176826"/>
    <w:rsid w:val="00181D98"/>
    <w:rsid w:val="00184C40"/>
    <w:rsid w:val="001A57E8"/>
    <w:rsid w:val="001B31BA"/>
    <w:rsid w:val="001C17BE"/>
    <w:rsid w:val="001D3666"/>
    <w:rsid w:val="001E11F3"/>
    <w:rsid w:val="001E2259"/>
    <w:rsid w:val="001E5E36"/>
    <w:rsid w:val="001E77E8"/>
    <w:rsid w:val="001F3B1C"/>
    <w:rsid w:val="001F3D22"/>
    <w:rsid w:val="001F59BB"/>
    <w:rsid w:val="001F7EC1"/>
    <w:rsid w:val="00202928"/>
    <w:rsid w:val="00203FF7"/>
    <w:rsid w:val="002109A4"/>
    <w:rsid w:val="00213B83"/>
    <w:rsid w:val="00217769"/>
    <w:rsid w:val="0022088C"/>
    <w:rsid w:val="002249B0"/>
    <w:rsid w:val="00236A34"/>
    <w:rsid w:val="00236EE8"/>
    <w:rsid w:val="00237584"/>
    <w:rsid w:val="002379A2"/>
    <w:rsid w:val="00243008"/>
    <w:rsid w:val="00244BA5"/>
    <w:rsid w:val="002462C3"/>
    <w:rsid w:val="00266408"/>
    <w:rsid w:val="00274C24"/>
    <w:rsid w:val="00275765"/>
    <w:rsid w:val="00276513"/>
    <w:rsid w:val="00280E1E"/>
    <w:rsid w:val="002833C0"/>
    <w:rsid w:val="00285E24"/>
    <w:rsid w:val="002A570D"/>
    <w:rsid w:val="002A640B"/>
    <w:rsid w:val="002B7AF4"/>
    <w:rsid w:val="002D3418"/>
    <w:rsid w:val="002E00F2"/>
    <w:rsid w:val="002E3AC3"/>
    <w:rsid w:val="002E4B1E"/>
    <w:rsid w:val="002E6A89"/>
    <w:rsid w:val="002F67AD"/>
    <w:rsid w:val="003007A7"/>
    <w:rsid w:val="003076CA"/>
    <w:rsid w:val="00310FB8"/>
    <w:rsid w:val="00316EEE"/>
    <w:rsid w:val="0032396F"/>
    <w:rsid w:val="003275C3"/>
    <w:rsid w:val="00331189"/>
    <w:rsid w:val="00331D9B"/>
    <w:rsid w:val="00341AB1"/>
    <w:rsid w:val="00343BB0"/>
    <w:rsid w:val="0034486F"/>
    <w:rsid w:val="00353B2B"/>
    <w:rsid w:val="0035706D"/>
    <w:rsid w:val="00364078"/>
    <w:rsid w:val="003740DB"/>
    <w:rsid w:val="0038189D"/>
    <w:rsid w:val="0039102D"/>
    <w:rsid w:val="0039143A"/>
    <w:rsid w:val="00394300"/>
    <w:rsid w:val="00395B3F"/>
    <w:rsid w:val="003A1F3B"/>
    <w:rsid w:val="003B262D"/>
    <w:rsid w:val="003B3D53"/>
    <w:rsid w:val="003C03D7"/>
    <w:rsid w:val="003C4AC8"/>
    <w:rsid w:val="003C4D99"/>
    <w:rsid w:val="003C5602"/>
    <w:rsid w:val="003F1AEF"/>
    <w:rsid w:val="003F3AF6"/>
    <w:rsid w:val="004074EF"/>
    <w:rsid w:val="00426EA1"/>
    <w:rsid w:val="00440618"/>
    <w:rsid w:val="00441792"/>
    <w:rsid w:val="004465D1"/>
    <w:rsid w:val="004514E1"/>
    <w:rsid w:val="00465E0D"/>
    <w:rsid w:val="00483FB3"/>
    <w:rsid w:val="004A5FFD"/>
    <w:rsid w:val="004B3674"/>
    <w:rsid w:val="004B673B"/>
    <w:rsid w:val="004C2BA1"/>
    <w:rsid w:val="004C683F"/>
    <w:rsid w:val="004D594D"/>
    <w:rsid w:val="004E141C"/>
    <w:rsid w:val="004E3DD9"/>
    <w:rsid w:val="004F3CA0"/>
    <w:rsid w:val="0050365D"/>
    <w:rsid w:val="00507AA6"/>
    <w:rsid w:val="00512B0A"/>
    <w:rsid w:val="005134B5"/>
    <w:rsid w:val="00514577"/>
    <w:rsid w:val="0052733A"/>
    <w:rsid w:val="005370FC"/>
    <w:rsid w:val="0054133E"/>
    <w:rsid w:val="005443C8"/>
    <w:rsid w:val="005457FE"/>
    <w:rsid w:val="005476B3"/>
    <w:rsid w:val="005503CC"/>
    <w:rsid w:val="0055218F"/>
    <w:rsid w:val="00563560"/>
    <w:rsid w:val="00590459"/>
    <w:rsid w:val="00594EFE"/>
    <w:rsid w:val="005960B0"/>
    <w:rsid w:val="005A40FB"/>
    <w:rsid w:val="005B03C1"/>
    <w:rsid w:val="005E2A04"/>
    <w:rsid w:val="005E405C"/>
    <w:rsid w:val="005F0766"/>
    <w:rsid w:val="005F3985"/>
    <w:rsid w:val="006037EB"/>
    <w:rsid w:val="00606F74"/>
    <w:rsid w:val="00614586"/>
    <w:rsid w:val="00620FD8"/>
    <w:rsid w:val="00621B0B"/>
    <w:rsid w:val="00623A97"/>
    <w:rsid w:val="006303B8"/>
    <w:rsid w:val="00637BA0"/>
    <w:rsid w:val="006514D4"/>
    <w:rsid w:val="00652D9F"/>
    <w:rsid w:val="0065399B"/>
    <w:rsid w:val="00664474"/>
    <w:rsid w:val="00677DC7"/>
    <w:rsid w:val="00677E12"/>
    <w:rsid w:val="006850DF"/>
    <w:rsid w:val="006876D9"/>
    <w:rsid w:val="00692FCC"/>
    <w:rsid w:val="006A05ED"/>
    <w:rsid w:val="006A20B3"/>
    <w:rsid w:val="006B3917"/>
    <w:rsid w:val="006C62E9"/>
    <w:rsid w:val="006D1802"/>
    <w:rsid w:val="006D2018"/>
    <w:rsid w:val="006D25D7"/>
    <w:rsid w:val="006D2848"/>
    <w:rsid w:val="00702AB6"/>
    <w:rsid w:val="00702D5A"/>
    <w:rsid w:val="00713C24"/>
    <w:rsid w:val="0071648E"/>
    <w:rsid w:val="00736A83"/>
    <w:rsid w:val="007375DD"/>
    <w:rsid w:val="007411A0"/>
    <w:rsid w:val="00743C68"/>
    <w:rsid w:val="007450AB"/>
    <w:rsid w:val="00747569"/>
    <w:rsid w:val="00764F98"/>
    <w:rsid w:val="0077134A"/>
    <w:rsid w:val="0077395B"/>
    <w:rsid w:val="00776737"/>
    <w:rsid w:val="007956BF"/>
    <w:rsid w:val="00797630"/>
    <w:rsid w:val="007B32ED"/>
    <w:rsid w:val="007C0E43"/>
    <w:rsid w:val="007C55BB"/>
    <w:rsid w:val="007D6067"/>
    <w:rsid w:val="007E0642"/>
    <w:rsid w:val="007E0EDB"/>
    <w:rsid w:val="007E29A3"/>
    <w:rsid w:val="007E6A58"/>
    <w:rsid w:val="007F5A16"/>
    <w:rsid w:val="007F7F2C"/>
    <w:rsid w:val="008019AB"/>
    <w:rsid w:val="008115A7"/>
    <w:rsid w:val="0081279C"/>
    <w:rsid w:val="00815665"/>
    <w:rsid w:val="00821767"/>
    <w:rsid w:val="008252B5"/>
    <w:rsid w:val="00831783"/>
    <w:rsid w:val="008339E9"/>
    <w:rsid w:val="00834322"/>
    <w:rsid w:val="0084686A"/>
    <w:rsid w:val="00853426"/>
    <w:rsid w:val="00875A35"/>
    <w:rsid w:val="0088493B"/>
    <w:rsid w:val="008907C8"/>
    <w:rsid w:val="00891842"/>
    <w:rsid w:val="00893419"/>
    <w:rsid w:val="00897874"/>
    <w:rsid w:val="008A46A4"/>
    <w:rsid w:val="008A73DA"/>
    <w:rsid w:val="008B067D"/>
    <w:rsid w:val="008C05D1"/>
    <w:rsid w:val="008C6DD2"/>
    <w:rsid w:val="008E1022"/>
    <w:rsid w:val="008F654F"/>
    <w:rsid w:val="00910396"/>
    <w:rsid w:val="00924461"/>
    <w:rsid w:val="009474D9"/>
    <w:rsid w:val="00951DED"/>
    <w:rsid w:val="0095697B"/>
    <w:rsid w:val="009A0EB5"/>
    <w:rsid w:val="009B01A1"/>
    <w:rsid w:val="009B3E47"/>
    <w:rsid w:val="009B4CA2"/>
    <w:rsid w:val="009B536C"/>
    <w:rsid w:val="009B599D"/>
    <w:rsid w:val="009C036C"/>
    <w:rsid w:val="009C3974"/>
    <w:rsid w:val="009C7628"/>
    <w:rsid w:val="009D7D76"/>
    <w:rsid w:val="009E3E59"/>
    <w:rsid w:val="009F0AE7"/>
    <w:rsid w:val="00A23EF4"/>
    <w:rsid w:val="00A2688C"/>
    <w:rsid w:val="00A27B0A"/>
    <w:rsid w:val="00A30731"/>
    <w:rsid w:val="00A3186B"/>
    <w:rsid w:val="00A338B2"/>
    <w:rsid w:val="00A472D5"/>
    <w:rsid w:val="00A542F9"/>
    <w:rsid w:val="00A54A47"/>
    <w:rsid w:val="00A93CCF"/>
    <w:rsid w:val="00AA503D"/>
    <w:rsid w:val="00AA64D9"/>
    <w:rsid w:val="00AB1554"/>
    <w:rsid w:val="00AB179B"/>
    <w:rsid w:val="00AB2AAC"/>
    <w:rsid w:val="00AB5440"/>
    <w:rsid w:val="00AC0E77"/>
    <w:rsid w:val="00AC1085"/>
    <w:rsid w:val="00AC14D2"/>
    <w:rsid w:val="00AC77D5"/>
    <w:rsid w:val="00AD119E"/>
    <w:rsid w:val="00AD3D46"/>
    <w:rsid w:val="00AD4839"/>
    <w:rsid w:val="00AE0103"/>
    <w:rsid w:val="00AE30D4"/>
    <w:rsid w:val="00AE4750"/>
    <w:rsid w:val="00AE4A84"/>
    <w:rsid w:val="00AE55F5"/>
    <w:rsid w:val="00AF34ED"/>
    <w:rsid w:val="00B26F20"/>
    <w:rsid w:val="00B3014E"/>
    <w:rsid w:val="00B31ED4"/>
    <w:rsid w:val="00B32AD3"/>
    <w:rsid w:val="00B33A5C"/>
    <w:rsid w:val="00B34C57"/>
    <w:rsid w:val="00B354A4"/>
    <w:rsid w:val="00B504B3"/>
    <w:rsid w:val="00B524B1"/>
    <w:rsid w:val="00B566A7"/>
    <w:rsid w:val="00B75406"/>
    <w:rsid w:val="00B76B0B"/>
    <w:rsid w:val="00B85264"/>
    <w:rsid w:val="00B858BC"/>
    <w:rsid w:val="00B90399"/>
    <w:rsid w:val="00BC0233"/>
    <w:rsid w:val="00BC1D6A"/>
    <w:rsid w:val="00BD5D7C"/>
    <w:rsid w:val="00BD6DB0"/>
    <w:rsid w:val="00BE17DA"/>
    <w:rsid w:val="00C0238A"/>
    <w:rsid w:val="00C03E2E"/>
    <w:rsid w:val="00C042A0"/>
    <w:rsid w:val="00C1727C"/>
    <w:rsid w:val="00C17FD4"/>
    <w:rsid w:val="00C34A8F"/>
    <w:rsid w:val="00C457EB"/>
    <w:rsid w:val="00C54DE6"/>
    <w:rsid w:val="00C61C37"/>
    <w:rsid w:val="00C63ED0"/>
    <w:rsid w:val="00C65364"/>
    <w:rsid w:val="00C70D2A"/>
    <w:rsid w:val="00C746D0"/>
    <w:rsid w:val="00C8043D"/>
    <w:rsid w:val="00C873BA"/>
    <w:rsid w:val="00C927BB"/>
    <w:rsid w:val="00CA180C"/>
    <w:rsid w:val="00CB380A"/>
    <w:rsid w:val="00CC5285"/>
    <w:rsid w:val="00CC58D4"/>
    <w:rsid w:val="00CD181D"/>
    <w:rsid w:val="00CE11D9"/>
    <w:rsid w:val="00CE6A4E"/>
    <w:rsid w:val="00CE7155"/>
    <w:rsid w:val="00CE7C05"/>
    <w:rsid w:val="00CF0F4C"/>
    <w:rsid w:val="00CF3EAA"/>
    <w:rsid w:val="00CF46E1"/>
    <w:rsid w:val="00CF4875"/>
    <w:rsid w:val="00D02079"/>
    <w:rsid w:val="00D05598"/>
    <w:rsid w:val="00D07C55"/>
    <w:rsid w:val="00D13675"/>
    <w:rsid w:val="00D14FF2"/>
    <w:rsid w:val="00D20B62"/>
    <w:rsid w:val="00D311AB"/>
    <w:rsid w:val="00D33658"/>
    <w:rsid w:val="00D37CE1"/>
    <w:rsid w:val="00D4126F"/>
    <w:rsid w:val="00D46A6D"/>
    <w:rsid w:val="00D46AC4"/>
    <w:rsid w:val="00D50433"/>
    <w:rsid w:val="00D54681"/>
    <w:rsid w:val="00D57CC2"/>
    <w:rsid w:val="00D623BE"/>
    <w:rsid w:val="00D65985"/>
    <w:rsid w:val="00D724CA"/>
    <w:rsid w:val="00D8438D"/>
    <w:rsid w:val="00D932AB"/>
    <w:rsid w:val="00D95A27"/>
    <w:rsid w:val="00DB3B7A"/>
    <w:rsid w:val="00DB7DC5"/>
    <w:rsid w:val="00DD2F3A"/>
    <w:rsid w:val="00DE026A"/>
    <w:rsid w:val="00DE1C89"/>
    <w:rsid w:val="00DE5EB6"/>
    <w:rsid w:val="00DE6D25"/>
    <w:rsid w:val="00DF2560"/>
    <w:rsid w:val="00DF45A0"/>
    <w:rsid w:val="00E024F6"/>
    <w:rsid w:val="00E038A3"/>
    <w:rsid w:val="00E03956"/>
    <w:rsid w:val="00E1714A"/>
    <w:rsid w:val="00E1735B"/>
    <w:rsid w:val="00E2121A"/>
    <w:rsid w:val="00E230A6"/>
    <w:rsid w:val="00E237EB"/>
    <w:rsid w:val="00E2508F"/>
    <w:rsid w:val="00E30772"/>
    <w:rsid w:val="00E3456A"/>
    <w:rsid w:val="00E43D51"/>
    <w:rsid w:val="00E4400C"/>
    <w:rsid w:val="00E51ACB"/>
    <w:rsid w:val="00E60189"/>
    <w:rsid w:val="00E61641"/>
    <w:rsid w:val="00E663C8"/>
    <w:rsid w:val="00E74911"/>
    <w:rsid w:val="00E860D3"/>
    <w:rsid w:val="00E92A39"/>
    <w:rsid w:val="00E9415F"/>
    <w:rsid w:val="00EA70DE"/>
    <w:rsid w:val="00EB184D"/>
    <w:rsid w:val="00EB4B10"/>
    <w:rsid w:val="00EB72F2"/>
    <w:rsid w:val="00EC21C8"/>
    <w:rsid w:val="00EC50BC"/>
    <w:rsid w:val="00EC605B"/>
    <w:rsid w:val="00ED0719"/>
    <w:rsid w:val="00EF35EE"/>
    <w:rsid w:val="00EF4A9C"/>
    <w:rsid w:val="00F00DEB"/>
    <w:rsid w:val="00F02354"/>
    <w:rsid w:val="00F07EC1"/>
    <w:rsid w:val="00F1185A"/>
    <w:rsid w:val="00F21748"/>
    <w:rsid w:val="00F221F2"/>
    <w:rsid w:val="00F2761F"/>
    <w:rsid w:val="00F44F33"/>
    <w:rsid w:val="00F46C15"/>
    <w:rsid w:val="00F50949"/>
    <w:rsid w:val="00F57B42"/>
    <w:rsid w:val="00F62843"/>
    <w:rsid w:val="00F775A4"/>
    <w:rsid w:val="00F81F87"/>
    <w:rsid w:val="00F824CF"/>
    <w:rsid w:val="00FA49E4"/>
    <w:rsid w:val="00FA66EB"/>
    <w:rsid w:val="00FB0304"/>
    <w:rsid w:val="00FB3FA2"/>
    <w:rsid w:val="00FC3D82"/>
    <w:rsid w:val="00FF006B"/>
    <w:rsid w:val="00FF7CBA"/>
    <w:rsid w:val="07498A19"/>
    <w:rsid w:val="5362F017"/>
    <w:rsid w:val="5C771333"/>
    <w:rsid w:val="6E2CA571"/>
    <w:rsid w:val="7F7E6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83747D"/>
  <w15:chartTrackingRefBased/>
  <w15:docId w15:val="{9630B114-6372-46A6-AE2F-E4A493370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4B3"/>
  </w:style>
  <w:style w:type="paragraph" w:styleId="Footer">
    <w:name w:val="footer"/>
    <w:basedOn w:val="Normal"/>
    <w:link w:val="FooterChar"/>
    <w:uiPriority w:val="99"/>
    <w:unhideWhenUsed/>
    <w:rsid w:val="00B50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4B3"/>
  </w:style>
  <w:style w:type="paragraph" w:styleId="Bibliography">
    <w:name w:val="Bibliography"/>
    <w:basedOn w:val="Normal"/>
    <w:next w:val="Normal"/>
    <w:uiPriority w:val="37"/>
    <w:unhideWhenUsed/>
    <w:rsid w:val="006876D9"/>
  </w:style>
  <w:style w:type="table" w:styleId="TableGrid">
    <w:name w:val="Table Grid"/>
    <w:basedOn w:val="TableNormal"/>
    <w:uiPriority w:val="39"/>
    <w:rsid w:val="00D20B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007A7"/>
    <w:rPr>
      <w:b/>
      <w:bCs/>
    </w:rPr>
  </w:style>
  <w:style w:type="character" w:styleId="Hyperlink">
    <w:name w:val="Hyperlink"/>
    <w:basedOn w:val="DefaultParagraphFont"/>
    <w:uiPriority w:val="99"/>
    <w:semiHidden/>
    <w:unhideWhenUsed/>
    <w:rsid w:val="00331D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8140">
      <w:bodyDiv w:val="1"/>
      <w:marLeft w:val="0"/>
      <w:marRight w:val="0"/>
      <w:marTop w:val="0"/>
      <w:marBottom w:val="0"/>
      <w:divBdr>
        <w:top w:val="none" w:sz="0" w:space="0" w:color="auto"/>
        <w:left w:val="none" w:sz="0" w:space="0" w:color="auto"/>
        <w:bottom w:val="none" w:sz="0" w:space="0" w:color="auto"/>
        <w:right w:val="none" w:sz="0" w:space="0" w:color="auto"/>
      </w:divBdr>
    </w:div>
    <w:div w:id="258567403">
      <w:bodyDiv w:val="1"/>
      <w:marLeft w:val="0"/>
      <w:marRight w:val="0"/>
      <w:marTop w:val="0"/>
      <w:marBottom w:val="0"/>
      <w:divBdr>
        <w:top w:val="none" w:sz="0" w:space="0" w:color="auto"/>
        <w:left w:val="none" w:sz="0" w:space="0" w:color="auto"/>
        <w:bottom w:val="none" w:sz="0" w:space="0" w:color="auto"/>
        <w:right w:val="none" w:sz="0" w:space="0" w:color="auto"/>
      </w:divBdr>
    </w:div>
    <w:div w:id="262106242">
      <w:bodyDiv w:val="1"/>
      <w:marLeft w:val="0"/>
      <w:marRight w:val="0"/>
      <w:marTop w:val="0"/>
      <w:marBottom w:val="0"/>
      <w:divBdr>
        <w:top w:val="none" w:sz="0" w:space="0" w:color="auto"/>
        <w:left w:val="none" w:sz="0" w:space="0" w:color="auto"/>
        <w:bottom w:val="none" w:sz="0" w:space="0" w:color="auto"/>
        <w:right w:val="none" w:sz="0" w:space="0" w:color="auto"/>
      </w:divBdr>
    </w:div>
    <w:div w:id="277224694">
      <w:bodyDiv w:val="1"/>
      <w:marLeft w:val="0"/>
      <w:marRight w:val="0"/>
      <w:marTop w:val="0"/>
      <w:marBottom w:val="0"/>
      <w:divBdr>
        <w:top w:val="none" w:sz="0" w:space="0" w:color="auto"/>
        <w:left w:val="none" w:sz="0" w:space="0" w:color="auto"/>
        <w:bottom w:val="none" w:sz="0" w:space="0" w:color="auto"/>
        <w:right w:val="none" w:sz="0" w:space="0" w:color="auto"/>
      </w:divBdr>
    </w:div>
    <w:div w:id="293562815">
      <w:bodyDiv w:val="1"/>
      <w:marLeft w:val="0"/>
      <w:marRight w:val="0"/>
      <w:marTop w:val="0"/>
      <w:marBottom w:val="0"/>
      <w:divBdr>
        <w:top w:val="none" w:sz="0" w:space="0" w:color="auto"/>
        <w:left w:val="none" w:sz="0" w:space="0" w:color="auto"/>
        <w:bottom w:val="none" w:sz="0" w:space="0" w:color="auto"/>
        <w:right w:val="none" w:sz="0" w:space="0" w:color="auto"/>
      </w:divBdr>
    </w:div>
    <w:div w:id="609434628">
      <w:bodyDiv w:val="1"/>
      <w:marLeft w:val="0"/>
      <w:marRight w:val="0"/>
      <w:marTop w:val="0"/>
      <w:marBottom w:val="0"/>
      <w:divBdr>
        <w:top w:val="none" w:sz="0" w:space="0" w:color="auto"/>
        <w:left w:val="none" w:sz="0" w:space="0" w:color="auto"/>
        <w:bottom w:val="none" w:sz="0" w:space="0" w:color="auto"/>
        <w:right w:val="none" w:sz="0" w:space="0" w:color="auto"/>
      </w:divBdr>
    </w:div>
    <w:div w:id="725764478">
      <w:bodyDiv w:val="1"/>
      <w:marLeft w:val="0"/>
      <w:marRight w:val="0"/>
      <w:marTop w:val="0"/>
      <w:marBottom w:val="0"/>
      <w:divBdr>
        <w:top w:val="none" w:sz="0" w:space="0" w:color="auto"/>
        <w:left w:val="none" w:sz="0" w:space="0" w:color="auto"/>
        <w:bottom w:val="none" w:sz="0" w:space="0" w:color="auto"/>
        <w:right w:val="none" w:sz="0" w:space="0" w:color="auto"/>
      </w:divBdr>
    </w:div>
    <w:div w:id="830020648">
      <w:bodyDiv w:val="1"/>
      <w:marLeft w:val="0"/>
      <w:marRight w:val="0"/>
      <w:marTop w:val="0"/>
      <w:marBottom w:val="0"/>
      <w:divBdr>
        <w:top w:val="none" w:sz="0" w:space="0" w:color="auto"/>
        <w:left w:val="none" w:sz="0" w:space="0" w:color="auto"/>
        <w:bottom w:val="none" w:sz="0" w:space="0" w:color="auto"/>
        <w:right w:val="none" w:sz="0" w:space="0" w:color="auto"/>
      </w:divBdr>
    </w:div>
    <w:div w:id="1184512527">
      <w:bodyDiv w:val="1"/>
      <w:marLeft w:val="0"/>
      <w:marRight w:val="0"/>
      <w:marTop w:val="0"/>
      <w:marBottom w:val="0"/>
      <w:divBdr>
        <w:top w:val="none" w:sz="0" w:space="0" w:color="auto"/>
        <w:left w:val="none" w:sz="0" w:space="0" w:color="auto"/>
        <w:bottom w:val="none" w:sz="0" w:space="0" w:color="auto"/>
        <w:right w:val="none" w:sz="0" w:space="0" w:color="auto"/>
      </w:divBdr>
    </w:div>
    <w:div w:id="1194924358">
      <w:bodyDiv w:val="1"/>
      <w:marLeft w:val="0"/>
      <w:marRight w:val="0"/>
      <w:marTop w:val="0"/>
      <w:marBottom w:val="0"/>
      <w:divBdr>
        <w:top w:val="none" w:sz="0" w:space="0" w:color="auto"/>
        <w:left w:val="none" w:sz="0" w:space="0" w:color="auto"/>
        <w:bottom w:val="none" w:sz="0" w:space="0" w:color="auto"/>
        <w:right w:val="none" w:sz="0" w:space="0" w:color="auto"/>
      </w:divBdr>
    </w:div>
    <w:div w:id="1298148809">
      <w:bodyDiv w:val="1"/>
      <w:marLeft w:val="0"/>
      <w:marRight w:val="0"/>
      <w:marTop w:val="0"/>
      <w:marBottom w:val="0"/>
      <w:divBdr>
        <w:top w:val="none" w:sz="0" w:space="0" w:color="auto"/>
        <w:left w:val="none" w:sz="0" w:space="0" w:color="auto"/>
        <w:bottom w:val="none" w:sz="0" w:space="0" w:color="auto"/>
        <w:right w:val="none" w:sz="0" w:space="0" w:color="auto"/>
      </w:divBdr>
    </w:div>
    <w:div w:id="1498686908">
      <w:bodyDiv w:val="1"/>
      <w:marLeft w:val="0"/>
      <w:marRight w:val="0"/>
      <w:marTop w:val="0"/>
      <w:marBottom w:val="0"/>
      <w:divBdr>
        <w:top w:val="none" w:sz="0" w:space="0" w:color="auto"/>
        <w:left w:val="none" w:sz="0" w:space="0" w:color="auto"/>
        <w:bottom w:val="none" w:sz="0" w:space="0" w:color="auto"/>
        <w:right w:val="none" w:sz="0" w:space="0" w:color="auto"/>
      </w:divBdr>
    </w:div>
    <w:div w:id="1543010672">
      <w:bodyDiv w:val="1"/>
      <w:marLeft w:val="0"/>
      <w:marRight w:val="0"/>
      <w:marTop w:val="0"/>
      <w:marBottom w:val="0"/>
      <w:divBdr>
        <w:top w:val="none" w:sz="0" w:space="0" w:color="auto"/>
        <w:left w:val="none" w:sz="0" w:space="0" w:color="auto"/>
        <w:bottom w:val="none" w:sz="0" w:space="0" w:color="auto"/>
        <w:right w:val="none" w:sz="0" w:space="0" w:color="auto"/>
      </w:divBdr>
    </w:div>
    <w:div w:id="1664159189">
      <w:bodyDiv w:val="1"/>
      <w:marLeft w:val="0"/>
      <w:marRight w:val="0"/>
      <w:marTop w:val="0"/>
      <w:marBottom w:val="0"/>
      <w:divBdr>
        <w:top w:val="none" w:sz="0" w:space="0" w:color="auto"/>
        <w:left w:val="none" w:sz="0" w:space="0" w:color="auto"/>
        <w:bottom w:val="none" w:sz="0" w:space="0" w:color="auto"/>
        <w:right w:val="none" w:sz="0" w:space="0" w:color="auto"/>
      </w:divBdr>
    </w:div>
    <w:div w:id="1673876963">
      <w:bodyDiv w:val="1"/>
      <w:marLeft w:val="0"/>
      <w:marRight w:val="0"/>
      <w:marTop w:val="0"/>
      <w:marBottom w:val="0"/>
      <w:divBdr>
        <w:top w:val="none" w:sz="0" w:space="0" w:color="auto"/>
        <w:left w:val="none" w:sz="0" w:space="0" w:color="auto"/>
        <w:bottom w:val="none" w:sz="0" w:space="0" w:color="auto"/>
        <w:right w:val="none" w:sz="0" w:space="0" w:color="auto"/>
      </w:divBdr>
    </w:div>
    <w:div w:id="1919750449">
      <w:bodyDiv w:val="1"/>
      <w:marLeft w:val="0"/>
      <w:marRight w:val="0"/>
      <w:marTop w:val="0"/>
      <w:marBottom w:val="0"/>
      <w:divBdr>
        <w:top w:val="none" w:sz="0" w:space="0" w:color="auto"/>
        <w:left w:val="none" w:sz="0" w:space="0" w:color="auto"/>
        <w:bottom w:val="none" w:sz="0" w:space="0" w:color="auto"/>
        <w:right w:val="none" w:sz="0" w:space="0" w:color="auto"/>
      </w:divBdr>
    </w:div>
    <w:div w:id="2090729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uturegenerations.wales/aotp/prosperity"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Amo18</b:Tag>
    <b:SourceType>InternetSite</b:SourceType>
    <b:Guid>{104C98EB-9F5C-47E0-8B83-0FCBC3A15A5A}</b:Guid>
    <b:Title>A more equal wales</b:Title>
    <b:InternetSiteTitle>Future Generations.wales</b:InternetSiteTitle>
    <b:Year>2018</b:Year>
    <b:URL>https://futuregenerations.wales/aotp/equality/</b:URL>
    <b:RefOrder>1</b:RefOrder>
  </b:Source>
  <b:Source>
    <b:Tag>Her13</b:Tag>
    <b:SourceType>Book</b:SourceType>
    <b:Guid>{18FC5FA2-F788-4B41-A47F-F4E14B2B7672}</b:Guid>
    <b:Title>Databse design for mere mortals: A hands-On Guide to Relational Database Design</b:Title>
    <b:Year>2013</b:Year>
    <b:City>New York</b:City>
    <b:Publisher>Addison-Wesley</b:Publisher>
    <b:Author>
      <b:Author>
        <b:NameList>
          <b:Person>
            <b:Last>Hernandez</b:Last>
            <b:Middle>J</b:Middle>
            <b:First>M</b:First>
          </b:Person>
        </b:NameList>
      </b:Author>
    </b:Author>
    <b:Pages>12</b:Pages>
    <b:Edition>3rd</b:Edition>
    <b:RefOrder>12</b:RefOrder>
  </b:Source>
  <b:Source>
    <b:Tag>Ric12</b:Tag>
    <b:SourceType>Book</b:SourceType>
    <b:Guid>{8D1EE410-0E53-41CE-BAC3-801973B90B7F}</b:Guid>
    <b:Title>Databases Illuminated</b:Title>
    <b:Year>2012</b:Year>
    <b:City>Canada</b:City>
    <b:Publisher>Jones and Bartlett</b:Publisher>
    <b:Author>
      <b:Author>
        <b:NameList>
          <b:Person>
            <b:Last>Ricardo </b:Last>
            <b:First>Catherine</b:First>
          </b:Person>
        </b:NameList>
      </b:Author>
    </b:Author>
    <b:Pages>31</b:Pages>
    <b:Edition>2nd</b:Edition>
    <b:RefOrder>8</b:RefOrder>
  </b:Source>
  <b:Source>
    <b:Tag>Cor17</b:Tag>
    <b:SourceType>Book</b:SourceType>
    <b:Guid>{B7F785CD-3F2F-4659-8407-4AC35940C437}</b:Guid>
    <b:Title>Database Systems: Design, Implementation and management.</b:Title>
    <b:Year>2017</b:Year>
    <b:City>Boston</b:City>
    <b:Publisher>Cengage Learning</b:Publisher>
    <b:Author>
      <b:Author>
        <b:NameList>
          <b:Person>
            <b:Last>Coronel</b:Last>
            <b:First>Carlos</b:First>
          </b:Person>
          <b:Person>
            <b:Last>Morris</b:Last>
            <b:First>Steven</b:First>
          </b:Person>
        </b:NameList>
      </b:Author>
    </b:Author>
    <b:Pages>6</b:Pages>
    <b:Edition>12th</b:Edition>
    <b:RefOrder>6</b:RefOrder>
  </b:Source>
  <b:Source>
    <b:Tag>Sum07</b:Tag>
    <b:SourceType>Book</b:SourceType>
    <b:Guid>{E7BA672C-5C93-469A-BAF9-8CDF32293196}</b:Guid>
    <b:Title>Fundamentals of Relational Database Management Systems</b:Title>
    <b:Year>2007</b:Year>
    <b:City>India</b:City>
    <b:Publisher>Springer</b:Publisher>
    <b:Author>
      <b:Author>
        <b:NameList>
          <b:Person>
            <b:Last>Sumathi </b:Last>
            <b:First>S</b:First>
          </b:Person>
          <b:Person>
            <b:Last>Esakkirajan</b:Last>
            <b:First>S</b:First>
          </b:Person>
        </b:NameList>
      </b:Author>
    </b:Author>
    <b:Pages>17</b:Pages>
    <b:RefOrder>3</b:RefOrder>
  </b:Source>
  <b:Source>
    <b:Tag>Lea18</b:Tag>
    <b:SourceType>InternetSite</b:SourceType>
    <b:Guid>{FFE197CC-51FA-4163-A969-9E5ED8C48EE9}</b:Guid>
    <b:Title>Learn the structure of an Access database</b:Title>
    <b:Year>2018</b:Year>
    <b:InternetSiteTitle>Support Office.com</b:InternetSiteTitle>
    <b:URL>https://support.office.com/en-us/article/learn-the-structure-of-an-access-database-001a5c05-3fea-48f1-90a0-cccaa57ba4af</b:URL>
    <b:RefOrder>13</b:RefOrder>
  </b:Source>
  <b:Source>
    <b:Tag>Wha181</b:Tag>
    <b:SourceType>InternetSite</b:SourceType>
    <b:Guid>{519F3C83-01F5-4EBD-A642-69CCF3EFFF2C}</b:Guid>
    <b:Title>What is Data Integrity and How Can You Maintain it?</b:Title>
    <b:Year>2018</b:Year>
    <b:Month>May</b:Month>
    <b:Day>25</b:Day>
    <b:URL>https://www.varonis.com/blog/data-integrity/</b:URL>
    <b:RefOrder>7</b:RefOrder>
  </b:Source>
  <b:Source>
    <b:Tag>Lev99</b:Tag>
    <b:SourceType>Book</b:SourceType>
    <b:Guid>{F9E56616-6451-4646-B94A-2A7FDF769283}</b:Guid>
    <b:Title>A Guided Tour of Relational Databases and Beyond</b:Title>
    <b:Year>1999</b:Year>
    <b:City>London</b:City>
    <b:Publisher>Springer</b:Publisher>
    <b:Author>
      <b:Author>
        <b:NameList>
          <b:Person>
            <b:Last>Levene</b:Last>
            <b:First>Mark</b:First>
          </b:Person>
          <b:Person>
            <b:Last>Loizou</b:Last>
            <b:First>George</b:First>
          </b:Person>
        </b:NameList>
      </b:Author>
    </b:Author>
    <b:RefOrder>4</b:RefOrder>
  </b:Source>
  <b:Source>
    <b:Tag>Bas12</b:Tag>
    <b:SourceType>Book</b:SourceType>
    <b:Guid>{647E19A8-B995-4D28-B3E7-402BC698962E}</b:Guid>
    <b:Title>Database security</b:Title>
    <b:Year>2012</b:Year>
    <b:City>Boston</b:City>
    <b:Publisher>Cengage Learning</b:Publisher>
    <b:Author>
      <b:Author>
        <b:NameList>
          <b:Person>
            <b:Last>Basta</b:Last>
            <b:First>Alfred</b:First>
          </b:Person>
          <b:Person>
            <b:Last>Zgola</b:Last>
            <b:First>Mellissa</b:First>
          </b:Person>
          <b:Person>
            <b:Last>Bullaboy</b:Last>
            <b:First>Dana</b:First>
          </b:Person>
          <b:Person>
            <b:Last>Whitlock Sr</b:Last>
            <b:Middle>L</b:Middle>
            <b:First>Thomas</b:First>
          </b:Person>
        </b:NameList>
      </b:Author>
    </b:Author>
    <b:RefOrder>10</b:RefOrder>
  </b:Source>
  <b:Source>
    <b:Tag>Har16</b:Tag>
    <b:SourceType>Book</b:SourceType>
    <b:Guid>{66520CA4-005A-4F23-8E8F-E66F32C68ED9}</b:Guid>
    <b:Title>Relational Database Design and Implementation</b:Title>
    <b:Year>2016</b:Year>
    <b:City>London</b:City>
    <b:Publisher>Morgan Kaufmann</b:Publisher>
    <b:Pages>69</b:Pages>
    <b:Edition>4th</b:Edition>
    <b:Author>
      <b:Author>
        <b:NameList>
          <b:Person>
            <b:Last>Harrington</b:Last>
            <b:Middle>L</b:Middle>
            <b:First>Jan</b:First>
          </b:Person>
        </b:NameList>
      </b:Author>
    </b:Author>
    <b:RefOrder>9</b:RefOrder>
  </b:Source>
  <b:Source>
    <b:Tag>Gui18</b:Tag>
    <b:SourceType>InternetSite</b:SourceType>
    <b:Guid>{3AEDC181-00F8-430F-BE89-6036B5F9AD9D}</b:Guid>
    <b:Title>Guidance for small businesses and human rights</b:Title>
    <b:Year>2018</b:Year>
    <b:InternetSiteTitle>Equality human rights</b:InternetSiteTitle>
    <b:URL>https://www.equalityhumanrights.com/en/advice-and-guidance/guidance-small-businesses-and-human-rights</b:URL>
    <b:RefOrder>2</b:RefOrder>
  </b:Source>
  <b:Source>
    <b:Tag>Ben18</b:Tag>
    <b:SourceType>InternetSite</b:SourceType>
    <b:Guid>{0C21DF53-175B-44D5-BD7A-789F4C83FE4C}</b:Guid>
    <b:Title>Benefits of databases</b:Title>
    <b:InternetSiteTitle>ni business info</b:InternetSiteTitle>
    <b:Year>2018</b:Year>
    <b:URL>https://www.nibusinessinfo.co.uk/content/benefits-database-development</b:URL>
    <b:RefOrder>5</b:RefOrder>
  </b:Source>
  <b:Source>
    <b:Tag>Mic18</b:Tag>
    <b:SourceType>InternetSite</b:SourceType>
    <b:Guid>{D466A970-F033-4D8F-B176-6FF458597B04}</b:Guid>
    <b:Title>Microsoft Excel advantages and disadvantages</b:Title>
    <b:InternetSiteTitle>Online Sciences</b:InternetSiteTitle>
    <b:Year>2018</b:Year>
    <b:URL>https://www.online-sciences.com/computer/microsoft-excel-and-its-advantages-and-disadvantages/</b:URL>
    <b:RefOrder>11</b:RefOrder>
  </b:Source>
</b:Sources>
</file>

<file path=customXml/itemProps1.xml><?xml version="1.0" encoding="utf-8"?>
<ds:datastoreItem xmlns:ds="http://schemas.openxmlformats.org/officeDocument/2006/customXml" ds:itemID="{DD75E1AA-BBCD-4B15-A7EB-9DE3A48B8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2852</Words>
  <Characters>16259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Male</dc:creator>
  <cp:keywords/>
  <dc:description/>
  <cp:lastModifiedBy>lee male</cp:lastModifiedBy>
  <cp:revision>2</cp:revision>
  <dcterms:created xsi:type="dcterms:W3CDTF">2019-01-06T21:47:00Z</dcterms:created>
  <dcterms:modified xsi:type="dcterms:W3CDTF">2019-01-06T21:47:00Z</dcterms:modified>
</cp:coreProperties>
</file>