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E0F115" w14:textId="77777777" w:rsidR="004376B1" w:rsidRDefault="004376B1" w:rsidP="005431D6">
      <w:pPr>
        <w:rPr>
          <w:b/>
          <w:bCs/>
          <w:sz w:val="24"/>
          <w:szCs w:val="24"/>
        </w:rPr>
      </w:pPr>
    </w:p>
    <w:p w14:paraId="1C4835F8" w14:textId="77777777" w:rsidR="00695235" w:rsidRDefault="00695235" w:rsidP="005431D6">
      <w:pPr>
        <w:rPr>
          <w:b/>
          <w:bCs/>
          <w:sz w:val="24"/>
          <w:szCs w:val="24"/>
        </w:rPr>
      </w:pPr>
    </w:p>
    <w:p w14:paraId="740B5FC0" w14:textId="77777777" w:rsidR="00695235" w:rsidRDefault="00695235" w:rsidP="005431D6">
      <w:pPr>
        <w:rPr>
          <w:b/>
          <w:bCs/>
          <w:sz w:val="24"/>
          <w:szCs w:val="24"/>
        </w:rPr>
      </w:pPr>
    </w:p>
    <w:p w14:paraId="0B655BBD" w14:textId="77777777" w:rsidR="00695235" w:rsidRDefault="00695235" w:rsidP="005431D6">
      <w:pPr>
        <w:rPr>
          <w:b/>
          <w:bCs/>
          <w:sz w:val="24"/>
          <w:szCs w:val="24"/>
        </w:rPr>
      </w:pPr>
    </w:p>
    <w:p w14:paraId="3D3E9EC4" w14:textId="77777777" w:rsidR="00695235" w:rsidRDefault="00695235" w:rsidP="005431D6">
      <w:pPr>
        <w:rPr>
          <w:b/>
          <w:bCs/>
          <w:sz w:val="24"/>
          <w:szCs w:val="24"/>
        </w:rPr>
      </w:pPr>
    </w:p>
    <w:p w14:paraId="6DE81A7B" w14:textId="77777777" w:rsidR="00695235" w:rsidRDefault="00695235" w:rsidP="005431D6">
      <w:pPr>
        <w:rPr>
          <w:b/>
          <w:bCs/>
          <w:sz w:val="24"/>
          <w:szCs w:val="24"/>
        </w:rPr>
      </w:pPr>
    </w:p>
    <w:p w14:paraId="28FDDD03" w14:textId="77777777" w:rsidR="00695235" w:rsidRDefault="00695235" w:rsidP="005431D6">
      <w:pPr>
        <w:rPr>
          <w:b/>
          <w:bCs/>
          <w:sz w:val="24"/>
          <w:szCs w:val="24"/>
        </w:rPr>
      </w:pPr>
    </w:p>
    <w:p w14:paraId="635344F7" w14:textId="77777777" w:rsidR="00695235" w:rsidRDefault="00695235" w:rsidP="005431D6">
      <w:pPr>
        <w:rPr>
          <w:b/>
          <w:bCs/>
          <w:sz w:val="24"/>
          <w:szCs w:val="24"/>
        </w:rPr>
      </w:pPr>
    </w:p>
    <w:p w14:paraId="150F9ACD" w14:textId="77777777" w:rsidR="00695235" w:rsidRDefault="00695235" w:rsidP="005431D6">
      <w:pPr>
        <w:rPr>
          <w:b/>
          <w:bCs/>
          <w:sz w:val="24"/>
          <w:szCs w:val="24"/>
        </w:rPr>
      </w:pPr>
    </w:p>
    <w:p w14:paraId="71BECCC2" w14:textId="7DA8CF73" w:rsidR="00E90C06" w:rsidRDefault="00695235" w:rsidP="005431D6">
      <w:pPr>
        <w:rPr>
          <w:b/>
          <w:bCs/>
          <w:sz w:val="32"/>
          <w:szCs w:val="32"/>
        </w:rPr>
      </w:pPr>
      <w:r>
        <w:rPr>
          <w:b/>
          <w:bCs/>
          <w:sz w:val="24"/>
          <w:szCs w:val="24"/>
        </w:rPr>
        <w:t xml:space="preserve">        </w:t>
      </w:r>
      <w:r w:rsidR="00322AED" w:rsidRPr="00E90C06">
        <w:rPr>
          <w:b/>
          <w:bCs/>
          <w:sz w:val="32"/>
          <w:szCs w:val="32"/>
        </w:rPr>
        <w:t xml:space="preserve">Does the </w:t>
      </w:r>
      <w:r w:rsidR="00E90C06">
        <w:rPr>
          <w:b/>
          <w:bCs/>
          <w:sz w:val="32"/>
          <w:szCs w:val="32"/>
        </w:rPr>
        <w:t>D</w:t>
      </w:r>
      <w:r w:rsidR="00322AED" w:rsidRPr="00E90C06">
        <w:rPr>
          <w:b/>
          <w:bCs/>
          <w:sz w:val="32"/>
          <w:szCs w:val="32"/>
        </w:rPr>
        <w:t xml:space="preserve">rawing </w:t>
      </w:r>
      <w:r w:rsidR="00E90C06">
        <w:rPr>
          <w:b/>
          <w:bCs/>
          <w:sz w:val="32"/>
          <w:szCs w:val="32"/>
        </w:rPr>
        <w:t>E</w:t>
      </w:r>
      <w:r w:rsidR="00322AED" w:rsidRPr="00E90C06">
        <w:rPr>
          <w:b/>
          <w:bCs/>
          <w:sz w:val="32"/>
          <w:szCs w:val="32"/>
        </w:rPr>
        <w:t xml:space="preserve">ffect produce </w:t>
      </w:r>
      <w:r w:rsidR="00E90C06">
        <w:rPr>
          <w:b/>
          <w:bCs/>
          <w:sz w:val="32"/>
          <w:szCs w:val="32"/>
        </w:rPr>
        <w:t>M</w:t>
      </w:r>
      <w:r w:rsidR="00322AED" w:rsidRPr="00E90C06">
        <w:rPr>
          <w:b/>
          <w:bCs/>
          <w:sz w:val="32"/>
          <w:szCs w:val="32"/>
        </w:rPr>
        <w:t xml:space="preserve">emory </w:t>
      </w:r>
      <w:r w:rsidR="00E90C06">
        <w:rPr>
          <w:b/>
          <w:bCs/>
          <w:sz w:val="32"/>
          <w:szCs w:val="32"/>
        </w:rPr>
        <w:t>B</w:t>
      </w:r>
      <w:r w:rsidR="00322AED" w:rsidRPr="00E90C06">
        <w:rPr>
          <w:b/>
          <w:bCs/>
          <w:sz w:val="32"/>
          <w:szCs w:val="32"/>
        </w:rPr>
        <w:t xml:space="preserve">enefits in </w:t>
      </w:r>
      <w:r w:rsidR="00E90C06" w:rsidRPr="00E90C06">
        <w:rPr>
          <w:b/>
          <w:bCs/>
          <w:sz w:val="32"/>
          <w:szCs w:val="32"/>
        </w:rPr>
        <w:t>the</w:t>
      </w:r>
    </w:p>
    <w:p w14:paraId="4ED0D8E6" w14:textId="3CCBCE86" w:rsidR="00E90C06" w:rsidRDefault="00322AED" w:rsidP="005431D6">
      <w:pPr>
        <w:rPr>
          <w:b/>
          <w:bCs/>
          <w:sz w:val="32"/>
          <w:szCs w:val="32"/>
        </w:rPr>
      </w:pPr>
      <w:r w:rsidRPr="00E90C06">
        <w:rPr>
          <w:b/>
          <w:bCs/>
          <w:sz w:val="32"/>
          <w:szCs w:val="32"/>
        </w:rPr>
        <w:t xml:space="preserve"> </w:t>
      </w:r>
    </w:p>
    <w:p w14:paraId="5F410B28" w14:textId="56F45F89" w:rsidR="00695235" w:rsidRPr="00E90C06" w:rsidRDefault="00E90C06" w:rsidP="005431D6">
      <w:pPr>
        <w:rPr>
          <w:b/>
          <w:bCs/>
          <w:sz w:val="32"/>
          <w:szCs w:val="32"/>
        </w:rPr>
      </w:pPr>
      <w:r>
        <w:rPr>
          <w:b/>
          <w:bCs/>
          <w:sz w:val="32"/>
          <w:szCs w:val="32"/>
        </w:rPr>
        <w:t xml:space="preserve">      </w:t>
      </w:r>
      <w:r w:rsidRPr="00E90C06">
        <w:rPr>
          <w:b/>
          <w:bCs/>
          <w:sz w:val="32"/>
          <w:szCs w:val="32"/>
        </w:rPr>
        <w:t>production of</w:t>
      </w:r>
      <w:r w:rsidR="00322AED" w:rsidRPr="00E90C06">
        <w:rPr>
          <w:b/>
          <w:bCs/>
          <w:sz w:val="32"/>
          <w:szCs w:val="32"/>
        </w:rPr>
        <w:t xml:space="preserve"> both </w:t>
      </w:r>
      <w:r>
        <w:rPr>
          <w:b/>
          <w:bCs/>
          <w:sz w:val="32"/>
          <w:szCs w:val="32"/>
        </w:rPr>
        <w:t>C</w:t>
      </w:r>
      <w:r w:rsidR="00322AED" w:rsidRPr="00E90C06">
        <w:rPr>
          <w:b/>
          <w:bCs/>
          <w:sz w:val="32"/>
          <w:szCs w:val="32"/>
        </w:rPr>
        <w:t xml:space="preserve">oncrete and </w:t>
      </w:r>
      <w:r>
        <w:rPr>
          <w:b/>
          <w:bCs/>
          <w:sz w:val="32"/>
          <w:szCs w:val="32"/>
        </w:rPr>
        <w:t>N</w:t>
      </w:r>
      <w:r w:rsidR="00322AED" w:rsidRPr="00E90C06">
        <w:rPr>
          <w:b/>
          <w:bCs/>
          <w:sz w:val="32"/>
          <w:szCs w:val="32"/>
        </w:rPr>
        <w:t>on-</w:t>
      </w:r>
      <w:r>
        <w:rPr>
          <w:b/>
          <w:bCs/>
          <w:sz w:val="32"/>
          <w:szCs w:val="32"/>
        </w:rPr>
        <w:t>C</w:t>
      </w:r>
      <w:r w:rsidR="00322AED" w:rsidRPr="00E90C06">
        <w:rPr>
          <w:b/>
          <w:bCs/>
          <w:sz w:val="32"/>
          <w:szCs w:val="32"/>
        </w:rPr>
        <w:t xml:space="preserve">oncrete </w:t>
      </w:r>
      <w:r>
        <w:rPr>
          <w:b/>
          <w:bCs/>
          <w:sz w:val="32"/>
          <w:szCs w:val="32"/>
        </w:rPr>
        <w:t>C</w:t>
      </w:r>
      <w:r w:rsidR="00322AED" w:rsidRPr="00E90C06">
        <w:rPr>
          <w:b/>
          <w:bCs/>
          <w:sz w:val="32"/>
          <w:szCs w:val="32"/>
        </w:rPr>
        <w:t>oncepts?</w:t>
      </w:r>
    </w:p>
    <w:p w14:paraId="4E879E43" w14:textId="43CF5CFC" w:rsidR="00695235" w:rsidRPr="00E90C06" w:rsidRDefault="00695235" w:rsidP="005431D6">
      <w:pPr>
        <w:rPr>
          <w:b/>
          <w:bCs/>
          <w:sz w:val="32"/>
          <w:szCs w:val="32"/>
        </w:rPr>
      </w:pPr>
    </w:p>
    <w:p w14:paraId="052F17ED" w14:textId="7AB5938B" w:rsidR="00695235" w:rsidRPr="00E90C06" w:rsidRDefault="00695235" w:rsidP="005431D6">
      <w:pPr>
        <w:rPr>
          <w:b/>
          <w:bCs/>
          <w:sz w:val="32"/>
          <w:szCs w:val="32"/>
        </w:rPr>
      </w:pPr>
    </w:p>
    <w:p w14:paraId="22EA4165" w14:textId="0FDB89F3" w:rsidR="00695235" w:rsidRDefault="00695235" w:rsidP="005431D6">
      <w:pPr>
        <w:rPr>
          <w:b/>
          <w:bCs/>
          <w:sz w:val="24"/>
          <w:szCs w:val="24"/>
        </w:rPr>
      </w:pPr>
    </w:p>
    <w:p w14:paraId="7447E2FA" w14:textId="04DB7767" w:rsidR="00695235" w:rsidRDefault="00695235" w:rsidP="005431D6">
      <w:pPr>
        <w:rPr>
          <w:b/>
          <w:bCs/>
          <w:sz w:val="24"/>
          <w:szCs w:val="24"/>
        </w:rPr>
      </w:pPr>
    </w:p>
    <w:p w14:paraId="72805127" w14:textId="3FB641D9" w:rsidR="00695235" w:rsidRDefault="00695235" w:rsidP="005431D6">
      <w:pPr>
        <w:rPr>
          <w:b/>
          <w:bCs/>
          <w:sz w:val="24"/>
          <w:szCs w:val="24"/>
        </w:rPr>
      </w:pPr>
    </w:p>
    <w:p w14:paraId="013914EE" w14:textId="77777777" w:rsidR="00695235" w:rsidRDefault="00695235" w:rsidP="005431D6">
      <w:pPr>
        <w:rPr>
          <w:b/>
          <w:bCs/>
          <w:sz w:val="24"/>
          <w:szCs w:val="24"/>
        </w:rPr>
      </w:pPr>
    </w:p>
    <w:p w14:paraId="4208DF9D" w14:textId="305E5075" w:rsidR="00695235" w:rsidRPr="00E90C06" w:rsidRDefault="00695235" w:rsidP="005431D6">
      <w:pPr>
        <w:rPr>
          <w:sz w:val="24"/>
          <w:szCs w:val="24"/>
        </w:rPr>
      </w:pPr>
      <w:r>
        <w:rPr>
          <w:b/>
          <w:bCs/>
          <w:sz w:val="24"/>
          <w:szCs w:val="24"/>
        </w:rPr>
        <w:t xml:space="preserve">                                                          </w:t>
      </w:r>
      <w:r w:rsidRPr="00E90C06">
        <w:rPr>
          <w:sz w:val="24"/>
          <w:szCs w:val="24"/>
        </w:rPr>
        <w:t xml:space="preserve">   P1704700</w:t>
      </w:r>
    </w:p>
    <w:p w14:paraId="2D416FA6" w14:textId="4264F04C" w:rsidR="00695235" w:rsidRDefault="00695235" w:rsidP="005431D6">
      <w:pPr>
        <w:rPr>
          <w:b/>
          <w:bCs/>
          <w:sz w:val="24"/>
          <w:szCs w:val="24"/>
        </w:rPr>
      </w:pPr>
    </w:p>
    <w:p w14:paraId="356367E8" w14:textId="4195F005" w:rsidR="00695235" w:rsidRDefault="00695235" w:rsidP="005431D6">
      <w:pPr>
        <w:rPr>
          <w:b/>
          <w:bCs/>
          <w:sz w:val="24"/>
          <w:szCs w:val="24"/>
        </w:rPr>
      </w:pPr>
    </w:p>
    <w:p w14:paraId="3025C742" w14:textId="77777777" w:rsidR="00695235" w:rsidRDefault="00695235" w:rsidP="005431D6">
      <w:pPr>
        <w:rPr>
          <w:b/>
          <w:bCs/>
          <w:sz w:val="24"/>
          <w:szCs w:val="24"/>
        </w:rPr>
      </w:pPr>
    </w:p>
    <w:p w14:paraId="23C0D399" w14:textId="0D9326D8" w:rsidR="00695235" w:rsidRDefault="00695235" w:rsidP="005431D6">
      <w:pPr>
        <w:rPr>
          <w:b/>
          <w:bCs/>
          <w:sz w:val="24"/>
          <w:szCs w:val="24"/>
        </w:rPr>
      </w:pPr>
      <w:r>
        <w:rPr>
          <w:b/>
          <w:bCs/>
          <w:sz w:val="24"/>
          <w:szCs w:val="24"/>
        </w:rPr>
        <w:t xml:space="preserve">         </w:t>
      </w:r>
    </w:p>
    <w:p w14:paraId="6145EF01" w14:textId="40AE6D70" w:rsidR="00695235" w:rsidRPr="00695235" w:rsidRDefault="00695235" w:rsidP="005431D6">
      <w:pPr>
        <w:rPr>
          <w:sz w:val="28"/>
          <w:szCs w:val="28"/>
        </w:rPr>
      </w:pPr>
      <w:r w:rsidRPr="00695235">
        <w:rPr>
          <w:sz w:val="28"/>
          <w:szCs w:val="28"/>
        </w:rPr>
        <w:t xml:space="preserve">                              Dissertation in Psychology</w:t>
      </w:r>
      <w:r w:rsidR="00BA3B8C">
        <w:rPr>
          <w:sz w:val="28"/>
          <w:szCs w:val="28"/>
        </w:rPr>
        <w:t>,</w:t>
      </w:r>
      <w:r w:rsidRPr="00695235">
        <w:rPr>
          <w:sz w:val="28"/>
          <w:szCs w:val="28"/>
        </w:rPr>
        <w:t xml:space="preserve"> </w:t>
      </w:r>
      <w:r w:rsidR="00BA3B8C">
        <w:rPr>
          <w:sz w:val="28"/>
          <w:szCs w:val="28"/>
        </w:rPr>
        <w:t>April</w:t>
      </w:r>
      <w:r w:rsidRPr="00695235">
        <w:rPr>
          <w:sz w:val="28"/>
          <w:szCs w:val="28"/>
        </w:rPr>
        <w:t xml:space="preserve"> 2020</w:t>
      </w:r>
      <w:r w:rsidR="00BA3B8C">
        <w:rPr>
          <w:sz w:val="28"/>
          <w:szCs w:val="28"/>
        </w:rPr>
        <w:t>,</w:t>
      </w:r>
    </w:p>
    <w:p w14:paraId="462DDE3B" w14:textId="77777777" w:rsidR="00695235" w:rsidRPr="00695235" w:rsidRDefault="00695235" w:rsidP="005431D6">
      <w:pPr>
        <w:rPr>
          <w:sz w:val="28"/>
          <w:szCs w:val="28"/>
        </w:rPr>
      </w:pPr>
    </w:p>
    <w:p w14:paraId="2478D776" w14:textId="2A460FEB" w:rsidR="00695235" w:rsidRDefault="00695235" w:rsidP="005431D6">
      <w:pPr>
        <w:rPr>
          <w:sz w:val="28"/>
          <w:szCs w:val="28"/>
        </w:rPr>
      </w:pPr>
      <w:r w:rsidRPr="00695235">
        <w:rPr>
          <w:sz w:val="28"/>
          <w:szCs w:val="28"/>
        </w:rPr>
        <w:t xml:space="preserve">                              University of Wales Trinity Saint David</w:t>
      </w:r>
      <w:r w:rsidR="00BA3B8C">
        <w:rPr>
          <w:sz w:val="28"/>
          <w:szCs w:val="28"/>
        </w:rPr>
        <w:t>.</w:t>
      </w:r>
    </w:p>
    <w:p w14:paraId="18359D0D" w14:textId="5BD6A89A" w:rsidR="00695235" w:rsidRDefault="00695235" w:rsidP="005431D6">
      <w:pPr>
        <w:rPr>
          <w:sz w:val="28"/>
          <w:szCs w:val="28"/>
        </w:rPr>
      </w:pPr>
    </w:p>
    <w:p w14:paraId="550F1494" w14:textId="3E955C8A" w:rsidR="00695235" w:rsidRDefault="00695235" w:rsidP="005431D6">
      <w:pPr>
        <w:rPr>
          <w:sz w:val="28"/>
          <w:szCs w:val="28"/>
        </w:rPr>
      </w:pPr>
    </w:p>
    <w:p w14:paraId="030BEDC2" w14:textId="7BACD3DC" w:rsidR="00695235" w:rsidRDefault="00695235" w:rsidP="005431D6">
      <w:pPr>
        <w:rPr>
          <w:sz w:val="28"/>
          <w:szCs w:val="28"/>
        </w:rPr>
      </w:pPr>
    </w:p>
    <w:p w14:paraId="30489B75" w14:textId="6C809DB6" w:rsidR="00695235" w:rsidRDefault="00695235" w:rsidP="005431D6">
      <w:pPr>
        <w:rPr>
          <w:sz w:val="28"/>
          <w:szCs w:val="28"/>
        </w:rPr>
      </w:pPr>
    </w:p>
    <w:p w14:paraId="1D2F3087" w14:textId="3665639D" w:rsidR="00695235" w:rsidRDefault="00695235" w:rsidP="005431D6">
      <w:pPr>
        <w:rPr>
          <w:sz w:val="28"/>
          <w:szCs w:val="28"/>
        </w:rPr>
      </w:pPr>
    </w:p>
    <w:p w14:paraId="6AAB5D31" w14:textId="4B2314DD" w:rsidR="00695235" w:rsidRDefault="00695235" w:rsidP="005431D6">
      <w:pPr>
        <w:rPr>
          <w:sz w:val="28"/>
          <w:szCs w:val="28"/>
        </w:rPr>
      </w:pPr>
    </w:p>
    <w:p w14:paraId="2D2AE67C" w14:textId="77777777" w:rsidR="00E90C06" w:rsidRDefault="00695235" w:rsidP="005431D6">
      <w:pPr>
        <w:rPr>
          <w:sz w:val="28"/>
          <w:szCs w:val="28"/>
        </w:rPr>
      </w:pPr>
      <w:r>
        <w:rPr>
          <w:sz w:val="28"/>
          <w:szCs w:val="28"/>
        </w:rPr>
        <w:t xml:space="preserve"> </w:t>
      </w:r>
    </w:p>
    <w:p w14:paraId="594E25F5" w14:textId="77777777" w:rsidR="00E90C06" w:rsidRDefault="00E90C06" w:rsidP="005431D6">
      <w:pPr>
        <w:rPr>
          <w:sz w:val="28"/>
          <w:szCs w:val="28"/>
        </w:rPr>
      </w:pPr>
    </w:p>
    <w:p w14:paraId="4681BBDE" w14:textId="77777777" w:rsidR="00E90C06" w:rsidRDefault="00E90C06" w:rsidP="005431D6">
      <w:pPr>
        <w:rPr>
          <w:sz w:val="28"/>
          <w:szCs w:val="28"/>
        </w:rPr>
      </w:pPr>
    </w:p>
    <w:p w14:paraId="7B986212" w14:textId="77777777" w:rsidR="00E90C06" w:rsidRDefault="00E90C06" w:rsidP="005431D6">
      <w:pPr>
        <w:rPr>
          <w:sz w:val="28"/>
          <w:szCs w:val="28"/>
        </w:rPr>
      </w:pPr>
    </w:p>
    <w:p w14:paraId="6B53BD45" w14:textId="77777777" w:rsidR="00E90C06" w:rsidRDefault="00E90C06" w:rsidP="005431D6">
      <w:pPr>
        <w:rPr>
          <w:sz w:val="28"/>
          <w:szCs w:val="28"/>
        </w:rPr>
      </w:pPr>
    </w:p>
    <w:p w14:paraId="1BE449FD" w14:textId="1FF73FB5" w:rsidR="00695235" w:rsidRPr="00E90C06" w:rsidRDefault="00695235" w:rsidP="005431D6">
      <w:pPr>
        <w:rPr>
          <w:sz w:val="24"/>
          <w:szCs w:val="24"/>
        </w:rPr>
      </w:pPr>
      <w:r>
        <w:rPr>
          <w:sz w:val="28"/>
          <w:szCs w:val="28"/>
        </w:rPr>
        <w:t xml:space="preserve"> </w:t>
      </w:r>
      <w:r w:rsidRPr="00E90C06">
        <w:rPr>
          <w:sz w:val="24"/>
          <w:szCs w:val="24"/>
        </w:rPr>
        <w:t>Dissertation submitted in partial fulfilment of the requirements for the</w:t>
      </w:r>
      <w:r w:rsidR="00BA3B8C" w:rsidRPr="00E90C06">
        <w:rPr>
          <w:sz w:val="24"/>
          <w:szCs w:val="24"/>
        </w:rPr>
        <w:t xml:space="preserve"> degree</w:t>
      </w:r>
    </w:p>
    <w:p w14:paraId="7AD06F0F" w14:textId="06905126" w:rsidR="00695235" w:rsidRPr="00E90C06" w:rsidRDefault="00695235" w:rsidP="005431D6">
      <w:pPr>
        <w:rPr>
          <w:sz w:val="24"/>
          <w:szCs w:val="24"/>
        </w:rPr>
      </w:pPr>
      <w:r w:rsidRPr="00E90C06">
        <w:rPr>
          <w:sz w:val="24"/>
          <w:szCs w:val="24"/>
        </w:rPr>
        <w:t xml:space="preserve">    </w:t>
      </w:r>
      <w:r w:rsidR="00BA3B8C" w:rsidRPr="00E90C06">
        <w:rPr>
          <w:sz w:val="24"/>
          <w:szCs w:val="24"/>
        </w:rPr>
        <w:t xml:space="preserve">     </w:t>
      </w:r>
      <w:r w:rsidRPr="00E90C06">
        <w:rPr>
          <w:sz w:val="24"/>
          <w:szCs w:val="24"/>
        </w:rPr>
        <w:t>of Bachelor of Arts (hons) in Counselling</w:t>
      </w:r>
      <w:r w:rsidR="00BA3B8C" w:rsidRPr="00E90C06">
        <w:rPr>
          <w:sz w:val="24"/>
          <w:szCs w:val="24"/>
        </w:rPr>
        <w:t xml:space="preserve"> Studies and Psychology.</w:t>
      </w:r>
    </w:p>
    <w:p w14:paraId="3F1F7308" w14:textId="42743FD7" w:rsidR="00695235" w:rsidRDefault="00695235" w:rsidP="005431D6">
      <w:pPr>
        <w:rPr>
          <w:b/>
          <w:bCs/>
          <w:sz w:val="24"/>
          <w:szCs w:val="24"/>
        </w:rPr>
      </w:pPr>
      <w:r>
        <w:rPr>
          <w:b/>
          <w:bCs/>
          <w:sz w:val="24"/>
          <w:szCs w:val="24"/>
        </w:rPr>
        <w:t xml:space="preserve">          </w:t>
      </w:r>
    </w:p>
    <w:p w14:paraId="18792583" w14:textId="77777777" w:rsidR="00695235" w:rsidRDefault="00695235" w:rsidP="005431D6">
      <w:pPr>
        <w:rPr>
          <w:b/>
          <w:bCs/>
          <w:sz w:val="24"/>
          <w:szCs w:val="24"/>
        </w:rPr>
      </w:pPr>
    </w:p>
    <w:p w14:paraId="05C7013F" w14:textId="77777777" w:rsidR="00695235" w:rsidRDefault="00695235" w:rsidP="005431D6">
      <w:pPr>
        <w:rPr>
          <w:b/>
          <w:bCs/>
          <w:sz w:val="24"/>
          <w:szCs w:val="24"/>
        </w:rPr>
      </w:pPr>
    </w:p>
    <w:p w14:paraId="32046207" w14:textId="77777777" w:rsidR="00695235" w:rsidRDefault="00695235" w:rsidP="005431D6">
      <w:pPr>
        <w:rPr>
          <w:b/>
          <w:bCs/>
          <w:sz w:val="24"/>
          <w:szCs w:val="24"/>
        </w:rPr>
      </w:pPr>
    </w:p>
    <w:p w14:paraId="09854CDD" w14:textId="6985CF95" w:rsidR="00695235" w:rsidRDefault="00695235" w:rsidP="005431D6">
      <w:pPr>
        <w:rPr>
          <w:b/>
          <w:bCs/>
          <w:sz w:val="28"/>
          <w:szCs w:val="28"/>
        </w:rPr>
      </w:pPr>
      <w:r>
        <w:rPr>
          <w:b/>
          <w:bCs/>
          <w:sz w:val="24"/>
          <w:szCs w:val="24"/>
        </w:rPr>
        <w:t xml:space="preserve">                                         </w:t>
      </w:r>
      <w:r w:rsidRPr="00695235">
        <w:rPr>
          <w:b/>
          <w:bCs/>
          <w:sz w:val="28"/>
          <w:szCs w:val="28"/>
        </w:rPr>
        <w:t>D</w:t>
      </w:r>
      <w:r w:rsidR="00BA3B8C">
        <w:rPr>
          <w:b/>
          <w:bCs/>
          <w:sz w:val="28"/>
          <w:szCs w:val="28"/>
        </w:rPr>
        <w:t>ECLARATION</w:t>
      </w:r>
    </w:p>
    <w:p w14:paraId="362BE04E" w14:textId="4C48E83A" w:rsidR="00BA3B8C" w:rsidRDefault="00BA3B8C" w:rsidP="005431D6">
      <w:pPr>
        <w:rPr>
          <w:b/>
          <w:bCs/>
          <w:sz w:val="28"/>
          <w:szCs w:val="28"/>
        </w:rPr>
      </w:pPr>
    </w:p>
    <w:p w14:paraId="526A866C" w14:textId="5BB3C562" w:rsidR="00BA3B8C" w:rsidRDefault="00BA3B8C" w:rsidP="005431D6">
      <w:pPr>
        <w:rPr>
          <w:sz w:val="24"/>
          <w:szCs w:val="24"/>
        </w:rPr>
      </w:pPr>
    </w:p>
    <w:p w14:paraId="1AA82CE0" w14:textId="77777777" w:rsidR="00BA3B8C" w:rsidRPr="00695235" w:rsidRDefault="00BA3B8C" w:rsidP="005431D6">
      <w:pPr>
        <w:rPr>
          <w:sz w:val="24"/>
          <w:szCs w:val="24"/>
        </w:rPr>
      </w:pPr>
    </w:p>
    <w:p w14:paraId="38BD57CD" w14:textId="77777777" w:rsidR="00695235" w:rsidRDefault="00695235" w:rsidP="005431D6">
      <w:pPr>
        <w:rPr>
          <w:b/>
          <w:bCs/>
          <w:sz w:val="24"/>
          <w:szCs w:val="24"/>
        </w:rPr>
      </w:pPr>
    </w:p>
    <w:p w14:paraId="165710FD" w14:textId="41A798BF" w:rsidR="003A3A1F" w:rsidRDefault="00BA3B8C" w:rsidP="00BA3B8C">
      <w:pPr>
        <w:rPr>
          <w:sz w:val="24"/>
          <w:szCs w:val="24"/>
        </w:rPr>
      </w:pPr>
      <w:r w:rsidRPr="003A3A1F">
        <w:rPr>
          <w:sz w:val="24"/>
          <w:szCs w:val="24"/>
        </w:rPr>
        <w:t>This work has not previously been accepted in substance for any degrees and is not being</w:t>
      </w:r>
    </w:p>
    <w:p w14:paraId="559BC1EF" w14:textId="77777777" w:rsidR="003A3A1F" w:rsidRDefault="003A3A1F" w:rsidP="00BA3B8C">
      <w:pPr>
        <w:rPr>
          <w:sz w:val="24"/>
          <w:szCs w:val="24"/>
        </w:rPr>
      </w:pPr>
    </w:p>
    <w:p w14:paraId="28922284" w14:textId="253371F5" w:rsidR="00BA3B8C" w:rsidRPr="003A3A1F" w:rsidRDefault="00BA3B8C" w:rsidP="00BA3B8C">
      <w:pPr>
        <w:rPr>
          <w:sz w:val="24"/>
          <w:szCs w:val="24"/>
        </w:rPr>
      </w:pPr>
      <w:r w:rsidRPr="003A3A1F">
        <w:rPr>
          <w:sz w:val="24"/>
          <w:szCs w:val="24"/>
        </w:rPr>
        <w:t xml:space="preserve">concurrently submitted in candidature for any degrees.  </w:t>
      </w:r>
    </w:p>
    <w:p w14:paraId="5A1CD948" w14:textId="77777777" w:rsidR="003A3A1F" w:rsidRPr="003A3A1F" w:rsidRDefault="003A3A1F" w:rsidP="00BA3B8C">
      <w:pPr>
        <w:rPr>
          <w:sz w:val="24"/>
          <w:szCs w:val="24"/>
        </w:rPr>
      </w:pPr>
    </w:p>
    <w:p w14:paraId="0942E9E3" w14:textId="1096C21C"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 xml:space="preserve">………………………………………………. (candidate)  </w:t>
      </w:r>
    </w:p>
    <w:p w14:paraId="4A69E52F" w14:textId="77777777" w:rsidR="003A3A1F" w:rsidRDefault="003A3A1F" w:rsidP="00BA3B8C">
      <w:pPr>
        <w:rPr>
          <w:sz w:val="24"/>
          <w:szCs w:val="24"/>
        </w:rPr>
      </w:pPr>
    </w:p>
    <w:p w14:paraId="67136B53" w14:textId="0F0DB10E" w:rsidR="00BA3B8C" w:rsidRPr="003A3A1F" w:rsidRDefault="00BA3B8C" w:rsidP="00BA3B8C">
      <w:pPr>
        <w:rPr>
          <w:sz w:val="24"/>
          <w:szCs w:val="24"/>
        </w:rPr>
      </w:pPr>
      <w:r w:rsidRPr="003A3A1F">
        <w:rPr>
          <w:sz w:val="24"/>
          <w:szCs w:val="24"/>
        </w:rPr>
        <w:t>Date ………</w:t>
      </w:r>
      <w:r w:rsidR="00322AED">
        <w:rPr>
          <w:sz w:val="24"/>
          <w:szCs w:val="24"/>
        </w:rPr>
        <w:t>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6F094264" w14:textId="63CF1602" w:rsidR="00BA3B8C" w:rsidRPr="003A3A1F" w:rsidRDefault="00BA3B8C" w:rsidP="00BA3B8C">
      <w:pPr>
        <w:rPr>
          <w:sz w:val="24"/>
          <w:szCs w:val="24"/>
        </w:rPr>
      </w:pPr>
      <w:r w:rsidRPr="003A3A1F">
        <w:rPr>
          <w:sz w:val="24"/>
          <w:szCs w:val="24"/>
        </w:rPr>
        <w:t xml:space="preserve"> </w:t>
      </w:r>
    </w:p>
    <w:p w14:paraId="1A8C3B45" w14:textId="7CF51AEA" w:rsidR="003A3A1F" w:rsidRDefault="003A3A1F" w:rsidP="00BA3B8C">
      <w:pPr>
        <w:rPr>
          <w:sz w:val="24"/>
          <w:szCs w:val="24"/>
        </w:rPr>
      </w:pPr>
    </w:p>
    <w:p w14:paraId="6216786B" w14:textId="77777777" w:rsidR="003A3A1F" w:rsidRPr="003A3A1F" w:rsidRDefault="003A3A1F" w:rsidP="00BA3B8C">
      <w:pPr>
        <w:rPr>
          <w:sz w:val="24"/>
          <w:szCs w:val="24"/>
        </w:rPr>
      </w:pPr>
    </w:p>
    <w:p w14:paraId="6A86C307" w14:textId="4EF4DEF3" w:rsidR="003A3A1F" w:rsidRDefault="00BA3B8C" w:rsidP="00BA3B8C">
      <w:pPr>
        <w:rPr>
          <w:sz w:val="24"/>
          <w:szCs w:val="24"/>
        </w:rPr>
      </w:pPr>
      <w:r w:rsidRPr="003A3A1F">
        <w:rPr>
          <w:sz w:val="24"/>
          <w:szCs w:val="24"/>
        </w:rPr>
        <w:t>This dissertation is being submitted in partial fulfilment of the requirements for the degree of</w:t>
      </w:r>
    </w:p>
    <w:p w14:paraId="2319F056" w14:textId="77777777" w:rsidR="003A3A1F" w:rsidRDefault="003A3A1F" w:rsidP="00BA3B8C">
      <w:pPr>
        <w:rPr>
          <w:sz w:val="24"/>
          <w:szCs w:val="24"/>
        </w:rPr>
      </w:pPr>
    </w:p>
    <w:p w14:paraId="172CE152" w14:textId="536BD2E7" w:rsidR="003A3A1F" w:rsidRPr="003A3A1F" w:rsidRDefault="00BA3B8C" w:rsidP="00BA3B8C">
      <w:pPr>
        <w:rPr>
          <w:sz w:val="24"/>
          <w:szCs w:val="24"/>
        </w:rPr>
      </w:pPr>
      <w:r w:rsidRPr="003A3A1F">
        <w:rPr>
          <w:sz w:val="24"/>
          <w:szCs w:val="24"/>
        </w:rPr>
        <w:t xml:space="preserve"> </w:t>
      </w:r>
      <w:r w:rsidR="003A3A1F" w:rsidRPr="003A3A1F">
        <w:rPr>
          <w:sz w:val="24"/>
          <w:szCs w:val="24"/>
        </w:rPr>
        <w:t xml:space="preserve">Bachelor of Arts (hons) in Counselling Studies and Psychology. </w:t>
      </w:r>
    </w:p>
    <w:p w14:paraId="3E7F7639" w14:textId="77777777" w:rsidR="003A3A1F" w:rsidRPr="003A3A1F" w:rsidRDefault="003A3A1F" w:rsidP="00BA3B8C">
      <w:pPr>
        <w:rPr>
          <w:sz w:val="24"/>
          <w:szCs w:val="24"/>
        </w:rPr>
      </w:pPr>
    </w:p>
    <w:p w14:paraId="5A097B50" w14:textId="2CA5350E"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w:t>
      </w:r>
      <w:r w:rsidR="003A3A1F" w:rsidRPr="003A3A1F">
        <w:rPr>
          <w:sz w:val="24"/>
          <w:szCs w:val="24"/>
        </w:rPr>
        <w:t>…</w:t>
      </w:r>
      <w:r w:rsidRPr="003A3A1F">
        <w:rPr>
          <w:sz w:val="24"/>
          <w:szCs w:val="24"/>
        </w:rPr>
        <w:t xml:space="preserve">……. (candidate)  </w:t>
      </w:r>
    </w:p>
    <w:p w14:paraId="5B7D436B" w14:textId="77777777" w:rsidR="003A3A1F" w:rsidRDefault="003A3A1F" w:rsidP="00BA3B8C">
      <w:pPr>
        <w:rPr>
          <w:sz w:val="24"/>
          <w:szCs w:val="24"/>
        </w:rPr>
      </w:pPr>
    </w:p>
    <w:p w14:paraId="38CC8D2C" w14:textId="00899A52" w:rsidR="00BA3B8C" w:rsidRPr="003A3A1F" w:rsidRDefault="00BA3B8C" w:rsidP="00BA3B8C">
      <w:pPr>
        <w:rPr>
          <w:sz w:val="24"/>
          <w:szCs w:val="24"/>
        </w:rPr>
      </w:pPr>
      <w:r w:rsidRPr="003A3A1F">
        <w:rPr>
          <w:sz w:val="24"/>
          <w:szCs w:val="24"/>
        </w:rPr>
        <w:t>Date ……</w:t>
      </w:r>
      <w:r w:rsidR="00322AED">
        <w:rPr>
          <w:sz w:val="24"/>
          <w:szCs w:val="24"/>
        </w:rPr>
        <w:t>…20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1A50940C" w14:textId="10CA992A" w:rsidR="00BA3B8C" w:rsidRPr="003A3A1F" w:rsidRDefault="00BA3B8C" w:rsidP="00BA3B8C">
      <w:pPr>
        <w:rPr>
          <w:sz w:val="24"/>
          <w:szCs w:val="24"/>
        </w:rPr>
      </w:pPr>
      <w:r w:rsidRPr="003A3A1F">
        <w:rPr>
          <w:sz w:val="24"/>
          <w:szCs w:val="24"/>
        </w:rPr>
        <w:t xml:space="preserve"> </w:t>
      </w:r>
    </w:p>
    <w:p w14:paraId="4762A498" w14:textId="131692FD" w:rsidR="003A3A1F" w:rsidRDefault="003A3A1F" w:rsidP="00BA3B8C">
      <w:pPr>
        <w:rPr>
          <w:sz w:val="24"/>
          <w:szCs w:val="24"/>
        </w:rPr>
      </w:pPr>
    </w:p>
    <w:p w14:paraId="6411BFE3" w14:textId="77777777" w:rsidR="003A3A1F" w:rsidRPr="003A3A1F" w:rsidRDefault="003A3A1F" w:rsidP="00BA3B8C">
      <w:pPr>
        <w:rPr>
          <w:sz w:val="24"/>
          <w:szCs w:val="24"/>
        </w:rPr>
      </w:pPr>
    </w:p>
    <w:p w14:paraId="0A3BD95B" w14:textId="77777777" w:rsidR="003A3A1F" w:rsidRDefault="00BA3B8C" w:rsidP="00BA3B8C">
      <w:pPr>
        <w:rPr>
          <w:sz w:val="24"/>
          <w:szCs w:val="24"/>
        </w:rPr>
      </w:pPr>
      <w:r w:rsidRPr="003A3A1F">
        <w:rPr>
          <w:sz w:val="24"/>
          <w:szCs w:val="24"/>
        </w:rPr>
        <w:t>This dissertation is the result of my own independent work/investigation, except where otherwise</w:t>
      </w:r>
    </w:p>
    <w:p w14:paraId="7E9456D0" w14:textId="77777777" w:rsidR="003A3A1F" w:rsidRDefault="003A3A1F" w:rsidP="00BA3B8C">
      <w:pPr>
        <w:rPr>
          <w:sz w:val="24"/>
          <w:szCs w:val="24"/>
        </w:rPr>
      </w:pPr>
    </w:p>
    <w:p w14:paraId="45596796" w14:textId="1BD36C04" w:rsidR="003A3A1F" w:rsidRPr="003A3A1F" w:rsidRDefault="00BA3B8C" w:rsidP="00BA3B8C">
      <w:pPr>
        <w:rPr>
          <w:sz w:val="24"/>
          <w:szCs w:val="24"/>
        </w:rPr>
      </w:pPr>
      <w:r w:rsidRPr="003A3A1F">
        <w:rPr>
          <w:sz w:val="24"/>
          <w:szCs w:val="24"/>
        </w:rPr>
        <w:t>stated. Other sources are acknowledged by giving explicit references. A reference list is appended.</w:t>
      </w:r>
    </w:p>
    <w:p w14:paraId="204C59A4" w14:textId="571E6D71" w:rsidR="00BA3B8C" w:rsidRPr="003A3A1F" w:rsidRDefault="00BA3B8C" w:rsidP="00BA3B8C">
      <w:pPr>
        <w:rPr>
          <w:sz w:val="24"/>
          <w:szCs w:val="24"/>
        </w:rPr>
      </w:pPr>
      <w:r w:rsidRPr="003A3A1F">
        <w:rPr>
          <w:sz w:val="24"/>
          <w:szCs w:val="24"/>
        </w:rPr>
        <w:t xml:space="preserve">  </w:t>
      </w:r>
    </w:p>
    <w:p w14:paraId="2C17B4C8" w14:textId="360BF7AC"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 xml:space="preserve">………………………………………………. (candidate)  </w:t>
      </w:r>
    </w:p>
    <w:p w14:paraId="0F751994" w14:textId="77777777" w:rsidR="003A3A1F" w:rsidRDefault="003A3A1F" w:rsidP="00BA3B8C">
      <w:pPr>
        <w:rPr>
          <w:sz w:val="24"/>
          <w:szCs w:val="24"/>
        </w:rPr>
      </w:pPr>
    </w:p>
    <w:p w14:paraId="247F2C15" w14:textId="39F1DF3B" w:rsidR="00BA3B8C" w:rsidRPr="003A3A1F" w:rsidRDefault="00BA3B8C" w:rsidP="00BA3B8C">
      <w:pPr>
        <w:rPr>
          <w:sz w:val="24"/>
          <w:szCs w:val="24"/>
        </w:rPr>
      </w:pPr>
      <w:r w:rsidRPr="003A3A1F">
        <w:rPr>
          <w:sz w:val="24"/>
          <w:szCs w:val="24"/>
        </w:rPr>
        <w:t>Date …</w:t>
      </w:r>
      <w:r w:rsidR="00322AED">
        <w:rPr>
          <w:sz w:val="24"/>
          <w:szCs w:val="24"/>
        </w:rPr>
        <w:t>…… 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3DCAE9C9" w14:textId="2E5127DF" w:rsidR="00BA3B8C" w:rsidRPr="003A3A1F" w:rsidRDefault="00BA3B8C" w:rsidP="00BA3B8C">
      <w:pPr>
        <w:rPr>
          <w:sz w:val="24"/>
          <w:szCs w:val="24"/>
        </w:rPr>
      </w:pPr>
      <w:r w:rsidRPr="003A3A1F">
        <w:rPr>
          <w:sz w:val="24"/>
          <w:szCs w:val="24"/>
        </w:rPr>
        <w:t xml:space="preserve"> </w:t>
      </w:r>
    </w:p>
    <w:p w14:paraId="7A7368E1" w14:textId="17FB485A" w:rsidR="003A3A1F" w:rsidRDefault="003A3A1F" w:rsidP="00BA3B8C">
      <w:pPr>
        <w:rPr>
          <w:sz w:val="24"/>
          <w:szCs w:val="24"/>
        </w:rPr>
      </w:pPr>
    </w:p>
    <w:p w14:paraId="1E1352DB" w14:textId="77777777" w:rsidR="003A3A1F" w:rsidRPr="003A3A1F" w:rsidRDefault="003A3A1F" w:rsidP="00BA3B8C">
      <w:pPr>
        <w:rPr>
          <w:sz w:val="24"/>
          <w:szCs w:val="24"/>
        </w:rPr>
      </w:pPr>
    </w:p>
    <w:p w14:paraId="6D67945A" w14:textId="77777777" w:rsidR="003A3A1F" w:rsidRDefault="00BA3B8C" w:rsidP="00BA3B8C">
      <w:pPr>
        <w:rPr>
          <w:sz w:val="24"/>
          <w:szCs w:val="24"/>
        </w:rPr>
      </w:pPr>
      <w:r w:rsidRPr="003A3A1F">
        <w:rPr>
          <w:sz w:val="24"/>
          <w:szCs w:val="24"/>
        </w:rPr>
        <w:t>I hereby give consent for my dissertation, if accepted, to be available for photocopying and for</w:t>
      </w:r>
    </w:p>
    <w:p w14:paraId="2C211110" w14:textId="77777777" w:rsidR="003A3A1F" w:rsidRDefault="003A3A1F" w:rsidP="00BA3B8C">
      <w:pPr>
        <w:rPr>
          <w:sz w:val="24"/>
          <w:szCs w:val="24"/>
        </w:rPr>
      </w:pPr>
    </w:p>
    <w:p w14:paraId="7022AA88" w14:textId="77777777" w:rsidR="003A3A1F" w:rsidRDefault="00BA3B8C" w:rsidP="00BA3B8C">
      <w:pPr>
        <w:rPr>
          <w:sz w:val="24"/>
          <w:szCs w:val="24"/>
        </w:rPr>
      </w:pPr>
      <w:r w:rsidRPr="003A3A1F">
        <w:rPr>
          <w:sz w:val="24"/>
          <w:szCs w:val="24"/>
        </w:rPr>
        <w:t>inter-library loan, and for the title and summary to be made available to outside organisations.</w:t>
      </w:r>
    </w:p>
    <w:p w14:paraId="2C779ACA" w14:textId="6F56CDD0" w:rsidR="00BA3B8C" w:rsidRPr="003A3A1F" w:rsidRDefault="00BA3B8C" w:rsidP="00BA3B8C">
      <w:pPr>
        <w:rPr>
          <w:sz w:val="24"/>
          <w:szCs w:val="24"/>
        </w:rPr>
      </w:pPr>
      <w:r w:rsidRPr="003A3A1F">
        <w:rPr>
          <w:sz w:val="24"/>
          <w:szCs w:val="24"/>
        </w:rPr>
        <w:t xml:space="preserve">  </w:t>
      </w:r>
    </w:p>
    <w:p w14:paraId="0379F7E6" w14:textId="12519D00" w:rsidR="00BA3B8C" w:rsidRPr="003A3A1F" w:rsidRDefault="00BA3B8C" w:rsidP="00BA3B8C">
      <w:pPr>
        <w:rPr>
          <w:sz w:val="24"/>
          <w:szCs w:val="24"/>
        </w:rPr>
      </w:pPr>
      <w:r w:rsidRPr="003A3A1F">
        <w:rPr>
          <w:sz w:val="24"/>
          <w:szCs w:val="24"/>
        </w:rPr>
        <w:t>Signed ……</w:t>
      </w:r>
      <w:r w:rsidR="003A3A1F" w:rsidRPr="003A3A1F">
        <w:rPr>
          <w:sz w:val="24"/>
          <w:szCs w:val="24"/>
        </w:rPr>
        <w:t>Judith A Guy</w:t>
      </w:r>
      <w:r w:rsidRPr="003A3A1F">
        <w:rPr>
          <w:sz w:val="24"/>
          <w:szCs w:val="24"/>
        </w:rPr>
        <w:t xml:space="preserve">…………………………………………………………. (candidate)  </w:t>
      </w:r>
    </w:p>
    <w:p w14:paraId="64285C31" w14:textId="77777777" w:rsidR="003A3A1F" w:rsidRDefault="003A3A1F" w:rsidP="00BA3B8C">
      <w:pPr>
        <w:rPr>
          <w:sz w:val="24"/>
          <w:szCs w:val="24"/>
        </w:rPr>
      </w:pPr>
    </w:p>
    <w:p w14:paraId="7927F516" w14:textId="7C69C3CD" w:rsidR="00BA3B8C" w:rsidRPr="003A3A1F" w:rsidRDefault="00BA3B8C" w:rsidP="00BA3B8C">
      <w:pPr>
        <w:rPr>
          <w:sz w:val="24"/>
          <w:szCs w:val="24"/>
        </w:rPr>
      </w:pPr>
      <w:r w:rsidRPr="003A3A1F">
        <w:rPr>
          <w:sz w:val="24"/>
          <w:szCs w:val="24"/>
        </w:rPr>
        <w:t>Date ………</w:t>
      </w:r>
      <w:r w:rsidR="00322AED">
        <w:rPr>
          <w:sz w:val="24"/>
          <w:szCs w:val="24"/>
        </w:rPr>
        <w:t>20</w:t>
      </w:r>
      <w:r w:rsidR="00322AED" w:rsidRPr="00322AED">
        <w:rPr>
          <w:sz w:val="24"/>
          <w:szCs w:val="24"/>
          <w:vertAlign w:val="superscript"/>
        </w:rPr>
        <w:t>th</w:t>
      </w:r>
      <w:r w:rsidR="00322AED">
        <w:rPr>
          <w:sz w:val="24"/>
          <w:szCs w:val="24"/>
        </w:rPr>
        <w:t xml:space="preserve"> April 2020</w:t>
      </w:r>
      <w:r w:rsidRPr="003A3A1F">
        <w:rPr>
          <w:sz w:val="24"/>
          <w:szCs w:val="24"/>
        </w:rPr>
        <w:t xml:space="preserve">…………………………………………………………. </w:t>
      </w:r>
    </w:p>
    <w:p w14:paraId="0CF25896" w14:textId="77777777" w:rsidR="00BA3B8C" w:rsidRPr="003A3A1F" w:rsidRDefault="00BA3B8C" w:rsidP="00BA3B8C">
      <w:pPr>
        <w:rPr>
          <w:sz w:val="24"/>
          <w:szCs w:val="24"/>
        </w:rPr>
      </w:pPr>
      <w:r w:rsidRPr="003A3A1F">
        <w:rPr>
          <w:sz w:val="24"/>
          <w:szCs w:val="24"/>
        </w:rPr>
        <w:t xml:space="preserve"> </w:t>
      </w:r>
    </w:p>
    <w:p w14:paraId="78B3BDE8" w14:textId="77777777" w:rsidR="00E90C06" w:rsidRDefault="00E90C06" w:rsidP="003A3A1F">
      <w:pPr>
        <w:rPr>
          <w:sz w:val="24"/>
          <w:szCs w:val="24"/>
        </w:rPr>
      </w:pPr>
    </w:p>
    <w:p w14:paraId="3E4698BF" w14:textId="54D7DFDB" w:rsidR="003A3A1F" w:rsidRPr="00E90C06" w:rsidRDefault="003A3A1F" w:rsidP="003A3A1F">
      <w:pPr>
        <w:rPr>
          <w:b/>
          <w:bCs/>
          <w:sz w:val="24"/>
          <w:szCs w:val="24"/>
        </w:rPr>
      </w:pPr>
      <w:r w:rsidRPr="00E90C06">
        <w:rPr>
          <w:b/>
          <w:bCs/>
          <w:sz w:val="24"/>
          <w:szCs w:val="24"/>
        </w:rPr>
        <w:lastRenderedPageBreak/>
        <w:t xml:space="preserve">Acknowledgements </w:t>
      </w:r>
    </w:p>
    <w:p w14:paraId="64E87F88" w14:textId="467167B0" w:rsidR="00322AED" w:rsidRDefault="00322AED" w:rsidP="003A3A1F">
      <w:pPr>
        <w:rPr>
          <w:sz w:val="24"/>
          <w:szCs w:val="24"/>
        </w:rPr>
      </w:pPr>
    </w:p>
    <w:p w14:paraId="07A39844" w14:textId="77777777" w:rsidR="00322AED" w:rsidRPr="003A3A1F" w:rsidRDefault="00322AED" w:rsidP="003A3A1F">
      <w:pPr>
        <w:rPr>
          <w:sz w:val="24"/>
          <w:szCs w:val="24"/>
        </w:rPr>
      </w:pPr>
    </w:p>
    <w:p w14:paraId="355EA47D" w14:textId="77777777" w:rsidR="003A3A1F" w:rsidRPr="003A3A1F" w:rsidRDefault="003A3A1F" w:rsidP="003A3A1F">
      <w:pPr>
        <w:rPr>
          <w:sz w:val="24"/>
          <w:szCs w:val="24"/>
        </w:rPr>
      </w:pPr>
      <w:r w:rsidRPr="003A3A1F">
        <w:rPr>
          <w:sz w:val="24"/>
          <w:szCs w:val="24"/>
        </w:rPr>
        <w:t xml:space="preserve"> </w:t>
      </w:r>
    </w:p>
    <w:p w14:paraId="0AD925BB" w14:textId="1B2E24B6" w:rsidR="003A3A1F" w:rsidRPr="003A3A1F" w:rsidRDefault="00E90C06" w:rsidP="00E90C06">
      <w:pPr>
        <w:spacing w:line="480" w:lineRule="auto"/>
        <w:rPr>
          <w:sz w:val="24"/>
          <w:szCs w:val="24"/>
        </w:rPr>
      </w:pPr>
      <w:r>
        <w:rPr>
          <w:sz w:val="24"/>
          <w:szCs w:val="24"/>
        </w:rPr>
        <w:t xml:space="preserve">        </w:t>
      </w:r>
      <w:r w:rsidR="003A3A1F" w:rsidRPr="003A3A1F">
        <w:rPr>
          <w:sz w:val="24"/>
          <w:szCs w:val="24"/>
        </w:rPr>
        <w:t xml:space="preserve">After </w:t>
      </w:r>
      <w:r w:rsidR="003A3A1F">
        <w:rPr>
          <w:sz w:val="24"/>
          <w:szCs w:val="24"/>
        </w:rPr>
        <w:t xml:space="preserve">several </w:t>
      </w:r>
      <w:r w:rsidR="003A3A1F" w:rsidRPr="003A3A1F">
        <w:rPr>
          <w:sz w:val="24"/>
          <w:szCs w:val="24"/>
        </w:rPr>
        <w:t xml:space="preserve">intense months </w:t>
      </w:r>
      <w:r w:rsidR="003A3A1F">
        <w:rPr>
          <w:sz w:val="24"/>
          <w:szCs w:val="24"/>
        </w:rPr>
        <w:t xml:space="preserve">which have </w:t>
      </w:r>
      <w:r w:rsidR="003A3A1F" w:rsidRPr="003A3A1F">
        <w:rPr>
          <w:sz w:val="24"/>
          <w:szCs w:val="24"/>
        </w:rPr>
        <w:t xml:space="preserve">led to the completion of this Dissertation, I feel it </w:t>
      </w:r>
    </w:p>
    <w:p w14:paraId="47893400" w14:textId="40B4A8A1" w:rsidR="003A3A1F" w:rsidRPr="003A3A1F" w:rsidRDefault="003A3A1F" w:rsidP="00E90C06">
      <w:pPr>
        <w:spacing w:line="480" w:lineRule="auto"/>
        <w:rPr>
          <w:sz w:val="24"/>
          <w:szCs w:val="24"/>
        </w:rPr>
      </w:pPr>
      <w:r w:rsidRPr="003A3A1F">
        <w:rPr>
          <w:sz w:val="24"/>
          <w:szCs w:val="24"/>
        </w:rPr>
        <w:t>is necessary to thank th</w:t>
      </w:r>
      <w:r>
        <w:rPr>
          <w:sz w:val="24"/>
          <w:szCs w:val="24"/>
        </w:rPr>
        <w:t>e many</w:t>
      </w:r>
      <w:r w:rsidRPr="003A3A1F">
        <w:rPr>
          <w:sz w:val="24"/>
          <w:szCs w:val="24"/>
        </w:rPr>
        <w:t xml:space="preserve"> individuals who have supported me along the way. Firstly, I </w:t>
      </w:r>
    </w:p>
    <w:p w14:paraId="759CBF42" w14:textId="7A591F08" w:rsidR="003A3A1F" w:rsidRPr="003A3A1F" w:rsidRDefault="003A3A1F" w:rsidP="00E90C06">
      <w:pPr>
        <w:spacing w:line="480" w:lineRule="auto"/>
        <w:rPr>
          <w:sz w:val="24"/>
          <w:szCs w:val="24"/>
        </w:rPr>
      </w:pPr>
      <w:r w:rsidRPr="003A3A1F">
        <w:rPr>
          <w:sz w:val="24"/>
          <w:szCs w:val="24"/>
        </w:rPr>
        <w:t xml:space="preserve">would like to thank the psychology team at University of Wales Trinity Saint David, </w:t>
      </w:r>
    </w:p>
    <w:p w14:paraId="19625053" w14:textId="114D964F" w:rsidR="003A3A1F" w:rsidRDefault="003A3A1F" w:rsidP="00E90C06">
      <w:pPr>
        <w:spacing w:line="480" w:lineRule="auto"/>
        <w:rPr>
          <w:sz w:val="24"/>
          <w:szCs w:val="24"/>
        </w:rPr>
      </w:pPr>
      <w:r>
        <w:rPr>
          <w:sz w:val="24"/>
          <w:szCs w:val="24"/>
        </w:rPr>
        <w:t xml:space="preserve">for </w:t>
      </w:r>
      <w:r w:rsidRPr="003A3A1F">
        <w:rPr>
          <w:sz w:val="24"/>
          <w:szCs w:val="24"/>
        </w:rPr>
        <w:t>their</w:t>
      </w:r>
      <w:r>
        <w:rPr>
          <w:sz w:val="24"/>
          <w:szCs w:val="24"/>
        </w:rPr>
        <w:t xml:space="preserve"> </w:t>
      </w:r>
      <w:r w:rsidRPr="003A3A1F">
        <w:rPr>
          <w:sz w:val="24"/>
          <w:szCs w:val="24"/>
        </w:rPr>
        <w:t xml:space="preserve">kindness and </w:t>
      </w:r>
      <w:r>
        <w:rPr>
          <w:sz w:val="24"/>
          <w:szCs w:val="24"/>
        </w:rPr>
        <w:t xml:space="preserve">patience, who with their </w:t>
      </w:r>
      <w:r w:rsidRPr="003A3A1F">
        <w:rPr>
          <w:sz w:val="24"/>
          <w:szCs w:val="24"/>
        </w:rPr>
        <w:t xml:space="preserve">combined </w:t>
      </w:r>
      <w:r>
        <w:rPr>
          <w:sz w:val="24"/>
          <w:szCs w:val="24"/>
        </w:rPr>
        <w:t>extensive</w:t>
      </w:r>
      <w:r w:rsidR="00F53962">
        <w:rPr>
          <w:sz w:val="24"/>
          <w:szCs w:val="24"/>
        </w:rPr>
        <w:t>,</w:t>
      </w:r>
      <w:r>
        <w:rPr>
          <w:sz w:val="24"/>
          <w:szCs w:val="24"/>
        </w:rPr>
        <w:t xml:space="preserve"> </w:t>
      </w:r>
      <w:r w:rsidR="00F53962">
        <w:rPr>
          <w:sz w:val="24"/>
          <w:szCs w:val="24"/>
        </w:rPr>
        <w:t xml:space="preserve">expertise and </w:t>
      </w:r>
      <w:r w:rsidRPr="003A3A1F">
        <w:rPr>
          <w:sz w:val="24"/>
          <w:szCs w:val="24"/>
        </w:rPr>
        <w:t xml:space="preserve">experience, have taught me so much over the last three years. </w:t>
      </w:r>
    </w:p>
    <w:p w14:paraId="1246CF98" w14:textId="77777777" w:rsidR="003A3A1F" w:rsidRPr="003A3A1F" w:rsidRDefault="003A3A1F" w:rsidP="00E90C06">
      <w:pPr>
        <w:spacing w:line="480" w:lineRule="auto"/>
        <w:rPr>
          <w:sz w:val="24"/>
          <w:szCs w:val="24"/>
        </w:rPr>
      </w:pPr>
    </w:p>
    <w:p w14:paraId="5CE6E079" w14:textId="4BDC3EF6" w:rsidR="003A3A1F" w:rsidRDefault="00E90C06" w:rsidP="00E90C06">
      <w:pPr>
        <w:spacing w:line="480" w:lineRule="auto"/>
        <w:rPr>
          <w:sz w:val="24"/>
          <w:szCs w:val="24"/>
        </w:rPr>
      </w:pPr>
      <w:r>
        <w:rPr>
          <w:sz w:val="24"/>
          <w:szCs w:val="24"/>
        </w:rPr>
        <w:t xml:space="preserve">        </w:t>
      </w:r>
      <w:r w:rsidR="003A3A1F" w:rsidRPr="003A3A1F">
        <w:rPr>
          <w:sz w:val="24"/>
          <w:szCs w:val="24"/>
        </w:rPr>
        <w:t xml:space="preserve">To Dr </w:t>
      </w:r>
      <w:r w:rsidR="003A3A1F">
        <w:rPr>
          <w:sz w:val="24"/>
          <w:szCs w:val="24"/>
        </w:rPr>
        <w:t>Kate Williams</w:t>
      </w:r>
      <w:r w:rsidR="003A3A1F" w:rsidRPr="003A3A1F">
        <w:rPr>
          <w:sz w:val="24"/>
          <w:szCs w:val="24"/>
        </w:rPr>
        <w:t xml:space="preserve">, my dissertation supervisor, thank you for </w:t>
      </w:r>
      <w:r w:rsidR="001F1C42">
        <w:rPr>
          <w:sz w:val="24"/>
          <w:szCs w:val="24"/>
        </w:rPr>
        <w:t xml:space="preserve">patiently encouraging me to believe in my own ability, and </w:t>
      </w:r>
      <w:r w:rsidR="003A3A1F" w:rsidRPr="003A3A1F">
        <w:rPr>
          <w:sz w:val="24"/>
          <w:szCs w:val="24"/>
        </w:rPr>
        <w:t>pushing me to achieve the best I can</w:t>
      </w:r>
      <w:r w:rsidR="001F1C42">
        <w:rPr>
          <w:sz w:val="24"/>
          <w:szCs w:val="24"/>
        </w:rPr>
        <w:t xml:space="preserve">. </w:t>
      </w:r>
      <w:r w:rsidR="003A3A1F" w:rsidRPr="003A3A1F">
        <w:rPr>
          <w:sz w:val="24"/>
          <w:szCs w:val="24"/>
        </w:rPr>
        <w:t xml:space="preserve"> </w:t>
      </w:r>
      <w:r w:rsidR="00F53962">
        <w:rPr>
          <w:sz w:val="24"/>
          <w:szCs w:val="24"/>
        </w:rPr>
        <w:t>Dr Williams has given</w:t>
      </w:r>
      <w:r w:rsidR="00A62FE2">
        <w:rPr>
          <w:sz w:val="24"/>
          <w:szCs w:val="24"/>
        </w:rPr>
        <w:t xml:space="preserve"> me</w:t>
      </w:r>
      <w:r w:rsidR="003A3A1F" w:rsidRPr="003A3A1F">
        <w:rPr>
          <w:sz w:val="24"/>
          <w:szCs w:val="24"/>
        </w:rPr>
        <w:t xml:space="preserve"> confidence </w:t>
      </w:r>
      <w:r w:rsidR="00A62FE2">
        <w:rPr>
          <w:sz w:val="24"/>
          <w:szCs w:val="24"/>
        </w:rPr>
        <w:t>to</w:t>
      </w:r>
      <w:r w:rsidR="003A3A1F" w:rsidRPr="003A3A1F">
        <w:rPr>
          <w:sz w:val="24"/>
          <w:szCs w:val="24"/>
        </w:rPr>
        <w:t xml:space="preserve"> </w:t>
      </w:r>
      <w:r w:rsidR="00A62FE2">
        <w:rPr>
          <w:sz w:val="24"/>
          <w:szCs w:val="24"/>
        </w:rPr>
        <w:t xml:space="preserve">believe </w:t>
      </w:r>
      <w:r w:rsidR="003A3A1F" w:rsidRPr="003A3A1F">
        <w:rPr>
          <w:sz w:val="24"/>
          <w:szCs w:val="24"/>
        </w:rPr>
        <w:t>I can</w:t>
      </w:r>
      <w:r w:rsidR="00A62FE2">
        <w:rPr>
          <w:sz w:val="24"/>
          <w:szCs w:val="24"/>
        </w:rPr>
        <w:t xml:space="preserve"> </w:t>
      </w:r>
      <w:r w:rsidR="003A3A1F" w:rsidRPr="003A3A1F">
        <w:rPr>
          <w:sz w:val="24"/>
          <w:szCs w:val="24"/>
        </w:rPr>
        <w:t>do this, when I was convinced that I couldn’t</w:t>
      </w:r>
      <w:r w:rsidR="00A62FE2">
        <w:rPr>
          <w:sz w:val="24"/>
          <w:szCs w:val="24"/>
        </w:rPr>
        <w:t xml:space="preserve"> and ready to give up</w:t>
      </w:r>
      <w:r w:rsidR="003A3A1F" w:rsidRPr="003A3A1F">
        <w:rPr>
          <w:sz w:val="24"/>
          <w:szCs w:val="24"/>
        </w:rPr>
        <w:t xml:space="preserve">. Thank you for your </w:t>
      </w:r>
      <w:r w:rsidR="00A62FE2">
        <w:rPr>
          <w:sz w:val="24"/>
          <w:szCs w:val="24"/>
        </w:rPr>
        <w:t xml:space="preserve">excellent </w:t>
      </w:r>
      <w:r w:rsidR="003A3A1F" w:rsidRPr="003A3A1F">
        <w:rPr>
          <w:sz w:val="24"/>
          <w:szCs w:val="24"/>
        </w:rPr>
        <w:t xml:space="preserve">feedback, and support </w:t>
      </w:r>
      <w:r w:rsidR="00A62FE2">
        <w:rPr>
          <w:sz w:val="24"/>
          <w:szCs w:val="24"/>
        </w:rPr>
        <w:t>through this whole process</w:t>
      </w:r>
      <w:r w:rsidR="00F53962">
        <w:rPr>
          <w:sz w:val="24"/>
          <w:szCs w:val="24"/>
        </w:rPr>
        <w:t>,</w:t>
      </w:r>
      <w:r w:rsidR="00A62FE2">
        <w:rPr>
          <w:sz w:val="24"/>
          <w:szCs w:val="24"/>
        </w:rPr>
        <w:t xml:space="preserve"> I do not underestimate the importance of your import and </w:t>
      </w:r>
      <w:r w:rsidR="00322AED">
        <w:rPr>
          <w:sz w:val="24"/>
          <w:szCs w:val="24"/>
        </w:rPr>
        <w:t>support,</w:t>
      </w:r>
      <w:r w:rsidR="00F53962">
        <w:rPr>
          <w:sz w:val="24"/>
          <w:szCs w:val="24"/>
        </w:rPr>
        <w:t xml:space="preserve"> and it is greatly </w:t>
      </w:r>
      <w:r w:rsidR="003A3A1F" w:rsidRPr="003A3A1F">
        <w:rPr>
          <w:sz w:val="24"/>
          <w:szCs w:val="24"/>
        </w:rPr>
        <w:t xml:space="preserve">appreciated. </w:t>
      </w:r>
    </w:p>
    <w:p w14:paraId="058B7A3C" w14:textId="77777777" w:rsidR="001F1C42" w:rsidRPr="003A3A1F" w:rsidRDefault="001F1C42" w:rsidP="00E90C06">
      <w:pPr>
        <w:spacing w:line="480" w:lineRule="auto"/>
        <w:rPr>
          <w:sz w:val="24"/>
          <w:szCs w:val="24"/>
        </w:rPr>
      </w:pPr>
    </w:p>
    <w:p w14:paraId="551132BC" w14:textId="74944D8E" w:rsidR="003A3A1F" w:rsidRPr="003A3A1F" w:rsidRDefault="00E90C06" w:rsidP="00E90C06">
      <w:pPr>
        <w:spacing w:line="480" w:lineRule="auto"/>
        <w:rPr>
          <w:sz w:val="24"/>
          <w:szCs w:val="24"/>
        </w:rPr>
      </w:pPr>
      <w:r>
        <w:rPr>
          <w:sz w:val="24"/>
          <w:szCs w:val="24"/>
        </w:rPr>
        <w:t xml:space="preserve">        </w:t>
      </w:r>
      <w:r w:rsidR="003A3A1F" w:rsidRPr="003A3A1F">
        <w:rPr>
          <w:sz w:val="24"/>
          <w:szCs w:val="24"/>
        </w:rPr>
        <w:t>I would like to exten</w:t>
      </w:r>
      <w:r w:rsidR="00A62FE2">
        <w:rPr>
          <w:sz w:val="24"/>
          <w:szCs w:val="24"/>
        </w:rPr>
        <w:t>d</w:t>
      </w:r>
      <w:r w:rsidR="003A3A1F" w:rsidRPr="003A3A1F">
        <w:rPr>
          <w:sz w:val="24"/>
          <w:szCs w:val="24"/>
        </w:rPr>
        <w:t xml:space="preserve"> my gratitude to the </w:t>
      </w:r>
      <w:r w:rsidR="001F1C42">
        <w:rPr>
          <w:sz w:val="24"/>
          <w:szCs w:val="24"/>
        </w:rPr>
        <w:t xml:space="preserve">psychology students at the </w:t>
      </w:r>
      <w:r w:rsidR="003A3A1F" w:rsidRPr="003A3A1F">
        <w:rPr>
          <w:sz w:val="24"/>
          <w:szCs w:val="24"/>
        </w:rPr>
        <w:t>Swansea</w:t>
      </w:r>
      <w:r w:rsidR="001F1C42">
        <w:rPr>
          <w:sz w:val="24"/>
          <w:szCs w:val="24"/>
        </w:rPr>
        <w:t xml:space="preserve"> campus of UWTSD</w:t>
      </w:r>
      <w:r w:rsidR="00F53962">
        <w:rPr>
          <w:sz w:val="24"/>
          <w:szCs w:val="24"/>
        </w:rPr>
        <w:t xml:space="preserve">. </w:t>
      </w:r>
      <w:r w:rsidR="00322AED">
        <w:rPr>
          <w:sz w:val="24"/>
          <w:szCs w:val="24"/>
        </w:rPr>
        <w:t>f</w:t>
      </w:r>
      <w:r w:rsidR="001F1C42">
        <w:rPr>
          <w:sz w:val="24"/>
          <w:szCs w:val="24"/>
        </w:rPr>
        <w:t xml:space="preserve">or participating in the research phase of this </w:t>
      </w:r>
      <w:r>
        <w:rPr>
          <w:sz w:val="24"/>
          <w:szCs w:val="24"/>
        </w:rPr>
        <w:t>dissertation and</w:t>
      </w:r>
      <w:r w:rsidR="005E464B">
        <w:rPr>
          <w:sz w:val="24"/>
          <w:szCs w:val="24"/>
        </w:rPr>
        <w:t xml:space="preserve"> providing the necessary statistical </w:t>
      </w:r>
      <w:r w:rsidR="005E464B" w:rsidRPr="003A3A1F">
        <w:rPr>
          <w:sz w:val="24"/>
          <w:szCs w:val="24"/>
        </w:rPr>
        <w:t xml:space="preserve">information </w:t>
      </w:r>
      <w:r w:rsidR="005E464B">
        <w:rPr>
          <w:sz w:val="24"/>
          <w:szCs w:val="24"/>
        </w:rPr>
        <w:t>to complete this study. I</w:t>
      </w:r>
      <w:r w:rsidR="00A62FE2">
        <w:rPr>
          <w:sz w:val="24"/>
          <w:szCs w:val="24"/>
        </w:rPr>
        <w:t xml:space="preserve"> espe</w:t>
      </w:r>
      <w:r w:rsidR="005E464B">
        <w:rPr>
          <w:sz w:val="24"/>
          <w:szCs w:val="24"/>
        </w:rPr>
        <w:t>ci</w:t>
      </w:r>
      <w:r w:rsidR="00A62FE2">
        <w:rPr>
          <w:sz w:val="24"/>
          <w:szCs w:val="24"/>
        </w:rPr>
        <w:t xml:space="preserve">ally </w:t>
      </w:r>
      <w:r w:rsidR="005E464B">
        <w:rPr>
          <w:sz w:val="24"/>
          <w:szCs w:val="24"/>
        </w:rPr>
        <w:t xml:space="preserve">wish to mention </w:t>
      </w:r>
      <w:r w:rsidR="00A62FE2">
        <w:rPr>
          <w:sz w:val="24"/>
          <w:szCs w:val="24"/>
        </w:rPr>
        <w:t>those from my own cohort at level 6</w:t>
      </w:r>
      <w:r w:rsidR="005E464B">
        <w:rPr>
          <w:sz w:val="24"/>
          <w:szCs w:val="24"/>
        </w:rPr>
        <w:t xml:space="preserve">, </w:t>
      </w:r>
      <w:r w:rsidR="00FF2788">
        <w:rPr>
          <w:sz w:val="24"/>
          <w:szCs w:val="24"/>
        </w:rPr>
        <w:t>who’s</w:t>
      </w:r>
      <w:r w:rsidR="001F1C42">
        <w:rPr>
          <w:sz w:val="24"/>
          <w:szCs w:val="24"/>
        </w:rPr>
        <w:t xml:space="preserve"> positive and encouraging comments throughout </w:t>
      </w:r>
      <w:r w:rsidR="005E464B">
        <w:rPr>
          <w:sz w:val="24"/>
          <w:szCs w:val="24"/>
        </w:rPr>
        <w:t xml:space="preserve">the testing phase in the psychology laboratories </w:t>
      </w:r>
      <w:r w:rsidR="003A3A1F" w:rsidRPr="003A3A1F">
        <w:rPr>
          <w:sz w:val="24"/>
          <w:szCs w:val="24"/>
        </w:rPr>
        <w:t xml:space="preserve">have been </w:t>
      </w:r>
      <w:r w:rsidR="005E464B">
        <w:rPr>
          <w:sz w:val="24"/>
          <w:szCs w:val="24"/>
        </w:rPr>
        <w:t xml:space="preserve">greatly </w:t>
      </w:r>
      <w:r w:rsidR="003A3A1F" w:rsidRPr="003A3A1F">
        <w:rPr>
          <w:sz w:val="24"/>
          <w:szCs w:val="24"/>
        </w:rPr>
        <w:t>valu</w:t>
      </w:r>
      <w:r w:rsidR="005E464B">
        <w:rPr>
          <w:sz w:val="24"/>
          <w:szCs w:val="24"/>
        </w:rPr>
        <w:t>ed.</w:t>
      </w:r>
      <w:r w:rsidR="003A3A1F" w:rsidRPr="003A3A1F">
        <w:rPr>
          <w:sz w:val="24"/>
          <w:szCs w:val="24"/>
        </w:rPr>
        <w:t xml:space="preserve"> </w:t>
      </w:r>
    </w:p>
    <w:p w14:paraId="6CFD481B" w14:textId="77777777" w:rsidR="001F1C42" w:rsidRDefault="001F1C42" w:rsidP="00E90C06">
      <w:pPr>
        <w:spacing w:line="480" w:lineRule="auto"/>
        <w:rPr>
          <w:sz w:val="24"/>
          <w:szCs w:val="24"/>
        </w:rPr>
      </w:pPr>
    </w:p>
    <w:p w14:paraId="28BE9A10" w14:textId="070BDA26" w:rsidR="001F1C42" w:rsidRDefault="00E90C06" w:rsidP="00E90C06">
      <w:pPr>
        <w:spacing w:line="480" w:lineRule="auto"/>
        <w:rPr>
          <w:sz w:val="24"/>
          <w:szCs w:val="24"/>
        </w:rPr>
      </w:pPr>
      <w:r>
        <w:rPr>
          <w:sz w:val="24"/>
          <w:szCs w:val="24"/>
        </w:rPr>
        <w:t xml:space="preserve">        </w:t>
      </w:r>
      <w:r w:rsidR="003A3A1F" w:rsidRPr="003A3A1F">
        <w:rPr>
          <w:sz w:val="24"/>
          <w:szCs w:val="24"/>
        </w:rPr>
        <w:t>I would like to thank all my peers. We have laughed and c</w:t>
      </w:r>
      <w:r w:rsidR="001F1C42">
        <w:rPr>
          <w:sz w:val="24"/>
          <w:szCs w:val="24"/>
        </w:rPr>
        <w:t>onfided our anxieties t</w:t>
      </w:r>
      <w:r w:rsidR="003A3A1F" w:rsidRPr="003A3A1F">
        <w:rPr>
          <w:sz w:val="24"/>
          <w:szCs w:val="24"/>
        </w:rPr>
        <w:t xml:space="preserve">ogether, and I </w:t>
      </w:r>
      <w:r w:rsidRPr="003A3A1F">
        <w:rPr>
          <w:sz w:val="24"/>
          <w:szCs w:val="24"/>
        </w:rPr>
        <w:t>could not</w:t>
      </w:r>
      <w:r w:rsidR="003A3A1F" w:rsidRPr="003A3A1F">
        <w:rPr>
          <w:sz w:val="24"/>
          <w:szCs w:val="24"/>
        </w:rPr>
        <w:t xml:space="preserve"> have asked for a nicer group of people to have </w:t>
      </w:r>
      <w:r w:rsidR="001F1C42">
        <w:rPr>
          <w:sz w:val="24"/>
          <w:szCs w:val="24"/>
        </w:rPr>
        <w:t xml:space="preserve">completed </w:t>
      </w:r>
      <w:r w:rsidR="003A3A1F" w:rsidRPr="003A3A1F">
        <w:rPr>
          <w:sz w:val="24"/>
          <w:szCs w:val="24"/>
        </w:rPr>
        <w:t xml:space="preserve">this course with. </w:t>
      </w:r>
    </w:p>
    <w:p w14:paraId="4BE761EC" w14:textId="77777777" w:rsidR="001F1C42" w:rsidRDefault="001F1C42" w:rsidP="00E90C06">
      <w:pPr>
        <w:spacing w:line="480" w:lineRule="auto"/>
        <w:rPr>
          <w:sz w:val="24"/>
          <w:szCs w:val="24"/>
        </w:rPr>
      </w:pPr>
    </w:p>
    <w:p w14:paraId="64C37DC4" w14:textId="3FDA9146" w:rsidR="00A62FE2" w:rsidRDefault="006C4B81" w:rsidP="00E90C06">
      <w:pPr>
        <w:spacing w:line="480" w:lineRule="auto"/>
        <w:rPr>
          <w:sz w:val="24"/>
          <w:szCs w:val="24"/>
        </w:rPr>
      </w:pPr>
      <w:r>
        <w:rPr>
          <w:sz w:val="24"/>
          <w:szCs w:val="24"/>
        </w:rPr>
        <w:lastRenderedPageBreak/>
        <w:t xml:space="preserve">        </w:t>
      </w:r>
      <w:r w:rsidR="003A3A1F" w:rsidRPr="003A3A1F">
        <w:rPr>
          <w:sz w:val="24"/>
          <w:szCs w:val="24"/>
        </w:rPr>
        <w:t xml:space="preserve">To my </w:t>
      </w:r>
      <w:r w:rsidR="001F1C42">
        <w:rPr>
          <w:sz w:val="24"/>
          <w:szCs w:val="24"/>
        </w:rPr>
        <w:t>husband without whose support I would never have got across the finishing line</w:t>
      </w:r>
      <w:r w:rsidR="00A62FE2">
        <w:rPr>
          <w:sz w:val="24"/>
          <w:szCs w:val="24"/>
        </w:rPr>
        <w:t>. He has</w:t>
      </w:r>
      <w:r w:rsidR="001F1C42">
        <w:rPr>
          <w:sz w:val="24"/>
          <w:szCs w:val="24"/>
        </w:rPr>
        <w:t xml:space="preserve"> dried my tears of frustration</w:t>
      </w:r>
      <w:r w:rsidR="001A718B">
        <w:rPr>
          <w:sz w:val="24"/>
          <w:szCs w:val="24"/>
        </w:rPr>
        <w:t>,</w:t>
      </w:r>
      <w:r w:rsidR="001F1C42">
        <w:rPr>
          <w:sz w:val="24"/>
          <w:szCs w:val="24"/>
        </w:rPr>
        <w:t xml:space="preserve"> sorted my IT nightmares, </w:t>
      </w:r>
      <w:r w:rsidR="00A62FE2">
        <w:rPr>
          <w:sz w:val="24"/>
          <w:szCs w:val="24"/>
        </w:rPr>
        <w:t xml:space="preserve">and shared by anxieties and </w:t>
      </w:r>
      <w:r w:rsidR="001A718B">
        <w:rPr>
          <w:sz w:val="24"/>
          <w:szCs w:val="24"/>
        </w:rPr>
        <w:t>stress;</w:t>
      </w:r>
      <w:r w:rsidR="00A62FE2">
        <w:rPr>
          <w:sz w:val="24"/>
          <w:szCs w:val="24"/>
        </w:rPr>
        <w:t xml:space="preserve"> </w:t>
      </w:r>
      <w:r w:rsidR="001F1C42">
        <w:rPr>
          <w:sz w:val="24"/>
          <w:szCs w:val="24"/>
        </w:rPr>
        <w:t xml:space="preserve">he is my rock. To </w:t>
      </w:r>
      <w:r w:rsidR="00F53962">
        <w:rPr>
          <w:sz w:val="24"/>
          <w:szCs w:val="24"/>
        </w:rPr>
        <w:t xml:space="preserve">the </w:t>
      </w:r>
      <w:r w:rsidR="001F1C42">
        <w:rPr>
          <w:sz w:val="24"/>
          <w:szCs w:val="24"/>
        </w:rPr>
        <w:t>rest of my famil</w:t>
      </w:r>
      <w:r w:rsidR="00A62FE2">
        <w:rPr>
          <w:sz w:val="24"/>
          <w:szCs w:val="24"/>
        </w:rPr>
        <w:t>y,</w:t>
      </w:r>
      <w:r w:rsidR="001F1C42">
        <w:rPr>
          <w:sz w:val="24"/>
          <w:szCs w:val="24"/>
        </w:rPr>
        <w:t xml:space="preserve"> </w:t>
      </w:r>
      <w:r w:rsidR="003A3A1F" w:rsidRPr="003A3A1F">
        <w:rPr>
          <w:sz w:val="24"/>
          <w:szCs w:val="24"/>
        </w:rPr>
        <w:t xml:space="preserve">parents, </w:t>
      </w:r>
      <w:r w:rsidR="001F1C42">
        <w:rPr>
          <w:sz w:val="24"/>
          <w:szCs w:val="24"/>
        </w:rPr>
        <w:t>daughters, grandchildren, sorry for neglecting you so many time</w:t>
      </w:r>
      <w:r w:rsidR="00A62FE2">
        <w:rPr>
          <w:sz w:val="24"/>
          <w:szCs w:val="24"/>
        </w:rPr>
        <w:t>s</w:t>
      </w:r>
      <w:r w:rsidR="001F1C42">
        <w:rPr>
          <w:sz w:val="24"/>
          <w:szCs w:val="24"/>
        </w:rPr>
        <w:t>, I</w:t>
      </w:r>
      <w:r w:rsidR="00F53962">
        <w:rPr>
          <w:sz w:val="24"/>
          <w:szCs w:val="24"/>
        </w:rPr>
        <w:t xml:space="preserve"> will</w:t>
      </w:r>
      <w:r w:rsidR="001F1C42">
        <w:rPr>
          <w:sz w:val="24"/>
          <w:szCs w:val="24"/>
        </w:rPr>
        <w:t xml:space="preserve"> make it up to you</w:t>
      </w:r>
      <w:r w:rsidR="00A62FE2">
        <w:rPr>
          <w:sz w:val="24"/>
          <w:szCs w:val="24"/>
        </w:rPr>
        <w:t xml:space="preserve"> all</w:t>
      </w:r>
      <w:r w:rsidR="001F1C42">
        <w:rPr>
          <w:sz w:val="24"/>
          <w:szCs w:val="24"/>
        </w:rPr>
        <w:t>.</w:t>
      </w:r>
    </w:p>
    <w:p w14:paraId="7586C4CA" w14:textId="77777777" w:rsidR="00A62FE2" w:rsidRDefault="00A62FE2" w:rsidP="00E90C06">
      <w:pPr>
        <w:spacing w:line="480" w:lineRule="auto"/>
        <w:rPr>
          <w:sz w:val="24"/>
          <w:szCs w:val="24"/>
        </w:rPr>
      </w:pPr>
    </w:p>
    <w:p w14:paraId="48999942" w14:textId="4C34F986" w:rsidR="00695235" w:rsidRDefault="006C4B81" w:rsidP="00E90C06">
      <w:pPr>
        <w:spacing w:line="480" w:lineRule="auto"/>
        <w:rPr>
          <w:b/>
          <w:bCs/>
          <w:sz w:val="24"/>
          <w:szCs w:val="24"/>
        </w:rPr>
      </w:pPr>
      <w:r>
        <w:rPr>
          <w:sz w:val="24"/>
          <w:szCs w:val="24"/>
        </w:rPr>
        <w:t xml:space="preserve">        </w:t>
      </w:r>
      <w:r w:rsidR="00A62FE2">
        <w:rPr>
          <w:sz w:val="24"/>
          <w:szCs w:val="24"/>
        </w:rPr>
        <w:t xml:space="preserve">Finally, to my employer Her </w:t>
      </w:r>
      <w:r w:rsidR="00FF2788">
        <w:rPr>
          <w:sz w:val="24"/>
          <w:szCs w:val="24"/>
        </w:rPr>
        <w:t>Majesty’s</w:t>
      </w:r>
      <w:r w:rsidR="00A62FE2">
        <w:rPr>
          <w:sz w:val="24"/>
          <w:szCs w:val="24"/>
        </w:rPr>
        <w:t xml:space="preserve"> Revenue &amp; Customs, and my work </w:t>
      </w:r>
      <w:r w:rsidR="00FF2788">
        <w:rPr>
          <w:sz w:val="24"/>
          <w:szCs w:val="24"/>
        </w:rPr>
        <w:t>friends</w:t>
      </w:r>
      <w:r w:rsidR="00A62FE2">
        <w:rPr>
          <w:sz w:val="24"/>
          <w:szCs w:val="24"/>
        </w:rPr>
        <w:t xml:space="preserve"> and colleagues, who have </w:t>
      </w:r>
      <w:r w:rsidR="00322AED">
        <w:rPr>
          <w:sz w:val="24"/>
          <w:szCs w:val="24"/>
        </w:rPr>
        <w:t xml:space="preserve">accommodated </w:t>
      </w:r>
      <w:r w:rsidR="00A62FE2">
        <w:rPr>
          <w:sz w:val="24"/>
          <w:szCs w:val="24"/>
        </w:rPr>
        <w:t>my erratic changes in timetable, weird leave patterns and just encouraged and supported me through</w:t>
      </w:r>
      <w:r w:rsidR="001A718B">
        <w:rPr>
          <w:sz w:val="24"/>
          <w:szCs w:val="24"/>
        </w:rPr>
        <w:t xml:space="preserve">out </w:t>
      </w:r>
      <w:r w:rsidR="00A62FE2">
        <w:rPr>
          <w:sz w:val="24"/>
          <w:szCs w:val="24"/>
        </w:rPr>
        <w:t xml:space="preserve">this </w:t>
      </w:r>
      <w:r w:rsidR="001A718B">
        <w:rPr>
          <w:sz w:val="24"/>
          <w:szCs w:val="24"/>
        </w:rPr>
        <w:t xml:space="preserve">whole </w:t>
      </w:r>
      <w:r w:rsidR="00A62FE2">
        <w:rPr>
          <w:sz w:val="24"/>
          <w:szCs w:val="24"/>
        </w:rPr>
        <w:t>process.</w:t>
      </w:r>
    </w:p>
    <w:p w14:paraId="61FF1718" w14:textId="77777777" w:rsidR="00695235" w:rsidRDefault="00695235" w:rsidP="00E90C06">
      <w:pPr>
        <w:spacing w:line="480" w:lineRule="auto"/>
        <w:rPr>
          <w:b/>
          <w:bCs/>
          <w:sz w:val="24"/>
          <w:szCs w:val="24"/>
        </w:rPr>
      </w:pPr>
    </w:p>
    <w:p w14:paraId="5100A4F6" w14:textId="77777777" w:rsidR="00695235" w:rsidRDefault="00695235" w:rsidP="00E90C06">
      <w:pPr>
        <w:spacing w:line="480" w:lineRule="auto"/>
        <w:rPr>
          <w:b/>
          <w:bCs/>
          <w:sz w:val="24"/>
          <w:szCs w:val="24"/>
        </w:rPr>
      </w:pPr>
    </w:p>
    <w:p w14:paraId="4FAE9637" w14:textId="5E689593" w:rsidR="00695235" w:rsidRDefault="00695235" w:rsidP="00E90C06">
      <w:pPr>
        <w:spacing w:line="480" w:lineRule="auto"/>
        <w:rPr>
          <w:b/>
          <w:bCs/>
          <w:sz w:val="24"/>
          <w:szCs w:val="24"/>
        </w:rPr>
      </w:pPr>
    </w:p>
    <w:p w14:paraId="6D3F0443" w14:textId="61A3EF8E" w:rsidR="005E464B" w:rsidRDefault="005E464B" w:rsidP="00E90C06">
      <w:pPr>
        <w:spacing w:line="480" w:lineRule="auto"/>
        <w:rPr>
          <w:b/>
          <w:bCs/>
          <w:sz w:val="24"/>
          <w:szCs w:val="24"/>
        </w:rPr>
      </w:pPr>
    </w:p>
    <w:p w14:paraId="6929FEEA" w14:textId="0B25392B" w:rsidR="00134BF9" w:rsidRDefault="00134BF9" w:rsidP="00E90C06">
      <w:pPr>
        <w:spacing w:line="480" w:lineRule="auto"/>
        <w:rPr>
          <w:b/>
          <w:bCs/>
          <w:sz w:val="24"/>
          <w:szCs w:val="24"/>
        </w:rPr>
      </w:pPr>
    </w:p>
    <w:p w14:paraId="2E0ED826" w14:textId="0A87061F" w:rsidR="00134BF9" w:rsidRDefault="00134BF9" w:rsidP="00E90C06">
      <w:pPr>
        <w:spacing w:line="480" w:lineRule="auto"/>
        <w:rPr>
          <w:b/>
          <w:bCs/>
          <w:sz w:val="24"/>
          <w:szCs w:val="24"/>
        </w:rPr>
      </w:pPr>
    </w:p>
    <w:p w14:paraId="79027E58" w14:textId="6FB5E0D0" w:rsidR="00134BF9" w:rsidRDefault="00134BF9" w:rsidP="00E90C06">
      <w:pPr>
        <w:spacing w:line="480" w:lineRule="auto"/>
        <w:rPr>
          <w:b/>
          <w:bCs/>
          <w:sz w:val="24"/>
          <w:szCs w:val="24"/>
        </w:rPr>
      </w:pPr>
    </w:p>
    <w:p w14:paraId="2F7E8CAA" w14:textId="24E72E66" w:rsidR="00134BF9" w:rsidRDefault="00134BF9" w:rsidP="00E90C06">
      <w:pPr>
        <w:spacing w:line="480" w:lineRule="auto"/>
        <w:rPr>
          <w:b/>
          <w:bCs/>
          <w:sz w:val="24"/>
          <w:szCs w:val="24"/>
        </w:rPr>
      </w:pPr>
    </w:p>
    <w:p w14:paraId="53EBD452" w14:textId="193D42C1" w:rsidR="00134BF9" w:rsidRDefault="00134BF9" w:rsidP="00E90C06">
      <w:pPr>
        <w:spacing w:line="480" w:lineRule="auto"/>
        <w:rPr>
          <w:b/>
          <w:bCs/>
          <w:sz w:val="24"/>
          <w:szCs w:val="24"/>
        </w:rPr>
      </w:pPr>
    </w:p>
    <w:p w14:paraId="5E36AE58" w14:textId="72CB43B4" w:rsidR="00134BF9" w:rsidRDefault="00134BF9" w:rsidP="005431D6">
      <w:pPr>
        <w:rPr>
          <w:b/>
          <w:bCs/>
          <w:sz w:val="24"/>
          <w:szCs w:val="24"/>
        </w:rPr>
      </w:pPr>
    </w:p>
    <w:p w14:paraId="7AF13325" w14:textId="1243FBDE" w:rsidR="00134BF9" w:rsidRDefault="00134BF9" w:rsidP="005431D6">
      <w:pPr>
        <w:rPr>
          <w:b/>
          <w:bCs/>
          <w:sz w:val="24"/>
          <w:szCs w:val="24"/>
        </w:rPr>
      </w:pPr>
    </w:p>
    <w:p w14:paraId="55223D01" w14:textId="1D8B2289" w:rsidR="00134BF9" w:rsidRDefault="00134BF9" w:rsidP="005431D6">
      <w:pPr>
        <w:rPr>
          <w:b/>
          <w:bCs/>
          <w:sz w:val="24"/>
          <w:szCs w:val="24"/>
        </w:rPr>
      </w:pPr>
    </w:p>
    <w:p w14:paraId="7DB8AD12" w14:textId="30D47A6F" w:rsidR="00134BF9" w:rsidRDefault="00134BF9" w:rsidP="005431D6">
      <w:pPr>
        <w:rPr>
          <w:b/>
          <w:bCs/>
          <w:sz w:val="24"/>
          <w:szCs w:val="24"/>
        </w:rPr>
      </w:pPr>
    </w:p>
    <w:p w14:paraId="6269C791" w14:textId="0F19FE50" w:rsidR="00134BF9" w:rsidRDefault="00134BF9" w:rsidP="005431D6">
      <w:pPr>
        <w:rPr>
          <w:b/>
          <w:bCs/>
          <w:sz w:val="24"/>
          <w:szCs w:val="24"/>
        </w:rPr>
      </w:pPr>
    </w:p>
    <w:p w14:paraId="733E0778" w14:textId="77777777" w:rsidR="00134BF9" w:rsidRDefault="00134BF9" w:rsidP="005431D6">
      <w:pPr>
        <w:rPr>
          <w:b/>
          <w:bCs/>
          <w:sz w:val="24"/>
          <w:szCs w:val="24"/>
        </w:rPr>
      </w:pPr>
    </w:p>
    <w:p w14:paraId="24A440AE" w14:textId="4C520C28" w:rsidR="005E464B" w:rsidRDefault="005E464B" w:rsidP="005431D6">
      <w:pPr>
        <w:rPr>
          <w:b/>
          <w:bCs/>
          <w:sz w:val="24"/>
          <w:szCs w:val="24"/>
        </w:rPr>
      </w:pPr>
    </w:p>
    <w:p w14:paraId="0158E655" w14:textId="77777777" w:rsidR="00D83C9E" w:rsidRDefault="00D83C9E" w:rsidP="005E464B">
      <w:pPr>
        <w:rPr>
          <w:b/>
          <w:bCs/>
          <w:sz w:val="24"/>
          <w:szCs w:val="24"/>
        </w:rPr>
      </w:pPr>
    </w:p>
    <w:p w14:paraId="033CAA20" w14:textId="77777777" w:rsidR="00D83C9E" w:rsidRDefault="00D83C9E" w:rsidP="005E464B">
      <w:pPr>
        <w:rPr>
          <w:b/>
          <w:bCs/>
          <w:sz w:val="24"/>
          <w:szCs w:val="24"/>
        </w:rPr>
      </w:pPr>
    </w:p>
    <w:p w14:paraId="33D0CF77" w14:textId="77777777" w:rsidR="00D83C9E" w:rsidRDefault="00D83C9E" w:rsidP="005E464B">
      <w:pPr>
        <w:rPr>
          <w:b/>
          <w:bCs/>
          <w:sz w:val="24"/>
          <w:szCs w:val="24"/>
        </w:rPr>
      </w:pPr>
    </w:p>
    <w:p w14:paraId="4A5990B4" w14:textId="77777777" w:rsidR="00D83C9E" w:rsidRDefault="00D83C9E" w:rsidP="005E464B">
      <w:pPr>
        <w:rPr>
          <w:b/>
          <w:bCs/>
          <w:sz w:val="24"/>
          <w:szCs w:val="24"/>
        </w:rPr>
      </w:pPr>
    </w:p>
    <w:p w14:paraId="5386C8D3" w14:textId="77777777" w:rsidR="00D83C9E" w:rsidRDefault="00D83C9E" w:rsidP="005E464B">
      <w:pPr>
        <w:rPr>
          <w:b/>
          <w:bCs/>
          <w:sz w:val="24"/>
          <w:szCs w:val="24"/>
        </w:rPr>
      </w:pPr>
    </w:p>
    <w:p w14:paraId="103BD3BD" w14:textId="691130B7" w:rsidR="005E464B" w:rsidRDefault="005E464B" w:rsidP="0060487F">
      <w:pPr>
        <w:spacing w:line="276" w:lineRule="auto"/>
        <w:rPr>
          <w:b/>
          <w:bCs/>
          <w:sz w:val="24"/>
          <w:szCs w:val="24"/>
        </w:rPr>
      </w:pPr>
      <w:r w:rsidRPr="005E464B">
        <w:rPr>
          <w:b/>
          <w:bCs/>
          <w:sz w:val="24"/>
          <w:szCs w:val="24"/>
        </w:rPr>
        <w:lastRenderedPageBreak/>
        <w:t xml:space="preserve">Table of Contents </w:t>
      </w:r>
    </w:p>
    <w:p w14:paraId="77B1025F" w14:textId="77777777" w:rsidR="005E464B" w:rsidRPr="005E464B" w:rsidRDefault="005E464B" w:rsidP="0060487F">
      <w:pPr>
        <w:spacing w:line="276" w:lineRule="auto"/>
        <w:rPr>
          <w:b/>
          <w:bCs/>
          <w:sz w:val="24"/>
          <w:szCs w:val="24"/>
        </w:rPr>
      </w:pPr>
    </w:p>
    <w:p w14:paraId="6236B108" w14:textId="77777777" w:rsidR="005E464B" w:rsidRPr="005E464B" w:rsidRDefault="005E464B" w:rsidP="0060487F">
      <w:pPr>
        <w:spacing w:line="276" w:lineRule="auto"/>
        <w:rPr>
          <w:b/>
          <w:bCs/>
          <w:sz w:val="24"/>
          <w:szCs w:val="24"/>
        </w:rPr>
      </w:pPr>
      <w:r w:rsidRPr="005E464B">
        <w:rPr>
          <w:b/>
          <w:bCs/>
          <w:sz w:val="24"/>
          <w:szCs w:val="24"/>
        </w:rPr>
        <w:t xml:space="preserve"> </w:t>
      </w:r>
    </w:p>
    <w:p w14:paraId="1CBE3BFD" w14:textId="75754716" w:rsidR="005E464B" w:rsidRDefault="005E464B" w:rsidP="0060487F">
      <w:pPr>
        <w:spacing w:line="276" w:lineRule="auto"/>
        <w:rPr>
          <w:sz w:val="24"/>
          <w:szCs w:val="24"/>
        </w:rPr>
      </w:pPr>
      <w:r w:rsidRPr="0060487F">
        <w:rPr>
          <w:sz w:val="24"/>
          <w:szCs w:val="24"/>
        </w:rPr>
        <w:t>Declaration…………………………………………………………………………</w:t>
      </w:r>
      <w:r w:rsidR="00C148BE">
        <w:rPr>
          <w:sz w:val="24"/>
          <w:szCs w:val="24"/>
        </w:rPr>
        <w:t>1</w:t>
      </w:r>
    </w:p>
    <w:p w14:paraId="2F350CA2" w14:textId="77777777" w:rsidR="00C148BE" w:rsidRPr="0060487F" w:rsidRDefault="00C148BE" w:rsidP="0060487F">
      <w:pPr>
        <w:spacing w:line="276" w:lineRule="auto"/>
        <w:rPr>
          <w:sz w:val="24"/>
          <w:szCs w:val="24"/>
        </w:rPr>
      </w:pPr>
    </w:p>
    <w:p w14:paraId="071CCAA0" w14:textId="68434E41" w:rsidR="005E464B" w:rsidRPr="0060487F" w:rsidRDefault="005E464B" w:rsidP="0060487F">
      <w:pPr>
        <w:spacing w:line="276" w:lineRule="auto"/>
        <w:rPr>
          <w:sz w:val="24"/>
          <w:szCs w:val="24"/>
        </w:rPr>
      </w:pPr>
      <w:r w:rsidRPr="0060487F">
        <w:rPr>
          <w:sz w:val="24"/>
          <w:szCs w:val="24"/>
        </w:rPr>
        <w:t>Acknowledgements………………………………………………………………</w:t>
      </w:r>
      <w:r w:rsidR="00C148BE">
        <w:rPr>
          <w:sz w:val="24"/>
          <w:szCs w:val="24"/>
        </w:rPr>
        <w:t xml:space="preserve">   2</w:t>
      </w:r>
    </w:p>
    <w:p w14:paraId="74AAE695" w14:textId="77777777" w:rsidR="005E464B" w:rsidRDefault="005E464B" w:rsidP="0060487F">
      <w:pPr>
        <w:spacing w:line="276" w:lineRule="auto"/>
        <w:rPr>
          <w:b/>
          <w:bCs/>
          <w:sz w:val="24"/>
          <w:szCs w:val="24"/>
        </w:rPr>
      </w:pPr>
    </w:p>
    <w:p w14:paraId="130DC387" w14:textId="1083BAC4" w:rsidR="005E464B" w:rsidRPr="00052576" w:rsidRDefault="005E464B" w:rsidP="0060487F">
      <w:pPr>
        <w:spacing w:line="276" w:lineRule="auto"/>
        <w:rPr>
          <w:sz w:val="24"/>
          <w:szCs w:val="24"/>
        </w:rPr>
      </w:pPr>
      <w:r w:rsidRPr="00052576">
        <w:rPr>
          <w:sz w:val="24"/>
          <w:szCs w:val="24"/>
        </w:rPr>
        <w:t>Abstract……………………………………………………………………………</w:t>
      </w:r>
      <w:r w:rsidR="00C148BE">
        <w:rPr>
          <w:sz w:val="24"/>
          <w:szCs w:val="24"/>
        </w:rPr>
        <w:t xml:space="preserve"> 6</w:t>
      </w:r>
    </w:p>
    <w:p w14:paraId="673262A9" w14:textId="5B5CD2BF" w:rsidR="005E464B" w:rsidRPr="00052576" w:rsidRDefault="005E464B" w:rsidP="0060487F">
      <w:pPr>
        <w:spacing w:line="276" w:lineRule="auto"/>
        <w:rPr>
          <w:sz w:val="24"/>
          <w:szCs w:val="24"/>
        </w:rPr>
      </w:pPr>
      <w:r w:rsidRPr="00052576">
        <w:rPr>
          <w:sz w:val="24"/>
          <w:szCs w:val="24"/>
        </w:rPr>
        <w:t xml:space="preserve"> </w:t>
      </w:r>
    </w:p>
    <w:p w14:paraId="12FFD6AC" w14:textId="3CDE45B2" w:rsidR="005E464B" w:rsidRPr="00052576" w:rsidRDefault="005E464B" w:rsidP="0060487F">
      <w:pPr>
        <w:spacing w:line="276" w:lineRule="auto"/>
        <w:rPr>
          <w:sz w:val="24"/>
          <w:szCs w:val="24"/>
        </w:rPr>
      </w:pPr>
      <w:r w:rsidRPr="00052576">
        <w:rPr>
          <w:sz w:val="24"/>
          <w:szCs w:val="24"/>
        </w:rPr>
        <w:t>Chapter 1 – Literature Review……………………………………………….……</w:t>
      </w:r>
      <w:r w:rsidR="00C148BE">
        <w:rPr>
          <w:sz w:val="24"/>
          <w:szCs w:val="24"/>
        </w:rPr>
        <w:t xml:space="preserve"> 7</w:t>
      </w:r>
    </w:p>
    <w:p w14:paraId="78244EF9" w14:textId="77777777" w:rsidR="005E464B" w:rsidRPr="00052576" w:rsidRDefault="005E464B" w:rsidP="0060487F">
      <w:pPr>
        <w:spacing w:line="276" w:lineRule="auto"/>
        <w:rPr>
          <w:sz w:val="24"/>
          <w:szCs w:val="24"/>
        </w:rPr>
      </w:pPr>
    </w:p>
    <w:p w14:paraId="46E06486" w14:textId="4A4B0669" w:rsidR="005E464B" w:rsidRPr="00052576" w:rsidRDefault="005E464B" w:rsidP="0060487F">
      <w:pPr>
        <w:spacing w:line="276" w:lineRule="auto"/>
        <w:rPr>
          <w:sz w:val="24"/>
          <w:szCs w:val="24"/>
        </w:rPr>
      </w:pPr>
      <w:r w:rsidRPr="00052576">
        <w:rPr>
          <w:sz w:val="24"/>
          <w:szCs w:val="24"/>
        </w:rPr>
        <w:t>Chapter 2 – Method</w:t>
      </w:r>
      <w:r w:rsidR="00C148BE">
        <w:rPr>
          <w:sz w:val="24"/>
          <w:szCs w:val="24"/>
        </w:rPr>
        <w:t>s</w:t>
      </w:r>
      <w:r w:rsidR="00144936">
        <w:rPr>
          <w:sz w:val="24"/>
          <w:szCs w:val="24"/>
        </w:rPr>
        <w:t>:</w:t>
      </w:r>
    </w:p>
    <w:p w14:paraId="7BDB3FD3" w14:textId="23F69C8C" w:rsidR="005E464B" w:rsidRPr="00052576" w:rsidRDefault="005E464B" w:rsidP="0060487F">
      <w:pPr>
        <w:spacing w:line="276" w:lineRule="auto"/>
        <w:rPr>
          <w:sz w:val="24"/>
          <w:szCs w:val="24"/>
        </w:rPr>
      </w:pPr>
      <w:r w:rsidRPr="00052576">
        <w:rPr>
          <w:sz w:val="24"/>
          <w:szCs w:val="24"/>
        </w:rPr>
        <w:t xml:space="preserve"> </w:t>
      </w:r>
    </w:p>
    <w:p w14:paraId="252C7C76" w14:textId="2014FCD5"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2.1 Participants…………………………………………………………</w:t>
      </w:r>
      <w:r w:rsidR="00C148BE">
        <w:rPr>
          <w:sz w:val="24"/>
          <w:szCs w:val="24"/>
        </w:rPr>
        <w:t>.19</w:t>
      </w:r>
    </w:p>
    <w:p w14:paraId="483F3987" w14:textId="3C8ECADB" w:rsidR="005E464B" w:rsidRPr="00052576" w:rsidRDefault="005E464B" w:rsidP="0060487F">
      <w:pPr>
        <w:spacing w:line="276" w:lineRule="auto"/>
        <w:rPr>
          <w:sz w:val="24"/>
          <w:szCs w:val="24"/>
        </w:rPr>
      </w:pPr>
    </w:p>
    <w:p w14:paraId="36AF899E" w14:textId="2E746E23"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2.2 Design……………………………………………….………………</w:t>
      </w:r>
      <w:r w:rsidR="00144936">
        <w:rPr>
          <w:sz w:val="24"/>
          <w:szCs w:val="24"/>
        </w:rPr>
        <w:t>19</w:t>
      </w:r>
    </w:p>
    <w:p w14:paraId="52E1CDD0" w14:textId="77777777" w:rsidR="00134BF9" w:rsidRPr="00052576" w:rsidRDefault="00134BF9" w:rsidP="0060487F">
      <w:pPr>
        <w:spacing w:line="276" w:lineRule="auto"/>
        <w:rPr>
          <w:sz w:val="24"/>
          <w:szCs w:val="24"/>
        </w:rPr>
      </w:pPr>
    </w:p>
    <w:p w14:paraId="3AD5CFA7" w14:textId="54E8D22C" w:rsidR="005E464B" w:rsidRDefault="00D83C9E" w:rsidP="0060487F">
      <w:pPr>
        <w:spacing w:line="276" w:lineRule="auto"/>
        <w:rPr>
          <w:sz w:val="24"/>
          <w:szCs w:val="24"/>
        </w:rPr>
      </w:pPr>
      <w:r w:rsidRPr="00052576">
        <w:rPr>
          <w:sz w:val="24"/>
          <w:szCs w:val="24"/>
        </w:rPr>
        <w:t xml:space="preserve">              </w:t>
      </w:r>
      <w:r w:rsidR="005E464B" w:rsidRPr="00052576">
        <w:rPr>
          <w:sz w:val="24"/>
          <w:szCs w:val="24"/>
        </w:rPr>
        <w:t>2.3 M</w:t>
      </w:r>
      <w:r w:rsidR="0026035D">
        <w:rPr>
          <w:sz w:val="24"/>
          <w:szCs w:val="24"/>
        </w:rPr>
        <w:t>aterials</w:t>
      </w:r>
      <w:r w:rsidR="005E464B" w:rsidRPr="00052576">
        <w:rPr>
          <w:sz w:val="24"/>
          <w:szCs w:val="24"/>
        </w:rPr>
        <w:t>…………………………………………………………….</w:t>
      </w:r>
      <w:r w:rsidR="00144936">
        <w:rPr>
          <w:sz w:val="24"/>
          <w:szCs w:val="24"/>
        </w:rPr>
        <w:t>20</w:t>
      </w:r>
    </w:p>
    <w:p w14:paraId="0174CDA2" w14:textId="77777777" w:rsidR="00144936" w:rsidRPr="00052576" w:rsidRDefault="00144936" w:rsidP="0060487F">
      <w:pPr>
        <w:spacing w:line="276" w:lineRule="auto"/>
        <w:rPr>
          <w:sz w:val="24"/>
          <w:szCs w:val="24"/>
        </w:rPr>
      </w:pPr>
    </w:p>
    <w:p w14:paraId="21CFB82C" w14:textId="0465A3D6"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 xml:space="preserve">2.4 </w:t>
      </w:r>
      <w:r w:rsidR="00144936" w:rsidRPr="00052576">
        <w:rPr>
          <w:sz w:val="24"/>
          <w:szCs w:val="24"/>
        </w:rPr>
        <w:t>Procedure:</w:t>
      </w:r>
    </w:p>
    <w:p w14:paraId="3C7E1279" w14:textId="77777777" w:rsidR="00134BF9" w:rsidRPr="00052576" w:rsidRDefault="00134BF9" w:rsidP="0060487F">
      <w:pPr>
        <w:spacing w:line="276" w:lineRule="auto"/>
        <w:rPr>
          <w:sz w:val="24"/>
          <w:szCs w:val="24"/>
        </w:rPr>
      </w:pPr>
    </w:p>
    <w:p w14:paraId="109F18E4" w14:textId="44C98334"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2.4.1 Pilot Study…………………………………………………………</w:t>
      </w:r>
      <w:r w:rsidR="00144936">
        <w:rPr>
          <w:sz w:val="24"/>
          <w:szCs w:val="24"/>
        </w:rPr>
        <w:t>22</w:t>
      </w:r>
    </w:p>
    <w:p w14:paraId="38D92D20" w14:textId="378BFE14" w:rsidR="005E464B" w:rsidRPr="00052576" w:rsidRDefault="005E464B" w:rsidP="0060487F">
      <w:pPr>
        <w:spacing w:line="276" w:lineRule="auto"/>
        <w:rPr>
          <w:sz w:val="24"/>
          <w:szCs w:val="24"/>
        </w:rPr>
      </w:pPr>
      <w:r w:rsidRPr="00052576">
        <w:rPr>
          <w:sz w:val="24"/>
          <w:szCs w:val="24"/>
        </w:rPr>
        <w:t xml:space="preserve"> </w:t>
      </w:r>
    </w:p>
    <w:p w14:paraId="580B9326" w14:textId="0B3A1311"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 xml:space="preserve">2.4.2 </w:t>
      </w:r>
      <w:r w:rsidR="00182B1B" w:rsidRPr="00052576">
        <w:rPr>
          <w:sz w:val="24"/>
          <w:szCs w:val="24"/>
        </w:rPr>
        <w:t xml:space="preserve">Proposal and </w:t>
      </w:r>
      <w:r w:rsidR="005E464B" w:rsidRPr="00052576">
        <w:rPr>
          <w:sz w:val="24"/>
          <w:szCs w:val="24"/>
        </w:rPr>
        <w:t>Ethical Considerations………………………………</w:t>
      </w:r>
      <w:r w:rsidR="00144936">
        <w:rPr>
          <w:sz w:val="24"/>
          <w:szCs w:val="24"/>
        </w:rPr>
        <w:t>22</w:t>
      </w:r>
    </w:p>
    <w:p w14:paraId="53E07FAA" w14:textId="77777777" w:rsidR="00D83C9E" w:rsidRPr="00052576" w:rsidRDefault="00D83C9E" w:rsidP="0060487F">
      <w:pPr>
        <w:spacing w:line="276" w:lineRule="auto"/>
        <w:rPr>
          <w:sz w:val="24"/>
          <w:szCs w:val="24"/>
        </w:rPr>
      </w:pPr>
    </w:p>
    <w:p w14:paraId="02A9362C" w14:textId="6D4A61DE" w:rsidR="005E464B" w:rsidRPr="00052576" w:rsidRDefault="00D83C9E" w:rsidP="0060487F">
      <w:pPr>
        <w:spacing w:line="276" w:lineRule="auto"/>
        <w:rPr>
          <w:sz w:val="24"/>
          <w:szCs w:val="24"/>
        </w:rPr>
      </w:pPr>
      <w:r w:rsidRPr="00052576">
        <w:rPr>
          <w:sz w:val="24"/>
          <w:szCs w:val="24"/>
        </w:rPr>
        <w:t xml:space="preserve">            </w:t>
      </w:r>
      <w:r w:rsidR="005E464B" w:rsidRPr="00052576">
        <w:rPr>
          <w:sz w:val="24"/>
          <w:szCs w:val="24"/>
        </w:rPr>
        <w:t>2.4.3 Study Procedure……………………………………………………</w:t>
      </w:r>
      <w:r w:rsidR="00144936">
        <w:rPr>
          <w:sz w:val="24"/>
          <w:szCs w:val="24"/>
        </w:rPr>
        <w:t>23</w:t>
      </w:r>
    </w:p>
    <w:p w14:paraId="0A7ABD1E" w14:textId="77777777" w:rsidR="005E464B" w:rsidRPr="00052576" w:rsidRDefault="005E464B" w:rsidP="0060487F">
      <w:pPr>
        <w:spacing w:line="276" w:lineRule="auto"/>
        <w:rPr>
          <w:sz w:val="24"/>
          <w:szCs w:val="24"/>
        </w:rPr>
      </w:pPr>
    </w:p>
    <w:p w14:paraId="1CD3BBD8" w14:textId="01DA1554" w:rsidR="005E464B" w:rsidRPr="00052576" w:rsidRDefault="005E464B" w:rsidP="0060487F">
      <w:pPr>
        <w:spacing w:line="276" w:lineRule="auto"/>
        <w:rPr>
          <w:sz w:val="24"/>
          <w:szCs w:val="24"/>
        </w:rPr>
      </w:pPr>
    </w:p>
    <w:p w14:paraId="2670F269" w14:textId="77777777" w:rsidR="005E464B" w:rsidRPr="00052576" w:rsidRDefault="005E464B" w:rsidP="0060487F">
      <w:pPr>
        <w:spacing w:line="276" w:lineRule="auto"/>
        <w:rPr>
          <w:sz w:val="24"/>
          <w:szCs w:val="24"/>
        </w:rPr>
      </w:pPr>
    </w:p>
    <w:p w14:paraId="703A002B" w14:textId="77777777" w:rsidR="00695235" w:rsidRPr="00052576" w:rsidRDefault="00695235" w:rsidP="0060487F">
      <w:pPr>
        <w:spacing w:line="276" w:lineRule="auto"/>
        <w:rPr>
          <w:sz w:val="24"/>
          <w:szCs w:val="24"/>
        </w:rPr>
      </w:pPr>
    </w:p>
    <w:p w14:paraId="4EAE5697" w14:textId="3C8F27E3" w:rsidR="005E464B" w:rsidRPr="00052576" w:rsidRDefault="005E464B" w:rsidP="0060487F">
      <w:pPr>
        <w:spacing w:line="276" w:lineRule="auto"/>
        <w:rPr>
          <w:sz w:val="24"/>
          <w:szCs w:val="24"/>
        </w:rPr>
      </w:pPr>
      <w:r w:rsidRPr="00052576">
        <w:rPr>
          <w:sz w:val="24"/>
          <w:szCs w:val="24"/>
        </w:rPr>
        <w:t xml:space="preserve">Chapter 3 – Results </w:t>
      </w:r>
    </w:p>
    <w:p w14:paraId="5AFA137E" w14:textId="77777777" w:rsidR="005E464B" w:rsidRPr="00052576" w:rsidRDefault="005E464B" w:rsidP="0060487F">
      <w:pPr>
        <w:spacing w:line="276" w:lineRule="auto"/>
        <w:rPr>
          <w:sz w:val="24"/>
          <w:szCs w:val="24"/>
        </w:rPr>
      </w:pPr>
    </w:p>
    <w:p w14:paraId="113CB8FF" w14:textId="193E1E3F" w:rsidR="005E464B" w:rsidRPr="00052576" w:rsidRDefault="005E464B" w:rsidP="0060487F">
      <w:pPr>
        <w:spacing w:line="276" w:lineRule="auto"/>
        <w:rPr>
          <w:sz w:val="24"/>
          <w:szCs w:val="24"/>
        </w:rPr>
      </w:pPr>
      <w:r w:rsidRPr="00052576">
        <w:rPr>
          <w:i/>
          <w:iCs/>
          <w:sz w:val="24"/>
          <w:szCs w:val="24"/>
        </w:rPr>
        <w:t>Figure 1</w:t>
      </w:r>
      <w:r w:rsidRPr="00052576">
        <w:rPr>
          <w:sz w:val="24"/>
          <w:szCs w:val="24"/>
        </w:rPr>
        <w:t xml:space="preserve"> – Table of </w:t>
      </w:r>
      <w:r w:rsidR="00052576" w:rsidRPr="00052576">
        <w:rPr>
          <w:sz w:val="24"/>
          <w:szCs w:val="24"/>
        </w:rPr>
        <w:t xml:space="preserve">Mean </w:t>
      </w:r>
      <w:r w:rsidR="00052576">
        <w:rPr>
          <w:sz w:val="24"/>
          <w:szCs w:val="24"/>
        </w:rPr>
        <w:t xml:space="preserve">total of words recalled </w:t>
      </w:r>
      <w:r w:rsidRPr="00052576">
        <w:rPr>
          <w:sz w:val="24"/>
          <w:szCs w:val="24"/>
        </w:rPr>
        <w:t>................................................</w:t>
      </w:r>
      <w:r w:rsidR="00144936">
        <w:rPr>
          <w:sz w:val="24"/>
          <w:szCs w:val="24"/>
        </w:rPr>
        <w:t>26</w:t>
      </w:r>
    </w:p>
    <w:p w14:paraId="4D03657E" w14:textId="77777777" w:rsidR="005E464B" w:rsidRPr="00052576" w:rsidRDefault="005E464B" w:rsidP="0060487F">
      <w:pPr>
        <w:spacing w:line="276" w:lineRule="auto"/>
        <w:rPr>
          <w:sz w:val="24"/>
          <w:szCs w:val="24"/>
        </w:rPr>
      </w:pPr>
    </w:p>
    <w:p w14:paraId="6ADE8B27" w14:textId="77777777" w:rsidR="00695235" w:rsidRPr="00052576" w:rsidRDefault="00695235" w:rsidP="0060487F">
      <w:pPr>
        <w:spacing w:line="276" w:lineRule="auto"/>
        <w:rPr>
          <w:sz w:val="24"/>
          <w:szCs w:val="24"/>
        </w:rPr>
      </w:pPr>
    </w:p>
    <w:p w14:paraId="11FBE12D" w14:textId="77777777" w:rsidR="00695235" w:rsidRPr="00052576" w:rsidRDefault="00695235" w:rsidP="0060487F">
      <w:pPr>
        <w:spacing w:line="276" w:lineRule="auto"/>
        <w:rPr>
          <w:sz w:val="24"/>
          <w:szCs w:val="24"/>
        </w:rPr>
      </w:pPr>
    </w:p>
    <w:p w14:paraId="07336D09" w14:textId="0E34EE52" w:rsidR="005E464B" w:rsidRPr="00052576" w:rsidRDefault="005E464B" w:rsidP="0060487F">
      <w:pPr>
        <w:spacing w:line="276" w:lineRule="auto"/>
        <w:rPr>
          <w:sz w:val="24"/>
          <w:szCs w:val="24"/>
        </w:rPr>
      </w:pPr>
      <w:r w:rsidRPr="00052576">
        <w:rPr>
          <w:sz w:val="24"/>
          <w:szCs w:val="24"/>
        </w:rPr>
        <w:t>Chapter 4 – Discussion………………………………………………………</w:t>
      </w:r>
      <w:r w:rsidR="00144936">
        <w:rPr>
          <w:sz w:val="24"/>
          <w:szCs w:val="24"/>
        </w:rPr>
        <w:t>….30</w:t>
      </w:r>
      <w:r w:rsidRPr="00052576">
        <w:rPr>
          <w:sz w:val="24"/>
          <w:szCs w:val="24"/>
        </w:rPr>
        <w:t xml:space="preserve"> </w:t>
      </w:r>
    </w:p>
    <w:p w14:paraId="29A05ED0" w14:textId="510F6373" w:rsidR="005E464B" w:rsidRDefault="005E464B" w:rsidP="0060487F">
      <w:pPr>
        <w:spacing w:line="276" w:lineRule="auto"/>
        <w:rPr>
          <w:sz w:val="24"/>
          <w:szCs w:val="24"/>
        </w:rPr>
      </w:pPr>
    </w:p>
    <w:p w14:paraId="566708DF" w14:textId="77777777" w:rsidR="0026035D" w:rsidRPr="00052576" w:rsidRDefault="0026035D" w:rsidP="0060487F">
      <w:pPr>
        <w:spacing w:line="276" w:lineRule="auto"/>
        <w:rPr>
          <w:sz w:val="24"/>
          <w:szCs w:val="24"/>
        </w:rPr>
      </w:pPr>
    </w:p>
    <w:p w14:paraId="4E122316" w14:textId="0052BDBB" w:rsidR="00144936" w:rsidRDefault="005E464B" w:rsidP="0060487F">
      <w:pPr>
        <w:spacing w:line="276" w:lineRule="auto"/>
        <w:rPr>
          <w:sz w:val="24"/>
          <w:szCs w:val="24"/>
        </w:rPr>
      </w:pPr>
      <w:r w:rsidRPr="00052576">
        <w:rPr>
          <w:sz w:val="24"/>
          <w:szCs w:val="24"/>
        </w:rPr>
        <w:t>References……………………………………………………………………</w:t>
      </w:r>
      <w:r w:rsidR="00144936">
        <w:rPr>
          <w:sz w:val="24"/>
          <w:szCs w:val="24"/>
        </w:rPr>
        <w:t>....39</w:t>
      </w:r>
    </w:p>
    <w:p w14:paraId="2D65B984" w14:textId="2318437E" w:rsidR="005E464B" w:rsidRPr="00052576" w:rsidRDefault="00144936" w:rsidP="0060487F">
      <w:pPr>
        <w:spacing w:line="276" w:lineRule="auto"/>
        <w:rPr>
          <w:sz w:val="24"/>
          <w:szCs w:val="24"/>
        </w:rPr>
      </w:pPr>
      <w:r>
        <w:rPr>
          <w:sz w:val="24"/>
          <w:szCs w:val="24"/>
        </w:rPr>
        <w:lastRenderedPageBreak/>
        <w:t>39</w:t>
      </w:r>
      <w:r w:rsidR="005E464B" w:rsidRPr="00052576">
        <w:rPr>
          <w:sz w:val="24"/>
          <w:szCs w:val="24"/>
        </w:rPr>
        <w:t>.</w:t>
      </w:r>
    </w:p>
    <w:p w14:paraId="5AEA9748" w14:textId="29012E9B" w:rsidR="005E464B" w:rsidRPr="00052576" w:rsidRDefault="005E464B" w:rsidP="0060487F">
      <w:pPr>
        <w:spacing w:line="276" w:lineRule="auto"/>
        <w:rPr>
          <w:sz w:val="24"/>
          <w:szCs w:val="24"/>
        </w:rPr>
      </w:pPr>
      <w:r w:rsidRPr="00052576">
        <w:rPr>
          <w:sz w:val="24"/>
          <w:szCs w:val="24"/>
        </w:rPr>
        <w:t xml:space="preserve"> </w:t>
      </w:r>
    </w:p>
    <w:p w14:paraId="74BA9B04" w14:textId="2FE40CF5" w:rsidR="005E464B" w:rsidRPr="00052576" w:rsidRDefault="005E464B" w:rsidP="0026035D">
      <w:pPr>
        <w:spacing w:line="276" w:lineRule="auto"/>
        <w:rPr>
          <w:sz w:val="24"/>
          <w:szCs w:val="24"/>
        </w:rPr>
      </w:pPr>
      <w:r w:rsidRPr="00052576">
        <w:rPr>
          <w:sz w:val="24"/>
          <w:szCs w:val="24"/>
        </w:rPr>
        <w:t>Appendix A – Study Advert……………………………………………………</w:t>
      </w:r>
      <w:r w:rsidR="00144936">
        <w:rPr>
          <w:sz w:val="24"/>
          <w:szCs w:val="24"/>
        </w:rPr>
        <w:t>47</w:t>
      </w:r>
      <w:r w:rsidRPr="00052576">
        <w:rPr>
          <w:sz w:val="24"/>
          <w:szCs w:val="24"/>
        </w:rPr>
        <w:t xml:space="preserve"> </w:t>
      </w:r>
    </w:p>
    <w:p w14:paraId="35D9DDF1" w14:textId="1E45AF35" w:rsidR="005E464B" w:rsidRPr="00052576" w:rsidRDefault="005E464B" w:rsidP="0026035D">
      <w:pPr>
        <w:spacing w:line="276" w:lineRule="auto"/>
        <w:rPr>
          <w:sz w:val="24"/>
          <w:szCs w:val="24"/>
        </w:rPr>
      </w:pPr>
      <w:r w:rsidRPr="00052576">
        <w:rPr>
          <w:sz w:val="24"/>
          <w:szCs w:val="24"/>
        </w:rPr>
        <w:t xml:space="preserve"> </w:t>
      </w:r>
    </w:p>
    <w:p w14:paraId="6AD7787B" w14:textId="53E788CA" w:rsidR="005E464B" w:rsidRPr="001C5D9C" w:rsidRDefault="005E464B" w:rsidP="0026035D">
      <w:pPr>
        <w:spacing w:line="276" w:lineRule="auto"/>
        <w:rPr>
          <w:sz w:val="24"/>
          <w:szCs w:val="24"/>
        </w:rPr>
      </w:pPr>
      <w:r w:rsidRPr="00052576">
        <w:rPr>
          <w:sz w:val="24"/>
          <w:szCs w:val="24"/>
        </w:rPr>
        <w:t xml:space="preserve">Appendix B – </w:t>
      </w:r>
      <w:r w:rsidR="00322AED" w:rsidRPr="00052576">
        <w:rPr>
          <w:sz w:val="24"/>
          <w:szCs w:val="24"/>
        </w:rPr>
        <w:t>Study information sheet</w:t>
      </w:r>
      <w:r w:rsidR="00322AED" w:rsidRPr="001C5D9C">
        <w:rPr>
          <w:sz w:val="24"/>
          <w:szCs w:val="24"/>
        </w:rPr>
        <w:t>…………</w:t>
      </w:r>
      <w:r w:rsidR="001C5D9C">
        <w:rPr>
          <w:sz w:val="24"/>
          <w:szCs w:val="24"/>
        </w:rPr>
        <w:t>.</w:t>
      </w:r>
      <w:r w:rsidR="00322AED" w:rsidRPr="001C5D9C">
        <w:rPr>
          <w:sz w:val="24"/>
          <w:szCs w:val="24"/>
        </w:rPr>
        <w:t>……………………………</w:t>
      </w:r>
      <w:r w:rsidR="00144936">
        <w:rPr>
          <w:sz w:val="24"/>
          <w:szCs w:val="24"/>
        </w:rPr>
        <w:t xml:space="preserve"> 48</w:t>
      </w:r>
    </w:p>
    <w:p w14:paraId="02243933" w14:textId="4C4E170F" w:rsidR="005E464B" w:rsidRPr="001C5D9C" w:rsidRDefault="005E464B" w:rsidP="0026035D">
      <w:pPr>
        <w:spacing w:line="276" w:lineRule="auto"/>
        <w:rPr>
          <w:sz w:val="24"/>
          <w:szCs w:val="24"/>
        </w:rPr>
      </w:pPr>
      <w:r w:rsidRPr="001C5D9C">
        <w:rPr>
          <w:sz w:val="24"/>
          <w:szCs w:val="24"/>
        </w:rPr>
        <w:t xml:space="preserve"> </w:t>
      </w:r>
    </w:p>
    <w:p w14:paraId="6C0939E3" w14:textId="0A0B8D39" w:rsidR="005E464B" w:rsidRPr="0059025E" w:rsidRDefault="005E464B" w:rsidP="0026035D">
      <w:pPr>
        <w:spacing w:line="276" w:lineRule="auto"/>
        <w:rPr>
          <w:sz w:val="24"/>
          <w:szCs w:val="24"/>
        </w:rPr>
      </w:pPr>
      <w:r w:rsidRPr="0059025E">
        <w:rPr>
          <w:sz w:val="24"/>
          <w:szCs w:val="24"/>
        </w:rPr>
        <w:t xml:space="preserve">Appendix C – </w:t>
      </w:r>
      <w:r w:rsidR="000E2BB3">
        <w:rPr>
          <w:sz w:val="24"/>
          <w:szCs w:val="24"/>
        </w:rPr>
        <w:t>Study c</w:t>
      </w:r>
      <w:r w:rsidR="003B10F1" w:rsidRPr="0059025E">
        <w:rPr>
          <w:sz w:val="24"/>
          <w:szCs w:val="24"/>
        </w:rPr>
        <w:t>onsent Form</w:t>
      </w:r>
      <w:r w:rsidRPr="0059025E">
        <w:rPr>
          <w:sz w:val="24"/>
          <w:szCs w:val="24"/>
        </w:rPr>
        <w:t>………………………………</w:t>
      </w:r>
      <w:r w:rsidR="001C5D9C">
        <w:rPr>
          <w:sz w:val="24"/>
          <w:szCs w:val="24"/>
        </w:rPr>
        <w:t>……………</w:t>
      </w:r>
      <w:r w:rsidR="00144936">
        <w:rPr>
          <w:sz w:val="24"/>
          <w:szCs w:val="24"/>
        </w:rPr>
        <w:t>49</w:t>
      </w:r>
      <w:r w:rsidRPr="0059025E">
        <w:rPr>
          <w:sz w:val="24"/>
          <w:szCs w:val="24"/>
        </w:rPr>
        <w:t xml:space="preserve"> </w:t>
      </w:r>
    </w:p>
    <w:p w14:paraId="77FFF58E" w14:textId="77777777" w:rsidR="005E464B" w:rsidRPr="0059025E" w:rsidRDefault="005E464B" w:rsidP="0026035D">
      <w:pPr>
        <w:spacing w:line="276" w:lineRule="auto"/>
        <w:rPr>
          <w:sz w:val="24"/>
          <w:szCs w:val="24"/>
        </w:rPr>
      </w:pPr>
    </w:p>
    <w:p w14:paraId="7C634B7C" w14:textId="49A1229B" w:rsidR="0026035D" w:rsidRDefault="005E464B" w:rsidP="0026035D">
      <w:pPr>
        <w:spacing w:line="276" w:lineRule="auto"/>
        <w:rPr>
          <w:sz w:val="24"/>
          <w:szCs w:val="24"/>
        </w:rPr>
      </w:pPr>
      <w:r w:rsidRPr="0059025E">
        <w:rPr>
          <w:sz w:val="24"/>
          <w:szCs w:val="24"/>
        </w:rPr>
        <w:t>Appendix D –</w:t>
      </w:r>
      <w:r w:rsidR="000E2BB3" w:rsidRPr="0059025E">
        <w:rPr>
          <w:sz w:val="24"/>
          <w:szCs w:val="24"/>
        </w:rPr>
        <w:t xml:space="preserve">Ethical Approval </w:t>
      </w:r>
      <w:r w:rsidR="000E2BB3">
        <w:rPr>
          <w:sz w:val="24"/>
          <w:szCs w:val="24"/>
        </w:rPr>
        <w:t>Form</w:t>
      </w:r>
      <w:r w:rsidR="001C5D9C">
        <w:rPr>
          <w:sz w:val="24"/>
          <w:szCs w:val="24"/>
        </w:rPr>
        <w:t>…………………………………………</w:t>
      </w:r>
      <w:r w:rsidR="00144936">
        <w:rPr>
          <w:sz w:val="24"/>
          <w:szCs w:val="24"/>
        </w:rPr>
        <w:t>50</w:t>
      </w:r>
      <w:r w:rsidR="000E2BB3" w:rsidRPr="0059025E">
        <w:rPr>
          <w:sz w:val="24"/>
          <w:szCs w:val="24"/>
        </w:rPr>
        <w:t xml:space="preserve"> </w:t>
      </w:r>
    </w:p>
    <w:p w14:paraId="4B1E8180" w14:textId="77777777" w:rsidR="0026035D" w:rsidRDefault="0026035D" w:rsidP="0026035D">
      <w:pPr>
        <w:spacing w:line="276" w:lineRule="auto"/>
        <w:rPr>
          <w:sz w:val="24"/>
          <w:szCs w:val="24"/>
        </w:rPr>
      </w:pPr>
    </w:p>
    <w:p w14:paraId="17DF1BF4" w14:textId="414D8565" w:rsidR="005E464B" w:rsidRDefault="005E464B" w:rsidP="0026035D">
      <w:pPr>
        <w:spacing w:line="276" w:lineRule="auto"/>
        <w:rPr>
          <w:sz w:val="24"/>
          <w:szCs w:val="24"/>
        </w:rPr>
      </w:pPr>
      <w:r w:rsidRPr="0059025E">
        <w:rPr>
          <w:sz w:val="24"/>
          <w:szCs w:val="24"/>
        </w:rPr>
        <w:t>Appendix E –</w:t>
      </w:r>
      <w:r w:rsidR="000E2BB3">
        <w:rPr>
          <w:sz w:val="24"/>
          <w:szCs w:val="24"/>
        </w:rPr>
        <w:t>S</w:t>
      </w:r>
      <w:r w:rsidR="000E2BB3" w:rsidRPr="0059025E">
        <w:rPr>
          <w:sz w:val="24"/>
          <w:szCs w:val="24"/>
        </w:rPr>
        <w:t>tudy instruction</w:t>
      </w:r>
      <w:r w:rsidR="000E2BB3">
        <w:rPr>
          <w:sz w:val="24"/>
          <w:szCs w:val="24"/>
        </w:rPr>
        <w:t xml:space="preserve"> sheet</w:t>
      </w:r>
      <w:r w:rsidR="001C5D9C">
        <w:rPr>
          <w:sz w:val="24"/>
          <w:szCs w:val="24"/>
        </w:rPr>
        <w:t>………………………………………</w:t>
      </w:r>
      <w:r w:rsidR="00144936">
        <w:rPr>
          <w:sz w:val="24"/>
          <w:szCs w:val="24"/>
        </w:rPr>
        <w:t>.</w:t>
      </w:r>
      <w:r w:rsidR="001C5D9C">
        <w:rPr>
          <w:sz w:val="24"/>
          <w:szCs w:val="24"/>
        </w:rPr>
        <w:t>…</w:t>
      </w:r>
      <w:r w:rsidR="00144936">
        <w:rPr>
          <w:sz w:val="24"/>
          <w:szCs w:val="24"/>
        </w:rPr>
        <w:t>66</w:t>
      </w:r>
    </w:p>
    <w:p w14:paraId="21868949" w14:textId="77777777" w:rsidR="00144936" w:rsidRPr="0059025E" w:rsidRDefault="00144936" w:rsidP="0026035D">
      <w:pPr>
        <w:spacing w:line="276" w:lineRule="auto"/>
        <w:rPr>
          <w:sz w:val="24"/>
          <w:szCs w:val="24"/>
        </w:rPr>
      </w:pPr>
    </w:p>
    <w:p w14:paraId="79F30584" w14:textId="58B5D724" w:rsidR="005E203B" w:rsidRPr="004A6F3F" w:rsidRDefault="005E464B" w:rsidP="005E203B">
      <w:pPr>
        <w:rPr>
          <w:b/>
          <w:bCs/>
          <w:sz w:val="24"/>
          <w:szCs w:val="24"/>
        </w:rPr>
      </w:pPr>
      <w:r w:rsidRPr="0059025E">
        <w:rPr>
          <w:sz w:val="24"/>
          <w:szCs w:val="24"/>
        </w:rPr>
        <w:t xml:space="preserve">Appendix F – </w:t>
      </w:r>
      <w:r w:rsidR="000E2BB3" w:rsidRPr="001C5D9C">
        <w:rPr>
          <w:sz w:val="24"/>
          <w:szCs w:val="24"/>
        </w:rPr>
        <w:t xml:space="preserve">Imagery and drawing ability Questionnaire compiled </w:t>
      </w:r>
      <w:r w:rsidR="005E203B" w:rsidRPr="001C5D9C">
        <w:rPr>
          <w:sz w:val="24"/>
          <w:szCs w:val="24"/>
        </w:rPr>
        <w:t>from</w:t>
      </w:r>
      <w:r w:rsidR="005E203B">
        <w:rPr>
          <w:sz w:val="24"/>
          <w:szCs w:val="24"/>
        </w:rPr>
        <w:t>:</w:t>
      </w:r>
      <w:r w:rsidR="005E203B">
        <w:rPr>
          <w:b/>
          <w:bCs/>
          <w:sz w:val="24"/>
          <w:szCs w:val="24"/>
        </w:rPr>
        <w:t xml:space="preserve"> </w:t>
      </w:r>
      <w:r w:rsidR="005E203B" w:rsidRPr="004A6F3F">
        <w:rPr>
          <w:b/>
          <w:bCs/>
          <w:sz w:val="24"/>
          <w:szCs w:val="24"/>
        </w:rPr>
        <w:t xml:space="preserve">                                                                                 </w:t>
      </w:r>
    </w:p>
    <w:p w14:paraId="7B278B84" w14:textId="77777777" w:rsidR="005E203B" w:rsidRPr="005E203B" w:rsidRDefault="005E203B" w:rsidP="005E203B">
      <w:pPr>
        <w:rPr>
          <w:sz w:val="24"/>
          <w:szCs w:val="24"/>
        </w:rPr>
      </w:pPr>
      <w:r>
        <w:t xml:space="preserve">                              </w:t>
      </w:r>
      <w:r w:rsidRPr="005E203B">
        <w:rPr>
          <w:sz w:val="24"/>
          <w:szCs w:val="24"/>
        </w:rPr>
        <w:t xml:space="preserve">The Plymouth Sensory Imagery Questionnaire (Andrade, May, </w:t>
      </w:r>
      <w:proofErr w:type="spellStart"/>
      <w:r w:rsidRPr="005E203B">
        <w:rPr>
          <w:sz w:val="24"/>
          <w:szCs w:val="24"/>
        </w:rPr>
        <w:t>Deeprose</w:t>
      </w:r>
      <w:proofErr w:type="spellEnd"/>
      <w:r w:rsidRPr="005E203B">
        <w:rPr>
          <w:sz w:val="24"/>
          <w:szCs w:val="24"/>
        </w:rPr>
        <w:t xml:space="preserve">, </w:t>
      </w:r>
    </w:p>
    <w:p w14:paraId="37203CD1" w14:textId="40D8657E" w:rsidR="005E203B" w:rsidRPr="005E203B" w:rsidRDefault="005E203B" w:rsidP="005E203B">
      <w:pPr>
        <w:rPr>
          <w:sz w:val="24"/>
          <w:szCs w:val="24"/>
        </w:rPr>
      </w:pPr>
      <w:r w:rsidRPr="005E203B">
        <w:rPr>
          <w:sz w:val="24"/>
          <w:szCs w:val="24"/>
        </w:rPr>
        <w:t xml:space="preserve">                     </w:t>
      </w:r>
      <w:r>
        <w:rPr>
          <w:sz w:val="24"/>
          <w:szCs w:val="24"/>
        </w:rPr>
        <w:t xml:space="preserve"> </w:t>
      </w:r>
      <w:r w:rsidRPr="005E203B">
        <w:rPr>
          <w:sz w:val="24"/>
          <w:szCs w:val="24"/>
        </w:rPr>
        <w:t xml:space="preserve">    Baugh &amp; </w:t>
      </w:r>
      <w:proofErr w:type="spellStart"/>
      <w:r w:rsidRPr="005E203B">
        <w:rPr>
          <w:sz w:val="24"/>
          <w:szCs w:val="24"/>
        </w:rPr>
        <w:t>Ganis</w:t>
      </w:r>
      <w:proofErr w:type="spellEnd"/>
      <w:r w:rsidRPr="005E203B">
        <w:rPr>
          <w:sz w:val="24"/>
          <w:szCs w:val="24"/>
        </w:rPr>
        <w:t xml:space="preserve"> 2013). </w:t>
      </w:r>
      <w:r w:rsidR="00144936">
        <w:rPr>
          <w:sz w:val="24"/>
          <w:szCs w:val="24"/>
        </w:rPr>
        <w:t>………………………………………67</w:t>
      </w:r>
      <w:r w:rsidRPr="005E203B">
        <w:rPr>
          <w:sz w:val="24"/>
          <w:szCs w:val="24"/>
        </w:rPr>
        <w:t xml:space="preserve">       </w:t>
      </w:r>
    </w:p>
    <w:p w14:paraId="68497F20" w14:textId="1414EA16" w:rsidR="005E464B" w:rsidRPr="001C5D9C" w:rsidRDefault="000E2BB3" w:rsidP="0026035D">
      <w:pPr>
        <w:spacing w:line="276" w:lineRule="auto"/>
        <w:rPr>
          <w:sz w:val="24"/>
          <w:szCs w:val="24"/>
        </w:rPr>
      </w:pPr>
      <w:r w:rsidRPr="001C5D9C">
        <w:rPr>
          <w:sz w:val="24"/>
          <w:szCs w:val="24"/>
        </w:rPr>
        <w:t xml:space="preserve">                                                                           </w:t>
      </w:r>
    </w:p>
    <w:p w14:paraId="786E4181" w14:textId="3602602C" w:rsidR="005E464B" w:rsidRDefault="005E464B" w:rsidP="0026035D">
      <w:pPr>
        <w:spacing w:line="276" w:lineRule="auto"/>
        <w:rPr>
          <w:sz w:val="24"/>
          <w:szCs w:val="24"/>
        </w:rPr>
      </w:pPr>
      <w:r w:rsidRPr="0059025E">
        <w:rPr>
          <w:sz w:val="24"/>
          <w:szCs w:val="24"/>
        </w:rPr>
        <w:t>Appendix G –</w:t>
      </w:r>
      <w:r w:rsidR="0059025E" w:rsidRPr="0059025E">
        <w:rPr>
          <w:sz w:val="24"/>
          <w:szCs w:val="24"/>
        </w:rPr>
        <w:t>List of concrete and abstract words used in study</w:t>
      </w:r>
      <w:r w:rsidRPr="0059025E">
        <w:rPr>
          <w:sz w:val="24"/>
          <w:szCs w:val="24"/>
        </w:rPr>
        <w:t>……</w:t>
      </w:r>
      <w:r w:rsidR="00144936">
        <w:rPr>
          <w:sz w:val="24"/>
          <w:szCs w:val="24"/>
        </w:rPr>
        <w:t>.</w:t>
      </w:r>
      <w:r w:rsidRPr="0059025E">
        <w:rPr>
          <w:sz w:val="24"/>
          <w:szCs w:val="24"/>
        </w:rPr>
        <w:t>……</w:t>
      </w:r>
      <w:r w:rsidR="00144936">
        <w:rPr>
          <w:sz w:val="24"/>
          <w:szCs w:val="24"/>
        </w:rPr>
        <w:t>.</w:t>
      </w:r>
      <w:r w:rsidRPr="0059025E">
        <w:rPr>
          <w:sz w:val="24"/>
          <w:szCs w:val="24"/>
        </w:rPr>
        <w:t>…</w:t>
      </w:r>
      <w:r w:rsidR="00144936">
        <w:rPr>
          <w:sz w:val="24"/>
          <w:szCs w:val="24"/>
        </w:rPr>
        <w:t>68</w:t>
      </w:r>
    </w:p>
    <w:p w14:paraId="6CDB3083" w14:textId="77777777" w:rsidR="00144936" w:rsidRPr="0059025E" w:rsidRDefault="00144936" w:rsidP="0026035D">
      <w:pPr>
        <w:spacing w:line="276" w:lineRule="auto"/>
        <w:rPr>
          <w:sz w:val="24"/>
          <w:szCs w:val="24"/>
        </w:rPr>
      </w:pPr>
    </w:p>
    <w:p w14:paraId="3D160F7A" w14:textId="333741E4" w:rsidR="005E464B" w:rsidRPr="0059025E" w:rsidRDefault="005E464B" w:rsidP="0026035D">
      <w:pPr>
        <w:spacing w:line="276" w:lineRule="auto"/>
        <w:rPr>
          <w:sz w:val="24"/>
          <w:szCs w:val="24"/>
        </w:rPr>
      </w:pPr>
      <w:r w:rsidRPr="0059025E">
        <w:rPr>
          <w:sz w:val="24"/>
          <w:szCs w:val="24"/>
        </w:rPr>
        <w:t>Appendix H –</w:t>
      </w:r>
      <w:r w:rsidR="001C5D9C">
        <w:rPr>
          <w:sz w:val="24"/>
          <w:szCs w:val="24"/>
        </w:rPr>
        <w:t>Sudoku puzzle</w:t>
      </w:r>
      <w:r w:rsidRPr="0059025E">
        <w:rPr>
          <w:sz w:val="24"/>
          <w:szCs w:val="24"/>
        </w:rPr>
        <w:t>………………………………………….…</w:t>
      </w:r>
      <w:r w:rsidR="00144936">
        <w:rPr>
          <w:sz w:val="24"/>
          <w:szCs w:val="24"/>
        </w:rPr>
        <w:t>...</w:t>
      </w:r>
      <w:r w:rsidRPr="0059025E">
        <w:rPr>
          <w:sz w:val="24"/>
          <w:szCs w:val="24"/>
        </w:rPr>
        <w:t>…</w:t>
      </w:r>
      <w:r w:rsidR="00144936">
        <w:rPr>
          <w:sz w:val="24"/>
          <w:szCs w:val="24"/>
        </w:rPr>
        <w:t>69</w:t>
      </w:r>
      <w:r w:rsidRPr="0059025E">
        <w:rPr>
          <w:sz w:val="24"/>
          <w:szCs w:val="24"/>
        </w:rPr>
        <w:t xml:space="preserve"> </w:t>
      </w:r>
    </w:p>
    <w:p w14:paraId="379B1519" w14:textId="77777777" w:rsidR="005E464B" w:rsidRPr="0059025E" w:rsidRDefault="005E464B" w:rsidP="0026035D">
      <w:pPr>
        <w:spacing w:line="276" w:lineRule="auto"/>
        <w:rPr>
          <w:sz w:val="24"/>
          <w:szCs w:val="24"/>
        </w:rPr>
      </w:pPr>
    </w:p>
    <w:p w14:paraId="172C787B" w14:textId="3E198DC1" w:rsidR="001C5D9C" w:rsidRDefault="005E464B" w:rsidP="0026035D">
      <w:pPr>
        <w:spacing w:line="276" w:lineRule="auto"/>
        <w:rPr>
          <w:sz w:val="24"/>
          <w:szCs w:val="24"/>
        </w:rPr>
      </w:pPr>
      <w:r w:rsidRPr="0059025E">
        <w:rPr>
          <w:sz w:val="24"/>
          <w:szCs w:val="24"/>
        </w:rPr>
        <w:t xml:space="preserve">Appendix I – </w:t>
      </w:r>
      <w:r w:rsidR="001C5D9C">
        <w:rPr>
          <w:sz w:val="24"/>
          <w:szCs w:val="24"/>
        </w:rPr>
        <w:t>Debrief sheet</w:t>
      </w:r>
      <w:r w:rsidR="00144936">
        <w:rPr>
          <w:sz w:val="24"/>
          <w:szCs w:val="24"/>
        </w:rPr>
        <w:t>……………………………………………….….70</w:t>
      </w:r>
    </w:p>
    <w:p w14:paraId="269F5E26" w14:textId="77777777" w:rsidR="001C5D9C" w:rsidRDefault="001C5D9C" w:rsidP="0026035D">
      <w:pPr>
        <w:spacing w:line="276" w:lineRule="auto"/>
        <w:rPr>
          <w:sz w:val="24"/>
          <w:szCs w:val="24"/>
        </w:rPr>
      </w:pPr>
    </w:p>
    <w:p w14:paraId="489DD268" w14:textId="656096B7" w:rsidR="00695235" w:rsidRPr="0059025E" w:rsidRDefault="001C5D9C" w:rsidP="0026035D">
      <w:pPr>
        <w:spacing w:line="276" w:lineRule="auto"/>
        <w:rPr>
          <w:sz w:val="24"/>
          <w:szCs w:val="24"/>
        </w:rPr>
      </w:pPr>
      <w:r>
        <w:rPr>
          <w:sz w:val="24"/>
          <w:szCs w:val="24"/>
        </w:rPr>
        <w:t>Appen</w:t>
      </w:r>
      <w:r w:rsidR="005E203B">
        <w:rPr>
          <w:sz w:val="24"/>
          <w:szCs w:val="24"/>
        </w:rPr>
        <w:t>d</w:t>
      </w:r>
      <w:r>
        <w:rPr>
          <w:sz w:val="24"/>
          <w:szCs w:val="24"/>
        </w:rPr>
        <w:t xml:space="preserve">ix J - </w:t>
      </w:r>
      <w:r w:rsidR="0059025E" w:rsidRPr="0059025E">
        <w:rPr>
          <w:sz w:val="24"/>
          <w:szCs w:val="24"/>
        </w:rPr>
        <w:t>SPSS Output</w:t>
      </w:r>
      <w:r w:rsidR="005E464B" w:rsidRPr="0059025E">
        <w:rPr>
          <w:sz w:val="24"/>
          <w:szCs w:val="24"/>
        </w:rPr>
        <w:t>…………………………………</w:t>
      </w:r>
      <w:r w:rsidR="008D5188">
        <w:rPr>
          <w:sz w:val="24"/>
          <w:szCs w:val="24"/>
        </w:rPr>
        <w:t>…..</w:t>
      </w:r>
      <w:r w:rsidR="005E464B" w:rsidRPr="0059025E">
        <w:rPr>
          <w:sz w:val="24"/>
          <w:szCs w:val="24"/>
        </w:rPr>
        <w:t>……………</w:t>
      </w:r>
      <w:r w:rsidR="008D5188">
        <w:rPr>
          <w:sz w:val="24"/>
          <w:szCs w:val="24"/>
        </w:rPr>
        <w:t>71</w:t>
      </w:r>
    </w:p>
    <w:p w14:paraId="65763CF2" w14:textId="77777777" w:rsidR="00695235" w:rsidRPr="0059025E" w:rsidRDefault="00695235" w:rsidP="0060487F">
      <w:pPr>
        <w:spacing w:line="480" w:lineRule="auto"/>
        <w:rPr>
          <w:sz w:val="24"/>
          <w:szCs w:val="24"/>
        </w:rPr>
      </w:pPr>
    </w:p>
    <w:p w14:paraId="014A81F1" w14:textId="77777777" w:rsidR="00695235" w:rsidRPr="0059025E" w:rsidRDefault="00695235" w:rsidP="005431D6">
      <w:pPr>
        <w:rPr>
          <w:sz w:val="24"/>
          <w:szCs w:val="24"/>
        </w:rPr>
      </w:pPr>
    </w:p>
    <w:p w14:paraId="7CD727DF" w14:textId="77777777" w:rsidR="00695235" w:rsidRDefault="00695235" w:rsidP="005431D6">
      <w:pPr>
        <w:rPr>
          <w:b/>
          <w:bCs/>
          <w:sz w:val="24"/>
          <w:szCs w:val="24"/>
        </w:rPr>
      </w:pPr>
    </w:p>
    <w:p w14:paraId="5257B72D" w14:textId="77777777" w:rsidR="00695235" w:rsidRDefault="00695235" w:rsidP="005431D6">
      <w:pPr>
        <w:rPr>
          <w:b/>
          <w:bCs/>
          <w:sz w:val="24"/>
          <w:szCs w:val="24"/>
        </w:rPr>
      </w:pPr>
    </w:p>
    <w:p w14:paraId="4DDB31AB" w14:textId="4B97705E" w:rsidR="00695235" w:rsidRDefault="00695235" w:rsidP="005431D6">
      <w:pPr>
        <w:rPr>
          <w:b/>
          <w:bCs/>
          <w:sz w:val="24"/>
          <w:szCs w:val="24"/>
        </w:rPr>
      </w:pPr>
    </w:p>
    <w:p w14:paraId="0BBE99C6" w14:textId="2A1DE951" w:rsidR="00134BF9" w:rsidRDefault="00134BF9" w:rsidP="005431D6">
      <w:pPr>
        <w:rPr>
          <w:b/>
          <w:bCs/>
          <w:sz w:val="24"/>
          <w:szCs w:val="24"/>
        </w:rPr>
      </w:pPr>
    </w:p>
    <w:p w14:paraId="588C9E98" w14:textId="25AD02B7" w:rsidR="00134BF9" w:rsidRDefault="00134BF9" w:rsidP="005431D6">
      <w:pPr>
        <w:rPr>
          <w:b/>
          <w:bCs/>
          <w:sz w:val="24"/>
          <w:szCs w:val="24"/>
        </w:rPr>
      </w:pPr>
    </w:p>
    <w:p w14:paraId="794DE39E" w14:textId="3C222CFE" w:rsidR="00134BF9" w:rsidRDefault="00134BF9" w:rsidP="005431D6">
      <w:pPr>
        <w:rPr>
          <w:b/>
          <w:bCs/>
          <w:sz w:val="24"/>
          <w:szCs w:val="24"/>
        </w:rPr>
      </w:pPr>
    </w:p>
    <w:p w14:paraId="0624EB36" w14:textId="2DB18094" w:rsidR="00134BF9" w:rsidRDefault="00134BF9" w:rsidP="005431D6">
      <w:pPr>
        <w:rPr>
          <w:b/>
          <w:bCs/>
          <w:sz w:val="24"/>
          <w:szCs w:val="24"/>
        </w:rPr>
      </w:pPr>
    </w:p>
    <w:p w14:paraId="0D9E7C85" w14:textId="141BAA20" w:rsidR="00134BF9" w:rsidRDefault="00134BF9" w:rsidP="005431D6">
      <w:pPr>
        <w:rPr>
          <w:b/>
          <w:bCs/>
          <w:sz w:val="24"/>
          <w:szCs w:val="24"/>
        </w:rPr>
      </w:pPr>
    </w:p>
    <w:p w14:paraId="045A3CC2" w14:textId="14D99B9F" w:rsidR="00134BF9" w:rsidRDefault="00134BF9" w:rsidP="005431D6">
      <w:pPr>
        <w:rPr>
          <w:b/>
          <w:bCs/>
          <w:sz w:val="24"/>
          <w:szCs w:val="24"/>
        </w:rPr>
      </w:pPr>
    </w:p>
    <w:p w14:paraId="7B33DEA0" w14:textId="0FF0A55A" w:rsidR="00134BF9" w:rsidRDefault="00134BF9" w:rsidP="005431D6">
      <w:pPr>
        <w:rPr>
          <w:b/>
          <w:bCs/>
          <w:sz w:val="24"/>
          <w:szCs w:val="24"/>
        </w:rPr>
      </w:pPr>
    </w:p>
    <w:p w14:paraId="1E041FAD" w14:textId="1F3FE93F" w:rsidR="00134BF9" w:rsidRDefault="00134BF9" w:rsidP="005431D6">
      <w:pPr>
        <w:rPr>
          <w:b/>
          <w:bCs/>
          <w:sz w:val="24"/>
          <w:szCs w:val="24"/>
        </w:rPr>
      </w:pPr>
    </w:p>
    <w:p w14:paraId="71E3CE9B" w14:textId="4B79FD67" w:rsidR="00134BF9" w:rsidRDefault="00134BF9" w:rsidP="005431D6">
      <w:pPr>
        <w:rPr>
          <w:b/>
          <w:bCs/>
          <w:sz w:val="24"/>
          <w:szCs w:val="24"/>
        </w:rPr>
      </w:pPr>
    </w:p>
    <w:p w14:paraId="21FB443E" w14:textId="3F75C09C" w:rsidR="00134BF9" w:rsidRDefault="00134BF9" w:rsidP="005431D6">
      <w:pPr>
        <w:rPr>
          <w:b/>
          <w:bCs/>
          <w:sz w:val="24"/>
          <w:szCs w:val="24"/>
        </w:rPr>
      </w:pPr>
    </w:p>
    <w:p w14:paraId="236B0275" w14:textId="77777777" w:rsidR="00134BF9" w:rsidRDefault="00134BF9" w:rsidP="005431D6">
      <w:pPr>
        <w:rPr>
          <w:b/>
          <w:bCs/>
          <w:sz w:val="24"/>
          <w:szCs w:val="24"/>
        </w:rPr>
      </w:pPr>
    </w:p>
    <w:p w14:paraId="7207C335" w14:textId="2ED8AFF5" w:rsidR="00134BF9" w:rsidRDefault="00134BF9" w:rsidP="005431D6">
      <w:pPr>
        <w:rPr>
          <w:b/>
          <w:bCs/>
          <w:sz w:val="24"/>
          <w:szCs w:val="24"/>
        </w:rPr>
      </w:pPr>
    </w:p>
    <w:p w14:paraId="49E30C77" w14:textId="26620F7E" w:rsidR="00134BF9" w:rsidRDefault="00134BF9" w:rsidP="005431D6">
      <w:pPr>
        <w:rPr>
          <w:b/>
          <w:bCs/>
          <w:sz w:val="24"/>
          <w:szCs w:val="24"/>
        </w:rPr>
      </w:pPr>
    </w:p>
    <w:p w14:paraId="1AF91B95" w14:textId="77777777" w:rsidR="00134BF9" w:rsidRDefault="00134BF9" w:rsidP="005431D6">
      <w:pPr>
        <w:rPr>
          <w:b/>
          <w:bCs/>
          <w:sz w:val="24"/>
          <w:szCs w:val="24"/>
        </w:rPr>
      </w:pPr>
    </w:p>
    <w:p w14:paraId="2F9951DD" w14:textId="77777777" w:rsidR="00695235" w:rsidRDefault="00695235" w:rsidP="005431D6">
      <w:pPr>
        <w:rPr>
          <w:b/>
          <w:bCs/>
          <w:sz w:val="24"/>
          <w:szCs w:val="24"/>
        </w:rPr>
      </w:pPr>
    </w:p>
    <w:p w14:paraId="48A63DA1" w14:textId="77777777" w:rsidR="00695235" w:rsidRDefault="00695235" w:rsidP="005431D6">
      <w:pPr>
        <w:rPr>
          <w:b/>
          <w:bCs/>
          <w:sz w:val="24"/>
          <w:szCs w:val="24"/>
        </w:rPr>
      </w:pPr>
    </w:p>
    <w:p w14:paraId="3EF38B03" w14:textId="77777777" w:rsidR="00695235" w:rsidRDefault="00695235" w:rsidP="005431D6">
      <w:pPr>
        <w:rPr>
          <w:b/>
          <w:bCs/>
          <w:sz w:val="24"/>
          <w:szCs w:val="24"/>
        </w:rPr>
      </w:pPr>
    </w:p>
    <w:p w14:paraId="59776BDF" w14:textId="77777777" w:rsidR="00695235" w:rsidRDefault="00695235" w:rsidP="005431D6">
      <w:pPr>
        <w:rPr>
          <w:b/>
          <w:bCs/>
          <w:sz w:val="24"/>
          <w:szCs w:val="24"/>
        </w:rPr>
      </w:pPr>
    </w:p>
    <w:p w14:paraId="1404B5CE" w14:textId="77777777" w:rsidR="00F53962" w:rsidRDefault="00F53962" w:rsidP="005431D6">
      <w:pPr>
        <w:rPr>
          <w:b/>
          <w:bCs/>
          <w:sz w:val="24"/>
          <w:szCs w:val="24"/>
        </w:rPr>
      </w:pPr>
    </w:p>
    <w:p w14:paraId="2D29EE77" w14:textId="77777777" w:rsidR="00F53962" w:rsidRDefault="00F53962" w:rsidP="005431D6">
      <w:pPr>
        <w:rPr>
          <w:b/>
          <w:bCs/>
          <w:sz w:val="24"/>
          <w:szCs w:val="24"/>
        </w:rPr>
      </w:pPr>
    </w:p>
    <w:p w14:paraId="07F1C741" w14:textId="77777777" w:rsidR="00E110A5" w:rsidRDefault="00537A4F" w:rsidP="00537A4F">
      <w:pPr>
        <w:spacing w:after="160" w:line="259" w:lineRule="auto"/>
        <w:rPr>
          <w:rFonts w:eastAsiaTheme="minorHAnsi"/>
          <w:sz w:val="24"/>
          <w:szCs w:val="24"/>
          <w:lang w:eastAsia="en-US"/>
        </w:rPr>
      </w:pPr>
      <w:r w:rsidRPr="00537A4F">
        <w:rPr>
          <w:rFonts w:eastAsiaTheme="minorHAnsi"/>
          <w:sz w:val="24"/>
          <w:szCs w:val="24"/>
          <w:lang w:eastAsia="en-US"/>
        </w:rPr>
        <w:t xml:space="preserve">                                                      </w:t>
      </w:r>
    </w:p>
    <w:p w14:paraId="61AF6CB3" w14:textId="26F7B273" w:rsidR="00537A4F" w:rsidRPr="00E110A5" w:rsidRDefault="00846671" w:rsidP="00537A4F">
      <w:pPr>
        <w:spacing w:after="160" w:line="259" w:lineRule="auto"/>
        <w:rPr>
          <w:rFonts w:eastAsiaTheme="minorHAnsi"/>
          <w:sz w:val="24"/>
          <w:szCs w:val="24"/>
          <w:lang w:eastAsia="en-US"/>
        </w:rPr>
      </w:pPr>
      <w:r>
        <w:rPr>
          <w:rFonts w:eastAsiaTheme="minorHAnsi"/>
          <w:sz w:val="24"/>
          <w:szCs w:val="24"/>
          <w:lang w:eastAsia="en-US"/>
        </w:rPr>
        <w:t xml:space="preserve">  </w:t>
      </w:r>
      <w:r w:rsidR="00537A4F" w:rsidRPr="00846671">
        <w:rPr>
          <w:rFonts w:eastAsiaTheme="minorHAnsi"/>
          <w:b/>
          <w:bCs/>
          <w:sz w:val="24"/>
          <w:szCs w:val="24"/>
          <w:lang w:eastAsia="en-US"/>
        </w:rPr>
        <w:t>Abstract</w:t>
      </w:r>
    </w:p>
    <w:p w14:paraId="2A9964A4" w14:textId="77777777" w:rsidR="00537A4F" w:rsidRPr="00537A4F" w:rsidRDefault="00537A4F" w:rsidP="00537A4F">
      <w:pPr>
        <w:spacing w:after="160" w:line="259" w:lineRule="auto"/>
        <w:rPr>
          <w:rFonts w:eastAsiaTheme="minorHAnsi"/>
          <w:sz w:val="24"/>
          <w:szCs w:val="24"/>
          <w:lang w:eastAsia="en-US"/>
        </w:rPr>
      </w:pPr>
    </w:p>
    <w:p w14:paraId="5399F25E" w14:textId="77777777" w:rsidR="00537A4F" w:rsidRPr="00537A4F" w:rsidRDefault="00537A4F" w:rsidP="00537A4F">
      <w:pPr>
        <w:spacing w:after="160" w:line="259" w:lineRule="auto"/>
        <w:rPr>
          <w:rFonts w:eastAsiaTheme="minorHAnsi"/>
          <w:sz w:val="24"/>
          <w:szCs w:val="24"/>
          <w:lang w:eastAsia="en-US"/>
        </w:rPr>
      </w:pPr>
    </w:p>
    <w:p w14:paraId="141A0BF4" w14:textId="46A19FFA" w:rsidR="00537A4F" w:rsidRPr="00537A4F" w:rsidRDefault="00E110A5" w:rsidP="00537A4F">
      <w:pPr>
        <w:spacing w:after="160" w:line="259" w:lineRule="auto"/>
        <w:rPr>
          <w:rFonts w:eastAsiaTheme="minorHAnsi"/>
          <w:color w:val="222222"/>
          <w:sz w:val="22"/>
          <w:szCs w:val="22"/>
          <w:shd w:val="clear" w:color="auto" w:fill="FFFFFF"/>
          <w:lang w:eastAsia="en-US"/>
        </w:rPr>
      </w:pPr>
      <w:r>
        <w:rPr>
          <w:rFonts w:eastAsiaTheme="minorHAnsi"/>
          <w:sz w:val="24"/>
          <w:szCs w:val="24"/>
          <w:lang w:eastAsia="en-US"/>
        </w:rPr>
        <w:t xml:space="preserve">        </w:t>
      </w:r>
      <w:r w:rsidR="00537A4F" w:rsidRPr="00537A4F">
        <w:rPr>
          <w:rFonts w:eastAsiaTheme="minorHAnsi"/>
          <w:sz w:val="24"/>
          <w:szCs w:val="24"/>
          <w:lang w:eastAsia="en-US"/>
        </w:rPr>
        <w:t>Drawing has been shown to improve memory for concrete words in free recall tests. The objective of this study was to explore whether this also applies to abstract words, and whether the self-reported imagery ability of participants would influence the number of words recalled. The study involved a mixed within subjects’ experimental quantitative design, where participants were asked to complete sections of the Plymouth Sensory Questionnaire (</w:t>
      </w:r>
      <w:proofErr w:type="spellStart"/>
      <w:r w:rsidR="00537A4F" w:rsidRPr="00537A4F">
        <w:rPr>
          <w:rFonts w:eastAsiaTheme="minorHAnsi"/>
          <w:sz w:val="24"/>
          <w:szCs w:val="24"/>
          <w:lang w:eastAsia="en-US"/>
        </w:rPr>
        <w:t>Altarriba</w:t>
      </w:r>
      <w:proofErr w:type="spellEnd"/>
      <w:r w:rsidR="00537A4F" w:rsidRPr="00537A4F">
        <w:rPr>
          <w:rFonts w:eastAsiaTheme="minorHAnsi"/>
          <w:sz w:val="24"/>
          <w:szCs w:val="24"/>
          <w:lang w:eastAsia="en-US"/>
        </w:rPr>
        <w:t xml:space="preserve"> &amp; Bauer, 2004) that were relevant to the current study, in order to divide them into high and low imagery groups. They were then asked to draw 15 concrete and 15 abstract words and then recall as many as they could </w:t>
      </w:r>
      <w:r w:rsidR="00AF54BD">
        <w:rPr>
          <w:rFonts w:eastAsiaTheme="minorHAnsi"/>
          <w:sz w:val="24"/>
          <w:szCs w:val="24"/>
          <w:lang w:eastAsia="en-US"/>
        </w:rPr>
        <w:t xml:space="preserve">following </w:t>
      </w:r>
      <w:r w:rsidR="00537A4F" w:rsidRPr="00537A4F">
        <w:rPr>
          <w:rFonts w:eastAsiaTheme="minorHAnsi"/>
          <w:sz w:val="24"/>
          <w:szCs w:val="24"/>
          <w:lang w:eastAsia="en-US"/>
        </w:rPr>
        <w:t>a delay. Forty Psychology students from the University of Wales Trinity Saint David (UWTSD) participated, their gender comprised of 25 females, 14 males and one nonbinary.</w:t>
      </w:r>
      <w:r w:rsidR="00537A4F" w:rsidRPr="00537A4F">
        <w:rPr>
          <w:rFonts w:eastAsiaTheme="minorHAnsi"/>
          <w:color w:val="000000"/>
          <w:sz w:val="22"/>
          <w:szCs w:val="22"/>
          <w:lang w:eastAsia="en-US"/>
        </w:rPr>
        <w:t xml:space="preserve"> </w:t>
      </w:r>
      <w:r w:rsidR="00537A4F" w:rsidRPr="00537A4F">
        <w:rPr>
          <w:rFonts w:eastAsiaTheme="minorHAnsi"/>
          <w:sz w:val="24"/>
          <w:szCs w:val="24"/>
          <w:lang w:eastAsia="en-US"/>
        </w:rPr>
        <w:t xml:space="preserve">The data was analysed with a 2x2 mixed analysis of variance (ANOVA). Results revealed no significance main or interaction effects. This suggests that the drawing effect on memory is of equal value in the recall of both concrete and non-concrete concepts and is unaffected by the participants imagery capabilities. </w:t>
      </w:r>
    </w:p>
    <w:p w14:paraId="18A21F2E" w14:textId="18C9E31A" w:rsidR="00695235" w:rsidRPr="00537A4F" w:rsidRDefault="00695235" w:rsidP="005431D6">
      <w:pPr>
        <w:rPr>
          <w:b/>
          <w:bCs/>
          <w:sz w:val="24"/>
          <w:szCs w:val="24"/>
        </w:rPr>
      </w:pPr>
    </w:p>
    <w:p w14:paraId="5004A6AF" w14:textId="5D7B70FF" w:rsidR="00134BF9" w:rsidRPr="00537A4F" w:rsidRDefault="00134BF9" w:rsidP="005431D6">
      <w:pPr>
        <w:rPr>
          <w:b/>
          <w:bCs/>
          <w:sz w:val="24"/>
          <w:szCs w:val="24"/>
        </w:rPr>
      </w:pPr>
    </w:p>
    <w:p w14:paraId="63AAD647" w14:textId="77777777" w:rsidR="00134BF9" w:rsidRPr="00537A4F" w:rsidRDefault="00134BF9" w:rsidP="005431D6">
      <w:pPr>
        <w:rPr>
          <w:b/>
          <w:bCs/>
          <w:sz w:val="24"/>
          <w:szCs w:val="24"/>
        </w:rPr>
      </w:pPr>
    </w:p>
    <w:p w14:paraId="47EA03ED" w14:textId="5B49F78D" w:rsidR="005431D6" w:rsidRPr="00537A4F" w:rsidRDefault="005431D6" w:rsidP="005431D6">
      <w:pPr>
        <w:rPr>
          <w:b/>
          <w:bCs/>
          <w:sz w:val="24"/>
          <w:szCs w:val="24"/>
        </w:rPr>
      </w:pPr>
    </w:p>
    <w:p w14:paraId="3FAACD24" w14:textId="168CADA8" w:rsidR="00134BF9" w:rsidRPr="00537A4F" w:rsidRDefault="00134BF9" w:rsidP="005431D6">
      <w:pPr>
        <w:rPr>
          <w:b/>
          <w:bCs/>
          <w:sz w:val="24"/>
          <w:szCs w:val="24"/>
        </w:rPr>
      </w:pPr>
    </w:p>
    <w:p w14:paraId="2DEEB5C3" w14:textId="39BFC85E" w:rsidR="00134BF9" w:rsidRPr="00537A4F" w:rsidRDefault="00134BF9" w:rsidP="005431D6">
      <w:pPr>
        <w:rPr>
          <w:b/>
          <w:bCs/>
          <w:sz w:val="24"/>
          <w:szCs w:val="24"/>
        </w:rPr>
      </w:pPr>
    </w:p>
    <w:p w14:paraId="0D767F6A" w14:textId="1602C101" w:rsidR="00134BF9" w:rsidRPr="00537A4F" w:rsidRDefault="00134BF9" w:rsidP="005431D6">
      <w:pPr>
        <w:rPr>
          <w:b/>
          <w:bCs/>
          <w:sz w:val="24"/>
          <w:szCs w:val="24"/>
        </w:rPr>
      </w:pPr>
    </w:p>
    <w:p w14:paraId="02B2FF63" w14:textId="27FC1909" w:rsidR="00134BF9" w:rsidRPr="00537A4F" w:rsidRDefault="00134BF9" w:rsidP="005431D6">
      <w:pPr>
        <w:rPr>
          <w:b/>
          <w:bCs/>
          <w:sz w:val="24"/>
          <w:szCs w:val="24"/>
        </w:rPr>
      </w:pPr>
    </w:p>
    <w:p w14:paraId="0D593E39" w14:textId="33B4D3EB" w:rsidR="00134BF9" w:rsidRPr="00537A4F" w:rsidRDefault="00134BF9" w:rsidP="005431D6">
      <w:pPr>
        <w:rPr>
          <w:b/>
          <w:bCs/>
          <w:sz w:val="24"/>
          <w:szCs w:val="24"/>
        </w:rPr>
      </w:pPr>
    </w:p>
    <w:p w14:paraId="2D50931A" w14:textId="07280D90" w:rsidR="00134BF9" w:rsidRPr="00537A4F" w:rsidRDefault="00134BF9" w:rsidP="005431D6">
      <w:pPr>
        <w:rPr>
          <w:b/>
          <w:bCs/>
          <w:sz w:val="24"/>
          <w:szCs w:val="24"/>
        </w:rPr>
      </w:pPr>
    </w:p>
    <w:p w14:paraId="269CFADF" w14:textId="6F510145" w:rsidR="00134BF9" w:rsidRDefault="00134BF9" w:rsidP="005431D6">
      <w:pPr>
        <w:rPr>
          <w:b/>
          <w:bCs/>
          <w:sz w:val="24"/>
          <w:szCs w:val="24"/>
        </w:rPr>
      </w:pPr>
    </w:p>
    <w:p w14:paraId="11AAA01E" w14:textId="59CD4FAD" w:rsidR="00134BF9" w:rsidRDefault="00134BF9" w:rsidP="005431D6">
      <w:pPr>
        <w:rPr>
          <w:b/>
          <w:bCs/>
          <w:sz w:val="24"/>
          <w:szCs w:val="24"/>
        </w:rPr>
      </w:pPr>
    </w:p>
    <w:p w14:paraId="34768334" w14:textId="4194362F" w:rsidR="00134BF9" w:rsidRDefault="00134BF9" w:rsidP="005431D6">
      <w:pPr>
        <w:rPr>
          <w:b/>
          <w:bCs/>
          <w:sz w:val="24"/>
          <w:szCs w:val="24"/>
        </w:rPr>
      </w:pPr>
    </w:p>
    <w:p w14:paraId="6DEF902C" w14:textId="1A7AE5CB" w:rsidR="00134BF9" w:rsidRDefault="00134BF9" w:rsidP="005431D6">
      <w:pPr>
        <w:rPr>
          <w:b/>
          <w:bCs/>
          <w:sz w:val="24"/>
          <w:szCs w:val="24"/>
        </w:rPr>
      </w:pPr>
    </w:p>
    <w:p w14:paraId="77CE4F52" w14:textId="40C5EDEE" w:rsidR="00134BF9" w:rsidRDefault="00134BF9" w:rsidP="005431D6">
      <w:pPr>
        <w:rPr>
          <w:b/>
          <w:bCs/>
          <w:sz w:val="24"/>
          <w:szCs w:val="24"/>
        </w:rPr>
      </w:pPr>
    </w:p>
    <w:p w14:paraId="0445A818" w14:textId="7F4E5205" w:rsidR="00134BF9" w:rsidRDefault="00134BF9" w:rsidP="005431D6">
      <w:pPr>
        <w:rPr>
          <w:b/>
          <w:bCs/>
          <w:sz w:val="24"/>
          <w:szCs w:val="24"/>
        </w:rPr>
      </w:pPr>
    </w:p>
    <w:p w14:paraId="7AAD7795" w14:textId="6BD19360" w:rsidR="00134BF9" w:rsidRDefault="00134BF9" w:rsidP="005431D6">
      <w:pPr>
        <w:rPr>
          <w:b/>
          <w:bCs/>
          <w:sz w:val="24"/>
          <w:szCs w:val="24"/>
        </w:rPr>
      </w:pPr>
    </w:p>
    <w:p w14:paraId="620FBAA4" w14:textId="10780DA8" w:rsidR="00134BF9" w:rsidRDefault="00134BF9" w:rsidP="005431D6">
      <w:pPr>
        <w:rPr>
          <w:b/>
          <w:bCs/>
          <w:sz w:val="24"/>
          <w:szCs w:val="24"/>
        </w:rPr>
      </w:pPr>
    </w:p>
    <w:p w14:paraId="68B0A4F8" w14:textId="5BB5AE1C" w:rsidR="00134BF9" w:rsidRDefault="00134BF9" w:rsidP="005431D6">
      <w:pPr>
        <w:rPr>
          <w:b/>
          <w:bCs/>
          <w:sz w:val="24"/>
          <w:szCs w:val="24"/>
        </w:rPr>
      </w:pPr>
    </w:p>
    <w:p w14:paraId="63E55737" w14:textId="704FBA29" w:rsidR="00134BF9" w:rsidRDefault="00134BF9" w:rsidP="005431D6">
      <w:pPr>
        <w:rPr>
          <w:b/>
          <w:bCs/>
          <w:sz w:val="24"/>
          <w:szCs w:val="24"/>
        </w:rPr>
      </w:pPr>
    </w:p>
    <w:p w14:paraId="3DA5A74A" w14:textId="170F870B" w:rsidR="00134BF9" w:rsidRDefault="00134BF9" w:rsidP="005431D6">
      <w:pPr>
        <w:rPr>
          <w:b/>
          <w:bCs/>
          <w:sz w:val="24"/>
          <w:szCs w:val="24"/>
        </w:rPr>
      </w:pPr>
    </w:p>
    <w:p w14:paraId="49BC7D93" w14:textId="5F2A3C4E" w:rsidR="00134BF9" w:rsidRDefault="00134BF9" w:rsidP="005431D6">
      <w:pPr>
        <w:rPr>
          <w:b/>
          <w:bCs/>
          <w:sz w:val="24"/>
          <w:szCs w:val="24"/>
        </w:rPr>
      </w:pPr>
    </w:p>
    <w:p w14:paraId="7258563F" w14:textId="41F1ADE4" w:rsidR="00134BF9" w:rsidRDefault="00134BF9" w:rsidP="005431D6">
      <w:pPr>
        <w:rPr>
          <w:b/>
          <w:bCs/>
          <w:sz w:val="24"/>
          <w:szCs w:val="24"/>
        </w:rPr>
      </w:pPr>
    </w:p>
    <w:p w14:paraId="4ACD0CB6" w14:textId="77777777" w:rsidR="00322AED" w:rsidRDefault="00322AED" w:rsidP="005431D6">
      <w:pPr>
        <w:rPr>
          <w:b/>
          <w:bCs/>
          <w:sz w:val="24"/>
          <w:szCs w:val="24"/>
        </w:rPr>
      </w:pPr>
    </w:p>
    <w:p w14:paraId="6FA8D92B" w14:textId="4BF9D77F" w:rsidR="00134BF9" w:rsidRPr="0082037A" w:rsidRDefault="00134BF9" w:rsidP="005431D6">
      <w:pPr>
        <w:rPr>
          <w:b/>
          <w:bCs/>
          <w:sz w:val="24"/>
          <w:szCs w:val="24"/>
        </w:rPr>
      </w:pPr>
      <w:r w:rsidRPr="0082037A">
        <w:rPr>
          <w:b/>
          <w:bCs/>
          <w:sz w:val="24"/>
          <w:szCs w:val="24"/>
        </w:rPr>
        <w:t>Chapter 1: Review of Literature</w:t>
      </w:r>
    </w:p>
    <w:p w14:paraId="502CBECF" w14:textId="5FA0E63C" w:rsidR="00134BF9" w:rsidRPr="0082037A" w:rsidRDefault="00134BF9" w:rsidP="005431D6">
      <w:pPr>
        <w:rPr>
          <w:b/>
          <w:bCs/>
          <w:sz w:val="24"/>
          <w:szCs w:val="24"/>
        </w:rPr>
      </w:pPr>
    </w:p>
    <w:p w14:paraId="3AAD803C" w14:textId="77777777" w:rsidR="00134BF9" w:rsidRPr="0082037A" w:rsidRDefault="00134BF9" w:rsidP="005431D6">
      <w:pPr>
        <w:rPr>
          <w:sz w:val="24"/>
          <w:szCs w:val="24"/>
        </w:rPr>
      </w:pPr>
    </w:p>
    <w:p w14:paraId="77A57ED3" w14:textId="7002DBEE" w:rsidR="005431D6" w:rsidRPr="0082037A" w:rsidRDefault="005431D6" w:rsidP="004F7484">
      <w:pPr>
        <w:spacing w:line="480" w:lineRule="auto"/>
        <w:rPr>
          <w:b/>
          <w:bCs/>
          <w:sz w:val="24"/>
          <w:szCs w:val="24"/>
        </w:rPr>
      </w:pPr>
      <w:r w:rsidRPr="0082037A">
        <w:rPr>
          <w:b/>
          <w:bCs/>
          <w:sz w:val="24"/>
          <w:szCs w:val="24"/>
        </w:rPr>
        <w:t xml:space="preserve">                                                       </w:t>
      </w:r>
    </w:p>
    <w:p w14:paraId="22FF5BCA" w14:textId="49DDAF2D" w:rsidR="005431D6" w:rsidRPr="0082037A" w:rsidRDefault="0028072E" w:rsidP="004F7484">
      <w:pPr>
        <w:spacing w:line="480" w:lineRule="auto"/>
        <w:rPr>
          <w:sz w:val="24"/>
          <w:szCs w:val="24"/>
        </w:rPr>
      </w:pPr>
      <w:r w:rsidRPr="0082037A">
        <w:rPr>
          <w:sz w:val="24"/>
          <w:szCs w:val="24"/>
        </w:rPr>
        <w:t xml:space="preserve">          </w:t>
      </w:r>
      <w:r w:rsidR="005431D6" w:rsidRPr="0082037A">
        <w:rPr>
          <w:sz w:val="24"/>
          <w:szCs w:val="24"/>
        </w:rPr>
        <w:t xml:space="preserve">Memory is </w:t>
      </w:r>
      <w:r w:rsidR="00AF54BD" w:rsidRPr="0082037A">
        <w:rPr>
          <w:sz w:val="24"/>
          <w:szCs w:val="24"/>
        </w:rPr>
        <w:t>the</w:t>
      </w:r>
      <w:r w:rsidR="005431D6" w:rsidRPr="0082037A">
        <w:rPr>
          <w:sz w:val="24"/>
          <w:szCs w:val="24"/>
        </w:rPr>
        <w:t xml:space="preserve"> mental ability to store experiences and information in </w:t>
      </w:r>
      <w:r w:rsidR="00AF54BD" w:rsidRPr="0082037A">
        <w:rPr>
          <w:sz w:val="24"/>
          <w:szCs w:val="24"/>
        </w:rPr>
        <w:t>the</w:t>
      </w:r>
      <w:r w:rsidR="005431D6" w:rsidRPr="0082037A">
        <w:rPr>
          <w:sz w:val="24"/>
          <w:szCs w:val="24"/>
        </w:rPr>
        <w:t xml:space="preserve"> mind</w:t>
      </w:r>
      <w:r w:rsidR="00856C3B" w:rsidRPr="0082037A">
        <w:rPr>
          <w:sz w:val="24"/>
          <w:szCs w:val="24"/>
        </w:rPr>
        <w:t xml:space="preserve"> (Atkinson &amp; Shiffrin</w:t>
      </w:r>
      <w:r w:rsidR="0032138F" w:rsidRPr="0082037A">
        <w:rPr>
          <w:sz w:val="24"/>
          <w:szCs w:val="24"/>
        </w:rPr>
        <w:t>,</w:t>
      </w:r>
      <w:r w:rsidR="00856C3B" w:rsidRPr="0082037A">
        <w:rPr>
          <w:sz w:val="24"/>
          <w:szCs w:val="24"/>
        </w:rPr>
        <w:t xml:space="preserve"> 1968)</w:t>
      </w:r>
      <w:r w:rsidR="005431D6" w:rsidRPr="0082037A">
        <w:rPr>
          <w:sz w:val="24"/>
          <w:szCs w:val="24"/>
        </w:rPr>
        <w:t xml:space="preserve">. </w:t>
      </w:r>
      <w:r w:rsidR="00AF54BD" w:rsidRPr="0082037A">
        <w:rPr>
          <w:sz w:val="24"/>
          <w:szCs w:val="24"/>
        </w:rPr>
        <w:t>W</w:t>
      </w:r>
      <w:r w:rsidR="005431D6" w:rsidRPr="0082037A">
        <w:rPr>
          <w:sz w:val="24"/>
          <w:szCs w:val="24"/>
        </w:rPr>
        <w:t xml:space="preserve">hen </w:t>
      </w:r>
      <w:r w:rsidR="00AF54BD" w:rsidRPr="0082037A">
        <w:rPr>
          <w:sz w:val="24"/>
          <w:szCs w:val="24"/>
        </w:rPr>
        <w:t xml:space="preserve">individuals are </w:t>
      </w:r>
      <w:r w:rsidR="005431D6" w:rsidRPr="0082037A">
        <w:rPr>
          <w:sz w:val="24"/>
          <w:szCs w:val="24"/>
        </w:rPr>
        <w:t xml:space="preserve">presented </w:t>
      </w:r>
      <w:r w:rsidR="00856C3B" w:rsidRPr="0082037A">
        <w:rPr>
          <w:sz w:val="24"/>
          <w:szCs w:val="24"/>
        </w:rPr>
        <w:t xml:space="preserve">with information </w:t>
      </w:r>
      <w:r w:rsidR="005431D6" w:rsidRPr="0082037A">
        <w:rPr>
          <w:sz w:val="24"/>
          <w:szCs w:val="24"/>
        </w:rPr>
        <w:t>from a sensory stimulus in the form of audio or visual material,</w:t>
      </w:r>
      <w:r w:rsidR="004B650B" w:rsidRPr="0082037A">
        <w:rPr>
          <w:sz w:val="24"/>
          <w:szCs w:val="24"/>
        </w:rPr>
        <w:t xml:space="preserve"> </w:t>
      </w:r>
      <w:r w:rsidR="00AF54BD" w:rsidRPr="0082037A">
        <w:rPr>
          <w:sz w:val="24"/>
          <w:szCs w:val="24"/>
        </w:rPr>
        <w:t>a</w:t>
      </w:r>
      <w:r w:rsidR="004B650B" w:rsidRPr="0082037A">
        <w:rPr>
          <w:sz w:val="24"/>
          <w:szCs w:val="24"/>
        </w:rPr>
        <w:t xml:space="preserve"> process of ‘Encoding’ occurs</w:t>
      </w:r>
      <w:r w:rsidR="005431D6" w:rsidRPr="0082037A">
        <w:rPr>
          <w:sz w:val="24"/>
          <w:szCs w:val="24"/>
        </w:rPr>
        <w:t xml:space="preserve"> </w:t>
      </w:r>
      <w:r w:rsidR="003216E5" w:rsidRPr="0082037A">
        <w:rPr>
          <w:sz w:val="24"/>
          <w:szCs w:val="24"/>
        </w:rPr>
        <w:t xml:space="preserve">during which </w:t>
      </w:r>
      <w:r w:rsidR="00AF54BD" w:rsidRPr="0082037A">
        <w:rPr>
          <w:sz w:val="24"/>
          <w:szCs w:val="24"/>
        </w:rPr>
        <w:t>the mind</w:t>
      </w:r>
      <w:r w:rsidR="005431D6" w:rsidRPr="0082037A">
        <w:rPr>
          <w:sz w:val="24"/>
          <w:szCs w:val="24"/>
        </w:rPr>
        <w:t xml:space="preserve"> analyse</w:t>
      </w:r>
      <w:r w:rsidR="00AF54BD" w:rsidRPr="0082037A">
        <w:rPr>
          <w:sz w:val="24"/>
          <w:szCs w:val="24"/>
        </w:rPr>
        <w:t>s</w:t>
      </w:r>
      <w:r w:rsidR="005431D6" w:rsidRPr="0082037A">
        <w:rPr>
          <w:sz w:val="24"/>
          <w:szCs w:val="24"/>
        </w:rPr>
        <w:t xml:space="preserve"> </w:t>
      </w:r>
      <w:r w:rsidR="004B650B" w:rsidRPr="0082037A">
        <w:rPr>
          <w:sz w:val="24"/>
          <w:szCs w:val="24"/>
        </w:rPr>
        <w:t xml:space="preserve">the information </w:t>
      </w:r>
      <w:r w:rsidR="005431D6" w:rsidRPr="0082037A">
        <w:rPr>
          <w:sz w:val="24"/>
          <w:szCs w:val="24"/>
        </w:rPr>
        <w:t>to understand its meaning</w:t>
      </w:r>
      <w:r w:rsidR="004B650B" w:rsidRPr="0082037A">
        <w:rPr>
          <w:sz w:val="24"/>
          <w:szCs w:val="24"/>
        </w:rPr>
        <w:t xml:space="preserve"> (Atkinson &amp; Shiffrin</w:t>
      </w:r>
      <w:r w:rsidR="0032138F" w:rsidRPr="0082037A">
        <w:rPr>
          <w:sz w:val="24"/>
          <w:szCs w:val="24"/>
        </w:rPr>
        <w:t>,</w:t>
      </w:r>
      <w:r w:rsidR="004B650B" w:rsidRPr="0082037A">
        <w:rPr>
          <w:sz w:val="24"/>
          <w:szCs w:val="24"/>
        </w:rPr>
        <w:t xml:space="preserve"> 1968).</w:t>
      </w:r>
      <w:r w:rsidR="00AF54BD" w:rsidRPr="0082037A">
        <w:rPr>
          <w:sz w:val="24"/>
          <w:szCs w:val="24"/>
        </w:rPr>
        <w:t xml:space="preserve"> </w:t>
      </w:r>
      <w:r w:rsidR="005431D6" w:rsidRPr="0082037A">
        <w:rPr>
          <w:sz w:val="24"/>
          <w:szCs w:val="24"/>
        </w:rPr>
        <w:t>The mind then ‘Stores’ and</w:t>
      </w:r>
      <w:r w:rsidR="005431D6" w:rsidRPr="0082037A">
        <w:rPr>
          <w:b/>
          <w:bCs/>
          <w:sz w:val="24"/>
          <w:szCs w:val="24"/>
        </w:rPr>
        <w:t xml:space="preserve"> r</w:t>
      </w:r>
      <w:r w:rsidR="005431D6" w:rsidRPr="0082037A">
        <w:rPr>
          <w:sz w:val="24"/>
          <w:szCs w:val="24"/>
        </w:rPr>
        <w:t xml:space="preserve">etains the information received until such time as </w:t>
      </w:r>
      <w:r w:rsidR="00AF54BD" w:rsidRPr="0082037A">
        <w:rPr>
          <w:sz w:val="24"/>
          <w:szCs w:val="24"/>
        </w:rPr>
        <w:t xml:space="preserve">it is </w:t>
      </w:r>
      <w:r w:rsidR="005431D6" w:rsidRPr="0082037A">
        <w:rPr>
          <w:sz w:val="24"/>
          <w:szCs w:val="24"/>
        </w:rPr>
        <w:t>need</w:t>
      </w:r>
      <w:r w:rsidR="00AF54BD" w:rsidRPr="0082037A">
        <w:rPr>
          <w:sz w:val="24"/>
          <w:szCs w:val="24"/>
        </w:rPr>
        <w:t>ed</w:t>
      </w:r>
      <w:r w:rsidR="005431D6" w:rsidRPr="0082037A">
        <w:rPr>
          <w:sz w:val="24"/>
          <w:szCs w:val="24"/>
        </w:rPr>
        <w:t xml:space="preserve"> to </w:t>
      </w:r>
      <w:r w:rsidR="00AF54BD" w:rsidRPr="0082037A">
        <w:rPr>
          <w:sz w:val="24"/>
          <w:szCs w:val="24"/>
        </w:rPr>
        <w:t xml:space="preserve">be </w:t>
      </w:r>
      <w:r w:rsidR="005431D6" w:rsidRPr="0082037A">
        <w:rPr>
          <w:sz w:val="24"/>
          <w:szCs w:val="24"/>
        </w:rPr>
        <w:t>refer</w:t>
      </w:r>
      <w:r w:rsidR="00AF54BD" w:rsidRPr="0082037A">
        <w:rPr>
          <w:sz w:val="24"/>
          <w:szCs w:val="24"/>
        </w:rPr>
        <w:t>red</w:t>
      </w:r>
      <w:r w:rsidR="005431D6" w:rsidRPr="0082037A">
        <w:rPr>
          <w:sz w:val="24"/>
          <w:szCs w:val="24"/>
        </w:rPr>
        <w:t xml:space="preserve"> to</w:t>
      </w:r>
      <w:r w:rsidR="00AF54BD" w:rsidRPr="0082037A">
        <w:rPr>
          <w:sz w:val="24"/>
          <w:szCs w:val="24"/>
        </w:rPr>
        <w:t>.</w:t>
      </w:r>
      <w:r w:rsidR="005431D6" w:rsidRPr="0082037A">
        <w:rPr>
          <w:b/>
          <w:bCs/>
          <w:sz w:val="24"/>
          <w:szCs w:val="24"/>
        </w:rPr>
        <w:t xml:space="preserve"> </w:t>
      </w:r>
      <w:r w:rsidR="005431D6" w:rsidRPr="0082037A">
        <w:rPr>
          <w:sz w:val="24"/>
          <w:szCs w:val="24"/>
        </w:rPr>
        <w:t>‘Retrieval’ is the process of accessing the appropriate information received and stored as and when it is require</w:t>
      </w:r>
      <w:r w:rsidR="004B650B" w:rsidRPr="0082037A">
        <w:rPr>
          <w:sz w:val="24"/>
          <w:szCs w:val="24"/>
        </w:rPr>
        <w:t>d (Atkinson &amp; Shiffrin</w:t>
      </w:r>
      <w:r w:rsidR="0032138F" w:rsidRPr="0082037A">
        <w:rPr>
          <w:sz w:val="24"/>
          <w:szCs w:val="24"/>
        </w:rPr>
        <w:t>,</w:t>
      </w:r>
      <w:r w:rsidR="004B650B" w:rsidRPr="0082037A">
        <w:rPr>
          <w:sz w:val="24"/>
          <w:szCs w:val="24"/>
        </w:rPr>
        <w:t xml:space="preserve"> 1968).</w:t>
      </w:r>
      <w:r w:rsidR="005431D6" w:rsidRPr="0082037A">
        <w:rPr>
          <w:sz w:val="24"/>
          <w:szCs w:val="24"/>
        </w:rPr>
        <w:t xml:space="preserve"> </w:t>
      </w:r>
      <w:r w:rsidR="00AF54BD" w:rsidRPr="0082037A">
        <w:rPr>
          <w:sz w:val="24"/>
          <w:szCs w:val="24"/>
        </w:rPr>
        <w:t>M</w:t>
      </w:r>
      <w:r w:rsidR="005431D6" w:rsidRPr="0082037A">
        <w:rPr>
          <w:sz w:val="24"/>
          <w:szCs w:val="24"/>
        </w:rPr>
        <w:t>emory is important for everyday activities and tasks, whether this be regular mundane activities such as washing and dressing or more complex and specialised tasks used in academic or professional situations</w:t>
      </w:r>
      <w:r w:rsidR="00AF54BD" w:rsidRPr="0082037A">
        <w:rPr>
          <w:sz w:val="24"/>
          <w:szCs w:val="24"/>
        </w:rPr>
        <w:t>,</w:t>
      </w:r>
      <w:r w:rsidR="005431D6" w:rsidRPr="0082037A">
        <w:rPr>
          <w:sz w:val="24"/>
          <w:szCs w:val="24"/>
        </w:rPr>
        <w:t xml:space="preserve"> and everything in between.</w:t>
      </w:r>
      <w:r w:rsidR="00AF54BD" w:rsidRPr="0082037A">
        <w:rPr>
          <w:sz w:val="24"/>
          <w:szCs w:val="24"/>
        </w:rPr>
        <w:t xml:space="preserve"> </w:t>
      </w:r>
      <w:r w:rsidR="005431D6" w:rsidRPr="0082037A">
        <w:rPr>
          <w:sz w:val="24"/>
          <w:szCs w:val="24"/>
        </w:rPr>
        <w:t xml:space="preserve">Memory enables </w:t>
      </w:r>
      <w:r w:rsidR="00AF54BD" w:rsidRPr="0082037A">
        <w:rPr>
          <w:sz w:val="24"/>
          <w:szCs w:val="24"/>
        </w:rPr>
        <w:t xml:space="preserve">people to </w:t>
      </w:r>
      <w:r w:rsidR="005431D6" w:rsidRPr="0082037A">
        <w:rPr>
          <w:sz w:val="24"/>
          <w:szCs w:val="24"/>
        </w:rPr>
        <w:t>communicat</w:t>
      </w:r>
      <w:r w:rsidR="00AF54BD" w:rsidRPr="0082037A">
        <w:rPr>
          <w:sz w:val="24"/>
          <w:szCs w:val="24"/>
        </w:rPr>
        <w:t>e</w:t>
      </w:r>
      <w:r w:rsidR="005431D6" w:rsidRPr="0082037A">
        <w:rPr>
          <w:sz w:val="24"/>
          <w:szCs w:val="24"/>
        </w:rPr>
        <w:t>, learn</w:t>
      </w:r>
      <w:r w:rsidR="00AF54BD" w:rsidRPr="0082037A">
        <w:rPr>
          <w:sz w:val="24"/>
          <w:szCs w:val="24"/>
        </w:rPr>
        <w:t xml:space="preserve"> </w:t>
      </w:r>
      <w:r w:rsidR="005431D6" w:rsidRPr="0082037A">
        <w:rPr>
          <w:sz w:val="24"/>
          <w:szCs w:val="24"/>
        </w:rPr>
        <w:t xml:space="preserve">and coexist with others. </w:t>
      </w:r>
    </w:p>
    <w:p w14:paraId="39712708" w14:textId="77777777" w:rsidR="005431D6" w:rsidRPr="0082037A" w:rsidRDefault="005431D6" w:rsidP="004F7484">
      <w:pPr>
        <w:spacing w:line="480" w:lineRule="auto"/>
        <w:rPr>
          <w:sz w:val="24"/>
          <w:szCs w:val="24"/>
        </w:rPr>
      </w:pPr>
      <w:r w:rsidRPr="0082037A">
        <w:rPr>
          <w:sz w:val="24"/>
          <w:szCs w:val="24"/>
        </w:rPr>
        <w:t xml:space="preserve">    </w:t>
      </w:r>
    </w:p>
    <w:p w14:paraId="44F31ECB" w14:textId="57F8DF5C" w:rsidR="005431D6" w:rsidRPr="0082037A" w:rsidRDefault="005431D6" w:rsidP="004F7484">
      <w:pPr>
        <w:spacing w:line="480" w:lineRule="auto"/>
        <w:rPr>
          <w:sz w:val="24"/>
          <w:szCs w:val="24"/>
        </w:rPr>
      </w:pPr>
      <w:r w:rsidRPr="0082037A">
        <w:rPr>
          <w:sz w:val="24"/>
          <w:szCs w:val="24"/>
        </w:rPr>
        <w:t xml:space="preserve">    </w:t>
      </w:r>
      <w:r w:rsidR="0028072E" w:rsidRPr="0082037A">
        <w:rPr>
          <w:sz w:val="24"/>
          <w:szCs w:val="24"/>
        </w:rPr>
        <w:t xml:space="preserve">   </w:t>
      </w:r>
      <w:r w:rsidRPr="0082037A">
        <w:rPr>
          <w:sz w:val="24"/>
          <w:szCs w:val="24"/>
        </w:rPr>
        <w:t xml:space="preserve"> The Atkinson and Shiffrin Multi -store model</w:t>
      </w:r>
      <w:r w:rsidR="008020C2" w:rsidRPr="0082037A">
        <w:rPr>
          <w:sz w:val="24"/>
          <w:szCs w:val="24"/>
        </w:rPr>
        <w:t xml:space="preserve"> of memory</w:t>
      </w:r>
      <w:r w:rsidRPr="0082037A">
        <w:rPr>
          <w:sz w:val="24"/>
          <w:szCs w:val="24"/>
        </w:rPr>
        <w:t xml:space="preserve"> (1968), </w:t>
      </w:r>
      <w:r w:rsidR="004B650B" w:rsidRPr="0082037A">
        <w:rPr>
          <w:sz w:val="24"/>
          <w:szCs w:val="24"/>
        </w:rPr>
        <w:t xml:space="preserve">further </w:t>
      </w:r>
      <w:r w:rsidRPr="0082037A">
        <w:rPr>
          <w:sz w:val="24"/>
          <w:szCs w:val="24"/>
        </w:rPr>
        <w:t>suggests</w:t>
      </w:r>
      <w:r w:rsidR="004B650B" w:rsidRPr="0082037A">
        <w:rPr>
          <w:sz w:val="24"/>
          <w:szCs w:val="24"/>
        </w:rPr>
        <w:t xml:space="preserve"> </w:t>
      </w:r>
      <w:r w:rsidR="00A6768C" w:rsidRPr="0082037A">
        <w:rPr>
          <w:sz w:val="24"/>
          <w:szCs w:val="24"/>
        </w:rPr>
        <w:t xml:space="preserve">that </w:t>
      </w:r>
      <w:r w:rsidR="004B650B" w:rsidRPr="0082037A">
        <w:rPr>
          <w:sz w:val="24"/>
          <w:szCs w:val="24"/>
        </w:rPr>
        <w:t xml:space="preserve">once sensory information has been encoded it is transferred and stored </w:t>
      </w:r>
      <w:r w:rsidRPr="0082037A">
        <w:rPr>
          <w:sz w:val="24"/>
          <w:szCs w:val="24"/>
        </w:rPr>
        <w:t>first</w:t>
      </w:r>
      <w:r w:rsidR="004B650B" w:rsidRPr="0082037A">
        <w:rPr>
          <w:sz w:val="24"/>
          <w:szCs w:val="24"/>
        </w:rPr>
        <w:t xml:space="preserve">ly </w:t>
      </w:r>
      <w:r w:rsidRPr="0082037A">
        <w:rPr>
          <w:sz w:val="24"/>
          <w:szCs w:val="24"/>
        </w:rPr>
        <w:t xml:space="preserve">in </w:t>
      </w:r>
      <w:r w:rsidR="00AF54BD" w:rsidRPr="0082037A">
        <w:rPr>
          <w:sz w:val="24"/>
          <w:szCs w:val="24"/>
        </w:rPr>
        <w:t>the</w:t>
      </w:r>
      <w:r w:rsidRPr="0082037A">
        <w:rPr>
          <w:sz w:val="24"/>
          <w:szCs w:val="24"/>
        </w:rPr>
        <w:t xml:space="preserve"> short-term memory</w:t>
      </w:r>
      <w:r w:rsidR="00BE6D3D" w:rsidRPr="0082037A">
        <w:rPr>
          <w:sz w:val="24"/>
          <w:szCs w:val="24"/>
        </w:rPr>
        <w:t xml:space="preserve"> (STM)</w:t>
      </w:r>
      <w:r w:rsidRPr="0082037A">
        <w:rPr>
          <w:sz w:val="24"/>
          <w:szCs w:val="24"/>
        </w:rPr>
        <w:t xml:space="preserve">. </w:t>
      </w:r>
      <w:r w:rsidR="004B650B" w:rsidRPr="0082037A">
        <w:rPr>
          <w:sz w:val="24"/>
          <w:szCs w:val="24"/>
        </w:rPr>
        <w:t xml:space="preserve">It has been found that this </w:t>
      </w:r>
      <w:r w:rsidR="003216E5" w:rsidRPr="0082037A">
        <w:rPr>
          <w:sz w:val="24"/>
          <w:szCs w:val="24"/>
        </w:rPr>
        <w:t xml:space="preserve">information </w:t>
      </w:r>
      <w:r w:rsidR="004B650B" w:rsidRPr="0082037A">
        <w:rPr>
          <w:sz w:val="24"/>
          <w:szCs w:val="24"/>
        </w:rPr>
        <w:t xml:space="preserve">will have a </w:t>
      </w:r>
      <w:r w:rsidRPr="0082037A">
        <w:rPr>
          <w:sz w:val="24"/>
          <w:szCs w:val="24"/>
        </w:rPr>
        <w:t xml:space="preserve">limited retention time before </w:t>
      </w:r>
      <w:r w:rsidR="00573AFB" w:rsidRPr="00573AFB">
        <w:rPr>
          <w:sz w:val="24"/>
          <w:szCs w:val="24"/>
        </w:rPr>
        <w:fldChar w:fldCharType="begin"/>
      </w:r>
      <w:r w:rsidR="00573AFB" w:rsidRPr="00573AFB">
        <w:rPr>
          <w:sz w:val="24"/>
          <w:szCs w:val="24"/>
        </w:rPr>
        <w:instrText xml:space="preserve"> PAGE   \* MERGEFORMAT </w:instrText>
      </w:r>
      <w:r w:rsidR="00573AFB" w:rsidRPr="00573AFB">
        <w:rPr>
          <w:sz w:val="24"/>
          <w:szCs w:val="24"/>
        </w:rPr>
        <w:fldChar w:fldCharType="separate"/>
      </w:r>
      <w:r w:rsidR="00573AFB">
        <w:rPr>
          <w:noProof/>
          <w:sz w:val="24"/>
          <w:szCs w:val="24"/>
        </w:rPr>
        <w:t>8</w:t>
      </w:r>
      <w:r w:rsidR="00573AFB" w:rsidRPr="00573AFB">
        <w:rPr>
          <w:noProof/>
          <w:sz w:val="24"/>
          <w:szCs w:val="24"/>
        </w:rPr>
        <w:fldChar w:fldCharType="end"/>
      </w:r>
      <w:r w:rsidR="00E76ACC" w:rsidRPr="00E76ACC">
        <w:rPr>
          <w:noProof/>
          <w:sz w:val="24"/>
          <w:szCs w:val="24"/>
        </w:rPr>
        <w:fldChar w:fldCharType="begin"/>
      </w:r>
      <w:r w:rsidR="00E76ACC" w:rsidRPr="00E76ACC">
        <w:rPr>
          <w:noProof/>
          <w:sz w:val="24"/>
          <w:szCs w:val="24"/>
        </w:rPr>
        <w:instrText xml:space="preserve"> PAGE   \* MERGEFORMAT </w:instrText>
      </w:r>
      <w:r w:rsidR="00E76ACC" w:rsidRPr="00E76ACC">
        <w:rPr>
          <w:noProof/>
          <w:sz w:val="24"/>
          <w:szCs w:val="24"/>
        </w:rPr>
        <w:fldChar w:fldCharType="separate"/>
      </w:r>
      <w:r w:rsidR="00E76ACC">
        <w:rPr>
          <w:noProof/>
          <w:sz w:val="24"/>
          <w:szCs w:val="24"/>
        </w:rPr>
        <w:t>8</w:t>
      </w:r>
      <w:r w:rsidR="00E76ACC" w:rsidRPr="00E76ACC">
        <w:rPr>
          <w:noProof/>
          <w:sz w:val="24"/>
          <w:szCs w:val="24"/>
        </w:rPr>
        <w:fldChar w:fldCharType="end"/>
      </w:r>
      <w:r w:rsidR="004B650B" w:rsidRPr="0082037A">
        <w:rPr>
          <w:sz w:val="24"/>
          <w:szCs w:val="24"/>
        </w:rPr>
        <w:t>being</w:t>
      </w:r>
      <w:r w:rsidR="00856C3B" w:rsidRPr="0082037A">
        <w:rPr>
          <w:sz w:val="24"/>
          <w:szCs w:val="24"/>
        </w:rPr>
        <w:t xml:space="preserve"> </w:t>
      </w:r>
      <w:r w:rsidR="003216E5" w:rsidRPr="0082037A">
        <w:rPr>
          <w:sz w:val="24"/>
          <w:szCs w:val="24"/>
        </w:rPr>
        <w:t xml:space="preserve">lost </w:t>
      </w:r>
      <w:r w:rsidR="000D478B" w:rsidRPr="0082037A">
        <w:rPr>
          <w:sz w:val="24"/>
          <w:szCs w:val="24"/>
        </w:rPr>
        <w:t>(Peterson &amp; Peterson, 195</w:t>
      </w:r>
      <w:r w:rsidR="009E4C3C" w:rsidRPr="0082037A">
        <w:rPr>
          <w:sz w:val="24"/>
          <w:szCs w:val="24"/>
        </w:rPr>
        <w:t>9</w:t>
      </w:r>
      <w:r w:rsidR="000D478B" w:rsidRPr="0082037A">
        <w:rPr>
          <w:sz w:val="24"/>
          <w:szCs w:val="24"/>
        </w:rPr>
        <w:t>)</w:t>
      </w:r>
      <w:r w:rsidR="00227D0E" w:rsidRPr="0082037A">
        <w:rPr>
          <w:sz w:val="24"/>
          <w:szCs w:val="24"/>
        </w:rPr>
        <w:t>.</w:t>
      </w:r>
      <w:r w:rsidR="00897938" w:rsidRPr="0082037A">
        <w:rPr>
          <w:sz w:val="24"/>
          <w:szCs w:val="24"/>
        </w:rPr>
        <w:t xml:space="preserve"> </w:t>
      </w:r>
      <w:r w:rsidR="00AF54BD" w:rsidRPr="0082037A">
        <w:rPr>
          <w:sz w:val="24"/>
          <w:szCs w:val="24"/>
        </w:rPr>
        <w:t>Furthermore,</w:t>
      </w:r>
      <w:r w:rsidR="004B650B" w:rsidRPr="0082037A">
        <w:rPr>
          <w:sz w:val="24"/>
          <w:szCs w:val="24"/>
        </w:rPr>
        <w:t xml:space="preserve"> </w:t>
      </w:r>
      <w:r w:rsidR="00596E50" w:rsidRPr="0082037A">
        <w:rPr>
          <w:sz w:val="24"/>
          <w:szCs w:val="24"/>
        </w:rPr>
        <w:t xml:space="preserve">short-term memory </w:t>
      </w:r>
      <w:r w:rsidR="004B650B" w:rsidRPr="0082037A">
        <w:rPr>
          <w:sz w:val="24"/>
          <w:szCs w:val="24"/>
        </w:rPr>
        <w:t>is governed by a limited capacity</w:t>
      </w:r>
      <w:r w:rsidR="003216E5" w:rsidRPr="0082037A">
        <w:rPr>
          <w:sz w:val="24"/>
          <w:szCs w:val="24"/>
        </w:rPr>
        <w:t xml:space="preserve"> to </w:t>
      </w:r>
      <w:r w:rsidR="00BE6D3D" w:rsidRPr="0082037A">
        <w:rPr>
          <w:sz w:val="24"/>
          <w:szCs w:val="24"/>
        </w:rPr>
        <w:t>store encoded</w:t>
      </w:r>
      <w:r w:rsidR="003216E5" w:rsidRPr="0082037A">
        <w:rPr>
          <w:sz w:val="24"/>
          <w:szCs w:val="24"/>
        </w:rPr>
        <w:t xml:space="preserve"> information</w:t>
      </w:r>
      <w:r w:rsidR="004B650B" w:rsidRPr="0082037A">
        <w:rPr>
          <w:sz w:val="24"/>
          <w:szCs w:val="24"/>
        </w:rPr>
        <w:t xml:space="preserve"> </w:t>
      </w:r>
      <w:r w:rsidR="00856C3B" w:rsidRPr="0082037A">
        <w:rPr>
          <w:sz w:val="24"/>
          <w:szCs w:val="24"/>
        </w:rPr>
        <w:t>(Miller, 1956).</w:t>
      </w:r>
      <w:r w:rsidR="00AF54BD" w:rsidRPr="0082037A">
        <w:rPr>
          <w:sz w:val="24"/>
          <w:szCs w:val="24"/>
        </w:rPr>
        <w:t xml:space="preserve"> I</w:t>
      </w:r>
      <w:r w:rsidRPr="0082037A">
        <w:rPr>
          <w:sz w:val="24"/>
          <w:szCs w:val="24"/>
        </w:rPr>
        <w:t>nformation</w:t>
      </w:r>
      <w:r w:rsidR="00AF54BD" w:rsidRPr="0082037A">
        <w:rPr>
          <w:sz w:val="24"/>
          <w:szCs w:val="24"/>
        </w:rPr>
        <w:t xml:space="preserve"> however</w:t>
      </w:r>
      <w:r w:rsidRPr="0082037A">
        <w:rPr>
          <w:sz w:val="24"/>
          <w:szCs w:val="24"/>
        </w:rPr>
        <w:t xml:space="preserve"> can be transferred </w:t>
      </w:r>
      <w:r w:rsidR="003216E5" w:rsidRPr="0082037A">
        <w:rPr>
          <w:sz w:val="24"/>
          <w:szCs w:val="24"/>
        </w:rPr>
        <w:t xml:space="preserve">from our short-term memory </w:t>
      </w:r>
      <w:r w:rsidRPr="0082037A">
        <w:rPr>
          <w:sz w:val="24"/>
          <w:szCs w:val="24"/>
        </w:rPr>
        <w:t>to our long-term memory</w:t>
      </w:r>
      <w:r w:rsidR="00BE6D3D" w:rsidRPr="0082037A">
        <w:rPr>
          <w:sz w:val="24"/>
          <w:szCs w:val="24"/>
        </w:rPr>
        <w:t xml:space="preserve"> (LTM) </w:t>
      </w:r>
      <w:r w:rsidR="003216E5" w:rsidRPr="0082037A">
        <w:rPr>
          <w:sz w:val="24"/>
          <w:szCs w:val="24"/>
        </w:rPr>
        <w:t xml:space="preserve">through </w:t>
      </w:r>
      <w:r w:rsidRPr="0082037A">
        <w:rPr>
          <w:sz w:val="24"/>
          <w:szCs w:val="24"/>
        </w:rPr>
        <w:t xml:space="preserve">practice or rehearsal </w:t>
      </w:r>
      <w:r w:rsidR="00AF54BD" w:rsidRPr="0082037A">
        <w:rPr>
          <w:sz w:val="24"/>
          <w:szCs w:val="24"/>
        </w:rPr>
        <w:t xml:space="preserve">and this process </w:t>
      </w:r>
      <w:r w:rsidRPr="0082037A">
        <w:rPr>
          <w:sz w:val="24"/>
          <w:szCs w:val="24"/>
        </w:rPr>
        <w:t>prevent</w:t>
      </w:r>
      <w:r w:rsidR="00AF54BD" w:rsidRPr="0082037A">
        <w:rPr>
          <w:sz w:val="24"/>
          <w:szCs w:val="24"/>
        </w:rPr>
        <w:t>s</w:t>
      </w:r>
      <w:r w:rsidRPr="0082037A">
        <w:rPr>
          <w:sz w:val="24"/>
          <w:szCs w:val="24"/>
        </w:rPr>
        <w:t xml:space="preserve"> the information being displaced or eroded </w:t>
      </w:r>
      <w:r w:rsidR="00BA79ED" w:rsidRPr="0082037A">
        <w:rPr>
          <w:sz w:val="24"/>
          <w:szCs w:val="24"/>
        </w:rPr>
        <w:t>over</w:t>
      </w:r>
      <w:r w:rsidRPr="0082037A">
        <w:rPr>
          <w:sz w:val="24"/>
          <w:szCs w:val="24"/>
        </w:rPr>
        <w:t xml:space="preserve"> time</w:t>
      </w:r>
      <w:r w:rsidR="003216E5" w:rsidRPr="0082037A">
        <w:rPr>
          <w:sz w:val="24"/>
          <w:szCs w:val="24"/>
        </w:rPr>
        <w:t xml:space="preserve"> </w:t>
      </w:r>
      <w:r w:rsidR="003216E5" w:rsidRPr="0082037A">
        <w:rPr>
          <w:sz w:val="24"/>
          <w:szCs w:val="24"/>
        </w:rPr>
        <w:lastRenderedPageBreak/>
        <w:t>(Atkinson &amp; Shiffrin</w:t>
      </w:r>
      <w:r w:rsidR="0032138F" w:rsidRPr="0082037A">
        <w:rPr>
          <w:sz w:val="24"/>
          <w:szCs w:val="24"/>
        </w:rPr>
        <w:t>,</w:t>
      </w:r>
      <w:r w:rsidR="003216E5" w:rsidRPr="0082037A">
        <w:rPr>
          <w:sz w:val="24"/>
          <w:szCs w:val="24"/>
        </w:rPr>
        <w:t xml:space="preserve"> 1968).</w:t>
      </w:r>
      <w:r w:rsidR="00AF54BD" w:rsidRPr="0082037A">
        <w:rPr>
          <w:sz w:val="24"/>
          <w:szCs w:val="24"/>
        </w:rPr>
        <w:t xml:space="preserve"> </w:t>
      </w:r>
      <w:r w:rsidRPr="0082037A">
        <w:rPr>
          <w:sz w:val="24"/>
          <w:szCs w:val="24"/>
        </w:rPr>
        <w:t xml:space="preserve">Craik </w:t>
      </w:r>
      <w:r w:rsidR="008020C2" w:rsidRPr="0082037A">
        <w:rPr>
          <w:sz w:val="24"/>
          <w:szCs w:val="24"/>
        </w:rPr>
        <w:t>and</w:t>
      </w:r>
      <w:r w:rsidRPr="0082037A">
        <w:rPr>
          <w:sz w:val="24"/>
          <w:szCs w:val="24"/>
        </w:rPr>
        <w:t xml:space="preserve"> Lockhart</w:t>
      </w:r>
      <w:r w:rsidRPr="0082037A">
        <w:rPr>
          <w:b/>
          <w:bCs/>
          <w:sz w:val="24"/>
          <w:szCs w:val="24"/>
        </w:rPr>
        <w:t xml:space="preserve"> </w:t>
      </w:r>
      <w:r w:rsidRPr="0082037A">
        <w:rPr>
          <w:sz w:val="24"/>
          <w:szCs w:val="24"/>
        </w:rPr>
        <w:t xml:space="preserve">(1972) </w:t>
      </w:r>
      <w:r w:rsidR="00AF54BD" w:rsidRPr="0082037A">
        <w:rPr>
          <w:sz w:val="24"/>
          <w:szCs w:val="24"/>
        </w:rPr>
        <w:t xml:space="preserve">on the other hand </w:t>
      </w:r>
      <w:r w:rsidRPr="0082037A">
        <w:rPr>
          <w:sz w:val="24"/>
          <w:szCs w:val="24"/>
        </w:rPr>
        <w:t>suggest the transfer of info</w:t>
      </w:r>
      <w:r w:rsidR="00BA79ED" w:rsidRPr="0082037A">
        <w:rPr>
          <w:sz w:val="24"/>
          <w:szCs w:val="24"/>
        </w:rPr>
        <w:t xml:space="preserve">rmation </w:t>
      </w:r>
      <w:r w:rsidRPr="0082037A">
        <w:rPr>
          <w:sz w:val="24"/>
          <w:szCs w:val="24"/>
        </w:rPr>
        <w:t xml:space="preserve">from </w:t>
      </w:r>
      <w:r w:rsidR="001B16FC" w:rsidRPr="0082037A">
        <w:rPr>
          <w:sz w:val="24"/>
          <w:szCs w:val="24"/>
        </w:rPr>
        <w:t>s</w:t>
      </w:r>
      <w:r w:rsidR="00CE032C" w:rsidRPr="0082037A">
        <w:rPr>
          <w:sz w:val="24"/>
          <w:szCs w:val="24"/>
        </w:rPr>
        <w:t xml:space="preserve">hort term memory </w:t>
      </w:r>
      <w:r w:rsidRPr="0082037A">
        <w:rPr>
          <w:sz w:val="24"/>
          <w:szCs w:val="24"/>
        </w:rPr>
        <w:t xml:space="preserve">to </w:t>
      </w:r>
      <w:r w:rsidR="00CE032C" w:rsidRPr="0082037A">
        <w:rPr>
          <w:sz w:val="24"/>
          <w:szCs w:val="24"/>
        </w:rPr>
        <w:t>long term memory</w:t>
      </w:r>
      <w:r w:rsidR="00BA79ED" w:rsidRPr="0082037A">
        <w:rPr>
          <w:sz w:val="24"/>
          <w:szCs w:val="24"/>
        </w:rPr>
        <w:t xml:space="preserve"> also</w:t>
      </w:r>
      <w:r w:rsidR="00CE032C" w:rsidRPr="0082037A">
        <w:rPr>
          <w:sz w:val="24"/>
          <w:szCs w:val="24"/>
        </w:rPr>
        <w:t xml:space="preserve"> </w:t>
      </w:r>
      <w:r w:rsidRPr="0082037A">
        <w:rPr>
          <w:sz w:val="24"/>
          <w:szCs w:val="24"/>
        </w:rPr>
        <w:t xml:space="preserve">relies on the degree of processing that is applied </w:t>
      </w:r>
      <w:r w:rsidR="00BA79ED" w:rsidRPr="0082037A">
        <w:rPr>
          <w:sz w:val="24"/>
          <w:szCs w:val="24"/>
        </w:rPr>
        <w:t>to</w:t>
      </w:r>
      <w:r w:rsidRPr="0082037A">
        <w:rPr>
          <w:sz w:val="24"/>
          <w:szCs w:val="24"/>
        </w:rPr>
        <w:t xml:space="preserve"> information </w:t>
      </w:r>
      <w:r w:rsidR="00BA79ED" w:rsidRPr="0082037A">
        <w:rPr>
          <w:sz w:val="24"/>
          <w:szCs w:val="24"/>
        </w:rPr>
        <w:t xml:space="preserve">when it </w:t>
      </w:r>
      <w:r w:rsidRPr="0082037A">
        <w:rPr>
          <w:sz w:val="24"/>
          <w:szCs w:val="24"/>
        </w:rPr>
        <w:t xml:space="preserve">is presented. They proposed that </w:t>
      </w:r>
      <w:r w:rsidR="00BE6D3D" w:rsidRPr="0082037A">
        <w:rPr>
          <w:sz w:val="24"/>
          <w:szCs w:val="24"/>
        </w:rPr>
        <w:t xml:space="preserve">there are </w:t>
      </w:r>
      <w:r w:rsidRPr="0082037A">
        <w:rPr>
          <w:sz w:val="24"/>
          <w:szCs w:val="24"/>
        </w:rPr>
        <w:t>two types of rehearsal techniques, that of maintenance, whereby repetition results in shallow processin</w:t>
      </w:r>
      <w:r w:rsidR="00BE6D3D" w:rsidRPr="0082037A">
        <w:rPr>
          <w:sz w:val="24"/>
          <w:szCs w:val="24"/>
        </w:rPr>
        <w:t xml:space="preserve">g, </w:t>
      </w:r>
      <w:r w:rsidRPr="0082037A">
        <w:rPr>
          <w:sz w:val="24"/>
          <w:szCs w:val="24"/>
        </w:rPr>
        <w:t>and elaborate</w:t>
      </w:r>
      <w:r w:rsidR="00CE032C" w:rsidRPr="0082037A">
        <w:rPr>
          <w:sz w:val="24"/>
          <w:szCs w:val="24"/>
        </w:rPr>
        <w:t>,</w:t>
      </w:r>
      <w:r w:rsidRPr="0082037A">
        <w:rPr>
          <w:sz w:val="24"/>
          <w:szCs w:val="24"/>
        </w:rPr>
        <w:t xml:space="preserve"> </w:t>
      </w:r>
      <w:r w:rsidR="00BE6D3D" w:rsidRPr="0082037A">
        <w:rPr>
          <w:sz w:val="24"/>
          <w:szCs w:val="24"/>
        </w:rPr>
        <w:t>when meaning</w:t>
      </w:r>
      <w:r w:rsidRPr="0082037A">
        <w:rPr>
          <w:sz w:val="24"/>
          <w:szCs w:val="24"/>
        </w:rPr>
        <w:t xml:space="preserve"> and association </w:t>
      </w:r>
      <w:r w:rsidR="00BE6D3D" w:rsidRPr="0082037A">
        <w:rPr>
          <w:sz w:val="24"/>
          <w:szCs w:val="24"/>
        </w:rPr>
        <w:t xml:space="preserve">is applied </w:t>
      </w:r>
      <w:r w:rsidRPr="0082037A">
        <w:rPr>
          <w:sz w:val="24"/>
          <w:szCs w:val="24"/>
        </w:rPr>
        <w:t xml:space="preserve">to the information, consequently leading to deeper processing. This deeper processing has the effect of moving information from our </w:t>
      </w:r>
      <w:r w:rsidR="003A02CB" w:rsidRPr="0082037A">
        <w:rPr>
          <w:sz w:val="24"/>
          <w:szCs w:val="24"/>
        </w:rPr>
        <w:t>short-term</w:t>
      </w:r>
      <w:r w:rsidR="008020C2" w:rsidRPr="0082037A">
        <w:rPr>
          <w:sz w:val="24"/>
          <w:szCs w:val="24"/>
        </w:rPr>
        <w:t xml:space="preserve"> memory </w:t>
      </w:r>
      <w:r w:rsidRPr="0082037A">
        <w:rPr>
          <w:sz w:val="24"/>
          <w:szCs w:val="24"/>
        </w:rPr>
        <w:t xml:space="preserve">to our </w:t>
      </w:r>
      <w:r w:rsidR="008020C2" w:rsidRPr="0082037A">
        <w:rPr>
          <w:sz w:val="24"/>
          <w:szCs w:val="24"/>
        </w:rPr>
        <w:t>long</w:t>
      </w:r>
      <w:r w:rsidR="003A02CB" w:rsidRPr="0082037A">
        <w:rPr>
          <w:sz w:val="24"/>
          <w:szCs w:val="24"/>
        </w:rPr>
        <w:t>-</w:t>
      </w:r>
      <w:r w:rsidR="008020C2" w:rsidRPr="0082037A">
        <w:rPr>
          <w:sz w:val="24"/>
          <w:szCs w:val="24"/>
        </w:rPr>
        <w:t xml:space="preserve"> term </w:t>
      </w:r>
      <w:r w:rsidR="001B16FC" w:rsidRPr="0082037A">
        <w:rPr>
          <w:sz w:val="24"/>
          <w:szCs w:val="24"/>
        </w:rPr>
        <w:t>memory</w:t>
      </w:r>
      <w:r w:rsidR="008020C2" w:rsidRPr="0082037A">
        <w:rPr>
          <w:sz w:val="24"/>
          <w:szCs w:val="24"/>
        </w:rPr>
        <w:t xml:space="preserve"> </w:t>
      </w:r>
      <w:r w:rsidRPr="0082037A">
        <w:rPr>
          <w:sz w:val="24"/>
          <w:szCs w:val="24"/>
        </w:rPr>
        <w:t>so it can be recalled when required.</w:t>
      </w:r>
    </w:p>
    <w:p w14:paraId="3DF13720" w14:textId="77777777" w:rsidR="005431D6" w:rsidRPr="0082037A" w:rsidRDefault="005431D6" w:rsidP="004F7484">
      <w:pPr>
        <w:spacing w:line="480" w:lineRule="auto"/>
        <w:rPr>
          <w:sz w:val="24"/>
          <w:szCs w:val="24"/>
        </w:rPr>
      </w:pPr>
    </w:p>
    <w:p w14:paraId="11A523C0" w14:textId="5F9648DA" w:rsidR="006B3DA8" w:rsidRPr="0082037A" w:rsidRDefault="005431D6" w:rsidP="004F7484">
      <w:pPr>
        <w:spacing w:line="480" w:lineRule="auto"/>
        <w:rPr>
          <w:sz w:val="24"/>
          <w:szCs w:val="24"/>
        </w:rPr>
      </w:pPr>
      <w:r w:rsidRPr="0082037A">
        <w:rPr>
          <w:sz w:val="24"/>
          <w:szCs w:val="24"/>
        </w:rPr>
        <w:t xml:space="preserve">   </w:t>
      </w:r>
      <w:r w:rsidR="008B682E" w:rsidRPr="0082037A">
        <w:rPr>
          <w:sz w:val="24"/>
          <w:szCs w:val="24"/>
        </w:rPr>
        <w:t xml:space="preserve"> </w:t>
      </w:r>
      <w:r w:rsidRPr="0082037A">
        <w:rPr>
          <w:sz w:val="24"/>
          <w:szCs w:val="24"/>
        </w:rPr>
        <w:t xml:space="preserve">    Discovering the best or most efficient ways to improve memory and learning ability has been studied by many over the years and continues to be explored by psychologists</w:t>
      </w:r>
      <w:r w:rsidR="007D3123" w:rsidRPr="0082037A">
        <w:rPr>
          <w:sz w:val="24"/>
          <w:szCs w:val="24"/>
        </w:rPr>
        <w:t>.</w:t>
      </w:r>
      <w:r w:rsidRPr="0082037A">
        <w:rPr>
          <w:sz w:val="24"/>
          <w:szCs w:val="24"/>
        </w:rPr>
        <w:t xml:space="preserve"> </w:t>
      </w:r>
      <w:r w:rsidR="00BE6D3D" w:rsidRPr="0082037A">
        <w:rPr>
          <w:sz w:val="24"/>
          <w:szCs w:val="24"/>
        </w:rPr>
        <w:t>Continuing t</w:t>
      </w:r>
      <w:r w:rsidRPr="0082037A">
        <w:rPr>
          <w:sz w:val="24"/>
          <w:szCs w:val="24"/>
        </w:rPr>
        <w:t xml:space="preserve">his </w:t>
      </w:r>
      <w:r w:rsidR="007D3123" w:rsidRPr="0082037A">
        <w:rPr>
          <w:sz w:val="24"/>
          <w:szCs w:val="24"/>
        </w:rPr>
        <w:t>research</w:t>
      </w:r>
      <w:r w:rsidR="00BE6D3D" w:rsidRPr="0082037A">
        <w:rPr>
          <w:sz w:val="24"/>
          <w:szCs w:val="24"/>
        </w:rPr>
        <w:t xml:space="preserve"> i</w:t>
      </w:r>
      <w:r w:rsidRPr="0082037A">
        <w:rPr>
          <w:sz w:val="24"/>
          <w:szCs w:val="24"/>
        </w:rPr>
        <w:t xml:space="preserve">s important to improve memory performance </w:t>
      </w:r>
      <w:r w:rsidR="007D3123" w:rsidRPr="0082037A">
        <w:rPr>
          <w:sz w:val="24"/>
          <w:szCs w:val="24"/>
        </w:rPr>
        <w:t xml:space="preserve">and effectiveness for learning at all levels, </w:t>
      </w:r>
      <w:r w:rsidRPr="0082037A">
        <w:rPr>
          <w:sz w:val="24"/>
          <w:szCs w:val="24"/>
        </w:rPr>
        <w:t xml:space="preserve">and </w:t>
      </w:r>
      <w:r w:rsidR="008978ED" w:rsidRPr="0082037A">
        <w:rPr>
          <w:sz w:val="24"/>
          <w:szCs w:val="24"/>
        </w:rPr>
        <w:t>to</w:t>
      </w:r>
      <w:r w:rsidRPr="0082037A">
        <w:rPr>
          <w:sz w:val="24"/>
          <w:szCs w:val="24"/>
        </w:rPr>
        <w:t xml:space="preserve"> study how memory deteriorates. </w:t>
      </w:r>
      <w:r w:rsidR="00534636" w:rsidRPr="0082037A">
        <w:rPr>
          <w:sz w:val="24"/>
          <w:szCs w:val="24"/>
        </w:rPr>
        <w:t>S</w:t>
      </w:r>
      <w:r w:rsidRPr="0082037A">
        <w:rPr>
          <w:sz w:val="24"/>
          <w:szCs w:val="24"/>
        </w:rPr>
        <w:t>tudies</w:t>
      </w:r>
      <w:r w:rsidR="00CF066B" w:rsidRPr="0082037A">
        <w:rPr>
          <w:sz w:val="24"/>
          <w:szCs w:val="24"/>
        </w:rPr>
        <w:t xml:space="preserve"> have</w:t>
      </w:r>
      <w:r w:rsidRPr="0082037A">
        <w:rPr>
          <w:sz w:val="24"/>
          <w:szCs w:val="24"/>
        </w:rPr>
        <w:t xml:space="preserve"> established that in general, images and pictures are remembered better than words, </w:t>
      </w:r>
      <w:r w:rsidR="00CC36ED" w:rsidRPr="0082037A">
        <w:rPr>
          <w:sz w:val="24"/>
          <w:szCs w:val="24"/>
        </w:rPr>
        <w:t>as pictures require deeper semantic processing than word</w:t>
      </w:r>
      <w:r w:rsidR="000119B0" w:rsidRPr="0082037A">
        <w:rPr>
          <w:sz w:val="24"/>
          <w:szCs w:val="24"/>
        </w:rPr>
        <w:t xml:space="preserve">s </w:t>
      </w:r>
      <w:r w:rsidR="001D4A39" w:rsidRPr="0082037A">
        <w:rPr>
          <w:sz w:val="24"/>
          <w:szCs w:val="24"/>
        </w:rPr>
        <w:t xml:space="preserve">therefore </w:t>
      </w:r>
      <w:r w:rsidR="0086008E" w:rsidRPr="0082037A">
        <w:rPr>
          <w:sz w:val="24"/>
          <w:szCs w:val="24"/>
        </w:rPr>
        <w:t>benefiting</w:t>
      </w:r>
      <w:r w:rsidR="001D4A39" w:rsidRPr="0082037A">
        <w:rPr>
          <w:sz w:val="24"/>
          <w:szCs w:val="24"/>
        </w:rPr>
        <w:t xml:space="preserve"> from a deeper level </w:t>
      </w:r>
      <w:r w:rsidR="006A07BC" w:rsidRPr="0082037A">
        <w:rPr>
          <w:sz w:val="24"/>
          <w:szCs w:val="24"/>
        </w:rPr>
        <w:t xml:space="preserve">of elaborative processing </w:t>
      </w:r>
      <w:r w:rsidR="00441EE0" w:rsidRPr="0082037A">
        <w:rPr>
          <w:sz w:val="24"/>
          <w:szCs w:val="24"/>
        </w:rPr>
        <w:t>(</w:t>
      </w:r>
      <w:r w:rsidR="00E83ED6" w:rsidRPr="0082037A">
        <w:rPr>
          <w:sz w:val="24"/>
          <w:szCs w:val="24"/>
        </w:rPr>
        <w:t xml:space="preserve">Hockley, </w:t>
      </w:r>
      <w:r w:rsidR="00441EE0" w:rsidRPr="0082037A">
        <w:rPr>
          <w:sz w:val="24"/>
          <w:szCs w:val="24"/>
        </w:rPr>
        <w:t>2008</w:t>
      </w:r>
      <w:r w:rsidR="00E83ED6" w:rsidRPr="0082037A">
        <w:rPr>
          <w:sz w:val="24"/>
          <w:szCs w:val="24"/>
        </w:rPr>
        <w:t>).</w:t>
      </w:r>
      <w:r w:rsidR="00441EE0" w:rsidRPr="0082037A">
        <w:rPr>
          <w:sz w:val="24"/>
          <w:szCs w:val="24"/>
        </w:rPr>
        <w:t xml:space="preserve"> </w:t>
      </w:r>
      <w:r w:rsidR="001A137A" w:rsidRPr="0082037A">
        <w:rPr>
          <w:sz w:val="24"/>
          <w:szCs w:val="24"/>
        </w:rPr>
        <w:t>Fur</w:t>
      </w:r>
      <w:r w:rsidR="006D3EBC" w:rsidRPr="0082037A">
        <w:rPr>
          <w:sz w:val="24"/>
          <w:szCs w:val="24"/>
        </w:rPr>
        <w:t>th</w:t>
      </w:r>
      <w:r w:rsidR="001A137A" w:rsidRPr="0082037A">
        <w:rPr>
          <w:sz w:val="24"/>
          <w:szCs w:val="24"/>
        </w:rPr>
        <w:t>ermo</w:t>
      </w:r>
      <w:r w:rsidR="005E5367" w:rsidRPr="0082037A">
        <w:rPr>
          <w:sz w:val="24"/>
          <w:szCs w:val="24"/>
        </w:rPr>
        <w:t>re</w:t>
      </w:r>
      <w:r w:rsidR="006D3EBC" w:rsidRPr="0082037A">
        <w:rPr>
          <w:sz w:val="24"/>
          <w:szCs w:val="24"/>
        </w:rPr>
        <w:t>,</w:t>
      </w:r>
      <w:r w:rsidR="001A137A" w:rsidRPr="0082037A">
        <w:rPr>
          <w:sz w:val="24"/>
          <w:szCs w:val="24"/>
        </w:rPr>
        <w:t xml:space="preserve"> </w:t>
      </w:r>
      <w:r w:rsidR="00280D6D" w:rsidRPr="0082037A">
        <w:rPr>
          <w:sz w:val="24"/>
          <w:szCs w:val="24"/>
        </w:rPr>
        <w:t xml:space="preserve">pictures are semantically </w:t>
      </w:r>
      <w:r w:rsidR="00D27C24" w:rsidRPr="0082037A">
        <w:rPr>
          <w:sz w:val="24"/>
          <w:szCs w:val="24"/>
        </w:rPr>
        <w:t>classified quicker than words</w:t>
      </w:r>
      <w:r w:rsidR="00A82C47" w:rsidRPr="0082037A">
        <w:rPr>
          <w:sz w:val="24"/>
          <w:szCs w:val="24"/>
        </w:rPr>
        <w:t xml:space="preserve"> (</w:t>
      </w:r>
      <w:r w:rsidR="00B5275B" w:rsidRPr="0082037A">
        <w:rPr>
          <w:sz w:val="24"/>
          <w:szCs w:val="24"/>
        </w:rPr>
        <w:t>Smith &amp; Magee,</w:t>
      </w:r>
      <w:r w:rsidR="00E83ED6" w:rsidRPr="0082037A">
        <w:rPr>
          <w:sz w:val="24"/>
          <w:szCs w:val="24"/>
        </w:rPr>
        <w:t xml:space="preserve"> </w:t>
      </w:r>
      <w:r w:rsidR="00B5275B" w:rsidRPr="0082037A">
        <w:rPr>
          <w:sz w:val="24"/>
          <w:szCs w:val="24"/>
        </w:rPr>
        <w:t xml:space="preserve">1980 as cited in </w:t>
      </w:r>
      <w:r w:rsidR="00A82C47" w:rsidRPr="0082037A">
        <w:rPr>
          <w:sz w:val="24"/>
          <w:szCs w:val="24"/>
        </w:rPr>
        <w:t>Hockley,2008)</w:t>
      </w:r>
      <w:r w:rsidR="00D27C24" w:rsidRPr="0082037A">
        <w:rPr>
          <w:sz w:val="24"/>
          <w:szCs w:val="24"/>
        </w:rPr>
        <w:t>.</w:t>
      </w:r>
      <w:r w:rsidR="00A82C47" w:rsidRPr="0082037A">
        <w:rPr>
          <w:sz w:val="24"/>
          <w:szCs w:val="24"/>
        </w:rPr>
        <w:t xml:space="preserve"> </w:t>
      </w:r>
      <w:r w:rsidR="000902D8" w:rsidRPr="0082037A">
        <w:rPr>
          <w:sz w:val="24"/>
          <w:szCs w:val="24"/>
        </w:rPr>
        <w:t xml:space="preserve">The term picture superiority </w:t>
      </w:r>
      <w:r w:rsidR="006B40A4" w:rsidRPr="0082037A">
        <w:rPr>
          <w:sz w:val="24"/>
          <w:szCs w:val="24"/>
        </w:rPr>
        <w:t>is</w:t>
      </w:r>
      <w:r w:rsidR="000902D8" w:rsidRPr="0082037A">
        <w:rPr>
          <w:sz w:val="24"/>
          <w:szCs w:val="24"/>
        </w:rPr>
        <w:t xml:space="preserve"> given to this phenomenon </w:t>
      </w:r>
      <w:r w:rsidR="00AB6864" w:rsidRPr="0082037A">
        <w:rPr>
          <w:sz w:val="24"/>
          <w:szCs w:val="24"/>
        </w:rPr>
        <w:t xml:space="preserve">and </w:t>
      </w:r>
      <w:r w:rsidR="00A74980" w:rsidRPr="0082037A">
        <w:rPr>
          <w:sz w:val="24"/>
          <w:szCs w:val="24"/>
        </w:rPr>
        <w:t xml:space="preserve">all explanations of this effect </w:t>
      </w:r>
      <w:r w:rsidR="00A13B87" w:rsidRPr="0082037A">
        <w:rPr>
          <w:sz w:val="24"/>
          <w:szCs w:val="24"/>
        </w:rPr>
        <w:t>concur</w:t>
      </w:r>
      <w:r w:rsidR="00A74980" w:rsidRPr="0082037A">
        <w:rPr>
          <w:sz w:val="24"/>
          <w:szCs w:val="24"/>
        </w:rPr>
        <w:t xml:space="preserve"> in the </w:t>
      </w:r>
      <w:r w:rsidR="00D023A3" w:rsidRPr="0082037A">
        <w:rPr>
          <w:sz w:val="24"/>
          <w:szCs w:val="24"/>
        </w:rPr>
        <w:t xml:space="preserve">assumption that </w:t>
      </w:r>
      <w:r w:rsidR="00A233D6" w:rsidRPr="0082037A">
        <w:rPr>
          <w:sz w:val="24"/>
          <w:szCs w:val="24"/>
        </w:rPr>
        <w:t xml:space="preserve">the </w:t>
      </w:r>
      <w:r w:rsidR="004A0C20" w:rsidRPr="0082037A">
        <w:rPr>
          <w:sz w:val="24"/>
          <w:szCs w:val="24"/>
        </w:rPr>
        <w:t xml:space="preserve">memory benefit </w:t>
      </w:r>
      <w:r w:rsidR="00A233D6" w:rsidRPr="0082037A">
        <w:rPr>
          <w:sz w:val="24"/>
          <w:szCs w:val="24"/>
        </w:rPr>
        <w:t xml:space="preserve">of </w:t>
      </w:r>
      <w:r w:rsidR="00543418" w:rsidRPr="0082037A">
        <w:rPr>
          <w:sz w:val="24"/>
          <w:szCs w:val="24"/>
        </w:rPr>
        <w:t>pictures</w:t>
      </w:r>
      <w:r w:rsidR="004A0C20" w:rsidRPr="0082037A">
        <w:rPr>
          <w:sz w:val="24"/>
          <w:szCs w:val="24"/>
        </w:rPr>
        <w:t xml:space="preserve"> is due to the</w:t>
      </w:r>
      <w:r w:rsidR="00A13B87" w:rsidRPr="0082037A">
        <w:rPr>
          <w:sz w:val="24"/>
          <w:szCs w:val="24"/>
        </w:rPr>
        <w:t>ir</w:t>
      </w:r>
      <w:r w:rsidR="00543418" w:rsidRPr="0082037A">
        <w:rPr>
          <w:sz w:val="24"/>
          <w:szCs w:val="24"/>
        </w:rPr>
        <w:t xml:space="preserve"> more memorable </w:t>
      </w:r>
      <w:r w:rsidR="004A0C20" w:rsidRPr="0082037A">
        <w:rPr>
          <w:sz w:val="24"/>
          <w:szCs w:val="24"/>
        </w:rPr>
        <w:t xml:space="preserve">and </w:t>
      </w:r>
      <w:r w:rsidR="00BA15C4" w:rsidRPr="0082037A">
        <w:rPr>
          <w:sz w:val="24"/>
          <w:szCs w:val="24"/>
        </w:rPr>
        <w:t xml:space="preserve">detailed </w:t>
      </w:r>
      <w:r w:rsidR="00551B99" w:rsidRPr="0082037A">
        <w:rPr>
          <w:sz w:val="24"/>
          <w:szCs w:val="24"/>
        </w:rPr>
        <w:t xml:space="preserve">qualities </w:t>
      </w:r>
      <w:r w:rsidR="00791570" w:rsidRPr="0082037A">
        <w:rPr>
          <w:sz w:val="24"/>
          <w:szCs w:val="24"/>
        </w:rPr>
        <w:t>than the presentation of words</w:t>
      </w:r>
      <w:r w:rsidR="0086008E" w:rsidRPr="0082037A">
        <w:rPr>
          <w:sz w:val="24"/>
          <w:szCs w:val="24"/>
        </w:rPr>
        <w:t xml:space="preserve"> alone</w:t>
      </w:r>
      <w:r w:rsidR="006D3EBC" w:rsidRPr="0082037A">
        <w:rPr>
          <w:sz w:val="24"/>
          <w:szCs w:val="24"/>
        </w:rPr>
        <w:t xml:space="preserve"> (Hockley,2008</w:t>
      </w:r>
      <w:r w:rsidR="00AF1868" w:rsidRPr="0082037A">
        <w:rPr>
          <w:sz w:val="24"/>
          <w:szCs w:val="24"/>
        </w:rPr>
        <w:t xml:space="preserve">; </w:t>
      </w:r>
      <w:r w:rsidR="008A27AA" w:rsidRPr="0082037A">
        <w:rPr>
          <w:sz w:val="24"/>
          <w:szCs w:val="24"/>
        </w:rPr>
        <w:t xml:space="preserve"> </w:t>
      </w:r>
      <w:r w:rsidR="00030EC8" w:rsidRPr="0082037A">
        <w:rPr>
          <w:color w:val="222222"/>
          <w:sz w:val="24"/>
          <w:szCs w:val="24"/>
          <w:shd w:val="clear" w:color="auto" w:fill="FFFFFF"/>
        </w:rPr>
        <w:t xml:space="preserve">Ensor, </w:t>
      </w:r>
      <w:bookmarkStart w:id="0" w:name="_Hlk38194494"/>
      <w:r w:rsidR="00030EC8" w:rsidRPr="0082037A">
        <w:rPr>
          <w:color w:val="222222"/>
          <w:sz w:val="24"/>
          <w:szCs w:val="24"/>
          <w:shd w:val="clear" w:color="auto" w:fill="FFFFFF"/>
        </w:rPr>
        <w:t>Bancroft, &amp; Hockley</w:t>
      </w:r>
      <w:bookmarkEnd w:id="0"/>
      <w:r w:rsidR="00030EC8" w:rsidRPr="0082037A">
        <w:rPr>
          <w:color w:val="222222"/>
          <w:sz w:val="24"/>
          <w:szCs w:val="24"/>
          <w:shd w:val="clear" w:color="auto" w:fill="FFFFFF"/>
        </w:rPr>
        <w:t>, 2019</w:t>
      </w:r>
      <w:r w:rsidR="0086008E" w:rsidRPr="0082037A">
        <w:rPr>
          <w:sz w:val="24"/>
          <w:szCs w:val="24"/>
        </w:rPr>
        <w:t xml:space="preserve">). </w:t>
      </w:r>
    </w:p>
    <w:p w14:paraId="03907343" w14:textId="77777777" w:rsidR="006B3DA8" w:rsidRPr="0082037A" w:rsidRDefault="006B3DA8" w:rsidP="004F7484">
      <w:pPr>
        <w:spacing w:line="480" w:lineRule="auto"/>
        <w:rPr>
          <w:sz w:val="24"/>
          <w:szCs w:val="24"/>
        </w:rPr>
      </w:pPr>
    </w:p>
    <w:p w14:paraId="69DC973F" w14:textId="290ABA01" w:rsidR="005431D6" w:rsidRPr="0082037A" w:rsidRDefault="006B3DA8" w:rsidP="004F7484">
      <w:pPr>
        <w:spacing w:line="480" w:lineRule="auto"/>
        <w:rPr>
          <w:sz w:val="24"/>
          <w:szCs w:val="24"/>
        </w:rPr>
      </w:pPr>
      <w:r w:rsidRPr="0082037A">
        <w:rPr>
          <w:sz w:val="24"/>
          <w:szCs w:val="24"/>
        </w:rPr>
        <w:t xml:space="preserve">        </w:t>
      </w:r>
      <w:r w:rsidR="008B682E" w:rsidRPr="0082037A">
        <w:rPr>
          <w:sz w:val="24"/>
          <w:szCs w:val="24"/>
        </w:rPr>
        <w:t xml:space="preserve"> </w:t>
      </w:r>
      <w:r w:rsidR="0086008E" w:rsidRPr="0082037A">
        <w:rPr>
          <w:sz w:val="24"/>
          <w:szCs w:val="24"/>
        </w:rPr>
        <w:t>Subsequent</w:t>
      </w:r>
      <w:r w:rsidR="005431D6" w:rsidRPr="0082037A">
        <w:rPr>
          <w:sz w:val="24"/>
          <w:szCs w:val="24"/>
        </w:rPr>
        <w:t xml:space="preserve"> research </w:t>
      </w:r>
      <w:r w:rsidR="00AF1868" w:rsidRPr="0082037A">
        <w:rPr>
          <w:sz w:val="24"/>
          <w:szCs w:val="24"/>
        </w:rPr>
        <w:t xml:space="preserve">has </w:t>
      </w:r>
      <w:r w:rsidR="005431D6" w:rsidRPr="0082037A">
        <w:rPr>
          <w:sz w:val="24"/>
          <w:szCs w:val="24"/>
        </w:rPr>
        <w:t>supported and replicated th</w:t>
      </w:r>
      <w:r w:rsidR="00637F95" w:rsidRPr="0082037A">
        <w:rPr>
          <w:sz w:val="24"/>
          <w:szCs w:val="24"/>
        </w:rPr>
        <w:t>e picture superiority</w:t>
      </w:r>
      <w:r w:rsidR="005431D6" w:rsidRPr="0082037A">
        <w:rPr>
          <w:sz w:val="24"/>
          <w:szCs w:val="24"/>
        </w:rPr>
        <w:t xml:space="preserve"> effect using various methods and different subject groups (</w:t>
      </w:r>
      <w:bookmarkStart w:id="1" w:name="_Hlk38193716"/>
      <w:proofErr w:type="spellStart"/>
      <w:r w:rsidR="005431D6" w:rsidRPr="0082037A">
        <w:rPr>
          <w:sz w:val="24"/>
          <w:szCs w:val="24"/>
        </w:rPr>
        <w:t>Paivio</w:t>
      </w:r>
      <w:proofErr w:type="spellEnd"/>
      <w:r w:rsidR="005431D6" w:rsidRPr="0082037A">
        <w:rPr>
          <w:sz w:val="24"/>
          <w:szCs w:val="24"/>
        </w:rPr>
        <w:t>, Rogers, &amp; Smythe, 1968</w:t>
      </w:r>
      <w:r w:rsidR="00AF1868" w:rsidRPr="0082037A">
        <w:rPr>
          <w:sz w:val="24"/>
          <w:szCs w:val="24"/>
        </w:rPr>
        <w:t>;</w:t>
      </w:r>
      <w:r w:rsidR="002F2C3B" w:rsidRPr="0082037A">
        <w:rPr>
          <w:sz w:val="24"/>
          <w:szCs w:val="24"/>
        </w:rPr>
        <w:t xml:space="preserve"> </w:t>
      </w:r>
      <w:proofErr w:type="spellStart"/>
      <w:r w:rsidR="005431D6" w:rsidRPr="0082037A">
        <w:rPr>
          <w:sz w:val="24"/>
          <w:szCs w:val="24"/>
        </w:rPr>
        <w:t>Paivio</w:t>
      </w:r>
      <w:proofErr w:type="spellEnd"/>
      <w:r w:rsidR="005431D6" w:rsidRPr="0082037A">
        <w:rPr>
          <w:sz w:val="24"/>
          <w:szCs w:val="24"/>
        </w:rPr>
        <w:t xml:space="preserve"> &amp; </w:t>
      </w:r>
      <w:proofErr w:type="spellStart"/>
      <w:r w:rsidR="005431D6" w:rsidRPr="0082037A">
        <w:rPr>
          <w:sz w:val="24"/>
          <w:szCs w:val="24"/>
        </w:rPr>
        <w:t>Csapo</w:t>
      </w:r>
      <w:proofErr w:type="spellEnd"/>
      <w:r w:rsidR="005431D6" w:rsidRPr="0082037A">
        <w:rPr>
          <w:sz w:val="24"/>
          <w:szCs w:val="24"/>
        </w:rPr>
        <w:t>,</w:t>
      </w:r>
      <w:r w:rsidR="00B32D39" w:rsidRPr="0082037A">
        <w:rPr>
          <w:sz w:val="24"/>
          <w:szCs w:val="24"/>
        </w:rPr>
        <w:t xml:space="preserve"> </w:t>
      </w:r>
      <w:r w:rsidR="005431D6" w:rsidRPr="0082037A">
        <w:rPr>
          <w:sz w:val="24"/>
          <w:szCs w:val="24"/>
        </w:rPr>
        <w:lastRenderedPageBreak/>
        <w:t>1971</w:t>
      </w:r>
      <w:r w:rsidR="00AF1868" w:rsidRPr="0082037A">
        <w:rPr>
          <w:sz w:val="24"/>
          <w:szCs w:val="24"/>
        </w:rPr>
        <w:t>;</w:t>
      </w:r>
      <w:r w:rsidR="00B32D39" w:rsidRPr="0082037A">
        <w:rPr>
          <w:sz w:val="24"/>
          <w:szCs w:val="24"/>
        </w:rPr>
        <w:t xml:space="preserve"> </w:t>
      </w:r>
      <w:r w:rsidR="005431D6" w:rsidRPr="0082037A">
        <w:rPr>
          <w:sz w:val="24"/>
          <w:szCs w:val="24"/>
        </w:rPr>
        <w:t>Hockley,</w:t>
      </w:r>
      <w:r w:rsidR="00B32D39" w:rsidRPr="0082037A">
        <w:rPr>
          <w:sz w:val="24"/>
          <w:szCs w:val="24"/>
        </w:rPr>
        <w:t xml:space="preserve"> </w:t>
      </w:r>
      <w:r w:rsidR="005431D6" w:rsidRPr="0082037A">
        <w:rPr>
          <w:sz w:val="24"/>
          <w:szCs w:val="24"/>
        </w:rPr>
        <w:t xml:space="preserve">2008; Ensor, Bancroft &amp; Hockley, 2019). </w:t>
      </w:r>
      <w:bookmarkEnd w:id="1"/>
      <w:r w:rsidR="005431D6" w:rsidRPr="0082037A">
        <w:rPr>
          <w:sz w:val="24"/>
          <w:szCs w:val="24"/>
        </w:rPr>
        <w:t xml:space="preserve">In 1971 </w:t>
      </w:r>
      <w:r w:rsidR="002D39C3" w:rsidRPr="0082037A">
        <w:rPr>
          <w:sz w:val="24"/>
          <w:szCs w:val="24"/>
        </w:rPr>
        <w:t xml:space="preserve">Alan </w:t>
      </w:r>
      <w:proofErr w:type="spellStart"/>
      <w:r w:rsidR="005431D6" w:rsidRPr="0082037A">
        <w:rPr>
          <w:sz w:val="24"/>
          <w:szCs w:val="24"/>
        </w:rPr>
        <w:t>Paivio</w:t>
      </w:r>
      <w:proofErr w:type="spellEnd"/>
      <w:r w:rsidR="005431D6" w:rsidRPr="0082037A">
        <w:rPr>
          <w:sz w:val="24"/>
          <w:szCs w:val="24"/>
        </w:rPr>
        <w:t xml:space="preserve"> </w:t>
      </w:r>
      <w:r w:rsidR="002D39C3" w:rsidRPr="0082037A">
        <w:rPr>
          <w:sz w:val="24"/>
          <w:szCs w:val="24"/>
        </w:rPr>
        <w:t xml:space="preserve">first </w:t>
      </w:r>
      <w:r w:rsidR="005431D6" w:rsidRPr="0082037A">
        <w:rPr>
          <w:sz w:val="24"/>
          <w:szCs w:val="24"/>
        </w:rPr>
        <w:t xml:space="preserve">presented his Dual-coding theory, suggesting the reason we remember pictures better than words is that they represent both visual and verbal qualities. This theory was tested in 1973 by </w:t>
      </w:r>
      <w:proofErr w:type="spellStart"/>
      <w:r w:rsidR="005431D6" w:rsidRPr="0082037A">
        <w:rPr>
          <w:sz w:val="24"/>
          <w:szCs w:val="24"/>
        </w:rPr>
        <w:t>Paivio</w:t>
      </w:r>
      <w:proofErr w:type="spellEnd"/>
      <w:r w:rsidR="005431D6" w:rsidRPr="0082037A">
        <w:rPr>
          <w:sz w:val="24"/>
          <w:szCs w:val="24"/>
        </w:rPr>
        <w:t xml:space="preserve"> and </w:t>
      </w:r>
      <w:proofErr w:type="spellStart"/>
      <w:r w:rsidR="005431D6" w:rsidRPr="0082037A">
        <w:rPr>
          <w:sz w:val="24"/>
          <w:szCs w:val="24"/>
        </w:rPr>
        <w:t>Csapo</w:t>
      </w:r>
      <w:proofErr w:type="spellEnd"/>
      <w:r w:rsidR="005431D6" w:rsidRPr="0082037A">
        <w:rPr>
          <w:sz w:val="24"/>
          <w:szCs w:val="24"/>
        </w:rPr>
        <w:t xml:space="preserve"> when a benefit to memory was found in a free recall test of words that had been drawn during the encoding period when compared to words that had been written. Limitations to the validity of this outcome may however need to be considered as the time given for the drawing process was only </w:t>
      </w:r>
      <w:r w:rsidR="00AF1868" w:rsidRPr="0082037A">
        <w:rPr>
          <w:sz w:val="24"/>
          <w:szCs w:val="24"/>
        </w:rPr>
        <w:t>five</w:t>
      </w:r>
      <w:r w:rsidR="005431D6" w:rsidRPr="0082037A">
        <w:rPr>
          <w:sz w:val="24"/>
          <w:szCs w:val="24"/>
        </w:rPr>
        <w:t xml:space="preserve"> seconds and whilst this may be long enough to write out a word once, could be too short to allow the completion of a drawing and </w:t>
      </w:r>
      <w:r w:rsidR="00637F95" w:rsidRPr="0082037A">
        <w:rPr>
          <w:sz w:val="24"/>
          <w:szCs w:val="24"/>
        </w:rPr>
        <w:t xml:space="preserve">may have </w:t>
      </w:r>
      <w:r w:rsidR="005431D6" w:rsidRPr="0082037A">
        <w:rPr>
          <w:sz w:val="24"/>
          <w:szCs w:val="24"/>
        </w:rPr>
        <w:t xml:space="preserve">consequently resulted in a possible underestimation of the mnemonic benefit. </w:t>
      </w:r>
    </w:p>
    <w:p w14:paraId="39177E65" w14:textId="77777777" w:rsidR="000D2BBD" w:rsidRPr="0082037A" w:rsidRDefault="000D2BBD" w:rsidP="004F7484">
      <w:pPr>
        <w:spacing w:line="480" w:lineRule="auto"/>
        <w:rPr>
          <w:sz w:val="24"/>
          <w:szCs w:val="24"/>
        </w:rPr>
      </w:pPr>
    </w:p>
    <w:p w14:paraId="5233BE95" w14:textId="5306056B" w:rsidR="000D2BBD" w:rsidRPr="0082037A" w:rsidRDefault="005431D6" w:rsidP="004F7484">
      <w:pPr>
        <w:spacing w:line="480" w:lineRule="auto"/>
        <w:rPr>
          <w:sz w:val="24"/>
          <w:szCs w:val="24"/>
        </w:rPr>
      </w:pPr>
      <w:r w:rsidRPr="0082037A">
        <w:rPr>
          <w:sz w:val="24"/>
          <w:szCs w:val="24"/>
        </w:rPr>
        <w:t xml:space="preserve">         The suggestion that</w:t>
      </w:r>
      <w:r w:rsidR="00DB12D3" w:rsidRPr="0082037A">
        <w:rPr>
          <w:sz w:val="24"/>
          <w:szCs w:val="24"/>
        </w:rPr>
        <w:t xml:space="preserve"> </w:t>
      </w:r>
      <w:r w:rsidR="00552C08" w:rsidRPr="0082037A">
        <w:rPr>
          <w:sz w:val="24"/>
          <w:szCs w:val="24"/>
        </w:rPr>
        <w:t>actively</w:t>
      </w:r>
      <w:r w:rsidR="00DB12D3" w:rsidRPr="0082037A">
        <w:rPr>
          <w:sz w:val="24"/>
          <w:szCs w:val="24"/>
        </w:rPr>
        <w:t xml:space="preserve"> undertaking </w:t>
      </w:r>
      <w:r w:rsidR="003C79AC" w:rsidRPr="0082037A">
        <w:rPr>
          <w:sz w:val="24"/>
          <w:szCs w:val="24"/>
        </w:rPr>
        <w:t xml:space="preserve">other </w:t>
      </w:r>
      <w:r w:rsidR="00DB12D3" w:rsidRPr="0082037A">
        <w:rPr>
          <w:sz w:val="24"/>
          <w:szCs w:val="24"/>
        </w:rPr>
        <w:t xml:space="preserve">stimulating </w:t>
      </w:r>
      <w:r w:rsidRPr="0082037A">
        <w:rPr>
          <w:sz w:val="24"/>
          <w:szCs w:val="24"/>
        </w:rPr>
        <w:t>activities aside from drawing may also produce a memorial benefit ha</w:t>
      </w:r>
      <w:r w:rsidR="00AF1868" w:rsidRPr="0082037A">
        <w:rPr>
          <w:sz w:val="24"/>
          <w:szCs w:val="24"/>
        </w:rPr>
        <w:t>s also</w:t>
      </w:r>
      <w:r w:rsidRPr="0082037A">
        <w:rPr>
          <w:sz w:val="24"/>
          <w:szCs w:val="24"/>
        </w:rPr>
        <w:t xml:space="preserve"> been explored in recent years. It is thought that the enhancement of memory through these doing strategies is driven by distinctiveness, as the act of reading silently or just viewing is more passive. The Production effect is one of these doing activities, where it seems significant memorial benefit occurs when information has been studied verbally rather than in silence</w:t>
      </w:r>
      <w:r w:rsidR="002609D4" w:rsidRPr="0082037A">
        <w:rPr>
          <w:sz w:val="24"/>
          <w:szCs w:val="24"/>
        </w:rPr>
        <w:t xml:space="preserve"> (</w:t>
      </w:r>
      <w:proofErr w:type="spellStart"/>
      <w:r w:rsidR="005D0E09" w:rsidRPr="0082037A">
        <w:rPr>
          <w:sz w:val="24"/>
          <w:szCs w:val="24"/>
        </w:rPr>
        <w:t>Mcleod</w:t>
      </w:r>
      <w:proofErr w:type="spellEnd"/>
      <w:r w:rsidR="00AF1868" w:rsidRPr="0082037A">
        <w:rPr>
          <w:sz w:val="24"/>
          <w:szCs w:val="24"/>
        </w:rPr>
        <w:t xml:space="preserve"> </w:t>
      </w:r>
      <w:r w:rsidR="002B731F" w:rsidRPr="0082037A">
        <w:rPr>
          <w:sz w:val="24"/>
          <w:szCs w:val="24"/>
        </w:rPr>
        <w:t>&amp; Bodner,</w:t>
      </w:r>
      <w:r w:rsidR="007A0400" w:rsidRPr="0082037A">
        <w:rPr>
          <w:color w:val="222222"/>
          <w:sz w:val="24"/>
          <w:szCs w:val="24"/>
          <w:shd w:val="clear" w:color="auto" w:fill="FFFFFF"/>
        </w:rPr>
        <w:t xml:space="preserve"> 2017</w:t>
      </w:r>
      <w:r w:rsidR="00E9239C" w:rsidRPr="0082037A">
        <w:rPr>
          <w:color w:val="222222"/>
          <w:sz w:val="24"/>
          <w:szCs w:val="24"/>
          <w:shd w:val="clear" w:color="auto" w:fill="FFFFFF"/>
        </w:rPr>
        <w:t xml:space="preserve">; </w:t>
      </w:r>
      <w:proofErr w:type="spellStart"/>
      <w:r w:rsidR="007A0400" w:rsidRPr="0082037A">
        <w:rPr>
          <w:color w:val="222222"/>
          <w:sz w:val="24"/>
          <w:szCs w:val="24"/>
          <w:shd w:val="clear" w:color="auto" w:fill="FFFFFF"/>
        </w:rPr>
        <w:t>Ozubko</w:t>
      </w:r>
      <w:proofErr w:type="spellEnd"/>
      <w:r w:rsidR="00AF1868" w:rsidRPr="0082037A">
        <w:rPr>
          <w:color w:val="222222"/>
          <w:sz w:val="24"/>
          <w:szCs w:val="24"/>
          <w:shd w:val="clear" w:color="auto" w:fill="FFFFFF"/>
        </w:rPr>
        <w:t xml:space="preserve"> </w:t>
      </w:r>
      <w:r w:rsidR="007A0400" w:rsidRPr="0082037A">
        <w:rPr>
          <w:color w:val="222222"/>
          <w:sz w:val="24"/>
          <w:szCs w:val="24"/>
          <w:shd w:val="clear" w:color="auto" w:fill="FFFFFF"/>
        </w:rPr>
        <w:t xml:space="preserve">&amp; MacLeod, </w:t>
      </w:r>
      <w:r w:rsidR="002609D4" w:rsidRPr="0082037A">
        <w:rPr>
          <w:sz w:val="24"/>
          <w:szCs w:val="24"/>
        </w:rPr>
        <w:t>2010).</w:t>
      </w:r>
      <w:r w:rsidR="004329D4" w:rsidRPr="0082037A">
        <w:rPr>
          <w:sz w:val="24"/>
          <w:szCs w:val="24"/>
        </w:rPr>
        <w:t xml:space="preserve"> </w:t>
      </w:r>
      <w:r w:rsidRPr="0082037A">
        <w:rPr>
          <w:sz w:val="24"/>
          <w:szCs w:val="24"/>
        </w:rPr>
        <w:t xml:space="preserve">It is suggested this effect occurs </w:t>
      </w:r>
      <w:r w:rsidR="00FA1D45" w:rsidRPr="0082037A">
        <w:rPr>
          <w:sz w:val="24"/>
          <w:szCs w:val="24"/>
        </w:rPr>
        <w:t>because</w:t>
      </w:r>
      <w:r w:rsidRPr="0082037A">
        <w:rPr>
          <w:sz w:val="24"/>
          <w:szCs w:val="24"/>
        </w:rPr>
        <w:t xml:space="preserve"> studying aloud or verbally produces a distinct encoding record</w:t>
      </w:r>
      <w:r w:rsidR="00D265A2" w:rsidRPr="0082037A">
        <w:rPr>
          <w:sz w:val="24"/>
          <w:szCs w:val="24"/>
        </w:rPr>
        <w:t>.</w:t>
      </w:r>
      <w:r w:rsidR="000D2BBD" w:rsidRPr="0082037A">
        <w:rPr>
          <w:sz w:val="24"/>
          <w:szCs w:val="24"/>
        </w:rPr>
        <w:t xml:space="preserve"> Furthermore</w:t>
      </w:r>
      <w:r w:rsidR="00AF1868" w:rsidRPr="0082037A">
        <w:rPr>
          <w:sz w:val="24"/>
          <w:szCs w:val="24"/>
        </w:rPr>
        <w:t>,</w:t>
      </w:r>
      <w:r w:rsidR="000D2BBD" w:rsidRPr="0082037A">
        <w:rPr>
          <w:sz w:val="24"/>
          <w:szCs w:val="24"/>
        </w:rPr>
        <w:t xml:space="preserve"> as drawing a picture was a more unusual task it is possible that the mnemonic benefits displayed may in  part be attributable to a distinctiveness similar to the production effect put forward by </w:t>
      </w:r>
      <w:proofErr w:type="spellStart"/>
      <w:r w:rsidR="00A42FE8" w:rsidRPr="0082037A">
        <w:rPr>
          <w:sz w:val="24"/>
          <w:szCs w:val="24"/>
        </w:rPr>
        <w:t>Ozbuko</w:t>
      </w:r>
      <w:proofErr w:type="spellEnd"/>
      <w:r w:rsidR="00A42FE8" w:rsidRPr="0082037A">
        <w:rPr>
          <w:sz w:val="24"/>
          <w:szCs w:val="24"/>
        </w:rPr>
        <w:t xml:space="preserve"> and </w:t>
      </w:r>
      <w:proofErr w:type="spellStart"/>
      <w:r w:rsidR="000D2BBD" w:rsidRPr="0082037A">
        <w:rPr>
          <w:sz w:val="24"/>
          <w:szCs w:val="24"/>
        </w:rPr>
        <w:t>Mcleod</w:t>
      </w:r>
      <w:proofErr w:type="spellEnd"/>
      <w:r w:rsidR="000D2BBD" w:rsidRPr="0082037A">
        <w:rPr>
          <w:sz w:val="24"/>
          <w:szCs w:val="24"/>
        </w:rPr>
        <w:t xml:space="preserve"> </w:t>
      </w:r>
      <w:r w:rsidR="00AF1868" w:rsidRPr="0082037A">
        <w:rPr>
          <w:sz w:val="24"/>
          <w:szCs w:val="24"/>
        </w:rPr>
        <w:t>(</w:t>
      </w:r>
      <w:r w:rsidR="000D2BBD" w:rsidRPr="0082037A">
        <w:rPr>
          <w:sz w:val="24"/>
          <w:szCs w:val="24"/>
        </w:rPr>
        <w:t>2010</w:t>
      </w:r>
      <w:r w:rsidR="00AF1868" w:rsidRPr="0082037A">
        <w:rPr>
          <w:sz w:val="24"/>
          <w:szCs w:val="24"/>
        </w:rPr>
        <w:t>)</w:t>
      </w:r>
      <w:r w:rsidR="000D2BBD" w:rsidRPr="0082037A">
        <w:rPr>
          <w:sz w:val="24"/>
          <w:szCs w:val="24"/>
        </w:rPr>
        <w:t>,  that the production involved in the drawing  task adds an additional layer of encoding</w:t>
      </w:r>
      <w:r w:rsidR="008F7A5B" w:rsidRPr="0082037A">
        <w:rPr>
          <w:sz w:val="24"/>
          <w:szCs w:val="24"/>
        </w:rPr>
        <w:t xml:space="preserve">, </w:t>
      </w:r>
      <w:r w:rsidR="000D2BBD" w:rsidRPr="0082037A">
        <w:rPr>
          <w:sz w:val="24"/>
          <w:szCs w:val="24"/>
        </w:rPr>
        <w:t xml:space="preserve">resulting in a more memorable event. </w:t>
      </w:r>
    </w:p>
    <w:p w14:paraId="7CA5EC07" w14:textId="045CC826" w:rsidR="000D2BBD" w:rsidRPr="0082037A" w:rsidRDefault="000D2BBD" w:rsidP="004F7484">
      <w:pPr>
        <w:spacing w:line="480" w:lineRule="auto"/>
        <w:rPr>
          <w:sz w:val="24"/>
          <w:szCs w:val="24"/>
        </w:rPr>
      </w:pPr>
    </w:p>
    <w:p w14:paraId="76771A2A" w14:textId="77777777" w:rsidR="000D2BBD" w:rsidRPr="0082037A" w:rsidRDefault="000D2BBD" w:rsidP="004F7484">
      <w:pPr>
        <w:spacing w:line="480" w:lineRule="auto"/>
        <w:rPr>
          <w:sz w:val="24"/>
          <w:szCs w:val="24"/>
        </w:rPr>
      </w:pPr>
    </w:p>
    <w:p w14:paraId="667A84C1" w14:textId="48BB116B" w:rsidR="005431D6" w:rsidRPr="0082037A" w:rsidRDefault="00D265A2" w:rsidP="004F7484">
      <w:pPr>
        <w:spacing w:line="480" w:lineRule="auto"/>
        <w:rPr>
          <w:sz w:val="24"/>
          <w:szCs w:val="24"/>
        </w:rPr>
      </w:pPr>
      <w:r w:rsidRPr="0082037A">
        <w:rPr>
          <w:sz w:val="24"/>
          <w:szCs w:val="24"/>
        </w:rPr>
        <w:lastRenderedPageBreak/>
        <w:t xml:space="preserve"> </w:t>
      </w:r>
      <w:r w:rsidR="008B682E" w:rsidRPr="0082037A">
        <w:rPr>
          <w:sz w:val="24"/>
          <w:szCs w:val="24"/>
        </w:rPr>
        <w:t xml:space="preserve">        </w:t>
      </w:r>
      <w:r w:rsidR="005431D6" w:rsidRPr="0082037A">
        <w:rPr>
          <w:sz w:val="24"/>
          <w:szCs w:val="24"/>
        </w:rPr>
        <w:t>An</w:t>
      </w:r>
      <w:r w:rsidR="00C355CC" w:rsidRPr="0082037A">
        <w:rPr>
          <w:sz w:val="24"/>
          <w:szCs w:val="24"/>
        </w:rPr>
        <w:t xml:space="preserve"> alternative </w:t>
      </w:r>
      <w:r w:rsidR="005431D6" w:rsidRPr="0082037A">
        <w:rPr>
          <w:sz w:val="24"/>
          <w:szCs w:val="24"/>
        </w:rPr>
        <w:t>doing strategy tested by Rosner, Elman and Shimamura in 2013 was Generation, where a significant link was found between the activity of generating or producing information as part of the learning and encoding process</w:t>
      </w:r>
      <w:r w:rsidR="007D12BB" w:rsidRPr="0082037A">
        <w:rPr>
          <w:sz w:val="24"/>
          <w:szCs w:val="24"/>
        </w:rPr>
        <w:t>,</w:t>
      </w:r>
      <w:r w:rsidR="005431D6" w:rsidRPr="0082037A">
        <w:rPr>
          <w:sz w:val="24"/>
          <w:szCs w:val="24"/>
        </w:rPr>
        <w:t xml:space="preserve"> </w:t>
      </w:r>
      <w:r w:rsidR="00AF1868" w:rsidRPr="0082037A">
        <w:rPr>
          <w:sz w:val="24"/>
          <w:szCs w:val="24"/>
        </w:rPr>
        <w:t xml:space="preserve">which </w:t>
      </w:r>
      <w:r w:rsidR="005431D6" w:rsidRPr="0082037A">
        <w:rPr>
          <w:sz w:val="24"/>
          <w:szCs w:val="24"/>
        </w:rPr>
        <w:t xml:space="preserve">enhanced memory and recollection. </w:t>
      </w:r>
      <w:r w:rsidR="00521867" w:rsidRPr="0082037A">
        <w:rPr>
          <w:sz w:val="24"/>
          <w:szCs w:val="24"/>
        </w:rPr>
        <w:t>A</w:t>
      </w:r>
      <w:r w:rsidR="009D0D2B" w:rsidRPr="0082037A">
        <w:rPr>
          <w:sz w:val="24"/>
          <w:szCs w:val="24"/>
        </w:rPr>
        <w:t xml:space="preserve">nother theory </w:t>
      </w:r>
      <w:r w:rsidR="00AF1868" w:rsidRPr="0082037A">
        <w:rPr>
          <w:sz w:val="24"/>
          <w:szCs w:val="24"/>
        </w:rPr>
        <w:t xml:space="preserve">of why pictures are better remembered </w:t>
      </w:r>
      <w:r w:rsidR="009D0D2B" w:rsidRPr="0082037A">
        <w:rPr>
          <w:sz w:val="24"/>
          <w:szCs w:val="24"/>
        </w:rPr>
        <w:t xml:space="preserve">is that of </w:t>
      </w:r>
      <w:r w:rsidR="005431D6" w:rsidRPr="0082037A">
        <w:rPr>
          <w:sz w:val="24"/>
          <w:szCs w:val="24"/>
        </w:rPr>
        <w:t>Enactment</w:t>
      </w:r>
      <w:r w:rsidR="005431D6" w:rsidRPr="0082037A">
        <w:rPr>
          <w:b/>
          <w:bCs/>
          <w:sz w:val="24"/>
          <w:szCs w:val="24"/>
        </w:rPr>
        <w:t xml:space="preserve">, </w:t>
      </w:r>
      <w:r w:rsidR="005431D6" w:rsidRPr="0082037A">
        <w:rPr>
          <w:sz w:val="24"/>
          <w:szCs w:val="24"/>
        </w:rPr>
        <w:t>whereby</w:t>
      </w:r>
      <w:r w:rsidR="005431D6" w:rsidRPr="0082037A">
        <w:rPr>
          <w:b/>
          <w:bCs/>
          <w:sz w:val="24"/>
          <w:szCs w:val="24"/>
        </w:rPr>
        <w:t xml:space="preserve"> e</w:t>
      </w:r>
      <w:r w:rsidR="005431D6" w:rsidRPr="0082037A">
        <w:rPr>
          <w:sz w:val="24"/>
          <w:szCs w:val="24"/>
        </w:rPr>
        <w:t>mbodied cognition suggests a great deal of our cognition is attributable to our entire body rather than the mind alone</w:t>
      </w:r>
      <w:r w:rsidR="00FC457B" w:rsidRPr="0082037A">
        <w:rPr>
          <w:sz w:val="24"/>
          <w:szCs w:val="24"/>
        </w:rPr>
        <w:t xml:space="preserve">. </w:t>
      </w:r>
      <w:r w:rsidR="005431D6" w:rsidRPr="0082037A">
        <w:rPr>
          <w:sz w:val="24"/>
          <w:szCs w:val="24"/>
        </w:rPr>
        <w:t>Madan and Singhal</w:t>
      </w:r>
      <w:r w:rsidR="004274CB" w:rsidRPr="0082037A">
        <w:rPr>
          <w:sz w:val="24"/>
          <w:szCs w:val="24"/>
        </w:rPr>
        <w:t xml:space="preserve"> </w:t>
      </w:r>
      <w:r w:rsidR="00FC457B" w:rsidRPr="0082037A">
        <w:rPr>
          <w:sz w:val="24"/>
          <w:szCs w:val="24"/>
        </w:rPr>
        <w:t>(</w:t>
      </w:r>
      <w:r w:rsidR="005431D6" w:rsidRPr="0082037A">
        <w:rPr>
          <w:sz w:val="24"/>
          <w:szCs w:val="24"/>
        </w:rPr>
        <w:t xml:space="preserve">2012) studied the hypothesis that there is a memorial benefit to exercise and motor movement, and our physical embodiment. Cohen (1981) as cited in Madan and Singhal (2012) presents the suggestion that our enactment of, or performance of, a task has a significant bearing on our ability to remember it. </w:t>
      </w:r>
    </w:p>
    <w:p w14:paraId="0543CCFD" w14:textId="77777777" w:rsidR="005431D6" w:rsidRPr="0082037A" w:rsidRDefault="005431D6" w:rsidP="004F7484">
      <w:pPr>
        <w:spacing w:line="480" w:lineRule="auto"/>
        <w:rPr>
          <w:sz w:val="24"/>
          <w:szCs w:val="24"/>
        </w:rPr>
      </w:pPr>
      <w:r w:rsidRPr="0082037A">
        <w:rPr>
          <w:sz w:val="24"/>
          <w:szCs w:val="24"/>
        </w:rPr>
        <w:t xml:space="preserve"> </w:t>
      </w:r>
    </w:p>
    <w:p w14:paraId="151BB677" w14:textId="507A5C7E" w:rsidR="005431D6" w:rsidRPr="0082037A" w:rsidRDefault="005431D6" w:rsidP="004F7484">
      <w:pPr>
        <w:spacing w:line="480" w:lineRule="auto"/>
        <w:rPr>
          <w:sz w:val="24"/>
          <w:szCs w:val="24"/>
        </w:rPr>
      </w:pPr>
      <w:r w:rsidRPr="0082037A">
        <w:rPr>
          <w:sz w:val="24"/>
          <w:szCs w:val="24"/>
        </w:rPr>
        <w:t xml:space="preserve">        Not all the above methods may be practical to use in a learning environment, so a more unobtrusive medium might provide an aid to remembering important information and enhance retention. More traditional learning methods require the taking of written notes, receiving handouts or listing important points to be remembered. Could drawing be a more efficient mode to boost memory and retention of not only individual words and pictures, but also academic information? </w:t>
      </w:r>
      <w:bookmarkStart w:id="2" w:name="_Hlk38194123"/>
      <w:r w:rsidRPr="0082037A">
        <w:rPr>
          <w:sz w:val="24"/>
          <w:szCs w:val="24"/>
        </w:rPr>
        <w:t>(</w:t>
      </w:r>
      <w:proofErr w:type="spellStart"/>
      <w:r w:rsidRPr="0082037A">
        <w:rPr>
          <w:sz w:val="24"/>
          <w:szCs w:val="24"/>
        </w:rPr>
        <w:t>Wammes</w:t>
      </w:r>
      <w:proofErr w:type="spellEnd"/>
      <w:r w:rsidRPr="0082037A">
        <w:rPr>
          <w:sz w:val="24"/>
          <w:szCs w:val="24"/>
        </w:rPr>
        <w:t>, Meade, &amp; Fernande</w:t>
      </w:r>
      <w:r w:rsidR="00191E56" w:rsidRPr="0082037A">
        <w:rPr>
          <w:sz w:val="24"/>
          <w:szCs w:val="24"/>
        </w:rPr>
        <w:t>s</w:t>
      </w:r>
      <w:r w:rsidRPr="0082037A">
        <w:rPr>
          <w:sz w:val="24"/>
          <w:szCs w:val="24"/>
        </w:rPr>
        <w:t xml:space="preserve">, 2016; </w:t>
      </w:r>
      <w:proofErr w:type="spellStart"/>
      <w:r w:rsidRPr="0082037A">
        <w:rPr>
          <w:sz w:val="24"/>
          <w:szCs w:val="24"/>
        </w:rPr>
        <w:t>Wammes</w:t>
      </w:r>
      <w:proofErr w:type="spellEnd"/>
      <w:r w:rsidRPr="0082037A">
        <w:rPr>
          <w:sz w:val="24"/>
          <w:szCs w:val="24"/>
        </w:rPr>
        <w:t xml:space="preserve">, Meade, &amp; Fernandes, 2017; Fernandes, </w:t>
      </w:r>
      <w:proofErr w:type="spellStart"/>
      <w:r w:rsidRPr="0082037A">
        <w:rPr>
          <w:sz w:val="24"/>
          <w:szCs w:val="24"/>
        </w:rPr>
        <w:t>Wammes</w:t>
      </w:r>
      <w:proofErr w:type="spellEnd"/>
      <w:r w:rsidRPr="0082037A">
        <w:rPr>
          <w:sz w:val="24"/>
          <w:szCs w:val="24"/>
        </w:rPr>
        <w:t xml:space="preserve">, &amp; Meade, 2018). </w:t>
      </w:r>
      <w:bookmarkEnd w:id="2"/>
    </w:p>
    <w:p w14:paraId="6333C1AE" w14:textId="3A520CE7" w:rsidR="005431D6" w:rsidRPr="0082037A" w:rsidRDefault="005431D6" w:rsidP="004F7484">
      <w:pPr>
        <w:spacing w:line="480" w:lineRule="auto"/>
        <w:rPr>
          <w:sz w:val="24"/>
          <w:szCs w:val="24"/>
        </w:rPr>
      </w:pPr>
    </w:p>
    <w:p w14:paraId="78C5C8E4" w14:textId="1570AF00" w:rsidR="00C64978" w:rsidRPr="0082037A" w:rsidRDefault="008B682E" w:rsidP="004F7484">
      <w:pPr>
        <w:spacing w:line="480" w:lineRule="auto"/>
        <w:rPr>
          <w:sz w:val="24"/>
          <w:szCs w:val="24"/>
        </w:rPr>
      </w:pPr>
      <w:r w:rsidRPr="0082037A">
        <w:rPr>
          <w:sz w:val="24"/>
          <w:szCs w:val="24"/>
        </w:rPr>
        <w:t xml:space="preserve">        </w:t>
      </w:r>
      <w:bookmarkStart w:id="3" w:name="_Hlk38200717"/>
      <w:proofErr w:type="spellStart"/>
      <w:r w:rsidR="00290875" w:rsidRPr="0082037A">
        <w:rPr>
          <w:sz w:val="24"/>
          <w:szCs w:val="24"/>
        </w:rPr>
        <w:t>Wammes</w:t>
      </w:r>
      <w:proofErr w:type="spellEnd"/>
      <w:r w:rsidR="00B6382F" w:rsidRPr="0082037A">
        <w:rPr>
          <w:sz w:val="24"/>
          <w:szCs w:val="24"/>
        </w:rPr>
        <w:t>,</w:t>
      </w:r>
      <w:r w:rsidR="00290875" w:rsidRPr="0082037A">
        <w:rPr>
          <w:sz w:val="24"/>
          <w:szCs w:val="24"/>
        </w:rPr>
        <w:t xml:space="preserve"> </w:t>
      </w:r>
      <w:r w:rsidR="00355C06" w:rsidRPr="0082037A">
        <w:rPr>
          <w:sz w:val="24"/>
          <w:szCs w:val="24"/>
        </w:rPr>
        <w:t>J</w:t>
      </w:r>
      <w:r w:rsidR="00290875" w:rsidRPr="0082037A">
        <w:rPr>
          <w:sz w:val="24"/>
          <w:szCs w:val="24"/>
        </w:rPr>
        <w:t>onker</w:t>
      </w:r>
      <w:r w:rsidR="00355C06" w:rsidRPr="0082037A">
        <w:rPr>
          <w:sz w:val="24"/>
          <w:szCs w:val="24"/>
        </w:rPr>
        <w:t xml:space="preserve"> and F</w:t>
      </w:r>
      <w:r w:rsidR="00290875" w:rsidRPr="0082037A">
        <w:rPr>
          <w:sz w:val="24"/>
          <w:szCs w:val="24"/>
        </w:rPr>
        <w:t>ernandes</w:t>
      </w:r>
      <w:bookmarkEnd w:id="3"/>
      <w:r w:rsidR="00290875" w:rsidRPr="0082037A">
        <w:rPr>
          <w:sz w:val="24"/>
          <w:szCs w:val="24"/>
        </w:rPr>
        <w:t xml:space="preserve"> </w:t>
      </w:r>
      <w:r w:rsidR="000A26D3" w:rsidRPr="0082037A">
        <w:rPr>
          <w:sz w:val="24"/>
          <w:szCs w:val="24"/>
        </w:rPr>
        <w:t>in 2019</w:t>
      </w:r>
      <w:r w:rsidR="0097146E" w:rsidRPr="0082037A">
        <w:rPr>
          <w:sz w:val="24"/>
          <w:szCs w:val="24"/>
        </w:rPr>
        <w:t xml:space="preserve"> </w:t>
      </w:r>
      <w:r w:rsidR="009204D3" w:rsidRPr="0082037A">
        <w:rPr>
          <w:sz w:val="24"/>
          <w:szCs w:val="24"/>
        </w:rPr>
        <w:t xml:space="preserve">sought to </w:t>
      </w:r>
      <w:r w:rsidR="00007AA5" w:rsidRPr="0082037A">
        <w:rPr>
          <w:sz w:val="24"/>
          <w:szCs w:val="24"/>
        </w:rPr>
        <w:t xml:space="preserve">further </w:t>
      </w:r>
      <w:r w:rsidR="009204D3" w:rsidRPr="0082037A">
        <w:rPr>
          <w:sz w:val="24"/>
          <w:szCs w:val="24"/>
        </w:rPr>
        <w:t xml:space="preserve">confirm the </w:t>
      </w:r>
      <w:r w:rsidR="00E91A5B" w:rsidRPr="0082037A">
        <w:rPr>
          <w:sz w:val="24"/>
          <w:szCs w:val="24"/>
        </w:rPr>
        <w:t>memorial benef</w:t>
      </w:r>
      <w:r w:rsidR="00FF5EF0" w:rsidRPr="0082037A">
        <w:rPr>
          <w:sz w:val="24"/>
          <w:szCs w:val="24"/>
        </w:rPr>
        <w:t>i</w:t>
      </w:r>
      <w:r w:rsidR="00E91A5B" w:rsidRPr="0082037A">
        <w:rPr>
          <w:sz w:val="24"/>
          <w:szCs w:val="24"/>
        </w:rPr>
        <w:t xml:space="preserve">ts of drawing </w:t>
      </w:r>
      <w:r w:rsidR="009204D3" w:rsidRPr="0082037A">
        <w:rPr>
          <w:sz w:val="24"/>
          <w:szCs w:val="24"/>
        </w:rPr>
        <w:t xml:space="preserve">by </w:t>
      </w:r>
      <w:r w:rsidR="00AD0C06" w:rsidRPr="0082037A">
        <w:rPr>
          <w:sz w:val="24"/>
          <w:szCs w:val="24"/>
        </w:rPr>
        <w:t xml:space="preserve">breaking </w:t>
      </w:r>
      <w:r w:rsidR="00255734" w:rsidRPr="0082037A">
        <w:rPr>
          <w:sz w:val="24"/>
          <w:szCs w:val="24"/>
        </w:rPr>
        <w:t xml:space="preserve">down </w:t>
      </w:r>
      <w:r w:rsidR="00FF5EF0" w:rsidRPr="0082037A">
        <w:rPr>
          <w:sz w:val="24"/>
          <w:szCs w:val="24"/>
        </w:rPr>
        <w:t xml:space="preserve">the </w:t>
      </w:r>
      <w:r w:rsidR="0034518F" w:rsidRPr="0082037A">
        <w:rPr>
          <w:sz w:val="24"/>
          <w:szCs w:val="24"/>
        </w:rPr>
        <w:t xml:space="preserve">associated </w:t>
      </w:r>
      <w:r w:rsidR="00A668B1" w:rsidRPr="0082037A">
        <w:rPr>
          <w:sz w:val="24"/>
          <w:szCs w:val="24"/>
        </w:rPr>
        <w:t>component</w:t>
      </w:r>
      <w:r w:rsidR="009204D3" w:rsidRPr="0082037A">
        <w:rPr>
          <w:sz w:val="24"/>
          <w:szCs w:val="24"/>
        </w:rPr>
        <w:t xml:space="preserve"> parts </w:t>
      </w:r>
      <w:r w:rsidR="00BE6603" w:rsidRPr="0082037A">
        <w:rPr>
          <w:sz w:val="24"/>
          <w:szCs w:val="24"/>
        </w:rPr>
        <w:t>of encoding</w:t>
      </w:r>
      <w:r w:rsidR="00FF5EF0" w:rsidRPr="0082037A">
        <w:rPr>
          <w:sz w:val="24"/>
          <w:szCs w:val="24"/>
        </w:rPr>
        <w:t xml:space="preserve"> </w:t>
      </w:r>
      <w:r w:rsidR="0045000A" w:rsidRPr="0082037A">
        <w:rPr>
          <w:sz w:val="24"/>
          <w:szCs w:val="24"/>
        </w:rPr>
        <w:t>involved in the drawing process</w:t>
      </w:r>
      <w:r w:rsidR="003E6B4B" w:rsidRPr="0082037A">
        <w:rPr>
          <w:sz w:val="24"/>
          <w:szCs w:val="24"/>
        </w:rPr>
        <w:t xml:space="preserve">. These are </w:t>
      </w:r>
      <w:r w:rsidR="0045000A" w:rsidRPr="0082037A">
        <w:rPr>
          <w:sz w:val="24"/>
          <w:szCs w:val="24"/>
        </w:rPr>
        <w:t xml:space="preserve">pictorial when the images </w:t>
      </w:r>
      <w:r w:rsidR="00FC1E41" w:rsidRPr="0082037A">
        <w:rPr>
          <w:sz w:val="24"/>
          <w:szCs w:val="24"/>
        </w:rPr>
        <w:t>are</w:t>
      </w:r>
      <w:r w:rsidR="0045000A" w:rsidRPr="0082037A">
        <w:rPr>
          <w:sz w:val="24"/>
          <w:szCs w:val="24"/>
        </w:rPr>
        <w:t xml:space="preserve"> </w:t>
      </w:r>
      <w:r w:rsidR="00355C06" w:rsidRPr="0082037A">
        <w:rPr>
          <w:sz w:val="24"/>
          <w:szCs w:val="24"/>
        </w:rPr>
        <w:t>imagined,</w:t>
      </w:r>
      <w:r w:rsidR="0045000A" w:rsidRPr="0082037A">
        <w:rPr>
          <w:sz w:val="24"/>
          <w:szCs w:val="24"/>
        </w:rPr>
        <w:t xml:space="preserve"> </w:t>
      </w:r>
      <w:r w:rsidR="007C71E3" w:rsidRPr="0082037A">
        <w:rPr>
          <w:sz w:val="24"/>
          <w:szCs w:val="24"/>
        </w:rPr>
        <w:t xml:space="preserve">motoric </w:t>
      </w:r>
      <w:r w:rsidR="009C07C0" w:rsidRPr="0082037A">
        <w:rPr>
          <w:sz w:val="24"/>
          <w:szCs w:val="24"/>
        </w:rPr>
        <w:t xml:space="preserve">through </w:t>
      </w:r>
      <w:r w:rsidR="007C71E3" w:rsidRPr="0082037A">
        <w:rPr>
          <w:sz w:val="24"/>
          <w:szCs w:val="24"/>
        </w:rPr>
        <w:t xml:space="preserve">the physical process of drawing and elaboration </w:t>
      </w:r>
      <w:r w:rsidR="009C07C0" w:rsidRPr="0082037A">
        <w:rPr>
          <w:sz w:val="24"/>
          <w:szCs w:val="24"/>
        </w:rPr>
        <w:t>by</w:t>
      </w:r>
      <w:r w:rsidR="007C71E3" w:rsidRPr="0082037A">
        <w:rPr>
          <w:sz w:val="24"/>
          <w:szCs w:val="24"/>
        </w:rPr>
        <w:t xml:space="preserve"> building develo</w:t>
      </w:r>
      <w:r w:rsidR="00543615" w:rsidRPr="0082037A">
        <w:rPr>
          <w:sz w:val="24"/>
          <w:szCs w:val="24"/>
        </w:rPr>
        <w:t>p</w:t>
      </w:r>
      <w:r w:rsidR="007C71E3" w:rsidRPr="0082037A">
        <w:rPr>
          <w:sz w:val="24"/>
          <w:szCs w:val="24"/>
        </w:rPr>
        <w:t xml:space="preserve">ing and </w:t>
      </w:r>
      <w:r w:rsidR="00543615" w:rsidRPr="0082037A">
        <w:rPr>
          <w:sz w:val="24"/>
          <w:szCs w:val="24"/>
        </w:rPr>
        <w:t xml:space="preserve">adding </w:t>
      </w:r>
      <w:r w:rsidR="007C71E3" w:rsidRPr="0082037A">
        <w:rPr>
          <w:sz w:val="24"/>
          <w:szCs w:val="24"/>
        </w:rPr>
        <w:t xml:space="preserve">detail </w:t>
      </w:r>
      <w:r w:rsidR="00084B89" w:rsidRPr="0082037A">
        <w:rPr>
          <w:sz w:val="24"/>
          <w:szCs w:val="24"/>
        </w:rPr>
        <w:t>to the picture drawn.</w:t>
      </w:r>
      <w:r w:rsidR="00BE6603" w:rsidRPr="0082037A">
        <w:rPr>
          <w:sz w:val="24"/>
          <w:szCs w:val="24"/>
        </w:rPr>
        <w:t xml:space="preserve"> </w:t>
      </w:r>
      <w:r w:rsidR="00C34C9D" w:rsidRPr="0082037A">
        <w:rPr>
          <w:sz w:val="24"/>
          <w:szCs w:val="24"/>
        </w:rPr>
        <w:t>They sought to</w:t>
      </w:r>
      <w:r w:rsidR="001E24C1" w:rsidRPr="0082037A">
        <w:rPr>
          <w:sz w:val="24"/>
          <w:szCs w:val="24"/>
        </w:rPr>
        <w:t xml:space="preserve"> </w:t>
      </w:r>
      <w:r w:rsidR="0052797C" w:rsidRPr="0082037A">
        <w:rPr>
          <w:sz w:val="24"/>
          <w:szCs w:val="24"/>
        </w:rPr>
        <w:t>specifically</w:t>
      </w:r>
      <w:r w:rsidR="00D97B36" w:rsidRPr="0082037A">
        <w:rPr>
          <w:sz w:val="24"/>
          <w:szCs w:val="24"/>
        </w:rPr>
        <w:t xml:space="preserve"> </w:t>
      </w:r>
      <w:r w:rsidR="001E24C1" w:rsidRPr="0082037A">
        <w:rPr>
          <w:sz w:val="24"/>
          <w:szCs w:val="24"/>
        </w:rPr>
        <w:t xml:space="preserve">measure if memory </w:t>
      </w:r>
      <w:r w:rsidR="00E6671C" w:rsidRPr="0082037A">
        <w:rPr>
          <w:sz w:val="24"/>
          <w:szCs w:val="24"/>
        </w:rPr>
        <w:t xml:space="preserve">improves </w:t>
      </w:r>
      <w:r w:rsidR="0058408C" w:rsidRPr="0082037A">
        <w:rPr>
          <w:sz w:val="24"/>
          <w:szCs w:val="24"/>
        </w:rPr>
        <w:t>as</w:t>
      </w:r>
      <w:r w:rsidR="00E6671C" w:rsidRPr="0082037A">
        <w:rPr>
          <w:sz w:val="24"/>
          <w:szCs w:val="24"/>
        </w:rPr>
        <w:t xml:space="preserve"> </w:t>
      </w:r>
      <w:r w:rsidR="0058408C" w:rsidRPr="0082037A">
        <w:rPr>
          <w:sz w:val="24"/>
          <w:szCs w:val="24"/>
        </w:rPr>
        <w:t>more information is added</w:t>
      </w:r>
      <w:r w:rsidR="008277F2" w:rsidRPr="0082037A">
        <w:rPr>
          <w:sz w:val="24"/>
          <w:szCs w:val="24"/>
        </w:rPr>
        <w:t xml:space="preserve"> in the </w:t>
      </w:r>
      <w:r w:rsidR="008277F2" w:rsidRPr="0082037A">
        <w:rPr>
          <w:sz w:val="24"/>
          <w:szCs w:val="24"/>
        </w:rPr>
        <w:lastRenderedPageBreak/>
        <w:t>elaboration of the drawing</w:t>
      </w:r>
      <w:r w:rsidR="00F55442" w:rsidRPr="0082037A">
        <w:rPr>
          <w:sz w:val="24"/>
          <w:szCs w:val="24"/>
        </w:rPr>
        <w:t xml:space="preserve">, </w:t>
      </w:r>
      <w:r w:rsidR="0052797C" w:rsidRPr="0082037A">
        <w:rPr>
          <w:sz w:val="24"/>
          <w:szCs w:val="24"/>
        </w:rPr>
        <w:t xml:space="preserve">and </w:t>
      </w:r>
      <w:r w:rsidR="00F55442" w:rsidRPr="0082037A">
        <w:rPr>
          <w:sz w:val="24"/>
          <w:szCs w:val="24"/>
        </w:rPr>
        <w:t>whether all compone</w:t>
      </w:r>
      <w:r w:rsidR="00D97B36" w:rsidRPr="0082037A">
        <w:rPr>
          <w:sz w:val="24"/>
          <w:szCs w:val="24"/>
        </w:rPr>
        <w:t>n</w:t>
      </w:r>
      <w:r w:rsidR="00F55442" w:rsidRPr="0082037A">
        <w:rPr>
          <w:sz w:val="24"/>
          <w:szCs w:val="24"/>
        </w:rPr>
        <w:t>t</w:t>
      </w:r>
      <w:r w:rsidR="00D97B36" w:rsidRPr="0082037A">
        <w:rPr>
          <w:sz w:val="24"/>
          <w:szCs w:val="24"/>
        </w:rPr>
        <w:t xml:space="preserve"> parts of the process are</w:t>
      </w:r>
      <w:r w:rsidR="00F55442" w:rsidRPr="0082037A">
        <w:rPr>
          <w:sz w:val="24"/>
          <w:szCs w:val="24"/>
        </w:rPr>
        <w:t xml:space="preserve"> </w:t>
      </w:r>
      <w:r w:rsidR="00996301" w:rsidRPr="0082037A">
        <w:rPr>
          <w:sz w:val="24"/>
          <w:szCs w:val="24"/>
        </w:rPr>
        <w:t>equal in</w:t>
      </w:r>
      <w:r w:rsidR="006E032D" w:rsidRPr="0082037A">
        <w:rPr>
          <w:sz w:val="24"/>
          <w:szCs w:val="24"/>
        </w:rPr>
        <w:t xml:space="preserve"> their </w:t>
      </w:r>
      <w:r w:rsidR="004A76A3" w:rsidRPr="0082037A">
        <w:rPr>
          <w:sz w:val="24"/>
          <w:szCs w:val="24"/>
        </w:rPr>
        <w:t xml:space="preserve">role within the </w:t>
      </w:r>
      <w:r w:rsidR="00C34C9D" w:rsidRPr="0082037A">
        <w:rPr>
          <w:sz w:val="24"/>
          <w:szCs w:val="24"/>
        </w:rPr>
        <w:t>drawing process</w:t>
      </w:r>
      <w:r w:rsidR="00996301" w:rsidRPr="0082037A">
        <w:rPr>
          <w:sz w:val="24"/>
          <w:szCs w:val="24"/>
        </w:rPr>
        <w:t>.</w:t>
      </w:r>
      <w:r w:rsidR="00162424" w:rsidRPr="0082037A">
        <w:rPr>
          <w:sz w:val="24"/>
          <w:szCs w:val="24"/>
        </w:rPr>
        <w:t xml:space="preserve"> </w:t>
      </w:r>
      <w:r w:rsidR="00147607" w:rsidRPr="0082037A">
        <w:rPr>
          <w:sz w:val="24"/>
          <w:szCs w:val="24"/>
        </w:rPr>
        <w:t>To measure this hypothesis two experiments</w:t>
      </w:r>
      <w:r w:rsidR="00443E8B" w:rsidRPr="0082037A">
        <w:rPr>
          <w:sz w:val="24"/>
          <w:szCs w:val="24"/>
        </w:rPr>
        <w:t xml:space="preserve"> were </w:t>
      </w:r>
      <w:r w:rsidR="00E110A5" w:rsidRPr="0082037A">
        <w:rPr>
          <w:sz w:val="24"/>
          <w:szCs w:val="24"/>
        </w:rPr>
        <w:t>conducted in</w:t>
      </w:r>
      <w:r w:rsidR="00147607" w:rsidRPr="0082037A">
        <w:rPr>
          <w:sz w:val="24"/>
          <w:szCs w:val="24"/>
        </w:rPr>
        <w:t xml:space="preserve"> which  the drawing process </w:t>
      </w:r>
      <w:r w:rsidR="002D566F" w:rsidRPr="0082037A">
        <w:rPr>
          <w:sz w:val="24"/>
          <w:szCs w:val="24"/>
        </w:rPr>
        <w:t xml:space="preserve">was broken down into </w:t>
      </w:r>
      <w:r w:rsidR="00B31486" w:rsidRPr="0082037A">
        <w:rPr>
          <w:sz w:val="24"/>
          <w:szCs w:val="24"/>
        </w:rPr>
        <w:t>tasks including draw</w:t>
      </w:r>
      <w:r w:rsidR="008870D3" w:rsidRPr="0082037A">
        <w:rPr>
          <w:sz w:val="24"/>
          <w:szCs w:val="24"/>
        </w:rPr>
        <w:t>ing,</w:t>
      </w:r>
      <w:r w:rsidR="00B31486" w:rsidRPr="0082037A">
        <w:rPr>
          <w:sz w:val="24"/>
          <w:szCs w:val="24"/>
        </w:rPr>
        <w:t xml:space="preserve"> trac</w:t>
      </w:r>
      <w:r w:rsidR="008870D3" w:rsidRPr="0082037A">
        <w:rPr>
          <w:sz w:val="24"/>
          <w:szCs w:val="24"/>
        </w:rPr>
        <w:t>ing,</w:t>
      </w:r>
      <w:r w:rsidR="00B31486" w:rsidRPr="0082037A">
        <w:rPr>
          <w:sz w:val="24"/>
          <w:szCs w:val="24"/>
        </w:rPr>
        <w:t xml:space="preserve"> imagin</w:t>
      </w:r>
      <w:r w:rsidR="008870D3" w:rsidRPr="0082037A">
        <w:rPr>
          <w:sz w:val="24"/>
          <w:szCs w:val="24"/>
        </w:rPr>
        <w:t xml:space="preserve">ing and </w:t>
      </w:r>
      <w:r w:rsidR="00B31486" w:rsidRPr="0082037A">
        <w:rPr>
          <w:sz w:val="24"/>
          <w:szCs w:val="24"/>
        </w:rPr>
        <w:t>view</w:t>
      </w:r>
      <w:r w:rsidR="008870D3" w:rsidRPr="0082037A">
        <w:rPr>
          <w:sz w:val="24"/>
          <w:szCs w:val="24"/>
        </w:rPr>
        <w:t>ing. A</w:t>
      </w:r>
      <w:r w:rsidR="00B31486" w:rsidRPr="0082037A">
        <w:rPr>
          <w:sz w:val="24"/>
          <w:szCs w:val="24"/>
        </w:rPr>
        <w:t xml:space="preserve">ll </w:t>
      </w:r>
      <w:r w:rsidR="008870D3" w:rsidRPr="0082037A">
        <w:rPr>
          <w:sz w:val="24"/>
          <w:szCs w:val="24"/>
        </w:rPr>
        <w:t xml:space="preserve">these tasks </w:t>
      </w:r>
      <w:r w:rsidR="00B31486" w:rsidRPr="0082037A">
        <w:rPr>
          <w:sz w:val="24"/>
          <w:szCs w:val="24"/>
        </w:rPr>
        <w:t xml:space="preserve">incorporated one, two, or </w:t>
      </w:r>
      <w:r w:rsidR="004171E1" w:rsidRPr="0082037A">
        <w:rPr>
          <w:sz w:val="24"/>
          <w:szCs w:val="24"/>
        </w:rPr>
        <w:t>all</w:t>
      </w:r>
      <w:r w:rsidR="00B31486" w:rsidRPr="0082037A">
        <w:rPr>
          <w:sz w:val="24"/>
          <w:szCs w:val="24"/>
        </w:rPr>
        <w:t xml:space="preserve"> the </w:t>
      </w:r>
      <w:r w:rsidR="002D566F" w:rsidRPr="0082037A">
        <w:rPr>
          <w:sz w:val="24"/>
          <w:szCs w:val="24"/>
        </w:rPr>
        <w:t>component</w:t>
      </w:r>
      <w:r w:rsidR="00B31486" w:rsidRPr="0082037A">
        <w:rPr>
          <w:sz w:val="24"/>
          <w:szCs w:val="24"/>
        </w:rPr>
        <w:t xml:space="preserve"> parts of </w:t>
      </w:r>
      <w:r w:rsidR="008870D3" w:rsidRPr="0082037A">
        <w:rPr>
          <w:sz w:val="24"/>
          <w:szCs w:val="24"/>
        </w:rPr>
        <w:t>drawing, elaborative</w:t>
      </w:r>
      <w:r w:rsidR="002D566F" w:rsidRPr="0082037A">
        <w:rPr>
          <w:sz w:val="24"/>
          <w:szCs w:val="24"/>
        </w:rPr>
        <w:t>, motoric, and pictorial</w:t>
      </w:r>
      <w:r w:rsidR="00B31486" w:rsidRPr="0082037A">
        <w:rPr>
          <w:sz w:val="24"/>
          <w:szCs w:val="24"/>
        </w:rPr>
        <w:t xml:space="preserve">. Participants were </w:t>
      </w:r>
      <w:r w:rsidR="00E26D7C" w:rsidRPr="0082037A">
        <w:rPr>
          <w:sz w:val="24"/>
          <w:szCs w:val="24"/>
        </w:rPr>
        <w:t>firstly</w:t>
      </w:r>
      <w:r w:rsidR="00E36672" w:rsidRPr="0082037A">
        <w:rPr>
          <w:sz w:val="24"/>
          <w:szCs w:val="24"/>
        </w:rPr>
        <w:t xml:space="preserve"> measured </w:t>
      </w:r>
      <w:r w:rsidR="00B31486" w:rsidRPr="0082037A">
        <w:rPr>
          <w:sz w:val="24"/>
          <w:szCs w:val="24"/>
        </w:rPr>
        <w:t>on t</w:t>
      </w:r>
      <w:r w:rsidR="00E26D7C" w:rsidRPr="0082037A">
        <w:rPr>
          <w:sz w:val="24"/>
          <w:szCs w:val="24"/>
        </w:rPr>
        <w:t xml:space="preserve">he cumulative effect on memory as additional components were </w:t>
      </w:r>
      <w:r w:rsidR="00B31486" w:rsidRPr="0082037A">
        <w:rPr>
          <w:sz w:val="24"/>
          <w:szCs w:val="24"/>
        </w:rPr>
        <w:t>included in</w:t>
      </w:r>
      <w:r w:rsidR="00E26D7C" w:rsidRPr="0082037A">
        <w:rPr>
          <w:sz w:val="24"/>
          <w:szCs w:val="24"/>
        </w:rPr>
        <w:t xml:space="preserve"> the process </w:t>
      </w:r>
      <w:r w:rsidR="00B31486" w:rsidRPr="0082037A">
        <w:rPr>
          <w:sz w:val="24"/>
          <w:szCs w:val="24"/>
        </w:rPr>
        <w:t xml:space="preserve">creating </w:t>
      </w:r>
      <w:r w:rsidR="00E26D7C" w:rsidRPr="0082037A">
        <w:rPr>
          <w:sz w:val="24"/>
          <w:szCs w:val="24"/>
        </w:rPr>
        <w:t>a layering effect</w:t>
      </w:r>
      <w:r w:rsidR="00B31486" w:rsidRPr="0082037A">
        <w:rPr>
          <w:sz w:val="24"/>
          <w:szCs w:val="24"/>
        </w:rPr>
        <w:t>. S</w:t>
      </w:r>
      <w:r w:rsidR="00E26D7C" w:rsidRPr="0082037A">
        <w:rPr>
          <w:sz w:val="24"/>
          <w:szCs w:val="24"/>
        </w:rPr>
        <w:t xml:space="preserve">econdly </w:t>
      </w:r>
      <w:r w:rsidR="00E36672" w:rsidRPr="0082037A">
        <w:rPr>
          <w:sz w:val="24"/>
          <w:szCs w:val="24"/>
        </w:rPr>
        <w:t xml:space="preserve">by breaking down and </w:t>
      </w:r>
      <w:r w:rsidR="00E26D7C" w:rsidRPr="0082037A">
        <w:rPr>
          <w:sz w:val="24"/>
          <w:szCs w:val="24"/>
        </w:rPr>
        <w:t>measuring which of these components produced the greater c</w:t>
      </w:r>
      <w:r w:rsidR="00443E8B" w:rsidRPr="0082037A">
        <w:rPr>
          <w:sz w:val="24"/>
          <w:szCs w:val="24"/>
        </w:rPr>
        <w:t xml:space="preserve">ontribution </w:t>
      </w:r>
      <w:r w:rsidR="00E26D7C" w:rsidRPr="0082037A">
        <w:rPr>
          <w:sz w:val="24"/>
          <w:szCs w:val="24"/>
        </w:rPr>
        <w:t>to</w:t>
      </w:r>
      <w:r w:rsidR="00443E8B" w:rsidRPr="0082037A">
        <w:rPr>
          <w:sz w:val="24"/>
          <w:szCs w:val="24"/>
        </w:rPr>
        <w:t xml:space="preserve"> memorial </w:t>
      </w:r>
      <w:r w:rsidR="00E26D7C" w:rsidRPr="0082037A">
        <w:rPr>
          <w:sz w:val="24"/>
          <w:szCs w:val="24"/>
        </w:rPr>
        <w:t>benefit</w:t>
      </w:r>
      <w:r w:rsidR="008870D3" w:rsidRPr="0082037A">
        <w:rPr>
          <w:sz w:val="24"/>
          <w:szCs w:val="24"/>
        </w:rPr>
        <w:t>. I</w:t>
      </w:r>
      <w:r w:rsidR="00E36672" w:rsidRPr="0082037A">
        <w:rPr>
          <w:sz w:val="24"/>
          <w:szCs w:val="24"/>
        </w:rPr>
        <w:t>t was</w:t>
      </w:r>
      <w:r w:rsidR="00147607" w:rsidRPr="0082037A">
        <w:rPr>
          <w:sz w:val="24"/>
          <w:szCs w:val="24"/>
        </w:rPr>
        <w:t xml:space="preserve"> </w:t>
      </w:r>
      <w:r w:rsidR="008870D3" w:rsidRPr="0082037A">
        <w:rPr>
          <w:sz w:val="24"/>
          <w:szCs w:val="24"/>
        </w:rPr>
        <w:t xml:space="preserve">found </w:t>
      </w:r>
      <w:r w:rsidR="00147607" w:rsidRPr="0082037A">
        <w:rPr>
          <w:sz w:val="24"/>
          <w:szCs w:val="24"/>
        </w:rPr>
        <w:t xml:space="preserve">that the component </w:t>
      </w:r>
      <w:r w:rsidR="00E36672" w:rsidRPr="0082037A">
        <w:rPr>
          <w:sz w:val="24"/>
          <w:szCs w:val="24"/>
        </w:rPr>
        <w:t xml:space="preserve">effects </w:t>
      </w:r>
      <w:r w:rsidR="00147607" w:rsidRPr="0082037A">
        <w:rPr>
          <w:sz w:val="24"/>
          <w:szCs w:val="24"/>
        </w:rPr>
        <w:t>were not equal</w:t>
      </w:r>
      <w:r w:rsidR="008870D3" w:rsidRPr="0082037A">
        <w:rPr>
          <w:sz w:val="24"/>
          <w:szCs w:val="24"/>
        </w:rPr>
        <w:t>,</w:t>
      </w:r>
      <w:r w:rsidR="00E36672" w:rsidRPr="0082037A">
        <w:rPr>
          <w:sz w:val="24"/>
          <w:szCs w:val="24"/>
        </w:rPr>
        <w:t xml:space="preserve"> </w:t>
      </w:r>
      <w:r w:rsidR="008870D3" w:rsidRPr="0082037A">
        <w:rPr>
          <w:sz w:val="24"/>
          <w:szCs w:val="24"/>
        </w:rPr>
        <w:t>and that t</w:t>
      </w:r>
      <w:r w:rsidR="00A5168E" w:rsidRPr="0082037A">
        <w:rPr>
          <w:sz w:val="24"/>
          <w:szCs w:val="24"/>
        </w:rPr>
        <w:t>he</w:t>
      </w:r>
      <w:r w:rsidR="00ED619B" w:rsidRPr="0082037A">
        <w:rPr>
          <w:sz w:val="24"/>
          <w:szCs w:val="24"/>
        </w:rPr>
        <w:t xml:space="preserve"> motoric information </w:t>
      </w:r>
      <w:r w:rsidR="00E36672" w:rsidRPr="0082037A">
        <w:rPr>
          <w:sz w:val="24"/>
          <w:szCs w:val="24"/>
        </w:rPr>
        <w:t xml:space="preserve">was seen to </w:t>
      </w:r>
      <w:r w:rsidR="004171E1" w:rsidRPr="0082037A">
        <w:rPr>
          <w:sz w:val="24"/>
          <w:szCs w:val="24"/>
        </w:rPr>
        <w:t>contribute most</w:t>
      </w:r>
      <w:r w:rsidR="00867408" w:rsidRPr="0082037A">
        <w:rPr>
          <w:sz w:val="24"/>
          <w:szCs w:val="24"/>
        </w:rPr>
        <w:t xml:space="preserve"> in the production of</w:t>
      </w:r>
      <w:r w:rsidR="00C97B8A" w:rsidRPr="0082037A">
        <w:rPr>
          <w:sz w:val="24"/>
          <w:szCs w:val="24"/>
        </w:rPr>
        <w:t xml:space="preserve"> </w:t>
      </w:r>
      <w:r w:rsidR="00BC012E" w:rsidRPr="0082037A">
        <w:rPr>
          <w:sz w:val="24"/>
          <w:szCs w:val="24"/>
        </w:rPr>
        <w:t>long-term</w:t>
      </w:r>
      <w:r w:rsidR="00C97B8A" w:rsidRPr="0082037A">
        <w:rPr>
          <w:sz w:val="24"/>
          <w:szCs w:val="24"/>
        </w:rPr>
        <w:t xml:space="preserve"> memory</w:t>
      </w:r>
      <w:r w:rsidR="00E36672" w:rsidRPr="0082037A">
        <w:rPr>
          <w:sz w:val="24"/>
          <w:szCs w:val="24"/>
        </w:rPr>
        <w:t xml:space="preserve">, </w:t>
      </w:r>
      <w:r w:rsidR="008870D3" w:rsidRPr="0082037A">
        <w:rPr>
          <w:sz w:val="24"/>
          <w:szCs w:val="24"/>
        </w:rPr>
        <w:t>followed by</w:t>
      </w:r>
      <w:r w:rsidR="00E36672" w:rsidRPr="0082037A">
        <w:rPr>
          <w:sz w:val="24"/>
          <w:szCs w:val="24"/>
        </w:rPr>
        <w:t xml:space="preserve"> elaboration and finally the pictorial.</w:t>
      </w:r>
      <w:r w:rsidR="00147607" w:rsidRPr="0082037A">
        <w:rPr>
          <w:sz w:val="24"/>
          <w:szCs w:val="24"/>
        </w:rPr>
        <w:t xml:space="preserve"> </w:t>
      </w:r>
      <w:r w:rsidR="001C60FE" w:rsidRPr="0082037A">
        <w:rPr>
          <w:sz w:val="24"/>
          <w:szCs w:val="24"/>
        </w:rPr>
        <w:t>The</w:t>
      </w:r>
      <w:r w:rsidR="00CC7296" w:rsidRPr="0082037A">
        <w:rPr>
          <w:sz w:val="24"/>
          <w:szCs w:val="24"/>
        </w:rPr>
        <w:t>se</w:t>
      </w:r>
      <w:r w:rsidR="002A6BB7" w:rsidRPr="0082037A">
        <w:rPr>
          <w:sz w:val="24"/>
          <w:szCs w:val="24"/>
        </w:rPr>
        <w:t xml:space="preserve"> </w:t>
      </w:r>
      <w:r w:rsidR="00BC012E" w:rsidRPr="0082037A">
        <w:rPr>
          <w:sz w:val="24"/>
          <w:szCs w:val="24"/>
        </w:rPr>
        <w:t>recent findings</w:t>
      </w:r>
      <w:r w:rsidR="002A6BB7" w:rsidRPr="0082037A">
        <w:rPr>
          <w:sz w:val="24"/>
          <w:szCs w:val="24"/>
        </w:rPr>
        <w:t xml:space="preserve"> confirm </w:t>
      </w:r>
      <w:r w:rsidR="00CC7296" w:rsidRPr="0082037A">
        <w:rPr>
          <w:sz w:val="24"/>
          <w:szCs w:val="24"/>
        </w:rPr>
        <w:t xml:space="preserve">and add to </w:t>
      </w:r>
      <w:r w:rsidR="00BC012E" w:rsidRPr="0082037A">
        <w:rPr>
          <w:sz w:val="24"/>
          <w:szCs w:val="24"/>
        </w:rPr>
        <w:t>existing literature</w:t>
      </w:r>
      <w:r w:rsidR="00114266" w:rsidRPr="0082037A">
        <w:rPr>
          <w:sz w:val="24"/>
          <w:szCs w:val="24"/>
        </w:rPr>
        <w:t xml:space="preserve"> </w:t>
      </w:r>
      <w:r w:rsidR="00EF5C7F" w:rsidRPr="0082037A">
        <w:rPr>
          <w:sz w:val="24"/>
          <w:szCs w:val="24"/>
        </w:rPr>
        <w:t xml:space="preserve">and </w:t>
      </w:r>
      <w:r w:rsidR="001A19B3" w:rsidRPr="0082037A">
        <w:rPr>
          <w:sz w:val="24"/>
          <w:szCs w:val="24"/>
        </w:rPr>
        <w:t>uphold</w:t>
      </w:r>
      <w:r w:rsidR="00EF5C7F" w:rsidRPr="0082037A">
        <w:rPr>
          <w:sz w:val="24"/>
          <w:szCs w:val="24"/>
        </w:rPr>
        <w:t>s</w:t>
      </w:r>
      <w:r w:rsidR="001A19B3" w:rsidRPr="0082037A">
        <w:rPr>
          <w:sz w:val="24"/>
          <w:szCs w:val="24"/>
        </w:rPr>
        <w:t xml:space="preserve"> the theory that drawing </w:t>
      </w:r>
      <w:r w:rsidR="00E36672" w:rsidRPr="0082037A">
        <w:rPr>
          <w:sz w:val="24"/>
          <w:szCs w:val="24"/>
        </w:rPr>
        <w:t>has a memorial benefit.</w:t>
      </w:r>
      <w:r w:rsidR="0097746D" w:rsidRPr="0082037A">
        <w:rPr>
          <w:sz w:val="24"/>
          <w:szCs w:val="24"/>
        </w:rPr>
        <w:t xml:space="preserve"> Application of this information can be utilised </w:t>
      </w:r>
      <w:r w:rsidR="008B27F0" w:rsidRPr="0082037A">
        <w:rPr>
          <w:sz w:val="24"/>
          <w:szCs w:val="24"/>
        </w:rPr>
        <w:t>as</w:t>
      </w:r>
      <w:r w:rsidR="002F05C7" w:rsidRPr="0082037A">
        <w:rPr>
          <w:sz w:val="24"/>
          <w:szCs w:val="24"/>
        </w:rPr>
        <w:t xml:space="preserve"> an</w:t>
      </w:r>
      <w:r w:rsidR="008B27F0" w:rsidRPr="0082037A">
        <w:rPr>
          <w:sz w:val="24"/>
          <w:szCs w:val="24"/>
        </w:rPr>
        <w:t xml:space="preserve"> effective tool to </w:t>
      </w:r>
      <w:r w:rsidR="002F05C7" w:rsidRPr="0082037A">
        <w:rPr>
          <w:sz w:val="24"/>
          <w:szCs w:val="24"/>
        </w:rPr>
        <w:t>use in</w:t>
      </w:r>
      <w:r w:rsidR="005722FE" w:rsidRPr="0082037A">
        <w:rPr>
          <w:sz w:val="24"/>
          <w:szCs w:val="24"/>
        </w:rPr>
        <w:t xml:space="preserve"> everyday life and </w:t>
      </w:r>
      <w:r w:rsidR="00BA17B8" w:rsidRPr="0082037A">
        <w:rPr>
          <w:sz w:val="24"/>
          <w:szCs w:val="24"/>
        </w:rPr>
        <w:t>in education for</w:t>
      </w:r>
      <w:r w:rsidR="00C836CE" w:rsidRPr="0082037A">
        <w:rPr>
          <w:sz w:val="24"/>
          <w:szCs w:val="24"/>
        </w:rPr>
        <w:t xml:space="preserve"> the improvement of </w:t>
      </w:r>
      <w:r w:rsidR="00BA17B8" w:rsidRPr="0082037A">
        <w:rPr>
          <w:sz w:val="24"/>
          <w:szCs w:val="24"/>
        </w:rPr>
        <w:t>memory</w:t>
      </w:r>
      <w:r w:rsidR="0016507C" w:rsidRPr="0082037A">
        <w:rPr>
          <w:sz w:val="24"/>
          <w:szCs w:val="24"/>
        </w:rPr>
        <w:t>.</w:t>
      </w:r>
      <w:r w:rsidR="001E24C1" w:rsidRPr="0082037A">
        <w:rPr>
          <w:sz w:val="24"/>
          <w:szCs w:val="24"/>
        </w:rPr>
        <w:t xml:space="preserve"> </w:t>
      </w:r>
    </w:p>
    <w:p w14:paraId="30E66B78" w14:textId="77777777" w:rsidR="00996301" w:rsidRPr="0082037A" w:rsidRDefault="005431D6" w:rsidP="004F7484">
      <w:pPr>
        <w:spacing w:line="480" w:lineRule="auto"/>
        <w:rPr>
          <w:sz w:val="24"/>
          <w:szCs w:val="24"/>
        </w:rPr>
      </w:pPr>
      <w:r w:rsidRPr="0082037A">
        <w:rPr>
          <w:sz w:val="24"/>
          <w:szCs w:val="24"/>
        </w:rPr>
        <w:t xml:space="preserve">       </w:t>
      </w:r>
    </w:p>
    <w:p w14:paraId="4664C660" w14:textId="6EBC7A5B" w:rsidR="000F2502" w:rsidRPr="0082037A" w:rsidRDefault="005431D6" w:rsidP="004F7484">
      <w:pPr>
        <w:spacing w:line="480" w:lineRule="auto"/>
        <w:rPr>
          <w:sz w:val="24"/>
          <w:szCs w:val="24"/>
        </w:rPr>
      </w:pPr>
      <w:r w:rsidRPr="0082037A">
        <w:rPr>
          <w:sz w:val="24"/>
          <w:szCs w:val="24"/>
        </w:rPr>
        <w:t xml:space="preserve"> </w:t>
      </w:r>
      <w:r w:rsidR="008B682E" w:rsidRPr="0082037A">
        <w:rPr>
          <w:sz w:val="24"/>
          <w:szCs w:val="24"/>
        </w:rPr>
        <w:t xml:space="preserve">        </w:t>
      </w:r>
      <w:r w:rsidRPr="0082037A">
        <w:rPr>
          <w:sz w:val="24"/>
          <w:szCs w:val="24"/>
        </w:rPr>
        <w:t>We have already seen from earlier studies that pictures are recalled better than words therefore, what if subjects are asked to create</w:t>
      </w:r>
      <w:r w:rsidR="00E24F27" w:rsidRPr="0082037A">
        <w:rPr>
          <w:sz w:val="24"/>
          <w:szCs w:val="24"/>
        </w:rPr>
        <w:t xml:space="preserve"> by drawing</w:t>
      </w:r>
      <w:r w:rsidRPr="0082037A">
        <w:rPr>
          <w:sz w:val="24"/>
          <w:szCs w:val="24"/>
        </w:rPr>
        <w:t xml:space="preserve"> </w:t>
      </w:r>
      <w:r w:rsidR="00E24F27" w:rsidRPr="0082037A">
        <w:rPr>
          <w:sz w:val="24"/>
          <w:szCs w:val="24"/>
        </w:rPr>
        <w:t>a</w:t>
      </w:r>
      <w:r w:rsidR="00046853" w:rsidRPr="0082037A">
        <w:rPr>
          <w:sz w:val="24"/>
          <w:szCs w:val="24"/>
        </w:rPr>
        <w:t xml:space="preserve"> </w:t>
      </w:r>
      <w:r w:rsidR="00B40C7E" w:rsidRPr="0082037A">
        <w:rPr>
          <w:sz w:val="24"/>
          <w:szCs w:val="24"/>
        </w:rPr>
        <w:t>p</w:t>
      </w:r>
      <w:r w:rsidR="00046853" w:rsidRPr="0082037A">
        <w:rPr>
          <w:sz w:val="24"/>
          <w:szCs w:val="24"/>
        </w:rPr>
        <w:t>icture</w:t>
      </w:r>
      <w:r w:rsidR="00B40C7E" w:rsidRPr="0082037A">
        <w:rPr>
          <w:sz w:val="24"/>
          <w:szCs w:val="24"/>
        </w:rPr>
        <w:t xml:space="preserve"> </w:t>
      </w:r>
      <w:r w:rsidR="00E24F27" w:rsidRPr="0082037A">
        <w:rPr>
          <w:sz w:val="24"/>
          <w:szCs w:val="24"/>
        </w:rPr>
        <w:t>themse</w:t>
      </w:r>
      <w:r w:rsidR="005461A1" w:rsidRPr="0082037A">
        <w:rPr>
          <w:sz w:val="24"/>
          <w:szCs w:val="24"/>
        </w:rPr>
        <w:t>l</w:t>
      </w:r>
      <w:r w:rsidR="00E24F27" w:rsidRPr="0082037A">
        <w:rPr>
          <w:sz w:val="24"/>
          <w:szCs w:val="24"/>
        </w:rPr>
        <w:t>ves</w:t>
      </w:r>
      <w:r w:rsidRPr="0082037A">
        <w:rPr>
          <w:sz w:val="24"/>
          <w:szCs w:val="24"/>
        </w:rPr>
        <w:t xml:space="preserve"> to represent the information as opposed to just writing the information out. </w:t>
      </w:r>
      <w:r w:rsidR="00A93DA2" w:rsidRPr="0082037A">
        <w:rPr>
          <w:sz w:val="24"/>
          <w:szCs w:val="24"/>
        </w:rPr>
        <w:t>In 2016 a</w:t>
      </w:r>
      <w:r w:rsidRPr="0082037A">
        <w:rPr>
          <w:sz w:val="24"/>
          <w:szCs w:val="24"/>
        </w:rPr>
        <w:t xml:space="preserve"> key study undertaken by </w:t>
      </w:r>
      <w:proofErr w:type="spellStart"/>
      <w:r w:rsidRPr="0082037A">
        <w:rPr>
          <w:sz w:val="24"/>
          <w:szCs w:val="24"/>
        </w:rPr>
        <w:t>Wammes</w:t>
      </w:r>
      <w:proofErr w:type="spellEnd"/>
      <w:r w:rsidRPr="0082037A">
        <w:rPr>
          <w:sz w:val="24"/>
          <w:szCs w:val="24"/>
        </w:rPr>
        <w:t xml:space="preserve">, Meade and Fernandes </w:t>
      </w:r>
      <w:r w:rsidR="00A93DA2" w:rsidRPr="0082037A">
        <w:rPr>
          <w:sz w:val="24"/>
          <w:szCs w:val="24"/>
        </w:rPr>
        <w:t>sought to</w:t>
      </w:r>
      <w:r w:rsidRPr="0082037A">
        <w:rPr>
          <w:sz w:val="24"/>
          <w:szCs w:val="24"/>
        </w:rPr>
        <w:t xml:space="preserve"> test the reliability of the drawing effect</w:t>
      </w:r>
      <w:r w:rsidR="002B01AA" w:rsidRPr="0082037A">
        <w:rPr>
          <w:sz w:val="24"/>
          <w:szCs w:val="24"/>
        </w:rPr>
        <w:t>. They p</w:t>
      </w:r>
      <w:r w:rsidRPr="0082037A">
        <w:rPr>
          <w:sz w:val="24"/>
          <w:szCs w:val="24"/>
        </w:rPr>
        <w:t>resent</w:t>
      </w:r>
      <w:r w:rsidR="002B01AA" w:rsidRPr="0082037A">
        <w:rPr>
          <w:sz w:val="24"/>
          <w:szCs w:val="24"/>
        </w:rPr>
        <w:t>ed a</w:t>
      </w:r>
      <w:r w:rsidRPr="0082037A">
        <w:rPr>
          <w:sz w:val="24"/>
          <w:szCs w:val="24"/>
        </w:rPr>
        <w:t xml:space="preserve"> list of nouns to participants who were required to either draw or write down each noun</w:t>
      </w:r>
      <w:r w:rsidR="00341F78" w:rsidRPr="0082037A">
        <w:rPr>
          <w:sz w:val="24"/>
          <w:szCs w:val="24"/>
        </w:rPr>
        <w:t xml:space="preserve"> viewed</w:t>
      </w:r>
      <w:r w:rsidR="009555BD" w:rsidRPr="0082037A">
        <w:rPr>
          <w:sz w:val="24"/>
          <w:szCs w:val="24"/>
        </w:rPr>
        <w:t xml:space="preserve"> (Snodgrass &amp; </w:t>
      </w:r>
      <w:r w:rsidR="009555BD" w:rsidRPr="0082037A">
        <w:rPr>
          <w:color w:val="222222"/>
          <w:sz w:val="24"/>
          <w:szCs w:val="24"/>
          <w:shd w:val="clear" w:color="auto" w:fill="FFFFFF"/>
        </w:rPr>
        <w:t>Vanderwart,1980)</w:t>
      </w:r>
      <w:r w:rsidR="00E01E08" w:rsidRPr="0082037A">
        <w:rPr>
          <w:color w:val="222222"/>
          <w:sz w:val="24"/>
          <w:szCs w:val="24"/>
          <w:shd w:val="clear" w:color="auto" w:fill="FFFFFF"/>
        </w:rPr>
        <w:t>.</w:t>
      </w:r>
      <w:r w:rsidR="00637CEC" w:rsidRPr="0082037A">
        <w:rPr>
          <w:sz w:val="24"/>
          <w:szCs w:val="24"/>
        </w:rPr>
        <w:t xml:space="preserve"> </w:t>
      </w:r>
      <w:r w:rsidRPr="0082037A">
        <w:rPr>
          <w:sz w:val="24"/>
          <w:szCs w:val="24"/>
        </w:rPr>
        <w:t xml:space="preserve">They conducted a series of seven different variations of the study aiming to </w:t>
      </w:r>
      <w:r w:rsidR="00EA419D" w:rsidRPr="0082037A">
        <w:rPr>
          <w:sz w:val="24"/>
          <w:szCs w:val="24"/>
        </w:rPr>
        <w:t>establish</w:t>
      </w:r>
      <w:r w:rsidR="00F3534D" w:rsidRPr="0082037A">
        <w:rPr>
          <w:sz w:val="24"/>
          <w:szCs w:val="24"/>
        </w:rPr>
        <w:t xml:space="preserve"> </w:t>
      </w:r>
      <w:r w:rsidR="00132C7C" w:rsidRPr="0082037A">
        <w:rPr>
          <w:sz w:val="24"/>
          <w:szCs w:val="24"/>
        </w:rPr>
        <w:t xml:space="preserve">how </w:t>
      </w:r>
      <w:r w:rsidR="00020B34" w:rsidRPr="0082037A">
        <w:rPr>
          <w:sz w:val="24"/>
          <w:szCs w:val="24"/>
        </w:rPr>
        <w:t>and why t</w:t>
      </w:r>
      <w:r w:rsidR="003F27B7" w:rsidRPr="0082037A">
        <w:rPr>
          <w:sz w:val="24"/>
          <w:szCs w:val="24"/>
        </w:rPr>
        <w:t xml:space="preserve">he effects </w:t>
      </w:r>
      <w:r w:rsidR="00020B34" w:rsidRPr="0082037A">
        <w:rPr>
          <w:sz w:val="24"/>
          <w:szCs w:val="24"/>
        </w:rPr>
        <w:t>occurs</w:t>
      </w:r>
      <w:r w:rsidR="00AA17D6" w:rsidRPr="0082037A">
        <w:rPr>
          <w:sz w:val="24"/>
          <w:szCs w:val="24"/>
        </w:rPr>
        <w:t>. Furthermore</w:t>
      </w:r>
      <w:r w:rsidR="007B11B4" w:rsidRPr="0082037A">
        <w:rPr>
          <w:sz w:val="24"/>
          <w:szCs w:val="24"/>
        </w:rPr>
        <w:t>,</w:t>
      </w:r>
      <w:r w:rsidR="00AA17D6" w:rsidRPr="0082037A">
        <w:rPr>
          <w:sz w:val="24"/>
          <w:szCs w:val="24"/>
        </w:rPr>
        <w:t xml:space="preserve"> they </w:t>
      </w:r>
      <w:r w:rsidR="006D4C90" w:rsidRPr="0082037A">
        <w:rPr>
          <w:sz w:val="24"/>
          <w:szCs w:val="24"/>
        </w:rPr>
        <w:t>s</w:t>
      </w:r>
      <w:r w:rsidR="00AA17D6" w:rsidRPr="0082037A">
        <w:rPr>
          <w:sz w:val="24"/>
          <w:szCs w:val="24"/>
        </w:rPr>
        <w:t>o</w:t>
      </w:r>
      <w:r w:rsidR="00241E8A" w:rsidRPr="0082037A">
        <w:rPr>
          <w:sz w:val="24"/>
          <w:szCs w:val="24"/>
        </w:rPr>
        <w:t>u</w:t>
      </w:r>
      <w:r w:rsidR="00AA17D6" w:rsidRPr="0082037A">
        <w:rPr>
          <w:sz w:val="24"/>
          <w:szCs w:val="24"/>
        </w:rPr>
        <w:t xml:space="preserve">ght to </w:t>
      </w:r>
      <w:r w:rsidR="00241E8A" w:rsidRPr="0082037A">
        <w:rPr>
          <w:sz w:val="24"/>
          <w:szCs w:val="24"/>
        </w:rPr>
        <w:t xml:space="preserve">establish </w:t>
      </w:r>
      <w:r w:rsidR="003F27B7" w:rsidRPr="0082037A">
        <w:rPr>
          <w:sz w:val="24"/>
          <w:szCs w:val="24"/>
        </w:rPr>
        <w:t xml:space="preserve">how </w:t>
      </w:r>
      <w:r w:rsidR="00132C7C" w:rsidRPr="0082037A">
        <w:rPr>
          <w:sz w:val="24"/>
          <w:szCs w:val="24"/>
        </w:rPr>
        <w:t xml:space="preserve">reliable the </w:t>
      </w:r>
      <w:r w:rsidR="00020B34" w:rsidRPr="0082037A">
        <w:rPr>
          <w:sz w:val="24"/>
          <w:szCs w:val="24"/>
        </w:rPr>
        <w:t>phenomenon</w:t>
      </w:r>
      <w:r w:rsidR="00132C7C" w:rsidRPr="0082037A">
        <w:rPr>
          <w:sz w:val="24"/>
          <w:szCs w:val="24"/>
        </w:rPr>
        <w:t xml:space="preserve"> was</w:t>
      </w:r>
      <w:r w:rsidR="003F27B7" w:rsidRPr="0082037A">
        <w:rPr>
          <w:sz w:val="24"/>
          <w:szCs w:val="24"/>
        </w:rPr>
        <w:t xml:space="preserve"> </w:t>
      </w:r>
      <w:r w:rsidR="004F35A3" w:rsidRPr="0082037A">
        <w:rPr>
          <w:sz w:val="24"/>
          <w:szCs w:val="24"/>
        </w:rPr>
        <w:t>and to</w:t>
      </w:r>
      <w:r w:rsidR="00F3534D" w:rsidRPr="0082037A">
        <w:rPr>
          <w:sz w:val="24"/>
          <w:szCs w:val="24"/>
        </w:rPr>
        <w:t xml:space="preserve"> </w:t>
      </w:r>
      <w:r w:rsidRPr="0082037A">
        <w:rPr>
          <w:sz w:val="24"/>
          <w:szCs w:val="24"/>
        </w:rPr>
        <w:t xml:space="preserve">test </w:t>
      </w:r>
      <w:r w:rsidR="004F35A3" w:rsidRPr="0082037A">
        <w:rPr>
          <w:sz w:val="24"/>
          <w:szCs w:val="24"/>
        </w:rPr>
        <w:t>for any</w:t>
      </w:r>
      <w:r w:rsidRPr="0082037A">
        <w:rPr>
          <w:sz w:val="24"/>
          <w:szCs w:val="24"/>
        </w:rPr>
        <w:t xml:space="preserve"> limitations</w:t>
      </w:r>
      <w:r w:rsidR="007B11B4" w:rsidRPr="0082037A">
        <w:rPr>
          <w:sz w:val="24"/>
          <w:szCs w:val="24"/>
        </w:rPr>
        <w:t xml:space="preserve">. </w:t>
      </w:r>
    </w:p>
    <w:p w14:paraId="50D9745D" w14:textId="77777777" w:rsidR="0086106A" w:rsidRPr="0082037A" w:rsidRDefault="0086106A" w:rsidP="004F7484">
      <w:pPr>
        <w:spacing w:line="480" w:lineRule="auto"/>
        <w:rPr>
          <w:sz w:val="24"/>
          <w:szCs w:val="24"/>
        </w:rPr>
      </w:pPr>
    </w:p>
    <w:p w14:paraId="539A10DE" w14:textId="143523CA" w:rsidR="005431D6" w:rsidRPr="0082037A" w:rsidRDefault="008B682E" w:rsidP="004F7484">
      <w:pPr>
        <w:spacing w:line="480" w:lineRule="auto"/>
        <w:rPr>
          <w:sz w:val="24"/>
          <w:szCs w:val="24"/>
        </w:rPr>
      </w:pPr>
      <w:r w:rsidRPr="0082037A">
        <w:rPr>
          <w:sz w:val="24"/>
          <w:szCs w:val="24"/>
        </w:rPr>
        <w:lastRenderedPageBreak/>
        <w:t xml:space="preserve">        </w:t>
      </w:r>
      <w:r w:rsidR="00562086" w:rsidRPr="0082037A">
        <w:rPr>
          <w:sz w:val="24"/>
          <w:szCs w:val="24"/>
        </w:rPr>
        <w:t xml:space="preserve"> </w:t>
      </w:r>
      <w:r w:rsidR="000F2502" w:rsidRPr="0082037A">
        <w:rPr>
          <w:sz w:val="24"/>
          <w:szCs w:val="24"/>
        </w:rPr>
        <w:t>The seven tests</w:t>
      </w:r>
      <w:r w:rsidR="00F0068E" w:rsidRPr="0082037A">
        <w:rPr>
          <w:sz w:val="24"/>
          <w:szCs w:val="24"/>
        </w:rPr>
        <w:t xml:space="preserve"> </w:t>
      </w:r>
      <w:r w:rsidR="007F279B" w:rsidRPr="0082037A">
        <w:rPr>
          <w:sz w:val="24"/>
          <w:szCs w:val="24"/>
        </w:rPr>
        <w:t>were all base</w:t>
      </w:r>
      <w:r w:rsidR="00F13537" w:rsidRPr="0082037A">
        <w:rPr>
          <w:sz w:val="24"/>
          <w:szCs w:val="24"/>
        </w:rPr>
        <w:t>d</w:t>
      </w:r>
      <w:r w:rsidR="007F279B" w:rsidRPr="0082037A">
        <w:rPr>
          <w:sz w:val="24"/>
          <w:szCs w:val="24"/>
        </w:rPr>
        <w:t xml:space="preserve"> on a consistent framework</w:t>
      </w:r>
      <w:r w:rsidR="00F13537" w:rsidRPr="0082037A">
        <w:rPr>
          <w:sz w:val="24"/>
          <w:szCs w:val="24"/>
        </w:rPr>
        <w:t xml:space="preserve"> </w:t>
      </w:r>
      <w:r w:rsidR="007102DA" w:rsidRPr="0082037A">
        <w:rPr>
          <w:sz w:val="24"/>
          <w:szCs w:val="24"/>
        </w:rPr>
        <w:t>but included</w:t>
      </w:r>
      <w:r w:rsidR="001C3D85" w:rsidRPr="0082037A">
        <w:rPr>
          <w:sz w:val="24"/>
          <w:szCs w:val="24"/>
        </w:rPr>
        <w:t xml:space="preserve"> variations</w:t>
      </w:r>
      <w:r w:rsidR="00B777DC" w:rsidRPr="0082037A">
        <w:rPr>
          <w:sz w:val="24"/>
          <w:szCs w:val="24"/>
        </w:rPr>
        <w:t>.</w:t>
      </w:r>
      <w:r w:rsidR="007102DA" w:rsidRPr="0082037A">
        <w:rPr>
          <w:sz w:val="24"/>
          <w:szCs w:val="24"/>
        </w:rPr>
        <w:t xml:space="preserve"> </w:t>
      </w:r>
      <w:r w:rsidR="001A0136" w:rsidRPr="0082037A">
        <w:rPr>
          <w:sz w:val="24"/>
          <w:szCs w:val="24"/>
        </w:rPr>
        <w:t>An interesting variation re</w:t>
      </w:r>
      <w:r w:rsidR="000F73AB" w:rsidRPr="0082037A">
        <w:rPr>
          <w:sz w:val="24"/>
          <w:szCs w:val="24"/>
        </w:rPr>
        <w:t xml:space="preserve">levant to </w:t>
      </w:r>
      <w:r w:rsidR="00171464" w:rsidRPr="0082037A">
        <w:rPr>
          <w:sz w:val="24"/>
          <w:szCs w:val="24"/>
        </w:rPr>
        <w:t>this</w:t>
      </w:r>
      <w:r w:rsidR="000F73AB" w:rsidRPr="0082037A">
        <w:rPr>
          <w:sz w:val="24"/>
          <w:szCs w:val="24"/>
        </w:rPr>
        <w:t xml:space="preserve"> review was experiment two where the study rather than being conducted in a laboratory se</w:t>
      </w:r>
      <w:r w:rsidR="00CB4BD6" w:rsidRPr="0082037A">
        <w:rPr>
          <w:sz w:val="24"/>
          <w:szCs w:val="24"/>
        </w:rPr>
        <w:t>t</w:t>
      </w:r>
      <w:r w:rsidR="000F73AB" w:rsidRPr="0082037A">
        <w:rPr>
          <w:sz w:val="24"/>
          <w:szCs w:val="24"/>
        </w:rPr>
        <w:t xml:space="preserve">ting was undertaken </w:t>
      </w:r>
      <w:r w:rsidR="00CB4BD6" w:rsidRPr="0082037A">
        <w:rPr>
          <w:sz w:val="24"/>
          <w:szCs w:val="24"/>
        </w:rPr>
        <w:t>as</w:t>
      </w:r>
      <w:r w:rsidR="000F73AB" w:rsidRPr="0082037A">
        <w:rPr>
          <w:sz w:val="24"/>
          <w:szCs w:val="24"/>
        </w:rPr>
        <w:t xml:space="preserve"> a gr</w:t>
      </w:r>
      <w:r w:rsidR="00CB4BD6" w:rsidRPr="0082037A">
        <w:rPr>
          <w:sz w:val="24"/>
          <w:szCs w:val="24"/>
        </w:rPr>
        <w:t>oup</w:t>
      </w:r>
      <w:r w:rsidR="000F73AB" w:rsidRPr="0082037A">
        <w:rPr>
          <w:sz w:val="24"/>
          <w:szCs w:val="24"/>
        </w:rPr>
        <w:t xml:space="preserve"> session </w:t>
      </w:r>
      <w:r w:rsidR="00CB4BD6" w:rsidRPr="0082037A">
        <w:rPr>
          <w:sz w:val="24"/>
          <w:szCs w:val="24"/>
        </w:rPr>
        <w:t>in a classroom</w:t>
      </w:r>
      <w:r w:rsidR="00E603F6" w:rsidRPr="0082037A">
        <w:rPr>
          <w:sz w:val="24"/>
          <w:szCs w:val="24"/>
        </w:rPr>
        <w:t xml:space="preserve">. This was to </w:t>
      </w:r>
      <w:r w:rsidR="00B76371" w:rsidRPr="0082037A">
        <w:rPr>
          <w:sz w:val="24"/>
          <w:szCs w:val="24"/>
        </w:rPr>
        <w:t xml:space="preserve">test </w:t>
      </w:r>
      <w:r w:rsidR="00E603F6" w:rsidRPr="0082037A">
        <w:rPr>
          <w:sz w:val="24"/>
          <w:szCs w:val="24"/>
        </w:rPr>
        <w:t xml:space="preserve">the </w:t>
      </w:r>
      <w:r w:rsidR="00B76371" w:rsidRPr="0082037A">
        <w:rPr>
          <w:sz w:val="24"/>
          <w:szCs w:val="24"/>
        </w:rPr>
        <w:t>hypothesis as a</w:t>
      </w:r>
      <w:r w:rsidR="00623DE7" w:rsidRPr="0082037A">
        <w:rPr>
          <w:sz w:val="24"/>
          <w:szCs w:val="24"/>
        </w:rPr>
        <w:t xml:space="preserve"> superior</w:t>
      </w:r>
      <w:r w:rsidR="00B76371" w:rsidRPr="0082037A">
        <w:rPr>
          <w:sz w:val="24"/>
          <w:szCs w:val="24"/>
        </w:rPr>
        <w:t xml:space="preserve"> </w:t>
      </w:r>
      <w:r w:rsidR="007102DA" w:rsidRPr="0082037A">
        <w:rPr>
          <w:sz w:val="24"/>
          <w:szCs w:val="24"/>
        </w:rPr>
        <w:t>l</w:t>
      </w:r>
      <w:r w:rsidR="00B76371" w:rsidRPr="0082037A">
        <w:rPr>
          <w:sz w:val="24"/>
          <w:szCs w:val="24"/>
        </w:rPr>
        <w:t xml:space="preserve">earning </w:t>
      </w:r>
      <w:r w:rsidR="00623DE7" w:rsidRPr="0082037A">
        <w:rPr>
          <w:sz w:val="24"/>
          <w:szCs w:val="24"/>
        </w:rPr>
        <w:t xml:space="preserve">strategy over </w:t>
      </w:r>
      <w:r w:rsidR="00EA4B81" w:rsidRPr="0082037A">
        <w:rPr>
          <w:sz w:val="24"/>
          <w:szCs w:val="24"/>
        </w:rPr>
        <w:t xml:space="preserve">other mnemonic </w:t>
      </w:r>
      <w:r w:rsidR="001052F8" w:rsidRPr="0082037A">
        <w:rPr>
          <w:sz w:val="24"/>
          <w:szCs w:val="24"/>
        </w:rPr>
        <w:t>approach</w:t>
      </w:r>
      <w:r w:rsidR="00C536E5" w:rsidRPr="0082037A">
        <w:rPr>
          <w:sz w:val="24"/>
          <w:szCs w:val="24"/>
        </w:rPr>
        <w:t>e</w:t>
      </w:r>
      <w:r w:rsidR="007102DA" w:rsidRPr="0082037A">
        <w:rPr>
          <w:sz w:val="24"/>
          <w:szCs w:val="24"/>
        </w:rPr>
        <w:t>s</w:t>
      </w:r>
      <w:r w:rsidR="001052F8" w:rsidRPr="0082037A">
        <w:rPr>
          <w:sz w:val="24"/>
          <w:szCs w:val="24"/>
        </w:rPr>
        <w:t xml:space="preserve"> </w:t>
      </w:r>
      <w:r w:rsidR="007309B3" w:rsidRPr="0082037A">
        <w:rPr>
          <w:sz w:val="24"/>
          <w:szCs w:val="24"/>
        </w:rPr>
        <w:t>previously mentioned</w:t>
      </w:r>
      <w:r w:rsidR="00C536E5" w:rsidRPr="0082037A">
        <w:rPr>
          <w:sz w:val="24"/>
          <w:szCs w:val="24"/>
        </w:rPr>
        <w:t xml:space="preserve"> such as</w:t>
      </w:r>
      <w:r w:rsidR="007309B3" w:rsidRPr="0082037A">
        <w:rPr>
          <w:sz w:val="24"/>
          <w:szCs w:val="24"/>
        </w:rPr>
        <w:t xml:space="preserve">, </w:t>
      </w:r>
      <w:r w:rsidR="00F52740" w:rsidRPr="0082037A">
        <w:rPr>
          <w:sz w:val="24"/>
          <w:szCs w:val="24"/>
        </w:rPr>
        <w:t>p</w:t>
      </w:r>
      <w:r w:rsidR="007309B3" w:rsidRPr="0082037A">
        <w:rPr>
          <w:sz w:val="24"/>
          <w:szCs w:val="24"/>
        </w:rPr>
        <w:t xml:space="preserve">roduction or enactment which </w:t>
      </w:r>
      <w:r w:rsidR="00821591" w:rsidRPr="0082037A">
        <w:rPr>
          <w:sz w:val="24"/>
          <w:szCs w:val="24"/>
        </w:rPr>
        <w:t xml:space="preserve">prove too distracting </w:t>
      </w:r>
      <w:r w:rsidR="00F52740" w:rsidRPr="0082037A">
        <w:rPr>
          <w:sz w:val="24"/>
          <w:szCs w:val="24"/>
        </w:rPr>
        <w:t>for</w:t>
      </w:r>
      <w:r w:rsidR="00821591" w:rsidRPr="0082037A">
        <w:rPr>
          <w:sz w:val="24"/>
          <w:szCs w:val="24"/>
        </w:rPr>
        <w:t xml:space="preserve"> use in </w:t>
      </w:r>
      <w:r w:rsidR="00CD3B14" w:rsidRPr="0082037A">
        <w:rPr>
          <w:sz w:val="24"/>
          <w:szCs w:val="24"/>
        </w:rPr>
        <w:t>classroom sessions</w:t>
      </w:r>
      <w:r w:rsidR="008304F5" w:rsidRPr="0082037A">
        <w:rPr>
          <w:sz w:val="24"/>
          <w:szCs w:val="24"/>
        </w:rPr>
        <w:t xml:space="preserve"> (</w:t>
      </w:r>
      <w:proofErr w:type="spellStart"/>
      <w:r w:rsidR="008304F5" w:rsidRPr="0082037A">
        <w:rPr>
          <w:sz w:val="24"/>
          <w:szCs w:val="24"/>
        </w:rPr>
        <w:t>Wammes</w:t>
      </w:r>
      <w:proofErr w:type="spellEnd"/>
      <w:r w:rsidR="008304F5" w:rsidRPr="0082037A">
        <w:rPr>
          <w:sz w:val="24"/>
          <w:szCs w:val="24"/>
        </w:rPr>
        <w:t>, Meade, &amp; Fernandes, 2016).</w:t>
      </w:r>
      <w:r w:rsidR="007421FC" w:rsidRPr="0082037A">
        <w:rPr>
          <w:sz w:val="24"/>
          <w:szCs w:val="24"/>
        </w:rPr>
        <w:t xml:space="preserve">Other variations </w:t>
      </w:r>
      <w:r w:rsidR="00212CF5" w:rsidRPr="0082037A">
        <w:rPr>
          <w:sz w:val="24"/>
          <w:szCs w:val="24"/>
        </w:rPr>
        <w:t>in the stud</w:t>
      </w:r>
      <w:r w:rsidR="001D637E" w:rsidRPr="0082037A">
        <w:rPr>
          <w:sz w:val="24"/>
          <w:szCs w:val="24"/>
        </w:rPr>
        <w:t>ies included the</w:t>
      </w:r>
      <w:r w:rsidR="00212CF5" w:rsidRPr="0082037A">
        <w:rPr>
          <w:sz w:val="24"/>
          <w:szCs w:val="24"/>
        </w:rPr>
        <w:t xml:space="preserve"> </w:t>
      </w:r>
      <w:r w:rsidR="00171464" w:rsidRPr="0082037A">
        <w:rPr>
          <w:sz w:val="24"/>
          <w:szCs w:val="24"/>
        </w:rPr>
        <w:t>incorporation</w:t>
      </w:r>
      <w:r w:rsidR="00212CF5" w:rsidRPr="0082037A">
        <w:rPr>
          <w:sz w:val="24"/>
          <w:szCs w:val="24"/>
        </w:rPr>
        <w:t xml:space="preserve"> </w:t>
      </w:r>
      <w:r w:rsidR="00D10229" w:rsidRPr="0082037A">
        <w:rPr>
          <w:sz w:val="24"/>
          <w:szCs w:val="24"/>
        </w:rPr>
        <w:t xml:space="preserve">of </w:t>
      </w:r>
      <w:r w:rsidR="004D07ED" w:rsidRPr="0082037A">
        <w:rPr>
          <w:sz w:val="24"/>
          <w:szCs w:val="24"/>
        </w:rPr>
        <w:t xml:space="preserve">a third task </w:t>
      </w:r>
      <w:r w:rsidR="00661805" w:rsidRPr="0082037A">
        <w:rPr>
          <w:sz w:val="24"/>
          <w:szCs w:val="24"/>
        </w:rPr>
        <w:t xml:space="preserve">, </w:t>
      </w:r>
      <w:r w:rsidR="00171464" w:rsidRPr="0082037A">
        <w:rPr>
          <w:sz w:val="24"/>
          <w:szCs w:val="24"/>
        </w:rPr>
        <w:t>involving</w:t>
      </w:r>
      <w:r w:rsidR="00DE3211" w:rsidRPr="0082037A">
        <w:rPr>
          <w:sz w:val="24"/>
          <w:szCs w:val="24"/>
        </w:rPr>
        <w:t xml:space="preserve"> one of the following</w:t>
      </w:r>
      <w:r w:rsidR="00171464" w:rsidRPr="0082037A">
        <w:rPr>
          <w:sz w:val="24"/>
          <w:szCs w:val="24"/>
        </w:rPr>
        <w:t>,</w:t>
      </w:r>
      <w:r w:rsidR="00DE3211" w:rsidRPr="0082037A">
        <w:rPr>
          <w:sz w:val="24"/>
          <w:szCs w:val="24"/>
        </w:rPr>
        <w:t xml:space="preserve"> </w:t>
      </w:r>
      <w:r w:rsidR="00F921B8" w:rsidRPr="0082037A">
        <w:rPr>
          <w:sz w:val="24"/>
          <w:szCs w:val="24"/>
        </w:rPr>
        <w:t>lis</w:t>
      </w:r>
      <w:r w:rsidR="008046C9" w:rsidRPr="0082037A">
        <w:rPr>
          <w:sz w:val="24"/>
          <w:szCs w:val="24"/>
        </w:rPr>
        <w:t>t</w:t>
      </w:r>
      <w:r w:rsidR="00F921B8" w:rsidRPr="0082037A">
        <w:rPr>
          <w:sz w:val="24"/>
          <w:szCs w:val="24"/>
        </w:rPr>
        <w:t>ing the words, visualizing the words</w:t>
      </w:r>
      <w:r w:rsidR="008046C9" w:rsidRPr="0082037A">
        <w:rPr>
          <w:sz w:val="24"/>
          <w:szCs w:val="24"/>
        </w:rPr>
        <w:t>,</w:t>
      </w:r>
      <w:r w:rsidR="00F921B8" w:rsidRPr="0082037A">
        <w:rPr>
          <w:sz w:val="24"/>
          <w:szCs w:val="24"/>
        </w:rPr>
        <w:t xml:space="preserve"> </w:t>
      </w:r>
      <w:r w:rsidR="00171464" w:rsidRPr="0082037A">
        <w:rPr>
          <w:sz w:val="24"/>
          <w:szCs w:val="24"/>
        </w:rPr>
        <w:t>or</w:t>
      </w:r>
      <w:r w:rsidR="00F921B8" w:rsidRPr="0082037A">
        <w:rPr>
          <w:sz w:val="24"/>
          <w:szCs w:val="24"/>
        </w:rPr>
        <w:t xml:space="preserve"> view</w:t>
      </w:r>
      <w:r w:rsidR="008046C9" w:rsidRPr="0082037A">
        <w:rPr>
          <w:sz w:val="24"/>
          <w:szCs w:val="24"/>
        </w:rPr>
        <w:t xml:space="preserve">ing </w:t>
      </w:r>
      <w:r w:rsidR="00F921B8" w:rsidRPr="0082037A">
        <w:rPr>
          <w:sz w:val="24"/>
          <w:szCs w:val="24"/>
        </w:rPr>
        <w:t>a picture</w:t>
      </w:r>
      <w:r w:rsidR="008046C9" w:rsidRPr="0082037A">
        <w:rPr>
          <w:sz w:val="24"/>
          <w:szCs w:val="24"/>
        </w:rPr>
        <w:t xml:space="preserve"> of the</w:t>
      </w:r>
      <w:r w:rsidR="00A31E40" w:rsidRPr="0082037A">
        <w:rPr>
          <w:sz w:val="24"/>
          <w:szCs w:val="24"/>
        </w:rPr>
        <w:t xml:space="preserve"> word. </w:t>
      </w:r>
      <w:r w:rsidR="00663987" w:rsidRPr="0082037A">
        <w:rPr>
          <w:sz w:val="24"/>
          <w:szCs w:val="24"/>
        </w:rPr>
        <w:t>R</w:t>
      </w:r>
      <w:r w:rsidR="005431D6" w:rsidRPr="0082037A">
        <w:rPr>
          <w:sz w:val="24"/>
          <w:szCs w:val="24"/>
        </w:rPr>
        <w:t>educing the time allowed for encoding</w:t>
      </w:r>
      <w:r w:rsidR="00663987" w:rsidRPr="0082037A">
        <w:rPr>
          <w:sz w:val="24"/>
          <w:szCs w:val="24"/>
        </w:rPr>
        <w:t xml:space="preserve"> was tested when</w:t>
      </w:r>
      <w:r w:rsidR="00A93DA2" w:rsidRPr="0082037A">
        <w:rPr>
          <w:sz w:val="24"/>
          <w:szCs w:val="24"/>
        </w:rPr>
        <w:t xml:space="preserve"> </w:t>
      </w:r>
      <w:r w:rsidR="00663987" w:rsidRPr="0082037A">
        <w:rPr>
          <w:sz w:val="24"/>
          <w:szCs w:val="24"/>
        </w:rPr>
        <w:t>the time allotted for drawing was reduced</w:t>
      </w:r>
      <w:r w:rsidR="003A02C9" w:rsidRPr="0082037A">
        <w:rPr>
          <w:sz w:val="24"/>
          <w:szCs w:val="24"/>
        </w:rPr>
        <w:t xml:space="preserve">. </w:t>
      </w:r>
      <w:r w:rsidR="00A2549F" w:rsidRPr="0082037A">
        <w:rPr>
          <w:sz w:val="24"/>
          <w:szCs w:val="24"/>
        </w:rPr>
        <w:t>Finally,</w:t>
      </w:r>
      <w:r w:rsidR="00286055" w:rsidRPr="0082037A">
        <w:rPr>
          <w:sz w:val="24"/>
          <w:szCs w:val="24"/>
        </w:rPr>
        <w:t xml:space="preserve"> </w:t>
      </w:r>
      <w:r w:rsidR="0013584B" w:rsidRPr="0082037A">
        <w:rPr>
          <w:sz w:val="24"/>
          <w:szCs w:val="24"/>
        </w:rPr>
        <w:t xml:space="preserve">the instructions were simplified and required the participants to either </w:t>
      </w:r>
      <w:r w:rsidR="005752EF" w:rsidRPr="0082037A">
        <w:rPr>
          <w:sz w:val="24"/>
          <w:szCs w:val="24"/>
        </w:rPr>
        <w:t xml:space="preserve">draw all or write all displayed words rather than a combination of both </w:t>
      </w:r>
      <w:r w:rsidR="007B2BF6" w:rsidRPr="0082037A">
        <w:rPr>
          <w:sz w:val="24"/>
          <w:szCs w:val="24"/>
        </w:rPr>
        <w:t>instructions</w:t>
      </w:r>
      <w:r w:rsidR="002A31F7" w:rsidRPr="0082037A">
        <w:rPr>
          <w:sz w:val="24"/>
          <w:szCs w:val="24"/>
        </w:rPr>
        <w:t xml:space="preserve"> (</w:t>
      </w:r>
      <w:proofErr w:type="spellStart"/>
      <w:r w:rsidR="002A31F7" w:rsidRPr="0082037A">
        <w:rPr>
          <w:sz w:val="24"/>
          <w:szCs w:val="24"/>
        </w:rPr>
        <w:t>Wammes</w:t>
      </w:r>
      <w:proofErr w:type="spellEnd"/>
      <w:r w:rsidR="002A31F7" w:rsidRPr="0082037A">
        <w:rPr>
          <w:sz w:val="24"/>
          <w:szCs w:val="24"/>
        </w:rPr>
        <w:t>, Meade, &amp; Fernandes, 2016).</w:t>
      </w:r>
      <w:r w:rsidR="00A2549F" w:rsidRPr="0082037A">
        <w:rPr>
          <w:sz w:val="24"/>
          <w:szCs w:val="24"/>
        </w:rPr>
        <w:t xml:space="preserve"> </w:t>
      </w:r>
      <w:r w:rsidR="007B2BF6" w:rsidRPr="0082037A">
        <w:rPr>
          <w:sz w:val="24"/>
          <w:szCs w:val="24"/>
        </w:rPr>
        <w:t>A</w:t>
      </w:r>
      <w:r w:rsidR="005431D6" w:rsidRPr="0082037A">
        <w:rPr>
          <w:sz w:val="24"/>
          <w:szCs w:val="24"/>
        </w:rPr>
        <w:t>cross all conditions a consistent and significant link was displayed endorsing the drawing effect as a reliable and replicable benefit to memory</w:t>
      </w:r>
      <w:r w:rsidR="00A2549F" w:rsidRPr="0082037A">
        <w:rPr>
          <w:sz w:val="24"/>
          <w:szCs w:val="24"/>
        </w:rPr>
        <w:t xml:space="preserve"> (</w:t>
      </w:r>
      <w:proofErr w:type="spellStart"/>
      <w:r w:rsidR="00A2549F" w:rsidRPr="0082037A">
        <w:rPr>
          <w:sz w:val="24"/>
          <w:szCs w:val="24"/>
        </w:rPr>
        <w:t>Wammes</w:t>
      </w:r>
      <w:proofErr w:type="spellEnd"/>
      <w:r w:rsidR="00A2549F" w:rsidRPr="0082037A">
        <w:rPr>
          <w:sz w:val="24"/>
          <w:szCs w:val="24"/>
        </w:rPr>
        <w:t>, Meade, &amp; Fernandes, 2016).</w:t>
      </w:r>
      <w:r w:rsidR="005431D6" w:rsidRPr="0082037A">
        <w:rPr>
          <w:sz w:val="24"/>
          <w:szCs w:val="24"/>
        </w:rPr>
        <w:t xml:space="preserve"> </w:t>
      </w:r>
    </w:p>
    <w:p w14:paraId="5885FAA0" w14:textId="77777777" w:rsidR="005431D6" w:rsidRPr="0082037A" w:rsidRDefault="005431D6" w:rsidP="004F7484">
      <w:pPr>
        <w:spacing w:line="480" w:lineRule="auto"/>
        <w:rPr>
          <w:sz w:val="24"/>
          <w:szCs w:val="24"/>
        </w:rPr>
      </w:pPr>
      <w:r w:rsidRPr="0082037A">
        <w:rPr>
          <w:sz w:val="24"/>
          <w:szCs w:val="24"/>
        </w:rPr>
        <w:t xml:space="preserve"> </w:t>
      </w:r>
    </w:p>
    <w:p w14:paraId="26ECAE22" w14:textId="4E7D9C5E" w:rsidR="005431D6" w:rsidRPr="0082037A" w:rsidRDefault="005431D6" w:rsidP="004F7484">
      <w:pPr>
        <w:spacing w:line="480" w:lineRule="auto"/>
        <w:rPr>
          <w:sz w:val="24"/>
          <w:szCs w:val="24"/>
        </w:rPr>
      </w:pPr>
      <w:r w:rsidRPr="0082037A">
        <w:rPr>
          <w:sz w:val="24"/>
          <w:szCs w:val="24"/>
        </w:rPr>
        <w:t xml:space="preserve">        A further variation on the drawing effect was found when </w:t>
      </w:r>
      <w:proofErr w:type="spellStart"/>
      <w:r w:rsidRPr="0082037A">
        <w:rPr>
          <w:sz w:val="24"/>
          <w:szCs w:val="24"/>
        </w:rPr>
        <w:t>Wammes</w:t>
      </w:r>
      <w:proofErr w:type="spellEnd"/>
      <w:r w:rsidRPr="0082037A">
        <w:rPr>
          <w:sz w:val="24"/>
          <w:szCs w:val="24"/>
        </w:rPr>
        <w:t xml:space="preserve">, Meade, and Fernande (2017) found this phenomenon occurred not only with the recall of familiar subject matter but also interestingly with fictitious subject matter.  It was </w:t>
      </w:r>
      <w:r w:rsidR="000D33D4" w:rsidRPr="0082037A">
        <w:rPr>
          <w:sz w:val="24"/>
          <w:szCs w:val="24"/>
        </w:rPr>
        <w:t xml:space="preserve">established </w:t>
      </w:r>
      <w:r w:rsidRPr="0082037A">
        <w:rPr>
          <w:sz w:val="24"/>
          <w:szCs w:val="24"/>
        </w:rPr>
        <w:t xml:space="preserve">that creating a drawing during the encoding period stimulates the three elaboration, pictorial and motor codes of visual production; all </w:t>
      </w:r>
      <w:r w:rsidR="00D65B48" w:rsidRPr="0082037A">
        <w:rPr>
          <w:sz w:val="24"/>
          <w:szCs w:val="24"/>
        </w:rPr>
        <w:t>of which are</w:t>
      </w:r>
      <w:r w:rsidRPr="0082037A">
        <w:rPr>
          <w:sz w:val="24"/>
          <w:szCs w:val="24"/>
        </w:rPr>
        <w:t xml:space="preserve"> component parts of the drawing process, </w:t>
      </w:r>
      <w:r w:rsidR="00E12F1C" w:rsidRPr="0082037A">
        <w:rPr>
          <w:sz w:val="24"/>
          <w:szCs w:val="24"/>
        </w:rPr>
        <w:t xml:space="preserve">thus </w:t>
      </w:r>
      <w:r w:rsidRPr="0082037A">
        <w:rPr>
          <w:sz w:val="24"/>
          <w:szCs w:val="24"/>
        </w:rPr>
        <w:t>giving a richer and deeper portrayal of the subject matter (</w:t>
      </w:r>
      <w:proofErr w:type="spellStart"/>
      <w:r w:rsidRPr="0082037A">
        <w:rPr>
          <w:sz w:val="24"/>
          <w:szCs w:val="24"/>
        </w:rPr>
        <w:t>Wammes</w:t>
      </w:r>
      <w:proofErr w:type="spellEnd"/>
      <w:r w:rsidRPr="0082037A">
        <w:rPr>
          <w:sz w:val="24"/>
          <w:szCs w:val="24"/>
        </w:rPr>
        <w:t xml:space="preserve">, &amp; Meade, </w:t>
      </w:r>
      <w:r w:rsidR="003D10EC" w:rsidRPr="0082037A">
        <w:rPr>
          <w:sz w:val="24"/>
          <w:szCs w:val="24"/>
        </w:rPr>
        <w:t xml:space="preserve">Fernandes, </w:t>
      </w:r>
      <w:r w:rsidRPr="0082037A">
        <w:rPr>
          <w:sz w:val="24"/>
          <w:szCs w:val="24"/>
        </w:rPr>
        <w:t xml:space="preserve">2018; </w:t>
      </w:r>
      <w:proofErr w:type="spellStart"/>
      <w:r w:rsidRPr="0082037A">
        <w:rPr>
          <w:sz w:val="24"/>
          <w:szCs w:val="24"/>
        </w:rPr>
        <w:t>Wammes</w:t>
      </w:r>
      <w:proofErr w:type="spellEnd"/>
      <w:r w:rsidRPr="0082037A">
        <w:rPr>
          <w:sz w:val="24"/>
          <w:szCs w:val="24"/>
        </w:rPr>
        <w:t>, Jonker, &amp; Fernandes, 2019).</w:t>
      </w:r>
    </w:p>
    <w:p w14:paraId="60E1184E" w14:textId="77777777" w:rsidR="005431D6" w:rsidRPr="0082037A" w:rsidRDefault="005431D6" w:rsidP="004F7484">
      <w:pPr>
        <w:spacing w:line="480" w:lineRule="auto"/>
        <w:rPr>
          <w:sz w:val="24"/>
          <w:szCs w:val="24"/>
        </w:rPr>
      </w:pPr>
    </w:p>
    <w:p w14:paraId="366E4CE4" w14:textId="2CDD964F" w:rsidR="005431D6" w:rsidRPr="0082037A" w:rsidRDefault="005431D6" w:rsidP="004F7484">
      <w:pPr>
        <w:spacing w:line="480" w:lineRule="auto"/>
        <w:rPr>
          <w:sz w:val="24"/>
          <w:szCs w:val="24"/>
        </w:rPr>
      </w:pPr>
      <w:r w:rsidRPr="0082037A">
        <w:rPr>
          <w:sz w:val="24"/>
          <w:szCs w:val="24"/>
        </w:rPr>
        <w:lastRenderedPageBreak/>
        <w:t xml:space="preserve">        Breaking this theory down further, in 2018 </w:t>
      </w:r>
      <w:proofErr w:type="spellStart"/>
      <w:r w:rsidRPr="0082037A">
        <w:rPr>
          <w:sz w:val="24"/>
          <w:szCs w:val="24"/>
        </w:rPr>
        <w:t>Wammes</w:t>
      </w:r>
      <w:proofErr w:type="spellEnd"/>
      <w:r w:rsidRPr="0082037A">
        <w:rPr>
          <w:sz w:val="24"/>
          <w:szCs w:val="24"/>
        </w:rPr>
        <w:t>, Roberts, and Fernandes, sought to isolate the elaborative process from the motor and pictorial stages of drawing. The study required participants either to draw or write presented words, however the researchers intervened preventing participants who were undertaking the drawing task from finishing their drawing. They found participants who had not even been allowed to complete their drawing still achieved better results in the free recall tests that those who had completed the writing task, suggesting the mnemonic benefit of drawing is present even at the initial stage of preparation.</w:t>
      </w:r>
    </w:p>
    <w:p w14:paraId="4BDC2CE4" w14:textId="58B2F8A6" w:rsidR="00F54030" w:rsidRPr="0082037A" w:rsidRDefault="00F54030" w:rsidP="004F7484">
      <w:pPr>
        <w:spacing w:line="480" w:lineRule="auto"/>
        <w:rPr>
          <w:sz w:val="24"/>
          <w:szCs w:val="24"/>
        </w:rPr>
      </w:pPr>
    </w:p>
    <w:p w14:paraId="64F9DFA1" w14:textId="0EFB0E97" w:rsidR="00F54030" w:rsidRPr="0082037A" w:rsidRDefault="00562086" w:rsidP="004F7484">
      <w:pPr>
        <w:spacing w:line="480" w:lineRule="auto"/>
        <w:rPr>
          <w:sz w:val="24"/>
          <w:szCs w:val="24"/>
        </w:rPr>
      </w:pPr>
      <w:r w:rsidRPr="0082037A">
        <w:rPr>
          <w:sz w:val="24"/>
          <w:szCs w:val="24"/>
        </w:rPr>
        <w:t xml:space="preserve">        </w:t>
      </w:r>
      <w:r w:rsidR="00620C0D" w:rsidRPr="0082037A">
        <w:rPr>
          <w:sz w:val="24"/>
          <w:szCs w:val="24"/>
        </w:rPr>
        <w:t xml:space="preserve">Whereas the drawing effect is now a </w:t>
      </w:r>
      <w:r w:rsidR="00213442" w:rsidRPr="0082037A">
        <w:rPr>
          <w:sz w:val="24"/>
          <w:szCs w:val="24"/>
        </w:rPr>
        <w:t>well-researched</w:t>
      </w:r>
      <w:r w:rsidR="00620C0D" w:rsidRPr="0082037A">
        <w:rPr>
          <w:sz w:val="24"/>
          <w:szCs w:val="24"/>
        </w:rPr>
        <w:t xml:space="preserve"> and accepted hypothesis </w:t>
      </w:r>
      <w:r w:rsidR="005769B4" w:rsidRPr="0082037A">
        <w:rPr>
          <w:sz w:val="24"/>
          <w:szCs w:val="24"/>
        </w:rPr>
        <w:t xml:space="preserve">there is still dispute as to </w:t>
      </w:r>
      <w:r w:rsidR="00213442" w:rsidRPr="0082037A">
        <w:rPr>
          <w:sz w:val="24"/>
          <w:szCs w:val="24"/>
        </w:rPr>
        <w:t>w</w:t>
      </w:r>
      <w:r w:rsidR="005769B4" w:rsidRPr="0082037A">
        <w:rPr>
          <w:sz w:val="24"/>
          <w:szCs w:val="24"/>
        </w:rPr>
        <w:t xml:space="preserve">hat underlines this benefit. </w:t>
      </w:r>
      <w:r w:rsidR="00A07ED7" w:rsidRPr="0082037A">
        <w:rPr>
          <w:sz w:val="24"/>
          <w:szCs w:val="24"/>
        </w:rPr>
        <w:t>Jonker</w:t>
      </w:r>
      <w:r w:rsidR="00213442" w:rsidRPr="0082037A">
        <w:rPr>
          <w:sz w:val="24"/>
          <w:szCs w:val="24"/>
        </w:rPr>
        <w:t>,</w:t>
      </w:r>
      <w:r w:rsidR="00A07ED7" w:rsidRPr="0082037A">
        <w:rPr>
          <w:sz w:val="24"/>
          <w:szCs w:val="24"/>
        </w:rPr>
        <w:t xml:space="preserve"> </w:t>
      </w:r>
      <w:proofErr w:type="spellStart"/>
      <w:r w:rsidR="00213442" w:rsidRPr="0082037A">
        <w:rPr>
          <w:sz w:val="24"/>
          <w:szCs w:val="24"/>
        </w:rPr>
        <w:t>W</w:t>
      </w:r>
      <w:r w:rsidR="00A07ED7" w:rsidRPr="0082037A">
        <w:rPr>
          <w:sz w:val="24"/>
          <w:szCs w:val="24"/>
        </w:rPr>
        <w:t>amme</w:t>
      </w:r>
      <w:r w:rsidR="00213442" w:rsidRPr="0082037A">
        <w:rPr>
          <w:sz w:val="24"/>
          <w:szCs w:val="24"/>
        </w:rPr>
        <w:t>s</w:t>
      </w:r>
      <w:proofErr w:type="spellEnd"/>
      <w:r w:rsidR="001D2473" w:rsidRPr="0082037A">
        <w:rPr>
          <w:sz w:val="24"/>
          <w:szCs w:val="24"/>
        </w:rPr>
        <w:t>,</w:t>
      </w:r>
      <w:r w:rsidR="00A07ED7" w:rsidRPr="0082037A">
        <w:rPr>
          <w:sz w:val="24"/>
          <w:szCs w:val="24"/>
        </w:rPr>
        <w:t xml:space="preserve"> </w:t>
      </w:r>
      <w:r w:rsidR="001D2473" w:rsidRPr="0082037A">
        <w:rPr>
          <w:sz w:val="24"/>
          <w:szCs w:val="24"/>
        </w:rPr>
        <w:t>and</w:t>
      </w:r>
      <w:r w:rsidR="00A07ED7" w:rsidRPr="0082037A">
        <w:rPr>
          <w:sz w:val="24"/>
          <w:szCs w:val="24"/>
        </w:rPr>
        <w:t xml:space="preserve"> </w:t>
      </w:r>
      <w:r w:rsidR="00213442" w:rsidRPr="0082037A">
        <w:rPr>
          <w:sz w:val="24"/>
          <w:szCs w:val="24"/>
        </w:rPr>
        <w:t>M</w:t>
      </w:r>
      <w:r w:rsidR="00A07ED7" w:rsidRPr="0082037A">
        <w:rPr>
          <w:sz w:val="24"/>
          <w:szCs w:val="24"/>
        </w:rPr>
        <w:t xml:space="preserve">acleod undertook </w:t>
      </w:r>
      <w:r w:rsidR="00B03599" w:rsidRPr="0082037A">
        <w:rPr>
          <w:sz w:val="24"/>
          <w:szCs w:val="24"/>
        </w:rPr>
        <w:t>further studies</w:t>
      </w:r>
      <w:r w:rsidR="00A07ED7" w:rsidRPr="0082037A">
        <w:rPr>
          <w:sz w:val="24"/>
          <w:szCs w:val="24"/>
        </w:rPr>
        <w:t xml:space="preserve"> </w:t>
      </w:r>
      <w:r w:rsidR="0082527E" w:rsidRPr="0082037A">
        <w:rPr>
          <w:sz w:val="24"/>
          <w:szCs w:val="24"/>
        </w:rPr>
        <w:t xml:space="preserve">in </w:t>
      </w:r>
      <w:r w:rsidR="00A07ED7" w:rsidRPr="0082037A">
        <w:rPr>
          <w:sz w:val="24"/>
          <w:szCs w:val="24"/>
        </w:rPr>
        <w:t>201</w:t>
      </w:r>
      <w:r w:rsidR="00BD37DE" w:rsidRPr="0082037A">
        <w:rPr>
          <w:sz w:val="24"/>
          <w:szCs w:val="24"/>
        </w:rPr>
        <w:t>9</w:t>
      </w:r>
      <w:r w:rsidR="00A07ED7" w:rsidRPr="0082037A">
        <w:rPr>
          <w:sz w:val="24"/>
          <w:szCs w:val="24"/>
        </w:rPr>
        <w:t xml:space="preserve"> seeking</w:t>
      </w:r>
      <w:r w:rsidR="0082527E" w:rsidRPr="0082037A">
        <w:rPr>
          <w:sz w:val="24"/>
          <w:szCs w:val="24"/>
        </w:rPr>
        <w:t xml:space="preserve"> </w:t>
      </w:r>
      <w:r w:rsidR="00A07ED7" w:rsidRPr="0082037A">
        <w:rPr>
          <w:sz w:val="24"/>
          <w:szCs w:val="24"/>
        </w:rPr>
        <w:t>to establish</w:t>
      </w:r>
      <w:r w:rsidR="00B32C27" w:rsidRPr="0082037A">
        <w:rPr>
          <w:sz w:val="24"/>
          <w:szCs w:val="24"/>
        </w:rPr>
        <w:t xml:space="preserve"> </w:t>
      </w:r>
      <w:r w:rsidR="00552CC0" w:rsidRPr="0082037A">
        <w:rPr>
          <w:sz w:val="24"/>
          <w:szCs w:val="24"/>
        </w:rPr>
        <w:t>the role</w:t>
      </w:r>
      <w:r w:rsidR="00D658DB" w:rsidRPr="0082037A">
        <w:rPr>
          <w:sz w:val="24"/>
          <w:szCs w:val="24"/>
        </w:rPr>
        <w:t xml:space="preserve"> of the items along with the</w:t>
      </w:r>
      <w:r w:rsidR="00B32C27" w:rsidRPr="0082037A">
        <w:rPr>
          <w:sz w:val="24"/>
          <w:szCs w:val="24"/>
        </w:rPr>
        <w:t>ir</w:t>
      </w:r>
      <w:r w:rsidR="00D658DB" w:rsidRPr="0082037A">
        <w:rPr>
          <w:sz w:val="24"/>
          <w:szCs w:val="24"/>
        </w:rPr>
        <w:t xml:space="preserve"> order </w:t>
      </w:r>
      <w:r w:rsidR="002B6AEF" w:rsidRPr="0082037A">
        <w:rPr>
          <w:sz w:val="24"/>
          <w:szCs w:val="24"/>
        </w:rPr>
        <w:t>of presentation</w:t>
      </w:r>
      <w:r w:rsidR="00D658DB" w:rsidRPr="0082037A">
        <w:rPr>
          <w:sz w:val="24"/>
          <w:szCs w:val="24"/>
        </w:rPr>
        <w:t xml:space="preserve"> </w:t>
      </w:r>
      <w:r w:rsidR="000306B3" w:rsidRPr="0082037A">
        <w:rPr>
          <w:sz w:val="24"/>
          <w:szCs w:val="24"/>
        </w:rPr>
        <w:t xml:space="preserve">after drawing </w:t>
      </w:r>
      <w:r w:rsidR="00B03599" w:rsidRPr="0082037A">
        <w:rPr>
          <w:sz w:val="24"/>
          <w:szCs w:val="24"/>
        </w:rPr>
        <w:t>or</w:t>
      </w:r>
      <w:r w:rsidR="000306B3" w:rsidRPr="0082037A">
        <w:rPr>
          <w:sz w:val="24"/>
          <w:szCs w:val="24"/>
        </w:rPr>
        <w:t xml:space="preserve"> reading silently.</w:t>
      </w:r>
      <w:r w:rsidR="00B03599" w:rsidRPr="0082037A">
        <w:rPr>
          <w:sz w:val="24"/>
          <w:szCs w:val="24"/>
        </w:rPr>
        <w:t xml:space="preserve"> </w:t>
      </w:r>
      <w:r w:rsidR="000306B3" w:rsidRPr="0082037A">
        <w:rPr>
          <w:sz w:val="24"/>
          <w:szCs w:val="24"/>
        </w:rPr>
        <w:t>I</w:t>
      </w:r>
      <w:r w:rsidR="00934B87" w:rsidRPr="0082037A">
        <w:rPr>
          <w:sz w:val="24"/>
          <w:szCs w:val="24"/>
        </w:rPr>
        <w:t xml:space="preserve">nteresting results suggested </w:t>
      </w:r>
      <w:r w:rsidR="00A917CD" w:rsidRPr="0082037A">
        <w:rPr>
          <w:sz w:val="24"/>
          <w:szCs w:val="24"/>
        </w:rPr>
        <w:t>t</w:t>
      </w:r>
      <w:r w:rsidR="00934B87" w:rsidRPr="0082037A">
        <w:rPr>
          <w:sz w:val="24"/>
          <w:szCs w:val="24"/>
        </w:rPr>
        <w:t>hat</w:t>
      </w:r>
      <w:r w:rsidR="00A917CD" w:rsidRPr="0082037A">
        <w:rPr>
          <w:sz w:val="24"/>
          <w:szCs w:val="24"/>
        </w:rPr>
        <w:t xml:space="preserve"> </w:t>
      </w:r>
      <w:r w:rsidR="00ED50DB" w:rsidRPr="0082037A">
        <w:rPr>
          <w:sz w:val="24"/>
          <w:szCs w:val="24"/>
        </w:rPr>
        <w:t xml:space="preserve">drawing has </w:t>
      </w:r>
      <w:r w:rsidR="003E5DC9" w:rsidRPr="0082037A">
        <w:rPr>
          <w:sz w:val="24"/>
          <w:szCs w:val="24"/>
        </w:rPr>
        <w:t xml:space="preserve">a greater recall </w:t>
      </w:r>
      <w:r w:rsidR="00ED50DB" w:rsidRPr="0082037A">
        <w:rPr>
          <w:sz w:val="24"/>
          <w:szCs w:val="24"/>
        </w:rPr>
        <w:t>effect if the conditions of d</w:t>
      </w:r>
      <w:r w:rsidR="003E5DC9" w:rsidRPr="0082037A">
        <w:rPr>
          <w:sz w:val="24"/>
          <w:szCs w:val="24"/>
        </w:rPr>
        <w:t>r</w:t>
      </w:r>
      <w:r w:rsidR="00ED50DB" w:rsidRPr="0082037A">
        <w:rPr>
          <w:sz w:val="24"/>
          <w:szCs w:val="24"/>
        </w:rPr>
        <w:t>awing and read</w:t>
      </w:r>
      <w:r w:rsidR="003E5DC9" w:rsidRPr="0082037A">
        <w:rPr>
          <w:sz w:val="24"/>
          <w:szCs w:val="24"/>
        </w:rPr>
        <w:t>i</w:t>
      </w:r>
      <w:r w:rsidR="00ED50DB" w:rsidRPr="0082037A">
        <w:rPr>
          <w:sz w:val="24"/>
          <w:szCs w:val="24"/>
        </w:rPr>
        <w:t>ng were intermixed</w:t>
      </w:r>
      <w:r w:rsidR="003A6D13" w:rsidRPr="0082037A">
        <w:rPr>
          <w:sz w:val="24"/>
          <w:szCs w:val="24"/>
        </w:rPr>
        <w:t xml:space="preserve"> into one </w:t>
      </w:r>
      <w:r w:rsidR="004361BB" w:rsidRPr="0082037A">
        <w:rPr>
          <w:sz w:val="24"/>
          <w:szCs w:val="24"/>
        </w:rPr>
        <w:t>activity, a</w:t>
      </w:r>
      <w:r w:rsidR="003A6D13" w:rsidRPr="0082037A">
        <w:rPr>
          <w:sz w:val="24"/>
          <w:szCs w:val="24"/>
        </w:rPr>
        <w:t xml:space="preserve">s opposed to </w:t>
      </w:r>
      <w:r w:rsidR="009E0A50" w:rsidRPr="0082037A">
        <w:rPr>
          <w:sz w:val="24"/>
          <w:szCs w:val="24"/>
        </w:rPr>
        <w:t xml:space="preserve">being presented </w:t>
      </w:r>
      <w:r w:rsidR="004361BB" w:rsidRPr="0082037A">
        <w:rPr>
          <w:sz w:val="24"/>
          <w:szCs w:val="24"/>
        </w:rPr>
        <w:t>separately,</w:t>
      </w:r>
      <w:r w:rsidR="009E0A50" w:rsidRPr="0082037A">
        <w:rPr>
          <w:sz w:val="24"/>
          <w:szCs w:val="24"/>
        </w:rPr>
        <w:t xml:space="preserve"> </w:t>
      </w:r>
      <w:r w:rsidR="00F311FB" w:rsidRPr="0082037A">
        <w:rPr>
          <w:sz w:val="24"/>
          <w:szCs w:val="24"/>
        </w:rPr>
        <w:t xml:space="preserve">suggesting </w:t>
      </w:r>
      <w:r w:rsidR="00171464" w:rsidRPr="0082037A">
        <w:rPr>
          <w:sz w:val="24"/>
          <w:szCs w:val="24"/>
        </w:rPr>
        <w:t xml:space="preserve">a </w:t>
      </w:r>
      <w:r w:rsidR="00F311FB" w:rsidRPr="0082037A">
        <w:rPr>
          <w:sz w:val="24"/>
          <w:szCs w:val="24"/>
        </w:rPr>
        <w:t>design effect</w:t>
      </w:r>
      <w:r w:rsidR="004361BB" w:rsidRPr="0082037A">
        <w:rPr>
          <w:sz w:val="24"/>
          <w:szCs w:val="24"/>
        </w:rPr>
        <w:t xml:space="preserve"> could</w:t>
      </w:r>
      <w:r w:rsidR="00C04F4B" w:rsidRPr="0082037A">
        <w:rPr>
          <w:sz w:val="24"/>
          <w:szCs w:val="24"/>
        </w:rPr>
        <w:t xml:space="preserve"> manipulate</w:t>
      </w:r>
      <w:r w:rsidR="00D37F7F" w:rsidRPr="0082037A">
        <w:rPr>
          <w:sz w:val="24"/>
          <w:szCs w:val="24"/>
        </w:rPr>
        <w:t xml:space="preserve"> r</w:t>
      </w:r>
      <w:r w:rsidR="00C04F4B" w:rsidRPr="0082037A">
        <w:rPr>
          <w:sz w:val="24"/>
          <w:szCs w:val="24"/>
        </w:rPr>
        <w:t>esu</w:t>
      </w:r>
      <w:r w:rsidR="00D37F7F" w:rsidRPr="0082037A">
        <w:rPr>
          <w:sz w:val="24"/>
          <w:szCs w:val="24"/>
        </w:rPr>
        <w:t>l</w:t>
      </w:r>
      <w:r w:rsidR="00C04F4B" w:rsidRPr="0082037A">
        <w:rPr>
          <w:sz w:val="24"/>
          <w:szCs w:val="24"/>
        </w:rPr>
        <w:t>t</w:t>
      </w:r>
      <w:r w:rsidR="005767B6" w:rsidRPr="0082037A">
        <w:rPr>
          <w:sz w:val="24"/>
          <w:szCs w:val="24"/>
        </w:rPr>
        <w:t>s</w:t>
      </w:r>
      <w:r w:rsidR="00C04F4B" w:rsidRPr="0082037A">
        <w:rPr>
          <w:sz w:val="24"/>
          <w:szCs w:val="24"/>
        </w:rPr>
        <w:t xml:space="preserve">. </w:t>
      </w:r>
      <w:r w:rsidR="00D37F7F" w:rsidRPr="0082037A">
        <w:rPr>
          <w:sz w:val="24"/>
          <w:szCs w:val="24"/>
        </w:rPr>
        <w:t>Also</w:t>
      </w:r>
      <w:r w:rsidR="0043311B" w:rsidRPr="0082037A">
        <w:rPr>
          <w:sz w:val="24"/>
          <w:szCs w:val="24"/>
        </w:rPr>
        <w:t>,</w:t>
      </w:r>
      <w:r w:rsidR="00D37F7F" w:rsidRPr="0082037A">
        <w:rPr>
          <w:sz w:val="24"/>
          <w:szCs w:val="24"/>
        </w:rPr>
        <w:t xml:space="preserve"> if requested to recall </w:t>
      </w:r>
      <w:r w:rsidR="009216FE" w:rsidRPr="0082037A">
        <w:rPr>
          <w:sz w:val="24"/>
          <w:szCs w:val="24"/>
        </w:rPr>
        <w:t xml:space="preserve">words in </w:t>
      </w:r>
      <w:r w:rsidR="005767B6" w:rsidRPr="0082037A">
        <w:rPr>
          <w:sz w:val="24"/>
          <w:szCs w:val="24"/>
        </w:rPr>
        <w:t xml:space="preserve">the </w:t>
      </w:r>
      <w:r w:rsidR="009216FE" w:rsidRPr="0082037A">
        <w:rPr>
          <w:sz w:val="24"/>
          <w:szCs w:val="24"/>
        </w:rPr>
        <w:t xml:space="preserve">order </w:t>
      </w:r>
      <w:r w:rsidR="005767B6" w:rsidRPr="0082037A">
        <w:rPr>
          <w:sz w:val="24"/>
          <w:szCs w:val="24"/>
        </w:rPr>
        <w:t>of presentation</w:t>
      </w:r>
      <w:r w:rsidR="00171464" w:rsidRPr="0082037A">
        <w:rPr>
          <w:sz w:val="24"/>
          <w:szCs w:val="24"/>
        </w:rPr>
        <w:t>,</w:t>
      </w:r>
      <w:r w:rsidR="005767B6" w:rsidRPr="0082037A">
        <w:rPr>
          <w:sz w:val="24"/>
          <w:szCs w:val="24"/>
        </w:rPr>
        <w:t xml:space="preserve"> </w:t>
      </w:r>
      <w:r w:rsidR="009216FE" w:rsidRPr="0082037A">
        <w:rPr>
          <w:sz w:val="24"/>
          <w:szCs w:val="24"/>
        </w:rPr>
        <w:t xml:space="preserve">participants </w:t>
      </w:r>
      <w:r w:rsidR="0092241A" w:rsidRPr="0082037A">
        <w:rPr>
          <w:sz w:val="24"/>
          <w:szCs w:val="24"/>
        </w:rPr>
        <w:t xml:space="preserve">achieved </w:t>
      </w:r>
      <w:r w:rsidR="009216FE" w:rsidRPr="0082037A">
        <w:rPr>
          <w:sz w:val="24"/>
          <w:szCs w:val="24"/>
        </w:rPr>
        <w:t xml:space="preserve">better </w:t>
      </w:r>
      <w:r w:rsidR="0092241A" w:rsidRPr="0082037A">
        <w:rPr>
          <w:sz w:val="24"/>
          <w:szCs w:val="24"/>
        </w:rPr>
        <w:t>results through silent reading</w:t>
      </w:r>
      <w:r w:rsidR="0043311B" w:rsidRPr="0082037A">
        <w:rPr>
          <w:sz w:val="24"/>
          <w:szCs w:val="24"/>
        </w:rPr>
        <w:t xml:space="preserve"> than drawing</w:t>
      </w:r>
      <w:r w:rsidR="0092241A" w:rsidRPr="0082037A">
        <w:rPr>
          <w:sz w:val="24"/>
          <w:szCs w:val="24"/>
        </w:rPr>
        <w:t xml:space="preserve">. </w:t>
      </w:r>
      <w:r w:rsidR="003E36A8" w:rsidRPr="0082037A">
        <w:rPr>
          <w:sz w:val="24"/>
          <w:szCs w:val="24"/>
        </w:rPr>
        <w:t>T</w:t>
      </w:r>
      <w:r w:rsidR="0043311B" w:rsidRPr="0082037A">
        <w:rPr>
          <w:sz w:val="24"/>
          <w:szCs w:val="24"/>
        </w:rPr>
        <w:t>his</w:t>
      </w:r>
      <w:r w:rsidR="0092241A" w:rsidRPr="0082037A">
        <w:rPr>
          <w:sz w:val="24"/>
          <w:szCs w:val="24"/>
        </w:rPr>
        <w:t xml:space="preserve"> effect </w:t>
      </w:r>
      <w:r w:rsidR="003E36A8" w:rsidRPr="0082037A">
        <w:rPr>
          <w:sz w:val="24"/>
          <w:szCs w:val="24"/>
        </w:rPr>
        <w:t>is believed</w:t>
      </w:r>
      <w:r w:rsidR="0092241A" w:rsidRPr="0082037A">
        <w:rPr>
          <w:sz w:val="24"/>
          <w:szCs w:val="24"/>
        </w:rPr>
        <w:t xml:space="preserve"> to be attributable to </w:t>
      </w:r>
      <w:r w:rsidR="005552CC" w:rsidRPr="0082037A">
        <w:rPr>
          <w:sz w:val="24"/>
          <w:szCs w:val="24"/>
        </w:rPr>
        <w:t xml:space="preserve">the elaborative nature of drawing causing </w:t>
      </w:r>
      <w:r w:rsidR="00671B19" w:rsidRPr="0082037A">
        <w:rPr>
          <w:sz w:val="24"/>
          <w:szCs w:val="24"/>
        </w:rPr>
        <w:t xml:space="preserve">an interruption </w:t>
      </w:r>
      <w:r w:rsidR="001E518F" w:rsidRPr="0082037A">
        <w:rPr>
          <w:sz w:val="24"/>
          <w:szCs w:val="24"/>
        </w:rPr>
        <w:t xml:space="preserve">to </w:t>
      </w:r>
      <w:r w:rsidR="001E242F" w:rsidRPr="0082037A">
        <w:rPr>
          <w:sz w:val="24"/>
          <w:szCs w:val="24"/>
        </w:rPr>
        <w:t>encode</w:t>
      </w:r>
      <w:r w:rsidR="001E518F" w:rsidRPr="0082037A">
        <w:rPr>
          <w:sz w:val="24"/>
          <w:szCs w:val="24"/>
        </w:rPr>
        <w:t xml:space="preserve"> the </w:t>
      </w:r>
      <w:r w:rsidR="00B138A2" w:rsidRPr="0082037A">
        <w:rPr>
          <w:sz w:val="24"/>
          <w:szCs w:val="24"/>
        </w:rPr>
        <w:t>order</w:t>
      </w:r>
      <w:r w:rsidR="00555087" w:rsidRPr="0082037A">
        <w:rPr>
          <w:sz w:val="24"/>
          <w:szCs w:val="24"/>
        </w:rPr>
        <w:t xml:space="preserve"> </w:t>
      </w:r>
      <w:r w:rsidR="004E51EC" w:rsidRPr="0082037A">
        <w:rPr>
          <w:sz w:val="24"/>
          <w:szCs w:val="24"/>
        </w:rPr>
        <w:t xml:space="preserve">in which </w:t>
      </w:r>
      <w:r w:rsidR="00555087" w:rsidRPr="0082037A">
        <w:rPr>
          <w:sz w:val="24"/>
          <w:szCs w:val="24"/>
        </w:rPr>
        <w:t xml:space="preserve">the </w:t>
      </w:r>
      <w:r w:rsidR="00B138A2" w:rsidRPr="0082037A">
        <w:rPr>
          <w:sz w:val="24"/>
          <w:szCs w:val="24"/>
        </w:rPr>
        <w:t>information</w:t>
      </w:r>
      <w:r w:rsidR="00555087" w:rsidRPr="0082037A">
        <w:rPr>
          <w:sz w:val="24"/>
          <w:szCs w:val="24"/>
        </w:rPr>
        <w:t xml:space="preserve"> </w:t>
      </w:r>
      <w:r w:rsidR="004E51EC" w:rsidRPr="0082037A">
        <w:rPr>
          <w:sz w:val="24"/>
          <w:szCs w:val="24"/>
        </w:rPr>
        <w:t xml:space="preserve">is </w:t>
      </w:r>
      <w:r w:rsidR="00E338A6" w:rsidRPr="0082037A">
        <w:rPr>
          <w:sz w:val="24"/>
          <w:szCs w:val="24"/>
        </w:rPr>
        <w:t>being received</w:t>
      </w:r>
      <w:r w:rsidR="00CC7EA1" w:rsidRPr="0082037A">
        <w:rPr>
          <w:sz w:val="24"/>
          <w:szCs w:val="24"/>
        </w:rPr>
        <w:t xml:space="preserve"> </w:t>
      </w:r>
      <w:r w:rsidR="00413F0F" w:rsidRPr="0082037A">
        <w:rPr>
          <w:sz w:val="24"/>
          <w:szCs w:val="24"/>
        </w:rPr>
        <w:t>(</w:t>
      </w:r>
      <w:r w:rsidR="00CC7EA1" w:rsidRPr="0082037A">
        <w:rPr>
          <w:sz w:val="24"/>
          <w:szCs w:val="24"/>
        </w:rPr>
        <w:t xml:space="preserve">Jonker, </w:t>
      </w:r>
      <w:proofErr w:type="spellStart"/>
      <w:r w:rsidR="00CC7EA1" w:rsidRPr="0082037A">
        <w:rPr>
          <w:sz w:val="24"/>
          <w:szCs w:val="24"/>
        </w:rPr>
        <w:t>Wammes</w:t>
      </w:r>
      <w:proofErr w:type="spellEnd"/>
      <w:r w:rsidR="004E51EC" w:rsidRPr="0082037A">
        <w:rPr>
          <w:sz w:val="24"/>
          <w:szCs w:val="24"/>
        </w:rPr>
        <w:t>,</w:t>
      </w:r>
      <w:r w:rsidR="00CC7EA1" w:rsidRPr="0082037A">
        <w:rPr>
          <w:sz w:val="24"/>
          <w:szCs w:val="24"/>
        </w:rPr>
        <w:t xml:space="preserve"> &amp; Macleod</w:t>
      </w:r>
      <w:r w:rsidR="00413F0F" w:rsidRPr="0082037A">
        <w:rPr>
          <w:sz w:val="24"/>
          <w:szCs w:val="24"/>
        </w:rPr>
        <w:t>,</w:t>
      </w:r>
      <w:r w:rsidR="00ED50DB" w:rsidRPr="0082037A">
        <w:rPr>
          <w:sz w:val="24"/>
          <w:szCs w:val="24"/>
        </w:rPr>
        <w:t xml:space="preserve"> </w:t>
      </w:r>
      <w:r w:rsidR="00413F0F" w:rsidRPr="0082037A">
        <w:rPr>
          <w:sz w:val="24"/>
          <w:szCs w:val="24"/>
        </w:rPr>
        <w:t>2018).</w:t>
      </w:r>
      <w:r w:rsidR="00934B87" w:rsidRPr="0082037A">
        <w:rPr>
          <w:sz w:val="24"/>
          <w:szCs w:val="24"/>
        </w:rPr>
        <w:t xml:space="preserve"> </w:t>
      </w:r>
    </w:p>
    <w:p w14:paraId="40889787" w14:textId="77777777" w:rsidR="005431D6" w:rsidRPr="0082037A" w:rsidRDefault="005431D6" w:rsidP="004F7484">
      <w:pPr>
        <w:spacing w:line="480" w:lineRule="auto"/>
        <w:rPr>
          <w:sz w:val="24"/>
          <w:szCs w:val="24"/>
        </w:rPr>
      </w:pPr>
    </w:p>
    <w:p w14:paraId="5329E192" w14:textId="1DB80ACD" w:rsidR="005431D6" w:rsidRPr="0082037A" w:rsidRDefault="005431D6" w:rsidP="004F7484">
      <w:pPr>
        <w:spacing w:line="480" w:lineRule="auto"/>
        <w:rPr>
          <w:sz w:val="24"/>
          <w:szCs w:val="24"/>
        </w:rPr>
      </w:pPr>
      <w:r w:rsidRPr="0082037A">
        <w:rPr>
          <w:sz w:val="24"/>
          <w:szCs w:val="24"/>
        </w:rPr>
        <w:t xml:space="preserve">        One limitation of the drawing effect was found by Jaeger, Velazquez, </w:t>
      </w:r>
      <w:proofErr w:type="spellStart"/>
      <w:r w:rsidRPr="0082037A">
        <w:rPr>
          <w:sz w:val="24"/>
          <w:szCs w:val="24"/>
        </w:rPr>
        <w:t>Dawdanow</w:t>
      </w:r>
      <w:proofErr w:type="spellEnd"/>
      <w:r w:rsidRPr="0082037A">
        <w:rPr>
          <w:sz w:val="24"/>
          <w:szCs w:val="24"/>
        </w:rPr>
        <w:t xml:space="preserve"> and, Shipley (2018). A tool often used to attract the attention of readers to a specific text is the inclusion of interesting facts, </w:t>
      </w:r>
      <w:r w:rsidR="00E110A5" w:rsidRPr="0082037A">
        <w:rPr>
          <w:sz w:val="24"/>
          <w:szCs w:val="24"/>
        </w:rPr>
        <w:t>images,</w:t>
      </w:r>
      <w:r w:rsidRPr="0082037A">
        <w:rPr>
          <w:sz w:val="24"/>
          <w:szCs w:val="24"/>
        </w:rPr>
        <w:t xml:space="preserve"> or statics with the written material. Although having the effect of catching the attention of would be readers the extra information is often interesting but </w:t>
      </w:r>
      <w:r w:rsidRPr="0082037A">
        <w:rPr>
          <w:sz w:val="24"/>
          <w:szCs w:val="24"/>
        </w:rPr>
        <w:lastRenderedPageBreak/>
        <w:t>irrelevant and a distraction to the central theme of the text. This is known as the seductive details effect (</w:t>
      </w:r>
      <w:r w:rsidRPr="0082037A">
        <w:rPr>
          <w:color w:val="222222"/>
          <w:sz w:val="24"/>
          <w:szCs w:val="24"/>
          <w:shd w:val="clear" w:color="auto" w:fill="FFFFFF"/>
        </w:rPr>
        <w:t>Garner,</w:t>
      </w:r>
      <w:r w:rsidR="00FC787D" w:rsidRPr="0082037A">
        <w:rPr>
          <w:color w:val="222222"/>
          <w:sz w:val="24"/>
          <w:szCs w:val="24"/>
          <w:shd w:val="clear" w:color="auto" w:fill="FFFFFF"/>
        </w:rPr>
        <w:t xml:space="preserve"> </w:t>
      </w:r>
      <w:r w:rsidRPr="0082037A">
        <w:rPr>
          <w:color w:val="222222"/>
          <w:sz w:val="24"/>
          <w:szCs w:val="24"/>
          <w:shd w:val="clear" w:color="auto" w:fill="FFFFFF"/>
        </w:rPr>
        <w:t>Gillingham,</w:t>
      </w:r>
      <w:r w:rsidR="00FC787D" w:rsidRPr="0082037A">
        <w:rPr>
          <w:color w:val="222222"/>
          <w:sz w:val="24"/>
          <w:szCs w:val="24"/>
          <w:shd w:val="clear" w:color="auto" w:fill="FFFFFF"/>
        </w:rPr>
        <w:t xml:space="preserve"> </w:t>
      </w:r>
      <w:r w:rsidRPr="0082037A">
        <w:rPr>
          <w:color w:val="222222"/>
          <w:sz w:val="24"/>
          <w:szCs w:val="24"/>
          <w:shd w:val="clear" w:color="auto" w:fill="FFFFFF"/>
        </w:rPr>
        <w:t>&amp; White,1989).</w:t>
      </w:r>
      <w:r w:rsidRPr="0082037A">
        <w:rPr>
          <w:sz w:val="24"/>
          <w:szCs w:val="24"/>
        </w:rPr>
        <w:t xml:space="preserve"> Tests on the drawing effect were conducted on written text which included seductive details. It was found that participants who wrote a summary or silently studied the text retained a better understanding and recall of the information than those who produced a sketch. </w:t>
      </w:r>
      <w:r w:rsidR="006B4B7A" w:rsidRPr="0082037A">
        <w:rPr>
          <w:sz w:val="24"/>
          <w:szCs w:val="24"/>
        </w:rPr>
        <w:t>Therefore,</w:t>
      </w:r>
      <w:r w:rsidRPr="0082037A">
        <w:rPr>
          <w:sz w:val="24"/>
          <w:szCs w:val="24"/>
        </w:rPr>
        <w:t xml:space="preserve"> it is suggested that sketching does not cut out the seductive material and does not create a mnemonic benefit in material of this nature.</w:t>
      </w:r>
    </w:p>
    <w:p w14:paraId="08BF7B7A" w14:textId="77777777" w:rsidR="005431D6" w:rsidRPr="0082037A" w:rsidRDefault="005431D6" w:rsidP="004F7484">
      <w:pPr>
        <w:spacing w:line="480" w:lineRule="auto"/>
        <w:rPr>
          <w:sz w:val="24"/>
          <w:szCs w:val="24"/>
        </w:rPr>
      </w:pPr>
    </w:p>
    <w:p w14:paraId="34F0BE34" w14:textId="09AB37D3" w:rsidR="005431D6" w:rsidRPr="0082037A" w:rsidRDefault="005431D6" w:rsidP="004F7484">
      <w:pPr>
        <w:spacing w:line="480" w:lineRule="auto"/>
        <w:rPr>
          <w:sz w:val="24"/>
          <w:szCs w:val="24"/>
        </w:rPr>
      </w:pPr>
      <w:r w:rsidRPr="0082037A">
        <w:rPr>
          <w:sz w:val="24"/>
          <w:szCs w:val="24"/>
        </w:rPr>
        <w:t xml:space="preserve">        We see that much diverse study has been undertaken on the drawing effect. However, on examining the words used in these studies it is evident that to date the individual words used for most of these studies have been concrete nouns. </w:t>
      </w:r>
      <w:r w:rsidR="00053FA4" w:rsidRPr="0082037A">
        <w:rPr>
          <w:sz w:val="24"/>
          <w:szCs w:val="24"/>
        </w:rPr>
        <w:t>Therefore,</w:t>
      </w:r>
      <w:r w:rsidRPr="0082037A">
        <w:rPr>
          <w:sz w:val="24"/>
          <w:szCs w:val="24"/>
        </w:rPr>
        <w:t xml:space="preserve"> it is </w:t>
      </w:r>
      <w:r w:rsidR="006B4B7A" w:rsidRPr="0082037A">
        <w:rPr>
          <w:sz w:val="24"/>
          <w:szCs w:val="24"/>
        </w:rPr>
        <w:t>proposed that</w:t>
      </w:r>
      <w:r w:rsidRPr="0082037A">
        <w:rPr>
          <w:sz w:val="24"/>
          <w:szCs w:val="24"/>
        </w:rPr>
        <w:t xml:space="preserve"> to further explore the strength of the drawing effect on </w:t>
      </w:r>
      <w:r w:rsidR="00577FA1" w:rsidRPr="0082037A">
        <w:rPr>
          <w:sz w:val="24"/>
          <w:szCs w:val="24"/>
        </w:rPr>
        <w:t>memory, future</w:t>
      </w:r>
      <w:r w:rsidRPr="0082037A">
        <w:rPr>
          <w:sz w:val="24"/>
          <w:szCs w:val="24"/>
        </w:rPr>
        <w:t xml:space="preserve"> tests be conducted using a mixture of both concrete nouns and non-concrete abstract words. </w:t>
      </w:r>
    </w:p>
    <w:p w14:paraId="13EAB559" w14:textId="2E3BD406" w:rsidR="00772613" w:rsidRPr="0082037A" w:rsidRDefault="00772613" w:rsidP="004F7484">
      <w:pPr>
        <w:spacing w:line="480" w:lineRule="auto"/>
        <w:rPr>
          <w:sz w:val="24"/>
          <w:szCs w:val="24"/>
        </w:rPr>
      </w:pPr>
    </w:p>
    <w:p w14:paraId="4841C8F7" w14:textId="77777777" w:rsidR="00772613" w:rsidRPr="0082037A" w:rsidRDefault="00772613" w:rsidP="004F7484">
      <w:pPr>
        <w:spacing w:line="480" w:lineRule="auto"/>
        <w:rPr>
          <w:sz w:val="24"/>
          <w:szCs w:val="24"/>
        </w:rPr>
      </w:pPr>
    </w:p>
    <w:p w14:paraId="57D502DB" w14:textId="176FBC50" w:rsidR="007B6ADA" w:rsidRPr="0082037A" w:rsidRDefault="001C71F0" w:rsidP="004F7484">
      <w:pPr>
        <w:spacing w:line="480" w:lineRule="auto"/>
        <w:rPr>
          <w:sz w:val="24"/>
          <w:szCs w:val="24"/>
        </w:rPr>
      </w:pPr>
      <w:r w:rsidRPr="0082037A">
        <w:rPr>
          <w:sz w:val="24"/>
          <w:szCs w:val="24"/>
        </w:rPr>
        <w:t xml:space="preserve">        </w:t>
      </w:r>
      <w:r w:rsidR="00536A65" w:rsidRPr="0082037A">
        <w:rPr>
          <w:sz w:val="24"/>
          <w:szCs w:val="24"/>
        </w:rPr>
        <w:t>Imagery has long been considered our mental depiction of meaning</w:t>
      </w:r>
      <w:r w:rsidR="00171464" w:rsidRPr="0082037A">
        <w:rPr>
          <w:sz w:val="24"/>
          <w:szCs w:val="24"/>
        </w:rPr>
        <w:t xml:space="preserve"> </w:t>
      </w:r>
      <w:r w:rsidR="00BD254D" w:rsidRPr="0082037A">
        <w:rPr>
          <w:sz w:val="24"/>
          <w:szCs w:val="24"/>
        </w:rPr>
        <w:t>(Paivio</w:t>
      </w:r>
      <w:r w:rsidR="000C6DC9" w:rsidRPr="0082037A">
        <w:rPr>
          <w:sz w:val="24"/>
          <w:szCs w:val="24"/>
        </w:rPr>
        <w:t>,1969).</w:t>
      </w:r>
      <w:r w:rsidR="005D3957" w:rsidRPr="0082037A">
        <w:rPr>
          <w:sz w:val="24"/>
          <w:szCs w:val="24"/>
        </w:rPr>
        <w:t xml:space="preserve">Our </w:t>
      </w:r>
      <w:r w:rsidR="00B96548" w:rsidRPr="0082037A">
        <w:rPr>
          <w:sz w:val="24"/>
          <w:szCs w:val="24"/>
        </w:rPr>
        <w:t>e</w:t>
      </w:r>
      <w:r w:rsidR="00536A65" w:rsidRPr="0082037A">
        <w:rPr>
          <w:sz w:val="24"/>
          <w:szCs w:val="24"/>
        </w:rPr>
        <w:t>xperience reinforce</w:t>
      </w:r>
      <w:r w:rsidR="00B96548" w:rsidRPr="0082037A">
        <w:rPr>
          <w:sz w:val="24"/>
          <w:szCs w:val="24"/>
        </w:rPr>
        <w:t>s</w:t>
      </w:r>
      <w:r w:rsidR="00536A65" w:rsidRPr="0082037A">
        <w:rPr>
          <w:sz w:val="24"/>
          <w:szCs w:val="24"/>
        </w:rPr>
        <w:t xml:space="preserve"> this idea a</w:t>
      </w:r>
      <w:r w:rsidR="00B96548" w:rsidRPr="0082037A">
        <w:rPr>
          <w:sz w:val="24"/>
          <w:szCs w:val="24"/>
        </w:rPr>
        <w:t>s</w:t>
      </w:r>
      <w:r w:rsidR="00536A65" w:rsidRPr="0082037A">
        <w:rPr>
          <w:sz w:val="24"/>
          <w:szCs w:val="24"/>
        </w:rPr>
        <w:t xml:space="preserve"> even when </w:t>
      </w:r>
      <w:r w:rsidR="009A5F9C" w:rsidRPr="0082037A">
        <w:rPr>
          <w:sz w:val="24"/>
          <w:szCs w:val="24"/>
        </w:rPr>
        <w:t xml:space="preserve">we receive a verbal request for </w:t>
      </w:r>
      <w:r w:rsidR="00536A65" w:rsidRPr="0082037A">
        <w:rPr>
          <w:sz w:val="24"/>
          <w:szCs w:val="24"/>
        </w:rPr>
        <w:t>information</w:t>
      </w:r>
      <w:r w:rsidR="00A114E6" w:rsidRPr="0082037A">
        <w:rPr>
          <w:sz w:val="24"/>
          <w:szCs w:val="24"/>
        </w:rPr>
        <w:t>,</w:t>
      </w:r>
      <w:r w:rsidR="00536A65" w:rsidRPr="0082037A">
        <w:rPr>
          <w:sz w:val="24"/>
          <w:szCs w:val="24"/>
        </w:rPr>
        <w:t xml:space="preserve"> we </w:t>
      </w:r>
      <w:r w:rsidR="00B96548" w:rsidRPr="0082037A">
        <w:rPr>
          <w:sz w:val="24"/>
          <w:szCs w:val="24"/>
        </w:rPr>
        <w:t xml:space="preserve">often </w:t>
      </w:r>
      <w:r w:rsidR="00536A65" w:rsidRPr="0082037A">
        <w:rPr>
          <w:sz w:val="24"/>
          <w:szCs w:val="24"/>
        </w:rPr>
        <w:t>revert to an image as the medium through which we recall the required information</w:t>
      </w:r>
      <w:r w:rsidR="00984845" w:rsidRPr="0082037A">
        <w:rPr>
          <w:sz w:val="24"/>
          <w:szCs w:val="24"/>
        </w:rPr>
        <w:t xml:space="preserve"> </w:t>
      </w:r>
      <w:r w:rsidR="00FC03AC" w:rsidRPr="0082037A">
        <w:rPr>
          <w:sz w:val="24"/>
          <w:szCs w:val="24"/>
        </w:rPr>
        <w:t>(</w:t>
      </w:r>
      <w:proofErr w:type="spellStart"/>
      <w:r w:rsidR="00FC03AC" w:rsidRPr="0082037A">
        <w:rPr>
          <w:sz w:val="24"/>
          <w:szCs w:val="24"/>
        </w:rPr>
        <w:t>Paivio</w:t>
      </w:r>
      <w:proofErr w:type="spellEnd"/>
      <w:r w:rsidR="00FC03AC" w:rsidRPr="0082037A">
        <w:rPr>
          <w:sz w:val="24"/>
          <w:szCs w:val="24"/>
        </w:rPr>
        <w:t>, 1969).</w:t>
      </w:r>
      <w:r w:rsidR="00C148B4" w:rsidRPr="0082037A">
        <w:rPr>
          <w:sz w:val="24"/>
          <w:szCs w:val="24"/>
        </w:rPr>
        <w:t>We</w:t>
      </w:r>
      <w:r w:rsidR="006F4E10" w:rsidRPr="0082037A">
        <w:rPr>
          <w:sz w:val="24"/>
          <w:szCs w:val="24"/>
        </w:rPr>
        <w:t xml:space="preserve"> have </w:t>
      </w:r>
      <w:r w:rsidR="00B22F7C" w:rsidRPr="0082037A">
        <w:rPr>
          <w:sz w:val="24"/>
          <w:szCs w:val="24"/>
        </w:rPr>
        <w:t>seen that w</w:t>
      </w:r>
      <w:r w:rsidR="0053761D" w:rsidRPr="0082037A">
        <w:rPr>
          <w:sz w:val="24"/>
          <w:szCs w:val="24"/>
        </w:rPr>
        <w:t xml:space="preserve">ords </w:t>
      </w:r>
      <w:r w:rsidR="007061A4" w:rsidRPr="0082037A">
        <w:rPr>
          <w:sz w:val="24"/>
          <w:szCs w:val="24"/>
        </w:rPr>
        <w:t>which have the capacity to</w:t>
      </w:r>
      <w:r w:rsidR="0053761D" w:rsidRPr="0082037A">
        <w:rPr>
          <w:sz w:val="24"/>
          <w:szCs w:val="24"/>
        </w:rPr>
        <w:t xml:space="preserve"> readily conjur</w:t>
      </w:r>
      <w:r w:rsidR="007061A4" w:rsidRPr="0082037A">
        <w:rPr>
          <w:sz w:val="24"/>
          <w:szCs w:val="24"/>
        </w:rPr>
        <w:t>e</w:t>
      </w:r>
      <w:r w:rsidR="0053761D" w:rsidRPr="0082037A">
        <w:rPr>
          <w:sz w:val="24"/>
          <w:szCs w:val="24"/>
        </w:rPr>
        <w:t xml:space="preserve"> up an image</w:t>
      </w:r>
      <w:r w:rsidR="003F34C6" w:rsidRPr="0082037A">
        <w:rPr>
          <w:sz w:val="24"/>
          <w:szCs w:val="24"/>
        </w:rPr>
        <w:t xml:space="preserve"> have been see</w:t>
      </w:r>
      <w:r w:rsidR="00C148B4" w:rsidRPr="0082037A">
        <w:rPr>
          <w:sz w:val="24"/>
          <w:szCs w:val="24"/>
        </w:rPr>
        <w:t>n</w:t>
      </w:r>
      <w:r w:rsidR="003F34C6" w:rsidRPr="0082037A">
        <w:rPr>
          <w:sz w:val="24"/>
          <w:szCs w:val="24"/>
        </w:rPr>
        <w:t xml:space="preserve"> to </w:t>
      </w:r>
      <w:r w:rsidR="00D3571C" w:rsidRPr="0082037A">
        <w:rPr>
          <w:sz w:val="24"/>
          <w:szCs w:val="24"/>
        </w:rPr>
        <w:t xml:space="preserve">be </w:t>
      </w:r>
      <w:r w:rsidR="003F34C6" w:rsidRPr="0082037A">
        <w:rPr>
          <w:sz w:val="24"/>
          <w:szCs w:val="24"/>
        </w:rPr>
        <w:t>more easily remembered in free recall testing</w:t>
      </w:r>
      <w:r w:rsidR="00B22F7C" w:rsidRPr="0082037A">
        <w:rPr>
          <w:sz w:val="24"/>
          <w:szCs w:val="24"/>
        </w:rPr>
        <w:t xml:space="preserve"> t</w:t>
      </w:r>
      <w:r w:rsidR="007A4881" w:rsidRPr="0082037A">
        <w:rPr>
          <w:sz w:val="24"/>
          <w:szCs w:val="24"/>
        </w:rPr>
        <w:t>han words tha</w:t>
      </w:r>
      <w:r w:rsidR="00B22F7C" w:rsidRPr="0082037A">
        <w:rPr>
          <w:sz w:val="24"/>
          <w:szCs w:val="24"/>
        </w:rPr>
        <w:t>t</w:t>
      </w:r>
      <w:r w:rsidR="007A4881" w:rsidRPr="0082037A">
        <w:rPr>
          <w:sz w:val="24"/>
          <w:szCs w:val="24"/>
        </w:rPr>
        <w:t xml:space="preserve"> have low image provoking </w:t>
      </w:r>
      <w:r w:rsidR="0064722A" w:rsidRPr="0082037A">
        <w:rPr>
          <w:sz w:val="24"/>
          <w:szCs w:val="24"/>
        </w:rPr>
        <w:t>potential (</w:t>
      </w:r>
      <w:proofErr w:type="spellStart"/>
      <w:r w:rsidR="00775FEA" w:rsidRPr="0082037A">
        <w:rPr>
          <w:sz w:val="24"/>
          <w:szCs w:val="24"/>
        </w:rPr>
        <w:t>P</w:t>
      </w:r>
      <w:r w:rsidR="00B22F7C" w:rsidRPr="0082037A">
        <w:rPr>
          <w:sz w:val="24"/>
          <w:szCs w:val="24"/>
        </w:rPr>
        <w:t>aivio</w:t>
      </w:r>
      <w:proofErr w:type="spellEnd"/>
      <w:r w:rsidR="00775FEA" w:rsidRPr="0082037A">
        <w:rPr>
          <w:sz w:val="24"/>
          <w:szCs w:val="24"/>
        </w:rPr>
        <w:t>,</w:t>
      </w:r>
      <w:r w:rsidR="00B22F7C" w:rsidRPr="0082037A">
        <w:rPr>
          <w:sz w:val="24"/>
          <w:szCs w:val="24"/>
        </w:rPr>
        <w:t xml:space="preserve"> </w:t>
      </w:r>
      <w:r w:rsidR="005E4FD8" w:rsidRPr="0082037A">
        <w:rPr>
          <w:sz w:val="24"/>
          <w:szCs w:val="24"/>
        </w:rPr>
        <w:t>19</w:t>
      </w:r>
      <w:r w:rsidR="00B22F7C" w:rsidRPr="0082037A">
        <w:rPr>
          <w:sz w:val="24"/>
          <w:szCs w:val="24"/>
        </w:rPr>
        <w:t>71</w:t>
      </w:r>
      <w:r w:rsidR="006854EA" w:rsidRPr="0082037A">
        <w:rPr>
          <w:sz w:val="24"/>
          <w:szCs w:val="24"/>
        </w:rPr>
        <w:t>)</w:t>
      </w:r>
      <w:r w:rsidR="00775FEA" w:rsidRPr="0082037A">
        <w:rPr>
          <w:sz w:val="24"/>
          <w:szCs w:val="24"/>
        </w:rPr>
        <w:t xml:space="preserve">. </w:t>
      </w:r>
      <w:r w:rsidR="00B22F7C" w:rsidRPr="0082037A">
        <w:rPr>
          <w:sz w:val="24"/>
          <w:szCs w:val="24"/>
        </w:rPr>
        <w:t xml:space="preserve"> </w:t>
      </w:r>
      <w:r w:rsidR="0064722A" w:rsidRPr="0082037A">
        <w:rPr>
          <w:sz w:val="24"/>
          <w:szCs w:val="24"/>
        </w:rPr>
        <w:t>However,</w:t>
      </w:r>
      <w:r w:rsidR="00775FEA" w:rsidRPr="0082037A">
        <w:rPr>
          <w:sz w:val="24"/>
          <w:szCs w:val="24"/>
        </w:rPr>
        <w:t xml:space="preserve"> t</w:t>
      </w:r>
      <w:r w:rsidR="00FC03AC" w:rsidRPr="0082037A">
        <w:rPr>
          <w:sz w:val="24"/>
          <w:szCs w:val="24"/>
        </w:rPr>
        <w:t>h</w:t>
      </w:r>
      <w:r w:rsidR="00775FEA" w:rsidRPr="0082037A">
        <w:rPr>
          <w:sz w:val="24"/>
          <w:szCs w:val="24"/>
        </w:rPr>
        <w:t xml:space="preserve">is imagery and the </w:t>
      </w:r>
      <w:r w:rsidR="00536A65" w:rsidRPr="0082037A">
        <w:rPr>
          <w:sz w:val="24"/>
          <w:szCs w:val="24"/>
        </w:rPr>
        <w:t>ease</w:t>
      </w:r>
      <w:r w:rsidR="009B4017" w:rsidRPr="0082037A">
        <w:rPr>
          <w:sz w:val="24"/>
          <w:szCs w:val="24"/>
        </w:rPr>
        <w:t xml:space="preserve"> with</w:t>
      </w:r>
      <w:r w:rsidR="00536A65" w:rsidRPr="0082037A">
        <w:rPr>
          <w:sz w:val="24"/>
          <w:szCs w:val="24"/>
        </w:rPr>
        <w:t xml:space="preserve"> which we conjure up the </w:t>
      </w:r>
      <w:r w:rsidR="0064722A" w:rsidRPr="0082037A">
        <w:rPr>
          <w:sz w:val="24"/>
          <w:szCs w:val="24"/>
        </w:rPr>
        <w:t>image seems</w:t>
      </w:r>
      <w:r w:rsidR="00536A65" w:rsidRPr="0082037A">
        <w:rPr>
          <w:sz w:val="24"/>
          <w:szCs w:val="24"/>
        </w:rPr>
        <w:t xml:space="preserve"> to be related</w:t>
      </w:r>
      <w:r w:rsidR="00742410" w:rsidRPr="0082037A">
        <w:rPr>
          <w:sz w:val="24"/>
          <w:szCs w:val="24"/>
        </w:rPr>
        <w:t xml:space="preserve"> to</w:t>
      </w:r>
      <w:r w:rsidR="00536A65" w:rsidRPr="0082037A">
        <w:rPr>
          <w:sz w:val="24"/>
          <w:szCs w:val="24"/>
        </w:rPr>
        <w:t xml:space="preserve"> the concreteness of the subject or item</w:t>
      </w:r>
      <w:r w:rsidR="002D0556" w:rsidRPr="0082037A">
        <w:rPr>
          <w:sz w:val="24"/>
          <w:szCs w:val="24"/>
        </w:rPr>
        <w:t xml:space="preserve">, and </w:t>
      </w:r>
      <w:r w:rsidR="001063B4" w:rsidRPr="0082037A">
        <w:rPr>
          <w:sz w:val="24"/>
          <w:szCs w:val="24"/>
        </w:rPr>
        <w:t xml:space="preserve">the most influential </w:t>
      </w:r>
      <w:r w:rsidR="00A068A0" w:rsidRPr="0082037A">
        <w:rPr>
          <w:sz w:val="24"/>
          <w:szCs w:val="24"/>
        </w:rPr>
        <w:t>qualit</w:t>
      </w:r>
      <w:r w:rsidR="00B855F6" w:rsidRPr="0082037A">
        <w:rPr>
          <w:sz w:val="24"/>
          <w:szCs w:val="24"/>
        </w:rPr>
        <w:t>y</w:t>
      </w:r>
      <w:r w:rsidR="00A068A0" w:rsidRPr="0082037A">
        <w:rPr>
          <w:sz w:val="24"/>
          <w:szCs w:val="24"/>
        </w:rPr>
        <w:t xml:space="preserve"> </w:t>
      </w:r>
      <w:r w:rsidR="008261B5" w:rsidRPr="0082037A">
        <w:rPr>
          <w:sz w:val="24"/>
          <w:szCs w:val="24"/>
        </w:rPr>
        <w:t xml:space="preserve">contributing to an image </w:t>
      </w:r>
      <w:r w:rsidR="001113F1" w:rsidRPr="0082037A">
        <w:rPr>
          <w:sz w:val="24"/>
          <w:szCs w:val="24"/>
        </w:rPr>
        <w:t>is that of meaningfulness</w:t>
      </w:r>
      <w:r w:rsidR="005E4FD8" w:rsidRPr="0082037A">
        <w:rPr>
          <w:sz w:val="24"/>
          <w:szCs w:val="24"/>
        </w:rPr>
        <w:t xml:space="preserve"> (</w:t>
      </w:r>
      <w:proofErr w:type="spellStart"/>
      <w:r w:rsidR="00E6155D" w:rsidRPr="0082037A">
        <w:rPr>
          <w:sz w:val="24"/>
          <w:szCs w:val="24"/>
        </w:rPr>
        <w:t>P</w:t>
      </w:r>
      <w:r w:rsidR="005E4FD8" w:rsidRPr="0082037A">
        <w:rPr>
          <w:sz w:val="24"/>
          <w:szCs w:val="24"/>
        </w:rPr>
        <w:t>aivio</w:t>
      </w:r>
      <w:proofErr w:type="spellEnd"/>
      <w:r w:rsidR="005E4FD8" w:rsidRPr="0082037A">
        <w:rPr>
          <w:sz w:val="24"/>
          <w:szCs w:val="24"/>
        </w:rPr>
        <w:t>, 1969</w:t>
      </w:r>
      <w:r w:rsidR="00E6155D" w:rsidRPr="0082037A">
        <w:rPr>
          <w:sz w:val="24"/>
          <w:szCs w:val="24"/>
        </w:rPr>
        <w:t>).</w:t>
      </w:r>
      <w:r w:rsidR="004D5379" w:rsidRPr="0082037A">
        <w:rPr>
          <w:sz w:val="24"/>
          <w:szCs w:val="24"/>
        </w:rPr>
        <w:t xml:space="preserve"> </w:t>
      </w:r>
      <w:r w:rsidR="007B6ADA" w:rsidRPr="0082037A">
        <w:rPr>
          <w:sz w:val="24"/>
          <w:szCs w:val="24"/>
        </w:rPr>
        <w:t xml:space="preserve">There are differing </w:t>
      </w:r>
      <w:r w:rsidR="000553FD" w:rsidRPr="0082037A">
        <w:rPr>
          <w:sz w:val="24"/>
          <w:szCs w:val="24"/>
        </w:rPr>
        <w:t xml:space="preserve">theories </w:t>
      </w:r>
      <w:r w:rsidR="007B6ADA" w:rsidRPr="0082037A">
        <w:rPr>
          <w:sz w:val="24"/>
          <w:szCs w:val="24"/>
        </w:rPr>
        <w:t>to explain this</w:t>
      </w:r>
      <w:r w:rsidR="000C7B80" w:rsidRPr="0082037A">
        <w:rPr>
          <w:sz w:val="24"/>
          <w:szCs w:val="24"/>
        </w:rPr>
        <w:t>,</w:t>
      </w:r>
      <w:r w:rsidR="007B6ADA" w:rsidRPr="0082037A">
        <w:rPr>
          <w:sz w:val="24"/>
          <w:szCs w:val="24"/>
        </w:rPr>
        <w:t xml:space="preserve"> </w:t>
      </w:r>
      <w:proofErr w:type="spellStart"/>
      <w:r w:rsidR="007B6ADA" w:rsidRPr="0082037A">
        <w:rPr>
          <w:sz w:val="24"/>
          <w:szCs w:val="24"/>
        </w:rPr>
        <w:t>Paivio</w:t>
      </w:r>
      <w:proofErr w:type="spellEnd"/>
      <w:r w:rsidR="007B6ADA" w:rsidRPr="0082037A">
        <w:rPr>
          <w:sz w:val="24"/>
          <w:szCs w:val="24"/>
        </w:rPr>
        <w:t xml:space="preserve"> (1971) suggests the dual coding theory, whereby we </w:t>
      </w:r>
      <w:r w:rsidR="007B6ADA" w:rsidRPr="0082037A">
        <w:rPr>
          <w:sz w:val="24"/>
          <w:szCs w:val="24"/>
        </w:rPr>
        <w:lastRenderedPageBreak/>
        <w:t xml:space="preserve">have two separate systems, one of images, and a verbal system, and that these can operate independently or together. </w:t>
      </w:r>
      <w:proofErr w:type="spellStart"/>
      <w:r w:rsidR="007B6ADA" w:rsidRPr="0082037A">
        <w:rPr>
          <w:sz w:val="24"/>
          <w:szCs w:val="24"/>
        </w:rPr>
        <w:t>Paivio</w:t>
      </w:r>
      <w:proofErr w:type="spellEnd"/>
      <w:r w:rsidR="007B6ADA" w:rsidRPr="0082037A">
        <w:rPr>
          <w:sz w:val="24"/>
          <w:szCs w:val="24"/>
        </w:rPr>
        <w:t xml:space="preserve"> (1971) </w:t>
      </w:r>
      <w:r w:rsidR="00116834" w:rsidRPr="0082037A">
        <w:rPr>
          <w:sz w:val="24"/>
          <w:szCs w:val="24"/>
        </w:rPr>
        <w:t xml:space="preserve">goes on to </w:t>
      </w:r>
      <w:r w:rsidR="007B6ADA" w:rsidRPr="0082037A">
        <w:rPr>
          <w:sz w:val="24"/>
          <w:szCs w:val="24"/>
        </w:rPr>
        <w:t xml:space="preserve">suggest </w:t>
      </w:r>
      <w:r w:rsidR="003516ED" w:rsidRPr="0082037A">
        <w:rPr>
          <w:sz w:val="24"/>
          <w:szCs w:val="24"/>
        </w:rPr>
        <w:t xml:space="preserve">that whereas </w:t>
      </w:r>
      <w:r w:rsidR="007B6ADA" w:rsidRPr="0082037A">
        <w:rPr>
          <w:sz w:val="24"/>
          <w:szCs w:val="24"/>
        </w:rPr>
        <w:t>concrete and abstract nouns can be represented verball</w:t>
      </w:r>
      <w:r w:rsidR="003516ED" w:rsidRPr="0082037A">
        <w:rPr>
          <w:sz w:val="24"/>
          <w:szCs w:val="24"/>
        </w:rPr>
        <w:t>y</w:t>
      </w:r>
      <w:r w:rsidR="007B6ADA" w:rsidRPr="0082037A">
        <w:rPr>
          <w:sz w:val="24"/>
          <w:szCs w:val="24"/>
        </w:rPr>
        <w:t>, concrete concepts also have an imagery representation independent and separate from the verbal</w:t>
      </w:r>
      <w:r w:rsidR="00E30CB5" w:rsidRPr="0082037A">
        <w:rPr>
          <w:sz w:val="24"/>
          <w:szCs w:val="24"/>
        </w:rPr>
        <w:t>.</w:t>
      </w:r>
    </w:p>
    <w:p w14:paraId="111DEF6C" w14:textId="2E27C130" w:rsidR="008D2FDE" w:rsidRPr="0082037A" w:rsidRDefault="008D2FDE" w:rsidP="004F7484">
      <w:pPr>
        <w:spacing w:line="480" w:lineRule="auto"/>
        <w:rPr>
          <w:sz w:val="24"/>
          <w:szCs w:val="24"/>
        </w:rPr>
      </w:pPr>
    </w:p>
    <w:p w14:paraId="047774B6" w14:textId="77777777" w:rsidR="00C72383" w:rsidRPr="0082037A" w:rsidRDefault="00C72383" w:rsidP="004F7484">
      <w:pPr>
        <w:spacing w:line="480" w:lineRule="auto"/>
        <w:rPr>
          <w:sz w:val="24"/>
          <w:szCs w:val="24"/>
        </w:rPr>
      </w:pPr>
    </w:p>
    <w:p w14:paraId="4B98D0FA" w14:textId="3883257A" w:rsidR="005E3CF8" w:rsidRPr="0082037A" w:rsidRDefault="001C71F0" w:rsidP="004F7484">
      <w:pPr>
        <w:spacing w:line="480" w:lineRule="auto"/>
        <w:rPr>
          <w:sz w:val="24"/>
          <w:szCs w:val="24"/>
        </w:rPr>
      </w:pPr>
      <w:r w:rsidRPr="0082037A">
        <w:rPr>
          <w:sz w:val="24"/>
          <w:szCs w:val="24"/>
        </w:rPr>
        <w:t xml:space="preserve">        </w:t>
      </w:r>
      <w:r w:rsidR="00182D5A" w:rsidRPr="0082037A">
        <w:rPr>
          <w:sz w:val="24"/>
          <w:szCs w:val="24"/>
        </w:rPr>
        <w:t>We use the term concrete to define a word that has a direct sensory element, and which easily produces a visual image in our mind</w:t>
      </w:r>
      <w:r w:rsidR="00C30239" w:rsidRPr="0082037A">
        <w:rPr>
          <w:sz w:val="24"/>
          <w:szCs w:val="24"/>
        </w:rPr>
        <w:t xml:space="preserve"> (</w:t>
      </w:r>
      <w:proofErr w:type="spellStart"/>
      <w:r w:rsidR="00C30239" w:rsidRPr="0082037A">
        <w:rPr>
          <w:sz w:val="24"/>
          <w:szCs w:val="24"/>
        </w:rPr>
        <w:t>Paivio</w:t>
      </w:r>
      <w:proofErr w:type="spellEnd"/>
      <w:r w:rsidR="00C30239" w:rsidRPr="0082037A">
        <w:rPr>
          <w:sz w:val="24"/>
          <w:szCs w:val="24"/>
        </w:rPr>
        <w:t>, 1969). Conversely,</w:t>
      </w:r>
      <w:r w:rsidR="00182D5A" w:rsidRPr="0082037A">
        <w:rPr>
          <w:sz w:val="24"/>
          <w:szCs w:val="24"/>
        </w:rPr>
        <w:t xml:space="preserve"> abstract words or non-concrete concepts do not have an obvious point of reference and consequently do not</w:t>
      </w:r>
      <w:r w:rsidR="00BA2FBA" w:rsidRPr="0082037A">
        <w:rPr>
          <w:sz w:val="24"/>
          <w:szCs w:val="24"/>
        </w:rPr>
        <w:t xml:space="preserve"> so</w:t>
      </w:r>
      <w:r w:rsidR="00182D5A" w:rsidRPr="0082037A">
        <w:rPr>
          <w:sz w:val="24"/>
          <w:szCs w:val="24"/>
        </w:rPr>
        <w:t xml:space="preserve"> easily produce an image</w:t>
      </w:r>
      <w:r w:rsidR="00CD0CBB" w:rsidRPr="0082037A">
        <w:rPr>
          <w:sz w:val="24"/>
          <w:szCs w:val="24"/>
        </w:rPr>
        <w:t xml:space="preserve"> </w:t>
      </w:r>
      <w:r w:rsidR="004748C6" w:rsidRPr="0082037A">
        <w:rPr>
          <w:sz w:val="24"/>
          <w:szCs w:val="24"/>
        </w:rPr>
        <w:t>(</w:t>
      </w:r>
      <w:proofErr w:type="spellStart"/>
      <w:r w:rsidR="004748C6" w:rsidRPr="0082037A">
        <w:rPr>
          <w:sz w:val="24"/>
          <w:szCs w:val="24"/>
        </w:rPr>
        <w:t>Paivio</w:t>
      </w:r>
      <w:proofErr w:type="spellEnd"/>
      <w:r w:rsidR="004748C6" w:rsidRPr="0082037A">
        <w:rPr>
          <w:sz w:val="24"/>
          <w:szCs w:val="24"/>
        </w:rPr>
        <w:t xml:space="preserve">, 1969). </w:t>
      </w:r>
      <w:proofErr w:type="spellStart"/>
      <w:r w:rsidR="004748C6" w:rsidRPr="0082037A">
        <w:rPr>
          <w:sz w:val="24"/>
          <w:szCs w:val="24"/>
        </w:rPr>
        <w:t>Paivio</w:t>
      </w:r>
      <w:proofErr w:type="spellEnd"/>
      <w:r w:rsidR="004748C6" w:rsidRPr="0082037A">
        <w:rPr>
          <w:sz w:val="24"/>
          <w:szCs w:val="24"/>
        </w:rPr>
        <w:t xml:space="preserve">, Yuille, </w:t>
      </w:r>
      <w:r w:rsidR="00CD0CBB" w:rsidRPr="0082037A">
        <w:rPr>
          <w:sz w:val="24"/>
          <w:szCs w:val="24"/>
        </w:rPr>
        <w:t>and</w:t>
      </w:r>
      <w:r w:rsidR="004748C6" w:rsidRPr="0082037A">
        <w:rPr>
          <w:sz w:val="24"/>
          <w:szCs w:val="24"/>
        </w:rPr>
        <w:t xml:space="preserve"> Madigan in 1968 undertook a study to classify nouns as being concrete or non-concrete </w:t>
      </w:r>
      <w:r w:rsidR="00AA5ECA" w:rsidRPr="0082037A">
        <w:rPr>
          <w:sz w:val="24"/>
          <w:szCs w:val="24"/>
        </w:rPr>
        <w:t>using imagery and meaningfulness as the cri</w:t>
      </w:r>
      <w:r w:rsidR="009C4A42" w:rsidRPr="0082037A">
        <w:rPr>
          <w:sz w:val="24"/>
          <w:szCs w:val="24"/>
        </w:rPr>
        <w:t>teri</w:t>
      </w:r>
      <w:r w:rsidR="004748C6" w:rsidRPr="0082037A">
        <w:rPr>
          <w:sz w:val="24"/>
          <w:szCs w:val="24"/>
        </w:rPr>
        <w:t>a</w:t>
      </w:r>
      <w:r w:rsidR="009C4A42" w:rsidRPr="0082037A">
        <w:rPr>
          <w:sz w:val="24"/>
          <w:szCs w:val="24"/>
        </w:rPr>
        <w:t xml:space="preserve"> in their judgement.</w:t>
      </w:r>
      <w:r w:rsidR="00B67E20" w:rsidRPr="0082037A">
        <w:rPr>
          <w:sz w:val="24"/>
          <w:szCs w:val="24"/>
        </w:rPr>
        <w:t xml:space="preserve"> </w:t>
      </w:r>
      <w:r w:rsidR="00003968" w:rsidRPr="0082037A">
        <w:rPr>
          <w:color w:val="FF0000"/>
          <w:sz w:val="24"/>
          <w:szCs w:val="24"/>
        </w:rPr>
        <w:t xml:space="preserve"> </w:t>
      </w:r>
      <w:r w:rsidR="008F30C5" w:rsidRPr="0082037A">
        <w:rPr>
          <w:sz w:val="24"/>
          <w:szCs w:val="24"/>
        </w:rPr>
        <w:t xml:space="preserve">In </w:t>
      </w:r>
      <w:r w:rsidR="001C61FF" w:rsidRPr="0082037A">
        <w:rPr>
          <w:sz w:val="24"/>
          <w:szCs w:val="24"/>
        </w:rPr>
        <w:t xml:space="preserve">many studies of free </w:t>
      </w:r>
      <w:r w:rsidR="008F30C5" w:rsidRPr="0082037A">
        <w:rPr>
          <w:sz w:val="24"/>
          <w:szCs w:val="24"/>
        </w:rPr>
        <w:t>recall</w:t>
      </w:r>
      <w:r w:rsidR="00F51246" w:rsidRPr="0082037A">
        <w:rPr>
          <w:sz w:val="24"/>
          <w:szCs w:val="24"/>
        </w:rPr>
        <w:t xml:space="preserve"> tests of concrete and a</w:t>
      </w:r>
      <w:r w:rsidR="00522C15" w:rsidRPr="0082037A">
        <w:rPr>
          <w:sz w:val="24"/>
          <w:szCs w:val="24"/>
        </w:rPr>
        <w:t>b</w:t>
      </w:r>
      <w:r w:rsidR="00F51246" w:rsidRPr="0082037A">
        <w:rPr>
          <w:sz w:val="24"/>
          <w:szCs w:val="24"/>
        </w:rPr>
        <w:t>stract words</w:t>
      </w:r>
      <w:r w:rsidR="00752B69" w:rsidRPr="0082037A">
        <w:rPr>
          <w:sz w:val="24"/>
          <w:szCs w:val="24"/>
        </w:rPr>
        <w:t xml:space="preserve"> recall has consistently displayed bet</w:t>
      </w:r>
      <w:r w:rsidR="001C61FF" w:rsidRPr="0082037A">
        <w:rPr>
          <w:sz w:val="24"/>
          <w:szCs w:val="24"/>
        </w:rPr>
        <w:t>t</w:t>
      </w:r>
      <w:r w:rsidR="00752B69" w:rsidRPr="0082037A">
        <w:rPr>
          <w:sz w:val="24"/>
          <w:szCs w:val="24"/>
        </w:rPr>
        <w:t>er results for c</w:t>
      </w:r>
      <w:r w:rsidR="001C61FF" w:rsidRPr="0082037A">
        <w:rPr>
          <w:sz w:val="24"/>
          <w:szCs w:val="24"/>
        </w:rPr>
        <w:t>o</w:t>
      </w:r>
      <w:r w:rsidR="00752B69" w:rsidRPr="0082037A">
        <w:rPr>
          <w:sz w:val="24"/>
          <w:szCs w:val="24"/>
        </w:rPr>
        <w:t>ncrete concepts over non-concret</w:t>
      </w:r>
      <w:r w:rsidR="00522C15" w:rsidRPr="0082037A">
        <w:rPr>
          <w:sz w:val="24"/>
          <w:szCs w:val="24"/>
        </w:rPr>
        <w:t>e</w:t>
      </w:r>
      <w:r w:rsidR="00752B69" w:rsidRPr="0082037A">
        <w:rPr>
          <w:sz w:val="24"/>
          <w:szCs w:val="24"/>
        </w:rPr>
        <w:t xml:space="preserve"> or abstract</w:t>
      </w:r>
      <w:r w:rsidR="002140EB" w:rsidRPr="0082037A">
        <w:rPr>
          <w:sz w:val="24"/>
          <w:szCs w:val="24"/>
        </w:rPr>
        <w:t xml:space="preserve"> words</w:t>
      </w:r>
      <w:r w:rsidR="00360739" w:rsidRPr="0082037A">
        <w:rPr>
          <w:sz w:val="24"/>
          <w:szCs w:val="24"/>
        </w:rPr>
        <w:t xml:space="preserve"> </w:t>
      </w:r>
      <w:r w:rsidR="00752B69" w:rsidRPr="0082037A">
        <w:rPr>
          <w:sz w:val="24"/>
          <w:szCs w:val="24"/>
        </w:rPr>
        <w:t>(</w:t>
      </w:r>
      <w:proofErr w:type="spellStart"/>
      <w:r w:rsidR="00472190" w:rsidRPr="0082037A">
        <w:rPr>
          <w:sz w:val="24"/>
          <w:szCs w:val="24"/>
        </w:rPr>
        <w:t>Paivio</w:t>
      </w:r>
      <w:proofErr w:type="spellEnd"/>
      <w:r w:rsidR="00472190" w:rsidRPr="0082037A">
        <w:rPr>
          <w:sz w:val="24"/>
          <w:szCs w:val="24"/>
        </w:rPr>
        <w:t xml:space="preserve">, </w:t>
      </w:r>
      <w:r w:rsidR="00432D8B" w:rsidRPr="0082037A">
        <w:rPr>
          <w:sz w:val="24"/>
          <w:szCs w:val="24"/>
        </w:rPr>
        <w:t xml:space="preserve">1971; </w:t>
      </w:r>
      <w:proofErr w:type="spellStart"/>
      <w:r w:rsidR="00432D8B" w:rsidRPr="0082037A">
        <w:rPr>
          <w:sz w:val="24"/>
          <w:szCs w:val="24"/>
        </w:rPr>
        <w:t>Gumenik</w:t>
      </w:r>
      <w:proofErr w:type="spellEnd"/>
      <w:r w:rsidR="00C53E4E" w:rsidRPr="0082037A">
        <w:rPr>
          <w:sz w:val="24"/>
          <w:szCs w:val="24"/>
        </w:rPr>
        <w:t xml:space="preserve"> 1976)</w:t>
      </w:r>
      <w:r w:rsidR="00CF19AB" w:rsidRPr="0082037A">
        <w:rPr>
          <w:sz w:val="24"/>
          <w:szCs w:val="24"/>
        </w:rPr>
        <w:t>.</w:t>
      </w:r>
      <w:r w:rsidR="00182D5A" w:rsidRPr="0082037A">
        <w:rPr>
          <w:color w:val="FF0000"/>
          <w:sz w:val="24"/>
          <w:szCs w:val="24"/>
        </w:rPr>
        <w:t xml:space="preserve"> </w:t>
      </w:r>
      <w:r w:rsidR="00F8579F" w:rsidRPr="0082037A">
        <w:rPr>
          <w:sz w:val="24"/>
          <w:szCs w:val="24"/>
        </w:rPr>
        <w:t xml:space="preserve">Much evidence has been documented to uphold the phenomenon that the level of concreteness of a concept </w:t>
      </w:r>
      <w:r w:rsidR="00A33A8F" w:rsidRPr="0082037A">
        <w:rPr>
          <w:sz w:val="24"/>
          <w:szCs w:val="24"/>
        </w:rPr>
        <w:t xml:space="preserve">influences the extent of the </w:t>
      </w:r>
      <w:r w:rsidR="00E5428E" w:rsidRPr="0082037A">
        <w:rPr>
          <w:sz w:val="24"/>
          <w:szCs w:val="24"/>
        </w:rPr>
        <w:t>e</w:t>
      </w:r>
      <w:r w:rsidR="00DB25CE" w:rsidRPr="0082037A">
        <w:rPr>
          <w:sz w:val="24"/>
          <w:szCs w:val="24"/>
        </w:rPr>
        <w:t xml:space="preserve">ffect </w:t>
      </w:r>
      <w:r w:rsidR="005C40E5" w:rsidRPr="0082037A">
        <w:rPr>
          <w:sz w:val="24"/>
          <w:szCs w:val="24"/>
        </w:rPr>
        <w:t>it has on</w:t>
      </w:r>
      <w:r w:rsidR="00F8579F" w:rsidRPr="0082037A">
        <w:rPr>
          <w:sz w:val="24"/>
          <w:szCs w:val="24"/>
        </w:rPr>
        <w:t xml:space="preserve"> our memory</w:t>
      </w:r>
      <w:r w:rsidR="00C03B64" w:rsidRPr="0082037A">
        <w:rPr>
          <w:sz w:val="24"/>
          <w:szCs w:val="24"/>
        </w:rPr>
        <w:t>,</w:t>
      </w:r>
      <w:r w:rsidR="00B9586A" w:rsidRPr="0082037A">
        <w:rPr>
          <w:sz w:val="24"/>
          <w:szCs w:val="24"/>
        </w:rPr>
        <w:t xml:space="preserve"> as it has been found that</w:t>
      </w:r>
      <w:r w:rsidR="00C40C19" w:rsidRPr="0082037A">
        <w:rPr>
          <w:sz w:val="24"/>
          <w:szCs w:val="24"/>
        </w:rPr>
        <w:t xml:space="preserve">, </w:t>
      </w:r>
      <w:r w:rsidR="00B9586A" w:rsidRPr="0082037A">
        <w:rPr>
          <w:sz w:val="24"/>
          <w:szCs w:val="24"/>
        </w:rPr>
        <w:t>t</w:t>
      </w:r>
      <w:r w:rsidR="00F8579F" w:rsidRPr="0082037A">
        <w:rPr>
          <w:sz w:val="24"/>
          <w:szCs w:val="24"/>
        </w:rPr>
        <w:t xml:space="preserve">he greater the level of concreteness the more superior the memorial benefit </w:t>
      </w:r>
      <w:r w:rsidR="00872DDD" w:rsidRPr="0082037A">
        <w:rPr>
          <w:sz w:val="24"/>
          <w:szCs w:val="24"/>
        </w:rPr>
        <w:t>(Walker &amp; Hulme, 1999)</w:t>
      </w:r>
      <w:r w:rsidR="008F2E1A" w:rsidRPr="0082037A">
        <w:rPr>
          <w:sz w:val="24"/>
          <w:szCs w:val="24"/>
        </w:rPr>
        <w:t>.</w:t>
      </w:r>
      <w:r w:rsidR="001234A8" w:rsidRPr="0082037A">
        <w:rPr>
          <w:sz w:val="24"/>
          <w:szCs w:val="24"/>
        </w:rPr>
        <w:t xml:space="preserve"> Concrete concepts are processed faster, are less prone to distortion, </w:t>
      </w:r>
      <w:r w:rsidR="00171464" w:rsidRPr="0082037A">
        <w:rPr>
          <w:sz w:val="24"/>
          <w:szCs w:val="24"/>
        </w:rPr>
        <w:t xml:space="preserve">are </w:t>
      </w:r>
      <w:r w:rsidR="001234A8" w:rsidRPr="0082037A">
        <w:rPr>
          <w:sz w:val="24"/>
          <w:szCs w:val="24"/>
        </w:rPr>
        <w:t xml:space="preserve">established earlier and </w:t>
      </w:r>
      <w:r w:rsidR="00171464" w:rsidRPr="0082037A">
        <w:rPr>
          <w:sz w:val="24"/>
          <w:szCs w:val="24"/>
        </w:rPr>
        <w:t xml:space="preserve">are </w:t>
      </w:r>
      <w:r w:rsidR="001234A8" w:rsidRPr="0082037A">
        <w:rPr>
          <w:sz w:val="24"/>
          <w:szCs w:val="24"/>
        </w:rPr>
        <w:t>retained more easily</w:t>
      </w:r>
      <w:r w:rsidR="005F2E90" w:rsidRPr="0082037A">
        <w:rPr>
          <w:sz w:val="24"/>
          <w:szCs w:val="24"/>
        </w:rPr>
        <w:t xml:space="preserve"> </w:t>
      </w:r>
      <w:r w:rsidR="002D78E5" w:rsidRPr="0082037A">
        <w:rPr>
          <w:sz w:val="24"/>
          <w:szCs w:val="24"/>
        </w:rPr>
        <w:t>(Zhang</w:t>
      </w:r>
      <w:r w:rsidR="00CE492D" w:rsidRPr="0082037A">
        <w:rPr>
          <w:sz w:val="24"/>
          <w:szCs w:val="24"/>
        </w:rPr>
        <w:t>, Han, &amp; Bi, 2013).</w:t>
      </w:r>
      <w:r w:rsidR="00D14A2C" w:rsidRPr="0082037A">
        <w:rPr>
          <w:sz w:val="24"/>
          <w:szCs w:val="24"/>
        </w:rPr>
        <w:t xml:space="preserve"> </w:t>
      </w:r>
      <w:r w:rsidR="00C44F49" w:rsidRPr="0082037A">
        <w:rPr>
          <w:sz w:val="24"/>
          <w:szCs w:val="24"/>
        </w:rPr>
        <w:t xml:space="preserve">Another explanation to explain </w:t>
      </w:r>
      <w:r w:rsidR="00A26F3F" w:rsidRPr="0082037A">
        <w:rPr>
          <w:sz w:val="24"/>
          <w:szCs w:val="24"/>
        </w:rPr>
        <w:t xml:space="preserve">the </w:t>
      </w:r>
      <w:r w:rsidR="00BC2C82" w:rsidRPr="0082037A">
        <w:rPr>
          <w:sz w:val="24"/>
          <w:szCs w:val="24"/>
        </w:rPr>
        <w:t>concreteness effect</w:t>
      </w:r>
      <w:r w:rsidR="00A244E5" w:rsidRPr="0082037A">
        <w:rPr>
          <w:sz w:val="24"/>
          <w:szCs w:val="24"/>
        </w:rPr>
        <w:t xml:space="preserve"> of words </w:t>
      </w:r>
      <w:r w:rsidR="001471B5" w:rsidRPr="0082037A">
        <w:rPr>
          <w:sz w:val="24"/>
          <w:szCs w:val="24"/>
        </w:rPr>
        <w:t>is the</w:t>
      </w:r>
      <w:r w:rsidR="00155BF4" w:rsidRPr="0082037A">
        <w:rPr>
          <w:sz w:val="24"/>
          <w:szCs w:val="24"/>
        </w:rPr>
        <w:t xml:space="preserve"> </w:t>
      </w:r>
      <w:r w:rsidR="002F62BC" w:rsidRPr="0082037A">
        <w:rPr>
          <w:sz w:val="24"/>
          <w:szCs w:val="24"/>
        </w:rPr>
        <w:t>context</w:t>
      </w:r>
      <w:r w:rsidR="00470FC7" w:rsidRPr="0082037A">
        <w:rPr>
          <w:sz w:val="24"/>
          <w:szCs w:val="24"/>
        </w:rPr>
        <w:t xml:space="preserve"> </w:t>
      </w:r>
      <w:r w:rsidR="00AE5B14" w:rsidRPr="0082037A">
        <w:rPr>
          <w:sz w:val="24"/>
          <w:szCs w:val="24"/>
        </w:rPr>
        <w:t xml:space="preserve">availability </w:t>
      </w:r>
      <w:r w:rsidR="00EA0A97" w:rsidRPr="0082037A">
        <w:rPr>
          <w:sz w:val="24"/>
          <w:szCs w:val="24"/>
        </w:rPr>
        <w:t xml:space="preserve">hypothesis </w:t>
      </w:r>
      <w:r w:rsidR="00C34187" w:rsidRPr="0082037A">
        <w:rPr>
          <w:sz w:val="24"/>
          <w:szCs w:val="24"/>
        </w:rPr>
        <w:t>p</w:t>
      </w:r>
      <w:r w:rsidR="00F72E9A" w:rsidRPr="0082037A">
        <w:rPr>
          <w:sz w:val="24"/>
          <w:szCs w:val="24"/>
        </w:rPr>
        <w:t xml:space="preserve">ut forward by </w:t>
      </w:r>
      <w:proofErr w:type="spellStart"/>
      <w:r w:rsidR="00BD7A6E" w:rsidRPr="0082037A">
        <w:rPr>
          <w:color w:val="222222"/>
          <w:sz w:val="24"/>
          <w:szCs w:val="24"/>
          <w:shd w:val="clear" w:color="auto" w:fill="FFFFFF"/>
        </w:rPr>
        <w:t>Schwanenflugel</w:t>
      </w:r>
      <w:proofErr w:type="spellEnd"/>
      <w:r w:rsidR="00BD7A6E" w:rsidRPr="0082037A">
        <w:rPr>
          <w:color w:val="222222"/>
          <w:sz w:val="24"/>
          <w:szCs w:val="24"/>
          <w:shd w:val="clear" w:color="auto" w:fill="FFFFFF"/>
        </w:rPr>
        <w:t xml:space="preserve">, Akin, </w:t>
      </w:r>
      <w:r w:rsidR="00D14A2C" w:rsidRPr="0082037A">
        <w:rPr>
          <w:color w:val="222222"/>
          <w:sz w:val="24"/>
          <w:szCs w:val="24"/>
          <w:shd w:val="clear" w:color="auto" w:fill="FFFFFF"/>
        </w:rPr>
        <w:t>and</w:t>
      </w:r>
      <w:r w:rsidR="00BD7A6E" w:rsidRPr="0082037A">
        <w:rPr>
          <w:color w:val="222222"/>
          <w:sz w:val="24"/>
          <w:szCs w:val="24"/>
          <w:shd w:val="clear" w:color="auto" w:fill="FFFFFF"/>
        </w:rPr>
        <w:t xml:space="preserve"> </w:t>
      </w:r>
      <w:proofErr w:type="spellStart"/>
      <w:r w:rsidR="00BD7A6E" w:rsidRPr="0082037A">
        <w:rPr>
          <w:color w:val="222222"/>
          <w:sz w:val="24"/>
          <w:szCs w:val="24"/>
          <w:shd w:val="clear" w:color="auto" w:fill="FFFFFF"/>
        </w:rPr>
        <w:t>Luh</w:t>
      </w:r>
      <w:proofErr w:type="spellEnd"/>
      <w:r w:rsidR="00BD7A6E" w:rsidRPr="0082037A">
        <w:rPr>
          <w:color w:val="222222"/>
          <w:sz w:val="24"/>
          <w:szCs w:val="24"/>
          <w:shd w:val="clear" w:color="auto" w:fill="FFFFFF"/>
        </w:rPr>
        <w:t xml:space="preserve"> </w:t>
      </w:r>
      <w:r w:rsidR="009D0BB7" w:rsidRPr="0082037A">
        <w:rPr>
          <w:color w:val="222222"/>
          <w:sz w:val="24"/>
          <w:szCs w:val="24"/>
          <w:shd w:val="clear" w:color="auto" w:fill="FFFFFF"/>
        </w:rPr>
        <w:t>(</w:t>
      </w:r>
      <w:r w:rsidR="00BD7A6E" w:rsidRPr="0082037A">
        <w:rPr>
          <w:color w:val="222222"/>
          <w:sz w:val="24"/>
          <w:szCs w:val="24"/>
          <w:shd w:val="clear" w:color="auto" w:fill="FFFFFF"/>
        </w:rPr>
        <w:t>1992</w:t>
      </w:r>
      <w:r w:rsidR="009D0BB7" w:rsidRPr="0082037A">
        <w:rPr>
          <w:color w:val="222222"/>
          <w:sz w:val="24"/>
          <w:szCs w:val="24"/>
          <w:shd w:val="clear" w:color="auto" w:fill="FFFFFF"/>
        </w:rPr>
        <w:t>)</w:t>
      </w:r>
      <w:r w:rsidR="00A528FB" w:rsidRPr="0082037A">
        <w:rPr>
          <w:color w:val="222222"/>
          <w:sz w:val="24"/>
          <w:szCs w:val="24"/>
          <w:shd w:val="clear" w:color="auto" w:fill="FFFFFF"/>
        </w:rPr>
        <w:t>,</w:t>
      </w:r>
      <w:r w:rsidR="00652B5B" w:rsidRPr="0082037A">
        <w:rPr>
          <w:color w:val="222222"/>
          <w:sz w:val="24"/>
          <w:szCs w:val="24"/>
          <w:shd w:val="clear" w:color="auto" w:fill="FFFFFF"/>
        </w:rPr>
        <w:t xml:space="preserve"> whereby the context </w:t>
      </w:r>
      <w:r w:rsidR="00470FC7" w:rsidRPr="0082037A">
        <w:rPr>
          <w:sz w:val="24"/>
          <w:szCs w:val="24"/>
        </w:rPr>
        <w:t xml:space="preserve">or </w:t>
      </w:r>
      <w:r w:rsidR="00603D1F" w:rsidRPr="0082037A">
        <w:rPr>
          <w:sz w:val="24"/>
          <w:szCs w:val="24"/>
        </w:rPr>
        <w:t>circumstance in</w:t>
      </w:r>
      <w:r w:rsidR="00A244E5" w:rsidRPr="0082037A">
        <w:rPr>
          <w:sz w:val="24"/>
          <w:szCs w:val="24"/>
        </w:rPr>
        <w:t xml:space="preserve"> which</w:t>
      </w:r>
      <w:r w:rsidR="00E76E68" w:rsidRPr="0082037A">
        <w:rPr>
          <w:sz w:val="24"/>
          <w:szCs w:val="24"/>
        </w:rPr>
        <w:t xml:space="preserve"> the word is placed enables it to be</w:t>
      </w:r>
      <w:r w:rsidR="00847704" w:rsidRPr="0082037A">
        <w:rPr>
          <w:sz w:val="24"/>
          <w:szCs w:val="24"/>
        </w:rPr>
        <w:t xml:space="preserve"> easily imagined</w:t>
      </w:r>
      <w:r w:rsidR="00470FC7" w:rsidRPr="0082037A">
        <w:rPr>
          <w:sz w:val="24"/>
          <w:szCs w:val="24"/>
        </w:rPr>
        <w:t xml:space="preserve">. This in </w:t>
      </w:r>
      <w:r w:rsidR="002F62BC" w:rsidRPr="0082037A">
        <w:rPr>
          <w:sz w:val="24"/>
          <w:szCs w:val="24"/>
        </w:rPr>
        <w:t xml:space="preserve">turn </w:t>
      </w:r>
      <w:r w:rsidR="00A96A17" w:rsidRPr="0082037A">
        <w:rPr>
          <w:sz w:val="24"/>
          <w:szCs w:val="24"/>
        </w:rPr>
        <w:t xml:space="preserve">contributes to the ease </w:t>
      </w:r>
      <w:r w:rsidR="008F099C" w:rsidRPr="0082037A">
        <w:rPr>
          <w:sz w:val="24"/>
          <w:szCs w:val="24"/>
        </w:rPr>
        <w:t xml:space="preserve">of which </w:t>
      </w:r>
      <w:r w:rsidR="00403994" w:rsidRPr="0082037A">
        <w:rPr>
          <w:sz w:val="24"/>
          <w:szCs w:val="24"/>
        </w:rPr>
        <w:t xml:space="preserve">a concrete </w:t>
      </w:r>
      <w:r w:rsidR="008F099C" w:rsidRPr="0082037A">
        <w:rPr>
          <w:sz w:val="24"/>
          <w:szCs w:val="24"/>
        </w:rPr>
        <w:t>word can be recalled</w:t>
      </w:r>
      <w:r w:rsidR="00171464" w:rsidRPr="0082037A">
        <w:rPr>
          <w:sz w:val="24"/>
          <w:szCs w:val="24"/>
        </w:rPr>
        <w:t>, a</w:t>
      </w:r>
      <w:r w:rsidR="00335AE8" w:rsidRPr="0082037A">
        <w:rPr>
          <w:sz w:val="24"/>
          <w:szCs w:val="24"/>
        </w:rPr>
        <w:t>s the</w:t>
      </w:r>
      <w:r w:rsidR="006A0022" w:rsidRPr="0082037A">
        <w:rPr>
          <w:sz w:val="24"/>
          <w:szCs w:val="24"/>
        </w:rPr>
        <w:t xml:space="preserve"> hypothesis </w:t>
      </w:r>
      <w:r w:rsidR="00BE69CE" w:rsidRPr="0082037A">
        <w:rPr>
          <w:sz w:val="24"/>
          <w:szCs w:val="24"/>
        </w:rPr>
        <w:t>suggest</w:t>
      </w:r>
      <w:r w:rsidR="00335AE8" w:rsidRPr="0082037A">
        <w:rPr>
          <w:sz w:val="24"/>
          <w:szCs w:val="24"/>
        </w:rPr>
        <w:t>s</w:t>
      </w:r>
      <w:r w:rsidR="00BE69CE" w:rsidRPr="0082037A">
        <w:rPr>
          <w:sz w:val="24"/>
          <w:szCs w:val="24"/>
        </w:rPr>
        <w:t xml:space="preserve"> </w:t>
      </w:r>
      <w:r w:rsidR="0013522E" w:rsidRPr="0082037A">
        <w:rPr>
          <w:sz w:val="24"/>
          <w:szCs w:val="24"/>
        </w:rPr>
        <w:t xml:space="preserve">we retrieve </w:t>
      </w:r>
      <w:r w:rsidR="003A6403" w:rsidRPr="0082037A">
        <w:rPr>
          <w:sz w:val="24"/>
          <w:szCs w:val="24"/>
        </w:rPr>
        <w:t xml:space="preserve">contextual </w:t>
      </w:r>
      <w:r w:rsidR="00152B92" w:rsidRPr="0082037A">
        <w:rPr>
          <w:sz w:val="24"/>
          <w:szCs w:val="24"/>
        </w:rPr>
        <w:t xml:space="preserve">information from previous </w:t>
      </w:r>
      <w:r w:rsidR="003A6403" w:rsidRPr="0082037A">
        <w:rPr>
          <w:sz w:val="24"/>
          <w:szCs w:val="24"/>
        </w:rPr>
        <w:t>experience</w:t>
      </w:r>
      <w:r w:rsidR="00C57F51" w:rsidRPr="0082037A">
        <w:rPr>
          <w:sz w:val="24"/>
          <w:szCs w:val="24"/>
        </w:rPr>
        <w:t>.</w:t>
      </w:r>
      <w:r w:rsidR="00BD36F6" w:rsidRPr="0082037A">
        <w:rPr>
          <w:sz w:val="24"/>
          <w:szCs w:val="24"/>
        </w:rPr>
        <w:t xml:space="preserve"> </w:t>
      </w:r>
    </w:p>
    <w:p w14:paraId="53DAE268" w14:textId="77777777" w:rsidR="005E3CF8" w:rsidRPr="0082037A" w:rsidRDefault="005E3CF8" w:rsidP="004F7484">
      <w:pPr>
        <w:spacing w:line="480" w:lineRule="auto"/>
        <w:rPr>
          <w:sz w:val="24"/>
          <w:szCs w:val="24"/>
        </w:rPr>
      </w:pPr>
    </w:p>
    <w:p w14:paraId="3775C6EE" w14:textId="514AB880" w:rsidR="00772613" w:rsidRPr="0082037A" w:rsidRDefault="001C71F0" w:rsidP="004F7484">
      <w:pPr>
        <w:spacing w:line="480" w:lineRule="auto"/>
        <w:rPr>
          <w:sz w:val="24"/>
          <w:szCs w:val="24"/>
        </w:rPr>
      </w:pPr>
      <w:r w:rsidRPr="0082037A">
        <w:rPr>
          <w:sz w:val="24"/>
          <w:szCs w:val="24"/>
        </w:rPr>
        <w:t xml:space="preserve">        </w:t>
      </w:r>
      <w:r w:rsidR="005E3CF8" w:rsidRPr="0082037A">
        <w:rPr>
          <w:sz w:val="24"/>
          <w:szCs w:val="24"/>
        </w:rPr>
        <w:t xml:space="preserve">The </w:t>
      </w:r>
      <w:r w:rsidR="00DD05CE" w:rsidRPr="0082037A">
        <w:rPr>
          <w:sz w:val="24"/>
          <w:szCs w:val="24"/>
        </w:rPr>
        <w:t xml:space="preserve">context availability </w:t>
      </w:r>
      <w:r w:rsidR="00001FA0" w:rsidRPr="0082037A">
        <w:rPr>
          <w:sz w:val="24"/>
          <w:szCs w:val="24"/>
        </w:rPr>
        <w:t>hypothesis,</w:t>
      </w:r>
      <w:r w:rsidR="00DD05CE" w:rsidRPr="0082037A">
        <w:rPr>
          <w:sz w:val="24"/>
          <w:szCs w:val="24"/>
        </w:rPr>
        <w:t xml:space="preserve"> </w:t>
      </w:r>
      <w:r w:rsidR="00C10EB5" w:rsidRPr="0082037A">
        <w:rPr>
          <w:sz w:val="24"/>
          <w:szCs w:val="24"/>
        </w:rPr>
        <w:t xml:space="preserve">however, </w:t>
      </w:r>
      <w:r w:rsidR="007D3ACD" w:rsidRPr="0082037A">
        <w:rPr>
          <w:sz w:val="24"/>
          <w:szCs w:val="24"/>
        </w:rPr>
        <w:t xml:space="preserve">does not transfer </w:t>
      </w:r>
      <w:r w:rsidR="00C57F51" w:rsidRPr="0082037A">
        <w:rPr>
          <w:sz w:val="24"/>
          <w:szCs w:val="24"/>
        </w:rPr>
        <w:t xml:space="preserve">so readily </w:t>
      </w:r>
      <w:r w:rsidR="007D3ACD" w:rsidRPr="0082037A">
        <w:rPr>
          <w:sz w:val="24"/>
          <w:szCs w:val="24"/>
        </w:rPr>
        <w:t xml:space="preserve">to </w:t>
      </w:r>
      <w:r w:rsidR="00C028F9" w:rsidRPr="0082037A">
        <w:rPr>
          <w:sz w:val="24"/>
          <w:szCs w:val="24"/>
        </w:rPr>
        <w:t xml:space="preserve">the </w:t>
      </w:r>
      <w:r w:rsidR="00CE0D79" w:rsidRPr="0082037A">
        <w:rPr>
          <w:sz w:val="24"/>
          <w:szCs w:val="24"/>
        </w:rPr>
        <w:t xml:space="preserve">recollection of abstract words, </w:t>
      </w:r>
      <w:r w:rsidR="00C028F9" w:rsidRPr="0082037A">
        <w:rPr>
          <w:sz w:val="24"/>
          <w:szCs w:val="24"/>
        </w:rPr>
        <w:t>particularly</w:t>
      </w:r>
      <w:r w:rsidR="00CE0D79" w:rsidRPr="0082037A">
        <w:rPr>
          <w:sz w:val="24"/>
          <w:szCs w:val="24"/>
        </w:rPr>
        <w:t xml:space="preserve"> a single abstract w</w:t>
      </w:r>
      <w:r w:rsidR="00EE49BA" w:rsidRPr="0082037A">
        <w:rPr>
          <w:sz w:val="24"/>
          <w:szCs w:val="24"/>
        </w:rPr>
        <w:t xml:space="preserve">ord and consequently recall </w:t>
      </w:r>
      <w:r w:rsidR="004A7776" w:rsidRPr="0082037A">
        <w:rPr>
          <w:sz w:val="24"/>
          <w:szCs w:val="24"/>
        </w:rPr>
        <w:t xml:space="preserve">of abstract words </w:t>
      </w:r>
      <w:r w:rsidR="00603D1F" w:rsidRPr="0082037A">
        <w:rPr>
          <w:sz w:val="24"/>
          <w:szCs w:val="24"/>
        </w:rPr>
        <w:t>is found to be poorer</w:t>
      </w:r>
      <w:r w:rsidR="004A7776" w:rsidRPr="0082037A">
        <w:rPr>
          <w:sz w:val="24"/>
          <w:szCs w:val="24"/>
        </w:rPr>
        <w:t xml:space="preserve"> (</w:t>
      </w:r>
      <w:proofErr w:type="spellStart"/>
      <w:r w:rsidR="004A7776" w:rsidRPr="0082037A">
        <w:rPr>
          <w:color w:val="222222"/>
          <w:sz w:val="24"/>
          <w:szCs w:val="24"/>
          <w:shd w:val="clear" w:color="auto" w:fill="FFFFFF"/>
        </w:rPr>
        <w:t>Schwanenflugel</w:t>
      </w:r>
      <w:proofErr w:type="spellEnd"/>
      <w:r w:rsidR="004A7776" w:rsidRPr="0082037A">
        <w:rPr>
          <w:color w:val="222222"/>
          <w:sz w:val="24"/>
          <w:szCs w:val="24"/>
          <w:shd w:val="clear" w:color="auto" w:fill="FFFFFF"/>
        </w:rPr>
        <w:t xml:space="preserve">, Akin, &amp; </w:t>
      </w:r>
      <w:proofErr w:type="spellStart"/>
      <w:r w:rsidR="004A7776" w:rsidRPr="0082037A">
        <w:rPr>
          <w:color w:val="222222"/>
          <w:sz w:val="24"/>
          <w:szCs w:val="24"/>
          <w:shd w:val="clear" w:color="auto" w:fill="FFFFFF"/>
        </w:rPr>
        <w:t>Luh</w:t>
      </w:r>
      <w:proofErr w:type="spellEnd"/>
      <w:r w:rsidR="00171464" w:rsidRPr="0082037A">
        <w:rPr>
          <w:color w:val="222222"/>
          <w:sz w:val="24"/>
          <w:szCs w:val="24"/>
          <w:shd w:val="clear" w:color="auto" w:fill="FFFFFF"/>
        </w:rPr>
        <w:t>,</w:t>
      </w:r>
      <w:r w:rsidR="004A7776" w:rsidRPr="0082037A">
        <w:rPr>
          <w:color w:val="222222"/>
          <w:sz w:val="24"/>
          <w:szCs w:val="24"/>
          <w:shd w:val="clear" w:color="auto" w:fill="FFFFFF"/>
        </w:rPr>
        <w:t xml:space="preserve"> 1992)</w:t>
      </w:r>
      <w:r w:rsidR="00603D1F" w:rsidRPr="0082037A">
        <w:rPr>
          <w:sz w:val="24"/>
          <w:szCs w:val="24"/>
        </w:rPr>
        <w:t xml:space="preserve">. </w:t>
      </w:r>
      <w:r w:rsidR="00765D1B" w:rsidRPr="0082037A">
        <w:rPr>
          <w:sz w:val="24"/>
          <w:szCs w:val="24"/>
        </w:rPr>
        <w:t>A</w:t>
      </w:r>
      <w:r w:rsidR="00F8579F" w:rsidRPr="0082037A">
        <w:rPr>
          <w:sz w:val="24"/>
          <w:szCs w:val="24"/>
        </w:rPr>
        <w:t>bstract concept</w:t>
      </w:r>
      <w:r w:rsidR="008F2E1A" w:rsidRPr="0082037A">
        <w:rPr>
          <w:sz w:val="24"/>
          <w:szCs w:val="24"/>
        </w:rPr>
        <w:t>s</w:t>
      </w:r>
      <w:r w:rsidR="0056161C" w:rsidRPr="0082037A">
        <w:rPr>
          <w:sz w:val="24"/>
          <w:szCs w:val="24"/>
        </w:rPr>
        <w:t xml:space="preserve"> </w:t>
      </w:r>
      <w:r w:rsidR="00182D5A" w:rsidRPr="0082037A">
        <w:rPr>
          <w:sz w:val="24"/>
          <w:szCs w:val="24"/>
        </w:rPr>
        <w:t xml:space="preserve">are more </w:t>
      </w:r>
      <w:r w:rsidR="0032284F" w:rsidRPr="0082037A">
        <w:rPr>
          <w:sz w:val="24"/>
          <w:szCs w:val="24"/>
        </w:rPr>
        <w:t xml:space="preserve">subjective </w:t>
      </w:r>
      <w:r w:rsidR="00432D8B" w:rsidRPr="0082037A">
        <w:rPr>
          <w:sz w:val="24"/>
          <w:szCs w:val="24"/>
        </w:rPr>
        <w:t>and more</w:t>
      </w:r>
      <w:r w:rsidR="0032284F" w:rsidRPr="0082037A">
        <w:rPr>
          <w:sz w:val="24"/>
          <w:szCs w:val="24"/>
        </w:rPr>
        <w:t xml:space="preserve"> </w:t>
      </w:r>
      <w:r w:rsidR="00182D5A" w:rsidRPr="0082037A">
        <w:rPr>
          <w:sz w:val="24"/>
          <w:szCs w:val="24"/>
        </w:rPr>
        <w:t xml:space="preserve">difficult to </w:t>
      </w:r>
      <w:r w:rsidR="003A02CB" w:rsidRPr="0082037A">
        <w:rPr>
          <w:sz w:val="24"/>
          <w:szCs w:val="24"/>
        </w:rPr>
        <w:t>understand and</w:t>
      </w:r>
      <w:r w:rsidR="00BA2FBA" w:rsidRPr="0082037A">
        <w:rPr>
          <w:sz w:val="24"/>
          <w:szCs w:val="24"/>
        </w:rPr>
        <w:t xml:space="preserve"> may</w:t>
      </w:r>
      <w:r w:rsidR="00182D5A" w:rsidRPr="0082037A">
        <w:rPr>
          <w:sz w:val="24"/>
          <w:szCs w:val="24"/>
        </w:rPr>
        <w:t xml:space="preserve"> well be</w:t>
      </w:r>
      <w:r w:rsidR="00384CAF" w:rsidRPr="0082037A">
        <w:rPr>
          <w:sz w:val="24"/>
          <w:szCs w:val="24"/>
        </w:rPr>
        <w:t xml:space="preserve"> interpreted </w:t>
      </w:r>
      <w:r w:rsidR="00182D5A" w:rsidRPr="0082037A">
        <w:rPr>
          <w:sz w:val="24"/>
          <w:szCs w:val="24"/>
        </w:rPr>
        <w:t>different</w:t>
      </w:r>
      <w:r w:rsidR="00384CAF" w:rsidRPr="0082037A">
        <w:rPr>
          <w:sz w:val="24"/>
          <w:szCs w:val="24"/>
        </w:rPr>
        <w:t>ly by</w:t>
      </w:r>
      <w:r w:rsidR="00182D5A" w:rsidRPr="0082037A">
        <w:rPr>
          <w:sz w:val="24"/>
          <w:szCs w:val="24"/>
        </w:rPr>
        <w:t xml:space="preserve"> each of us </w:t>
      </w:r>
      <w:r w:rsidR="00E110A5" w:rsidRPr="0082037A">
        <w:rPr>
          <w:sz w:val="24"/>
          <w:szCs w:val="24"/>
        </w:rPr>
        <w:t>which</w:t>
      </w:r>
      <w:r w:rsidR="00384CAF" w:rsidRPr="0082037A">
        <w:rPr>
          <w:sz w:val="24"/>
          <w:szCs w:val="24"/>
        </w:rPr>
        <w:t>,</w:t>
      </w:r>
      <w:r w:rsidR="00182D5A" w:rsidRPr="0082037A">
        <w:rPr>
          <w:sz w:val="24"/>
          <w:szCs w:val="24"/>
        </w:rPr>
        <w:t xml:space="preserve"> </w:t>
      </w:r>
      <w:r w:rsidR="0016013E" w:rsidRPr="0082037A">
        <w:rPr>
          <w:sz w:val="24"/>
          <w:szCs w:val="24"/>
        </w:rPr>
        <w:t xml:space="preserve">consequently can often </w:t>
      </w:r>
      <w:r w:rsidR="00182D5A" w:rsidRPr="0082037A">
        <w:rPr>
          <w:sz w:val="24"/>
          <w:szCs w:val="24"/>
        </w:rPr>
        <w:t>take longer to process</w:t>
      </w:r>
      <w:r w:rsidR="00182D5A" w:rsidRPr="0082037A">
        <w:rPr>
          <w:b/>
          <w:bCs/>
          <w:sz w:val="24"/>
          <w:szCs w:val="24"/>
        </w:rPr>
        <w:t xml:space="preserve"> </w:t>
      </w:r>
      <w:r w:rsidR="00182D5A" w:rsidRPr="0082037A">
        <w:rPr>
          <w:sz w:val="24"/>
          <w:szCs w:val="24"/>
        </w:rPr>
        <w:t xml:space="preserve">(Connell &amp; Lynott, 2012; </w:t>
      </w:r>
      <w:proofErr w:type="spellStart"/>
      <w:r w:rsidR="00182D5A" w:rsidRPr="0082037A">
        <w:rPr>
          <w:sz w:val="24"/>
          <w:szCs w:val="24"/>
        </w:rPr>
        <w:t>Schwanenflugel</w:t>
      </w:r>
      <w:proofErr w:type="spellEnd"/>
      <w:r w:rsidR="00182D5A" w:rsidRPr="0082037A">
        <w:rPr>
          <w:sz w:val="24"/>
          <w:szCs w:val="24"/>
        </w:rPr>
        <w:t xml:space="preserve"> &amp; Akin, 1994; </w:t>
      </w:r>
      <w:proofErr w:type="spellStart"/>
      <w:r w:rsidR="00182D5A" w:rsidRPr="0082037A">
        <w:rPr>
          <w:sz w:val="24"/>
          <w:szCs w:val="24"/>
        </w:rPr>
        <w:t>Paivio</w:t>
      </w:r>
      <w:proofErr w:type="spellEnd"/>
      <w:r w:rsidR="00182D5A" w:rsidRPr="0082037A">
        <w:rPr>
          <w:sz w:val="24"/>
          <w:szCs w:val="24"/>
        </w:rPr>
        <w:t xml:space="preserve">, 1969). </w:t>
      </w:r>
      <w:proofErr w:type="spellStart"/>
      <w:r w:rsidR="00247E43" w:rsidRPr="0082037A">
        <w:rPr>
          <w:sz w:val="24"/>
          <w:szCs w:val="24"/>
        </w:rPr>
        <w:t>Zhag</w:t>
      </w:r>
      <w:proofErr w:type="spellEnd"/>
      <w:r w:rsidR="008E4F95" w:rsidRPr="0082037A">
        <w:rPr>
          <w:sz w:val="24"/>
          <w:szCs w:val="24"/>
        </w:rPr>
        <w:t>, Han and Bi (</w:t>
      </w:r>
      <w:r w:rsidR="00437ED3" w:rsidRPr="0082037A">
        <w:rPr>
          <w:sz w:val="24"/>
          <w:szCs w:val="24"/>
        </w:rPr>
        <w:t>2013</w:t>
      </w:r>
      <w:r w:rsidR="008E4F95" w:rsidRPr="0082037A">
        <w:rPr>
          <w:sz w:val="24"/>
          <w:szCs w:val="24"/>
        </w:rPr>
        <w:t>)</w:t>
      </w:r>
      <w:r w:rsidR="00237FAB" w:rsidRPr="0082037A">
        <w:rPr>
          <w:sz w:val="24"/>
          <w:szCs w:val="24"/>
        </w:rPr>
        <w:t xml:space="preserve"> </w:t>
      </w:r>
      <w:r w:rsidR="00001FA0" w:rsidRPr="0082037A">
        <w:rPr>
          <w:sz w:val="24"/>
          <w:szCs w:val="24"/>
        </w:rPr>
        <w:t>suggests</w:t>
      </w:r>
      <w:r w:rsidR="006D0D1B" w:rsidRPr="0082037A">
        <w:rPr>
          <w:sz w:val="24"/>
          <w:szCs w:val="24"/>
        </w:rPr>
        <w:t xml:space="preserve"> </w:t>
      </w:r>
      <w:r w:rsidR="0088373B" w:rsidRPr="0082037A">
        <w:rPr>
          <w:sz w:val="24"/>
          <w:szCs w:val="24"/>
        </w:rPr>
        <w:t>th</w:t>
      </w:r>
      <w:r w:rsidR="00A62058" w:rsidRPr="0082037A">
        <w:rPr>
          <w:sz w:val="24"/>
          <w:szCs w:val="24"/>
        </w:rPr>
        <w:t xml:space="preserve">at </w:t>
      </w:r>
      <w:r w:rsidR="006D0D1B" w:rsidRPr="0082037A">
        <w:rPr>
          <w:sz w:val="24"/>
          <w:szCs w:val="24"/>
        </w:rPr>
        <w:t xml:space="preserve">current </w:t>
      </w:r>
      <w:r w:rsidR="00001FA0" w:rsidRPr="0082037A">
        <w:rPr>
          <w:sz w:val="24"/>
          <w:szCs w:val="24"/>
        </w:rPr>
        <w:t>evidence</w:t>
      </w:r>
      <w:r w:rsidR="00F06E18" w:rsidRPr="0082037A">
        <w:rPr>
          <w:sz w:val="24"/>
          <w:szCs w:val="24"/>
        </w:rPr>
        <w:t xml:space="preserve"> </w:t>
      </w:r>
      <w:r w:rsidR="00B05984" w:rsidRPr="0082037A">
        <w:rPr>
          <w:sz w:val="24"/>
          <w:szCs w:val="24"/>
        </w:rPr>
        <w:t xml:space="preserve">illustrates </w:t>
      </w:r>
      <w:r w:rsidR="00F06E18" w:rsidRPr="0082037A">
        <w:rPr>
          <w:sz w:val="24"/>
          <w:szCs w:val="24"/>
        </w:rPr>
        <w:t>that</w:t>
      </w:r>
      <w:r w:rsidR="00DB122E" w:rsidRPr="0082037A">
        <w:rPr>
          <w:sz w:val="24"/>
          <w:szCs w:val="24"/>
        </w:rPr>
        <w:t xml:space="preserve"> </w:t>
      </w:r>
      <w:r w:rsidR="00D0594B" w:rsidRPr="0082037A">
        <w:rPr>
          <w:sz w:val="24"/>
          <w:szCs w:val="24"/>
        </w:rPr>
        <w:t xml:space="preserve">the difference </w:t>
      </w:r>
      <w:r w:rsidR="005C4AD5" w:rsidRPr="0082037A">
        <w:rPr>
          <w:sz w:val="24"/>
          <w:szCs w:val="24"/>
        </w:rPr>
        <w:t xml:space="preserve">in our perception </w:t>
      </w:r>
      <w:r w:rsidR="00D0594B" w:rsidRPr="0082037A">
        <w:rPr>
          <w:sz w:val="24"/>
          <w:szCs w:val="24"/>
        </w:rPr>
        <w:t xml:space="preserve">between concrete and abstract concepts </w:t>
      </w:r>
      <w:r w:rsidR="00AB2A70" w:rsidRPr="0082037A">
        <w:rPr>
          <w:sz w:val="24"/>
          <w:szCs w:val="24"/>
        </w:rPr>
        <w:t>relies on</w:t>
      </w:r>
      <w:r w:rsidR="00987A75" w:rsidRPr="0082037A">
        <w:rPr>
          <w:sz w:val="24"/>
          <w:szCs w:val="24"/>
        </w:rPr>
        <w:t xml:space="preserve"> </w:t>
      </w:r>
      <w:r w:rsidR="00454792" w:rsidRPr="0082037A">
        <w:rPr>
          <w:sz w:val="24"/>
          <w:szCs w:val="24"/>
        </w:rPr>
        <w:t>the level of</w:t>
      </w:r>
      <w:r w:rsidR="00307775" w:rsidRPr="0082037A">
        <w:rPr>
          <w:sz w:val="24"/>
          <w:szCs w:val="24"/>
        </w:rPr>
        <w:t xml:space="preserve"> </w:t>
      </w:r>
      <w:r w:rsidR="00BB6852" w:rsidRPr="0082037A">
        <w:rPr>
          <w:sz w:val="24"/>
          <w:szCs w:val="24"/>
        </w:rPr>
        <w:t>the semantic meaning</w:t>
      </w:r>
      <w:r w:rsidR="00C97F5A" w:rsidRPr="0082037A">
        <w:rPr>
          <w:sz w:val="24"/>
          <w:szCs w:val="24"/>
        </w:rPr>
        <w:t xml:space="preserve"> att</w:t>
      </w:r>
      <w:r w:rsidR="001E4B6E" w:rsidRPr="0082037A">
        <w:rPr>
          <w:sz w:val="24"/>
          <w:szCs w:val="24"/>
        </w:rPr>
        <w:t xml:space="preserve">ributable </w:t>
      </w:r>
      <w:r w:rsidR="00C97F5A" w:rsidRPr="0082037A">
        <w:rPr>
          <w:sz w:val="24"/>
          <w:szCs w:val="24"/>
        </w:rPr>
        <w:t>to</w:t>
      </w:r>
      <w:r w:rsidR="005F378E" w:rsidRPr="0082037A">
        <w:rPr>
          <w:sz w:val="24"/>
          <w:szCs w:val="24"/>
        </w:rPr>
        <w:t xml:space="preserve"> </w:t>
      </w:r>
      <w:r w:rsidR="001E4B6E" w:rsidRPr="0082037A">
        <w:rPr>
          <w:sz w:val="24"/>
          <w:szCs w:val="24"/>
        </w:rPr>
        <w:t>the</w:t>
      </w:r>
      <w:r w:rsidR="005F378E" w:rsidRPr="0082037A">
        <w:rPr>
          <w:sz w:val="24"/>
          <w:szCs w:val="24"/>
        </w:rPr>
        <w:t xml:space="preserve"> word</w:t>
      </w:r>
      <w:r w:rsidR="001E4B6E" w:rsidRPr="0082037A">
        <w:rPr>
          <w:sz w:val="24"/>
          <w:szCs w:val="24"/>
        </w:rPr>
        <w:t>.</w:t>
      </w:r>
      <w:r w:rsidR="005B33D9" w:rsidRPr="0082037A">
        <w:rPr>
          <w:sz w:val="24"/>
          <w:szCs w:val="24"/>
        </w:rPr>
        <w:t xml:space="preserve"> Furthermore, </w:t>
      </w:r>
      <w:r w:rsidR="00237FAB" w:rsidRPr="0082037A">
        <w:rPr>
          <w:sz w:val="24"/>
          <w:szCs w:val="24"/>
        </w:rPr>
        <w:t xml:space="preserve">concrete </w:t>
      </w:r>
      <w:r w:rsidR="00411C0A" w:rsidRPr="0082037A">
        <w:rPr>
          <w:sz w:val="24"/>
          <w:szCs w:val="24"/>
        </w:rPr>
        <w:t>a</w:t>
      </w:r>
      <w:r w:rsidR="00237FAB" w:rsidRPr="0082037A">
        <w:rPr>
          <w:sz w:val="24"/>
          <w:szCs w:val="24"/>
        </w:rPr>
        <w:t xml:space="preserve">nd abstract concepts </w:t>
      </w:r>
      <w:r w:rsidR="00FD1ABB" w:rsidRPr="0082037A">
        <w:rPr>
          <w:sz w:val="24"/>
          <w:szCs w:val="24"/>
        </w:rPr>
        <w:t>display different principle</w:t>
      </w:r>
      <w:r w:rsidR="00EF168E" w:rsidRPr="0082037A">
        <w:rPr>
          <w:sz w:val="24"/>
          <w:szCs w:val="24"/>
        </w:rPr>
        <w:t xml:space="preserve"> qualities</w:t>
      </w:r>
      <w:r w:rsidR="00FD1ABB" w:rsidRPr="0082037A">
        <w:rPr>
          <w:sz w:val="24"/>
          <w:szCs w:val="24"/>
        </w:rPr>
        <w:t xml:space="preserve"> </w:t>
      </w:r>
      <w:r w:rsidR="005B33D9" w:rsidRPr="0082037A">
        <w:rPr>
          <w:sz w:val="24"/>
          <w:szCs w:val="24"/>
        </w:rPr>
        <w:t>with t</w:t>
      </w:r>
      <w:r w:rsidR="00DC0950" w:rsidRPr="0082037A">
        <w:rPr>
          <w:sz w:val="24"/>
          <w:szCs w:val="24"/>
        </w:rPr>
        <w:t xml:space="preserve">he level of </w:t>
      </w:r>
      <w:r w:rsidR="005B33D9" w:rsidRPr="0082037A">
        <w:rPr>
          <w:sz w:val="24"/>
          <w:szCs w:val="24"/>
        </w:rPr>
        <w:t>concreteness</w:t>
      </w:r>
      <w:r w:rsidR="00DC0950" w:rsidRPr="0082037A">
        <w:rPr>
          <w:sz w:val="24"/>
          <w:szCs w:val="24"/>
        </w:rPr>
        <w:t xml:space="preserve"> being </w:t>
      </w:r>
      <w:r w:rsidR="00313524" w:rsidRPr="0082037A">
        <w:rPr>
          <w:sz w:val="24"/>
          <w:szCs w:val="24"/>
        </w:rPr>
        <w:t>established by the strength of semantic</w:t>
      </w:r>
      <w:r w:rsidR="00FA4CDE" w:rsidRPr="0082037A">
        <w:rPr>
          <w:sz w:val="24"/>
          <w:szCs w:val="24"/>
        </w:rPr>
        <w:t xml:space="preserve"> </w:t>
      </w:r>
      <w:r w:rsidR="00FD1ABB" w:rsidRPr="0082037A">
        <w:rPr>
          <w:sz w:val="24"/>
          <w:szCs w:val="24"/>
        </w:rPr>
        <w:t>co</w:t>
      </w:r>
      <w:r w:rsidR="00CC2ED2" w:rsidRPr="0082037A">
        <w:rPr>
          <w:sz w:val="24"/>
          <w:szCs w:val="24"/>
        </w:rPr>
        <w:t>ding and meaning.</w:t>
      </w:r>
      <w:r w:rsidR="000A621F" w:rsidRPr="0082037A">
        <w:rPr>
          <w:sz w:val="24"/>
          <w:szCs w:val="24"/>
        </w:rPr>
        <w:t xml:space="preserve"> </w:t>
      </w:r>
      <w:proofErr w:type="spellStart"/>
      <w:r w:rsidR="00166D31" w:rsidRPr="0082037A">
        <w:rPr>
          <w:sz w:val="24"/>
          <w:szCs w:val="24"/>
        </w:rPr>
        <w:t>Kousta</w:t>
      </w:r>
      <w:proofErr w:type="spellEnd"/>
      <w:r w:rsidR="007B040A" w:rsidRPr="0082037A">
        <w:rPr>
          <w:sz w:val="24"/>
          <w:szCs w:val="24"/>
        </w:rPr>
        <w:t xml:space="preserve">, </w:t>
      </w:r>
      <w:proofErr w:type="spellStart"/>
      <w:r w:rsidR="007B040A" w:rsidRPr="0082037A">
        <w:rPr>
          <w:sz w:val="24"/>
          <w:szCs w:val="24"/>
        </w:rPr>
        <w:t>Viglio</w:t>
      </w:r>
      <w:r w:rsidR="007E5DDC" w:rsidRPr="0082037A">
        <w:rPr>
          <w:sz w:val="24"/>
          <w:szCs w:val="24"/>
        </w:rPr>
        <w:t>cco,Vinson,</w:t>
      </w:r>
      <w:hyperlink r:id="rId8" w:anchor="c17" w:history="1">
        <w:r w:rsidR="000A621F" w:rsidRPr="0082037A">
          <w:rPr>
            <w:sz w:val="24"/>
            <w:szCs w:val="24"/>
            <w:bdr w:val="none" w:sz="0" w:space="0" w:color="auto" w:frame="1"/>
          </w:rPr>
          <w:t>Andrews</w:t>
        </w:r>
        <w:proofErr w:type="spellEnd"/>
        <w:r w:rsidR="000A621F" w:rsidRPr="0082037A">
          <w:rPr>
            <w:sz w:val="24"/>
            <w:szCs w:val="24"/>
            <w:bdr w:val="none" w:sz="0" w:space="0" w:color="auto" w:frame="1"/>
          </w:rPr>
          <w:t xml:space="preserve"> </w:t>
        </w:r>
        <w:r w:rsidR="00E52622" w:rsidRPr="0082037A">
          <w:rPr>
            <w:sz w:val="24"/>
            <w:szCs w:val="24"/>
            <w:bdr w:val="none" w:sz="0" w:space="0" w:color="auto" w:frame="1"/>
          </w:rPr>
          <w:t xml:space="preserve">and </w:t>
        </w:r>
        <w:r w:rsidR="000A621F" w:rsidRPr="0082037A">
          <w:rPr>
            <w:sz w:val="24"/>
            <w:szCs w:val="24"/>
            <w:bdr w:val="none" w:sz="0" w:space="0" w:color="auto" w:frame="1"/>
          </w:rPr>
          <w:t>Del Campo</w:t>
        </w:r>
        <w:r w:rsidR="00602ED5" w:rsidRPr="0082037A">
          <w:rPr>
            <w:sz w:val="24"/>
            <w:szCs w:val="24"/>
            <w:bdr w:val="none" w:sz="0" w:space="0" w:color="auto" w:frame="1"/>
          </w:rPr>
          <w:t xml:space="preserve"> (</w:t>
        </w:r>
        <w:r w:rsidR="000A621F" w:rsidRPr="0082037A">
          <w:rPr>
            <w:sz w:val="24"/>
            <w:szCs w:val="24"/>
            <w:bdr w:val="none" w:sz="0" w:space="0" w:color="auto" w:frame="1"/>
          </w:rPr>
          <w:t>2011</w:t>
        </w:r>
      </w:hyperlink>
      <w:r w:rsidR="00602ED5" w:rsidRPr="0082037A">
        <w:rPr>
          <w:sz w:val="24"/>
          <w:szCs w:val="24"/>
        </w:rPr>
        <w:t>),</w:t>
      </w:r>
      <w:r w:rsidR="000A621F" w:rsidRPr="0082037A">
        <w:rPr>
          <w:sz w:val="24"/>
          <w:szCs w:val="24"/>
        </w:rPr>
        <w:t xml:space="preserve"> suggest </w:t>
      </w:r>
      <w:r w:rsidR="00602ED5" w:rsidRPr="0082037A">
        <w:rPr>
          <w:sz w:val="24"/>
          <w:szCs w:val="24"/>
        </w:rPr>
        <w:t xml:space="preserve">the </w:t>
      </w:r>
      <w:r w:rsidR="002120E6" w:rsidRPr="0082037A">
        <w:rPr>
          <w:color w:val="222222"/>
          <w:sz w:val="24"/>
          <w:szCs w:val="24"/>
          <w:shd w:val="clear" w:color="auto" w:fill="FFFFFF"/>
        </w:rPr>
        <w:t>representation and processing</w:t>
      </w:r>
      <w:r w:rsidR="00A71F39" w:rsidRPr="0082037A">
        <w:rPr>
          <w:color w:val="222222"/>
          <w:sz w:val="24"/>
          <w:szCs w:val="24"/>
          <w:shd w:val="clear" w:color="auto" w:fill="FFFFFF"/>
        </w:rPr>
        <w:t xml:space="preserve"> of concrete words </w:t>
      </w:r>
      <w:r w:rsidR="00901291" w:rsidRPr="0082037A">
        <w:rPr>
          <w:color w:val="222222"/>
          <w:sz w:val="24"/>
          <w:szCs w:val="24"/>
          <w:shd w:val="clear" w:color="auto" w:fill="FFFFFF"/>
        </w:rPr>
        <w:t xml:space="preserve">is better understood than </w:t>
      </w:r>
      <w:r w:rsidR="0071091D" w:rsidRPr="0082037A">
        <w:rPr>
          <w:color w:val="222222"/>
          <w:sz w:val="24"/>
          <w:szCs w:val="24"/>
          <w:shd w:val="clear" w:color="auto" w:fill="FFFFFF"/>
        </w:rPr>
        <w:t xml:space="preserve">the semantics of abstract concepts.  </w:t>
      </w:r>
      <w:r w:rsidR="002120E6" w:rsidRPr="0082037A">
        <w:rPr>
          <w:color w:val="222222"/>
          <w:sz w:val="24"/>
          <w:szCs w:val="24"/>
          <w:shd w:val="clear" w:color="auto" w:fill="FFFFFF"/>
        </w:rPr>
        <w:t xml:space="preserve"> </w:t>
      </w:r>
    </w:p>
    <w:p w14:paraId="41C1B7D1" w14:textId="04B04758" w:rsidR="005431D6" w:rsidRPr="0082037A" w:rsidRDefault="005431D6" w:rsidP="004F7484">
      <w:pPr>
        <w:spacing w:line="480" w:lineRule="auto"/>
        <w:rPr>
          <w:sz w:val="24"/>
          <w:szCs w:val="24"/>
        </w:rPr>
      </w:pPr>
      <w:r w:rsidRPr="0082037A">
        <w:rPr>
          <w:sz w:val="24"/>
          <w:szCs w:val="24"/>
        </w:rPr>
        <w:t xml:space="preserve">        </w:t>
      </w:r>
      <w:r w:rsidR="00E27492" w:rsidRPr="0082037A">
        <w:rPr>
          <w:sz w:val="24"/>
          <w:szCs w:val="24"/>
        </w:rPr>
        <w:t xml:space="preserve">Based on the </w:t>
      </w:r>
      <w:r w:rsidR="00581621" w:rsidRPr="0082037A">
        <w:rPr>
          <w:sz w:val="24"/>
          <w:szCs w:val="24"/>
        </w:rPr>
        <w:t>reviewed</w:t>
      </w:r>
      <w:r w:rsidR="00E27492" w:rsidRPr="0082037A">
        <w:rPr>
          <w:sz w:val="24"/>
          <w:szCs w:val="24"/>
        </w:rPr>
        <w:t xml:space="preserve"> literature t</w:t>
      </w:r>
      <w:r w:rsidR="003D24C0" w:rsidRPr="0082037A">
        <w:rPr>
          <w:sz w:val="24"/>
          <w:szCs w:val="24"/>
        </w:rPr>
        <w:t xml:space="preserve">he proposed study </w:t>
      </w:r>
      <w:r w:rsidR="00D155D3" w:rsidRPr="0082037A">
        <w:rPr>
          <w:sz w:val="24"/>
          <w:szCs w:val="24"/>
        </w:rPr>
        <w:t xml:space="preserve">has been designed to test </w:t>
      </w:r>
      <w:r w:rsidR="00E72ADD" w:rsidRPr="0082037A">
        <w:rPr>
          <w:sz w:val="24"/>
          <w:szCs w:val="24"/>
        </w:rPr>
        <w:t>for any</w:t>
      </w:r>
      <w:r w:rsidR="00D155D3" w:rsidRPr="0082037A">
        <w:rPr>
          <w:sz w:val="24"/>
          <w:szCs w:val="24"/>
        </w:rPr>
        <w:t xml:space="preserve"> mnemonic effect of drawing </w:t>
      </w:r>
      <w:r w:rsidR="00AB3AB6" w:rsidRPr="0082037A">
        <w:rPr>
          <w:sz w:val="24"/>
          <w:szCs w:val="24"/>
        </w:rPr>
        <w:t xml:space="preserve">abstract or non-concrete concepts alongside the </w:t>
      </w:r>
      <w:r w:rsidR="004628D6" w:rsidRPr="0082037A">
        <w:rPr>
          <w:sz w:val="24"/>
          <w:szCs w:val="24"/>
        </w:rPr>
        <w:t xml:space="preserve">already established </w:t>
      </w:r>
      <w:r w:rsidR="00E72ADD" w:rsidRPr="0082037A">
        <w:rPr>
          <w:sz w:val="24"/>
          <w:szCs w:val="24"/>
        </w:rPr>
        <w:t xml:space="preserve">hypothesis </w:t>
      </w:r>
      <w:r w:rsidR="004628D6" w:rsidRPr="0082037A">
        <w:rPr>
          <w:sz w:val="24"/>
          <w:szCs w:val="24"/>
        </w:rPr>
        <w:t xml:space="preserve">that </w:t>
      </w:r>
      <w:r w:rsidR="00E72ADD" w:rsidRPr="0082037A">
        <w:rPr>
          <w:sz w:val="24"/>
          <w:szCs w:val="24"/>
        </w:rPr>
        <w:t>dra</w:t>
      </w:r>
      <w:r w:rsidR="004628D6" w:rsidRPr="0082037A">
        <w:rPr>
          <w:sz w:val="24"/>
          <w:szCs w:val="24"/>
        </w:rPr>
        <w:t xml:space="preserve">wing </w:t>
      </w:r>
      <w:r w:rsidR="00E72ADD" w:rsidRPr="0082037A">
        <w:rPr>
          <w:sz w:val="24"/>
          <w:szCs w:val="24"/>
        </w:rPr>
        <w:t>concrete concepts</w:t>
      </w:r>
      <w:r w:rsidR="00944278" w:rsidRPr="0082037A">
        <w:rPr>
          <w:sz w:val="24"/>
          <w:szCs w:val="24"/>
        </w:rPr>
        <w:t xml:space="preserve"> has significant memorial benefits.</w:t>
      </w:r>
      <w:r w:rsidR="00E72ADD" w:rsidRPr="0082037A">
        <w:rPr>
          <w:sz w:val="24"/>
          <w:szCs w:val="24"/>
        </w:rPr>
        <w:t xml:space="preserve"> </w:t>
      </w:r>
      <w:r w:rsidR="00AA3838" w:rsidRPr="0082037A">
        <w:rPr>
          <w:sz w:val="24"/>
          <w:szCs w:val="24"/>
        </w:rPr>
        <w:t>Consequently,</w:t>
      </w:r>
      <w:r w:rsidR="00331A39" w:rsidRPr="0082037A">
        <w:rPr>
          <w:sz w:val="24"/>
          <w:szCs w:val="24"/>
        </w:rPr>
        <w:t xml:space="preserve"> </w:t>
      </w:r>
      <w:r w:rsidRPr="0082037A">
        <w:rPr>
          <w:sz w:val="24"/>
          <w:szCs w:val="24"/>
        </w:rPr>
        <w:t>unknown considerations may arise</w:t>
      </w:r>
      <w:r w:rsidR="00AA3838" w:rsidRPr="0082037A">
        <w:rPr>
          <w:sz w:val="24"/>
          <w:szCs w:val="24"/>
        </w:rPr>
        <w:t>,</w:t>
      </w:r>
      <w:r w:rsidRPr="0082037A">
        <w:rPr>
          <w:sz w:val="24"/>
          <w:szCs w:val="24"/>
        </w:rPr>
        <w:t xml:space="preserve"> </w:t>
      </w:r>
      <w:r w:rsidR="007222E5" w:rsidRPr="0082037A">
        <w:rPr>
          <w:sz w:val="24"/>
          <w:szCs w:val="24"/>
        </w:rPr>
        <w:t xml:space="preserve">one of these being the possibility that </w:t>
      </w:r>
      <w:r w:rsidR="00F63CBE" w:rsidRPr="0082037A">
        <w:rPr>
          <w:sz w:val="24"/>
          <w:szCs w:val="24"/>
        </w:rPr>
        <w:t>as many abstract w</w:t>
      </w:r>
      <w:r w:rsidR="00463A01" w:rsidRPr="0082037A">
        <w:rPr>
          <w:sz w:val="24"/>
          <w:szCs w:val="24"/>
        </w:rPr>
        <w:t>o</w:t>
      </w:r>
      <w:r w:rsidR="00F63CBE" w:rsidRPr="0082037A">
        <w:rPr>
          <w:sz w:val="24"/>
          <w:szCs w:val="24"/>
        </w:rPr>
        <w:t>rds have an emotive</w:t>
      </w:r>
      <w:r w:rsidR="00463A01" w:rsidRPr="0082037A">
        <w:rPr>
          <w:sz w:val="24"/>
          <w:szCs w:val="24"/>
        </w:rPr>
        <w:t xml:space="preserve"> </w:t>
      </w:r>
      <w:r w:rsidR="00320814" w:rsidRPr="0082037A">
        <w:rPr>
          <w:sz w:val="24"/>
          <w:szCs w:val="24"/>
        </w:rPr>
        <w:t>quality,</w:t>
      </w:r>
      <w:r w:rsidR="00463A01" w:rsidRPr="0082037A">
        <w:rPr>
          <w:sz w:val="24"/>
          <w:szCs w:val="24"/>
        </w:rPr>
        <w:t xml:space="preserve"> they may</w:t>
      </w:r>
      <w:r w:rsidRPr="0082037A">
        <w:rPr>
          <w:sz w:val="24"/>
          <w:szCs w:val="24"/>
        </w:rPr>
        <w:t xml:space="preserve"> evoke a more emotional level of response in their encoding process</w:t>
      </w:r>
      <w:r w:rsidR="007D352A" w:rsidRPr="0082037A">
        <w:rPr>
          <w:sz w:val="24"/>
          <w:szCs w:val="24"/>
        </w:rPr>
        <w:t xml:space="preserve">. What is not known is whether this in turn </w:t>
      </w:r>
      <w:r w:rsidRPr="0082037A">
        <w:rPr>
          <w:sz w:val="24"/>
          <w:szCs w:val="24"/>
        </w:rPr>
        <w:t>will increase the memorial benefit</w:t>
      </w:r>
      <w:r w:rsidR="007D352A" w:rsidRPr="0082037A">
        <w:rPr>
          <w:sz w:val="24"/>
          <w:szCs w:val="24"/>
        </w:rPr>
        <w:t xml:space="preserve"> of drawing or d</w:t>
      </w:r>
      <w:r w:rsidR="00377767" w:rsidRPr="0082037A">
        <w:rPr>
          <w:sz w:val="24"/>
          <w:szCs w:val="24"/>
        </w:rPr>
        <w:t>e</w:t>
      </w:r>
      <w:r w:rsidR="007D352A" w:rsidRPr="0082037A">
        <w:rPr>
          <w:sz w:val="24"/>
          <w:szCs w:val="24"/>
        </w:rPr>
        <w:t>tract</w:t>
      </w:r>
      <w:r w:rsidR="00377767" w:rsidRPr="0082037A">
        <w:rPr>
          <w:sz w:val="24"/>
          <w:szCs w:val="24"/>
        </w:rPr>
        <w:t xml:space="preserve"> from it. </w:t>
      </w:r>
      <w:r w:rsidR="003374C1" w:rsidRPr="0082037A">
        <w:rPr>
          <w:sz w:val="24"/>
          <w:szCs w:val="24"/>
        </w:rPr>
        <w:t xml:space="preserve">An alternative finding may be that </w:t>
      </w:r>
      <w:r w:rsidRPr="0082037A">
        <w:rPr>
          <w:sz w:val="24"/>
          <w:szCs w:val="24"/>
        </w:rPr>
        <w:t xml:space="preserve">the very abstractness of the word </w:t>
      </w:r>
      <w:r w:rsidR="00113697" w:rsidRPr="0082037A">
        <w:rPr>
          <w:sz w:val="24"/>
          <w:szCs w:val="24"/>
        </w:rPr>
        <w:t xml:space="preserve">and a possible low imagery value </w:t>
      </w:r>
      <w:r w:rsidR="00D93BE2" w:rsidRPr="0082037A">
        <w:rPr>
          <w:sz w:val="24"/>
          <w:szCs w:val="24"/>
        </w:rPr>
        <w:t xml:space="preserve">could </w:t>
      </w:r>
      <w:r w:rsidRPr="0082037A">
        <w:rPr>
          <w:sz w:val="24"/>
          <w:szCs w:val="24"/>
        </w:rPr>
        <w:t xml:space="preserve">necessitate a deeper level of thought and creativity to make a drawing, producing a </w:t>
      </w:r>
      <w:r w:rsidR="00981AC1" w:rsidRPr="0082037A">
        <w:rPr>
          <w:sz w:val="24"/>
          <w:szCs w:val="24"/>
        </w:rPr>
        <w:t xml:space="preserve">greater mnemonic value. </w:t>
      </w:r>
      <w:r w:rsidR="00FC4490" w:rsidRPr="0082037A">
        <w:rPr>
          <w:sz w:val="24"/>
          <w:szCs w:val="24"/>
        </w:rPr>
        <w:t>Finally</w:t>
      </w:r>
      <w:r w:rsidR="00E858E5" w:rsidRPr="0082037A">
        <w:rPr>
          <w:sz w:val="24"/>
          <w:szCs w:val="24"/>
        </w:rPr>
        <w:t>,</w:t>
      </w:r>
      <w:r w:rsidR="00FC4490" w:rsidRPr="0082037A">
        <w:rPr>
          <w:sz w:val="24"/>
          <w:szCs w:val="24"/>
        </w:rPr>
        <w:t xml:space="preserve"> as </w:t>
      </w:r>
      <w:r w:rsidRPr="0082037A">
        <w:rPr>
          <w:sz w:val="24"/>
          <w:szCs w:val="24"/>
        </w:rPr>
        <w:t xml:space="preserve">concrete nouns </w:t>
      </w:r>
      <w:r w:rsidR="00FC4490" w:rsidRPr="0082037A">
        <w:rPr>
          <w:sz w:val="24"/>
          <w:szCs w:val="24"/>
        </w:rPr>
        <w:t>have</w:t>
      </w:r>
      <w:r w:rsidR="00E27492" w:rsidRPr="0082037A">
        <w:rPr>
          <w:sz w:val="24"/>
          <w:szCs w:val="24"/>
        </w:rPr>
        <w:t xml:space="preserve"> a</w:t>
      </w:r>
      <w:r w:rsidR="00FC4490" w:rsidRPr="0082037A">
        <w:rPr>
          <w:sz w:val="24"/>
          <w:szCs w:val="24"/>
        </w:rPr>
        <w:t xml:space="preserve"> high imagery property</w:t>
      </w:r>
      <w:r w:rsidR="005D23F8" w:rsidRPr="0082037A">
        <w:rPr>
          <w:sz w:val="24"/>
          <w:szCs w:val="24"/>
        </w:rPr>
        <w:t>,</w:t>
      </w:r>
      <w:r w:rsidR="00FC4490" w:rsidRPr="0082037A">
        <w:rPr>
          <w:sz w:val="24"/>
          <w:szCs w:val="24"/>
        </w:rPr>
        <w:t xml:space="preserve"> and </w:t>
      </w:r>
      <w:r w:rsidR="00A44E50" w:rsidRPr="0082037A">
        <w:rPr>
          <w:sz w:val="24"/>
          <w:szCs w:val="24"/>
        </w:rPr>
        <w:t xml:space="preserve">will </w:t>
      </w:r>
      <w:r w:rsidRPr="0082037A">
        <w:rPr>
          <w:sz w:val="24"/>
          <w:szCs w:val="24"/>
        </w:rPr>
        <w:t>produce images more readily</w:t>
      </w:r>
      <w:r w:rsidR="00DF085D" w:rsidRPr="0082037A">
        <w:rPr>
          <w:sz w:val="24"/>
          <w:szCs w:val="24"/>
        </w:rPr>
        <w:t xml:space="preserve"> in the part</w:t>
      </w:r>
      <w:r w:rsidR="00A22E5F" w:rsidRPr="0082037A">
        <w:rPr>
          <w:sz w:val="24"/>
          <w:szCs w:val="24"/>
        </w:rPr>
        <w:t>icipants</w:t>
      </w:r>
      <w:r w:rsidR="005D23F8" w:rsidRPr="0082037A">
        <w:rPr>
          <w:sz w:val="24"/>
          <w:szCs w:val="24"/>
        </w:rPr>
        <w:t>,</w:t>
      </w:r>
      <w:r w:rsidR="00E45746" w:rsidRPr="0082037A">
        <w:rPr>
          <w:sz w:val="24"/>
          <w:szCs w:val="24"/>
        </w:rPr>
        <w:t xml:space="preserve"> the </w:t>
      </w:r>
      <w:r w:rsidRPr="0082037A">
        <w:rPr>
          <w:sz w:val="24"/>
          <w:szCs w:val="24"/>
        </w:rPr>
        <w:t xml:space="preserve">drawing process </w:t>
      </w:r>
      <w:r w:rsidR="00E45746" w:rsidRPr="0082037A">
        <w:rPr>
          <w:sz w:val="24"/>
          <w:szCs w:val="24"/>
        </w:rPr>
        <w:t xml:space="preserve">may be </w:t>
      </w:r>
      <w:r w:rsidRPr="0082037A">
        <w:rPr>
          <w:sz w:val="24"/>
          <w:szCs w:val="24"/>
        </w:rPr>
        <w:lastRenderedPageBreak/>
        <w:t>quicker</w:t>
      </w:r>
      <w:r w:rsidR="00E27492" w:rsidRPr="0082037A">
        <w:rPr>
          <w:sz w:val="24"/>
          <w:szCs w:val="24"/>
        </w:rPr>
        <w:t>. I</w:t>
      </w:r>
      <w:r w:rsidR="00E45746" w:rsidRPr="0082037A">
        <w:rPr>
          <w:sz w:val="24"/>
          <w:szCs w:val="24"/>
        </w:rPr>
        <w:t xml:space="preserve">f </w:t>
      </w:r>
      <w:r w:rsidR="00432D8B" w:rsidRPr="0082037A">
        <w:rPr>
          <w:sz w:val="24"/>
          <w:szCs w:val="24"/>
        </w:rPr>
        <w:t>so,</w:t>
      </w:r>
      <w:r w:rsidR="00E45746" w:rsidRPr="0082037A">
        <w:rPr>
          <w:sz w:val="24"/>
          <w:szCs w:val="24"/>
        </w:rPr>
        <w:t xml:space="preserve"> </w:t>
      </w:r>
      <w:r w:rsidR="00E27492" w:rsidRPr="0082037A">
        <w:rPr>
          <w:sz w:val="24"/>
          <w:szCs w:val="24"/>
        </w:rPr>
        <w:t xml:space="preserve">how </w:t>
      </w:r>
      <w:r w:rsidR="00A432FB" w:rsidRPr="0082037A">
        <w:rPr>
          <w:sz w:val="24"/>
          <w:szCs w:val="24"/>
        </w:rPr>
        <w:t xml:space="preserve">will </w:t>
      </w:r>
      <w:r w:rsidR="00E27492" w:rsidRPr="0082037A">
        <w:rPr>
          <w:sz w:val="24"/>
          <w:szCs w:val="24"/>
        </w:rPr>
        <w:t xml:space="preserve">this </w:t>
      </w:r>
      <w:r w:rsidR="00A432FB" w:rsidRPr="0082037A">
        <w:rPr>
          <w:sz w:val="24"/>
          <w:szCs w:val="24"/>
        </w:rPr>
        <w:t xml:space="preserve">mnemonic value compare to the </w:t>
      </w:r>
      <w:r w:rsidR="008D51DB" w:rsidRPr="0082037A">
        <w:rPr>
          <w:sz w:val="24"/>
          <w:szCs w:val="24"/>
        </w:rPr>
        <w:t>recall rate of the non-concrete concepts</w:t>
      </w:r>
      <w:r w:rsidR="00001FA0" w:rsidRPr="0082037A">
        <w:rPr>
          <w:sz w:val="24"/>
          <w:szCs w:val="24"/>
        </w:rPr>
        <w:t>?</w:t>
      </w:r>
      <w:r w:rsidRPr="0082037A">
        <w:rPr>
          <w:sz w:val="24"/>
          <w:szCs w:val="24"/>
        </w:rPr>
        <w:t xml:space="preserve"> </w:t>
      </w:r>
    </w:p>
    <w:p w14:paraId="4D01683E" w14:textId="0C8C7524" w:rsidR="005B7ACE" w:rsidRPr="0082037A" w:rsidRDefault="005B7ACE" w:rsidP="004F7484">
      <w:pPr>
        <w:spacing w:line="480" w:lineRule="auto"/>
        <w:rPr>
          <w:sz w:val="24"/>
          <w:szCs w:val="24"/>
        </w:rPr>
      </w:pPr>
    </w:p>
    <w:p w14:paraId="037693DD" w14:textId="77133815" w:rsidR="00917263" w:rsidRPr="0082037A" w:rsidRDefault="00917263" w:rsidP="004F7484">
      <w:pPr>
        <w:spacing w:line="480" w:lineRule="auto"/>
        <w:rPr>
          <w:sz w:val="24"/>
          <w:szCs w:val="24"/>
        </w:rPr>
      </w:pPr>
    </w:p>
    <w:p w14:paraId="54969646" w14:textId="40C6904A" w:rsidR="00C42618" w:rsidRPr="0082037A" w:rsidRDefault="001C71F0" w:rsidP="004F7484">
      <w:pPr>
        <w:spacing w:line="480" w:lineRule="auto"/>
        <w:rPr>
          <w:color w:val="333333"/>
          <w:sz w:val="24"/>
          <w:szCs w:val="24"/>
          <w:shd w:val="clear" w:color="auto" w:fill="FFFFFF"/>
        </w:rPr>
      </w:pPr>
      <w:r w:rsidRPr="0082037A">
        <w:rPr>
          <w:sz w:val="24"/>
          <w:szCs w:val="24"/>
        </w:rPr>
        <w:t xml:space="preserve">        </w:t>
      </w:r>
      <w:r w:rsidR="00833848" w:rsidRPr="0082037A">
        <w:rPr>
          <w:sz w:val="24"/>
          <w:szCs w:val="24"/>
        </w:rPr>
        <w:t xml:space="preserve">Emotion has not been considered in previous studies </w:t>
      </w:r>
      <w:r w:rsidR="00935C3D" w:rsidRPr="0082037A">
        <w:rPr>
          <w:sz w:val="24"/>
          <w:szCs w:val="24"/>
        </w:rPr>
        <w:t xml:space="preserve">that have </w:t>
      </w:r>
      <w:r w:rsidR="00472DB5" w:rsidRPr="0082037A">
        <w:rPr>
          <w:sz w:val="24"/>
          <w:szCs w:val="24"/>
        </w:rPr>
        <w:t>tested the memorial benefit of drawing</w:t>
      </w:r>
      <w:r w:rsidR="00A97742" w:rsidRPr="0082037A">
        <w:rPr>
          <w:sz w:val="24"/>
          <w:szCs w:val="24"/>
        </w:rPr>
        <w:t>. As</w:t>
      </w:r>
      <w:r w:rsidR="00DF211B" w:rsidRPr="0082037A">
        <w:rPr>
          <w:sz w:val="24"/>
          <w:szCs w:val="24"/>
        </w:rPr>
        <w:t xml:space="preserve"> </w:t>
      </w:r>
      <w:r w:rsidR="00A97742" w:rsidRPr="0082037A">
        <w:rPr>
          <w:sz w:val="24"/>
          <w:szCs w:val="24"/>
        </w:rPr>
        <w:t>seen previou</w:t>
      </w:r>
      <w:r w:rsidR="00CD63CA" w:rsidRPr="0082037A">
        <w:rPr>
          <w:sz w:val="24"/>
          <w:szCs w:val="24"/>
        </w:rPr>
        <w:t>s</w:t>
      </w:r>
      <w:r w:rsidR="00A97742" w:rsidRPr="0082037A">
        <w:rPr>
          <w:sz w:val="24"/>
          <w:szCs w:val="24"/>
        </w:rPr>
        <w:t>ly</w:t>
      </w:r>
      <w:r w:rsidR="00935C3D" w:rsidRPr="0082037A">
        <w:rPr>
          <w:sz w:val="24"/>
          <w:szCs w:val="24"/>
        </w:rPr>
        <w:t xml:space="preserve">, </w:t>
      </w:r>
      <w:r w:rsidR="00A97742" w:rsidRPr="0082037A">
        <w:rPr>
          <w:sz w:val="24"/>
          <w:szCs w:val="24"/>
        </w:rPr>
        <w:t>the nat</w:t>
      </w:r>
      <w:r w:rsidR="00CD63CA" w:rsidRPr="0082037A">
        <w:rPr>
          <w:sz w:val="24"/>
          <w:szCs w:val="24"/>
        </w:rPr>
        <w:t>u</w:t>
      </w:r>
      <w:r w:rsidR="00A97742" w:rsidRPr="0082037A">
        <w:rPr>
          <w:sz w:val="24"/>
          <w:szCs w:val="24"/>
        </w:rPr>
        <w:t xml:space="preserve">re of abstract words </w:t>
      </w:r>
      <w:r w:rsidR="00432D8B" w:rsidRPr="0082037A">
        <w:rPr>
          <w:sz w:val="24"/>
          <w:szCs w:val="24"/>
        </w:rPr>
        <w:t>is</w:t>
      </w:r>
      <w:r w:rsidR="00A97742" w:rsidRPr="0082037A">
        <w:rPr>
          <w:sz w:val="24"/>
          <w:szCs w:val="24"/>
        </w:rPr>
        <w:t xml:space="preserve"> </w:t>
      </w:r>
      <w:r w:rsidR="00E110A5" w:rsidRPr="0082037A">
        <w:rPr>
          <w:sz w:val="24"/>
          <w:szCs w:val="24"/>
        </w:rPr>
        <w:t>quite different</w:t>
      </w:r>
      <w:r w:rsidR="00A97742" w:rsidRPr="0082037A">
        <w:rPr>
          <w:sz w:val="24"/>
          <w:szCs w:val="24"/>
        </w:rPr>
        <w:t xml:space="preserve"> to th</w:t>
      </w:r>
      <w:r w:rsidR="00E16BDF" w:rsidRPr="0082037A">
        <w:rPr>
          <w:sz w:val="24"/>
          <w:szCs w:val="24"/>
        </w:rPr>
        <w:t>ose</w:t>
      </w:r>
      <w:r w:rsidR="00A97742" w:rsidRPr="0082037A">
        <w:rPr>
          <w:sz w:val="24"/>
          <w:szCs w:val="24"/>
        </w:rPr>
        <w:t xml:space="preserve"> of concrete nouns</w:t>
      </w:r>
      <w:r w:rsidR="00A66B70" w:rsidRPr="0082037A">
        <w:rPr>
          <w:sz w:val="24"/>
          <w:szCs w:val="24"/>
        </w:rPr>
        <w:t>,</w:t>
      </w:r>
      <w:r w:rsidR="007E0DBF" w:rsidRPr="0082037A">
        <w:rPr>
          <w:sz w:val="24"/>
          <w:szCs w:val="24"/>
        </w:rPr>
        <w:t xml:space="preserve"> which have been used in all previous testing of the dra</w:t>
      </w:r>
      <w:r w:rsidR="00E16BDF" w:rsidRPr="0082037A">
        <w:rPr>
          <w:sz w:val="24"/>
          <w:szCs w:val="24"/>
        </w:rPr>
        <w:t>w</w:t>
      </w:r>
      <w:r w:rsidR="007E0DBF" w:rsidRPr="0082037A">
        <w:rPr>
          <w:sz w:val="24"/>
          <w:szCs w:val="24"/>
        </w:rPr>
        <w:t>ing ef</w:t>
      </w:r>
      <w:r w:rsidR="00E16BDF" w:rsidRPr="0082037A">
        <w:rPr>
          <w:sz w:val="24"/>
          <w:szCs w:val="24"/>
        </w:rPr>
        <w:t>f</w:t>
      </w:r>
      <w:r w:rsidR="007E0DBF" w:rsidRPr="0082037A">
        <w:rPr>
          <w:sz w:val="24"/>
          <w:szCs w:val="24"/>
        </w:rPr>
        <w:t>ect</w:t>
      </w:r>
      <w:r w:rsidR="00A97742" w:rsidRPr="0082037A">
        <w:rPr>
          <w:sz w:val="24"/>
          <w:szCs w:val="24"/>
        </w:rPr>
        <w:t xml:space="preserve">. </w:t>
      </w:r>
      <w:r w:rsidR="002F670B" w:rsidRPr="0082037A">
        <w:rPr>
          <w:sz w:val="24"/>
          <w:szCs w:val="24"/>
        </w:rPr>
        <w:t>Many s</w:t>
      </w:r>
      <w:r w:rsidR="00E94CA1" w:rsidRPr="0082037A">
        <w:rPr>
          <w:sz w:val="24"/>
          <w:szCs w:val="24"/>
        </w:rPr>
        <w:t xml:space="preserve">tudies have shown that </w:t>
      </w:r>
      <w:r w:rsidR="004C54C6" w:rsidRPr="0082037A">
        <w:rPr>
          <w:sz w:val="24"/>
          <w:szCs w:val="24"/>
        </w:rPr>
        <w:t>written words</w:t>
      </w:r>
      <w:r w:rsidR="00BC7452" w:rsidRPr="0082037A">
        <w:rPr>
          <w:sz w:val="24"/>
          <w:szCs w:val="24"/>
        </w:rPr>
        <w:t xml:space="preserve"> </w:t>
      </w:r>
      <w:r w:rsidR="00935C3D" w:rsidRPr="0082037A">
        <w:rPr>
          <w:sz w:val="24"/>
          <w:szCs w:val="24"/>
        </w:rPr>
        <w:t>that</w:t>
      </w:r>
      <w:r w:rsidR="004C54C6" w:rsidRPr="0082037A">
        <w:rPr>
          <w:sz w:val="24"/>
          <w:szCs w:val="24"/>
        </w:rPr>
        <w:t xml:space="preserve"> are e</w:t>
      </w:r>
      <w:r w:rsidR="00FC2464" w:rsidRPr="0082037A">
        <w:rPr>
          <w:sz w:val="24"/>
          <w:szCs w:val="24"/>
        </w:rPr>
        <w:t>motional</w:t>
      </w:r>
      <w:r w:rsidR="007D6A4D" w:rsidRPr="0082037A">
        <w:rPr>
          <w:sz w:val="24"/>
          <w:szCs w:val="24"/>
        </w:rPr>
        <w:t xml:space="preserve">ly </w:t>
      </w:r>
      <w:proofErr w:type="spellStart"/>
      <w:r w:rsidR="007934BA" w:rsidRPr="0082037A">
        <w:rPr>
          <w:sz w:val="24"/>
          <w:szCs w:val="24"/>
        </w:rPr>
        <w:t>valenced</w:t>
      </w:r>
      <w:proofErr w:type="spellEnd"/>
      <w:r w:rsidR="007934BA" w:rsidRPr="0082037A">
        <w:rPr>
          <w:sz w:val="24"/>
          <w:szCs w:val="24"/>
        </w:rPr>
        <w:t xml:space="preserve"> </w:t>
      </w:r>
      <w:r w:rsidR="00BC7452" w:rsidRPr="0082037A">
        <w:rPr>
          <w:sz w:val="24"/>
          <w:szCs w:val="24"/>
        </w:rPr>
        <w:t xml:space="preserve">and </w:t>
      </w:r>
      <w:r w:rsidR="007934BA" w:rsidRPr="0082037A">
        <w:rPr>
          <w:sz w:val="24"/>
          <w:szCs w:val="24"/>
        </w:rPr>
        <w:t>displaying</w:t>
      </w:r>
      <w:r w:rsidR="004C54C6" w:rsidRPr="0082037A">
        <w:rPr>
          <w:sz w:val="24"/>
          <w:szCs w:val="24"/>
        </w:rPr>
        <w:t xml:space="preserve"> either</w:t>
      </w:r>
      <w:r w:rsidR="00FC2464" w:rsidRPr="0082037A">
        <w:rPr>
          <w:sz w:val="24"/>
          <w:szCs w:val="24"/>
        </w:rPr>
        <w:t xml:space="preserve"> negative or positive</w:t>
      </w:r>
      <w:r w:rsidR="001C14F2" w:rsidRPr="0082037A">
        <w:rPr>
          <w:sz w:val="24"/>
          <w:szCs w:val="24"/>
        </w:rPr>
        <w:t xml:space="preserve"> qualities</w:t>
      </w:r>
      <w:r w:rsidR="00C20113" w:rsidRPr="0082037A">
        <w:rPr>
          <w:sz w:val="24"/>
          <w:szCs w:val="24"/>
        </w:rPr>
        <w:t>,</w:t>
      </w:r>
      <w:r w:rsidR="001C14F2" w:rsidRPr="0082037A">
        <w:rPr>
          <w:sz w:val="24"/>
          <w:szCs w:val="24"/>
        </w:rPr>
        <w:t xml:space="preserve"> </w:t>
      </w:r>
      <w:r w:rsidR="00FC2464" w:rsidRPr="0082037A">
        <w:rPr>
          <w:sz w:val="24"/>
          <w:szCs w:val="24"/>
        </w:rPr>
        <w:t xml:space="preserve">are </w:t>
      </w:r>
      <w:r w:rsidR="001C14F2" w:rsidRPr="0082037A">
        <w:rPr>
          <w:sz w:val="24"/>
          <w:szCs w:val="24"/>
        </w:rPr>
        <w:t xml:space="preserve">found to </w:t>
      </w:r>
      <w:r w:rsidR="00904BD2" w:rsidRPr="0082037A">
        <w:rPr>
          <w:sz w:val="24"/>
          <w:szCs w:val="24"/>
        </w:rPr>
        <w:t xml:space="preserve">be </w:t>
      </w:r>
      <w:r w:rsidR="00D63403" w:rsidRPr="0082037A">
        <w:rPr>
          <w:sz w:val="24"/>
          <w:szCs w:val="24"/>
        </w:rPr>
        <w:t xml:space="preserve">more </w:t>
      </w:r>
      <w:r w:rsidR="00884A20" w:rsidRPr="0082037A">
        <w:rPr>
          <w:sz w:val="24"/>
          <w:szCs w:val="24"/>
        </w:rPr>
        <w:t xml:space="preserve">quickly </w:t>
      </w:r>
      <w:r w:rsidR="00C27D80" w:rsidRPr="0082037A">
        <w:rPr>
          <w:sz w:val="24"/>
          <w:szCs w:val="24"/>
        </w:rPr>
        <w:t xml:space="preserve">understood and </w:t>
      </w:r>
      <w:r w:rsidR="002F6294" w:rsidRPr="0082037A">
        <w:rPr>
          <w:sz w:val="24"/>
          <w:szCs w:val="24"/>
        </w:rPr>
        <w:t xml:space="preserve">processed </w:t>
      </w:r>
      <w:r w:rsidR="00F95A7F" w:rsidRPr="0082037A">
        <w:rPr>
          <w:sz w:val="24"/>
          <w:szCs w:val="24"/>
        </w:rPr>
        <w:t>(Scott</w:t>
      </w:r>
      <w:r w:rsidR="00B40331" w:rsidRPr="0082037A">
        <w:rPr>
          <w:sz w:val="24"/>
          <w:szCs w:val="24"/>
        </w:rPr>
        <w:t>,</w:t>
      </w:r>
      <w:r w:rsidR="00F95A7F" w:rsidRPr="0082037A">
        <w:rPr>
          <w:sz w:val="24"/>
          <w:szCs w:val="24"/>
        </w:rPr>
        <w:t xml:space="preserve"> O</w:t>
      </w:r>
      <w:r w:rsidR="00B40331" w:rsidRPr="0082037A">
        <w:rPr>
          <w:sz w:val="24"/>
          <w:szCs w:val="24"/>
        </w:rPr>
        <w:t>’Donnell, &amp; Sereno, 2012</w:t>
      </w:r>
      <w:r w:rsidR="00213BAF" w:rsidRPr="0082037A">
        <w:rPr>
          <w:sz w:val="24"/>
          <w:szCs w:val="24"/>
        </w:rPr>
        <w:t>).</w:t>
      </w:r>
      <w:r w:rsidR="00935C3D" w:rsidRPr="0082037A">
        <w:rPr>
          <w:sz w:val="24"/>
          <w:szCs w:val="24"/>
        </w:rPr>
        <w:t xml:space="preserve"> </w:t>
      </w:r>
      <w:r w:rsidR="00A66B70" w:rsidRPr="0082037A">
        <w:rPr>
          <w:sz w:val="24"/>
          <w:szCs w:val="24"/>
        </w:rPr>
        <w:t xml:space="preserve">Estes and Adelman in 2008 </w:t>
      </w:r>
      <w:r w:rsidR="00137949" w:rsidRPr="0082037A">
        <w:rPr>
          <w:sz w:val="24"/>
          <w:szCs w:val="24"/>
        </w:rPr>
        <w:t>prop</w:t>
      </w:r>
      <w:r w:rsidR="00C42618" w:rsidRPr="0082037A">
        <w:rPr>
          <w:color w:val="333333"/>
          <w:sz w:val="24"/>
          <w:szCs w:val="24"/>
          <w:shd w:val="clear" w:color="auto" w:fill="FFFFFF"/>
        </w:rPr>
        <w:t>ose</w:t>
      </w:r>
      <w:r w:rsidR="00137949" w:rsidRPr="0082037A">
        <w:rPr>
          <w:color w:val="333333"/>
          <w:sz w:val="24"/>
          <w:szCs w:val="24"/>
          <w:shd w:val="clear" w:color="auto" w:fill="FFFFFF"/>
        </w:rPr>
        <w:t>d</w:t>
      </w:r>
      <w:r w:rsidR="00C42618" w:rsidRPr="0082037A">
        <w:rPr>
          <w:color w:val="333333"/>
          <w:sz w:val="24"/>
          <w:szCs w:val="24"/>
          <w:shd w:val="clear" w:color="auto" w:fill="FFFFFF"/>
        </w:rPr>
        <w:t xml:space="preserve"> the valence effect arises as </w:t>
      </w:r>
      <w:r w:rsidR="00C801D2" w:rsidRPr="0082037A">
        <w:rPr>
          <w:color w:val="333333"/>
          <w:sz w:val="24"/>
          <w:szCs w:val="24"/>
          <w:shd w:val="clear" w:color="auto" w:fill="FFFFFF"/>
        </w:rPr>
        <w:t>positive</w:t>
      </w:r>
      <w:r w:rsidR="006F4F06" w:rsidRPr="0082037A">
        <w:rPr>
          <w:color w:val="333333"/>
          <w:sz w:val="24"/>
          <w:szCs w:val="24"/>
          <w:shd w:val="clear" w:color="auto" w:fill="FFFFFF"/>
        </w:rPr>
        <w:t xml:space="preserve"> emotional words </w:t>
      </w:r>
      <w:r w:rsidR="00C42618" w:rsidRPr="0082037A">
        <w:rPr>
          <w:color w:val="333333"/>
          <w:sz w:val="24"/>
          <w:szCs w:val="24"/>
          <w:shd w:val="clear" w:color="auto" w:fill="FFFFFF"/>
        </w:rPr>
        <w:t xml:space="preserve">capture our attention more quickly because their semantic value has produced quicker lexical processing of the word. Therefore, </w:t>
      </w:r>
      <w:r w:rsidR="001C24C5" w:rsidRPr="0082037A">
        <w:rPr>
          <w:color w:val="333333"/>
          <w:sz w:val="24"/>
          <w:szCs w:val="24"/>
          <w:shd w:val="clear" w:color="auto" w:fill="FFFFFF"/>
        </w:rPr>
        <w:t>positive</w:t>
      </w:r>
      <w:r w:rsidR="00C42618" w:rsidRPr="0082037A">
        <w:rPr>
          <w:color w:val="333333"/>
          <w:sz w:val="24"/>
          <w:szCs w:val="24"/>
          <w:shd w:val="clear" w:color="auto" w:fill="FFFFFF"/>
        </w:rPr>
        <w:t xml:space="preserve"> emotional words may have a high arousal due to their importance for safety or survival and consequently provoke faster responses than low arousal or negative words</w:t>
      </w:r>
      <w:r w:rsidR="00775F07" w:rsidRPr="0082037A">
        <w:rPr>
          <w:color w:val="333333"/>
          <w:sz w:val="24"/>
          <w:szCs w:val="24"/>
          <w:shd w:val="clear" w:color="auto" w:fill="FFFFFF"/>
        </w:rPr>
        <w:t xml:space="preserve">, which are </w:t>
      </w:r>
      <w:r w:rsidR="00BB2618" w:rsidRPr="0082037A">
        <w:rPr>
          <w:color w:val="333333"/>
          <w:sz w:val="24"/>
          <w:szCs w:val="24"/>
          <w:shd w:val="clear" w:color="auto" w:fill="FFFFFF"/>
        </w:rPr>
        <w:t>therefore</w:t>
      </w:r>
      <w:r w:rsidR="00775F07" w:rsidRPr="0082037A">
        <w:rPr>
          <w:color w:val="333333"/>
          <w:sz w:val="24"/>
          <w:szCs w:val="24"/>
          <w:shd w:val="clear" w:color="auto" w:fill="FFFFFF"/>
        </w:rPr>
        <w:t xml:space="preserve"> processed more slowly.</w:t>
      </w:r>
    </w:p>
    <w:p w14:paraId="300FD69E" w14:textId="77777777" w:rsidR="00C42618" w:rsidRPr="0082037A" w:rsidRDefault="00C42618" w:rsidP="004F7484">
      <w:pPr>
        <w:spacing w:line="480" w:lineRule="auto"/>
        <w:rPr>
          <w:color w:val="333333"/>
          <w:sz w:val="24"/>
          <w:szCs w:val="24"/>
          <w:shd w:val="clear" w:color="auto" w:fill="FFFFFF"/>
        </w:rPr>
      </w:pPr>
    </w:p>
    <w:p w14:paraId="13FBCC3C" w14:textId="77777777" w:rsidR="00542578" w:rsidRPr="0082037A" w:rsidRDefault="00542578" w:rsidP="004F7484">
      <w:pPr>
        <w:spacing w:line="480" w:lineRule="auto"/>
        <w:rPr>
          <w:sz w:val="24"/>
          <w:szCs w:val="24"/>
        </w:rPr>
      </w:pPr>
    </w:p>
    <w:p w14:paraId="74049839" w14:textId="6916E730" w:rsidR="00E26671" w:rsidRPr="0082037A" w:rsidRDefault="00C44CD4" w:rsidP="004F7484">
      <w:pPr>
        <w:spacing w:line="480" w:lineRule="auto"/>
        <w:rPr>
          <w:sz w:val="24"/>
          <w:szCs w:val="24"/>
        </w:rPr>
      </w:pPr>
      <w:r w:rsidRPr="0082037A">
        <w:rPr>
          <w:sz w:val="24"/>
          <w:szCs w:val="24"/>
        </w:rPr>
        <w:t xml:space="preserve">        </w:t>
      </w:r>
      <w:r w:rsidR="00E34EE1" w:rsidRPr="0082037A">
        <w:rPr>
          <w:sz w:val="24"/>
          <w:szCs w:val="24"/>
        </w:rPr>
        <w:t xml:space="preserve">Studies conducted by </w:t>
      </w:r>
      <w:proofErr w:type="spellStart"/>
      <w:r w:rsidR="001E3F88" w:rsidRPr="0082037A">
        <w:rPr>
          <w:sz w:val="24"/>
          <w:szCs w:val="24"/>
        </w:rPr>
        <w:t>K</w:t>
      </w:r>
      <w:r w:rsidR="007A68DF" w:rsidRPr="0082037A">
        <w:rPr>
          <w:sz w:val="24"/>
          <w:szCs w:val="24"/>
        </w:rPr>
        <w:t>ousta,</w:t>
      </w:r>
      <w:r w:rsidR="00E34EE1" w:rsidRPr="0082037A">
        <w:rPr>
          <w:sz w:val="24"/>
          <w:szCs w:val="24"/>
        </w:rPr>
        <w:t>Vigliocco,Vinson,</w:t>
      </w:r>
      <w:hyperlink r:id="rId9" w:anchor="c17" w:history="1">
        <w:r w:rsidR="00E34EE1" w:rsidRPr="0082037A">
          <w:rPr>
            <w:sz w:val="24"/>
            <w:szCs w:val="24"/>
            <w:bdr w:val="none" w:sz="0" w:space="0" w:color="auto" w:frame="1"/>
          </w:rPr>
          <w:t>Andrews</w:t>
        </w:r>
        <w:proofErr w:type="spellEnd"/>
        <w:r w:rsidR="00E34EE1" w:rsidRPr="0082037A">
          <w:rPr>
            <w:sz w:val="24"/>
            <w:szCs w:val="24"/>
            <w:bdr w:val="none" w:sz="0" w:space="0" w:color="auto" w:frame="1"/>
          </w:rPr>
          <w:t xml:space="preserve"> and Del Campo (2011</w:t>
        </w:r>
      </w:hyperlink>
      <w:r w:rsidR="00E34EE1" w:rsidRPr="0082037A">
        <w:rPr>
          <w:sz w:val="24"/>
          <w:szCs w:val="24"/>
        </w:rPr>
        <w:t xml:space="preserve">) </w:t>
      </w:r>
      <w:r w:rsidR="00DF75E8" w:rsidRPr="0082037A">
        <w:rPr>
          <w:sz w:val="24"/>
          <w:szCs w:val="24"/>
        </w:rPr>
        <w:t xml:space="preserve">suggest that the dual coding theory and </w:t>
      </w:r>
      <w:r w:rsidR="000A0053" w:rsidRPr="0082037A">
        <w:rPr>
          <w:sz w:val="24"/>
          <w:szCs w:val="24"/>
        </w:rPr>
        <w:t>the</w:t>
      </w:r>
      <w:r w:rsidR="00163C06" w:rsidRPr="0082037A">
        <w:rPr>
          <w:sz w:val="24"/>
          <w:szCs w:val="24"/>
        </w:rPr>
        <w:t xml:space="preserve"> context availability hypothesis</w:t>
      </w:r>
      <w:r w:rsidR="005642D4" w:rsidRPr="0082037A">
        <w:rPr>
          <w:sz w:val="24"/>
          <w:szCs w:val="24"/>
        </w:rPr>
        <w:t>,</w:t>
      </w:r>
      <w:r w:rsidR="00152E90" w:rsidRPr="0082037A">
        <w:rPr>
          <w:sz w:val="24"/>
          <w:szCs w:val="24"/>
        </w:rPr>
        <w:t xml:space="preserve"> often used to </w:t>
      </w:r>
      <w:r w:rsidR="00CD6547" w:rsidRPr="0082037A">
        <w:rPr>
          <w:sz w:val="24"/>
          <w:szCs w:val="24"/>
        </w:rPr>
        <w:t>defin</w:t>
      </w:r>
      <w:r w:rsidR="000A0053" w:rsidRPr="0082037A">
        <w:rPr>
          <w:sz w:val="24"/>
          <w:szCs w:val="24"/>
        </w:rPr>
        <w:t>e</w:t>
      </w:r>
      <w:r w:rsidR="00CD6547" w:rsidRPr="0082037A">
        <w:rPr>
          <w:sz w:val="24"/>
          <w:szCs w:val="24"/>
        </w:rPr>
        <w:t xml:space="preserve"> the </w:t>
      </w:r>
      <w:r w:rsidR="000A0053" w:rsidRPr="0082037A">
        <w:rPr>
          <w:sz w:val="24"/>
          <w:szCs w:val="24"/>
        </w:rPr>
        <w:t xml:space="preserve">differing </w:t>
      </w:r>
      <w:r w:rsidR="00CD6547" w:rsidRPr="0082037A">
        <w:rPr>
          <w:sz w:val="24"/>
          <w:szCs w:val="24"/>
        </w:rPr>
        <w:t xml:space="preserve">processing </w:t>
      </w:r>
      <w:r w:rsidR="001F39EE" w:rsidRPr="0082037A">
        <w:rPr>
          <w:sz w:val="24"/>
          <w:szCs w:val="24"/>
        </w:rPr>
        <w:t xml:space="preserve">styles </w:t>
      </w:r>
      <w:r w:rsidR="00CD6547" w:rsidRPr="0082037A">
        <w:rPr>
          <w:sz w:val="24"/>
          <w:szCs w:val="24"/>
        </w:rPr>
        <w:t>of concrete and abstrac</w:t>
      </w:r>
      <w:r w:rsidR="005642D4" w:rsidRPr="0082037A">
        <w:rPr>
          <w:sz w:val="24"/>
          <w:szCs w:val="24"/>
        </w:rPr>
        <w:t>t</w:t>
      </w:r>
      <w:r w:rsidR="00CD6547" w:rsidRPr="0082037A">
        <w:rPr>
          <w:sz w:val="24"/>
          <w:szCs w:val="24"/>
        </w:rPr>
        <w:t xml:space="preserve"> </w:t>
      </w:r>
      <w:r w:rsidR="000D3D0D" w:rsidRPr="0082037A">
        <w:rPr>
          <w:sz w:val="24"/>
          <w:szCs w:val="24"/>
        </w:rPr>
        <w:t>words is not suff</w:t>
      </w:r>
      <w:r w:rsidR="001F39EE" w:rsidRPr="0082037A">
        <w:rPr>
          <w:sz w:val="24"/>
          <w:szCs w:val="24"/>
        </w:rPr>
        <w:t>i</w:t>
      </w:r>
      <w:r w:rsidR="000D3D0D" w:rsidRPr="0082037A">
        <w:rPr>
          <w:sz w:val="24"/>
          <w:szCs w:val="24"/>
        </w:rPr>
        <w:t xml:space="preserve">cient to explain the </w:t>
      </w:r>
      <w:r w:rsidR="00486BDB" w:rsidRPr="0082037A">
        <w:rPr>
          <w:sz w:val="24"/>
          <w:szCs w:val="24"/>
        </w:rPr>
        <w:t>disparity</w:t>
      </w:r>
      <w:r w:rsidR="00EC22CC" w:rsidRPr="0082037A">
        <w:rPr>
          <w:sz w:val="24"/>
          <w:szCs w:val="24"/>
        </w:rPr>
        <w:t xml:space="preserve"> of these two </w:t>
      </w:r>
      <w:r w:rsidR="002E4178" w:rsidRPr="0082037A">
        <w:rPr>
          <w:sz w:val="24"/>
          <w:szCs w:val="24"/>
        </w:rPr>
        <w:t>types of words.</w:t>
      </w:r>
      <w:r w:rsidR="00E85B45" w:rsidRPr="0082037A">
        <w:rPr>
          <w:sz w:val="24"/>
          <w:szCs w:val="24"/>
        </w:rPr>
        <w:t xml:space="preserve"> </w:t>
      </w:r>
      <w:r w:rsidR="009C1E17" w:rsidRPr="0082037A">
        <w:rPr>
          <w:sz w:val="24"/>
          <w:szCs w:val="24"/>
        </w:rPr>
        <w:t>They found</w:t>
      </w:r>
      <w:r w:rsidR="00EF6E5B" w:rsidRPr="0082037A">
        <w:rPr>
          <w:sz w:val="24"/>
          <w:szCs w:val="24"/>
        </w:rPr>
        <w:t xml:space="preserve"> </w:t>
      </w:r>
      <w:r w:rsidR="00786808" w:rsidRPr="0082037A">
        <w:rPr>
          <w:sz w:val="24"/>
          <w:szCs w:val="24"/>
        </w:rPr>
        <w:t>even when imagery and contex</w:t>
      </w:r>
      <w:r w:rsidR="00CF6BD5" w:rsidRPr="0082037A">
        <w:rPr>
          <w:sz w:val="24"/>
          <w:szCs w:val="24"/>
        </w:rPr>
        <w:t>t</w:t>
      </w:r>
      <w:r w:rsidR="00786808" w:rsidRPr="0082037A">
        <w:rPr>
          <w:sz w:val="24"/>
          <w:szCs w:val="24"/>
        </w:rPr>
        <w:t xml:space="preserve"> availability has been accounted for there remains </w:t>
      </w:r>
      <w:r w:rsidR="003A72B5" w:rsidRPr="0082037A">
        <w:rPr>
          <w:sz w:val="24"/>
          <w:szCs w:val="24"/>
        </w:rPr>
        <w:t>an advantage for</w:t>
      </w:r>
      <w:r w:rsidR="009F1704" w:rsidRPr="0082037A">
        <w:rPr>
          <w:sz w:val="24"/>
          <w:szCs w:val="24"/>
        </w:rPr>
        <w:t xml:space="preserve"> the</w:t>
      </w:r>
      <w:r w:rsidR="003A72B5" w:rsidRPr="0082037A">
        <w:rPr>
          <w:sz w:val="24"/>
          <w:szCs w:val="24"/>
        </w:rPr>
        <w:t xml:space="preserve"> processing of abstract wo</w:t>
      </w:r>
      <w:r w:rsidR="00CB57F1" w:rsidRPr="0082037A">
        <w:rPr>
          <w:sz w:val="24"/>
          <w:szCs w:val="24"/>
        </w:rPr>
        <w:t>rds.</w:t>
      </w:r>
      <w:r w:rsidR="009F1704" w:rsidRPr="0082037A">
        <w:rPr>
          <w:sz w:val="24"/>
          <w:szCs w:val="24"/>
        </w:rPr>
        <w:t xml:space="preserve"> </w:t>
      </w:r>
      <w:r w:rsidR="00215F24" w:rsidRPr="0082037A">
        <w:rPr>
          <w:sz w:val="24"/>
          <w:szCs w:val="24"/>
        </w:rPr>
        <w:t>An advantage</w:t>
      </w:r>
      <w:r w:rsidR="00DE5725" w:rsidRPr="0082037A">
        <w:rPr>
          <w:sz w:val="24"/>
          <w:szCs w:val="24"/>
        </w:rPr>
        <w:t xml:space="preserve"> is </w:t>
      </w:r>
      <w:r w:rsidR="00F17BC7" w:rsidRPr="0082037A">
        <w:rPr>
          <w:sz w:val="24"/>
          <w:szCs w:val="24"/>
        </w:rPr>
        <w:t xml:space="preserve">demonstrated, </w:t>
      </w:r>
      <w:r w:rsidR="001D3782" w:rsidRPr="0082037A">
        <w:rPr>
          <w:sz w:val="24"/>
          <w:szCs w:val="24"/>
        </w:rPr>
        <w:t xml:space="preserve">attributable to the </w:t>
      </w:r>
      <w:r w:rsidR="008851D4" w:rsidRPr="0082037A">
        <w:rPr>
          <w:sz w:val="24"/>
          <w:szCs w:val="24"/>
        </w:rPr>
        <w:t xml:space="preserve">difference in </w:t>
      </w:r>
      <w:r w:rsidR="001D3782" w:rsidRPr="0082037A">
        <w:rPr>
          <w:sz w:val="24"/>
          <w:szCs w:val="24"/>
        </w:rPr>
        <w:t xml:space="preserve">emotional </w:t>
      </w:r>
      <w:r w:rsidR="008851D4" w:rsidRPr="0082037A">
        <w:rPr>
          <w:sz w:val="24"/>
          <w:szCs w:val="24"/>
        </w:rPr>
        <w:t>valence between concrete and abstract words</w:t>
      </w:r>
      <w:r w:rsidR="009F1704" w:rsidRPr="0082037A">
        <w:rPr>
          <w:sz w:val="24"/>
          <w:szCs w:val="24"/>
        </w:rPr>
        <w:t xml:space="preserve">. </w:t>
      </w:r>
      <w:r w:rsidR="00215F24" w:rsidRPr="0082037A">
        <w:rPr>
          <w:sz w:val="24"/>
          <w:szCs w:val="24"/>
        </w:rPr>
        <w:t>Thus,</w:t>
      </w:r>
      <w:r w:rsidR="00F17BC7" w:rsidRPr="0082037A">
        <w:rPr>
          <w:sz w:val="24"/>
          <w:szCs w:val="24"/>
        </w:rPr>
        <w:t xml:space="preserve"> it is </w:t>
      </w:r>
      <w:r w:rsidR="004842D3" w:rsidRPr="0082037A">
        <w:rPr>
          <w:sz w:val="24"/>
          <w:szCs w:val="24"/>
        </w:rPr>
        <w:t>propos</w:t>
      </w:r>
      <w:r w:rsidR="002C1691" w:rsidRPr="0082037A">
        <w:rPr>
          <w:sz w:val="24"/>
          <w:szCs w:val="24"/>
        </w:rPr>
        <w:t xml:space="preserve">ed </w:t>
      </w:r>
      <w:r w:rsidR="00C7497D" w:rsidRPr="0082037A">
        <w:rPr>
          <w:sz w:val="24"/>
          <w:szCs w:val="24"/>
        </w:rPr>
        <w:t xml:space="preserve">both </w:t>
      </w:r>
      <w:r w:rsidR="002C1691" w:rsidRPr="0082037A">
        <w:rPr>
          <w:sz w:val="24"/>
          <w:szCs w:val="24"/>
        </w:rPr>
        <w:t xml:space="preserve">word types </w:t>
      </w:r>
      <w:r w:rsidR="0031573C" w:rsidRPr="0082037A">
        <w:rPr>
          <w:sz w:val="24"/>
          <w:szCs w:val="24"/>
        </w:rPr>
        <w:t xml:space="preserve">comprise different types of </w:t>
      </w:r>
      <w:r w:rsidR="005610D4" w:rsidRPr="0082037A">
        <w:rPr>
          <w:sz w:val="24"/>
          <w:szCs w:val="24"/>
        </w:rPr>
        <w:t xml:space="preserve">information and that </w:t>
      </w:r>
      <w:r w:rsidR="005610D4" w:rsidRPr="0082037A">
        <w:rPr>
          <w:sz w:val="24"/>
          <w:szCs w:val="24"/>
        </w:rPr>
        <w:lastRenderedPageBreak/>
        <w:t xml:space="preserve">whereas </w:t>
      </w:r>
      <w:r w:rsidR="00BA4F11" w:rsidRPr="0082037A">
        <w:rPr>
          <w:sz w:val="24"/>
          <w:szCs w:val="24"/>
        </w:rPr>
        <w:t>sensory motor</w:t>
      </w:r>
      <w:r w:rsidR="00F41CED" w:rsidRPr="0082037A">
        <w:rPr>
          <w:sz w:val="24"/>
          <w:szCs w:val="24"/>
        </w:rPr>
        <w:t xml:space="preserve"> elements of the info</w:t>
      </w:r>
      <w:r w:rsidR="002C1691" w:rsidRPr="0082037A">
        <w:rPr>
          <w:sz w:val="24"/>
          <w:szCs w:val="24"/>
        </w:rPr>
        <w:t xml:space="preserve">rmation </w:t>
      </w:r>
      <w:r w:rsidR="00F41CED" w:rsidRPr="0082037A">
        <w:rPr>
          <w:sz w:val="24"/>
          <w:szCs w:val="24"/>
        </w:rPr>
        <w:t xml:space="preserve">are </w:t>
      </w:r>
      <w:r w:rsidR="00744F50" w:rsidRPr="0082037A">
        <w:rPr>
          <w:sz w:val="24"/>
          <w:szCs w:val="24"/>
        </w:rPr>
        <w:t>more significant to concrete concepts</w:t>
      </w:r>
      <w:r w:rsidR="00F5533E" w:rsidRPr="0082037A">
        <w:rPr>
          <w:sz w:val="24"/>
          <w:szCs w:val="24"/>
        </w:rPr>
        <w:t xml:space="preserve">, abstract concepts contain </w:t>
      </w:r>
      <w:r w:rsidR="0036079A" w:rsidRPr="0082037A">
        <w:rPr>
          <w:sz w:val="24"/>
          <w:szCs w:val="24"/>
        </w:rPr>
        <w:t xml:space="preserve">and display more emotional content. </w:t>
      </w:r>
    </w:p>
    <w:p w14:paraId="399BD8A0" w14:textId="4D39FA9B" w:rsidR="00080B19" w:rsidRPr="0082037A" w:rsidRDefault="00080B19" w:rsidP="004F7484">
      <w:pPr>
        <w:spacing w:line="480" w:lineRule="auto"/>
        <w:rPr>
          <w:color w:val="333333"/>
          <w:sz w:val="24"/>
          <w:szCs w:val="24"/>
          <w:shd w:val="clear" w:color="auto" w:fill="FFFFFF"/>
        </w:rPr>
      </w:pPr>
    </w:p>
    <w:p w14:paraId="444FD7FC" w14:textId="461DC9EB" w:rsidR="00F076E3" w:rsidRPr="0082037A" w:rsidRDefault="00F076E3" w:rsidP="004F7484">
      <w:pPr>
        <w:spacing w:line="480" w:lineRule="auto"/>
        <w:rPr>
          <w:color w:val="333333"/>
          <w:sz w:val="24"/>
          <w:szCs w:val="24"/>
          <w:shd w:val="clear" w:color="auto" w:fill="FFFFFF"/>
        </w:rPr>
      </w:pPr>
    </w:p>
    <w:p w14:paraId="7FD8215F" w14:textId="6175F01F" w:rsidR="00F076E3" w:rsidRPr="0082037A" w:rsidRDefault="0000226F" w:rsidP="004F7484">
      <w:pPr>
        <w:spacing w:line="480" w:lineRule="auto"/>
        <w:rPr>
          <w:color w:val="333333"/>
          <w:sz w:val="24"/>
          <w:szCs w:val="24"/>
          <w:shd w:val="clear" w:color="auto" w:fill="FFFFFF"/>
        </w:rPr>
      </w:pPr>
      <w:r w:rsidRPr="0082037A">
        <w:rPr>
          <w:color w:val="333333"/>
          <w:sz w:val="24"/>
          <w:szCs w:val="24"/>
          <w:shd w:val="clear" w:color="auto" w:fill="FFFFFF"/>
        </w:rPr>
        <w:t xml:space="preserve">        </w:t>
      </w:r>
      <w:r w:rsidR="00E110A5" w:rsidRPr="0082037A">
        <w:rPr>
          <w:color w:val="333333"/>
          <w:sz w:val="24"/>
          <w:szCs w:val="24"/>
          <w:shd w:val="clear" w:color="auto" w:fill="FFFFFF"/>
        </w:rPr>
        <w:t>Considering</w:t>
      </w:r>
      <w:r w:rsidR="00AE2C51" w:rsidRPr="0082037A">
        <w:rPr>
          <w:color w:val="333333"/>
          <w:sz w:val="24"/>
          <w:szCs w:val="24"/>
          <w:shd w:val="clear" w:color="auto" w:fill="FFFFFF"/>
        </w:rPr>
        <w:t xml:space="preserve"> </w:t>
      </w:r>
      <w:r w:rsidR="00935C3D" w:rsidRPr="0082037A">
        <w:rPr>
          <w:color w:val="333333"/>
          <w:sz w:val="24"/>
          <w:szCs w:val="24"/>
          <w:shd w:val="clear" w:color="auto" w:fill="FFFFFF"/>
        </w:rPr>
        <w:t xml:space="preserve">the </w:t>
      </w:r>
      <w:r w:rsidR="00AE2C51" w:rsidRPr="0082037A">
        <w:rPr>
          <w:color w:val="333333"/>
          <w:sz w:val="24"/>
          <w:szCs w:val="24"/>
          <w:shd w:val="clear" w:color="auto" w:fill="FFFFFF"/>
        </w:rPr>
        <w:t>information discussed in the above review</w:t>
      </w:r>
      <w:r w:rsidR="0009739D" w:rsidRPr="0082037A">
        <w:rPr>
          <w:color w:val="333333"/>
          <w:sz w:val="24"/>
          <w:szCs w:val="24"/>
          <w:shd w:val="clear" w:color="auto" w:fill="FFFFFF"/>
        </w:rPr>
        <w:t>,</w:t>
      </w:r>
      <w:r w:rsidR="00AE2C51" w:rsidRPr="0082037A">
        <w:rPr>
          <w:color w:val="333333"/>
          <w:sz w:val="24"/>
          <w:szCs w:val="24"/>
          <w:shd w:val="clear" w:color="auto" w:fill="FFFFFF"/>
        </w:rPr>
        <w:t xml:space="preserve"> </w:t>
      </w:r>
      <w:r w:rsidR="00915B87" w:rsidRPr="0082037A">
        <w:rPr>
          <w:color w:val="333333"/>
          <w:sz w:val="24"/>
          <w:szCs w:val="24"/>
          <w:shd w:val="clear" w:color="auto" w:fill="FFFFFF"/>
        </w:rPr>
        <w:t xml:space="preserve">undertaking a study to measure the drawing effect on concrete concepts alongside </w:t>
      </w:r>
      <w:r w:rsidR="00330119" w:rsidRPr="0082037A">
        <w:rPr>
          <w:color w:val="333333"/>
          <w:sz w:val="24"/>
          <w:szCs w:val="24"/>
          <w:shd w:val="clear" w:color="auto" w:fill="FFFFFF"/>
        </w:rPr>
        <w:t xml:space="preserve">non-concrete concepts could provide additional insight into </w:t>
      </w:r>
      <w:r w:rsidR="00707F2D" w:rsidRPr="0082037A">
        <w:rPr>
          <w:color w:val="333333"/>
          <w:sz w:val="24"/>
          <w:szCs w:val="24"/>
          <w:shd w:val="clear" w:color="auto" w:fill="FFFFFF"/>
        </w:rPr>
        <w:t>the mnemonic benefit of drawing</w:t>
      </w:r>
      <w:r w:rsidR="00877B93" w:rsidRPr="0082037A">
        <w:rPr>
          <w:color w:val="333333"/>
          <w:sz w:val="24"/>
          <w:szCs w:val="24"/>
          <w:shd w:val="clear" w:color="auto" w:fill="FFFFFF"/>
        </w:rPr>
        <w:t xml:space="preserve">. This could extend and </w:t>
      </w:r>
      <w:r w:rsidR="00215CAC" w:rsidRPr="0082037A">
        <w:rPr>
          <w:color w:val="333333"/>
          <w:sz w:val="24"/>
          <w:szCs w:val="24"/>
          <w:shd w:val="clear" w:color="auto" w:fill="FFFFFF"/>
        </w:rPr>
        <w:t xml:space="preserve">offer information on the use </w:t>
      </w:r>
      <w:r w:rsidR="00277D42" w:rsidRPr="0082037A">
        <w:rPr>
          <w:color w:val="333333"/>
          <w:sz w:val="24"/>
          <w:szCs w:val="24"/>
          <w:shd w:val="clear" w:color="auto" w:fill="FFFFFF"/>
        </w:rPr>
        <w:t>of drawing as a tool to enhance learning capabilities.</w:t>
      </w:r>
      <w:r w:rsidR="009F2C13" w:rsidRPr="0082037A">
        <w:rPr>
          <w:color w:val="333333"/>
          <w:sz w:val="24"/>
          <w:szCs w:val="24"/>
          <w:shd w:val="clear" w:color="auto" w:fill="FFFFFF"/>
        </w:rPr>
        <w:t xml:space="preserve"> </w:t>
      </w:r>
    </w:p>
    <w:p w14:paraId="68E1773D" w14:textId="77777777" w:rsidR="006A7852" w:rsidRPr="0082037A" w:rsidRDefault="006A7852" w:rsidP="004F7484">
      <w:pPr>
        <w:spacing w:line="480" w:lineRule="auto"/>
        <w:rPr>
          <w:sz w:val="24"/>
          <w:szCs w:val="24"/>
        </w:rPr>
      </w:pPr>
    </w:p>
    <w:p w14:paraId="537BE886" w14:textId="77777777" w:rsidR="00634654" w:rsidRPr="0082037A" w:rsidRDefault="00634654" w:rsidP="004F7484">
      <w:pPr>
        <w:spacing w:line="480" w:lineRule="auto"/>
        <w:rPr>
          <w:color w:val="333333"/>
          <w:sz w:val="24"/>
          <w:szCs w:val="24"/>
          <w:shd w:val="clear" w:color="auto" w:fill="FFFFFF"/>
        </w:rPr>
      </w:pPr>
    </w:p>
    <w:p w14:paraId="4D042225" w14:textId="77777777" w:rsidR="006A7852" w:rsidRPr="0082037A" w:rsidRDefault="006A7852" w:rsidP="004F7484">
      <w:pPr>
        <w:spacing w:line="480" w:lineRule="auto"/>
        <w:rPr>
          <w:sz w:val="24"/>
          <w:szCs w:val="24"/>
        </w:rPr>
      </w:pPr>
    </w:p>
    <w:p w14:paraId="49A1BEB1" w14:textId="0489D29F" w:rsidR="003A66C9" w:rsidRDefault="003A66C9" w:rsidP="004F7484">
      <w:pPr>
        <w:spacing w:line="480" w:lineRule="auto"/>
        <w:rPr>
          <w:b/>
          <w:bCs/>
          <w:sz w:val="24"/>
          <w:szCs w:val="24"/>
        </w:rPr>
      </w:pPr>
    </w:p>
    <w:p w14:paraId="3661CCD1" w14:textId="60FB4A76" w:rsidR="00E110A5" w:rsidRDefault="00E110A5" w:rsidP="004F7484">
      <w:pPr>
        <w:spacing w:line="480" w:lineRule="auto"/>
        <w:rPr>
          <w:b/>
          <w:bCs/>
          <w:sz w:val="24"/>
          <w:szCs w:val="24"/>
        </w:rPr>
      </w:pPr>
    </w:p>
    <w:p w14:paraId="23647739" w14:textId="603E7DD4" w:rsidR="00E110A5" w:rsidRDefault="00E110A5" w:rsidP="004F7484">
      <w:pPr>
        <w:spacing w:line="480" w:lineRule="auto"/>
        <w:rPr>
          <w:b/>
          <w:bCs/>
          <w:sz w:val="24"/>
          <w:szCs w:val="24"/>
        </w:rPr>
      </w:pPr>
    </w:p>
    <w:p w14:paraId="586E09BA" w14:textId="10780B00" w:rsidR="00E110A5" w:rsidRDefault="00E110A5" w:rsidP="004F7484">
      <w:pPr>
        <w:spacing w:line="480" w:lineRule="auto"/>
        <w:rPr>
          <w:b/>
          <w:bCs/>
          <w:sz w:val="24"/>
          <w:szCs w:val="24"/>
        </w:rPr>
      </w:pPr>
    </w:p>
    <w:p w14:paraId="684ABE16" w14:textId="166B4FF3" w:rsidR="00E110A5" w:rsidRDefault="00E110A5" w:rsidP="004F7484">
      <w:pPr>
        <w:spacing w:line="480" w:lineRule="auto"/>
        <w:rPr>
          <w:b/>
          <w:bCs/>
          <w:sz w:val="24"/>
          <w:szCs w:val="24"/>
        </w:rPr>
      </w:pPr>
    </w:p>
    <w:p w14:paraId="2DE6DDB8" w14:textId="0CD4976A" w:rsidR="00E110A5" w:rsidRDefault="00E110A5" w:rsidP="004F7484">
      <w:pPr>
        <w:spacing w:line="480" w:lineRule="auto"/>
        <w:rPr>
          <w:b/>
          <w:bCs/>
          <w:sz w:val="24"/>
          <w:szCs w:val="24"/>
        </w:rPr>
      </w:pPr>
    </w:p>
    <w:p w14:paraId="52C1807E" w14:textId="646B4A72" w:rsidR="00E110A5" w:rsidRDefault="00E110A5" w:rsidP="004F7484">
      <w:pPr>
        <w:spacing w:line="480" w:lineRule="auto"/>
        <w:rPr>
          <w:b/>
          <w:bCs/>
          <w:sz w:val="24"/>
          <w:szCs w:val="24"/>
        </w:rPr>
      </w:pPr>
    </w:p>
    <w:p w14:paraId="0313EE1B" w14:textId="2EA22A7F" w:rsidR="00E110A5" w:rsidRDefault="00E110A5" w:rsidP="004F7484">
      <w:pPr>
        <w:spacing w:line="480" w:lineRule="auto"/>
        <w:rPr>
          <w:b/>
          <w:bCs/>
          <w:sz w:val="24"/>
          <w:szCs w:val="24"/>
        </w:rPr>
      </w:pPr>
    </w:p>
    <w:p w14:paraId="1E4515D2" w14:textId="77777777" w:rsidR="00E110A5" w:rsidRPr="0082037A" w:rsidRDefault="00E110A5" w:rsidP="004F7484">
      <w:pPr>
        <w:spacing w:line="480" w:lineRule="auto"/>
        <w:rPr>
          <w:b/>
          <w:bCs/>
          <w:sz w:val="24"/>
          <w:szCs w:val="24"/>
        </w:rPr>
      </w:pPr>
    </w:p>
    <w:p w14:paraId="78A9A91F" w14:textId="77777777" w:rsidR="00E110A5" w:rsidRDefault="00E110A5" w:rsidP="004F7484">
      <w:pPr>
        <w:spacing w:line="480" w:lineRule="auto"/>
        <w:rPr>
          <w:b/>
          <w:bCs/>
          <w:sz w:val="24"/>
          <w:szCs w:val="24"/>
        </w:rPr>
      </w:pPr>
    </w:p>
    <w:p w14:paraId="24457176" w14:textId="77777777" w:rsidR="00E110A5" w:rsidRDefault="00E110A5" w:rsidP="004F7484">
      <w:pPr>
        <w:spacing w:line="480" w:lineRule="auto"/>
        <w:rPr>
          <w:b/>
          <w:bCs/>
          <w:sz w:val="24"/>
          <w:szCs w:val="24"/>
        </w:rPr>
      </w:pPr>
    </w:p>
    <w:p w14:paraId="078DDE88" w14:textId="77777777" w:rsidR="00E110A5" w:rsidRDefault="00E110A5" w:rsidP="004F7484">
      <w:pPr>
        <w:spacing w:line="480" w:lineRule="auto"/>
        <w:rPr>
          <w:b/>
          <w:bCs/>
          <w:sz w:val="24"/>
          <w:szCs w:val="24"/>
        </w:rPr>
      </w:pPr>
    </w:p>
    <w:p w14:paraId="44EFEDCE" w14:textId="689EAC45" w:rsidR="003A66C9" w:rsidRPr="0082037A" w:rsidRDefault="00134BF9" w:rsidP="004F7484">
      <w:pPr>
        <w:spacing w:line="480" w:lineRule="auto"/>
        <w:rPr>
          <w:b/>
          <w:bCs/>
          <w:sz w:val="24"/>
          <w:szCs w:val="24"/>
        </w:rPr>
      </w:pPr>
      <w:r w:rsidRPr="0082037A">
        <w:rPr>
          <w:b/>
          <w:bCs/>
          <w:sz w:val="24"/>
          <w:szCs w:val="24"/>
        </w:rPr>
        <w:lastRenderedPageBreak/>
        <w:t>Chapter 2 – Methods</w:t>
      </w:r>
    </w:p>
    <w:p w14:paraId="27EA9AFF" w14:textId="2F637439" w:rsidR="00134BF9" w:rsidRPr="0082037A" w:rsidRDefault="00134BF9" w:rsidP="004F7484">
      <w:pPr>
        <w:spacing w:line="480" w:lineRule="auto"/>
        <w:rPr>
          <w:b/>
          <w:bCs/>
          <w:sz w:val="24"/>
          <w:szCs w:val="24"/>
        </w:rPr>
      </w:pPr>
    </w:p>
    <w:p w14:paraId="129D7052" w14:textId="0345C654" w:rsidR="00134BF9" w:rsidRPr="0082037A" w:rsidRDefault="00134BF9" w:rsidP="0000226F">
      <w:pPr>
        <w:spacing w:after="160" w:line="480" w:lineRule="auto"/>
        <w:rPr>
          <w:rFonts w:eastAsiaTheme="minorHAnsi"/>
          <w:sz w:val="24"/>
          <w:szCs w:val="24"/>
          <w:lang w:eastAsia="en-US"/>
        </w:rPr>
      </w:pPr>
      <w:r w:rsidRPr="0082037A">
        <w:rPr>
          <w:rFonts w:eastAsiaTheme="minorHAnsi"/>
          <w:sz w:val="24"/>
          <w:szCs w:val="24"/>
          <w:lang w:eastAsia="en-US"/>
        </w:rPr>
        <w:t xml:space="preserve">                                                                          </w:t>
      </w:r>
    </w:p>
    <w:p w14:paraId="3CEAAF97" w14:textId="458F3493" w:rsidR="00134BF9" w:rsidRPr="0082037A" w:rsidRDefault="00134BF9" w:rsidP="0000226F">
      <w:pPr>
        <w:spacing w:after="160" w:line="480" w:lineRule="auto"/>
        <w:rPr>
          <w:rFonts w:eastAsiaTheme="minorHAnsi"/>
          <w:i/>
          <w:iCs/>
          <w:sz w:val="24"/>
          <w:szCs w:val="24"/>
          <w:lang w:eastAsia="en-US"/>
        </w:rPr>
      </w:pPr>
      <w:r w:rsidRPr="0082037A">
        <w:rPr>
          <w:rFonts w:eastAsiaTheme="minorHAnsi"/>
          <w:sz w:val="24"/>
          <w:szCs w:val="24"/>
          <w:lang w:eastAsia="en-US"/>
        </w:rPr>
        <w:t xml:space="preserve">2.1.  </w:t>
      </w:r>
      <w:r w:rsidRPr="0082037A">
        <w:rPr>
          <w:rFonts w:eastAsiaTheme="minorHAnsi"/>
          <w:i/>
          <w:iCs/>
          <w:sz w:val="24"/>
          <w:szCs w:val="24"/>
          <w:lang w:eastAsia="en-US"/>
        </w:rPr>
        <w:t>Participants</w:t>
      </w:r>
    </w:p>
    <w:p w14:paraId="125EF75E" w14:textId="2685F7FE" w:rsidR="00134BF9" w:rsidRPr="0082037A" w:rsidRDefault="00D83C9E" w:rsidP="0000226F">
      <w:pPr>
        <w:spacing w:after="160" w:line="480" w:lineRule="auto"/>
        <w:rPr>
          <w:rFonts w:eastAsiaTheme="minorHAnsi"/>
          <w:sz w:val="24"/>
          <w:szCs w:val="24"/>
          <w:lang w:eastAsia="en-US"/>
        </w:rPr>
      </w:pPr>
      <w:r w:rsidRPr="0082037A">
        <w:rPr>
          <w:rFonts w:eastAsiaTheme="minorHAnsi"/>
          <w:sz w:val="24"/>
          <w:szCs w:val="24"/>
          <w:lang w:eastAsia="en-US"/>
        </w:rPr>
        <w:t xml:space="preserve">        </w:t>
      </w:r>
      <w:r w:rsidR="00134BF9" w:rsidRPr="0082037A">
        <w:rPr>
          <w:rFonts w:eastAsiaTheme="minorHAnsi"/>
          <w:sz w:val="24"/>
          <w:szCs w:val="24"/>
          <w:lang w:eastAsia="en-US"/>
        </w:rPr>
        <w:t xml:space="preserve">The sample selected for the study were </w:t>
      </w:r>
      <w:r w:rsidR="00453756" w:rsidRPr="0082037A">
        <w:rPr>
          <w:rFonts w:eastAsiaTheme="minorHAnsi"/>
          <w:sz w:val="24"/>
          <w:szCs w:val="24"/>
          <w:lang w:eastAsia="en-US"/>
        </w:rPr>
        <w:t>4</w:t>
      </w:r>
      <w:r w:rsidR="00134BF9" w:rsidRPr="0082037A">
        <w:rPr>
          <w:rFonts w:eastAsiaTheme="minorHAnsi"/>
          <w:sz w:val="24"/>
          <w:szCs w:val="24"/>
          <w:lang w:eastAsia="en-US"/>
        </w:rPr>
        <w:t>0 undergraduate students recruited from levels four and five of the U</w:t>
      </w:r>
      <w:r w:rsidR="00453756" w:rsidRPr="0082037A">
        <w:rPr>
          <w:rFonts w:eastAsiaTheme="minorHAnsi"/>
          <w:sz w:val="24"/>
          <w:szCs w:val="24"/>
          <w:lang w:eastAsia="en-US"/>
        </w:rPr>
        <w:t>n</w:t>
      </w:r>
      <w:r w:rsidR="00134BF9" w:rsidRPr="0082037A">
        <w:rPr>
          <w:rFonts w:eastAsiaTheme="minorHAnsi"/>
          <w:sz w:val="24"/>
          <w:szCs w:val="24"/>
          <w:lang w:eastAsia="en-US"/>
        </w:rPr>
        <w:t>iversity of Wales Trinity Saint David (UWTSD) SA1 Swansea campus</w:t>
      </w:r>
      <w:r w:rsidR="00453756" w:rsidRPr="0082037A">
        <w:rPr>
          <w:rFonts w:eastAsiaTheme="minorHAnsi"/>
          <w:sz w:val="24"/>
          <w:szCs w:val="24"/>
          <w:lang w:eastAsia="en-US"/>
        </w:rPr>
        <w:t>,</w:t>
      </w:r>
      <w:r w:rsidR="00134BF9" w:rsidRPr="0082037A">
        <w:rPr>
          <w:rFonts w:eastAsiaTheme="minorHAnsi"/>
          <w:sz w:val="24"/>
          <w:szCs w:val="24"/>
          <w:lang w:eastAsia="en-US"/>
        </w:rPr>
        <w:t xml:space="preserve"> who were all studying for a degree in the Academic Discipline of Psychology and Counselling. An advertisement was placed on the </w:t>
      </w:r>
      <w:r w:rsidR="00453756" w:rsidRPr="0082037A">
        <w:rPr>
          <w:rFonts w:eastAsiaTheme="minorHAnsi"/>
          <w:sz w:val="24"/>
          <w:szCs w:val="24"/>
          <w:lang w:eastAsia="en-US"/>
        </w:rPr>
        <w:t>Experimental</w:t>
      </w:r>
      <w:r w:rsidR="00134BF9" w:rsidRPr="0082037A">
        <w:rPr>
          <w:rFonts w:eastAsiaTheme="minorHAnsi"/>
          <w:sz w:val="24"/>
          <w:szCs w:val="24"/>
          <w:lang w:eastAsia="en-US"/>
        </w:rPr>
        <w:t xml:space="preserve"> Management </w:t>
      </w:r>
      <w:r w:rsidR="00453756" w:rsidRPr="0082037A">
        <w:rPr>
          <w:rFonts w:eastAsiaTheme="minorHAnsi"/>
          <w:sz w:val="24"/>
          <w:szCs w:val="24"/>
          <w:lang w:eastAsia="en-US"/>
        </w:rPr>
        <w:t>S</w:t>
      </w:r>
      <w:r w:rsidR="00134BF9" w:rsidRPr="0082037A">
        <w:rPr>
          <w:rFonts w:eastAsiaTheme="minorHAnsi"/>
          <w:sz w:val="24"/>
          <w:szCs w:val="24"/>
          <w:lang w:eastAsia="en-US"/>
        </w:rPr>
        <w:t xml:space="preserve">ystem </w:t>
      </w:r>
      <w:r w:rsidR="00453756" w:rsidRPr="0082037A">
        <w:rPr>
          <w:rFonts w:eastAsiaTheme="minorHAnsi"/>
          <w:sz w:val="24"/>
          <w:szCs w:val="24"/>
          <w:lang w:eastAsia="en-US"/>
        </w:rPr>
        <w:t xml:space="preserve">(EMS) </w:t>
      </w:r>
      <w:r w:rsidR="00134BF9" w:rsidRPr="0082037A">
        <w:rPr>
          <w:rFonts w:eastAsiaTheme="minorHAnsi"/>
          <w:sz w:val="24"/>
          <w:szCs w:val="24"/>
          <w:lang w:eastAsia="en-US"/>
        </w:rPr>
        <w:t>at UWTSD to recruit the participants</w:t>
      </w:r>
      <w:r w:rsidR="00453756" w:rsidRPr="0082037A">
        <w:rPr>
          <w:rFonts w:eastAsiaTheme="minorHAnsi"/>
          <w:sz w:val="24"/>
          <w:szCs w:val="24"/>
          <w:lang w:eastAsia="en-US"/>
        </w:rPr>
        <w:t>. O</w:t>
      </w:r>
      <w:r w:rsidR="00134BF9" w:rsidRPr="0082037A">
        <w:rPr>
          <w:rFonts w:eastAsiaTheme="minorHAnsi"/>
          <w:sz w:val="24"/>
          <w:szCs w:val="24"/>
          <w:lang w:eastAsia="en-US"/>
        </w:rPr>
        <w:t>n completi</w:t>
      </w:r>
      <w:r w:rsidR="00453756" w:rsidRPr="0082037A">
        <w:rPr>
          <w:rFonts w:eastAsiaTheme="minorHAnsi"/>
          <w:sz w:val="24"/>
          <w:szCs w:val="24"/>
          <w:lang w:eastAsia="en-US"/>
        </w:rPr>
        <w:t>o</w:t>
      </w:r>
      <w:r w:rsidR="00134BF9" w:rsidRPr="0082037A">
        <w:rPr>
          <w:rFonts w:eastAsiaTheme="minorHAnsi"/>
          <w:sz w:val="24"/>
          <w:szCs w:val="24"/>
          <w:lang w:eastAsia="en-US"/>
        </w:rPr>
        <w:t>n</w:t>
      </w:r>
      <w:r w:rsidR="00453756" w:rsidRPr="0082037A">
        <w:rPr>
          <w:rFonts w:eastAsiaTheme="minorHAnsi"/>
          <w:sz w:val="24"/>
          <w:szCs w:val="24"/>
          <w:lang w:eastAsia="en-US"/>
        </w:rPr>
        <w:t xml:space="preserve"> of</w:t>
      </w:r>
      <w:r w:rsidR="00134BF9" w:rsidRPr="0082037A">
        <w:rPr>
          <w:rFonts w:eastAsiaTheme="minorHAnsi"/>
          <w:sz w:val="24"/>
          <w:szCs w:val="24"/>
          <w:lang w:eastAsia="en-US"/>
        </w:rPr>
        <w:t xml:space="preserve"> the study each received two credits towards one of their own psychology modules. The conditions of participating were that participants had to have normal or corrected to normal vision and be able to create a simple drawing. The sample of 40 students comprised 14 males, (33.5%) 25 females (66.5%) and one not defined. Ages ranged from 19-57 years of age with a mean of 30.13 and standard deviation of 11.63 </w:t>
      </w:r>
    </w:p>
    <w:p w14:paraId="60449DE0" w14:textId="77777777" w:rsidR="00134BF9" w:rsidRPr="0082037A" w:rsidRDefault="00134BF9" w:rsidP="0000226F">
      <w:pPr>
        <w:spacing w:after="160" w:line="480" w:lineRule="auto"/>
        <w:rPr>
          <w:rFonts w:eastAsiaTheme="minorHAnsi"/>
          <w:sz w:val="24"/>
          <w:szCs w:val="24"/>
          <w:lang w:eastAsia="en-US"/>
        </w:rPr>
      </w:pPr>
    </w:p>
    <w:p w14:paraId="6676670E" w14:textId="7F794286" w:rsidR="00134BF9" w:rsidRPr="0082037A" w:rsidRDefault="00134BF9" w:rsidP="0000226F">
      <w:pPr>
        <w:spacing w:after="160" w:line="480" w:lineRule="auto"/>
        <w:rPr>
          <w:rFonts w:eastAsiaTheme="minorHAnsi"/>
          <w:i/>
          <w:iCs/>
          <w:sz w:val="24"/>
          <w:szCs w:val="24"/>
          <w:lang w:eastAsia="en-US"/>
        </w:rPr>
      </w:pPr>
      <w:r w:rsidRPr="0082037A">
        <w:rPr>
          <w:rFonts w:eastAsiaTheme="minorHAnsi"/>
          <w:i/>
          <w:iCs/>
          <w:sz w:val="24"/>
          <w:szCs w:val="24"/>
          <w:lang w:eastAsia="en-US"/>
        </w:rPr>
        <w:t>2.2. Design</w:t>
      </w:r>
    </w:p>
    <w:p w14:paraId="675C78AC" w14:textId="3B677E16" w:rsidR="00134BF9" w:rsidRPr="0082037A" w:rsidRDefault="00D83C9E" w:rsidP="0000226F">
      <w:pPr>
        <w:spacing w:after="160" w:line="480" w:lineRule="auto"/>
        <w:rPr>
          <w:rFonts w:eastAsiaTheme="minorHAnsi"/>
          <w:sz w:val="24"/>
          <w:szCs w:val="24"/>
          <w:lang w:eastAsia="en-US"/>
        </w:rPr>
      </w:pPr>
      <w:r w:rsidRPr="0082037A">
        <w:rPr>
          <w:rFonts w:eastAsiaTheme="minorHAnsi"/>
          <w:sz w:val="24"/>
          <w:szCs w:val="24"/>
          <w:lang w:eastAsia="en-US"/>
        </w:rPr>
        <w:t xml:space="preserve">        </w:t>
      </w:r>
      <w:r w:rsidR="00134BF9" w:rsidRPr="0082037A">
        <w:rPr>
          <w:rFonts w:eastAsiaTheme="minorHAnsi"/>
          <w:sz w:val="24"/>
          <w:szCs w:val="24"/>
          <w:lang w:eastAsia="en-US"/>
        </w:rPr>
        <w:t>The study was a within subjects’ experimental quantitative to collect continuous data. The independent variable within the study had two levels: concrete or non-concrete/abstract words</w:t>
      </w:r>
      <w:r w:rsidR="00221315" w:rsidRPr="0082037A">
        <w:rPr>
          <w:rFonts w:eastAsiaTheme="minorHAnsi"/>
          <w:sz w:val="24"/>
          <w:szCs w:val="24"/>
          <w:lang w:eastAsia="en-US"/>
        </w:rPr>
        <w:t>,</w:t>
      </w:r>
      <w:r w:rsidR="00134BF9" w:rsidRPr="0082037A">
        <w:rPr>
          <w:rFonts w:eastAsiaTheme="minorHAnsi"/>
          <w:sz w:val="24"/>
          <w:szCs w:val="24"/>
          <w:lang w:eastAsia="en-US"/>
        </w:rPr>
        <w:t xml:space="preserve"> and the dependable variable was memory accuracy, determined by the total number of correct words recalled by the participants. Data was collected using two lists comprising 15 concrete words selected from the standardized set of 260 pictures (Snodgrass &amp; </w:t>
      </w:r>
      <w:proofErr w:type="spellStart"/>
      <w:r w:rsidR="00134BF9" w:rsidRPr="0082037A">
        <w:rPr>
          <w:rFonts w:eastAsiaTheme="minorHAnsi"/>
          <w:sz w:val="24"/>
          <w:szCs w:val="24"/>
          <w:lang w:eastAsia="en-US"/>
        </w:rPr>
        <w:t>Vanderwart</w:t>
      </w:r>
      <w:proofErr w:type="spellEnd"/>
      <w:r w:rsidR="00134BF9" w:rsidRPr="0082037A">
        <w:rPr>
          <w:rFonts w:eastAsiaTheme="minorHAnsi"/>
          <w:sz w:val="24"/>
          <w:szCs w:val="24"/>
          <w:lang w:eastAsia="en-US"/>
        </w:rPr>
        <w:t>,</w:t>
      </w:r>
      <w:r w:rsidR="00221315" w:rsidRPr="0082037A">
        <w:rPr>
          <w:rFonts w:eastAsiaTheme="minorHAnsi"/>
          <w:sz w:val="24"/>
          <w:szCs w:val="24"/>
          <w:lang w:eastAsia="en-US"/>
        </w:rPr>
        <w:t xml:space="preserve"> 1</w:t>
      </w:r>
      <w:r w:rsidR="00134BF9" w:rsidRPr="0082037A">
        <w:rPr>
          <w:rFonts w:eastAsiaTheme="minorHAnsi"/>
          <w:sz w:val="24"/>
          <w:szCs w:val="24"/>
          <w:lang w:eastAsia="en-US"/>
        </w:rPr>
        <w:t>980) and 15 non-concrete words selected from concreteness imagery, and meaningfulness values for 925 nouns (</w:t>
      </w:r>
      <w:proofErr w:type="spellStart"/>
      <w:r w:rsidR="00134BF9" w:rsidRPr="0082037A">
        <w:rPr>
          <w:rFonts w:eastAsiaTheme="minorHAnsi"/>
          <w:sz w:val="24"/>
          <w:szCs w:val="24"/>
          <w:lang w:eastAsia="en-US"/>
        </w:rPr>
        <w:t>Paivio</w:t>
      </w:r>
      <w:proofErr w:type="spellEnd"/>
      <w:r w:rsidR="00134BF9" w:rsidRPr="0082037A">
        <w:rPr>
          <w:rFonts w:eastAsiaTheme="minorHAnsi"/>
          <w:sz w:val="24"/>
          <w:szCs w:val="24"/>
          <w:lang w:eastAsia="en-US"/>
        </w:rPr>
        <w:t>, Yuille, &amp; Madigan, 1968).</w:t>
      </w:r>
    </w:p>
    <w:p w14:paraId="618E5099" w14:textId="2DCB02F6" w:rsidR="00134BF9" w:rsidRPr="0082037A" w:rsidRDefault="00134BF9" w:rsidP="0000226F">
      <w:pPr>
        <w:spacing w:before="100" w:beforeAutospacing="1" w:after="100" w:afterAutospacing="1" w:line="480" w:lineRule="auto"/>
        <w:rPr>
          <w:color w:val="FF0000"/>
          <w:sz w:val="24"/>
          <w:szCs w:val="24"/>
        </w:rPr>
      </w:pPr>
      <w:r w:rsidRPr="0082037A">
        <w:rPr>
          <w:sz w:val="24"/>
          <w:szCs w:val="24"/>
        </w:rPr>
        <w:lastRenderedPageBreak/>
        <w:t xml:space="preserve">        As the participants level of competency in drawing and imagery may affect the results produced, they </w:t>
      </w:r>
      <w:r w:rsidR="00221315" w:rsidRPr="0082037A">
        <w:rPr>
          <w:sz w:val="24"/>
          <w:szCs w:val="24"/>
        </w:rPr>
        <w:t xml:space="preserve">were </w:t>
      </w:r>
      <w:r w:rsidRPr="0082037A">
        <w:rPr>
          <w:sz w:val="24"/>
          <w:szCs w:val="24"/>
        </w:rPr>
        <w:t>also asked to complete ten questions from The Plymouth Sensory Imagery Questionnaire (</w:t>
      </w:r>
      <w:proofErr w:type="spellStart"/>
      <w:r w:rsidRPr="0082037A">
        <w:rPr>
          <w:sz w:val="24"/>
          <w:szCs w:val="24"/>
        </w:rPr>
        <w:t>Altarriba</w:t>
      </w:r>
      <w:proofErr w:type="spellEnd"/>
      <w:r w:rsidRPr="0082037A">
        <w:rPr>
          <w:sz w:val="24"/>
          <w:szCs w:val="24"/>
        </w:rPr>
        <w:t xml:space="preserve"> &amp; Bauer, 2004) and three questions regarding their history and competency in drawing</w:t>
      </w:r>
      <w:r w:rsidRPr="0082037A">
        <w:rPr>
          <w:color w:val="FF0000"/>
          <w:sz w:val="24"/>
          <w:szCs w:val="24"/>
        </w:rPr>
        <w:t>.</w:t>
      </w:r>
    </w:p>
    <w:p w14:paraId="2BB6EFED" w14:textId="77777777" w:rsidR="00134BF9" w:rsidRPr="0082037A" w:rsidRDefault="00134BF9" w:rsidP="0000226F">
      <w:pPr>
        <w:spacing w:after="160" w:line="480" w:lineRule="auto"/>
        <w:rPr>
          <w:rFonts w:eastAsiaTheme="minorHAnsi"/>
          <w:b/>
          <w:bCs/>
          <w:sz w:val="24"/>
          <w:szCs w:val="24"/>
          <w:lang w:eastAsia="en-US"/>
        </w:rPr>
      </w:pPr>
    </w:p>
    <w:p w14:paraId="241F119E" w14:textId="1D244E11" w:rsidR="00134BF9" w:rsidRPr="0082037A" w:rsidRDefault="00134BF9" w:rsidP="0000226F">
      <w:pPr>
        <w:spacing w:after="160" w:line="480" w:lineRule="auto"/>
        <w:rPr>
          <w:rFonts w:eastAsia="Calibri"/>
          <w:bCs/>
          <w:sz w:val="24"/>
          <w:szCs w:val="24"/>
          <w:lang w:eastAsia="en-US"/>
        </w:rPr>
      </w:pPr>
      <w:r w:rsidRPr="0082037A">
        <w:rPr>
          <w:rFonts w:eastAsiaTheme="minorHAnsi"/>
          <w:sz w:val="24"/>
          <w:szCs w:val="24"/>
          <w:lang w:eastAsia="en-US"/>
        </w:rPr>
        <w:t xml:space="preserve">       A repeated-measures t-test was then run to analyse the within subject’s information gathered, to determine if there was any significant difference in the number of concrete and non-concrete words recalled by the participants. Depending </w:t>
      </w:r>
      <w:r w:rsidRPr="0082037A">
        <w:rPr>
          <w:rFonts w:eastAsia="Calibri"/>
          <w:sz w:val="24"/>
          <w:szCs w:val="24"/>
          <w:lang w:eastAsia="en-US"/>
        </w:rPr>
        <w:t xml:space="preserve">on the responses from the drawing ability </w:t>
      </w:r>
      <w:r w:rsidR="004171E1" w:rsidRPr="0082037A">
        <w:rPr>
          <w:rFonts w:eastAsia="Calibri"/>
          <w:sz w:val="24"/>
          <w:szCs w:val="24"/>
          <w:lang w:eastAsia="en-US"/>
        </w:rPr>
        <w:t>questionnaire</w:t>
      </w:r>
      <w:r w:rsidR="004171E1" w:rsidRPr="0082037A">
        <w:rPr>
          <w:rFonts w:eastAsia="Calibri"/>
          <w:b/>
          <w:bCs/>
          <w:sz w:val="24"/>
          <w:szCs w:val="24"/>
          <w:lang w:eastAsia="en-US"/>
        </w:rPr>
        <w:t xml:space="preserve"> </w:t>
      </w:r>
      <w:r w:rsidR="004171E1" w:rsidRPr="0082037A">
        <w:rPr>
          <w:rFonts w:eastAsia="Calibri"/>
          <w:bCs/>
          <w:sz w:val="24"/>
          <w:szCs w:val="24"/>
          <w:lang w:eastAsia="en-US"/>
        </w:rPr>
        <w:t>participants</w:t>
      </w:r>
      <w:r w:rsidRPr="0082037A">
        <w:rPr>
          <w:rFonts w:eastAsia="Calibri"/>
          <w:bCs/>
          <w:sz w:val="24"/>
          <w:szCs w:val="24"/>
          <w:lang w:eastAsia="en-US"/>
        </w:rPr>
        <w:t xml:space="preserve"> were grouped into high and low drawing ability based on the sample mean score from the questionnaire. Levels of recall accuracy for the concrete and abstract words were examined based on group through a 2x2 </w:t>
      </w:r>
      <w:r w:rsidR="00432D8B" w:rsidRPr="0082037A">
        <w:rPr>
          <w:rFonts w:eastAsiaTheme="minorHAnsi"/>
          <w:sz w:val="24"/>
          <w:szCs w:val="24"/>
          <w:lang w:eastAsia="en-US"/>
        </w:rPr>
        <w:t>mixed-design analysis of variance (</w:t>
      </w:r>
      <w:r w:rsidRPr="0082037A">
        <w:rPr>
          <w:rFonts w:eastAsia="Calibri"/>
          <w:bCs/>
          <w:sz w:val="24"/>
          <w:szCs w:val="24"/>
          <w:lang w:eastAsia="en-US"/>
        </w:rPr>
        <w:t>ANOVA</w:t>
      </w:r>
      <w:r w:rsidR="00432D8B" w:rsidRPr="0082037A">
        <w:rPr>
          <w:rFonts w:eastAsia="Calibri"/>
          <w:bCs/>
          <w:sz w:val="24"/>
          <w:szCs w:val="24"/>
          <w:lang w:eastAsia="en-US"/>
        </w:rPr>
        <w:t>)</w:t>
      </w:r>
      <w:r w:rsidRPr="0082037A">
        <w:rPr>
          <w:rFonts w:eastAsia="Calibri"/>
          <w:bCs/>
          <w:sz w:val="24"/>
          <w:szCs w:val="24"/>
          <w:lang w:eastAsia="en-US"/>
        </w:rPr>
        <w:t>. This would produce a main effect for the drawing ability grouping variable, a main effect for the word recall variable, and an interaction between drawing ability group and word type recall accuracy.</w:t>
      </w:r>
    </w:p>
    <w:p w14:paraId="56F3AEEB" w14:textId="77777777" w:rsidR="00134BF9" w:rsidRPr="0082037A" w:rsidRDefault="00134BF9" w:rsidP="0000226F">
      <w:pPr>
        <w:spacing w:after="160" w:line="480" w:lineRule="auto"/>
        <w:rPr>
          <w:rFonts w:eastAsiaTheme="minorHAnsi"/>
          <w:b/>
          <w:bCs/>
          <w:sz w:val="24"/>
          <w:szCs w:val="24"/>
          <w:lang w:eastAsia="en-US"/>
        </w:rPr>
      </w:pPr>
    </w:p>
    <w:p w14:paraId="6DDC2A65" w14:textId="0043265D" w:rsidR="00134BF9" w:rsidRPr="0082037A" w:rsidRDefault="00134BF9" w:rsidP="00134BF9">
      <w:pPr>
        <w:spacing w:before="100" w:beforeAutospacing="1" w:after="100" w:afterAutospacing="1"/>
        <w:rPr>
          <w:i/>
          <w:iCs/>
          <w:color w:val="000000"/>
          <w:sz w:val="24"/>
          <w:szCs w:val="24"/>
        </w:rPr>
      </w:pPr>
      <w:r w:rsidRPr="0082037A">
        <w:rPr>
          <w:i/>
          <w:iCs/>
          <w:color w:val="000000"/>
          <w:sz w:val="24"/>
          <w:szCs w:val="24"/>
        </w:rPr>
        <w:t>2.3. Materials</w:t>
      </w:r>
    </w:p>
    <w:p w14:paraId="3F700F1F" w14:textId="1037A2A0" w:rsidR="00134BF9" w:rsidRPr="0082037A" w:rsidRDefault="00134BF9" w:rsidP="004D0676">
      <w:pPr>
        <w:spacing w:before="100" w:beforeAutospacing="1" w:after="100" w:afterAutospacing="1"/>
        <w:rPr>
          <w:color w:val="000000"/>
          <w:sz w:val="24"/>
          <w:szCs w:val="24"/>
        </w:rPr>
      </w:pPr>
      <w:r w:rsidRPr="0082037A">
        <w:rPr>
          <w:color w:val="000000"/>
          <w:sz w:val="24"/>
          <w:szCs w:val="24"/>
        </w:rPr>
        <w:t xml:space="preserve"> </w:t>
      </w:r>
    </w:p>
    <w:p w14:paraId="4900E73C" w14:textId="29519917" w:rsidR="00134BF9" w:rsidRPr="0082037A" w:rsidRDefault="003161E3" w:rsidP="00134BF9">
      <w:pPr>
        <w:spacing w:before="100" w:beforeAutospacing="1" w:after="100" w:afterAutospacing="1" w:line="480" w:lineRule="auto"/>
        <w:rPr>
          <w:sz w:val="24"/>
          <w:szCs w:val="24"/>
        </w:rPr>
      </w:pPr>
      <w:r w:rsidRPr="0082037A">
        <w:rPr>
          <w:sz w:val="24"/>
          <w:szCs w:val="24"/>
        </w:rPr>
        <w:t xml:space="preserve">        </w:t>
      </w:r>
      <w:r w:rsidR="00134BF9" w:rsidRPr="0082037A">
        <w:rPr>
          <w:sz w:val="24"/>
          <w:szCs w:val="24"/>
        </w:rPr>
        <w:t>As previous studies to test the mnemonic benefit of drawing used only concrete nouns to develop this theory, the current study sought to expand the words list to include non-concrete words.  A list of 30 words was compiled, this relatively high figure was chosen to prevent any ceiling effect in the recall memory test. All participants would be tested on the same 30 words as this was to be a continuous study. The first 15 concrete</w:t>
      </w:r>
      <w:r w:rsidR="004D0676" w:rsidRPr="0082037A">
        <w:rPr>
          <w:sz w:val="24"/>
          <w:szCs w:val="24"/>
        </w:rPr>
        <w:t xml:space="preserve"> words</w:t>
      </w:r>
      <w:r w:rsidR="00134BF9" w:rsidRPr="0082037A">
        <w:rPr>
          <w:sz w:val="24"/>
          <w:szCs w:val="24"/>
        </w:rPr>
        <w:t xml:space="preserve"> were selected, from A standardized set of 260 pictures: norms for name agreement, image agreement, familiarity, and </w:t>
      </w:r>
      <w:r w:rsidR="00134BF9" w:rsidRPr="0082037A">
        <w:rPr>
          <w:sz w:val="24"/>
          <w:szCs w:val="24"/>
        </w:rPr>
        <w:lastRenderedPageBreak/>
        <w:t>visual complexity. (Snodgrass &amp; Vanderwart,1980). The remaining 15 non-concrete words selected from Concreteness, imagery, and meaningfulness values for 925 nouns (</w:t>
      </w:r>
      <w:proofErr w:type="spellStart"/>
      <w:r w:rsidR="00134BF9" w:rsidRPr="0082037A">
        <w:rPr>
          <w:sz w:val="24"/>
          <w:szCs w:val="24"/>
        </w:rPr>
        <w:t>Paivio</w:t>
      </w:r>
      <w:proofErr w:type="spellEnd"/>
      <w:r w:rsidR="00134BF9" w:rsidRPr="0082037A">
        <w:rPr>
          <w:sz w:val="24"/>
          <w:szCs w:val="24"/>
        </w:rPr>
        <w:t>, Yuille, &amp; Madigan, 1968).</w:t>
      </w:r>
    </w:p>
    <w:p w14:paraId="42B3D3DF" w14:textId="21068563"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 consent form, gender and age questionnaire, and instruction sheet were produced.</w:t>
      </w:r>
    </w:p>
    <w:p w14:paraId="07D3DB25" w14:textId="0F5662CB"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 questionnaire to test the level of visual imagery and drawing ability of each participant was compiled using 10 questions selected from The Plymouth Sensory Imagery Questionnaire using the categories on appearance and feeling, (</w:t>
      </w:r>
      <w:proofErr w:type="spellStart"/>
      <w:r w:rsidR="00134BF9" w:rsidRPr="0082037A">
        <w:rPr>
          <w:color w:val="000000"/>
          <w:sz w:val="24"/>
          <w:szCs w:val="24"/>
        </w:rPr>
        <w:t>Altarriba</w:t>
      </w:r>
      <w:proofErr w:type="spellEnd"/>
      <w:r w:rsidR="00134BF9" w:rsidRPr="0082037A">
        <w:rPr>
          <w:color w:val="000000"/>
          <w:sz w:val="24"/>
          <w:szCs w:val="24"/>
        </w:rPr>
        <w:t xml:space="preserve"> &amp; Bauer, 2004). Three further questions were added to establish the participants enjoyment, </w:t>
      </w:r>
      <w:r w:rsidR="00E110A5" w:rsidRPr="0082037A">
        <w:rPr>
          <w:color w:val="000000"/>
          <w:sz w:val="24"/>
          <w:szCs w:val="24"/>
        </w:rPr>
        <w:t>competency,</w:t>
      </w:r>
      <w:r w:rsidR="00134BF9" w:rsidRPr="0082037A">
        <w:rPr>
          <w:color w:val="000000"/>
          <w:sz w:val="24"/>
          <w:szCs w:val="24"/>
        </w:rPr>
        <w:t xml:space="preserve"> and frequency of drawing. All answers to be scored on a 10-point Likert scale ranging from </w:t>
      </w:r>
      <w:r w:rsidR="00E110A5">
        <w:rPr>
          <w:color w:val="000000"/>
          <w:sz w:val="24"/>
          <w:szCs w:val="24"/>
        </w:rPr>
        <w:t>0</w:t>
      </w:r>
      <w:r w:rsidR="00134BF9" w:rsidRPr="0082037A">
        <w:rPr>
          <w:color w:val="000000"/>
          <w:sz w:val="24"/>
          <w:szCs w:val="24"/>
        </w:rPr>
        <w:t xml:space="preserve"> for low imagery and ability to 10 for good imagery and ability, this is also the scale used in the Plymouth Sensory Imagery Questionnaire.</w:t>
      </w:r>
    </w:p>
    <w:p w14:paraId="658AD8B4" w14:textId="77777777" w:rsidR="00134BF9" w:rsidRPr="0082037A" w:rsidRDefault="00134BF9" w:rsidP="00134BF9">
      <w:pPr>
        <w:spacing w:before="100" w:beforeAutospacing="1" w:after="100" w:afterAutospacing="1" w:line="480" w:lineRule="auto"/>
        <w:rPr>
          <w:color w:val="000000"/>
          <w:sz w:val="24"/>
          <w:szCs w:val="24"/>
        </w:rPr>
      </w:pPr>
    </w:p>
    <w:p w14:paraId="1AA86F6C" w14:textId="2855B8BB"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The PowerPoint created displayed full instructions for this phase of the study on the first page, and only when participants were ready and pressed the enter key did the 30 words begin to be displayed. These appeared one at a time on the screen for twenty seconds at which point a bell sounded to warn the participant that the next word was about to appear. </w:t>
      </w:r>
    </w:p>
    <w:p w14:paraId="4AC749A4" w14:textId="4A3405D5"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Drawing sheets and drawing materials were provided for the drawing task. </w:t>
      </w:r>
    </w:p>
    <w:p w14:paraId="5A60F663" w14:textId="5AF37DF5"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A </w:t>
      </w:r>
      <w:proofErr w:type="spellStart"/>
      <w:r w:rsidR="00134BF9" w:rsidRPr="0082037A">
        <w:rPr>
          <w:color w:val="000000"/>
          <w:sz w:val="24"/>
          <w:szCs w:val="24"/>
        </w:rPr>
        <w:t>Sudoko</w:t>
      </w:r>
      <w:proofErr w:type="spellEnd"/>
      <w:r w:rsidR="00134BF9" w:rsidRPr="0082037A">
        <w:rPr>
          <w:color w:val="000000"/>
          <w:sz w:val="24"/>
          <w:szCs w:val="24"/>
        </w:rPr>
        <w:t xml:space="preserve"> or number puzzle was provided for the distractor task.</w:t>
      </w:r>
    </w:p>
    <w:p w14:paraId="54D91DB0" w14:textId="04425DFA"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 simple headed sheet was given to the students to write down as many of the words they could recall from the drawing phase in three minutes.</w:t>
      </w:r>
    </w:p>
    <w:p w14:paraId="2854CE18" w14:textId="2E87784E" w:rsidR="00134BF9" w:rsidRPr="0082037A" w:rsidRDefault="003161E3" w:rsidP="00134BF9">
      <w:pPr>
        <w:spacing w:before="100" w:beforeAutospacing="1" w:after="100" w:afterAutospacing="1" w:line="480" w:lineRule="auto"/>
        <w:rPr>
          <w:color w:val="000000"/>
          <w:sz w:val="24"/>
          <w:szCs w:val="24"/>
        </w:rPr>
      </w:pPr>
      <w:r w:rsidRPr="0082037A">
        <w:rPr>
          <w:color w:val="000000"/>
          <w:sz w:val="24"/>
          <w:szCs w:val="24"/>
        </w:rPr>
        <w:lastRenderedPageBreak/>
        <w:t xml:space="preserve">        </w:t>
      </w:r>
      <w:r w:rsidR="00134BF9" w:rsidRPr="0082037A">
        <w:rPr>
          <w:color w:val="000000"/>
          <w:sz w:val="24"/>
          <w:szCs w:val="24"/>
        </w:rPr>
        <w:t xml:space="preserve">A debrief sheet was provided </w:t>
      </w:r>
      <w:r w:rsidR="00A11EC2">
        <w:rPr>
          <w:color w:val="000000"/>
          <w:sz w:val="24"/>
          <w:szCs w:val="24"/>
        </w:rPr>
        <w:t>which thanked the participant for taking part and which gave</w:t>
      </w:r>
      <w:r w:rsidR="00134BF9" w:rsidRPr="0082037A">
        <w:rPr>
          <w:color w:val="000000"/>
          <w:sz w:val="24"/>
          <w:szCs w:val="24"/>
        </w:rPr>
        <w:t xml:space="preserve"> further information on the intended purpose of the study along with details of the researcher and research supervisor. </w:t>
      </w:r>
    </w:p>
    <w:p w14:paraId="678316A1" w14:textId="77777777" w:rsidR="0000226F" w:rsidRPr="0082037A" w:rsidRDefault="0000226F" w:rsidP="00134BF9">
      <w:pPr>
        <w:spacing w:before="100" w:beforeAutospacing="1" w:after="100" w:afterAutospacing="1"/>
        <w:rPr>
          <w:b/>
          <w:bCs/>
          <w:i/>
          <w:iCs/>
          <w:color w:val="000000"/>
          <w:sz w:val="24"/>
          <w:szCs w:val="24"/>
        </w:rPr>
      </w:pPr>
    </w:p>
    <w:p w14:paraId="1171E21C" w14:textId="011BFD44" w:rsidR="00134BF9" w:rsidRPr="0082037A" w:rsidRDefault="00134BF9" w:rsidP="00134BF9">
      <w:pPr>
        <w:spacing w:before="100" w:beforeAutospacing="1" w:after="100" w:afterAutospacing="1"/>
        <w:rPr>
          <w:b/>
          <w:bCs/>
          <w:i/>
          <w:iCs/>
          <w:color w:val="000000"/>
          <w:sz w:val="24"/>
          <w:szCs w:val="24"/>
        </w:rPr>
      </w:pPr>
      <w:r w:rsidRPr="0082037A">
        <w:rPr>
          <w:b/>
          <w:bCs/>
          <w:i/>
          <w:iCs/>
          <w:color w:val="000000"/>
          <w:sz w:val="24"/>
          <w:szCs w:val="24"/>
        </w:rPr>
        <w:t>2.4 Procedure</w:t>
      </w:r>
    </w:p>
    <w:p w14:paraId="0ADEA9E9" w14:textId="77777777" w:rsidR="00134BF9" w:rsidRPr="0082037A" w:rsidRDefault="00134BF9" w:rsidP="00134BF9">
      <w:pPr>
        <w:spacing w:before="100" w:beforeAutospacing="1" w:after="100" w:afterAutospacing="1"/>
        <w:rPr>
          <w:color w:val="000000"/>
          <w:sz w:val="24"/>
          <w:szCs w:val="24"/>
        </w:rPr>
      </w:pPr>
    </w:p>
    <w:p w14:paraId="382EEFB4" w14:textId="7777777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2.4.1. </w:t>
      </w:r>
      <w:r w:rsidRPr="0082037A">
        <w:rPr>
          <w:i/>
          <w:iCs/>
          <w:color w:val="000000"/>
          <w:sz w:val="24"/>
          <w:szCs w:val="24"/>
        </w:rPr>
        <w:t>Pilot study</w:t>
      </w:r>
    </w:p>
    <w:p w14:paraId="58FC1513" w14:textId="0087356E"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r w:rsidR="003161E3" w:rsidRPr="0082037A">
        <w:rPr>
          <w:color w:val="000000"/>
          <w:sz w:val="24"/>
          <w:szCs w:val="24"/>
        </w:rPr>
        <w:t xml:space="preserve">        </w:t>
      </w:r>
      <w:r w:rsidRPr="0082037A">
        <w:rPr>
          <w:color w:val="000000"/>
          <w:sz w:val="24"/>
          <w:szCs w:val="24"/>
        </w:rPr>
        <w:t>A pilot study was undertaken to check the reliability of the materials, the consistency of the study, and the suitability of the timings selected. Four volunteers from the level six cohort of psychology-based students at the UWTSD SA1 campus Swansea took part in the pilot. The only minor issue being highlighted during the pilot was not all students partaking in the study were familiar with how to complete a sudoku number puzzle. Therefore, an alternative number puzzle similar to a word search except containing number groups instead of words was provided as an alternative for the distractor phase of the study.</w:t>
      </w:r>
    </w:p>
    <w:p w14:paraId="68ABAA7C" w14:textId="77777777" w:rsidR="00BC1A58" w:rsidRPr="0082037A" w:rsidRDefault="00BC1A58" w:rsidP="0000226F">
      <w:pPr>
        <w:spacing w:before="100" w:beforeAutospacing="1" w:after="100" w:afterAutospacing="1" w:line="480" w:lineRule="auto"/>
        <w:rPr>
          <w:color w:val="000000"/>
          <w:sz w:val="24"/>
          <w:szCs w:val="24"/>
        </w:rPr>
      </w:pPr>
    </w:p>
    <w:p w14:paraId="43EBBB35" w14:textId="3BEECCE6" w:rsidR="00BC1A58" w:rsidRPr="0082037A" w:rsidRDefault="00613502" w:rsidP="0000226F">
      <w:pPr>
        <w:spacing w:before="100" w:beforeAutospacing="1" w:after="100" w:afterAutospacing="1" w:line="480" w:lineRule="auto"/>
        <w:rPr>
          <w:color w:val="000000"/>
          <w:sz w:val="24"/>
          <w:szCs w:val="24"/>
        </w:rPr>
      </w:pPr>
      <w:r w:rsidRPr="0082037A">
        <w:rPr>
          <w:color w:val="000000"/>
          <w:sz w:val="24"/>
          <w:szCs w:val="24"/>
        </w:rPr>
        <w:t>2.4.2.</w:t>
      </w:r>
      <w:r w:rsidR="000929B7" w:rsidRPr="0082037A">
        <w:rPr>
          <w:color w:val="000000"/>
          <w:sz w:val="24"/>
          <w:szCs w:val="24"/>
        </w:rPr>
        <w:t xml:space="preserve"> </w:t>
      </w:r>
      <w:r w:rsidR="000929B7" w:rsidRPr="0082037A">
        <w:rPr>
          <w:i/>
          <w:iCs/>
          <w:color w:val="000000"/>
          <w:sz w:val="24"/>
          <w:szCs w:val="24"/>
        </w:rPr>
        <w:t>Study p</w:t>
      </w:r>
      <w:r w:rsidR="00BC1A58" w:rsidRPr="0082037A">
        <w:rPr>
          <w:i/>
          <w:iCs/>
          <w:color w:val="000000"/>
          <w:sz w:val="24"/>
          <w:szCs w:val="24"/>
        </w:rPr>
        <w:t>roposal and ethical considerations</w:t>
      </w:r>
      <w:r w:rsidR="00BC1A58" w:rsidRPr="0082037A">
        <w:rPr>
          <w:color w:val="000000"/>
          <w:sz w:val="24"/>
          <w:szCs w:val="24"/>
        </w:rPr>
        <w:t xml:space="preserve"> </w:t>
      </w:r>
    </w:p>
    <w:p w14:paraId="59C16FFD" w14:textId="30793170"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A Dissertation proposal and application for Ethical Approval were completed and passed before commencement of study. </w:t>
      </w:r>
      <w:r w:rsidR="00134BF9" w:rsidRPr="0082037A">
        <w:rPr>
          <w:sz w:val="24"/>
          <w:szCs w:val="24"/>
          <w:shd w:val="clear" w:color="auto" w:fill="FFFFFF"/>
        </w:rPr>
        <w:t xml:space="preserve">Care was taken to ensure collected data was stored securely and remained confidential, with no data being linked to participants names. The BPS, UWTSD guidelines, and The Data protection Act were adhered to </w:t>
      </w:r>
      <w:r w:rsidR="00041C39" w:rsidRPr="0082037A">
        <w:rPr>
          <w:sz w:val="24"/>
          <w:szCs w:val="24"/>
          <w:shd w:val="clear" w:color="auto" w:fill="FFFFFF"/>
        </w:rPr>
        <w:t>in order t</w:t>
      </w:r>
      <w:r w:rsidR="004D0676" w:rsidRPr="0082037A">
        <w:rPr>
          <w:sz w:val="24"/>
          <w:szCs w:val="24"/>
          <w:shd w:val="clear" w:color="auto" w:fill="FFFFFF"/>
        </w:rPr>
        <w:t xml:space="preserve">o </w:t>
      </w:r>
      <w:r w:rsidR="00134BF9" w:rsidRPr="0082037A">
        <w:rPr>
          <w:sz w:val="24"/>
          <w:szCs w:val="24"/>
          <w:shd w:val="clear" w:color="auto" w:fill="FFFFFF"/>
        </w:rPr>
        <w:t xml:space="preserve">mitigate any possible risks to the university, the researcher and the participants. </w:t>
      </w:r>
      <w:r w:rsidR="00134BF9" w:rsidRPr="0082037A">
        <w:rPr>
          <w:color w:val="000000"/>
          <w:sz w:val="24"/>
          <w:szCs w:val="24"/>
        </w:rPr>
        <w:t xml:space="preserve">As it was thought that some emotive concepts </w:t>
      </w:r>
      <w:r w:rsidR="00134BF9" w:rsidRPr="0082037A">
        <w:rPr>
          <w:color w:val="000000"/>
          <w:sz w:val="24"/>
          <w:szCs w:val="24"/>
        </w:rPr>
        <w:lastRenderedPageBreak/>
        <w:t xml:space="preserve">may influence or affect the participants on an emotional level, care was taken to ensure that highly emotive concrete and non-concrete words were not been included in the study. However, participants were informed, they had the right to withdraw from the study at any point without penalty. </w:t>
      </w:r>
    </w:p>
    <w:p w14:paraId="6CF220F0" w14:textId="7777777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p>
    <w:p w14:paraId="1485693E" w14:textId="22FF1A09" w:rsidR="001C2210" w:rsidRPr="0082037A" w:rsidRDefault="001C2210" w:rsidP="0000226F">
      <w:pPr>
        <w:spacing w:before="100" w:beforeAutospacing="1" w:after="100" w:afterAutospacing="1" w:line="480" w:lineRule="auto"/>
        <w:rPr>
          <w:i/>
          <w:iCs/>
          <w:color w:val="000000"/>
          <w:sz w:val="24"/>
          <w:szCs w:val="24"/>
        </w:rPr>
      </w:pPr>
      <w:r w:rsidRPr="0082037A">
        <w:rPr>
          <w:color w:val="000000"/>
          <w:sz w:val="24"/>
          <w:szCs w:val="24"/>
        </w:rPr>
        <w:t xml:space="preserve">2.4.3 </w:t>
      </w:r>
      <w:r w:rsidRPr="0082037A">
        <w:rPr>
          <w:i/>
          <w:iCs/>
          <w:color w:val="000000"/>
          <w:sz w:val="24"/>
          <w:szCs w:val="24"/>
        </w:rPr>
        <w:t>Study procedure</w:t>
      </w:r>
    </w:p>
    <w:p w14:paraId="1FE683D6" w14:textId="5A3477BD"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Following approval of the study, an advertisement was written and uploaded and shared through the UWTSD EMS. Participating students booked appropriate time slots to undertake the study, which was undertaken in one of the psychology laboratories at the UWTSD SA1 campus.</w:t>
      </w:r>
    </w:p>
    <w:p w14:paraId="695C6AE7" w14:textId="5AE6D3B3" w:rsidR="00134BF9" w:rsidRPr="0082037A" w:rsidRDefault="00134BF9" w:rsidP="0000226F">
      <w:pPr>
        <w:spacing w:before="100" w:beforeAutospacing="1" w:after="100" w:afterAutospacing="1" w:line="480" w:lineRule="auto"/>
        <w:rPr>
          <w:color w:val="000000"/>
          <w:sz w:val="24"/>
          <w:szCs w:val="24"/>
        </w:rPr>
      </w:pPr>
    </w:p>
    <w:p w14:paraId="197E08AC" w14:textId="36A6C5F9"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C2210" w:rsidRPr="0082037A">
        <w:rPr>
          <w:color w:val="000000"/>
          <w:sz w:val="24"/>
          <w:szCs w:val="24"/>
        </w:rPr>
        <w:t>When</w:t>
      </w:r>
      <w:r w:rsidR="00134BF9" w:rsidRPr="0082037A">
        <w:rPr>
          <w:color w:val="000000"/>
          <w:sz w:val="24"/>
          <w:szCs w:val="24"/>
        </w:rPr>
        <w:t xml:space="preserve"> participants arrived at the designated laboratory, they were provided with an information sheet detailing how the study was to be conducted. If they agreed to take part in the study, they were asked to read and sign the study consent form. </w:t>
      </w:r>
      <w:r w:rsidR="0006579A" w:rsidRPr="0082037A">
        <w:rPr>
          <w:color w:val="000000"/>
          <w:sz w:val="24"/>
          <w:szCs w:val="24"/>
        </w:rPr>
        <w:t xml:space="preserve">Participants </w:t>
      </w:r>
      <w:r w:rsidR="00134BF9" w:rsidRPr="0082037A">
        <w:rPr>
          <w:color w:val="000000"/>
          <w:sz w:val="24"/>
          <w:szCs w:val="24"/>
        </w:rPr>
        <w:t>were then asked to record their age and gender on the demographic sheet provided</w:t>
      </w:r>
      <w:r w:rsidR="0006579A" w:rsidRPr="0082037A">
        <w:rPr>
          <w:color w:val="000000"/>
          <w:sz w:val="24"/>
          <w:szCs w:val="24"/>
        </w:rPr>
        <w:t>.</w:t>
      </w:r>
    </w:p>
    <w:p w14:paraId="131F5F6A" w14:textId="7777777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p>
    <w:p w14:paraId="359C3070" w14:textId="4CF56252"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As the participants level of competency in drawing and imagery may affect the results produced they were asked to complete ten questions from The Plymouth Sensory Imagery Questionnaire (</w:t>
      </w:r>
      <w:proofErr w:type="spellStart"/>
      <w:r w:rsidR="00134BF9" w:rsidRPr="0082037A">
        <w:rPr>
          <w:color w:val="000000"/>
          <w:sz w:val="24"/>
          <w:szCs w:val="24"/>
        </w:rPr>
        <w:t>Altarriba</w:t>
      </w:r>
      <w:proofErr w:type="spellEnd"/>
      <w:r w:rsidR="00134BF9" w:rsidRPr="0082037A">
        <w:rPr>
          <w:color w:val="000000"/>
          <w:sz w:val="24"/>
          <w:szCs w:val="24"/>
        </w:rPr>
        <w:t xml:space="preserve"> &amp; Bauer, 2004) to determine their ability to create an image for the ten situations, five of which were concrete concepts and five non-concrete. Answers were given by selecting a score on a Likert scale numbered zero to ten with zero being when they had no image </w:t>
      </w:r>
      <w:r w:rsidR="00134BF9" w:rsidRPr="0082037A">
        <w:rPr>
          <w:color w:val="000000"/>
          <w:sz w:val="24"/>
          <w:szCs w:val="24"/>
        </w:rPr>
        <w:lastRenderedPageBreak/>
        <w:t xml:space="preserve">at all and ten when they could imagine a clear image. Three further questions also scored on a Likert scale were asked to measure how much they enjoyed drawing, how competent they felt at drawing, and how often </w:t>
      </w:r>
      <w:r w:rsidR="0006579A" w:rsidRPr="0082037A">
        <w:rPr>
          <w:color w:val="000000"/>
          <w:sz w:val="24"/>
          <w:szCs w:val="24"/>
        </w:rPr>
        <w:t xml:space="preserve">on average </w:t>
      </w:r>
      <w:r w:rsidR="00134BF9" w:rsidRPr="0082037A">
        <w:rPr>
          <w:color w:val="000000"/>
          <w:sz w:val="24"/>
          <w:szCs w:val="24"/>
        </w:rPr>
        <w:t>they draw in a week.</w:t>
      </w:r>
    </w:p>
    <w:p w14:paraId="43FB04BD" w14:textId="450A16E0" w:rsidR="00134BF9" w:rsidRPr="0082037A" w:rsidRDefault="003161E3" w:rsidP="0000226F">
      <w:pPr>
        <w:spacing w:before="100" w:beforeAutospacing="1" w:after="100" w:afterAutospacing="1" w:line="480" w:lineRule="auto"/>
        <w:rPr>
          <w:color w:val="000000"/>
          <w:sz w:val="24"/>
          <w:szCs w:val="24"/>
        </w:rPr>
      </w:pPr>
      <w:bookmarkStart w:id="4" w:name="_Hlk22573923"/>
      <w:r w:rsidRPr="0082037A">
        <w:rPr>
          <w:color w:val="000000"/>
          <w:sz w:val="24"/>
          <w:szCs w:val="24"/>
        </w:rPr>
        <w:t xml:space="preserve">        </w:t>
      </w:r>
      <w:r w:rsidR="00134BF9" w:rsidRPr="0082037A">
        <w:rPr>
          <w:color w:val="000000"/>
          <w:sz w:val="24"/>
          <w:szCs w:val="24"/>
        </w:rPr>
        <w:t xml:space="preserve">In addition to the information sheet full details on the next phase of the study were also displayed at the beginning of the prepared PowerPoint presentation. </w:t>
      </w:r>
      <w:r w:rsidR="001C2210" w:rsidRPr="0082037A">
        <w:rPr>
          <w:color w:val="000000"/>
          <w:sz w:val="24"/>
          <w:szCs w:val="24"/>
        </w:rPr>
        <w:t>Once</w:t>
      </w:r>
      <w:r w:rsidR="00134BF9" w:rsidRPr="0082037A">
        <w:rPr>
          <w:color w:val="000000"/>
          <w:sz w:val="24"/>
          <w:szCs w:val="24"/>
        </w:rPr>
        <w:t xml:space="preserve"> participants were comfortable with what they had to do they pressed the enter key on the keyboard to start the next phase of the study. The participants were asked to view all 30 words from the two prepared lists, </w:t>
      </w:r>
      <w:r w:rsidR="001C2210" w:rsidRPr="0082037A">
        <w:rPr>
          <w:color w:val="000000"/>
          <w:sz w:val="24"/>
          <w:szCs w:val="24"/>
        </w:rPr>
        <w:t xml:space="preserve">these </w:t>
      </w:r>
      <w:r w:rsidR="00134BF9" w:rsidRPr="0082037A">
        <w:rPr>
          <w:color w:val="000000"/>
          <w:sz w:val="24"/>
          <w:szCs w:val="24"/>
        </w:rPr>
        <w:t xml:space="preserve">were displayed one at a time </w:t>
      </w:r>
      <w:r w:rsidR="001C2210" w:rsidRPr="0082037A">
        <w:rPr>
          <w:color w:val="000000"/>
          <w:sz w:val="24"/>
          <w:szCs w:val="24"/>
        </w:rPr>
        <w:t>i</w:t>
      </w:r>
      <w:r w:rsidR="00134BF9" w:rsidRPr="0082037A">
        <w:rPr>
          <w:color w:val="000000"/>
          <w:sz w:val="24"/>
          <w:szCs w:val="24"/>
        </w:rPr>
        <w:t>n the centre of the computer screen. Fifteen of the words represented concrete concepts and 15 non-concrete or abstract concepts</w:t>
      </w:r>
      <w:r w:rsidR="001C2210" w:rsidRPr="0082037A">
        <w:rPr>
          <w:color w:val="000000"/>
          <w:sz w:val="24"/>
          <w:szCs w:val="24"/>
        </w:rPr>
        <w:t xml:space="preserve">. </w:t>
      </w:r>
      <w:r w:rsidR="00134BF9" w:rsidRPr="0082037A">
        <w:rPr>
          <w:color w:val="000000"/>
          <w:sz w:val="24"/>
          <w:szCs w:val="24"/>
        </w:rPr>
        <w:t xml:space="preserve">The words were intermixed and displayed randomly. </w:t>
      </w:r>
      <w:r w:rsidR="001C2210" w:rsidRPr="0082037A">
        <w:rPr>
          <w:color w:val="000000"/>
          <w:sz w:val="24"/>
          <w:szCs w:val="24"/>
        </w:rPr>
        <w:t>After the presentation of each word, t</w:t>
      </w:r>
      <w:r w:rsidR="00134BF9" w:rsidRPr="0082037A">
        <w:rPr>
          <w:color w:val="000000"/>
          <w:sz w:val="24"/>
          <w:szCs w:val="24"/>
        </w:rPr>
        <w:t xml:space="preserve">he participants were instructed to create a drawing on the drawing paper provided which they believed represented </w:t>
      </w:r>
      <w:r w:rsidR="001C2210" w:rsidRPr="0082037A">
        <w:rPr>
          <w:color w:val="000000"/>
          <w:sz w:val="24"/>
          <w:szCs w:val="24"/>
        </w:rPr>
        <w:t>or</w:t>
      </w:r>
      <w:r w:rsidR="00134BF9" w:rsidRPr="0082037A">
        <w:rPr>
          <w:color w:val="000000"/>
          <w:sz w:val="24"/>
          <w:szCs w:val="24"/>
        </w:rPr>
        <w:t xml:space="preserve"> depicted the word displayed on the screen. </w:t>
      </w:r>
      <w:r w:rsidR="001C2210" w:rsidRPr="0082037A">
        <w:rPr>
          <w:color w:val="000000"/>
          <w:sz w:val="24"/>
          <w:szCs w:val="24"/>
        </w:rPr>
        <w:t xml:space="preserve">Following </w:t>
      </w:r>
      <w:r w:rsidR="00134BF9" w:rsidRPr="0082037A">
        <w:rPr>
          <w:color w:val="000000"/>
          <w:sz w:val="24"/>
          <w:szCs w:val="24"/>
        </w:rPr>
        <w:t xml:space="preserve">a lapse of 20 seconds, a warning bell would sound to inform the participant that the next word was about to be </w:t>
      </w:r>
      <w:bookmarkEnd w:id="4"/>
      <w:r w:rsidR="00134BF9" w:rsidRPr="0082037A">
        <w:rPr>
          <w:color w:val="000000"/>
          <w:sz w:val="24"/>
          <w:szCs w:val="24"/>
        </w:rPr>
        <w:t>displayed. Participants were asked to complete this task for all 30 words.</w:t>
      </w:r>
    </w:p>
    <w:p w14:paraId="0FF1AE84" w14:textId="480DEC6B" w:rsidR="00134BF9" w:rsidRPr="0082037A" w:rsidRDefault="003161E3" w:rsidP="0000226F">
      <w:pPr>
        <w:spacing w:before="100" w:beforeAutospacing="1" w:after="100" w:afterAutospacing="1" w:line="480" w:lineRule="auto"/>
        <w:rPr>
          <w:color w:val="000000"/>
          <w:sz w:val="24"/>
          <w:szCs w:val="24"/>
        </w:rPr>
      </w:pPr>
      <w:r w:rsidRPr="0082037A">
        <w:rPr>
          <w:color w:val="000000"/>
          <w:sz w:val="24"/>
          <w:szCs w:val="24"/>
        </w:rPr>
        <w:t xml:space="preserve">         </w:t>
      </w:r>
      <w:r w:rsidR="00134BF9" w:rsidRPr="0082037A">
        <w:rPr>
          <w:color w:val="000000"/>
          <w:sz w:val="24"/>
          <w:szCs w:val="24"/>
        </w:rPr>
        <w:t xml:space="preserve">On completion of this element of the study, participants were given a distractor task in the form of a simple sudoku number puzzle, or if not familiar with sudoku a number search </w:t>
      </w:r>
      <w:r w:rsidR="001C2210" w:rsidRPr="0082037A">
        <w:rPr>
          <w:color w:val="000000"/>
          <w:sz w:val="24"/>
          <w:szCs w:val="24"/>
        </w:rPr>
        <w:t>like a</w:t>
      </w:r>
      <w:r w:rsidR="00134BF9" w:rsidRPr="0082037A">
        <w:rPr>
          <w:color w:val="000000"/>
          <w:sz w:val="24"/>
          <w:szCs w:val="24"/>
        </w:rPr>
        <w:t xml:space="preserve"> word search was provided. </w:t>
      </w:r>
      <w:r w:rsidR="001C2210" w:rsidRPr="0082037A">
        <w:rPr>
          <w:color w:val="000000"/>
          <w:sz w:val="24"/>
          <w:szCs w:val="24"/>
        </w:rPr>
        <w:t>Each</w:t>
      </w:r>
      <w:r w:rsidR="00134BF9" w:rsidRPr="0082037A">
        <w:rPr>
          <w:color w:val="000000"/>
          <w:sz w:val="24"/>
          <w:szCs w:val="24"/>
        </w:rPr>
        <w:t xml:space="preserve"> participant was allowed two minutes to complete as much </w:t>
      </w:r>
      <w:r w:rsidR="001C2210" w:rsidRPr="0082037A">
        <w:rPr>
          <w:color w:val="000000"/>
          <w:sz w:val="24"/>
          <w:szCs w:val="24"/>
        </w:rPr>
        <w:t xml:space="preserve">of the puzzle </w:t>
      </w:r>
      <w:r w:rsidR="00134BF9" w:rsidRPr="0082037A">
        <w:rPr>
          <w:color w:val="000000"/>
          <w:sz w:val="24"/>
          <w:szCs w:val="24"/>
        </w:rPr>
        <w:t>as they could.</w:t>
      </w:r>
    </w:p>
    <w:p w14:paraId="45C0A7FD" w14:textId="11602A7F"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t xml:space="preserve"> </w:t>
      </w:r>
      <w:r w:rsidR="003161E3" w:rsidRPr="0082037A">
        <w:rPr>
          <w:color w:val="000000"/>
          <w:sz w:val="24"/>
          <w:szCs w:val="24"/>
        </w:rPr>
        <w:t xml:space="preserve">        </w:t>
      </w:r>
      <w:r w:rsidRPr="0082037A">
        <w:rPr>
          <w:color w:val="000000"/>
          <w:sz w:val="24"/>
          <w:szCs w:val="24"/>
        </w:rPr>
        <w:t>In the final stage of the study, participants were asked to recall and write down on a blank sheet of paper provided as many of the original 30 words they had seen and drawn from the first stage of the study, and were given three minutes to complete this task.</w:t>
      </w:r>
    </w:p>
    <w:p w14:paraId="0AF96AEE" w14:textId="0B141527" w:rsidR="00134BF9" w:rsidRPr="0082037A" w:rsidRDefault="00134BF9" w:rsidP="0000226F">
      <w:pPr>
        <w:spacing w:before="100" w:beforeAutospacing="1" w:after="100" w:afterAutospacing="1" w:line="480" w:lineRule="auto"/>
        <w:rPr>
          <w:color w:val="000000"/>
          <w:sz w:val="24"/>
          <w:szCs w:val="24"/>
        </w:rPr>
      </w:pPr>
      <w:r w:rsidRPr="0082037A">
        <w:rPr>
          <w:color w:val="000000"/>
          <w:sz w:val="24"/>
          <w:szCs w:val="24"/>
        </w:rPr>
        <w:lastRenderedPageBreak/>
        <w:t xml:space="preserve"> </w:t>
      </w:r>
      <w:r w:rsidR="003161E3" w:rsidRPr="0082037A">
        <w:rPr>
          <w:color w:val="000000"/>
          <w:sz w:val="24"/>
          <w:szCs w:val="24"/>
        </w:rPr>
        <w:t xml:space="preserve">        </w:t>
      </w:r>
      <w:r w:rsidRPr="0082037A">
        <w:rPr>
          <w:color w:val="000000"/>
          <w:sz w:val="24"/>
          <w:szCs w:val="24"/>
        </w:rPr>
        <w:t>Before leaving, each participant was given a debrief form explaining the research hypotheses that</w:t>
      </w:r>
      <w:r w:rsidR="001C2210" w:rsidRPr="0082037A">
        <w:rPr>
          <w:color w:val="000000"/>
          <w:sz w:val="24"/>
          <w:szCs w:val="24"/>
        </w:rPr>
        <w:t>,</w:t>
      </w:r>
      <w:r w:rsidRPr="0082037A">
        <w:rPr>
          <w:color w:val="000000"/>
          <w:sz w:val="24"/>
          <w:szCs w:val="24"/>
        </w:rPr>
        <w:t xml:space="preserve"> previous research established drawing concrete concepts aids memory and learning. Therefore, drawing non-concrete or abstract concepts may also be better recalled through the drawing process. Finally, the participants were thanked for their time and participation, and reminded that if they wished to have their data excluded from the study they must do so at that point.</w:t>
      </w:r>
    </w:p>
    <w:p w14:paraId="63D35D59" w14:textId="3EB113B2" w:rsidR="00E83ED9" w:rsidRPr="0082037A" w:rsidRDefault="00E83ED9" w:rsidP="0000226F">
      <w:pPr>
        <w:spacing w:before="100" w:beforeAutospacing="1" w:after="100" w:afterAutospacing="1" w:line="480" w:lineRule="auto"/>
        <w:rPr>
          <w:color w:val="000000"/>
          <w:sz w:val="24"/>
          <w:szCs w:val="24"/>
        </w:rPr>
      </w:pPr>
    </w:p>
    <w:p w14:paraId="2A4D70E0" w14:textId="15F3BC6E" w:rsidR="00E83ED9" w:rsidRPr="0082037A" w:rsidRDefault="00E83ED9" w:rsidP="0000226F">
      <w:pPr>
        <w:spacing w:before="100" w:beforeAutospacing="1" w:after="100" w:afterAutospacing="1" w:line="480" w:lineRule="auto"/>
        <w:rPr>
          <w:color w:val="000000"/>
          <w:sz w:val="24"/>
          <w:szCs w:val="24"/>
        </w:rPr>
      </w:pPr>
    </w:p>
    <w:p w14:paraId="4290912B" w14:textId="28C5D422" w:rsidR="00BC1A58" w:rsidRPr="0082037A" w:rsidRDefault="00BC1A58" w:rsidP="0000226F">
      <w:pPr>
        <w:spacing w:before="100" w:beforeAutospacing="1" w:after="100" w:afterAutospacing="1" w:line="480" w:lineRule="auto"/>
        <w:rPr>
          <w:color w:val="000000"/>
          <w:sz w:val="24"/>
          <w:szCs w:val="24"/>
        </w:rPr>
      </w:pPr>
    </w:p>
    <w:p w14:paraId="4867EE8C" w14:textId="563754AA" w:rsidR="0000226F" w:rsidRPr="0082037A" w:rsidRDefault="0000226F" w:rsidP="0000226F">
      <w:pPr>
        <w:spacing w:before="100" w:beforeAutospacing="1" w:after="100" w:afterAutospacing="1" w:line="480" w:lineRule="auto"/>
        <w:rPr>
          <w:color w:val="000000"/>
          <w:sz w:val="24"/>
          <w:szCs w:val="24"/>
        </w:rPr>
      </w:pPr>
    </w:p>
    <w:p w14:paraId="23B7D580" w14:textId="5E865DE0" w:rsidR="0000226F" w:rsidRPr="0082037A" w:rsidRDefault="0000226F" w:rsidP="0000226F">
      <w:pPr>
        <w:spacing w:before="100" w:beforeAutospacing="1" w:after="100" w:afterAutospacing="1" w:line="480" w:lineRule="auto"/>
        <w:rPr>
          <w:color w:val="000000"/>
          <w:sz w:val="24"/>
          <w:szCs w:val="24"/>
        </w:rPr>
      </w:pPr>
    </w:p>
    <w:p w14:paraId="63CC3410" w14:textId="2BF633EA" w:rsidR="0000226F" w:rsidRPr="0082037A" w:rsidRDefault="0000226F" w:rsidP="0000226F">
      <w:pPr>
        <w:spacing w:before="100" w:beforeAutospacing="1" w:after="100" w:afterAutospacing="1" w:line="480" w:lineRule="auto"/>
        <w:rPr>
          <w:color w:val="000000"/>
          <w:sz w:val="24"/>
          <w:szCs w:val="24"/>
        </w:rPr>
      </w:pPr>
    </w:p>
    <w:p w14:paraId="1F325347" w14:textId="77777777" w:rsidR="0000226F" w:rsidRPr="0082037A" w:rsidRDefault="0000226F" w:rsidP="0000226F">
      <w:pPr>
        <w:spacing w:before="100" w:beforeAutospacing="1" w:after="100" w:afterAutospacing="1" w:line="480" w:lineRule="auto"/>
        <w:rPr>
          <w:color w:val="000000"/>
          <w:sz w:val="24"/>
          <w:szCs w:val="24"/>
        </w:rPr>
      </w:pPr>
    </w:p>
    <w:p w14:paraId="78BB1C1A" w14:textId="3D31FF97" w:rsidR="00BC1A58" w:rsidRPr="0082037A" w:rsidRDefault="00BC1A58" w:rsidP="0000226F">
      <w:pPr>
        <w:spacing w:before="100" w:beforeAutospacing="1" w:after="100" w:afterAutospacing="1" w:line="480" w:lineRule="auto"/>
        <w:rPr>
          <w:color w:val="000000"/>
          <w:sz w:val="24"/>
          <w:szCs w:val="24"/>
        </w:rPr>
      </w:pPr>
    </w:p>
    <w:p w14:paraId="002B61DE" w14:textId="77777777" w:rsidR="0000226F" w:rsidRPr="0082037A" w:rsidRDefault="0000226F" w:rsidP="0046698D">
      <w:pPr>
        <w:rPr>
          <w:color w:val="000000"/>
          <w:sz w:val="24"/>
          <w:szCs w:val="24"/>
        </w:rPr>
      </w:pPr>
    </w:p>
    <w:p w14:paraId="539A514F" w14:textId="77777777" w:rsidR="0000226F" w:rsidRPr="0082037A" w:rsidRDefault="0000226F" w:rsidP="0046698D">
      <w:pPr>
        <w:rPr>
          <w:color w:val="000000"/>
          <w:sz w:val="24"/>
          <w:szCs w:val="24"/>
        </w:rPr>
      </w:pPr>
    </w:p>
    <w:p w14:paraId="1F131E97" w14:textId="77777777" w:rsidR="0000226F" w:rsidRPr="0082037A" w:rsidRDefault="0000226F" w:rsidP="0046698D">
      <w:pPr>
        <w:rPr>
          <w:color w:val="000000"/>
          <w:sz w:val="24"/>
          <w:szCs w:val="24"/>
        </w:rPr>
      </w:pPr>
    </w:p>
    <w:p w14:paraId="1D725F51" w14:textId="77777777" w:rsidR="0000226F" w:rsidRPr="0082037A" w:rsidRDefault="0000226F" w:rsidP="0046698D">
      <w:pPr>
        <w:rPr>
          <w:color w:val="000000"/>
          <w:sz w:val="24"/>
          <w:szCs w:val="24"/>
        </w:rPr>
      </w:pPr>
    </w:p>
    <w:p w14:paraId="15194B60" w14:textId="77777777" w:rsidR="0000226F" w:rsidRPr="0082037A" w:rsidRDefault="0000226F" w:rsidP="0046698D">
      <w:pPr>
        <w:rPr>
          <w:color w:val="000000"/>
          <w:sz w:val="24"/>
          <w:szCs w:val="24"/>
        </w:rPr>
      </w:pPr>
    </w:p>
    <w:p w14:paraId="2BAC8CA7" w14:textId="77777777" w:rsidR="0000226F" w:rsidRPr="0082037A" w:rsidRDefault="0000226F" w:rsidP="0046698D">
      <w:pPr>
        <w:rPr>
          <w:color w:val="000000"/>
          <w:sz w:val="24"/>
          <w:szCs w:val="24"/>
        </w:rPr>
      </w:pPr>
    </w:p>
    <w:p w14:paraId="376ECA9E" w14:textId="77777777" w:rsidR="0000226F" w:rsidRPr="0082037A" w:rsidRDefault="0000226F" w:rsidP="0046698D">
      <w:pPr>
        <w:rPr>
          <w:color w:val="000000"/>
          <w:sz w:val="24"/>
          <w:szCs w:val="24"/>
        </w:rPr>
      </w:pPr>
    </w:p>
    <w:p w14:paraId="68D18E5C" w14:textId="77777777" w:rsidR="0000226F" w:rsidRPr="0082037A" w:rsidRDefault="0000226F" w:rsidP="0046698D">
      <w:pPr>
        <w:rPr>
          <w:color w:val="000000"/>
          <w:sz w:val="24"/>
          <w:szCs w:val="24"/>
        </w:rPr>
      </w:pPr>
    </w:p>
    <w:p w14:paraId="5D88232C" w14:textId="77777777" w:rsidR="0000226F" w:rsidRPr="0082037A" w:rsidRDefault="0000226F" w:rsidP="0046698D">
      <w:pPr>
        <w:rPr>
          <w:color w:val="000000"/>
          <w:sz w:val="24"/>
          <w:szCs w:val="24"/>
        </w:rPr>
      </w:pPr>
    </w:p>
    <w:p w14:paraId="6594379A" w14:textId="77777777" w:rsidR="0000226F" w:rsidRPr="0082037A" w:rsidRDefault="0000226F" w:rsidP="0046698D">
      <w:pPr>
        <w:rPr>
          <w:color w:val="000000"/>
          <w:sz w:val="24"/>
          <w:szCs w:val="24"/>
        </w:rPr>
      </w:pPr>
    </w:p>
    <w:p w14:paraId="08092306" w14:textId="77777777" w:rsidR="0000226F" w:rsidRPr="0082037A" w:rsidRDefault="0000226F" w:rsidP="0046698D">
      <w:pPr>
        <w:rPr>
          <w:color w:val="000000"/>
          <w:sz w:val="24"/>
          <w:szCs w:val="24"/>
        </w:rPr>
      </w:pPr>
    </w:p>
    <w:p w14:paraId="2128EAAB" w14:textId="77777777" w:rsidR="0000226F" w:rsidRPr="0082037A" w:rsidRDefault="0000226F" w:rsidP="0046698D">
      <w:pPr>
        <w:rPr>
          <w:color w:val="000000"/>
          <w:sz w:val="24"/>
          <w:szCs w:val="24"/>
        </w:rPr>
      </w:pPr>
    </w:p>
    <w:p w14:paraId="0173A482" w14:textId="77777777" w:rsidR="0000226F" w:rsidRPr="0082037A" w:rsidRDefault="0000226F" w:rsidP="0046698D">
      <w:pPr>
        <w:rPr>
          <w:color w:val="000000"/>
          <w:sz w:val="24"/>
          <w:szCs w:val="24"/>
        </w:rPr>
      </w:pPr>
    </w:p>
    <w:p w14:paraId="1E9D2D45" w14:textId="77777777" w:rsidR="0000226F" w:rsidRPr="0082037A" w:rsidRDefault="0000226F" w:rsidP="0046698D">
      <w:pPr>
        <w:rPr>
          <w:color w:val="000000"/>
          <w:sz w:val="24"/>
          <w:szCs w:val="24"/>
        </w:rPr>
      </w:pPr>
    </w:p>
    <w:p w14:paraId="079D1AA4" w14:textId="77777777" w:rsidR="0000226F" w:rsidRPr="0082037A" w:rsidRDefault="0000226F" w:rsidP="0046698D">
      <w:pPr>
        <w:rPr>
          <w:color w:val="000000"/>
          <w:sz w:val="24"/>
          <w:szCs w:val="24"/>
        </w:rPr>
      </w:pPr>
    </w:p>
    <w:p w14:paraId="5E726B74" w14:textId="77777777" w:rsidR="0000226F" w:rsidRPr="0082037A" w:rsidRDefault="0000226F" w:rsidP="0046698D">
      <w:pPr>
        <w:rPr>
          <w:color w:val="000000"/>
          <w:sz w:val="24"/>
          <w:szCs w:val="24"/>
        </w:rPr>
      </w:pPr>
    </w:p>
    <w:p w14:paraId="6879F8B5" w14:textId="77777777" w:rsidR="0000226F" w:rsidRPr="0082037A" w:rsidRDefault="0000226F" w:rsidP="0046698D">
      <w:pPr>
        <w:rPr>
          <w:color w:val="000000"/>
          <w:sz w:val="24"/>
          <w:szCs w:val="24"/>
        </w:rPr>
      </w:pPr>
    </w:p>
    <w:p w14:paraId="3067E4CB" w14:textId="1E65BFDB" w:rsidR="00776BF2" w:rsidRPr="0082037A" w:rsidRDefault="00E83ED9" w:rsidP="00236B88">
      <w:pPr>
        <w:spacing w:line="480" w:lineRule="auto"/>
        <w:rPr>
          <w:rFonts w:eastAsiaTheme="minorHAnsi"/>
          <w:sz w:val="24"/>
          <w:szCs w:val="24"/>
          <w:lang w:eastAsia="en-US"/>
        </w:rPr>
      </w:pPr>
      <w:r w:rsidRPr="0082037A">
        <w:rPr>
          <w:color w:val="000000"/>
          <w:sz w:val="24"/>
          <w:szCs w:val="24"/>
        </w:rPr>
        <w:t xml:space="preserve">Chapter 3: </w:t>
      </w:r>
      <w:r w:rsidR="00432D8B" w:rsidRPr="0082037A">
        <w:rPr>
          <w:color w:val="000000"/>
          <w:sz w:val="24"/>
          <w:szCs w:val="24"/>
        </w:rPr>
        <w:t>Results</w:t>
      </w:r>
    </w:p>
    <w:p w14:paraId="35B7AFE8" w14:textId="77777777" w:rsidR="00776BF2" w:rsidRPr="0082037A" w:rsidRDefault="00776BF2" w:rsidP="00236B88">
      <w:pPr>
        <w:spacing w:line="480" w:lineRule="auto"/>
        <w:rPr>
          <w:rFonts w:eastAsiaTheme="minorHAnsi"/>
          <w:sz w:val="24"/>
          <w:szCs w:val="24"/>
          <w:lang w:eastAsia="en-US"/>
        </w:rPr>
      </w:pPr>
    </w:p>
    <w:p w14:paraId="5387896C" w14:textId="2C22B925" w:rsidR="00134BF9" w:rsidRPr="0082037A" w:rsidRDefault="00134BF9" w:rsidP="00236B88">
      <w:pPr>
        <w:spacing w:line="480" w:lineRule="auto"/>
        <w:rPr>
          <w:b/>
          <w:bCs/>
          <w:sz w:val="24"/>
          <w:szCs w:val="24"/>
        </w:rPr>
      </w:pPr>
    </w:p>
    <w:p w14:paraId="4B258A65" w14:textId="7A3B293E" w:rsidR="00134BF9" w:rsidRPr="0082037A" w:rsidRDefault="00134BF9" w:rsidP="00236B88">
      <w:pPr>
        <w:spacing w:line="480" w:lineRule="auto"/>
        <w:rPr>
          <w:b/>
          <w:bCs/>
          <w:sz w:val="24"/>
          <w:szCs w:val="24"/>
        </w:rPr>
      </w:pPr>
    </w:p>
    <w:p w14:paraId="0E04F817" w14:textId="746476E3" w:rsidR="00392D8C" w:rsidRPr="0082037A" w:rsidRDefault="00472629" w:rsidP="00236B88">
      <w:pPr>
        <w:spacing w:after="160" w:line="480" w:lineRule="auto"/>
        <w:rPr>
          <w:rFonts w:eastAsiaTheme="minorHAnsi"/>
          <w:sz w:val="24"/>
          <w:szCs w:val="24"/>
          <w:lang w:eastAsia="en-US"/>
        </w:rPr>
      </w:pPr>
      <w:bookmarkStart w:id="5" w:name="_Hlk35778999"/>
      <w:r>
        <w:rPr>
          <w:rFonts w:eastAsiaTheme="minorHAnsi"/>
          <w:sz w:val="24"/>
          <w:szCs w:val="24"/>
          <w:lang w:eastAsia="en-US"/>
        </w:rPr>
        <w:t xml:space="preserve">        </w:t>
      </w:r>
      <w:r w:rsidR="00392D8C" w:rsidRPr="0082037A">
        <w:rPr>
          <w:rFonts w:eastAsiaTheme="minorHAnsi"/>
          <w:sz w:val="24"/>
          <w:szCs w:val="24"/>
          <w:lang w:eastAsia="en-US"/>
        </w:rPr>
        <w:t>In order to prepare the data for analysis the total number of words correctly recalled from each participant’s free recall test was counted and split into two totals. The total number of concrete words recalled, and the total number of non-concrete or abstract words recalled. The scores were analysed using a repeated measures t test, also known as a paired samples test. This was to establish if any significance could be found between the total number of concrete words recalled and total number of non- concrete or abstract words recalled. The mean for the number of concrete words correctly recalled was 7.28 with a standard deviation of 1.94. The mean for the number of Non-concrete words recalled was 7.90 with a standard deviation of 1.69. The outcome from the paired t-test revealed no statistically significant difference in the total number of concrete and abstract words recalled as (</w:t>
      </w:r>
      <w:bookmarkStart w:id="6" w:name="_Hlk35769482"/>
      <w:r w:rsidR="00392D8C" w:rsidRPr="0082037A">
        <w:rPr>
          <w:rFonts w:eastAsiaTheme="minorHAnsi"/>
          <w:sz w:val="24"/>
          <w:szCs w:val="24"/>
          <w:lang w:eastAsia="en-US"/>
        </w:rPr>
        <w:t xml:space="preserve">t = 1.61, df = 39, </w:t>
      </w:r>
      <w:r w:rsidR="00392D8C" w:rsidRPr="0082037A">
        <w:rPr>
          <w:rFonts w:eastAsiaTheme="minorHAnsi"/>
          <w:i/>
          <w:iCs/>
          <w:sz w:val="24"/>
          <w:szCs w:val="24"/>
          <w:lang w:eastAsia="en-US"/>
        </w:rPr>
        <w:t xml:space="preserve">p </w:t>
      </w:r>
      <w:r w:rsidR="00392D8C" w:rsidRPr="0082037A">
        <w:rPr>
          <w:rFonts w:eastAsiaTheme="minorHAnsi"/>
          <w:sz w:val="24"/>
          <w:szCs w:val="24"/>
          <w:lang w:eastAsia="en-US"/>
        </w:rPr>
        <w:t xml:space="preserve">&gt; .05) </w:t>
      </w:r>
      <w:r w:rsidR="00392D8C" w:rsidRPr="0082037A">
        <w:rPr>
          <w:rFonts w:eastAsiaTheme="minorHAnsi"/>
          <w:i/>
          <w:iCs/>
          <w:sz w:val="24"/>
          <w:szCs w:val="24"/>
          <w:lang w:eastAsia="en-US"/>
        </w:rPr>
        <w:t>p</w:t>
      </w:r>
      <w:r w:rsidR="00392D8C" w:rsidRPr="0082037A">
        <w:rPr>
          <w:rFonts w:eastAsiaTheme="minorHAnsi"/>
          <w:sz w:val="24"/>
          <w:szCs w:val="24"/>
          <w:lang w:eastAsia="en-US"/>
        </w:rPr>
        <w:t xml:space="preserve"> = .116   </w:t>
      </w:r>
      <w:bookmarkEnd w:id="6"/>
      <w:r w:rsidR="00392D8C" w:rsidRPr="0082037A">
        <w:rPr>
          <w:rFonts w:eastAsiaTheme="minorHAnsi"/>
          <w:sz w:val="24"/>
          <w:szCs w:val="24"/>
          <w:lang w:eastAsia="en-US"/>
        </w:rPr>
        <w:t xml:space="preserve">This suggests that in this study no overall difference was found in memory performance or benefit whether participants were asked to draw a concrete concept or a non -concrete concept. </w:t>
      </w:r>
    </w:p>
    <w:p w14:paraId="6FAE4D90" w14:textId="77777777" w:rsidR="00392D8C" w:rsidRPr="0082037A" w:rsidRDefault="00392D8C" w:rsidP="00236B88">
      <w:pPr>
        <w:spacing w:after="160" w:line="480" w:lineRule="auto"/>
        <w:rPr>
          <w:rFonts w:eastAsiaTheme="minorHAnsi"/>
          <w:sz w:val="24"/>
          <w:szCs w:val="24"/>
          <w:lang w:eastAsia="en-US"/>
        </w:rPr>
      </w:pPr>
    </w:p>
    <w:p w14:paraId="0CE28AE5" w14:textId="5535FE98"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         It was noted that 12 of the 40 participants (30%) reported incorrect words in the free recall test which had not been listed in the testing phase of the study, some making more than one error </w:t>
      </w:r>
      <w:r w:rsidRPr="0082037A">
        <w:rPr>
          <w:rFonts w:eastAsiaTheme="minorHAnsi"/>
          <w:sz w:val="24"/>
          <w:szCs w:val="24"/>
          <w:lang w:eastAsia="en-US"/>
        </w:rPr>
        <w:lastRenderedPageBreak/>
        <w:t>of this kind. It was also evident that the accuracy of the recalled words differed between concrete and non-concrete concepts, as of the 20 words incorrectly reported only two were concrete words, the remaining errors all being non-concrete concepts or abstract words. Furthermore, many of the abstract words were not recalled exactly as they had been displayed in the study, but rather through a different version of the same word, for example happiness was recalled merely as happy and sadness as merely sad. For the purposes of this study these were scored as being correct and were counted as such in the results.</w:t>
      </w:r>
    </w:p>
    <w:p w14:paraId="69F73726" w14:textId="77777777" w:rsidR="00392D8C" w:rsidRPr="0082037A" w:rsidRDefault="00392D8C" w:rsidP="00236B88">
      <w:pPr>
        <w:spacing w:after="160" w:line="480" w:lineRule="auto"/>
        <w:rPr>
          <w:rFonts w:eastAsiaTheme="minorHAnsi"/>
          <w:sz w:val="24"/>
          <w:szCs w:val="24"/>
          <w:lang w:eastAsia="en-US"/>
        </w:rPr>
      </w:pPr>
    </w:p>
    <w:p w14:paraId="4C0BA357" w14:textId="77777777" w:rsidR="00392D8C" w:rsidRPr="0082037A" w:rsidRDefault="00392D8C" w:rsidP="00236B88">
      <w:pPr>
        <w:spacing w:after="160" w:line="480" w:lineRule="auto"/>
        <w:rPr>
          <w:rFonts w:eastAsiaTheme="minorHAnsi"/>
          <w:sz w:val="24"/>
          <w:szCs w:val="24"/>
          <w:lang w:eastAsia="en-US"/>
        </w:rPr>
      </w:pPr>
    </w:p>
    <w:p w14:paraId="75862814" w14:textId="77777777" w:rsidR="00392D8C" w:rsidRPr="0082037A" w:rsidRDefault="00392D8C" w:rsidP="00236B88">
      <w:pPr>
        <w:spacing w:after="160" w:line="480" w:lineRule="auto"/>
        <w:rPr>
          <w:rFonts w:eastAsiaTheme="minorHAnsi"/>
          <w:sz w:val="24"/>
          <w:szCs w:val="24"/>
          <w:lang w:eastAsia="en-US"/>
        </w:rPr>
      </w:pPr>
    </w:p>
    <w:p w14:paraId="36BC818D" w14:textId="023444B7" w:rsidR="00392D8C" w:rsidRPr="0082037A" w:rsidRDefault="00472629" w:rsidP="00236B88">
      <w:pPr>
        <w:spacing w:after="160" w:line="480" w:lineRule="auto"/>
        <w:rPr>
          <w:rFonts w:eastAsiaTheme="minorHAnsi"/>
          <w:sz w:val="24"/>
          <w:szCs w:val="24"/>
          <w:lang w:eastAsia="en-US"/>
        </w:rPr>
      </w:pPr>
      <w:r>
        <w:rPr>
          <w:rFonts w:eastAsiaTheme="minorHAnsi"/>
          <w:sz w:val="24"/>
          <w:szCs w:val="24"/>
          <w:lang w:eastAsia="en-US"/>
        </w:rPr>
        <w:t xml:space="preserve">        </w:t>
      </w:r>
      <w:r w:rsidR="00392D8C" w:rsidRPr="0082037A">
        <w:rPr>
          <w:rFonts w:eastAsiaTheme="minorHAnsi"/>
          <w:sz w:val="24"/>
          <w:szCs w:val="24"/>
          <w:lang w:eastAsia="en-US"/>
        </w:rPr>
        <w:t xml:space="preserve">To investigate if any relation could be found in the results from the level of imagery of the individual participants a 2x2 mixed </w:t>
      </w:r>
      <w:bookmarkStart w:id="7" w:name="_Hlk35795499"/>
      <w:r w:rsidR="00392D8C" w:rsidRPr="0082037A">
        <w:rPr>
          <w:rFonts w:eastAsiaTheme="minorHAnsi"/>
          <w:sz w:val="24"/>
          <w:szCs w:val="24"/>
          <w:lang w:eastAsia="en-US"/>
        </w:rPr>
        <w:t xml:space="preserve">analysis of variance </w:t>
      </w:r>
      <w:bookmarkEnd w:id="7"/>
      <w:r w:rsidR="00392D8C" w:rsidRPr="0082037A">
        <w:rPr>
          <w:rFonts w:eastAsiaTheme="minorHAnsi"/>
          <w:sz w:val="24"/>
          <w:szCs w:val="24"/>
          <w:lang w:eastAsia="en-US"/>
        </w:rPr>
        <w:t xml:space="preserve">(ANOVA) was conducted using the results obtained from the level of imagery questionnaire. To prepare the data for analysis, participants total scores from the drawing and imagery questionnaire were first calculated. The range of scores varied from 40 being the minimum scored to 114 being the highest, with a mean of 86.45. The participants were then grouped into two categories with those scoring above 86.45 categorized in the high imagery group as those scoring below 86.45 as being categorized in the low imagery group. Of the 40 participants tested 23 were found to be in the high imagery group and 17 were found to be in the low imagery group. </w:t>
      </w:r>
    </w:p>
    <w:p w14:paraId="78C2C27B" w14:textId="77777777" w:rsidR="00392D8C" w:rsidRPr="0082037A" w:rsidRDefault="00392D8C" w:rsidP="00236B88">
      <w:pPr>
        <w:spacing w:after="160" w:line="480" w:lineRule="auto"/>
        <w:rPr>
          <w:rFonts w:eastAsiaTheme="minorHAnsi"/>
          <w:sz w:val="24"/>
          <w:szCs w:val="24"/>
          <w:lang w:eastAsia="en-US"/>
        </w:rPr>
      </w:pPr>
    </w:p>
    <w:p w14:paraId="62ABD4BA" w14:textId="0673B3B1" w:rsidR="00392D8C" w:rsidRPr="0082037A" w:rsidRDefault="00951828" w:rsidP="00236B88">
      <w:pPr>
        <w:spacing w:after="160" w:line="480" w:lineRule="auto"/>
        <w:rPr>
          <w:rFonts w:eastAsiaTheme="minorHAnsi"/>
          <w:sz w:val="24"/>
          <w:szCs w:val="24"/>
          <w:lang w:eastAsia="en-US"/>
        </w:rPr>
      </w:pPr>
      <w:r w:rsidRPr="0082037A">
        <w:rPr>
          <w:noProof/>
          <w:sz w:val="24"/>
          <w:szCs w:val="24"/>
        </w:rPr>
        <w:lastRenderedPageBreak/>
        <w:drawing>
          <wp:inline distT="0" distB="0" distL="0" distR="0" wp14:anchorId="1FC14799" wp14:editId="54E47832">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0CE113" w14:textId="59F6601C" w:rsidR="00392D8C" w:rsidRPr="0082037A" w:rsidRDefault="00392D8C" w:rsidP="00236B88">
      <w:pPr>
        <w:spacing w:after="160" w:line="480" w:lineRule="auto"/>
        <w:rPr>
          <w:rFonts w:eastAsiaTheme="minorHAnsi"/>
          <w:sz w:val="24"/>
          <w:szCs w:val="24"/>
          <w:lang w:eastAsia="en-US"/>
        </w:rPr>
      </w:pPr>
    </w:p>
    <w:p w14:paraId="0A237943"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Figure 1: Mean total concrete and abstract words recalled for the high and low imagery groups.</w:t>
      </w:r>
    </w:p>
    <w:p w14:paraId="0DEFAD6D" w14:textId="77777777" w:rsidR="00392D8C" w:rsidRPr="0082037A" w:rsidRDefault="00392D8C" w:rsidP="00236B88">
      <w:pPr>
        <w:spacing w:after="160" w:line="480" w:lineRule="auto"/>
        <w:rPr>
          <w:rFonts w:eastAsiaTheme="minorHAnsi"/>
          <w:sz w:val="24"/>
          <w:szCs w:val="24"/>
          <w:lang w:eastAsia="en-US"/>
        </w:rPr>
      </w:pPr>
    </w:p>
    <w:p w14:paraId="3EDCD6E9" w14:textId="77777777"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Descriptive stats – Figure one above illustrates that, performance for recalling abstract words was slightly better than for concrete in both imagery groups. Furthermore, recall performance for the abstract words was the same for both the high and low imagery groups, while the low imagery group performed slightly better than the high imagery group in the concrete condition.</w:t>
      </w:r>
    </w:p>
    <w:p w14:paraId="392D77D8" w14:textId="6E14A200"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A 2 x 2 mixed-design analysis of variance (ANOVA) was carried out to explore for any effect that concreteness of words being drawn and the level of imagery of the participants would have on the number of words recalled in a free recall test. </w:t>
      </w:r>
    </w:p>
    <w:p w14:paraId="205B7316" w14:textId="2897D4A9" w:rsidR="00392D8C" w:rsidRPr="0082037A" w:rsidRDefault="00392D8C" w:rsidP="00236B88">
      <w:pPr>
        <w:spacing w:after="160" w:line="480" w:lineRule="auto"/>
        <w:rPr>
          <w:rFonts w:eastAsiaTheme="minorHAnsi"/>
          <w:sz w:val="24"/>
          <w:szCs w:val="24"/>
          <w:lang w:eastAsia="en-US"/>
        </w:rPr>
      </w:pPr>
      <w:r w:rsidRPr="0082037A">
        <w:rPr>
          <w:rFonts w:eastAsiaTheme="minorHAnsi"/>
          <w:i/>
          <w:iCs/>
          <w:sz w:val="24"/>
          <w:szCs w:val="24"/>
          <w:lang w:eastAsia="en-US"/>
        </w:rPr>
        <w:t>F</w:t>
      </w:r>
      <w:r w:rsidRPr="0082037A">
        <w:rPr>
          <w:rFonts w:eastAsiaTheme="minorHAnsi"/>
          <w:sz w:val="24"/>
          <w:szCs w:val="24"/>
          <w:lang w:eastAsia="en-US"/>
        </w:rPr>
        <w:t xml:space="preserve"> (1,38) = 2.12,   </w:t>
      </w:r>
      <w:r w:rsidRPr="0082037A">
        <w:rPr>
          <w:rFonts w:eastAsiaTheme="minorHAnsi"/>
          <w:i/>
          <w:iCs/>
          <w:sz w:val="24"/>
          <w:szCs w:val="24"/>
          <w:lang w:eastAsia="en-US"/>
        </w:rPr>
        <w:t>p</w:t>
      </w:r>
      <w:r w:rsidRPr="0082037A">
        <w:rPr>
          <w:rFonts w:eastAsiaTheme="minorHAnsi"/>
          <w:sz w:val="24"/>
          <w:szCs w:val="24"/>
          <w:lang w:eastAsia="en-US"/>
        </w:rPr>
        <w:t xml:space="preserve"> = .15, n</w:t>
      </w:r>
      <w:r w:rsidR="00D26409" w:rsidRPr="0082037A">
        <w:rPr>
          <w:rFonts w:eastAsiaTheme="minorHAnsi"/>
          <w:sz w:val="24"/>
          <w:szCs w:val="24"/>
          <w:lang w:eastAsia="en-US"/>
        </w:rPr>
        <w:t xml:space="preserve"> </w:t>
      </w:r>
      <w:r w:rsidR="00D26409" w:rsidRPr="0082037A">
        <w:rPr>
          <w:rFonts w:eastAsiaTheme="minorHAnsi"/>
          <w:sz w:val="24"/>
          <w:szCs w:val="24"/>
          <w:vertAlign w:val="superscript"/>
          <w:lang w:eastAsia="en-US"/>
        </w:rPr>
        <w:t xml:space="preserve">2 </w:t>
      </w:r>
      <w:r w:rsidR="00D26409" w:rsidRPr="0082037A">
        <w:rPr>
          <w:rFonts w:eastAsiaTheme="minorHAnsi"/>
          <w:sz w:val="24"/>
          <w:szCs w:val="24"/>
          <w:lang w:eastAsia="en-US"/>
        </w:rPr>
        <w:t>= .05</w:t>
      </w:r>
    </w:p>
    <w:p w14:paraId="419B87AA" w14:textId="77777777" w:rsidR="0082037A" w:rsidRPr="0082037A" w:rsidRDefault="0082037A" w:rsidP="0082037A">
      <w:pPr>
        <w:spacing w:after="160" w:line="480" w:lineRule="auto"/>
        <w:rPr>
          <w:rFonts w:eastAsiaTheme="minorHAnsi"/>
          <w:sz w:val="24"/>
          <w:szCs w:val="24"/>
          <w:lang w:eastAsia="en-US"/>
        </w:rPr>
      </w:pPr>
      <w:r w:rsidRPr="0082037A">
        <w:rPr>
          <w:rFonts w:eastAsiaTheme="minorHAnsi"/>
          <w:sz w:val="24"/>
          <w:szCs w:val="24"/>
          <w:lang w:eastAsia="en-US"/>
        </w:rPr>
        <w:lastRenderedPageBreak/>
        <w:t>There was no significant main effect found between the number of concrete or non-concrete words recalled.</w:t>
      </w:r>
    </w:p>
    <w:p w14:paraId="1E4443B0" w14:textId="77777777" w:rsidR="00392D8C" w:rsidRPr="0082037A" w:rsidRDefault="00392D8C" w:rsidP="00236B88">
      <w:pPr>
        <w:spacing w:after="160" w:line="480" w:lineRule="auto"/>
        <w:rPr>
          <w:rFonts w:eastAsiaTheme="minorHAnsi"/>
          <w:sz w:val="24"/>
          <w:szCs w:val="24"/>
          <w:lang w:eastAsia="en-US"/>
        </w:rPr>
      </w:pPr>
    </w:p>
    <w:p w14:paraId="3BE574D4" w14:textId="5490A13F" w:rsidR="00392D8C" w:rsidRPr="0082037A" w:rsidRDefault="00392D8C" w:rsidP="00236B88">
      <w:pPr>
        <w:spacing w:after="160" w:line="480" w:lineRule="auto"/>
        <w:rPr>
          <w:rFonts w:eastAsiaTheme="minorHAnsi"/>
          <w:sz w:val="24"/>
          <w:szCs w:val="24"/>
          <w:lang w:eastAsia="en-US"/>
        </w:rPr>
      </w:pPr>
      <w:r w:rsidRPr="0082037A">
        <w:rPr>
          <w:rFonts w:eastAsiaTheme="minorHAnsi"/>
          <w:sz w:val="24"/>
          <w:szCs w:val="24"/>
          <w:lang w:eastAsia="en-US"/>
        </w:rPr>
        <w:t xml:space="preserve"> </w:t>
      </w:r>
      <w:r w:rsidRPr="0082037A">
        <w:rPr>
          <w:rFonts w:eastAsiaTheme="minorHAnsi"/>
          <w:i/>
          <w:iCs/>
          <w:sz w:val="24"/>
          <w:szCs w:val="24"/>
          <w:lang w:eastAsia="en-US"/>
        </w:rPr>
        <w:t xml:space="preserve">F </w:t>
      </w:r>
      <w:r w:rsidRPr="0082037A">
        <w:rPr>
          <w:rFonts w:eastAsiaTheme="minorHAnsi"/>
          <w:sz w:val="24"/>
          <w:szCs w:val="24"/>
          <w:lang w:eastAsia="en-US"/>
        </w:rPr>
        <w:t xml:space="preserve">(1,38) = .51, </w:t>
      </w:r>
      <w:r w:rsidRPr="0082037A">
        <w:rPr>
          <w:rFonts w:eastAsiaTheme="minorHAnsi"/>
          <w:i/>
          <w:iCs/>
          <w:sz w:val="24"/>
          <w:szCs w:val="24"/>
          <w:lang w:eastAsia="en-US"/>
        </w:rPr>
        <w:t>p</w:t>
      </w:r>
      <w:r w:rsidRPr="0082037A">
        <w:rPr>
          <w:rFonts w:eastAsiaTheme="minorHAnsi"/>
          <w:sz w:val="24"/>
          <w:szCs w:val="24"/>
          <w:lang w:eastAsia="en-US"/>
        </w:rPr>
        <w:t xml:space="preserve"> = .48, n</w:t>
      </w:r>
      <w:r w:rsidR="00D26409" w:rsidRPr="0082037A">
        <w:rPr>
          <w:rFonts w:eastAsiaTheme="minorHAnsi"/>
          <w:sz w:val="24"/>
          <w:szCs w:val="24"/>
          <w:lang w:eastAsia="en-US"/>
        </w:rPr>
        <w:t xml:space="preserve"> </w:t>
      </w:r>
      <w:r w:rsidR="00D26409" w:rsidRPr="0082037A">
        <w:rPr>
          <w:rFonts w:eastAsiaTheme="minorHAnsi"/>
          <w:sz w:val="24"/>
          <w:szCs w:val="24"/>
          <w:vertAlign w:val="superscript"/>
          <w:lang w:eastAsia="en-US"/>
        </w:rPr>
        <w:t>2</w:t>
      </w:r>
      <w:r w:rsidR="00D26409" w:rsidRPr="0082037A">
        <w:rPr>
          <w:rFonts w:eastAsiaTheme="minorHAnsi"/>
          <w:sz w:val="24"/>
          <w:szCs w:val="24"/>
          <w:lang w:eastAsia="en-US"/>
        </w:rPr>
        <w:t xml:space="preserve"> = .01</w:t>
      </w:r>
    </w:p>
    <w:p w14:paraId="0FCDD809" w14:textId="77777777" w:rsidR="0082037A" w:rsidRPr="0082037A" w:rsidRDefault="0082037A" w:rsidP="0082037A">
      <w:pPr>
        <w:spacing w:after="160" w:line="480" w:lineRule="auto"/>
        <w:rPr>
          <w:rFonts w:eastAsiaTheme="minorHAnsi"/>
          <w:sz w:val="24"/>
          <w:szCs w:val="24"/>
          <w:lang w:eastAsia="en-US"/>
        </w:rPr>
      </w:pPr>
      <w:r w:rsidRPr="0082037A">
        <w:rPr>
          <w:rFonts w:eastAsiaTheme="minorHAnsi"/>
          <w:sz w:val="24"/>
          <w:szCs w:val="24"/>
          <w:lang w:eastAsia="en-US"/>
        </w:rPr>
        <w:t xml:space="preserve">The was no significant main effect found from the level of imagery category of the participants on the results obtained in the free recall tests </w:t>
      </w:r>
    </w:p>
    <w:p w14:paraId="0D9E2B03" w14:textId="77777777" w:rsidR="0082037A" w:rsidRPr="0082037A" w:rsidRDefault="0082037A" w:rsidP="00236B88">
      <w:pPr>
        <w:spacing w:after="160" w:line="480" w:lineRule="auto"/>
        <w:rPr>
          <w:rFonts w:eastAsiaTheme="minorHAnsi"/>
          <w:i/>
          <w:iCs/>
          <w:sz w:val="24"/>
          <w:szCs w:val="24"/>
          <w:lang w:eastAsia="en-US"/>
        </w:rPr>
      </w:pPr>
    </w:p>
    <w:p w14:paraId="3498ABDB" w14:textId="66E5814C" w:rsidR="00392D8C" w:rsidRPr="0082037A" w:rsidRDefault="00392D8C" w:rsidP="00236B88">
      <w:pPr>
        <w:spacing w:after="160" w:line="480" w:lineRule="auto"/>
        <w:rPr>
          <w:rFonts w:eastAsiaTheme="minorHAnsi"/>
          <w:sz w:val="24"/>
          <w:szCs w:val="24"/>
          <w:lang w:eastAsia="en-US"/>
        </w:rPr>
      </w:pPr>
      <w:r w:rsidRPr="0082037A">
        <w:rPr>
          <w:rFonts w:eastAsiaTheme="minorHAnsi"/>
          <w:i/>
          <w:iCs/>
          <w:sz w:val="24"/>
          <w:szCs w:val="24"/>
          <w:lang w:eastAsia="en-US"/>
        </w:rPr>
        <w:t xml:space="preserve">F </w:t>
      </w:r>
      <w:r w:rsidRPr="0082037A">
        <w:rPr>
          <w:rFonts w:eastAsiaTheme="minorHAnsi"/>
          <w:sz w:val="24"/>
          <w:szCs w:val="24"/>
          <w:lang w:eastAsia="en-US"/>
        </w:rPr>
        <w:t xml:space="preserve">(1,38) = .74, </w:t>
      </w:r>
      <w:r w:rsidRPr="0082037A">
        <w:rPr>
          <w:rFonts w:eastAsiaTheme="minorHAnsi"/>
          <w:i/>
          <w:iCs/>
          <w:sz w:val="24"/>
          <w:szCs w:val="24"/>
          <w:lang w:eastAsia="en-US"/>
        </w:rPr>
        <w:t>p</w:t>
      </w:r>
      <w:r w:rsidRPr="0082037A">
        <w:rPr>
          <w:rFonts w:eastAsiaTheme="minorHAnsi"/>
          <w:sz w:val="24"/>
          <w:szCs w:val="24"/>
          <w:lang w:eastAsia="en-US"/>
        </w:rPr>
        <w:t xml:space="preserve"> = .40</w:t>
      </w:r>
      <w:r w:rsidR="00623761" w:rsidRPr="0082037A">
        <w:rPr>
          <w:rFonts w:eastAsiaTheme="minorHAnsi"/>
          <w:sz w:val="24"/>
          <w:szCs w:val="24"/>
          <w:lang w:eastAsia="en-US"/>
        </w:rPr>
        <w:t>, n</w:t>
      </w:r>
      <w:r w:rsidR="00D26409" w:rsidRPr="0082037A">
        <w:rPr>
          <w:rFonts w:eastAsiaTheme="minorHAnsi"/>
          <w:sz w:val="24"/>
          <w:szCs w:val="24"/>
          <w:lang w:eastAsia="en-US"/>
        </w:rPr>
        <w:t xml:space="preserve"> </w:t>
      </w:r>
      <w:r w:rsidR="00D26409" w:rsidRPr="0082037A">
        <w:rPr>
          <w:rFonts w:eastAsiaTheme="minorHAnsi"/>
          <w:sz w:val="24"/>
          <w:szCs w:val="24"/>
          <w:vertAlign w:val="superscript"/>
          <w:lang w:eastAsia="en-US"/>
        </w:rPr>
        <w:t xml:space="preserve">2 </w:t>
      </w:r>
      <w:r w:rsidR="00D26409" w:rsidRPr="0082037A">
        <w:rPr>
          <w:rFonts w:eastAsiaTheme="minorHAnsi"/>
          <w:sz w:val="24"/>
          <w:szCs w:val="24"/>
          <w:lang w:eastAsia="en-US"/>
        </w:rPr>
        <w:t>= .02</w:t>
      </w:r>
    </w:p>
    <w:p w14:paraId="257C94D0" w14:textId="77777777" w:rsidR="0082037A" w:rsidRPr="0082037A" w:rsidRDefault="0082037A" w:rsidP="0082037A">
      <w:pPr>
        <w:spacing w:after="160" w:line="480" w:lineRule="auto"/>
        <w:rPr>
          <w:rFonts w:eastAsiaTheme="minorHAnsi"/>
          <w:sz w:val="24"/>
          <w:szCs w:val="24"/>
          <w:lang w:eastAsia="en-US"/>
        </w:rPr>
      </w:pPr>
      <w:r w:rsidRPr="0082037A">
        <w:rPr>
          <w:rFonts w:eastAsiaTheme="minorHAnsi"/>
          <w:sz w:val="24"/>
          <w:szCs w:val="24"/>
          <w:lang w:eastAsia="en-US"/>
        </w:rPr>
        <w:t>Furthermore, there was no significant interaction evident between the type of word (concrete and abstract) and the level of imagery capability of the participants on the total number of words recalled.</w:t>
      </w:r>
    </w:p>
    <w:p w14:paraId="021689FC" w14:textId="4F496E9E" w:rsidR="00D26409" w:rsidRPr="0082037A" w:rsidRDefault="00D26409" w:rsidP="00236B88">
      <w:pPr>
        <w:spacing w:after="160" w:line="480" w:lineRule="auto"/>
        <w:rPr>
          <w:rFonts w:eastAsiaTheme="minorHAnsi"/>
          <w:sz w:val="24"/>
          <w:szCs w:val="24"/>
          <w:lang w:eastAsia="en-US"/>
        </w:rPr>
      </w:pPr>
    </w:p>
    <w:p w14:paraId="6005C587" w14:textId="6CB6A5EA" w:rsidR="00392D8C" w:rsidRPr="0082037A" w:rsidRDefault="00392D8C" w:rsidP="00236B88">
      <w:pPr>
        <w:spacing w:after="160" w:line="480" w:lineRule="auto"/>
        <w:rPr>
          <w:rFonts w:eastAsiaTheme="minorHAnsi"/>
          <w:sz w:val="24"/>
          <w:szCs w:val="24"/>
          <w:lang w:eastAsia="en-US"/>
        </w:rPr>
      </w:pPr>
    </w:p>
    <w:p w14:paraId="3607E3F1" w14:textId="77777777" w:rsidR="003D10EC" w:rsidRPr="0082037A" w:rsidRDefault="003D10EC" w:rsidP="00236B88">
      <w:pPr>
        <w:spacing w:after="160" w:line="480" w:lineRule="auto"/>
        <w:rPr>
          <w:rFonts w:eastAsiaTheme="minorHAnsi"/>
          <w:sz w:val="24"/>
          <w:szCs w:val="24"/>
          <w:lang w:eastAsia="en-US"/>
        </w:rPr>
      </w:pPr>
    </w:p>
    <w:p w14:paraId="6DC66F00" w14:textId="2A3CC592" w:rsidR="006166C7" w:rsidRDefault="006166C7" w:rsidP="00236B88">
      <w:pPr>
        <w:spacing w:after="160" w:line="480" w:lineRule="auto"/>
        <w:rPr>
          <w:rFonts w:eastAsiaTheme="minorHAnsi"/>
          <w:sz w:val="24"/>
          <w:szCs w:val="24"/>
          <w:lang w:eastAsia="en-US"/>
        </w:rPr>
      </w:pPr>
    </w:p>
    <w:p w14:paraId="78744881" w14:textId="200E853C" w:rsidR="00472629" w:rsidRDefault="00472629" w:rsidP="00236B88">
      <w:pPr>
        <w:spacing w:after="160" w:line="480" w:lineRule="auto"/>
        <w:rPr>
          <w:rFonts w:eastAsiaTheme="minorHAnsi"/>
          <w:sz w:val="24"/>
          <w:szCs w:val="24"/>
          <w:lang w:eastAsia="en-US"/>
        </w:rPr>
      </w:pPr>
    </w:p>
    <w:p w14:paraId="681A18C0" w14:textId="4C34624E" w:rsidR="00472629" w:rsidRDefault="00472629" w:rsidP="00236B88">
      <w:pPr>
        <w:spacing w:after="160" w:line="480" w:lineRule="auto"/>
        <w:rPr>
          <w:rFonts w:eastAsiaTheme="minorHAnsi"/>
          <w:sz w:val="24"/>
          <w:szCs w:val="24"/>
          <w:lang w:eastAsia="en-US"/>
        </w:rPr>
      </w:pPr>
    </w:p>
    <w:p w14:paraId="10AC1B09" w14:textId="3595F3CC" w:rsidR="00472629" w:rsidRDefault="00472629" w:rsidP="00236B88">
      <w:pPr>
        <w:spacing w:after="160" w:line="480" w:lineRule="auto"/>
        <w:rPr>
          <w:rFonts w:eastAsiaTheme="minorHAnsi"/>
          <w:sz w:val="24"/>
          <w:szCs w:val="24"/>
          <w:lang w:eastAsia="en-US"/>
        </w:rPr>
      </w:pPr>
    </w:p>
    <w:p w14:paraId="54B6B68B" w14:textId="0085DFBF" w:rsidR="00472629" w:rsidRDefault="00472629" w:rsidP="00236B88">
      <w:pPr>
        <w:spacing w:after="160" w:line="480" w:lineRule="auto"/>
        <w:rPr>
          <w:rFonts w:eastAsiaTheme="minorHAnsi"/>
          <w:sz w:val="24"/>
          <w:szCs w:val="24"/>
          <w:lang w:eastAsia="en-US"/>
        </w:rPr>
      </w:pPr>
    </w:p>
    <w:p w14:paraId="2AE54F6C" w14:textId="77777777" w:rsidR="00472629" w:rsidRPr="0082037A" w:rsidRDefault="00472629" w:rsidP="00236B88">
      <w:pPr>
        <w:spacing w:after="160" w:line="480" w:lineRule="auto"/>
        <w:rPr>
          <w:rFonts w:eastAsiaTheme="minorHAnsi"/>
          <w:sz w:val="24"/>
          <w:szCs w:val="24"/>
          <w:lang w:eastAsia="en-US"/>
        </w:rPr>
      </w:pPr>
    </w:p>
    <w:p w14:paraId="5BF5C16F" w14:textId="7E0AB808" w:rsidR="006166C7" w:rsidRPr="0082037A" w:rsidRDefault="006166C7" w:rsidP="00392D8C">
      <w:pPr>
        <w:spacing w:after="160" w:line="259" w:lineRule="auto"/>
        <w:rPr>
          <w:rFonts w:eastAsiaTheme="minorHAnsi"/>
          <w:sz w:val="24"/>
          <w:szCs w:val="24"/>
          <w:lang w:eastAsia="en-US"/>
        </w:rPr>
      </w:pPr>
    </w:p>
    <w:p w14:paraId="7C42FCA5" w14:textId="2F1314CB" w:rsidR="006166C7" w:rsidRPr="0082037A" w:rsidRDefault="006166C7" w:rsidP="00392D8C">
      <w:pPr>
        <w:spacing w:after="160" w:line="259" w:lineRule="auto"/>
        <w:rPr>
          <w:rFonts w:eastAsiaTheme="minorHAnsi"/>
          <w:b/>
          <w:bCs/>
          <w:sz w:val="24"/>
          <w:szCs w:val="24"/>
          <w:lang w:eastAsia="en-US"/>
        </w:rPr>
      </w:pPr>
      <w:r w:rsidRPr="0082037A">
        <w:rPr>
          <w:rFonts w:eastAsiaTheme="minorHAnsi"/>
          <w:b/>
          <w:bCs/>
          <w:sz w:val="24"/>
          <w:szCs w:val="24"/>
          <w:lang w:eastAsia="en-US"/>
        </w:rPr>
        <w:t>Discussion</w:t>
      </w:r>
    </w:p>
    <w:p w14:paraId="3FFA4BF2" w14:textId="6F5D6E1B" w:rsidR="00F92046" w:rsidRPr="00F92046" w:rsidRDefault="00F92046" w:rsidP="00F92046">
      <w:pPr>
        <w:spacing w:after="160" w:line="259" w:lineRule="auto"/>
        <w:rPr>
          <w:rFonts w:eastAsiaTheme="minorHAnsi"/>
          <w:iCs/>
          <w:sz w:val="24"/>
          <w:szCs w:val="24"/>
          <w:lang w:eastAsia="en-US"/>
        </w:rPr>
      </w:pPr>
      <w:r w:rsidRPr="00F92046">
        <w:rPr>
          <w:rFonts w:eastAsiaTheme="minorHAnsi"/>
          <w:iCs/>
          <w:sz w:val="24"/>
          <w:szCs w:val="24"/>
          <w:lang w:eastAsia="en-US"/>
        </w:rPr>
        <w:t xml:space="preserve">     </w:t>
      </w:r>
    </w:p>
    <w:p w14:paraId="0040690C" w14:textId="77777777" w:rsidR="00F92046" w:rsidRPr="00F92046" w:rsidRDefault="00F92046" w:rsidP="00F92046">
      <w:pPr>
        <w:spacing w:after="160" w:line="259" w:lineRule="auto"/>
        <w:rPr>
          <w:rFonts w:eastAsiaTheme="minorHAnsi"/>
          <w:iCs/>
          <w:sz w:val="24"/>
          <w:szCs w:val="24"/>
          <w:lang w:eastAsia="en-US"/>
        </w:rPr>
      </w:pPr>
    </w:p>
    <w:p w14:paraId="420A9493" w14:textId="77777777" w:rsidR="00F92046" w:rsidRPr="00F92046" w:rsidRDefault="00F92046" w:rsidP="00F92046">
      <w:pPr>
        <w:spacing w:after="160" w:line="259" w:lineRule="auto"/>
        <w:rPr>
          <w:rFonts w:eastAsiaTheme="minorHAnsi"/>
          <w:iCs/>
          <w:sz w:val="24"/>
          <w:szCs w:val="24"/>
          <w:lang w:eastAsia="en-US"/>
        </w:rPr>
      </w:pPr>
    </w:p>
    <w:p w14:paraId="2406A054" w14:textId="42A156C7" w:rsidR="00DC1396" w:rsidRDefault="00DC1396" w:rsidP="002C1289">
      <w:pPr>
        <w:spacing w:line="480" w:lineRule="auto"/>
        <w:rPr>
          <w:rFonts w:eastAsiaTheme="minorHAnsi"/>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 xml:space="preserve">The route to developing efficient learning skills, improving memory, and inhibiting its deterioration has been explored for many years by psychologists and is ongoing. Important findings that contribute to learning techniques were established by </w:t>
      </w:r>
      <w:proofErr w:type="spellStart"/>
      <w:r w:rsidR="00F92046" w:rsidRPr="00F92046">
        <w:rPr>
          <w:rFonts w:eastAsiaTheme="minorHAnsi"/>
          <w:sz w:val="24"/>
          <w:szCs w:val="24"/>
          <w:lang w:eastAsia="en-US"/>
        </w:rPr>
        <w:t>Paivio</w:t>
      </w:r>
      <w:proofErr w:type="spellEnd"/>
      <w:r w:rsidR="00F92046" w:rsidRPr="00F92046">
        <w:rPr>
          <w:rFonts w:eastAsiaTheme="minorHAnsi"/>
          <w:sz w:val="24"/>
          <w:szCs w:val="24"/>
          <w:lang w:eastAsia="en-US"/>
        </w:rPr>
        <w:t>, Rogers, &amp; Smythe</w:t>
      </w:r>
      <w:r w:rsidR="002C1289">
        <w:rPr>
          <w:rFonts w:eastAsiaTheme="minorHAnsi"/>
          <w:sz w:val="24"/>
          <w:szCs w:val="24"/>
          <w:lang w:eastAsia="en-US"/>
        </w:rPr>
        <w:t>,</w:t>
      </w:r>
      <w:r w:rsidR="00F92046" w:rsidRPr="00F92046">
        <w:rPr>
          <w:rFonts w:eastAsiaTheme="minorHAnsi"/>
          <w:sz w:val="24"/>
          <w:szCs w:val="24"/>
          <w:lang w:eastAsia="en-US"/>
        </w:rPr>
        <w:t xml:space="preserve"> (1968) and </w:t>
      </w:r>
      <w:proofErr w:type="spellStart"/>
      <w:r w:rsidR="00F92046" w:rsidRPr="00F92046">
        <w:rPr>
          <w:rFonts w:eastAsiaTheme="minorHAnsi"/>
          <w:sz w:val="24"/>
          <w:szCs w:val="24"/>
          <w:lang w:eastAsia="en-US"/>
        </w:rPr>
        <w:t>Paivio</w:t>
      </w:r>
      <w:proofErr w:type="spellEnd"/>
      <w:r w:rsidR="00F92046" w:rsidRPr="00F92046">
        <w:rPr>
          <w:rFonts w:eastAsiaTheme="minorHAnsi"/>
          <w:sz w:val="24"/>
          <w:szCs w:val="24"/>
          <w:lang w:eastAsia="en-US"/>
        </w:rPr>
        <w:t xml:space="preserve"> &amp; </w:t>
      </w:r>
      <w:proofErr w:type="spellStart"/>
      <w:r w:rsidR="00F92046" w:rsidRPr="00F92046">
        <w:rPr>
          <w:rFonts w:eastAsiaTheme="minorHAnsi"/>
          <w:sz w:val="24"/>
          <w:szCs w:val="24"/>
          <w:lang w:eastAsia="en-US"/>
        </w:rPr>
        <w:t>Csapo</w:t>
      </w:r>
      <w:proofErr w:type="spellEnd"/>
      <w:r w:rsidR="002C1289">
        <w:rPr>
          <w:rFonts w:eastAsiaTheme="minorHAnsi"/>
          <w:sz w:val="24"/>
          <w:szCs w:val="24"/>
          <w:lang w:eastAsia="en-US"/>
        </w:rPr>
        <w:t>,</w:t>
      </w:r>
      <w:r w:rsidR="00F92046" w:rsidRPr="00F92046">
        <w:rPr>
          <w:rFonts w:eastAsiaTheme="minorHAnsi"/>
          <w:sz w:val="24"/>
          <w:szCs w:val="24"/>
          <w:lang w:eastAsia="en-US"/>
        </w:rPr>
        <w:t xml:space="preserve"> (1971)</w:t>
      </w:r>
      <w:r w:rsidR="00F92046" w:rsidRPr="00F92046">
        <w:rPr>
          <w:rFonts w:eastAsiaTheme="minorHAnsi"/>
          <w:iCs/>
          <w:sz w:val="24"/>
          <w:szCs w:val="24"/>
          <w:lang w:eastAsia="en-US"/>
        </w:rPr>
        <w:t xml:space="preserve"> who presented the hypothesis that pictures are recalled better than words. This work progressed further to establish that a similar memorial benefit occurs when words are draw rather than written down (</w:t>
      </w:r>
      <w:proofErr w:type="spellStart"/>
      <w:r w:rsidR="00F92046" w:rsidRPr="00F92046">
        <w:rPr>
          <w:rFonts w:eastAsiaTheme="minorHAnsi"/>
          <w:iCs/>
          <w:sz w:val="24"/>
          <w:szCs w:val="24"/>
          <w:lang w:eastAsia="en-US"/>
        </w:rPr>
        <w:t>Paivio</w:t>
      </w:r>
      <w:proofErr w:type="spellEnd"/>
      <w:r w:rsidR="00F92046" w:rsidRPr="00F92046">
        <w:rPr>
          <w:rFonts w:eastAsiaTheme="minorHAnsi"/>
          <w:iCs/>
          <w:sz w:val="24"/>
          <w:szCs w:val="24"/>
          <w:lang w:eastAsia="en-US"/>
        </w:rPr>
        <w:t xml:space="preserve"> &amp; </w:t>
      </w:r>
      <w:proofErr w:type="spellStart"/>
      <w:r w:rsidR="00F92046" w:rsidRPr="00F92046">
        <w:rPr>
          <w:rFonts w:eastAsiaTheme="minorHAnsi"/>
          <w:iCs/>
          <w:sz w:val="24"/>
          <w:szCs w:val="24"/>
          <w:lang w:eastAsia="en-US"/>
        </w:rPr>
        <w:t>Csapo</w:t>
      </w:r>
      <w:proofErr w:type="spellEnd"/>
      <w:r w:rsidR="00F92046" w:rsidRPr="00F92046">
        <w:rPr>
          <w:rFonts w:eastAsiaTheme="minorHAnsi"/>
          <w:iCs/>
          <w:sz w:val="24"/>
          <w:szCs w:val="24"/>
          <w:lang w:eastAsia="en-US"/>
        </w:rPr>
        <w:t xml:space="preserve"> 1973). Extensive research has been undertaken in recent years to explore and expand this hypothesis further and has reported significant memorial benefits in a number of combinations and effects where drawing words has shown superior recall over writing words </w:t>
      </w:r>
      <w:r w:rsidR="00F92046" w:rsidRPr="00F92046">
        <w:rPr>
          <w:rFonts w:eastAsiaTheme="minorHAnsi"/>
          <w:sz w:val="24"/>
          <w:szCs w:val="24"/>
          <w:lang w:eastAsia="en-US"/>
        </w:rPr>
        <w:t>(</w:t>
      </w:r>
      <w:proofErr w:type="spellStart"/>
      <w:r w:rsidR="00F92046" w:rsidRPr="00F92046">
        <w:rPr>
          <w:rFonts w:eastAsiaTheme="minorHAnsi"/>
          <w:sz w:val="24"/>
          <w:szCs w:val="24"/>
          <w:lang w:eastAsia="en-US"/>
        </w:rPr>
        <w:t>Wammes</w:t>
      </w:r>
      <w:proofErr w:type="spellEnd"/>
      <w:r w:rsidR="00F92046" w:rsidRPr="00F92046">
        <w:rPr>
          <w:rFonts w:eastAsiaTheme="minorHAnsi"/>
          <w:sz w:val="24"/>
          <w:szCs w:val="24"/>
          <w:lang w:eastAsia="en-US"/>
        </w:rPr>
        <w:t xml:space="preserve">, Meade, &amp; Fernandes, 2016; </w:t>
      </w:r>
      <w:proofErr w:type="spellStart"/>
      <w:r w:rsidR="00F92046" w:rsidRPr="00F92046">
        <w:rPr>
          <w:rFonts w:eastAsiaTheme="minorHAnsi"/>
          <w:sz w:val="24"/>
          <w:szCs w:val="24"/>
          <w:lang w:eastAsia="en-US"/>
        </w:rPr>
        <w:t>Wammes</w:t>
      </w:r>
      <w:proofErr w:type="spellEnd"/>
      <w:r w:rsidR="00F92046" w:rsidRPr="00F92046">
        <w:rPr>
          <w:rFonts w:eastAsiaTheme="minorHAnsi"/>
          <w:sz w:val="24"/>
          <w:szCs w:val="24"/>
          <w:lang w:eastAsia="en-US"/>
        </w:rPr>
        <w:t xml:space="preserve">, Meade, &amp; Fernandes, 2017; Fernandes, </w:t>
      </w:r>
      <w:proofErr w:type="spellStart"/>
      <w:r w:rsidR="00F92046" w:rsidRPr="00F92046">
        <w:rPr>
          <w:rFonts w:eastAsiaTheme="minorHAnsi"/>
          <w:sz w:val="24"/>
          <w:szCs w:val="24"/>
          <w:lang w:eastAsia="en-US"/>
        </w:rPr>
        <w:t>Wammes</w:t>
      </w:r>
      <w:proofErr w:type="spellEnd"/>
      <w:r w:rsidR="00F92046" w:rsidRPr="00F92046">
        <w:rPr>
          <w:rFonts w:eastAsiaTheme="minorHAnsi"/>
          <w:sz w:val="24"/>
          <w:szCs w:val="24"/>
          <w:lang w:eastAsia="en-US"/>
        </w:rPr>
        <w:t xml:space="preserve">, &amp; Meade, 2018). </w:t>
      </w:r>
    </w:p>
    <w:p w14:paraId="428AF72B" w14:textId="77777777" w:rsidR="00472629" w:rsidRDefault="00472629" w:rsidP="002C1289">
      <w:pPr>
        <w:spacing w:line="480" w:lineRule="auto"/>
        <w:rPr>
          <w:rFonts w:eastAsiaTheme="minorHAnsi"/>
          <w:sz w:val="24"/>
          <w:szCs w:val="24"/>
          <w:lang w:eastAsia="en-US"/>
        </w:rPr>
      </w:pPr>
    </w:p>
    <w:p w14:paraId="2AF2B37B" w14:textId="1EA749BA" w:rsidR="00F92046" w:rsidRDefault="00DC1396" w:rsidP="002C1289">
      <w:pPr>
        <w:spacing w:line="480" w:lineRule="auto"/>
        <w:rPr>
          <w:rFonts w:eastAsiaTheme="minorHAnsi"/>
          <w:iCs/>
          <w:color w:val="000000" w:themeColor="text1"/>
          <w:sz w:val="24"/>
          <w:szCs w:val="24"/>
          <w:lang w:eastAsia="en-US"/>
        </w:rPr>
      </w:pPr>
      <w:r>
        <w:rPr>
          <w:rFonts w:eastAsiaTheme="minorHAnsi"/>
          <w:sz w:val="24"/>
          <w:szCs w:val="24"/>
          <w:lang w:eastAsia="en-US"/>
        </w:rPr>
        <w:t xml:space="preserve">        </w:t>
      </w:r>
      <w:r w:rsidR="002C1289" w:rsidRPr="002C1289">
        <w:rPr>
          <w:iCs/>
          <w:sz w:val="24"/>
          <w:szCs w:val="24"/>
        </w:rPr>
        <w:t>Whilst it is evident that a great deal of study has been undertaken on the phenomenon of the drawing effect on concrete concepts comparatively fewer studies have been conducted on non-concrete concepts</w:t>
      </w:r>
      <w:r w:rsidR="002C1289">
        <w:rPr>
          <w:iCs/>
          <w:sz w:val="24"/>
          <w:szCs w:val="24"/>
        </w:rPr>
        <w:t>.</w:t>
      </w:r>
      <w:r w:rsidR="00F92046" w:rsidRPr="002C1289">
        <w:rPr>
          <w:rFonts w:eastAsiaTheme="minorHAnsi"/>
          <w:iCs/>
          <w:sz w:val="24"/>
          <w:szCs w:val="24"/>
          <w:lang w:eastAsia="en-US"/>
        </w:rPr>
        <w:t xml:space="preserve"> This study has been designed</w:t>
      </w:r>
      <w:r w:rsidR="00F92046" w:rsidRPr="00F92046">
        <w:rPr>
          <w:rFonts w:eastAsiaTheme="minorHAnsi"/>
          <w:iCs/>
          <w:sz w:val="24"/>
          <w:szCs w:val="24"/>
          <w:lang w:eastAsia="en-US"/>
        </w:rPr>
        <w:t xml:space="preserve"> to </w:t>
      </w:r>
      <w:r w:rsidR="002C1289">
        <w:rPr>
          <w:rFonts w:eastAsiaTheme="minorHAnsi"/>
          <w:iCs/>
          <w:sz w:val="24"/>
          <w:szCs w:val="24"/>
          <w:lang w:eastAsia="en-US"/>
        </w:rPr>
        <w:t>undertake</w:t>
      </w:r>
      <w:r w:rsidR="00F92046" w:rsidRPr="00F92046">
        <w:rPr>
          <w:rFonts w:eastAsiaTheme="minorHAnsi"/>
          <w:iCs/>
          <w:sz w:val="24"/>
          <w:szCs w:val="24"/>
          <w:lang w:eastAsia="en-US"/>
        </w:rPr>
        <w:t xml:space="preserve"> preliminary tests</w:t>
      </w:r>
      <w:r w:rsidR="002C1289">
        <w:rPr>
          <w:rFonts w:eastAsiaTheme="minorHAnsi"/>
          <w:iCs/>
          <w:sz w:val="24"/>
          <w:szCs w:val="24"/>
          <w:lang w:eastAsia="en-US"/>
        </w:rPr>
        <w:t xml:space="preserve"> in order </w:t>
      </w:r>
      <w:r w:rsidR="00F92046" w:rsidRPr="00F92046">
        <w:rPr>
          <w:rFonts w:eastAsiaTheme="minorHAnsi"/>
          <w:iCs/>
          <w:sz w:val="24"/>
          <w:szCs w:val="24"/>
          <w:lang w:eastAsia="en-US"/>
        </w:rPr>
        <w:t xml:space="preserve">to add to current understanding of the mnemonic benefits of drawing </w:t>
      </w:r>
      <w:r w:rsidR="002C1289">
        <w:rPr>
          <w:rFonts w:eastAsiaTheme="minorHAnsi"/>
          <w:iCs/>
          <w:sz w:val="24"/>
          <w:szCs w:val="24"/>
          <w:lang w:eastAsia="en-US"/>
        </w:rPr>
        <w:t>, aiming to</w:t>
      </w:r>
      <w:r w:rsidR="00F92046" w:rsidRPr="00F92046">
        <w:rPr>
          <w:rFonts w:eastAsiaTheme="minorHAnsi"/>
          <w:iCs/>
          <w:sz w:val="24"/>
          <w:szCs w:val="24"/>
          <w:lang w:eastAsia="en-US"/>
        </w:rPr>
        <w:t xml:space="preserve"> explore if this hypothesis previously tested on only concrete words</w:t>
      </w:r>
      <w:r w:rsidR="002C1289">
        <w:rPr>
          <w:rFonts w:eastAsiaTheme="minorHAnsi"/>
          <w:iCs/>
          <w:sz w:val="24"/>
          <w:szCs w:val="24"/>
          <w:lang w:eastAsia="en-US"/>
        </w:rPr>
        <w:t>,</w:t>
      </w:r>
      <w:r w:rsidR="00F92046" w:rsidRPr="00F92046">
        <w:rPr>
          <w:rFonts w:eastAsiaTheme="minorHAnsi"/>
          <w:iCs/>
          <w:sz w:val="24"/>
          <w:szCs w:val="24"/>
          <w:lang w:eastAsia="en-US"/>
        </w:rPr>
        <w:t xml:space="preserve"> is also evident in the recall of abstract words and concepts. </w:t>
      </w:r>
      <w:r w:rsidR="002C1289" w:rsidRPr="002C1289">
        <w:rPr>
          <w:rFonts w:asciiTheme="minorHAnsi" w:eastAsiaTheme="minorHAnsi" w:hAnsiTheme="minorHAnsi" w:cstheme="minorBidi"/>
          <w:iCs/>
          <w:color w:val="000000" w:themeColor="text1"/>
          <w:sz w:val="22"/>
          <w:szCs w:val="22"/>
          <w:lang w:eastAsia="en-US"/>
        </w:rPr>
        <w:t xml:space="preserve">As drawing may be viewed as a skill in itself it was considered appropriate that before asking participants to undertake the study which required producing multiple drawings, that their level of </w:t>
      </w:r>
      <w:r w:rsidR="002C1289" w:rsidRPr="002C1289">
        <w:rPr>
          <w:rFonts w:asciiTheme="minorHAnsi" w:eastAsiaTheme="minorHAnsi" w:hAnsiTheme="minorHAnsi" w:cstheme="minorBidi"/>
          <w:iCs/>
          <w:color w:val="000000" w:themeColor="text1"/>
          <w:sz w:val="22"/>
          <w:szCs w:val="22"/>
          <w:lang w:eastAsia="en-US"/>
        </w:rPr>
        <w:lastRenderedPageBreak/>
        <w:t>competency and  enjoyment of drawing along with their level of imagery skills was established. It was proposed that this information once collected would be used to test if the level of imagery in a participant had any significant effect on words recalled.</w:t>
      </w:r>
      <w:r w:rsidR="00F92046" w:rsidRPr="00F92046">
        <w:rPr>
          <w:rFonts w:eastAsiaTheme="minorHAnsi"/>
          <w:iCs/>
          <w:color w:val="000000" w:themeColor="text1"/>
          <w:sz w:val="24"/>
          <w:szCs w:val="24"/>
          <w:lang w:eastAsia="en-US"/>
        </w:rPr>
        <w:t xml:space="preserve"> </w:t>
      </w:r>
    </w:p>
    <w:p w14:paraId="12C41E91" w14:textId="08D56AC9" w:rsidR="00DC1396" w:rsidRPr="00F92046" w:rsidRDefault="00DC1396" w:rsidP="002C1289">
      <w:pPr>
        <w:spacing w:line="480" w:lineRule="auto"/>
        <w:rPr>
          <w:rFonts w:eastAsiaTheme="minorHAnsi"/>
          <w:iCs/>
          <w:color w:val="000000" w:themeColor="text1"/>
          <w:sz w:val="24"/>
          <w:szCs w:val="24"/>
          <w:lang w:eastAsia="en-US"/>
        </w:rPr>
      </w:pPr>
      <w:r>
        <w:rPr>
          <w:rFonts w:eastAsiaTheme="minorHAnsi"/>
          <w:iCs/>
          <w:color w:val="000000" w:themeColor="text1"/>
          <w:sz w:val="24"/>
          <w:szCs w:val="24"/>
          <w:lang w:eastAsia="en-US"/>
        </w:rPr>
        <w:t xml:space="preserve"> </w:t>
      </w:r>
    </w:p>
    <w:p w14:paraId="0C038EF4" w14:textId="0BF975E3" w:rsidR="00F92046" w:rsidRPr="00F92046" w:rsidRDefault="00DC1396" w:rsidP="00F92046">
      <w:pPr>
        <w:spacing w:after="160" w:line="480" w:lineRule="auto"/>
        <w:rPr>
          <w:rFonts w:eastAsiaTheme="minorHAnsi"/>
          <w:iCs/>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Memory plays a vital role in everyday living; it is the ability of the mind to store information received and recall experiences lived. This information is derived from a multitude of sensory stimuli which must be encoded to discern meaning and then store it for later use (</w:t>
      </w:r>
      <w:bookmarkStart w:id="8" w:name="_Hlk38308878"/>
      <w:r w:rsidR="00F92046" w:rsidRPr="00F92046">
        <w:rPr>
          <w:rFonts w:eastAsiaTheme="minorHAnsi"/>
          <w:color w:val="222222"/>
          <w:sz w:val="24"/>
          <w:szCs w:val="24"/>
          <w:shd w:val="clear" w:color="auto" w:fill="FFFFFF"/>
          <w:lang w:eastAsia="en-US"/>
        </w:rPr>
        <w:t>Atkinson &amp; Shiffrin, 1968</w:t>
      </w:r>
      <w:bookmarkEnd w:id="8"/>
      <w:r w:rsidR="00F92046" w:rsidRPr="00F92046">
        <w:rPr>
          <w:rFonts w:eastAsiaTheme="minorHAnsi"/>
          <w:color w:val="222222"/>
          <w:sz w:val="24"/>
          <w:szCs w:val="24"/>
          <w:shd w:val="clear" w:color="auto" w:fill="FFFFFF"/>
          <w:lang w:eastAsia="en-US"/>
        </w:rPr>
        <w:t xml:space="preserve">). </w:t>
      </w:r>
      <w:r w:rsidR="00F92046" w:rsidRPr="00F92046">
        <w:rPr>
          <w:rFonts w:eastAsiaTheme="minorHAnsi"/>
          <w:iCs/>
          <w:sz w:val="24"/>
          <w:szCs w:val="24"/>
          <w:lang w:eastAsia="en-US"/>
        </w:rPr>
        <w:t xml:space="preserve">Storage requires a series of complex processes, and the multi-store model presented  by </w:t>
      </w:r>
      <w:r w:rsidR="00472629" w:rsidRPr="00F92046">
        <w:rPr>
          <w:rFonts w:eastAsiaTheme="minorHAnsi"/>
          <w:color w:val="222222"/>
          <w:sz w:val="24"/>
          <w:szCs w:val="24"/>
          <w:shd w:val="clear" w:color="auto" w:fill="FFFFFF"/>
          <w:lang w:eastAsia="en-US"/>
        </w:rPr>
        <w:t xml:space="preserve">Atkinson &amp; Shiffrin </w:t>
      </w:r>
      <w:r w:rsidR="00472629">
        <w:rPr>
          <w:rFonts w:eastAsiaTheme="minorHAnsi"/>
          <w:color w:val="222222"/>
          <w:sz w:val="24"/>
          <w:szCs w:val="24"/>
          <w:shd w:val="clear" w:color="auto" w:fill="FFFFFF"/>
          <w:lang w:eastAsia="en-US"/>
        </w:rPr>
        <w:t>(</w:t>
      </w:r>
      <w:r w:rsidR="00472629" w:rsidRPr="00F92046">
        <w:rPr>
          <w:rFonts w:eastAsiaTheme="minorHAnsi"/>
          <w:color w:val="222222"/>
          <w:sz w:val="24"/>
          <w:szCs w:val="24"/>
          <w:shd w:val="clear" w:color="auto" w:fill="FFFFFF"/>
          <w:lang w:eastAsia="en-US"/>
        </w:rPr>
        <w:t>1968</w:t>
      </w:r>
      <w:r w:rsidR="00472629">
        <w:rPr>
          <w:rFonts w:eastAsiaTheme="minorHAnsi"/>
          <w:color w:val="222222"/>
          <w:sz w:val="24"/>
          <w:szCs w:val="24"/>
          <w:shd w:val="clear" w:color="auto" w:fill="FFFFFF"/>
          <w:lang w:eastAsia="en-US"/>
        </w:rPr>
        <w:t xml:space="preserve">) </w:t>
      </w:r>
      <w:r w:rsidR="00F92046" w:rsidRPr="00F92046">
        <w:rPr>
          <w:rFonts w:eastAsiaTheme="minorHAnsi"/>
          <w:iCs/>
          <w:sz w:val="24"/>
          <w:szCs w:val="24"/>
          <w:lang w:eastAsia="en-US"/>
        </w:rPr>
        <w:t xml:space="preserve"> proposes information on encoding is held in firstly in our short term memory, where it is found to deteriorate and be lost after  a  short time (</w:t>
      </w:r>
      <w:r w:rsidR="00F92046" w:rsidRPr="00F92046">
        <w:rPr>
          <w:rFonts w:eastAsiaTheme="minorHAnsi"/>
          <w:sz w:val="24"/>
          <w:szCs w:val="24"/>
          <w:lang w:eastAsia="en-US"/>
        </w:rPr>
        <w:t>Peterson &amp; Peterson, 1959</w:t>
      </w:r>
      <w:r w:rsidR="00F92046" w:rsidRPr="00F92046">
        <w:rPr>
          <w:rFonts w:eastAsiaTheme="minorHAnsi"/>
          <w:iCs/>
          <w:sz w:val="24"/>
          <w:szCs w:val="24"/>
          <w:lang w:eastAsia="en-US"/>
        </w:rPr>
        <w:t xml:space="preserve">) and also </w:t>
      </w:r>
      <w:r w:rsidR="002C1289">
        <w:rPr>
          <w:rFonts w:eastAsiaTheme="minorHAnsi"/>
          <w:iCs/>
          <w:sz w:val="24"/>
          <w:szCs w:val="24"/>
          <w:lang w:eastAsia="en-US"/>
        </w:rPr>
        <w:t xml:space="preserve">that this short term memory has a </w:t>
      </w:r>
      <w:r w:rsidR="00F92046" w:rsidRPr="00F92046">
        <w:rPr>
          <w:rFonts w:eastAsiaTheme="minorHAnsi"/>
          <w:iCs/>
          <w:sz w:val="24"/>
          <w:szCs w:val="24"/>
          <w:lang w:eastAsia="en-US"/>
        </w:rPr>
        <w:t>restricted storage capacity</w:t>
      </w:r>
      <w:r w:rsidR="00472629">
        <w:rPr>
          <w:rFonts w:eastAsiaTheme="minorHAnsi"/>
          <w:iCs/>
          <w:sz w:val="24"/>
          <w:szCs w:val="24"/>
          <w:lang w:eastAsia="en-US"/>
        </w:rPr>
        <w:t xml:space="preserve"> </w:t>
      </w:r>
      <w:r w:rsidR="00F92046" w:rsidRPr="00F92046">
        <w:rPr>
          <w:rFonts w:eastAsiaTheme="minorHAnsi"/>
          <w:iCs/>
          <w:sz w:val="24"/>
          <w:szCs w:val="24"/>
          <w:lang w:eastAsia="en-US"/>
        </w:rPr>
        <w:t>(Miller</w:t>
      </w:r>
      <w:r w:rsidR="002C1289">
        <w:rPr>
          <w:rFonts w:eastAsiaTheme="minorHAnsi"/>
          <w:iCs/>
          <w:sz w:val="24"/>
          <w:szCs w:val="24"/>
          <w:lang w:eastAsia="en-US"/>
        </w:rPr>
        <w:t>, 1956</w:t>
      </w:r>
      <w:r w:rsidR="00F92046" w:rsidRPr="00F92046">
        <w:rPr>
          <w:rFonts w:eastAsiaTheme="minorHAnsi"/>
          <w:iCs/>
          <w:sz w:val="24"/>
          <w:szCs w:val="24"/>
          <w:lang w:eastAsia="en-US"/>
        </w:rPr>
        <w:t xml:space="preserve">). It is necessary therefore for the mind to be able to transfer essential and required information to the longer and infinite capacity of the </w:t>
      </w:r>
      <w:r w:rsidR="00E95478">
        <w:rPr>
          <w:rFonts w:eastAsiaTheme="minorHAnsi"/>
          <w:iCs/>
          <w:sz w:val="24"/>
          <w:szCs w:val="24"/>
          <w:lang w:eastAsia="en-US"/>
        </w:rPr>
        <w:t>long-term</w:t>
      </w:r>
      <w:r w:rsidR="002C1289">
        <w:rPr>
          <w:rFonts w:eastAsiaTheme="minorHAnsi"/>
          <w:iCs/>
          <w:sz w:val="24"/>
          <w:szCs w:val="24"/>
          <w:lang w:eastAsia="en-US"/>
        </w:rPr>
        <w:t xml:space="preserve"> memory.</w:t>
      </w:r>
      <w:r w:rsidR="00F92046" w:rsidRPr="00F92046">
        <w:rPr>
          <w:rFonts w:eastAsiaTheme="minorHAnsi"/>
          <w:iCs/>
          <w:sz w:val="24"/>
          <w:szCs w:val="24"/>
          <w:lang w:eastAsia="en-US"/>
        </w:rPr>
        <w:t xml:space="preserve"> This is achieved by a process of practice and rehearsal which inhibits the deterioration and subsequent loss of knowledge. </w:t>
      </w:r>
    </w:p>
    <w:p w14:paraId="7F8FD757" w14:textId="0F4419E0" w:rsidR="00F92046" w:rsidRDefault="00DC1396" w:rsidP="00F92046">
      <w:pPr>
        <w:spacing w:after="160" w:line="480" w:lineRule="auto"/>
        <w:rPr>
          <w:rFonts w:eastAsiaTheme="minorHAnsi"/>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In the current study drawing has been used as a strategy to enable the information received from the prepared words displayed to be encoded at a deeper level, through the elaboration  process (</w:t>
      </w:r>
      <w:r w:rsidR="00F92046" w:rsidRPr="00F92046">
        <w:rPr>
          <w:rFonts w:eastAsiaTheme="minorHAnsi"/>
          <w:color w:val="222222"/>
          <w:sz w:val="24"/>
          <w:szCs w:val="24"/>
          <w:shd w:val="clear" w:color="auto" w:fill="FFFFFF"/>
          <w:lang w:eastAsia="en-US"/>
        </w:rPr>
        <w:t>Craik &amp; Lockhart, 1972</w:t>
      </w:r>
      <w:r w:rsidR="00F92046" w:rsidRPr="00F92046">
        <w:rPr>
          <w:rFonts w:eastAsiaTheme="minorHAnsi"/>
          <w:iCs/>
          <w:sz w:val="24"/>
          <w:szCs w:val="24"/>
          <w:lang w:eastAsia="en-US"/>
        </w:rPr>
        <w:t>), thus providing a means for its transference from the participants short term memory to their long term memory. It can be seen that the act of producing a drawing on the part of the participants, activates the elaboration process as they apply meaning and association to the displayed words during the creation of a drawing depicting the presented concept and extending the  retrieval time of the information.</w:t>
      </w:r>
    </w:p>
    <w:p w14:paraId="62EFB72D" w14:textId="77777777" w:rsidR="00472629" w:rsidRPr="00F92046" w:rsidRDefault="00472629" w:rsidP="00F92046">
      <w:pPr>
        <w:spacing w:after="160" w:line="480" w:lineRule="auto"/>
        <w:rPr>
          <w:rFonts w:eastAsiaTheme="minorHAnsi"/>
          <w:iCs/>
          <w:sz w:val="24"/>
          <w:szCs w:val="24"/>
          <w:lang w:eastAsia="en-US"/>
        </w:rPr>
      </w:pPr>
    </w:p>
    <w:p w14:paraId="4C45275B" w14:textId="7C2C45E6" w:rsidR="00F92046" w:rsidRPr="00F92046" w:rsidRDefault="00DC1396" w:rsidP="00F92046">
      <w:pPr>
        <w:spacing w:after="160" w:line="480" w:lineRule="auto"/>
        <w:rPr>
          <w:rFonts w:eastAsiaTheme="minorHAnsi"/>
          <w:iCs/>
          <w:sz w:val="24"/>
          <w:szCs w:val="24"/>
          <w:lang w:eastAsia="en-US"/>
        </w:rPr>
      </w:pPr>
      <w:r>
        <w:rPr>
          <w:rFonts w:eastAsiaTheme="minorHAnsi"/>
          <w:iCs/>
          <w:sz w:val="24"/>
          <w:szCs w:val="24"/>
          <w:lang w:eastAsia="en-US"/>
        </w:rPr>
        <w:lastRenderedPageBreak/>
        <w:t xml:space="preserve">        </w:t>
      </w:r>
      <w:r w:rsidR="00F92046" w:rsidRPr="00F92046">
        <w:rPr>
          <w:rFonts w:eastAsiaTheme="minorHAnsi"/>
          <w:iCs/>
          <w:sz w:val="24"/>
          <w:szCs w:val="24"/>
          <w:lang w:eastAsia="en-US"/>
        </w:rPr>
        <w:t>The drawing phase in this study sought to produce a deeper level of processing enabling better memory and recall using the  Picture Superiority effect (Hockley, 2008).This hypothesis suggests the effect occurs  not only because pictures necessitate a deeper level of processing, but also as they as classified semantically quicker than words alone (Smith &amp; Magee, 1980 as cited in Hockley,</w:t>
      </w:r>
      <w:r w:rsidR="002C1289">
        <w:rPr>
          <w:rFonts w:eastAsiaTheme="minorHAnsi"/>
          <w:iCs/>
          <w:sz w:val="24"/>
          <w:szCs w:val="24"/>
          <w:lang w:eastAsia="en-US"/>
        </w:rPr>
        <w:t xml:space="preserve"> </w:t>
      </w:r>
      <w:r w:rsidR="00F92046" w:rsidRPr="00F92046">
        <w:rPr>
          <w:rFonts w:eastAsiaTheme="minorHAnsi"/>
          <w:iCs/>
          <w:sz w:val="24"/>
          <w:szCs w:val="24"/>
          <w:lang w:eastAsia="en-US"/>
        </w:rPr>
        <w:t>2008). This is believed to be due to the detail presented through a picture boosting its memorability (Hockley,2008; Ensor,</w:t>
      </w:r>
      <w:r w:rsidR="00F92046" w:rsidRPr="00F92046">
        <w:rPr>
          <w:rFonts w:eastAsiaTheme="minorHAnsi"/>
          <w:color w:val="222222"/>
          <w:sz w:val="24"/>
          <w:szCs w:val="24"/>
          <w:shd w:val="clear" w:color="auto" w:fill="FFFFFF"/>
          <w:lang w:eastAsia="en-US"/>
        </w:rPr>
        <w:t xml:space="preserve"> Bancroft, &amp; Hockley,</w:t>
      </w:r>
      <w:r w:rsidR="00F92046" w:rsidRPr="00F92046">
        <w:rPr>
          <w:rFonts w:eastAsiaTheme="minorHAnsi"/>
          <w:iCs/>
          <w:sz w:val="24"/>
          <w:szCs w:val="24"/>
          <w:lang w:eastAsia="en-US"/>
        </w:rPr>
        <w:t xml:space="preserve"> 2019). It is reasonable therefore to suggest that in creating a picture the participants might produce a similar mnemonic benefit as tested by (</w:t>
      </w:r>
      <w:proofErr w:type="spellStart"/>
      <w:r w:rsidR="00F92046" w:rsidRPr="00F92046">
        <w:rPr>
          <w:rFonts w:eastAsiaTheme="minorHAnsi"/>
          <w:iCs/>
          <w:sz w:val="24"/>
          <w:szCs w:val="24"/>
          <w:lang w:eastAsia="en-US"/>
        </w:rPr>
        <w:t>Paivio</w:t>
      </w:r>
      <w:proofErr w:type="spellEnd"/>
      <w:r w:rsidR="00F92046" w:rsidRPr="00F92046">
        <w:rPr>
          <w:rFonts w:eastAsiaTheme="minorHAnsi"/>
          <w:iCs/>
          <w:sz w:val="24"/>
          <w:szCs w:val="24"/>
          <w:lang w:eastAsia="en-US"/>
        </w:rPr>
        <w:t xml:space="preserve"> &amp; </w:t>
      </w:r>
      <w:proofErr w:type="spellStart"/>
      <w:r w:rsidR="00F92046" w:rsidRPr="00F92046">
        <w:rPr>
          <w:rFonts w:eastAsiaTheme="minorHAnsi"/>
          <w:iCs/>
          <w:sz w:val="24"/>
          <w:szCs w:val="24"/>
          <w:lang w:eastAsia="en-US"/>
        </w:rPr>
        <w:t>Csapo</w:t>
      </w:r>
      <w:proofErr w:type="spellEnd"/>
      <w:r w:rsidR="00F92046" w:rsidRPr="00F92046">
        <w:rPr>
          <w:rFonts w:eastAsiaTheme="minorHAnsi"/>
          <w:iCs/>
          <w:sz w:val="24"/>
          <w:szCs w:val="24"/>
          <w:lang w:eastAsia="en-US"/>
        </w:rPr>
        <w:t xml:space="preserve">, 1973) and the greater the level of detail created the </w:t>
      </w:r>
      <w:r w:rsidR="002C1289">
        <w:rPr>
          <w:rFonts w:eastAsiaTheme="minorHAnsi"/>
          <w:iCs/>
          <w:sz w:val="24"/>
          <w:szCs w:val="24"/>
          <w:lang w:eastAsia="en-US"/>
        </w:rPr>
        <w:t xml:space="preserve">greater the </w:t>
      </w:r>
      <w:r w:rsidR="00F92046" w:rsidRPr="00F92046">
        <w:rPr>
          <w:rFonts w:eastAsiaTheme="minorHAnsi"/>
          <w:iCs/>
          <w:sz w:val="24"/>
          <w:szCs w:val="24"/>
          <w:lang w:eastAsia="en-US"/>
        </w:rPr>
        <w:t xml:space="preserve">memorable benefit. However, </w:t>
      </w:r>
      <w:r w:rsidR="002C1289">
        <w:rPr>
          <w:rFonts w:eastAsiaTheme="minorHAnsi"/>
          <w:sz w:val="24"/>
          <w:szCs w:val="24"/>
          <w:lang w:eastAsia="en-US"/>
        </w:rPr>
        <w:t>th</w:t>
      </w:r>
      <w:r w:rsidR="00F92046" w:rsidRPr="00F92046">
        <w:rPr>
          <w:rFonts w:eastAsiaTheme="minorHAnsi"/>
          <w:sz w:val="24"/>
          <w:szCs w:val="24"/>
          <w:lang w:eastAsia="en-US"/>
        </w:rPr>
        <w:t>e amount of time required to process abstract words has been seen to be longer and requiring a deeper level of encoding (</w:t>
      </w:r>
      <w:proofErr w:type="spellStart"/>
      <w:r w:rsidR="00F92046" w:rsidRPr="00F92046">
        <w:rPr>
          <w:rFonts w:eastAsiaTheme="minorHAnsi"/>
          <w:sz w:val="24"/>
          <w:szCs w:val="24"/>
          <w:lang w:eastAsia="en-US"/>
        </w:rPr>
        <w:t>Paivio</w:t>
      </w:r>
      <w:proofErr w:type="spellEnd"/>
      <w:r w:rsidR="00F92046" w:rsidRPr="00F92046">
        <w:rPr>
          <w:rFonts w:eastAsiaTheme="minorHAnsi"/>
          <w:sz w:val="24"/>
          <w:szCs w:val="24"/>
          <w:lang w:eastAsia="en-US"/>
        </w:rPr>
        <w:t xml:space="preserve"> &amp; </w:t>
      </w:r>
      <w:proofErr w:type="spellStart"/>
      <w:r w:rsidR="00F92046" w:rsidRPr="00F92046">
        <w:rPr>
          <w:rFonts w:eastAsiaTheme="minorHAnsi"/>
          <w:sz w:val="24"/>
          <w:szCs w:val="24"/>
          <w:lang w:eastAsia="en-US"/>
        </w:rPr>
        <w:t>Csapo</w:t>
      </w:r>
      <w:proofErr w:type="spellEnd"/>
      <w:r w:rsidR="00F92046" w:rsidRPr="00F92046">
        <w:rPr>
          <w:rFonts w:eastAsiaTheme="minorHAnsi"/>
          <w:sz w:val="24"/>
          <w:szCs w:val="24"/>
          <w:lang w:eastAsia="en-US"/>
        </w:rPr>
        <w:t>, 1969). Concrete concepts used in the study are familiar everyday concepts, the abstract words although not unfamiliar require time to encode (</w:t>
      </w:r>
      <w:proofErr w:type="spellStart"/>
      <w:r w:rsidR="00F92046" w:rsidRPr="00F92046">
        <w:rPr>
          <w:rFonts w:eastAsiaTheme="minorHAnsi"/>
          <w:sz w:val="24"/>
          <w:szCs w:val="24"/>
          <w:lang w:eastAsia="en-US"/>
        </w:rPr>
        <w:t>Paivio</w:t>
      </w:r>
      <w:proofErr w:type="spellEnd"/>
      <w:r w:rsidR="00F92046" w:rsidRPr="00F92046">
        <w:rPr>
          <w:rFonts w:eastAsiaTheme="minorHAnsi"/>
          <w:sz w:val="24"/>
          <w:szCs w:val="24"/>
          <w:lang w:eastAsia="en-US"/>
        </w:rPr>
        <w:t xml:space="preserve"> &amp; </w:t>
      </w:r>
      <w:proofErr w:type="spellStart"/>
      <w:r w:rsidR="00F92046" w:rsidRPr="00F92046">
        <w:rPr>
          <w:rFonts w:eastAsiaTheme="minorHAnsi"/>
          <w:sz w:val="24"/>
          <w:szCs w:val="24"/>
          <w:lang w:eastAsia="en-US"/>
        </w:rPr>
        <w:t>Csapo</w:t>
      </w:r>
      <w:proofErr w:type="spellEnd"/>
      <w:r w:rsidR="00F92046" w:rsidRPr="00F92046">
        <w:rPr>
          <w:rFonts w:eastAsiaTheme="minorHAnsi"/>
          <w:sz w:val="24"/>
          <w:szCs w:val="24"/>
          <w:lang w:eastAsia="en-US"/>
        </w:rPr>
        <w:t>, 1969).</w:t>
      </w:r>
      <w:r w:rsidR="00F92046" w:rsidRPr="00F92046">
        <w:rPr>
          <w:rFonts w:eastAsiaTheme="minorHAnsi"/>
          <w:iCs/>
          <w:sz w:val="24"/>
          <w:szCs w:val="24"/>
          <w:lang w:eastAsia="en-US"/>
        </w:rPr>
        <w:t xml:space="preserve"> The original studies conducted to test the drawing theory (</w:t>
      </w:r>
      <w:proofErr w:type="spellStart"/>
      <w:r w:rsidR="00F92046" w:rsidRPr="00F92046">
        <w:rPr>
          <w:rFonts w:eastAsiaTheme="minorHAnsi"/>
          <w:iCs/>
          <w:sz w:val="24"/>
          <w:szCs w:val="24"/>
          <w:lang w:eastAsia="en-US"/>
        </w:rPr>
        <w:t>Paivio</w:t>
      </w:r>
      <w:proofErr w:type="spellEnd"/>
      <w:r w:rsidR="00F92046" w:rsidRPr="00F92046">
        <w:rPr>
          <w:rFonts w:eastAsiaTheme="minorHAnsi"/>
          <w:iCs/>
          <w:sz w:val="24"/>
          <w:szCs w:val="24"/>
          <w:lang w:eastAsia="en-US"/>
        </w:rPr>
        <w:t xml:space="preserve"> &amp; </w:t>
      </w:r>
      <w:proofErr w:type="spellStart"/>
      <w:r w:rsidR="00F92046" w:rsidRPr="00F92046">
        <w:rPr>
          <w:rFonts w:eastAsiaTheme="minorHAnsi"/>
          <w:iCs/>
          <w:sz w:val="24"/>
          <w:szCs w:val="24"/>
          <w:lang w:eastAsia="en-US"/>
        </w:rPr>
        <w:t>Csapo</w:t>
      </w:r>
      <w:proofErr w:type="spellEnd"/>
      <w:r w:rsidR="00F92046" w:rsidRPr="00F92046">
        <w:rPr>
          <w:rFonts w:eastAsiaTheme="minorHAnsi"/>
          <w:iCs/>
          <w:sz w:val="24"/>
          <w:szCs w:val="24"/>
          <w:lang w:eastAsia="en-US"/>
        </w:rPr>
        <w:t>, 1973) allowed only five seconds for the drawing phase</w:t>
      </w:r>
      <w:r w:rsidR="00F92046" w:rsidRPr="00F92046">
        <w:rPr>
          <w:rFonts w:eastAsiaTheme="minorHAnsi"/>
          <w:sz w:val="24"/>
          <w:szCs w:val="24"/>
          <w:lang w:eastAsia="en-US"/>
        </w:rPr>
        <w:t>, the present study allowed 20 seconds</w:t>
      </w:r>
      <w:r w:rsidR="00F92046" w:rsidRPr="00F92046">
        <w:rPr>
          <w:rFonts w:eastAsiaTheme="minorHAnsi"/>
          <w:iCs/>
          <w:sz w:val="24"/>
          <w:szCs w:val="24"/>
          <w:lang w:eastAsia="en-US"/>
        </w:rPr>
        <w:t xml:space="preserve"> having considered </w:t>
      </w:r>
      <w:r w:rsidR="002C1289">
        <w:rPr>
          <w:rFonts w:eastAsiaTheme="minorHAnsi"/>
          <w:iCs/>
          <w:sz w:val="24"/>
          <w:szCs w:val="24"/>
          <w:lang w:eastAsia="en-US"/>
        </w:rPr>
        <w:t xml:space="preserve">five seconds </w:t>
      </w:r>
      <w:r w:rsidR="00F92046" w:rsidRPr="00F92046">
        <w:rPr>
          <w:rFonts w:eastAsiaTheme="minorHAnsi"/>
          <w:iCs/>
          <w:sz w:val="24"/>
          <w:szCs w:val="24"/>
          <w:lang w:eastAsia="en-US"/>
        </w:rPr>
        <w:t>too limited a period to create any meaningful drawing, and in view also of the expanded range of concepts incorporated within the design. T</w:t>
      </w:r>
      <w:r w:rsidR="00F92046" w:rsidRPr="00F92046">
        <w:rPr>
          <w:rFonts w:eastAsiaTheme="minorHAnsi"/>
          <w:sz w:val="24"/>
          <w:szCs w:val="24"/>
          <w:lang w:eastAsia="en-US"/>
        </w:rPr>
        <w:t xml:space="preserve">his may </w:t>
      </w:r>
      <w:r w:rsidR="002C1289">
        <w:rPr>
          <w:rFonts w:eastAsiaTheme="minorHAnsi"/>
          <w:sz w:val="24"/>
          <w:szCs w:val="24"/>
          <w:lang w:eastAsia="en-US"/>
        </w:rPr>
        <w:t xml:space="preserve">provide a reason later </w:t>
      </w:r>
      <w:r w:rsidR="00F92046" w:rsidRPr="00F92046">
        <w:rPr>
          <w:rFonts w:eastAsiaTheme="minorHAnsi"/>
          <w:sz w:val="24"/>
          <w:szCs w:val="24"/>
          <w:lang w:eastAsia="en-US"/>
        </w:rPr>
        <w:t xml:space="preserve">for </w:t>
      </w:r>
      <w:r w:rsidR="0082037A" w:rsidRPr="00F92046">
        <w:rPr>
          <w:rFonts w:eastAsiaTheme="minorHAnsi"/>
          <w:sz w:val="24"/>
          <w:szCs w:val="24"/>
          <w:lang w:eastAsia="en-US"/>
        </w:rPr>
        <w:t>consideration in</w:t>
      </w:r>
      <w:r w:rsidR="00F92046" w:rsidRPr="00F92046">
        <w:rPr>
          <w:rFonts w:eastAsiaTheme="minorHAnsi"/>
          <w:sz w:val="24"/>
          <w:szCs w:val="24"/>
          <w:lang w:eastAsia="en-US"/>
        </w:rPr>
        <w:t xml:space="preserve"> the interpretation of the non-significant scoring </w:t>
      </w:r>
      <w:r w:rsidR="002C1289">
        <w:rPr>
          <w:rFonts w:eastAsiaTheme="minorHAnsi"/>
          <w:sz w:val="24"/>
          <w:szCs w:val="24"/>
          <w:lang w:eastAsia="en-US"/>
        </w:rPr>
        <w:t>of</w:t>
      </w:r>
      <w:r w:rsidR="00F92046" w:rsidRPr="00F92046">
        <w:rPr>
          <w:rFonts w:eastAsiaTheme="minorHAnsi"/>
          <w:sz w:val="24"/>
          <w:szCs w:val="24"/>
          <w:lang w:eastAsia="en-US"/>
        </w:rPr>
        <w:t xml:space="preserve"> the recall results.</w:t>
      </w:r>
      <w:r w:rsidR="00F92046" w:rsidRPr="00F92046">
        <w:rPr>
          <w:rFonts w:eastAsiaTheme="minorHAnsi"/>
          <w:iCs/>
          <w:sz w:val="24"/>
          <w:szCs w:val="24"/>
          <w:lang w:eastAsia="en-US"/>
        </w:rPr>
        <w:t xml:space="preserve"> </w:t>
      </w:r>
    </w:p>
    <w:p w14:paraId="30FBBE42" w14:textId="77777777" w:rsidR="00472629" w:rsidRDefault="00472629" w:rsidP="00F92046">
      <w:pPr>
        <w:spacing w:after="160" w:line="480" w:lineRule="auto"/>
        <w:rPr>
          <w:rFonts w:eastAsiaTheme="minorHAnsi"/>
          <w:iCs/>
          <w:color w:val="000000" w:themeColor="text1"/>
          <w:sz w:val="24"/>
          <w:szCs w:val="24"/>
          <w:lang w:eastAsia="en-US"/>
        </w:rPr>
      </w:pPr>
    </w:p>
    <w:p w14:paraId="049F8F85" w14:textId="498290D9" w:rsidR="00F92046" w:rsidRPr="00F92046" w:rsidRDefault="00DC1396" w:rsidP="00F92046">
      <w:pPr>
        <w:spacing w:after="160" w:line="480" w:lineRule="auto"/>
        <w:rPr>
          <w:rFonts w:eastAsiaTheme="minorHAnsi"/>
          <w:iCs/>
          <w:color w:val="000000" w:themeColor="text1"/>
          <w:sz w:val="24"/>
          <w:szCs w:val="24"/>
          <w:lang w:eastAsia="en-US"/>
        </w:rPr>
      </w:pPr>
      <w:r>
        <w:rPr>
          <w:rFonts w:eastAsiaTheme="minorHAnsi"/>
          <w:iCs/>
          <w:color w:val="000000" w:themeColor="text1"/>
          <w:sz w:val="24"/>
          <w:szCs w:val="24"/>
          <w:lang w:eastAsia="en-US"/>
        </w:rPr>
        <w:t xml:space="preserve">        </w:t>
      </w:r>
      <w:r w:rsidR="00F92046" w:rsidRPr="00F92046">
        <w:rPr>
          <w:rFonts w:eastAsiaTheme="minorHAnsi"/>
          <w:iCs/>
          <w:color w:val="000000" w:themeColor="text1"/>
          <w:sz w:val="24"/>
          <w:szCs w:val="24"/>
          <w:lang w:eastAsia="en-US"/>
        </w:rPr>
        <w:t>Another tested theory as to why participants memory might be enhanced by the drawing phase of this study is that of  engagement and activity in the production of a drawing,  requiring a distinct interpretation of the presented concept which is stronger and more memorable than passive viewing (</w:t>
      </w:r>
      <w:r w:rsidR="00126B1E">
        <w:rPr>
          <w:rFonts w:eastAsiaTheme="minorHAnsi"/>
          <w:iCs/>
          <w:color w:val="000000" w:themeColor="text1"/>
          <w:sz w:val="24"/>
          <w:szCs w:val="24"/>
          <w:lang w:eastAsia="en-US"/>
        </w:rPr>
        <w:t xml:space="preserve"> </w:t>
      </w:r>
      <w:r w:rsidR="00126B1E" w:rsidRPr="008106FC">
        <w:rPr>
          <w:color w:val="222222"/>
          <w:sz w:val="24"/>
          <w:szCs w:val="24"/>
          <w:shd w:val="clear" w:color="auto" w:fill="FFFFFF"/>
        </w:rPr>
        <w:t>MacLeod &amp; Bodner, 2017</w:t>
      </w:r>
      <w:r w:rsidR="00126B1E">
        <w:rPr>
          <w:color w:val="222222"/>
          <w:sz w:val="24"/>
          <w:szCs w:val="24"/>
          <w:shd w:val="clear" w:color="auto" w:fill="FFFFFF"/>
        </w:rPr>
        <w:t>).</w:t>
      </w:r>
      <w:r w:rsidR="00F92046" w:rsidRPr="00F92046">
        <w:rPr>
          <w:rFonts w:eastAsiaTheme="minorHAnsi"/>
          <w:iCs/>
          <w:color w:val="000000" w:themeColor="text1"/>
          <w:sz w:val="24"/>
          <w:szCs w:val="24"/>
          <w:lang w:eastAsia="en-US"/>
        </w:rPr>
        <w:t xml:space="preserve"> Furthermore, the unusual request of creating a drawing of a displayed word by the participants  may be considered as a doing strategy, which in </w:t>
      </w:r>
      <w:r w:rsidR="00F92046" w:rsidRPr="00F92046">
        <w:rPr>
          <w:rFonts w:eastAsiaTheme="minorHAnsi"/>
          <w:iCs/>
          <w:color w:val="000000" w:themeColor="text1"/>
          <w:sz w:val="24"/>
          <w:szCs w:val="24"/>
          <w:lang w:eastAsia="en-US"/>
        </w:rPr>
        <w:lastRenderedPageBreak/>
        <w:t xml:space="preserve">itself creates a mnemonic effect by its very distinctiveness akin to the production effect put forward by </w:t>
      </w:r>
      <w:proofErr w:type="spellStart"/>
      <w:r w:rsidR="00F92046" w:rsidRPr="00F92046">
        <w:rPr>
          <w:rFonts w:eastAsiaTheme="minorHAnsi"/>
          <w:iCs/>
          <w:color w:val="000000" w:themeColor="text1"/>
          <w:sz w:val="24"/>
          <w:szCs w:val="24"/>
          <w:lang w:eastAsia="en-US"/>
        </w:rPr>
        <w:t>Ozbuko</w:t>
      </w:r>
      <w:proofErr w:type="spellEnd"/>
      <w:r w:rsidR="00F92046" w:rsidRPr="00F92046">
        <w:rPr>
          <w:rFonts w:eastAsiaTheme="minorHAnsi"/>
          <w:iCs/>
          <w:color w:val="000000" w:themeColor="text1"/>
          <w:sz w:val="24"/>
          <w:szCs w:val="24"/>
          <w:lang w:eastAsia="en-US"/>
        </w:rPr>
        <w:t xml:space="preserve"> and M</w:t>
      </w:r>
      <w:r w:rsidR="00126B1E">
        <w:rPr>
          <w:rFonts w:eastAsiaTheme="minorHAnsi"/>
          <w:iCs/>
          <w:color w:val="000000" w:themeColor="text1"/>
          <w:sz w:val="24"/>
          <w:szCs w:val="24"/>
          <w:lang w:eastAsia="en-US"/>
        </w:rPr>
        <w:t>a</w:t>
      </w:r>
      <w:r w:rsidR="00F92046" w:rsidRPr="00F92046">
        <w:rPr>
          <w:rFonts w:eastAsiaTheme="minorHAnsi"/>
          <w:iCs/>
          <w:color w:val="000000" w:themeColor="text1"/>
          <w:sz w:val="24"/>
          <w:szCs w:val="24"/>
          <w:lang w:eastAsia="en-US"/>
        </w:rPr>
        <w:t>cleod (2010), whereby the drawing has added an extra layer to the encoding process resulting in a benefit to memory. Additionally, the hypothesis of Generation, put forward and tested by</w:t>
      </w:r>
      <w:r w:rsidR="00126B1E">
        <w:rPr>
          <w:rFonts w:eastAsiaTheme="minorHAnsi"/>
          <w:iCs/>
          <w:color w:val="000000" w:themeColor="text1"/>
          <w:sz w:val="24"/>
          <w:szCs w:val="24"/>
          <w:lang w:eastAsia="en-US"/>
        </w:rPr>
        <w:t xml:space="preserve"> </w:t>
      </w:r>
      <w:r w:rsidR="00126B1E" w:rsidRPr="008106FC">
        <w:rPr>
          <w:rFonts w:eastAsiaTheme="minorHAnsi"/>
          <w:color w:val="222222"/>
          <w:sz w:val="24"/>
          <w:szCs w:val="24"/>
          <w:shd w:val="clear" w:color="auto" w:fill="FFFFFF"/>
          <w:lang w:eastAsia="en-US"/>
        </w:rPr>
        <w:t xml:space="preserve">Rosner, Elman, </w:t>
      </w:r>
      <w:r w:rsidR="00126B1E">
        <w:rPr>
          <w:rFonts w:eastAsiaTheme="minorHAnsi"/>
          <w:color w:val="222222"/>
          <w:sz w:val="24"/>
          <w:szCs w:val="24"/>
          <w:shd w:val="clear" w:color="auto" w:fill="FFFFFF"/>
          <w:lang w:eastAsia="en-US"/>
        </w:rPr>
        <w:t>and</w:t>
      </w:r>
      <w:r w:rsidR="00126B1E" w:rsidRPr="008106FC">
        <w:rPr>
          <w:rFonts w:eastAsiaTheme="minorHAnsi"/>
          <w:color w:val="222222"/>
          <w:sz w:val="24"/>
          <w:szCs w:val="24"/>
          <w:shd w:val="clear" w:color="auto" w:fill="FFFFFF"/>
          <w:lang w:eastAsia="en-US"/>
        </w:rPr>
        <w:t xml:space="preserve"> Shimamura,</w:t>
      </w:r>
      <w:r w:rsidR="00126B1E">
        <w:rPr>
          <w:rFonts w:eastAsiaTheme="minorHAnsi"/>
          <w:color w:val="222222"/>
          <w:sz w:val="24"/>
          <w:szCs w:val="24"/>
          <w:shd w:val="clear" w:color="auto" w:fill="FFFFFF"/>
          <w:lang w:eastAsia="en-US"/>
        </w:rPr>
        <w:t xml:space="preserve"> </w:t>
      </w:r>
      <w:r w:rsidR="00126B1E" w:rsidRPr="008106FC">
        <w:rPr>
          <w:rFonts w:eastAsiaTheme="minorHAnsi"/>
          <w:color w:val="222222"/>
          <w:sz w:val="24"/>
          <w:szCs w:val="24"/>
          <w:shd w:val="clear" w:color="auto" w:fill="FFFFFF"/>
          <w:lang w:eastAsia="en-US"/>
        </w:rPr>
        <w:t>(2013</w:t>
      </w:r>
      <w:r w:rsidR="00126B1E" w:rsidRPr="008106FC">
        <w:rPr>
          <w:rFonts w:eastAsiaTheme="minorHAnsi"/>
          <w:color w:val="222222"/>
          <w:sz w:val="24"/>
          <w:szCs w:val="24"/>
          <w:shd w:val="clear" w:color="auto" w:fill="FFFFFF"/>
          <w:lang w:eastAsia="en-US"/>
        </w:rPr>
        <w:t>)</w:t>
      </w:r>
      <w:r w:rsidR="00126B1E">
        <w:rPr>
          <w:rFonts w:eastAsiaTheme="minorHAnsi"/>
          <w:color w:val="222222"/>
          <w:sz w:val="24"/>
          <w:szCs w:val="24"/>
          <w:shd w:val="clear" w:color="auto" w:fill="FFFFFF"/>
          <w:lang w:eastAsia="en-US"/>
        </w:rPr>
        <w:t xml:space="preserve"> </w:t>
      </w:r>
      <w:r w:rsidR="00126B1E" w:rsidRPr="00F92046">
        <w:rPr>
          <w:rFonts w:eastAsiaTheme="minorHAnsi"/>
          <w:iCs/>
          <w:color w:val="000000" w:themeColor="text1"/>
          <w:sz w:val="24"/>
          <w:szCs w:val="24"/>
          <w:lang w:eastAsia="en-US"/>
        </w:rPr>
        <w:t>whereby</w:t>
      </w:r>
      <w:r w:rsidR="00F92046" w:rsidRPr="00F92046">
        <w:rPr>
          <w:rFonts w:eastAsiaTheme="minorHAnsi"/>
          <w:iCs/>
          <w:color w:val="000000" w:themeColor="text1"/>
          <w:sz w:val="24"/>
          <w:szCs w:val="24"/>
          <w:lang w:eastAsia="en-US"/>
        </w:rPr>
        <w:t xml:space="preserve"> the activity of generating a drawing is a further layer of the integral learning and encoding process. Th</w:t>
      </w:r>
      <w:r w:rsidR="00126B1E">
        <w:rPr>
          <w:rFonts w:eastAsiaTheme="minorHAnsi"/>
          <w:iCs/>
          <w:color w:val="000000" w:themeColor="text1"/>
          <w:sz w:val="24"/>
          <w:szCs w:val="24"/>
          <w:lang w:eastAsia="en-US"/>
        </w:rPr>
        <w:t>e</w:t>
      </w:r>
      <w:r w:rsidR="00F92046" w:rsidRPr="00F92046">
        <w:rPr>
          <w:rFonts w:eastAsiaTheme="minorHAnsi"/>
          <w:iCs/>
          <w:color w:val="000000" w:themeColor="text1"/>
          <w:sz w:val="24"/>
          <w:szCs w:val="24"/>
          <w:lang w:eastAsia="en-US"/>
        </w:rPr>
        <w:t xml:space="preserve"> motor movement involved incorporates not only our minds but also physical activity from our bodies</w:t>
      </w:r>
      <w:r w:rsidR="00126B1E">
        <w:rPr>
          <w:rFonts w:eastAsiaTheme="minorHAnsi"/>
          <w:iCs/>
          <w:color w:val="000000" w:themeColor="text1"/>
          <w:sz w:val="24"/>
          <w:szCs w:val="24"/>
          <w:lang w:eastAsia="en-US"/>
        </w:rPr>
        <w:t>,</w:t>
      </w:r>
      <w:r w:rsidR="00F92046" w:rsidRPr="00F92046">
        <w:rPr>
          <w:rFonts w:eastAsiaTheme="minorHAnsi"/>
          <w:iCs/>
          <w:color w:val="000000" w:themeColor="text1"/>
          <w:sz w:val="24"/>
          <w:szCs w:val="24"/>
          <w:lang w:eastAsia="en-US"/>
        </w:rPr>
        <w:t xml:space="preserve"> and a form of enactment arises as the participants create their drawing of the presented concepts </w:t>
      </w:r>
      <w:r w:rsidR="00126B1E">
        <w:rPr>
          <w:rFonts w:eastAsiaTheme="minorHAnsi"/>
          <w:iCs/>
          <w:color w:val="000000" w:themeColor="text1"/>
          <w:sz w:val="24"/>
          <w:szCs w:val="24"/>
          <w:lang w:eastAsia="en-US"/>
        </w:rPr>
        <w:t xml:space="preserve">and in so doing </w:t>
      </w:r>
      <w:r w:rsidR="00F92046" w:rsidRPr="00F92046">
        <w:rPr>
          <w:rFonts w:eastAsiaTheme="minorHAnsi"/>
          <w:iCs/>
          <w:color w:val="000000" w:themeColor="text1"/>
          <w:sz w:val="24"/>
          <w:szCs w:val="24"/>
          <w:lang w:eastAsia="en-US"/>
        </w:rPr>
        <w:t xml:space="preserve">strengthening the memorial benefit (Cohen (1981) as cited in Madan and Singhal (2012)).To enable these proposed phenomena to naturally occur together, more time was allowed for the drawing stage of the study, in variance to the previous studies undertaken by </w:t>
      </w:r>
      <w:proofErr w:type="spellStart"/>
      <w:r w:rsidR="00F92046" w:rsidRPr="00F92046">
        <w:rPr>
          <w:rFonts w:eastAsiaTheme="minorHAnsi"/>
          <w:iCs/>
          <w:color w:val="000000" w:themeColor="text1"/>
          <w:sz w:val="24"/>
          <w:szCs w:val="24"/>
          <w:lang w:eastAsia="en-US"/>
        </w:rPr>
        <w:t>Paivio</w:t>
      </w:r>
      <w:proofErr w:type="spellEnd"/>
      <w:r w:rsidR="00F92046" w:rsidRPr="00F92046">
        <w:rPr>
          <w:rFonts w:eastAsiaTheme="minorHAnsi"/>
          <w:iCs/>
          <w:color w:val="000000" w:themeColor="text1"/>
          <w:sz w:val="24"/>
          <w:szCs w:val="24"/>
          <w:lang w:eastAsia="en-US"/>
        </w:rPr>
        <w:t xml:space="preserve"> and </w:t>
      </w:r>
      <w:proofErr w:type="spellStart"/>
      <w:r w:rsidR="00F92046" w:rsidRPr="00F92046">
        <w:rPr>
          <w:rFonts w:eastAsiaTheme="minorHAnsi"/>
          <w:iCs/>
          <w:color w:val="000000" w:themeColor="text1"/>
          <w:sz w:val="24"/>
          <w:szCs w:val="24"/>
          <w:lang w:eastAsia="en-US"/>
        </w:rPr>
        <w:t>Csapo</w:t>
      </w:r>
      <w:proofErr w:type="spellEnd"/>
      <w:r w:rsidR="00F92046" w:rsidRPr="00F92046">
        <w:rPr>
          <w:rFonts w:eastAsiaTheme="minorHAnsi"/>
          <w:iCs/>
          <w:color w:val="000000" w:themeColor="text1"/>
          <w:sz w:val="24"/>
          <w:szCs w:val="24"/>
          <w:lang w:eastAsia="en-US"/>
        </w:rPr>
        <w:t xml:space="preserve">  in 1973.</w:t>
      </w:r>
      <w:r w:rsidR="005E7D7E">
        <w:rPr>
          <w:rFonts w:eastAsiaTheme="minorHAnsi"/>
          <w:iCs/>
          <w:color w:val="000000" w:themeColor="text1"/>
          <w:sz w:val="24"/>
          <w:szCs w:val="24"/>
          <w:lang w:eastAsia="en-US"/>
        </w:rPr>
        <w:t xml:space="preserve"> It was envisaged that in relation to these specific processes the participants </w:t>
      </w:r>
      <w:r w:rsidR="00DE389F">
        <w:rPr>
          <w:rFonts w:eastAsiaTheme="minorHAnsi"/>
          <w:iCs/>
          <w:color w:val="000000" w:themeColor="text1"/>
          <w:sz w:val="24"/>
          <w:szCs w:val="24"/>
          <w:lang w:eastAsia="en-US"/>
        </w:rPr>
        <w:t>with better drawing skills placed in</w:t>
      </w:r>
      <w:r w:rsidR="005E7D7E">
        <w:rPr>
          <w:rFonts w:eastAsiaTheme="minorHAnsi"/>
          <w:iCs/>
          <w:color w:val="000000" w:themeColor="text1"/>
          <w:sz w:val="24"/>
          <w:szCs w:val="24"/>
          <w:lang w:eastAsia="en-US"/>
        </w:rPr>
        <w:t xml:space="preserve"> the high </w:t>
      </w:r>
      <w:r w:rsidR="00DE389F">
        <w:rPr>
          <w:rFonts w:eastAsiaTheme="minorHAnsi"/>
          <w:iCs/>
          <w:color w:val="000000" w:themeColor="text1"/>
          <w:sz w:val="24"/>
          <w:szCs w:val="24"/>
          <w:lang w:eastAsia="en-US"/>
        </w:rPr>
        <w:t>i</w:t>
      </w:r>
      <w:r w:rsidR="005E7D7E">
        <w:rPr>
          <w:rFonts w:eastAsiaTheme="minorHAnsi"/>
          <w:iCs/>
          <w:color w:val="000000" w:themeColor="text1"/>
          <w:sz w:val="24"/>
          <w:szCs w:val="24"/>
          <w:lang w:eastAsia="en-US"/>
        </w:rPr>
        <w:t xml:space="preserve">magery </w:t>
      </w:r>
      <w:r w:rsidR="00DE389F">
        <w:rPr>
          <w:rFonts w:eastAsiaTheme="minorHAnsi"/>
          <w:iCs/>
          <w:color w:val="000000" w:themeColor="text1"/>
          <w:sz w:val="24"/>
          <w:szCs w:val="24"/>
          <w:lang w:eastAsia="en-US"/>
        </w:rPr>
        <w:t>and drawing capability</w:t>
      </w:r>
      <w:r w:rsidR="005E7D7E">
        <w:rPr>
          <w:rFonts w:eastAsiaTheme="minorHAnsi"/>
          <w:iCs/>
          <w:color w:val="000000" w:themeColor="text1"/>
          <w:sz w:val="24"/>
          <w:szCs w:val="24"/>
          <w:lang w:eastAsia="en-US"/>
        </w:rPr>
        <w:t xml:space="preserve"> group might be seen to have an advantage. However, </w:t>
      </w:r>
      <w:r w:rsidR="00DE389F">
        <w:rPr>
          <w:rFonts w:eastAsiaTheme="minorHAnsi"/>
          <w:iCs/>
          <w:color w:val="000000" w:themeColor="text1"/>
          <w:sz w:val="24"/>
          <w:szCs w:val="24"/>
          <w:lang w:eastAsia="en-US"/>
        </w:rPr>
        <w:t xml:space="preserve">results suggest </w:t>
      </w:r>
      <w:r w:rsidR="005E7D7E">
        <w:rPr>
          <w:rFonts w:eastAsiaTheme="minorHAnsi"/>
          <w:iCs/>
          <w:color w:val="000000" w:themeColor="text1"/>
          <w:sz w:val="24"/>
          <w:szCs w:val="24"/>
          <w:lang w:eastAsia="en-US"/>
        </w:rPr>
        <w:t>the level of imagery and drawing ability of the participants was found to have no significant effect on the number of words recalled.</w:t>
      </w:r>
    </w:p>
    <w:p w14:paraId="7851A6B2" w14:textId="77777777" w:rsidR="00F92046" w:rsidRPr="00F92046" w:rsidRDefault="00F92046" w:rsidP="00F92046">
      <w:pPr>
        <w:spacing w:after="160" w:line="480" w:lineRule="auto"/>
        <w:rPr>
          <w:rFonts w:asciiTheme="minorHAnsi" w:eastAsiaTheme="minorHAnsi" w:hAnsiTheme="minorHAnsi" w:cstheme="minorBidi"/>
          <w:iCs/>
          <w:sz w:val="22"/>
          <w:szCs w:val="22"/>
          <w:lang w:eastAsia="en-US"/>
        </w:rPr>
      </w:pPr>
    </w:p>
    <w:p w14:paraId="6F750282" w14:textId="02E52D08"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 xml:space="preserve"> </w:t>
      </w:r>
      <w:r w:rsidR="00DC1396">
        <w:rPr>
          <w:rFonts w:eastAsiaTheme="minorHAnsi"/>
          <w:iCs/>
          <w:sz w:val="24"/>
          <w:szCs w:val="24"/>
          <w:lang w:eastAsia="en-US"/>
        </w:rPr>
        <w:t xml:space="preserve">        </w:t>
      </w:r>
      <w:r w:rsidR="0082037A" w:rsidRPr="0082037A">
        <w:rPr>
          <w:rFonts w:eastAsiaTheme="minorHAnsi"/>
          <w:iCs/>
          <w:sz w:val="24"/>
          <w:szCs w:val="24"/>
          <w:lang w:eastAsia="en-US"/>
        </w:rPr>
        <w:t>R</w:t>
      </w:r>
      <w:r w:rsidRPr="00F92046">
        <w:rPr>
          <w:rFonts w:eastAsiaTheme="minorHAnsi"/>
          <w:iCs/>
          <w:sz w:val="24"/>
          <w:szCs w:val="24"/>
          <w:lang w:eastAsia="en-US"/>
        </w:rPr>
        <w:t xml:space="preserve">ecent studies conducted by </w:t>
      </w:r>
      <w:proofErr w:type="spellStart"/>
      <w:r w:rsidRPr="00F92046">
        <w:rPr>
          <w:rFonts w:eastAsiaTheme="minorHAnsi"/>
          <w:sz w:val="24"/>
          <w:szCs w:val="24"/>
          <w:lang w:eastAsia="en-US"/>
        </w:rPr>
        <w:t>Wammes</w:t>
      </w:r>
      <w:proofErr w:type="spellEnd"/>
      <w:r w:rsidRPr="00F92046">
        <w:rPr>
          <w:rFonts w:eastAsiaTheme="minorHAnsi"/>
          <w:sz w:val="24"/>
          <w:szCs w:val="24"/>
          <w:lang w:eastAsia="en-US"/>
        </w:rPr>
        <w:t>, Jonker and Fernandes</w:t>
      </w:r>
      <w:r w:rsidRPr="00F92046">
        <w:rPr>
          <w:rFonts w:eastAsiaTheme="minorHAnsi"/>
          <w:iCs/>
          <w:sz w:val="24"/>
          <w:szCs w:val="24"/>
          <w:lang w:eastAsia="en-US"/>
        </w:rPr>
        <w:t xml:space="preserve"> (2019) have proposed further contributors to the enhancement of memory testing the  </w:t>
      </w:r>
      <w:r w:rsidRPr="00F92046">
        <w:rPr>
          <w:rFonts w:eastAsiaTheme="minorHAnsi"/>
          <w:i/>
          <w:color w:val="000000" w:themeColor="text1"/>
          <w:sz w:val="24"/>
          <w:szCs w:val="24"/>
          <w:lang w:eastAsia="en-US"/>
        </w:rPr>
        <w:t>pictorial</w:t>
      </w:r>
      <w:r w:rsidRPr="00F92046">
        <w:rPr>
          <w:rFonts w:eastAsiaTheme="minorHAnsi"/>
          <w:i/>
          <w:color w:val="FF0000"/>
          <w:sz w:val="24"/>
          <w:szCs w:val="24"/>
          <w:lang w:eastAsia="en-US"/>
        </w:rPr>
        <w:t xml:space="preserve"> </w:t>
      </w:r>
      <w:r w:rsidRPr="00F92046">
        <w:rPr>
          <w:rFonts w:eastAsiaTheme="minorHAnsi"/>
          <w:iCs/>
          <w:sz w:val="24"/>
          <w:szCs w:val="24"/>
          <w:lang w:eastAsia="en-US"/>
        </w:rPr>
        <w:t>benefits produced in the imagination of a picture to draw</w:t>
      </w:r>
      <w:r w:rsidRPr="00F92046">
        <w:rPr>
          <w:rFonts w:eastAsiaTheme="minorHAnsi"/>
          <w:i/>
          <w:sz w:val="24"/>
          <w:szCs w:val="24"/>
          <w:lang w:eastAsia="en-US"/>
        </w:rPr>
        <w:t xml:space="preserve">, </w:t>
      </w:r>
      <w:r w:rsidRPr="00F92046">
        <w:rPr>
          <w:rFonts w:eastAsiaTheme="minorHAnsi"/>
          <w:i/>
          <w:color w:val="000000" w:themeColor="text1"/>
          <w:sz w:val="24"/>
          <w:szCs w:val="24"/>
          <w:lang w:eastAsia="en-US"/>
        </w:rPr>
        <w:t>motoric</w:t>
      </w:r>
      <w:r w:rsidRPr="00F92046">
        <w:rPr>
          <w:rFonts w:eastAsiaTheme="minorHAnsi"/>
          <w:iCs/>
          <w:color w:val="000000" w:themeColor="text1"/>
          <w:sz w:val="24"/>
          <w:szCs w:val="24"/>
          <w:lang w:eastAsia="en-US"/>
        </w:rPr>
        <w:t xml:space="preserve"> benefits arising from </w:t>
      </w:r>
      <w:r w:rsidRPr="00F92046">
        <w:rPr>
          <w:rFonts w:eastAsiaTheme="minorHAnsi"/>
          <w:iCs/>
          <w:sz w:val="24"/>
          <w:szCs w:val="24"/>
          <w:lang w:eastAsia="en-US"/>
        </w:rPr>
        <w:t xml:space="preserve">the action of creating a drawing with pencil and paper, and </w:t>
      </w:r>
      <w:r w:rsidRPr="00F92046">
        <w:rPr>
          <w:rFonts w:eastAsiaTheme="minorHAnsi"/>
          <w:i/>
          <w:color w:val="000000" w:themeColor="text1"/>
          <w:sz w:val="24"/>
          <w:szCs w:val="24"/>
          <w:lang w:eastAsia="en-US"/>
        </w:rPr>
        <w:t>elaboration</w:t>
      </w:r>
      <w:r w:rsidRPr="00F92046">
        <w:rPr>
          <w:rFonts w:eastAsiaTheme="minorHAnsi"/>
          <w:iCs/>
          <w:color w:val="000000" w:themeColor="text1"/>
          <w:sz w:val="24"/>
          <w:szCs w:val="24"/>
          <w:lang w:eastAsia="en-US"/>
        </w:rPr>
        <w:t xml:space="preserve">, in </w:t>
      </w:r>
      <w:r w:rsidRPr="00F92046">
        <w:rPr>
          <w:rFonts w:eastAsiaTheme="minorHAnsi"/>
          <w:iCs/>
          <w:sz w:val="24"/>
          <w:szCs w:val="24"/>
          <w:lang w:eastAsia="en-US"/>
        </w:rPr>
        <w:t xml:space="preserve">the production of a detailed image to be drawn. Nevertheless, it has been seen though all interacting with each other, the components differ in their level of influence, with the motoric emerging as the greater contributor to memorability in that study. Results from this study must consider however that participants pictorial ability or imagination to create the required drawing may be influenced by the individual’s level of </w:t>
      </w:r>
      <w:r w:rsidRPr="00F92046">
        <w:rPr>
          <w:rFonts w:eastAsiaTheme="minorHAnsi"/>
          <w:iCs/>
          <w:sz w:val="24"/>
          <w:szCs w:val="24"/>
          <w:lang w:eastAsia="en-US"/>
        </w:rPr>
        <w:lastRenderedPageBreak/>
        <w:t>imagery skills. Particularly so as half of the displayed concepts will represent a non-concrete concept with no stable or easily accessed image, requiring the participants  to explore deeper into their understanding of the word and the qualities of the concept such as its emotional context.</w:t>
      </w:r>
      <w:r w:rsidR="00126B1E">
        <w:rPr>
          <w:rFonts w:eastAsiaTheme="minorHAnsi"/>
          <w:iCs/>
          <w:sz w:val="24"/>
          <w:szCs w:val="24"/>
          <w:lang w:eastAsia="en-US"/>
        </w:rPr>
        <w:t xml:space="preserve">   </w:t>
      </w:r>
    </w:p>
    <w:p w14:paraId="76EE1B33" w14:textId="23584C9F" w:rsidR="00F92046" w:rsidRPr="00F92046" w:rsidRDefault="00DC1396" w:rsidP="00F92046">
      <w:pPr>
        <w:spacing w:after="160" w:line="480" w:lineRule="auto"/>
        <w:rPr>
          <w:rFonts w:eastAsiaTheme="minorHAnsi"/>
          <w:iCs/>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 xml:space="preserve">Interestingly, despite extensive research having established that incorporating drawing into the encoding of information utilizes all the three processes of pictorial, motoric, and elaboration, it was observed in a study by </w:t>
      </w:r>
      <w:proofErr w:type="spellStart"/>
      <w:r w:rsidR="00F92046" w:rsidRPr="00F92046">
        <w:rPr>
          <w:rFonts w:eastAsiaTheme="minorHAnsi"/>
          <w:iCs/>
          <w:sz w:val="24"/>
          <w:szCs w:val="24"/>
          <w:lang w:eastAsia="en-US"/>
        </w:rPr>
        <w:t>Wammes</w:t>
      </w:r>
      <w:proofErr w:type="spellEnd"/>
      <w:r w:rsidR="00F92046" w:rsidRPr="00F92046">
        <w:rPr>
          <w:rFonts w:eastAsiaTheme="minorHAnsi"/>
          <w:iCs/>
          <w:sz w:val="24"/>
          <w:szCs w:val="24"/>
          <w:lang w:eastAsia="en-US"/>
        </w:rPr>
        <w:t>, Meade, and Fernandes (2018)</w:t>
      </w:r>
      <w:r w:rsidR="004A2384">
        <w:rPr>
          <w:rFonts w:eastAsiaTheme="minorHAnsi"/>
          <w:iCs/>
          <w:sz w:val="24"/>
          <w:szCs w:val="24"/>
          <w:lang w:eastAsia="en-US"/>
        </w:rPr>
        <w:t xml:space="preserve"> </w:t>
      </w:r>
      <w:r w:rsidR="00F92046" w:rsidRPr="00F92046">
        <w:rPr>
          <w:rFonts w:eastAsiaTheme="minorHAnsi"/>
          <w:iCs/>
          <w:sz w:val="24"/>
          <w:szCs w:val="24"/>
          <w:lang w:eastAsia="en-US"/>
        </w:rPr>
        <w:t xml:space="preserve">that a significant benefit to memory was experienced by Participants even when they were not allowed enough time to complete their drawings. This Indicates an image is being produced in the mind and enhancing memory as the encoding of information begins even before the participant puts pencil to paper. Provisional examination of the drawing grids used by the participants in this study show some blocks on the drawing grid display little or no drawing content, no in depth measuring of this phenomenon was undertaken but this further topic for research may be beneficial to ascertain if this phenomenon encountered by </w:t>
      </w:r>
      <w:proofErr w:type="spellStart"/>
      <w:r w:rsidR="00DE389F" w:rsidRPr="00F92046">
        <w:rPr>
          <w:rFonts w:eastAsiaTheme="minorHAnsi"/>
          <w:iCs/>
          <w:sz w:val="24"/>
          <w:szCs w:val="24"/>
          <w:lang w:eastAsia="en-US"/>
        </w:rPr>
        <w:t>Wammes</w:t>
      </w:r>
      <w:proofErr w:type="spellEnd"/>
      <w:r w:rsidR="00DE389F" w:rsidRPr="00F92046">
        <w:rPr>
          <w:rFonts w:eastAsiaTheme="minorHAnsi"/>
          <w:iCs/>
          <w:sz w:val="24"/>
          <w:szCs w:val="24"/>
          <w:lang w:eastAsia="en-US"/>
        </w:rPr>
        <w:t>, Meade, and Fernandes (2018)</w:t>
      </w:r>
      <w:r w:rsidR="00DE389F">
        <w:rPr>
          <w:rFonts w:eastAsiaTheme="minorHAnsi"/>
          <w:iCs/>
          <w:sz w:val="24"/>
          <w:szCs w:val="24"/>
          <w:lang w:eastAsia="en-US"/>
        </w:rPr>
        <w:t xml:space="preserve"> </w:t>
      </w:r>
      <w:r w:rsidR="00F92046" w:rsidRPr="00F92046">
        <w:rPr>
          <w:rFonts w:eastAsiaTheme="minorHAnsi"/>
          <w:iCs/>
          <w:sz w:val="24"/>
          <w:szCs w:val="24"/>
          <w:lang w:eastAsia="en-US"/>
        </w:rPr>
        <w:t>occurs whilst producing drawings of  concrete concepts, non-concrete concepts, or both.</w:t>
      </w:r>
      <w:r w:rsidR="00DE389F">
        <w:rPr>
          <w:rFonts w:eastAsiaTheme="minorHAnsi"/>
          <w:iCs/>
          <w:sz w:val="24"/>
          <w:szCs w:val="24"/>
          <w:lang w:eastAsia="en-US"/>
        </w:rPr>
        <w:t xml:space="preserve"> </w:t>
      </w:r>
    </w:p>
    <w:p w14:paraId="27967BF9" w14:textId="77777777" w:rsidR="00F92046" w:rsidRPr="00F92046" w:rsidRDefault="00F92046" w:rsidP="00F92046">
      <w:pPr>
        <w:spacing w:after="160" w:line="480" w:lineRule="auto"/>
        <w:rPr>
          <w:rFonts w:eastAsiaTheme="minorHAnsi"/>
          <w:iCs/>
          <w:sz w:val="24"/>
          <w:szCs w:val="24"/>
          <w:lang w:eastAsia="en-US"/>
        </w:rPr>
      </w:pPr>
    </w:p>
    <w:p w14:paraId="531ED074" w14:textId="1F106FE9" w:rsidR="00F92046" w:rsidRPr="00F92046" w:rsidRDefault="00F92046" w:rsidP="00F92046">
      <w:pPr>
        <w:spacing w:after="160" w:line="480" w:lineRule="auto"/>
        <w:rPr>
          <w:rFonts w:eastAsiaTheme="minorHAnsi"/>
          <w:iCs/>
          <w:sz w:val="24"/>
          <w:szCs w:val="24"/>
          <w:lang w:eastAsia="en-US"/>
        </w:rPr>
      </w:pPr>
      <w:r w:rsidRPr="00F92046">
        <w:rPr>
          <w:rFonts w:eastAsiaTheme="minorHAnsi"/>
          <w:iCs/>
          <w:sz w:val="24"/>
          <w:szCs w:val="24"/>
          <w:lang w:eastAsia="en-US"/>
        </w:rPr>
        <w:t xml:space="preserve"> </w:t>
      </w:r>
      <w:r w:rsidR="00DC1396">
        <w:rPr>
          <w:rFonts w:eastAsiaTheme="minorHAnsi"/>
          <w:iCs/>
          <w:sz w:val="24"/>
          <w:szCs w:val="24"/>
          <w:lang w:eastAsia="en-US"/>
        </w:rPr>
        <w:t xml:space="preserve">        </w:t>
      </w:r>
      <w:r w:rsidRPr="00F92046">
        <w:rPr>
          <w:rFonts w:eastAsiaTheme="minorHAnsi"/>
          <w:iCs/>
          <w:sz w:val="24"/>
          <w:szCs w:val="24"/>
          <w:lang w:eastAsia="en-US"/>
        </w:rPr>
        <w:t xml:space="preserve">It might be </w:t>
      </w:r>
      <w:r w:rsidR="00DE389F">
        <w:rPr>
          <w:rFonts w:eastAsiaTheme="minorHAnsi"/>
          <w:iCs/>
          <w:sz w:val="24"/>
          <w:szCs w:val="24"/>
          <w:lang w:eastAsia="en-US"/>
        </w:rPr>
        <w:t xml:space="preserve">also be </w:t>
      </w:r>
      <w:r w:rsidRPr="00F92046">
        <w:rPr>
          <w:rFonts w:eastAsiaTheme="minorHAnsi"/>
          <w:iCs/>
          <w:sz w:val="24"/>
          <w:szCs w:val="24"/>
          <w:lang w:eastAsia="en-US"/>
        </w:rPr>
        <w:t xml:space="preserve">supposed that having a higher level of imagery could be an advantage in creating a meaningful memory for abstract concepts. The motor skills of the participants need also to be considered as those scoring higher in the drawing and imagery questionnaire might display an advantage over those in the lower imagery category. Nevertheless, despite possible expectations this study reported no significant effect in the results between low and high imagery scoring participants in the recall test of either concrete or non-concrete concepts. </w:t>
      </w:r>
      <w:r w:rsidR="00DE389F">
        <w:rPr>
          <w:rFonts w:eastAsiaTheme="minorHAnsi"/>
          <w:iCs/>
          <w:sz w:val="24"/>
          <w:szCs w:val="24"/>
          <w:lang w:eastAsia="en-US"/>
        </w:rPr>
        <w:t xml:space="preserve">Given all these factors other </w:t>
      </w:r>
      <w:r w:rsidRPr="00F92046">
        <w:rPr>
          <w:rFonts w:eastAsiaTheme="minorHAnsi"/>
          <w:iCs/>
          <w:sz w:val="24"/>
          <w:szCs w:val="24"/>
          <w:lang w:eastAsia="en-US"/>
        </w:rPr>
        <w:t xml:space="preserve">possible </w:t>
      </w:r>
      <w:r w:rsidR="00DE389F" w:rsidRPr="00F92046">
        <w:rPr>
          <w:rFonts w:eastAsiaTheme="minorHAnsi"/>
          <w:iCs/>
          <w:sz w:val="24"/>
          <w:szCs w:val="24"/>
          <w:lang w:eastAsia="en-US"/>
        </w:rPr>
        <w:t>explanation</w:t>
      </w:r>
      <w:r w:rsidR="00DE389F">
        <w:rPr>
          <w:rFonts w:eastAsiaTheme="minorHAnsi"/>
          <w:iCs/>
          <w:sz w:val="24"/>
          <w:szCs w:val="24"/>
          <w:lang w:eastAsia="en-US"/>
        </w:rPr>
        <w:t xml:space="preserve">s need to be considered </w:t>
      </w:r>
      <w:r w:rsidRPr="00F92046">
        <w:rPr>
          <w:rFonts w:eastAsiaTheme="minorHAnsi"/>
          <w:iCs/>
          <w:sz w:val="24"/>
          <w:szCs w:val="24"/>
          <w:lang w:eastAsia="en-US"/>
        </w:rPr>
        <w:t xml:space="preserve">as to why the study results do not show </w:t>
      </w:r>
      <w:r w:rsidR="00E95478">
        <w:rPr>
          <w:rFonts w:eastAsiaTheme="minorHAnsi"/>
          <w:iCs/>
          <w:sz w:val="24"/>
          <w:szCs w:val="24"/>
          <w:lang w:eastAsia="en-US"/>
        </w:rPr>
        <w:t xml:space="preserve">any </w:t>
      </w:r>
      <w:r w:rsidR="00E95478" w:rsidRPr="00F92046">
        <w:rPr>
          <w:rFonts w:eastAsiaTheme="minorHAnsi"/>
          <w:iCs/>
          <w:sz w:val="24"/>
          <w:szCs w:val="24"/>
          <w:lang w:eastAsia="en-US"/>
        </w:rPr>
        <w:t>significan</w:t>
      </w:r>
      <w:r w:rsidR="00E95478">
        <w:rPr>
          <w:rFonts w:eastAsiaTheme="minorHAnsi"/>
          <w:iCs/>
          <w:sz w:val="24"/>
          <w:szCs w:val="24"/>
          <w:lang w:eastAsia="en-US"/>
        </w:rPr>
        <w:t>t</w:t>
      </w:r>
      <w:r w:rsidR="00E95478" w:rsidRPr="00F92046">
        <w:rPr>
          <w:rFonts w:eastAsiaTheme="minorHAnsi"/>
          <w:iCs/>
          <w:sz w:val="24"/>
          <w:szCs w:val="24"/>
          <w:lang w:eastAsia="en-US"/>
        </w:rPr>
        <w:t xml:space="preserve"> </w:t>
      </w:r>
      <w:r w:rsidR="00E95478">
        <w:rPr>
          <w:rFonts w:eastAsiaTheme="minorHAnsi"/>
          <w:iCs/>
          <w:sz w:val="24"/>
          <w:szCs w:val="24"/>
          <w:lang w:eastAsia="en-US"/>
        </w:rPr>
        <w:t xml:space="preserve">effect, and whether other </w:t>
      </w:r>
      <w:r w:rsidRPr="00F92046">
        <w:rPr>
          <w:rFonts w:eastAsiaTheme="minorHAnsi"/>
          <w:iCs/>
          <w:sz w:val="24"/>
          <w:szCs w:val="24"/>
          <w:lang w:eastAsia="en-US"/>
        </w:rPr>
        <w:t xml:space="preserve">contributing influences may have introduced a </w:t>
      </w:r>
      <w:r w:rsidRPr="00F92046">
        <w:rPr>
          <w:rFonts w:eastAsiaTheme="minorHAnsi"/>
          <w:iCs/>
          <w:sz w:val="24"/>
          <w:szCs w:val="24"/>
          <w:lang w:eastAsia="en-US"/>
        </w:rPr>
        <w:lastRenderedPageBreak/>
        <w:t xml:space="preserve">balancing effect in the results. One possibility may be that the elaboration process </w:t>
      </w:r>
      <w:r w:rsidR="00E95478">
        <w:rPr>
          <w:rFonts w:eastAsiaTheme="minorHAnsi"/>
          <w:iCs/>
          <w:sz w:val="24"/>
          <w:szCs w:val="24"/>
          <w:lang w:eastAsia="en-US"/>
        </w:rPr>
        <w:t>(</w:t>
      </w:r>
      <w:proofErr w:type="spellStart"/>
      <w:r w:rsidR="00E95478" w:rsidRPr="00F92046">
        <w:rPr>
          <w:rFonts w:eastAsiaTheme="minorHAnsi"/>
          <w:sz w:val="24"/>
          <w:szCs w:val="24"/>
          <w:lang w:eastAsia="en-US"/>
        </w:rPr>
        <w:t>Wammes</w:t>
      </w:r>
      <w:proofErr w:type="spellEnd"/>
      <w:r w:rsidR="00E95478" w:rsidRPr="00F92046">
        <w:rPr>
          <w:rFonts w:eastAsiaTheme="minorHAnsi"/>
          <w:sz w:val="24"/>
          <w:szCs w:val="24"/>
          <w:lang w:eastAsia="en-US"/>
        </w:rPr>
        <w:t>, Jonker</w:t>
      </w:r>
      <w:r w:rsidR="00E95478">
        <w:rPr>
          <w:rFonts w:eastAsiaTheme="minorHAnsi"/>
          <w:sz w:val="24"/>
          <w:szCs w:val="24"/>
          <w:lang w:eastAsia="en-US"/>
        </w:rPr>
        <w:t>, &amp;</w:t>
      </w:r>
      <w:r w:rsidR="00E95478" w:rsidRPr="00F92046">
        <w:rPr>
          <w:rFonts w:eastAsiaTheme="minorHAnsi"/>
          <w:sz w:val="24"/>
          <w:szCs w:val="24"/>
          <w:lang w:eastAsia="en-US"/>
        </w:rPr>
        <w:t xml:space="preserve"> Fernandes</w:t>
      </w:r>
      <w:r w:rsidR="00E95478">
        <w:rPr>
          <w:rFonts w:eastAsiaTheme="minorHAnsi"/>
          <w:iCs/>
          <w:sz w:val="24"/>
          <w:szCs w:val="24"/>
          <w:lang w:eastAsia="en-US"/>
        </w:rPr>
        <w:t>,</w:t>
      </w:r>
      <w:r w:rsidR="00DC1396">
        <w:rPr>
          <w:rFonts w:eastAsiaTheme="minorHAnsi"/>
          <w:iCs/>
          <w:sz w:val="24"/>
          <w:szCs w:val="24"/>
          <w:lang w:eastAsia="en-US"/>
        </w:rPr>
        <w:t xml:space="preserve"> </w:t>
      </w:r>
      <w:r w:rsidR="00E95478" w:rsidRPr="00F92046">
        <w:rPr>
          <w:rFonts w:eastAsiaTheme="minorHAnsi"/>
          <w:iCs/>
          <w:sz w:val="24"/>
          <w:szCs w:val="24"/>
          <w:lang w:eastAsia="en-US"/>
        </w:rPr>
        <w:t xml:space="preserve">2019) </w:t>
      </w:r>
      <w:r w:rsidRPr="00F92046">
        <w:rPr>
          <w:rFonts w:eastAsiaTheme="minorHAnsi"/>
          <w:iCs/>
          <w:sz w:val="24"/>
          <w:szCs w:val="24"/>
          <w:lang w:eastAsia="en-US"/>
        </w:rPr>
        <w:t>engaged by the participants in the producing of a drawing of a non-concrete concept may</w:t>
      </w:r>
      <w:r w:rsidR="00CE39B2">
        <w:rPr>
          <w:rFonts w:eastAsiaTheme="minorHAnsi"/>
          <w:iCs/>
          <w:sz w:val="24"/>
          <w:szCs w:val="24"/>
          <w:lang w:eastAsia="en-US"/>
        </w:rPr>
        <w:t xml:space="preserve"> </w:t>
      </w:r>
      <w:r w:rsidRPr="00F92046">
        <w:rPr>
          <w:rFonts w:eastAsiaTheme="minorHAnsi"/>
          <w:iCs/>
          <w:sz w:val="24"/>
          <w:szCs w:val="24"/>
          <w:lang w:eastAsia="en-US"/>
        </w:rPr>
        <w:t>be more likely to be governed by the meaning of the word to them as an individual. This might be less likely to be influenced by imagery, which although quite stable in the production of a concrete image may differ significantly for non-concrete concepts.</w:t>
      </w:r>
    </w:p>
    <w:p w14:paraId="602FD98A" w14:textId="77777777" w:rsidR="00F92046" w:rsidRPr="00F92046" w:rsidRDefault="00F92046" w:rsidP="00F92046">
      <w:pPr>
        <w:spacing w:after="160" w:line="480" w:lineRule="auto"/>
        <w:rPr>
          <w:rFonts w:eastAsiaTheme="minorHAnsi"/>
          <w:iCs/>
          <w:sz w:val="24"/>
          <w:szCs w:val="24"/>
          <w:lang w:eastAsia="en-US"/>
        </w:rPr>
      </w:pPr>
    </w:p>
    <w:p w14:paraId="7F25A73A" w14:textId="77777777" w:rsidR="00651527" w:rsidRDefault="00651527" w:rsidP="00E563A0">
      <w:pPr>
        <w:spacing w:after="160" w:line="480" w:lineRule="auto"/>
        <w:rPr>
          <w:rFonts w:eastAsiaTheme="minorHAnsi"/>
          <w:iCs/>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 xml:space="preserve">A key aspect of this study is the introduction of previously untested non-concrete or abstract concepts in the use of drawing as a process to enhance memory recall. In The studies of </w:t>
      </w:r>
      <w:proofErr w:type="spellStart"/>
      <w:r w:rsidR="00F92046" w:rsidRPr="00F92046">
        <w:rPr>
          <w:rFonts w:eastAsiaTheme="minorHAnsi"/>
          <w:iCs/>
          <w:sz w:val="24"/>
          <w:szCs w:val="24"/>
          <w:lang w:eastAsia="en-US"/>
        </w:rPr>
        <w:t>Paivio</w:t>
      </w:r>
      <w:proofErr w:type="spellEnd"/>
      <w:r w:rsidR="00F92046" w:rsidRPr="00F92046">
        <w:rPr>
          <w:rFonts w:eastAsiaTheme="minorHAnsi"/>
          <w:iCs/>
          <w:sz w:val="24"/>
          <w:szCs w:val="24"/>
          <w:lang w:eastAsia="en-US"/>
        </w:rPr>
        <w:t xml:space="preserve"> (1969) and </w:t>
      </w:r>
      <w:proofErr w:type="spellStart"/>
      <w:r w:rsidR="00F92046" w:rsidRPr="00F92046">
        <w:rPr>
          <w:rFonts w:eastAsiaTheme="minorHAnsi"/>
          <w:iCs/>
          <w:sz w:val="24"/>
          <w:szCs w:val="24"/>
          <w:lang w:eastAsia="en-US"/>
        </w:rPr>
        <w:t>Paivio</w:t>
      </w:r>
      <w:proofErr w:type="spellEnd"/>
      <w:r w:rsidR="00F92046" w:rsidRPr="00F92046">
        <w:rPr>
          <w:rFonts w:eastAsiaTheme="minorHAnsi"/>
          <w:iCs/>
          <w:sz w:val="24"/>
          <w:szCs w:val="24"/>
          <w:lang w:eastAsia="en-US"/>
        </w:rPr>
        <w:t xml:space="preserve"> (1971) the development of the dual coding theory presents the importance of imagery as a medium through which meaning is translated, converting verbal information into a visual form. Consequently, as concrete words contain sensory qualities independent from the verbal, they readily produce a clear image. Further studies to develop this theory have suggested also that the greater the degree of concreteness attributable to the concept the better the memorial effect that is produced (Walker &amp; </w:t>
      </w:r>
      <w:r w:rsidR="00DC1396" w:rsidRPr="00F92046">
        <w:rPr>
          <w:rFonts w:eastAsiaTheme="minorHAnsi"/>
          <w:iCs/>
          <w:sz w:val="24"/>
          <w:szCs w:val="24"/>
          <w:lang w:eastAsia="en-US"/>
        </w:rPr>
        <w:t>Hume,</w:t>
      </w:r>
      <w:r w:rsidR="004A2384">
        <w:rPr>
          <w:rFonts w:eastAsiaTheme="minorHAnsi"/>
          <w:iCs/>
          <w:sz w:val="24"/>
          <w:szCs w:val="24"/>
          <w:lang w:eastAsia="en-US"/>
        </w:rPr>
        <w:t xml:space="preserve"> </w:t>
      </w:r>
      <w:r w:rsidR="00F92046" w:rsidRPr="00F92046">
        <w:rPr>
          <w:rFonts w:eastAsiaTheme="minorHAnsi"/>
          <w:iCs/>
          <w:sz w:val="24"/>
          <w:szCs w:val="24"/>
          <w:lang w:eastAsia="en-US"/>
        </w:rPr>
        <w:t xml:space="preserve">1999). Whilst it is proposed by Zhang, Han, &amp; Bi (2013) that concrete concepts are established earlier in the mind, are less prone to misinterpretation and more easily remembered. </w:t>
      </w:r>
    </w:p>
    <w:p w14:paraId="04389454" w14:textId="5E5AFE39" w:rsidR="00E563A0" w:rsidRPr="00E563A0" w:rsidRDefault="00651527" w:rsidP="00E563A0">
      <w:pPr>
        <w:spacing w:after="160" w:line="480" w:lineRule="auto"/>
        <w:rPr>
          <w:rFonts w:eastAsiaTheme="minorHAnsi"/>
          <w:color w:val="000000" w:themeColor="text1"/>
          <w:sz w:val="24"/>
          <w:szCs w:val="24"/>
          <w:lang w:eastAsia="en-US"/>
        </w:rPr>
      </w:pPr>
      <w:r>
        <w:rPr>
          <w:rFonts w:eastAsiaTheme="minorHAnsi"/>
          <w:iCs/>
          <w:sz w:val="24"/>
          <w:szCs w:val="24"/>
          <w:lang w:eastAsia="en-US"/>
        </w:rPr>
        <w:t xml:space="preserve">        </w:t>
      </w:r>
      <w:r w:rsidR="00E563A0" w:rsidRPr="00E563A0">
        <w:rPr>
          <w:rFonts w:eastAsiaTheme="minorHAnsi"/>
          <w:color w:val="000000" w:themeColor="text1"/>
          <w:sz w:val="24"/>
          <w:szCs w:val="24"/>
          <w:lang w:eastAsia="en-US"/>
        </w:rPr>
        <w:t xml:space="preserve">The lack of any significant difference in the drawing effect on the recall score of concrete and non-concrete or abstract words </w:t>
      </w:r>
      <w:r w:rsidR="00E563A0" w:rsidRPr="00E563A0">
        <w:rPr>
          <w:rFonts w:eastAsiaTheme="minorHAnsi"/>
          <w:color w:val="000000" w:themeColor="text1"/>
          <w:sz w:val="24"/>
          <w:szCs w:val="24"/>
          <w:lang w:eastAsia="en-US"/>
        </w:rPr>
        <w:t xml:space="preserve">in this study is therefore </w:t>
      </w:r>
      <w:r w:rsidR="00E563A0" w:rsidRPr="00E563A0">
        <w:rPr>
          <w:rFonts w:eastAsiaTheme="minorHAnsi"/>
          <w:color w:val="000000" w:themeColor="text1"/>
          <w:sz w:val="24"/>
          <w:szCs w:val="24"/>
          <w:lang w:eastAsia="en-US"/>
        </w:rPr>
        <w:t xml:space="preserve"> contrary to previous studies</w:t>
      </w:r>
      <w:r w:rsidR="00E563A0">
        <w:rPr>
          <w:rFonts w:eastAsiaTheme="minorHAnsi"/>
          <w:color w:val="000000" w:themeColor="text1"/>
          <w:sz w:val="24"/>
          <w:szCs w:val="24"/>
          <w:lang w:eastAsia="en-US"/>
        </w:rPr>
        <w:t xml:space="preserve"> </w:t>
      </w:r>
      <w:r w:rsidR="00E563A0" w:rsidRPr="00E563A0">
        <w:rPr>
          <w:rFonts w:eastAsiaTheme="minorHAnsi"/>
          <w:color w:val="000000" w:themeColor="text1"/>
          <w:sz w:val="24"/>
          <w:szCs w:val="24"/>
          <w:lang w:eastAsia="en-US"/>
        </w:rPr>
        <w:t xml:space="preserve"> which suggest</w:t>
      </w:r>
      <w:r w:rsidR="00E563A0">
        <w:rPr>
          <w:rFonts w:eastAsiaTheme="minorHAnsi"/>
          <w:color w:val="000000" w:themeColor="text1"/>
          <w:sz w:val="24"/>
          <w:szCs w:val="24"/>
          <w:lang w:eastAsia="en-US"/>
        </w:rPr>
        <w:t xml:space="preserve">s the </w:t>
      </w:r>
      <w:r w:rsidR="00E563A0" w:rsidRPr="00E563A0">
        <w:rPr>
          <w:rFonts w:eastAsiaTheme="minorHAnsi"/>
          <w:color w:val="000000" w:themeColor="text1"/>
          <w:sz w:val="24"/>
          <w:szCs w:val="24"/>
          <w:lang w:eastAsia="en-US"/>
        </w:rPr>
        <w:t xml:space="preserve"> concrete words due to their higher imagery properties </w:t>
      </w:r>
      <w:r w:rsidR="00E563A0">
        <w:rPr>
          <w:rFonts w:eastAsiaTheme="minorHAnsi"/>
          <w:color w:val="000000" w:themeColor="text1"/>
          <w:sz w:val="24"/>
          <w:szCs w:val="24"/>
          <w:lang w:eastAsia="en-US"/>
        </w:rPr>
        <w:t xml:space="preserve">may be </w:t>
      </w:r>
      <w:r w:rsidR="00E563A0" w:rsidRPr="00E563A0">
        <w:rPr>
          <w:rFonts w:eastAsiaTheme="minorHAnsi"/>
          <w:color w:val="000000" w:themeColor="text1"/>
          <w:sz w:val="24"/>
          <w:szCs w:val="24"/>
          <w:lang w:eastAsia="en-US"/>
        </w:rPr>
        <w:t xml:space="preserve">more easily recalled than abstract words which generally have lower imagery qualities, (Walker &amp; Hulme, 1999; Kroll &amp; Merves,1986; </w:t>
      </w:r>
      <w:proofErr w:type="spellStart"/>
      <w:r w:rsidR="00E563A0" w:rsidRPr="00E563A0">
        <w:rPr>
          <w:rFonts w:eastAsiaTheme="minorHAnsi"/>
          <w:color w:val="000000" w:themeColor="text1"/>
          <w:sz w:val="24"/>
          <w:szCs w:val="24"/>
          <w:lang w:eastAsia="en-US"/>
        </w:rPr>
        <w:t>Paivio</w:t>
      </w:r>
      <w:proofErr w:type="spellEnd"/>
      <w:r w:rsidR="00E563A0" w:rsidRPr="00E563A0">
        <w:rPr>
          <w:rFonts w:eastAsiaTheme="minorHAnsi"/>
          <w:color w:val="000000" w:themeColor="text1"/>
          <w:sz w:val="24"/>
          <w:szCs w:val="24"/>
          <w:lang w:eastAsia="en-US"/>
        </w:rPr>
        <w:t xml:space="preserve"> &amp; </w:t>
      </w:r>
      <w:proofErr w:type="spellStart"/>
      <w:r w:rsidR="00E563A0" w:rsidRPr="00E563A0">
        <w:rPr>
          <w:rFonts w:eastAsiaTheme="minorHAnsi"/>
          <w:color w:val="000000" w:themeColor="text1"/>
          <w:sz w:val="24"/>
          <w:szCs w:val="24"/>
          <w:lang w:eastAsia="en-US"/>
        </w:rPr>
        <w:t>Csapo</w:t>
      </w:r>
      <w:proofErr w:type="spellEnd"/>
      <w:r w:rsidR="00E563A0" w:rsidRPr="00E563A0">
        <w:rPr>
          <w:rFonts w:eastAsiaTheme="minorHAnsi"/>
          <w:color w:val="000000" w:themeColor="text1"/>
          <w:sz w:val="24"/>
          <w:szCs w:val="24"/>
          <w:lang w:eastAsia="en-US"/>
        </w:rPr>
        <w:t xml:space="preserve">, 1973; </w:t>
      </w:r>
      <w:proofErr w:type="spellStart"/>
      <w:r w:rsidR="00E563A0" w:rsidRPr="00E563A0">
        <w:rPr>
          <w:rFonts w:eastAsiaTheme="minorHAnsi"/>
          <w:color w:val="000000" w:themeColor="text1"/>
          <w:sz w:val="24"/>
          <w:szCs w:val="24"/>
          <w:lang w:eastAsia="en-US"/>
        </w:rPr>
        <w:t>Paivio</w:t>
      </w:r>
      <w:proofErr w:type="spellEnd"/>
      <w:r w:rsidR="00E563A0" w:rsidRPr="00E563A0">
        <w:rPr>
          <w:rFonts w:eastAsiaTheme="minorHAnsi"/>
          <w:color w:val="000000" w:themeColor="text1"/>
          <w:sz w:val="24"/>
          <w:szCs w:val="24"/>
          <w:lang w:eastAsia="en-US"/>
        </w:rPr>
        <w:t xml:space="preserve">, 1969; </w:t>
      </w:r>
      <w:proofErr w:type="spellStart"/>
      <w:r w:rsidR="00E563A0" w:rsidRPr="00E563A0">
        <w:rPr>
          <w:rFonts w:eastAsiaTheme="minorHAnsi"/>
          <w:color w:val="000000" w:themeColor="text1"/>
          <w:sz w:val="24"/>
          <w:szCs w:val="24"/>
          <w:lang w:eastAsia="en-US"/>
        </w:rPr>
        <w:t>Paivio</w:t>
      </w:r>
      <w:proofErr w:type="spellEnd"/>
      <w:r w:rsidR="00E563A0" w:rsidRPr="00E563A0">
        <w:rPr>
          <w:rFonts w:eastAsiaTheme="minorHAnsi"/>
          <w:color w:val="000000" w:themeColor="text1"/>
          <w:sz w:val="24"/>
          <w:szCs w:val="24"/>
          <w:lang w:eastAsia="en-US"/>
        </w:rPr>
        <w:t xml:space="preserve"> Yuille &amp; Madigan, 1968). </w:t>
      </w:r>
      <w:r w:rsidR="004A2384" w:rsidRPr="00E563A0">
        <w:rPr>
          <w:rFonts w:eastAsiaTheme="minorHAnsi"/>
          <w:color w:val="000000" w:themeColor="text1"/>
          <w:sz w:val="24"/>
          <w:szCs w:val="24"/>
          <w:lang w:eastAsia="en-US"/>
        </w:rPr>
        <w:t>However,</w:t>
      </w:r>
      <w:r w:rsidR="00FE25F0">
        <w:rPr>
          <w:rFonts w:eastAsiaTheme="minorHAnsi"/>
          <w:color w:val="000000" w:themeColor="text1"/>
          <w:sz w:val="24"/>
          <w:szCs w:val="24"/>
          <w:lang w:eastAsia="en-US"/>
        </w:rPr>
        <w:t xml:space="preserve"> it must be noted that</w:t>
      </w:r>
      <w:r w:rsidR="00E563A0" w:rsidRPr="00E563A0">
        <w:rPr>
          <w:rFonts w:eastAsiaTheme="minorHAnsi"/>
          <w:color w:val="000000" w:themeColor="text1"/>
          <w:sz w:val="24"/>
          <w:szCs w:val="24"/>
          <w:lang w:eastAsia="en-US"/>
        </w:rPr>
        <w:t xml:space="preserve"> previous studies have not provided data on the drawing effect in the recall of abstract words.</w:t>
      </w:r>
    </w:p>
    <w:p w14:paraId="66E1EC71" w14:textId="77777777" w:rsidR="00E563A0" w:rsidRDefault="00E563A0" w:rsidP="00F92046">
      <w:pPr>
        <w:spacing w:after="160" w:line="480" w:lineRule="auto"/>
        <w:rPr>
          <w:rFonts w:eastAsiaTheme="minorHAnsi"/>
          <w:iCs/>
          <w:sz w:val="24"/>
          <w:szCs w:val="24"/>
          <w:lang w:eastAsia="en-US"/>
        </w:rPr>
      </w:pPr>
    </w:p>
    <w:p w14:paraId="26B97673" w14:textId="19E50221" w:rsidR="00F92046" w:rsidRPr="00F92046" w:rsidRDefault="00651527" w:rsidP="00F92046">
      <w:pPr>
        <w:spacing w:after="160" w:line="480" w:lineRule="auto"/>
        <w:rPr>
          <w:rFonts w:eastAsiaTheme="minorHAnsi"/>
          <w:iCs/>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 xml:space="preserve">Although no analysis was undertaken on errors occurring in the recall tests of this study, they occurred at too high a level to be ignored, with 30% of participants reporting incorrect words in the free recall test. Of significant interest is the distribution of the errors between the concrete and non-concrete words, as of the 20 words incorrectly reported only two were concrete words the remaining being all abstract words. It would </w:t>
      </w:r>
      <w:r w:rsidR="00FE25F0">
        <w:rPr>
          <w:rFonts w:eastAsiaTheme="minorHAnsi"/>
          <w:iCs/>
          <w:sz w:val="24"/>
          <w:szCs w:val="24"/>
          <w:lang w:eastAsia="en-US"/>
        </w:rPr>
        <w:t xml:space="preserve">then </w:t>
      </w:r>
      <w:r w:rsidR="00F92046" w:rsidRPr="00F92046">
        <w:rPr>
          <w:rFonts w:eastAsiaTheme="minorHAnsi"/>
          <w:iCs/>
          <w:sz w:val="24"/>
          <w:szCs w:val="24"/>
          <w:lang w:eastAsia="en-US"/>
        </w:rPr>
        <w:t xml:space="preserve">appear </w:t>
      </w:r>
      <w:r w:rsidR="00FE25F0">
        <w:rPr>
          <w:rFonts w:eastAsiaTheme="minorHAnsi"/>
          <w:iCs/>
          <w:sz w:val="24"/>
          <w:szCs w:val="24"/>
          <w:lang w:eastAsia="en-US"/>
        </w:rPr>
        <w:t>to</w:t>
      </w:r>
      <w:r w:rsidR="00F92046" w:rsidRPr="00F92046">
        <w:rPr>
          <w:rFonts w:eastAsiaTheme="minorHAnsi"/>
          <w:iCs/>
          <w:sz w:val="24"/>
          <w:szCs w:val="24"/>
          <w:lang w:eastAsia="en-US"/>
        </w:rPr>
        <w:t xml:space="preserve"> </w:t>
      </w:r>
      <w:r w:rsidR="00FE25F0" w:rsidRPr="00F92046">
        <w:rPr>
          <w:rFonts w:eastAsiaTheme="minorHAnsi"/>
          <w:iCs/>
          <w:sz w:val="24"/>
          <w:szCs w:val="24"/>
          <w:lang w:eastAsia="en-US"/>
        </w:rPr>
        <w:t>confirm</w:t>
      </w:r>
      <w:r w:rsidR="00F92046" w:rsidRPr="00F92046">
        <w:rPr>
          <w:rFonts w:eastAsiaTheme="minorHAnsi"/>
          <w:iCs/>
          <w:sz w:val="24"/>
          <w:szCs w:val="24"/>
          <w:lang w:eastAsia="en-US"/>
        </w:rPr>
        <w:t xml:space="preserve"> the hypothesis of Zhang, Han, </w:t>
      </w:r>
      <w:r w:rsidR="00E563A0">
        <w:rPr>
          <w:rFonts w:eastAsiaTheme="minorHAnsi"/>
          <w:iCs/>
          <w:sz w:val="24"/>
          <w:szCs w:val="24"/>
          <w:lang w:eastAsia="en-US"/>
        </w:rPr>
        <w:t>and</w:t>
      </w:r>
      <w:r w:rsidR="00F92046" w:rsidRPr="00F92046">
        <w:rPr>
          <w:rFonts w:eastAsiaTheme="minorHAnsi"/>
          <w:iCs/>
          <w:sz w:val="24"/>
          <w:szCs w:val="24"/>
          <w:lang w:eastAsia="en-US"/>
        </w:rPr>
        <w:t xml:space="preserve"> Bi (2013) that concrete words are more easily remembered. It must also be noted that concrete words possess less semantic synonyms and associated words that </w:t>
      </w:r>
      <w:r w:rsidR="00E563A0">
        <w:rPr>
          <w:rFonts w:eastAsiaTheme="minorHAnsi"/>
          <w:iCs/>
          <w:sz w:val="24"/>
          <w:szCs w:val="24"/>
          <w:lang w:eastAsia="en-US"/>
        </w:rPr>
        <w:t xml:space="preserve">do </w:t>
      </w:r>
      <w:r w:rsidR="00F92046" w:rsidRPr="00F92046">
        <w:rPr>
          <w:rFonts w:eastAsiaTheme="minorHAnsi"/>
          <w:iCs/>
          <w:sz w:val="24"/>
          <w:szCs w:val="24"/>
          <w:lang w:eastAsia="en-US"/>
        </w:rPr>
        <w:t xml:space="preserve">abstract words. </w:t>
      </w:r>
    </w:p>
    <w:p w14:paraId="474E0434" w14:textId="77777777" w:rsidR="00F92046" w:rsidRPr="00F92046" w:rsidRDefault="00F92046" w:rsidP="00F92046">
      <w:pPr>
        <w:spacing w:after="160" w:line="480" w:lineRule="auto"/>
        <w:rPr>
          <w:rFonts w:eastAsiaTheme="minorHAnsi"/>
          <w:sz w:val="24"/>
          <w:szCs w:val="24"/>
          <w:lang w:eastAsia="en-US"/>
        </w:rPr>
      </w:pPr>
    </w:p>
    <w:p w14:paraId="49274EB0" w14:textId="3BC1485A" w:rsidR="00F92046" w:rsidRPr="00F92046" w:rsidRDefault="00651527" w:rsidP="00F92046">
      <w:pPr>
        <w:spacing w:after="160" w:line="480" w:lineRule="auto"/>
        <w:rPr>
          <w:rFonts w:eastAsiaTheme="minorHAnsi"/>
          <w:sz w:val="24"/>
          <w:szCs w:val="24"/>
          <w:lang w:eastAsia="en-US"/>
        </w:rPr>
      </w:pPr>
      <w:r>
        <w:rPr>
          <w:rFonts w:eastAsiaTheme="minorHAnsi"/>
          <w:iCs/>
          <w:sz w:val="24"/>
          <w:szCs w:val="24"/>
          <w:lang w:eastAsia="en-US"/>
        </w:rPr>
        <w:t xml:space="preserve">        </w:t>
      </w:r>
      <w:r w:rsidR="00F92046" w:rsidRPr="00F92046">
        <w:rPr>
          <w:rFonts w:eastAsiaTheme="minorHAnsi"/>
          <w:iCs/>
          <w:sz w:val="24"/>
          <w:szCs w:val="24"/>
          <w:lang w:eastAsia="en-US"/>
        </w:rPr>
        <w:t xml:space="preserve">Whilst it is evident that a great deal of study has been undertaken on the phenomenon of concrete concepts comparatively fewer studies have been conducted on non-concrete concepts. </w:t>
      </w:r>
      <w:r w:rsidR="00F92046" w:rsidRPr="00F92046">
        <w:rPr>
          <w:rFonts w:eastAsiaTheme="minorHAnsi"/>
          <w:sz w:val="24"/>
          <w:szCs w:val="24"/>
          <w:lang w:eastAsia="en-US"/>
        </w:rPr>
        <w:t xml:space="preserve">Studies undertaken By Crutch and Warrington in 2005 sought to redress the balance on </w:t>
      </w:r>
      <w:r w:rsidR="004A2384">
        <w:rPr>
          <w:rFonts w:eastAsiaTheme="minorHAnsi"/>
          <w:sz w:val="24"/>
          <w:szCs w:val="24"/>
          <w:lang w:eastAsia="en-US"/>
        </w:rPr>
        <w:t xml:space="preserve">this lack of </w:t>
      </w:r>
      <w:r w:rsidR="00F92046" w:rsidRPr="00F92046">
        <w:rPr>
          <w:rFonts w:eastAsiaTheme="minorHAnsi"/>
          <w:sz w:val="24"/>
          <w:szCs w:val="24"/>
          <w:lang w:eastAsia="en-US"/>
        </w:rPr>
        <w:t>information and examined further differences between concrete and abstract concepts. Their studies suggest abstract and concrete concepts have distinctly different structural representational frameworks. That whilst abstract concepts that are semantically associated interfere with one another, abstract words that are semantically synonymous produce less interference. They reported the opposite effect occurring in concrete concepts. Several errors occurring in the reporting of abstract words may be explained by this theory for instance the associated word courage was used in place of the correct word bravery. This demonstrates the how the level of abstractness versus concreteness allows far greater interpretation versus accuracy by individuals in the recall of abstract and concrete words.</w:t>
      </w:r>
    </w:p>
    <w:p w14:paraId="0402884A" w14:textId="77777777" w:rsidR="00F92046" w:rsidRPr="00F92046" w:rsidRDefault="00F92046" w:rsidP="00F92046">
      <w:pPr>
        <w:spacing w:after="160" w:line="480" w:lineRule="auto"/>
        <w:rPr>
          <w:rFonts w:eastAsiaTheme="minorHAnsi"/>
          <w:sz w:val="24"/>
          <w:szCs w:val="24"/>
          <w:lang w:eastAsia="en-US"/>
        </w:rPr>
      </w:pPr>
    </w:p>
    <w:p w14:paraId="475FD7CC" w14:textId="68391585" w:rsidR="00651527" w:rsidRDefault="00651527" w:rsidP="00F92046">
      <w:pPr>
        <w:spacing w:after="160" w:line="480" w:lineRule="auto"/>
        <w:rPr>
          <w:rFonts w:eastAsiaTheme="minorHAnsi"/>
          <w:sz w:val="24"/>
          <w:szCs w:val="24"/>
          <w:lang w:eastAsia="en-US"/>
        </w:rPr>
      </w:pPr>
      <w:r>
        <w:rPr>
          <w:rFonts w:eastAsiaTheme="minorHAnsi"/>
          <w:iCs/>
          <w:sz w:val="24"/>
          <w:szCs w:val="24"/>
          <w:lang w:eastAsia="en-US"/>
        </w:rPr>
        <w:t xml:space="preserve">        </w:t>
      </w:r>
      <w:r w:rsidR="00F92046" w:rsidRPr="0082037A">
        <w:rPr>
          <w:rFonts w:eastAsiaTheme="minorHAnsi"/>
          <w:iCs/>
          <w:sz w:val="24"/>
          <w:szCs w:val="24"/>
          <w:lang w:eastAsia="en-US"/>
        </w:rPr>
        <w:t xml:space="preserve">We have seen that contrary to expectations drawn from the review of literature undertaken the main effects of this study have shown no significance difference between the number of concrete and non-concrete words recalled by participants. We have further tested and found no significance in the number of concrete and abstract words recalled between the high imagery and low imagery groups that may explain this. </w:t>
      </w:r>
      <w:r w:rsidR="00F92046" w:rsidRPr="0082037A">
        <w:rPr>
          <w:rFonts w:eastAsiaTheme="minorHAnsi"/>
          <w:sz w:val="24"/>
          <w:szCs w:val="24"/>
          <w:lang w:eastAsia="en-US"/>
        </w:rPr>
        <w:t xml:space="preserve">A further possible explanation for our results might be found in the words included in this study. </w:t>
      </w:r>
      <w:proofErr w:type="spellStart"/>
      <w:r w:rsidR="00F92046" w:rsidRPr="0082037A">
        <w:rPr>
          <w:rFonts w:eastAsiaTheme="minorHAnsi"/>
          <w:sz w:val="24"/>
          <w:szCs w:val="24"/>
          <w:lang w:eastAsia="en-US"/>
        </w:rPr>
        <w:t>Altarriba</w:t>
      </w:r>
      <w:proofErr w:type="spellEnd"/>
      <w:r w:rsidR="00F92046" w:rsidRPr="0082037A">
        <w:rPr>
          <w:rFonts w:eastAsiaTheme="minorHAnsi"/>
          <w:sz w:val="24"/>
          <w:szCs w:val="24"/>
          <w:lang w:eastAsia="en-US"/>
        </w:rPr>
        <w:t xml:space="preserve"> and Baur (2004) sought to test if emotional concepts differ from abstract words</w:t>
      </w:r>
      <w:r w:rsidR="004A2384">
        <w:rPr>
          <w:rFonts w:eastAsiaTheme="minorHAnsi"/>
          <w:sz w:val="24"/>
          <w:szCs w:val="24"/>
          <w:lang w:eastAsia="en-US"/>
        </w:rPr>
        <w:t xml:space="preserve">. </w:t>
      </w:r>
      <w:r w:rsidR="00DC1396">
        <w:rPr>
          <w:rFonts w:eastAsiaTheme="minorHAnsi"/>
          <w:sz w:val="24"/>
          <w:szCs w:val="24"/>
          <w:lang w:eastAsia="en-US"/>
        </w:rPr>
        <w:t>F</w:t>
      </w:r>
      <w:r w:rsidR="00DC1396" w:rsidRPr="0082037A">
        <w:rPr>
          <w:rFonts w:eastAsiaTheme="minorHAnsi"/>
          <w:sz w:val="24"/>
          <w:szCs w:val="24"/>
          <w:lang w:eastAsia="en-US"/>
        </w:rPr>
        <w:t>irstly,</w:t>
      </w:r>
      <w:r w:rsidR="00F92046" w:rsidRPr="0082037A">
        <w:rPr>
          <w:rFonts w:eastAsiaTheme="minorHAnsi"/>
          <w:sz w:val="24"/>
          <w:szCs w:val="24"/>
          <w:lang w:eastAsia="en-US"/>
        </w:rPr>
        <w:t xml:space="preserve"> demonstrating that emotional words are better recalled than either concrete or abstract words in free recall tests. Also, that emotional words although being abstract concepts possessing low imagery value they are still better recalled because of their emotional valence. Whilst Kanske and </w:t>
      </w:r>
      <w:proofErr w:type="spellStart"/>
      <w:r w:rsidR="00F92046" w:rsidRPr="0082037A">
        <w:rPr>
          <w:rFonts w:eastAsiaTheme="minorHAnsi"/>
          <w:sz w:val="24"/>
          <w:szCs w:val="24"/>
          <w:lang w:eastAsia="en-US"/>
        </w:rPr>
        <w:t>Kotz</w:t>
      </w:r>
      <w:proofErr w:type="spellEnd"/>
      <w:r w:rsidR="00F92046" w:rsidRPr="0082037A">
        <w:rPr>
          <w:rFonts w:eastAsiaTheme="minorHAnsi"/>
          <w:sz w:val="24"/>
          <w:szCs w:val="24"/>
          <w:lang w:eastAsia="en-US"/>
        </w:rPr>
        <w:t xml:space="preserve"> (2007) established that concrete words are found to be processed faster and more accurately than abstract concepts, particularly when the abstract concept is neutral. However, when the abstract word contains an emotional content this displays an advantage over the neutral abstract word. </w:t>
      </w:r>
    </w:p>
    <w:p w14:paraId="70FB748B" w14:textId="77777777" w:rsidR="00472629" w:rsidRDefault="00472629" w:rsidP="00F92046">
      <w:pPr>
        <w:spacing w:after="160" w:line="480" w:lineRule="auto"/>
        <w:rPr>
          <w:rFonts w:eastAsiaTheme="minorHAnsi"/>
          <w:sz w:val="24"/>
          <w:szCs w:val="24"/>
          <w:lang w:eastAsia="en-US"/>
        </w:rPr>
      </w:pPr>
    </w:p>
    <w:p w14:paraId="5877A522" w14:textId="52101774" w:rsidR="00392D8C" w:rsidRDefault="00651527" w:rsidP="00F92046">
      <w:pPr>
        <w:spacing w:after="160" w:line="480" w:lineRule="auto"/>
        <w:rPr>
          <w:rFonts w:eastAsiaTheme="minorHAnsi"/>
          <w:sz w:val="24"/>
          <w:szCs w:val="24"/>
          <w:lang w:eastAsia="en-US"/>
        </w:rPr>
      </w:pPr>
      <w:r>
        <w:rPr>
          <w:rFonts w:eastAsiaTheme="minorHAnsi"/>
          <w:sz w:val="24"/>
          <w:szCs w:val="24"/>
          <w:lang w:eastAsia="en-US"/>
        </w:rPr>
        <w:t xml:space="preserve">        </w:t>
      </w:r>
      <w:r w:rsidR="00F92046" w:rsidRPr="0082037A">
        <w:rPr>
          <w:rFonts w:eastAsiaTheme="minorHAnsi"/>
          <w:sz w:val="24"/>
          <w:szCs w:val="24"/>
          <w:lang w:eastAsia="en-US"/>
        </w:rPr>
        <w:t xml:space="preserve">More recent research is found in the studies on the differing levels of emotional processing of concrete and abstract words by Yao, Keitel, Bruce, Scott, O’Donnell &amp; Sereno ( 2018) who propose that emotional words whether positive or negative are identified more easily and quicker that neutral words. Their Research suggests that emotional valance may be represented differently in concrete and abstract words. Tests undertaken by to measure interaction between negative positive and neutral emotion and abstractness and concreteness found a significant link between emotion and concreteness with faster recognition for positive or negative </w:t>
      </w:r>
      <w:proofErr w:type="spellStart"/>
      <w:r w:rsidR="00F92046" w:rsidRPr="0082037A">
        <w:rPr>
          <w:rFonts w:eastAsiaTheme="minorHAnsi"/>
          <w:sz w:val="24"/>
          <w:szCs w:val="24"/>
          <w:lang w:eastAsia="en-US"/>
        </w:rPr>
        <w:t>valenced</w:t>
      </w:r>
      <w:proofErr w:type="spellEnd"/>
      <w:r w:rsidR="00F92046" w:rsidRPr="0082037A">
        <w:rPr>
          <w:rFonts w:eastAsiaTheme="minorHAnsi"/>
          <w:sz w:val="24"/>
          <w:szCs w:val="24"/>
          <w:lang w:eastAsia="en-US"/>
        </w:rPr>
        <w:t xml:space="preserve"> words than neutral words</w:t>
      </w:r>
      <w:r w:rsidR="00DC1396">
        <w:rPr>
          <w:rFonts w:eastAsiaTheme="minorHAnsi"/>
          <w:sz w:val="24"/>
          <w:szCs w:val="24"/>
          <w:lang w:eastAsia="en-US"/>
        </w:rPr>
        <w:t xml:space="preserve"> </w:t>
      </w:r>
      <w:r w:rsidR="004A2384">
        <w:rPr>
          <w:rFonts w:eastAsiaTheme="minorHAnsi"/>
          <w:sz w:val="24"/>
          <w:szCs w:val="24"/>
          <w:lang w:eastAsia="en-US"/>
        </w:rPr>
        <w:t>(</w:t>
      </w:r>
      <w:r w:rsidR="004A2384" w:rsidRPr="0082037A">
        <w:rPr>
          <w:rFonts w:eastAsiaTheme="minorHAnsi"/>
          <w:sz w:val="24"/>
          <w:szCs w:val="24"/>
          <w:lang w:eastAsia="en-US"/>
        </w:rPr>
        <w:t>Yao, Keitel, Bruce, Scott, O’Donnell &amp; Sereno</w:t>
      </w:r>
      <w:r w:rsidR="004A2384">
        <w:rPr>
          <w:rFonts w:eastAsiaTheme="minorHAnsi"/>
          <w:sz w:val="24"/>
          <w:szCs w:val="24"/>
          <w:lang w:eastAsia="en-US"/>
        </w:rPr>
        <w:t>,</w:t>
      </w:r>
      <w:r w:rsidR="004A2384" w:rsidRPr="0082037A">
        <w:rPr>
          <w:rFonts w:eastAsiaTheme="minorHAnsi"/>
          <w:sz w:val="24"/>
          <w:szCs w:val="24"/>
          <w:lang w:eastAsia="en-US"/>
        </w:rPr>
        <w:t xml:space="preserve"> 2018)</w:t>
      </w:r>
      <w:r w:rsidR="004A2384">
        <w:rPr>
          <w:rFonts w:eastAsiaTheme="minorHAnsi"/>
          <w:sz w:val="24"/>
          <w:szCs w:val="24"/>
          <w:lang w:eastAsia="en-US"/>
        </w:rPr>
        <w:t xml:space="preserve">. </w:t>
      </w:r>
      <w:r w:rsidR="00F92046" w:rsidRPr="0082037A">
        <w:rPr>
          <w:rFonts w:eastAsiaTheme="minorHAnsi"/>
          <w:sz w:val="24"/>
          <w:szCs w:val="24"/>
          <w:lang w:eastAsia="en-US"/>
        </w:rPr>
        <w:t xml:space="preserve">As no </w:t>
      </w:r>
      <w:r w:rsidR="00F92046" w:rsidRPr="0082037A">
        <w:rPr>
          <w:rFonts w:eastAsiaTheme="minorHAnsi"/>
          <w:sz w:val="24"/>
          <w:szCs w:val="24"/>
          <w:lang w:eastAsia="en-US"/>
        </w:rPr>
        <w:lastRenderedPageBreak/>
        <w:t>consideration was taken regarding the emotional valence of any of the words selected for inclusion in  this study this may offer a possible explanation for the non-significant results in the both the main effect and the effect and indicate a future avenue for investigation</w:t>
      </w:r>
    </w:p>
    <w:p w14:paraId="75EC0593" w14:textId="5AA5932D" w:rsidR="00DC1396" w:rsidRPr="000D15E5" w:rsidRDefault="00DC1396" w:rsidP="00F92046">
      <w:pPr>
        <w:spacing w:after="160" w:line="480" w:lineRule="auto"/>
        <w:rPr>
          <w:rFonts w:eastAsiaTheme="minorHAnsi"/>
          <w:b/>
          <w:bCs/>
          <w:sz w:val="24"/>
          <w:szCs w:val="24"/>
          <w:lang w:eastAsia="en-US"/>
        </w:rPr>
      </w:pPr>
      <w:r w:rsidRPr="000D15E5">
        <w:rPr>
          <w:rFonts w:eastAsiaTheme="minorHAnsi"/>
          <w:b/>
          <w:bCs/>
          <w:sz w:val="24"/>
          <w:szCs w:val="24"/>
          <w:lang w:eastAsia="en-US"/>
        </w:rPr>
        <w:t xml:space="preserve">Conclusion </w:t>
      </w:r>
    </w:p>
    <w:p w14:paraId="091DD5CA" w14:textId="436278F1" w:rsidR="00651527" w:rsidRDefault="00651527" w:rsidP="006F6B36">
      <w:pPr>
        <w:spacing w:after="160" w:line="480" w:lineRule="auto"/>
        <w:rPr>
          <w:rFonts w:eastAsiaTheme="minorHAnsi"/>
          <w:sz w:val="24"/>
          <w:szCs w:val="24"/>
          <w:lang w:eastAsia="en-US"/>
        </w:rPr>
      </w:pPr>
      <w:r w:rsidRPr="00537A4F">
        <w:rPr>
          <w:rFonts w:eastAsiaTheme="minorHAnsi"/>
          <w:sz w:val="24"/>
          <w:szCs w:val="24"/>
          <w:lang w:eastAsia="en-US"/>
        </w:rPr>
        <w:t>The objective of this study was to explore whether</w:t>
      </w:r>
      <w:r>
        <w:rPr>
          <w:rFonts w:eastAsiaTheme="minorHAnsi"/>
          <w:sz w:val="24"/>
          <w:szCs w:val="24"/>
          <w:lang w:eastAsia="en-US"/>
        </w:rPr>
        <w:t xml:space="preserve"> the established hypothesis that drawing enhances memory applies to previously untested abstract concepts to a greater, lesser, or equal degree.</w:t>
      </w:r>
      <w:r w:rsidR="00BC5239">
        <w:rPr>
          <w:rFonts w:eastAsiaTheme="minorHAnsi"/>
          <w:sz w:val="24"/>
          <w:szCs w:val="24"/>
          <w:lang w:eastAsia="en-US"/>
        </w:rPr>
        <w:t xml:space="preserve"> As</w:t>
      </w:r>
      <w:r>
        <w:rPr>
          <w:rFonts w:eastAsiaTheme="minorHAnsi"/>
          <w:sz w:val="24"/>
          <w:szCs w:val="24"/>
          <w:lang w:eastAsia="en-US"/>
        </w:rPr>
        <w:t xml:space="preserve"> many established theories are underpinned by imagery and motor skills it was considered important to ascertain the imagery and drawing capabilities of </w:t>
      </w:r>
      <w:r w:rsidR="00BC5239">
        <w:rPr>
          <w:rFonts w:eastAsiaTheme="minorHAnsi"/>
          <w:sz w:val="24"/>
          <w:szCs w:val="24"/>
          <w:lang w:eastAsia="en-US"/>
        </w:rPr>
        <w:t>the participants</w:t>
      </w:r>
      <w:r>
        <w:rPr>
          <w:rFonts w:eastAsiaTheme="minorHAnsi"/>
          <w:sz w:val="24"/>
          <w:szCs w:val="24"/>
          <w:lang w:eastAsia="en-US"/>
        </w:rPr>
        <w:t xml:space="preserve"> undertaking the study. The </w:t>
      </w:r>
      <w:r w:rsidRPr="00537A4F">
        <w:rPr>
          <w:rFonts w:eastAsiaTheme="minorHAnsi"/>
          <w:sz w:val="24"/>
          <w:szCs w:val="24"/>
          <w:lang w:eastAsia="en-US"/>
        </w:rPr>
        <w:t>data w</w:t>
      </w:r>
      <w:r>
        <w:rPr>
          <w:rFonts w:eastAsiaTheme="minorHAnsi"/>
          <w:sz w:val="24"/>
          <w:szCs w:val="24"/>
          <w:lang w:eastAsia="en-US"/>
        </w:rPr>
        <w:t xml:space="preserve">hen </w:t>
      </w:r>
      <w:r w:rsidRPr="00537A4F">
        <w:rPr>
          <w:rFonts w:eastAsiaTheme="minorHAnsi"/>
          <w:sz w:val="24"/>
          <w:szCs w:val="24"/>
          <w:lang w:eastAsia="en-US"/>
        </w:rPr>
        <w:t xml:space="preserve">analysed revealed no significance main or interaction </w:t>
      </w:r>
      <w:r w:rsidRPr="00537A4F">
        <w:rPr>
          <w:rFonts w:eastAsiaTheme="minorHAnsi"/>
          <w:sz w:val="24"/>
          <w:szCs w:val="24"/>
          <w:lang w:eastAsia="en-US"/>
        </w:rPr>
        <w:t>effects</w:t>
      </w:r>
      <w:r>
        <w:rPr>
          <w:rFonts w:eastAsiaTheme="minorHAnsi"/>
          <w:sz w:val="24"/>
          <w:szCs w:val="24"/>
          <w:lang w:eastAsia="en-US"/>
        </w:rPr>
        <w:t xml:space="preserve"> </w:t>
      </w:r>
      <w:r w:rsidRPr="00537A4F">
        <w:rPr>
          <w:rFonts w:eastAsiaTheme="minorHAnsi"/>
          <w:sz w:val="24"/>
          <w:szCs w:val="24"/>
          <w:lang w:eastAsia="en-US"/>
        </w:rPr>
        <w:t>suggesting</w:t>
      </w:r>
      <w:r>
        <w:rPr>
          <w:rFonts w:eastAsiaTheme="minorHAnsi"/>
          <w:sz w:val="24"/>
          <w:szCs w:val="24"/>
          <w:lang w:eastAsia="en-US"/>
        </w:rPr>
        <w:t xml:space="preserve"> </w:t>
      </w:r>
      <w:r w:rsidRPr="00537A4F">
        <w:rPr>
          <w:rFonts w:eastAsiaTheme="minorHAnsi"/>
          <w:sz w:val="24"/>
          <w:szCs w:val="24"/>
          <w:lang w:eastAsia="en-US"/>
        </w:rPr>
        <w:t>the drawing effect on memory is of equal value in the recall of both concrete and non-concrete concepts</w:t>
      </w:r>
      <w:r w:rsidR="000D555E">
        <w:rPr>
          <w:rFonts w:eastAsiaTheme="minorHAnsi"/>
          <w:sz w:val="24"/>
          <w:szCs w:val="24"/>
          <w:lang w:eastAsia="en-US"/>
        </w:rPr>
        <w:t>. F</w:t>
      </w:r>
      <w:r>
        <w:rPr>
          <w:rFonts w:eastAsiaTheme="minorHAnsi"/>
          <w:sz w:val="24"/>
          <w:szCs w:val="24"/>
          <w:lang w:eastAsia="en-US"/>
        </w:rPr>
        <w:t>urthermore</w:t>
      </w:r>
      <w:r w:rsidR="000D555E">
        <w:rPr>
          <w:rFonts w:eastAsiaTheme="minorHAnsi"/>
          <w:sz w:val="24"/>
          <w:szCs w:val="24"/>
          <w:lang w:eastAsia="en-US"/>
        </w:rPr>
        <w:t>, results were</w:t>
      </w:r>
      <w:r>
        <w:rPr>
          <w:rFonts w:eastAsiaTheme="minorHAnsi"/>
          <w:sz w:val="24"/>
          <w:szCs w:val="24"/>
          <w:lang w:eastAsia="en-US"/>
        </w:rPr>
        <w:t xml:space="preserve"> </w:t>
      </w:r>
      <w:r w:rsidRPr="00537A4F">
        <w:rPr>
          <w:rFonts w:eastAsiaTheme="minorHAnsi"/>
          <w:sz w:val="24"/>
          <w:szCs w:val="24"/>
          <w:lang w:eastAsia="en-US"/>
        </w:rPr>
        <w:t xml:space="preserve">unaffected by the participants imagery </w:t>
      </w:r>
      <w:r>
        <w:rPr>
          <w:rFonts w:eastAsiaTheme="minorHAnsi"/>
          <w:sz w:val="24"/>
          <w:szCs w:val="24"/>
          <w:lang w:eastAsia="en-US"/>
        </w:rPr>
        <w:t xml:space="preserve">and drawing </w:t>
      </w:r>
      <w:r w:rsidRPr="00537A4F">
        <w:rPr>
          <w:rFonts w:eastAsiaTheme="minorHAnsi"/>
          <w:sz w:val="24"/>
          <w:szCs w:val="24"/>
          <w:lang w:eastAsia="en-US"/>
        </w:rPr>
        <w:t>capabilities.</w:t>
      </w:r>
      <w:r>
        <w:rPr>
          <w:rFonts w:eastAsiaTheme="minorHAnsi"/>
          <w:sz w:val="24"/>
          <w:szCs w:val="24"/>
          <w:lang w:eastAsia="en-US"/>
        </w:rPr>
        <w:t xml:space="preserve"> However indications from established research had </w:t>
      </w:r>
      <w:r w:rsidR="00BC5239">
        <w:rPr>
          <w:rFonts w:eastAsiaTheme="minorHAnsi"/>
          <w:sz w:val="24"/>
          <w:szCs w:val="24"/>
          <w:lang w:eastAsia="en-US"/>
        </w:rPr>
        <w:t xml:space="preserve">proposed an advantage was likely to be found </w:t>
      </w:r>
      <w:r w:rsidR="000D555E">
        <w:rPr>
          <w:rFonts w:eastAsiaTheme="minorHAnsi"/>
          <w:sz w:val="24"/>
          <w:szCs w:val="24"/>
          <w:lang w:eastAsia="en-US"/>
        </w:rPr>
        <w:t>in</w:t>
      </w:r>
      <w:r w:rsidR="00BC5239">
        <w:rPr>
          <w:rFonts w:eastAsiaTheme="minorHAnsi"/>
          <w:sz w:val="24"/>
          <w:szCs w:val="24"/>
          <w:lang w:eastAsia="en-US"/>
        </w:rPr>
        <w:t xml:space="preserve"> the recall of concrete words </w:t>
      </w:r>
      <w:r w:rsidR="00BF2118">
        <w:rPr>
          <w:rFonts w:eastAsiaTheme="minorHAnsi"/>
          <w:sz w:val="24"/>
          <w:szCs w:val="24"/>
          <w:lang w:eastAsia="en-US"/>
        </w:rPr>
        <w:t>(</w:t>
      </w:r>
      <w:proofErr w:type="spellStart"/>
      <w:r w:rsidR="00BF2118" w:rsidRPr="00F92046">
        <w:rPr>
          <w:rFonts w:eastAsiaTheme="minorHAnsi"/>
          <w:sz w:val="24"/>
          <w:szCs w:val="24"/>
          <w:lang w:eastAsia="en-US"/>
        </w:rPr>
        <w:t>Paivio</w:t>
      </w:r>
      <w:proofErr w:type="spellEnd"/>
      <w:r w:rsidR="00BF2118" w:rsidRPr="00F92046">
        <w:rPr>
          <w:rFonts w:eastAsiaTheme="minorHAnsi"/>
          <w:sz w:val="24"/>
          <w:szCs w:val="24"/>
          <w:lang w:eastAsia="en-US"/>
        </w:rPr>
        <w:t xml:space="preserve"> &amp; </w:t>
      </w:r>
      <w:proofErr w:type="spellStart"/>
      <w:r w:rsidR="00BF2118" w:rsidRPr="00F92046">
        <w:rPr>
          <w:rFonts w:eastAsiaTheme="minorHAnsi"/>
          <w:sz w:val="24"/>
          <w:szCs w:val="24"/>
          <w:lang w:eastAsia="en-US"/>
        </w:rPr>
        <w:t>Csapo</w:t>
      </w:r>
      <w:proofErr w:type="spellEnd"/>
      <w:r w:rsidR="00BF2118" w:rsidRPr="00F92046">
        <w:rPr>
          <w:rFonts w:eastAsiaTheme="minorHAnsi"/>
          <w:sz w:val="24"/>
          <w:szCs w:val="24"/>
          <w:lang w:eastAsia="en-US"/>
        </w:rPr>
        <w:t>, 1969</w:t>
      </w:r>
      <w:r w:rsidR="00BF2118">
        <w:rPr>
          <w:rFonts w:eastAsiaTheme="minorHAnsi"/>
          <w:sz w:val="24"/>
          <w:szCs w:val="24"/>
          <w:lang w:eastAsia="en-US"/>
        </w:rPr>
        <w:t>;</w:t>
      </w:r>
      <w:r w:rsidR="00BF2118" w:rsidRPr="00BF2118">
        <w:rPr>
          <w:rFonts w:eastAsiaTheme="minorHAnsi"/>
          <w:sz w:val="24"/>
          <w:szCs w:val="24"/>
          <w:lang w:eastAsia="en-US"/>
        </w:rPr>
        <w:t xml:space="preserve"> </w:t>
      </w:r>
      <w:proofErr w:type="spellStart"/>
      <w:r w:rsidR="00BF2118" w:rsidRPr="00F92046">
        <w:rPr>
          <w:rFonts w:eastAsiaTheme="minorHAnsi"/>
          <w:sz w:val="24"/>
          <w:szCs w:val="24"/>
          <w:lang w:eastAsia="en-US"/>
        </w:rPr>
        <w:t>Paivio</w:t>
      </w:r>
      <w:proofErr w:type="spellEnd"/>
      <w:r w:rsidR="00BF2118" w:rsidRPr="00F92046">
        <w:rPr>
          <w:rFonts w:eastAsiaTheme="minorHAnsi"/>
          <w:sz w:val="24"/>
          <w:szCs w:val="24"/>
          <w:lang w:eastAsia="en-US"/>
        </w:rPr>
        <w:t xml:space="preserve"> &amp; </w:t>
      </w:r>
      <w:proofErr w:type="spellStart"/>
      <w:r w:rsidR="00BF2118" w:rsidRPr="00F92046">
        <w:rPr>
          <w:rFonts w:eastAsiaTheme="minorHAnsi"/>
          <w:sz w:val="24"/>
          <w:szCs w:val="24"/>
          <w:lang w:eastAsia="en-US"/>
        </w:rPr>
        <w:t>Csapo</w:t>
      </w:r>
      <w:proofErr w:type="spellEnd"/>
      <w:r w:rsidR="00BF2118" w:rsidRPr="00F92046">
        <w:rPr>
          <w:rFonts w:eastAsiaTheme="minorHAnsi"/>
          <w:sz w:val="24"/>
          <w:szCs w:val="24"/>
          <w:lang w:eastAsia="en-US"/>
        </w:rPr>
        <w:t>, 19</w:t>
      </w:r>
      <w:r w:rsidR="00BF2118">
        <w:rPr>
          <w:rFonts w:eastAsiaTheme="minorHAnsi"/>
          <w:sz w:val="24"/>
          <w:szCs w:val="24"/>
          <w:lang w:eastAsia="en-US"/>
        </w:rPr>
        <w:t>73</w:t>
      </w:r>
      <w:r w:rsidR="00BF2118" w:rsidRPr="00F92046">
        <w:rPr>
          <w:rFonts w:eastAsiaTheme="minorHAnsi"/>
          <w:sz w:val="24"/>
          <w:szCs w:val="24"/>
          <w:lang w:eastAsia="en-US"/>
        </w:rPr>
        <w:t>)</w:t>
      </w:r>
      <w:r w:rsidR="000D555E">
        <w:rPr>
          <w:rFonts w:eastAsiaTheme="minorHAnsi"/>
          <w:sz w:val="24"/>
          <w:szCs w:val="24"/>
          <w:lang w:eastAsia="en-US"/>
        </w:rPr>
        <w:t>.T</w:t>
      </w:r>
      <w:r w:rsidR="00BC5239">
        <w:rPr>
          <w:rFonts w:eastAsiaTheme="minorHAnsi"/>
          <w:sz w:val="24"/>
          <w:szCs w:val="24"/>
          <w:lang w:eastAsia="en-US"/>
        </w:rPr>
        <w:t xml:space="preserve">his study </w:t>
      </w:r>
      <w:r w:rsidR="000D555E">
        <w:rPr>
          <w:rFonts w:eastAsiaTheme="minorHAnsi"/>
          <w:sz w:val="24"/>
          <w:szCs w:val="24"/>
          <w:lang w:eastAsia="en-US"/>
        </w:rPr>
        <w:t xml:space="preserve">has begun </w:t>
      </w:r>
      <w:r w:rsidR="00BC5239">
        <w:rPr>
          <w:rFonts w:eastAsiaTheme="minorHAnsi"/>
          <w:sz w:val="24"/>
          <w:szCs w:val="24"/>
          <w:lang w:eastAsia="en-US"/>
        </w:rPr>
        <w:t>explor</w:t>
      </w:r>
      <w:r w:rsidR="000D555E">
        <w:rPr>
          <w:rFonts w:eastAsiaTheme="minorHAnsi"/>
          <w:sz w:val="24"/>
          <w:szCs w:val="24"/>
          <w:lang w:eastAsia="en-US"/>
        </w:rPr>
        <w:t>ing</w:t>
      </w:r>
      <w:r w:rsidR="00BC5239">
        <w:rPr>
          <w:rFonts w:eastAsiaTheme="minorHAnsi"/>
          <w:sz w:val="24"/>
          <w:szCs w:val="24"/>
          <w:lang w:eastAsia="en-US"/>
        </w:rPr>
        <w:t xml:space="preserve"> research specific to abstract </w:t>
      </w:r>
      <w:r w:rsidR="000D555E">
        <w:rPr>
          <w:rFonts w:eastAsiaTheme="minorHAnsi"/>
          <w:sz w:val="24"/>
          <w:szCs w:val="24"/>
          <w:lang w:eastAsia="en-US"/>
        </w:rPr>
        <w:t>concepts, highlighting</w:t>
      </w:r>
      <w:r w:rsidR="00BC5239">
        <w:rPr>
          <w:rFonts w:eastAsiaTheme="minorHAnsi"/>
          <w:sz w:val="24"/>
          <w:szCs w:val="24"/>
          <w:lang w:eastAsia="en-US"/>
        </w:rPr>
        <w:t xml:space="preserve"> interesting hypothesis as to why in this study results were seen to be unbiased towards either concrete or abstract</w:t>
      </w:r>
      <w:r w:rsidR="000D555E">
        <w:rPr>
          <w:rFonts w:eastAsiaTheme="minorHAnsi"/>
          <w:sz w:val="24"/>
          <w:szCs w:val="24"/>
          <w:lang w:eastAsia="en-US"/>
        </w:rPr>
        <w:t xml:space="preserve"> in free recall tests</w:t>
      </w:r>
      <w:r w:rsidR="00BC5239">
        <w:rPr>
          <w:rFonts w:eastAsiaTheme="minorHAnsi"/>
          <w:sz w:val="24"/>
          <w:szCs w:val="24"/>
          <w:lang w:eastAsia="en-US"/>
        </w:rPr>
        <w:t xml:space="preserve">. It is evident that this is an area of research that invites significant further investigation, particularly </w:t>
      </w:r>
      <w:r w:rsidR="000D555E">
        <w:rPr>
          <w:rFonts w:eastAsiaTheme="minorHAnsi"/>
          <w:sz w:val="24"/>
          <w:szCs w:val="24"/>
          <w:lang w:eastAsia="en-US"/>
        </w:rPr>
        <w:t>regarding</w:t>
      </w:r>
      <w:r w:rsidR="00BC5239">
        <w:rPr>
          <w:rFonts w:eastAsiaTheme="minorHAnsi"/>
          <w:sz w:val="24"/>
          <w:szCs w:val="24"/>
          <w:lang w:eastAsia="en-US"/>
        </w:rPr>
        <w:t xml:space="preserve"> the effect of emotional valence on words. </w:t>
      </w:r>
      <w:r w:rsidR="0057613A">
        <w:rPr>
          <w:rFonts w:eastAsiaTheme="minorHAnsi"/>
          <w:sz w:val="24"/>
          <w:szCs w:val="24"/>
          <w:lang w:eastAsia="en-US"/>
        </w:rPr>
        <w:t xml:space="preserve">We have also observed the findings of </w:t>
      </w:r>
      <w:r w:rsidR="0057613A" w:rsidRPr="00F92046">
        <w:rPr>
          <w:rFonts w:eastAsiaTheme="minorHAnsi"/>
          <w:iCs/>
          <w:sz w:val="24"/>
          <w:szCs w:val="24"/>
          <w:lang w:eastAsia="en-US"/>
        </w:rPr>
        <w:t>Walker &amp; Hume,</w:t>
      </w:r>
      <w:r w:rsidR="0057613A">
        <w:rPr>
          <w:rFonts w:eastAsiaTheme="minorHAnsi"/>
          <w:iCs/>
          <w:sz w:val="24"/>
          <w:szCs w:val="24"/>
          <w:lang w:eastAsia="en-US"/>
        </w:rPr>
        <w:t xml:space="preserve"> (</w:t>
      </w:r>
      <w:r w:rsidR="0057613A" w:rsidRPr="00F92046">
        <w:rPr>
          <w:rFonts w:eastAsiaTheme="minorHAnsi"/>
          <w:iCs/>
          <w:sz w:val="24"/>
          <w:szCs w:val="24"/>
          <w:lang w:eastAsia="en-US"/>
        </w:rPr>
        <w:t>1999</w:t>
      </w:r>
      <w:r w:rsidR="0057613A">
        <w:rPr>
          <w:rFonts w:eastAsiaTheme="minorHAnsi"/>
          <w:iCs/>
          <w:sz w:val="24"/>
          <w:szCs w:val="24"/>
          <w:lang w:eastAsia="en-US"/>
        </w:rPr>
        <w:t>) who suggest the greater the level of concreteness found in a word the greater its memorable value. This suggests an</w:t>
      </w:r>
      <w:r w:rsidR="00BC5239">
        <w:rPr>
          <w:rFonts w:eastAsiaTheme="minorHAnsi"/>
          <w:sz w:val="24"/>
          <w:szCs w:val="24"/>
          <w:lang w:eastAsia="en-US"/>
        </w:rPr>
        <w:t xml:space="preserve">other area not encompassed within this study </w:t>
      </w:r>
      <w:r w:rsidR="000D555E">
        <w:rPr>
          <w:rFonts w:eastAsiaTheme="minorHAnsi"/>
          <w:sz w:val="24"/>
          <w:szCs w:val="24"/>
          <w:lang w:eastAsia="en-US"/>
        </w:rPr>
        <w:t xml:space="preserve">but suitable for possible further research </w:t>
      </w:r>
      <w:r w:rsidR="00BC5239">
        <w:rPr>
          <w:rFonts w:eastAsiaTheme="minorHAnsi"/>
          <w:sz w:val="24"/>
          <w:szCs w:val="24"/>
          <w:lang w:eastAsia="en-US"/>
        </w:rPr>
        <w:t>may be t</w:t>
      </w:r>
      <w:r w:rsidR="0057613A">
        <w:rPr>
          <w:rFonts w:eastAsiaTheme="minorHAnsi"/>
          <w:sz w:val="24"/>
          <w:szCs w:val="24"/>
          <w:lang w:eastAsia="en-US"/>
        </w:rPr>
        <w:t>o review literature that investigates the level</w:t>
      </w:r>
      <w:r w:rsidR="00BC5239">
        <w:rPr>
          <w:rFonts w:eastAsiaTheme="minorHAnsi"/>
          <w:sz w:val="24"/>
          <w:szCs w:val="24"/>
          <w:lang w:eastAsia="en-US"/>
        </w:rPr>
        <w:t xml:space="preserve"> of </w:t>
      </w:r>
      <w:r w:rsidR="000D555E">
        <w:rPr>
          <w:rFonts w:eastAsiaTheme="minorHAnsi"/>
          <w:sz w:val="24"/>
          <w:szCs w:val="24"/>
          <w:lang w:eastAsia="en-US"/>
        </w:rPr>
        <w:t>a</w:t>
      </w:r>
      <w:r w:rsidR="00BC5239">
        <w:rPr>
          <w:rFonts w:eastAsiaTheme="minorHAnsi"/>
          <w:sz w:val="24"/>
          <w:szCs w:val="24"/>
          <w:lang w:eastAsia="en-US"/>
        </w:rPr>
        <w:t>bstractness which occurs in non-concrete concepts</w:t>
      </w:r>
      <w:r w:rsidR="0057613A">
        <w:rPr>
          <w:rFonts w:eastAsiaTheme="minorHAnsi"/>
          <w:sz w:val="24"/>
          <w:szCs w:val="24"/>
          <w:lang w:eastAsia="en-US"/>
        </w:rPr>
        <w:t xml:space="preserve">. </w:t>
      </w:r>
      <w:r w:rsidR="0003287F">
        <w:rPr>
          <w:rFonts w:eastAsiaTheme="minorHAnsi"/>
          <w:sz w:val="24"/>
          <w:szCs w:val="24"/>
          <w:lang w:eastAsia="en-US"/>
        </w:rPr>
        <w:t>Further r</w:t>
      </w:r>
      <w:r w:rsidR="0057613A">
        <w:rPr>
          <w:rFonts w:eastAsiaTheme="minorHAnsi"/>
          <w:sz w:val="24"/>
          <w:szCs w:val="24"/>
          <w:lang w:eastAsia="en-US"/>
        </w:rPr>
        <w:t xml:space="preserve">esearch and development in this field may provide invaluable </w:t>
      </w:r>
      <w:r w:rsidR="0003287F">
        <w:rPr>
          <w:rFonts w:eastAsiaTheme="minorHAnsi"/>
          <w:sz w:val="24"/>
          <w:szCs w:val="24"/>
          <w:lang w:eastAsia="en-US"/>
        </w:rPr>
        <w:t xml:space="preserve">data and </w:t>
      </w:r>
      <w:r w:rsidR="0057613A">
        <w:rPr>
          <w:rFonts w:eastAsiaTheme="minorHAnsi"/>
          <w:sz w:val="24"/>
          <w:szCs w:val="24"/>
          <w:lang w:eastAsia="en-US"/>
        </w:rPr>
        <w:t xml:space="preserve">information in establishing alternative learning aids and techniques for all levels of study. </w:t>
      </w:r>
    </w:p>
    <w:p w14:paraId="0BA57EDA" w14:textId="77777777" w:rsidR="0057613A" w:rsidRDefault="0057613A" w:rsidP="006F6B36">
      <w:pPr>
        <w:spacing w:after="160" w:line="480" w:lineRule="auto"/>
        <w:rPr>
          <w:rFonts w:eastAsiaTheme="minorHAnsi"/>
          <w:sz w:val="24"/>
          <w:szCs w:val="24"/>
          <w:lang w:eastAsia="en-US"/>
        </w:rPr>
      </w:pPr>
    </w:p>
    <w:bookmarkEnd w:id="5"/>
    <w:p w14:paraId="0875B2B3" w14:textId="44804BC6" w:rsidR="00B65B05" w:rsidRDefault="00B65B05" w:rsidP="004F7484">
      <w:pPr>
        <w:spacing w:line="480" w:lineRule="auto"/>
        <w:rPr>
          <w:b/>
          <w:bCs/>
          <w:sz w:val="24"/>
          <w:szCs w:val="24"/>
        </w:rPr>
      </w:pPr>
      <w:r w:rsidRPr="0082037A">
        <w:rPr>
          <w:b/>
          <w:bCs/>
          <w:sz w:val="24"/>
          <w:szCs w:val="24"/>
        </w:rPr>
        <w:t xml:space="preserve">                                          References.</w:t>
      </w:r>
    </w:p>
    <w:p w14:paraId="08E7CB4B" w14:textId="77777777" w:rsidR="008106FC" w:rsidRPr="0082037A" w:rsidRDefault="008106FC" w:rsidP="004F7484">
      <w:pPr>
        <w:spacing w:line="480" w:lineRule="auto"/>
        <w:rPr>
          <w:b/>
          <w:bCs/>
          <w:sz w:val="24"/>
          <w:szCs w:val="24"/>
        </w:rPr>
      </w:pPr>
    </w:p>
    <w:p w14:paraId="649B0858" w14:textId="77777777" w:rsidR="0082037A" w:rsidRPr="008106FC" w:rsidRDefault="00D60F59"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Altarriba</w:t>
      </w:r>
      <w:proofErr w:type="spellEnd"/>
      <w:r w:rsidRPr="008106FC">
        <w:rPr>
          <w:color w:val="222222"/>
          <w:sz w:val="24"/>
          <w:szCs w:val="24"/>
          <w:shd w:val="clear" w:color="auto" w:fill="FFFFFF"/>
        </w:rPr>
        <w:t>, J., &amp; Bauer, L. M. (2004). The distinctiveness of emotion concepts: A comparison</w:t>
      </w:r>
    </w:p>
    <w:p w14:paraId="59C34034" w14:textId="77777777" w:rsidR="008106FC"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between emotion, abstract, and concrete words. </w:t>
      </w:r>
      <w:r w:rsidR="00D60F59" w:rsidRPr="008106FC">
        <w:rPr>
          <w:i/>
          <w:iCs/>
          <w:color w:val="222222"/>
          <w:sz w:val="24"/>
          <w:szCs w:val="24"/>
        </w:rPr>
        <w:t>The American journal of psychology</w:t>
      </w:r>
      <w:r w:rsidR="00D60F59" w:rsidRPr="008106FC">
        <w:rPr>
          <w:color w:val="222222"/>
          <w:sz w:val="24"/>
          <w:szCs w:val="24"/>
          <w:shd w:val="clear" w:color="auto" w:fill="FFFFFF"/>
        </w:rPr>
        <w:t>,</w:t>
      </w:r>
    </w:p>
    <w:p w14:paraId="26553C7E" w14:textId="416DA1B1" w:rsidR="00B65B05" w:rsidRPr="008106FC" w:rsidRDefault="008106FC"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 389-</w:t>
      </w:r>
      <w:r w:rsidRPr="008106FC">
        <w:rPr>
          <w:color w:val="222222"/>
          <w:sz w:val="24"/>
          <w:szCs w:val="24"/>
          <w:shd w:val="clear" w:color="auto" w:fill="FFFFFF"/>
        </w:rPr>
        <w:t xml:space="preserve">   </w:t>
      </w:r>
      <w:r w:rsidR="00D60F59" w:rsidRPr="008106FC">
        <w:rPr>
          <w:color w:val="222222"/>
          <w:sz w:val="24"/>
          <w:szCs w:val="24"/>
          <w:shd w:val="clear" w:color="auto" w:fill="FFFFFF"/>
        </w:rPr>
        <w:t>410.</w:t>
      </w:r>
    </w:p>
    <w:p w14:paraId="4BF7D31D" w14:textId="77777777" w:rsidR="00D60F59" w:rsidRPr="008106FC" w:rsidRDefault="00D60F59" w:rsidP="008106FC">
      <w:pPr>
        <w:spacing w:line="480" w:lineRule="auto"/>
        <w:rPr>
          <w:b/>
          <w:bCs/>
          <w:sz w:val="24"/>
          <w:szCs w:val="24"/>
        </w:rPr>
      </w:pPr>
    </w:p>
    <w:p w14:paraId="2EFE81D8"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Andrade, J., May, J., </w:t>
      </w:r>
      <w:proofErr w:type="spellStart"/>
      <w:r w:rsidRPr="008106FC">
        <w:rPr>
          <w:color w:val="222222"/>
          <w:sz w:val="24"/>
          <w:szCs w:val="24"/>
          <w:shd w:val="clear" w:color="auto" w:fill="FFFFFF"/>
        </w:rPr>
        <w:t>Deeprose</w:t>
      </w:r>
      <w:proofErr w:type="spellEnd"/>
      <w:r w:rsidRPr="008106FC">
        <w:rPr>
          <w:color w:val="222222"/>
          <w:sz w:val="24"/>
          <w:szCs w:val="24"/>
          <w:shd w:val="clear" w:color="auto" w:fill="FFFFFF"/>
        </w:rPr>
        <w:t xml:space="preserve">, C., Baugh, S.J., </w:t>
      </w:r>
      <w:proofErr w:type="spellStart"/>
      <w:r w:rsidRPr="008106FC">
        <w:rPr>
          <w:color w:val="222222"/>
          <w:sz w:val="24"/>
          <w:szCs w:val="24"/>
          <w:shd w:val="clear" w:color="auto" w:fill="FFFFFF"/>
        </w:rPr>
        <w:t>Ganis</w:t>
      </w:r>
      <w:proofErr w:type="spellEnd"/>
      <w:r w:rsidRPr="008106FC">
        <w:rPr>
          <w:color w:val="222222"/>
          <w:sz w:val="24"/>
          <w:szCs w:val="24"/>
          <w:shd w:val="clear" w:color="auto" w:fill="FFFFFF"/>
        </w:rPr>
        <w:t xml:space="preserve">, G. (2013). Assessing Vividness of Mental </w:t>
      </w:r>
    </w:p>
    <w:p w14:paraId="2E92B126"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Imagery: The Plymouth Sensory Imagery Questionnaire. British Journal of Psychology</w:t>
      </w:r>
    </w:p>
    <w:p w14:paraId="39C11690" w14:textId="737E6AC1" w:rsidR="00B65B05"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B65B05" w:rsidRPr="008106FC">
        <w:rPr>
          <w:color w:val="222222"/>
          <w:sz w:val="24"/>
          <w:szCs w:val="24"/>
          <w:shd w:val="clear" w:color="auto" w:fill="FFFFFF"/>
        </w:rPr>
        <w:t>DOI: 10.1111/bjop.12050</w:t>
      </w:r>
    </w:p>
    <w:p w14:paraId="3F8B6A0E" w14:textId="77777777" w:rsidR="00B65B05" w:rsidRPr="008106FC" w:rsidRDefault="00B65B05" w:rsidP="008106FC">
      <w:pPr>
        <w:spacing w:line="480" w:lineRule="auto"/>
        <w:rPr>
          <w:b/>
          <w:bCs/>
          <w:sz w:val="24"/>
          <w:szCs w:val="24"/>
        </w:rPr>
      </w:pPr>
    </w:p>
    <w:p w14:paraId="62706976"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Atkinson, R. C., &amp; Shiffrin, R. M. (1968). Human memory: A proposed system and its control </w:t>
      </w:r>
    </w:p>
    <w:p w14:paraId="0D8AAD8F"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processes. In </w:t>
      </w:r>
      <w:r w:rsidRPr="008106FC">
        <w:rPr>
          <w:i/>
          <w:iCs/>
          <w:color w:val="222222"/>
          <w:sz w:val="24"/>
          <w:szCs w:val="24"/>
        </w:rPr>
        <w:t>Psychology of learning and motivation</w:t>
      </w:r>
      <w:r w:rsidRPr="008106FC">
        <w:rPr>
          <w:color w:val="222222"/>
          <w:sz w:val="24"/>
          <w:szCs w:val="24"/>
          <w:shd w:val="clear" w:color="auto" w:fill="FFFFFF"/>
        </w:rPr>
        <w:t xml:space="preserve"> (Vol. 2, pp. 89-195). Academic Press. </w:t>
      </w:r>
    </w:p>
    <w:p w14:paraId="1C310AB0" w14:textId="77777777" w:rsidR="00B65B05" w:rsidRPr="008106FC" w:rsidRDefault="00B65B05" w:rsidP="008106FC">
      <w:pPr>
        <w:spacing w:line="480" w:lineRule="auto"/>
        <w:rPr>
          <w:color w:val="222222"/>
          <w:sz w:val="24"/>
          <w:szCs w:val="24"/>
          <w:shd w:val="clear" w:color="auto" w:fill="FFFFFF"/>
        </w:rPr>
      </w:pPr>
    </w:p>
    <w:p w14:paraId="2073BD35"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Connell, L., &amp; Lynott, D. (2012). Strength of perceptual experience predicts word processing </w:t>
      </w:r>
    </w:p>
    <w:p w14:paraId="132E67BC"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performance better than concreteness or imageability. </w:t>
      </w:r>
      <w:r w:rsidRPr="008106FC">
        <w:rPr>
          <w:i/>
          <w:iCs/>
          <w:color w:val="222222"/>
          <w:sz w:val="24"/>
          <w:szCs w:val="24"/>
        </w:rPr>
        <w:t>Cognition</w:t>
      </w:r>
      <w:r w:rsidRPr="008106FC">
        <w:rPr>
          <w:color w:val="222222"/>
          <w:sz w:val="24"/>
          <w:szCs w:val="24"/>
          <w:shd w:val="clear" w:color="auto" w:fill="FFFFFF"/>
        </w:rPr>
        <w:t xml:space="preserve">, </w:t>
      </w:r>
      <w:r w:rsidRPr="008106FC">
        <w:rPr>
          <w:i/>
          <w:iCs/>
          <w:color w:val="222222"/>
          <w:sz w:val="24"/>
          <w:szCs w:val="24"/>
        </w:rPr>
        <w:t>125</w:t>
      </w:r>
      <w:r w:rsidRPr="008106FC">
        <w:rPr>
          <w:color w:val="222222"/>
          <w:sz w:val="24"/>
          <w:szCs w:val="24"/>
          <w:shd w:val="clear" w:color="auto" w:fill="FFFFFF"/>
        </w:rPr>
        <w:t xml:space="preserve">(3), 452-465. </w:t>
      </w:r>
    </w:p>
    <w:p w14:paraId="764E43BA" w14:textId="77777777" w:rsidR="00B65B05" w:rsidRPr="008106FC" w:rsidRDefault="00B65B05" w:rsidP="008106FC">
      <w:pPr>
        <w:spacing w:line="480" w:lineRule="auto"/>
        <w:rPr>
          <w:color w:val="222222"/>
          <w:sz w:val="24"/>
          <w:szCs w:val="24"/>
          <w:shd w:val="clear" w:color="auto" w:fill="FFFFFF"/>
        </w:rPr>
      </w:pPr>
    </w:p>
    <w:p w14:paraId="47FB61D1" w14:textId="77777777" w:rsidR="0082037A" w:rsidRPr="008106FC" w:rsidRDefault="00B65B05" w:rsidP="008106FC">
      <w:pPr>
        <w:spacing w:line="480" w:lineRule="auto"/>
        <w:rPr>
          <w:rFonts w:eastAsiaTheme="minorHAnsi"/>
          <w:color w:val="222222"/>
          <w:sz w:val="24"/>
          <w:szCs w:val="24"/>
          <w:shd w:val="clear" w:color="auto" w:fill="FFFFFF"/>
          <w:lang w:eastAsia="en-US"/>
        </w:rPr>
      </w:pPr>
      <w:bookmarkStart w:id="9" w:name="_Hlk38194307"/>
      <w:r w:rsidRPr="008106FC">
        <w:rPr>
          <w:rFonts w:eastAsiaTheme="minorHAnsi"/>
          <w:color w:val="222222"/>
          <w:sz w:val="24"/>
          <w:szCs w:val="24"/>
          <w:shd w:val="clear" w:color="auto" w:fill="FFFFFF"/>
          <w:lang w:eastAsia="en-US"/>
        </w:rPr>
        <w:t>Craik, F. I., &amp; Lockhart, R. S. (1972</w:t>
      </w:r>
      <w:bookmarkEnd w:id="9"/>
      <w:r w:rsidRPr="008106FC">
        <w:rPr>
          <w:rFonts w:eastAsiaTheme="minorHAnsi"/>
          <w:color w:val="222222"/>
          <w:sz w:val="24"/>
          <w:szCs w:val="24"/>
          <w:shd w:val="clear" w:color="auto" w:fill="FFFFFF"/>
          <w:lang w:eastAsia="en-US"/>
        </w:rPr>
        <w:t xml:space="preserve">). Levels of processing: A framework for memory research. </w:t>
      </w:r>
    </w:p>
    <w:p w14:paraId="33892BC2" w14:textId="058D5120" w:rsidR="00B65B05" w:rsidRPr="008106FC" w:rsidRDefault="0082037A" w:rsidP="008106FC">
      <w:pPr>
        <w:spacing w:line="480" w:lineRule="auto"/>
        <w:rPr>
          <w:color w:val="222222"/>
          <w:sz w:val="24"/>
          <w:szCs w:val="24"/>
          <w:shd w:val="clear" w:color="auto" w:fill="FFFFFF"/>
        </w:rPr>
      </w:pPr>
      <w:r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 xml:space="preserve">Journal </w:t>
      </w:r>
      <w:r w:rsidR="00CD7311"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of verbal learning and verbal </w:t>
      </w:r>
      <w:proofErr w:type="spellStart"/>
      <w:r w:rsidR="00B65B05" w:rsidRPr="008106FC">
        <w:rPr>
          <w:rFonts w:eastAsiaTheme="minorHAnsi"/>
          <w:i/>
          <w:iCs/>
          <w:color w:val="222222"/>
          <w:sz w:val="24"/>
          <w:szCs w:val="24"/>
          <w:lang w:eastAsia="en-US"/>
        </w:rPr>
        <w:t>behavior</w:t>
      </w:r>
      <w:proofErr w:type="spellEnd"/>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11</w:t>
      </w:r>
      <w:r w:rsidR="00B65B05" w:rsidRPr="008106FC">
        <w:rPr>
          <w:rFonts w:eastAsiaTheme="minorHAnsi"/>
          <w:color w:val="222222"/>
          <w:sz w:val="24"/>
          <w:szCs w:val="24"/>
          <w:shd w:val="clear" w:color="auto" w:fill="FFFFFF"/>
          <w:lang w:eastAsia="en-US"/>
        </w:rPr>
        <w:t>(6), 671-684.</w:t>
      </w:r>
    </w:p>
    <w:p w14:paraId="034BEE69" w14:textId="77777777" w:rsidR="00B65B05" w:rsidRPr="008106FC" w:rsidRDefault="00B65B05" w:rsidP="008106FC">
      <w:pPr>
        <w:spacing w:line="480" w:lineRule="auto"/>
        <w:rPr>
          <w:color w:val="222222"/>
          <w:sz w:val="24"/>
          <w:szCs w:val="24"/>
          <w:shd w:val="clear" w:color="auto" w:fill="FFFFFF"/>
        </w:rPr>
      </w:pPr>
    </w:p>
    <w:p w14:paraId="276985BE"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Ensor, T. M., Bancroft, T. D., &amp; Hockley, W. E. (2019). Listening to the Picture-Superiority </w:t>
      </w:r>
    </w:p>
    <w:p w14:paraId="1305EFAA" w14:textId="223B72CE" w:rsidR="00B65B05" w:rsidRPr="008106FC" w:rsidRDefault="0082037A" w:rsidP="008106FC">
      <w:pPr>
        <w:spacing w:line="480" w:lineRule="auto"/>
        <w:rPr>
          <w:i/>
          <w:iCs/>
          <w:color w:val="222222"/>
          <w:sz w:val="24"/>
          <w:szCs w:val="24"/>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Effect. </w:t>
      </w:r>
      <w:r w:rsidR="00B65B05" w:rsidRPr="008106FC">
        <w:rPr>
          <w:i/>
          <w:iCs/>
          <w:color w:val="222222"/>
          <w:sz w:val="24"/>
          <w:szCs w:val="24"/>
        </w:rPr>
        <w:t>Experimental psychology</w:t>
      </w:r>
    </w:p>
    <w:p w14:paraId="65C8051B" w14:textId="77777777" w:rsidR="00B65B05" w:rsidRPr="008106FC" w:rsidRDefault="00B65B05" w:rsidP="008106FC">
      <w:pPr>
        <w:spacing w:line="480" w:lineRule="auto"/>
        <w:rPr>
          <w:color w:val="222222"/>
          <w:sz w:val="24"/>
          <w:szCs w:val="24"/>
          <w:shd w:val="clear" w:color="auto" w:fill="FFFFFF"/>
        </w:rPr>
      </w:pPr>
    </w:p>
    <w:p w14:paraId="65991236"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lastRenderedPageBreak/>
        <w:t xml:space="preserve">Estes, Z., &amp; Adelman, J. S. (2008). Automatic vigilance for negative words in lexical decision </w:t>
      </w:r>
    </w:p>
    <w:p w14:paraId="4578BE11" w14:textId="1415B77E" w:rsidR="00B65B05"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a</w:t>
      </w:r>
      <w:r w:rsidR="00B65B05" w:rsidRPr="008106FC">
        <w:rPr>
          <w:color w:val="222222"/>
          <w:sz w:val="24"/>
          <w:szCs w:val="24"/>
          <w:shd w:val="clear" w:color="auto" w:fill="FFFFFF"/>
        </w:rPr>
        <w:t xml:space="preserve">nd naming: Comment on Larsen, Mercer, and </w:t>
      </w:r>
      <w:proofErr w:type="spellStart"/>
      <w:r w:rsidR="00B65B05" w:rsidRPr="008106FC">
        <w:rPr>
          <w:color w:val="222222"/>
          <w:sz w:val="24"/>
          <w:szCs w:val="24"/>
          <w:shd w:val="clear" w:color="auto" w:fill="FFFFFF"/>
        </w:rPr>
        <w:t>Balota</w:t>
      </w:r>
      <w:proofErr w:type="spellEnd"/>
      <w:r w:rsidR="00B65B05" w:rsidRPr="008106FC">
        <w:rPr>
          <w:color w:val="222222"/>
          <w:sz w:val="24"/>
          <w:szCs w:val="24"/>
          <w:shd w:val="clear" w:color="auto" w:fill="FFFFFF"/>
        </w:rPr>
        <w:t xml:space="preserve"> (2006).</w:t>
      </w:r>
    </w:p>
    <w:p w14:paraId="0FD7BA05" w14:textId="77777777" w:rsidR="003D10EC" w:rsidRPr="008106FC" w:rsidRDefault="003D10EC" w:rsidP="008106FC">
      <w:pPr>
        <w:spacing w:line="480" w:lineRule="auto"/>
        <w:rPr>
          <w:color w:val="222222"/>
          <w:sz w:val="24"/>
          <w:szCs w:val="24"/>
          <w:shd w:val="clear" w:color="auto" w:fill="FFFFFF"/>
        </w:rPr>
      </w:pPr>
    </w:p>
    <w:p w14:paraId="7CC98DED" w14:textId="77777777" w:rsidR="0082037A" w:rsidRPr="008106FC" w:rsidRDefault="003D10EC" w:rsidP="008106FC">
      <w:pPr>
        <w:spacing w:line="480" w:lineRule="auto"/>
        <w:rPr>
          <w:color w:val="222222"/>
          <w:sz w:val="24"/>
          <w:szCs w:val="24"/>
          <w:shd w:val="clear" w:color="auto" w:fill="FFFFFF"/>
        </w:rPr>
      </w:pPr>
      <w:r w:rsidRPr="008106FC">
        <w:rPr>
          <w:color w:val="222222"/>
          <w:sz w:val="24"/>
          <w:szCs w:val="24"/>
          <w:shd w:val="clear" w:color="auto" w:fill="FFFFFF"/>
        </w:rPr>
        <w:t xml:space="preserve">Fernandes, M. A., </w:t>
      </w: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xml:space="preserve">, J. D., &amp; Meade, M. E. (2018). The surprisingly powerful influence </w:t>
      </w:r>
    </w:p>
    <w:p w14:paraId="7EE98B3B" w14:textId="3DFCCF4E" w:rsidR="003D10EC"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3D10EC" w:rsidRPr="008106FC">
        <w:rPr>
          <w:color w:val="222222"/>
          <w:sz w:val="24"/>
          <w:szCs w:val="24"/>
          <w:shd w:val="clear" w:color="auto" w:fill="FFFFFF"/>
        </w:rPr>
        <w:t xml:space="preserve">of drawing on memory. </w:t>
      </w:r>
      <w:r w:rsidR="003D10EC" w:rsidRPr="008106FC">
        <w:rPr>
          <w:i/>
          <w:iCs/>
          <w:color w:val="222222"/>
          <w:sz w:val="24"/>
          <w:szCs w:val="24"/>
        </w:rPr>
        <w:t>Current Directions in Psychological Science</w:t>
      </w:r>
      <w:r w:rsidR="003D10EC" w:rsidRPr="008106FC">
        <w:rPr>
          <w:color w:val="222222"/>
          <w:sz w:val="24"/>
          <w:szCs w:val="24"/>
          <w:shd w:val="clear" w:color="auto" w:fill="FFFFFF"/>
        </w:rPr>
        <w:t xml:space="preserve">, </w:t>
      </w:r>
      <w:r w:rsidR="003D10EC" w:rsidRPr="008106FC">
        <w:rPr>
          <w:i/>
          <w:iCs/>
          <w:color w:val="222222"/>
          <w:sz w:val="24"/>
          <w:szCs w:val="24"/>
        </w:rPr>
        <w:t>27</w:t>
      </w:r>
      <w:r w:rsidR="003D10EC" w:rsidRPr="008106FC">
        <w:rPr>
          <w:color w:val="222222"/>
          <w:sz w:val="24"/>
          <w:szCs w:val="24"/>
          <w:shd w:val="clear" w:color="auto" w:fill="FFFFFF"/>
        </w:rPr>
        <w:t>(5), 302-308.</w:t>
      </w:r>
    </w:p>
    <w:p w14:paraId="4420632C" w14:textId="77777777" w:rsidR="00B65B05" w:rsidRPr="008106FC" w:rsidRDefault="00B65B05" w:rsidP="008106FC">
      <w:pPr>
        <w:spacing w:line="480" w:lineRule="auto"/>
        <w:rPr>
          <w:color w:val="222222"/>
          <w:sz w:val="24"/>
          <w:szCs w:val="24"/>
          <w:shd w:val="clear" w:color="auto" w:fill="FFFFFF"/>
        </w:rPr>
      </w:pPr>
    </w:p>
    <w:p w14:paraId="29897663" w14:textId="77777777" w:rsidR="00B65B05" w:rsidRPr="008106FC" w:rsidRDefault="00B65B05" w:rsidP="008106FC">
      <w:pPr>
        <w:spacing w:line="480" w:lineRule="auto"/>
        <w:rPr>
          <w:color w:val="222222"/>
          <w:sz w:val="24"/>
          <w:szCs w:val="24"/>
          <w:shd w:val="clear" w:color="auto" w:fill="FFFFFF"/>
        </w:rPr>
      </w:pPr>
    </w:p>
    <w:p w14:paraId="198F80EB"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Garner, R., Gillingham, M. G., &amp; White, C. S. (1989). Effects </w:t>
      </w:r>
      <w:proofErr w:type="spellStart"/>
      <w:r w:rsidRPr="008106FC">
        <w:rPr>
          <w:color w:val="222222"/>
          <w:sz w:val="24"/>
          <w:szCs w:val="24"/>
          <w:shd w:val="clear" w:color="auto" w:fill="FFFFFF"/>
        </w:rPr>
        <w:t>of'seductive</w:t>
      </w:r>
      <w:proofErr w:type="spellEnd"/>
      <w:r w:rsidRPr="008106FC">
        <w:rPr>
          <w:color w:val="222222"/>
          <w:sz w:val="24"/>
          <w:szCs w:val="24"/>
          <w:shd w:val="clear" w:color="auto" w:fill="FFFFFF"/>
        </w:rPr>
        <w:t xml:space="preserve"> details' on </w:t>
      </w:r>
    </w:p>
    <w:p w14:paraId="55B79C74" w14:textId="77777777" w:rsidR="0082037A"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roofErr w:type="spellStart"/>
      <w:r w:rsidRPr="008106FC">
        <w:rPr>
          <w:color w:val="222222"/>
          <w:sz w:val="24"/>
          <w:szCs w:val="24"/>
          <w:shd w:val="clear" w:color="auto" w:fill="FFFFFF"/>
        </w:rPr>
        <w:t>macroprocessing</w:t>
      </w:r>
      <w:proofErr w:type="spellEnd"/>
      <w:r w:rsidRPr="008106FC">
        <w:rPr>
          <w:color w:val="222222"/>
          <w:sz w:val="24"/>
          <w:szCs w:val="24"/>
          <w:shd w:val="clear" w:color="auto" w:fill="FFFFFF"/>
        </w:rPr>
        <w:t xml:space="preserve"> and </w:t>
      </w:r>
      <w:proofErr w:type="spellStart"/>
      <w:r w:rsidRPr="008106FC">
        <w:rPr>
          <w:color w:val="222222"/>
          <w:sz w:val="24"/>
          <w:szCs w:val="24"/>
          <w:shd w:val="clear" w:color="auto" w:fill="FFFFFF"/>
        </w:rPr>
        <w:t>microprocessing</w:t>
      </w:r>
      <w:proofErr w:type="spellEnd"/>
      <w:r w:rsidRPr="008106FC">
        <w:rPr>
          <w:color w:val="222222"/>
          <w:sz w:val="24"/>
          <w:szCs w:val="24"/>
          <w:shd w:val="clear" w:color="auto" w:fill="FFFFFF"/>
        </w:rPr>
        <w:t xml:space="preserve"> in adults and children. </w:t>
      </w:r>
      <w:r w:rsidRPr="008106FC">
        <w:rPr>
          <w:i/>
          <w:iCs/>
          <w:color w:val="222222"/>
          <w:sz w:val="24"/>
          <w:szCs w:val="24"/>
        </w:rPr>
        <w:t>Cognition and instruction</w:t>
      </w:r>
      <w:r w:rsidRPr="008106FC">
        <w:rPr>
          <w:color w:val="222222"/>
          <w:sz w:val="24"/>
          <w:szCs w:val="24"/>
          <w:shd w:val="clear" w:color="auto" w:fill="FFFFFF"/>
        </w:rPr>
        <w:t xml:space="preserve">, </w:t>
      </w:r>
    </w:p>
    <w:p w14:paraId="1E9ED46D" w14:textId="00D3EF1B" w:rsidR="00B65B05"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i/>
          <w:iCs/>
          <w:color w:val="222222"/>
          <w:sz w:val="24"/>
          <w:szCs w:val="24"/>
        </w:rPr>
        <w:t>6</w:t>
      </w:r>
      <w:r w:rsidR="00B65B05" w:rsidRPr="008106FC">
        <w:rPr>
          <w:color w:val="222222"/>
          <w:sz w:val="24"/>
          <w:szCs w:val="24"/>
          <w:shd w:val="clear" w:color="auto" w:fill="FFFFFF"/>
        </w:rPr>
        <w:t>(1), 41-57.</w:t>
      </w:r>
    </w:p>
    <w:p w14:paraId="50FBC482" w14:textId="77777777" w:rsidR="00D60F59" w:rsidRPr="008106FC" w:rsidRDefault="00D60F59" w:rsidP="008106FC">
      <w:pPr>
        <w:spacing w:line="480" w:lineRule="auto"/>
        <w:rPr>
          <w:color w:val="222222"/>
          <w:sz w:val="24"/>
          <w:szCs w:val="24"/>
          <w:shd w:val="clear" w:color="auto" w:fill="FFFFFF"/>
        </w:rPr>
      </w:pPr>
    </w:p>
    <w:p w14:paraId="5B582C94" w14:textId="77777777" w:rsidR="0082037A" w:rsidRPr="008106FC" w:rsidRDefault="00D60F59" w:rsidP="008106FC">
      <w:pPr>
        <w:spacing w:line="480" w:lineRule="auto"/>
        <w:rPr>
          <w:i/>
          <w:iCs/>
          <w:color w:val="222222"/>
          <w:sz w:val="24"/>
          <w:szCs w:val="24"/>
        </w:rPr>
      </w:pPr>
      <w:proofErr w:type="spellStart"/>
      <w:r w:rsidRPr="008106FC">
        <w:rPr>
          <w:color w:val="222222"/>
          <w:sz w:val="24"/>
          <w:szCs w:val="24"/>
          <w:shd w:val="clear" w:color="auto" w:fill="FFFFFF"/>
        </w:rPr>
        <w:t>Gumenik</w:t>
      </w:r>
      <w:proofErr w:type="spellEnd"/>
      <w:r w:rsidRPr="008106FC">
        <w:rPr>
          <w:color w:val="222222"/>
          <w:sz w:val="24"/>
          <w:szCs w:val="24"/>
          <w:shd w:val="clear" w:color="auto" w:fill="FFFFFF"/>
        </w:rPr>
        <w:t xml:space="preserve">, W. E. (1976). Imagery and association in incidental learning. </w:t>
      </w:r>
      <w:r w:rsidRPr="008106FC">
        <w:rPr>
          <w:i/>
          <w:iCs/>
          <w:color w:val="222222"/>
          <w:sz w:val="24"/>
          <w:szCs w:val="24"/>
        </w:rPr>
        <w:t>Bulletin of the</w:t>
      </w:r>
    </w:p>
    <w:p w14:paraId="06B4CE77" w14:textId="225CCDDF" w:rsidR="00D60F59" w:rsidRPr="008106FC" w:rsidRDefault="0082037A" w:rsidP="008106FC">
      <w:pPr>
        <w:spacing w:line="480" w:lineRule="auto"/>
        <w:rPr>
          <w:color w:val="222222"/>
          <w:sz w:val="24"/>
          <w:szCs w:val="24"/>
          <w:shd w:val="clear" w:color="auto" w:fill="FFFFFF"/>
        </w:rPr>
      </w:pPr>
      <w:r w:rsidRPr="008106FC">
        <w:rPr>
          <w:i/>
          <w:iCs/>
          <w:color w:val="222222"/>
          <w:sz w:val="24"/>
          <w:szCs w:val="24"/>
        </w:rPr>
        <w:t xml:space="preserve">        </w:t>
      </w:r>
      <w:r w:rsidR="00D60F59" w:rsidRPr="008106FC">
        <w:rPr>
          <w:i/>
          <w:iCs/>
          <w:color w:val="222222"/>
          <w:sz w:val="24"/>
          <w:szCs w:val="24"/>
        </w:rPr>
        <w:t xml:space="preserve"> Psychonomic Society</w:t>
      </w:r>
      <w:r w:rsidR="00D60F59" w:rsidRPr="008106FC">
        <w:rPr>
          <w:color w:val="222222"/>
          <w:sz w:val="24"/>
          <w:szCs w:val="24"/>
          <w:shd w:val="clear" w:color="auto" w:fill="FFFFFF"/>
        </w:rPr>
        <w:t xml:space="preserve">, </w:t>
      </w:r>
      <w:r w:rsidR="00D60F59" w:rsidRPr="008106FC">
        <w:rPr>
          <w:i/>
          <w:iCs/>
          <w:color w:val="222222"/>
          <w:sz w:val="24"/>
          <w:szCs w:val="24"/>
        </w:rPr>
        <w:t>7</w:t>
      </w:r>
      <w:r w:rsidR="00D60F59" w:rsidRPr="008106FC">
        <w:rPr>
          <w:color w:val="222222"/>
          <w:sz w:val="24"/>
          <w:szCs w:val="24"/>
          <w:shd w:val="clear" w:color="auto" w:fill="FFFFFF"/>
        </w:rPr>
        <w:t>(3), 241-242.</w:t>
      </w:r>
    </w:p>
    <w:p w14:paraId="6FE292C4" w14:textId="77777777" w:rsidR="00D60F59" w:rsidRPr="008106FC" w:rsidRDefault="00D60F59" w:rsidP="008106FC">
      <w:pPr>
        <w:spacing w:line="480" w:lineRule="auto"/>
        <w:rPr>
          <w:color w:val="222222"/>
          <w:sz w:val="24"/>
          <w:szCs w:val="24"/>
          <w:shd w:val="clear" w:color="auto" w:fill="FFFFFF"/>
        </w:rPr>
      </w:pPr>
    </w:p>
    <w:p w14:paraId="4E480DBF" w14:textId="77777777" w:rsidR="00B65B05" w:rsidRPr="008106FC" w:rsidRDefault="00B65B05" w:rsidP="008106FC">
      <w:pPr>
        <w:spacing w:line="480" w:lineRule="auto"/>
        <w:rPr>
          <w:color w:val="222222"/>
          <w:sz w:val="24"/>
          <w:szCs w:val="24"/>
          <w:shd w:val="clear" w:color="auto" w:fill="FFFFFF"/>
        </w:rPr>
      </w:pPr>
    </w:p>
    <w:p w14:paraId="3B82A2ED" w14:textId="77777777" w:rsidR="008106FC"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Hockley, W. E. (2008). The picture superiority effect in associative recognition. </w:t>
      </w:r>
      <w:r w:rsidRPr="008106FC">
        <w:rPr>
          <w:i/>
          <w:iCs/>
          <w:color w:val="222222"/>
          <w:sz w:val="24"/>
          <w:szCs w:val="24"/>
        </w:rPr>
        <w:t>Memory &amp;</w:t>
      </w:r>
    </w:p>
    <w:p w14:paraId="3D444269" w14:textId="763A6E04" w:rsidR="00B65B05" w:rsidRPr="008106FC" w:rsidRDefault="008106FC"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 xml:space="preserve"> Cognition</w:t>
      </w:r>
      <w:r w:rsidR="00B65B05" w:rsidRPr="008106FC">
        <w:rPr>
          <w:color w:val="222222"/>
          <w:sz w:val="24"/>
          <w:szCs w:val="24"/>
          <w:shd w:val="clear" w:color="auto" w:fill="FFFFFF"/>
        </w:rPr>
        <w:t xml:space="preserve">, </w:t>
      </w:r>
      <w:r w:rsidR="00B65B05" w:rsidRPr="008106FC">
        <w:rPr>
          <w:i/>
          <w:iCs/>
          <w:color w:val="222222"/>
          <w:sz w:val="24"/>
          <w:szCs w:val="24"/>
        </w:rPr>
        <w:t>36</w:t>
      </w:r>
      <w:r w:rsidR="00B65B05" w:rsidRPr="008106FC">
        <w:rPr>
          <w:color w:val="222222"/>
          <w:sz w:val="24"/>
          <w:szCs w:val="24"/>
          <w:shd w:val="clear" w:color="auto" w:fill="FFFFFF"/>
        </w:rPr>
        <w:t>(7), 1351-1359.</w:t>
      </w:r>
    </w:p>
    <w:p w14:paraId="702426CB" w14:textId="77777777" w:rsidR="00B65B05" w:rsidRPr="008106FC" w:rsidRDefault="00B65B05" w:rsidP="008106FC">
      <w:pPr>
        <w:spacing w:line="480" w:lineRule="auto"/>
        <w:rPr>
          <w:color w:val="222222"/>
          <w:sz w:val="24"/>
          <w:szCs w:val="24"/>
          <w:shd w:val="clear" w:color="auto" w:fill="FFFFFF"/>
        </w:rPr>
      </w:pPr>
    </w:p>
    <w:p w14:paraId="35F1329B"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Jaeger, A. J., Velazquez, M. N., </w:t>
      </w:r>
      <w:proofErr w:type="spellStart"/>
      <w:r w:rsidRPr="008106FC">
        <w:rPr>
          <w:color w:val="222222"/>
          <w:sz w:val="24"/>
          <w:szCs w:val="24"/>
          <w:shd w:val="clear" w:color="auto" w:fill="FFFFFF"/>
        </w:rPr>
        <w:t>Dawdanow</w:t>
      </w:r>
      <w:proofErr w:type="spellEnd"/>
      <w:r w:rsidRPr="008106FC">
        <w:rPr>
          <w:color w:val="222222"/>
          <w:sz w:val="24"/>
          <w:szCs w:val="24"/>
          <w:shd w:val="clear" w:color="auto" w:fill="FFFFFF"/>
        </w:rPr>
        <w:t>, A., &amp; Shipley, T. F. (2018). Sketching and</w:t>
      </w:r>
    </w:p>
    <w:p w14:paraId="012F3DB4" w14:textId="77777777" w:rsidR="00B65B05"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        summarizing to reduce memory for seductive details in science text. </w:t>
      </w:r>
      <w:r w:rsidRPr="008106FC">
        <w:rPr>
          <w:i/>
          <w:iCs/>
          <w:color w:val="222222"/>
          <w:sz w:val="24"/>
          <w:szCs w:val="24"/>
        </w:rPr>
        <w:t>Journal of Educational</w:t>
      </w:r>
    </w:p>
    <w:p w14:paraId="0C5ECA42" w14:textId="77777777" w:rsidR="00B65B05" w:rsidRPr="008106FC" w:rsidRDefault="00B65B05" w:rsidP="008106FC">
      <w:pPr>
        <w:spacing w:line="480" w:lineRule="auto"/>
        <w:rPr>
          <w:color w:val="222222"/>
          <w:sz w:val="24"/>
          <w:szCs w:val="24"/>
          <w:shd w:val="clear" w:color="auto" w:fill="FFFFFF"/>
        </w:rPr>
      </w:pPr>
      <w:r w:rsidRPr="008106FC">
        <w:rPr>
          <w:i/>
          <w:iCs/>
          <w:color w:val="222222"/>
          <w:sz w:val="24"/>
          <w:szCs w:val="24"/>
        </w:rPr>
        <w:t xml:space="preserve">        Psychology</w:t>
      </w:r>
      <w:r w:rsidRPr="008106FC">
        <w:rPr>
          <w:color w:val="222222"/>
          <w:sz w:val="24"/>
          <w:szCs w:val="24"/>
          <w:shd w:val="clear" w:color="auto" w:fill="FFFFFF"/>
        </w:rPr>
        <w:t xml:space="preserve">, </w:t>
      </w:r>
      <w:r w:rsidRPr="008106FC">
        <w:rPr>
          <w:i/>
          <w:iCs/>
          <w:color w:val="222222"/>
          <w:sz w:val="24"/>
          <w:szCs w:val="24"/>
        </w:rPr>
        <w:t>110</w:t>
      </w:r>
      <w:r w:rsidRPr="008106FC">
        <w:rPr>
          <w:color w:val="222222"/>
          <w:sz w:val="24"/>
          <w:szCs w:val="24"/>
          <w:shd w:val="clear" w:color="auto" w:fill="FFFFFF"/>
        </w:rPr>
        <w:t xml:space="preserve">(7), 899. </w:t>
      </w:r>
    </w:p>
    <w:p w14:paraId="2B81EB5E" w14:textId="77777777" w:rsidR="00B65B05" w:rsidRPr="008106FC" w:rsidRDefault="00B65B05" w:rsidP="008106FC">
      <w:pPr>
        <w:spacing w:line="480" w:lineRule="auto"/>
        <w:rPr>
          <w:color w:val="222222"/>
          <w:sz w:val="24"/>
          <w:szCs w:val="24"/>
          <w:shd w:val="clear" w:color="auto" w:fill="FFFFFF"/>
        </w:rPr>
      </w:pPr>
    </w:p>
    <w:p w14:paraId="2FA235C0" w14:textId="77777777" w:rsidR="008C21B0" w:rsidRDefault="008C21B0" w:rsidP="008106FC">
      <w:pPr>
        <w:spacing w:line="480" w:lineRule="auto"/>
        <w:rPr>
          <w:rFonts w:eastAsiaTheme="minorHAnsi"/>
          <w:color w:val="222222"/>
          <w:sz w:val="24"/>
          <w:szCs w:val="24"/>
          <w:shd w:val="clear" w:color="auto" w:fill="FFFFFF"/>
          <w:lang w:eastAsia="en-US"/>
        </w:rPr>
      </w:pPr>
    </w:p>
    <w:p w14:paraId="4913B3D6" w14:textId="190D55D3" w:rsidR="0082037A"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lastRenderedPageBreak/>
        <w:t xml:space="preserve">Jonker, T. R., </w:t>
      </w:r>
      <w:proofErr w:type="spellStart"/>
      <w:r w:rsidRPr="008106FC">
        <w:rPr>
          <w:rFonts w:eastAsiaTheme="minorHAnsi"/>
          <w:color w:val="222222"/>
          <w:sz w:val="24"/>
          <w:szCs w:val="24"/>
          <w:shd w:val="clear" w:color="auto" w:fill="FFFFFF"/>
          <w:lang w:eastAsia="en-US"/>
        </w:rPr>
        <w:t>Wammes</w:t>
      </w:r>
      <w:proofErr w:type="spellEnd"/>
      <w:r w:rsidRPr="008106FC">
        <w:rPr>
          <w:rFonts w:eastAsiaTheme="minorHAnsi"/>
          <w:color w:val="222222"/>
          <w:sz w:val="24"/>
          <w:szCs w:val="24"/>
          <w:shd w:val="clear" w:color="auto" w:fill="FFFFFF"/>
          <w:lang w:eastAsia="en-US"/>
        </w:rPr>
        <w:t xml:space="preserve">, J. D., &amp; MacLeod, C. M. (2019). Drawing enhances item information </w:t>
      </w:r>
    </w:p>
    <w:p w14:paraId="24C48398" w14:textId="1E14373C" w:rsidR="0082037A" w:rsidRPr="008106FC" w:rsidRDefault="0082037A" w:rsidP="008106FC">
      <w:pPr>
        <w:spacing w:line="480" w:lineRule="auto"/>
        <w:rPr>
          <w:rFonts w:eastAsiaTheme="minorHAnsi"/>
          <w:i/>
          <w:iCs/>
          <w:color w:val="222222"/>
          <w:sz w:val="24"/>
          <w:szCs w:val="24"/>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but undermines sequence information in memory. </w:t>
      </w:r>
      <w:r w:rsidR="00B65B05" w:rsidRPr="008106FC">
        <w:rPr>
          <w:rFonts w:eastAsiaTheme="minorHAnsi"/>
          <w:i/>
          <w:iCs/>
          <w:color w:val="222222"/>
          <w:sz w:val="24"/>
          <w:szCs w:val="24"/>
          <w:lang w:eastAsia="en-US"/>
        </w:rPr>
        <w:t>Journal of Experimental Psychology:</w:t>
      </w:r>
    </w:p>
    <w:p w14:paraId="1B8C28CE" w14:textId="1ED9A178" w:rsidR="00B65B05" w:rsidRPr="008106FC" w:rsidRDefault="0082037A" w:rsidP="008106FC">
      <w:pPr>
        <w:spacing w:line="480" w:lineRule="auto"/>
        <w:rPr>
          <w:rFonts w:eastAsiaTheme="minorHAnsi"/>
          <w:color w:val="222222"/>
          <w:sz w:val="24"/>
          <w:szCs w:val="24"/>
          <w:shd w:val="clear" w:color="auto" w:fill="FFFFFF"/>
          <w:lang w:eastAsia="en-US"/>
        </w:rPr>
      </w:pP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 Learning, Memory, and Cognition</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45</w:t>
      </w:r>
      <w:r w:rsidR="00B65B05" w:rsidRPr="008106FC">
        <w:rPr>
          <w:rFonts w:eastAsiaTheme="minorHAnsi"/>
          <w:color w:val="222222"/>
          <w:sz w:val="24"/>
          <w:szCs w:val="24"/>
          <w:shd w:val="clear" w:color="auto" w:fill="FFFFFF"/>
          <w:lang w:eastAsia="en-US"/>
        </w:rPr>
        <w:t xml:space="preserve">(4), 689. </w:t>
      </w:r>
    </w:p>
    <w:p w14:paraId="75AF1FD6" w14:textId="5A653ED7" w:rsidR="00552508" w:rsidRPr="008106FC" w:rsidRDefault="00552508" w:rsidP="008106FC">
      <w:pPr>
        <w:spacing w:line="480" w:lineRule="auto"/>
        <w:rPr>
          <w:rFonts w:eastAsiaTheme="minorHAnsi"/>
          <w:color w:val="222222"/>
          <w:sz w:val="24"/>
          <w:szCs w:val="24"/>
          <w:shd w:val="clear" w:color="auto" w:fill="FFFFFF"/>
          <w:lang w:eastAsia="en-US"/>
        </w:rPr>
      </w:pPr>
    </w:p>
    <w:p w14:paraId="429E12B7" w14:textId="77777777" w:rsidR="0082037A" w:rsidRPr="008106FC" w:rsidRDefault="00552508" w:rsidP="008106FC">
      <w:pPr>
        <w:spacing w:line="480" w:lineRule="auto"/>
        <w:rPr>
          <w:color w:val="222222"/>
          <w:sz w:val="24"/>
          <w:szCs w:val="24"/>
          <w:shd w:val="clear" w:color="auto" w:fill="FFFFFF"/>
        </w:rPr>
      </w:pPr>
      <w:r w:rsidRPr="008106FC">
        <w:rPr>
          <w:color w:val="222222"/>
          <w:sz w:val="24"/>
          <w:szCs w:val="24"/>
          <w:shd w:val="clear" w:color="auto" w:fill="FFFFFF"/>
        </w:rPr>
        <w:t xml:space="preserve">Kanske, P., &amp; </w:t>
      </w:r>
      <w:proofErr w:type="spellStart"/>
      <w:r w:rsidRPr="008106FC">
        <w:rPr>
          <w:color w:val="222222"/>
          <w:sz w:val="24"/>
          <w:szCs w:val="24"/>
          <w:shd w:val="clear" w:color="auto" w:fill="FFFFFF"/>
        </w:rPr>
        <w:t>Kotz</w:t>
      </w:r>
      <w:proofErr w:type="spellEnd"/>
      <w:r w:rsidRPr="008106FC">
        <w:rPr>
          <w:color w:val="222222"/>
          <w:sz w:val="24"/>
          <w:szCs w:val="24"/>
          <w:shd w:val="clear" w:color="auto" w:fill="FFFFFF"/>
        </w:rPr>
        <w:t>, S. A. (2007). Concreteness in emotional words: ERP evidence from a</w:t>
      </w:r>
    </w:p>
    <w:p w14:paraId="79289FBC" w14:textId="32514223" w:rsidR="00552508" w:rsidRPr="008106FC" w:rsidRDefault="0082037A"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552508" w:rsidRPr="008106FC">
        <w:rPr>
          <w:color w:val="222222"/>
          <w:sz w:val="24"/>
          <w:szCs w:val="24"/>
          <w:shd w:val="clear" w:color="auto" w:fill="FFFFFF"/>
        </w:rPr>
        <w:t xml:space="preserve"> hemifield study. </w:t>
      </w:r>
      <w:r w:rsidR="00552508" w:rsidRPr="008106FC">
        <w:rPr>
          <w:i/>
          <w:iCs/>
          <w:color w:val="222222"/>
          <w:sz w:val="24"/>
          <w:szCs w:val="24"/>
        </w:rPr>
        <w:t>Brain research</w:t>
      </w:r>
      <w:r w:rsidR="00552508" w:rsidRPr="008106FC">
        <w:rPr>
          <w:color w:val="222222"/>
          <w:sz w:val="24"/>
          <w:szCs w:val="24"/>
          <w:shd w:val="clear" w:color="auto" w:fill="FFFFFF"/>
        </w:rPr>
        <w:t xml:space="preserve">, </w:t>
      </w:r>
      <w:r w:rsidR="00552508" w:rsidRPr="008106FC">
        <w:rPr>
          <w:i/>
          <w:iCs/>
          <w:color w:val="222222"/>
          <w:sz w:val="24"/>
          <w:szCs w:val="24"/>
        </w:rPr>
        <w:t>1148</w:t>
      </w:r>
      <w:r w:rsidR="00552508" w:rsidRPr="008106FC">
        <w:rPr>
          <w:color w:val="222222"/>
          <w:sz w:val="24"/>
          <w:szCs w:val="24"/>
          <w:shd w:val="clear" w:color="auto" w:fill="FFFFFF"/>
        </w:rPr>
        <w:t>, 138-148.</w:t>
      </w:r>
    </w:p>
    <w:p w14:paraId="1E99B257" w14:textId="77777777" w:rsidR="00552508" w:rsidRPr="008106FC" w:rsidRDefault="00552508" w:rsidP="008106FC">
      <w:pPr>
        <w:spacing w:line="480" w:lineRule="auto"/>
        <w:rPr>
          <w:color w:val="222222"/>
          <w:sz w:val="24"/>
          <w:szCs w:val="24"/>
          <w:shd w:val="clear" w:color="auto" w:fill="FFFFFF"/>
        </w:rPr>
      </w:pPr>
    </w:p>
    <w:p w14:paraId="5A7309CC" w14:textId="77777777" w:rsidR="0082037A" w:rsidRPr="008106FC" w:rsidRDefault="00B65B05" w:rsidP="008106FC">
      <w:pPr>
        <w:spacing w:line="480" w:lineRule="auto"/>
        <w:rPr>
          <w:rFonts w:eastAsiaTheme="minorHAnsi"/>
          <w:color w:val="222222"/>
          <w:sz w:val="24"/>
          <w:szCs w:val="24"/>
          <w:shd w:val="clear" w:color="auto" w:fill="FFFFFF"/>
          <w:lang w:eastAsia="en-US"/>
        </w:rPr>
      </w:pPr>
      <w:proofErr w:type="spellStart"/>
      <w:r w:rsidRPr="008106FC">
        <w:rPr>
          <w:rFonts w:eastAsiaTheme="minorHAnsi"/>
          <w:color w:val="222222"/>
          <w:sz w:val="24"/>
          <w:szCs w:val="24"/>
          <w:shd w:val="clear" w:color="auto" w:fill="FFFFFF"/>
          <w:lang w:eastAsia="en-US"/>
        </w:rPr>
        <w:t>Kousta</w:t>
      </w:r>
      <w:proofErr w:type="spellEnd"/>
      <w:r w:rsidRPr="008106FC">
        <w:rPr>
          <w:rFonts w:eastAsiaTheme="minorHAnsi"/>
          <w:color w:val="222222"/>
          <w:sz w:val="24"/>
          <w:szCs w:val="24"/>
          <w:shd w:val="clear" w:color="auto" w:fill="FFFFFF"/>
          <w:lang w:eastAsia="en-US"/>
        </w:rPr>
        <w:t xml:space="preserve">, S. T., </w:t>
      </w:r>
      <w:proofErr w:type="spellStart"/>
      <w:r w:rsidRPr="008106FC">
        <w:rPr>
          <w:rFonts w:eastAsiaTheme="minorHAnsi"/>
          <w:color w:val="222222"/>
          <w:sz w:val="24"/>
          <w:szCs w:val="24"/>
          <w:shd w:val="clear" w:color="auto" w:fill="FFFFFF"/>
          <w:lang w:eastAsia="en-US"/>
        </w:rPr>
        <w:t>Vigliocco</w:t>
      </w:r>
      <w:proofErr w:type="spellEnd"/>
      <w:r w:rsidRPr="008106FC">
        <w:rPr>
          <w:rFonts w:eastAsiaTheme="minorHAnsi"/>
          <w:color w:val="222222"/>
          <w:sz w:val="24"/>
          <w:szCs w:val="24"/>
          <w:shd w:val="clear" w:color="auto" w:fill="FFFFFF"/>
          <w:lang w:eastAsia="en-US"/>
        </w:rPr>
        <w:t xml:space="preserve">, G., Vinson, D. P., Andrews, M., &amp; Del Campo, E. (2011). The </w:t>
      </w:r>
    </w:p>
    <w:p w14:paraId="3FB0C6C3" w14:textId="77777777" w:rsidR="008106FC" w:rsidRPr="008106FC" w:rsidRDefault="0082037A" w:rsidP="008106FC">
      <w:pPr>
        <w:spacing w:line="480" w:lineRule="auto"/>
        <w:rPr>
          <w:rFonts w:eastAsiaTheme="minorHAnsi"/>
          <w:i/>
          <w:iCs/>
          <w:color w:val="222222"/>
          <w:sz w:val="24"/>
          <w:szCs w:val="24"/>
          <w:lang w:eastAsia="en-US"/>
        </w:rPr>
      </w:pPr>
      <w:r w:rsidRPr="008106FC">
        <w:rPr>
          <w:rFonts w:eastAsiaTheme="minorHAnsi"/>
          <w:color w:val="222222"/>
          <w:sz w:val="24"/>
          <w:szCs w:val="24"/>
          <w:shd w:val="clear" w:color="auto" w:fill="FFFFFF"/>
          <w:lang w:eastAsia="en-US"/>
        </w:rPr>
        <w:t xml:space="preserve">     </w:t>
      </w:r>
      <w:r w:rsidR="008106FC" w:rsidRPr="008106FC">
        <w:rPr>
          <w:rFonts w:eastAsiaTheme="minorHAnsi"/>
          <w:color w:val="222222"/>
          <w:sz w:val="24"/>
          <w:szCs w:val="24"/>
          <w:shd w:val="clear" w:color="auto" w:fill="FFFFFF"/>
          <w:lang w:eastAsia="en-US"/>
        </w:rPr>
        <w:t xml:space="preserve"> </w:t>
      </w: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representation of abstract words: why emotion matters. </w:t>
      </w:r>
      <w:r w:rsidR="00B65B05" w:rsidRPr="008106FC">
        <w:rPr>
          <w:rFonts w:eastAsiaTheme="minorHAnsi"/>
          <w:i/>
          <w:iCs/>
          <w:color w:val="222222"/>
          <w:sz w:val="24"/>
          <w:szCs w:val="24"/>
          <w:lang w:eastAsia="en-US"/>
        </w:rPr>
        <w:t>Journal of Experimental</w:t>
      </w:r>
    </w:p>
    <w:p w14:paraId="6B063030" w14:textId="385A3A97" w:rsidR="00B65B05" w:rsidRPr="008106FC" w:rsidRDefault="008106FC" w:rsidP="008106FC">
      <w:pPr>
        <w:spacing w:line="480" w:lineRule="auto"/>
        <w:rPr>
          <w:color w:val="222222"/>
          <w:sz w:val="24"/>
          <w:szCs w:val="24"/>
          <w:shd w:val="clear" w:color="auto" w:fill="FFFFFF"/>
        </w:rPr>
      </w:pP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 </w:t>
      </w: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Psychology: General</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140</w:t>
      </w:r>
      <w:r w:rsidR="00B65B05" w:rsidRPr="008106FC">
        <w:rPr>
          <w:rFonts w:eastAsiaTheme="minorHAnsi"/>
          <w:color w:val="222222"/>
          <w:sz w:val="24"/>
          <w:szCs w:val="24"/>
          <w:shd w:val="clear" w:color="auto" w:fill="FFFFFF"/>
          <w:lang w:eastAsia="en-US"/>
        </w:rPr>
        <w:t>(1), 14.</w:t>
      </w:r>
    </w:p>
    <w:p w14:paraId="67739AF8" w14:textId="77777777" w:rsidR="00B65B05" w:rsidRPr="008106FC" w:rsidRDefault="00B65B05" w:rsidP="008106FC">
      <w:pPr>
        <w:spacing w:line="480" w:lineRule="auto"/>
        <w:rPr>
          <w:color w:val="222222"/>
          <w:sz w:val="24"/>
          <w:szCs w:val="24"/>
          <w:shd w:val="clear" w:color="auto" w:fill="FFFFFF"/>
        </w:rPr>
      </w:pPr>
    </w:p>
    <w:p w14:paraId="5A52370C" w14:textId="77777777" w:rsidR="008106FC"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MacLeod, C. M., &amp; Bodner, G. E. (2017). The production effect in memory. </w:t>
      </w:r>
      <w:r w:rsidRPr="008106FC">
        <w:rPr>
          <w:i/>
          <w:iCs/>
          <w:color w:val="222222"/>
          <w:sz w:val="24"/>
          <w:szCs w:val="24"/>
        </w:rPr>
        <w:t>Current Directions</w:t>
      </w:r>
    </w:p>
    <w:p w14:paraId="3AF20227" w14:textId="05EB25CB" w:rsidR="00B65B05" w:rsidRPr="008106FC" w:rsidRDefault="008106FC"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 xml:space="preserve"> in Psychological Science</w:t>
      </w:r>
      <w:r w:rsidR="00B65B05" w:rsidRPr="008106FC">
        <w:rPr>
          <w:color w:val="222222"/>
          <w:sz w:val="24"/>
          <w:szCs w:val="24"/>
          <w:shd w:val="clear" w:color="auto" w:fill="FFFFFF"/>
        </w:rPr>
        <w:t xml:space="preserve">, </w:t>
      </w:r>
      <w:r w:rsidR="00B65B05" w:rsidRPr="008106FC">
        <w:rPr>
          <w:i/>
          <w:iCs/>
          <w:color w:val="222222"/>
          <w:sz w:val="24"/>
          <w:szCs w:val="24"/>
        </w:rPr>
        <w:t>26</w:t>
      </w:r>
      <w:r w:rsidR="00B65B05" w:rsidRPr="008106FC">
        <w:rPr>
          <w:color w:val="222222"/>
          <w:sz w:val="24"/>
          <w:szCs w:val="24"/>
          <w:shd w:val="clear" w:color="auto" w:fill="FFFFFF"/>
        </w:rPr>
        <w:t>(4), 390-395.</w:t>
      </w:r>
    </w:p>
    <w:p w14:paraId="2A3CC954" w14:textId="77777777" w:rsidR="00B65B05" w:rsidRPr="008106FC" w:rsidRDefault="00B65B05" w:rsidP="008106FC">
      <w:pPr>
        <w:spacing w:line="480" w:lineRule="auto"/>
        <w:rPr>
          <w:color w:val="222222"/>
          <w:sz w:val="24"/>
          <w:szCs w:val="24"/>
          <w:shd w:val="clear" w:color="auto" w:fill="FFFFFF"/>
        </w:rPr>
      </w:pPr>
    </w:p>
    <w:p w14:paraId="79046E29" w14:textId="77777777" w:rsidR="00B65B05" w:rsidRPr="008106FC" w:rsidRDefault="00B65B05" w:rsidP="008106FC">
      <w:pPr>
        <w:spacing w:line="480" w:lineRule="auto"/>
        <w:rPr>
          <w:color w:val="222222"/>
          <w:sz w:val="24"/>
          <w:szCs w:val="24"/>
          <w:shd w:val="clear" w:color="auto" w:fill="FFFFFF"/>
        </w:rPr>
      </w:pPr>
    </w:p>
    <w:p w14:paraId="3A030225"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Madan, C. R., &amp; Singhal, A. (2012). Using actions to enhance memory: effects of enactment,</w:t>
      </w:r>
    </w:p>
    <w:p w14:paraId="20762AF9" w14:textId="2D5CC8E8"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gestures, and exercise on human memory. </w:t>
      </w:r>
      <w:r w:rsidRPr="008106FC">
        <w:rPr>
          <w:i/>
          <w:iCs/>
          <w:color w:val="222222"/>
          <w:sz w:val="24"/>
          <w:szCs w:val="24"/>
        </w:rPr>
        <w:t>Frontiers in Psychology</w:t>
      </w:r>
      <w:r w:rsidRPr="008106FC">
        <w:rPr>
          <w:color w:val="222222"/>
          <w:sz w:val="24"/>
          <w:szCs w:val="24"/>
          <w:shd w:val="clear" w:color="auto" w:fill="FFFFFF"/>
        </w:rPr>
        <w:t xml:space="preserve">, </w:t>
      </w:r>
      <w:r w:rsidRPr="008106FC">
        <w:rPr>
          <w:i/>
          <w:iCs/>
          <w:color w:val="222222"/>
          <w:sz w:val="24"/>
          <w:szCs w:val="24"/>
        </w:rPr>
        <w:t>3</w:t>
      </w:r>
      <w:r w:rsidRPr="008106FC">
        <w:rPr>
          <w:color w:val="222222"/>
          <w:sz w:val="24"/>
          <w:szCs w:val="24"/>
          <w:shd w:val="clear" w:color="auto" w:fill="FFFFFF"/>
        </w:rPr>
        <w:t xml:space="preserve">, 507 </w:t>
      </w:r>
    </w:p>
    <w:p w14:paraId="5B943483" w14:textId="77777777" w:rsidR="00D60F59" w:rsidRPr="008106FC" w:rsidRDefault="00D60F59" w:rsidP="008106FC">
      <w:pPr>
        <w:spacing w:line="480" w:lineRule="auto"/>
        <w:rPr>
          <w:color w:val="222222"/>
          <w:sz w:val="24"/>
          <w:szCs w:val="24"/>
          <w:shd w:val="clear" w:color="auto" w:fill="FFFFFF"/>
        </w:rPr>
      </w:pPr>
    </w:p>
    <w:p w14:paraId="1CE8AACC" w14:textId="77777777" w:rsidR="0082037A" w:rsidRPr="008106FC" w:rsidRDefault="00D60F59" w:rsidP="008106FC">
      <w:pPr>
        <w:spacing w:line="480" w:lineRule="auto"/>
        <w:rPr>
          <w:color w:val="222222"/>
          <w:sz w:val="24"/>
          <w:szCs w:val="24"/>
          <w:shd w:val="clear" w:color="auto" w:fill="FFFFFF"/>
        </w:rPr>
      </w:pPr>
      <w:r w:rsidRPr="008106FC">
        <w:rPr>
          <w:color w:val="222222"/>
          <w:sz w:val="24"/>
          <w:szCs w:val="24"/>
          <w:shd w:val="clear" w:color="auto" w:fill="FFFFFF"/>
        </w:rPr>
        <w:t xml:space="preserve">Meade, M. E., </w:t>
      </w: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xml:space="preserve">, J. D., &amp; Fernandes, M. A. (2019). Comparing the influence of </w:t>
      </w:r>
    </w:p>
    <w:p w14:paraId="1ECB0950" w14:textId="21871AFB" w:rsidR="0082037A" w:rsidRPr="008106FC" w:rsidRDefault="0082037A" w:rsidP="008106FC">
      <w:pPr>
        <w:spacing w:line="480" w:lineRule="auto"/>
        <w:rPr>
          <w:i/>
          <w:iCs/>
          <w:color w:val="222222"/>
          <w:sz w:val="24"/>
          <w:szCs w:val="24"/>
        </w:rPr>
      </w:pPr>
      <w:r w:rsidRPr="008106FC">
        <w:rPr>
          <w:color w:val="222222"/>
          <w:sz w:val="24"/>
          <w:szCs w:val="24"/>
          <w:shd w:val="clear" w:color="auto" w:fill="FFFFFF"/>
        </w:rPr>
        <w:t xml:space="preserve">      </w:t>
      </w:r>
      <w:r w:rsidR="008106FC"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D60F59" w:rsidRPr="008106FC">
        <w:rPr>
          <w:color w:val="222222"/>
          <w:sz w:val="24"/>
          <w:szCs w:val="24"/>
          <w:shd w:val="clear" w:color="auto" w:fill="FFFFFF"/>
        </w:rPr>
        <w:t xml:space="preserve">doodling, drawing, and writing at encoding on memory. </w:t>
      </w:r>
      <w:r w:rsidR="00D60F59" w:rsidRPr="008106FC">
        <w:rPr>
          <w:i/>
          <w:iCs/>
          <w:color w:val="222222"/>
          <w:sz w:val="24"/>
          <w:szCs w:val="24"/>
        </w:rPr>
        <w:t xml:space="preserve">Canadian Journal of Experimental </w:t>
      </w:r>
    </w:p>
    <w:p w14:paraId="4E8D0A5E" w14:textId="4BC6B7D4" w:rsidR="0028072E" w:rsidRPr="008106FC" w:rsidRDefault="0082037A" w:rsidP="008106FC">
      <w:pPr>
        <w:spacing w:line="480" w:lineRule="auto"/>
        <w:rPr>
          <w:color w:val="222222"/>
          <w:sz w:val="24"/>
          <w:szCs w:val="24"/>
          <w:shd w:val="clear" w:color="auto" w:fill="FFFFFF"/>
        </w:rPr>
      </w:pPr>
      <w:r w:rsidRPr="008106FC">
        <w:rPr>
          <w:i/>
          <w:iCs/>
          <w:color w:val="222222"/>
          <w:sz w:val="24"/>
          <w:szCs w:val="24"/>
        </w:rPr>
        <w:t xml:space="preserve">   </w:t>
      </w:r>
      <w:r w:rsidR="008106FC" w:rsidRPr="008106FC">
        <w:rPr>
          <w:i/>
          <w:iCs/>
          <w:color w:val="222222"/>
          <w:sz w:val="24"/>
          <w:szCs w:val="24"/>
        </w:rPr>
        <w:t xml:space="preserve"> </w:t>
      </w:r>
      <w:r w:rsidRPr="008106FC">
        <w:rPr>
          <w:i/>
          <w:iCs/>
          <w:color w:val="222222"/>
          <w:sz w:val="24"/>
          <w:szCs w:val="24"/>
        </w:rPr>
        <w:t xml:space="preserve">   </w:t>
      </w:r>
      <w:r w:rsidR="00D60F59" w:rsidRPr="008106FC">
        <w:rPr>
          <w:i/>
          <w:iCs/>
          <w:color w:val="222222"/>
          <w:sz w:val="24"/>
          <w:szCs w:val="24"/>
        </w:rPr>
        <w:t xml:space="preserve">Psychology/Revue </w:t>
      </w:r>
      <w:proofErr w:type="spellStart"/>
      <w:r w:rsidR="00D60F59" w:rsidRPr="008106FC">
        <w:rPr>
          <w:i/>
          <w:iCs/>
          <w:color w:val="222222"/>
          <w:sz w:val="24"/>
          <w:szCs w:val="24"/>
        </w:rPr>
        <w:t>canadienne</w:t>
      </w:r>
      <w:proofErr w:type="spellEnd"/>
      <w:r w:rsidR="00D60F59" w:rsidRPr="008106FC">
        <w:rPr>
          <w:i/>
          <w:iCs/>
          <w:color w:val="222222"/>
          <w:sz w:val="24"/>
          <w:szCs w:val="24"/>
        </w:rPr>
        <w:t xml:space="preserve"> de </w:t>
      </w:r>
      <w:proofErr w:type="spellStart"/>
      <w:r w:rsidR="00D60F59" w:rsidRPr="008106FC">
        <w:rPr>
          <w:i/>
          <w:iCs/>
          <w:color w:val="222222"/>
          <w:sz w:val="24"/>
          <w:szCs w:val="24"/>
        </w:rPr>
        <w:t>psychologie</w:t>
      </w:r>
      <w:proofErr w:type="spellEnd"/>
      <w:r w:rsidR="00D60F59" w:rsidRPr="008106FC">
        <w:rPr>
          <w:i/>
          <w:iCs/>
          <w:color w:val="222222"/>
          <w:sz w:val="24"/>
          <w:szCs w:val="24"/>
        </w:rPr>
        <w:t xml:space="preserve"> </w:t>
      </w:r>
      <w:proofErr w:type="spellStart"/>
      <w:r w:rsidR="00D60F59" w:rsidRPr="008106FC">
        <w:rPr>
          <w:i/>
          <w:iCs/>
          <w:color w:val="222222"/>
          <w:sz w:val="24"/>
          <w:szCs w:val="24"/>
        </w:rPr>
        <w:t>expérimentale</w:t>
      </w:r>
      <w:proofErr w:type="spellEnd"/>
      <w:r w:rsidR="00D60F59" w:rsidRPr="008106FC">
        <w:rPr>
          <w:color w:val="222222"/>
          <w:sz w:val="24"/>
          <w:szCs w:val="24"/>
          <w:shd w:val="clear" w:color="auto" w:fill="FFFFFF"/>
        </w:rPr>
        <w:t xml:space="preserve">, </w:t>
      </w:r>
      <w:r w:rsidR="00D60F59" w:rsidRPr="008106FC">
        <w:rPr>
          <w:i/>
          <w:iCs/>
          <w:color w:val="222222"/>
          <w:sz w:val="24"/>
          <w:szCs w:val="24"/>
        </w:rPr>
        <w:t>73</w:t>
      </w:r>
      <w:r w:rsidR="00D60F59" w:rsidRPr="008106FC">
        <w:rPr>
          <w:color w:val="222222"/>
          <w:sz w:val="24"/>
          <w:szCs w:val="24"/>
          <w:shd w:val="clear" w:color="auto" w:fill="FFFFFF"/>
        </w:rPr>
        <w:t>(1), 28.</w:t>
      </w:r>
    </w:p>
    <w:p w14:paraId="705B4AA7" w14:textId="77777777" w:rsidR="00B65B05" w:rsidRPr="008106FC" w:rsidRDefault="00B65B05" w:rsidP="008106FC">
      <w:pPr>
        <w:spacing w:line="480" w:lineRule="auto"/>
        <w:rPr>
          <w:color w:val="222222"/>
          <w:sz w:val="24"/>
          <w:szCs w:val="24"/>
          <w:shd w:val="clear" w:color="auto" w:fill="FFFFFF"/>
        </w:rPr>
      </w:pPr>
    </w:p>
    <w:p w14:paraId="5A2D88F5" w14:textId="77777777" w:rsidR="008C21B0" w:rsidRDefault="008C21B0" w:rsidP="008106FC">
      <w:pPr>
        <w:spacing w:line="480" w:lineRule="auto"/>
        <w:rPr>
          <w:rFonts w:eastAsiaTheme="minorHAnsi"/>
          <w:color w:val="222222"/>
          <w:sz w:val="24"/>
          <w:szCs w:val="24"/>
          <w:shd w:val="clear" w:color="auto" w:fill="FFFFFF"/>
          <w:lang w:eastAsia="en-US"/>
        </w:rPr>
      </w:pPr>
    </w:p>
    <w:p w14:paraId="1055063B" w14:textId="7CF4E621" w:rsidR="00F623D8"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lastRenderedPageBreak/>
        <w:t xml:space="preserve">Miller, G. A. (1956). The magical number seven, plus or minus two: Some limits on our capacity </w:t>
      </w:r>
    </w:p>
    <w:p w14:paraId="794BCB58" w14:textId="41328FE2" w:rsidR="00B65B05" w:rsidRPr="008106FC" w:rsidRDefault="00BF7051" w:rsidP="008106FC">
      <w:pPr>
        <w:spacing w:line="480" w:lineRule="auto"/>
        <w:rPr>
          <w:color w:val="222222"/>
          <w:sz w:val="24"/>
          <w:szCs w:val="24"/>
          <w:shd w:val="clear" w:color="auto" w:fill="FFFFFF"/>
        </w:rPr>
      </w:pPr>
      <w:r w:rsidRPr="008106FC">
        <w:rPr>
          <w:rFonts w:eastAsiaTheme="minorHAnsi"/>
          <w:color w:val="222222"/>
          <w:sz w:val="24"/>
          <w:szCs w:val="24"/>
          <w:shd w:val="clear" w:color="auto" w:fill="FFFFFF"/>
          <w:lang w:eastAsia="en-US"/>
        </w:rPr>
        <w:t xml:space="preserve">     </w:t>
      </w:r>
      <w:r w:rsidR="008106FC" w:rsidRPr="008106FC">
        <w:rPr>
          <w:rFonts w:eastAsiaTheme="minorHAnsi"/>
          <w:color w:val="222222"/>
          <w:sz w:val="24"/>
          <w:szCs w:val="24"/>
          <w:shd w:val="clear" w:color="auto" w:fill="FFFFFF"/>
          <w:lang w:eastAsia="en-US"/>
        </w:rPr>
        <w:t xml:space="preserve"> </w:t>
      </w: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for processing information. </w:t>
      </w:r>
      <w:r w:rsidR="00B65B05" w:rsidRPr="008106FC">
        <w:rPr>
          <w:rFonts w:eastAsiaTheme="minorHAnsi"/>
          <w:i/>
          <w:iCs/>
          <w:color w:val="222222"/>
          <w:sz w:val="24"/>
          <w:szCs w:val="24"/>
          <w:lang w:eastAsia="en-US"/>
        </w:rPr>
        <w:t>Psychological review</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63</w:t>
      </w:r>
      <w:r w:rsidR="00B65B05" w:rsidRPr="008106FC">
        <w:rPr>
          <w:rFonts w:eastAsiaTheme="minorHAnsi"/>
          <w:color w:val="222222"/>
          <w:sz w:val="24"/>
          <w:szCs w:val="24"/>
          <w:shd w:val="clear" w:color="auto" w:fill="FFFFFF"/>
          <w:lang w:eastAsia="en-US"/>
        </w:rPr>
        <w:t>(2), 81.</w:t>
      </w:r>
    </w:p>
    <w:p w14:paraId="4139D9E7" w14:textId="77777777" w:rsidR="00B65B05" w:rsidRPr="008106FC" w:rsidRDefault="00B65B05" w:rsidP="008106FC">
      <w:pPr>
        <w:spacing w:line="480" w:lineRule="auto"/>
        <w:rPr>
          <w:color w:val="222222"/>
          <w:sz w:val="24"/>
          <w:szCs w:val="24"/>
          <w:shd w:val="clear" w:color="auto" w:fill="FFFFFF"/>
        </w:rPr>
      </w:pPr>
    </w:p>
    <w:p w14:paraId="549542D6" w14:textId="77777777" w:rsidR="00BF7051"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Ozubko</w:t>
      </w:r>
      <w:proofErr w:type="spellEnd"/>
      <w:r w:rsidRPr="008106FC">
        <w:rPr>
          <w:color w:val="222222"/>
          <w:sz w:val="24"/>
          <w:szCs w:val="24"/>
          <w:shd w:val="clear" w:color="auto" w:fill="FFFFFF"/>
        </w:rPr>
        <w:t xml:space="preserve">, J. D., &amp; MacLeod, C. M. (2010). The production effect in memory: Evidence that </w:t>
      </w:r>
    </w:p>
    <w:p w14:paraId="3372C610" w14:textId="3CCBDB0D" w:rsidR="00BF7051" w:rsidRPr="008106FC" w:rsidRDefault="00BF7051" w:rsidP="008106FC">
      <w:pPr>
        <w:spacing w:line="480" w:lineRule="auto"/>
        <w:rPr>
          <w:i/>
          <w:iCs/>
          <w:color w:val="222222"/>
          <w:sz w:val="24"/>
          <w:szCs w:val="24"/>
        </w:rPr>
      </w:pPr>
      <w:r w:rsidRPr="008106FC">
        <w:rPr>
          <w:color w:val="222222"/>
          <w:sz w:val="24"/>
          <w:szCs w:val="24"/>
          <w:shd w:val="clear" w:color="auto" w:fill="FFFFFF"/>
        </w:rPr>
        <w:t xml:space="preserve">      </w:t>
      </w:r>
      <w:r w:rsidR="008106FC"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distinctiveness underlies the benefit. </w:t>
      </w:r>
      <w:r w:rsidR="00B65B05" w:rsidRPr="008106FC">
        <w:rPr>
          <w:i/>
          <w:iCs/>
          <w:color w:val="222222"/>
          <w:sz w:val="24"/>
          <w:szCs w:val="24"/>
        </w:rPr>
        <w:t>Journal of Experimental Psychology: Learning,</w:t>
      </w:r>
    </w:p>
    <w:p w14:paraId="63694869" w14:textId="739F4BF9" w:rsidR="00B65B05" w:rsidRPr="008106FC" w:rsidRDefault="00BF7051" w:rsidP="008106FC">
      <w:pPr>
        <w:spacing w:line="480" w:lineRule="auto"/>
        <w:rPr>
          <w:color w:val="222222"/>
          <w:sz w:val="24"/>
          <w:szCs w:val="24"/>
          <w:shd w:val="clear" w:color="auto" w:fill="FFFFFF"/>
        </w:rPr>
      </w:pPr>
      <w:r w:rsidRPr="008106FC">
        <w:rPr>
          <w:i/>
          <w:iCs/>
          <w:color w:val="222222"/>
          <w:sz w:val="24"/>
          <w:szCs w:val="24"/>
        </w:rPr>
        <w:t xml:space="preserve">    </w:t>
      </w:r>
      <w:r w:rsidR="008106FC" w:rsidRPr="008106FC">
        <w:rPr>
          <w:i/>
          <w:iCs/>
          <w:color w:val="222222"/>
          <w:sz w:val="24"/>
          <w:szCs w:val="24"/>
        </w:rPr>
        <w:t xml:space="preserve"> </w:t>
      </w:r>
      <w:r w:rsidRPr="008106FC">
        <w:rPr>
          <w:i/>
          <w:iCs/>
          <w:color w:val="222222"/>
          <w:sz w:val="24"/>
          <w:szCs w:val="24"/>
        </w:rPr>
        <w:t xml:space="preserve"> </w:t>
      </w:r>
      <w:r w:rsidR="00B65B05" w:rsidRPr="008106FC">
        <w:rPr>
          <w:i/>
          <w:iCs/>
          <w:color w:val="222222"/>
          <w:sz w:val="24"/>
          <w:szCs w:val="24"/>
        </w:rPr>
        <w:t xml:space="preserve"> Memory, and Cognition</w:t>
      </w:r>
      <w:r w:rsidR="00B65B05" w:rsidRPr="008106FC">
        <w:rPr>
          <w:color w:val="222222"/>
          <w:sz w:val="24"/>
          <w:szCs w:val="24"/>
          <w:shd w:val="clear" w:color="auto" w:fill="FFFFFF"/>
        </w:rPr>
        <w:t xml:space="preserve">, </w:t>
      </w:r>
      <w:r w:rsidR="00B65B05" w:rsidRPr="008106FC">
        <w:rPr>
          <w:i/>
          <w:iCs/>
          <w:color w:val="222222"/>
          <w:sz w:val="24"/>
          <w:szCs w:val="24"/>
        </w:rPr>
        <w:t>36</w:t>
      </w:r>
      <w:r w:rsidR="00B65B05" w:rsidRPr="008106FC">
        <w:rPr>
          <w:color w:val="222222"/>
          <w:sz w:val="24"/>
          <w:szCs w:val="24"/>
          <w:shd w:val="clear" w:color="auto" w:fill="FFFFFF"/>
        </w:rPr>
        <w:t>(6), 1543.</w:t>
      </w:r>
    </w:p>
    <w:p w14:paraId="590BC7A6" w14:textId="77777777" w:rsidR="00B65B05" w:rsidRPr="008106FC" w:rsidRDefault="00B65B05" w:rsidP="008106FC">
      <w:pPr>
        <w:spacing w:line="480" w:lineRule="auto"/>
        <w:rPr>
          <w:color w:val="222222"/>
          <w:sz w:val="24"/>
          <w:szCs w:val="24"/>
          <w:shd w:val="clear" w:color="auto" w:fill="FFFFFF"/>
        </w:rPr>
      </w:pPr>
    </w:p>
    <w:p w14:paraId="3412F4CE" w14:textId="77777777" w:rsidR="00A837A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(1969). Mental imagery in associative learning and memory. </w:t>
      </w:r>
      <w:r w:rsidRPr="008106FC">
        <w:rPr>
          <w:i/>
          <w:iCs/>
          <w:color w:val="222222"/>
          <w:sz w:val="24"/>
          <w:szCs w:val="24"/>
        </w:rPr>
        <w:t>Psychological review</w:t>
      </w:r>
      <w:r w:rsidRPr="008106FC">
        <w:rPr>
          <w:color w:val="222222"/>
          <w:sz w:val="24"/>
          <w:szCs w:val="24"/>
          <w:shd w:val="clear" w:color="auto" w:fill="FFFFFF"/>
        </w:rPr>
        <w:t xml:space="preserve">, </w:t>
      </w:r>
    </w:p>
    <w:p w14:paraId="40E75408" w14:textId="29159A44" w:rsidR="00B65B05" w:rsidRPr="008106FC" w:rsidRDefault="00A837A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8106FC" w:rsidRPr="008106FC">
        <w:rPr>
          <w:color w:val="222222"/>
          <w:sz w:val="24"/>
          <w:szCs w:val="24"/>
          <w:shd w:val="clear" w:color="auto" w:fill="FFFFFF"/>
        </w:rPr>
        <w:t xml:space="preserve"> </w:t>
      </w:r>
      <w:r w:rsidRPr="008106FC">
        <w:rPr>
          <w:color w:val="222222"/>
          <w:sz w:val="24"/>
          <w:szCs w:val="24"/>
          <w:shd w:val="clear" w:color="auto" w:fill="FFFFFF"/>
        </w:rPr>
        <w:t xml:space="preserve"> </w:t>
      </w:r>
      <w:r w:rsidR="00B65B05" w:rsidRPr="008106FC">
        <w:rPr>
          <w:i/>
          <w:iCs/>
          <w:color w:val="222222"/>
          <w:sz w:val="24"/>
          <w:szCs w:val="24"/>
        </w:rPr>
        <w:t>76</w:t>
      </w:r>
      <w:r w:rsidR="00B65B05" w:rsidRPr="008106FC">
        <w:rPr>
          <w:color w:val="222222"/>
          <w:sz w:val="24"/>
          <w:szCs w:val="24"/>
          <w:shd w:val="clear" w:color="auto" w:fill="FFFFFF"/>
        </w:rPr>
        <w:t>(3), 241.</w:t>
      </w:r>
    </w:p>
    <w:p w14:paraId="058F9E3C" w14:textId="77777777" w:rsidR="00B65B05" w:rsidRPr="008106FC" w:rsidRDefault="00B65B05" w:rsidP="008106FC">
      <w:pPr>
        <w:spacing w:line="480" w:lineRule="auto"/>
        <w:rPr>
          <w:color w:val="222222"/>
          <w:sz w:val="24"/>
          <w:szCs w:val="24"/>
          <w:shd w:val="clear" w:color="auto" w:fill="FFFFFF"/>
        </w:rPr>
      </w:pPr>
    </w:p>
    <w:p w14:paraId="71B629C7" w14:textId="77777777" w:rsidR="00B65B0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(1971) </w:t>
      </w:r>
      <w:proofErr w:type="spellStart"/>
      <w:r w:rsidRPr="008106FC">
        <w:rPr>
          <w:i/>
          <w:iCs/>
          <w:color w:val="222222"/>
          <w:sz w:val="24"/>
          <w:szCs w:val="24"/>
          <w:shd w:val="clear" w:color="auto" w:fill="FFFFFF"/>
        </w:rPr>
        <w:t>lmagery</w:t>
      </w:r>
      <w:proofErr w:type="spellEnd"/>
      <w:r w:rsidRPr="008106FC">
        <w:rPr>
          <w:i/>
          <w:iCs/>
          <w:color w:val="222222"/>
          <w:sz w:val="24"/>
          <w:szCs w:val="24"/>
          <w:shd w:val="clear" w:color="auto" w:fill="FFFFFF"/>
        </w:rPr>
        <w:t xml:space="preserve"> and verbal processes</w:t>
      </w:r>
      <w:r w:rsidRPr="008106FC">
        <w:rPr>
          <w:color w:val="222222"/>
          <w:sz w:val="24"/>
          <w:szCs w:val="24"/>
          <w:shd w:val="clear" w:color="auto" w:fill="FFFFFF"/>
        </w:rPr>
        <w:t xml:space="preserve">. New York: Holt, Rinehart, &amp; Winston. </w:t>
      </w:r>
    </w:p>
    <w:p w14:paraId="746DAA28" w14:textId="77777777" w:rsidR="00B65B05" w:rsidRPr="008106FC" w:rsidRDefault="00B65B05" w:rsidP="008106FC">
      <w:pPr>
        <w:spacing w:line="480" w:lineRule="auto"/>
        <w:rPr>
          <w:color w:val="222222"/>
          <w:sz w:val="24"/>
          <w:szCs w:val="24"/>
          <w:shd w:val="clear" w:color="auto" w:fill="FFFFFF"/>
        </w:rPr>
      </w:pPr>
    </w:p>
    <w:p w14:paraId="02E15278" w14:textId="77777777" w:rsidR="00A837A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&amp; </w:t>
      </w:r>
      <w:proofErr w:type="spellStart"/>
      <w:r w:rsidRPr="008106FC">
        <w:rPr>
          <w:color w:val="222222"/>
          <w:sz w:val="24"/>
          <w:szCs w:val="24"/>
          <w:shd w:val="clear" w:color="auto" w:fill="FFFFFF"/>
        </w:rPr>
        <w:t>Csapo</w:t>
      </w:r>
      <w:proofErr w:type="spellEnd"/>
      <w:r w:rsidRPr="008106FC">
        <w:rPr>
          <w:color w:val="222222"/>
          <w:sz w:val="24"/>
          <w:szCs w:val="24"/>
          <w:shd w:val="clear" w:color="auto" w:fill="FFFFFF"/>
        </w:rPr>
        <w:t xml:space="preserve">, K. (1971). Short-term sequential memory for pictures and words. </w:t>
      </w:r>
    </w:p>
    <w:p w14:paraId="28938EC0" w14:textId="5722D64A" w:rsidR="00B65B05" w:rsidRPr="008106FC" w:rsidRDefault="00A837A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i/>
          <w:iCs/>
          <w:color w:val="222222"/>
          <w:sz w:val="24"/>
          <w:szCs w:val="24"/>
        </w:rPr>
        <w:t xml:space="preserve">Psychonomic </w:t>
      </w:r>
      <w:r w:rsidR="000004CC" w:rsidRPr="008106FC">
        <w:rPr>
          <w:i/>
          <w:iCs/>
          <w:color w:val="222222"/>
          <w:sz w:val="24"/>
          <w:szCs w:val="24"/>
        </w:rPr>
        <w:t>Science</w:t>
      </w:r>
      <w:r w:rsidR="000004CC" w:rsidRPr="008106FC">
        <w:rPr>
          <w:color w:val="222222"/>
          <w:sz w:val="24"/>
          <w:szCs w:val="24"/>
          <w:shd w:val="clear" w:color="auto" w:fill="FFFFFF"/>
        </w:rPr>
        <w:t xml:space="preserve">, </w:t>
      </w:r>
      <w:r w:rsidR="000004CC" w:rsidRPr="008106FC">
        <w:rPr>
          <w:i/>
          <w:iCs/>
          <w:color w:val="222222"/>
          <w:sz w:val="24"/>
          <w:szCs w:val="24"/>
        </w:rPr>
        <w:t>24</w:t>
      </w:r>
      <w:r w:rsidR="000004CC" w:rsidRPr="008106FC">
        <w:rPr>
          <w:color w:val="222222"/>
          <w:sz w:val="24"/>
          <w:szCs w:val="24"/>
          <w:shd w:val="clear" w:color="auto" w:fill="FFFFFF"/>
        </w:rPr>
        <w:t>(2), 50-51.</w:t>
      </w:r>
    </w:p>
    <w:p w14:paraId="6E83BD2E" w14:textId="77777777" w:rsidR="008106FC" w:rsidRPr="008106FC" w:rsidRDefault="008106FC" w:rsidP="008106FC">
      <w:pPr>
        <w:spacing w:line="480" w:lineRule="auto"/>
        <w:rPr>
          <w:color w:val="222222"/>
          <w:sz w:val="24"/>
          <w:szCs w:val="24"/>
          <w:shd w:val="clear" w:color="auto" w:fill="FFFFFF"/>
        </w:rPr>
      </w:pPr>
    </w:p>
    <w:p w14:paraId="6F542619" w14:textId="77777777" w:rsidR="008106FC" w:rsidRPr="008106FC" w:rsidRDefault="003D10EC"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&amp; </w:t>
      </w:r>
      <w:proofErr w:type="spellStart"/>
      <w:r w:rsidRPr="008106FC">
        <w:rPr>
          <w:color w:val="222222"/>
          <w:sz w:val="24"/>
          <w:szCs w:val="24"/>
          <w:shd w:val="clear" w:color="auto" w:fill="FFFFFF"/>
        </w:rPr>
        <w:t>Csapo</w:t>
      </w:r>
      <w:proofErr w:type="spellEnd"/>
      <w:r w:rsidRPr="008106FC">
        <w:rPr>
          <w:color w:val="222222"/>
          <w:sz w:val="24"/>
          <w:szCs w:val="24"/>
          <w:shd w:val="clear" w:color="auto" w:fill="FFFFFF"/>
        </w:rPr>
        <w:t xml:space="preserve">, K. (1973). Picture superiority in free recall: Imagery or dual coding? </w:t>
      </w:r>
    </w:p>
    <w:p w14:paraId="58EDEB50" w14:textId="4896EFE1" w:rsidR="003D10EC" w:rsidRPr="008106FC" w:rsidRDefault="008106FC" w:rsidP="008106FC">
      <w:pPr>
        <w:spacing w:line="480" w:lineRule="auto"/>
        <w:rPr>
          <w:i/>
          <w:iCs/>
          <w:color w:val="222222"/>
          <w:sz w:val="24"/>
          <w:szCs w:val="24"/>
        </w:rPr>
      </w:pPr>
      <w:r w:rsidRPr="008106FC">
        <w:rPr>
          <w:color w:val="222222"/>
          <w:sz w:val="24"/>
          <w:szCs w:val="24"/>
          <w:shd w:val="clear" w:color="auto" w:fill="FFFFFF"/>
        </w:rPr>
        <w:t xml:space="preserve">        </w:t>
      </w:r>
      <w:r w:rsidR="003D10EC" w:rsidRPr="008106FC">
        <w:rPr>
          <w:i/>
          <w:iCs/>
          <w:color w:val="222222"/>
          <w:sz w:val="24"/>
          <w:szCs w:val="24"/>
        </w:rPr>
        <w:t>Cognitive psychology</w:t>
      </w:r>
      <w:r w:rsidR="003D10EC" w:rsidRPr="008106FC">
        <w:rPr>
          <w:color w:val="222222"/>
          <w:sz w:val="24"/>
          <w:szCs w:val="24"/>
          <w:shd w:val="clear" w:color="auto" w:fill="FFFFFF"/>
        </w:rPr>
        <w:t xml:space="preserve">, </w:t>
      </w:r>
      <w:r w:rsidR="003D10EC" w:rsidRPr="008106FC">
        <w:rPr>
          <w:i/>
          <w:iCs/>
          <w:color w:val="222222"/>
          <w:sz w:val="24"/>
          <w:szCs w:val="24"/>
        </w:rPr>
        <w:t>5</w:t>
      </w:r>
      <w:r w:rsidR="003D10EC" w:rsidRPr="008106FC">
        <w:rPr>
          <w:color w:val="222222"/>
          <w:sz w:val="24"/>
          <w:szCs w:val="24"/>
          <w:shd w:val="clear" w:color="auto" w:fill="FFFFFF"/>
        </w:rPr>
        <w:t>(2), 176-206.</w:t>
      </w:r>
    </w:p>
    <w:p w14:paraId="3968C7FE" w14:textId="19C233FD" w:rsidR="0028072E" w:rsidRPr="008106FC" w:rsidRDefault="00B65B05" w:rsidP="008106FC">
      <w:pPr>
        <w:spacing w:line="480" w:lineRule="auto"/>
        <w:rPr>
          <w:color w:val="222222"/>
          <w:sz w:val="24"/>
          <w:szCs w:val="24"/>
          <w:shd w:val="clear" w:color="auto" w:fill="FFFFFF"/>
        </w:rPr>
      </w:pPr>
      <w:r w:rsidRPr="008106FC">
        <w:rPr>
          <w:i/>
          <w:iCs/>
          <w:color w:val="222222"/>
          <w:sz w:val="24"/>
          <w:szCs w:val="24"/>
        </w:rPr>
        <w:t xml:space="preserve">      </w:t>
      </w:r>
    </w:p>
    <w:p w14:paraId="7335A26D" w14:textId="1FEBFA58" w:rsidR="00B65B0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Rogers, T. B., &amp; Smythe, P. C. (1968). Why are pictures easier to recall than words?    </w:t>
      </w:r>
    </w:p>
    <w:p w14:paraId="7202B0A3" w14:textId="77777777" w:rsidR="0028072E"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Pr="008106FC">
        <w:rPr>
          <w:i/>
          <w:iCs/>
          <w:color w:val="222222"/>
          <w:sz w:val="24"/>
          <w:szCs w:val="24"/>
        </w:rPr>
        <w:t>Psychonomic Science</w:t>
      </w:r>
      <w:r w:rsidRPr="008106FC">
        <w:rPr>
          <w:color w:val="222222"/>
          <w:sz w:val="24"/>
          <w:szCs w:val="24"/>
          <w:shd w:val="clear" w:color="auto" w:fill="FFFFFF"/>
        </w:rPr>
        <w:t xml:space="preserve">, </w:t>
      </w:r>
      <w:r w:rsidRPr="008106FC">
        <w:rPr>
          <w:i/>
          <w:iCs/>
          <w:color w:val="222222"/>
          <w:sz w:val="24"/>
          <w:szCs w:val="24"/>
        </w:rPr>
        <w:t>11</w:t>
      </w:r>
      <w:r w:rsidRPr="008106FC">
        <w:rPr>
          <w:color w:val="222222"/>
          <w:sz w:val="24"/>
          <w:szCs w:val="24"/>
          <w:shd w:val="clear" w:color="auto" w:fill="FFFFFF"/>
        </w:rPr>
        <w:t>(4), 137-138.</w:t>
      </w:r>
    </w:p>
    <w:p w14:paraId="3B91F85C" w14:textId="4A513FCF"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69F1BBDC" w14:textId="77777777" w:rsidR="00B65B05"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Paivio</w:t>
      </w:r>
      <w:proofErr w:type="spellEnd"/>
      <w:r w:rsidRPr="008106FC">
        <w:rPr>
          <w:color w:val="222222"/>
          <w:sz w:val="24"/>
          <w:szCs w:val="24"/>
          <w:shd w:val="clear" w:color="auto" w:fill="FFFFFF"/>
        </w:rPr>
        <w:t xml:space="preserve">, A., Yuille, J. C., &amp; Madigan, S. A. (1968). Concreteness, imagery, and meaningfulness </w:t>
      </w:r>
    </w:p>
    <w:p w14:paraId="79C0C9F9" w14:textId="2A09CC4E"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values for 925 nouns. </w:t>
      </w:r>
      <w:r w:rsidRPr="008106FC">
        <w:rPr>
          <w:i/>
          <w:iCs/>
          <w:color w:val="222222"/>
          <w:sz w:val="24"/>
          <w:szCs w:val="24"/>
        </w:rPr>
        <w:t>Journal of experimental psychology</w:t>
      </w:r>
      <w:r w:rsidRPr="008106FC">
        <w:rPr>
          <w:color w:val="222222"/>
          <w:sz w:val="24"/>
          <w:szCs w:val="24"/>
          <w:shd w:val="clear" w:color="auto" w:fill="FFFFFF"/>
        </w:rPr>
        <w:t xml:space="preserve">, </w:t>
      </w:r>
      <w:r w:rsidRPr="008106FC">
        <w:rPr>
          <w:i/>
          <w:iCs/>
          <w:color w:val="222222"/>
          <w:sz w:val="24"/>
          <w:szCs w:val="24"/>
        </w:rPr>
        <w:t>76</w:t>
      </w:r>
      <w:r w:rsidRPr="008106FC">
        <w:rPr>
          <w:color w:val="222222"/>
          <w:sz w:val="24"/>
          <w:szCs w:val="24"/>
          <w:shd w:val="clear" w:color="auto" w:fill="FFFFFF"/>
        </w:rPr>
        <w:t xml:space="preserve">(1p2), 1. </w:t>
      </w:r>
    </w:p>
    <w:p w14:paraId="54EF9996" w14:textId="06E3F3C0" w:rsidR="004F7484" w:rsidRPr="008106FC" w:rsidRDefault="004F7484" w:rsidP="008106FC">
      <w:pPr>
        <w:spacing w:line="480" w:lineRule="auto"/>
        <w:rPr>
          <w:color w:val="222222"/>
          <w:sz w:val="24"/>
          <w:szCs w:val="24"/>
          <w:shd w:val="clear" w:color="auto" w:fill="FFFFFF"/>
        </w:rPr>
      </w:pPr>
    </w:p>
    <w:p w14:paraId="3E38AEE6" w14:textId="77777777" w:rsidR="004F7484" w:rsidRPr="008106FC" w:rsidRDefault="004F7484" w:rsidP="008106FC">
      <w:pPr>
        <w:spacing w:after="160" w:line="480" w:lineRule="auto"/>
        <w:rPr>
          <w:rFonts w:eastAsiaTheme="minorHAnsi"/>
          <w:color w:val="222222"/>
          <w:sz w:val="24"/>
          <w:szCs w:val="24"/>
          <w:shd w:val="clear" w:color="auto" w:fill="FFFFFF"/>
          <w:lang w:eastAsia="en-US"/>
        </w:rPr>
      </w:pPr>
    </w:p>
    <w:p w14:paraId="46AF41B4" w14:textId="3592078E" w:rsidR="00D103A8" w:rsidRPr="008106FC" w:rsidRDefault="00B65B05" w:rsidP="008106FC">
      <w:pPr>
        <w:spacing w:after="160"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Rosner, Z. A., Elman, J. A., &amp; Shimamura, A. P. (2013). The generation effect: Activating</w:t>
      </w:r>
    </w:p>
    <w:p w14:paraId="73B0E70B" w14:textId="7BDC9B83" w:rsidR="00B65B05" w:rsidRDefault="00D103A8" w:rsidP="008106FC">
      <w:pPr>
        <w:spacing w:after="160"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 broad neural circuits during memory encoding. </w:t>
      </w:r>
      <w:r w:rsidR="00B65B05" w:rsidRPr="008106FC">
        <w:rPr>
          <w:rFonts w:eastAsiaTheme="minorHAnsi"/>
          <w:i/>
          <w:iCs/>
          <w:color w:val="222222"/>
          <w:sz w:val="24"/>
          <w:szCs w:val="24"/>
          <w:lang w:eastAsia="en-US"/>
        </w:rPr>
        <w:t>cortex</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49</w:t>
      </w:r>
      <w:r w:rsidR="00B65B05" w:rsidRPr="008106FC">
        <w:rPr>
          <w:rFonts w:eastAsiaTheme="minorHAnsi"/>
          <w:color w:val="222222"/>
          <w:sz w:val="24"/>
          <w:szCs w:val="24"/>
          <w:shd w:val="clear" w:color="auto" w:fill="FFFFFF"/>
          <w:lang w:eastAsia="en-US"/>
        </w:rPr>
        <w:t>(7), 1901-1909.</w:t>
      </w:r>
    </w:p>
    <w:p w14:paraId="557F8B30" w14:textId="190B87E2" w:rsidR="00093638" w:rsidRPr="008106FC" w:rsidRDefault="00093638" w:rsidP="008106FC">
      <w:pPr>
        <w:spacing w:after="160" w:line="480" w:lineRule="auto"/>
        <w:rPr>
          <w:rFonts w:eastAsiaTheme="minorHAnsi"/>
          <w:color w:val="222222"/>
          <w:sz w:val="24"/>
          <w:szCs w:val="24"/>
          <w:shd w:val="clear" w:color="auto" w:fill="FFFFFF"/>
          <w:lang w:eastAsia="en-US"/>
        </w:rPr>
      </w:pPr>
    </w:p>
    <w:p w14:paraId="08390C7E" w14:textId="77777777" w:rsidR="008106FC" w:rsidRPr="008106FC" w:rsidRDefault="00093638" w:rsidP="008106FC">
      <w:pPr>
        <w:spacing w:after="160" w:line="480" w:lineRule="auto"/>
        <w:rPr>
          <w:color w:val="222222"/>
          <w:sz w:val="24"/>
          <w:szCs w:val="24"/>
          <w:shd w:val="clear" w:color="auto" w:fill="FFFFFF"/>
        </w:rPr>
      </w:pPr>
      <w:proofErr w:type="spellStart"/>
      <w:r w:rsidRPr="008106FC">
        <w:rPr>
          <w:color w:val="222222"/>
          <w:sz w:val="24"/>
          <w:szCs w:val="24"/>
          <w:shd w:val="clear" w:color="auto" w:fill="FFFFFF"/>
        </w:rPr>
        <w:t>Schmidgall</w:t>
      </w:r>
      <w:proofErr w:type="spellEnd"/>
      <w:r w:rsidRPr="008106FC">
        <w:rPr>
          <w:color w:val="222222"/>
          <w:sz w:val="24"/>
          <w:szCs w:val="24"/>
          <w:shd w:val="clear" w:color="auto" w:fill="FFFFFF"/>
        </w:rPr>
        <w:t xml:space="preserve">, S. P., </w:t>
      </w:r>
      <w:proofErr w:type="spellStart"/>
      <w:r w:rsidRPr="008106FC">
        <w:rPr>
          <w:color w:val="222222"/>
          <w:sz w:val="24"/>
          <w:szCs w:val="24"/>
          <w:shd w:val="clear" w:color="auto" w:fill="FFFFFF"/>
        </w:rPr>
        <w:t>Eitel</w:t>
      </w:r>
      <w:proofErr w:type="spellEnd"/>
      <w:r w:rsidRPr="008106FC">
        <w:rPr>
          <w:color w:val="222222"/>
          <w:sz w:val="24"/>
          <w:szCs w:val="24"/>
          <w:shd w:val="clear" w:color="auto" w:fill="FFFFFF"/>
        </w:rPr>
        <w:t xml:space="preserve">, A., &amp; </w:t>
      </w:r>
      <w:proofErr w:type="spellStart"/>
      <w:r w:rsidRPr="008106FC">
        <w:rPr>
          <w:color w:val="222222"/>
          <w:sz w:val="24"/>
          <w:szCs w:val="24"/>
          <w:shd w:val="clear" w:color="auto" w:fill="FFFFFF"/>
        </w:rPr>
        <w:t>Scheiter</w:t>
      </w:r>
      <w:proofErr w:type="spellEnd"/>
      <w:r w:rsidRPr="008106FC">
        <w:rPr>
          <w:color w:val="222222"/>
          <w:sz w:val="24"/>
          <w:szCs w:val="24"/>
          <w:shd w:val="clear" w:color="auto" w:fill="FFFFFF"/>
        </w:rPr>
        <w:t xml:space="preserve">, K. (2019). Why do learners who draw perform well? </w:t>
      </w:r>
    </w:p>
    <w:p w14:paraId="4697BB8F" w14:textId="77777777" w:rsidR="008106FC" w:rsidRPr="008106FC" w:rsidRDefault="008106FC" w:rsidP="008106FC">
      <w:pPr>
        <w:spacing w:after="160" w:line="480" w:lineRule="auto"/>
        <w:rPr>
          <w:color w:val="222222"/>
          <w:sz w:val="24"/>
          <w:szCs w:val="24"/>
          <w:shd w:val="clear" w:color="auto" w:fill="FFFFFF"/>
        </w:rPr>
      </w:pPr>
      <w:r w:rsidRPr="008106FC">
        <w:rPr>
          <w:color w:val="222222"/>
          <w:sz w:val="24"/>
          <w:szCs w:val="24"/>
          <w:shd w:val="clear" w:color="auto" w:fill="FFFFFF"/>
        </w:rPr>
        <w:t xml:space="preserve">         </w:t>
      </w:r>
      <w:r w:rsidR="00093638" w:rsidRPr="008106FC">
        <w:rPr>
          <w:color w:val="222222"/>
          <w:sz w:val="24"/>
          <w:szCs w:val="24"/>
          <w:shd w:val="clear" w:color="auto" w:fill="FFFFFF"/>
        </w:rPr>
        <w:t>Investigating the role of visualization, generation and externalization in learner-generated</w:t>
      </w:r>
      <w:r w:rsidRPr="008106FC">
        <w:rPr>
          <w:color w:val="222222"/>
          <w:sz w:val="24"/>
          <w:szCs w:val="24"/>
          <w:shd w:val="clear" w:color="auto" w:fill="FFFFFF"/>
        </w:rPr>
        <w:t xml:space="preserve"> </w:t>
      </w:r>
    </w:p>
    <w:p w14:paraId="6A689B9A" w14:textId="5B91E9D0" w:rsidR="00093638" w:rsidRDefault="008106FC" w:rsidP="008106FC">
      <w:pPr>
        <w:spacing w:after="160" w:line="480" w:lineRule="auto"/>
        <w:rPr>
          <w:color w:val="222222"/>
          <w:sz w:val="24"/>
          <w:szCs w:val="24"/>
          <w:shd w:val="clear" w:color="auto" w:fill="FFFFFF"/>
        </w:rPr>
      </w:pPr>
      <w:r w:rsidRPr="008106FC">
        <w:rPr>
          <w:color w:val="222222"/>
          <w:sz w:val="24"/>
          <w:szCs w:val="24"/>
          <w:shd w:val="clear" w:color="auto" w:fill="FFFFFF"/>
        </w:rPr>
        <w:t xml:space="preserve">        </w:t>
      </w:r>
      <w:r w:rsidR="00093638" w:rsidRPr="008106FC">
        <w:rPr>
          <w:color w:val="222222"/>
          <w:sz w:val="24"/>
          <w:szCs w:val="24"/>
          <w:shd w:val="clear" w:color="auto" w:fill="FFFFFF"/>
        </w:rPr>
        <w:t xml:space="preserve">drawing. </w:t>
      </w:r>
      <w:r w:rsidR="00093638" w:rsidRPr="008106FC">
        <w:rPr>
          <w:i/>
          <w:iCs/>
          <w:color w:val="222222"/>
          <w:sz w:val="24"/>
          <w:szCs w:val="24"/>
        </w:rPr>
        <w:t>Learning and Instruction</w:t>
      </w:r>
      <w:r w:rsidR="00093638" w:rsidRPr="008106FC">
        <w:rPr>
          <w:color w:val="222222"/>
          <w:sz w:val="24"/>
          <w:szCs w:val="24"/>
          <w:shd w:val="clear" w:color="auto" w:fill="FFFFFF"/>
        </w:rPr>
        <w:t xml:space="preserve">, </w:t>
      </w:r>
      <w:r w:rsidR="00093638" w:rsidRPr="008106FC">
        <w:rPr>
          <w:i/>
          <w:iCs/>
          <w:color w:val="222222"/>
          <w:sz w:val="24"/>
          <w:szCs w:val="24"/>
        </w:rPr>
        <w:t>60</w:t>
      </w:r>
      <w:r w:rsidR="00093638" w:rsidRPr="008106FC">
        <w:rPr>
          <w:color w:val="222222"/>
          <w:sz w:val="24"/>
          <w:szCs w:val="24"/>
          <w:shd w:val="clear" w:color="auto" w:fill="FFFFFF"/>
        </w:rPr>
        <w:t>, 138-153.</w:t>
      </w:r>
    </w:p>
    <w:p w14:paraId="07C3C155" w14:textId="77777777" w:rsidR="008106FC" w:rsidRPr="008106FC" w:rsidRDefault="008106FC" w:rsidP="008106FC">
      <w:pPr>
        <w:spacing w:after="160" w:line="480" w:lineRule="auto"/>
        <w:rPr>
          <w:color w:val="222222"/>
          <w:sz w:val="24"/>
          <w:szCs w:val="24"/>
          <w:shd w:val="clear" w:color="auto" w:fill="FFFFFF"/>
        </w:rPr>
      </w:pPr>
    </w:p>
    <w:p w14:paraId="4E4E3A17" w14:textId="77777777" w:rsidR="00B65B05" w:rsidRPr="008106FC" w:rsidRDefault="00B65B05" w:rsidP="008106FC">
      <w:pPr>
        <w:spacing w:line="480" w:lineRule="auto"/>
        <w:rPr>
          <w:color w:val="222222"/>
          <w:sz w:val="24"/>
          <w:szCs w:val="24"/>
          <w:shd w:val="clear" w:color="auto" w:fill="FFFFFF"/>
        </w:rPr>
      </w:pPr>
    </w:p>
    <w:p w14:paraId="460E2C28" w14:textId="77777777" w:rsidR="00D103A8"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Schwanenflugel</w:t>
      </w:r>
      <w:proofErr w:type="spellEnd"/>
      <w:r w:rsidRPr="008106FC">
        <w:rPr>
          <w:color w:val="222222"/>
          <w:sz w:val="24"/>
          <w:szCs w:val="24"/>
          <w:shd w:val="clear" w:color="auto" w:fill="FFFFFF"/>
        </w:rPr>
        <w:t xml:space="preserve">, P. J., Akin, C., &amp; </w:t>
      </w:r>
      <w:proofErr w:type="spellStart"/>
      <w:r w:rsidRPr="008106FC">
        <w:rPr>
          <w:color w:val="222222"/>
          <w:sz w:val="24"/>
          <w:szCs w:val="24"/>
          <w:shd w:val="clear" w:color="auto" w:fill="FFFFFF"/>
        </w:rPr>
        <w:t>Luh</w:t>
      </w:r>
      <w:proofErr w:type="spellEnd"/>
      <w:r w:rsidRPr="008106FC">
        <w:rPr>
          <w:color w:val="222222"/>
          <w:sz w:val="24"/>
          <w:szCs w:val="24"/>
          <w:shd w:val="clear" w:color="auto" w:fill="FFFFFF"/>
        </w:rPr>
        <w:t xml:space="preserve">, W. M. (1992). Context availability and the recall of </w:t>
      </w:r>
    </w:p>
    <w:p w14:paraId="713FC282" w14:textId="77777777" w:rsidR="004F7484" w:rsidRPr="008106FC" w:rsidRDefault="00D103A8"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2A175D26" w14:textId="0C414E6B" w:rsidR="00B65B05" w:rsidRPr="008106FC" w:rsidRDefault="004F748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103A8" w:rsidRPr="008106FC">
        <w:rPr>
          <w:color w:val="222222"/>
          <w:sz w:val="24"/>
          <w:szCs w:val="24"/>
          <w:shd w:val="clear" w:color="auto" w:fill="FFFFFF"/>
        </w:rPr>
        <w:t xml:space="preserve"> </w:t>
      </w:r>
      <w:r w:rsidR="00B65B05" w:rsidRPr="008106FC">
        <w:rPr>
          <w:color w:val="222222"/>
          <w:sz w:val="24"/>
          <w:szCs w:val="24"/>
          <w:shd w:val="clear" w:color="auto" w:fill="FFFFFF"/>
        </w:rPr>
        <w:t xml:space="preserve">abstract and concrete words. </w:t>
      </w:r>
      <w:r w:rsidR="00B65B05" w:rsidRPr="008106FC">
        <w:rPr>
          <w:i/>
          <w:iCs/>
          <w:color w:val="222222"/>
          <w:sz w:val="24"/>
          <w:szCs w:val="24"/>
        </w:rPr>
        <w:t>Memory &amp; Cognition</w:t>
      </w:r>
      <w:r w:rsidR="00B65B05" w:rsidRPr="008106FC">
        <w:rPr>
          <w:color w:val="222222"/>
          <w:sz w:val="24"/>
          <w:szCs w:val="24"/>
          <w:shd w:val="clear" w:color="auto" w:fill="FFFFFF"/>
        </w:rPr>
        <w:t xml:space="preserve">, </w:t>
      </w:r>
      <w:r w:rsidR="00B65B05" w:rsidRPr="008106FC">
        <w:rPr>
          <w:i/>
          <w:iCs/>
          <w:color w:val="222222"/>
          <w:sz w:val="24"/>
          <w:szCs w:val="24"/>
        </w:rPr>
        <w:t>20</w:t>
      </w:r>
      <w:r w:rsidR="00B65B05" w:rsidRPr="008106FC">
        <w:rPr>
          <w:color w:val="222222"/>
          <w:sz w:val="24"/>
          <w:szCs w:val="24"/>
          <w:shd w:val="clear" w:color="auto" w:fill="FFFFFF"/>
        </w:rPr>
        <w:t>(1), 96-104.</w:t>
      </w:r>
    </w:p>
    <w:p w14:paraId="70B7CA2D" w14:textId="55D40AD2" w:rsidR="008B05AC" w:rsidRPr="008106FC" w:rsidRDefault="008B05AC" w:rsidP="008106FC">
      <w:pPr>
        <w:spacing w:line="480" w:lineRule="auto"/>
        <w:rPr>
          <w:color w:val="222222"/>
          <w:sz w:val="24"/>
          <w:szCs w:val="24"/>
          <w:shd w:val="clear" w:color="auto" w:fill="FFFFFF"/>
        </w:rPr>
      </w:pPr>
    </w:p>
    <w:p w14:paraId="42AFF879" w14:textId="77777777" w:rsidR="008B05AC" w:rsidRPr="008106FC" w:rsidRDefault="008B05AC" w:rsidP="008106FC">
      <w:pPr>
        <w:spacing w:line="480" w:lineRule="auto"/>
        <w:rPr>
          <w:color w:val="222222"/>
          <w:sz w:val="24"/>
          <w:szCs w:val="24"/>
          <w:shd w:val="clear" w:color="auto" w:fill="FFFFFF"/>
        </w:rPr>
      </w:pPr>
    </w:p>
    <w:p w14:paraId="5D5D37A5" w14:textId="77777777" w:rsidR="00B65B05" w:rsidRPr="008106FC" w:rsidRDefault="00B65B05" w:rsidP="008106FC">
      <w:pPr>
        <w:spacing w:line="480" w:lineRule="auto"/>
        <w:rPr>
          <w:color w:val="222222"/>
          <w:sz w:val="24"/>
          <w:szCs w:val="24"/>
          <w:shd w:val="clear" w:color="auto" w:fill="FFFFFF"/>
        </w:rPr>
      </w:pPr>
    </w:p>
    <w:p w14:paraId="598C2878" w14:textId="77777777" w:rsidR="00D103A8"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Schwanenflugel</w:t>
      </w:r>
      <w:proofErr w:type="spellEnd"/>
      <w:r w:rsidRPr="008106FC">
        <w:rPr>
          <w:color w:val="222222"/>
          <w:sz w:val="24"/>
          <w:szCs w:val="24"/>
          <w:shd w:val="clear" w:color="auto" w:fill="FFFFFF"/>
        </w:rPr>
        <w:t>, P. J., &amp; Akin, C. E. (1994). Developmental trends in lexical decisions for</w:t>
      </w:r>
    </w:p>
    <w:p w14:paraId="74919271" w14:textId="77777777" w:rsidR="004F7484" w:rsidRPr="008106FC" w:rsidRDefault="00D103A8"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4F7484" w:rsidRPr="008106FC">
        <w:rPr>
          <w:color w:val="222222"/>
          <w:sz w:val="24"/>
          <w:szCs w:val="24"/>
          <w:shd w:val="clear" w:color="auto" w:fill="FFFFFF"/>
        </w:rPr>
        <w:t xml:space="preserve"> </w:t>
      </w:r>
    </w:p>
    <w:p w14:paraId="5C2CA1A9" w14:textId="6AFA1217" w:rsidR="00B65B05" w:rsidRPr="008106FC" w:rsidRDefault="004F748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D103A8" w:rsidRPr="008106FC">
        <w:rPr>
          <w:color w:val="222222"/>
          <w:sz w:val="24"/>
          <w:szCs w:val="24"/>
          <w:shd w:val="clear" w:color="auto" w:fill="FFFFFF"/>
        </w:rPr>
        <w:t xml:space="preserve">  </w:t>
      </w:r>
      <w:r w:rsidR="00B65B05" w:rsidRPr="008106FC">
        <w:rPr>
          <w:color w:val="222222"/>
          <w:sz w:val="24"/>
          <w:szCs w:val="24"/>
          <w:shd w:val="clear" w:color="auto" w:fill="FFFFFF"/>
        </w:rPr>
        <w:t xml:space="preserve"> abstract </w:t>
      </w:r>
      <w:r w:rsidR="00D103A8" w:rsidRPr="008106FC">
        <w:rPr>
          <w:color w:val="222222"/>
          <w:sz w:val="24"/>
          <w:szCs w:val="24"/>
          <w:shd w:val="clear" w:color="auto" w:fill="FFFFFF"/>
        </w:rPr>
        <w:t xml:space="preserve">and concrete words. </w:t>
      </w:r>
      <w:r w:rsidR="00D103A8" w:rsidRPr="008106FC">
        <w:rPr>
          <w:i/>
          <w:iCs/>
          <w:color w:val="222222"/>
          <w:sz w:val="24"/>
          <w:szCs w:val="24"/>
        </w:rPr>
        <w:t>Reading Research Quarterly</w:t>
      </w:r>
      <w:r w:rsidR="00D103A8" w:rsidRPr="008106FC">
        <w:rPr>
          <w:color w:val="222222"/>
          <w:sz w:val="24"/>
          <w:szCs w:val="24"/>
          <w:shd w:val="clear" w:color="auto" w:fill="FFFFFF"/>
        </w:rPr>
        <w:t>, 251-264.</w:t>
      </w:r>
    </w:p>
    <w:p w14:paraId="3CBDB010" w14:textId="6DD7839C" w:rsidR="008B05AC"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3D004153" w14:textId="77777777" w:rsidR="008B05AC" w:rsidRPr="008106FC" w:rsidRDefault="008B05AC" w:rsidP="008106FC">
      <w:pPr>
        <w:spacing w:line="480" w:lineRule="auto"/>
        <w:rPr>
          <w:color w:val="222222"/>
          <w:sz w:val="24"/>
          <w:szCs w:val="24"/>
          <w:shd w:val="clear" w:color="auto" w:fill="FFFFFF"/>
        </w:rPr>
      </w:pPr>
    </w:p>
    <w:p w14:paraId="49D85F64" w14:textId="77777777" w:rsidR="008B05AC" w:rsidRPr="008106FC" w:rsidRDefault="008B05AC" w:rsidP="008106FC">
      <w:pPr>
        <w:spacing w:line="480" w:lineRule="auto"/>
        <w:rPr>
          <w:color w:val="222222"/>
          <w:sz w:val="24"/>
          <w:szCs w:val="24"/>
          <w:shd w:val="clear" w:color="auto" w:fill="FFFFFF"/>
        </w:rPr>
      </w:pPr>
    </w:p>
    <w:p w14:paraId="16C28C5B" w14:textId="77777777" w:rsidR="00B65B05" w:rsidRPr="008106FC" w:rsidRDefault="00B65B05" w:rsidP="008106FC">
      <w:pPr>
        <w:spacing w:line="480" w:lineRule="auto"/>
        <w:rPr>
          <w:color w:val="222222"/>
          <w:sz w:val="24"/>
          <w:szCs w:val="24"/>
          <w:shd w:val="clear" w:color="auto" w:fill="FFFFFF"/>
        </w:rPr>
      </w:pPr>
    </w:p>
    <w:p w14:paraId="4B647B99" w14:textId="77777777" w:rsidR="00D103A8"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Snodgrass, J. G., &amp; </w:t>
      </w:r>
      <w:proofErr w:type="spellStart"/>
      <w:r w:rsidRPr="008106FC">
        <w:rPr>
          <w:color w:val="222222"/>
          <w:sz w:val="24"/>
          <w:szCs w:val="24"/>
          <w:shd w:val="clear" w:color="auto" w:fill="FFFFFF"/>
        </w:rPr>
        <w:t>Vanderwart</w:t>
      </w:r>
      <w:proofErr w:type="spellEnd"/>
      <w:r w:rsidRPr="008106FC">
        <w:rPr>
          <w:color w:val="222222"/>
          <w:sz w:val="24"/>
          <w:szCs w:val="24"/>
          <w:shd w:val="clear" w:color="auto" w:fill="FFFFFF"/>
        </w:rPr>
        <w:t>, M. (1980). A standardized set of 260 pictures: norms for name</w:t>
      </w:r>
    </w:p>
    <w:p w14:paraId="408F389B" w14:textId="55DE475C"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517B58F7" w14:textId="77777777" w:rsidR="00B65B05"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        agreement, image agreement, familiarity, and visual complexity. </w:t>
      </w:r>
      <w:r w:rsidRPr="008106FC">
        <w:rPr>
          <w:i/>
          <w:iCs/>
          <w:color w:val="222222"/>
          <w:sz w:val="24"/>
          <w:szCs w:val="24"/>
        </w:rPr>
        <w:t xml:space="preserve">Journal of experimental </w:t>
      </w:r>
    </w:p>
    <w:p w14:paraId="55CC8BE6" w14:textId="77777777" w:rsidR="004F7484" w:rsidRPr="008106FC" w:rsidRDefault="00B65B05" w:rsidP="008106FC">
      <w:pPr>
        <w:spacing w:line="480" w:lineRule="auto"/>
        <w:rPr>
          <w:i/>
          <w:iCs/>
          <w:color w:val="222222"/>
          <w:sz w:val="24"/>
          <w:szCs w:val="24"/>
        </w:rPr>
      </w:pPr>
      <w:r w:rsidRPr="008106FC">
        <w:rPr>
          <w:i/>
          <w:iCs/>
          <w:color w:val="222222"/>
          <w:sz w:val="24"/>
          <w:szCs w:val="24"/>
        </w:rPr>
        <w:t xml:space="preserve">      </w:t>
      </w:r>
    </w:p>
    <w:p w14:paraId="0410E097" w14:textId="629F7973" w:rsidR="00B65B05" w:rsidRPr="008106FC" w:rsidRDefault="004F7484" w:rsidP="008106FC">
      <w:pPr>
        <w:spacing w:line="480" w:lineRule="auto"/>
        <w:rPr>
          <w:rFonts w:eastAsiaTheme="minorHAnsi"/>
          <w:color w:val="222222"/>
          <w:sz w:val="24"/>
          <w:szCs w:val="24"/>
          <w:shd w:val="clear" w:color="auto" w:fill="FFFFFF"/>
          <w:lang w:eastAsia="en-US"/>
        </w:rPr>
      </w:pPr>
      <w:r w:rsidRPr="008106FC">
        <w:rPr>
          <w:i/>
          <w:iCs/>
          <w:color w:val="222222"/>
          <w:sz w:val="24"/>
          <w:szCs w:val="24"/>
        </w:rPr>
        <w:t xml:space="preserve">     </w:t>
      </w:r>
      <w:r w:rsidR="00B65B05" w:rsidRPr="008106FC">
        <w:rPr>
          <w:i/>
          <w:iCs/>
          <w:color w:val="222222"/>
          <w:sz w:val="24"/>
          <w:szCs w:val="24"/>
        </w:rPr>
        <w:t xml:space="preserve">  psychology: Human learning and memory</w:t>
      </w:r>
      <w:r w:rsidR="00B65B05" w:rsidRPr="008106FC">
        <w:rPr>
          <w:color w:val="222222"/>
          <w:sz w:val="24"/>
          <w:szCs w:val="24"/>
          <w:shd w:val="clear" w:color="auto" w:fill="FFFFFF"/>
        </w:rPr>
        <w:t xml:space="preserve">, </w:t>
      </w:r>
      <w:r w:rsidR="00B65B05" w:rsidRPr="008106FC">
        <w:rPr>
          <w:i/>
          <w:iCs/>
          <w:color w:val="222222"/>
          <w:sz w:val="24"/>
          <w:szCs w:val="24"/>
        </w:rPr>
        <w:t>6</w:t>
      </w:r>
      <w:r w:rsidR="00B65B05" w:rsidRPr="008106FC">
        <w:rPr>
          <w:color w:val="222222"/>
          <w:sz w:val="24"/>
          <w:szCs w:val="24"/>
          <w:shd w:val="clear" w:color="auto" w:fill="FFFFFF"/>
        </w:rPr>
        <w:t>(2), 174.</w:t>
      </w:r>
      <w:r w:rsidR="00B65B05" w:rsidRPr="008106FC">
        <w:rPr>
          <w:rFonts w:eastAsiaTheme="minorHAnsi"/>
          <w:color w:val="222222"/>
          <w:sz w:val="24"/>
          <w:szCs w:val="24"/>
          <w:shd w:val="clear" w:color="auto" w:fill="FFFFFF"/>
          <w:lang w:eastAsia="en-US"/>
        </w:rPr>
        <w:t xml:space="preserve"> </w:t>
      </w:r>
    </w:p>
    <w:p w14:paraId="1B030CF1"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4626318D" w14:textId="4247CC55" w:rsidR="00093638" w:rsidRPr="008106FC" w:rsidRDefault="00093638" w:rsidP="008106FC">
      <w:pPr>
        <w:spacing w:line="480" w:lineRule="auto"/>
        <w:rPr>
          <w:rFonts w:eastAsiaTheme="minorHAnsi"/>
          <w:color w:val="222222"/>
          <w:sz w:val="24"/>
          <w:szCs w:val="24"/>
          <w:shd w:val="clear" w:color="auto" w:fill="FFFFFF"/>
          <w:lang w:eastAsia="en-US"/>
        </w:rPr>
      </w:pPr>
    </w:p>
    <w:p w14:paraId="5776B81D" w14:textId="77777777" w:rsidR="00093638" w:rsidRPr="008106FC" w:rsidRDefault="00093638" w:rsidP="008106FC">
      <w:pPr>
        <w:spacing w:line="480" w:lineRule="auto"/>
        <w:rPr>
          <w:rFonts w:eastAsiaTheme="minorHAnsi"/>
          <w:color w:val="222222"/>
          <w:sz w:val="24"/>
          <w:szCs w:val="24"/>
          <w:shd w:val="clear" w:color="auto" w:fill="FFFFFF"/>
          <w:lang w:eastAsia="en-US"/>
        </w:rPr>
      </w:pPr>
    </w:p>
    <w:p w14:paraId="12955047" w14:textId="77777777" w:rsidR="008106FC" w:rsidRPr="008106FC" w:rsidRDefault="00093638"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Stróżak</w:t>
      </w:r>
      <w:proofErr w:type="spellEnd"/>
      <w:r w:rsidRPr="008106FC">
        <w:rPr>
          <w:color w:val="222222"/>
          <w:sz w:val="24"/>
          <w:szCs w:val="24"/>
          <w:shd w:val="clear" w:color="auto" w:fill="FFFFFF"/>
        </w:rPr>
        <w:t xml:space="preserve">, P., Bird, C. W., Corby, K., </w:t>
      </w:r>
      <w:proofErr w:type="spellStart"/>
      <w:r w:rsidRPr="008106FC">
        <w:rPr>
          <w:color w:val="222222"/>
          <w:sz w:val="24"/>
          <w:szCs w:val="24"/>
          <w:shd w:val="clear" w:color="auto" w:fill="FFFFFF"/>
        </w:rPr>
        <w:t>Frishkoff</w:t>
      </w:r>
      <w:proofErr w:type="spellEnd"/>
      <w:r w:rsidRPr="008106FC">
        <w:rPr>
          <w:color w:val="222222"/>
          <w:sz w:val="24"/>
          <w:szCs w:val="24"/>
          <w:shd w:val="clear" w:color="auto" w:fill="FFFFFF"/>
        </w:rPr>
        <w:t xml:space="preserve">, G., &amp; Curran, T. (2016). FN400 and LPC memory </w:t>
      </w:r>
    </w:p>
    <w:p w14:paraId="0877B20D" w14:textId="77777777" w:rsidR="008106FC" w:rsidRPr="008106FC" w:rsidRDefault="008106FC"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1684A0B4" w14:textId="4B2374B6" w:rsidR="00B65B05" w:rsidRPr="008106FC" w:rsidRDefault="008106FC" w:rsidP="008106FC">
      <w:pPr>
        <w:spacing w:line="480" w:lineRule="auto"/>
        <w:rPr>
          <w:rFonts w:eastAsiaTheme="minorHAnsi"/>
          <w:color w:val="222222"/>
          <w:sz w:val="24"/>
          <w:szCs w:val="24"/>
          <w:shd w:val="clear" w:color="auto" w:fill="FFFFFF"/>
          <w:lang w:eastAsia="en-US"/>
        </w:rPr>
      </w:pPr>
      <w:r w:rsidRPr="008106FC">
        <w:rPr>
          <w:color w:val="222222"/>
          <w:sz w:val="24"/>
          <w:szCs w:val="24"/>
          <w:shd w:val="clear" w:color="auto" w:fill="FFFFFF"/>
        </w:rPr>
        <w:t xml:space="preserve">         </w:t>
      </w:r>
      <w:r w:rsidR="00093638" w:rsidRPr="008106FC">
        <w:rPr>
          <w:color w:val="222222"/>
          <w:sz w:val="24"/>
          <w:szCs w:val="24"/>
          <w:shd w:val="clear" w:color="auto" w:fill="FFFFFF"/>
        </w:rPr>
        <w:t xml:space="preserve">effects for concrete and abstract words. </w:t>
      </w:r>
      <w:r w:rsidR="00093638" w:rsidRPr="008106FC">
        <w:rPr>
          <w:i/>
          <w:iCs/>
          <w:color w:val="222222"/>
          <w:sz w:val="24"/>
          <w:szCs w:val="24"/>
        </w:rPr>
        <w:t>Psychophysiology</w:t>
      </w:r>
      <w:r w:rsidR="00093638" w:rsidRPr="008106FC">
        <w:rPr>
          <w:color w:val="222222"/>
          <w:sz w:val="24"/>
          <w:szCs w:val="24"/>
          <w:shd w:val="clear" w:color="auto" w:fill="FFFFFF"/>
        </w:rPr>
        <w:t xml:space="preserve">, </w:t>
      </w:r>
      <w:r w:rsidR="00093638" w:rsidRPr="008106FC">
        <w:rPr>
          <w:i/>
          <w:iCs/>
          <w:color w:val="222222"/>
          <w:sz w:val="24"/>
          <w:szCs w:val="24"/>
        </w:rPr>
        <w:t>53</w:t>
      </w:r>
      <w:r w:rsidR="00093638" w:rsidRPr="008106FC">
        <w:rPr>
          <w:color w:val="222222"/>
          <w:sz w:val="24"/>
          <w:szCs w:val="24"/>
          <w:shd w:val="clear" w:color="auto" w:fill="FFFFFF"/>
        </w:rPr>
        <w:t xml:space="preserve">(11), 1669-1678. </w:t>
      </w:r>
    </w:p>
    <w:p w14:paraId="1E69BE72" w14:textId="5F143D0F" w:rsidR="004F7484" w:rsidRPr="008106FC" w:rsidRDefault="004F7484" w:rsidP="008106FC">
      <w:pPr>
        <w:spacing w:line="480" w:lineRule="auto"/>
        <w:rPr>
          <w:rFonts w:eastAsiaTheme="minorHAnsi"/>
          <w:color w:val="222222"/>
          <w:sz w:val="24"/>
          <w:szCs w:val="24"/>
          <w:shd w:val="clear" w:color="auto" w:fill="FFFFFF"/>
          <w:lang w:eastAsia="en-US"/>
        </w:rPr>
      </w:pPr>
    </w:p>
    <w:p w14:paraId="26775B8A"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2D2FD4D5"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4001AC10" w14:textId="59BBF062" w:rsidR="00906364"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Walker, I., &amp; Hulme, C. (1999). Concrete words are easier to recall than abstract words: </w:t>
      </w:r>
    </w:p>
    <w:p w14:paraId="1A01B8B2" w14:textId="77777777" w:rsidR="004F7484" w:rsidRPr="008106FC" w:rsidRDefault="004F7484" w:rsidP="008106FC">
      <w:pPr>
        <w:spacing w:line="480" w:lineRule="auto"/>
        <w:rPr>
          <w:rFonts w:eastAsiaTheme="minorHAnsi"/>
          <w:color w:val="222222"/>
          <w:sz w:val="24"/>
          <w:szCs w:val="24"/>
          <w:shd w:val="clear" w:color="auto" w:fill="FFFFFF"/>
          <w:lang w:eastAsia="en-US"/>
        </w:rPr>
      </w:pPr>
    </w:p>
    <w:p w14:paraId="11AE5EEB" w14:textId="775109F3" w:rsidR="00906364" w:rsidRPr="008106FC" w:rsidRDefault="00906364" w:rsidP="008106FC">
      <w:pPr>
        <w:spacing w:line="480" w:lineRule="auto"/>
        <w:rPr>
          <w:rFonts w:eastAsiaTheme="minorHAnsi"/>
          <w:i/>
          <w:iCs/>
          <w:color w:val="222222"/>
          <w:sz w:val="24"/>
          <w:szCs w:val="24"/>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Evidence for a semantic contribution to short-term serial recall. </w:t>
      </w:r>
      <w:r w:rsidR="00B65B05" w:rsidRPr="008106FC">
        <w:rPr>
          <w:rFonts w:eastAsiaTheme="minorHAnsi"/>
          <w:i/>
          <w:iCs/>
          <w:color w:val="222222"/>
          <w:sz w:val="24"/>
          <w:szCs w:val="24"/>
          <w:lang w:eastAsia="en-US"/>
        </w:rPr>
        <w:t>Journal of Experimental</w:t>
      </w:r>
    </w:p>
    <w:p w14:paraId="774C41ED" w14:textId="77777777" w:rsidR="004F7484" w:rsidRPr="008106FC" w:rsidRDefault="00906364" w:rsidP="008106FC">
      <w:pPr>
        <w:spacing w:line="480" w:lineRule="auto"/>
        <w:rPr>
          <w:rFonts w:eastAsiaTheme="minorHAnsi"/>
          <w:i/>
          <w:iCs/>
          <w:color w:val="222222"/>
          <w:sz w:val="24"/>
          <w:szCs w:val="24"/>
          <w:lang w:eastAsia="en-US"/>
        </w:rPr>
      </w:pPr>
      <w:r w:rsidRPr="008106FC">
        <w:rPr>
          <w:rFonts w:eastAsiaTheme="minorHAnsi"/>
          <w:i/>
          <w:iCs/>
          <w:color w:val="222222"/>
          <w:sz w:val="24"/>
          <w:szCs w:val="24"/>
          <w:lang w:eastAsia="en-US"/>
        </w:rPr>
        <w:t xml:space="preserve">      </w:t>
      </w:r>
    </w:p>
    <w:p w14:paraId="7915D46E" w14:textId="1F04A913" w:rsidR="00B65B05" w:rsidRPr="008106FC" w:rsidRDefault="004F7484" w:rsidP="008106FC">
      <w:pPr>
        <w:spacing w:line="480" w:lineRule="auto"/>
        <w:rPr>
          <w:rFonts w:eastAsiaTheme="minorHAnsi"/>
          <w:color w:val="222222"/>
          <w:sz w:val="24"/>
          <w:szCs w:val="24"/>
          <w:shd w:val="clear" w:color="auto" w:fill="FFFFFF"/>
          <w:lang w:eastAsia="en-US"/>
        </w:rPr>
      </w:pPr>
      <w:r w:rsidRPr="008106FC">
        <w:rPr>
          <w:rFonts w:eastAsiaTheme="minorHAnsi"/>
          <w:i/>
          <w:iCs/>
          <w:color w:val="222222"/>
          <w:sz w:val="24"/>
          <w:szCs w:val="24"/>
          <w:lang w:eastAsia="en-US"/>
        </w:rPr>
        <w:t xml:space="preserve">      </w:t>
      </w:r>
      <w:r w:rsidR="00B65B05" w:rsidRPr="008106FC">
        <w:rPr>
          <w:rFonts w:eastAsiaTheme="minorHAnsi"/>
          <w:i/>
          <w:iCs/>
          <w:color w:val="222222"/>
          <w:sz w:val="24"/>
          <w:szCs w:val="24"/>
          <w:lang w:eastAsia="en-US"/>
        </w:rPr>
        <w:t xml:space="preserve"> Psychology: Learning, Memory, and Cognition</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25</w:t>
      </w:r>
      <w:r w:rsidR="00B65B05" w:rsidRPr="008106FC">
        <w:rPr>
          <w:rFonts w:eastAsiaTheme="minorHAnsi"/>
          <w:color w:val="222222"/>
          <w:sz w:val="24"/>
          <w:szCs w:val="24"/>
          <w:shd w:val="clear" w:color="auto" w:fill="FFFFFF"/>
          <w:lang w:eastAsia="en-US"/>
        </w:rPr>
        <w:t>(5), 1256.</w:t>
      </w:r>
    </w:p>
    <w:p w14:paraId="10D71280" w14:textId="25ED6EC0" w:rsidR="00014F12" w:rsidRPr="008106FC" w:rsidRDefault="00014F12" w:rsidP="008106FC">
      <w:pPr>
        <w:spacing w:line="480" w:lineRule="auto"/>
        <w:rPr>
          <w:rFonts w:eastAsiaTheme="minorHAnsi"/>
          <w:color w:val="222222"/>
          <w:sz w:val="24"/>
          <w:szCs w:val="24"/>
          <w:shd w:val="clear" w:color="auto" w:fill="FFFFFF"/>
          <w:lang w:eastAsia="en-US"/>
        </w:rPr>
      </w:pPr>
    </w:p>
    <w:p w14:paraId="20BE82B6" w14:textId="77777777" w:rsidR="00014F12" w:rsidRPr="008106FC" w:rsidRDefault="00014F12" w:rsidP="008106FC">
      <w:pPr>
        <w:spacing w:line="480" w:lineRule="auto"/>
        <w:rPr>
          <w:rFonts w:eastAsiaTheme="minorHAnsi"/>
          <w:color w:val="222222"/>
          <w:sz w:val="24"/>
          <w:szCs w:val="24"/>
          <w:shd w:val="clear" w:color="auto" w:fill="FFFFFF"/>
          <w:lang w:eastAsia="en-US"/>
        </w:rPr>
      </w:pPr>
    </w:p>
    <w:p w14:paraId="48A670B1" w14:textId="343E00C8" w:rsidR="004F7484" w:rsidRPr="008106FC" w:rsidRDefault="004F7484" w:rsidP="008106FC">
      <w:pPr>
        <w:spacing w:line="480" w:lineRule="auto"/>
        <w:rPr>
          <w:rFonts w:eastAsiaTheme="minorHAnsi"/>
          <w:color w:val="222222"/>
          <w:sz w:val="24"/>
          <w:szCs w:val="24"/>
          <w:shd w:val="clear" w:color="auto" w:fill="FFFFFF"/>
          <w:lang w:eastAsia="en-US"/>
        </w:rPr>
      </w:pPr>
    </w:p>
    <w:p w14:paraId="47A9341E" w14:textId="77777777" w:rsidR="00014F12" w:rsidRPr="008106FC" w:rsidRDefault="00014F12"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Jonker, T. R., &amp; Fernandes, M. A. (2019). Drawing improves memory: The</w:t>
      </w:r>
    </w:p>
    <w:p w14:paraId="41413EFC" w14:textId="77777777" w:rsidR="00014F12" w:rsidRPr="008106FC" w:rsidRDefault="00014F12" w:rsidP="008106FC">
      <w:pPr>
        <w:spacing w:line="480" w:lineRule="auto"/>
        <w:rPr>
          <w:color w:val="222222"/>
          <w:sz w:val="24"/>
          <w:szCs w:val="24"/>
          <w:shd w:val="clear" w:color="auto" w:fill="FFFFFF"/>
        </w:rPr>
      </w:pPr>
      <w:r w:rsidRPr="008106FC">
        <w:rPr>
          <w:color w:val="222222"/>
          <w:sz w:val="24"/>
          <w:szCs w:val="24"/>
          <w:shd w:val="clear" w:color="auto" w:fill="FFFFFF"/>
        </w:rPr>
        <w:t xml:space="preserve">       importance of multimodal encoding context. </w:t>
      </w:r>
      <w:r w:rsidRPr="008106FC">
        <w:rPr>
          <w:i/>
          <w:iCs/>
          <w:color w:val="222222"/>
          <w:sz w:val="24"/>
          <w:szCs w:val="24"/>
        </w:rPr>
        <w:t>Cognition</w:t>
      </w:r>
      <w:r w:rsidRPr="008106FC">
        <w:rPr>
          <w:color w:val="222222"/>
          <w:sz w:val="24"/>
          <w:szCs w:val="24"/>
          <w:shd w:val="clear" w:color="auto" w:fill="FFFFFF"/>
        </w:rPr>
        <w:t xml:space="preserve">, </w:t>
      </w:r>
      <w:r w:rsidRPr="008106FC">
        <w:rPr>
          <w:i/>
          <w:iCs/>
          <w:color w:val="222222"/>
          <w:sz w:val="24"/>
          <w:szCs w:val="24"/>
        </w:rPr>
        <w:t>191</w:t>
      </w:r>
      <w:r w:rsidRPr="008106FC">
        <w:rPr>
          <w:color w:val="222222"/>
          <w:sz w:val="24"/>
          <w:szCs w:val="24"/>
          <w:shd w:val="clear" w:color="auto" w:fill="FFFFFF"/>
        </w:rPr>
        <w:t>, 103955.</w:t>
      </w:r>
    </w:p>
    <w:p w14:paraId="7F1A2C73" w14:textId="77777777" w:rsidR="00014F12" w:rsidRPr="008106FC" w:rsidRDefault="00014F12" w:rsidP="008106FC">
      <w:pPr>
        <w:spacing w:line="480" w:lineRule="auto"/>
        <w:rPr>
          <w:color w:val="222222"/>
          <w:sz w:val="24"/>
          <w:szCs w:val="24"/>
          <w:shd w:val="clear" w:color="auto" w:fill="FFFFFF"/>
        </w:rPr>
      </w:pPr>
    </w:p>
    <w:p w14:paraId="57877510" w14:textId="77777777" w:rsidR="004F7484" w:rsidRPr="008106FC" w:rsidRDefault="004F7484" w:rsidP="008106FC">
      <w:pPr>
        <w:spacing w:line="480" w:lineRule="auto"/>
        <w:rPr>
          <w:color w:val="222222"/>
          <w:sz w:val="24"/>
          <w:szCs w:val="24"/>
          <w:shd w:val="clear" w:color="auto" w:fill="FFFFFF"/>
        </w:rPr>
      </w:pPr>
    </w:p>
    <w:p w14:paraId="318F72BD" w14:textId="3794838C" w:rsidR="004F7484"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Meade, M. E., &amp; Fernandes, M. A. (2016). The drawing effect: Evidence for</w:t>
      </w:r>
    </w:p>
    <w:p w14:paraId="319C1436" w14:textId="1CF3018E"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4BC03049" w14:textId="77777777" w:rsidR="00B65B05" w:rsidRPr="008106FC" w:rsidRDefault="00B65B05" w:rsidP="008106FC">
      <w:pPr>
        <w:spacing w:line="480" w:lineRule="auto"/>
        <w:rPr>
          <w:i/>
          <w:iCs/>
          <w:color w:val="222222"/>
          <w:sz w:val="24"/>
          <w:szCs w:val="24"/>
        </w:rPr>
      </w:pPr>
      <w:r w:rsidRPr="008106FC">
        <w:rPr>
          <w:color w:val="222222"/>
          <w:sz w:val="24"/>
          <w:szCs w:val="24"/>
          <w:shd w:val="clear" w:color="auto" w:fill="FFFFFF"/>
        </w:rPr>
        <w:t xml:space="preserve">        reliable and robust memory benefits in free recall. </w:t>
      </w:r>
      <w:r w:rsidRPr="008106FC">
        <w:rPr>
          <w:i/>
          <w:iCs/>
          <w:color w:val="222222"/>
          <w:sz w:val="24"/>
          <w:szCs w:val="24"/>
        </w:rPr>
        <w:t xml:space="preserve">The Quarterly Journal of Experimental </w:t>
      </w:r>
    </w:p>
    <w:p w14:paraId="1CC25772" w14:textId="77777777" w:rsidR="004F7484" w:rsidRPr="008106FC" w:rsidRDefault="00B65B05" w:rsidP="008106FC">
      <w:pPr>
        <w:spacing w:line="480" w:lineRule="auto"/>
        <w:rPr>
          <w:i/>
          <w:iCs/>
          <w:color w:val="222222"/>
          <w:sz w:val="24"/>
          <w:szCs w:val="24"/>
        </w:rPr>
      </w:pPr>
      <w:r w:rsidRPr="008106FC">
        <w:rPr>
          <w:i/>
          <w:iCs/>
          <w:color w:val="222222"/>
          <w:sz w:val="24"/>
          <w:szCs w:val="24"/>
        </w:rPr>
        <w:t xml:space="preserve">      </w:t>
      </w:r>
    </w:p>
    <w:p w14:paraId="2709441A" w14:textId="33D3EB5B" w:rsidR="00B65B05" w:rsidRDefault="004F7484"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Psychology</w:t>
      </w:r>
      <w:r w:rsidR="00B65B05" w:rsidRPr="008106FC">
        <w:rPr>
          <w:color w:val="222222"/>
          <w:sz w:val="24"/>
          <w:szCs w:val="24"/>
          <w:shd w:val="clear" w:color="auto" w:fill="FFFFFF"/>
        </w:rPr>
        <w:t xml:space="preserve">, </w:t>
      </w:r>
      <w:r w:rsidR="00B65B05" w:rsidRPr="008106FC">
        <w:rPr>
          <w:i/>
          <w:iCs/>
          <w:color w:val="222222"/>
          <w:sz w:val="24"/>
          <w:szCs w:val="24"/>
        </w:rPr>
        <w:t>69</w:t>
      </w:r>
      <w:r w:rsidR="00B65B05" w:rsidRPr="008106FC">
        <w:rPr>
          <w:color w:val="222222"/>
          <w:sz w:val="24"/>
          <w:szCs w:val="24"/>
          <w:shd w:val="clear" w:color="auto" w:fill="FFFFFF"/>
        </w:rPr>
        <w:t>(9), 1752-1776.</w:t>
      </w:r>
    </w:p>
    <w:p w14:paraId="63F8D1B5" w14:textId="77777777" w:rsidR="008106FC" w:rsidRPr="008106FC" w:rsidRDefault="008106FC" w:rsidP="008106FC">
      <w:pPr>
        <w:spacing w:line="480" w:lineRule="auto"/>
        <w:rPr>
          <w:color w:val="222222"/>
          <w:sz w:val="24"/>
          <w:szCs w:val="24"/>
          <w:shd w:val="clear" w:color="auto" w:fill="FFFFFF"/>
        </w:rPr>
      </w:pPr>
    </w:p>
    <w:p w14:paraId="29865C48" w14:textId="77777777" w:rsidR="00B65B05" w:rsidRPr="008106FC" w:rsidRDefault="00B65B05" w:rsidP="008106FC">
      <w:pPr>
        <w:spacing w:line="480" w:lineRule="auto"/>
        <w:rPr>
          <w:color w:val="222222"/>
          <w:sz w:val="24"/>
          <w:szCs w:val="24"/>
          <w:shd w:val="clear" w:color="auto" w:fill="FFFFFF"/>
        </w:rPr>
      </w:pPr>
    </w:p>
    <w:p w14:paraId="33EC6575" w14:textId="77777777" w:rsidR="00906364"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Meade, M. E., &amp; Fernandes, M. A. (2017). Learning terms and definitions:</w:t>
      </w:r>
    </w:p>
    <w:p w14:paraId="43B33ED6" w14:textId="77777777" w:rsidR="004F7484" w:rsidRPr="008106FC" w:rsidRDefault="0090636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 </w:t>
      </w:r>
    </w:p>
    <w:p w14:paraId="228F10E6" w14:textId="4BB17F51" w:rsidR="00B65B05" w:rsidRPr="008106FC" w:rsidRDefault="004F7484"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Drawing</w:t>
      </w:r>
      <w:r w:rsidR="009D02D0" w:rsidRPr="008106FC">
        <w:rPr>
          <w:color w:val="222222"/>
          <w:sz w:val="24"/>
          <w:szCs w:val="24"/>
          <w:shd w:val="clear" w:color="auto" w:fill="FFFFFF"/>
        </w:rPr>
        <w:t xml:space="preserve"> and the role of elaborative encoding. </w:t>
      </w:r>
      <w:r w:rsidR="009D02D0" w:rsidRPr="008106FC">
        <w:rPr>
          <w:i/>
          <w:iCs/>
          <w:color w:val="222222"/>
          <w:sz w:val="24"/>
          <w:szCs w:val="24"/>
        </w:rPr>
        <w:t xml:space="preserve">Acta </w:t>
      </w:r>
      <w:proofErr w:type="spellStart"/>
      <w:r w:rsidR="009D02D0" w:rsidRPr="008106FC">
        <w:rPr>
          <w:i/>
          <w:iCs/>
          <w:color w:val="222222"/>
          <w:sz w:val="24"/>
          <w:szCs w:val="24"/>
        </w:rPr>
        <w:t>psychologica</w:t>
      </w:r>
      <w:proofErr w:type="spellEnd"/>
      <w:r w:rsidR="009D02D0" w:rsidRPr="008106FC">
        <w:rPr>
          <w:color w:val="222222"/>
          <w:sz w:val="24"/>
          <w:szCs w:val="24"/>
          <w:shd w:val="clear" w:color="auto" w:fill="FFFFFF"/>
        </w:rPr>
        <w:t xml:space="preserve">, </w:t>
      </w:r>
      <w:r w:rsidR="009D02D0" w:rsidRPr="008106FC">
        <w:rPr>
          <w:i/>
          <w:iCs/>
          <w:color w:val="222222"/>
          <w:sz w:val="24"/>
          <w:szCs w:val="24"/>
        </w:rPr>
        <w:t>179</w:t>
      </w:r>
      <w:r w:rsidR="009D02D0" w:rsidRPr="008106FC">
        <w:rPr>
          <w:color w:val="222222"/>
          <w:sz w:val="24"/>
          <w:szCs w:val="24"/>
          <w:shd w:val="clear" w:color="auto" w:fill="FFFFFF"/>
        </w:rPr>
        <w:t>, 104-113.</w:t>
      </w:r>
    </w:p>
    <w:p w14:paraId="6587F9C1" w14:textId="2902A5F8"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2C8555C7" w14:textId="77777777" w:rsidR="00B65B05" w:rsidRPr="008106FC" w:rsidRDefault="00B65B05" w:rsidP="008106FC">
      <w:pPr>
        <w:spacing w:line="480" w:lineRule="auto"/>
        <w:rPr>
          <w:color w:val="222222"/>
          <w:sz w:val="24"/>
          <w:szCs w:val="24"/>
          <w:shd w:val="clear" w:color="auto" w:fill="FFFFFF"/>
        </w:rPr>
      </w:pPr>
    </w:p>
    <w:p w14:paraId="2D3CFEAA" w14:textId="659322F2" w:rsidR="009D02D0"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J. D., Meade, M. E., &amp; Fernandes, M. A. (2018). Creating a recollection-based</w:t>
      </w:r>
      <w:r w:rsidR="004F7484" w:rsidRPr="008106FC">
        <w:rPr>
          <w:color w:val="222222"/>
          <w:sz w:val="24"/>
          <w:szCs w:val="24"/>
          <w:shd w:val="clear" w:color="auto" w:fill="FFFFFF"/>
        </w:rPr>
        <w:t xml:space="preserve">  </w:t>
      </w:r>
    </w:p>
    <w:p w14:paraId="49AA1A4F" w14:textId="77777777" w:rsidR="009D02D0" w:rsidRPr="008106FC" w:rsidRDefault="009D02D0" w:rsidP="008106FC">
      <w:pPr>
        <w:spacing w:line="480" w:lineRule="auto"/>
        <w:rPr>
          <w:i/>
          <w:iCs/>
          <w:color w:val="222222"/>
          <w:sz w:val="24"/>
          <w:szCs w:val="24"/>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 memory through drawing. </w:t>
      </w:r>
      <w:r w:rsidR="00B65B05" w:rsidRPr="008106FC">
        <w:rPr>
          <w:i/>
          <w:iCs/>
          <w:color w:val="222222"/>
          <w:sz w:val="24"/>
          <w:szCs w:val="24"/>
        </w:rPr>
        <w:t xml:space="preserve">Journal of Experimental Psychology: Learning, Memory, and </w:t>
      </w:r>
    </w:p>
    <w:p w14:paraId="6EAA2AF4" w14:textId="6102D3B2" w:rsidR="00B65B05" w:rsidRPr="008106FC" w:rsidRDefault="009D02D0" w:rsidP="008106FC">
      <w:pPr>
        <w:spacing w:line="480" w:lineRule="auto"/>
        <w:rPr>
          <w:color w:val="222222"/>
          <w:sz w:val="24"/>
          <w:szCs w:val="24"/>
          <w:shd w:val="clear" w:color="auto" w:fill="FFFFFF"/>
        </w:rPr>
      </w:pPr>
      <w:r w:rsidRPr="008106FC">
        <w:rPr>
          <w:i/>
          <w:iCs/>
          <w:color w:val="222222"/>
          <w:sz w:val="24"/>
          <w:szCs w:val="24"/>
        </w:rPr>
        <w:t xml:space="preserve">       </w:t>
      </w:r>
      <w:r w:rsidR="008106FC" w:rsidRPr="008106FC">
        <w:rPr>
          <w:i/>
          <w:iCs/>
          <w:color w:val="222222"/>
          <w:sz w:val="24"/>
          <w:szCs w:val="24"/>
        </w:rPr>
        <w:t>Cognition</w:t>
      </w:r>
      <w:r w:rsidR="008106FC" w:rsidRPr="008106FC">
        <w:rPr>
          <w:color w:val="222222"/>
          <w:sz w:val="24"/>
          <w:szCs w:val="24"/>
          <w:shd w:val="clear" w:color="auto" w:fill="FFFFFF"/>
        </w:rPr>
        <w:t>, 44</w:t>
      </w:r>
      <w:r w:rsidR="00B65B05" w:rsidRPr="008106FC">
        <w:rPr>
          <w:color w:val="222222"/>
          <w:sz w:val="24"/>
          <w:szCs w:val="24"/>
          <w:shd w:val="clear" w:color="auto" w:fill="FFFFFF"/>
        </w:rPr>
        <w:t xml:space="preserve">(5), 734. </w:t>
      </w:r>
    </w:p>
    <w:p w14:paraId="113ECA01" w14:textId="77777777" w:rsidR="00B65B05" w:rsidRPr="008106FC" w:rsidRDefault="00B65B05" w:rsidP="008106FC">
      <w:pPr>
        <w:spacing w:line="480" w:lineRule="auto"/>
        <w:rPr>
          <w:color w:val="222222"/>
          <w:sz w:val="24"/>
          <w:szCs w:val="24"/>
          <w:shd w:val="clear" w:color="auto" w:fill="FFFFFF"/>
        </w:rPr>
      </w:pPr>
    </w:p>
    <w:p w14:paraId="767E812D" w14:textId="77777777" w:rsidR="009D02D0" w:rsidRPr="008106FC" w:rsidRDefault="00B65B05" w:rsidP="008106FC">
      <w:pPr>
        <w:spacing w:line="480" w:lineRule="auto"/>
        <w:rPr>
          <w:color w:val="222222"/>
          <w:sz w:val="24"/>
          <w:szCs w:val="24"/>
          <w:shd w:val="clear" w:color="auto" w:fill="FFFFFF"/>
        </w:rPr>
      </w:pPr>
      <w:proofErr w:type="spellStart"/>
      <w:r w:rsidRPr="008106FC">
        <w:rPr>
          <w:color w:val="222222"/>
          <w:sz w:val="24"/>
          <w:szCs w:val="24"/>
          <w:shd w:val="clear" w:color="auto" w:fill="FFFFFF"/>
        </w:rPr>
        <w:t>Wammes</w:t>
      </w:r>
      <w:proofErr w:type="spellEnd"/>
      <w:r w:rsidRPr="008106FC">
        <w:rPr>
          <w:color w:val="222222"/>
          <w:sz w:val="24"/>
          <w:szCs w:val="24"/>
          <w:shd w:val="clear" w:color="auto" w:fill="FFFFFF"/>
        </w:rPr>
        <w:t xml:space="preserve">, J. D., Roberts, B. R., &amp; Fernandes, M. A. (2018). Task preparation as a mnemonic: </w:t>
      </w:r>
    </w:p>
    <w:p w14:paraId="15160DDE" w14:textId="77777777" w:rsidR="009D02D0" w:rsidRPr="008106FC" w:rsidRDefault="009D02D0"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r w:rsidR="00B65B05" w:rsidRPr="008106FC">
        <w:rPr>
          <w:color w:val="222222"/>
          <w:sz w:val="24"/>
          <w:szCs w:val="24"/>
          <w:shd w:val="clear" w:color="auto" w:fill="FFFFFF"/>
        </w:rPr>
        <w:t>The</w:t>
      </w: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benefits of drawing (and not drawing). </w:t>
      </w:r>
      <w:r w:rsidR="00B65B05" w:rsidRPr="008106FC">
        <w:rPr>
          <w:i/>
          <w:iCs/>
          <w:color w:val="222222"/>
          <w:sz w:val="24"/>
          <w:szCs w:val="24"/>
        </w:rPr>
        <w:t>Psychonomic bulletin &amp; review</w:t>
      </w:r>
      <w:r w:rsidR="00B65B05" w:rsidRPr="008106FC">
        <w:rPr>
          <w:color w:val="222222"/>
          <w:sz w:val="24"/>
          <w:szCs w:val="24"/>
          <w:shd w:val="clear" w:color="auto" w:fill="FFFFFF"/>
        </w:rPr>
        <w:t xml:space="preserve">, </w:t>
      </w:r>
      <w:r w:rsidR="00B65B05" w:rsidRPr="008106FC">
        <w:rPr>
          <w:i/>
          <w:iCs/>
          <w:color w:val="222222"/>
          <w:sz w:val="24"/>
          <w:szCs w:val="24"/>
        </w:rPr>
        <w:t>25</w:t>
      </w:r>
      <w:r w:rsidR="00B65B05" w:rsidRPr="008106FC">
        <w:rPr>
          <w:color w:val="222222"/>
          <w:sz w:val="24"/>
          <w:szCs w:val="24"/>
          <w:shd w:val="clear" w:color="auto" w:fill="FFFFFF"/>
        </w:rPr>
        <w:t>(6), 2365-</w:t>
      </w:r>
    </w:p>
    <w:p w14:paraId="7487A13D" w14:textId="35CFB294" w:rsidR="00B65B05" w:rsidRPr="008106FC" w:rsidRDefault="009D02D0" w:rsidP="008106FC">
      <w:pPr>
        <w:spacing w:line="480" w:lineRule="auto"/>
        <w:rPr>
          <w:color w:val="222222"/>
          <w:sz w:val="24"/>
          <w:szCs w:val="24"/>
          <w:shd w:val="clear" w:color="auto" w:fill="FFFFFF"/>
        </w:rPr>
      </w:pPr>
      <w:r w:rsidRPr="008106FC">
        <w:rPr>
          <w:color w:val="222222"/>
          <w:sz w:val="24"/>
          <w:szCs w:val="24"/>
          <w:shd w:val="clear" w:color="auto" w:fill="FFFFFF"/>
        </w:rPr>
        <w:lastRenderedPageBreak/>
        <w:t xml:space="preserve">        </w:t>
      </w:r>
      <w:r w:rsidR="00B65B05" w:rsidRPr="008106FC">
        <w:rPr>
          <w:color w:val="222222"/>
          <w:sz w:val="24"/>
          <w:szCs w:val="24"/>
          <w:shd w:val="clear" w:color="auto" w:fill="FFFFFF"/>
        </w:rPr>
        <w:t>2372.</w:t>
      </w:r>
    </w:p>
    <w:p w14:paraId="12418BC9" w14:textId="77777777" w:rsidR="00B65B05"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 </w:t>
      </w:r>
    </w:p>
    <w:p w14:paraId="0AB59A68" w14:textId="77777777" w:rsidR="009D02D0" w:rsidRPr="008106FC" w:rsidRDefault="00B65B05" w:rsidP="008106FC">
      <w:pPr>
        <w:spacing w:line="480" w:lineRule="auto"/>
        <w:rPr>
          <w:color w:val="222222"/>
          <w:sz w:val="24"/>
          <w:szCs w:val="24"/>
          <w:shd w:val="clear" w:color="auto" w:fill="FFFFFF"/>
        </w:rPr>
      </w:pPr>
      <w:r w:rsidRPr="008106FC">
        <w:rPr>
          <w:color w:val="222222"/>
          <w:sz w:val="24"/>
          <w:szCs w:val="24"/>
          <w:shd w:val="clear" w:color="auto" w:fill="FFFFFF"/>
        </w:rPr>
        <w:t xml:space="preserve">Yao, B., Keitel, A., Bruce, G., Scott, G. G., O'Donnell, P. J., &amp; Sereno, S. C. (2018). Differential </w:t>
      </w:r>
    </w:p>
    <w:p w14:paraId="64EA604A" w14:textId="77777777" w:rsidR="009D02D0" w:rsidRPr="008106FC" w:rsidRDefault="009D02D0" w:rsidP="008106FC">
      <w:pPr>
        <w:spacing w:line="480" w:lineRule="auto"/>
        <w:rPr>
          <w:i/>
          <w:iCs/>
          <w:color w:val="222222"/>
          <w:sz w:val="24"/>
          <w:szCs w:val="24"/>
        </w:rPr>
      </w:pPr>
      <w:r w:rsidRPr="008106FC">
        <w:rPr>
          <w:color w:val="222222"/>
          <w:sz w:val="24"/>
          <w:szCs w:val="24"/>
          <w:shd w:val="clear" w:color="auto" w:fill="FFFFFF"/>
        </w:rPr>
        <w:t xml:space="preserve">        </w:t>
      </w:r>
      <w:r w:rsidR="00B65B05" w:rsidRPr="008106FC">
        <w:rPr>
          <w:color w:val="222222"/>
          <w:sz w:val="24"/>
          <w:szCs w:val="24"/>
          <w:shd w:val="clear" w:color="auto" w:fill="FFFFFF"/>
        </w:rPr>
        <w:t xml:space="preserve">emotional processing in concrete and abstract words. </w:t>
      </w:r>
      <w:r w:rsidR="00B65B05" w:rsidRPr="008106FC">
        <w:rPr>
          <w:i/>
          <w:iCs/>
          <w:color w:val="222222"/>
          <w:sz w:val="24"/>
          <w:szCs w:val="24"/>
        </w:rPr>
        <w:t xml:space="preserve">Journal of Experimental Psychology: </w:t>
      </w:r>
    </w:p>
    <w:p w14:paraId="10553C4D" w14:textId="7C40525A" w:rsidR="00B65B05" w:rsidRPr="008106FC" w:rsidRDefault="009D02D0" w:rsidP="008106FC">
      <w:pPr>
        <w:spacing w:line="480" w:lineRule="auto"/>
        <w:rPr>
          <w:color w:val="222222"/>
          <w:sz w:val="24"/>
          <w:szCs w:val="24"/>
          <w:shd w:val="clear" w:color="auto" w:fill="FFFFFF"/>
        </w:rPr>
      </w:pPr>
      <w:r w:rsidRPr="008106FC">
        <w:rPr>
          <w:i/>
          <w:iCs/>
          <w:color w:val="222222"/>
          <w:sz w:val="24"/>
          <w:szCs w:val="24"/>
        </w:rPr>
        <w:t xml:space="preserve">        </w:t>
      </w:r>
      <w:r w:rsidR="00B65B05" w:rsidRPr="008106FC">
        <w:rPr>
          <w:i/>
          <w:iCs/>
          <w:color w:val="222222"/>
          <w:sz w:val="24"/>
          <w:szCs w:val="24"/>
        </w:rPr>
        <w:t>Learning, Memory, and Cognition</w:t>
      </w:r>
      <w:r w:rsidR="00B65B05" w:rsidRPr="008106FC">
        <w:rPr>
          <w:color w:val="222222"/>
          <w:sz w:val="24"/>
          <w:szCs w:val="24"/>
          <w:shd w:val="clear" w:color="auto" w:fill="FFFFFF"/>
        </w:rPr>
        <w:t xml:space="preserve">, </w:t>
      </w:r>
      <w:r w:rsidR="00B65B05" w:rsidRPr="008106FC">
        <w:rPr>
          <w:i/>
          <w:iCs/>
          <w:color w:val="222222"/>
          <w:sz w:val="24"/>
          <w:szCs w:val="24"/>
        </w:rPr>
        <w:t>44</w:t>
      </w:r>
      <w:r w:rsidR="00B65B05" w:rsidRPr="008106FC">
        <w:rPr>
          <w:color w:val="222222"/>
          <w:sz w:val="24"/>
          <w:szCs w:val="24"/>
          <w:shd w:val="clear" w:color="auto" w:fill="FFFFFF"/>
        </w:rPr>
        <w:t>(7), 1064.</w:t>
      </w:r>
    </w:p>
    <w:p w14:paraId="104F1129" w14:textId="77777777" w:rsidR="00B65B05" w:rsidRPr="008106FC" w:rsidRDefault="00B65B05" w:rsidP="008106FC">
      <w:pPr>
        <w:spacing w:line="480" w:lineRule="auto"/>
        <w:rPr>
          <w:color w:val="222222"/>
          <w:sz w:val="24"/>
          <w:szCs w:val="24"/>
          <w:shd w:val="clear" w:color="auto" w:fill="FFFFFF"/>
        </w:rPr>
      </w:pPr>
    </w:p>
    <w:p w14:paraId="1A8583C6" w14:textId="77777777" w:rsidR="009D02D0" w:rsidRPr="008106FC" w:rsidRDefault="00B65B05"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Zhang, X., Han, Z., &amp; Bi, Y. (2013). Are abstract and concrete concepts organized differently? </w:t>
      </w:r>
    </w:p>
    <w:p w14:paraId="55CF9D71" w14:textId="77777777" w:rsidR="009D02D0" w:rsidRPr="008106FC" w:rsidRDefault="009D02D0"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 xml:space="preserve">Evidence from the blocked translation paradigm. </w:t>
      </w:r>
      <w:r w:rsidR="00B65B05" w:rsidRPr="008106FC">
        <w:rPr>
          <w:rFonts w:eastAsiaTheme="minorHAnsi"/>
          <w:i/>
          <w:iCs/>
          <w:color w:val="222222"/>
          <w:sz w:val="24"/>
          <w:szCs w:val="24"/>
          <w:lang w:eastAsia="en-US"/>
        </w:rPr>
        <w:t>Applied Psycholinguistics</w:t>
      </w:r>
      <w:r w:rsidR="00B65B05" w:rsidRPr="008106FC">
        <w:rPr>
          <w:rFonts w:eastAsiaTheme="minorHAnsi"/>
          <w:color w:val="222222"/>
          <w:sz w:val="24"/>
          <w:szCs w:val="24"/>
          <w:shd w:val="clear" w:color="auto" w:fill="FFFFFF"/>
          <w:lang w:eastAsia="en-US"/>
        </w:rPr>
        <w:t xml:space="preserve">, </w:t>
      </w:r>
      <w:r w:rsidR="00B65B05" w:rsidRPr="008106FC">
        <w:rPr>
          <w:rFonts w:eastAsiaTheme="minorHAnsi"/>
          <w:i/>
          <w:iCs/>
          <w:color w:val="222222"/>
          <w:sz w:val="24"/>
          <w:szCs w:val="24"/>
          <w:lang w:eastAsia="en-US"/>
        </w:rPr>
        <w:t>34</w:t>
      </w:r>
      <w:r w:rsidR="00B65B05" w:rsidRPr="008106FC">
        <w:rPr>
          <w:rFonts w:eastAsiaTheme="minorHAnsi"/>
          <w:color w:val="222222"/>
          <w:sz w:val="24"/>
          <w:szCs w:val="24"/>
          <w:shd w:val="clear" w:color="auto" w:fill="FFFFFF"/>
          <w:lang w:eastAsia="en-US"/>
        </w:rPr>
        <w:t>(5), 1059-</w:t>
      </w:r>
    </w:p>
    <w:p w14:paraId="44520213" w14:textId="7115FCCC" w:rsidR="00B65B05" w:rsidRPr="008106FC" w:rsidRDefault="009D02D0" w:rsidP="008106FC">
      <w:pPr>
        <w:spacing w:line="480" w:lineRule="auto"/>
        <w:rPr>
          <w:rFonts w:eastAsiaTheme="minorHAnsi"/>
          <w:color w:val="222222"/>
          <w:sz w:val="24"/>
          <w:szCs w:val="24"/>
          <w:shd w:val="clear" w:color="auto" w:fill="FFFFFF"/>
          <w:lang w:eastAsia="en-US"/>
        </w:rPr>
      </w:pPr>
      <w:r w:rsidRPr="008106FC">
        <w:rPr>
          <w:rFonts w:eastAsiaTheme="minorHAnsi"/>
          <w:color w:val="222222"/>
          <w:sz w:val="24"/>
          <w:szCs w:val="24"/>
          <w:shd w:val="clear" w:color="auto" w:fill="FFFFFF"/>
          <w:lang w:eastAsia="en-US"/>
        </w:rPr>
        <w:t xml:space="preserve">        </w:t>
      </w:r>
      <w:r w:rsidR="00B65B05" w:rsidRPr="008106FC">
        <w:rPr>
          <w:rFonts w:eastAsiaTheme="minorHAnsi"/>
          <w:color w:val="222222"/>
          <w:sz w:val="24"/>
          <w:szCs w:val="24"/>
          <w:shd w:val="clear" w:color="auto" w:fill="FFFFFF"/>
          <w:lang w:eastAsia="en-US"/>
        </w:rPr>
        <w:t>1092.</w:t>
      </w:r>
    </w:p>
    <w:p w14:paraId="43A7A97C" w14:textId="315A46CD" w:rsidR="003A66C9" w:rsidRDefault="003A66C9" w:rsidP="004F7484">
      <w:pPr>
        <w:spacing w:line="480" w:lineRule="auto"/>
        <w:rPr>
          <w:b/>
          <w:bCs/>
          <w:sz w:val="24"/>
          <w:szCs w:val="24"/>
        </w:rPr>
      </w:pPr>
    </w:p>
    <w:p w14:paraId="6F5AE483" w14:textId="0CFD5EB8" w:rsidR="00833872" w:rsidRDefault="00833872" w:rsidP="004F7484">
      <w:pPr>
        <w:spacing w:line="480" w:lineRule="auto"/>
        <w:rPr>
          <w:b/>
          <w:bCs/>
          <w:sz w:val="24"/>
          <w:szCs w:val="24"/>
        </w:rPr>
      </w:pPr>
    </w:p>
    <w:p w14:paraId="6F276653" w14:textId="558D61CE" w:rsidR="00833872" w:rsidRDefault="00833872" w:rsidP="004F7484">
      <w:pPr>
        <w:spacing w:line="480" w:lineRule="auto"/>
        <w:rPr>
          <w:b/>
          <w:bCs/>
          <w:sz w:val="24"/>
          <w:szCs w:val="24"/>
        </w:rPr>
      </w:pPr>
    </w:p>
    <w:p w14:paraId="2BEE0C28" w14:textId="665518B8" w:rsidR="00833872" w:rsidRDefault="00833872" w:rsidP="004F7484">
      <w:pPr>
        <w:spacing w:line="480" w:lineRule="auto"/>
        <w:rPr>
          <w:b/>
          <w:bCs/>
          <w:sz w:val="24"/>
          <w:szCs w:val="24"/>
        </w:rPr>
      </w:pPr>
    </w:p>
    <w:p w14:paraId="69A241E7" w14:textId="10C72CD0" w:rsidR="00833872" w:rsidRDefault="00833872" w:rsidP="004F7484">
      <w:pPr>
        <w:spacing w:line="480" w:lineRule="auto"/>
        <w:rPr>
          <w:b/>
          <w:bCs/>
          <w:sz w:val="24"/>
          <w:szCs w:val="24"/>
        </w:rPr>
      </w:pPr>
    </w:p>
    <w:p w14:paraId="440EDEA3" w14:textId="097FDA1A" w:rsidR="00833872" w:rsidRDefault="00833872" w:rsidP="004F7484">
      <w:pPr>
        <w:spacing w:line="480" w:lineRule="auto"/>
        <w:rPr>
          <w:b/>
          <w:bCs/>
          <w:sz w:val="24"/>
          <w:szCs w:val="24"/>
        </w:rPr>
      </w:pPr>
    </w:p>
    <w:p w14:paraId="08DEC47B" w14:textId="65245C87" w:rsidR="00833872" w:rsidRDefault="00833872" w:rsidP="004F7484">
      <w:pPr>
        <w:spacing w:line="480" w:lineRule="auto"/>
        <w:rPr>
          <w:b/>
          <w:bCs/>
          <w:sz w:val="24"/>
          <w:szCs w:val="24"/>
        </w:rPr>
      </w:pPr>
    </w:p>
    <w:p w14:paraId="3EFE8993" w14:textId="45F0A0C6" w:rsidR="00833872" w:rsidRDefault="00833872" w:rsidP="004F7484">
      <w:pPr>
        <w:spacing w:line="480" w:lineRule="auto"/>
        <w:rPr>
          <w:b/>
          <w:bCs/>
          <w:sz w:val="24"/>
          <w:szCs w:val="24"/>
        </w:rPr>
      </w:pPr>
    </w:p>
    <w:p w14:paraId="3B5493A3" w14:textId="36B0A789" w:rsidR="00833872" w:rsidRDefault="00833872" w:rsidP="004F7484">
      <w:pPr>
        <w:spacing w:line="480" w:lineRule="auto"/>
        <w:rPr>
          <w:b/>
          <w:bCs/>
          <w:sz w:val="24"/>
          <w:szCs w:val="24"/>
        </w:rPr>
      </w:pPr>
    </w:p>
    <w:p w14:paraId="32180C03" w14:textId="5F918F60" w:rsidR="00833872" w:rsidRDefault="00833872" w:rsidP="004F7484">
      <w:pPr>
        <w:spacing w:line="480" w:lineRule="auto"/>
        <w:rPr>
          <w:b/>
          <w:bCs/>
          <w:sz w:val="24"/>
          <w:szCs w:val="24"/>
        </w:rPr>
      </w:pPr>
    </w:p>
    <w:p w14:paraId="6E36503B" w14:textId="34B0D907" w:rsidR="00833872" w:rsidRDefault="00833872" w:rsidP="004F7484">
      <w:pPr>
        <w:spacing w:line="480" w:lineRule="auto"/>
        <w:rPr>
          <w:b/>
          <w:bCs/>
          <w:sz w:val="24"/>
          <w:szCs w:val="24"/>
        </w:rPr>
      </w:pPr>
    </w:p>
    <w:p w14:paraId="7F82A31A" w14:textId="51B81A2D" w:rsidR="00833872" w:rsidRDefault="00833872" w:rsidP="004F7484">
      <w:pPr>
        <w:spacing w:line="480" w:lineRule="auto"/>
        <w:rPr>
          <w:b/>
          <w:bCs/>
          <w:sz w:val="24"/>
          <w:szCs w:val="24"/>
        </w:rPr>
      </w:pPr>
    </w:p>
    <w:p w14:paraId="1ED10266" w14:textId="5355B28F" w:rsidR="00833872" w:rsidRDefault="00833872" w:rsidP="004F7484">
      <w:pPr>
        <w:spacing w:line="480" w:lineRule="auto"/>
        <w:rPr>
          <w:b/>
          <w:bCs/>
          <w:sz w:val="24"/>
          <w:szCs w:val="24"/>
        </w:rPr>
      </w:pPr>
    </w:p>
    <w:p w14:paraId="19AFF7EF" w14:textId="0EC75974" w:rsidR="00833872" w:rsidRDefault="00833872" w:rsidP="004F7484">
      <w:pPr>
        <w:spacing w:line="480" w:lineRule="auto"/>
        <w:rPr>
          <w:b/>
          <w:bCs/>
          <w:sz w:val="24"/>
          <w:szCs w:val="24"/>
        </w:rPr>
      </w:pPr>
    </w:p>
    <w:p w14:paraId="10BF7183" w14:textId="77777777" w:rsidR="00833872" w:rsidRPr="008106FC" w:rsidRDefault="00833872" w:rsidP="004F7484">
      <w:pPr>
        <w:spacing w:line="480" w:lineRule="auto"/>
        <w:rPr>
          <w:b/>
          <w:bCs/>
          <w:sz w:val="24"/>
          <w:szCs w:val="24"/>
        </w:rPr>
      </w:pPr>
    </w:p>
    <w:p w14:paraId="1CD24317" w14:textId="49647A22" w:rsidR="003A66C9" w:rsidRPr="008106FC" w:rsidRDefault="003A66C9" w:rsidP="004F7484">
      <w:pPr>
        <w:spacing w:line="480" w:lineRule="auto"/>
        <w:rPr>
          <w:b/>
          <w:bCs/>
          <w:sz w:val="24"/>
          <w:szCs w:val="24"/>
        </w:rPr>
      </w:pPr>
    </w:p>
    <w:p w14:paraId="73AA670E" w14:textId="7CBECEDE" w:rsidR="003A66C9" w:rsidRPr="00CD7311" w:rsidRDefault="007E56EE" w:rsidP="005431D6">
      <w:pPr>
        <w:rPr>
          <w:b/>
          <w:bCs/>
          <w:sz w:val="24"/>
          <w:szCs w:val="24"/>
        </w:rPr>
      </w:pPr>
      <w:r>
        <w:rPr>
          <w:b/>
          <w:bCs/>
          <w:sz w:val="24"/>
          <w:szCs w:val="24"/>
        </w:rPr>
        <w:t>Appendix A – Study Advert</w:t>
      </w:r>
    </w:p>
    <w:p w14:paraId="22797B27" w14:textId="1E7FC069" w:rsidR="003A66C9" w:rsidRDefault="003A66C9" w:rsidP="005431D6">
      <w:pPr>
        <w:rPr>
          <w:b/>
          <w:bCs/>
          <w:sz w:val="24"/>
          <w:szCs w:val="24"/>
        </w:rPr>
      </w:pPr>
    </w:p>
    <w:p w14:paraId="2605468D" w14:textId="77777777" w:rsidR="00822770" w:rsidRPr="00CD7311" w:rsidRDefault="00822770" w:rsidP="005431D6">
      <w:pPr>
        <w:rPr>
          <w:b/>
          <w:bCs/>
          <w:sz w:val="24"/>
          <w:szCs w:val="24"/>
        </w:rPr>
      </w:pPr>
    </w:p>
    <w:p w14:paraId="3AB6FAF4" w14:textId="18C64420" w:rsidR="003A66C9" w:rsidRPr="00CD7311" w:rsidRDefault="003A66C9" w:rsidP="005431D6">
      <w:pPr>
        <w:rPr>
          <w:b/>
          <w:bCs/>
          <w:sz w:val="24"/>
          <w:szCs w:val="24"/>
        </w:rPr>
      </w:pPr>
    </w:p>
    <w:p w14:paraId="09303F2B" w14:textId="1AF4094C" w:rsidR="003A66C9" w:rsidRPr="00CD7311" w:rsidRDefault="003A66C9" w:rsidP="005431D6">
      <w:pPr>
        <w:rPr>
          <w:b/>
          <w:bCs/>
          <w:sz w:val="24"/>
          <w:szCs w:val="24"/>
        </w:rPr>
      </w:pPr>
    </w:p>
    <w:p w14:paraId="1F1576B0" w14:textId="2790FE46" w:rsidR="003A66C9" w:rsidRDefault="00822770" w:rsidP="005431D6">
      <w:pPr>
        <w:rPr>
          <w:b/>
          <w:bCs/>
          <w:sz w:val="24"/>
          <w:szCs w:val="24"/>
        </w:rPr>
      </w:pPr>
      <w:r>
        <w:rPr>
          <w:b/>
          <w:bCs/>
          <w:sz w:val="24"/>
          <w:szCs w:val="24"/>
        </w:rPr>
        <w:t xml:space="preserve">                              </w:t>
      </w:r>
      <w:r w:rsidRPr="00822770">
        <w:rPr>
          <w:b/>
          <w:bCs/>
          <w:sz w:val="24"/>
          <w:szCs w:val="24"/>
        </w:rPr>
        <w:t>EMS Advertisement</w:t>
      </w:r>
    </w:p>
    <w:p w14:paraId="5A3677BC" w14:textId="00778F90" w:rsidR="007E56EE" w:rsidRDefault="007E56EE" w:rsidP="005431D6">
      <w:pPr>
        <w:rPr>
          <w:b/>
          <w:bCs/>
          <w:sz w:val="24"/>
          <w:szCs w:val="24"/>
        </w:rPr>
      </w:pPr>
    </w:p>
    <w:p w14:paraId="05CB2969" w14:textId="77777777" w:rsidR="00822770" w:rsidRDefault="00822770" w:rsidP="005431D6">
      <w:pPr>
        <w:rPr>
          <w:b/>
          <w:bCs/>
          <w:sz w:val="24"/>
          <w:szCs w:val="24"/>
        </w:rPr>
      </w:pPr>
    </w:p>
    <w:p w14:paraId="66362DF5" w14:textId="478E0BDC" w:rsidR="007E56EE" w:rsidRDefault="007E56EE" w:rsidP="005431D6">
      <w:pPr>
        <w:rPr>
          <w:b/>
          <w:bCs/>
          <w:sz w:val="24"/>
          <w:szCs w:val="24"/>
        </w:rPr>
      </w:pPr>
    </w:p>
    <w:p w14:paraId="3240A4C8" w14:textId="5E00470F" w:rsidR="00822770" w:rsidRDefault="00822770" w:rsidP="00822770">
      <w:pPr>
        <w:rPr>
          <w:b/>
          <w:bCs/>
          <w:sz w:val="24"/>
          <w:szCs w:val="24"/>
        </w:rPr>
      </w:pPr>
      <w:r>
        <w:rPr>
          <w:b/>
          <w:bCs/>
          <w:sz w:val="24"/>
          <w:szCs w:val="24"/>
        </w:rPr>
        <w:t>N</w:t>
      </w:r>
      <w:r w:rsidRPr="00822770">
        <w:rPr>
          <w:b/>
          <w:bCs/>
          <w:sz w:val="24"/>
          <w:szCs w:val="24"/>
        </w:rPr>
        <w:t xml:space="preserve">ame of study: </w:t>
      </w:r>
      <w:proofErr w:type="spellStart"/>
      <w:r w:rsidRPr="00822770">
        <w:rPr>
          <w:b/>
          <w:bCs/>
          <w:sz w:val="24"/>
          <w:szCs w:val="24"/>
        </w:rPr>
        <w:t>SWAN_credit</w:t>
      </w:r>
      <w:proofErr w:type="spellEnd"/>
      <w:r w:rsidRPr="00822770">
        <w:rPr>
          <w:b/>
          <w:bCs/>
          <w:sz w:val="24"/>
          <w:szCs w:val="24"/>
        </w:rPr>
        <w:t>_(JAG)</w:t>
      </w:r>
    </w:p>
    <w:p w14:paraId="4BB2EC57" w14:textId="77777777" w:rsidR="00822770" w:rsidRDefault="00822770" w:rsidP="00822770">
      <w:pPr>
        <w:rPr>
          <w:b/>
          <w:bCs/>
          <w:sz w:val="24"/>
          <w:szCs w:val="24"/>
        </w:rPr>
      </w:pPr>
    </w:p>
    <w:p w14:paraId="0EBE8F7A" w14:textId="77777777" w:rsidR="00822770" w:rsidRPr="00822770" w:rsidRDefault="00822770" w:rsidP="00822770">
      <w:pPr>
        <w:rPr>
          <w:b/>
          <w:bCs/>
          <w:sz w:val="24"/>
          <w:szCs w:val="24"/>
        </w:rPr>
      </w:pPr>
    </w:p>
    <w:p w14:paraId="74FE6585" w14:textId="2A2190AF" w:rsidR="00822770" w:rsidRDefault="00822770" w:rsidP="00822770">
      <w:pPr>
        <w:spacing w:line="360" w:lineRule="auto"/>
        <w:rPr>
          <w:b/>
          <w:bCs/>
          <w:sz w:val="24"/>
          <w:szCs w:val="24"/>
        </w:rPr>
      </w:pPr>
      <w:r w:rsidRPr="00822770">
        <w:rPr>
          <w:b/>
          <w:bCs/>
          <w:sz w:val="24"/>
          <w:szCs w:val="24"/>
        </w:rPr>
        <w:t>Study Abstract: This study involves the completion of a paper-based questionnaire, within the psychology laboratories at the SA1 campus, and creating drawings of a selection of presented words.</w:t>
      </w:r>
    </w:p>
    <w:p w14:paraId="64B86390" w14:textId="77777777" w:rsidR="00822770" w:rsidRDefault="00822770" w:rsidP="00822770">
      <w:pPr>
        <w:spacing w:line="360" w:lineRule="auto"/>
        <w:rPr>
          <w:b/>
          <w:bCs/>
          <w:sz w:val="24"/>
          <w:szCs w:val="24"/>
        </w:rPr>
      </w:pPr>
    </w:p>
    <w:p w14:paraId="06805003" w14:textId="77777777" w:rsidR="00822770" w:rsidRPr="00822770" w:rsidRDefault="00822770" w:rsidP="00822770">
      <w:pPr>
        <w:spacing w:line="360" w:lineRule="auto"/>
        <w:rPr>
          <w:b/>
          <w:bCs/>
          <w:sz w:val="24"/>
          <w:szCs w:val="24"/>
        </w:rPr>
      </w:pPr>
    </w:p>
    <w:p w14:paraId="5E89897D" w14:textId="2A5ECCFA" w:rsidR="00822770" w:rsidRDefault="00822770" w:rsidP="00822770">
      <w:pPr>
        <w:spacing w:line="360" w:lineRule="auto"/>
        <w:rPr>
          <w:b/>
          <w:bCs/>
          <w:sz w:val="24"/>
          <w:szCs w:val="24"/>
        </w:rPr>
      </w:pPr>
      <w:r w:rsidRPr="00822770">
        <w:rPr>
          <w:b/>
          <w:bCs/>
          <w:sz w:val="24"/>
          <w:szCs w:val="24"/>
        </w:rPr>
        <w:t>Detailed Description: This study involves completing a questionnaire on your level of imagery and drawing ability. This to be followed by a task that requires you to create a drawing of selected words displayed on the computer screen within the psychology laboratory.</w:t>
      </w:r>
    </w:p>
    <w:p w14:paraId="26A2B0E2" w14:textId="77777777" w:rsidR="00822770" w:rsidRDefault="00822770" w:rsidP="00822770">
      <w:pPr>
        <w:spacing w:line="360" w:lineRule="auto"/>
        <w:rPr>
          <w:b/>
          <w:bCs/>
          <w:sz w:val="24"/>
          <w:szCs w:val="24"/>
        </w:rPr>
      </w:pPr>
    </w:p>
    <w:p w14:paraId="6A087713" w14:textId="77777777" w:rsidR="00822770" w:rsidRPr="00822770" w:rsidRDefault="00822770" w:rsidP="00822770">
      <w:pPr>
        <w:spacing w:line="360" w:lineRule="auto"/>
        <w:rPr>
          <w:b/>
          <w:bCs/>
          <w:sz w:val="24"/>
          <w:szCs w:val="24"/>
        </w:rPr>
      </w:pPr>
    </w:p>
    <w:p w14:paraId="258AAF37" w14:textId="5D6C6915" w:rsidR="007E56EE" w:rsidRDefault="00822770" w:rsidP="00822770">
      <w:pPr>
        <w:spacing w:line="360" w:lineRule="auto"/>
        <w:rPr>
          <w:b/>
          <w:bCs/>
          <w:sz w:val="24"/>
          <w:szCs w:val="24"/>
        </w:rPr>
      </w:pPr>
      <w:r w:rsidRPr="00822770">
        <w:rPr>
          <w:b/>
          <w:bCs/>
          <w:sz w:val="24"/>
          <w:szCs w:val="24"/>
        </w:rPr>
        <w:t>Eligibility requirements: participants must be able to create a drawing and have normal or corrected to normal eyesight.</w:t>
      </w:r>
    </w:p>
    <w:p w14:paraId="010E2F33" w14:textId="18355E7E" w:rsidR="007E56EE" w:rsidRDefault="007E56EE" w:rsidP="005431D6">
      <w:pPr>
        <w:rPr>
          <w:b/>
          <w:bCs/>
          <w:sz w:val="24"/>
          <w:szCs w:val="24"/>
        </w:rPr>
      </w:pPr>
    </w:p>
    <w:p w14:paraId="5276CCA2" w14:textId="3295456C" w:rsidR="007E56EE" w:rsidRDefault="007E56EE" w:rsidP="005431D6">
      <w:pPr>
        <w:rPr>
          <w:b/>
          <w:bCs/>
          <w:sz w:val="24"/>
          <w:szCs w:val="24"/>
        </w:rPr>
      </w:pPr>
    </w:p>
    <w:p w14:paraId="239504DF" w14:textId="26E8A12D" w:rsidR="007E56EE" w:rsidRDefault="007E56EE" w:rsidP="005431D6">
      <w:pPr>
        <w:rPr>
          <w:b/>
          <w:bCs/>
          <w:sz w:val="24"/>
          <w:szCs w:val="24"/>
        </w:rPr>
      </w:pPr>
    </w:p>
    <w:p w14:paraId="457BFDBC" w14:textId="40C1EC97" w:rsidR="007E56EE" w:rsidRDefault="007E56EE" w:rsidP="005431D6">
      <w:pPr>
        <w:rPr>
          <w:b/>
          <w:bCs/>
          <w:sz w:val="24"/>
          <w:szCs w:val="24"/>
        </w:rPr>
      </w:pPr>
    </w:p>
    <w:p w14:paraId="6A9E27C8" w14:textId="50691612" w:rsidR="007E56EE" w:rsidRDefault="007E56EE" w:rsidP="005431D6">
      <w:pPr>
        <w:rPr>
          <w:b/>
          <w:bCs/>
          <w:sz w:val="24"/>
          <w:szCs w:val="24"/>
        </w:rPr>
      </w:pPr>
    </w:p>
    <w:p w14:paraId="6A809863" w14:textId="626304B9" w:rsidR="007E56EE" w:rsidRDefault="007E56EE" w:rsidP="005431D6">
      <w:pPr>
        <w:rPr>
          <w:b/>
          <w:bCs/>
          <w:sz w:val="24"/>
          <w:szCs w:val="24"/>
        </w:rPr>
      </w:pPr>
    </w:p>
    <w:p w14:paraId="0BB92997" w14:textId="597D4D69" w:rsidR="007E56EE" w:rsidRDefault="007E56EE" w:rsidP="005431D6">
      <w:pPr>
        <w:rPr>
          <w:b/>
          <w:bCs/>
          <w:sz w:val="24"/>
          <w:szCs w:val="24"/>
        </w:rPr>
      </w:pPr>
    </w:p>
    <w:p w14:paraId="370FA0E4" w14:textId="6D9C2C4F" w:rsidR="007E56EE" w:rsidRDefault="007E56EE" w:rsidP="005431D6">
      <w:pPr>
        <w:rPr>
          <w:b/>
          <w:bCs/>
          <w:sz w:val="24"/>
          <w:szCs w:val="24"/>
        </w:rPr>
      </w:pPr>
    </w:p>
    <w:p w14:paraId="1B5CB89B" w14:textId="4F22C6FC" w:rsidR="007E56EE" w:rsidRDefault="007E56EE" w:rsidP="005431D6">
      <w:pPr>
        <w:rPr>
          <w:b/>
          <w:bCs/>
          <w:sz w:val="24"/>
          <w:szCs w:val="24"/>
        </w:rPr>
      </w:pPr>
    </w:p>
    <w:p w14:paraId="04387FA0" w14:textId="0684DAF2" w:rsidR="007E56EE" w:rsidRDefault="007E56EE" w:rsidP="005431D6">
      <w:pPr>
        <w:rPr>
          <w:b/>
          <w:bCs/>
          <w:sz w:val="24"/>
          <w:szCs w:val="24"/>
        </w:rPr>
      </w:pPr>
    </w:p>
    <w:p w14:paraId="31D023C5" w14:textId="18F91CB4" w:rsidR="007E56EE" w:rsidRDefault="007E56EE" w:rsidP="005431D6">
      <w:pPr>
        <w:rPr>
          <w:b/>
          <w:bCs/>
          <w:sz w:val="24"/>
          <w:szCs w:val="24"/>
        </w:rPr>
      </w:pPr>
    </w:p>
    <w:p w14:paraId="27CEDA97" w14:textId="45A4AB59" w:rsidR="007E56EE" w:rsidRDefault="007E56EE" w:rsidP="005431D6">
      <w:pPr>
        <w:rPr>
          <w:b/>
          <w:bCs/>
          <w:sz w:val="24"/>
          <w:szCs w:val="24"/>
        </w:rPr>
      </w:pPr>
    </w:p>
    <w:p w14:paraId="594E3CAA" w14:textId="297A1C9A" w:rsidR="007E56EE" w:rsidRDefault="007E56EE" w:rsidP="005431D6">
      <w:pPr>
        <w:rPr>
          <w:b/>
          <w:bCs/>
          <w:sz w:val="24"/>
          <w:szCs w:val="24"/>
        </w:rPr>
      </w:pPr>
    </w:p>
    <w:p w14:paraId="4CA8076D" w14:textId="6531C560" w:rsidR="007E56EE" w:rsidRDefault="007E56EE" w:rsidP="005431D6">
      <w:pPr>
        <w:rPr>
          <w:b/>
          <w:bCs/>
          <w:sz w:val="24"/>
          <w:szCs w:val="24"/>
        </w:rPr>
      </w:pPr>
    </w:p>
    <w:p w14:paraId="416DD97A" w14:textId="2E3D02D9" w:rsidR="007E56EE" w:rsidRDefault="007E56EE" w:rsidP="005431D6">
      <w:pPr>
        <w:rPr>
          <w:b/>
          <w:bCs/>
          <w:sz w:val="24"/>
          <w:szCs w:val="24"/>
        </w:rPr>
      </w:pPr>
    </w:p>
    <w:p w14:paraId="5E3893AB" w14:textId="1EDDF4B4" w:rsidR="007E56EE" w:rsidRDefault="007E56EE" w:rsidP="005431D6">
      <w:pPr>
        <w:rPr>
          <w:b/>
          <w:bCs/>
          <w:sz w:val="24"/>
          <w:szCs w:val="24"/>
        </w:rPr>
      </w:pPr>
      <w:r>
        <w:rPr>
          <w:b/>
          <w:bCs/>
          <w:sz w:val="24"/>
          <w:szCs w:val="24"/>
        </w:rPr>
        <w:t xml:space="preserve">Appendix </w:t>
      </w:r>
      <w:r w:rsidR="00733FA4">
        <w:rPr>
          <w:b/>
          <w:bCs/>
          <w:sz w:val="24"/>
          <w:szCs w:val="24"/>
        </w:rPr>
        <w:t>B</w:t>
      </w:r>
      <w:r>
        <w:rPr>
          <w:b/>
          <w:bCs/>
          <w:sz w:val="24"/>
          <w:szCs w:val="24"/>
        </w:rPr>
        <w:t xml:space="preserve"> –</w:t>
      </w:r>
      <w:r w:rsidR="00733FA4">
        <w:rPr>
          <w:b/>
          <w:bCs/>
          <w:sz w:val="24"/>
          <w:szCs w:val="24"/>
        </w:rPr>
        <w:t xml:space="preserve"> Information sheet</w:t>
      </w:r>
    </w:p>
    <w:p w14:paraId="7E4A2AF3" w14:textId="7E5E97B9" w:rsidR="007E56EE" w:rsidRDefault="007E56EE" w:rsidP="005431D6">
      <w:pPr>
        <w:rPr>
          <w:b/>
          <w:bCs/>
          <w:sz w:val="24"/>
          <w:szCs w:val="24"/>
        </w:rPr>
      </w:pPr>
    </w:p>
    <w:p w14:paraId="222CB174" w14:textId="27A0702E" w:rsidR="007E56EE" w:rsidRDefault="007E56EE" w:rsidP="005431D6">
      <w:pPr>
        <w:rPr>
          <w:b/>
          <w:bCs/>
          <w:sz w:val="24"/>
          <w:szCs w:val="24"/>
        </w:rPr>
      </w:pPr>
    </w:p>
    <w:p w14:paraId="69F57471"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noProof/>
        </w:rPr>
        <mc:AlternateContent>
          <mc:Choice Requires="wps">
            <w:drawing>
              <wp:anchor distT="0" distB="0" distL="114300" distR="114300" simplePos="0" relativeHeight="251660288" behindDoc="0" locked="0" layoutInCell="1" allowOverlap="1" wp14:anchorId="15ECAED9" wp14:editId="33FC8623">
                <wp:simplePos x="0" y="0"/>
                <wp:positionH relativeFrom="column">
                  <wp:posOffset>3718560</wp:posOffset>
                </wp:positionH>
                <wp:positionV relativeFrom="paragraph">
                  <wp:posOffset>6985</wp:posOffset>
                </wp:positionV>
                <wp:extent cx="2333625" cy="1057275"/>
                <wp:effectExtent l="0" t="0" r="28575"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057275"/>
                        </a:xfrm>
                        <a:prstGeom prst="rect">
                          <a:avLst/>
                        </a:prstGeom>
                        <a:solidFill>
                          <a:srgbClr val="FFFFFF"/>
                        </a:solidFill>
                        <a:ln w="25400">
                          <a:solidFill>
                            <a:srgbClr val="000000"/>
                          </a:solidFill>
                          <a:miter lim="800000"/>
                          <a:headEnd/>
                          <a:tailEnd/>
                        </a:ln>
                      </wps:spPr>
                      <wps:txbx>
                        <w:txbxContent>
                          <w:p w14:paraId="2F8ABA33" w14:textId="77777777" w:rsidR="002C1289" w:rsidRDefault="002C1289" w:rsidP="00A07276">
                            <w:pPr>
                              <w:rPr>
                                <w:rFonts w:ascii="Arial" w:hAnsi="Arial" w:cs="Arial"/>
                              </w:rPr>
                            </w:pPr>
                            <w:r>
                              <w:rPr>
                                <w:rFonts w:ascii="Arial" w:hAnsi="Arial" w:cs="Arial"/>
                              </w:rPr>
                              <w:t>Academic Discipline of Psychology and Counselling</w:t>
                            </w:r>
                          </w:p>
                          <w:p w14:paraId="7816002E" w14:textId="77777777" w:rsidR="002C1289" w:rsidRDefault="002C1289" w:rsidP="00A07276">
                            <w:pPr>
                              <w:rPr>
                                <w:rFonts w:ascii="Arial" w:hAnsi="Arial" w:cs="Arial"/>
                              </w:rPr>
                            </w:pPr>
                            <w:r>
                              <w:rPr>
                                <w:rFonts w:ascii="Arial" w:hAnsi="Arial" w:cs="Arial"/>
                              </w:rPr>
                              <w:t>SA1 Campus</w:t>
                            </w:r>
                          </w:p>
                          <w:p w14:paraId="7F11D3C0" w14:textId="77777777" w:rsidR="002C1289" w:rsidRDefault="002C1289" w:rsidP="00A07276">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ECAED9" id="_x0000_t202" coordsize="21600,21600" o:spt="202" path="m,l,21600r21600,l21600,xe">
                <v:stroke joinstyle="miter"/>
                <v:path gradientshapeok="t" o:connecttype="rect"/>
              </v:shapetype>
              <v:shape id="Text Box 14" o:spid="_x0000_s1026" type="#_x0000_t202" style="position:absolute;margin-left:292.8pt;margin-top:.55pt;width:183.75pt;height:8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" strokeweight="2pt">
                <v:textbox>
                  <w:txbxContent>
                    <w:p w14:paraId="2F8ABA33" w14:textId="77777777" w:rsidR="002C1289" w:rsidRDefault="002C1289" w:rsidP="00A07276">
                      <w:pPr>
                        <w:rPr>
                          <w:rFonts w:ascii="Arial" w:hAnsi="Arial" w:cs="Arial"/>
                        </w:rPr>
                      </w:pPr>
                      <w:r>
                        <w:rPr>
                          <w:rFonts w:ascii="Arial" w:hAnsi="Arial" w:cs="Arial"/>
                        </w:rPr>
                        <w:t>Academic Discipline of Psychology and Counselling</w:t>
                      </w:r>
                    </w:p>
                    <w:p w14:paraId="7816002E" w14:textId="77777777" w:rsidR="002C1289" w:rsidRDefault="002C1289" w:rsidP="00A07276">
                      <w:pPr>
                        <w:rPr>
                          <w:rFonts w:ascii="Arial" w:hAnsi="Arial" w:cs="Arial"/>
                        </w:rPr>
                      </w:pPr>
                      <w:r>
                        <w:rPr>
                          <w:rFonts w:ascii="Arial" w:hAnsi="Arial" w:cs="Arial"/>
                        </w:rPr>
                        <w:t>SA1 Campus</w:t>
                      </w:r>
                    </w:p>
                    <w:p w14:paraId="7F11D3C0" w14:textId="77777777" w:rsidR="002C1289" w:rsidRDefault="002C1289" w:rsidP="00A07276">
                      <w:pPr>
                        <w:rPr>
                          <w:rFonts w:ascii="Arial" w:hAnsi="Arial" w:cs="Arial"/>
                        </w:rPr>
                      </w:pPr>
                      <w:r>
                        <w:rPr>
                          <w:rFonts w:ascii="Arial" w:hAnsi="Arial" w:cs="Arial"/>
                        </w:rPr>
                        <w:t>Swansea</w:t>
                      </w:r>
                    </w:p>
                  </w:txbxContent>
                </v:textbox>
              </v:shape>
            </w:pict>
          </mc:Fallback>
        </mc:AlternateContent>
      </w:r>
      <w:r>
        <w:rPr>
          <w:b/>
          <w:noProof/>
        </w:rPr>
        <w:drawing>
          <wp:inline distT="0" distB="0" distL="0" distR="0" wp14:anchorId="79B2CC3F" wp14:editId="5B527D6D">
            <wp:extent cx="2286000" cy="981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86000" cy="981075"/>
                    </a:xfrm>
                    <a:prstGeom prst="rect">
                      <a:avLst/>
                    </a:prstGeom>
                    <a:noFill/>
                    <a:ln>
                      <a:noFill/>
                    </a:ln>
                  </pic:spPr>
                </pic:pic>
              </a:graphicData>
            </a:graphic>
          </wp:inline>
        </w:drawing>
      </w:r>
      <w:r>
        <w:rPr>
          <w:rFonts w:ascii="Arial" w:hAnsi="Arial" w:cs="Arial"/>
          <w:lang w:val="en-US"/>
        </w:rPr>
        <w:t xml:space="preserve">                                                                 </w:t>
      </w:r>
    </w:p>
    <w:p w14:paraId="08811175"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A877963"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A48BA89"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963E80" w14:textId="7AF01EAC"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                                                                  </w:t>
      </w:r>
    </w:p>
    <w:p w14:paraId="22E895C3"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                                            </w:t>
      </w:r>
    </w:p>
    <w:p w14:paraId="4FC61B7A"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E18F5A7"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E94FBCF"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u w:val="single"/>
          <w:lang w:val="en-US"/>
        </w:rPr>
      </w:pPr>
      <w:r>
        <w:rPr>
          <w:rFonts w:ascii="Arial" w:hAnsi="Arial" w:cs="Arial"/>
          <w:lang w:val="en-US"/>
        </w:rPr>
        <w:t xml:space="preserve">                                                           </w:t>
      </w:r>
      <w:r>
        <w:rPr>
          <w:rFonts w:ascii="Arial" w:hAnsi="Arial" w:cs="Arial"/>
          <w:b/>
          <w:bCs/>
          <w:sz w:val="24"/>
          <w:szCs w:val="24"/>
          <w:u w:val="single"/>
          <w:lang w:val="en-US"/>
        </w:rPr>
        <w:t xml:space="preserve">Information Sheet            </w:t>
      </w:r>
    </w:p>
    <w:p w14:paraId="3CFBA2C1" w14:textId="2253910B"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Pr>
          <w:rFonts w:ascii="Arial" w:hAnsi="Arial" w:cs="Arial"/>
          <w:lang w:val="en-US"/>
        </w:rPr>
        <w:t xml:space="preserve"> </w:t>
      </w:r>
    </w:p>
    <w:p w14:paraId="1C9F9D42"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260A9F8"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During this study you will be required to complete an imagery and drawing questionnaire. Further instructions on how to complete this will be provided at the beginning of the questionnaire.</w:t>
      </w:r>
    </w:p>
    <w:p w14:paraId="41656363"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69A2B410"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21E2C79F"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You will then view 30 words displayed on the computer screen one at a time for 20 seconds, during which you are required to create a simple drawing or image of the word. Half of these words will represent a concrete noun and half an abstract concept.</w:t>
      </w:r>
    </w:p>
    <w:p w14:paraId="1410D144"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6438E183"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After 20 seconds a warning bell will sound to warn you that the next word is to be displayed. At this point, you should stop drawing and look back at the computer screen to view the next word.</w:t>
      </w:r>
    </w:p>
    <w:p w14:paraId="75304730"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 </w:t>
      </w:r>
    </w:p>
    <w:p w14:paraId="5827EC28"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You will be provided with drawing paper and pencils</w:t>
      </w:r>
    </w:p>
    <w:p w14:paraId="0E9B8DC8"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009ADD92"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 </w:t>
      </w:r>
    </w:p>
    <w:p w14:paraId="5032C816"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Following this you will be given a simple Sudoku puzzle to do, and then be asked to complete a memory test. </w:t>
      </w:r>
    </w:p>
    <w:p w14:paraId="4732C79D"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0220AC41"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3A7CE167"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All instructions will be presented on the computer screen.</w:t>
      </w:r>
    </w:p>
    <w:p w14:paraId="63DFF134" w14:textId="77777777" w:rsidR="00A07276" w:rsidRP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21353EFF"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2BE6DB8"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2E83DE59"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3F5C025" w14:textId="77777777" w:rsidR="00A07276" w:rsidRDefault="00A07276" w:rsidP="00A072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AF7774B" w14:textId="14DB2339" w:rsidR="007E56EE" w:rsidRDefault="00733FA4" w:rsidP="005431D6">
      <w:pPr>
        <w:rPr>
          <w:b/>
          <w:bCs/>
          <w:sz w:val="24"/>
          <w:szCs w:val="24"/>
        </w:rPr>
      </w:pPr>
      <w:r>
        <w:rPr>
          <w:b/>
          <w:bCs/>
          <w:sz w:val="24"/>
          <w:szCs w:val="24"/>
        </w:rPr>
        <w:lastRenderedPageBreak/>
        <w:t>Appendix C – Consent form</w:t>
      </w:r>
    </w:p>
    <w:p w14:paraId="5DDF4983" w14:textId="77777777" w:rsidR="00733FA4" w:rsidRDefault="00733FA4" w:rsidP="005431D6">
      <w:pPr>
        <w:rPr>
          <w:b/>
          <w:bCs/>
          <w:sz w:val="24"/>
          <w:szCs w:val="24"/>
        </w:rPr>
      </w:pPr>
    </w:p>
    <w:p w14:paraId="5A141DB9"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b/>
          <w:noProof/>
        </w:rPr>
        <w:drawing>
          <wp:inline distT="0" distB="0" distL="0" distR="0" wp14:anchorId="4D6B6E07" wp14:editId="2D68E5AD">
            <wp:extent cx="2286000" cy="981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86000" cy="981075"/>
                    </a:xfrm>
                    <a:prstGeom prst="rect">
                      <a:avLst/>
                    </a:prstGeom>
                    <a:noFill/>
                    <a:ln>
                      <a:noFill/>
                    </a:ln>
                  </pic:spPr>
                </pic:pic>
              </a:graphicData>
            </a:graphic>
          </wp:inline>
        </w:drawing>
      </w:r>
      <w:r>
        <w:rPr>
          <w:rFonts w:ascii="Arial" w:hAnsi="Arial" w:cs="Arial"/>
          <w:lang w:val="en-US"/>
        </w:rPr>
        <w:t xml:space="preserve">                              </w:t>
      </w:r>
      <w:r>
        <w:rPr>
          <w:rFonts w:ascii="&amp;quot" w:hAnsi="&amp;quot"/>
          <w:noProof/>
          <w:sz w:val="12"/>
          <w:szCs w:val="12"/>
        </w:rPr>
        <w:drawing>
          <wp:inline distT="0" distB="0" distL="0" distR="0" wp14:anchorId="2C3FDD3D" wp14:editId="29173A43">
            <wp:extent cx="2381250" cy="1009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81250" cy="1009650"/>
                    </a:xfrm>
                    <a:prstGeom prst="rect">
                      <a:avLst/>
                    </a:prstGeom>
                    <a:noFill/>
                    <a:ln>
                      <a:noFill/>
                    </a:ln>
                  </pic:spPr>
                </pic:pic>
              </a:graphicData>
            </a:graphic>
          </wp:inline>
        </w:drawing>
      </w:r>
      <w:r>
        <w:rPr>
          <w:rFonts w:ascii="Arial" w:hAnsi="Arial" w:cs="Arial"/>
          <w:lang w:val="en-US"/>
        </w:rPr>
        <w:t xml:space="preserve">                                                                                   </w:t>
      </w:r>
    </w:p>
    <w:p w14:paraId="50C53B11"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977D47E"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51FAD08"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A07276">
        <w:rPr>
          <w:lang w:val="en-US"/>
        </w:rPr>
        <w:t xml:space="preserve">                                                   </w:t>
      </w:r>
      <w:r w:rsidRPr="00A07276">
        <w:rPr>
          <w:b/>
          <w:bCs/>
          <w:u w:val="single"/>
          <w:lang w:val="en-US"/>
        </w:rPr>
        <w:t xml:space="preserve"> </w:t>
      </w:r>
      <w:r w:rsidRPr="00A07276">
        <w:rPr>
          <w:b/>
          <w:bCs/>
          <w:sz w:val="24"/>
          <w:szCs w:val="24"/>
          <w:u w:val="single"/>
          <w:lang w:val="en-US"/>
        </w:rPr>
        <w:t>Study Consent Form</w:t>
      </w:r>
      <w:r w:rsidRPr="00A07276">
        <w:rPr>
          <w:lang w:val="en-US"/>
        </w:rPr>
        <w:t>.</w:t>
      </w:r>
    </w:p>
    <w:p w14:paraId="3F255342"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15F7EF75"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63AA253B"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I understand that this research study is being carried out by a 3</w:t>
      </w:r>
      <w:r w:rsidRPr="00A07276">
        <w:rPr>
          <w:sz w:val="24"/>
          <w:szCs w:val="24"/>
          <w:vertAlign w:val="superscript"/>
          <w:lang w:val="en-US"/>
        </w:rPr>
        <w:t>rd</w:t>
      </w:r>
      <w:r w:rsidRPr="00A07276">
        <w:rPr>
          <w:sz w:val="24"/>
          <w:szCs w:val="24"/>
          <w:lang w:val="en-US"/>
        </w:rPr>
        <w:t xml:space="preserve"> year Psychology Student for their dissertation, and that taking part in this study will involve completing a drawing and imagery questionnaire, and creating a drawing of 30 words, half of which will represent a concrete noun and half an abstract concept. I will also be required to complete a simple Sudoku.</w:t>
      </w:r>
    </w:p>
    <w:p w14:paraId="11633E73"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lang w:val="en-US"/>
        </w:rPr>
      </w:pPr>
    </w:p>
    <w:p w14:paraId="275F787A"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 xml:space="preserve">This study will take approximately 25 minutes to complete. </w:t>
      </w:r>
    </w:p>
    <w:p w14:paraId="149DAABA"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7FAB6334" w14:textId="77777777" w:rsidR="00733FA4" w:rsidRPr="00A07276" w:rsidRDefault="00733FA4" w:rsidP="00733FA4">
      <w:pPr>
        <w:jc w:val="both"/>
        <w:rPr>
          <w:sz w:val="24"/>
          <w:szCs w:val="24"/>
        </w:rPr>
      </w:pPr>
      <w:r w:rsidRPr="00A07276">
        <w:rPr>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w:t>
      </w:r>
      <w:r w:rsidRPr="00A07276">
        <w:rPr>
          <w:sz w:val="24"/>
          <w:szCs w:val="24"/>
        </w:rPr>
        <w:t>I understand that I will be provided with the contact details of the research supervisor at the end of the study, should I have any concerns.</w:t>
      </w:r>
    </w:p>
    <w:p w14:paraId="6D09C696" w14:textId="77777777" w:rsidR="00733FA4" w:rsidRPr="00A07276" w:rsidRDefault="00733FA4" w:rsidP="00733FA4">
      <w:pPr>
        <w:jc w:val="both"/>
        <w:rPr>
          <w:sz w:val="24"/>
          <w:szCs w:val="24"/>
        </w:rPr>
      </w:pPr>
    </w:p>
    <w:p w14:paraId="2B145CB5"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I understand that the information provided by me will be held confidentially, with a code assigned in place of my name. These data will be stored indefinitely in accordance with the Data Protection Act.</w:t>
      </w:r>
    </w:p>
    <w:p w14:paraId="47355B1A"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64F4DBFF"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r w:rsidRPr="00A07276">
        <w:rPr>
          <w:sz w:val="24"/>
          <w:szCs w:val="24"/>
          <w:lang w:val="en-US"/>
        </w:rPr>
        <w:t>I also understand that at the end of the study I will be provided with a debrief form and the opportunity to discuss any issues with the researcher.</w:t>
      </w:r>
    </w:p>
    <w:p w14:paraId="00231B30"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4"/>
          <w:lang w:val="en-US"/>
        </w:rPr>
      </w:pPr>
    </w:p>
    <w:p w14:paraId="5DD6A021"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A07276">
        <w:rPr>
          <w:b/>
          <w:sz w:val="24"/>
          <w:szCs w:val="24"/>
          <w:lang w:val="en-US"/>
        </w:rPr>
        <w:t>I, ___________________________________(NAME) consent to participate in the study conducted by Judith Guy, Academic Discipline of Psychology and Counselling,</w:t>
      </w:r>
    </w:p>
    <w:p w14:paraId="0DCA0BD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Cs/>
          <w:sz w:val="24"/>
          <w:szCs w:val="24"/>
          <w:lang w:val="en-US"/>
        </w:rPr>
      </w:pPr>
      <w:r w:rsidRPr="00A07276">
        <w:rPr>
          <w:b/>
          <w:sz w:val="24"/>
          <w:szCs w:val="24"/>
          <w:lang w:val="en-US"/>
        </w:rPr>
        <w:t>University of Wales Trinity Saint David, Swansea under the supervision of Dr Kate Williams</w:t>
      </w:r>
      <w:r w:rsidRPr="00A07276">
        <w:rPr>
          <w:bCs/>
          <w:sz w:val="24"/>
          <w:szCs w:val="24"/>
          <w:lang w:val="en-US"/>
        </w:rPr>
        <w:t>.</w:t>
      </w:r>
    </w:p>
    <w:p w14:paraId="1B346CDB"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4540C0CF"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6031A85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A07276">
        <w:rPr>
          <w:b/>
          <w:sz w:val="24"/>
          <w:szCs w:val="24"/>
          <w:lang w:val="en-US"/>
        </w:rPr>
        <w:t>Participant Signature:________________________________________________</w:t>
      </w:r>
    </w:p>
    <w:p w14:paraId="6C13844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43C6182B"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r w:rsidRPr="00A07276">
        <w:rPr>
          <w:b/>
          <w:sz w:val="24"/>
          <w:szCs w:val="24"/>
          <w:lang w:val="en-US"/>
        </w:rPr>
        <w:t>Date:________________</w:t>
      </w:r>
    </w:p>
    <w:p w14:paraId="219A0004" w14:textId="77777777" w:rsidR="00733FA4" w:rsidRPr="00A07276"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4"/>
          <w:szCs w:val="24"/>
          <w:lang w:val="en-US"/>
        </w:rPr>
      </w:pPr>
    </w:p>
    <w:p w14:paraId="2BFF5D7D"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A07276">
        <w:rPr>
          <w:b/>
          <w:bCs/>
          <w:sz w:val="24"/>
          <w:szCs w:val="24"/>
          <w:lang w:val="en-US"/>
        </w:rPr>
        <w:t xml:space="preserve">Name and signature of researcher taking consent </w:t>
      </w:r>
    </w:p>
    <w:p w14:paraId="7EB25B8C"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B6F1395"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r>
        <w:rPr>
          <w:rFonts w:ascii="Arial" w:hAnsi="Arial" w:cs="Arial"/>
          <w:b/>
          <w:bCs/>
          <w:sz w:val="24"/>
          <w:szCs w:val="24"/>
          <w:lang w:val="en-US"/>
        </w:rPr>
        <w:t>Judith Guy</w:t>
      </w:r>
    </w:p>
    <w:p w14:paraId="0F4EE937" w14:textId="77777777" w:rsidR="00733FA4" w:rsidRDefault="00733FA4" w:rsidP="00733FA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49B7BDDF" w14:textId="77777777" w:rsidR="00733FA4" w:rsidRDefault="00733FA4" w:rsidP="00733FA4">
      <w:pPr>
        <w:pStyle w:val="paragraph"/>
        <w:spacing w:before="0" w:beforeAutospacing="0" w:after="0" w:afterAutospacing="0"/>
        <w:textAlignment w:val="baseline"/>
        <w:rPr>
          <w:rFonts w:ascii="&amp;quot" w:hAnsi="&amp;quot"/>
          <w:sz w:val="12"/>
          <w:szCs w:val="12"/>
        </w:rPr>
      </w:pPr>
      <w:r>
        <w:rPr>
          <w:rFonts w:ascii="&amp;quot" w:hAnsi="&amp;quot"/>
          <w:sz w:val="12"/>
          <w:szCs w:val="12"/>
        </w:rPr>
        <w:lastRenderedPageBreak/>
        <w:t xml:space="preserve">          </w:t>
      </w:r>
    </w:p>
    <w:p w14:paraId="636D9B0A" w14:textId="77777777" w:rsidR="00733FA4" w:rsidRDefault="00733FA4" w:rsidP="00733FA4">
      <w:pPr>
        <w:pStyle w:val="paragraph"/>
        <w:spacing w:before="0" w:beforeAutospacing="0" w:after="0" w:afterAutospacing="0"/>
        <w:textAlignment w:val="baseline"/>
        <w:rPr>
          <w:rFonts w:ascii="&amp;quot" w:hAnsi="&amp;quot"/>
          <w:sz w:val="12"/>
          <w:szCs w:val="12"/>
        </w:rPr>
      </w:pPr>
    </w:p>
    <w:p w14:paraId="33ACA8C0" w14:textId="77777777" w:rsidR="00733FA4" w:rsidRDefault="00733FA4" w:rsidP="00733FA4">
      <w:pPr>
        <w:pStyle w:val="paragraph"/>
        <w:spacing w:before="0" w:beforeAutospacing="0" w:after="0" w:afterAutospacing="0"/>
        <w:textAlignment w:val="baseline"/>
        <w:rPr>
          <w:rFonts w:ascii="&amp;quot" w:hAnsi="&amp;quot"/>
          <w:sz w:val="12"/>
          <w:szCs w:val="12"/>
        </w:rPr>
      </w:pPr>
    </w:p>
    <w:p w14:paraId="0574CB92" w14:textId="77777777" w:rsidR="00733FA4" w:rsidRDefault="00733FA4" w:rsidP="00733FA4">
      <w:pPr>
        <w:pStyle w:val="paragraph"/>
        <w:spacing w:before="0" w:beforeAutospacing="0" w:after="0" w:afterAutospacing="0"/>
        <w:textAlignment w:val="baseline"/>
        <w:rPr>
          <w:rFonts w:ascii="&amp;quot" w:hAnsi="&amp;quot"/>
          <w:sz w:val="12"/>
          <w:szCs w:val="12"/>
        </w:rPr>
      </w:pPr>
    </w:p>
    <w:p w14:paraId="61558B4A" w14:textId="10E37EFA" w:rsidR="00733FA4" w:rsidRDefault="00733FA4" w:rsidP="00733FA4">
      <w:pPr>
        <w:pStyle w:val="paragraph"/>
        <w:spacing w:before="0" w:beforeAutospacing="0" w:after="0" w:afterAutospacing="0"/>
        <w:textAlignment w:val="baseline"/>
        <w:rPr>
          <w:rFonts w:ascii="&amp;quot" w:hAnsi="&amp;quot"/>
          <w:sz w:val="12"/>
          <w:szCs w:val="12"/>
        </w:rPr>
      </w:pPr>
      <w:r>
        <w:rPr>
          <w:rFonts w:ascii="&amp;quot" w:hAnsi="&amp;quot"/>
          <w:sz w:val="12"/>
          <w:szCs w:val="12"/>
        </w:rPr>
        <w:t xml:space="preserve">                                                                                                </w:t>
      </w:r>
    </w:p>
    <w:p w14:paraId="4442695E" w14:textId="4040A173" w:rsidR="007E56EE" w:rsidRDefault="00733FA4" w:rsidP="00733FA4">
      <w:pPr>
        <w:pStyle w:val="paragraph"/>
        <w:spacing w:before="0" w:beforeAutospacing="0" w:after="0" w:afterAutospacing="0"/>
        <w:textAlignment w:val="baseline"/>
        <w:rPr>
          <w:b/>
          <w:bCs/>
        </w:rPr>
      </w:pPr>
      <w:r>
        <w:rPr>
          <w:rFonts w:ascii="&amp;quot" w:hAnsi="&amp;quot"/>
          <w:sz w:val="12"/>
          <w:szCs w:val="12"/>
        </w:rPr>
        <w:t xml:space="preserve">  </w:t>
      </w:r>
      <w:r w:rsidR="007E56EE">
        <w:rPr>
          <w:b/>
          <w:bCs/>
        </w:rPr>
        <w:t xml:space="preserve">Appendix </w:t>
      </w:r>
      <w:r w:rsidR="004A6F3F">
        <w:rPr>
          <w:b/>
          <w:bCs/>
        </w:rPr>
        <w:t>D</w:t>
      </w:r>
      <w:r w:rsidR="007E56EE">
        <w:rPr>
          <w:b/>
          <w:bCs/>
        </w:rPr>
        <w:t xml:space="preserve"> – Ethical Approval Form</w:t>
      </w:r>
    </w:p>
    <w:p w14:paraId="48B4F6D0" w14:textId="616D7469" w:rsidR="007E56EE" w:rsidRDefault="007E56EE" w:rsidP="005431D6">
      <w:pPr>
        <w:rPr>
          <w:b/>
          <w:bCs/>
          <w:sz w:val="24"/>
          <w:szCs w:val="24"/>
        </w:rPr>
      </w:pPr>
    </w:p>
    <w:p w14:paraId="3F17BABC" w14:textId="0C6388EE" w:rsidR="007E56EE" w:rsidRDefault="007E56EE" w:rsidP="005431D6">
      <w:pPr>
        <w:rPr>
          <w:b/>
          <w:bCs/>
          <w:sz w:val="24"/>
          <w:szCs w:val="24"/>
        </w:rPr>
      </w:pPr>
    </w:p>
    <w:p w14:paraId="6188C2A3" w14:textId="77777777" w:rsidR="007E56EE" w:rsidRDefault="007E56EE" w:rsidP="005431D6">
      <w:pPr>
        <w:rPr>
          <w:b/>
          <w:bCs/>
          <w:sz w:val="24"/>
          <w:szCs w:val="24"/>
        </w:rPr>
      </w:pPr>
    </w:p>
    <w:p w14:paraId="6C1608F3" w14:textId="24623363" w:rsidR="007E56EE" w:rsidRDefault="007E56EE" w:rsidP="005431D6">
      <w:pPr>
        <w:rPr>
          <w:b/>
          <w:bCs/>
          <w:sz w:val="24"/>
          <w:szCs w:val="24"/>
        </w:rPr>
      </w:pPr>
    </w:p>
    <w:p w14:paraId="665A2006" w14:textId="2A8B75D3" w:rsidR="007E56EE" w:rsidRDefault="007E56EE" w:rsidP="005431D6">
      <w:pPr>
        <w:rPr>
          <w:b/>
          <w:bCs/>
          <w:sz w:val="24"/>
          <w:szCs w:val="24"/>
        </w:rPr>
      </w:pPr>
    </w:p>
    <w:p w14:paraId="224C2785" w14:textId="77777777" w:rsidR="007E56EE" w:rsidRDefault="007E56EE" w:rsidP="007E56EE">
      <w:pPr>
        <w:tabs>
          <w:tab w:val="left" w:pos="5103"/>
        </w:tabs>
        <w:jc w:val="center"/>
        <w:rPr>
          <w:rFonts w:ascii="Arial" w:hAnsi="Arial" w:cs="Arial"/>
          <w:b/>
          <w:bCs/>
          <w:sz w:val="24"/>
          <w:szCs w:val="24"/>
        </w:rPr>
      </w:pPr>
      <w:bookmarkStart w:id="10" w:name="_Hlk22757578"/>
      <w:bookmarkEnd w:id="10"/>
      <w:r>
        <w:rPr>
          <w:rFonts w:ascii="Arial" w:hAnsi="Arial" w:cs="Arial"/>
          <w:b/>
          <w:bCs/>
          <w:sz w:val="24"/>
          <w:szCs w:val="24"/>
        </w:rPr>
        <w:t>APPLICATION FOR ETHICAL APPROVAL</w:t>
      </w:r>
    </w:p>
    <w:p w14:paraId="5E94ED76" w14:textId="77777777" w:rsidR="007E56EE" w:rsidRDefault="007E56EE" w:rsidP="007E56EE">
      <w:pPr>
        <w:tabs>
          <w:tab w:val="left" w:pos="5103"/>
        </w:tabs>
        <w:ind w:right="282"/>
        <w:jc w:val="center"/>
        <w:rPr>
          <w:rFonts w:ascii="Arial" w:hAnsi="Arial" w:cs="Arial"/>
          <w:b/>
          <w:bCs/>
        </w:rPr>
      </w:pPr>
    </w:p>
    <w:p w14:paraId="1266A109" w14:textId="77777777" w:rsidR="007E56EE" w:rsidRDefault="007E56EE" w:rsidP="007E56EE">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3C8F98" w14:textId="77777777" w:rsidR="007E56EE" w:rsidRDefault="007E56EE" w:rsidP="007E56EE">
      <w:pPr>
        <w:tabs>
          <w:tab w:val="left" w:pos="5103"/>
        </w:tabs>
        <w:ind w:right="282"/>
        <w:jc w:val="center"/>
        <w:rPr>
          <w:rFonts w:ascii="Arial" w:hAnsi="Arial" w:cs="Arial"/>
          <w:b/>
          <w:bCs/>
          <w:sz w:val="16"/>
          <w:szCs w:val="16"/>
        </w:rPr>
      </w:pPr>
    </w:p>
    <w:p w14:paraId="5C5D6BF8" w14:textId="77777777" w:rsidR="007E56EE" w:rsidRDefault="007E56EE" w:rsidP="007E56E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03FA50" w14:textId="77777777" w:rsidR="007E56EE" w:rsidRDefault="007E56EE" w:rsidP="007E56EE">
      <w:pPr>
        <w:tabs>
          <w:tab w:val="left" w:pos="5103"/>
        </w:tabs>
        <w:ind w:right="282"/>
        <w:jc w:val="both"/>
        <w:rPr>
          <w:rFonts w:ascii="Arial" w:hAnsi="Arial" w:cs="Arial"/>
          <w:sz w:val="22"/>
          <w:szCs w:val="22"/>
        </w:rPr>
      </w:pPr>
    </w:p>
    <w:p w14:paraId="3EA69426" w14:textId="77777777" w:rsidR="007E56EE" w:rsidRDefault="007E56EE" w:rsidP="007E56E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78E3B6A" w14:textId="77777777" w:rsidR="007E56EE" w:rsidRDefault="007E56EE" w:rsidP="007E56EE">
      <w:pPr>
        <w:tabs>
          <w:tab w:val="left" w:pos="5103"/>
        </w:tabs>
        <w:ind w:right="282"/>
        <w:jc w:val="both"/>
        <w:rPr>
          <w:rFonts w:ascii="Arial" w:hAnsi="Arial" w:cs="Arial"/>
          <w:sz w:val="22"/>
          <w:szCs w:val="22"/>
        </w:rPr>
      </w:pPr>
    </w:p>
    <w:p w14:paraId="468A2188" w14:textId="77777777" w:rsidR="007E56EE" w:rsidRDefault="007E56EE" w:rsidP="007E56EE">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C3537F2" w14:textId="77777777" w:rsidR="007E56EE" w:rsidRDefault="007E56EE" w:rsidP="007E56EE">
      <w:pPr>
        <w:tabs>
          <w:tab w:val="left" w:pos="5103"/>
        </w:tabs>
        <w:ind w:right="282"/>
        <w:jc w:val="both"/>
        <w:rPr>
          <w:rFonts w:ascii="Arial" w:hAnsi="Arial" w:cs="Arial"/>
          <w:sz w:val="22"/>
          <w:szCs w:val="22"/>
        </w:rPr>
      </w:pPr>
    </w:p>
    <w:p w14:paraId="60B01B13" w14:textId="77777777" w:rsidR="007E56EE" w:rsidRDefault="007E56EE" w:rsidP="007E56EE">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F0B91C6" w14:textId="77777777" w:rsidR="007E56EE" w:rsidRDefault="007E56EE" w:rsidP="007E56EE">
      <w:pPr>
        <w:autoSpaceDE w:val="0"/>
        <w:autoSpaceDN w:val="0"/>
        <w:adjustRightInd w:val="0"/>
        <w:jc w:val="both"/>
        <w:rPr>
          <w:rFonts w:ascii="Arial" w:hAnsi="Arial" w:cs="Arial"/>
          <w:sz w:val="22"/>
          <w:szCs w:val="22"/>
        </w:rPr>
      </w:pPr>
    </w:p>
    <w:p w14:paraId="59E44C05" w14:textId="77777777" w:rsidR="007E56EE" w:rsidRDefault="007E56EE" w:rsidP="007E56E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64535A8" w14:textId="77777777" w:rsidR="007E56EE" w:rsidRDefault="007E56EE" w:rsidP="007E56EE">
      <w:pPr>
        <w:autoSpaceDE w:val="0"/>
        <w:autoSpaceDN w:val="0"/>
        <w:adjustRightInd w:val="0"/>
        <w:jc w:val="both"/>
        <w:rPr>
          <w:rFonts w:ascii="Arial" w:hAnsi="Arial" w:cs="Arial"/>
          <w:sz w:val="22"/>
          <w:szCs w:val="22"/>
        </w:rPr>
      </w:pPr>
    </w:p>
    <w:p w14:paraId="48283FB4" w14:textId="77777777" w:rsidR="007E56EE" w:rsidRDefault="007E56EE" w:rsidP="007E56E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B20B5C8" w14:textId="77777777" w:rsidR="007E56EE" w:rsidRDefault="007E56EE" w:rsidP="007E56EE">
      <w:pPr>
        <w:autoSpaceDE w:val="0"/>
        <w:autoSpaceDN w:val="0"/>
        <w:adjustRightInd w:val="0"/>
        <w:jc w:val="both"/>
        <w:rPr>
          <w:rFonts w:ascii="Arial" w:hAnsi="Arial" w:cs="Arial"/>
          <w:sz w:val="22"/>
          <w:szCs w:val="22"/>
        </w:rPr>
      </w:pPr>
    </w:p>
    <w:p w14:paraId="40EA87E2" w14:textId="77777777" w:rsidR="007E56EE" w:rsidRDefault="007E56EE" w:rsidP="007E56EE">
      <w:pPr>
        <w:autoSpaceDE w:val="0"/>
        <w:autoSpaceDN w:val="0"/>
        <w:adjustRightInd w:val="0"/>
        <w:spacing w:after="240"/>
        <w:jc w:val="both"/>
        <w:rPr>
          <w:rFonts w:ascii="Arial" w:hAnsi="Arial" w:cs="Arial"/>
          <w:sz w:val="22"/>
          <w:szCs w:val="22"/>
        </w:rPr>
      </w:pPr>
    </w:p>
    <w:p w14:paraId="006BB4DC"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7E56EE" w14:paraId="152C77A7" w14:textId="77777777" w:rsidTr="007E56EE">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F060189" w14:textId="77777777" w:rsidR="007E56EE" w:rsidRDefault="007E56EE">
            <w:pPr>
              <w:rPr>
                <w:rFonts w:ascii="Arial" w:hAnsi="Arial" w:cs="Arial"/>
                <w:sz w:val="22"/>
                <w:szCs w:val="22"/>
              </w:rPr>
            </w:pPr>
            <w:r>
              <w:rPr>
                <w:rFonts w:ascii="Arial" w:hAnsi="Arial" w:cs="Arial"/>
                <w:sz w:val="22"/>
                <w:szCs w:val="22"/>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6475C5A7" w14:textId="77777777" w:rsidR="007E56EE" w:rsidRDefault="007E56EE">
            <w:pPr>
              <w:rPr>
                <w:rFonts w:ascii="Arial" w:hAnsi="Arial" w:cs="Arial"/>
                <w:sz w:val="22"/>
                <w:szCs w:val="22"/>
              </w:rPr>
            </w:pPr>
            <w:r>
              <w:rPr>
                <w:rFonts w:ascii="Arial" w:hAnsi="Arial" w:cs="Arial"/>
                <w:sz w:val="22"/>
                <w:szCs w:val="22"/>
              </w:rPr>
              <w:t xml:space="preserve">  Judith Ann Guy</w:t>
            </w:r>
          </w:p>
        </w:tc>
      </w:tr>
      <w:tr w:rsidR="007E56EE" w14:paraId="6BA1FED6" w14:textId="77777777" w:rsidTr="007E56EE">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5F70F4B" w14:textId="77777777" w:rsidR="007E56EE" w:rsidRDefault="007E56EE">
            <w:pPr>
              <w:rPr>
                <w:rFonts w:ascii="Arial" w:hAnsi="Arial" w:cs="Arial"/>
                <w:sz w:val="22"/>
                <w:szCs w:val="22"/>
              </w:rPr>
            </w:pPr>
            <w:r>
              <w:rPr>
                <w:rFonts w:ascii="Arial" w:hAnsi="Arial" w:cs="Arial"/>
                <w:sz w:val="22"/>
                <w:szCs w:val="22"/>
              </w:rPr>
              <w:t>Tick all boxes which apply:</w:t>
            </w:r>
          </w:p>
          <w:p w14:paraId="521290FA" w14:textId="77777777" w:rsidR="007E56EE" w:rsidRDefault="007E56EE">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D50B3C4" w14:textId="77777777" w:rsidR="007E56EE" w:rsidRDefault="007E56EE">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C0D4417"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F9F0AE" w14:textId="77777777" w:rsidR="007E56EE" w:rsidRDefault="007E56EE">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6934A9B"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tr>
      <w:tr w:rsidR="007E56EE" w14:paraId="6615F96A" w14:textId="77777777" w:rsidTr="007E56EE">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0BA527A" w14:textId="77777777" w:rsidR="007E56EE" w:rsidRDefault="007E56E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6FADA2D"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090D19B" w14:textId="77777777" w:rsidR="007E56EE" w:rsidRDefault="007E56E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EC5F84E"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BD3AFBD" w14:textId="77777777" w:rsidR="007E56EE" w:rsidRDefault="007E56E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309B29D" w14:textId="77777777" w:rsidR="007E56EE" w:rsidRDefault="007E56EE">
                <w:pPr>
                  <w:jc w:val="center"/>
                  <w:rPr>
                    <w:rFonts w:ascii="Arial" w:hAnsi="Arial" w:cs="Arial"/>
                    <w:sz w:val="22"/>
                    <w:szCs w:val="22"/>
                  </w:rPr>
                </w:pPr>
                <w:r>
                  <w:rPr>
                    <w:rFonts w:ascii="MS Gothic" w:eastAsia="MS Gothic" w:hAnsi="MS Gothic" w:cs="Arial" w:hint="eastAsia"/>
                    <w:sz w:val="22"/>
                    <w:szCs w:val="22"/>
                    <w:lang w:val="en-US"/>
                  </w:rPr>
                  <w:t>☐</w:t>
                </w:r>
              </w:p>
            </w:tc>
          </w:sdtContent>
        </w:sdt>
      </w:tr>
    </w:tbl>
    <w:p w14:paraId="740E432D" w14:textId="77777777" w:rsidR="007E56EE" w:rsidRDefault="007E56EE" w:rsidP="007E56EE">
      <w:pPr>
        <w:rPr>
          <w:rFonts w:ascii="Arial" w:hAnsi="Arial" w:cs="Arial"/>
          <w:bCs/>
          <w:iCs/>
          <w:sz w:val="16"/>
          <w:szCs w:val="16"/>
          <w:lang w:eastAsia="en-US"/>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7E56EE" w14:paraId="6EEDA12E" w14:textId="77777777" w:rsidTr="007E56EE">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2341639" w14:textId="77777777" w:rsidR="007E56EE" w:rsidRDefault="007E56EE">
            <w:pPr>
              <w:rPr>
                <w:rFonts w:ascii="Arial" w:hAnsi="Arial" w:cs="Arial"/>
                <w:sz w:val="22"/>
                <w:szCs w:val="22"/>
              </w:rPr>
            </w:pPr>
            <w:r>
              <w:rPr>
                <w:rFonts w:ascii="Arial" w:hAnsi="Arial" w:cs="Arial"/>
                <w:sz w:val="22"/>
                <w:szCs w:val="22"/>
              </w:rPr>
              <w:t>Faculty/School/Centre:</w:t>
            </w:r>
          </w:p>
        </w:tc>
        <w:tc>
          <w:tcPr>
            <w:tcW w:w="6636" w:type="dxa"/>
            <w:tcBorders>
              <w:top w:val="single" w:sz="6" w:space="0" w:color="auto"/>
              <w:left w:val="single" w:sz="6" w:space="0" w:color="auto"/>
              <w:bottom w:val="single" w:sz="6" w:space="0" w:color="auto"/>
              <w:right w:val="single" w:sz="6" w:space="0" w:color="auto"/>
            </w:tcBorders>
          </w:tcPr>
          <w:p w14:paraId="034572BC" w14:textId="77777777" w:rsidR="007E56EE" w:rsidRDefault="007E56EE">
            <w:pPr>
              <w:rPr>
                <w:rFonts w:ascii="Arial" w:hAnsi="Arial" w:cs="Arial"/>
                <w:sz w:val="22"/>
                <w:szCs w:val="22"/>
              </w:rPr>
            </w:pPr>
          </w:p>
          <w:p w14:paraId="1A4F4A99" w14:textId="77777777" w:rsidR="007E56EE" w:rsidRDefault="007E56EE">
            <w:pPr>
              <w:rPr>
                <w:rFonts w:ascii="Arial" w:hAnsi="Arial" w:cs="Arial"/>
                <w:sz w:val="22"/>
                <w:szCs w:val="22"/>
              </w:rPr>
            </w:pPr>
            <w:r>
              <w:rPr>
                <w:rFonts w:ascii="Arial" w:hAnsi="Arial" w:cs="Arial"/>
                <w:sz w:val="22"/>
                <w:szCs w:val="22"/>
              </w:rPr>
              <w:t>Academic discipline of Psychology and Counselling</w:t>
            </w:r>
          </w:p>
        </w:tc>
      </w:tr>
      <w:tr w:rsidR="007E56EE" w14:paraId="5CB4216B" w14:textId="77777777" w:rsidTr="007E56EE">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D4D4B23" w14:textId="77777777" w:rsidR="007E56EE" w:rsidRDefault="007E56EE">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09484713" w14:textId="77777777" w:rsidR="007E56EE" w:rsidRDefault="007E56EE">
            <w:pPr>
              <w:rPr>
                <w:rFonts w:ascii="Arial" w:hAnsi="Arial" w:cs="Arial"/>
                <w:sz w:val="22"/>
                <w:szCs w:val="22"/>
              </w:rPr>
            </w:pPr>
          </w:p>
          <w:p w14:paraId="34DB50B6" w14:textId="77777777" w:rsidR="007E56EE" w:rsidRDefault="007E56EE">
            <w:pPr>
              <w:rPr>
                <w:rFonts w:ascii="Arial" w:hAnsi="Arial" w:cs="Arial"/>
                <w:sz w:val="22"/>
                <w:szCs w:val="22"/>
              </w:rPr>
            </w:pPr>
            <w:r>
              <w:rPr>
                <w:rFonts w:ascii="Arial" w:hAnsi="Arial" w:cs="Arial"/>
                <w:sz w:val="22"/>
                <w:szCs w:val="22"/>
              </w:rPr>
              <w:t>SA1 Campus: Swansea</w:t>
            </w:r>
          </w:p>
        </w:tc>
      </w:tr>
      <w:tr w:rsidR="007E56EE" w14:paraId="39F7D322" w14:textId="77777777" w:rsidTr="007E56EE">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572F4C5" w14:textId="77777777" w:rsidR="007E56EE" w:rsidRDefault="007E56EE">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2624D673" w14:textId="77777777" w:rsidR="007E56EE" w:rsidRDefault="007E56EE">
            <w:pPr>
              <w:rPr>
                <w:rFonts w:ascii="Arial" w:hAnsi="Arial" w:cs="Arial"/>
                <w:sz w:val="22"/>
                <w:szCs w:val="22"/>
              </w:rPr>
            </w:pPr>
          </w:p>
          <w:p w14:paraId="6E43CC0C" w14:textId="77777777" w:rsidR="007E56EE" w:rsidRDefault="007E56EE">
            <w:pPr>
              <w:rPr>
                <w:rFonts w:ascii="Arial" w:hAnsi="Arial" w:cs="Arial"/>
                <w:sz w:val="22"/>
                <w:szCs w:val="22"/>
              </w:rPr>
            </w:pPr>
            <w:r>
              <w:rPr>
                <w:rFonts w:ascii="Arial" w:hAnsi="Arial" w:cs="Arial"/>
                <w:sz w:val="22"/>
                <w:szCs w:val="22"/>
              </w:rPr>
              <w:t>1704700@student.uwtsd.ac.uk</w:t>
            </w:r>
          </w:p>
        </w:tc>
      </w:tr>
      <w:tr w:rsidR="007E56EE" w14:paraId="27E6D0EF" w14:textId="77777777" w:rsidTr="007E56EE">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6B930B" w14:textId="77777777" w:rsidR="007E56EE" w:rsidRDefault="007E56EE">
            <w:pPr>
              <w:rPr>
                <w:rFonts w:ascii="Arial" w:hAnsi="Arial" w:cs="Arial"/>
                <w:sz w:val="22"/>
                <w:szCs w:val="22"/>
              </w:rPr>
            </w:pPr>
            <w:r>
              <w:rPr>
                <w:rFonts w:ascii="Arial" w:hAnsi="Arial" w:cs="Arial"/>
                <w:sz w:val="22"/>
                <w:szCs w:val="22"/>
              </w:rPr>
              <w:lastRenderedPageBreak/>
              <w:t>Contact Telephone Number:</w:t>
            </w:r>
          </w:p>
        </w:tc>
        <w:tc>
          <w:tcPr>
            <w:tcW w:w="6636" w:type="dxa"/>
            <w:tcBorders>
              <w:top w:val="single" w:sz="6" w:space="0" w:color="auto"/>
              <w:left w:val="single" w:sz="6" w:space="0" w:color="auto"/>
              <w:bottom w:val="single" w:sz="6" w:space="0" w:color="auto"/>
              <w:right w:val="single" w:sz="6" w:space="0" w:color="auto"/>
            </w:tcBorders>
          </w:tcPr>
          <w:p w14:paraId="00F50915" w14:textId="77777777" w:rsidR="007E56EE" w:rsidRDefault="007E56EE">
            <w:pPr>
              <w:rPr>
                <w:rFonts w:ascii="Arial" w:hAnsi="Arial" w:cs="Arial"/>
                <w:sz w:val="22"/>
                <w:szCs w:val="22"/>
              </w:rPr>
            </w:pPr>
          </w:p>
          <w:p w14:paraId="536A1650" w14:textId="77777777" w:rsidR="007E56EE" w:rsidRDefault="007E56EE">
            <w:pPr>
              <w:rPr>
                <w:rFonts w:ascii="Arial" w:hAnsi="Arial" w:cs="Arial"/>
                <w:sz w:val="22"/>
                <w:szCs w:val="22"/>
              </w:rPr>
            </w:pPr>
            <w:r>
              <w:rPr>
                <w:rFonts w:ascii="Arial" w:hAnsi="Arial" w:cs="Arial"/>
                <w:sz w:val="22"/>
                <w:szCs w:val="22"/>
              </w:rPr>
              <w:t>01792 482084</w:t>
            </w:r>
          </w:p>
        </w:tc>
      </w:tr>
      <w:tr w:rsidR="007E56EE" w14:paraId="1DBD2141" w14:textId="77777777" w:rsidTr="007E56EE">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5CEA25E8" w14:textId="77777777" w:rsidR="007E56EE" w:rsidRDefault="007E56EE">
            <w:pPr>
              <w:rPr>
                <w:rFonts w:ascii="Arial" w:hAnsi="Arial" w:cs="Arial"/>
                <w:sz w:val="22"/>
                <w:szCs w:val="22"/>
              </w:rPr>
            </w:pPr>
            <w:r>
              <w:rPr>
                <w:rFonts w:ascii="Arial" w:hAnsi="Arial" w:cs="Arial"/>
                <w:b/>
                <w:i/>
                <w:sz w:val="22"/>
                <w:szCs w:val="22"/>
              </w:rPr>
              <w:t>For students:</w:t>
            </w:r>
          </w:p>
        </w:tc>
      </w:tr>
      <w:tr w:rsidR="007E56EE" w14:paraId="275F905A" w14:textId="77777777" w:rsidTr="007E56EE">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BB18AA2" w14:textId="77777777" w:rsidR="007E56EE" w:rsidRDefault="007E56EE">
            <w:pPr>
              <w:rPr>
                <w:rFonts w:ascii="Arial" w:hAnsi="Arial" w:cs="Arial"/>
                <w:sz w:val="22"/>
                <w:szCs w:val="22"/>
              </w:rPr>
            </w:pPr>
            <w:r>
              <w:rPr>
                <w:rFonts w:ascii="Arial"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652068C1" w14:textId="77777777" w:rsidR="007E56EE" w:rsidRDefault="007E56EE">
            <w:pPr>
              <w:rPr>
                <w:rFonts w:ascii="Arial" w:hAnsi="Arial" w:cs="Arial"/>
                <w:sz w:val="22"/>
                <w:szCs w:val="22"/>
              </w:rPr>
            </w:pPr>
            <w:r>
              <w:rPr>
                <w:rFonts w:ascii="Arial" w:hAnsi="Arial" w:cs="Arial"/>
                <w:sz w:val="22"/>
                <w:szCs w:val="22"/>
              </w:rPr>
              <w:t>1704700</w:t>
            </w:r>
          </w:p>
        </w:tc>
      </w:tr>
      <w:tr w:rsidR="007E56EE" w14:paraId="1B97A7DB" w14:textId="77777777" w:rsidTr="007E56EE">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831972D" w14:textId="77777777" w:rsidR="007E56EE" w:rsidRDefault="007E56EE">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418161F4" w14:textId="77777777" w:rsidR="007E56EE" w:rsidRDefault="007E56EE">
            <w:pPr>
              <w:rPr>
                <w:rFonts w:ascii="Arial" w:hAnsi="Arial" w:cs="Arial"/>
                <w:sz w:val="22"/>
                <w:szCs w:val="22"/>
              </w:rPr>
            </w:pPr>
            <w:r>
              <w:rPr>
                <w:rFonts w:ascii="Arial" w:hAnsi="Arial" w:cs="Arial"/>
                <w:sz w:val="22"/>
                <w:szCs w:val="22"/>
              </w:rPr>
              <w:t>BA Psychology &amp; Counselling</w:t>
            </w:r>
          </w:p>
        </w:tc>
      </w:tr>
      <w:tr w:rsidR="007E56EE" w14:paraId="39DA2A04" w14:textId="77777777" w:rsidTr="007E56EE">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40F4AB6" w14:textId="77777777" w:rsidR="007E56EE" w:rsidRDefault="007E56EE">
            <w:pPr>
              <w:rPr>
                <w:rFonts w:ascii="Arial" w:hAnsi="Arial" w:cs="Arial"/>
                <w:sz w:val="22"/>
                <w:szCs w:val="22"/>
              </w:rPr>
            </w:pPr>
            <w:r>
              <w:rPr>
                <w:rFonts w:ascii="Arial" w:hAnsi="Arial" w:cs="Arial"/>
                <w:sz w:val="22"/>
                <w:szCs w:val="22"/>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79B1ECE6" w14:textId="77777777" w:rsidR="007E56EE" w:rsidRDefault="007E56EE">
            <w:pPr>
              <w:rPr>
                <w:rFonts w:ascii="Arial" w:hAnsi="Arial" w:cs="Arial"/>
                <w:sz w:val="22"/>
                <w:szCs w:val="22"/>
              </w:rPr>
            </w:pPr>
            <w:r>
              <w:rPr>
                <w:rFonts w:ascii="Arial" w:hAnsi="Arial" w:cs="Arial"/>
                <w:sz w:val="22"/>
                <w:szCs w:val="22"/>
              </w:rPr>
              <w:t>Dr Kate Williams</w:t>
            </w:r>
          </w:p>
        </w:tc>
      </w:tr>
    </w:tbl>
    <w:p w14:paraId="018ABC0A" w14:textId="77777777" w:rsidR="007E56EE" w:rsidRDefault="007E56EE" w:rsidP="007E56EE">
      <w:pPr>
        <w:rPr>
          <w:rFonts w:ascii="Arial" w:hAnsi="Arial" w:cs="Arial"/>
          <w:bCs/>
          <w:iCs/>
          <w:lang w:eastAsia="en-US"/>
        </w:rPr>
      </w:pPr>
    </w:p>
    <w:p w14:paraId="425C8447" w14:textId="77777777" w:rsidR="007E56EE" w:rsidRDefault="007E56EE" w:rsidP="007E56EE">
      <w:pPr>
        <w:autoSpaceDE w:val="0"/>
        <w:autoSpaceDN w:val="0"/>
        <w:adjustRightInd w:val="0"/>
        <w:jc w:val="both"/>
        <w:rPr>
          <w:rFonts w:ascii="Arial" w:hAnsi="Arial" w:cs="Arial"/>
          <w:b/>
          <w:sz w:val="22"/>
          <w:szCs w:val="22"/>
        </w:rPr>
      </w:pPr>
    </w:p>
    <w:p w14:paraId="724B7DEB" w14:textId="5AB76DE9" w:rsidR="007E56EE" w:rsidRDefault="007E56EE" w:rsidP="007E56EE">
      <w:pPr>
        <w:rPr>
          <w:rFonts w:ascii="Arial" w:hAnsi="Arial" w:cs="Arial"/>
          <w:b/>
          <w:sz w:val="22"/>
          <w:szCs w:val="22"/>
        </w:rPr>
      </w:pPr>
    </w:p>
    <w:p w14:paraId="552A9BC7"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7E56EE" w14:paraId="09A63B8B"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7016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7EE8E2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D09363"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B3044C" w14:textId="77777777" w:rsidR="007E56EE" w:rsidRDefault="007E56E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B8AE73"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095FA0" w14:textId="77777777" w:rsidR="007E56EE" w:rsidRDefault="007E56E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7E56EE" w14:paraId="04D83C37" w14:textId="77777777" w:rsidTr="007E56EE">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4702BC" w14:textId="77777777" w:rsidR="007E56EE" w:rsidRDefault="007E56EE">
            <w:pPr>
              <w:autoSpaceDE w:val="0"/>
              <w:autoSpaceDN w:val="0"/>
              <w:adjustRightInd w:val="0"/>
              <w:rPr>
                <w:rFonts w:ascii="Arial" w:hAnsi="Arial"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0CBD3" w14:textId="77777777" w:rsidR="007E56EE" w:rsidRDefault="007E56EE">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7E56EE" w14:paraId="291653C3" w14:textId="77777777" w:rsidTr="007E56EE">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8AC64B"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E633E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627DD6"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33824ED0" w14:textId="77777777" w:rsidR="007E56EE" w:rsidRDefault="007E56EE">
            <w:pPr>
              <w:autoSpaceDE w:val="0"/>
              <w:autoSpaceDN w:val="0"/>
              <w:adjustRightInd w:val="0"/>
              <w:jc w:val="center"/>
              <w:rPr>
                <w:rFonts w:ascii="Arial" w:hAnsi="Arial" w:cs="Arial"/>
                <w:b/>
                <w:bCs/>
                <w:sz w:val="22"/>
                <w:szCs w:val="22"/>
              </w:rPr>
            </w:pPr>
          </w:p>
        </w:tc>
      </w:tr>
      <w:tr w:rsidR="007E56EE" w14:paraId="40718EFA" w14:textId="77777777" w:rsidTr="007E56EE">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58981D48" w14:textId="77777777" w:rsidR="007E56EE" w:rsidRDefault="007E56EE">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82AE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8287ED"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EA58F26" w14:textId="77777777" w:rsidR="007E56EE" w:rsidRDefault="007E56EE">
            <w:pPr>
              <w:autoSpaceDE w:val="0"/>
              <w:autoSpaceDN w:val="0"/>
              <w:adjustRightInd w:val="0"/>
              <w:jc w:val="center"/>
              <w:rPr>
                <w:rFonts w:ascii="Arial" w:hAnsi="Arial" w:cs="Arial"/>
                <w:b/>
                <w:bCs/>
                <w:sz w:val="22"/>
                <w:szCs w:val="22"/>
              </w:rPr>
            </w:pPr>
          </w:p>
        </w:tc>
      </w:tr>
      <w:tr w:rsidR="007E56EE" w14:paraId="45331808" w14:textId="77777777" w:rsidTr="007E56EE">
        <w:tc>
          <w:tcPr>
            <w:tcW w:w="8075" w:type="dxa"/>
            <w:vMerge/>
            <w:tcBorders>
              <w:top w:val="single" w:sz="4" w:space="0" w:color="auto"/>
              <w:left w:val="single" w:sz="4" w:space="0" w:color="auto"/>
              <w:bottom w:val="single" w:sz="4" w:space="0" w:color="auto"/>
              <w:right w:val="single" w:sz="4" w:space="0" w:color="auto"/>
            </w:tcBorders>
            <w:vAlign w:val="center"/>
            <w:hideMark/>
          </w:tcPr>
          <w:p w14:paraId="5F86F56B" w14:textId="77777777" w:rsidR="007E56EE" w:rsidRDefault="007E56EE">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81F99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Supervisor Dr Kate Williams</w:t>
            </w:r>
          </w:p>
          <w:p w14:paraId="3050E907" w14:textId="77777777" w:rsidR="007E56EE" w:rsidRDefault="007E56E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087CD9"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7FAA595C"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22/10/2019</w:t>
            </w:r>
          </w:p>
        </w:tc>
      </w:tr>
    </w:tbl>
    <w:p w14:paraId="542DBD40" w14:textId="77777777" w:rsidR="007E56EE" w:rsidRDefault="007E56EE" w:rsidP="007E56EE">
      <w:pPr>
        <w:autoSpaceDE w:val="0"/>
        <w:autoSpaceDN w:val="0"/>
        <w:adjustRightInd w:val="0"/>
        <w:spacing w:after="240"/>
        <w:jc w:val="both"/>
        <w:rPr>
          <w:rFonts w:ascii="Arial" w:hAnsi="Arial" w:cs="Arial"/>
          <w:bCs/>
          <w:iCs/>
          <w:lang w:eastAsia="en-US"/>
        </w:rPr>
      </w:pPr>
    </w:p>
    <w:p w14:paraId="79C231FD"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7E56EE" w14:paraId="1064F722" w14:textId="77777777" w:rsidTr="007E56EE">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04ACC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E56EE" w14:paraId="6E92AFA7"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0C69869B" w14:textId="77777777" w:rsidR="007E56EE" w:rsidRDefault="002C1289">
            <w:pPr>
              <w:autoSpaceDE w:val="0"/>
              <w:autoSpaceDN w:val="0"/>
              <w:adjustRightInd w:val="0"/>
              <w:rPr>
                <w:rFonts w:ascii="Arial" w:hAnsi="Arial" w:cs="Arial"/>
                <w:b/>
                <w:bCs/>
                <w:sz w:val="22"/>
                <w:szCs w:val="22"/>
              </w:rPr>
            </w:pPr>
            <w:hyperlink r:id="rId14" w:history="1">
              <w:r w:rsidR="007E56EE">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5DA513"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r>
      <w:tr w:rsidR="007E56EE" w14:paraId="78F98E6B"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0C698D23" w14:textId="77777777" w:rsidR="007E56EE" w:rsidRDefault="007E56E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85827BE" w14:textId="77777777" w:rsidR="007E56EE" w:rsidRDefault="007E56E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r w:rsidR="007E56EE" w14:paraId="0F6C759A"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18D99C61" w14:textId="77777777" w:rsidR="007E56EE" w:rsidRDefault="007E56EE">
            <w:pPr>
              <w:autoSpaceDE w:val="0"/>
              <w:autoSpaceDN w:val="0"/>
              <w:adjustRightInd w:val="0"/>
              <w:rPr>
                <w:rFonts w:ascii="Arial" w:hAnsi="Arial" w:cs="Arial"/>
                <w:b/>
                <w:bCs/>
                <w:i/>
                <w:sz w:val="22"/>
                <w:szCs w:val="22"/>
              </w:rPr>
            </w:pPr>
            <w:r>
              <w:rPr>
                <w:rFonts w:ascii="Arial" w:hAnsi="Arial" w:cs="Arial"/>
                <w:b/>
                <w:iCs/>
                <w:sz w:val="22"/>
                <w:szCs w:val="22"/>
              </w:rPr>
              <w:t>BPS Code of Ethics &amp; Conduct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F50F24D" w14:textId="77777777" w:rsidR="007E56EE" w:rsidRDefault="007E56E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r w:rsidR="007E56EE" w14:paraId="565C701D" w14:textId="77777777" w:rsidTr="007E56EE">
        <w:trPr>
          <w:trHeight w:val="227"/>
        </w:trPr>
        <w:tc>
          <w:tcPr>
            <w:tcW w:w="8784" w:type="dxa"/>
            <w:tcBorders>
              <w:top w:val="single" w:sz="4" w:space="0" w:color="auto"/>
              <w:left w:val="single" w:sz="4" w:space="0" w:color="auto"/>
              <w:bottom w:val="single" w:sz="4" w:space="0" w:color="auto"/>
              <w:right w:val="single" w:sz="4" w:space="0" w:color="auto"/>
            </w:tcBorders>
            <w:hideMark/>
          </w:tcPr>
          <w:p w14:paraId="4EE851B6" w14:textId="77777777" w:rsidR="007E56EE" w:rsidRDefault="007E56EE">
            <w:pPr>
              <w:autoSpaceDE w:val="0"/>
              <w:autoSpaceDN w:val="0"/>
              <w:adjustRightInd w:val="0"/>
              <w:rPr>
                <w:rFonts w:ascii="Arial" w:hAnsi="Arial" w:cs="Arial"/>
                <w:b/>
                <w:iCs/>
                <w:sz w:val="22"/>
                <w:szCs w:val="22"/>
              </w:rPr>
            </w:pPr>
            <w:r>
              <w:rPr>
                <w:rFonts w:ascii="Arial" w:hAnsi="Arial" w:cs="Arial"/>
                <w:b/>
                <w:iCs/>
                <w:sz w:val="22"/>
                <w:szCs w:val="22"/>
              </w:rPr>
              <w:t>BPS Code of Human Research Ethics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561142925"/>
              <w14:checkbox>
                <w14:checked w14:val="1"/>
                <w14:checkedState w14:val="2612" w14:font="MS Gothic"/>
                <w14:uncheckedState w14:val="2610" w14:font="MS Gothic"/>
              </w14:checkbox>
            </w:sdtPr>
            <w:sdtContent>
              <w:p w14:paraId="419398DF"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bl>
    <w:p w14:paraId="3345DEDB"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1A8334A1"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7E56EE" w14:paraId="67A69FE5"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86B963"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82EDF1"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EEF34BA" w14:textId="77777777" w:rsidR="007E56EE" w:rsidRDefault="007E56E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6BF48"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8A4DC5C" w14:textId="77777777" w:rsidR="007E56EE" w:rsidRDefault="007E56E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lang w:val="en-US"/>
                  </w:rPr>
                  <w:t>☒</w:t>
                </w:r>
              </w:p>
            </w:sdtContent>
          </w:sdt>
        </w:tc>
      </w:tr>
      <w:tr w:rsidR="007E56EE" w14:paraId="7F0756CF" w14:textId="77777777" w:rsidTr="007E56EE">
        <w:tc>
          <w:tcPr>
            <w:tcW w:w="9918" w:type="dxa"/>
            <w:gridSpan w:val="8"/>
            <w:tcBorders>
              <w:top w:val="single" w:sz="4" w:space="0" w:color="auto"/>
              <w:left w:val="single" w:sz="4" w:space="0" w:color="auto"/>
              <w:bottom w:val="single" w:sz="4" w:space="0" w:color="auto"/>
              <w:right w:val="single" w:sz="4" w:space="0" w:color="auto"/>
            </w:tcBorders>
          </w:tcPr>
          <w:p w14:paraId="7E50F25F" w14:textId="77777777" w:rsidR="007E56EE" w:rsidRDefault="007E56EE">
            <w:pPr>
              <w:autoSpaceDE w:val="0"/>
              <w:autoSpaceDN w:val="0"/>
              <w:adjustRightInd w:val="0"/>
              <w:rPr>
                <w:rFonts w:ascii="Arial" w:hAnsi="Arial" w:cs="Arial"/>
                <w:sz w:val="16"/>
                <w:szCs w:val="16"/>
              </w:rPr>
            </w:pPr>
          </w:p>
          <w:p w14:paraId="026F3315" w14:textId="77777777" w:rsidR="007E56EE" w:rsidRDefault="007E56EE">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7E56EE" w14:paraId="5CB3B64F" w14:textId="77777777" w:rsidTr="007E56EE">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9A4D85"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559CBDB5" w14:textId="77777777" w:rsidR="007E56EE" w:rsidRDefault="007E56EE">
            <w:pPr>
              <w:autoSpaceDE w:val="0"/>
              <w:autoSpaceDN w:val="0"/>
              <w:adjustRightInd w:val="0"/>
              <w:rPr>
                <w:rFonts w:ascii="Arial" w:hAnsi="Arial" w:cs="Arial"/>
                <w:bCs/>
                <w:sz w:val="22"/>
                <w:szCs w:val="22"/>
              </w:rPr>
            </w:pPr>
          </w:p>
          <w:p w14:paraId="7926B326" w14:textId="77777777" w:rsidR="007E56EE" w:rsidRDefault="007E56EE">
            <w:pPr>
              <w:autoSpaceDE w:val="0"/>
              <w:autoSpaceDN w:val="0"/>
              <w:adjustRightInd w:val="0"/>
              <w:rPr>
                <w:rFonts w:ascii="Arial" w:hAnsi="Arial" w:cs="Arial"/>
                <w:bCs/>
                <w:sz w:val="22"/>
                <w:szCs w:val="22"/>
              </w:rPr>
            </w:pPr>
          </w:p>
        </w:tc>
      </w:tr>
      <w:tr w:rsidR="007E56EE" w14:paraId="0471EDFF" w14:textId="77777777" w:rsidTr="007E56EE">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65D820"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5F214540" w14:textId="77777777" w:rsidR="007E56EE" w:rsidRDefault="007E56EE">
            <w:pPr>
              <w:autoSpaceDE w:val="0"/>
              <w:autoSpaceDN w:val="0"/>
              <w:adjustRightInd w:val="0"/>
              <w:rPr>
                <w:rFonts w:ascii="Arial" w:hAnsi="Arial" w:cs="Arial"/>
                <w:bCs/>
                <w:sz w:val="22"/>
                <w:szCs w:val="22"/>
              </w:rPr>
            </w:pPr>
          </w:p>
          <w:p w14:paraId="1A6A8B62" w14:textId="77777777" w:rsidR="007E56EE" w:rsidRDefault="007E56EE">
            <w:pPr>
              <w:autoSpaceDE w:val="0"/>
              <w:autoSpaceDN w:val="0"/>
              <w:adjustRightInd w:val="0"/>
              <w:rPr>
                <w:rFonts w:ascii="Arial" w:hAnsi="Arial" w:cs="Arial"/>
                <w:bCs/>
                <w:sz w:val="22"/>
                <w:szCs w:val="22"/>
              </w:rPr>
            </w:pPr>
          </w:p>
        </w:tc>
      </w:tr>
      <w:tr w:rsidR="007E56EE" w14:paraId="5DA9B0C5" w14:textId="77777777" w:rsidTr="007E56EE">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C3F660" w14:textId="77777777" w:rsidR="007E56EE" w:rsidRDefault="007E56EE">
            <w:pPr>
              <w:autoSpaceDE w:val="0"/>
              <w:autoSpaceDN w:val="0"/>
              <w:adjustRightInd w:val="0"/>
              <w:jc w:val="both"/>
              <w:rPr>
                <w:rFonts w:ascii="Arial" w:hAnsi="Arial" w:cs="Arial"/>
                <w:sz w:val="22"/>
                <w:szCs w:val="22"/>
              </w:rPr>
            </w:pPr>
            <w:r>
              <w:rPr>
                <w:rFonts w:ascii="Arial" w:hAnsi="Arial" w:cs="Arial"/>
                <w:sz w:val="22"/>
                <w:szCs w:val="22"/>
              </w:rPr>
              <w:lastRenderedPageBreak/>
              <w:t>Contact person e-mail address</w:t>
            </w:r>
          </w:p>
          <w:p w14:paraId="75CF9730" w14:textId="77777777" w:rsidR="007E56EE" w:rsidRDefault="007E56EE">
            <w:pPr>
              <w:autoSpaceDE w:val="0"/>
              <w:autoSpaceDN w:val="0"/>
              <w:adjustRightInd w:val="0"/>
              <w:jc w:val="both"/>
              <w:rPr>
                <w:rFonts w:ascii="Arial" w:hAnsi="Arial" w:cs="Arial"/>
                <w:sz w:val="22"/>
                <w:szCs w:val="22"/>
              </w:rPr>
            </w:pPr>
          </w:p>
        </w:tc>
        <w:tc>
          <w:tcPr>
            <w:tcW w:w="6095" w:type="dxa"/>
            <w:gridSpan w:val="7"/>
            <w:tcBorders>
              <w:top w:val="single" w:sz="4" w:space="0" w:color="auto"/>
              <w:left w:val="single" w:sz="4" w:space="0" w:color="auto"/>
              <w:bottom w:val="single" w:sz="4" w:space="0" w:color="auto"/>
              <w:right w:val="single" w:sz="4" w:space="0" w:color="auto"/>
            </w:tcBorders>
          </w:tcPr>
          <w:p w14:paraId="37E8163B" w14:textId="77777777" w:rsidR="007E56EE" w:rsidRDefault="007E56EE">
            <w:pPr>
              <w:autoSpaceDE w:val="0"/>
              <w:autoSpaceDN w:val="0"/>
              <w:adjustRightInd w:val="0"/>
              <w:rPr>
                <w:rFonts w:ascii="Arial" w:hAnsi="Arial" w:cs="Arial"/>
                <w:bCs/>
                <w:sz w:val="22"/>
                <w:szCs w:val="22"/>
              </w:rPr>
            </w:pPr>
          </w:p>
        </w:tc>
      </w:tr>
      <w:tr w:rsidR="007E56EE" w14:paraId="24CB0953"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EF5F8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301EA5"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149C06" w14:textId="77777777" w:rsidR="007E56EE" w:rsidRDefault="002C1289">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7E56EE">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B26439"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FBBDAF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3F8E10E7"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316A5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C9D730"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5113C6" w14:textId="77777777" w:rsidR="007E56EE" w:rsidRDefault="002C1289">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7E56EE">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704369"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AD6DAA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64B2E3EA" w14:textId="77777777" w:rsidTr="007E56EE">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2B538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FFAD8"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B70F07" w14:textId="77777777" w:rsidR="007E56EE" w:rsidRDefault="002C128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7E56EE">
                  <w:rPr>
                    <w:rFonts w:ascii="MS Gothic" w:eastAsia="MS Gothic" w:hAnsi="MS Gothic" w:cs="Arial" w:hint="eastAsia"/>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86239" w14:textId="77777777" w:rsidR="007E56EE" w:rsidRDefault="007E56E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F6D070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4C0A69A0" w14:textId="77777777" w:rsidTr="007E56EE">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DE827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1C3EFB40"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3983B1"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47DF50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2E755F"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459973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25A7186F" w14:textId="77777777" w:rsidTr="007E56EE">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468300C2" w14:textId="77777777" w:rsidR="007E56EE" w:rsidRDefault="007E56EE">
            <w:pPr>
              <w:rPr>
                <w:rFonts w:ascii="Arial" w:hAnsi="Arial" w:cs="Arial"/>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hideMark/>
          </w:tcPr>
          <w:p w14:paraId="2AC0DFF4"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5C6670"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7D2A58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46FBA"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BDF03F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7E49BB60" w14:textId="77777777" w:rsidTr="007E56EE">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6112AC"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5161ABE"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C9EB9"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3205C8" w14:textId="77777777" w:rsidR="007E56EE" w:rsidRDefault="002C1289">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7E56EE">
                  <w:rPr>
                    <w:rFonts w:ascii="MS Gothic" w:eastAsia="MS Gothic" w:hAnsi="MS Gothic" w:cs="Arial" w:hint="eastAsia"/>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14BD0B" w14:textId="77777777" w:rsidR="007E56EE" w:rsidRDefault="007E56E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BA544B6"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0EA47F2F" w14:textId="77777777" w:rsidTr="007E56EE">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A65A1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21DB2D40"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(If YES attach copy)</w:t>
            </w:r>
          </w:p>
          <w:p w14:paraId="7063C4B1"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7DAF57"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C6BF4" w14:textId="77777777" w:rsidR="007E56EE" w:rsidRDefault="002C1289">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7E56EE">
                  <w:rPr>
                    <w:rFonts w:ascii="MS Gothic" w:eastAsia="MS Gothic" w:hAnsi="MS Gothic" w:cs="Arial" w:hint="eastAsia"/>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65731"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CBCDD6"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bl>
    <w:p w14:paraId="57AFEC0A" w14:textId="77777777" w:rsidR="007E56EE" w:rsidRDefault="007E56EE" w:rsidP="007E56EE">
      <w:pPr>
        <w:rPr>
          <w:rFonts w:ascii="Arial" w:hAnsi="Arial" w:cs="Arial"/>
          <w:bCs/>
          <w:iCs/>
          <w:sz w:val="16"/>
          <w:szCs w:val="16"/>
          <w:lang w:eastAsia="en-US"/>
        </w:rPr>
      </w:pPr>
    </w:p>
    <w:p w14:paraId="12FF1DCB" w14:textId="77777777" w:rsidR="007E56EE" w:rsidRDefault="007E56EE" w:rsidP="007E56EE">
      <w:pPr>
        <w:rPr>
          <w:rFonts w:ascii="Arial" w:hAnsi="Arial" w:cs="Arial"/>
          <w:b/>
          <w:bCs/>
          <w:iCs/>
          <w:sz w:val="22"/>
          <w:szCs w:val="22"/>
        </w:rPr>
      </w:pPr>
    </w:p>
    <w:p w14:paraId="6026A646"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E56EE" w14:paraId="49C941CC" w14:textId="77777777" w:rsidTr="007E56EE">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5A7BE"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0F578"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95E77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DCB4A3"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3A0AC235"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23CD5B0F" w14:textId="77777777" w:rsidTr="007E56EE">
        <w:tc>
          <w:tcPr>
            <w:tcW w:w="9923" w:type="dxa"/>
            <w:gridSpan w:val="5"/>
            <w:tcBorders>
              <w:top w:val="single" w:sz="4" w:space="0" w:color="auto"/>
              <w:left w:val="single" w:sz="4" w:space="0" w:color="auto"/>
              <w:bottom w:val="single" w:sz="4" w:space="0" w:color="auto"/>
              <w:right w:val="single" w:sz="4" w:space="0" w:color="auto"/>
            </w:tcBorders>
          </w:tcPr>
          <w:p w14:paraId="48EE0115" w14:textId="77777777" w:rsidR="007E56EE" w:rsidRDefault="007E56EE">
            <w:pPr>
              <w:autoSpaceDE w:val="0"/>
              <w:autoSpaceDN w:val="0"/>
              <w:adjustRightInd w:val="0"/>
              <w:rPr>
                <w:rFonts w:ascii="Arial" w:hAnsi="Arial" w:cs="Arial"/>
                <w:bCs/>
                <w:sz w:val="22"/>
                <w:szCs w:val="22"/>
              </w:rPr>
            </w:pPr>
          </w:p>
          <w:p w14:paraId="6DAC5187" w14:textId="77777777" w:rsidR="007E56EE" w:rsidRDefault="007E56EE">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06C08C27" w14:textId="77777777" w:rsidR="007E56EE" w:rsidRDefault="007E56EE">
            <w:pPr>
              <w:autoSpaceDE w:val="0"/>
              <w:autoSpaceDN w:val="0"/>
              <w:adjustRightInd w:val="0"/>
              <w:rPr>
                <w:rFonts w:ascii="Arial" w:hAnsi="Arial" w:cs="Arial"/>
                <w:b/>
                <w:bCs/>
                <w:sz w:val="22"/>
                <w:szCs w:val="22"/>
              </w:rPr>
            </w:pPr>
          </w:p>
        </w:tc>
      </w:tr>
    </w:tbl>
    <w:p w14:paraId="182B0C58" w14:textId="77777777" w:rsidR="007E56EE" w:rsidRDefault="007E56EE" w:rsidP="007E56EE">
      <w:pPr>
        <w:autoSpaceDE w:val="0"/>
        <w:autoSpaceDN w:val="0"/>
        <w:adjustRightInd w:val="0"/>
        <w:spacing w:after="240"/>
        <w:jc w:val="both"/>
        <w:rPr>
          <w:rFonts w:ascii="Arial" w:hAnsi="Arial" w:cs="Arial"/>
          <w:bCs/>
          <w:iCs/>
          <w:lang w:eastAsia="en-US"/>
        </w:rPr>
      </w:pPr>
    </w:p>
    <w:p w14:paraId="468540CB"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77"/>
        <w:gridCol w:w="2406"/>
        <w:gridCol w:w="2406"/>
        <w:gridCol w:w="2442"/>
      </w:tblGrid>
      <w:tr w:rsidR="007E56EE" w14:paraId="2BB3EA13" w14:textId="77777777" w:rsidTr="007E56E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387C3" w14:textId="77777777" w:rsidR="007E56EE" w:rsidRDefault="007E56EE">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4BF969" w14:textId="77777777" w:rsidR="007E56EE" w:rsidRDefault="007E56EE">
            <w:pPr>
              <w:rPr>
                <w:rFonts w:ascii="Arial" w:hAnsi="Arial" w:cs="Arial"/>
              </w:rPr>
            </w:pPr>
          </w:p>
          <w:p w14:paraId="2EAC2C7B" w14:textId="77777777" w:rsidR="007E56EE" w:rsidRDefault="007E56EE">
            <w:pPr>
              <w:rPr>
                <w:rFonts w:ascii="Arial" w:hAnsi="Arial" w:cs="Arial"/>
                <w:sz w:val="22"/>
                <w:szCs w:val="22"/>
              </w:rPr>
            </w:pPr>
            <w:r>
              <w:rPr>
                <w:rFonts w:ascii="Arial" w:hAnsi="Arial" w:cs="Arial"/>
                <w:sz w:val="22"/>
                <w:szCs w:val="22"/>
              </w:rPr>
              <w:t>Does the drawing effect produce memory benefits in the production of both concrete and non- concrete concepts?</w:t>
            </w:r>
          </w:p>
          <w:p w14:paraId="1E3328E0" w14:textId="77777777" w:rsidR="007E56EE" w:rsidRDefault="007E56EE">
            <w:pPr>
              <w:rPr>
                <w:rFonts w:ascii="Arial" w:hAnsi="Arial" w:cs="Arial"/>
                <w:sz w:val="22"/>
                <w:szCs w:val="22"/>
              </w:rPr>
            </w:pPr>
          </w:p>
        </w:tc>
      </w:tr>
      <w:tr w:rsidR="007E56EE" w14:paraId="3F3C6014" w14:textId="77777777" w:rsidTr="007E56E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7A66E" w14:textId="77777777" w:rsidR="007E56EE" w:rsidRDefault="007E56EE">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7C28A765" w14:textId="77777777" w:rsidR="007E56EE" w:rsidRDefault="007E56EE">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AABAF0" w14:textId="77777777" w:rsidR="007E56EE" w:rsidRDefault="007E56EE">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36D25CBC" w14:textId="77777777" w:rsidR="007E56EE" w:rsidRDefault="007E56EE">
            <w:pPr>
              <w:rPr>
                <w:rFonts w:ascii="Arial" w:hAnsi="Arial" w:cs="Arial"/>
                <w:sz w:val="22"/>
                <w:szCs w:val="22"/>
              </w:rPr>
            </w:pPr>
            <w:r>
              <w:rPr>
                <w:rFonts w:ascii="Arial" w:hAnsi="Arial" w:cs="Arial"/>
                <w:sz w:val="22"/>
                <w:szCs w:val="22"/>
              </w:rPr>
              <w:t>July 2020</w:t>
            </w:r>
          </w:p>
        </w:tc>
      </w:tr>
      <w:tr w:rsidR="007E56EE" w14:paraId="02B430DC" w14:textId="77777777" w:rsidTr="007E56EE">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0A3EB98F" w14:textId="77777777" w:rsidR="007E56EE" w:rsidRDefault="007E56EE">
            <w:pPr>
              <w:spacing w:before="120" w:after="120"/>
              <w:rPr>
                <w:rFonts w:ascii="Arial" w:hAnsi="Arial" w:cs="Arial"/>
                <w:b/>
                <w:sz w:val="22"/>
                <w:szCs w:val="22"/>
              </w:rPr>
            </w:pPr>
            <w:r>
              <w:rPr>
                <w:rFonts w:ascii="Arial" w:hAnsi="Arial" w:cs="Arial"/>
                <w:b/>
                <w:sz w:val="22"/>
                <w:szCs w:val="22"/>
              </w:rPr>
              <w:t>Introduction to the Research (maximum 300 words)</w:t>
            </w:r>
          </w:p>
          <w:p w14:paraId="236151B5" w14:textId="77777777" w:rsidR="007E56EE" w:rsidRDefault="007E56E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7884D6A" w14:textId="77777777" w:rsidR="007E56EE" w:rsidRDefault="007E56EE">
            <w:pPr>
              <w:pStyle w:val="ListParagraph"/>
              <w:numPr>
                <w:ilvl w:val="0"/>
                <w:numId w:val="2"/>
              </w:numPr>
              <w:rPr>
                <w:rFonts w:ascii="Arial" w:hAnsi="Arial" w:cs="Arial"/>
                <w:i/>
              </w:rPr>
            </w:pPr>
            <w:r>
              <w:rPr>
                <w:rFonts w:ascii="Arial" w:hAnsi="Arial" w:cs="Arial"/>
                <w:i/>
              </w:rPr>
              <w:t>Purpose of Research Activity</w:t>
            </w:r>
          </w:p>
          <w:p w14:paraId="730ED257" w14:textId="77777777" w:rsidR="007E56EE" w:rsidRDefault="007E56EE">
            <w:pPr>
              <w:pStyle w:val="ListParagraph"/>
              <w:numPr>
                <w:ilvl w:val="0"/>
                <w:numId w:val="2"/>
              </w:numPr>
              <w:rPr>
                <w:rFonts w:ascii="Arial" w:hAnsi="Arial" w:cs="Arial"/>
                <w:i/>
              </w:rPr>
            </w:pPr>
            <w:r>
              <w:rPr>
                <w:rFonts w:ascii="Arial" w:hAnsi="Arial" w:cs="Arial"/>
                <w:i/>
              </w:rPr>
              <w:t>Proposed Research Question</w:t>
            </w:r>
          </w:p>
          <w:p w14:paraId="1AA856F5" w14:textId="77777777" w:rsidR="007E56EE" w:rsidRDefault="007E56EE">
            <w:pPr>
              <w:pStyle w:val="ListParagraph"/>
              <w:numPr>
                <w:ilvl w:val="0"/>
                <w:numId w:val="2"/>
              </w:numPr>
              <w:rPr>
                <w:rFonts w:ascii="Arial" w:hAnsi="Arial" w:cs="Arial"/>
                <w:i/>
              </w:rPr>
            </w:pPr>
            <w:r>
              <w:rPr>
                <w:rFonts w:ascii="Arial" w:hAnsi="Arial" w:cs="Arial"/>
                <w:i/>
              </w:rPr>
              <w:t>Aims of Research Activity</w:t>
            </w:r>
          </w:p>
          <w:p w14:paraId="471CB884" w14:textId="77777777" w:rsidR="007E56EE" w:rsidRDefault="007E56EE">
            <w:pPr>
              <w:pStyle w:val="ListParagraph"/>
              <w:numPr>
                <w:ilvl w:val="0"/>
                <w:numId w:val="2"/>
              </w:numPr>
              <w:ind w:left="714" w:hanging="357"/>
              <w:rPr>
                <w:rFonts w:ascii="Arial" w:hAnsi="Arial" w:cs="Arial"/>
                <w:i/>
              </w:rPr>
            </w:pPr>
            <w:r>
              <w:rPr>
                <w:rFonts w:ascii="Arial" w:hAnsi="Arial" w:cs="Arial"/>
                <w:i/>
              </w:rPr>
              <w:t>Objectives of Research Activity</w:t>
            </w:r>
          </w:p>
          <w:p w14:paraId="33DF6CAE" w14:textId="77777777" w:rsidR="007E56EE" w:rsidRDefault="007E56E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D59290D" w14:textId="77777777" w:rsidR="007E56EE" w:rsidRDefault="007E56EE">
            <w:pPr>
              <w:pStyle w:val="ListParagraph"/>
              <w:numPr>
                <w:ilvl w:val="0"/>
                <w:numId w:val="2"/>
              </w:numPr>
              <w:rPr>
                <w:rFonts w:ascii="Arial" w:hAnsi="Arial" w:cs="Arial"/>
                <w:i/>
              </w:rPr>
            </w:pPr>
            <w:r>
              <w:rPr>
                <w:rFonts w:ascii="Arial" w:hAnsi="Arial" w:cs="Arial"/>
                <w:i/>
              </w:rPr>
              <w:t xml:space="preserve">What the research activity will add to the body of knowledge </w:t>
            </w:r>
          </w:p>
          <w:p w14:paraId="0088A966" w14:textId="77777777" w:rsidR="007E56EE" w:rsidRDefault="007E56EE">
            <w:pPr>
              <w:pStyle w:val="ListParagraph"/>
              <w:numPr>
                <w:ilvl w:val="0"/>
                <w:numId w:val="2"/>
              </w:numPr>
              <w:rPr>
                <w:rFonts w:ascii="Arial" w:hAnsi="Arial" w:cs="Arial"/>
              </w:rPr>
            </w:pPr>
            <w:r>
              <w:rPr>
                <w:rFonts w:ascii="Arial" w:hAnsi="Arial" w:cs="Arial"/>
                <w:i/>
              </w:rPr>
              <w:t xml:space="preserve">How it addresses an area of importance. </w:t>
            </w:r>
          </w:p>
          <w:p w14:paraId="15D76115" w14:textId="77777777" w:rsidR="007E56EE" w:rsidRDefault="007E56EE">
            <w:pPr>
              <w:pStyle w:val="ListParagraph"/>
              <w:rPr>
                <w:rFonts w:ascii="Arial" w:hAnsi="Arial" w:cs="Arial"/>
              </w:rPr>
            </w:pPr>
          </w:p>
        </w:tc>
      </w:tr>
      <w:tr w:rsidR="007E56EE" w14:paraId="723DF37D"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5C318D0" w14:textId="77777777" w:rsidR="007E56EE" w:rsidRDefault="007E56EE">
            <w:pPr>
              <w:autoSpaceDE w:val="0"/>
              <w:autoSpaceDN w:val="0"/>
              <w:adjustRightInd w:val="0"/>
              <w:rPr>
                <w:rFonts w:ascii="Arial" w:hAnsi="Arial" w:cs="Arial"/>
                <w:b/>
                <w:bCs/>
                <w:sz w:val="22"/>
                <w:szCs w:val="22"/>
              </w:rPr>
            </w:pPr>
            <w:r>
              <w:rPr>
                <w:rFonts w:ascii="Arial" w:hAnsi="Arial" w:cs="Arial"/>
                <w:b/>
                <w:bCs/>
                <w:sz w:val="22"/>
                <w:szCs w:val="22"/>
              </w:rPr>
              <w:lastRenderedPageBreak/>
              <w:t>Purpose of Research Activity</w:t>
            </w:r>
          </w:p>
          <w:p w14:paraId="389BBE31" w14:textId="77777777" w:rsidR="007E56EE" w:rsidRDefault="007E56EE">
            <w:pPr>
              <w:rPr>
                <w:rFonts w:ascii="Arial" w:hAnsi="Arial" w:cs="Arial"/>
              </w:rPr>
            </w:pPr>
          </w:p>
          <w:p w14:paraId="49DC2FB2" w14:textId="77777777" w:rsidR="007E56EE" w:rsidRDefault="007E56EE">
            <w:pPr>
              <w:rPr>
                <w:rFonts w:ascii="Arial" w:hAnsi="Arial" w:cs="Arial"/>
                <w:sz w:val="22"/>
                <w:szCs w:val="22"/>
              </w:rPr>
            </w:pPr>
            <w:r>
              <w:rPr>
                <w:rFonts w:ascii="Arial" w:hAnsi="Arial" w:cs="Arial"/>
                <w:sz w:val="22"/>
                <w:szCs w:val="22"/>
              </w:rPr>
              <w:t>This is an ethical application for a dissertation research study towards a BA qualification in Psychology and Counselling. The study aims to gather new data that will allow the researcher to investigate the research question.</w:t>
            </w:r>
          </w:p>
          <w:p w14:paraId="1F1EADF6" w14:textId="77777777" w:rsidR="007E56EE" w:rsidRDefault="007E56EE">
            <w:pPr>
              <w:pStyle w:val="NormalWeb"/>
              <w:rPr>
                <w:rFonts w:ascii="Arial" w:hAnsi="Arial" w:cs="Arial"/>
                <w:color w:val="000000"/>
                <w:sz w:val="22"/>
                <w:szCs w:val="22"/>
              </w:rPr>
            </w:pPr>
            <w:r>
              <w:rPr>
                <w:rFonts w:ascii="Arial" w:hAnsi="Arial" w:cs="Arial"/>
                <w:color w:val="000000"/>
                <w:sz w:val="22"/>
                <w:szCs w:val="22"/>
              </w:rPr>
              <w:t>It has been established through studies undertaken in the late 1960s and 1970s that pictures are easier remember than words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Roger, &amp; Smythe, 1968,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&amp; </w:t>
            </w:r>
            <w:proofErr w:type="spellStart"/>
            <w:r>
              <w:rPr>
                <w:rFonts w:ascii="Arial" w:hAnsi="Arial" w:cs="Arial"/>
                <w:color w:val="000000"/>
                <w:sz w:val="22"/>
                <w:szCs w:val="22"/>
              </w:rPr>
              <w:t>Csapo</w:t>
            </w:r>
            <w:proofErr w:type="spellEnd"/>
            <w:r>
              <w:rPr>
                <w:rFonts w:ascii="Arial" w:hAnsi="Arial" w:cs="Arial"/>
                <w:color w:val="000000"/>
                <w:sz w:val="22"/>
                <w:szCs w:val="22"/>
              </w:rPr>
              <w:t xml:space="preserve">, 1971). This idea has been further explored in recent years and a great deal more study has been undertaken to test the mnemonic effect of drawing a concept oneself and comparing this to recall results obtained from writing the appropriate word down. Over many studies and in a variety of test conditions, free recall tests illustrate that the drawing effect was seen to be considerable and reliable. </w:t>
            </w:r>
          </w:p>
          <w:p w14:paraId="7704783A"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A further variation on the drawing effect was found when </w:t>
            </w:r>
            <w:proofErr w:type="spellStart"/>
            <w:r>
              <w:rPr>
                <w:rFonts w:ascii="Arial" w:hAnsi="Arial" w:cs="Arial"/>
                <w:color w:val="000000"/>
                <w:sz w:val="22"/>
                <w:szCs w:val="22"/>
              </w:rPr>
              <w:t>Wammes</w:t>
            </w:r>
            <w:proofErr w:type="spellEnd"/>
            <w:r>
              <w:rPr>
                <w:rFonts w:ascii="Arial" w:hAnsi="Arial" w:cs="Arial"/>
                <w:color w:val="000000"/>
                <w:sz w:val="22"/>
                <w:szCs w:val="22"/>
              </w:rPr>
              <w:t>, Meade, and Fernandes (2017) found this phenomenon occurred not only with the recall of familiar subject matter but also interestingly with fictitious subject matter. It was suggested that creating a drawing during the encoding period stimulates the three elaboration, pictorial and motor codes of visual production, all component parts of the drawing process, giving a richer and deeper portrayal of the subject matter (</w:t>
            </w:r>
            <w:proofErr w:type="spellStart"/>
            <w:r>
              <w:rPr>
                <w:rFonts w:ascii="Arial" w:hAnsi="Arial" w:cs="Arial"/>
                <w:color w:val="000000"/>
                <w:sz w:val="22"/>
                <w:szCs w:val="22"/>
              </w:rPr>
              <w:t>Wammes</w:t>
            </w:r>
            <w:proofErr w:type="spellEnd"/>
            <w:r>
              <w:rPr>
                <w:rFonts w:ascii="Arial" w:hAnsi="Arial" w:cs="Arial"/>
                <w:color w:val="000000"/>
                <w:sz w:val="22"/>
                <w:szCs w:val="22"/>
              </w:rPr>
              <w:t xml:space="preserve">, &amp; Meade, 2018; </w:t>
            </w:r>
            <w:proofErr w:type="spellStart"/>
            <w:r>
              <w:rPr>
                <w:rFonts w:ascii="Arial" w:hAnsi="Arial" w:cs="Arial"/>
                <w:color w:val="000000"/>
                <w:sz w:val="22"/>
                <w:szCs w:val="22"/>
              </w:rPr>
              <w:t>Wammes</w:t>
            </w:r>
            <w:proofErr w:type="spellEnd"/>
            <w:r>
              <w:rPr>
                <w:rFonts w:ascii="Arial" w:hAnsi="Arial" w:cs="Arial"/>
                <w:color w:val="000000"/>
                <w:sz w:val="22"/>
                <w:szCs w:val="22"/>
              </w:rPr>
              <w:t xml:space="preserve">, Jonker, &amp; Fernandes, 2019). </w:t>
            </w:r>
          </w:p>
          <w:p w14:paraId="01853C50"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Breaking this theory down further, in 2018 </w:t>
            </w:r>
            <w:proofErr w:type="spellStart"/>
            <w:r>
              <w:rPr>
                <w:rFonts w:ascii="Arial" w:hAnsi="Arial" w:cs="Arial"/>
                <w:color w:val="000000"/>
                <w:sz w:val="22"/>
                <w:szCs w:val="22"/>
              </w:rPr>
              <w:t>Wammes</w:t>
            </w:r>
            <w:proofErr w:type="spellEnd"/>
            <w:r>
              <w:rPr>
                <w:rFonts w:ascii="Arial" w:hAnsi="Arial" w:cs="Arial"/>
                <w:color w:val="000000"/>
                <w:sz w:val="22"/>
                <w:szCs w:val="22"/>
              </w:rPr>
              <w:t>, Roberts, and Fernandes, sought to isolate the elaborative process from the motor and pictorial stages of drawing. The tests required participants either to draw or write presented words, however the researchers intervened preventing participants who were undertaking the drawing task from finishing their drawing. They found participants who hadn’t even been</w:t>
            </w:r>
            <w:r>
              <w:rPr>
                <w:color w:val="000000"/>
                <w:sz w:val="22"/>
                <w:szCs w:val="22"/>
              </w:rPr>
              <w:t xml:space="preserve"> </w:t>
            </w:r>
            <w:r>
              <w:rPr>
                <w:rFonts w:ascii="Arial" w:hAnsi="Arial" w:cs="Arial"/>
                <w:color w:val="000000"/>
                <w:sz w:val="22"/>
                <w:szCs w:val="22"/>
              </w:rPr>
              <w:t>allowed to complete their drawing still achieved better results in the free recall tests that those who had completed the writing task, suggesting the mnemonic benefit of drawing is present even at the initial stage of preparation.</w:t>
            </w:r>
          </w:p>
          <w:p w14:paraId="6F678A9F" w14:textId="77777777" w:rsidR="007E56EE" w:rsidRDefault="007E56EE">
            <w:pPr>
              <w:rPr>
                <w:rFonts w:ascii="Arial" w:hAnsi="Arial" w:cs="Arial"/>
                <w:sz w:val="22"/>
                <w:szCs w:val="22"/>
              </w:rPr>
            </w:pPr>
            <w:r>
              <w:rPr>
                <w:rFonts w:ascii="Arial" w:hAnsi="Arial" w:cs="Arial"/>
                <w:sz w:val="22"/>
                <w:szCs w:val="24"/>
              </w:rPr>
              <w:t>The purpose of this study is to explore and expand the existing studies undertaken to include not only concrete concepts but to incorporate an equal number of non- concrete concepts or abstract words. The study will look to examine whether the results show similar levels of recall in the free recall tests across both concrete and nonconcrete concepts.</w:t>
            </w:r>
          </w:p>
        </w:tc>
      </w:tr>
      <w:tr w:rsidR="007E56EE" w14:paraId="7F840F3A"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DB30635" w14:textId="77777777" w:rsidR="007E56EE" w:rsidRDefault="007E56EE">
            <w:pPr>
              <w:rPr>
                <w:sz w:val="22"/>
                <w:szCs w:val="22"/>
              </w:rPr>
            </w:pPr>
            <w:r>
              <w:rPr>
                <w:b/>
                <w:bCs/>
                <w:sz w:val="22"/>
                <w:szCs w:val="22"/>
              </w:rPr>
              <w:t>Research Question</w:t>
            </w:r>
            <w:r>
              <w:rPr>
                <w:sz w:val="22"/>
                <w:szCs w:val="22"/>
              </w:rPr>
              <w:t xml:space="preserve"> </w:t>
            </w:r>
          </w:p>
          <w:p w14:paraId="68020C92" w14:textId="77777777" w:rsidR="007E56EE" w:rsidRDefault="007E56EE">
            <w:pPr>
              <w:rPr>
                <w:sz w:val="22"/>
                <w:szCs w:val="22"/>
              </w:rPr>
            </w:pPr>
          </w:p>
          <w:p w14:paraId="31A93DC4" w14:textId="77777777" w:rsidR="007E56EE" w:rsidRDefault="007E56EE">
            <w:pPr>
              <w:rPr>
                <w:sz w:val="22"/>
                <w:szCs w:val="22"/>
              </w:rPr>
            </w:pPr>
            <w:r>
              <w:rPr>
                <w:rFonts w:ascii="Arial" w:hAnsi="Arial" w:cs="Arial"/>
                <w:sz w:val="22"/>
                <w:szCs w:val="22"/>
              </w:rPr>
              <w:t xml:space="preserve">Drawing a concrete concept has been found to be an efficient method of enhancing memory accuracy for concrete words when tested in a free recall situation. If this principle is then applied to the drawing of abstract concepts or words would a similar benefit be evident, and to what degree?  </w:t>
            </w:r>
          </w:p>
          <w:p w14:paraId="44B3644A" w14:textId="77777777" w:rsidR="007E56EE" w:rsidRDefault="007E56EE">
            <w:pPr>
              <w:rPr>
                <w:sz w:val="22"/>
                <w:szCs w:val="22"/>
              </w:rPr>
            </w:pPr>
          </w:p>
          <w:p w14:paraId="311B4DCA" w14:textId="77777777" w:rsidR="007E56EE" w:rsidRDefault="007E56EE">
            <w:pPr>
              <w:rPr>
                <w:b/>
                <w:bCs/>
                <w:sz w:val="22"/>
                <w:szCs w:val="22"/>
              </w:rPr>
            </w:pPr>
            <w:r>
              <w:rPr>
                <w:sz w:val="22"/>
                <w:szCs w:val="22"/>
              </w:rPr>
              <w:t xml:space="preserve">  </w:t>
            </w:r>
          </w:p>
        </w:tc>
      </w:tr>
      <w:tr w:rsidR="007E56EE" w14:paraId="2D1925CC"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84923E7" w14:textId="77777777" w:rsidR="007E56EE" w:rsidRDefault="007E56EE">
            <w:pPr>
              <w:autoSpaceDE w:val="0"/>
              <w:autoSpaceDN w:val="0"/>
              <w:adjustRightInd w:val="0"/>
              <w:rPr>
                <w:b/>
                <w:bCs/>
                <w:sz w:val="22"/>
                <w:szCs w:val="22"/>
              </w:rPr>
            </w:pPr>
            <w:r>
              <w:rPr>
                <w:b/>
                <w:bCs/>
                <w:sz w:val="22"/>
                <w:szCs w:val="22"/>
              </w:rPr>
              <w:t>Aims of Research Activity</w:t>
            </w:r>
          </w:p>
          <w:p w14:paraId="78F303E5" w14:textId="77777777" w:rsidR="007E56EE" w:rsidRDefault="007E56EE">
            <w:pPr>
              <w:rPr>
                <w:sz w:val="22"/>
                <w:szCs w:val="22"/>
              </w:rPr>
            </w:pPr>
          </w:p>
          <w:p w14:paraId="1DE96420" w14:textId="77777777" w:rsidR="007E56EE" w:rsidRDefault="007E56EE">
            <w:pPr>
              <w:rPr>
                <w:rFonts w:ascii="Arial" w:hAnsi="Arial" w:cs="Arial"/>
                <w:sz w:val="22"/>
                <w:szCs w:val="22"/>
              </w:rPr>
            </w:pPr>
            <w:r>
              <w:rPr>
                <w:rFonts w:ascii="Arial" w:hAnsi="Arial" w:cs="Arial"/>
                <w:sz w:val="22"/>
                <w:szCs w:val="22"/>
              </w:rPr>
              <w:t>The study will collect data from participants to confirm tested and accepted hypotheses and develop this further by encompassing a range of different concepts hitherto not tested.</w:t>
            </w:r>
          </w:p>
          <w:p w14:paraId="1DB2E3E3" w14:textId="77777777" w:rsidR="007E56EE" w:rsidRDefault="007E56EE">
            <w:pPr>
              <w:rPr>
                <w:sz w:val="22"/>
                <w:szCs w:val="22"/>
              </w:rPr>
            </w:pPr>
          </w:p>
          <w:p w14:paraId="72DD4125" w14:textId="77777777" w:rsidR="007E56EE" w:rsidRDefault="007E56EE">
            <w:pPr>
              <w:rPr>
                <w:sz w:val="22"/>
                <w:szCs w:val="22"/>
              </w:rPr>
            </w:pPr>
          </w:p>
        </w:tc>
      </w:tr>
      <w:tr w:rsidR="007E56EE" w14:paraId="0F9F3771"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8CBD89A" w14:textId="77777777" w:rsidR="007E56EE" w:rsidRDefault="007E56EE">
            <w:pPr>
              <w:pStyle w:val="NormalWeb"/>
              <w:rPr>
                <w:b/>
                <w:bCs/>
                <w:sz w:val="22"/>
                <w:szCs w:val="22"/>
              </w:rPr>
            </w:pPr>
            <w:r>
              <w:rPr>
                <w:b/>
                <w:bCs/>
                <w:sz w:val="22"/>
                <w:szCs w:val="22"/>
              </w:rPr>
              <w:t>Objectives of Research Activity</w:t>
            </w:r>
          </w:p>
          <w:p w14:paraId="7F416F72" w14:textId="77777777" w:rsidR="007E56EE" w:rsidRDefault="007E56EE">
            <w:pPr>
              <w:pStyle w:val="NormalWeb"/>
              <w:rPr>
                <w:rFonts w:ascii="Arial" w:hAnsi="Arial" w:cs="Arial"/>
                <w:color w:val="000000"/>
                <w:sz w:val="22"/>
                <w:szCs w:val="22"/>
              </w:rPr>
            </w:pPr>
            <w:r>
              <w:rPr>
                <w:rFonts w:ascii="Arial" w:hAnsi="Arial" w:cs="Arial"/>
                <w:color w:val="000000"/>
                <w:sz w:val="22"/>
                <w:szCs w:val="22"/>
              </w:rPr>
              <w:lastRenderedPageBreak/>
              <w:t xml:space="preserve">We use the term concrete to define a word that has a direct sensory element, and which easily produces a visual image in our mind. On the other hand, abstract words or non-concrete concepts do not have an obvious point of reference and consequently do not easily produce an image, are more difficult to understand, and may well be different for each of us, and as a result take longer to process (Connell &amp; Lynott, 2012; </w:t>
            </w:r>
            <w:proofErr w:type="spellStart"/>
            <w:r>
              <w:rPr>
                <w:rFonts w:ascii="Arial" w:hAnsi="Arial" w:cs="Arial"/>
                <w:color w:val="000000"/>
                <w:sz w:val="22"/>
                <w:szCs w:val="22"/>
              </w:rPr>
              <w:t>Schwanenflugel</w:t>
            </w:r>
            <w:proofErr w:type="spellEnd"/>
            <w:r>
              <w:rPr>
                <w:rFonts w:ascii="Arial" w:hAnsi="Arial" w:cs="Arial"/>
                <w:color w:val="000000"/>
                <w:sz w:val="22"/>
                <w:szCs w:val="22"/>
              </w:rPr>
              <w:t xml:space="preserve"> &amp; Akin, 1994;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1969). It has also been found that we recall concrete words more easily than abstract words (Walker &amp; Hulme, 1999) and there are differing explanations that try to explain this. </w:t>
            </w:r>
            <w:proofErr w:type="spellStart"/>
            <w:r>
              <w:rPr>
                <w:rFonts w:ascii="Arial" w:hAnsi="Arial" w:cs="Arial"/>
                <w:color w:val="000000"/>
                <w:sz w:val="22"/>
                <w:szCs w:val="22"/>
              </w:rPr>
              <w:t>Paivio</w:t>
            </w:r>
            <w:proofErr w:type="spellEnd"/>
            <w:r>
              <w:rPr>
                <w:rFonts w:ascii="Arial" w:hAnsi="Arial" w:cs="Arial"/>
                <w:color w:val="000000"/>
                <w:sz w:val="22"/>
                <w:szCs w:val="22"/>
              </w:rPr>
              <w:t xml:space="preserve"> (1986) suggests the dual coding theory, whereby we have two separate systems, one of images and a verbal system, which can operate independently or together. </w:t>
            </w:r>
          </w:p>
          <w:p w14:paraId="0C5D7103"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Currently unknown considerations may arise in the conduct of a research project that incorporates both concrete and non-concrete concepts. Will the nature of the non-concrete words evoke a more emotional level of response in their encoding process that will increase the memorial benefit? Will the very abstractness of the word necessitate a deeper level of thought and creativity to make a drawing, producing a more memorable result? Will the concrete words conversely produce images more readily as to make the drawing process quicker and thus less memorable? </w:t>
            </w:r>
          </w:p>
          <w:p w14:paraId="77C538A8"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Therefore, the objectives of the study are to capture data, which will offer a new perspective on the drawing effect on our memory. This information may then provide additional evidence towards creating a better strategy to aid students with their learning. </w:t>
            </w:r>
          </w:p>
          <w:p w14:paraId="641B8A8D" w14:textId="77777777" w:rsidR="007E56EE" w:rsidRDefault="007E56EE">
            <w:pPr>
              <w:pStyle w:val="NormalWeb"/>
              <w:rPr>
                <w:sz w:val="22"/>
                <w:szCs w:val="22"/>
              </w:rPr>
            </w:pPr>
          </w:p>
        </w:tc>
      </w:tr>
      <w:tr w:rsidR="007E56EE" w14:paraId="301B944A"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A1E92F6" w14:textId="77777777" w:rsidR="007E56EE" w:rsidRDefault="007E56EE">
            <w:pPr>
              <w:spacing w:before="120" w:after="120"/>
              <w:rPr>
                <w:rFonts w:ascii="Arial" w:hAnsi="Arial" w:cs="Arial"/>
                <w:b/>
                <w:sz w:val="22"/>
                <w:szCs w:val="22"/>
              </w:rPr>
            </w:pPr>
            <w:r>
              <w:rPr>
                <w:rFonts w:ascii="Arial" w:hAnsi="Arial" w:cs="Arial"/>
                <w:b/>
                <w:sz w:val="22"/>
                <w:szCs w:val="22"/>
              </w:rPr>
              <w:lastRenderedPageBreak/>
              <w:t>Proposed methods (maximum 600 words)</w:t>
            </w:r>
          </w:p>
          <w:p w14:paraId="31F8C7F3" w14:textId="77777777" w:rsidR="007E56EE" w:rsidRDefault="007E56E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E56EE" w14:paraId="04EE8178" w14:textId="77777777" w:rsidTr="007E56EE">
        <w:trPr>
          <w:trHeight w:val="454"/>
        </w:trPr>
        <w:tc>
          <w:tcPr>
            <w:tcW w:w="5000" w:type="pct"/>
            <w:gridSpan w:val="4"/>
            <w:tcBorders>
              <w:top w:val="single" w:sz="8" w:space="0" w:color="auto"/>
              <w:left w:val="single" w:sz="8" w:space="0" w:color="auto"/>
              <w:bottom w:val="single" w:sz="8" w:space="0" w:color="auto"/>
              <w:right w:val="single" w:sz="8" w:space="0" w:color="auto"/>
            </w:tcBorders>
          </w:tcPr>
          <w:p w14:paraId="2D149AA6" w14:textId="77777777" w:rsidR="007E56EE" w:rsidRDefault="007E56EE">
            <w:pPr>
              <w:pStyle w:val="NormalWeb"/>
              <w:rPr>
                <w:color w:val="000000"/>
              </w:rPr>
            </w:pPr>
            <w:r>
              <w:rPr>
                <w:rFonts w:ascii="Arial" w:hAnsi="Arial" w:cs="Arial"/>
                <w:b/>
              </w:rPr>
              <w:t xml:space="preserve">Please provide brief details of the anticipated design (e.g., between, within, mixed, regression, focus groups, interviews, experimental, questionnaires) and main procedure for your study </w:t>
            </w:r>
            <w:r>
              <w:rPr>
                <w:rFonts w:ascii="Arial" w:hAnsi="Arial" w:cs="Arial"/>
              </w:rPr>
              <w:t>(it should be clear from this how you are actually planning to carry out your study, and what will be happening to your participants).</w:t>
            </w:r>
            <w:r>
              <w:rPr>
                <w:color w:val="000000"/>
              </w:rPr>
              <w:t xml:space="preserve"> </w:t>
            </w:r>
          </w:p>
          <w:p w14:paraId="0A7D9BE3"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A within subjects experimental study will be conducted to include one Independent Variable of concept type. This will have two levels: concrete or non-concrete/abstract words. </w:t>
            </w:r>
          </w:p>
          <w:p w14:paraId="0FD2152E" w14:textId="77777777" w:rsidR="007E56EE" w:rsidRDefault="007E56EE">
            <w:pPr>
              <w:pStyle w:val="NormalWeb"/>
              <w:rPr>
                <w:rFonts w:ascii="Arial" w:hAnsi="Arial" w:cs="Arial"/>
                <w:color w:val="000000"/>
                <w:sz w:val="22"/>
                <w:szCs w:val="22"/>
              </w:rPr>
            </w:pPr>
            <w:r>
              <w:rPr>
                <w:rFonts w:ascii="Arial" w:hAnsi="Arial" w:cs="Arial"/>
                <w:color w:val="000000"/>
                <w:sz w:val="22"/>
                <w:szCs w:val="22"/>
              </w:rPr>
              <w:t>The Dependable variable is memory accuracy, this being determined by the total number of correct words recalled by the participant.</w:t>
            </w:r>
          </w:p>
          <w:p w14:paraId="098344A8" w14:textId="77777777" w:rsidR="007E56EE" w:rsidRDefault="007E56EE">
            <w:pPr>
              <w:pStyle w:val="NormalWeb"/>
              <w:rPr>
                <w:rFonts w:ascii="Arial" w:hAnsi="Arial" w:cs="Arial"/>
                <w:color w:val="000000"/>
                <w:sz w:val="22"/>
                <w:szCs w:val="22"/>
              </w:rPr>
            </w:pPr>
            <w:r>
              <w:rPr>
                <w:rFonts w:ascii="Arial" w:hAnsi="Arial" w:cs="Arial"/>
                <w:color w:val="000000"/>
                <w:sz w:val="22"/>
                <w:szCs w:val="22"/>
              </w:rPr>
              <w:t>Two lists of 15 concrete (Snodgrass &amp; Vanderwart,1980) and 15 non-concrete words (</w:t>
            </w:r>
            <w:proofErr w:type="spellStart"/>
            <w:r>
              <w:rPr>
                <w:rFonts w:ascii="Arial" w:hAnsi="Arial" w:cs="Arial"/>
                <w:color w:val="000000"/>
                <w:sz w:val="22"/>
                <w:szCs w:val="22"/>
              </w:rPr>
              <w:t>Paivio,Yuille</w:t>
            </w:r>
            <w:proofErr w:type="spellEnd"/>
            <w:r>
              <w:rPr>
                <w:rFonts w:ascii="Arial" w:hAnsi="Arial" w:cs="Arial"/>
                <w:color w:val="000000"/>
                <w:sz w:val="22"/>
                <w:szCs w:val="22"/>
              </w:rPr>
              <w:t xml:space="preserve"> &amp; Madigan, 1968) will be prepared.  </w:t>
            </w:r>
          </w:p>
          <w:p w14:paraId="0BED8453" w14:textId="77777777" w:rsidR="007E56EE" w:rsidRDefault="007E56EE">
            <w:pPr>
              <w:pStyle w:val="NormalWeb"/>
              <w:rPr>
                <w:rFonts w:ascii="Arial" w:hAnsi="Arial" w:cs="Arial"/>
                <w:color w:val="000000"/>
                <w:sz w:val="22"/>
                <w:szCs w:val="22"/>
              </w:rPr>
            </w:pPr>
            <w:r>
              <w:rPr>
                <w:rFonts w:ascii="Arial" w:hAnsi="Arial" w:cs="Arial"/>
                <w:color w:val="000000"/>
                <w:sz w:val="22"/>
                <w:szCs w:val="22"/>
              </w:rPr>
              <w:t>Instructions on how the study is to be conducted will be provided as a handout to participants before the study commences, along with a consent form they will be asked to sign before the study commences. The consent form will inform the participant they may stop or withdraw from the study at any point whilst it is being undertaken or ask for their information to be removed when the study ends. Instructions will also be displayed on the computer screen.</w:t>
            </w:r>
          </w:p>
          <w:p w14:paraId="31FA2CD5"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As the participants level of competency in drawing and imagery may affect the results produced it is proposed that at this point, they will also be asked to complete 10 questions from The Plymouth </w:t>
            </w:r>
            <w:r>
              <w:rPr>
                <w:rFonts w:ascii="Arial" w:hAnsi="Arial" w:cs="Arial"/>
                <w:color w:val="000000"/>
                <w:sz w:val="22"/>
                <w:szCs w:val="22"/>
              </w:rPr>
              <w:lastRenderedPageBreak/>
              <w:t>Sensory Imagery Questionnaire (</w:t>
            </w:r>
            <w:proofErr w:type="spellStart"/>
            <w:r>
              <w:rPr>
                <w:rFonts w:ascii="Arial" w:hAnsi="Arial" w:cs="Arial"/>
                <w:color w:val="000000"/>
                <w:sz w:val="22"/>
                <w:szCs w:val="22"/>
              </w:rPr>
              <w:t>Altarriba</w:t>
            </w:r>
            <w:proofErr w:type="spellEnd"/>
            <w:r>
              <w:rPr>
                <w:rFonts w:ascii="Arial" w:hAnsi="Arial" w:cs="Arial"/>
                <w:color w:val="000000"/>
                <w:sz w:val="22"/>
                <w:szCs w:val="22"/>
              </w:rPr>
              <w:t xml:space="preserve"> &amp; Bauer, 2004) and three questions regarding their history and competency in drawing.</w:t>
            </w:r>
          </w:p>
          <w:p w14:paraId="6596C88F"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The participating students will each be asked to view all 30 words from the two prepared lists, these will be displayed randomly and one at a time on the computer screen. Fifteen of the words will represent concrete concepts and 15 will be non-concrete or abstract concepts. The students will be prompted by the instructions on the screen to create a drawing on the drawing paper provided, which represents or depicts the word displayed on screen. After a lapse of 20 seconds a warning bell will sound to inform the participant that the next word is about to be displayed. </w:t>
            </w:r>
          </w:p>
          <w:p w14:paraId="64990657" w14:textId="77777777" w:rsidR="007E56EE" w:rsidRDefault="007E56EE">
            <w:pPr>
              <w:pStyle w:val="NormalWeb"/>
              <w:rPr>
                <w:rFonts w:ascii="Arial" w:hAnsi="Arial" w:cs="Arial"/>
                <w:color w:val="000000"/>
                <w:sz w:val="22"/>
                <w:szCs w:val="22"/>
              </w:rPr>
            </w:pPr>
            <w:r>
              <w:rPr>
                <w:rFonts w:ascii="Arial" w:hAnsi="Arial" w:cs="Arial"/>
                <w:color w:val="000000"/>
                <w:sz w:val="22"/>
                <w:szCs w:val="22"/>
              </w:rPr>
              <w:t>On completion of this element of the study, participants will be given a distractor task in the form of a Sudoku number puzzle which they will work on for two minutes.</w:t>
            </w:r>
          </w:p>
          <w:p w14:paraId="5D952320"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 In the final stage of the study the participant will be asked to recall and list as many of the original 30 words they had seen and drawn from the first stage of the study and be given three minutes to complete this task.</w:t>
            </w:r>
          </w:p>
          <w:p w14:paraId="3D717591"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 Before leaving, each participant will be given a debrief form explaining the research hypotheses that previous research established drawing concrete concepts aids memory and learning. Therefore, drawing non-concrete or abstract concepts may also be better recalled through the drawing process. </w:t>
            </w:r>
          </w:p>
          <w:p w14:paraId="44B80794"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Finally, the students will be thanked for their time and participation and reminding them if they wish to have their data excluded from the study they must do so at this point. </w:t>
            </w:r>
          </w:p>
          <w:p w14:paraId="630792AE" w14:textId="77777777" w:rsidR="007E56EE" w:rsidRDefault="007E56EE">
            <w:pPr>
              <w:rPr>
                <w:rFonts w:ascii="Arial" w:hAnsi="Arial" w:cs="Arial"/>
              </w:rPr>
            </w:pPr>
          </w:p>
          <w:p w14:paraId="3492F5DA" w14:textId="77777777" w:rsidR="007E56EE" w:rsidRDefault="007E56EE">
            <w:pPr>
              <w:rPr>
                <w:rFonts w:ascii="Arial" w:hAnsi="Arial" w:cs="Arial"/>
                <w:b/>
                <w:sz w:val="22"/>
                <w:szCs w:val="22"/>
              </w:rPr>
            </w:pPr>
          </w:p>
        </w:tc>
      </w:tr>
    </w:tbl>
    <w:p w14:paraId="4CE980D4" w14:textId="77777777" w:rsidR="007E56EE" w:rsidRDefault="007E56EE" w:rsidP="007E56EE">
      <w:pPr>
        <w:rPr>
          <w:lang w:eastAsia="en-US"/>
        </w:rPr>
      </w:pP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620"/>
      </w:tblGrid>
      <w:tr w:rsidR="007E56EE" w14:paraId="284A098A"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500339C" w14:textId="77777777" w:rsidR="007E56EE" w:rsidRDefault="007E56EE">
            <w:pPr>
              <w:spacing w:before="120"/>
              <w:rPr>
                <w:rFonts w:ascii="Arial" w:hAnsi="Arial" w:cs="Arial"/>
                <w:b/>
                <w:sz w:val="22"/>
                <w:szCs w:val="22"/>
              </w:rPr>
            </w:pPr>
            <w:r>
              <w:rPr>
                <w:rFonts w:ascii="Arial" w:hAnsi="Arial" w:cs="Arial"/>
                <w:b/>
                <w:sz w:val="22"/>
                <w:szCs w:val="22"/>
              </w:rPr>
              <w:t>Location of research activity</w:t>
            </w:r>
          </w:p>
          <w:p w14:paraId="63C8C568" w14:textId="77777777" w:rsidR="007E56EE" w:rsidRDefault="007E56EE">
            <w:pPr>
              <w:rPr>
                <w:rFonts w:ascii="Arial" w:hAnsi="Arial" w:cs="Arial"/>
                <w:sz w:val="22"/>
                <w:szCs w:val="22"/>
              </w:rPr>
            </w:pPr>
            <w:r>
              <w:rPr>
                <w:rFonts w:ascii="Arial" w:hAnsi="Arial" w:cs="Arial"/>
                <w:sz w:val="22"/>
                <w:szCs w:val="22"/>
              </w:rPr>
              <w:t>Identify all locations where research activity will take place.</w:t>
            </w:r>
          </w:p>
        </w:tc>
      </w:tr>
      <w:tr w:rsidR="007E56EE" w14:paraId="2B22E67E"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3B5CB60B" w14:textId="77777777" w:rsidR="007E56EE" w:rsidRDefault="007E56EE">
            <w:pPr>
              <w:rPr>
                <w:rFonts w:ascii="Arial" w:hAnsi="Arial" w:cs="Arial"/>
                <w:sz w:val="22"/>
                <w:szCs w:val="22"/>
              </w:rPr>
            </w:pPr>
          </w:p>
          <w:p w14:paraId="6EC0A5B3" w14:textId="77777777" w:rsidR="007E56EE" w:rsidRDefault="007E56EE">
            <w:pPr>
              <w:rPr>
                <w:rFonts w:ascii="Arial" w:hAnsi="Arial" w:cs="Arial"/>
                <w:b/>
                <w:sz w:val="22"/>
                <w:szCs w:val="22"/>
              </w:rPr>
            </w:pPr>
            <w:r>
              <w:rPr>
                <w:rFonts w:ascii="Arial" w:hAnsi="Arial" w:cs="Arial"/>
                <w:b/>
                <w:sz w:val="22"/>
                <w:szCs w:val="22"/>
              </w:rPr>
              <w:t>Psychology laboratories, UWTSD SA1 Campus, Swansea.</w:t>
            </w:r>
          </w:p>
          <w:p w14:paraId="6FA1BED5" w14:textId="77777777" w:rsidR="007E56EE" w:rsidRDefault="007E56EE">
            <w:pPr>
              <w:rPr>
                <w:rFonts w:ascii="Arial" w:hAnsi="Arial" w:cs="Arial"/>
                <w:b/>
                <w:sz w:val="22"/>
                <w:szCs w:val="22"/>
              </w:rPr>
            </w:pPr>
          </w:p>
        </w:tc>
      </w:tr>
      <w:tr w:rsidR="007E56EE" w14:paraId="1A8F678B"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4F14603" w14:textId="77777777" w:rsidR="007E56EE" w:rsidRDefault="007E56EE">
            <w:pPr>
              <w:spacing w:before="120"/>
              <w:rPr>
                <w:rFonts w:ascii="Arial" w:hAnsi="Arial" w:cs="Arial"/>
                <w:b/>
                <w:sz w:val="22"/>
                <w:szCs w:val="22"/>
              </w:rPr>
            </w:pPr>
            <w:r>
              <w:rPr>
                <w:rFonts w:ascii="Arial" w:hAnsi="Arial" w:cs="Arial"/>
                <w:b/>
                <w:sz w:val="22"/>
                <w:szCs w:val="22"/>
              </w:rPr>
              <w:t>Research activity outside of the UK</w:t>
            </w:r>
          </w:p>
          <w:p w14:paraId="6717E3E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7E56EE" w14:paraId="77216FE6" w14:textId="77777777" w:rsidTr="007E56EE">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0A8409AE" w14:textId="77777777" w:rsidR="007E56EE" w:rsidRDefault="007E56EE">
            <w:pPr>
              <w:rPr>
                <w:rFonts w:ascii="Arial" w:hAnsi="Arial" w:cs="Arial"/>
                <w:sz w:val="22"/>
                <w:szCs w:val="22"/>
              </w:rPr>
            </w:pPr>
          </w:p>
          <w:p w14:paraId="067404F2" w14:textId="77777777" w:rsidR="007E56EE" w:rsidRDefault="007E56EE">
            <w:pPr>
              <w:rPr>
                <w:rFonts w:ascii="Arial" w:hAnsi="Arial" w:cs="Arial"/>
                <w:sz w:val="22"/>
                <w:szCs w:val="22"/>
              </w:rPr>
            </w:pPr>
          </w:p>
          <w:p w14:paraId="2BEE7C40" w14:textId="77777777" w:rsidR="007E56EE" w:rsidRDefault="007E56EE">
            <w:pPr>
              <w:rPr>
                <w:rFonts w:ascii="Arial" w:hAnsi="Arial" w:cs="Arial"/>
                <w:b/>
                <w:i/>
                <w:sz w:val="22"/>
                <w:szCs w:val="22"/>
              </w:rPr>
            </w:pP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7E56EE" w14:paraId="5C26482B" w14:textId="77777777" w:rsidTr="007E56EE">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EC3CA" w14:textId="77777777" w:rsidR="007E56EE" w:rsidRDefault="007E56EE">
            <w:pPr>
              <w:autoSpaceDE w:val="0"/>
              <w:autoSpaceDN w:val="0"/>
              <w:adjustRightInd w:val="0"/>
              <w:rPr>
                <w:rFonts w:ascii="Arial" w:hAnsi="Arial" w:cs="Arial"/>
                <w:sz w:val="22"/>
                <w:szCs w:val="22"/>
                <w:lang w:eastAsia="en-US"/>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0F39F254" w14:textId="77777777" w:rsidR="007E56EE" w:rsidRDefault="007E56EE">
            <w:pPr>
              <w:autoSpaceDE w:val="0"/>
              <w:autoSpaceDN w:val="0"/>
              <w:adjustRightInd w:val="0"/>
              <w:rPr>
                <w:rFonts w:ascii="Arial" w:hAnsi="Arial" w:cs="Arial"/>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12411B"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058725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7E56EE" w14:paraId="2FCD4217" w14:textId="77777777" w:rsidTr="007E56EE">
        <w:trPr>
          <w:trHeight w:val="70"/>
        </w:trPr>
        <w:tc>
          <w:tcPr>
            <w:tcW w:w="9923" w:type="dxa"/>
            <w:vMerge/>
            <w:tcBorders>
              <w:top w:val="single" w:sz="4" w:space="0" w:color="auto"/>
              <w:left w:val="single" w:sz="4" w:space="0" w:color="auto"/>
              <w:bottom w:val="single" w:sz="4" w:space="0" w:color="auto"/>
              <w:right w:val="single" w:sz="4" w:space="0" w:color="auto"/>
            </w:tcBorders>
            <w:vAlign w:val="center"/>
            <w:hideMark/>
          </w:tcPr>
          <w:p w14:paraId="43AB830C" w14:textId="77777777" w:rsidR="007E56EE" w:rsidRDefault="007E56EE">
            <w:pPr>
              <w:rPr>
                <w:rFonts w:ascii="Arial" w:hAnsi="Arial" w:cs="Arial"/>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F3B07"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1842F4" w14:textId="77777777" w:rsidR="007E56EE" w:rsidRDefault="002C128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7E56EE">
                  <w:rPr>
                    <w:rFonts w:ascii="MS Gothic" w:eastAsia="MS Gothic" w:hAnsi="MS Gothic" w:cs="Arial" w:hint="eastAsia"/>
                    <w:bCs/>
                    <w:sz w:val="22"/>
                    <w:szCs w:val="22"/>
                    <w:lang w:val="en-US"/>
                  </w:rPr>
                  <w:t>☐</w:t>
                </w:r>
              </w:sdtContent>
            </w:sdt>
          </w:p>
        </w:tc>
      </w:tr>
      <w:tr w:rsidR="007E56EE" w14:paraId="48D0E1C4" w14:textId="77777777" w:rsidTr="007E56EE">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6D2FB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lastRenderedPageBreak/>
              <w:t>If Yes, please provide details here of how you will gain access to specific documentation that is not in the public domain and that this is in accordance with prevailing data protection law of the country in question and England and Wales.</w:t>
            </w:r>
          </w:p>
          <w:p w14:paraId="27CC64A3" w14:textId="77777777" w:rsidR="007E56EE" w:rsidRDefault="007E56EE">
            <w:pPr>
              <w:rPr>
                <w:rFonts w:ascii="Arial" w:hAnsi="Arial" w:cs="Arial"/>
                <w:sz w:val="22"/>
                <w:szCs w:val="22"/>
              </w:rPr>
            </w:pPr>
          </w:p>
          <w:p w14:paraId="673D7D15" w14:textId="77777777" w:rsidR="007E56EE" w:rsidRDefault="007E56EE">
            <w:pPr>
              <w:rPr>
                <w:rFonts w:ascii="Arial" w:hAnsi="Arial" w:cs="Arial"/>
                <w:sz w:val="22"/>
                <w:szCs w:val="22"/>
              </w:rPr>
            </w:pPr>
          </w:p>
          <w:p w14:paraId="3CF46D7D" w14:textId="77777777" w:rsidR="007E56EE" w:rsidRDefault="007E56EE">
            <w:pPr>
              <w:rPr>
                <w:rFonts w:ascii="Arial" w:hAnsi="Arial" w:cs="Arial"/>
                <w:sz w:val="22"/>
                <w:szCs w:val="22"/>
              </w:rPr>
            </w:pPr>
          </w:p>
          <w:p w14:paraId="08192C9B" w14:textId="77777777" w:rsidR="007E56EE" w:rsidRDefault="007E56E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10720388"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00FE3E65"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Ind w:w="0" w:type="dxa"/>
        <w:tblLook w:val="04A0" w:firstRow="1" w:lastRow="0" w:firstColumn="1" w:lastColumn="0" w:noHBand="0" w:noVBand="1"/>
      </w:tblPr>
      <w:tblGrid>
        <w:gridCol w:w="8227"/>
        <w:gridCol w:w="846"/>
        <w:gridCol w:w="816"/>
      </w:tblGrid>
      <w:tr w:rsidR="007E56EE" w14:paraId="5F21A389" w14:textId="77777777" w:rsidTr="007E56EE">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AC4ED5" w14:textId="77777777" w:rsidR="007E56EE" w:rsidRDefault="007E56EE">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590650" w14:textId="77777777" w:rsidR="007E56EE" w:rsidRDefault="007E56EE">
            <w:pPr>
              <w:autoSpaceDE w:val="0"/>
              <w:autoSpaceDN w:val="0"/>
              <w:adjustRightInd w:val="0"/>
              <w:jc w:val="center"/>
              <w:rPr>
                <w:rFonts w:ascii="Arial" w:hAnsi="Arial" w:cs="Arial"/>
                <w:b/>
                <w:bCs/>
                <w:sz w:val="22"/>
                <w:szCs w:val="22"/>
              </w:rPr>
            </w:pPr>
          </w:p>
          <w:p w14:paraId="5F541499"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A71889" w14:textId="77777777" w:rsidR="007E56EE" w:rsidRDefault="007E56EE">
            <w:pPr>
              <w:autoSpaceDE w:val="0"/>
              <w:autoSpaceDN w:val="0"/>
              <w:adjustRightInd w:val="0"/>
              <w:jc w:val="center"/>
              <w:rPr>
                <w:rFonts w:ascii="Arial" w:hAnsi="Arial" w:cs="Arial"/>
                <w:b/>
                <w:bCs/>
                <w:sz w:val="22"/>
                <w:szCs w:val="22"/>
              </w:rPr>
            </w:pPr>
          </w:p>
          <w:p w14:paraId="20650947"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76B640D2"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8BA83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0C04F7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CB4949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67EC019"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1A6C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3C92A0B"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75EAF7B"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320767EA"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C64A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5CF731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27F8B14"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C379C98"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A5A3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0D2F00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74E26E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003DA683"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7F7F4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241F38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729235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00529D5A"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29A44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08F92C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EFECED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3001B0C7" w14:textId="77777777" w:rsidTr="007E56EE">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6B277C"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5D6BD2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A245C9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19F3633"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E78F8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D7AABC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61BBFF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DD4FF30"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EF1E7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770903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458CD9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5FA92434"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EB7A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9E7FB4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3A0820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04BA1487"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EBAA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9AC6C3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6C167D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454E99BF"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B23BF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DB319B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ED8686"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2C5C79A1"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D10C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A295459"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E959AB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3E222C08"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2DC9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2C59B8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1EC112A"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85B358C" w14:textId="77777777" w:rsidR="007E56EE" w:rsidRDefault="007E56E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r w:rsidR="007E56EE" w14:paraId="5BF45138" w14:textId="77777777" w:rsidTr="007E56EE">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3FFFF62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9937921" w14:textId="77777777" w:rsidR="007E56EE" w:rsidRDefault="007E56EE">
            <w:pPr>
              <w:autoSpaceDE w:val="0"/>
              <w:autoSpaceDN w:val="0"/>
              <w:adjustRightInd w:val="0"/>
              <w:rPr>
                <w:rFonts w:ascii="Arial" w:hAnsi="Arial" w:cs="Arial"/>
                <w:sz w:val="22"/>
                <w:szCs w:val="22"/>
              </w:rPr>
            </w:pPr>
          </w:p>
          <w:p w14:paraId="099AD8F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Total memory score from the test phase where participants must recall as many words from the study phase as they can</w:t>
            </w:r>
          </w:p>
          <w:p w14:paraId="1481ED0C" w14:textId="77777777" w:rsidR="007E56EE" w:rsidRDefault="007E56EE">
            <w:pPr>
              <w:rPr>
                <w:rFonts w:ascii="Arial" w:hAnsi="Arial" w:cs="Arial"/>
                <w:sz w:val="22"/>
                <w:szCs w:val="22"/>
              </w:rPr>
            </w:pPr>
          </w:p>
          <w:p w14:paraId="576FA81F" w14:textId="77777777" w:rsidR="007E56EE" w:rsidRDefault="007E56EE">
            <w:pPr>
              <w:autoSpaceDE w:val="0"/>
              <w:autoSpaceDN w:val="0"/>
              <w:adjustRightInd w:val="0"/>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918107" w14:textId="77777777" w:rsidR="007E56EE" w:rsidRDefault="007E56EE">
            <w:pPr>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0FEC97" w14:textId="77777777" w:rsidR="007E56EE" w:rsidRDefault="007E56EE">
            <w:pPr>
              <w:rPr>
                <w:rFonts w:ascii="Arial" w:hAnsi="Arial" w:cs="Arial"/>
                <w:b/>
                <w:bCs/>
                <w:sz w:val="22"/>
                <w:szCs w:val="22"/>
                <w:lang w:eastAsia="en-US"/>
              </w:rPr>
            </w:pPr>
          </w:p>
        </w:tc>
      </w:tr>
    </w:tbl>
    <w:p w14:paraId="46DCAEA1" w14:textId="77777777" w:rsidR="007E56EE" w:rsidRDefault="007E56EE" w:rsidP="007E56EE">
      <w:pPr>
        <w:jc w:val="both"/>
        <w:rPr>
          <w:rFonts w:ascii="Arial" w:hAnsi="Arial" w:cs="Arial"/>
          <w:bCs/>
          <w:iCs/>
          <w:sz w:val="22"/>
          <w:szCs w:val="22"/>
          <w:lang w:eastAsia="en-US"/>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B2435CD" w14:textId="77777777" w:rsidR="007E56EE" w:rsidRDefault="007E56EE" w:rsidP="007E56EE">
      <w:pPr>
        <w:rPr>
          <w:rFonts w:ascii="Arial" w:hAnsi="Arial" w:cs="Arial"/>
          <w:bCs/>
          <w:iCs/>
          <w:sz w:val="22"/>
          <w:szCs w:val="22"/>
        </w:rPr>
      </w:pPr>
    </w:p>
    <w:p w14:paraId="5730AEBF" w14:textId="77777777" w:rsidR="007E56EE" w:rsidRDefault="007E56EE" w:rsidP="007E56E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1ACB4D9" w14:textId="77777777" w:rsidR="007E56EE" w:rsidRDefault="007E56EE" w:rsidP="007E56EE">
      <w:pPr>
        <w:rPr>
          <w:rFonts w:ascii="Arial" w:hAnsi="Arial" w:cs="Arial"/>
          <w:b/>
          <w:bCs/>
          <w:iCs/>
          <w:sz w:val="22"/>
          <w:szCs w:val="22"/>
        </w:rPr>
      </w:pPr>
    </w:p>
    <w:p w14:paraId="59A2AC0B" w14:textId="77777777" w:rsidR="007E56EE" w:rsidRDefault="007E56EE" w:rsidP="007E56EE">
      <w:pPr>
        <w:rPr>
          <w:rFonts w:ascii="Arial" w:hAnsi="Arial" w:cs="Arial"/>
          <w:b/>
          <w:bCs/>
          <w:iCs/>
          <w:sz w:val="22"/>
          <w:szCs w:val="22"/>
        </w:rPr>
      </w:pPr>
    </w:p>
    <w:p w14:paraId="50AEF937" w14:textId="77777777" w:rsidR="007E56EE" w:rsidRDefault="007E56EE" w:rsidP="007E56EE">
      <w:pPr>
        <w:rPr>
          <w:rFonts w:ascii="Arial" w:hAnsi="Arial" w:cs="Arial"/>
          <w:b/>
          <w:bCs/>
          <w:iCs/>
          <w:sz w:val="22"/>
          <w:szCs w:val="22"/>
        </w:rPr>
      </w:pPr>
    </w:p>
    <w:p w14:paraId="639B8DF1" w14:textId="77777777" w:rsidR="007E56EE" w:rsidRDefault="007E56EE" w:rsidP="007E56EE">
      <w:pPr>
        <w:rPr>
          <w:rFonts w:ascii="Arial" w:hAnsi="Arial" w:cs="Arial"/>
          <w:b/>
          <w:sz w:val="22"/>
          <w:szCs w:val="22"/>
        </w:rPr>
      </w:pPr>
      <w:r>
        <w:rPr>
          <w:rFonts w:ascii="Arial" w:hAnsi="Arial" w:cs="Arial"/>
          <w:b/>
          <w:sz w:val="22"/>
          <w:szCs w:val="22"/>
        </w:rPr>
        <w:t>SECTION G: Intended Participants</w:t>
      </w:r>
    </w:p>
    <w:tbl>
      <w:tblPr>
        <w:tblStyle w:val="TableGrid"/>
        <w:tblW w:w="9889" w:type="dxa"/>
        <w:tblInd w:w="0" w:type="dxa"/>
        <w:tblLook w:val="04A0" w:firstRow="1" w:lastRow="0" w:firstColumn="1" w:lastColumn="0" w:noHBand="0" w:noVBand="1"/>
      </w:tblPr>
      <w:tblGrid>
        <w:gridCol w:w="8217"/>
        <w:gridCol w:w="850"/>
        <w:gridCol w:w="822"/>
      </w:tblGrid>
      <w:tr w:rsidR="007E56EE" w14:paraId="0332235F" w14:textId="77777777" w:rsidTr="007E56EE">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A14405" w14:textId="77777777" w:rsidR="007E56EE" w:rsidRDefault="007E56E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BB5C1F" w14:textId="77777777" w:rsidR="007E56EE" w:rsidRDefault="007E56EE">
            <w:pPr>
              <w:autoSpaceDE w:val="0"/>
              <w:autoSpaceDN w:val="0"/>
              <w:adjustRightInd w:val="0"/>
              <w:jc w:val="center"/>
              <w:rPr>
                <w:rFonts w:ascii="Arial" w:hAnsi="Arial" w:cs="Arial"/>
                <w:b/>
                <w:bCs/>
                <w:sz w:val="22"/>
                <w:szCs w:val="22"/>
              </w:rPr>
            </w:pPr>
          </w:p>
          <w:p w14:paraId="68C9BEBE"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A762AF" w14:textId="77777777" w:rsidR="007E56EE" w:rsidRDefault="007E56EE">
            <w:pPr>
              <w:autoSpaceDE w:val="0"/>
              <w:autoSpaceDN w:val="0"/>
              <w:adjustRightInd w:val="0"/>
              <w:jc w:val="center"/>
              <w:rPr>
                <w:rFonts w:ascii="Arial" w:hAnsi="Arial" w:cs="Arial"/>
                <w:b/>
                <w:bCs/>
                <w:sz w:val="22"/>
                <w:szCs w:val="22"/>
              </w:rPr>
            </w:pPr>
          </w:p>
          <w:p w14:paraId="16818E05"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3AE24EA3" w14:textId="77777777" w:rsidTr="007E56EE">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3A6E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6A729B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5F81FA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9578296"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EF935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FF3449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29A6D15"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ABA68EB" w14:textId="77777777" w:rsidTr="007E56EE">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9AB0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8631306"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BDD7AB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688CAED"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7EB6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Children and Young People under the age of 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3EF3ED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C4B79B4"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A0DCD26"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DCC7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FF9364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6A3840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195CA40" w14:textId="77777777" w:rsidTr="007E56EE">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84104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B708B9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7A7207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6BE00CD"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CE29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40DF06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5CCA40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6DAACAA1"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31AB4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6840DA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30D3B5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1B65D6E2"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C61A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DAAEB27" w14:textId="77777777" w:rsidR="007E56EE" w:rsidRDefault="007E56EE">
            <w:pPr>
              <w:autoSpaceDE w:val="0"/>
              <w:autoSpaceDN w:val="0"/>
              <w:adjustRightInd w:val="0"/>
              <w:rPr>
                <w:rFonts w:ascii="Arial" w:hAnsi="Arial"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10C2CCF"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B1FBB6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50A1FEA9" w14:textId="77777777" w:rsidTr="007E56EE">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CF1675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 – please indicate here:</w:t>
            </w:r>
          </w:p>
          <w:p w14:paraId="4415E971" w14:textId="77777777" w:rsidR="007E56EE" w:rsidRDefault="007E56EE">
            <w:pPr>
              <w:rPr>
                <w:rFonts w:ascii="Arial" w:hAnsi="Arial" w:cs="Arial"/>
              </w:rPr>
            </w:pPr>
          </w:p>
          <w:p w14:paraId="17A96B6C" w14:textId="77777777" w:rsidR="007E56EE" w:rsidRDefault="007E56EE">
            <w:pPr>
              <w:rPr>
                <w:rFonts w:ascii="Arial" w:hAnsi="Arial" w:cs="Arial"/>
              </w:rPr>
            </w:pPr>
          </w:p>
          <w:p w14:paraId="598AB9C4" w14:textId="77777777" w:rsidR="007E56EE" w:rsidRDefault="007E56EE">
            <w:pPr>
              <w:autoSpaceDE w:val="0"/>
              <w:autoSpaceDN w:val="0"/>
              <w:adjustRightInd w:val="0"/>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58280" w14:textId="77777777" w:rsidR="007E56EE" w:rsidRDefault="007E56EE">
            <w:pPr>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C2A5E" w14:textId="77777777" w:rsidR="007E56EE" w:rsidRDefault="007E56EE">
            <w:pPr>
              <w:rPr>
                <w:rFonts w:ascii="Arial" w:hAnsi="Arial" w:cs="Arial"/>
                <w:bCs/>
                <w:sz w:val="22"/>
                <w:szCs w:val="22"/>
                <w:lang w:eastAsia="en-US"/>
              </w:rPr>
            </w:pPr>
          </w:p>
        </w:tc>
      </w:tr>
    </w:tbl>
    <w:p w14:paraId="71B3812B" w14:textId="77777777" w:rsidR="007E56EE" w:rsidRDefault="007E56EE" w:rsidP="007E56EE">
      <w:pPr>
        <w:rPr>
          <w:rFonts w:ascii="Arial" w:hAnsi="Arial" w:cs="Arial"/>
          <w:bCs/>
          <w:sz w:val="24"/>
          <w:szCs w:val="24"/>
          <w:lang w:eastAsia="en-US"/>
        </w:rPr>
      </w:pPr>
    </w:p>
    <w:tbl>
      <w:tblPr>
        <w:tblStyle w:val="TableGrid"/>
        <w:tblW w:w="9889" w:type="dxa"/>
        <w:tblInd w:w="0" w:type="dxa"/>
        <w:tblLook w:val="04A0" w:firstRow="1" w:lastRow="0" w:firstColumn="1" w:lastColumn="0" w:noHBand="0" w:noVBand="1"/>
      </w:tblPr>
      <w:tblGrid>
        <w:gridCol w:w="3256"/>
        <w:gridCol w:w="6633"/>
      </w:tblGrid>
      <w:tr w:rsidR="007E56EE" w14:paraId="58B3CAA1" w14:textId="77777777" w:rsidTr="007E56EE">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6F49E2" w14:textId="77777777" w:rsidR="007E56EE" w:rsidRDefault="007E56EE">
            <w:pPr>
              <w:rPr>
                <w:rFonts w:ascii="Arial" w:hAnsi="Arial" w:cs="Arial"/>
                <w:b/>
                <w:sz w:val="22"/>
                <w:szCs w:val="22"/>
              </w:rPr>
            </w:pPr>
            <w:r>
              <w:rPr>
                <w:rFonts w:ascii="Arial" w:hAnsi="Arial" w:cs="Arial"/>
                <w:b/>
                <w:sz w:val="22"/>
                <w:szCs w:val="22"/>
              </w:rPr>
              <w:t>Participant numbers and source</w:t>
            </w:r>
          </w:p>
          <w:p w14:paraId="5E720EE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E56EE" w14:paraId="27484820" w14:textId="77777777" w:rsidTr="007E56E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15A3C" w14:textId="77777777" w:rsidR="007E56EE" w:rsidRDefault="007E56EE">
            <w:pPr>
              <w:rPr>
                <w:rFonts w:ascii="Arial" w:hAnsi="Arial" w:cs="Arial"/>
                <w:sz w:val="22"/>
                <w:szCs w:val="22"/>
              </w:rPr>
            </w:pPr>
            <w:r>
              <w:rPr>
                <w:rFonts w:ascii="Arial" w:hAnsi="Arial" w:cs="Arial"/>
                <w:sz w:val="22"/>
                <w:szCs w:val="22"/>
              </w:rPr>
              <w:t>How many participants are expected?</w:t>
            </w:r>
          </w:p>
          <w:p w14:paraId="0B9F57D0" w14:textId="77777777" w:rsidR="007E56EE" w:rsidRDefault="007E56E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F879E3" w14:textId="77777777" w:rsidR="007E56EE" w:rsidRDefault="007E56EE">
            <w:pPr>
              <w:rPr>
                <w:rFonts w:ascii="Arial" w:hAnsi="Arial" w:cs="Arial"/>
                <w:sz w:val="22"/>
                <w:szCs w:val="22"/>
              </w:rPr>
            </w:pPr>
          </w:p>
          <w:p w14:paraId="2968E391" w14:textId="77777777" w:rsidR="007E56EE" w:rsidRDefault="007E56EE">
            <w:pPr>
              <w:rPr>
                <w:rFonts w:ascii="Arial" w:hAnsi="Arial" w:cs="Arial"/>
                <w:sz w:val="22"/>
                <w:szCs w:val="22"/>
              </w:rPr>
            </w:pPr>
            <w:r>
              <w:rPr>
                <w:rFonts w:ascii="Arial" w:hAnsi="Arial" w:cs="Arial"/>
                <w:sz w:val="22"/>
                <w:szCs w:val="22"/>
              </w:rPr>
              <w:t>Sixty</w:t>
            </w:r>
          </w:p>
          <w:p w14:paraId="37EEECF2" w14:textId="77777777" w:rsidR="007E56EE" w:rsidRDefault="007E56EE">
            <w:pPr>
              <w:rPr>
                <w:rFonts w:ascii="Arial" w:hAnsi="Arial" w:cs="Arial"/>
                <w:sz w:val="22"/>
                <w:szCs w:val="22"/>
              </w:rPr>
            </w:pPr>
          </w:p>
          <w:p w14:paraId="6404CD63" w14:textId="77777777" w:rsidR="007E56EE" w:rsidRDefault="007E56EE">
            <w:pPr>
              <w:rPr>
                <w:rFonts w:ascii="Arial" w:hAnsi="Arial" w:cs="Arial"/>
                <w:b/>
                <w:sz w:val="22"/>
                <w:szCs w:val="22"/>
              </w:rPr>
            </w:pPr>
          </w:p>
        </w:tc>
      </w:tr>
      <w:tr w:rsidR="007E56EE" w14:paraId="79E55FAF" w14:textId="77777777" w:rsidTr="007E56E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3C274" w14:textId="77777777" w:rsidR="007E56EE" w:rsidRDefault="007E56EE">
            <w:pPr>
              <w:rPr>
                <w:rFonts w:ascii="Arial" w:hAnsi="Arial" w:cs="Arial"/>
                <w:sz w:val="22"/>
                <w:szCs w:val="22"/>
              </w:rPr>
            </w:pPr>
            <w:r>
              <w:rPr>
                <w:rFonts w:ascii="Arial" w:hAnsi="Arial" w:cs="Arial"/>
                <w:sz w:val="22"/>
                <w:szCs w:val="22"/>
              </w:rPr>
              <w:t>Who will the participants be?</w:t>
            </w:r>
          </w:p>
          <w:p w14:paraId="7A4792E9" w14:textId="77777777" w:rsidR="007E56EE" w:rsidRDefault="007E56E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DBEC62" w14:textId="77777777" w:rsidR="007E56EE" w:rsidRDefault="007E56EE">
            <w:pPr>
              <w:rPr>
                <w:rFonts w:ascii="Arial" w:hAnsi="Arial" w:cs="Arial"/>
                <w:sz w:val="22"/>
                <w:szCs w:val="22"/>
              </w:rPr>
            </w:pPr>
          </w:p>
          <w:p w14:paraId="5E082944" w14:textId="77777777" w:rsidR="007E56EE" w:rsidRDefault="007E56EE">
            <w:pPr>
              <w:rPr>
                <w:rFonts w:ascii="Arial" w:hAnsi="Arial" w:cs="Arial"/>
                <w:sz w:val="22"/>
                <w:szCs w:val="22"/>
              </w:rPr>
            </w:pPr>
            <w:r>
              <w:rPr>
                <w:rFonts w:ascii="Arial" w:hAnsi="Arial" w:cs="Arial"/>
                <w:sz w:val="22"/>
                <w:szCs w:val="22"/>
              </w:rPr>
              <w:t>Level four and five psychology students from UWTSD Swansea Campus, who must have normal or corrected to normal eyesight.</w:t>
            </w:r>
          </w:p>
          <w:p w14:paraId="7A240259" w14:textId="77777777" w:rsidR="007E56EE" w:rsidRDefault="007E56EE">
            <w:pPr>
              <w:rPr>
                <w:rFonts w:ascii="Arial" w:hAnsi="Arial" w:cs="Arial"/>
                <w:sz w:val="22"/>
                <w:szCs w:val="22"/>
              </w:rPr>
            </w:pPr>
            <w:r>
              <w:rPr>
                <w:rFonts w:ascii="Arial" w:hAnsi="Arial" w:cs="Arial"/>
                <w:sz w:val="22"/>
                <w:szCs w:val="22"/>
              </w:rPr>
              <w:t>Participants who have any impairment or injury which would prevent them from drawing would not be suitable for this study.</w:t>
            </w:r>
          </w:p>
          <w:p w14:paraId="527AF8B5" w14:textId="77777777" w:rsidR="007E56EE" w:rsidRDefault="007E56EE">
            <w:pPr>
              <w:rPr>
                <w:rFonts w:ascii="Arial" w:hAnsi="Arial" w:cs="Arial"/>
                <w:sz w:val="22"/>
                <w:szCs w:val="22"/>
              </w:rPr>
            </w:pPr>
          </w:p>
          <w:p w14:paraId="52A412A4" w14:textId="77777777" w:rsidR="007E56EE" w:rsidRDefault="007E56EE">
            <w:pPr>
              <w:rPr>
                <w:rFonts w:ascii="Arial" w:hAnsi="Arial" w:cs="Arial"/>
                <w:sz w:val="22"/>
                <w:szCs w:val="22"/>
              </w:rPr>
            </w:pPr>
          </w:p>
          <w:p w14:paraId="7B6C0414" w14:textId="77777777" w:rsidR="007E56EE" w:rsidRDefault="007E56EE">
            <w:pPr>
              <w:rPr>
                <w:rFonts w:ascii="Arial" w:hAnsi="Arial" w:cs="Arial"/>
                <w:i/>
                <w:color w:val="808080"/>
                <w:sz w:val="18"/>
                <w:szCs w:val="18"/>
              </w:rPr>
            </w:pPr>
            <w:r>
              <w:rPr>
                <w:rFonts w:ascii="Arial" w:hAnsi="Arial" w:cs="Arial"/>
                <w:i/>
                <w:color w:val="808080"/>
                <w:sz w:val="18"/>
                <w:szCs w:val="18"/>
              </w:rPr>
              <w:t>(this box should expand as you type)</w:t>
            </w:r>
          </w:p>
        </w:tc>
      </w:tr>
      <w:tr w:rsidR="007E56EE" w14:paraId="7E5914EC" w14:textId="77777777" w:rsidTr="007E56E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4B67B" w14:textId="77777777" w:rsidR="007E56EE" w:rsidRDefault="007E56E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37297AE7" w14:textId="77777777" w:rsidR="007E56EE" w:rsidRDefault="007E56EE">
            <w:pPr>
              <w:rPr>
                <w:rFonts w:ascii="Arial" w:hAnsi="Arial" w:cs="Arial"/>
                <w:sz w:val="22"/>
                <w:szCs w:val="22"/>
              </w:rPr>
            </w:pPr>
          </w:p>
          <w:p w14:paraId="4D5CD140" w14:textId="77777777" w:rsidR="007E56EE" w:rsidRDefault="007E56EE">
            <w:pPr>
              <w:rPr>
                <w:rFonts w:ascii="Arial" w:hAnsi="Arial" w:cs="Arial"/>
                <w:sz w:val="22"/>
                <w:szCs w:val="22"/>
              </w:rPr>
            </w:pPr>
            <w:r>
              <w:rPr>
                <w:rFonts w:ascii="Arial" w:hAnsi="Arial" w:cs="Arial"/>
                <w:sz w:val="22"/>
                <w:szCs w:val="22"/>
              </w:rPr>
              <w:t>Participants will be recruited via EMS and receive credits towards their own qualification.</w:t>
            </w:r>
          </w:p>
          <w:p w14:paraId="7CD45C36" w14:textId="77777777" w:rsidR="007E56EE" w:rsidRDefault="007E56EE">
            <w:pPr>
              <w:rPr>
                <w:rFonts w:ascii="Arial" w:hAnsi="Arial" w:cs="Arial"/>
                <w:sz w:val="22"/>
                <w:szCs w:val="22"/>
              </w:rPr>
            </w:pPr>
          </w:p>
          <w:p w14:paraId="79E28D42" w14:textId="77777777" w:rsidR="007E56EE" w:rsidRDefault="007E56EE">
            <w:pPr>
              <w:rPr>
                <w:rFonts w:ascii="Arial" w:hAnsi="Arial" w:cs="Arial"/>
                <w:sz w:val="22"/>
                <w:szCs w:val="22"/>
              </w:rPr>
            </w:pPr>
          </w:p>
          <w:p w14:paraId="035210BF" w14:textId="77777777" w:rsidR="007E56EE" w:rsidRDefault="007E56EE">
            <w:pPr>
              <w:rPr>
                <w:rFonts w:ascii="Arial" w:hAnsi="Arial" w:cs="Arial"/>
                <w:color w:val="808080"/>
                <w:sz w:val="18"/>
                <w:szCs w:val="18"/>
              </w:rPr>
            </w:pPr>
            <w:r>
              <w:rPr>
                <w:rFonts w:ascii="Arial" w:hAnsi="Arial" w:cs="Arial"/>
                <w:i/>
                <w:color w:val="808080"/>
                <w:sz w:val="18"/>
                <w:szCs w:val="18"/>
              </w:rPr>
              <w:t>(this box should expand as you type)</w:t>
            </w:r>
          </w:p>
        </w:tc>
      </w:tr>
    </w:tbl>
    <w:p w14:paraId="3A84A204" w14:textId="77777777" w:rsidR="007E56EE" w:rsidRDefault="007E56EE" w:rsidP="007E56EE">
      <w:pPr>
        <w:rPr>
          <w:rFonts w:ascii="Arial" w:hAnsi="Arial" w:cs="Arial"/>
          <w:bCs/>
          <w:sz w:val="24"/>
          <w:szCs w:val="24"/>
          <w:lang w:eastAsia="en-US"/>
        </w:rPr>
      </w:pPr>
    </w:p>
    <w:tbl>
      <w:tblPr>
        <w:tblStyle w:val="TableGrid"/>
        <w:tblW w:w="9889" w:type="dxa"/>
        <w:tblInd w:w="0" w:type="dxa"/>
        <w:tblLook w:val="04A0" w:firstRow="1" w:lastRow="0" w:firstColumn="1" w:lastColumn="0" w:noHBand="0" w:noVBand="1"/>
      </w:tblPr>
      <w:tblGrid>
        <w:gridCol w:w="7225"/>
        <w:gridCol w:w="992"/>
        <w:gridCol w:w="850"/>
        <w:gridCol w:w="822"/>
      </w:tblGrid>
      <w:tr w:rsidR="007E56EE" w14:paraId="6043DAE2" w14:textId="77777777" w:rsidTr="007E56EE">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483CD0" w14:textId="77777777" w:rsidR="007E56EE" w:rsidRDefault="007E56EE">
            <w:pPr>
              <w:autoSpaceDE w:val="0"/>
              <w:autoSpaceDN w:val="0"/>
              <w:adjustRightInd w:val="0"/>
              <w:jc w:val="both"/>
              <w:rPr>
                <w:rFonts w:ascii="Arial" w:hAnsi="Arial" w:cs="Arial"/>
                <w:b/>
                <w:sz w:val="22"/>
                <w:szCs w:val="22"/>
              </w:rPr>
            </w:pPr>
            <w:r>
              <w:br w:type="page"/>
            </w:r>
            <w:proofErr w:type="spellStart"/>
            <w:r>
              <w:rPr>
                <w:rFonts w:ascii="Arial" w:hAnsi="Arial" w:cs="Arial"/>
                <w:b/>
                <w:sz w:val="22"/>
                <w:szCs w:val="22"/>
              </w:rPr>
              <w:t>nformation</w:t>
            </w:r>
            <w:proofErr w:type="spellEnd"/>
            <w:r>
              <w:rPr>
                <w:rFonts w:ascii="Arial" w:hAnsi="Arial" w:cs="Arial"/>
                <w:b/>
                <w:sz w:val="22"/>
                <w:szCs w:val="22"/>
              </w:rPr>
              <w:t xml:space="preserve">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751A45F" w14:textId="77777777" w:rsidR="007E56EE" w:rsidRDefault="007E56EE">
            <w:pPr>
              <w:autoSpaceDE w:val="0"/>
              <w:autoSpaceDN w:val="0"/>
              <w:adjustRightInd w:val="0"/>
              <w:jc w:val="center"/>
              <w:rPr>
                <w:rFonts w:ascii="Arial" w:hAnsi="Arial" w:cs="Arial"/>
                <w:b/>
                <w:bCs/>
                <w:sz w:val="16"/>
                <w:szCs w:val="16"/>
              </w:rPr>
            </w:pPr>
          </w:p>
          <w:p w14:paraId="021B9BD2"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8356974"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1B80C1" w14:textId="77777777" w:rsidR="007E56EE" w:rsidRDefault="007E56EE">
            <w:pPr>
              <w:autoSpaceDE w:val="0"/>
              <w:autoSpaceDN w:val="0"/>
              <w:adjustRightInd w:val="0"/>
              <w:jc w:val="center"/>
              <w:rPr>
                <w:rFonts w:ascii="Arial" w:hAnsi="Arial" w:cs="Arial"/>
                <w:b/>
                <w:bCs/>
                <w:sz w:val="16"/>
                <w:szCs w:val="16"/>
              </w:rPr>
            </w:pPr>
          </w:p>
          <w:p w14:paraId="1E272F07"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E56EE" w14:paraId="2F756DD0"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10AE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lastRenderedPageBreak/>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27C5B5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827F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4B2EE8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BCA1889"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0283F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68CF4B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895F35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BA5340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047D5973"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1BFC6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3AE39C7"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DEB830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F0D8392"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5C863DB"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D495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53BA7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A26417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AAA6A9"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49C90BF"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BA6D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B2B8D18"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0D0C48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740F938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3F24FF45"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A110"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054CD0F"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04BA80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1798D0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909E72E"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1C1D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67C2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EE4866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0041E4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7C10E62"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F6865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B8C54A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1995CF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390740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C806F15"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1A28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AD45E6B"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0371F1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DB1791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15F309D"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3243C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E56EE" w14:paraId="663377B0"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BD8D286" w14:textId="77777777" w:rsidR="007E56EE" w:rsidRDefault="007E56EE">
            <w:pPr>
              <w:rPr>
                <w:rFonts w:ascii="Arial" w:hAnsi="Arial" w:cs="Arial"/>
                <w:sz w:val="22"/>
                <w:szCs w:val="22"/>
              </w:rPr>
            </w:pPr>
          </w:p>
          <w:p w14:paraId="58113033" w14:textId="77777777" w:rsidR="007E56EE" w:rsidRDefault="007E56EE">
            <w:pPr>
              <w:rPr>
                <w:rFonts w:ascii="Arial" w:hAnsi="Arial" w:cs="Arial"/>
                <w:sz w:val="22"/>
                <w:szCs w:val="22"/>
              </w:rPr>
            </w:pPr>
          </w:p>
          <w:p w14:paraId="26730658" w14:textId="77777777" w:rsidR="007E56EE" w:rsidRDefault="007E56EE">
            <w:pPr>
              <w:rPr>
                <w:rFonts w:ascii="Arial" w:hAnsi="Arial" w:cs="Arial"/>
                <w:sz w:val="22"/>
                <w:szCs w:val="22"/>
              </w:rPr>
            </w:pPr>
          </w:p>
          <w:p w14:paraId="25C73470" w14:textId="77777777" w:rsidR="007E56EE" w:rsidRDefault="007E56EE">
            <w:pPr>
              <w:autoSpaceDE w:val="0"/>
              <w:autoSpaceDN w:val="0"/>
              <w:adjustRightInd w:val="0"/>
              <w:rPr>
                <w:rFonts w:cs="Arial"/>
              </w:rPr>
            </w:pPr>
            <w:r>
              <w:rPr>
                <w:rFonts w:ascii="Arial" w:hAnsi="Arial" w:cs="Arial"/>
                <w:i/>
                <w:color w:val="808080"/>
                <w:sz w:val="18"/>
                <w:szCs w:val="18"/>
              </w:rPr>
              <w:t>(this box should expand as you type)</w:t>
            </w:r>
          </w:p>
        </w:tc>
      </w:tr>
    </w:tbl>
    <w:p w14:paraId="5F839452" w14:textId="77777777" w:rsidR="007E56EE" w:rsidRDefault="007E56EE" w:rsidP="007E56EE">
      <w:pPr>
        <w:rPr>
          <w:lang w:eastAsia="en-US"/>
        </w:rPr>
      </w:pPr>
    </w:p>
    <w:tbl>
      <w:tblPr>
        <w:tblStyle w:val="TableGrid"/>
        <w:tblW w:w="9889" w:type="dxa"/>
        <w:tblInd w:w="0" w:type="dxa"/>
        <w:tblLook w:val="04A0" w:firstRow="1" w:lastRow="0" w:firstColumn="1" w:lastColumn="0" w:noHBand="0" w:noVBand="1"/>
      </w:tblPr>
      <w:tblGrid>
        <w:gridCol w:w="7225"/>
        <w:gridCol w:w="992"/>
        <w:gridCol w:w="850"/>
        <w:gridCol w:w="822"/>
      </w:tblGrid>
      <w:tr w:rsidR="007E56EE" w14:paraId="74098B5B" w14:textId="77777777" w:rsidTr="007E56EE">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DDF185" w14:textId="77777777" w:rsidR="007E56EE" w:rsidRDefault="007E56E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E874C17" w14:textId="77777777" w:rsidR="007E56EE" w:rsidRDefault="007E56EE">
            <w:pPr>
              <w:autoSpaceDE w:val="0"/>
              <w:autoSpaceDN w:val="0"/>
              <w:adjustRightInd w:val="0"/>
              <w:jc w:val="center"/>
              <w:rPr>
                <w:rFonts w:ascii="Arial" w:hAnsi="Arial" w:cs="Arial"/>
                <w:b/>
                <w:bCs/>
                <w:sz w:val="16"/>
                <w:szCs w:val="16"/>
              </w:rPr>
            </w:pPr>
          </w:p>
          <w:p w14:paraId="677EE0D9"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984E483"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A3F3CD9" w14:textId="77777777" w:rsidR="007E56EE" w:rsidRDefault="007E56EE">
            <w:pPr>
              <w:autoSpaceDE w:val="0"/>
              <w:autoSpaceDN w:val="0"/>
              <w:adjustRightInd w:val="0"/>
              <w:jc w:val="center"/>
              <w:rPr>
                <w:rFonts w:ascii="Arial" w:hAnsi="Arial" w:cs="Arial"/>
                <w:b/>
                <w:bCs/>
                <w:sz w:val="16"/>
                <w:szCs w:val="16"/>
              </w:rPr>
            </w:pPr>
          </w:p>
          <w:p w14:paraId="770E20B4"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E56EE" w14:paraId="22624613"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34068A"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FEBA5F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E49BEC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E29BDC6"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CFCE407"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27052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6FE1A4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D43504A"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A6C04B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EFF09DE" w14:textId="77777777" w:rsidTr="007E56EE">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49F69"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E2441D6"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FFE552F"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B16A684"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1016D2C0" w14:textId="77777777" w:rsidTr="007E56EE">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A637E"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A378415"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ED2F30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1D50A"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DC02F53"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FDBC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E56EE" w14:paraId="11140304" w14:textId="77777777" w:rsidTr="007E56EE">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0E4538C" w14:textId="77777777" w:rsidR="007E56EE" w:rsidRDefault="007E56EE">
            <w:pPr>
              <w:rPr>
                <w:rFonts w:ascii="Arial" w:hAnsi="Arial" w:cs="Arial"/>
                <w:sz w:val="22"/>
                <w:szCs w:val="22"/>
              </w:rPr>
            </w:pPr>
          </w:p>
          <w:p w14:paraId="32661E3E" w14:textId="77777777" w:rsidR="007E56EE" w:rsidRDefault="007E56EE">
            <w:pPr>
              <w:rPr>
                <w:rFonts w:ascii="Arial" w:hAnsi="Arial" w:cs="Arial"/>
                <w:sz w:val="22"/>
                <w:szCs w:val="22"/>
              </w:rPr>
            </w:pPr>
          </w:p>
          <w:p w14:paraId="12A2F815" w14:textId="77777777" w:rsidR="007E56EE" w:rsidRDefault="007E56EE">
            <w:pPr>
              <w:rPr>
                <w:rFonts w:cs="Arial"/>
              </w:rPr>
            </w:pPr>
          </w:p>
        </w:tc>
      </w:tr>
    </w:tbl>
    <w:p w14:paraId="47C46B92"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555FA5F1" w14:textId="77777777" w:rsidR="007E56EE" w:rsidRDefault="007E56EE" w:rsidP="007E56EE">
      <w:pPr>
        <w:rPr>
          <w:rFonts w:ascii="Arial" w:hAnsi="Arial" w:cs="Arial"/>
          <w:b/>
          <w:sz w:val="22"/>
          <w:szCs w:val="22"/>
        </w:rPr>
      </w:pPr>
    </w:p>
    <w:p w14:paraId="516DE997"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7E56EE" w14:paraId="5C1CC5BE"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A713EF" w14:textId="77777777" w:rsidR="007E56EE" w:rsidRDefault="007E56EE">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4B475A4" w14:textId="77777777" w:rsidR="007E56EE" w:rsidRDefault="007E56EE"/>
          <w:p w14:paraId="3A11E8CD" w14:textId="77777777" w:rsidR="007E56EE" w:rsidRDefault="007E56E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7E56EE" w14:paraId="686E7EEE" w14:textId="77777777" w:rsidTr="007E56EE">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DAF445" w14:textId="77777777" w:rsidR="007E56EE" w:rsidRDefault="007E56EE">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8D9EAA3" w14:textId="77777777" w:rsidR="007E56EE" w:rsidRDefault="007E56EE">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0B3473" w14:textId="77777777" w:rsidR="007E56EE" w:rsidRDefault="007E56EE">
            <w:pPr>
              <w:pStyle w:val="Heading1"/>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E7F353" w14:textId="77777777" w:rsidR="007E56EE" w:rsidRDefault="002C128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E56EE">
                  <w:rPr>
                    <w:rFonts w:ascii="MS Gothic" w:eastAsia="MS Gothic" w:hAnsi="MS Gothic" w:cs="Arial" w:hint="eastAsia"/>
                    <w:b w:val="0"/>
                    <w:bCs w:val="0"/>
                    <w:lang w:val="en-US"/>
                  </w:rPr>
                  <w:t>☐</w:t>
                </w:r>
              </w:sdtContent>
            </w:sdt>
          </w:p>
        </w:tc>
      </w:tr>
      <w:tr w:rsidR="007E56EE" w14:paraId="10442024" w14:textId="77777777" w:rsidTr="007E56EE">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208711C" w14:textId="77777777" w:rsidR="007E56EE" w:rsidRDefault="007E56EE">
            <w:pPr>
              <w:rPr>
                <w:rFonts w:ascii="Arial" w:hAnsi="Arial" w:cs="Arial"/>
                <w:b/>
                <w:bCs/>
                <w:szCs w:val="16"/>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E83AA7" w14:textId="77777777" w:rsidR="007E56EE" w:rsidRDefault="007E56EE">
            <w:pPr>
              <w:pStyle w:val="Heading1"/>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01EFFB3" w14:textId="77777777" w:rsidR="007E56EE" w:rsidRDefault="002C128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E56EE">
                  <w:rPr>
                    <w:rFonts w:ascii="MS Gothic" w:eastAsia="MS Gothic" w:hAnsi="MS Gothic" w:cs="Arial" w:hint="eastAsia"/>
                    <w:b w:val="0"/>
                    <w:bCs w:val="0"/>
                    <w:lang w:val="en-US"/>
                  </w:rPr>
                  <w:t>☒</w:t>
                </w:r>
              </w:sdtContent>
            </w:sdt>
          </w:p>
        </w:tc>
      </w:tr>
      <w:tr w:rsidR="007E56EE" w14:paraId="0CFEA9C7"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91BBB4" w14:textId="77777777" w:rsidR="007E56EE" w:rsidRDefault="007E56EE">
            <w:pPr>
              <w:rPr>
                <w:rFonts w:ascii="Arial" w:hAnsi="Arial" w:cs="Arial"/>
                <w:sz w:val="22"/>
                <w:szCs w:val="22"/>
              </w:rPr>
            </w:pPr>
            <w:r>
              <w:rPr>
                <w:rFonts w:ascii="Arial" w:hAnsi="Arial" w:cs="Arial"/>
                <w:b/>
                <w:sz w:val="22"/>
                <w:szCs w:val="22"/>
              </w:rPr>
              <w:lastRenderedPageBreak/>
              <w:t>Risks to participants</w:t>
            </w:r>
          </w:p>
          <w:p w14:paraId="11DAABD4" w14:textId="77777777" w:rsidR="007E56EE" w:rsidRDefault="007E56EE">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7E56EE" w14:paraId="1FCA2E28" w14:textId="77777777" w:rsidTr="007E56EE">
        <w:tc>
          <w:tcPr>
            <w:tcW w:w="4849" w:type="dxa"/>
            <w:tcBorders>
              <w:top w:val="single" w:sz="4" w:space="0" w:color="auto"/>
              <w:left w:val="single" w:sz="4" w:space="0" w:color="auto"/>
              <w:bottom w:val="single" w:sz="4" w:space="0" w:color="auto"/>
              <w:right w:val="single" w:sz="4" w:space="0" w:color="auto"/>
            </w:tcBorders>
          </w:tcPr>
          <w:p w14:paraId="20C3EEE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Risk to Participant:</w:t>
            </w:r>
          </w:p>
          <w:p w14:paraId="17B07221" w14:textId="77777777" w:rsidR="007E56EE" w:rsidRDefault="007E56EE">
            <w:pPr>
              <w:autoSpaceDE w:val="0"/>
              <w:autoSpaceDN w:val="0"/>
              <w:adjustRightInd w:val="0"/>
              <w:rPr>
                <w:rFonts w:ascii="Arial" w:hAnsi="Arial" w:cs="Arial"/>
                <w:sz w:val="22"/>
                <w:szCs w:val="22"/>
              </w:rPr>
            </w:pPr>
          </w:p>
          <w:p w14:paraId="67171289" w14:textId="77777777" w:rsidR="007E56EE" w:rsidRPr="00F51F41" w:rsidRDefault="007E56EE">
            <w:pPr>
              <w:autoSpaceDE w:val="0"/>
              <w:autoSpaceDN w:val="0"/>
              <w:adjustRightInd w:val="0"/>
              <w:rPr>
                <w:rFonts w:ascii="Arial" w:hAnsi="Arial" w:cs="Arial"/>
                <w:color w:val="000000" w:themeColor="text1"/>
                <w:sz w:val="22"/>
                <w:szCs w:val="22"/>
              </w:rPr>
            </w:pPr>
            <w:r w:rsidRPr="00F51F41">
              <w:rPr>
                <w:rFonts w:ascii="Arial" w:hAnsi="Arial" w:cs="Arial"/>
                <w:color w:val="000000" w:themeColor="text1"/>
                <w:sz w:val="22"/>
                <w:szCs w:val="22"/>
                <w:shd w:val="clear" w:color="auto" w:fill="FFFFFF"/>
              </w:rPr>
              <w:t>A possible risk is the safe keeping and transfer of the participants data, along with maintaining confidentiality.</w:t>
            </w:r>
          </w:p>
          <w:p w14:paraId="7B2EF499" w14:textId="77777777" w:rsidR="007E56EE" w:rsidRPr="00F51F41" w:rsidRDefault="007E56EE">
            <w:pPr>
              <w:rPr>
                <w:rFonts w:ascii="Arial" w:hAnsi="Arial" w:cs="Arial"/>
                <w:color w:val="000000" w:themeColor="text1"/>
                <w:sz w:val="22"/>
                <w:szCs w:val="22"/>
              </w:rPr>
            </w:pPr>
          </w:p>
          <w:p w14:paraId="536A81D3" w14:textId="77777777" w:rsidR="007E56EE" w:rsidRDefault="007E56EE">
            <w:pPr>
              <w:rPr>
                <w:rFonts w:ascii="Arial" w:hAnsi="Arial" w:cs="Arial"/>
                <w:sz w:val="22"/>
                <w:szCs w:val="22"/>
              </w:rPr>
            </w:pPr>
          </w:p>
          <w:p w14:paraId="38035963" w14:textId="77777777" w:rsidR="007E56EE" w:rsidRDefault="007E56EE">
            <w:pPr>
              <w:rPr>
                <w:rFonts w:ascii="Arial" w:hAnsi="Arial" w:cs="Arial"/>
                <w:sz w:val="22"/>
                <w:szCs w:val="22"/>
              </w:rPr>
            </w:pPr>
          </w:p>
          <w:p w14:paraId="73890DB8" w14:textId="77777777" w:rsidR="007E56EE" w:rsidRDefault="007E56EE">
            <w:pPr>
              <w:rPr>
                <w:rFonts w:ascii="Arial" w:hAnsi="Arial" w:cs="Arial"/>
                <w:color w:val="000000"/>
                <w:sz w:val="22"/>
                <w:szCs w:val="22"/>
              </w:rPr>
            </w:pPr>
          </w:p>
          <w:p w14:paraId="6BE0351E" w14:textId="77777777" w:rsidR="007E56EE" w:rsidRDefault="007E56EE">
            <w:pPr>
              <w:rPr>
                <w:rFonts w:ascii="Arial" w:hAnsi="Arial" w:cs="Arial"/>
                <w:color w:val="000000"/>
                <w:sz w:val="22"/>
                <w:szCs w:val="22"/>
              </w:rPr>
            </w:pPr>
          </w:p>
          <w:p w14:paraId="1362A1AF" w14:textId="77777777" w:rsidR="007E56EE" w:rsidRDefault="007E56EE">
            <w:pPr>
              <w:rPr>
                <w:rFonts w:ascii="Arial" w:hAnsi="Arial" w:cs="Arial"/>
                <w:sz w:val="22"/>
                <w:szCs w:val="22"/>
              </w:rPr>
            </w:pPr>
            <w:r>
              <w:rPr>
                <w:rFonts w:ascii="Arial" w:hAnsi="Arial" w:cs="Arial"/>
                <w:color w:val="000000"/>
                <w:sz w:val="22"/>
                <w:szCs w:val="22"/>
              </w:rPr>
              <w:t>Although minimal it is possible that some emotive non-concrete concepts may influence or affect the participants on an emotional level.</w:t>
            </w:r>
          </w:p>
        </w:tc>
        <w:tc>
          <w:tcPr>
            <w:tcW w:w="5074" w:type="dxa"/>
            <w:gridSpan w:val="3"/>
            <w:tcBorders>
              <w:top w:val="single" w:sz="4" w:space="0" w:color="auto"/>
              <w:left w:val="single" w:sz="4" w:space="0" w:color="auto"/>
              <w:bottom w:val="single" w:sz="4" w:space="0" w:color="auto"/>
              <w:right w:val="single" w:sz="4" w:space="0" w:color="auto"/>
            </w:tcBorders>
          </w:tcPr>
          <w:p w14:paraId="49E16BB3" w14:textId="77777777" w:rsidR="007E56EE" w:rsidRDefault="007E56EE">
            <w:pPr>
              <w:autoSpaceDE w:val="0"/>
              <w:autoSpaceDN w:val="0"/>
              <w:adjustRightInd w:val="0"/>
              <w:rPr>
                <w:rFonts w:ascii="Arial" w:hAnsi="Arial" w:cs="Arial"/>
                <w:i/>
                <w:sz w:val="22"/>
                <w:szCs w:val="22"/>
              </w:rPr>
            </w:pPr>
            <w:r>
              <w:rPr>
                <w:rFonts w:ascii="Arial" w:hAnsi="Arial" w:cs="Arial"/>
                <w:i/>
                <w:sz w:val="22"/>
                <w:szCs w:val="22"/>
              </w:rPr>
              <w:t>How will you mitigate the Risk to Participant?</w:t>
            </w:r>
          </w:p>
          <w:p w14:paraId="67ED838C" w14:textId="77777777" w:rsidR="007E56EE" w:rsidRDefault="007E56EE">
            <w:pPr>
              <w:autoSpaceDE w:val="0"/>
              <w:autoSpaceDN w:val="0"/>
              <w:adjustRightInd w:val="0"/>
              <w:rPr>
                <w:rFonts w:ascii="Arial" w:hAnsi="Arial" w:cs="Arial"/>
                <w:sz w:val="22"/>
                <w:szCs w:val="22"/>
                <w:shd w:val="clear" w:color="auto" w:fill="FFFFFF"/>
              </w:rPr>
            </w:pPr>
          </w:p>
          <w:p w14:paraId="1DDC83AE" w14:textId="77777777" w:rsidR="007E56EE" w:rsidRDefault="007E56EE">
            <w:pPr>
              <w:rPr>
                <w:rFonts w:ascii="Arial" w:hAnsi="Arial" w:cs="Arial"/>
                <w:color w:val="FF0000"/>
                <w:sz w:val="22"/>
                <w:szCs w:val="22"/>
                <w:shd w:val="clear" w:color="auto" w:fill="FFFFFF"/>
              </w:rPr>
            </w:pPr>
            <w:r w:rsidRPr="00F51F41">
              <w:rPr>
                <w:rFonts w:ascii="Arial" w:hAnsi="Arial" w:cs="Arial"/>
                <w:color w:val="000000" w:themeColor="text1"/>
                <w:sz w:val="22"/>
                <w:szCs w:val="22"/>
                <w:shd w:val="clear" w:color="auto" w:fill="FFFFFF"/>
              </w:rPr>
              <w:t>Care will be taken to ensure collected data is transferred and stored securely. It will remain confidential, and no data will be linked to participants names. The BPS, UWTSD guidelines and The Data protection Act will be adhered to mitigate any possible risks to the university</w:t>
            </w:r>
            <w:r>
              <w:rPr>
                <w:rFonts w:ascii="Arial" w:hAnsi="Arial" w:cs="Arial"/>
                <w:color w:val="FF0000"/>
                <w:sz w:val="22"/>
                <w:szCs w:val="22"/>
                <w:shd w:val="clear" w:color="auto" w:fill="FFFFFF"/>
              </w:rPr>
              <w:t xml:space="preserve">. </w:t>
            </w:r>
          </w:p>
          <w:p w14:paraId="2FB45A51" w14:textId="77777777" w:rsidR="007E56EE" w:rsidRDefault="007E56EE">
            <w:pPr>
              <w:rPr>
                <w:rFonts w:ascii="Arial" w:hAnsi="Arial" w:cs="Arial"/>
                <w:color w:val="000000"/>
                <w:sz w:val="22"/>
                <w:szCs w:val="22"/>
              </w:rPr>
            </w:pPr>
          </w:p>
          <w:p w14:paraId="34F9A06E" w14:textId="77777777" w:rsidR="007E56EE" w:rsidRDefault="007E56EE">
            <w:pPr>
              <w:rPr>
                <w:rFonts w:ascii="Arial" w:hAnsi="Arial" w:cs="Arial"/>
                <w:color w:val="000000"/>
                <w:sz w:val="22"/>
                <w:szCs w:val="22"/>
              </w:rPr>
            </w:pPr>
            <w:r>
              <w:rPr>
                <w:rFonts w:ascii="Arial" w:hAnsi="Arial" w:cs="Arial"/>
                <w:color w:val="000000"/>
                <w:sz w:val="22"/>
                <w:szCs w:val="22"/>
              </w:rPr>
              <w:t>As it was thought some emotive concepts may influence or affect the participants on an emotional level, care has been taken to ensure that highly emotive concrete and non-concrete words were not been included in the study. However. participants will be warned if they feel drawing a certain word (particularly the non-concrete words), they have the right to withdraw without penalty.</w:t>
            </w:r>
          </w:p>
          <w:p w14:paraId="678C6EFB"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The study advertisement in EMS will also need to specify that study involves a drawing element, so participants who may have issues with using their hands to draw are aware before signing up for the study. </w:t>
            </w:r>
          </w:p>
          <w:p w14:paraId="118A76EB" w14:textId="77777777" w:rsidR="007E56EE" w:rsidRDefault="007E56EE">
            <w:pPr>
              <w:pStyle w:val="NormalWeb"/>
              <w:rPr>
                <w:rFonts w:ascii="Arial" w:hAnsi="Arial" w:cs="Arial"/>
                <w:color w:val="000000"/>
                <w:sz w:val="22"/>
                <w:szCs w:val="22"/>
              </w:rPr>
            </w:pPr>
            <w:r>
              <w:rPr>
                <w:rFonts w:ascii="Arial" w:hAnsi="Arial" w:cs="Arial"/>
                <w:color w:val="000000"/>
                <w:sz w:val="22"/>
                <w:szCs w:val="22"/>
              </w:rPr>
              <w:t xml:space="preserve">Participants will be informed during the debrief that if they have been affected in any way by the study, they can be referred to the dissertation supervisor who will contact them appropriately. </w:t>
            </w:r>
          </w:p>
          <w:p w14:paraId="0800BFC9" w14:textId="77777777" w:rsidR="007E56EE" w:rsidRDefault="007E56EE">
            <w:pPr>
              <w:pStyle w:val="NormalWeb"/>
              <w:rPr>
                <w:rFonts w:ascii="Arial" w:hAnsi="Arial" w:cs="Arial"/>
                <w:b/>
                <w:sz w:val="22"/>
                <w:szCs w:val="22"/>
              </w:rPr>
            </w:pPr>
          </w:p>
        </w:tc>
      </w:tr>
      <w:tr w:rsidR="007E56EE" w14:paraId="42E3C74E"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9677C" w14:textId="77777777" w:rsidR="007E56EE" w:rsidRDefault="007E56E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7E56EE" w14:paraId="7312E282" w14:textId="77777777" w:rsidTr="007E56EE">
        <w:tc>
          <w:tcPr>
            <w:tcW w:w="9923" w:type="dxa"/>
            <w:gridSpan w:val="4"/>
            <w:tcBorders>
              <w:top w:val="single" w:sz="4" w:space="0" w:color="auto"/>
              <w:left w:val="single" w:sz="4" w:space="0" w:color="auto"/>
              <w:bottom w:val="single" w:sz="4" w:space="0" w:color="auto"/>
              <w:right w:val="single" w:sz="4" w:space="0" w:color="auto"/>
            </w:tcBorders>
          </w:tcPr>
          <w:p w14:paraId="3761CB36" w14:textId="77777777" w:rsidR="007E56EE" w:rsidRDefault="007E56EE">
            <w:pPr>
              <w:rPr>
                <w:rFonts w:ascii="Arial" w:hAnsi="Arial" w:cs="Arial"/>
                <w:sz w:val="22"/>
                <w:szCs w:val="22"/>
              </w:rPr>
            </w:pPr>
          </w:p>
          <w:p w14:paraId="3DBDA238" w14:textId="77777777" w:rsidR="007E56EE" w:rsidRDefault="007E56EE">
            <w:pPr>
              <w:rPr>
                <w:rFonts w:ascii="Arial" w:hAnsi="Arial" w:cs="Arial"/>
                <w:sz w:val="22"/>
                <w:szCs w:val="22"/>
              </w:rPr>
            </w:pPr>
            <w:r>
              <w:rPr>
                <w:rFonts w:ascii="Arial" w:hAnsi="Arial" w:cs="Arial"/>
                <w:sz w:val="22"/>
                <w:szCs w:val="22"/>
              </w:rPr>
              <w:t>N/A</w:t>
            </w:r>
          </w:p>
          <w:p w14:paraId="2F0522C0" w14:textId="77777777" w:rsidR="007E56EE" w:rsidRDefault="007E56EE">
            <w:pPr>
              <w:autoSpaceDE w:val="0"/>
              <w:autoSpaceDN w:val="0"/>
              <w:adjustRightInd w:val="0"/>
              <w:rPr>
                <w:rFonts w:cs="Arial"/>
              </w:rPr>
            </w:pPr>
          </w:p>
        </w:tc>
      </w:tr>
      <w:tr w:rsidR="007E56EE" w14:paraId="3C3454D7"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888F5C" w14:textId="77777777" w:rsidR="007E56EE" w:rsidRDefault="007E56EE">
            <w:pPr>
              <w:rPr>
                <w:rFonts w:ascii="Arial" w:hAnsi="Arial" w:cs="Arial"/>
                <w:sz w:val="22"/>
                <w:szCs w:val="22"/>
              </w:rPr>
            </w:pPr>
            <w:r>
              <w:rPr>
                <w:rFonts w:ascii="Arial" w:hAnsi="Arial" w:cs="Arial"/>
                <w:b/>
                <w:sz w:val="22"/>
                <w:szCs w:val="22"/>
              </w:rPr>
              <w:t>Risks to investigator</w:t>
            </w:r>
          </w:p>
          <w:p w14:paraId="2FF09942" w14:textId="77777777" w:rsidR="007E56EE" w:rsidRDefault="007E56E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7E56EE" w14:paraId="788E1643" w14:textId="77777777" w:rsidTr="007E56EE">
        <w:tc>
          <w:tcPr>
            <w:tcW w:w="4849" w:type="dxa"/>
            <w:tcBorders>
              <w:top w:val="single" w:sz="4" w:space="0" w:color="auto"/>
              <w:left w:val="single" w:sz="4" w:space="0" w:color="auto"/>
              <w:bottom w:val="single" w:sz="4" w:space="0" w:color="auto"/>
              <w:right w:val="single" w:sz="4" w:space="0" w:color="auto"/>
            </w:tcBorders>
          </w:tcPr>
          <w:p w14:paraId="3EA78A1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Risk to Investigator:</w:t>
            </w:r>
          </w:p>
          <w:p w14:paraId="3C6A0B05" w14:textId="77777777" w:rsidR="007E56EE" w:rsidRDefault="007E56EE">
            <w:pPr>
              <w:autoSpaceDE w:val="0"/>
              <w:autoSpaceDN w:val="0"/>
              <w:adjustRightInd w:val="0"/>
              <w:rPr>
                <w:rFonts w:ascii="Arial" w:hAnsi="Arial" w:cs="Arial"/>
                <w:sz w:val="22"/>
                <w:szCs w:val="22"/>
              </w:rPr>
            </w:pPr>
          </w:p>
          <w:p w14:paraId="4B359728" w14:textId="77777777" w:rsidR="007E56EE" w:rsidRDefault="007E56EE">
            <w:pPr>
              <w:rPr>
                <w:rFonts w:ascii="Arial" w:hAnsi="Arial" w:cs="Arial"/>
                <w:sz w:val="22"/>
                <w:szCs w:val="22"/>
              </w:rPr>
            </w:pPr>
            <w:r>
              <w:rPr>
                <w:rFonts w:ascii="Arial" w:hAnsi="Arial" w:cs="Arial"/>
                <w:sz w:val="22"/>
                <w:szCs w:val="22"/>
              </w:rPr>
              <w:lastRenderedPageBreak/>
              <w:t>Minimal or no risk is envisaged, however investigator will be in a one-to-one environment with the participants.</w:t>
            </w:r>
          </w:p>
          <w:p w14:paraId="61F4B94A" w14:textId="77777777" w:rsidR="007E56EE" w:rsidRDefault="007E56EE">
            <w:pPr>
              <w:rPr>
                <w:rFonts w:ascii="Arial" w:hAnsi="Arial" w:cs="Arial"/>
                <w:sz w:val="22"/>
                <w:szCs w:val="22"/>
              </w:rPr>
            </w:pPr>
          </w:p>
          <w:p w14:paraId="04752AF9" w14:textId="77777777" w:rsidR="007E56EE" w:rsidRDefault="007E56EE">
            <w:pPr>
              <w:rPr>
                <w:rFonts w:ascii="Arial" w:hAnsi="Arial" w:cs="Arial"/>
                <w:sz w:val="22"/>
                <w:szCs w:val="22"/>
              </w:rPr>
            </w:pPr>
          </w:p>
          <w:p w14:paraId="1DFE32D4" w14:textId="77777777" w:rsidR="007E56EE" w:rsidRDefault="007E56EE">
            <w:pPr>
              <w:rPr>
                <w:rFonts w:ascii="Arial" w:hAnsi="Arial" w:cs="Arial"/>
                <w:sz w:val="22"/>
                <w:szCs w:val="22"/>
              </w:rPr>
            </w:pPr>
          </w:p>
          <w:p w14:paraId="3BF0B47A" w14:textId="77777777" w:rsidR="007E56EE" w:rsidRPr="00F51F41" w:rsidRDefault="007E56EE">
            <w:pPr>
              <w:rPr>
                <w:rFonts w:ascii="Arial" w:hAnsi="Arial" w:cs="Arial"/>
                <w:color w:val="000000" w:themeColor="text1"/>
                <w:sz w:val="22"/>
                <w:szCs w:val="22"/>
              </w:rPr>
            </w:pPr>
            <w:r w:rsidRPr="00F51F41">
              <w:rPr>
                <w:rFonts w:ascii="Arial" w:hAnsi="Arial" w:cs="Arial"/>
                <w:color w:val="000000" w:themeColor="text1"/>
                <w:sz w:val="22"/>
                <w:szCs w:val="22"/>
              </w:rPr>
              <w:t xml:space="preserve">A possible risk of accusation to the investigator may arise if the </w:t>
            </w:r>
            <w:r w:rsidRPr="00F51F41">
              <w:rPr>
                <w:rFonts w:ascii="Arial" w:hAnsi="Arial" w:cs="Arial"/>
                <w:color w:val="000000" w:themeColor="text1"/>
                <w:sz w:val="22"/>
                <w:szCs w:val="22"/>
                <w:shd w:val="clear" w:color="auto" w:fill="FFFFFF"/>
              </w:rPr>
              <w:t>participant should become distressed or feel that the research activity has caused them any discomfort.</w:t>
            </w:r>
          </w:p>
          <w:p w14:paraId="1C486E69" w14:textId="77777777" w:rsidR="007E56EE" w:rsidRDefault="007E56EE">
            <w:pPr>
              <w:rPr>
                <w:rFonts w:ascii="Arial" w:hAnsi="Arial" w:cs="Arial"/>
                <w:color w:val="000000"/>
                <w:sz w:val="22"/>
                <w:szCs w:val="22"/>
              </w:rPr>
            </w:pPr>
          </w:p>
          <w:p w14:paraId="21C06D91" w14:textId="77777777" w:rsidR="007E56EE" w:rsidRDefault="007E56EE">
            <w:pPr>
              <w:rPr>
                <w:rFonts w:ascii="Arial" w:hAnsi="Arial" w:cs="Arial"/>
                <w:sz w:val="22"/>
                <w:szCs w:val="22"/>
              </w:rPr>
            </w:pPr>
          </w:p>
          <w:p w14:paraId="6E3808B9" w14:textId="77777777" w:rsidR="007E56EE" w:rsidRDefault="007E56EE">
            <w:pPr>
              <w:autoSpaceDE w:val="0"/>
              <w:autoSpaceDN w:val="0"/>
              <w:adjustRightInd w:val="0"/>
              <w:rPr>
                <w:rFonts w:ascii="Arial" w:hAnsi="Arial" w:cs="Arial"/>
                <w:sz w:val="22"/>
                <w:szCs w:val="22"/>
              </w:rPr>
            </w:pPr>
          </w:p>
        </w:tc>
        <w:tc>
          <w:tcPr>
            <w:tcW w:w="5074" w:type="dxa"/>
            <w:gridSpan w:val="3"/>
            <w:tcBorders>
              <w:top w:val="single" w:sz="4" w:space="0" w:color="auto"/>
              <w:left w:val="single" w:sz="4" w:space="0" w:color="auto"/>
              <w:bottom w:val="single" w:sz="4" w:space="0" w:color="auto"/>
              <w:right w:val="single" w:sz="4" w:space="0" w:color="auto"/>
            </w:tcBorders>
          </w:tcPr>
          <w:p w14:paraId="76B3921F" w14:textId="77777777" w:rsidR="007E56EE" w:rsidRDefault="007E56EE">
            <w:pPr>
              <w:autoSpaceDE w:val="0"/>
              <w:autoSpaceDN w:val="0"/>
              <w:adjustRightInd w:val="0"/>
              <w:rPr>
                <w:rFonts w:ascii="Arial" w:hAnsi="Arial" w:cs="Arial"/>
                <w:i/>
                <w:sz w:val="22"/>
                <w:szCs w:val="22"/>
              </w:rPr>
            </w:pPr>
            <w:r>
              <w:rPr>
                <w:rFonts w:ascii="Arial" w:hAnsi="Arial" w:cs="Arial"/>
                <w:i/>
                <w:sz w:val="22"/>
                <w:szCs w:val="22"/>
              </w:rPr>
              <w:lastRenderedPageBreak/>
              <w:t>How will you mitigate the Risk to Investigator:</w:t>
            </w:r>
          </w:p>
          <w:p w14:paraId="61F9A546" w14:textId="77777777" w:rsidR="007E56EE" w:rsidRDefault="007E56EE">
            <w:pPr>
              <w:rPr>
                <w:rFonts w:ascii="Arial" w:hAnsi="Arial" w:cs="Arial"/>
                <w:sz w:val="22"/>
                <w:szCs w:val="22"/>
              </w:rPr>
            </w:pPr>
          </w:p>
          <w:p w14:paraId="41464B91" w14:textId="77777777" w:rsidR="007E56EE" w:rsidRDefault="007E56EE">
            <w:pPr>
              <w:rPr>
                <w:rFonts w:ascii="Arial" w:hAnsi="Arial" w:cs="Arial"/>
                <w:sz w:val="22"/>
                <w:szCs w:val="22"/>
              </w:rPr>
            </w:pPr>
            <w:r>
              <w:rPr>
                <w:rFonts w:ascii="Arial" w:hAnsi="Arial" w:cs="Arial"/>
                <w:sz w:val="22"/>
                <w:szCs w:val="22"/>
              </w:rPr>
              <w:t xml:space="preserve">With support and advice from the study supervisor. To avoid being in a position of </w:t>
            </w:r>
            <w:r>
              <w:rPr>
                <w:rFonts w:ascii="Arial" w:hAnsi="Arial" w:cs="Arial"/>
                <w:sz w:val="22"/>
                <w:szCs w:val="22"/>
              </w:rPr>
              <w:lastRenderedPageBreak/>
              <w:t>isolation with a participant data collection will take place between the hours of nine to five on Monday to Friday during term time.</w:t>
            </w:r>
          </w:p>
          <w:p w14:paraId="40CDCB0C" w14:textId="77777777" w:rsidR="007E56EE" w:rsidRDefault="007E56EE">
            <w:pPr>
              <w:rPr>
                <w:rFonts w:ascii="Arial" w:hAnsi="Arial" w:cs="Arial"/>
                <w:sz w:val="22"/>
                <w:szCs w:val="22"/>
              </w:rPr>
            </w:pPr>
          </w:p>
          <w:p w14:paraId="31F36F3D" w14:textId="77777777" w:rsidR="007E56EE" w:rsidRDefault="007E56EE">
            <w:pPr>
              <w:rPr>
                <w:rFonts w:ascii="Arial" w:hAnsi="Arial" w:cs="Arial"/>
                <w:sz w:val="22"/>
                <w:szCs w:val="22"/>
              </w:rPr>
            </w:pPr>
            <w:r w:rsidRPr="00F51F41">
              <w:rPr>
                <w:rFonts w:ascii="Arial" w:hAnsi="Arial" w:cs="Arial"/>
                <w:color w:val="000000" w:themeColor="text1"/>
                <w:sz w:val="22"/>
                <w:szCs w:val="22"/>
              </w:rPr>
              <w:t>To safeguard against this situation the researcher will abide by all BPS and UWTSD research guideline</w:t>
            </w:r>
            <w:r>
              <w:rPr>
                <w:rFonts w:ascii="Arial" w:hAnsi="Arial" w:cs="Arial"/>
                <w:color w:val="FF0000"/>
                <w:sz w:val="22"/>
                <w:szCs w:val="22"/>
              </w:rPr>
              <w:t>s</w:t>
            </w:r>
            <w:r>
              <w:rPr>
                <w:rFonts w:ascii="Arial" w:hAnsi="Arial" w:cs="Arial"/>
                <w:sz w:val="22"/>
                <w:szCs w:val="22"/>
              </w:rPr>
              <w:t>.</w:t>
            </w:r>
          </w:p>
          <w:p w14:paraId="62FF55DE" w14:textId="77777777" w:rsidR="007E56EE" w:rsidRDefault="007E56EE">
            <w:pPr>
              <w:rPr>
                <w:rFonts w:ascii="Arial" w:hAnsi="Arial" w:cs="Arial"/>
                <w:sz w:val="22"/>
                <w:szCs w:val="22"/>
              </w:rPr>
            </w:pPr>
          </w:p>
        </w:tc>
      </w:tr>
      <w:tr w:rsidR="007E56EE" w14:paraId="7B38DE7F"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F908C3" w14:textId="77777777" w:rsidR="007E56EE" w:rsidRDefault="007E56EE">
            <w:pPr>
              <w:rPr>
                <w:rFonts w:ascii="Arial" w:hAnsi="Arial" w:cs="Arial"/>
                <w:sz w:val="22"/>
                <w:szCs w:val="22"/>
              </w:rPr>
            </w:pPr>
            <w:r>
              <w:rPr>
                <w:rFonts w:ascii="Arial" w:hAnsi="Arial" w:cs="Arial"/>
                <w:b/>
                <w:sz w:val="22"/>
                <w:szCs w:val="22"/>
              </w:rPr>
              <w:lastRenderedPageBreak/>
              <w:t>University/institutional risks</w:t>
            </w:r>
          </w:p>
          <w:p w14:paraId="55D22DEE" w14:textId="77777777" w:rsidR="007E56EE" w:rsidRDefault="007E56EE">
            <w:pPr>
              <w:rPr>
                <w:rFonts w:ascii="Arial" w:hAnsi="Arial" w:cs="Arial"/>
                <w:sz w:val="22"/>
                <w:szCs w:val="22"/>
              </w:rPr>
            </w:pPr>
            <w:r>
              <w:rPr>
                <w:rFonts w:ascii="Arial" w:hAnsi="Arial" w:cs="Arial"/>
                <w:sz w:val="22"/>
                <w:szCs w:val="22"/>
              </w:rPr>
              <w:t>For example: adverse publicity, financial loss, data protection</w:t>
            </w:r>
          </w:p>
        </w:tc>
      </w:tr>
      <w:tr w:rsidR="007E56EE" w14:paraId="2AE0244D" w14:textId="77777777" w:rsidTr="007E56EE">
        <w:tc>
          <w:tcPr>
            <w:tcW w:w="4849" w:type="dxa"/>
            <w:tcBorders>
              <w:top w:val="single" w:sz="4" w:space="0" w:color="auto"/>
              <w:left w:val="single" w:sz="4" w:space="0" w:color="auto"/>
              <w:bottom w:val="single" w:sz="4" w:space="0" w:color="auto"/>
              <w:right w:val="single" w:sz="4" w:space="0" w:color="auto"/>
            </w:tcBorders>
          </w:tcPr>
          <w:p w14:paraId="4FBCA29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Risk to University:</w:t>
            </w:r>
          </w:p>
          <w:p w14:paraId="12B5C5BC" w14:textId="77777777" w:rsidR="007E56EE" w:rsidRDefault="007E56EE">
            <w:pPr>
              <w:autoSpaceDE w:val="0"/>
              <w:autoSpaceDN w:val="0"/>
              <w:adjustRightInd w:val="0"/>
              <w:rPr>
                <w:rFonts w:ascii="Arial" w:hAnsi="Arial" w:cs="Arial"/>
                <w:sz w:val="22"/>
                <w:szCs w:val="22"/>
              </w:rPr>
            </w:pPr>
          </w:p>
          <w:p w14:paraId="626F7916" w14:textId="77777777" w:rsidR="007E56EE" w:rsidRDefault="007E56EE">
            <w:pPr>
              <w:rPr>
                <w:rFonts w:ascii="Arial" w:hAnsi="Arial" w:cs="Arial"/>
                <w:sz w:val="22"/>
                <w:szCs w:val="22"/>
              </w:rPr>
            </w:pPr>
            <w:r>
              <w:rPr>
                <w:rFonts w:ascii="Arial" w:hAnsi="Arial" w:cs="Arial"/>
                <w:sz w:val="22"/>
                <w:szCs w:val="22"/>
              </w:rPr>
              <w:t>Minimal or no risk is envisaged – however if guidelines were not followed this could result in adverse publicity, financial loss, or breach of data protection.</w:t>
            </w:r>
          </w:p>
          <w:p w14:paraId="69853F3F" w14:textId="77777777" w:rsidR="007E56EE" w:rsidRDefault="007E56EE">
            <w:pPr>
              <w:rPr>
                <w:sz w:val="22"/>
                <w:szCs w:val="22"/>
              </w:rPr>
            </w:pPr>
          </w:p>
          <w:p w14:paraId="37D83033" w14:textId="77777777" w:rsidR="007E56EE" w:rsidRDefault="007E56EE">
            <w:pPr>
              <w:rPr>
                <w:rFonts w:ascii="Arial" w:hAnsi="Arial" w:cs="Arial"/>
                <w:sz w:val="22"/>
                <w:szCs w:val="22"/>
              </w:rPr>
            </w:pPr>
          </w:p>
          <w:p w14:paraId="7BBDE5F9" w14:textId="77777777" w:rsidR="007E56EE" w:rsidRDefault="007E56EE">
            <w:pPr>
              <w:autoSpaceDE w:val="0"/>
              <w:autoSpaceDN w:val="0"/>
              <w:adjustRightInd w:val="0"/>
              <w:rPr>
                <w:rFonts w:ascii="Arial" w:hAnsi="Arial" w:cs="Arial"/>
                <w:sz w:val="22"/>
                <w:szCs w:val="22"/>
              </w:rPr>
            </w:pPr>
          </w:p>
        </w:tc>
        <w:tc>
          <w:tcPr>
            <w:tcW w:w="5074" w:type="dxa"/>
            <w:gridSpan w:val="3"/>
            <w:tcBorders>
              <w:top w:val="single" w:sz="4" w:space="0" w:color="auto"/>
              <w:left w:val="single" w:sz="4" w:space="0" w:color="auto"/>
              <w:bottom w:val="single" w:sz="4" w:space="0" w:color="auto"/>
              <w:right w:val="single" w:sz="4" w:space="0" w:color="auto"/>
            </w:tcBorders>
          </w:tcPr>
          <w:p w14:paraId="3F2C6C4E" w14:textId="77777777" w:rsidR="007E56EE" w:rsidRDefault="007E56EE">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14:paraId="2643C713" w14:textId="77777777" w:rsidR="007E56EE" w:rsidRDefault="007E56EE">
            <w:pPr>
              <w:rPr>
                <w:rFonts w:ascii="Arial" w:hAnsi="Arial" w:cs="Arial"/>
                <w:sz w:val="22"/>
                <w:szCs w:val="22"/>
              </w:rPr>
            </w:pPr>
          </w:p>
          <w:p w14:paraId="1138FC79" w14:textId="77777777" w:rsidR="007E56EE" w:rsidRPr="00F51F41" w:rsidRDefault="007E56EE">
            <w:pPr>
              <w:rPr>
                <w:rFonts w:ascii="Arial" w:hAnsi="Arial" w:cs="Arial"/>
                <w:color w:val="000000" w:themeColor="text1"/>
                <w:sz w:val="22"/>
                <w:szCs w:val="22"/>
              </w:rPr>
            </w:pPr>
            <w:r>
              <w:rPr>
                <w:rFonts w:ascii="Arial" w:hAnsi="Arial" w:cs="Arial"/>
                <w:sz w:val="22"/>
                <w:szCs w:val="22"/>
              </w:rPr>
              <w:t>To ensure this does not happen the researcher will abide by all BPS and UWTSD research guidelines</w:t>
            </w:r>
            <w:r w:rsidRPr="00F51F41">
              <w:rPr>
                <w:rFonts w:ascii="Arial" w:hAnsi="Arial" w:cs="Arial"/>
                <w:color w:val="000000" w:themeColor="text1"/>
                <w:sz w:val="22"/>
                <w:szCs w:val="22"/>
              </w:rPr>
              <w:t>., and The Data Protection Act.</w:t>
            </w:r>
          </w:p>
          <w:p w14:paraId="523A55E5" w14:textId="77777777" w:rsidR="007E56EE" w:rsidRDefault="007E56EE">
            <w:pPr>
              <w:rPr>
                <w:rFonts w:ascii="Arial" w:hAnsi="Arial" w:cs="Arial"/>
                <w:sz w:val="22"/>
                <w:szCs w:val="22"/>
              </w:rPr>
            </w:pPr>
          </w:p>
          <w:p w14:paraId="22FE04EA" w14:textId="77777777" w:rsidR="007E56EE" w:rsidRDefault="007E56EE">
            <w:pPr>
              <w:rPr>
                <w:rFonts w:ascii="Arial" w:hAnsi="Arial" w:cs="Arial"/>
                <w:sz w:val="22"/>
                <w:szCs w:val="22"/>
              </w:rPr>
            </w:pPr>
            <w:r>
              <w:rPr>
                <w:rFonts w:ascii="Arial" w:hAnsi="Arial" w:cs="Arial"/>
                <w:sz w:val="22"/>
                <w:szCs w:val="22"/>
              </w:rPr>
              <w:t>Collected data will be kept secure and confidential and will not be linked to participant names.</w:t>
            </w:r>
          </w:p>
          <w:p w14:paraId="060F4CDE" w14:textId="77777777" w:rsidR="007E56EE" w:rsidRDefault="007E56EE">
            <w:pPr>
              <w:rPr>
                <w:rFonts w:ascii="Arial" w:hAnsi="Arial" w:cs="Arial"/>
                <w:sz w:val="22"/>
                <w:szCs w:val="22"/>
              </w:rPr>
            </w:pPr>
          </w:p>
          <w:p w14:paraId="14049B8C" w14:textId="77777777" w:rsidR="007E56EE" w:rsidRDefault="007E56EE">
            <w:pPr>
              <w:rPr>
                <w:rFonts w:ascii="Arial" w:hAnsi="Arial" w:cs="Arial"/>
                <w:sz w:val="22"/>
                <w:szCs w:val="22"/>
              </w:rPr>
            </w:pPr>
            <w:r>
              <w:rPr>
                <w:rFonts w:ascii="Arial" w:hAnsi="Arial" w:cs="Arial"/>
                <w:sz w:val="22"/>
                <w:szCs w:val="22"/>
              </w:rPr>
              <w:t>Informed consent will be gained, participants will be debriefed, and they will be offered the right to withdraw from the study without penalty.</w:t>
            </w:r>
          </w:p>
          <w:p w14:paraId="0FCFF47F" w14:textId="77777777" w:rsidR="007E56EE" w:rsidRDefault="007E56EE">
            <w:pPr>
              <w:rPr>
                <w:rFonts w:ascii="Arial" w:hAnsi="Arial" w:cs="Arial"/>
                <w:sz w:val="22"/>
                <w:szCs w:val="22"/>
              </w:rPr>
            </w:pPr>
          </w:p>
          <w:p w14:paraId="37E36D2D" w14:textId="77777777" w:rsidR="007E56EE" w:rsidRDefault="007E56EE">
            <w:pPr>
              <w:autoSpaceDE w:val="0"/>
              <w:autoSpaceDN w:val="0"/>
              <w:adjustRightInd w:val="0"/>
              <w:rPr>
                <w:rFonts w:cs="Arial"/>
              </w:rPr>
            </w:pPr>
          </w:p>
        </w:tc>
      </w:tr>
    </w:tbl>
    <w:p w14:paraId="73DD665A" w14:textId="77777777" w:rsidR="007E56EE" w:rsidRDefault="007E56EE" w:rsidP="007E56EE">
      <w:pPr>
        <w:rPr>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7E56EE" w14:paraId="6645CEBC" w14:textId="77777777" w:rsidTr="007E56E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AC765F" w14:textId="77777777" w:rsidR="007E56EE" w:rsidRDefault="007E56E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E56EE" w14:paraId="5954C284" w14:textId="77777777" w:rsidTr="007E56EE">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18F34B" w14:textId="77777777" w:rsidR="007E56EE" w:rsidRDefault="007E56EE">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B3A346D"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2FA0B92" w14:textId="77777777" w:rsidR="007E56EE" w:rsidRDefault="007E56EE">
            <w:pPr>
              <w:autoSpaceDE w:val="0"/>
              <w:autoSpaceDN w:val="0"/>
              <w:adjustRightInd w:val="0"/>
              <w:jc w:val="center"/>
              <w:rPr>
                <w:rFonts w:ascii="Arial" w:hAnsi="Arial" w:cs="Arial"/>
                <w:b/>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D9AAEF0"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236114A" w14:textId="77777777" w:rsidR="007E56EE" w:rsidRDefault="007E56EE">
            <w:pPr>
              <w:autoSpaceDE w:val="0"/>
              <w:autoSpaceDN w:val="0"/>
              <w:adjustRightInd w:val="0"/>
              <w:jc w:val="center"/>
              <w:rPr>
                <w:rFonts w:ascii="Arial" w:hAnsi="Arial" w:cs="Arial"/>
                <w:b/>
                <w:sz w:val="22"/>
                <w:szCs w:val="22"/>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F42377F"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A57E764" w14:textId="77777777" w:rsidR="007E56EE" w:rsidRDefault="007E56EE">
            <w:pPr>
              <w:autoSpaceDE w:val="0"/>
              <w:autoSpaceDN w:val="0"/>
              <w:adjustRightInd w:val="0"/>
              <w:jc w:val="center"/>
              <w:rPr>
                <w:rFonts w:ascii="Arial" w:hAnsi="Arial" w:cs="Arial"/>
                <w:b/>
                <w:sz w:val="22"/>
                <w:szCs w:val="22"/>
              </w:rPr>
            </w:pPr>
          </w:p>
        </w:tc>
      </w:tr>
      <w:tr w:rsidR="007E56EE" w14:paraId="1C191222" w14:textId="77777777" w:rsidTr="007E56EE">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71DF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0568AB" w14:textId="77777777" w:rsidR="007E56EE" w:rsidRDefault="002C1289">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7E56EE">
                  <w:rPr>
                    <w:rFonts w:ascii="MS Gothic" w:eastAsia="MS Gothic" w:hAnsi="MS Gothic" w:cs="Arial" w:hint="eastAsia"/>
                    <w:b/>
                    <w:bCs/>
                    <w:sz w:val="22"/>
                    <w:szCs w:val="22"/>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8D3D17" w14:textId="77777777" w:rsidR="007E56EE" w:rsidRDefault="002C1289">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7E56EE">
                  <w:rPr>
                    <w:rFonts w:ascii="MS Gothic" w:eastAsia="MS Gothic" w:hAnsi="MS Gothic" w:cs="Arial" w:hint="eastAsia"/>
                    <w:b/>
                    <w:bCs/>
                    <w:sz w:val="22"/>
                    <w:szCs w:val="22"/>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26D7472" w14:textId="77777777" w:rsidR="007E56EE" w:rsidRDefault="002C1289">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7E56EE">
                  <w:rPr>
                    <w:rFonts w:ascii="MS Gothic" w:eastAsia="MS Gothic" w:hAnsi="MS Gothic" w:cs="Arial" w:hint="eastAsia"/>
                    <w:b/>
                    <w:bCs/>
                    <w:sz w:val="22"/>
                    <w:szCs w:val="22"/>
                    <w:lang w:val="en-US"/>
                  </w:rPr>
                  <w:t>☒</w:t>
                </w:r>
              </w:sdtContent>
            </w:sdt>
          </w:p>
        </w:tc>
      </w:tr>
    </w:tbl>
    <w:p w14:paraId="08D9583B" w14:textId="77777777" w:rsidR="007E56EE" w:rsidRDefault="007E56EE" w:rsidP="007E56EE">
      <w:pPr>
        <w:autoSpaceDE w:val="0"/>
        <w:autoSpaceDN w:val="0"/>
        <w:adjustRightInd w:val="0"/>
        <w:spacing w:after="240"/>
        <w:jc w:val="both"/>
        <w:rPr>
          <w:rFonts w:ascii="Arial" w:hAnsi="Arial" w:cs="Arial"/>
          <w:b/>
          <w:sz w:val="22"/>
          <w:szCs w:val="22"/>
          <w:lang w:eastAsia="en-US"/>
        </w:rPr>
      </w:pPr>
    </w:p>
    <w:p w14:paraId="151A738D" w14:textId="77777777" w:rsidR="007E56EE" w:rsidRDefault="007E56EE" w:rsidP="007E56EE">
      <w:pPr>
        <w:rPr>
          <w:rFonts w:ascii="Arial" w:hAnsi="Arial" w:cs="Arial"/>
          <w:b/>
          <w:sz w:val="22"/>
          <w:szCs w:val="22"/>
        </w:rPr>
      </w:pPr>
    </w:p>
    <w:p w14:paraId="32CFB0D4" w14:textId="77777777" w:rsidR="007E56EE" w:rsidRDefault="007E56EE" w:rsidP="007E56EE">
      <w:pPr>
        <w:rPr>
          <w:rFonts w:ascii="Arial" w:hAnsi="Arial" w:cs="Arial"/>
          <w:b/>
          <w:sz w:val="22"/>
          <w:szCs w:val="22"/>
        </w:rPr>
      </w:pPr>
    </w:p>
    <w:p w14:paraId="64BF8F3A" w14:textId="77777777" w:rsidR="007E56EE" w:rsidRDefault="007E56EE" w:rsidP="007E56EE">
      <w:pPr>
        <w:rPr>
          <w:rFonts w:ascii="Arial" w:hAnsi="Arial" w:cs="Arial"/>
          <w:b/>
          <w:sz w:val="22"/>
          <w:szCs w:val="22"/>
        </w:rPr>
      </w:pPr>
    </w:p>
    <w:p w14:paraId="23E69896" w14:textId="77777777" w:rsidR="007E56EE" w:rsidRDefault="007E56EE" w:rsidP="007E56EE">
      <w:pPr>
        <w:rPr>
          <w:rFonts w:ascii="Arial" w:hAnsi="Arial" w:cs="Arial"/>
          <w:b/>
          <w:sz w:val="22"/>
          <w:szCs w:val="22"/>
        </w:rPr>
      </w:pPr>
    </w:p>
    <w:p w14:paraId="60787746" w14:textId="77777777" w:rsidR="007E56EE" w:rsidRDefault="007E56EE" w:rsidP="007E56EE">
      <w:pPr>
        <w:rPr>
          <w:rFonts w:ascii="Arial" w:hAnsi="Arial" w:cs="Arial"/>
          <w:b/>
          <w:sz w:val="22"/>
          <w:szCs w:val="22"/>
        </w:rPr>
      </w:pPr>
    </w:p>
    <w:p w14:paraId="0884AEE5" w14:textId="77777777" w:rsidR="007E56EE" w:rsidRDefault="007E56EE" w:rsidP="007E56EE">
      <w:pPr>
        <w:rPr>
          <w:rFonts w:ascii="Arial" w:hAnsi="Arial" w:cs="Arial"/>
          <w:b/>
          <w:sz w:val="22"/>
          <w:szCs w:val="22"/>
        </w:rPr>
      </w:pPr>
    </w:p>
    <w:p w14:paraId="65364155"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E56EE" w14:paraId="328ADB23" w14:textId="77777777" w:rsidTr="007E56EE">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755848" w14:textId="77777777" w:rsidR="007E56EE" w:rsidRDefault="007E56EE">
            <w:pPr>
              <w:rPr>
                <w:rFonts w:ascii="Arial" w:hAnsi="Arial" w:cs="Arial"/>
                <w:sz w:val="22"/>
                <w:szCs w:val="22"/>
              </w:rPr>
            </w:pPr>
            <w:r>
              <w:rPr>
                <w:rFonts w:ascii="Arial" w:hAnsi="Arial" w:cs="Arial"/>
                <w:b/>
                <w:sz w:val="22"/>
                <w:szCs w:val="22"/>
              </w:rPr>
              <w:t>Feedback</w:t>
            </w:r>
          </w:p>
          <w:p w14:paraId="49C8AC68" w14:textId="77777777" w:rsidR="007E56EE" w:rsidRDefault="007E56E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E56EE" w14:paraId="7A315BC9" w14:textId="77777777" w:rsidTr="007E56EE">
        <w:tc>
          <w:tcPr>
            <w:tcW w:w="9923" w:type="dxa"/>
            <w:tcBorders>
              <w:top w:val="single" w:sz="4" w:space="0" w:color="auto"/>
              <w:left w:val="single" w:sz="4" w:space="0" w:color="auto"/>
              <w:bottom w:val="single" w:sz="4" w:space="0" w:color="auto"/>
              <w:right w:val="single" w:sz="4" w:space="0" w:color="auto"/>
            </w:tcBorders>
          </w:tcPr>
          <w:p w14:paraId="1405A0E3" w14:textId="77777777" w:rsidR="007E56EE" w:rsidRDefault="007E56EE">
            <w:pPr>
              <w:rPr>
                <w:rFonts w:ascii="Arial" w:hAnsi="Arial" w:cs="Arial"/>
                <w:sz w:val="22"/>
                <w:szCs w:val="22"/>
              </w:rPr>
            </w:pPr>
          </w:p>
          <w:p w14:paraId="36F9EFC5" w14:textId="77777777" w:rsidR="007E56EE" w:rsidRDefault="007E56EE">
            <w:pPr>
              <w:rPr>
                <w:rFonts w:ascii="Arial" w:hAnsi="Arial" w:cs="Arial"/>
                <w:sz w:val="22"/>
                <w:szCs w:val="22"/>
              </w:rPr>
            </w:pPr>
            <w:r>
              <w:rPr>
                <w:rFonts w:ascii="Arial" w:hAnsi="Arial" w:cs="Arial"/>
                <w:sz w:val="22"/>
                <w:szCs w:val="22"/>
              </w:rPr>
              <w:lastRenderedPageBreak/>
              <w:t>At the end of the study the participant will be provided with a written debrief sheet which will provide information regarding the purpose of the study. No individual feedback will be given. If a participant withdraws before getting to the end of the study, they will be provided with the debrief at that point.</w:t>
            </w:r>
          </w:p>
          <w:p w14:paraId="2D702119" w14:textId="77777777" w:rsidR="007E56EE" w:rsidRDefault="007E56EE">
            <w:pPr>
              <w:rPr>
                <w:rFonts w:ascii="Arial" w:hAnsi="Arial" w:cs="Arial"/>
                <w:sz w:val="22"/>
                <w:szCs w:val="22"/>
              </w:rPr>
            </w:pPr>
            <w:r>
              <w:rPr>
                <w:rFonts w:ascii="Arial" w:hAnsi="Arial" w:cs="Arial"/>
                <w:sz w:val="22"/>
                <w:szCs w:val="22"/>
              </w:rPr>
              <w:t>At the end of the study participants will be given the opportunity to ask any questions and informed that if they wish to withdraw their data they must do so before leaving the lab, as data will not be traced back to them.</w:t>
            </w:r>
          </w:p>
          <w:p w14:paraId="41B28F54" w14:textId="77777777" w:rsidR="007E56EE" w:rsidRDefault="007E56EE">
            <w:pPr>
              <w:rPr>
                <w:rFonts w:cs="Arial"/>
              </w:rPr>
            </w:pPr>
          </w:p>
        </w:tc>
      </w:tr>
      <w:tr w:rsidR="007E56EE" w14:paraId="29AB7FC5" w14:textId="77777777" w:rsidTr="007E56EE">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9B18CB" w14:textId="77777777" w:rsidR="007E56EE" w:rsidRDefault="007E56EE">
            <w:pPr>
              <w:rPr>
                <w:rFonts w:ascii="Arial" w:hAnsi="Arial" w:cs="Arial"/>
                <w:sz w:val="22"/>
                <w:szCs w:val="22"/>
              </w:rPr>
            </w:pPr>
            <w:r>
              <w:rPr>
                <w:rFonts w:ascii="Arial" w:hAnsi="Arial" w:cs="Arial"/>
                <w:b/>
                <w:sz w:val="22"/>
                <w:szCs w:val="22"/>
              </w:rPr>
              <w:lastRenderedPageBreak/>
              <w:t>Informed consent</w:t>
            </w:r>
          </w:p>
          <w:p w14:paraId="2312F77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E56EE" w14:paraId="61001F3A" w14:textId="77777777" w:rsidTr="007E56EE">
        <w:tc>
          <w:tcPr>
            <w:tcW w:w="9923" w:type="dxa"/>
            <w:tcBorders>
              <w:top w:val="single" w:sz="4" w:space="0" w:color="auto"/>
              <w:left w:val="single" w:sz="4" w:space="0" w:color="auto"/>
              <w:bottom w:val="single" w:sz="4" w:space="0" w:color="auto"/>
              <w:right w:val="single" w:sz="4" w:space="0" w:color="auto"/>
            </w:tcBorders>
          </w:tcPr>
          <w:p w14:paraId="33517A9D" w14:textId="77777777" w:rsidR="007E56EE" w:rsidRDefault="007E56EE">
            <w:pPr>
              <w:rPr>
                <w:rFonts w:ascii="Arial" w:hAnsi="Arial" w:cs="Arial"/>
                <w:sz w:val="22"/>
                <w:szCs w:val="22"/>
                <w:lang w:eastAsia="en-US"/>
              </w:rPr>
            </w:pPr>
          </w:p>
          <w:p w14:paraId="57D9AEE7" w14:textId="77777777" w:rsidR="007E56EE" w:rsidRDefault="007E56EE">
            <w:pPr>
              <w:rPr>
                <w:rFonts w:ascii="Arial" w:hAnsi="Arial" w:cs="Arial"/>
                <w:sz w:val="22"/>
                <w:szCs w:val="22"/>
              </w:rPr>
            </w:pPr>
            <w:r>
              <w:rPr>
                <w:rFonts w:ascii="Arial" w:hAnsi="Arial" w:cs="Arial"/>
                <w:sz w:val="22"/>
                <w:szCs w:val="22"/>
              </w:rPr>
              <w:t xml:space="preserve">Prior to the commencement of the study participants will be given an information sheet detailing the nature of the study, what they will be required to do, and the aims and objectives of the project. Participants have the choice to opt out of the study at this or any other point whilst the study is being conducted. Participant will then be asked to read and then sign a consent form. </w:t>
            </w:r>
          </w:p>
          <w:p w14:paraId="5517B3E6" w14:textId="77777777" w:rsidR="007E56EE" w:rsidRDefault="007E56EE">
            <w:pPr>
              <w:rPr>
                <w:rFonts w:ascii="Arial" w:hAnsi="Arial" w:cs="Arial"/>
                <w:sz w:val="22"/>
                <w:szCs w:val="22"/>
              </w:rPr>
            </w:pPr>
          </w:p>
          <w:p w14:paraId="095D728C" w14:textId="77777777" w:rsidR="007E56EE" w:rsidRDefault="007E56EE">
            <w:pPr>
              <w:autoSpaceDE w:val="0"/>
              <w:autoSpaceDN w:val="0"/>
              <w:adjustRightInd w:val="0"/>
              <w:rPr>
                <w:rFonts w:cs="Arial"/>
              </w:rPr>
            </w:pPr>
          </w:p>
        </w:tc>
      </w:tr>
      <w:tr w:rsidR="007E56EE" w14:paraId="147FB7F0" w14:textId="77777777" w:rsidTr="007E56EE">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BAE104" w14:textId="77777777" w:rsidR="007E56EE" w:rsidRDefault="007E56EE">
            <w:pPr>
              <w:rPr>
                <w:rFonts w:ascii="Arial" w:hAnsi="Arial" w:cs="Arial"/>
                <w:b/>
                <w:sz w:val="22"/>
                <w:szCs w:val="22"/>
              </w:rPr>
            </w:pPr>
            <w:r>
              <w:rPr>
                <w:rFonts w:ascii="Arial" w:hAnsi="Arial" w:cs="Arial"/>
                <w:b/>
                <w:sz w:val="22"/>
                <w:szCs w:val="22"/>
              </w:rPr>
              <w:t>Confidentiality / Anonymity</w:t>
            </w:r>
          </w:p>
          <w:p w14:paraId="08573458" w14:textId="77777777" w:rsidR="007E56EE" w:rsidRDefault="007E56E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E56EE" w14:paraId="6C3C4D34" w14:textId="77777777" w:rsidTr="007E56EE">
        <w:tc>
          <w:tcPr>
            <w:tcW w:w="9923" w:type="dxa"/>
            <w:tcBorders>
              <w:top w:val="single" w:sz="4" w:space="0" w:color="auto"/>
              <w:left w:val="single" w:sz="4" w:space="0" w:color="auto"/>
              <w:bottom w:val="single" w:sz="4" w:space="0" w:color="auto"/>
              <w:right w:val="single" w:sz="4" w:space="0" w:color="auto"/>
            </w:tcBorders>
          </w:tcPr>
          <w:p w14:paraId="02C02CDC" w14:textId="77777777" w:rsidR="007E56EE" w:rsidRDefault="007E56EE">
            <w:pPr>
              <w:rPr>
                <w:rFonts w:ascii="Arial" w:hAnsi="Arial" w:cs="Arial"/>
                <w:sz w:val="22"/>
                <w:szCs w:val="22"/>
              </w:rPr>
            </w:pPr>
          </w:p>
          <w:p w14:paraId="2185B004" w14:textId="77777777" w:rsidR="007E56EE" w:rsidRDefault="007E56EE">
            <w:pPr>
              <w:rPr>
                <w:rFonts w:ascii="Arial" w:hAnsi="Arial" w:cs="Arial"/>
                <w:sz w:val="22"/>
                <w:szCs w:val="22"/>
              </w:rPr>
            </w:pPr>
            <w:r>
              <w:rPr>
                <w:rFonts w:ascii="Arial" w:hAnsi="Arial" w:cs="Arial"/>
                <w:sz w:val="22"/>
                <w:szCs w:val="22"/>
              </w:rPr>
              <w:t xml:space="preserve">The data collected by the study will be anonymised by the allocation of a study number at the outset. Data will be kept confidential. Collected data that is electronic will be stored on a PC/laptop    with password protection available only to the researcher. </w:t>
            </w:r>
          </w:p>
          <w:p w14:paraId="20BE56DC" w14:textId="77777777" w:rsidR="007E56EE" w:rsidRDefault="007E56EE">
            <w:pPr>
              <w:rPr>
                <w:rFonts w:ascii="Arial" w:hAnsi="Arial" w:cs="Arial"/>
                <w:sz w:val="22"/>
                <w:szCs w:val="22"/>
              </w:rPr>
            </w:pPr>
            <w:r>
              <w:rPr>
                <w:rFonts w:ascii="Arial" w:hAnsi="Arial" w:cs="Arial"/>
                <w:sz w:val="22"/>
                <w:szCs w:val="22"/>
              </w:rPr>
              <w:t>Consent forms will be kept securely and separate to all data.</w:t>
            </w:r>
          </w:p>
          <w:p w14:paraId="4116F264" w14:textId="77777777" w:rsidR="007E56EE" w:rsidRDefault="007E56EE">
            <w:pPr>
              <w:rPr>
                <w:rFonts w:ascii="Arial" w:hAnsi="Arial" w:cs="Arial"/>
                <w:sz w:val="22"/>
                <w:szCs w:val="22"/>
              </w:rPr>
            </w:pPr>
            <w:r>
              <w:rPr>
                <w:rFonts w:ascii="Arial" w:hAnsi="Arial" w:cs="Arial"/>
                <w:sz w:val="22"/>
                <w:szCs w:val="22"/>
              </w:rPr>
              <w:t>Paper copies of the drawings will be stored until the end of the study.</w:t>
            </w:r>
          </w:p>
          <w:p w14:paraId="285DB036" w14:textId="77777777" w:rsidR="007E56EE" w:rsidRDefault="007E56EE">
            <w:pPr>
              <w:rPr>
                <w:rFonts w:ascii="Arial" w:hAnsi="Arial" w:cs="Arial"/>
                <w:sz w:val="22"/>
                <w:szCs w:val="22"/>
              </w:rPr>
            </w:pPr>
            <w:r>
              <w:rPr>
                <w:rFonts w:ascii="Arial" w:hAnsi="Arial" w:cs="Arial"/>
                <w:sz w:val="22"/>
                <w:szCs w:val="22"/>
              </w:rPr>
              <w:t>Questionnaires will be anonymised and stored separate from the consent forms.</w:t>
            </w:r>
          </w:p>
          <w:p w14:paraId="2D3DBED7" w14:textId="77777777" w:rsidR="007E56EE" w:rsidRDefault="007E56EE">
            <w:pPr>
              <w:rPr>
                <w:rFonts w:ascii="Arial" w:hAnsi="Arial" w:cs="Arial"/>
                <w:sz w:val="22"/>
                <w:szCs w:val="22"/>
              </w:rPr>
            </w:pPr>
            <w:r>
              <w:rPr>
                <w:rFonts w:ascii="Arial" w:hAnsi="Arial" w:cs="Arial"/>
                <w:sz w:val="22"/>
                <w:szCs w:val="22"/>
              </w:rPr>
              <w:t>The codes on the questionnaires will be used to link with the recall of words sheets.</w:t>
            </w:r>
          </w:p>
          <w:p w14:paraId="34CF12ED" w14:textId="77777777" w:rsidR="007E56EE" w:rsidRDefault="007E56EE">
            <w:pPr>
              <w:rPr>
                <w:rFonts w:ascii="Arial" w:hAnsi="Arial" w:cs="Arial"/>
                <w:sz w:val="22"/>
                <w:szCs w:val="22"/>
              </w:rPr>
            </w:pPr>
          </w:p>
          <w:p w14:paraId="0715D941" w14:textId="77777777" w:rsidR="007E56EE" w:rsidRDefault="007E56EE">
            <w:pPr>
              <w:rPr>
                <w:rFonts w:cs="Arial"/>
              </w:rPr>
            </w:pPr>
          </w:p>
        </w:tc>
      </w:tr>
    </w:tbl>
    <w:p w14:paraId="606AC5BD" w14:textId="77777777" w:rsidR="007E56EE" w:rsidRDefault="007E56EE" w:rsidP="007E56EE">
      <w:pPr>
        <w:rPr>
          <w:rFonts w:ascii="Arial" w:hAnsi="Arial" w:cs="Arial"/>
          <w:sz w:val="22"/>
          <w:szCs w:val="22"/>
          <w:lang w:eastAsia="en-US"/>
        </w:rPr>
      </w:pPr>
    </w:p>
    <w:p w14:paraId="7B30DB9E" w14:textId="77777777" w:rsidR="007E56EE" w:rsidRDefault="007E56EE" w:rsidP="007E56EE">
      <w:pPr>
        <w:rPr>
          <w:rFonts w:ascii="Arial" w:hAnsi="Arial" w:cs="Arial"/>
          <w:b/>
          <w:sz w:val="22"/>
          <w:szCs w:val="22"/>
        </w:rPr>
      </w:pPr>
      <w:r>
        <w:rPr>
          <w:rFonts w:ascii="Arial" w:hAnsi="Arial" w:cs="Arial"/>
          <w:b/>
          <w:sz w:val="22"/>
          <w:szCs w:val="22"/>
        </w:rPr>
        <w:t>SECTION J: Data Protection and Storage</w:t>
      </w:r>
    </w:p>
    <w:p w14:paraId="1C66352F" w14:textId="77777777" w:rsidR="007E56EE" w:rsidRDefault="007E56EE" w:rsidP="007E56E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E56EE" w14:paraId="323A74E5"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131E6C" w14:textId="77777777" w:rsidR="007E56EE" w:rsidRDefault="007E56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2E09D"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EFB689"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E56EE" w14:paraId="3A2348CE" w14:textId="77777777" w:rsidTr="007E56EE">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7A347D7" w14:textId="77777777" w:rsidR="007E56EE" w:rsidRDefault="007E56EE">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07C3FF"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sym w:font="Wingdings" w:char="F078"/>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F6CCA7"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p>
          <w:p w14:paraId="5915F34A"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7E56EE" w14:paraId="625C3132"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ACE864" w14:textId="77777777" w:rsidR="007E56EE" w:rsidRDefault="007E56E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E56EE" w14:paraId="5B1CB06B"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5D84886" w14:textId="77777777" w:rsidR="007E56EE" w:rsidRDefault="007E56EE">
            <w:pPr>
              <w:rPr>
                <w:rFonts w:ascii="Arial" w:hAnsi="Arial" w:cs="Arial"/>
                <w:sz w:val="22"/>
                <w:szCs w:val="22"/>
              </w:rPr>
            </w:pPr>
          </w:p>
          <w:p w14:paraId="5562EBBC" w14:textId="77777777" w:rsidR="007E56EE" w:rsidRDefault="007E56EE">
            <w:pPr>
              <w:rPr>
                <w:rFonts w:ascii="Arial" w:hAnsi="Arial" w:cs="Arial"/>
                <w:sz w:val="22"/>
                <w:szCs w:val="22"/>
              </w:rPr>
            </w:pPr>
            <w:r>
              <w:rPr>
                <w:rFonts w:ascii="Arial" w:hAnsi="Arial" w:cs="Arial"/>
                <w:sz w:val="22"/>
                <w:szCs w:val="22"/>
              </w:rPr>
              <w:t>The named consent  forms will be kept separate from the forms providing age and gender details.</w:t>
            </w:r>
          </w:p>
          <w:p w14:paraId="4EFA67D5" w14:textId="77777777" w:rsidR="007E56EE" w:rsidRDefault="007E56EE">
            <w:pPr>
              <w:rPr>
                <w:rFonts w:ascii="Arial" w:hAnsi="Arial" w:cs="Arial"/>
                <w:sz w:val="22"/>
                <w:szCs w:val="22"/>
              </w:rPr>
            </w:pPr>
          </w:p>
          <w:p w14:paraId="776E3CBA" w14:textId="77777777" w:rsidR="007E56EE" w:rsidRDefault="007E56EE">
            <w:pPr>
              <w:autoSpaceDE w:val="0"/>
              <w:autoSpaceDN w:val="0"/>
              <w:adjustRightInd w:val="0"/>
              <w:rPr>
                <w:i/>
              </w:rPr>
            </w:pPr>
            <w:r>
              <w:rPr>
                <w:rFonts w:ascii="Arial" w:hAnsi="Arial" w:cs="Arial"/>
                <w:i/>
                <w:color w:val="808080"/>
                <w:sz w:val="18"/>
                <w:szCs w:val="18"/>
              </w:rPr>
              <w:t>(this box should expand as you type)</w:t>
            </w:r>
          </w:p>
        </w:tc>
      </w:tr>
      <w:tr w:rsidR="007E56EE" w14:paraId="15D9AE6E" w14:textId="77777777" w:rsidTr="007E56EE">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6A8D4A8" w14:textId="77777777" w:rsidR="007E56EE" w:rsidRDefault="007E56E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31E6D"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31CEF"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E56EE" w14:paraId="60BE1DA6"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056EE0" w14:textId="77777777" w:rsidR="007E56EE" w:rsidRDefault="007E56E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A7B7B10"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(a) racial or ethnic origin,</w:t>
            </w:r>
          </w:p>
          <w:p w14:paraId="6E2D0008"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(b) political opinions,</w:t>
            </w:r>
          </w:p>
          <w:p w14:paraId="4F673069"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4B90F93"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A9755AB"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ABE3DBC"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(f) sexual life,</w:t>
            </w:r>
          </w:p>
          <w:p w14:paraId="1F53537A" w14:textId="77777777" w:rsidR="007E56EE" w:rsidRDefault="007E56EE">
            <w:pPr>
              <w:pStyle w:val="NormalWeb"/>
              <w:spacing w:before="0" w:beforeAutospacing="0" w:after="0" w:afterAutospacing="0"/>
              <w:ind w:left="1134" w:right="567"/>
            </w:pPr>
            <w:r>
              <w:rPr>
                <w:rFonts w:ascii="Arial" w:hAnsi="Arial" w:cs="Arial"/>
                <w:i/>
                <w:iCs/>
                <w:color w:val="000000"/>
                <w:sz w:val="20"/>
                <w:szCs w:val="23"/>
              </w:rPr>
              <w:t>(g) genetics,</w:t>
            </w:r>
          </w:p>
          <w:p w14:paraId="5AB644AA" w14:textId="77777777" w:rsidR="007E56EE" w:rsidRDefault="007E56E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50354"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p>
          <w:p w14:paraId="2D0D71A0" w14:textId="77777777" w:rsidR="007E56EE" w:rsidRDefault="007E56E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CCE53B" w14:textId="77777777" w:rsidR="007E56EE" w:rsidRDefault="007E56EE">
            <w:pPr>
              <w:pStyle w:val="NormalWeb"/>
              <w:autoSpaceDE w:val="0"/>
              <w:autoSpaceDN w:val="0"/>
              <w:adjustRightInd w:val="0"/>
              <w:jc w:val="center"/>
              <w:rPr>
                <w:rFonts w:ascii="MS Gothic" w:eastAsia="MS Gothic" w:hAnsi="MS Gothic" w:cs="Arial"/>
                <w:b/>
                <w:bCs/>
                <w:sz w:val="22"/>
                <w:szCs w:val="22"/>
                <w:lang w:val="en-US"/>
              </w:rPr>
            </w:pPr>
          </w:p>
          <w:p w14:paraId="0A830E09" w14:textId="77777777" w:rsidR="007E56EE" w:rsidRDefault="007E56EE">
            <w:pPr>
              <w:pStyle w:val="NormalWeb"/>
              <w:autoSpaceDE w:val="0"/>
              <w:autoSpaceDN w:val="0"/>
              <w:adjustRightInd w:val="0"/>
              <w:jc w:val="center"/>
            </w:pPr>
            <w:r>
              <w:sym w:font="Wingdings" w:char="F078"/>
            </w:r>
          </w:p>
        </w:tc>
      </w:tr>
      <w:tr w:rsidR="007E56EE" w14:paraId="0791B747"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8453D9" w14:textId="77777777" w:rsidR="007E56EE" w:rsidRDefault="007E56E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E56EE" w14:paraId="033BC08C"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C30D39D" w14:textId="77777777" w:rsidR="007E56EE" w:rsidRDefault="007E56EE">
            <w:pPr>
              <w:rPr>
                <w:rFonts w:ascii="Arial" w:hAnsi="Arial" w:cs="Arial"/>
                <w:sz w:val="22"/>
                <w:szCs w:val="22"/>
              </w:rPr>
            </w:pPr>
          </w:p>
          <w:p w14:paraId="78333068" w14:textId="77777777" w:rsidR="007E56EE" w:rsidRDefault="007E56EE">
            <w:pPr>
              <w:rPr>
                <w:rFonts w:ascii="Arial" w:hAnsi="Arial" w:cs="Arial"/>
                <w:sz w:val="22"/>
                <w:szCs w:val="22"/>
              </w:rPr>
            </w:pPr>
          </w:p>
          <w:p w14:paraId="5ED50814" w14:textId="77777777" w:rsidR="007E56EE" w:rsidRDefault="007E56EE">
            <w:pPr>
              <w:rPr>
                <w:rFonts w:ascii="Arial" w:hAnsi="Arial" w:cs="Arial"/>
                <w:sz w:val="22"/>
                <w:szCs w:val="22"/>
              </w:rPr>
            </w:pPr>
          </w:p>
          <w:p w14:paraId="2DA3E2AD" w14:textId="77777777" w:rsidR="007E56EE" w:rsidRDefault="007E56EE">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Ind w:w="0" w:type="dxa"/>
        <w:tblLook w:val="04A0" w:firstRow="1" w:lastRow="0" w:firstColumn="1" w:lastColumn="0" w:noHBand="0" w:noVBand="1"/>
      </w:tblPr>
      <w:tblGrid>
        <w:gridCol w:w="7763"/>
        <w:gridCol w:w="992"/>
        <w:gridCol w:w="1134"/>
      </w:tblGrid>
      <w:tr w:rsidR="007E56EE" w14:paraId="31871D62"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566918" w14:textId="77777777" w:rsidR="007E56EE" w:rsidRDefault="007E56EE">
            <w:pPr>
              <w:autoSpaceDE w:val="0"/>
              <w:autoSpaceDN w:val="0"/>
              <w:adjustRightInd w:val="0"/>
              <w:rPr>
                <w:rFonts w:ascii="Arial" w:hAnsi="Arial" w:cs="Arial"/>
                <w:b/>
                <w:bCs/>
                <w:sz w:val="22"/>
                <w:szCs w:val="22"/>
                <w:lang w:eastAsia="en-US"/>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0A73F8"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0FCF0E"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686CB81E"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7F1584"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169256B"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9CD6A1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5104186"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E0521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1B9BAC9"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D3F6B9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A20F6A2"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AE833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0EC2D57"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945F8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F0ACA21"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A2A11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30A829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5418EA9"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3F83CA1"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F91A9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E7D30E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3CABE6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DC8C28E"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3ACEF2"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C21E75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BB3DA41"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6E03A7C"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DCC4B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Other – specify:</w:t>
            </w:r>
          </w:p>
          <w:p w14:paraId="45734F29" w14:textId="77777777" w:rsidR="007E56EE" w:rsidRDefault="007E56EE">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B0B7F3"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D8DE03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5044AB2"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3074FA" w14:textId="77777777" w:rsidR="007E56EE" w:rsidRDefault="007E56EE">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7E56EE" w14:paraId="3BFA63C7"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40B2917E" w14:textId="77777777" w:rsidR="007E56EE" w:rsidRDefault="007E56EE">
            <w:pPr>
              <w:rPr>
                <w:rFonts w:ascii="Arial" w:hAnsi="Arial" w:cs="Arial"/>
                <w:sz w:val="22"/>
                <w:szCs w:val="22"/>
              </w:rPr>
            </w:pPr>
          </w:p>
          <w:p w14:paraId="1D845EE0" w14:textId="77777777" w:rsidR="007E56EE" w:rsidRDefault="007E56EE">
            <w:pPr>
              <w:rPr>
                <w:rFonts w:ascii="Arial" w:hAnsi="Arial" w:cs="Arial"/>
                <w:sz w:val="22"/>
                <w:szCs w:val="22"/>
              </w:rPr>
            </w:pPr>
            <w:r>
              <w:rPr>
                <w:rFonts w:ascii="Arial" w:hAnsi="Arial" w:cs="Arial"/>
                <w:sz w:val="22"/>
                <w:szCs w:val="22"/>
              </w:rPr>
              <w:t>An allocated code will be used instead of names to link the questionnaires with the recall data.</w:t>
            </w:r>
          </w:p>
          <w:p w14:paraId="7A387184" w14:textId="77777777" w:rsidR="007E56EE" w:rsidRDefault="007E56EE">
            <w:pPr>
              <w:rPr>
                <w:rFonts w:ascii="Arial" w:hAnsi="Arial" w:cs="Arial"/>
                <w:sz w:val="22"/>
                <w:szCs w:val="22"/>
              </w:rPr>
            </w:pPr>
            <w:r>
              <w:rPr>
                <w:rFonts w:ascii="Arial" w:hAnsi="Arial" w:cs="Arial"/>
                <w:sz w:val="22"/>
                <w:szCs w:val="22"/>
              </w:rPr>
              <w:t>The recall of words forms, questionnaires, gender and age forms, will be kept separate from the consent forms and all will be stored securely with the researcher until a point at which they can be submitted to the SA1 laboratory storage facility. The anonymous questionnaire and word recall data will be uploaded to the researchers PC, which will be password protected.</w:t>
            </w:r>
          </w:p>
          <w:p w14:paraId="6267D35B" w14:textId="77777777" w:rsidR="007E56EE" w:rsidRDefault="007E56EE">
            <w:pPr>
              <w:rPr>
                <w:rFonts w:ascii="Arial" w:hAnsi="Arial" w:cs="Arial"/>
                <w:sz w:val="22"/>
                <w:szCs w:val="22"/>
              </w:rPr>
            </w:pPr>
          </w:p>
          <w:p w14:paraId="44243462" w14:textId="77777777" w:rsidR="007E56EE" w:rsidRDefault="007E56EE">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7E56EE" w14:paraId="1B148BB4" w14:textId="77777777" w:rsidTr="007E56EE">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D28A69" w14:textId="77777777" w:rsidR="007E56EE" w:rsidRDefault="007E56E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E56EE" w14:paraId="62797419"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403CA6" w14:textId="77777777" w:rsidR="007E56EE" w:rsidRDefault="007E56E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63985B"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D88BD6" w14:textId="77777777" w:rsidR="007E56EE" w:rsidRDefault="007E56E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E56EE" w14:paraId="36DD0C3B"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67C2D7"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lastRenderedPageBreak/>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FAA9130"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D90CB88"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5CE22DE4"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AF598"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01CB0F8"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7BDF163"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53D2A44" w14:textId="77777777" w:rsidTr="007E56EE">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07763E"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550105F"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B91036D"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78758D64"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8B38F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61603ED"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5A14F8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2E0DE0A9"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BE25D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9BFAF42"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9B34940"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666CDCF1"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08703"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8F87334"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E68680E"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BAF1695"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64ED0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FE71451"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F03465C" w14:textId="77777777" w:rsidR="007E56EE" w:rsidRDefault="007E56E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7E56EE" w14:paraId="42AF1699" w14:textId="77777777" w:rsidTr="007E56E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21FD5" w14:textId="77777777" w:rsidR="007E56EE" w:rsidRDefault="007E56E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78BEFB7"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E78284E" w14:textId="77777777" w:rsidR="007E56EE" w:rsidRDefault="007E56E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7E56EE" w14:paraId="4C8272C1"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02B263" w14:textId="77777777" w:rsidR="007E56EE" w:rsidRDefault="007E56EE">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7E56EE" w14:paraId="7105688F"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3793A71" w14:textId="77777777" w:rsidR="007E56EE" w:rsidRDefault="007E56EE">
            <w:pPr>
              <w:autoSpaceDE w:val="0"/>
              <w:autoSpaceDN w:val="0"/>
              <w:adjustRightInd w:val="0"/>
              <w:rPr>
                <w:rFonts w:ascii="Arial" w:hAnsi="Arial" w:cs="Arial"/>
                <w:sz w:val="22"/>
                <w:szCs w:val="22"/>
              </w:rPr>
            </w:pPr>
          </w:p>
          <w:p w14:paraId="1CC3E336"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 </w:t>
            </w:r>
          </w:p>
          <w:p w14:paraId="21F04026" w14:textId="77777777" w:rsidR="007E56EE" w:rsidRDefault="007E56EE">
            <w:pPr>
              <w:autoSpaceDE w:val="0"/>
              <w:autoSpaceDN w:val="0"/>
              <w:adjustRightInd w:val="0"/>
              <w:rPr>
                <w:rFonts w:ascii="Arial" w:hAnsi="Arial" w:cs="Arial"/>
                <w:sz w:val="22"/>
                <w:szCs w:val="22"/>
              </w:rPr>
            </w:pPr>
          </w:p>
          <w:p w14:paraId="18D9A7C1" w14:textId="77777777" w:rsidR="007E56EE" w:rsidRDefault="007E56EE">
            <w:pPr>
              <w:autoSpaceDE w:val="0"/>
              <w:autoSpaceDN w:val="0"/>
              <w:adjustRightInd w:val="0"/>
              <w:rPr>
                <w:rFonts w:cs="Arial"/>
              </w:rPr>
            </w:pPr>
          </w:p>
        </w:tc>
      </w:tr>
      <w:tr w:rsidR="007E56EE" w14:paraId="62BC0CD9"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920CB"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E56EE" w14:paraId="0083F634"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345B978" w14:textId="77777777" w:rsidR="007E56EE" w:rsidRDefault="007E56EE">
            <w:pPr>
              <w:autoSpaceDE w:val="0"/>
              <w:autoSpaceDN w:val="0"/>
              <w:adjustRightInd w:val="0"/>
              <w:rPr>
                <w:rFonts w:ascii="Arial" w:hAnsi="Arial" w:cs="Arial"/>
                <w:sz w:val="22"/>
                <w:szCs w:val="22"/>
              </w:rPr>
            </w:pPr>
          </w:p>
          <w:p w14:paraId="04E92C3B"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Judith Guy</w:t>
            </w:r>
          </w:p>
          <w:p w14:paraId="00527BAD"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Dr. Kate Williams</w:t>
            </w:r>
          </w:p>
          <w:p w14:paraId="775F3DB6" w14:textId="77777777" w:rsidR="007E56EE" w:rsidRDefault="007E56EE">
            <w:pPr>
              <w:autoSpaceDE w:val="0"/>
              <w:autoSpaceDN w:val="0"/>
              <w:adjustRightInd w:val="0"/>
              <w:rPr>
                <w:rFonts w:ascii="Arial" w:hAnsi="Arial" w:cs="Arial"/>
                <w:sz w:val="22"/>
                <w:szCs w:val="22"/>
              </w:rPr>
            </w:pPr>
          </w:p>
          <w:p w14:paraId="1BCF7338" w14:textId="77777777" w:rsidR="007E56EE" w:rsidRDefault="007E56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E56EE" w14:paraId="575E97A5"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88C79C"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7E56EE" w14:paraId="6053242D"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2EC706D" w14:textId="77777777" w:rsidR="007E56EE" w:rsidRDefault="007E56EE">
            <w:pPr>
              <w:autoSpaceDE w:val="0"/>
              <w:autoSpaceDN w:val="0"/>
              <w:adjustRightInd w:val="0"/>
              <w:rPr>
                <w:rFonts w:ascii="Arial" w:hAnsi="Arial" w:cs="Arial"/>
                <w:sz w:val="22"/>
                <w:szCs w:val="22"/>
              </w:rPr>
            </w:pPr>
          </w:p>
          <w:p w14:paraId="23A1FD7C"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Judith Guy</w:t>
            </w:r>
          </w:p>
          <w:p w14:paraId="18864981"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Dr. Kate Williams</w:t>
            </w:r>
          </w:p>
          <w:p w14:paraId="72BE89F7" w14:textId="77777777" w:rsidR="007E56EE" w:rsidRDefault="007E56EE">
            <w:pPr>
              <w:autoSpaceDE w:val="0"/>
              <w:autoSpaceDN w:val="0"/>
              <w:adjustRightInd w:val="0"/>
              <w:rPr>
                <w:rFonts w:ascii="Arial" w:hAnsi="Arial" w:cs="Arial"/>
                <w:sz w:val="22"/>
                <w:szCs w:val="22"/>
              </w:rPr>
            </w:pPr>
          </w:p>
          <w:p w14:paraId="12BFBA1A" w14:textId="77777777" w:rsidR="007E56EE" w:rsidRDefault="007E56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E56EE" w14:paraId="3B244203"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9FBD0B"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7E56EE" w14:paraId="6CF1FC5A"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9054008" w14:textId="77777777" w:rsidR="007E56EE" w:rsidRDefault="007E56EE">
            <w:pPr>
              <w:rPr>
                <w:rFonts w:ascii="Arial" w:hAnsi="Arial" w:cs="Arial"/>
                <w:sz w:val="22"/>
                <w:szCs w:val="22"/>
              </w:rPr>
            </w:pPr>
          </w:p>
          <w:p w14:paraId="59767608" w14:textId="77777777" w:rsidR="007E56EE" w:rsidRDefault="007E56EE">
            <w:pPr>
              <w:rPr>
                <w:rFonts w:ascii="Arial" w:hAnsi="Arial" w:cs="Arial"/>
                <w:sz w:val="22"/>
                <w:szCs w:val="22"/>
              </w:rPr>
            </w:pPr>
            <w:r>
              <w:rPr>
                <w:rFonts w:ascii="Arial" w:hAnsi="Arial" w:cs="Arial"/>
                <w:sz w:val="22"/>
                <w:szCs w:val="22"/>
              </w:rPr>
              <w:t>An allocated code will be used instead of names to link the questionnaires with the recall data.</w:t>
            </w:r>
          </w:p>
          <w:p w14:paraId="309AE5F3" w14:textId="77777777" w:rsidR="007E56EE" w:rsidRDefault="007E56EE">
            <w:pPr>
              <w:rPr>
                <w:rFonts w:ascii="Arial" w:hAnsi="Arial" w:cs="Arial"/>
                <w:sz w:val="22"/>
                <w:szCs w:val="22"/>
              </w:rPr>
            </w:pPr>
            <w:r>
              <w:rPr>
                <w:rFonts w:ascii="Arial" w:hAnsi="Arial" w:cs="Arial"/>
                <w:sz w:val="22"/>
                <w:szCs w:val="22"/>
              </w:rPr>
              <w:t>The recall of words forms, questionnaires, gender and age forms, will be kept separate from the consent forms and will be stored securely with the researcher until a point at which they can be submitted to the SA1 laboratory storage facility. Any data transferred to a PC will be password protected.</w:t>
            </w:r>
          </w:p>
          <w:p w14:paraId="41747B56" w14:textId="77777777" w:rsidR="007E56EE" w:rsidRDefault="007E56EE">
            <w:pPr>
              <w:rPr>
                <w:rFonts w:ascii="Arial" w:hAnsi="Arial" w:cs="Arial"/>
                <w:sz w:val="22"/>
                <w:szCs w:val="22"/>
              </w:rPr>
            </w:pPr>
          </w:p>
          <w:p w14:paraId="2CAC66D6" w14:textId="77777777" w:rsidR="007E56EE" w:rsidRDefault="007E56E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E56EE" w14:paraId="146CD1E5"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1A6AF605"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7E56EE" w14:paraId="3EF8E2B1" w14:textId="77777777" w:rsidTr="007E56EE">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DBCFAE3" w14:textId="77777777" w:rsidR="007E56EE" w:rsidRDefault="007E56EE">
            <w:pPr>
              <w:autoSpaceDE w:val="0"/>
              <w:autoSpaceDN w:val="0"/>
              <w:adjustRightInd w:val="0"/>
              <w:rPr>
                <w:rFonts w:ascii="Arial" w:hAnsi="Arial" w:cs="Arial"/>
                <w:sz w:val="22"/>
                <w:szCs w:val="22"/>
              </w:rPr>
            </w:pPr>
          </w:p>
          <w:p w14:paraId="45F18EE3" w14:textId="77777777" w:rsidR="007E56EE" w:rsidRDefault="007E56EE">
            <w:pPr>
              <w:autoSpaceDE w:val="0"/>
              <w:autoSpaceDN w:val="0"/>
              <w:adjustRightInd w:val="0"/>
              <w:rPr>
                <w:rFonts w:ascii="Arial" w:hAnsi="Arial" w:cs="Arial"/>
                <w:sz w:val="22"/>
                <w:szCs w:val="22"/>
              </w:rPr>
            </w:pPr>
          </w:p>
          <w:p w14:paraId="5F036BAF" w14:textId="77777777" w:rsidR="007E56EE" w:rsidRDefault="007E56EE">
            <w:pPr>
              <w:autoSpaceDE w:val="0"/>
              <w:autoSpaceDN w:val="0"/>
              <w:adjustRightInd w:val="0"/>
              <w:rPr>
                <w:rFonts w:ascii="Arial" w:hAnsi="Arial" w:cs="Arial"/>
                <w:sz w:val="22"/>
                <w:szCs w:val="22"/>
              </w:rPr>
            </w:pPr>
            <w:r>
              <w:rPr>
                <w:rFonts w:ascii="Arial" w:hAnsi="Arial" w:cs="Arial"/>
                <w:sz w:val="22"/>
                <w:szCs w:val="22"/>
              </w:rPr>
              <w:t xml:space="preserve"> N/A</w:t>
            </w:r>
          </w:p>
          <w:p w14:paraId="214714E2" w14:textId="77777777" w:rsidR="007E56EE" w:rsidRDefault="007E56EE">
            <w:pPr>
              <w:autoSpaceDE w:val="0"/>
              <w:autoSpaceDN w:val="0"/>
              <w:adjustRightInd w:val="0"/>
              <w:rPr>
                <w:rFonts w:ascii="Arial" w:hAnsi="Arial" w:cs="Arial"/>
                <w:sz w:val="22"/>
                <w:szCs w:val="22"/>
              </w:rPr>
            </w:pPr>
          </w:p>
        </w:tc>
      </w:tr>
      <w:tr w:rsidR="007E56EE" w14:paraId="23121BA6" w14:textId="77777777" w:rsidTr="007E56EE">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1D69CE" w14:textId="77777777" w:rsidR="007E56EE" w:rsidRDefault="007E56EE">
            <w:pPr>
              <w:autoSpaceDE w:val="0"/>
              <w:autoSpaceDN w:val="0"/>
              <w:adjustRightInd w:val="0"/>
              <w:rPr>
                <w:rFonts w:ascii="Arial" w:hAnsi="Arial" w:cs="Arial"/>
                <w:color w:val="000000"/>
                <w:sz w:val="22"/>
                <w:szCs w:val="22"/>
              </w:rPr>
            </w:pPr>
            <w:r>
              <w:rPr>
                <w:rFonts w:ascii="Arial" w:hAnsi="Arial" w:cs="Arial"/>
                <w:bCs/>
                <w:sz w:val="22"/>
                <w:szCs w:val="22"/>
              </w:rPr>
              <w:lastRenderedPageBreak/>
              <w:t xml:space="preserve">Confirm that you have read the UWTSD guidance on data management (see </w:t>
            </w:r>
            <w:hyperlink r:id="rId17"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C70E4F2" w14:textId="77777777" w:rsidR="007E56EE" w:rsidRDefault="007E56EE">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0BDAFA"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DC721B" w14:textId="77777777" w:rsidR="007E56EE" w:rsidRDefault="002C1289">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7E56EE">
                  <w:rPr>
                    <w:rFonts w:ascii="MS Gothic" w:eastAsia="MS Gothic" w:hAnsi="MS Gothic" w:cs="Arial" w:hint="eastAsia"/>
                    <w:b/>
                    <w:bCs/>
                    <w:lang w:val="en-US"/>
                  </w:rPr>
                  <w:t>☒</w:t>
                </w:r>
              </w:sdtContent>
            </w:sdt>
          </w:p>
        </w:tc>
      </w:tr>
      <w:tr w:rsidR="007E56EE" w14:paraId="000B4524" w14:textId="77777777" w:rsidTr="007E56EE">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BB7EBB" w14:textId="77777777" w:rsidR="007E56EE" w:rsidRDefault="007E56EE">
            <w:pPr>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F99418" w14:textId="77777777" w:rsidR="007E56EE" w:rsidRDefault="007E56EE">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B30D1F" w14:textId="77777777" w:rsidR="007E56EE" w:rsidRDefault="002C128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7E56EE">
                  <w:rPr>
                    <w:rFonts w:ascii="MS Gothic" w:eastAsia="MS Gothic" w:hAnsi="MS Gothic" w:cs="Arial" w:hint="eastAsia"/>
                    <w:b/>
                    <w:bCs/>
                    <w:lang w:val="en-US"/>
                  </w:rPr>
                  <w:t>☐</w:t>
                </w:r>
              </w:sdtContent>
            </w:sdt>
          </w:p>
        </w:tc>
      </w:tr>
      <w:tr w:rsidR="007E56EE" w14:paraId="30AD1C98" w14:textId="77777777" w:rsidTr="007E56EE">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68389D" w14:textId="77777777" w:rsidR="007E56EE" w:rsidRDefault="007E56E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50C443"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863507" w14:textId="77777777" w:rsidR="007E56EE" w:rsidRDefault="002C1289">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E56EE">
                  <w:rPr>
                    <w:rFonts w:ascii="MS Gothic" w:eastAsia="MS Gothic" w:hAnsi="MS Gothic" w:cs="Arial" w:hint="eastAsia"/>
                    <w:b/>
                    <w:bCs/>
                    <w:lang w:val="en-US"/>
                  </w:rPr>
                  <w:t>☒</w:t>
                </w:r>
              </w:sdtContent>
            </w:sdt>
          </w:p>
        </w:tc>
      </w:tr>
      <w:tr w:rsidR="007E56EE" w14:paraId="1B539E72" w14:textId="77777777" w:rsidTr="007E56EE">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2EBEE5" w14:textId="77777777" w:rsidR="007E56EE" w:rsidRDefault="007E56EE">
            <w:pPr>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5E4291" w14:textId="77777777" w:rsidR="007E56EE" w:rsidRDefault="007E56EE">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2C7364" w14:textId="77777777" w:rsidR="007E56EE" w:rsidRDefault="002C128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7E56EE">
                  <w:rPr>
                    <w:rFonts w:ascii="MS Gothic" w:eastAsia="MS Gothic" w:hAnsi="MS Gothic" w:cs="Arial" w:hint="eastAsia"/>
                    <w:b/>
                    <w:bCs/>
                    <w:lang w:val="en-US"/>
                  </w:rPr>
                  <w:t>☐</w:t>
                </w:r>
              </w:sdtContent>
            </w:sdt>
          </w:p>
        </w:tc>
      </w:tr>
    </w:tbl>
    <w:p w14:paraId="71F22A17" w14:textId="77777777" w:rsidR="007E56EE" w:rsidRDefault="007E56EE" w:rsidP="007E56EE">
      <w:pPr>
        <w:rPr>
          <w:rFonts w:ascii="Arial" w:hAnsi="Arial" w:cs="Arial"/>
          <w:b/>
          <w:bCs/>
          <w:sz w:val="22"/>
          <w:szCs w:val="22"/>
          <w:lang w:eastAsia="en-US"/>
        </w:rPr>
      </w:pPr>
    </w:p>
    <w:p w14:paraId="7245BAC6" w14:textId="77777777" w:rsidR="007E56EE" w:rsidRDefault="007E56EE" w:rsidP="007E56EE">
      <w:pPr>
        <w:rPr>
          <w:rFonts w:ascii="Arial" w:hAnsi="Arial" w:cs="Arial"/>
          <w:b/>
          <w:bCs/>
          <w:sz w:val="22"/>
          <w:szCs w:val="22"/>
        </w:rPr>
      </w:pPr>
    </w:p>
    <w:p w14:paraId="781B3909" w14:textId="77777777" w:rsidR="007E56EE" w:rsidRDefault="007E56EE" w:rsidP="007E56EE">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E56EE" w14:paraId="58AB3B9B" w14:textId="77777777" w:rsidTr="007E56EE">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67F8E4" w14:textId="77777777" w:rsidR="007E56EE" w:rsidRDefault="007E56EE">
            <w:pPr>
              <w:jc w:val="both"/>
              <w:rPr>
                <w:rFonts w:ascii="Arial" w:hAnsi="Arial" w:cs="Arial"/>
                <w:b/>
                <w:bCs/>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sz w:val="22"/>
                <w:szCs w:val="22"/>
              </w:rPr>
              <w:t>.</w:t>
            </w:r>
          </w:p>
          <w:p w14:paraId="7AC42EF2" w14:textId="77777777" w:rsidR="007E56EE" w:rsidRDefault="007E56EE">
            <w:pPr>
              <w:jc w:val="both"/>
              <w:rPr>
                <w:rFonts w:ascii="Arial" w:hAnsi="Arial" w:cs="Arial"/>
                <w:b/>
                <w:bCs/>
                <w:color w:val="000000"/>
                <w:sz w:val="22"/>
                <w:szCs w:val="22"/>
              </w:rPr>
            </w:pPr>
          </w:p>
          <w:p w14:paraId="5349FE3D" w14:textId="77777777" w:rsidR="007E56EE" w:rsidRDefault="007E56EE">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w:t>
            </w:r>
            <w:hyperlink r:id="rId18" w:history="1">
              <w:r>
                <w:rPr>
                  <w:rStyle w:val="Hyperlink"/>
                  <w:rFonts w:ascii="Arial" w:hAnsi="Arial" w:cs="Arial"/>
                  <w:sz w:val="22"/>
                  <w:szCs w:val="22"/>
                </w:rPr>
                <w:t>Research Ethics and Integrity Code of Practice</w:t>
              </w:r>
            </w:hyperlink>
          </w:p>
        </w:tc>
      </w:tr>
      <w:tr w:rsidR="007E56EE" w14:paraId="451CA38F" w14:textId="77777777" w:rsidTr="007E56E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1A9428" w14:textId="77777777" w:rsidR="007E56EE" w:rsidRDefault="007E56E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62B29D1E" w14:textId="77777777" w:rsidR="007E56EE" w:rsidRDefault="007E56EE">
            <w:pPr>
              <w:spacing w:before="100" w:beforeAutospacing="1" w:after="100" w:afterAutospacing="1"/>
              <w:rPr>
                <w:rFonts w:ascii="Arial" w:hAnsi="Arial" w:cs="Arial"/>
                <w:sz w:val="22"/>
                <w:szCs w:val="22"/>
              </w:rPr>
            </w:pPr>
            <w:r>
              <w:rPr>
                <w:rFonts w:ascii="Arial" w:hAnsi="Arial" w:cs="Arial"/>
                <w:sz w:val="22"/>
                <w:szCs w:val="22"/>
              </w:rPr>
              <w:t>Judith Guy</w:t>
            </w:r>
          </w:p>
        </w:tc>
        <w:tc>
          <w:tcPr>
            <w:tcW w:w="2239" w:type="dxa"/>
            <w:tcBorders>
              <w:top w:val="single" w:sz="4" w:space="0" w:color="000000"/>
              <w:left w:val="single" w:sz="4" w:space="0" w:color="000000"/>
              <w:bottom w:val="single" w:sz="4" w:space="0" w:color="000000"/>
              <w:right w:val="single" w:sz="4" w:space="0" w:color="000000"/>
            </w:tcBorders>
            <w:vAlign w:val="center"/>
          </w:tcPr>
          <w:p w14:paraId="794278E3" w14:textId="77777777" w:rsidR="007E56EE" w:rsidRDefault="007E56EE">
            <w:pPr>
              <w:spacing w:before="100" w:beforeAutospacing="1" w:after="100" w:afterAutospacing="1"/>
              <w:rPr>
                <w:rFonts w:ascii="Arial" w:hAnsi="Arial" w:cs="Arial"/>
                <w:b/>
                <w:bCs/>
                <w:sz w:val="22"/>
                <w:szCs w:val="22"/>
              </w:rPr>
            </w:pPr>
            <w:r>
              <w:rPr>
                <w:rFonts w:ascii="Arial" w:hAnsi="Arial" w:cs="Arial"/>
                <w:b/>
                <w:bCs/>
                <w:sz w:val="22"/>
                <w:szCs w:val="22"/>
              </w:rPr>
              <w:t>Date:  27/10/2019</w:t>
            </w:r>
          </w:p>
          <w:p w14:paraId="06249960" w14:textId="77777777" w:rsidR="007E56EE" w:rsidRDefault="007E56EE">
            <w:pPr>
              <w:spacing w:before="100" w:beforeAutospacing="1" w:after="100" w:afterAutospacing="1"/>
              <w:rPr>
                <w:rFonts w:ascii="Arial" w:hAnsi="Arial" w:cs="Arial"/>
                <w:sz w:val="22"/>
                <w:szCs w:val="22"/>
              </w:rPr>
            </w:pPr>
          </w:p>
        </w:tc>
      </w:tr>
    </w:tbl>
    <w:p w14:paraId="76BB7AD0" w14:textId="77777777" w:rsidR="007E56EE" w:rsidRDefault="007E56EE" w:rsidP="007E56EE">
      <w:pPr>
        <w:rPr>
          <w:rFonts w:ascii="Arial" w:hAnsi="Arial" w:cs="Arial"/>
          <w:sz w:val="22"/>
          <w:szCs w:val="22"/>
          <w:lang w:eastAsia="en-US"/>
        </w:rPr>
      </w:pPr>
    </w:p>
    <w:p w14:paraId="116383E9" w14:textId="77777777" w:rsidR="007E56EE" w:rsidRDefault="007E56EE" w:rsidP="007E56EE">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7E56EE" w14:paraId="7D707906" w14:textId="77777777" w:rsidTr="007E56EE">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84F59" w14:textId="77777777" w:rsidR="007E56EE" w:rsidRDefault="007E56EE">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14:paraId="6C98CAAB" w14:textId="77777777" w:rsidR="007E56EE" w:rsidRDefault="007E56EE">
            <w:pPr>
              <w:pStyle w:val="ListParagraph"/>
              <w:ind w:left="0"/>
              <w:rPr>
                <w:rFonts w:ascii="Arial" w:hAnsi="Arial" w:cs="Arial"/>
              </w:rPr>
            </w:pPr>
            <w:r>
              <w:rPr>
                <w:rFonts w:ascii="Arial" w:hAnsi="Arial" w:cs="Arial"/>
              </w:rPr>
              <w:t>Dr Kate Williams</w:t>
            </w:r>
          </w:p>
          <w:p w14:paraId="3CA3EAF2" w14:textId="77777777" w:rsidR="007E56EE" w:rsidRDefault="007E56EE">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7779243F" w14:textId="77777777" w:rsidR="007E56EE" w:rsidRDefault="007E56EE">
            <w:pPr>
              <w:pStyle w:val="ListParagraph"/>
              <w:ind w:left="0"/>
              <w:rPr>
                <w:rFonts w:ascii="Arial" w:hAnsi="Arial" w:cs="Arial"/>
              </w:rPr>
            </w:pPr>
            <w:r>
              <w:rPr>
                <w:rFonts w:ascii="Arial" w:hAnsi="Arial" w:cs="Arial"/>
                <w:b/>
                <w:bCs/>
              </w:rPr>
              <w:t>Date: 28/10/2019</w:t>
            </w:r>
          </w:p>
        </w:tc>
      </w:tr>
      <w:tr w:rsidR="007E56EE" w14:paraId="7523FA4C" w14:textId="77777777" w:rsidTr="007E56EE">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DFC9FF" w14:textId="77777777" w:rsidR="007E56EE" w:rsidRDefault="007E56EE">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4A552E5A" w14:textId="247529ED" w:rsidR="007E56EE" w:rsidRDefault="007E56EE">
            <w:pPr>
              <w:pStyle w:val="ListParagraph"/>
              <w:ind w:left="0"/>
              <w:rPr>
                <w:rFonts w:ascii="Arial" w:hAnsi="Arial" w:cs="Arial"/>
              </w:rPr>
            </w:pPr>
            <w:r>
              <w:rPr>
                <w:noProof/>
              </w:rPr>
              <w:drawing>
                <wp:anchor distT="0" distB="0" distL="114300" distR="114300" simplePos="0" relativeHeight="251658240" behindDoc="0" locked="0" layoutInCell="1" allowOverlap="0" wp14:anchorId="2A55F9BE" wp14:editId="62FD24AF">
                  <wp:simplePos x="0" y="0"/>
                  <wp:positionH relativeFrom="page">
                    <wp:posOffset>61595</wp:posOffset>
                  </wp:positionH>
                  <wp:positionV relativeFrom="page">
                    <wp:posOffset>0</wp:posOffset>
                  </wp:positionV>
                  <wp:extent cx="1050290" cy="2882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cstate="print">
                            <a:extLst>
                              <a:ext uri="{28A0092B-C50C-407E-A947-70E740481C1C}">
                                <a14:useLocalDpi xmlns:a14="http://schemas.microsoft.com/office/drawing/2010/main" val="0"/>
                              </a:ext>
                            </a:extLst>
                          </a:blip>
                          <a:srcRect l="6065" t="2058" r="53291" b="88559"/>
                          <a:stretch>
                            <a:fillRect/>
                          </a:stretch>
                        </pic:blipFill>
                        <pic:spPr bwMode="auto">
                          <a:xfrm>
                            <a:off x="0" y="0"/>
                            <a:ext cx="1050290" cy="288290"/>
                          </a:xfrm>
                          <a:prstGeom prst="rect">
                            <a:avLst/>
                          </a:prstGeom>
                          <a:noFill/>
                        </pic:spPr>
                      </pic:pic>
                    </a:graphicData>
                  </a:graphic>
                  <wp14:sizeRelH relativeFrom="margin">
                    <wp14:pctWidth>0</wp14:pctWidth>
                  </wp14:sizeRelH>
                  <wp14:sizeRelV relativeFrom="margin">
                    <wp14:pctHeight>0</wp14:pctHeight>
                  </wp14:sizeRelV>
                </wp:anchor>
              </w:drawing>
            </w:r>
          </w:p>
          <w:p w14:paraId="40E0100E" w14:textId="77777777" w:rsidR="007E56EE" w:rsidRDefault="007E56EE">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4CF5C" w14:textId="77777777" w:rsidR="007E56EE" w:rsidRDefault="007E56EE">
            <w:pPr>
              <w:rPr>
                <w:rFonts w:ascii="Arial" w:eastAsia="Calibri" w:hAnsi="Arial" w:cs="Arial"/>
                <w:sz w:val="22"/>
                <w:szCs w:val="22"/>
                <w:lang w:eastAsia="en-US"/>
              </w:rPr>
            </w:pPr>
          </w:p>
        </w:tc>
      </w:tr>
    </w:tbl>
    <w:p w14:paraId="00463BCF" w14:textId="77777777" w:rsidR="007E56EE" w:rsidRDefault="007E56EE" w:rsidP="007E56EE">
      <w:pPr>
        <w:rPr>
          <w:rFonts w:ascii="Arial" w:hAnsi="Arial" w:cs="Arial"/>
          <w:sz w:val="22"/>
          <w:szCs w:val="22"/>
          <w:lang w:eastAsia="en-US"/>
        </w:rPr>
      </w:pPr>
    </w:p>
    <w:p w14:paraId="217133F7" w14:textId="77777777" w:rsidR="007E56EE" w:rsidRDefault="007E56EE" w:rsidP="007E56EE">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4728"/>
        <w:gridCol w:w="2064"/>
      </w:tblGrid>
      <w:tr w:rsidR="007E56EE" w14:paraId="6CA5B175" w14:textId="77777777" w:rsidTr="007E56EE">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E35451" w14:textId="77777777" w:rsidR="007E56EE" w:rsidRDefault="007E56EE">
            <w:pPr>
              <w:pStyle w:val="ListParagraph"/>
              <w:ind w:left="0"/>
              <w:rPr>
                <w:rFonts w:ascii="Arial" w:hAnsi="Arial" w:cs="Arial"/>
              </w:rPr>
            </w:pPr>
            <w:r>
              <w:rPr>
                <w:rFonts w:ascii="Arial" w:hAnsi="Arial" w:cs="Arial"/>
              </w:rPr>
              <w:t>Head of School/Assistant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42265129" w14:textId="77777777" w:rsidR="007E56EE" w:rsidRDefault="007E56EE">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53047267" w14:textId="77777777" w:rsidR="007E56EE" w:rsidRDefault="007E56EE">
            <w:pPr>
              <w:pStyle w:val="ListParagraph"/>
              <w:ind w:left="0"/>
              <w:rPr>
                <w:rFonts w:ascii="Arial" w:hAnsi="Arial" w:cs="Arial"/>
              </w:rPr>
            </w:pPr>
            <w:r>
              <w:rPr>
                <w:rFonts w:ascii="Arial" w:hAnsi="Arial" w:cs="Arial"/>
                <w:b/>
                <w:bCs/>
              </w:rPr>
              <w:t>Date:</w:t>
            </w:r>
          </w:p>
        </w:tc>
      </w:tr>
      <w:tr w:rsidR="007E56EE" w14:paraId="7845BBD4" w14:textId="77777777" w:rsidTr="007E56EE">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95BFC1" w14:textId="77777777" w:rsidR="007E56EE" w:rsidRDefault="007E56EE">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2AEA1878" w14:textId="77777777" w:rsidR="007E56EE" w:rsidRDefault="007E56EE">
            <w:pPr>
              <w:pStyle w:val="ListParagraph"/>
              <w:ind w:left="0"/>
              <w:rPr>
                <w:rFonts w:ascii="Arial" w:hAnsi="Arial" w:cs="Arial"/>
              </w:rPr>
            </w:pPr>
          </w:p>
          <w:p w14:paraId="71B986C3" w14:textId="77777777" w:rsidR="007E56EE" w:rsidRDefault="007E56EE">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73D881" w14:textId="77777777" w:rsidR="007E56EE" w:rsidRDefault="007E56EE">
            <w:pPr>
              <w:rPr>
                <w:rFonts w:ascii="Arial" w:eastAsia="Calibri" w:hAnsi="Arial" w:cs="Arial"/>
                <w:sz w:val="22"/>
                <w:szCs w:val="22"/>
                <w:lang w:eastAsia="en-US"/>
              </w:rPr>
            </w:pPr>
          </w:p>
        </w:tc>
      </w:tr>
    </w:tbl>
    <w:p w14:paraId="2643B4AB" w14:textId="77777777" w:rsidR="007E56EE" w:rsidRDefault="007E56EE" w:rsidP="007E56EE">
      <w:pPr>
        <w:rPr>
          <w:rFonts w:ascii="Arial" w:hAnsi="Arial" w:cs="Arial"/>
          <w:b/>
          <w:sz w:val="22"/>
          <w:szCs w:val="22"/>
          <w:lang w:eastAsia="en-US"/>
        </w:rPr>
      </w:pPr>
    </w:p>
    <w:p w14:paraId="0E76D951" w14:textId="77777777" w:rsidR="007E56EE" w:rsidRDefault="007E56EE" w:rsidP="007E56EE">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7E56EE" w14:paraId="292E54D6" w14:textId="77777777" w:rsidTr="007E56EE">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007BC010" w14:textId="77777777" w:rsidR="007E56EE" w:rsidRDefault="007E56EE">
                <w:pPr>
                  <w:jc w:val="center"/>
                  <w:rPr>
                    <w:rFonts w:ascii="Arial" w:eastAsia="MS Gothic" w:hAnsi="Arial"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683CBCE" w14:textId="77777777" w:rsidR="007E56EE" w:rsidRDefault="007E56EE">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7E56EE" w14:paraId="52C689F2" w14:textId="77777777" w:rsidTr="007E56EE">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71796128" w14:textId="77777777" w:rsidR="007E56EE" w:rsidRDefault="007E56EE">
                <w:pPr>
                  <w:jc w:val="center"/>
                  <w:rPr>
                    <w:rFonts w:ascii="Arial" w:eastAsia="MS Gothic" w:hAnsi="Arial" w:cs="Arial"/>
                    <w:bCs/>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89121B2" w14:textId="77777777" w:rsidR="007E56EE" w:rsidRDefault="007E56E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E56EE" w14:paraId="15C0868F" w14:textId="77777777" w:rsidTr="007E56EE">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25A6F26A"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0AE9CC2" w14:textId="77777777" w:rsidR="007E56EE" w:rsidRDefault="007E56EE">
            <w:pPr>
              <w:rPr>
                <w:rFonts w:ascii="Arial" w:hAnsi="Arial" w:cs="Arial"/>
                <w:sz w:val="22"/>
                <w:szCs w:val="22"/>
              </w:rPr>
            </w:pPr>
            <w:r>
              <w:rPr>
                <w:rFonts w:ascii="Arial" w:hAnsi="Arial" w:cs="Arial"/>
                <w:sz w:val="22"/>
                <w:szCs w:val="22"/>
              </w:rPr>
              <w:t>I confirm that the research activity has received approval in principle</w:t>
            </w:r>
          </w:p>
        </w:tc>
      </w:tr>
      <w:tr w:rsidR="007E56EE" w14:paraId="030C3D21" w14:textId="77777777" w:rsidTr="007E56EE">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15F6EBC0"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CBEE963" w14:textId="77777777" w:rsidR="007E56EE" w:rsidRDefault="007E56E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7E56EE" w14:paraId="0342EA8C" w14:textId="77777777" w:rsidTr="007E56EE">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0791DD61" w14:textId="77777777" w:rsidR="007E56EE" w:rsidRDefault="007E56EE">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1E6832C" w14:textId="77777777" w:rsidR="007E56EE" w:rsidRDefault="007E56EE">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7E56EE" w14:paraId="6DE46E1D" w14:textId="77777777" w:rsidTr="007E56EE">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392CB097"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27F6F7B" w14:textId="77777777" w:rsidR="007E56EE" w:rsidRDefault="007E56EE">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7E56EE" w14:paraId="41667295" w14:textId="77777777" w:rsidTr="007E56EE">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6F6143B9" w14:textId="77777777" w:rsidR="007E56EE" w:rsidRDefault="007E56EE">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170046D" w14:textId="77777777" w:rsidR="007E56EE" w:rsidRDefault="007E56E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7E56EE" w14:paraId="7D5291D1" w14:textId="77777777" w:rsidTr="007E56EE">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246A5AF" w14:textId="77777777" w:rsidR="007E56EE" w:rsidRDefault="007E56EE">
                <w:pPr>
                  <w:jc w:val="center"/>
                  <w:rPr>
                    <w:rFonts w:ascii="Arial" w:hAnsi="Arial" w:cs="Arial"/>
                    <w:b/>
                    <w:bCs/>
                  </w:rPr>
                </w:pPr>
                <w:r>
                  <w:rPr>
                    <w:rFonts w:ascii="MS Gothic" w:eastAsia="MS Gothic" w:hAnsi="MS Gothic" w:cs="Arial" w:hint="eastAsia"/>
                    <w:b/>
                    <w:bCs/>
                    <w:lang w:val="en-US"/>
                  </w:rPr>
                  <w:t>☒</w:t>
                </w:r>
              </w:p>
            </w:sdtContent>
          </w:sdt>
          <w:p w14:paraId="3B4EEA90" w14:textId="77777777" w:rsidR="007E56EE" w:rsidRDefault="007E56EE">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5D8974CC" w14:textId="77777777" w:rsidR="007E56EE" w:rsidRDefault="007E56EE">
            <w:pPr>
              <w:rPr>
                <w:rFonts w:ascii="Arial" w:hAnsi="Arial" w:cs="Arial"/>
                <w:sz w:val="22"/>
                <w:szCs w:val="22"/>
              </w:rPr>
            </w:pPr>
            <w:r>
              <w:rPr>
                <w:rFonts w:ascii="Arial" w:hAnsi="Arial" w:cs="Arial"/>
                <w:sz w:val="22"/>
                <w:szCs w:val="22"/>
              </w:rPr>
              <w:t>I have deleted the guidance notes before submitting the PG2 for consideration</w:t>
            </w:r>
          </w:p>
        </w:tc>
      </w:tr>
    </w:tbl>
    <w:p w14:paraId="63B10BB7" w14:textId="77777777" w:rsidR="007E56EE" w:rsidRDefault="007E56EE" w:rsidP="007E56EE">
      <w:pPr>
        <w:tabs>
          <w:tab w:val="left" w:pos="5103"/>
        </w:tabs>
        <w:rPr>
          <w:rFonts w:ascii="Arial" w:hAnsi="Arial" w:cs="Arial"/>
          <w:b/>
          <w:bCs/>
          <w:sz w:val="22"/>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E56EE" w14:paraId="23F485D6" w14:textId="77777777" w:rsidTr="007E56EE">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1B5103" w14:textId="77777777" w:rsidR="007E56EE" w:rsidRDefault="007E56EE">
            <w:pPr>
              <w:rPr>
                <w:rFonts w:ascii="Arial" w:hAnsi="Arial" w:cs="Arial"/>
                <w:b/>
                <w:sz w:val="22"/>
                <w:szCs w:val="22"/>
              </w:rPr>
            </w:pPr>
            <w:r>
              <w:rPr>
                <w:rFonts w:ascii="Arial" w:hAnsi="Arial" w:cs="Arial"/>
                <w:b/>
                <w:bCs/>
                <w:sz w:val="22"/>
                <w:szCs w:val="22"/>
              </w:rPr>
              <w:br w:type="page"/>
            </w:r>
            <w:r>
              <w:rPr>
                <w:rFonts w:ascii="Arial" w:hAnsi="Arial" w:cs="Arial"/>
                <w:b/>
                <w:sz w:val="22"/>
                <w:szCs w:val="22"/>
              </w:rPr>
              <w:t>RESEARCH STUDENTS AND STAFF ONLY</w:t>
            </w:r>
          </w:p>
          <w:p w14:paraId="24FF984A" w14:textId="77777777" w:rsidR="007E56EE" w:rsidRDefault="007E56E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0"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C820B32" w14:textId="77777777" w:rsidR="007E56EE" w:rsidRDefault="007E56EE">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color w:val="000000"/>
                <w:sz w:val="22"/>
                <w:szCs w:val="22"/>
              </w:rPr>
              <w:t>.</w:t>
            </w:r>
          </w:p>
        </w:tc>
      </w:tr>
    </w:tbl>
    <w:p w14:paraId="76BF2234" w14:textId="77777777" w:rsidR="007E56EE" w:rsidRDefault="007E56EE" w:rsidP="007E56EE">
      <w:pPr>
        <w:tabs>
          <w:tab w:val="left" w:pos="5103"/>
        </w:tabs>
        <w:rPr>
          <w:rFonts w:ascii="Arial" w:hAnsi="Arial" w:cs="Arial"/>
          <w:b/>
          <w:bCs/>
          <w:sz w:val="22"/>
          <w:szCs w:val="22"/>
          <w:lang w:eastAsia="en-US"/>
        </w:rPr>
      </w:pPr>
    </w:p>
    <w:p w14:paraId="1D901F53" w14:textId="77777777" w:rsidR="007E56EE" w:rsidRDefault="007E56EE" w:rsidP="007E56EE">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3D0E8580" w14:textId="77777777" w:rsidR="007E56EE" w:rsidRDefault="007E56EE" w:rsidP="007E56EE">
      <w:pPr>
        <w:tabs>
          <w:tab w:val="left" w:pos="5103"/>
        </w:tabs>
        <w:rPr>
          <w:rFonts w:ascii="Arial" w:hAnsi="Arial" w:cs="Arial"/>
          <w:bCs/>
          <w:sz w:val="22"/>
          <w:szCs w:val="22"/>
        </w:rPr>
      </w:pPr>
    </w:p>
    <w:p w14:paraId="71244AE0" w14:textId="77777777" w:rsidR="007E56EE" w:rsidRDefault="007E56EE" w:rsidP="007E56EE">
      <w:pPr>
        <w:tabs>
          <w:tab w:val="left" w:pos="5103"/>
        </w:tabs>
        <w:rPr>
          <w:rStyle w:val="Hyperlink"/>
        </w:rPr>
      </w:pPr>
      <w:r>
        <w:rPr>
          <w:rFonts w:ascii="Arial" w:hAnsi="Arial" w:cs="Arial"/>
          <w:b/>
          <w:bCs/>
          <w:sz w:val="22"/>
          <w:szCs w:val="22"/>
        </w:rPr>
        <w:t xml:space="preserve">This form is available electronically from the Academic Office web pages: </w:t>
      </w:r>
      <w:hyperlink r:id="rId21" w:history="1">
        <w:r>
          <w:rPr>
            <w:rStyle w:val="Hyperlink"/>
            <w:rFonts w:ascii="Arial" w:hAnsi="Arial" w:cs="Arial"/>
            <w:sz w:val="22"/>
            <w:szCs w:val="22"/>
          </w:rPr>
          <w:t>http://www.uwtsd.ac.uk/academic-office/</w:t>
        </w:r>
      </w:hyperlink>
    </w:p>
    <w:p w14:paraId="1859693D" w14:textId="77777777" w:rsidR="007E56EE" w:rsidRDefault="007E56EE" w:rsidP="007E56EE">
      <w:pPr>
        <w:tabs>
          <w:tab w:val="left" w:pos="5103"/>
        </w:tabs>
        <w:rPr>
          <w:bCs/>
        </w:rPr>
      </w:pPr>
    </w:p>
    <w:p w14:paraId="3927185C" w14:textId="77777777" w:rsidR="007E56EE" w:rsidRDefault="007E56EE" w:rsidP="007E56EE">
      <w:pPr>
        <w:jc w:val="center"/>
        <w:rPr>
          <w:rFonts w:ascii="Arial" w:hAnsi="Arial" w:cs="Arial"/>
          <w:b/>
          <w:sz w:val="22"/>
          <w:szCs w:val="22"/>
        </w:rPr>
      </w:pPr>
    </w:p>
    <w:p w14:paraId="2BDE5B0A" w14:textId="77777777" w:rsidR="007E56EE" w:rsidRDefault="007E56EE" w:rsidP="007E56EE">
      <w:pPr>
        <w:jc w:val="center"/>
        <w:rPr>
          <w:rFonts w:ascii="Arial" w:hAnsi="Arial" w:cs="Arial"/>
          <w:b/>
          <w:sz w:val="22"/>
          <w:szCs w:val="22"/>
        </w:rPr>
      </w:pPr>
    </w:p>
    <w:p w14:paraId="0C574B67" w14:textId="77777777" w:rsidR="007E56EE" w:rsidRDefault="007E56EE" w:rsidP="007E56EE">
      <w:pPr>
        <w:jc w:val="center"/>
        <w:rPr>
          <w:rFonts w:ascii="Arial" w:hAnsi="Arial" w:cs="Arial"/>
          <w:b/>
          <w:sz w:val="22"/>
          <w:szCs w:val="22"/>
        </w:rPr>
      </w:pPr>
    </w:p>
    <w:p w14:paraId="0BF46DD0" w14:textId="77777777" w:rsidR="007E56EE" w:rsidRDefault="007E56EE" w:rsidP="007E56EE">
      <w:pPr>
        <w:jc w:val="center"/>
        <w:rPr>
          <w:rFonts w:ascii="Arial" w:hAnsi="Arial" w:cs="Arial"/>
          <w:b/>
          <w:sz w:val="22"/>
          <w:szCs w:val="22"/>
        </w:rPr>
      </w:pPr>
    </w:p>
    <w:p w14:paraId="3B256B4D" w14:textId="77777777" w:rsidR="007E56EE" w:rsidRDefault="007E56EE" w:rsidP="007E56EE">
      <w:pPr>
        <w:jc w:val="center"/>
        <w:rPr>
          <w:rFonts w:ascii="Arial" w:hAnsi="Arial" w:cs="Arial"/>
          <w:b/>
          <w:sz w:val="22"/>
          <w:szCs w:val="22"/>
        </w:rPr>
      </w:pPr>
    </w:p>
    <w:p w14:paraId="25923F4B" w14:textId="77777777" w:rsidR="007E56EE" w:rsidRDefault="007E56EE" w:rsidP="007E56EE">
      <w:pPr>
        <w:jc w:val="center"/>
        <w:rPr>
          <w:rFonts w:ascii="Arial" w:hAnsi="Arial" w:cs="Arial"/>
          <w:b/>
          <w:sz w:val="22"/>
          <w:szCs w:val="22"/>
        </w:rPr>
      </w:pPr>
    </w:p>
    <w:p w14:paraId="7692DD4F" w14:textId="77777777" w:rsidR="007E56EE" w:rsidRDefault="007E56EE" w:rsidP="007E56EE">
      <w:pPr>
        <w:jc w:val="center"/>
        <w:rPr>
          <w:rFonts w:ascii="Arial" w:hAnsi="Arial" w:cs="Arial"/>
          <w:b/>
          <w:sz w:val="22"/>
          <w:szCs w:val="22"/>
        </w:rPr>
      </w:pPr>
    </w:p>
    <w:p w14:paraId="7B412152" w14:textId="77777777" w:rsidR="007E56EE" w:rsidRDefault="007E56EE" w:rsidP="007E56EE">
      <w:pPr>
        <w:jc w:val="center"/>
        <w:rPr>
          <w:rFonts w:ascii="Arial" w:hAnsi="Arial" w:cs="Arial"/>
          <w:b/>
          <w:sz w:val="22"/>
          <w:szCs w:val="22"/>
        </w:rPr>
      </w:pPr>
    </w:p>
    <w:p w14:paraId="0CA85049" w14:textId="77777777" w:rsidR="007E56EE" w:rsidRDefault="007E56EE" w:rsidP="007E56EE">
      <w:pPr>
        <w:jc w:val="center"/>
        <w:rPr>
          <w:rFonts w:ascii="Arial" w:hAnsi="Arial" w:cs="Arial"/>
          <w:b/>
          <w:sz w:val="22"/>
          <w:szCs w:val="22"/>
        </w:rPr>
      </w:pPr>
    </w:p>
    <w:p w14:paraId="301CBFFC" w14:textId="77777777" w:rsidR="007E56EE" w:rsidRDefault="007E56EE" w:rsidP="007E56EE">
      <w:pPr>
        <w:jc w:val="center"/>
        <w:rPr>
          <w:rFonts w:ascii="Arial" w:hAnsi="Arial" w:cs="Arial"/>
          <w:b/>
          <w:sz w:val="22"/>
          <w:szCs w:val="22"/>
        </w:rPr>
      </w:pPr>
    </w:p>
    <w:p w14:paraId="59FDFA9D" w14:textId="77777777" w:rsidR="007E56EE" w:rsidRDefault="007E56EE" w:rsidP="007E56EE">
      <w:pPr>
        <w:jc w:val="center"/>
        <w:rPr>
          <w:rFonts w:ascii="Arial" w:hAnsi="Arial" w:cs="Arial"/>
          <w:b/>
          <w:sz w:val="22"/>
          <w:szCs w:val="22"/>
        </w:rPr>
      </w:pPr>
    </w:p>
    <w:p w14:paraId="7F845197" w14:textId="77777777" w:rsidR="007E56EE" w:rsidRDefault="007E56EE" w:rsidP="007E56EE">
      <w:pPr>
        <w:jc w:val="center"/>
        <w:rPr>
          <w:rFonts w:ascii="Arial" w:hAnsi="Arial" w:cs="Arial"/>
          <w:b/>
          <w:sz w:val="22"/>
          <w:szCs w:val="22"/>
        </w:rPr>
      </w:pPr>
    </w:p>
    <w:p w14:paraId="123B1807" w14:textId="77777777" w:rsidR="007E56EE" w:rsidRDefault="007E56EE" w:rsidP="007E56EE">
      <w:pPr>
        <w:jc w:val="center"/>
        <w:rPr>
          <w:rFonts w:ascii="Arial" w:hAnsi="Arial" w:cs="Arial"/>
          <w:b/>
          <w:sz w:val="22"/>
          <w:szCs w:val="22"/>
        </w:rPr>
      </w:pPr>
      <w:r>
        <w:rPr>
          <w:rFonts w:ascii="Arial" w:hAnsi="Arial" w:cs="Arial"/>
          <w:b/>
          <w:sz w:val="22"/>
          <w:szCs w:val="22"/>
        </w:rPr>
        <w:t>Application Process</w:t>
      </w:r>
    </w:p>
    <w:p w14:paraId="001575ED" w14:textId="77777777" w:rsidR="007E56EE" w:rsidRDefault="007E56EE" w:rsidP="007E56EE">
      <w:pPr>
        <w:jc w:val="both"/>
        <w:rPr>
          <w:rFonts w:ascii="Arial" w:hAnsi="Arial" w:cs="Arial"/>
        </w:rPr>
      </w:pPr>
    </w:p>
    <w:p w14:paraId="5259AD1C" w14:textId="77777777" w:rsidR="007E56EE" w:rsidRDefault="007E56EE" w:rsidP="007E56EE">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22"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Faculty procedures explained below.</w:t>
      </w:r>
    </w:p>
    <w:p w14:paraId="5552E4DD" w14:textId="77777777" w:rsidR="007E56EE" w:rsidRDefault="007E56EE" w:rsidP="007E56EE">
      <w:pPr>
        <w:jc w:val="both"/>
        <w:rPr>
          <w:rFonts w:ascii="Arial" w:hAnsi="Arial" w:cs="Arial"/>
        </w:rPr>
      </w:pPr>
    </w:p>
    <w:p w14:paraId="6822C3A8" w14:textId="77777777" w:rsidR="007E56EE" w:rsidRDefault="007E56EE" w:rsidP="007E56EE">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18B8E7EA" w14:textId="77777777" w:rsidR="007E56EE" w:rsidRDefault="007E56EE" w:rsidP="007E56EE">
      <w:pPr>
        <w:jc w:val="both"/>
        <w:rPr>
          <w:rFonts w:ascii="Arial" w:hAnsi="Arial" w:cs="Arial"/>
        </w:rPr>
      </w:pPr>
    </w:p>
    <w:p w14:paraId="08A5B45C" w14:textId="77777777" w:rsidR="007E56EE" w:rsidRDefault="007E56EE" w:rsidP="007E56EE">
      <w:pPr>
        <w:jc w:val="both"/>
        <w:rPr>
          <w:rFonts w:ascii="Arial" w:hAnsi="Arial" w:cs="Arial"/>
        </w:rPr>
      </w:pPr>
    </w:p>
    <w:p w14:paraId="5804D150" w14:textId="77777777" w:rsidR="007E56EE" w:rsidRDefault="007E56EE" w:rsidP="007E56EE">
      <w:pPr>
        <w:jc w:val="both"/>
        <w:rPr>
          <w:rFonts w:ascii="Arial" w:hAnsi="Arial" w:cs="Arial"/>
        </w:rPr>
      </w:pPr>
    </w:p>
    <w:p w14:paraId="4BDEC420" w14:textId="77777777" w:rsidR="007E56EE" w:rsidRDefault="007E56EE" w:rsidP="007E56EE">
      <w:pPr>
        <w:jc w:val="both"/>
        <w:rPr>
          <w:rFonts w:ascii="Arial" w:hAnsi="Arial" w:cs="Arial"/>
        </w:rPr>
      </w:pPr>
    </w:p>
    <w:p w14:paraId="3C16E634" w14:textId="77777777" w:rsidR="007E56EE" w:rsidRDefault="007E56EE" w:rsidP="007E56EE">
      <w:pPr>
        <w:jc w:val="both"/>
        <w:rPr>
          <w:rFonts w:ascii="Arial" w:hAnsi="Arial" w:cs="Arial"/>
        </w:rPr>
      </w:pPr>
    </w:p>
    <w:p w14:paraId="558A25EA" w14:textId="77777777" w:rsidR="007E56EE" w:rsidRDefault="007E56EE" w:rsidP="007E56EE">
      <w:pPr>
        <w:jc w:val="both"/>
        <w:rPr>
          <w:rFonts w:ascii="Arial" w:hAnsi="Arial" w:cs="Arial"/>
        </w:rPr>
      </w:pPr>
    </w:p>
    <w:p w14:paraId="78CC0915" w14:textId="77777777" w:rsidR="00733FA4" w:rsidRDefault="00733FA4" w:rsidP="007E56EE">
      <w:pPr>
        <w:jc w:val="both"/>
        <w:rPr>
          <w:rFonts w:ascii="Arial" w:hAnsi="Arial" w:cs="Arial"/>
          <w:b/>
          <w:bCs/>
        </w:rPr>
      </w:pPr>
    </w:p>
    <w:p w14:paraId="08FB4CB6" w14:textId="77777777" w:rsidR="00733FA4" w:rsidRDefault="00733FA4" w:rsidP="007E56EE">
      <w:pPr>
        <w:jc w:val="both"/>
        <w:rPr>
          <w:rFonts w:ascii="Arial" w:hAnsi="Arial" w:cs="Arial"/>
          <w:b/>
          <w:bCs/>
        </w:rPr>
      </w:pPr>
    </w:p>
    <w:p w14:paraId="2FDD77B9" w14:textId="3494EB87" w:rsidR="007E56EE" w:rsidRDefault="00733FA4" w:rsidP="007E56EE">
      <w:pPr>
        <w:jc w:val="both"/>
        <w:rPr>
          <w:rFonts w:ascii="Arial" w:hAnsi="Arial" w:cs="Arial"/>
          <w:b/>
          <w:bCs/>
        </w:rPr>
      </w:pPr>
      <w:r w:rsidRPr="00733FA4">
        <w:rPr>
          <w:rFonts w:ascii="Arial" w:hAnsi="Arial" w:cs="Arial"/>
          <w:b/>
          <w:bCs/>
        </w:rPr>
        <w:lastRenderedPageBreak/>
        <w:t xml:space="preserve">Appendix </w:t>
      </w:r>
      <w:r w:rsidR="004A6F3F">
        <w:rPr>
          <w:rFonts w:ascii="Arial" w:hAnsi="Arial" w:cs="Arial"/>
          <w:b/>
          <w:bCs/>
        </w:rPr>
        <w:t>E</w:t>
      </w:r>
      <w:r w:rsidRPr="00733FA4">
        <w:rPr>
          <w:rFonts w:ascii="Arial" w:hAnsi="Arial" w:cs="Arial"/>
          <w:b/>
          <w:bCs/>
        </w:rPr>
        <w:t xml:space="preserve"> – Instruction sheet</w:t>
      </w:r>
    </w:p>
    <w:p w14:paraId="2FFB5A8A" w14:textId="58CD27C3" w:rsidR="00733FA4" w:rsidRDefault="00733FA4" w:rsidP="007E56EE">
      <w:pPr>
        <w:jc w:val="both"/>
        <w:rPr>
          <w:rFonts w:ascii="Arial" w:hAnsi="Arial" w:cs="Arial"/>
          <w:b/>
          <w:bCs/>
        </w:rPr>
      </w:pPr>
    </w:p>
    <w:p w14:paraId="517B568E" w14:textId="77777777" w:rsidR="00733FA4" w:rsidRPr="00733FA4" w:rsidRDefault="00733FA4" w:rsidP="007E56EE">
      <w:pPr>
        <w:jc w:val="both"/>
        <w:rPr>
          <w:rFonts w:ascii="Arial" w:hAnsi="Arial" w:cs="Arial"/>
          <w:b/>
          <w:bCs/>
        </w:rPr>
      </w:pPr>
    </w:p>
    <w:p w14:paraId="5B0AEDA9" w14:textId="77777777" w:rsidR="00733FA4" w:rsidRPr="00733FA4" w:rsidRDefault="00733FA4" w:rsidP="00733FA4">
      <w:pPr>
        <w:textAlignment w:val="baseline"/>
        <w:rPr>
          <w:rFonts w:ascii="&amp;quot" w:hAnsi="&amp;quot"/>
          <w:sz w:val="12"/>
          <w:szCs w:val="12"/>
        </w:rPr>
      </w:pPr>
      <w:r w:rsidRPr="00733FA4">
        <w:rPr>
          <w:rFonts w:ascii="&amp;quot" w:hAnsi="&amp;quot"/>
          <w:sz w:val="12"/>
          <w:szCs w:val="12"/>
        </w:rPr>
        <w:t xml:space="preserve">                    </w:t>
      </w:r>
      <w:r w:rsidRPr="00733FA4">
        <w:rPr>
          <w:noProof/>
          <w:sz w:val="24"/>
          <w:szCs w:val="24"/>
        </w:rPr>
        <w:drawing>
          <wp:inline distT="0" distB="0" distL="0" distR="0" wp14:anchorId="54F02469" wp14:editId="1BB1BD05">
            <wp:extent cx="2286000" cy="981075"/>
            <wp:effectExtent l="0" t="0" r="0" b="9525"/>
            <wp:docPr id="16" name="Picture 16" descr="C:\Users\Home\AppData\Local\Microsoft\Windows\INetCache\Content.MSO\13E46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INetCache\Content.MSO\13E46764.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0" cy="981075"/>
                    </a:xfrm>
                    <a:prstGeom prst="rect">
                      <a:avLst/>
                    </a:prstGeom>
                    <a:noFill/>
                    <a:ln>
                      <a:noFill/>
                    </a:ln>
                  </pic:spPr>
                </pic:pic>
              </a:graphicData>
            </a:graphic>
          </wp:inline>
        </w:drawing>
      </w:r>
      <w:r w:rsidRPr="00733FA4">
        <w:rPr>
          <w:rFonts w:ascii="&amp;quot" w:hAnsi="&amp;quot"/>
          <w:sz w:val="12"/>
          <w:szCs w:val="12"/>
        </w:rPr>
        <w:t xml:space="preserve">                                      </w:t>
      </w:r>
      <w:r w:rsidRPr="00733FA4">
        <w:rPr>
          <w:rFonts w:ascii="&amp;quot" w:hAnsi="&amp;quot"/>
          <w:noProof/>
          <w:sz w:val="12"/>
          <w:szCs w:val="12"/>
        </w:rPr>
        <w:drawing>
          <wp:inline distT="0" distB="0" distL="0" distR="0" wp14:anchorId="0CAD1960" wp14:editId="67B31FF6">
            <wp:extent cx="2486025" cy="1076325"/>
            <wp:effectExtent l="0" t="0" r="9525" b="9525"/>
            <wp:docPr id="17" name="Picture 17" descr="C:\Users\Home\AppData\Local\Microsoft\Windows\INetCache\Content.MSO\6C23C4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AppData\Local\Microsoft\Windows\INetCache\Content.MSO\6C23C40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25" cy="1076325"/>
                    </a:xfrm>
                    <a:prstGeom prst="rect">
                      <a:avLst/>
                    </a:prstGeom>
                    <a:noFill/>
                    <a:ln>
                      <a:noFill/>
                    </a:ln>
                  </pic:spPr>
                </pic:pic>
              </a:graphicData>
            </a:graphic>
          </wp:inline>
        </w:drawing>
      </w:r>
      <w:r w:rsidRPr="00733FA4">
        <w:rPr>
          <w:rFonts w:ascii="&amp;quot" w:hAnsi="&amp;quot"/>
          <w:sz w:val="12"/>
          <w:szCs w:val="12"/>
        </w:rPr>
        <w:t xml:space="preserve">                                                                                                                                             </w:t>
      </w:r>
    </w:p>
    <w:p w14:paraId="4D4C4AE1" w14:textId="77777777" w:rsidR="00733FA4" w:rsidRPr="00733FA4" w:rsidRDefault="00733FA4" w:rsidP="00733FA4">
      <w:pPr>
        <w:textAlignment w:val="baseline"/>
        <w:rPr>
          <w:rFonts w:ascii="&amp;quot" w:hAnsi="&amp;quot"/>
          <w:sz w:val="12"/>
          <w:szCs w:val="12"/>
        </w:rPr>
      </w:pPr>
      <w:r w:rsidRPr="00733FA4">
        <w:rPr>
          <w:rFonts w:ascii="&amp;quot" w:hAnsi="&amp;quot"/>
          <w:sz w:val="12"/>
          <w:szCs w:val="12"/>
        </w:rPr>
        <w:t xml:space="preserve">                                                                                                                                      </w:t>
      </w:r>
    </w:p>
    <w:p w14:paraId="02E17574" w14:textId="77777777" w:rsidR="00733FA4" w:rsidRPr="00733FA4" w:rsidRDefault="00733FA4" w:rsidP="00733FA4">
      <w:pPr>
        <w:spacing w:after="160" w:line="259" w:lineRule="auto"/>
        <w:rPr>
          <w:rFonts w:asciiTheme="minorHAnsi" w:eastAsiaTheme="minorHAnsi" w:hAnsiTheme="minorHAnsi" w:cstheme="minorBidi"/>
          <w:sz w:val="22"/>
          <w:szCs w:val="22"/>
          <w:lang w:eastAsia="en-US"/>
        </w:rPr>
      </w:pPr>
    </w:p>
    <w:p w14:paraId="1E63A335" w14:textId="77777777" w:rsidR="00733FA4" w:rsidRPr="00733FA4" w:rsidRDefault="00733FA4" w:rsidP="00733FA4">
      <w:pPr>
        <w:spacing w:after="160" w:line="259" w:lineRule="auto"/>
        <w:rPr>
          <w:rFonts w:asciiTheme="minorHAnsi" w:eastAsiaTheme="minorHAnsi" w:hAnsiTheme="minorHAnsi" w:cstheme="minorBidi"/>
          <w:sz w:val="22"/>
          <w:szCs w:val="22"/>
          <w:lang w:eastAsia="en-US"/>
        </w:rPr>
      </w:pPr>
      <w:r w:rsidRPr="00733FA4">
        <w:rPr>
          <w:rFonts w:asciiTheme="minorHAnsi" w:eastAsiaTheme="minorHAnsi" w:hAnsiTheme="minorHAnsi" w:cstheme="minorBidi"/>
          <w:sz w:val="22"/>
          <w:szCs w:val="22"/>
          <w:lang w:eastAsia="en-US"/>
        </w:rPr>
        <w:t xml:space="preserve">   </w:t>
      </w:r>
    </w:p>
    <w:p w14:paraId="6F78E758" w14:textId="77777777" w:rsidR="00733FA4" w:rsidRPr="00733FA4" w:rsidRDefault="00733FA4" w:rsidP="00733FA4">
      <w:pPr>
        <w:spacing w:after="160" w:line="259" w:lineRule="auto"/>
        <w:rPr>
          <w:rFonts w:asciiTheme="minorHAnsi" w:eastAsiaTheme="minorHAnsi" w:hAnsiTheme="minorHAnsi" w:cstheme="minorBidi"/>
          <w:b/>
          <w:bCs/>
          <w:sz w:val="28"/>
          <w:szCs w:val="28"/>
          <w:lang w:eastAsia="en-US"/>
        </w:rPr>
      </w:pPr>
      <w:r w:rsidRPr="00733FA4">
        <w:rPr>
          <w:rFonts w:asciiTheme="minorHAnsi" w:eastAsiaTheme="minorHAnsi" w:hAnsiTheme="minorHAnsi" w:cstheme="minorBidi"/>
          <w:b/>
          <w:bCs/>
          <w:sz w:val="28"/>
          <w:szCs w:val="28"/>
          <w:lang w:eastAsia="en-US"/>
        </w:rPr>
        <w:t xml:space="preserve">                                                             Instruction Sheet.</w:t>
      </w:r>
    </w:p>
    <w:p w14:paraId="0C500991" w14:textId="77777777" w:rsidR="00733FA4" w:rsidRPr="00733FA4" w:rsidRDefault="00733FA4" w:rsidP="00733FA4">
      <w:pPr>
        <w:spacing w:after="160" w:line="259" w:lineRule="auto"/>
        <w:rPr>
          <w:rFonts w:asciiTheme="minorHAnsi" w:eastAsiaTheme="minorHAnsi" w:hAnsiTheme="minorHAnsi" w:cstheme="minorBidi"/>
          <w:b/>
          <w:bCs/>
          <w:sz w:val="28"/>
          <w:szCs w:val="28"/>
          <w:lang w:eastAsia="en-US"/>
        </w:rPr>
      </w:pPr>
    </w:p>
    <w:p w14:paraId="758BB70B" w14:textId="77777777" w:rsidR="00733FA4" w:rsidRPr="00733FA4" w:rsidRDefault="00733FA4" w:rsidP="00733FA4">
      <w:pPr>
        <w:spacing w:after="160" w:line="259" w:lineRule="auto"/>
        <w:rPr>
          <w:rFonts w:asciiTheme="minorHAnsi" w:eastAsiaTheme="minorHAnsi" w:hAnsiTheme="minorHAnsi" w:cstheme="minorBidi"/>
          <w:b/>
          <w:bCs/>
          <w:sz w:val="28"/>
          <w:szCs w:val="28"/>
          <w:lang w:eastAsia="en-US"/>
        </w:rPr>
      </w:pPr>
      <w:r w:rsidRPr="00733FA4">
        <w:rPr>
          <w:rFonts w:asciiTheme="minorHAnsi" w:eastAsiaTheme="minorHAnsi" w:hAnsiTheme="minorHAnsi" w:cstheme="minorBidi"/>
          <w:b/>
          <w:bCs/>
          <w:sz w:val="28"/>
          <w:szCs w:val="28"/>
          <w:lang w:eastAsia="en-US"/>
        </w:rPr>
        <w:t xml:space="preserve">These instructions will also be displayed on the computer screen before your                                                         </w:t>
      </w:r>
    </w:p>
    <w:p w14:paraId="0BFA2A1E"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 xml:space="preserve">                                                            </w:t>
      </w:r>
      <w:r w:rsidRPr="00733FA4">
        <w:rPr>
          <w:rFonts w:asciiTheme="minorHAnsi" w:eastAsiaTheme="minorHAnsi" w:hAnsiTheme="minorHAnsi" w:cstheme="minorBidi"/>
          <w:b/>
          <w:bCs/>
          <w:sz w:val="28"/>
          <w:szCs w:val="28"/>
          <w:lang w:eastAsia="en-US"/>
        </w:rPr>
        <w:t>study commences.</w:t>
      </w:r>
      <w:r w:rsidRPr="00733FA4">
        <w:rPr>
          <w:rFonts w:asciiTheme="minorHAnsi" w:eastAsiaTheme="minorHAnsi" w:hAnsiTheme="minorHAnsi" w:cstheme="minorBidi"/>
          <w:color w:val="000000"/>
          <w:sz w:val="22"/>
          <w:szCs w:val="22"/>
          <w:lang w:eastAsia="en-US"/>
        </w:rPr>
        <w:t xml:space="preserve"> </w:t>
      </w:r>
    </w:p>
    <w:p w14:paraId="172E83F6"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6E893DA5"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You will shortly view 30 words displayed one at a time on the computer screen in front of you.</w:t>
      </w:r>
    </w:p>
    <w:p w14:paraId="220ED582"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2E21ABBA"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Each word will remain on the screen for 20 seconds during which time you are required to create a simple drawing or image, that best represents the word to you. Drawing paper and pencils are provided.</w:t>
      </w:r>
    </w:p>
    <w:p w14:paraId="5CC5CDB1"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2B70F850"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After 20 seconds have elapsed a warning bell will sound so you will know the word is about to change</w:t>
      </w:r>
    </w:p>
    <w:p w14:paraId="27F2D5F4"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2A06B0A8"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r w:rsidRPr="00733FA4">
        <w:rPr>
          <w:rFonts w:asciiTheme="minorHAnsi" w:eastAsiaTheme="minorHAnsi" w:hAnsiTheme="minorHAnsi" w:cstheme="minorBidi"/>
          <w:color w:val="000000"/>
          <w:sz w:val="22"/>
          <w:szCs w:val="22"/>
          <w:lang w:eastAsia="en-US"/>
        </w:rPr>
        <w:t>When you are ready to begin press the enter key to start.</w:t>
      </w:r>
    </w:p>
    <w:p w14:paraId="5DB3EDA7"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5AB10A97" w14:textId="03B462F3" w:rsid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3A44C431" w14:textId="7B276350" w:rsid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3119FA43" w14:textId="4CA29C1A" w:rsid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154B8164" w14:textId="77777777" w:rsidR="00733FA4" w:rsidRPr="00733FA4" w:rsidRDefault="00733FA4" w:rsidP="00733FA4">
      <w:pPr>
        <w:spacing w:after="160" w:line="259" w:lineRule="auto"/>
        <w:rPr>
          <w:rFonts w:asciiTheme="minorHAnsi" w:eastAsiaTheme="minorHAnsi" w:hAnsiTheme="minorHAnsi" w:cstheme="minorBidi"/>
          <w:color w:val="000000"/>
          <w:sz w:val="22"/>
          <w:szCs w:val="22"/>
          <w:lang w:eastAsia="en-US"/>
        </w:rPr>
      </w:pPr>
    </w:p>
    <w:p w14:paraId="5E46B565" w14:textId="57B9F43A" w:rsidR="007E56EE" w:rsidRDefault="007E56EE" w:rsidP="007E56EE">
      <w:pPr>
        <w:jc w:val="both"/>
        <w:rPr>
          <w:rFonts w:ascii="Arial" w:hAnsi="Arial" w:cs="Arial"/>
        </w:rPr>
      </w:pPr>
    </w:p>
    <w:p w14:paraId="13DB319C" w14:textId="0CAF9B0B" w:rsidR="00733FA4" w:rsidRDefault="00733FA4" w:rsidP="007E56EE">
      <w:pPr>
        <w:jc w:val="both"/>
        <w:rPr>
          <w:rFonts w:ascii="Arial" w:hAnsi="Arial" w:cs="Arial"/>
        </w:rPr>
      </w:pPr>
    </w:p>
    <w:p w14:paraId="47DBB3F0" w14:textId="5292C7D7" w:rsidR="00733FA4" w:rsidRDefault="00733FA4" w:rsidP="007E56EE">
      <w:pPr>
        <w:jc w:val="both"/>
        <w:rPr>
          <w:rFonts w:ascii="Arial" w:hAnsi="Arial" w:cs="Arial"/>
        </w:rPr>
      </w:pPr>
    </w:p>
    <w:p w14:paraId="64097226" w14:textId="596CFCFC" w:rsidR="00733FA4" w:rsidRDefault="00733FA4" w:rsidP="007E56EE">
      <w:pPr>
        <w:jc w:val="both"/>
        <w:rPr>
          <w:rFonts w:ascii="Arial" w:hAnsi="Arial" w:cs="Arial"/>
        </w:rPr>
      </w:pPr>
    </w:p>
    <w:p w14:paraId="09988145" w14:textId="77777777" w:rsidR="00733FA4" w:rsidRDefault="00733FA4" w:rsidP="007E56EE">
      <w:pPr>
        <w:jc w:val="both"/>
        <w:rPr>
          <w:rFonts w:ascii="Arial" w:hAnsi="Arial" w:cs="Arial"/>
        </w:rPr>
      </w:pPr>
    </w:p>
    <w:p w14:paraId="58F519DD" w14:textId="5947F4EB" w:rsidR="007E56EE" w:rsidRPr="004A6F3F" w:rsidRDefault="007E56EE" w:rsidP="007E56EE">
      <w:pPr>
        <w:rPr>
          <w:b/>
          <w:bCs/>
          <w:sz w:val="24"/>
          <w:szCs w:val="24"/>
        </w:rPr>
      </w:pPr>
      <w:r w:rsidRPr="004A6F3F">
        <w:rPr>
          <w:b/>
          <w:bCs/>
          <w:sz w:val="24"/>
          <w:szCs w:val="24"/>
        </w:rPr>
        <w:lastRenderedPageBreak/>
        <w:t xml:space="preserve"> </w:t>
      </w:r>
      <w:r w:rsidR="004A6F3F" w:rsidRPr="004A6F3F">
        <w:rPr>
          <w:b/>
          <w:bCs/>
          <w:sz w:val="24"/>
          <w:szCs w:val="24"/>
        </w:rPr>
        <w:t>Appendix</w:t>
      </w:r>
      <w:r w:rsidRPr="004A6F3F">
        <w:rPr>
          <w:b/>
          <w:bCs/>
          <w:sz w:val="24"/>
          <w:szCs w:val="24"/>
        </w:rPr>
        <w:t xml:space="preserve"> </w:t>
      </w:r>
      <w:r w:rsidR="004A6F3F" w:rsidRPr="004A6F3F">
        <w:rPr>
          <w:b/>
          <w:bCs/>
          <w:sz w:val="24"/>
          <w:szCs w:val="24"/>
        </w:rPr>
        <w:t>F – Imagery and drawing ability Questionnaire</w:t>
      </w:r>
      <w:r w:rsidRPr="004A6F3F">
        <w:rPr>
          <w:b/>
          <w:bCs/>
          <w:sz w:val="24"/>
          <w:szCs w:val="24"/>
        </w:rPr>
        <w:t xml:space="preserve"> </w:t>
      </w:r>
      <w:r w:rsidR="000E2BB3">
        <w:rPr>
          <w:b/>
          <w:bCs/>
          <w:sz w:val="24"/>
          <w:szCs w:val="24"/>
        </w:rPr>
        <w:t>compiled from</w:t>
      </w:r>
      <w:r w:rsidR="005E203B">
        <w:rPr>
          <w:b/>
          <w:bCs/>
          <w:sz w:val="24"/>
          <w:szCs w:val="24"/>
        </w:rPr>
        <w:t xml:space="preserve"> :</w:t>
      </w:r>
      <w:r w:rsidR="000E2BB3">
        <w:rPr>
          <w:b/>
          <w:bCs/>
          <w:sz w:val="24"/>
          <w:szCs w:val="24"/>
        </w:rPr>
        <w:t xml:space="preserve"> </w:t>
      </w:r>
      <w:r w:rsidRPr="004A6F3F">
        <w:rPr>
          <w:b/>
          <w:bCs/>
          <w:sz w:val="24"/>
          <w:szCs w:val="24"/>
        </w:rPr>
        <w:t xml:space="preserve">                                                                                 </w:t>
      </w:r>
    </w:p>
    <w:p w14:paraId="749DB3C5" w14:textId="77777777" w:rsidR="005E203B" w:rsidRDefault="007E56EE" w:rsidP="007E56EE">
      <w:pPr>
        <w:rPr>
          <w:b/>
          <w:bCs/>
          <w:sz w:val="24"/>
          <w:szCs w:val="24"/>
        </w:rPr>
      </w:pPr>
      <w:r>
        <w:t xml:space="preserve">   </w:t>
      </w:r>
      <w:r w:rsidR="005E203B">
        <w:t xml:space="preserve">                           </w:t>
      </w:r>
      <w:r w:rsidR="005E203B" w:rsidRPr="005E203B">
        <w:rPr>
          <w:b/>
          <w:bCs/>
          <w:sz w:val="24"/>
          <w:szCs w:val="24"/>
        </w:rPr>
        <w:t xml:space="preserve">The Plymouth Sensory Imagery Questionnaire (Andrade, May, </w:t>
      </w:r>
      <w:proofErr w:type="spellStart"/>
      <w:r w:rsidR="005E203B" w:rsidRPr="005E203B">
        <w:rPr>
          <w:b/>
          <w:bCs/>
          <w:sz w:val="24"/>
          <w:szCs w:val="24"/>
        </w:rPr>
        <w:t>Deeprose</w:t>
      </w:r>
      <w:proofErr w:type="spellEnd"/>
      <w:r w:rsidR="005E203B" w:rsidRPr="005E203B">
        <w:rPr>
          <w:b/>
          <w:bCs/>
          <w:sz w:val="24"/>
          <w:szCs w:val="24"/>
        </w:rPr>
        <w:t xml:space="preserve">, </w:t>
      </w:r>
    </w:p>
    <w:p w14:paraId="4DEE1717" w14:textId="6E23B1D3" w:rsidR="007E56EE" w:rsidRDefault="005E203B" w:rsidP="007E56EE">
      <w:pPr>
        <w:rPr>
          <w:b/>
          <w:bCs/>
          <w:sz w:val="24"/>
          <w:szCs w:val="24"/>
        </w:rPr>
      </w:pPr>
      <w:r>
        <w:rPr>
          <w:b/>
          <w:bCs/>
          <w:sz w:val="24"/>
          <w:szCs w:val="24"/>
        </w:rPr>
        <w:t xml:space="preserve">                         </w:t>
      </w:r>
      <w:r w:rsidRPr="005E203B">
        <w:rPr>
          <w:b/>
          <w:bCs/>
          <w:sz w:val="24"/>
          <w:szCs w:val="24"/>
        </w:rPr>
        <w:t xml:space="preserve">Baugh &amp; </w:t>
      </w:r>
      <w:proofErr w:type="spellStart"/>
      <w:r w:rsidRPr="005E203B">
        <w:rPr>
          <w:b/>
          <w:bCs/>
          <w:sz w:val="24"/>
          <w:szCs w:val="24"/>
        </w:rPr>
        <w:t>Ganis</w:t>
      </w:r>
      <w:proofErr w:type="spellEnd"/>
      <w:r w:rsidRPr="005E203B">
        <w:rPr>
          <w:b/>
          <w:bCs/>
          <w:sz w:val="24"/>
          <w:szCs w:val="24"/>
        </w:rPr>
        <w:t xml:space="preserve"> 2013).</w:t>
      </w:r>
      <w:r>
        <w:rPr>
          <w:b/>
          <w:bCs/>
          <w:sz w:val="24"/>
          <w:szCs w:val="24"/>
        </w:rPr>
        <w:t xml:space="preserve">         </w:t>
      </w:r>
    </w:p>
    <w:p w14:paraId="2048608F" w14:textId="35CFCD50" w:rsidR="005E203B" w:rsidRPr="005E203B" w:rsidRDefault="005E203B" w:rsidP="007E56EE">
      <w:pPr>
        <w:rPr>
          <w:b/>
          <w:bCs/>
          <w:sz w:val="24"/>
          <w:szCs w:val="24"/>
        </w:rPr>
      </w:pPr>
      <w:r>
        <w:rPr>
          <w:b/>
          <w:bCs/>
          <w:sz w:val="24"/>
          <w:szCs w:val="24"/>
        </w:rPr>
        <w:t xml:space="preserve">                         </w:t>
      </w:r>
    </w:p>
    <w:p w14:paraId="41F8A519" w14:textId="77777777" w:rsidR="007E56EE" w:rsidRPr="005E203B" w:rsidRDefault="007E56EE" w:rsidP="007E56EE">
      <w:pPr>
        <w:rPr>
          <w:b/>
          <w:bCs/>
          <w:color w:val="000000"/>
          <w:sz w:val="24"/>
          <w:szCs w:val="24"/>
        </w:rPr>
      </w:pPr>
    </w:p>
    <w:p w14:paraId="032798A7" w14:textId="77777777" w:rsidR="005E203B" w:rsidRDefault="005E203B" w:rsidP="007E56EE">
      <w:pPr>
        <w:rPr>
          <w:rFonts w:ascii="Arial" w:hAnsi="Arial" w:cs="Arial"/>
          <w:b/>
          <w:bCs/>
          <w:color w:val="000000"/>
          <w:sz w:val="24"/>
          <w:szCs w:val="24"/>
        </w:rPr>
      </w:pPr>
    </w:p>
    <w:p w14:paraId="5E1A2831" w14:textId="4B6BD718" w:rsidR="007E56EE" w:rsidRDefault="007E56EE" w:rsidP="007E56EE">
      <w:pPr>
        <w:rPr>
          <w:color w:val="000000"/>
        </w:rPr>
      </w:pPr>
      <w:r>
        <w:rPr>
          <w:rFonts w:ascii="Arial" w:hAnsi="Arial" w:cs="Arial"/>
          <w:b/>
          <w:bCs/>
          <w:color w:val="000000"/>
          <w:sz w:val="24"/>
          <w:szCs w:val="24"/>
        </w:rPr>
        <w:t>Imagery and Drawing Ability Questionnaire</w:t>
      </w:r>
      <w:r>
        <w:rPr>
          <w:color w:val="000000"/>
        </w:rPr>
        <w:t>.</w:t>
      </w:r>
    </w:p>
    <w:p w14:paraId="2C84C9FA" w14:textId="77777777" w:rsidR="007E56EE" w:rsidRDefault="007E56EE" w:rsidP="007E56EE">
      <w:pPr>
        <w:rPr>
          <w:color w:val="000000"/>
        </w:rPr>
      </w:pPr>
    </w:p>
    <w:p w14:paraId="7D453E0E" w14:textId="77777777" w:rsidR="007E56EE" w:rsidRDefault="007E56EE" w:rsidP="007E56EE">
      <w:pPr>
        <w:rPr>
          <w:rFonts w:ascii="Arial" w:hAnsi="Arial" w:cs="Arial"/>
          <w:color w:val="000000"/>
          <w:sz w:val="22"/>
          <w:szCs w:val="22"/>
        </w:rPr>
      </w:pPr>
      <w:r>
        <w:rPr>
          <w:rFonts w:ascii="Arial" w:hAnsi="Arial" w:cs="Arial"/>
          <w:color w:val="000000"/>
          <w:sz w:val="22"/>
          <w:szCs w:val="22"/>
        </w:rPr>
        <w:t>Try to form an image for the words or phrases below and score the image on the following scale:</w:t>
      </w:r>
    </w:p>
    <w:p w14:paraId="646A8ECD" w14:textId="77777777" w:rsidR="007E56EE" w:rsidRDefault="007E56EE" w:rsidP="007E56EE">
      <w:pPr>
        <w:rPr>
          <w:rFonts w:ascii="Arial" w:hAnsi="Arial" w:cs="Arial"/>
          <w:color w:val="000000"/>
          <w:sz w:val="22"/>
          <w:szCs w:val="22"/>
        </w:rPr>
      </w:pPr>
    </w:p>
    <w:p w14:paraId="66F54814" w14:textId="77777777" w:rsidR="007E56EE" w:rsidRDefault="007E56EE" w:rsidP="007E56EE">
      <w:pPr>
        <w:pStyle w:val="ListParagraph"/>
        <w:numPr>
          <w:ilvl w:val="0"/>
          <w:numId w:val="4"/>
        </w:numPr>
        <w:spacing w:after="160" w:line="256" w:lineRule="auto"/>
        <w:rPr>
          <w:rFonts w:ascii="Arial" w:hAnsi="Arial" w:cs="Arial"/>
          <w:color w:val="000000"/>
        </w:rPr>
      </w:pPr>
      <w:r>
        <w:rPr>
          <w:rFonts w:ascii="Arial" w:hAnsi="Arial" w:cs="Arial"/>
          <w:color w:val="000000"/>
        </w:rPr>
        <w:t xml:space="preserve">for no image at all and up to   </w:t>
      </w:r>
      <w:r>
        <w:rPr>
          <w:rFonts w:ascii="Arial" w:hAnsi="Arial" w:cs="Arial"/>
          <w:b/>
          <w:bCs/>
          <w:color w:val="000000"/>
        </w:rPr>
        <w:t>10</w:t>
      </w:r>
      <w:r>
        <w:rPr>
          <w:rFonts w:ascii="Arial" w:hAnsi="Arial" w:cs="Arial"/>
          <w:color w:val="000000"/>
        </w:rPr>
        <w:t xml:space="preserve">   if the image is clear and lifelike.</w:t>
      </w:r>
    </w:p>
    <w:p w14:paraId="6ADB1FE6" w14:textId="77777777" w:rsidR="007E56EE" w:rsidRDefault="007E56EE" w:rsidP="007E56EE">
      <w:pPr>
        <w:rPr>
          <w:color w:val="000000"/>
        </w:rPr>
      </w:pPr>
    </w:p>
    <w:p w14:paraId="7363A553" w14:textId="77777777" w:rsidR="007E56EE" w:rsidRDefault="007E56EE" w:rsidP="007E56EE">
      <w:pPr>
        <w:rPr>
          <w:color w:val="000000"/>
        </w:rPr>
      </w:pPr>
      <w:r>
        <w:rPr>
          <w:color w:val="000000"/>
        </w:rPr>
        <w:t xml:space="preserve">                                                  </w:t>
      </w:r>
    </w:p>
    <w:p w14:paraId="50CA5B36" w14:textId="77777777" w:rsidR="007E56EE" w:rsidRDefault="007E56EE" w:rsidP="007E56EE">
      <w:pPr>
        <w:pStyle w:val="ListParagraph"/>
        <w:rPr>
          <w:color w:val="000000"/>
        </w:rPr>
      </w:pPr>
      <w:r>
        <w:rPr>
          <w:color w:val="000000"/>
        </w:rPr>
        <w:t xml:space="preserve">                                                         0           1          2        3         4         5         6         7          8        9         10</w:t>
      </w:r>
    </w:p>
    <w:tbl>
      <w:tblPr>
        <w:tblStyle w:val="TableGrid"/>
        <w:tblW w:w="0" w:type="auto"/>
        <w:tblInd w:w="137" w:type="dxa"/>
        <w:tblLook w:val="04A0" w:firstRow="1" w:lastRow="0" w:firstColumn="1" w:lastColumn="0" w:noHBand="0" w:noVBand="1"/>
      </w:tblPr>
      <w:tblGrid>
        <w:gridCol w:w="3020"/>
        <w:gridCol w:w="563"/>
        <w:gridCol w:w="563"/>
        <w:gridCol w:w="563"/>
        <w:gridCol w:w="563"/>
        <w:gridCol w:w="563"/>
        <w:gridCol w:w="563"/>
        <w:gridCol w:w="563"/>
        <w:gridCol w:w="563"/>
        <w:gridCol w:w="563"/>
        <w:gridCol w:w="563"/>
        <w:gridCol w:w="563"/>
      </w:tblGrid>
      <w:tr w:rsidR="007E56EE" w14:paraId="4F67B530"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7E19FC68" w14:textId="77777777" w:rsidR="007E56EE" w:rsidRDefault="007E56EE">
            <w:pPr>
              <w:pStyle w:val="ListParagraph"/>
              <w:ind w:left="0"/>
              <w:rPr>
                <w:color w:val="000000"/>
              </w:rPr>
            </w:pPr>
            <w:r>
              <w:rPr>
                <w:color w:val="000000"/>
              </w:rPr>
              <w:t>A friend you know well</w:t>
            </w:r>
          </w:p>
        </w:tc>
        <w:tc>
          <w:tcPr>
            <w:tcW w:w="0" w:type="auto"/>
            <w:tcBorders>
              <w:top w:val="single" w:sz="4" w:space="0" w:color="auto"/>
              <w:left w:val="single" w:sz="4" w:space="0" w:color="auto"/>
              <w:bottom w:val="single" w:sz="4" w:space="0" w:color="auto"/>
              <w:right w:val="single" w:sz="4" w:space="0" w:color="auto"/>
            </w:tcBorders>
          </w:tcPr>
          <w:p w14:paraId="45F5212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805F3A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760BAF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4F0534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B8305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F249B5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A67D83B"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CDF2CCB"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8C64E0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AAC13B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67C737F" w14:textId="77777777" w:rsidR="007E56EE" w:rsidRDefault="007E56EE">
            <w:pPr>
              <w:pStyle w:val="ListParagraph"/>
              <w:ind w:left="0"/>
              <w:rPr>
                <w:color w:val="000000"/>
              </w:rPr>
            </w:pPr>
          </w:p>
        </w:tc>
      </w:tr>
      <w:tr w:rsidR="007E56EE" w14:paraId="03384B0D"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589EDB69" w14:textId="77777777" w:rsidR="007E56EE" w:rsidRDefault="007E56EE">
            <w:pPr>
              <w:pStyle w:val="ListParagraph"/>
              <w:ind w:left="0"/>
              <w:rPr>
                <w:color w:val="000000"/>
              </w:rPr>
            </w:pPr>
            <w:r>
              <w:rPr>
                <w:color w:val="000000"/>
              </w:rPr>
              <w:t>A cat up a tree</w:t>
            </w:r>
          </w:p>
        </w:tc>
        <w:tc>
          <w:tcPr>
            <w:tcW w:w="0" w:type="auto"/>
            <w:tcBorders>
              <w:top w:val="single" w:sz="4" w:space="0" w:color="auto"/>
              <w:left w:val="single" w:sz="4" w:space="0" w:color="auto"/>
              <w:bottom w:val="single" w:sz="4" w:space="0" w:color="auto"/>
              <w:right w:val="single" w:sz="4" w:space="0" w:color="auto"/>
            </w:tcBorders>
            <w:hideMark/>
          </w:tcPr>
          <w:p w14:paraId="61543757" w14:textId="77777777" w:rsidR="007E56EE" w:rsidRDefault="007E56EE">
            <w:pPr>
              <w:pStyle w:val="ListParagraph"/>
              <w:ind w:left="0"/>
              <w:rPr>
                <w:color w:val="FFFFFF" w:themeColor="background1"/>
              </w:rPr>
            </w:pPr>
            <w:r>
              <w:rPr>
                <w:color w:val="FFFFFF" w:themeColor="background1"/>
              </w:rPr>
              <w:t xml:space="preserve"> </w:t>
            </w:r>
            <w:proofErr w:type="spellStart"/>
            <w:r>
              <w:rPr>
                <w:color w:val="FFFFFF" w:themeColor="background1"/>
              </w:rPr>
              <w:t>nnn</w:t>
            </w:r>
            <w:proofErr w:type="spellEnd"/>
            <w:r>
              <w:rPr>
                <w:color w:val="FFFFFF" w:themeColor="background1"/>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76DBE98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D9AF9F1"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D739659"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65BC1A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920FE1C"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1C134DD"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C15E111"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E6840C2"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0894EC9"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EA035AF" w14:textId="77777777" w:rsidR="007E56EE" w:rsidRDefault="007E56EE">
            <w:pPr>
              <w:pStyle w:val="ListParagraph"/>
              <w:ind w:left="0"/>
              <w:rPr>
                <w:color w:val="FFFFFF" w:themeColor="background1"/>
              </w:rPr>
            </w:pPr>
            <w:proofErr w:type="spellStart"/>
            <w:r>
              <w:rPr>
                <w:color w:val="FFFFFF" w:themeColor="background1"/>
              </w:rPr>
              <w:t>nnn</w:t>
            </w:r>
            <w:proofErr w:type="spellEnd"/>
          </w:p>
        </w:tc>
      </w:tr>
      <w:tr w:rsidR="007E56EE" w14:paraId="44CE15EA"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21A3E859" w14:textId="77777777" w:rsidR="007E56EE" w:rsidRDefault="007E56EE">
            <w:pPr>
              <w:pStyle w:val="ListParagraph"/>
              <w:ind w:left="0"/>
              <w:rPr>
                <w:color w:val="000000"/>
              </w:rPr>
            </w:pPr>
            <w:r>
              <w:rPr>
                <w:color w:val="000000"/>
              </w:rPr>
              <w:t>A Sunset</w:t>
            </w:r>
          </w:p>
        </w:tc>
        <w:tc>
          <w:tcPr>
            <w:tcW w:w="0" w:type="auto"/>
            <w:tcBorders>
              <w:top w:val="single" w:sz="4" w:space="0" w:color="auto"/>
              <w:left w:val="single" w:sz="4" w:space="0" w:color="auto"/>
              <w:bottom w:val="single" w:sz="4" w:space="0" w:color="auto"/>
              <w:right w:val="single" w:sz="4" w:space="0" w:color="auto"/>
            </w:tcBorders>
          </w:tcPr>
          <w:p w14:paraId="281561C6"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7549F5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4712E6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50E444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F5DC18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AD6A6F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7D152C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461D43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818259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166EE3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4CE98F0" w14:textId="77777777" w:rsidR="007E56EE" w:rsidRDefault="007E56EE">
            <w:pPr>
              <w:pStyle w:val="ListParagraph"/>
              <w:ind w:left="0"/>
              <w:rPr>
                <w:color w:val="000000"/>
              </w:rPr>
            </w:pPr>
          </w:p>
        </w:tc>
      </w:tr>
      <w:tr w:rsidR="007E56EE" w14:paraId="70B9B0E3"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312B8CF9" w14:textId="77777777" w:rsidR="007E56EE" w:rsidRDefault="007E56EE">
            <w:pPr>
              <w:pStyle w:val="ListParagraph"/>
              <w:ind w:left="0"/>
              <w:rPr>
                <w:color w:val="000000"/>
              </w:rPr>
            </w:pPr>
            <w:r>
              <w:rPr>
                <w:color w:val="000000"/>
              </w:rPr>
              <w:t>The front door of your house</w:t>
            </w:r>
          </w:p>
        </w:tc>
        <w:tc>
          <w:tcPr>
            <w:tcW w:w="0" w:type="auto"/>
            <w:tcBorders>
              <w:top w:val="single" w:sz="4" w:space="0" w:color="auto"/>
              <w:left w:val="single" w:sz="4" w:space="0" w:color="auto"/>
              <w:bottom w:val="single" w:sz="4" w:space="0" w:color="auto"/>
              <w:right w:val="single" w:sz="4" w:space="0" w:color="auto"/>
            </w:tcBorders>
          </w:tcPr>
          <w:p w14:paraId="6ECBF39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14BC39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9C31E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D32686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1DBB4A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4AE029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2A572B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02E512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BEC6FB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886361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FD6DBC2" w14:textId="77777777" w:rsidR="007E56EE" w:rsidRDefault="007E56EE">
            <w:pPr>
              <w:pStyle w:val="ListParagraph"/>
              <w:ind w:left="0"/>
              <w:rPr>
                <w:color w:val="000000"/>
              </w:rPr>
            </w:pPr>
          </w:p>
        </w:tc>
      </w:tr>
      <w:tr w:rsidR="007E56EE" w14:paraId="58B894D2"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1EC3E7C8" w14:textId="77777777" w:rsidR="007E56EE" w:rsidRDefault="007E56EE">
            <w:pPr>
              <w:pStyle w:val="ListParagraph"/>
              <w:ind w:left="0"/>
              <w:rPr>
                <w:color w:val="000000"/>
              </w:rPr>
            </w:pPr>
            <w:r>
              <w:rPr>
                <w:color w:val="000000"/>
              </w:rPr>
              <w:t>A bonfire</w:t>
            </w:r>
          </w:p>
        </w:tc>
        <w:tc>
          <w:tcPr>
            <w:tcW w:w="0" w:type="auto"/>
            <w:tcBorders>
              <w:top w:val="single" w:sz="4" w:space="0" w:color="auto"/>
              <w:left w:val="single" w:sz="4" w:space="0" w:color="auto"/>
              <w:bottom w:val="single" w:sz="4" w:space="0" w:color="auto"/>
              <w:right w:val="single" w:sz="4" w:space="0" w:color="auto"/>
            </w:tcBorders>
          </w:tcPr>
          <w:p w14:paraId="5C9FAC1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49AA0C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B1821F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7DB781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99BCEB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9564F0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F234FE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8BD5B3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361F27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F9FF87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70B5495" w14:textId="77777777" w:rsidR="007E56EE" w:rsidRDefault="007E56EE">
            <w:pPr>
              <w:pStyle w:val="ListParagraph"/>
              <w:ind w:left="0"/>
              <w:rPr>
                <w:color w:val="000000"/>
              </w:rPr>
            </w:pPr>
          </w:p>
        </w:tc>
      </w:tr>
      <w:tr w:rsidR="007E56EE" w14:paraId="089E69B7"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3C321B13" w14:textId="77777777" w:rsidR="007E56EE" w:rsidRDefault="007E56EE">
            <w:pPr>
              <w:pStyle w:val="ListParagraph"/>
              <w:ind w:left="0"/>
              <w:rPr>
                <w:color w:val="000000"/>
              </w:rPr>
            </w:pPr>
            <w:r>
              <w:rPr>
                <w:color w:val="000000"/>
              </w:rPr>
              <w:t>Feeling excited</w:t>
            </w:r>
          </w:p>
        </w:tc>
        <w:tc>
          <w:tcPr>
            <w:tcW w:w="0" w:type="auto"/>
            <w:tcBorders>
              <w:top w:val="single" w:sz="4" w:space="0" w:color="auto"/>
              <w:left w:val="single" w:sz="4" w:space="0" w:color="auto"/>
              <w:bottom w:val="single" w:sz="4" w:space="0" w:color="auto"/>
              <w:right w:val="single" w:sz="4" w:space="0" w:color="auto"/>
            </w:tcBorders>
          </w:tcPr>
          <w:p w14:paraId="6945791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944969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7511FA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E372CF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5C5ED6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5308BA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6AC21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4A5A5B6"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1D2DC3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156B3B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6398B36" w14:textId="77777777" w:rsidR="007E56EE" w:rsidRDefault="007E56EE">
            <w:pPr>
              <w:pStyle w:val="ListParagraph"/>
              <w:ind w:left="0"/>
              <w:rPr>
                <w:color w:val="000000"/>
              </w:rPr>
            </w:pPr>
          </w:p>
        </w:tc>
      </w:tr>
      <w:tr w:rsidR="007E56EE" w14:paraId="1BA5A8CB"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404A55D1" w14:textId="77777777" w:rsidR="007E56EE" w:rsidRDefault="007E56EE">
            <w:pPr>
              <w:pStyle w:val="ListParagraph"/>
              <w:ind w:left="0"/>
              <w:rPr>
                <w:color w:val="000000"/>
              </w:rPr>
            </w:pPr>
            <w:r>
              <w:rPr>
                <w:color w:val="000000"/>
              </w:rPr>
              <w:t>Being relieved</w:t>
            </w:r>
          </w:p>
        </w:tc>
        <w:tc>
          <w:tcPr>
            <w:tcW w:w="0" w:type="auto"/>
            <w:tcBorders>
              <w:top w:val="single" w:sz="4" w:space="0" w:color="auto"/>
              <w:left w:val="single" w:sz="4" w:space="0" w:color="auto"/>
              <w:bottom w:val="single" w:sz="4" w:space="0" w:color="auto"/>
              <w:right w:val="single" w:sz="4" w:space="0" w:color="auto"/>
            </w:tcBorders>
          </w:tcPr>
          <w:p w14:paraId="7ECAFF9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CBBA3A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5817A2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338377B"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EB5598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E39575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8D81AF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58E58D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0F2AF9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946B68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8D62DBF" w14:textId="77777777" w:rsidR="007E56EE" w:rsidRDefault="007E56EE">
            <w:pPr>
              <w:pStyle w:val="ListParagraph"/>
              <w:ind w:left="0"/>
              <w:rPr>
                <w:color w:val="000000"/>
              </w:rPr>
            </w:pPr>
          </w:p>
        </w:tc>
      </w:tr>
      <w:tr w:rsidR="007E56EE" w14:paraId="67A32F67"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3D493443" w14:textId="77777777" w:rsidR="007E56EE" w:rsidRDefault="007E56EE">
            <w:pPr>
              <w:pStyle w:val="ListParagraph"/>
              <w:ind w:left="0"/>
              <w:rPr>
                <w:color w:val="000000"/>
              </w:rPr>
            </w:pPr>
            <w:r>
              <w:rPr>
                <w:color w:val="000000"/>
              </w:rPr>
              <w:t>Feeling furious</w:t>
            </w:r>
          </w:p>
        </w:tc>
        <w:tc>
          <w:tcPr>
            <w:tcW w:w="0" w:type="auto"/>
            <w:tcBorders>
              <w:top w:val="single" w:sz="4" w:space="0" w:color="auto"/>
              <w:left w:val="single" w:sz="4" w:space="0" w:color="auto"/>
              <w:bottom w:val="single" w:sz="4" w:space="0" w:color="auto"/>
              <w:right w:val="single" w:sz="4" w:space="0" w:color="auto"/>
            </w:tcBorders>
          </w:tcPr>
          <w:p w14:paraId="3C66B0E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A9C669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D190AF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4C7A56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A229A9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C90A7A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47BCE7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CAC723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EA575C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CA5158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438F1DC" w14:textId="77777777" w:rsidR="007E56EE" w:rsidRDefault="007E56EE">
            <w:pPr>
              <w:pStyle w:val="ListParagraph"/>
              <w:ind w:left="0"/>
              <w:rPr>
                <w:color w:val="000000"/>
              </w:rPr>
            </w:pPr>
          </w:p>
        </w:tc>
      </w:tr>
      <w:tr w:rsidR="007E56EE" w14:paraId="7D6D5791"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7A5E823E" w14:textId="77777777" w:rsidR="007E56EE" w:rsidRDefault="007E56EE">
            <w:pPr>
              <w:pStyle w:val="ListParagraph"/>
              <w:ind w:left="0"/>
              <w:rPr>
                <w:color w:val="000000"/>
              </w:rPr>
            </w:pPr>
            <w:r>
              <w:rPr>
                <w:color w:val="000000"/>
              </w:rPr>
              <w:t>Being in love</w:t>
            </w:r>
          </w:p>
        </w:tc>
        <w:tc>
          <w:tcPr>
            <w:tcW w:w="0" w:type="auto"/>
            <w:tcBorders>
              <w:top w:val="single" w:sz="4" w:space="0" w:color="auto"/>
              <w:left w:val="single" w:sz="4" w:space="0" w:color="auto"/>
              <w:bottom w:val="single" w:sz="4" w:space="0" w:color="auto"/>
              <w:right w:val="single" w:sz="4" w:space="0" w:color="auto"/>
            </w:tcBorders>
          </w:tcPr>
          <w:p w14:paraId="16B7801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8B96D5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CA44F9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68D208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F26A7E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903105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597D7BE"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D3C5596"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EAC32D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F27F3D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AC18738" w14:textId="77777777" w:rsidR="007E56EE" w:rsidRDefault="007E56EE">
            <w:pPr>
              <w:pStyle w:val="ListParagraph"/>
              <w:ind w:left="0"/>
              <w:rPr>
                <w:color w:val="000000"/>
              </w:rPr>
            </w:pPr>
          </w:p>
        </w:tc>
      </w:tr>
      <w:tr w:rsidR="007E56EE" w14:paraId="3565CF70" w14:textId="77777777" w:rsidTr="007E56EE">
        <w:tc>
          <w:tcPr>
            <w:tcW w:w="3192" w:type="dxa"/>
            <w:tcBorders>
              <w:top w:val="single" w:sz="4" w:space="0" w:color="auto"/>
              <w:left w:val="single" w:sz="4" w:space="0" w:color="auto"/>
              <w:bottom w:val="single" w:sz="4" w:space="0" w:color="auto"/>
              <w:right w:val="single" w:sz="4" w:space="0" w:color="auto"/>
            </w:tcBorders>
            <w:hideMark/>
          </w:tcPr>
          <w:p w14:paraId="66C548EA" w14:textId="77777777" w:rsidR="007E56EE" w:rsidRDefault="007E56EE">
            <w:pPr>
              <w:pStyle w:val="ListParagraph"/>
              <w:ind w:left="0"/>
              <w:rPr>
                <w:color w:val="000000"/>
              </w:rPr>
            </w:pPr>
            <w:r>
              <w:rPr>
                <w:color w:val="000000"/>
              </w:rPr>
              <w:t>Being scared</w:t>
            </w:r>
          </w:p>
        </w:tc>
        <w:tc>
          <w:tcPr>
            <w:tcW w:w="0" w:type="auto"/>
            <w:tcBorders>
              <w:top w:val="single" w:sz="4" w:space="0" w:color="auto"/>
              <w:left w:val="single" w:sz="4" w:space="0" w:color="auto"/>
              <w:bottom w:val="single" w:sz="4" w:space="0" w:color="auto"/>
              <w:right w:val="single" w:sz="4" w:space="0" w:color="auto"/>
            </w:tcBorders>
          </w:tcPr>
          <w:p w14:paraId="398B20E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97B483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98D51B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D8407F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D322A3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88AE64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3B24C7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A2CADC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F1278E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2B48A0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31F5E00" w14:textId="77777777" w:rsidR="007E56EE" w:rsidRDefault="007E56EE">
            <w:pPr>
              <w:pStyle w:val="ListParagraph"/>
              <w:ind w:left="0"/>
              <w:rPr>
                <w:color w:val="000000"/>
              </w:rPr>
            </w:pPr>
          </w:p>
        </w:tc>
      </w:tr>
    </w:tbl>
    <w:p w14:paraId="1DD3C053" w14:textId="77777777" w:rsidR="007E56EE" w:rsidRDefault="007E56EE" w:rsidP="007E56EE">
      <w:pPr>
        <w:pStyle w:val="ListParagraph"/>
        <w:rPr>
          <w:color w:val="000000"/>
        </w:rPr>
      </w:pPr>
    </w:p>
    <w:p w14:paraId="5F85F250" w14:textId="77777777" w:rsidR="007E56EE" w:rsidRDefault="007E56EE" w:rsidP="007E56EE">
      <w:pPr>
        <w:pStyle w:val="ListParagraph"/>
        <w:rPr>
          <w:color w:val="000000"/>
        </w:rPr>
      </w:pPr>
    </w:p>
    <w:p w14:paraId="30ADCFD0" w14:textId="77777777" w:rsidR="007E56EE" w:rsidRDefault="007E56EE" w:rsidP="007E56EE">
      <w:pPr>
        <w:pStyle w:val="ListParagraph"/>
        <w:rPr>
          <w:color w:val="000000"/>
        </w:rPr>
      </w:pPr>
    </w:p>
    <w:p w14:paraId="7DC0DD7C" w14:textId="77777777" w:rsidR="007E56EE" w:rsidRDefault="007E56EE" w:rsidP="007E56EE">
      <w:pPr>
        <w:pStyle w:val="ListParagraph"/>
        <w:rPr>
          <w:color w:val="000000"/>
        </w:rPr>
      </w:pPr>
      <w:r>
        <w:rPr>
          <w:color w:val="000000"/>
        </w:rPr>
        <w:t>Please answer the following three questions by scoring on the following scale.</w:t>
      </w:r>
    </w:p>
    <w:p w14:paraId="6AFDD076" w14:textId="77777777" w:rsidR="007E56EE" w:rsidRDefault="007E56EE" w:rsidP="007E56EE">
      <w:pPr>
        <w:pStyle w:val="ListParagraph"/>
        <w:rPr>
          <w:color w:val="000000"/>
        </w:rPr>
      </w:pPr>
    </w:p>
    <w:p w14:paraId="263326CB" w14:textId="77777777" w:rsidR="007E56EE" w:rsidRDefault="007E56EE" w:rsidP="007E56EE">
      <w:pPr>
        <w:pStyle w:val="ListParagraph"/>
        <w:rPr>
          <w:color w:val="000000"/>
        </w:rPr>
      </w:pPr>
      <w:r>
        <w:rPr>
          <w:color w:val="000000"/>
        </w:rPr>
        <w:t xml:space="preserve">1.  </w:t>
      </w:r>
      <w:r>
        <w:rPr>
          <w:b/>
          <w:bCs/>
          <w:color w:val="000000"/>
        </w:rPr>
        <w:t>0</w:t>
      </w:r>
      <w:r>
        <w:rPr>
          <w:color w:val="000000"/>
        </w:rPr>
        <w:t xml:space="preserve">      for not a lot   and up to   </w:t>
      </w:r>
      <w:r>
        <w:rPr>
          <w:b/>
          <w:bCs/>
          <w:color w:val="000000"/>
        </w:rPr>
        <w:t>10</w:t>
      </w:r>
      <w:r>
        <w:rPr>
          <w:color w:val="000000"/>
        </w:rPr>
        <w:t xml:space="preserve">   for very much so </w:t>
      </w:r>
    </w:p>
    <w:p w14:paraId="13641131" w14:textId="77777777" w:rsidR="007E56EE" w:rsidRDefault="007E56EE" w:rsidP="007E56EE">
      <w:pPr>
        <w:pStyle w:val="ListParagraph"/>
        <w:rPr>
          <w:color w:val="000000"/>
        </w:rPr>
      </w:pPr>
      <w:r>
        <w:rPr>
          <w:color w:val="000000"/>
        </w:rPr>
        <w:t xml:space="preserve">2.  </w:t>
      </w:r>
      <w:r>
        <w:rPr>
          <w:b/>
          <w:bCs/>
          <w:color w:val="000000"/>
        </w:rPr>
        <w:t>0</w:t>
      </w:r>
      <w:r>
        <w:rPr>
          <w:color w:val="000000"/>
        </w:rPr>
        <w:t xml:space="preserve">      for poor          and up to   </w:t>
      </w:r>
      <w:r>
        <w:rPr>
          <w:b/>
          <w:bCs/>
          <w:color w:val="000000"/>
        </w:rPr>
        <w:t xml:space="preserve">10   </w:t>
      </w:r>
      <w:r>
        <w:rPr>
          <w:color w:val="000000"/>
        </w:rPr>
        <w:t>for very good</w:t>
      </w:r>
    </w:p>
    <w:p w14:paraId="00F4374E" w14:textId="77777777" w:rsidR="007E56EE" w:rsidRDefault="007E56EE" w:rsidP="007E56EE">
      <w:pPr>
        <w:pStyle w:val="ListParagraph"/>
        <w:rPr>
          <w:color w:val="000000"/>
        </w:rPr>
      </w:pPr>
      <w:r>
        <w:rPr>
          <w:color w:val="000000"/>
        </w:rPr>
        <w:t>3</w:t>
      </w:r>
      <w:r>
        <w:rPr>
          <w:b/>
          <w:bCs/>
          <w:color w:val="000000"/>
        </w:rPr>
        <w:t>.  0</w:t>
      </w:r>
      <w:r>
        <w:rPr>
          <w:color w:val="000000"/>
        </w:rPr>
        <w:t xml:space="preserve">      never              and up to   </w:t>
      </w:r>
      <w:r>
        <w:rPr>
          <w:b/>
          <w:bCs/>
          <w:color w:val="000000"/>
        </w:rPr>
        <w:t>10</w:t>
      </w:r>
      <w:r>
        <w:rPr>
          <w:color w:val="000000"/>
        </w:rPr>
        <w:t xml:space="preserve">    for all the time </w:t>
      </w:r>
    </w:p>
    <w:p w14:paraId="33FA6F26" w14:textId="77777777" w:rsidR="007E56EE" w:rsidRDefault="007E56EE" w:rsidP="007E56EE">
      <w:pPr>
        <w:pStyle w:val="ListParagraph"/>
        <w:rPr>
          <w:color w:val="000000"/>
        </w:rPr>
      </w:pPr>
      <w:r>
        <w:rPr>
          <w:color w:val="000000"/>
        </w:rPr>
        <w:t xml:space="preserve">                                       </w:t>
      </w:r>
    </w:p>
    <w:p w14:paraId="2986C70B" w14:textId="77777777" w:rsidR="007E56EE" w:rsidRDefault="007E56EE" w:rsidP="007E56EE">
      <w:pPr>
        <w:pStyle w:val="ListParagraph"/>
        <w:rPr>
          <w:color w:val="000000"/>
        </w:rPr>
      </w:pPr>
      <w:r>
        <w:rPr>
          <w:color w:val="000000"/>
        </w:rPr>
        <w:t xml:space="preserve">                                              </w:t>
      </w:r>
    </w:p>
    <w:p w14:paraId="328EC5DB" w14:textId="73CAC1B8" w:rsidR="007E56EE" w:rsidRDefault="007E56EE" w:rsidP="007E56EE">
      <w:pPr>
        <w:rPr>
          <w:color w:val="000000"/>
        </w:rPr>
      </w:pPr>
      <w:r>
        <w:rPr>
          <w:color w:val="000000"/>
        </w:rPr>
        <w:t xml:space="preserve">                                                                         0          1        2          3         4         5         6         7         8         9        10</w:t>
      </w:r>
    </w:p>
    <w:tbl>
      <w:tblPr>
        <w:tblStyle w:val="TableGrid"/>
        <w:tblW w:w="0" w:type="auto"/>
        <w:tblInd w:w="137" w:type="dxa"/>
        <w:tblLook w:val="04A0" w:firstRow="1" w:lastRow="0" w:firstColumn="1" w:lastColumn="0" w:noHBand="0" w:noVBand="1"/>
      </w:tblPr>
      <w:tblGrid>
        <w:gridCol w:w="3020"/>
        <w:gridCol w:w="563"/>
        <w:gridCol w:w="563"/>
        <w:gridCol w:w="563"/>
        <w:gridCol w:w="563"/>
        <w:gridCol w:w="563"/>
        <w:gridCol w:w="563"/>
        <w:gridCol w:w="563"/>
        <w:gridCol w:w="563"/>
        <w:gridCol w:w="563"/>
        <w:gridCol w:w="563"/>
        <w:gridCol w:w="563"/>
      </w:tblGrid>
      <w:tr w:rsidR="007E56EE" w14:paraId="5B3FA2B9" w14:textId="77777777" w:rsidTr="007E56EE">
        <w:tc>
          <w:tcPr>
            <w:tcW w:w="3298" w:type="dxa"/>
            <w:tcBorders>
              <w:top w:val="single" w:sz="4" w:space="0" w:color="auto"/>
              <w:left w:val="single" w:sz="4" w:space="0" w:color="auto"/>
              <w:bottom w:val="single" w:sz="4" w:space="0" w:color="auto"/>
              <w:right w:val="single" w:sz="4" w:space="0" w:color="auto"/>
            </w:tcBorders>
            <w:hideMark/>
          </w:tcPr>
          <w:p w14:paraId="2A491E04" w14:textId="77777777" w:rsidR="007E56EE" w:rsidRDefault="007E56EE">
            <w:pPr>
              <w:pStyle w:val="ListParagraph"/>
              <w:ind w:left="0"/>
              <w:rPr>
                <w:color w:val="000000"/>
              </w:rPr>
            </w:pPr>
            <w:r>
              <w:rPr>
                <w:color w:val="000000"/>
              </w:rPr>
              <w:t>1.How much do you enjoy drawing?</w:t>
            </w:r>
          </w:p>
        </w:tc>
        <w:tc>
          <w:tcPr>
            <w:tcW w:w="0" w:type="auto"/>
            <w:tcBorders>
              <w:top w:val="single" w:sz="4" w:space="0" w:color="auto"/>
              <w:left w:val="single" w:sz="4" w:space="0" w:color="auto"/>
              <w:bottom w:val="single" w:sz="4" w:space="0" w:color="auto"/>
              <w:right w:val="single" w:sz="4" w:space="0" w:color="auto"/>
            </w:tcBorders>
            <w:hideMark/>
          </w:tcPr>
          <w:p w14:paraId="52114B2B" w14:textId="77777777" w:rsidR="007E56EE" w:rsidRDefault="007E56EE">
            <w:pPr>
              <w:pStyle w:val="ListParagraph"/>
              <w:ind w:left="0"/>
              <w:rPr>
                <w:color w:val="000000"/>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C7D8C4B"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77C0F54" w14:textId="77777777" w:rsidR="007E56EE" w:rsidRDefault="007E56EE">
            <w:pPr>
              <w:pStyle w:val="ListParagraph"/>
              <w:ind w:left="0"/>
              <w:rPr>
                <w:color w:val="000000"/>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D6513E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9B99800"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009276B"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A3A1188"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0BF6A31"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A59C733"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13BAA7F" w14:textId="77777777" w:rsidR="007E56EE" w:rsidRDefault="007E56EE">
            <w:pPr>
              <w:pStyle w:val="ListParagraph"/>
              <w:ind w:left="0"/>
              <w:rPr>
                <w:color w:val="FFFFFF" w:themeColor="background1"/>
              </w:rPr>
            </w:pPr>
            <w:proofErr w:type="spellStart"/>
            <w:r>
              <w:rPr>
                <w:color w:val="FFFFFF" w:themeColor="background1"/>
              </w:rPr>
              <w:t>nnn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908A219" w14:textId="77777777" w:rsidR="007E56EE" w:rsidRDefault="007E56EE">
            <w:pPr>
              <w:pStyle w:val="ListParagraph"/>
              <w:ind w:left="0"/>
              <w:rPr>
                <w:color w:val="FFFFFF" w:themeColor="background1"/>
              </w:rPr>
            </w:pPr>
            <w:proofErr w:type="spellStart"/>
            <w:r>
              <w:rPr>
                <w:color w:val="FFFFFF" w:themeColor="background1"/>
              </w:rPr>
              <w:t>nnn</w:t>
            </w:r>
            <w:proofErr w:type="spellEnd"/>
          </w:p>
        </w:tc>
      </w:tr>
      <w:tr w:rsidR="007E56EE" w14:paraId="1C0CF66E" w14:textId="77777777" w:rsidTr="007E56EE">
        <w:tc>
          <w:tcPr>
            <w:tcW w:w="3298" w:type="dxa"/>
            <w:tcBorders>
              <w:top w:val="single" w:sz="4" w:space="0" w:color="auto"/>
              <w:left w:val="single" w:sz="4" w:space="0" w:color="auto"/>
              <w:bottom w:val="single" w:sz="4" w:space="0" w:color="auto"/>
              <w:right w:val="single" w:sz="4" w:space="0" w:color="auto"/>
            </w:tcBorders>
            <w:hideMark/>
          </w:tcPr>
          <w:p w14:paraId="335286F9" w14:textId="77777777" w:rsidR="007E56EE" w:rsidRDefault="007E56EE">
            <w:pPr>
              <w:pStyle w:val="ListParagraph"/>
              <w:ind w:left="0"/>
              <w:rPr>
                <w:color w:val="000000"/>
              </w:rPr>
            </w:pPr>
            <w:r>
              <w:rPr>
                <w:color w:val="000000"/>
              </w:rPr>
              <w:t>2. Please rate your drawing     competency</w:t>
            </w:r>
          </w:p>
        </w:tc>
        <w:tc>
          <w:tcPr>
            <w:tcW w:w="0" w:type="auto"/>
            <w:tcBorders>
              <w:top w:val="single" w:sz="4" w:space="0" w:color="auto"/>
              <w:left w:val="single" w:sz="4" w:space="0" w:color="auto"/>
              <w:bottom w:val="single" w:sz="4" w:space="0" w:color="auto"/>
              <w:right w:val="single" w:sz="4" w:space="0" w:color="auto"/>
            </w:tcBorders>
          </w:tcPr>
          <w:p w14:paraId="0010CA4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F2D2578"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220322FF"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D624CC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F294F3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ED06C1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CD04F8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1E86DFD5"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745AB4C"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6C94FF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40C6F0B" w14:textId="77777777" w:rsidR="007E56EE" w:rsidRDefault="007E56EE">
            <w:pPr>
              <w:pStyle w:val="ListParagraph"/>
              <w:ind w:left="0"/>
              <w:rPr>
                <w:color w:val="000000"/>
              </w:rPr>
            </w:pPr>
          </w:p>
        </w:tc>
      </w:tr>
      <w:tr w:rsidR="007E56EE" w14:paraId="08B68FF8" w14:textId="77777777" w:rsidTr="007E56EE">
        <w:tc>
          <w:tcPr>
            <w:tcW w:w="3298" w:type="dxa"/>
            <w:tcBorders>
              <w:top w:val="single" w:sz="4" w:space="0" w:color="auto"/>
              <w:left w:val="single" w:sz="4" w:space="0" w:color="auto"/>
              <w:bottom w:val="single" w:sz="4" w:space="0" w:color="auto"/>
              <w:right w:val="single" w:sz="4" w:space="0" w:color="auto"/>
            </w:tcBorders>
            <w:hideMark/>
          </w:tcPr>
          <w:p w14:paraId="38569023" w14:textId="77777777" w:rsidR="007E56EE" w:rsidRDefault="007E56EE">
            <w:pPr>
              <w:pStyle w:val="ListParagraph"/>
              <w:ind w:left="0"/>
              <w:rPr>
                <w:color w:val="000000"/>
              </w:rPr>
            </w:pPr>
            <w:r>
              <w:rPr>
                <w:color w:val="000000"/>
              </w:rPr>
              <w:t>3.How often do you draw in a week?</w:t>
            </w:r>
          </w:p>
        </w:tc>
        <w:tc>
          <w:tcPr>
            <w:tcW w:w="0" w:type="auto"/>
            <w:tcBorders>
              <w:top w:val="single" w:sz="4" w:space="0" w:color="auto"/>
              <w:left w:val="single" w:sz="4" w:space="0" w:color="auto"/>
              <w:bottom w:val="single" w:sz="4" w:space="0" w:color="auto"/>
              <w:right w:val="single" w:sz="4" w:space="0" w:color="auto"/>
            </w:tcBorders>
          </w:tcPr>
          <w:p w14:paraId="6BE44EB4"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0AC2DE0"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868C629"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687004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422F837"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0C992DF3"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6B848031"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5536CB7D"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322965A2"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792CCEEA" w14:textId="77777777" w:rsidR="007E56EE" w:rsidRDefault="007E56EE">
            <w:pPr>
              <w:pStyle w:val="ListParagraph"/>
              <w:ind w:left="0"/>
              <w:rPr>
                <w:color w:val="000000"/>
              </w:rPr>
            </w:pPr>
          </w:p>
        </w:tc>
        <w:tc>
          <w:tcPr>
            <w:tcW w:w="0" w:type="auto"/>
            <w:tcBorders>
              <w:top w:val="single" w:sz="4" w:space="0" w:color="auto"/>
              <w:left w:val="single" w:sz="4" w:space="0" w:color="auto"/>
              <w:bottom w:val="single" w:sz="4" w:space="0" w:color="auto"/>
              <w:right w:val="single" w:sz="4" w:space="0" w:color="auto"/>
            </w:tcBorders>
          </w:tcPr>
          <w:p w14:paraId="470AE9C2" w14:textId="77777777" w:rsidR="007E56EE" w:rsidRDefault="007E56EE">
            <w:pPr>
              <w:pStyle w:val="ListParagraph"/>
              <w:ind w:left="0"/>
              <w:rPr>
                <w:color w:val="000000"/>
              </w:rPr>
            </w:pPr>
          </w:p>
        </w:tc>
      </w:tr>
    </w:tbl>
    <w:p w14:paraId="232AFFFD" w14:textId="20D50148" w:rsidR="007E56EE" w:rsidRPr="00A07276" w:rsidRDefault="007E56EE" w:rsidP="007E56EE">
      <w:pPr>
        <w:jc w:val="both"/>
        <w:rPr>
          <w:b/>
          <w:bCs/>
          <w:sz w:val="24"/>
          <w:szCs w:val="24"/>
        </w:rPr>
      </w:pPr>
    </w:p>
    <w:p w14:paraId="43AB52AB" w14:textId="77777777" w:rsidR="007E56EE" w:rsidRDefault="007E56EE" w:rsidP="007E56EE">
      <w:pPr>
        <w:jc w:val="both"/>
        <w:rPr>
          <w:rFonts w:ascii="Arial" w:hAnsi="Arial" w:cs="Arial"/>
        </w:rPr>
      </w:pPr>
    </w:p>
    <w:p w14:paraId="15A7392F" w14:textId="77777777" w:rsidR="000E2BB3" w:rsidRDefault="000E2BB3" w:rsidP="007E56EE">
      <w:pPr>
        <w:jc w:val="both"/>
        <w:rPr>
          <w:b/>
          <w:noProof/>
        </w:rPr>
      </w:pPr>
    </w:p>
    <w:p w14:paraId="1E8F4815" w14:textId="5ED3D802" w:rsidR="007E56EE" w:rsidRDefault="007E56EE" w:rsidP="007E56EE">
      <w:pPr>
        <w:jc w:val="both"/>
        <w:rPr>
          <w:rFonts w:ascii="Arial" w:hAnsi="Arial" w:cs="Arial"/>
        </w:rPr>
      </w:pPr>
      <w:r>
        <w:rPr>
          <w:rFonts w:ascii="Arial" w:hAnsi="Arial" w:cs="Arial"/>
        </w:rPr>
        <w:t xml:space="preserve">                                      </w:t>
      </w:r>
    </w:p>
    <w:p w14:paraId="79CD1EEC" w14:textId="77777777" w:rsidR="007E56EE" w:rsidRDefault="007E56EE" w:rsidP="007E56EE">
      <w:pPr>
        <w:jc w:val="both"/>
        <w:rPr>
          <w:rFonts w:ascii="Arial" w:hAnsi="Arial" w:cs="Arial"/>
        </w:rPr>
      </w:pPr>
    </w:p>
    <w:p w14:paraId="4D284702" w14:textId="77777777" w:rsidR="007E56EE" w:rsidRDefault="007E56EE" w:rsidP="007E56EE">
      <w:pPr>
        <w:jc w:val="both"/>
        <w:rPr>
          <w:rFonts w:ascii="Arial" w:hAnsi="Arial" w:cs="Arial"/>
        </w:rPr>
      </w:pPr>
    </w:p>
    <w:p w14:paraId="1D38FA8F" w14:textId="657E4440" w:rsidR="007E56EE" w:rsidRPr="000E2BB3" w:rsidRDefault="000E2BB3" w:rsidP="007E56EE">
      <w:pPr>
        <w:jc w:val="both"/>
        <w:rPr>
          <w:b/>
          <w:bCs/>
          <w:sz w:val="24"/>
          <w:szCs w:val="24"/>
        </w:rPr>
      </w:pPr>
      <w:r w:rsidRPr="000E2BB3">
        <w:rPr>
          <w:b/>
          <w:bCs/>
          <w:sz w:val="24"/>
          <w:szCs w:val="24"/>
        </w:rPr>
        <w:t>Appendix G – List of Concrete and Non-Concrete words used in study</w:t>
      </w:r>
    </w:p>
    <w:p w14:paraId="6A33BA7A" w14:textId="116AB1F3" w:rsidR="000E2BB3" w:rsidRDefault="000E2BB3" w:rsidP="007E56EE">
      <w:pPr>
        <w:jc w:val="both"/>
        <w:rPr>
          <w:rFonts w:ascii="Arial" w:hAnsi="Arial" w:cs="Arial"/>
        </w:rPr>
      </w:pPr>
    </w:p>
    <w:p w14:paraId="45396D00" w14:textId="77777777" w:rsidR="000E2BB3" w:rsidRDefault="000E2BB3" w:rsidP="007E56EE">
      <w:pPr>
        <w:jc w:val="both"/>
        <w:rPr>
          <w:rFonts w:ascii="Arial" w:hAnsi="Arial" w:cs="Arial"/>
        </w:rPr>
      </w:pPr>
    </w:p>
    <w:p w14:paraId="1307D15C" w14:textId="77777777" w:rsidR="007E56EE" w:rsidRDefault="007E56EE" w:rsidP="007E56EE">
      <w:r>
        <w:t>CONCRETE WORDS</w:t>
      </w:r>
    </w:p>
    <w:p w14:paraId="2DF77104" w14:textId="77777777" w:rsidR="007E56EE" w:rsidRDefault="007E56EE" w:rsidP="007E56EE"/>
    <w:p w14:paraId="08B781F2" w14:textId="77777777" w:rsidR="007E56EE" w:rsidRDefault="007E56EE" w:rsidP="007E56EE">
      <w:pPr>
        <w:pStyle w:val="ListParagraph"/>
        <w:numPr>
          <w:ilvl w:val="0"/>
          <w:numId w:val="6"/>
        </w:numPr>
        <w:spacing w:after="160" w:line="256" w:lineRule="auto"/>
      </w:pPr>
      <w:r>
        <w:t>CLOCK</w:t>
      </w:r>
    </w:p>
    <w:p w14:paraId="0300CC14" w14:textId="77777777" w:rsidR="007E56EE" w:rsidRDefault="007E56EE" w:rsidP="007E56EE">
      <w:pPr>
        <w:pStyle w:val="ListParagraph"/>
        <w:numPr>
          <w:ilvl w:val="0"/>
          <w:numId w:val="6"/>
        </w:numPr>
        <w:spacing w:after="160" w:line="256" w:lineRule="auto"/>
      </w:pPr>
      <w:r>
        <w:t>LAMP</w:t>
      </w:r>
    </w:p>
    <w:p w14:paraId="50A1C05B" w14:textId="77777777" w:rsidR="007E56EE" w:rsidRDefault="007E56EE" w:rsidP="007E56EE">
      <w:pPr>
        <w:pStyle w:val="ListParagraph"/>
        <w:numPr>
          <w:ilvl w:val="0"/>
          <w:numId w:val="6"/>
        </w:numPr>
        <w:spacing w:after="160" w:line="256" w:lineRule="auto"/>
      </w:pPr>
      <w:r>
        <w:t>SKIRT</w:t>
      </w:r>
    </w:p>
    <w:p w14:paraId="685D3987" w14:textId="77777777" w:rsidR="007E56EE" w:rsidRDefault="007E56EE" w:rsidP="007E56EE">
      <w:pPr>
        <w:pStyle w:val="ListParagraph"/>
        <w:numPr>
          <w:ilvl w:val="0"/>
          <w:numId w:val="6"/>
        </w:numPr>
        <w:spacing w:after="160" w:line="256" w:lineRule="auto"/>
      </w:pPr>
      <w:r>
        <w:t>DOOR</w:t>
      </w:r>
    </w:p>
    <w:p w14:paraId="5B74D20C" w14:textId="77777777" w:rsidR="007E56EE" w:rsidRDefault="007E56EE" w:rsidP="007E56EE">
      <w:pPr>
        <w:pStyle w:val="ListParagraph"/>
        <w:numPr>
          <w:ilvl w:val="0"/>
          <w:numId w:val="6"/>
        </w:numPr>
        <w:spacing w:after="160" w:line="256" w:lineRule="auto"/>
      </w:pPr>
      <w:r>
        <w:t>OWL</w:t>
      </w:r>
    </w:p>
    <w:p w14:paraId="2BAB06AE" w14:textId="77777777" w:rsidR="007E56EE" w:rsidRDefault="007E56EE" w:rsidP="007E56EE">
      <w:pPr>
        <w:pStyle w:val="ListParagraph"/>
        <w:numPr>
          <w:ilvl w:val="0"/>
          <w:numId w:val="6"/>
        </w:numPr>
        <w:spacing w:after="160" w:line="256" w:lineRule="auto"/>
      </w:pPr>
      <w:r>
        <w:t>BICYCLE</w:t>
      </w:r>
    </w:p>
    <w:p w14:paraId="5B2BFF66" w14:textId="77777777" w:rsidR="007E56EE" w:rsidRDefault="007E56EE" w:rsidP="007E56EE">
      <w:pPr>
        <w:pStyle w:val="ListParagraph"/>
        <w:numPr>
          <w:ilvl w:val="0"/>
          <w:numId w:val="6"/>
        </w:numPr>
        <w:spacing w:after="160" w:line="256" w:lineRule="auto"/>
      </w:pPr>
      <w:r>
        <w:t>BUTTERFLY</w:t>
      </w:r>
    </w:p>
    <w:p w14:paraId="41F1E31E" w14:textId="77777777" w:rsidR="007E56EE" w:rsidRDefault="007E56EE" w:rsidP="007E56EE">
      <w:pPr>
        <w:pStyle w:val="ListParagraph"/>
        <w:numPr>
          <w:ilvl w:val="0"/>
          <w:numId w:val="6"/>
        </w:numPr>
        <w:spacing w:after="160" w:line="256" w:lineRule="auto"/>
      </w:pPr>
      <w:r>
        <w:t>TELEVISION</w:t>
      </w:r>
    </w:p>
    <w:p w14:paraId="77A2C16C" w14:textId="77777777" w:rsidR="007E56EE" w:rsidRDefault="007E56EE" w:rsidP="007E56EE">
      <w:pPr>
        <w:pStyle w:val="ListParagraph"/>
        <w:numPr>
          <w:ilvl w:val="0"/>
          <w:numId w:val="6"/>
        </w:numPr>
        <w:spacing w:after="160" w:line="256" w:lineRule="auto"/>
      </w:pPr>
      <w:r>
        <w:t>EYE</w:t>
      </w:r>
    </w:p>
    <w:p w14:paraId="39E35009" w14:textId="77777777" w:rsidR="007E56EE" w:rsidRDefault="007E56EE" w:rsidP="007E56EE">
      <w:pPr>
        <w:pStyle w:val="ListParagraph"/>
        <w:numPr>
          <w:ilvl w:val="0"/>
          <w:numId w:val="6"/>
        </w:numPr>
        <w:spacing w:after="160" w:line="256" w:lineRule="auto"/>
      </w:pPr>
      <w:r>
        <w:t>HAT</w:t>
      </w:r>
    </w:p>
    <w:p w14:paraId="6082303A" w14:textId="77777777" w:rsidR="007E56EE" w:rsidRDefault="007E56EE" w:rsidP="007E56EE">
      <w:pPr>
        <w:pStyle w:val="ListParagraph"/>
        <w:numPr>
          <w:ilvl w:val="0"/>
          <w:numId w:val="6"/>
        </w:numPr>
        <w:spacing w:after="160" w:line="256" w:lineRule="auto"/>
      </w:pPr>
      <w:r>
        <w:t>WINDOW</w:t>
      </w:r>
    </w:p>
    <w:p w14:paraId="7D80FB6E" w14:textId="77777777" w:rsidR="007E56EE" w:rsidRDefault="007E56EE" w:rsidP="007E56EE">
      <w:pPr>
        <w:pStyle w:val="ListParagraph"/>
        <w:numPr>
          <w:ilvl w:val="0"/>
          <w:numId w:val="6"/>
        </w:numPr>
        <w:spacing w:after="160" w:line="256" w:lineRule="auto"/>
      </w:pPr>
      <w:r>
        <w:t>HARP</w:t>
      </w:r>
    </w:p>
    <w:p w14:paraId="583AAD69" w14:textId="77777777" w:rsidR="007E56EE" w:rsidRDefault="007E56EE" w:rsidP="007E56EE">
      <w:pPr>
        <w:pStyle w:val="ListParagraph"/>
        <w:numPr>
          <w:ilvl w:val="0"/>
          <w:numId w:val="6"/>
        </w:numPr>
        <w:spacing w:after="160" w:line="256" w:lineRule="auto"/>
      </w:pPr>
      <w:r>
        <w:t>CARROT</w:t>
      </w:r>
    </w:p>
    <w:p w14:paraId="5E1B7820" w14:textId="77777777" w:rsidR="007E56EE" w:rsidRDefault="007E56EE" w:rsidP="007E56EE">
      <w:pPr>
        <w:pStyle w:val="ListParagraph"/>
        <w:numPr>
          <w:ilvl w:val="0"/>
          <w:numId w:val="6"/>
        </w:numPr>
        <w:spacing w:after="160" w:line="256" w:lineRule="auto"/>
      </w:pPr>
      <w:r>
        <w:t>DOG</w:t>
      </w:r>
    </w:p>
    <w:p w14:paraId="5EDC3B70" w14:textId="77777777" w:rsidR="007E56EE" w:rsidRDefault="007E56EE" w:rsidP="007E56EE">
      <w:pPr>
        <w:pStyle w:val="ListParagraph"/>
        <w:numPr>
          <w:ilvl w:val="0"/>
          <w:numId w:val="6"/>
        </w:numPr>
        <w:spacing w:after="160" w:line="256" w:lineRule="auto"/>
      </w:pPr>
      <w:r>
        <w:t>SPOON</w:t>
      </w:r>
    </w:p>
    <w:p w14:paraId="41E13365" w14:textId="77777777" w:rsidR="007E56EE" w:rsidRDefault="007E56EE" w:rsidP="007E56EE"/>
    <w:p w14:paraId="777D7F42" w14:textId="77777777" w:rsidR="007E56EE" w:rsidRDefault="007E56EE" w:rsidP="007E56EE">
      <w:r>
        <w:t>NON-CONCRETE / ABSTRACT WORDS</w:t>
      </w:r>
    </w:p>
    <w:p w14:paraId="2487F174" w14:textId="77777777" w:rsidR="007E56EE" w:rsidRDefault="007E56EE" w:rsidP="007E56EE"/>
    <w:p w14:paraId="0E46A6F7" w14:textId="77777777" w:rsidR="007E56EE" w:rsidRDefault="007E56EE" w:rsidP="007E56EE">
      <w:pPr>
        <w:pStyle w:val="ListParagraph"/>
        <w:numPr>
          <w:ilvl w:val="0"/>
          <w:numId w:val="8"/>
        </w:numPr>
        <w:spacing w:after="160" w:line="256" w:lineRule="auto"/>
      </w:pPr>
      <w:r>
        <w:t>FUN</w:t>
      </w:r>
    </w:p>
    <w:p w14:paraId="47801192" w14:textId="77777777" w:rsidR="007E56EE" w:rsidRDefault="007E56EE" w:rsidP="007E56EE">
      <w:pPr>
        <w:pStyle w:val="ListParagraph"/>
        <w:numPr>
          <w:ilvl w:val="0"/>
          <w:numId w:val="8"/>
        </w:numPr>
        <w:spacing w:after="160" w:line="256" w:lineRule="auto"/>
      </w:pPr>
      <w:r>
        <w:t>TRUTH</w:t>
      </w:r>
    </w:p>
    <w:p w14:paraId="172EDE97" w14:textId="77777777" w:rsidR="007E56EE" w:rsidRDefault="007E56EE" w:rsidP="007E56EE">
      <w:pPr>
        <w:pStyle w:val="ListParagraph"/>
        <w:numPr>
          <w:ilvl w:val="0"/>
          <w:numId w:val="8"/>
        </w:numPr>
        <w:spacing w:after="160" w:line="256" w:lineRule="auto"/>
      </w:pPr>
      <w:r>
        <w:t>HAPPINESS</w:t>
      </w:r>
    </w:p>
    <w:p w14:paraId="7C1E0471" w14:textId="77777777" w:rsidR="007E56EE" w:rsidRDefault="007E56EE" w:rsidP="007E56EE">
      <w:pPr>
        <w:pStyle w:val="ListParagraph"/>
        <w:numPr>
          <w:ilvl w:val="0"/>
          <w:numId w:val="8"/>
        </w:numPr>
        <w:spacing w:after="160" w:line="256" w:lineRule="auto"/>
      </w:pPr>
      <w:r>
        <w:t>BOREDOM</w:t>
      </w:r>
    </w:p>
    <w:p w14:paraId="269D6F18" w14:textId="77777777" w:rsidR="007E56EE" w:rsidRDefault="007E56EE" w:rsidP="007E56EE">
      <w:pPr>
        <w:pStyle w:val="ListParagraph"/>
        <w:numPr>
          <w:ilvl w:val="0"/>
          <w:numId w:val="8"/>
        </w:numPr>
        <w:spacing w:after="160" w:line="256" w:lineRule="auto"/>
      </w:pPr>
      <w:r>
        <w:t>SICKNESS</w:t>
      </w:r>
    </w:p>
    <w:p w14:paraId="00BBB1EE" w14:textId="77777777" w:rsidR="007E56EE" w:rsidRDefault="007E56EE" w:rsidP="007E56EE">
      <w:pPr>
        <w:pStyle w:val="ListParagraph"/>
        <w:numPr>
          <w:ilvl w:val="0"/>
          <w:numId w:val="8"/>
        </w:numPr>
        <w:spacing w:after="160" w:line="256" w:lineRule="auto"/>
      </w:pPr>
      <w:r>
        <w:t>BRAVERY</w:t>
      </w:r>
    </w:p>
    <w:p w14:paraId="3BA5B281" w14:textId="77777777" w:rsidR="007E56EE" w:rsidRDefault="007E56EE" w:rsidP="007E56EE">
      <w:pPr>
        <w:pStyle w:val="ListParagraph"/>
        <w:numPr>
          <w:ilvl w:val="0"/>
          <w:numId w:val="8"/>
        </w:numPr>
        <w:spacing w:after="160" w:line="256" w:lineRule="auto"/>
      </w:pPr>
      <w:r>
        <w:t>ANGER</w:t>
      </w:r>
    </w:p>
    <w:p w14:paraId="5EBDDDCC" w14:textId="77777777" w:rsidR="007E56EE" w:rsidRDefault="007E56EE" w:rsidP="007E56EE">
      <w:pPr>
        <w:pStyle w:val="ListParagraph"/>
        <w:numPr>
          <w:ilvl w:val="0"/>
          <w:numId w:val="8"/>
        </w:numPr>
        <w:spacing w:after="160" w:line="256" w:lineRule="auto"/>
      </w:pPr>
      <w:r>
        <w:t>VANITY</w:t>
      </w:r>
    </w:p>
    <w:p w14:paraId="34F2C5BC" w14:textId="77777777" w:rsidR="007E56EE" w:rsidRDefault="007E56EE" w:rsidP="007E56EE">
      <w:pPr>
        <w:pStyle w:val="ListParagraph"/>
        <w:numPr>
          <w:ilvl w:val="0"/>
          <w:numId w:val="8"/>
        </w:numPr>
        <w:spacing w:after="160" w:line="256" w:lineRule="auto"/>
      </w:pPr>
      <w:r>
        <w:t>SADNESS</w:t>
      </w:r>
    </w:p>
    <w:p w14:paraId="609882FB" w14:textId="77777777" w:rsidR="007E56EE" w:rsidRDefault="007E56EE" w:rsidP="007E56EE">
      <w:pPr>
        <w:pStyle w:val="ListParagraph"/>
        <w:numPr>
          <w:ilvl w:val="0"/>
          <w:numId w:val="8"/>
        </w:numPr>
        <w:spacing w:after="160" w:line="256" w:lineRule="auto"/>
      </w:pPr>
      <w:r>
        <w:t>CONFIDENCE</w:t>
      </w:r>
    </w:p>
    <w:p w14:paraId="55E5AE2D" w14:textId="77777777" w:rsidR="007E56EE" w:rsidRDefault="007E56EE" w:rsidP="007E56EE">
      <w:pPr>
        <w:pStyle w:val="ListParagraph"/>
        <w:numPr>
          <w:ilvl w:val="0"/>
          <w:numId w:val="8"/>
        </w:numPr>
        <w:spacing w:after="160" w:line="256" w:lineRule="auto"/>
      </w:pPr>
      <w:r>
        <w:t>JUSTICE</w:t>
      </w:r>
    </w:p>
    <w:p w14:paraId="6757C9C4" w14:textId="77777777" w:rsidR="007E56EE" w:rsidRDefault="007E56EE" w:rsidP="007E56EE">
      <w:pPr>
        <w:pStyle w:val="ListParagraph"/>
        <w:numPr>
          <w:ilvl w:val="0"/>
          <w:numId w:val="8"/>
        </w:numPr>
        <w:spacing w:after="160" w:line="256" w:lineRule="auto"/>
      </w:pPr>
      <w:r>
        <w:t>DEMOCRACY</w:t>
      </w:r>
    </w:p>
    <w:p w14:paraId="2DE440BE" w14:textId="77777777" w:rsidR="007E56EE" w:rsidRDefault="007E56EE" w:rsidP="007E56EE">
      <w:pPr>
        <w:pStyle w:val="ListParagraph"/>
        <w:numPr>
          <w:ilvl w:val="0"/>
          <w:numId w:val="8"/>
        </w:numPr>
        <w:spacing w:after="160" w:line="256" w:lineRule="auto"/>
      </w:pPr>
      <w:r>
        <w:t>STRENGTH</w:t>
      </w:r>
    </w:p>
    <w:p w14:paraId="28947904" w14:textId="77777777" w:rsidR="007E56EE" w:rsidRDefault="007E56EE" w:rsidP="007E56EE">
      <w:pPr>
        <w:pStyle w:val="ListParagraph"/>
        <w:numPr>
          <w:ilvl w:val="0"/>
          <w:numId w:val="8"/>
        </w:numPr>
        <w:spacing w:after="160" w:line="256" w:lineRule="auto"/>
      </w:pPr>
      <w:r>
        <w:t>HOPE</w:t>
      </w:r>
    </w:p>
    <w:p w14:paraId="62F34693" w14:textId="77777777" w:rsidR="007E56EE" w:rsidRDefault="007E56EE" w:rsidP="007E56EE">
      <w:pPr>
        <w:pStyle w:val="ListParagraph"/>
        <w:numPr>
          <w:ilvl w:val="0"/>
          <w:numId w:val="8"/>
        </w:numPr>
        <w:spacing w:after="160" w:line="256" w:lineRule="auto"/>
      </w:pPr>
      <w:r>
        <w:t>SHAME</w:t>
      </w:r>
    </w:p>
    <w:p w14:paraId="0A71CD4B" w14:textId="77777777" w:rsidR="000E2BB3" w:rsidRDefault="000E2BB3" w:rsidP="007E56EE">
      <w:pPr>
        <w:jc w:val="both"/>
        <w:rPr>
          <w:b/>
          <w:bCs/>
          <w:sz w:val="24"/>
          <w:szCs w:val="24"/>
        </w:rPr>
      </w:pPr>
    </w:p>
    <w:p w14:paraId="2D137A06" w14:textId="77777777" w:rsidR="000E2BB3" w:rsidRDefault="000E2BB3" w:rsidP="007E56EE">
      <w:pPr>
        <w:jc w:val="both"/>
        <w:rPr>
          <w:b/>
          <w:bCs/>
          <w:sz w:val="24"/>
          <w:szCs w:val="24"/>
        </w:rPr>
      </w:pPr>
    </w:p>
    <w:p w14:paraId="43F4C67B" w14:textId="77777777" w:rsidR="000E2BB3" w:rsidRDefault="000E2BB3" w:rsidP="007E56EE">
      <w:pPr>
        <w:jc w:val="both"/>
        <w:rPr>
          <w:b/>
          <w:bCs/>
          <w:sz w:val="24"/>
          <w:szCs w:val="24"/>
        </w:rPr>
      </w:pPr>
    </w:p>
    <w:p w14:paraId="663ADC76" w14:textId="77777777" w:rsidR="000E2BB3" w:rsidRDefault="000E2BB3" w:rsidP="007E56EE">
      <w:pPr>
        <w:jc w:val="both"/>
        <w:rPr>
          <w:b/>
          <w:bCs/>
          <w:sz w:val="24"/>
          <w:szCs w:val="24"/>
        </w:rPr>
      </w:pPr>
    </w:p>
    <w:p w14:paraId="5C931896" w14:textId="77777777" w:rsidR="000E2BB3" w:rsidRDefault="000E2BB3" w:rsidP="007E56EE">
      <w:pPr>
        <w:jc w:val="both"/>
        <w:rPr>
          <w:b/>
          <w:bCs/>
          <w:sz w:val="24"/>
          <w:szCs w:val="24"/>
        </w:rPr>
      </w:pPr>
    </w:p>
    <w:p w14:paraId="65D0A839" w14:textId="77777777" w:rsidR="000E2BB3" w:rsidRDefault="000E2BB3" w:rsidP="007E56EE">
      <w:pPr>
        <w:jc w:val="both"/>
        <w:rPr>
          <w:b/>
          <w:bCs/>
          <w:sz w:val="24"/>
          <w:szCs w:val="24"/>
        </w:rPr>
      </w:pPr>
    </w:p>
    <w:p w14:paraId="247EFDE3" w14:textId="77777777" w:rsidR="000E2BB3" w:rsidRDefault="000E2BB3" w:rsidP="007E56EE">
      <w:pPr>
        <w:jc w:val="both"/>
        <w:rPr>
          <w:b/>
          <w:bCs/>
          <w:sz w:val="24"/>
          <w:szCs w:val="24"/>
        </w:rPr>
      </w:pPr>
    </w:p>
    <w:p w14:paraId="29E7511E" w14:textId="190A0A1C" w:rsidR="007E56EE" w:rsidRPr="00733FA4" w:rsidRDefault="00733FA4" w:rsidP="007E56EE">
      <w:pPr>
        <w:jc w:val="both"/>
        <w:rPr>
          <w:b/>
          <w:bCs/>
          <w:sz w:val="24"/>
          <w:szCs w:val="24"/>
        </w:rPr>
      </w:pPr>
      <w:r w:rsidRPr="00733FA4">
        <w:rPr>
          <w:b/>
          <w:bCs/>
          <w:sz w:val="24"/>
          <w:szCs w:val="24"/>
        </w:rPr>
        <w:t xml:space="preserve">Appendix </w:t>
      </w:r>
      <w:r w:rsidR="000E2BB3">
        <w:rPr>
          <w:b/>
          <w:bCs/>
          <w:sz w:val="24"/>
          <w:szCs w:val="24"/>
        </w:rPr>
        <w:t>H</w:t>
      </w:r>
      <w:r w:rsidRPr="00733FA4">
        <w:rPr>
          <w:b/>
          <w:bCs/>
          <w:sz w:val="24"/>
          <w:szCs w:val="24"/>
        </w:rPr>
        <w:t xml:space="preserve"> - Sudoku puzzle</w:t>
      </w:r>
    </w:p>
    <w:p w14:paraId="2A1FABF7" w14:textId="77777777" w:rsidR="007E56EE" w:rsidRPr="00733FA4" w:rsidRDefault="007E56EE" w:rsidP="007E56EE">
      <w:pPr>
        <w:jc w:val="both"/>
        <w:rPr>
          <w:b/>
          <w:bCs/>
          <w:sz w:val="24"/>
          <w:szCs w:val="24"/>
        </w:rPr>
      </w:pPr>
    </w:p>
    <w:p w14:paraId="68280CE1" w14:textId="77777777" w:rsidR="007E56EE" w:rsidRDefault="007E56EE" w:rsidP="007E56EE">
      <w:pPr>
        <w:jc w:val="both"/>
        <w:rPr>
          <w:rFonts w:ascii="Arial" w:hAnsi="Arial" w:cs="Arial"/>
        </w:rPr>
      </w:pPr>
    </w:p>
    <w:p w14:paraId="4C08E929" w14:textId="77777777" w:rsidR="007E56EE" w:rsidRDefault="007E56EE" w:rsidP="007E56EE">
      <w:pPr>
        <w:jc w:val="both"/>
        <w:rPr>
          <w:rFonts w:ascii="Arial" w:hAnsi="Arial" w:cs="Arial"/>
        </w:rPr>
      </w:pPr>
    </w:p>
    <w:p w14:paraId="0CE5B293" w14:textId="77777777" w:rsidR="007E56EE" w:rsidRDefault="007E56EE" w:rsidP="007E56EE">
      <w:pPr>
        <w:jc w:val="both"/>
        <w:rPr>
          <w:rFonts w:ascii="Arial" w:hAnsi="Arial" w:cs="Arial"/>
        </w:rPr>
      </w:pPr>
    </w:p>
    <w:p w14:paraId="63005B5C" w14:textId="77777777" w:rsidR="007E56EE" w:rsidRDefault="007E56EE" w:rsidP="007E56EE">
      <w:pPr>
        <w:jc w:val="both"/>
        <w:rPr>
          <w:rFonts w:ascii="Arial" w:hAnsi="Arial" w:cs="Arial"/>
        </w:rPr>
      </w:pPr>
    </w:p>
    <w:p w14:paraId="16016431" w14:textId="1BDEAA17" w:rsidR="007E56EE" w:rsidRDefault="007E56EE" w:rsidP="007E56EE">
      <w:pPr>
        <w:jc w:val="both"/>
        <w:rPr>
          <w:rFonts w:ascii="Arial" w:hAnsi="Arial" w:cs="Arial"/>
        </w:rPr>
      </w:pPr>
      <w:r>
        <w:rPr>
          <w:rFonts w:ascii="Arial" w:hAnsi="Arial" w:cs="Arial"/>
        </w:rPr>
        <w:t xml:space="preserve">                                                                  </w:t>
      </w:r>
      <w:r>
        <w:rPr>
          <w:rFonts w:ascii="Arial" w:hAnsi="Arial" w:cs="Arial"/>
          <w:b/>
          <w:bCs/>
          <w:sz w:val="24"/>
          <w:szCs w:val="24"/>
        </w:rPr>
        <w:t>Sudoku Puzzle.</w:t>
      </w:r>
      <w:r>
        <w:rPr>
          <w:noProof/>
        </w:rPr>
        <w:drawing>
          <wp:inline distT="0" distB="0" distL="0" distR="0" wp14:anchorId="05C15A0D" wp14:editId="20AA2C28">
            <wp:extent cx="5943600" cy="59436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4E6D5EAD" w14:textId="77777777" w:rsidR="007E56EE" w:rsidRDefault="007E56EE" w:rsidP="007E56EE">
      <w:pPr>
        <w:jc w:val="both"/>
        <w:rPr>
          <w:rFonts w:ascii="Arial" w:hAnsi="Arial" w:cs="Arial"/>
        </w:rPr>
      </w:pPr>
    </w:p>
    <w:p w14:paraId="54D5F980" w14:textId="77777777" w:rsidR="007E56EE" w:rsidRDefault="007E56EE" w:rsidP="007E56EE">
      <w:pPr>
        <w:jc w:val="both"/>
        <w:rPr>
          <w:rFonts w:ascii="Arial" w:hAnsi="Arial" w:cs="Arial"/>
        </w:rPr>
      </w:pPr>
    </w:p>
    <w:p w14:paraId="2FD1777F" w14:textId="77777777" w:rsidR="007E56EE" w:rsidRDefault="007E56EE" w:rsidP="007E56EE">
      <w:pPr>
        <w:jc w:val="both"/>
        <w:rPr>
          <w:rFonts w:ascii="Arial" w:hAnsi="Arial" w:cs="Arial"/>
        </w:rPr>
      </w:pPr>
    </w:p>
    <w:p w14:paraId="11E20E5E" w14:textId="77777777" w:rsidR="007E56EE" w:rsidRDefault="007E56EE" w:rsidP="007E56EE">
      <w:pPr>
        <w:jc w:val="both"/>
        <w:rPr>
          <w:rFonts w:ascii="Arial" w:hAnsi="Arial" w:cs="Arial"/>
        </w:rPr>
      </w:pPr>
    </w:p>
    <w:p w14:paraId="284DEDB6" w14:textId="77777777" w:rsidR="007E56EE" w:rsidRDefault="007E56EE" w:rsidP="007E56EE">
      <w:pPr>
        <w:jc w:val="both"/>
        <w:rPr>
          <w:rFonts w:ascii="Arial" w:hAnsi="Arial" w:cs="Arial"/>
        </w:rPr>
      </w:pPr>
    </w:p>
    <w:p w14:paraId="50A5367C" w14:textId="77777777" w:rsidR="007E56EE" w:rsidRDefault="007E56EE" w:rsidP="007E56EE">
      <w:pPr>
        <w:jc w:val="both"/>
        <w:rPr>
          <w:rFonts w:ascii="Arial" w:hAnsi="Arial" w:cs="Arial"/>
        </w:rPr>
      </w:pPr>
    </w:p>
    <w:p w14:paraId="6D2804F1" w14:textId="77777777" w:rsidR="007E56EE" w:rsidRDefault="007E56EE" w:rsidP="007E56EE">
      <w:pPr>
        <w:jc w:val="both"/>
        <w:rPr>
          <w:rFonts w:ascii="Arial" w:hAnsi="Arial" w:cs="Arial"/>
        </w:rPr>
      </w:pPr>
    </w:p>
    <w:p w14:paraId="27869E8B" w14:textId="31328DB8" w:rsidR="007E56EE" w:rsidRDefault="00A07276" w:rsidP="007E56EE">
      <w:pPr>
        <w:jc w:val="both"/>
        <w:rPr>
          <w:b/>
          <w:bCs/>
          <w:sz w:val="24"/>
          <w:szCs w:val="24"/>
        </w:rPr>
      </w:pPr>
      <w:r w:rsidRPr="00733FA4">
        <w:rPr>
          <w:b/>
          <w:bCs/>
          <w:sz w:val="24"/>
          <w:szCs w:val="24"/>
        </w:rPr>
        <w:t xml:space="preserve">Appendix </w:t>
      </w:r>
      <w:r w:rsidR="00733FA4">
        <w:rPr>
          <w:b/>
          <w:bCs/>
          <w:sz w:val="24"/>
          <w:szCs w:val="24"/>
        </w:rPr>
        <w:t xml:space="preserve"> </w:t>
      </w:r>
      <w:r w:rsidR="000E2BB3">
        <w:rPr>
          <w:b/>
          <w:bCs/>
          <w:sz w:val="24"/>
          <w:szCs w:val="24"/>
        </w:rPr>
        <w:t>I</w:t>
      </w:r>
      <w:r w:rsidR="00733FA4">
        <w:rPr>
          <w:b/>
          <w:bCs/>
          <w:sz w:val="24"/>
          <w:szCs w:val="24"/>
        </w:rPr>
        <w:t xml:space="preserve"> -  Study Debrief sheet</w:t>
      </w:r>
    </w:p>
    <w:p w14:paraId="27CA122C" w14:textId="77777777" w:rsidR="00733FA4" w:rsidRPr="00733FA4" w:rsidRDefault="00733FA4" w:rsidP="007E56EE">
      <w:pPr>
        <w:jc w:val="both"/>
        <w:rPr>
          <w:b/>
          <w:bCs/>
          <w:sz w:val="24"/>
          <w:szCs w:val="24"/>
        </w:rPr>
      </w:pPr>
    </w:p>
    <w:p w14:paraId="727CFC0E" w14:textId="0C0EDD5E" w:rsidR="007E56EE" w:rsidRDefault="007E56EE" w:rsidP="007E56EE">
      <w:pPr>
        <w:jc w:val="both"/>
        <w:rPr>
          <w:rFonts w:ascii="Arial" w:hAnsi="Arial" w:cs="Arial"/>
        </w:rPr>
      </w:pPr>
      <w:r>
        <w:rPr>
          <w:noProof/>
        </w:rPr>
        <w:drawing>
          <wp:inline distT="0" distB="0" distL="0" distR="0" wp14:anchorId="65A84730" wp14:editId="6371491E">
            <wp:extent cx="2047875" cy="923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47875" cy="923925"/>
                    </a:xfrm>
                    <a:prstGeom prst="rect">
                      <a:avLst/>
                    </a:prstGeom>
                    <a:noFill/>
                    <a:ln>
                      <a:noFill/>
                    </a:ln>
                  </pic:spPr>
                </pic:pic>
              </a:graphicData>
            </a:graphic>
          </wp:inline>
        </w:drawing>
      </w:r>
      <w:r>
        <w:rPr>
          <w:rFonts w:ascii="Arial" w:hAnsi="Arial" w:cs="Arial"/>
        </w:rPr>
        <w:t xml:space="preserve">                                              </w:t>
      </w:r>
      <w:r>
        <w:rPr>
          <w:rFonts w:ascii="&amp;quot" w:hAnsi="&amp;quot"/>
          <w:noProof/>
          <w:sz w:val="12"/>
          <w:szCs w:val="12"/>
        </w:rPr>
        <w:drawing>
          <wp:inline distT="0" distB="0" distL="0" distR="0" wp14:anchorId="03BFEB8F" wp14:editId="2546CE45">
            <wp:extent cx="24860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25" cy="1076325"/>
                    </a:xfrm>
                    <a:prstGeom prst="rect">
                      <a:avLst/>
                    </a:prstGeom>
                    <a:noFill/>
                    <a:ln>
                      <a:noFill/>
                    </a:ln>
                  </pic:spPr>
                </pic:pic>
              </a:graphicData>
            </a:graphic>
          </wp:inline>
        </w:drawing>
      </w:r>
    </w:p>
    <w:p w14:paraId="3FDEA2D1" w14:textId="77777777" w:rsidR="007E56EE" w:rsidRDefault="007E56EE" w:rsidP="007E56EE">
      <w:pPr>
        <w:jc w:val="both"/>
        <w:rPr>
          <w:rFonts w:ascii="Arial" w:hAnsi="Arial" w:cs="Arial"/>
        </w:rPr>
      </w:pPr>
    </w:p>
    <w:p w14:paraId="5B18FDF9" w14:textId="77777777" w:rsidR="007E56EE" w:rsidRDefault="007E56EE" w:rsidP="007E56EE">
      <w:pPr>
        <w:pStyle w:val="paragraph"/>
        <w:spacing w:before="0" w:beforeAutospacing="0" w:after="0" w:afterAutospacing="0"/>
        <w:textAlignment w:val="baseline"/>
        <w:rPr>
          <w:rFonts w:ascii="Arial" w:hAnsi="Arial" w:cs="Arial"/>
        </w:rPr>
      </w:pPr>
      <w:r>
        <w:rPr>
          <w:rFonts w:ascii="Arial" w:hAnsi="Arial" w:cs="Arial"/>
        </w:rPr>
        <w:t xml:space="preserve">   </w:t>
      </w:r>
    </w:p>
    <w:p w14:paraId="68D40F53" w14:textId="77777777" w:rsidR="007E56EE" w:rsidRDefault="007E56EE" w:rsidP="007E56EE">
      <w:pPr>
        <w:pStyle w:val="paragraph"/>
        <w:spacing w:before="0" w:beforeAutospacing="0" w:after="0" w:afterAutospacing="0"/>
        <w:textAlignment w:val="baseline"/>
        <w:rPr>
          <w:rFonts w:ascii="Arial" w:hAnsi="Arial" w:cs="Arial"/>
        </w:rPr>
      </w:pPr>
    </w:p>
    <w:p w14:paraId="2A5CC323" w14:textId="77777777" w:rsidR="007E56EE" w:rsidRDefault="007E56EE" w:rsidP="007E56EE">
      <w:pPr>
        <w:pStyle w:val="paragraph"/>
        <w:spacing w:before="0" w:beforeAutospacing="0" w:after="0" w:afterAutospacing="0"/>
        <w:textAlignment w:val="baseline"/>
        <w:rPr>
          <w:rFonts w:ascii="&amp;quot" w:hAnsi="&amp;quot"/>
          <w:sz w:val="18"/>
          <w:szCs w:val="18"/>
        </w:rPr>
      </w:pPr>
      <w:r>
        <w:rPr>
          <w:rFonts w:ascii="Arial" w:hAnsi="Arial" w:cs="Arial"/>
        </w:rPr>
        <w:t xml:space="preserve">                                        </w:t>
      </w:r>
      <w:r>
        <w:rPr>
          <w:rStyle w:val="normaltextrun"/>
          <w:b/>
          <w:bCs/>
          <w:sz w:val="32"/>
          <w:szCs w:val="32"/>
        </w:rPr>
        <w:t>Study Debrief Sheet </w:t>
      </w:r>
      <w:r>
        <w:rPr>
          <w:rStyle w:val="eop"/>
          <w:sz w:val="32"/>
          <w:szCs w:val="32"/>
        </w:rPr>
        <w:t> </w:t>
      </w:r>
    </w:p>
    <w:p w14:paraId="43B6E357" w14:textId="77777777" w:rsidR="007E56EE" w:rsidRDefault="007E56EE" w:rsidP="007E56EE">
      <w:pPr>
        <w:pStyle w:val="paragraph"/>
        <w:spacing w:before="0" w:beforeAutospacing="0" w:after="0" w:afterAutospacing="0"/>
        <w:jc w:val="center"/>
        <w:textAlignment w:val="baseline"/>
        <w:rPr>
          <w:rFonts w:ascii="&amp;quot" w:hAnsi="&amp;quot"/>
          <w:sz w:val="18"/>
          <w:szCs w:val="18"/>
        </w:rPr>
      </w:pPr>
      <w:r>
        <w:rPr>
          <w:rStyle w:val="eop"/>
          <w:rFonts w:ascii="Arial" w:hAnsi="Arial" w:cs="Arial"/>
          <w:sz w:val="22"/>
          <w:szCs w:val="22"/>
        </w:rPr>
        <w:t> </w:t>
      </w:r>
    </w:p>
    <w:p w14:paraId="5A3C6156" w14:textId="77777777" w:rsidR="007E56EE" w:rsidRPr="00A07276" w:rsidRDefault="007E56EE" w:rsidP="007E56EE">
      <w:pPr>
        <w:pStyle w:val="paragraph"/>
        <w:spacing w:before="0" w:beforeAutospacing="0" w:after="0" w:afterAutospacing="0"/>
        <w:textAlignment w:val="baseline"/>
        <w:rPr>
          <w:rStyle w:val="normaltextrun"/>
          <w:lang w:val="en-US"/>
        </w:rPr>
      </w:pPr>
      <w:r w:rsidRPr="00A07276">
        <w:rPr>
          <w:rStyle w:val="normaltextrun"/>
          <w:lang w:val="en-US"/>
        </w:rPr>
        <w:t xml:space="preserve">Does the drawing effect produce memory benefits in the production of both concrete </w:t>
      </w:r>
    </w:p>
    <w:p w14:paraId="596F0D30" w14:textId="77777777" w:rsidR="007E56EE" w:rsidRPr="00A07276" w:rsidRDefault="007E56EE" w:rsidP="007E56EE">
      <w:pPr>
        <w:pStyle w:val="paragraph"/>
        <w:spacing w:before="0" w:beforeAutospacing="0" w:after="0" w:afterAutospacing="0"/>
        <w:textAlignment w:val="baseline"/>
      </w:pPr>
      <w:r w:rsidRPr="00A07276">
        <w:rPr>
          <w:rStyle w:val="normaltextrun"/>
          <w:lang w:val="en-US"/>
        </w:rPr>
        <w:t xml:space="preserve">                          and non-concrete concepts?</w:t>
      </w:r>
      <w:r w:rsidRPr="00A07276">
        <w:rPr>
          <w:rStyle w:val="eop"/>
        </w:rPr>
        <w:t> </w:t>
      </w:r>
    </w:p>
    <w:p w14:paraId="1459C853" w14:textId="77777777" w:rsidR="007E56EE" w:rsidRPr="00A07276" w:rsidRDefault="007E56EE" w:rsidP="007E56EE">
      <w:pPr>
        <w:pStyle w:val="paragraph"/>
        <w:spacing w:before="0" w:beforeAutospacing="0" w:after="0" w:afterAutospacing="0"/>
        <w:jc w:val="center"/>
        <w:textAlignment w:val="baseline"/>
        <w:rPr>
          <w:color w:val="000000"/>
        </w:rPr>
      </w:pPr>
      <w:r w:rsidRPr="00A07276">
        <w:rPr>
          <w:rStyle w:val="eop"/>
          <w:color w:val="000000"/>
        </w:rPr>
        <w:t> </w:t>
      </w:r>
    </w:p>
    <w:p w14:paraId="5366E27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2D0B69B8"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color w:val="000000"/>
        </w:rPr>
        <w:t>Thank you for taking part in this study.  </w:t>
      </w:r>
      <w:r w:rsidRPr="00A07276">
        <w:rPr>
          <w:rStyle w:val="eop"/>
          <w:color w:val="000000"/>
        </w:rPr>
        <w:t> </w:t>
      </w:r>
    </w:p>
    <w:p w14:paraId="15E38B97" w14:textId="0E27EAAB"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556EEBAF" w14:textId="77777777" w:rsidR="007E56EE" w:rsidRPr="00A07276" w:rsidRDefault="007E56EE" w:rsidP="007E56EE">
      <w:pPr>
        <w:pStyle w:val="paragraph"/>
        <w:spacing w:before="0" w:beforeAutospacing="0" w:after="0" w:afterAutospacing="0"/>
        <w:textAlignment w:val="baseline"/>
        <w:rPr>
          <w:rStyle w:val="normaltextrun"/>
        </w:rPr>
      </w:pPr>
      <w:r w:rsidRPr="00A07276">
        <w:rPr>
          <w:rStyle w:val="normaltextrun"/>
          <w:color w:val="000000"/>
        </w:rPr>
        <w:t xml:space="preserve">The aim of this study was </w:t>
      </w:r>
      <w:r w:rsidRPr="00A07276">
        <w:rPr>
          <w:rStyle w:val="normaltextrun"/>
          <w:color w:val="000000"/>
          <w:u w:val="single"/>
        </w:rPr>
        <w:t>t</w:t>
      </w:r>
      <w:r w:rsidRPr="00A07276">
        <w:rPr>
          <w:rStyle w:val="normaltextrun"/>
          <w:color w:val="000000"/>
        </w:rPr>
        <w:t>o explore and develop the</w:t>
      </w:r>
      <w:r w:rsidRPr="00A07276">
        <w:rPr>
          <w:rStyle w:val="normaltextrun"/>
          <w:i/>
          <w:iCs/>
          <w:color w:val="000000"/>
        </w:rPr>
        <w:t xml:space="preserve"> </w:t>
      </w:r>
      <w:r w:rsidRPr="00A07276">
        <w:rPr>
          <w:rStyle w:val="normaltextrun"/>
          <w:color w:val="000000"/>
        </w:rPr>
        <w:t>established hypothesis that</w:t>
      </w:r>
      <w:r w:rsidRPr="00A07276">
        <w:rPr>
          <w:rStyle w:val="normaltextrun"/>
          <w:i/>
          <w:iCs/>
          <w:color w:val="000000"/>
        </w:rPr>
        <w:t xml:space="preserve"> </w:t>
      </w:r>
      <w:r w:rsidRPr="00A07276">
        <w:rPr>
          <w:rStyle w:val="normaltextrun"/>
          <w:color w:val="000000"/>
        </w:rPr>
        <w:t>drawing improves our memory for information received. We specifically wanted to find out whether drawing a concrete concept or non-concrete concept i.e. an abstract word, produces the same effect on memory, or whether one displays more or less of an effect than the other.</w:t>
      </w:r>
    </w:p>
    <w:p w14:paraId="1B546B86" w14:textId="77777777" w:rsidR="007E56EE" w:rsidRPr="00A07276" w:rsidRDefault="007E56EE" w:rsidP="007E56EE">
      <w:pPr>
        <w:pStyle w:val="paragraph"/>
        <w:spacing w:before="0" w:beforeAutospacing="0" w:after="0" w:afterAutospacing="0"/>
        <w:textAlignment w:val="baseline"/>
        <w:rPr>
          <w:rStyle w:val="normaltextrun"/>
          <w:color w:val="000000"/>
        </w:rPr>
      </w:pPr>
    </w:p>
    <w:p w14:paraId="10ADAA15" w14:textId="77777777" w:rsidR="007E56EE" w:rsidRPr="00A07276" w:rsidRDefault="007E56EE" w:rsidP="007E56EE">
      <w:pPr>
        <w:pStyle w:val="paragraph"/>
        <w:spacing w:before="0" w:beforeAutospacing="0" w:after="0" w:afterAutospacing="0"/>
        <w:textAlignment w:val="baseline"/>
      </w:pPr>
      <w:r w:rsidRPr="00A07276">
        <w:rPr>
          <w:rStyle w:val="normaltextrun"/>
          <w:color w:val="000000"/>
        </w:rPr>
        <w:t>The sudoku was used as a distractor task between the study phases. You were also required to complete an imagery and drawing ability questionnaire to establish whether this influenced the type of drawings created for each of the words, but in particular for the abstract concepts.</w:t>
      </w:r>
      <w:r w:rsidRPr="00A07276">
        <w:rPr>
          <w:rStyle w:val="eop"/>
          <w:color w:val="000000"/>
        </w:rPr>
        <w:t> </w:t>
      </w:r>
    </w:p>
    <w:p w14:paraId="71629628"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6E277503"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457C2126"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b/>
          <w:bCs/>
          <w:color w:val="000000"/>
        </w:rPr>
        <w:t>If you wish to withdraw your data from the study, you must tell the researcher now.</w:t>
      </w:r>
      <w:r w:rsidRPr="00A07276">
        <w:rPr>
          <w:rStyle w:val="normaltextrun"/>
          <w:color w:val="000000"/>
        </w:rPr>
        <w:t xml:space="preserve">  After this point, </w:t>
      </w:r>
      <w:r w:rsidRPr="00A07276">
        <w:rPr>
          <w:rStyle w:val="advancedproofingissue"/>
          <w:color w:val="000000"/>
        </w:rPr>
        <w:t>all of</w:t>
      </w:r>
      <w:r w:rsidRPr="00A07276">
        <w:rPr>
          <w:rStyle w:val="normaltextrun"/>
          <w:color w:val="000000"/>
        </w:rPr>
        <w:t xml:space="preserve"> your data will be anonymised, and we will not be able to trace it back to you.</w:t>
      </w:r>
      <w:r w:rsidRPr="00A07276">
        <w:rPr>
          <w:rStyle w:val="eop"/>
          <w:color w:val="000000"/>
        </w:rPr>
        <w:t> </w:t>
      </w:r>
    </w:p>
    <w:p w14:paraId="46108B0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03B2EF7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0299E3EE"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color w:val="000000"/>
        </w:rPr>
        <w:t>If taking part in this study has raised any questions, please speak to the researcher Judith Guy on 1704700@student.uwtsd.aac.uk or contact the academic supervisor Dr Kate Williams on kate.williams@uwtsd.ac.uk</w:t>
      </w:r>
      <w:r w:rsidRPr="00A07276">
        <w:rPr>
          <w:rStyle w:val="eop"/>
          <w:color w:val="000000"/>
        </w:rPr>
        <w:t> </w:t>
      </w:r>
    </w:p>
    <w:p w14:paraId="2E092C37" w14:textId="14BD4A1B"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30F215C5"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5239ED99"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b/>
          <w:bCs/>
          <w:color w:val="000000"/>
        </w:rPr>
        <w:t>Thank you once again for taking time to participate in this study.</w:t>
      </w:r>
      <w:r w:rsidRPr="00A07276">
        <w:rPr>
          <w:rStyle w:val="eop"/>
          <w:color w:val="000000"/>
        </w:rPr>
        <w:t> </w:t>
      </w:r>
    </w:p>
    <w:p w14:paraId="135CE7EB" w14:textId="77777777"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3B85DABD" w14:textId="3CD0AC99" w:rsidR="007E56EE" w:rsidRPr="00A07276" w:rsidRDefault="007E56EE" w:rsidP="007E56EE">
      <w:pPr>
        <w:pStyle w:val="paragraph"/>
        <w:spacing w:before="0" w:beforeAutospacing="0" w:after="0" w:afterAutospacing="0"/>
        <w:textAlignment w:val="baseline"/>
        <w:rPr>
          <w:color w:val="000000"/>
        </w:rPr>
      </w:pPr>
      <w:r w:rsidRPr="00A07276">
        <w:rPr>
          <w:rStyle w:val="eop"/>
          <w:color w:val="000000"/>
        </w:rPr>
        <w:t>   </w:t>
      </w:r>
    </w:p>
    <w:p w14:paraId="19255210" w14:textId="77777777" w:rsidR="007E56EE" w:rsidRPr="00A07276" w:rsidRDefault="007E56EE" w:rsidP="007E56EE">
      <w:pPr>
        <w:pStyle w:val="paragraph"/>
        <w:spacing w:before="0" w:beforeAutospacing="0" w:after="0" w:afterAutospacing="0"/>
        <w:textAlignment w:val="baseline"/>
        <w:rPr>
          <w:color w:val="000000"/>
        </w:rPr>
      </w:pPr>
      <w:r w:rsidRPr="00A07276">
        <w:rPr>
          <w:rStyle w:val="normaltextrun"/>
          <w:color w:val="000000"/>
        </w:rPr>
        <w:t>Judith Guy</w:t>
      </w:r>
      <w:r w:rsidRPr="00A07276">
        <w:rPr>
          <w:rStyle w:val="eop"/>
          <w:color w:val="000000"/>
        </w:rPr>
        <w:t> </w:t>
      </w:r>
    </w:p>
    <w:p w14:paraId="2AC79586" w14:textId="6140F9D5" w:rsidR="007E56EE" w:rsidRPr="00A07276" w:rsidRDefault="007E56EE" w:rsidP="007E56EE">
      <w:pPr>
        <w:pStyle w:val="paragraph"/>
        <w:spacing w:before="0" w:beforeAutospacing="0" w:after="0" w:afterAutospacing="0"/>
        <w:textAlignment w:val="baseline"/>
        <w:rPr>
          <w:rStyle w:val="eop"/>
        </w:rPr>
      </w:pPr>
      <w:r w:rsidRPr="00A07276">
        <w:rPr>
          <w:rStyle w:val="eop"/>
          <w:color w:val="000000"/>
        </w:rPr>
        <w:t> </w:t>
      </w:r>
      <w:r w:rsidRPr="00A07276">
        <w:rPr>
          <w:rStyle w:val="normaltextrun"/>
          <w:color w:val="000000"/>
        </w:rPr>
        <w:t>BA Honours Psychology and Counselling Studies</w:t>
      </w:r>
      <w:r w:rsidRPr="00A07276">
        <w:rPr>
          <w:rStyle w:val="eop"/>
          <w:color w:val="000000"/>
        </w:rPr>
        <w:t> </w:t>
      </w:r>
    </w:p>
    <w:p w14:paraId="45C01271" w14:textId="77777777" w:rsidR="007E56EE" w:rsidRPr="00A07276" w:rsidRDefault="007E56EE" w:rsidP="007E56EE">
      <w:pPr>
        <w:pStyle w:val="paragraph"/>
        <w:spacing w:before="0" w:beforeAutospacing="0" w:after="0" w:afterAutospacing="0"/>
        <w:textAlignment w:val="baseline"/>
        <w:rPr>
          <w:rStyle w:val="eop"/>
          <w:color w:val="000000"/>
        </w:rPr>
      </w:pPr>
    </w:p>
    <w:p w14:paraId="74904DF1" w14:textId="0F6CCFC0" w:rsidR="007E56EE" w:rsidRDefault="007E56EE" w:rsidP="007E56EE">
      <w:pPr>
        <w:pStyle w:val="paragraph"/>
        <w:spacing w:before="0" w:beforeAutospacing="0" w:after="0" w:afterAutospacing="0"/>
        <w:textAlignment w:val="baseline"/>
        <w:rPr>
          <w:rStyle w:val="eop"/>
          <w:color w:val="000000"/>
        </w:rPr>
      </w:pPr>
      <w:r w:rsidRPr="00A07276">
        <w:rPr>
          <w:rStyle w:val="eop"/>
          <w:color w:val="000000"/>
        </w:rPr>
        <w:t>University of Wales Trinity Saint David</w:t>
      </w:r>
      <w:r w:rsidR="00A710B4">
        <w:rPr>
          <w:rStyle w:val="eop"/>
          <w:color w:val="000000"/>
        </w:rPr>
        <w:t xml:space="preserve"> </w:t>
      </w:r>
      <w:r w:rsidRPr="00A07276">
        <w:rPr>
          <w:rStyle w:val="eop"/>
          <w:color w:val="000000"/>
        </w:rPr>
        <w:t>Swansea</w:t>
      </w:r>
    </w:p>
    <w:p w14:paraId="54945394" w14:textId="77777777" w:rsidR="00733FA4" w:rsidRPr="00A07276" w:rsidRDefault="00733FA4" w:rsidP="007E56EE">
      <w:pPr>
        <w:pStyle w:val="paragraph"/>
        <w:spacing w:before="0" w:beforeAutospacing="0" w:after="0" w:afterAutospacing="0"/>
        <w:textAlignment w:val="baseline"/>
      </w:pPr>
    </w:p>
    <w:p w14:paraId="2A92578F" w14:textId="1B72752D" w:rsidR="007E56EE" w:rsidRPr="00A07276" w:rsidRDefault="00733FA4" w:rsidP="005431D6">
      <w:pPr>
        <w:rPr>
          <w:b/>
          <w:bCs/>
          <w:sz w:val="24"/>
          <w:szCs w:val="24"/>
        </w:rPr>
      </w:pPr>
      <w:r>
        <w:rPr>
          <w:b/>
          <w:bCs/>
          <w:sz w:val="24"/>
          <w:szCs w:val="24"/>
        </w:rPr>
        <w:t xml:space="preserve">Appendix </w:t>
      </w:r>
      <w:r w:rsidR="000E2BB3">
        <w:rPr>
          <w:b/>
          <w:bCs/>
          <w:sz w:val="24"/>
          <w:szCs w:val="24"/>
        </w:rPr>
        <w:t>J</w:t>
      </w:r>
      <w:r>
        <w:rPr>
          <w:b/>
          <w:bCs/>
          <w:sz w:val="24"/>
          <w:szCs w:val="24"/>
        </w:rPr>
        <w:t xml:space="preserve"> - SPSS Output</w:t>
      </w:r>
    </w:p>
    <w:p w14:paraId="681D0CAC" w14:textId="77777777" w:rsidR="007E56EE" w:rsidRPr="00A07276" w:rsidRDefault="007E56EE" w:rsidP="005431D6">
      <w:pPr>
        <w:rPr>
          <w:b/>
          <w:bCs/>
          <w:sz w:val="24"/>
          <w:szCs w:val="24"/>
        </w:rPr>
      </w:pPr>
    </w:p>
    <w:p w14:paraId="6B105A30" w14:textId="77777777" w:rsidR="007E56EE" w:rsidRPr="00A07276" w:rsidRDefault="007E56EE" w:rsidP="005431D6">
      <w:pPr>
        <w:rPr>
          <w:b/>
          <w:bCs/>
          <w:sz w:val="24"/>
          <w:szCs w:val="24"/>
        </w:rPr>
      </w:pPr>
    </w:p>
    <w:p w14:paraId="1A19CEC8" w14:textId="035C0482" w:rsidR="007E56EE" w:rsidRDefault="007E56EE" w:rsidP="005431D6">
      <w:pPr>
        <w:rPr>
          <w:b/>
          <w:bCs/>
          <w:sz w:val="24"/>
          <w:szCs w:val="24"/>
        </w:rPr>
      </w:pPr>
    </w:p>
    <w:p w14:paraId="7C258F25" w14:textId="47F166D1" w:rsidR="0046681A" w:rsidRDefault="0046681A" w:rsidP="005431D6">
      <w:pPr>
        <w:rPr>
          <w:b/>
          <w:bCs/>
          <w:sz w:val="24"/>
          <w:szCs w:val="24"/>
        </w:rPr>
      </w:pPr>
    </w:p>
    <w:p w14:paraId="688BBEC9" w14:textId="77777777" w:rsidR="00822770" w:rsidRPr="00822770" w:rsidRDefault="00822770" w:rsidP="00822770">
      <w:pPr>
        <w:autoSpaceDE w:val="0"/>
        <w:autoSpaceDN w:val="0"/>
        <w:adjustRightInd w:val="0"/>
        <w:rPr>
          <w:rFonts w:ascii="Arial" w:eastAsiaTheme="minorHAnsi" w:hAnsi="Arial" w:cs="Arial"/>
          <w:b/>
          <w:bCs/>
          <w:color w:val="000000"/>
          <w:sz w:val="26"/>
          <w:szCs w:val="26"/>
          <w:lang w:eastAsia="en-US"/>
        </w:rPr>
      </w:pPr>
      <w:r w:rsidRPr="00822770">
        <w:rPr>
          <w:rFonts w:ascii="Arial" w:eastAsiaTheme="minorHAnsi" w:hAnsi="Arial" w:cs="Arial"/>
          <w:b/>
          <w:bCs/>
          <w:color w:val="000000"/>
          <w:sz w:val="26"/>
          <w:szCs w:val="26"/>
          <w:lang w:eastAsia="en-US"/>
        </w:rPr>
        <w:t>T-Test</w:t>
      </w:r>
    </w:p>
    <w:p w14:paraId="46AD5526" w14:textId="57972410" w:rsidR="00822770" w:rsidRDefault="00822770" w:rsidP="00822770">
      <w:pPr>
        <w:autoSpaceDE w:val="0"/>
        <w:autoSpaceDN w:val="0"/>
        <w:adjustRightInd w:val="0"/>
        <w:rPr>
          <w:rFonts w:eastAsiaTheme="minorHAnsi"/>
          <w:sz w:val="24"/>
          <w:szCs w:val="24"/>
          <w:lang w:eastAsia="en-US"/>
        </w:rPr>
      </w:pPr>
    </w:p>
    <w:p w14:paraId="5C4F663B" w14:textId="6D11DF44" w:rsidR="0046681A" w:rsidRDefault="0046681A" w:rsidP="00822770">
      <w:pPr>
        <w:autoSpaceDE w:val="0"/>
        <w:autoSpaceDN w:val="0"/>
        <w:adjustRightInd w:val="0"/>
        <w:rPr>
          <w:rFonts w:eastAsiaTheme="minorHAnsi"/>
          <w:sz w:val="24"/>
          <w:szCs w:val="24"/>
          <w:lang w:eastAsia="en-US"/>
        </w:rPr>
      </w:pPr>
    </w:p>
    <w:p w14:paraId="61AF1AE1" w14:textId="77777777" w:rsidR="0046681A" w:rsidRPr="00822770" w:rsidRDefault="0046681A" w:rsidP="00822770">
      <w:pPr>
        <w:autoSpaceDE w:val="0"/>
        <w:autoSpaceDN w:val="0"/>
        <w:adjustRightInd w:val="0"/>
        <w:rPr>
          <w:rFonts w:eastAsiaTheme="minorHAnsi"/>
          <w:sz w:val="24"/>
          <w:szCs w:val="24"/>
          <w:lang w:eastAsia="en-US"/>
        </w:rPr>
      </w:pPr>
    </w:p>
    <w:tbl>
      <w:tblPr>
        <w:tblW w:w="6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061"/>
        <w:gridCol w:w="1030"/>
        <w:gridCol w:w="1030"/>
        <w:gridCol w:w="1445"/>
        <w:gridCol w:w="1476"/>
      </w:tblGrid>
      <w:tr w:rsidR="00822770" w:rsidRPr="00822770" w14:paraId="13CCB710" w14:textId="77777777">
        <w:trPr>
          <w:cantSplit/>
        </w:trPr>
        <w:tc>
          <w:tcPr>
            <w:tcW w:w="6820" w:type="dxa"/>
            <w:gridSpan w:val="6"/>
            <w:tcBorders>
              <w:top w:val="nil"/>
              <w:left w:val="nil"/>
              <w:bottom w:val="nil"/>
              <w:right w:val="nil"/>
            </w:tcBorders>
            <w:shd w:val="clear" w:color="auto" w:fill="FFFFFF"/>
            <w:vAlign w:val="center"/>
          </w:tcPr>
          <w:p w14:paraId="02A8763D"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822770">
              <w:rPr>
                <w:rFonts w:ascii="Arial" w:eastAsiaTheme="minorHAnsi" w:hAnsi="Arial" w:cs="Arial"/>
                <w:b/>
                <w:bCs/>
                <w:color w:val="010205"/>
                <w:sz w:val="22"/>
                <w:szCs w:val="22"/>
                <w:lang w:eastAsia="en-US"/>
              </w:rPr>
              <w:t>Paired Samples Statistics</w:t>
            </w:r>
          </w:p>
        </w:tc>
      </w:tr>
      <w:tr w:rsidR="00822770" w:rsidRPr="00822770" w14:paraId="4580BE61" w14:textId="77777777">
        <w:trPr>
          <w:cantSplit/>
        </w:trPr>
        <w:tc>
          <w:tcPr>
            <w:tcW w:w="1843" w:type="dxa"/>
            <w:gridSpan w:val="2"/>
            <w:tcBorders>
              <w:top w:val="nil"/>
              <w:left w:val="nil"/>
              <w:bottom w:val="single" w:sz="8" w:space="0" w:color="152935"/>
              <w:right w:val="nil"/>
            </w:tcBorders>
            <w:shd w:val="clear" w:color="auto" w:fill="FFFFFF"/>
            <w:vAlign w:val="bottom"/>
          </w:tcPr>
          <w:p w14:paraId="2F979D6F" w14:textId="77777777" w:rsidR="00822770" w:rsidRPr="00822770" w:rsidRDefault="00822770" w:rsidP="00822770">
            <w:pPr>
              <w:autoSpaceDE w:val="0"/>
              <w:autoSpaceDN w:val="0"/>
              <w:adjustRightInd w:val="0"/>
              <w:rPr>
                <w:rFonts w:eastAsiaTheme="minorHAnsi"/>
                <w:sz w:val="24"/>
                <w:szCs w:val="24"/>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667F73C7"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2898BEF"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1CA2638"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Std. Deviation</w:t>
            </w:r>
          </w:p>
        </w:tc>
        <w:tc>
          <w:tcPr>
            <w:tcW w:w="1475" w:type="dxa"/>
            <w:tcBorders>
              <w:top w:val="nil"/>
              <w:left w:val="single" w:sz="8" w:space="0" w:color="E0E0E0"/>
              <w:bottom w:val="single" w:sz="8" w:space="0" w:color="152935"/>
              <w:right w:val="nil"/>
            </w:tcBorders>
            <w:shd w:val="clear" w:color="auto" w:fill="FFFFFF"/>
            <w:vAlign w:val="bottom"/>
          </w:tcPr>
          <w:p w14:paraId="3328F661"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Std. Error Mean</w:t>
            </w:r>
          </w:p>
        </w:tc>
      </w:tr>
      <w:tr w:rsidR="00822770" w:rsidRPr="00822770" w14:paraId="7F81B62E" w14:textId="77777777">
        <w:trPr>
          <w:cantSplit/>
        </w:trPr>
        <w:tc>
          <w:tcPr>
            <w:tcW w:w="783" w:type="dxa"/>
            <w:vMerge w:val="restart"/>
            <w:tcBorders>
              <w:top w:val="single" w:sz="8" w:space="0" w:color="152935"/>
              <w:left w:val="nil"/>
              <w:bottom w:val="single" w:sz="8" w:space="0" w:color="152935"/>
              <w:right w:val="nil"/>
            </w:tcBorders>
            <w:shd w:val="clear" w:color="auto" w:fill="E0E0E0"/>
          </w:tcPr>
          <w:p w14:paraId="77147297" w14:textId="77777777" w:rsidR="00822770" w:rsidRPr="00822770" w:rsidRDefault="00822770" w:rsidP="0082277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Pair 1</w:t>
            </w:r>
          </w:p>
        </w:tc>
        <w:tc>
          <w:tcPr>
            <w:tcW w:w="1060" w:type="dxa"/>
            <w:tcBorders>
              <w:top w:val="single" w:sz="8" w:space="0" w:color="152935"/>
              <w:left w:val="nil"/>
              <w:bottom w:val="single" w:sz="8" w:space="0" w:color="AEAEAE"/>
              <w:right w:val="nil"/>
            </w:tcBorders>
            <w:shd w:val="clear" w:color="auto" w:fill="E0E0E0"/>
          </w:tcPr>
          <w:p w14:paraId="667D0583" w14:textId="77777777" w:rsidR="00822770" w:rsidRPr="00822770" w:rsidRDefault="00822770" w:rsidP="0082277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Concrete</w:t>
            </w:r>
          </w:p>
        </w:tc>
        <w:tc>
          <w:tcPr>
            <w:tcW w:w="1029" w:type="dxa"/>
            <w:tcBorders>
              <w:top w:val="single" w:sz="8" w:space="0" w:color="152935"/>
              <w:left w:val="nil"/>
              <w:bottom w:val="single" w:sz="8" w:space="0" w:color="AEAEAE"/>
              <w:right w:val="single" w:sz="8" w:space="0" w:color="E0E0E0"/>
            </w:tcBorders>
            <w:shd w:val="clear" w:color="auto" w:fill="FFFFFF"/>
          </w:tcPr>
          <w:p w14:paraId="654959C4"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7.28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A05929D"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40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52D665C7"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1.935</w:t>
            </w:r>
          </w:p>
        </w:tc>
        <w:tc>
          <w:tcPr>
            <w:tcW w:w="1475" w:type="dxa"/>
            <w:tcBorders>
              <w:top w:val="single" w:sz="8" w:space="0" w:color="152935"/>
              <w:left w:val="single" w:sz="8" w:space="0" w:color="E0E0E0"/>
              <w:bottom w:val="single" w:sz="8" w:space="0" w:color="AEAEAE"/>
              <w:right w:val="nil"/>
            </w:tcBorders>
            <w:shd w:val="clear" w:color="auto" w:fill="FFFFFF"/>
          </w:tcPr>
          <w:p w14:paraId="060B6DD8"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.306</w:t>
            </w:r>
          </w:p>
        </w:tc>
      </w:tr>
      <w:tr w:rsidR="00822770" w:rsidRPr="00822770" w14:paraId="098333BA" w14:textId="77777777">
        <w:trPr>
          <w:cantSplit/>
        </w:trPr>
        <w:tc>
          <w:tcPr>
            <w:tcW w:w="783" w:type="dxa"/>
            <w:vMerge/>
            <w:tcBorders>
              <w:top w:val="single" w:sz="8" w:space="0" w:color="152935"/>
              <w:left w:val="nil"/>
              <w:bottom w:val="single" w:sz="8" w:space="0" w:color="152935"/>
              <w:right w:val="nil"/>
            </w:tcBorders>
            <w:shd w:val="clear" w:color="auto" w:fill="E0E0E0"/>
          </w:tcPr>
          <w:p w14:paraId="2E370430" w14:textId="77777777" w:rsidR="00822770" w:rsidRPr="00822770" w:rsidRDefault="00822770" w:rsidP="00822770">
            <w:pPr>
              <w:autoSpaceDE w:val="0"/>
              <w:autoSpaceDN w:val="0"/>
              <w:adjustRightInd w:val="0"/>
              <w:rPr>
                <w:rFonts w:ascii="Arial" w:eastAsiaTheme="minorHAnsi" w:hAnsi="Arial" w:cs="Arial"/>
                <w:color w:val="010205"/>
                <w:sz w:val="18"/>
                <w:szCs w:val="18"/>
                <w:lang w:eastAsia="en-US"/>
              </w:rPr>
            </w:pPr>
          </w:p>
        </w:tc>
        <w:tc>
          <w:tcPr>
            <w:tcW w:w="1060" w:type="dxa"/>
            <w:tcBorders>
              <w:top w:val="single" w:sz="8" w:space="0" w:color="AEAEAE"/>
              <w:left w:val="nil"/>
              <w:bottom w:val="single" w:sz="8" w:space="0" w:color="152935"/>
              <w:right w:val="nil"/>
            </w:tcBorders>
            <w:shd w:val="clear" w:color="auto" w:fill="E0E0E0"/>
          </w:tcPr>
          <w:p w14:paraId="0FA87A7C" w14:textId="77777777" w:rsidR="00822770" w:rsidRPr="00822770" w:rsidRDefault="00822770" w:rsidP="0082277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Abstract</w:t>
            </w:r>
          </w:p>
        </w:tc>
        <w:tc>
          <w:tcPr>
            <w:tcW w:w="1029" w:type="dxa"/>
            <w:tcBorders>
              <w:top w:val="single" w:sz="8" w:space="0" w:color="AEAEAE"/>
              <w:left w:val="nil"/>
              <w:bottom w:val="single" w:sz="8" w:space="0" w:color="152935"/>
              <w:right w:val="single" w:sz="8" w:space="0" w:color="E0E0E0"/>
            </w:tcBorders>
            <w:shd w:val="clear" w:color="auto" w:fill="FFFFFF"/>
          </w:tcPr>
          <w:p w14:paraId="4D6FA0BE"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7.90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E766D9E"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40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30582303"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1.692</w:t>
            </w:r>
          </w:p>
        </w:tc>
        <w:tc>
          <w:tcPr>
            <w:tcW w:w="1475" w:type="dxa"/>
            <w:tcBorders>
              <w:top w:val="single" w:sz="8" w:space="0" w:color="AEAEAE"/>
              <w:left w:val="single" w:sz="8" w:space="0" w:color="E0E0E0"/>
              <w:bottom w:val="single" w:sz="8" w:space="0" w:color="152935"/>
              <w:right w:val="nil"/>
            </w:tcBorders>
            <w:shd w:val="clear" w:color="auto" w:fill="FFFFFF"/>
          </w:tcPr>
          <w:p w14:paraId="4043F10C"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.267</w:t>
            </w:r>
          </w:p>
        </w:tc>
      </w:tr>
    </w:tbl>
    <w:p w14:paraId="09641C4C" w14:textId="77777777" w:rsidR="00822770" w:rsidRPr="00822770" w:rsidRDefault="00822770" w:rsidP="00822770">
      <w:pPr>
        <w:autoSpaceDE w:val="0"/>
        <w:autoSpaceDN w:val="0"/>
        <w:adjustRightInd w:val="0"/>
        <w:spacing w:line="400" w:lineRule="atLeast"/>
        <w:rPr>
          <w:rFonts w:eastAsiaTheme="minorHAnsi"/>
          <w:sz w:val="24"/>
          <w:szCs w:val="24"/>
          <w:lang w:eastAsia="en-US"/>
        </w:rPr>
      </w:pPr>
    </w:p>
    <w:p w14:paraId="5E5E66AB" w14:textId="77777777" w:rsidR="00822770" w:rsidRPr="00822770" w:rsidRDefault="00822770" w:rsidP="00822770">
      <w:pPr>
        <w:autoSpaceDE w:val="0"/>
        <w:autoSpaceDN w:val="0"/>
        <w:adjustRightInd w:val="0"/>
        <w:spacing w:line="400" w:lineRule="atLeast"/>
        <w:rPr>
          <w:rFonts w:eastAsiaTheme="minorHAnsi"/>
          <w:sz w:val="24"/>
          <w:szCs w:val="24"/>
          <w:lang w:eastAsia="en-US"/>
        </w:rPr>
      </w:pPr>
    </w:p>
    <w:p w14:paraId="5F40F6FB" w14:textId="77777777" w:rsidR="00822770" w:rsidRPr="00822770" w:rsidRDefault="00822770" w:rsidP="00822770">
      <w:pPr>
        <w:autoSpaceDE w:val="0"/>
        <w:autoSpaceDN w:val="0"/>
        <w:adjustRightInd w:val="0"/>
        <w:rPr>
          <w:rFonts w:eastAsiaTheme="minorHAnsi"/>
          <w:sz w:val="24"/>
          <w:szCs w:val="24"/>
          <w:lang w:eastAsia="en-US"/>
        </w:rPr>
      </w:pPr>
    </w:p>
    <w:tbl>
      <w:tblPr>
        <w:tblW w:w="6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1953"/>
        <w:gridCol w:w="1030"/>
        <w:gridCol w:w="1230"/>
        <w:gridCol w:w="1030"/>
      </w:tblGrid>
      <w:tr w:rsidR="00822770" w:rsidRPr="00822770" w14:paraId="48CADDE1" w14:textId="77777777">
        <w:trPr>
          <w:cantSplit/>
        </w:trPr>
        <w:tc>
          <w:tcPr>
            <w:tcW w:w="6022" w:type="dxa"/>
            <w:gridSpan w:val="5"/>
            <w:tcBorders>
              <w:top w:val="nil"/>
              <w:left w:val="nil"/>
              <w:bottom w:val="nil"/>
              <w:right w:val="nil"/>
            </w:tcBorders>
            <w:shd w:val="clear" w:color="auto" w:fill="FFFFFF"/>
            <w:vAlign w:val="center"/>
          </w:tcPr>
          <w:p w14:paraId="5A4FF730"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822770">
              <w:rPr>
                <w:rFonts w:ascii="Arial" w:eastAsiaTheme="minorHAnsi" w:hAnsi="Arial" w:cs="Arial"/>
                <w:b/>
                <w:bCs/>
                <w:color w:val="010205"/>
                <w:sz w:val="22"/>
                <w:szCs w:val="22"/>
                <w:lang w:eastAsia="en-US"/>
              </w:rPr>
              <w:t>Paired Samples Correlations</w:t>
            </w:r>
          </w:p>
        </w:tc>
      </w:tr>
      <w:tr w:rsidR="00822770" w:rsidRPr="00822770" w14:paraId="0BC7FC6B" w14:textId="77777777">
        <w:trPr>
          <w:cantSplit/>
        </w:trPr>
        <w:tc>
          <w:tcPr>
            <w:tcW w:w="2735" w:type="dxa"/>
            <w:gridSpan w:val="2"/>
            <w:tcBorders>
              <w:top w:val="nil"/>
              <w:left w:val="nil"/>
              <w:bottom w:val="single" w:sz="8" w:space="0" w:color="152935"/>
              <w:right w:val="nil"/>
            </w:tcBorders>
            <w:shd w:val="clear" w:color="auto" w:fill="FFFFFF"/>
            <w:vAlign w:val="bottom"/>
          </w:tcPr>
          <w:p w14:paraId="29AEDABB" w14:textId="77777777" w:rsidR="00822770" w:rsidRPr="00822770" w:rsidRDefault="00822770" w:rsidP="00822770">
            <w:pPr>
              <w:autoSpaceDE w:val="0"/>
              <w:autoSpaceDN w:val="0"/>
              <w:adjustRightInd w:val="0"/>
              <w:rPr>
                <w:rFonts w:eastAsiaTheme="minorHAnsi"/>
                <w:sz w:val="24"/>
                <w:szCs w:val="24"/>
                <w:lang w:eastAsia="en-US"/>
              </w:rPr>
            </w:pPr>
          </w:p>
        </w:tc>
        <w:tc>
          <w:tcPr>
            <w:tcW w:w="1029" w:type="dxa"/>
            <w:tcBorders>
              <w:top w:val="nil"/>
              <w:left w:val="nil"/>
              <w:bottom w:val="single" w:sz="8" w:space="0" w:color="152935"/>
              <w:right w:val="single" w:sz="8" w:space="0" w:color="E0E0E0"/>
            </w:tcBorders>
            <w:shd w:val="clear" w:color="auto" w:fill="FFFFFF"/>
            <w:vAlign w:val="bottom"/>
          </w:tcPr>
          <w:p w14:paraId="3409F12E"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N</w:t>
            </w:r>
          </w:p>
        </w:tc>
        <w:tc>
          <w:tcPr>
            <w:tcW w:w="1229" w:type="dxa"/>
            <w:tcBorders>
              <w:top w:val="nil"/>
              <w:left w:val="single" w:sz="8" w:space="0" w:color="E0E0E0"/>
              <w:bottom w:val="single" w:sz="8" w:space="0" w:color="152935"/>
              <w:right w:val="single" w:sz="8" w:space="0" w:color="E0E0E0"/>
            </w:tcBorders>
            <w:shd w:val="clear" w:color="auto" w:fill="FFFFFF"/>
            <w:vAlign w:val="bottom"/>
          </w:tcPr>
          <w:p w14:paraId="7C7642DB"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Correlation</w:t>
            </w:r>
          </w:p>
        </w:tc>
        <w:tc>
          <w:tcPr>
            <w:tcW w:w="1029" w:type="dxa"/>
            <w:tcBorders>
              <w:top w:val="nil"/>
              <w:left w:val="single" w:sz="8" w:space="0" w:color="E0E0E0"/>
              <w:bottom w:val="single" w:sz="8" w:space="0" w:color="152935"/>
              <w:right w:val="nil"/>
            </w:tcBorders>
            <w:shd w:val="clear" w:color="auto" w:fill="FFFFFF"/>
            <w:vAlign w:val="bottom"/>
          </w:tcPr>
          <w:p w14:paraId="5FEFC0E5" w14:textId="77777777" w:rsidR="00822770" w:rsidRPr="00822770" w:rsidRDefault="00822770" w:rsidP="00822770">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Sig.</w:t>
            </w:r>
          </w:p>
        </w:tc>
      </w:tr>
      <w:tr w:rsidR="00822770" w:rsidRPr="00822770" w14:paraId="47459FDC" w14:textId="77777777">
        <w:trPr>
          <w:cantSplit/>
        </w:trPr>
        <w:tc>
          <w:tcPr>
            <w:tcW w:w="783" w:type="dxa"/>
            <w:tcBorders>
              <w:top w:val="single" w:sz="8" w:space="0" w:color="152935"/>
              <w:left w:val="nil"/>
              <w:bottom w:val="single" w:sz="8" w:space="0" w:color="152935"/>
              <w:right w:val="nil"/>
            </w:tcBorders>
            <w:shd w:val="clear" w:color="auto" w:fill="E0E0E0"/>
          </w:tcPr>
          <w:p w14:paraId="122B4594" w14:textId="77777777" w:rsidR="00822770" w:rsidRPr="00822770" w:rsidRDefault="00822770" w:rsidP="0082277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Pair 1</w:t>
            </w:r>
          </w:p>
        </w:tc>
        <w:tc>
          <w:tcPr>
            <w:tcW w:w="1952" w:type="dxa"/>
            <w:tcBorders>
              <w:top w:val="single" w:sz="8" w:space="0" w:color="152935"/>
              <w:left w:val="nil"/>
              <w:bottom w:val="single" w:sz="8" w:space="0" w:color="152935"/>
              <w:right w:val="nil"/>
            </w:tcBorders>
            <w:shd w:val="clear" w:color="auto" w:fill="E0E0E0"/>
          </w:tcPr>
          <w:p w14:paraId="2118F4CB" w14:textId="77777777" w:rsidR="00822770" w:rsidRPr="00822770" w:rsidRDefault="00822770" w:rsidP="00822770">
            <w:pPr>
              <w:autoSpaceDE w:val="0"/>
              <w:autoSpaceDN w:val="0"/>
              <w:adjustRightInd w:val="0"/>
              <w:spacing w:line="320" w:lineRule="atLeast"/>
              <w:ind w:left="60" w:right="60"/>
              <w:rPr>
                <w:rFonts w:ascii="Arial" w:eastAsiaTheme="minorHAnsi" w:hAnsi="Arial" w:cs="Arial"/>
                <w:color w:val="264A60"/>
                <w:sz w:val="18"/>
                <w:szCs w:val="18"/>
                <w:lang w:eastAsia="en-US"/>
              </w:rPr>
            </w:pPr>
            <w:r w:rsidRPr="00822770">
              <w:rPr>
                <w:rFonts w:ascii="Arial" w:eastAsiaTheme="minorHAnsi" w:hAnsi="Arial" w:cs="Arial"/>
                <w:color w:val="264A60"/>
                <w:sz w:val="18"/>
                <w:szCs w:val="18"/>
                <w:lang w:eastAsia="en-US"/>
              </w:rPr>
              <w:t>Concrete &amp; Abstract</w:t>
            </w:r>
          </w:p>
        </w:tc>
        <w:tc>
          <w:tcPr>
            <w:tcW w:w="1029" w:type="dxa"/>
            <w:tcBorders>
              <w:top w:val="single" w:sz="8" w:space="0" w:color="152935"/>
              <w:left w:val="nil"/>
              <w:bottom w:val="single" w:sz="8" w:space="0" w:color="152935"/>
              <w:right w:val="single" w:sz="8" w:space="0" w:color="E0E0E0"/>
            </w:tcBorders>
            <w:shd w:val="clear" w:color="auto" w:fill="FFFFFF"/>
          </w:tcPr>
          <w:p w14:paraId="5573C1CC"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40</w:t>
            </w:r>
          </w:p>
        </w:tc>
        <w:tc>
          <w:tcPr>
            <w:tcW w:w="1229" w:type="dxa"/>
            <w:tcBorders>
              <w:top w:val="single" w:sz="8" w:space="0" w:color="152935"/>
              <w:left w:val="single" w:sz="8" w:space="0" w:color="E0E0E0"/>
              <w:bottom w:val="single" w:sz="8" w:space="0" w:color="152935"/>
              <w:right w:val="single" w:sz="8" w:space="0" w:color="E0E0E0"/>
            </w:tcBorders>
            <w:shd w:val="clear" w:color="auto" w:fill="FFFFFF"/>
          </w:tcPr>
          <w:p w14:paraId="54DE95D6"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.087</w:t>
            </w:r>
          </w:p>
        </w:tc>
        <w:tc>
          <w:tcPr>
            <w:tcW w:w="1029" w:type="dxa"/>
            <w:tcBorders>
              <w:top w:val="single" w:sz="8" w:space="0" w:color="152935"/>
              <w:left w:val="single" w:sz="8" w:space="0" w:color="E0E0E0"/>
              <w:bottom w:val="single" w:sz="8" w:space="0" w:color="152935"/>
              <w:right w:val="nil"/>
            </w:tcBorders>
            <w:shd w:val="clear" w:color="auto" w:fill="FFFFFF"/>
          </w:tcPr>
          <w:p w14:paraId="7A270DB4" w14:textId="77777777" w:rsidR="00822770" w:rsidRPr="00822770" w:rsidRDefault="00822770" w:rsidP="00822770">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822770">
              <w:rPr>
                <w:rFonts w:ascii="Arial" w:eastAsiaTheme="minorHAnsi" w:hAnsi="Arial" w:cs="Arial"/>
                <w:color w:val="010205"/>
                <w:sz w:val="18"/>
                <w:szCs w:val="18"/>
                <w:lang w:eastAsia="en-US"/>
              </w:rPr>
              <w:t>.594</w:t>
            </w:r>
          </w:p>
        </w:tc>
      </w:tr>
    </w:tbl>
    <w:p w14:paraId="5512A34C" w14:textId="15A7083A" w:rsidR="00822770" w:rsidRDefault="00822770" w:rsidP="00822770">
      <w:pPr>
        <w:autoSpaceDE w:val="0"/>
        <w:autoSpaceDN w:val="0"/>
        <w:adjustRightInd w:val="0"/>
        <w:spacing w:line="400" w:lineRule="atLeast"/>
        <w:rPr>
          <w:rFonts w:eastAsiaTheme="minorHAnsi"/>
          <w:sz w:val="24"/>
          <w:szCs w:val="24"/>
          <w:lang w:eastAsia="en-US"/>
        </w:rPr>
      </w:pPr>
    </w:p>
    <w:p w14:paraId="43F34E6B" w14:textId="6814454C" w:rsidR="0046681A" w:rsidRDefault="0046681A" w:rsidP="00822770">
      <w:pPr>
        <w:autoSpaceDE w:val="0"/>
        <w:autoSpaceDN w:val="0"/>
        <w:adjustRightInd w:val="0"/>
        <w:spacing w:line="400" w:lineRule="atLeast"/>
        <w:rPr>
          <w:rFonts w:eastAsiaTheme="minorHAnsi"/>
          <w:sz w:val="24"/>
          <w:szCs w:val="24"/>
          <w:lang w:eastAsia="en-US"/>
        </w:rPr>
      </w:pPr>
    </w:p>
    <w:p w14:paraId="6CB35A0F" w14:textId="77777777" w:rsidR="0046681A" w:rsidRPr="00822770" w:rsidRDefault="0046681A" w:rsidP="00822770">
      <w:pPr>
        <w:autoSpaceDE w:val="0"/>
        <w:autoSpaceDN w:val="0"/>
        <w:adjustRightInd w:val="0"/>
        <w:spacing w:line="400" w:lineRule="atLeast"/>
        <w:rPr>
          <w:rFonts w:eastAsiaTheme="minorHAnsi"/>
          <w:sz w:val="24"/>
          <w:szCs w:val="24"/>
          <w:lang w:eastAsia="en-US"/>
        </w:rPr>
      </w:pPr>
    </w:p>
    <w:p w14:paraId="33D4F948" w14:textId="77777777" w:rsidR="00822770" w:rsidRPr="00822770" w:rsidRDefault="00822770" w:rsidP="00822770">
      <w:pPr>
        <w:autoSpaceDE w:val="0"/>
        <w:autoSpaceDN w:val="0"/>
        <w:adjustRightInd w:val="0"/>
        <w:rPr>
          <w:rFonts w:eastAsiaTheme="minorHAnsi"/>
          <w:sz w:val="24"/>
          <w:szCs w:val="24"/>
          <w:lang w:eastAsia="en-US"/>
        </w:rPr>
      </w:pPr>
    </w:p>
    <w:p w14:paraId="1636430A" w14:textId="165C18D6" w:rsidR="00822770" w:rsidRPr="00822770" w:rsidRDefault="001372EC" w:rsidP="001372EC">
      <w:pPr>
        <w:autoSpaceDE w:val="0"/>
        <w:autoSpaceDN w:val="0"/>
        <w:adjustRightInd w:val="0"/>
        <w:spacing w:line="400" w:lineRule="atLeast"/>
        <w:rPr>
          <w:rFonts w:eastAsiaTheme="minorHAnsi"/>
          <w:sz w:val="24"/>
          <w:szCs w:val="24"/>
          <w:lang w:eastAsia="en-US"/>
        </w:rPr>
      </w:pPr>
      <w:r>
        <w:rPr>
          <w:rFonts w:eastAsiaTheme="minorHAnsi"/>
          <w:noProof/>
          <w:sz w:val="24"/>
          <w:szCs w:val="24"/>
          <w:lang w:eastAsia="en-US"/>
        </w:rPr>
        <w:drawing>
          <wp:inline distT="0" distB="0" distL="0" distR="0" wp14:anchorId="4A365E11" wp14:editId="512D07DD">
            <wp:extent cx="6740934" cy="1350010"/>
            <wp:effectExtent l="0" t="0" r="317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72211" cy="1396328"/>
                    </a:xfrm>
                    <a:prstGeom prst="rect">
                      <a:avLst/>
                    </a:prstGeom>
                    <a:noFill/>
                  </pic:spPr>
                </pic:pic>
              </a:graphicData>
            </a:graphic>
          </wp:inline>
        </w:drawing>
      </w:r>
    </w:p>
    <w:p w14:paraId="7135013A" w14:textId="77777777" w:rsidR="00822770" w:rsidRPr="00822770" w:rsidRDefault="00822770" w:rsidP="00822770">
      <w:pPr>
        <w:autoSpaceDE w:val="0"/>
        <w:autoSpaceDN w:val="0"/>
        <w:adjustRightInd w:val="0"/>
        <w:rPr>
          <w:rFonts w:ascii="Arial" w:eastAsiaTheme="minorHAnsi" w:hAnsi="Arial" w:cs="Arial"/>
          <w:b/>
          <w:bCs/>
          <w:color w:val="000000"/>
          <w:sz w:val="26"/>
          <w:szCs w:val="26"/>
          <w:lang w:eastAsia="en-US"/>
        </w:rPr>
      </w:pPr>
    </w:p>
    <w:p w14:paraId="4A8904CC"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17F0A177"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1214E195"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23B453A4"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18D18BCF"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5FDC12B8"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285376D0" w14:textId="1105F6DF"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2CDC9358" w14:textId="250D51A4" w:rsidR="00833872" w:rsidRDefault="00833872" w:rsidP="00822770">
      <w:pPr>
        <w:autoSpaceDE w:val="0"/>
        <w:autoSpaceDN w:val="0"/>
        <w:adjustRightInd w:val="0"/>
        <w:rPr>
          <w:rFonts w:ascii="Arial" w:eastAsiaTheme="minorHAnsi" w:hAnsi="Arial" w:cs="Arial"/>
          <w:b/>
          <w:bCs/>
          <w:color w:val="000000"/>
          <w:sz w:val="26"/>
          <w:szCs w:val="26"/>
          <w:lang w:eastAsia="en-US"/>
        </w:rPr>
      </w:pPr>
    </w:p>
    <w:p w14:paraId="0B01BCAD" w14:textId="5CAFDFE2" w:rsidR="00833872" w:rsidRDefault="00833872" w:rsidP="00822770">
      <w:pPr>
        <w:autoSpaceDE w:val="0"/>
        <w:autoSpaceDN w:val="0"/>
        <w:adjustRightInd w:val="0"/>
        <w:rPr>
          <w:rFonts w:ascii="Arial" w:eastAsiaTheme="minorHAnsi" w:hAnsi="Arial" w:cs="Arial"/>
          <w:b/>
          <w:bCs/>
          <w:color w:val="000000"/>
          <w:sz w:val="26"/>
          <w:szCs w:val="26"/>
          <w:lang w:eastAsia="en-US"/>
        </w:rPr>
      </w:pPr>
    </w:p>
    <w:p w14:paraId="622CD34A" w14:textId="6CB2B730" w:rsidR="00833872" w:rsidRDefault="00833872" w:rsidP="00822770">
      <w:pPr>
        <w:autoSpaceDE w:val="0"/>
        <w:autoSpaceDN w:val="0"/>
        <w:adjustRightInd w:val="0"/>
        <w:rPr>
          <w:rFonts w:ascii="Arial" w:eastAsiaTheme="minorHAnsi" w:hAnsi="Arial" w:cs="Arial"/>
          <w:b/>
          <w:bCs/>
          <w:color w:val="000000"/>
          <w:sz w:val="26"/>
          <w:szCs w:val="26"/>
          <w:lang w:eastAsia="en-US"/>
        </w:rPr>
      </w:pPr>
    </w:p>
    <w:p w14:paraId="1F2AAF90" w14:textId="77777777" w:rsidR="00833872" w:rsidRDefault="00833872" w:rsidP="00822770">
      <w:pPr>
        <w:autoSpaceDE w:val="0"/>
        <w:autoSpaceDN w:val="0"/>
        <w:adjustRightInd w:val="0"/>
        <w:rPr>
          <w:rFonts w:ascii="Arial" w:eastAsiaTheme="minorHAnsi" w:hAnsi="Arial" w:cs="Arial"/>
          <w:b/>
          <w:bCs/>
          <w:color w:val="000000"/>
          <w:sz w:val="26"/>
          <w:szCs w:val="26"/>
          <w:lang w:eastAsia="en-US"/>
        </w:rPr>
      </w:pPr>
    </w:p>
    <w:p w14:paraId="4F47F419" w14:textId="77777777" w:rsidR="00131D14" w:rsidRDefault="00131D14" w:rsidP="00822770">
      <w:pPr>
        <w:autoSpaceDE w:val="0"/>
        <w:autoSpaceDN w:val="0"/>
        <w:adjustRightInd w:val="0"/>
        <w:rPr>
          <w:rFonts w:ascii="Arial" w:eastAsiaTheme="minorHAnsi" w:hAnsi="Arial" w:cs="Arial"/>
          <w:b/>
          <w:bCs/>
          <w:color w:val="000000"/>
          <w:sz w:val="26"/>
          <w:szCs w:val="26"/>
          <w:lang w:eastAsia="en-US"/>
        </w:rPr>
      </w:pPr>
    </w:p>
    <w:p w14:paraId="197CEFB4" w14:textId="2501C0A3" w:rsidR="00822770" w:rsidRPr="00822770" w:rsidRDefault="00822770" w:rsidP="00822770">
      <w:pPr>
        <w:autoSpaceDE w:val="0"/>
        <w:autoSpaceDN w:val="0"/>
        <w:adjustRightInd w:val="0"/>
        <w:rPr>
          <w:rFonts w:ascii="Arial" w:eastAsiaTheme="minorHAnsi" w:hAnsi="Arial" w:cs="Arial"/>
          <w:b/>
          <w:bCs/>
          <w:color w:val="000000"/>
          <w:sz w:val="26"/>
          <w:szCs w:val="26"/>
          <w:lang w:eastAsia="en-US"/>
        </w:rPr>
      </w:pPr>
      <w:r w:rsidRPr="00822770">
        <w:rPr>
          <w:rFonts w:ascii="Arial" w:eastAsiaTheme="minorHAnsi" w:hAnsi="Arial" w:cs="Arial"/>
          <w:b/>
          <w:bCs/>
          <w:color w:val="000000"/>
          <w:sz w:val="26"/>
          <w:szCs w:val="26"/>
          <w:lang w:eastAsia="en-US"/>
        </w:rPr>
        <w:t>General Linear Model</w:t>
      </w:r>
    </w:p>
    <w:p w14:paraId="7F94571A" w14:textId="78DE6EE3" w:rsidR="00131D14" w:rsidRDefault="00131D14" w:rsidP="00697703">
      <w:pPr>
        <w:autoSpaceDE w:val="0"/>
        <w:autoSpaceDN w:val="0"/>
        <w:adjustRightInd w:val="0"/>
        <w:rPr>
          <w:rFonts w:eastAsiaTheme="minorHAnsi"/>
          <w:sz w:val="24"/>
          <w:szCs w:val="24"/>
          <w:lang w:eastAsia="en-US"/>
        </w:rPr>
      </w:pPr>
    </w:p>
    <w:p w14:paraId="0850F0C8" w14:textId="2D4F7D05" w:rsidR="00131D14" w:rsidRDefault="00131D14" w:rsidP="00697703">
      <w:pPr>
        <w:autoSpaceDE w:val="0"/>
        <w:autoSpaceDN w:val="0"/>
        <w:adjustRightInd w:val="0"/>
        <w:rPr>
          <w:rFonts w:eastAsiaTheme="minorHAnsi"/>
          <w:sz w:val="24"/>
          <w:szCs w:val="24"/>
          <w:lang w:eastAsia="en-US"/>
        </w:rPr>
      </w:pPr>
    </w:p>
    <w:p w14:paraId="5D7BEA9A" w14:textId="77777777" w:rsidR="00131D14" w:rsidRDefault="00131D14" w:rsidP="00697703">
      <w:pPr>
        <w:autoSpaceDE w:val="0"/>
        <w:autoSpaceDN w:val="0"/>
        <w:adjustRightInd w:val="0"/>
        <w:rPr>
          <w:rFonts w:eastAsiaTheme="minorHAnsi"/>
          <w:sz w:val="24"/>
          <w:szCs w:val="24"/>
          <w:lang w:eastAsia="en-US"/>
        </w:rPr>
      </w:pPr>
    </w:p>
    <w:p w14:paraId="26C2E271" w14:textId="77777777" w:rsidR="00131D14" w:rsidRPr="00697703" w:rsidRDefault="00131D14" w:rsidP="00697703">
      <w:pPr>
        <w:autoSpaceDE w:val="0"/>
        <w:autoSpaceDN w:val="0"/>
        <w:adjustRightInd w:val="0"/>
        <w:rPr>
          <w:rFonts w:eastAsiaTheme="minorHAnsi"/>
          <w:sz w:val="24"/>
          <w:szCs w:val="24"/>
          <w:lang w:eastAsia="en-US"/>
        </w:rPr>
      </w:pPr>
    </w:p>
    <w:tbl>
      <w:tblPr>
        <w:tblW w:w="2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91"/>
        <w:gridCol w:w="1475"/>
      </w:tblGrid>
      <w:tr w:rsidR="00697703" w:rsidRPr="00697703" w14:paraId="5AC46291" w14:textId="77777777">
        <w:trPr>
          <w:cantSplit/>
        </w:trPr>
        <w:tc>
          <w:tcPr>
            <w:tcW w:w="2965" w:type="dxa"/>
            <w:gridSpan w:val="2"/>
            <w:tcBorders>
              <w:top w:val="nil"/>
              <w:left w:val="nil"/>
              <w:bottom w:val="nil"/>
              <w:right w:val="nil"/>
            </w:tcBorders>
            <w:shd w:val="clear" w:color="auto" w:fill="FFFFFF"/>
            <w:vAlign w:val="center"/>
          </w:tcPr>
          <w:p w14:paraId="599596BB"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697703">
              <w:rPr>
                <w:rFonts w:ascii="Arial" w:eastAsiaTheme="minorHAnsi" w:hAnsi="Arial" w:cs="Arial"/>
                <w:b/>
                <w:bCs/>
                <w:color w:val="010205"/>
                <w:sz w:val="22"/>
                <w:szCs w:val="22"/>
                <w:lang w:eastAsia="en-US"/>
              </w:rPr>
              <w:t>Within-Subjects Factors</w:t>
            </w:r>
          </w:p>
        </w:tc>
      </w:tr>
      <w:tr w:rsidR="00697703" w:rsidRPr="00697703" w14:paraId="7991D456" w14:textId="77777777">
        <w:trPr>
          <w:cantSplit/>
        </w:trPr>
        <w:tc>
          <w:tcPr>
            <w:tcW w:w="2965" w:type="dxa"/>
            <w:gridSpan w:val="2"/>
            <w:tcBorders>
              <w:top w:val="nil"/>
              <w:left w:val="nil"/>
              <w:bottom w:val="nil"/>
              <w:right w:val="nil"/>
            </w:tcBorders>
            <w:shd w:val="clear" w:color="auto" w:fill="FFFFFF"/>
            <w:vAlign w:val="bottom"/>
          </w:tcPr>
          <w:p w14:paraId="3B063E53" w14:textId="1F5CE84B" w:rsidR="00697703" w:rsidRPr="00697703" w:rsidRDefault="00697703" w:rsidP="00697703">
            <w:pPr>
              <w:autoSpaceDE w:val="0"/>
              <w:autoSpaceDN w:val="0"/>
              <w:adjustRightInd w:val="0"/>
              <w:spacing w:line="320" w:lineRule="atLeast"/>
              <w:rPr>
                <w:rFonts w:eastAsiaTheme="minorHAnsi"/>
                <w:sz w:val="24"/>
                <w:szCs w:val="24"/>
                <w:lang w:eastAsia="en-US"/>
              </w:rPr>
            </w:pPr>
            <w:r w:rsidRPr="00697703">
              <w:rPr>
                <w:rFonts w:ascii="Arial" w:eastAsiaTheme="minorHAnsi" w:hAnsi="Arial" w:cs="Arial"/>
                <w:color w:val="010205"/>
                <w:sz w:val="18"/>
                <w:szCs w:val="18"/>
                <w:shd w:val="clear" w:color="auto" w:fill="FFFFFF"/>
                <w:lang w:eastAsia="en-US"/>
              </w:rPr>
              <w:t xml:space="preserve">Measure:   word type  </w:t>
            </w:r>
          </w:p>
        </w:tc>
      </w:tr>
      <w:tr w:rsidR="00697703" w:rsidRPr="00697703" w14:paraId="3628E753" w14:textId="77777777">
        <w:trPr>
          <w:cantSplit/>
        </w:trPr>
        <w:tc>
          <w:tcPr>
            <w:tcW w:w="1490" w:type="dxa"/>
            <w:tcBorders>
              <w:top w:val="nil"/>
              <w:left w:val="nil"/>
              <w:bottom w:val="single" w:sz="8" w:space="0" w:color="152935"/>
              <w:right w:val="nil"/>
            </w:tcBorders>
            <w:shd w:val="clear" w:color="auto" w:fill="FFFFFF"/>
            <w:vAlign w:val="bottom"/>
          </w:tcPr>
          <w:p w14:paraId="6A8BCD71" w14:textId="7ACCE9EA"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recalled words</w:t>
            </w:r>
          </w:p>
        </w:tc>
        <w:tc>
          <w:tcPr>
            <w:tcW w:w="1475" w:type="dxa"/>
            <w:tcBorders>
              <w:top w:val="nil"/>
              <w:left w:val="nil"/>
              <w:bottom w:val="single" w:sz="8" w:space="0" w:color="152935"/>
              <w:right w:val="nil"/>
            </w:tcBorders>
            <w:shd w:val="clear" w:color="auto" w:fill="FFFFFF"/>
            <w:vAlign w:val="bottom"/>
          </w:tcPr>
          <w:p w14:paraId="10555EF7"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Dependent Variable</w:t>
            </w:r>
          </w:p>
        </w:tc>
      </w:tr>
      <w:tr w:rsidR="00697703" w:rsidRPr="00697703" w14:paraId="5DB84102" w14:textId="77777777">
        <w:trPr>
          <w:cantSplit/>
        </w:trPr>
        <w:tc>
          <w:tcPr>
            <w:tcW w:w="1490" w:type="dxa"/>
            <w:tcBorders>
              <w:top w:val="single" w:sz="8" w:space="0" w:color="152935"/>
              <w:left w:val="nil"/>
              <w:bottom w:val="single" w:sz="8" w:space="0" w:color="AEAEAE"/>
              <w:right w:val="nil"/>
            </w:tcBorders>
            <w:shd w:val="clear" w:color="auto" w:fill="E0E0E0"/>
          </w:tcPr>
          <w:p w14:paraId="5A3F1A7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1</w:t>
            </w:r>
          </w:p>
        </w:tc>
        <w:tc>
          <w:tcPr>
            <w:tcW w:w="1475" w:type="dxa"/>
            <w:tcBorders>
              <w:top w:val="single" w:sz="8" w:space="0" w:color="152935"/>
              <w:left w:val="nil"/>
              <w:bottom w:val="single" w:sz="8" w:space="0" w:color="AEAEAE"/>
              <w:right w:val="nil"/>
            </w:tcBorders>
            <w:shd w:val="clear" w:color="auto" w:fill="FFFFFF"/>
          </w:tcPr>
          <w:p w14:paraId="41E733BA"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Concrete</w:t>
            </w:r>
          </w:p>
        </w:tc>
      </w:tr>
      <w:tr w:rsidR="00697703" w:rsidRPr="00697703" w14:paraId="3A060746" w14:textId="77777777">
        <w:trPr>
          <w:cantSplit/>
        </w:trPr>
        <w:tc>
          <w:tcPr>
            <w:tcW w:w="1490" w:type="dxa"/>
            <w:tcBorders>
              <w:top w:val="single" w:sz="8" w:space="0" w:color="AEAEAE"/>
              <w:left w:val="nil"/>
              <w:bottom w:val="single" w:sz="8" w:space="0" w:color="152935"/>
              <w:right w:val="nil"/>
            </w:tcBorders>
            <w:shd w:val="clear" w:color="auto" w:fill="E0E0E0"/>
          </w:tcPr>
          <w:p w14:paraId="00A2CCC9"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2</w:t>
            </w:r>
          </w:p>
        </w:tc>
        <w:tc>
          <w:tcPr>
            <w:tcW w:w="1475" w:type="dxa"/>
            <w:tcBorders>
              <w:top w:val="single" w:sz="8" w:space="0" w:color="AEAEAE"/>
              <w:left w:val="nil"/>
              <w:bottom w:val="single" w:sz="8" w:space="0" w:color="152935"/>
              <w:right w:val="nil"/>
            </w:tcBorders>
            <w:shd w:val="clear" w:color="auto" w:fill="FFFFFF"/>
          </w:tcPr>
          <w:p w14:paraId="0096F372"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Abstract</w:t>
            </w:r>
          </w:p>
        </w:tc>
      </w:tr>
    </w:tbl>
    <w:p w14:paraId="1451E9E0" w14:textId="75E40237" w:rsidR="00697703" w:rsidRDefault="00697703" w:rsidP="00697703">
      <w:pPr>
        <w:autoSpaceDE w:val="0"/>
        <w:autoSpaceDN w:val="0"/>
        <w:adjustRightInd w:val="0"/>
        <w:spacing w:line="400" w:lineRule="atLeast"/>
        <w:rPr>
          <w:rFonts w:eastAsiaTheme="minorHAnsi"/>
          <w:sz w:val="24"/>
          <w:szCs w:val="24"/>
          <w:lang w:eastAsia="en-US"/>
        </w:rPr>
      </w:pPr>
    </w:p>
    <w:p w14:paraId="4735E3E1" w14:textId="77777777" w:rsidR="00131D14" w:rsidRPr="00697703" w:rsidRDefault="00131D14" w:rsidP="00697703">
      <w:pPr>
        <w:autoSpaceDE w:val="0"/>
        <w:autoSpaceDN w:val="0"/>
        <w:adjustRightInd w:val="0"/>
        <w:spacing w:line="400" w:lineRule="atLeast"/>
        <w:rPr>
          <w:rFonts w:eastAsiaTheme="minorHAnsi"/>
          <w:sz w:val="24"/>
          <w:szCs w:val="24"/>
          <w:lang w:eastAsia="en-US"/>
        </w:rPr>
      </w:pPr>
    </w:p>
    <w:p w14:paraId="5D8A70C3" w14:textId="77777777" w:rsidR="00697703" w:rsidRPr="00697703" w:rsidRDefault="00697703" w:rsidP="00697703">
      <w:pPr>
        <w:autoSpaceDE w:val="0"/>
        <w:autoSpaceDN w:val="0"/>
        <w:adjustRightInd w:val="0"/>
        <w:rPr>
          <w:rFonts w:eastAsiaTheme="minorHAnsi"/>
          <w:sz w:val="24"/>
          <w:szCs w:val="24"/>
          <w:lang w:eastAsia="en-US"/>
        </w:rPr>
      </w:pPr>
    </w:p>
    <w:tbl>
      <w:tblPr>
        <w:tblW w:w="4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37"/>
        <w:gridCol w:w="1292"/>
        <w:gridCol w:w="1029"/>
      </w:tblGrid>
      <w:tr w:rsidR="00697703" w:rsidRPr="00697703" w14:paraId="6E5520B1" w14:textId="77777777">
        <w:trPr>
          <w:cantSplit/>
        </w:trPr>
        <w:tc>
          <w:tcPr>
            <w:tcW w:w="4901" w:type="dxa"/>
            <w:gridSpan w:val="4"/>
            <w:tcBorders>
              <w:top w:val="nil"/>
              <w:left w:val="nil"/>
              <w:bottom w:val="nil"/>
              <w:right w:val="nil"/>
            </w:tcBorders>
            <w:shd w:val="clear" w:color="auto" w:fill="FFFFFF"/>
            <w:vAlign w:val="center"/>
          </w:tcPr>
          <w:p w14:paraId="2314C1A2"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697703">
              <w:rPr>
                <w:rFonts w:ascii="Arial" w:eastAsiaTheme="minorHAnsi" w:hAnsi="Arial" w:cs="Arial"/>
                <w:b/>
                <w:bCs/>
                <w:color w:val="010205"/>
                <w:sz w:val="22"/>
                <w:szCs w:val="22"/>
                <w:lang w:eastAsia="en-US"/>
              </w:rPr>
              <w:t>Between-Subjects Factors</w:t>
            </w:r>
          </w:p>
        </w:tc>
      </w:tr>
      <w:tr w:rsidR="00697703" w:rsidRPr="00697703" w14:paraId="0F7EB94B" w14:textId="77777777">
        <w:trPr>
          <w:cantSplit/>
        </w:trPr>
        <w:tc>
          <w:tcPr>
            <w:tcW w:w="2581" w:type="dxa"/>
            <w:gridSpan w:val="2"/>
            <w:tcBorders>
              <w:top w:val="nil"/>
              <w:left w:val="nil"/>
              <w:bottom w:val="single" w:sz="8" w:space="0" w:color="152935"/>
              <w:right w:val="nil"/>
            </w:tcBorders>
            <w:shd w:val="clear" w:color="auto" w:fill="FFFFFF"/>
            <w:vAlign w:val="bottom"/>
          </w:tcPr>
          <w:p w14:paraId="52D41305" w14:textId="77777777" w:rsidR="00697703" w:rsidRPr="00697703" w:rsidRDefault="00697703" w:rsidP="00697703">
            <w:pPr>
              <w:autoSpaceDE w:val="0"/>
              <w:autoSpaceDN w:val="0"/>
              <w:adjustRightInd w:val="0"/>
              <w:rPr>
                <w:rFonts w:eastAsiaTheme="minorHAnsi"/>
                <w:sz w:val="24"/>
                <w:szCs w:val="24"/>
                <w:lang w:eastAsia="en-US"/>
              </w:rPr>
            </w:pPr>
          </w:p>
        </w:tc>
        <w:tc>
          <w:tcPr>
            <w:tcW w:w="1291" w:type="dxa"/>
            <w:tcBorders>
              <w:top w:val="nil"/>
              <w:left w:val="nil"/>
              <w:bottom w:val="single" w:sz="8" w:space="0" w:color="152935"/>
              <w:right w:val="single" w:sz="8" w:space="0" w:color="E0E0E0"/>
            </w:tcBorders>
            <w:shd w:val="clear" w:color="auto" w:fill="FFFFFF"/>
            <w:vAlign w:val="bottom"/>
          </w:tcPr>
          <w:p w14:paraId="2CEA963C"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Value Label</w:t>
            </w:r>
          </w:p>
        </w:tc>
        <w:tc>
          <w:tcPr>
            <w:tcW w:w="1029" w:type="dxa"/>
            <w:tcBorders>
              <w:top w:val="nil"/>
              <w:left w:val="single" w:sz="8" w:space="0" w:color="E0E0E0"/>
              <w:bottom w:val="single" w:sz="8" w:space="0" w:color="152935"/>
              <w:right w:val="nil"/>
            </w:tcBorders>
            <w:shd w:val="clear" w:color="auto" w:fill="FFFFFF"/>
            <w:vAlign w:val="bottom"/>
          </w:tcPr>
          <w:p w14:paraId="3E925975"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N</w:t>
            </w:r>
          </w:p>
        </w:tc>
      </w:tr>
      <w:tr w:rsidR="00697703" w:rsidRPr="00697703" w14:paraId="14831D0B" w14:textId="77777777">
        <w:trPr>
          <w:cantSplit/>
        </w:trPr>
        <w:tc>
          <w:tcPr>
            <w:tcW w:w="1844" w:type="dxa"/>
            <w:vMerge w:val="restart"/>
            <w:tcBorders>
              <w:top w:val="single" w:sz="8" w:space="0" w:color="152935"/>
              <w:left w:val="nil"/>
              <w:bottom w:val="single" w:sz="8" w:space="0" w:color="152935"/>
              <w:right w:val="nil"/>
            </w:tcBorders>
            <w:shd w:val="clear" w:color="auto" w:fill="E0E0E0"/>
          </w:tcPr>
          <w:p w14:paraId="0B973948" w14:textId="08C1AB73"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Imagery category</w:t>
            </w:r>
          </w:p>
        </w:tc>
        <w:tc>
          <w:tcPr>
            <w:tcW w:w="737" w:type="dxa"/>
            <w:tcBorders>
              <w:top w:val="single" w:sz="8" w:space="0" w:color="152935"/>
              <w:left w:val="nil"/>
              <w:bottom w:val="single" w:sz="8" w:space="0" w:color="AEAEAE"/>
              <w:right w:val="nil"/>
            </w:tcBorders>
            <w:shd w:val="clear" w:color="auto" w:fill="E0E0E0"/>
          </w:tcPr>
          <w:p w14:paraId="437D3A20"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1</w:t>
            </w:r>
          </w:p>
        </w:tc>
        <w:tc>
          <w:tcPr>
            <w:tcW w:w="1291" w:type="dxa"/>
            <w:tcBorders>
              <w:top w:val="single" w:sz="8" w:space="0" w:color="152935"/>
              <w:left w:val="nil"/>
              <w:bottom w:val="single" w:sz="8" w:space="0" w:color="AEAEAE"/>
              <w:right w:val="single" w:sz="8" w:space="0" w:color="E0E0E0"/>
            </w:tcBorders>
            <w:shd w:val="clear" w:color="auto" w:fill="FFFFFF"/>
          </w:tcPr>
          <w:p w14:paraId="362BB59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High</w:t>
            </w:r>
          </w:p>
        </w:tc>
        <w:tc>
          <w:tcPr>
            <w:tcW w:w="1029" w:type="dxa"/>
            <w:tcBorders>
              <w:top w:val="single" w:sz="8" w:space="0" w:color="152935"/>
              <w:left w:val="single" w:sz="8" w:space="0" w:color="E0E0E0"/>
              <w:bottom w:val="single" w:sz="8" w:space="0" w:color="AEAEAE"/>
              <w:right w:val="nil"/>
            </w:tcBorders>
            <w:shd w:val="clear" w:color="auto" w:fill="FFFFFF"/>
          </w:tcPr>
          <w:p w14:paraId="45E24523"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23</w:t>
            </w:r>
          </w:p>
        </w:tc>
      </w:tr>
      <w:tr w:rsidR="00697703" w:rsidRPr="00697703" w14:paraId="3F1C1017" w14:textId="77777777">
        <w:trPr>
          <w:cantSplit/>
        </w:trPr>
        <w:tc>
          <w:tcPr>
            <w:tcW w:w="1844" w:type="dxa"/>
            <w:vMerge/>
            <w:tcBorders>
              <w:top w:val="single" w:sz="8" w:space="0" w:color="152935"/>
              <w:left w:val="nil"/>
              <w:bottom w:val="single" w:sz="8" w:space="0" w:color="152935"/>
              <w:right w:val="nil"/>
            </w:tcBorders>
            <w:shd w:val="clear" w:color="auto" w:fill="E0E0E0"/>
          </w:tcPr>
          <w:p w14:paraId="04FDF3DC"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737" w:type="dxa"/>
            <w:tcBorders>
              <w:top w:val="single" w:sz="8" w:space="0" w:color="AEAEAE"/>
              <w:left w:val="nil"/>
              <w:bottom w:val="single" w:sz="8" w:space="0" w:color="152935"/>
              <w:right w:val="nil"/>
            </w:tcBorders>
            <w:shd w:val="clear" w:color="auto" w:fill="E0E0E0"/>
          </w:tcPr>
          <w:p w14:paraId="1D80EFA1"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2</w:t>
            </w:r>
          </w:p>
        </w:tc>
        <w:tc>
          <w:tcPr>
            <w:tcW w:w="1291" w:type="dxa"/>
            <w:tcBorders>
              <w:top w:val="single" w:sz="8" w:space="0" w:color="AEAEAE"/>
              <w:left w:val="nil"/>
              <w:bottom w:val="single" w:sz="8" w:space="0" w:color="152935"/>
              <w:right w:val="single" w:sz="8" w:space="0" w:color="E0E0E0"/>
            </w:tcBorders>
            <w:shd w:val="clear" w:color="auto" w:fill="FFFFFF"/>
          </w:tcPr>
          <w:p w14:paraId="7675A982"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Low</w:t>
            </w:r>
          </w:p>
        </w:tc>
        <w:tc>
          <w:tcPr>
            <w:tcW w:w="1029" w:type="dxa"/>
            <w:tcBorders>
              <w:top w:val="single" w:sz="8" w:space="0" w:color="AEAEAE"/>
              <w:left w:val="single" w:sz="8" w:space="0" w:color="E0E0E0"/>
              <w:bottom w:val="single" w:sz="8" w:space="0" w:color="152935"/>
              <w:right w:val="nil"/>
            </w:tcBorders>
            <w:shd w:val="clear" w:color="auto" w:fill="FFFFFF"/>
          </w:tcPr>
          <w:p w14:paraId="1AF4DF02"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17</w:t>
            </w:r>
          </w:p>
        </w:tc>
      </w:tr>
    </w:tbl>
    <w:p w14:paraId="32A21D52" w14:textId="7973F7CA" w:rsidR="00697703" w:rsidRDefault="00697703" w:rsidP="00697703">
      <w:pPr>
        <w:autoSpaceDE w:val="0"/>
        <w:autoSpaceDN w:val="0"/>
        <w:adjustRightInd w:val="0"/>
        <w:spacing w:line="400" w:lineRule="atLeast"/>
        <w:rPr>
          <w:rFonts w:eastAsiaTheme="minorHAnsi"/>
          <w:sz w:val="24"/>
          <w:szCs w:val="24"/>
          <w:lang w:eastAsia="en-US"/>
        </w:rPr>
      </w:pPr>
    </w:p>
    <w:p w14:paraId="70F60467" w14:textId="77777777" w:rsidR="00131D14" w:rsidRPr="00697703" w:rsidRDefault="00131D14" w:rsidP="00697703">
      <w:pPr>
        <w:autoSpaceDE w:val="0"/>
        <w:autoSpaceDN w:val="0"/>
        <w:adjustRightInd w:val="0"/>
        <w:spacing w:line="400" w:lineRule="atLeast"/>
        <w:rPr>
          <w:rFonts w:eastAsiaTheme="minorHAnsi"/>
          <w:sz w:val="24"/>
          <w:szCs w:val="24"/>
          <w:lang w:eastAsia="en-US"/>
        </w:rPr>
      </w:pPr>
    </w:p>
    <w:p w14:paraId="3D9854AC" w14:textId="77777777" w:rsidR="00697703" w:rsidRPr="00697703" w:rsidRDefault="00697703" w:rsidP="00697703">
      <w:pPr>
        <w:autoSpaceDE w:val="0"/>
        <w:autoSpaceDN w:val="0"/>
        <w:adjustRightInd w:val="0"/>
        <w:rPr>
          <w:rFonts w:eastAsiaTheme="minorHAnsi"/>
          <w:sz w:val="24"/>
          <w:szCs w:val="24"/>
          <w:lang w:eastAsia="en-US"/>
        </w:rPr>
      </w:pPr>
    </w:p>
    <w:tbl>
      <w:tblPr>
        <w:tblW w:w="64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0"/>
        <w:gridCol w:w="1845"/>
        <w:gridCol w:w="1030"/>
        <w:gridCol w:w="1445"/>
        <w:gridCol w:w="1030"/>
      </w:tblGrid>
      <w:tr w:rsidR="00697703" w:rsidRPr="00697703" w14:paraId="33A76881" w14:textId="77777777">
        <w:trPr>
          <w:cantSplit/>
        </w:trPr>
        <w:tc>
          <w:tcPr>
            <w:tcW w:w="6406" w:type="dxa"/>
            <w:gridSpan w:val="5"/>
            <w:tcBorders>
              <w:top w:val="nil"/>
              <w:left w:val="nil"/>
              <w:bottom w:val="nil"/>
              <w:right w:val="nil"/>
            </w:tcBorders>
            <w:shd w:val="clear" w:color="auto" w:fill="FFFFFF"/>
            <w:vAlign w:val="center"/>
          </w:tcPr>
          <w:p w14:paraId="17F52C0B"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697703">
              <w:rPr>
                <w:rFonts w:ascii="Arial" w:eastAsiaTheme="minorHAnsi" w:hAnsi="Arial" w:cs="Arial"/>
                <w:b/>
                <w:bCs/>
                <w:color w:val="010205"/>
                <w:sz w:val="22"/>
                <w:szCs w:val="22"/>
                <w:lang w:eastAsia="en-US"/>
              </w:rPr>
              <w:t>Descriptive Statistics</w:t>
            </w:r>
          </w:p>
        </w:tc>
      </w:tr>
      <w:tr w:rsidR="00697703" w:rsidRPr="00697703" w14:paraId="7BA00C05" w14:textId="77777777">
        <w:trPr>
          <w:cantSplit/>
        </w:trPr>
        <w:tc>
          <w:tcPr>
            <w:tcW w:w="1060" w:type="dxa"/>
          </w:tcPr>
          <w:p w14:paraId="3860F3C8" w14:textId="77777777" w:rsidR="00697703" w:rsidRPr="00697703" w:rsidRDefault="00697703" w:rsidP="00697703">
            <w:pPr>
              <w:autoSpaceDE w:val="0"/>
              <w:autoSpaceDN w:val="0"/>
              <w:adjustRightInd w:val="0"/>
              <w:rPr>
                <w:rFonts w:ascii="Arial" w:eastAsiaTheme="minorHAnsi" w:hAnsi="Arial" w:cs="Arial"/>
                <w:color w:val="010205"/>
                <w:sz w:val="22"/>
                <w:szCs w:val="22"/>
                <w:lang w:eastAsia="en-US"/>
              </w:rPr>
            </w:pPr>
          </w:p>
        </w:tc>
        <w:tc>
          <w:tcPr>
            <w:tcW w:w="1844" w:type="dxa"/>
            <w:tcBorders>
              <w:top w:val="nil"/>
              <w:left w:val="nil"/>
              <w:bottom w:val="single" w:sz="8" w:space="0" w:color="152935"/>
              <w:right w:val="nil"/>
            </w:tcBorders>
            <w:shd w:val="clear" w:color="auto" w:fill="FFFFFF"/>
            <w:vAlign w:val="bottom"/>
          </w:tcPr>
          <w:p w14:paraId="7A750E1A" w14:textId="41CA193B" w:rsidR="00697703" w:rsidRPr="00697703" w:rsidRDefault="000B738B"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Imagery category</w:t>
            </w:r>
          </w:p>
        </w:tc>
        <w:tc>
          <w:tcPr>
            <w:tcW w:w="1029" w:type="dxa"/>
            <w:tcBorders>
              <w:top w:val="nil"/>
              <w:left w:val="nil"/>
              <w:bottom w:val="single" w:sz="8" w:space="0" w:color="152935"/>
              <w:right w:val="single" w:sz="8" w:space="0" w:color="E0E0E0"/>
            </w:tcBorders>
            <w:shd w:val="clear" w:color="auto" w:fill="FFFFFF"/>
            <w:vAlign w:val="bottom"/>
          </w:tcPr>
          <w:p w14:paraId="77AB0277"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68A755B"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Std. Deviation</w:t>
            </w:r>
          </w:p>
        </w:tc>
        <w:tc>
          <w:tcPr>
            <w:tcW w:w="1029" w:type="dxa"/>
            <w:tcBorders>
              <w:top w:val="nil"/>
              <w:left w:val="single" w:sz="8" w:space="0" w:color="E0E0E0"/>
              <w:bottom w:val="single" w:sz="8" w:space="0" w:color="152935"/>
              <w:right w:val="nil"/>
            </w:tcBorders>
            <w:shd w:val="clear" w:color="auto" w:fill="FFFFFF"/>
            <w:vAlign w:val="bottom"/>
          </w:tcPr>
          <w:p w14:paraId="38C51414"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N</w:t>
            </w:r>
          </w:p>
        </w:tc>
      </w:tr>
      <w:tr w:rsidR="00697703" w:rsidRPr="00697703" w14:paraId="67E95B67" w14:textId="77777777">
        <w:trPr>
          <w:cantSplit/>
        </w:trPr>
        <w:tc>
          <w:tcPr>
            <w:tcW w:w="1060" w:type="dxa"/>
            <w:vMerge w:val="restart"/>
            <w:tcBorders>
              <w:top w:val="single" w:sz="8" w:space="0" w:color="152935"/>
              <w:left w:val="nil"/>
              <w:bottom w:val="nil"/>
              <w:right w:val="nil"/>
            </w:tcBorders>
            <w:shd w:val="clear" w:color="auto" w:fill="E0E0E0"/>
          </w:tcPr>
          <w:p w14:paraId="45FA03F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Concrete</w:t>
            </w:r>
          </w:p>
        </w:tc>
        <w:tc>
          <w:tcPr>
            <w:tcW w:w="1844" w:type="dxa"/>
            <w:tcBorders>
              <w:top w:val="single" w:sz="8" w:space="0" w:color="152935"/>
              <w:left w:val="nil"/>
              <w:bottom w:val="single" w:sz="8" w:space="0" w:color="AEAEAE"/>
              <w:right w:val="nil"/>
            </w:tcBorders>
            <w:shd w:val="clear" w:color="auto" w:fill="E0E0E0"/>
          </w:tcPr>
          <w:p w14:paraId="2377072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High</w:t>
            </w:r>
          </w:p>
        </w:tc>
        <w:tc>
          <w:tcPr>
            <w:tcW w:w="1029" w:type="dxa"/>
            <w:tcBorders>
              <w:top w:val="single" w:sz="8" w:space="0" w:color="152935"/>
              <w:left w:val="nil"/>
              <w:bottom w:val="single" w:sz="8" w:space="0" w:color="AEAEAE"/>
              <w:right w:val="single" w:sz="8" w:space="0" w:color="E0E0E0"/>
            </w:tcBorders>
            <w:shd w:val="clear" w:color="auto" w:fill="FFFFFF"/>
          </w:tcPr>
          <w:p w14:paraId="285A36A4"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7EEF265"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1.651</w:t>
            </w:r>
          </w:p>
        </w:tc>
        <w:tc>
          <w:tcPr>
            <w:tcW w:w="1029" w:type="dxa"/>
            <w:tcBorders>
              <w:top w:val="single" w:sz="8" w:space="0" w:color="152935"/>
              <w:left w:val="single" w:sz="8" w:space="0" w:color="E0E0E0"/>
              <w:bottom w:val="single" w:sz="8" w:space="0" w:color="AEAEAE"/>
              <w:right w:val="nil"/>
            </w:tcBorders>
            <w:shd w:val="clear" w:color="auto" w:fill="FFFFFF"/>
          </w:tcPr>
          <w:p w14:paraId="14D5C4BE"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23</w:t>
            </w:r>
          </w:p>
        </w:tc>
      </w:tr>
      <w:tr w:rsidR="00697703" w:rsidRPr="00697703" w14:paraId="52952456" w14:textId="77777777">
        <w:trPr>
          <w:cantSplit/>
        </w:trPr>
        <w:tc>
          <w:tcPr>
            <w:tcW w:w="1060" w:type="dxa"/>
            <w:vMerge/>
            <w:tcBorders>
              <w:top w:val="single" w:sz="8" w:space="0" w:color="152935"/>
              <w:left w:val="nil"/>
              <w:bottom w:val="nil"/>
              <w:right w:val="nil"/>
            </w:tcBorders>
            <w:shd w:val="clear" w:color="auto" w:fill="E0E0E0"/>
          </w:tcPr>
          <w:p w14:paraId="7E6468F6"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1844" w:type="dxa"/>
            <w:tcBorders>
              <w:top w:val="single" w:sz="8" w:space="0" w:color="AEAEAE"/>
              <w:left w:val="nil"/>
              <w:bottom w:val="single" w:sz="8" w:space="0" w:color="AEAEAE"/>
              <w:right w:val="nil"/>
            </w:tcBorders>
            <w:shd w:val="clear" w:color="auto" w:fill="E0E0E0"/>
          </w:tcPr>
          <w:p w14:paraId="6D1BB0CE"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Low</w:t>
            </w:r>
          </w:p>
        </w:tc>
        <w:tc>
          <w:tcPr>
            <w:tcW w:w="1029" w:type="dxa"/>
            <w:tcBorders>
              <w:top w:val="single" w:sz="8" w:space="0" w:color="AEAEAE"/>
              <w:left w:val="nil"/>
              <w:bottom w:val="single" w:sz="8" w:space="0" w:color="AEAEAE"/>
              <w:right w:val="single" w:sz="8" w:space="0" w:color="E0E0E0"/>
            </w:tcBorders>
            <w:shd w:val="clear" w:color="auto" w:fill="FFFFFF"/>
          </w:tcPr>
          <w:p w14:paraId="5A5AD063"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7.65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8F9420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2.262</w:t>
            </w:r>
          </w:p>
        </w:tc>
        <w:tc>
          <w:tcPr>
            <w:tcW w:w="1029" w:type="dxa"/>
            <w:tcBorders>
              <w:top w:val="single" w:sz="8" w:space="0" w:color="AEAEAE"/>
              <w:left w:val="single" w:sz="8" w:space="0" w:color="E0E0E0"/>
              <w:bottom w:val="single" w:sz="8" w:space="0" w:color="AEAEAE"/>
              <w:right w:val="nil"/>
            </w:tcBorders>
            <w:shd w:val="clear" w:color="auto" w:fill="FFFFFF"/>
          </w:tcPr>
          <w:p w14:paraId="3D67CFA1"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17</w:t>
            </w:r>
          </w:p>
        </w:tc>
      </w:tr>
      <w:tr w:rsidR="00697703" w:rsidRPr="00697703" w14:paraId="3C22A2EA" w14:textId="77777777">
        <w:trPr>
          <w:cantSplit/>
        </w:trPr>
        <w:tc>
          <w:tcPr>
            <w:tcW w:w="1060" w:type="dxa"/>
            <w:vMerge/>
            <w:tcBorders>
              <w:top w:val="single" w:sz="8" w:space="0" w:color="152935"/>
              <w:left w:val="nil"/>
              <w:bottom w:val="nil"/>
              <w:right w:val="nil"/>
            </w:tcBorders>
            <w:shd w:val="clear" w:color="auto" w:fill="E0E0E0"/>
          </w:tcPr>
          <w:p w14:paraId="3E9FD0B5"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1844" w:type="dxa"/>
            <w:tcBorders>
              <w:top w:val="single" w:sz="8" w:space="0" w:color="AEAEAE"/>
              <w:left w:val="nil"/>
              <w:bottom w:val="nil"/>
              <w:right w:val="nil"/>
            </w:tcBorders>
            <w:shd w:val="clear" w:color="auto" w:fill="E0E0E0"/>
          </w:tcPr>
          <w:p w14:paraId="141684F3"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Total</w:t>
            </w:r>
          </w:p>
        </w:tc>
        <w:tc>
          <w:tcPr>
            <w:tcW w:w="1029" w:type="dxa"/>
            <w:tcBorders>
              <w:top w:val="single" w:sz="8" w:space="0" w:color="AEAEAE"/>
              <w:left w:val="nil"/>
              <w:bottom w:val="nil"/>
              <w:right w:val="single" w:sz="8" w:space="0" w:color="E0E0E0"/>
            </w:tcBorders>
            <w:shd w:val="clear" w:color="auto" w:fill="FFFFFF"/>
          </w:tcPr>
          <w:p w14:paraId="3EF725E9"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7.28</w:t>
            </w:r>
          </w:p>
        </w:tc>
        <w:tc>
          <w:tcPr>
            <w:tcW w:w="1444" w:type="dxa"/>
            <w:tcBorders>
              <w:top w:val="single" w:sz="8" w:space="0" w:color="AEAEAE"/>
              <w:left w:val="single" w:sz="8" w:space="0" w:color="E0E0E0"/>
              <w:bottom w:val="nil"/>
              <w:right w:val="single" w:sz="8" w:space="0" w:color="E0E0E0"/>
            </w:tcBorders>
            <w:shd w:val="clear" w:color="auto" w:fill="FFFFFF"/>
          </w:tcPr>
          <w:p w14:paraId="2A762800"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1.935</w:t>
            </w:r>
          </w:p>
        </w:tc>
        <w:tc>
          <w:tcPr>
            <w:tcW w:w="1029" w:type="dxa"/>
            <w:tcBorders>
              <w:top w:val="single" w:sz="8" w:space="0" w:color="AEAEAE"/>
              <w:left w:val="single" w:sz="8" w:space="0" w:color="E0E0E0"/>
              <w:bottom w:val="nil"/>
              <w:right w:val="nil"/>
            </w:tcBorders>
            <w:shd w:val="clear" w:color="auto" w:fill="FFFFFF"/>
          </w:tcPr>
          <w:p w14:paraId="11E93F00"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40</w:t>
            </w:r>
          </w:p>
        </w:tc>
      </w:tr>
      <w:tr w:rsidR="00697703" w:rsidRPr="00697703" w14:paraId="5A4D73CC" w14:textId="77777777">
        <w:trPr>
          <w:cantSplit/>
        </w:trPr>
        <w:tc>
          <w:tcPr>
            <w:tcW w:w="1060" w:type="dxa"/>
            <w:vMerge w:val="restart"/>
            <w:tcBorders>
              <w:top w:val="single" w:sz="8" w:space="0" w:color="AEAEAE"/>
              <w:left w:val="nil"/>
              <w:bottom w:val="single" w:sz="8" w:space="0" w:color="152935"/>
              <w:right w:val="nil"/>
            </w:tcBorders>
            <w:shd w:val="clear" w:color="auto" w:fill="E0E0E0"/>
          </w:tcPr>
          <w:p w14:paraId="17D0C28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Abstract</w:t>
            </w:r>
          </w:p>
        </w:tc>
        <w:tc>
          <w:tcPr>
            <w:tcW w:w="1844" w:type="dxa"/>
            <w:tcBorders>
              <w:top w:val="single" w:sz="8" w:space="0" w:color="AEAEAE"/>
              <w:left w:val="nil"/>
              <w:bottom w:val="single" w:sz="8" w:space="0" w:color="AEAEAE"/>
              <w:right w:val="nil"/>
            </w:tcBorders>
            <w:shd w:val="clear" w:color="auto" w:fill="E0E0E0"/>
          </w:tcPr>
          <w:p w14:paraId="3EC36E83"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A737DA4"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7.91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BA7E58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1.703</w:t>
            </w:r>
          </w:p>
        </w:tc>
        <w:tc>
          <w:tcPr>
            <w:tcW w:w="1029" w:type="dxa"/>
            <w:tcBorders>
              <w:top w:val="single" w:sz="8" w:space="0" w:color="AEAEAE"/>
              <w:left w:val="single" w:sz="8" w:space="0" w:color="E0E0E0"/>
              <w:bottom w:val="single" w:sz="8" w:space="0" w:color="AEAEAE"/>
              <w:right w:val="nil"/>
            </w:tcBorders>
            <w:shd w:val="clear" w:color="auto" w:fill="FFFFFF"/>
          </w:tcPr>
          <w:p w14:paraId="231E3E6C"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23</w:t>
            </w:r>
          </w:p>
        </w:tc>
      </w:tr>
      <w:tr w:rsidR="00697703" w:rsidRPr="00697703" w14:paraId="790338E0" w14:textId="77777777">
        <w:trPr>
          <w:cantSplit/>
        </w:trPr>
        <w:tc>
          <w:tcPr>
            <w:tcW w:w="1060" w:type="dxa"/>
            <w:vMerge/>
            <w:tcBorders>
              <w:top w:val="single" w:sz="8" w:space="0" w:color="AEAEAE"/>
              <w:left w:val="nil"/>
              <w:bottom w:val="single" w:sz="8" w:space="0" w:color="152935"/>
              <w:right w:val="nil"/>
            </w:tcBorders>
            <w:shd w:val="clear" w:color="auto" w:fill="E0E0E0"/>
          </w:tcPr>
          <w:p w14:paraId="68604CA6"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1844" w:type="dxa"/>
            <w:tcBorders>
              <w:top w:val="single" w:sz="8" w:space="0" w:color="AEAEAE"/>
              <w:left w:val="nil"/>
              <w:bottom w:val="single" w:sz="8" w:space="0" w:color="AEAEAE"/>
              <w:right w:val="nil"/>
            </w:tcBorders>
            <w:shd w:val="clear" w:color="auto" w:fill="E0E0E0"/>
          </w:tcPr>
          <w:p w14:paraId="5169599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Low</w:t>
            </w:r>
          </w:p>
        </w:tc>
        <w:tc>
          <w:tcPr>
            <w:tcW w:w="1029" w:type="dxa"/>
            <w:tcBorders>
              <w:top w:val="single" w:sz="8" w:space="0" w:color="AEAEAE"/>
              <w:left w:val="nil"/>
              <w:bottom w:val="single" w:sz="8" w:space="0" w:color="AEAEAE"/>
              <w:right w:val="single" w:sz="8" w:space="0" w:color="E0E0E0"/>
            </w:tcBorders>
            <w:shd w:val="clear" w:color="auto" w:fill="FFFFFF"/>
          </w:tcPr>
          <w:p w14:paraId="519ED52A"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7.88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56487E5"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1.728</w:t>
            </w:r>
          </w:p>
        </w:tc>
        <w:tc>
          <w:tcPr>
            <w:tcW w:w="1029" w:type="dxa"/>
            <w:tcBorders>
              <w:top w:val="single" w:sz="8" w:space="0" w:color="AEAEAE"/>
              <w:left w:val="single" w:sz="8" w:space="0" w:color="E0E0E0"/>
              <w:bottom w:val="single" w:sz="8" w:space="0" w:color="AEAEAE"/>
              <w:right w:val="nil"/>
            </w:tcBorders>
            <w:shd w:val="clear" w:color="auto" w:fill="FFFFFF"/>
          </w:tcPr>
          <w:p w14:paraId="0CBE3BA7"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17</w:t>
            </w:r>
          </w:p>
        </w:tc>
      </w:tr>
      <w:tr w:rsidR="00697703" w:rsidRPr="00697703" w14:paraId="61CEBD4B" w14:textId="77777777">
        <w:trPr>
          <w:cantSplit/>
        </w:trPr>
        <w:tc>
          <w:tcPr>
            <w:tcW w:w="1060" w:type="dxa"/>
            <w:vMerge/>
            <w:tcBorders>
              <w:top w:val="single" w:sz="8" w:space="0" w:color="AEAEAE"/>
              <w:left w:val="nil"/>
              <w:bottom w:val="single" w:sz="8" w:space="0" w:color="152935"/>
              <w:right w:val="nil"/>
            </w:tcBorders>
            <w:shd w:val="clear" w:color="auto" w:fill="E0E0E0"/>
          </w:tcPr>
          <w:p w14:paraId="0BA9E6F5"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1844" w:type="dxa"/>
            <w:tcBorders>
              <w:top w:val="single" w:sz="8" w:space="0" w:color="AEAEAE"/>
              <w:left w:val="nil"/>
              <w:bottom w:val="single" w:sz="8" w:space="0" w:color="152935"/>
              <w:right w:val="nil"/>
            </w:tcBorders>
            <w:shd w:val="clear" w:color="auto" w:fill="E0E0E0"/>
          </w:tcPr>
          <w:p w14:paraId="100E08F8"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057ABBE8"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7.90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50877465"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1.692</w:t>
            </w:r>
          </w:p>
        </w:tc>
        <w:tc>
          <w:tcPr>
            <w:tcW w:w="1029" w:type="dxa"/>
            <w:tcBorders>
              <w:top w:val="single" w:sz="8" w:space="0" w:color="AEAEAE"/>
              <w:left w:val="single" w:sz="8" w:space="0" w:color="E0E0E0"/>
              <w:bottom w:val="single" w:sz="8" w:space="0" w:color="152935"/>
              <w:right w:val="nil"/>
            </w:tcBorders>
            <w:shd w:val="clear" w:color="auto" w:fill="FFFFFF"/>
          </w:tcPr>
          <w:p w14:paraId="77891A9C"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40</w:t>
            </w:r>
          </w:p>
        </w:tc>
      </w:tr>
    </w:tbl>
    <w:p w14:paraId="75EED052" w14:textId="166C367B" w:rsidR="00697703" w:rsidRDefault="00697703" w:rsidP="00697703">
      <w:pPr>
        <w:autoSpaceDE w:val="0"/>
        <w:autoSpaceDN w:val="0"/>
        <w:adjustRightInd w:val="0"/>
        <w:rPr>
          <w:rFonts w:eastAsiaTheme="minorHAnsi"/>
          <w:sz w:val="24"/>
          <w:szCs w:val="24"/>
          <w:lang w:eastAsia="en-US"/>
        </w:rPr>
      </w:pPr>
    </w:p>
    <w:p w14:paraId="5072C687" w14:textId="5E370B92" w:rsidR="00131D14" w:rsidRDefault="00131D14" w:rsidP="00697703">
      <w:pPr>
        <w:autoSpaceDE w:val="0"/>
        <w:autoSpaceDN w:val="0"/>
        <w:adjustRightInd w:val="0"/>
        <w:rPr>
          <w:rFonts w:eastAsiaTheme="minorHAnsi"/>
          <w:sz w:val="24"/>
          <w:szCs w:val="24"/>
          <w:lang w:eastAsia="en-US"/>
        </w:rPr>
      </w:pPr>
    </w:p>
    <w:p w14:paraId="00C3DAC7" w14:textId="74ACA5A2" w:rsidR="00131D14" w:rsidRDefault="00131D14" w:rsidP="00697703">
      <w:pPr>
        <w:autoSpaceDE w:val="0"/>
        <w:autoSpaceDN w:val="0"/>
        <w:adjustRightInd w:val="0"/>
        <w:rPr>
          <w:rFonts w:eastAsiaTheme="minorHAnsi"/>
          <w:sz w:val="24"/>
          <w:szCs w:val="24"/>
          <w:lang w:eastAsia="en-US"/>
        </w:rPr>
      </w:pPr>
    </w:p>
    <w:p w14:paraId="1E5B318A" w14:textId="2B88398D" w:rsidR="00131D14" w:rsidRDefault="00131D14" w:rsidP="00697703">
      <w:pPr>
        <w:autoSpaceDE w:val="0"/>
        <w:autoSpaceDN w:val="0"/>
        <w:adjustRightInd w:val="0"/>
        <w:rPr>
          <w:rFonts w:eastAsiaTheme="minorHAnsi"/>
          <w:sz w:val="24"/>
          <w:szCs w:val="24"/>
          <w:lang w:eastAsia="en-US"/>
        </w:rPr>
      </w:pPr>
    </w:p>
    <w:p w14:paraId="24149577" w14:textId="44B6B565" w:rsidR="00131D14" w:rsidRDefault="00131D14" w:rsidP="00697703">
      <w:pPr>
        <w:autoSpaceDE w:val="0"/>
        <w:autoSpaceDN w:val="0"/>
        <w:adjustRightInd w:val="0"/>
        <w:rPr>
          <w:rFonts w:eastAsiaTheme="minorHAnsi"/>
          <w:sz w:val="24"/>
          <w:szCs w:val="24"/>
          <w:lang w:eastAsia="en-US"/>
        </w:rPr>
      </w:pPr>
    </w:p>
    <w:p w14:paraId="3059C241" w14:textId="7E7DF3ED" w:rsidR="00131D14" w:rsidRDefault="00131D14" w:rsidP="00697703">
      <w:pPr>
        <w:autoSpaceDE w:val="0"/>
        <w:autoSpaceDN w:val="0"/>
        <w:adjustRightInd w:val="0"/>
        <w:rPr>
          <w:rFonts w:eastAsiaTheme="minorHAnsi"/>
          <w:sz w:val="24"/>
          <w:szCs w:val="24"/>
          <w:lang w:eastAsia="en-US"/>
        </w:rPr>
      </w:pPr>
    </w:p>
    <w:p w14:paraId="4103D3C4" w14:textId="4ADFEC08" w:rsidR="00131D14" w:rsidRDefault="00131D14" w:rsidP="00697703">
      <w:pPr>
        <w:autoSpaceDE w:val="0"/>
        <w:autoSpaceDN w:val="0"/>
        <w:adjustRightInd w:val="0"/>
        <w:rPr>
          <w:rFonts w:eastAsiaTheme="minorHAnsi"/>
          <w:sz w:val="24"/>
          <w:szCs w:val="24"/>
          <w:lang w:eastAsia="en-US"/>
        </w:rPr>
      </w:pPr>
    </w:p>
    <w:p w14:paraId="0B6EC2FB" w14:textId="333AC305" w:rsidR="00131D14" w:rsidRDefault="00131D14" w:rsidP="00697703">
      <w:pPr>
        <w:autoSpaceDE w:val="0"/>
        <w:autoSpaceDN w:val="0"/>
        <w:adjustRightInd w:val="0"/>
        <w:rPr>
          <w:rFonts w:eastAsiaTheme="minorHAnsi"/>
          <w:sz w:val="24"/>
          <w:szCs w:val="24"/>
          <w:lang w:eastAsia="en-US"/>
        </w:rPr>
      </w:pPr>
    </w:p>
    <w:p w14:paraId="70585441" w14:textId="07A53FB9" w:rsidR="00131D14" w:rsidRDefault="00131D14" w:rsidP="00697703">
      <w:pPr>
        <w:autoSpaceDE w:val="0"/>
        <w:autoSpaceDN w:val="0"/>
        <w:adjustRightInd w:val="0"/>
        <w:rPr>
          <w:rFonts w:eastAsiaTheme="minorHAnsi"/>
          <w:sz w:val="24"/>
          <w:szCs w:val="24"/>
          <w:lang w:eastAsia="en-US"/>
        </w:rPr>
      </w:pPr>
    </w:p>
    <w:p w14:paraId="698A444B" w14:textId="786AD1E7" w:rsidR="00131D14" w:rsidRDefault="00131D14" w:rsidP="00697703">
      <w:pPr>
        <w:autoSpaceDE w:val="0"/>
        <w:autoSpaceDN w:val="0"/>
        <w:adjustRightInd w:val="0"/>
        <w:rPr>
          <w:rFonts w:eastAsiaTheme="minorHAnsi"/>
          <w:sz w:val="24"/>
          <w:szCs w:val="24"/>
          <w:lang w:eastAsia="en-US"/>
        </w:rPr>
      </w:pPr>
    </w:p>
    <w:p w14:paraId="350370E5" w14:textId="600EE345" w:rsidR="00131D14" w:rsidRDefault="00131D14" w:rsidP="00697703">
      <w:pPr>
        <w:autoSpaceDE w:val="0"/>
        <w:autoSpaceDN w:val="0"/>
        <w:adjustRightInd w:val="0"/>
        <w:rPr>
          <w:rFonts w:eastAsiaTheme="minorHAnsi"/>
          <w:sz w:val="24"/>
          <w:szCs w:val="24"/>
          <w:lang w:eastAsia="en-US"/>
        </w:rPr>
      </w:pPr>
    </w:p>
    <w:p w14:paraId="3631C55A" w14:textId="2E6CEE21" w:rsidR="00131D14" w:rsidRDefault="00131D14" w:rsidP="00697703">
      <w:pPr>
        <w:autoSpaceDE w:val="0"/>
        <w:autoSpaceDN w:val="0"/>
        <w:adjustRightInd w:val="0"/>
        <w:rPr>
          <w:rFonts w:eastAsiaTheme="minorHAnsi"/>
          <w:sz w:val="24"/>
          <w:szCs w:val="24"/>
          <w:lang w:eastAsia="en-US"/>
        </w:rPr>
      </w:pPr>
    </w:p>
    <w:p w14:paraId="23F83910" w14:textId="04B1E2D3" w:rsidR="00131D14" w:rsidRDefault="00131D14" w:rsidP="00697703">
      <w:pPr>
        <w:autoSpaceDE w:val="0"/>
        <w:autoSpaceDN w:val="0"/>
        <w:adjustRightInd w:val="0"/>
        <w:rPr>
          <w:rFonts w:eastAsiaTheme="minorHAnsi"/>
          <w:sz w:val="24"/>
          <w:szCs w:val="24"/>
          <w:lang w:eastAsia="en-US"/>
        </w:rPr>
      </w:pPr>
    </w:p>
    <w:p w14:paraId="37575B1F" w14:textId="77777777" w:rsidR="00131D14" w:rsidRPr="00697703" w:rsidRDefault="00131D14" w:rsidP="00697703">
      <w:pPr>
        <w:autoSpaceDE w:val="0"/>
        <w:autoSpaceDN w:val="0"/>
        <w:adjustRightInd w:val="0"/>
        <w:rPr>
          <w:rFonts w:eastAsiaTheme="minorHAnsi"/>
          <w:sz w:val="24"/>
          <w:szCs w:val="24"/>
          <w:lang w:eastAsia="en-US"/>
        </w:rPr>
      </w:pPr>
    </w:p>
    <w:tbl>
      <w:tblPr>
        <w:tblW w:w="11840" w:type="dxa"/>
        <w:tblInd w:w="-1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1"/>
        <w:gridCol w:w="2227"/>
        <w:gridCol w:w="1607"/>
        <w:gridCol w:w="992"/>
        <w:gridCol w:w="1276"/>
        <w:gridCol w:w="1134"/>
        <w:gridCol w:w="992"/>
        <w:gridCol w:w="1701"/>
      </w:tblGrid>
      <w:tr w:rsidR="00697703" w:rsidRPr="00697703" w14:paraId="4A9A8A6B" w14:textId="77777777" w:rsidTr="00295526">
        <w:trPr>
          <w:cantSplit/>
          <w:trHeight w:val="407"/>
        </w:trPr>
        <w:tc>
          <w:tcPr>
            <w:tcW w:w="11840" w:type="dxa"/>
            <w:gridSpan w:val="8"/>
            <w:tcBorders>
              <w:top w:val="nil"/>
              <w:left w:val="nil"/>
              <w:bottom w:val="nil"/>
              <w:right w:val="nil"/>
            </w:tcBorders>
            <w:shd w:val="clear" w:color="auto" w:fill="FFFFFF"/>
            <w:vAlign w:val="center"/>
          </w:tcPr>
          <w:p w14:paraId="65BACEC0"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697703">
              <w:rPr>
                <w:rFonts w:ascii="Arial" w:eastAsiaTheme="minorHAnsi" w:hAnsi="Arial" w:cs="Arial"/>
                <w:b/>
                <w:bCs/>
                <w:color w:val="010205"/>
                <w:sz w:val="22"/>
                <w:szCs w:val="22"/>
                <w:lang w:eastAsia="en-US"/>
              </w:rPr>
              <w:t>Tests of Within-Subjects Effects</w:t>
            </w:r>
          </w:p>
        </w:tc>
      </w:tr>
      <w:tr w:rsidR="00697703" w:rsidRPr="00697703" w14:paraId="610B5909" w14:textId="77777777" w:rsidTr="00295526">
        <w:trPr>
          <w:cantSplit/>
        </w:trPr>
        <w:tc>
          <w:tcPr>
            <w:tcW w:w="11840" w:type="dxa"/>
            <w:gridSpan w:val="8"/>
            <w:tcBorders>
              <w:top w:val="nil"/>
              <w:left w:val="nil"/>
              <w:bottom w:val="nil"/>
              <w:right w:val="nil"/>
            </w:tcBorders>
            <w:shd w:val="clear" w:color="auto" w:fill="FFFFFF"/>
            <w:vAlign w:val="bottom"/>
          </w:tcPr>
          <w:p w14:paraId="25BD0F94" w14:textId="708D3247" w:rsidR="00697703" w:rsidRPr="00697703" w:rsidRDefault="00697703" w:rsidP="00697703">
            <w:pPr>
              <w:autoSpaceDE w:val="0"/>
              <w:autoSpaceDN w:val="0"/>
              <w:adjustRightInd w:val="0"/>
              <w:spacing w:line="320" w:lineRule="atLeast"/>
              <w:rPr>
                <w:rFonts w:eastAsiaTheme="minorHAnsi"/>
                <w:sz w:val="24"/>
                <w:szCs w:val="24"/>
                <w:lang w:eastAsia="en-US"/>
              </w:rPr>
            </w:pPr>
            <w:r w:rsidRPr="00697703">
              <w:rPr>
                <w:rFonts w:ascii="Arial" w:eastAsiaTheme="minorHAnsi" w:hAnsi="Arial" w:cs="Arial"/>
                <w:color w:val="010205"/>
                <w:sz w:val="18"/>
                <w:szCs w:val="18"/>
                <w:shd w:val="clear" w:color="auto" w:fill="FFFFFF"/>
                <w:lang w:eastAsia="en-US"/>
              </w:rPr>
              <w:t xml:space="preserve">Measure:   </w:t>
            </w:r>
            <w:r w:rsidR="000B738B" w:rsidRPr="00697703">
              <w:rPr>
                <w:rFonts w:ascii="Arial" w:eastAsiaTheme="minorHAnsi" w:hAnsi="Arial" w:cs="Arial"/>
                <w:color w:val="010205"/>
                <w:sz w:val="18"/>
                <w:szCs w:val="18"/>
                <w:shd w:val="clear" w:color="auto" w:fill="FFFFFF"/>
                <w:lang w:eastAsia="en-US"/>
              </w:rPr>
              <w:t>word type</w:t>
            </w:r>
            <w:r w:rsidRPr="00697703">
              <w:rPr>
                <w:rFonts w:ascii="Arial" w:eastAsiaTheme="minorHAnsi" w:hAnsi="Arial" w:cs="Arial"/>
                <w:color w:val="010205"/>
                <w:sz w:val="18"/>
                <w:szCs w:val="18"/>
                <w:shd w:val="clear" w:color="auto" w:fill="FFFFFF"/>
                <w:lang w:eastAsia="en-US"/>
              </w:rPr>
              <w:t xml:space="preserve">  </w:t>
            </w:r>
          </w:p>
        </w:tc>
      </w:tr>
      <w:tr w:rsidR="00697703" w:rsidRPr="00697703" w14:paraId="6806827A" w14:textId="77777777" w:rsidTr="00295526">
        <w:trPr>
          <w:cantSplit/>
        </w:trPr>
        <w:tc>
          <w:tcPr>
            <w:tcW w:w="4138" w:type="dxa"/>
            <w:gridSpan w:val="2"/>
            <w:tcBorders>
              <w:top w:val="nil"/>
              <w:left w:val="nil"/>
              <w:bottom w:val="single" w:sz="8" w:space="0" w:color="152935"/>
              <w:right w:val="nil"/>
            </w:tcBorders>
            <w:shd w:val="clear" w:color="auto" w:fill="FFFFFF"/>
            <w:vAlign w:val="bottom"/>
          </w:tcPr>
          <w:p w14:paraId="0B6397EC"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Source</w:t>
            </w:r>
          </w:p>
        </w:tc>
        <w:tc>
          <w:tcPr>
            <w:tcW w:w="1607" w:type="dxa"/>
            <w:tcBorders>
              <w:top w:val="nil"/>
              <w:left w:val="nil"/>
              <w:bottom w:val="single" w:sz="8" w:space="0" w:color="152935"/>
              <w:right w:val="single" w:sz="8" w:space="0" w:color="E0E0E0"/>
            </w:tcBorders>
            <w:shd w:val="clear" w:color="auto" w:fill="FFFFFF"/>
            <w:vAlign w:val="bottom"/>
          </w:tcPr>
          <w:p w14:paraId="06C7F08F"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Type III Sum of Squares</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3F645DCA"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df</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086EDEEF"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Mean Square</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206B346B"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F</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4BC6AC2F"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Sig.</w:t>
            </w:r>
          </w:p>
        </w:tc>
        <w:tc>
          <w:tcPr>
            <w:tcW w:w="1701" w:type="dxa"/>
            <w:tcBorders>
              <w:top w:val="nil"/>
              <w:left w:val="single" w:sz="8" w:space="0" w:color="E0E0E0"/>
              <w:bottom w:val="single" w:sz="8" w:space="0" w:color="152935"/>
              <w:right w:val="nil"/>
            </w:tcBorders>
            <w:shd w:val="clear" w:color="auto" w:fill="FFFFFF"/>
            <w:vAlign w:val="bottom"/>
          </w:tcPr>
          <w:p w14:paraId="1FC87393" w14:textId="77777777" w:rsidR="00697703" w:rsidRPr="00697703" w:rsidRDefault="00697703" w:rsidP="00697703">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Partial Eta Squared</w:t>
            </w:r>
          </w:p>
        </w:tc>
      </w:tr>
      <w:tr w:rsidR="00697703" w:rsidRPr="00697703" w14:paraId="0BB2BB59" w14:textId="77777777" w:rsidTr="00295526">
        <w:trPr>
          <w:cantSplit/>
        </w:trPr>
        <w:tc>
          <w:tcPr>
            <w:tcW w:w="1911" w:type="dxa"/>
            <w:vMerge w:val="restart"/>
            <w:tcBorders>
              <w:top w:val="single" w:sz="8" w:space="0" w:color="152935"/>
              <w:left w:val="nil"/>
              <w:bottom w:val="nil"/>
              <w:right w:val="nil"/>
            </w:tcBorders>
            <w:shd w:val="clear" w:color="auto" w:fill="E0E0E0"/>
          </w:tcPr>
          <w:p w14:paraId="5CC86560" w14:textId="7103426F" w:rsidR="00697703" w:rsidRPr="00697703" w:rsidRDefault="000B738B"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recalled words</w:t>
            </w:r>
          </w:p>
        </w:tc>
        <w:tc>
          <w:tcPr>
            <w:tcW w:w="2227" w:type="dxa"/>
            <w:tcBorders>
              <w:top w:val="single" w:sz="8" w:space="0" w:color="152935"/>
              <w:left w:val="nil"/>
              <w:bottom w:val="single" w:sz="8" w:space="0" w:color="AEAEAE"/>
              <w:right w:val="nil"/>
            </w:tcBorders>
            <w:shd w:val="clear" w:color="auto" w:fill="E0E0E0"/>
          </w:tcPr>
          <w:p w14:paraId="0EE5F2AA"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Sphericity Assumed</w:t>
            </w:r>
          </w:p>
        </w:tc>
        <w:tc>
          <w:tcPr>
            <w:tcW w:w="1607" w:type="dxa"/>
            <w:tcBorders>
              <w:top w:val="single" w:sz="8" w:space="0" w:color="152935"/>
              <w:left w:val="nil"/>
              <w:bottom w:val="single" w:sz="8" w:space="0" w:color="AEAEAE"/>
              <w:right w:val="single" w:sz="8" w:space="0" w:color="E0E0E0"/>
            </w:tcBorders>
            <w:shd w:val="clear" w:color="auto" w:fill="FFFFFF"/>
          </w:tcPr>
          <w:p w14:paraId="269B0E9E"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258C9958"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1DE3858F"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3C878874"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2.122</w:t>
            </w:r>
          </w:p>
        </w:tc>
        <w:tc>
          <w:tcPr>
            <w:tcW w:w="992" w:type="dxa"/>
            <w:tcBorders>
              <w:top w:val="single" w:sz="8" w:space="0" w:color="152935"/>
              <w:left w:val="single" w:sz="8" w:space="0" w:color="E0E0E0"/>
              <w:bottom w:val="single" w:sz="8" w:space="0" w:color="AEAEAE"/>
              <w:right w:val="single" w:sz="8" w:space="0" w:color="E0E0E0"/>
            </w:tcBorders>
            <w:shd w:val="clear" w:color="auto" w:fill="FFFFFF"/>
          </w:tcPr>
          <w:p w14:paraId="368AAB40"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.153</w:t>
            </w:r>
          </w:p>
        </w:tc>
        <w:tc>
          <w:tcPr>
            <w:tcW w:w="1701" w:type="dxa"/>
            <w:tcBorders>
              <w:top w:val="single" w:sz="8" w:space="0" w:color="152935"/>
              <w:left w:val="single" w:sz="8" w:space="0" w:color="E0E0E0"/>
              <w:bottom w:val="single" w:sz="8" w:space="0" w:color="AEAEAE"/>
              <w:right w:val="nil"/>
            </w:tcBorders>
            <w:shd w:val="clear" w:color="auto" w:fill="FFFFFF"/>
          </w:tcPr>
          <w:p w14:paraId="00D87951"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.053</w:t>
            </w:r>
          </w:p>
        </w:tc>
      </w:tr>
      <w:tr w:rsidR="00697703" w:rsidRPr="00697703" w14:paraId="4D12DCD6" w14:textId="77777777" w:rsidTr="00295526">
        <w:trPr>
          <w:cantSplit/>
        </w:trPr>
        <w:tc>
          <w:tcPr>
            <w:tcW w:w="1911" w:type="dxa"/>
            <w:vMerge/>
            <w:tcBorders>
              <w:top w:val="single" w:sz="8" w:space="0" w:color="152935"/>
              <w:left w:val="nil"/>
              <w:bottom w:val="nil"/>
              <w:right w:val="nil"/>
            </w:tcBorders>
            <w:shd w:val="clear" w:color="auto" w:fill="E0E0E0"/>
          </w:tcPr>
          <w:p w14:paraId="62C9EB2C"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2227" w:type="dxa"/>
            <w:tcBorders>
              <w:top w:val="single" w:sz="8" w:space="0" w:color="AEAEAE"/>
              <w:left w:val="nil"/>
              <w:bottom w:val="single" w:sz="8" w:space="0" w:color="AEAEAE"/>
              <w:right w:val="nil"/>
            </w:tcBorders>
            <w:shd w:val="clear" w:color="auto" w:fill="E0E0E0"/>
          </w:tcPr>
          <w:p w14:paraId="774FD1E8"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Greenhouse-</w:t>
            </w:r>
            <w:proofErr w:type="spellStart"/>
            <w:r w:rsidRPr="00697703">
              <w:rPr>
                <w:rFonts w:ascii="Arial" w:eastAsiaTheme="minorHAnsi" w:hAnsi="Arial" w:cs="Arial"/>
                <w:color w:val="264A60"/>
                <w:sz w:val="18"/>
                <w:szCs w:val="18"/>
                <w:lang w:eastAsia="en-US"/>
              </w:rPr>
              <w:t>Geisser</w:t>
            </w:r>
            <w:proofErr w:type="spellEnd"/>
          </w:p>
        </w:tc>
        <w:tc>
          <w:tcPr>
            <w:tcW w:w="1607" w:type="dxa"/>
            <w:tcBorders>
              <w:top w:val="single" w:sz="8" w:space="0" w:color="AEAEAE"/>
              <w:left w:val="nil"/>
              <w:bottom w:val="single" w:sz="8" w:space="0" w:color="AEAEAE"/>
              <w:right w:val="single" w:sz="8" w:space="0" w:color="E0E0E0"/>
            </w:tcBorders>
            <w:shd w:val="clear" w:color="auto" w:fill="FFFFFF"/>
          </w:tcPr>
          <w:p w14:paraId="4C34AE69"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C13D92C"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07F3D75"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C658E7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2.122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F183B36"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.153</w:t>
            </w:r>
          </w:p>
        </w:tc>
        <w:tc>
          <w:tcPr>
            <w:tcW w:w="1701" w:type="dxa"/>
            <w:tcBorders>
              <w:top w:val="single" w:sz="8" w:space="0" w:color="AEAEAE"/>
              <w:left w:val="single" w:sz="8" w:space="0" w:color="E0E0E0"/>
              <w:bottom w:val="single" w:sz="8" w:space="0" w:color="AEAEAE"/>
              <w:right w:val="nil"/>
            </w:tcBorders>
            <w:shd w:val="clear" w:color="auto" w:fill="FFFFFF"/>
          </w:tcPr>
          <w:p w14:paraId="2FA44C60"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.053</w:t>
            </w:r>
          </w:p>
        </w:tc>
      </w:tr>
      <w:tr w:rsidR="00697703" w:rsidRPr="00697703" w14:paraId="5A966AEA" w14:textId="77777777" w:rsidTr="00295526">
        <w:trPr>
          <w:cantSplit/>
        </w:trPr>
        <w:tc>
          <w:tcPr>
            <w:tcW w:w="1911" w:type="dxa"/>
            <w:vMerge/>
            <w:tcBorders>
              <w:top w:val="single" w:sz="8" w:space="0" w:color="152935"/>
              <w:left w:val="nil"/>
              <w:bottom w:val="nil"/>
              <w:right w:val="nil"/>
            </w:tcBorders>
            <w:shd w:val="clear" w:color="auto" w:fill="E0E0E0"/>
          </w:tcPr>
          <w:p w14:paraId="67AECF0A"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2227" w:type="dxa"/>
            <w:tcBorders>
              <w:top w:val="single" w:sz="8" w:space="0" w:color="AEAEAE"/>
              <w:left w:val="nil"/>
              <w:bottom w:val="single" w:sz="8" w:space="0" w:color="AEAEAE"/>
              <w:right w:val="nil"/>
            </w:tcBorders>
            <w:shd w:val="clear" w:color="auto" w:fill="E0E0E0"/>
          </w:tcPr>
          <w:p w14:paraId="38498F8B"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Huynh-Feldt</w:t>
            </w:r>
          </w:p>
        </w:tc>
        <w:tc>
          <w:tcPr>
            <w:tcW w:w="1607" w:type="dxa"/>
            <w:tcBorders>
              <w:top w:val="single" w:sz="8" w:space="0" w:color="AEAEAE"/>
              <w:left w:val="nil"/>
              <w:bottom w:val="single" w:sz="8" w:space="0" w:color="AEAEAE"/>
              <w:right w:val="single" w:sz="8" w:space="0" w:color="E0E0E0"/>
            </w:tcBorders>
            <w:shd w:val="clear" w:color="auto" w:fill="FFFFFF"/>
          </w:tcPr>
          <w:p w14:paraId="7914AA53"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8D72266"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04F5A6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F4CEA5A"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2.122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24C767F9"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.153</w:t>
            </w:r>
          </w:p>
        </w:tc>
        <w:tc>
          <w:tcPr>
            <w:tcW w:w="1701" w:type="dxa"/>
            <w:tcBorders>
              <w:top w:val="single" w:sz="8" w:space="0" w:color="AEAEAE"/>
              <w:left w:val="single" w:sz="8" w:space="0" w:color="E0E0E0"/>
              <w:bottom w:val="single" w:sz="8" w:space="0" w:color="AEAEAE"/>
              <w:right w:val="nil"/>
            </w:tcBorders>
            <w:shd w:val="clear" w:color="auto" w:fill="FFFFFF"/>
          </w:tcPr>
          <w:p w14:paraId="10EC76CE"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.053</w:t>
            </w:r>
          </w:p>
        </w:tc>
      </w:tr>
      <w:tr w:rsidR="00697703" w:rsidRPr="00697703" w14:paraId="7AC033CD" w14:textId="77777777" w:rsidTr="00295526">
        <w:trPr>
          <w:cantSplit/>
        </w:trPr>
        <w:tc>
          <w:tcPr>
            <w:tcW w:w="1911" w:type="dxa"/>
            <w:vMerge/>
            <w:tcBorders>
              <w:top w:val="single" w:sz="8" w:space="0" w:color="152935"/>
              <w:left w:val="nil"/>
              <w:bottom w:val="nil"/>
              <w:right w:val="nil"/>
            </w:tcBorders>
            <w:shd w:val="clear" w:color="auto" w:fill="E0E0E0"/>
          </w:tcPr>
          <w:p w14:paraId="5790880B"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2227" w:type="dxa"/>
            <w:tcBorders>
              <w:top w:val="single" w:sz="8" w:space="0" w:color="AEAEAE"/>
              <w:left w:val="nil"/>
              <w:bottom w:val="nil"/>
              <w:right w:val="nil"/>
            </w:tcBorders>
            <w:shd w:val="clear" w:color="auto" w:fill="E0E0E0"/>
          </w:tcPr>
          <w:p w14:paraId="5EC0038F"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Lower-bound</w:t>
            </w:r>
          </w:p>
        </w:tc>
        <w:tc>
          <w:tcPr>
            <w:tcW w:w="1607" w:type="dxa"/>
            <w:tcBorders>
              <w:top w:val="single" w:sz="8" w:space="0" w:color="AEAEAE"/>
              <w:left w:val="nil"/>
              <w:bottom w:val="nil"/>
              <w:right w:val="single" w:sz="8" w:space="0" w:color="E0E0E0"/>
            </w:tcBorders>
            <w:shd w:val="clear" w:color="auto" w:fill="FFFFFF"/>
          </w:tcPr>
          <w:p w14:paraId="07555E91"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992" w:type="dxa"/>
            <w:tcBorders>
              <w:top w:val="single" w:sz="8" w:space="0" w:color="AEAEAE"/>
              <w:left w:val="single" w:sz="8" w:space="0" w:color="E0E0E0"/>
              <w:bottom w:val="nil"/>
              <w:right w:val="single" w:sz="8" w:space="0" w:color="E0E0E0"/>
            </w:tcBorders>
            <w:shd w:val="clear" w:color="auto" w:fill="FFFFFF"/>
          </w:tcPr>
          <w:p w14:paraId="71199D71"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1.000</w:t>
            </w:r>
          </w:p>
        </w:tc>
        <w:tc>
          <w:tcPr>
            <w:tcW w:w="1276" w:type="dxa"/>
            <w:tcBorders>
              <w:top w:val="single" w:sz="8" w:space="0" w:color="AEAEAE"/>
              <w:left w:val="single" w:sz="8" w:space="0" w:color="E0E0E0"/>
              <w:bottom w:val="nil"/>
              <w:right w:val="single" w:sz="8" w:space="0" w:color="E0E0E0"/>
            </w:tcBorders>
            <w:shd w:val="clear" w:color="auto" w:fill="FFFFFF"/>
          </w:tcPr>
          <w:p w14:paraId="7EB9DDC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6.445</w:t>
            </w:r>
          </w:p>
        </w:tc>
        <w:tc>
          <w:tcPr>
            <w:tcW w:w="1134" w:type="dxa"/>
            <w:tcBorders>
              <w:top w:val="single" w:sz="8" w:space="0" w:color="AEAEAE"/>
              <w:left w:val="single" w:sz="8" w:space="0" w:color="E0E0E0"/>
              <w:bottom w:val="nil"/>
              <w:right w:val="single" w:sz="8" w:space="0" w:color="E0E0E0"/>
            </w:tcBorders>
            <w:shd w:val="clear" w:color="auto" w:fill="FFFFFF"/>
          </w:tcPr>
          <w:p w14:paraId="3B7EF516"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2.122</w:t>
            </w:r>
          </w:p>
        </w:tc>
        <w:tc>
          <w:tcPr>
            <w:tcW w:w="992" w:type="dxa"/>
            <w:tcBorders>
              <w:top w:val="single" w:sz="8" w:space="0" w:color="AEAEAE"/>
              <w:left w:val="single" w:sz="8" w:space="0" w:color="E0E0E0"/>
              <w:bottom w:val="nil"/>
              <w:right w:val="single" w:sz="8" w:space="0" w:color="E0E0E0"/>
            </w:tcBorders>
            <w:shd w:val="clear" w:color="auto" w:fill="FFFFFF"/>
          </w:tcPr>
          <w:p w14:paraId="108D3153"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.153</w:t>
            </w:r>
          </w:p>
        </w:tc>
        <w:tc>
          <w:tcPr>
            <w:tcW w:w="1701" w:type="dxa"/>
            <w:tcBorders>
              <w:top w:val="single" w:sz="8" w:space="0" w:color="AEAEAE"/>
              <w:left w:val="single" w:sz="8" w:space="0" w:color="E0E0E0"/>
              <w:bottom w:val="nil"/>
              <w:right w:val="nil"/>
            </w:tcBorders>
            <w:shd w:val="clear" w:color="auto" w:fill="FFFFFF"/>
          </w:tcPr>
          <w:p w14:paraId="13A9F8F3"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.053</w:t>
            </w:r>
          </w:p>
        </w:tc>
      </w:tr>
      <w:tr w:rsidR="00697703" w:rsidRPr="00697703" w14:paraId="329B678E" w14:textId="77777777" w:rsidTr="00295526">
        <w:trPr>
          <w:cantSplit/>
        </w:trPr>
        <w:tc>
          <w:tcPr>
            <w:tcW w:w="1911" w:type="dxa"/>
            <w:vMerge w:val="restart"/>
            <w:tcBorders>
              <w:top w:val="single" w:sz="8" w:space="0" w:color="AEAEAE"/>
              <w:left w:val="nil"/>
              <w:bottom w:val="nil"/>
              <w:right w:val="nil"/>
            </w:tcBorders>
            <w:shd w:val="clear" w:color="auto" w:fill="E0E0E0"/>
          </w:tcPr>
          <w:p w14:paraId="3A904226" w14:textId="692D9F64" w:rsidR="00697703" w:rsidRPr="00697703" w:rsidRDefault="000B738B"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recalled words</w:t>
            </w:r>
            <w:r w:rsidR="00697703" w:rsidRPr="00697703">
              <w:rPr>
                <w:rFonts w:ascii="Arial" w:eastAsiaTheme="minorHAnsi" w:hAnsi="Arial" w:cs="Arial"/>
                <w:color w:val="264A60"/>
                <w:sz w:val="18"/>
                <w:szCs w:val="18"/>
                <w:lang w:eastAsia="en-US"/>
              </w:rPr>
              <w:t xml:space="preserve"> * </w:t>
            </w:r>
            <w:r w:rsidRPr="00697703">
              <w:rPr>
                <w:rFonts w:ascii="Arial" w:eastAsiaTheme="minorHAnsi" w:hAnsi="Arial" w:cs="Arial"/>
                <w:color w:val="264A60"/>
                <w:sz w:val="18"/>
                <w:szCs w:val="18"/>
                <w:lang w:eastAsia="en-US"/>
              </w:rPr>
              <w:t>Imagery category</w:t>
            </w:r>
          </w:p>
        </w:tc>
        <w:tc>
          <w:tcPr>
            <w:tcW w:w="2227" w:type="dxa"/>
            <w:tcBorders>
              <w:top w:val="single" w:sz="8" w:space="0" w:color="AEAEAE"/>
              <w:left w:val="nil"/>
              <w:bottom w:val="single" w:sz="8" w:space="0" w:color="AEAEAE"/>
              <w:right w:val="nil"/>
            </w:tcBorders>
            <w:shd w:val="clear" w:color="auto" w:fill="E0E0E0"/>
          </w:tcPr>
          <w:p w14:paraId="4B467D40"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Sphericity Assumed</w:t>
            </w:r>
          </w:p>
        </w:tc>
        <w:tc>
          <w:tcPr>
            <w:tcW w:w="1607" w:type="dxa"/>
            <w:tcBorders>
              <w:top w:val="single" w:sz="8" w:space="0" w:color="AEAEAE"/>
              <w:left w:val="nil"/>
              <w:bottom w:val="single" w:sz="8" w:space="0" w:color="AEAEAE"/>
              <w:right w:val="single" w:sz="8" w:space="0" w:color="E0E0E0"/>
            </w:tcBorders>
            <w:shd w:val="clear" w:color="auto" w:fill="FFFFFF"/>
          </w:tcPr>
          <w:p w14:paraId="6A3FEB18"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12AF8AC"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892A91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D6E9415"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.739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6633953C"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.395</w:t>
            </w:r>
          </w:p>
        </w:tc>
        <w:tc>
          <w:tcPr>
            <w:tcW w:w="1701" w:type="dxa"/>
            <w:tcBorders>
              <w:top w:val="single" w:sz="8" w:space="0" w:color="AEAEAE"/>
              <w:left w:val="single" w:sz="8" w:space="0" w:color="E0E0E0"/>
              <w:bottom w:val="single" w:sz="8" w:space="0" w:color="AEAEAE"/>
              <w:right w:val="nil"/>
            </w:tcBorders>
            <w:shd w:val="clear" w:color="auto" w:fill="FFFFFF"/>
          </w:tcPr>
          <w:p w14:paraId="63F1140F"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.019</w:t>
            </w:r>
          </w:p>
        </w:tc>
      </w:tr>
      <w:tr w:rsidR="00697703" w:rsidRPr="00697703" w14:paraId="47AD3EF1" w14:textId="77777777" w:rsidTr="00295526">
        <w:trPr>
          <w:cantSplit/>
        </w:trPr>
        <w:tc>
          <w:tcPr>
            <w:tcW w:w="1911" w:type="dxa"/>
            <w:vMerge/>
            <w:tcBorders>
              <w:top w:val="single" w:sz="8" w:space="0" w:color="AEAEAE"/>
              <w:left w:val="nil"/>
              <w:bottom w:val="nil"/>
              <w:right w:val="nil"/>
            </w:tcBorders>
            <w:shd w:val="clear" w:color="auto" w:fill="E0E0E0"/>
          </w:tcPr>
          <w:p w14:paraId="0EE07FD7"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2227" w:type="dxa"/>
            <w:tcBorders>
              <w:top w:val="single" w:sz="8" w:space="0" w:color="AEAEAE"/>
              <w:left w:val="nil"/>
              <w:bottom w:val="single" w:sz="8" w:space="0" w:color="AEAEAE"/>
              <w:right w:val="nil"/>
            </w:tcBorders>
            <w:shd w:val="clear" w:color="auto" w:fill="E0E0E0"/>
          </w:tcPr>
          <w:p w14:paraId="559518FF"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Greenhouse-</w:t>
            </w:r>
            <w:proofErr w:type="spellStart"/>
            <w:r w:rsidRPr="00697703">
              <w:rPr>
                <w:rFonts w:ascii="Arial" w:eastAsiaTheme="minorHAnsi" w:hAnsi="Arial" w:cs="Arial"/>
                <w:color w:val="264A60"/>
                <w:sz w:val="18"/>
                <w:szCs w:val="18"/>
                <w:lang w:eastAsia="en-US"/>
              </w:rPr>
              <w:t>Geisser</w:t>
            </w:r>
            <w:proofErr w:type="spellEnd"/>
          </w:p>
        </w:tc>
        <w:tc>
          <w:tcPr>
            <w:tcW w:w="1607" w:type="dxa"/>
            <w:tcBorders>
              <w:top w:val="single" w:sz="8" w:space="0" w:color="AEAEAE"/>
              <w:left w:val="nil"/>
              <w:bottom w:val="single" w:sz="8" w:space="0" w:color="AEAEAE"/>
              <w:right w:val="single" w:sz="8" w:space="0" w:color="E0E0E0"/>
            </w:tcBorders>
            <w:shd w:val="clear" w:color="auto" w:fill="FFFFFF"/>
          </w:tcPr>
          <w:p w14:paraId="53ECC9D3"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3E077FAA"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0B978B2"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65819A2"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.739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CDC34F2"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.395</w:t>
            </w:r>
          </w:p>
        </w:tc>
        <w:tc>
          <w:tcPr>
            <w:tcW w:w="1701" w:type="dxa"/>
            <w:tcBorders>
              <w:top w:val="single" w:sz="8" w:space="0" w:color="AEAEAE"/>
              <w:left w:val="single" w:sz="8" w:space="0" w:color="E0E0E0"/>
              <w:bottom w:val="single" w:sz="8" w:space="0" w:color="AEAEAE"/>
              <w:right w:val="nil"/>
            </w:tcBorders>
            <w:shd w:val="clear" w:color="auto" w:fill="FFFFFF"/>
          </w:tcPr>
          <w:p w14:paraId="46E7DA44"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.019</w:t>
            </w:r>
          </w:p>
        </w:tc>
      </w:tr>
      <w:tr w:rsidR="00697703" w:rsidRPr="00697703" w14:paraId="68A065A6" w14:textId="77777777" w:rsidTr="00295526">
        <w:trPr>
          <w:cantSplit/>
        </w:trPr>
        <w:tc>
          <w:tcPr>
            <w:tcW w:w="1911" w:type="dxa"/>
            <w:vMerge/>
            <w:tcBorders>
              <w:top w:val="single" w:sz="8" w:space="0" w:color="AEAEAE"/>
              <w:left w:val="nil"/>
              <w:bottom w:val="nil"/>
              <w:right w:val="nil"/>
            </w:tcBorders>
            <w:shd w:val="clear" w:color="auto" w:fill="E0E0E0"/>
          </w:tcPr>
          <w:p w14:paraId="5C546E07"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2227" w:type="dxa"/>
            <w:tcBorders>
              <w:top w:val="single" w:sz="8" w:space="0" w:color="AEAEAE"/>
              <w:left w:val="nil"/>
              <w:bottom w:val="single" w:sz="8" w:space="0" w:color="AEAEAE"/>
              <w:right w:val="nil"/>
            </w:tcBorders>
            <w:shd w:val="clear" w:color="auto" w:fill="E0E0E0"/>
          </w:tcPr>
          <w:p w14:paraId="2E0DF183"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Huynh-Feldt</w:t>
            </w:r>
          </w:p>
        </w:tc>
        <w:tc>
          <w:tcPr>
            <w:tcW w:w="1607" w:type="dxa"/>
            <w:tcBorders>
              <w:top w:val="single" w:sz="8" w:space="0" w:color="AEAEAE"/>
              <w:left w:val="nil"/>
              <w:bottom w:val="single" w:sz="8" w:space="0" w:color="AEAEAE"/>
              <w:right w:val="single" w:sz="8" w:space="0" w:color="E0E0E0"/>
            </w:tcBorders>
            <w:shd w:val="clear" w:color="auto" w:fill="FFFFFF"/>
          </w:tcPr>
          <w:p w14:paraId="67F708C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0B1994F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6F7572B1"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7BDE6C4"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.739</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B4AA76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.395</w:t>
            </w:r>
          </w:p>
        </w:tc>
        <w:tc>
          <w:tcPr>
            <w:tcW w:w="1701" w:type="dxa"/>
            <w:tcBorders>
              <w:top w:val="single" w:sz="8" w:space="0" w:color="AEAEAE"/>
              <w:left w:val="single" w:sz="8" w:space="0" w:color="E0E0E0"/>
              <w:bottom w:val="single" w:sz="8" w:space="0" w:color="AEAEAE"/>
              <w:right w:val="nil"/>
            </w:tcBorders>
            <w:shd w:val="clear" w:color="auto" w:fill="FFFFFF"/>
          </w:tcPr>
          <w:p w14:paraId="1A05B93F"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.019</w:t>
            </w:r>
          </w:p>
        </w:tc>
      </w:tr>
      <w:tr w:rsidR="00697703" w:rsidRPr="00697703" w14:paraId="77BD740D" w14:textId="77777777" w:rsidTr="00295526">
        <w:trPr>
          <w:cantSplit/>
        </w:trPr>
        <w:tc>
          <w:tcPr>
            <w:tcW w:w="1911" w:type="dxa"/>
            <w:vMerge/>
            <w:tcBorders>
              <w:top w:val="single" w:sz="8" w:space="0" w:color="AEAEAE"/>
              <w:left w:val="nil"/>
              <w:bottom w:val="nil"/>
              <w:right w:val="nil"/>
            </w:tcBorders>
            <w:shd w:val="clear" w:color="auto" w:fill="E0E0E0"/>
          </w:tcPr>
          <w:p w14:paraId="6C68813F" w14:textId="77777777" w:rsidR="00697703" w:rsidRPr="00697703" w:rsidRDefault="00697703" w:rsidP="00697703">
            <w:pPr>
              <w:autoSpaceDE w:val="0"/>
              <w:autoSpaceDN w:val="0"/>
              <w:adjustRightInd w:val="0"/>
              <w:rPr>
                <w:rFonts w:ascii="Arial" w:eastAsiaTheme="minorHAnsi" w:hAnsi="Arial" w:cs="Arial"/>
                <w:color w:val="010205"/>
                <w:sz w:val="18"/>
                <w:szCs w:val="18"/>
                <w:lang w:eastAsia="en-US"/>
              </w:rPr>
            </w:pPr>
          </w:p>
        </w:tc>
        <w:tc>
          <w:tcPr>
            <w:tcW w:w="2227" w:type="dxa"/>
            <w:tcBorders>
              <w:top w:val="single" w:sz="8" w:space="0" w:color="AEAEAE"/>
              <w:left w:val="nil"/>
              <w:bottom w:val="nil"/>
              <w:right w:val="nil"/>
            </w:tcBorders>
            <w:shd w:val="clear" w:color="auto" w:fill="E0E0E0"/>
          </w:tcPr>
          <w:p w14:paraId="003335F7"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Lower-bound</w:t>
            </w:r>
          </w:p>
        </w:tc>
        <w:tc>
          <w:tcPr>
            <w:tcW w:w="1607" w:type="dxa"/>
            <w:tcBorders>
              <w:top w:val="single" w:sz="8" w:space="0" w:color="AEAEAE"/>
              <w:left w:val="nil"/>
              <w:bottom w:val="nil"/>
              <w:right w:val="single" w:sz="8" w:space="0" w:color="E0E0E0"/>
            </w:tcBorders>
            <w:shd w:val="clear" w:color="auto" w:fill="FFFFFF"/>
          </w:tcPr>
          <w:p w14:paraId="47AA03BF"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992" w:type="dxa"/>
            <w:tcBorders>
              <w:top w:val="single" w:sz="8" w:space="0" w:color="AEAEAE"/>
              <w:left w:val="single" w:sz="8" w:space="0" w:color="E0E0E0"/>
              <w:bottom w:val="nil"/>
              <w:right w:val="single" w:sz="8" w:space="0" w:color="E0E0E0"/>
            </w:tcBorders>
            <w:shd w:val="clear" w:color="auto" w:fill="FFFFFF"/>
          </w:tcPr>
          <w:p w14:paraId="605E8702"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1.000</w:t>
            </w:r>
          </w:p>
        </w:tc>
        <w:tc>
          <w:tcPr>
            <w:tcW w:w="1276" w:type="dxa"/>
            <w:tcBorders>
              <w:top w:val="single" w:sz="8" w:space="0" w:color="AEAEAE"/>
              <w:left w:val="single" w:sz="8" w:space="0" w:color="E0E0E0"/>
              <w:bottom w:val="nil"/>
              <w:right w:val="single" w:sz="8" w:space="0" w:color="E0E0E0"/>
            </w:tcBorders>
            <w:shd w:val="clear" w:color="auto" w:fill="FFFFFF"/>
          </w:tcPr>
          <w:p w14:paraId="256E510A"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2.245</w:t>
            </w:r>
          </w:p>
        </w:tc>
        <w:tc>
          <w:tcPr>
            <w:tcW w:w="1134" w:type="dxa"/>
            <w:tcBorders>
              <w:top w:val="single" w:sz="8" w:space="0" w:color="AEAEAE"/>
              <w:left w:val="single" w:sz="8" w:space="0" w:color="E0E0E0"/>
              <w:bottom w:val="nil"/>
              <w:right w:val="single" w:sz="8" w:space="0" w:color="E0E0E0"/>
            </w:tcBorders>
            <w:shd w:val="clear" w:color="auto" w:fill="FFFFFF"/>
          </w:tcPr>
          <w:p w14:paraId="1427A309"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.739</w:t>
            </w:r>
          </w:p>
        </w:tc>
        <w:tc>
          <w:tcPr>
            <w:tcW w:w="992" w:type="dxa"/>
            <w:tcBorders>
              <w:top w:val="single" w:sz="8" w:space="0" w:color="AEAEAE"/>
              <w:left w:val="single" w:sz="8" w:space="0" w:color="E0E0E0"/>
              <w:bottom w:val="nil"/>
              <w:right w:val="single" w:sz="8" w:space="0" w:color="E0E0E0"/>
            </w:tcBorders>
            <w:shd w:val="clear" w:color="auto" w:fill="FFFFFF"/>
          </w:tcPr>
          <w:p w14:paraId="4FA63EC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.395</w:t>
            </w:r>
          </w:p>
        </w:tc>
        <w:tc>
          <w:tcPr>
            <w:tcW w:w="1701" w:type="dxa"/>
            <w:tcBorders>
              <w:top w:val="single" w:sz="8" w:space="0" w:color="AEAEAE"/>
              <w:left w:val="single" w:sz="8" w:space="0" w:color="E0E0E0"/>
              <w:bottom w:val="nil"/>
              <w:right w:val="nil"/>
            </w:tcBorders>
            <w:shd w:val="clear" w:color="auto" w:fill="FFFFFF"/>
          </w:tcPr>
          <w:p w14:paraId="37C41098"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.019</w:t>
            </w:r>
          </w:p>
        </w:tc>
      </w:tr>
      <w:tr w:rsidR="00697703" w:rsidRPr="00697703" w14:paraId="4F1BBDDD" w14:textId="77777777" w:rsidTr="00295526">
        <w:trPr>
          <w:cantSplit/>
        </w:trPr>
        <w:tc>
          <w:tcPr>
            <w:tcW w:w="1911" w:type="dxa"/>
            <w:vMerge w:val="restart"/>
            <w:tcBorders>
              <w:top w:val="single" w:sz="8" w:space="0" w:color="AEAEAE"/>
              <w:left w:val="nil"/>
              <w:bottom w:val="single" w:sz="8" w:space="0" w:color="152935"/>
              <w:right w:val="nil"/>
            </w:tcBorders>
            <w:shd w:val="clear" w:color="auto" w:fill="E0E0E0"/>
          </w:tcPr>
          <w:p w14:paraId="3A1A18F3" w14:textId="43D61C86" w:rsidR="00697703" w:rsidRPr="00697703" w:rsidRDefault="00131D14"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Error (</w:t>
            </w:r>
            <w:r w:rsidR="000B738B" w:rsidRPr="00697703">
              <w:rPr>
                <w:rFonts w:ascii="Arial" w:eastAsiaTheme="minorHAnsi" w:hAnsi="Arial" w:cs="Arial"/>
                <w:color w:val="264A60"/>
                <w:sz w:val="18"/>
                <w:szCs w:val="18"/>
                <w:lang w:eastAsia="en-US"/>
              </w:rPr>
              <w:t>recalled words</w:t>
            </w:r>
            <w:r w:rsidR="00697703" w:rsidRPr="00697703">
              <w:rPr>
                <w:rFonts w:ascii="Arial" w:eastAsiaTheme="minorHAnsi" w:hAnsi="Arial" w:cs="Arial"/>
                <w:color w:val="264A60"/>
                <w:sz w:val="18"/>
                <w:szCs w:val="18"/>
                <w:lang w:eastAsia="en-US"/>
              </w:rPr>
              <w:t>)</w:t>
            </w:r>
          </w:p>
        </w:tc>
        <w:tc>
          <w:tcPr>
            <w:tcW w:w="2227" w:type="dxa"/>
            <w:tcBorders>
              <w:top w:val="single" w:sz="8" w:space="0" w:color="AEAEAE"/>
              <w:left w:val="nil"/>
              <w:bottom w:val="single" w:sz="8" w:space="0" w:color="AEAEAE"/>
              <w:right w:val="nil"/>
            </w:tcBorders>
            <w:shd w:val="clear" w:color="auto" w:fill="E0E0E0"/>
          </w:tcPr>
          <w:p w14:paraId="163BF06E"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Sphericity Assumed</w:t>
            </w:r>
          </w:p>
        </w:tc>
        <w:tc>
          <w:tcPr>
            <w:tcW w:w="1607" w:type="dxa"/>
            <w:tcBorders>
              <w:top w:val="single" w:sz="8" w:space="0" w:color="AEAEAE"/>
              <w:left w:val="nil"/>
              <w:bottom w:val="single" w:sz="8" w:space="0" w:color="AEAEAE"/>
              <w:right w:val="single" w:sz="8" w:space="0" w:color="E0E0E0"/>
            </w:tcBorders>
            <w:shd w:val="clear" w:color="auto" w:fill="FFFFFF"/>
          </w:tcPr>
          <w:p w14:paraId="148370C0"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115.442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1891F7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38</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489B88E"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3.038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79F7A0" w14:textId="77777777" w:rsidR="00697703" w:rsidRPr="00697703" w:rsidRDefault="00697703" w:rsidP="00697703">
            <w:pPr>
              <w:autoSpaceDE w:val="0"/>
              <w:autoSpaceDN w:val="0"/>
              <w:adjustRightInd w:val="0"/>
              <w:rPr>
                <w:rFonts w:eastAsiaTheme="minorHAnsi"/>
                <w:sz w:val="24"/>
                <w:szCs w:val="24"/>
                <w:lang w:eastAsia="en-US"/>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C1D9F5F" w14:textId="77777777" w:rsidR="00697703" w:rsidRPr="00697703" w:rsidRDefault="00697703" w:rsidP="00697703">
            <w:pPr>
              <w:autoSpaceDE w:val="0"/>
              <w:autoSpaceDN w:val="0"/>
              <w:adjustRightInd w:val="0"/>
              <w:rPr>
                <w:rFonts w:eastAsiaTheme="minorHAnsi"/>
                <w:sz w:val="24"/>
                <w:szCs w:val="24"/>
                <w:lang w:eastAsia="en-US"/>
              </w:rPr>
            </w:pPr>
          </w:p>
        </w:tc>
        <w:tc>
          <w:tcPr>
            <w:tcW w:w="1701" w:type="dxa"/>
            <w:tcBorders>
              <w:top w:val="single" w:sz="8" w:space="0" w:color="AEAEAE"/>
              <w:left w:val="single" w:sz="8" w:space="0" w:color="E0E0E0"/>
              <w:bottom w:val="single" w:sz="8" w:space="0" w:color="AEAEAE"/>
              <w:right w:val="nil"/>
            </w:tcBorders>
            <w:shd w:val="clear" w:color="auto" w:fill="FFFFFF"/>
            <w:vAlign w:val="center"/>
          </w:tcPr>
          <w:p w14:paraId="7777EF14" w14:textId="77777777" w:rsidR="00697703" w:rsidRPr="00697703" w:rsidRDefault="00697703" w:rsidP="00697703">
            <w:pPr>
              <w:autoSpaceDE w:val="0"/>
              <w:autoSpaceDN w:val="0"/>
              <w:adjustRightInd w:val="0"/>
              <w:rPr>
                <w:rFonts w:eastAsiaTheme="minorHAnsi"/>
                <w:sz w:val="24"/>
                <w:szCs w:val="24"/>
                <w:lang w:eastAsia="en-US"/>
              </w:rPr>
            </w:pPr>
          </w:p>
        </w:tc>
      </w:tr>
      <w:tr w:rsidR="00697703" w:rsidRPr="00697703" w14:paraId="61E032D7" w14:textId="77777777" w:rsidTr="00295526">
        <w:trPr>
          <w:cantSplit/>
        </w:trPr>
        <w:tc>
          <w:tcPr>
            <w:tcW w:w="1911" w:type="dxa"/>
            <w:vMerge/>
            <w:tcBorders>
              <w:top w:val="single" w:sz="8" w:space="0" w:color="AEAEAE"/>
              <w:left w:val="nil"/>
              <w:bottom w:val="single" w:sz="8" w:space="0" w:color="152935"/>
              <w:right w:val="nil"/>
            </w:tcBorders>
            <w:shd w:val="clear" w:color="auto" w:fill="E0E0E0"/>
          </w:tcPr>
          <w:p w14:paraId="764F9AD4" w14:textId="77777777" w:rsidR="00697703" w:rsidRPr="00697703" w:rsidRDefault="00697703" w:rsidP="00697703">
            <w:pPr>
              <w:autoSpaceDE w:val="0"/>
              <w:autoSpaceDN w:val="0"/>
              <w:adjustRightInd w:val="0"/>
              <w:rPr>
                <w:rFonts w:eastAsiaTheme="minorHAnsi"/>
                <w:sz w:val="24"/>
                <w:szCs w:val="24"/>
                <w:lang w:eastAsia="en-US"/>
              </w:rPr>
            </w:pPr>
          </w:p>
        </w:tc>
        <w:tc>
          <w:tcPr>
            <w:tcW w:w="2227" w:type="dxa"/>
            <w:tcBorders>
              <w:top w:val="single" w:sz="8" w:space="0" w:color="AEAEAE"/>
              <w:left w:val="nil"/>
              <w:bottom w:val="single" w:sz="8" w:space="0" w:color="AEAEAE"/>
              <w:right w:val="nil"/>
            </w:tcBorders>
            <w:shd w:val="clear" w:color="auto" w:fill="E0E0E0"/>
          </w:tcPr>
          <w:p w14:paraId="66F3A528"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Greenhouse-</w:t>
            </w:r>
            <w:proofErr w:type="spellStart"/>
            <w:r w:rsidRPr="00697703">
              <w:rPr>
                <w:rFonts w:ascii="Arial" w:eastAsiaTheme="minorHAnsi" w:hAnsi="Arial" w:cs="Arial"/>
                <w:color w:val="264A60"/>
                <w:sz w:val="18"/>
                <w:szCs w:val="18"/>
                <w:lang w:eastAsia="en-US"/>
              </w:rPr>
              <w:t>Geisser</w:t>
            </w:r>
            <w:proofErr w:type="spellEnd"/>
          </w:p>
        </w:tc>
        <w:tc>
          <w:tcPr>
            <w:tcW w:w="1607" w:type="dxa"/>
            <w:tcBorders>
              <w:top w:val="single" w:sz="8" w:space="0" w:color="AEAEAE"/>
              <w:left w:val="nil"/>
              <w:bottom w:val="single" w:sz="8" w:space="0" w:color="AEAEAE"/>
              <w:right w:val="single" w:sz="8" w:space="0" w:color="E0E0E0"/>
            </w:tcBorders>
            <w:shd w:val="clear" w:color="auto" w:fill="FFFFFF"/>
          </w:tcPr>
          <w:p w14:paraId="2C13F056"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115.442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13F7CFF0"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38.000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24F0E29C"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3.038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324BE5" w14:textId="77777777" w:rsidR="00697703" w:rsidRPr="00697703" w:rsidRDefault="00697703" w:rsidP="00697703">
            <w:pPr>
              <w:autoSpaceDE w:val="0"/>
              <w:autoSpaceDN w:val="0"/>
              <w:adjustRightInd w:val="0"/>
              <w:rPr>
                <w:rFonts w:eastAsiaTheme="minorHAnsi"/>
                <w:sz w:val="24"/>
                <w:szCs w:val="24"/>
                <w:lang w:eastAsia="en-US"/>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C966622" w14:textId="77777777" w:rsidR="00697703" w:rsidRPr="00697703" w:rsidRDefault="00697703" w:rsidP="00697703">
            <w:pPr>
              <w:autoSpaceDE w:val="0"/>
              <w:autoSpaceDN w:val="0"/>
              <w:adjustRightInd w:val="0"/>
              <w:rPr>
                <w:rFonts w:eastAsiaTheme="minorHAnsi"/>
                <w:sz w:val="24"/>
                <w:szCs w:val="24"/>
                <w:lang w:eastAsia="en-US"/>
              </w:rPr>
            </w:pPr>
          </w:p>
        </w:tc>
        <w:tc>
          <w:tcPr>
            <w:tcW w:w="1701" w:type="dxa"/>
            <w:tcBorders>
              <w:top w:val="single" w:sz="8" w:space="0" w:color="AEAEAE"/>
              <w:left w:val="single" w:sz="8" w:space="0" w:color="E0E0E0"/>
              <w:bottom w:val="single" w:sz="8" w:space="0" w:color="AEAEAE"/>
              <w:right w:val="nil"/>
            </w:tcBorders>
            <w:shd w:val="clear" w:color="auto" w:fill="FFFFFF"/>
            <w:vAlign w:val="center"/>
          </w:tcPr>
          <w:p w14:paraId="40D90D4E" w14:textId="77777777" w:rsidR="00697703" w:rsidRPr="00697703" w:rsidRDefault="00697703" w:rsidP="00697703">
            <w:pPr>
              <w:autoSpaceDE w:val="0"/>
              <w:autoSpaceDN w:val="0"/>
              <w:adjustRightInd w:val="0"/>
              <w:rPr>
                <w:rFonts w:eastAsiaTheme="minorHAnsi"/>
                <w:sz w:val="24"/>
                <w:szCs w:val="24"/>
                <w:lang w:eastAsia="en-US"/>
              </w:rPr>
            </w:pPr>
          </w:p>
        </w:tc>
      </w:tr>
      <w:tr w:rsidR="00697703" w:rsidRPr="00697703" w14:paraId="5C197A50" w14:textId="77777777" w:rsidTr="00295526">
        <w:trPr>
          <w:cantSplit/>
        </w:trPr>
        <w:tc>
          <w:tcPr>
            <w:tcW w:w="1911" w:type="dxa"/>
            <w:vMerge/>
            <w:tcBorders>
              <w:top w:val="single" w:sz="8" w:space="0" w:color="AEAEAE"/>
              <w:left w:val="nil"/>
              <w:bottom w:val="single" w:sz="8" w:space="0" w:color="152935"/>
              <w:right w:val="nil"/>
            </w:tcBorders>
            <w:shd w:val="clear" w:color="auto" w:fill="E0E0E0"/>
          </w:tcPr>
          <w:p w14:paraId="710B4336" w14:textId="77777777" w:rsidR="00697703" w:rsidRPr="00697703" w:rsidRDefault="00697703" w:rsidP="00697703">
            <w:pPr>
              <w:autoSpaceDE w:val="0"/>
              <w:autoSpaceDN w:val="0"/>
              <w:adjustRightInd w:val="0"/>
              <w:rPr>
                <w:rFonts w:eastAsiaTheme="minorHAnsi"/>
                <w:sz w:val="24"/>
                <w:szCs w:val="24"/>
                <w:lang w:eastAsia="en-US"/>
              </w:rPr>
            </w:pPr>
          </w:p>
        </w:tc>
        <w:tc>
          <w:tcPr>
            <w:tcW w:w="2227" w:type="dxa"/>
            <w:tcBorders>
              <w:top w:val="single" w:sz="8" w:space="0" w:color="AEAEAE"/>
              <w:left w:val="nil"/>
              <w:bottom w:val="single" w:sz="8" w:space="0" w:color="AEAEAE"/>
              <w:right w:val="nil"/>
            </w:tcBorders>
            <w:shd w:val="clear" w:color="auto" w:fill="E0E0E0"/>
          </w:tcPr>
          <w:p w14:paraId="581E580A"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Huynh-Feldt</w:t>
            </w:r>
          </w:p>
        </w:tc>
        <w:tc>
          <w:tcPr>
            <w:tcW w:w="1607" w:type="dxa"/>
            <w:tcBorders>
              <w:top w:val="single" w:sz="8" w:space="0" w:color="AEAEAE"/>
              <w:left w:val="nil"/>
              <w:bottom w:val="single" w:sz="8" w:space="0" w:color="AEAEAE"/>
              <w:right w:val="single" w:sz="8" w:space="0" w:color="E0E0E0"/>
            </w:tcBorders>
            <w:shd w:val="clear" w:color="auto" w:fill="FFFFFF"/>
          </w:tcPr>
          <w:p w14:paraId="1F24675A"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115.442</w:t>
            </w:r>
          </w:p>
        </w:tc>
        <w:tc>
          <w:tcPr>
            <w:tcW w:w="992" w:type="dxa"/>
            <w:tcBorders>
              <w:top w:val="single" w:sz="8" w:space="0" w:color="AEAEAE"/>
              <w:left w:val="single" w:sz="8" w:space="0" w:color="E0E0E0"/>
              <w:bottom w:val="single" w:sz="8" w:space="0" w:color="AEAEAE"/>
              <w:right w:val="single" w:sz="8" w:space="0" w:color="E0E0E0"/>
            </w:tcBorders>
            <w:shd w:val="clear" w:color="auto" w:fill="FFFFFF"/>
          </w:tcPr>
          <w:p w14:paraId="529DBADD"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38.000</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816A1F5"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3.038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4FD62B" w14:textId="77777777" w:rsidR="00697703" w:rsidRPr="00697703" w:rsidRDefault="00697703" w:rsidP="00697703">
            <w:pPr>
              <w:autoSpaceDE w:val="0"/>
              <w:autoSpaceDN w:val="0"/>
              <w:adjustRightInd w:val="0"/>
              <w:rPr>
                <w:rFonts w:eastAsiaTheme="minorHAnsi"/>
                <w:sz w:val="24"/>
                <w:szCs w:val="24"/>
                <w:lang w:eastAsia="en-US"/>
              </w:rPr>
            </w:pPr>
          </w:p>
        </w:tc>
        <w:tc>
          <w:tcPr>
            <w:tcW w:w="99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D8293A" w14:textId="77777777" w:rsidR="00697703" w:rsidRPr="00697703" w:rsidRDefault="00697703" w:rsidP="00697703">
            <w:pPr>
              <w:autoSpaceDE w:val="0"/>
              <w:autoSpaceDN w:val="0"/>
              <w:adjustRightInd w:val="0"/>
              <w:rPr>
                <w:rFonts w:eastAsiaTheme="minorHAnsi"/>
                <w:sz w:val="24"/>
                <w:szCs w:val="24"/>
                <w:lang w:eastAsia="en-US"/>
              </w:rPr>
            </w:pPr>
          </w:p>
        </w:tc>
        <w:tc>
          <w:tcPr>
            <w:tcW w:w="1701" w:type="dxa"/>
            <w:tcBorders>
              <w:top w:val="single" w:sz="8" w:space="0" w:color="AEAEAE"/>
              <w:left w:val="single" w:sz="8" w:space="0" w:color="E0E0E0"/>
              <w:bottom w:val="single" w:sz="8" w:space="0" w:color="AEAEAE"/>
              <w:right w:val="nil"/>
            </w:tcBorders>
            <w:shd w:val="clear" w:color="auto" w:fill="FFFFFF"/>
            <w:vAlign w:val="center"/>
          </w:tcPr>
          <w:p w14:paraId="0BB28EB5" w14:textId="77777777" w:rsidR="00697703" w:rsidRPr="00697703" w:rsidRDefault="00697703" w:rsidP="00697703">
            <w:pPr>
              <w:autoSpaceDE w:val="0"/>
              <w:autoSpaceDN w:val="0"/>
              <w:adjustRightInd w:val="0"/>
              <w:rPr>
                <w:rFonts w:eastAsiaTheme="minorHAnsi"/>
                <w:sz w:val="24"/>
                <w:szCs w:val="24"/>
                <w:lang w:eastAsia="en-US"/>
              </w:rPr>
            </w:pPr>
          </w:p>
        </w:tc>
      </w:tr>
      <w:tr w:rsidR="00697703" w:rsidRPr="00697703" w14:paraId="482DB23F" w14:textId="77777777" w:rsidTr="00295526">
        <w:trPr>
          <w:cantSplit/>
        </w:trPr>
        <w:tc>
          <w:tcPr>
            <w:tcW w:w="1911" w:type="dxa"/>
            <w:vMerge/>
            <w:tcBorders>
              <w:top w:val="single" w:sz="8" w:space="0" w:color="AEAEAE"/>
              <w:left w:val="nil"/>
              <w:bottom w:val="single" w:sz="8" w:space="0" w:color="152935"/>
              <w:right w:val="nil"/>
            </w:tcBorders>
            <w:shd w:val="clear" w:color="auto" w:fill="E0E0E0"/>
          </w:tcPr>
          <w:p w14:paraId="5876309E" w14:textId="77777777" w:rsidR="00697703" w:rsidRPr="00697703" w:rsidRDefault="00697703" w:rsidP="00697703">
            <w:pPr>
              <w:autoSpaceDE w:val="0"/>
              <w:autoSpaceDN w:val="0"/>
              <w:adjustRightInd w:val="0"/>
              <w:rPr>
                <w:rFonts w:eastAsiaTheme="minorHAnsi"/>
                <w:sz w:val="24"/>
                <w:szCs w:val="24"/>
                <w:lang w:eastAsia="en-US"/>
              </w:rPr>
            </w:pPr>
          </w:p>
        </w:tc>
        <w:tc>
          <w:tcPr>
            <w:tcW w:w="2227" w:type="dxa"/>
            <w:tcBorders>
              <w:top w:val="single" w:sz="8" w:space="0" w:color="AEAEAE"/>
              <w:left w:val="nil"/>
              <w:bottom w:val="single" w:sz="8" w:space="0" w:color="152935"/>
              <w:right w:val="nil"/>
            </w:tcBorders>
            <w:shd w:val="clear" w:color="auto" w:fill="E0E0E0"/>
          </w:tcPr>
          <w:p w14:paraId="49340A45" w14:textId="77777777" w:rsidR="00697703" w:rsidRPr="00697703" w:rsidRDefault="00697703" w:rsidP="00697703">
            <w:pPr>
              <w:autoSpaceDE w:val="0"/>
              <w:autoSpaceDN w:val="0"/>
              <w:adjustRightInd w:val="0"/>
              <w:spacing w:line="320" w:lineRule="atLeast"/>
              <w:ind w:left="60" w:right="60"/>
              <w:rPr>
                <w:rFonts w:ascii="Arial" w:eastAsiaTheme="minorHAnsi" w:hAnsi="Arial" w:cs="Arial"/>
                <w:color w:val="264A60"/>
                <w:sz w:val="18"/>
                <w:szCs w:val="18"/>
                <w:lang w:eastAsia="en-US"/>
              </w:rPr>
            </w:pPr>
            <w:r w:rsidRPr="00697703">
              <w:rPr>
                <w:rFonts w:ascii="Arial" w:eastAsiaTheme="minorHAnsi" w:hAnsi="Arial" w:cs="Arial"/>
                <w:color w:val="264A60"/>
                <w:sz w:val="18"/>
                <w:szCs w:val="18"/>
                <w:lang w:eastAsia="en-US"/>
              </w:rPr>
              <w:t>Lower-bound</w:t>
            </w:r>
          </w:p>
        </w:tc>
        <w:tc>
          <w:tcPr>
            <w:tcW w:w="1607" w:type="dxa"/>
            <w:tcBorders>
              <w:top w:val="single" w:sz="8" w:space="0" w:color="AEAEAE"/>
              <w:left w:val="nil"/>
              <w:bottom w:val="single" w:sz="8" w:space="0" w:color="152935"/>
              <w:right w:val="single" w:sz="8" w:space="0" w:color="E0E0E0"/>
            </w:tcBorders>
            <w:shd w:val="clear" w:color="auto" w:fill="FFFFFF"/>
          </w:tcPr>
          <w:p w14:paraId="6C7ACFFB"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115.442</w:t>
            </w:r>
          </w:p>
        </w:tc>
        <w:tc>
          <w:tcPr>
            <w:tcW w:w="992" w:type="dxa"/>
            <w:tcBorders>
              <w:top w:val="single" w:sz="8" w:space="0" w:color="AEAEAE"/>
              <w:left w:val="single" w:sz="8" w:space="0" w:color="E0E0E0"/>
              <w:bottom w:val="single" w:sz="8" w:space="0" w:color="152935"/>
              <w:right w:val="single" w:sz="8" w:space="0" w:color="E0E0E0"/>
            </w:tcBorders>
            <w:shd w:val="clear" w:color="auto" w:fill="FFFFFF"/>
          </w:tcPr>
          <w:p w14:paraId="3E89C4FF"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38.000</w:t>
            </w:r>
          </w:p>
        </w:tc>
        <w:tc>
          <w:tcPr>
            <w:tcW w:w="1276" w:type="dxa"/>
            <w:tcBorders>
              <w:top w:val="single" w:sz="8" w:space="0" w:color="AEAEAE"/>
              <w:left w:val="single" w:sz="8" w:space="0" w:color="E0E0E0"/>
              <w:bottom w:val="single" w:sz="8" w:space="0" w:color="152935"/>
              <w:right w:val="single" w:sz="8" w:space="0" w:color="E0E0E0"/>
            </w:tcBorders>
            <w:shd w:val="clear" w:color="auto" w:fill="FFFFFF"/>
          </w:tcPr>
          <w:p w14:paraId="46574B5E" w14:textId="77777777" w:rsidR="00697703" w:rsidRPr="00697703" w:rsidRDefault="00697703" w:rsidP="00697703">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697703">
              <w:rPr>
                <w:rFonts w:ascii="Arial" w:eastAsiaTheme="minorHAnsi" w:hAnsi="Arial" w:cs="Arial"/>
                <w:color w:val="010205"/>
                <w:sz w:val="18"/>
                <w:szCs w:val="18"/>
                <w:lang w:eastAsia="en-US"/>
              </w:rPr>
              <w:t>3.038</w:t>
            </w:r>
          </w:p>
        </w:tc>
        <w:tc>
          <w:tcPr>
            <w:tcW w:w="113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F34219" w14:textId="77777777" w:rsidR="00697703" w:rsidRPr="00697703" w:rsidRDefault="00697703" w:rsidP="00697703">
            <w:pPr>
              <w:autoSpaceDE w:val="0"/>
              <w:autoSpaceDN w:val="0"/>
              <w:adjustRightInd w:val="0"/>
              <w:rPr>
                <w:rFonts w:eastAsiaTheme="minorHAnsi"/>
                <w:sz w:val="24"/>
                <w:szCs w:val="24"/>
                <w:lang w:eastAsia="en-US"/>
              </w:rPr>
            </w:pPr>
          </w:p>
        </w:tc>
        <w:tc>
          <w:tcPr>
            <w:tcW w:w="99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83B709B" w14:textId="77777777" w:rsidR="00697703" w:rsidRPr="00697703" w:rsidRDefault="00697703" w:rsidP="00697703">
            <w:pPr>
              <w:autoSpaceDE w:val="0"/>
              <w:autoSpaceDN w:val="0"/>
              <w:adjustRightInd w:val="0"/>
              <w:rPr>
                <w:rFonts w:eastAsiaTheme="minorHAnsi"/>
                <w:sz w:val="24"/>
                <w:szCs w:val="24"/>
                <w:lang w:eastAsia="en-US"/>
              </w:rPr>
            </w:pPr>
          </w:p>
        </w:tc>
        <w:tc>
          <w:tcPr>
            <w:tcW w:w="1701" w:type="dxa"/>
            <w:tcBorders>
              <w:top w:val="single" w:sz="8" w:space="0" w:color="AEAEAE"/>
              <w:left w:val="single" w:sz="8" w:space="0" w:color="E0E0E0"/>
              <w:bottom w:val="single" w:sz="8" w:space="0" w:color="152935"/>
              <w:right w:val="nil"/>
            </w:tcBorders>
            <w:shd w:val="clear" w:color="auto" w:fill="FFFFFF"/>
            <w:vAlign w:val="center"/>
          </w:tcPr>
          <w:p w14:paraId="3B5BB4A3" w14:textId="77777777" w:rsidR="00697703" w:rsidRPr="00697703" w:rsidRDefault="00697703" w:rsidP="00697703">
            <w:pPr>
              <w:autoSpaceDE w:val="0"/>
              <w:autoSpaceDN w:val="0"/>
              <w:adjustRightInd w:val="0"/>
              <w:rPr>
                <w:rFonts w:eastAsiaTheme="minorHAnsi"/>
                <w:sz w:val="24"/>
                <w:szCs w:val="24"/>
                <w:lang w:eastAsia="en-US"/>
              </w:rPr>
            </w:pPr>
          </w:p>
        </w:tc>
      </w:tr>
    </w:tbl>
    <w:p w14:paraId="1C1BFD58" w14:textId="77777777" w:rsidR="00697703" w:rsidRPr="00697703" w:rsidRDefault="00697703" w:rsidP="00697703">
      <w:pPr>
        <w:autoSpaceDE w:val="0"/>
        <w:autoSpaceDN w:val="0"/>
        <w:adjustRightInd w:val="0"/>
        <w:spacing w:line="400" w:lineRule="atLeast"/>
        <w:rPr>
          <w:rFonts w:eastAsiaTheme="minorHAnsi"/>
          <w:sz w:val="24"/>
          <w:szCs w:val="24"/>
          <w:lang w:eastAsia="en-US"/>
        </w:rPr>
      </w:pPr>
    </w:p>
    <w:p w14:paraId="2CB3C3C7" w14:textId="14193E0F" w:rsidR="00F95B98" w:rsidRDefault="00F95B98" w:rsidP="00F95B98">
      <w:pPr>
        <w:autoSpaceDE w:val="0"/>
        <w:autoSpaceDN w:val="0"/>
        <w:adjustRightInd w:val="0"/>
        <w:rPr>
          <w:rFonts w:eastAsiaTheme="minorHAnsi"/>
          <w:sz w:val="24"/>
          <w:szCs w:val="24"/>
          <w:lang w:eastAsia="en-US"/>
        </w:rPr>
      </w:pPr>
    </w:p>
    <w:p w14:paraId="276E8D02" w14:textId="57244B1C" w:rsidR="000219E6" w:rsidRDefault="000219E6" w:rsidP="00F95B98">
      <w:pPr>
        <w:autoSpaceDE w:val="0"/>
        <w:autoSpaceDN w:val="0"/>
        <w:adjustRightInd w:val="0"/>
        <w:rPr>
          <w:rFonts w:eastAsiaTheme="minorHAnsi"/>
          <w:sz w:val="24"/>
          <w:szCs w:val="24"/>
          <w:lang w:eastAsia="en-US"/>
        </w:rPr>
      </w:pPr>
    </w:p>
    <w:p w14:paraId="266252A8" w14:textId="2509B693" w:rsidR="000219E6" w:rsidRDefault="000219E6" w:rsidP="00F95B98">
      <w:pPr>
        <w:autoSpaceDE w:val="0"/>
        <w:autoSpaceDN w:val="0"/>
        <w:adjustRightInd w:val="0"/>
        <w:rPr>
          <w:rFonts w:eastAsiaTheme="minorHAnsi"/>
          <w:sz w:val="24"/>
          <w:szCs w:val="24"/>
          <w:lang w:eastAsia="en-US"/>
        </w:rPr>
      </w:pPr>
    </w:p>
    <w:p w14:paraId="00ADDA15" w14:textId="77777777" w:rsidR="000219E6" w:rsidRDefault="000219E6" w:rsidP="00F95B98">
      <w:pPr>
        <w:autoSpaceDE w:val="0"/>
        <w:autoSpaceDN w:val="0"/>
        <w:adjustRightInd w:val="0"/>
        <w:rPr>
          <w:rFonts w:eastAsiaTheme="minorHAnsi"/>
          <w:sz w:val="24"/>
          <w:szCs w:val="24"/>
          <w:lang w:eastAsia="en-US"/>
        </w:rPr>
      </w:pPr>
    </w:p>
    <w:p w14:paraId="5E7AB39B" w14:textId="63A8A617" w:rsidR="00131D14" w:rsidRPr="00131D14" w:rsidRDefault="001372EC" w:rsidP="00131D14">
      <w:pPr>
        <w:autoSpaceDE w:val="0"/>
        <w:autoSpaceDN w:val="0"/>
        <w:adjustRightInd w:val="0"/>
        <w:rPr>
          <w:rFonts w:eastAsiaTheme="minorHAnsi"/>
          <w:sz w:val="24"/>
          <w:szCs w:val="24"/>
          <w:lang w:eastAsia="en-US"/>
        </w:rPr>
      </w:pPr>
      <w:r>
        <w:rPr>
          <w:rFonts w:eastAsiaTheme="minorHAnsi"/>
          <w:noProof/>
          <w:sz w:val="24"/>
          <w:szCs w:val="24"/>
          <w:lang w:eastAsia="en-US"/>
        </w:rPr>
        <w:drawing>
          <wp:inline distT="0" distB="0" distL="0" distR="0" wp14:anchorId="55A4E9F2" wp14:editId="2AF2D766">
            <wp:extent cx="6734175" cy="1752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797044" cy="1768962"/>
                    </a:xfrm>
                    <a:prstGeom prst="rect">
                      <a:avLst/>
                    </a:prstGeom>
                    <a:noFill/>
                  </pic:spPr>
                </pic:pic>
              </a:graphicData>
            </a:graphic>
          </wp:inline>
        </w:drawing>
      </w:r>
    </w:p>
    <w:p w14:paraId="7468DCC2" w14:textId="77777777" w:rsidR="00131D14" w:rsidRPr="00131D14" w:rsidRDefault="00131D14" w:rsidP="00131D14">
      <w:pPr>
        <w:autoSpaceDE w:val="0"/>
        <w:autoSpaceDN w:val="0"/>
        <w:adjustRightInd w:val="0"/>
        <w:spacing w:line="400" w:lineRule="atLeast"/>
        <w:rPr>
          <w:rFonts w:eastAsiaTheme="minorHAnsi"/>
          <w:sz w:val="24"/>
          <w:szCs w:val="24"/>
          <w:lang w:eastAsia="en-US"/>
        </w:rPr>
      </w:pPr>
    </w:p>
    <w:p w14:paraId="1CB25E15" w14:textId="3CA495B2" w:rsidR="00131D14" w:rsidRDefault="00131D14" w:rsidP="00131D14">
      <w:pPr>
        <w:autoSpaceDE w:val="0"/>
        <w:autoSpaceDN w:val="0"/>
        <w:adjustRightInd w:val="0"/>
        <w:rPr>
          <w:rFonts w:eastAsiaTheme="minorHAnsi"/>
          <w:sz w:val="24"/>
          <w:szCs w:val="24"/>
          <w:lang w:eastAsia="en-US"/>
        </w:rPr>
      </w:pPr>
    </w:p>
    <w:p w14:paraId="110F9E71" w14:textId="1F3E0130" w:rsidR="000219E6" w:rsidRDefault="000219E6" w:rsidP="00131D14">
      <w:pPr>
        <w:autoSpaceDE w:val="0"/>
        <w:autoSpaceDN w:val="0"/>
        <w:adjustRightInd w:val="0"/>
        <w:rPr>
          <w:rFonts w:eastAsiaTheme="minorHAnsi"/>
          <w:sz w:val="24"/>
          <w:szCs w:val="24"/>
          <w:lang w:eastAsia="en-US"/>
        </w:rPr>
      </w:pPr>
    </w:p>
    <w:p w14:paraId="28C04164" w14:textId="72996095" w:rsidR="000219E6" w:rsidRDefault="000219E6" w:rsidP="00131D14">
      <w:pPr>
        <w:autoSpaceDE w:val="0"/>
        <w:autoSpaceDN w:val="0"/>
        <w:adjustRightInd w:val="0"/>
        <w:rPr>
          <w:rFonts w:eastAsiaTheme="minorHAnsi"/>
          <w:sz w:val="24"/>
          <w:szCs w:val="24"/>
          <w:lang w:eastAsia="en-US"/>
        </w:rPr>
      </w:pPr>
    </w:p>
    <w:p w14:paraId="011B2A5F" w14:textId="0A3523E8" w:rsidR="000219E6" w:rsidRDefault="000219E6" w:rsidP="00131D14">
      <w:pPr>
        <w:autoSpaceDE w:val="0"/>
        <w:autoSpaceDN w:val="0"/>
        <w:adjustRightInd w:val="0"/>
        <w:rPr>
          <w:rFonts w:eastAsiaTheme="minorHAnsi"/>
          <w:sz w:val="24"/>
          <w:szCs w:val="24"/>
          <w:lang w:eastAsia="en-US"/>
        </w:rPr>
      </w:pPr>
    </w:p>
    <w:p w14:paraId="33AF20E6" w14:textId="608DDD93" w:rsidR="000219E6" w:rsidRDefault="000219E6" w:rsidP="00131D14">
      <w:pPr>
        <w:autoSpaceDE w:val="0"/>
        <w:autoSpaceDN w:val="0"/>
        <w:adjustRightInd w:val="0"/>
        <w:rPr>
          <w:rFonts w:eastAsiaTheme="minorHAnsi"/>
          <w:sz w:val="24"/>
          <w:szCs w:val="24"/>
          <w:lang w:eastAsia="en-US"/>
        </w:rPr>
      </w:pPr>
    </w:p>
    <w:p w14:paraId="3D7A3392" w14:textId="77777777" w:rsidR="000219E6" w:rsidRPr="00131D14" w:rsidRDefault="000219E6" w:rsidP="00131D14">
      <w:pPr>
        <w:autoSpaceDE w:val="0"/>
        <w:autoSpaceDN w:val="0"/>
        <w:adjustRightInd w:val="0"/>
        <w:rPr>
          <w:rFonts w:eastAsiaTheme="minorHAnsi"/>
          <w:sz w:val="24"/>
          <w:szCs w:val="24"/>
          <w:lang w:eastAsia="en-US"/>
        </w:rPr>
      </w:pPr>
    </w:p>
    <w:p w14:paraId="586E3466" w14:textId="77777777" w:rsidR="00131D14" w:rsidRPr="00131D14" w:rsidRDefault="00131D14" w:rsidP="00131D14">
      <w:pPr>
        <w:autoSpaceDE w:val="0"/>
        <w:autoSpaceDN w:val="0"/>
        <w:adjustRightInd w:val="0"/>
        <w:spacing w:line="400" w:lineRule="atLeast"/>
        <w:rPr>
          <w:rFonts w:eastAsiaTheme="minorHAnsi"/>
          <w:sz w:val="24"/>
          <w:szCs w:val="24"/>
          <w:lang w:eastAsia="en-US"/>
        </w:rPr>
      </w:pPr>
    </w:p>
    <w:p w14:paraId="46FEBBC2" w14:textId="3575CC08" w:rsidR="00131D14" w:rsidRDefault="00131D14" w:rsidP="00F95B98">
      <w:pPr>
        <w:autoSpaceDE w:val="0"/>
        <w:autoSpaceDN w:val="0"/>
        <w:adjustRightInd w:val="0"/>
        <w:rPr>
          <w:rFonts w:eastAsiaTheme="minorHAnsi"/>
          <w:sz w:val="24"/>
          <w:szCs w:val="24"/>
          <w:lang w:eastAsia="en-US"/>
        </w:rPr>
      </w:pPr>
    </w:p>
    <w:p w14:paraId="03211E7C" w14:textId="289B2AC7" w:rsidR="00131D14" w:rsidRDefault="00131D14" w:rsidP="00F95B98">
      <w:pPr>
        <w:autoSpaceDE w:val="0"/>
        <w:autoSpaceDN w:val="0"/>
        <w:adjustRightInd w:val="0"/>
        <w:rPr>
          <w:rFonts w:eastAsiaTheme="minorHAnsi"/>
          <w:sz w:val="24"/>
          <w:szCs w:val="24"/>
          <w:lang w:eastAsia="en-US"/>
        </w:rPr>
      </w:pPr>
    </w:p>
    <w:tbl>
      <w:tblPr>
        <w:tblW w:w="9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1476"/>
        <w:gridCol w:w="1029"/>
        <w:gridCol w:w="1415"/>
        <w:gridCol w:w="1091"/>
        <w:gridCol w:w="1029"/>
        <w:gridCol w:w="1476"/>
      </w:tblGrid>
      <w:tr w:rsidR="00F95B98" w:rsidRPr="00F95B98" w14:paraId="18BA691E" w14:textId="77777777" w:rsidTr="00131D14">
        <w:trPr>
          <w:cantSplit/>
        </w:trPr>
        <w:tc>
          <w:tcPr>
            <w:tcW w:w="9361" w:type="dxa"/>
            <w:gridSpan w:val="7"/>
            <w:tcBorders>
              <w:top w:val="nil"/>
              <w:left w:val="nil"/>
              <w:bottom w:val="nil"/>
              <w:right w:val="nil"/>
            </w:tcBorders>
            <w:shd w:val="clear" w:color="auto" w:fill="FFFFFF"/>
            <w:vAlign w:val="center"/>
          </w:tcPr>
          <w:p w14:paraId="076A6BE8"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010205"/>
                <w:sz w:val="22"/>
                <w:szCs w:val="22"/>
                <w:lang w:eastAsia="en-US"/>
              </w:rPr>
            </w:pPr>
            <w:r w:rsidRPr="00F95B98">
              <w:rPr>
                <w:rFonts w:ascii="Arial" w:eastAsiaTheme="minorHAnsi" w:hAnsi="Arial" w:cs="Arial"/>
                <w:b/>
                <w:bCs/>
                <w:color w:val="010205"/>
                <w:sz w:val="22"/>
                <w:szCs w:val="22"/>
                <w:lang w:eastAsia="en-US"/>
              </w:rPr>
              <w:t>Tests of Between-Subjects Effects</w:t>
            </w:r>
          </w:p>
        </w:tc>
      </w:tr>
      <w:tr w:rsidR="00F95B98" w:rsidRPr="00F95B98" w14:paraId="60513C68" w14:textId="77777777" w:rsidTr="00131D14">
        <w:trPr>
          <w:cantSplit/>
        </w:trPr>
        <w:tc>
          <w:tcPr>
            <w:tcW w:w="9361" w:type="dxa"/>
            <w:gridSpan w:val="7"/>
            <w:tcBorders>
              <w:top w:val="nil"/>
              <w:left w:val="nil"/>
              <w:bottom w:val="nil"/>
              <w:right w:val="nil"/>
            </w:tcBorders>
            <w:shd w:val="clear" w:color="auto" w:fill="FFFFFF"/>
            <w:vAlign w:val="bottom"/>
          </w:tcPr>
          <w:p w14:paraId="425F6277" w14:textId="77777777" w:rsidR="00F95B98" w:rsidRPr="00F95B98" w:rsidRDefault="00F95B98" w:rsidP="00F95B98">
            <w:pPr>
              <w:autoSpaceDE w:val="0"/>
              <w:autoSpaceDN w:val="0"/>
              <w:adjustRightInd w:val="0"/>
              <w:spacing w:line="320" w:lineRule="atLeast"/>
              <w:rPr>
                <w:rFonts w:eastAsiaTheme="minorHAnsi"/>
                <w:sz w:val="24"/>
                <w:szCs w:val="24"/>
                <w:lang w:eastAsia="en-US"/>
              </w:rPr>
            </w:pPr>
            <w:r w:rsidRPr="00F95B98">
              <w:rPr>
                <w:rFonts w:ascii="Arial" w:eastAsiaTheme="minorHAnsi" w:hAnsi="Arial" w:cs="Arial"/>
                <w:color w:val="010205"/>
                <w:sz w:val="18"/>
                <w:szCs w:val="18"/>
                <w:shd w:val="clear" w:color="auto" w:fill="FFFFFF"/>
                <w:lang w:eastAsia="en-US"/>
              </w:rPr>
              <w:t xml:space="preserve">Measure:   </w:t>
            </w:r>
            <w:proofErr w:type="spellStart"/>
            <w:r w:rsidRPr="00F95B98">
              <w:rPr>
                <w:rFonts w:ascii="Arial" w:eastAsiaTheme="minorHAnsi" w:hAnsi="Arial" w:cs="Arial"/>
                <w:color w:val="010205"/>
                <w:sz w:val="18"/>
                <w:szCs w:val="18"/>
                <w:shd w:val="clear" w:color="auto" w:fill="FFFFFF"/>
                <w:lang w:eastAsia="en-US"/>
              </w:rPr>
              <w:t>wordtype</w:t>
            </w:r>
            <w:proofErr w:type="spellEnd"/>
            <w:r w:rsidRPr="00F95B98">
              <w:rPr>
                <w:rFonts w:ascii="Arial" w:eastAsiaTheme="minorHAnsi" w:hAnsi="Arial" w:cs="Arial"/>
                <w:color w:val="010205"/>
                <w:sz w:val="18"/>
                <w:szCs w:val="18"/>
                <w:shd w:val="clear" w:color="auto" w:fill="FFFFFF"/>
                <w:lang w:eastAsia="en-US"/>
              </w:rPr>
              <w:t xml:space="preserve">  </w:t>
            </w:r>
          </w:p>
        </w:tc>
      </w:tr>
      <w:tr w:rsidR="00F95B98" w:rsidRPr="00F95B98" w14:paraId="0A8B4E7D" w14:textId="77777777" w:rsidTr="00131D14">
        <w:trPr>
          <w:cantSplit/>
        </w:trPr>
        <w:tc>
          <w:tcPr>
            <w:tcW w:w="9361" w:type="dxa"/>
            <w:gridSpan w:val="7"/>
            <w:tcBorders>
              <w:top w:val="nil"/>
              <w:left w:val="nil"/>
              <w:bottom w:val="nil"/>
              <w:right w:val="nil"/>
            </w:tcBorders>
            <w:shd w:val="clear" w:color="auto" w:fill="FFFFFF"/>
            <w:vAlign w:val="bottom"/>
          </w:tcPr>
          <w:p w14:paraId="27873F12" w14:textId="77777777" w:rsidR="00F95B98" w:rsidRPr="00F95B98" w:rsidRDefault="00F95B98" w:rsidP="00F95B98">
            <w:pPr>
              <w:autoSpaceDE w:val="0"/>
              <w:autoSpaceDN w:val="0"/>
              <w:adjustRightInd w:val="0"/>
              <w:spacing w:line="320" w:lineRule="atLeast"/>
              <w:rPr>
                <w:rFonts w:eastAsiaTheme="minorHAnsi"/>
                <w:sz w:val="24"/>
                <w:szCs w:val="24"/>
                <w:lang w:eastAsia="en-US"/>
              </w:rPr>
            </w:pPr>
            <w:r w:rsidRPr="00F95B98">
              <w:rPr>
                <w:rFonts w:ascii="Arial" w:eastAsiaTheme="minorHAnsi" w:hAnsi="Arial" w:cs="Arial"/>
                <w:color w:val="010205"/>
                <w:sz w:val="18"/>
                <w:szCs w:val="18"/>
                <w:shd w:val="clear" w:color="auto" w:fill="FFFFFF"/>
                <w:lang w:eastAsia="en-US"/>
              </w:rPr>
              <w:t xml:space="preserve">Transformed Variable:   Average  </w:t>
            </w:r>
          </w:p>
        </w:tc>
      </w:tr>
      <w:tr w:rsidR="00F95B98" w:rsidRPr="00F95B98" w14:paraId="6CC16E8C" w14:textId="77777777" w:rsidTr="00131D14">
        <w:trPr>
          <w:cantSplit/>
        </w:trPr>
        <w:tc>
          <w:tcPr>
            <w:tcW w:w="1845" w:type="dxa"/>
            <w:tcBorders>
              <w:top w:val="nil"/>
              <w:left w:val="nil"/>
              <w:bottom w:val="single" w:sz="8" w:space="0" w:color="152935"/>
              <w:right w:val="nil"/>
            </w:tcBorders>
            <w:shd w:val="clear" w:color="auto" w:fill="FFFFFF"/>
            <w:vAlign w:val="bottom"/>
          </w:tcPr>
          <w:p w14:paraId="1D4EC6B0" w14:textId="77777777" w:rsidR="00F95B98" w:rsidRPr="00F95B98" w:rsidRDefault="00F95B98" w:rsidP="00F95B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Source</w:t>
            </w:r>
          </w:p>
        </w:tc>
        <w:tc>
          <w:tcPr>
            <w:tcW w:w="1476" w:type="dxa"/>
            <w:tcBorders>
              <w:top w:val="nil"/>
              <w:left w:val="nil"/>
              <w:bottom w:val="single" w:sz="8" w:space="0" w:color="152935"/>
              <w:right w:val="single" w:sz="8" w:space="0" w:color="E0E0E0"/>
            </w:tcBorders>
            <w:shd w:val="clear" w:color="auto" w:fill="FFFFFF"/>
            <w:vAlign w:val="bottom"/>
          </w:tcPr>
          <w:p w14:paraId="72290708"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AFFA77B"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2CC8F0FA"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Mean Square</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33D171C0"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5059ECE"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Sig.</w:t>
            </w:r>
          </w:p>
        </w:tc>
        <w:tc>
          <w:tcPr>
            <w:tcW w:w="1476" w:type="dxa"/>
            <w:tcBorders>
              <w:top w:val="nil"/>
              <w:left w:val="single" w:sz="8" w:space="0" w:color="E0E0E0"/>
              <w:bottom w:val="single" w:sz="8" w:space="0" w:color="152935"/>
              <w:right w:val="nil"/>
            </w:tcBorders>
            <w:shd w:val="clear" w:color="auto" w:fill="FFFFFF"/>
            <w:vAlign w:val="bottom"/>
          </w:tcPr>
          <w:p w14:paraId="43AA0653" w14:textId="77777777" w:rsidR="00F95B98" w:rsidRPr="00F95B98" w:rsidRDefault="00F95B98" w:rsidP="00F95B98">
            <w:pPr>
              <w:autoSpaceDE w:val="0"/>
              <w:autoSpaceDN w:val="0"/>
              <w:adjustRightInd w:val="0"/>
              <w:spacing w:line="320" w:lineRule="atLeast"/>
              <w:ind w:left="60" w:right="60"/>
              <w:jc w:val="center"/>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Partial Eta Squared</w:t>
            </w:r>
          </w:p>
        </w:tc>
      </w:tr>
      <w:tr w:rsidR="00F95B98" w:rsidRPr="00F95B98" w14:paraId="0C8A70A5" w14:textId="77777777" w:rsidTr="00131D14">
        <w:trPr>
          <w:cantSplit/>
        </w:trPr>
        <w:tc>
          <w:tcPr>
            <w:tcW w:w="1845" w:type="dxa"/>
            <w:tcBorders>
              <w:top w:val="single" w:sz="8" w:space="0" w:color="152935"/>
              <w:left w:val="nil"/>
              <w:bottom w:val="single" w:sz="8" w:space="0" w:color="AEAEAE"/>
              <w:right w:val="nil"/>
            </w:tcBorders>
            <w:shd w:val="clear" w:color="auto" w:fill="E0E0E0"/>
          </w:tcPr>
          <w:p w14:paraId="53BAED3D" w14:textId="77777777" w:rsidR="00F95B98" w:rsidRPr="00F95B98" w:rsidRDefault="00F95B98" w:rsidP="00F95B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Intercept</w:t>
            </w:r>
          </w:p>
        </w:tc>
        <w:tc>
          <w:tcPr>
            <w:tcW w:w="1476" w:type="dxa"/>
            <w:tcBorders>
              <w:top w:val="single" w:sz="8" w:space="0" w:color="152935"/>
              <w:left w:val="nil"/>
              <w:bottom w:val="single" w:sz="8" w:space="0" w:color="AEAEAE"/>
              <w:right w:val="single" w:sz="8" w:space="0" w:color="E0E0E0"/>
            </w:tcBorders>
            <w:shd w:val="clear" w:color="auto" w:fill="FFFFFF"/>
          </w:tcPr>
          <w:p w14:paraId="452C2B14"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4529.457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A7D8A03"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4D247692"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4529.457</w:t>
            </w:r>
          </w:p>
        </w:tc>
        <w:tc>
          <w:tcPr>
            <w:tcW w:w="1091" w:type="dxa"/>
            <w:tcBorders>
              <w:top w:val="single" w:sz="8" w:space="0" w:color="152935"/>
              <w:left w:val="single" w:sz="8" w:space="0" w:color="E0E0E0"/>
              <w:bottom w:val="single" w:sz="8" w:space="0" w:color="AEAEAE"/>
              <w:right w:val="single" w:sz="8" w:space="0" w:color="E0E0E0"/>
            </w:tcBorders>
            <w:shd w:val="clear" w:color="auto" w:fill="FFFFFF"/>
          </w:tcPr>
          <w:p w14:paraId="0AE5A4F2"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1246.964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6F58C97"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.000</w:t>
            </w:r>
          </w:p>
        </w:tc>
        <w:tc>
          <w:tcPr>
            <w:tcW w:w="1476" w:type="dxa"/>
            <w:tcBorders>
              <w:top w:val="single" w:sz="8" w:space="0" w:color="152935"/>
              <w:left w:val="single" w:sz="8" w:space="0" w:color="E0E0E0"/>
              <w:bottom w:val="single" w:sz="8" w:space="0" w:color="AEAEAE"/>
              <w:right w:val="nil"/>
            </w:tcBorders>
            <w:shd w:val="clear" w:color="auto" w:fill="FFFFFF"/>
          </w:tcPr>
          <w:p w14:paraId="351F4AEF"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.970</w:t>
            </w:r>
          </w:p>
        </w:tc>
      </w:tr>
      <w:tr w:rsidR="00F95B98" w:rsidRPr="00F95B98" w14:paraId="1D3EF2F4" w14:textId="77777777" w:rsidTr="00131D14">
        <w:trPr>
          <w:cantSplit/>
        </w:trPr>
        <w:tc>
          <w:tcPr>
            <w:tcW w:w="1845" w:type="dxa"/>
            <w:tcBorders>
              <w:top w:val="single" w:sz="8" w:space="0" w:color="AEAEAE"/>
              <w:left w:val="nil"/>
              <w:bottom w:val="single" w:sz="8" w:space="0" w:color="AEAEAE"/>
              <w:right w:val="nil"/>
            </w:tcBorders>
            <w:shd w:val="clear" w:color="auto" w:fill="E0E0E0"/>
          </w:tcPr>
          <w:p w14:paraId="361017CC" w14:textId="77777777" w:rsidR="00F95B98" w:rsidRPr="00F95B98" w:rsidRDefault="00F95B98" w:rsidP="00F95B98">
            <w:pPr>
              <w:autoSpaceDE w:val="0"/>
              <w:autoSpaceDN w:val="0"/>
              <w:adjustRightInd w:val="0"/>
              <w:spacing w:line="320" w:lineRule="atLeast"/>
              <w:ind w:left="60" w:right="60"/>
              <w:rPr>
                <w:rFonts w:ascii="Arial" w:eastAsiaTheme="minorHAnsi" w:hAnsi="Arial" w:cs="Arial"/>
                <w:color w:val="264A60"/>
                <w:sz w:val="18"/>
                <w:szCs w:val="18"/>
                <w:lang w:eastAsia="en-US"/>
              </w:rPr>
            </w:pPr>
            <w:proofErr w:type="spellStart"/>
            <w:r w:rsidRPr="00F95B98">
              <w:rPr>
                <w:rFonts w:ascii="Arial" w:eastAsiaTheme="minorHAnsi" w:hAnsi="Arial" w:cs="Arial"/>
                <w:color w:val="264A60"/>
                <w:sz w:val="18"/>
                <w:szCs w:val="18"/>
                <w:lang w:eastAsia="en-US"/>
              </w:rPr>
              <w:t>Imangerycatergory</w:t>
            </w:r>
            <w:proofErr w:type="spellEnd"/>
          </w:p>
        </w:tc>
        <w:tc>
          <w:tcPr>
            <w:tcW w:w="1476" w:type="dxa"/>
            <w:tcBorders>
              <w:top w:val="single" w:sz="8" w:space="0" w:color="AEAEAE"/>
              <w:left w:val="nil"/>
              <w:bottom w:val="single" w:sz="8" w:space="0" w:color="AEAEAE"/>
              <w:right w:val="single" w:sz="8" w:space="0" w:color="E0E0E0"/>
            </w:tcBorders>
            <w:shd w:val="clear" w:color="auto" w:fill="FFFFFF"/>
          </w:tcPr>
          <w:p w14:paraId="226DCD3F"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1.857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9679F15"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1</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14:paraId="474EE77B"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1.857</w:t>
            </w:r>
          </w:p>
        </w:tc>
        <w:tc>
          <w:tcPr>
            <w:tcW w:w="1091" w:type="dxa"/>
            <w:tcBorders>
              <w:top w:val="single" w:sz="8" w:space="0" w:color="AEAEAE"/>
              <w:left w:val="single" w:sz="8" w:space="0" w:color="E0E0E0"/>
              <w:bottom w:val="single" w:sz="8" w:space="0" w:color="AEAEAE"/>
              <w:right w:val="single" w:sz="8" w:space="0" w:color="E0E0E0"/>
            </w:tcBorders>
            <w:shd w:val="clear" w:color="auto" w:fill="FFFFFF"/>
          </w:tcPr>
          <w:p w14:paraId="39134761"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.511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A62B15"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.479</w:t>
            </w:r>
          </w:p>
        </w:tc>
        <w:tc>
          <w:tcPr>
            <w:tcW w:w="1476" w:type="dxa"/>
            <w:tcBorders>
              <w:top w:val="single" w:sz="8" w:space="0" w:color="AEAEAE"/>
              <w:left w:val="single" w:sz="8" w:space="0" w:color="E0E0E0"/>
              <w:bottom w:val="single" w:sz="8" w:space="0" w:color="AEAEAE"/>
              <w:right w:val="nil"/>
            </w:tcBorders>
            <w:shd w:val="clear" w:color="auto" w:fill="FFFFFF"/>
          </w:tcPr>
          <w:p w14:paraId="08CF8C1D"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.013</w:t>
            </w:r>
          </w:p>
        </w:tc>
      </w:tr>
      <w:tr w:rsidR="00F95B98" w:rsidRPr="00F95B98" w14:paraId="516344CB" w14:textId="77777777" w:rsidTr="00131D14">
        <w:trPr>
          <w:cantSplit/>
        </w:trPr>
        <w:tc>
          <w:tcPr>
            <w:tcW w:w="1845" w:type="dxa"/>
            <w:tcBorders>
              <w:top w:val="single" w:sz="8" w:space="0" w:color="AEAEAE"/>
              <w:left w:val="nil"/>
              <w:bottom w:val="single" w:sz="8" w:space="0" w:color="152935"/>
              <w:right w:val="nil"/>
            </w:tcBorders>
            <w:shd w:val="clear" w:color="auto" w:fill="E0E0E0"/>
          </w:tcPr>
          <w:p w14:paraId="12FB39E2" w14:textId="77777777" w:rsidR="00F95B98" w:rsidRPr="00F95B98" w:rsidRDefault="00F95B98" w:rsidP="00F95B98">
            <w:pPr>
              <w:autoSpaceDE w:val="0"/>
              <w:autoSpaceDN w:val="0"/>
              <w:adjustRightInd w:val="0"/>
              <w:spacing w:line="320" w:lineRule="atLeast"/>
              <w:ind w:left="60" w:right="60"/>
              <w:rPr>
                <w:rFonts w:ascii="Arial" w:eastAsiaTheme="minorHAnsi" w:hAnsi="Arial" w:cs="Arial"/>
                <w:color w:val="264A60"/>
                <w:sz w:val="18"/>
                <w:szCs w:val="18"/>
                <w:lang w:eastAsia="en-US"/>
              </w:rPr>
            </w:pPr>
            <w:r w:rsidRPr="00F95B98">
              <w:rPr>
                <w:rFonts w:ascii="Arial" w:eastAsiaTheme="minorHAnsi" w:hAnsi="Arial" w:cs="Arial"/>
                <w:color w:val="264A60"/>
                <w:sz w:val="18"/>
                <w:szCs w:val="18"/>
                <w:lang w:eastAsia="en-US"/>
              </w:rPr>
              <w:t>Error</w:t>
            </w:r>
          </w:p>
        </w:tc>
        <w:tc>
          <w:tcPr>
            <w:tcW w:w="1476" w:type="dxa"/>
            <w:tcBorders>
              <w:top w:val="single" w:sz="8" w:space="0" w:color="AEAEAE"/>
              <w:left w:val="nil"/>
              <w:bottom w:val="single" w:sz="8" w:space="0" w:color="152935"/>
              <w:right w:val="single" w:sz="8" w:space="0" w:color="E0E0E0"/>
            </w:tcBorders>
            <w:shd w:val="clear" w:color="auto" w:fill="FFFFFF"/>
          </w:tcPr>
          <w:p w14:paraId="4AE85244"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138.031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DA8D943"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38</w:t>
            </w:r>
          </w:p>
        </w:tc>
        <w:tc>
          <w:tcPr>
            <w:tcW w:w="1415" w:type="dxa"/>
            <w:tcBorders>
              <w:top w:val="single" w:sz="8" w:space="0" w:color="AEAEAE"/>
              <w:left w:val="single" w:sz="8" w:space="0" w:color="E0E0E0"/>
              <w:bottom w:val="single" w:sz="8" w:space="0" w:color="152935"/>
              <w:right w:val="single" w:sz="8" w:space="0" w:color="E0E0E0"/>
            </w:tcBorders>
            <w:shd w:val="clear" w:color="auto" w:fill="FFFFFF"/>
          </w:tcPr>
          <w:p w14:paraId="61A3C205" w14:textId="77777777" w:rsidR="00F95B98" w:rsidRPr="00F95B98" w:rsidRDefault="00F95B98" w:rsidP="00F95B98">
            <w:pPr>
              <w:autoSpaceDE w:val="0"/>
              <w:autoSpaceDN w:val="0"/>
              <w:adjustRightInd w:val="0"/>
              <w:spacing w:line="320" w:lineRule="atLeast"/>
              <w:ind w:left="60" w:right="60"/>
              <w:jc w:val="right"/>
              <w:rPr>
                <w:rFonts w:ascii="Arial" w:eastAsiaTheme="minorHAnsi" w:hAnsi="Arial" w:cs="Arial"/>
                <w:color w:val="010205"/>
                <w:sz w:val="18"/>
                <w:szCs w:val="18"/>
                <w:lang w:eastAsia="en-US"/>
              </w:rPr>
            </w:pPr>
            <w:r w:rsidRPr="00F95B98">
              <w:rPr>
                <w:rFonts w:ascii="Arial" w:eastAsiaTheme="minorHAnsi" w:hAnsi="Arial" w:cs="Arial"/>
                <w:color w:val="010205"/>
                <w:sz w:val="18"/>
                <w:szCs w:val="18"/>
                <w:lang w:eastAsia="en-US"/>
              </w:rPr>
              <w:t>3.632</w:t>
            </w:r>
          </w:p>
        </w:tc>
        <w:tc>
          <w:tcPr>
            <w:tcW w:w="109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2571C1F" w14:textId="77777777" w:rsidR="00F95B98" w:rsidRPr="00F95B98" w:rsidRDefault="00F95B98" w:rsidP="00F95B98">
            <w:pPr>
              <w:autoSpaceDE w:val="0"/>
              <w:autoSpaceDN w:val="0"/>
              <w:adjustRightInd w:val="0"/>
              <w:rPr>
                <w:rFonts w:eastAsiaTheme="minorHAnsi"/>
                <w:sz w:val="24"/>
                <w:szCs w:val="24"/>
                <w:lang w:eastAsia="en-US"/>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DEB717" w14:textId="77777777" w:rsidR="00F95B98" w:rsidRPr="00F95B98" w:rsidRDefault="00F95B98" w:rsidP="00F95B98">
            <w:pPr>
              <w:autoSpaceDE w:val="0"/>
              <w:autoSpaceDN w:val="0"/>
              <w:adjustRightInd w:val="0"/>
              <w:rPr>
                <w:rFonts w:eastAsiaTheme="minorHAnsi"/>
                <w:sz w:val="24"/>
                <w:szCs w:val="24"/>
                <w:lang w:eastAsia="en-US"/>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7522C16C" w14:textId="77777777" w:rsidR="00F95B98" w:rsidRPr="00F95B98" w:rsidRDefault="00F95B98" w:rsidP="00F95B98">
            <w:pPr>
              <w:autoSpaceDE w:val="0"/>
              <w:autoSpaceDN w:val="0"/>
              <w:adjustRightInd w:val="0"/>
              <w:rPr>
                <w:rFonts w:eastAsiaTheme="minorHAnsi"/>
                <w:sz w:val="24"/>
                <w:szCs w:val="24"/>
                <w:lang w:eastAsia="en-US"/>
              </w:rPr>
            </w:pPr>
          </w:p>
        </w:tc>
      </w:tr>
    </w:tbl>
    <w:p w14:paraId="685303A0" w14:textId="3ADC2402" w:rsidR="00F95B98" w:rsidRDefault="00F95B98" w:rsidP="00F95B98">
      <w:pPr>
        <w:autoSpaceDE w:val="0"/>
        <w:autoSpaceDN w:val="0"/>
        <w:adjustRightInd w:val="0"/>
        <w:spacing w:line="400" w:lineRule="atLeast"/>
        <w:rPr>
          <w:rFonts w:eastAsiaTheme="minorHAnsi"/>
          <w:sz w:val="24"/>
          <w:szCs w:val="24"/>
          <w:lang w:eastAsia="en-US"/>
        </w:rPr>
      </w:pPr>
    </w:p>
    <w:p w14:paraId="2A5E3F23" w14:textId="7CA8F675" w:rsidR="000219E6" w:rsidRDefault="000219E6" w:rsidP="00F95B98">
      <w:pPr>
        <w:autoSpaceDE w:val="0"/>
        <w:autoSpaceDN w:val="0"/>
        <w:adjustRightInd w:val="0"/>
        <w:spacing w:line="400" w:lineRule="atLeast"/>
        <w:rPr>
          <w:rFonts w:eastAsiaTheme="minorHAnsi"/>
          <w:sz w:val="24"/>
          <w:szCs w:val="24"/>
          <w:lang w:eastAsia="en-US"/>
        </w:rPr>
      </w:pPr>
    </w:p>
    <w:p w14:paraId="7903D10C" w14:textId="2277C4F4" w:rsidR="000219E6" w:rsidRDefault="000219E6" w:rsidP="00F95B98">
      <w:pPr>
        <w:autoSpaceDE w:val="0"/>
        <w:autoSpaceDN w:val="0"/>
        <w:adjustRightInd w:val="0"/>
        <w:spacing w:line="400" w:lineRule="atLeast"/>
        <w:rPr>
          <w:rFonts w:eastAsiaTheme="minorHAnsi"/>
          <w:sz w:val="24"/>
          <w:szCs w:val="24"/>
          <w:lang w:eastAsia="en-US"/>
        </w:rPr>
      </w:pPr>
    </w:p>
    <w:p w14:paraId="67CB8766" w14:textId="77777777" w:rsidR="000219E6" w:rsidRPr="00F95B98" w:rsidRDefault="000219E6" w:rsidP="00F95B98">
      <w:pPr>
        <w:autoSpaceDE w:val="0"/>
        <w:autoSpaceDN w:val="0"/>
        <w:adjustRightInd w:val="0"/>
        <w:spacing w:line="400" w:lineRule="atLeast"/>
        <w:rPr>
          <w:rFonts w:eastAsiaTheme="minorHAnsi"/>
          <w:sz w:val="24"/>
          <w:szCs w:val="24"/>
          <w:lang w:eastAsia="en-US"/>
        </w:rPr>
      </w:pPr>
    </w:p>
    <w:p w14:paraId="3CFDF195" w14:textId="5F0E18D9" w:rsidR="000219E6" w:rsidRDefault="000219E6" w:rsidP="000219E6">
      <w:pPr>
        <w:autoSpaceDE w:val="0"/>
        <w:autoSpaceDN w:val="0"/>
        <w:adjustRightInd w:val="0"/>
        <w:rPr>
          <w:rFonts w:eastAsiaTheme="minorHAnsi"/>
          <w:sz w:val="24"/>
          <w:szCs w:val="24"/>
          <w:lang w:eastAsia="en-US"/>
        </w:rPr>
      </w:pPr>
      <w:r>
        <w:rPr>
          <w:rFonts w:eastAsiaTheme="minorHAnsi"/>
          <w:noProof/>
          <w:sz w:val="24"/>
          <w:szCs w:val="24"/>
          <w:lang w:eastAsia="en-US"/>
        </w:rPr>
        <w:drawing>
          <wp:inline distT="0" distB="0" distL="0" distR="0" wp14:anchorId="35ACB08D" wp14:editId="783331E5">
            <wp:extent cx="5943600" cy="37160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716020"/>
                    </a:xfrm>
                    <a:prstGeom prst="rect">
                      <a:avLst/>
                    </a:prstGeom>
                    <a:noFill/>
                    <a:ln>
                      <a:noFill/>
                    </a:ln>
                  </pic:spPr>
                </pic:pic>
              </a:graphicData>
            </a:graphic>
          </wp:inline>
        </w:drawing>
      </w:r>
    </w:p>
    <w:p w14:paraId="7529AB3B" w14:textId="77777777" w:rsidR="000219E6" w:rsidRDefault="000219E6" w:rsidP="000219E6">
      <w:pPr>
        <w:autoSpaceDE w:val="0"/>
        <w:autoSpaceDN w:val="0"/>
        <w:adjustRightInd w:val="0"/>
        <w:rPr>
          <w:rFonts w:eastAsiaTheme="minorHAnsi"/>
          <w:sz w:val="24"/>
          <w:szCs w:val="24"/>
          <w:lang w:eastAsia="en-US"/>
        </w:rPr>
      </w:pPr>
    </w:p>
    <w:p w14:paraId="5A9AE8EC" w14:textId="77777777" w:rsidR="000219E6" w:rsidRDefault="000219E6" w:rsidP="000219E6">
      <w:pPr>
        <w:autoSpaceDE w:val="0"/>
        <w:autoSpaceDN w:val="0"/>
        <w:adjustRightInd w:val="0"/>
        <w:spacing w:line="400" w:lineRule="atLeast"/>
        <w:rPr>
          <w:rFonts w:eastAsiaTheme="minorHAnsi"/>
          <w:sz w:val="24"/>
          <w:szCs w:val="24"/>
          <w:lang w:eastAsia="en-US"/>
        </w:rPr>
      </w:pPr>
    </w:p>
    <w:p w14:paraId="10E570D0" w14:textId="77777777" w:rsidR="007E56EE" w:rsidRPr="00A07276" w:rsidRDefault="007E56EE" w:rsidP="005431D6">
      <w:pPr>
        <w:rPr>
          <w:b/>
          <w:bCs/>
          <w:sz w:val="24"/>
          <w:szCs w:val="24"/>
        </w:rPr>
      </w:pPr>
    </w:p>
    <w:sectPr w:rsidR="007E56EE" w:rsidRPr="00A07276" w:rsidSect="008349DF">
      <w:headerReference w:type="default" r:id="rId2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EA1FB" w14:textId="77777777" w:rsidR="00B33CBE" w:rsidRDefault="00B33CBE" w:rsidP="004F7484">
      <w:r>
        <w:separator/>
      </w:r>
    </w:p>
  </w:endnote>
  <w:endnote w:type="continuationSeparator" w:id="0">
    <w:p w14:paraId="5CB859AC" w14:textId="77777777" w:rsidR="00B33CBE" w:rsidRDefault="00B33CBE" w:rsidP="004F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22EF4A" w14:textId="77777777" w:rsidR="00B33CBE" w:rsidRDefault="00B33CBE" w:rsidP="004F7484">
      <w:r>
        <w:separator/>
      </w:r>
    </w:p>
  </w:footnote>
  <w:footnote w:type="continuationSeparator" w:id="0">
    <w:p w14:paraId="0657D41F" w14:textId="77777777" w:rsidR="00B33CBE" w:rsidRDefault="00B33CBE" w:rsidP="004F7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6604629"/>
      <w:docPartObj>
        <w:docPartGallery w:val="Page Numbers (Top of Page)"/>
        <w:docPartUnique/>
      </w:docPartObj>
    </w:sdtPr>
    <w:sdtEndPr>
      <w:rPr>
        <w:noProof/>
      </w:rPr>
    </w:sdtEndPr>
    <w:sdtContent>
      <w:p w14:paraId="0898B773" w14:textId="6DB279F3" w:rsidR="008349DF" w:rsidRDefault="008349D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F7AA614" w14:textId="77777777" w:rsidR="008349DF" w:rsidRDefault="00834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34F0"/>
    <w:multiLevelType w:val="hybridMultilevel"/>
    <w:tmpl w:val="A50AD928"/>
    <w:lvl w:ilvl="0" w:tplc="590EFAAC">
      <w:numFmt w:val="decimal"/>
      <w:lvlText w:val="%1"/>
      <w:lvlJc w:val="left"/>
      <w:pPr>
        <w:ind w:left="1778" w:hanging="360"/>
      </w:pPr>
      <w:rPr>
        <w:b/>
        <w:bCs/>
      </w:rPr>
    </w:lvl>
    <w:lvl w:ilvl="1" w:tplc="08090019">
      <w:start w:val="1"/>
      <w:numFmt w:val="lowerLetter"/>
      <w:lvlText w:val="%2."/>
      <w:lvlJc w:val="left"/>
      <w:pPr>
        <w:ind w:left="1788" w:hanging="360"/>
      </w:pPr>
    </w:lvl>
    <w:lvl w:ilvl="2" w:tplc="0809001B">
      <w:start w:val="1"/>
      <w:numFmt w:val="lowerRoman"/>
      <w:lvlText w:val="%3."/>
      <w:lvlJc w:val="right"/>
      <w:pPr>
        <w:ind w:left="2508" w:hanging="180"/>
      </w:pPr>
    </w:lvl>
    <w:lvl w:ilvl="3" w:tplc="0809000F">
      <w:start w:val="1"/>
      <w:numFmt w:val="decimal"/>
      <w:lvlText w:val="%4."/>
      <w:lvlJc w:val="left"/>
      <w:pPr>
        <w:ind w:left="3228" w:hanging="360"/>
      </w:pPr>
    </w:lvl>
    <w:lvl w:ilvl="4" w:tplc="08090019">
      <w:start w:val="1"/>
      <w:numFmt w:val="lowerLetter"/>
      <w:lvlText w:val="%5."/>
      <w:lvlJc w:val="left"/>
      <w:pPr>
        <w:ind w:left="3948" w:hanging="360"/>
      </w:pPr>
    </w:lvl>
    <w:lvl w:ilvl="5" w:tplc="0809001B">
      <w:start w:val="1"/>
      <w:numFmt w:val="lowerRoman"/>
      <w:lvlText w:val="%6."/>
      <w:lvlJc w:val="right"/>
      <w:pPr>
        <w:ind w:left="4668" w:hanging="180"/>
      </w:pPr>
    </w:lvl>
    <w:lvl w:ilvl="6" w:tplc="0809000F">
      <w:start w:val="1"/>
      <w:numFmt w:val="decimal"/>
      <w:lvlText w:val="%7."/>
      <w:lvlJc w:val="left"/>
      <w:pPr>
        <w:ind w:left="5388" w:hanging="360"/>
      </w:pPr>
    </w:lvl>
    <w:lvl w:ilvl="7" w:tplc="08090019">
      <w:start w:val="1"/>
      <w:numFmt w:val="lowerLetter"/>
      <w:lvlText w:val="%8."/>
      <w:lvlJc w:val="left"/>
      <w:pPr>
        <w:ind w:left="6108" w:hanging="360"/>
      </w:pPr>
    </w:lvl>
    <w:lvl w:ilvl="8" w:tplc="0809001B">
      <w:start w:val="1"/>
      <w:numFmt w:val="lowerRoman"/>
      <w:lvlText w:val="%9."/>
      <w:lvlJc w:val="right"/>
      <w:pPr>
        <w:ind w:left="6828" w:hanging="180"/>
      </w:pPr>
    </w:lvl>
  </w:abstractNum>
  <w:abstractNum w:abstractNumId="1" w15:restartNumberingAfterBreak="0">
    <w:nsid w:val="22C04E80"/>
    <w:multiLevelType w:val="hybridMultilevel"/>
    <w:tmpl w:val="0D8AEA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6876451F"/>
    <w:multiLevelType w:val="hybridMultilevel"/>
    <w:tmpl w:val="D012C2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DC72B42"/>
    <w:multiLevelType w:val="hybridMultilevel"/>
    <w:tmpl w:val="E9249A4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1D6"/>
    <w:rsid w:val="00000306"/>
    <w:rsid w:val="000004CC"/>
    <w:rsid w:val="00001FA0"/>
    <w:rsid w:val="0000226F"/>
    <w:rsid w:val="00003968"/>
    <w:rsid w:val="00003C50"/>
    <w:rsid w:val="00006247"/>
    <w:rsid w:val="00007AA5"/>
    <w:rsid w:val="0001011F"/>
    <w:rsid w:val="000119B0"/>
    <w:rsid w:val="00014A3B"/>
    <w:rsid w:val="00014F12"/>
    <w:rsid w:val="000150DC"/>
    <w:rsid w:val="00016267"/>
    <w:rsid w:val="00020B34"/>
    <w:rsid w:val="000219E6"/>
    <w:rsid w:val="000306B3"/>
    <w:rsid w:val="00030EC8"/>
    <w:rsid w:val="00030FCC"/>
    <w:rsid w:val="0003287F"/>
    <w:rsid w:val="000331C3"/>
    <w:rsid w:val="00036CB0"/>
    <w:rsid w:val="00041C39"/>
    <w:rsid w:val="00046853"/>
    <w:rsid w:val="00052576"/>
    <w:rsid w:val="00053FA4"/>
    <w:rsid w:val="000553FD"/>
    <w:rsid w:val="0006579A"/>
    <w:rsid w:val="00065D9C"/>
    <w:rsid w:val="000662BB"/>
    <w:rsid w:val="000700B2"/>
    <w:rsid w:val="00080B19"/>
    <w:rsid w:val="00083CA7"/>
    <w:rsid w:val="00084B89"/>
    <w:rsid w:val="000902D8"/>
    <w:rsid w:val="000917B7"/>
    <w:rsid w:val="000929B7"/>
    <w:rsid w:val="00093638"/>
    <w:rsid w:val="0009739D"/>
    <w:rsid w:val="000A0053"/>
    <w:rsid w:val="000A26D3"/>
    <w:rsid w:val="000A621F"/>
    <w:rsid w:val="000B0E4D"/>
    <w:rsid w:val="000B6373"/>
    <w:rsid w:val="000B738B"/>
    <w:rsid w:val="000C000F"/>
    <w:rsid w:val="000C621A"/>
    <w:rsid w:val="000C6DC9"/>
    <w:rsid w:val="000C7B80"/>
    <w:rsid w:val="000D15E5"/>
    <w:rsid w:val="000D2046"/>
    <w:rsid w:val="000D2BBD"/>
    <w:rsid w:val="000D33D4"/>
    <w:rsid w:val="000D3D0D"/>
    <w:rsid w:val="000D478B"/>
    <w:rsid w:val="000D555E"/>
    <w:rsid w:val="000E2BB3"/>
    <w:rsid w:val="000F1626"/>
    <w:rsid w:val="000F2502"/>
    <w:rsid w:val="000F73AB"/>
    <w:rsid w:val="000F764F"/>
    <w:rsid w:val="001052F8"/>
    <w:rsid w:val="00105AD3"/>
    <w:rsid w:val="001063B4"/>
    <w:rsid w:val="00106EBD"/>
    <w:rsid w:val="001113F1"/>
    <w:rsid w:val="0011307E"/>
    <w:rsid w:val="00113697"/>
    <w:rsid w:val="00114266"/>
    <w:rsid w:val="00116834"/>
    <w:rsid w:val="001234A8"/>
    <w:rsid w:val="001251ED"/>
    <w:rsid w:val="00125C4D"/>
    <w:rsid w:val="00126B1E"/>
    <w:rsid w:val="001302DA"/>
    <w:rsid w:val="00131D14"/>
    <w:rsid w:val="00132C7C"/>
    <w:rsid w:val="00134100"/>
    <w:rsid w:val="001342E4"/>
    <w:rsid w:val="00134BF9"/>
    <w:rsid w:val="0013522E"/>
    <w:rsid w:val="0013584B"/>
    <w:rsid w:val="001372EC"/>
    <w:rsid w:val="00137949"/>
    <w:rsid w:val="00144936"/>
    <w:rsid w:val="001471B5"/>
    <w:rsid w:val="00147607"/>
    <w:rsid w:val="00147653"/>
    <w:rsid w:val="00150DE5"/>
    <w:rsid w:val="00151E84"/>
    <w:rsid w:val="00152B92"/>
    <w:rsid w:val="00152E90"/>
    <w:rsid w:val="001547B0"/>
    <w:rsid w:val="00155BF4"/>
    <w:rsid w:val="00156353"/>
    <w:rsid w:val="0016013E"/>
    <w:rsid w:val="00162424"/>
    <w:rsid w:val="00163C06"/>
    <w:rsid w:val="0016507C"/>
    <w:rsid w:val="001661D7"/>
    <w:rsid w:val="00166D31"/>
    <w:rsid w:val="00167942"/>
    <w:rsid w:val="00171095"/>
    <w:rsid w:val="00171464"/>
    <w:rsid w:val="0017324B"/>
    <w:rsid w:val="0017527F"/>
    <w:rsid w:val="00181F50"/>
    <w:rsid w:val="0018206B"/>
    <w:rsid w:val="00182B1B"/>
    <w:rsid w:val="00182D5A"/>
    <w:rsid w:val="0018674A"/>
    <w:rsid w:val="00191E56"/>
    <w:rsid w:val="00194449"/>
    <w:rsid w:val="001A0136"/>
    <w:rsid w:val="001A0AD1"/>
    <w:rsid w:val="001A137A"/>
    <w:rsid w:val="001A19B3"/>
    <w:rsid w:val="001A31C9"/>
    <w:rsid w:val="001A4B24"/>
    <w:rsid w:val="001A4BE4"/>
    <w:rsid w:val="001A718B"/>
    <w:rsid w:val="001B16FC"/>
    <w:rsid w:val="001C14F2"/>
    <w:rsid w:val="001C2210"/>
    <w:rsid w:val="001C24C5"/>
    <w:rsid w:val="001C3D85"/>
    <w:rsid w:val="001C5D9C"/>
    <w:rsid w:val="001C60FE"/>
    <w:rsid w:val="001C61FF"/>
    <w:rsid w:val="001C67F1"/>
    <w:rsid w:val="001C71F0"/>
    <w:rsid w:val="001D2473"/>
    <w:rsid w:val="001D3782"/>
    <w:rsid w:val="001D4A39"/>
    <w:rsid w:val="001D637E"/>
    <w:rsid w:val="001E242F"/>
    <w:rsid w:val="001E24C1"/>
    <w:rsid w:val="001E3F88"/>
    <w:rsid w:val="001E4B6E"/>
    <w:rsid w:val="001E518F"/>
    <w:rsid w:val="001F1C42"/>
    <w:rsid w:val="001F2644"/>
    <w:rsid w:val="001F2B49"/>
    <w:rsid w:val="001F39EE"/>
    <w:rsid w:val="001F44E2"/>
    <w:rsid w:val="001F79FD"/>
    <w:rsid w:val="001F7FAA"/>
    <w:rsid w:val="00200234"/>
    <w:rsid w:val="002120E6"/>
    <w:rsid w:val="00212CF5"/>
    <w:rsid w:val="00213442"/>
    <w:rsid w:val="00213BAF"/>
    <w:rsid w:val="002140EB"/>
    <w:rsid w:val="00215CAC"/>
    <w:rsid w:val="00215F24"/>
    <w:rsid w:val="00221315"/>
    <w:rsid w:val="00226A17"/>
    <w:rsid w:val="00227D0E"/>
    <w:rsid w:val="00230B4F"/>
    <w:rsid w:val="002312F2"/>
    <w:rsid w:val="00231980"/>
    <w:rsid w:val="00232117"/>
    <w:rsid w:val="0023304C"/>
    <w:rsid w:val="00235E87"/>
    <w:rsid w:val="00236B88"/>
    <w:rsid w:val="00236F7A"/>
    <w:rsid w:val="00237FAB"/>
    <w:rsid w:val="00241E8A"/>
    <w:rsid w:val="002442AC"/>
    <w:rsid w:val="00245989"/>
    <w:rsid w:val="00247E43"/>
    <w:rsid w:val="00255734"/>
    <w:rsid w:val="00256D3D"/>
    <w:rsid w:val="00256D4B"/>
    <w:rsid w:val="0026035D"/>
    <w:rsid w:val="002609D4"/>
    <w:rsid w:val="002657CD"/>
    <w:rsid w:val="002720F4"/>
    <w:rsid w:val="00273695"/>
    <w:rsid w:val="00273FD5"/>
    <w:rsid w:val="00277D42"/>
    <w:rsid w:val="0028072E"/>
    <w:rsid w:val="00280D6D"/>
    <w:rsid w:val="00286055"/>
    <w:rsid w:val="00286A93"/>
    <w:rsid w:val="00290875"/>
    <w:rsid w:val="00295526"/>
    <w:rsid w:val="00296047"/>
    <w:rsid w:val="002A31F7"/>
    <w:rsid w:val="002A6BB7"/>
    <w:rsid w:val="002B01AA"/>
    <w:rsid w:val="002B3B1C"/>
    <w:rsid w:val="002B3E25"/>
    <w:rsid w:val="002B5A22"/>
    <w:rsid w:val="002B5A9E"/>
    <w:rsid w:val="002B6A81"/>
    <w:rsid w:val="002B6AEF"/>
    <w:rsid w:val="002B731F"/>
    <w:rsid w:val="002B7DAA"/>
    <w:rsid w:val="002C0368"/>
    <w:rsid w:val="002C1289"/>
    <w:rsid w:val="002C1691"/>
    <w:rsid w:val="002C5EBA"/>
    <w:rsid w:val="002C6C9D"/>
    <w:rsid w:val="002D0556"/>
    <w:rsid w:val="002D39C3"/>
    <w:rsid w:val="002D415F"/>
    <w:rsid w:val="002D566F"/>
    <w:rsid w:val="002D78E5"/>
    <w:rsid w:val="002E1C36"/>
    <w:rsid w:val="002E4178"/>
    <w:rsid w:val="002F05C7"/>
    <w:rsid w:val="002F204D"/>
    <w:rsid w:val="002F2C3B"/>
    <w:rsid w:val="002F5CED"/>
    <w:rsid w:val="002F6294"/>
    <w:rsid w:val="002F62BC"/>
    <w:rsid w:val="002F670B"/>
    <w:rsid w:val="0030181F"/>
    <w:rsid w:val="00307775"/>
    <w:rsid w:val="00313524"/>
    <w:rsid w:val="0031573C"/>
    <w:rsid w:val="003161E3"/>
    <w:rsid w:val="00320814"/>
    <w:rsid w:val="003208C3"/>
    <w:rsid w:val="0032138F"/>
    <w:rsid w:val="003216E5"/>
    <w:rsid w:val="00322332"/>
    <w:rsid w:val="0032284F"/>
    <w:rsid w:val="00322AED"/>
    <w:rsid w:val="00330119"/>
    <w:rsid w:val="00331A39"/>
    <w:rsid w:val="003324D8"/>
    <w:rsid w:val="0033387E"/>
    <w:rsid w:val="00335AE8"/>
    <w:rsid w:val="00336F93"/>
    <w:rsid w:val="003374C1"/>
    <w:rsid w:val="0034044D"/>
    <w:rsid w:val="00340793"/>
    <w:rsid w:val="00341F78"/>
    <w:rsid w:val="00342DC3"/>
    <w:rsid w:val="0034518F"/>
    <w:rsid w:val="003516ED"/>
    <w:rsid w:val="00355C06"/>
    <w:rsid w:val="00360739"/>
    <w:rsid w:val="0036079A"/>
    <w:rsid w:val="003621E6"/>
    <w:rsid w:val="00377767"/>
    <w:rsid w:val="00380790"/>
    <w:rsid w:val="00384CAF"/>
    <w:rsid w:val="00392D8C"/>
    <w:rsid w:val="00394B80"/>
    <w:rsid w:val="003A02C9"/>
    <w:rsid w:val="003A02CB"/>
    <w:rsid w:val="003A1F19"/>
    <w:rsid w:val="003A3A1F"/>
    <w:rsid w:val="003A4ED8"/>
    <w:rsid w:val="003A6403"/>
    <w:rsid w:val="003A66C9"/>
    <w:rsid w:val="003A6D13"/>
    <w:rsid w:val="003A72B5"/>
    <w:rsid w:val="003A7852"/>
    <w:rsid w:val="003B10F1"/>
    <w:rsid w:val="003C5062"/>
    <w:rsid w:val="003C79AC"/>
    <w:rsid w:val="003D10EC"/>
    <w:rsid w:val="003D16A7"/>
    <w:rsid w:val="003D24C0"/>
    <w:rsid w:val="003E36A8"/>
    <w:rsid w:val="003E533E"/>
    <w:rsid w:val="003E5DC9"/>
    <w:rsid w:val="003E67C2"/>
    <w:rsid w:val="003E6B4B"/>
    <w:rsid w:val="003E7644"/>
    <w:rsid w:val="003F248A"/>
    <w:rsid w:val="003F27B7"/>
    <w:rsid w:val="003F347B"/>
    <w:rsid w:val="003F34C6"/>
    <w:rsid w:val="003F7DE1"/>
    <w:rsid w:val="00402CED"/>
    <w:rsid w:val="00403994"/>
    <w:rsid w:val="004066FE"/>
    <w:rsid w:val="00411C0A"/>
    <w:rsid w:val="004128C7"/>
    <w:rsid w:val="00413872"/>
    <w:rsid w:val="00413F0F"/>
    <w:rsid w:val="0041491C"/>
    <w:rsid w:val="00415E48"/>
    <w:rsid w:val="004171E1"/>
    <w:rsid w:val="00422F5F"/>
    <w:rsid w:val="004274CB"/>
    <w:rsid w:val="004329D4"/>
    <w:rsid w:val="00432D8B"/>
    <w:rsid w:val="00432FEC"/>
    <w:rsid w:val="0043311B"/>
    <w:rsid w:val="004361BB"/>
    <w:rsid w:val="004376B1"/>
    <w:rsid w:val="00437ED3"/>
    <w:rsid w:val="00441AF3"/>
    <w:rsid w:val="00441EE0"/>
    <w:rsid w:val="00443E8B"/>
    <w:rsid w:val="004464BD"/>
    <w:rsid w:val="0045000A"/>
    <w:rsid w:val="00451525"/>
    <w:rsid w:val="00453756"/>
    <w:rsid w:val="00454792"/>
    <w:rsid w:val="004628D6"/>
    <w:rsid w:val="00463A01"/>
    <w:rsid w:val="00464F4B"/>
    <w:rsid w:val="0046681A"/>
    <w:rsid w:val="0046698D"/>
    <w:rsid w:val="0047040D"/>
    <w:rsid w:val="00470FC7"/>
    <w:rsid w:val="004715B1"/>
    <w:rsid w:val="00472190"/>
    <w:rsid w:val="00472629"/>
    <w:rsid w:val="00472DB5"/>
    <w:rsid w:val="004748C6"/>
    <w:rsid w:val="00475AC4"/>
    <w:rsid w:val="004842D3"/>
    <w:rsid w:val="00486BDB"/>
    <w:rsid w:val="0049207D"/>
    <w:rsid w:val="004927E5"/>
    <w:rsid w:val="0049593E"/>
    <w:rsid w:val="00497407"/>
    <w:rsid w:val="00497AEE"/>
    <w:rsid w:val="004A0C20"/>
    <w:rsid w:val="004A2384"/>
    <w:rsid w:val="004A344F"/>
    <w:rsid w:val="004A6F3F"/>
    <w:rsid w:val="004A76A3"/>
    <w:rsid w:val="004A7776"/>
    <w:rsid w:val="004B23B5"/>
    <w:rsid w:val="004B6272"/>
    <w:rsid w:val="004B650B"/>
    <w:rsid w:val="004B6F47"/>
    <w:rsid w:val="004C04FC"/>
    <w:rsid w:val="004C54C6"/>
    <w:rsid w:val="004D0676"/>
    <w:rsid w:val="004D07ED"/>
    <w:rsid w:val="004D0D46"/>
    <w:rsid w:val="004D5379"/>
    <w:rsid w:val="004E1B35"/>
    <w:rsid w:val="004E51EC"/>
    <w:rsid w:val="004E5A72"/>
    <w:rsid w:val="004F35A3"/>
    <w:rsid w:val="004F49F0"/>
    <w:rsid w:val="004F72ED"/>
    <w:rsid w:val="004F7484"/>
    <w:rsid w:val="005014A7"/>
    <w:rsid w:val="00510D95"/>
    <w:rsid w:val="0051770A"/>
    <w:rsid w:val="005216EC"/>
    <w:rsid w:val="00521867"/>
    <w:rsid w:val="00522C15"/>
    <w:rsid w:val="00522D6E"/>
    <w:rsid w:val="005251FC"/>
    <w:rsid w:val="0052797C"/>
    <w:rsid w:val="0053207B"/>
    <w:rsid w:val="00534636"/>
    <w:rsid w:val="00536A65"/>
    <w:rsid w:val="00536BB9"/>
    <w:rsid w:val="0053761D"/>
    <w:rsid w:val="00537A4F"/>
    <w:rsid w:val="0054075A"/>
    <w:rsid w:val="00542578"/>
    <w:rsid w:val="005431D6"/>
    <w:rsid w:val="00543418"/>
    <w:rsid w:val="00543615"/>
    <w:rsid w:val="005450AB"/>
    <w:rsid w:val="005461A1"/>
    <w:rsid w:val="00551B99"/>
    <w:rsid w:val="00552508"/>
    <w:rsid w:val="00552C08"/>
    <w:rsid w:val="00552CC0"/>
    <w:rsid w:val="0055497C"/>
    <w:rsid w:val="00555087"/>
    <w:rsid w:val="005552CC"/>
    <w:rsid w:val="0055538A"/>
    <w:rsid w:val="005562D9"/>
    <w:rsid w:val="005610D4"/>
    <w:rsid w:val="0056161C"/>
    <w:rsid w:val="00562086"/>
    <w:rsid w:val="005642D4"/>
    <w:rsid w:val="00565021"/>
    <w:rsid w:val="00566DA4"/>
    <w:rsid w:val="0057003F"/>
    <w:rsid w:val="0057175A"/>
    <w:rsid w:val="005722FE"/>
    <w:rsid w:val="00573AFB"/>
    <w:rsid w:val="0057411A"/>
    <w:rsid w:val="005752EF"/>
    <w:rsid w:val="0057613A"/>
    <w:rsid w:val="005767B6"/>
    <w:rsid w:val="005769B4"/>
    <w:rsid w:val="00577076"/>
    <w:rsid w:val="00577FA1"/>
    <w:rsid w:val="00581621"/>
    <w:rsid w:val="005816B7"/>
    <w:rsid w:val="00582ADF"/>
    <w:rsid w:val="0058408C"/>
    <w:rsid w:val="00587244"/>
    <w:rsid w:val="0059025E"/>
    <w:rsid w:val="00590EA2"/>
    <w:rsid w:val="005913B0"/>
    <w:rsid w:val="005964E7"/>
    <w:rsid w:val="0059689C"/>
    <w:rsid w:val="00596E50"/>
    <w:rsid w:val="005A0F63"/>
    <w:rsid w:val="005B1CA4"/>
    <w:rsid w:val="005B25AF"/>
    <w:rsid w:val="005B33D9"/>
    <w:rsid w:val="005B34F7"/>
    <w:rsid w:val="005B4E45"/>
    <w:rsid w:val="005B5AF8"/>
    <w:rsid w:val="005B7ACE"/>
    <w:rsid w:val="005C01BB"/>
    <w:rsid w:val="005C13D7"/>
    <w:rsid w:val="005C40E5"/>
    <w:rsid w:val="005C4AD5"/>
    <w:rsid w:val="005D0E09"/>
    <w:rsid w:val="005D23F8"/>
    <w:rsid w:val="005D3957"/>
    <w:rsid w:val="005E0FB7"/>
    <w:rsid w:val="005E203B"/>
    <w:rsid w:val="005E3CF8"/>
    <w:rsid w:val="005E464B"/>
    <w:rsid w:val="005E4FD8"/>
    <w:rsid w:val="005E5367"/>
    <w:rsid w:val="005E7D7E"/>
    <w:rsid w:val="005F0F98"/>
    <w:rsid w:val="005F2E90"/>
    <w:rsid w:val="005F378E"/>
    <w:rsid w:val="005F77A1"/>
    <w:rsid w:val="005F79DA"/>
    <w:rsid w:val="00602ED5"/>
    <w:rsid w:val="006036B2"/>
    <w:rsid w:val="00603D1F"/>
    <w:rsid w:val="0060487F"/>
    <w:rsid w:val="0060707D"/>
    <w:rsid w:val="00613502"/>
    <w:rsid w:val="00613925"/>
    <w:rsid w:val="006139F5"/>
    <w:rsid w:val="006144C0"/>
    <w:rsid w:val="006166C7"/>
    <w:rsid w:val="00620C0D"/>
    <w:rsid w:val="00623761"/>
    <w:rsid w:val="00623DE7"/>
    <w:rsid w:val="00634654"/>
    <w:rsid w:val="00637CEC"/>
    <w:rsid w:val="00637F95"/>
    <w:rsid w:val="0064722A"/>
    <w:rsid w:val="00651527"/>
    <w:rsid w:val="00652B5B"/>
    <w:rsid w:val="00661805"/>
    <w:rsid w:val="006619BD"/>
    <w:rsid w:val="00663987"/>
    <w:rsid w:val="00664F5B"/>
    <w:rsid w:val="00671B19"/>
    <w:rsid w:val="006751D7"/>
    <w:rsid w:val="00677CF0"/>
    <w:rsid w:val="006854EA"/>
    <w:rsid w:val="00687FC1"/>
    <w:rsid w:val="0069330C"/>
    <w:rsid w:val="00694EA4"/>
    <w:rsid w:val="00695235"/>
    <w:rsid w:val="00697703"/>
    <w:rsid w:val="006A0022"/>
    <w:rsid w:val="006A07BC"/>
    <w:rsid w:val="006A2457"/>
    <w:rsid w:val="006A68F1"/>
    <w:rsid w:val="006A7852"/>
    <w:rsid w:val="006B3DA8"/>
    <w:rsid w:val="006B40A4"/>
    <w:rsid w:val="006B4B7A"/>
    <w:rsid w:val="006C4B81"/>
    <w:rsid w:val="006D017F"/>
    <w:rsid w:val="006D0D1B"/>
    <w:rsid w:val="006D1FFA"/>
    <w:rsid w:val="006D3EBC"/>
    <w:rsid w:val="006D4C90"/>
    <w:rsid w:val="006D518C"/>
    <w:rsid w:val="006E032D"/>
    <w:rsid w:val="006E4538"/>
    <w:rsid w:val="006F38F4"/>
    <w:rsid w:val="006F4E10"/>
    <w:rsid w:val="006F4F06"/>
    <w:rsid w:val="006F6B36"/>
    <w:rsid w:val="00702387"/>
    <w:rsid w:val="007061A4"/>
    <w:rsid w:val="00707F2D"/>
    <w:rsid w:val="007102DA"/>
    <w:rsid w:val="0071091D"/>
    <w:rsid w:val="00712A99"/>
    <w:rsid w:val="00717FC5"/>
    <w:rsid w:val="00720AAC"/>
    <w:rsid w:val="007222E5"/>
    <w:rsid w:val="0072470B"/>
    <w:rsid w:val="00727342"/>
    <w:rsid w:val="007309B3"/>
    <w:rsid w:val="00731B43"/>
    <w:rsid w:val="00732E59"/>
    <w:rsid w:val="00733FA4"/>
    <w:rsid w:val="00735D0C"/>
    <w:rsid w:val="00736548"/>
    <w:rsid w:val="007421FC"/>
    <w:rsid w:val="00742410"/>
    <w:rsid w:val="007440C6"/>
    <w:rsid w:val="00744F50"/>
    <w:rsid w:val="00752B69"/>
    <w:rsid w:val="007614EE"/>
    <w:rsid w:val="0076446A"/>
    <w:rsid w:val="00765D1B"/>
    <w:rsid w:val="0076699F"/>
    <w:rsid w:val="0076719B"/>
    <w:rsid w:val="00772613"/>
    <w:rsid w:val="00775F07"/>
    <w:rsid w:val="00775FEA"/>
    <w:rsid w:val="00776BF2"/>
    <w:rsid w:val="00781702"/>
    <w:rsid w:val="00781AEC"/>
    <w:rsid w:val="00786808"/>
    <w:rsid w:val="00790168"/>
    <w:rsid w:val="00791570"/>
    <w:rsid w:val="007934BA"/>
    <w:rsid w:val="007952EF"/>
    <w:rsid w:val="00796A59"/>
    <w:rsid w:val="007A0400"/>
    <w:rsid w:val="007A45E7"/>
    <w:rsid w:val="007A4881"/>
    <w:rsid w:val="007A49A7"/>
    <w:rsid w:val="007A68DF"/>
    <w:rsid w:val="007B040A"/>
    <w:rsid w:val="007B11B4"/>
    <w:rsid w:val="007B2BF6"/>
    <w:rsid w:val="007B2E1E"/>
    <w:rsid w:val="007B6ADA"/>
    <w:rsid w:val="007B7190"/>
    <w:rsid w:val="007C1FA9"/>
    <w:rsid w:val="007C5750"/>
    <w:rsid w:val="007C6E15"/>
    <w:rsid w:val="007C71E3"/>
    <w:rsid w:val="007D12BB"/>
    <w:rsid w:val="007D1C91"/>
    <w:rsid w:val="007D1DF2"/>
    <w:rsid w:val="007D3123"/>
    <w:rsid w:val="007D352A"/>
    <w:rsid w:val="007D3ACD"/>
    <w:rsid w:val="007D6A4D"/>
    <w:rsid w:val="007D7FF7"/>
    <w:rsid w:val="007E0DBF"/>
    <w:rsid w:val="007E2E96"/>
    <w:rsid w:val="007E31CD"/>
    <w:rsid w:val="007E56EE"/>
    <w:rsid w:val="007E5DDC"/>
    <w:rsid w:val="007E679B"/>
    <w:rsid w:val="007E6C96"/>
    <w:rsid w:val="007E73E2"/>
    <w:rsid w:val="007F279B"/>
    <w:rsid w:val="007F587A"/>
    <w:rsid w:val="008003C8"/>
    <w:rsid w:val="008020C2"/>
    <w:rsid w:val="008046C9"/>
    <w:rsid w:val="00807F6F"/>
    <w:rsid w:val="008106FC"/>
    <w:rsid w:val="0082037A"/>
    <w:rsid w:val="0082103C"/>
    <w:rsid w:val="00821591"/>
    <w:rsid w:val="00822770"/>
    <w:rsid w:val="00822AD7"/>
    <w:rsid w:val="00823130"/>
    <w:rsid w:val="0082527E"/>
    <w:rsid w:val="008261B5"/>
    <w:rsid w:val="008277F2"/>
    <w:rsid w:val="008304F5"/>
    <w:rsid w:val="00833848"/>
    <w:rsid w:val="00833872"/>
    <w:rsid w:val="00833F8D"/>
    <w:rsid w:val="008349DF"/>
    <w:rsid w:val="008351F0"/>
    <w:rsid w:val="00846671"/>
    <w:rsid w:val="00847446"/>
    <w:rsid w:val="00847704"/>
    <w:rsid w:val="00850427"/>
    <w:rsid w:val="008527C3"/>
    <w:rsid w:val="00856C3B"/>
    <w:rsid w:val="0086008E"/>
    <w:rsid w:val="0086106A"/>
    <w:rsid w:val="00866FB1"/>
    <w:rsid w:val="00867408"/>
    <w:rsid w:val="00872DDD"/>
    <w:rsid w:val="008746F4"/>
    <w:rsid w:val="00877B93"/>
    <w:rsid w:val="00880E8D"/>
    <w:rsid w:val="0088373B"/>
    <w:rsid w:val="00884A20"/>
    <w:rsid w:val="008851D4"/>
    <w:rsid w:val="00885C9A"/>
    <w:rsid w:val="008863C5"/>
    <w:rsid w:val="008870D3"/>
    <w:rsid w:val="0089352C"/>
    <w:rsid w:val="0089419A"/>
    <w:rsid w:val="00894484"/>
    <w:rsid w:val="008978ED"/>
    <w:rsid w:val="00897938"/>
    <w:rsid w:val="008A27AA"/>
    <w:rsid w:val="008A429F"/>
    <w:rsid w:val="008A6BBD"/>
    <w:rsid w:val="008A6D10"/>
    <w:rsid w:val="008B05AC"/>
    <w:rsid w:val="008B27F0"/>
    <w:rsid w:val="008B3AF1"/>
    <w:rsid w:val="008B682E"/>
    <w:rsid w:val="008C0715"/>
    <w:rsid w:val="008C21B0"/>
    <w:rsid w:val="008D2FDE"/>
    <w:rsid w:val="008D5188"/>
    <w:rsid w:val="008D51DB"/>
    <w:rsid w:val="008E4F95"/>
    <w:rsid w:val="008F034E"/>
    <w:rsid w:val="008F099C"/>
    <w:rsid w:val="008F2E1A"/>
    <w:rsid w:val="008F30C5"/>
    <w:rsid w:val="008F44B0"/>
    <w:rsid w:val="008F4981"/>
    <w:rsid w:val="008F53D9"/>
    <w:rsid w:val="008F7A5B"/>
    <w:rsid w:val="00901291"/>
    <w:rsid w:val="009037DB"/>
    <w:rsid w:val="00904BD2"/>
    <w:rsid w:val="00906364"/>
    <w:rsid w:val="0091093D"/>
    <w:rsid w:val="00913CB4"/>
    <w:rsid w:val="00915B87"/>
    <w:rsid w:val="00917263"/>
    <w:rsid w:val="009204D3"/>
    <w:rsid w:val="009216FE"/>
    <w:rsid w:val="0092241A"/>
    <w:rsid w:val="00933D76"/>
    <w:rsid w:val="0093420A"/>
    <w:rsid w:val="00934B87"/>
    <w:rsid w:val="00935C3D"/>
    <w:rsid w:val="00937C1A"/>
    <w:rsid w:val="00937D42"/>
    <w:rsid w:val="00940BF4"/>
    <w:rsid w:val="009430FC"/>
    <w:rsid w:val="00944278"/>
    <w:rsid w:val="00944D8C"/>
    <w:rsid w:val="00947C08"/>
    <w:rsid w:val="00951828"/>
    <w:rsid w:val="00954F82"/>
    <w:rsid w:val="009555BD"/>
    <w:rsid w:val="0096048A"/>
    <w:rsid w:val="00967625"/>
    <w:rsid w:val="0097146E"/>
    <w:rsid w:val="009727D6"/>
    <w:rsid w:val="00972D93"/>
    <w:rsid w:val="0097323A"/>
    <w:rsid w:val="0097746D"/>
    <w:rsid w:val="00981AC1"/>
    <w:rsid w:val="0098259C"/>
    <w:rsid w:val="00982E99"/>
    <w:rsid w:val="00984845"/>
    <w:rsid w:val="00986CBF"/>
    <w:rsid w:val="00987A75"/>
    <w:rsid w:val="00993C44"/>
    <w:rsid w:val="00996301"/>
    <w:rsid w:val="0099715D"/>
    <w:rsid w:val="009A2510"/>
    <w:rsid w:val="009A5F9C"/>
    <w:rsid w:val="009A7C37"/>
    <w:rsid w:val="009B0869"/>
    <w:rsid w:val="009B4017"/>
    <w:rsid w:val="009C07C0"/>
    <w:rsid w:val="009C1D9E"/>
    <w:rsid w:val="009C1E17"/>
    <w:rsid w:val="009C3848"/>
    <w:rsid w:val="009C4A42"/>
    <w:rsid w:val="009C4A4D"/>
    <w:rsid w:val="009D02D0"/>
    <w:rsid w:val="009D0BB7"/>
    <w:rsid w:val="009D0D2B"/>
    <w:rsid w:val="009E0A50"/>
    <w:rsid w:val="009E4C3C"/>
    <w:rsid w:val="009E4F18"/>
    <w:rsid w:val="009E5CBD"/>
    <w:rsid w:val="009F1704"/>
    <w:rsid w:val="009F1F1F"/>
    <w:rsid w:val="009F2C13"/>
    <w:rsid w:val="00A03398"/>
    <w:rsid w:val="00A068A0"/>
    <w:rsid w:val="00A07276"/>
    <w:rsid w:val="00A07ED7"/>
    <w:rsid w:val="00A114E6"/>
    <w:rsid w:val="00A11EC2"/>
    <w:rsid w:val="00A13B87"/>
    <w:rsid w:val="00A22E5F"/>
    <w:rsid w:val="00A233D6"/>
    <w:rsid w:val="00A244E5"/>
    <w:rsid w:val="00A25404"/>
    <w:rsid w:val="00A2549F"/>
    <w:rsid w:val="00A26F3F"/>
    <w:rsid w:val="00A31E40"/>
    <w:rsid w:val="00A33A8F"/>
    <w:rsid w:val="00A34155"/>
    <w:rsid w:val="00A42FE8"/>
    <w:rsid w:val="00A432FB"/>
    <w:rsid w:val="00A43867"/>
    <w:rsid w:val="00A44E50"/>
    <w:rsid w:val="00A458CF"/>
    <w:rsid w:val="00A5168E"/>
    <w:rsid w:val="00A528FB"/>
    <w:rsid w:val="00A544AE"/>
    <w:rsid w:val="00A5533D"/>
    <w:rsid w:val="00A60B0A"/>
    <w:rsid w:val="00A60BD2"/>
    <w:rsid w:val="00A62058"/>
    <w:rsid w:val="00A62FE2"/>
    <w:rsid w:val="00A64E0F"/>
    <w:rsid w:val="00A668B1"/>
    <w:rsid w:val="00A66B70"/>
    <w:rsid w:val="00A6768C"/>
    <w:rsid w:val="00A710B4"/>
    <w:rsid w:val="00A71F39"/>
    <w:rsid w:val="00A72D15"/>
    <w:rsid w:val="00A74980"/>
    <w:rsid w:val="00A82C47"/>
    <w:rsid w:val="00A837A5"/>
    <w:rsid w:val="00A917CD"/>
    <w:rsid w:val="00A93DA2"/>
    <w:rsid w:val="00A94BE2"/>
    <w:rsid w:val="00A96A17"/>
    <w:rsid w:val="00A97742"/>
    <w:rsid w:val="00AA17D6"/>
    <w:rsid w:val="00AA3838"/>
    <w:rsid w:val="00AA5ECA"/>
    <w:rsid w:val="00AB2A70"/>
    <w:rsid w:val="00AB3AB6"/>
    <w:rsid w:val="00AB6864"/>
    <w:rsid w:val="00AC4DC5"/>
    <w:rsid w:val="00AC67E3"/>
    <w:rsid w:val="00AD0C06"/>
    <w:rsid w:val="00AD3B06"/>
    <w:rsid w:val="00AE2B3B"/>
    <w:rsid w:val="00AE2C51"/>
    <w:rsid w:val="00AE5B14"/>
    <w:rsid w:val="00AF1868"/>
    <w:rsid w:val="00AF32F3"/>
    <w:rsid w:val="00AF3757"/>
    <w:rsid w:val="00AF54BD"/>
    <w:rsid w:val="00B0004D"/>
    <w:rsid w:val="00B0242B"/>
    <w:rsid w:val="00B03599"/>
    <w:rsid w:val="00B05984"/>
    <w:rsid w:val="00B11BC9"/>
    <w:rsid w:val="00B138A2"/>
    <w:rsid w:val="00B2099D"/>
    <w:rsid w:val="00B22F7C"/>
    <w:rsid w:val="00B31486"/>
    <w:rsid w:val="00B32C27"/>
    <w:rsid w:val="00B32D39"/>
    <w:rsid w:val="00B33CBE"/>
    <w:rsid w:val="00B34A6E"/>
    <w:rsid w:val="00B40331"/>
    <w:rsid w:val="00B40C7E"/>
    <w:rsid w:val="00B43848"/>
    <w:rsid w:val="00B450B1"/>
    <w:rsid w:val="00B51F81"/>
    <w:rsid w:val="00B5275B"/>
    <w:rsid w:val="00B6382F"/>
    <w:rsid w:val="00B63BA6"/>
    <w:rsid w:val="00B65B05"/>
    <w:rsid w:val="00B67DE8"/>
    <w:rsid w:val="00B67E20"/>
    <w:rsid w:val="00B70EBF"/>
    <w:rsid w:val="00B76371"/>
    <w:rsid w:val="00B777DC"/>
    <w:rsid w:val="00B77F59"/>
    <w:rsid w:val="00B808B2"/>
    <w:rsid w:val="00B81B32"/>
    <w:rsid w:val="00B855F6"/>
    <w:rsid w:val="00B871A4"/>
    <w:rsid w:val="00B879A1"/>
    <w:rsid w:val="00B91B54"/>
    <w:rsid w:val="00B9385C"/>
    <w:rsid w:val="00B9586A"/>
    <w:rsid w:val="00B96548"/>
    <w:rsid w:val="00B97592"/>
    <w:rsid w:val="00BA15C4"/>
    <w:rsid w:val="00BA17B8"/>
    <w:rsid w:val="00BA2FBA"/>
    <w:rsid w:val="00BA3B8C"/>
    <w:rsid w:val="00BA4F11"/>
    <w:rsid w:val="00BA6DEC"/>
    <w:rsid w:val="00BA79ED"/>
    <w:rsid w:val="00BB2618"/>
    <w:rsid w:val="00BB29DB"/>
    <w:rsid w:val="00BB6852"/>
    <w:rsid w:val="00BC012E"/>
    <w:rsid w:val="00BC1A58"/>
    <w:rsid w:val="00BC2C82"/>
    <w:rsid w:val="00BC2D84"/>
    <w:rsid w:val="00BC5239"/>
    <w:rsid w:val="00BC7452"/>
    <w:rsid w:val="00BD254D"/>
    <w:rsid w:val="00BD34B8"/>
    <w:rsid w:val="00BD36F6"/>
    <w:rsid w:val="00BD37DE"/>
    <w:rsid w:val="00BD6E1B"/>
    <w:rsid w:val="00BD7216"/>
    <w:rsid w:val="00BD7A6E"/>
    <w:rsid w:val="00BE3CD1"/>
    <w:rsid w:val="00BE6603"/>
    <w:rsid w:val="00BE69CE"/>
    <w:rsid w:val="00BE6B0A"/>
    <w:rsid w:val="00BE6BF1"/>
    <w:rsid w:val="00BE6D3D"/>
    <w:rsid w:val="00BF2118"/>
    <w:rsid w:val="00BF4BA0"/>
    <w:rsid w:val="00BF620B"/>
    <w:rsid w:val="00BF7051"/>
    <w:rsid w:val="00BF70F0"/>
    <w:rsid w:val="00C028F9"/>
    <w:rsid w:val="00C03B64"/>
    <w:rsid w:val="00C04F4B"/>
    <w:rsid w:val="00C10EB5"/>
    <w:rsid w:val="00C148B4"/>
    <w:rsid w:val="00C148BE"/>
    <w:rsid w:val="00C20113"/>
    <w:rsid w:val="00C240C0"/>
    <w:rsid w:val="00C27D80"/>
    <w:rsid w:val="00C30239"/>
    <w:rsid w:val="00C31D9F"/>
    <w:rsid w:val="00C3274A"/>
    <w:rsid w:val="00C34187"/>
    <w:rsid w:val="00C341E3"/>
    <w:rsid w:val="00C34C9D"/>
    <w:rsid w:val="00C355CC"/>
    <w:rsid w:val="00C3743C"/>
    <w:rsid w:val="00C40827"/>
    <w:rsid w:val="00C40C19"/>
    <w:rsid w:val="00C42618"/>
    <w:rsid w:val="00C44CD4"/>
    <w:rsid w:val="00C44F49"/>
    <w:rsid w:val="00C51993"/>
    <w:rsid w:val="00C524D5"/>
    <w:rsid w:val="00C536E5"/>
    <w:rsid w:val="00C53E4E"/>
    <w:rsid w:val="00C54324"/>
    <w:rsid w:val="00C57395"/>
    <w:rsid w:val="00C57F51"/>
    <w:rsid w:val="00C624A3"/>
    <w:rsid w:val="00C64978"/>
    <w:rsid w:val="00C65DD6"/>
    <w:rsid w:val="00C72383"/>
    <w:rsid w:val="00C7497D"/>
    <w:rsid w:val="00C7525B"/>
    <w:rsid w:val="00C801D2"/>
    <w:rsid w:val="00C836CE"/>
    <w:rsid w:val="00C97B8A"/>
    <w:rsid w:val="00C97F5A"/>
    <w:rsid w:val="00CA6C4D"/>
    <w:rsid w:val="00CB22FC"/>
    <w:rsid w:val="00CB2F9A"/>
    <w:rsid w:val="00CB4BD6"/>
    <w:rsid w:val="00CB57F1"/>
    <w:rsid w:val="00CC0CFC"/>
    <w:rsid w:val="00CC2B79"/>
    <w:rsid w:val="00CC2ED2"/>
    <w:rsid w:val="00CC36ED"/>
    <w:rsid w:val="00CC7296"/>
    <w:rsid w:val="00CC7EA1"/>
    <w:rsid w:val="00CD0CBB"/>
    <w:rsid w:val="00CD3B14"/>
    <w:rsid w:val="00CD63CA"/>
    <w:rsid w:val="00CD6547"/>
    <w:rsid w:val="00CD7311"/>
    <w:rsid w:val="00CE0025"/>
    <w:rsid w:val="00CE032C"/>
    <w:rsid w:val="00CE0833"/>
    <w:rsid w:val="00CE0D79"/>
    <w:rsid w:val="00CE39B2"/>
    <w:rsid w:val="00CE3A5E"/>
    <w:rsid w:val="00CE492D"/>
    <w:rsid w:val="00CF066B"/>
    <w:rsid w:val="00CF0684"/>
    <w:rsid w:val="00CF19AB"/>
    <w:rsid w:val="00CF35D2"/>
    <w:rsid w:val="00CF5132"/>
    <w:rsid w:val="00CF583C"/>
    <w:rsid w:val="00CF6BD5"/>
    <w:rsid w:val="00D023A3"/>
    <w:rsid w:val="00D0594B"/>
    <w:rsid w:val="00D10229"/>
    <w:rsid w:val="00D103A8"/>
    <w:rsid w:val="00D14A2C"/>
    <w:rsid w:val="00D1500B"/>
    <w:rsid w:val="00D155D3"/>
    <w:rsid w:val="00D24595"/>
    <w:rsid w:val="00D24759"/>
    <w:rsid w:val="00D26409"/>
    <w:rsid w:val="00D265A2"/>
    <w:rsid w:val="00D266B6"/>
    <w:rsid w:val="00D27C24"/>
    <w:rsid w:val="00D30A47"/>
    <w:rsid w:val="00D30C7C"/>
    <w:rsid w:val="00D33059"/>
    <w:rsid w:val="00D3571C"/>
    <w:rsid w:val="00D37F7F"/>
    <w:rsid w:val="00D40194"/>
    <w:rsid w:val="00D41395"/>
    <w:rsid w:val="00D451F7"/>
    <w:rsid w:val="00D53087"/>
    <w:rsid w:val="00D60F59"/>
    <w:rsid w:val="00D63403"/>
    <w:rsid w:val="00D64698"/>
    <w:rsid w:val="00D658DB"/>
    <w:rsid w:val="00D65B48"/>
    <w:rsid w:val="00D7147F"/>
    <w:rsid w:val="00D83C9E"/>
    <w:rsid w:val="00D87A08"/>
    <w:rsid w:val="00D93BE2"/>
    <w:rsid w:val="00D97B36"/>
    <w:rsid w:val="00DA3332"/>
    <w:rsid w:val="00DA4799"/>
    <w:rsid w:val="00DA56DD"/>
    <w:rsid w:val="00DA6296"/>
    <w:rsid w:val="00DB122E"/>
    <w:rsid w:val="00DB12A9"/>
    <w:rsid w:val="00DB12D3"/>
    <w:rsid w:val="00DB25CE"/>
    <w:rsid w:val="00DB57B1"/>
    <w:rsid w:val="00DB73DE"/>
    <w:rsid w:val="00DB768C"/>
    <w:rsid w:val="00DC0950"/>
    <w:rsid w:val="00DC1396"/>
    <w:rsid w:val="00DC6E78"/>
    <w:rsid w:val="00DC6FE3"/>
    <w:rsid w:val="00DC7BF6"/>
    <w:rsid w:val="00DD05CE"/>
    <w:rsid w:val="00DD43ED"/>
    <w:rsid w:val="00DD5AED"/>
    <w:rsid w:val="00DD63B9"/>
    <w:rsid w:val="00DE27D5"/>
    <w:rsid w:val="00DE3211"/>
    <w:rsid w:val="00DE389F"/>
    <w:rsid w:val="00DE451E"/>
    <w:rsid w:val="00DE5725"/>
    <w:rsid w:val="00DF085D"/>
    <w:rsid w:val="00DF18FE"/>
    <w:rsid w:val="00DF211B"/>
    <w:rsid w:val="00DF75E8"/>
    <w:rsid w:val="00E01E08"/>
    <w:rsid w:val="00E06E26"/>
    <w:rsid w:val="00E07567"/>
    <w:rsid w:val="00E110A5"/>
    <w:rsid w:val="00E12F1C"/>
    <w:rsid w:val="00E16BDF"/>
    <w:rsid w:val="00E177DA"/>
    <w:rsid w:val="00E22966"/>
    <w:rsid w:val="00E24F27"/>
    <w:rsid w:val="00E25992"/>
    <w:rsid w:val="00E26671"/>
    <w:rsid w:val="00E26D7C"/>
    <w:rsid w:val="00E27492"/>
    <w:rsid w:val="00E30CB5"/>
    <w:rsid w:val="00E30E29"/>
    <w:rsid w:val="00E338A6"/>
    <w:rsid w:val="00E33CCA"/>
    <w:rsid w:val="00E34EE1"/>
    <w:rsid w:val="00E36672"/>
    <w:rsid w:val="00E44414"/>
    <w:rsid w:val="00E45746"/>
    <w:rsid w:val="00E52622"/>
    <w:rsid w:val="00E5428E"/>
    <w:rsid w:val="00E563A0"/>
    <w:rsid w:val="00E5741C"/>
    <w:rsid w:val="00E603F6"/>
    <w:rsid w:val="00E6155D"/>
    <w:rsid w:val="00E64126"/>
    <w:rsid w:val="00E6671C"/>
    <w:rsid w:val="00E72ADD"/>
    <w:rsid w:val="00E76532"/>
    <w:rsid w:val="00E76ACC"/>
    <w:rsid w:val="00E76E68"/>
    <w:rsid w:val="00E828B7"/>
    <w:rsid w:val="00E83386"/>
    <w:rsid w:val="00E83ED6"/>
    <w:rsid w:val="00E83ED9"/>
    <w:rsid w:val="00E8488D"/>
    <w:rsid w:val="00E858E5"/>
    <w:rsid w:val="00E85B45"/>
    <w:rsid w:val="00E85EAE"/>
    <w:rsid w:val="00E87134"/>
    <w:rsid w:val="00E90C06"/>
    <w:rsid w:val="00E91A5B"/>
    <w:rsid w:val="00E9214B"/>
    <w:rsid w:val="00E9239C"/>
    <w:rsid w:val="00E94CA1"/>
    <w:rsid w:val="00E95478"/>
    <w:rsid w:val="00E95695"/>
    <w:rsid w:val="00E97EEA"/>
    <w:rsid w:val="00EA0A97"/>
    <w:rsid w:val="00EA419D"/>
    <w:rsid w:val="00EA487E"/>
    <w:rsid w:val="00EA4B81"/>
    <w:rsid w:val="00EA6E76"/>
    <w:rsid w:val="00EB6190"/>
    <w:rsid w:val="00EB77DA"/>
    <w:rsid w:val="00EC02C2"/>
    <w:rsid w:val="00EC22CC"/>
    <w:rsid w:val="00EC692B"/>
    <w:rsid w:val="00ED0A0E"/>
    <w:rsid w:val="00ED1890"/>
    <w:rsid w:val="00ED3C0B"/>
    <w:rsid w:val="00ED3F06"/>
    <w:rsid w:val="00ED50DB"/>
    <w:rsid w:val="00ED619B"/>
    <w:rsid w:val="00EE03FC"/>
    <w:rsid w:val="00EE0E91"/>
    <w:rsid w:val="00EE1424"/>
    <w:rsid w:val="00EE49BA"/>
    <w:rsid w:val="00EE789E"/>
    <w:rsid w:val="00EF168E"/>
    <w:rsid w:val="00EF5C7F"/>
    <w:rsid w:val="00EF6E5B"/>
    <w:rsid w:val="00F0068E"/>
    <w:rsid w:val="00F026D4"/>
    <w:rsid w:val="00F05503"/>
    <w:rsid w:val="00F06E18"/>
    <w:rsid w:val="00F076E3"/>
    <w:rsid w:val="00F11751"/>
    <w:rsid w:val="00F11C9D"/>
    <w:rsid w:val="00F13537"/>
    <w:rsid w:val="00F1650A"/>
    <w:rsid w:val="00F17BC7"/>
    <w:rsid w:val="00F207B4"/>
    <w:rsid w:val="00F22F7A"/>
    <w:rsid w:val="00F3119E"/>
    <w:rsid w:val="00F311FB"/>
    <w:rsid w:val="00F3534D"/>
    <w:rsid w:val="00F41B4B"/>
    <w:rsid w:val="00F41CED"/>
    <w:rsid w:val="00F43E44"/>
    <w:rsid w:val="00F51246"/>
    <w:rsid w:val="00F51F41"/>
    <w:rsid w:val="00F52740"/>
    <w:rsid w:val="00F52DA3"/>
    <w:rsid w:val="00F53962"/>
    <w:rsid w:val="00F54030"/>
    <w:rsid w:val="00F54D95"/>
    <w:rsid w:val="00F5533E"/>
    <w:rsid w:val="00F55442"/>
    <w:rsid w:val="00F60EA6"/>
    <w:rsid w:val="00F623D8"/>
    <w:rsid w:val="00F62BE2"/>
    <w:rsid w:val="00F63394"/>
    <w:rsid w:val="00F634A4"/>
    <w:rsid w:val="00F63CBE"/>
    <w:rsid w:val="00F64041"/>
    <w:rsid w:val="00F72E9A"/>
    <w:rsid w:val="00F72F7A"/>
    <w:rsid w:val="00F73F71"/>
    <w:rsid w:val="00F75D59"/>
    <w:rsid w:val="00F81B9E"/>
    <w:rsid w:val="00F8579F"/>
    <w:rsid w:val="00F92046"/>
    <w:rsid w:val="00F921B8"/>
    <w:rsid w:val="00F93BAF"/>
    <w:rsid w:val="00F95A7F"/>
    <w:rsid w:val="00F95B98"/>
    <w:rsid w:val="00FA1D45"/>
    <w:rsid w:val="00FA4013"/>
    <w:rsid w:val="00FA4CDE"/>
    <w:rsid w:val="00FA4E06"/>
    <w:rsid w:val="00FB37EA"/>
    <w:rsid w:val="00FC03AC"/>
    <w:rsid w:val="00FC1494"/>
    <w:rsid w:val="00FC1E41"/>
    <w:rsid w:val="00FC2464"/>
    <w:rsid w:val="00FC4490"/>
    <w:rsid w:val="00FC457B"/>
    <w:rsid w:val="00FC787D"/>
    <w:rsid w:val="00FD129E"/>
    <w:rsid w:val="00FD12F5"/>
    <w:rsid w:val="00FD1ABB"/>
    <w:rsid w:val="00FE25F0"/>
    <w:rsid w:val="00FE558B"/>
    <w:rsid w:val="00FE7E60"/>
    <w:rsid w:val="00FF2788"/>
    <w:rsid w:val="00FF3094"/>
    <w:rsid w:val="00FF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3F52E"/>
  <w15:chartTrackingRefBased/>
  <w15:docId w15:val="{2AB9BF69-79BB-4911-846D-E5E2D9F58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1D6"/>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9"/>
    <w:qFormat/>
    <w:rsid w:val="007E56EE"/>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semiHidden/>
    <w:unhideWhenUsed/>
    <w:qFormat/>
    <w:rsid w:val="007E56E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431D6"/>
    <w:rPr>
      <w:color w:val="0563C1" w:themeColor="hyperlink"/>
      <w:u w:val="single"/>
    </w:rPr>
  </w:style>
  <w:style w:type="character" w:styleId="Strong">
    <w:name w:val="Strong"/>
    <w:basedOn w:val="DefaultParagraphFont"/>
    <w:uiPriority w:val="22"/>
    <w:qFormat/>
    <w:rsid w:val="0096048A"/>
    <w:rPr>
      <w:b/>
      <w:bCs/>
    </w:rPr>
  </w:style>
  <w:style w:type="paragraph" w:styleId="Header">
    <w:name w:val="header"/>
    <w:basedOn w:val="Normal"/>
    <w:link w:val="HeaderChar"/>
    <w:uiPriority w:val="99"/>
    <w:unhideWhenUsed/>
    <w:rsid w:val="004F7484"/>
    <w:pPr>
      <w:tabs>
        <w:tab w:val="center" w:pos="4680"/>
        <w:tab w:val="right" w:pos="9360"/>
      </w:tabs>
    </w:pPr>
  </w:style>
  <w:style w:type="character" w:customStyle="1" w:styleId="HeaderChar">
    <w:name w:val="Header Char"/>
    <w:basedOn w:val="DefaultParagraphFont"/>
    <w:link w:val="Header"/>
    <w:uiPriority w:val="99"/>
    <w:rsid w:val="004F7484"/>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4F7484"/>
    <w:pPr>
      <w:tabs>
        <w:tab w:val="center" w:pos="4680"/>
        <w:tab w:val="right" w:pos="9360"/>
      </w:tabs>
    </w:pPr>
  </w:style>
  <w:style w:type="character" w:customStyle="1" w:styleId="FooterChar">
    <w:name w:val="Footer Char"/>
    <w:basedOn w:val="DefaultParagraphFont"/>
    <w:link w:val="Footer"/>
    <w:uiPriority w:val="99"/>
    <w:rsid w:val="004F7484"/>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9"/>
    <w:rsid w:val="007E56E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semiHidden/>
    <w:rsid w:val="007E56EE"/>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7E56EE"/>
    <w:rPr>
      <w:color w:val="800080"/>
      <w:u w:val="single"/>
    </w:rPr>
  </w:style>
  <w:style w:type="paragraph" w:customStyle="1" w:styleId="msonormal0">
    <w:name w:val="msonormal"/>
    <w:basedOn w:val="Normal"/>
    <w:uiPriority w:val="99"/>
    <w:rsid w:val="007E56EE"/>
    <w:pPr>
      <w:spacing w:before="100" w:beforeAutospacing="1" w:after="100" w:afterAutospacing="1"/>
    </w:pPr>
    <w:rPr>
      <w:sz w:val="24"/>
      <w:szCs w:val="24"/>
    </w:rPr>
  </w:style>
  <w:style w:type="paragraph" w:styleId="NormalWeb">
    <w:name w:val="Normal (Web)"/>
    <w:basedOn w:val="Normal"/>
    <w:uiPriority w:val="99"/>
    <w:semiHidden/>
    <w:unhideWhenUsed/>
    <w:rsid w:val="007E56EE"/>
    <w:pPr>
      <w:spacing w:before="100" w:beforeAutospacing="1" w:after="100" w:afterAutospacing="1"/>
    </w:pPr>
    <w:rPr>
      <w:sz w:val="24"/>
      <w:szCs w:val="24"/>
    </w:rPr>
  </w:style>
  <w:style w:type="paragraph" w:styleId="CommentText">
    <w:name w:val="annotation text"/>
    <w:basedOn w:val="Normal"/>
    <w:link w:val="CommentTextChar"/>
    <w:uiPriority w:val="99"/>
    <w:semiHidden/>
    <w:unhideWhenUsed/>
    <w:rsid w:val="007E56EE"/>
    <w:rPr>
      <w:lang w:eastAsia="en-US"/>
    </w:rPr>
  </w:style>
  <w:style w:type="character" w:customStyle="1" w:styleId="CommentTextChar">
    <w:name w:val="Comment Text Char"/>
    <w:basedOn w:val="DefaultParagraphFont"/>
    <w:link w:val="CommentText"/>
    <w:uiPriority w:val="99"/>
    <w:semiHidden/>
    <w:rsid w:val="007E56EE"/>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7E56EE"/>
    <w:pPr>
      <w:ind w:left="720" w:hanging="720"/>
    </w:pPr>
    <w:rPr>
      <w:b/>
      <w:bCs/>
      <w:sz w:val="22"/>
      <w:szCs w:val="22"/>
      <w:lang w:eastAsia="en-US"/>
    </w:rPr>
  </w:style>
  <w:style w:type="character" w:customStyle="1" w:styleId="BodyText2Char">
    <w:name w:val="Body Text 2 Char"/>
    <w:basedOn w:val="DefaultParagraphFont"/>
    <w:link w:val="BodyText2"/>
    <w:uiPriority w:val="99"/>
    <w:semiHidden/>
    <w:rsid w:val="007E56EE"/>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7E56EE"/>
    <w:rPr>
      <w:b/>
      <w:bCs/>
    </w:rPr>
  </w:style>
  <w:style w:type="character" w:customStyle="1" w:styleId="CommentSubjectChar">
    <w:name w:val="Comment Subject Char"/>
    <w:basedOn w:val="CommentTextChar"/>
    <w:link w:val="CommentSubject"/>
    <w:uiPriority w:val="99"/>
    <w:semiHidden/>
    <w:rsid w:val="007E56E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7E56EE"/>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7E56EE"/>
    <w:rPr>
      <w:rFonts w:ascii="Tahoma" w:eastAsia="Times New Roman" w:hAnsi="Tahoma" w:cs="Tahoma"/>
      <w:sz w:val="16"/>
      <w:szCs w:val="16"/>
      <w:lang w:val="en-GB"/>
    </w:rPr>
  </w:style>
  <w:style w:type="paragraph" w:styleId="ListParagraph">
    <w:name w:val="List Paragraph"/>
    <w:basedOn w:val="Normal"/>
    <w:uiPriority w:val="34"/>
    <w:qFormat/>
    <w:rsid w:val="007E56EE"/>
    <w:pPr>
      <w:ind w:left="720"/>
      <w:contextualSpacing/>
    </w:pPr>
    <w:rPr>
      <w:rFonts w:ascii="Calibri" w:eastAsia="Calibri" w:hAnsi="Calibri"/>
      <w:sz w:val="22"/>
      <w:szCs w:val="22"/>
      <w:lang w:eastAsia="en-US"/>
    </w:rPr>
  </w:style>
  <w:style w:type="paragraph" w:customStyle="1" w:styleId="deannah1">
    <w:name w:val="deannah1"/>
    <w:basedOn w:val="Normal"/>
    <w:uiPriority w:val="99"/>
    <w:rsid w:val="007E56EE"/>
    <w:pPr>
      <w:keepNext/>
      <w:spacing w:after="240"/>
    </w:pPr>
    <w:rPr>
      <w:b/>
      <w:bCs/>
      <w:sz w:val="24"/>
      <w:szCs w:val="24"/>
      <w:lang w:eastAsia="en-US"/>
    </w:rPr>
  </w:style>
  <w:style w:type="paragraph" w:customStyle="1" w:styleId="NormalWeb1">
    <w:name w:val="Normal (Web)1"/>
    <w:basedOn w:val="Normal"/>
    <w:uiPriority w:val="99"/>
    <w:rsid w:val="007E56EE"/>
    <w:pPr>
      <w:spacing w:before="100" w:beforeAutospacing="1" w:after="300"/>
    </w:pPr>
    <w:rPr>
      <w:sz w:val="24"/>
      <w:szCs w:val="24"/>
    </w:rPr>
  </w:style>
  <w:style w:type="paragraph" w:customStyle="1" w:styleId="paragraph">
    <w:name w:val="paragraph"/>
    <w:basedOn w:val="Normal"/>
    <w:rsid w:val="007E56EE"/>
    <w:pPr>
      <w:spacing w:before="100" w:beforeAutospacing="1" w:after="100" w:afterAutospacing="1"/>
    </w:pPr>
    <w:rPr>
      <w:sz w:val="24"/>
      <w:szCs w:val="24"/>
    </w:rPr>
  </w:style>
  <w:style w:type="character" w:styleId="CommentReference">
    <w:name w:val="annotation reference"/>
    <w:uiPriority w:val="99"/>
    <w:semiHidden/>
    <w:unhideWhenUsed/>
    <w:rsid w:val="007E56EE"/>
    <w:rPr>
      <w:sz w:val="16"/>
      <w:szCs w:val="16"/>
    </w:rPr>
  </w:style>
  <w:style w:type="character" w:customStyle="1" w:styleId="Hyperlink1">
    <w:name w:val="Hyperlink1"/>
    <w:uiPriority w:val="99"/>
    <w:rsid w:val="007E56EE"/>
    <w:rPr>
      <w:color w:val="535353"/>
      <w:u w:val="single"/>
      <w:effect w:val="none"/>
    </w:rPr>
  </w:style>
  <w:style w:type="character" w:customStyle="1" w:styleId="eop">
    <w:name w:val="eop"/>
    <w:basedOn w:val="DefaultParagraphFont"/>
    <w:rsid w:val="007E56EE"/>
  </w:style>
  <w:style w:type="character" w:customStyle="1" w:styleId="normaltextrun">
    <w:name w:val="normaltextrun"/>
    <w:basedOn w:val="DefaultParagraphFont"/>
    <w:rsid w:val="007E56EE"/>
  </w:style>
  <w:style w:type="character" w:customStyle="1" w:styleId="spellingerror">
    <w:name w:val="spellingerror"/>
    <w:basedOn w:val="DefaultParagraphFont"/>
    <w:rsid w:val="007E56EE"/>
  </w:style>
  <w:style w:type="character" w:customStyle="1" w:styleId="advancedproofingissue">
    <w:name w:val="advancedproofingissue"/>
    <w:basedOn w:val="DefaultParagraphFont"/>
    <w:rsid w:val="007E56EE"/>
  </w:style>
  <w:style w:type="table" w:styleId="TableGrid">
    <w:name w:val="Table Grid"/>
    <w:basedOn w:val="TableNormal"/>
    <w:uiPriority w:val="39"/>
    <w:rsid w:val="007E56EE"/>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5340917">
      <w:bodyDiv w:val="1"/>
      <w:marLeft w:val="0"/>
      <w:marRight w:val="0"/>
      <w:marTop w:val="0"/>
      <w:marBottom w:val="0"/>
      <w:divBdr>
        <w:top w:val="none" w:sz="0" w:space="0" w:color="auto"/>
        <w:left w:val="none" w:sz="0" w:space="0" w:color="auto"/>
        <w:bottom w:val="none" w:sz="0" w:space="0" w:color="auto"/>
        <w:right w:val="none" w:sz="0" w:space="0" w:color="auto"/>
      </w:divBdr>
    </w:div>
    <w:div w:id="1288124553">
      <w:bodyDiv w:val="1"/>
      <w:marLeft w:val="0"/>
      <w:marRight w:val="0"/>
      <w:marTop w:val="0"/>
      <w:marBottom w:val="0"/>
      <w:divBdr>
        <w:top w:val="none" w:sz="0" w:space="0" w:color="auto"/>
        <w:left w:val="none" w:sz="0" w:space="0" w:color="auto"/>
        <w:bottom w:val="none" w:sz="0" w:space="0" w:color="auto"/>
        <w:right w:val="none" w:sz="0" w:space="0" w:color="auto"/>
      </w:divBdr>
    </w:div>
    <w:div w:id="1497260619">
      <w:bodyDiv w:val="1"/>
      <w:marLeft w:val="0"/>
      <w:marRight w:val="0"/>
      <w:marTop w:val="0"/>
      <w:marBottom w:val="0"/>
      <w:divBdr>
        <w:top w:val="none" w:sz="0" w:space="0" w:color="auto"/>
        <w:left w:val="none" w:sz="0" w:space="0" w:color="auto"/>
        <w:bottom w:val="none" w:sz="0" w:space="0" w:color="auto"/>
        <w:right w:val="none" w:sz="0" w:space="0" w:color="auto"/>
      </w:divBdr>
    </w:div>
    <w:div w:id="181478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detail/detail?vid=4&amp;sid=af21bc96-5b70-4163-8684-347ccc091e19%40sdc-v-sessmgr01&amp;bdata=JnNpdGU9ZWhvc3QtbGl2ZQ%3d%3d" TargetMode="External"/><Relationship Id="rId13" Type="http://schemas.openxmlformats.org/officeDocument/2006/relationships/image" Target="media/image2.png"/><Relationship Id="rId18" Type="http://schemas.openxmlformats.org/officeDocument/2006/relationships/hyperlink" Target="http://www.uwtsd.ac.uk/media/uwtsd-website/content-assets/documents/research/Research-Integrity-and-Ethics---Code-of-Practice-(2015-18).pdf"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www.uwtsd.ac.uk/academic-office/" TargetMode="External"/><Relationship Id="rId7" Type="http://schemas.openxmlformats.org/officeDocument/2006/relationships/endnotes" Target="endnotes.xml"/><Relationship Id="rId12" Type="http://schemas.openxmlformats.org/officeDocument/2006/relationships/image" Target="cid:image002.jpg@01CE9E6C.1FCD7C20"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image" Target="media/image4.png"/><Relationship Id="rId28"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eb-a-ebscohost-com.ezproxy.uwtsd.ac.uk/ehost/detail/detail?vid=4&amp;sid=af21bc96-5b70-4163-8684-347ccc091e19%40sdc-v-sessmgr01&amp;bdata=JnNpdGU9ZWhvc3QtbGl2ZQ%3d%3d" TargetMode="Externa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mailto:pgresearch@uwtsd.ac.uk" TargetMode="External"/><Relationship Id="rId27" Type="http://schemas.openxmlformats.org/officeDocument/2006/relationships/image" Target="media/image8.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Mean Totals of Words recalled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High Imagery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Concrete words</c:v>
                </c:pt>
                <c:pt idx="1">
                  <c:v>Abstract words</c:v>
                </c:pt>
              </c:strCache>
            </c:strRef>
          </c:cat>
          <c:val>
            <c:numRef>
              <c:f>Sheet1!$B$2:$B$5</c:f>
              <c:numCache>
                <c:formatCode>General</c:formatCode>
                <c:ptCount val="4"/>
                <c:pt idx="0">
                  <c:v>7</c:v>
                </c:pt>
                <c:pt idx="1">
                  <c:v>7.9</c:v>
                </c:pt>
              </c:numCache>
            </c:numRef>
          </c:val>
          <c:extLst>
            <c:ext xmlns:c16="http://schemas.microsoft.com/office/drawing/2014/chart" uri="{C3380CC4-5D6E-409C-BE32-E72D297353CC}">
              <c16:uniqueId val="{00000000-412F-48C2-AF4F-11348A0FCA9B}"/>
            </c:ext>
          </c:extLst>
        </c:ser>
        <c:ser>
          <c:idx val="1"/>
          <c:order val="1"/>
          <c:tx>
            <c:strRef>
              <c:f>Sheet1!$C$1</c:f>
              <c:strCache>
                <c:ptCount val="1"/>
                <c:pt idx="0">
                  <c:v>Low Imagery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Concrete words</c:v>
                </c:pt>
                <c:pt idx="1">
                  <c:v>Abstract words</c:v>
                </c:pt>
              </c:strCache>
            </c:strRef>
          </c:cat>
          <c:val>
            <c:numRef>
              <c:f>Sheet1!$C$2:$C$5</c:f>
              <c:numCache>
                <c:formatCode>General</c:formatCode>
                <c:ptCount val="4"/>
                <c:pt idx="0">
                  <c:v>7.7</c:v>
                </c:pt>
                <c:pt idx="1">
                  <c:v>7.9</c:v>
                </c:pt>
              </c:numCache>
            </c:numRef>
          </c:val>
          <c:extLst>
            <c:ext xmlns:c16="http://schemas.microsoft.com/office/drawing/2014/chart" uri="{C3380CC4-5D6E-409C-BE32-E72D297353CC}">
              <c16:uniqueId val="{00000001-412F-48C2-AF4F-11348A0FCA9B}"/>
            </c:ext>
          </c:extLst>
        </c:ser>
        <c:ser>
          <c:idx val="2"/>
          <c:order val="2"/>
          <c:tx>
            <c:strRef>
              <c:f>Sheet1!$D$1</c:f>
              <c:strCache>
                <c:ptCount val="1"/>
                <c:pt idx="0">
                  <c:v>Column1</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Concrete words</c:v>
                </c:pt>
                <c:pt idx="1">
                  <c:v>Abstract words</c:v>
                </c:pt>
              </c:strCache>
            </c:strRef>
          </c:cat>
          <c:val>
            <c:numRef>
              <c:f>Sheet1!$D$2:$D$5</c:f>
              <c:numCache>
                <c:formatCode>General</c:formatCode>
                <c:ptCount val="4"/>
              </c:numCache>
            </c:numRef>
          </c:val>
          <c:extLst>
            <c:ext xmlns:c16="http://schemas.microsoft.com/office/drawing/2014/chart" uri="{C3380CC4-5D6E-409C-BE32-E72D297353CC}">
              <c16:uniqueId val="{00000002-412F-48C2-AF4F-11348A0FCA9B}"/>
            </c:ext>
          </c:extLst>
        </c:ser>
        <c:dLbls>
          <c:dLblPos val="inEnd"/>
          <c:showLegendKey val="0"/>
          <c:showVal val="1"/>
          <c:showCatName val="0"/>
          <c:showSerName val="0"/>
          <c:showPercent val="0"/>
          <c:showBubbleSize val="0"/>
        </c:dLbls>
        <c:gapWidth val="219"/>
        <c:overlap val="-27"/>
        <c:axId val="617199672"/>
        <c:axId val="617201968"/>
      </c:barChart>
      <c:catAx>
        <c:axId val="617199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201968"/>
        <c:crosses val="autoZero"/>
        <c:auto val="1"/>
        <c:lblAlgn val="ctr"/>
        <c:lblOffset val="100"/>
        <c:noMultiLvlLbl val="0"/>
      </c:catAx>
      <c:valAx>
        <c:axId val="61720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199672"/>
        <c:crosses val="autoZero"/>
        <c:crossBetween val="between"/>
      </c:valAx>
      <c:spPr>
        <a:noFill/>
        <a:ln>
          <a:noFill/>
        </a:ln>
        <a:effectLst/>
      </c:spPr>
    </c:plotArea>
    <c:legend>
      <c:legendPos val="b"/>
      <c:legendEntry>
        <c:idx val="2"/>
        <c:delete val="1"/>
      </c:legendEntry>
      <c:layout>
        <c:manualLayout>
          <c:xMode val="edge"/>
          <c:yMode val="edge"/>
          <c:x val="0.51397692475940504"/>
          <c:y val="0.40922572178477695"/>
          <c:w val="0.44435640857392827"/>
          <c:h val="6.696475440569929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B009C-5444-4539-89E4-BAD128B37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16941</Words>
  <Characters>96566</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3</cp:revision>
  <dcterms:created xsi:type="dcterms:W3CDTF">2020-04-20T21:28:00Z</dcterms:created>
  <dcterms:modified xsi:type="dcterms:W3CDTF">2020-04-20T21:29:00Z</dcterms:modified>
</cp:coreProperties>
</file>