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5A496C" w14:textId="77777777" w:rsidR="002D3219" w:rsidRDefault="001E2188" w:rsidP="002D3219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 w:rsidRPr="00D6698E">
        <w:rPr>
          <w:rFonts w:ascii="Arial" w:hAnsi="Arial" w:cs="Arial"/>
          <w:b/>
          <w:sz w:val="28"/>
          <w:szCs w:val="28"/>
        </w:rPr>
        <w:t>Porth</w:t>
      </w:r>
      <w:proofErr w:type="spellEnd"/>
      <w:r w:rsidRPr="00D6698E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D6698E">
        <w:rPr>
          <w:rFonts w:ascii="Arial" w:hAnsi="Arial" w:cs="Arial"/>
          <w:b/>
          <w:sz w:val="28"/>
          <w:szCs w:val="28"/>
        </w:rPr>
        <w:t>Agored</w:t>
      </w:r>
      <w:proofErr w:type="spellEnd"/>
      <w:r w:rsidRPr="00D6698E">
        <w:rPr>
          <w:rFonts w:ascii="Arial" w:hAnsi="Arial" w:cs="Arial"/>
          <w:b/>
          <w:sz w:val="28"/>
          <w:szCs w:val="28"/>
        </w:rPr>
        <w:t xml:space="preserve"> Graduate Certificate</w:t>
      </w:r>
    </w:p>
    <w:p w14:paraId="6CBF9A49" w14:textId="77777777" w:rsidR="001E2188" w:rsidRPr="00D6698E" w:rsidRDefault="002D3219" w:rsidP="002D3219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Section 4 (Task 3) S</w:t>
      </w:r>
      <w:r w:rsidR="001E2188" w:rsidRPr="00D6698E">
        <w:rPr>
          <w:rFonts w:ascii="Arial" w:hAnsi="Arial" w:cs="Arial"/>
          <w:b/>
          <w:sz w:val="28"/>
          <w:szCs w:val="28"/>
        </w:rPr>
        <w:t>afeguarding</w:t>
      </w:r>
      <w:r w:rsidR="00052E8A">
        <w:rPr>
          <w:rFonts w:ascii="Arial" w:hAnsi="Arial" w:cs="Arial"/>
          <w:b/>
          <w:sz w:val="28"/>
          <w:szCs w:val="28"/>
        </w:rPr>
        <w:t xml:space="preserve"> -</w:t>
      </w:r>
      <w:r w:rsidR="001E2188" w:rsidRPr="00D6698E">
        <w:rPr>
          <w:rFonts w:ascii="Arial" w:hAnsi="Arial" w:cs="Arial"/>
          <w:b/>
          <w:sz w:val="28"/>
          <w:szCs w:val="28"/>
        </w:rPr>
        <w:t xml:space="preserve"> </w:t>
      </w:r>
      <w:r>
        <w:rPr>
          <w:rFonts w:ascii="Arial" w:hAnsi="Arial" w:cs="Arial"/>
          <w:b/>
          <w:sz w:val="28"/>
          <w:szCs w:val="28"/>
        </w:rPr>
        <w:t>F</w:t>
      </w:r>
      <w:r w:rsidR="00CF794D" w:rsidRPr="00D6698E">
        <w:rPr>
          <w:rFonts w:ascii="Arial" w:hAnsi="Arial" w:cs="Arial"/>
          <w:b/>
          <w:sz w:val="28"/>
          <w:szCs w:val="28"/>
        </w:rPr>
        <w:t>urther</w:t>
      </w:r>
      <w:r>
        <w:rPr>
          <w:rFonts w:ascii="Arial" w:hAnsi="Arial" w:cs="Arial"/>
          <w:b/>
          <w:sz w:val="28"/>
          <w:szCs w:val="28"/>
        </w:rPr>
        <w:t xml:space="preserve"> G</w:t>
      </w:r>
      <w:r w:rsidR="001E2188" w:rsidRPr="00D6698E">
        <w:rPr>
          <w:rFonts w:ascii="Arial" w:hAnsi="Arial" w:cs="Arial"/>
          <w:b/>
          <w:sz w:val="28"/>
          <w:szCs w:val="28"/>
        </w:rPr>
        <w:t>uidance</w:t>
      </w:r>
    </w:p>
    <w:p w14:paraId="0D8ECB7F" w14:textId="77777777" w:rsidR="00F957AE" w:rsidRDefault="00714001">
      <w:pPr>
        <w:rPr>
          <w:rFonts w:ascii="Arial" w:hAnsi="Arial" w:cs="Arial"/>
          <w:sz w:val="28"/>
          <w:szCs w:val="28"/>
        </w:rPr>
      </w:pPr>
      <w:r w:rsidRPr="00714001">
        <w:rPr>
          <w:rFonts w:ascii="Arial" w:hAnsi="Arial" w:cs="Arial"/>
          <w:sz w:val="28"/>
          <w:szCs w:val="28"/>
        </w:rPr>
        <w:t>The way in which different service areas/teams are involved in safeguarding with children and adults is diverse. Therefore, the way in which safeguarding is reflected upon in section 4 will differ</w:t>
      </w:r>
      <w:r>
        <w:rPr>
          <w:rFonts w:ascii="Arial" w:hAnsi="Arial" w:cs="Arial"/>
          <w:sz w:val="28"/>
          <w:szCs w:val="28"/>
        </w:rPr>
        <w:t xml:space="preserve"> accordingly</w:t>
      </w:r>
      <w:r w:rsidRPr="00714001">
        <w:rPr>
          <w:rFonts w:ascii="Arial" w:hAnsi="Arial" w:cs="Arial"/>
          <w:sz w:val="28"/>
          <w:szCs w:val="28"/>
        </w:rPr>
        <w:t>. Regardle</w:t>
      </w:r>
      <w:r w:rsidR="00184F81">
        <w:rPr>
          <w:rFonts w:ascii="Arial" w:hAnsi="Arial" w:cs="Arial"/>
          <w:sz w:val="28"/>
          <w:szCs w:val="28"/>
        </w:rPr>
        <w:t>ss of the dept</w:t>
      </w:r>
      <w:r w:rsidRPr="00714001">
        <w:rPr>
          <w:rFonts w:ascii="Arial" w:hAnsi="Arial" w:cs="Arial"/>
          <w:sz w:val="28"/>
          <w:szCs w:val="28"/>
        </w:rPr>
        <w:t>h of involvement in the safeguarding process, there are key elements that need to be included.</w:t>
      </w:r>
      <w:r>
        <w:rPr>
          <w:rFonts w:ascii="Arial" w:hAnsi="Arial" w:cs="Arial"/>
          <w:sz w:val="28"/>
          <w:szCs w:val="28"/>
        </w:rPr>
        <w:t xml:space="preserve"> It is essential that you evidence </w:t>
      </w:r>
      <w:r w:rsidR="00880F9D" w:rsidRPr="00714001">
        <w:rPr>
          <w:rFonts w:ascii="Arial" w:hAnsi="Arial" w:cs="Arial"/>
          <w:b/>
          <w:sz w:val="28"/>
          <w:szCs w:val="28"/>
          <w:u w:val="single"/>
        </w:rPr>
        <w:t>how</w:t>
      </w:r>
      <w:r w:rsidR="00880F9D">
        <w:rPr>
          <w:rFonts w:ascii="Arial" w:hAnsi="Arial" w:cs="Arial"/>
          <w:sz w:val="28"/>
          <w:szCs w:val="28"/>
        </w:rPr>
        <w:t xml:space="preserve"> you have</w:t>
      </w:r>
      <w:r w:rsidR="00F957AE" w:rsidRPr="00D6698E">
        <w:rPr>
          <w:rFonts w:ascii="Arial" w:hAnsi="Arial" w:cs="Arial"/>
          <w:sz w:val="28"/>
          <w:szCs w:val="28"/>
        </w:rPr>
        <w:t xml:space="preserve"> “contribute</w:t>
      </w:r>
      <w:r>
        <w:rPr>
          <w:rFonts w:ascii="Arial" w:hAnsi="Arial" w:cs="Arial"/>
          <w:sz w:val="28"/>
          <w:szCs w:val="28"/>
        </w:rPr>
        <w:t>d</w:t>
      </w:r>
      <w:r w:rsidR="00F957AE" w:rsidRPr="00D6698E">
        <w:rPr>
          <w:rFonts w:ascii="Arial" w:hAnsi="Arial" w:cs="Arial"/>
          <w:sz w:val="28"/>
          <w:szCs w:val="28"/>
        </w:rPr>
        <w:t>” to the process</w:t>
      </w:r>
      <w:r w:rsidR="00880F9D">
        <w:rPr>
          <w:rFonts w:ascii="Arial" w:hAnsi="Arial" w:cs="Arial"/>
          <w:sz w:val="28"/>
          <w:szCs w:val="28"/>
        </w:rPr>
        <w:t xml:space="preserve"> and your understanding of the safeguarding process</w:t>
      </w:r>
      <w:r w:rsidR="00F957AE" w:rsidRPr="00D6698E">
        <w:rPr>
          <w:rFonts w:ascii="Arial" w:hAnsi="Arial" w:cs="Arial"/>
          <w:sz w:val="28"/>
          <w:szCs w:val="28"/>
        </w:rPr>
        <w:t>.</w:t>
      </w:r>
    </w:p>
    <w:p w14:paraId="3A218D0C" w14:textId="77777777" w:rsidR="00880F9D" w:rsidRDefault="00880F9D">
      <w:pPr>
        <w:rPr>
          <w:rFonts w:ascii="Arial" w:hAnsi="Arial" w:cs="Arial"/>
          <w:sz w:val="28"/>
          <w:szCs w:val="28"/>
        </w:rPr>
      </w:pPr>
    </w:p>
    <w:p w14:paraId="342CCAE5" w14:textId="77777777" w:rsidR="00D6698E" w:rsidRDefault="00D6698E" w:rsidP="00D6698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14001">
        <w:rPr>
          <w:rFonts w:ascii="Arial" w:hAnsi="Arial" w:cs="Arial"/>
          <w:b/>
          <w:sz w:val="28"/>
          <w:szCs w:val="28"/>
          <w:u w:val="single"/>
        </w:rPr>
        <w:t>Safeguarding</w:t>
      </w:r>
      <w:r w:rsidRPr="00D6698E">
        <w:rPr>
          <w:rFonts w:ascii="Arial" w:hAnsi="Arial" w:cs="Arial"/>
          <w:sz w:val="28"/>
          <w:szCs w:val="28"/>
        </w:rPr>
        <w:t xml:space="preserve"> m</w:t>
      </w:r>
      <w:r w:rsidR="00880F9D">
        <w:rPr>
          <w:rFonts w:ascii="Arial" w:hAnsi="Arial" w:cs="Arial"/>
          <w:sz w:val="28"/>
          <w:szCs w:val="28"/>
        </w:rPr>
        <w:t>ust be central to section 4</w:t>
      </w:r>
      <w:r>
        <w:rPr>
          <w:rFonts w:ascii="Arial" w:hAnsi="Arial" w:cs="Arial"/>
          <w:sz w:val="28"/>
          <w:szCs w:val="28"/>
        </w:rPr>
        <w:t xml:space="preserve"> </w:t>
      </w:r>
      <w:r w:rsidRPr="00D6698E">
        <w:rPr>
          <w:rFonts w:ascii="Arial" w:hAnsi="Arial" w:cs="Arial"/>
          <w:sz w:val="28"/>
          <w:szCs w:val="28"/>
        </w:rPr>
        <w:t>and you must demonstrate how you worked with others on a case concerning the safeguarding of a child or an adult.</w:t>
      </w:r>
    </w:p>
    <w:p w14:paraId="35707C3F" w14:textId="77777777" w:rsidR="00F957AE" w:rsidRDefault="00F957AE" w:rsidP="00D6698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D6698E">
        <w:rPr>
          <w:rFonts w:ascii="Arial" w:hAnsi="Arial" w:cs="Arial"/>
          <w:sz w:val="28"/>
          <w:szCs w:val="28"/>
        </w:rPr>
        <w:t xml:space="preserve">It is important </w:t>
      </w:r>
      <w:r w:rsidR="00714001">
        <w:rPr>
          <w:rFonts w:ascii="Arial" w:hAnsi="Arial" w:cs="Arial"/>
          <w:sz w:val="28"/>
          <w:szCs w:val="28"/>
        </w:rPr>
        <w:t xml:space="preserve">that </w:t>
      </w:r>
      <w:r w:rsidRPr="00D6698E">
        <w:rPr>
          <w:rFonts w:ascii="Arial" w:hAnsi="Arial" w:cs="Arial"/>
          <w:sz w:val="28"/>
          <w:szCs w:val="28"/>
        </w:rPr>
        <w:t xml:space="preserve">you focus on a case </w:t>
      </w:r>
      <w:r w:rsidRPr="00714001">
        <w:rPr>
          <w:rFonts w:ascii="Arial" w:hAnsi="Arial" w:cs="Arial"/>
          <w:b/>
          <w:sz w:val="28"/>
          <w:szCs w:val="28"/>
          <w:u w:val="single"/>
        </w:rPr>
        <w:t>you are/have worked</w:t>
      </w:r>
      <w:r w:rsidRPr="00D6698E">
        <w:rPr>
          <w:rFonts w:ascii="Arial" w:hAnsi="Arial" w:cs="Arial"/>
          <w:sz w:val="28"/>
          <w:szCs w:val="28"/>
        </w:rPr>
        <w:t xml:space="preserve"> on </w:t>
      </w:r>
      <w:r w:rsidRPr="00714001">
        <w:rPr>
          <w:rFonts w:ascii="Arial" w:hAnsi="Arial" w:cs="Arial"/>
          <w:b/>
          <w:sz w:val="28"/>
          <w:szCs w:val="28"/>
          <w:u w:val="single"/>
        </w:rPr>
        <w:t xml:space="preserve">since commencing the </w:t>
      </w:r>
      <w:r w:rsidR="00714001">
        <w:rPr>
          <w:rFonts w:ascii="Arial" w:hAnsi="Arial" w:cs="Arial"/>
          <w:b/>
          <w:sz w:val="28"/>
          <w:szCs w:val="28"/>
          <w:u w:val="single"/>
        </w:rPr>
        <w:t xml:space="preserve">Graduate Certificate </w:t>
      </w:r>
      <w:proofErr w:type="spellStart"/>
      <w:r w:rsidRPr="00714001">
        <w:rPr>
          <w:rFonts w:ascii="Arial" w:hAnsi="Arial" w:cs="Arial"/>
          <w:b/>
          <w:sz w:val="28"/>
          <w:szCs w:val="28"/>
          <w:u w:val="single"/>
        </w:rPr>
        <w:t>programme</w:t>
      </w:r>
      <w:proofErr w:type="spellEnd"/>
      <w:r w:rsidRPr="00D6698E">
        <w:rPr>
          <w:rFonts w:ascii="Arial" w:hAnsi="Arial" w:cs="Arial"/>
          <w:sz w:val="28"/>
          <w:szCs w:val="28"/>
        </w:rPr>
        <w:t xml:space="preserve"> where </w:t>
      </w:r>
      <w:r w:rsidR="00EB0993">
        <w:rPr>
          <w:rFonts w:ascii="Arial" w:hAnsi="Arial" w:cs="Arial"/>
          <w:sz w:val="28"/>
          <w:szCs w:val="28"/>
        </w:rPr>
        <w:t xml:space="preserve">there are </w:t>
      </w:r>
      <w:r w:rsidRPr="00D6698E">
        <w:rPr>
          <w:rFonts w:ascii="Arial" w:hAnsi="Arial" w:cs="Arial"/>
          <w:sz w:val="28"/>
          <w:szCs w:val="28"/>
        </w:rPr>
        <w:t xml:space="preserve">safeguarding </w:t>
      </w:r>
      <w:r w:rsidR="00EB0993">
        <w:rPr>
          <w:rFonts w:ascii="Arial" w:hAnsi="Arial" w:cs="Arial"/>
          <w:sz w:val="28"/>
          <w:szCs w:val="28"/>
        </w:rPr>
        <w:t xml:space="preserve">concerns relating to a child or an adult. Not all cases where there is suspected safeguarding concerns will escalate to include all the processes of investigation i.e. Public Law Outline, </w:t>
      </w:r>
      <w:r w:rsidR="001C2E6C">
        <w:rPr>
          <w:rFonts w:ascii="Arial" w:hAnsi="Arial" w:cs="Arial"/>
          <w:sz w:val="28"/>
          <w:szCs w:val="28"/>
        </w:rPr>
        <w:t xml:space="preserve">section 47 enquiry, referral to the </w:t>
      </w:r>
      <w:r w:rsidR="00EB0993">
        <w:rPr>
          <w:rFonts w:ascii="Arial" w:hAnsi="Arial" w:cs="Arial"/>
          <w:sz w:val="28"/>
          <w:szCs w:val="28"/>
        </w:rPr>
        <w:t xml:space="preserve">Court of Protection. What is important is that you </w:t>
      </w:r>
      <w:proofErr w:type="gramStart"/>
      <w:r w:rsidR="00EB0993">
        <w:rPr>
          <w:rFonts w:ascii="Arial" w:hAnsi="Arial" w:cs="Arial"/>
          <w:sz w:val="28"/>
          <w:szCs w:val="28"/>
        </w:rPr>
        <w:t>are able to</w:t>
      </w:r>
      <w:proofErr w:type="gramEnd"/>
      <w:r w:rsidR="00EB0993">
        <w:rPr>
          <w:rFonts w:ascii="Arial" w:hAnsi="Arial" w:cs="Arial"/>
          <w:sz w:val="28"/>
          <w:szCs w:val="28"/>
        </w:rPr>
        <w:t xml:space="preserve"> reflect upon</w:t>
      </w:r>
      <w:r w:rsidRPr="00D6698E">
        <w:rPr>
          <w:rFonts w:ascii="Arial" w:hAnsi="Arial" w:cs="Arial"/>
          <w:sz w:val="28"/>
          <w:szCs w:val="28"/>
        </w:rPr>
        <w:t xml:space="preserve"> a current case in which safegua</w:t>
      </w:r>
      <w:r w:rsidR="00EB0993">
        <w:rPr>
          <w:rFonts w:ascii="Arial" w:hAnsi="Arial" w:cs="Arial"/>
          <w:sz w:val="28"/>
          <w:szCs w:val="28"/>
        </w:rPr>
        <w:t>rding issues have been raised and where these have the potential to be pursued through to the court arena.</w:t>
      </w:r>
      <w:r w:rsidR="00D6698E" w:rsidRPr="00D6698E">
        <w:rPr>
          <w:rFonts w:ascii="Arial" w:hAnsi="Arial" w:cs="Arial"/>
          <w:sz w:val="28"/>
          <w:szCs w:val="28"/>
        </w:rPr>
        <w:t xml:space="preserve"> </w:t>
      </w:r>
    </w:p>
    <w:p w14:paraId="375B5A8C" w14:textId="77777777" w:rsidR="00880F9D" w:rsidRDefault="00880F9D" w:rsidP="00880F9D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You need to </w:t>
      </w:r>
      <w:r w:rsidRPr="00EB0993">
        <w:rPr>
          <w:rFonts w:ascii="Arial" w:hAnsi="Arial" w:cs="Arial"/>
          <w:b/>
          <w:sz w:val="28"/>
          <w:szCs w:val="28"/>
          <w:u w:val="single"/>
        </w:rPr>
        <w:t>demonstrate an understanding/critical reflection</w:t>
      </w:r>
      <w:r w:rsidRPr="00D6698E">
        <w:rPr>
          <w:rFonts w:ascii="Arial" w:hAnsi="Arial" w:cs="Arial"/>
          <w:sz w:val="28"/>
          <w:szCs w:val="28"/>
        </w:rPr>
        <w:t xml:space="preserve"> of how the case relates to thresholds, criteria, policy and process both local, organizational</w:t>
      </w:r>
      <w:r>
        <w:rPr>
          <w:rFonts w:ascii="Arial" w:hAnsi="Arial" w:cs="Arial"/>
          <w:sz w:val="28"/>
          <w:szCs w:val="28"/>
        </w:rPr>
        <w:t xml:space="preserve"> and national.</w:t>
      </w:r>
    </w:p>
    <w:p w14:paraId="46AD88A5" w14:textId="77777777" w:rsidR="00880F9D" w:rsidRPr="00184F81" w:rsidRDefault="00F957AE" w:rsidP="00B61666">
      <w:pPr>
        <w:pStyle w:val="ListParagraph"/>
        <w:numPr>
          <w:ilvl w:val="0"/>
          <w:numId w:val="2"/>
        </w:numPr>
        <w:rPr>
          <w:rFonts w:ascii="Arial" w:hAnsi="Arial" w:cs="Arial"/>
          <w:i/>
          <w:sz w:val="28"/>
          <w:szCs w:val="28"/>
        </w:rPr>
      </w:pPr>
      <w:r w:rsidRPr="00880F9D">
        <w:rPr>
          <w:rFonts w:ascii="Arial" w:hAnsi="Arial" w:cs="Arial"/>
          <w:sz w:val="28"/>
          <w:szCs w:val="28"/>
        </w:rPr>
        <w:t>Section 4 must include a clear understanding of “protection procedures” and how to apply them</w:t>
      </w:r>
      <w:r w:rsidRPr="00184F81">
        <w:rPr>
          <w:rFonts w:ascii="Arial" w:hAnsi="Arial" w:cs="Arial"/>
          <w:i/>
          <w:sz w:val="28"/>
          <w:szCs w:val="28"/>
        </w:rPr>
        <w:t xml:space="preserve">. </w:t>
      </w:r>
      <w:r w:rsidR="00EB0993" w:rsidRPr="00184F81">
        <w:rPr>
          <w:rFonts w:ascii="Arial" w:hAnsi="Arial" w:cs="Arial"/>
          <w:i/>
          <w:sz w:val="28"/>
          <w:szCs w:val="28"/>
        </w:rPr>
        <w:t>(e</w:t>
      </w:r>
      <w:r w:rsidRPr="00184F81">
        <w:rPr>
          <w:rFonts w:ascii="Arial" w:hAnsi="Arial" w:cs="Arial"/>
          <w:i/>
          <w:sz w:val="28"/>
          <w:szCs w:val="28"/>
        </w:rPr>
        <w:t>.g.</w:t>
      </w:r>
      <w:r w:rsidR="00880F9D" w:rsidRPr="00184F81">
        <w:rPr>
          <w:rFonts w:ascii="Arial" w:hAnsi="Arial" w:cs="Arial"/>
          <w:i/>
          <w:sz w:val="28"/>
          <w:szCs w:val="28"/>
        </w:rPr>
        <w:t xml:space="preserve"> All Wales Child Protection P</w:t>
      </w:r>
      <w:r w:rsidRPr="00184F81">
        <w:rPr>
          <w:rFonts w:ascii="Arial" w:hAnsi="Arial" w:cs="Arial"/>
          <w:i/>
          <w:sz w:val="28"/>
          <w:szCs w:val="28"/>
        </w:rPr>
        <w:t>rocedure</w:t>
      </w:r>
      <w:r w:rsidR="00880F9D" w:rsidRPr="00184F81">
        <w:rPr>
          <w:rFonts w:ascii="Arial" w:hAnsi="Arial" w:cs="Arial"/>
          <w:i/>
          <w:sz w:val="28"/>
          <w:szCs w:val="28"/>
        </w:rPr>
        <w:t xml:space="preserve"> </w:t>
      </w:r>
      <w:r w:rsidR="00EB0993" w:rsidRPr="00184F81">
        <w:rPr>
          <w:rFonts w:ascii="Arial" w:hAnsi="Arial" w:cs="Arial"/>
          <w:i/>
          <w:sz w:val="28"/>
          <w:szCs w:val="28"/>
        </w:rPr>
        <w:t xml:space="preserve">2008; </w:t>
      </w:r>
      <w:r w:rsidR="00D6698E" w:rsidRPr="00184F81">
        <w:rPr>
          <w:rFonts w:ascii="Arial" w:hAnsi="Arial" w:cs="Arial"/>
          <w:i/>
          <w:sz w:val="28"/>
          <w:szCs w:val="28"/>
        </w:rPr>
        <w:t>the</w:t>
      </w:r>
      <w:r w:rsidRPr="00184F81">
        <w:rPr>
          <w:rFonts w:ascii="Arial" w:hAnsi="Arial" w:cs="Arial"/>
          <w:i/>
          <w:sz w:val="28"/>
          <w:szCs w:val="28"/>
        </w:rPr>
        <w:t xml:space="preserve"> Interim</w:t>
      </w:r>
      <w:r w:rsidR="00D6698E" w:rsidRPr="00184F81">
        <w:rPr>
          <w:rFonts w:ascii="Arial" w:hAnsi="Arial" w:cs="Arial"/>
          <w:i/>
          <w:sz w:val="28"/>
          <w:szCs w:val="28"/>
        </w:rPr>
        <w:t xml:space="preserve"> P</w:t>
      </w:r>
      <w:r w:rsidRPr="00184F81">
        <w:rPr>
          <w:rFonts w:ascii="Arial" w:hAnsi="Arial" w:cs="Arial"/>
          <w:i/>
          <w:sz w:val="28"/>
          <w:szCs w:val="28"/>
        </w:rPr>
        <w:t>olicy</w:t>
      </w:r>
      <w:r w:rsidR="00EB0993" w:rsidRPr="00184F81">
        <w:rPr>
          <w:rFonts w:ascii="Arial" w:hAnsi="Arial" w:cs="Arial"/>
          <w:i/>
          <w:sz w:val="28"/>
          <w:szCs w:val="28"/>
        </w:rPr>
        <w:t xml:space="preserve"> and Procedures</w:t>
      </w:r>
      <w:r w:rsidRPr="00184F81">
        <w:rPr>
          <w:rFonts w:ascii="Arial" w:hAnsi="Arial" w:cs="Arial"/>
          <w:i/>
          <w:sz w:val="28"/>
          <w:szCs w:val="28"/>
        </w:rPr>
        <w:t xml:space="preserve"> for</w:t>
      </w:r>
      <w:r w:rsidR="00D6698E" w:rsidRPr="00184F81">
        <w:rPr>
          <w:rFonts w:ascii="Arial" w:hAnsi="Arial" w:cs="Arial"/>
          <w:i/>
          <w:sz w:val="28"/>
          <w:szCs w:val="28"/>
        </w:rPr>
        <w:t xml:space="preserve"> the P</w:t>
      </w:r>
      <w:r w:rsidRPr="00184F81">
        <w:rPr>
          <w:rFonts w:ascii="Arial" w:hAnsi="Arial" w:cs="Arial"/>
          <w:i/>
          <w:sz w:val="28"/>
          <w:szCs w:val="28"/>
        </w:rPr>
        <w:t xml:space="preserve">rotection of </w:t>
      </w:r>
      <w:r w:rsidR="00D6698E" w:rsidRPr="00184F81">
        <w:rPr>
          <w:rFonts w:ascii="Arial" w:hAnsi="Arial" w:cs="Arial"/>
          <w:i/>
          <w:sz w:val="28"/>
          <w:szCs w:val="28"/>
        </w:rPr>
        <w:t>V</w:t>
      </w:r>
      <w:r w:rsidRPr="00184F81">
        <w:rPr>
          <w:rFonts w:ascii="Arial" w:hAnsi="Arial" w:cs="Arial"/>
          <w:i/>
          <w:sz w:val="28"/>
          <w:szCs w:val="28"/>
        </w:rPr>
        <w:t xml:space="preserve">ulnerable </w:t>
      </w:r>
      <w:r w:rsidR="00D6698E" w:rsidRPr="00184F81">
        <w:rPr>
          <w:rFonts w:ascii="Arial" w:hAnsi="Arial" w:cs="Arial"/>
          <w:i/>
          <w:sz w:val="28"/>
          <w:szCs w:val="28"/>
        </w:rPr>
        <w:t>Adults</w:t>
      </w:r>
      <w:r w:rsidR="00EB0993" w:rsidRPr="00184F81">
        <w:rPr>
          <w:rFonts w:ascii="Arial" w:hAnsi="Arial" w:cs="Arial"/>
          <w:i/>
          <w:sz w:val="28"/>
          <w:szCs w:val="28"/>
        </w:rPr>
        <w:t xml:space="preserve"> (2010); </w:t>
      </w:r>
      <w:r w:rsidR="00D6698E" w:rsidRPr="00184F81">
        <w:rPr>
          <w:rFonts w:ascii="Arial" w:hAnsi="Arial" w:cs="Arial"/>
          <w:i/>
          <w:sz w:val="28"/>
          <w:szCs w:val="28"/>
        </w:rPr>
        <w:t>Section</w:t>
      </w:r>
      <w:r w:rsidRPr="00184F81">
        <w:rPr>
          <w:rFonts w:ascii="Arial" w:hAnsi="Arial" w:cs="Arial"/>
          <w:i/>
          <w:sz w:val="28"/>
          <w:szCs w:val="28"/>
        </w:rPr>
        <w:t xml:space="preserve"> 7 – Safeguarding -Social service and Well-being (Wales) Act</w:t>
      </w:r>
      <w:r w:rsidR="00D6698E" w:rsidRPr="00184F81">
        <w:rPr>
          <w:rFonts w:ascii="Arial" w:hAnsi="Arial" w:cs="Arial"/>
          <w:i/>
          <w:sz w:val="28"/>
          <w:szCs w:val="28"/>
        </w:rPr>
        <w:t>, 2014</w:t>
      </w:r>
      <w:r w:rsidR="00184F81" w:rsidRPr="00184F81">
        <w:rPr>
          <w:rFonts w:ascii="Arial" w:hAnsi="Arial" w:cs="Arial"/>
          <w:i/>
          <w:sz w:val="28"/>
          <w:szCs w:val="28"/>
        </w:rPr>
        <w:t>; Children Act, 1989 &amp; 2004; Mental Capacity Act, 2005; policies and protocols from the local safeguarding board</w:t>
      </w:r>
      <w:r w:rsidRPr="00184F81">
        <w:rPr>
          <w:rFonts w:ascii="Arial" w:hAnsi="Arial" w:cs="Arial"/>
          <w:i/>
          <w:sz w:val="28"/>
          <w:szCs w:val="28"/>
        </w:rPr>
        <w:t xml:space="preserve"> and any relevant local authority</w:t>
      </w:r>
      <w:r w:rsidR="00D6698E" w:rsidRPr="00184F81">
        <w:rPr>
          <w:rFonts w:ascii="Arial" w:hAnsi="Arial" w:cs="Arial"/>
          <w:i/>
          <w:sz w:val="28"/>
          <w:szCs w:val="28"/>
        </w:rPr>
        <w:t>/organizational</w:t>
      </w:r>
      <w:r w:rsidR="00880F9D" w:rsidRPr="00184F81">
        <w:rPr>
          <w:rFonts w:ascii="Arial" w:hAnsi="Arial" w:cs="Arial"/>
          <w:i/>
          <w:sz w:val="28"/>
          <w:szCs w:val="28"/>
        </w:rPr>
        <w:t xml:space="preserve"> procedures/policies.</w:t>
      </w:r>
      <w:r w:rsidR="00184F81" w:rsidRPr="00184F81">
        <w:rPr>
          <w:rFonts w:ascii="Arial" w:hAnsi="Arial" w:cs="Arial"/>
          <w:i/>
          <w:sz w:val="28"/>
          <w:szCs w:val="28"/>
        </w:rPr>
        <w:t>)</w:t>
      </w:r>
    </w:p>
    <w:p w14:paraId="0A600F57" w14:textId="77777777" w:rsidR="00B61666" w:rsidRPr="00880F9D" w:rsidRDefault="004C3F4D" w:rsidP="00B61666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880F9D">
        <w:rPr>
          <w:rFonts w:ascii="Arial" w:hAnsi="Arial" w:cs="Arial"/>
          <w:sz w:val="28"/>
          <w:szCs w:val="28"/>
        </w:rPr>
        <w:t xml:space="preserve">If you are in a </w:t>
      </w:r>
      <w:r w:rsidR="00184F81">
        <w:rPr>
          <w:rFonts w:ascii="Arial" w:hAnsi="Arial" w:cs="Arial"/>
          <w:sz w:val="28"/>
          <w:szCs w:val="28"/>
        </w:rPr>
        <w:t xml:space="preserve">team that focusses on </w:t>
      </w:r>
      <w:r w:rsidRPr="00880F9D">
        <w:rPr>
          <w:rFonts w:ascii="Arial" w:hAnsi="Arial" w:cs="Arial"/>
          <w:sz w:val="28"/>
          <w:szCs w:val="28"/>
        </w:rPr>
        <w:t xml:space="preserve">preventative </w:t>
      </w:r>
      <w:proofErr w:type="gramStart"/>
      <w:r w:rsidR="00184F81">
        <w:rPr>
          <w:rFonts w:ascii="Arial" w:hAnsi="Arial" w:cs="Arial"/>
          <w:sz w:val="28"/>
          <w:szCs w:val="28"/>
        </w:rPr>
        <w:t>work</w:t>
      </w:r>
      <w:proofErr w:type="gramEnd"/>
      <w:r w:rsidRPr="00880F9D">
        <w:rPr>
          <w:rFonts w:ascii="Arial" w:hAnsi="Arial" w:cs="Arial"/>
          <w:sz w:val="28"/>
          <w:szCs w:val="28"/>
        </w:rPr>
        <w:t xml:space="preserve"> you need to explain/reflect on what the </w:t>
      </w:r>
      <w:r w:rsidR="00D6698E" w:rsidRPr="00880F9D">
        <w:rPr>
          <w:rFonts w:ascii="Arial" w:hAnsi="Arial" w:cs="Arial"/>
          <w:sz w:val="28"/>
          <w:szCs w:val="28"/>
        </w:rPr>
        <w:t xml:space="preserve">safeguarding </w:t>
      </w:r>
      <w:r w:rsidRPr="00880F9D">
        <w:rPr>
          <w:rFonts w:ascii="Arial" w:hAnsi="Arial" w:cs="Arial"/>
          <w:sz w:val="28"/>
          <w:szCs w:val="28"/>
        </w:rPr>
        <w:t xml:space="preserve">process would have been if </w:t>
      </w:r>
      <w:r w:rsidR="00184F81">
        <w:rPr>
          <w:rFonts w:ascii="Arial" w:hAnsi="Arial" w:cs="Arial"/>
          <w:sz w:val="28"/>
          <w:szCs w:val="28"/>
        </w:rPr>
        <w:t xml:space="preserve">the </w:t>
      </w:r>
      <w:r w:rsidRPr="00880F9D">
        <w:rPr>
          <w:rFonts w:ascii="Arial" w:hAnsi="Arial" w:cs="Arial"/>
          <w:sz w:val="28"/>
          <w:szCs w:val="28"/>
        </w:rPr>
        <w:t xml:space="preserve">case had progressed to safeguarding.  E.g. what this </w:t>
      </w:r>
      <w:r w:rsidRPr="00880F9D">
        <w:rPr>
          <w:rFonts w:ascii="Arial" w:hAnsi="Arial" w:cs="Arial"/>
          <w:sz w:val="28"/>
          <w:szCs w:val="28"/>
        </w:rPr>
        <w:lastRenderedPageBreak/>
        <w:t>would have looked like.</w:t>
      </w:r>
      <w:r w:rsidR="00B61666" w:rsidRPr="00880F9D">
        <w:rPr>
          <w:rFonts w:ascii="Arial" w:hAnsi="Arial" w:cs="Arial"/>
          <w:sz w:val="28"/>
          <w:szCs w:val="28"/>
        </w:rPr>
        <w:t xml:space="preserve"> You m</w:t>
      </w:r>
      <w:r w:rsidR="00870C83">
        <w:rPr>
          <w:rFonts w:ascii="Arial" w:hAnsi="Arial" w:cs="Arial"/>
          <w:sz w:val="28"/>
          <w:szCs w:val="28"/>
        </w:rPr>
        <w:t>ust evidence</w:t>
      </w:r>
      <w:r w:rsidR="00B61666" w:rsidRPr="00880F9D">
        <w:rPr>
          <w:rFonts w:ascii="Arial" w:hAnsi="Arial" w:cs="Arial"/>
          <w:sz w:val="28"/>
          <w:szCs w:val="28"/>
        </w:rPr>
        <w:t xml:space="preserve"> you know </w:t>
      </w:r>
      <w:r w:rsidR="00184F81">
        <w:rPr>
          <w:rFonts w:ascii="Arial" w:hAnsi="Arial" w:cs="Arial"/>
          <w:sz w:val="28"/>
          <w:szCs w:val="28"/>
        </w:rPr>
        <w:t xml:space="preserve">the </w:t>
      </w:r>
      <w:r w:rsidR="00B61666" w:rsidRPr="00880F9D">
        <w:rPr>
          <w:rFonts w:ascii="Arial" w:hAnsi="Arial" w:cs="Arial"/>
          <w:sz w:val="28"/>
          <w:szCs w:val="28"/>
        </w:rPr>
        <w:t xml:space="preserve">process and how it would apply to your chosen case. </w:t>
      </w:r>
    </w:p>
    <w:p w14:paraId="22393794" w14:textId="77777777" w:rsidR="00F957AE" w:rsidRPr="00870C83" w:rsidRDefault="00F957AE" w:rsidP="0095392C">
      <w:pPr>
        <w:jc w:val="center"/>
        <w:rPr>
          <w:rFonts w:ascii="Arial" w:hAnsi="Arial" w:cs="Arial"/>
          <w:b/>
          <w:sz w:val="28"/>
          <w:szCs w:val="28"/>
        </w:rPr>
      </w:pPr>
      <w:r w:rsidRPr="00870C83">
        <w:rPr>
          <w:rFonts w:ascii="Arial" w:hAnsi="Arial" w:cs="Arial"/>
          <w:b/>
          <w:sz w:val="28"/>
          <w:szCs w:val="28"/>
        </w:rPr>
        <w:t xml:space="preserve">Learning </w:t>
      </w:r>
      <w:r w:rsidR="004C3F4D" w:rsidRPr="00870C83">
        <w:rPr>
          <w:rFonts w:ascii="Arial" w:hAnsi="Arial" w:cs="Arial"/>
          <w:b/>
          <w:sz w:val="28"/>
          <w:szCs w:val="28"/>
        </w:rPr>
        <w:t>Outcomes</w:t>
      </w:r>
      <w:r w:rsidR="00870C83">
        <w:rPr>
          <w:rFonts w:ascii="Arial" w:hAnsi="Arial" w:cs="Arial"/>
          <w:b/>
          <w:sz w:val="28"/>
          <w:szCs w:val="28"/>
        </w:rPr>
        <w:t xml:space="preserve"> and Assessment Criteria </w:t>
      </w:r>
      <w:r w:rsidR="0095392C">
        <w:rPr>
          <w:rFonts w:ascii="Arial" w:hAnsi="Arial" w:cs="Arial"/>
          <w:b/>
          <w:sz w:val="28"/>
          <w:szCs w:val="28"/>
        </w:rPr>
        <w:t xml:space="preserve">                      </w:t>
      </w:r>
      <w:proofErr w:type="gramStart"/>
      <w:r w:rsidR="0095392C">
        <w:rPr>
          <w:rFonts w:ascii="Arial" w:hAnsi="Arial" w:cs="Arial"/>
          <w:b/>
          <w:sz w:val="28"/>
          <w:szCs w:val="28"/>
        </w:rPr>
        <w:t xml:space="preserve">   </w:t>
      </w:r>
      <w:r w:rsidR="00870C83">
        <w:rPr>
          <w:rFonts w:ascii="Arial" w:hAnsi="Arial" w:cs="Arial"/>
          <w:b/>
          <w:sz w:val="28"/>
          <w:szCs w:val="28"/>
        </w:rPr>
        <w:t>(</w:t>
      </w:r>
      <w:proofErr w:type="gramEnd"/>
      <w:r w:rsidR="00870C83">
        <w:rPr>
          <w:rFonts w:ascii="Arial" w:hAnsi="Arial" w:cs="Arial"/>
          <w:b/>
          <w:sz w:val="28"/>
          <w:szCs w:val="28"/>
        </w:rPr>
        <w:t>referred to as the performance criteria in the specific marking criteria section of the handbook)</w:t>
      </w:r>
    </w:p>
    <w:p w14:paraId="0815DA5F" w14:textId="77777777" w:rsidR="00523E7C" w:rsidRDefault="00870C83" w:rsidP="00921E9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</w:t>
      </w:r>
      <w:r w:rsidR="00523E7C">
        <w:rPr>
          <w:rFonts w:ascii="Arial" w:hAnsi="Arial" w:cs="Arial"/>
          <w:sz w:val="28"/>
          <w:szCs w:val="28"/>
        </w:rPr>
        <w:t>he learning outcomes/NOS and the marking criteria</w:t>
      </w:r>
      <w:r>
        <w:rPr>
          <w:rFonts w:ascii="Arial" w:hAnsi="Arial" w:cs="Arial"/>
          <w:sz w:val="28"/>
          <w:szCs w:val="28"/>
        </w:rPr>
        <w:t xml:space="preserve"> are by far the best guide to ensure you answer all elements of the question</w:t>
      </w:r>
      <w:r w:rsidR="00A34556">
        <w:rPr>
          <w:rFonts w:ascii="Arial" w:hAnsi="Arial" w:cs="Arial"/>
          <w:sz w:val="28"/>
          <w:szCs w:val="28"/>
        </w:rPr>
        <w:t xml:space="preserve"> and meet the requirements</w:t>
      </w:r>
      <w:r w:rsidR="00523E7C">
        <w:rPr>
          <w:rFonts w:ascii="Arial" w:hAnsi="Arial" w:cs="Arial"/>
          <w:sz w:val="28"/>
          <w:szCs w:val="28"/>
        </w:rPr>
        <w:t>.</w:t>
      </w:r>
    </w:p>
    <w:p w14:paraId="49672B6E" w14:textId="77777777" w:rsidR="00523E7C" w:rsidRDefault="00523E7C" w:rsidP="00921E97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Part of the question asked you to </w:t>
      </w:r>
      <w:r w:rsidRPr="00523E7C">
        <w:rPr>
          <w:rFonts w:ascii="Arial" w:hAnsi="Arial" w:cs="Arial"/>
          <w:b/>
          <w:sz w:val="28"/>
          <w:szCs w:val="28"/>
        </w:rPr>
        <w:t>“E</w:t>
      </w:r>
      <w:r w:rsidR="00D82287" w:rsidRPr="00523E7C">
        <w:rPr>
          <w:rFonts w:ascii="Arial" w:hAnsi="Arial" w:cs="Arial"/>
          <w:b/>
          <w:sz w:val="28"/>
          <w:szCs w:val="28"/>
        </w:rPr>
        <w:t xml:space="preserve">nsure </w:t>
      </w:r>
      <w:r w:rsidRPr="00523E7C">
        <w:rPr>
          <w:rFonts w:ascii="Arial" w:hAnsi="Arial" w:cs="Arial"/>
          <w:b/>
          <w:sz w:val="28"/>
          <w:szCs w:val="28"/>
        </w:rPr>
        <w:t>that you cover the learning out</w:t>
      </w:r>
      <w:r w:rsidR="00D82287" w:rsidRPr="00523E7C">
        <w:rPr>
          <w:rFonts w:ascii="Arial" w:hAnsi="Arial" w:cs="Arial"/>
          <w:b/>
          <w:sz w:val="28"/>
          <w:szCs w:val="28"/>
        </w:rPr>
        <w:t>comes</w:t>
      </w:r>
      <w:r w:rsidR="00870C83">
        <w:rPr>
          <w:rFonts w:ascii="Arial" w:hAnsi="Arial" w:cs="Arial"/>
          <w:b/>
          <w:sz w:val="28"/>
          <w:szCs w:val="28"/>
        </w:rPr>
        <w:t xml:space="preserve"> and</w:t>
      </w:r>
      <w:r w:rsidR="00D82287" w:rsidRPr="00523E7C">
        <w:rPr>
          <w:rFonts w:ascii="Arial" w:hAnsi="Arial" w:cs="Arial"/>
          <w:b/>
          <w:sz w:val="28"/>
          <w:szCs w:val="28"/>
        </w:rPr>
        <w:t xml:space="preserve"> </w:t>
      </w:r>
      <w:r w:rsidRPr="00523E7C">
        <w:rPr>
          <w:rFonts w:ascii="Arial" w:hAnsi="Arial" w:cs="Arial"/>
          <w:b/>
          <w:sz w:val="28"/>
          <w:szCs w:val="28"/>
        </w:rPr>
        <w:t>N</w:t>
      </w:r>
      <w:r w:rsidR="00C90DAA" w:rsidRPr="00523E7C">
        <w:rPr>
          <w:rFonts w:ascii="Arial" w:hAnsi="Arial" w:cs="Arial"/>
          <w:b/>
          <w:sz w:val="28"/>
          <w:szCs w:val="28"/>
        </w:rPr>
        <w:t>ational</w:t>
      </w:r>
      <w:r w:rsidRPr="00523E7C">
        <w:rPr>
          <w:rFonts w:ascii="Arial" w:hAnsi="Arial" w:cs="Arial"/>
          <w:b/>
          <w:sz w:val="28"/>
          <w:szCs w:val="28"/>
        </w:rPr>
        <w:t xml:space="preserve"> O</w:t>
      </w:r>
      <w:r w:rsidR="00D82287" w:rsidRPr="00523E7C">
        <w:rPr>
          <w:rFonts w:ascii="Arial" w:hAnsi="Arial" w:cs="Arial"/>
          <w:b/>
          <w:sz w:val="28"/>
          <w:szCs w:val="28"/>
        </w:rPr>
        <w:t xml:space="preserve">ccupational </w:t>
      </w:r>
      <w:r w:rsidRPr="00523E7C">
        <w:rPr>
          <w:rFonts w:ascii="Arial" w:hAnsi="Arial" w:cs="Arial"/>
          <w:b/>
          <w:sz w:val="28"/>
          <w:szCs w:val="28"/>
        </w:rPr>
        <w:t>S</w:t>
      </w:r>
      <w:r w:rsidR="00C90DAA" w:rsidRPr="00523E7C">
        <w:rPr>
          <w:rFonts w:ascii="Arial" w:hAnsi="Arial" w:cs="Arial"/>
          <w:b/>
          <w:sz w:val="28"/>
          <w:szCs w:val="28"/>
        </w:rPr>
        <w:t>tandards</w:t>
      </w:r>
      <w:r w:rsidRPr="00523E7C">
        <w:rPr>
          <w:rFonts w:ascii="Arial" w:hAnsi="Arial" w:cs="Arial"/>
          <w:b/>
          <w:sz w:val="28"/>
          <w:szCs w:val="28"/>
        </w:rPr>
        <w:t>”</w:t>
      </w:r>
      <w:r w:rsidR="00D82287" w:rsidRPr="00523E7C">
        <w:rPr>
          <w:rFonts w:ascii="Arial" w:hAnsi="Arial" w:cs="Arial"/>
          <w:b/>
          <w:sz w:val="28"/>
          <w:szCs w:val="28"/>
        </w:rPr>
        <w:t xml:space="preserve">. </w:t>
      </w:r>
      <w:r w:rsidR="00D82287" w:rsidRPr="00D6698E">
        <w:rPr>
          <w:rFonts w:ascii="Arial" w:hAnsi="Arial" w:cs="Arial"/>
          <w:sz w:val="28"/>
          <w:szCs w:val="28"/>
        </w:rPr>
        <w:t xml:space="preserve">The marking </w:t>
      </w:r>
      <w:r w:rsidR="00C90DAA" w:rsidRPr="00D6698E">
        <w:rPr>
          <w:rFonts w:ascii="Arial" w:hAnsi="Arial" w:cs="Arial"/>
          <w:sz w:val="28"/>
          <w:szCs w:val="28"/>
        </w:rPr>
        <w:t>criteria</w:t>
      </w:r>
      <w:r w:rsidR="00D82287" w:rsidRPr="00D6698E">
        <w:rPr>
          <w:rFonts w:ascii="Arial" w:hAnsi="Arial" w:cs="Arial"/>
          <w:sz w:val="28"/>
          <w:szCs w:val="28"/>
        </w:rPr>
        <w:t xml:space="preserve"> give</w:t>
      </w:r>
      <w:r>
        <w:rPr>
          <w:rFonts w:ascii="Arial" w:hAnsi="Arial" w:cs="Arial"/>
          <w:sz w:val="28"/>
          <w:szCs w:val="28"/>
        </w:rPr>
        <w:t xml:space="preserve"> more detail on this stating </w:t>
      </w:r>
      <w:r w:rsidRPr="002D3219">
        <w:rPr>
          <w:rFonts w:ascii="Arial" w:hAnsi="Arial" w:cs="Arial"/>
          <w:sz w:val="28"/>
          <w:szCs w:val="28"/>
        </w:rPr>
        <w:t>“The performance</w:t>
      </w:r>
      <w:r w:rsidR="00D82287" w:rsidRPr="002D3219">
        <w:rPr>
          <w:rFonts w:ascii="Arial" w:hAnsi="Arial" w:cs="Arial"/>
          <w:sz w:val="28"/>
          <w:szCs w:val="28"/>
        </w:rPr>
        <w:t xml:space="preserve"> </w:t>
      </w:r>
      <w:r w:rsidR="00C90DAA" w:rsidRPr="002D3219">
        <w:rPr>
          <w:rFonts w:ascii="Arial" w:hAnsi="Arial" w:cs="Arial"/>
          <w:sz w:val="28"/>
          <w:szCs w:val="28"/>
        </w:rPr>
        <w:t>criteria</w:t>
      </w:r>
      <w:r w:rsidR="00A34556">
        <w:rPr>
          <w:rFonts w:ascii="Arial" w:hAnsi="Arial" w:cs="Arial"/>
          <w:sz w:val="28"/>
          <w:szCs w:val="28"/>
        </w:rPr>
        <w:t xml:space="preserve"> (</w:t>
      </w:r>
      <w:r w:rsidR="00870C83">
        <w:rPr>
          <w:rFonts w:ascii="Arial" w:hAnsi="Arial" w:cs="Arial"/>
          <w:sz w:val="28"/>
          <w:szCs w:val="28"/>
        </w:rPr>
        <w:t>assessment criteria</w:t>
      </w:r>
      <w:r w:rsidR="00A34556">
        <w:rPr>
          <w:rFonts w:ascii="Arial" w:hAnsi="Arial" w:cs="Arial"/>
          <w:sz w:val="28"/>
          <w:szCs w:val="28"/>
        </w:rPr>
        <w:t>)</w:t>
      </w:r>
      <w:r w:rsidR="00D82287" w:rsidRPr="002D3219">
        <w:rPr>
          <w:rFonts w:ascii="Arial" w:hAnsi="Arial" w:cs="Arial"/>
          <w:sz w:val="28"/>
          <w:szCs w:val="28"/>
        </w:rPr>
        <w:t xml:space="preserve"> must be </w:t>
      </w:r>
      <w:r w:rsidR="00D82287" w:rsidRPr="002D3219">
        <w:rPr>
          <w:rFonts w:ascii="Arial" w:hAnsi="Arial" w:cs="Arial"/>
          <w:b/>
          <w:sz w:val="28"/>
          <w:szCs w:val="28"/>
        </w:rPr>
        <w:t>addressed</w:t>
      </w:r>
      <w:r w:rsidR="00D82287" w:rsidRPr="002D3219">
        <w:rPr>
          <w:rFonts w:ascii="Arial" w:hAnsi="Arial" w:cs="Arial"/>
          <w:sz w:val="28"/>
          <w:szCs w:val="28"/>
        </w:rPr>
        <w:t xml:space="preserve"> and the learning outcomes</w:t>
      </w:r>
      <w:r w:rsidR="00D82287" w:rsidRPr="002D3219">
        <w:rPr>
          <w:rFonts w:ascii="Arial" w:hAnsi="Arial" w:cs="Arial"/>
          <w:b/>
          <w:sz w:val="28"/>
          <w:szCs w:val="28"/>
        </w:rPr>
        <w:t xml:space="preserve"> </w:t>
      </w:r>
      <w:r w:rsidR="00C90DAA" w:rsidRPr="002D3219">
        <w:rPr>
          <w:rFonts w:ascii="Arial" w:hAnsi="Arial" w:cs="Arial"/>
          <w:b/>
          <w:sz w:val="28"/>
          <w:szCs w:val="28"/>
        </w:rPr>
        <w:t>achieved</w:t>
      </w:r>
      <w:r w:rsidRPr="002D3219">
        <w:rPr>
          <w:rFonts w:ascii="Arial" w:hAnsi="Arial" w:cs="Arial"/>
          <w:sz w:val="28"/>
          <w:szCs w:val="28"/>
        </w:rPr>
        <w:t>”</w:t>
      </w:r>
      <w:r w:rsidR="00D82287" w:rsidRPr="002D3219">
        <w:rPr>
          <w:rFonts w:ascii="Arial" w:hAnsi="Arial" w:cs="Arial"/>
          <w:sz w:val="28"/>
          <w:szCs w:val="28"/>
        </w:rPr>
        <w:t xml:space="preserve">. </w:t>
      </w:r>
    </w:p>
    <w:p w14:paraId="15F9E84A" w14:textId="77777777" w:rsidR="00921E97" w:rsidRPr="00D6698E" w:rsidRDefault="00523E7C" w:rsidP="00921E9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For details of these see - </w:t>
      </w:r>
      <w:r w:rsidR="00D82287" w:rsidRPr="00D6698E">
        <w:rPr>
          <w:rFonts w:ascii="Arial" w:hAnsi="Arial" w:cs="Arial"/>
          <w:sz w:val="28"/>
          <w:szCs w:val="28"/>
        </w:rPr>
        <w:t>Ap</w:t>
      </w:r>
      <w:r>
        <w:rPr>
          <w:rFonts w:ascii="Arial" w:hAnsi="Arial" w:cs="Arial"/>
          <w:sz w:val="28"/>
          <w:szCs w:val="28"/>
        </w:rPr>
        <w:t xml:space="preserve">pendix </w:t>
      </w:r>
      <w:proofErr w:type="gramStart"/>
      <w:r>
        <w:rPr>
          <w:rFonts w:ascii="Arial" w:hAnsi="Arial" w:cs="Arial"/>
          <w:sz w:val="28"/>
          <w:szCs w:val="28"/>
        </w:rPr>
        <w:t>7 page</w:t>
      </w:r>
      <w:proofErr w:type="gramEnd"/>
      <w:r>
        <w:rPr>
          <w:rFonts w:ascii="Arial" w:hAnsi="Arial" w:cs="Arial"/>
          <w:sz w:val="28"/>
          <w:szCs w:val="28"/>
        </w:rPr>
        <w:t xml:space="preserve"> 49 handbook,</w:t>
      </w:r>
      <w:r w:rsidR="00B41EC8">
        <w:rPr>
          <w:rFonts w:ascii="Arial" w:hAnsi="Arial" w:cs="Arial"/>
          <w:sz w:val="28"/>
          <w:szCs w:val="28"/>
        </w:rPr>
        <w:t xml:space="preserve"> Section 4 – S</w:t>
      </w:r>
      <w:r w:rsidR="00D82287" w:rsidRPr="00D6698E">
        <w:rPr>
          <w:rFonts w:ascii="Arial" w:hAnsi="Arial" w:cs="Arial"/>
          <w:sz w:val="28"/>
          <w:szCs w:val="28"/>
        </w:rPr>
        <w:t>afeguarding Case study</w:t>
      </w:r>
      <w:r w:rsidR="00870C83">
        <w:rPr>
          <w:rFonts w:ascii="Arial" w:hAnsi="Arial" w:cs="Arial"/>
          <w:sz w:val="28"/>
          <w:szCs w:val="28"/>
        </w:rPr>
        <w:t>.</w:t>
      </w:r>
      <w:r w:rsidR="00A34556">
        <w:rPr>
          <w:rFonts w:ascii="Arial" w:hAnsi="Arial" w:cs="Arial"/>
          <w:sz w:val="28"/>
          <w:szCs w:val="28"/>
        </w:rPr>
        <w:t xml:space="preserve"> </w:t>
      </w:r>
    </w:p>
    <w:p w14:paraId="2F5123BE" w14:textId="504AC5F6" w:rsidR="00B41EC8" w:rsidRDefault="00523E7C" w:rsidP="00921E9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be </w:t>
      </w:r>
      <w:r w:rsidR="00B41EC8">
        <w:rPr>
          <w:rFonts w:ascii="Arial" w:hAnsi="Arial" w:cs="Arial"/>
          <w:sz w:val="28"/>
          <w:szCs w:val="28"/>
        </w:rPr>
        <w:t xml:space="preserve">clear; </w:t>
      </w:r>
      <w:r w:rsidR="00B41EC8" w:rsidRPr="00D6698E">
        <w:rPr>
          <w:rFonts w:ascii="Arial" w:hAnsi="Arial" w:cs="Arial"/>
          <w:sz w:val="28"/>
          <w:szCs w:val="28"/>
        </w:rPr>
        <w:t>to</w:t>
      </w:r>
      <w:r>
        <w:rPr>
          <w:rFonts w:ascii="Arial" w:hAnsi="Arial" w:cs="Arial"/>
          <w:sz w:val="28"/>
          <w:szCs w:val="28"/>
        </w:rPr>
        <w:t xml:space="preserve"> </w:t>
      </w:r>
      <w:r w:rsidRPr="00870C83">
        <w:rPr>
          <w:rFonts w:ascii="Arial" w:hAnsi="Arial" w:cs="Arial"/>
          <w:b/>
          <w:sz w:val="28"/>
          <w:szCs w:val="28"/>
        </w:rPr>
        <w:t>address</w:t>
      </w:r>
      <w:r>
        <w:rPr>
          <w:rFonts w:ascii="Arial" w:hAnsi="Arial" w:cs="Arial"/>
          <w:sz w:val="28"/>
          <w:szCs w:val="28"/>
        </w:rPr>
        <w:t xml:space="preserve"> the performance criteria</w:t>
      </w:r>
      <w:r w:rsidR="00921E97" w:rsidRPr="00D6698E">
        <w:rPr>
          <w:rFonts w:ascii="Arial" w:hAnsi="Arial" w:cs="Arial"/>
          <w:sz w:val="28"/>
          <w:szCs w:val="28"/>
        </w:rPr>
        <w:t xml:space="preserve"> </w:t>
      </w:r>
      <w:r w:rsidR="0095392C">
        <w:rPr>
          <w:rFonts w:ascii="Arial" w:hAnsi="Arial" w:cs="Arial"/>
          <w:sz w:val="28"/>
          <w:szCs w:val="28"/>
        </w:rPr>
        <w:t xml:space="preserve">(assessment criteria) </w:t>
      </w:r>
      <w:r w:rsidR="00921E97" w:rsidRPr="00D6698E">
        <w:rPr>
          <w:rFonts w:ascii="Arial" w:hAnsi="Arial" w:cs="Arial"/>
          <w:sz w:val="28"/>
          <w:szCs w:val="28"/>
        </w:rPr>
        <w:t xml:space="preserve">means you must </w:t>
      </w:r>
      <w:r>
        <w:rPr>
          <w:rFonts w:ascii="Arial" w:hAnsi="Arial" w:cs="Arial"/>
          <w:sz w:val="28"/>
          <w:szCs w:val="28"/>
        </w:rPr>
        <w:t>“</w:t>
      </w:r>
      <w:r w:rsidR="00921E97" w:rsidRPr="00D6698E">
        <w:rPr>
          <w:rFonts w:ascii="Arial" w:hAnsi="Arial" w:cs="Arial"/>
          <w:sz w:val="28"/>
          <w:szCs w:val="28"/>
        </w:rPr>
        <w:t>think about or begin to deal</w:t>
      </w:r>
      <w:r w:rsidR="00052E8A">
        <w:rPr>
          <w:rFonts w:ascii="Arial" w:hAnsi="Arial" w:cs="Arial"/>
          <w:sz w:val="28"/>
          <w:szCs w:val="28"/>
        </w:rPr>
        <w:t xml:space="preserve"> with</w:t>
      </w:r>
      <w:r>
        <w:rPr>
          <w:rFonts w:ascii="Arial" w:hAnsi="Arial" w:cs="Arial"/>
          <w:sz w:val="28"/>
          <w:szCs w:val="28"/>
        </w:rPr>
        <w:t>”</w:t>
      </w:r>
      <w:r w:rsidR="00921E97" w:rsidRPr="00D6698E">
        <w:rPr>
          <w:rFonts w:ascii="Arial" w:hAnsi="Arial" w:cs="Arial"/>
          <w:sz w:val="28"/>
          <w:szCs w:val="28"/>
        </w:rPr>
        <w:t xml:space="preserve"> this aspect of the </w:t>
      </w:r>
      <w:r w:rsidR="00F957AE" w:rsidRPr="00D6698E">
        <w:rPr>
          <w:rFonts w:ascii="Arial" w:hAnsi="Arial" w:cs="Arial"/>
          <w:sz w:val="28"/>
          <w:szCs w:val="28"/>
        </w:rPr>
        <w:t>performance criteria to</w:t>
      </w:r>
      <w:r w:rsidR="00921E97" w:rsidRPr="00D6698E">
        <w:rPr>
          <w:rFonts w:ascii="Arial" w:hAnsi="Arial" w:cs="Arial"/>
          <w:sz w:val="28"/>
          <w:szCs w:val="28"/>
        </w:rPr>
        <w:t xml:space="preserve"> achieve the learning outcome, </w:t>
      </w:r>
      <w:r>
        <w:rPr>
          <w:rFonts w:ascii="Arial" w:hAnsi="Arial" w:cs="Arial"/>
          <w:sz w:val="28"/>
          <w:szCs w:val="28"/>
        </w:rPr>
        <w:t xml:space="preserve">this does not mean you need to of undertaken </w:t>
      </w:r>
      <w:r w:rsidR="00B41EC8">
        <w:rPr>
          <w:rFonts w:ascii="Arial" w:hAnsi="Arial" w:cs="Arial"/>
          <w:sz w:val="28"/>
          <w:szCs w:val="28"/>
        </w:rPr>
        <w:t>these</w:t>
      </w:r>
      <w:r>
        <w:rPr>
          <w:rFonts w:ascii="Arial" w:hAnsi="Arial" w:cs="Arial"/>
          <w:sz w:val="28"/>
          <w:szCs w:val="28"/>
        </w:rPr>
        <w:t xml:space="preserve"> roles/tasks but rather you have considered</w:t>
      </w:r>
      <w:r w:rsidR="00A34556">
        <w:rPr>
          <w:rFonts w:ascii="Arial" w:hAnsi="Arial" w:cs="Arial"/>
          <w:sz w:val="28"/>
          <w:szCs w:val="28"/>
        </w:rPr>
        <w:t>/thought about</w:t>
      </w:r>
      <w:r>
        <w:rPr>
          <w:rFonts w:ascii="Arial" w:hAnsi="Arial" w:cs="Arial"/>
          <w:sz w:val="28"/>
          <w:szCs w:val="28"/>
        </w:rPr>
        <w:t xml:space="preserve"> them in your ref</w:t>
      </w:r>
      <w:r w:rsidR="001169A3">
        <w:rPr>
          <w:rFonts w:ascii="Arial" w:hAnsi="Arial" w:cs="Arial"/>
          <w:sz w:val="28"/>
          <w:szCs w:val="28"/>
        </w:rPr>
        <w:t>l</w:t>
      </w:r>
      <w:r>
        <w:rPr>
          <w:rFonts w:ascii="Arial" w:hAnsi="Arial" w:cs="Arial"/>
          <w:sz w:val="28"/>
          <w:szCs w:val="28"/>
        </w:rPr>
        <w:t xml:space="preserve">ection. </w:t>
      </w:r>
    </w:p>
    <w:p w14:paraId="56D50717" w14:textId="77777777" w:rsidR="00A34556" w:rsidRDefault="00B41EC8" w:rsidP="00B6166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</w:t>
      </w:r>
      <w:r w:rsidR="00921E97" w:rsidRPr="00D6698E">
        <w:rPr>
          <w:rFonts w:ascii="Arial" w:hAnsi="Arial" w:cs="Arial"/>
          <w:sz w:val="28"/>
          <w:szCs w:val="28"/>
        </w:rPr>
        <w:t xml:space="preserve">f the </w:t>
      </w:r>
      <w:proofErr w:type="gramStart"/>
      <w:r w:rsidR="00921E97" w:rsidRPr="00D6698E">
        <w:rPr>
          <w:rFonts w:ascii="Arial" w:hAnsi="Arial" w:cs="Arial"/>
          <w:sz w:val="28"/>
          <w:szCs w:val="28"/>
        </w:rPr>
        <w:t>case</w:t>
      </w:r>
      <w:proofErr w:type="gramEnd"/>
      <w:r w:rsidR="00921E97" w:rsidRPr="00D6698E">
        <w:rPr>
          <w:rFonts w:ascii="Arial" w:hAnsi="Arial" w:cs="Arial"/>
          <w:sz w:val="28"/>
          <w:szCs w:val="28"/>
        </w:rPr>
        <w:t xml:space="preserve"> you ar</w:t>
      </w:r>
      <w:r w:rsidR="00A34556">
        <w:rPr>
          <w:rFonts w:ascii="Arial" w:hAnsi="Arial" w:cs="Arial"/>
          <w:sz w:val="28"/>
          <w:szCs w:val="28"/>
        </w:rPr>
        <w:t xml:space="preserve">e discussing does </w:t>
      </w:r>
      <w:r w:rsidR="00052E8A">
        <w:rPr>
          <w:rFonts w:ascii="Arial" w:hAnsi="Arial" w:cs="Arial"/>
          <w:sz w:val="28"/>
          <w:szCs w:val="28"/>
        </w:rPr>
        <w:t xml:space="preserve">not </w:t>
      </w:r>
      <w:r w:rsidR="00A34556">
        <w:rPr>
          <w:rFonts w:ascii="Arial" w:hAnsi="Arial" w:cs="Arial"/>
          <w:sz w:val="28"/>
          <w:szCs w:val="28"/>
        </w:rPr>
        <w:t>eventually lead to</w:t>
      </w:r>
      <w:r w:rsidR="00921E97" w:rsidRPr="00D6698E">
        <w:rPr>
          <w:rFonts w:ascii="Arial" w:hAnsi="Arial" w:cs="Arial"/>
          <w:sz w:val="28"/>
          <w:szCs w:val="28"/>
        </w:rPr>
        <w:t xml:space="preserve"> safeguarding you</w:t>
      </w:r>
      <w:r w:rsidR="00F957AE" w:rsidRPr="00D6698E">
        <w:rPr>
          <w:rFonts w:ascii="Arial" w:hAnsi="Arial" w:cs="Arial"/>
          <w:sz w:val="28"/>
          <w:szCs w:val="28"/>
        </w:rPr>
        <w:t xml:space="preserve"> still</w:t>
      </w:r>
      <w:r w:rsidR="00921E97" w:rsidRPr="00D6698E">
        <w:rPr>
          <w:rFonts w:ascii="Arial" w:hAnsi="Arial" w:cs="Arial"/>
          <w:sz w:val="28"/>
          <w:szCs w:val="28"/>
        </w:rPr>
        <w:t xml:space="preserve"> need to explain why</w:t>
      </w:r>
      <w:r w:rsidR="00A34556">
        <w:rPr>
          <w:rFonts w:ascii="Arial" w:hAnsi="Arial" w:cs="Arial"/>
          <w:sz w:val="28"/>
          <w:szCs w:val="28"/>
        </w:rPr>
        <w:t xml:space="preserve"> and </w:t>
      </w:r>
      <w:r w:rsidR="00A34556" w:rsidRPr="00D6698E">
        <w:rPr>
          <w:rFonts w:ascii="Arial" w:hAnsi="Arial" w:cs="Arial"/>
          <w:sz w:val="28"/>
          <w:szCs w:val="28"/>
        </w:rPr>
        <w:t>evidence you understand and would know what to do if had</w:t>
      </w:r>
      <w:r w:rsidR="00A34556">
        <w:rPr>
          <w:rFonts w:ascii="Arial" w:hAnsi="Arial" w:cs="Arial"/>
          <w:sz w:val="28"/>
          <w:szCs w:val="28"/>
        </w:rPr>
        <w:t xml:space="preserve"> e.g. if it</w:t>
      </w:r>
      <w:r w:rsidR="00F957AE" w:rsidRPr="00D6698E">
        <w:rPr>
          <w:rFonts w:ascii="Arial" w:hAnsi="Arial" w:cs="Arial"/>
          <w:sz w:val="28"/>
          <w:szCs w:val="28"/>
        </w:rPr>
        <w:t xml:space="preserve"> did not meet </w:t>
      </w:r>
      <w:r w:rsidR="004C3F4D" w:rsidRPr="00D6698E">
        <w:rPr>
          <w:rFonts w:ascii="Arial" w:hAnsi="Arial" w:cs="Arial"/>
          <w:sz w:val="28"/>
          <w:szCs w:val="28"/>
        </w:rPr>
        <w:t>thresholds</w:t>
      </w:r>
      <w:r w:rsidR="00A34556">
        <w:rPr>
          <w:rFonts w:ascii="Arial" w:hAnsi="Arial" w:cs="Arial"/>
          <w:sz w:val="28"/>
          <w:szCs w:val="28"/>
        </w:rPr>
        <w:t xml:space="preserve">. </w:t>
      </w:r>
    </w:p>
    <w:p w14:paraId="457DD9BE" w14:textId="77777777" w:rsidR="00A34556" w:rsidRDefault="00A34556" w:rsidP="00B6166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Examples:</w:t>
      </w:r>
    </w:p>
    <w:p w14:paraId="08172671" w14:textId="77777777" w:rsidR="00B61666" w:rsidRPr="00A34556" w:rsidRDefault="002D3219" w:rsidP="00A34556">
      <w:pPr>
        <w:rPr>
          <w:rFonts w:ascii="Arial" w:hAnsi="Arial" w:cs="Arial"/>
          <w:sz w:val="28"/>
          <w:szCs w:val="28"/>
        </w:rPr>
      </w:pPr>
      <w:r w:rsidRPr="00A34556">
        <w:rPr>
          <w:rFonts w:ascii="Arial" w:hAnsi="Arial" w:cs="Arial"/>
          <w:b/>
          <w:sz w:val="28"/>
          <w:szCs w:val="28"/>
        </w:rPr>
        <w:t>Learning outcome 6</w:t>
      </w:r>
      <w:r w:rsidR="00B41EC8" w:rsidRPr="00A34556">
        <w:rPr>
          <w:rFonts w:ascii="Arial" w:hAnsi="Arial" w:cs="Arial"/>
          <w:sz w:val="28"/>
          <w:szCs w:val="28"/>
        </w:rPr>
        <w:t xml:space="preserve">. Be able to contribute to legal processes within the remit of social work – </w:t>
      </w:r>
      <w:r w:rsidRPr="00A34556">
        <w:rPr>
          <w:rFonts w:ascii="Arial" w:hAnsi="Arial" w:cs="Arial"/>
          <w:sz w:val="28"/>
          <w:szCs w:val="28"/>
        </w:rPr>
        <w:t>Assessment criteria</w:t>
      </w:r>
      <w:r w:rsidR="00B41EC8" w:rsidRPr="00A34556">
        <w:rPr>
          <w:rFonts w:ascii="Arial" w:hAnsi="Arial" w:cs="Arial"/>
          <w:sz w:val="28"/>
          <w:szCs w:val="28"/>
        </w:rPr>
        <w:t xml:space="preserve"> </w:t>
      </w:r>
      <w:r w:rsidR="00A34556">
        <w:rPr>
          <w:rFonts w:ascii="Arial" w:hAnsi="Arial" w:cs="Arial"/>
          <w:sz w:val="28"/>
          <w:szCs w:val="28"/>
        </w:rPr>
        <w:t>6 -</w:t>
      </w:r>
      <w:r w:rsidR="00B41EC8" w:rsidRPr="00A34556">
        <w:rPr>
          <w:rFonts w:ascii="Arial" w:hAnsi="Arial" w:cs="Arial"/>
          <w:sz w:val="28"/>
          <w:szCs w:val="28"/>
        </w:rPr>
        <w:t xml:space="preserve"> Explain </w:t>
      </w:r>
      <w:r w:rsidR="00921E97" w:rsidRPr="00A34556">
        <w:rPr>
          <w:rFonts w:ascii="Arial" w:hAnsi="Arial" w:cs="Arial"/>
          <w:sz w:val="28"/>
          <w:szCs w:val="28"/>
        </w:rPr>
        <w:t xml:space="preserve">the </w:t>
      </w:r>
      <w:r w:rsidR="00B41EC8" w:rsidRPr="00A34556">
        <w:rPr>
          <w:rFonts w:ascii="Arial" w:hAnsi="Arial" w:cs="Arial"/>
          <w:sz w:val="28"/>
          <w:szCs w:val="28"/>
        </w:rPr>
        <w:t>role and remit of courts in social work with children and vulnerable adults</w:t>
      </w:r>
      <w:r w:rsidR="00A34556">
        <w:rPr>
          <w:rFonts w:ascii="Arial" w:hAnsi="Arial" w:cs="Arial"/>
          <w:sz w:val="28"/>
          <w:szCs w:val="28"/>
        </w:rPr>
        <w:t>.                  Here if you are not involved in the</w:t>
      </w:r>
      <w:r w:rsidR="00B41EC8" w:rsidRPr="00A34556">
        <w:rPr>
          <w:rFonts w:ascii="Arial" w:hAnsi="Arial" w:cs="Arial"/>
          <w:sz w:val="28"/>
          <w:szCs w:val="28"/>
        </w:rPr>
        <w:t xml:space="preserve"> </w:t>
      </w:r>
      <w:r w:rsidR="00921E97" w:rsidRPr="00A34556">
        <w:rPr>
          <w:rFonts w:ascii="Arial" w:hAnsi="Arial" w:cs="Arial"/>
          <w:sz w:val="28"/>
          <w:szCs w:val="28"/>
        </w:rPr>
        <w:t xml:space="preserve">court </w:t>
      </w:r>
      <w:r w:rsidR="004C3F4D" w:rsidRPr="00A34556">
        <w:rPr>
          <w:rFonts w:ascii="Arial" w:hAnsi="Arial" w:cs="Arial"/>
          <w:sz w:val="28"/>
          <w:szCs w:val="28"/>
        </w:rPr>
        <w:t>process</w:t>
      </w:r>
      <w:r w:rsidR="00A34556">
        <w:rPr>
          <w:rFonts w:ascii="Arial" w:hAnsi="Arial" w:cs="Arial"/>
          <w:sz w:val="28"/>
          <w:szCs w:val="28"/>
        </w:rPr>
        <w:t xml:space="preserve"> </w:t>
      </w:r>
      <w:r w:rsidR="00A34556" w:rsidRPr="00A34556">
        <w:rPr>
          <w:rFonts w:ascii="Arial" w:hAnsi="Arial" w:cs="Arial"/>
          <w:sz w:val="28"/>
          <w:szCs w:val="28"/>
        </w:rPr>
        <w:t xml:space="preserve">you </w:t>
      </w:r>
      <w:r w:rsidR="00A34556">
        <w:rPr>
          <w:rFonts w:ascii="Arial" w:hAnsi="Arial" w:cs="Arial"/>
          <w:sz w:val="28"/>
          <w:szCs w:val="28"/>
        </w:rPr>
        <w:t xml:space="preserve">still </w:t>
      </w:r>
      <w:r w:rsidR="00A34556" w:rsidRPr="00A34556">
        <w:rPr>
          <w:rFonts w:ascii="Arial" w:hAnsi="Arial" w:cs="Arial"/>
          <w:sz w:val="28"/>
          <w:szCs w:val="28"/>
        </w:rPr>
        <w:t>need to reflect on</w:t>
      </w:r>
      <w:r w:rsidR="00523E7C" w:rsidRPr="00A34556">
        <w:rPr>
          <w:rFonts w:ascii="Arial" w:hAnsi="Arial" w:cs="Arial"/>
          <w:sz w:val="28"/>
          <w:szCs w:val="28"/>
        </w:rPr>
        <w:t xml:space="preserve"> how any work you may of under taken could </w:t>
      </w:r>
      <w:r w:rsidR="00B41EC8" w:rsidRPr="00A34556">
        <w:rPr>
          <w:rFonts w:ascii="Arial" w:hAnsi="Arial" w:cs="Arial"/>
          <w:sz w:val="28"/>
          <w:szCs w:val="28"/>
        </w:rPr>
        <w:t>have</w:t>
      </w:r>
      <w:r w:rsidR="00523E7C" w:rsidRPr="00A34556">
        <w:rPr>
          <w:rFonts w:ascii="Arial" w:hAnsi="Arial" w:cs="Arial"/>
          <w:sz w:val="28"/>
          <w:szCs w:val="28"/>
        </w:rPr>
        <w:t xml:space="preserve"> contributed to this</w:t>
      </w:r>
      <w:r w:rsidR="00A34556">
        <w:rPr>
          <w:rFonts w:ascii="Arial" w:hAnsi="Arial" w:cs="Arial"/>
          <w:sz w:val="28"/>
          <w:szCs w:val="28"/>
        </w:rPr>
        <w:t xml:space="preserve"> or may contribute in the future</w:t>
      </w:r>
      <w:r w:rsidR="00B41EC8" w:rsidRPr="00A34556">
        <w:rPr>
          <w:rFonts w:ascii="Arial" w:hAnsi="Arial" w:cs="Arial"/>
          <w:sz w:val="28"/>
          <w:szCs w:val="28"/>
        </w:rPr>
        <w:t xml:space="preserve">, you do not need to of been involved in the court process yourself but rather evidence your understanding of it if it had of reached this stage.  </w:t>
      </w:r>
      <w:r w:rsidR="00B61666" w:rsidRPr="00A34556">
        <w:rPr>
          <w:rFonts w:ascii="Arial" w:hAnsi="Arial" w:cs="Arial"/>
          <w:sz w:val="28"/>
          <w:szCs w:val="28"/>
        </w:rPr>
        <w:t>Acknowledging that early intervention/prevention could become part of court process</w:t>
      </w:r>
      <w:r w:rsidR="00A34556">
        <w:rPr>
          <w:rFonts w:ascii="Arial" w:hAnsi="Arial" w:cs="Arial"/>
          <w:sz w:val="28"/>
          <w:szCs w:val="28"/>
        </w:rPr>
        <w:t xml:space="preserve"> at some point</w:t>
      </w:r>
      <w:r w:rsidR="00B61666" w:rsidRPr="00A34556">
        <w:rPr>
          <w:rFonts w:ascii="Arial" w:hAnsi="Arial" w:cs="Arial"/>
          <w:sz w:val="28"/>
          <w:szCs w:val="28"/>
        </w:rPr>
        <w:t xml:space="preserve"> e.g. capacity</w:t>
      </w:r>
      <w:r w:rsidR="00B61666" w:rsidRPr="00A34556">
        <w:rPr>
          <w:rFonts w:ascii="Arial" w:hAnsi="Arial" w:cs="Arial"/>
          <w:b/>
          <w:sz w:val="28"/>
          <w:szCs w:val="28"/>
        </w:rPr>
        <w:t xml:space="preserve">. </w:t>
      </w:r>
    </w:p>
    <w:p w14:paraId="7B2A7D69" w14:textId="77777777" w:rsidR="00D82287" w:rsidRPr="00A34556" w:rsidRDefault="00D82287">
      <w:pPr>
        <w:rPr>
          <w:rFonts w:ascii="Arial" w:hAnsi="Arial" w:cs="Arial"/>
          <w:b/>
          <w:sz w:val="28"/>
          <w:szCs w:val="28"/>
        </w:rPr>
      </w:pPr>
    </w:p>
    <w:p w14:paraId="281A2679" w14:textId="77777777" w:rsidR="0095392C" w:rsidRDefault="00A34556" w:rsidP="00B61666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A34556">
        <w:rPr>
          <w:rFonts w:ascii="Arial" w:hAnsi="Arial" w:cs="Arial"/>
          <w:b/>
          <w:sz w:val="28"/>
          <w:szCs w:val="28"/>
        </w:rPr>
        <w:lastRenderedPageBreak/>
        <w:t>L</w:t>
      </w:r>
      <w:r w:rsidR="00B61666" w:rsidRPr="00A34556">
        <w:rPr>
          <w:rFonts w:ascii="Arial" w:hAnsi="Arial" w:cs="Arial"/>
          <w:b/>
          <w:sz w:val="28"/>
          <w:szCs w:val="28"/>
        </w:rPr>
        <w:t>earning</w:t>
      </w:r>
      <w:r w:rsidR="00D82287" w:rsidRPr="00A34556">
        <w:rPr>
          <w:rFonts w:ascii="Arial" w:hAnsi="Arial" w:cs="Arial"/>
          <w:b/>
          <w:sz w:val="28"/>
          <w:szCs w:val="28"/>
        </w:rPr>
        <w:t xml:space="preserve"> outcome</w:t>
      </w:r>
      <w:r w:rsidR="00B61666" w:rsidRPr="00A34556">
        <w:rPr>
          <w:rFonts w:ascii="Arial" w:hAnsi="Arial" w:cs="Arial"/>
          <w:b/>
          <w:sz w:val="28"/>
          <w:szCs w:val="28"/>
        </w:rPr>
        <w:t xml:space="preserve"> 3 or 4 – (safeguarding adult or </w:t>
      </w:r>
      <w:r w:rsidR="00B41EC8" w:rsidRPr="00A34556">
        <w:rPr>
          <w:rFonts w:ascii="Arial" w:hAnsi="Arial" w:cs="Arial"/>
          <w:b/>
          <w:sz w:val="28"/>
          <w:szCs w:val="28"/>
        </w:rPr>
        <w:t>children</w:t>
      </w:r>
      <w:r w:rsidR="00B61666" w:rsidRPr="00A34556">
        <w:rPr>
          <w:rFonts w:ascii="Arial" w:hAnsi="Arial" w:cs="Arial"/>
          <w:b/>
          <w:sz w:val="28"/>
          <w:szCs w:val="28"/>
        </w:rPr>
        <w:t>).</w:t>
      </w:r>
      <w:r w:rsidR="00B61666" w:rsidRPr="00B61666">
        <w:rPr>
          <w:rFonts w:ascii="Arial" w:hAnsi="Arial" w:cs="Arial"/>
          <w:sz w:val="28"/>
          <w:szCs w:val="28"/>
        </w:rPr>
        <w:t xml:space="preserve"> Here </w:t>
      </w:r>
      <w:r w:rsidR="00B41EC8" w:rsidRPr="00B61666">
        <w:rPr>
          <w:rFonts w:ascii="Arial" w:hAnsi="Arial" w:cs="Arial"/>
          <w:sz w:val="28"/>
          <w:szCs w:val="28"/>
        </w:rPr>
        <w:t xml:space="preserve">you need to demonstrate you </w:t>
      </w:r>
      <w:r w:rsidR="00D82287" w:rsidRPr="00B61666">
        <w:rPr>
          <w:rFonts w:ascii="Arial" w:hAnsi="Arial" w:cs="Arial"/>
          <w:sz w:val="28"/>
          <w:szCs w:val="28"/>
        </w:rPr>
        <w:t>understand</w:t>
      </w:r>
      <w:r w:rsidR="00C90DAA" w:rsidRPr="00B61666">
        <w:rPr>
          <w:rFonts w:ascii="Arial" w:hAnsi="Arial" w:cs="Arial"/>
          <w:sz w:val="28"/>
          <w:szCs w:val="28"/>
        </w:rPr>
        <w:t xml:space="preserve"> the professional social work goal</w:t>
      </w:r>
      <w:r w:rsidR="00880F9D">
        <w:rPr>
          <w:rFonts w:ascii="Arial" w:hAnsi="Arial" w:cs="Arial"/>
          <w:sz w:val="28"/>
          <w:szCs w:val="28"/>
        </w:rPr>
        <w:t>s</w:t>
      </w:r>
      <w:r w:rsidR="00C90DAA" w:rsidRPr="00B61666">
        <w:rPr>
          <w:rFonts w:ascii="Arial" w:hAnsi="Arial" w:cs="Arial"/>
          <w:sz w:val="28"/>
          <w:szCs w:val="28"/>
        </w:rPr>
        <w:t xml:space="preserve"> in r</w:t>
      </w:r>
      <w:r w:rsidR="00B61666" w:rsidRPr="00B61666">
        <w:rPr>
          <w:rFonts w:ascii="Arial" w:hAnsi="Arial" w:cs="Arial"/>
          <w:sz w:val="28"/>
          <w:szCs w:val="28"/>
        </w:rPr>
        <w:t>elating to safeguarding</w:t>
      </w:r>
      <w:r w:rsidR="00C90DAA" w:rsidRPr="00B61666">
        <w:rPr>
          <w:rFonts w:ascii="Arial" w:hAnsi="Arial" w:cs="Arial"/>
          <w:sz w:val="28"/>
          <w:szCs w:val="28"/>
        </w:rPr>
        <w:t xml:space="preserve"> </w:t>
      </w:r>
      <w:r w:rsidR="00B41EC8" w:rsidRPr="00B61666">
        <w:rPr>
          <w:rFonts w:ascii="Arial" w:hAnsi="Arial" w:cs="Arial"/>
          <w:sz w:val="28"/>
          <w:szCs w:val="28"/>
        </w:rPr>
        <w:t>using</w:t>
      </w:r>
      <w:r w:rsidR="002A71AB" w:rsidRPr="00B61666">
        <w:rPr>
          <w:rFonts w:ascii="Arial" w:hAnsi="Arial" w:cs="Arial"/>
          <w:sz w:val="28"/>
          <w:szCs w:val="28"/>
        </w:rPr>
        <w:t xml:space="preserve"> a combination o</w:t>
      </w:r>
      <w:r w:rsidR="00B61666" w:rsidRPr="00B61666">
        <w:rPr>
          <w:rFonts w:ascii="Arial" w:hAnsi="Arial" w:cs="Arial"/>
          <w:sz w:val="28"/>
          <w:szCs w:val="28"/>
        </w:rPr>
        <w:t>f local, organisation, and all W</w:t>
      </w:r>
      <w:r w:rsidR="002A71AB" w:rsidRPr="00B61666">
        <w:rPr>
          <w:rFonts w:ascii="Arial" w:hAnsi="Arial" w:cs="Arial"/>
          <w:sz w:val="28"/>
          <w:szCs w:val="28"/>
        </w:rPr>
        <w:t xml:space="preserve">ales </w:t>
      </w:r>
      <w:r w:rsidR="000379A9" w:rsidRPr="00B61666">
        <w:rPr>
          <w:rFonts w:ascii="Arial" w:hAnsi="Arial" w:cs="Arial"/>
          <w:sz w:val="28"/>
          <w:szCs w:val="28"/>
        </w:rPr>
        <w:t>policy’s</w:t>
      </w:r>
      <w:r w:rsidR="002A71AB" w:rsidRPr="00B61666">
        <w:rPr>
          <w:rFonts w:ascii="Arial" w:hAnsi="Arial" w:cs="Arial"/>
          <w:sz w:val="28"/>
          <w:szCs w:val="28"/>
        </w:rPr>
        <w:t xml:space="preserve">, </w:t>
      </w:r>
      <w:r>
        <w:rPr>
          <w:rFonts w:ascii="Arial" w:hAnsi="Arial" w:cs="Arial"/>
          <w:sz w:val="28"/>
          <w:szCs w:val="28"/>
        </w:rPr>
        <w:t xml:space="preserve">demonstrating your </w:t>
      </w:r>
      <w:r w:rsidR="002A71AB" w:rsidRPr="00B61666">
        <w:rPr>
          <w:rFonts w:ascii="Arial" w:hAnsi="Arial" w:cs="Arial"/>
          <w:sz w:val="28"/>
          <w:szCs w:val="28"/>
        </w:rPr>
        <w:t xml:space="preserve">understand standards and guidance and </w:t>
      </w:r>
      <w:r w:rsidR="00B41EC8" w:rsidRPr="00B61666">
        <w:rPr>
          <w:rFonts w:ascii="Arial" w:hAnsi="Arial" w:cs="Arial"/>
          <w:sz w:val="28"/>
          <w:szCs w:val="28"/>
        </w:rPr>
        <w:t>explain</w:t>
      </w:r>
      <w:r w:rsidR="00880F9D">
        <w:rPr>
          <w:rFonts w:ascii="Arial" w:hAnsi="Arial" w:cs="Arial"/>
          <w:sz w:val="28"/>
          <w:szCs w:val="28"/>
        </w:rPr>
        <w:t>ing</w:t>
      </w:r>
      <w:r w:rsidR="00B41EC8" w:rsidRPr="00B61666">
        <w:rPr>
          <w:rFonts w:ascii="Arial" w:hAnsi="Arial" w:cs="Arial"/>
          <w:sz w:val="28"/>
          <w:szCs w:val="28"/>
        </w:rPr>
        <w:t xml:space="preserve"> what will now happen </w:t>
      </w:r>
      <w:r w:rsidR="00880F9D">
        <w:rPr>
          <w:rFonts w:ascii="Arial" w:hAnsi="Arial" w:cs="Arial"/>
          <w:sz w:val="28"/>
          <w:szCs w:val="28"/>
        </w:rPr>
        <w:t xml:space="preserve">in relation to safeguarding </w:t>
      </w:r>
      <w:r w:rsidR="00B41EC8" w:rsidRPr="00B61666">
        <w:rPr>
          <w:rFonts w:ascii="Arial" w:hAnsi="Arial" w:cs="Arial"/>
          <w:sz w:val="28"/>
          <w:szCs w:val="28"/>
        </w:rPr>
        <w:t>a</w:t>
      </w:r>
      <w:r w:rsidR="002A71AB" w:rsidRPr="00B61666">
        <w:rPr>
          <w:rFonts w:ascii="Arial" w:hAnsi="Arial" w:cs="Arial"/>
          <w:sz w:val="28"/>
          <w:szCs w:val="28"/>
        </w:rPr>
        <w:t xml:space="preserve">nd how you contributed to these </w:t>
      </w:r>
      <w:r w:rsidR="000379A9" w:rsidRPr="00B61666">
        <w:rPr>
          <w:rFonts w:ascii="Arial" w:hAnsi="Arial" w:cs="Arial"/>
          <w:sz w:val="28"/>
          <w:szCs w:val="28"/>
        </w:rPr>
        <w:t>decisions</w:t>
      </w:r>
      <w:r w:rsidR="002A71AB" w:rsidRPr="00B61666">
        <w:rPr>
          <w:rFonts w:ascii="Arial" w:hAnsi="Arial" w:cs="Arial"/>
          <w:sz w:val="28"/>
          <w:szCs w:val="28"/>
        </w:rPr>
        <w:t xml:space="preserve">, e.g. your role and how you worked with individuals and other professionals in this role as part of the </w:t>
      </w:r>
      <w:r w:rsidR="000379A9" w:rsidRPr="00B61666">
        <w:rPr>
          <w:rFonts w:ascii="Arial" w:hAnsi="Arial" w:cs="Arial"/>
          <w:sz w:val="28"/>
          <w:szCs w:val="28"/>
        </w:rPr>
        <w:t>decision</w:t>
      </w:r>
      <w:r w:rsidR="002A71AB" w:rsidRPr="00B61666">
        <w:rPr>
          <w:rFonts w:ascii="Arial" w:hAnsi="Arial" w:cs="Arial"/>
          <w:sz w:val="28"/>
          <w:szCs w:val="28"/>
        </w:rPr>
        <w:t xml:space="preserve"> making </w:t>
      </w:r>
      <w:r>
        <w:rPr>
          <w:rFonts w:ascii="Arial" w:hAnsi="Arial" w:cs="Arial"/>
          <w:sz w:val="28"/>
          <w:szCs w:val="28"/>
        </w:rPr>
        <w:t xml:space="preserve">process </w:t>
      </w:r>
      <w:r w:rsidR="002A71AB" w:rsidRPr="00B61666">
        <w:rPr>
          <w:rFonts w:ascii="Arial" w:hAnsi="Arial" w:cs="Arial"/>
          <w:sz w:val="28"/>
          <w:szCs w:val="28"/>
        </w:rPr>
        <w:t>(or not</w:t>
      </w:r>
      <w:r w:rsidR="00B41EC8" w:rsidRPr="00B61666">
        <w:rPr>
          <w:rFonts w:ascii="Arial" w:hAnsi="Arial" w:cs="Arial"/>
          <w:sz w:val="28"/>
          <w:szCs w:val="28"/>
        </w:rPr>
        <w:t>)</w:t>
      </w:r>
      <w:r>
        <w:rPr>
          <w:rFonts w:ascii="Arial" w:hAnsi="Arial" w:cs="Arial"/>
          <w:sz w:val="28"/>
          <w:szCs w:val="28"/>
        </w:rPr>
        <w:t xml:space="preserve">. </w:t>
      </w:r>
    </w:p>
    <w:p w14:paraId="0E42B738" w14:textId="77777777" w:rsidR="004C3F4D" w:rsidRDefault="00A34556" w:rsidP="00B61666">
      <w:pPr>
        <w:spacing w:after="0" w:line="24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It</w:t>
      </w:r>
      <w:r w:rsidR="002A71AB" w:rsidRPr="00B61666">
        <w:rPr>
          <w:rFonts w:ascii="Arial" w:hAnsi="Arial" w:cs="Arial"/>
          <w:sz w:val="28"/>
          <w:szCs w:val="28"/>
        </w:rPr>
        <w:t xml:space="preserve"> is ok to look at the issues</w:t>
      </w:r>
      <w:r w:rsidR="00B41EC8" w:rsidRPr="00B61666">
        <w:rPr>
          <w:rFonts w:ascii="Arial" w:hAnsi="Arial" w:cs="Arial"/>
          <w:sz w:val="28"/>
          <w:szCs w:val="28"/>
        </w:rPr>
        <w:t>,</w:t>
      </w:r>
      <w:r w:rsidR="002A71AB" w:rsidRPr="00B61666">
        <w:rPr>
          <w:rFonts w:ascii="Arial" w:hAnsi="Arial" w:cs="Arial"/>
          <w:sz w:val="28"/>
          <w:szCs w:val="28"/>
        </w:rPr>
        <w:t xml:space="preserve"> </w:t>
      </w:r>
      <w:r w:rsidR="004C3F4D" w:rsidRPr="00B61666">
        <w:rPr>
          <w:rFonts w:ascii="Arial" w:hAnsi="Arial" w:cs="Arial"/>
          <w:sz w:val="28"/>
          <w:szCs w:val="28"/>
        </w:rPr>
        <w:t>dilemmas</w:t>
      </w:r>
      <w:r w:rsidR="002A71AB" w:rsidRPr="00B61666">
        <w:rPr>
          <w:rFonts w:ascii="Arial" w:hAnsi="Arial" w:cs="Arial"/>
          <w:sz w:val="28"/>
          <w:szCs w:val="28"/>
        </w:rPr>
        <w:t xml:space="preserve"> and conflicts in amongst this </w:t>
      </w:r>
      <w:r w:rsidR="004C3F4D" w:rsidRPr="00B61666">
        <w:rPr>
          <w:rFonts w:ascii="Arial" w:hAnsi="Arial" w:cs="Arial"/>
          <w:sz w:val="28"/>
          <w:szCs w:val="28"/>
        </w:rPr>
        <w:t>e.g.</w:t>
      </w:r>
      <w:r w:rsidR="002A71AB" w:rsidRPr="00B61666">
        <w:rPr>
          <w:rFonts w:ascii="Arial" w:hAnsi="Arial" w:cs="Arial"/>
          <w:sz w:val="28"/>
          <w:szCs w:val="28"/>
        </w:rPr>
        <w:t xml:space="preserve"> if you </w:t>
      </w:r>
      <w:r w:rsidR="00880F9D">
        <w:rPr>
          <w:rFonts w:ascii="Arial" w:hAnsi="Arial" w:cs="Arial"/>
          <w:sz w:val="28"/>
          <w:szCs w:val="28"/>
        </w:rPr>
        <w:t>did not</w:t>
      </w:r>
      <w:r w:rsidR="00B61666" w:rsidRPr="00B61666">
        <w:rPr>
          <w:rFonts w:ascii="Arial" w:hAnsi="Arial" w:cs="Arial"/>
          <w:sz w:val="28"/>
          <w:szCs w:val="28"/>
        </w:rPr>
        <w:t xml:space="preserve"> contribute how does this relate to professional de</w:t>
      </w:r>
      <w:r w:rsidR="00184F81">
        <w:rPr>
          <w:rFonts w:ascii="Arial" w:hAnsi="Arial" w:cs="Arial"/>
          <w:sz w:val="28"/>
          <w:szCs w:val="28"/>
        </w:rPr>
        <w:t xml:space="preserve">cision </w:t>
      </w:r>
      <w:r w:rsidR="00B61666" w:rsidRPr="00B61666">
        <w:rPr>
          <w:rFonts w:ascii="Arial" w:hAnsi="Arial" w:cs="Arial"/>
          <w:sz w:val="28"/>
          <w:szCs w:val="28"/>
        </w:rPr>
        <w:t xml:space="preserve">making </w:t>
      </w:r>
      <w:r w:rsidR="00880F9D">
        <w:rPr>
          <w:rFonts w:ascii="Arial" w:hAnsi="Arial" w:cs="Arial"/>
          <w:sz w:val="28"/>
          <w:szCs w:val="28"/>
        </w:rPr>
        <w:t>e.g.</w:t>
      </w:r>
      <w:r w:rsidR="002A71AB" w:rsidRPr="00B61666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links to </w:t>
      </w:r>
      <w:r w:rsidR="002A71AB" w:rsidRPr="00B61666">
        <w:rPr>
          <w:rFonts w:ascii="Arial" w:hAnsi="Arial" w:cs="Arial"/>
          <w:sz w:val="28"/>
          <w:szCs w:val="28"/>
        </w:rPr>
        <w:t>policy</w:t>
      </w:r>
      <w:r w:rsidR="00B61666" w:rsidRPr="00B61666">
        <w:rPr>
          <w:rFonts w:ascii="Arial" w:hAnsi="Arial" w:cs="Arial"/>
          <w:sz w:val="28"/>
          <w:szCs w:val="28"/>
        </w:rPr>
        <w:t>, procedure</w:t>
      </w:r>
      <w:r w:rsidR="00880F9D">
        <w:rPr>
          <w:rFonts w:ascii="Arial" w:hAnsi="Arial" w:cs="Arial"/>
          <w:sz w:val="28"/>
          <w:szCs w:val="28"/>
        </w:rPr>
        <w:t>,</w:t>
      </w:r>
      <w:r w:rsidR="00B61666" w:rsidRPr="00B61666">
        <w:rPr>
          <w:rFonts w:ascii="Arial" w:hAnsi="Arial" w:cs="Arial"/>
          <w:sz w:val="28"/>
          <w:szCs w:val="28"/>
        </w:rPr>
        <w:t xml:space="preserve"> other agencies, legislative frame</w:t>
      </w:r>
      <w:r w:rsidR="002A71AB" w:rsidRPr="00B61666">
        <w:rPr>
          <w:rFonts w:ascii="Arial" w:hAnsi="Arial" w:cs="Arial"/>
          <w:sz w:val="28"/>
          <w:szCs w:val="28"/>
        </w:rPr>
        <w:t>works</w:t>
      </w:r>
      <w:r w:rsidR="00B61666" w:rsidRPr="00B61666">
        <w:rPr>
          <w:rFonts w:ascii="Arial" w:hAnsi="Arial" w:cs="Arial"/>
          <w:sz w:val="28"/>
          <w:szCs w:val="28"/>
        </w:rPr>
        <w:t xml:space="preserve"> etc</w:t>
      </w:r>
      <w:r>
        <w:rPr>
          <w:rFonts w:ascii="Arial" w:hAnsi="Arial" w:cs="Arial"/>
          <w:sz w:val="28"/>
          <w:szCs w:val="28"/>
        </w:rPr>
        <w:t>.</w:t>
      </w:r>
      <w:r w:rsidR="00880F9D">
        <w:rPr>
          <w:rFonts w:ascii="Arial" w:hAnsi="Arial" w:cs="Arial"/>
          <w:sz w:val="28"/>
          <w:szCs w:val="28"/>
        </w:rPr>
        <w:t xml:space="preserve"> A</w:t>
      </w:r>
      <w:r w:rsidR="002A71AB" w:rsidRPr="00B61666">
        <w:rPr>
          <w:rFonts w:ascii="Arial" w:hAnsi="Arial" w:cs="Arial"/>
          <w:sz w:val="28"/>
          <w:szCs w:val="28"/>
        </w:rPr>
        <w:t>ll the</w:t>
      </w:r>
      <w:r w:rsidR="004C3F4D" w:rsidRPr="00B61666">
        <w:rPr>
          <w:rFonts w:ascii="Arial" w:hAnsi="Arial" w:cs="Arial"/>
          <w:sz w:val="28"/>
          <w:szCs w:val="28"/>
        </w:rPr>
        <w:t>se can be reflected on critically</w:t>
      </w:r>
      <w:r w:rsidR="002A71AB" w:rsidRPr="00B61666">
        <w:rPr>
          <w:rFonts w:ascii="Arial" w:hAnsi="Arial" w:cs="Arial"/>
          <w:sz w:val="28"/>
          <w:szCs w:val="28"/>
        </w:rPr>
        <w:t xml:space="preserve"> </w:t>
      </w:r>
      <w:r w:rsidR="00880F9D">
        <w:rPr>
          <w:rFonts w:ascii="Arial" w:hAnsi="Arial" w:cs="Arial"/>
          <w:sz w:val="28"/>
          <w:szCs w:val="28"/>
        </w:rPr>
        <w:t xml:space="preserve">and should </w:t>
      </w:r>
      <w:r w:rsidR="00B61666" w:rsidRPr="00B61666">
        <w:rPr>
          <w:rFonts w:ascii="Arial" w:hAnsi="Arial" w:cs="Arial"/>
          <w:sz w:val="28"/>
          <w:szCs w:val="28"/>
        </w:rPr>
        <w:t xml:space="preserve">include aspects of how professional decisions were made and how you contributed e.g. did </w:t>
      </w:r>
      <w:r w:rsidR="00052E8A">
        <w:rPr>
          <w:rFonts w:ascii="Arial" w:hAnsi="Arial" w:cs="Arial"/>
          <w:sz w:val="28"/>
          <w:szCs w:val="28"/>
        </w:rPr>
        <w:t xml:space="preserve">you discuss this with you </w:t>
      </w:r>
      <w:r w:rsidR="00B61666" w:rsidRPr="00B61666">
        <w:rPr>
          <w:rFonts w:ascii="Arial" w:hAnsi="Arial" w:cs="Arial"/>
          <w:sz w:val="28"/>
          <w:szCs w:val="28"/>
        </w:rPr>
        <w:t xml:space="preserve">supervisor, with managers, in collaboration with other agencies etc. </w:t>
      </w:r>
    </w:p>
    <w:p w14:paraId="307B88DB" w14:textId="77777777" w:rsidR="00A34556" w:rsidRDefault="00A34556" w:rsidP="00B61666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0E3E052A" w14:textId="77777777" w:rsidR="00A34556" w:rsidRPr="00B61666" w:rsidRDefault="00A34556" w:rsidP="00B61666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7C58DA4C" w14:textId="77777777" w:rsidR="002B3E1A" w:rsidRPr="00052E8A" w:rsidRDefault="00052E8A">
      <w:pPr>
        <w:rPr>
          <w:rFonts w:ascii="Arial" w:hAnsi="Arial" w:cs="Arial"/>
          <w:b/>
          <w:sz w:val="28"/>
          <w:szCs w:val="28"/>
        </w:rPr>
      </w:pPr>
      <w:r w:rsidRPr="00052E8A">
        <w:rPr>
          <w:rFonts w:ascii="Arial" w:hAnsi="Arial" w:cs="Arial"/>
          <w:b/>
          <w:sz w:val="28"/>
          <w:szCs w:val="28"/>
        </w:rPr>
        <w:t>Please note:</w:t>
      </w:r>
    </w:p>
    <w:p w14:paraId="77BB7EBB" w14:textId="77777777" w:rsidR="00C90DAA" w:rsidRPr="000A0E06" w:rsidRDefault="002D3219">
      <w:pPr>
        <w:rPr>
          <w:rFonts w:ascii="Arial" w:hAnsi="Arial" w:cs="Arial"/>
          <w:sz w:val="28"/>
          <w:szCs w:val="28"/>
        </w:rPr>
      </w:pPr>
      <w:r w:rsidRPr="000A0E06">
        <w:rPr>
          <w:rFonts w:ascii="Arial" w:hAnsi="Arial" w:cs="Arial"/>
          <w:sz w:val="28"/>
          <w:szCs w:val="28"/>
        </w:rPr>
        <w:t xml:space="preserve">You </w:t>
      </w:r>
      <w:r w:rsidRPr="000A0E06">
        <w:rPr>
          <w:rFonts w:ascii="Arial" w:hAnsi="Arial" w:cs="Arial"/>
          <w:b/>
          <w:sz w:val="28"/>
          <w:szCs w:val="28"/>
        </w:rPr>
        <w:t>do not</w:t>
      </w:r>
      <w:r w:rsidRPr="000A0E06">
        <w:rPr>
          <w:rFonts w:ascii="Arial" w:hAnsi="Arial" w:cs="Arial"/>
          <w:sz w:val="28"/>
          <w:szCs w:val="28"/>
        </w:rPr>
        <w:t xml:space="preserve"> need to highlight each learning outcome or the assessment criteria</w:t>
      </w:r>
      <w:r w:rsidR="00880F9D" w:rsidRPr="000A0E06">
        <w:rPr>
          <w:rFonts w:ascii="Arial" w:hAnsi="Arial" w:cs="Arial"/>
          <w:sz w:val="28"/>
          <w:szCs w:val="28"/>
        </w:rPr>
        <w:t xml:space="preserve"> as numbers withi</w:t>
      </w:r>
      <w:r w:rsidRPr="000A0E06">
        <w:rPr>
          <w:rFonts w:ascii="Arial" w:hAnsi="Arial" w:cs="Arial"/>
          <w:sz w:val="28"/>
          <w:szCs w:val="28"/>
        </w:rPr>
        <w:t>n your</w:t>
      </w:r>
      <w:r w:rsidR="00880F9D" w:rsidRPr="000A0E06">
        <w:rPr>
          <w:rFonts w:ascii="Arial" w:hAnsi="Arial" w:cs="Arial"/>
          <w:sz w:val="28"/>
          <w:szCs w:val="28"/>
        </w:rPr>
        <w:t xml:space="preserve"> references in your</w:t>
      </w:r>
      <w:r w:rsidRPr="000A0E06">
        <w:rPr>
          <w:rFonts w:ascii="Arial" w:hAnsi="Arial" w:cs="Arial"/>
          <w:sz w:val="28"/>
          <w:szCs w:val="28"/>
        </w:rPr>
        <w:t xml:space="preserve"> written work e.g.</w:t>
      </w:r>
      <w:r w:rsidRPr="000A0E06">
        <w:rPr>
          <w:rFonts w:ascii="Arial" w:hAnsi="Arial" w:cs="Arial"/>
          <w:b/>
          <w:sz w:val="28"/>
          <w:szCs w:val="28"/>
        </w:rPr>
        <w:t xml:space="preserve"> </w:t>
      </w:r>
      <w:r w:rsidR="00880F9D" w:rsidRPr="000A0E06">
        <w:rPr>
          <w:rFonts w:ascii="Arial" w:hAnsi="Arial" w:cs="Arial"/>
          <w:b/>
          <w:sz w:val="28"/>
          <w:szCs w:val="28"/>
        </w:rPr>
        <w:t>Please d</w:t>
      </w:r>
      <w:r w:rsidRPr="000A0E06">
        <w:rPr>
          <w:rFonts w:ascii="Arial" w:hAnsi="Arial" w:cs="Arial"/>
          <w:b/>
          <w:sz w:val="28"/>
          <w:szCs w:val="28"/>
        </w:rPr>
        <w:t>o not</w:t>
      </w:r>
      <w:r w:rsidRPr="000A0E06">
        <w:rPr>
          <w:rFonts w:ascii="Arial" w:hAnsi="Arial" w:cs="Arial"/>
          <w:sz w:val="28"/>
          <w:szCs w:val="28"/>
        </w:rPr>
        <w:t xml:space="preserve"> put in numbers, assessors will be able to distinguish how you have achieved and addressed these. </w:t>
      </w:r>
      <w:r w:rsidR="00880F9D" w:rsidRPr="000A0E06">
        <w:rPr>
          <w:rFonts w:ascii="Arial" w:hAnsi="Arial" w:cs="Arial"/>
          <w:sz w:val="28"/>
          <w:szCs w:val="28"/>
        </w:rPr>
        <w:t>J</w:t>
      </w:r>
      <w:r w:rsidRPr="000A0E06">
        <w:rPr>
          <w:rFonts w:ascii="Arial" w:hAnsi="Arial" w:cs="Arial"/>
          <w:sz w:val="28"/>
          <w:szCs w:val="28"/>
        </w:rPr>
        <w:t>ust r</w:t>
      </w:r>
      <w:r w:rsidR="00880F9D" w:rsidRPr="000A0E06">
        <w:rPr>
          <w:rFonts w:ascii="Arial" w:hAnsi="Arial" w:cs="Arial"/>
          <w:sz w:val="28"/>
          <w:szCs w:val="28"/>
        </w:rPr>
        <w:t xml:space="preserve">eference as usual to the source material. </w:t>
      </w:r>
      <w:bookmarkStart w:id="0" w:name="_GoBack"/>
      <w:bookmarkEnd w:id="0"/>
    </w:p>
    <w:p w14:paraId="7F3336CE" w14:textId="77777777" w:rsidR="002D3219" w:rsidRDefault="002D3219">
      <w:pPr>
        <w:rPr>
          <w:rFonts w:ascii="Arial" w:hAnsi="Arial" w:cs="Arial"/>
          <w:sz w:val="28"/>
          <w:szCs w:val="28"/>
        </w:rPr>
      </w:pPr>
    </w:p>
    <w:p w14:paraId="6ACA740B" w14:textId="77777777" w:rsidR="00BB5444" w:rsidRDefault="00BB5444">
      <w:pPr>
        <w:rPr>
          <w:rFonts w:ascii="Arial" w:hAnsi="Arial" w:cs="Arial"/>
          <w:sz w:val="28"/>
          <w:szCs w:val="28"/>
          <w:u w:val="single"/>
        </w:rPr>
      </w:pPr>
    </w:p>
    <w:p w14:paraId="73D2C9E5" w14:textId="77777777" w:rsidR="00BB5444" w:rsidRDefault="00BB5444">
      <w:pPr>
        <w:rPr>
          <w:rFonts w:ascii="Arial" w:hAnsi="Arial" w:cs="Arial"/>
          <w:sz w:val="28"/>
          <w:szCs w:val="28"/>
          <w:u w:val="single"/>
        </w:rPr>
      </w:pPr>
    </w:p>
    <w:p w14:paraId="789858CA" w14:textId="77777777" w:rsidR="00BB5444" w:rsidRPr="00D6698E" w:rsidRDefault="00BB5444">
      <w:pPr>
        <w:rPr>
          <w:rFonts w:ascii="Arial" w:hAnsi="Arial" w:cs="Arial"/>
          <w:sz w:val="28"/>
          <w:szCs w:val="28"/>
          <w:u w:val="single"/>
        </w:rPr>
      </w:pPr>
    </w:p>
    <w:p w14:paraId="07932E4E" w14:textId="77777777" w:rsidR="004C3F4D" w:rsidRPr="00D6698E" w:rsidRDefault="004C3F4D" w:rsidP="00921E97">
      <w:pPr>
        <w:rPr>
          <w:rFonts w:ascii="Arial" w:hAnsi="Arial" w:cs="Arial"/>
          <w:b/>
          <w:sz w:val="28"/>
          <w:szCs w:val="28"/>
        </w:rPr>
      </w:pPr>
    </w:p>
    <w:p w14:paraId="34640F9F" w14:textId="77777777" w:rsidR="00921E97" w:rsidRPr="002D3219" w:rsidRDefault="00921E97" w:rsidP="002D3219">
      <w:pPr>
        <w:spacing w:after="0" w:line="240" w:lineRule="auto"/>
        <w:rPr>
          <w:b/>
          <w:sz w:val="28"/>
          <w:szCs w:val="28"/>
        </w:rPr>
      </w:pPr>
    </w:p>
    <w:p w14:paraId="7DB823D2" w14:textId="77777777" w:rsidR="00921E97" w:rsidRDefault="00921E97" w:rsidP="00921E97">
      <w:pPr>
        <w:rPr>
          <w:b/>
          <w:sz w:val="28"/>
          <w:szCs w:val="28"/>
        </w:rPr>
      </w:pPr>
    </w:p>
    <w:p w14:paraId="1C43200F" w14:textId="77777777" w:rsidR="001E2188" w:rsidRDefault="001E2188"/>
    <w:sectPr w:rsidR="001E21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CE5F7A"/>
    <w:multiLevelType w:val="hybridMultilevel"/>
    <w:tmpl w:val="4C4A13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1B4DAE"/>
    <w:multiLevelType w:val="hybridMultilevel"/>
    <w:tmpl w:val="C2585262"/>
    <w:lvl w:ilvl="0" w:tplc="08090001">
      <w:start w:val="1"/>
      <w:numFmt w:val="bullet"/>
      <w:lvlText w:val=""/>
      <w:lvlJc w:val="left"/>
      <w:pPr>
        <w:ind w:left="1635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52662B"/>
    <w:multiLevelType w:val="hybridMultilevel"/>
    <w:tmpl w:val="61E4FE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E2188"/>
    <w:rsid w:val="000379A9"/>
    <w:rsid w:val="00052E8A"/>
    <w:rsid w:val="000A0E06"/>
    <w:rsid w:val="001169A3"/>
    <w:rsid w:val="00184F81"/>
    <w:rsid w:val="001C2E6C"/>
    <w:rsid w:val="001E2188"/>
    <w:rsid w:val="001F3FF2"/>
    <w:rsid w:val="002A71AB"/>
    <w:rsid w:val="002B3E1A"/>
    <w:rsid w:val="002D3219"/>
    <w:rsid w:val="00407E47"/>
    <w:rsid w:val="004C3F4D"/>
    <w:rsid w:val="00523E7C"/>
    <w:rsid w:val="00694592"/>
    <w:rsid w:val="00714001"/>
    <w:rsid w:val="007D529B"/>
    <w:rsid w:val="00870C83"/>
    <w:rsid w:val="00880F9D"/>
    <w:rsid w:val="00921E97"/>
    <w:rsid w:val="00940C56"/>
    <w:rsid w:val="0095392C"/>
    <w:rsid w:val="00A167F9"/>
    <w:rsid w:val="00A34556"/>
    <w:rsid w:val="00A77CC2"/>
    <w:rsid w:val="00AD5475"/>
    <w:rsid w:val="00B41EC8"/>
    <w:rsid w:val="00B61666"/>
    <w:rsid w:val="00BB5444"/>
    <w:rsid w:val="00C90DAA"/>
    <w:rsid w:val="00CF794D"/>
    <w:rsid w:val="00D6698E"/>
    <w:rsid w:val="00D82287"/>
    <w:rsid w:val="00E803F4"/>
    <w:rsid w:val="00EB0993"/>
    <w:rsid w:val="00F957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2AEA3"/>
  <w15:chartTrackingRefBased/>
  <w15:docId w15:val="{7115DF27-F912-42CC-A0BD-F48B716D0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0DAA"/>
    <w:pPr>
      <w:spacing w:after="200" w:line="276" w:lineRule="auto"/>
      <w:ind w:left="720"/>
      <w:contextualSpacing/>
    </w:pPr>
    <w:rPr>
      <w:lang w:val="en-US"/>
    </w:rPr>
  </w:style>
  <w:style w:type="table" w:styleId="TableGrid">
    <w:name w:val="Table Grid"/>
    <w:basedOn w:val="TableNormal"/>
    <w:uiPriority w:val="59"/>
    <w:rsid w:val="00921E97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1169A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169A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169A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169A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169A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9A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9A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0199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?mso-contentType ?>
<SharedContentType xmlns="Microsoft.SharePoint.Taxonomy.ContentTypeSync" SourceId="3eea98ac-f451-44df-b5cb-3b1154eab1c5" ContentTypeId="0x01010027448A19590E40ABB966CC44EC05A41001" PreviousValue="false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gfen Gwynedd" ma:contentTypeID="0x01010027448A19590E40ABB966CC44EC05A4100100BB359E19FBE4B248A2F4856A5F506AA1" ma:contentTypeVersion="1" ma:contentTypeDescription="Dogfen ar gyfer defnydd cyffredinol. Drwy ddefnyddio hwn, byddwn yn sicrhau metadata cyson ar draws yr holl ddogfennau" ma:contentTypeScope="" ma:versionID="a0eb3349fe17b195910cac1fb2e8745b">
  <xsd:schema xmlns:xsd="http://www.w3.org/2001/XMLSchema" xmlns:xs="http://www.w3.org/2001/XMLSchema" xmlns:p="http://schemas.microsoft.com/office/2006/metadata/properties" xmlns:ns2="d91f2355-c79c-4942-b1d4-b53202503f7b" targetNamespace="http://schemas.microsoft.com/office/2006/metadata/properties" ma:root="true" ma:fieldsID="3ef7e8dad3793988e0c14fa481b9e570" ns2:_="">
    <xsd:import namespace="d91f2355-c79c-4942-b1d4-b53202503f7b"/>
    <xsd:element name="properties">
      <xsd:complexType>
        <xsd:sequence>
          <xsd:element name="documentManagement">
            <xsd:complexType>
              <xsd:all>
                <xsd:element ref="ns2:CurrentStatus" minOccurs="0"/>
                <xsd:element ref="ns2:d1780b1f095142689bede48a1a592c27" minOccurs="0"/>
                <xsd:element ref="ns2:TaxCatchAll" minOccurs="0"/>
                <xsd:element ref="ns2:TaxCatchAllLabel" minOccurs="0"/>
                <xsd:element ref="ns2:ke93f16e132f4fd988b16f5cfb0cdfe5" minOccurs="0"/>
                <xsd:element ref="ns2:DocumentOwner" minOccurs="0"/>
                <xsd:element ref="ns2:fc21e95941e341fd9527e12848537719" minOccurs="0"/>
                <xsd:element ref="ns2:Migrated" minOccurs="0"/>
                <xsd:element ref="ns2:MigrationDetails" minOccurs="0"/>
                <xsd:element ref="ns2:TaxKeywordTaxHTFiel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1f2355-c79c-4942-b1d4-b53202503f7b" elementFormDefault="qualified">
    <xsd:import namespace="http://schemas.microsoft.com/office/2006/documentManagement/types"/>
    <xsd:import namespace="http://schemas.microsoft.com/office/infopath/2007/PartnerControls"/>
    <xsd:element name="CurrentStatus" ma:index="8" nillable="true" ma:displayName="Statws Presennol" ma:default="Drafft" ma:internalName="CurrentStatus">
      <xsd:simpleType>
        <xsd:restriction base="dms:Choice">
          <xsd:enumeration value="Drafft"/>
          <xsd:enumeration value="I'w Adolygu"/>
          <xsd:enumeration value="Adolygwyd"/>
          <xsd:enumeration value="I'w Gymeradwyo"/>
          <xsd:enumeration value="Wedi Cymeradwyo"/>
        </xsd:restriction>
      </xsd:simpleType>
    </xsd:element>
    <xsd:element name="d1780b1f095142689bede48a1a592c27" ma:index="9" nillable="true" ma:taxonomy="true" ma:internalName="d1780b1f095142689bede48a1a592c27" ma:taxonomyFieldName="_cx_SecurityMarkings" ma:displayName="Marc Gwarchod" ma:default="1;#Official|cc759f6a-42a8-4716-9405-b226874081d1" ma:fieldId="{d1780b1f-0951-4268-9bed-e48a1a592c27}" ma:sspId="3eea98ac-f451-44df-b5cb-3b1154eab1c5" ma:termSetId="a9da5f56-ebc6-4d64-8a44-41072e1701b2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39876997-ede7-426c-8540-26aeba452ce7}" ma:internalName="TaxCatchAll" ma:showField="CatchAllData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39876997-ede7-426c-8540-26aeba452ce7}" ma:internalName="TaxCatchAllLabel" ma:readOnly="true" ma:showField="CatchAllDataLabel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ke93f16e132f4fd988b16f5cfb0cdfe5" ma:index="13" nillable="true" ma:taxonomy="true" ma:internalName="ke93f16e132f4fd988b16f5cfb0cdfe5" ma:taxonomyFieldName="Classification" ma:displayName="Categori Gwybodaeth" ma:fieldId="{4e93f16e-132f-4fd9-88b1-6f5cfb0cdfe5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DocumentOwner" ma:index="15" nillable="true" ma:displayName="Perchen y Ddogfen" ma:description="Y prif berson sy'n gyfrifol am asedau gwybodaeth y tîm (e.e. Rheolwr Gwasanaeth)" ma:internalName="DocumentOwne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fc21e95941e341fd9527e12848537719" ma:index="16" nillable="true" ma:taxonomy="true" ma:internalName="fc21e95941e341fd9527e12848537719" ma:taxonomyFieldName="OriginatingFunction" ma:displayName="Tarddiad" ma:readOnly="false" ma:fieldId="{fc21e959-41e3-41fd-9527-e12848537719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igrated" ma:index="18" nillable="true" ma:displayName="Mudo" ma:default="Na" ma:hidden="true" ma:internalName="Migrated">
      <xsd:simpleType>
        <xsd:restriction base="dms:Choice">
          <xsd:enumeration value="Ia"/>
          <xsd:enumeration value="Na"/>
        </xsd:restriction>
      </xsd:simpleType>
    </xsd:element>
    <xsd:element name="MigrationDetails" ma:index="19" nillable="true" ma:displayName="Manylion Mudo" ma:description="Manylion ychwanegol am y ddogfen wreiddiol a'r broses fudo" ma:hidden="true" ma:internalName="MigrationDetails">
      <xsd:simpleType>
        <xsd:restriction base="dms:Note">
          <xsd:maxLength value="255"/>
        </xsd:restriction>
      </xsd:simpleType>
    </xsd:element>
    <xsd:element name="TaxKeywordTaxHTField" ma:index="20" nillable="true" ma:taxonomy="true" ma:internalName="TaxKeywordTaxHTField" ma:taxonomyFieldName="TaxKeyword" ma:displayName="Allweddeiriau Enterprise" ma:fieldId="{23f27201-bee3-471e-b2e7-b64fd8b7ca38}" ma:taxonomyMulti="true" ma:sspId="3eea98ac-f451-44df-b5cb-3b1154eab1c5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ed xmlns="d91f2355-c79c-4942-b1d4-b53202503f7b">Na</Migrated>
    <TaxKeywordTaxHTField xmlns="d91f2355-c79c-4942-b1d4-b53202503f7b">
      <Terms xmlns="http://schemas.microsoft.com/office/infopath/2007/PartnerControls"/>
    </TaxKeywordTaxHTField>
    <d1780b1f095142689bede48a1a592c27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Swyddogol</TermName>
          <TermId xmlns="http://schemas.microsoft.com/office/infopath/2007/PartnerControls">cc759f6a-42a8-4716-9405-b226874081d1</TermId>
        </TermInfo>
      </Terms>
    </d1780b1f095142689bede48a1a592c27>
    <CurrentStatus xmlns="d91f2355-c79c-4942-b1d4-b53202503f7b">Drafft</CurrentStatus>
    <ke93f16e132f4fd988b16f5cfb0cdfe5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Dysgu a Datblygu'r Gweithlu</TermName>
          <TermId xmlns="http://schemas.microsoft.com/office/infopath/2007/PartnerControls">60739eba-c942-450e-bbfe-b5e4fa6a1f68</TermId>
        </TermInfo>
      </Terms>
    </ke93f16e132f4fd988b16f5cfb0cdfe5>
    <fc21e95941e341fd9527e12848537719 xmlns="d91f2355-c79c-4942-b1d4-b53202503f7b">
      <Terms xmlns="http://schemas.microsoft.com/office/infopath/2007/PartnerControls"/>
    </fc21e95941e341fd9527e12848537719>
    <DocumentOwner xmlns="d91f2355-c79c-4942-b1d4-b53202503f7b">
      <UserInfo>
        <DisplayName>Paul Gillian Laybourne (OEDOLION)</DisplayName>
        <AccountId>15</AccountId>
        <AccountType/>
      </UserInfo>
    </DocumentOwner>
    <MigrationDetails xmlns="d91f2355-c79c-4942-b1d4-b53202503f7b" xsi:nil="true"/>
    <TaxCatchAll xmlns="d91f2355-c79c-4942-b1d4-b53202503f7b">
      <Value>2</Value>
      <Value>1</Value>
    </TaxCatchAll>
  </documentManagement>
</p:properties>
</file>

<file path=customXml/itemProps1.xml><?xml version="1.0" encoding="utf-8"?>
<ds:datastoreItem xmlns:ds="http://schemas.openxmlformats.org/officeDocument/2006/customXml" ds:itemID="{39BBE6B6-C5D9-4081-9DFE-CCC89F94634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0839C4A-0633-4F39-AE79-23490209BB65}">
  <ds:schemaRefs>
    <ds:schemaRef ds:uri="Microsoft.SharePoint.Taxonomy.ContentTypeSync"/>
  </ds:schemaRefs>
</ds:datastoreItem>
</file>

<file path=customXml/itemProps3.xml><?xml version="1.0" encoding="utf-8"?>
<ds:datastoreItem xmlns:ds="http://schemas.openxmlformats.org/officeDocument/2006/customXml" ds:itemID="{8F340404-151C-433C-91C9-E05C89BC27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1f2355-c79c-4942-b1d4-b53202503f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5EFDD73-05E1-4ADE-A8AB-CA92E07AB30E}">
  <ds:schemaRefs>
    <ds:schemaRef ds:uri="http://schemas.microsoft.com/office/2006/metadata/properties"/>
    <ds:schemaRef ds:uri="http://schemas.microsoft.com/office/infopath/2007/PartnerControls"/>
    <ds:schemaRef ds:uri="d91f2355-c79c-4942-b1d4-b53202503f7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813</Words>
  <Characters>4637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Paula McCreary</cp:lastModifiedBy>
  <cp:revision>3</cp:revision>
  <dcterms:created xsi:type="dcterms:W3CDTF">2018-07-23T19:01:00Z</dcterms:created>
  <dcterms:modified xsi:type="dcterms:W3CDTF">2018-09-22T15:01:00Z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0x01010027448A19590E40ABB966CC44EC05A4100100BB359E19FBE4B248A2F4856A5F506AA1</vt:lpwstr>
  </property>
  <property fmtid="{D5CDD505-2E9C-101B-9397-08002B2CF9AE}" pid="3" name="TaxKeyword">
    <vt:lpwstr/>
  </property>
  <property fmtid="{D5CDD505-2E9C-101B-9397-08002B2CF9AE}" pid="4" name="OriginatingFunction">
    <vt:lpwstr/>
  </property>
  <property fmtid="{D5CDD505-2E9C-101B-9397-08002B2CF9AE}" pid="5" name="Classification">
    <vt:lpwstr>2;#Dysgu a Datblygu'r Gweithlu|60739eba-c942-450e-bbfe-b5e4fa6a1f68</vt:lpwstr>
  </property>
  <property fmtid="{D5CDD505-2E9C-101B-9397-08002B2CF9AE}" pid="6" name="_cx_SecurityMarkings">
    <vt:lpwstr>1;#Swyddogol|cc759f6a-42a8-4716-9405-b226874081d1</vt:lpwstr>
  </property>
</Properties>
</file>