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FE272B" w14:textId="36A84A60" w:rsidR="004153E2" w:rsidRDefault="00200DCE" w:rsidP="00200DCE">
      <w:pPr>
        <w:rPr>
          <w:rFonts w:ascii="Arial" w:hAnsi="Arial" w:cs="Arial"/>
          <w:b/>
          <w:bCs/>
          <w:color w:val="000000" w:themeColor="text1"/>
          <w:sz w:val="24"/>
          <w:szCs w:val="24"/>
        </w:rPr>
      </w:pPr>
      <w:bookmarkStart w:id="0" w:name="_Hlk94872215"/>
      <w:r>
        <w:rPr>
          <w:rFonts w:ascii="Arial" w:hAnsi="Arial" w:cs="Arial"/>
          <w:b/>
          <w:bCs/>
          <w:color w:val="000000" w:themeColor="text1"/>
          <w:sz w:val="24"/>
          <w:szCs w:val="24"/>
        </w:rPr>
        <w:t xml:space="preserve">-Student name: Melania </w:t>
      </w:r>
      <w:proofErr w:type="spellStart"/>
      <w:r>
        <w:rPr>
          <w:rFonts w:ascii="Arial" w:hAnsi="Arial" w:cs="Arial"/>
          <w:b/>
          <w:bCs/>
          <w:color w:val="000000" w:themeColor="text1"/>
          <w:sz w:val="24"/>
          <w:szCs w:val="24"/>
        </w:rPr>
        <w:t>Matyus</w:t>
      </w:r>
      <w:proofErr w:type="spellEnd"/>
    </w:p>
    <w:p w14:paraId="713A1379" w14:textId="4A6C7364" w:rsidR="00200DCE" w:rsidRDefault="00200DCE" w:rsidP="00200DCE">
      <w:pPr>
        <w:rPr>
          <w:rFonts w:ascii="Arial" w:hAnsi="Arial" w:cs="Arial"/>
          <w:b/>
          <w:bCs/>
          <w:color w:val="000000" w:themeColor="text1"/>
          <w:sz w:val="24"/>
          <w:szCs w:val="24"/>
        </w:rPr>
      </w:pPr>
      <w:r>
        <w:rPr>
          <w:rFonts w:ascii="Arial" w:hAnsi="Arial" w:cs="Arial"/>
          <w:b/>
          <w:bCs/>
          <w:color w:val="000000" w:themeColor="text1"/>
          <w:sz w:val="24"/>
          <w:szCs w:val="24"/>
        </w:rPr>
        <w:t>-Student nr:2022394</w:t>
      </w:r>
    </w:p>
    <w:p w14:paraId="3D93A21D" w14:textId="742C1B28" w:rsidR="00200DCE" w:rsidRDefault="00200DCE" w:rsidP="00200DCE">
      <w:pPr>
        <w:rPr>
          <w:rFonts w:ascii="Arial" w:hAnsi="Arial" w:cs="Arial"/>
          <w:b/>
          <w:bCs/>
          <w:color w:val="000000" w:themeColor="text1"/>
          <w:sz w:val="24"/>
          <w:szCs w:val="24"/>
        </w:rPr>
      </w:pPr>
      <w:r>
        <w:rPr>
          <w:rFonts w:ascii="Arial" w:hAnsi="Arial" w:cs="Arial"/>
          <w:b/>
          <w:bCs/>
          <w:color w:val="000000" w:themeColor="text1"/>
          <w:sz w:val="24"/>
          <w:szCs w:val="24"/>
        </w:rPr>
        <w:t>-Module: Food and Beverage OperationsBMIH4002</w:t>
      </w:r>
    </w:p>
    <w:p w14:paraId="4D8AEE9B" w14:textId="7BE691AA" w:rsidR="00200DCE" w:rsidRDefault="00200DCE" w:rsidP="00200DCE">
      <w:pPr>
        <w:rPr>
          <w:rFonts w:ascii="Arial" w:hAnsi="Arial" w:cs="Arial"/>
          <w:b/>
          <w:bCs/>
          <w:color w:val="000000" w:themeColor="text1"/>
          <w:sz w:val="24"/>
          <w:szCs w:val="24"/>
        </w:rPr>
      </w:pPr>
      <w:r>
        <w:rPr>
          <w:rFonts w:ascii="Arial" w:hAnsi="Arial" w:cs="Arial"/>
          <w:b/>
          <w:bCs/>
          <w:color w:val="000000" w:themeColor="text1"/>
          <w:sz w:val="24"/>
          <w:szCs w:val="24"/>
        </w:rPr>
        <w:t>-Lecturer: Laurance Blake</w:t>
      </w:r>
    </w:p>
    <w:p w14:paraId="576F1114" w14:textId="00B52502" w:rsidR="00200DCE" w:rsidRDefault="00200DCE" w:rsidP="00200DCE">
      <w:pPr>
        <w:rPr>
          <w:rFonts w:ascii="Arial" w:hAnsi="Arial" w:cs="Arial"/>
          <w:b/>
          <w:bCs/>
          <w:color w:val="000000" w:themeColor="text1"/>
          <w:sz w:val="24"/>
          <w:szCs w:val="24"/>
        </w:rPr>
      </w:pPr>
      <w:r>
        <w:rPr>
          <w:rFonts w:ascii="Arial" w:hAnsi="Arial" w:cs="Arial"/>
          <w:b/>
          <w:bCs/>
          <w:color w:val="000000" w:themeColor="text1"/>
          <w:sz w:val="24"/>
          <w:szCs w:val="24"/>
        </w:rPr>
        <w:t>-Topic of choice: Allergies and Intolerances and the importance</w:t>
      </w:r>
      <w:r w:rsidR="0038110E">
        <w:rPr>
          <w:rFonts w:ascii="Arial" w:hAnsi="Arial" w:cs="Arial"/>
          <w:b/>
          <w:bCs/>
          <w:color w:val="000000" w:themeColor="text1"/>
          <w:sz w:val="24"/>
          <w:szCs w:val="24"/>
        </w:rPr>
        <w:t xml:space="preserve"> within the industry</w:t>
      </w:r>
    </w:p>
    <w:p w14:paraId="398F0A91" w14:textId="77777777" w:rsidR="004153E2" w:rsidRDefault="004153E2" w:rsidP="004153E2">
      <w:pPr>
        <w:jc w:val="center"/>
        <w:rPr>
          <w:rFonts w:ascii="Arial" w:hAnsi="Arial" w:cs="Arial"/>
          <w:b/>
          <w:bCs/>
          <w:color w:val="000000" w:themeColor="text1"/>
          <w:sz w:val="24"/>
          <w:szCs w:val="24"/>
        </w:rPr>
      </w:pPr>
    </w:p>
    <w:p w14:paraId="5A39990C" w14:textId="77777777" w:rsidR="004153E2" w:rsidRDefault="004153E2" w:rsidP="004153E2">
      <w:pPr>
        <w:jc w:val="center"/>
        <w:rPr>
          <w:rFonts w:ascii="Arial" w:hAnsi="Arial" w:cs="Arial"/>
          <w:b/>
          <w:bCs/>
          <w:color w:val="000000" w:themeColor="text1"/>
          <w:sz w:val="24"/>
          <w:szCs w:val="24"/>
        </w:rPr>
      </w:pPr>
    </w:p>
    <w:p w14:paraId="2132F9F3" w14:textId="77777777" w:rsidR="004153E2" w:rsidRDefault="004153E2" w:rsidP="004153E2">
      <w:pPr>
        <w:jc w:val="center"/>
        <w:rPr>
          <w:rFonts w:ascii="Arial" w:hAnsi="Arial" w:cs="Arial"/>
          <w:b/>
          <w:bCs/>
          <w:color w:val="000000" w:themeColor="text1"/>
          <w:sz w:val="24"/>
          <w:szCs w:val="24"/>
        </w:rPr>
      </w:pPr>
    </w:p>
    <w:p w14:paraId="43DE5D1C" w14:textId="77777777" w:rsidR="004153E2" w:rsidRDefault="004153E2" w:rsidP="004153E2">
      <w:pPr>
        <w:jc w:val="center"/>
        <w:rPr>
          <w:rFonts w:ascii="Arial" w:hAnsi="Arial" w:cs="Arial"/>
          <w:b/>
          <w:bCs/>
          <w:color w:val="000000" w:themeColor="text1"/>
          <w:sz w:val="24"/>
          <w:szCs w:val="24"/>
        </w:rPr>
      </w:pPr>
    </w:p>
    <w:p w14:paraId="4CA04448" w14:textId="77777777" w:rsidR="004153E2" w:rsidRDefault="004153E2" w:rsidP="004153E2">
      <w:pPr>
        <w:jc w:val="center"/>
        <w:rPr>
          <w:rFonts w:ascii="Arial" w:hAnsi="Arial" w:cs="Arial"/>
          <w:b/>
          <w:bCs/>
          <w:color w:val="000000" w:themeColor="text1"/>
          <w:sz w:val="24"/>
          <w:szCs w:val="24"/>
        </w:rPr>
      </w:pPr>
    </w:p>
    <w:p w14:paraId="2EF8CCCF" w14:textId="77777777" w:rsidR="004153E2" w:rsidRDefault="004153E2" w:rsidP="004153E2">
      <w:pPr>
        <w:jc w:val="center"/>
        <w:rPr>
          <w:rFonts w:ascii="Arial" w:hAnsi="Arial" w:cs="Arial"/>
          <w:b/>
          <w:bCs/>
          <w:color w:val="000000" w:themeColor="text1"/>
          <w:sz w:val="24"/>
          <w:szCs w:val="24"/>
        </w:rPr>
      </w:pPr>
    </w:p>
    <w:p w14:paraId="3D01AEDD" w14:textId="77777777" w:rsidR="004153E2" w:rsidRDefault="004153E2" w:rsidP="004153E2">
      <w:pPr>
        <w:jc w:val="center"/>
        <w:rPr>
          <w:rFonts w:ascii="Arial" w:hAnsi="Arial" w:cs="Arial"/>
          <w:b/>
          <w:bCs/>
          <w:color w:val="000000" w:themeColor="text1"/>
          <w:sz w:val="24"/>
          <w:szCs w:val="24"/>
        </w:rPr>
      </w:pPr>
    </w:p>
    <w:p w14:paraId="416829CD" w14:textId="77777777" w:rsidR="004153E2" w:rsidRDefault="004153E2" w:rsidP="004153E2">
      <w:pPr>
        <w:jc w:val="center"/>
        <w:rPr>
          <w:rFonts w:ascii="Arial" w:hAnsi="Arial" w:cs="Arial"/>
          <w:b/>
          <w:bCs/>
          <w:color w:val="000000" w:themeColor="text1"/>
          <w:sz w:val="24"/>
          <w:szCs w:val="24"/>
        </w:rPr>
      </w:pPr>
    </w:p>
    <w:p w14:paraId="6C916917" w14:textId="18308235" w:rsidR="004153E2" w:rsidRDefault="004153E2" w:rsidP="004153E2">
      <w:pPr>
        <w:jc w:val="center"/>
        <w:rPr>
          <w:rFonts w:ascii="Arial" w:hAnsi="Arial" w:cs="Arial"/>
          <w:b/>
          <w:bCs/>
          <w:color w:val="000000" w:themeColor="text1"/>
          <w:sz w:val="24"/>
          <w:szCs w:val="24"/>
        </w:rPr>
      </w:pPr>
    </w:p>
    <w:bookmarkEnd w:id="0"/>
    <w:p w14:paraId="78510F8E" w14:textId="3AF1F67F" w:rsidR="004153E2" w:rsidRDefault="004153E2" w:rsidP="004153E2">
      <w:pPr>
        <w:jc w:val="center"/>
        <w:rPr>
          <w:rFonts w:ascii="Arial" w:hAnsi="Arial" w:cs="Arial"/>
          <w:b/>
          <w:bCs/>
          <w:sz w:val="24"/>
          <w:szCs w:val="24"/>
        </w:rPr>
      </w:pPr>
    </w:p>
    <w:p w14:paraId="3AA15416" w14:textId="77777777" w:rsidR="004153E2" w:rsidRDefault="004153E2">
      <w:pPr>
        <w:rPr>
          <w:rFonts w:ascii="Arial" w:hAnsi="Arial" w:cs="Arial"/>
          <w:b/>
          <w:bCs/>
          <w:sz w:val="24"/>
          <w:szCs w:val="24"/>
        </w:rPr>
      </w:pPr>
      <w:r>
        <w:rPr>
          <w:rFonts w:ascii="Arial" w:hAnsi="Arial" w:cs="Arial"/>
          <w:b/>
          <w:bCs/>
          <w:sz w:val="24"/>
          <w:szCs w:val="24"/>
        </w:rPr>
        <w:br w:type="page"/>
      </w:r>
    </w:p>
    <w:p w14:paraId="23884617" w14:textId="51D6DB21" w:rsidR="009B5C50" w:rsidRPr="004D1B05" w:rsidRDefault="004153E2" w:rsidP="00296F67">
      <w:pPr>
        <w:spacing w:line="360" w:lineRule="auto"/>
        <w:jc w:val="center"/>
        <w:rPr>
          <w:rFonts w:ascii="Arial" w:hAnsi="Arial" w:cs="Arial"/>
          <w:b/>
          <w:bCs/>
          <w:sz w:val="24"/>
          <w:szCs w:val="24"/>
        </w:rPr>
      </w:pPr>
      <w:r w:rsidRPr="004D1B05">
        <w:rPr>
          <w:rFonts w:ascii="Arial" w:hAnsi="Arial" w:cs="Arial"/>
          <w:b/>
          <w:bCs/>
          <w:sz w:val="24"/>
          <w:szCs w:val="24"/>
        </w:rPr>
        <w:lastRenderedPageBreak/>
        <w:t>Allergies and Intolerances and the importance within the industry</w:t>
      </w:r>
    </w:p>
    <w:p w14:paraId="383A44BE" w14:textId="7354370D" w:rsidR="00A25EE1" w:rsidRPr="004D1B05" w:rsidRDefault="004153E2" w:rsidP="004D1B05">
      <w:pPr>
        <w:spacing w:line="360" w:lineRule="auto"/>
        <w:jc w:val="both"/>
        <w:rPr>
          <w:rFonts w:ascii="Arial" w:hAnsi="Arial" w:cs="Arial"/>
          <w:sz w:val="24"/>
          <w:szCs w:val="24"/>
        </w:rPr>
      </w:pPr>
      <w:r w:rsidRPr="004D1B05">
        <w:rPr>
          <w:rFonts w:ascii="Arial" w:hAnsi="Arial" w:cs="Arial"/>
          <w:sz w:val="24"/>
          <w:szCs w:val="24"/>
        </w:rPr>
        <w:t xml:space="preserve">Allergies and intolerances can be described as the </w:t>
      </w:r>
      <w:r w:rsidR="00315CC7" w:rsidRPr="004D1B05">
        <w:rPr>
          <w:rFonts w:ascii="Arial" w:hAnsi="Arial" w:cs="Arial"/>
          <w:sz w:val="24"/>
          <w:szCs w:val="24"/>
        </w:rPr>
        <w:t>immune system’s response</w:t>
      </w:r>
      <w:r w:rsidR="00273220" w:rsidRPr="004D1B05">
        <w:rPr>
          <w:rFonts w:ascii="Arial" w:hAnsi="Arial" w:cs="Arial"/>
          <w:sz w:val="24"/>
          <w:szCs w:val="24"/>
        </w:rPr>
        <w:t xml:space="preserve"> in contact </w:t>
      </w:r>
      <w:r w:rsidR="00386AB9" w:rsidRPr="004D1B05">
        <w:rPr>
          <w:rFonts w:ascii="Arial" w:hAnsi="Arial" w:cs="Arial"/>
          <w:sz w:val="24"/>
          <w:szCs w:val="24"/>
        </w:rPr>
        <w:t>with</w:t>
      </w:r>
      <w:r w:rsidR="00273220" w:rsidRPr="004D1B05">
        <w:rPr>
          <w:rFonts w:ascii="Arial" w:hAnsi="Arial" w:cs="Arial"/>
          <w:sz w:val="24"/>
          <w:szCs w:val="24"/>
        </w:rPr>
        <w:t xml:space="preserve"> certain foods.</w:t>
      </w:r>
      <w:r w:rsidR="00386AB9" w:rsidRPr="004D1B05">
        <w:rPr>
          <w:rFonts w:ascii="Arial" w:hAnsi="Arial" w:cs="Arial"/>
          <w:sz w:val="24"/>
          <w:szCs w:val="24"/>
        </w:rPr>
        <w:t xml:space="preserve"> According to the Professional Evaluation and Certification Board</w:t>
      </w:r>
      <w:r w:rsidR="001F0E90" w:rsidRPr="004D1B05">
        <w:rPr>
          <w:rFonts w:ascii="Arial" w:hAnsi="Arial" w:cs="Arial"/>
          <w:sz w:val="24"/>
          <w:szCs w:val="24"/>
        </w:rPr>
        <w:t xml:space="preserve"> (2022)</w:t>
      </w:r>
      <w:r w:rsidR="007758C9" w:rsidRPr="004D1B05">
        <w:rPr>
          <w:rFonts w:ascii="Arial" w:hAnsi="Arial" w:cs="Arial"/>
          <w:sz w:val="24"/>
          <w:szCs w:val="24"/>
        </w:rPr>
        <w:t>,</w:t>
      </w:r>
      <w:r w:rsidR="00386AB9" w:rsidRPr="004D1B05">
        <w:rPr>
          <w:rFonts w:ascii="Arial" w:hAnsi="Arial" w:cs="Arial"/>
          <w:sz w:val="24"/>
          <w:szCs w:val="24"/>
        </w:rPr>
        <w:t xml:space="preserve"> </w:t>
      </w:r>
      <w:r w:rsidR="00315CC7" w:rsidRPr="004D1B05">
        <w:rPr>
          <w:rFonts w:ascii="Arial" w:hAnsi="Arial" w:cs="Arial"/>
          <w:sz w:val="24"/>
          <w:szCs w:val="24"/>
        </w:rPr>
        <w:t>allergic reactions are triggered</w:t>
      </w:r>
      <w:r w:rsidR="00386AB9" w:rsidRPr="004D1B05">
        <w:rPr>
          <w:rFonts w:ascii="Arial" w:hAnsi="Arial" w:cs="Arial"/>
          <w:sz w:val="24"/>
          <w:szCs w:val="24"/>
        </w:rPr>
        <w:t xml:space="preserve"> as allergens. </w:t>
      </w:r>
      <w:r w:rsidR="007758C9" w:rsidRPr="004D1B05">
        <w:rPr>
          <w:rFonts w:ascii="Arial" w:hAnsi="Arial" w:cs="Arial"/>
          <w:sz w:val="24"/>
          <w:szCs w:val="24"/>
        </w:rPr>
        <w:t xml:space="preserve">However, I believe that the foods are not harmful </w:t>
      </w:r>
      <w:r w:rsidR="004D411C" w:rsidRPr="004D1B05">
        <w:rPr>
          <w:rFonts w:ascii="Arial" w:hAnsi="Arial" w:cs="Arial"/>
          <w:sz w:val="24"/>
          <w:szCs w:val="24"/>
        </w:rPr>
        <w:t>to</w:t>
      </w:r>
      <w:r w:rsidR="007758C9" w:rsidRPr="004D1B05">
        <w:rPr>
          <w:rFonts w:ascii="Arial" w:hAnsi="Arial" w:cs="Arial"/>
          <w:sz w:val="24"/>
          <w:szCs w:val="24"/>
        </w:rPr>
        <w:t xml:space="preserve"> various people</w:t>
      </w:r>
      <w:r w:rsidR="004D411C" w:rsidRPr="004D1B05">
        <w:rPr>
          <w:rFonts w:ascii="Arial" w:hAnsi="Arial" w:cs="Arial"/>
          <w:sz w:val="24"/>
          <w:szCs w:val="24"/>
        </w:rPr>
        <w:t xml:space="preserve"> as their immune </w:t>
      </w:r>
      <w:r w:rsidR="00315CC7" w:rsidRPr="004D1B05">
        <w:rPr>
          <w:rFonts w:ascii="Arial" w:hAnsi="Arial" w:cs="Arial"/>
          <w:sz w:val="24"/>
          <w:szCs w:val="24"/>
        </w:rPr>
        <w:t>systems</w:t>
      </w:r>
      <w:r w:rsidR="004D411C" w:rsidRPr="004D1B05">
        <w:rPr>
          <w:rFonts w:ascii="Arial" w:hAnsi="Arial" w:cs="Arial"/>
          <w:sz w:val="24"/>
          <w:szCs w:val="24"/>
        </w:rPr>
        <w:t xml:space="preserve"> </w:t>
      </w:r>
      <w:r w:rsidR="00EE5784" w:rsidRPr="004D1B05">
        <w:rPr>
          <w:rFonts w:ascii="Arial" w:hAnsi="Arial" w:cs="Arial"/>
          <w:sz w:val="24"/>
          <w:szCs w:val="24"/>
        </w:rPr>
        <w:t>quickly</w:t>
      </w:r>
      <w:r w:rsidR="004D411C" w:rsidRPr="004D1B05">
        <w:rPr>
          <w:rFonts w:ascii="Arial" w:hAnsi="Arial" w:cs="Arial"/>
          <w:sz w:val="24"/>
          <w:szCs w:val="24"/>
        </w:rPr>
        <w:t xml:space="preserve"> </w:t>
      </w:r>
      <w:r w:rsidR="00C77B07" w:rsidRPr="004D1B05">
        <w:rPr>
          <w:rFonts w:ascii="Arial" w:hAnsi="Arial" w:cs="Arial"/>
          <w:sz w:val="24"/>
          <w:szCs w:val="24"/>
        </w:rPr>
        <w:t>adapt</w:t>
      </w:r>
      <w:r w:rsidR="00315CC7" w:rsidRPr="004D1B05">
        <w:rPr>
          <w:rFonts w:ascii="Arial" w:hAnsi="Arial" w:cs="Arial"/>
          <w:sz w:val="24"/>
          <w:szCs w:val="24"/>
        </w:rPr>
        <w:t xml:space="preserve"> to the response changes</w:t>
      </w:r>
      <w:r w:rsidR="004D411C" w:rsidRPr="004D1B05">
        <w:rPr>
          <w:rFonts w:ascii="Arial" w:hAnsi="Arial" w:cs="Arial"/>
          <w:sz w:val="24"/>
          <w:szCs w:val="24"/>
        </w:rPr>
        <w:t>.</w:t>
      </w:r>
      <w:r w:rsidR="0021418D" w:rsidRPr="004D1B05">
        <w:rPr>
          <w:rFonts w:ascii="Arial" w:hAnsi="Arial" w:cs="Arial"/>
          <w:sz w:val="24"/>
          <w:szCs w:val="24"/>
        </w:rPr>
        <w:t xml:space="preserve"> </w:t>
      </w:r>
      <w:r w:rsidR="00C77B07" w:rsidRPr="004D1B05">
        <w:rPr>
          <w:rFonts w:ascii="Arial" w:hAnsi="Arial" w:cs="Arial"/>
          <w:sz w:val="24"/>
          <w:szCs w:val="24"/>
        </w:rPr>
        <w:t xml:space="preserve">I also learned that the </w:t>
      </w:r>
      <w:r w:rsidR="00A84874" w:rsidRPr="004D1B05">
        <w:rPr>
          <w:rFonts w:ascii="Arial" w:hAnsi="Arial" w:cs="Arial"/>
          <w:sz w:val="24"/>
          <w:szCs w:val="24"/>
        </w:rPr>
        <w:t xml:space="preserve">allergies are </w:t>
      </w:r>
      <w:r w:rsidR="00EE5784" w:rsidRPr="004D1B05">
        <w:rPr>
          <w:rFonts w:ascii="Arial" w:hAnsi="Arial" w:cs="Arial"/>
          <w:sz w:val="24"/>
          <w:szCs w:val="24"/>
        </w:rPr>
        <w:t>primarily</w:t>
      </w:r>
      <w:r w:rsidR="00E32203" w:rsidRPr="004D1B05">
        <w:rPr>
          <w:rFonts w:ascii="Arial" w:hAnsi="Arial" w:cs="Arial"/>
          <w:sz w:val="24"/>
          <w:szCs w:val="24"/>
        </w:rPr>
        <w:t xml:space="preserve"> due to the intake of peanuts and milk. </w:t>
      </w:r>
      <w:r w:rsidR="0044148D" w:rsidRPr="004D1B05">
        <w:rPr>
          <w:rFonts w:ascii="Arial" w:hAnsi="Arial" w:cs="Arial"/>
          <w:sz w:val="24"/>
          <w:szCs w:val="24"/>
        </w:rPr>
        <w:t xml:space="preserve">The ranges of the allergies can vary from mild to severe, </w:t>
      </w:r>
      <w:r w:rsidR="005709F3" w:rsidRPr="004D1B05">
        <w:rPr>
          <w:rFonts w:ascii="Arial" w:hAnsi="Arial" w:cs="Arial"/>
          <w:sz w:val="24"/>
          <w:szCs w:val="24"/>
        </w:rPr>
        <w:t xml:space="preserve">including the </w:t>
      </w:r>
      <w:r w:rsidR="00A62C9F" w:rsidRPr="004D1B05">
        <w:rPr>
          <w:rFonts w:ascii="Arial" w:hAnsi="Arial" w:cs="Arial"/>
          <w:sz w:val="24"/>
          <w:szCs w:val="24"/>
        </w:rPr>
        <w:t>threat</w:t>
      </w:r>
      <w:r w:rsidR="005709F3" w:rsidRPr="004D1B05">
        <w:rPr>
          <w:rFonts w:ascii="Arial" w:hAnsi="Arial" w:cs="Arial"/>
          <w:sz w:val="24"/>
          <w:szCs w:val="24"/>
        </w:rPr>
        <w:t xml:space="preserve"> </w:t>
      </w:r>
      <w:r w:rsidR="00EF1CB0" w:rsidRPr="004D1B05">
        <w:rPr>
          <w:rFonts w:ascii="Arial" w:hAnsi="Arial" w:cs="Arial"/>
          <w:sz w:val="24"/>
          <w:szCs w:val="24"/>
        </w:rPr>
        <w:t>to</w:t>
      </w:r>
      <w:r w:rsidR="005709F3" w:rsidRPr="004D1B05">
        <w:rPr>
          <w:rFonts w:ascii="Arial" w:hAnsi="Arial" w:cs="Arial"/>
          <w:sz w:val="24"/>
          <w:szCs w:val="24"/>
        </w:rPr>
        <w:t xml:space="preserve"> life. </w:t>
      </w:r>
      <w:r w:rsidR="00EE5784" w:rsidRPr="004D1B05">
        <w:rPr>
          <w:rFonts w:ascii="Arial" w:hAnsi="Arial" w:cs="Arial"/>
          <w:sz w:val="24"/>
          <w:szCs w:val="24"/>
        </w:rPr>
        <w:t xml:space="preserve">As I read through the article, it stated the allergen management Importance in the industry of food. </w:t>
      </w:r>
      <w:r w:rsidR="003847BC" w:rsidRPr="004D1B05">
        <w:rPr>
          <w:rFonts w:ascii="Arial" w:hAnsi="Arial" w:cs="Arial"/>
          <w:sz w:val="24"/>
          <w:szCs w:val="24"/>
        </w:rPr>
        <w:t xml:space="preserve">The responsibility towards the food allergens </w:t>
      </w:r>
      <w:r w:rsidR="00566ED1" w:rsidRPr="004D1B05">
        <w:rPr>
          <w:rFonts w:ascii="Arial" w:hAnsi="Arial" w:cs="Arial"/>
          <w:sz w:val="24"/>
          <w:szCs w:val="24"/>
        </w:rPr>
        <w:t>is</w:t>
      </w:r>
      <w:r w:rsidR="003847BC" w:rsidRPr="004D1B05">
        <w:rPr>
          <w:rFonts w:ascii="Arial" w:hAnsi="Arial" w:cs="Arial"/>
          <w:sz w:val="24"/>
          <w:szCs w:val="24"/>
        </w:rPr>
        <w:t xml:space="preserve"> </w:t>
      </w:r>
      <w:r w:rsidR="00566ED1" w:rsidRPr="004D1B05">
        <w:rPr>
          <w:rFonts w:ascii="Arial" w:hAnsi="Arial" w:cs="Arial"/>
          <w:sz w:val="24"/>
          <w:szCs w:val="24"/>
        </w:rPr>
        <w:t>among</w:t>
      </w:r>
      <w:r w:rsidR="003847BC" w:rsidRPr="004D1B05">
        <w:rPr>
          <w:rFonts w:ascii="Arial" w:hAnsi="Arial" w:cs="Arial"/>
          <w:sz w:val="24"/>
          <w:szCs w:val="24"/>
        </w:rPr>
        <w:t xml:space="preserve"> the government agencies, consumers, and </w:t>
      </w:r>
      <w:r w:rsidR="00566ED1" w:rsidRPr="004D1B05">
        <w:rPr>
          <w:rFonts w:ascii="Arial" w:hAnsi="Arial" w:cs="Arial"/>
          <w:sz w:val="24"/>
          <w:szCs w:val="24"/>
        </w:rPr>
        <w:t>food manufacturers</w:t>
      </w:r>
      <w:r w:rsidR="003847BC" w:rsidRPr="004D1B05">
        <w:rPr>
          <w:rFonts w:ascii="Arial" w:hAnsi="Arial" w:cs="Arial"/>
          <w:sz w:val="24"/>
          <w:szCs w:val="24"/>
        </w:rPr>
        <w:t>.</w:t>
      </w:r>
      <w:r w:rsidR="00A70261" w:rsidRPr="004D1B05">
        <w:rPr>
          <w:rFonts w:ascii="Arial" w:hAnsi="Arial" w:cs="Arial"/>
          <w:sz w:val="24"/>
          <w:szCs w:val="24"/>
        </w:rPr>
        <w:t xml:space="preserve"> However, the </w:t>
      </w:r>
      <w:proofErr w:type="spellStart"/>
      <w:r w:rsidR="0099359A" w:rsidRPr="004D1B05">
        <w:rPr>
          <w:rFonts w:ascii="Arial" w:hAnsi="Arial" w:cs="Arial"/>
          <w:sz w:val="24"/>
          <w:szCs w:val="24"/>
        </w:rPr>
        <w:t>organisation</w:t>
      </w:r>
      <w:proofErr w:type="spellEnd"/>
      <w:r w:rsidR="00A70261" w:rsidRPr="004D1B05">
        <w:rPr>
          <w:rFonts w:ascii="Arial" w:hAnsi="Arial" w:cs="Arial"/>
          <w:sz w:val="24"/>
          <w:szCs w:val="24"/>
        </w:rPr>
        <w:t xml:space="preserve"> </w:t>
      </w:r>
      <w:r w:rsidR="0099359A" w:rsidRPr="004D1B05">
        <w:rPr>
          <w:rFonts w:ascii="Arial" w:hAnsi="Arial" w:cs="Arial"/>
          <w:sz w:val="24"/>
          <w:szCs w:val="24"/>
        </w:rPr>
        <w:t>must</w:t>
      </w:r>
      <w:r w:rsidR="00A70261" w:rsidRPr="004D1B05">
        <w:rPr>
          <w:rFonts w:ascii="Arial" w:hAnsi="Arial" w:cs="Arial"/>
          <w:sz w:val="24"/>
          <w:szCs w:val="24"/>
        </w:rPr>
        <w:t xml:space="preserve"> </w:t>
      </w:r>
      <w:r w:rsidR="00185790" w:rsidRPr="004D1B05">
        <w:rPr>
          <w:rFonts w:ascii="Arial" w:hAnsi="Arial" w:cs="Arial"/>
          <w:sz w:val="24"/>
          <w:szCs w:val="24"/>
        </w:rPr>
        <w:t xml:space="preserve">control the safety hazards in food, ensuring the food </w:t>
      </w:r>
      <w:r w:rsidR="00D275A6" w:rsidRPr="004D1B05">
        <w:rPr>
          <w:rFonts w:ascii="Arial" w:hAnsi="Arial" w:cs="Arial"/>
          <w:sz w:val="24"/>
          <w:szCs w:val="24"/>
        </w:rPr>
        <w:t>is</w:t>
      </w:r>
      <w:r w:rsidR="00185790" w:rsidRPr="004D1B05">
        <w:rPr>
          <w:rFonts w:ascii="Arial" w:hAnsi="Arial" w:cs="Arial"/>
          <w:sz w:val="24"/>
          <w:szCs w:val="24"/>
        </w:rPr>
        <w:t xml:space="preserve"> safe. </w:t>
      </w:r>
      <w:r w:rsidR="0066276F">
        <w:rPr>
          <w:rFonts w:ascii="Arial" w:hAnsi="Arial" w:cs="Arial"/>
          <w:sz w:val="24"/>
          <w:szCs w:val="24"/>
        </w:rPr>
        <w:t>In my view</w:t>
      </w:r>
      <w:r w:rsidR="004D1B05">
        <w:rPr>
          <w:rFonts w:ascii="Arial" w:hAnsi="Arial" w:cs="Arial"/>
          <w:sz w:val="24"/>
          <w:szCs w:val="24"/>
        </w:rPr>
        <w:t>, these a</w:t>
      </w:r>
      <w:r w:rsidR="002741FD" w:rsidRPr="004D1B05">
        <w:rPr>
          <w:rFonts w:ascii="Arial" w:hAnsi="Arial" w:cs="Arial"/>
          <w:sz w:val="24"/>
          <w:szCs w:val="24"/>
        </w:rPr>
        <w:t>llergies</w:t>
      </w:r>
      <w:r w:rsidR="00A9343A" w:rsidRPr="004D1B05">
        <w:rPr>
          <w:rFonts w:ascii="Arial" w:hAnsi="Arial" w:cs="Arial"/>
          <w:sz w:val="24"/>
          <w:szCs w:val="24"/>
        </w:rPr>
        <w:t xml:space="preserve"> have been growing in the </w:t>
      </w:r>
      <w:r w:rsidR="00C77E77">
        <w:rPr>
          <w:rFonts w:ascii="Arial" w:hAnsi="Arial" w:cs="Arial"/>
          <w:sz w:val="24"/>
          <w:szCs w:val="24"/>
        </w:rPr>
        <w:t>hospitality</w:t>
      </w:r>
      <w:r w:rsidR="00A9343A" w:rsidRPr="004D1B05">
        <w:rPr>
          <w:rFonts w:ascii="Arial" w:hAnsi="Arial" w:cs="Arial"/>
          <w:sz w:val="24"/>
          <w:szCs w:val="24"/>
        </w:rPr>
        <w:t xml:space="preserve"> industry</w:t>
      </w:r>
      <w:r w:rsidR="0099359A" w:rsidRPr="004D1B05">
        <w:rPr>
          <w:rFonts w:ascii="Arial" w:hAnsi="Arial" w:cs="Arial"/>
          <w:sz w:val="24"/>
          <w:szCs w:val="24"/>
        </w:rPr>
        <w:t>,</w:t>
      </w:r>
      <w:r w:rsidR="002741FD" w:rsidRPr="004D1B05">
        <w:rPr>
          <w:rFonts w:ascii="Arial" w:hAnsi="Arial" w:cs="Arial"/>
          <w:sz w:val="24"/>
          <w:szCs w:val="24"/>
        </w:rPr>
        <w:t xml:space="preserve"> and the industries are boosting all the required efforts to maintain the allergens in food management.</w:t>
      </w:r>
      <w:r w:rsidR="00703775" w:rsidRPr="004D1B05">
        <w:rPr>
          <w:rFonts w:ascii="Arial" w:hAnsi="Arial" w:cs="Arial"/>
          <w:sz w:val="24"/>
          <w:szCs w:val="24"/>
        </w:rPr>
        <w:t xml:space="preserve"> The dependency of the </w:t>
      </w:r>
      <w:r w:rsidR="00704E9B" w:rsidRPr="004D1B05">
        <w:rPr>
          <w:rFonts w:ascii="Arial" w:hAnsi="Arial" w:cs="Arial"/>
          <w:sz w:val="24"/>
          <w:szCs w:val="24"/>
        </w:rPr>
        <w:t xml:space="preserve">allergen foods should </w:t>
      </w:r>
      <w:r w:rsidR="00A2055B" w:rsidRPr="004D1B05">
        <w:rPr>
          <w:rFonts w:ascii="Arial" w:hAnsi="Arial" w:cs="Arial"/>
          <w:sz w:val="24"/>
          <w:szCs w:val="24"/>
        </w:rPr>
        <w:t>initiate</w:t>
      </w:r>
      <w:r w:rsidR="00704E9B" w:rsidRPr="004D1B05">
        <w:rPr>
          <w:rFonts w:ascii="Arial" w:hAnsi="Arial" w:cs="Arial"/>
          <w:sz w:val="24"/>
          <w:szCs w:val="24"/>
        </w:rPr>
        <w:t xml:space="preserve"> programs that </w:t>
      </w:r>
      <w:r w:rsidR="00A2055B" w:rsidRPr="004D1B05">
        <w:rPr>
          <w:rFonts w:ascii="Arial" w:hAnsi="Arial" w:cs="Arial"/>
          <w:sz w:val="24"/>
          <w:szCs w:val="24"/>
        </w:rPr>
        <w:t>trigger</w:t>
      </w:r>
      <w:r w:rsidR="00704E9B" w:rsidRPr="004D1B05">
        <w:rPr>
          <w:rFonts w:ascii="Arial" w:hAnsi="Arial" w:cs="Arial"/>
          <w:sz w:val="24"/>
          <w:szCs w:val="24"/>
        </w:rPr>
        <w:t xml:space="preserve"> allergic food </w:t>
      </w:r>
      <w:r w:rsidR="008B2AFC" w:rsidRPr="004D1B05">
        <w:rPr>
          <w:rFonts w:ascii="Arial" w:hAnsi="Arial" w:cs="Arial"/>
          <w:sz w:val="24"/>
          <w:szCs w:val="24"/>
        </w:rPr>
        <w:t>segregation</w:t>
      </w:r>
      <w:r w:rsidR="00704E9B" w:rsidRPr="004D1B05">
        <w:rPr>
          <w:rFonts w:ascii="Arial" w:hAnsi="Arial" w:cs="Arial"/>
          <w:sz w:val="24"/>
          <w:szCs w:val="24"/>
        </w:rPr>
        <w:t>.</w:t>
      </w:r>
      <w:r w:rsidR="00A2055B" w:rsidRPr="004D1B05">
        <w:rPr>
          <w:rFonts w:ascii="Arial" w:hAnsi="Arial" w:cs="Arial"/>
          <w:sz w:val="24"/>
          <w:szCs w:val="24"/>
        </w:rPr>
        <w:t xml:space="preserve"> I also absorbed and agreed to the point that proper </w:t>
      </w:r>
      <w:r w:rsidR="00E14CDD" w:rsidRPr="004D1B05">
        <w:rPr>
          <w:rFonts w:ascii="Arial" w:hAnsi="Arial" w:cs="Arial"/>
          <w:sz w:val="24"/>
          <w:szCs w:val="24"/>
        </w:rPr>
        <w:t>training</w:t>
      </w:r>
      <w:r w:rsidR="00A2055B" w:rsidRPr="004D1B05">
        <w:rPr>
          <w:rFonts w:ascii="Arial" w:hAnsi="Arial" w:cs="Arial"/>
          <w:sz w:val="24"/>
          <w:szCs w:val="24"/>
        </w:rPr>
        <w:t xml:space="preserve"> and education must be provided to the staff in the hospitality industry</w:t>
      </w:r>
      <w:r w:rsidR="00BE48DF" w:rsidRPr="004D1B05">
        <w:rPr>
          <w:rFonts w:ascii="Arial" w:hAnsi="Arial" w:cs="Arial"/>
          <w:sz w:val="24"/>
          <w:szCs w:val="24"/>
        </w:rPr>
        <w:t xml:space="preserve">, providing </w:t>
      </w:r>
      <w:r w:rsidR="004D1B05" w:rsidRPr="004D1B05">
        <w:rPr>
          <w:rFonts w:ascii="Arial" w:hAnsi="Arial" w:cs="Arial"/>
          <w:sz w:val="24"/>
          <w:szCs w:val="24"/>
        </w:rPr>
        <w:t>helpful</w:t>
      </w:r>
      <w:r w:rsidR="00BE48DF" w:rsidRPr="004D1B05">
        <w:rPr>
          <w:rFonts w:ascii="Arial" w:hAnsi="Arial" w:cs="Arial"/>
          <w:sz w:val="24"/>
          <w:szCs w:val="24"/>
        </w:rPr>
        <w:t xml:space="preserve"> information about the risk it gives</w:t>
      </w:r>
      <w:r w:rsidR="002C022D" w:rsidRPr="004D1B05">
        <w:rPr>
          <w:rFonts w:ascii="Arial" w:hAnsi="Arial" w:cs="Arial"/>
          <w:sz w:val="24"/>
          <w:szCs w:val="24"/>
        </w:rPr>
        <w:t xml:space="preserve">. I also agreed that the allergen product must </w:t>
      </w:r>
      <w:r w:rsidR="004D1B05" w:rsidRPr="004D1B05">
        <w:rPr>
          <w:rFonts w:ascii="Arial" w:hAnsi="Arial" w:cs="Arial"/>
          <w:sz w:val="24"/>
          <w:szCs w:val="24"/>
        </w:rPr>
        <w:t>be declared</w:t>
      </w:r>
      <w:r w:rsidR="002C022D" w:rsidRPr="004D1B05">
        <w:rPr>
          <w:rFonts w:ascii="Arial" w:hAnsi="Arial" w:cs="Arial"/>
          <w:sz w:val="24"/>
          <w:szCs w:val="24"/>
        </w:rPr>
        <w:t xml:space="preserve"> of the food product </w:t>
      </w:r>
      <w:r w:rsidR="008228A8" w:rsidRPr="004D1B05">
        <w:rPr>
          <w:rFonts w:ascii="Arial" w:hAnsi="Arial" w:cs="Arial"/>
          <w:sz w:val="24"/>
          <w:szCs w:val="24"/>
        </w:rPr>
        <w:t xml:space="preserve">by design or contact through cross manufacturing. </w:t>
      </w:r>
    </w:p>
    <w:p w14:paraId="1F55B437" w14:textId="5E85B3C4" w:rsidR="00366288" w:rsidRPr="004D1B05" w:rsidRDefault="004153E2" w:rsidP="004D1B05">
      <w:pPr>
        <w:spacing w:line="360" w:lineRule="auto"/>
        <w:jc w:val="both"/>
        <w:rPr>
          <w:rFonts w:ascii="Arial" w:hAnsi="Arial" w:cs="Arial"/>
          <w:sz w:val="24"/>
          <w:szCs w:val="24"/>
        </w:rPr>
      </w:pPr>
      <w:r w:rsidRPr="004D1B05">
        <w:rPr>
          <w:rFonts w:ascii="Arial" w:hAnsi="Arial" w:cs="Arial"/>
          <w:sz w:val="24"/>
          <w:szCs w:val="24"/>
        </w:rPr>
        <w:t xml:space="preserve">I was attracted to reading </w:t>
      </w:r>
      <w:r w:rsidR="0099359A" w:rsidRPr="004D1B05">
        <w:rPr>
          <w:rFonts w:ascii="Arial" w:hAnsi="Arial" w:cs="Arial"/>
          <w:sz w:val="24"/>
          <w:szCs w:val="24"/>
        </w:rPr>
        <w:t>from</w:t>
      </w:r>
      <w:r w:rsidRPr="004D1B05">
        <w:rPr>
          <w:rFonts w:ascii="Arial" w:hAnsi="Arial" w:cs="Arial"/>
          <w:sz w:val="24"/>
          <w:szCs w:val="24"/>
        </w:rPr>
        <w:t xml:space="preserve"> the </w:t>
      </w:r>
      <w:r w:rsidR="0099359A" w:rsidRPr="004D1B05">
        <w:rPr>
          <w:rFonts w:ascii="Arial" w:hAnsi="Arial" w:cs="Arial"/>
          <w:sz w:val="24"/>
          <w:szCs w:val="24"/>
        </w:rPr>
        <w:t>gov. UK (2021) website</w:t>
      </w:r>
      <w:r w:rsidR="000B2FB9" w:rsidRPr="004D1B05">
        <w:rPr>
          <w:rFonts w:ascii="Arial" w:hAnsi="Arial" w:cs="Arial"/>
          <w:sz w:val="24"/>
          <w:szCs w:val="24"/>
        </w:rPr>
        <w:t>,</w:t>
      </w:r>
      <w:r w:rsidR="0099359A" w:rsidRPr="004D1B05">
        <w:rPr>
          <w:rFonts w:ascii="Arial" w:hAnsi="Arial" w:cs="Arial"/>
          <w:sz w:val="24"/>
          <w:szCs w:val="24"/>
        </w:rPr>
        <w:t xml:space="preserve"> </w:t>
      </w:r>
      <w:r w:rsidR="001F0E90" w:rsidRPr="004D1B05">
        <w:rPr>
          <w:rFonts w:ascii="Arial" w:hAnsi="Arial" w:cs="Arial"/>
          <w:sz w:val="24"/>
          <w:szCs w:val="24"/>
        </w:rPr>
        <w:t xml:space="preserve">the allergens are 14 </w:t>
      </w:r>
      <w:r w:rsidR="000B2FB9" w:rsidRPr="004D1B05">
        <w:rPr>
          <w:rFonts w:ascii="Arial" w:hAnsi="Arial" w:cs="Arial"/>
          <w:sz w:val="24"/>
          <w:szCs w:val="24"/>
        </w:rPr>
        <w:t>types</w:t>
      </w:r>
      <w:r w:rsidR="001F0E90" w:rsidRPr="004D1B05">
        <w:rPr>
          <w:rFonts w:ascii="Arial" w:hAnsi="Arial" w:cs="Arial"/>
          <w:sz w:val="24"/>
          <w:szCs w:val="24"/>
        </w:rPr>
        <w:t xml:space="preserve">: </w:t>
      </w:r>
      <w:r w:rsidR="00C92809" w:rsidRPr="004D1B05">
        <w:rPr>
          <w:rFonts w:ascii="Arial" w:hAnsi="Arial" w:cs="Arial"/>
          <w:sz w:val="24"/>
          <w:szCs w:val="24"/>
        </w:rPr>
        <w:t>through the intake of the cereals</w:t>
      </w:r>
      <w:r w:rsidR="000B2FB9" w:rsidRPr="004D1B05">
        <w:rPr>
          <w:rFonts w:ascii="Arial" w:hAnsi="Arial" w:cs="Arial"/>
          <w:sz w:val="24"/>
          <w:szCs w:val="24"/>
        </w:rPr>
        <w:t xml:space="preserve"> which contain gluten (like oats and barley</w:t>
      </w:r>
      <w:r w:rsidR="0024347D" w:rsidRPr="004D1B05">
        <w:rPr>
          <w:rFonts w:ascii="Arial" w:hAnsi="Arial" w:cs="Arial"/>
          <w:sz w:val="24"/>
          <w:szCs w:val="24"/>
        </w:rPr>
        <w:t>), consumption</w:t>
      </w:r>
      <w:r w:rsidR="000B2FB9" w:rsidRPr="004D1B05">
        <w:rPr>
          <w:rFonts w:ascii="Arial" w:hAnsi="Arial" w:cs="Arial"/>
          <w:sz w:val="24"/>
          <w:szCs w:val="24"/>
        </w:rPr>
        <w:t xml:space="preserve"> of celery, </w:t>
      </w:r>
      <w:r w:rsidR="0024347D" w:rsidRPr="004D1B05">
        <w:rPr>
          <w:rFonts w:ascii="Arial" w:hAnsi="Arial" w:cs="Arial"/>
          <w:sz w:val="24"/>
          <w:szCs w:val="24"/>
        </w:rPr>
        <w:t>Crustaceans (like</w:t>
      </w:r>
      <w:r w:rsidR="000B2FB9" w:rsidRPr="004D1B05">
        <w:rPr>
          <w:rFonts w:ascii="Arial" w:hAnsi="Arial" w:cs="Arial"/>
          <w:sz w:val="24"/>
          <w:szCs w:val="24"/>
        </w:rPr>
        <w:t xml:space="preserve"> lobster, prawns or crabs), peanuts, </w:t>
      </w:r>
      <w:r w:rsidR="003A4860" w:rsidRPr="004D1B05">
        <w:rPr>
          <w:rFonts w:ascii="Arial" w:hAnsi="Arial" w:cs="Arial"/>
          <w:sz w:val="24"/>
          <w:szCs w:val="24"/>
        </w:rPr>
        <w:t>soybeans</w:t>
      </w:r>
      <w:r w:rsidR="000B2FB9" w:rsidRPr="004D1B05">
        <w:rPr>
          <w:rFonts w:ascii="Arial" w:hAnsi="Arial" w:cs="Arial"/>
          <w:sz w:val="24"/>
          <w:szCs w:val="24"/>
        </w:rPr>
        <w:t>, mustard</w:t>
      </w:r>
      <w:r w:rsidR="00AB3B84" w:rsidRPr="004D1B05">
        <w:rPr>
          <w:rFonts w:ascii="Arial" w:hAnsi="Arial" w:cs="Arial"/>
          <w:sz w:val="24"/>
          <w:szCs w:val="24"/>
        </w:rPr>
        <w:t xml:space="preserve">, </w:t>
      </w:r>
      <w:r w:rsidR="00462683" w:rsidRPr="004D1B05">
        <w:rPr>
          <w:rFonts w:ascii="Arial" w:hAnsi="Arial" w:cs="Arial"/>
          <w:sz w:val="24"/>
          <w:szCs w:val="24"/>
        </w:rPr>
        <w:t>tree nuts (like walnuts, hazelnuts, almonds, pecans, cashews or pistachios) and</w:t>
      </w:r>
      <w:r w:rsidR="000B2FB9" w:rsidRPr="004D1B05">
        <w:rPr>
          <w:rFonts w:ascii="Arial" w:hAnsi="Arial" w:cs="Arial"/>
          <w:sz w:val="24"/>
          <w:szCs w:val="24"/>
        </w:rPr>
        <w:t xml:space="preserve"> </w:t>
      </w:r>
      <w:r w:rsidR="00462683" w:rsidRPr="004D1B05">
        <w:rPr>
          <w:rFonts w:ascii="Arial" w:hAnsi="Arial" w:cs="Arial"/>
          <w:sz w:val="24"/>
          <w:szCs w:val="24"/>
        </w:rPr>
        <w:t>Sulphur</w:t>
      </w:r>
      <w:r w:rsidR="000B2FB9" w:rsidRPr="004D1B05">
        <w:rPr>
          <w:rFonts w:ascii="Arial" w:hAnsi="Arial" w:cs="Arial"/>
          <w:sz w:val="24"/>
          <w:szCs w:val="24"/>
        </w:rPr>
        <w:t xml:space="preserve"> dioxide. </w:t>
      </w:r>
      <w:r w:rsidR="0024347D" w:rsidRPr="004D1B05">
        <w:rPr>
          <w:rFonts w:ascii="Arial" w:hAnsi="Arial" w:cs="Arial"/>
          <w:sz w:val="24"/>
          <w:szCs w:val="24"/>
        </w:rPr>
        <w:t xml:space="preserve">Further, my interest was that </w:t>
      </w:r>
      <w:r w:rsidR="00D26A97" w:rsidRPr="004D1B05">
        <w:rPr>
          <w:rFonts w:ascii="Arial" w:hAnsi="Arial" w:cs="Arial"/>
          <w:sz w:val="24"/>
          <w:szCs w:val="24"/>
        </w:rPr>
        <w:t>the food labelling</w:t>
      </w:r>
      <w:r w:rsidR="00FD2B6D" w:rsidRPr="004D1B05">
        <w:rPr>
          <w:rFonts w:ascii="Arial" w:hAnsi="Arial" w:cs="Arial"/>
          <w:sz w:val="24"/>
          <w:szCs w:val="24"/>
        </w:rPr>
        <w:t xml:space="preserve"> must </w:t>
      </w:r>
      <w:r w:rsidR="00F959CB" w:rsidRPr="004D1B05">
        <w:rPr>
          <w:rFonts w:ascii="Arial" w:hAnsi="Arial" w:cs="Arial"/>
          <w:sz w:val="24"/>
          <w:szCs w:val="24"/>
        </w:rPr>
        <w:t>provide</w:t>
      </w:r>
      <w:r w:rsidR="00FD2B6D" w:rsidRPr="004D1B05">
        <w:rPr>
          <w:rFonts w:ascii="Arial" w:hAnsi="Arial" w:cs="Arial"/>
          <w:sz w:val="24"/>
          <w:szCs w:val="24"/>
        </w:rPr>
        <w:t xml:space="preserve"> the </w:t>
      </w:r>
      <w:r w:rsidR="005A7CCD" w:rsidRPr="004D1B05">
        <w:rPr>
          <w:rFonts w:ascii="Arial" w:hAnsi="Arial" w:cs="Arial"/>
          <w:sz w:val="24"/>
          <w:szCs w:val="24"/>
        </w:rPr>
        <w:t>ingredients as the allergen product</w:t>
      </w:r>
      <w:r w:rsidR="00D26A97" w:rsidRPr="004D1B05">
        <w:rPr>
          <w:rFonts w:ascii="Arial" w:hAnsi="Arial" w:cs="Arial"/>
          <w:sz w:val="24"/>
          <w:szCs w:val="24"/>
        </w:rPr>
        <w:t>s</w:t>
      </w:r>
      <w:r w:rsidR="005A7CCD" w:rsidRPr="004D1B05">
        <w:rPr>
          <w:rFonts w:ascii="Arial" w:hAnsi="Arial" w:cs="Arial"/>
          <w:sz w:val="24"/>
          <w:szCs w:val="24"/>
        </w:rPr>
        <w:t xml:space="preserve">. </w:t>
      </w:r>
      <w:r w:rsidR="00D26A97" w:rsidRPr="004D1B05">
        <w:rPr>
          <w:rFonts w:ascii="Arial" w:hAnsi="Arial" w:cs="Arial"/>
          <w:sz w:val="24"/>
          <w:szCs w:val="24"/>
        </w:rPr>
        <w:t xml:space="preserve">This showed that it is </w:t>
      </w:r>
      <w:r w:rsidR="00C14953" w:rsidRPr="004D1B05">
        <w:rPr>
          <w:rFonts w:ascii="Arial" w:hAnsi="Arial" w:cs="Arial"/>
          <w:sz w:val="24"/>
          <w:szCs w:val="24"/>
        </w:rPr>
        <w:t>essential for</w:t>
      </w:r>
      <w:r w:rsidR="00D26A97" w:rsidRPr="004D1B05">
        <w:rPr>
          <w:rFonts w:ascii="Arial" w:hAnsi="Arial" w:cs="Arial"/>
          <w:sz w:val="24"/>
          <w:szCs w:val="24"/>
        </w:rPr>
        <w:t xml:space="preserve"> the business with food to provide the information</w:t>
      </w:r>
      <w:r w:rsidR="00B15ACC" w:rsidRPr="004D1B05">
        <w:rPr>
          <w:rFonts w:ascii="Arial" w:hAnsi="Arial" w:cs="Arial"/>
          <w:sz w:val="24"/>
          <w:szCs w:val="24"/>
        </w:rPr>
        <w:t xml:space="preserve"> of any loose products</w:t>
      </w:r>
      <w:r w:rsidR="007452AA" w:rsidRPr="004D1B05">
        <w:rPr>
          <w:rFonts w:ascii="Arial" w:hAnsi="Arial" w:cs="Arial"/>
          <w:sz w:val="24"/>
          <w:szCs w:val="24"/>
        </w:rPr>
        <w:t>. Moreover,</w:t>
      </w:r>
      <w:r w:rsidR="003A2000" w:rsidRPr="004D1B05">
        <w:rPr>
          <w:rFonts w:ascii="Arial" w:hAnsi="Arial" w:cs="Arial"/>
          <w:sz w:val="24"/>
          <w:szCs w:val="24"/>
        </w:rPr>
        <w:t xml:space="preserve"> I also agreed that restaurants and cafés should also focus on writing the correct information and providing guidance when dealing with or containing</w:t>
      </w:r>
      <w:r w:rsidR="007452AA" w:rsidRPr="004D1B05">
        <w:rPr>
          <w:rFonts w:ascii="Arial" w:hAnsi="Arial" w:cs="Arial"/>
          <w:sz w:val="24"/>
          <w:szCs w:val="24"/>
        </w:rPr>
        <w:t xml:space="preserve"> these allergen items.</w:t>
      </w:r>
      <w:r w:rsidR="00D207EF" w:rsidRPr="004D1B05">
        <w:rPr>
          <w:rFonts w:ascii="Arial" w:hAnsi="Arial" w:cs="Arial"/>
          <w:sz w:val="24"/>
          <w:szCs w:val="24"/>
        </w:rPr>
        <w:t xml:space="preserve"> It was illustrated </w:t>
      </w:r>
      <w:r w:rsidR="004D1B05" w:rsidRPr="004D1B05">
        <w:rPr>
          <w:rFonts w:ascii="Arial" w:hAnsi="Arial" w:cs="Arial"/>
          <w:sz w:val="24"/>
          <w:szCs w:val="24"/>
        </w:rPr>
        <w:t>that the business relating to food could use phases as may contain, informing the customers t hath product might contain small amounts of any allergic product in the food. The</w:t>
      </w:r>
      <w:r w:rsidR="00BB4BE3" w:rsidRPr="004D1B05">
        <w:rPr>
          <w:rFonts w:ascii="Arial" w:hAnsi="Arial" w:cs="Arial"/>
          <w:sz w:val="24"/>
          <w:szCs w:val="24"/>
        </w:rPr>
        <w:t xml:space="preserve"> food often </w:t>
      </w:r>
      <w:r w:rsidR="004D1B05" w:rsidRPr="004D1B05">
        <w:rPr>
          <w:rFonts w:ascii="Arial" w:hAnsi="Arial" w:cs="Arial"/>
          <w:sz w:val="24"/>
          <w:szCs w:val="24"/>
        </w:rPr>
        <w:t>contains</w:t>
      </w:r>
      <w:r w:rsidR="00BB4BE3" w:rsidRPr="004D1B05">
        <w:rPr>
          <w:rFonts w:ascii="Arial" w:hAnsi="Arial" w:cs="Arial"/>
          <w:sz w:val="24"/>
          <w:szCs w:val="24"/>
        </w:rPr>
        <w:t xml:space="preserve"> the </w:t>
      </w:r>
      <w:r w:rsidR="004D1B05" w:rsidRPr="004D1B05">
        <w:rPr>
          <w:rFonts w:ascii="Arial" w:hAnsi="Arial" w:cs="Arial"/>
          <w:sz w:val="24"/>
          <w:szCs w:val="24"/>
        </w:rPr>
        <w:t>labelling</w:t>
      </w:r>
      <w:r w:rsidR="00BB4BE3" w:rsidRPr="004D1B05">
        <w:rPr>
          <w:rFonts w:ascii="Arial" w:hAnsi="Arial" w:cs="Arial"/>
          <w:sz w:val="24"/>
          <w:szCs w:val="24"/>
        </w:rPr>
        <w:t xml:space="preserve"> as the precautionary allergen. </w:t>
      </w:r>
    </w:p>
    <w:p w14:paraId="65082D4E" w14:textId="31DB0519" w:rsidR="00E46F94" w:rsidRPr="004D1B05" w:rsidRDefault="004153E2" w:rsidP="004D1B05">
      <w:pPr>
        <w:spacing w:line="360" w:lineRule="auto"/>
        <w:jc w:val="both"/>
        <w:rPr>
          <w:rFonts w:ascii="Arial" w:hAnsi="Arial" w:cs="Arial"/>
          <w:color w:val="222222"/>
          <w:sz w:val="24"/>
          <w:szCs w:val="24"/>
          <w:shd w:val="clear" w:color="auto" w:fill="FFFFFF"/>
        </w:rPr>
      </w:pPr>
      <w:r w:rsidRPr="004D1B05">
        <w:rPr>
          <w:rFonts w:ascii="Arial" w:hAnsi="Arial" w:cs="Arial"/>
          <w:sz w:val="24"/>
          <w:szCs w:val="24"/>
        </w:rPr>
        <w:lastRenderedPageBreak/>
        <w:t xml:space="preserve">Further, </w:t>
      </w:r>
      <w:r w:rsidR="004D1B05" w:rsidRPr="004D1B05">
        <w:rPr>
          <w:rFonts w:ascii="Arial" w:hAnsi="Arial" w:cs="Arial"/>
          <w:sz w:val="24"/>
          <w:szCs w:val="24"/>
        </w:rPr>
        <w:t xml:space="preserve">in my opinion, </w:t>
      </w:r>
      <w:r w:rsidRPr="004D1B05">
        <w:rPr>
          <w:rFonts w:ascii="Arial" w:hAnsi="Arial" w:cs="Arial"/>
          <w:sz w:val="24"/>
          <w:szCs w:val="24"/>
        </w:rPr>
        <w:t>when evaluating the study</w:t>
      </w:r>
      <w:r w:rsidR="0072003B" w:rsidRPr="004D1B05">
        <w:rPr>
          <w:rFonts w:ascii="Arial" w:hAnsi="Arial" w:cs="Arial"/>
          <w:sz w:val="24"/>
          <w:szCs w:val="24"/>
        </w:rPr>
        <w:t>,</w:t>
      </w:r>
      <w:r w:rsidRPr="004D1B05">
        <w:rPr>
          <w:rFonts w:ascii="Arial" w:hAnsi="Arial" w:cs="Arial"/>
          <w:sz w:val="24"/>
          <w:szCs w:val="24"/>
        </w:rPr>
        <w:t xml:space="preserve"> I read through </w:t>
      </w:r>
      <w:proofErr w:type="spellStart"/>
      <w:r w:rsidR="0072003B" w:rsidRPr="004D1B05">
        <w:rPr>
          <w:rFonts w:ascii="Arial" w:hAnsi="Arial" w:cs="Arial"/>
          <w:sz w:val="24"/>
          <w:szCs w:val="24"/>
        </w:rPr>
        <w:t>Pacholek</w:t>
      </w:r>
      <w:proofErr w:type="spellEnd"/>
      <w:r w:rsidR="0072003B" w:rsidRPr="004D1B05">
        <w:rPr>
          <w:rFonts w:ascii="Arial" w:hAnsi="Arial" w:cs="Arial"/>
          <w:sz w:val="24"/>
          <w:szCs w:val="24"/>
        </w:rPr>
        <w:t xml:space="preserve"> (2018) research</w:t>
      </w:r>
      <w:r w:rsidR="0072003B" w:rsidRPr="004D1B05">
        <w:rPr>
          <w:rFonts w:ascii="Arial" w:hAnsi="Arial" w:cs="Arial"/>
          <w:color w:val="222222"/>
          <w:sz w:val="24"/>
          <w:szCs w:val="24"/>
          <w:shd w:val="clear" w:color="auto" w:fill="FFFFFF"/>
        </w:rPr>
        <w:t>,</w:t>
      </w:r>
      <w:r w:rsidR="004C4003" w:rsidRPr="004D1B05">
        <w:rPr>
          <w:rFonts w:ascii="Arial" w:hAnsi="Arial" w:cs="Arial"/>
          <w:color w:val="222222"/>
          <w:sz w:val="24"/>
          <w:szCs w:val="24"/>
          <w:shd w:val="clear" w:color="auto" w:fill="FFFFFF"/>
        </w:rPr>
        <w:t xml:space="preserve"> where I learned the importance of food safety towards </w:t>
      </w:r>
      <w:r w:rsidR="00D90312" w:rsidRPr="004D1B05">
        <w:rPr>
          <w:rFonts w:ascii="Arial" w:hAnsi="Arial" w:cs="Arial"/>
          <w:color w:val="222222"/>
          <w:sz w:val="24"/>
          <w:szCs w:val="24"/>
          <w:shd w:val="clear" w:color="auto" w:fill="FFFFFF"/>
        </w:rPr>
        <w:t>protecting</w:t>
      </w:r>
      <w:r w:rsidR="004C4003" w:rsidRPr="004D1B05">
        <w:rPr>
          <w:rFonts w:ascii="Arial" w:hAnsi="Arial" w:cs="Arial"/>
          <w:color w:val="222222"/>
          <w:sz w:val="24"/>
          <w:szCs w:val="24"/>
          <w:shd w:val="clear" w:color="auto" w:fill="FFFFFF"/>
        </w:rPr>
        <w:t xml:space="preserve"> human health. </w:t>
      </w:r>
      <w:r w:rsidR="0072003B" w:rsidRPr="004D1B05">
        <w:rPr>
          <w:rFonts w:ascii="Arial" w:hAnsi="Arial" w:cs="Arial"/>
          <w:color w:val="222222"/>
          <w:sz w:val="24"/>
          <w:szCs w:val="24"/>
          <w:shd w:val="clear" w:color="auto" w:fill="FFFFFF"/>
        </w:rPr>
        <w:t xml:space="preserve">However, the study stated that the policy of food safety by the Europeans Union includes the safety of the consumers initiating and taking proper measure while with quality of food being accurate, reliable and providing the information of products finely. </w:t>
      </w:r>
      <w:r w:rsidR="005722A3" w:rsidRPr="004D1B05">
        <w:rPr>
          <w:rFonts w:ascii="Arial" w:hAnsi="Arial" w:cs="Arial"/>
          <w:color w:val="222222"/>
          <w:sz w:val="24"/>
          <w:szCs w:val="24"/>
          <w:shd w:val="clear" w:color="auto" w:fill="FFFFFF"/>
        </w:rPr>
        <w:t xml:space="preserve">I agree that the </w:t>
      </w:r>
      <w:r w:rsidR="00BB4406" w:rsidRPr="004D1B05">
        <w:rPr>
          <w:rFonts w:ascii="Arial" w:hAnsi="Arial" w:cs="Arial"/>
          <w:color w:val="222222"/>
          <w:sz w:val="24"/>
          <w:szCs w:val="24"/>
          <w:shd w:val="clear" w:color="auto" w:fill="FFFFFF"/>
        </w:rPr>
        <w:t xml:space="preserve">company associated </w:t>
      </w:r>
      <w:r w:rsidR="003A1B8D" w:rsidRPr="004D1B05">
        <w:rPr>
          <w:rFonts w:ascii="Arial" w:hAnsi="Arial" w:cs="Arial"/>
          <w:color w:val="222222"/>
          <w:sz w:val="24"/>
          <w:szCs w:val="24"/>
          <w:shd w:val="clear" w:color="auto" w:fill="FFFFFF"/>
        </w:rPr>
        <w:t>with</w:t>
      </w:r>
      <w:r w:rsidR="00BB4406" w:rsidRPr="004D1B05">
        <w:rPr>
          <w:rFonts w:ascii="Arial" w:hAnsi="Arial" w:cs="Arial"/>
          <w:color w:val="222222"/>
          <w:sz w:val="24"/>
          <w:szCs w:val="24"/>
          <w:shd w:val="clear" w:color="auto" w:fill="FFFFFF"/>
        </w:rPr>
        <w:t xml:space="preserve"> food </w:t>
      </w:r>
      <w:r w:rsidR="00C64543" w:rsidRPr="004D1B05">
        <w:rPr>
          <w:rFonts w:ascii="Arial" w:hAnsi="Arial" w:cs="Arial"/>
          <w:color w:val="222222"/>
          <w:sz w:val="24"/>
          <w:szCs w:val="24"/>
          <w:shd w:val="clear" w:color="auto" w:fill="FFFFFF"/>
        </w:rPr>
        <w:t xml:space="preserve">must ensure safety and make sure that </w:t>
      </w:r>
      <w:r w:rsidR="003A1B8D" w:rsidRPr="004D1B05">
        <w:rPr>
          <w:rFonts w:ascii="Arial" w:hAnsi="Arial" w:cs="Arial"/>
          <w:color w:val="222222"/>
          <w:sz w:val="24"/>
          <w:szCs w:val="24"/>
          <w:shd w:val="clear" w:color="auto" w:fill="FFFFFF"/>
        </w:rPr>
        <w:t xml:space="preserve">the companies do not comprise it and give </w:t>
      </w:r>
      <w:r w:rsidR="00D90312" w:rsidRPr="004D1B05">
        <w:rPr>
          <w:rFonts w:ascii="Arial" w:hAnsi="Arial" w:cs="Arial"/>
          <w:color w:val="222222"/>
          <w:sz w:val="24"/>
          <w:szCs w:val="24"/>
          <w:shd w:val="clear" w:color="auto" w:fill="FFFFFF"/>
        </w:rPr>
        <w:t>a</w:t>
      </w:r>
      <w:r w:rsidR="003A1B8D" w:rsidRPr="004D1B05">
        <w:rPr>
          <w:rFonts w:ascii="Arial" w:hAnsi="Arial" w:cs="Arial"/>
          <w:color w:val="222222"/>
          <w:sz w:val="24"/>
          <w:szCs w:val="24"/>
          <w:shd w:val="clear" w:color="auto" w:fill="FFFFFF"/>
        </w:rPr>
        <w:t xml:space="preserve"> choice to the customers through </w:t>
      </w:r>
      <w:r w:rsidR="00D90312" w:rsidRPr="004D1B05">
        <w:rPr>
          <w:rFonts w:ascii="Arial" w:hAnsi="Arial" w:cs="Arial"/>
          <w:color w:val="222222"/>
          <w:sz w:val="24"/>
          <w:szCs w:val="24"/>
          <w:shd w:val="clear" w:color="auto" w:fill="FFFFFF"/>
        </w:rPr>
        <w:t>adequately</w:t>
      </w:r>
      <w:r w:rsidR="003A1B8D" w:rsidRPr="004D1B05">
        <w:rPr>
          <w:rFonts w:ascii="Arial" w:hAnsi="Arial" w:cs="Arial"/>
          <w:color w:val="222222"/>
          <w:sz w:val="24"/>
          <w:szCs w:val="24"/>
          <w:shd w:val="clear" w:color="auto" w:fill="FFFFFF"/>
        </w:rPr>
        <w:t xml:space="preserve"> informing them.</w:t>
      </w:r>
      <w:r w:rsidR="00D90312" w:rsidRPr="004D1B05">
        <w:rPr>
          <w:rFonts w:ascii="Arial" w:hAnsi="Arial" w:cs="Arial"/>
          <w:color w:val="222222"/>
          <w:sz w:val="24"/>
          <w:szCs w:val="24"/>
          <w:shd w:val="clear" w:color="auto" w:fill="FFFFFF"/>
        </w:rPr>
        <w:t xml:space="preserve"> The products causing food allergies or intolerance</w:t>
      </w:r>
      <w:r w:rsidR="009C437C" w:rsidRPr="004D1B05">
        <w:rPr>
          <w:rFonts w:ascii="Arial" w:hAnsi="Arial" w:cs="Arial"/>
          <w:color w:val="222222"/>
          <w:sz w:val="24"/>
          <w:szCs w:val="24"/>
          <w:shd w:val="clear" w:color="auto" w:fill="FFFFFF"/>
        </w:rPr>
        <w:t xml:space="preserve"> can be </w:t>
      </w:r>
      <w:r w:rsidR="00522585" w:rsidRPr="004D1B05">
        <w:rPr>
          <w:rFonts w:ascii="Arial" w:hAnsi="Arial" w:cs="Arial"/>
          <w:color w:val="222222"/>
          <w:sz w:val="24"/>
          <w:szCs w:val="24"/>
          <w:shd w:val="clear" w:color="auto" w:fill="FFFFFF"/>
        </w:rPr>
        <w:t xml:space="preserve">safer </w:t>
      </w:r>
      <w:r w:rsidR="009C437C" w:rsidRPr="004D1B05">
        <w:rPr>
          <w:rFonts w:ascii="Arial" w:hAnsi="Arial" w:cs="Arial"/>
          <w:color w:val="222222"/>
          <w:sz w:val="24"/>
          <w:szCs w:val="24"/>
          <w:shd w:val="clear" w:color="auto" w:fill="FFFFFF"/>
        </w:rPr>
        <w:t>for some people</w:t>
      </w:r>
      <w:r w:rsidR="001112E9" w:rsidRPr="004D1B05">
        <w:rPr>
          <w:rFonts w:ascii="Arial" w:hAnsi="Arial" w:cs="Arial"/>
          <w:color w:val="222222"/>
          <w:sz w:val="24"/>
          <w:szCs w:val="24"/>
          <w:shd w:val="clear" w:color="auto" w:fill="FFFFFF"/>
        </w:rPr>
        <w:t>. In contrast,</w:t>
      </w:r>
      <w:r w:rsidR="00680BE9" w:rsidRPr="004D1B05">
        <w:rPr>
          <w:rFonts w:ascii="Arial" w:hAnsi="Arial" w:cs="Arial"/>
          <w:color w:val="222222"/>
          <w:sz w:val="24"/>
          <w:szCs w:val="24"/>
          <w:shd w:val="clear" w:color="auto" w:fill="FFFFFF"/>
        </w:rPr>
        <w:t xml:space="preserve"> the people who are sensitive to food and can consume particular products</w:t>
      </w:r>
      <w:r w:rsidR="002506D8" w:rsidRPr="004D1B05">
        <w:rPr>
          <w:rFonts w:ascii="Arial" w:hAnsi="Arial" w:cs="Arial"/>
          <w:color w:val="222222"/>
          <w:sz w:val="24"/>
          <w:szCs w:val="24"/>
          <w:shd w:val="clear" w:color="auto" w:fill="FFFFFF"/>
        </w:rPr>
        <w:t xml:space="preserve"> might result in </w:t>
      </w:r>
      <w:r w:rsidR="001112E9" w:rsidRPr="004D1B05">
        <w:rPr>
          <w:rFonts w:ascii="Arial" w:hAnsi="Arial" w:cs="Arial"/>
          <w:color w:val="222222"/>
          <w:sz w:val="24"/>
          <w:szCs w:val="24"/>
          <w:shd w:val="clear" w:color="auto" w:fill="FFFFFF"/>
        </w:rPr>
        <w:t>dangerous symptoms</w:t>
      </w:r>
      <w:r w:rsidR="009C437C" w:rsidRPr="004D1B05">
        <w:rPr>
          <w:rFonts w:ascii="Arial" w:hAnsi="Arial" w:cs="Arial"/>
          <w:color w:val="222222"/>
          <w:sz w:val="24"/>
          <w:szCs w:val="24"/>
          <w:shd w:val="clear" w:color="auto" w:fill="FFFFFF"/>
        </w:rPr>
        <w:t>.</w:t>
      </w:r>
      <w:r w:rsidR="00C36F3A" w:rsidRPr="004D1B05">
        <w:rPr>
          <w:rFonts w:ascii="Arial" w:hAnsi="Arial" w:cs="Arial"/>
          <w:color w:val="222222"/>
          <w:sz w:val="24"/>
          <w:szCs w:val="24"/>
          <w:shd w:val="clear" w:color="auto" w:fill="FFFFFF"/>
        </w:rPr>
        <w:t xml:space="preserve"> I </w:t>
      </w:r>
      <w:r w:rsidR="001112E9" w:rsidRPr="004D1B05">
        <w:rPr>
          <w:rFonts w:ascii="Arial" w:hAnsi="Arial" w:cs="Arial"/>
          <w:color w:val="222222"/>
          <w:sz w:val="24"/>
          <w:szCs w:val="24"/>
          <w:shd w:val="clear" w:color="auto" w:fill="FFFFFF"/>
        </w:rPr>
        <w:t>do not doubt</w:t>
      </w:r>
      <w:r w:rsidR="00C36F3A" w:rsidRPr="004D1B05">
        <w:rPr>
          <w:rFonts w:ascii="Arial" w:hAnsi="Arial" w:cs="Arial"/>
          <w:color w:val="222222"/>
          <w:sz w:val="24"/>
          <w:szCs w:val="24"/>
          <w:shd w:val="clear" w:color="auto" w:fill="FFFFFF"/>
        </w:rPr>
        <w:t xml:space="preserve"> in accepting the fact that the allergens for the food industry </w:t>
      </w:r>
      <w:r w:rsidR="001112E9" w:rsidRPr="004D1B05">
        <w:rPr>
          <w:rFonts w:ascii="Arial" w:hAnsi="Arial" w:cs="Arial"/>
          <w:color w:val="222222"/>
          <w:sz w:val="24"/>
          <w:szCs w:val="24"/>
          <w:shd w:val="clear" w:color="auto" w:fill="FFFFFF"/>
        </w:rPr>
        <w:t>are</w:t>
      </w:r>
      <w:r w:rsidR="00C36F3A" w:rsidRPr="004D1B05">
        <w:rPr>
          <w:rFonts w:ascii="Arial" w:hAnsi="Arial" w:cs="Arial"/>
          <w:color w:val="222222"/>
          <w:sz w:val="24"/>
          <w:szCs w:val="24"/>
          <w:shd w:val="clear" w:color="auto" w:fill="FFFFFF"/>
        </w:rPr>
        <w:t xml:space="preserve"> most challenging as they can be a </w:t>
      </w:r>
      <w:r w:rsidR="001112E9" w:rsidRPr="004D1B05">
        <w:rPr>
          <w:rFonts w:ascii="Arial" w:hAnsi="Arial" w:cs="Arial"/>
          <w:color w:val="222222"/>
          <w:sz w:val="24"/>
          <w:szCs w:val="24"/>
          <w:shd w:val="clear" w:color="auto" w:fill="FFFFFF"/>
        </w:rPr>
        <w:t>threat</w:t>
      </w:r>
      <w:r w:rsidR="00C36F3A" w:rsidRPr="004D1B05">
        <w:rPr>
          <w:rFonts w:ascii="Arial" w:hAnsi="Arial" w:cs="Arial"/>
          <w:color w:val="222222"/>
          <w:sz w:val="24"/>
          <w:szCs w:val="24"/>
          <w:shd w:val="clear" w:color="auto" w:fill="FFFFFF"/>
        </w:rPr>
        <w:t xml:space="preserve"> to human life.</w:t>
      </w:r>
    </w:p>
    <w:p w14:paraId="6204F495" w14:textId="2C5F8D1E" w:rsidR="00E3176C" w:rsidRPr="004D1B05" w:rsidRDefault="004153E2" w:rsidP="004D1B05">
      <w:pPr>
        <w:spacing w:line="360" w:lineRule="auto"/>
        <w:jc w:val="both"/>
        <w:rPr>
          <w:rFonts w:ascii="Arial" w:hAnsi="Arial" w:cs="Arial"/>
          <w:color w:val="222222"/>
          <w:sz w:val="24"/>
          <w:szCs w:val="24"/>
          <w:shd w:val="clear" w:color="auto" w:fill="FFFFFF"/>
        </w:rPr>
      </w:pPr>
      <w:r w:rsidRPr="004D1B05">
        <w:rPr>
          <w:rFonts w:ascii="Arial" w:hAnsi="Arial" w:cs="Arial"/>
          <w:color w:val="222222"/>
          <w:sz w:val="24"/>
          <w:szCs w:val="24"/>
          <w:shd w:val="clear" w:color="auto" w:fill="FFFFFF"/>
        </w:rPr>
        <w:t xml:space="preserve">A similar report by </w:t>
      </w:r>
      <w:proofErr w:type="spellStart"/>
      <w:r w:rsidRPr="004D1B05">
        <w:rPr>
          <w:rFonts w:ascii="Arial" w:hAnsi="Arial" w:cs="Arial"/>
          <w:color w:val="222222"/>
          <w:sz w:val="24"/>
          <w:szCs w:val="24"/>
          <w:shd w:val="clear" w:color="auto" w:fill="FFFFFF"/>
        </w:rPr>
        <w:t>Bulgaru</w:t>
      </w:r>
      <w:proofErr w:type="spellEnd"/>
      <w:r w:rsidRPr="004D1B05">
        <w:rPr>
          <w:rFonts w:ascii="Arial" w:hAnsi="Arial" w:cs="Arial"/>
          <w:color w:val="222222"/>
          <w:sz w:val="24"/>
          <w:szCs w:val="24"/>
          <w:shd w:val="clear" w:color="auto" w:fill="FFFFFF"/>
        </w:rPr>
        <w:t xml:space="preserve"> (2021) has expanded and demonstrated the importance of </w:t>
      </w:r>
      <w:r w:rsidR="00522585" w:rsidRPr="004D1B05">
        <w:rPr>
          <w:rFonts w:ascii="Arial" w:hAnsi="Arial" w:cs="Arial"/>
          <w:color w:val="222222"/>
          <w:sz w:val="24"/>
          <w:szCs w:val="24"/>
          <w:shd w:val="clear" w:color="auto" w:fill="FFFFFF"/>
        </w:rPr>
        <w:t>the lactose-free product</w:t>
      </w:r>
      <w:r w:rsidRPr="004D1B05">
        <w:rPr>
          <w:rFonts w:ascii="Arial" w:hAnsi="Arial" w:cs="Arial"/>
          <w:color w:val="222222"/>
          <w:sz w:val="24"/>
          <w:szCs w:val="24"/>
          <w:shd w:val="clear" w:color="auto" w:fill="FFFFFF"/>
        </w:rPr>
        <w:t>.</w:t>
      </w:r>
      <w:r w:rsidR="003649A9" w:rsidRPr="004D1B05">
        <w:rPr>
          <w:rFonts w:ascii="Arial" w:hAnsi="Arial" w:cs="Arial"/>
          <w:color w:val="222222"/>
          <w:sz w:val="24"/>
          <w:szCs w:val="24"/>
          <w:shd w:val="clear" w:color="auto" w:fill="FFFFFF"/>
        </w:rPr>
        <w:t xml:space="preserve"> I read through the report stating that the intolerance o</w:t>
      </w:r>
      <w:r w:rsidR="00522585" w:rsidRPr="004D1B05">
        <w:rPr>
          <w:rFonts w:ascii="Arial" w:hAnsi="Arial" w:cs="Arial"/>
          <w:color w:val="222222"/>
          <w:sz w:val="24"/>
          <w:szCs w:val="24"/>
          <w:shd w:val="clear" w:color="auto" w:fill="FFFFFF"/>
        </w:rPr>
        <w:t>f</w:t>
      </w:r>
      <w:r w:rsidR="003649A9" w:rsidRPr="004D1B05">
        <w:rPr>
          <w:rFonts w:ascii="Arial" w:hAnsi="Arial" w:cs="Arial"/>
          <w:color w:val="222222"/>
          <w:sz w:val="24"/>
          <w:szCs w:val="24"/>
          <w:shd w:val="clear" w:color="auto" w:fill="FFFFFF"/>
        </w:rPr>
        <w:t xml:space="preserve"> many customers </w:t>
      </w:r>
      <w:r w:rsidR="006459D6" w:rsidRPr="004D1B05">
        <w:rPr>
          <w:rFonts w:ascii="Arial" w:hAnsi="Arial" w:cs="Arial"/>
          <w:color w:val="222222"/>
          <w:sz w:val="24"/>
          <w:szCs w:val="24"/>
          <w:shd w:val="clear" w:color="auto" w:fill="FFFFFF"/>
        </w:rPr>
        <w:t>is</w:t>
      </w:r>
      <w:r w:rsidR="00307FB4" w:rsidRPr="004D1B05">
        <w:rPr>
          <w:rFonts w:ascii="Arial" w:hAnsi="Arial" w:cs="Arial"/>
          <w:color w:val="222222"/>
          <w:sz w:val="24"/>
          <w:szCs w:val="24"/>
          <w:shd w:val="clear" w:color="auto" w:fill="FFFFFF"/>
        </w:rPr>
        <w:t xml:space="preserve"> through the consumption of dairy products (like milk, cheese etc</w:t>
      </w:r>
      <w:r w:rsidR="006459D6" w:rsidRPr="004D1B05">
        <w:rPr>
          <w:rFonts w:ascii="Arial" w:hAnsi="Arial" w:cs="Arial"/>
          <w:color w:val="222222"/>
          <w:sz w:val="24"/>
          <w:szCs w:val="24"/>
          <w:shd w:val="clear" w:color="auto" w:fill="FFFFFF"/>
        </w:rPr>
        <w:t>.</w:t>
      </w:r>
      <w:r w:rsidR="00307FB4" w:rsidRPr="004D1B05">
        <w:rPr>
          <w:rFonts w:ascii="Arial" w:hAnsi="Arial" w:cs="Arial"/>
          <w:color w:val="222222"/>
          <w:sz w:val="24"/>
          <w:szCs w:val="24"/>
          <w:shd w:val="clear" w:color="auto" w:fill="FFFFFF"/>
        </w:rPr>
        <w:t>).</w:t>
      </w:r>
      <w:r w:rsidR="006459D6" w:rsidRPr="004D1B05">
        <w:rPr>
          <w:rFonts w:ascii="Arial" w:hAnsi="Arial" w:cs="Arial"/>
          <w:color w:val="222222"/>
          <w:sz w:val="24"/>
          <w:szCs w:val="24"/>
          <w:shd w:val="clear" w:color="auto" w:fill="FFFFFF"/>
        </w:rPr>
        <w:t xml:space="preserve"> </w:t>
      </w:r>
      <w:r w:rsidR="008B605D" w:rsidRPr="004D1B05">
        <w:rPr>
          <w:rFonts w:ascii="Arial" w:hAnsi="Arial" w:cs="Arial"/>
          <w:color w:val="222222"/>
          <w:sz w:val="24"/>
          <w:szCs w:val="24"/>
          <w:shd w:val="clear" w:color="auto" w:fill="FFFFFF"/>
        </w:rPr>
        <w:t>C</w:t>
      </w:r>
      <w:r w:rsidR="006459D6" w:rsidRPr="004D1B05">
        <w:rPr>
          <w:rFonts w:ascii="Arial" w:hAnsi="Arial" w:cs="Arial"/>
          <w:color w:val="222222"/>
          <w:sz w:val="24"/>
          <w:szCs w:val="24"/>
          <w:shd w:val="clear" w:color="auto" w:fill="FFFFFF"/>
        </w:rPr>
        <w:t>onsumers</w:t>
      </w:r>
      <w:r w:rsidR="008B605D" w:rsidRPr="004D1B05">
        <w:rPr>
          <w:rFonts w:ascii="Arial" w:hAnsi="Arial" w:cs="Arial"/>
          <w:color w:val="222222"/>
          <w:sz w:val="24"/>
          <w:szCs w:val="24"/>
          <w:shd w:val="clear" w:color="auto" w:fill="FFFFFF"/>
        </w:rPr>
        <w:t xml:space="preserve"> </w:t>
      </w:r>
      <w:r w:rsidR="00043096" w:rsidRPr="004D1B05">
        <w:rPr>
          <w:rFonts w:ascii="Arial" w:hAnsi="Arial" w:cs="Arial"/>
          <w:color w:val="222222"/>
          <w:sz w:val="24"/>
          <w:szCs w:val="24"/>
          <w:shd w:val="clear" w:color="auto" w:fill="FFFFFF"/>
        </w:rPr>
        <w:t xml:space="preserve">intolerant to lactose can suffer from lactose consumption </w:t>
      </w:r>
      <w:r w:rsidR="008B605D" w:rsidRPr="004D1B05">
        <w:rPr>
          <w:rFonts w:ascii="Arial" w:hAnsi="Arial" w:cs="Arial"/>
          <w:color w:val="222222"/>
          <w:sz w:val="24"/>
          <w:szCs w:val="24"/>
          <w:shd w:val="clear" w:color="auto" w:fill="FFFFFF"/>
        </w:rPr>
        <w:t xml:space="preserve">between 12 to 24 grams. </w:t>
      </w:r>
      <w:r w:rsidR="00296F67" w:rsidRPr="004D1B05">
        <w:rPr>
          <w:rFonts w:ascii="Arial" w:hAnsi="Arial" w:cs="Arial"/>
          <w:color w:val="222222"/>
          <w:sz w:val="24"/>
          <w:szCs w:val="24"/>
          <w:shd w:val="clear" w:color="auto" w:fill="FFFFFF"/>
        </w:rPr>
        <w:t>Additionally</w:t>
      </w:r>
      <w:r w:rsidR="007919B3" w:rsidRPr="004D1B05">
        <w:rPr>
          <w:rFonts w:ascii="Arial" w:hAnsi="Arial" w:cs="Arial"/>
          <w:color w:val="222222"/>
          <w:sz w:val="24"/>
          <w:szCs w:val="24"/>
          <w:shd w:val="clear" w:color="auto" w:fill="FFFFFF"/>
        </w:rPr>
        <w:t xml:space="preserve">, I </w:t>
      </w:r>
      <w:r w:rsidR="0074313F" w:rsidRPr="004D1B05">
        <w:rPr>
          <w:rFonts w:ascii="Arial" w:hAnsi="Arial" w:cs="Arial"/>
          <w:color w:val="222222"/>
          <w:sz w:val="24"/>
          <w:szCs w:val="24"/>
          <w:shd w:val="clear" w:color="auto" w:fill="FFFFFF"/>
        </w:rPr>
        <w:t xml:space="preserve">learned that </w:t>
      </w:r>
      <w:r w:rsidR="00366C08" w:rsidRPr="004D1B05">
        <w:rPr>
          <w:rFonts w:ascii="Arial" w:hAnsi="Arial" w:cs="Arial"/>
          <w:color w:val="222222"/>
          <w:sz w:val="24"/>
          <w:szCs w:val="24"/>
          <w:shd w:val="clear" w:color="auto" w:fill="FFFFFF"/>
        </w:rPr>
        <w:t xml:space="preserve">consumers who suffer from lactose intolerance must be provided with </w:t>
      </w:r>
      <w:r w:rsidR="0074313F" w:rsidRPr="004D1B05">
        <w:rPr>
          <w:rFonts w:ascii="Arial" w:hAnsi="Arial" w:cs="Arial"/>
          <w:color w:val="222222"/>
          <w:sz w:val="24"/>
          <w:szCs w:val="24"/>
          <w:shd w:val="clear" w:color="auto" w:fill="FFFFFF"/>
        </w:rPr>
        <w:t>accurate</w:t>
      </w:r>
      <w:r w:rsidR="00366C08" w:rsidRPr="004D1B05">
        <w:rPr>
          <w:rFonts w:ascii="Arial" w:hAnsi="Arial" w:cs="Arial"/>
          <w:color w:val="222222"/>
          <w:sz w:val="24"/>
          <w:szCs w:val="24"/>
          <w:shd w:val="clear" w:color="auto" w:fill="FFFFFF"/>
        </w:rPr>
        <w:t xml:space="preserve"> information </w:t>
      </w:r>
      <w:r w:rsidR="00F92198" w:rsidRPr="004D1B05">
        <w:rPr>
          <w:rFonts w:ascii="Arial" w:hAnsi="Arial" w:cs="Arial"/>
          <w:color w:val="222222"/>
          <w:sz w:val="24"/>
          <w:szCs w:val="24"/>
          <w:shd w:val="clear" w:color="auto" w:fill="FFFFFF"/>
        </w:rPr>
        <w:t>on</w:t>
      </w:r>
      <w:r w:rsidR="00366C08" w:rsidRPr="004D1B05">
        <w:rPr>
          <w:rFonts w:ascii="Arial" w:hAnsi="Arial" w:cs="Arial"/>
          <w:color w:val="222222"/>
          <w:sz w:val="24"/>
          <w:szCs w:val="24"/>
          <w:shd w:val="clear" w:color="auto" w:fill="FFFFFF"/>
        </w:rPr>
        <w:t xml:space="preserve"> </w:t>
      </w:r>
      <w:r w:rsidR="00DD1DA9" w:rsidRPr="004D1B05">
        <w:rPr>
          <w:rFonts w:ascii="Arial" w:hAnsi="Arial" w:cs="Arial"/>
          <w:color w:val="222222"/>
          <w:sz w:val="24"/>
          <w:szCs w:val="24"/>
          <w:shd w:val="clear" w:color="auto" w:fill="FFFFFF"/>
        </w:rPr>
        <w:t>lactose content</w:t>
      </w:r>
      <w:r w:rsidR="00366C08" w:rsidRPr="004D1B05">
        <w:rPr>
          <w:rFonts w:ascii="Arial" w:hAnsi="Arial" w:cs="Arial"/>
          <w:color w:val="222222"/>
          <w:sz w:val="24"/>
          <w:szCs w:val="24"/>
          <w:shd w:val="clear" w:color="auto" w:fill="FFFFFF"/>
        </w:rPr>
        <w:t xml:space="preserve"> in the products. </w:t>
      </w:r>
      <w:r w:rsidR="00F92198" w:rsidRPr="004D1B05">
        <w:rPr>
          <w:rFonts w:ascii="Arial" w:hAnsi="Arial" w:cs="Arial"/>
          <w:color w:val="222222"/>
          <w:sz w:val="24"/>
          <w:szCs w:val="24"/>
          <w:shd w:val="clear" w:color="auto" w:fill="FFFFFF"/>
        </w:rPr>
        <w:t xml:space="preserve">This formulation can be applied with analysis through various methods enabling high performance </w:t>
      </w:r>
      <w:r w:rsidR="00B906B1" w:rsidRPr="004D1B05">
        <w:rPr>
          <w:rFonts w:ascii="Arial" w:hAnsi="Arial" w:cs="Arial"/>
          <w:color w:val="222222"/>
          <w:sz w:val="24"/>
          <w:szCs w:val="24"/>
          <w:shd w:val="clear" w:color="auto" w:fill="FFFFFF"/>
        </w:rPr>
        <w:t xml:space="preserve">and detecting </w:t>
      </w:r>
      <w:r w:rsidR="00DD1DA9" w:rsidRPr="004D1B05">
        <w:rPr>
          <w:rFonts w:ascii="Arial" w:hAnsi="Arial" w:cs="Arial"/>
          <w:color w:val="222222"/>
          <w:sz w:val="24"/>
          <w:szCs w:val="24"/>
          <w:shd w:val="clear" w:color="auto" w:fill="FFFFFF"/>
        </w:rPr>
        <w:t>lactose content</w:t>
      </w:r>
      <w:r w:rsidR="00B906B1" w:rsidRPr="004D1B05">
        <w:rPr>
          <w:rFonts w:ascii="Arial" w:hAnsi="Arial" w:cs="Arial"/>
          <w:color w:val="222222"/>
          <w:sz w:val="24"/>
          <w:szCs w:val="24"/>
          <w:shd w:val="clear" w:color="auto" w:fill="FFFFFF"/>
        </w:rPr>
        <w:t xml:space="preserve"> in products. </w:t>
      </w:r>
    </w:p>
    <w:p w14:paraId="6B6F0654" w14:textId="458BA0BE" w:rsidR="00C75401" w:rsidRDefault="004153E2" w:rsidP="004D1B05">
      <w:pPr>
        <w:spacing w:line="360" w:lineRule="auto"/>
        <w:jc w:val="both"/>
        <w:rPr>
          <w:rFonts w:ascii="Arial" w:hAnsi="Arial" w:cs="Arial"/>
          <w:color w:val="222222"/>
          <w:sz w:val="24"/>
          <w:szCs w:val="24"/>
          <w:shd w:val="clear" w:color="auto" w:fill="FFFFFF"/>
        </w:rPr>
      </w:pPr>
      <w:proofErr w:type="spellStart"/>
      <w:r w:rsidRPr="004D1B05">
        <w:rPr>
          <w:rFonts w:ascii="Arial" w:hAnsi="Arial" w:cs="Arial"/>
          <w:color w:val="222222"/>
          <w:sz w:val="24"/>
          <w:szCs w:val="24"/>
          <w:shd w:val="clear" w:color="auto" w:fill="FFFFFF"/>
        </w:rPr>
        <w:t>Summarising</w:t>
      </w:r>
      <w:proofErr w:type="spellEnd"/>
      <w:r w:rsidR="00C600CC" w:rsidRPr="004D1B05">
        <w:rPr>
          <w:rFonts w:ascii="Arial" w:hAnsi="Arial" w:cs="Arial"/>
          <w:color w:val="222222"/>
          <w:sz w:val="24"/>
          <w:szCs w:val="24"/>
          <w:shd w:val="clear" w:color="auto" w:fill="FFFFFF"/>
        </w:rPr>
        <w:t xml:space="preserve"> all the knowledge I gained, the food industry</w:t>
      </w:r>
      <w:r w:rsidR="0066276F">
        <w:rPr>
          <w:rFonts w:ascii="Arial" w:hAnsi="Arial" w:cs="Arial"/>
          <w:color w:val="222222"/>
          <w:sz w:val="24"/>
          <w:szCs w:val="24"/>
          <w:shd w:val="clear" w:color="auto" w:fill="FFFFFF"/>
        </w:rPr>
        <w:t xml:space="preserve"> and the </w:t>
      </w:r>
      <w:bookmarkStart w:id="1" w:name="_Hlk94802924"/>
      <w:r w:rsidR="0066276F">
        <w:rPr>
          <w:rFonts w:ascii="Arial" w:hAnsi="Arial" w:cs="Arial"/>
          <w:color w:val="222222"/>
          <w:sz w:val="24"/>
          <w:szCs w:val="24"/>
          <w:shd w:val="clear" w:color="auto" w:fill="FFFFFF"/>
        </w:rPr>
        <w:t xml:space="preserve">hospitality industry </w:t>
      </w:r>
      <w:bookmarkEnd w:id="1"/>
      <w:r w:rsidR="00C600CC" w:rsidRPr="004D1B05">
        <w:rPr>
          <w:rFonts w:ascii="Arial" w:hAnsi="Arial" w:cs="Arial"/>
          <w:color w:val="222222"/>
          <w:sz w:val="24"/>
          <w:szCs w:val="24"/>
          <w:shd w:val="clear" w:color="auto" w:fill="FFFFFF"/>
        </w:rPr>
        <w:t>can</w:t>
      </w:r>
      <w:r w:rsidR="00320E2A" w:rsidRPr="004D1B05">
        <w:rPr>
          <w:rFonts w:ascii="Arial" w:hAnsi="Arial" w:cs="Arial"/>
          <w:color w:val="222222"/>
          <w:sz w:val="24"/>
          <w:szCs w:val="24"/>
          <w:shd w:val="clear" w:color="auto" w:fill="FFFFFF"/>
        </w:rPr>
        <w:t xml:space="preserve"> </w:t>
      </w:r>
      <w:r w:rsidR="00C600CC" w:rsidRPr="004D1B05">
        <w:rPr>
          <w:rFonts w:ascii="Arial" w:hAnsi="Arial" w:cs="Arial"/>
          <w:color w:val="222222"/>
          <w:sz w:val="24"/>
          <w:szCs w:val="24"/>
          <w:shd w:val="clear" w:color="auto" w:fill="FFFFFF"/>
        </w:rPr>
        <w:t xml:space="preserve">ensure safe </w:t>
      </w:r>
      <w:r w:rsidR="00320E2A" w:rsidRPr="004D1B05">
        <w:rPr>
          <w:rFonts w:ascii="Arial" w:hAnsi="Arial" w:cs="Arial"/>
          <w:color w:val="222222"/>
          <w:sz w:val="24"/>
          <w:szCs w:val="24"/>
          <w:shd w:val="clear" w:color="auto" w:fill="FFFFFF"/>
        </w:rPr>
        <w:t>meals</w:t>
      </w:r>
      <w:r w:rsidR="00C600CC" w:rsidRPr="004D1B05">
        <w:rPr>
          <w:rFonts w:ascii="Arial" w:hAnsi="Arial" w:cs="Arial"/>
          <w:color w:val="222222"/>
          <w:sz w:val="24"/>
          <w:szCs w:val="24"/>
          <w:shd w:val="clear" w:color="auto" w:fill="FFFFFF"/>
        </w:rPr>
        <w:t xml:space="preserve"> </w:t>
      </w:r>
      <w:r w:rsidR="00320E2A" w:rsidRPr="004D1B05">
        <w:rPr>
          <w:rFonts w:ascii="Arial" w:hAnsi="Arial" w:cs="Arial"/>
          <w:color w:val="222222"/>
          <w:sz w:val="24"/>
          <w:szCs w:val="24"/>
          <w:shd w:val="clear" w:color="auto" w:fill="FFFFFF"/>
        </w:rPr>
        <w:t>by</w:t>
      </w:r>
      <w:r w:rsidR="00C600CC" w:rsidRPr="004D1B05">
        <w:rPr>
          <w:rFonts w:ascii="Arial" w:hAnsi="Arial" w:cs="Arial"/>
          <w:color w:val="222222"/>
          <w:sz w:val="24"/>
          <w:szCs w:val="24"/>
          <w:shd w:val="clear" w:color="auto" w:fill="FFFFFF"/>
        </w:rPr>
        <w:t xml:space="preserve"> </w:t>
      </w:r>
      <w:r w:rsidRPr="004D1B05">
        <w:rPr>
          <w:rFonts w:ascii="Arial" w:hAnsi="Arial" w:cs="Arial"/>
          <w:color w:val="222222"/>
          <w:sz w:val="24"/>
          <w:szCs w:val="24"/>
          <w:shd w:val="clear" w:color="auto" w:fill="FFFFFF"/>
        </w:rPr>
        <w:t>ensuring</w:t>
      </w:r>
      <w:r w:rsidR="00C600CC" w:rsidRPr="004D1B05">
        <w:rPr>
          <w:rFonts w:ascii="Arial" w:hAnsi="Arial" w:cs="Arial"/>
          <w:color w:val="222222"/>
          <w:sz w:val="24"/>
          <w:szCs w:val="24"/>
          <w:shd w:val="clear" w:color="auto" w:fill="FFFFFF"/>
        </w:rPr>
        <w:t xml:space="preserve"> that the guests are allergic or </w:t>
      </w:r>
      <w:r w:rsidR="00320E2A" w:rsidRPr="004D1B05">
        <w:rPr>
          <w:rFonts w:ascii="Arial" w:hAnsi="Arial" w:cs="Arial"/>
          <w:color w:val="222222"/>
          <w:sz w:val="24"/>
          <w:szCs w:val="24"/>
          <w:shd w:val="clear" w:color="auto" w:fill="FFFFFF"/>
        </w:rPr>
        <w:t>non-allergic</w:t>
      </w:r>
      <w:r w:rsidR="00C600CC" w:rsidRPr="004D1B05">
        <w:rPr>
          <w:rFonts w:ascii="Arial" w:hAnsi="Arial" w:cs="Arial"/>
          <w:color w:val="222222"/>
          <w:sz w:val="24"/>
          <w:szCs w:val="24"/>
          <w:shd w:val="clear" w:color="auto" w:fill="FFFFFF"/>
        </w:rPr>
        <w:t xml:space="preserve"> to certain products.</w:t>
      </w:r>
      <w:r w:rsidR="009F048B" w:rsidRPr="004D1B05">
        <w:rPr>
          <w:rFonts w:ascii="Arial" w:hAnsi="Arial" w:cs="Arial"/>
          <w:color w:val="222222"/>
          <w:sz w:val="24"/>
          <w:szCs w:val="24"/>
          <w:shd w:val="clear" w:color="auto" w:fill="FFFFFF"/>
        </w:rPr>
        <w:t xml:space="preserve"> Furthermore, the food industry should also focus on </w:t>
      </w:r>
      <w:r w:rsidRPr="004D1B05">
        <w:rPr>
          <w:rFonts w:ascii="Arial" w:hAnsi="Arial" w:cs="Arial"/>
          <w:color w:val="222222"/>
          <w:sz w:val="24"/>
          <w:szCs w:val="24"/>
          <w:shd w:val="clear" w:color="auto" w:fill="FFFFFF"/>
        </w:rPr>
        <w:t>separating</w:t>
      </w:r>
      <w:r w:rsidR="009F048B" w:rsidRPr="004D1B05">
        <w:rPr>
          <w:rFonts w:ascii="Arial" w:hAnsi="Arial" w:cs="Arial"/>
          <w:color w:val="222222"/>
          <w:sz w:val="24"/>
          <w:szCs w:val="24"/>
          <w:shd w:val="clear" w:color="auto" w:fill="FFFFFF"/>
        </w:rPr>
        <w:t xml:space="preserve"> allergic food from the foods serving as regular.</w:t>
      </w:r>
      <w:r w:rsidR="003D504D" w:rsidRPr="004D1B05">
        <w:rPr>
          <w:rFonts w:ascii="Arial" w:hAnsi="Arial" w:cs="Arial"/>
          <w:color w:val="222222"/>
          <w:sz w:val="24"/>
          <w:szCs w:val="24"/>
          <w:shd w:val="clear" w:color="auto" w:fill="FFFFFF"/>
        </w:rPr>
        <w:t xml:space="preserve"> I also think that the measure and strategies should </w:t>
      </w:r>
      <w:r w:rsidR="0072359D" w:rsidRPr="004D1B05">
        <w:rPr>
          <w:rFonts w:ascii="Arial" w:hAnsi="Arial" w:cs="Arial"/>
          <w:color w:val="222222"/>
          <w:sz w:val="24"/>
          <w:szCs w:val="24"/>
          <w:shd w:val="clear" w:color="auto" w:fill="FFFFFF"/>
        </w:rPr>
        <w:t>also avoid any additional toppings and extr</w:t>
      </w:r>
      <w:r w:rsidR="005078DA" w:rsidRPr="004D1B05">
        <w:rPr>
          <w:rFonts w:ascii="Arial" w:hAnsi="Arial" w:cs="Arial"/>
          <w:color w:val="222222"/>
          <w:sz w:val="24"/>
          <w:szCs w:val="24"/>
          <w:shd w:val="clear" w:color="auto" w:fill="FFFFFF"/>
        </w:rPr>
        <w:t xml:space="preserve">a </w:t>
      </w:r>
      <w:r w:rsidRPr="004D1B05">
        <w:rPr>
          <w:rFonts w:ascii="Arial" w:hAnsi="Arial" w:cs="Arial"/>
          <w:color w:val="222222"/>
          <w:sz w:val="24"/>
          <w:szCs w:val="24"/>
          <w:shd w:val="clear" w:color="auto" w:fill="FFFFFF"/>
        </w:rPr>
        <w:t>decoration</w:t>
      </w:r>
      <w:r w:rsidR="005078DA" w:rsidRPr="004D1B05">
        <w:rPr>
          <w:rFonts w:ascii="Arial" w:hAnsi="Arial" w:cs="Arial"/>
          <w:color w:val="222222"/>
          <w:sz w:val="24"/>
          <w:szCs w:val="24"/>
          <w:shd w:val="clear" w:color="auto" w:fill="FFFFFF"/>
        </w:rPr>
        <w:t xml:space="preserve"> on platters. </w:t>
      </w:r>
      <w:r w:rsidRPr="004D1B05">
        <w:rPr>
          <w:rFonts w:ascii="Arial" w:hAnsi="Arial" w:cs="Arial"/>
          <w:color w:val="222222"/>
          <w:sz w:val="24"/>
          <w:szCs w:val="24"/>
          <w:shd w:val="clear" w:color="auto" w:fill="FFFFFF"/>
        </w:rPr>
        <w:t xml:space="preserve">However, </w:t>
      </w:r>
      <w:r w:rsidR="00D6691E" w:rsidRPr="004D1B05">
        <w:rPr>
          <w:rFonts w:ascii="Arial" w:hAnsi="Arial" w:cs="Arial"/>
          <w:color w:val="222222"/>
          <w:sz w:val="24"/>
          <w:szCs w:val="24"/>
          <w:shd w:val="clear" w:color="auto" w:fill="FFFFFF"/>
        </w:rPr>
        <w:t xml:space="preserve">I </w:t>
      </w:r>
      <w:r w:rsidRPr="004D1B05">
        <w:rPr>
          <w:rFonts w:ascii="Arial" w:hAnsi="Arial" w:cs="Arial"/>
          <w:color w:val="222222"/>
          <w:sz w:val="24"/>
          <w:szCs w:val="24"/>
          <w:shd w:val="clear" w:color="auto" w:fill="FFFFFF"/>
        </w:rPr>
        <w:t>also enquired that the FSA works keeping the local authorities</w:t>
      </w:r>
      <w:r w:rsidR="000167EE" w:rsidRPr="004D1B05">
        <w:rPr>
          <w:rFonts w:ascii="Arial" w:hAnsi="Arial" w:cs="Arial"/>
          <w:color w:val="222222"/>
          <w:sz w:val="24"/>
          <w:szCs w:val="24"/>
          <w:shd w:val="clear" w:color="auto" w:fill="FFFFFF"/>
        </w:rPr>
        <w:t xml:space="preserve">, the </w:t>
      </w:r>
      <w:r w:rsidRPr="004D1B05">
        <w:rPr>
          <w:rFonts w:ascii="Arial" w:hAnsi="Arial" w:cs="Arial"/>
          <w:color w:val="222222"/>
          <w:sz w:val="24"/>
          <w:szCs w:val="24"/>
          <w:shd w:val="clear" w:color="auto" w:fill="FFFFFF"/>
        </w:rPr>
        <w:t xml:space="preserve">consumer and </w:t>
      </w:r>
      <w:r w:rsidR="0066276F">
        <w:rPr>
          <w:rFonts w:ascii="Arial" w:hAnsi="Arial" w:cs="Arial"/>
          <w:color w:val="222222"/>
          <w:sz w:val="24"/>
          <w:szCs w:val="24"/>
          <w:shd w:val="clear" w:color="auto" w:fill="FFFFFF"/>
        </w:rPr>
        <w:t>hospitality industries in</w:t>
      </w:r>
      <w:r w:rsidRPr="004D1B05">
        <w:rPr>
          <w:rFonts w:ascii="Arial" w:hAnsi="Arial" w:cs="Arial"/>
          <w:color w:val="222222"/>
          <w:sz w:val="24"/>
          <w:szCs w:val="24"/>
          <w:shd w:val="clear" w:color="auto" w:fill="FFFFFF"/>
        </w:rPr>
        <w:t xml:space="preserve"> </w:t>
      </w:r>
      <w:r w:rsidR="0066276F">
        <w:rPr>
          <w:rFonts w:ascii="Arial" w:hAnsi="Arial" w:cs="Arial"/>
          <w:color w:val="222222"/>
          <w:sz w:val="24"/>
          <w:szCs w:val="24"/>
          <w:shd w:val="clear" w:color="auto" w:fill="FFFFFF"/>
        </w:rPr>
        <w:t xml:space="preserve">the </w:t>
      </w:r>
      <w:proofErr w:type="spellStart"/>
      <w:r w:rsidRPr="004D1B05">
        <w:rPr>
          <w:rFonts w:ascii="Arial" w:hAnsi="Arial" w:cs="Arial"/>
          <w:color w:val="222222"/>
          <w:sz w:val="24"/>
          <w:szCs w:val="24"/>
          <w:shd w:val="clear" w:color="auto" w:fill="FFFFFF"/>
        </w:rPr>
        <w:t>organisation</w:t>
      </w:r>
      <w:proofErr w:type="spellEnd"/>
      <w:r w:rsidRPr="004D1B05">
        <w:rPr>
          <w:rFonts w:ascii="Arial" w:hAnsi="Arial" w:cs="Arial"/>
          <w:color w:val="222222"/>
          <w:sz w:val="24"/>
          <w:szCs w:val="24"/>
          <w:shd w:val="clear" w:color="auto" w:fill="FFFFFF"/>
        </w:rPr>
        <w:t xml:space="preserve"> </w:t>
      </w:r>
      <w:r w:rsidR="000167EE" w:rsidRPr="004D1B05">
        <w:rPr>
          <w:rFonts w:ascii="Arial" w:hAnsi="Arial" w:cs="Arial"/>
          <w:color w:val="222222"/>
          <w:sz w:val="24"/>
          <w:szCs w:val="24"/>
          <w:shd w:val="clear" w:color="auto" w:fill="FFFFFF"/>
        </w:rPr>
        <w:t xml:space="preserve">in making the consumers choice as the priority, telling them the </w:t>
      </w:r>
      <w:r w:rsidRPr="004D1B05">
        <w:rPr>
          <w:rFonts w:ascii="Arial" w:hAnsi="Arial" w:cs="Arial"/>
          <w:color w:val="222222"/>
          <w:sz w:val="24"/>
          <w:szCs w:val="24"/>
          <w:shd w:val="clear" w:color="auto" w:fill="FFFFFF"/>
        </w:rPr>
        <w:t>correct</w:t>
      </w:r>
      <w:r w:rsidR="000167EE" w:rsidRPr="004D1B05">
        <w:rPr>
          <w:rFonts w:ascii="Arial" w:hAnsi="Arial" w:cs="Arial"/>
          <w:color w:val="222222"/>
          <w:sz w:val="24"/>
          <w:szCs w:val="24"/>
          <w:shd w:val="clear" w:color="auto" w:fill="FFFFFF"/>
        </w:rPr>
        <w:t xml:space="preserve"> details of the allergen products. </w:t>
      </w:r>
    </w:p>
    <w:p w14:paraId="5B4A8BE1" w14:textId="55E52615" w:rsidR="00C37171" w:rsidRDefault="00C37171" w:rsidP="004D1B05">
      <w:pPr>
        <w:spacing w:line="360" w:lineRule="auto"/>
        <w:jc w:val="both"/>
        <w:rPr>
          <w:rFonts w:ascii="Arial" w:hAnsi="Arial" w:cs="Arial"/>
          <w:color w:val="222222"/>
          <w:sz w:val="24"/>
          <w:szCs w:val="24"/>
          <w:shd w:val="clear" w:color="auto" w:fill="FFFFFF"/>
        </w:rPr>
      </w:pPr>
    </w:p>
    <w:p w14:paraId="15FE6FDB" w14:textId="77777777" w:rsidR="00296F67" w:rsidRDefault="004153E2">
      <w:pPr>
        <w:rPr>
          <w:rFonts w:ascii="Arial" w:hAnsi="Arial" w:cs="Arial"/>
          <w:b/>
          <w:bCs/>
          <w:color w:val="222222"/>
          <w:sz w:val="24"/>
          <w:szCs w:val="24"/>
          <w:shd w:val="clear" w:color="auto" w:fill="FFFFFF"/>
        </w:rPr>
      </w:pPr>
      <w:r>
        <w:rPr>
          <w:rFonts w:ascii="Arial" w:hAnsi="Arial" w:cs="Arial"/>
          <w:b/>
          <w:bCs/>
          <w:color w:val="222222"/>
          <w:sz w:val="24"/>
          <w:szCs w:val="24"/>
          <w:shd w:val="clear" w:color="auto" w:fill="FFFFFF"/>
        </w:rPr>
        <w:br w:type="page"/>
      </w:r>
    </w:p>
    <w:p w14:paraId="52F2CA52" w14:textId="68B5800D" w:rsidR="00C37171" w:rsidRPr="00C37171" w:rsidRDefault="004153E2" w:rsidP="004D1B05">
      <w:pPr>
        <w:spacing w:line="360" w:lineRule="auto"/>
        <w:jc w:val="both"/>
        <w:rPr>
          <w:rFonts w:ascii="Arial" w:hAnsi="Arial" w:cs="Arial"/>
          <w:b/>
          <w:bCs/>
          <w:color w:val="222222"/>
          <w:sz w:val="24"/>
          <w:szCs w:val="24"/>
          <w:shd w:val="clear" w:color="auto" w:fill="FFFFFF"/>
        </w:rPr>
      </w:pPr>
      <w:r w:rsidRPr="00C37171">
        <w:rPr>
          <w:rFonts w:ascii="Arial" w:hAnsi="Arial" w:cs="Arial"/>
          <w:b/>
          <w:bCs/>
          <w:color w:val="222222"/>
          <w:sz w:val="24"/>
          <w:szCs w:val="24"/>
          <w:shd w:val="clear" w:color="auto" w:fill="FFFFFF"/>
        </w:rPr>
        <w:lastRenderedPageBreak/>
        <w:t>References</w:t>
      </w:r>
    </w:p>
    <w:p w14:paraId="78880B92" w14:textId="77777777" w:rsidR="000C71AA" w:rsidRPr="005935F4" w:rsidRDefault="004153E2" w:rsidP="00C37171">
      <w:pPr>
        <w:spacing w:line="360" w:lineRule="auto"/>
        <w:jc w:val="both"/>
        <w:rPr>
          <w:rFonts w:ascii="Arial" w:hAnsi="Arial" w:cs="Arial"/>
          <w:sz w:val="24"/>
          <w:szCs w:val="24"/>
        </w:rPr>
      </w:pPr>
      <w:proofErr w:type="spellStart"/>
      <w:r w:rsidRPr="005935F4">
        <w:rPr>
          <w:rFonts w:ascii="Arial" w:hAnsi="Arial" w:cs="Arial"/>
          <w:color w:val="222222"/>
          <w:sz w:val="24"/>
          <w:szCs w:val="24"/>
          <w:shd w:val="clear" w:color="auto" w:fill="FFFFFF"/>
        </w:rPr>
        <w:t>Bulgaru</w:t>
      </w:r>
      <w:proofErr w:type="spellEnd"/>
      <w:r w:rsidRPr="005935F4">
        <w:rPr>
          <w:rFonts w:ascii="Arial" w:hAnsi="Arial" w:cs="Arial"/>
          <w:color w:val="222222"/>
          <w:sz w:val="24"/>
          <w:szCs w:val="24"/>
          <w:shd w:val="clear" w:color="auto" w:fill="FFFFFF"/>
        </w:rPr>
        <w:t xml:space="preserve">, V., Popescu, L. and </w:t>
      </w:r>
      <w:proofErr w:type="spellStart"/>
      <w:r w:rsidRPr="005935F4">
        <w:rPr>
          <w:rFonts w:ascii="Arial" w:hAnsi="Arial" w:cs="Arial"/>
          <w:color w:val="222222"/>
          <w:sz w:val="24"/>
          <w:szCs w:val="24"/>
          <w:shd w:val="clear" w:color="auto" w:fill="FFFFFF"/>
        </w:rPr>
        <w:t>Siminiuc</w:t>
      </w:r>
      <w:proofErr w:type="spellEnd"/>
      <w:r w:rsidRPr="005935F4">
        <w:rPr>
          <w:rFonts w:ascii="Arial" w:hAnsi="Arial" w:cs="Arial"/>
          <w:color w:val="222222"/>
          <w:sz w:val="24"/>
          <w:szCs w:val="24"/>
          <w:shd w:val="clear" w:color="auto" w:fill="FFFFFF"/>
        </w:rPr>
        <w:t>, R., 2021. Lactose intolerance and the importance of lactose-free dairy products in this condition.</w:t>
      </w:r>
    </w:p>
    <w:p w14:paraId="1630D4DB" w14:textId="77777777" w:rsidR="000C71AA" w:rsidRDefault="004153E2" w:rsidP="00C37171">
      <w:pPr>
        <w:spacing w:line="360" w:lineRule="auto"/>
        <w:jc w:val="both"/>
        <w:rPr>
          <w:rFonts w:ascii="Arial" w:hAnsi="Arial" w:cs="Arial"/>
          <w:b/>
          <w:bCs/>
          <w:sz w:val="24"/>
          <w:szCs w:val="24"/>
        </w:rPr>
      </w:pPr>
      <w:r w:rsidRPr="00C37171">
        <w:rPr>
          <w:rFonts w:ascii="Arial" w:hAnsi="Arial" w:cs="Arial"/>
          <w:sz w:val="24"/>
          <w:szCs w:val="24"/>
        </w:rPr>
        <w:t xml:space="preserve">Gov.Uk (2021) </w:t>
      </w:r>
      <w:r w:rsidRPr="00C37171">
        <w:rPr>
          <w:rFonts w:ascii="Arial" w:hAnsi="Arial" w:cs="Arial"/>
          <w:i/>
          <w:iCs/>
          <w:color w:val="000000" w:themeColor="text1"/>
          <w:spacing w:val="4"/>
          <w:sz w:val="24"/>
          <w:szCs w:val="24"/>
        </w:rPr>
        <w:t xml:space="preserve">Food allergy and intolerance </w:t>
      </w:r>
      <w:r w:rsidRPr="00C37171">
        <w:rPr>
          <w:rFonts w:ascii="Arial" w:hAnsi="Arial" w:cs="Arial"/>
          <w:sz w:val="24"/>
          <w:szCs w:val="24"/>
        </w:rPr>
        <w:t xml:space="preserve">[online]. Available at: </w:t>
      </w:r>
      <w:hyperlink r:id="rId4" w:history="1">
        <w:r w:rsidRPr="00C37171">
          <w:rPr>
            <w:rStyle w:val="Hyperlink"/>
            <w:rFonts w:ascii="Arial" w:hAnsi="Arial" w:cs="Arial"/>
            <w:sz w:val="24"/>
            <w:szCs w:val="24"/>
          </w:rPr>
          <w:t>https://www.food.gov.uk/safety-hygiene/food-allergy-and-intolerance</w:t>
        </w:r>
      </w:hyperlink>
      <w:r w:rsidRPr="00C37171">
        <w:rPr>
          <w:rFonts w:ascii="Arial" w:hAnsi="Arial" w:cs="Arial"/>
          <w:sz w:val="24"/>
          <w:szCs w:val="24"/>
        </w:rPr>
        <w:t xml:space="preserve"> (Accessed: 3 Feb 2022)</w:t>
      </w:r>
      <w:r w:rsidRPr="00C37171">
        <w:rPr>
          <w:rFonts w:ascii="Arial" w:hAnsi="Arial" w:cs="Arial"/>
          <w:b/>
          <w:bCs/>
          <w:sz w:val="24"/>
          <w:szCs w:val="24"/>
        </w:rPr>
        <w:t xml:space="preserve"> </w:t>
      </w:r>
    </w:p>
    <w:p w14:paraId="6A628FED" w14:textId="77777777" w:rsidR="000C71AA" w:rsidRPr="00296F67" w:rsidRDefault="004153E2" w:rsidP="005935F4">
      <w:pPr>
        <w:rPr>
          <w:rFonts w:ascii="Arial" w:hAnsi="Arial" w:cs="Arial"/>
          <w:color w:val="007C75"/>
          <w:spacing w:val="4"/>
          <w:sz w:val="24"/>
          <w:szCs w:val="24"/>
        </w:rPr>
      </w:pPr>
      <w:proofErr w:type="spellStart"/>
      <w:r w:rsidRPr="00296F67">
        <w:rPr>
          <w:rFonts w:ascii="Arial" w:hAnsi="Arial" w:cs="Arial"/>
          <w:sz w:val="24"/>
          <w:szCs w:val="24"/>
          <w:shd w:val="clear" w:color="auto" w:fill="FFFFFF"/>
        </w:rPr>
        <w:t>Pacholek</w:t>
      </w:r>
      <w:proofErr w:type="spellEnd"/>
      <w:r w:rsidRPr="00296F67">
        <w:rPr>
          <w:rFonts w:ascii="Arial" w:hAnsi="Arial" w:cs="Arial"/>
          <w:sz w:val="24"/>
          <w:szCs w:val="24"/>
          <w:shd w:val="clear" w:color="auto" w:fill="FFFFFF"/>
        </w:rPr>
        <w:t xml:space="preserve">, B., </w:t>
      </w:r>
      <w:proofErr w:type="spellStart"/>
      <w:r w:rsidRPr="00296F67">
        <w:rPr>
          <w:rFonts w:ascii="Arial" w:hAnsi="Arial" w:cs="Arial"/>
          <w:sz w:val="24"/>
          <w:szCs w:val="24"/>
          <w:shd w:val="clear" w:color="auto" w:fill="FFFFFF"/>
        </w:rPr>
        <w:t>Sady</w:t>
      </w:r>
      <w:proofErr w:type="spellEnd"/>
      <w:r w:rsidRPr="00296F67">
        <w:rPr>
          <w:rFonts w:ascii="Arial" w:hAnsi="Arial" w:cs="Arial"/>
          <w:sz w:val="24"/>
          <w:szCs w:val="24"/>
          <w:shd w:val="clear" w:color="auto" w:fill="FFFFFF"/>
        </w:rPr>
        <w:t xml:space="preserve">, S. and </w:t>
      </w:r>
      <w:proofErr w:type="spellStart"/>
      <w:r w:rsidRPr="00296F67">
        <w:rPr>
          <w:rFonts w:ascii="Arial" w:hAnsi="Arial" w:cs="Arial"/>
          <w:sz w:val="24"/>
          <w:szCs w:val="24"/>
          <w:shd w:val="clear" w:color="auto" w:fill="FFFFFF"/>
        </w:rPr>
        <w:t>Kupinska</w:t>
      </w:r>
      <w:proofErr w:type="spellEnd"/>
      <w:r w:rsidRPr="00296F67">
        <w:rPr>
          <w:rFonts w:ascii="Arial" w:hAnsi="Arial" w:cs="Arial"/>
          <w:sz w:val="24"/>
          <w:szCs w:val="24"/>
          <w:shd w:val="clear" w:color="auto" w:fill="FFFFFF"/>
        </w:rPr>
        <w:t>-Adamczyk, E., 2018. Management of food allergens in the food industry. </w:t>
      </w:r>
      <w:r w:rsidRPr="00296F67">
        <w:rPr>
          <w:rFonts w:ascii="Arial" w:hAnsi="Arial" w:cs="Arial"/>
          <w:i/>
          <w:iCs/>
          <w:sz w:val="24"/>
          <w:szCs w:val="24"/>
          <w:shd w:val="clear" w:color="auto" w:fill="FFFFFF"/>
        </w:rPr>
        <w:t>Journal of Agribusiness and Rural Development</w:t>
      </w:r>
      <w:r w:rsidRPr="00296F67">
        <w:rPr>
          <w:rFonts w:ascii="Arial" w:hAnsi="Arial" w:cs="Arial"/>
          <w:sz w:val="24"/>
          <w:szCs w:val="24"/>
          <w:shd w:val="clear" w:color="auto" w:fill="FFFFFF"/>
        </w:rPr>
        <w:t>, (1 [47]).</w:t>
      </w:r>
    </w:p>
    <w:p w14:paraId="6238640B" w14:textId="1FAAB581" w:rsidR="000C71AA" w:rsidRPr="00C37171" w:rsidRDefault="004153E2" w:rsidP="00C37171">
      <w:pPr>
        <w:rPr>
          <w:rFonts w:ascii="Arial" w:hAnsi="Arial" w:cs="Arial"/>
          <w:b/>
          <w:bCs/>
          <w:sz w:val="24"/>
          <w:szCs w:val="24"/>
        </w:rPr>
      </w:pPr>
      <w:r w:rsidRPr="00C37171">
        <w:rPr>
          <w:rFonts w:ascii="Arial" w:hAnsi="Arial" w:cs="Arial"/>
          <w:sz w:val="24"/>
          <w:szCs w:val="24"/>
        </w:rPr>
        <w:t xml:space="preserve">Professional Evaluation and Certification Board (2022) </w:t>
      </w:r>
      <w:r w:rsidRPr="00C37171">
        <w:rPr>
          <w:rFonts w:ascii="Arial" w:hAnsi="Arial" w:cs="Arial"/>
          <w:i/>
          <w:iCs/>
          <w:sz w:val="24"/>
          <w:szCs w:val="24"/>
        </w:rPr>
        <w:t xml:space="preserve">The Importance </w:t>
      </w:r>
      <w:r w:rsidR="00552915">
        <w:rPr>
          <w:rFonts w:ascii="Arial" w:hAnsi="Arial" w:cs="Arial"/>
          <w:i/>
          <w:iCs/>
          <w:sz w:val="24"/>
          <w:szCs w:val="24"/>
        </w:rPr>
        <w:t>o</w:t>
      </w:r>
      <w:r w:rsidRPr="00C37171">
        <w:rPr>
          <w:rFonts w:ascii="Arial" w:hAnsi="Arial" w:cs="Arial"/>
          <w:i/>
          <w:iCs/>
          <w:sz w:val="24"/>
          <w:szCs w:val="24"/>
        </w:rPr>
        <w:t xml:space="preserve">f Allergen Management </w:t>
      </w:r>
      <w:proofErr w:type="gramStart"/>
      <w:r w:rsidRPr="00C37171">
        <w:rPr>
          <w:rFonts w:ascii="Arial" w:hAnsi="Arial" w:cs="Arial"/>
          <w:i/>
          <w:iCs/>
          <w:sz w:val="24"/>
          <w:szCs w:val="24"/>
        </w:rPr>
        <w:t>In</w:t>
      </w:r>
      <w:proofErr w:type="gramEnd"/>
      <w:r w:rsidRPr="00C37171">
        <w:rPr>
          <w:rFonts w:ascii="Arial" w:hAnsi="Arial" w:cs="Arial"/>
          <w:i/>
          <w:iCs/>
          <w:sz w:val="24"/>
          <w:szCs w:val="24"/>
        </w:rPr>
        <w:t xml:space="preserve"> Food Industry</w:t>
      </w:r>
      <w:r w:rsidRPr="00C37171">
        <w:rPr>
          <w:rFonts w:ascii="Arial" w:hAnsi="Arial" w:cs="Arial"/>
          <w:b/>
          <w:bCs/>
          <w:spacing w:val="-1"/>
          <w:sz w:val="24"/>
          <w:szCs w:val="24"/>
        </w:rPr>
        <w:t xml:space="preserve"> </w:t>
      </w:r>
      <w:r w:rsidRPr="00C37171">
        <w:rPr>
          <w:rFonts w:ascii="Arial" w:hAnsi="Arial" w:cs="Arial"/>
          <w:sz w:val="24"/>
          <w:szCs w:val="24"/>
        </w:rPr>
        <w:t xml:space="preserve">[online]. Available at: </w:t>
      </w:r>
      <w:hyperlink r:id="rId5" w:history="1">
        <w:r w:rsidRPr="00C37171">
          <w:rPr>
            <w:rStyle w:val="Hyperlink"/>
            <w:rFonts w:ascii="Arial" w:hAnsi="Arial" w:cs="Arial"/>
            <w:sz w:val="24"/>
            <w:szCs w:val="24"/>
          </w:rPr>
          <w:t>https://pecb.com/pdf/articles/12-pecb_the-importance-of-allergen-management-in-food-industry.pdf</w:t>
        </w:r>
      </w:hyperlink>
      <w:r w:rsidRPr="00C37171">
        <w:rPr>
          <w:rFonts w:ascii="Arial" w:hAnsi="Arial" w:cs="Arial"/>
          <w:sz w:val="24"/>
          <w:szCs w:val="24"/>
        </w:rPr>
        <w:t xml:space="preserve"> (Accessed: 3 Feb 2022)</w:t>
      </w:r>
      <w:r w:rsidRPr="00C37171">
        <w:rPr>
          <w:rFonts w:ascii="Arial" w:hAnsi="Arial" w:cs="Arial"/>
          <w:b/>
          <w:bCs/>
          <w:sz w:val="24"/>
          <w:szCs w:val="24"/>
        </w:rPr>
        <w:t xml:space="preserve"> </w:t>
      </w:r>
    </w:p>
    <w:sectPr w:rsidR="000C71AA" w:rsidRPr="00C3717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C50"/>
    <w:rsid w:val="000167EE"/>
    <w:rsid w:val="00043096"/>
    <w:rsid w:val="000B2FB9"/>
    <w:rsid w:val="000C71AA"/>
    <w:rsid w:val="000E2612"/>
    <w:rsid w:val="001112E9"/>
    <w:rsid w:val="0014059D"/>
    <w:rsid w:val="001550C4"/>
    <w:rsid w:val="00185790"/>
    <w:rsid w:val="001C6139"/>
    <w:rsid w:val="001F0E90"/>
    <w:rsid w:val="00200DCE"/>
    <w:rsid w:val="0021418D"/>
    <w:rsid w:val="0024347D"/>
    <w:rsid w:val="002506D8"/>
    <w:rsid w:val="00270988"/>
    <w:rsid w:val="00273220"/>
    <w:rsid w:val="002741FD"/>
    <w:rsid w:val="00296F67"/>
    <w:rsid w:val="002C022D"/>
    <w:rsid w:val="00304FE0"/>
    <w:rsid w:val="00307FB4"/>
    <w:rsid w:val="00315CC7"/>
    <w:rsid w:val="00320E2A"/>
    <w:rsid w:val="003649A9"/>
    <w:rsid w:val="00366288"/>
    <w:rsid w:val="00366C08"/>
    <w:rsid w:val="0038110E"/>
    <w:rsid w:val="003847BC"/>
    <w:rsid w:val="00386AB9"/>
    <w:rsid w:val="003A1B8D"/>
    <w:rsid w:val="003A2000"/>
    <w:rsid w:val="003A4860"/>
    <w:rsid w:val="003C08CE"/>
    <w:rsid w:val="003D504D"/>
    <w:rsid w:val="004153E2"/>
    <w:rsid w:val="0044148D"/>
    <w:rsid w:val="00462683"/>
    <w:rsid w:val="004C4003"/>
    <w:rsid w:val="004D1B05"/>
    <w:rsid w:val="004D411C"/>
    <w:rsid w:val="005078DA"/>
    <w:rsid w:val="00522585"/>
    <w:rsid w:val="005253E0"/>
    <w:rsid w:val="00552915"/>
    <w:rsid w:val="00566ED1"/>
    <w:rsid w:val="005709F3"/>
    <w:rsid w:val="005722A3"/>
    <w:rsid w:val="005935F4"/>
    <w:rsid w:val="005A7CCD"/>
    <w:rsid w:val="005B231A"/>
    <w:rsid w:val="00623463"/>
    <w:rsid w:val="006459D6"/>
    <w:rsid w:val="0066276F"/>
    <w:rsid w:val="00680BE9"/>
    <w:rsid w:val="00703775"/>
    <w:rsid w:val="00704E9B"/>
    <w:rsid w:val="0072003B"/>
    <w:rsid w:val="0072359D"/>
    <w:rsid w:val="0074313F"/>
    <w:rsid w:val="007452AA"/>
    <w:rsid w:val="007758C9"/>
    <w:rsid w:val="007919B3"/>
    <w:rsid w:val="008228A8"/>
    <w:rsid w:val="008B2AFC"/>
    <w:rsid w:val="008B605D"/>
    <w:rsid w:val="0099359A"/>
    <w:rsid w:val="009B5C50"/>
    <w:rsid w:val="009C437C"/>
    <w:rsid w:val="009F048B"/>
    <w:rsid w:val="009F2129"/>
    <w:rsid w:val="00A2055B"/>
    <w:rsid w:val="00A25EE1"/>
    <w:rsid w:val="00A62C9F"/>
    <w:rsid w:val="00A70261"/>
    <w:rsid w:val="00A84874"/>
    <w:rsid w:val="00A901ED"/>
    <w:rsid w:val="00A9343A"/>
    <w:rsid w:val="00A973BB"/>
    <w:rsid w:val="00AA58BD"/>
    <w:rsid w:val="00AB3B84"/>
    <w:rsid w:val="00AF2238"/>
    <w:rsid w:val="00B15ACC"/>
    <w:rsid w:val="00B906B1"/>
    <w:rsid w:val="00BB4406"/>
    <w:rsid w:val="00BB4BE3"/>
    <w:rsid w:val="00BE48DF"/>
    <w:rsid w:val="00C070FA"/>
    <w:rsid w:val="00C14953"/>
    <w:rsid w:val="00C36F3A"/>
    <w:rsid w:val="00C37171"/>
    <w:rsid w:val="00C600CC"/>
    <w:rsid w:val="00C64543"/>
    <w:rsid w:val="00C75401"/>
    <w:rsid w:val="00C77B07"/>
    <w:rsid w:val="00C77E77"/>
    <w:rsid w:val="00C92809"/>
    <w:rsid w:val="00D207EF"/>
    <w:rsid w:val="00D212D5"/>
    <w:rsid w:val="00D26A97"/>
    <w:rsid w:val="00D275A6"/>
    <w:rsid w:val="00D6691E"/>
    <w:rsid w:val="00D90312"/>
    <w:rsid w:val="00DD1DA9"/>
    <w:rsid w:val="00E14CDD"/>
    <w:rsid w:val="00E3176C"/>
    <w:rsid w:val="00E32203"/>
    <w:rsid w:val="00E46F94"/>
    <w:rsid w:val="00EE5784"/>
    <w:rsid w:val="00EF1CB0"/>
    <w:rsid w:val="00F92198"/>
    <w:rsid w:val="00F959CB"/>
    <w:rsid w:val="00FD2B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2F16C"/>
  <w15:chartTrackingRefBased/>
  <w15:docId w15:val="{6FE1FD06-08D7-4AF4-AAE9-664888322C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C37171"/>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37171"/>
    <w:rPr>
      <w:color w:val="0000FF"/>
      <w:u w:val="single"/>
    </w:rPr>
  </w:style>
  <w:style w:type="character" w:customStyle="1" w:styleId="UnresolvedMention1">
    <w:name w:val="Unresolved Mention1"/>
    <w:basedOn w:val="DefaultParagraphFont"/>
    <w:uiPriority w:val="99"/>
    <w:semiHidden/>
    <w:unhideWhenUsed/>
    <w:rsid w:val="00C37171"/>
    <w:rPr>
      <w:color w:val="605E5C"/>
      <w:shd w:val="clear" w:color="auto" w:fill="E1DFDD"/>
    </w:rPr>
  </w:style>
  <w:style w:type="character" w:customStyle="1" w:styleId="Heading1Char">
    <w:name w:val="Heading 1 Char"/>
    <w:basedOn w:val="DefaultParagraphFont"/>
    <w:link w:val="Heading1"/>
    <w:uiPriority w:val="9"/>
    <w:rsid w:val="00C37171"/>
    <w:rPr>
      <w:rFonts w:ascii="Times New Roman" w:eastAsia="Times New Roman" w:hAnsi="Times New Roman" w:cs="Times New Roman"/>
      <w:b/>
      <w:bCs/>
      <w:kern w:val="36"/>
      <w:sz w:val="48"/>
      <w:szCs w:val="48"/>
    </w:rPr>
  </w:style>
  <w:style w:type="character" w:customStyle="1" w:styleId="field">
    <w:name w:val="field"/>
    <w:basedOn w:val="DefaultParagraphFont"/>
    <w:rsid w:val="00C371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pecb.com/pdf/articles/12-pecb_the-importance-of-allergen-management-in-food-industry.pdf" TargetMode="External"/><Relationship Id="rId4" Type="http://schemas.openxmlformats.org/officeDocument/2006/relationships/hyperlink" Target="https://www.food.gov.uk/safety-hygiene/food-allergy-and-intoler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884</Words>
  <Characters>5040</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creat ology</dc:creator>
  <cp:lastModifiedBy>zsolt szasz</cp:lastModifiedBy>
  <cp:revision>2</cp:revision>
  <dcterms:created xsi:type="dcterms:W3CDTF">2022-02-08T14:53:00Z</dcterms:created>
  <dcterms:modified xsi:type="dcterms:W3CDTF">2022-02-08T14:53:00Z</dcterms:modified>
</cp:coreProperties>
</file>