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98C" w:rsidRPr="00D6046B" w:rsidRDefault="00491F2A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Week three session two</w:t>
      </w:r>
      <w:r w:rsidR="00D6046B" w:rsidRPr="00D6046B">
        <w:rPr>
          <w:b/>
          <w:sz w:val="28"/>
          <w:szCs w:val="28"/>
          <w:lang w:val="en-GB"/>
        </w:rPr>
        <w:t xml:space="preserve"> tutorial questions</w:t>
      </w:r>
    </w:p>
    <w:p w:rsidR="00D6046B" w:rsidRPr="00D6046B" w:rsidRDefault="00D6046B">
      <w:pPr>
        <w:rPr>
          <w:b/>
          <w:sz w:val="24"/>
          <w:szCs w:val="24"/>
          <w:lang w:val="en-GB"/>
        </w:rPr>
      </w:pPr>
      <w:r w:rsidRPr="00D6046B">
        <w:rPr>
          <w:b/>
          <w:sz w:val="24"/>
          <w:szCs w:val="24"/>
          <w:lang w:val="en-GB"/>
        </w:rPr>
        <w:t>Question one</w:t>
      </w:r>
    </w:p>
    <w:p w:rsidR="00D6046B" w:rsidRDefault="00D6046B">
      <w:pPr>
        <w:rPr>
          <w:b/>
          <w:lang w:val="en-GB"/>
        </w:rPr>
      </w:pPr>
      <w:r>
        <w:rPr>
          <w:b/>
          <w:noProof/>
        </w:rPr>
        <w:drawing>
          <wp:inline distT="0" distB="0" distL="0" distR="0" wp14:anchorId="31F62F78">
            <wp:extent cx="6741042" cy="2318652"/>
            <wp:effectExtent l="0" t="0" r="317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7358" cy="2320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2DD9" w:rsidRDefault="00512DD9">
      <w:pPr>
        <w:rPr>
          <w:b/>
          <w:sz w:val="24"/>
          <w:szCs w:val="24"/>
          <w:lang w:val="en-GB"/>
        </w:rPr>
      </w:pPr>
      <w:r w:rsidRPr="00512DD9">
        <w:rPr>
          <w:b/>
          <w:sz w:val="24"/>
          <w:szCs w:val="24"/>
          <w:lang w:val="en-GB"/>
        </w:rPr>
        <w:t>Question two</w:t>
      </w:r>
    </w:p>
    <w:p w:rsidR="00CF0A61" w:rsidRPr="00CF0A61" w:rsidRDefault="00CF0A61" w:rsidP="00CF0A61">
      <w:pPr>
        <w:rPr>
          <w:b/>
          <w:sz w:val="24"/>
          <w:szCs w:val="24"/>
          <w:lang w:val="en-GB"/>
        </w:rPr>
      </w:pPr>
      <w:r w:rsidRPr="00CF0A61">
        <w:rPr>
          <w:b/>
          <w:sz w:val="24"/>
          <w:szCs w:val="24"/>
          <w:lang w:val="en-GB"/>
        </w:rPr>
        <w:t>Gold</w:t>
      </w:r>
    </w:p>
    <w:p w:rsidR="00CF0A61" w:rsidRPr="00CF0A61" w:rsidRDefault="00CF0A61" w:rsidP="00CF0A61">
      <w:pPr>
        <w:rPr>
          <w:sz w:val="24"/>
          <w:szCs w:val="24"/>
          <w:lang w:val="en-GB"/>
        </w:rPr>
      </w:pPr>
      <w:r w:rsidRPr="00CF0A61">
        <w:rPr>
          <w:sz w:val="24"/>
          <w:szCs w:val="24"/>
          <w:lang w:val="en-GB"/>
        </w:rPr>
        <w:t>Gold is considering a project requiring investment of $100,000 in equipmen</w:t>
      </w:r>
      <w:r w:rsidRPr="00CF0A61">
        <w:rPr>
          <w:sz w:val="24"/>
          <w:szCs w:val="24"/>
          <w:lang w:val="en-GB"/>
        </w:rPr>
        <w:t xml:space="preserve">t with a life of five years and </w:t>
      </w:r>
      <w:r w:rsidRPr="00CF0A61">
        <w:rPr>
          <w:sz w:val="24"/>
          <w:szCs w:val="24"/>
          <w:lang w:val="en-GB"/>
        </w:rPr>
        <w:t>a residual value of $15,000. Annual cash earnings will be $25,000, $34,000, $25,000, $15,000 and</w:t>
      </w:r>
      <w:r w:rsidRPr="00CF0A61">
        <w:rPr>
          <w:sz w:val="24"/>
          <w:szCs w:val="24"/>
          <w:lang w:val="en-GB"/>
        </w:rPr>
        <w:t xml:space="preserve"> $8,000 </w:t>
      </w:r>
      <w:r w:rsidRPr="00CF0A61">
        <w:rPr>
          <w:sz w:val="24"/>
          <w:szCs w:val="24"/>
          <w:lang w:val="en-GB"/>
        </w:rPr>
        <w:t>for the five years respectively.</w:t>
      </w:r>
    </w:p>
    <w:p w:rsidR="00CF0A61" w:rsidRPr="00CF0A61" w:rsidRDefault="00CF0A61" w:rsidP="00CF0A61">
      <w:pPr>
        <w:rPr>
          <w:b/>
          <w:sz w:val="24"/>
          <w:szCs w:val="24"/>
          <w:lang w:val="en-GB"/>
        </w:rPr>
      </w:pPr>
      <w:r w:rsidRPr="00CF0A61">
        <w:rPr>
          <w:b/>
          <w:sz w:val="24"/>
          <w:szCs w:val="24"/>
          <w:lang w:val="en-GB"/>
        </w:rPr>
        <w:t>Requirements</w:t>
      </w:r>
    </w:p>
    <w:p w:rsidR="00CF0A61" w:rsidRPr="00CF0A61" w:rsidRDefault="00CF0A61" w:rsidP="00CF0A61">
      <w:pPr>
        <w:rPr>
          <w:b/>
          <w:sz w:val="24"/>
          <w:szCs w:val="24"/>
          <w:lang w:val="en-GB"/>
        </w:rPr>
      </w:pPr>
      <w:r w:rsidRPr="00CF0A61">
        <w:rPr>
          <w:b/>
          <w:sz w:val="24"/>
          <w:szCs w:val="24"/>
          <w:lang w:val="en-GB"/>
        </w:rPr>
        <w:t>(</w:t>
      </w:r>
      <w:proofErr w:type="spellStart"/>
      <w:proofErr w:type="gramStart"/>
      <w:r w:rsidRPr="00CF0A61">
        <w:rPr>
          <w:b/>
          <w:sz w:val="24"/>
          <w:szCs w:val="24"/>
          <w:lang w:val="en-GB"/>
        </w:rPr>
        <w:t>i</w:t>
      </w:r>
      <w:proofErr w:type="spellEnd"/>
      <w:proofErr w:type="gramEnd"/>
      <w:r w:rsidRPr="00CF0A61">
        <w:rPr>
          <w:b/>
          <w:sz w:val="24"/>
          <w:szCs w:val="24"/>
          <w:lang w:val="en-GB"/>
        </w:rPr>
        <w:t>) Calculate the ARR based on average investment,</w:t>
      </w:r>
    </w:p>
    <w:p w:rsidR="00CF0A61" w:rsidRPr="00CF0A61" w:rsidRDefault="00CF0A61" w:rsidP="00CF0A61">
      <w:pPr>
        <w:rPr>
          <w:b/>
          <w:sz w:val="24"/>
          <w:szCs w:val="24"/>
          <w:lang w:val="en-GB"/>
        </w:rPr>
      </w:pPr>
      <w:r w:rsidRPr="00CF0A61">
        <w:rPr>
          <w:b/>
          <w:sz w:val="24"/>
          <w:szCs w:val="24"/>
          <w:lang w:val="en-GB"/>
        </w:rPr>
        <w:t>(ii) Calculate the ARR based on initial investment,</w:t>
      </w:r>
    </w:p>
    <w:p w:rsidR="00CF0A61" w:rsidRPr="00CF0A61" w:rsidRDefault="00CF0A61" w:rsidP="00CF0A61">
      <w:pPr>
        <w:rPr>
          <w:b/>
          <w:sz w:val="24"/>
          <w:szCs w:val="24"/>
          <w:lang w:val="en-GB"/>
        </w:rPr>
      </w:pPr>
      <w:r w:rsidRPr="00CF0A61">
        <w:rPr>
          <w:b/>
          <w:sz w:val="24"/>
          <w:szCs w:val="24"/>
          <w:lang w:val="en-GB"/>
        </w:rPr>
        <w:t>(iii) Calculate the payback period.</w:t>
      </w:r>
    </w:p>
    <w:p w:rsidR="00CF0A61" w:rsidRPr="00512DD9" w:rsidRDefault="00CF0A61" w:rsidP="00CF0A61">
      <w:pPr>
        <w:rPr>
          <w:b/>
          <w:sz w:val="24"/>
          <w:szCs w:val="24"/>
          <w:lang w:val="en-GB"/>
        </w:rPr>
      </w:pPr>
      <w:bookmarkStart w:id="0" w:name="_GoBack"/>
      <w:bookmarkEnd w:id="0"/>
    </w:p>
    <w:sectPr w:rsidR="00CF0A61" w:rsidRPr="00512D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46B"/>
    <w:rsid w:val="00491F2A"/>
    <w:rsid w:val="00512DD9"/>
    <w:rsid w:val="008D498C"/>
    <w:rsid w:val="00C6467F"/>
    <w:rsid w:val="00CF0A61"/>
    <w:rsid w:val="00D6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4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4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2016-08-04T12:13:00Z</dcterms:created>
  <dcterms:modified xsi:type="dcterms:W3CDTF">2016-08-04T15:28:00Z</dcterms:modified>
</cp:coreProperties>
</file>