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03023415"/>
        <w:docPartObj>
          <w:docPartGallery w:val="Cover Pages"/>
          <w:docPartUnique/>
        </w:docPartObj>
      </w:sdtPr>
      <w:sdtContent>
        <w:p w14:paraId="693689B0" w14:textId="79BE1F87" w:rsidR="00724553" w:rsidRDefault="00724553">
          <w:r>
            <w:rPr>
              <w:noProof/>
            </w:rPr>
            <mc:AlternateContent>
              <mc:Choice Requires="wpg">
                <w:drawing>
                  <wp:anchor distT="0" distB="0" distL="114300" distR="114300" simplePos="0" relativeHeight="251662336" behindDoc="0" locked="0" layoutInCell="1" allowOverlap="1" wp14:anchorId="6C4D1E52" wp14:editId="659121E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770DB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BCE8D56" wp14:editId="0E10DDB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807364" w14:textId="77777777" w:rsidR="00E8212A" w:rsidRPr="00C7701F" w:rsidRDefault="00E8212A" w:rsidP="00E8212A">
                                <w:pPr>
                                  <w:pStyle w:val="NoSpacing"/>
                                  <w:jc w:val="right"/>
                                  <w:rPr>
                                    <w:color w:val="4472C4" w:themeColor="accent1"/>
                                    <w:sz w:val="56"/>
                                    <w:szCs w:val="56"/>
                                  </w:rPr>
                                </w:pPr>
                                <w:r w:rsidRPr="00C7701F">
                                  <w:rPr>
                                    <w:color w:val="4472C4" w:themeColor="accent1"/>
                                    <w:sz w:val="56"/>
                                    <w:szCs w:val="56"/>
                                  </w:rPr>
                                  <w:t>Natalie Male     1702161</w:t>
                                </w:r>
                              </w:p>
                              <w:p w14:paraId="5717209E" w14:textId="0070A738" w:rsidR="000022E8" w:rsidRDefault="000022E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BCE8D5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69807364" w14:textId="77777777" w:rsidR="00E8212A" w:rsidRPr="00C7701F" w:rsidRDefault="00E8212A" w:rsidP="00E8212A">
                          <w:pPr>
                            <w:pStyle w:val="NoSpacing"/>
                            <w:jc w:val="right"/>
                            <w:rPr>
                              <w:color w:val="4472C4" w:themeColor="accent1"/>
                              <w:sz w:val="56"/>
                              <w:szCs w:val="56"/>
                            </w:rPr>
                          </w:pPr>
                          <w:r w:rsidRPr="00C7701F">
                            <w:rPr>
                              <w:color w:val="4472C4" w:themeColor="accent1"/>
                              <w:sz w:val="56"/>
                              <w:szCs w:val="56"/>
                            </w:rPr>
                            <w:t>Natalie Male     1702161</w:t>
                          </w:r>
                        </w:p>
                        <w:p w14:paraId="5717209E" w14:textId="0070A738" w:rsidR="000022E8" w:rsidRDefault="000022E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8171F55" wp14:editId="6A19D5E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10B31A" w14:textId="56910AF6" w:rsidR="000022E8" w:rsidRDefault="000022E8">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4BABD26" w14:textId="60490FA6" w:rsidR="000022E8" w:rsidRDefault="000022E8">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8171F5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B10B31A" w14:textId="56910AF6" w:rsidR="000022E8" w:rsidRDefault="000022E8">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4BABD26" w14:textId="60490FA6" w:rsidR="000022E8" w:rsidRDefault="000022E8">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C2FA01C" wp14:editId="4A1E3DE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4E9A34" w14:textId="728B34C6" w:rsidR="000022E8" w:rsidRDefault="000022E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Distinctiveness and regeneration Bmsp4005</w:t>
                                    </w:r>
                                    <w:r>
                                      <w:rPr>
                                        <w:caps/>
                                        <w:color w:val="4472C4" w:themeColor="accent1"/>
                                        <w:sz w:val="64"/>
                                        <w:szCs w:val="64"/>
                                      </w:rPr>
                                      <w:br/>
                                    </w:r>
                                    <w:r>
                                      <w:rPr>
                                        <w:color w:val="4472C4" w:themeColor="accent1"/>
                                        <w:sz w:val="64"/>
                                        <w:szCs w:val="64"/>
                                      </w:rPr>
                                      <w:t xml:space="preserve">Assignment 2 </w:t>
                                    </w:r>
                                    <w:r>
                                      <w:rPr>
                                        <w:color w:val="4472C4" w:themeColor="accent1"/>
                                        <w:sz w:val="64"/>
                                        <w:szCs w:val="64"/>
                                      </w:rPr>
                                      <w:br/>
                                      <w:t>Llanelli Prospective Regeneration Plan</w:t>
                                    </w:r>
                                  </w:sdtContent>
                                </w:sdt>
                              </w:p>
                              <w:sdt>
                                <w:sdtPr>
                                  <w:rPr>
                                    <w:color w:val="404040" w:themeColor="text1" w:themeTint="BF"/>
                                    <w:sz w:val="72"/>
                                    <w:szCs w:val="7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7E8858" w14:textId="18E449AA" w:rsidR="000022E8" w:rsidRDefault="000022E8">
                                    <w:pPr>
                                      <w:jc w:val="right"/>
                                      <w:rPr>
                                        <w:smallCaps/>
                                        <w:color w:val="404040" w:themeColor="text1" w:themeTint="BF"/>
                                        <w:sz w:val="36"/>
                                        <w:szCs w:val="36"/>
                                      </w:rPr>
                                    </w:pPr>
                                    <w:r w:rsidRPr="00C7701F">
                                      <w:rPr>
                                        <w:color w:val="404040" w:themeColor="text1" w:themeTint="BF"/>
                                        <w:sz w:val="72"/>
                                        <w:szCs w:val="72"/>
                                      </w:rPr>
                                      <w:t>Jessica Shore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C2FA01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D4E9A34" w14:textId="728B34C6" w:rsidR="000022E8" w:rsidRDefault="000022E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Distinctiveness and regeneration Bmsp4005</w:t>
                              </w:r>
                              <w:r>
                                <w:rPr>
                                  <w:caps/>
                                  <w:color w:val="4472C4" w:themeColor="accent1"/>
                                  <w:sz w:val="64"/>
                                  <w:szCs w:val="64"/>
                                </w:rPr>
                                <w:br/>
                              </w:r>
                              <w:r>
                                <w:rPr>
                                  <w:color w:val="4472C4" w:themeColor="accent1"/>
                                  <w:sz w:val="64"/>
                                  <w:szCs w:val="64"/>
                                </w:rPr>
                                <w:t xml:space="preserve">Assignment 2 </w:t>
                              </w:r>
                              <w:r>
                                <w:rPr>
                                  <w:color w:val="4472C4" w:themeColor="accent1"/>
                                  <w:sz w:val="64"/>
                                  <w:szCs w:val="64"/>
                                </w:rPr>
                                <w:br/>
                                <w:t>Llanelli Prospective Regeneration Plan</w:t>
                              </w:r>
                            </w:sdtContent>
                          </w:sdt>
                        </w:p>
                        <w:sdt>
                          <w:sdtPr>
                            <w:rPr>
                              <w:color w:val="404040" w:themeColor="text1" w:themeTint="BF"/>
                              <w:sz w:val="72"/>
                              <w:szCs w:val="7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7E8858" w14:textId="18E449AA" w:rsidR="000022E8" w:rsidRDefault="000022E8">
                              <w:pPr>
                                <w:jc w:val="right"/>
                                <w:rPr>
                                  <w:smallCaps/>
                                  <w:color w:val="404040" w:themeColor="text1" w:themeTint="BF"/>
                                  <w:sz w:val="36"/>
                                  <w:szCs w:val="36"/>
                                </w:rPr>
                              </w:pPr>
                              <w:r w:rsidRPr="00C7701F">
                                <w:rPr>
                                  <w:color w:val="404040" w:themeColor="text1" w:themeTint="BF"/>
                                  <w:sz w:val="72"/>
                                  <w:szCs w:val="72"/>
                                </w:rPr>
                                <w:t>Jessica Shore</w:t>
                              </w:r>
                            </w:p>
                          </w:sdtContent>
                        </w:sdt>
                      </w:txbxContent>
                    </v:textbox>
                    <w10:wrap type="square" anchorx="page" anchory="page"/>
                  </v:shape>
                </w:pict>
              </mc:Fallback>
            </mc:AlternateContent>
          </w:r>
          <w:r w:rsidR="00AD36BD">
            <w:t>Nata</w:t>
          </w:r>
        </w:p>
        <w:p w14:paraId="611BB6D1" w14:textId="77777777" w:rsidR="00BD5239" w:rsidRDefault="00BD5239" w:rsidP="00BD5239"/>
        <w:p w14:paraId="0783CCB2" w14:textId="77777777" w:rsidR="00BD5239" w:rsidRDefault="00BD5239" w:rsidP="00BD5239"/>
        <w:p w14:paraId="3ACDEAB2" w14:textId="77777777" w:rsidR="00BD5239" w:rsidRDefault="00BD5239" w:rsidP="00BD5239"/>
        <w:p w14:paraId="1DDA0E05" w14:textId="77777777" w:rsidR="00BD5239" w:rsidRDefault="00BD5239" w:rsidP="00BD5239"/>
        <w:p w14:paraId="4FCDEEEE" w14:textId="77777777" w:rsidR="00BD5239" w:rsidRDefault="00BD5239" w:rsidP="00BD5239"/>
        <w:p w14:paraId="743D1C0E" w14:textId="77777777" w:rsidR="00BD5239" w:rsidRDefault="00BD5239" w:rsidP="00BD5239"/>
        <w:p w14:paraId="6F5EE2C1" w14:textId="77777777" w:rsidR="00BD5239" w:rsidRDefault="00BD5239" w:rsidP="00BD5239"/>
        <w:p w14:paraId="4ADB2F75" w14:textId="77777777" w:rsidR="00BD5239" w:rsidRDefault="00BD5239" w:rsidP="00BD5239"/>
        <w:p w14:paraId="1F862DA3" w14:textId="77777777" w:rsidR="00BD5239" w:rsidRDefault="00BD5239" w:rsidP="00BD5239"/>
        <w:p w14:paraId="249717B9" w14:textId="0F983692" w:rsidR="00750755" w:rsidRPr="00BD5239" w:rsidRDefault="000022E8" w:rsidP="00A566A7">
          <w:pPr>
            <w:spacing w:line="360" w:lineRule="auto"/>
            <w:ind w:left="-426"/>
          </w:pPr>
        </w:p>
      </w:sdtContent>
    </w:sdt>
    <w:p w14:paraId="00B84740" w14:textId="77777777" w:rsidR="00E8212A" w:rsidRDefault="00E8212A" w:rsidP="00A566A7">
      <w:pPr>
        <w:spacing w:line="360" w:lineRule="auto"/>
        <w:ind w:left="-426"/>
        <w:rPr>
          <w:rFonts w:ascii="Times New Roman" w:hAnsi="Times New Roman" w:cs="Times New Roman"/>
          <w:sz w:val="24"/>
          <w:szCs w:val="24"/>
        </w:rPr>
      </w:pPr>
    </w:p>
    <w:p w14:paraId="24DFB433" w14:textId="77777777" w:rsidR="00E8212A" w:rsidRPr="00BD5239" w:rsidRDefault="00E8212A" w:rsidP="00E8212A">
      <w:pPr>
        <w:spacing w:line="360" w:lineRule="auto"/>
        <w:ind w:left="-567"/>
      </w:pPr>
      <w:r w:rsidRPr="00EC68A9">
        <w:rPr>
          <w:rFonts w:ascii="Times New Roman" w:hAnsi="Times New Roman" w:cs="Times New Roman"/>
          <w:sz w:val="24"/>
          <w:szCs w:val="24"/>
          <w:u w:val="single"/>
        </w:rPr>
        <w:lastRenderedPageBreak/>
        <w:t>Introduction</w:t>
      </w:r>
    </w:p>
    <w:p w14:paraId="6FF3D368" w14:textId="7078A08D" w:rsidR="00F24AC2" w:rsidRPr="00EC68A9" w:rsidRDefault="00EC68A9" w:rsidP="00E8212A">
      <w:pPr>
        <w:spacing w:line="360" w:lineRule="auto"/>
        <w:ind w:left="-567"/>
        <w:rPr>
          <w:rFonts w:ascii="Times New Roman" w:hAnsi="Times New Roman" w:cs="Times New Roman"/>
          <w:sz w:val="24"/>
          <w:szCs w:val="24"/>
        </w:rPr>
      </w:pPr>
      <w:r w:rsidRPr="00EC68A9">
        <w:rPr>
          <w:rFonts w:ascii="Times New Roman" w:hAnsi="Times New Roman" w:cs="Times New Roman"/>
          <w:sz w:val="24"/>
          <w:szCs w:val="24"/>
        </w:rPr>
        <w:t xml:space="preserve">Llanelli has seen many changes during the past 100 years. The area has </w:t>
      </w:r>
      <w:r w:rsidR="00CB6B00">
        <w:rPr>
          <w:rFonts w:ascii="Times New Roman" w:hAnsi="Times New Roman" w:cs="Times New Roman"/>
          <w:sz w:val="24"/>
          <w:szCs w:val="24"/>
        </w:rPr>
        <w:t>changed</w:t>
      </w:r>
      <w:r w:rsidRPr="00EC68A9">
        <w:rPr>
          <w:rFonts w:ascii="Times New Roman" w:hAnsi="Times New Roman" w:cs="Times New Roman"/>
          <w:sz w:val="24"/>
          <w:szCs w:val="24"/>
        </w:rPr>
        <w:t xml:space="preserve"> from being </w:t>
      </w:r>
      <w:r>
        <w:rPr>
          <w:rFonts w:ascii="Times New Roman" w:hAnsi="Times New Roman" w:cs="Times New Roman"/>
          <w:sz w:val="24"/>
          <w:szCs w:val="24"/>
        </w:rPr>
        <w:t>a prosperous and industrial town, to an area of high unemployment and substance abuse. The fortunes are evolving for the area</w:t>
      </w:r>
      <w:r w:rsidR="00470202">
        <w:rPr>
          <w:rFonts w:ascii="Times New Roman" w:hAnsi="Times New Roman" w:cs="Times New Roman"/>
          <w:sz w:val="24"/>
          <w:szCs w:val="24"/>
        </w:rPr>
        <w:t xml:space="preserve"> and</w:t>
      </w:r>
      <w:r>
        <w:rPr>
          <w:rFonts w:ascii="Times New Roman" w:hAnsi="Times New Roman" w:cs="Times New Roman"/>
          <w:sz w:val="24"/>
          <w:szCs w:val="24"/>
        </w:rPr>
        <w:t xml:space="preserve"> this is an ongoing process</w:t>
      </w:r>
      <w:r w:rsidR="00470202">
        <w:rPr>
          <w:rFonts w:ascii="Times New Roman" w:hAnsi="Times New Roman" w:cs="Times New Roman"/>
          <w:sz w:val="24"/>
          <w:szCs w:val="24"/>
        </w:rPr>
        <w:t>,</w:t>
      </w:r>
      <w:r>
        <w:rPr>
          <w:rFonts w:ascii="Times New Roman" w:hAnsi="Times New Roman" w:cs="Times New Roman"/>
          <w:sz w:val="24"/>
          <w:szCs w:val="24"/>
        </w:rPr>
        <w:t xml:space="preserve"> benefiting from</w:t>
      </w:r>
      <w:r w:rsidR="00470202">
        <w:rPr>
          <w:rFonts w:ascii="Times New Roman" w:hAnsi="Times New Roman" w:cs="Times New Roman"/>
          <w:sz w:val="24"/>
          <w:szCs w:val="24"/>
        </w:rPr>
        <w:t xml:space="preserve"> </w:t>
      </w:r>
      <w:r>
        <w:rPr>
          <w:rFonts w:ascii="Times New Roman" w:hAnsi="Times New Roman" w:cs="Times New Roman"/>
          <w:sz w:val="24"/>
          <w:szCs w:val="24"/>
        </w:rPr>
        <w:t>investment and regeneration</w:t>
      </w:r>
      <w:r w:rsidR="00470202">
        <w:rPr>
          <w:rFonts w:ascii="Times New Roman" w:hAnsi="Times New Roman" w:cs="Times New Roman"/>
          <w:sz w:val="24"/>
          <w:szCs w:val="24"/>
        </w:rPr>
        <w:t xml:space="preserve">. However, there are still many areas that could be improved for the community and its potential </w:t>
      </w:r>
      <w:r w:rsidR="00202528">
        <w:rPr>
          <w:rFonts w:ascii="Times New Roman" w:hAnsi="Times New Roman" w:cs="Times New Roman"/>
          <w:sz w:val="24"/>
          <w:szCs w:val="24"/>
        </w:rPr>
        <w:t>visitors. There is still a great pride and sense of place in the community.</w:t>
      </w:r>
      <w:r w:rsidR="00E8212A">
        <w:rPr>
          <w:rFonts w:ascii="Times New Roman" w:hAnsi="Times New Roman" w:cs="Times New Roman"/>
          <w:sz w:val="24"/>
          <w:szCs w:val="24"/>
        </w:rPr>
        <w:t xml:space="preserve"> |Given the correct investment</w:t>
      </w:r>
      <w:r w:rsidR="00470202">
        <w:rPr>
          <w:rFonts w:ascii="Times New Roman" w:hAnsi="Times New Roman" w:cs="Times New Roman"/>
          <w:sz w:val="24"/>
          <w:szCs w:val="24"/>
        </w:rPr>
        <w:t xml:space="preserve"> </w:t>
      </w:r>
      <w:r w:rsidR="00E8212A">
        <w:rPr>
          <w:rFonts w:ascii="Times New Roman" w:hAnsi="Times New Roman" w:cs="Times New Roman"/>
          <w:sz w:val="24"/>
          <w:szCs w:val="24"/>
        </w:rPr>
        <w:t>t</w:t>
      </w:r>
      <w:r w:rsidR="00CB6B00">
        <w:rPr>
          <w:rFonts w:ascii="Times New Roman" w:hAnsi="Times New Roman" w:cs="Times New Roman"/>
          <w:sz w:val="24"/>
          <w:szCs w:val="24"/>
        </w:rPr>
        <w:t>he area has the potential to diversify</w:t>
      </w:r>
      <w:r w:rsidR="00E8212A">
        <w:rPr>
          <w:rFonts w:ascii="Times New Roman" w:hAnsi="Times New Roman" w:cs="Times New Roman"/>
          <w:sz w:val="24"/>
          <w:szCs w:val="24"/>
        </w:rPr>
        <w:t>,</w:t>
      </w:r>
      <w:r w:rsidR="00CB6B00">
        <w:rPr>
          <w:rFonts w:ascii="Times New Roman" w:hAnsi="Times New Roman" w:cs="Times New Roman"/>
          <w:sz w:val="24"/>
          <w:szCs w:val="24"/>
        </w:rPr>
        <w:t xml:space="preserve"> </w:t>
      </w:r>
      <w:r w:rsidR="00E8212A">
        <w:rPr>
          <w:rFonts w:ascii="Times New Roman" w:hAnsi="Times New Roman" w:cs="Times New Roman"/>
          <w:sz w:val="24"/>
          <w:szCs w:val="24"/>
        </w:rPr>
        <w:t>complementing</w:t>
      </w:r>
      <w:r w:rsidR="00BC1700">
        <w:rPr>
          <w:rFonts w:ascii="Times New Roman" w:hAnsi="Times New Roman" w:cs="Times New Roman"/>
          <w:sz w:val="24"/>
          <w:szCs w:val="24"/>
        </w:rPr>
        <w:t xml:space="preserve"> its other existing assets.</w:t>
      </w:r>
    </w:p>
    <w:p w14:paraId="3CDA575B" w14:textId="5690CD0A" w:rsidR="00F24AC2" w:rsidRPr="00A566A7" w:rsidRDefault="008A4C5D" w:rsidP="00A566A7">
      <w:pPr>
        <w:pStyle w:val="paragraph"/>
        <w:spacing w:before="0" w:beforeAutospacing="0" w:after="0" w:afterAutospacing="0" w:line="360" w:lineRule="auto"/>
        <w:ind w:left="-426"/>
        <w:textAlignment w:val="baseline"/>
        <w:rPr>
          <w:rFonts w:ascii="&amp;quot" w:hAnsi="&amp;quot"/>
          <w:color w:val="000000"/>
          <w:sz w:val="18"/>
          <w:szCs w:val="18"/>
        </w:rPr>
      </w:pPr>
      <w:r>
        <w:rPr>
          <w:rStyle w:val="normaltextrun"/>
          <w:rFonts w:ascii="Calibri" w:hAnsi="Calibri" w:cs="Calibri"/>
          <w:color w:val="000000"/>
          <w:sz w:val="22"/>
          <w:szCs w:val="22"/>
        </w:rPr>
        <w:t> </w:t>
      </w:r>
      <w:r>
        <w:rPr>
          <w:rStyle w:val="eop"/>
          <w:rFonts w:ascii="Calibri" w:hAnsi="Calibri" w:cs="Calibri"/>
          <w:color w:val="000000"/>
          <w:sz w:val="22"/>
          <w:szCs w:val="22"/>
        </w:rPr>
        <w:t> </w:t>
      </w:r>
    </w:p>
    <w:p w14:paraId="46A0100D" w14:textId="77777777" w:rsidR="00F24AC2" w:rsidRDefault="00F24AC2" w:rsidP="00A566A7">
      <w:pPr>
        <w:spacing w:line="360" w:lineRule="auto"/>
        <w:ind w:left="-426"/>
        <w:rPr>
          <w:u w:val="single"/>
        </w:rPr>
      </w:pPr>
    </w:p>
    <w:p w14:paraId="62248716" w14:textId="7A203B55" w:rsidR="00F24AC2" w:rsidRPr="00353D2A" w:rsidRDefault="00A825E2" w:rsidP="00A566A7">
      <w:pPr>
        <w:spacing w:line="360" w:lineRule="auto"/>
        <w:ind w:left="-426"/>
        <w:rPr>
          <w:rFonts w:ascii="Times New Roman" w:hAnsi="Times New Roman" w:cs="Times New Roman"/>
          <w:sz w:val="24"/>
          <w:szCs w:val="24"/>
          <w:u w:val="single"/>
        </w:rPr>
      </w:pPr>
      <w:r w:rsidRPr="00353D2A">
        <w:rPr>
          <w:rFonts w:ascii="Times New Roman" w:hAnsi="Times New Roman" w:cs="Times New Roman"/>
          <w:sz w:val="24"/>
          <w:szCs w:val="24"/>
          <w:u w:val="single"/>
        </w:rPr>
        <w:t>Historical development</w:t>
      </w:r>
    </w:p>
    <w:p w14:paraId="0D671707" w14:textId="01929101" w:rsidR="006D30EE" w:rsidRDefault="005F4AD9" w:rsidP="00A566A7">
      <w:pPr>
        <w:pStyle w:val="paragraph"/>
        <w:spacing w:before="0" w:beforeAutospacing="0" w:after="0" w:afterAutospacing="0" w:line="360" w:lineRule="auto"/>
        <w:ind w:left="-426"/>
        <w:textAlignment w:val="baseline"/>
        <w:rPr>
          <w:rStyle w:val="normaltextrun"/>
          <w:color w:val="000000"/>
        </w:rPr>
      </w:pPr>
      <w:r w:rsidRPr="00353D2A">
        <w:rPr>
          <w:rStyle w:val="normaltextrun"/>
          <w:color w:val="000000"/>
        </w:rPr>
        <w:t>Llanelli was once a farming community with small tenement farms and some larger estates. Smaller coal mines were developed but lack of technology meant this only brought a modest income for families.</w:t>
      </w:r>
      <w:r w:rsidR="00337C81" w:rsidRPr="00353D2A">
        <w:rPr>
          <w:rStyle w:val="normaltextrun"/>
          <w:color w:val="000000"/>
        </w:rPr>
        <w:t xml:space="preserve"> Over the course of 150 years developments transformed Great Britain from a largely agrarian society to an industrial urban based one. The industrial revolution brought increased technology to the area. The Rees family introduced the first steam engine into their mine. This allowed them to dig deeper and access the larger coal seams. Rail links were introduced and the coastline increased Llanelli’s success due to the shipment of coal from the port. </w:t>
      </w:r>
    </w:p>
    <w:p w14:paraId="6ED181F7" w14:textId="77777777" w:rsidR="00E8212A" w:rsidRDefault="00E8212A" w:rsidP="00A566A7">
      <w:pPr>
        <w:pStyle w:val="paragraph"/>
        <w:spacing w:before="0" w:beforeAutospacing="0" w:after="0" w:afterAutospacing="0" w:line="360" w:lineRule="auto"/>
        <w:ind w:left="-426"/>
        <w:textAlignment w:val="baseline"/>
        <w:rPr>
          <w:rStyle w:val="normaltextrun"/>
          <w:color w:val="000000"/>
        </w:rPr>
      </w:pPr>
    </w:p>
    <w:p w14:paraId="1844B980" w14:textId="5E551850" w:rsidR="008A4C5D" w:rsidRPr="00353D2A" w:rsidRDefault="00337C81" w:rsidP="006D30EE">
      <w:pPr>
        <w:pStyle w:val="paragraph"/>
        <w:spacing w:before="0" w:beforeAutospacing="0" w:after="0" w:afterAutospacing="0" w:line="360" w:lineRule="auto"/>
        <w:ind w:left="-426"/>
        <w:textAlignment w:val="baseline"/>
        <w:rPr>
          <w:color w:val="000000"/>
        </w:rPr>
      </w:pPr>
      <w:r w:rsidRPr="00353D2A">
        <w:rPr>
          <w:rStyle w:val="normaltextrun"/>
          <w:color w:val="000000"/>
        </w:rPr>
        <w:t>This valuable resource enabled employment in the area and this</w:t>
      </w:r>
      <w:r w:rsidR="008A4C5D" w:rsidRPr="00353D2A">
        <w:rPr>
          <w:rStyle w:val="normaltextrun"/>
          <w:color w:val="000000"/>
        </w:rPr>
        <w:t xml:space="preserve"> was the main source of income for many families in the area.  </w:t>
      </w:r>
      <w:r w:rsidR="00E35270" w:rsidRPr="00353D2A">
        <w:rPr>
          <w:rStyle w:val="normaltextrun"/>
          <w:color w:val="000000"/>
        </w:rPr>
        <w:t xml:space="preserve">The coal industry was nationalised in 1947 with the hope that jobs would be secured and there would be better conditions for the </w:t>
      </w:r>
      <w:r w:rsidR="00E8212A" w:rsidRPr="00353D2A">
        <w:rPr>
          <w:rStyle w:val="normaltextrun"/>
          <w:color w:val="000000"/>
        </w:rPr>
        <w:t>workers. However</w:t>
      </w:r>
      <w:r w:rsidR="00E35270" w:rsidRPr="00353D2A">
        <w:rPr>
          <w:rStyle w:val="normaltextrun"/>
          <w:color w:val="000000"/>
        </w:rPr>
        <w:t xml:space="preserve"> as cheap coal was being imported from other countries the mines gradually closed.</w:t>
      </w:r>
      <w:r w:rsidR="008A4C5D" w:rsidRPr="00353D2A">
        <w:rPr>
          <w:rStyle w:val="normaltextrun"/>
          <w:color w:val="000000"/>
        </w:rPr>
        <w:t xml:space="preserve"> This has left the area in a somewhat difficult position, with its main</w:t>
      </w:r>
      <w:r w:rsidR="00985F88">
        <w:rPr>
          <w:rStyle w:val="normaltextrun"/>
          <w:color w:val="000000"/>
        </w:rPr>
        <w:t xml:space="preserve"> source of</w:t>
      </w:r>
      <w:r w:rsidR="008A4C5D" w:rsidRPr="00353D2A">
        <w:rPr>
          <w:rStyle w:val="normaltextrun"/>
          <w:color w:val="000000"/>
        </w:rPr>
        <w:t xml:space="preserve"> employment gone and a lack of</w:t>
      </w:r>
      <w:r w:rsidRPr="00353D2A">
        <w:rPr>
          <w:rStyle w:val="normaltextrun"/>
          <w:color w:val="000000"/>
        </w:rPr>
        <w:t xml:space="preserve"> future</w:t>
      </w:r>
      <w:r w:rsidR="008A4C5D" w:rsidRPr="00353D2A">
        <w:rPr>
          <w:rStyle w:val="normaltextrun"/>
          <w:color w:val="000000"/>
        </w:rPr>
        <w:t xml:space="preserve"> employment. </w:t>
      </w:r>
      <w:r w:rsidR="00985F88">
        <w:rPr>
          <w:rStyle w:val="normaltextrun"/>
          <w:color w:val="000000"/>
        </w:rPr>
        <w:t>S</w:t>
      </w:r>
      <w:r w:rsidRPr="00353D2A">
        <w:rPr>
          <w:rStyle w:val="normaltextrun"/>
          <w:color w:val="000000"/>
        </w:rPr>
        <w:t>ome</w:t>
      </w:r>
      <w:r w:rsidR="008A4C5D" w:rsidRPr="00353D2A">
        <w:rPr>
          <w:rStyle w:val="normaltextrun"/>
          <w:color w:val="000000"/>
        </w:rPr>
        <w:t xml:space="preserve"> areas that are unable to be regenerated due to open cast </w:t>
      </w:r>
      <w:r w:rsidR="005F4AD9" w:rsidRPr="00353D2A">
        <w:rPr>
          <w:rStyle w:val="contextualspellingandgrammarerror"/>
          <w:color w:val="000000"/>
        </w:rPr>
        <w:t>mining</w:t>
      </w:r>
      <w:r w:rsidRPr="00353D2A">
        <w:rPr>
          <w:rStyle w:val="contextualspellingandgrammarerror"/>
          <w:color w:val="000000"/>
        </w:rPr>
        <w:t>,</w:t>
      </w:r>
      <w:r w:rsidR="005F4AD9" w:rsidRPr="00353D2A">
        <w:rPr>
          <w:rStyle w:val="contextualspellingandgrammarerror"/>
          <w:color w:val="000000"/>
        </w:rPr>
        <w:t> both</w:t>
      </w:r>
      <w:r w:rsidR="008A4C5D" w:rsidRPr="00353D2A">
        <w:rPr>
          <w:rStyle w:val="normaltextrun"/>
          <w:color w:val="000000"/>
        </w:rPr>
        <w:t xml:space="preserve"> </w:t>
      </w:r>
      <w:r w:rsidR="00985F88">
        <w:rPr>
          <w:rStyle w:val="normaltextrun"/>
          <w:color w:val="000000"/>
        </w:rPr>
        <w:t xml:space="preserve">the </w:t>
      </w:r>
      <w:r w:rsidR="008A4C5D" w:rsidRPr="00353D2A">
        <w:rPr>
          <w:rStyle w:val="normaltextrun"/>
          <w:color w:val="000000"/>
        </w:rPr>
        <w:t xml:space="preserve">council and local initiatives are looking at ways to capitalise </w:t>
      </w:r>
      <w:r w:rsidRPr="00353D2A">
        <w:rPr>
          <w:rStyle w:val="normaltextrun"/>
          <w:color w:val="000000"/>
        </w:rPr>
        <w:t>on Llanelli’s</w:t>
      </w:r>
      <w:r w:rsidR="008A4C5D" w:rsidRPr="00353D2A">
        <w:rPr>
          <w:rStyle w:val="normaltextrun"/>
          <w:color w:val="000000"/>
        </w:rPr>
        <w:t xml:space="preserve"> unique characteristics</w:t>
      </w:r>
      <w:r w:rsidRPr="00353D2A">
        <w:rPr>
          <w:rStyle w:val="normaltextrun"/>
          <w:color w:val="000000"/>
        </w:rPr>
        <w:t>.</w:t>
      </w:r>
      <w:r w:rsidR="008A4C5D" w:rsidRPr="00353D2A">
        <w:rPr>
          <w:rStyle w:val="eop"/>
          <w:color w:val="000000"/>
        </w:rPr>
        <w:t> </w:t>
      </w:r>
    </w:p>
    <w:p w14:paraId="0CA2F2F5" w14:textId="77777777" w:rsidR="00A825E2" w:rsidRPr="00353D2A" w:rsidRDefault="00A825E2" w:rsidP="00A566A7">
      <w:pPr>
        <w:spacing w:line="360" w:lineRule="auto"/>
        <w:ind w:left="-426"/>
        <w:rPr>
          <w:rFonts w:ascii="Times New Roman" w:hAnsi="Times New Roman" w:cs="Times New Roman"/>
          <w:sz w:val="24"/>
          <w:szCs w:val="24"/>
          <w:u w:val="single"/>
        </w:rPr>
      </w:pPr>
    </w:p>
    <w:p w14:paraId="16B0F825" w14:textId="77777777" w:rsidR="00A825E2" w:rsidRPr="00353D2A" w:rsidRDefault="00A825E2" w:rsidP="00A566A7">
      <w:pPr>
        <w:spacing w:line="360" w:lineRule="auto"/>
        <w:ind w:left="-426"/>
        <w:rPr>
          <w:rFonts w:ascii="Times New Roman" w:hAnsi="Times New Roman" w:cs="Times New Roman"/>
          <w:sz w:val="24"/>
          <w:szCs w:val="24"/>
          <w:u w:val="single"/>
        </w:rPr>
      </w:pPr>
    </w:p>
    <w:p w14:paraId="287F0AFB" w14:textId="77777777" w:rsidR="00A825E2" w:rsidRPr="00353D2A" w:rsidRDefault="00A825E2" w:rsidP="00A566A7">
      <w:pPr>
        <w:spacing w:line="360" w:lineRule="auto"/>
        <w:ind w:left="-426"/>
        <w:rPr>
          <w:rFonts w:ascii="Times New Roman" w:hAnsi="Times New Roman" w:cs="Times New Roman"/>
          <w:sz w:val="24"/>
          <w:szCs w:val="24"/>
          <w:u w:val="single"/>
        </w:rPr>
      </w:pPr>
    </w:p>
    <w:p w14:paraId="04538232" w14:textId="77777777" w:rsidR="00A825E2" w:rsidRPr="00353D2A" w:rsidRDefault="00A825E2" w:rsidP="00A566A7">
      <w:pPr>
        <w:spacing w:line="360" w:lineRule="auto"/>
        <w:ind w:left="-426"/>
        <w:rPr>
          <w:rFonts w:ascii="Times New Roman" w:hAnsi="Times New Roman" w:cs="Times New Roman"/>
          <w:sz w:val="24"/>
          <w:szCs w:val="24"/>
          <w:u w:val="single"/>
        </w:rPr>
      </w:pPr>
    </w:p>
    <w:p w14:paraId="65751C85" w14:textId="77777777" w:rsidR="00A566A7" w:rsidRDefault="00A566A7" w:rsidP="00A566A7">
      <w:pPr>
        <w:spacing w:line="360" w:lineRule="auto"/>
        <w:ind w:left="-426"/>
        <w:rPr>
          <w:rFonts w:ascii="Times New Roman" w:hAnsi="Times New Roman" w:cs="Times New Roman"/>
          <w:sz w:val="24"/>
          <w:szCs w:val="24"/>
          <w:u w:val="single"/>
        </w:rPr>
      </w:pPr>
    </w:p>
    <w:p w14:paraId="17375668" w14:textId="0C16E5A8" w:rsidR="00337C81" w:rsidRPr="00353D2A" w:rsidRDefault="00A825E2" w:rsidP="00A566A7">
      <w:pPr>
        <w:spacing w:line="360" w:lineRule="auto"/>
        <w:ind w:left="-426"/>
        <w:rPr>
          <w:rFonts w:ascii="Times New Roman" w:hAnsi="Times New Roman" w:cs="Times New Roman"/>
          <w:sz w:val="24"/>
          <w:szCs w:val="24"/>
          <w:u w:val="single"/>
        </w:rPr>
      </w:pPr>
      <w:r w:rsidRPr="00353D2A">
        <w:rPr>
          <w:rFonts w:ascii="Times New Roman" w:hAnsi="Times New Roman" w:cs="Times New Roman"/>
          <w:sz w:val="24"/>
          <w:szCs w:val="24"/>
          <w:u w:val="single"/>
        </w:rPr>
        <w:lastRenderedPageBreak/>
        <w:t>Changing fortune</w:t>
      </w:r>
      <w:r w:rsidR="00337C81" w:rsidRPr="00353D2A">
        <w:rPr>
          <w:rFonts w:ascii="Times New Roman" w:hAnsi="Times New Roman" w:cs="Times New Roman"/>
          <w:sz w:val="24"/>
          <w:szCs w:val="24"/>
          <w:u w:val="single"/>
        </w:rPr>
        <w:t>s</w:t>
      </w:r>
    </w:p>
    <w:p w14:paraId="5C567263" w14:textId="5F9568C8" w:rsidR="00337C81" w:rsidRPr="00A566A7" w:rsidRDefault="00337C81" w:rsidP="00A566A7">
      <w:pPr>
        <w:spacing w:line="360" w:lineRule="auto"/>
        <w:ind w:left="-426"/>
        <w:rPr>
          <w:rFonts w:ascii="Times New Roman" w:hAnsi="Times New Roman" w:cs="Times New Roman"/>
          <w:sz w:val="24"/>
          <w:szCs w:val="24"/>
        </w:rPr>
      </w:pPr>
      <w:r w:rsidRPr="00353D2A">
        <w:rPr>
          <w:rFonts w:ascii="Times New Roman" w:hAnsi="Times New Roman" w:cs="Times New Roman"/>
          <w:sz w:val="24"/>
          <w:szCs w:val="24"/>
        </w:rPr>
        <w:t xml:space="preserve">When the coal mines closed in this area, and within the </w:t>
      </w:r>
      <w:r w:rsidR="00215ADF" w:rsidRPr="00353D2A">
        <w:rPr>
          <w:rFonts w:ascii="Times New Roman" w:hAnsi="Times New Roman" w:cs="Times New Roman"/>
          <w:sz w:val="24"/>
          <w:szCs w:val="24"/>
        </w:rPr>
        <w:t>S</w:t>
      </w:r>
      <w:r w:rsidRPr="00353D2A">
        <w:rPr>
          <w:rFonts w:ascii="Times New Roman" w:hAnsi="Times New Roman" w:cs="Times New Roman"/>
          <w:sz w:val="24"/>
          <w:szCs w:val="24"/>
        </w:rPr>
        <w:t xml:space="preserve">outh </w:t>
      </w:r>
      <w:r w:rsidR="00215ADF" w:rsidRPr="00353D2A">
        <w:rPr>
          <w:rFonts w:ascii="Times New Roman" w:hAnsi="Times New Roman" w:cs="Times New Roman"/>
          <w:sz w:val="24"/>
          <w:szCs w:val="24"/>
        </w:rPr>
        <w:t>W</w:t>
      </w:r>
      <w:r w:rsidRPr="00353D2A">
        <w:rPr>
          <w:rFonts w:ascii="Times New Roman" w:hAnsi="Times New Roman" w:cs="Times New Roman"/>
          <w:sz w:val="24"/>
          <w:szCs w:val="24"/>
        </w:rPr>
        <w:t>ales valleys life changed for the inhabitants.</w:t>
      </w:r>
      <w:r w:rsidR="00215ADF" w:rsidRPr="00353D2A">
        <w:rPr>
          <w:rFonts w:ascii="Times New Roman" w:hAnsi="Times New Roman" w:cs="Times New Roman"/>
          <w:sz w:val="24"/>
          <w:szCs w:val="24"/>
        </w:rPr>
        <w:t xml:space="preserve"> It left many unemployed and with health problems, the area had suffered a great loss. </w:t>
      </w:r>
      <w:r w:rsidR="000E3658">
        <w:rPr>
          <w:rFonts w:ascii="Times New Roman" w:hAnsi="Times New Roman" w:cs="Times New Roman"/>
          <w:sz w:val="24"/>
          <w:szCs w:val="24"/>
        </w:rPr>
        <w:t xml:space="preserve">This proud community had lost its way of life and this </w:t>
      </w:r>
      <w:r w:rsidR="008446BC">
        <w:rPr>
          <w:rFonts w:ascii="Times New Roman" w:hAnsi="Times New Roman" w:cs="Times New Roman"/>
          <w:sz w:val="24"/>
          <w:szCs w:val="24"/>
        </w:rPr>
        <w:t>led</w:t>
      </w:r>
      <w:r w:rsidR="000E3658">
        <w:rPr>
          <w:rFonts w:ascii="Times New Roman" w:hAnsi="Times New Roman" w:cs="Times New Roman"/>
          <w:sz w:val="24"/>
          <w:szCs w:val="24"/>
        </w:rPr>
        <w:t xml:space="preserve"> to an economic decline.</w:t>
      </w:r>
      <w:r w:rsidR="006733F7">
        <w:rPr>
          <w:rFonts w:ascii="Times New Roman" w:hAnsi="Times New Roman" w:cs="Times New Roman"/>
          <w:sz w:val="24"/>
          <w:szCs w:val="24"/>
        </w:rPr>
        <w:t xml:space="preserve"> </w:t>
      </w:r>
      <w:sdt>
        <w:sdtPr>
          <w:rPr>
            <w:rFonts w:ascii="Times New Roman" w:hAnsi="Times New Roman" w:cs="Times New Roman"/>
            <w:sz w:val="24"/>
            <w:szCs w:val="24"/>
          </w:rPr>
          <w:id w:val="817150225"/>
          <w:citation/>
        </w:sdtPr>
        <w:sdtContent>
          <w:r w:rsidR="006733F7">
            <w:rPr>
              <w:rFonts w:ascii="Times New Roman" w:hAnsi="Times New Roman" w:cs="Times New Roman"/>
              <w:sz w:val="24"/>
              <w:szCs w:val="24"/>
            </w:rPr>
            <w:fldChar w:fldCharType="begin"/>
          </w:r>
          <w:r w:rsidR="006733F7">
            <w:rPr>
              <w:rFonts w:ascii="Times New Roman" w:hAnsi="Times New Roman" w:cs="Times New Roman"/>
              <w:sz w:val="24"/>
              <w:szCs w:val="24"/>
            </w:rPr>
            <w:instrText xml:space="preserve"> CITATION Par03 \l 2057 </w:instrText>
          </w:r>
          <w:r w:rsidR="006733F7">
            <w:rPr>
              <w:rFonts w:ascii="Times New Roman" w:hAnsi="Times New Roman" w:cs="Times New Roman"/>
              <w:sz w:val="24"/>
              <w:szCs w:val="24"/>
            </w:rPr>
            <w:fldChar w:fldCharType="separate"/>
          </w:r>
          <w:r w:rsidR="006733F7" w:rsidRPr="006733F7">
            <w:rPr>
              <w:rFonts w:ascii="Times New Roman" w:hAnsi="Times New Roman" w:cs="Times New Roman"/>
              <w:noProof/>
              <w:sz w:val="24"/>
              <w:szCs w:val="24"/>
            </w:rPr>
            <w:t>(Parry, 2003)</w:t>
          </w:r>
          <w:r w:rsidR="006733F7">
            <w:rPr>
              <w:rFonts w:ascii="Times New Roman" w:hAnsi="Times New Roman" w:cs="Times New Roman"/>
              <w:sz w:val="24"/>
              <w:szCs w:val="24"/>
            </w:rPr>
            <w:fldChar w:fldCharType="end"/>
          </w:r>
        </w:sdtContent>
      </w:sdt>
      <w:r w:rsidR="006733F7">
        <w:rPr>
          <w:rFonts w:ascii="Times New Roman" w:hAnsi="Times New Roman" w:cs="Times New Roman"/>
          <w:sz w:val="24"/>
          <w:szCs w:val="24"/>
        </w:rPr>
        <w:t xml:space="preserve"> proposes that</w:t>
      </w:r>
      <w:r w:rsidR="006733F7">
        <w:t xml:space="preserve"> </w:t>
      </w:r>
      <w:r w:rsidR="006733F7" w:rsidRPr="006733F7">
        <w:rPr>
          <w:rFonts w:ascii="Times New Roman" w:hAnsi="Times New Roman" w:cs="Times New Roman"/>
          <w:sz w:val="24"/>
          <w:szCs w:val="24"/>
        </w:rPr>
        <w:t>“Particular areas have experienced economic marginalization, unable to provide the secure employment associated with their pasts, prompting a process of labour market readjustment</w:t>
      </w:r>
      <w:r w:rsidR="006733F7">
        <w:rPr>
          <w:rFonts w:ascii="Times New Roman" w:hAnsi="Times New Roman" w:cs="Times New Roman"/>
          <w:sz w:val="24"/>
          <w:szCs w:val="24"/>
        </w:rPr>
        <w:t>”</w:t>
      </w:r>
      <w:r w:rsidR="006733F7" w:rsidRPr="006733F7">
        <w:rPr>
          <w:rFonts w:ascii="Times New Roman" w:hAnsi="Times New Roman" w:cs="Times New Roman"/>
          <w:sz w:val="24"/>
          <w:szCs w:val="24"/>
        </w:rPr>
        <w:t>.</w:t>
      </w:r>
      <w:r w:rsidR="006B082D">
        <w:rPr>
          <w:rFonts w:ascii="Times New Roman" w:hAnsi="Times New Roman" w:cs="Times New Roman"/>
          <w:sz w:val="24"/>
          <w:szCs w:val="24"/>
        </w:rPr>
        <w:t xml:space="preserve"> </w:t>
      </w:r>
      <w:r w:rsidR="00BD5239">
        <w:rPr>
          <w:rFonts w:ascii="Times New Roman" w:hAnsi="Times New Roman" w:cs="Times New Roman"/>
          <w:sz w:val="24"/>
          <w:szCs w:val="24"/>
        </w:rPr>
        <w:t xml:space="preserve"> The way of life </w:t>
      </w:r>
      <w:r w:rsidR="009D7C2E">
        <w:rPr>
          <w:rFonts w:ascii="Times New Roman" w:hAnsi="Times New Roman" w:cs="Times New Roman"/>
          <w:sz w:val="24"/>
          <w:szCs w:val="24"/>
        </w:rPr>
        <w:t xml:space="preserve">for the inhabitants </w:t>
      </w:r>
      <w:r w:rsidR="00BD5239">
        <w:rPr>
          <w:rFonts w:ascii="Times New Roman" w:hAnsi="Times New Roman" w:cs="Times New Roman"/>
          <w:sz w:val="24"/>
          <w:szCs w:val="24"/>
        </w:rPr>
        <w:t>and</w:t>
      </w:r>
      <w:r w:rsidR="009D7C2E">
        <w:rPr>
          <w:rFonts w:ascii="Times New Roman" w:hAnsi="Times New Roman" w:cs="Times New Roman"/>
          <w:sz w:val="24"/>
          <w:szCs w:val="24"/>
        </w:rPr>
        <w:t xml:space="preserve"> their</w:t>
      </w:r>
      <w:r w:rsidR="00BD5239">
        <w:rPr>
          <w:rFonts w:ascii="Times New Roman" w:hAnsi="Times New Roman" w:cs="Times New Roman"/>
          <w:sz w:val="24"/>
          <w:szCs w:val="24"/>
        </w:rPr>
        <w:t xml:space="preserve"> purpose changed, people moved away </w:t>
      </w:r>
      <w:r w:rsidR="00BD5239" w:rsidRPr="00A566A7">
        <w:rPr>
          <w:rFonts w:ascii="Times New Roman" w:hAnsi="Times New Roman" w:cs="Times New Roman"/>
          <w:sz w:val="24"/>
          <w:szCs w:val="24"/>
        </w:rPr>
        <w:t xml:space="preserve">for </w:t>
      </w:r>
      <w:r w:rsidR="00A566A7" w:rsidRPr="00A566A7">
        <w:rPr>
          <w:rFonts w:ascii="Times New Roman" w:hAnsi="Times New Roman" w:cs="Times New Roman"/>
          <w:sz w:val="24"/>
          <w:szCs w:val="24"/>
        </w:rPr>
        <w:t>work.</w:t>
      </w:r>
      <w:r w:rsidR="00A566A7">
        <w:rPr>
          <w:rFonts w:ascii="Times New Roman" w:hAnsi="Times New Roman" w:cs="Times New Roman"/>
          <w:sz w:val="24"/>
          <w:szCs w:val="24"/>
        </w:rPr>
        <w:t xml:space="preserve"> The community lost its sense of place. Moving forward t</w:t>
      </w:r>
      <w:r w:rsidR="00A566A7" w:rsidRPr="00A566A7">
        <w:rPr>
          <w:rFonts w:ascii="Times New Roman" w:hAnsi="Times New Roman" w:cs="Times New Roman"/>
          <w:sz w:val="24"/>
          <w:szCs w:val="24"/>
        </w:rPr>
        <w:t>he</w:t>
      </w:r>
      <w:r w:rsidR="006B082D" w:rsidRPr="00A566A7">
        <w:rPr>
          <w:rFonts w:ascii="Times New Roman" w:hAnsi="Times New Roman" w:cs="Times New Roman"/>
          <w:sz w:val="24"/>
          <w:szCs w:val="24"/>
        </w:rPr>
        <w:t xml:space="preserve"> area is now benefiting from investment</w:t>
      </w:r>
      <w:r w:rsidR="00A566A7">
        <w:rPr>
          <w:rFonts w:ascii="Times New Roman" w:hAnsi="Times New Roman" w:cs="Times New Roman"/>
          <w:sz w:val="24"/>
          <w:szCs w:val="24"/>
        </w:rPr>
        <w:t>,</w:t>
      </w:r>
      <w:r w:rsidR="006B082D" w:rsidRPr="00A566A7">
        <w:rPr>
          <w:rFonts w:ascii="Times New Roman" w:hAnsi="Times New Roman" w:cs="Times New Roman"/>
          <w:sz w:val="24"/>
          <w:szCs w:val="24"/>
        </w:rPr>
        <w:t xml:space="preserve"> in a bid to change its fortunes.</w:t>
      </w:r>
    </w:p>
    <w:p w14:paraId="361FD859" w14:textId="77777777" w:rsidR="00A825E2" w:rsidRPr="00353D2A" w:rsidRDefault="00A825E2" w:rsidP="00A566A7">
      <w:pPr>
        <w:spacing w:line="360" w:lineRule="auto"/>
        <w:ind w:left="-426"/>
        <w:rPr>
          <w:rFonts w:ascii="Times New Roman" w:hAnsi="Times New Roman" w:cs="Times New Roman"/>
          <w:sz w:val="24"/>
          <w:szCs w:val="24"/>
          <w:u w:val="single"/>
        </w:rPr>
      </w:pPr>
    </w:p>
    <w:p w14:paraId="2DE8E310" w14:textId="28B0D58D" w:rsidR="00230B3E" w:rsidRDefault="00A31B83" w:rsidP="00C51078">
      <w:pPr>
        <w:pStyle w:val="paragraph"/>
        <w:spacing w:before="0" w:beforeAutospacing="0" w:after="0" w:afterAutospacing="0" w:line="360" w:lineRule="auto"/>
        <w:ind w:left="-426"/>
        <w:textAlignment w:val="baseline"/>
        <w:rPr>
          <w:rStyle w:val="normaltextrun"/>
          <w:color w:val="000000"/>
        </w:rPr>
      </w:pPr>
      <w:r>
        <w:rPr>
          <w:rStyle w:val="normaltextrun"/>
          <w:color w:val="000000"/>
        </w:rPr>
        <w:t>On the 2</w:t>
      </w:r>
      <w:r w:rsidRPr="00A31B83">
        <w:rPr>
          <w:rStyle w:val="normaltextrun"/>
          <w:color w:val="000000"/>
          <w:vertAlign w:val="superscript"/>
        </w:rPr>
        <w:t>nd</w:t>
      </w:r>
      <w:r>
        <w:rPr>
          <w:rStyle w:val="normaltextrun"/>
          <w:color w:val="000000"/>
        </w:rPr>
        <w:t xml:space="preserve"> of April 2019 our group from the Carmarthen business school visited Llanelli town centre. We surveyed a small selection of people following ethical guidelines. There is a good representation of age and gender. In summary of the findings, the elderly wished to see no changes to the area</w:t>
      </w:r>
      <w:r w:rsidR="00EC68A9">
        <w:rPr>
          <w:rStyle w:val="normaltextrun"/>
          <w:color w:val="000000"/>
        </w:rPr>
        <w:t>.</w:t>
      </w:r>
      <w:r>
        <w:rPr>
          <w:rStyle w:val="normaltextrun"/>
          <w:color w:val="000000"/>
        </w:rPr>
        <w:t xml:space="preserve"> Most people said that the town centre needed tidying up and there wasn’t a lot there.</w:t>
      </w:r>
      <w:r w:rsidR="00700A35">
        <w:rPr>
          <w:rStyle w:val="normaltextrun"/>
          <w:color w:val="000000"/>
        </w:rPr>
        <w:t xml:space="preserve"> </w:t>
      </w:r>
      <w:r w:rsidR="00C51078">
        <w:rPr>
          <w:rStyle w:val="normaltextrun"/>
          <w:color w:val="000000"/>
        </w:rPr>
        <w:t>Unhappy that</w:t>
      </w:r>
      <w:r w:rsidR="00700A35">
        <w:rPr>
          <w:rStyle w:val="normaltextrun"/>
          <w:color w:val="000000"/>
        </w:rPr>
        <w:t xml:space="preserve"> were too many shops boarded up</w:t>
      </w:r>
      <w:r w:rsidR="00C51078">
        <w:rPr>
          <w:rStyle w:val="normaltextrun"/>
          <w:color w:val="000000"/>
        </w:rPr>
        <w:t xml:space="preserve"> and how Llanelli is </w:t>
      </w:r>
      <w:r w:rsidR="0084412E">
        <w:rPr>
          <w:rStyle w:val="normaltextrun"/>
          <w:color w:val="000000"/>
        </w:rPr>
        <w:t>perceived.</w:t>
      </w:r>
      <w:bookmarkStart w:id="0" w:name="_GoBack"/>
      <w:bookmarkEnd w:id="0"/>
      <w:r>
        <w:rPr>
          <w:rStyle w:val="normaltextrun"/>
          <w:color w:val="000000"/>
        </w:rPr>
        <w:t xml:space="preserve"> The biggest concern voiced </w:t>
      </w:r>
      <w:r w:rsidR="00604A9E">
        <w:rPr>
          <w:rStyle w:val="normaltextrun"/>
          <w:color w:val="000000"/>
        </w:rPr>
        <w:t>was the substance abuse problems within the community</w:t>
      </w:r>
      <w:r w:rsidR="009D7C2E">
        <w:rPr>
          <w:rStyle w:val="normaltextrun"/>
          <w:color w:val="000000"/>
        </w:rPr>
        <w:t xml:space="preserve"> and anti-social </w:t>
      </w:r>
      <w:r w:rsidR="00A566A7">
        <w:rPr>
          <w:rStyle w:val="normaltextrun"/>
          <w:color w:val="000000"/>
        </w:rPr>
        <w:t>behaviour. For many vulnerable people this is a distressing problem.</w:t>
      </w:r>
      <w:r w:rsidR="00A566A7" w:rsidRPr="00427469">
        <w:rPr>
          <w:rStyle w:val="normaltextrun"/>
          <w:color w:val="000000"/>
        </w:rPr>
        <w:t xml:space="preserve"> There</w:t>
      </w:r>
      <w:r w:rsidR="008A4C5D" w:rsidRPr="00427469">
        <w:rPr>
          <w:rStyle w:val="normaltextrun"/>
          <w:color w:val="000000"/>
        </w:rPr>
        <w:t xml:space="preserve"> is a</w:t>
      </w:r>
      <w:r w:rsidR="009A2954">
        <w:rPr>
          <w:rStyle w:val="normaltextrun"/>
          <w:color w:val="000000"/>
        </w:rPr>
        <w:t>n extensive</w:t>
      </w:r>
      <w:r w:rsidR="008A4C5D" w:rsidRPr="00427469">
        <w:rPr>
          <w:rStyle w:val="normaltextrun"/>
          <w:color w:val="000000"/>
        </w:rPr>
        <w:t xml:space="preserve"> drug problem in the area, this is historically seen within areas of poor employment</w:t>
      </w:r>
      <w:r w:rsidR="00604A9E">
        <w:rPr>
          <w:rStyle w:val="normaltextrun"/>
          <w:color w:val="000000"/>
        </w:rPr>
        <w:t>, opportunities and support</w:t>
      </w:r>
      <w:r w:rsidR="00700A35">
        <w:rPr>
          <w:rStyle w:val="normaltextrun"/>
          <w:color w:val="000000"/>
        </w:rPr>
        <w:t>.</w:t>
      </w:r>
      <w:r w:rsidR="00604A9E">
        <w:rPr>
          <w:rStyle w:val="normaltextrun"/>
          <w:color w:val="000000"/>
        </w:rPr>
        <w:t xml:space="preserve"> </w:t>
      </w:r>
      <w:r w:rsidR="00700A35">
        <w:rPr>
          <w:rStyle w:val="normaltextrun"/>
          <w:color w:val="000000"/>
        </w:rPr>
        <w:t>Image 2 is a survey undertaken by the Llanelli Community Partnership.</w:t>
      </w:r>
      <w:r w:rsidR="00C51078" w:rsidRPr="00C51078">
        <w:rPr>
          <w:rStyle w:val="normaltextrun"/>
          <w:color w:val="000000"/>
        </w:rPr>
        <w:t xml:space="preserve"> </w:t>
      </w:r>
      <w:r w:rsidR="00C51078">
        <w:rPr>
          <w:rStyle w:val="normaltextrun"/>
          <w:color w:val="000000"/>
        </w:rPr>
        <w:t>This supports some of the feedback we also received in our own survey.</w:t>
      </w:r>
      <w:r w:rsidR="00700A35">
        <w:rPr>
          <w:rStyle w:val="normaltextrun"/>
          <w:color w:val="000000"/>
        </w:rPr>
        <w:t xml:space="preserve"> </w:t>
      </w:r>
      <w:r w:rsidR="00A566A7">
        <w:rPr>
          <w:rStyle w:val="normaltextrun"/>
          <w:color w:val="000000"/>
        </w:rPr>
        <w:t xml:space="preserve">In this </w:t>
      </w:r>
      <w:r w:rsidR="00C51078">
        <w:rPr>
          <w:rStyle w:val="normaltextrun"/>
          <w:color w:val="000000"/>
        </w:rPr>
        <w:t xml:space="preserve">survey it is encouraging that the participants found more positive aspects than negative ones. </w:t>
      </w:r>
    </w:p>
    <w:p w14:paraId="13E974A0" w14:textId="1F225477" w:rsidR="00230B3E" w:rsidRDefault="00700A35" w:rsidP="00A566A7">
      <w:pPr>
        <w:pStyle w:val="paragraph"/>
        <w:spacing w:before="0" w:beforeAutospacing="0" w:after="0" w:afterAutospacing="0" w:line="360" w:lineRule="auto"/>
        <w:ind w:left="-426"/>
        <w:textAlignment w:val="baseline"/>
        <w:rPr>
          <w:rStyle w:val="normaltextrun"/>
          <w:color w:val="000000"/>
        </w:rPr>
      </w:pPr>
      <w:r>
        <w:rPr>
          <w:rStyle w:val="normaltextrun"/>
          <w:color w:val="000000"/>
        </w:rPr>
        <w:t xml:space="preserve">                                                                                      </w:t>
      </w:r>
    </w:p>
    <w:p w14:paraId="7365237C" w14:textId="390D4508" w:rsidR="00230B3E" w:rsidRDefault="00230B3E" w:rsidP="00A566A7">
      <w:pPr>
        <w:pStyle w:val="paragraph"/>
        <w:spacing w:before="0" w:beforeAutospacing="0" w:after="0" w:afterAutospacing="0" w:line="360" w:lineRule="auto"/>
        <w:ind w:left="-426"/>
        <w:textAlignment w:val="baseline"/>
        <w:rPr>
          <w:rStyle w:val="normaltextrun"/>
          <w:color w:val="000000"/>
        </w:rPr>
      </w:pPr>
    </w:p>
    <w:p w14:paraId="049A2B48" w14:textId="108BB558" w:rsidR="00230B3E" w:rsidRDefault="00230B3E" w:rsidP="00A566A7">
      <w:pPr>
        <w:pStyle w:val="paragraph"/>
        <w:spacing w:before="0" w:beforeAutospacing="0" w:after="0" w:afterAutospacing="0" w:line="360" w:lineRule="auto"/>
        <w:ind w:left="-426"/>
        <w:textAlignment w:val="baseline"/>
        <w:rPr>
          <w:rStyle w:val="normaltextrun"/>
          <w:color w:val="000000"/>
        </w:rPr>
      </w:pPr>
    </w:p>
    <w:p w14:paraId="72D566B8" w14:textId="0CE03631" w:rsidR="00230B3E" w:rsidRDefault="00700A35" w:rsidP="00A566A7">
      <w:pPr>
        <w:pStyle w:val="paragraph"/>
        <w:spacing w:before="0" w:beforeAutospacing="0" w:after="0" w:afterAutospacing="0" w:line="360" w:lineRule="auto"/>
        <w:ind w:left="-426"/>
        <w:textAlignment w:val="baseline"/>
        <w:rPr>
          <w:rStyle w:val="normaltextrun"/>
          <w:color w:val="000000"/>
        </w:rPr>
      </w:pPr>
      <w:r>
        <w:rPr>
          <w:noProof/>
          <w:color w:val="000000"/>
        </w:rPr>
        <w:lastRenderedPageBreak/>
        <w:drawing>
          <wp:inline distT="0" distB="0" distL="0" distR="0" wp14:anchorId="52ED062B" wp14:editId="6F14EB16">
            <wp:extent cx="2702493" cy="4060626"/>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ik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74288" cy="4168502"/>
                    </a:xfrm>
                    <a:prstGeom prst="rect">
                      <a:avLst/>
                    </a:prstGeom>
                  </pic:spPr>
                </pic:pic>
              </a:graphicData>
            </a:graphic>
          </wp:inline>
        </w:drawing>
      </w:r>
      <w:r>
        <w:rPr>
          <w:noProof/>
          <w:color w:val="000000"/>
        </w:rPr>
        <w:drawing>
          <wp:anchor distT="0" distB="0" distL="114300" distR="114300" simplePos="0" relativeHeight="251663360" behindDoc="0" locked="0" layoutInCell="1" allowOverlap="1" wp14:anchorId="262C8B50" wp14:editId="72FC8525">
            <wp:simplePos x="729574" y="3482502"/>
            <wp:positionH relativeFrom="column">
              <wp:align>left</wp:align>
            </wp:positionH>
            <wp:positionV relativeFrom="paragraph">
              <wp:align>top</wp:align>
            </wp:positionV>
            <wp:extent cx="2774301" cy="4059713"/>
            <wp:effectExtent l="0" t="0" r="762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nt lik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74301" cy="4059713"/>
                    </a:xfrm>
                    <a:prstGeom prst="rect">
                      <a:avLst/>
                    </a:prstGeom>
                  </pic:spPr>
                </pic:pic>
              </a:graphicData>
            </a:graphic>
            <wp14:sizeRelH relativeFrom="margin">
              <wp14:pctWidth>0</wp14:pctWidth>
            </wp14:sizeRelH>
            <wp14:sizeRelV relativeFrom="margin">
              <wp14:pctHeight>0</wp14:pctHeight>
            </wp14:sizeRelV>
          </wp:anchor>
        </w:drawing>
      </w:r>
      <w:r>
        <w:rPr>
          <w:rStyle w:val="normaltextrun"/>
          <w:color w:val="000000"/>
        </w:rPr>
        <w:br w:type="textWrapping" w:clear="all"/>
      </w:r>
    </w:p>
    <w:p w14:paraId="3D5724BF" w14:textId="7D921F17" w:rsidR="00EC68A9" w:rsidRDefault="00EC68A9" w:rsidP="00A566A7">
      <w:pPr>
        <w:pStyle w:val="paragraph"/>
        <w:spacing w:before="0" w:beforeAutospacing="0" w:after="0" w:afterAutospacing="0" w:line="360" w:lineRule="auto"/>
        <w:ind w:left="-426"/>
        <w:textAlignment w:val="baseline"/>
        <w:rPr>
          <w:rStyle w:val="normaltextrun"/>
          <w:color w:val="000000"/>
        </w:rPr>
      </w:pPr>
      <w:r>
        <w:rPr>
          <w:rStyle w:val="normaltextrun"/>
          <w:color w:val="000000"/>
        </w:rPr>
        <w:t xml:space="preserve">What do you </w:t>
      </w:r>
      <w:r w:rsidR="00CF2C76">
        <w:rPr>
          <w:rStyle w:val="normaltextrun"/>
          <w:color w:val="000000"/>
        </w:rPr>
        <w:t>dis</w:t>
      </w:r>
      <w:r>
        <w:rPr>
          <w:rStyle w:val="normaltextrun"/>
          <w:color w:val="000000"/>
        </w:rPr>
        <w:t>like about the Town Centre?               What do you like about the Town Centre?</w:t>
      </w:r>
    </w:p>
    <w:p w14:paraId="7D609AC3" w14:textId="77777777" w:rsidR="00EC68A9" w:rsidRDefault="00EC68A9" w:rsidP="00A566A7">
      <w:pPr>
        <w:pStyle w:val="paragraph"/>
        <w:spacing w:before="0" w:beforeAutospacing="0" w:after="0" w:afterAutospacing="0" w:line="360" w:lineRule="auto"/>
        <w:ind w:left="-426"/>
        <w:textAlignment w:val="baseline"/>
        <w:rPr>
          <w:rStyle w:val="normaltextrun"/>
          <w:color w:val="000000"/>
        </w:rPr>
      </w:pPr>
    </w:p>
    <w:p w14:paraId="65DEFCBF" w14:textId="77777777" w:rsidR="00EC68A9" w:rsidRDefault="00EC68A9" w:rsidP="00A566A7">
      <w:pPr>
        <w:pStyle w:val="paragraph"/>
        <w:spacing w:before="0" w:beforeAutospacing="0" w:after="0" w:afterAutospacing="0" w:line="360" w:lineRule="auto"/>
        <w:ind w:left="-426"/>
        <w:textAlignment w:val="baseline"/>
        <w:rPr>
          <w:rStyle w:val="normaltextrun"/>
          <w:color w:val="000000"/>
        </w:rPr>
      </w:pPr>
    </w:p>
    <w:p w14:paraId="4D680751" w14:textId="7E1E2784" w:rsidR="00230B3E" w:rsidRDefault="00700A35" w:rsidP="00A566A7">
      <w:pPr>
        <w:pStyle w:val="paragraph"/>
        <w:spacing w:before="0" w:beforeAutospacing="0" w:after="0" w:afterAutospacing="0" w:line="360" w:lineRule="auto"/>
        <w:ind w:left="-426"/>
        <w:textAlignment w:val="baseline"/>
      </w:pPr>
      <w:r>
        <w:rPr>
          <w:rStyle w:val="normaltextrun"/>
          <w:color w:val="000000"/>
        </w:rPr>
        <w:t xml:space="preserve">Image 2 </w:t>
      </w:r>
      <w:sdt>
        <w:sdtPr>
          <w:id w:val="-1317571250"/>
          <w:citation/>
        </w:sdtPr>
        <w:sdtContent>
          <w:r>
            <w:fldChar w:fldCharType="begin"/>
          </w:r>
          <w:r>
            <w:instrText xml:space="preserve"> CITATION Wor19 \l 2057 </w:instrText>
          </w:r>
          <w:r>
            <w:fldChar w:fldCharType="separate"/>
          </w:r>
          <w:r w:rsidRPr="00230B3E">
            <w:rPr>
              <w:noProof/>
            </w:rPr>
            <w:t>(Working together to make Llanelli Town Centre better.., 2019)</w:t>
          </w:r>
          <w:r>
            <w:fldChar w:fldCharType="end"/>
          </w:r>
        </w:sdtContent>
      </w:sdt>
    </w:p>
    <w:p w14:paraId="734D8597" w14:textId="77777777" w:rsidR="00EC68A9" w:rsidRDefault="00EC68A9" w:rsidP="00A566A7">
      <w:pPr>
        <w:pStyle w:val="paragraph"/>
        <w:spacing w:before="0" w:beforeAutospacing="0" w:after="0" w:afterAutospacing="0" w:line="360" w:lineRule="auto"/>
        <w:ind w:left="-426"/>
        <w:textAlignment w:val="baseline"/>
        <w:rPr>
          <w:rStyle w:val="normaltextrun"/>
          <w:color w:val="000000"/>
        </w:rPr>
      </w:pPr>
    </w:p>
    <w:p w14:paraId="76B0DD70" w14:textId="77777777" w:rsidR="00230B3E" w:rsidRDefault="00230B3E" w:rsidP="00A566A7">
      <w:pPr>
        <w:pStyle w:val="paragraph"/>
        <w:spacing w:before="0" w:beforeAutospacing="0" w:after="0" w:afterAutospacing="0" w:line="360" w:lineRule="auto"/>
        <w:ind w:left="-426"/>
        <w:textAlignment w:val="baseline"/>
        <w:rPr>
          <w:rStyle w:val="normaltextrun"/>
          <w:color w:val="000000"/>
        </w:rPr>
      </w:pPr>
    </w:p>
    <w:p w14:paraId="4D7F29F8" w14:textId="5043EE9C" w:rsidR="00604A9E" w:rsidRDefault="008A4C5D" w:rsidP="00A566A7">
      <w:pPr>
        <w:pStyle w:val="paragraph"/>
        <w:spacing w:before="0" w:beforeAutospacing="0" w:after="0" w:afterAutospacing="0" w:line="360" w:lineRule="auto"/>
        <w:ind w:left="-426"/>
        <w:textAlignment w:val="baseline"/>
        <w:rPr>
          <w:rStyle w:val="eop"/>
          <w:color w:val="000000"/>
        </w:rPr>
      </w:pPr>
      <w:r w:rsidRPr="00427469">
        <w:rPr>
          <w:rStyle w:val="normaltextrun"/>
          <w:color w:val="000000"/>
        </w:rPr>
        <w:t xml:space="preserve">It appears that </w:t>
      </w:r>
      <w:r w:rsidR="00CF2C76">
        <w:rPr>
          <w:rStyle w:val="normaltextrun"/>
          <w:color w:val="000000"/>
        </w:rPr>
        <w:t>many</w:t>
      </w:r>
      <w:r w:rsidRPr="00427469">
        <w:rPr>
          <w:rStyle w:val="normaltextrun"/>
          <w:color w:val="000000"/>
        </w:rPr>
        <w:t xml:space="preserve"> resources are going into new developments and job opportunities</w:t>
      </w:r>
      <w:r w:rsidR="00A31B83">
        <w:rPr>
          <w:rStyle w:val="normaltextrun"/>
          <w:color w:val="000000"/>
        </w:rPr>
        <w:t xml:space="preserve"> however, </w:t>
      </w:r>
      <w:r w:rsidR="00604A9E">
        <w:rPr>
          <w:rStyle w:val="normaltextrun"/>
          <w:color w:val="000000"/>
        </w:rPr>
        <w:t xml:space="preserve">will the local workforce be fit and capable to </w:t>
      </w:r>
      <w:r w:rsidR="00EC68A9">
        <w:rPr>
          <w:rStyle w:val="normaltextrun"/>
          <w:color w:val="000000"/>
        </w:rPr>
        <w:t>work</w:t>
      </w:r>
      <w:r w:rsidR="00B17FC8">
        <w:rPr>
          <w:rStyle w:val="normaltextrun"/>
          <w:color w:val="000000"/>
        </w:rPr>
        <w:t>?</w:t>
      </w:r>
      <w:r w:rsidR="00EC68A9">
        <w:rPr>
          <w:rStyle w:val="normaltextrun"/>
          <w:color w:val="000000"/>
        </w:rPr>
        <w:t xml:space="preserve"> </w:t>
      </w:r>
      <w:r w:rsidR="00604A9E">
        <w:rPr>
          <w:rStyle w:val="normaltextrun"/>
          <w:color w:val="000000"/>
        </w:rPr>
        <w:t>The main drug issue in Llanelli is heroin.</w:t>
      </w:r>
      <w:r w:rsidRPr="00427469">
        <w:rPr>
          <w:rStyle w:val="normaltextrun"/>
          <w:color w:val="000000"/>
        </w:rPr>
        <w:t> </w:t>
      </w:r>
      <w:r w:rsidR="00353D2A">
        <w:rPr>
          <w:rStyle w:val="eop"/>
          <w:color w:val="000000"/>
        </w:rPr>
        <w:t xml:space="preserve">Small initiatives such as </w:t>
      </w:r>
      <w:r w:rsidR="00604A9E">
        <w:rPr>
          <w:rStyle w:val="eop"/>
          <w:color w:val="000000"/>
        </w:rPr>
        <w:t>C</w:t>
      </w:r>
      <w:r w:rsidR="00353D2A">
        <w:rPr>
          <w:rStyle w:val="eop"/>
          <w:color w:val="000000"/>
        </w:rPr>
        <w:t xml:space="preserve">hose </w:t>
      </w:r>
      <w:r w:rsidR="00604A9E">
        <w:rPr>
          <w:rStyle w:val="eop"/>
          <w:color w:val="000000"/>
        </w:rPr>
        <w:t>L</w:t>
      </w:r>
      <w:r w:rsidR="00353D2A">
        <w:rPr>
          <w:rStyle w:val="eop"/>
          <w:color w:val="000000"/>
        </w:rPr>
        <w:t>ife a group r</w:t>
      </w:r>
      <w:r w:rsidR="00604A9E">
        <w:rPr>
          <w:rStyle w:val="eop"/>
          <w:color w:val="000000"/>
        </w:rPr>
        <w:t>a</w:t>
      </w:r>
      <w:r w:rsidR="00353D2A">
        <w:rPr>
          <w:rStyle w:val="eop"/>
          <w:color w:val="000000"/>
        </w:rPr>
        <w:t>n by a recovering addict have proved to be successful</w:t>
      </w:r>
      <w:r w:rsidR="00604A9E">
        <w:rPr>
          <w:rStyle w:val="eop"/>
          <w:color w:val="000000"/>
        </w:rPr>
        <w:t>.</w:t>
      </w:r>
      <w:r w:rsidR="00353D2A">
        <w:rPr>
          <w:rStyle w:val="eop"/>
          <w:color w:val="000000"/>
        </w:rPr>
        <w:t xml:space="preserve"> </w:t>
      </w:r>
      <w:r w:rsidR="00604A9E">
        <w:rPr>
          <w:rStyle w:val="eop"/>
          <w:color w:val="000000"/>
        </w:rPr>
        <w:t>D</w:t>
      </w:r>
      <w:r w:rsidR="00353D2A">
        <w:rPr>
          <w:rStyle w:val="eop"/>
          <w:color w:val="000000"/>
        </w:rPr>
        <w:t xml:space="preserve">ue to lack of funding its impact </w:t>
      </w:r>
      <w:r w:rsidR="00604A9E">
        <w:rPr>
          <w:rStyle w:val="eop"/>
          <w:color w:val="000000"/>
        </w:rPr>
        <w:t>has been small,</w:t>
      </w:r>
      <w:r w:rsidR="00353D2A">
        <w:rPr>
          <w:rStyle w:val="eop"/>
          <w:color w:val="000000"/>
        </w:rPr>
        <w:t xml:space="preserve"> </w:t>
      </w:r>
      <w:r w:rsidR="00604A9E">
        <w:rPr>
          <w:rStyle w:val="eop"/>
          <w:color w:val="000000"/>
        </w:rPr>
        <w:t xml:space="preserve">although </w:t>
      </w:r>
      <w:r w:rsidR="00801BAA">
        <w:rPr>
          <w:rStyle w:val="eop"/>
          <w:color w:val="000000"/>
        </w:rPr>
        <w:t>admirable. There are support initiatives and service providers for substance misuse in the area. Though services are likely to be limited due to independent groups such as Chose Life.</w:t>
      </w:r>
    </w:p>
    <w:p w14:paraId="5E7C2C0F" w14:textId="158F81CD" w:rsidR="00A825E2" w:rsidRDefault="00801A1D" w:rsidP="00A566A7">
      <w:pPr>
        <w:pStyle w:val="paragraph"/>
        <w:spacing w:before="0" w:beforeAutospacing="0" w:after="0" w:afterAutospacing="0" w:line="360" w:lineRule="auto"/>
        <w:ind w:left="-426"/>
        <w:textAlignment w:val="baseline"/>
      </w:pPr>
      <w:r>
        <w:rPr>
          <w:rStyle w:val="eop"/>
          <w:color w:val="000000"/>
        </w:rPr>
        <w:t xml:space="preserve">The issue of county lines is becoming an increasing problem. Dealers from larger cities use youngsters to sell drugs within smaller towns and villages.  </w:t>
      </w:r>
      <w:sdt>
        <w:sdtPr>
          <w:rPr>
            <w:rStyle w:val="eop"/>
            <w:color w:val="000000"/>
          </w:rPr>
          <w:id w:val="1554975812"/>
          <w:citation/>
        </w:sdtPr>
        <w:sdtContent>
          <w:r w:rsidRPr="00801A1D">
            <w:rPr>
              <w:rStyle w:val="eop"/>
              <w:color w:val="000000"/>
            </w:rPr>
            <w:fldChar w:fldCharType="begin"/>
          </w:r>
          <w:r w:rsidRPr="00801A1D">
            <w:rPr>
              <w:rStyle w:val="eop"/>
              <w:color w:val="000000"/>
            </w:rPr>
            <w:instrText xml:space="preserve"> CITATION Cou19 \l 2057 </w:instrText>
          </w:r>
          <w:r w:rsidRPr="00801A1D">
            <w:rPr>
              <w:rStyle w:val="eop"/>
              <w:color w:val="000000"/>
            </w:rPr>
            <w:fldChar w:fldCharType="separate"/>
          </w:r>
          <w:r w:rsidRPr="00801A1D">
            <w:rPr>
              <w:noProof/>
              <w:color w:val="000000"/>
            </w:rPr>
            <w:t>(County Lines: Llanelli residents 'scared to leave homes', 2019)</w:t>
          </w:r>
          <w:r w:rsidRPr="00801A1D">
            <w:rPr>
              <w:rStyle w:val="eop"/>
              <w:color w:val="000000"/>
            </w:rPr>
            <w:fldChar w:fldCharType="end"/>
          </w:r>
        </w:sdtContent>
      </w:sdt>
      <w:r>
        <w:rPr>
          <w:rStyle w:val="eop"/>
          <w:color w:val="000000"/>
        </w:rPr>
        <w:t xml:space="preserve"> stated that</w:t>
      </w:r>
      <w:r w:rsidRPr="00801A1D">
        <w:rPr>
          <w:rStyle w:val="eop"/>
        </w:rPr>
        <w:t xml:space="preserve"> </w:t>
      </w:r>
      <w:r w:rsidRPr="00801A1D">
        <w:t>“The growth of the County Line networks where drugs are being moved from bigger cities like Birmingham into our smaller communities presents just the latest challenge in a series of problems for our police."</w:t>
      </w:r>
      <w:r w:rsidR="000E3658">
        <w:t xml:space="preserve"> Where there is a demand someone will </w:t>
      </w:r>
      <w:r w:rsidR="000E3658">
        <w:lastRenderedPageBreak/>
        <w:t>supply</w:t>
      </w:r>
      <w:r w:rsidR="00604A9E">
        <w:t>,</w:t>
      </w:r>
      <w:r w:rsidR="000E3658">
        <w:t xml:space="preserve"> it</w:t>
      </w:r>
      <w:r w:rsidR="009A2954">
        <w:t xml:space="preserve"> is</w:t>
      </w:r>
      <w:r w:rsidR="000E3658">
        <w:t xml:space="preserve"> a vicious circle that is difficult to break.</w:t>
      </w:r>
      <w:r>
        <w:t xml:space="preserve"> Whilst facilities need to be implemented to support existing users, focus also needs to be drawn to why people are using in the first place. Support </w:t>
      </w:r>
      <w:r w:rsidR="002F3204">
        <w:t>for the young people of Llanelli</w:t>
      </w:r>
      <w:r w:rsidR="00C51078">
        <w:t xml:space="preserve"> is imperative to</w:t>
      </w:r>
      <w:r w:rsidR="002F3204">
        <w:t xml:space="preserve"> avoid future problems</w:t>
      </w:r>
      <w:r w:rsidR="00C51078">
        <w:t>. This</w:t>
      </w:r>
      <w:r w:rsidR="009A2954">
        <w:t xml:space="preserve"> </w:t>
      </w:r>
      <w:r w:rsidR="00F138F8">
        <w:t>needs</w:t>
      </w:r>
      <w:r w:rsidR="008446BC">
        <w:t xml:space="preserve"> to start at a young age.</w:t>
      </w:r>
      <w:r w:rsidR="00901F48">
        <w:t xml:space="preserve"> </w:t>
      </w:r>
      <w:sdt>
        <w:sdtPr>
          <w:id w:val="1620261958"/>
          <w:citation/>
        </w:sdtPr>
        <w:sdtContent>
          <w:r w:rsidR="00901F48">
            <w:fldChar w:fldCharType="begin"/>
          </w:r>
          <w:r w:rsidR="00901F48">
            <w:instrText xml:space="preserve"> CITATION Ecc02 \l 2057 </w:instrText>
          </w:r>
          <w:r w:rsidR="00901F48">
            <w:fldChar w:fldCharType="separate"/>
          </w:r>
          <w:r w:rsidR="00901F48">
            <w:rPr>
              <w:noProof/>
            </w:rPr>
            <w:t>(Eccles &amp; Gootman, 2002)</w:t>
          </w:r>
          <w:r w:rsidR="00901F48">
            <w:fldChar w:fldCharType="end"/>
          </w:r>
        </w:sdtContent>
      </w:sdt>
      <w:r w:rsidR="00901F48">
        <w:t xml:space="preserve"> contends that “</w:t>
      </w:r>
      <w:r w:rsidR="00672BC4" w:rsidRPr="00672BC4">
        <w:t xml:space="preserve">Concerns about youth are at the </w:t>
      </w:r>
      <w:r w:rsidR="00901F48" w:rsidRPr="00672BC4">
        <w:t>centre</w:t>
      </w:r>
      <w:r w:rsidR="00672BC4" w:rsidRPr="00672BC4">
        <w:t xml:space="preserve"> of many policy debates. The future well-being of the country depends on raising a generation of skilled, competent, and responsible adults</w:t>
      </w:r>
      <w:r w:rsidR="00901F48">
        <w:t>”</w:t>
      </w:r>
      <w:r w:rsidR="00672BC4" w:rsidRPr="00672BC4">
        <w:t>.</w:t>
      </w:r>
    </w:p>
    <w:p w14:paraId="3EFD5559" w14:textId="77777777" w:rsidR="00604A9E" w:rsidRPr="00A31B83" w:rsidRDefault="00604A9E" w:rsidP="00A566A7">
      <w:pPr>
        <w:pStyle w:val="paragraph"/>
        <w:spacing w:before="0" w:beforeAutospacing="0" w:after="0" w:afterAutospacing="0" w:line="360" w:lineRule="auto"/>
        <w:ind w:left="-426"/>
        <w:textAlignment w:val="baseline"/>
        <w:rPr>
          <w:color w:val="000000"/>
        </w:rPr>
      </w:pPr>
    </w:p>
    <w:p w14:paraId="5CB4D005" w14:textId="28032BF9" w:rsidR="00A825E2" w:rsidRPr="00427469" w:rsidRDefault="00687282" w:rsidP="00A566A7">
      <w:pPr>
        <w:spacing w:line="360" w:lineRule="auto"/>
        <w:ind w:left="-426"/>
        <w:rPr>
          <w:rFonts w:ascii="Times New Roman" w:hAnsi="Times New Roman" w:cs="Times New Roman"/>
          <w:sz w:val="24"/>
          <w:szCs w:val="24"/>
          <w:u w:val="single"/>
        </w:rPr>
      </w:pPr>
      <w:r w:rsidRPr="00427469">
        <w:rPr>
          <w:rFonts w:ascii="Times New Roman" w:hAnsi="Times New Roman" w:cs="Times New Roman"/>
          <w:sz w:val="24"/>
          <w:szCs w:val="24"/>
          <w:u w:val="single"/>
        </w:rPr>
        <w:t>Existing assets structures and economic character</w:t>
      </w:r>
    </w:p>
    <w:p w14:paraId="6782EB62" w14:textId="29685920" w:rsidR="00001A0B" w:rsidRDefault="00E35270" w:rsidP="00A566A7">
      <w:pPr>
        <w:pStyle w:val="paragraph"/>
        <w:spacing w:before="0" w:beforeAutospacing="0" w:after="0" w:afterAutospacing="0" w:line="360" w:lineRule="auto"/>
        <w:ind w:left="-426"/>
        <w:textAlignment w:val="baseline"/>
        <w:rPr>
          <w:rStyle w:val="normaltextrun"/>
          <w:color w:val="000000"/>
        </w:rPr>
      </w:pPr>
      <w:r w:rsidRPr="00427469">
        <w:rPr>
          <w:rStyle w:val="normaltextrun"/>
          <w:color w:val="000000"/>
        </w:rPr>
        <w:t xml:space="preserve">Llanelli is the largest town in the county of Carmarthenshire. There are excellent rail and road links and it is within 10 miles of Swansea. </w:t>
      </w:r>
      <w:r w:rsidR="000E3658">
        <w:rPr>
          <w:rStyle w:val="normaltextrun"/>
          <w:color w:val="000000"/>
        </w:rPr>
        <w:t>Regeneration has already taken place in the are</w:t>
      </w:r>
      <w:r w:rsidR="009D7C2E">
        <w:rPr>
          <w:rStyle w:val="normaltextrun"/>
          <w:color w:val="000000"/>
        </w:rPr>
        <w:t xml:space="preserve">a, </w:t>
      </w:r>
      <w:r w:rsidR="00604A9E">
        <w:rPr>
          <w:rStyle w:val="normaltextrun"/>
          <w:color w:val="000000"/>
        </w:rPr>
        <w:t xml:space="preserve">Parc </w:t>
      </w:r>
      <w:proofErr w:type="spellStart"/>
      <w:r w:rsidR="009D7C2E">
        <w:rPr>
          <w:rStyle w:val="normaltextrun"/>
          <w:color w:val="000000"/>
        </w:rPr>
        <w:t>Trostre</w:t>
      </w:r>
      <w:proofErr w:type="spellEnd"/>
      <w:r w:rsidR="009D7C2E">
        <w:rPr>
          <w:rStyle w:val="normaltextrun"/>
          <w:color w:val="000000"/>
        </w:rPr>
        <w:t xml:space="preserve"> is</w:t>
      </w:r>
      <w:r w:rsidR="008A4C5D" w:rsidRPr="00427469">
        <w:rPr>
          <w:rStyle w:val="normaltextrun"/>
          <w:color w:val="000000"/>
        </w:rPr>
        <w:t xml:space="preserve"> a retail outlet outside of the town </w:t>
      </w:r>
      <w:r w:rsidR="00001A0B" w:rsidRPr="00427469">
        <w:rPr>
          <w:rStyle w:val="normaltextrun"/>
          <w:color w:val="000000"/>
        </w:rPr>
        <w:t>centre,</w:t>
      </w:r>
      <w:r w:rsidR="00001A0B">
        <w:rPr>
          <w:rStyle w:val="normaltextrun"/>
          <w:color w:val="000000"/>
        </w:rPr>
        <w:t xml:space="preserve"> approximately 1.5 miles</w:t>
      </w:r>
      <w:r w:rsidR="009B44C4">
        <w:rPr>
          <w:rStyle w:val="normaltextrun"/>
          <w:color w:val="000000"/>
        </w:rPr>
        <w:t>. Displayed in Image 1.</w:t>
      </w:r>
    </w:p>
    <w:p w14:paraId="5B155E10" w14:textId="77777777" w:rsidR="00001A0B" w:rsidRDefault="00001A0B" w:rsidP="00A566A7">
      <w:pPr>
        <w:pStyle w:val="paragraph"/>
        <w:spacing w:before="0" w:beforeAutospacing="0" w:after="0" w:afterAutospacing="0" w:line="360" w:lineRule="auto"/>
        <w:ind w:left="-426"/>
        <w:textAlignment w:val="baseline"/>
        <w:rPr>
          <w:rStyle w:val="normaltextrun"/>
          <w:color w:val="000000"/>
        </w:rPr>
      </w:pPr>
    </w:p>
    <w:p w14:paraId="5266C78B" w14:textId="239D56A5" w:rsidR="00001A0B" w:rsidRDefault="00001A0B" w:rsidP="00A566A7">
      <w:pPr>
        <w:pStyle w:val="paragraph"/>
        <w:spacing w:before="0" w:beforeAutospacing="0" w:after="0" w:afterAutospacing="0" w:line="360" w:lineRule="auto"/>
        <w:ind w:left="-426"/>
        <w:textAlignment w:val="baseline"/>
        <w:rPr>
          <w:rStyle w:val="normaltextrun"/>
          <w:color w:val="000000"/>
        </w:rPr>
      </w:pPr>
      <w:r>
        <w:rPr>
          <w:noProof/>
          <w:color w:val="000000"/>
        </w:rPr>
        <w:drawing>
          <wp:inline distT="0" distB="0" distL="0" distR="0" wp14:anchorId="6611CD22" wp14:editId="527AB9C4">
            <wp:extent cx="6189418" cy="1964622"/>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ostre.png"/>
                    <pic:cNvPicPr/>
                  </pic:nvPicPr>
                  <pic:blipFill>
                    <a:blip r:embed="rId11">
                      <a:extLst>
                        <a:ext uri="{28A0092B-C50C-407E-A947-70E740481C1C}">
                          <a14:useLocalDpi xmlns:a14="http://schemas.microsoft.com/office/drawing/2010/main" val="0"/>
                        </a:ext>
                      </a:extLst>
                    </a:blip>
                    <a:stretch>
                      <a:fillRect/>
                    </a:stretch>
                  </pic:blipFill>
                  <pic:spPr>
                    <a:xfrm>
                      <a:off x="0" y="0"/>
                      <a:ext cx="6226538" cy="1976404"/>
                    </a:xfrm>
                    <a:prstGeom prst="rect">
                      <a:avLst/>
                    </a:prstGeom>
                  </pic:spPr>
                </pic:pic>
              </a:graphicData>
            </a:graphic>
          </wp:inline>
        </w:drawing>
      </w:r>
    </w:p>
    <w:p w14:paraId="01E6F401" w14:textId="77777777" w:rsidR="00001A0B" w:rsidRDefault="00001A0B" w:rsidP="00A566A7">
      <w:pPr>
        <w:pStyle w:val="paragraph"/>
        <w:spacing w:before="0" w:beforeAutospacing="0" w:after="0" w:afterAutospacing="0" w:line="360" w:lineRule="auto"/>
        <w:ind w:left="-426"/>
        <w:textAlignment w:val="baseline"/>
        <w:rPr>
          <w:rStyle w:val="normaltextrun"/>
          <w:color w:val="000000"/>
        </w:rPr>
      </w:pPr>
    </w:p>
    <w:p w14:paraId="1688FDA7" w14:textId="232FEE1A" w:rsidR="00001A0B" w:rsidRDefault="00001A0B" w:rsidP="00A566A7">
      <w:pPr>
        <w:pStyle w:val="paragraph"/>
        <w:spacing w:before="0" w:beforeAutospacing="0" w:after="0" w:afterAutospacing="0" w:line="360" w:lineRule="auto"/>
        <w:ind w:left="-426"/>
        <w:textAlignment w:val="baseline"/>
        <w:rPr>
          <w:rStyle w:val="normaltextrun"/>
          <w:color w:val="000000"/>
        </w:rPr>
      </w:pPr>
      <w:r>
        <w:rPr>
          <w:rStyle w:val="normaltextrun"/>
          <w:color w:val="000000"/>
        </w:rPr>
        <w:t>Image 1</w:t>
      </w:r>
      <w:r w:rsidR="009B44C4">
        <w:rPr>
          <w:rStyle w:val="normaltextrun"/>
          <w:color w:val="000000"/>
        </w:rPr>
        <w:t xml:space="preserve"> </w:t>
      </w:r>
      <w:sdt>
        <w:sdtPr>
          <w:rPr>
            <w:rStyle w:val="normaltextrun"/>
            <w:color w:val="000000"/>
          </w:rPr>
          <w:id w:val="1730336780"/>
          <w:citation/>
        </w:sdtPr>
        <w:sdtContent>
          <w:r w:rsidR="009B44C4">
            <w:rPr>
              <w:rStyle w:val="normaltextrun"/>
              <w:color w:val="000000"/>
            </w:rPr>
            <w:fldChar w:fldCharType="begin"/>
          </w:r>
          <w:r w:rsidR="009B44C4">
            <w:rPr>
              <w:rStyle w:val="normaltextrun"/>
              <w:color w:val="000000"/>
            </w:rPr>
            <w:instrText xml:space="preserve"> CITATION Goo19 \l 2057 </w:instrText>
          </w:r>
          <w:r w:rsidR="009B44C4">
            <w:rPr>
              <w:rStyle w:val="normaltextrun"/>
              <w:color w:val="000000"/>
            </w:rPr>
            <w:fldChar w:fldCharType="separate"/>
          </w:r>
          <w:r w:rsidR="009B44C4" w:rsidRPr="009B44C4">
            <w:rPr>
              <w:noProof/>
              <w:color w:val="000000"/>
            </w:rPr>
            <w:t>(Google Maps, 2019)</w:t>
          </w:r>
          <w:r w:rsidR="009B44C4">
            <w:rPr>
              <w:rStyle w:val="normaltextrun"/>
              <w:color w:val="000000"/>
            </w:rPr>
            <w:fldChar w:fldCharType="end"/>
          </w:r>
        </w:sdtContent>
      </w:sdt>
    </w:p>
    <w:p w14:paraId="32143C9D" w14:textId="77777777" w:rsidR="00001A0B" w:rsidRDefault="00001A0B" w:rsidP="00A566A7">
      <w:pPr>
        <w:pStyle w:val="paragraph"/>
        <w:spacing w:before="0" w:beforeAutospacing="0" w:after="0" w:afterAutospacing="0" w:line="360" w:lineRule="auto"/>
        <w:ind w:left="-426"/>
        <w:textAlignment w:val="baseline"/>
        <w:rPr>
          <w:rStyle w:val="normaltextrun"/>
          <w:color w:val="000000"/>
        </w:rPr>
      </w:pPr>
    </w:p>
    <w:p w14:paraId="6355E4BC" w14:textId="77777777" w:rsidR="00001A0B" w:rsidRDefault="00001A0B" w:rsidP="00A566A7">
      <w:pPr>
        <w:pStyle w:val="paragraph"/>
        <w:spacing w:before="0" w:beforeAutospacing="0" w:after="0" w:afterAutospacing="0" w:line="360" w:lineRule="auto"/>
        <w:ind w:left="-426"/>
        <w:textAlignment w:val="baseline"/>
        <w:rPr>
          <w:rStyle w:val="normaltextrun"/>
          <w:color w:val="000000"/>
        </w:rPr>
      </w:pPr>
    </w:p>
    <w:p w14:paraId="4617F4D0" w14:textId="165AE9D1" w:rsidR="00122BA5" w:rsidRDefault="009B44C4" w:rsidP="00A566A7">
      <w:pPr>
        <w:pStyle w:val="paragraph"/>
        <w:spacing w:before="0" w:beforeAutospacing="0" w:after="0" w:afterAutospacing="0" w:line="360" w:lineRule="auto"/>
        <w:ind w:left="-426"/>
        <w:textAlignment w:val="baseline"/>
        <w:rPr>
          <w:rStyle w:val="normaltextrun"/>
          <w:color w:val="000000"/>
        </w:rPr>
      </w:pPr>
      <w:r>
        <w:rPr>
          <w:rStyle w:val="normaltextrun"/>
          <w:color w:val="000000"/>
        </w:rPr>
        <w:t>I</w:t>
      </w:r>
      <w:r w:rsidR="008A4C5D" w:rsidRPr="00427469">
        <w:rPr>
          <w:rStyle w:val="normaltextrun"/>
          <w:color w:val="000000"/>
        </w:rPr>
        <w:t xml:space="preserve">t would have been </w:t>
      </w:r>
      <w:r>
        <w:rPr>
          <w:rStyle w:val="normaltextrun"/>
          <w:color w:val="000000"/>
        </w:rPr>
        <w:t xml:space="preserve">difficult </w:t>
      </w:r>
      <w:r w:rsidR="008A4C5D" w:rsidRPr="00427469">
        <w:rPr>
          <w:rStyle w:val="normaltextrun"/>
          <w:color w:val="000000"/>
        </w:rPr>
        <w:t>for</w:t>
      </w:r>
      <w:r>
        <w:rPr>
          <w:rStyle w:val="normaltextrun"/>
          <w:color w:val="000000"/>
        </w:rPr>
        <w:t xml:space="preserve"> most of</w:t>
      </w:r>
      <w:r w:rsidR="008A4C5D" w:rsidRPr="00427469">
        <w:rPr>
          <w:rStyle w:val="normaltextrun"/>
          <w:color w:val="000000"/>
        </w:rPr>
        <w:t xml:space="preserve"> these larger </w:t>
      </w:r>
      <w:r>
        <w:rPr>
          <w:rStyle w:val="normaltextrun"/>
          <w:color w:val="000000"/>
        </w:rPr>
        <w:t>shops</w:t>
      </w:r>
      <w:r w:rsidR="008A4C5D" w:rsidRPr="00427469">
        <w:rPr>
          <w:rStyle w:val="normaltextrun"/>
          <w:color w:val="000000"/>
        </w:rPr>
        <w:t xml:space="preserve"> to adapt to the town centre</w:t>
      </w:r>
      <w:r>
        <w:rPr>
          <w:rStyle w:val="normaltextrun"/>
          <w:color w:val="000000"/>
        </w:rPr>
        <w:t xml:space="preserve">. Major redevelopment would be needed as many shops are too small, disabled access would be needed. </w:t>
      </w:r>
      <w:r w:rsidR="00E35270" w:rsidRPr="00427469">
        <w:rPr>
          <w:rStyle w:val="normaltextrun"/>
          <w:color w:val="000000"/>
        </w:rPr>
        <w:t xml:space="preserve">With </w:t>
      </w:r>
      <w:r w:rsidR="00001A0B">
        <w:rPr>
          <w:rStyle w:val="normaltextrun"/>
          <w:color w:val="000000"/>
        </w:rPr>
        <w:t xml:space="preserve">the retail outlet </w:t>
      </w:r>
      <w:r w:rsidR="00E35270" w:rsidRPr="00427469">
        <w:rPr>
          <w:rStyle w:val="normaltextrun"/>
          <w:color w:val="000000"/>
        </w:rPr>
        <w:t xml:space="preserve">bringing people </w:t>
      </w:r>
      <w:r>
        <w:rPr>
          <w:rStyle w:val="normaltextrun"/>
          <w:color w:val="000000"/>
        </w:rPr>
        <w:t>to the area</w:t>
      </w:r>
      <w:r w:rsidR="00001A0B">
        <w:rPr>
          <w:rStyle w:val="normaltextrun"/>
          <w:color w:val="000000"/>
        </w:rPr>
        <w:t>,</w:t>
      </w:r>
      <w:r w:rsidR="00E35270" w:rsidRPr="00427469">
        <w:rPr>
          <w:rStyle w:val="normaltextrun"/>
          <w:color w:val="000000"/>
        </w:rPr>
        <w:t xml:space="preserve"> further development could bring more revenue</w:t>
      </w:r>
      <w:r>
        <w:rPr>
          <w:rStyle w:val="normaltextrun"/>
          <w:color w:val="000000"/>
        </w:rPr>
        <w:t>.</w:t>
      </w:r>
      <w:r w:rsidR="00001A0B">
        <w:rPr>
          <w:rStyle w:val="normaltextrun"/>
          <w:color w:val="000000"/>
        </w:rPr>
        <w:t xml:space="preserve"> It could be argued that Parc </w:t>
      </w:r>
      <w:proofErr w:type="spellStart"/>
      <w:r w:rsidR="00001A0B">
        <w:rPr>
          <w:rStyle w:val="normaltextrun"/>
          <w:color w:val="000000"/>
        </w:rPr>
        <w:t>Trostre’s</w:t>
      </w:r>
      <w:proofErr w:type="spellEnd"/>
      <w:r w:rsidR="00001A0B">
        <w:rPr>
          <w:rStyle w:val="normaltextrun"/>
          <w:color w:val="000000"/>
        </w:rPr>
        <w:t xml:space="preserve"> location is a strategic one. </w:t>
      </w:r>
      <w:r>
        <w:rPr>
          <w:rStyle w:val="normaltextrun"/>
          <w:color w:val="000000"/>
        </w:rPr>
        <w:t>With the areas drug problems</w:t>
      </w:r>
      <w:r w:rsidR="00122BA5">
        <w:rPr>
          <w:rStyle w:val="normaltextrun"/>
          <w:color w:val="000000"/>
        </w:rPr>
        <w:t>,</w:t>
      </w:r>
      <w:r>
        <w:rPr>
          <w:rStyle w:val="normaltextrun"/>
          <w:color w:val="000000"/>
        </w:rPr>
        <w:t xml:space="preserve"> perhaps this bring</w:t>
      </w:r>
      <w:r w:rsidR="00122BA5">
        <w:rPr>
          <w:rStyle w:val="normaltextrun"/>
          <w:color w:val="000000"/>
        </w:rPr>
        <w:t>s</w:t>
      </w:r>
      <w:r>
        <w:rPr>
          <w:rStyle w:val="normaltextrun"/>
          <w:color w:val="000000"/>
        </w:rPr>
        <w:t xml:space="preserve"> revenue to the area </w:t>
      </w:r>
      <w:r w:rsidR="00122BA5">
        <w:rPr>
          <w:rStyle w:val="normaltextrun"/>
          <w:color w:val="000000"/>
        </w:rPr>
        <w:t xml:space="preserve">but not </w:t>
      </w:r>
      <w:r>
        <w:rPr>
          <w:rStyle w:val="normaltextrun"/>
          <w:color w:val="000000"/>
        </w:rPr>
        <w:t xml:space="preserve">into Llanelli </w:t>
      </w:r>
      <w:r w:rsidR="00122BA5">
        <w:rPr>
          <w:rStyle w:val="normaltextrun"/>
          <w:color w:val="000000"/>
        </w:rPr>
        <w:t xml:space="preserve">town centre </w:t>
      </w:r>
      <w:r>
        <w:rPr>
          <w:rStyle w:val="normaltextrun"/>
          <w:color w:val="000000"/>
        </w:rPr>
        <w:t xml:space="preserve">itself. </w:t>
      </w:r>
      <w:r w:rsidR="008A4C5D" w:rsidRPr="00427469">
        <w:rPr>
          <w:rStyle w:val="normaltextrun"/>
          <w:color w:val="000000"/>
        </w:rPr>
        <w:t> </w:t>
      </w:r>
      <w:r w:rsidR="00122BA5">
        <w:rPr>
          <w:rStyle w:val="normaltextrun"/>
          <w:color w:val="000000"/>
        </w:rPr>
        <w:t xml:space="preserve">Although, there has been some redevelopment of the high street with the cinema and </w:t>
      </w:r>
      <w:proofErr w:type="spellStart"/>
      <w:r w:rsidR="00122BA5">
        <w:rPr>
          <w:rStyle w:val="normaltextrun"/>
          <w:color w:val="000000"/>
        </w:rPr>
        <w:t>Nandos</w:t>
      </w:r>
      <w:proofErr w:type="spellEnd"/>
      <w:r w:rsidR="00F72815">
        <w:rPr>
          <w:rStyle w:val="normaltextrun"/>
          <w:color w:val="000000"/>
        </w:rPr>
        <w:t xml:space="preserve"> restaurant. </w:t>
      </w:r>
    </w:p>
    <w:p w14:paraId="063AE235" w14:textId="77777777" w:rsidR="005313B8" w:rsidRDefault="005313B8" w:rsidP="00A566A7">
      <w:pPr>
        <w:pStyle w:val="paragraph"/>
        <w:spacing w:before="0" w:beforeAutospacing="0" w:after="0" w:afterAutospacing="0" w:line="360" w:lineRule="auto"/>
        <w:ind w:left="-426"/>
        <w:textAlignment w:val="baseline"/>
        <w:rPr>
          <w:rStyle w:val="normaltextrun"/>
          <w:color w:val="000000"/>
        </w:rPr>
      </w:pPr>
    </w:p>
    <w:p w14:paraId="6AB9698E" w14:textId="3D735A55" w:rsidR="00687282" w:rsidRPr="00C51078" w:rsidRDefault="008A4C5D" w:rsidP="00C51078">
      <w:pPr>
        <w:pStyle w:val="paragraph"/>
        <w:spacing w:before="0" w:beforeAutospacing="0" w:after="0" w:afterAutospacing="0" w:line="360" w:lineRule="auto"/>
        <w:ind w:left="-426"/>
        <w:textAlignment w:val="baseline"/>
        <w:rPr>
          <w:color w:val="000000"/>
        </w:rPr>
      </w:pPr>
      <w:r w:rsidRPr="00427469">
        <w:rPr>
          <w:rStyle w:val="normaltextrun"/>
          <w:color w:val="000000"/>
        </w:rPr>
        <w:lastRenderedPageBreak/>
        <w:t xml:space="preserve">The high street has a mixture of charity shops and </w:t>
      </w:r>
      <w:r w:rsidR="00985F88" w:rsidRPr="00427469">
        <w:rPr>
          <w:rStyle w:val="normaltextrun"/>
          <w:color w:val="000000"/>
        </w:rPr>
        <w:t>cafes.</w:t>
      </w:r>
      <w:r w:rsidR="00985F88">
        <w:rPr>
          <w:rStyle w:val="normaltextrun"/>
          <w:color w:val="000000"/>
        </w:rPr>
        <w:t xml:space="preserve"> Many</w:t>
      </w:r>
      <w:r w:rsidR="000E3658">
        <w:rPr>
          <w:rStyle w:val="normaltextrun"/>
          <w:color w:val="000000"/>
        </w:rPr>
        <w:t xml:space="preserve"> shops are empty</w:t>
      </w:r>
      <w:r w:rsidR="00985F88">
        <w:rPr>
          <w:rStyle w:val="normaltextrun"/>
          <w:color w:val="000000"/>
        </w:rPr>
        <w:t xml:space="preserve"> and boarded up.</w:t>
      </w:r>
      <w:r w:rsidR="00122BA5">
        <w:rPr>
          <w:rStyle w:val="normaltextrun"/>
          <w:color w:val="000000"/>
        </w:rPr>
        <w:t xml:space="preserve"> This may not create an appealing shopping experience in contrast to Parc </w:t>
      </w:r>
      <w:proofErr w:type="spellStart"/>
      <w:r w:rsidR="00122BA5">
        <w:rPr>
          <w:rStyle w:val="normaltextrun"/>
          <w:color w:val="000000"/>
        </w:rPr>
        <w:t>Trostre’s</w:t>
      </w:r>
      <w:proofErr w:type="spellEnd"/>
      <w:r w:rsidR="00122BA5">
        <w:rPr>
          <w:rStyle w:val="normaltextrun"/>
          <w:color w:val="000000"/>
        </w:rPr>
        <w:t xml:space="preserve"> new and open environment. However,</w:t>
      </w:r>
      <w:r w:rsidR="000361F4">
        <w:rPr>
          <w:rStyle w:val="normaltextrun"/>
          <w:color w:val="000000"/>
        </w:rPr>
        <w:t xml:space="preserve"> there is a good mix of high street chain shops in the location compared to other areas</w:t>
      </w:r>
      <w:r w:rsidR="00122BA5">
        <w:rPr>
          <w:rStyle w:val="normaltextrun"/>
          <w:color w:val="000000"/>
        </w:rPr>
        <w:t xml:space="preserve">. Cardigan is a coastal town in the county of Ceredigion. There are very few high street </w:t>
      </w:r>
      <w:r w:rsidR="005313B8">
        <w:rPr>
          <w:rStyle w:val="normaltextrun"/>
          <w:color w:val="000000"/>
        </w:rPr>
        <w:t>stores. It</w:t>
      </w:r>
      <w:r w:rsidR="00122BA5">
        <w:rPr>
          <w:rStyle w:val="normaltextrun"/>
          <w:color w:val="000000"/>
        </w:rPr>
        <w:t xml:space="preserve"> can be difficult for locals to purchase</w:t>
      </w:r>
      <w:r w:rsidR="005313B8">
        <w:rPr>
          <w:rStyle w:val="normaltextrun"/>
          <w:color w:val="000000"/>
        </w:rPr>
        <w:t xml:space="preserve"> clothing and other essentials requiring travel to Carmarthen or Haverfordwest.</w:t>
      </w:r>
      <w:r w:rsidR="00122BA5">
        <w:rPr>
          <w:rStyle w:val="normaltextrun"/>
          <w:color w:val="000000"/>
        </w:rPr>
        <w:t xml:space="preserve">  The area is a hub for travel and tourism and contains a niche array of independent retailers. This is an area</w:t>
      </w:r>
      <w:r w:rsidR="005313B8">
        <w:rPr>
          <w:rStyle w:val="normaltextrun"/>
          <w:color w:val="000000"/>
        </w:rPr>
        <w:t xml:space="preserve"> of retail</w:t>
      </w:r>
      <w:r w:rsidR="00122BA5">
        <w:rPr>
          <w:rStyle w:val="normaltextrun"/>
          <w:color w:val="000000"/>
        </w:rPr>
        <w:t xml:space="preserve"> that would likely not lend itself to Llanelli at present</w:t>
      </w:r>
      <w:r w:rsidR="00D0143C">
        <w:rPr>
          <w:rStyle w:val="normaltextrun"/>
          <w:color w:val="000000"/>
        </w:rPr>
        <w:t>.</w:t>
      </w:r>
      <w:r w:rsidRPr="00427469">
        <w:rPr>
          <w:rStyle w:val="normaltextrun"/>
          <w:color w:val="000000"/>
        </w:rPr>
        <w:t> </w:t>
      </w:r>
      <w:r w:rsidR="000361F4">
        <w:rPr>
          <w:rStyle w:val="normaltextrun"/>
          <w:color w:val="000000"/>
        </w:rPr>
        <w:t>The decline of the high street is not only due to retail parks, but the economy also plays a part. As people</w:t>
      </w:r>
      <w:r w:rsidR="005313B8">
        <w:rPr>
          <w:rStyle w:val="normaltextrun"/>
          <w:color w:val="000000"/>
        </w:rPr>
        <w:t>’s</w:t>
      </w:r>
      <w:r w:rsidR="000361F4">
        <w:rPr>
          <w:rStyle w:val="normaltextrun"/>
          <w:color w:val="000000"/>
        </w:rPr>
        <w:t xml:space="preserve"> income has become </w:t>
      </w:r>
      <w:r w:rsidR="005313B8">
        <w:rPr>
          <w:rStyle w:val="normaltextrun"/>
          <w:color w:val="000000"/>
        </w:rPr>
        <w:t>limited,</w:t>
      </w:r>
      <w:r w:rsidR="00122BA5">
        <w:rPr>
          <w:rStyle w:val="normaltextrun"/>
          <w:color w:val="000000"/>
        </w:rPr>
        <w:t xml:space="preserve"> </w:t>
      </w:r>
      <w:r w:rsidR="000361F4">
        <w:rPr>
          <w:rStyle w:val="normaltextrun"/>
          <w:color w:val="000000"/>
        </w:rPr>
        <w:t>we turn to online shopping to save money.</w:t>
      </w:r>
      <w:r w:rsidR="000361F4" w:rsidRPr="000361F4">
        <w:rPr>
          <w:rFonts w:ascii="Georgia" w:hAnsi="Georgia"/>
          <w:color w:val="333333"/>
          <w:sz w:val="27"/>
          <w:szCs w:val="27"/>
        </w:rPr>
        <w:t xml:space="preserve"> </w:t>
      </w:r>
      <w:sdt>
        <w:sdtPr>
          <w:rPr>
            <w:rFonts w:ascii="Georgia" w:hAnsi="Georgia"/>
            <w:color w:val="333333"/>
            <w:sz w:val="27"/>
            <w:szCs w:val="27"/>
          </w:rPr>
          <w:id w:val="1612252165"/>
          <w:citation/>
        </w:sdtPr>
        <w:sdtEndPr>
          <w:rPr>
            <w:rFonts w:ascii="Times New Roman" w:hAnsi="Times New Roman"/>
            <w:color w:val="000000" w:themeColor="text1"/>
            <w:sz w:val="24"/>
            <w:szCs w:val="24"/>
          </w:rPr>
        </w:sdtEndPr>
        <w:sdtContent>
          <w:r w:rsidR="000361F4" w:rsidRPr="00423A93">
            <w:rPr>
              <w:color w:val="000000" w:themeColor="text1"/>
            </w:rPr>
            <w:fldChar w:fldCharType="begin"/>
          </w:r>
          <w:r w:rsidR="000361F4" w:rsidRPr="00423A93">
            <w:rPr>
              <w:color w:val="000000" w:themeColor="text1"/>
            </w:rPr>
            <w:instrText xml:space="preserve"> CITATION Rey18 \l 2057 </w:instrText>
          </w:r>
          <w:r w:rsidR="000361F4" w:rsidRPr="00423A93">
            <w:rPr>
              <w:color w:val="000000" w:themeColor="text1"/>
            </w:rPr>
            <w:fldChar w:fldCharType="separate"/>
          </w:r>
          <w:r w:rsidR="000361F4" w:rsidRPr="00423A93">
            <w:rPr>
              <w:noProof/>
              <w:color w:val="000000" w:themeColor="text1"/>
            </w:rPr>
            <w:t>(Reynard, 2018)</w:t>
          </w:r>
          <w:r w:rsidR="000361F4" w:rsidRPr="00423A93">
            <w:rPr>
              <w:color w:val="000000" w:themeColor="text1"/>
            </w:rPr>
            <w:fldChar w:fldCharType="end"/>
          </w:r>
        </w:sdtContent>
      </w:sdt>
      <w:r w:rsidR="000361F4" w:rsidRPr="00423A93">
        <w:rPr>
          <w:color w:val="000000" w:themeColor="text1"/>
        </w:rPr>
        <w:t xml:space="preserve"> “There is a perfect storm in U.K. retail. It faces three major pressures: the weakness of the U.K. consumer in the face of high inflation and lower wages; the rise and rise of ecommerce; and finally, changing consumer preferences toward "experiences" rather than "things.</w:t>
      </w:r>
      <w:r w:rsidR="006B082D" w:rsidRPr="00423A93">
        <w:rPr>
          <w:color w:val="000000" w:themeColor="text1"/>
        </w:rPr>
        <w:t>”.</w:t>
      </w:r>
      <w:r w:rsidR="006B082D">
        <w:rPr>
          <w:rStyle w:val="normaltextrun"/>
          <w:color w:val="000000"/>
        </w:rPr>
        <w:t xml:space="preserve"> Each </w:t>
      </w:r>
      <w:r w:rsidR="008D11A6">
        <w:rPr>
          <w:rStyle w:val="normaltextrun"/>
          <w:color w:val="000000"/>
        </w:rPr>
        <w:t>location</w:t>
      </w:r>
      <w:r w:rsidR="006B082D">
        <w:rPr>
          <w:rStyle w:val="normaltextrun"/>
          <w:color w:val="000000"/>
        </w:rPr>
        <w:t xml:space="preserve"> needs to reinvent its high street, or it may be lost</w:t>
      </w:r>
      <w:r w:rsidR="004610B2">
        <w:rPr>
          <w:rStyle w:val="normaltextrun"/>
          <w:color w:val="000000"/>
        </w:rPr>
        <w:t>.</w:t>
      </w:r>
    </w:p>
    <w:p w14:paraId="0E927D7A" w14:textId="557514C5" w:rsidR="00687282" w:rsidRPr="00427469" w:rsidRDefault="00687282" w:rsidP="00A566A7">
      <w:pPr>
        <w:spacing w:line="360" w:lineRule="auto"/>
        <w:ind w:left="-426"/>
        <w:rPr>
          <w:rFonts w:ascii="Times New Roman" w:hAnsi="Times New Roman" w:cs="Times New Roman"/>
          <w:sz w:val="24"/>
          <w:szCs w:val="24"/>
          <w:u w:val="single"/>
        </w:rPr>
      </w:pPr>
    </w:p>
    <w:p w14:paraId="6A436909" w14:textId="5925B24F" w:rsidR="00687282" w:rsidRDefault="00687282" w:rsidP="00A566A7">
      <w:pPr>
        <w:spacing w:line="360" w:lineRule="auto"/>
        <w:ind w:left="-426"/>
        <w:rPr>
          <w:rFonts w:ascii="Times New Roman" w:hAnsi="Times New Roman" w:cs="Times New Roman"/>
          <w:sz w:val="24"/>
          <w:szCs w:val="24"/>
          <w:u w:val="single"/>
        </w:rPr>
      </w:pPr>
      <w:r w:rsidRPr="00427469">
        <w:rPr>
          <w:rFonts w:ascii="Times New Roman" w:hAnsi="Times New Roman" w:cs="Times New Roman"/>
          <w:sz w:val="24"/>
          <w:szCs w:val="24"/>
          <w:u w:val="single"/>
        </w:rPr>
        <w:t xml:space="preserve">Key stakeholders </w:t>
      </w:r>
      <w:r w:rsidR="001224F0" w:rsidRPr="00427469">
        <w:rPr>
          <w:rFonts w:ascii="Times New Roman" w:hAnsi="Times New Roman" w:cs="Times New Roman"/>
          <w:sz w:val="24"/>
          <w:szCs w:val="24"/>
          <w:u w:val="single"/>
        </w:rPr>
        <w:t xml:space="preserve">and interest groups </w:t>
      </w:r>
    </w:p>
    <w:p w14:paraId="5CC402BD" w14:textId="079566F5" w:rsidR="00045977" w:rsidRPr="00E8212A" w:rsidRDefault="00BD5239" w:rsidP="00A566A7">
      <w:pPr>
        <w:spacing w:line="360" w:lineRule="auto"/>
        <w:ind w:left="-426"/>
        <w:rPr>
          <w:rFonts w:ascii="Times New Roman" w:hAnsi="Times New Roman" w:cs="Times New Roman"/>
          <w:color w:val="000000" w:themeColor="text1"/>
          <w:sz w:val="24"/>
          <w:szCs w:val="24"/>
        </w:rPr>
      </w:pPr>
      <w:r w:rsidRPr="00BD5239">
        <w:rPr>
          <w:rFonts w:ascii="Times New Roman" w:hAnsi="Times New Roman" w:cs="Times New Roman"/>
          <w:sz w:val="24"/>
          <w:szCs w:val="24"/>
        </w:rPr>
        <w:t>Stakeholders are people who have an interest</w:t>
      </w:r>
      <w:r>
        <w:rPr>
          <w:rFonts w:ascii="Times New Roman" w:hAnsi="Times New Roman" w:cs="Times New Roman"/>
          <w:sz w:val="24"/>
          <w:szCs w:val="24"/>
        </w:rPr>
        <w:t>.</w:t>
      </w:r>
      <w:r w:rsidR="002662AF" w:rsidRPr="002662AF">
        <w:rPr>
          <w:rFonts w:ascii="Times New Roman" w:hAnsi="Times New Roman" w:cs="Times New Roman"/>
          <w:color w:val="4F4936"/>
          <w:sz w:val="24"/>
          <w:szCs w:val="24"/>
        </w:rPr>
        <w:t xml:space="preserve"> </w:t>
      </w:r>
      <w:r w:rsidR="002662AF">
        <w:rPr>
          <w:rFonts w:ascii="Times New Roman" w:hAnsi="Times New Roman" w:cs="Times New Roman"/>
          <w:color w:val="4F4936"/>
          <w:sz w:val="24"/>
          <w:szCs w:val="24"/>
        </w:rPr>
        <w:t xml:space="preserve">In the 1980’s </w:t>
      </w:r>
      <w:r w:rsidR="00F573CD">
        <w:rPr>
          <w:rFonts w:ascii="Times New Roman" w:hAnsi="Times New Roman" w:cs="Times New Roman"/>
          <w:color w:val="4F4936"/>
          <w:sz w:val="24"/>
          <w:szCs w:val="24"/>
        </w:rPr>
        <w:t xml:space="preserve">Richard Edward </w:t>
      </w:r>
      <w:r w:rsidR="002662AF">
        <w:rPr>
          <w:rFonts w:ascii="Times New Roman" w:hAnsi="Times New Roman" w:cs="Times New Roman"/>
          <w:color w:val="4F4936"/>
          <w:sz w:val="24"/>
          <w:szCs w:val="24"/>
        </w:rPr>
        <w:t xml:space="preserve">Freeman developed the stakeholder </w:t>
      </w:r>
      <w:r w:rsidR="002662AF" w:rsidRPr="002662AF">
        <w:rPr>
          <w:rFonts w:ascii="Times New Roman" w:hAnsi="Times New Roman" w:cs="Times New Roman"/>
          <w:color w:val="4F4936"/>
          <w:sz w:val="24"/>
          <w:szCs w:val="24"/>
        </w:rPr>
        <w:t>theory</w:t>
      </w:r>
      <w:r w:rsidR="008A2653">
        <w:rPr>
          <w:rFonts w:ascii="Times New Roman" w:hAnsi="Times New Roman" w:cs="Times New Roman"/>
          <w:sz w:val="24"/>
          <w:szCs w:val="24"/>
        </w:rPr>
        <w:t xml:space="preserve">. </w:t>
      </w:r>
      <w:r w:rsidR="00F84E6C">
        <w:rPr>
          <w:rFonts w:ascii="Times New Roman" w:hAnsi="Times New Roman" w:cs="Times New Roman"/>
          <w:sz w:val="24"/>
          <w:szCs w:val="24"/>
        </w:rPr>
        <w:t>The theory is widely taught and used within the business community.</w:t>
      </w:r>
      <w:r w:rsidR="00045977" w:rsidRPr="00045977">
        <w:rPr>
          <w:rFonts w:ascii="Arial" w:hAnsi="Arial" w:cs="Arial"/>
          <w:color w:val="4F4936"/>
          <w:sz w:val="21"/>
          <w:szCs w:val="21"/>
        </w:rPr>
        <w:t xml:space="preserve"> </w:t>
      </w:r>
      <w:sdt>
        <w:sdtPr>
          <w:rPr>
            <w:rFonts w:ascii="Arial" w:hAnsi="Arial" w:cs="Arial"/>
            <w:color w:val="000000" w:themeColor="text1"/>
            <w:sz w:val="21"/>
            <w:szCs w:val="21"/>
          </w:rPr>
          <w:id w:val="-759141791"/>
          <w:citation/>
        </w:sdtPr>
        <w:sdtEndPr>
          <w:rPr>
            <w:rFonts w:ascii="Times New Roman" w:hAnsi="Times New Roman" w:cs="Times New Roman"/>
            <w:sz w:val="24"/>
            <w:szCs w:val="24"/>
          </w:rPr>
        </w:sdtEndPr>
        <w:sdtContent>
          <w:r w:rsidR="00045977" w:rsidRPr="00E8212A">
            <w:rPr>
              <w:rFonts w:ascii="Times New Roman" w:hAnsi="Times New Roman" w:cs="Times New Roman"/>
              <w:color w:val="000000" w:themeColor="text1"/>
              <w:sz w:val="24"/>
              <w:szCs w:val="24"/>
            </w:rPr>
            <w:fldChar w:fldCharType="begin"/>
          </w:r>
          <w:r w:rsidR="00045977" w:rsidRPr="00E8212A">
            <w:rPr>
              <w:rFonts w:ascii="Times New Roman" w:hAnsi="Times New Roman" w:cs="Times New Roman"/>
              <w:color w:val="000000" w:themeColor="text1"/>
              <w:sz w:val="24"/>
              <w:szCs w:val="24"/>
            </w:rPr>
            <w:instrText xml:space="preserve"> CITATION Abo18 \l 2057 </w:instrText>
          </w:r>
          <w:r w:rsidR="00045977" w:rsidRPr="00E8212A">
            <w:rPr>
              <w:rFonts w:ascii="Times New Roman" w:hAnsi="Times New Roman" w:cs="Times New Roman"/>
              <w:color w:val="000000" w:themeColor="text1"/>
              <w:sz w:val="24"/>
              <w:szCs w:val="24"/>
            </w:rPr>
            <w:fldChar w:fldCharType="separate"/>
          </w:r>
          <w:r w:rsidR="00045977" w:rsidRPr="00E8212A">
            <w:rPr>
              <w:rFonts w:ascii="Times New Roman" w:hAnsi="Times New Roman" w:cs="Times New Roman"/>
              <w:noProof/>
              <w:color w:val="000000" w:themeColor="text1"/>
              <w:sz w:val="24"/>
              <w:szCs w:val="24"/>
            </w:rPr>
            <w:t>(About the Stakeholder Theory, 2018)</w:t>
          </w:r>
          <w:r w:rsidR="00045977" w:rsidRPr="00E8212A">
            <w:rPr>
              <w:rFonts w:ascii="Times New Roman" w:hAnsi="Times New Roman" w:cs="Times New Roman"/>
              <w:color w:val="000000" w:themeColor="text1"/>
              <w:sz w:val="24"/>
              <w:szCs w:val="24"/>
            </w:rPr>
            <w:fldChar w:fldCharType="end"/>
          </w:r>
        </w:sdtContent>
      </w:sdt>
      <w:r w:rsidR="00045977" w:rsidRPr="00E8212A">
        <w:rPr>
          <w:rFonts w:ascii="Arial" w:hAnsi="Arial" w:cs="Arial"/>
          <w:color w:val="000000" w:themeColor="text1"/>
          <w:sz w:val="21"/>
          <w:szCs w:val="21"/>
        </w:rPr>
        <w:t xml:space="preserve">  </w:t>
      </w:r>
      <w:r w:rsidR="008A2653" w:rsidRPr="00E8212A">
        <w:rPr>
          <w:rFonts w:ascii="Arial" w:hAnsi="Arial" w:cs="Arial"/>
          <w:color w:val="000000" w:themeColor="text1"/>
          <w:sz w:val="21"/>
          <w:szCs w:val="21"/>
        </w:rPr>
        <w:t>a</w:t>
      </w:r>
      <w:r w:rsidR="00045977" w:rsidRPr="00E8212A">
        <w:rPr>
          <w:rFonts w:ascii="Times New Roman" w:hAnsi="Times New Roman" w:cs="Times New Roman"/>
          <w:color w:val="000000" w:themeColor="text1"/>
          <w:sz w:val="24"/>
          <w:szCs w:val="24"/>
        </w:rPr>
        <w:t>sserts that</w:t>
      </w:r>
      <w:r w:rsidR="002662AF" w:rsidRPr="00E8212A">
        <w:rPr>
          <w:rFonts w:ascii="Times New Roman" w:hAnsi="Times New Roman" w:cs="Times New Roman"/>
          <w:color w:val="000000" w:themeColor="text1"/>
          <w:sz w:val="24"/>
          <w:szCs w:val="24"/>
        </w:rPr>
        <w:t xml:space="preserve"> </w:t>
      </w:r>
      <w:r w:rsidR="00045977" w:rsidRPr="00E8212A">
        <w:rPr>
          <w:rFonts w:ascii="Arial" w:hAnsi="Arial" w:cs="Arial"/>
          <w:color w:val="000000" w:themeColor="text1"/>
          <w:sz w:val="21"/>
          <w:szCs w:val="21"/>
        </w:rPr>
        <w:t>“</w:t>
      </w:r>
      <w:r w:rsidR="00045977" w:rsidRPr="00E8212A">
        <w:rPr>
          <w:rFonts w:ascii="Times New Roman" w:hAnsi="Times New Roman" w:cs="Times New Roman"/>
          <w:color w:val="000000" w:themeColor="text1"/>
          <w:sz w:val="24"/>
          <w:szCs w:val="24"/>
        </w:rPr>
        <w:t xml:space="preserve">Stakeholder Theory is a view of capitalism that stresses the interconnected relationships between a business and its customers, suppliers, employees, investors, communities and others who have a stake in the organization. </w:t>
      </w:r>
      <w:r w:rsidR="00E86D5B" w:rsidRPr="00E8212A">
        <w:rPr>
          <w:rFonts w:ascii="Times New Roman" w:hAnsi="Times New Roman" w:cs="Times New Roman"/>
          <w:color w:val="000000" w:themeColor="text1"/>
          <w:sz w:val="24"/>
          <w:szCs w:val="24"/>
        </w:rPr>
        <w:t>In other words, for a business to be successful and provide value, it needs to consider all who interact with it.</w:t>
      </w:r>
    </w:p>
    <w:p w14:paraId="14FAE678" w14:textId="06500E01" w:rsidR="009D7C2E" w:rsidRDefault="00132F51" w:rsidP="00A566A7">
      <w:pPr>
        <w:spacing w:line="360" w:lineRule="auto"/>
        <w:ind w:left="-426"/>
        <w:rPr>
          <w:rFonts w:ascii="Times New Roman" w:hAnsi="Times New Roman" w:cs="Times New Roman"/>
          <w:sz w:val="24"/>
          <w:szCs w:val="24"/>
        </w:rPr>
      </w:pPr>
      <w:r>
        <w:rPr>
          <w:rFonts w:ascii="Times New Roman" w:hAnsi="Times New Roman" w:cs="Times New Roman"/>
          <w:sz w:val="24"/>
          <w:szCs w:val="24"/>
        </w:rPr>
        <w:t>The table below displays those will a vested interest in regeneration of Llanelli</w:t>
      </w:r>
    </w:p>
    <w:p w14:paraId="6BF32B2D" w14:textId="0F8D1F10" w:rsidR="000E3658" w:rsidRDefault="000E3658" w:rsidP="00A566A7">
      <w:pPr>
        <w:spacing w:line="360" w:lineRule="auto"/>
        <w:ind w:left="-426"/>
        <w:rPr>
          <w:rFonts w:ascii="Times New Roman" w:hAnsi="Times New Roman" w:cs="Times New Roman"/>
          <w:b/>
          <w:sz w:val="24"/>
          <w:szCs w:val="24"/>
        </w:rPr>
      </w:pPr>
    </w:p>
    <w:tbl>
      <w:tblPr>
        <w:tblStyle w:val="TableGrid"/>
        <w:tblW w:w="0" w:type="auto"/>
        <w:tblInd w:w="-426" w:type="dxa"/>
        <w:tblLook w:val="04A0" w:firstRow="1" w:lastRow="0" w:firstColumn="1" w:lastColumn="0" w:noHBand="0" w:noVBand="1"/>
      </w:tblPr>
      <w:tblGrid>
        <w:gridCol w:w="1803"/>
        <w:gridCol w:w="2003"/>
        <w:gridCol w:w="1803"/>
        <w:gridCol w:w="1803"/>
        <w:gridCol w:w="1804"/>
      </w:tblGrid>
      <w:tr w:rsidR="009E6FE0" w14:paraId="1E6D6BCE" w14:textId="77777777" w:rsidTr="009E6FE0">
        <w:tc>
          <w:tcPr>
            <w:tcW w:w="1803" w:type="dxa"/>
          </w:tcPr>
          <w:p w14:paraId="71FD90CD" w14:textId="0C151DE3" w:rsidR="009E6FE0" w:rsidRDefault="009E6FE0" w:rsidP="009E6FE0">
            <w:pPr>
              <w:spacing w:line="360" w:lineRule="auto"/>
              <w:jc w:val="center"/>
              <w:rPr>
                <w:rFonts w:ascii="Times New Roman" w:hAnsi="Times New Roman" w:cs="Times New Roman"/>
                <w:b/>
                <w:sz w:val="24"/>
                <w:szCs w:val="24"/>
              </w:rPr>
            </w:pPr>
            <w:r w:rsidRPr="00132F51">
              <w:rPr>
                <w:rFonts w:ascii="Times New Roman" w:hAnsi="Times New Roman" w:cs="Times New Roman"/>
                <w:b/>
                <w:sz w:val="24"/>
                <w:szCs w:val="24"/>
              </w:rPr>
              <w:t>Community</w:t>
            </w:r>
          </w:p>
        </w:tc>
        <w:tc>
          <w:tcPr>
            <w:tcW w:w="2003" w:type="dxa"/>
          </w:tcPr>
          <w:p w14:paraId="27A90CDF" w14:textId="0C28D30D" w:rsidR="009E6FE0" w:rsidRDefault="009E6FE0" w:rsidP="009E6FE0">
            <w:pPr>
              <w:spacing w:line="360" w:lineRule="auto"/>
              <w:jc w:val="center"/>
              <w:rPr>
                <w:rFonts w:ascii="Times New Roman" w:hAnsi="Times New Roman" w:cs="Times New Roman"/>
                <w:b/>
                <w:sz w:val="24"/>
                <w:szCs w:val="24"/>
              </w:rPr>
            </w:pPr>
            <w:r w:rsidRPr="00132F51">
              <w:rPr>
                <w:rFonts w:ascii="Times New Roman" w:hAnsi="Times New Roman" w:cs="Times New Roman"/>
                <w:b/>
                <w:sz w:val="24"/>
                <w:szCs w:val="24"/>
              </w:rPr>
              <w:t>Carmarthenshire County Council</w:t>
            </w:r>
          </w:p>
        </w:tc>
        <w:tc>
          <w:tcPr>
            <w:tcW w:w="1803" w:type="dxa"/>
          </w:tcPr>
          <w:p w14:paraId="1B5F9F5B" w14:textId="667B37FB" w:rsidR="009E6FE0" w:rsidRDefault="009E6FE0" w:rsidP="009E6FE0">
            <w:pPr>
              <w:spacing w:line="360" w:lineRule="auto"/>
              <w:jc w:val="center"/>
              <w:rPr>
                <w:rFonts w:ascii="Times New Roman" w:hAnsi="Times New Roman" w:cs="Times New Roman"/>
                <w:b/>
                <w:sz w:val="24"/>
                <w:szCs w:val="24"/>
              </w:rPr>
            </w:pPr>
            <w:r w:rsidRPr="00132F51">
              <w:rPr>
                <w:rFonts w:ascii="Times New Roman" w:hAnsi="Times New Roman" w:cs="Times New Roman"/>
                <w:b/>
                <w:sz w:val="24"/>
                <w:szCs w:val="24"/>
              </w:rPr>
              <w:t>Llanelli Community Partnership</w:t>
            </w:r>
          </w:p>
        </w:tc>
        <w:tc>
          <w:tcPr>
            <w:tcW w:w="1803" w:type="dxa"/>
          </w:tcPr>
          <w:p w14:paraId="626C28BA" w14:textId="77777777" w:rsidR="009E6FE0" w:rsidRPr="00132F51" w:rsidRDefault="009E6FE0" w:rsidP="009E6FE0">
            <w:pPr>
              <w:spacing w:line="360" w:lineRule="auto"/>
              <w:ind w:left="-426"/>
              <w:jc w:val="center"/>
              <w:rPr>
                <w:rFonts w:ascii="Times New Roman" w:hAnsi="Times New Roman" w:cs="Times New Roman"/>
                <w:b/>
                <w:sz w:val="24"/>
                <w:szCs w:val="24"/>
                <w:u w:val="single"/>
              </w:rPr>
            </w:pPr>
          </w:p>
          <w:p w14:paraId="3E711F74" w14:textId="6A635AF5" w:rsidR="009E6FE0" w:rsidRDefault="009E6FE0" w:rsidP="009E6FE0">
            <w:pPr>
              <w:spacing w:line="360" w:lineRule="auto"/>
              <w:jc w:val="center"/>
              <w:rPr>
                <w:rFonts w:ascii="Times New Roman" w:hAnsi="Times New Roman" w:cs="Times New Roman"/>
                <w:b/>
                <w:sz w:val="24"/>
                <w:szCs w:val="24"/>
              </w:rPr>
            </w:pPr>
            <w:r w:rsidRPr="00132F51">
              <w:rPr>
                <w:rFonts w:ascii="Times New Roman" w:hAnsi="Times New Roman" w:cs="Times New Roman"/>
                <w:b/>
                <w:sz w:val="24"/>
                <w:szCs w:val="24"/>
              </w:rPr>
              <w:t>Developers</w:t>
            </w:r>
          </w:p>
        </w:tc>
        <w:tc>
          <w:tcPr>
            <w:tcW w:w="1804" w:type="dxa"/>
          </w:tcPr>
          <w:p w14:paraId="5793F7BF" w14:textId="77777777" w:rsidR="009E6FE0" w:rsidRPr="00132F51" w:rsidRDefault="009E6FE0" w:rsidP="009E6FE0">
            <w:pPr>
              <w:spacing w:line="360" w:lineRule="auto"/>
              <w:ind w:left="-426"/>
              <w:jc w:val="center"/>
              <w:rPr>
                <w:rFonts w:ascii="Times New Roman" w:hAnsi="Times New Roman" w:cs="Times New Roman"/>
                <w:b/>
                <w:sz w:val="24"/>
                <w:szCs w:val="24"/>
                <w:u w:val="single"/>
              </w:rPr>
            </w:pPr>
          </w:p>
          <w:p w14:paraId="14D0843A" w14:textId="629430A1" w:rsidR="009E6FE0" w:rsidRDefault="009E6FE0" w:rsidP="009E6FE0">
            <w:pPr>
              <w:spacing w:line="360" w:lineRule="auto"/>
              <w:jc w:val="center"/>
              <w:rPr>
                <w:rFonts w:ascii="Times New Roman" w:hAnsi="Times New Roman" w:cs="Times New Roman"/>
                <w:b/>
                <w:sz w:val="24"/>
                <w:szCs w:val="24"/>
              </w:rPr>
            </w:pPr>
            <w:r w:rsidRPr="00132F51">
              <w:rPr>
                <w:rFonts w:ascii="Times New Roman" w:hAnsi="Times New Roman" w:cs="Times New Roman"/>
                <w:b/>
                <w:sz w:val="24"/>
                <w:szCs w:val="24"/>
              </w:rPr>
              <w:t>Local Trades people</w:t>
            </w:r>
          </w:p>
        </w:tc>
      </w:tr>
      <w:tr w:rsidR="009E6FE0" w14:paraId="0B49BF82" w14:textId="77777777" w:rsidTr="009E6FE0">
        <w:tc>
          <w:tcPr>
            <w:tcW w:w="1803" w:type="dxa"/>
          </w:tcPr>
          <w:p w14:paraId="66CD834B" w14:textId="7CF93A7E" w:rsidR="009E6FE0" w:rsidRDefault="009E6FE0" w:rsidP="009E6FE0">
            <w:pPr>
              <w:spacing w:line="360" w:lineRule="auto"/>
              <w:rPr>
                <w:rFonts w:ascii="Times New Roman" w:hAnsi="Times New Roman" w:cs="Times New Roman"/>
                <w:b/>
                <w:sz w:val="24"/>
                <w:szCs w:val="24"/>
              </w:rPr>
            </w:pPr>
            <w:r w:rsidRPr="00132F51">
              <w:rPr>
                <w:rFonts w:ascii="Times New Roman" w:hAnsi="Times New Roman" w:cs="Times New Roman"/>
                <w:b/>
                <w:sz w:val="24"/>
                <w:szCs w:val="24"/>
              </w:rPr>
              <w:t>Tourist Board</w:t>
            </w:r>
          </w:p>
        </w:tc>
        <w:tc>
          <w:tcPr>
            <w:tcW w:w="2003" w:type="dxa"/>
          </w:tcPr>
          <w:p w14:paraId="7532BCB1" w14:textId="39D16523" w:rsidR="009E6FE0" w:rsidRDefault="009E6FE0" w:rsidP="009E6FE0">
            <w:pPr>
              <w:spacing w:line="360" w:lineRule="auto"/>
              <w:rPr>
                <w:rFonts w:ascii="Times New Roman" w:hAnsi="Times New Roman" w:cs="Times New Roman"/>
                <w:b/>
                <w:sz w:val="24"/>
                <w:szCs w:val="24"/>
              </w:rPr>
            </w:pPr>
            <w:r w:rsidRPr="00132F51">
              <w:rPr>
                <w:rFonts w:ascii="Times New Roman" w:hAnsi="Times New Roman" w:cs="Times New Roman"/>
                <w:b/>
                <w:sz w:val="24"/>
                <w:szCs w:val="24"/>
              </w:rPr>
              <w:t>Existing local businesses</w:t>
            </w:r>
          </w:p>
        </w:tc>
        <w:tc>
          <w:tcPr>
            <w:tcW w:w="1803" w:type="dxa"/>
          </w:tcPr>
          <w:p w14:paraId="367DDA72" w14:textId="59707C8E" w:rsidR="009E6FE0" w:rsidRDefault="009E6FE0" w:rsidP="009E6FE0">
            <w:pPr>
              <w:spacing w:line="360" w:lineRule="auto"/>
              <w:rPr>
                <w:rFonts w:ascii="Times New Roman" w:hAnsi="Times New Roman" w:cs="Times New Roman"/>
                <w:b/>
                <w:sz w:val="24"/>
                <w:szCs w:val="24"/>
              </w:rPr>
            </w:pPr>
            <w:r w:rsidRPr="00132F51">
              <w:rPr>
                <w:rFonts w:ascii="Times New Roman" w:hAnsi="Times New Roman" w:cs="Times New Roman"/>
                <w:b/>
                <w:sz w:val="24"/>
                <w:szCs w:val="24"/>
              </w:rPr>
              <w:t>Chamber of trade</w:t>
            </w:r>
          </w:p>
        </w:tc>
        <w:tc>
          <w:tcPr>
            <w:tcW w:w="1803" w:type="dxa"/>
          </w:tcPr>
          <w:p w14:paraId="153222E8" w14:textId="634F016E" w:rsidR="009E6FE0" w:rsidRDefault="009E6FE0" w:rsidP="009E6FE0">
            <w:pPr>
              <w:spacing w:line="360" w:lineRule="auto"/>
              <w:rPr>
                <w:rFonts w:ascii="Times New Roman" w:hAnsi="Times New Roman" w:cs="Times New Roman"/>
                <w:b/>
                <w:sz w:val="24"/>
                <w:szCs w:val="24"/>
              </w:rPr>
            </w:pPr>
            <w:r w:rsidRPr="00132F51">
              <w:rPr>
                <w:rFonts w:ascii="Times New Roman" w:hAnsi="Times New Roman" w:cs="Times New Roman"/>
                <w:b/>
                <w:sz w:val="24"/>
                <w:szCs w:val="24"/>
              </w:rPr>
              <w:t>Welsh Assembly Government</w:t>
            </w:r>
          </w:p>
        </w:tc>
        <w:tc>
          <w:tcPr>
            <w:tcW w:w="1804" w:type="dxa"/>
          </w:tcPr>
          <w:p w14:paraId="6A2EE3D3" w14:textId="77777777" w:rsidR="009E6FE0" w:rsidRPr="00132F51" w:rsidRDefault="009E6FE0" w:rsidP="009E6FE0">
            <w:pPr>
              <w:spacing w:line="360" w:lineRule="auto"/>
              <w:ind w:left="-426"/>
              <w:jc w:val="center"/>
              <w:rPr>
                <w:rFonts w:ascii="Times New Roman" w:hAnsi="Times New Roman" w:cs="Times New Roman"/>
                <w:b/>
                <w:sz w:val="24"/>
                <w:szCs w:val="24"/>
                <w:u w:val="single"/>
              </w:rPr>
            </w:pPr>
          </w:p>
          <w:p w14:paraId="3F71C971" w14:textId="23E6FFD5" w:rsidR="009E6FE0" w:rsidRDefault="009E6FE0" w:rsidP="009E6FE0">
            <w:pPr>
              <w:spacing w:line="360" w:lineRule="auto"/>
              <w:rPr>
                <w:rFonts w:ascii="Times New Roman" w:hAnsi="Times New Roman" w:cs="Times New Roman"/>
                <w:b/>
                <w:sz w:val="24"/>
                <w:szCs w:val="24"/>
              </w:rPr>
            </w:pPr>
            <w:r w:rsidRPr="00132F51">
              <w:rPr>
                <w:rFonts w:ascii="Times New Roman" w:hAnsi="Times New Roman" w:cs="Times New Roman"/>
                <w:b/>
                <w:sz w:val="24"/>
                <w:szCs w:val="24"/>
              </w:rPr>
              <w:t>Rural Council &amp; Community Councils</w:t>
            </w:r>
          </w:p>
        </w:tc>
      </w:tr>
    </w:tbl>
    <w:p w14:paraId="33ED51E0" w14:textId="77777777" w:rsidR="009E6FE0" w:rsidRDefault="009E6FE0" w:rsidP="00A566A7">
      <w:pPr>
        <w:spacing w:line="360" w:lineRule="auto"/>
        <w:ind w:left="-426"/>
        <w:rPr>
          <w:rFonts w:ascii="Times New Roman" w:hAnsi="Times New Roman" w:cs="Times New Roman"/>
          <w:b/>
          <w:sz w:val="24"/>
          <w:szCs w:val="24"/>
        </w:rPr>
      </w:pPr>
    </w:p>
    <w:p w14:paraId="55AD8082" w14:textId="5F8097FB" w:rsidR="009E6FE0" w:rsidRDefault="00132F51" w:rsidP="0039232C">
      <w:pPr>
        <w:spacing w:line="360" w:lineRule="auto"/>
        <w:ind w:left="-426"/>
        <w:rPr>
          <w:rFonts w:ascii="Times New Roman" w:hAnsi="Times New Roman" w:cs="Times New Roman"/>
          <w:sz w:val="24"/>
          <w:szCs w:val="24"/>
        </w:rPr>
      </w:pPr>
      <w:r w:rsidRPr="00132F51">
        <w:rPr>
          <w:rFonts w:ascii="Times New Roman" w:hAnsi="Times New Roman" w:cs="Times New Roman"/>
          <w:sz w:val="24"/>
          <w:szCs w:val="24"/>
        </w:rPr>
        <w:lastRenderedPageBreak/>
        <w:t xml:space="preserve">In the development of </w:t>
      </w:r>
      <w:r>
        <w:rPr>
          <w:rFonts w:ascii="Times New Roman" w:hAnsi="Times New Roman" w:cs="Times New Roman"/>
          <w:sz w:val="24"/>
          <w:szCs w:val="24"/>
        </w:rPr>
        <w:t xml:space="preserve">any regeneration plans </w:t>
      </w:r>
      <w:r w:rsidR="00045977">
        <w:rPr>
          <w:rFonts w:ascii="Times New Roman" w:hAnsi="Times New Roman" w:cs="Times New Roman"/>
          <w:sz w:val="24"/>
          <w:szCs w:val="24"/>
        </w:rPr>
        <w:t>it is wise to acknowledge conflict. The table displays the level of communication neede</w:t>
      </w:r>
      <w:r w:rsidR="0039232C">
        <w:rPr>
          <w:rFonts w:ascii="Times New Roman" w:hAnsi="Times New Roman" w:cs="Times New Roman"/>
          <w:sz w:val="24"/>
          <w:szCs w:val="24"/>
        </w:rPr>
        <w:t>d.</w:t>
      </w:r>
    </w:p>
    <w:p w14:paraId="203C924E" w14:textId="4EC583B1" w:rsidR="009E6FE0" w:rsidRDefault="009E6FE0" w:rsidP="00C51078">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9E6FE0" w14:paraId="31B430D0" w14:textId="77777777" w:rsidTr="00962BB3">
        <w:tc>
          <w:tcPr>
            <w:tcW w:w="2254" w:type="dxa"/>
            <w:shd w:val="clear" w:color="auto" w:fill="D9D9D9" w:themeFill="background1" w:themeFillShade="D9"/>
          </w:tcPr>
          <w:p w14:paraId="3D0BD554" w14:textId="13093E27" w:rsidR="009E6FE0" w:rsidRDefault="009E6FE0" w:rsidP="009E6FE0">
            <w:pPr>
              <w:spacing w:line="360" w:lineRule="auto"/>
              <w:rPr>
                <w:rFonts w:ascii="Times New Roman" w:hAnsi="Times New Roman" w:cs="Times New Roman"/>
                <w:sz w:val="24"/>
                <w:szCs w:val="24"/>
              </w:rPr>
            </w:pPr>
            <w:r>
              <w:rPr>
                <w:rFonts w:ascii="Times New Roman" w:hAnsi="Times New Roman" w:cs="Times New Roman"/>
                <w:sz w:val="24"/>
                <w:szCs w:val="24"/>
              </w:rPr>
              <w:t>Keep Satisfied</w:t>
            </w:r>
          </w:p>
        </w:tc>
        <w:tc>
          <w:tcPr>
            <w:tcW w:w="2254" w:type="dxa"/>
            <w:shd w:val="clear" w:color="auto" w:fill="D9D9D9" w:themeFill="background1" w:themeFillShade="D9"/>
          </w:tcPr>
          <w:p w14:paraId="0A03C1FF" w14:textId="1BD53AB0" w:rsidR="009E6FE0" w:rsidRDefault="009E6FE0" w:rsidP="009E6FE0">
            <w:pPr>
              <w:spacing w:line="360" w:lineRule="auto"/>
              <w:rPr>
                <w:rFonts w:ascii="Times New Roman" w:hAnsi="Times New Roman" w:cs="Times New Roman"/>
                <w:sz w:val="24"/>
                <w:szCs w:val="24"/>
              </w:rPr>
            </w:pPr>
            <w:r>
              <w:rPr>
                <w:rFonts w:ascii="Times New Roman" w:hAnsi="Times New Roman" w:cs="Times New Roman"/>
                <w:sz w:val="24"/>
                <w:szCs w:val="24"/>
              </w:rPr>
              <w:t>Manage Closely</w:t>
            </w:r>
          </w:p>
        </w:tc>
        <w:tc>
          <w:tcPr>
            <w:tcW w:w="2254" w:type="dxa"/>
            <w:shd w:val="clear" w:color="auto" w:fill="D9D9D9" w:themeFill="background1" w:themeFillShade="D9"/>
          </w:tcPr>
          <w:p w14:paraId="4D361C3E" w14:textId="703FA104" w:rsidR="009E6FE0" w:rsidRDefault="009E6FE0" w:rsidP="009E6FE0">
            <w:pPr>
              <w:spacing w:line="360" w:lineRule="auto"/>
              <w:rPr>
                <w:rFonts w:ascii="Times New Roman" w:hAnsi="Times New Roman" w:cs="Times New Roman"/>
                <w:sz w:val="24"/>
                <w:szCs w:val="24"/>
              </w:rPr>
            </w:pPr>
            <w:r>
              <w:rPr>
                <w:rFonts w:ascii="Times New Roman" w:hAnsi="Times New Roman" w:cs="Times New Roman"/>
                <w:sz w:val="24"/>
                <w:szCs w:val="24"/>
              </w:rPr>
              <w:t>Monitor</w:t>
            </w:r>
          </w:p>
        </w:tc>
        <w:tc>
          <w:tcPr>
            <w:tcW w:w="2254" w:type="dxa"/>
            <w:shd w:val="clear" w:color="auto" w:fill="D9D9D9" w:themeFill="background1" w:themeFillShade="D9"/>
          </w:tcPr>
          <w:p w14:paraId="2FE650BD" w14:textId="576E3B2E" w:rsidR="009E6FE0" w:rsidRDefault="009E6FE0" w:rsidP="009E6FE0">
            <w:pPr>
              <w:spacing w:line="360" w:lineRule="auto"/>
              <w:rPr>
                <w:rFonts w:ascii="Times New Roman" w:hAnsi="Times New Roman" w:cs="Times New Roman"/>
                <w:sz w:val="24"/>
                <w:szCs w:val="24"/>
              </w:rPr>
            </w:pPr>
            <w:r>
              <w:rPr>
                <w:rFonts w:ascii="Times New Roman" w:hAnsi="Times New Roman" w:cs="Times New Roman"/>
                <w:sz w:val="24"/>
                <w:szCs w:val="24"/>
              </w:rPr>
              <w:t xml:space="preserve">Show consideration </w:t>
            </w:r>
          </w:p>
        </w:tc>
      </w:tr>
      <w:tr w:rsidR="009E6FE0" w14:paraId="3E55322D" w14:textId="77777777" w:rsidTr="009E6FE0">
        <w:tc>
          <w:tcPr>
            <w:tcW w:w="2254" w:type="dxa"/>
          </w:tcPr>
          <w:p w14:paraId="68C16058" w14:textId="6B556F20" w:rsidR="009E6FE0" w:rsidRDefault="009E6FE0" w:rsidP="009E6FE0">
            <w:pPr>
              <w:spacing w:line="360" w:lineRule="auto"/>
              <w:rPr>
                <w:rFonts w:ascii="Times New Roman" w:hAnsi="Times New Roman" w:cs="Times New Roman"/>
                <w:sz w:val="24"/>
                <w:szCs w:val="24"/>
              </w:rPr>
            </w:pPr>
            <w:r>
              <w:rPr>
                <w:rFonts w:ascii="Times New Roman" w:hAnsi="Times New Roman" w:cs="Times New Roman"/>
                <w:sz w:val="24"/>
                <w:szCs w:val="24"/>
              </w:rPr>
              <w:t>Carmarthenshire Council</w:t>
            </w:r>
          </w:p>
        </w:tc>
        <w:tc>
          <w:tcPr>
            <w:tcW w:w="2254" w:type="dxa"/>
          </w:tcPr>
          <w:p w14:paraId="5D9A066E" w14:textId="5865430A" w:rsidR="009E6FE0" w:rsidRDefault="009E6FE0" w:rsidP="009E6FE0">
            <w:pPr>
              <w:spacing w:line="360" w:lineRule="auto"/>
              <w:rPr>
                <w:rFonts w:ascii="Times New Roman" w:hAnsi="Times New Roman" w:cs="Times New Roman"/>
                <w:sz w:val="24"/>
                <w:szCs w:val="24"/>
              </w:rPr>
            </w:pPr>
            <w:r>
              <w:rPr>
                <w:rFonts w:ascii="Times New Roman" w:hAnsi="Times New Roman" w:cs="Times New Roman"/>
                <w:sz w:val="24"/>
                <w:szCs w:val="24"/>
              </w:rPr>
              <w:t>Existing local businesses</w:t>
            </w:r>
          </w:p>
        </w:tc>
        <w:tc>
          <w:tcPr>
            <w:tcW w:w="2254" w:type="dxa"/>
          </w:tcPr>
          <w:p w14:paraId="78F58A77" w14:textId="57141265" w:rsidR="009E6FE0" w:rsidRDefault="0039232C" w:rsidP="009E6FE0">
            <w:pPr>
              <w:spacing w:line="360" w:lineRule="auto"/>
              <w:rPr>
                <w:rFonts w:ascii="Times New Roman" w:hAnsi="Times New Roman" w:cs="Times New Roman"/>
                <w:sz w:val="24"/>
                <w:szCs w:val="24"/>
              </w:rPr>
            </w:pPr>
            <w:r>
              <w:rPr>
                <w:rFonts w:ascii="Times New Roman" w:hAnsi="Times New Roman" w:cs="Times New Roman"/>
                <w:sz w:val="24"/>
                <w:szCs w:val="24"/>
              </w:rPr>
              <w:t>Rural community council</w:t>
            </w:r>
          </w:p>
        </w:tc>
        <w:tc>
          <w:tcPr>
            <w:tcW w:w="2254" w:type="dxa"/>
          </w:tcPr>
          <w:p w14:paraId="7ECDF5A2" w14:textId="7A4B165C" w:rsidR="009E6FE0" w:rsidRDefault="009E6FE0" w:rsidP="009E6FE0">
            <w:pPr>
              <w:spacing w:line="360" w:lineRule="auto"/>
              <w:rPr>
                <w:rFonts w:ascii="Times New Roman" w:hAnsi="Times New Roman" w:cs="Times New Roman"/>
                <w:sz w:val="24"/>
                <w:szCs w:val="24"/>
              </w:rPr>
            </w:pPr>
            <w:r>
              <w:rPr>
                <w:rFonts w:ascii="Times New Roman" w:hAnsi="Times New Roman" w:cs="Times New Roman"/>
                <w:sz w:val="24"/>
                <w:szCs w:val="24"/>
              </w:rPr>
              <w:t>Tourist board</w:t>
            </w:r>
          </w:p>
        </w:tc>
      </w:tr>
      <w:tr w:rsidR="009E6FE0" w14:paraId="2CBD5887" w14:textId="77777777" w:rsidTr="009E6FE0">
        <w:tc>
          <w:tcPr>
            <w:tcW w:w="2254" w:type="dxa"/>
          </w:tcPr>
          <w:p w14:paraId="6572B898" w14:textId="7C09F127" w:rsidR="009E6FE0" w:rsidRDefault="009E6FE0" w:rsidP="009E6FE0">
            <w:pPr>
              <w:spacing w:line="360" w:lineRule="auto"/>
              <w:rPr>
                <w:rFonts w:ascii="Times New Roman" w:hAnsi="Times New Roman" w:cs="Times New Roman"/>
                <w:sz w:val="24"/>
                <w:szCs w:val="24"/>
              </w:rPr>
            </w:pPr>
            <w:r>
              <w:rPr>
                <w:rFonts w:ascii="Times New Roman" w:hAnsi="Times New Roman" w:cs="Times New Roman"/>
                <w:sz w:val="24"/>
                <w:szCs w:val="24"/>
              </w:rPr>
              <w:t>Community Partnership</w:t>
            </w:r>
          </w:p>
        </w:tc>
        <w:tc>
          <w:tcPr>
            <w:tcW w:w="2254" w:type="dxa"/>
          </w:tcPr>
          <w:p w14:paraId="7D208DA9" w14:textId="61BB0966" w:rsidR="009E6FE0" w:rsidRDefault="0039232C" w:rsidP="009E6FE0">
            <w:pPr>
              <w:spacing w:line="360" w:lineRule="auto"/>
              <w:rPr>
                <w:rFonts w:ascii="Times New Roman" w:hAnsi="Times New Roman" w:cs="Times New Roman"/>
                <w:sz w:val="24"/>
                <w:szCs w:val="24"/>
              </w:rPr>
            </w:pPr>
            <w:r>
              <w:rPr>
                <w:rFonts w:ascii="Times New Roman" w:hAnsi="Times New Roman" w:cs="Times New Roman"/>
                <w:sz w:val="24"/>
                <w:szCs w:val="24"/>
              </w:rPr>
              <w:t>C</w:t>
            </w:r>
            <w:r>
              <w:rPr>
                <w:rFonts w:ascii="Times New Roman" w:hAnsi="Times New Roman" w:cs="Times New Roman"/>
                <w:sz w:val="24"/>
                <w:szCs w:val="24"/>
              </w:rPr>
              <w:t>ommunity</w:t>
            </w:r>
          </w:p>
        </w:tc>
        <w:tc>
          <w:tcPr>
            <w:tcW w:w="2254" w:type="dxa"/>
          </w:tcPr>
          <w:p w14:paraId="64E7828E" w14:textId="77777777" w:rsidR="009E6FE0" w:rsidRDefault="009E6FE0" w:rsidP="009E6FE0">
            <w:pPr>
              <w:spacing w:line="360" w:lineRule="auto"/>
              <w:rPr>
                <w:rFonts w:ascii="Times New Roman" w:hAnsi="Times New Roman" w:cs="Times New Roman"/>
                <w:sz w:val="24"/>
                <w:szCs w:val="24"/>
              </w:rPr>
            </w:pPr>
          </w:p>
        </w:tc>
        <w:tc>
          <w:tcPr>
            <w:tcW w:w="2254" w:type="dxa"/>
          </w:tcPr>
          <w:p w14:paraId="20886CA9" w14:textId="77777777" w:rsidR="009E6FE0" w:rsidRDefault="009E6FE0" w:rsidP="009E6FE0">
            <w:pPr>
              <w:spacing w:line="360" w:lineRule="auto"/>
              <w:rPr>
                <w:rFonts w:ascii="Times New Roman" w:hAnsi="Times New Roman" w:cs="Times New Roman"/>
                <w:sz w:val="24"/>
                <w:szCs w:val="24"/>
              </w:rPr>
            </w:pPr>
          </w:p>
        </w:tc>
      </w:tr>
      <w:tr w:rsidR="009E6FE0" w14:paraId="7041DD11" w14:textId="77777777" w:rsidTr="009E6FE0">
        <w:tc>
          <w:tcPr>
            <w:tcW w:w="2254" w:type="dxa"/>
          </w:tcPr>
          <w:p w14:paraId="76F9F14E" w14:textId="006E04A8" w:rsidR="009E6FE0" w:rsidRDefault="009E6FE0" w:rsidP="009E6FE0">
            <w:pPr>
              <w:spacing w:line="360" w:lineRule="auto"/>
              <w:rPr>
                <w:rFonts w:ascii="Times New Roman" w:hAnsi="Times New Roman" w:cs="Times New Roman"/>
                <w:sz w:val="24"/>
                <w:szCs w:val="24"/>
              </w:rPr>
            </w:pPr>
            <w:r>
              <w:rPr>
                <w:rFonts w:ascii="Times New Roman" w:hAnsi="Times New Roman" w:cs="Times New Roman"/>
                <w:sz w:val="24"/>
                <w:szCs w:val="24"/>
              </w:rPr>
              <w:t>Developers</w:t>
            </w:r>
          </w:p>
        </w:tc>
        <w:tc>
          <w:tcPr>
            <w:tcW w:w="2254" w:type="dxa"/>
          </w:tcPr>
          <w:p w14:paraId="6DAB3B5D" w14:textId="77777777" w:rsidR="009E6FE0" w:rsidRDefault="009E6FE0" w:rsidP="009E6FE0">
            <w:pPr>
              <w:spacing w:line="360" w:lineRule="auto"/>
              <w:rPr>
                <w:rFonts w:ascii="Times New Roman" w:hAnsi="Times New Roman" w:cs="Times New Roman"/>
                <w:sz w:val="24"/>
                <w:szCs w:val="24"/>
              </w:rPr>
            </w:pPr>
          </w:p>
        </w:tc>
        <w:tc>
          <w:tcPr>
            <w:tcW w:w="2254" w:type="dxa"/>
          </w:tcPr>
          <w:p w14:paraId="5D114CB4" w14:textId="77777777" w:rsidR="009E6FE0" w:rsidRDefault="009E6FE0" w:rsidP="009E6FE0">
            <w:pPr>
              <w:spacing w:line="360" w:lineRule="auto"/>
              <w:rPr>
                <w:rFonts w:ascii="Times New Roman" w:hAnsi="Times New Roman" w:cs="Times New Roman"/>
                <w:sz w:val="24"/>
                <w:szCs w:val="24"/>
              </w:rPr>
            </w:pPr>
          </w:p>
        </w:tc>
        <w:tc>
          <w:tcPr>
            <w:tcW w:w="2254" w:type="dxa"/>
          </w:tcPr>
          <w:p w14:paraId="7BB88136" w14:textId="77777777" w:rsidR="009E6FE0" w:rsidRDefault="009E6FE0" w:rsidP="009E6FE0">
            <w:pPr>
              <w:spacing w:line="360" w:lineRule="auto"/>
              <w:rPr>
                <w:rFonts w:ascii="Times New Roman" w:hAnsi="Times New Roman" w:cs="Times New Roman"/>
                <w:sz w:val="24"/>
                <w:szCs w:val="24"/>
              </w:rPr>
            </w:pPr>
          </w:p>
        </w:tc>
      </w:tr>
    </w:tbl>
    <w:p w14:paraId="0A59F07A" w14:textId="77777777" w:rsidR="009E6FE0" w:rsidRPr="00132F51" w:rsidRDefault="009E6FE0" w:rsidP="00C51078">
      <w:pPr>
        <w:spacing w:line="360" w:lineRule="auto"/>
        <w:rPr>
          <w:rFonts w:ascii="Times New Roman" w:hAnsi="Times New Roman" w:cs="Times New Roman"/>
          <w:sz w:val="24"/>
          <w:szCs w:val="24"/>
        </w:rPr>
      </w:pPr>
    </w:p>
    <w:p w14:paraId="0AA10C72" w14:textId="77777777" w:rsidR="00E15026" w:rsidRPr="00427469" w:rsidRDefault="00E15026" w:rsidP="00A566A7">
      <w:pPr>
        <w:spacing w:line="360" w:lineRule="auto"/>
        <w:ind w:left="-426"/>
        <w:rPr>
          <w:rFonts w:ascii="Times New Roman" w:hAnsi="Times New Roman" w:cs="Times New Roman"/>
          <w:sz w:val="24"/>
          <w:szCs w:val="24"/>
          <w:u w:val="single"/>
        </w:rPr>
      </w:pPr>
    </w:p>
    <w:p w14:paraId="101A8298" w14:textId="4F7F4421" w:rsidR="001224F0" w:rsidRPr="00427469" w:rsidRDefault="001224F0" w:rsidP="00A566A7">
      <w:pPr>
        <w:tabs>
          <w:tab w:val="left" w:pos="7706"/>
        </w:tabs>
        <w:spacing w:line="360" w:lineRule="auto"/>
        <w:ind w:left="-426"/>
        <w:rPr>
          <w:rFonts w:ascii="Times New Roman" w:hAnsi="Times New Roman" w:cs="Times New Roman"/>
          <w:sz w:val="24"/>
          <w:szCs w:val="24"/>
          <w:u w:val="single"/>
        </w:rPr>
      </w:pPr>
      <w:r w:rsidRPr="00427469">
        <w:rPr>
          <w:rFonts w:ascii="Times New Roman" w:hAnsi="Times New Roman" w:cs="Times New Roman"/>
          <w:sz w:val="24"/>
          <w:szCs w:val="24"/>
          <w:u w:val="single"/>
        </w:rPr>
        <w:t>Local</w:t>
      </w:r>
      <w:r w:rsidR="0050455E" w:rsidRPr="00427469">
        <w:rPr>
          <w:rFonts w:ascii="Times New Roman" w:hAnsi="Times New Roman" w:cs="Times New Roman"/>
          <w:sz w:val="24"/>
          <w:szCs w:val="24"/>
          <w:u w:val="single"/>
        </w:rPr>
        <w:t>/</w:t>
      </w:r>
      <w:r w:rsidRPr="00427469">
        <w:rPr>
          <w:rFonts w:ascii="Times New Roman" w:hAnsi="Times New Roman" w:cs="Times New Roman"/>
          <w:sz w:val="24"/>
          <w:szCs w:val="24"/>
          <w:u w:val="single"/>
        </w:rPr>
        <w:t xml:space="preserve"> regional </w:t>
      </w:r>
      <w:r w:rsidR="0050455E" w:rsidRPr="00427469">
        <w:rPr>
          <w:rFonts w:ascii="Times New Roman" w:hAnsi="Times New Roman" w:cs="Times New Roman"/>
          <w:sz w:val="24"/>
          <w:szCs w:val="24"/>
          <w:u w:val="single"/>
        </w:rPr>
        <w:t>developm</w:t>
      </w:r>
      <w:r w:rsidR="00103B7A" w:rsidRPr="00427469">
        <w:rPr>
          <w:rFonts w:ascii="Times New Roman" w:hAnsi="Times New Roman" w:cs="Times New Roman"/>
          <w:sz w:val="24"/>
          <w:szCs w:val="24"/>
          <w:u w:val="single"/>
        </w:rPr>
        <w:t xml:space="preserve">ent strategies </w:t>
      </w:r>
    </w:p>
    <w:p w14:paraId="7C037EBA" w14:textId="658EE6CF" w:rsidR="00F43DDC" w:rsidRDefault="00F43DDC" w:rsidP="00A566A7">
      <w:pPr>
        <w:spacing w:line="360" w:lineRule="auto"/>
        <w:ind w:left="-426"/>
        <w:rPr>
          <w:rFonts w:ascii="Times New Roman" w:hAnsi="Times New Roman" w:cs="Times New Roman"/>
          <w:sz w:val="24"/>
          <w:szCs w:val="24"/>
        </w:rPr>
      </w:pPr>
      <w:r w:rsidRPr="00427469">
        <w:rPr>
          <w:rFonts w:ascii="Times New Roman" w:hAnsi="Times New Roman" w:cs="Times New Roman"/>
          <w:sz w:val="24"/>
          <w:szCs w:val="24"/>
        </w:rPr>
        <w:t xml:space="preserve">Communities </w:t>
      </w:r>
      <w:r w:rsidR="005313B8" w:rsidRPr="00427469">
        <w:rPr>
          <w:rFonts w:ascii="Times New Roman" w:hAnsi="Times New Roman" w:cs="Times New Roman"/>
          <w:sz w:val="24"/>
          <w:szCs w:val="24"/>
        </w:rPr>
        <w:t xml:space="preserve">first </w:t>
      </w:r>
      <w:r w:rsidR="005313B8">
        <w:rPr>
          <w:rFonts w:ascii="Times New Roman" w:hAnsi="Times New Roman" w:cs="Times New Roman"/>
          <w:sz w:val="24"/>
          <w:szCs w:val="24"/>
        </w:rPr>
        <w:t xml:space="preserve">was </w:t>
      </w:r>
      <w:r w:rsidRPr="00427469">
        <w:rPr>
          <w:rFonts w:ascii="Times New Roman" w:hAnsi="Times New Roman" w:cs="Times New Roman"/>
          <w:sz w:val="24"/>
          <w:szCs w:val="24"/>
        </w:rPr>
        <w:t>an incentive by the welsh government</w:t>
      </w:r>
      <w:r w:rsidR="005313B8">
        <w:rPr>
          <w:rFonts w:ascii="Times New Roman" w:hAnsi="Times New Roman" w:cs="Times New Roman"/>
          <w:sz w:val="24"/>
          <w:szCs w:val="24"/>
        </w:rPr>
        <w:t xml:space="preserve">. Supported by funding from the European Union, they </w:t>
      </w:r>
      <w:r w:rsidRPr="00427469">
        <w:rPr>
          <w:rFonts w:ascii="Times New Roman" w:hAnsi="Times New Roman" w:cs="Times New Roman"/>
          <w:sz w:val="24"/>
          <w:szCs w:val="24"/>
        </w:rPr>
        <w:t xml:space="preserve">provided education and facilities throughout deprived </w:t>
      </w:r>
      <w:r w:rsidR="009A66EA" w:rsidRPr="00427469">
        <w:rPr>
          <w:rFonts w:ascii="Times New Roman" w:hAnsi="Times New Roman" w:cs="Times New Roman"/>
          <w:sz w:val="24"/>
          <w:szCs w:val="24"/>
        </w:rPr>
        <w:t>communities.</w:t>
      </w:r>
      <w:r w:rsidR="009A66EA">
        <w:rPr>
          <w:rFonts w:ascii="Times New Roman" w:hAnsi="Times New Roman" w:cs="Times New Roman"/>
          <w:sz w:val="24"/>
          <w:szCs w:val="24"/>
        </w:rPr>
        <w:t xml:space="preserve"> Many educational and family centres were introduced giving people opportunities and bringing the community together. </w:t>
      </w:r>
      <w:r w:rsidR="00E35270" w:rsidRPr="00427469">
        <w:rPr>
          <w:rFonts w:ascii="Times New Roman" w:hAnsi="Times New Roman" w:cs="Times New Roman"/>
          <w:sz w:val="24"/>
          <w:szCs w:val="24"/>
        </w:rPr>
        <w:t xml:space="preserve"> </w:t>
      </w:r>
      <w:r w:rsidR="00353D2A" w:rsidRPr="00427469">
        <w:rPr>
          <w:rFonts w:ascii="Times New Roman" w:hAnsi="Times New Roman" w:cs="Times New Roman"/>
          <w:sz w:val="24"/>
          <w:szCs w:val="24"/>
        </w:rPr>
        <w:t>Unfortunately,</w:t>
      </w:r>
      <w:r w:rsidR="00E35270" w:rsidRPr="00427469">
        <w:rPr>
          <w:rFonts w:ascii="Times New Roman" w:hAnsi="Times New Roman" w:cs="Times New Roman"/>
          <w:sz w:val="24"/>
          <w:szCs w:val="24"/>
        </w:rPr>
        <w:t xml:space="preserve"> the vital resource no longer </w:t>
      </w:r>
      <w:r w:rsidR="00353D2A" w:rsidRPr="00427469">
        <w:rPr>
          <w:rFonts w:ascii="Times New Roman" w:hAnsi="Times New Roman" w:cs="Times New Roman"/>
          <w:sz w:val="24"/>
          <w:szCs w:val="24"/>
        </w:rPr>
        <w:t>exists</w:t>
      </w:r>
      <w:r w:rsidR="009A66EA">
        <w:rPr>
          <w:rFonts w:ascii="Times New Roman" w:hAnsi="Times New Roman" w:cs="Times New Roman"/>
          <w:sz w:val="24"/>
          <w:szCs w:val="24"/>
        </w:rPr>
        <w:t xml:space="preserve"> and is a vital resource that has been lost.</w:t>
      </w:r>
    </w:p>
    <w:p w14:paraId="5BA8BD3A" w14:textId="6D38D5E7" w:rsidR="004D6DCF" w:rsidRPr="00427469" w:rsidRDefault="004D6DCF" w:rsidP="00A566A7">
      <w:pPr>
        <w:spacing w:line="360" w:lineRule="auto"/>
        <w:ind w:left="-426"/>
        <w:rPr>
          <w:rFonts w:ascii="Times New Roman" w:hAnsi="Times New Roman" w:cs="Times New Roman"/>
          <w:sz w:val="24"/>
          <w:szCs w:val="24"/>
        </w:rPr>
      </w:pPr>
      <w:r>
        <w:rPr>
          <w:rFonts w:ascii="Times New Roman" w:hAnsi="Times New Roman" w:cs="Times New Roman"/>
          <w:sz w:val="24"/>
          <w:szCs w:val="24"/>
        </w:rPr>
        <w:t>Llanelli community partnership is working with other agencies to regenerate the town</w:t>
      </w:r>
      <w:r w:rsidR="00230B3E">
        <w:rPr>
          <w:rFonts w:ascii="Times New Roman" w:hAnsi="Times New Roman" w:cs="Times New Roman"/>
          <w:sz w:val="24"/>
          <w:szCs w:val="24"/>
        </w:rPr>
        <w:t xml:space="preserve">. The Welsh assembly government pledged funds via the vibrant and viable places fund. Three shops have been purchased that will be regenerated into accommodation and small shops. The organisation aims are  </w:t>
      </w:r>
      <w:sdt>
        <w:sdtPr>
          <w:rPr>
            <w:rFonts w:ascii="Times New Roman" w:hAnsi="Times New Roman" w:cs="Times New Roman"/>
            <w:sz w:val="24"/>
            <w:szCs w:val="24"/>
          </w:rPr>
          <w:id w:val="1911426599"/>
          <w:citation/>
        </w:sdtPr>
        <w:sdtContent>
          <w:r w:rsidR="00230B3E">
            <w:rPr>
              <w:rFonts w:ascii="Times New Roman" w:hAnsi="Times New Roman" w:cs="Times New Roman"/>
              <w:sz w:val="24"/>
              <w:szCs w:val="24"/>
            </w:rPr>
            <w:fldChar w:fldCharType="begin"/>
          </w:r>
          <w:r w:rsidR="00230B3E">
            <w:rPr>
              <w:rFonts w:ascii="Times New Roman" w:hAnsi="Times New Roman" w:cs="Times New Roman"/>
              <w:sz w:val="24"/>
              <w:szCs w:val="24"/>
            </w:rPr>
            <w:instrText xml:space="preserve"> CITATION Wor19 \l 2057 </w:instrText>
          </w:r>
          <w:r w:rsidR="00230B3E">
            <w:rPr>
              <w:rFonts w:ascii="Times New Roman" w:hAnsi="Times New Roman" w:cs="Times New Roman"/>
              <w:sz w:val="24"/>
              <w:szCs w:val="24"/>
            </w:rPr>
            <w:fldChar w:fldCharType="separate"/>
          </w:r>
          <w:r w:rsidR="00230B3E" w:rsidRPr="00230B3E">
            <w:rPr>
              <w:rFonts w:ascii="Times New Roman" w:hAnsi="Times New Roman" w:cs="Times New Roman"/>
              <w:noProof/>
              <w:sz w:val="24"/>
              <w:szCs w:val="24"/>
            </w:rPr>
            <w:t>(Working together to make Llanelli Town Centre better.., 2019)</w:t>
          </w:r>
          <w:r w:rsidR="00230B3E">
            <w:rPr>
              <w:rFonts w:ascii="Times New Roman" w:hAnsi="Times New Roman" w:cs="Times New Roman"/>
              <w:sz w:val="24"/>
              <w:szCs w:val="24"/>
            </w:rPr>
            <w:fldChar w:fldCharType="end"/>
          </w:r>
        </w:sdtContent>
      </w:sdt>
      <w:r w:rsidR="00230B3E" w:rsidRPr="00230B3E">
        <w:rPr>
          <w:rFonts w:ascii="Times New Roman" w:hAnsi="Times New Roman" w:cs="Times New Roman"/>
          <w:sz w:val="24"/>
          <w:szCs w:val="24"/>
        </w:rPr>
        <w:t xml:space="preserve"> </w:t>
      </w:r>
      <w:r w:rsidR="00230B3E">
        <w:rPr>
          <w:rFonts w:ascii="Times New Roman" w:hAnsi="Times New Roman" w:cs="Times New Roman"/>
          <w:sz w:val="24"/>
          <w:szCs w:val="24"/>
        </w:rPr>
        <w:t>“T</w:t>
      </w:r>
      <w:r w:rsidR="00230B3E" w:rsidRPr="00230B3E">
        <w:rPr>
          <w:rFonts w:ascii="Times New Roman" w:hAnsi="Times New Roman" w:cs="Times New Roman"/>
          <w:sz w:val="24"/>
          <w:szCs w:val="24"/>
        </w:rPr>
        <w:t>o provide solutions to the local housing need, training, earning and learning opportunities and the commercial/ service space will hopefully attract new retail interests</w:t>
      </w:r>
      <w:r w:rsidR="00230B3E">
        <w:rPr>
          <w:rFonts w:ascii="Times New Roman" w:hAnsi="Times New Roman" w:cs="Times New Roman"/>
          <w:sz w:val="24"/>
          <w:szCs w:val="24"/>
        </w:rPr>
        <w:t>”</w:t>
      </w:r>
      <w:r w:rsidR="00230B3E" w:rsidRPr="00230B3E">
        <w:rPr>
          <w:rFonts w:ascii="Times New Roman" w:hAnsi="Times New Roman" w:cs="Times New Roman"/>
          <w:sz w:val="24"/>
          <w:szCs w:val="24"/>
        </w:rPr>
        <w:t>.</w:t>
      </w:r>
    </w:p>
    <w:p w14:paraId="0E76827A" w14:textId="77777777" w:rsidR="00103B7A" w:rsidRPr="00427469" w:rsidRDefault="00103B7A" w:rsidP="00A566A7">
      <w:pPr>
        <w:spacing w:line="360" w:lineRule="auto"/>
        <w:ind w:left="-426"/>
        <w:rPr>
          <w:rFonts w:ascii="Times New Roman" w:hAnsi="Times New Roman" w:cs="Times New Roman"/>
          <w:sz w:val="24"/>
          <w:szCs w:val="24"/>
          <w:u w:val="single"/>
        </w:rPr>
      </w:pPr>
    </w:p>
    <w:p w14:paraId="66895B36" w14:textId="77777777" w:rsidR="00103B7A" w:rsidRPr="00427469" w:rsidRDefault="00103B7A" w:rsidP="00A566A7">
      <w:pPr>
        <w:spacing w:line="360" w:lineRule="auto"/>
        <w:ind w:left="-426"/>
        <w:rPr>
          <w:rFonts w:ascii="Times New Roman" w:hAnsi="Times New Roman" w:cs="Times New Roman"/>
          <w:sz w:val="24"/>
          <w:szCs w:val="24"/>
          <w:u w:val="single"/>
        </w:rPr>
      </w:pPr>
    </w:p>
    <w:p w14:paraId="5CC0D796" w14:textId="77777777" w:rsidR="00103B7A" w:rsidRPr="00427469" w:rsidRDefault="00103B7A" w:rsidP="00A566A7">
      <w:pPr>
        <w:spacing w:line="360" w:lineRule="auto"/>
        <w:ind w:left="-426"/>
        <w:rPr>
          <w:rFonts w:ascii="Times New Roman" w:hAnsi="Times New Roman" w:cs="Times New Roman"/>
          <w:sz w:val="24"/>
          <w:szCs w:val="24"/>
          <w:u w:val="single"/>
        </w:rPr>
      </w:pPr>
    </w:p>
    <w:p w14:paraId="555EE9F1" w14:textId="77777777" w:rsidR="00103B7A" w:rsidRPr="00427469" w:rsidRDefault="00103B7A" w:rsidP="00A566A7">
      <w:pPr>
        <w:spacing w:line="360" w:lineRule="auto"/>
        <w:ind w:left="-426"/>
        <w:rPr>
          <w:rFonts w:ascii="Times New Roman" w:hAnsi="Times New Roman" w:cs="Times New Roman"/>
          <w:sz w:val="24"/>
          <w:szCs w:val="24"/>
          <w:u w:val="single"/>
        </w:rPr>
      </w:pPr>
    </w:p>
    <w:p w14:paraId="28A16B0A" w14:textId="77777777" w:rsidR="0084412E" w:rsidRDefault="0084412E" w:rsidP="00A566A7">
      <w:pPr>
        <w:spacing w:line="360" w:lineRule="auto"/>
        <w:ind w:left="-426"/>
        <w:rPr>
          <w:rFonts w:ascii="Times New Roman" w:hAnsi="Times New Roman" w:cs="Times New Roman"/>
          <w:sz w:val="24"/>
          <w:szCs w:val="24"/>
          <w:u w:val="single"/>
        </w:rPr>
      </w:pPr>
    </w:p>
    <w:p w14:paraId="753F2E8B" w14:textId="77777777" w:rsidR="0084412E" w:rsidRDefault="0084412E" w:rsidP="00A566A7">
      <w:pPr>
        <w:spacing w:line="360" w:lineRule="auto"/>
        <w:ind w:left="-426"/>
        <w:rPr>
          <w:rFonts w:ascii="Times New Roman" w:hAnsi="Times New Roman" w:cs="Times New Roman"/>
          <w:sz w:val="24"/>
          <w:szCs w:val="24"/>
          <w:u w:val="single"/>
        </w:rPr>
      </w:pPr>
    </w:p>
    <w:p w14:paraId="2FEE8773" w14:textId="5394243E" w:rsidR="00103B7A" w:rsidRPr="00427469" w:rsidRDefault="00103B7A" w:rsidP="00A566A7">
      <w:pPr>
        <w:spacing w:line="360" w:lineRule="auto"/>
        <w:ind w:left="-426"/>
        <w:rPr>
          <w:rFonts w:ascii="Times New Roman" w:hAnsi="Times New Roman" w:cs="Times New Roman"/>
          <w:sz w:val="24"/>
          <w:szCs w:val="24"/>
          <w:u w:val="single"/>
        </w:rPr>
      </w:pPr>
      <w:r w:rsidRPr="00427469">
        <w:rPr>
          <w:rFonts w:ascii="Times New Roman" w:hAnsi="Times New Roman" w:cs="Times New Roman"/>
          <w:sz w:val="24"/>
          <w:szCs w:val="24"/>
          <w:u w:val="single"/>
        </w:rPr>
        <w:lastRenderedPageBreak/>
        <w:t xml:space="preserve">Future </w:t>
      </w:r>
      <w:r w:rsidR="00CE19EE" w:rsidRPr="00427469">
        <w:rPr>
          <w:rFonts w:ascii="Times New Roman" w:hAnsi="Times New Roman" w:cs="Times New Roman"/>
          <w:sz w:val="24"/>
          <w:szCs w:val="24"/>
          <w:u w:val="single"/>
        </w:rPr>
        <w:t>opportunities</w:t>
      </w:r>
    </w:p>
    <w:p w14:paraId="2ED793CB" w14:textId="583B7C8D" w:rsidR="00672BC4" w:rsidRDefault="00C51078" w:rsidP="00A566A7">
      <w:pPr>
        <w:pStyle w:val="paragraph"/>
        <w:spacing w:before="0" w:beforeAutospacing="0" w:after="0" w:afterAutospacing="0" w:line="360" w:lineRule="auto"/>
        <w:ind w:left="-426"/>
        <w:textAlignment w:val="baseline"/>
        <w:rPr>
          <w:rStyle w:val="eop"/>
          <w:color w:val="000000"/>
          <w:u w:val="single"/>
        </w:rPr>
      </w:pPr>
      <w:r>
        <w:rPr>
          <w:rStyle w:val="normaltextrun"/>
          <w:color w:val="000000"/>
          <w:u w:val="single"/>
        </w:rPr>
        <w:t xml:space="preserve">The </w:t>
      </w:r>
      <w:r w:rsidR="008A4C5D" w:rsidRPr="00427469">
        <w:rPr>
          <w:rStyle w:val="normaltextrun"/>
          <w:color w:val="000000"/>
          <w:u w:val="single"/>
        </w:rPr>
        <w:t>Coastline</w:t>
      </w:r>
      <w:r>
        <w:rPr>
          <w:rStyle w:val="normaltextrun"/>
          <w:color w:val="000000"/>
          <w:u w:val="single"/>
        </w:rPr>
        <w:t xml:space="preserve"> </w:t>
      </w:r>
      <w:r w:rsidR="008A4C5D" w:rsidRPr="00427469">
        <w:rPr>
          <w:rStyle w:val="eop"/>
          <w:color w:val="000000"/>
          <w:u w:val="single"/>
        </w:rPr>
        <w:t> </w:t>
      </w:r>
    </w:p>
    <w:p w14:paraId="7F61C500" w14:textId="77777777" w:rsidR="00672BC4" w:rsidRDefault="00672BC4" w:rsidP="00A566A7">
      <w:pPr>
        <w:pStyle w:val="paragraph"/>
        <w:spacing w:before="0" w:beforeAutospacing="0" w:after="0" w:afterAutospacing="0" w:line="360" w:lineRule="auto"/>
        <w:ind w:left="-426"/>
        <w:textAlignment w:val="baseline"/>
        <w:rPr>
          <w:rStyle w:val="eop"/>
          <w:color w:val="000000"/>
          <w:u w:val="single"/>
        </w:rPr>
      </w:pPr>
    </w:p>
    <w:p w14:paraId="764CAE56" w14:textId="6A62CBC8" w:rsidR="006E265D" w:rsidRPr="00E01EEB" w:rsidRDefault="008A4C5D" w:rsidP="00A566A7">
      <w:pPr>
        <w:pStyle w:val="paragraph"/>
        <w:spacing w:before="0" w:beforeAutospacing="0" w:after="0" w:afterAutospacing="0" w:line="360" w:lineRule="auto"/>
        <w:ind w:left="-426"/>
        <w:textAlignment w:val="baseline"/>
        <w:rPr>
          <w:color w:val="0B0C0C"/>
        </w:rPr>
      </w:pPr>
      <w:r w:rsidRPr="00427469">
        <w:rPr>
          <w:rStyle w:val="normaltextrun"/>
          <w:color w:val="000000"/>
        </w:rPr>
        <w:t xml:space="preserve">It seems that Llanelli has not done enough to capitalise on its biggest asset the coastline.  </w:t>
      </w:r>
      <w:r w:rsidRPr="00427469">
        <w:rPr>
          <w:rStyle w:val="spellingerror"/>
          <w:color w:val="000000"/>
        </w:rPr>
        <w:t>Llanelli</w:t>
      </w:r>
      <w:r w:rsidRPr="00427469">
        <w:rPr>
          <w:rStyle w:val="normaltextrun"/>
          <w:color w:val="000000"/>
        </w:rPr>
        <w:t xml:space="preserve"> is an area ripe for tourism</w:t>
      </w:r>
      <w:r w:rsidR="006B082D">
        <w:rPr>
          <w:rStyle w:val="normaltextrun"/>
          <w:color w:val="000000"/>
        </w:rPr>
        <w:t>, t</w:t>
      </w:r>
      <w:r w:rsidRPr="00427469">
        <w:rPr>
          <w:rStyle w:val="normaltextrun"/>
          <w:color w:val="000000"/>
        </w:rPr>
        <w:t>here are many facilities and regeneration that could be put into this are</w:t>
      </w:r>
      <w:r w:rsidR="00861328" w:rsidRPr="00427469">
        <w:rPr>
          <w:rStyle w:val="normaltextrun"/>
          <w:color w:val="000000"/>
        </w:rPr>
        <w:t>a</w:t>
      </w:r>
      <w:r w:rsidRPr="00427469">
        <w:rPr>
          <w:rStyle w:val="normaltextrun"/>
          <w:color w:val="000000"/>
        </w:rPr>
        <w:t>.  The nearest traditional beach resort is either</w:t>
      </w:r>
      <w:r w:rsidR="00EA5CD2" w:rsidRPr="00427469">
        <w:rPr>
          <w:rStyle w:val="normaltextrun"/>
          <w:color w:val="000000"/>
        </w:rPr>
        <w:t xml:space="preserve"> Tenby,</w:t>
      </w:r>
      <w:r w:rsidRPr="00427469">
        <w:rPr>
          <w:rStyle w:val="normaltextrun"/>
          <w:color w:val="000000"/>
        </w:rPr>
        <w:t xml:space="preserve"> Barmouth or Porthcawl</w:t>
      </w:r>
      <w:r w:rsidR="00EA5CD2" w:rsidRPr="00427469">
        <w:rPr>
          <w:rStyle w:val="normaltextrun"/>
          <w:color w:val="000000"/>
        </w:rPr>
        <w:t xml:space="preserve"> which are all a great number of miles away</w:t>
      </w:r>
      <w:r w:rsidRPr="00427469">
        <w:rPr>
          <w:rStyle w:val="normaltextrun"/>
          <w:color w:val="000000"/>
        </w:rPr>
        <w:t>.   Llanelli has a beautiful coastline that is ripe for redevelopment.</w:t>
      </w:r>
      <w:sdt>
        <w:sdtPr>
          <w:rPr>
            <w:rStyle w:val="normaltextrun"/>
            <w:color w:val="000000"/>
          </w:rPr>
          <w:id w:val="1010259105"/>
          <w:citation/>
        </w:sdtPr>
        <w:sdtContent>
          <w:r w:rsidR="00EA5CD2" w:rsidRPr="00427469">
            <w:rPr>
              <w:rStyle w:val="normaltextrun"/>
              <w:color w:val="000000"/>
            </w:rPr>
            <w:fldChar w:fldCharType="begin"/>
          </w:r>
          <w:r w:rsidR="00EA5CD2" w:rsidRPr="00427469">
            <w:rPr>
              <w:rStyle w:val="normaltextrun"/>
              <w:color w:val="000000"/>
            </w:rPr>
            <w:instrText xml:space="preserve"> CITATION Sel19 \l 2057 </w:instrText>
          </w:r>
          <w:r w:rsidR="00EA5CD2" w:rsidRPr="00427469">
            <w:rPr>
              <w:rStyle w:val="normaltextrun"/>
              <w:color w:val="000000"/>
            </w:rPr>
            <w:fldChar w:fldCharType="separate"/>
          </w:r>
          <w:r w:rsidR="00EA5CD2" w:rsidRPr="00427469">
            <w:rPr>
              <w:rStyle w:val="normaltextrun"/>
              <w:noProof/>
              <w:color w:val="000000"/>
            </w:rPr>
            <w:t xml:space="preserve"> </w:t>
          </w:r>
          <w:r w:rsidR="00EA5CD2" w:rsidRPr="00427469">
            <w:rPr>
              <w:noProof/>
              <w:color w:val="000000"/>
            </w:rPr>
            <w:t>(Communities, 2017-2019)</w:t>
          </w:r>
          <w:r w:rsidR="00EA5CD2" w:rsidRPr="00427469">
            <w:rPr>
              <w:rStyle w:val="normaltextrun"/>
              <w:color w:val="000000"/>
            </w:rPr>
            <w:fldChar w:fldCharType="end"/>
          </w:r>
        </w:sdtContent>
      </w:sdt>
      <w:r w:rsidRPr="00427469">
        <w:rPr>
          <w:rStyle w:val="normaltextrun"/>
          <w:color w:val="000000"/>
        </w:rPr>
        <w:t> </w:t>
      </w:r>
      <w:r w:rsidR="00EA5CD2" w:rsidRPr="00427469">
        <w:rPr>
          <w:rStyle w:val="normaltextrun"/>
          <w:color w:val="000000"/>
        </w:rPr>
        <w:t>states that</w:t>
      </w:r>
      <w:r w:rsidRPr="00427469">
        <w:rPr>
          <w:rStyle w:val="normaltextrun"/>
          <w:color w:val="000000"/>
        </w:rPr>
        <w:t xml:space="preserve"> </w:t>
      </w:r>
      <w:r w:rsidR="00EA5CD2" w:rsidRPr="00427469">
        <w:rPr>
          <w:rStyle w:val="normaltextrun"/>
          <w:color w:val="000000"/>
        </w:rPr>
        <w:t xml:space="preserve">“Seaside towns must be inspired to regain their pioneering spirit and evolve to meet present day and future </w:t>
      </w:r>
      <w:r w:rsidR="00F4750E" w:rsidRPr="00427469">
        <w:rPr>
          <w:rStyle w:val="normaltextrun"/>
          <w:color w:val="000000"/>
        </w:rPr>
        <w:t>challenges”</w:t>
      </w:r>
      <w:r w:rsidR="00F4750E">
        <w:rPr>
          <w:rStyle w:val="normaltextrun"/>
          <w:color w:val="000000"/>
        </w:rPr>
        <w:t>.</w:t>
      </w:r>
      <w:r w:rsidR="00F4750E" w:rsidRPr="00427469">
        <w:rPr>
          <w:rStyle w:val="normaltextrun"/>
          <w:color w:val="000000"/>
        </w:rPr>
        <w:t xml:space="preserve"> Providing</w:t>
      </w:r>
      <w:r w:rsidRPr="00427469">
        <w:rPr>
          <w:rStyle w:val="normaltextrun"/>
          <w:color w:val="000000"/>
        </w:rPr>
        <w:t xml:space="preserve"> recreation areas for families, crazy golf, arcades</w:t>
      </w:r>
      <w:r w:rsidR="000E3658">
        <w:rPr>
          <w:rStyle w:val="normaltextrun"/>
          <w:color w:val="000000"/>
        </w:rPr>
        <w:t>, funfair, bicycle hire, beach games</w:t>
      </w:r>
      <w:r w:rsidR="00F4750E">
        <w:rPr>
          <w:rStyle w:val="normaltextrun"/>
          <w:color w:val="000000"/>
        </w:rPr>
        <w:t xml:space="preserve">. There is also scope for food outlets. This can </w:t>
      </w:r>
      <w:r w:rsidRPr="00427469">
        <w:rPr>
          <w:rStyle w:val="normaltextrun"/>
          <w:color w:val="000000"/>
        </w:rPr>
        <w:t>creat</w:t>
      </w:r>
      <w:r w:rsidR="00F4750E">
        <w:rPr>
          <w:rStyle w:val="normaltextrun"/>
          <w:color w:val="000000"/>
        </w:rPr>
        <w:t>e</w:t>
      </w:r>
      <w:r w:rsidRPr="00427469">
        <w:rPr>
          <w:rStyle w:val="normaltextrun"/>
          <w:color w:val="000000"/>
        </w:rPr>
        <w:t xml:space="preserve"> much needed </w:t>
      </w:r>
      <w:r w:rsidRPr="00427469">
        <w:rPr>
          <w:rStyle w:val="contextualspellingandgrammarerror"/>
          <w:color w:val="000000"/>
        </w:rPr>
        <w:t>jobs</w:t>
      </w:r>
      <w:r w:rsidR="00EA5CD2" w:rsidRPr="00427469">
        <w:rPr>
          <w:rStyle w:val="contextualspellingandgrammarerror"/>
          <w:color w:val="000000"/>
        </w:rPr>
        <w:t>.</w:t>
      </w:r>
      <w:r w:rsidRPr="00427469">
        <w:rPr>
          <w:rStyle w:val="normaltextrun"/>
          <w:color w:val="000000"/>
        </w:rPr>
        <w:t xml:space="preserve">  The coastline is an area that is receiving little </w:t>
      </w:r>
      <w:r w:rsidR="00F4750E" w:rsidRPr="00427469">
        <w:rPr>
          <w:rStyle w:val="normaltextrun"/>
          <w:color w:val="000000"/>
        </w:rPr>
        <w:t>attention. This</w:t>
      </w:r>
      <w:r w:rsidRPr="00427469">
        <w:rPr>
          <w:rStyle w:val="normaltextrun"/>
          <w:color w:val="000000"/>
        </w:rPr>
        <w:t xml:space="preserve"> is an area of travel and tourism that could bring a lot of income</w:t>
      </w:r>
      <w:r w:rsidR="006E265D">
        <w:rPr>
          <w:rStyle w:val="normaltextrun"/>
          <w:color w:val="000000"/>
        </w:rPr>
        <w:t>.</w:t>
      </w:r>
      <w:sdt>
        <w:sdtPr>
          <w:rPr>
            <w:rStyle w:val="normaltextrun"/>
            <w:color w:val="000000"/>
          </w:rPr>
          <w:id w:val="-1971281640"/>
          <w:citation/>
        </w:sdtPr>
        <w:sdtContent>
          <w:r w:rsidR="006E265D">
            <w:rPr>
              <w:rStyle w:val="normaltextrun"/>
              <w:color w:val="000000"/>
            </w:rPr>
            <w:fldChar w:fldCharType="begin"/>
          </w:r>
          <w:r w:rsidR="006E265D">
            <w:rPr>
              <w:rStyle w:val="normaltextrun"/>
              <w:color w:val="000000"/>
            </w:rPr>
            <w:instrText xml:space="preserve"> CITATION Inv19 \l 2057 </w:instrText>
          </w:r>
          <w:r w:rsidR="006E265D">
            <w:rPr>
              <w:rStyle w:val="normaltextrun"/>
              <w:color w:val="000000"/>
            </w:rPr>
            <w:fldChar w:fldCharType="separate"/>
          </w:r>
          <w:r w:rsidR="006E265D">
            <w:rPr>
              <w:rStyle w:val="normaltextrun"/>
              <w:noProof/>
              <w:color w:val="000000"/>
            </w:rPr>
            <w:t xml:space="preserve"> </w:t>
          </w:r>
          <w:r w:rsidR="006E265D" w:rsidRPr="006E265D">
            <w:rPr>
              <w:noProof/>
              <w:color w:val="000000"/>
            </w:rPr>
            <w:t>(Investment in Great British coast is money well spent , 2019)</w:t>
          </w:r>
          <w:r w:rsidR="006E265D">
            <w:rPr>
              <w:rStyle w:val="normaltextrun"/>
              <w:color w:val="000000"/>
            </w:rPr>
            <w:fldChar w:fldCharType="end"/>
          </w:r>
        </w:sdtContent>
      </w:sdt>
      <w:r w:rsidR="006E265D">
        <w:rPr>
          <w:rStyle w:val="normaltextrun"/>
          <w:color w:val="000000"/>
        </w:rPr>
        <w:t xml:space="preserve"> proposes that</w:t>
      </w:r>
      <w:r w:rsidRPr="00427469">
        <w:rPr>
          <w:rStyle w:val="eop"/>
          <w:color w:val="000000"/>
        </w:rPr>
        <w:t> </w:t>
      </w:r>
      <w:r w:rsidR="006E265D" w:rsidRPr="006E265D">
        <w:rPr>
          <w:rStyle w:val="eop"/>
          <w:color w:val="000000"/>
        </w:rPr>
        <w:t>“T</w:t>
      </w:r>
      <w:r w:rsidR="006E265D" w:rsidRPr="006E265D">
        <w:rPr>
          <w:color w:val="0B0C0C"/>
        </w:rPr>
        <w:t>he tourism industry alone accounts for the employment of 250,000 people across 150 seaside resorts and contributes £4 billion to the UK economy”.</w:t>
      </w:r>
      <w:r w:rsidR="003B177E">
        <w:rPr>
          <w:color w:val="0B0C0C"/>
        </w:rPr>
        <w:t xml:space="preserve"> The regeneration of this area could bring work to other businesses in the area. </w:t>
      </w:r>
      <w:sdt>
        <w:sdtPr>
          <w:rPr>
            <w:color w:val="0B0C0C"/>
          </w:rPr>
          <w:id w:val="-472530367"/>
          <w:citation/>
        </w:sdtPr>
        <w:sdtContent>
          <w:r w:rsidR="000515AF">
            <w:rPr>
              <w:color w:val="0B0C0C"/>
            </w:rPr>
            <w:fldChar w:fldCharType="begin"/>
          </w:r>
          <w:r w:rsidR="000515AF">
            <w:rPr>
              <w:color w:val="0B0C0C"/>
            </w:rPr>
            <w:instrText xml:space="preserve">CITATION Bea10 \l 2057 </w:instrText>
          </w:r>
          <w:r w:rsidR="000515AF">
            <w:rPr>
              <w:color w:val="0B0C0C"/>
            </w:rPr>
            <w:fldChar w:fldCharType="separate"/>
          </w:r>
          <w:r w:rsidR="000515AF" w:rsidRPr="000515AF">
            <w:rPr>
              <w:noProof/>
              <w:color w:val="0B0C0C"/>
            </w:rPr>
            <w:t>(Beatty, Fothergill, Gore, &amp; Wilson, 2010)</w:t>
          </w:r>
          <w:r w:rsidR="000515AF">
            <w:rPr>
              <w:color w:val="0B0C0C"/>
            </w:rPr>
            <w:fldChar w:fldCharType="end"/>
          </w:r>
        </w:sdtContent>
      </w:sdt>
      <w:r w:rsidR="003B177E">
        <w:rPr>
          <w:color w:val="0B0C0C"/>
        </w:rPr>
        <w:t xml:space="preserve">  argues that</w:t>
      </w:r>
      <w:r w:rsidR="003B177E" w:rsidRPr="003B177E">
        <w:rPr>
          <w:color w:val="0B0C0C"/>
        </w:rPr>
        <w:t xml:space="preserve"> </w:t>
      </w:r>
      <w:r w:rsidR="003B177E">
        <w:rPr>
          <w:color w:val="0B0C0C"/>
        </w:rPr>
        <w:t>“T</w:t>
      </w:r>
      <w:r w:rsidR="003B177E" w:rsidRPr="003B177E">
        <w:rPr>
          <w:color w:val="0B0C0C"/>
        </w:rPr>
        <w:t xml:space="preserve">here are the jobs in the seaside towns that are indirectly supported by seaside tourism through the local supply chain.  These are likely to be multiple and </w:t>
      </w:r>
      <w:r w:rsidR="00C571B9" w:rsidRPr="003B177E">
        <w:rPr>
          <w:color w:val="0B0C0C"/>
        </w:rPr>
        <w:t>varied</w:t>
      </w:r>
      <w:r w:rsidR="00C571B9">
        <w:rPr>
          <w:color w:val="0B0C0C"/>
        </w:rPr>
        <w:t>”</w:t>
      </w:r>
      <w:r w:rsidR="00C571B9" w:rsidRPr="003B177E">
        <w:rPr>
          <w:color w:val="0B0C0C"/>
        </w:rPr>
        <w:t>.</w:t>
      </w:r>
      <w:r w:rsidR="00C571B9">
        <w:rPr>
          <w:color w:val="0B0C0C"/>
        </w:rPr>
        <w:t xml:space="preserve"> An</w:t>
      </w:r>
      <w:r w:rsidR="003B177E">
        <w:rPr>
          <w:color w:val="0B0C0C"/>
        </w:rPr>
        <w:t xml:space="preserve"> example of this ice cream or confectionary provided by a local source, thus supporting other local businesses.</w:t>
      </w:r>
      <w:r w:rsidR="000515AF">
        <w:rPr>
          <w:color w:val="0B0C0C"/>
        </w:rPr>
        <w:t xml:space="preserve"> </w:t>
      </w:r>
      <w:r w:rsidR="00F4750E">
        <w:rPr>
          <w:color w:val="0B0C0C"/>
        </w:rPr>
        <w:t xml:space="preserve">Although these facilities would be mostly seasonal </w:t>
      </w:r>
      <w:r w:rsidR="003B177E">
        <w:rPr>
          <w:color w:val="0B0C0C"/>
        </w:rPr>
        <w:t xml:space="preserve">it could bring an additional boost to Llanelli’s economy. </w:t>
      </w:r>
      <w:r w:rsidR="00C571B9">
        <w:rPr>
          <w:color w:val="0B0C0C"/>
        </w:rPr>
        <w:t xml:space="preserve">It has possibly been overlooked as may not be considered </w:t>
      </w:r>
      <w:r w:rsidR="009A66EA">
        <w:rPr>
          <w:color w:val="0B0C0C"/>
        </w:rPr>
        <w:t xml:space="preserve">to generate </w:t>
      </w:r>
      <w:r w:rsidR="00C571B9">
        <w:rPr>
          <w:color w:val="0B0C0C"/>
        </w:rPr>
        <w:t xml:space="preserve">a big enough </w:t>
      </w:r>
      <w:r w:rsidR="00E01EEB">
        <w:rPr>
          <w:color w:val="0B0C0C"/>
        </w:rPr>
        <w:t>income. There</w:t>
      </w:r>
      <w:r w:rsidR="000515AF">
        <w:rPr>
          <w:color w:val="0B0C0C"/>
        </w:rPr>
        <w:t xml:space="preserve"> is a marina at Bury Port, but this is an area that could be </w:t>
      </w:r>
      <w:r w:rsidR="00F84E6C">
        <w:rPr>
          <w:color w:val="0B0C0C"/>
        </w:rPr>
        <w:t>investigated, for</w:t>
      </w:r>
      <w:r w:rsidR="000515AF">
        <w:rPr>
          <w:color w:val="0B0C0C"/>
        </w:rPr>
        <w:t xml:space="preserve"> future viability and possible regeneration.</w:t>
      </w:r>
      <w:r w:rsidR="00D0143C">
        <w:rPr>
          <w:color w:val="0B0C0C"/>
        </w:rPr>
        <w:t xml:space="preserve"> The millennium path and Wetlands centre are other key features of the coastline at present.</w:t>
      </w:r>
    </w:p>
    <w:p w14:paraId="19408589" w14:textId="45DB9032" w:rsidR="008A4C5D" w:rsidRPr="00427469" w:rsidRDefault="008A4C5D" w:rsidP="00A566A7">
      <w:pPr>
        <w:pStyle w:val="paragraph"/>
        <w:spacing w:before="0" w:beforeAutospacing="0" w:after="0" w:afterAutospacing="0" w:line="360" w:lineRule="auto"/>
        <w:ind w:left="-426"/>
        <w:textAlignment w:val="baseline"/>
        <w:rPr>
          <w:rStyle w:val="eop"/>
          <w:color w:val="000000"/>
        </w:rPr>
      </w:pPr>
    </w:p>
    <w:p w14:paraId="2A080718" w14:textId="77777777" w:rsidR="00F43DDC" w:rsidRPr="00427469" w:rsidRDefault="00F43DDC" w:rsidP="00A566A7">
      <w:pPr>
        <w:pStyle w:val="paragraph"/>
        <w:spacing w:before="0" w:beforeAutospacing="0" w:after="0" w:afterAutospacing="0" w:line="360" w:lineRule="auto"/>
        <w:ind w:left="-426"/>
        <w:textAlignment w:val="baseline"/>
        <w:rPr>
          <w:color w:val="000000"/>
        </w:rPr>
      </w:pPr>
    </w:p>
    <w:p w14:paraId="707298DC" w14:textId="6AA77A55" w:rsidR="00F43DDC" w:rsidRPr="00427469" w:rsidRDefault="008A4C5D" w:rsidP="00A566A7">
      <w:pPr>
        <w:pStyle w:val="paragraph"/>
        <w:spacing w:before="0" w:beforeAutospacing="0" w:after="0" w:afterAutospacing="0" w:line="360" w:lineRule="auto"/>
        <w:ind w:left="-426"/>
        <w:textAlignment w:val="baseline"/>
        <w:rPr>
          <w:rStyle w:val="normaltextrun"/>
          <w:color w:val="000000"/>
          <w:u w:val="single"/>
        </w:rPr>
      </w:pPr>
      <w:r w:rsidRPr="00427469">
        <w:rPr>
          <w:rStyle w:val="normaltextrun"/>
          <w:color w:val="000000"/>
          <w:u w:val="single"/>
        </w:rPr>
        <w:t> </w:t>
      </w:r>
      <w:r w:rsidR="00F43DDC" w:rsidRPr="00427469">
        <w:rPr>
          <w:rStyle w:val="normaltextrun"/>
          <w:color w:val="000000"/>
          <w:u w:val="single"/>
        </w:rPr>
        <w:t>Llanelli Focus Centre</w:t>
      </w:r>
    </w:p>
    <w:p w14:paraId="0AFF508C" w14:textId="066EE397" w:rsidR="00F43DDC" w:rsidRPr="00427469" w:rsidRDefault="00F43DDC" w:rsidP="00A566A7">
      <w:pPr>
        <w:pStyle w:val="paragraph"/>
        <w:spacing w:before="0" w:beforeAutospacing="0" w:after="0" w:afterAutospacing="0" w:line="360" w:lineRule="auto"/>
        <w:ind w:left="-426"/>
        <w:textAlignment w:val="baseline"/>
        <w:rPr>
          <w:rStyle w:val="normaltextrun"/>
          <w:color w:val="000000"/>
          <w:u w:val="single"/>
        </w:rPr>
      </w:pPr>
    </w:p>
    <w:p w14:paraId="3A5E4242" w14:textId="2C73E170" w:rsidR="006370C2" w:rsidRPr="00427469" w:rsidRDefault="006370C2" w:rsidP="00A566A7">
      <w:pPr>
        <w:pStyle w:val="paragraph"/>
        <w:spacing w:before="0" w:beforeAutospacing="0" w:after="0" w:afterAutospacing="0" w:line="360" w:lineRule="auto"/>
        <w:ind w:left="-426"/>
        <w:textAlignment w:val="baseline"/>
        <w:rPr>
          <w:rStyle w:val="normaltextrun"/>
          <w:color w:val="000000"/>
        </w:rPr>
      </w:pPr>
      <w:r w:rsidRPr="00427469">
        <w:rPr>
          <w:rStyle w:val="normaltextrun"/>
          <w:color w:val="000000"/>
        </w:rPr>
        <w:t>There are</w:t>
      </w:r>
      <w:r w:rsidR="00B631B7">
        <w:rPr>
          <w:rStyle w:val="normaltextrun"/>
          <w:color w:val="000000"/>
        </w:rPr>
        <w:t xml:space="preserve"> many members of the community</w:t>
      </w:r>
      <w:r w:rsidRPr="00427469">
        <w:rPr>
          <w:rStyle w:val="normaltextrun"/>
          <w:color w:val="000000"/>
        </w:rPr>
        <w:t xml:space="preserve"> in </w:t>
      </w:r>
      <w:r w:rsidRPr="00427469">
        <w:rPr>
          <w:rStyle w:val="spellingerror"/>
          <w:color w:val="000000"/>
        </w:rPr>
        <w:t>Llanelli</w:t>
      </w:r>
      <w:r w:rsidRPr="00427469">
        <w:rPr>
          <w:rStyle w:val="normaltextrun"/>
          <w:color w:val="000000"/>
        </w:rPr>
        <w:t xml:space="preserve"> struggling </w:t>
      </w:r>
      <w:r w:rsidRPr="00427469">
        <w:rPr>
          <w:rStyle w:val="spellingerror"/>
          <w:color w:val="000000"/>
        </w:rPr>
        <w:t>to</w:t>
      </w:r>
      <w:r w:rsidRPr="00427469">
        <w:rPr>
          <w:rStyle w:val="normaltextrun"/>
          <w:color w:val="000000"/>
        </w:rPr>
        <w:t xml:space="preserve"> make ends meet</w:t>
      </w:r>
      <w:r w:rsidRPr="00427469">
        <w:rPr>
          <w:rStyle w:val="contextualspellingandgrammarerror"/>
          <w:color w:val="000000"/>
        </w:rPr>
        <w:t>.</w:t>
      </w:r>
      <w:r w:rsidRPr="00427469">
        <w:rPr>
          <w:rStyle w:val="normaltextrun"/>
          <w:color w:val="000000"/>
        </w:rPr>
        <w:t xml:space="preserve"> The</w:t>
      </w:r>
      <w:r w:rsidR="00DA6E74" w:rsidRPr="00427469">
        <w:rPr>
          <w:rStyle w:val="normaltextrun"/>
          <w:color w:val="000000"/>
        </w:rPr>
        <w:t xml:space="preserve"> Llanelli Focus</w:t>
      </w:r>
      <w:r w:rsidRPr="00427469">
        <w:rPr>
          <w:rStyle w:val="normaltextrun"/>
          <w:color w:val="000000"/>
        </w:rPr>
        <w:t xml:space="preserve"> </w:t>
      </w:r>
      <w:r w:rsidRPr="00427469">
        <w:rPr>
          <w:rStyle w:val="spellingerror"/>
          <w:color w:val="000000"/>
        </w:rPr>
        <w:t>centre</w:t>
      </w:r>
      <w:r w:rsidRPr="00427469">
        <w:rPr>
          <w:rStyle w:val="normaltextrun"/>
          <w:color w:val="000000"/>
        </w:rPr>
        <w:t xml:space="preserve"> will teach essential life skills through the assistance of volunteers. </w:t>
      </w:r>
      <w:r w:rsidR="009A66EA">
        <w:rPr>
          <w:rStyle w:val="normaltextrun"/>
          <w:color w:val="000000"/>
        </w:rPr>
        <w:t>Recognising the importance and benefits from a community run venture and supporting wellbeing.</w:t>
      </w:r>
      <w:r w:rsidRPr="00427469">
        <w:rPr>
          <w:rStyle w:val="normaltextrun"/>
          <w:color w:val="000000"/>
        </w:rPr>
        <w:t xml:space="preserve"> The retired generation can be an important resource, having </w:t>
      </w:r>
      <w:r w:rsidRPr="00427469">
        <w:rPr>
          <w:rStyle w:val="spellingerror"/>
          <w:color w:val="000000"/>
        </w:rPr>
        <w:t>acquired</w:t>
      </w:r>
      <w:r w:rsidRPr="00427469">
        <w:rPr>
          <w:rStyle w:val="normaltextrun"/>
          <w:color w:val="000000"/>
        </w:rPr>
        <w:t xml:space="preserve"> survival skills during difficult times</w:t>
      </w:r>
      <w:r w:rsidRPr="00427469">
        <w:rPr>
          <w:rStyle w:val="contextualspellingandgrammarerror"/>
          <w:color w:val="000000"/>
        </w:rPr>
        <w:t>. This generation managed to survive when there was a great loss of job</w:t>
      </w:r>
      <w:r w:rsidR="00DA6E74" w:rsidRPr="00427469">
        <w:rPr>
          <w:rStyle w:val="contextualspellingandgrammarerror"/>
          <w:color w:val="000000"/>
        </w:rPr>
        <w:t>s</w:t>
      </w:r>
      <w:r w:rsidRPr="00427469">
        <w:rPr>
          <w:rStyle w:val="contextualspellingandgrammarerror"/>
          <w:color w:val="000000"/>
        </w:rPr>
        <w:t xml:space="preserve"> when the mines closed.</w:t>
      </w:r>
      <w:r w:rsidRPr="00427469">
        <w:rPr>
          <w:rStyle w:val="normaltextrun"/>
          <w:color w:val="000000"/>
        </w:rPr>
        <w:t xml:space="preserve"> We have become a throw away generation as we do not have the skills </w:t>
      </w:r>
      <w:r w:rsidR="005313B8">
        <w:rPr>
          <w:rStyle w:val="normaltextrun"/>
          <w:color w:val="000000"/>
        </w:rPr>
        <w:t xml:space="preserve">needed to repair and </w:t>
      </w:r>
      <w:r w:rsidR="005313B8">
        <w:rPr>
          <w:rStyle w:val="normaltextrun"/>
          <w:color w:val="000000"/>
        </w:rPr>
        <w:lastRenderedPageBreak/>
        <w:t>upcycle</w:t>
      </w:r>
      <w:r w:rsidRPr="00427469">
        <w:rPr>
          <w:rStyle w:val="normaltextrun"/>
          <w:color w:val="000000"/>
        </w:rPr>
        <w:t xml:space="preserve">.  This is having a drastic </w:t>
      </w:r>
      <w:r w:rsidRPr="00427469">
        <w:rPr>
          <w:rStyle w:val="spellingerror"/>
          <w:color w:val="000000"/>
        </w:rPr>
        <w:t>effect</w:t>
      </w:r>
      <w:r w:rsidRPr="00427469">
        <w:rPr>
          <w:rStyle w:val="normaltextrun"/>
          <w:color w:val="000000"/>
        </w:rPr>
        <w:t xml:space="preserve"> on the planet, sustainability is key.</w:t>
      </w:r>
      <w:r w:rsidR="005313B8">
        <w:rPr>
          <w:rStyle w:val="normaltextrun"/>
          <w:color w:val="000000"/>
        </w:rPr>
        <w:t xml:space="preserve"> The centre will be</w:t>
      </w:r>
      <w:r w:rsidRPr="00427469">
        <w:rPr>
          <w:rStyle w:val="normaltextrun"/>
          <w:color w:val="000000"/>
        </w:rPr>
        <w:t xml:space="preserve"> </w:t>
      </w:r>
      <w:r w:rsidR="005313B8">
        <w:rPr>
          <w:rStyle w:val="normaltextrun"/>
          <w:color w:val="000000"/>
        </w:rPr>
        <w:t>l</w:t>
      </w:r>
      <w:r w:rsidRPr="00427469">
        <w:rPr>
          <w:rStyle w:val="normaltextrun"/>
          <w:color w:val="000000"/>
        </w:rPr>
        <w:t>ooking for individuals to provide essential life skills, sewing skills</w:t>
      </w:r>
      <w:r w:rsidR="00DA6E74" w:rsidRPr="00427469">
        <w:rPr>
          <w:rStyle w:val="normaltextrun"/>
          <w:color w:val="000000"/>
        </w:rPr>
        <w:t xml:space="preserve"> and cooking. Any skills are welcomed and invited</w:t>
      </w:r>
      <w:r w:rsidRPr="00427469">
        <w:rPr>
          <w:rStyle w:val="normaltextrun"/>
          <w:color w:val="000000"/>
        </w:rPr>
        <w:t xml:space="preserve">. We will provide </w:t>
      </w:r>
      <w:r w:rsidR="005D07CA" w:rsidRPr="00427469">
        <w:rPr>
          <w:rStyle w:val="normaltextrun"/>
          <w:color w:val="000000"/>
        </w:rPr>
        <w:t xml:space="preserve">a </w:t>
      </w:r>
      <w:r w:rsidRPr="00427469">
        <w:rPr>
          <w:rStyle w:val="spellingerror"/>
          <w:color w:val="000000"/>
        </w:rPr>
        <w:t>clothing</w:t>
      </w:r>
      <w:r w:rsidRPr="00427469">
        <w:rPr>
          <w:rStyle w:val="normaltextrun"/>
          <w:color w:val="000000"/>
        </w:rPr>
        <w:t xml:space="preserve"> sw</w:t>
      </w:r>
      <w:r w:rsidR="00B631B7">
        <w:rPr>
          <w:rStyle w:val="normaltextrun"/>
          <w:color w:val="000000"/>
        </w:rPr>
        <w:t>a</w:t>
      </w:r>
      <w:r w:rsidRPr="00427469">
        <w:rPr>
          <w:rStyle w:val="normaltextrun"/>
          <w:color w:val="000000"/>
        </w:rPr>
        <w:t xml:space="preserve">p for </w:t>
      </w:r>
      <w:r w:rsidRPr="00427469">
        <w:rPr>
          <w:rStyle w:val="spellingerror"/>
          <w:color w:val="000000"/>
        </w:rPr>
        <w:t>children’s</w:t>
      </w:r>
      <w:r w:rsidRPr="00427469">
        <w:rPr>
          <w:rStyle w:val="normaltextrun"/>
          <w:color w:val="000000"/>
        </w:rPr>
        <w:t xml:space="preserve"> and adults clothes.</w:t>
      </w:r>
      <w:r w:rsidR="00DA6E74" w:rsidRPr="00427469">
        <w:rPr>
          <w:rStyle w:val="normaltextrun"/>
          <w:color w:val="000000"/>
        </w:rPr>
        <w:t xml:space="preserve"> Upcycling of furniture can be </w:t>
      </w:r>
      <w:r w:rsidR="005D07CA" w:rsidRPr="00427469">
        <w:rPr>
          <w:rStyle w:val="normaltextrun"/>
          <w:color w:val="000000"/>
        </w:rPr>
        <w:t>a fantastic way to introduce change to your home on a low budget. The centre aims to</w:t>
      </w:r>
      <w:r w:rsidRPr="00427469">
        <w:rPr>
          <w:rStyle w:val="normaltextrun"/>
          <w:color w:val="000000"/>
        </w:rPr>
        <w:t xml:space="preserve"> provide </w:t>
      </w:r>
      <w:r w:rsidRPr="00427469">
        <w:rPr>
          <w:rStyle w:val="spellingerror"/>
          <w:color w:val="000000"/>
        </w:rPr>
        <w:t>isolated</w:t>
      </w:r>
      <w:r w:rsidRPr="00427469">
        <w:rPr>
          <w:rStyle w:val="normaltextrun"/>
          <w:color w:val="000000"/>
        </w:rPr>
        <w:t xml:space="preserve"> people with a point of social contact and </w:t>
      </w:r>
      <w:r w:rsidR="005D07CA" w:rsidRPr="00427469">
        <w:rPr>
          <w:rStyle w:val="normaltextrun"/>
          <w:color w:val="000000"/>
        </w:rPr>
        <w:t>an opportunity of</w:t>
      </w:r>
      <w:r w:rsidRPr="00427469">
        <w:rPr>
          <w:rStyle w:val="normaltextrun"/>
          <w:color w:val="000000"/>
        </w:rPr>
        <w:t xml:space="preserve"> passing skills to the younger generation or eventually they could be lost.  In turn our younger helpers can </w:t>
      </w:r>
      <w:r w:rsidRPr="00427469">
        <w:rPr>
          <w:rStyle w:val="spellingerror"/>
          <w:color w:val="000000"/>
        </w:rPr>
        <w:t>assist</w:t>
      </w:r>
      <w:r w:rsidRPr="00427469">
        <w:rPr>
          <w:rStyle w:val="normaltextrun"/>
          <w:color w:val="000000"/>
        </w:rPr>
        <w:t xml:space="preserve"> in teaching the older volunteers </w:t>
      </w:r>
      <w:r w:rsidRPr="00427469">
        <w:rPr>
          <w:rStyle w:val="contextualspellingandgrammarerror"/>
          <w:color w:val="000000"/>
        </w:rPr>
        <w:t>IT</w:t>
      </w:r>
      <w:r w:rsidRPr="00427469">
        <w:rPr>
          <w:rStyle w:val="normaltextrun"/>
          <w:color w:val="000000"/>
        </w:rPr>
        <w:t xml:space="preserve"> skills, improving their connectivity.  The </w:t>
      </w:r>
      <w:r w:rsidRPr="00427469">
        <w:rPr>
          <w:rStyle w:val="spellingerror"/>
          <w:color w:val="000000"/>
        </w:rPr>
        <w:t>digital</w:t>
      </w:r>
      <w:r w:rsidRPr="00427469">
        <w:rPr>
          <w:rStyle w:val="normaltextrun"/>
          <w:color w:val="000000"/>
        </w:rPr>
        <w:t xml:space="preserve"> age is progressing rapidly, this can leave the</w:t>
      </w:r>
      <w:r w:rsidR="005313B8">
        <w:rPr>
          <w:rStyle w:val="normaltextrun"/>
          <w:color w:val="000000"/>
        </w:rPr>
        <w:t xml:space="preserve"> individuals</w:t>
      </w:r>
      <w:r w:rsidRPr="00427469">
        <w:rPr>
          <w:rStyle w:val="normaltextrun"/>
          <w:color w:val="000000"/>
        </w:rPr>
        <w:t xml:space="preserve"> cut </w:t>
      </w:r>
      <w:r w:rsidRPr="00427469">
        <w:rPr>
          <w:rStyle w:val="contextualspellingandgrammarerror"/>
          <w:color w:val="000000"/>
        </w:rPr>
        <w:t>off</w:t>
      </w:r>
      <w:r w:rsidRPr="00427469">
        <w:rPr>
          <w:rStyle w:val="normaltextrun"/>
          <w:color w:val="000000"/>
        </w:rPr>
        <w:t xml:space="preserve"> from accessing something even as simple as ordering a </w:t>
      </w:r>
      <w:r w:rsidRPr="00427469">
        <w:rPr>
          <w:rStyle w:val="spellingerror"/>
          <w:color w:val="000000"/>
        </w:rPr>
        <w:t>prescription.</w:t>
      </w:r>
      <w:r w:rsidR="00811598">
        <w:rPr>
          <w:rStyle w:val="spellingerror"/>
          <w:color w:val="000000"/>
        </w:rPr>
        <w:t xml:space="preserve"> </w:t>
      </w:r>
      <w:r w:rsidR="005D07CA" w:rsidRPr="00427469">
        <w:rPr>
          <w:rStyle w:val="spellingerror"/>
          <w:color w:val="000000"/>
        </w:rPr>
        <w:t>Any s</w:t>
      </w:r>
      <w:r w:rsidRPr="00427469">
        <w:rPr>
          <w:rStyle w:val="spellingerror"/>
          <w:color w:val="000000"/>
        </w:rPr>
        <w:t>kills gained at the centre can</w:t>
      </w:r>
      <w:r w:rsidR="00811598">
        <w:rPr>
          <w:rStyle w:val="spellingerror"/>
          <w:color w:val="000000"/>
        </w:rPr>
        <w:t xml:space="preserve"> also help </w:t>
      </w:r>
      <w:r w:rsidRPr="00427469">
        <w:rPr>
          <w:rStyle w:val="spellingerror"/>
          <w:color w:val="000000"/>
        </w:rPr>
        <w:t>with future employment</w:t>
      </w:r>
      <w:r w:rsidR="00DA6E74" w:rsidRPr="00427469">
        <w:rPr>
          <w:rStyle w:val="spellingerror"/>
          <w:color w:val="000000"/>
        </w:rPr>
        <w:t xml:space="preserve">. Free classes will be run </w:t>
      </w:r>
      <w:r w:rsidR="005D07CA" w:rsidRPr="00427469">
        <w:rPr>
          <w:rStyle w:val="spellingerror"/>
          <w:color w:val="000000"/>
        </w:rPr>
        <w:t>in order to create opportunities for employment</w:t>
      </w:r>
      <w:r w:rsidR="00811598">
        <w:rPr>
          <w:rStyle w:val="spellingerror"/>
          <w:color w:val="000000"/>
        </w:rPr>
        <w:t>, including help with CV writing.</w:t>
      </w:r>
    </w:p>
    <w:p w14:paraId="189046E5" w14:textId="591EC018" w:rsidR="00427469" w:rsidRPr="00427469" w:rsidRDefault="00DA6E74" w:rsidP="00A566A7">
      <w:pPr>
        <w:pStyle w:val="paragraph"/>
        <w:spacing w:before="0" w:beforeAutospacing="0" w:after="0" w:afterAutospacing="0" w:line="360" w:lineRule="auto"/>
        <w:ind w:left="-426"/>
        <w:textAlignment w:val="baseline"/>
        <w:rPr>
          <w:rStyle w:val="eop"/>
        </w:rPr>
      </w:pPr>
      <w:r w:rsidRPr="00427469">
        <w:rPr>
          <w:rStyle w:val="contextualspellingandgrammarerror"/>
          <w:color w:val="000000"/>
        </w:rPr>
        <w:t>F</w:t>
      </w:r>
      <w:r w:rsidR="00215ADF" w:rsidRPr="00427469">
        <w:rPr>
          <w:rStyle w:val="contextualspellingandgrammarerror"/>
          <w:color w:val="000000"/>
        </w:rPr>
        <w:t>eed</w:t>
      </w:r>
      <w:r w:rsidR="008A4C5D" w:rsidRPr="00427469">
        <w:rPr>
          <w:rStyle w:val="normaltextrun"/>
          <w:color w:val="000000"/>
        </w:rPr>
        <w:t xml:space="preserve"> your </w:t>
      </w:r>
      <w:r w:rsidR="008A4C5D" w:rsidRPr="00427469">
        <w:rPr>
          <w:rStyle w:val="spellingerror"/>
          <w:color w:val="000000"/>
        </w:rPr>
        <w:t>family</w:t>
      </w:r>
      <w:r w:rsidR="008A4C5D" w:rsidRPr="00427469">
        <w:rPr>
          <w:rStyle w:val="normaltextrun"/>
          <w:color w:val="000000"/>
        </w:rPr>
        <w:t xml:space="preserve"> </w:t>
      </w:r>
      <w:r w:rsidR="00F43DDC" w:rsidRPr="00427469">
        <w:rPr>
          <w:rStyle w:val="normaltextrun"/>
          <w:color w:val="000000"/>
        </w:rPr>
        <w:t>for £</w:t>
      </w:r>
      <w:r w:rsidR="008A4C5D" w:rsidRPr="00427469">
        <w:rPr>
          <w:rStyle w:val="normaltextrun"/>
          <w:color w:val="000000"/>
        </w:rPr>
        <w:t xml:space="preserve">20 is an excellent incentive that teaches people to cook great healthy family meals for </w:t>
      </w:r>
      <w:r w:rsidR="00F43DDC" w:rsidRPr="00427469">
        <w:rPr>
          <w:rStyle w:val="normaltextrun"/>
          <w:color w:val="000000"/>
        </w:rPr>
        <w:t>approximately £</w:t>
      </w:r>
      <w:r w:rsidR="008A4C5D" w:rsidRPr="00427469">
        <w:rPr>
          <w:rStyle w:val="normaltextrun"/>
          <w:color w:val="000000"/>
        </w:rPr>
        <w:t>20 per week.</w:t>
      </w:r>
      <w:sdt>
        <w:sdtPr>
          <w:rPr>
            <w:rStyle w:val="normaltextrun"/>
            <w:color w:val="000000"/>
          </w:rPr>
          <w:id w:val="587426263"/>
          <w:citation/>
        </w:sdtPr>
        <w:sdtContent>
          <w:r w:rsidR="00811598">
            <w:rPr>
              <w:rStyle w:val="normaltextrun"/>
              <w:color w:val="000000"/>
            </w:rPr>
            <w:fldChar w:fldCharType="begin"/>
          </w:r>
          <w:r w:rsidR="00811598">
            <w:rPr>
              <w:rStyle w:val="normaltextrun"/>
              <w:color w:val="000000"/>
            </w:rPr>
            <w:instrText xml:space="preserve"> CITATION Wel191 \l 2057 </w:instrText>
          </w:r>
          <w:r w:rsidR="00811598">
            <w:rPr>
              <w:rStyle w:val="normaltextrun"/>
              <w:color w:val="000000"/>
            </w:rPr>
            <w:fldChar w:fldCharType="separate"/>
          </w:r>
          <w:r w:rsidR="00811598">
            <w:rPr>
              <w:rStyle w:val="normaltextrun"/>
              <w:noProof/>
              <w:color w:val="000000"/>
            </w:rPr>
            <w:t xml:space="preserve"> </w:t>
          </w:r>
          <w:r w:rsidR="00811598" w:rsidRPr="00811598">
            <w:rPr>
              <w:noProof/>
              <w:color w:val="000000"/>
            </w:rPr>
            <w:t>(Welcome to Feed Your Family, 2019)</w:t>
          </w:r>
          <w:r w:rsidR="00811598">
            <w:rPr>
              <w:rStyle w:val="normaltextrun"/>
              <w:color w:val="000000"/>
            </w:rPr>
            <w:fldChar w:fldCharType="end"/>
          </w:r>
        </w:sdtContent>
      </w:sdt>
      <w:r w:rsidR="00811598">
        <w:rPr>
          <w:rStyle w:val="normaltextrun"/>
          <w:color w:val="000000"/>
        </w:rPr>
        <w:t xml:space="preserve"> “ </w:t>
      </w:r>
      <w:r w:rsidR="00811598" w:rsidRPr="00811598">
        <w:rPr>
          <w:color w:val="000000" w:themeColor="text1"/>
        </w:rPr>
        <w:t xml:space="preserve">Feed Your Family started off as a small Facebook group with the aim of helping to re-educate a generation of parents who are relying on expensive ready meals and jars of sauce to feed their </w:t>
      </w:r>
      <w:r w:rsidR="004D6DCF" w:rsidRPr="00811598">
        <w:rPr>
          <w:color w:val="000000" w:themeColor="text1"/>
        </w:rPr>
        <w:t>families”</w:t>
      </w:r>
      <w:r w:rsidR="004D6DCF" w:rsidRPr="00811598">
        <w:rPr>
          <w:color w:val="362E30"/>
        </w:rPr>
        <w:t>.</w:t>
      </w:r>
      <w:r w:rsidR="004D6DCF" w:rsidRPr="00427469">
        <w:rPr>
          <w:rStyle w:val="spellingerror"/>
          <w:color w:val="000000"/>
        </w:rPr>
        <w:t xml:space="preserve"> This</w:t>
      </w:r>
      <w:r w:rsidR="008A4C5D" w:rsidRPr="00427469">
        <w:rPr>
          <w:rStyle w:val="normaltextrun"/>
          <w:color w:val="000000"/>
        </w:rPr>
        <w:t xml:space="preserve"> proves it is possible to eat </w:t>
      </w:r>
      <w:r w:rsidR="008A4C5D" w:rsidRPr="00427469">
        <w:rPr>
          <w:rStyle w:val="spellingerror"/>
          <w:color w:val="000000"/>
        </w:rPr>
        <w:t>well</w:t>
      </w:r>
      <w:r w:rsidR="008A4C5D" w:rsidRPr="00427469">
        <w:rPr>
          <w:rStyle w:val="normaltextrun"/>
          <w:color w:val="000000"/>
        </w:rPr>
        <w:t xml:space="preserve"> on a budget given the </w:t>
      </w:r>
      <w:r w:rsidR="00F43DDC" w:rsidRPr="00427469">
        <w:rPr>
          <w:rStyle w:val="spellingerror"/>
          <w:color w:val="000000"/>
        </w:rPr>
        <w:t>correct</w:t>
      </w:r>
      <w:r w:rsidR="00F43DDC" w:rsidRPr="00427469">
        <w:rPr>
          <w:rStyle w:val="normaltextrun"/>
          <w:color w:val="000000"/>
        </w:rPr>
        <w:t xml:space="preserve"> </w:t>
      </w:r>
      <w:r w:rsidR="00811598" w:rsidRPr="00427469">
        <w:rPr>
          <w:rStyle w:val="normaltextrun"/>
          <w:color w:val="000000"/>
        </w:rPr>
        <w:t>skills</w:t>
      </w:r>
      <w:r w:rsidR="008572C4">
        <w:rPr>
          <w:rStyle w:val="normaltextrun"/>
          <w:color w:val="000000"/>
        </w:rPr>
        <w:t xml:space="preserve"> which will be provided at the </w:t>
      </w:r>
      <w:r w:rsidR="009D7C2E">
        <w:rPr>
          <w:rStyle w:val="normaltextrun"/>
          <w:color w:val="000000"/>
        </w:rPr>
        <w:t>centre. A</w:t>
      </w:r>
      <w:r w:rsidR="00811598">
        <w:rPr>
          <w:rStyle w:val="normaltextrun"/>
          <w:color w:val="000000"/>
        </w:rPr>
        <w:t xml:space="preserve"> community allotment would be sought to teach gardening. The produce grown will be used in the café and sold to raise extra income.</w:t>
      </w:r>
      <w:r w:rsidR="008A4C5D" w:rsidRPr="00427469">
        <w:rPr>
          <w:rStyle w:val="eop"/>
          <w:color w:val="000000"/>
        </w:rPr>
        <w:t> </w:t>
      </w:r>
      <w:r w:rsidR="00F43DDC" w:rsidRPr="00427469">
        <w:rPr>
          <w:rStyle w:val="eop"/>
          <w:color w:val="000000"/>
        </w:rPr>
        <w:t>The</w:t>
      </w:r>
      <w:r w:rsidR="00811598">
        <w:rPr>
          <w:rStyle w:val="eop"/>
          <w:color w:val="000000"/>
        </w:rPr>
        <w:t xml:space="preserve"> Focus</w:t>
      </w:r>
      <w:r w:rsidR="00F43DDC" w:rsidRPr="00427469">
        <w:rPr>
          <w:rStyle w:val="eop"/>
          <w:color w:val="000000"/>
        </w:rPr>
        <w:t xml:space="preserve"> centre </w:t>
      </w:r>
      <w:r w:rsidRPr="00427469">
        <w:rPr>
          <w:rStyle w:val="eop"/>
          <w:color w:val="000000"/>
        </w:rPr>
        <w:t>will be in the town centre and will be a non-profit</w:t>
      </w:r>
      <w:r w:rsidR="00215ADF" w:rsidRPr="00427469">
        <w:rPr>
          <w:rStyle w:val="eop"/>
          <w:color w:val="000000"/>
        </w:rPr>
        <w:t xml:space="preserve"> social enterprise</w:t>
      </w:r>
      <w:r w:rsidRPr="00427469">
        <w:rPr>
          <w:rStyle w:val="eop"/>
          <w:color w:val="000000"/>
        </w:rPr>
        <w:t>.</w:t>
      </w:r>
      <w:r w:rsidR="00215ADF" w:rsidRPr="00427469">
        <w:rPr>
          <w:rStyle w:val="eop"/>
          <w:color w:val="000000"/>
        </w:rPr>
        <w:t xml:space="preserve"> </w:t>
      </w:r>
      <w:r w:rsidRPr="00427469">
        <w:rPr>
          <w:rStyle w:val="eop"/>
          <w:color w:val="000000"/>
        </w:rPr>
        <w:t>P</w:t>
      </w:r>
      <w:r w:rsidR="00215ADF" w:rsidRPr="00427469">
        <w:rPr>
          <w:rStyle w:val="eop"/>
          <w:color w:val="000000"/>
        </w:rPr>
        <w:t>arty funded through the welsh assembly</w:t>
      </w:r>
      <w:r w:rsidRPr="00427469">
        <w:rPr>
          <w:rStyle w:val="eop"/>
          <w:color w:val="000000"/>
        </w:rPr>
        <w:t xml:space="preserve"> </w:t>
      </w:r>
      <w:r w:rsidR="00861328" w:rsidRPr="00427469">
        <w:rPr>
          <w:rStyle w:val="eop"/>
          <w:color w:val="000000"/>
        </w:rPr>
        <w:t xml:space="preserve">and </w:t>
      </w:r>
      <w:r w:rsidR="00215ADF" w:rsidRPr="00427469">
        <w:rPr>
          <w:rStyle w:val="eop"/>
          <w:color w:val="000000"/>
        </w:rPr>
        <w:t xml:space="preserve">charitable </w:t>
      </w:r>
      <w:r w:rsidR="00427469" w:rsidRPr="00427469">
        <w:rPr>
          <w:rStyle w:val="eop"/>
          <w:color w:val="000000"/>
        </w:rPr>
        <w:t>funding.</w:t>
      </w:r>
      <w:sdt>
        <w:sdtPr>
          <w:rPr>
            <w:rStyle w:val="eop"/>
            <w:color w:val="000000"/>
          </w:rPr>
          <w:id w:val="-427656928"/>
          <w:citation/>
        </w:sdtPr>
        <w:sdtContent>
          <w:r w:rsidR="00427469" w:rsidRPr="00427469">
            <w:rPr>
              <w:rStyle w:val="eop"/>
              <w:color w:val="000000"/>
            </w:rPr>
            <w:fldChar w:fldCharType="begin"/>
          </w:r>
          <w:r w:rsidR="00427469" w:rsidRPr="00427469">
            <w:rPr>
              <w:rStyle w:val="eop"/>
              <w:color w:val="000000"/>
            </w:rPr>
            <w:instrText xml:space="preserve"> CITATION Com19 \l 2057 </w:instrText>
          </w:r>
          <w:r w:rsidR="00427469" w:rsidRPr="00427469">
            <w:rPr>
              <w:rStyle w:val="eop"/>
              <w:color w:val="000000"/>
            </w:rPr>
            <w:fldChar w:fldCharType="separate"/>
          </w:r>
          <w:r w:rsidR="00427469" w:rsidRPr="00427469">
            <w:rPr>
              <w:rStyle w:val="eop"/>
              <w:noProof/>
              <w:color w:val="000000"/>
            </w:rPr>
            <w:t xml:space="preserve"> </w:t>
          </w:r>
          <w:r w:rsidR="00427469" w:rsidRPr="00427469">
            <w:rPr>
              <w:noProof/>
              <w:color w:val="000000"/>
            </w:rPr>
            <w:t>(Community Centres and Village Halls, 2019)</w:t>
          </w:r>
          <w:r w:rsidR="00427469" w:rsidRPr="00427469">
            <w:rPr>
              <w:rStyle w:val="eop"/>
              <w:color w:val="000000"/>
            </w:rPr>
            <w:fldChar w:fldCharType="end"/>
          </w:r>
        </w:sdtContent>
      </w:sdt>
      <w:r w:rsidR="00427469" w:rsidRPr="00427469">
        <w:rPr>
          <w:rStyle w:val="eop"/>
          <w:color w:val="000000"/>
        </w:rPr>
        <w:t xml:space="preserve"> registered charity states that “</w:t>
      </w:r>
      <w:r w:rsidR="00427469" w:rsidRPr="00427469">
        <w:t>We expect that you will be providing a range of activities for all ages and abilities which help to promote community cohesion and address local problems of isolation, poverty, lack of local facilities, transport and other issues of relevance to your area”.</w:t>
      </w:r>
      <w:r w:rsidR="00427469">
        <w:t xml:space="preserve"> There are many funding opportunities available</w:t>
      </w:r>
      <w:r w:rsidR="00811598">
        <w:t>, including reduced rates.</w:t>
      </w:r>
    </w:p>
    <w:p w14:paraId="1511E694" w14:textId="208933CA" w:rsidR="008A4C5D" w:rsidRPr="00427469" w:rsidRDefault="00427469" w:rsidP="00A566A7">
      <w:pPr>
        <w:pStyle w:val="paragraph"/>
        <w:spacing w:before="0" w:beforeAutospacing="0" w:after="0" w:afterAutospacing="0" w:line="360" w:lineRule="auto"/>
        <w:ind w:left="-426"/>
        <w:textAlignment w:val="baseline"/>
        <w:rPr>
          <w:color w:val="000000"/>
          <w:u w:val="single"/>
        </w:rPr>
      </w:pPr>
      <w:r w:rsidRPr="00427469">
        <w:rPr>
          <w:rStyle w:val="eop"/>
          <w:color w:val="000000"/>
        </w:rPr>
        <w:t xml:space="preserve"> </w:t>
      </w:r>
      <w:r w:rsidR="00DA6E74" w:rsidRPr="00427469">
        <w:rPr>
          <w:rStyle w:val="eop"/>
          <w:color w:val="000000"/>
        </w:rPr>
        <w:t xml:space="preserve">There will be a café and the venue will be available to hire for parties. There will be a recreational area, pool table </w:t>
      </w:r>
      <w:r w:rsidR="005D07CA" w:rsidRPr="00427469">
        <w:rPr>
          <w:rStyle w:val="eop"/>
          <w:color w:val="000000"/>
        </w:rPr>
        <w:t>and children’s area. A playgroup will be run once a week with a small donation, activities for families are expensive so this will enable mums and dads to have a couple of hours socialising at the centre while their children play. The</w:t>
      </w:r>
      <w:r w:rsidR="005D07CA" w:rsidRPr="00427469">
        <w:rPr>
          <w:rStyle w:val="normaltextrun"/>
          <w:color w:val="000000"/>
        </w:rPr>
        <w:t xml:space="preserve"> centre aims to bring the community together as an extended family that needs the </w:t>
      </w:r>
      <w:r w:rsidR="005D07CA" w:rsidRPr="00427469">
        <w:rPr>
          <w:rStyle w:val="spellingerror"/>
          <w:color w:val="000000"/>
        </w:rPr>
        <w:t>support</w:t>
      </w:r>
      <w:r w:rsidR="005D07CA" w:rsidRPr="00427469">
        <w:rPr>
          <w:rStyle w:val="normaltextrun"/>
          <w:color w:val="000000"/>
        </w:rPr>
        <w:t xml:space="preserve"> of </w:t>
      </w:r>
      <w:r w:rsidR="005D07CA" w:rsidRPr="00427469">
        <w:rPr>
          <w:rStyle w:val="contextualspellingandgrammarerror"/>
          <w:color w:val="000000"/>
        </w:rPr>
        <w:t>each other’s</w:t>
      </w:r>
      <w:r w:rsidR="005D07CA" w:rsidRPr="00427469">
        <w:rPr>
          <w:rStyle w:val="normaltextrun"/>
          <w:color w:val="000000"/>
        </w:rPr>
        <w:t xml:space="preserve"> vital </w:t>
      </w:r>
      <w:r w:rsidR="005D07CA" w:rsidRPr="00427469">
        <w:rPr>
          <w:rStyle w:val="spellingerror"/>
          <w:color w:val="000000"/>
        </w:rPr>
        <w:t>skills</w:t>
      </w:r>
      <w:r w:rsidR="005D07CA" w:rsidRPr="00427469">
        <w:rPr>
          <w:rStyle w:val="normaltextrun"/>
          <w:color w:val="000000"/>
        </w:rPr>
        <w:t>. A youth club would be a vital resource in the evenings.</w:t>
      </w:r>
      <w:r>
        <w:rPr>
          <w:rStyle w:val="normaltextrun"/>
          <w:color w:val="000000"/>
        </w:rPr>
        <w:t xml:space="preserve"> Helping the younger generation to stay </w:t>
      </w:r>
      <w:r w:rsidR="005313B8">
        <w:rPr>
          <w:rStyle w:val="normaltextrun"/>
          <w:color w:val="000000"/>
        </w:rPr>
        <w:t>focused and productive</w:t>
      </w:r>
      <w:r w:rsidR="000515AF">
        <w:rPr>
          <w:rStyle w:val="normaltextrun"/>
          <w:color w:val="000000"/>
        </w:rPr>
        <w:t xml:space="preserve">. </w:t>
      </w:r>
    </w:p>
    <w:p w14:paraId="6AC7881E" w14:textId="77777777" w:rsidR="008A4C5D" w:rsidRPr="00427469" w:rsidRDefault="008A4C5D" w:rsidP="00A566A7">
      <w:pPr>
        <w:pStyle w:val="paragraph"/>
        <w:spacing w:before="0" w:beforeAutospacing="0" w:after="0" w:afterAutospacing="0" w:line="360" w:lineRule="auto"/>
        <w:ind w:left="-426"/>
        <w:jc w:val="center"/>
        <w:textAlignment w:val="baseline"/>
        <w:rPr>
          <w:color w:val="000000"/>
        </w:rPr>
      </w:pPr>
      <w:r w:rsidRPr="00427469">
        <w:rPr>
          <w:rStyle w:val="eop"/>
          <w:color w:val="000000"/>
        </w:rPr>
        <w:t> </w:t>
      </w:r>
    </w:p>
    <w:p w14:paraId="03BDC443" w14:textId="77777777" w:rsidR="008A4C5D" w:rsidRPr="00427469" w:rsidRDefault="008A4C5D" w:rsidP="00A566A7">
      <w:pPr>
        <w:pStyle w:val="paragraph"/>
        <w:spacing w:before="0" w:beforeAutospacing="0" w:after="0" w:afterAutospacing="0" w:line="360" w:lineRule="auto"/>
        <w:ind w:left="-426"/>
        <w:jc w:val="center"/>
        <w:textAlignment w:val="baseline"/>
        <w:rPr>
          <w:color w:val="000000"/>
        </w:rPr>
      </w:pPr>
      <w:r w:rsidRPr="00427469">
        <w:rPr>
          <w:rStyle w:val="eop"/>
          <w:color w:val="000000"/>
        </w:rPr>
        <w:t> </w:t>
      </w:r>
    </w:p>
    <w:p w14:paraId="419983CB" w14:textId="77777777" w:rsidR="00962BB3" w:rsidRDefault="00962BB3" w:rsidP="00A566A7">
      <w:pPr>
        <w:spacing w:line="360" w:lineRule="auto"/>
        <w:ind w:left="-426"/>
        <w:rPr>
          <w:rFonts w:ascii="Times New Roman" w:hAnsi="Times New Roman" w:cs="Times New Roman"/>
          <w:sz w:val="24"/>
          <w:szCs w:val="24"/>
          <w:u w:val="single"/>
        </w:rPr>
      </w:pPr>
    </w:p>
    <w:p w14:paraId="77E2B47C" w14:textId="77777777" w:rsidR="00962BB3" w:rsidRDefault="00962BB3" w:rsidP="00A566A7">
      <w:pPr>
        <w:spacing w:line="360" w:lineRule="auto"/>
        <w:ind w:left="-426"/>
        <w:rPr>
          <w:rFonts w:ascii="Times New Roman" w:hAnsi="Times New Roman" w:cs="Times New Roman"/>
          <w:sz w:val="24"/>
          <w:szCs w:val="24"/>
          <w:u w:val="single"/>
        </w:rPr>
      </w:pPr>
    </w:p>
    <w:p w14:paraId="18AC377F" w14:textId="3961CC2D" w:rsidR="00CE19EE" w:rsidRDefault="00CE19EE" w:rsidP="00A566A7">
      <w:pPr>
        <w:spacing w:line="360" w:lineRule="auto"/>
        <w:ind w:left="-426"/>
        <w:rPr>
          <w:rFonts w:ascii="Times New Roman" w:hAnsi="Times New Roman" w:cs="Times New Roman"/>
          <w:sz w:val="24"/>
          <w:szCs w:val="24"/>
          <w:u w:val="single"/>
        </w:rPr>
      </w:pPr>
      <w:r w:rsidRPr="00427469">
        <w:rPr>
          <w:rFonts w:ascii="Times New Roman" w:hAnsi="Times New Roman" w:cs="Times New Roman"/>
          <w:sz w:val="24"/>
          <w:szCs w:val="24"/>
          <w:u w:val="single"/>
        </w:rPr>
        <w:t>Conclus</w:t>
      </w:r>
      <w:r w:rsidR="00353D2A">
        <w:rPr>
          <w:rFonts w:ascii="Times New Roman" w:hAnsi="Times New Roman" w:cs="Times New Roman"/>
          <w:sz w:val="24"/>
          <w:szCs w:val="24"/>
          <w:u w:val="single"/>
        </w:rPr>
        <w:t>ion</w:t>
      </w:r>
    </w:p>
    <w:p w14:paraId="550DBA72" w14:textId="27677137" w:rsidR="00F84E6C" w:rsidRPr="00F84E6C" w:rsidRDefault="001F6ACC" w:rsidP="00A566A7">
      <w:pPr>
        <w:pStyle w:val="paragraph"/>
        <w:spacing w:before="0" w:beforeAutospacing="0" w:after="0" w:afterAutospacing="0" w:line="360" w:lineRule="auto"/>
        <w:ind w:left="-426"/>
        <w:textAlignment w:val="baseline"/>
        <w:rPr>
          <w:color w:val="000000"/>
        </w:rPr>
      </w:pPr>
      <w:r>
        <w:t>To conclude,</w:t>
      </w:r>
      <w:r w:rsidR="00353D2A">
        <w:t xml:space="preserve"> </w:t>
      </w:r>
      <w:r w:rsidR="00A566A7">
        <w:t>investment to</w:t>
      </w:r>
      <w:r w:rsidR="00353D2A">
        <w:t xml:space="preserve"> be put into the </w:t>
      </w:r>
      <w:r w:rsidR="00F84E6C">
        <w:t>area’s</w:t>
      </w:r>
      <w:r w:rsidR="00353D2A">
        <w:t xml:space="preserve"> </w:t>
      </w:r>
      <w:r w:rsidR="00F84E6C">
        <w:t>substance abuse and anti-social behaviour,</w:t>
      </w:r>
      <w:r w:rsidR="00353D2A">
        <w:t xml:space="preserve"> if Llanelli wishes to capitalise on it travel and tourism opportunities. The stigma of an areas drug abuse can lead to a very negative </w:t>
      </w:r>
      <w:r w:rsidR="002F3204">
        <w:t xml:space="preserve">impression. Perhaps not somewhere families would wish to go. Herein lies the problem in the regeneration of an area that may </w:t>
      </w:r>
      <w:r w:rsidR="00F84E6C">
        <w:t>prove unpopular.</w:t>
      </w:r>
      <w:r w:rsidR="000E3658">
        <w:t xml:space="preserve"> Strategies need to be put into place</w:t>
      </w:r>
      <w:r>
        <w:t xml:space="preserve"> to ensure future longevity and prosperity</w:t>
      </w:r>
      <w:r w:rsidR="000E3658">
        <w:t>.</w:t>
      </w:r>
      <w:r w:rsidR="00F84E6C">
        <w:t xml:space="preserve"> Supporting young people and continuing to provide services is a vital key for change moving forward.</w:t>
      </w:r>
      <w:r w:rsidR="00A31B83" w:rsidRPr="00A31B83">
        <w:rPr>
          <w:rStyle w:val="normaltextrun"/>
          <w:color w:val="000000"/>
        </w:rPr>
        <w:t xml:space="preserve"> </w:t>
      </w:r>
      <w:r w:rsidR="00A31B83" w:rsidRPr="00353D2A">
        <w:rPr>
          <w:rStyle w:val="normaltextrun"/>
          <w:color w:val="000000"/>
        </w:rPr>
        <w:t xml:space="preserve">People in the area have a definite sense of place and love for </w:t>
      </w:r>
      <w:r w:rsidR="00A31B83" w:rsidRPr="00353D2A">
        <w:rPr>
          <w:rStyle w:val="spellingerror"/>
          <w:color w:val="000000"/>
        </w:rPr>
        <w:t>Llanelli</w:t>
      </w:r>
      <w:r w:rsidR="00A31B83" w:rsidRPr="00F84E6C">
        <w:rPr>
          <w:rStyle w:val="normaltextrun"/>
          <w:color w:val="000000"/>
        </w:rPr>
        <w:t>.</w:t>
      </w:r>
      <w:r w:rsidR="00F84E6C" w:rsidRPr="00F84E6C">
        <w:rPr>
          <w:rStyle w:val="normaltextrun"/>
          <w:color w:val="000000"/>
        </w:rPr>
        <w:t xml:space="preserve"> A close sense of community is likely to have been forged during the coal mining industry and has certainly not been </w:t>
      </w:r>
      <w:r w:rsidRPr="00F84E6C">
        <w:rPr>
          <w:rStyle w:val="normaltextrun"/>
          <w:color w:val="000000"/>
        </w:rPr>
        <w:t>lost.</w:t>
      </w:r>
      <w:r>
        <w:rPr>
          <w:rStyle w:val="normaltextrun"/>
          <w:color w:val="000000"/>
        </w:rPr>
        <w:t xml:space="preserve"> The area certainly has a</w:t>
      </w:r>
      <w:r w:rsidR="00A566A7">
        <w:rPr>
          <w:rStyle w:val="normaltextrun"/>
          <w:color w:val="000000"/>
        </w:rPr>
        <w:t xml:space="preserve"> lot of wonderful features and great</w:t>
      </w:r>
      <w:r>
        <w:rPr>
          <w:rStyle w:val="normaltextrun"/>
          <w:color w:val="000000"/>
        </w:rPr>
        <w:t xml:space="preserve"> potential</w:t>
      </w:r>
      <w:r w:rsidR="00A566A7">
        <w:rPr>
          <w:rStyle w:val="normaltextrun"/>
          <w:color w:val="000000"/>
        </w:rPr>
        <w:t>.</w:t>
      </w:r>
      <w:r>
        <w:rPr>
          <w:rStyle w:val="normaltextrun"/>
          <w:color w:val="000000"/>
        </w:rPr>
        <w:t xml:space="preserve"> </w:t>
      </w:r>
      <w:r w:rsidR="00A566A7">
        <w:rPr>
          <w:rStyle w:val="normaltextrun"/>
          <w:color w:val="000000"/>
        </w:rPr>
        <w:t>N</w:t>
      </w:r>
      <w:r>
        <w:rPr>
          <w:rStyle w:val="normaltextrun"/>
          <w:color w:val="000000"/>
        </w:rPr>
        <w:t>evertheless, there are still many areas that could bring revenue</w:t>
      </w:r>
      <w:r w:rsidR="00A566A7">
        <w:rPr>
          <w:rStyle w:val="normaltextrun"/>
          <w:color w:val="000000"/>
        </w:rPr>
        <w:t xml:space="preserve"> and a greater sense of wellbeing to the </w:t>
      </w:r>
      <w:r w:rsidR="00962BB3">
        <w:rPr>
          <w:rStyle w:val="normaltextrun"/>
          <w:color w:val="000000"/>
        </w:rPr>
        <w:t>community. To</w:t>
      </w:r>
      <w:r>
        <w:rPr>
          <w:rStyle w:val="normaltextrun"/>
          <w:color w:val="000000"/>
        </w:rPr>
        <w:t xml:space="preserve"> conclude it is possible that many smaller regeneration plans may be the way forward, </w:t>
      </w:r>
      <w:r w:rsidR="00F84E6C" w:rsidRPr="00F84E6C">
        <w:rPr>
          <w:rStyle w:val="normaltextrun"/>
          <w:color w:val="000000"/>
        </w:rPr>
        <w:t xml:space="preserve">to bring economic stability. </w:t>
      </w:r>
      <w:r>
        <w:rPr>
          <w:rStyle w:val="normaltextrun"/>
          <w:color w:val="000000"/>
        </w:rPr>
        <w:t>Finally, although there is investment in the area, the key to Llanelli’s success moving forward, could be the investment in its people.</w:t>
      </w:r>
    </w:p>
    <w:p w14:paraId="0AB68800" w14:textId="77777777" w:rsidR="00F84E6C" w:rsidRPr="00F84E6C" w:rsidRDefault="00F84E6C" w:rsidP="00A566A7">
      <w:pPr>
        <w:spacing w:line="360" w:lineRule="auto"/>
        <w:ind w:left="-426"/>
        <w:rPr>
          <w:rFonts w:ascii="Times New Roman" w:hAnsi="Times New Roman" w:cs="Times New Roman"/>
          <w:sz w:val="24"/>
          <w:szCs w:val="24"/>
        </w:rPr>
      </w:pPr>
    </w:p>
    <w:p w14:paraId="6A809C39" w14:textId="43920D1C" w:rsidR="00F84E6C" w:rsidRPr="00F84E6C" w:rsidRDefault="00F84E6C" w:rsidP="00A566A7">
      <w:pPr>
        <w:pStyle w:val="paragraph"/>
        <w:spacing w:before="0" w:beforeAutospacing="0" w:after="0" w:afterAutospacing="0" w:line="360" w:lineRule="auto"/>
        <w:ind w:left="-426"/>
        <w:textAlignment w:val="baseline"/>
        <w:rPr>
          <w:color w:val="000000"/>
        </w:rPr>
      </w:pPr>
    </w:p>
    <w:p w14:paraId="3AEE77CC" w14:textId="77777777" w:rsidR="00CE19EE" w:rsidRPr="00427469" w:rsidRDefault="00CE19EE" w:rsidP="00A566A7">
      <w:pPr>
        <w:spacing w:line="360" w:lineRule="auto"/>
        <w:ind w:left="-426"/>
        <w:rPr>
          <w:rFonts w:ascii="Times New Roman" w:hAnsi="Times New Roman" w:cs="Times New Roman"/>
          <w:sz w:val="24"/>
          <w:szCs w:val="24"/>
          <w:u w:val="single"/>
        </w:rPr>
      </w:pPr>
    </w:p>
    <w:p w14:paraId="09BE5522" w14:textId="77777777" w:rsidR="00CE19EE" w:rsidRPr="00427469" w:rsidRDefault="00CE19EE" w:rsidP="00A566A7">
      <w:pPr>
        <w:spacing w:line="360" w:lineRule="auto"/>
        <w:ind w:left="-426"/>
        <w:rPr>
          <w:rFonts w:ascii="Times New Roman" w:hAnsi="Times New Roman" w:cs="Times New Roman"/>
          <w:sz w:val="24"/>
          <w:szCs w:val="24"/>
          <w:u w:val="single"/>
        </w:rPr>
      </w:pPr>
    </w:p>
    <w:p w14:paraId="2933C6FE" w14:textId="77777777" w:rsidR="00CE19EE" w:rsidRPr="00427469" w:rsidRDefault="00CE19EE" w:rsidP="00A566A7">
      <w:pPr>
        <w:spacing w:line="360" w:lineRule="auto"/>
        <w:ind w:left="-426"/>
        <w:rPr>
          <w:rFonts w:ascii="Times New Roman" w:hAnsi="Times New Roman" w:cs="Times New Roman"/>
          <w:sz w:val="24"/>
          <w:szCs w:val="24"/>
          <w:u w:val="single"/>
        </w:rPr>
      </w:pPr>
    </w:p>
    <w:p w14:paraId="21BF7028" w14:textId="3206A96C" w:rsidR="00A566A7" w:rsidRDefault="00C51078" w:rsidP="00C51078">
      <w:pPr>
        <w:rPr>
          <w:rFonts w:ascii="Times New Roman" w:hAnsi="Times New Roman" w:cs="Times New Roman"/>
          <w:sz w:val="24"/>
          <w:szCs w:val="24"/>
          <w:u w:val="single"/>
        </w:rPr>
      </w:pPr>
      <w:r>
        <w:rPr>
          <w:rFonts w:ascii="Times New Roman" w:hAnsi="Times New Roman" w:cs="Times New Roman"/>
          <w:sz w:val="24"/>
          <w:szCs w:val="24"/>
          <w:u w:val="single"/>
        </w:rPr>
        <w:br w:type="page"/>
      </w:r>
    </w:p>
    <w:p w14:paraId="57490BE8" w14:textId="00719DCD" w:rsidR="00CE19EE" w:rsidRDefault="00CE19EE" w:rsidP="00A566A7">
      <w:pPr>
        <w:spacing w:line="360" w:lineRule="auto"/>
        <w:ind w:left="-426"/>
        <w:jc w:val="center"/>
        <w:rPr>
          <w:rFonts w:ascii="Times New Roman" w:hAnsi="Times New Roman" w:cs="Times New Roman"/>
          <w:sz w:val="24"/>
          <w:szCs w:val="24"/>
          <w:u w:val="single"/>
        </w:rPr>
      </w:pPr>
      <w:r w:rsidRPr="00427469">
        <w:rPr>
          <w:rFonts w:ascii="Times New Roman" w:hAnsi="Times New Roman" w:cs="Times New Roman"/>
          <w:sz w:val="24"/>
          <w:szCs w:val="24"/>
          <w:u w:val="single"/>
        </w:rPr>
        <w:lastRenderedPageBreak/>
        <w:t>References</w:t>
      </w:r>
    </w:p>
    <w:p w14:paraId="0432C1FF" w14:textId="77777777" w:rsidR="008D11A6" w:rsidRDefault="008D11A6" w:rsidP="00A566A7">
      <w:pPr>
        <w:spacing w:line="360" w:lineRule="auto"/>
        <w:ind w:left="-426"/>
        <w:rPr>
          <w:rFonts w:ascii="Times New Roman" w:hAnsi="Times New Roman" w:cs="Times New Roman"/>
          <w:sz w:val="24"/>
          <w:szCs w:val="24"/>
          <w:u w:val="single"/>
        </w:rPr>
      </w:pPr>
    </w:p>
    <w:p w14:paraId="736408B0"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sz w:val="24"/>
          <w:szCs w:val="24"/>
          <w:u w:val="single"/>
        </w:rPr>
        <w:fldChar w:fldCharType="begin"/>
      </w:r>
      <w:r w:rsidRPr="00C51078">
        <w:rPr>
          <w:rFonts w:ascii="Times New Roman" w:hAnsi="Times New Roman" w:cs="Times New Roman"/>
          <w:sz w:val="24"/>
          <w:szCs w:val="24"/>
          <w:u w:val="single"/>
        </w:rPr>
        <w:instrText xml:space="preserve"> BIBLIOGRAPHY  \l 2057 </w:instrText>
      </w:r>
      <w:r w:rsidRPr="00C51078">
        <w:rPr>
          <w:rFonts w:ascii="Times New Roman" w:hAnsi="Times New Roman" w:cs="Times New Roman"/>
          <w:sz w:val="24"/>
          <w:szCs w:val="24"/>
          <w:u w:val="single"/>
        </w:rPr>
        <w:fldChar w:fldCharType="separate"/>
      </w:r>
      <w:r w:rsidRPr="00C51078">
        <w:rPr>
          <w:rFonts w:ascii="Times New Roman" w:hAnsi="Times New Roman" w:cs="Times New Roman"/>
          <w:i/>
          <w:iCs/>
          <w:noProof/>
          <w:sz w:val="24"/>
          <w:szCs w:val="24"/>
        </w:rPr>
        <w:t>About the Stakeholder Theory</w:t>
      </w:r>
      <w:r w:rsidRPr="00C51078">
        <w:rPr>
          <w:rFonts w:ascii="Times New Roman" w:hAnsi="Times New Roman" w:cs="Times New Roman"/>
          <w:noProof/>
          <w:sz w:val="24"/>
          <w:szCs w:val="24"/>
        </w:rPr>
        <w:t>. (2018). Retrieved from Stake Holder Theory: http://stakeholdertheory.org/about/</w:t>
      </w:r>
    </w:p>
    <w:p w14:paraId="5FAE303C"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noProof/>
          <w:sz w:val="24"/>
          <w:szCs w:val="24"/>
        </w:rPr>
        <w:t xml:space="preserve">Beatty, C., Fothergill, S., Gore, T., &amp; Wilson, I. (2010). </w:t>
      </w:r>
      <w:r w:rsidRPr="00C51078">
        <w:rPr>
          <w:rFonts w:ascii="Times New Roman" w:hAnsi="Times New Roman" w:cs="Times New Roman"/>
          <w:i/>
          <w:iCs/>
          <w:noProof/>
          <w:sz w:val="24"/>
          <w:szCs w:val="24"/>
        </w:rPr>
        <w:t>The Seaside Tourist Industry in England and Wales.</w:t>
      </w:r>
      <w:r w:rsidRPr="00C51078">
        <w:rPr>
          <w:rFonts w:ascii="Times New Roman" w:hAnsi="Times New Roman" w:cs="Times New Roman"/>
          <w:noProof/>
          <w:sz w:val="24"/>
          <w:szCs w:val="24"/>
        </w:rPr>
        <w:t xml:space="preserve"> Centre for Regional Economic and Social Research.</w:t>
      </w:r>
    </w:p>
    <w:p w14:paraId="387D6801"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noProof/>
          <w:sz w:val="24"/>
          <w:szCs w:val="24"/>
        </w:rPr>
        <w:t xml:space="preserve">Communities, S. C. (2017-2019). </w:t>
      </w:r>
      <w:r w:rsidRPr="00C51078">
        <w:rPr>
          <w:rFonts w:ascii="Times New Roman" w:hAnsi="Times New Roman" w:cs="Times New Roman"/>
          <w:i/>
          <w:iCs/>
          <w:noProof/>
          <w:sz w:val="24"/>
          <w:szCs w:val="24"/>
        </w:rPr>
        <w:t>The future of seaside towns.</w:t>
      </w:r>
      <w:r w:rsidRPr="00C51078">
        <w:rPr>
          <w:rFonts w:ascii="Times New Roman" w:hAnsi="Times New Roman" w:cs="Times New Roman"/>
          <w:noProof/>
          <w:sz w:val="24"/>
          <w:szCs w:val="24"/>
        </w:rPr>
        <w:t xml:space="preserve"> Published by the Authority of the House of Lords.</w:t>
      </w:r>
    </w:p>
    <w:p w14:paraId="3E0BD205"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i/>
          <w:iCs/>
          <w:noProof/>
          <w:sz w:val="24"/>
          <w:szCs w:val="24"/>
        </w:rPr>
        <w:t>Community Centres and Village Halls</w:t>
      </w:r>
      <w:r w:rsidRPr="00C51078">
        <w:rPr>
          <w:rFonts w:ascii="Times New Roman" w:hAnsi="Times New Roman" w:cs="Times New Roman"/>
          <w:noProof/>
          <w:sz w:val="24"/>
          <w:szCs w:val="24"/>
        </w:rPr>
        <w:t>. (2019, May 12). Retrieved from Trusthouse Charitable Foundation: http://trusthousecharitablefoundation.org.uk/grants/community-centres-and-village-halls/</w:t>
      </w:r>
    </w:p>
    <w:p w14:paraId="6684D39E"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i/>
          <w:iCs/>
          <w:noProof/>
          <w:sz w:val="24"/>
          <w:szCs w:val="24"/>
        </w:rPr>
        <w:t>County Lines: Llanelli residents 'scared to leave homes'</w:t>
      </w:r>
      <w:r w:rsidRPr="00C51078">
        <w:rPr>
          <w:rFonts w:ascii="Times New Roman" w:hAnsi="Times New Roman" w:cs="Times New Roman"/>
          <w:noProof/>
          <w:sz w:val="24"/>
          <w:szCs w:val="24"/>
        </w:rPr>
        <w:t>. (2019, 2nd April). Retrieved from BBC.co.uk: https://www.bbc.co.uk/news/uk-wales-47792931</w:t>
      </w:r>
    </w:p>
    <w:p w14:paraId="10B75162"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noProof/>
          <w:sz w:val="24"/>
          <w:szCs w:val="24"/>
        </w:rPr>
        <w:t xml:space="preserve">Eccles, J., &amp; Gootman, J. A. (2002). </w:t>
      </w:r>
      <w:r w:rsidRPr="00C51078">
        <w:rPr>
          <w:rFonts w:ascii="Times New Roman" w:hAnsi="Times New Roman" w:cs="Times New Roman"/>
          <w:i/>
          <w:iCs/>
          <w:noProof/>
          <w:sz w:val="24"/>
          <w:szCs w:val="24"/>
        </w:rPr>
        <w:t>Community Programs to Promote Youth Development.</w:t>
      </w:r>
      <w:r w:rsidRPr="00C51078">
        <w:rPr>
          <w:rFonts w:ascii="Times New Roman" w:hAnsi="Times New Roman" w:cs="Times New Roman"/>
          <w:noProof/>
          <w:sz w:val="24"/>
          <w:szCs w:val="24"/>
        </w:rPr>
        <w:t xml:space="preserve"> Washington: National academy Press.</w:t>
      </w:r>
    </w:p>
    <w:p w14:paraId="63B9CF2D"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i/>
          <w:iCs/>
          <w:noProof/>
          <w:sz w:val="24"/>
          <w:szCs w:val="24"/>
        </w:rPr>
        <w:t>Google Maps</w:t>
      </w:r>
      <w:r w:rsidRPr="00C51078">
        <w:rPr>
          <w:rFonts w:ascii="Times New Roman" w:hAnsi="Times New Roman" w:cs="Times New Roman"/>
          <w:noProof/>
          <w:sz w:val="24"/>
          <w:szCs w:val="24"/>
        </w:rPr>
        <w:t>. (2019, May 14th). Retrieved from Google Maps: https://www.google.com/maps/dir/Llanelli/Parc+Trostre+Retail+Park,+Llanelli+SA14+9UY/@51.6845068,-4.173261,13.46z/data=!4m14!4m13!1m5!1m1!1s0x486ee513a09eaa5d:0x80e69b610dce6660!2m2!1d-4.160248!2d51.680886!1m5!1m1!1s0x486eededdab41afb:0x6a8ec0e77f3aa36a!2</w:t>
      </w:r>
    </w:p>
    <w:p w14:paraId="6A4DE27D"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i/>
          <w:iCs/>
          <w:noProof/>
          <w:sz w:val="24"/>
          <w:szCs w:val="24"/>
        </w:rPr>
        <w:lastRenderedPageBreak/>
        <w:t xml:space="preserve">Investment in Great British coast is money well spent </w:t>
      </w:r>
      <w:r w:rsidRPr="00C51078">
        <w:rPr>
          <w:rFonts w:ascii="Times New Roman" w:hAnsi="Times New Roman" w:cs="Times New Roman"/>
          <w:noProof/>
          <w:sz w:val="24"/>
          <w:szCs w:val="24"/>
        </w:rPr>
        <w:t>. (2019, May 12th). Retrieved from GOV.UK: https://www.gov.uk/government/news/investment-in-great-british-coast-is-money-well-spent</w:t>
      </w:r>
    </w:p>
    <w:p w14:paraId="48F6B9E4"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noProof/>
          <w:sz w:val="24"/>
          <w:szCs w:val="24"/>
        </w:rPr>
        <w:t xml:space="preserve">Parry, J. (2003). The changing meaning of work: restructuring in the former coalmining communities of the South Wales Valley. </w:t>
      </w:r>
      <w:r w:rsidRPr="00C51078">
        <w:rPr>
          <w:rFonts w:ascii="Times New Roman" w:hAnsi="Times New Roman" w:cs="Times New Roman"/>
          <w:i/>
          <w:iCs/>
          <w:noProof/>
          <w:sz w:val="24"/>
          <w:szCs w:val="24"/>
        </w:rPr>
        <w:t>Work, employment and society</w:t>
      </w:r>
      <w:r w:rsidRPr="00C51078">
        <w:rPr>
          <w:rFonts w:ascii="Times New Roman" w:hAnsi="Times New Roman" w:cs="Times New Roman"/>
          <w:noProof/>
          <w:sz w:val="24"/>
          <w:szCs w:val="24"/>
        </w:rPr>
        <w:t>, 227-246.</w:t>
      </w:r>
    </w:p>
    <w:p w14:paraId="3C46298F"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noProof/>
          <w:sz w:val="24"/>
          <w:szCs w:val="24"/>
        </w:rPr>
        <w:t xml:space="preserve">Reynard, C. (2018, April 26th). </w:t>
      </w:r>
      <w:r w:rsidRPr="00C51078">
        <w:rPr>
          <w:rFonts w:ascii="Times New Roman" w:hAnsi="Times New Roman" w:cs="Times New Roman"/>
          <w:i/>
          <w:iCs/>
          <w:noProof/>
          <w:sz w:val="24"/>
          <w:szCs w:val="24"/>
        </w:rPr>
        <w:t>Death of the high street</w:t>
      </w:r>
      <w:r w:rsidRPr="00C51078">
        <w:rPr>
          <w:rFonts w:ascii="Times New Roman" w:hAnsi="Times New Roman" w:cs="Times New Roman"/>
          <w:noProof/>
          <w:sz w:val="24"/>
          <w:szCs w:val="24"/>
        </w:rPr>
        <w:t>. Retrieved from Forbes.com: https://www.forbes.com/sites/cherryreynard/2018/04/26/death-of-the-high-street/#5187878c45cf</w:t>
      </w:r>
    </w:p>
    <w:p w14:paraId="6AB52299"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i/>
          <w:iCs/>
          <w:noProof/>
          <w:sz w:val="24"/>
          <w:szCs w:val="24"/>
        </w:rPr>
        <w:t>Welcome to Feed Your Family</w:t>
      </w:r>
      <w:r w:rsidRPr="00C51078">
        <w:rPr>
          <w:rFonts w:ascii="Times New Roman" w:hAnsi="Times New Roman" w:cs="Times New Roman"/>
          <w:noProof/>
          <w:sz w:val="24"/>
          <w:szCs w:val="24"/>
        </w:rPr>
        <w:t>. (2019, May 14th). Retrieved from Feed your family for £20 a week.: https://fyf20quid.co.uk/</w:t>
      </w:r>
    </w:p>
    <w:p w14:paraId="41FD24A5"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i/>
          <w:iCs/>
          <w:noProof/>
          <w:sz w:val="24"/>
          <w:szCs w:val="24"/>
        </w:rPr>
        <w:t>Working together to make Llanelli Town Centre better..</w:t>
      </w:r>
      <w:r w:rsidRPr="00C51078">
        <w:rPr>
          <w:rFonts w:ascii="Times New Roman" w:hAnsi="Times New Roman" w:cs="Times New Roman"/>
          <w:noProof/>
          <w:sz w:val="24"/>
          <w:szCs w:val="24"/>
        </w:rPr>
        <w:t xml:space="preserve"> (2019, May 14th). Retrieved from llanelli Town Council.gov: http://www.llanellitowncouncil.gov.uk/assets/images/community%20support/The-town-centre-we-want-1.pdf</w:t>
      </w:r>
    </w:p>
    <w:p w14:paraId="49DD7C21" w14:textId="3FE40390" w:rsidR="000515AF" w:rsidRPr="00C51078" w:rsidRDefault="00C51078" w:rsidP="00C51078">
      <w:pPr>
        <w:spacing w:line="480" w:lineRule="auto"/>
        <w:ind w:left="-426" w:hanging="720"/>
        <w:rPr>
          <w:rFonts w:ascii="Times New Roman" w:hAnsi="Times New Roman" w:cs="Times New Roman"/>
          <w:sz w:val="24"/>
          <w:szCs w:val="24"/>
          <w:u w:val="single"/>
        </w:rPr>
      </w:pPr>
      <w:r w:rsidRPr="00C51078">
        <w:rPr>
          <w:rFonts w:ascii="Times New Roman" w:hAnsi="Times New Roman" w:cs="Times New Roman"/>
          <w:sz w:val="24"/>
          <w:szCs w:val="24"/>
          <w:u w:val="single"/>
        </w:rPr>
        <w:fldChar w:fldCharType="end"/>
      </w:r>
    </w:p>
    <w:p w14:paraId="1BA7F828" w14:textId="15E7D7CC" w:rsidR="000515AF" w:rsidRDefault="000515AF" w:rsidP="00A566A7">
      <w:pPr>
        <w:spacing w:line="360" w:lineRule="auto"/>
        <w:ind w:left="-426"/>
        <w:rPr>
          <w:rFonts w:ascii="Times New Roman" w:hAnsi="Times New Roman" w:cs="Times New Roman"/>
          <w:sz w:val="24"/>
          <w:szCs w:val="24"/>
          <w:u w:val="single"/>
        </w:rPr>
      </w:pPr>
    </w:p>
    <w:p w14:paraId="7A4E6899" w14:textId="2D0FBE54" w:rsidR="000515AF" w:rsidRDefault="000515AF" w:rsidP="00A566A7">
      <w:pPr>
        <w:spacing w:line="360" w:lineRule="auto"/>
        <w:ind w:left="-426"/>
        <w:rPr>
          <w:rFonts w:ascii="Times New Roman" w:hAnsi="Times New Roman" w:cs="Times New Roman"/>
          <w:sz w:val="24"/>
          <w:szCs w:val="24"/>
          <w:u w:val="single"/>
        </w:rPr>
      </w:pPr>
    </w:p>
    <w:p w14:paraId="50056306" w14:textId="77777777" w:rsidR="000515AF" w:rsidRDefault="000515AF" w:rsidP="00A566A7">
      <w:pPr>
        <w:spacing w:line="360" w:lineRule="auto"/>
        <w:ind w:left="-426"/>
        <w:rPr>
          <w:rFonts w:ascii="Times New Roman" w:hAnsi="Times New Roman" w:cs="Times New Roman"/>
          <w:sz w:val="24"/>
          <w:szCs w:val="24"/>
          <w:u w:val="single"/>
        </w:rPr>
      </w:pPr>
    </w:p>
    <w:p w14:paraId="3BC0DA94" w14:textId="77777777" w:rsidR="00423A93" w:rsidRPr="00427469" w:rsidRDefault="00423A93" w:rsidP="00A566A7">
      <w:pPr>
        <w:spacing w:line="360" w:lineRule="auto"/>
        <w:ind w:left="-426"/>
        <w:rPr>
          <w:rFonts w:ascii="Times New Roman" w:hAnsi="Times New Roman" w:cs="Times New Roman"/>
          <w:sz w:val="24"/>
          <w:szCs w:val="24"/>
          <w:u w:val="single"/>
        </w:rPr>
      </w:pPr>
    </w:p>
    <w:sectPr w:rsidR="00423A93" w:rsidRPr="00427469" w:rsidSect="00724553">
      <w:footerReference w:type="default" r:id="rId12"/>
      <w:footerReference w:type="first" r:id="rId1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E1C6E9" w14:textId="77777777" w:rsidR="009F6853" w:rsidRDefault="009F6853" w:rsidP="00C51078">
      <w:pPr>
        <w:spacing w:after="0" w:line="240" w:lineRule="auto"/>
      </w:pPr>
      <w:r>
        <w:separator/>
      </w:r>
    </w:p>
  </w:endnote>
  <w:endnote w:type="continuationSeparator" w:id="0">
    <w:p w14:paraId="31EFC61D" w14:textId="77777777" w:rsidR="009F6853" w:rsidRDefault="009F6853" w:rsidP="00C510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1141453"/>
      <w:docPartObj>
        <w:docPartGallery w:val="Page Numbers (Bottom of Page)"/>
        <w:docPartUnique/>
      </w:docPartObj>
    </w:sdtPr>
    <w:sdtEndPr>
      <w:rPr>
        <w:noProof/>
      </w:rPr>
    </w:sdtEndPr>
    <w:sdtContent>
      <w:p w14:paraId="5AC9D3E1" w14:textId="1F0D06AF" w:rsidR="0046513C" w:rsidRDefault="004651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463296" w14:textId="77777777" w:rsidR="000022E8" w:rsidRDefault="000022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3FA857" w14:textId="79C751F5" w:rsidR="000022E8" w:rsidRDefault="000022E8">
    <w:pPr>
      <w:pStyle w:val="Footer"/>
      <w:jc w:val="right"/>
    </w:pPr>
  </w:p>
  <w:p w14:paraId="083AF117" w14:textId="77777777" w:rsidR="000022E8" w:rsidRDefault="000022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62C5B7" w14:textId="77777777" w:rsidR="009F6853" w:rsidRDefault="009F6853" w:rsidP="00C51078">
      <w:pPr>
        <w:spacing w:after="0" w:line="240" w:lineRule="auto"/>
      </w:pPr>
      <w:r>
        <w:separator/>
      </w:r>
    </w:p>
  </w:footnote>
  <w:footnote w:type="continuationSeparator" w:id="0">
    <w:p w14:paraId="46D4B0B7" w14:textId="77777777" w:rsidR="009F6853" w:rsidRDefault="009F6853" w:rsidP="00C510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DCCEFC"/>
    <w:rsid w:val="00001A0B"/>
    <w:rsid w:val="000022E8"/>
    <w:rsid w:val="000361F4"/>
    <w:rsid w:val="00045977"/>
    <w:rsid w:val="000515AF"/>
    <w:rsid w:val="000E3658"/>
    <w:rsid w:val="00103B7A"/>
    <w:rsid w:val="001224F0"/>
    <w:rsid w:val="00122BA5"/>
    <w:rsid w:val="00132F51"/>
    <w:rsid w:val="001F6ACC"/>
    <w:rsid w:val="00202528"/>
    <w:rsid w:val="00215ADF"/>
    <w:rsid w:val="00230B3E"/>
    <w:rsid w:val="002662AF"/>
    <w:rsid w:val="002F2B1C"/>
    <w:rsid w:val="002F3204"/>
    <w:rsid w:val="00337C81"/>
    <w:rsid w:val="00353D2A"/>
    <w:rsid w:val="0039232C"/>
    <w:rsid w:val="003B177E"/>
    <w:rsid w:val="003B7F27"/>
    <w:rsid w:val="00423A93"/>
    <w:rsid w:val="00427469"/>
    <w:rsid w:val="004610B2"/>
    <w:rsid w:val="0046513C"/>
    <w:rsid w:val="00470202"/>
    <w:rsid w:val="004D6DCF"/>
    <w:rsid w:val="0050455E"/>
    <w:rsid w:val="005313B8"/>
    <w:rsid w:val="005D07CA"/>
    <w:rsid w:val="005F4AD9"/>
    <w:rsid w:val="00604A9E"/>
    <w:rsid w:val="006370C2"/>
    <w:rsid w:val="00672BC4"/>
    <w:rsid w:val="006733F7"/>
    <w:rsid w:val="00687282"/>
    <w:rsid w:val="006B082D"/>
    <w:rsid w:val="006D30EE"/>
    <w:rsid w:val="006E265D"/>
    <w:rsid w:val="00700A35"/>
    <w:rsid w:val="00724553"/>
    <w:rsid w:val="00750755"/>
    <w:rsid w:val="00801A1D"/>
    <w:rsid w:val="00801BAA"/>
    <w:rsid w:val="00811598"/>
    <w:rsid w:val="0084412E"/>
    <w:rsid w:val="008446BC"/>
    <w:rsid w:val="00856444"/>
    <w:rsid w:val="008572C4"/>
    <w:rsid w:val="00861328"/>
    <w:rsid w:val="008A2653"/>
    <w:rsid w:val="008A4C5D"/>
    <w:rsid w:val="008D11A6"/>
    <w:rsid w:val="008F7B41"/>
    <w:rsid w:val="00901F48"/>
    <w:rsid w:val="00962BB3"/>
    <w:rsid w:val="00985F88"/>
    <w:rsid w:val="009A2954"/>
    <w:rsid w:val="009A66EA"/>
    <w:rsid w:val="009B44C4"/>
    <w:rsid w:val="009D7C2E"/>
    <w:rsid w:val="009E6FE0"/>
    <w:rsid w:val="009F6853"/>
    <w:rsid w:val="00A31B83"/>
    <w:rsid w:val="00A566A7"/>
    <w:rsid w:val="00A825E2"/>
    <w:rsid w:val="00AD36BD"/>
    <w:rsid w:val="00B17FC8"/>
    <w:rsid w:val="00B631B7"/>
    <w:rsid w:val="00BC0C6B"/>
    <w:rsid w:val="00BC1700"/>
    <w:rsid w:val="00BD5239"/>
    <w:rsid w:val="00C51078"/>
    <w:rsid w:val="00C571B9"/>
    <w:rsid w:val="00C74C40"/>
    <w:rsid w:val="00C7701F"/>
    <w:rsid w:val="00CB6B00"/>
    <w:rsid w:val="00CE19EE"/>
    <w:rsid w:val="00CF15E6"/>
    <w:rsid w:val="00CF2C76"/>
    <w:rsid w:val="00D0143C"/>
    <w:rsid w:val="00DA6E74"/>
    <w:rsid w:val="00E01EEB"/>
    <w:rsid w:val="00E15026"/>
    <w:rsid w:val="00E35270"/>
    <w:rsid w:val="00E8212A"/>
    <w:rsid w:val="00E86D5B"/>
    <w:rsid w:val="00EA5CD2"/>
    <w:rsid w:val="00EC68A9"/>
    <w:rsid w:val="00F138F8"/>
    <w:rsid w:val="00F24AC2"/>
    <w:rsid w:val="00F43DDC"/>
    <w:rsid w:val="00F4750E"/>
    <w:rsid w:val="00F51CDE"/>
    <w:rsid w:val="00F573CD"/>
    <w:rsid w:val="00F72815"/>
    <w:rsid w:val="00F84E6C"/>
    <w:rsid w:val="544AAAE3"/>
    <w:rsid w:val="76DCC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CCEFC"/>
  <w15:chartTrackingRefBased/>
  <w15:docId w15:val="{8E433EDC-2855-4A6C-9BEB-DB8BE3F73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45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24553"/>
    <w:rPr>
      <w:rFonts w:eastAsiaTheme="minorEastAsia"/>
      <w:lang w:val="en-US"/>
    </w:rPr>
  </w:style>
  <w:style w:type="paragraph" w:customStyle="1" w:styleId="paragraph">
    <w:name w:val="paragraph"/>
    <w:basedOn w:val="Normal"/>
    <w:rsid w:val="008A4C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A4C5D"/>
  </w:style>
  <w:style w:type="character" w:customStyle="1" w:styleId="eop">
    <w:name w:val="eop"/>
    <w:basedOn w:val="DefaultParagraphFont"/>
    <w:rsid w:val="008A4C5D"/>
  </w:style>
  <w:style w:type="character" w:customStyle="1" w:styleId="spellingerror">
    <w:name w:val="spellingerror"/>
    <w:basedOn w:val="DefaultParagraphFont"/>
    <w:rsid w:val="008A4C5D"/>
  </w:style>
  <w:style w:type="character" w:customStyle="1" w:styleId="contextualspellingandgrammarerror">
    <w:name w:val="contextualspellingandgrammarerror"/>
    <w:basedOn w:val="DefaultParagraphFont"/>
    <w:rsid w:val="008A4C5D"/>
  </w:style>
  <w:style w:type="paragraph" w:styleId="NormalWeb">
    <w:name w:val="Normal (Web)"/>
    <w:basedOn w:val="Normal"/>
    <w:uiPriority w:val="99"/>
    <w:semiHidden/>
    <w:unhideWhenUsed/>
    <w:rsid w:val="006E26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F3204"/>
  </w:style>
  <w:style w:type="paragraph" w:styleId="BalloonText">
    <w:name w:val="Balloon Text"/>
    <w:basedOn w:val="Normal"/>
    <w:link w:val="BalloonTextChar"/>
    <w:uiPriority w:val="99"/>
    <w:semiHidden/>
    <w:unhideWhenUsed/>
    <w:rsid w:val="00001A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1A0B"/>
    <w:rPr>
      <w:rFonts w:ascii="Segoe UI" w:hAnsi="Segoe UI" w:cs="Segoe UI"/>
      <w:sz w:val="18"/>
      <w:szCs w:val="18"/>
    </w:rPr>
  </w:style>
  <w:style w:type="table" w:styleId="TableGrid">
    <w:name w:val="Table Grid"/>
    <w:basedOn w:val="TableNormal"/>
    <w:uiPriority w:val="39"/>
    <w:rsid w:val="009D7C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510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078"/>
  </w:style>
  <w:style w:type="paragraph" w:styleId="Footer">
    <w:name w:val="footer"/>
    <w:basedOn w:val="Normal"/>
    <w:link w:val="FooterChar"/>
    <w:uiPriority w:val="99"/>
    <w:unhideWhenUsed/>
    <w:rsid w:val="00C510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0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545325">
      <w:bodyDiv w:val="1"/>
      <w:marLeft w:val="0"/>
      <w:marRight w:val="0"/>
      <w:marTop w:val="0"/>
      <w:marBottom w:val="0"/>
      <w:divBdr>
        <w:top w:val="none" w:sz="0" w:space="0" w:color="auto"/>
        <w:left w:val="none" w:sz="0" w:space="0" w:color="auto"/>
        <w:bottom w:val="none" w:sz="0" w:space="0" w:color="auto"/>
        <w:right w:val="none" w:sz="0" w:space="0" w:color="auto"/>
      </w:divBdr>
    </w:div>
    <w:div w:id="171458737">
      <w:bodyDiv w:val="1"/>
      <w:marLeft w:val="0"/>
      <w:marRight w:val="0"/>
      <w:marTop w:val="0"/>
      <w:marBottom w:val="0"/>
      <w:divBdr>
        <w:top w:val="none" w:sz="0" w:space="0" w:color="auto"/>
        <w:left w:val="none" w:sz="0" w:space="0" w:color="auto"/>
        <w:bottom w:val="none" w:sz="0" w:space="0" w:color="auto"/>
        <w:right w:val="none" w:sz="0" w:space="0" w:color="auto"/>
      </w:divBdr>
    </w:div>
    <w:div w:id="214589743">
      <w:bodyDiv w:val="1"/>
      <w:marLeft w:val="0"/>
      <w:marRight w:val="0"/>
      <w:marTop w:val="0"/>
      <w:marBottom w:val="0"/>
      <w:divBdr>
        <w:top w:val="none" w:sz="0" w:space="0" w:color="auto"/>
        <w:left w:val="none" w:sz="0" w:space="0" w:color="auto"/>
        <w:bottom w:val="none" w:sz="0" w:space="0" w:color="auto"/>
        <w:right w:val="none" w:sz="0" w:space="0" w:color="auto"/>
      </w:divBdr>
    </w:div>
    <w:div w:id="220869578">
      <w:bodyDiv w:val="1"/>
      <w:marLeft w:val="0"/>
      <w:marRight w:val="0"/>
      <w:marTop w:val="0"/>
      <w:marBottom w:val="0"/>
      <w:divBdr>
        <w:top w:val="none" w:sz="0" w:space="0" w:color="auto"/>
        <w:left w:val="none" w:sz="0" w:space="0" w:color="auto"/>
        <w:bottom w:val="none" w:sz="0" w:space="0" w:color="auto"/>
        <w:right w:val="none" w:sz="0" w:space="0" w:color="auto"/>
      </w:divBdr>
    </w:div>
    <w:div w:id="328673823">
      <w:bodyDiv w:val="1"/>
      <w:marLeft w:val="0"/>
      <w:marRight w:val="0"/>
      <w:marTop w:val="0"/>
      <w:marBottom w:val="0"/>
      <w:divBdr>
        <w:top w:val="none" w:sz="0" w:space="0" w:color="auto"/>
        <w:left w:val="none" w:sz="0" w:space="0" w:color="auto"/>
        <w:bottom w:val="none" w:sz="0" w:space="0" w:color="auto"/>
        <w:right w:val="none" w:sz="0" w:space="0" w:color="auto"/>
      </w:divBdr>
    </w:div>
    <w:div w:id="351567245">
      <w:bodyDiv w:val="1"/>
      <w:marLeft w:val="0"/>
      <w:marRight w:val="0"/>
      <w:marTop w:val="0"/>
      <w:marBottom w:val="0"/>
      <w:divBdr>
        <w:top w:val="none" w:sz="0" w:space="0" w:color="auto"/>
        <w:left w:val="none" w:sz="0" w:space="0" w:color="auto"/>
        <w:bottom w:val="none" w:sz="0" w:space="0" w:color="auto"/>
        <w:right w:val="none" w:sz="0" w:space="0" w:color="auto"/>
      </w:divBdr>
    </w:div>
    <w:div w:id="402871034">
      <w:bodyDiv w:val="1"/>
      <w:marLeft w:val="0"/>
      <w:marRight w:val="0"/>
      <w:marTop w:val="0"/>
      <w:marBottom w:val="0"/>
      <w:divBdr>
        <w:top w:val="none" w:sz="0" w:space="0" w:color="auto"/>
        <w:left w:val="none" w:sz="0" w:space="0" w:color="auto"/>
        <w:bottom w:val="none" w:sz="0" w:space="0" w:color="auto"/>
        <w:right w:val="none" w:sz="0" w:space="0" w:color="auto"/>
      </w:divBdr>
    </w:div>
    <w:div w:id="511533333">
      <w:bodyDiv w:val="1"/>
      <w:marLeft w:val="0"/>
      <w:marRight w:val="0"/>
      <w:marTop w:val="0"/>
      <w:marBottom w:val="0"/>
      <w:divBdr>
        <w:top w:val="none" w:sz="0" w:space="0" w:color="auto"/>
        <w:left w:val="none" w:sz="0" w:space="0" w:color="auto"/>
        <w:bottom w:val="none" w:sz="0" w:space="0" w:color="auto"/>
        <w:right w:val="none" w:sz="0" w:space="0" w:color="auto"/>
      </w:divBdr>
    </w:div>
    <w:div w:id="625161389">
      <w:bodyDiv w:val="1"/>
      <w:marLeft w:val="0"/>
      <w:marRight w:val="0"/>
      <w:marTop w:val="0"/>
      <w:marBottom w:val="0"/>
      <w:divBdr>
        <w:top w:val="none" w:sz="0" w:space="0" w:color="auto"/>
        <w:left w:val="none" w:sz="0" w:space="0" w:color="auto"/>
        <w:bottom w:val="none" w:sz="0" w:space="0" w:color="auto"/>
        <w:right w:val="none" w:sz="0" w:space="0" w:color="auto"/>
      </w:divBdr>
    </w:div>
    <w:div w:id="640034378">
      <w:bodyDiv w:val="1"/>
      <w:marLeft w:val="0"/>
      <w:marRight w:val="0"/>
      <w:marTop w:val="0"/>
      <w:marBottom w:val="0"/>
      <w:divBdr>
        <w:top w:val="none" w:sz="0" w:space="0" w:color="auto"/>
        <w:left w:val="none" w:sz="0" w:space="0" w:color="auto"/>
        <w:bottom w:val="none" w:sz="0" w:space="0" w:color="auto"/>
        <w:right w:val="none" w:sz="0" w:space="0" w:color="auto"/>
      </w:divBdr>
    </w:div>
    <w:div w:id="694768148">
      <w:bodyDiv w:val="1"/>
      <w:marLeft w:val="0"/>
      <w:marRight w:val="0"/>
      <w:marTop w:val="0"/>
      <w:marBottom w:val="0"/>
      <w:divBdr>
        <w:top w:val="none" w:sz="0" w:space="0" w:color="auto"/>
        <w:left w:val="none" w:sz="0" w:space="0" w:color="auto"/>
        <w:bottom w:val="none" w:sz="0" w:space="0" w:color="auto"/>
        <w:right w:val="none" w:sz="0" w:space="0" w:color="auto"/>
      </w:divBdr>
    </w:div>
    <w:div w:id="771316938">
      <w:bodyDiv w:val="1"/>
      <w:marLeft w:val="0"/>
      <w:marRight w:val="0"/>
      <w:marTop w:val="0"/>
      <w:marBottom w:val="0"/>
      <w:divBdr>
        <w:top w:val="none" w:sz="0" w:space="0" w:color="auto"/>
        <w:left w:val="none" w:sz="0" w:space="0" w:color="auto"/>
        <w:bottom w:val="none" w:sz="0" w:space="0" w:color="auto"/>
        <w:right w:val="none" w:sz="0" w:space="0" w:color="auto"/>
      </w:divBdr>
    </w:div>
    <w:div w:id="789668774">
      <w:bodyDiv w:val="1"/>
      <w:marLeft w:val="0"/>
      <w:marRight w:val="0"/>
      <w:marTop w:val="0"/>
      <w:marBottom w:val="0"/>
      <w:divBdr>
        <w:top w:val="none" w:sz="0" w:space="0" w:color="auto"/>
        <w:left w:val="none" w:sz="0" w:space="0" w:color="auto"/>
        <w:bottom w:val="none" w:sz="0" w:space="0" w:color="auto"/>
        <w:right w:val="none" w:sz="0" w:space="0" w:color="auto"/>
      </w:divBdr>
    </w:div>
    <w:div w:id="830413817">
      <w:bodyDiv w:val="1"/>
      <w:marLeft w:val="0"/>
      <w:marRight w:val="0"/>
      <w:marTop w:val="0"/>
      <w:marBottom w:val="0"/>
      <w:divBdr>
        <w:top w:val="none" w:sz="0" w:space="0" w:color="auto"/>
        <w:left w:val="none" w:sz="0" w:space="0" w:color="auto"/>
        <w:bottom w:val="none" w:sz="0" w:space="0" w:color="auto"/>
        <w:right w:val="none" w:sz="0" w:space="0" w:color="auto"/>
      </w:divBdr>
    </w:div>
    <w:div w:id="904488580">
      <w:bodyDiv w:val="1"/>
      <w:marLeft w:val="0"/>
      <w:marRight w:val="0"/>
      <w:marTop w:val="0"/>
      <w:marBottom w:val="0"/>
      <w:divBdr>
        <w:top w:val="none" w:sz="0" w:space="0" w:color="auto"/>
        <w:left w:val="none" w:sz="0" w:space="0" w:color="auto"/>
        <w:bottom w:val="none" w:sz="0" w:space="0" w:color="auto"/>
        <w:right w:val="none" w:sz="0" w:space="0" w:color="auto"/>
      </w:divBdr>
    </w:div>
    <w:div w:id="936213730">
      <w:bodyDiv w:val="1"/>
      <w:marLeft w:val="0"/>
      <w:marRight w:val="0"/>
      <w:marTop w:val="0"/>
      <w:marBottom w:val="0"/>
      <w:divBdr>
        <w:top w:val="none" w:sz="0" w:space="0" w:color="auto"/>
        <w:left w:val="none" w:sz="0" w:space="0" w:color="auto"/>
        <w:bottom w:val="none" w:sz="0" w:space="0" w:color="auto"/>
        <w:right w:val="none" w:sz="0" w:space="0" w:color="auto"/>
      </w:divBdr>
    </w:div>
    <w:div w:id="997075139">
      <w:bodyDiv w:val="1"/>
      <w:marLeft w:val="0"/>
      <w:marRight w:val="0"/>
      <w:marTop w:val="0"/>
      <w:marBottom w:val="0"/>
      <w:divBdr>
        <w:top w:val="none" w:sz="0" w:space="0" w:color="auto"/>
        <w:left w:val="none" w:sz="0" w:space="0" w:color="auto"/>
        <w:bottom w:val="none" w:sz="0" w:space="0" w:color="auto"/>
        <w:right w:val="none" w:sz="0" w:space="0" w:color="auto"/>
      </w:divBdr>
    </w:div>
    <w:div w:id="1040936769">
      <w:bodyDiv w:val="1"/>
      <w:marLeft w:val="0"/>
      <w:marRight w:val="0"/>
      <w:marTop w:val="0"/>
      <w:marBottom w:val="0"/>
      <w:divBdr>
        <w:top w:val="none" w:sz="0" w:space="0" w:color="auto"/>
        <w:left w:val="none" w:sz="0" w:space="0" w:color="auto"/>
        <w:bottom w:val="none" w:sz="0" w:space="0" w:color="auto"/>
        <w:right w:val="none" w:sz="0" w:space="0" w:color="auto"/>
      </w:divBdr>
    </w:div>
    <w:div w:id="1065295270">
      <w:bodyDiv w:val="1"/>
      <w:marLeft w:val="0"/>
      <w:marRight w:val="0"/>
      <w:marTop w:val="0"/>
      <w:marBottom w:val="0"/>
      <w:divBdr>
        <w:top w:val="none" w:sz="0" w:space="0" w:color="auto"/>
        <w:left w:val="none" w:sz="0" w:space="0" w:color="auto"/>
        <w:bottom w:val="none" w:sz="0" w:space="0" w:color="auto"/>
        <w:right w:val="none" w:sz="0" w:space="0" w:color="auto"/>
      </w:divBdr>
    </w:div>
    <w:div w:id="1130438961">
      <w:bodyDiv w:val="1"/>
      <w:marLeft w:val="0"/>
      <w:marRight w:val="0"/>
      <w:marTop w:val="0"/>
      <w:marBottom w:val="0"/>
      <w:divBdr>
        <w:top w:val="none" w:sz="0" w:space="0" w:color="auto"/>
        <w:left w:val="none" w:sz="0" w:space="0" w:color="auto"/>
        <w:bottom w:val="none" w:sz="0" w:space="0" w:color="auto"/>
        <w:right w:val="none" w:sz="0" w:space="0" w:color="auto"/>
      </w:divBdr>
    </w:div>
    <w:div w:id="1160274919">
      <w:bodyDiv w:val="1"/>
      <w:marLeft w:val="0"/>
      <w:marRight w:val="0"/>
      <w:marTop w:val="0"/>
      <w:marBottom w:val="0"/>
      <w:divBdr>
        <w:top w:val="none" w:sz="0" w:space="0" w:color="auto"/>
        <w:left w:val="none" w:sz="0" w:space="0" w:color="auto"/>
        <w:bottom w:val="none" w:sz="0" w:space="0" w:color="auto"/>
        <w:right w:val="none" w:sz="0" w:space="0" w:color="auto"/>
      </w:divBdr>
    </w:div>
    <w:div w:id="1306204928">
      <w:bodyDiv w:val="1"/>
      <w:marLeft w:val="0"/>
      <w:marRight w:val="0"/>
      <w:marTop w:val="0"/>
      <w:marBottom w:val="0"/>
      <w:divBdr>
        <w:top w:val="none" w:sz="0" w:space="0" w:color="auto"/>
        <w:left w:val="none" w:sz="0" w:space="0" w:color="auto"/>
        <w:bottom w:val="none" w:sz="0" w:space="0" w:color="auto"/>
        <w:right w:val="none" w:sz="0" w:space="0" w:color="auto"/>
      </w:divBdr>
    </w:div>
    <w:div w:id="1313488888">
      <w:bodyDiv w:val="1"/>
      <w:marLeft w:val="0"/>
      <w:marRight w:val="0"/>
      <w:marTop w:val="0"/>
      <w:marBottom w:val="0"/>
      <w:divBdr>
        <w:top w:val="none" w:sz="0" w:space="0" w:color="auto"/>
        <w:left w:val="none" w:sz="0" w:space="0" w:color="auto"/>
        <w:bottom w:val="none" w:sz="0" w:space="0" w:color="auto"/>
        <w:right w:val="none" w:sz="0" w:space="0" w:color="auto"/>
      </w:divBdr>
    </w:div>
    <w:div w:id="1401754164">
      <w:bodyDiv w:val="1"/>
      <w:marLeft w:val="0"/>
      <w:marRight w:val="0"/>
      <w:marTop w:val="0"/>
      <w:marBottom w:val="0"/>
      <w:divBdr>
        <w:top w:val="none" w:sz="0" w:space="0" w:color="auto"/>
        <w:left w:val="none" w:sz="0" w:space="0" w:color="auto"/>
        <w:bottom w:val="none" w:sz="0" w:space="0" w:color="auto"/>
        <w:right w:val="none" w:sz="0" w:space="0" w:color="auto"/>
      </w:divBdr>
    </w:div>
    <w:div w:id="1470055329">
      <w:bodyDiv w:val="1"/>
      <w:marLeft w:val="0"/>
      <w:marRight w:val="0"/>
      <w:marTop w:val="0"/>
      <w:marBottom w:val="0"/>
      <w:divBdr>
        <w:top w:val="none" w:sz="0" w:space="0" w:color="auto"/>
        <w:left w:val="none" w:sz="0" w:space="0" w:color="auto"/>
        <w:bottom w:val="none" w:sz="0" w:space="0" w:color="auto"/>
        <w:right w:val="none" w:sz="0" w:space="0" w:color="auto"/>
      </w:divBdr>
    </w:div>
    <w:div w:id="1675648953">
      <w:bodyDiv w:val="1"/>
      <w:marLeft w:val="0"/>
      <w:marRight w:val="0"/>
      <w:marTop w:val="0"/>
      <w:marBottom w:val="0"/>
      <w:divBdr>
        <w:top w:val="none" w:sz="0" w:space="0" w:color="auto"/>
        <w:left w:val="none" w:sz="0" w:space="0" w:color="auto"/>
        <w:bottom w:val="none" w:sz="0" w:space="0" w:color="auto"/>
        <w:right w:val="none" w:sz="0" w:space="0" w:color="auto"/>
      </w:divBdr>
    </w:div>
    <w:div w:id="1774089728">
      <w:bodyDiv w:val="1"/>
      <w:marLeft w:val="0"/>
      <w:marRight w:val="0"/>
      <w:marTop w:val="0"/>
      <w:marBottom w:val="0"/>
      <w:divBdr>
        <w:top w:val="none" w:sz="0" w:space="0" w:color="auto"/>
        <w:left w:val="none" w:sz="0" w:space="0" w:color="auto"/>
        <w:bottom w:val="none" w:sz="0" w:space="0" w:color="auto"/>
        <w:right w:val="none" w:sz="0" w:space="0" w:color="auto"/>
      </w:divBdr>
    </w:div>
    <w:div w:id="1886522854">
      <w:bodyDiv w:val="1"/>
      <w:marLeft w:val="0"/>
      <w:marRight w:val="0"/>
      <w:marTop w:val="0"/>
      <w:marBottom w:val="0"/>
      <w:divBdr>
        <w:top w:val="none" w:sz="0" w:space="0" w:color="auto"/>
        <w:left w:val="none" w:sz="0" w:space="0" w:color="auto"/>
        <w:bottom w:val="none" w:sz="0" w:space="0" w:color="auto"/>
        <w:right w:val="none" w:sz="0" w:space="0" w:color="auto"/>
      </w:divBdr>
    </w:div>
    <w:div w:id="1899438229">
      <w:bodyDiv w:val="1"/>
      <w:marLeft w:val="0"/>
      <w:marRight w:val="0"/>
      <w:marTop w:val="0"/>
      <w:marBottom w:val="0"/>
      <w:divBdr>
        <w:top w:val="none" w:sz="0" w:space="0" w:color="auto"/>
        <w:left w:val="none" w:sz="0" w:space="0" w:color="auto"/>
        <w:bottom w:val="none" w:sz="0" w:space="0" w:color="auto"/>
        <w:right w:val="none" w:sz="0" w:space="0" w:color="auto"/>
      </w:divBdr>
    </w:div>
    <w:div w:id="1918708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Sel19</b:Tag>
    <b:SourceType>Report</b:SourceType>
    <b:Guid>{169928F5-8590-4993-8597-DD28A132FD86}</b:Guid>
    <b:Title>The future of seaside towns</b:Title>
    <b:Year>2017-2019</b:Year>
    <b:Author>
      <b:Author>
        <b:NameList>
          <b:Person>
            <b:Last>Communities</b:Last>
            <b:First>Select</b:First>
            <b:Middle>Committee on Regenerating Seaside Towns and</b:Middle>
          </b:Person>
        </b:NameList>
      </b:Author>
    </b:Author>
    <b:Publisher>Published by the Authority of the House of Lords</b:Publisher>
    <b:RefOrder>8</b:RefOrder>
  </b:Source>
  <b:Source>
    <b:Tag>Com19</b:Tag>
    <b:SourceType>InternetSite</b:SourceType>
    <b:Guid>{EF6CCF98-EF27-453E-8C60-D82EBC201827}</b:Guid>
    <b:Title>Community Centres and Village Halls</b:Title>
    <b:Year>2019</b:Year>
    <b:InternetSiteTitle>Trusthouse Charitable Foundation</b:InternetSiteTitle>
    <b:Month>May</b:Month>
    <b:Day>12</b:Day>
    <b:URL>http://trusthousecharitablefoundation.org.uk/grants/community-centres-and-village-halls/</b:URL>
    <b:RefOrder>12</b:RefOrder>
  </b:Source>
  <b:Source>
    <b:Tag>Inv19</b:Tag>
    <b:SourceType>InternetSite</b:SourceType>
    <b:Guid>{67BA18DF-188B-4FEB-8427-0ADA84B67280}</b:Guid>
    <b:Title>Investment in Great British coast is money well spent </b:Title>
    <b:InternetSiteTitle>GOV.UK</b:InternetSiteTitle>
    <b:Year>2019</b:Year>
    <b:Month>May</b:Month>
    <b:Day>12th</b:Day>
    <b:URL>https://www.gov.uk/government/news/investment-in-great-british-coast-is-money-well-spent</b:URL>
    <b:RefOrder>9</b:RefOrder>
  </b:Source>
  <b:Source>
    <b:Tag>Cou19</b:Tag>
    <b:SourceType>InternetSite</b:SourceType>
    <b:Guid>{2A4067C8-7A1F-44E3-A520-1AE8310B55A6}</b:Guid>
    <b:Title>County Lines: Llanelli residents 'scared to leave homes'</b:Title>
    <b:InternetSiteTitle>BBC.co.uk</b:InternetSiteTitle>
    <b:Year>2019</b:Year>
    <b:Month>2nd</b:Month>
    <b:Day>April</b:Day>
    <b:URL>https://www.bbc.co.uk/news/uk-wales-47792931</b:URL>
    <b:RefOrder>3</b:RefOrder>
  </b:Source>
  <b:Source>
    <b:Tag>Rey18</b:Tag>
    <b:SourceType>InternetSite</b:SourceType>
    <b:Guid>{DC3C667A-AC85-4213-AD52-33DC1EC17A2B}</b:Guid>
    <b:Title>Death of the high street</b:Title>
    <b:InternetSiteTitle>Forbes.com</b:InternetSiteTitle>
    <b:Year>2018</b:Year>
    <b:Month>April</b:Month>
    <b:Day>26th</b:Day>
    <b:URL>https://www.forbes.com/sites/cherryreynard/2018/04/26/death-of-the-high-street/#5187878c45cf</b:URL>
    <b:Author>
      <b:Author>
        <b:NameList>
          <b:Person>
            <b:Last>Reynard</b:Last>
            <b:First>Cherry</b:First>
          </b:Person>
        </b:NameList>
      </b:Author>
    </b:Author>
    <b:RefOrder>6</b:RefOrder>
  </b:Source>
  <b:Source>
    <b:Tag>Goo19</b:Tag>
    <b:SourceType>InternetSite</b:SourceType>
    <b:Guid>{3CB4A8A9-A0D9-48D3-A6B5-8AB3E4EF887F}</b:Guid>
    <b:Title>Google Maps</b:Title>
    <b:Year>2019</b:Year>
    <b:InternetSiteTitle>Google Maps</b:InternetSiteTitle>
    <b:Month>May</b:Month>
    <b:Day>14th</b:Day>
    <b:URL>https://www.google.com/maps/dir/Llanelli/Parc+Trostre+Retail+Park,+Llanelli+SA14+9UY/@51.6845068,-4.173261,13.46z/data=!4m14!4m13!1m5!1m1!1s0x486ee513a09eaa5d:0x80e69b610dce6660!2m2!1d-4.160248!2d51.680886!1m5!1m1!1s0x486eededdab41afb:0x6a8ec0e77f3aa36a!2</b:URL>
    <b:RefOrder>5</b:RefOrder>
  </b:Source>
  <b:Source>
    <b:Tag>Wel191</b:Tag>
    <b:SourceType>InternetSite</b:SourceType>
    <b:Guid>{9F606C40-AB87-4A24-986C-B22E153216CF}</b:Guid>
    <b:Title>Welcome to Feed Your Family</b:Title>
    <b:InternetSiteTitle>Feed your family for £20 a week.</b:InternetSiteTitle>
    <b:Year>2019</b:Year>
    <b:Month>May</b:Month>
    <b:Day>14th</b:Day>
    <b:URL>https://fyf20quid.co.uk/</b:URL>
    <b:RefOrder>11</b:RefOrder>
  </b:Source>
  <b:Source>
    <b:Tag>Wor19</b:Tag>
    <b:SourceType>InternetSite</b:SourceType>
    <b:Guid>{93CBD59B-6EDD-464C-90E4-FBF3FC546CA3}</b:Guid>
    <b:Title>Working together to make Llanelli Town Centre better..</b:Title>
    <b:InternetSiteTitle>llanelli Town Council.gov</b:InternetSiteTitle>
    <b:Year>2019</b:Year>
    <b:Month>May</b:Month>
    <b:Day>14th</b:Day>
    <b:URL>http://www.llanellitowncouncil.gov.uk/assets/images/community%20support/The-town-centre-we-want-1.pdf</b:URL>
    <b:RefOrder>2</b:RefOrder>
  </b:Source>
  <b:Source>
    <b:Tag>Par03</b:Tag>
    <b:SourceType>JournalArticle</b:SourceType>
    <b:Guid>{6E2E96CA-75D8-40F6-95AD-62B3184A88C8}</b:Guid>
    <b:Title>The changing meaning of work: restructuring in the former coalmining communities of the South Wales Valley</b:Title>
    <b:Year>2003</b:Year>
    <b:JournalName>Work, employment and society</b:JournalName>
    <b:Pages>227-246</b:Pages>
    <b:Author>
      <b:Author>
        <b:NameList>
          <b:Person>
            <b:Last>Parry</b:Last>
            <b:First>Jane</b:First>
          </b:Person>
        </b:NameList>
      </b:Author>
    </b:Author>
    <b:RefOrder>1</b:RefOrder>
  </b:Source>
  <b:Source>
    <b:Tag>Bea10</b:Tag>
    <b:SourceType>Report</b:SourceType>
    <b:Guid>{6DCFEA73-8645-4C81-8F59-F9AF9A753E4F}</b:Guid>
    <b:Title>The Seaside Tourist Industry in England and Wales</b:Title>
    <b:Year>2010</b:Year>
    <b:Publisher>Centre for Regional Economic and Social Research</b:Publisher>
    <b:Author>
      <b:Author>
        <b:NameList>
          <b:Person>
            <b:Last>Beatty</b:Last>
            <b:First>Christina</b:First>
          </b:Person>
          <b:Person>
            <b:Last>Fothergill</b:Last>
            <b:First>Steve</b:First>
          </b:Person>
          <b:Person>
            <b:Last>Gore</b:Last>
            <b:First>Tony</b:First>
          </b:Person>
          <b:Person>
            <b:Last>Wilson</b:Last>
            <b:First>Ian</b:First>
          </b:Person>
        </b:NameList>
      </b:Author>
    </b:Author>
    <b:RefOrder>10</b:RefOrder>
  </b:Source>
  <b:Source>
    <b:Tag>Ecc02</b:Tag>
    <b:SourceType>Report</b:SourceType>
    <b:Guid>{F9FF7B8C-F982-4590-8ED9-6C30AACCD1DD}</b:Guid>
    <b:Author>
      <b:Author>
        <b:NameList>
          <b:Person>
            <b:Last>Eccles</b:Last>
            <b:First>Jacquelynne.</b:First>
          </b:Person>
          <b:Person>
            <b:Last>Gootman</b:Last>
            <b:First>Jennifer</b:First>
            <b:Middle>Appleton</b:Middle>
          </b:Person>
        </b:NameList>
      </b:Author>
    </b:Author>
    <b:Title>Community Programs to Promote Youth Development</b:Title>
    <b:Year>2002</b:Year>
    <b:Publisher>National academy Press</b:Publisher>
    <b:City>Washington</b:City>
    <b:RefOrder>4</b:RefOrder>
  </b:Source>
  <b:Source>
    <b:Tag>Abo18</b:Tag>
    <b:SourceType>InternetSite</b:SourceType>
    <b:Guid>{39614A56-7D0A-43B1-B6FD-58BB749FF677}</b:Guid>
    <b:Title>About the Stakeholder Theory</b:Title>
    <b:Year>2018</b:Year>
    <b:InternetSiteTitle>Stake Holder Theory</b:InternetSiteTitle>
    <b:URL>http://stakeholdertheory.org/about/</b:URL>
    <b:RefOrder>7</b:RefOrder>
  </b:Source>
</b:Sources>
</file>

<file path=customXml/itemProps1.xml><?xml version="1.0" encoding="utf-8"?>
<ds:datastoreItem xmlns:ds="http://schemas.openxmlformats.org/officeDocument/2006/customXml" ds:itemID="{89084365-2EC4-45A1-8A71-DECF6B320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12</Pages>
  <Words>2820</Words>
  <Characters>16080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Distinctiveness and regeneration Bmsp4005
Assignment 2 
Llanelli Prospective Regeneration Plan</vt:lpstr>
    </vt:vector>
  </TitlesOfParts>
  <Company/>
  <LinksUpToDate>false</LinksUpToDate>
  <CharactersWithSpaces>18863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Distinctiveness and regeneration Bmsp4005
Assignment 2 
Llanelli Prospective Regeneration Plan</dc:title>
  <dc:subject>Jessica Shore</dc:subject>
  <dc:creator/>
  <cp:keywords/>
  <dc:description/>
  <cp:lastModifiedBy>lee male</cp:lastModifiedBy>
  <cp:revision>10</cp:revision>
  <dcterms:created xsi:type="dcterms:W3CDTF">2019-05-15T20:01:00Z</dcterms:created>
  <dcterms:modified xsi:type="dcterms:W3CDTF">2019-05-15T20:32:00Z</dcterms:modified>
</cp:coreProperties>
</file>