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82924498"/>
        <w:docPartObj>
          <w:docPartGallery w:val="Cover Pages"/>
          <w:docPartUnique/>
        </w:docPartObj>
      </w:sdtPr>
      <w:sdtEndPr>
        <w:rPr>
          <w:color w:val="auto"/>
        </w:rPr>
      </w:sdtEndPr>
      <w:sdtContent>
        <w:p w14:paraId="498B6D7E" w14:textId="21542BDB" w:rsidR="002843A3" w:rsidRDefault="002843A3">
          <w:pPr>
            <w:pStyle w:val="NoSpacing"/>
            <w:spacing w:before="1540" w:after="240"/>
            <w:jc w:val="center"/>
            <w:rPr>
              <w:color w:val="4472C4" w:themeColor="accent1"/>
            </w:rPr>
          </w:pPr>
          <w:r>
            <w:rPr>
              <w:noProof/>
              <w:color w:val="4472C4" w:themeColor="accent1"/>
            </w:rPr>
            <w:drawing>
              <wp:inline distT="0" distB="0" distL="0" distR="0" wp14:anchorId="4B5A105D" wp14:editId="5932925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778D7171E149F68A46CF4AB6D9F5A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4F45CA2" w14:textId="3C5A192D" w:rsidR="002843A3" w:rsidRDefault="002843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critical evaluation of Stop and search powers in england and wales</w:t>
              </w:r>
            </w:p>
          </w:sdtContent>
        </w:sdt>
        <w:p w14:paraId="65B42771" w14:textId="77777777" w:rsidR="002843A3" w:rsidRDefault="002843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258D58" wp14:editId="2FAC2C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C6878" w14:textId="75844C1B" w:rsidR="00B91E83" w:rsidRDefault="00054BDA" w:rsidP="002843A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91E83">
                                      <w:rPr>
                                        <w:caps/>
                                        <w:color w:val="4472C4" w:themeColor="accent1"/>
                                      </w:rPr>
                                      <w:t xml:space="preserve">     </w:t>
                                    </w:r>
                                  </w:sdtContent>
                                </w:sdt>
                              </w:p>
                              <w:p w14:paraId="607099AF" w14:textId="08678057" w:rsidR="00B91E83" w:rsidRPr="000E21FE" w:rsidRDefault="00054BDA">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B91E83" w:rsidRPr="000E21FE">
                                      <w:rPr>
                                        <w:color w:val="4472C4" w:themeColor="accent1"/>
                                        <w:sz w:val="32"/>
                                        <w:szCs w:val="32"/>
                                      </w:rPr>
                                      <w:t>Jasmin Pugh- 1800635</w:t>
                                    </w:r>
                                  </w:sdtContent>
                                </w:sdt>
                              </w:p>
                              <w:p w14:paraId="05B34720" w14:textId="6537403F" w:rsidR="00B91E83" w:rsidRPr="000E21FE" w:rsidRDefault="00B91E83">
                                <w:pPr>
                                  <w:pStyle w:val="NoSpacing"/>
                                  <w:jc w:val="center"/>
                                  <w:rPr>
                                    <w:color w:val="4472C4" w:themeColor="accent1"/>
                                    <w:sz w:val="32"/>
                                    <w:szCs w:val="32"/>
                                  </w:rPr>
                                </w:pPr>
                                <w:r w:rsidRPr="000E21FE">
                                  <w:rPr>
                                    <w:color w:val="4472C4" w:themeColor="accent1"/>
                                    <w:sz w:val="32"/>
                                    <w:szCs w:val="32"/>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258D5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8EC6878" w14:textId="75844C1B" w:rsidR="00B91E83" w:rsidRDefault="00B91E83" w:rsidP="002843A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07099AF" w14:textId="08678057" w:rsidR="00B91E83" w:rsidRPr="000E21FE" w:rsidRDefault="00B91E83">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0E21FE">
                                <w:rPr>
                                  <w:color w:val="4472C4" w:themeColor="accent1"/>
                                  <w:sz w:val="32"/>
                                  <w:szCs w:val="32"/>
                                </w:rPr>
                                <w:t>Jasmin Pugh- 1800635</w:t>
                              </w:r>
                            </w:sdtContent>
                          </w:sdt>
                        </w:p>
                        <w:p w14:paraId="05B34720" w14:textId="6537403F" w:rsidR="00B91E83" w:rsidRPr="000E21FE" w:rsidRDefault="00B91E83">
                          <w:pPr>
                            <w:pStyle w:val="NoSpacing"/>
                            <w:jc w:val="center"/>
                            <w:rPr>
                              <w:color w:val="4472C4" w:themeColor="accent1"/>
                              <w:sz w:val="32"/>
                              <w:szCs w:val="32"/>
                            </w:rPr>
                          </w:pPr>
                          <w:r w:rsidRPr="000E21FE">
                            <w:rPr>
                              <w:color w:val="4472C4" w:themeColor="accent1"/>
                              <w:sz w:val="32"/>
                              <w:szCs w:val="32"/>
                            </w:rPr>
                            <w:t>University of Wales Trinity Saint David</w:t>
                          </w:r>
                        </w:p>
                      </w:txbxContent>
                    </v:textbox>
                    <w10:wrap anchorx="margin" anchory="page"/>
                  </v:shape>
                </w:pict>
              </mc:Fallback>
            </mc:AlternateContent>
          </w:r>
          <w:r>
            <w:rPr>
              <w:noProof/>
              <w:color w:val="4472C4" w:themeColor="accent1"/>
            </w:rPr>
            <w:drawing>
              <wp:inline distT="0" distB="0" distL="0" distR="0" wp14:anchorId="7B24D80E" wp14:editId="4F817F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8AE940" w14:textId="07B096D2" w:rsidR="002843A3" w:rsidRDefault="002843A3">
          <w:r>
            <w:br w:type="page"/>
          </w:r>
        </w:p>
      </w:sdtContent>
    </w:sdt>
    <w:p w14:paraId="6BCB09B6" w14:textId="53309622" w:rsidR="00974E7A" w:rsidRPr="000E21FE" w:rsidRDefault="00974E7A" w:rsidP="00526502">
      <w:pPr>
        <w:spacing w:line="480" w:lineRule="auto"/>
        <w:rPr>
          <w:sz w:val="24"/>
          <w:szCs w:val="24"/>
        </w:rPr>
      </w:pPr>
      <w:r w:rsidRPr="000E21FE">
        <w:rPr>
          <w:sz w:val="24"/>
          <w:szCs w:val="24"/>
        </w:rPr>
        <w:lastRenderedPageBreak/>
        <w:t xml:space="preserve">This essay will evaluate stop and search procedures undertaken by police officers in England and Wales. </w:t>
      </w:r>
      <w:r w:rsidR="00526502" w:rsidRPr="000E21FE">
        <w:rPr>
          <w:sz w:val="24"/>
          <w:szCs w:val="24"/>
        </w:rPr>
        <w:t>It will explain when it came into place and what exactly stop and search is. Furthermore, it will discuss positive and negative aspects of the stop and search procedure, highlighting any real-life incidents and accusations that may have occurred from stop and searching individual</w:t>
      </w:r>
      <w:r w:rsidR="004858E0" w:rsidRPr="000E21FE">
        <w:rPr>
          <w:sz w:val="24"/>
          <w:szCs w:val="24"/>
        </w:rPr>
        <w:t xml:space="preserve"> (Jones, 2009). </w:t>
      </w:r>
      <w:r w:rsidR="00526502" w:rsidRPr="000E21FE">
        <w:rPr>
          <w:sz w:val="24"/>
          <w:szCs w:val="24"/>
        </w:rPr>
        <w:t xml:space="preserve"> Next, it will discuss common claims and accusations that can occur when individuals are stopped and searched. Finally, a conclusion will be produced to summarise the essay </w:t>
      </w:r>
      <w:r w:rsidR="00AC57CD" w:rsidRPr="000E21FE">
        <w:rPr>
          <w:sz w:val="24"/>
          <w:szCs w:val="24"/>
        </w:rPr>
        <w:t>and to bring together the ideas discussed</w:t>
      </w:r>
      <w:r w:rsidR="00AD27E3" w:rsidRPr="000E21FE">
        <w:rPr>
          <w:sz w:val="24"/>
          <w:szCs w:val="24"/>
        </w:rPr>
        <w:t xml:space="preserve"> (Ffrench, 2019). </w:t>
      </w:r>
    </w:p>
    <w:p w14:paraId="33ACE839" w14:textId="3BF07D65" w:rsidR="003C51F4" w:rsidRPr="000E21FE" w:rsidRDefault="006D6BB5" w:rsidP="00526502">
      <w:pPr>
        <w:spacing w:line="480" w:lineRule="auto"/>
        <w:rPr>
          <w:sz w:val="24"/>
          <w:szCs w:val="24"/>
        </w:rPr>
      </w:pPr>
      <w:r w:rsidRPr="000E21FE">
        <w:rPr>
          <w:sz w:val="24"/>
          <w:szCs w:val="24"/>
        </w:rPr>
        <w:t>Stop and search is a practice in policing that gives officers the power of stopping and searching a person or persons in order to search for weapons or prohibited items</w:t>
      </w:r>
      <w:r w:rsidR="00D91F98" w:rsidRPr="000E21FE">
        <w:rPr>
          <w:sz w:val="24"/>
          <w:szCs w:val="24"/>
        </w:rPr>
        <w:t xml:space="preserve"> (Met Police, 2021). Stop and search is a targeted and intelligence-led practise on people who are suspected of being involved in crime (</w:t>
      </w:r>
      <w:r w:rsidR="009357F7">
        <w:rPr>
          <w:sz w:val="24"/>
          <w:szCs w:val="24"/>
        </w:rPr>
        <w:t>Bedfordshire Police, 2021</w:t>
      </w:r>
      <w:r w:rsidR="00D91F98" w:rsidRPr="000E21FE">
        <w:rPr>
          <w:sz w:val="24"/>
          <w:szCs w:val="24"/>
        </w:rPr>
        <w:t xml:space="preserve">). </w:t>
      </w:r>
      <w:r w:rsidR="00BE08B3" w:rsidRPr="000E21FE">
        <w:rPr>
          <w:sz w:val="24"/>
          <w:szCs w:val="24"/>
        </w:rPr>
        <w:t>Furthermore, the main use for stop and search by the police is to allow officers to investigate their suspicions about an individual or individuals without having to arrest them, as well as making unnecessary arrests (</w:t>
      </w:r>
      <w:r w:rsidR="00B91E83">
        <w:rPr>
          <w:sz w:val="24"/>
          <w:szCs w:val="24"/>
        </w:rPr>
        <w:t>College of policing, 2016</w:t>
      </w:r>
      <w:r w:rsidR="00BE08B3" w:rsidRPr="000E21FE">
        <w:rPr>
          <w:sz w:val="24"/>
          <w:szCs w:val="24"/>
        </w:rPr>
        <w:t xml:space="preserve">). </w:t>
      </w:r>
    </w:p>
    <w:p w14:paraId="11A222ED" w14:textId="2F60718C" w:rsidR="007B5456" w:rsidRPr="000E21FE" w:rsidRDefault="007B5456" w:rsidP="00526502">
      <w:pPr>
        <w:spacing w:line="480" w:lineRule="auto"/>
        <w:rPr>
          <w:sz w:val="24"/>
          <w:szCs w:val="24"/>
        </w:rPr>
      </w:pPr>
      <w:r w:rsidRPr="000E21FE">
        <w:rPr>
          <w:sz w:val="24"/>
          <w:szCs w:val="24"/>
        </w:rPr>
        <w:t>The main legislation that covers police stop and search is the Police and Criminal Evidence Act, and the stop and search powers were brought into policing in 1984. Stop and search is a crucial procedure in policing as it identifies offenders, gains public confidence in the policing service and most importantly it protects the public by preventing prime (</w:t>
      </w:r>
      <w:r w:rsidR="00E057B4" w:rsidRPr="000E21FE">
        <w:rPr>
          <w:sz w:val="24"/>
          <w:szCs w:val="24"/>
        </w:rPr>
        <w:t xml:space="preserve">Brown, 2021). </w:t>
      </w:r>
      <w:r w:rsidR="00DA0ED2" w:rsidRPr="000E21FE">
        <w:rPr>
          <w:sz w:val="24"/>
          <w:szCs w:val="24"/>
        </w:rPr>
        <w:t xml:space="preserve">Section 1 of the Police and Criminal Evidence Act 1984 enables searches for stolen goods and a variety of prohibited items e.g., offensive weapons. Further powers for stop and searches are granted under section 23 of the Misuse of Drugs Act 1971 for controlled substances and section 47 of Firearms Act 1968 allows stop and searches for firearms, the aims of this </w:t>
      </w:r>
      <w:r w:rsidR="003C51F4" w:rsidRPr="000E21FE">
        <w:rPr>
          <w:sz w:val="24"/>
          <w:szCs w:val="24"/>
        </w:rPr>
        <w:t>are</w:t>
      </w:r>
      <w:r w:rsidR="00DA0ED2" w:rsidRPr="000E21FE">
        <w:rPr>
          <w:sz w:val="24"/>
          <w:szCs w:val="24"/>
        </w:rPr>
        <w:t xml:space="preserve"> to prevent violence and acts of terror (Tiratelli et al, 2018). </w:t>
      </w:r>
    </w:p>
    <w:p w14:paraId="21F0C66D" w14:textId="3F7474EA" w:rsidR="003C51F4" w:rsidRPr="000E21FE" w:rsidRDefault="003C51F4" w:rsidP="00526502">
      <w:pPr>
        <w:spacing w:line="480" w:lineRule="auto"/>
        <w:rPr>
          <w:sz w:val="24"/>
          <w:szCs w:val="24"/>
        </w:rPr>
      </w:pPr>
      <w:r w:rsidRPr="000E21FE">
        <w:rPr>
          <w:sz w:val="24"/>
          <w:szCs w:val="24"/>
        </w:rPr>
        <w:lastRenderedPageBreak/>
        <w:t>From a policing perspective, the</w:t>
      </w:r>
      <w:r w:rsidR="001265F6" w:rsidRPr="000E21FE">
        <w:rPr>
          <w:sz w:val="24"/>
          <w:szCs w:val="24"/>
        </w:rPr>
        <w:t xml:space="preserve">re are numerous </w:t>
      </w:r>
      <w:r w:rsidRPr="000E21FE">
        <w:rPr>
          <w:sz w:val="24"/>
          <w:szCs w:val="24"/>
        </w:rPr>
        <w:t>positive</w:t>
      </w:r>
      <w:r w:rsidR="001265F6" w:rsidRPr="000E21FE">
        <w:rPr>
          <w:sz w:val="24"/>
          <w:szCs w:val="24"/>
        </w:rPr>
        <w:t xml:space="preserve"> aspects</w:t>
      </w:r>
      <w:r w:rsidRPr="000E21FE">
        <w:rPr>
          <w:sz w:val="24"/>
          <w:szCs w:val="24"/>
        </w:rPr>
        <w:t xml:space="preserve"> to the stop and search procedure</w:t>
      </w:r>
      <w:r w:rsidR="001265F6" w:rsidRPr="000E21FE">
        <w:rPr>
          <w:sz w:val="24"/>
          <w:szCs w:val="24"/>
        </w:rPr>
        <w:t>, firstly being that</w:t>
      </w:r>
      <w:r w:rsidRPr="000E21FE">
        <w:rPr>
          <w:sz w:val="24"/>
          <w:szCs w:val="24"/>
        </w:rPr>
        <w:t xml:space="preserve"> it can </w:t>
      </w:r>
      <w:r w:rsidR="00BC138D" w:rsidRPr="000E21FE">
        <w:rPr>
          <w:sz w:val="24"/>
          <w:szCs w:val="24"/>
        </w:rPr>
        <w:t>prevent crime from occurring</w:t>
      </w:r>
      <w:r w:rsidR="001265F6" w:rsidRPr="000E21FE">
        <w:rPr>
          <w:sz w:val="24"/>
          <w:szCs w:val="24"/>
        </w:rPr>
        <w:t xml:space="preserve"> which then leads to protecting members of the public. It also helps to</w:t>
      </w:r>
      <w:r w:rsidR="00BC138D" w:rsidRPr="000E21FE">
        <w:rPr>
          <w:sz w:val="24"/>
          <w:szCs w:val="24"/>
        </w:rPr>
        <w:t xml:space="preserve"> identif</w:t>
      </w:r>
      <w:r w:rsidR="001265F6" w:rsidRPr="000E21FE">
        <w:rPr>
          <w:sz w:val="24"/>
          <w:szCs w:val="24"/>
        </w:rPr>
        <w:t>y</w:t>
      </w:r>
      <w:r w:rsidR="00BC138D" w:rsidRPr="000E21FE">
        <w:rPr>
          <w:sz w:val="24"/>
          <w:szCs w:val="24"/>
        </w:rPr>
        <w:t xml:space="preserve"> criminals and gains public confidence in the policing service (Met Police, 2021). </w:t>
      </w:r>
    </w:p>
    <w:p w14:paraId="7C853E76" w14:textId="7CBF100B" w:rsidR="00E74E84" w:rsidRPr="000E21FE" w:rsidRDefault="00F53144" w:rsidP="00526502">
      <w:pPr>
        <w:spacing w:line="480" w:lineRule="auto"/>
        <w:rPr>
          <w:sz w:val="24"/>
          <w:szCs w:val="24"/>
        </w:rPr>
      </w:pPr>
      <w:r w:rsidRPr="000E21FE">
        <w:rPr>
          <w:sz w:val="24"/>
          <w:szCs w:val="24"/>
        </w:rPr>
        <w:t>As with many aspects of life, there are many positives to the stop and search process, but there are also negative aspects from a policing point of view. Very often, when police stop individuals for stop and search, they are often accused of discriminating them for their race or ethnicity</w:t>
      </w:r>
      <w:r w:rsidR="00443B1E" w:rsidRPr="000E21FE">
        <w:rPr>
          <w:sz w:val="24"/>
          <w:szCs w:val="24"/>
        </w:rPr>
        <w:t xml:space="preserve"> (Jones, 2009).</w:t>
      </w:r>
      <w:r w:rsidRPr="000E21FE">
        <w:rPr>
          <w:sz w:val="24"/>
          <w:szCs w:val="24"/>
        </w:rPr>
        <w:t xml:space="preserve"> </w:t>
      </w:r>
      <w:r w:rsidR="00443B1E" w:rsidRPr="000E21FE">
        <w:rPr>
          <w:sz w:val="24"/>
          <w:szCs w:val="24"/>
        </w:rPr>
        <w:t>Individuals in Hackney, London explained how they felt when they were repeatedly stopped as they were going about their day as normal, described the police as extremely rude and explained that they had an extreme lack of curtesy (Jones, 2009). Mohammed Kalam, who was an 18-year-old student in London, was on his way home from college each day and claimed he got stopped and searched around 3-4 times a week by the same officers in the same area</w:t>
      </w:r>
      <w:r w:rsidR="00E74E84" w:rsidRPr="000E21FE">
        <w:rPr>
          <w:sz w:val="24"/>
          <w:szCs w:val="24"/>
        </w:rPr>
        <w:t xml:space="preserve"> (Jones, 2009). </w:t>
      </w:r>
    </w:p>
    <w:p w14:paraId="12D7BD46" w14:textId="56AC05F4" w:rsidR="00E74E84" w:rsidRPr="000E21FE" w:rsidRDefault="00443B1E" w:rsidP="00526502">
      <w:pPr>
        <w:spacing w:line="480" w:lineRule="auto"/>
        <w:rPr>
          <w:sz w:val="24"/>
          <w:szCs w:val="24"/>
        </w:rPr>
      </w:pPr>
      <w:r w:rsidRPr="000E21FE">
        <w:rPr>
          <w:sz w:val="24"/>
          <w:szCs w:val="24"/>
        </w:rPr>
        <w:t>Yusuf Ibrahim also claims that he was discriminated when walking through Hyde Park as he was told by the police that he looked suspicious, although he was just simply waiting for a friend (Jones, 2009). Ibrahim understood that the police have a job to do and were only doing their job, but he stated that they could execute the stop and search procedure with a little more sensitivit</w:t>
      </w:r>
      <w:r w:rsidR="00E74E84" w:rsidRPr="000E21FE">
        <w:rPr>
          <w:sz w:val="24"/>
          <w:szCs w:val="24"/>
        </w:rPr>
        <w:t xml:space="preserve">y (Jones, 2009). </w:t>
      </w:r>
    </w:p>
    <w:p w14:paraId="374C4E13" w14:textId="51817ACC" w:rsidR="00E74E84" w:rsidRPr="000E21FE" w:rsidRDefault="00E74E84" w:rsidP="00526502">
      <w:pPr>
        <w:spacing w:line="480" w:lineRule="auto"/>
        <w:rPr>
          <w:sz w:val="24"/>
          <w:szCs w:val="24"/>
        </w:rPr>
      </w:pPr>
      <w:r w:rsidRPr="000E21FE">
        <w:rPr>
          <w:sz w:val="24"/>
          <w:szCs w:val="24"/>
        </w:rPr>
        <w:t xml:space="preserve">Furthermore, Kausar Hussain was also once walking past the police and was stopped for a stop and search, with the police justifying the procedure by stating that he ‘looked suspicious’. Hussain stated that he thinks sometimes the police officers stop them just to show their authority, but he also added that he feels like they target certain individuals (Jones, 2009). </w:t>
      </w:r>
    </w:p>
    <w:p w14:paraId="242B1B4B" w14:textId="748B15FB" w:rsidR="00E74E84" w:rsidRPr="000E21FE" w:rsidRDefault="00E74E84" w:rsidP="00526502">
      <w:pPr>
        <w:spacing w:line="480" w:lineRule="auto"/>
        <w:rPr>
          <w:sz w:val="24"/>
          <w:szCs w:val="24"/>
        </w:rPr>
      </w:pPr>
      <w:r w:rsidRPr="000E21FE">
        <w:rPr>
          <w:sz w:val="24"/>
          <w:szCs w:val="24"/>
        </w:rPr>
        <w:lastRenderedPageBreak/>
        <w:t>Melissa Graham, a 21-year-old student also claims she has been stopped numerous times whilst going about her day as normal, however she states that it does not bother her as she has nothing to hide and she does not get involved with any criminal activity (Jones, 2009).</w:t>
      </w:r>
    </w:p>
    <w:p w14:paraId="33AECB71" w14:textId="7F2512FD" w:rsidR="00E74E84" w:rsidRPr="000E21FE" w:rsidRDefault="00E74E84" w:rsidP="00526502">
      <w:pPr>
        <w:spacing w:line="480" w:lineRule="auto"/>
        <w:rPr>
          <w:sz w:val="24"/>
          <w:szCs w:val="24"/>
        </w:rPr>
      </w:pPr>
      <w:r w:rsidRPr="000E21FE">
        <w:rPr>
          <w:sz w:val="24"/>
          <w:szCs w:val="24"/>
        </w:rPr>
        <w:t xml:space="preserve">Similarly, Marsha Campbell, a 23-year-old agreed that she had been stopped numerous times too, but does not see it as a negative and she </w:t>
      </w:r>
      <w:r w:rsidR="004858E0" w:rsidRPr="000E21FE">
        <w:rPr>
          <w:sz w:val="24"/>
          <w:szCs w:val="24"/>
        </w:rPr>
        <w:t xml:space="preserve">states that she </w:t>
      </w:r>
      <w:r w:rsidRPr="000E21FE">
        <w:rPr>
          <w:sz w:val="24"/>
          <w:szCs w:val="24"/>
        </w:rPr>
        <w:t>understands why they do it as the police have a job to do and she agrees that some of the young people living in that area need to ‘</w:t>
      </w:r>
      <w:r w:rsidR="004858E0" w:rsidRPr="000E21FE">
        <w:rPr>
          <w:sz w:val="24"/>
          <w:szCs w:val="24"/>
        </w:rPr>
        <w:t>get</w:t>
      </w:r>
      <w:r w:rsidRPr="000E21FE">
        <w:rPr>
          <w:sz w:val="24"/>
          <w:szCs w:val="24"/>
        </w:rPr>
        <w:t xml:space="preserve"> cleaned up’ (Jones, 2009). </w:t>
      </w:r>
    </w:p>
    <w:p w14:paraId="1AD07D7D" w14:textId="4CC9301A" w:rsidR="00B72765" w:rsidRPr="000E21FE" w:rsidRDefault="00B72765" w:rsidP="00526502">
      <w:pPr>
        <w:spacing w:line="480" w:lineRule="auto"/>
        <w:rPr>
          <w:sz w:val="24"/>
          <w:szCs w:val="24"/>
        </w:rPr>
      </w:pPr>
      <w:r w:rsidRPr="000E21FE">
        <w:rPr>
          <w:sz w:val="24"/>
          <w:szCs w:val="24"/>
        </w:rPr>
        <w:t xml:space="preserve">Although the individuals state different opinions and aspects, the general view and perspective is that they understand that the police officers have a job to do, but they could do it with a bit more respect and curtesy towards the individuals and when they feel targeted, they stated it is beyond their control and there is nothing they can do about it no matter how they feel (Jones, 2009). </w:t>
      </w:r>
    </w:p>
    <w:p w14:paraId="082390E1" w14:textId="626DA1AB" w:rsidR="004023AD" w:rsidRPr="000E21FE" w:rsidRDefault="00D65DF8" w:rsidP="00526502">
      <w:pPr>
        <w:spacing w:line="480" w:lineRule="auto"/>
        <w:rPr>
          <w:sz w:val="24"/>
          <w:szCs w:val="24"/>
        </w:rPr>
      </w:pPr>
      <w:r w:rsidRPr="000E21FE">
        <w:rPr>
          <w:sz w:val="24"/>
          <w:szCs w:val="24"/>
        </w:rPr>
        <w:t>It is said that measuring the effectiveness of stop and searc</w:t>
      </w:r>
      <w:r w:rsidR="00A1519D" w:rsidRPr="000E21FE">
        <w:rPr>
          <w:sz w:val="24"/>
          <w:szCs w:val="24"/>
        </w:rPr>
        <w:t xml:space="preserve">h is extremely difficult to measure as there is little evidence to indicate whether stop and search works either as a deterrent or as an investigatory power (Keenan, 2020). </w:t>
      </w:r>
      <w:r w:rsidR="002F1EEE" w:rsidRPr="000E21FE">
        <w:rPr>
          <w:sz w:val="24"/>
          <w:szCs w:val="24"/>
        </w:rPr>
        <w:t xml:space="preserve">Evidence to show that stop and search is effective is shown through the number of arrests made in 2010 compared to 2017 (Abbott, 2018). In 2010, 9% of police stop and searches resulted in arrest, however in 2017, 17% of the police stop and searches resulted in arrest, nearly doubling the number of arrests made. This increase in arrests being made indicates that stop and searching is an effective crime prevention method as it is taking more weapons and prohibited items off the streets, so there is less risk of harm to the community (Abbott, 2018). </w:t>
      </w:r>
      <w:r w:rsidR="004023AD" w:rsidRPr="000E21FE">
        <w:rPr>
          <w:sz w:val="24"/>
          <w:szCs w:val="24"/>
        </w:rPr>
        <w:t xml:space="preserve">Stop and search is seen as a general deterrent, meaning that if the public are aware of the procedure, they may be less likely to carry a weapon, prohibited items or drugs as they know that there is a </w:t>
      </w:r>
      <w:r w:rsidR="004023AD" w:rsidRPr="000E21FE">
        <w:rPr>
          <w:sz w:val="24"/>
          <w:szCs w:val="24"/>
        </w:rPr>
        <w:lastRenderedPageBreak/>
        <w:t xml:space="preserve">chance that they could be stopped and searched, and consequences would be made if caught with any of those items, and therefore they may stop carrying them in public (Tiratelli, 2018). </w:t>
      </w:r>
    </w:p>
    <w:p w14:paraId="22E0098B" w14:textId="7A7E9D02" w:rsidR="00BC138D" w:rsidRPr="000E21FE" w:rsidRDefault="00BC138D" w:rsidP="00526502">
      <w:pPr>
        <w:spacing w:line="480" w:lineRule="auto"/>
        <w:rPr>
          <w:sz w:val="24"/>
          <w:szCs w:val="24"/>
        </w:rPr>
      </w:pPr>
      <w:r w:rsidRPr="000E21FE">
        <w:rPr>
          <w:sz w:val="24"/>
          <w:szCs w:val="24"/>
        </w:rPr>
        <w:t xml:space="preserve">Evidence that suggests stop and search procedures are effective is that in 2019/20 stop and search resulted in almost 65,000 criminal acts being discovered and 34,000 arrests. This is a significant number of criminal acts and arrests which if the stop and search procedure had not intervened, could have resulted in serious harm or even death to the criminal or another person (Met Police, 2021).  In those statistics includes 4,418 arrests for being in possession of a weapon/weapons, this alone just highlights the role in policing that stop and search plays as these weapons could have potentially been used on other people or them criminal themselves, which again could result in serious injuries or even death (Met Police, 2021). </w:t>
      </w:r>
    </w:p>
    <w:p w14:paraId="4705DE17" w14:textId="2A8FDB1C" w:rsidR="00786698" w:rsidRPr="000E21FE" w:rsidRDefault="00162880" w:rsidP="00A63A46">
      <w:pPr>
        <w:spacing w:line="480" w:lineRule="auto"/>
        <w:rPr>
          <w:sz w:val="24"/>
          <w:szCs w:val="24"/>
        </w:rPr>
      </w:pPr>
      <w:r w:rsidRPr="000E21FE">
        <w:rPr>
          <w:sz w:val="24"/>
          <w:szCs w:val="24"/>
        </w:rPr>
        <w:t>Additionally, police officers state that the stop and search is effective when the search is justified and stands up to public inspection. It is also effective if the officer or officers have legit and accurate, sensible suspicion that they will find a prohibited item that could be used in crime</w:t>
      </w:r>
      <w:r w:rsidR="00C12FD1" w:rsidRPr="000E21FE">
        <w:rPr>
          <w:sz w:val="24"/>
          <w:szCs w:val="24"/>
        </w:rPr>
        <w:t xml:space="preserve"> (Sussex Police, 2021). </w:t>
      </w:r>
      <w:r w:rsidRPr="000E21FE">
        <w:rPr>
          <w:sz w:val="24"/>
          <w:szCs w:val="24"/>
        </w:rPr>
        <w:t xml:space="preserve"> Furthermore, an effective stop and search is undertaken if the person being searched understands why they have been stopped and if they feel like they have been treated with respect</w:t>
      </w:r>
      <w:r w:rsidR="00C12FD1" w:rsidRPr="000E21FE">
        <w:rPr>
          <w:sz w:val="24"/>
          <w:szCs w:val="24"/>
        </w:rPr>
        <w:t xml:space="preserve"> (Sussex Police, 2021).</w:t>
      </w:r>
      <w:r w:rsidRPr="000E21FE">
        <w:rPr>
          <w:sz w:val="24"/>
          <w:szCs w:val="24"/>
        </w:rPr>
        <w:t xml:space="preserve"> Finally, the stop and search is seen as effective if the search was needed and if it was the most appropriate and proportionate method the police officer could undertake to discover whether the person or persons is in possession of any prohibited items (Sussex Police, 2021).</w:t>
      </w:r>
    </w:p>
    <w:p w14:paraId="773C86E3" w14:textId="14D23E42" w:rsidR="00786698" w:rsidRPr="000E21FE" w:rsidRDefault="00A63A46" w:rsidP="00A63A46">
      <w:pPr>
        <w:spacing w:line="480" w:lineRule="auto"/>
        <w:rPr>
          <w:sz w:val="24"/>
          <w:szCs w:val="24"/>
        </w:rPr>
      </w:pPr>
      <w:r w:rsidRPr="000E21FE">
        <w:rPr>
          <w:sz w:val="24"/>
          <w:szCs w:val="24"/>
        </w:rPr>
        <w:t xml:space="preserve">Although stop and search is an </w:t>
      </w:r>
      <w:r w:rsidR="00D65DF8" w:rsidRPr="000E21FE">
        <w:rPr>
          <w:sz w:val="24"/>
          <w:szCs w:val="24"/>
        </w:rPr>
        <w:t>e</w:t>
      </w:r>
      <w:r w:rsidRPr="000E21FE">
        <w:rPr>
          <w:sz w:val="24"/>
          <w:szCs w:val="24"/>
        </w:rPr>
        <w:t xml:space="preserve">ffective crime prevention method, </w:t>
      </w:r>
      <w:r w:rsidR="0073266A" w:rsidRPr="000E21FE">
        <w:rPr>
          <w:sz w:val="24"/>
          <w:szCs w:val="24"/>
        </w:rPr>
        <w:t xml:space="preserve">there is also evidence to suggest that it is not as effective as it seems. In London in 2008, Operation Blunt 2 involved </w:t>
      </w:r>
      <w:r w:rsidR="0073266A" w:rsidRPr="000E21FE">
        <w:rPr>
          <w:sz w:val="24"/>
          <w:szCs w:val="24"/>
        </w:rPr>
        <w:lastRenderedPageBreak/>
        <w:t xml:space="preserve">high levels of stop and search that aimed at precise areas; a Home Office evaluation later found that the stop and search policy had no impact on the levels of crime (Bradford and Tiratelli, 2018). In fact, research found that ambulance calls for violent incidents fell faster in the areas that has smaller increases in stop and searches (Bradford and Tiratelli, 2018). </w:t>
      </w:r>
    </w:p>
    <w:p w14:paraId="5279CC6F" w14:textId="26CC6ECA" w:rsidR="004C6226" w:rsidRPr="000E21FE" w:rsidRDefault="0073266A" w:rsidP="00A63A46">
      <w:pPr>
        <w:spacing w:line="480" w:lineRule="auto"/>
        <w:rPr>
          <w:sz w:val="24"/>
          <w:szCs w:val="24"/>
        </w:rPr>
      </w:pPr>
      <w:r w:rsidRPr="000E21FE">
        <w:rPr>
          <w:sz w:val="24"/>
          <w:szCs w:val="24"/>
        </w:rPr>
        <w:t xml:space="preserve">It is argued that stop and search is unlikely to come with any massive impact on the levels of crime and it would take a huge amount of police resources to </w:t>
      </w:r>
      <w:r w:rsidR="004C6226" w:rsidRPr="000E21FE">
        <w:rPr>
          <w:sz w:val="24"/>
          <w:szCs w:val="24"/>
        </w:rPr>
        <w:t>see a substantial decrease in crime rates</w:t>
      </w:r>
      <w:r w:rsidR="004858E0" w:rsidRPr="000E21FE">
        <w:rPr>
          <w:sz w:val="24"/>
          <w:szCs w:val="24"/>
        </w:rPr>
        <w:t xml:space="preserve"> (Bradford and Tiratelli, 2018). </w:t>
      </w:r>
      <w:r w:rsidR="004C6226" w:rsidRPr="000E21FE">
        <w:rPr>
          <w:sz w:val="24"/>
          <w:szCs w:val="24"/>
        </w:rPr>
        <w:t xml:space="preserve">To increase the use of the stop and search power would come with big costs and therefore unless police forces are willing to use their resources and money, no real difference will be made to crime rates through stop and search with the amount of current stop and searches they undertake (Bradford and Tiratelli, 2018). </w:t>
      </w:r>
    </w:p>
    <w:p w14:paraId="0BC2F529" w14:textId="11D0B188" w:rsidR="004858E0" w:rsidRPr="000E21FE" w:rsidRDefault="004858E0" w:rsidP="00A63A46">
      <w:pPr>
        <w:spacing w:line="480" w:lineRule="auto"/>
        <w:rPr>
          <w:sz w:val="24"/>
          <w:szCs w:val="24"/>
        </w:rPr>
      </w:pPr>
      <w:r w:rsidRPr="000E21FE">
        <w:rPr>
          <w:sz w:val="24"/>
          <w:szCs w:val="24"/>
        </w:rPr>
        <w:t xml:space="preserve">Additionally, an article published in 2018 states that </w:t>
      </w:r>
      <w:r w:rsidR="00F70D3F" w:rsidRPr="000E21FE">
        <w:rPr>
          <w:sz w:val="24"/>
          <w:szCs w:val="24"/>
        </w:rPr>
        <w:t>stop and search does not significantly reduce knife crime and it is used disproportionately against people of colour (Dearden, 2018). Data was examined by Centre of Crime and Justice Studies and this included a study commissioned by the Home Office, and the general conclusion drawn was that there is very little evidence to s</w:t>
      </w:r>
      <w:r w:rsidR="00321309" w:rsidRPr="000E21FE">
        <w:rPr>
          <w:sz w:val="24"/>
          <w:szCs w:val="24"/>
        </w:rPr>
        <w:t>uggest</w:t>
      </w:r>
      <w:r w:rsidR="00F70D3F" w:rsidRPr="000E21FE">
        <w:rPr>
          <w:sz w:val="24"/>
          <w:szCs w:val="24"/>
        </w:rPr>
        <w:t xml:space="preserve"> that stop and search is an effective procedure in reducing crime</w:t>
      </w:r>
      <w:r w:rsidR="00321309" w:rsidRPr="000E21FE">
        <w:rPr>
          <w:sz w:val="24"/>
          <w:szCs w:val="24"/>
        </w:rPr>
        <w:t xml:space="preserve"> (Dearden, 2018).</w:t>
      </w:r>
      <w:r w:rsidR="00BE0DB0">
        <w:rPr>
          <w:sz w:val="24"/>
          <w:szCs w:val="24"/>
        </w:rPr>
        <w:t xml:space="preserve"> Another article that also suggested that stop and search is used disproportionately was written in 2010, stating that the Stephen Lawrence inquiry majorly criticized differences in stop and search, which caused a national reform effort to make the stop and search procedure </w:t>
      </w:r>
      <w:r w:rsidR="00981368">
        <w:rPr>
          <w:sz w:val="24"/>
          <w:szCs w:val="24"/>
        </w:rPr>
        <w:t>fairer and more effective</w:t>
      </w:r>
      <w:r w:rsidR="00BE0DB0">
        <w:rPr>
          <w:sz w:val="24"/>
          <w:szCs w:val="24"/>
        </w:rPr>
        <w:t xml:space="preserve"> (Miller, 2010). </w:t>
      </w:r>
      <w:r w:rsidR="00981368">
        <w:rPr>
          <w:sz w:val="24"/>
          <w:szCs w:val="24"/>
        </w:rPr>
        <w:t xml:space="preserve">In this research, up to 12 years of data was analysed, using annual data from 38 police forces in England, and it indicated that the inequalities showed no improvement following the reforms (Miller, 2010). </w:t>
      </w:r>
    </w:p>
    <w:p w14:paraId="064D70B3" w14:textId="6081AFB2" w:rsidR="00321309" w:rsidRPr="000E21FE" w:rsidRDefault="00321309" w:rsidP="00A63A46">
      <w:pPr>
        <w:spacing w:line="480" w:lineRule="auto"/>
        <w:rPr>
          <w:sz w:val="24"/>
          <w:szCs w:val="24"/>
        </w:rPr>
      </w:pPr>
      <w:r w:rsidRPr="000E21FE">
        <w:rPr>
          <w:sz w:val="24"/>
          <w:szCs w:val="24"/>
        </w:rPr>
        <w:lastRenderedPageBreak/>
        <w:t xml:space="preserve">Not only has stop and search been deemed as an ineffective process to reduce crime, but it is also said to have damaging effects on certain groups of individuals and on community relationships with the police (Dearden, 2018). Research also stated that disciplinary approaches to gang crime can have the opposite outcome that was intended, it can unintentionally push individuals to form gangs and come together as a way of standing up to and against the stop and search process, it is seen as a form of response and disobedience (Dearden, 2018). The same research also found that the majority of stop and searches do not end up in arrests, and that grounds for a search have been found not to be reasonable in around one in six stops, this then leads individuals to feel victimised and discriminated against (Dearden, 2018). </w:t>
      </w:r>
    </w:p>
    <w:p w14:paraId="611CC8E8" w14:textId="1FB443B5" w:rsidR="00786698" w:rsidRPr="000E21FE" w:rsidRDefault="00193722" w:rsidP="00A63A46">
      <w:pPr>
        <w:spacing w:line="480" w:lineRule="auto"/>
        <w:rPr>
          <w:sz w:val="24"/>
          <w:szCs w:val="24"/>
        </w:rPr>
      </w:pPr>
      <w:r w:rsidRPr="000E21FE">
        <w:rPr>
          <w:sz w:val="24"/>
          <w:szCs w:val="24"/>
        </w:rPr>
        <w:t xml:space="preserve">In a </w:t>
      </w:r>
      <w:r w:rsidR="006969B7" w:rsidRPr="000E21FE">
        <w:rPr>
          <w:sz w:val="24"/>
          <w:szCs w:val="24"/>
        </w:rPr>
        <w:t xml:space="preserve">separate </w:t>
      </w:r>
      <w:r w:rsidRPr="000E21FE">
        <w:rPr>
          <w:sz w:val="24"/>
          <w:szCs w:val="24"/>
        </w:rPr>
        <w:t xml:space="preserve">article, </w:t>
      </w:r>
      <w:r w:rsidR="00026EE9" w:rsidRPr="000E21FE">
        <w:rPr>
          <w:sz w:val="24"/>
          <w:szCs w:val="24"/>
        </w:rPr>
        <w:t xml:space="preserve">it is claimed that stop and search is not effective in reducing youth violence, it is said to allow the police to hostilely control public space and discriminate against ethnic minorities, and when undertaken it can damage relationships between the affected communities and the police, losing their trust and confidence in the police services (Ffrench, 2019). </w:t>
      </w:r>
    </w:p>
    <w:p w14:paraId="3FA8BDF6" w14:textId="3BE17611" w:rsidR="00A63A46" w:rsidRPr="000E21FE" w:rsidRDefault="00786698" w:rsidP="00A63A46">
      <w:pPr>
        <w:spacing w:line="480" w:lineRule="auto"/>
        <w:rPr>
          <w:sz w:val="24"/>
          <w:szCs w:val="24"/>
        </w:rPr>
      </w:pPr>
      <w:r w:rsidRPr="000E21FE">
        <w:rPr>
          <w:sz w:val="24"/>
          <w:szCs w:val="24"/>
        </w:rPr>
        <w:t>Although it can be an actual crime prevention method, stop and search powers are said to be abused regularly</w:t>
      </w:r>
      <w:r w:rsidR="004C6226" w:rsidRPr="000E21FE">
        <w:rPr>
          <w:sz w:val="24"/>
          <w:szCs w:val="24"/>
        </w:rPr>
        <w:t xml:space="preserve"> (</w:t>
      </w:r>
      <w:r w:rsidR="00CB1CFF">
        <w:rPr>
          <w:sz w:val="24"/>
          <w:szCs w:val="24"/>
        </w:rPr>
        <w:t>Hargreaves, 2018</w:t>
      </w:r>
      <w:r w:rsidR="004C6226" w:rsidRPr="000E21FE">
        <w:rPr>
          <w:sz w:val="24"/>
          <w:szCs w:val="24"/>
        </w:rPr>
        <w:t xml:space="preserve">). </w:t>
      </w:r>
      <w:r w:rsidR="007F79A4" w:rsidRPr="000E21FE">
        <w:rPr>
          <w:sz w:val="24"/>
          <w:szCs w:val="24"/>
        </w:rPr>
        <w:t>Even though</w:t>
      </w:r>
      <w:r w:rsidRPr="000E21FE">
        <w:rPr>
          <w:sz w:val="24"/>
          <w:szCs w:val="24"/>
        </w:rPr>
        <w:t xml:space="preserve"> it can eliminate the rates of crime on the streets, </w:t>
      </w:r>
      <w:r w:rsidR="00A63A46" w:rsidRPr="000E21FE">
        <w:rPr>
          <w:sz w:val="24"/>
          <w:szCs w:val="24"/>
        </w:rPr>
        <w:t xml:space="preserve">it is </w:t>
      </w:r>
      <w:r w:rsidRPr="000E21FE">
        <w:rPr>
          <w:sz w:val="24"/>
          <w:szCs w:val="24"/>
        </w:rPr>
        <w:t>then</w:t>
      </w:r>
      <w:r w:rsidR="00A63A46" w:rsidRPr="000E21FE">
        <w:rPr>
          <w:sz w:val="24"/>
          <w:szCs w:val="24"/>
        </w:rPr>
        <w:t xml:space="preserve"> said to cause other problems </w:t>
      </w:r>
      <w:r w:rsidR="00D65DF8" w:rsidRPr="000E21FE">
        <w:rPr>
          <w:sz w:val="24"/>
          <w:szCs w:val="24"/>
        </w:rPr>
        <w:t xml:space="preserve">such as discrimination </w:t>
      </w:r>
      <w:r w:rsidR="00A63A46" w:rsidRPr="000E21FE">
        <w:rPr>
          <w:sz w:val="24"/>
          <w:szCs w:val="24"/>
        </w:rPr>
        <w:t xml:space="preserve">as statistics state that you are 8.5 times more likely to be stopped and searched if you are black than if you are white and if you are Asian you are around 2.5 times more likely to be searched than a white person (Keenan, 2020). The disproportionate use of stop and search towards black and Asian communities </w:t>
      </w:r>
      <w:r w:rsidR="00D65DF8" w:rsidRPr="000E21FE">
        <w:rPr>
          <w:sz w:val="24"/>
          <w:szCs w:val="24"/>
        </w:rPr>
        <w:t xml:space="preserve">has been highlighted and it has been stated that it is ineffective at reducing crime (Keenan, 2020). </w:t>
      </w:r>
    </w:p>
    <w:p w14:paraId="56E13CFA" w14:textId="38D85920" w:rsidR="00786698" w:rsidRPr="000E21FE" w:rsidRDefault="00786698" w:rsidP="00A63A46">
      <w:pPr>
        <w:spacing w:line="480" w:lineRule="auto"/>
        <w:rPr>
          <w:sz w:val="24"/>
          <w:szCs w:val="24"/>
        </w:rPr>
      </w:pPr>
      <w:r w:rsidRPr="000E21FE">
        <w:rPr>
          <w:sz w:val="24"/>
          <w:szCs w:val="24"/>
        </w:rPr>
        <w:lastRenderedPageBreak/>
        <w:t xml:space="preserve">The most disproportionate offence that stop-searches are used for is for drugs, black people were stopped and searched for drugs at nearly nine times the rate that white people were stopped. Meanwhile, Asian people and those in the ‘mixed race’ </w:t>
      </w:r>
      <w:r w:rsidR="005D3327" w:rsidRPr="000E21FE">
        <w:rPr>
          <w:sz w:val="24"/>
          <w:szCs w:val="24"/>
        </w:rPr>
        <w:t>category were stopped and searched for almost three times as much as those who are white people (Shiner et al, 20</w:t>
      </w:r>
      <w:r w:rsidR="00BA2A80" w:rsidRPr="000E21FE">
        <w:rPr>
          <w:sz w:val="24"/>
          <w:szCs w:val="24"/>
        </w:rPr>
        <w:t>18</w:t>
      </w:r>
      <w:r w:rsidR="005D3327" w:rsidRPr="000E21FE">
        <w:rPr>
          <w:sz w:val="24"/>
          <w:szCs w:val="24"/>
        </w:rPr>
        <w:t xml:space="preserve">). </w:t>
      </w:r>
    </w:p>
    <w:p w14:paraId="5EDFF657" w14:textId="4332EF9D" w:rsidR="004C6226" w:rsidRPr="000E21FE" w:rsidRDefault="004C6226" w:rsidP="00A63A46">
      <w:pPr>
        <w:spacing w:line="480" w:lineRule="auto"/>
        <w:rPr>
          <w:sz w:val="24"/>
          <w:szCs w:val="24"/>
        </w:rPr>
      </w:pPr>
      <w:r w:rsidRPr="000E21FE">
        <w:rPr>
          <w:sz w:val="24"/>
          <w:szCs w:val="24"/>
        </w:rPr>
        <w:t>Marginalised groups are more likely to report bad treatment by the police once they are stopped</w:t>
      </w:r>
      <w:r w:rsidR="00BB60A5" w:rsidRPr="000E21FE">
        <w:rPr>
          <w:sz w:val="24"/>
          <w:szCs w:val="24"/>
        </w:rPr>
        <w:t xml:space="preserve">. This then leads to negative feelings towards the police and their procedures and </w:t>
      </w:r>
      <w:r w:rsidRPr="000E21FE">
        <w:rPr>
          <w:sz w:val="24"/>
          <w:szCs w:val="24"/>
        </w:rPr>
        <w:t xml:space="preserve">when people have negative stop and search encounters, this </w:t>
      </w:r>
      <w:r w:rsidR="00BB60A5" w:rsidRPr="000E21FE">
        <w:rPr>
          <w:sz w:val="24"/>
          <w:szCs w:val="24"/>
        </w:rPr>
        <w:t xml:space="preserve">goes on to </w:t>
      </w:r>
      <w:r w:rsidRPr="000E21FE">
        <w:rPr>
          <w:sz w:val="24"/>
          <w:szCs w:val="24"/>
        </w:rPr>
        <w:t>damage</w:t>
      </w:r>
      <w:r w:rsidR="00BB60A5" w:rsidRPr="000E21FE">
        <w:rPr>
          <w:sz w:val="24"/>
          <w:szCs w:val="24"/>
        </w:rPr>
        <w:t xml:space="preserve"> the </w:t>
      </w:r>
      <w:r w:rsidRPr="000E21FE">
        <w:rPr>
          <w:sz w:val="24"/>
          <w:szCs w:val="24"/>
        </w:rPr>
        <w:t>trust</w:t>
      </w:r>
      <w:r w:rsidR="00BB60A5" w:rsidRPr="000E21FE">
        <w:rPr>
          <w:sz w:val="24"/>
          <w:szCs w:val="24"/>
        </w:rPr>
        <w:t xml:space="preserve"> that the public have</w:t>
      </w:r>
      <w:r w:rsidRPr="000E21FE">
        <w:rPr>
          <w:sz w:val="24"/>
          <w:szCs w:val="24"/>
        </w:rPr>
        <w:t xml:space="preserve"> in </w:t>
      </w:r>
      <w:r w:rsidR="00BB60A5" w:rsidRPr="000E21FE">
        <w:rPr>
          <w:sz w:val="24"/>
          <w:szCs w:val="24"/>
        </w:rPr>
        <w:t xml:space="preserve">the </w:t>
      </w:r>
      <w:r w:rsidRPr="000E21FE">
        <w:rPr>
          <w:sz w:val="24"/>
          <w:szCs w:val="24"/>
        </w:rPr>
        <w:t xml:space="preserve">police, which in turn further promotes marginalisation, and likely </w:t>
      </w:r>
      <w:r w:rsidR="00BB60A5" w:rsidRPr="000E21FE">
        <w:rPr>
          <w:sz w:val="24"/>
          <w:szCs w:val="24"/>
        </w:rPr>
        <w:t>heightens</w:t>
      </w:r>
      <w:r w:rsidRPr="000E21FE">
        <w:rPr>
          <w:sz w:val="24"/>
          <w:szCs w:val="24"/>
        </w:rPr>
        <w:t xml:space="preserve"> the </w:t>
      </w:r>
      <w:r w:rsidR="00BB60A5" w:rsidRPr="000E21FE">
        <w:rPr>
          <w:sz w:val="24"/>
          <w:szCs w:val="24"/>
        </w:rPr>
        <w:t>issue as a whole (Bradford and Tiratelli, 2018)</w:t>
      </w:r>
      <w:r w:rsidRPr="000E21FE">
        <w:rPr>
          <w:sz w:val="24"/>
          <w:szCs w:val="24"/>
        </w:rPr>
        <w:t>.</w:t>
      </w:r>
      <w:r w:rsidR="00BB60A5" w:rsidRPr="000E21FE">
        <w:rPr>
          <w:sz w:val="24"/>
          <w:szCs w:val="24"/>
        </w:rPr>
        <w:t xml:space="preserve"> Individuals who had been stopped and searched by police previously stated it made them feel dirty, and made them feel like they could not turn to the police if they needed to as they had lost their trust in them</w:t>
      </w:r>
      <w:r w:rsidR="006610C1" w:rsidRPr="000E21FE">
        <w:rPr>
          <w:sz w:val="24"/>
          <w:szCs w:val="24"/>
        </w:rPr>
        <w:t>. T</w:t>
      </w:r>
      <w:r w:rsidR="00BB60A5" w:rsidRPr="000E21FE">
        <w:rPr>
          <w:sz w:val="24"/>
          <w:szCs w:val="24"/>
        </w:rPr>
        <w:t xml:space="preserve">his in </w:t>
      </w:r>
      <w:r w:rsidR="006610C1" w:rsidRPr="000E21FE">
        <w:rPr>
          <w:sz w:val="24"/>
          <w:szCs w:val="24"/>
        </w:rPr>
        <w:t>itself</w:t>
      </w:r>
      <w:r w:rsidR="00BB60A5" w:rsidRPr="000E21FE">
        <w:rPr>
          <w:sz w:val="24"/>
          <w:szCs w:val="24"/>
        </w:rPr>
        <w:t xml:space="preserve"> could lead to an increase in crime as the less crime that is reported, the more likely it is to occur, and if people do not trust the police and feel they cannot turn to them for assistance, they are not likely to report any crime </w:t>
      </w:r>
      <w:r w:rsidR="006610C1" w:rsidRPr="000E21FE">
        <w:rPr>
          <w:sz w:val="24"/>
          <w:szCs w:val="24"/>
        </w:rPr>
        <w:t xml:space="preserve">that they do see (Bradford and Tiratelli, 2018). </w:t>
      </w:r>
    </w:p>
    <w:p w14:paraId="3E48BC2F" w14:textId="13CDE863" w:rsidR="005C6485" w:rsidRDefault="00C04356" w:rsidP="00A63A46">
      <w:pPr>
        <w:spacing w:line="480" w:lineRule="auto"/>
        <w:rPr>
          <w:sz w:val="24"/>
          <w:szCs w:val="24"/>
        </w:rPr>
      </w:pPr>
      <w:r w:rsidRPr="000E21FE">
        <w:rPr>
          <w:sz w:val="24"/>
          <w:szCs w:val="24"/>
        </w:rPr>
        <w:t xml:space="preserve">In a report published in 2018, it was found that the rates of stop and search carried out by police officers were </w:t>
      </w:r>
      <w:r w:rsidR="005C6485" w:rsidRPr="000E21FE">
        <w:rPr>
          <w:sz w:val="24"/>
          <w:szCs w:val="24"/>
        </w:rPr>
        <w:t>more impacted by the levels of inequality and deprivation than crime (Ffrench, 2019). This in itself caused and added to disproportionality, as individuals from black and other minority ethnic groups usually live in deprived areas and were often subjected to stop and search</w:t>
      </w:r>
      <w:r w:rsidR="006B6362">
        <w:rPr>
          <w:sz w:val="24"/>
          <w:szCs w:val="24"/>
        </w:rPr>
        <w:t xml:space="preserve"> (Waddington et al, 2004). </w:t>
      </w:r>
      <w:r w:rsidR="005C6485" w:rsidRPr="000E21FE">
        <w:rPr>
          <w:sz w:val="24"/>
          <w:szCs w:val="24"/>
        </w:rPr>
        <w:t xml:space="preserve">In contrast to this, white people who lived in moderately affluent and wealthy areas were subjected to lower rates of stop and search (Ffrench, 2019). </w:t>
      </w:r>
      <w:r w:rsidR="00E65B50" w:rsidRPr="000E21FE">
        <w:rPr>
          <w:sz w:val="24"/>
          <w:szCs w:val="24"/>
        </w:rPr>
        <w:t>It is stated that the discrimination is unjustifiable and degrading (F</w:t>
      </w:r>
      <w:r w:rsidR="00D20552">
        <w:rPr>
          <w:sz w:val="24"/>
          <w:szCs w:val="24"/>
        </w:rPr>
        <w:t>lacks, 2017</w:t>
      </w:r>
      <w:r w:rsidR="00E65B50" w:rsidRPr="000E21FE">
        <w:rPr>
          <w:sz w:val="24"/>
          <w:szCs w:val="24"/>
        </w:rPr>
        <w:t xml:space="preserve">). </w:t>
      </w:r>
    </w:p>
    <w:p w14:paraId="7455A467" w14:textId="6CA9A52F" w:rsidR="0017443E" w:rsidRPr="000E21FE" w:rsidRDefault="00C04356" w:rsidP="00A63A46">
      <w:pPr>
        <w:spacing w:line="480" w:lineRule="auto"/>
        <w:rPr>
          <w:sz w:val="24"/>
          <w:szCs w:val="24"/>
        </w:rPr>
      </w:pPr>
      <w:r w:rsidRPr="000E21FE">
        <w:rPr>
          <w:sz w:val="24"/>
          <w:szCs w:val="24"/>
        </w:rPr>
        <w:lastRenderedPageBreak/>
        <w:t xml:space="preserve">Different strategies of reducing crime are discussed when it is claimed by a chief constable that there are so many different areas where the police could improve the life chances of people, rather than arresting them and putting them into a conveyor belt of the criminal justice system, which is said to often lead to them becoming harder and harsher criminals (Ffrench, 2019).  </w:t>
      </w:r>
      <w:r w:rsidR="0017443E" w:rsidRPr="000E21FE">
        <w:rPr>
          <w:sz w:val="24"/>
          <w:szCs w:val="24"/>
        </w:rPr>
        <w:t>Although there is evidence to show that stop and search procedures do not work, there is alternative strategies which have</w:t>
      </w:r>
      <w:r w:rsidRPr="000E21FE">
        <w:rPr>
          <w:sz w:val="24"/>
          <w:szCs w:val="24"/>
        </w:rPr>
        <w:t xml:space="preserve"> been said to have</w:t>
      </w:r>
      <w:r w:rsidR="0017443E" w:rsidRPr="000E21FE">
        <w:rPr>
          <w:sz w:val="24"/>
          <w:szCs w:val="24"/>
        </w:rPr>
        <w:t xml:space="preserve"> previously worked in practice. One strategy is focused on deterrence, this was founded in Boston in the 1990s</w:t>
      </w:r>
      <w:r w:rsidR="00C12FD1" w:rsidRPr="000E21FE">
        <w:rPr>
          <w:sz w:val="24"/>
          <w:szCs w:val="24"/>
        </w:rPr>
        <w:t xml:space="preserve"> (Bradford and Tiratelli,2018). </w:t>
      </w:r>
      <w:r w:rsidR="0017443E" w:rsidRPr="000E21FE">
        <w:rPr>
          <w:sz w:val="24"/>
          <w:szCs w:val="24"/>
        </w:rPr>
        <w:t xml:space="preserve"> One section of the strategy includes identifying, recognising and contacting key groups of offenders. Through frequent discussion, the police then try to change their perspectives of the risks they are running, enforce a sense of collective responsibility</w:t>
      </w:r>
      <w:r w:rsidR="002D041B" w:rsidRPr="000E21FE">
        <w:rPr>
          <w:sz w:val="24"/>
          <w:szCs w:val="24"/>
        </w:rPr>
        <w:t xml:space="preserve"> and give individuals ways out of their current, violent lifestyles (Bradford and Tiratelli, 2018). The second strand to this strategy is assembling local communities to build trust in the police and to allow the communities themselves to disturb the dynamics which lead to violence (Bradford and Tiratelli, 2018). </w:t>
      </w:r>
    </w:p>
    <w:p w14:paraId="1241A024" w14:textId="23868436" w:rsidR="002D041B" w:rsidRPr="000E21FE" w:rsidRDefault="002D041B" w:rsidP="00A63A46">
      <w:pPr>
        <w:spacing w:line="480" w:lineRule="auto"/>
        <w:rPr>
          <w:sz w:val="24"/>
          <w:szCs w:val="24"/>
        </w:rPr>
      </w:pPr>
      <w:r w:rsidRPr="000E21FE">
        <w:rPr>
          <w:sz w:val="24"/>
          <w:szCs w:val="24"/>
        </w:rPr>
        <w:t xml:space="preserve">Another alternative strategy to stop and searches is based around education, educating individuals to be aware of the dangers that may occur from carrying weapons or prohibited items (Bradford and Tiratelli, 2018). This strategy involves elements of the deterrence strategy, but also looks further at working with schools, mental health services, hospitals and local authorities (UK Gov, 2018). </w:t>
      </w:r>
      <w:r w:rsidR="0013221F" w:rsidRPr="000E21FE">
        <w:rPr>
          <w:sz w:val="24"/>
          <w:szCs w:val="24"/>
        </w:rPr>
        <w:t xml:space="preserve">If individuals are educated from a young age of the dangers of lethal weapon and prohibited items, they may be deterred away from the thought of carrying them or using them on someone. Furthermore, if they are educated and made aware of the consequences of their actions when caught with these types of items e.g., knives, acid etc. then this also will act as a deterrent (UK Gov, 2018). </w:t>
      </w:r>
    </w:p>
    <w:p w14:paraId="00FE2ACB" w14:textId="77777777" w:rsidR="00054BDA" w:rsidRDefault="00236E60" w:rsidP="00A63A46">
      <w:pPr>
        <w:spacing w:line="480" w:lineRule="auto"/>
        <w:rPr>
          <w:sz w:val="24"/>
          <w:szCs w:val="24"/>
        </w:rPr>
      </w:pPr>
      <w:r w:rsidRPr="000E21FE">
        <w:rPr>
          <w:sz w:val="24"/>
          <w:szCs w:val="24"/>
        </w:rPr>
        <w:lastRenderedPageBreak/>
        <w:t xml:space="preserve">To conclude, this assignment has discussed and evaluated stop and search procedures commenced by police officers in England and Wales. It has also explained what stop and search is, when it came into place and what its main objectives are. </w:t>
      </w:r>
      <w:r w:rsidR="00B429B2" w:rsidRPr="000E21FE">
        <w:rPr>
          <w:sz w:val="24"/>
          <w:szCs w:val="24"/>
        </w:rPr>
        <w:t>Furthermore, this essay has discussed both positive and negative aspects of stop and search from a policing perspective, giving examples of real-life incidents and accusations that have occurred from stopping and searching individuals. Finally, it has discussed disproportionate use of stop and search,</w:t>
      </w:r>
      <w:r w:rsidR="00F53144" w:rsidRPr="000E21FE">
        <w:rPr>
          <w:sz w:val="24"/>
          <w:szCs w:val="24"/>
        </w:rPr>
        <w:t xml:space="preserve"> and the thoughts and feelings towards this disproportionate use (Bradford and Tiratelli, 2018).</w:t>
      </w:r>
    </w:p>
    <w:p w14:paraId="3FD95B40" w14:textId="624EB838" w:rsidR="00236E60" w:rsidRPr="000E21FE" w:rsidRDefault="005C6485" w:rsidP="00A63A46">
      <w:pPr>
        <w:spacing w:line="480" w:lineRule="auto"/>
        <w:rPr>
          <w:sz w:val="24"/>
          <w:szCs w:val="24"/>
        </w:rPr>
      </w:pPr>
      <w:r w:rsidRPr="000E21FE">
        <w:rPr>
          <w:sz w:val="24"/>
          <w:szCs w:val="24"/>
        </w:rPr>
        <w:t xml:space="preserve">There are many conflicting opinions on the effectiveness of police stop and search procedures, </w:t>
      </w:r>
      <w:r w:rsidR="00D3011E" w:rsidRPr="000E21FE">
        <w:rPr>
          <w:sz w:val="24"/>
          <w:szCs w:val="24"/>
        </w:rPr>
        <w:t>but the general conclusion is</w:t>
      </w:r>
      <w:r w:rsidRPr="000E21FE">
        <w:rPr>
          <w:sz w:val="24"/>
          <w:szCs w:val="24"/>
        </w:rPr>
        <w:t xml:space="preserve"> that it is </w:t>
      </w:r>
      <w:r w:rsidR="00D3011E" w:rsidRPr="000E21FE">
        <w:rPr>
          <w:sz w:val="24"/>
          <w:szCs w:val="24"/>
        </w:rPr>
        <w:t xml:space="preserve">an </w:t>
      </w:r>
      <w:r w:rsidRPr="000E21FE">
        <w:rPr>
          <w:sz w:val="24"/>
          <w:szCs w:val="24"/>
        </w:rPr>
        <w:t xml:space="preserve">effective </w:t>
      </w:r>
      <w:r w:rsidR="00D3011E" w:rsidRPr="000E21FE">
        <w:rPr>
          <w:sz w:val="24"/>
          <w:szCs w:val="24"/>
        </w:rPr>
        <w:t xml:space="preserve">procedure </w:t>
      </w:r>
      <w:r w:rsidRPr="000E21FE">
        <w:rPr>
          <w:sz w:val="24"/>
          <w:szCs w:val="24"/>
        </w:rPr>
        <w:t xml:space="preserve">when and if applied and handled correctly, however it is said that the majority of stop and search procedures are discriminative and therefore can have a detrimental effect on </w:t>
      </w:r>
      <w:r w:rsidR="00D3011E" w:rsidRPr="000E21FE">
        <w:rPr>
          <w:sz w:val="24"/>
          <w:szCs w:val="24"/>
        </w:rPr>
        <w:t xml:space="preserve">individuals as they lose trust and confidence in the police (Ffrench, 2019).  This then leads to crime not being reported due to the lack of trust in the police, in turn leading to a rise in crime (Ffrench, 2019). </w:t>
      </w:r>
      <w:r w:rsidR="00AD27E3" w:rsidRPr="000E21FE">
        <w:rPr>
          <w:sz w:val="24"/>
          <w:szCs w:val="24"/>
        </w:rPr>
        <w:t xml:space="preserve">Furthermore, if looked at from an individual perspective who has been stopped and searched numerous times, it may not be effective as they know how it can aggravate their feelings towards the police and cause the lack of trust and confidence, however when looked at from a policing perspective, they have seen how many weapons and prohibited items they have previously banned through the stop and search procedure and therefore will say that it is an effective method to reduce crime (Ffrench, 2019). </w:t>
      </w:r>
    </w:p>
    <w:p w14:paraId="606C2192" w14:textId="77777777" w:rsidR="00981368" w:rsidRDefault="00981368" w:rsidP="00526502">
      <w:pPr>
        <w:spacing w:line="480" w:lineRule="auto"/>
        <w:rPr>
          <w:sz w:val="24"/>
          <w:szCs w:val="24"/>
          <w:u w:val="single"/>
        </w:rPr>
      </w:pPr>
    </w:p>
    <w:p w14:paraId="48BBEC9D" w14:textId="77777777" w:rsidR="00981368" w:rsidRDefault="00981368" w:rsidP="00526502">
      <w:pPr>
        <w:spacing w:line="480" w:lineRule="auto"/>
        <w:rPr>
          <w:sz w:val="24"/>
          <w:szCs w:val="24"/>
          <w:u w:val="single"/>
        </w:rPr>
      </w:pPr>
    </w:p>
    <w:p w14:paraId="21696AB6" w14:textId="77777777" w:rsidR="00054BDA" w:rsidRDefault="00054BDA" w:rsidP="00526502">
      <w:pPr>
        <w:spacing w:line="480" w:lineRule="auto"/>
        <w:rPr>
          <w:sz w:val="24"/>
          <w:szCs w:val="24"/>
          <w:u w:val="single"/>
        </w:rPr>
      </w:pPr>
    </w:p>
    <w:p w14:paraId="12D007FF" w14:textId="31BC572F" w:rsidR="00E057B4" w:rsidRPr="000E21FE" w:rsidRDefault="00E057B4" w:rsidP="00526502">
      <w:pPr>
        <w:spacing w:line="480" w:lineRule="auto"/>
        <w:rPr>
          <w:sz w:val="24"/>
          <w:szCs w:val="24"/>
          <w:u w:val="single"/>
        </w:rPr>
      </w:pPr>
      <w:r w:rsidRPr="000E21FE">
        <w:rPr>
          <w:sz w:val="24"/>
          <w:szCs w:val="24"/>
          <w:u w:val="single"/>
        </w:rPr>
        <w:lastRenderedPageBreak/>
        <w:t>References</w:t>
      </w:r>
    </w:p>
    <w:p w14:paraId="742DA5BC" w14:textId="77777777" w:rsidR="00BE0DB0" w:rsidRPr="000E21FE" w:rsidRDefault="00BE0DB0" w:rsidP="00AD27E3">
      <w:pPr>
        <w:spacing w:line="480" w:lineRule="auto"/>
        <w:rPr>
          <w:sz w:val="24"/>
          <w:szCs w:val="24"/>
        </w:rPr>
      </w:pPr>
      <w:r w:rsidRPr="000E21FE">
        <w:rPr>
          <w:sz w:val="24"/>
          <w:szCs w:val="24"/>
        </w:rPr>
        <w:t xml:space="preserve">Abbott D, 2018, Stop and search: How successful is the police tactic? Accessed at: </w:t>
      </w:r>
      <w:hyperlink r:id="rId7" w:history="1">
        <w:r w:rsidRPr="000E21FE">
          <w:rPr>
            <w:rStyle w:val="Hyperlink"/>
            <w:sz w:val="24"/>
            <w:szCs w:val="24"/>
          </w:rPr>
          <w:t>https://www.bbc.co.uk/news/uk-43641009</w:t>
        </w:r>
      </w:hyperlink>
      <w:r w:rsidRPr="000E21FE">
        <w:rPr>
          <w:sz w:val="24"/>
          <w:szCs w:val="24"/>
        </w:rPr>
        <w:t xml:space="preserve"> Accessed on: 25/03/2021</w:t>
      </w:r>
    </w:p>
    <w:p w14:paraId="163C0F6A" w14:textId="77777777" w:rsidR="00BE0DB0" w:rsidRDefault="00BE0DB0" w:rsidP="00526502">
      <w:pPr>
        <w:spacing w:line="480" w:lineRule="auto"/>
        <w:rPr>
          <w:sz w:val="24"/>
          <w:szCs w:val="24"/>
        </w:rPr>
      </w:pPr>
      <w:r>
        <w:rPr>
          <w:sz w:val="24"/>
          <w:szCs w:val="24"/>
        </w:rPr>
        <w:t xml:space="preserve">Bedfordshire Police, 2021, </w:t>
      </w:r>
      <w:r w:rsidRPr="009357F7">
        <w:rPr>
          <w:sz w:val="24"/>
          <w:szCs w:val="24"/>
        </w:rPr>
        <w:t>Stop and Search - frequently asked questions</w:t>
      </w:r>
      <w:r>
        <w:rPr>
          <w:sz w:val="24"/>
          <w:szCs w:val="24"/>
        </w:rPr>
        <w:t xml:space="preserve">, accessed at: </w:t>
      </w:r>
      <w:hyperlink r:id="rId8" w:anchor="c4e1bf7e" w:history="1">
        <w:r w:rsidRPr="001D5888">
          <w:rPr>
            <w:rStyle w:val="Hyperlink"/>
            <w:sz w:val="24"/>
            <w:szCs w:val="24"/>
          </w:rPr>
          <w:t>https://www.bedfordshire.police.uk/information-and-services/About-us/Stop-and-search/Stop-and-Search-frequently-asked-questions#c4e1bf7e</w:t>
        </w:r>
      </w:hyperlink>
      <w:r>
        <w:rPr>
          <w:sz w:val="24"/>
          <w:szCs w:val="24"/>
        </w:rPr>
        <w:t xml:space="preserve"> Accessed on: 05/04/2021</w:t>
      </w:r>
    </w:p>
    <w:p w14:paraId="19282190" w14:textId="77777777" w:rsidR="00BE0DB0" w:rsidRPr="000E21FE" w:rsidRDefault="00BE0DB0" w:rsidP="00AD27E3">
      <w:pPr>
        <w:spacing w:line="480" w:lineRule="auto"/>
        <w:rPr>
          <w:sz w:val="24"/>
          <w:szCs w:val="24"/>
        </w:rPr>
      </w:pPr>
      <w:r w:rsidRPr="000E21FE">
        <w:rPr>
          <w:sz w:val="24"/>
          <w:szCs w:val="24"/>
        </w:rPr>
        <w:t xml:space="preserve">Bradford B and Tiratelli M, 2018, Stop and search doesn't work against violent crime. Here's why, accessed at: </w:t>
      </w:r>
      <w:hyperlink r:id="rId9" w:history="1">
        <w:r w:rsidRPr="000E21FE">
          <w:rPr>
            <w:rStyle w:val="Hyperlink"/>
            <w:sz w:val="24"/>
            <w:szCs w:val="24"/>
          </w:rPr>
          <w:t>https://www.wired.co.uk/article/police-stop-and-search-powers-statistics-uk</w:t>
        </w:r>
      </w:hyperlink>
      <w:r w:rsidRPr="000E21FE">
        <w:rPr>
          <w:sz w:val="24"/>
          <w:szCs w:val="24"/>
        </w:rPr>
        <w:t xml:space="preserve"> Accessed on: 26/03/2021</w:t>
      </w:r>
    </w:p>
    <w:p w14:paraId="339C52CD" w14:textId="77777777" w:rsidR="00BE0DB0" w:rsidRPr="000E21FE" w:rsidRDefault="00BE0DB0" w:rsidP="00AD27E3">
      <w:pPr>
        <w:spacing w:line="480" w:lineRule="auto"/>
        <w:rPr>
          <w:sz w:val="24"/>
          <w:szCs w:val="24"/>
        </w:rPr>
      </w:pPr>
      <w:r w:rsidRPr="000E21FE">
        <w:rPr>
          <w:sz w:val="24"/>
          <w:szCs w:val="24"/>
        </w:rPr>
        <w:t xml:space="preserve">Brown J, 2021, Police powers: stop and search, accessed at: </w:t>
      </w:r>
      <w:hyperlink r:id="rId10" w:history="1">
        <w:r w:rsidRPr="000E21FE">
          <w:rPr>
            <w:rStyle w:val="Hyperlink"/>
            <w:sz w:val="24"/>
            <w:szCs w:val="24"/>
          </w:rPr>
          <w:t>https://commonslibrary.parliament.uk/research-briefings/sn03878/</w:t>
        </w:r>
      </w:hyperlink>
      <w:r w:rsidRPr="000E21FE">
        <w:rPr>
          <w:sz w:val="24"/>
          <w:szCs w:val="24"/>
        </w:rPr>
        <w:t xml:space="preserve">  Accessed on: 24/03/2021</w:t>
      </w:r>
    </w:p>
    <w:p w14:paraId="0F2152E0" w14:textId="77777777" w:rsidR="00BE0DB0" w:rsidRPr="000E21FE" w:rsidRDefault="00BE0DB0" w:rsidP="00526502">
      <w:pPr>
        <w:spacing w:line="480" w:lineRule="auto"/>
        <w:rPr>
          <w:sz w:val="24"/>
          <w:szCs w:val="24"/>
        </w:rPr>
      </w:pPr>
      <w:r>
        <w:rPr>
          <w:sz w:val="24"/>
          <w:szCs w:val="24"/>
        </w:rPr>
        <w:t xml:space="preserve">College of Policing, 2016, </w:t>
      </w:r>
      <w:r w:rsidRPr="00B91E83">
        <w:rPr>
          <w:sz w:val="24"/>
          <w:szCs w:val="24"/>
        </w:rPr>
        <w:t>Stop and search</w:t>
      </w:r>
      <w:r>
        <w:rPr>
          <w:sz w:val="24"/>
          <w:szCs w:val="24"/>
        </w:rPr>
        <w:t xml:space="preserve">, accessed at: </w:t>
      </w:r>
      <w:hyperlink r:id="rId11" w:history="1">
        <w:r w:rsidRPr="001D5888">
          <w:rPr>
            <w:rStyle w:val="Hyperlink"/>
            <w:sz w:val="24"/>
            <w:szCs w:val="24"/>
          </w:rPr>
          <w:t>https://www.app.college.police.uk/app-content/stop-and-search/</w:t>
        </w:r>
      </w:hyperlink>
      <w:r>
        <w:rPr>
          <w:sz w:val="24"/>
          <w:szCs w:val="24"/>
        </w:rPr>
        <w:t xml:space="preserve"> Accessed on: 05/04/2021</w:t>
      </w:r>
    </w:p>
    <w:p w14:paraId="0C750B08" w14:textId="77777777" w:rsidR="00BE0DB0" w:rsidRPr="000E21FE" w:rsidRDefault="00BE0DB0" w:rsidP="00AD27E3">
      <w:pPr>
        <w:spacing w:line="480" w:lineRule="auto"/>
        <w:rPr>
          <w:sz w:val="24"/>
          <w:szCs w:val="24"/>
        </w:rPr>
      </w:pPr>
      <w:r w:rsidRPr="000E21FE">
        <w:rPr>
          <w:sz w:val="24"/>
          <w:szCs w:val="24"/>
        </w:rPr>
        <w:t xml:space="preserve">Dearden L, 2018, Stop and search has no real impact on reducing knife crime, research suggests, accessed at: </w:t>
      </w:r>
      <w:hyperlink r:id="rId12" w:history="1">
        <w:r w:rsidRPr="000E21FE">
          <w:rPr>
            <w:rStyle w:val="Hyperlink"/>
            <w:sz w:val="24"/>
            <w:szCs w:val="24"/>
          </w:rPr>
          <w:t>https://www.independent.co.uk/news/uk/crime/stabbings-knife-crime-murder-london-stop-search-not-reduce-significantly-police-a8649286.html</w:t>
        </w:r>
      </w:hyperlink>
      <w:r w:rsidRPr="000E21FE">
        <w:rPr>
          <w:sz w:val="24"/>
          <w:szCs w:val="24"/>
        </w:rPr>
        <w:t xml:space="preserve"> Accessed on: 29/03/2021</w:t>
      </w:r>
    </w:p>
    <w:p w14:paraId="0134F978" w14:textId="77777777" w:rsidR="00BE0DB0" w:rsidRPr="000E21FE" w:rsidRDefault="00BE0DB0" w:rsidP="00AD27E3">
      <w:pPr>
        <w:spacing w:line="480" w:lineRule="auto"/>
        <w:rPr>
          <w:sz w:val="24"/>
          <w:szCs w:val="24"/>
        </w:rPr>
      </w:pPr>
      <w:r w:rsidRPr="000E21FE">
        <w:rPr>
          <w:sz w:val="24"/>
          <w:szCs w:val="24"/>
        </w:rPr>
        <w:t xml:space="preserve">Ffrench K, 2019, Knife crime is a real problem, but stop and search isn't the solution, accessed at: </w:t>
      </w:r>
      <w:hyperlink r:id="rId13" w:history="1">
        <w:r w:rsidRPr="000E21FE">
          <w:rPr>
            <w:rStyle w:val="Hyperlink"/>
            <w:sz w:val="24"/>
            <w:szCs w:val="24"/>
          </w:rPr>
          <w:t>https://www.theguardian.com/law/2019/aug/13/stop-search-extension-knife-crime-police-home-secretary</w:t>
        </w:r>
      </w:hyperlink>
      <w:r w:rsidRPr="000E21FE">
        <w:rPr>
          <w:sz w:val="24"/>
          <w:szCs w:val="24"/>
        </w:rPr>
        <w:t xml:space="preserve"> Accessed on: 29/03/2021</w:t>
      </w:r>
    </w:p>
    <w:p w14:paraId="68530F9D" w14:textId="77777777" w:rsidR="00BE0DB0" w:rsidRDefault="00BE0DB0" w:rsidP="006B6362">
      <w:pPr>
        <w:spacing w:line="480" w:lineRule="auto"/>
        <w:rPr>
          <w:sz w:val="24"/>
          <w:szCs w:val="24"/>
        </w:rPr>
      </w:pPr>
      <w:r>
        <w:rPr>
          <w:sz w:val="24"/>
          <w:szCs w:val="24"/>
        </w:rPr>
        <w:lastRenderedPageBreak/>
        <w:t xml:space="preserve">Flacks S, 2017, </w:t>
      </w:r>
      <w:r w:rsidRPr="00D20552">
        <w:rPr>
          <w:sz w:val="24"/>
          <w:szCs w:val="24"/>
        </w:rPr>
        <w:t>The stop and search of minors: A ‘vital police tool’?</w:t>
      </w:r>
      <w:r>
        <w:rPr>
          <w:sz w:val="24"/>
          <w:szCs w:val="24"/>
        </w:rPr>
        <w:t xml:space="preserve">, accessed at: </w:t>
      </w:r>
      <w:hyperlink r:id="rId14" w:history="1">
        <w:r w:rsidRPr="001D5888">
          <w:rPr>
            <w:rStyle w:val="Hyperlink"/>
            <w:sz w:val="24"/>
            <w:szCs w:val="24"/>
          </w:rPr>
          <w:t>https://journals-sagepub-com.ezproxy.uwtsd.ac.uk/doi/full/10.1177/1748895817720485</w:t>
        </w:r>
      </w:hyperlink>
      <w:r>
        <w:rPr>
          <w:sz w:val="24"/>
          <w:szCs w:val="24"/>
        </w:rPr>
        <w:t xml:space="preserve"> Accessed on: 26/04/2021</w:t>
      </w:r>
    </w:p>
    <w:p w14:paraId="558ADB84" w14:textId="77777777" w:rsidR="00BE0DB0" w:rsidRDefault="00BE0DB0" w:rsidP="006B6362">
      <w:pPr>
        <w:spacing w:line="480" w:lineRule="auto"/>
        <w:rPr>
          <w:sz w:val="24"/>
          <w:szCs w:val="24"/>
        </w:rPr>
      </w:pPr>
      <w:r>
        <w:rPr>
          <w:sz w:val="24"/>
          <w:szCs w:val="24"/>
        </w:rPr>
        <w:t xml:space="preserve">Hargreaves J, 2018, </w:t>
      </w:r>
      <w:r w:rsidRPr="00CB1CFF">
        <w:rPr>
          <w:sz w:val="24"/>
          <w:szCs w:val="24"/>
        </w:rPr>
        <w:t>Police Stop and Search Within British Muslim Communities: Evidence From the Crime Survey 2006–11</w:t>
      </w:r>
      <w:r>
        <w:rPr>
          <w:sz w:val="24"/>
          <w:szCs w:val="24"/>
        </w:rPr>
        <w:t xml:space="preserve">, accessed at: </w:t>
      </w:r>
      <w:hyperlink r:id="rId15" w:history="1">
        <w:r w:rsidRPr="001D5888">
          <w:rPr>
            <w:rStyle w:val="Hyperlink"/>
            <w:sz w:val="24"/>
            <w:szCs w:val="24"/>
          </w:rPr>
          <w:t>https://academic-oup-com.ezproxy.uwtsd.ac.uk/bjc/article/58/6/1281/4999978</w:t>
        </w:r>
      </w:hyperlink>
      <w:r>
        <w:rPr>
          <w:sz w:val="24"/>
          <w:szCs w:val="24"/>
        </w:rPr>
        <w:t xml:space="preserve"> Accessed on: 26/04/2021</w:t>
      </w:r>
    </w:p>
    <w:p w14:paraId="4B144852" w14:textId="77777777" w:rsidR="00BE0DB0" w:rsidRPr="000E21FE" w:rsidRDefault="00BE0DB0" w:rsidP="00AD27E3">
      <w:pPr>
        <w:spacing w:line="480" w:lineRule="auto"/>
        <w:rPr>
          <w:sz w:val="24"/>
          <w:szCs w:val="24"/>
        </w:rPr>
      </w:pPr>
      <w:r w:rsidRPr="000E21FE">
        <w:rPr>
          <w:sz w:val="24"/>
          <w:szCs w:val="24"/>
        </w:rPr>
        <w:t xml:space="preserve">Jones S, 2009, Stop and search: 'I understand where the police are coming from but it's happened to me so many times' Accessed at: </w:t>
      </w:r>
      <w:hyperlink r:id="rId16" w:history="1">
        <w:r w:rsidRPr="000E21FE">
          <w:rPr>
            <w:rStyle w:val="Hyperlink"/>
            <w:sz w:val="24"/>
            <w:szCs w:val="24"/>
          </w:rPr>
          <w:t>https://www.theguardian.com/uk/2009/jan/29/stop-and-search-hackney-london</w:t>
        </w:r>
      </w:hyperlink>
      <w:r w:rsidRPr="000E21FE">
        <w:rPr>
          <w:sz w:val="24"/>
          <w:szCs w:val="24"/>
        </w:rPr>
        <w:t xml:space="preserve"> Accessed on: 28/03/2021</w:t>
      </w:r>
    </w:p>
    <w:p w14:paraId="642744CF" w14:textId="77777777" w:rsidR="00BE0DB0" w:rsidRPr="000E21FE" w:rsidRDefault="00BE0DB0" w:rsidP="00AD27E3">
      <w:pPr>
        <w:spacing w:line="480" w:lineRule="auto"/>
        <w:rPr>
          <w:sz w:val="24"/>
          <w:szCs w:val="24"/>
        </w:rPr>
      </w:pPr>
      <w:r w:rsidRPr="000E21FE">
        <w:rPr>
          <w:sz w:val="24"/>
          <w:szCs w:val="24"/>
        </w:rPr>
        <w:t xml:space="preserve">Keenan M, 2020, Stop and Search: can we continue to justify the use of this police power?, accessed at: </w:t>
      </w:r>
      <w:hyperlink r:id="rId17" w:history="1">
        <w:r w:rsidRPr="000E21FE">
          <w:rPr>
            <w:rStyle w:val="Hyperlink"/>
            <w:sz w:val="24"/>
            <w:szCs w:val="24"/>
          </w:rPr>
          <w:t>https://www.kingsleynapley.co.uk/insights/blogs/diversity-matters/stop-and-search-can-we-continue-to-justify-the-use-of-this-police-power</w:t>
        </w:r>
      </w:hyperlink>
      <w:r w:rsidRPr="000E21FE">
        <w:rPr>
          <w:sz w:val="24"/>
          <w:szCs w:val="24"/>
        </w:rPr>
        <w:t xml:space="preserve"> Accessed on: 25/03/2021</w:t>
      </w:r>
    </w:p>
    <w:p w14:paraId="51879CEE" w14:textId="77777777" w:rsidR="00BE0DB0" w:rsidRPr="000E21FE" w:rsidRDefault="00BE0DB0" w:rsidP="00AD27E3">
      <w:pPr>
        <w:spacing w:line="480" w:lineRule="auto"/>
        <w:rPr>
          <w:sz w:val="24"/>
          <w:szCs w:val="24"/>
        </w:rPr>
      </w:pPr>
      <w:r w:rsidRPr="000E21FE">
        <w:rPr>
          <w:sz w:val="24"/>
          <w:szCs w:val="24"/>
        </w:rPr>
        <w:t xml:space="preserve">Metropolitan Police, 2021, Stop and search, accessed at: </w:t>
      </w:r>
      <w:hyperlink r:id="rId18" w:history="1">
        <w:r w:rsidRPr="000E21FE">
          <w:rPr>
            <w:rStyle w:val="Hyperlink"/>
            <w:sz w:val="24"/>
            <w:szCs w:val="24"/>
          </w:rPr>
          <w:t>https://www.met.police.uk/advice/advice-and-information/st-s/stop-and-search/</w:t>
        </w:r>
      </w:hyperlink>
      <w:r w:rsidRPr="000E21FE">
        <w:rPr>
          <w:sz w:val="24"/>
          <w:szCs w:val="24"/>
        </w:rPr>
        <w:t xml:space="preserve"> Accessed on: 27/03/2021</w:t>
      </w:r>
    </w:p>
    <w:p w14:paraId="5A9C273B" w14:textId="77777777" w:rsidR="00BE0DB0" w:rsidRPr="006B6362" w:rsidRDefault="00BE0DB0" w:rsidP="006B6362">
      <w:pPr>
        <w:spacing w:line="480" w:lineRule="auto"/>
        <w:rPr>
          <w:sz w:val="24"/>
          <w:szCs w:val="24"/>
        </w:rPr>
      </w:pPr>
      <w:r>
        <w:rPr>
          <w:sz w:val="24"/>
          <w:szCs w:val="24"/>
        </w:rPr>
        <w:t xml:space="preserve">Miller J, 2010, </w:t>
      </w:r>
      <w:r w:rsidRPr="00BE0DB0">
        <w:rPr>
          <w:sz w:val="24"/>
          <w:szCs w:val="24"/>
        </w:rPr>
        <w:t>STOP AND SEARCH IN ENGLAND: A Reformed Tactic or Business as Usual?</w:t>
      </w:r>
      <w:r>
        <w:rPr>
          <w:sz w:val="24"/>
          <w:szCs w:val="24"/>
        </w:rPr>
        <w:t xml:space="preserve">, accessed at: </w:t>
      </w:r>
      <w:hyperlink r:id="rId19" w:history="1">
        <w:r w:rsidRPr="001D5888">
          <w:rPr>
            <w:rStyle w:val="Hyperlink"/>
            <w:sz w:val="24"/>
            <w:szCs w:val="24"/>
          </w:rPr>
          <w:t>https://academic-oup-com.ezproxy.uwtsd.ac.uk/bjc/article-abstract/50/5/954/461428?redirectedFrom=fulltext</w:t>
        </w:r>
      </w:hyperlink>
      <w:r>
        <w:rPr>
          <w:sz w:val="24"/>
          <w:szCs w:val="24"/>
        </w:rPr>
        <w:t xml:space="preserve"> Accessed on: 03/05/2021</w:t>
      </w:r>
    </w:p>
    <w:p w14:paraId="3399FB4B" w14:textId="77777777" w:rsidR="00BE0DB0" w:rsidRPr="000E21FE" w:rsidRDefault="00BE0DB0" w:rsidP="00AD27E3">
      <w:pPr>
        <w:spacing w:line="480" w:lineRule="auto"/>
        <w:rPr>
          <w:sz w:val="24"/>
          <w:szCs w:val="24"/>
        </w:rPr>
      </w:pPr>
      <w:r w:rsidRPr="000E21FE">
        <w:rPr>
          <w:sz w:val="24"/>
          <w:szCs w:val="24"/>
        </w:rPr>
        <w:t xml:space="preserve">Shiner M, Carre Z, Delsol R and Eastwood N, 2020, The Colour of Injustice: ‘Race’, drugs and law enforcement in England and Wales, accessed at: </w:t>
      </w:r>
      <w:hyperlink r:id="rId20" w:history="1">
        <w:r w:rsidRPr="000E21FE">
          <w:rPr>
            <w:rStyle w:val="Hyperlink"/>
            <w:sz w:val="24"/>
            <w:szCs w:val="24"/>
          </w:rPr>
          <w:t>https://www.lse.ac.uk/united-states/Assets/Documents/The-Colour-of-Injustice.pdf</w:t>
        </w:r>
      </w:hyperlink>
      <w:r w:rsidRPr="000E21FE">
        <w:rPr>
          <w:sz w:val="24"/>
          <w:szCs w:val="24"/>
        </w:rPr>
        <w:t xml:space="preserve"> Accessed on: 25/03/2018</w:t>
      </w:r>
    </w:p>
    <w:p w14:paraId="354A4590" w14:textId="77777777" w:rsidR="00BE0DB0" w:rsidRPr="000E21FE" w:rsidRDefault="00BE0DB0" w:rsidP="00AD27E3">
      <w:pPr>
        <w:spacing w:line="480" w:lineRule="auto"/>
        <w:rPr>
          <w:sz w:val="24"/>
          <w:szCs w:val="24"/>
        </w:rPr>
      </w:pPr>
      <w:r w:rsidRPr="000E21FE">
        <w:rPr>
          <w:sz w:val="24"/>
          <w:szCs w:val="24"/>
        </w:rPr>
        <w:lastRenderedPageBreak/>
        <w:t xml:space="preserve">Sussex Police, 2021, How we use stop and search, accessed at: </w:t>
      </w:r>
      <w:hyperlink r:id="rId21" w:history="1">
        <w:r w:rsidRPr="000E21FE">
          <w:rPr>
            <w:rStyle w:val="Hyperlink"/>
            <w:sz w:val="24"/>
            <w:szCs w:val="24"/>
          </w:rPr>
          <w:t>https://www.sussex.police.uk/advice/advice-and-information/st-s/stop-and-search/how-we-use-stop-and-search/</w:t>
        </w:r>
      </w:hyperlink>
      <w:r w:rsidRPr="000E21FE">
        <w:rPr>
          <w:sz w:val="24"/>
          <w:szCs w:val="24"/>
        </w:rPr>
        <w:t xml:space="preserve"> Accessed on: 28/03/2021</w:t>
      </w:r>
    </w:p>
    <w:p w14:paraId="7D5B6C91" w14:textId="77777777" w:rsidR="00BE0DB0" w:rsidRPr="000E21FE" w:rsidRDefault="00BE0DB0" w:rsidP="00AD27E3">
      <w:pPr>
        <w:spacing w:line="480" w:lineRule="auto"/>
        <w:rPr>
          <w:sz w:val="24"/>
          <w:szCs w:val="24"/>
        </w:rPr>
      </w:pPr>
      <w:r w:rsidRPr="000E21FE">
        <w:rPr>
          <w:sz w:val="24"/>
          <w:szCs w:val="24"/>
        </w:rPr>
        <w:t xml:space="preserve">Tiratelli M, Quinton P and Bradford B, 2018, Does Stop and Search Deter Crime? Evidence From Ten Years of London-wide Data, accessed at: </w:t>
      </w:r>
      <w:hyperlink r:id="rId22" w:history="1">
        <w:r w:rsidRPr="000E21FE">
          <w:rPr>
            <w:rStyle w:val="Hyperlink"/>
            <w:sz w:val="24"/>
            <w:szCs w:val="24"/>
          </w:rPr>
          <w:t>https://academic.oup.com/bjc/article/58/5/1212/4827589</w:t>
        </w:r>
      </w:hyperlink>
      <w:r w:rsidRPr="000E21FE">
        <w:rPr>
          <w:sz w:val="24"/>
          <w:szCs w:val="24"/>
        </w:rPr>
        <w:t xml:space="preserve"> Accessed on: 25/03/2021</w:t>
      </w:r>
    </w:p>
    <w:p w14:paraId="3760ECEA" w14:textId="77777777" w:rsidR="00BE0DB0" w:rsidRDefault="00BE0DB0" w:rsidP="00526502">
      <w:pPr>
        <w:spacing w:line="480" w:lineRule="auto"/>
        <w:rPr>
          <w:sz w:val="24"/>
          <w:szCs w:val="24"/>
        </w:rPr>
      </w:pPr>
      <w:r w:rsidRPr="000E21FE">
        <w:rPr>
          <w:sz w:val="24"/>
          <w:szCs w:val="24"/>
        </w:rPr>
        <w:t xml:space="preserve">UK Government, 2018, Preventing youth violence and gang involvement, accessed at: </w:t>
      </w:r>
      <w:hyperlink r:id="rId23" w:history="1">
        <w:r w:rsidRPr="000E21FE">
          <w:rPr>
            <w:rStyle w:val="Hyperlink"/>
            <w:sz w:val="24"/>
            <w:szCs w:val="24"/>
          </w:rPr>
          <w:t>https://assets.publishing.service.gov.uk/government/uploads/system/uploads/attachment_data/file/418131/Preventing_youth_violence_and_gang_involvement_v3_March2015.pdf</w:t>
        </w:r>
      </w:hyperlink>
      <w:r w:rsidRPr="000E21FE">
        <w:rPr>
          <w:sz w:val="24"/>
          <w:szCs w:val="24"/>
        </w:rPr>
        <w:t xml:space="preserve"> Accessed on: 26/03/2021</w:t>
      </w:r>
    </w:p>
    <w:p w14:paraId="1C6D98C3" w14:textId="77777777" w:rsidR="00BE0DB0" w:rsidRDefault="00BE0DB0" w:rsidP="006B6362">
      <w:pPr>
        <w:spacing w:line="480" w:lineRule="auto"/>
        <w:rPr>
          <w:sz w:val="24"/>
          <w:szCs w:val="24"/>
        </w:rPr>
      </w:pPr>
      <w:r w:rsidRPr="006B6362">
        <w:rPr>
          <w:sz w:val="24"/>
          <w:szCs w:val="24"/>
        </w:rPr>
        <w:t xml:space="preserve">Waddington </w:t>
      </w:r>
      <w:r>
        <w:rPr>
          <w:sz w:val="24"/>
          <w:szCs w:val="24"/>
        </w:rPr>
        <w:t xml:space="preserve">P.A.J </w:t>
      </w:r>
      <w:r w:rsidRPr="006B6362">
        <w:rPr>
          <w:sz w:val="24"/>
          <w:szCs w:val="24"/>
        </w:rPr>
        <w:t>; Stenson</w:t>
      </w:r>
      <w:r>
        <w:rPr>
          <w:sz w:val="24"/>
          <w:szCs w:val="24"/>
        </w:rPr>
        <w:t xml:space="preserve"> K</w:t>
      </w:r>
      <w:r w:rsidRPr="006B6362">
        <w:rPr>
          <w:sz w:val="24"/>
          <w:szCs w:val="24"/>
        </w:rPr>
        <w:t xml:space="preserve"> ; David D</w:t>
      </w:r>
      <w:r>
        <w:rPr>
          <w:sz w:val="24"/>
          <w:szCs w:val="24"/>
        </w:rPr>
        <w:t>, 2004, In proportion</w:t>
      </w:r>
      <w:r w:rsidRPr="006B6362">
        <w:rPr>
          <w:sz w:val="24"/>
          <w:szCs w:val="24"/>
        </w:rPr>
        <w:t>: Race, and Police Stop and Sear</w:t>
      </w:r>
      <w:r>
        <w:rPr>
          <w:sz w:val="24"/>
          <w:szCs w:val="24"/>
        </w:rPr>
        <w:t xml:space="preserve">ch, accessed at: </w:t>
      </w:r>
      <w:hyperlink r:id="rId24" w:history="1">
        <w:r w:rsidRPr="001D5888">
          <w:rPr>
            <w:rStyle w:val="Hyperlink"/>
            <w:sz w:val="24"/>
            <w:szCs w:val="24"/>
          </w:rPr>
          <w:t>https://academic-oup-com.ezproxy.uwtsd.ac.uk/bjc/article-abstract/44/6/889/397338?redirectedFrom=PDF</w:t>
        </w:r>
      </w:hyperlink>
      <w:r>
        <w:rPr>
          <w:sz w:val="24"/>
          <w:szCs w:val="24"/>
        </w:rPr>
        <w:t xml:space="preserve"> Accessed on: 23/04/2021</w:t>
      </w:r>
    </w:p>
    <w:sectPr w:rsidR="00BE0DB0" w:rsidSect="002843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3A3"/>
    <w:rsid w:val="00026EE9"/>
    <w:rsid w:val="00054BDA"/>
    <w:rsid w:val="000E21FE"/>
    <w:rsid w:val="001265F6"/>
    <w:rsid w:val="0013221F"/>
    <w:rsid w:val="00162880"/>
    <w:rsid w:val="0017443E"/>
    <w:rsid w:val="00193722"/>
    <w:rsid w:val="001A173E"/>
    <w:rsid w:val="00230A2A"/>
    <w:rsid w:val="00236E60"/>
    <w:rsid w:val="002843A3"/>
    <w:rsid w:val="002C34C6"/>
    <w:rsid w:val="002D041B"/>
    <w:rsid w:val="002F1EEE"/>
    <w:rsid w:val="00321309"/>
    <w:rsid w:val="003C51F4"/>
    <w:rsid w:val="003E6988"/>
    <w:rsid w:val="004023AD"/>
    <w:rsid w:val="00443B1E"/>
    <w:rsid w:val="004761A9"/>
    <w:rsid w:val="004858E0"/>
    <w:rsid w:val="0048687F"/>
    <w:rsid w:val="004C6226"/>
    <w:rsid w:val="00526502"/>
    <w:rsid w:val="005C6485"/>
    <w:rsid w:val="005D3327"/>
    <w:rsid w:val="006542A7"/>
    <w:rsid w:val="006610C1"/>
    <w:rsid w:val="006969B7"/>
    <w:rsid w:val="006B6362"/>
    <w:rsid w:val="006D6BB5"/>
    <w:rsid w:val="0073266A"/>
    <w:rsid w:val="00786698"/>
    <w:rsid w:val="007968FE"/>
    <w:rsid w:val="007B5456"/>
    <w:rsid w:val="007F79A4"/>
    <w:rsid w:val="008E3B11"/>
    <w:rsid w:val="009357F7"/>
    <w:rsid w:val="00974E7A"/>
    <w:rsid w:val="00981368"/>
    <w:rsid w:val="00A1519D"/>
    <w:rsid w:val="00A63A46"/>
    <w:rsid w:val="00AC57CD"/>
    <w:rsid w:val="00AD27E3"/>
    <w:rsid w:val="00B0636E"/>
    <w:rsid w:val="00B429B2"/>
    <w:rsid w:val="00B72765"/>
    <w:rsid w:val="00B91E83"/>
    <w:rsid w:val="00BA2A80"/>
    <w:rsid w:val="00BB60A5"/>
    <w:rsid w:val="00BC138D"/>
    <w:rsid w:val="00BE08B3"/>
    <w:rsid w:val="00BE0DB0"/>
    <w:rsid w:val="00C04356"/>
    <w:rsid w:val="00C12FD1"/>
    <w:rsid w:val="00CB1CFF"/>
    <w:rsid w:val="00CC7EC6"/>
    <w:rsid w:val="00D20552"/>
    <w:rsid w:val="00D252E4"/>
    <w:rsid w:val="00D3011E"/>
    <w:rsid w:val="00D65DF8"/>
    <w:rsid w:val="00D91F98"/>
    <w:rsid w:val="00DA03FC"/>
    <w:rsid w:val="00DA0ED2"/>
    <w:rsid w:val="00E057B4"/>
    <w:rsid w:val="00E52F6D"/>
    <w:rsid w:val="00E65B50"/>
    <w:rsid w:val="00E74E84"/>
    <w:rsid w:val="00F53144"/>
    <w:rsid w:val="00F70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F39A4"/>
  <w15:chartTrackingRefBased/>
  <w15:docId w15:val="{C7C489A9-0CC7-4292-B15B-84E44613D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43A3"/>
    <w:rPr>
      <w:rFonts w:eastAsiaTheme="minorEastAsia"/>
      <w:lang w:val="en-US"/>
    </w:rPr>
  </w:style>
  <w:style w:type="character" w:styleId="Hyperlink">
    <w:name w:val="Hyperlink"/>
    <w:basedOn w:val="DefaultParagraphFont"/>
    <w:uiPriority w:val="99"/>
    <w:unhideWhenUsed/>
    <w:rsid w:val="00E057B4"/>
    <w:rPr>
      <w:color w:val="0563C1" w:themeColor="hyperlink"/>
      <w:u w:val="single"/>
    </w:rPr>
  </w:style>
  <w:style w:type="character" w:styleId="UnresolvedMention">
    <w:name w:val="Unresolved Mention"/>
    <w:basedOn w:val="DefaultParagraphFont"/>
    <w:uiPriority w:val="99"/>
    <w:semiHidden/>
    <w:unhideWhenUsed/>
    <w:rsid w:val="00E057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dfordshire.police.uk/information-and-services/About-us/Stop-and-search/Stop-and-Search-frequently-asked-questions" TargetMode="External"/><Relationship Id="rId13" Type="http://schemas.openxmlformats.org/officeDocument/2006/relationships/hyperlink" Target="https://www.theguardian.com/law/2019/aug/13/stop-search-extension-knife-crime-police-home-secretary" TargetMode="External"/><Relationship Id="rId18" Type="http://schemas.openxmlformats.org/officeDocument/2006/relationships/hyperlink" Target="https://www.met.police.uk/advice/advice-and-information/st-s/stop-and-search/"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sussex.police.uk/advice/advice-and-information/st-s/stop-and-search/how-we-use-stop-and-search/" TargetMode="External"/><Relationship Id="rId7" Type="http://schemas.openxmlformats.org/officeDocument/2006/relationships/hyperlink" Target="https://www.bbc.co.uk/news/uk-43641009" TargetMode="External"/><Relationship Id="rId12" Type="http://schemas.openxmlformats.org/officeDocument/2006/relationships/hyperlink" Target="https://www.independent.co.uk/news/uk/crime/stabbings-knife-crime-murder-london-stop-search-not-reduce-significantly-police-a8649286.html" TargetMode="External"/><Relationship Id="rId17" Type="http://schemas.openxmlformats.org/officeDocument/2006/relationships/hyperlink" Target="https://www.kingsleynapley.co.uk/insights/blogs/diversity-matters/stop-and-search-can-we-continue-to-justify-the-use-of-this-police-power"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uk/2009/jan/29/stop-and-search-hackney-london" TargetMode="External"/><Relationship Id="rId20" Type="http://schemas.openxmlformats.org/officeDocument/2006/relationships/hyperlink" Target="https://www.lse.ac.uk/united-states/Assets/Documents/The-Colour-of-Injustice.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pp.college.police.uk/app-content/stop-and-search/" TargetMode="External"/><Relationship Id="rId24" Type="http://schemas.openxmlformats.org/officeDocument/2006/relationships/hyperlink" Target="https://academic-oup-com.ezproxy.uwtsd.ac.uk/bjc/article-abstract/44/6/889/397338?redirectedFrom=PDF" TargetMode="External"/><Relationship Id="rId5" Type="http://schemas.openxmlformats.org/officeDocument/2006/relationships/image" Target="media/image1.png"/><Relationship Id="rId15" Type="http://schemas.openxmlformats.org/officeDocument/2006/relationships/hyperlink" Target="https://academic-oup-com.ezproxy.uwtsd.ac.uk/bjc/article/58/6/1281/4999978" TargetMode="External"/><Relationship Id="rId23" Type="http://schemas.openxmlformats.org/officeDocument/2006/relationships/hyperlink" Target="https://assets.publishing.service.gov.uk/government/uploads/system/uploads/attachment_data/file/418131/Preventing_youth_violence_and_gang_involvement_v3_March2015.pdf" TargetMode="External"/><Relationship Id="rId10" Type="http://schemas.openxmlformats.org/officeDocument/2006/relationships/hyperlink" Target="https://commonslibrary.parliament.uk/research-briefings/sn03878/" TargetMode="External"/><Relationship Id="rId19" Type="http://schemas.openxmlformats.org/officeDocument/2006/relationships/hyperlink" Target="https://academic-oup-com.ezproxy.uwtsd.ac.uk/bjc/article-abstract/50/5/954/461428?redirectedFrom=fulltext" TargetMode="External"/><Relationship Id="rId4" Type="http://schemas.openxmlformats.org/officeDocument/2006/relationships/webSettings" Target="webSettings.xml"/><Relationship Id="rId9" Type="http://schemas.openxmlformats.org/officeDocument/2006/relationships/hyperlink" Target="https://www.wired.co.uk/article/police-stop-and-search-powers-statistics-uk" TargetMode="External"/><Relationship Id="rId14" Type="http://schemas.openxmlformats.org/officeDocument/2006/relationships/hyperlink" Target="https://journals-sagepub-com.ezproxy.uwtsd.ac.uk/doi/full/10.1177/1748895817720485" TargetMode="External"/><Relationship Id="rId22" Type="http://schemas.openxmlformats.org/officeDocument/2006/relationships/hyperlink" Target="https://academic.oup.com/bjc/article/58/5/1212/4827589"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0778D7171E149F68A46CF4AB6D9F5AE"/>
        <w:category>
          <w:name w:val="General"/>
          <w:gallery w:val="placeholder"/>
        </w:category>
        <w:types>
          <w:type w:val="bbPlcHdr"/>
        </w:types>
        <w:behaviors>
          <w:behavior w:val="content"/>
        </w:behaviors>
        <w:guid w:val="{274A520A-E1CD-458D-B44A-455E0ECA0DC1}"/>
      </w:docPartPr>
      <w:docPartBody>
        <w:p w:rsidR="008E530C" w:rsidRDefault="008E530C" w:rsidP="008E530C">
          <w:pPr>
            <w:pStyle w:val="40778D7171E149F68A46CF4AB6D9F5A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30C"/>
    <w:rsid w:val="00390B60"/>
    <w:rsid w:val="008E530C"/>
    <w:rsid w:val="009F5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778D7171E149F68A46CF4AB6D9F5AE">
    <w:name w:val="40778D7171E149F68A46CF4AB6D9F5AE"/>
    <w:rsid w:val="008E53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Jasmin Pugh- 1800635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8801</TotalTime>
  <Pages>13</Pages>
  <Words>3452</Words>
  <Characters>19680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 critical evaluation of Stop and search powers in england and wales</vt:lpstr>
    </vt:vector>
  </TitlesOfParts>
  <Company/>
  <LinksUpToDate>false</LinksUpToDate>
  <CharactersWithSpaces>23086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Stop and search powers in england and wales</dc:title>
  <dc:subject/>
  <dc:creator>Jasmin pugh</dc:creator>
  <cp:keywords/>
  <dc:description/>
  <cp:lastModifiedBy> </cp:lastModifiedBy>
  <cp:revision>6</cp:revision>
  <dcterms:created xsi:type="dcterms:W3CDTF">2021-04-26T11:52:00Z</dcterms:created>
  <dcterms:modified xsi:type="dcterms:W3CDTF">2021-05-03T14:14:00Z</dcterms:modified>
</cp:coreProperties>
</file>