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8BA64" w14:textId="2AB0D5D0" w:rsidR="00B25F63" w:rsidRPr="00B25F63" w:rsidRDefault="00B25F63" w:rsidP="007C2254">
      <w:pPr>
        <w:jc w:val="center"/>
        <w:rPr>
          <w:b/>
          <w:bCs/>
          <w:sz w:val="72"/>
          <w:szCs w:val="72"/>
        </w:rPr>
      </w:pPr>
      <w:r>
        <w:rPr>
          <w:b/>
          <w:bCs/>
          <w:sz w:val="36"/>
          <w:szCs w:val="36"/>
        </w:rPr>
        <w:tab/>
      </w:r>
      <w:r w:rsidRPr="00B25F63">
        <w:rPr>
          <w:b/>
          <w:bCs/>
          <w:sz w:val="72"/>
          <w:szCs w:val="72"/>
        </w:rPr>
        <w:t>Best Western</w:t>
      </w:r>
    </w:p>
    <w:p w14:paraId="4481B217" w14:textId="77777777" w:rsidR="00B25F63" w:rsidRDefault="00B25F63" w:rsidP="007C2254">
      <w:pPr>
        <w:jc w:val="center"/>
        <w:rPr>
          <w:b/>
          <w:bCs/>
          <w:sz w:val="36"/>
          <w:szCs w:val="36"/>
        </w:rPr>
      </w:pPr>
    </w:p>
    <w:p w14:paraId="509C7251" w14:textId="70A351B0" w:rsidR="007C2254" w:rsidRPr="00765F20" w:rsidRDefault="007C2254" w:rsidP="007C2254">
      <w:pPr>
        <w:jc w:val="center"/>
        <w:rPr>
          <w:b/>
          <w:bCs/>
          <w:sz w:val="36"/>
          <w:szCs w:val="36"/>
        </w:rPr>
      </w:pPr>
      <w:r w:rsidRPr="00765F20">
        <w:rPr>
          <w:b/>
          <w:bCs/>
          <w:sz w:val="36"/>
          <w:szCs w:val="36"/>
        </w:rPr>
        <w:t>Module Title: Marketing Essentials BMIH4005</w:t>
      </w:r>
    </w:p>
    <w:p w14:paraId="1CDA695E" w14:textId="26A92408" w:rsidR="007C2254" w:rsidRPr="00765F20" w:rsidRDefault="007C2254" w:rsidP="007C2254">
      <w:pPr>
        <w:jc w:val="center"/>
        <w:rPr>
          <w:b/>
          <w:bCs/>
          <w:sz w:val="36"/>
          <w:szCs w:val="36"/>
        </w:rPr>
      </w:pPr>
      <w:r w:rsidRPr="00765F20">
        <w:rPr>
          <w:b/>
          <w:bCs/>
          <w:sz w:val="36"/>
          <w:szCs w:val="36"/>
        </w:rPr>
        <w:t xml:space="preserve">Lecturer’s name: Luciana </w:t>
      </w:r>
      <w:proofErr w:type="spellStart"/>
      <w:r w:rsidRPr="00765F20">
        <w:rPr>
          <w:b/>
          <w:bCs/>
          <w:sz w:val="36"/>
          <w:szCs w:val="36"/>
        </w:rPr>
        <w:t>Suardi</w:t>
      </w:r>
      <w:proofErr w:type="spellEnd"/>
    </w:p>
    <w:p w14:paraId="0208E9C2" w14:textId="77777777" w:rsidR="007C2254" w:rsidRPr="00765F20" w:rsidRDefault="007C2254" w:rsidP="007C2254">
      <w:pPr>
        <w:jc w:val="center"/>
        <w:rPr>
          <w:b/>
          <w:bCs/>
          <w:sz w:val="36"/>
          <w:szCs w:val="36"/>
        </w:rPr>
      </w:pPr>
      <w:r w:rsidRPr="00765F20">
        <w:rPr>
          <w:b/>
          <w:bCs/>
          <w:sz w:val="36"/>
          <w:szCs w:val="36"/>
        </w:rPr>
        <w:t>Student name: Bianca Stefania Capatina</w:t>
      </w:r>
    </w:p>
    <w:p w14:paraId="2AFC6A34" w14:textId="77777777" w:rsidR="007C2254" w:rsidRPr="00765F20" w:rsidRDefault="007C2254" w:rsidP="007C2254">
      <w:pPr>
        <w:jc w:val="center"/>
        <w:rPr>
          <w:b/>
          <w:bCs/>
          <w:sz w:val="36"/>
          <w:szCs w:val="36"/>
        </w:rPr>
      </w:pPr>
      <w:r w:rsidRPr="00765F20">
        <w:rPr>
          <w:b/>
          <w:bCs/>
          <w:sz w:val="36"/>
          <w:szCs w:val="36"/>
        </w:rPr>
        <w:t>Student ID: 223852</w:t>
      </w:r>
    </w:p>
    <w:p w14:paraId="3083259C" w14:textId="2DEB27FD" w:rsidR="007C2254" w:rsidRPr="00765F20" w:rsidRDefault="007C2254" w:rsidP="007C2254">
      <w:pPr>
        <w:jc w:val="center"/>
        <w:rPr>
          <w:b/>
          <w:bCs/>
          <w:sz w:val="36"/>
          <w:szCs w:val="36"/>
        </w:rPr>
      </w:pPr>
      <w:r w:rsidRPr="00765F20">
        <w:rPr>
          <w:b/>
          <w:bCs/>
          <w:sz w:val="36"/>
          <w:szCs w:val="36"/>
        </w:rPr>
        <w:t>Word count:</w:t>
      </w:r>
      <w:r w:rsidR="00E966CD">
        <w:rPr>
          <w:b/>
          <w:bCs/>
          <w:sz w:val="36"/>
          <w:szCs w:val="36"/>
        </w:rPr>
        <w:t>1319</w:t>
      </w:r>
    </w:p>
    <w:p w14:paraId="442F9D77" w14:textId="72811468" w:rsidR="009F1654" w:rsidRDefault="009F1654" w:rsidP="007C2254"/>
    <w:p w14:paraId="4F5CC67C" w14:textId="77777777" w:rsidR="007C2254" w:rsidRDefault="007C2254" w:rsidP="007C2254"/>
    <w:p w14:paraId="2B547B36" w14:textId="77777777" w:rsidR="007C2254" w:rsidRDefault="007C2254" w:rsidP="007C2254"/>
    <w:p w14:paraId="34A6B111" w14:textId="77777777" w:rsidR="007C2254" w:rsidRDefault="007C2254" w:rsidP="007C2254"/>
    <w:p w14:paraId="2F5A51FF" w14:textId="77777777" w:rsidR="007C2254" w:rsidRDefault="007C2254" w:rsidP="007C2254"/>
    <w:p w14:paraId="42851E3F" w14:textId="77777777" w:rsidR="007C2254" w:rsidRDefault="007C2254" w:rsidP="007C2254"/>
    <w:p w14:paraId="26B12CAE" w14:textId="77777777" w:rsidR="007C2254" w:rsidRDefault="007C2254" w:rsidP="007C2254"/>
    <w:p w14:paraId="442F9D78" w14:textId="77777777" w:rsidR="009F1654" w:rsidRDefault="009F1654" w:rsidP="00B25F63">
      <w:pPr>
        <w:rPr>
          <w:rFonts w:cs="Times New Roman"/>
          <w:b/>
          <w:color w:val="1F1F1F"/>
          <w:sz w:val="48"/>
          <w:szCs w:val="48"/>
          <w:shd w:val="clear" w:color="auto" w:fill="FFFFFF"/>
        </w:rPr>
      </w:pPr>
    </w:p>
    <w:bookmarkStart w:id="0" w:name="_Toc128657753" w:displacedByCustomXml="next"/>
    <w:sdt>
      <w:sdtPr>
        <w:rPr>
          <w:rFonts w:ascii="Times New Roman" w:eastAsiaTheme="minorEastAsia" w:hAnsi="Times New Roman" w:cstheme="minorBidi"/>
          <w:color w:val="auto"/>
          <w:sz w:val="24"/>
          <w:szCs w:val="22"/>
          <w:lang w:val="en-IN"/>
        </w:rPr>
        <w:id w:val="-1598327646"/>
        <w:docPartObj>
          <w:docPartGallery w:val="Table of Contents"/>
          <w:docPartUnique/>
        </w:docPartObj>
      </w:sdtPr>
      <w:sdtEndPr>
        <w:rPr>
          <w:b/>
          <w:bCs/>
          <w:noProof/>
        </w:rPr>
      </w:sdtEndPr>
      <w:sdtContent>
        <w:p w14:paraId="442F9D7B" w14:textId="77777777" w:rsidR="0014518E" w:rsidRDefault="0014518E">
          <w:pPr>
            <w:pStyle w:val="TOCHeading"/>
          </w:pPr>
          <w:r>
            <w:t>Table of Contents</w:t>
          </w:r>
        </w:p>
        <w:p w14:paraId="442F9D7C" w14:textId="77777777" w:rsidR="0014518E" w:rsidRDefault="0014518E">
          <w:pPr>
            <w:pStyle w:val="TOC1"/>
            <w:tabs>
              <w:tab w:val="right" w:leader="dot" w:pos="9016"/>
            </w:tabs>
            <w:rPr>
              <w:rFonts w:asciiTheme="minorHAnsi" w:hAnsiTheme="minorHAnsi"/>
              <w:noProof/>
              <w:sz w:val="22"/>
              <w:lang w:eastAsia="en-IN"/>
            </w:rPr>
          </w:pPr>
          <w:r>
            <w:rPr>
              <w:b/>
              <w:bCs/>
              <w:noProof/>
            </w:rPr>
            <w:fldChar w:fldCharType="begin"/>
          </w:r>
          <w:r>
            <w:rPr>
              <w:b/>
              <w:bCs/>
              <w:noProof/>
            </w:rPr>
            <w:instrText xml:space="preserve"> TOC \o "1-3" \h \z \u </w:instrText>
          </w:r>
          <w:r>
            <w:rPr>
              <w:b/>
              <w:bCs/>
              <w:noProof/>
            </w:rPr>
            <w:fldChar w:fldCharType="separate"/>
          </w:r>
          <w:hyperlink w:anchor="_Toc128662790" w:history="1">
            <w:r w:rsidRPr="00C950BA">
              <w:rPr>
                <w:rStyle w:val="Hyperlink"/>
                <w:noProof/>
                <w:shd w:val="clear" w:color="auto" w:fill="FFFFFF"/>
              </w:rPr>
              <w:t>Introduction</w:t>
            </w:r>
            <w:r>
              <w:rPr>
                <w:noProof/>
                <w:webHidden/>
              </w:rPr>
              <w:tab/>
            </w:r>
            <w:r>
              <w:rPr>
                <w:noProof/>
                <w:webHidden/>
              </w:rPr>
              <w:fldChar w:fldCharType="begin"/>
            </w:r>
            <w:r>
              <w:rPr>
                <w:noProof/>
                <w:webHidden/>
              </w:rPr>
              <w:instrText xml:space="preserve"> PAGEREF _Toc128662790 \h </w:instrText>
            </w:r>
            <w:r>
              <w:rPr>
                <w:noProof/>
                <w:webHidden/>
              </w:rPr>
            </w:r>
            <w:r>
              <w:rPr>
                <w:noProof/>
                <w:webHidden/>
              </w:rPr>
              <w:fldChar w:fldCharType="separate"/>
            </w:r>
            <w:r>
              <w:rPr>
                <w:noProof/>
                <w:webHidden/>
              </w:rPr>
              <w:t>3</w:t>
            </w:r>
            <w:r>
              <w:rPr>
                <w:noProof/>
                <w:webHidden/>
              </w:rPr>
              <w:fldChar w:fldCharType="end"/>
            </w:r>
          </w:hyperlink>
        </w:p>
        <w:p w14:paraId="442F9D7D" w14:textId="77777777" w:rsidR="0014518E" w:rsidRDefault="00F34EF6">
          <w:pPr>
            <w:pStyle w:val="TOC1"/>
            <w:tabs>
              <w:tab w:val="right" w:leader="dot" w:pos="9016"/>
            </w:tabs>
            <w:rPr>
              <w:rFonts w:asciiTheme="minorHAnsi" w:hAnsiTheme="minorHAnsi"/>
              <w:noProof/>
              <w:sz w:val="22"/>
              <w:lang w:eastAsia="en-IN"/>
            </w:rPr>
          </w:pPr>
          <w:hyperlink w:anchor="_Toc128662791" w:history="1">
            <w:r w:rsidR="0014518E" w:rsidRPr="00C950BA">
              <w:rPr>
                <w:rStyle w:val="Hyperlink"/>
                <w:noProof/>
              </w:rPr>
              <w:t>Situation Analysis</w:t>
            </w:r>
            <w:r w:rsidR="0014518E">
              <w:rPr>
                <w:noProof/>
                <w:webHidden/>
              </w:rPr>
              <w:tab/>
            </w:r>
            <w:r w:rsidR="0014518E">
              <w:rPr>
                <w:noProof/>
                <w:webHidden/>
              </w:rPr>
              <w:fldChar w:fldCharType="begin"/>
            </w:r>
            <w:r w:rsidR="0014518E">
              <w:rPr>
                <w:noProof/>
                <w:webHidden/>
              </w:rPr>
              <w:instrText xml:space="preserve"> PAGEREF _Toc128662791 \h </w:instrText>
            </w:r>
            <w:r w:rsidR="0014518E">
              <w:rPr>
                <w:noProof/>
                <w:webHidden/>
              </w:rPr>
            </w:r>
            <w:r w:rsidR="0014518E">
              <w:rPr>
                <w:noProof/>
                <w:webHidden/>
              </w:rPr>
              <w:fldChar w:fldCharType="separate"/>
            </w:r>
            <w:r w:rsidR="0014518E">
              <w:rPr>
                <w:noProof/>
                <w:webHidden/>
              </w:rPr>
              <w:t>4</w:t>
            </w:r>
            <w:r w:rsidR="0014518E">
              <w:rPr>
                <w:noProof/>
                <w:webHidden/>
              </w:rPr>
              <w:fldChar w:fldCharType="end"/>
            </w:r>
          </w:hyperlink>
        </w:p>
        <w:p w14:paraId="442F9D7E" w14:textId="77777777" w:rsidR="0014518E" w:rsidRDefault="00F34EF6">
          <w:pPr>
            <w:pStyle w:val="TOC2"/>
            <w:tabs>
              <w:tab w:val="right" w:leader="dot" w:pos="9016"/>
            </w:tabs>
            <w:rPr>
              <w:rFonts w:asciiTheme="minorHAnsi" w:hAnsiTheme="minorHAnsi"/>
              <w:noProof/>
              <w:sz w:val="22"/>
              <w:lang w:eastAsia="en-IN"/>
            </w:rPr>
          </w:pPr>
          <w:hyperlink w:anchor="_Toc128662792" w:history="1">
            <w:r w:rsidR="0014518E" w:rsidRPr="00C950BA">
              <w:rPr>
                <w:rStyle w:val="Hyperlink"/>
                <w:noProof/>
              </w:rPr>
              <w:t>SWOT Analysis</w:t>
            </w:r>
            <w:r w:rsidR="0014518E">
              <w:rPr>
                <w:noProof/>
                <w:webHidden/>
              </w:rPr>
              <w:tab/>
            </w:r>
            <w:r w:rsidR="0014518E">
              <w:rPr>
                <w:noProof/>
                <w:webHidden/>
              </w:rPr>
              <w:fldChar w:fldCharType="begin"/>
            </w:r>
            <w:r w:rsidR="0014518E">
              <w:rPr>
                <w:noProof/>
                <w:webHidden/>
              </w:rPr>
              <w:instrText xml:space="preserve"> PAGEREF _Toc128662792 \h </w:instrText>
            </w:r>
            <w:r w:rsidR="0014518E">
              <w:rPr>
                <w:noProof/>
                <w:webHidden/>
              </w:rPr>
            </w:r>
            <w:r w:rsidR="0014518E">
              <w:rPr>
                <w:noProof/>
                <w:webHidden/>
              </w:rPr>
              <w:fldChar w:fldCharType="separate"/>
            </w:r>
            <w:r w:rsidR="0014518E">
              <w:rPr>
                <w:noProof/>
                <w:webHidden/>
              </w:rPr>
              <w:t>4</w:t>
            </w:r>
            <w:r w:rsidR="0014518E">
              <w:rPr>
                <w:noProof/>
                <w:webHidden/>
              </w:rPr>
              <w:fldChar w:fldCharType="end"/>
            </w:r>
          </w:hyperlink>
        </w:p>
        <w:p w14:paraId="442F9D7F" w14:textId="77777777" w:rsidR="0014518E" w:rsidRDefault="00F34EF6">
          <w:pPr>
            <w:pStyle w:val="TOC2"/>
            <w:tabs>
              <w:tab w:val="right" w:leader="dot" w:pos="9016"/>
            </w:tabs>
            <w:rPr>
              <w:rFonts w:asciiTheme="minorHAnsi" w:hAnsiTheme="minorHAnsi"/>
              <w:noProof/>
              <w:sz w:val="22"/>
              <w:lang w:eastAsia="en-IN"/>
            </w:rPr>
          </w:pPr>
          <w:hyperlink w:anchor="_Toc128662793" w:history="1">
            <w:r w:rsidR="0014518E" w:rsidRPr="00C950BA">
              <w:rPr>
                <w:rStyle w:val="Hyperlink"/>
                <w:noProof/>
              </w:rPr>
              <w:t>Customer profile</w:t>
            </w:r>
            <w:r w:rsidR="0014518E">
              <w:rPr>
                <w:noProof/>
                <w:webHidden/>
              </w:rPr>
              <w:tab/>
            </w:r>
            <w:r w:rsidR="0014518E">
              <w:rPr>
                <w:noProof/>
                <w:webHidden/>
              </w:rPr>
              <w:fldChar w:fldCharType="begin"/>
            </w:r>
            <w:r w:rsidR="0014518E">
              <w:rPr>
                <w:noProof/>
                <w:webHidden/>
              </w:rPr>
              <w:instrText xml:space="preserve"> PAGEREF _Toc128662793 \h </w:instrText>
            </w:r>
            <w:r w:rsidR="0014518E">
              <w:rPr>
                <w:noProof/>
                <w:webHidden/>
              </w:rPr>
            </w:r>
            <w:r w:rsidR="0014518E">
              <w:rPr>
                <w:noProof/>
                <w:webHidden/>
              </w:rPr>
              <w:fldChar w:fldCharType="separate"/>
            </w:r>
            <w:r w:rsidR="0014518E">
              <w:rPr>
                <w:noProof/>
                <w:webHidden/>
              </w:rPr>
              <w:t>4</w:t>
            </w:r>
            <w:r w:rsidR="0014518E">
              <w:rPr>
                <w:noProof/>
                <w:webHidden/>
              </w:rPr>
              <w:fldChar w:fldCharType="end"/>
            </w:r>
          </w:hyperlink>
        </w:p>
        <w:p w14:paraId="442F9D80" w14:textId="77777777" w:rsidR="0014518E" w:rsidRDefault="00F34EF6">
          <w:pPr>
            <w:pStyle w:val="TOC2"/>
            <w:tabs>
              <w:tab w:val="right" w:leader="dot" w:pos="9016"/>
            </w:tabs>
            <w:rPr>
              <w:rFonts w:asciiTheme="minorHAnsi" w:hAnsiTheme="minorHAnsi"/>
              <w:noProof/>
              <w:sz w:val="22"/>
              <w:lang w:eastAsia="en-IN"/>
            </w:rPr>
          </w:pPr>
          <w:hyperlink w:anchor="_Toc128662794" w:history="1">
            <w:r w:rsidR="0014518E" w:rsidRPr="00C950BA">
              <w:rPr>
                <w:rStyle w:val="Hyperlink"/>
                <w:noProof/>
              </w:rPr>
              <w:t>Bowman’s strategy clock</w:t>
            </w:r>
            <w:r w:rsidR="0014518E">
              <w:rPr>
                <w:noProof/>
                <w:webHidden/>
              </w:rPr>
              <w:tab/>
            </w:r>
            <w:r w:rsidR="0014518E">
              <w:rPr>
                <w:noProof/>
                <w:webHidden/>
              </w:rPr>
              <w:fldChar w:fldCharType="begin"/>
            </w:r>
            <w:r w:rsidR="0014518E">
              <w:rPr>
                <w:noProof/>
                <w:webHidden/>
              </w:rPr>
              <w:instrText xml:space="preserve"> PAGEREF _Toc128662794 \h </w:instrText>
            </w:r>
            <w:r w:rsidR="0014518E">
              <w:rPr>
                <w:noProof/>
                <w:webHidden/>
              </w:rPr>
            </w:r>
            <w:r w:rsidR="0014518E">
              <w:rPr>
                <w:noProof/>
                <w:webHidden/>
              </w:rPr>
              <w:fldChar w:fldCharType="separate"/>
            </w:r>
            <w:r w:rsidR="0014518E">
              <w:rPr>
                <w:noProof/>
                <w:webHidden/>
              </w:rPr>
              <w:t>4</w:t>
            </w:r>
            <w:r w:rsidR="0014518E">
              <w:rPr>
                <w:noProof/>
                <w:webHidden/>
              </w:rPr>
              <w:fldChar w:fldCharType="end"/>
            </w:r>
          </w:hyperlink>
        </w:p>
        <w:p w14:paraId="442F9D81" w14:textId="77777777" w:rsidR="0014518E" w:rsidRDefault="00F34EF6">
          <w:pPr>
            <w:pStyle w:val="TOC2"/>
            <w:tabs>
              <w:tab w:val="right" w:leader="dot" w:pos="9016"/>
            </w:tabs>
            <w:rPr>
              <w:rFonts w:asciiTheme="minorHAnsi" w:hAnsiTheme="minorHAnsi"/>
              <w:noProof/>
              <w:sz w:val="22"/>
              <w:lang w:eastAsia="en-IN"/>
            </w:rPr>
          </w:pPr>
          <w:hyperlink w:anchor="_Toc128662795" w:history="1">
            <w:r w:rsidR="0014518E" w:rsidRPr="00C950BA">
              <w:rPr>
                <w:rStyle w:val="Hyperlink"/>
                <w:noProof/>
              </w:rPr>
              <w:t>Perceptual Positioning Map</w:t>
            </w:r>
            <w:r w:rsidR="0014518E">
              <w:rPr>
                <w:noProof/>
                <w:webHidden/>
              </w:rPr>
              <w:tab/>
            </w:r>
            <w:r w:rsidR="0014518E">
              <w:rPr>
                <w:noProof/>
                <w:webHidden/>
              </w:rPr>
              <w:fldChar w:fldCharType="begin"/>
            </w:r>
            <w:r w:rsidR="0014518E">
              <w:rPr>
                <w:noProof/>
                <w:webHidden/>
              </w:rPr>
              <w:instrText xml:space="preserve"> PAGEREF _Toc128662795 \h </w:instrText>
            </w:r>
            <w:r w:rsidR="0014518E">
              <w:rPr>
                <w:noProof/>
                <w:webHidden/>
              </w:rPr>
            </w:r>
            <w:r w:rsidR="0014518E">
              <w:rPr>
                <w:noProof/>
                <w:webHidden/>
              </w:rPr>
              <w:fldChar w:fldCharType="separate"/>
            </w:r>
            <w:r w:rsidR="0014518E">
              <w:rPr>
                <w:noProof/>
                <w:webHidden/>
              </w:rPr>
              <w:t>5</w:t>
            </w:r>
            <w:r w:rsidR="0014518E">
              <w:rPr>
                <w:noProof/>
                <w:webHidden/>
              </w:rPr>
              <w:fldChar w:fldCharType="end"/>
            </w:r>
          </w:hyperlink>
        </w:p>
        <w:p w14:paraId="442F9D82" w14:textId="77777777" w:rsidR="0014518E" w:rsidRDefault="00F34EF6">
          <w:pPr>
            <w:pStyle w:val="TOC2"/>
            <w:tabs>
              <w:tab w:val="right" w:leader="dot" w:pos="9016"/>
            </w:tabs>
            <w:rPr>
              <w:rFonts w:asciiTheme="minorHAnsi" w:hAnsiTheme="minorHAnsi"/>
              <w:noProof/>
              <w:sz w:val="22"/>
              <w:lang w:eastAsia="en-IN"/>
            </w:rPr>
          </w:pPr>
          <w:hyperlink w:anchor="_Toc128662796" w:history="1">
            <w:r w:rsidR="0014518E" w:rsidRPr="00C950BA">
              <w:rPr>
                <w:rStyle w:val="Hyperlink"/>
                <w:noProof/>
              </w:rPr>
              <w:t>Organisation’s B2B relationships</w:t>
            </w:r>
            <w:r w:rsidR="0014518E">
              <w:rPr>
                <w:noProof/>
                <w:webHidden/>
              </w:rPr>
              <w:tab/>
            </w:r>
            <w:r w:rsidR="0014518E">
              <w:rPr>
                <w:noProof/>
                <w:webHidden/>
              </w:rPr>
              <w:fldChar w:fldCharType="begin"/>
            </w:r>
            <w:r w:rsidR="0014518E">
              <w:rPr>
                <w:noProof/>
                <w:webHidden/>
              </w:rPr>
              <w:instrText xml:space="preserve"> PAGEREF _Toc128662796 \h </w:instrText>
            </w:r>
            <w:r w:rsidR="0014518E">
              <w:rPr>
                <w:noProof/>
                <w:webHidden/>
              </w:rPr>
            </w:r>
            <w:r w:rsidR="0014518E">
              <w:rPr>
                <w:noProof/>
                <w:webHidden/>
              </w:rPr>
              <w:fldChar w:fldCharType="separate"/>
            </w:r>
            <w:r w:rsidR="0014518E">
              <w:rPr>
                <w:noProof/>
                <w:webHidden/>
              </w:rPr>
              <w:t>5</w:t>
            </w:r>
            <w:r w:rsidR="0014518E">
              <w:rPr>
                <w:noProof/>
                <w:webHidden/>
              </w:rPr>
              <w:fldChar w:fldCharType="end"/>
            </w:r>
          </w:hyperlink>
        </w:p>
        <w:p w14:paraId="442F9D83" w14:textId="77777777" w:rsidR="0014518E" w:rsidRDefault="00F34EF6">
          <w:pPr>
            <w:pStyle w:val="TOC2"/>
            <w:tabs>
              <w:tab w:val="right" w:leader="dot" w:pos="9016"/>
            </w:tabs>
            <w:rPr>
              <w:rFonts w:asciiTheme="minorHAnsi" w:hAnsiTheme="minorHAnsi"/>
              <w:noProof/>
              <w:sz w:val="22"/>
              <w:lang w:eastAsia="en-IN"/>
            </w:rPr>
          </w:pPr>
          <w:hyperlink w:anchor="_Toc128662797" w:history="1">
            <w:r w:rsidR="0014518E" w:rsidRPr="00C950BA">
              <w:rPr>
                <w:rStyle w:val="Hyperlink"/>
                <w:noProof/>
              </w:rPr>
              <w:t>PESTLE analysis</w:t>
            </w:r>
            <w:r w:rsidR="0014518E">
              <w:rPr>
                <w:noProof/>
                <w:webHidden/>
              </w:rPr>
              <w:tab/>
            </w:r>
            <w:r w:rsidR="0014518E">
              <w:rPr>
                <w:noProof/>
                <w:webHidden/>
              </w:rPr>
              <w:fldChar w:fldCharType="begin"/>
            </w:r>
            <w:r w:rsidR="0014518E">
              <w:rPr>
                <w:noProof/>
                <w:webHidden/>
              </w:rPr>
              <w:instrText xml:space="preserve"> PAGEREF _Toc128662797 \h </w:instrText>
            </w:r>
            <w:r w:rsidR="0014518E">
              <w:rPr>
                <w:noProof/>
                <w:webHidden/>
              </w:rPr>
            </w:r>
            <w:r w:rsidR="0014518E">
              <w:rPr>
                <w:noProof/>
                <w:webHidden/>
              </w:rPr>
              <w:fldChar w:fldCharType="separate"/>
            </w:r>
            <w:r w:rsidR="0014518E">
              <w:rPr>
                <w:noProof/>
                <w:webHidden/>
              </w:rPr>
              <w:t>6</w:t>
            </w:r>
            <w:r w:rsidR="0014518E">
              <w:rPr>
                <w:noProof/>
                <w:webHidden/>
              </w:rPr>
              <w:fldChar w:fldCharType="end"/>
            </w:r>
          </w:hyperlink>
        </w:p>
        <w:p w14:paraId="442F9D84" w14:textId="77777777" w:rsidR="0014518E" w:rsidRDefault="00F34EF6">
          <w:pPr>
            <w:pStyle w:val="TOC1"/>
            <w:tabs>
              <w:tab w:val="right" w:leader="dot" w:pos="9016"/>
            </w:tabs>
            <w:rPr>
              <w:rFonts w:asciiTheme="minorHAnsi" w:hAnsiTheme="minorHAnsi"/>
              <w:noProof/>
              <w:sz w:val="22"/>
              <w:lang w:eastAsia="en-IN"/>
            </w:rPr>
          </w:pPr>
          <w:hyperlink w:anchor="_Toc128662798" w:history="1">
            <w:r w:rsidR="0014518E" w:rsidRPr="00C950BA">
              <w:rPr>
                <w:rStyle w:val="Hyperlink"/>
                <w:noProof/>
              </w:rPr>
              <w:t>Objectives</w:t>
            </w:r>
            <w:r w:rsidR="0014518E">
              <w:rPr>
                <w:noProof/>
                <w:webHidden/>
              </w:rPr>
              <w:tab/>
            </w:r>
            <w:r w:rsidR="0014518E">
              <w:rPr>
                <w:noProof/>
                <w:webHidden/>
              </w:rPr>
              <w:fldChar w:fldCharType="begin"/>
            </w:r>
            <w:r w:rsidR="0014518E">
              <w:rPr>
                <w:noProof/>
                <w:webHidden/>
              </w:rPr>
              <w:instrText xml:space="preserve"> PAGEREF _Toc128662798 \h </w:instrText>
            </w:r>
            <w:r w:rsidR="0014518E">
              <w:rPr>
                <w:noProof/>
                <w:webHidden/>
              </w:rPr>
            </w:r>
            <w:r w:rsidR="0014518E">
              <w:rPr>
                <w:noProof/>
                <w:webHidden/>
              </w:rPr>
              <w:fldChar w:fldCharType="separate"/>
            </w:r>
            <w:r w:rsidR="0014518E">
              <w:rPr>
                <w:noProof/>
                <w:webHidden/>
              </w:rPr>
              <w:t>7</w:t>
            </w:r>
            <w:r w:rsidR="0014518E">
              <w:rPr>
                <w:noProof/>
                <w:webHidden/>
              </w:rPr>
              <w:fldChar w:fldCharType="end"/>
            </w:r>
          </w:hyperlink>
        </w:p>
        <w:p w14:paraId="442F9D85" w14:textId="77777777" w:rsidR="0014518E" w:rsidRDefault="00F34EF6">
          <w:pPr>
            <w:pStyle w:val="TOC2"/>
            <w:tabs>
              <w:tab w:val="right" w:leader="dot" w:pos="9016"/>
            </w:tabs>
            <w:rPr>
              <w:rFonts w:asciiTheme="minorHAnsi" w:hAnsiTheme="minorHAnsi"/>
              <w:noProof/>
              <w:sz w:val="22"/>
              <w:lang w:eastAsia="en-IN"/>
            </w:rPr>
          </w:pPr>
          <w:hyperlink w:anchor="_Toc128662799" w:history="1">
            <w:r w:rsidR="0014518E" w:rsidRPr="00C950BA">
              <w:rPr>
                <w:rStyle w:val="Hyperlink"/>
                <w:noProof/>
              </w:rPr>
              <w:t>SMART goals</w:t>
            </w:r>
            <w:r w:rsidR="0014518E">
              <w:rPr>
                <w:noProof/>
                <w:webHidden/>
              </w:rPr>
              <w:tab/>
            </w:r>
            <w:r w:rsidR="0014518E">
              <w:rPr>
                <w:noProof/>
                <w:webHidden/>
              </w:rPr>
              <w:fldChar w:fldCharType="begin"/>
            </w:r>
            <w:r w:rsidR="0014518E">
              <w:rPr>
                <w:noProof/>
                <w:webHidden/>
              </w:rPr>
              <w:instrText xml:space="preserve"> PAGEREF _Toc128662799 \h </w:instrText>
            </w:r>
            <w:r w:rsidR="0014518E">
              <w:rPr>
                <w:noProof/>
                <w:webHidden/>
              </w:rPr>
            </w:r>
            <w:r w:rsidR="0014518E">
              <w:rPr>
                <w:noProof/>
                <w:webHidden/>
              </w:rPr>
              <w:fldChar w:fldCharType="separate"/>
            </w:r>
            <w:r w:rsidR="0014518E">
              <w:rPr>
                <w:noProof/>
                <w:webHidden/>
              </w:rPr>
              <w:t>7</w:t>
            </w:r>
            <w:r w:rsidR="0014518E">
              <w:rPr>
                <w:noProof/>
                <w:webHidden/>
              </w:rPr>
              <w:fldChar w:fldCharType="end"/>
            </w:r>
          </w:hyperlink>
        </w:p>
        <w:p w14:paraId="442F9D86" w14:textId="77777777" w:rsidR="0014518E" w:rsidRDefault="00F34EF6">
          <w:pPr>
            <w:pStyle w:val="TOC1"/>
            <w:tabs>
              <w:tab w:val="right" w:leader="dot" w:pos="9016"/>
            </w:tabs>
            <w:rPr>
              <w:rFonts w:asciiTheme="minorHAnsi" w:hAnsiTheme="minorHAnsi"/>
              <w:noProof/>
              <w:sz w:val="22"/>
              <w:lang w:eastAsia="en-IN"/>
            </w:rPr>
          </w:pPr>
          <w:hyperlink w:anchor="_Toc128662800" w:history="1">
            <w:r w:rsidR="0014518E" w:rsidRPr="00C950BA">
              <w:rPr>
                <w:rStyle w:val="Hyperlink"/>
                <w:noProof/>
              </w:rPr>
              <w:t>Strategy</w:t>
            </w:r>
            <w:r w:rsidR="0014518E">
              <w:rPr>
                <w:noProof/>
                <w:webHidden/>
              </w:rPr>
              <w:tab/>
            </w:r>
            <w:r w:rsidR="0014518E">
              <w:rPr>
                <w:noProof/>
                <w:webHidden/>
              </w:rPr>
              <w:fldChar w:fldCharType="begin"/>
            </w:r>
            <w:r w:rsidR="0014518E">
              <w:rPr>
                <w:noProof/>
                <w:webHidden/>
              </w:rPr>
              <w:instrText xml:space="preserve"> PAGEREF _Toc128662800 \h </w:instrText>
            </w:r>
            <w:r w:rsidR="0014518E">
              <w:rPr>
                <w:noProof/>
                <w:webHidden/>
              </w:rPr>
            </w:r>
            <w:r w:rsidR="0014518E">
              <w:rPr>
                <w:noProof/>
                <w:webHidden/>
              </w:rPr>
              <w:fldChar w:fldCharType="separate"/>
            </w:r>
            <w:r w:rsidR="0014518E">
              <w:rPr>
                <w:noProof/>
                <w:webHidden/>
              </w:rPr>
              <w:t>8</w:t>
            </w:r>
            <w:r w:rsidR="0014518E">
              <w:rPr>
                <w:noProof/>
                <w:webHidden/>
              </w:rPr>
              <w:fldChar w:fldCharType="end"/>
            </w:r>
          </w:hyperlink>
        </w:p>
        <w:p w14:paraId="442F9D87" w14:textId="77777777" w:rsidR="0014518E" w:rsidRDefault="00F34EF6">
          <w:pPr>
            <w:pStyle w:val="TOC1"/>
            <w:tabs>
              <w:tab w:val="right" w:leader="dot" w:pos="9016"/>
            </w:tabs>
            <w:rPr>
              <w:rFonts w:asciiTheme="minorHAnsi" w:hAnsiTheme="minorHAnsi"/>
              <w:noProof/>
              <w:sz w:val="22"/>
              <w:lang w:eastAsia="en-IN"/>
            </w:rPr>
          </w:pPr>
          <w:hyperlink w:anchor="_Toc128662801" w:history="1">
            <w:r w:rsidR="0014518E" w:rsidRPr="00C950BA">
              <w:rPr>
                <w:rStyle w:val="Hyperlink"/>
                <w:noProof/>
              </w:rPr>
              <w:t>Tactics</w:t>
            </w:r>
            <w:r w:rsidR="0014518E">
              <w:rPr>
                <w:noProof/>
                <w:webHidden/>
              </w:rPr>
              <w:tab/>
            </w:r>
            <w:r w:rsidR="0014518E">
              <w:rPr>
                <w:noProof/>
                <w:webHidden/>
              </w:rPr>
              <w:fldChar w:fldCharType="begin"/>
            </w:r>
            <w:r w:rsidR="0014518E">
              <w:rPr>
                <w:noProof/>
                <w:webHidden/>
              </w:rPr>
              <w:instrText xml:space="preserve"> PAGEREF _Toc128662801 \h </w:instrText>
            </w:r>
            <w:r w:rsidR="0014518E">
              <w:rPr>
                <w:noProof/>
                <w:webHidden/>
              </w:rPr>
            </w:r>
            <w:r w:rsidR="0014518E">
              <w:rPr>
                <w:noProof/>
                <w:webHidden/>
              </w:rPr>
              <w:fldChar w:fldCharType="separate"/>
            </w:r>
            <w:r w:rsidR="0014518E">
              <w:rPr>
                <w:noProof/>
                <w:webHidden/>
              </w:rPr>
              <w:t>9</w:t>
            </w:r>
            <w:r w:rsidR="0014518E">
              <w:rPr>
                <w:noProof/>
                <w:webHidden/>
              </w:rPr>
              <w:fldChar w:fldCharType="end"/>
            </w:r>
          </w:hyperlink>
        </w:p>
        <w:p w14:paraId="442F9D88" w14:textId="77777777" w:rsidR="0014518E" w:rsidRDefault="00F34EF6">
          <w:pPr>
            <w:pStyle w:val="TOC1"/>
            <w:tabs>
              <w:tab w:val="right" w:leader="dot" w:pos="9016"/>
            </w:tabs>
            <w:rPr>
              <w:rFonts w:asciiTheme="minorHAnsi" w:hAnsiTheme="minorHAnsi"/>
              <w:noProof/>
              <w:sz w:val="22"/>
              <w:lang w:eastAsia="en-IN"/>
            </w:rPr>
          </w:pPr>
          <w:hyperlink w:anchor="_Toc128662802" w:history="1">
            <w:r w:rsidR="0014518E" w:rsidRPr="00C950BA">
              <w:rPr>
                <w:rStyle w:val="Hyperlink"/>
                <w:noProof/>
              </w:rPr>
              <w:t>Action</w:t>
            </w:r>
            <w:r w:rsidR="0014518E">
              <w:rPr>
                <w:noProof/>
                <w:webHidden/>
              </w:rPr>
              <w:tab/>
            </w:r>
            <w:r w:rsidR="0014518E">
              <w:rPr>
                <w:noProof/>
                <w:webHidden/>
              </w:rPr>
              <w:fldChar w:fldCharType="begin"/>
            </w:r>
            <w:r w:rsidR="0014518E">
              <w:rPr>
                <w:noProof/>
                <w:webHidden/>
              </w:rPr>
              <w:instrText xml:space="preserve"> PAGEREF _Toc128662802 \h </w:instrText>
            </w:r>
            <w:r w:rsidR="0014518E">
              <w:rPr>
                <w:noProof/>
                <w:webHidden/>
              </w:rPr>
            </w:r>
            <w:r w:rsidR="0014518E">
              <w:rPr>
                <w:noProof/>
                <w:webHidden/>
              </w:rPr>
              <w:fldChar w:fldCharType="separate"/>
            </w:r>
            <w:r w:rsidR="0014518E">
              <w:rPr>
                <w:noProof/>
                <w:webHidden/>
              </w:rPr>
              <w:t>10</w:t>
            </w:r>
            <w:r w:rsidR="0014518E">
              <w:rPr>
                <w:noProof/>
                <w:webHidden/>
              </w:rPr>
              <w:fldChar w:fldCharType="end"/>
            </w:r>
          </w:hyperlink>
        </w:p>
        <w:p w14:paraId="442F9D89" w14:textId="77777777" w:rsidR="0014518E" w:rsidRDefault="00F34EF6">
          <w:pPr>
            <w:pStyle w:val="TOC1"/>
            <w:tabs>
              <w:tab w:val="right" w:leader="dot" w:pos="9016"/>
            </w:tabs>
            <w:rPr>
              <w:rFonts w:asciiTheme="minorHAnsi" w:hAnsiTheme="minorHAnsi"/>
              <w:noProof/>
              <w:sz w:val="22"/>
              <w:lang w:eastAsia="en-IN"/>
            </w:rPr>
          </w:pPr>
          <w:hyperlink w:anchor="_Toc128662803" w:history="1">
            <w:r w:rsidR="0014518E" w:rsidRPr="00C950BA">
              <w:rPr>
                <w:rStyle w:val="Hyperlink"/>
                <w:noProof/>
              </w:rPr>
              <w:t>Control</w:t>
            </w:r>
            <w:r w:rsidR="0014518E">
              <w:rPr>
                <w:noProof/>
                <w:webHidden/>
              </w:rPr>
              <w:tab/>
            </w:r>
            <w:r w:rsidR="0014518E">
              <w:rPr>
                <w:noProof/>
                <w:webHidden/>
              </w:rPr>
              <w:fldChar w:fldCharType="begin"/>
            </w:r>
            <w:r w:rsidR="0014518E">
              <w:rPr>
                <w:noProof/>
                <w:webHidden/>
              </w:rPr>
              <w:instrText xml:space="preserve"> PAGEREF _Toc128662803 \h </w:instrText>
            </w:r>
            <w:r w:rsidR="0014518E">
              <w:rPr>
                <w:noProof/>
                <w:webHidden/>
              </w:rPr>
            </w:r>
            <w:r w:rsidR="0014518E">
              <w:rPr>
                <w:noProof/>
                <w:webHidden/>
              </w:rPr>
              <w:fldChar w:fldCharType="separate"/>
            </w:r>
            <w:r w:rsidR="0014518E">
              <w:rPr>
                <w:noProof/>
                <w:webHidden/>
              </w:rPr>
              <w:t>11</w:t>
            </w:r>
            <w:r w:rsidR="0014518E">
              <w:rPr>
                <w:noProof/>
                <w:webHidden/>
              </w:rPr>
              <w:fldChar w:fldCharType="end"/>
            </w:r>
          </w:hyperlink>
        </w:p>
        <w:p w14:paraId="442F9D8A" w14:textId="77777777" w:rsidR="0014518E" w:rsidRDefault="00F34EF6">
          <w:pPr>
            <w:pStyle w:val="TOC1"/>
            <w:tabs>
              <w:tab w:val="right" w:leader="dot" w:pos="9016"/>
            </w:tabs>
            <w:rPr>
              <w:rFonts w:asciiTheme="minorHAnsi" w:hAnsiTheme="minorHAnsi"/>
              <w:noProof/>
              <w:sz w:val="22"/>
              <w:lang w:eastAsia="en-IN"/>
            </w:rPr>
          </w:pPr>
          <w:hyperlink w:anchor="_Toc128662804" w:history="1">
            <w:r w:rsidR="0014518E" w:rsidRPr="00C950BA">
              <w:rPr>
                <w:rStyle w:val="Hyperlink"/>
                <w:noProof/>
                <w:shd w:val="clear" w:color="auto" w:fill="FFFFFF"/>
              </w:rPr>
              <w:t>Conclusion</w:t>
            </w:r>
            <w:r w:rsidR="0014518E">
              <w:rPr>
                <w:noProof/>
                <w:webHidden/>
              </w:rPr>
              <w:tab/>
            </w:r>
            <w:r w:rsidR="0014518E">
              <w:rPr>
                <w:noProof/>
                <w:webHidden/>
              </w:rPr>
              <w:fldChar w:fldCharType="begin"/>
            </w:r>
            <w:r w:rsidR="0014518E">
              <w:rPr>
                <w:noProof/>
                <w:webHidden/>
              </w:rPr>
              <w:instrText xml:space="preserve"> PAGEREF _Toc128662804 \h </w:instrText>
            </w:r>
            <w:r w:rsidR="0014518E">
              <w:rPr>
                <w:noProof/>
                <w:webHidden/>
              </w:rPr>
            </w:r>
            <w:r w:rsidR="0014518E">
              <w:rPr>
                <w:noProof/>
                <w:webHidden/>
              </w:rPr>
              <w:fldChar w:fldCharType="separate"/>
            </w:r>
            <w:r w:rsidR="0014518E">
              <w:rPr>
                <w:noProof/>
                <w:webHidden/>
              </w:rPr>
              <w:t>12</w:t>
            </w:r>
            <w:r w:rsidR="0014518E">
              <w:rPr>
                <w:noProof/>
                <w:webHidden/>
              </w:rPr>
              <w:fldChar w:fldCharType="end"/>
            </w:r>
          </w:hyperlink>
        </w:p>
        <w:p w14:paraId="442F9D8B" w14:textId="77777777" w:rsidR="0014518E" w:rsidRDefault="00F34EF6">
          <w:pPr>
            <w:pStyle w:val="TOC1"/>
            <w:tabs>
              <w:tab w:val="right" w:leader="dot" w:pos="9016"/>
            </w:tabs>
            <w:rPr>
              <w:rFonts w:asciiTheme="minorHAnsi" w:hAnsiTheme="minorHAnsi"/>
              <w:noProof/>
              <w:sz w:val="22"/>
              <w:lang w:eastAsia="en-IN"/>
            </w:rPr>
          </w:pPr>
          <w:hyperlink w:anchor="_Toc128662805" w:history="1">
            <w:r w:rsidR="0014518E" w:rsidRPr="00C950BA">
              <w:rPr>
                <w:rStyle w:val="Hyperlink"/>
                <w:noProof/>
                <w:shd w:val="clear" w:color="auto" w:fill="FFFFFF"/>
              </w:rPr>
              <w:t>References</w:t>
            </w:r>
            <w:r w:rsidR="0014518E">
              <w:rPr>
                <w:noProof/>
                <w:webHidden/>
              </w:rPr>
              <w:tab/>
            </w:r>
            <w:r w:rsidR="0014518E">
              <w:rPr>
                <w:noProof/>
                <w:webHidden/>
              </w:rPr>
              <w:fldChar w:fldCharType="begin"/>
            </w:r>
            <w:r w:rsidR="0014518E">
              <w:rPr>
                <w:noProof/>
                <w:webHidden/>
              </w:rPr>
              <w:instrText xml:space="preserve"> PAGEREF _Toc128662805 \h </w:instrText>
            </w:r>
            <w:r w:rsidR="0014518E">
              <w:rPr>
                <w:noProof/>
                <w:webHidden/>
              </w:rPr>
            </w:r>
            <w:r w:rsidR="0014518E">
              <w:rPr>
                <w:noProof/>
                <w:webHidden/>
              </w:rPr>
              <w:fldChar w:fldCharType="separate"/>
            </w:r>
            <w:r w:rsidR="0014518E">
              <w:rPr>
                <w:noProof/>
                <w:webHidden/>
              </w:rPr>
              <w:t>13</w:t>
            </w:r>
            <w:r w:rsidR="0014518E">
              <w:rPr>
                <w:noProof/>
                <w:webHidden/>
              </w:rPr>
              <w:fldChar w:fldCharType="end"/>
            </w:r>
          </w:hyperlink>
        </w:p>
        <w:p w14:paraId="442F9D8C" w14:textId="77777777" w:rsidR="0014518E" w:rsidRDefault="0014518E">
          <w:r>
            <w:rPr>
              <w:b/>
              <w:bCs/>
              <w:noProof/>
            </w:rPr>
            <w:fldChar w:fldCharType="end"/>
          </w:r>
        </w:p>
      </w:sdtContent>
    </w:sdt>
    <w:p w14:paraId="442F9D8D" w14:textId="77777777" w:rsidR="0014518E" w:rsidRDefault="0014518E">
      <w:pPr>
        <w:spacing w:line="259" w:lineRule="auto"/>
        <w:jc w:val="left"/>
        <w:rPr>
          <w:shd w:val="clear" w:color="auto" w:fill="FFFFFF"/>
        </w:rPr>
      </w:pPr>
      <w:r>
        <w:rPr>
          <w:shd w:val="clear" w:color="auto" w:fill="FFFFFF"/>
        </w:rPr>
        <w:br w:type="page"/>
      </w:r>
    </w:p>
    <w:p w14:paraId="442F9D8E" w14:textId="771BF5FE" w:rsidR="009F1654" w:rsidRDefault="009F1654" w:rsidP="008A68B1">
      <w:pPr>
        <w:pStyle w:val="Heading1"/>
        <w:rPr>
          <w:shd w:val="clear" w:color="auto" w:fill="FFFFFF"/>
        </w:rPr>
      </w:pPr>
      <w:bookmarkStart w:id="1" w:name="_Toc128662790"/>
      <w:r w:rsidRPr="009F1654">
        <w:rPr>
          <w:shd w:val="clear" w:color="auto" w:fill="FFFFFF"/>
        </w:rPr>
        <w:lastRenderedPageBreak/>
        <w:t>Introduction</w:t>
      </w:r>
      <w:bookmarkEnd w:id="1"/>
      <w:bookmarkEnd w:id="0"/>
    </w:p>
    <w:p w14:paraId="442F9D8F" w14:textId="77777777" w:rsidR="009F1654" w:rsidRDefault="000E1EF5" w:rsidP="00315394">
      <w:pPr>
        <w:rPr>
          <w:rFonts w:cs="Times New Roman"/>
          <w:color w:val="1F1F1F"/>
          <w:szCs w:val="24"/>
          <w:shd w:val="clear" w:color="auto" w:fill="FFFFFF"/>
        </w:rPr>
      </w:pPr>
      <w:r w:rsidRPr="000E1EF5">
        <w:rPr>
          <w:rFonts w:cs="Times New Roman"/>
          <w:color w:val="1F1F1F"/>
          <w:szCs w:val="24"/>
          <w:shd w:val="clear" w:color="auto" w:fill="FFFFFF"/>
        </w:rPr>
        <w:t>The term marketing plan is a strategy which an organisation use to organise and execute their business plan for a given period to meet their desired goal in the business. For making a good marketing plan different types of marketing strategies are used so that the productivity rate of the organisation increases. Thus in this report, there will be a detailed elaborated discussion of the marketing plan of one of the best hotels in the United States Best Western</w:t>
      </w:r>
      <w:r w:rsidR="00BA2AB3">
        <w:rPr>
          <w:rFonts w:cs="Times New Roman"/>
          <w:color w:val="1F1F1F"/>
          <w:szCs w:val="24"/>
          <w:shd w:val="clear" w:color="auto" w:fill="FFFFFF"/>
        </w:rPr>
        <w:t>.</w:t>
      </w:r>
    </w:p>
    <w:p w14:paraId="442F9D90" w14:textId="5CD2B34E" w:rsidR="00FD3BF3" w:rsidRDefault="00FD3BF3">
      <w:pPr>
        <w:spacing w:line="259" w:lineRule="auto"/>
        <w:jc w:val="left"/>
        <w:rPr>
          <w:rFonts w:eastAsiaTheme="majorEastAsia" w:cstheme="majorBidi"/>
          <w:b/>
          <w:bCs/>
          <w:sz w:val="28"/>
          <w:szCs w:val="28"/>
          <w:lang w:val="en-US"/>
        </w:rPr>
      </w:pPr>
      <w:bookmarkStart w:id="2" w:name="_Toc128657754"/>
      <w:r>
        <w:br w:type="page"/>
      </w:r>
    </w:p>
    <w:p w14:paraId="442F9D91" w14:textId="77777777" w:rsidR="0092351C" w:rsidRPr="0092351C" w:rsidRDefault="0092351C" w:rsidP="0092351C">
      <w:pPr>
        <w:pStyle w:val="Heading1"/>
      </w:pPr>
      <w:bookmarkStart w:id="3" w:name="_Toc128662791"/>
      <w:r>
        <w:lastRenderedPageBreak/>
        <w:t>Situation Analysis</w:t>
      </w:r>
      <w:bookmarkEnd w:id="2"/>
      <w:bookmarkEnd w:id="3"/>
      <w:r>
        <w:t xml:space="preserve"> </w:t>
      </w:r>
    </w:p>
    <w:p w14:paraId="442F9D92" w14:textId="77777777" w:rsidR="00FD3BF3" w:rsidRDefault="0092351C" w:rsidP="00FD3BF3">
      <w:pPr>
        <w:pStyle w:val="Heading2"/>
      </w:pPr>
      <w:bookmarkStart w:id="4" w:name="_Toc128662792"/>
      <w:r w:rsidRPr="000552F3">
        <w:t>SWOT Analysis</w:t>
      </w:r>
      <w:bookmarkEnd w:id="4"/>
    </w:p>
    <w:p w14:paraId="442F9D93" w14:textId="77777777" w:rsidR="0092351C" w:rsidRPr="00D61AF7" w:rsidRDefault="0092351C" w:rsidP="0092351C">
      <w:pPr>
        <w:jc w:val="left"/>
        <w:rPr>
          <w:rFonts w:cs="Times New Roman"/>
          <w:szCs w:val="24"/>
        </w:rPr>
      </w:pPr>
      <w:r>
        <w:rPr>
          <w:rFonts w:cs="Times New Roman"/>
          <w:szCs w:val="24"/>
        </w:rPr>
        <w:t>For doing best marketing plan internal analysis is very important. SWOT Analysis of Best Western is as follows:</w:t>
      </w:r>
    </w:p>
    <w:p w14:paraId="442F9D94" w14:textId="77777777" w:rsidR="0092351C" w:rsidRDefault="0092351C" w:rsidP="0092351C">
      <w:pPr>
        <w:jc w:val="left"/>
        <w:rPr>
          <w:rFonts w:cs="Times New Roman"/>
          <w:szCs w:val="24"/>
        </w:rPr>
      </w:pPr>
      <w:r w:rsidRPr="001E7AB1">
        <w:rPr>
          <w:rFonts w:cs="Times New Roman"/>
          <w:b/>
          <w:i/>
          <w:szCs w:val="24"/>
        </w:rPr>
        <w:t>Strength</w:t>
      </w:r>
      <w:r>
        <w:rPr>
          <w:rFonts w:cs="Times New Roman"/>
          <w:b/>
          <w:i/>
          <w:szCs w:val="24"/>
        </w:rPr>
        <w:t xml:space="preserve">- </w:t>
      </w:r>
      <w:r w:rsidRPr="00040D94">
        <w:rPr>
          <w:rFonts w:cs="Times New Roman"/>
          <w:szCs w:val="24"/>
        </w:rPr>
        <w:t>The main strength of the hotel is that it is associated with the hotel in 80 countries and worldwide they have over 4100 hotels. The hotel provides international-level services to its customers which satisfies them the most</w:t>
      </w:r>
      <w:r w:rsidR="004B6A71" w:rsidRPr="004B6A71">
        <w:rPr>
          <w:rFonts w:cs="Times New Roman"/>
          <w:color w:val="222222"/>
          <w:szCs w:val="24"/>
          <w:shd w:val="clear" w:color="auto" w:fill="FFFFFF"/>
        </w:rPr>
        <w:t xml:space="preserve"> </w:t>
      </w:r>
      <w:r w:rsidR="004B6A71">
        <w:rPr>
          <w:rFonts w:cs="Times New Roman"/>
          <w:color w:val="222222"/>
          <w:szCs w:val="24"/>
          <w:shd w:val="clear" w:color="auto" w:fill="FFFFFF"/>
        </w:rPr>
        <w:t>(</w:t>
      </w:r>
      <w:proofErr w:type="spellStart"/>
      <w:r w:rsidR="004B6A71" w:rsidRPr="00485FB6">
        <w:rPr>
          <w:rFonts w:cs="Times New Roman"/>
          <w:color w:val="222222"/>
          <w:szCs w:val="24"/>
          <w:shd w:val="clear" w:color="auto" w:fill="FFFFFF"/>
        </w:rPr>
        <w:t>Bagrii</w:t>
      </w:r>
      <w:proofErr w:type="spellEnd"/>
      <w:r w:rsidR="004B6A71" w:rsidRPr="00485FB6">
        <w:rPr>
          <w:rFonts w:cs="Times New Roman"/>
          <w:color w:val="222222"/>
          <w:szCs w:val="24"/>
          <w:shd w:val="clear" w:color="auto" w:fill="FFFFFF"/>
        </w:rPr>
        <w:t>, 2022</w:t>
      </w:r>
      <w:r w:rsidR="004B6A71">
        <w:rPr>
          <w:rFonts w:cs="Times New Roman"/>
          <w:color w:val="222222"/>
          <w:szCs w:val="24"/>
          <w:shd w:val="clear" w:color="auto" w:fill="FFFFFF"/>
        </w:rPr>
        <w:t>)</w:t>
      </w:r>
      <w:r w:rsidRPr="00040D94">
        <w:rPr>
          <w:rFonts w:cs="Times New Roman"/>
          <w:szCs w:val="24"/>
        </w:rPr>
        <w:t>. Another best part of this hotel is that they are located in the most prime areas of the world</w:t>
      </w:r>
      <w:r>
        <w:rPr>
          <w:rFonts w:cs="Times New Roman"/>
          <w:szCs w:val="24"/>
        </w:rPr>
        <w:t xml:space="preserve">. </w:t>
      </w:r>
    </w:p>
    <w:p w14:paraId="442F9D95" w14:textId="77777777" w:rsidR="0092351C" w:rsidRPr="00B15D5C" w:rsidRDefault="0092351C" w:rsidP="0092351C">
      <w:pPr>
        <w:rPr>
          <w:rFonts w:cs="Times New Roman"/>
          <w:color w:val="222222"/>
          <w:szCs w:val="24"/>
          <w:shd w:val="clear" w:color="auto" w:fill="FFFFFF"/>
        </w:rPr>
      </w:pPr>
      <w:r w:rsidRPr="001E7AB1">
        <w:rPr>
          <w:rFonts w:cs="Times New Roman"/>
          <w:b/>
          <w:i/>
          <w:szCs w:val="24"/>
        </w:rPr>
        <w:t>Weakness</w:t>
      </w:r>
      <w:r>
        <w:rPr>
          <w:rFonts w:cs="Times New Roman"/>
          <w:b/>
          <w:i/>
          <w:szCs w:val="24"/>
        </w:rPr>
        <w:t xml:space="preserve">- </w:t>
      </w:r>
      <w:r>
        <w:rPr>
          <w:rFonts w:cs="Times New Roman"/>
          <w:szCs w:val="24"/>
        </w:rPr>
        <w:t xml:space="preserve">The other international hotel are the main competitors of Best Western and they also try to provide the international services with the most affordable prices.   </w:t>
      </w:r>
    </w:p>
    <w:p w14:paraId="442F9D96" w14:textId="77777777" w:rsidR="0092351C" w:rsidRPr="00F170AF" w:rsidRDefault="0092351C" w:rsidP="0092351C">
      <w:pPr>
        <w:jc w:val="left"/>
        <w:rPr>
          <w:rFonts w:cs="Times New Roman"/>
          <w:szCs w:val="24"/>
        </w:rPr>
      </w:pPr>
      <w:r w:rsidRPr="001E7AB1">
        <w:rPr>
          <w:rFonts w:cs="Times New Roman"/>
          <w:b/>
          <w:i/>
          <w:szCs w:val="24"/>
        </w:rPr>
        <w:t>Opportunity</w:t>
      </w:r>
      <w:r>
        <w:rPr>
          <w:rFonts w:cs="Times New Roman"/>
          <w:b/>
          <w:i/>
          <w:szCs w:val="24"/>
        </w:rPr>
        <w:t>-</w:t>
      </w:r>
      <w:r>
        <w:rPr>
          <w:rFonts w:cs="Times New Roman"/>
          <w:szCs w:val="24"/>
        </w:rPr>
        <w:t xml:space="preserve"> As customer of nowadays prefer more online services thus the hotel if the hotel improve their technology and they should focus on the digitalization so that customer feels easy to interact with their hotel. </w:t>
      </w:r>
    </w:p>
    <w:p w14:paraId="442F9D97" w14:textId="77777777" w:rsidR="0092351C" w:rsidRDefault="0092351C" w:rsidP="0092351C">
      <w:pPr>
        <w:jc w:val="left"/>
        <w:rPr>
          <w:rFonts w:cs="Times New Roman"/>
          <w:szCs w:val="24"/>
        </w:rPr>
      </w:pPr>
      <w:r w:rsidRPr="001E7AB1">
        <w:rPr>
          <w:rFonts w:cs="Times New Roman"/>
          <w:b/>
          <w:i/>
          <w:szCs w:val="24"/>
        </w:rPr>
        <w:t>Threats</w:t>
      </w:r>
      <w:r>
        <w:rPr>
          <w:rFonts w:cs="Times New Roman"/>
          <w:b/>
          <w:i/>
          <w:szCs w:val="24"/>
        </w:rPr>
        <w:t>-</w:t>
      </w:r>
      <w:r>
        <w:rPr>
          <w:rFonts w:cs="Times New Roman"/>
          <w:szCs w:val="24"/>
        </w:rPr>
        <w:t xml:space="preserve"> Big hotel international chain entering to the market and the down in economy of the country can be a threat to Best Western.</w:t>
      </w:r>
    </w:p>
    <w:p w14:paraId="442F9D98" w14:textId="77777777" w:rsidR="0092351C" w:rsidRDefault="0092351C" w:rsidP="00FD3BF3">
      <w:pPr>
        <w:pStyle w:val="Heading2"/>
      </w:pPr>
      <w:bookmarkStart w:id="5" w:name="_Toc128657755"/>
      <w:bookmarkStart w:id="6" w:name="_Toc128662793"/>
      <w:r w:rsidRPr="000552F3">
        <w:t xml:space="preserve">Customer </w:t>
      </w:r>
      <w:r>
        <w:t>profile</w:t>
      </w:r>
      <w:bookmarkEnd w:id="5"/>
      <w:bookmarkEnd w:id="6"/>
      <w:r>
        <w:t xml:space="preserve"> </w:t>
      </w:r>
    </w:p>
    <w:p w14:paraId="442F9D99" w14:textId="6BBF2B0A" w:rsidR="00FD3BF3" w:rsidRDefault="0092351C" w:rsidP="00FD3BF3">
      <w:r w:rsidRPr="00963200">
        <w:t xml:space="preserve">Best Western is a global hotel brand that targets a wide range of customers, including business and leisure </w:t>
      </w:r>
      <w:r w:rsidR="00296733" w:rsidRPr="00963200">
        <w:t>travellers</w:t>
      </w:r>
      <w:r w:rsidRPr="00963200">
        <w:t>. Its customer profile typically includes middle-aged adults with an average income, looking for affordable yet comfortable accommodation</w:t>
      </w:r>
      <w:r w:rsidR="00C15FD1" w:rsidRPr="00C15FD1">
        <w:rPr>
          <w:rFonts w:cs="Times New Roman"/>
          <w:color w:val="222222"/>
          <w:szCs w:val="24"/>
          <w:shd w:val="clear" w:color="auto" w:fill="FFFFFF"/>
        </w:rPr>
        <w:t xml:space="preserve"> </w:t>
      </w:r>
      <w:r w:rsidR="00C15FD1">
        <w:rPr>
          <w:rFonts w:cs="Times New Roman"/>
          <w:color w:val="222222"/>
          <w:szCs w:val="24"/>
          <w:shd w:val="clear" w:color="auto" w:fill="FFFFFF"/>
        </w:rPr>
        <w:t>(</w:t>
      </w:r>
      <w:r w:rsidR="00C15FD1" w:rsidRPr="00485FB6">
        <w:rPr>
          <w:rFonts w:cs="Times New Roman"/>
          <w:color w:val="222222"/>
          <w:szCs w:val="24"/>
          <w:shd w:val="clear" w:color="auto" w:fill="FFFFFF"/>
        </w:rPr>
        <w:t xml:space="preserve">Bourke, </w:t>
      </w:r>
      <w:r w:rsidR="00C15FD1">
        <w:rPr>
          <w:rFonts w:cs="Times New Roman"/>
          <w:color w:val="222222"/>
          <w:szCs w:val="24"/>
          <w:shd w:val="clear" w:color="auto" w:fill="FFFFFF"/>
        </w:rPr>
        <w:t xml:space="preserve">et. al., </w:t>
      </w:r>
      <w:r w:rsidR="00C15FD1" w:rsidRPr="00485FB6">
        <w:rPr>
          <w:rFonts w:cs="Times New Roman"/>
          <w:color w:val="222222"/>
          <w:szCs w:val="24"/>
          <w:shd w:val="clear" w:color="auto" w:fill="FFFFFF"/>
        </w:rPr>
        <w:t>2020</w:t>
      </w:r>
      <w:r w:rsidR="00C15FD1">
        <w:rPr>
          <w:rFonts w:cs="Times New Roman"/>
          <w:color w:val="222222"/>
          <w:szCs w:val="24"/>
          <w:shd w:val="clear" w:color="auto" w:fill="FFFFFF"/>
        </w:rPr>
        <w:t>)</w:t>
      </w:r>
      <w:r w:rsidRPr="00963200">
        <w:t>. Best Western also caters to families, providing various amenities such as swimming pools, free breakfast, and in-room entertainment.</w:t>
      </w:r>
      <w:bookmarkStart w:id="7" w:name="_Toc128657756"/>
    </w:p>
    <w:p w14:paraId="442F9D9A" w14:textId="77777777" w:rsidR="0092351C" w:rsidRDefault="0092351C" w:rsidP="00FD3BF3">
      <w:pPr>
        <w:pStyle w:val="Heading2"/>
      </w:pPr>
      <w:bookmarkStart w:id="8" w:name="_Toc128662794"/>
      <w:r>
        <w:t>Bowman’s strategy clock</w:t>
      </w:r>
      <w:bookmarkEnd w:id="7"/>
      <w:bookmarkEnd w:id="8"/>
      <w:r>
        <w:t xml:space="preserve"> </w:t>
      </w:r>
    </w:p>
    <w:p w14:paraId="442F9D9B" w14:textId="77777777" w:rsidR="0092351C" w:rsidRPr="00963200" w:rsidRDefault="0092351C" w:rsidP="0092351C">
      <w:pPr>
        <w:rPr>
          <w:rFonts w:eastAsia="Times New Roman"/>
          <w:lang w:val="en-US"/>
        </w:rPr>
      </w:pPr>
      <w:r w:rsidRPr="00963200">
        <w:rPr>
          <w:rFonts w:eastAsia="Times New Roman"/>
          <w:lang w:val="en-US"/>
        </w:rPr>
        <w:t xml:space="preserve">Here are some key points about Bowman's Strategy Clock </w:t>
      </w:r>
      <w:r>
        <w:rPr>
          <w:rFonts w:eastAsia="Times New Roman"/>
          <w:lang w:val="en-US"/>
        </w:rPr>
        <w:t xml:space="preserve">about </w:t>
      </w:r>
      <w:r w:rsidRPr="00963200">
        <w:rPr>
          <w:rFonts w:eastAsia="Times New Roman"/>
          <w:lang w:val="en-US"/>
        </w:rPr>
        <w:t>Best Western hotels:</w:t>
      </w:r>
    </w:p>
    <w:p w14:paraId="442F9D9C" w14:textId="77777777" w:rsidR="0092351C" w:rsidRPr="004C0ED0" w:rsidRDefault="0092351C" w:rsidP="0092351C">
      <w:pPr>
        <w:pStyle w:val="ListParagraph"/>
        <w:numPr>
          <w:ilvl w:val="0"/>
          <w:numId w:val="17"/>
        </w:numPr>
        <w:rPr>
          <w:rFonts w:eastAsia="Times New Roman"/>
          <w:lang w:val="en-US"/>
        </w:rPr>
      </w:pPr>
      <w:r w:rsidRPr="004C0ED0">
        <w:rPr>
          <w:rFonts w:eastAsia="Times New Roman"/>
          <w:lang w:val="en-US"/>
        </w:rPr>
        <w:lastRenderedPageBreak/>
        <w:t>Bowman's Strategy Clock is a model used to analyze a company's competitive position in the market based on price and perceived value.</w:t>
      </w:r>
    </w:p>
    <w:p w14:paraId="442F9D9D" w14:textId="77777777" w:rsidR="0092351C" w:rsidRPr="004C0ED0" w:rsidRDefault="0092351C" w:rsidP="0092351C">
      <w:pPr>
        <w:pStyle w:val="ListParagraph"/>
        <w:numPr>
          <w:ilvl w:val="0"/>
          <w:numId w:val="17"/>
        </w:numPr>
        <w:rPr>
          <w:rFonts w:eastAsia="Times New Roman"/>
          <w:lang w:val="en-US"/>
        </w:rPr>
      </w:pPr>
      <w:r w:rsidRPr="004C0ED0">
        <w:rPr>
          <w:rFonts w:eastAsia="Times New Roman"/>
          <w:lang w:val="en-US"/>
        </w:rPr>
        <w:t>Best Western hotels occupy a "hybrid" position on the clock by providing affordable yet comfortable accommodations to a wide range of customers.</w:t>
      </w:r>
    </w:p>
    <w:p w14:paraId="442F9D9E" w14:textId="77777777" w:rsidR="0092351C" w:rsidRPr="004C0ED0" w:rsidRDefault="0092351C" w:rsidP="0092351C">
      <w:pPr>
        <w:pStyle w:val="ListParagraph"/>
        <w:numPr>
          <w:ilvl w:val="0"/>
          <w:numId w:val="17"/>
        </w:numPr>
        <w:rPr>
          <w:rFonts w:eastAsia="Times New Roman"/>
          <w:lang w:val="en-US"/>
        </w:rPr>
      </w:pPr>
      <w:r w:rsidRPr="004C0ED0">
        <w:rPr>
          <w:rFonts w:eastAsia="Times New Roman"/>
          <w:lang w:val="en-US"/>
        </w:rPr>
        <w:t>Best Western differentiates itself by offering various amenities, such as free breakfast and in-room entertainment, which places them in a differentiation-focused position.</w:t>
      </w:r>
    </w:p>
    <w:p w14:paraId="442F9D9F" w14:textId="77777777" w:rsidR="0092351C" w:rsidRPr="004C0ED0" w:rsidRDefault="0092351C" w:rsidP="0092351C">
      <w:pPr>
        <w:pStyle w:val="ListParagraph"/>
        <w:numPr>
          <w:ilvl w:val="0"/>
          <w:numId w:val="17"/>
        </w:numPr>
        <w:rPr>
          <w:rFonts w:eastAsia="Times New Roman"/>
          <w:lang w:val="en-US"/>
        </w:rPr>
      </w:pPr>
      <w:r w:rsidRPr="004C0ED0">
        <w:rPr>
          <w:rFonts w:eastAsia="Times New Roman"/>
          <w:lang w:val="en-US"/>
        </w:rPr>
        <w:t>Best Western's global reach and strong reputation position them as a market leader in the hospitality industry</w:t>
      </w:r>
      <w:r w:rsidR="00334DC9" w:rsidRPr="00334DC9">
        <w:rPr>
          <w:rFonts w:cs="Times New Roman"/>
          <w:color w:val="222222"/>
          <w:szCs w:val="24"/>
          <w:shd w:val="clear" w:color="auto" w:fill="FFFFFF"/>
        </w:rPr>
        <w:t xml:space="preserve"> </w:t>
      </w:r>
      <w:r w:rsidR="00334DC9">
        <w:rPr>
          <w:rFonts w:cs="Times New Roman"/>
          <w:color w:val="222222"/>
          <w:szCs w:val="24"/>
          <w:shd w:val="clear" w:color="auto" w:fill="FFFFFF"/>
        </w:rPr>
        <w:t>(</w:t>
      </w:r>
      <w:r w:rsidR="00334DC9" w:rsidRPr="00485FB6">
        <w:rPr>
          <w:rFonts w:cs="Times New Roman"/>
          <w:color w:val="222222"/>
          <w:szCs w:val="24"/>
          <w:shd w:val="clear" w:color="auto" w:fill="FFFFFF"/>
        </w:rPr>
        <w:t xml:space="preserve">Hollenbeck, </w:t>
      </w:r>
      <w:r w:rsidR="00334DC9">
        <w:rPr>
          <w:rFonts w:cs="Times New Roman"/>
          <w:color w:val="222222"/>
          <w:szCs w:val="24"/>
          <w:shd w:val="clear" w:color="auto" w:fill="FFFFFF"/>
        </w:rPr>
        <w:t xml:space="preserve">et. al., </w:t>
      </w:r>
      <w:r w:rsidR="00334DC9" w:rsidRPr="00485FB6">
        <w:rPr>
          <w:rFonts w:cs="Times New Roman"/>
          <w:color w:val="222222"/>
          <w:szCs w:val="24"/>
          <w:shd w:val="clear" w:color="auto" w:fill="FFFFFF"/>
        </w:rPr>
        <w:t>2019</w:t>
      </w:r>
      <w:r w:rsidR="00334DC9">
        <w:rPr>
          <w:rFonts w:cs="Times New Roman"/>
          <w:color w:val="222222"/>
          <w:szCs w:val="24"/>
          <w:shd w:val="clear" w:color="auto" w:fill="FFFFFF"/>
        </w:rPr>
        <w:t>)</w:t>
      </w:r>
      <w:r w:rsidRPr="004C0ED0">
        <w:rPr>
          <w:rFonts w:eastAsia="Times New Roman"/>
          <w:lang w:val="en-US"/>
        </w:rPr>
        <w:t>.</w:t>
      </w:r>
    </w:p>
    <w:p w14:paraId="442F9DA0" w14:textId="77777777" w:rsidR="00FD3BF3" w:rsidRPr="00FD3BF3" w:rsidRDefault="0092351C" w:rsidP="00384384">
      <w:pPr>
        <w:pStyle w:val="ListParagraph"/>
        <w:numPr>
          <w:ilvl w:val="0"/>
          <w:numId w:val="17"/>
        </w:numPr>
      </w:pPr>
      <w:r w:rsidRPr="00FD3BF3">
        <w:rPr>
          <w:rFonts w:eastAsia="Times New Roman"/>
          <w:lang w:val="en-US"/>
        </w:rPr>
        <w:t>Best Western must continue to innovate and differentiate itself to maintain its competitive advantage in the face of growing competition and changing customer preferences.</w:t>
      </w:r>
      <w:bookmarkStart w:id="9" w:name="_Toc128657758"/>
    </w:p>
    <w:p w14:paraId="442F9DA1" w14:textId="77777777" w:rsidR="00FD3BF3" w:rsidRDefault="00FD3BF3" w:rsidP="00FD3BF3">
      <w:pPr>
        <w:pStyle w:val="Heading2"/>
      </w:pPr>
      <w:bookmarkStart w:id="10" w:name="_Toc128662795"/>
      <w:r>
        <w:t>Perceptual Positioning Map</w:t>
      </w:r>
      <w:bookmarkEnd w:id="9"/>
      <w:bookmarkEnd w:id="10"/>
    </w:p>
    <w:p w14:paraId="442F9DA2" w14:textId="77777777" w:rsidR="00FD3BF3" w:rsidRPr="00783A47" w:rsidRDefault="00FD3BF3" w:rsidP="00FD3BF3">
      <w:pPr>
        <w:rPr>
          <w:rFonts w:eastAsia="Times New Roman" w:cs="Times New Roman"/>
          <w:lang w:val="en-US"/>
        </w:rPr>
      </w:pPr>
      <w:r w:rsidRPr="00811891">
        <w:rPr>
          <w:rFonts w:eastAsia="Times New Roman"/>
          <w:lang w:val="en-US"/>
        </w:rPr>
        <w:t>Best western hotels would likely be positioned in the mid-range of the map, with a balance between affordability and quality. Best Western can also differentiate itself by emphasizing its strong reputation and global reach, which can move them towards the upper right-hand corner of the map. Best Western would be positioned close to other mid-range hotel brand corners of the map. Best Western would be positioned close to other mid-range hotel brands such as Holiday Inn and Hilton Garden Inn, and away from luxury brands such as Ritz Carlton and Four Seasons</w:t>
      </w:r>
      <w:r w:rsidRPr="001371F3">
        <w:rPr>
          <w:rFonts w:cs="Times New Roman"/>
          <w:color w:val="222222"/>
          <w:szCs w:val="24"/>
          <w:shd w:val="clear" w:color="auto" w:fill="FFFFFF"/>
        </w:rPr>
        <w:t xml:space="preserve"> </w:t>
      </w:r>
      <w:r>
        <w:rPr>
          <w:rFonts w:cs="Times New Roman"/>
          <w:color w:val="222222"/>
          <w:szCs w:val="24"/>
          <w:shd w:val="clear" w:color="auto" w:fill="FFFFFF"/>
        </w:rPr>
        <w:t>(</w:t>
      </w:r>
      <w:r w:rsidRPr="00485FB6">
        <w:rPr>
          <w:rFonts w:cs="Times New Roman"/>
          <w:color w:val="222222"/>
          <w:szCs w:val="24"/>
          <w:shd w:val="clear" w:color="auto" w:fill="FFFFFF"/>
        </w:rPr>
        <w:t xml:space="preserve">Khoja, </w:t>
      </w:r>
      <w:r>
        <w:rPr>
          <w:rFonts w:cs="Times New Roman"/>
          <w:color w:val="222222"/>
          <w:szCs w:val="24"/>
          <w:shd w:val="clear" w:color="auto" w:fill="FFFFFF"/>
        </w:rPr>
        <w:t xml:space="preserve">et. al., </w:t>
      </w:r>
      <w:r w:rsidRPr="00485FB6">
        <w:rPr>
          <w:rFonts w:cs="Times New Roman"/>
          <w:color w:val="222222"/>
          <w:szCs w:val="24"/>
          <w:shd w:val="clear" w:color="auto" w:fill="FFFFFF"/>
        </w:rPr>
        <w:t>2019</w:t>
      </w:r>
      <w:r>
        <w:rPr>
          <w:rFonts w:cs="Times New Roman"/>
          <w:color w:val="222222"/>
          <w:szCs w:val="24"/>
          <w:shd w:val="clear" w:color="auto" w:fill="FFFFFF"/>
        </w:rPr>
        <w:t>)</w:t>
      </w:r>
      <w:r w:rsidRPr="00811891">
        <w:rPr>
          <w:rFonts w:eastAsia="Times New Roman"/>
          <w:lang w:val="en-US"/>
        </w:rPr>
        <w:t xml:space="preserve">. This map can help Best Westerns understand how such consumers perceive their brand compared </w:t>
      </w:r>
      <w:r>
        <w:t>to their competitors make adjustments to their</w:t>
      </w:r>
      <w:r w:rsidRPr="00811891">
        <w:t xml:space="preserve"> </w:t>
      </w:r>
      <w:r w:rsidRPr="00811891">
        <w:rPr>
          <w:rFonts w:eastAsia="Times New Roman"/>
          <w:lang w:val="en-US"/>
        </w:rPr>
        <w:t>brand compared to their competitors and make adjustments to their pricing and make strategies accordingly.</w:t>
      </w:r>
    </w:p>
    <w:p w14:paraId="442F9DA3" w14:textId="77777777" w:rsidR="0092351C" w:rsidRDefault="0092351C" w:rsidP="00FD3BF3">
      <w:pPr>
        <w:pStyle w:val="Heading2"/>
      </w:pPr>
      <w:bookmarkStart w:id="11" w:name="_Toc128657757"/>
      <w:bookmarkStart w:id="12" w:name="_Toc128662796"/>
      <w:r>
        <w:t>Organisation</w:t>
      </w:r>
      <w:r w:rsidR="00FD3BF3">
        <w:t>’</w:t>
      </w:r>
      <w:r>
        <w:t>s B2B relationships</w:t>
      </w:r>
      <w:bookmarkEnd w:id="11"/>
      <w:bookmarkEnd w:id="12"/>
      <w:r>
        <w:t xml:space="preserve"> </w:t>
      </w:r>
    </w:p>
    <w:p w14:paraId="442F9DA4" w14:textId="77777777" w:rsidR="0092351C" w:rsidRDefault="0092351C" w:rsidP="0092351C">
      <w:pPr>
        <w:rPr>
          <w:rFonts w:eastAsia="Times New Roman"/>
          <w:lang w:val="en-US"/>
        </w:rPr>
      </w:pPr>
      <w:r w:rsidRPr="004C0ED0">
        <w:rPr>
          <w:rFonts w:eastAsia="Times New Roman"/>
          <w:lang w:val="en-US"/>
        </w:rPr>
        <w:t>Best Western hotels have established B2B (business-to-business) relationships with various organizations in the travel an</w:t>
      </w:r>
      <w:r>
        <w:rPr>
          <w:rFonts w:eastAsia="Times New Roman"/>
          <w:lang w:val="en-US"/>
        </w:rPr>
        <w:t xml:space="preserve">d tourism industry. For example </w:t>
      </w:r>
      <w:r w:rsidRPr="004C0ED0">
        <w:rPr>
          <w:rFonts w:eastAsia="Times New Roman"/>
          <w:lang w:val="en-US"/>
        </w:rPr>
        <w:t xml:space="preserve">Best Western has partnered with several online travel agencies (OTAs) such as Expedia and Booking.com to offer their rooms </w:t>
      </w:r>
      <w:r w:rsidRPr="004C0ED0">
        <w:rPr>
          <w:rFonts w:eastAsia="Times New Roman"/>
          <w:lang w:val="en-US"/>
        </w:rPr>
        <w:lastRenderedPageBreak/>
        <w:t>to a wider audience.</w:t>
      </w:r>
      <w:r>
        <w:rPr>
          <w:rFonts w:eastAsia="Times New Roman"/>
          <w:lang w:val="en-US"/>
        </w:rPr>
        <w:t xml:space="preserve"> </w:t>
      </w:r>
      <w:r w:rsidRPr="004C0ED0">
        <w:rPr>
          <w:rFonts w:eastAsia="Times New Roman"/>
          <w:lang w:val="en-US"/>
        </w:rPr>
        <w:t>Best Western has established corporate partnerships with companies like American Express and Hyundai to offer exclusive discounts to their employees and customers</w:t>
      </w:r>
      <w:r w:rsidR="009413DE" w:rsidRPr="009413DE">
        <w:rPr>
          <w:rFonts w:cs="Times New Roman"/>
          <w:color w:val="222222"/>
          <w:szCs w:val="24"/>
          <w:shd w:val="clear" w:color="auto" w:fill="FFFFFF"/>
        </w:rPr>
        <w:t xml:space="preserve"> </w:t>
      </w:r>
      <w:r w:rsidR="009413DE">
        <w:rPr>
          <w:rFonts w:cs="Times New Roman"/>
          <w:color w:val="222222"/>
          <w:szCs w:val="24"/>
          <w:shd w:val="clear" w:color="auto" w:fill="FFFFFF"/>
        </w:rPr>
        <w:t>(</w:t>
      </w:r>
      <w:r w:rsidR="009413DE" w:rsidRPr="00485FB6">
        <w:rPr>
          <w:rFonts w:cs="Times New Roman"/>
          <w:color w:val="222222"/>
          <w:szCs w:val="24"/>
          <w:shd w:val="clear" w:color="auto" w:fill="FFFFFF"/>
        </w:rPr>
        <w:t xml:space="preserve">Jin, </w:t>
      </w:r>
      <w:r w:rsidR="009413DE">
        <w:rPr>
          <w:rFonts w:cs="Times New Roman"/>
          <w:color w:val="222222"/>
          <w:szCs w:val="24"/>
          <w:shd w:val="clear" w:color="auto" w:fill="FFFFFF"/>
        </w:rPr>
        <w:t xml:space="preserve">et. al., </w:t>
      </w:r>
      <w:r w:rsidR="009413DE" w:rsidRPr="00485FB6">
        <w:rPr>
          <w:rFonts w:cs="Times New Roman"/>
          <w:color w:val="222222"/>
          <w:szCs w:val="24"/>
          <w:shd w:val="clear" w:color="auto" w:fill="FFFFFF"/>
        </w:rPr>
        <w:t>2019</w:t>
      </w:r>
      <w:r w:rsidR="009413DE">
        <w:rPr>
          <w:rFonts w:cs="Times New Roman"/>
          <w:color w:val="222222"/>
          <w:szCs w:val="24"/>
          <w:shd w:val="clear" w:color="auto" w:fill="FFFFFF"/>
        </w:rPr>
        <w:t>)</w:t>
      </w:r>
      <w:r w:rsidRPr="004C0ED0">
        <w:rPr>
          <w:rFonts w:eastAsia="Times New Roman"/>
          <w:lang w:val="en-US"/>
        </w:rPr>
        <w:t>.</w:t>
      </w:r>
      <w:r>
        <w:rPr>
          <w:rFonts w:eastAsia="Times New Roman"/>
          <w:lang w:val="en-US"/>
        </w:rPr>
        <w:t xml:space="preserve"> </w:t>
      </w:r>
      <w:r w:rsidRPr="004C0ED0">
        <w:rPr>
          <w:rFonts w:eastAsia="Times New Roman"/>
          <w:lang w:val="en-US"/>
        </w:rPr>
        <w:t>Best Western also has a loyalty program called Best Western Rewards, which offers benefits and discounts to frequent business travelers.</w:t>
      </w:r>
    </w:p>
    <w:p w14:paraId="442F9DA5" w14:textId="77777777" w:rsidR="0092351C" w:rsidRDefault="0092351C" w:rsidP="00FD3BF3">
      <w:pPr>
        <w:pStyle w:val="Heading2"/>
      </w:pPr>
      <w:bookmarkStart w:id="13" w:name="_Toc128657759"/>
      <w:bookmarkStart w:id="14" w:name="_Toc128662797"/>
      <w:r>
        <w:t>PESTLE analysis</w:t>
      </w:r>
      <w:bookmarkEnd w:id="13"/>
      <w:bookmarkEnd w:id="14"/>
    </w:p>
    <w:p w14:paraId="442F9DA6" w14:textId="77777777" w:rsidR="0092351C" w:rsidRPr="00BA65BA" w:rsidRDefault="0092351C" w:rsidP="0092351C">
      <w:pPr>
        <w:rPr>
          <w:rFonts w:eastAsia="Times New Roman"/>
          <w:lang w:val="en-US"/>
        </w:rPr>
      </w:pPr>
      <w:r w:rsidRPr="00BA65BA">
        <w:rPr>
          <w:rFonts w:eastAsia="Times New Roman"/>
          <w:lang w:val="en-US"/>
        </w:rPr>
        <w:t>A PESTLE analysis examines the external factors that can impact a company's operations. Here's a brief overview of how a PESTLE analysis might apply to Best Western hotels:</w:t>
      </w:r>
    </w:p>
    <w:p w14:paraId="442F9DA7" w14:textId="77777777" w:rsidR="0092351C" w:rsidRPr="00BA65BA" w:rsidRDefault="0092351C" w:rsidP="0092351C">
      <w:pPr>
        <w:rPr>
          <w:rFonts w:eastAsia="Times New Roman"/>
          <w:lang w:val="en-US"/>
        </w:rPr>
      </w:pPr>
      <w:r w:rsidRPr="00BA65BA">
        <w:rPr>
          <w:rFonts w:eastAsia="Times New Roman"/>
          <w:b/>
          <w:lang w:val="en-US"/>
        </w:rPr>
        <w:t>Political:</w:t>
      </w:r>
      <w:r w:rsidRPr="00BA65BA">
        <w:rPr>
          <w:rFonts w:eastAsia="Times New Roman"/>
          <w:lang w:val="en-US"/>
        </w:rPr>
        <w:t xml:space="preserve"> Changes in government policies, regulations, and taxes can impact the hotel industry. </w:t>
      </w:r>
    </w:p>
    <w:p w14:paraId="442F9DA8" w14:textId="77777777" w:rsidR="0092351C" w:rsidRDefault="0092351C" w:rsidP="0092351C">
      <w:pPr>
        <w:rPr>
          <w:rFonts w:eastAsia="Times New Roman"/>
          <w:lang w:val="en-US"/>
        </w:rPr>
      </w:pPr>
      <w:r w:rsidRPr="00BA65BA">
        <w:rPr>
          <w:rFonts w:eastAsia="Times New Roman"/>
          <w:b/>
          <w:lang w:val="en-US"/>
        </w:rPr>
        <w:t>Economic:</w:t>
      </w:r>
      <w:r w:rsidRPr="00BA65BA">
        <w:rPr>
          <w:rFonts w:eastAsia="Times New Roman"/>
          <w:lang w:val="en-US"/>
        </w:rPr>
        <w:t xml:space="preserve"> Economic factors such as inflation, currency exchange rates, and consumer spending habits can impact the Best Western demand. </w:t>
      </w:r>
    </w:p>
    <w:p w14:paraId="442F9DA9" w14:textId="77777777" w:rsidR="0092351C" w:rsidRPr="00BA65BA" w:rsidRDefault="0092351C" w:rsidP="0092351C">
      <w:pPr>
        <w:rPr>
          <w:rFonts w:eastAsia="Times New Roman"/>
          <w:lang w:val="en-US"/>
        </w:rPr>
      </w:pPr>
      <w:r w:rsidRPr="00BA65BA">
        <w:rPr>
          <w:b/>
        </w:rPr>
        <w:t>Social</w:t>
      </w:r>
      <w:r w:rsidRPr="00BA65BA">
        <w:rPr>
          <w:rFonts w:eastAsia="Times New Roman"/>
          <w:b/>
          <w:lang w:val="en-US"/>
        </w:rPr>
        <w:t>:</w:t>
      </w:r>
      <w:r w:rsidRPr="00BA65BA">
        <w:rPr>
          <w:rFonts w:eastAsia="Times New Roman"/>
          <w:lang w:val="en-US"/>
        </w:rPr>
        <w:t xml:space="preserve"> Changes in demographics, lifestyle trends, and cultural values can influence consumer preferences for hotel amenities and services. Best Western must stay up to date with these trends to appeal to their target audience.</w:t>
      </w:r>
    </w:p>
    <w:p w14:paraId="442F9DAA" w14:textId="77777777" w:rsidR="0092351C" w:rsidRPr="00BA65BA" w:rsidRDefault="0092351C" w:rsidP="0092351C">
      <w:pPr>
        <w:rPr>
          <w:rFonts w:eastAsia="Times New Roman"/>
          <w:lang w:val="en-US"/>
        </w:rPr>
      </w:pPr>
      <w:r w:rsidRPr="00BA65BA">
        <w:rPr>
          <w:rFonts w:eastAsia="Times New Roman"/>
          <w:b/>
          <w:lang w:val="en-US"/>
        </w:rPr>
        <w:t>Technological:</w:t>
      </w:r>
      <w:r w:rsidRPr="00BA65BA">
        <w:rPr>
          <w:rFonts w:eastAsia="Times New Roman"/>
          <w:lang w:val="en-US"/>
        </w:rPr>
        <w:t xml:space="preserve"> Technological advancements and innovations can change how hotels operate and communicate with their guests</w:t>
      </w:r>
      <w:r w:rsidR="00580B04" w:rsidRPr="00580B04">
        <w:rPr>
          <w:rFonts w:cs="Times New Roman"/>
          <w:color w:val="222222"/>
          <w:szCs w:val="24"/>
          <w:shd w:val="clear" w:color="auto" w:fill="FFFFFF"/>
        </w:rPr>
        <w:t xml:space="preserve"> </w:t>
      </w:r>
      <w:r w:rsidR="00580B04">
        <w:rPr>
          <w:rFonts w:cs="Times New Roman"/>
          <w:color w:val="222222"/>
          <w:szCs w:val="24"/>
          <w:shd w:val="clear" w:color="auto" w:fill="FFFFFF"/>
        </w:rPr>
        <w:t>(</w:t>
      </w:r>
      <w:proofErr w:type="spellStart"/>
      <w:r w:rsidR="00580B04" w:rsidRPr="00485FB6">
        <w:rPr>
          <w:rFonts w:cs="Times New Roman"/>
          <w:color w:val="222222"/>
          <w:szCs w:val="24"/>
          <w:shd w:val="clear" w:color="auto" w:fill="FFFFFF"/>
        </w:rPr>
        <w:t>Kulakhmetova</w:t>
      </w:r>
      <w:proofErr w:type="spellEnd"/>
      <w:r w:rsidR="00580B04" w:rsidRPr="00485FB6">
        <w:rPr>
          <w:rFonts w:cs="Times New Roman"/>
          <w:color w:val="222222"/>
          <w:szCs w:val="24"/>
          <w:shd w:val="clear" w:color="auto" w:fill="FFFFFF"/>
        </w:rPr>
        <w:t xml:space="preserve">, </w:t>
      </w:r>
      <w:r w:rsidR="00580B04">
        <w:rPr>
          <w:rFonts w:cs="Times New Roman"/>
          <w:color w:val="222222"/>
          <w:szCs w:val="24"/>
          <w:shd w:val="clear" w:color="auto" w:fill="FFFFFF"/>
        </w:rPr>
        <w:t xml:space="preserve">et. al., </w:t>
      </w:r>
      <w:r w:rsidR="00580B04" w:rsidRPr="00485FB6">
        <w:rPr>
          <w:rFonts w:cs="Times New Roman"/>
          <w:color w:val="222222"/>
          <w:szCs w:val="24"/>
          <w:shd w:val="clear" w:color="auto" w:fill="FFFFFF"/>
        </w:rPr>
        <w:t>2022</w:t>
      </w:r>
      <w:r w:rsidR="00580B04">
        <w:rPr>
          <w:rFonts w:cs="Times New Roman"/>
          <w:color w:val="222222"/>
          <w:szCs w:val="24"/>
          <w:shd w:val="clear" w:color="auto" w:fill="FFFFFF"/>
        </w:rPr>
        <w:t>)</w:t>
      </w:r>
      <w:r w:rsidRPr="00BA65BA">
        <w:rPr>
          <w:rFonts w:eastAsia="Times New Roman"/>
          <w:lang w:val="en-US"/>
        </w:rPr>
        <w:t>. Best Western must keep up with emerging technologies to remain competitive.</w:t>
      </w:r>
    </w:p>
    <w:p w14:paraId="442F9DAB" w14:textId="77777777" w:rsidR="0092351C" w:rsidRPr="00BA65BA" w:rsidRDefault="0092351C" w:rsidP="0092351C">
      <w:pPr>
        <w:rPr>
          <w:rFonts w:eastAsia="Times New Roman"/>
          <w:lang w:val="en-US"/>
        </w:rPr>
      </w:pPr>
      <w:r w:rsidRPr="00BA65BA">
        <w:rPr>
          <w:rFonts w:eastAsia="Times New Roman"/>
          <w:b/>
          <w:lang w:val="en-US"/>
        </w:rPr>
        <w:t>Legal:</w:t>
      </w:r>
      <w:r w:rsidRPr="00BA65BA">
        <w:rPr>
          <w:rFonts w:eastAsia="Times New Roman"/>
          <w:lang w:val="en-US"/>
        </w:rPr>
        <w:t xml:space="preserve"> Best Western must comply with various laws and regulations regarding labor, health and safety, and data privacy.</w:t>
      </w:r>
    </w:p>
    <w:p w14:paraId="442F9DAC" w14:textId="77777777" w:rsidR="0092351C" w:rsidRDefault="0092351C" w:rsidP="0092351C">
      <w:pPr>
        <w:rPr>
          <w:rFonts w:eastAsia="Times New Roman"/>
          <w:lang w:val="en-US"/>
        </w:rPr>
      </w:pPr>
      <w:r w:rsidRPr="00BA65BA">
        <w:rPr>
          <w:rFonts w:eastAsia="Times New Roman"/>
          <w:b/>
          <w:lang w:val="en-US"/>
        </w:rPr>
        <w:t>Environmental:</w:t>
      </w:r>
      <w:r w:rsidRPr="00BA65BA">
        <w:rPr>
          <w:rFonts w:eastAsia="Times New Roman"/>
          <w:lang w:val="en-US"/>
        </w:rPr>
        <w:t xml:space="preserve"> Best Western has a responsibility to reduce its environmental impact by implementing sustainable practices and reducing waste.</w:t>
      </w:r>
    </w:p>
    <w:p w14:paraId="442F9DAD" w14:textId="77777777" w:rsidR="00FD3BF3" w:rsidRDefault="00FD3BF3" w:rsidP="00FD3BF3">
      <w:pPr>
        <w:pStyle w:val="Heading1"/>
      </w:pPr>
      <w:bookmarkStart w:id="15" w:name="_Toc128662798"/>
      <w:bookmarkStart w:id="16" w:name="_Toc128657760"/>
      <w:r>
        <w:lastRenderedPageBreak/>
        <w:t>Objectives</w:t>
      </w:r>
      <w:bookmarkEnd w:id="15"/>
    </w:p>
    <w:p w14:paraId="442F9DAE" w14:textId="77777777" w:rsidR="0092351C" w:rsidRPr="00FD3BF3" w:rsidRDefault="0092351C" w:rsidP="00FD3BF3">
      <w:pPr>
        <w:pStyle w:val="Heading2"/>
      </w:pPr>
      <w:bookmarkStart w:id="17" w:name="_Toc128662799"/>
      <w:r w:rsidRPr="00FD3BF3">
        <w:t xml:space="preserve">SMART </w:t>
      </w:r>
      <w:bookmarkEnd w:id="16"/>
      <w:r w:rsidR="00FD3BF3">
        <w:t>goals</w:t>
      </w:r>
      <w:bookmarkEnd w:id="17"/>
    </w:p>
    <w:p w14:paraId="442F9DAF" w14:textId="77777777" w:rsidR="0092351C" w:rsidRPr="00783A47" w:rsidRDefault="0092351C" w:rsidP="0092351C">
      <w:pPr>
        <w:rPr>
          <w:rFonts w:eastAsia="Times New Roman"/>
          <w:lang w:val="en-US"/>
        </w:rPr>
      </w:pPr>
      <w:r w:rsidRPr="00783A47">
        <w:rPr>
          <w:rFonts w:eastAsia="Times New Roman"/>
          <w:b/>
          <w:lang w:val="en-US"/>
        </w:rPr>
        <w:t xml:space="preserve">Specific: </w:t>
      </w:r>
      <w:r w:rsidRPr="00783A47">
        <w:rPr>
          <w:rFonts w:eastAsia="Times New Roman"/>
          <w:lang w:val="en-US"/>
        </w:rPr>
        <w:t>The target must be clear and specific. For example, increasing the number of hotel bookings by 10% in the next quarter.</w:t>
      </w:r>
    </w:p>
    <w:p w14:paraId="442F9DB0" w14:textId="77777777" w:rsidR="0092351C" w:rsidRPr="00783A47" w:rsidRDefault="0092351C" w:rsidP="0092351C">
      <w:pPr>
        <w:rPr>
          <w:rFonts w:eastAsia="Times New Roman"/>
          <w:lang w:val="en-US"/>
        </w:rPr>
      </w:pPr>
      <w:r w:rsidRPr="00783A47">
        <w:rPr>
          <w:rFonts w:eastAsia="Times New Roman"/>
          <w:b/>
          <w:lang w:val="en-US"/>
        </w:rPr>
        <w:t>Measurable:</w:t>
      </w:r>
      <w:r w:rsidRPr="00783A47">
        <w:rPr>
          <w:rFonts w:eastAsia="Times New Roman"/>
          <w:lang w:val="en-US"/>
        </w:rPr>
        <w:t xml:space="preserve"> The target must be measurable so that progress can be tracked. Best Western can measure the target by tracking the number of bookings before and after implementing strategies to increase bookings.</w:t>
      </w:r>
    </w:p>
    <w:p w14:paraId="442F9DB1" w14:textId="77777777" w:rsidR="0092351C" w:rsidRPr="00783A47" w:rsidRDefault="0092351C" w:rsidP="0092351C">
      <w:pPr>
        <w:rPr>
          <w:rFonts w:eastAsia="Times New Roman"/>
          <w:lang w:val="en-US"/>
        </w:rPr>
      </w:pPr>
      <w:r w:rsidRPr="00783A47">
        <w:rPr>
          <w:rFonts w:eastAsia="Times New Roman"/>
          <w:b/>
          <w:lang w:val="en-US"/>
        </w:rPr>
        <w:t>Achievable:</w:t>
      </w:r>
      <w:r w:rsidRPr="00783A47">
        <w:rPr>
          <w:rFonts w:eastAsia="Times New Roman"/>
          <w:lang w:val="en-US"/>
        </w:rPr>
        <w:t xml:space="preserve"> The target must be achievable, taking into account current resources and limitations</w:t>
      </w:r>
      <w:r w:rsidR="000E4A44" w:rsidRPr="000E4A44">
        <w:rPr>
          <w:rFonts w:cs="Times New Roman"/>
          <w:color w:val="222222"/>
          <w:szCs w:val="24"/>
          <w:shd w:val="clear" w:color="auto" w:fill="FFFFFF"/>
        </w:rPr>
        <w:t xml:space="preserve"> </w:t>
      </w:r>
      <w:r w:rsidR="000E4A44">
        <w:rPr>
          <w:rFonts w:cs="Times New Roman"/>
          <w:color w:val="222222"/>
          <w:szCs w:val="24"/>
          <w:shd w:val="clear" w:color="auto" w:fill="FFFFFF"/>
        </w:rPr>
        <w:t>(</w:t>
      </w:r>
      <w:r w:rsidR="000E4A44" w:rsidRPr="00485FB6">
        <w:rPr>
          <w:rFonts w:cs="Times New Roman"/>
          <w:color w:val="222222"/>
          <w:szCs w:val="24"/>
          <w:shd w:val="clear" w:color="auto" w:fill="FFFFFF"/>
        </w:rPr>
        <w:t xml:space="preserve">Li, </w:t>
      </w:r>
      <w:r w:rsidR="000E4A44">
        <w:rPr>
          <w:rFonts w:cs="Times New Roman"/>
          <w:color w:val="222222"/>
          <w:szCs w:val="24"/>
          <w:shd w:val="clear" w:color="auto" w:fill="FFFFFF"/>
        </w:rPr>
        <w:t xml:space="preserve">et. al., </w:t>
      </w:r>
      <w:r w:rsidR="000E4A44" w:rsidRPr="00485FB6">
        <w:rPr>
          <w:rFonts w:cs="Times New Roman"/>
          <w:color w:val="222222"/>
          <w:szCs w:val="24"/>
          <w:shd w:val="clear" w:color="auto" w:fill="FFFFFF"/>
        </w:rPr>
        <w:t>2020</w:t>
      </w:r>
      <w:r w:rsidR="000E4A44">
        <w:rPr>
          <w:rFonts w:cs="Times New Roman"/>
          <w:color w:val="222222"/>
          <w:szCs w:val="24"/>
          <w:shd w:val="clear" w:color="auto" w:fill="FFFFFF"/>
        </w:rPr>
        <w:t>)</w:t>
      </w:r>
      <w:r w:rsidRPr="00783A47">
        <w:rPr>
          <w:rFonts w:eastAsia="Times New Roman"/>
          <w:lang w:val="en-US"/>
        </w:rPr>
        <w:t>. Best Western can set a target that is challenging but still attainable with proper planning and execution.</w:t>
      </w:r>
    </w:p>
    <w:p w14:paraId="442F9DB2" w14:textId="77777777" w:rsidR="0092351C" w:rsidRPr="00783A47" w:rsidRDefault="0092351C" w:rsidP="0092351C">
      <w:pPr>
        <w:rPr>
          <w:rFonts w:eastAsia="Times New Roman"/>
          <w:lang w:val="en-US"/>
        </w:rPr>
      </w:pPr>
      <w:r w:rsidRPr="00783A47">
        <w:rPr>
          <w:rFonts w:eastAsia="Times New Roman"/>
          <w:b/>
          <w:lang w:val="en-US"/>
        </w:rPr>
        <w:t>Relevant:</w:t>
      </w:r>
      <w:r w:rsidRPr="00783A47">
        <w:rPr>
          <w:rFonts w:eastAsia="Times New Roman"/>
          <w:lang w:val="en-US"/>
        </w:rPr>
        <w:t xml:space="preserve"> The target must be relevant to Best Western's overall goals and objectives. For example, increasing hotel bookings may be a relevant target if the overall goal is to increase revenue.</w:t>
      </w:r>
    </w:p>
    <w:p w14:paraId="442F9DB3" w14:textId="77777777" w:rsidR="0092351C" w:rsidRPr="00BA65BA" w:rsidRDefault="0092351C" w:rsidP="0092351C">
      <w:pPr>
        <w:rPr>
          <w:rFonts w:eastAsia="Times New Roman"/>
          <w:lang w:val="en-US"/>
        </w:rPr>
      </w:pPr>
      <w:r w:rsidRPr="00783A47">
        <w:rPr>
          <w:rFonts w:eastAsia="Times New Roman"/>
          <w:b/>
          <w:lang w:val="en-US"/>
        </w:rPr>
        <w:t>Time-bound:</w:t>
      </w:r>
      <w:r w:rsidRPr="00783A47">
        <w:rPr>
          <w:rFonts w:eastAsia="Times New Roman"/>
          <w:lang w:val="en-US"/>
        </w:rPr>
        <w:t xml:space="preserve"> The target must have a specific time frame for completion. Best Western can set a deadline of three months to increase bookings by 10%.</w:t>
      </w:r>
    </w:p>
    <w:p w14:paraId="442F9DB4" w14:textId="77777777" w:rsidR="00FD3BF3" w:rsidRDefault="00FD3BF3">
      <w:pPr>
        <w:spacing w:line="259" w:lineRule="auto"/>
        <w:jc w:val="left"/>
        <w:rPr>
          <w:rFonts w:eastAsiaTheme="majorEastAsia" w:cstheme="majorBidi"/>
          <w:b/>
          <w:bCs/>
          <w:sz w:val="28"/>
          <w:szCs w:val="28"/>
          <w:lang w:val="en-US"/>
        </w:rPr>
      </w:pPr>
      <w:bookmarkStart w:id="18" w:name="_Toc128657761"/>
      <w:r>
        <w:br w:type="page"/>
      </w:r>
    </w:p>
    <w:p w14:paraId="442F9DB5" w14:textId="77777777" w:rsidR="00696FDB" w:rsidRDefault="00696FDB" w:rsidP="00696FDB">
      <w:pPr>
        <w:pStyle w:val="Heading1"/>
      </w:pPr>
      <w:bookmarkStart w:id="19" w:name="_Toc128662800"/>
      <w:r>
        <w:lastRenderedPageBreak/>
        <w:t>Strategy</w:t>
      </w:r>
      <w:bookmarkEnd w:id="18"/>
      <w:bookmarkEnd w:id="19"/>
    </w:p>
    <w:p w14:paraId="442F9DB6" w14:textId="77777777" w:rsidR="00696FDB" w:rsidRDefault="00696FDB" w:rsidP="00696FDB">
      <w:pPr>
        <w:rPr>
          <w:lang w:val="en-US"/>
        </w:rPr>
      </w:pPr>
      <w:r w:rsidRPr="00696FDB">
        <w:rPr>
          <w:lang w:val="en-US"/>
        </w:rPr>
        <w:t>One potential strategy for Best Western could be to focus on enhancing its brand image and customer experience. This could involve investing in modernizing hotel properties, improving amenities, and providing exceptional customer service</w:t>
      </w:r>
      <w:r w:rsidR="0037176C" w:rsidRPr="0037176C">
        <w:rPr>
          <w:rFonts w:cs="Times New Roman"/>
          <w:color w:val="222222"/>
          <w:szCs w:val="24"/>
          <w:shd w:val="clear" w:color="auto" w:fill="FFFFFF"/>
        </w:rPr>
        <w:t xml:space="preserve"> </w:t>
      </w:r>
      <w:r w:rsidR="0037176C">
        <w:rPr>
          <w:rFonts w:cs="Times New Roman"/>
          <w:color w:val="222222"/>
          <w:szCs w:val="24"/>
          <w:shd w:val="clear" w:color="auto" w:fill="FFFFFF"/>
        </w:rPr>
        <w:t>(</w:t>
      </w:r>
      <w:r w:rsidR="0022672D">
        <w:rPr>
          <w:rFonts w:cs="Times New Roman"/>
          <w:color w:val="222222"/>
          <w:szCs w:val="24"/>
          <w:shd w:val="clear" w:color="auto" w:fill="FFFFFF"/>
        </w:rPr>
        <w:t>Liu</w:t>
      </w:r>
      <w:r w:rsidR="0037176C" w:rsidRPr="00485FB6">
        <w:rPr>
          <w:rFonts w:cs="Times New Roman"/>
          <w:color w:val="222222"/>
          <w:szCs w:val="24"/>
          <w:shd w:val="clear" w:color="auto" w:fill="FFFFFF"/>
        </w:rPr>
        <w:t xml:space="preserve"> and </w:t>
      </w:r>
      <w:r w:rsidR="0022672D">
        <w:rPr>
          <w:rFonts w:cs="Times New Roman"/>
          <w:color w:val="222222"/>
          <w:szCs w:val="24"/>
          <w:shd w:val="clear" w:color="auto" w:fill="FFFFFF"/>
        </w:rPr>
        <w:t>Jo</w:t>
      </w:r>
      <w:r w:rsidR="0037176C" w:rsidRPr="00485FB6">
        <w:rPr>
          <w:rFonts w:cs="Times New Roman"/>
          <w:color w:val="222222"/>
          <w:szCs w:val="24"/>
          <w:shd w:val="clear" w:color="auto" w:fill="FFFFFF"/>
        </w:rPr>
        <w:t xml:space="preserve"> 2020</w:t>
      </w:r>
      <w:r w:rsidR="0037176C">
        <w:rPr>
          <w:rFonts w:cs="Times New Roman"/>
          <w:color w:val="222222"/>
          <w:szCs w:val="24"/>
          <w:shd w:val="clear" w:color="auto" w:fill="FFFFFF"/>
        </w:rPr>
        <w:t>)</w:t>
      </w:r>
      <w:r w:rsidRPr="00696FDB">
        <w:rPr>
          <w:lang w:val="en-US"/>
        </w:rPr>
        <w:t xml:space="preserve">. Additionally, Best Western could leverage its global reach to expand its customer base and target emerging markets. Another aspect of this strategy could be to increase customer loyalty by offering personalized services, exclusive offers, and rewards programs. </w:t>
      </w:r>
    </w:p>
    <w:p w14:paraId="442F9DB7" w14:textId="77777777" w:rsidR="00FD3BF3" w:rsidRDefault="00FD3BF3">
      <w:pPr>
        <w:spacing w:line="259" w:lineRule="auto"/>
        <w:jc w:val="left"/>
        <w:rPr>
          <w:rFonts w:eastAsiaTheme="majorEastAsia" w:cstheme="majorBidi"/>
          <w:b/>
          <w:bCs/>
          <w:sz w:val="28"/>
          <w:szCs w:val="28"/>
          <w:lang w:val="en-US"/>
        </w:rPr>
      </w:pPr>
      <w:bookmarkStart w:id="20" w:name="_Toc128657762"/>
      <w:r>
        <w:br w:type="page"/>
      </w:r>
    </w:p>
    <w:p w14:paraId="442F9DB8" w14:textId="77777777" w:rsidR="00696FDB" w:rsidRPr="00696FDB" w:rsidRDefault="00696FDB" w:rsidP="00696FDB">
      <w:pPr>
        <w:pStyle w:val="Heading1"/>
      </w:pPr>
      <w:bookmarkStart w:id="21" w:name="_Toc128662801"/>
      <w:r>
        <w:lastRenderedPageBreak/>
        <w:t>Tactics</w:t>
      </w:r>
      <w:bookmarkEnd w:id="20"/>
      <w:bookmarkEnd w:id="21"/>
    </w:p>
    <w:p w14:paraId="442F9DB9" w14:textId="77777777" w:rsidR="000A61F0" w:rsidRPr="00897FE1" w:rsidRDefault="000A61F0" w:rsidP="009F1654">
      <w:pPr>
        <w:jc w:val="left"/>
        <w:rPr>
          <w:rFonts w:cs="Times New Roman"/>
          <w:szCs w:val="24"/>
        </w:rPr>
      </w:pPr>
      <w:r w:rsidRPr="000552F3">
        <w:rPr>
          <w:rFonts w:cs="Times New Roman"/>
          <w:b/>
          <w:szCs w:val="24"/>
        </w:rPr>
        <w:t>Market Strategy</w:t>
      </w:r>
      <w:r w:rsidR="00897FE1">
        <w:rPr>
          <w:rFonts w:cs="Times New Roman"/>
          <w:b/>
          <w:szCs w:val="24"/>
        </w:rPr>
        <w:t xml:space="preserve">- </w:t>
      </w:r>
      <w:r w:rsidR="00897FE1">
        <w:rPr>
          <w:rFonts w:cs="Times New Roman"/>
          <w:szCs w:val="24"/>
        </w:rPr>
        <w:t>For the best marketing stra</w:t>
      </w:r>
      <w:r w:rsidR="00696FDB">
        <w:rPr>
          <w:rFonts w:cs="Times New Roman"/>
          <w:szCs w:val="24"/>
        </w:rPr>
        <w:t>tegy the company has to follow 4</w:t>
      </w:r>
      <w:r w:rsidR="00897FE1">
        <w:rPr>
          <w:rFonts w:cs="Times New Roman"/>
          <w:szCs w:val="24"/>
        </w:rPr>
        <w:t xml:space="preserve"> Ps and they are as follows:  </w:t>
      </w:r>
    </w:p>
    <w:p w14:paraId="442F9DBA" w14:textId="77777777" w:rsidR="000A61F0" w:rsidRDefault="000A61F0" w:rsidP="000A61F0">
      <w:pPr>
        <w:jc w:val="left"/>
        <w:rPr>
          <w:rFonts w:cs="Times New Roman"/>
          <w:szCs w:val="24"/>
        </w:rPr>
      </w:pPr>
      <w:r w:rsidRPr="001E7AB1">
        <w:rPr>
          <w:rFonts w:cs="Times New Roman"/>
          <w:b/>
          <w:i/>
          <w:szCs w:val="24"/>
        </w:rPr>
        <w:t>Product</w:t>
      </w:r>
      <w:r>
        <w:rPr>
          <w:rFonts w:cs="Times New Roman"/>
          <w:szCs w:val="24"/>
        </w:rPr>
        <w:t xml:space="preserve">- </w:t>
      </w:r>
      <w:r w:rsidR="002D360D">
        <w:rPr>
          <w:rFonts w:cs="Times New Roman"/>
          <w:szCs w:val="24"/>
        </w:rPr>
        <w:t xml:space="preserve">The product the hotel will provide to their customer should be of good quality and the services should be unique and new so that it satisfy the customer the most. </w:t>
      </w:r>
    </w:p>
    <w:p w14:paraId="442F9DBB" w14:textId="77777777" w:rsidR="000A61F0" w:rsidRPr="00843681" w:rsidRDefault="000A61F0" w:rsidP="000A61F0">
      <w:pPr>
        <w:rPr>
          <w:rFonts w:cs="Times New Roman"/>
          <w:color w:val="222222"/>
          <w:szCs w:val="24"/>
          <w:shd w:val="clear" w:color="auto" w:fill="FFFFFF"/>
        </w:rPr>
      </w:pPr>
      <w:r w:rsidRPr="001E7AB1">
        <w:rPr>
          <w:rFonts w:cs="Times New Roman"/>
          <w:b/>
          <w:i/>
          <w:szCs w:val="24"/>
        </w:rPr>
        <w:t>Price</w:t>
      </w:r>
      <w:r>
        <w:rPr>
          <w:rFonts w:cs="Times New Roman"/>
          <w:szCs w:val="24"/>
        </w:rPr>
        <w:t xml:space="preserve">- </w:t>
      </w:r>
      <w:r w:rsidR="002D360D">
        <w:rPr>
          <w:rFonts w:cs="Times New Roman"/>
          <w:szCs w:val="24"/>
        </w:rPr>
        <w:t xml:space="preserve">The price of the hotel rooms should be affordable so that all types of customer from the society have the ability to afford it. </w:t>
      </w:r>
    </w:p>
    <w:p w14:paraId="442F9DBC" w14:textId="77777777" w:rsidR="000A61F0" w:rsidRPr="000A4305" w:rsidRDefault="000A61F0" w:rsidP="000A4305">
      <w:pPr>
        <w:rPr>
          <w:rFonts w:cs="Times New Roman"/>
          <w:color w:val="222222"/>
          <w:szCs w:val="24"/>
          <w:shd w:val="clear" w:color="auto" w:fill="FFFFFF"/>
        </w:rPr>
      </w:pPr>
      <w:r w:rsidRPr="001E7AB1">
        <w:rPr>
          <w:rFonts w:cs="Times New Roman"/>
          <w:b/>
          <w:i/>
          <w:szCs w:val="24"/>
        </w:rPr>
        <w:t>Place</w:t>
      </w:r>
      <w:r>
        <w:rPr>
          <w:rFonts w:cs="Times New Roman"/>
          <w:szCs w:val="24"/>
        </w:rPr>
        <w:t xml:space="preserve">- </w:t>
      </w:r>
      <w:r w:rsidR="002D360D">
        <w:rPr>
          <w:rFonts w:cs="Times New Roman"/>
          <w:szCs w:val="24"/>
        </w:rPr>
        <w:t>The location of the hotel should be convenient so that it is easy for the customers to reach the place without hesitation</w:t>
      </w:r>
      <w:r w:rsidR="000949B9" w:rsidRPr="000949B9">
        <w:rPr>
          <w:rFonts w:cs="Times New Roman"/>
          <w:color w:val="222222"/>
          <w:szCs w:val="24"/>
          <w:shd w:val="clear" w:color="auto" w:fill="FFFFFF"/>
        </w:rPr>
        <w:t xml:space="preserve"> </w:t>
      </w:r>
      <w:r w:rsidR="000949B9">
        <w:rPr>
          <w:rFonts w:cs="Times New Roman"/>
          <w:color w:val="222222"/>
          <w:szCs w:val="24"/>
          <w:shd w:val="clear" w:color="auto" w:fill="FFFFFF"/>
        </w:rPr>
        <w:t>(</w:t>
      </w:r>
      <w:proofErr w:type="spellStart"/>
      <w:r w:rsidR="000949B9" w:rsidRPr="00485FB6">
        <w:rPr>
          <w:rFonts w:cs="Times New Roman"/>
          <w:color w:val="222222"/>
          <w:szCs w:val="24"/>
          <w:shd w:val="clear" w:color="auto" w:fill="FFFFFF"/>
        </w:rPr>
        <w:t>Lukanova</w:t>
      </w:r>
      <w:proofErr w:type="spellEnd"/>
      <w:r w:rsidR="000949B9">
        <w:rPr>
          <w:rFonts w:cs="Times New Roman"/>
          <w:color w:val="222222"/>
          <w:szCs w:val="24"/>
          <w:shd w:val="clear" w:color="auto" w:fill="FFFFFF"/>
        </w:rPr>
        <w:t xml:space="preserve"> and </w:t>
      </w:r>
      <w:proofErr w:type="spellStart"/>
      <w:r w:rsidR="000949B9">
        <w:rPr>
          <w:rFonts w:cs="Times New Roman"/>
          <w:color w:val="222222"/>
          <w:szCs w:val="24"/>
          <w:shd w:val="clear" w:color="auto" w:fill="FFFFFF"/>
        </w:rPr>
        <w:t>Ilieva</w:t>
      </w:r>
      <w:proofErr w:type="spellEnd"/>
      <w:r w:rsidR="000949B9">
        <w:rPr>
          <w:rFonts w:cs="Times New Roman"/>
          <w:color w:val="222222"/>
          <w:szCs w:val="24"/>
          <w:shd w:val="clear" w:color="auto" w:fill="FFFFFF"/>
        </w:rPr>
        <w:t xml:space="preserve"> </w:t>
      </w:r>
      <w:r w:rsidR="000949B9" w:rsidRPr="00485FB6">
        <w:rPr>
          <w:rFonts w:cs="Times New Roman"/>
          <w:color w:val="222222"/>
          <w:szCs w:val="24"/>
          <w:shd w:val="clear" w:color="auto" w:fill="FFFFFF"/>
        </w:rPr>
        <w:t>2019</w:t>
      </w:r>
      <w:r w:rsidR="000949B9">
        <w:rPr>
          <w:rFonts w:cs="Times New Roman"/>
          <w:color w:val="222222"/>
          <w:szCs w:val="24"/>
          <w:shd w:val="clear" w:color="auto" w:fill="FFFFFF"/>
        </w:rPr>
        <w:t>)</w:t>
      </w:r>
      <w:r w:rsidR="002D360D">
        <w:rPr>
          <w:rFonts w:cs="Times New Roman"/>
          <w:szCs w:val="24"/>
        </w:rPr>
        <w:t xml:space="preserve">. </w:t>
      </w:r>
    </w:p>
    <w:p w14:paraId="442F9DBD" w14:textId="77777777" w:rsidR="000A61F0" w:rsidRDefault="000A61F0" w:rsidP="000A61F0">
      <w:pPr>
        <w:jc w:val="left"/>
        <w:rPr>
          <w:rFonts w:cs="Times New Roman"/>
          <w:szCs w:val="24"/>
        </w:rPr>
      </w:pPr>
      <w:r w:rsidRPr="001E7AB1">
        <w:rPr>
          <w:rFonts w:cs="Times New Roman"/>
          <w:b/>
          <w:i/>
          <w:szCs w:val="24"/>
        </w:rPr>
        <w:t>Promotion</w:t>
      </w:r>
      <w:r>
        <w:rPr>
          <w:rFonts w:cs="Times New Roman"/>
          <w:szCs w:val="24"/>
        </w:rPr>
        <w:t xml:space="preserve">- </w:t>
      </w:r>
      <w:r w:rsidR="006A2ED5">
        <w:rPr>
          <w:rFonts w:cs="Times New Roman"/>
          <w:szCs w:val="24"/>
        </w:rPr>
        <w:t xml:space="preserve">Best Western should use the most advanced technology for the promotion of their company so that they can attract more new customers in their family. </w:t>
      </w:r>
    </w:p>
    <w:p w14:paraId="442F9DBE" w14:textId="77777777" w:rsidR="00FD3BF3" w:rsidRDefault="00FD3BF3">
      <w:pPr>
        <w:spacing w:line="259" w:lineRule="auto"/>
        <w:jc w:val="left"/>
        <w:rPr>
          <w:rFonts w:eastAsiaTheme="majorEastAsia" w:cstheme="majorBidi"/>
          <w:b/>
          <w:bCs/>
          <w:sz w:val="28"/>
          <w:szCs w:val="28"/>
          <w:lang w:val="en-US"/>
        </w:rPr>
      </w:pPr>
      <w:bookmarkStart w:id="22" w:name="_Toc128657763"/>
      <w:r>
        <w:br w:type="page"/>
      </w:r>
    </w:p>
    <w:p w14:paraId="442F9DBF" w14:textId="77777777" w:rsidR="00696FDB" w:rsidRDefault="00696FDB" w:rsidP="00696FDB">
      <w:pPr>
        <w:pStyle w:val="Heading1"/>
      </w:pPr>
      <w:bookmarkStart w:id="23" w:name="_Toc128662802"/>
      <w:r>
        <w:lastRenderedPageBreak/>
        <w:t>Action</w:t>
      </w:r>
      <w:bookmarkEnd w:id="22"/>
      <w:bookmarkEnd w:id="23"/>
    </w:p>
    <w:tbl>
      <w:tblPr>
        <w:tblW w:w="0" w:type="auto"/>
        <w:tblLook w:val="04A0" w:firstRow="1" w:lastRow="0" w:firstColumn="1" w:lastColumn="0" w:noHBand="0" w:noVBand="1"/>
      </w:tblPr>
      <w:tblGrid>
        <w:gridCol w:w="933"/>
        <w:gridCol w:w="1085"/>
        <w:gridCol w:w="484"/>
        <w:gridCol w:w="484"/>
        <w:gridCol w:w="484"/>
        <w:gridCol w:w="484"/>
        <w:gridCol w:w="485"/>
        <w:gridCol w:w="566"/>
        <w:gridCol w:w="573"/>
        <w:gridCol w:w="573"/>
        <w:gridCol w:w="573"/>
        <w:gridCol w:w="573"/>
        <w:gridCol w:w="573"/>
        <w:gridCol w:w="573"/>
        <w:gridCol w:w="573"/>
      </w:tblGrid>
      <w:tr w:rsidR="00696FDB" w14:paraId="442F9DCF" w14:textId="77777777" w:rsidTr="00696FD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0"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Milestone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1"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Activities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2"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W1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3"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W3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4"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W4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5"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W7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6"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W8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7"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W11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8"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W12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9"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W16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A"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W17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B"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W20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C"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W21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D"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W23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CE"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W24</w:t>
            </w:r>
          </w:p>
        </w:tc>
      </w:tr>
      <w:tr w:rsidR="00696FDB" w14:paraId="442F9DDF" w14:textId="77777777" w:rsidTr="00696FD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D0"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M1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D1" w14:textId="77777777" w:rsidR="00696FDB" w:rsidRDefault="00696FDB">
            <w:pPr>
              <w:spacing w:after="200" w:line="0" w:lineRule="atLeast"/>
              <w:rPr>
                <w:rFonts w:eastAsia="Times New Roman" w:cs="Times New Roman"/>
                <w:kern w:val="2"/>
                <w:szCs w:val="24"/>
                <w14:ligatures w14:val="standardContextual"/>
              </w:rPr>
            </w:pPr>
            <w:r>
              <w:rPr>
                <w:bCs/>
                <w:kern w:val="2"/>
                <w14:ligatures w14:val="standardContextual"/>
              </w:rPr>
              <w:t>Preparation,</w:t>
            </w:r>
          </w:p>
        </w:tc>
        <w:tc>
          <w:tcPr>
            <w:tcW w:w="0" w:type="auto"/>
            <w:tcBorders>
              <w:top w:val="single" w:sz="4" w:space="0" w:color="000000"/>
              <w:left w:val="single" w:sz="4" w:space="0" w:color="000000"/>
              <w:bottom w:val="single" w:sz="4" w:space="0" w:color="000000"/>
              <w:right w:val="single" w:sz="4" w:space="0" w:color="000000"/>
            </w:tcBorders>
            <w:shd w:val="clear" w:color="auto" w:fill="262626" w:themeFill="text1" w:themeFillTint="D9"/>
            <w:tcMar>
              <w:top w:w="0" w:type="dxa"/>
              <w:left w:w="115" w:type="dxa"/>
              <w:bottom w:w="0" w:type="dxa"/>
              <w:right w:w="115" w:type="dxa"/>
            </w:tcMar>
            <w:hideMark/>
          </w:tcPr>
          <w:p w14:paraId="442F9DD2"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shd w:val="clear" w:color="auto" w:fill="262626" w:themeFill="text1" w:themeFillTint="D9"/>
            <w:tcMar>
              <w:top w:w="0" w:type="dxa"/>
              <w:left w:w="115" w:type="dxa"/>
              <w:bottom w:w="0" w:type="dxa"/>
              <w:right w:w="115" w:type="dxa"/>
            </w:tcMar>
            <w:hideMark/>
          </w:tcPr>
          <w:p w14:paraId="442F9DD3"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D4"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D5"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D6"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D7"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442F9DD8"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D9"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DA"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DB"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DC"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DD"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DE" w14:textId="77777777" w:rsidR="00696FDB" w:rsidRDefault="00696FDB">
            <w:pPr>
              <w:spacing w:after="0" w:line="256" w:lineRule="auto"/>
              <w:jc w:val="left"/>
              <w:rPr>
                <w:rFonts w:asciiTheme="minorHAnsi" w:hAnsiTheme="minorHAnsi"/>
                <w:kern w:val="2"/>
                <w:sz w:val="22"/>
                <w14:ligatures w14:val="standardContextual"/>
              </w:rPr>
            </w:pPr>
          </w:p>
        </w:tc>
      </w:tr>
      <w:tr w:rsidR="00696FDB" w14:paraId="442F9DEF" w14:textId="77777777" w:rsidTr="00696FD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E0"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M2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E1" w14:textId="77777777" w:rsidR="00696FDB" w:rsidRDefault="00696FDB">
            <w:pPr>
              <w:spacing w:after="200" w:line="0" w:lineRule="atLeast"/>
              <w:rPr>
                <w:rFonts w:eastAsia="Times New Roman" w:cs="Times New Roman"/>
                <w:kern w:val="2"/>
                <w:szCs w:val="24"/>
                <w14:ligatures w14:val="standardContextual"/>
              </w:rPr>
            </w:pPr>
            <w:r>
              <w:rPr>
                <w:bCs/>
                <w:kern w:val="2"/>
                <w14:ligatures w14:val="standardContextual"/>
              </w:rPr>
              <w:t>Market research</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E2"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E3"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shd w:val="clear" w:color="auto" w:fill="2E74B5" w:themeFill="accent1" w:themeFillShade="BF"/>
            <w:tcMar>
              <w:top w:w="0" w:type="dxa"/>
              <w:left w:w="115" w:type="dxa"/>
              <w:bottom w:w="0" w:type="dxa"/>
              <w:right w:w="115" w:type="dxa"/>
            </w:tcMar>
            <w:hideMark/>
          </w:tcPr>
          <w:p w14:paraId="442F9DE4"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shd w:val="clear" w:color="auto" w:fill="2E74B5" w:themeFill="accent1" w:themeFillShade="BF"/>
            <w:tcMar>
              <w:top w:w="0" w:type="dxa"/>
              <w:left w:w="115" w:type="dxa"/>
              <w:bottom w:w="0" w:type="dxa"/>
              <w:right w:w="115" w:type="dxa"/>
            </w:tcMar>
            <w:hideMark/>
          </w:tcPr>
          <w:p w14:paraId="442F9DE5"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E6"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E7"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E8"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E9"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EA"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EB"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EC"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ED"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EE" w14:textId="77777777" w:rsidR="00696FDB" w:rsidRDefault="00696FDB">
            <w:pPr>
              <w:spacing w:after="0" w:line="256" w:lineRule="auto"/>
              <w:jc w:val="left"/>
              <w:rPr>
                <w:rFonts w:asciiTheme="minorHAnsi" w:hAnsiTheme="minorHAnsi"/>
                <w:kern w:val="2"/>
                <w:sz w:val="22"/>
                <w14:ligatures w14:val="standardContextual"/>
              </w:rPr>
            </w:pPr>
          </w:p>
        </w:tc>
      </w:tr>
      <w:tr w:rsidR="00696FDB" w14:paraId="442F9DFF" w14:textId="77777777" w:rsidTr="00696FD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F0"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M3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F1" w14:textId="77777777" w:rsidR="00696FDB" w:rsidRDefault="00696FDB">
            <w:pPr>
              <w:spacing w:after="200" w:line="0" w:lineRule="atLeast"/>
              <w:rPr>
                <w:rFonts w:eastAsia="Times New Roman" w:cs="Times New Roman"/>
                <w:kern w:val="2"/>
                <w:szCs w:val="24"/>
                <w14:ligatures w14:val="standardContextual"/>
              </w:rPr>
            </w:pPr>
            <w:r>
              <w:rPr>
                <w:bCs/>
                <w:kern w:val="2"/>
                <w14:ligatures w14:val="standardContextual"/>
              </w:rPr>
              <w:t>Marketing channels schedule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F2"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F3"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F4"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F5"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shd w:val="clear" w:color="auto" w:fill="BF8F00" w:themeFill="accent4" w:themeFillShade="BF"/>
            <w:tcMar>
              <w:top w:w="0" w:type="dxa"/>
              <w:left w:w="115" w:type="dxa"/>
              <w:bottom w:w="0" w:type="dxa"/>
              <w:right w:w="115" w:type="dxa"/>
            </w:tcMar>
            <w:hideMark/>
          </w:tcPr>
          <w:p w14:paraId="442F9DF6"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shd w:val="clear" w:color="auto" w:fill="BF8F00" w:themeFill="accent4" w:themeFillShade="BF"/>
            <w:tcMar>
              <w:top w:w="0" w:type="dxa"/>
              <w:left w:w="115" w:type="dxa"/>
              <w:bottom w:w="0" w:type="dxa"/>
              <w:right w:w="115" w:type="dxa"/>
            </w:tcMar>
            <w:hideMark/>
          </w:tcPr>
          <w:p w14:paraId="442F9DF7"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F8"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F9"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FA"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FB"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FC"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FD"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DFE" w14:textId="77777777" w:rsidR="00696FDB" w:rsidRDefault="00696FDB">
            <w:pPr>
              <w:spacing w:after="0" w:line="256" w:lineRule="auto"/>
              <w:jc w:val="left"/>
              <w:rPr>
                <w:rFonts w:asciiTheme="minorHAnsi" w:hAnsiTheme="minorHAnsi"/>
                <w:kern w:val="2"/>
                <w:sz w:val="22"/>
                <w14:ligatures w14:val="standardContextual"/>
              </w:rPr>
            </w:pPr>
          </w:p>
        </w:tc>
      </w:tr>
      <w:tr w:rsidR="00696FDB" w14:paraId="442F9E0F" w14:textId="77777777" w:rsidTr="00696FDB">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E00" w14:textId="77777777" w:rsidR="00696FDB" w:rsidRDefault="00696FDB">
            <w:pPr>
              <w:spacing w:after="200" w:line="0" w:lineRule="atLeast"/>
              <w:rPr>
                <w:rFonts w:eastAsia="Times New Roman" w:cs="Times New Roman"/>
                <w:kern w:val="2"/>
                <w:szCs w:val="24"/>
                <w14:ligatures w14:val="standardContextual"/>
              </w:rPr>
            </w:pPr>
            <w:r>
              <w:rPr>
                <w:rFonts w:eastAsia="Times New Roman" w:cs="Times New Roman"/>
                <w:color w:val="000000"/>
                <w:kern w:val="2"/>
                <w:szCs w:val="24"/>
                <w14:ligatures w14:val="standardContextual"/>
              </w:rPr>
              <w:t>M4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E01" w14:textId="77777777" w:rsidR="00696FDB" w:rsidRDefault="00696FDB">
            <w:pPr>
              <w:spacing w:after="200" w:line="0" w:lineRule="atLeast"/>
              <w:rPr>
                <w:rFonts w:eastAsia="Times New Roman" w:cs="Times New Roman"/>
                <w:kern w:val="2"/>
                <w:szCs w:val="24"/>
                <w14:ligatures w14:val="standardContextual"/>
              </w:rPr>
            </w:pPr>
            <w:r>
              <w:rPr>
                <w:bCs/>
                <w:kern w:val="2"/>
                <w14:ligatures w14:val="standardContextual"/>
              </w:rPr>
              <w:t>Gathering feedback</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E02"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E03"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E04"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E05"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E06"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E07"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shd w:val="clear" w:color="auto" w:fill="538135" w:themeFill="accent6" w:themeFillShade="BF"/>
            <w:tcMar>
              <w:top w:w="0" w:type="dxa"/>
              <w:left w:w="115" w:type="dxa"/>
              <w:bottom w:w="0" w:type="dxa"/>
              <w:right w:w="115" w:type="dxa"/>
            </w:tcMar>
            <w:hideMark/>
          </w:tcPr>
          <w:p w14:paraId="442F9E08"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shd w:val="clear" w:color="auto" w:fill="538135" w:themeFill="accent6" w:themeFillShade="BF"/>
            <w:tcMar>
              <w:top w:w="0" w:type="dxa"/>
              <w:left w:w="115" w:type="dxa"/>
              <w:bottom w:w="0" w:type="dxa"/>
              <w:right w:w="115" w:type="dxa"/>
            </w:tcMar>
            <w:hideMark/>
          </w:tcPr>
          <w:p w14:paraId="442F9E09"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E0A"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E0B"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E0C"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E0D" w14:textId="77777777" w:rsidR="00696FDB" w:rsidRDefault="00696FDB">
            <w:pPr>
              <w:spacing w:after="0" w:line="256" w:lineRule="auto"/>
              <w:jc w:val="left"/>
              <w:rPr>
                <w:rFonts w:asciiTheme="minorHAnsi" w:hAnsiTheme="minorHAnsi"/>
                <w:kern w:val="2"/>
                <w:sz w:val="22"/>
                <w14:ligatures w14:val="standardContextua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42F9E0E" w14:textId="77777777" w:rsidR="00696FDB" w:rsidRDefault="00696FDB">
            <w:pPr>
              <w:spacing w:after="0" w:line="256" w:lineRule="auto"/>
              <w:jc w:val="left"/>
              <w:rPr>
                <w:rFonts w:asciiTheme="minorHAnsi" w:hAnsiTheme="minorHAnsi"/>
                <w:kern w:val="2"/>
                <w:sz w:val="22"/>
                <w14:ligatures w14:val="standardContextual"/>
              </w:rPr>
            </w:pPr>
          </w:p>
        </w:tc>
      </w:tr>
    </w:tbl>
    <w:p w14:paraId="6DFE1418" w14:textId="77777777" w:rsidR="00EB2454" w:rsidRDefault="00FD3BF3" w:rsidP="00696FDB">
      <w:pPr>
        <w:rPr>
          <w:lang w:val="en-US"/>
        </w:rPr>
      </w:pPr>
      <w:r>
        <w:rPr>
          <w:lang w:val="en-US"/>
        </w:rPr>
        <w:t>Justification-</w:t>
      </w:r>
    </w:p>
    <w:p w14:paraId="442F9E11" w14:textId="27CBEBFD" w:rsidR="00696FDB" w:rsidRDefault="00696FDB" w:rsidP="00696FDB">
      <w:pPr>
        <w:rPr>
          <w:lang w:val="en-US"/>
        </w:rPr>
      </w:pPr>
      <w:r w:rsidRPr="00696FDB">
        <w:rPr>
          <w:lang w:val="en-US"/>
        </w:rPr>
        <w:t xml:space="preserve">The exercises of the promoting were </w:t>
      </w:r>
      <w:r w:rsidR="00EB2454" w:rsidRPr="00696FDB">
        <w:rPr>
          <w:lang w:val="en-US"/>
        </w:rPr>
        <w:t>led</w:t>
      </w:r>
      <w:r w:rsidR="00EB2454">
        <w:rPr>
          <w:lang w:val="en-US"/>
        </w:rPr>
        <w:t xml:space="preserve"> </w:t>
      </w:r>
      <w:r w:rsidRPr="00696FDB">
        <w:rPr>
          <w:lang w:val="en-US"/>
        </w:rPr>
        <w:t>and it was introduced inside a Gantt graph. It is shown that upto1-3 weeks promoting plan was ready. After that statistical surveying was led for 4-7 weeks. In the 8-multi week promoting channels were booked and finally criticism was gotten together to 12-14 weeks.</w:t>
      </w:r>
    </w:p>
    <w:p w14:paraId="442F9E12" w14:textId="77777777" w:rsidR="00FD3BF3" w:rsidRDefault="00FD3BF3">
      <w:pPr>
        <w:spacing w:line="259" w:lineRule="auto"/>
        <w:jc w:val="left"/>
        <w:rPr>
          <w:rFonts w:eastAsiaTheme="majorEastAsia" w:cstheme="majorBidi"/>
          <w:b/>
          <w:bCs/>
          <w:sz w:val="28"/>
          <w:szCs w:val="28"/>
          <w:lang w:val="en-US"/>
        </w:rPr>
      </w:pPr>
      <w:bookmarkStart w:id="24" w:name="_Toc128657764"/>
      <w:r>
        <w:br w:type="page"/>
      </w:r>
    </w:p>
    <w:p w14:paraId="442F9E13" w14:textId="77777777" w:rsidR="00696FDB" w:rsidRDefault="00696FDB" w:rsidP="00696FDB">
      <w:pPr>
        <w:pStyle w:val="Heading1"/>
      </w:pPr>
      <w:bookmarkStart w:id="25" w:name="_Toc128662803"/>
      <w:r>
        <w:lastRenderedPageBreak/>
        <w:t>Control</w:t>
      </w:r>
      <w:bookmarkEnd w:id="24"/>
      <w:bookmarkEnd w:id="25"/>
      <w:r>
        <w:t xml:space="preserve"> </w:t>
      </w:r>
    </w:p>
    <w:p w14:paraId="442F9E14" w14:textId="77777777" w:rsidR="00696FDB" w:rsidRPr="00696FDB" w:rsidRDefault="00942482" w:rsidP="00942482">
      <w:pPr>
        <w:rPr>
          <w:lang w:val="en-US"/>
        </w:rPr>
      </w:pPr>
      <w:r w:rsidRPr="00942482">
        <w:rPr>
          <w:lang w:val="en-US"/>
        </w:rPr>
        <w:t>Best Western can implement various controls to ensure effective performance and achievement of its objectives. These may include financial controls, quality controls, and operational controls, such as regular monitoring of customer satisfaction and employee training programs</w:t>
      </w:r>
      <w:r w:rsidR="00C16ACF" w:rsidRPr="00C16ACF">
        <w:rPr>
          <w:rFonts w:cs="Times New Roman"/>
          <w:color w:val="222222"/>
          <w:szCs w:val="24"/>
          <w:shd w:val="clear" w:color="auto" w:fill="FFFFFF"/>
        </w:rPr>
        <w:t xml:space="preserve"> </w:t>
      </w:r>
      <w:r w:rsidR="00C16ACF">
        <w:rPr>
          <w:rFonts w:cs="Times New Roman"/>
          <w:color w:val="222222"/>
          <w:szCs w:val="24"/>
          <w:shd w:val="clear" w:color="auto" w:fill="FFFFFF"/>
        </w:rPr>
        <w:t>(</w:t>
      </w:r>
      <w:r w:rsidR="00C16ACF" w:rsidRPr="00485FB6">
        <w:rPr>
          <w:rFonts w:cs="Times New Roman"/>
          <w:color w:val="222222"/>
          <w:szCs w:val="24"/>
          <w:shd w:val="clear" w:color="auto" w:fill="FFFFFF"/>
        </w:rPr>
        <w:t xml:space="preserve">Trung, </w:t>
      </w:r>
      <w:r w:rsidR="00C16ACF">
        <w:rPr>
          <w:rFonts w:cs="Times New Roman"/>
          <w:color w:val="222222"/>
          <w:szCs w:val="24"/>
          <w:shd w:val="clear" w:color="auto" w:fill="FFFFFF"/>
        </w:rPr>
        <w:t xml:space="preserve">et. al., </w:t>
      </w:r>
      <w:r w:rsidR="00C16ACF" w:rsidRPr="00485FB6">
        <w:rPr>
          <w:rFonts w:cs="Times New Roman"/>
          <w:color w:val="222222"/>
          <w:szCs w:val="24"/>
          <w:shd w:val="clear" w:color="auto" w:fill="FFFFFF"/>
        </w:rPr>
        <w:t>2021</w:t>
      </w:r>
      <w:r w:rsidR="00C16ACF">
        <w:rPr>
          <w:rFonts w:cs="Times New Roman"/>
          <w:color w:val="222222"/>
          <w:szCs w:val="24"/>
          <w:shd w:val="clear" w:color="auto" w:fill="FFFFFF"/>
        </w:rPr>
        <w:t>)</w:t>
      </w:r>
      <w:r w:rsidRPr="00942482">
        <w:rPr>
          <w:lang w:val="en-US"/>
        </w:rPr>
        <w:t>. Best Western can also conduct regular audits and performance evaluations to identify areas for improvement and take corrective actions as needed.</w:t>
      </w:r>
    </w:p>
    <w:p w14:paraId="442F9E15" w14:textId="77777777" w:rsidR="00D61E81" w:rsidRDefault="00D61E81">
      <w:pPr>
        <w:spacing w:line="259" w:lineRule="auto"/>
        <w:jc w:val="left"/>
        <w:rPr>
          <w:rFonts w:eastAsiaTheme="majorEastAsia" w:cstheme="majorBidi"/>
          <w:b/>
          <w:bCs/>
          <w:sz w:val="28"/>
          <w:szCs w:val="28"/>
          <w:shd w:val="clear" w:color="auto" w:fill="FFFFFF"/>
          <w:lang w:val="en-US"/>
        </w:rPr>
      </w:pPr>
      <w:bookmarkStart w:id="26" w:name="_Toc128657765"/>
      <w:r>
        <w:rPr>
          <w:shd w:val="clear" w:color="auto" w:fill="FFFFFF"/>
        </w:rPr>
        <w:br w:type="page"/>
      </w:r>
    </w:p>
    <w:p w14:paraId="442F9E16" w14:textId="77777777" w:rsidR="009F1654" w:rsidRDefault="009F1654" w:rsidP="008A68B1">
      <w:pPr>
        <w:pStyle w:val="Heading1"/>
        <w:rPr>
          <w:shd w:val="clear" w:color="auto" w:fill="FFFFFF"/>
        </w:rPr>
      </w:pPr>
      <w:bookmarkStart w:id="27" w:name="_Toc128662804"/>
      <w:r w:rsidRPr="009F1654">
        <w:rPr>
          <w:shd w:val="clear" w:color="auto" w:fill="FFFFFF"/>
        </w:rPr>
        <w:lastRenderedPageBreak/>
        <w:t>Conclusion</w:t>
      </w:r>
      <w:bookmarkEnd w:id="26"/>
      <w:bookmarkEnd w:id="27"/>
    </w:p>
    <w:p w14:paraId="442F9E17" w14:textId="77777777" w:rsidR="00CD3432" w:rsidRDefault="00FD3BF3" w:rsidP="009F1654">
      <w:pPr>
        <w:jc w:val="left"/>
        <w:rPr>
          <w:rFonts w:cs="Times New Roman"/>
          <w:bCs/>
          <w:color w:val="222222"/>
          <w:szCs w:val="24"/>
          <w:shd w:val="clear" w:color="auto" w:fill="FFFFFF"/>
        </w:rPr>
      </w:pPr>
      <w:r>
        <w:rPr>
          <w:rFonts w:cs="Times New Roman"/>
          <w:bCs/>
          <w:color w:val="222222"/>
          <w:szCs w:val="24"/>
          <w:shd w:val="clear" w:color="auto" w:fill="FFFFFF"/>
        </w:rPr>
        <w:t>It can</w:t>
      </w:r>
      <w:r w:rsidR="00040D94" w:rsidRPr="00040D94">
        <w:rPr>
          <w:rFonts w:cs="Times New Roman"/>
          <w:bCs/>
          <w:color w:val="222222"/>
          <w:szCs w:val="24"/>
          <w:shd w:val="clear" w:color="auto" w:fill="FFFFFF"/>
        </w:rPr>
        <w:t xml:space="preserve"> be concluded that this report observed how the renowned hotel Best Western make its marketing plan so that it can be one of the best international hotel chains globally. By implementing the marketing strategies which are made in the marketing plan the company the company make a strong position in the international market. With the best marketing, they can have more valued customers with whom they can share their most expensive service ideas which will help them to have the best feedback form the customers</w:t>
      </w:r>
      <w:r w:rsidR="00866A99">
        <w:rPr>
          <w:rFonts w:cs="Times New Roman"/>
          <w:bCs/>
          <w:color w:val="222222"/>
          <w:szCs w:val="24"/>
          <w:shd w:val="clear" w:color="auto" w:fill="FFFFFF"/>
        </w:rPr>
        <w:t xml:space="preserve">. </w:t>
      </w:r>
    </w:p>
    <w:p w14:paraId="442F9E18" w14:textId="77777777" w:rsidR="00D61E81" w:rsidRDefault="00D61E81">
      <w:pPr>
        <w:spacing w:line="259" w:lineRule="auto"/>
        <w:jc w:val="left"/>
        <w:rPr>
          <w:rFonts w:eastAsiaTheme="majorEastAsia" w:cstheme="majorBidi"/>
          <w:b/>
          <w:bCs/>
          <w:sz w:val="28"/>
          <w:szCs w:val="28"/>
          <w:shd w:val="clear" w:color="auto" w:fill="FFFFFF"/>
          <w:lang w:val="en-US"/>
        </w:rPr>
      </w:pPr>
      <w:bookmarkStart w:id="28" w:name="_Toc128657766"/>
      <w:r>
        <w:rPr>
          <w:shd w:val="clear" w:color="auto" w:fill="FFFFFF"/>
        </w:rPr>
        <w:br w:type="page"/>
      </w:r>
    </w:p>
    <w:p w14:paraId="442F9E19" w14:textId="77777777" w:rsidR="00AB3C33" w:rsidRDefault="00AB3C33" w:rsidP="00296733">
      <w:pPr>
        <w:pStyle w:val="Heading1"/>
        <w:spacing w:line="360" w:lineRule="auto"/>
        <w:rPr>
          <w:shd w:val="clear" w:color="auto" w:fill="FFFFFF"/>
        </w:rPr>
      </w:pPr>
      <w:bookmarkStart w:id="29" w:name="_Toc128662805"/>
      <w:r w:rsidRPr="00AB3C33">
        <w:rPr>
          <w:shd w:val="clear" w:color="auto" w:fill="FFFFFF"/>
        </w:rPr>
        <w:lastRenderedPageBreak/>
        <w:t>References</w:t>
      </w:r>
      <w:bookmarkEnd w:id="28"/>
      <w:bookmarkEnd w:id="29"/>
      <w:r w:rsidRPr="00AB3C33">
        <w:rPr>
          <w:shd w:val="clear" w:color="auto" w:fill="FFFFFF"/>
        </w:rPr>
        <w:t xml:space="preserve"> </w:t>
      </w:r>
    </w:p>
    <w:p w14:paraId="442F9E1A" w14:textId="77777777" w:rsidR="00D61E81" w:rsidRDefault="00D61E81" w:rsidP="00296733">
      <w:pPr>
        <w:spacing w:line="360" w:lineRule="auto"/>
        <w:rPr>
          <w:rFonts w:cs="Times New Roman"/>
          <w:color w:val="222222"/>
          <w:szCs w:val="24"/>
          <w:shd w:val="clear" w:color="auto" w:fill="FFFFFF"/>
        </w:rPr>
      </w:pPr>
      <w:proofErr w:type="spellStart"/>
      <w:r w:rsidRPr="00485FB6">
        <w:rPr>
          <w:rFonts w:cs="Times New Roman"/>
          <w:color w:val="222222"/>
          <w:szCs w:val="24"/>
          <w:shd w:val="clear" w:color="auto" w:fill="FFFFFF"/>
        </w:rPr>
        <w:t>Bagrii</w:t>
      </w:r>
      <w:proofErr w:type="spellEnd"/>
      <w:r w:rsidRPr="00485FB6">
        <w:rPr>
          <w:rFonts w:cs="Times New Roman"/>
          <w:color w:val="222222"/>
          <w:szCs w:val="24"/>
          <w:shd w:val="clear" w:color="auto" w:fill="FFFFFF"/>
        </w:rPr>
        <w:t>, K.L., 2022. SWOT Analysis as a Basis for Strategies Designed for the Management of Tourism Development in Ukraine. In </w:t>
      </w:r>
      <w:r w:rsidRPr="00485FB6">
        <w:rPr>
          <w:rFonts w:cs="Times New Roman"/>
          <w:iCs/>
          <w:color w:val="222222"/>
          <w:szCs w:val="24"/>
          <w:shd w:val="clear" w:color="auto" w:fill="FFFFFF"/>
        </w:rPr>
        <w:t>Tourism and Rural Space. TARS Journal</w:t>
      </w:r>
      <w:r w:rsidRPr="00485FB6">
        <w:rPr>
          <w:rFonts w:cs="Times New Roman"/>
          <w:color w:val="222222"/>
          <w:szCs w:val="24"/>
          <w:shd w:val="clear" w:color="auto" w:fill="FFFFFF"/>
        </w:rPr>
        <w:t xml:space="preserve"> (pp. 21-36). Academia </w:t>
      </w:r>
      <w:proofErr w:type="spellStart"/>
      <w:r w:rsidRPr="00485FB6">
        <w:rPr>
          <w:rFonts w:cs="Times New Roman"/>
          <w:color w:val="222222"/>
          <w:szCs w:val="24"/>
          <w:shd w:val="clear" w:color="auto" w:fill="FFFFFF"/>
        </w:rPr>
        <w:t>Română</w:t>
      </w:r>
      <w:proofErr w:type="spellEnd"/>
      <w:r w:rsidRPr="00485FB6">
        <w:rPr>
          <w:rFonts w:cs="Times New Roman"/>
          <w:color w:val="222222"/>
          <w:szCs w:val="24"/>
          <w:shd w:val="clear" w:color="auto" w:fill="FFFFFF"/>
        </w:rPr>
        <w:t xml:space="preserve">, </w:t>
      </w:r>
      <w:proofErr w:type="spellStart"/>
      <w:r w:rsidRPr="00485FB6">
        <w:rPr>
          <w:rFonts w:cs="Times New Roman"/>
          <w:color w:val="222222"/>
          <w:szCs w:val="24"/>
          <w:shd w:val="clear" w:color="auto" w:fill="FFFFFF"/>
        </w:rPr>
        <w:t>Filiala</w:t>
      </w:r>
      <w:proofErr w:type="spellEnd"/>
      <w:r w:rsidRPr="00485FB6">
        <w:rPr>
          <w:rFonts w:cs="Times New Roman"/>
          <w:color w:val="222222"/>
          <w:szCs w:val="24"/>
          <w:shd w:val="clear" w:color="auto" w:fill="FFFFFF"/>
        </w:rPr>
        <w:t xml:space="preserve"> </w:t>
      </w:r>
      <w:proofErr w:type="spellStart"/>
      <w:r w:rsidRPr="00485FB6">
        <w:rPr>
          <w:rFonts w:cs="Times New Roman"/>
          <w:color w:val="222222"/>
          <w:szCs w:val="24"/>
          <w:shd w:val="clear" w:color="auto" w:fill="FFFFFF"/>
        </w:rPr>
        <w:t>Iași</w:t>
      </w:r>
      <w:proofErr w:type="spellEnd"/>
      <w:r w:rsidRPr="00485FB6">
        <w:rPr>
          <w:rFonts w:cs="Times New Roman"/>
          <w:color w:val="222222"/>
          <w:szCs w:val="24"/>
          <w:shd w:val="clear" w:color="auto" w:fill="FFFFFF"/>
        </w:rPr>
        <w:t xml:space="preserve"> </w:t>
      </w:r>
      <w:proofErr w:type="spellStart"/>
      <w:r w:rsidRPr="00485FB6">
        <w:rPr>
          <w:rFonts w:cs="Times New Roman"/>
          <w:color w:val="222222"/>
          <w:szCs w:val="24"/>
          <w:shd w:val="clear" w:color="auto" w:fill="FFFFFF"/>
        </w:rPr>
        <w:t>Institutul</w:t>
      </w:r>
      <w:proofErr w:type="spellEnd"/>
      <w:r w:rsidRPr="00485FB6">
        <w:rPr>
          <w:rFonts w:cs="Times New Roman"/>
          <w:color w:val="222222"/>
          <w:szCs w:val="24"/>
          <w:shd w:val="clear" w:color="auto" w:fill="FFFFFF"/>
        </w:rPr>
        <w:t xml:space="preserve"> de </w:t>
      </w:r>
      <w:proofErr w:type="spellStart"/>
      <w:r w:rsidRPr="00485FB6">
        <w:rPr>
          <w:rFonts w:cs="Times New Roman"/>
          <w:color w:val="222222"/>
          <w:szCs w:val="24"/>
          <w:shd w:val="clear" w:color="auto" w:fill="FFFFFF"/>
        </w:rPr>
        <w:t>Cercetări</w:t>
      </w:r>
      <w:proofErr w:type="spellEnd"/>
      <w:r w:rsidRPr="00485FB6">
        <w:rPr>
          <w:rFonts w:cs="Times New Roman"/>
          <w:color w:val="222222"/>
          <w:szCs w:val="24"/>
          <w:shd w:val="clear" w:color="auto" w:fill="FFFFFF"/>
        </w:rPr>
        <w:t xml:space="preserve"> </w:t>
      </w:r>
      <w:proofErr w:type="spellStart"/>
      <w:r w:rsidRPr="00485FB6">
        <w:rPr>
          <w:rFonts w:cs="Times New Roman"/>
          <w:color w:val="222222"/>
          <w:szCs w:val="24"/>
          <w:shd w:val="clear" w:color="auto" w:fill="FFFFFF"/>
        </w:rPr>
        <w:t>Economice</w:t>
      </w:r>
      <w:proofErr w:type="spellEnd"/>
      <w:r w:rsidRPr="00485FB6">
        <w:rPr>
          <w:rFonts w:cs="Times New Roman"/>
          <w:color w:val="222222"/>
          <w:szCs w:val="24"/>
          <w:shd w:val="clear" w:color="auto" w:fill="FFFFFF"/>
        </w:rPr>
        <w:t xml:space="preserve"> </w:t>
      </w:r>
      <w:proofErr w:type="spellStart"/>
      <w:r w:rsidRPr="00485FB6">
        <w:rPr>
          <w:rFonts w:cs="Times New Roman"/>
          <w:color w:val="222222"/>
          <w:szCs w:val="24"/>
          <w:shd w:val="clear" w:color="auto" w:fill="FFFFFF"/>
        </w:rPr>
        <w:t>și</w:t>
      </w:r>
      <w:proofErr w:type="spellEnd"/>
      <w:r w:rsidRPr="00485FB6">
        <w:rPr>
          <w:rFonts w:cs="Times New Roman"/>
          <w:color w:val="222222"/>
          <w:szCs w:val="24"/>
          <w:shd w:val="clear" w:color="auto" w:fill="FFFFFF"/>
        </w:rPr>
        <w:t xml:space="preserve"> </w:t>
      </w:r>
      <w:proofErr w:type="spellStart"/>
      <w:r w:rsidRPr="00485FB6">
        <w:rPr>
          <w:rFonts w:cs="Times New Roman"/>
          <w:color w:val="222222"/>
          <w:szCs w:val="24"/>
          <w:shd w:val="clear" w:color="auto" w:fill="FFFFFF"/>
        </w:rPr>
        <w:t>Sociale</w:t>
      </w:r>
      <w:proofErr w:type="spellEnd"/>
      <w:r w:rsidRPr="00485FB6">
        <w:rPr>
          <w:rFonts w:cs="Times New Roman"/>
          <w:color w:val="222222"/>
          <w:szCs w:val="24"/>
          <w:shd w:val="clear" w:color="auto" w:fill="FFFFFF"/>
        </w:rPr>
        <w:t xml:space="preserve"> „Gheorghe Zane”.</w:t>
      </w:r>
    </w:p>
    <w:p w14:paraId="442F9E1B" w14:textId="77777777" w:rsidR="00D61E81" w:rsidRDefault="00D61E81" w:rsidP="00296733">
      <w:pPr>
        <w:spacing w:line="360" w:lineRule="auto"/>
        <w:rPr>
          <w:rFonts w:cs="Times New Roman"/>
          <w:color w:val="222222"/>
          <w:szCs w:val="24"/>
          <w:shd w:val="clear" w:color="auto" w:fill="FFFFFF"/>
        </w:rPr>
      </w:pPr>
      <w:r w:rsidRPr="00485FB6">
        <w:rPr>
          <w:rFonts w:cs="Times New Roman"/>
          <w:color w:val="222222"/>
          <w:szCs w:val="24"/>
          <w:shd w:val="clear" w:color="auto" w:fill="FFFFFF"/>
        </w:rPr>
        <w:t xml:space="preserve">Bourke, J.G., Izadi, J. and </w:t>
      </w:r>
      <w:proofErr w:type="spellStart"/>
      <w:r w:rsidRPr="00485FB6">
        <w:rPr>
          <w:rFonts w:cs="Times New Roman"/>
          <w:color w:val="222222"/>
          <w:szCs w:val="24"/>
          <w:shd w:val="clear" w:color="auto" w:fill="FFFFFF"/>
        </w:rPr>
        <w:t>Olya</w:t>
      </w:r>
      <w:proofErr w:type="spellEnd"/>
      <w:r w:rsidRPr="00485FB6">
        <w:rPr>
          <w:rFonts w:cs="Times New Roman"/>
          <w:color w:val="222222"/>
          <w:szCs w:val="24"/>
          <w:shd w:val="clear" w:color="auto" w:fill="FFFFFF"/>
        </w:rPr>
        <w:t>, H.G., 2020. Failure of play on asset disposals and share buybacks: application of game theory in the international hotel market. </w:t>
      </w:r>
      <w:r w:rsidRPr="00485FB6">
        <w:rPr>
          <w:rFonts w:cs="Times New Roman"/>
          <w:iCs/>
          <w:color w:val="222222"/>
          <w:szCs w:val="24"/>
          <w:shd w:val="clear" w:color="auto" w:fill="FFFFFF"/>
        </w:rPr>
        <w:t>Tourism Management</w:t>
      </w:r>
      <w:r w:rsidRPr="00485FB6">
        <w:rPr>
          <w:rFonts w:cs="Times New Roman"/>
          <w:color w:val="222222"/>
          <w:szCs w:val="24"/>
          <w:shd w:val="clear" w:color="auto" w:fill="FFFFFF"/>
        </w:rPr>
        <w:t>, </w:t>
      </w:r>
      <w:r w:rsidRPr="00485FB6">
        <w:rPr>
          <w:rFonts w:cs="Times New Roman"/>
          <w:iCs/>
          <w:color w:val="222222"/>
          <w:szCs w:val="24"/>
          <w:shd w:val="clear" w:color="auto" w:fill="FFFFFF"/>
        </w:rPr>
        <w:t>77</w:t>
      </w:r>
      <w:r w:rsidRPr="00485FB6">
        <w:rPr>
          <w:rFonts w:cs="Times New Roman"/>
          <w:color w:val="222222"/>
          <w:szCs w:val="24"/>
          <w:shd w:val="clear" w:color="auto" w:fill="FFFFFF"/>
        </w:rPr>
        <w:t>, p.103984.</w:t>
      </w:r>
    </w:p>
    <w:p w14:paraId="442F9E1C" w14:textId="77777777" w:rsidR="00D61E81" w:rsidRDefault="00D61E81" w:rsidP="00296733">
      <w:pPr>
        <w:spacing w:line="360" w:lineRule="auto"/>
        <w:rPr>
          <w:rFonts w:cs="Times New Roman"/>
          <w:color w:val="222222"/>
          <w:szCs w:val="24"/>
          <w:shd w:val="clear" w:color="auto" w:fill="FFFFFF"/>
        </w:rPr>
      </w:pPr>
      <w:r w:rsidRPr="00485FB6">
        <w:rPr>
          <w:rFonts w:cs="Times New Roman"/>
          <w:color w:val="222222"/>
          <w:szCs w:val="24"/>
          <w:shd w:val="clear" w:color="auto" w:fill="FFFFFF"/>
        </w:rPr>
        <w:t xml:space="preserve">Hollenbeck, B., Moorthy, S. and </w:t>
      </w:r>
      <w:proofErr w:type="spellStart"/>
      <w:r w:rsidRPr="00485FB6">
        <w:rPr>
          <w:rFonts w:cs="Times New Roman"/>
          <w:color w:val="222222"/>
          <w:szCs w:val="24"/>
          <w:shd w:val="clear" w:color="auto" w:fill="FFFFFF"/>
        </w:rPr>
        <w:t>Proserpio</w:t>
      </w:r>
      <w:proofErr w:type="spellEnd"/>
      <w:r w:rsidRPr="00485FB6">
        <w:rPr>
          <w:rFonts w:cs="Times New Roman"/>
          <w:color w:val="222222"/>
          <w:szCs w:val="24"/>
          <w:shd w:val="clear" w:color="auto" w:fill="FFFFFF"/>
        </w:rPr>
        <w:t>, D., 2019. Advertising strategy in the presence of reviews: An empirical analysis. </w:t>
      </w:r>
      <w:r w:rsidRPr="00485FB6">
        <w:rPr>
          <w:rFonts w:cs="Times New Roman"/>
          <w:iCs/>
          <w:color w:val="222222"/>
          <w:szCs w:val="24"/>
          <w:shd w:val="clear" w:color="auto" w:fill="FFFFFF"/>
        </w:rPr>
        <w:t>Marketing Science</w:t>
      </w:r>
      <w:r w:rsidRPr="00485FB6">
        <w:rPr>
          <w:rFonts w:cs="Times New Roman"/>
          <w:color w:val="222222"/>
          <w:szCs w:val="24"/>
          <w:shd w:val="clear" w:color="auto" w:fill="FFFFFF"/>
        </w:rPr>
        <w:t>, </w:t>
      </w:r>
      <w:r w:rsidRPr="00485FB6">
        <w:rPr>
          <w:rFonts w:cs="Times New Roman"/>
          <w:iCs/>
          <w:color w:val="222222"/>
          <w:szCs w:val="24"/>
          <w:shd w:val="clear" w:color="auto" w:fill="FFFFFF"/>
        </w:rPr>
        <w:t>38</w:t>
      </w:r>
      <w:r w:rsidRPr="00485FB6">
        <w:rPr>
          <w:rFonts w:cs="Times New Roman"/>
          <w:color w:val="222222"/>
          <w:szCs w:val="24"/>
          <w:shd w:val="clear" w:color="auto" w:fill="FFFFFF"/>
        </w:rPr>
        <w:t>(5), pp.793-811.</w:t>
      </w:r>
    </w:p>
    <w:p w14:paraId="442F9E1D" w14:textId="77777777" w:rsidR="00D61E81" w:rsidRDefault="00D61E81" w:rsidP="00296733">
      <w:pPr>
        <w:spacing w:line="360" w:lineRule="auto"/>
        <w:rPr>
          <w:rFonts w:cs="Times New Roman"/>
          <w:color w:val="222222"/>
          <w:szCs w:val="24"/>
          <w:shd w:val="clear" w:color="auto" w:fill="FFFFFF"/>
        </w:rPr>
      </w:pPr>
      <w:proofErr w:type="spellStart"/>
      <w:r w:rsidRPr="00485FB6">
        <w:rPr>
          <w:rFonts w:cs="Times New Roman"/>
          <w:color w:val="222222"/>
          <w:szCs w:val="24"/>
          <w:shd w:val="clear" w:color="auto" w:fill="FFFFFF"/>
        </w:rPr>
        <w:t>Jin</w:t>
      </w:r>
      <w:proofErr w:type="spellEnd"/>
      <w:r w:rsidRPr="00485FB6">
        <w:rPr>
          <w:rFonts w:cs="Times New Roman"/>
          <w:color w:val="222222"/>
          <w:szCs w:val="24"/>
          <w:shd w:val="clear" w:color="auto" w:fill="FFFFFF"/>
        </w:rPr>
        <w:t>, S.V., Muqaddam, A. and Ryu, E., 2019. Instafamous and social media influencer marketing. </w:t>
      </w:r>
      <w:r w:rsidRPr="00485FB6">
        <w:rPr>
          <w:rFonts w:cs="Times New Roman"/>
          <w:iCs/>
          <w:color w:val="222222"/>
          <w:szCs w:val="24"/>
          <w:shd w:val="clear" w:color="auto" w:fill="FFFFFF"/>
        </w:rPr>
        <w:t>Marketing Intelligence &amp; Planning</w:t>
      </w:r>
      <w:r w:rsidRPr="00485FB6">
        <w:rPr>
          <w:rFonts w:cs="Times New Roman"/>
          <w:color w:val="222222"/>
          <w:szCs w:val="24"/>
          <w:shd w:val="clear" w:color="auto" w:fill="FFFFFF"/>
        </w:rPr>
        <w:t>, </w:t>
      </w:r>
      <w:r w:rsidRPr="00485FB6">
        <w:rPr>
          <w:rFonts w:cs="Times New Roman"/>
          <w:iCs/>
          <w:color w:val="222222"/>
          <w:szCs w:val="24"/>
          <w:shd w:val="clear" w:color="auto" w:fill="FFFFFF"/>
        </w:rPr>
        <w:t>37</w:t>
      </w:r>
      <w:r w:rsidRPr="00485FB6">
        <w:rPr>
          <w:rFonts w:cs="Times New Roman"/>
          <w:color w:val="222222"/>
          <w:szCs w:val="24"/>
          <w:shd w:val="clear" w:color="auto" w:fill="FFFFFF"/>
        </w:rPr>
        <w:t xml:space="preserve">(5), pp.567-579. </w:t>
      </w:r>
    </w:p>
    <w:p w14:paraId="442F9E1E" w14:textId="77777777" w:rsidR="00D61E81" w:rsidRPr="00AB3C33" w:rsidRDefault="00D61E81" w:rsidP="00296733">
      <w:pPr>
        <w:spacing w:line="360" w:lineRule="auto"/>
        <w:rPr>
          <w:rFonts w:cs="Times New Roman"/>
          <w:szCs w:val="24"/>
        </w:rPr>
      </w:pPr>
      <w:r w:rsidRPr="00485FB6">
        <w:rPr>
          <w:rFonts w:cs="Times New Roman"/>
          <w:color w:val="222222"/>
          <w:szCs w:val="24"/>
          <w:shd w:val="clear" w:color="auto" w:fill="FFFFFF"/>
        </w:rPr>
        <w:t xml:space="preserve">Khoja, L., </w:t>
      </w:r>
      <w:proofErr w:type="spellStart"/>
      <w:r w:rsidRPr="00485FB6">
        <w:rPr>
          <w:rFonts w:cs="Times New Roman"/>
          <w:color w:val="222222"/>
          <w:szCs w:val="24"/>
          <w:shd w:val="clear" w:color="auto" w:fill="FFFFFF"/>
        </w:rPr>
        <w:t>Chipulu</w:t>
      </w:r>
      <w:proofErr w:type="spellEnd"/>
      <w:r w:rsidRPr="00485FB6">
        <w:rPr>
          <w:rFonts w:cs="Times New Roman"/>
          <w:color w:val="222222"/>
          <w:szCs w:val="24"/>
          <w:shd w:val="clear" w:color="auto" w:fill="FFFFFF"/>
        </w:rPr>
        <w:t>, M. and Jayasekera, R., 2019. Analysis of financial distress cross countries: Using macroeconomic, industrial indicators and accounting data. </w:t>
      </w:r>
      <w:r w:rsidRPr="00485FB6">
        <w:rPr>
          <w:rFonts w:cs="Times New Roman"/>
          <w:iCs/>
          <w:color w:val="222222"/>
          <w:szCs w:val="24"/>
          <w:shd w:val="clear" w:color="auto" w:fill="FFFFFF"/>
        </w:rPr>
        <w:t>International Review of Financial Analysis</w:t>
      </w:r>
      <w:r w:rsidRPr="00485FB6">
        <w:rPr>
          <w:rFonts w:cs="Times New Roman"/>
          <w:color w:val="222222"/>
          <w:szCs w:val="24"/>
          <w:shd w:val="clear" w:color="auto" w:fill="FFFFFF"/>
        </w:rPr>
        <w:t>, </w:t>
      </w:r>
      <w:r w:rsidRPr="00485FB6">
        <w:rPr>
          <w:rFonts w:cs="Times New Roman"/>
          <w:iCs/>
          <w:color w:val="222222"/>
          <w:szCs w:val="24"/>
          <w:shd w:val="clear" w:color="auto" w:fill="FFFFFF"/>
        </w:rPr>
        <w:t>66</w:t>
      </w:r>
      <w:r w:rsidRPr="00485FB6">
        <w:rPr>
          <w:rFonts w:cs="Times New Roman"/>
          <w:color w:val="222222"/>
          <w:szCs w:val="24"/>
          <w:shd w:val="clear" w:color="auto" w:fill="FFFFFF"/>
        </w:rPr>
        <w:t>, p.101379</w:t>
      </w:r>
    </w:p>
    <w:p w14:paraId="442F9E1F" w14:textId="77777777" w:rsidR="00D61E81" w:rsidRDefault="00D61E81" w:rsidP="00296733">
      <w:pPr>
        <w:spacing w:line="360" w:lineRule="auto"/>
        <w:rPr>
          <w:rFonts w:cs="Times New Roman"/>
          <w:color w:val="222222"/>
          <w:szCs w:val="24"/>
          <w:shd w:val="clear" w:color="auto" w:fill="FFFFFF"/>
        </w:rPr>
      </w:pPr>
      <w:proofErr w:type="spellStart"/>
      <w:r w:rsidRPr="00485FB6">
        <w:rPr>
          <w:rFonts w:cs="Times New Roman"/>
          <w:color w:val="222222"/>
          <w:szCs w:val="24"/>
          <w:shd w:val="clear" w:color="auto" w:fill="FFFFFF"/>
        </w:rPr>
        <w:t>Kulakhmetova</w:t>
      </w:r>
      <w:proofErr w:type="spellEnd"/>
      <w:r w:rsidRPr="00485FB6">
        <w:rPr>
          <w:rFonts w:cs="Times New Roman"/>
          <w:color w:val="222222"/>
          <w:szCs w:val="24"/>
          <w:shd w:val="clear" w:color="auto" w:fill="FFFFFF"/>
        </w:rPr>
        <w:t xml:space="preserve">, G., </w:t>
      </w:r>
      <w:proofErr w:type="spellStart"/>
      <w:r w:rsidRPr="00485FB6">
        <w:rPr>
          <w:rFonts w:cs="Times New Roman"/>
          <w:color w:val="222222"/>
          <w:szCs w:val="24"/>
          <w:shd w:val="clear" w:color="auto" w:fill="FFFFFF"/>
        </w:rPr>
        <w:t>Aktymbayeva</w:t>
      </w:r>
      <w:proofErr w:type="spellEnd"/>
      <w:r w:rsidRPr="00485FB6">
        <w:rPr>
          <w:rFonts w:cs="Times New Roman"/>
          <w:color w:val="222222"/>
          <w:szCs w:val="24"/>
          <w:shd w:val="clear" w:color="auto" w:fill="FFFFFF"/>
        </w:rPr>
        <w:t xml:space="preserve">, A., </w:t>
      </w:r>
      <w:proofErr w:type="spellStart"/>
      <w:r w:rsidRPr="00485FB6">
        <w:rPr>
          <w:rFonts w:cs="Times New Roman"/>
          <w:color w:val="222222"/>
          <w:szCs w:val="24"/>
          <w:shd w:val="clear" w:color="auto" w:fill="FFFFFF"/>
        </w:rPr>
        <w:t>Assipova</w:t>
      </w:r>
      <w:proofErr w:type="spellEnd"/>
      <w:r w:rsidRPr="00485FB6">
        <w:rPr>
          <w:rFonts w:cs="Times New Roman"/>
          <w:color w:val="222222"/>
          <w:szCs w:val="24"/>
          <w:shd w:val="clear" w:color="auto" w:fill="FFFFFF"/>
        </w:rPr>
        <w:t xml:space="preserve">, Z., </w:t>
      </w:r>
      <w:proofErr w:type="spellStart"/>
      <w:r w:rsidRPr="00485FB6">
        <w:rPr>
          <w:rFonts w:cs="Times New Roman"/>
          <w:color w:val="222222"/>
          <w:szCs w:val="24"/>
          <w:shd w:val="clear" w:color="auto" w:fill="FFFFFF"/>
        </w:rPr>
        <w:t>Baoleer</w:t>
      </w:r>
      <w:proofErr w:type="spellEnd"/>
      <w:r w:rsidRPr="00485FB6">
        <w:rPr>
          <w:rFonts w:cs="Times New Roman"/>
          <w:color w:val="222222"/>
          <w:szCs w:val="24"/>
          <w:shd w:val="clear" w:color="auto" w:fill="FFFFFF"/>
        </w:rPr>
        <w:t xml:space="preserve">, B. and </w:t>
      </w:r>
      <w:proofErr w:type="spellStart"/>
      <w:r w:rsidRPr="00485FB6">
        <w:rPr>
          <w:rFonts w:cs="Times New Roman"/>
          <w:color w:val="222222"/>
          <w:szCs w:val="24"/>
          <w:shd w:val="clear" w:color="auto" w:fill="FFFFFF"/>
        </w:rPr>
        <w:t>Koshkimbayeva</w:t>
      </w:r>
      <w:proofErr w:type="spellEnd"/>
      <w:r w:rsidRPr="00485FB6">
        <w:rPr>
          <w:rFonts w:cs="Times New Roman"/>
          <w:color w:val="222222"/>
          <w:szCs w:val="24"/>
          <w:shd w:val="clear" w:color="auto" w:fill="FFFFFF"/>
        </w:rPr>
        <w:t>, U., 2022. Current Problems In The Tourism And Hotel Industry Taking The World's Tourist Cities As An Example. </w:t>
      </w:r>
      <w:proofErr w:type="spellStart"/>
      <w:r w:rsidRPr="00485FB6">
        <w:rPr>
          <w:rFonts w:cs="Times New Roman"/>
          <w:iCs/>
          <w:color w:val="222222"/>
          <w:szCs w:val="24"/>
          <w:shd w:val="clear" w:color="auto" w:fill="FFFFFF"/>
        </w:rPr>
        <w:t>GeoJournal</w:t>
      </w:r>
      <w:proofErr w:type="spellEnd"/>
      <w:r w:rsidRPr="00485FB6">
        <w:rPr>
          <w:rFonts w:cs="Times New Roman"/>
          <w:iCs/>
          <w:color w:val="222222"/>
          <w:szCs w:val="24"/>
          <w:shd w:val="clear" w:color="auto" w:fill="FFFFFF"/>
        </w:rPr>
        <w:t xml:space="preserve"> of Tourism and </w:t>
      </w:r>
      <w:proofErr w:type="spellStart"/>
      <w:r w:rsidRPr="00485FB6">
        <w:rPr>
          <w:rFonts w:cs="Times New Roman"/>
          <w:iCs/>
          <w:color w:val="222222"/>
          <w:szCs w:val="24"/>
          <w:shd w:val="clear" w:color="auto" w:fill="FFFFFF"/>
        </w:rPr>
        <w:t>Geosites</w:t>
      </w:r>
      <w:proofErr w:type="spellEnd"/>
      <w:r w:rsidRPr="00485FB6">
        <w:rPr>
          <w:rFonts w:cs="Times New Roman"/>
          <w:color w:val="222222"/>
          <w:szCs w:val="24"/>
          <w:shd w:val="clear" w:color="auto" w:fill="FFFFFF"/>
        </w:rPr>
        <w:t>, </w:t>
      </w:r>
      <w:r w:rsidRPr="00485FB6">
        <w:rPr>
          <w:rFonts w:cs="Times New Roman"/>
          <w:iCs/>
          <w:color w:val="222222"/>
          <w:szCs w:val="24"/>
          <w:shd w:val="clear" w:color="auto" w:fill="FFFFFF"/>
        </w:rPr>
        <w:t>43</w:t>
      </w:r>
      <w:r w:rsidRPr="00485FB6">
        <w:rPr>
          <w:rFonts w:cs="Times New Roman"/>
          <w:color w:val="222222"/>
          <w:szCs w:val="24"/>
          <w:shd w:val="clear" w:color="auto" w:fill="FFFFFF"/>
        </w:rPr>
        <w:t>(3), pp.841-849.</w:t>
      </w:r>
    </w:p>
    <w:p w14:paraId="442F9E20" w14:textId="77777777" w:rsidR="00D61E81" w:rsidRDefault="00D61E81" w:rsidP="00296733">
      <w:pPr>
        <w:spacing w:line="360" w:lineRule="auto"/>
        <w:rPr>
          <w:rFonts w:cs="Times New Roman"/>
          <w:color w:val="222222"/>
          <w:szCs w:val="24"/>
          <w:shd w:val="clear" w:color="auto" w:fill="FFFFFF"/>
        </w:rPr>
      </w:pPr>
      <w:r w:rsidRPr="00485FB6">
        <w:rPr>
          <w:rFonts w:cs="Times New Roman"/>
          <w:color w:val="222222"/>
          <w:szCs w:val="24"/>
          <w:shd w:val="clear" w:color="auto" w:fill="FFFFFF"/>
        </w:rPr>
        <w:t>Li, S., Zhou, J., Xu, T., Liu, H., Lu, X. and Xiong, H., 2020, August. Competitive analysis for points of interest. In </w:t>
      </w:r>
      <w:r w:rsidRPr="00485FB6">
        <w:rPr>
          <w:rFonts w:cs="Times New Roman"/>
          <w:iCs/>
          <w:color w:val="222222"/>
          <w:szCs w:val="24"/>
          <w:shd w:val="clear" w:color="auto" w:fill="FFFFFF"/>
        </w:rPr>
        <w:t>Proceedings of the 26th ACM SIGKDD international conference on knowledge discovery &amp; data mining</w:t>
      </w:r>
      <w:r w:rsidRPr="00485FB6">
        <w:rPr>
          <w:rFonts w:cs="Times New Roman"/>
          <w:color w:val="222222"/>
          <w:szCs w:val="24"/>
          <w:shd w:val="clear" w:color="auto" w:fill="FFFFFF"/>
        </w:rPr>
        <w:t> (pp. 1265-1274).</w:t>
      </w:r>
    </w:p>
    <w:p w14:paraId="442F9E21" w14:textId="2CE50BD5" w:rsidR="00D61E81" w:rsidRDefault="00D61E81" w:rsidP="00296733">
      <w:pPr>
        <w:spacing w:line="360" w:lineRule="auto"/>
        <w:rPr>
          <w:rFonts w:cs="Times New Roman"/>
          <w:color w:val="222222"/>
          <w:szCs w:val="24"/>
          <w:shd w:val="clear" w:color="auto" w:fill="FFFFFF"/>
        </w:rPr>
      </w:pPr>
      <w:r w:rsidRPr="00485FB6">
        <w:rPr>
          <w:rFonts w:cs="Times New Roman"/>
          <w:color w:val="222222"/>
          <w:szCs w:val="24"/>
          <w:shd w:val="clear" w:color="auto" w:fill="FFFFFF"/>
        </w:rPr>
        <w:t xml:space="preserve">Liu, J. and Jo, W., 2020. Value co-creation </w:t>
      </w:r>
      <w:r w:rsidR="00296733" w:rsidRPr="00485FB6">
        <w:rPr>
          <w:rFonts w:cs="Times New Roman"/>
          <w:color w:val="222222"/>
          <w:szCs w:val="24"/>
          <w:shd w:val="clear" w:color="auto" w:fill="FFFFFF"/>
        </w:rPr>
        <w:t>behaviours</w:t>
      </w:r>
      <w:r w:rsidRPr="00485FB6">
        <w:rPr>
          <w:rFonts w:cs="Times New Roman"/>
          <w:color w:val="222222"/>
          <w:szCs w:val="24"/>
          <w:shd w:val="clear" w:color="auto" w:fill="FFFFFF"/>
        </w:rPr>
        <w:t xml:space="preserve"> and hotel loyalty program member satisfaction based on engagement and involvement: Moderating effect of company support. </w:t>
      </w:r>
      <w:r w:rsidRPr="00485FB6">
        <w:rPr>
          <w:rFonts w:cs="Times New Roman"/>
          <w:iCs/>
          <w:color w:val="222222"/>
          <w:szCs w:val="24"/>
          <w:shd w:val="clear" w:color="auto" w:fill="FFFFFF"/>
        </w:rPr>
        <w:t>Journal of Hospitality and Tourism Management</w:t>
      </w:r>
      <w:r w:rsidRPr="00485FB6">
        <w:rPr>
          <w:rFonts w:cs="Times New Roman"/>
          <w:color w:val="222222"/>
          <w:szCs w:val="24"/>
          <w:shd w:val="clear" w:color="auto" w:fill="FFFFFF"/>
        </w:rPr>
        <w:t>, </w:t>
      </w:r>
      <w:r w:rsidRPr="00485FB6">
        <w:rPr>
          <w:rFonts w:cs="Times New Roman"/>
          <w:iCs/>
          <w:color w:val="222222"/>
          <w:szCs w:val="24"/>
          <w:shd w:val="clear" w:color="auto" w:fill="FFFFFF"/>
        </w:rPr>
        <w:t>43</w:t>
      </w:r>
      <w:r w:rsidRPr="00485FB6">
        <w:rPr>
          <w:rFonts w:cs="Times New Roman"/>
          <w:color w:val="222222"/>
          <w:szCs w:val="24"/>
          <w:shd w:val="clear" w:color="auto" w:fill="FFFFFF"/>
        </w:rPr>
        <w:t>, pp.23-31.</w:t>
      </w:r>
    </w:p>
    <w:p w14:paraId="442F9E22" w14:textId="77777777" w:rsidR="00D61E81" w:rsidRDefault="00D61E81" w:rsidP="00296733">
      <w:pPr>
        <w:spacing w:line="360" w:lineRule="auto"/>
        <w:rPr>
          <w:rFonts w:cs="Times New Roman"/>
          <w:color w:val="222222"/>
          <w:szCs w:val="24"/>
          <w:shd w:val="clear" w:color="auto" w:fill="FFFFFF"/>
        </w:rPr>
      </w:pPr>
      <w:proofErr w:type="spellStart"/>
      <w:r w:rsidRPr="00485FB6">
        <w:rPr>
          <w:rFonts w:cs="Times New Roman"/>
          <w:color w:val="222222"/>
          <w:szCs w:val="24"/>
          <w:shd w:val="clear" w:color="auto" w:fill="FFFFFF"/>
        </w:rPr>
        <w:t>Lukanova</w:t>
      </w:r>
      <w:proofErr w:type="spellEnd"/>
      <w:r w:rsidRPr="00485FB6">
        <w:rPr>
          <w:rFonts w:cs="Times New Roman"/>
          <w:color w:val="222222"/>
          <w:szCs w:val="24"/>
          <w:shd w:val="clear" w:color="auto" w:fill="FFFFFF"/>
        </w:rPr>
        <w:t xml:space="preserve">, G. and </w:t>
      </w:r>
      <w:proofErr w:type="spellStart"/>
      <w:r w:rsidRPr="00485FB6">
        <w:rPr>
          <w:rFonts w:cs="Times New Roman"/>
          <w:color w:val="222222"/>
          <w:szCs w:val="24"/>
          <w:shd w:val="clear" w:color="auto" w:fill="FFFFFF"/>
        </w:rPr>
        <w:t>Ilieva</w:t>
      </w:r>
      <w:proofErr w:type="spellEnd"/>
      <w:r w:rsidRPr="00485FB6">
        <w:rPr>
          <w:rFonts w:cs="Times New Roman"/>
          <w:color w:val="222222"/>
          <w:szCs w:val="24"/>
          <w:shd w:val="clear" w:color="auto" w:fill="FFFFFF"/>
        </w:rPr>
        <w:t>, G., 2019. Robots, artificial intelligence, and service automation in hotels. In </w:t>
      </w:r>
      <w:r w:rsidRPr="00485FB6">
        <w:rPr>
          <w:rFonts w:cs="Times New Roman"/>
          <w:iCs/>
          <w:color w:val="222222"/>
          <w:szCs w:val="24"/>
          <w:shd w:val="clear" w:color="auto" w:fill="FFFFFF"/>
        </w:rPr>
        <w:t>Robots, artificial intelligence, and service automation in travel, tourism and hospitality</w:t>
      </w:r>
      <w:r w:rsidRPr="00485FB6">
        <w:rPr>
          <w:rFonts w:cs="Times New Roman"/>
          <w:color w:val="222222"/>
          <w:szCs w:val="24"/>
          <w:shd w:val="clear" w:color="auto" w:fill="FFFFFF"/>
        </w:rPr>
        <w:t> (pp. 157-183). Emerald Publishing Limited.</w:t>
      </w:r>
    </w:p>
    <w:p w14:paraId="442F9E23" w14:textId="77777777" w:rsidR="00D61E81" w:rsidRDefault="00D61E81" w:rsidP="00296733">
      <w:pPr>
        <w:spacing w:line="360" w:lineRule="auto"/>
        <w:rPr>
          <w:rFonts w:cs="Times New Roman"/>
          <w:color w:val="222222"/>
          <w:szCs w:val="24"/>
          <w:shd w:val="clear" w:color="auto" w:fill="FFFFFF"/>
        </w:rPr>
      </w:pPr>
      <w:r w:rsidRPr="00485FB6">
        <w:rPr>
          <w:rFonts w:cs="Times New Roman"/>
          <w:color w:val="222222"/>
          <w:szCs w:val="24"/>
          <w:shd w:val="clear" w:color="auto" w:fill="FFFFFF"/>
        </w:rPr>
        <w:t xml:space="preserve">Trung, N.D., Huy, D.T.N., Van Tuan, P. and Huong, D.T., 2021. </w:t>
      </w:r>
      <w:proofErr w:type="spellStart"/>
      <w:r w:rsidRPr="00485FB6">
        <w:rPr>
          <w:rFonts w:cs="Times New Roman"/>
          <w:color w:val="222222"/>
          <w:szCs w:val="24"/>
          <w:shd w:val="clear" w:color="auto" w:fill="FFFFFF"/>
        </w:rPr>
        <w:t>Ict</w:t>
      </w:r>
      <w:proofErr w:type="spellEnd"/>
      <w:r w:rsidRPr="00485FB6">
        <w:rPr>
          <w:rFonts w:cs="Times New Roman"/>
          <w:color w:val="222222"/>
          <w:szCs w:val="24"/>
          <w:shd w:val="clear" w:color="auto" w:fill="FFFFFF"/>
        </w:rPr>
        <w:t xml:space="preserve"> and digital tech effects on marketing strategies and choosing competitor affecting on business operation-A case in hotel and entertainment sector. </w:t>
      </w:r>
      <w:r w:rsidRPr="00485FB6">
        <w:rPr>
          <w:rFonts w:cs="Times New Roman"/>
          <w:iCs/>
          <w:color w:val="222222"/>
          <w:szCs w:val="24"/>
          <w:shd w:val="clear" w:color="auto" w:fill="FFFFFF"/>
        </w:rPr>
        <w:t>Design engineering</w:t>
      </w:r>
      <w:r w:rsidRPr="00485FB6">
        <w:rPr>
          <w:rFonts w:cs="Times New Roman"/>
          <w:color w:val="222222"/>
          <w:szCs w:val="24"/>
          <w:shd w:val="clear" w:color="auto" w:fill="FFFFFF"/>
        </w:rPr>
        <w:t>, </w:t>
      </w:r>
      <w:r w:rsidRPr="00485FB6">
        <w:rPr>
          <w:rFonts w:cs="Times New Roman"/>
          <w:iCs/>
          <w:color w:val="222222"/>
          <w:szCs w:val="24"/>
          <w:shd w:val="clear" w:color="auto" w:fill="FFFFFF"/>
        </w:rPr>
        <w:t>7</w:t>
      </w:r>
      <w:r w:rsidRPr="00485FB6">
        <w:rPr>
          <w:rFonts w:cs="Times New Roman"/>
          <w:color w:val="222222"/>
          <w:szCs w:val="24"/>
          <w:shd w:val="clear" w:color="auto" w:fill="FFFFFF"/>
        </w:rPr>
        <w:t>, pp.8437-8449.</w:t>
      </w:r>
    </w:p>
    <w:p w14:paraId="44057DD2" w14:textId="77777777" w:rsidR="00A05A39" w:rsidRDefault="00A05A39" w:rsidP="00296733">
      <w:pPr>
        <w:spacing w:line="360" w:lineRule="auto"/>
        <w:rPr>
          <w:rFonts w:cs="Times New Roman"/>
          <w:color w:val="222222"/>
          <w:szCs w:val="24"/>
          <w:shd w:val="clear" w:color="auto" w:fill="FFFFFF"/>
        </w:rPr>
      </w:pPr>
    </w:p>
    <w:p w14:paraId="1FF24389" w14:textId="0923F89E" w:rsidR="00A05A39" w:rsidRDefault="00A05A39"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lastRenderedPageBreak/>
        <w:drawing>
          <wp:inline distT="0" distB="0" distL="0" distR="0" wp14:anchorId="3C4001DF" wp14:editId="4FCFC30E">
            <wp:extent cx="6149340" cy="62179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49340" cy="6217920"/>
                    </a:xfrm>
                    <a:prstGeom prst="rect">
                      <a:avLst/>
                    </a:prstGeom>
                    <a:noFill/>
                    <a:ln>
                      <a:noFill/>
                    </a:ln>
                  </pic:spPr>
                </pic:pic>
              </a:graphicData>
            </a:graphic>
          </wp:inline>
        </w:drawing>
      </w:r>
    </w:p>
    <w:p w14:paraId="30C124DC" w14:textId="77777777" w:rsidR="00AF6718" w:rsidRDefault="00AF6718" w:rsidP="00296733">
      <w:pPr>
        <w:spacing w:line="360" w:lineRule="auto"/>
        <w:rPr>
          <w:rFonts w:cs="Times New Roman"/>
          <w:color w:val="222222"/>
          <w:szCs w:val="24"/>
          <w:shd w:val="clear" w:color="auto" w:fill="FFFFFF"/>
        </w:rPr>
      </w:pPr>
    </w:p>
    <w:p w14:paraId="7F6AE569" w14:textId="77777777" w:rsidR="00AF6718" w:rsidRDefault="00AF6718" w:rsidP="00296733">
      <w:pPr>
        <w:spacing w:line="360" w:lineRule="auto"/>
        <w:rPr>
          <w:rFonts w:cs="Times New Roman"/>
          <w:color w:val="222222"/>
          <w:szCs w:val="24"/>
          <w:shd w:val="clear" w:color="auto" w:fill="FFFFFF"/>
        </w:rPr>
      </w:pPr>
    </w:p>
    <w:p w14:paraId="08464E88" w14:textId="77777777" w:rsidR="00AF6718" w:rsidRDefault="00AF6718" w:rsidP="00296733">
      <w:pPr>
        <w:spacing w:line="360" w:lineRule="auto"/>
        <w:rPr>
          <w:rFonts w:cs="Times New Roman"/>
          <w:color w:val="222222"/>
          <w:szCs w:val="24"/>
          <w:shd w:val="clear" w:color="auto" w:fill="FFFFFF"/>
        </w:rPr>
      </w:pPr>
    </w:p>
    <w:p w14:paraId="79EB3B23" w14:textId="77777777" w:rsidR="00AF6718" w:rsidRDefault="00AF6718" w:rsidP="00296733">
      <w:pPr>
        <w:spacing w:line="360" w:lineRule="auto"/>
        <w:rPr>
          <w:rFonts w:cs="Times New Roman"/>
          <w:color w:val="222222"/>
          <w:szCs w:val="24"/>
          <w:shd w:val="clear" w:color="auto" w:fill="FFFFFF"/>
        </w:rPr>
      </w:pPr>
    </w:p>
    <w:p w14:paraId="105BB580" w14:textId="77777777" w:rsidR="00AF6718" w:rsidRDefault="00AF6718" w:rsidP="00296733">
      <w:pPr>
        <w:spacing w:line="360" w:lineRule="auto"/>
        <w:rPr>
          <w:rFonts w:cs="Times New Roman"/>
          <w:color w:val="222222"/>
          <w:szCs w:val="24"/>
          <w:shd w:val="clear" w:color="auto" w:fill="FFFFFF"/>
        </w:rPr>
      </w:pPr>
    </w:p>
    <w:p w14:paraId="4C139CDC" w14:textId="77777777" w:rsidR="00AF6718" w:rsidRDefault="00AF6718" w:rsidP="00296733">
      <w:pPr>
        <w:spacing w:line="360" w:lineRule="auto"/>
        <w:rPr>
          <w:rFonts w:cs="Times New Roman"/>
          <w:color w:val="222222"/>
          <w:szCs w:val="24"/>
          <w:shd w:val="clear" w:color="auto" w:fill="FFFFFF"/>
        </w:rPr>
      </w:pPr>
    </w:p>
    <w:p w14:paraId="2D710F06" w14:textId="77777777" w:rsidR="00F83ED8" w:rsidRDefault="00F83ED8" w:rsidP="00296733">
      <w:pPr>
        <w:spacing w:line="360" w:lineRule="auto"/>
        <w:rPr>
          <w:rFonts w:cs="Times New Roman"/>
          <w:noProof/>
          <w:color w:val="222222"/>
          <w:szCs w:val="24"/>
          <w:shd w:val="clear" w:color="auto" w:fill="FFFFFF"/>
        </w:rPr>
      </w:pPr>
    </w:p>
    <w:p w14:paraId="5B804289" w14:textId="06956C86" w:rsidR="00AF6718" w:rsidRDefault="00AF6718"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lastRenderedPageBreak/>
        <w:drawing>
          <wp:inline distT="0" distB="0" distL="0" distR="0" wp14:anchorId="61717ECF" wp14:editId="6ADAA3DA">
            <wp:extent cx="6126480" cy="62484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26480" cy="6248400"/>
                    </a:xfrm>
                    <a:prstGeom prst="rect">
                      <a:avLst/>
                    </a:prstGeom>
                    <a:noFill/>
                    <a:ln>
                      <a:noFill/>
                    </a:ln>
                  </pic:spPr>
                </pic:pic>
              </a:graphicData>
            </a:graphic>
          </wp:inline>
        </w:drawing>
      </w:r>
    </w:p>
    <w:p w14:paraId="2D082C65" w14:textId="77777777" w:rsidR="00E12824" w:rsidRDefault="00E12824" w:rsidP="00296733">
      <w:pPr>
        <w:spacing w:line="360" w:lineRule="auto"/>
        <w:rPr>
          <w:rFonts w:cs="Times New Roman"/>
          <w:color w:val="222222"/>
          <w:szCs w:val="24"/>
          <w:shd w:val="clear" w:color="auto" w:fill="FFFFFF"/>
        </w:rPr>
      </w:pPr>
    </w:p>
    <w:p w14:paraId="5192027C" w14:textId="77777777" w:rsidR="00E12824" w:rsidRDefault="00E12824" w:rsidP="00296733">
      <w:pPr>
        <w:spacing w:line="360" w:lineRule="auto"/>
        <w:rPr>
          <w:rFonts w:cs="Times New Roman"/>
          <w:color w:val="222222"/>
          <w:szCs w:val="24"/>
          <w:shd w:val="clear" w:color="auto" w:fill="FFFFFF"/>
        </w:rPr>
      </w:pPr>
    </w:p>
    <w:p w14:paraId="7786A18D" w14:textId="77777777" w:rsidR="00E12824" w:rsidRDefault="00E12824" w:rsidP="00296733">
      <w:pPr>
        <w:spacing w:line="360" w:lineRule="auto"/>
        <w:rPr>
          <w:rFonts w:cs="Times New Roman"/>
          <w:color w:val="222222"/>
          <w:szCs w:val="24"/>
          <w:shd w:val="clear" w:color="auto" w:fill="FFFFFF"/>
        </w:rPr>
      </w:pPr>
    </w:p>
    <w:p w14:paraId="65679CFE" w14:textId="77777777" w:rsidR="00E12824" w:rsidRDefault="00E12824" w:rsidP="00296733">
      <w:pPr>
        <w:spacing w:line="360" w:lineRule="auto"/>
        <w:rPr>
          <w:rFonts w:cs="Times New Roman"/>
          <w:color w:val="222222"/>
          <w:szCs w:val="24"/>
          <w:shd w:val="clear" w:color="auto" w:fill="FFFFFF"/>
        </w:rPr>
      </w:pPr>
    </w:p>
    <w:p w14:paraId="0FE53045" w14:textId="77777777" w:rsidR="00E12824" w:rsidRDefault="00E12824" w:rsidP="00296733">
      <w:pPr>
        <w:spacing w:line="360" w:lineRule="auto"/>
        <w:rPr>
          <w:rFonts w:cs="Times New Roman"/>
          <w:color w:val="222222"/>
          <w:szCs w:val="24"/>
          <w:shd w:val="clear" w:color="auto" w:fill="FFFFFF"/>
        </w:rPr>
      </w:pPr>
    </w:p>
    <w:p w14:paraId="5BFA8834" w14:textId="77777777" w:rsidR="00E12824" w:rsidRDefault="00E12824" w:rsidP="00296733">
      <w:pPr>
        <w:spacing w:line="360" w:lineRule="auto"/>
        <w:rPr>
          <w:rFonts w:cs="Times New Roman"/>
          <w:color w:val="222222"/>
          <w:szCs w:val="24"/>
          <w:shd w:val="clear" w:color="auto" w:fill="FFFFFF"/>
        </w:rPr>
      </w:pPr>
    </w:p>
    <w:p w14:paraId="29E35F2C" w14:textId="77777777" w:rsidR="00E12824" w:rsidRDefault="00E12824" w:rsidP="00296733">
      <w:pPr>
        <w:spacing w:line="360" w:lineRule="auto"/>
        <w:rPr>
          <w:rFonts w:cs="Times New Roman"/>
          <w:color w:val="222222"/>
          <w:szCs w:val="24"/>
          <w:shd w:val="clear" w:color="auto" w:fill="FFFFFF"/>
        </w:rPr>
      </w:pPr>
    </w:p>
    <w:p w14:paraId="75C21349" w14:textId="6965EAB3" w:rsidR="00E12824" w:rsidRDefault="00E12824"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lastRenderedPageBreak/>
        <w:drawing>
          <wp:inline distT="0" distB="0" distL="0" distR="0" wp14:anchorId="638C66E8" wp14:editId="197F43CC">
            <wp:extent cx="6187440" cy="611124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87440" cy="6111240"/>
                    </a:xfrm>
                    <a:prstGeom prst="rect">
                      <a:avLst/>
                    </a:prstGeom>
                    <a:noFill/>
                    <a:ln>
                      <a:noFill/>
                    </a:ln>
                  </pic:spPr>
                </pic:pic>
              </a:graphicData>
            </a:graphic>
          </wp:inline>
        </w:drawing>
      </w:r>
    </w:p>
    <w:p w14:paraId="60D4661D" w14:textId="77777777" w:rsidR="004D06CC" w:rsidRDefault="004D06CC" w:rsidP="00296733">
      <w:pPr>
        <w:spacing w:line="360" w:lineRule="auto"/>
        <w:rPr>
          <w:rFonts w:cs="Times New Roman"/>
          <w:color w:val="222222"/>
          <w:szCs w:val="24"/>
          <w:shd w:val="clear" w:color="auto" w:fill="FFFFFF"/>
        </w:rPr>
      </w:pPr>
    </w:p>
    <w:p w14:paraId="703CB8FF" w14:textId="77777777" w:rsidR="004D06CC" w:rsidRDefault="004D06CC" w:rsidP="00296733">
      <w:pPr>
        <w:spacing w:line="360" w:lineRule="auto"/>
        <w:rPr>
          <w:rFonts w:cs="Times New Roman"/>
          <w:color w:val="222222"/>
          <w:szCs w:val="24"/>
          <w:shd w:val="clear" w:color="auto" w:fill="FFFFFF"/>
        </w:rPr>
      </w:pPr>
    </w:p>
    <w:p w14:paraId="52EE38D0" w14:textId="77777777" w:rsidR="004D06CC" w:rsidRDefault="004D06CC" w:rsidP="00296733">
      <w:pPr>
        <w:spacing w:line="360" w:lineRule="auto"/>
        <w:rPr>
          <w:rFonts w:cs="Times New Roman"/>
          <w:color w:val="222222"/>
          <w:szCs w:val="24"/>
          <w:shd w:val="clear" w:color="auto" w:fill="FFFFFF"/>
        </w:rPr>
      </w:pPr>
    </w:p>
    <w:p w14:paraId="49C68CBC" w14:textId="77777777" w:rsidR="004D06CC" w:rsidRDefault="004D06CC" w:rsidP="00296733">
      <w:pPr>
        <w:spacing w:line="360" w:lineRule="auto"/>
        <w:rPr>
          <w:rFonts w:cs="Times New Roman"/>
          <w:color w:val="222222"/>
          <w:szCs w:val="24"/>
          <w:shd w:val="clear" w:color="auto" w:fill="FFFFFF"/>
        </w:rPr>
      </w:pPr>
    </w:p>
    <w:p w14:paraId="03D5A4A5" w14:textId="77777777" w:rsidR="004D06CC" w:rsidRDefault="004D06CC" w:rsidP="00296733">
      <w:pPr>
        <w:spacing w:line="360" w:lineRule="auto"/>
        <w:rPr>
          <w:rFonts w:cs="Times New Roman"/>
          <w:color w:val="222222"/>
          <w:szCs w:val="24"/>
          <w:shd w:val="clear" w:color="auto" w:fill="FFFFFF"/>
        </w:rPr>
      </w:pPr>
    </w:p>
    <w:p w14:paraId="1D876520" w14:textId="77777777" w:rsidR="004D06CC" w:rsidRDefault="004D06CC" w:rsidP="00296733">
      <w:pPr>
        <w:spacing w:line="360" w:lineRule="auto"/>
        <w:rPr>
          <w:rFonts w:cs="Times New Roman"/>
          <w:color w:val="222222"/>
          <w:szCs w:val="24"/>
          <w:shd w:val="clear" w:color="auto" w:fill="FFFFFF"/>
        </w:rPr>
      </w:pPr>
    </w:p>
    <w:p w14:paraId="0AAEF567" w14:textId="77777777" w:rsidR="004D06CC" w:rsidRDefault="004D06CC" w:rsidP="00296733">
      <w:pPr>
        <w:spacing w:line="360" w:lineRule="auto"/>
        <w:rPr>
          <w:rFonts w:cs="Times New Roman"/>
          <w:color w:val="222222"/>
          <w:szCs w:val="24"/>
          <w:shd w:val="clear" w:color="auto" w:fill="FFFFFF"/>
        </w:rPr>
      </w:pPr>
    </w:p>
    <w:p w14:paraId="049FFD36" w14:textId="56115090" w:rsidR="004D06CC" w:rsidRDefault="004D06CC"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lastRenderedPageBreak/>
        <w:drawing>
          <wp:inline distT="0" distB="0" distL="0" distR="0" wp14:anchorId="61E3C00C" wp14:editId="496C167F">
            <wp:extent cx="6309360" cy="6248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9360" cy="6248400"/>
                    </a:xfrm>
                    <a:prstGeom prst="rect">
                      <a:avLst/>
                    </a:prstGeom>
                    <a:noFill/>
                    <a:ln>
                      <a:noFill/>
                    </a:ln>
                  </pic:spPr>
                </pic:pic>
              </a:graphicData>
            </a:graphic>
          </wp:inline>
        </w:drawing>
      </w:r>
    </w:p>
    <w:p w14:paraId="7C4547C1" w14:textId="77777777" w:rsidR="004D06CC" w:rsidRDefault="004D06CC" w:rsidP="00296733">
      <w:pPr>
        <w:spacing w:line="360" w:lineRule="auto"/>
        <w:rPr>
          <w:rFonts w:cs="Times New Roman"/>
          <w:color w:val="222222"/>
          <w:szCs w:val="24"/>
          <w:shd w:val="clear" w:color="auto" w:fill="FFFFFF"/>
        </w:rPr>
      </w:pPr>
    </w:p>
    <w:p w14:paraId="62E67346" w14:textId="77777777" w:rsidR="004D06CC" w:rsidRDefault="004D06CC" w:rsidP="00296733">
      <w:pPr>
        <w:spacing w:line="360" w:lineRule="auto"/>
        <w:rPr>
          <w:rFonts w:cs="Times New Roman"/>
          <w:color w:val="222222"/>
          <w:szCs w:val="24"/>
          <w:shd w:val="clear" w:color="auto" w:fill="FFFFFF"/>
        </w:rPr>
      </w:pPr>
    </w:p>
    <w:p w14:paraId="6BA05D6A" w14:textId="77777777" w:rsidR="00E12824" w:rsidRDefault="00E12824" w:rsidP="00296733">
      <w:pPr>
        <w:spacing w:line="360" w:lineRule="auto"/>
        <w:rPr>
          <w:rFonts w:cs="Times New Roman"/>
          <w:color w:val="222222"/>
          <w:szCs w:val="24"/>
          <w:shd w:val="clear" w:color="auto" w:fill="FFFFFF"/>
        </w:rPr>
      </w:pPr>
    </w:p>
    <w:p w14:paraId="073A117E" w14:textId="77777777" w:rsidR="00E12824" w:rsidRDefault="00E12824" w:rsidP="00296733">
      <w:pPr>
        <w:spacing w:line="360" w:lineRule="auto"/>
        <w:rPr>
          <w:rFonts w:cs="Times New Roman"/>
          <w:color w:val="222222"/>
          <w:szCs w:val="24"/>
          <w:shd w:val="clear" w:color="auto" w:fill="FFFFFF"/>
        </w:rPr>
      </w:pPr>
    </w:p>
    <w:p w14:paraId="0D428BC1" w14:textId="77777777" w:rsidR="004D06CC" w:rsidRDefault="004D06CC" w:rsidP="00296733">
      <w:pPr>
        <w:spacing w:line="360" w:lineRule="auto"/>
        <w:rPr>
          <w:rFonts w:cs="Times New Roman"/>
          <w:color w:val="222222"/>
          <w:szCs w:val="24"/>
          <w:shd w:val="clear" w:color="auto" w:fill="FFFFFF"/>
        </w:rPr>
      </w:pPr>
    </w:p>
    <w:p w14:paraId="66E54B13" w14:textId="77777777" w:rsidR="004D06CC" w:rsidRDefault="004D06CC" w:rsidP="00296733">
      <w:pPr>
        <w:spacing w:line="360" w:lineRule="auto"/>
        <w:rPr>
          <w:rFonts w:cs="Times New Roman"/>
          <w:color w:val="222222"/>
          <w:szCs w:val="24"/>
          <w:shd w:val="clear" w:color="auto" w:fill="FFFFFF"/>
        </w:rPr>
      </w:pPr>
    </w:p>
    <w:p w14:paraId="506161A3" w14:textId="77777777" w:rsidR="004D06CC" w:rsidRDefault="004D06CC" w:rsidP="00296733">
      <w:pPr>
        <w:spacing w:line="360" w:lineRule="auto"/>
        <w:rPr>
          <w:rFonts w:cs="Times New Roman"/>
          <w:color w:val="222222"/>
          <w:szCs w:val="24"/>
          <w:shd w:val="clear" w:color="auto" w:fill="FFFFFF"/>
        </w:rPr>
      </w:pPr>
    </w:p>
    <w:p w14:paraId="60B45911" w14:textId="77777777" w:rsidR="004D06CC" w:rsidRDefault="004D06CC" w:rsidP="00296733">
      <w:pPr>
        <w:spacing w:line="360" w:lineRule="auto"/>
        <w:rPr>
          <w:rFonts w:cs="Times New Roman"/>
          <w:color w:val="222222"/>
          <w:szCs w:val="24"/>
          <w:shd w:val="clear" w:color="auto" w:fill="FFFFFF"/>
        </w:rPr>
      </w:pPr>
    </w:p>
    <w:p w14:paraId="349988CC" w14:textId="1CC2666C" w:rsidR="004D06CC" w:rsidRDefault="00E64EB2"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39F9CACF" wp14:editId="072E781B">
            <wp:extent cx="5727700" cy="424180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4241800"/>
                    </a:xfrm>
                    <a:prstGeom prst="rect">
                      <a:avLst/>
                    </a:prstGeom>
                    <a:noFill/>
                    <a:ln>
                      <a:noFill/>
                    </a:ln>
                  </pic:spPr>
                </pic:pic>
              </a:graphicData>
            </a:graphic>
          </wp:inline>
        </w:drawing>
      </w:r>
    </w:p>
    <w:p w14:paraId="74E2881A" w14:textId="77777777" w:rsidR="00E64EB2" w:rsidRDefault="00E64EB2" w:rsidP="00296733">
      <w:pPr>
        <w:spacing w:line="360" w:lineRule="auto"/>
        <w:rPr>
          <w:rFonts w:cs="Times New Roman"/>
          <w:color w:val="222222"/>
          <w:szCs w:val="24"/>
          <w:shd w:val="clear" w:color="auto" w:fill="FFFFFF"/>
        </w:rPr>
      </w:pPr>
    </w:p>
    <w:p w14:paraId="6CA5E0FB" w14:textId="77777777" w:rsidR="00E64EB2" w:rsidRDefault="00E64EB2" w:rsidP="00296733">
      <w:pPr>
        <w:spacing w:line="360" w:lineRule="auto"/>
        <w:rPr>
          <w:rFonts w:cs="Times New Roman"/>
          <w:color w:val="222222"/>
          <w:szCs w:val="24"/>
          <w:shd w:val="clear" w:color="auto" w:fill="FFFFFF"/>
        </w:rPr>
      </w:pPr>
    </w:p>
    <w:p w14:paraId="61925181" w14:textId="77777777" w:rsidR="00E64EB2" w:rsidRDefault="00E64EB2" w:rsidP="00296733">
      <w:pPr>
        <w:spacing w:line="360" w:lineRule="auto"/>
        <w:rPr>
          <w:rFonts w:cs="Times New Roman"/>
          <w:color w:val="222222"/>
          <w:szCs w:val="24"/>
          <w:shd w:val="clear" w:color="auto" w:fill="FFFFFF"/>
        </w:rPr>
      </w:pPr>
    </w:p>
    <w:p w14:paraId="50661704" w14:textId="77777777" w:rsidR="00E64EB2" w:rsidRDefault="00E64EB2" w:rsidP="00296733">
      <w:pPr>
        <w:spacing w:line="360" w:lineRule="auto"/>
        <w:rPr>
          <w:rFonts w:cs="Times New Roman"/>
          <w:color w:val="222222"/>
          <w:szCs w:val="24"/>
          <w:shd w:val="clear" w:color="auto" w:fill="FFFFFF"/>
        </w:rPr>
      </w:pPr>
    </w:p>
    <w:p w14:paraId="157ACD12" w14:textId="77777777" w:rsidR="00E64EB2" w:rsidRDefault="00E64EB2" w:rsidP="00296733">
      <w:pPr>
        <w:spacing w:line="360" w:lineRule="auto"/>
        <w:rPr>
          <w:rFonts w:cs="Times New Roman"/>
          <w:color w:val="222222"/>
          <w:szCs w:val="24"/>
          <w:shd w:val="clear" w:color="auto" w:fill="FFFFFF"/>
        </w:rPr>
      </w:pPr>
    </w:p>
    <w:p w14:paraId="3128FE2A" w14:textId="77777777" w:rsidR="00E64EB2" w:rsidRDefault="00E64EB2" w:rsidP="00296733">
      <w:pPr>
        <w:spacing w:line="360" w:lineRule="auto"/>
        <w:rPr>
          <w:rFonts w:cs="Times New Roman"/>
          <w:color w:val="222222"/>
          <w:szCs w:val="24"/>
          <w:shd w:val="clear" w:color="auto" w:fill="FFFFFF"/>
        </w:rPr>
      </w:pPr>
    </w:p>
    <w:p w14:paraId="233EDD8A" w14:textId="77777777" w:rsidR="00E64EB2" w:rsidRDefault="00E64EB2" w:rsidP="00296733">
      <w:pPr>
        <w:spacing w:line="360" w:lineRule="auto"/>
        <w:rPr>
          <w:rFonts w:cs="Times New Roman"/>
          <w:color w:val="222222"/>
          <w:szCs w:val="24"/>
          <w:shd w:val="clear" w:color="auto" w:fill="FFFFFF"/>
        </w:rPr>
      </w:pPr>
    </w:p>
    <w:p w14:paraId="6345F34F" w14:textId="77777777" w:rsidR="00E64EB2" w:rsidRDefault="00E64EB2" w:rsidP="00296733">
      <w:pPr>
        <w:spacing w:line="360" w:lineRule="auto"/>
        <w:rPr>
          <w:rFonts w:cs="Times New Roman"/>
          <w:color w:val="222222"/>
          <w:szCs w:val="24"/>
          <w:shd w:val="clear" w:color="auto" w:fill="FFFFFF"/>
        </w:rPr>
      </w:pPr>
    </w:p>
    <w:p w14:paraId="0149F246" w14:textId="77777777" w:rsidR="00E64EB2" w:rsidRDefault="00E64EB2" w:rsidP="00296733">
      <w:pPr>
        <w:spacing w:line="360" w:lineRule="auto"/>
        <w:rPr>
          <w:rFonts w:cs="Times New Roman"/>
          <w:color w:val="222222"/>
          <w:szCs w:val="24"/>
          <w:shd w:val="clear" w:color="auto" w:fill="FFFFFF"/>
        </w:rPr>
      </w:pPr>
    </w:p>
    <w:p w14:paraId="0BDF8EAF" w14:textId="77777777" w:rsidR="00E64EB2" w:rsidRDefault="00E64EB2" w:rsidP="00296733">
      <w:pPr>
        <w:spacing w:line="360" w:lineRule="auto"/>
        <w:rPr>
          <w:rFonts w:cs="Times New Roman"/>
          <w:color w:val="222222"/>
          <w:szCs w:val="24"/>
          <w:shd w:val="clear" w:color="auto" w:fill="FFFFFF"/>
        </w:rPr>
      </w:pPr>
    </w:p>
    <w:p w14:paraId="0F03F3BD" w14:textId="77777777" w:rsidR="00E64EB2" w:rsidRDefault="00E64EB2" w:rsidP="00296733">
      <w:pPr>
        <w:spacing w:line="360" w:lineRule="auto"/>
        <w:rPr>
          <w:rFonts w:cs="Times New Roman"/>
          <w:color w:val="222222"/>
          <w:szCs w:val="24"/>
          <w:shd w:val="clear" w:color="auto" w:fill="FFFFFF"/>
        </w:rPr>
      </w:pPr>
    </w:p>
    <w:p w14:paraId="13C3BDC7" w14:textId="77777777" w:rsidR="00E64EB2" w:rsidRDefault="00E64EB2" w:rsidP="00296733">
      <w:pPr>
        <w:spacing w:line="360" w:lineRule="auto"/>
        <w:rPr>
          <w:rFonts w:cs="Times New Roman"/>
          <w:color w:val="222222"/>
          <w:szCs w:val="24"/>
          <w:shd w:val="clear" w:color="auto" w:fill="FFFFFF"/>
        </w:rPr>
      </w:pPr>
    </w:p>
    <w:p w14:paraId="56C1F893" w14:textId="77777777" w:rsidR="00E64EB2" w:rsidRDefault="00E64EB2" w:rsidP="00296733">
      <w:pPr>
        <w:spacing w:line="360" w:lineRule="auto"/>
        <w:rPr>
          <w:rFonts w:cs="Times New Roman"/>
          <w:color w:val="222222"/>
          <w:szCs w:val="24"/>
          <w:shd w:val="clear" w:color="auto" w:fill="FFFFFF"/>
        </w:rPr>
      </w:pPr>
    </w:p>
    <w:p w14:paraId="7EBC6EFE" w14:textId="189145C3" w:rsidR="00E64EB2" w:rsidRDefault="00F93BEC"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22CD1501" wp14:editId="58177FDE">
            <wp:extent cx="5727700" cy="425450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7700" cy="4254500"/>
                    </a:xfrm>
                    <a:prstGeom prst="rect">
                      <a:avLst/>
                    </a:prstGeom>
                    <a:noFill/>
                    <a:ln>
                      <a:noFill/>
                    </a:ln>
                  </pic:spPr>
                </pic:pic>
              </a:graphicData>
            </a:graphic>
          </wp:inline>
        </w:drawing>
      </w:r>
    </w:p>
    <w:p w14:paraId="382AD4C9" w14:textId="77777777" w:rsidR="00F93BEC" w:rsidRDefault="00F93BEC" w:rsidP="00296733">
      <w:pPr>
        <w:spacing w:line="360" w:lineRule="auto"/>
        <w:rPr>
          <w:rFonts w:cs="Times New Roman"/>
          <w:color w:val="222222"/>
          <w:szCs w:val="24"/>
          <w:shd w:val="clear" w:color="auto" w:fill="FFFFFF"/>
        </w:rPr>
      </w:pPr>
    </w:p>
    <w:p w14:paraId="403404C8" w14:textId="77777777" w:rsidR="00F93BEC" w:rsidRDefault="00F93BEC" w:rsidP="00296733">
      <w:pPr>
        <w:spacing w:line="360" w:lineRule="auto"/>
        <w:rPr>
          <w:rFonts w:cs="Times New Roman"/>
          <w:color w:val="222222"/>
          <w:szCs w:val="24"/>
          <w:shd w:val="clear" w:color="auto" w:fill="FFFFFF"/>
        </w:rPr>
      </w:pPr>
    </w:p>
    <w:p w14:paraId="20C7C642" w14:textId="77777777" w:rsidR="00F93BEC" w:rsidRDefault="00F93BEC" w:rsidP="00296733">
      <w:pPr>
        <w:spacing w:line="360" w:lineRule="auto"/>
        <w:rPr>
          <w:rFonts w:cs="Times New Roman"/>
          <w:color w:val="222222"/>
          <w:szCs w:val="24"/>
          <w:shd w:val="clear" w:color="auto" w:fill="FFFFFF"/>
        </w:rPr>
      </w:pPr>
    </w:p>
    <w:p w14:paraId="44CA9684" w14:textId="77777777" w:rsidR="00F93BEC" w:rsidRDefault="00F93BEC" w:rsidP="00296733">
      <w:pPr>
        <w:spacing w:line="360" w:lineRule="auto"/>
        <w:rPr>
          <w:rFonts w:cs="Times New Roman"/>
          <w:color w:val="222222"/>
          <w:szCs w:val="24"/>
          <w:shd w:val="clear" w:color="auto" w:fill="FFFFFF"/>
        </w:rPr>
      </w:pPr>
    </w:p>
    <w:p w14:paraId="49079F75" w14:textId="77777777" w:rsidR="00F93BEC" w:rsidRDefault="00F93BEC" w:rsidP="00296733">
      <w:pPr>
        <w:spacing w:line="360" w:lineRule="auto"/>
        <w:rPr>
          <w:rFonts w:cs="Times New Roman"/>
          <w:color w:val="222222"/>
          <w:szCs w:val="24"/>
          <w:shd w:val="clear" w:color="auto" w:fill="FFFFFF"/>
        </w:rPr>
      </w:pPr>
    </w:p>
    <w:p w14:paraId="0EBB41E8" w14:textId="77777777" w:rsidR="00F93BEC" w:rsidRDefault="00F93BEC" w:rsidP="00296733">
      <w:pPr>
        <w:spacing w:line="360" w:lineRule="auto"/>
        <w:rPr>
          <w:rFonts w:cs="Times New Roman"/>
          <w:color w:val="222222"/>
          <w:szCs w:val="24"/>
          <w:shd w:val="clear" w:color="auto" w:fill="FFFFFF"/>
        </w:rPr>
      </w:pPr>
    </w:p>
    <w:p w14:paraId="5426BE64" w14:textId="77777777" w:rsidR="00F93BEC" w:rsidRDefault="00F93BEC" w:rsidP="00296733">
      <w:pPr>
        <w:spacing w:line="360" w:lineRule="auto"/>
        <w:rPr>
          <w:rFonts w:cs="Times New Roman"/>
          <w:color w:val="222222"/>
          <w:szCs w:val="24"/>
          <w:shd w:val="clear" w:color="auto" w:fill="FFFFFF"/>
        </w:rPr>
      </w:pPr>
    </w:p>
    <w:p w14:paraId="07515084" w14:textId="77777777" w:rsidR="00F93BEC" w:rsidRDefault="00F93BEC" w:rsidP="00296733">
      <w:pPr>
        <w:spacing w:line="360" w:lineRule="auto"/>
        <w:rPr>
          <w:rFonts w:cs="Times New Roman"/>
          <w:color w:val="222222"/>
          <w:szCs w:val="24"/>
          <w:shd w:val="clear" w:color="auto" w:fill="FFFFFF"/>
        </w:rPr>
      </w:pPr>
    </w:p>
    <w:p w14:paraId="4180B0B3" w14:textId="77777777" w:rsidR="00F93BEC" w:rsidRDefault="00F93BEC" w:rsidP="00296733">
      <w:pPr>
        <w:spacing w:line="360" w:lineRule="auto"/>
        <w:rPr>
          <w:rFonts w:cs="Times New Roman"/>
          <w:color w:val="222222"/>
          <w:szCs w:val="24"/>
          <w:shd w:val="clear" w:color="auto" w:fill="FFFFFF"/>
        </w:rPr>
      </w:pPr>
    </w:p>
    <w:p w14:paraId="1ADD908C" w14:textId="77777777" w:rsidR="00F93BEC" w:rsidRDefault="00F93BEC" w:rsidP="00296733">
      <w:pPr>
        <w:spacing w:line="360" w:lineRule="auto"/>
        <w:rPr>
          <w:rFonts w:cs="Times New Roman"/>
          <w:color w:val="222222"/>
          <w:szCs w:val="24"/>
          <w:shd w:val="clear" w:color="auto" w:fill="FFFFFF"/>
        </w:rPr>
      </w:pPr>
    </w:p>
    <w:p w14:paraId="16105123" w14:textId="77777777" w:rsidR="00F93BEC" w:rsidRDefault="00F93BEC" w:rsidP="00296733">
      <w:pPr>
        <w:spacing w:line="360" w:lineRule="auto"/>
        <w:rPr>
          <w:rFonts w:cs="Times New Roman"/>
          <w:color w:val="222222"/>
          <w:szCs w:val="24"/>
          <w:shd w:val="clear" w:color="auto" w:fill="FFFFFF"/>
        </w:rPr>
      </w:pPr>
    </w:p>
    <w:p w14:paraId="68C58519" w14:textId="224EDAE4" w:rsidR="00F93BEC" w:rsidRDefault="00F93BEC"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4652D6E8" wp14:editId="76514755">
            <wp:extent cx="6248400" cy="4826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48400" cy="4826000"/>
                    </a:xfrm>
                    <a:prstGeom prst="rect">
                      <a:avLst/>
                    </a:prstGeom>
                    <a:noFill/>
                    <a:ln>
                      <a:noFill/>
                    </a:ln>
                  </pic:spPr>
                </pic:pic>
              </a:graphicData>
            </a:graphic>
          </wp:inline>
        </w:drawing>
      </w:r>
    </w:p>
    <w:p w14:paraId="283E4521" w14:textId="77777777" w:rsidR="007A4FFC" w:rsidRDefault="007A4FFC" w:rsidP="00296733">
      <w:pPr>
        <w:spacing w:line="360" w:lineRule="auto"/>
        <w:rPr>
          <w:rFonts w:cs="Times New Roman"/>
          <w:color w:val="222222"/>
          <w:szCs w:val="24"/>
          <w:shd w:val="clear" w:color="auto" w:fill="FFFFFF"/>
        </w:rPr>
      </w:pPr>
    </w:p>
    <w:p w14:paraId="1CE05923" w14:textId="77777777" w:rsidR="007A4FFC" w:rsidRDefault="007A4FFC" w:rsidP="00296733">
      <w:pPr>
        <w:spacing w:line="360" w:lineRule="auto"/>
        <w:rPr>
          <w:rFonts w:cs="Times New Roman"/>
          <w:color w:val="222222"/>
          <w:szCs w:val="24"/>
          <w:shd w:val="clear" w:color="auto" w:fill="FFFFFF"/>
        </w:rPr>
      </w:pPr>
    </w:p>
    <w:p w14:paraId="509C263F" w14:textId="77777777" w:rsidR="007A4FFC" w:rsidRDefault="007A4FFC" w:rsidP="00296733">
      <w:pPr>
        <w:spacing w:line="360" w:lineRule="auto"/>
        <w:rPr>
          <w:rFonts w:cs="Times New Roman"/>
          <w:color w:val="222222"/>
          <w:szCs w:val="24"/>
          <w:shd w:val="clear" w:color="auto" w:fill="FFFFFF"/>
        </w:rPr>
      </w:pPr>
    </w:p>
    <w:p w14:paraId="2EE25DDD" w14:textId="77777777" w:rsidR="007A4FFC" w:rsidRDefault="007A4FFC" w:rsidP="00296733">
      <w:pPr>
        <w:spacing w:line="360" w:lineRule="auto"/>
        <w:rPr>
          <w:rFonts w:cs="Times New Roman"/>
          <w:color w:val="222222"/>
          <w:szCs w:val="24"/>
          <w:shd w:val="clear" w:color="auto" w:fill="FFFFFF"/>
        </w:rPr>
      </w:pPr>
    </w:p>
    <w:p w14:paraId="1C4C9914" w14:textId="77777777" w:rsidR="007A4FFC" w:rsidRDefault="007A4FFC" w:rsidP="00296733">
      <w:pPr>
        <w:spacing w:line="360" w:lineRule="auto"/>
        <w:rPr>
          <w:rFonts w:cs="Times New Roman"/>
          <w:color w:val="222222"/>
          <w:szCs w:val="24"/>
          <w:shd w:val="clear" w:color="auto" w:fill="FFFFFF"/>
        </w:rPr>
      </w:pPr>
    </w:p>
    <w:p w14:paraId="339270F8" w14:textId="77777777" w:rsidR="007A4FFC" w:rsidRDefault="007A4FFC" w:rsidP="00296733">
      <w:pPr>
        <w:spacing w:line="360" w:lineRule="auto"/>
        <w:rPr>
          <w:rFonts w:cs="Times New Roman"/>
          <w:color w:val="222222"/>
          <w:szCs w:val="24"/>
          <w:shd w:val="clear" w:color="auto" w:fill="FFFFFF"/>
        </w:rPr>
      </w:pPr>
    </w:p>
    <w:p w14:paraId="107B0BE6" w14:textId="77777777" w:rsidR="007A4FFC" w:rsidRDefault="007A4FFC" w:rsidP="00296733">
      <w:pPr>
        <w:spacing w:line="360" w:lineRule="auto"/>
        <w:rPr>
          <w:rFonts w:cs="Times New Roman"/>
          <w:color w:val="222222"/>
          <w:szCs w:val="24"/>
          <w:shd w:val="clear" w:color="auto" w:fill="FFFFFF"/>
        </w:rPr>
      </w:pPr>
    </w:p>
    <w:p w14:paraId="7B892154" w14:textId="77777777" w:rsidR="007A4FFC" w:rsidRDefault="007A4FFC" w:rsidP="00296733">
      <w:pPr>
        <w:spacing w:line="360" w:lineRule="auto"/>
        <w:rPr>
          <w:rFonts w:cs="Times New Roman"/>
          <w:color w:val="222222"/>
          <w:szCs w:val="24"/>
          <w:shd w:val="clear" w:color="auto" w:fill="FFFFFF"/>
        </w:rPr>
      </w:pPr>
    </w:p>
    <w:p w14:paraId="1B0A883B" w14:textId="77777777" w:rsidR="007A4FFC" w:rsidRDefault="007A4FFC" w:rsidP="00296733">
      <w:pPr>
        <w:spacing w:line="360" w:lineRule="auto"/>
        <w:rPr>
          <w:rFonts w:cs="Times New Roman"/>
          <w:color w:val="222222"/>
          <w:szCs w:val="24"/>
          <w:shd w:val="clear" w:color="auto" w:fill="FFFFFF"/>
        </w:rPr>
      </w:pPr>
    </w:p>
    <w:p w14:paraId="20566D5C" w14:textId="77777777" w:rsidR="007A4FFC" w:rsidRDefault="007A4FFC" w:rsidP="00296733">
      <w:pPr>
        <w:spacing w:line="360" w:lineRule="auto"/>
        <w:rPr>
          <w:rFonts w:cs="Times New Roman"/>
          <w:color w:val="222222"/>
          <w:szCs w:val="24"/>
          <w:shd w:val="clear" w:color="auto" w:fill="FFFFFF"/>
        </w:rPr>
      </w:pPr>
    </w:p>
    <w:p w14:paraId="69065927" w14:textId="77777777" w:rsidR="007A4FFC" w:rsidRDefault="007A4FFC" w:rsidP="00296733">
      <w:pPr>
        <w:spacing w:line="360" w:lineRule="auto"/>
        <w:rPr>
          <w:rFonts w:cs="Times New Roman"/>
          <w:color w:val="222222"/>
          <w:szCs w:val="24"/>
          <w:shd w:val="clear" w:color="auto" w:fill="FFFFFF"/>
        </w:rPr>
      </w:pPr>
    </w:p>
    <w:p w14:paraId="489AB3DB" w14:textId="77777777" w:rsidR="007A4FFC" w:rsidRDefault="007A4FFC" w:rsidP="00296733">
      <w:pPr>
        <w:spacing w:line="360" w:lineRule="auto"/>
        <w:rPr>
          <w:rFonts w:cs="Times New Roman"/>
          <w:color w:val="222222"/>
          <w:szCs w:val="24"/>
          <w:shd w:val="clear" w:color="auto" w:fill="FFFFFF"/>
        </w:rPr>
      </w:pPr>
    </w:p>
    <w:p w14:paraId="09A9A297" w14:textId="3F785E0F" w:rsidR="007A4FFC" w:rsidRDefault="00BB4FA8"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6AF0F82E" wp14:editId="5F258D18">
            <wp:extent cx="5727700" cy="50419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5041900"/>
                    </a:xfrm>
                    <a:prstGeom prst="rect">
                      <a:avLst/>
                    </a:prstGeom>
                    <a:noFill/>
                    <a:ln>
                      <a:noFill/>
                    </a:ln>
                  </pic:spPr>
                </pic:pic>
              </a:graphicData>
            </a:graphic>
          </wp:inline>
        </w:drawing>
      </w:r>
    </w:p>
    <w:p w14:paraId="6050A39A" w14:textId="77777777" w:rsidR="009739C4" w:rsidRDefault="009739C4" w:rsidP="00296733">
      <w:pPr>
        <w:spacing w:line="360" w:lineRule="auto"/>
        <w:rPr>
          <w:rFonts w:cs="Times New Roman"/>
          <w:color w:val="222222"/>
          <w:szCs w:val="24"/>
          <w:shd w:val="clear" w:color="auto" w:fill="FFFFFF"/>
        </w:rPr>
      </w:pPr>
    </w:p>
    <w:p w14:paraId="1140C25E" w14:textId="77777777" w:rsidR="009739C4" w:rsidRDefault="009739C4" w:rsidP="00296733">
      <w:pPr>
        <w:spacing w:line="360" w:lineRule="auto"/>
        <w:rPr>
          <w:rFonts w:cs="Times New Roman"/>
          <w:color w:val="222222"/>
          <w:szCs w:val="24"/>
          <w:shd w:val="clear" w:color="auto" w:fill="FFFFFF"/>
        </w:rPr>
      </w:pPr>
    </w:p>
    <w:p w14:paraId="07189F2E" w14:textId="77777777" w:rsidR="009739C4" w:rsidRDefault="009739C4" w:rsidP="00296733">
      <w:pPr>
        <w:spacing w:line="360" w:lineRule="auto"/>
        <w:rPr>
          <w:rFonts w:cs="Times New Roman"/>
          <w:color w:val="222222"/>
          <w:szCs w:val="24"/>
          <w:shd w:val="clear" w:color="auto" w:fill="FFFFFF"/>
        </w:rPr>
      </w:pPr>
    </w:p>
    <w:p w14:paraId="3A631325" w14:textId="77777777" w:rsidR="009739C4" w:rsidRDefault="009739C4" w:rsidP="00296733">
      <w:pPr>
        <w:spacing w:line="360" w:lineRule="auto"/>
        <w:rPr>
          <w:rFonts w:cs="Times New Roman"/>
          <w:color w:val="222222"/>
          <w:szCs w:val="24"/>
          <w:shd w:val="clear" w:color="auto" w:fill="FFFFFF"/>
        </w:rPr>
      </w:pPr>
    </w:p>
    <w:p w14:paraId="54B501EA" w14:textId="77777777" w:rsidR="009739C4" w:rsidRDefault="009739C4" w:rsidP="00296733">
      <w:pPr>
        <w:spacing w:line="360" w:lineRule="auto"/>
        <w:rPr>
          <w:rFonts w:cs="Times New Roman"/>
          <w:color w:val="222222"/>
          <w:szCs w:val="24"/>
          <w:shd w:val="clear" w:color="auto" w:fill="FFFFFF"/>
        </w:rPr>
      </w:pPr>
    </w:p>
    <w:p w14:paraId="7D488930" w14:textId="77777777" w:rsidR="009739C4" w:rsidRDefault="009739C4" w:rsidP="00296733">
      <w:pPr>
        <w:spacing w:line="360" w:lineRule="auto"/>
        <w:rPr>
          <w:rFonts w:cs="Times New Roman"/>
          <w:color w:val="222222"/>
          <w:szCs w:val="24"/>
          <w:shd w:val="clear" w:color="auto" w:fill="FFFFFF"/>
        </w:rPr>
      </w:pPr>
    </w:p>
    <w:p w14:paraId="11A91109" w14:textId="77777777" w:rsidR="009739C4" w:rsidRDefault="009739C4" w:rsidP="00296733">
      <w:pPr>
        <w:spacing w:line="360" w:lineRule="auto"/>
        <w:rPr>
          <w:rFonts w:cs="Times New Roman"/>
          <w:color w:val="222222"/>
          <w:szCs w:val="24"/>
          <w:shd w:val="clear" w:color="auto" w:fill="FFFFFF"/>
        </w:rPr>
      </w:pPr>
    </w:p>
    <w:p w14:paraId="668A6133" w14:textId="77777777" w:rsidR="009739C4" w:rsidRDefault="009739C4" w:rsidP="00296733">
      <w:pPr>
        <w:spacing w:line="360" w:lineRule="auto"/>
        <w:rPr>
          <w:rFonts w:cs="Times New Roman"/>
          <w:color w:val="222222"/>
          <w:szCs w:val="24"/>
          <w:shd w:val="clear" w:color="auto" w:fill="FFFFFF"/>
        </w:rPr>
      </w:pPr>
    </w:p>
    <w:p w14:paraId="09A8DE1F" w14:textId="77777777" w:rsidR="009739C4" w:rsidRDefault="009739C4" w:rsidP="00296733">
      <w:pPr>
        <w:spacing w:line="360" w:lineRule="auto"/>
        <w:rPr>
          <w:rFonts w:cs="Times New Roman"/>
          <w:color w:val="222222"/>
          <w:szCs w:val="24"/>
          <w:shd w:val="clear" w:color="auto" w:fill="FFFFFF"/>
        </w:rPr>
      </w:pPr>
    </w:p>
    <w:p w14:paraId="69B72B2A" w14:textId="77777777" w:rsidR="009739C4" w:rsidRDefault="009739C4" w:rsidP="00296733">
      <w:pPr>
        <w:spacing w:line="360" w:lineRule="auto"/>
        <w:rPr>
          <w:rFonts w:cs="Times New Roman"/>
          <w:color w:val="222222"/>
          <w:szCs w:val="24"/>
          <w:shd w:val="clear" w:color="auto" w:fill="FFFFFF"/>
        </w:rPr>
      </w:pPr>
    </w:p>
    <w:p w14:paraId="19A55E29" w14:textId="77777777" w:rsidR="009739C4" w:rsidRDefault="009739C4" w:rsidP="00296733">
      <w:pPr>
        <w:spacing w:line="360" w:lineRule="auto"/>
        <w:rPr>
          <w:rFonts w:cs="Times New Roman"/>
          <w:color w:val="222222"/>
          <w:szCs w:val="24"/>
          <w:shd w:val="clear" w:color="auto" w:fill="FFFFFF"/>
        </w:rPr>
      </w:pPr>
    </w:p>
    <w:p w14:paraId="1B2E926F" w14:textId="77777777" w:rsidR="009739C4" w:rsidRDefault="009739C4" w:rsidP="00296733">
      <w:pPr>
        <w:spacing w:line="360" w:lineRule="auto"/>
        <w:rPr>
          <w:rFonts w:cs="Times New Roman"/>
          <w:color w:val="222222"/>
          <w:szCs w:val="24"/>
          <w:shd w:val="clear" w:color="auto" w:fill="FFFFFF"/>
        </w:rPr>
      </w:pPr>
    </w:p>
    <w:p w14:paraId="7687103F" w14:textId="58E26F75" w:rsidR="009739C4" w:rsidRDefault="009739C4"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5DB955ED" wp14:editId="2ABCE23A">
            <wp:extent cx="6286500" cy="60198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86500" cy="6019800"/>
                    </a:xfrm>
                    <a:prstGeom prst="rect">
                      <a:avLst/>
                    </a:prstGeom>
                    <a:noFill/>
                    <a:ln>
                      <a:noFill/>
                    </a:ln>
                  </pic:spPr>
                </pic:pic>
              </a:graphicData>
            </a:graphic>
          </wp:inline>
        </w:drawing>
      </w:r>
    </w:p>
    <w:p w14:paraId="3905FC53" w14:textId="77777777" w:rsidR="009739C4" w:rsidRDefault="009739C4" w:rsidP="00296733">
      <w:pPr>
        <w:spacing w:line="360" w:lineRule="auto"/>
        <w:rPr>
          <w:rFonts w:cs="Times New Roman"/>
          <w:color w:val="222222"/>
          <w:szCs w:val="24"/>
          <w:shd w:val="clear" w:color="auto" w:fill="FFFFFF"/>
        </w:rPr>
      </w:pPr>
    </w:p>
    <w:p w14:paraId="678193C1" w14:textId="77777777" w:rsidR="009739C4" w:rsidRDefault="009739C4" w:rsidP="00296733">
      <w:pPr>
        <w:spacing w:line="360" w:lineRule="auto"/>
        <w:rPr>
          <w:rFonts w:cs="Times New Roman"/>
          <w:color w:val="222222"/>
          <w:szCs w:val="24"/>
          <w:shd w:val="clear" w:color="auto" w:fill="FFFFFF"/>
        </w:rPr>
      </w:pPr>
    </w:p>
    <w:p w14:paraId="4D5A1F33" w14:textId="77777777" w:rsidR="009739C4" w:rsidRDefault="009739C4" w:rsidP="00296733">
      <w:pPr>
        <w:spacing w:line="360" w:lineRule="auto"/>
        <w:rPr>
          <w:rFonts w:cs="Times New Roman"/>
          <w:color w:val="222222"/>
          <w:szCs w:val="24"/>
          <w:shd w:val="clear" w:color="auto" w:fill="FFFFFF"/>
        </w:rPr>
      </w:pPr>
    </w:p>
    <w:p w14:paraId="652D5F0E" w14:textId="77777777" w:rsidR="009739C4" w:rsidRDefault="009739C4" w:rsidP="00296733">
      <w:pPr>
        <w:spacing w:line="360" w:lineRule="auto"/>
        <w:rPr>
          <w:rFonts w:cs="Times New Roman"/>
          <w:color w:val="222222"/>
          <w:szCs w:val="24"/>
          <w:shd w:val="clear" w:color="auto" w:fill="FFFFFF"/>
        </w:rPr>
      </w:pPr>
    </w:p>
    <w:p w14:paraId="7BDEEDA4" w14:textId="77777777" w:rsidR="009739C4" w:rsidRDefault="009739C4" w:rsidP="00296733">
      <w:pPr>
        <w:spacing w:line="360" w:lineRule="auto"/>
        <w:rPr>
          <w:rFonts w:cs="Times New Roman"/>
          <w:color w:val="222222"/>
          <w:szCs w:val="24"/>
          <w:shd w:val="clear" w:color="auto" w:fill="FFFFFF"/>
        </w:rPr>
      </w:pPr>
    </w:p>
    <w:p w14:paraId="34A751C9" w14:textId="09C5E557" w:rsidR="009739C4" w:rsidRDefault="005A6114"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1746367E" wp14:editId="57AC5857">
            <wp:extent cx="5727700" cy="4330700"/>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4330700"/>
                    </a:xfrm>
                    <a:prstGeom prst="rect">
                      <a:avLst/>
                    </a:prstGeom>
                    <a:noFill/>
                    <a:ln>
                      <a:noFill/>
                    </a:ln>
                  </pic:spPr>
                </pic:pic>
              </a:graphicData>
            </a:graphic>
          </wp:inline>
        </w:drawing>
      </w:r>
    </w:p>
    <w:p w14:paraId="658D9CF2" w14:textId="77777777" w:rsidR="005A6114" w:rsidRDefault="005A6114" w:rsidP="00296733">
      <w:pPr>
        <w:spacing w:line="360" w:lineRule="auto"/>
        <w:rPr>
          <w:rFonts w:cs="Times New Roman"/>
          <w:color w:val="222222"/>
          <w:szCs w:val="24"/>
          <w:shd w:val="clear" w:color="auto" w:fill="FFFFFF"/>
        </w:rPr>
      </w:pPr>
    </w:p>
    <w:p w14:paraId="78566179" w14:textId="77777777" w:rsidR="005A6114" w:rsidRDefault="005A6114" w:rsidP="00296733">
      <w:pPr>
        <w:spacing w:line="360" w:lineRule="auto"/>
        <w:rPr>
          <w:rFonts w:cs="Times New Roman"/>
          <w:color w:val="222222"/>
          <w:szCs w:val="24"/>
          <w:shd w:val="clear" w:color="auto" w:fill="FFFFFF"/>
        </w:rPr>
      </w:pPr>
    </w:p>
    <w:p w14:paraId="335F2AEB" w14:textId="77777777" w:rsidR="005A6114" w:rsidRDefault="005A6114" w:rsidP="00296733">
      <w:pPr>
        <w:spacing w:line="360" w:lineRule="auto"/>
        <w:rPr>
          <w:rFonts w:cs="Times New Roman"/>
          <w:color w:val="222222"/>
          <w:szCs w:val="24"/>
          <w:shd w:val="clear" w:color="auto" w:fill="FFFFFF"/>
        </w:rPr>
      </w:pPr>
    </w:p>
    <w:p w14:paraId="09B74838" w14:textId="77777777" w:rsidR="005A6114" w:rsidRDefault="005A6114" w:rsidP="00296733">
      <w:pPr>
        <w:spacing w:line="360" w:lineRule="auto"/>
        <w:rPr>
          <w:rFonts w:cs="Times New Roman"/>
          <w:color w:val="222222"/>
          <w:szCs w:val="24"/>
          <w:shd w:val="clear" w:color="auto" w:fill="FFFFFF"/>
        </w:rPr>
      </w:pPr>
    </w:p>
    <w:p w14:paraId="3B831625" w14:textId="77777777" w:rsidR="005A6114" w:rsidRDefault="005A6114" w:rsidP="00296733">
      <w:pPr>
        <w:spacing w:line="360" w:lineRule="auto"/>
        <w:rPr>
          <w:rFonts w:cs="Times New Roman"/>
          <w:color w:val="222222"/>
          <w:szCs w:val="24"/>
          <w:shd w:val="clear" w:color="auto" w:fill="FFFFFF"/>
        </w:rPr>
      </w:pPr>
    </w:p>
    <w:p w14:paraId="14B84C4F" w14:textId="77777777" w:rsidR="005A6114" w:rsidRDefault="005A6114" w:rsidP="00296733">
      <w:pPr>
        <w:spacing w:line="360" w:lineRule="auto"/>
        <w:rPr>
          <w:rFonts w:cs="Times New Roman"/>
          <w:color w:val="222222"/>
          <w:szCs w:val="24"/>
          <w:shd w:val="clear" w:color="auto" w:fill="FFFFFF"/>
        </w:rPr>
      </w:pPr>
    </w:p>
    <w:p w14:paraId="2126B410" w14:textId="77777777" w:rsidR="005A6114" w:rsidRDefault="005A6114" w:rsidP="00296733">
      <w:pPr>
        <w:spacing w:line="360" w:lineRule="auto"/>
        <w:rPr>
          <w:rFonts w:cs="Times New Roman"/>
          <w:color w:val="222222"/>
          <w:szCs w:val="24"/>
          <w:shd w:val="clear" w:color="auto" w:fill="FFFFFF"/>
        </w:rPr>
      </w:pPr>
    </w:p>
    <w:p w14:paraId="17B321F7" w14:textId="77777777" w:rsidR="005A6114" w:rsidRDefault="005A6114" w:rsidP="00296733">
      <w:pPr>
        <w:spacing w:line="360" w:lineRule="auto"/>
        <w:rPr>
          <w:rFonts w:cs="Times New Roman"/>
          <w:color w:val="222222"/>
          <w:szCs w:val="24"/>
          <w:shd w:val="clear" w:color="auto" w:fill="FFFFFF"/>
        </w:rPr>
      </w:pPr>
    </w:p>
    <w:p w14:paraId="59F0C8AA" w14:textId="77777777" w:rsidR="005A6114" w:rsidRDefault="005A6114" w:rsidP="00296733">
      <w:pPr>
        <w:spacing w:line="360" w:lineRule="auto"/>
        <w:rPr>
          <w:rFonts w:cs="Times New Roman"/>
          <w:color w:val="222222"/>
          <w:szCs w:val="24"/>
          <w:shd w:val="clear" w:color="auto" w:fill="FFFFFF"/>
        </w:rPr>
      </w:pPr>
    </w:p>
    <w:p w14:paraId="413C7815" w14:textId="77777777" w:rsidR="005A6114" w:rsidRDefault="005A6114" w:rsidP="00296733">
      <w:pPr>
        <w:spacing w:line="360" w:lineRule="auto"/>
        <w:rPr>
          <w:rFonts w:cs="Times New Roman"/>
          <w:color w:val="222222"/>
          <w:szCs w:val="24"/>
          <w:shd w:val="clear" w:color="auto" w:fill="FFFFFF"/>
        </w:rPr>
      </w:pPr>
    </w:p>
    <w:p w14:paraId="35BADE2E" w14:textId="60C41FA6" w:rsidR="005A6114" w:rsidRDefault="004F0F02"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lastRenderedPageBreak/>
        <w:drawing>
          <wp:inline distT="0" distB="0" distL="0" distR="0" wp14:anchorId="46679DBC" wp14:editId="628BE518">
            <wp:extent cx="6057900" cy="59309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57900" cy="5930900"/>
                    </a:xfrm>
                    <a:prstGeom prst="rect">
                      <a:avLst/>
                    </a:prstGeom>
                    <a:noFill/>
                    <a:ln>
                      <a:noFill/>
                    </a:ln>
                  </pic:spPr>
                </pic:pic>
              </a:graphicData>
            </a:graphic>
          </wp:inline>
        </w:drawing>
      </w:r>
    </w:p>
    <w:p w14:paraId="7BD1519B" w14:textId="77777777" w:rsidR="004F0F02" w:rsidRDefault="004F0F02" w:rsidP="00296733">
      <w:pPr>
        <w:spacing w:line="360" w:lineRule="auto"/>
        <w:rPr>
          <w:rFonts w:cs="Times New Roman"/>
          <w:color w:val="222222"/>
          <w:szCs w:val="24"/>
          <w:shd w:val="clear" w:color="auto" w:fill="FFFFFF"/>
        </w:rPr>
      </w:pPr>
    </w:p>
    <w:p w14:paraId="037347BA" w14:textId="77777777" w:rsidR="004F0F02" w:rsidRDefault="004F0F02" w:rsidP="00296733">
      <w:pPr>
        <w:spacing w:line="360" w:lineRule="auto"/>
        <w:rPr>
          <w:rFonts w:cs="Times New Roman"/>
          <w:color w:val="222222"/>
          <w:szCs w:val="24"/>
          <w:shd w:val="clear" w:color="auto" w:fill="FFFFFF"/>
        </w:rPr>
      </w:pPr>
    </w:p>
    <w:p w14:paraId="45EE022A" w14:textId="77777777" w:rsidR="004F0F02" w:rsidRDefault="004F0F02" w:rsidP="00296733">
      <w:pPr>
        <w:spacing w:line="360" w:lineRule="auto"/>
        <w:rPr>
          <w:rFonts w:cs="Times New Roman"/>
          <w:color w:val="222222"/>
          <w:szCs w:val="24"/>
          <w:shd w:val="clear" w:color="auto" w:fill="FFFFFF"/>
        </w:rPr>
      </w:pPr>
    </w:p>
    <w:p w14:paraId="65F95275" w14:textId="77777777" w:rsidR="004F0F02" w:rsidRDefault="004F0F02" w:rsidP="00296733">
      <w:pPr>
        <w:spacing w:line="360" w:lineRule="auto"/>
        <w:rPr>
          <w:rFonts w:cs="Times New Roman"/>
          <w:color w:val="222222"/>
          <w:szCs w:val="24"/>
          <w:shd w:val="clear" w:color="auto" w:fill="FFFFFF"/>
        </w:rPr>
      </w:pPr>
    </w:p>
    <w:p w14:paraId="4D3C411E" w14:textId="77777777" w:rsidR="004F0F02" w:rsidRDefault="004F0F02" w:rsidP="00296733">
      <w:pPr>
        <w:spacing w:line="360" w:lineRule="auto"/>
        <w:rPr>
          <w:rFonts w:cs="Times New Roman"/>
          <w:color w:val="222222"/>
          <w:szCs w:val="24"/>
          <w:shd w:val="clear" w:color="auto" w:fill="FFFFFF"/>
        </w:rPr>
      </w:pPr>
    </w:p>
    <w:p w14:paraId="212E7837" w14:textId="77777777" w:rsidR="004F0F02" w:rsidRDefault="004F0F02" w:rsidP="00296733">
      <w:pPr>
        <w:spacing w:line="360" w:lineRule="auto"/>
        <w:rPr>
          <w:rFonts w:cs="Times New Roman"/>
          <w:color w:val="222222"/>
          <w:szCs w:val="24"/>
          <w:shd w:val="clear" w:color="auto" w:fill="FFFFFF"/>
        </w:rPr>
      </w:pPr>
    </w:p>
    <w:p w14:paraId="7570F2AF" w14:textId="77777777" w:rsidR="004F0F02" w:rsidRDefault="004F0F02" w:rsidP="00296733">
      <w:pPr>
        <w:spacing w:line="360" w:lineRule="auto"/>
        <w:rPr>
          <w:rFonts w:cs="Times New Roman"/>
          <w:color w:val="222222"/>
          <w:szCs w:val="24"/>
          <w:shd w:val="clear" w:color="auto" w:fill="FFFFFF"/>
        </w:rPr>
      </w:pPr>
    </w:p>
    <w:p w14:paraId="7DE64E5E" w14:textId="77777777" w:rsidR="004F0F02" w:rsidRDefault="004F0F02" w:rsidP="00296733">
      <w:pPr>
        <w:spacing w:line="360" w:lineRule="auto"/>
        <w:rPr>
          <w:rFonts w:cs="Times New Roman"/>
          <w:color w:val="222222"/>
          <w:szCs w:val="24"/>
          <w:shd w:val="clear" w:color="auto" w:fill="FFFFFF"/>
        </w:rPr>
      </w:pPr>
    </w:p>
    <w:p w14:paraId="0C878B7B" w14:textId="77777777" w:rsidR="004F0F02" w:rsidRDefault="004F0F02" w:rsidP="00296733">
      <w:pPr>
        <w:spacing w:line="360" w:lineRule="auto"/>
        <w:rPr>
          <w:rFonts w:cs="Times New Roman"/>
          <w:color w:val="222222"/>
          <w:szCs w:val="24"/>
          <w:shd w:val="clear" w:color="auto" w:fill="FFFFFF"/>
        </w:rPr>
      </w:pPr>
    </w:p>
    <w:p w14:paraId="31A491A1" w14:textId="77777777" w:rsidR="004F0F02" w:rsidRDefault="004F0F02" w:rsidP="00296733">
      <w:pPr>
        <w:spacing w:line="360" w:lineRule="auto"/>
        <w:rPr>
          <w:rFonts w:cs="Times New Roman"/>
          <w:color w:val="222222"/>
          <w:szCs w:val="24"/>
          <w:shd w:val="clear" w:color="auto" w:fill="FFFFFF"/>
        </w:rPr>
      </w:pPr>
    </w:p>
    <w:p w14:paraId="19521C72" w14:textId="604AD217" w:rsidR="004F0F02" w:rsidRDefault="00F34EF6"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133C80CD" wp14:editId="16948F02">
            <wp:extent cx="6184900" cy="621030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84900" cy="6210300"/>
                    </a:xfrm>
                    <a:prstGeom prst="rect">
                      <a:avLst/>
                    </a:prstGeom>
                    <a:noFill/>
                    <a:ln>
                      <a:noFill/>
                    </a:ln>
                  </pic:spPr>
                </pic:pic>
              </a:graphicData>
            </a:graphic>
          </wp:inline>
        </w:drawing>
      </w:r>
    </w:p>
    <w:p w14:paraId="64429901" w14:textId="77777777" w:rsidR="00F34EF6" w:rsidRDefault="00F34EF6" w:rsidP="00296733">
      <w:pPr>
        <w:spacing w:line="360" w:lineRule="auto"/>
        <w:rPr>
          <w:rFonts w:cs="Times New Roman"/>
          <w:color w:val="222222"/>
          <w:szCs w:val="24"/>
          <w:shd w:val="clear" w:color="auto" w:fill="FFFFFF"/>
        </w:rPr>
      </w:pPr>
    </w:p>
    <w:p w14:paraId="68FB2751" w14:textId="77777777" w:rsidR="00F34EF6" w:rsidRDefault="00F34EF6" w:rsidP="00296733">
      <w:pPr>
        <w:spacing w:line="360" w:lineRule="auto"/>
        <w:rPr>
          <w:rFonts w:cs="Times New Roman"/>
          <w:color w:val="222222"/>
          <w:szCs w:val="24"/>
          <w:shd w:val="clear" w:color="auto" w:fill="FFFFFF"/>
        </w:rPr>
      </w:pPr>
    </w:p>
    <w:p w14:paraId="1DA6A87E" w14:textId="77777777" w:rsidR="00F34EF6" w:rsidRDefault="00F34EF6" w:rsidP="00296733">
      <w:pPr>
        <w:spacing w:line="360" w:lineRule="auto"/>
        <w:rPr>
          <w:rFonts w:cs="Times New Roman"/>
          <w:color w:val="222222"/>
          <w:szCs w:val="24"/>
          <w:shd w:val="clear" w:color="auto" w:fill="FFFFFF"/>
        </w:rPr>
      </w:pPr>
    </w:p>
    <w:p w14:paraId="54693A0D" w14:textId="77777777" w:rsidR="00F34EF6" w:rsidRDefault="00F34EF6" w:rsidP="00296733">
      <w:pPr>
        <w:spacing w:line="360" w:lineRule="auto"/>
        <w:rPr>
          <w:rFonts w:cs="Times New Roman"/>
          <w:color w:val="222222"/>
          <w:szCs w:val="24"/>
          <w:shd w:val="clear" w:color="auto" w:fill="FFFFFF"/>
        </w:rPr>
      </w:pPr>
    </w:p>
    <w:p w14:paraId="5C9B9A72" w14:textId="77777777" w:rsidR="00F34EF6" w:rsidRDefault="00F34EF6" w:rsidP="00296733">
      <w:pPr>
        <w:spacing w:line="360" w:lineRule="auto"/>
        <w:rPr>
          <w:rFonts w:cs="Times New Roman"/>
          <w:color w:val="222222"/>
          <w:szCs w:val="24"/>
          <w:shd w:val="clear" w:color="auto" w:fill="FFFFFF"/>
        </w:rPr>
      </w:pPr>
    </w:p>
    <w:p w14:paraId="6459A042" w14:textId="77777777" w:rsidR="00F34EF6" w:rsidRDefault="00F34EF6" w:rsidP="00296733">
      <w:pPr>
        <w:spacing w:line="360" w:lineRule="auto"/>
        <w:rPr>
          <w:rFonts w:cs="Times New Roman"/>
          <w:color w:val="222222"/>
          <w:szCs w:val="24"/>
          <w:shd w:val="clear" w:color="auto" w:fill="FFFFFF"/>
        </w:rPr>
      </w:pPr>
    </w:p>
    <w:p w14:paraId="27F88CBB" w14:textId="77777777" w:rsidR="00F34EF6" w:rsidRDefault="00F34EF6" w:rsidP="00296733">
      <w:pPr>
        <w:spacing w:line="360" w:lineRule="auto"/>
        <w:rPr>
          <w:rFonts w:cs="Times New Roman"/>
          <w:color w:val="222222"/>
          <w:szCs w:val="24"/>
          <w:shd w:val="clear" w:color="auto" w:fill="FFFFFF"/>
        </w:rPr>
      </w:pPr>
    </w:p>
    <w:p w14:paraId="5A6C887A" w14:textId="5E7FB54D" w:rsidR="00F34EF6" w:rsidRDefault="00F34EF6"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092F31A2" wp14:editId="1EDA916D">
            <wp:extent cx="6146800" cy="647700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46800" cy="6477000"/>
                    </a:xfrm>
                    <a:prstGeom prst="rect">
                      <a:avLst/>
                    </a:prstGeom>
                    <a:noFill/>
                    <a:ln>
                      <a:noFill/>
                    </a:ln>
                  </pic:spPr>
                </pic:pic>
              </a:graphicData>
            </a:graphic>
          </wp:inline>
        </w:drawing>
      </w:r>
    </w:p>
    <w:p w14:paraId="1732D627" w14:textId="77777777" w:rsidR="00F34EF6" w:rsidRDefault="00F34EF6" w:rsidP="00296733">
      <w:pPr>
        <w:spacing w:line="360" w:lineRule="auto"/>
        <w:rPr>
          <w:rFonts w:cs="Times New Roman"/>
          <w:color w:val="222222"/>
          <w:szCs w:val="24"/>
          <w:shd w:val="clear" w:color="auto" w:fill="FFFFFF"/>
        </w:rPr>
      </w:pPr>
    </w:p>
    <w:p w14:paraId="1AD38BF6" w14:textId="77777777" w:rsidR="00F34EF6" w:rsidRDefault="00F34EF6" w:rsidP="00296733">
      <w:pPr>
        <w:spacing w:line="360" w:lineRule="auto"/>
        <w:rPr>
          <w:rFonts w:cs="Times New Roman"/>
          <w:color w:val="222222"/>
          <w:szCs w:val="24"/>
          <w:shd w:val="clear" w:color="auto" w:fill="FFFFFF"/>
        </w:rPr>
      </w:pPr>
    </w:p>
    <w:p w14:paraId="4AF7DB1F" w14:textId="77777777" w:rsidR="00F34EF6" w:rsidRDefault="00F34EF6" w:rsidP="00296733">
      <w:pPr>
        <w:spacing w:line="360" w:lineRule="auto"/>
        <w:rPr>
          <w:rFonts w:cs="Times New Roman"/>
          <w:color w:val="222222"/>
          <w:szCs w:val="24"/>
          <w:shd w:val="clear" w:color="auto" w:fill="FFFFFF"/>
        </w:rPr>
      </w:pPr>
    </w:p>
    <w:p w14:paraId="36CEB565" w14:textId="77777777" w:rsidR="00F34EF6" w:rsidRDefault="00F34EF6" w:rsidP="00296733">
      <w:pPr>
        <w:spacing w:line="360" w:lineRule="auto"/>
        <w:rPr>
          <w:rFonts w:cs="Times New Roman"/>
          <w:color w:val="222222"/>
          <w:szCs w:val="24"/>
          <w:shd w:val="clear" w:color="auto" w:fill="FFFFFF"/>
        </w:rPr>
      </w:pPr>
    </w:p>
    <w:p w14:paraId="48DD9062" w14:textId="77777777" w:rsidR="00F34EF6" w:rsidRDefault="00F34EF6" w:rsidP="00296733">
      <w:pPr>
        <w:spacing w:line="360" w:lineRule="auto"/>
        <w:rPr>
          <w:rFonts w:cs="Times New Roman"/>
          <w:color w:val="222222"/>
          <w:szCs w:val="24"/>
          <w:shd w:val="clear" w:color="auto" w:fill="FFFFFF"/>
        </w:rPr>
      </w:pPr>
    </w:p>
    <w:p w14:paraId="42E2FF6C" w14:textId="5F4EEE83" w:rsidR="00F34EF6" w:rsidRDefault="00F34EF6" w:rsidP="00296733">
      <w:pPr>
        <w:spacing w:line="360" w:lineRule="auto"/>
        <w:rPr>
          <w:rFonts w:cs="Times New Roman"/>
          <w:color w:val="222222"/>
          <w:szCs w:val="24"/>
          <w:shd w:val="clear" w:color="auto" w:fill="FFFFFF"/>
        </w:rPr>
      </w:pPr>
      <w:r>
        <w:rPr>
          <w:rFonts w:cs="Times New Roman"/>
          <w:noProof/>
          <w:color w:val="222222"/>
          <w:szCs w:val="24"/>
          <w:shd w:val="clear" w:color="auto" w:fill="FFFFFF"/>
        </w:rPr>
        <w:drawing>
          <wp:inline distT="0" distB="0" distL="0" distR="0" wp14:anchorId="0A90F4D7" wp14:editId="0155A5D3">
            <wp:extent cx="6235700" cy="6311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35700" cy="6311900"/>
                    </a:xfrm>
                    <a:prstGeom prst="rect">
                      <a:avLst/>
                    </a:prstGeom>
                    <a:noFill/>
                    <a:ln>
                      <a:noFill/>
                    </a:ln>
                  </pic:spPr>
                </pic:pic>
              </a:graphicData>
            </a:graphic>
          </wp:inline>
        </w:drawing>
      </w:r>
    </w:p>
    <w:sectPr w:rsidR="00F34EF6" w:rsidSect="0014518E">
      <w:headerReference w:type="default" r:id="rId22"/>
      <w:footerReference w:type="default" r:id="rId2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F9E26" w14:textId="77777777" w:rsidR="00D73DBE" w:rsidRDefault="00D73DBE" w:rsidP="0014518E">
      <w:pPr>
        <w:spacing w:after="0" w:line="240" w:lineRule="auto"/>
      </w:pPr>
      <w:r>
        <w:separator/>
      </w:r>
    </w:p>
  </w:endnote>
  <w:endnote w:type="continuationSeparator" w:id="0">
    <w:p w14:paraId="442F9E27" w14:textId="77777777" w:rsidR="00D73DBE" w:rsidRDefault="00D73DBE" w:rsidP="00145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7981944"/>
      <w:docPartObj>
        <w:docPartGallery w:val="Page Numbers (Bottom of Page)"/>
        <w:docPartUnique/>
      </w:docPartObj>
    </w:sdtPr>
    <w:sdtEndPr/>
    <w:sdtContent>
      <w:sdt>
        <w:sdtPr>
          <w:id w:val="-1769616900"/>
          <w:docPartObj>
            <w:docPartGallery w:val="Page Numbers (Top of Page)"/>
            <w:docPartUnique/>
          </w:docPartObj>
        </w:sdtPr>
        <w:sdtEndPr/>
        <w:sdtContent>
          <w:p w14:paraId="442F9E29" w14:textId="77777777" w:rsidR="0014518E" w:rsidRDefault="0014518E">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14</w:t>
            </w:r>
            <w:r>
              <w:rPr>
                <w:b/>
                <w:bCs/>
                <w:szCs w:val="24"/>
              </w:rPr>
              <w:fldChar w:fldCharType="end"/>
            </w:r>
          </w:p>
        </w:sdtContent>
      </w:sdt>
    </w:sdtContent>
  </w:sdt>
  <w:p w14:paraId="442F9E2A" w14:textId="77777777" w:rsidR="0014518E" w:rsidRDefault="00145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F9E24" w14:textId="77777777" w:rsidR="00D73DBE" w:rsidRDefault="00D73DBE" w:rsidP="0014518E">
      <w:pPr>
        <w:spacing w:after="0" w:line="240" w:lineRule="auto"/>
      </w:pPr>
      <w:r>
        <w:separator/>
      </w:r>
    </w:p>
  </w:footnote>
  <w:footnote w:type="continuationSeparator" w:id="0">
    <w:p w14:paraId="442F9E25" w14:textId="77777777" w:rsidR="00D73DBE" w:rsidRDefault="00D73DBE" w:rsidP="001451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F9E28" w14:textId="324174CB" w:rsidR="0014518E" w:rsidRDefault="0014518E" w:rsidP="001251E3">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05A71"/>
    <w:multiLevelType w:val="hybridMultilevel"/>
    <w:tmpl w:val="DAEAC7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2EF33AB"/>
    <w:multiLevelType w:val="multilevel"/>
    <w:tmpl w:val="E216104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9D4635"/>
    <w:multiLevelType w:val="multilevel"/>
    <w:tmpl w:val="2DB62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C43362"/>
    <w:multiLevelType w:val="hybridMultilevel"/>
    <w:tmpl w:val="CD9667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A932398"/>
    <w:multiLevelType w:val="multilevel"/>
    <w:tmpl w:val="8D06B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6A7831"/>
    <w:multiLevelType w:val="hybridMultilevel"/>
    <w:tmpl w:val="8E6A09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EEB64B6"/>
    <w:multiLevelType w:val="hybridMultilevel"/>
    <w:tmpl w:val="EEC6CE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467B87"/>
    <w:multiLevelType w:val="hybridMultilevel"/>
    <w:tmpl w:val="790EAC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335101F"/>
    <w:multiLevelType w:val="multilevel"/>
    <w:tmpl w:val="5F1C53D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B7143A3"/>
    <w:multiLevelType w:val="hybridMultilevel"/>
    <w:tmpl w:val="2B5EF8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F126F14"/>
    <w:multiLevelType w:val="hybridMultilevel"/>
    <w:tmpl w:val="562404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055729A"/>
    <w:multiLevelType w:val="hybridMultilevel"/>
    <w:tmpl w:val="79808DB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622F7D21"/>
    <w:multiLevelType w:val="hybridMultilevel"/>
    <w:tmpl w:val="51662C9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63A32FEC"/>
    <w:multiLevelType w:val="hybridMultilevel"/>
    <w:tmpl w:val="69F426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65524B5A"/>
    <w:multiLevelType w:val="hybridMultilevel"/>
    <w:tmpl w:val="18FAA1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667E46B2"/>
    <w:multiLevelType w:val="multilevel"/>
    <w:tmpl w:val="DC28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7F445FA"/>
    <w:multiLevelType w:val="hybridMultilevel"/>
    <w:tmpl w:val="B4301E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72AC7D94"/>
    <w:multiLevelType w:val="hybridMultilevel"/>
    <w:tmpl w:val="8D58027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F357483"/>
    <w:multiLevelType w:val="hybridMultilevel"/>
    <w:tmpl w:val="510E05E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26546747">
    <w:abstractNumId w:val="16"/>
  </w:num>
  <w:num w:numId="2" w16cid:durableId="867645196">
    <w:abstractNumId w:val="9"/>
  </w:num>
  <w:num w:numId="3" w16cid:durableId="2040355431">
    <w:abstractNumId w:val="8"/>
  </w:num>
  <w:num w:numId="4" w16cid:durableId="1572815002">
    <w:abstractNumId w:val="18"/>
  </w:num>
  <w:num w:numId="5" w16cid:durableId="190337668">
    <w:abstractNumId w:val="11"/>
  </w:num>
  <w:num w:numId="6" w16cid:durableId="2024820774">
    <w:abstractNumId w:val="5"/>
  </w:num>
  <w:num w:numId="7" w16cid:durableId="252130089">
    <w:abstractNumId w:val="1"/>
  </w:num>
  <w:num w:numId="8" w16cid:durableId="261304691">
    <w:abstractNumId w:val="13"/>
  </w:num>
  <w:num w:numId="9" w16cid:durableId="1562712633">
    <w:abstractNumId w:val="12"/>
  </w:num>
  <w:num w:numId="10" w16cid:durableId="1066029805">
    <w:abstractNumId w:val="3"/>
  </w:num>
  <w:num w:numId="11" w16cid:durableId="790245663">
    <w:abstractNumId w:val="14"/>
  </w:num>
  <w:num w:numId="12" w16cid:durableId="481846695">
    <w:abstractNumId w:val="6"/>
  </w:num>
  <w:num w:numId="13" w16cid:durableId="1428817165">
    <w:abstractNumId w:val="7"/>
  </w:num>
  <w:num w:numId="14" w16cid:durableId="1545560829">
    <w:abstractNumId w:val="10"/>
  </w:num>
  <w:num w:numId="15" w16cid:durableId="1871261858">
    <w:abstractNumId w:val="17"/>
  </w:num>
  <w:num w:numId="16" w16cid:durableId="1204827517">
    <w:abstractNumId w:val="4"/>
  </w:num>
  <w:num w:numId="17" w16cid:durableId="249969517">
    <w:abstractNumId w:val="0"/>
  </w:num>
  <w:num w:numId="18" w16cid:durableId="202523772">
    <w:abstractNumId w:val="2"/>
  </w:num>
  <w:num w:numId="19" w16cid:durableId="21362133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68E8"/>
    <w:rsid w:val="00001412"/>
    <w:rsid w:val="000024FC"/>
    <w:rsid w:val="000042ED"/>
    <w:rsid w:val="00004A1D"/>
    <w:rsid w:val="00011648"/>
    <w:rsid w:val="00016BF1"/>
    <w:rsid w:val="00021257"/>
    <w:rsid w:val="00021445"/>
    <w:rsid w:val="00022D33"/>
    <w:rsid w:val="00024012"/>
    <w:rsid w:val="0002405F"/>
    <w:rsid w:val="00024606"/>
    <w:rsid w:val="00026453"/>
    <w:rsid w:val="00026A36"/>
    <w:rsid w:val="00032552"/>
    <w:rsid w:val="00032B90"/>
    <w:rsid w:val="00033563"/>
    <w:rsid w:val="00033BE3"/>
    <w:rsid w:val="00034091"/>
    <w:rsid w:val="00036B00"/>
    <w:rsid w:val="0003741E"/>
    <w:rsid w:val="00040D94"/>
    <w:rsid w:val="000421D8"/>
    <w:rsid w:val="00045C5C"/>
    <w:rsid w:val="0004609B"/>
    <w:rsid w:val="000472D5"/>
    <w:rsid w:val="0004752C"/>
    <w:rsid w:val="000475EE"/>
    <w:rsid w:val="00055D17"/>
    <w:rsid w:val="00055DE8"/>
    <w:rsid w:val="00057225"/>
    <w:rsid w:val="00057AA2"/>
    <w:rsid w:val="00057C75"/>
    <w:rsid w:val="00060B31"/>
    <w:rsid w:val="00064481"/>
    <w:rsid w:val="0006557E"/>
    <w:rsid w:val="00070C4E"/>
    <w:rsid w:val="000718EA"/>
    <w:rsid w:val="00072CCA"/>
    <w:rsid w:val="00073AB4"/>
    <w:rsid w:val="000757A4"/>
    <w:rsid w:val="000853EF"/>
    <w:rsid w:val="000932CC"/>
    <w:rsid w:val="000938A6"/>
    <w:rsid w:val="00093BBB"/>
    <w:rsid w:val="000949B9"/>
    <w:rsid w:val="00094E81"/>
    <w:rsid w:val="00095C39"/>
    <w:rsid w:val="00096357"/>
    <w:rsid w:val="00096960"/>
    <w:rsid w:val="00097F52"/>
    <w:rsid w:val="000A0275"/>
    <w:rsid w:val="000A4305"/>
    <w:rsid w:val="000A46FE"/>
    <w:rsid w:val="000A61F0"/>
    <w:rsid w:val="000A737D"/>
    <w:rsid w:val="000B008A"/>
    <w:rsid w:val="000B1C1B"/>
    <w:rsid w:val="000B39D8"/>
    <w:rsid w:val="000B40CB"/>
    <w:rsid w:val="000B5154"/>
    <w:rsid w:val="000B5399"/>
    <w:rsid w:val="000C209D"/>
    <w:rsid w:val="000C64FC"/>
    <w:rsid w:val="000C67F2"/>
    <w:rsid w:val="000C6853"/>
    <w:rsid w:val="000C7580"/>
    <w:rsid w:val="000D103F"/>
    <w:rsid w:val="000D599D"/>
    <w:rsid w:val="000D5E8D"/>
    <w:rsid w:val="000D6425"/>
    <w:rsid w:val="000D6487"/>
    <w:rsid w:val="000E1EF5"/>
    <w:rsid w:val="000E339B"/>
    <w:rsid w:val="000E4A44"/>
    <w:rsid w:val="000E4A7B"/>
    <w:rsid w:val="000E52AE"/>
    <w:rsid w:val="000F0AC0"/>
    <w:rsid w:val="000F2097"/>
    <w:rsid w:val="000F74F1"/>
    <w:rsid w:val="000F7FF6"/>
    <w:rsid w:val="00100037"/>
    <w:rsid w:val="00100E7F"/>
    <w:rsid w:val="00102427"/>
    <w:rsid w:val="00104DE2"/>
    <w:rsid w:val="00110CE4"/>
    <w:rsid w:val="00111323"/>
    <w:rsid w:val="00111449"/>
    <w:rsid w:val="00116FD1"/>
    <w:rsid w:val="00121338"/>
    <w:rsid w:val="001233F5"/>
    <w:rsid w:val="001251E3"/>
    <w:rsid w:val="001267E0"/>
    <w:rsid w:val="00126A56"/>
    <w:rsid w:val="00132D21"/>
    <w:rsid w:val="00136236"/>
    <w:rsid w:val="001371F3"/>
    <w:rsid w:val="001400E2"/>
    <w:rsid w:val="001415D0"/>
    <w:rsid w:val="00143E84"/>
    <w:rsid w:val="0014518E"/>
    <w:rsid w:val="00145859"/>
    <w:rsid w:val="00150BEB"/>
    <w:rsid w:val="00152970"/>
    <w:rsid w:val="00157304"/>
    <w:rsid w:val="0016367A"/>
    <w:rsid w:val="001660B4"/>
    <w:rsid w:val="00166A8B"/>
    <w:rsid w:val="001708E7"/>
    <w:rsid w:val="0017286B"/>
    <w:rsid w:val="001758B7"/>
    <w:rsid w:val="001770EC"/>
    <w:rsid w:val="0017792B"/>
    <w:rsid w:val="001820DE"/>
    <w:rsid w:val="00182FD0"/>
    <w:rsid w:val="00184551"/>
    <w:rsid w:val="001859A4"/>
    <w:rsid w:val="001860E1"/>
    <w:rsid w:val="00190EE6"/>
    <w:rsid w:val="00191E9A"/>
    <w:rsid w:val="00193ABA"/>
    <w:rsid w:val="00197F5F"/>
    <w:rsid w:val="001A0021"/>
    <w:rsid w:val="001A0AD9"/>
    <w:rsid w:val="001A1260"/>
    <w:rsid w:val="001A4785"/>
    <w:rsid w:val="001A4E2D"/>
    <w:rsid w:val="001A6A1C"/>
    <w:rsid w:val="001A70DA"/>
    <w:rsid w:val="001A7182"/>
    <w:rsid w:val="001B5ED1"/>
    <w:rsid w:val="001B76E8"/>
    <w:rsid w:val="001C295E"/>
    <w:rsid w:val="001C3205"/>
    <w:rsid w:val="001C3E70"/>
    <w:rsid w:val="001C3F61"/>
    <w:rsid w:val="001C70FD"/>
    <w:rsid w:val="001D00BF"/>
    <w:rsid w:val="001D0141"/>
    <w:rsid w:val="001D0433"/>
    <w:rsid w:val="001D08AC"/>
    <w:rsid w:val="001D1D9E"/>
    <w:rsid w:val="001D35BD"/>
    <w:rsid w:val="001D5C76"/>
    <w:rsid w:val="001D7624"/>
    <w:rsid w:val="001E110D"/>
    <w:rsid w:val="001E21BB"/>
    <w:rsid w:val="001F168F"/>
    <w:rsid w:val="001F1A69"/>
    <w:rsid w:val="001F2F05"/>
    <w:rsid w:val="001F3656"/>
    <w:rsid w:val="001F674A"/>
    <w:rsid w:val="001F7762"/>
    <w:rsid w:val="001F7FB3"/>
    <w:rsid w:val="002000AC"/>
    <w:rsid w:val="00200A4A"/>
    <w:rsid w:val="00202014"/>
    <w:rsid w:val="00206B41"/>
    <w:rsid w:val="00206C0F"/>
    <w:rsid w:val="002110C5"/>
    <w:rsid w:val="002130F3"/>
    <w:rsid w:val="00214C97"/>
    <w:rsid w:val="00215764"/>
    <w:rsid w:val="0022035C"/>
    <w:rsid w:val="002218EA"/>
    <w:rsid w:val="00222C32"/>
    <w:rsid w:val="00223031"/>
    <w:rsid w:val="00224081"/>
    <w:rsid w:val="0022447E"/>
    <w:rsid w:val="0022530A"/>
    <w:rsid w:val="0022672D"/>
    <w:rsid w:val="002279E7"/>
    <w:rsid w:val="002303AF"/>
    <w:rsid w:val="00231990"/>
    <w:rsid w:val="00232B34"/>
    <w:rsid w:val="002345F3"/>
    <w:rsid w:val="00235C6A"/>
    <w:rsid w:val="00236814"/>
    <w:rsid w:val="00236885"/>
    <w:rsid w:val="002415F9"/>
    <w:rsid w:val="00244383"/>
    <w:rsid w:val="0024467D"/>
    <w:rsid w:val="00247B29"/>
    <w:rsid w:val="00251421"/>
    <w:rsid w:val="00252194"/>
    <w:rsid w:val="00256BE9"/>
    <w:rsid w:val="00256BF3"/>
    <w:rsid w:val="00257F09"/>
    <w:rsid w:val="00262201"/>
    <w:rsid w:val="00263BCA"/>
    <w:rsid w:val="00270B06"/>
    <w:rsid w:val="002720E2"/>
    <w:rsid w:val="00272169"/>
    <w:rsid w:val="00273163"/>
    <w:rsid w:val="0027575A"/>
    <w:rsid w:val="00276656"/>
    <w:rsid w:val="00277DFE"/>
    <w:rsid w:val="002801F1"/>
    <w:rsid w:val="00280BC4"/>
    <w:rsid w:val="00281C21"/>
    <w:rsid w:val="00281CB7"/>
    <w:rsid w:val="00281FB2"/>
    <w:rsid w:val="00282AF7"/>
    <w:rsid w:val="00283DA1"/>
    <w:rsid w:val="00290F8C"/>
    <w:rsid w:val="00291D87"/>
    <w:rsid w:val="002929D0"/>
    <w:rsid w:val="00293E5E"/>
    <w:rsid w:val="00296733"/>
    <w:rsid w:val="002A2EB2"/>
    <w:rsid w:val="002A6883"/>
    <w:rsid w:val="002A69FF"/>
    <w:rsid w:val="002A6E27"/>
    <w:rsid w:val="002A7008"/>
    <w:rsid w:val="002A7DC1"/>
    <w:rsid w:val="002B038D"/>
    <w:rsid w:val="002B3793"/>
    <w:rsid w:val="002B399B"/>
    <w:rsid w:val="002B544C"/>
    <w:rsid w:val="002C09B2"/>
    <w:rsid w:val="002C23B6"/>
    <w:rsid w:val="002C29DC"/>
    <w:rsid w:val="002C2DC4"/>
    <w:rsid w:val="002C31BE"/>
    <w:rsid w:val="002C6321"/>
    <w:rsid w:val="002C64C2"/>
    <w:rsid w:val="002C6B02"/>
    <w:rsid w:val="002D213C"/>
    <w:rsid w:val="002D29B0"/>
    <w:rsid w:val="002D360D"/>
    <w:rsid w:val="002D41DE"/>
    <w:rsid w:val="002D5C18"/>
    <w:rsid w:val="002D61F3"/>
    <w:rsid w:val="002D7630"/>
    <w:rsid w:val="002E09A3"/>
    <w:rsid w:val="002E476E"/>
    <w:rsid w:val="002E4DC4"/>
    <w:rsid w:val="002E4FE8"/>
    <w:rsid w:val="002E5877"/>
    <w:rsid w:val="002E7795"/>
    <w:rsid w:val="002F18AB"/>
    <w:rsid w:val="00300230"/>
    <w:rsid w:val="00301E8E"/>
    <w:rsid w:val="003028A4"/>
    <w:rsid w:val="003047B2"/>
    <w:rsid w:val="0031063E"/>
    <w:rsid w:val="003110E8"/>
    <w:rsid w:val="003136FC"/>
    <w:rsid w:val="00315394"/>
    <w:rsid w:val="003232E3"/>
    <w:rsid w:val="00324B8F"/>
    <w:rsid w:val="003301AB"/>
    <w:rsid w:val="00330EB7"/>
    <w:rsid w:val="003319FF"/>
    <w:rsid w:val="003322AE"/>
    <w:rsid w:val="00334DC9"/>
    <w:rsid w:val="003359FE"/>
    <w:rsid w:val="00340256"/>
    <w:rsid w:val="00345025"/>
    <w:rsid w:val="00345DCA"/>
    <w:rsid w:val="00346099"/>
    <w:rsid w:val="0034773D"/>
    <w:rsid w:val="003515AA"/>
    <w:rsid w:val="00351F30"/>
    <w:rsid w:val="00352073"/>
    <w:rsid w:val="00352EED"/>
    <w:rsid w:val="0035586D"/>
    <w:rsid w:val="0035738A"/>
    <w:rsid w:val="0035785F"/>
    <w:rsid w:val="003605F4"/>
    <w:rsid w:val="00363DCD"/>
    <w:rsid w:val="00363E98"/>
    <w:rsid w:val="00364E04"/>
    <w:rsid w:val="00365781"/>
    <w:rsid w:val="0037176C"/>
    <w:rsid w:val="0037181C"/>
    <w:rsid w:val="00372BD5"/>
    <w:rsid w:val="00377B2C"/>
    <w:rsid w:val="003804BA"/>
    <w:rsid w:val="003823CF"/>
    <w:rsid w:val="0038325E"/>
    <w:rsid w:val="00384A3D"/>
    <w:rsid w:val="00385997"/>
    <w:rsid w:val="00385F2C"/>
    <w:rsid w:val="0038675D"/>
    <w:rsid w:val="003907D2"/>
    <w:rsid w:val="00390B81"/>
    <w:rsid w:val="003914BF"/>
    <w:rsid w:val="00391749"/>
    <w:rsid w:val="003930DA"/>
    <w:rsid w:val="00393634"/>
    <w:rsid w:val="00394B33"/>
    <w:rsid w:val="003957BC"/>
    <w:rsid w:val="00395D0C"/>
    <w:rsid w:val="00397F11"/>
    <w:rsid w:val="003A1C1D"/>
    <w:rsid w:val="003A214C"/>
    <w:rsid w:val="003B0CB9"/>
    <w:rsid w:val="003B27A8"/>
    <w:rsid w:val="003B2E46"/>
    <w:rsid w:val="003B6483"/>
    <w:rsid w:val="003B6893"/>
    <w:rsid w:val="003C00EF"/>
    <w:rsid w:val="003C1457"/>
    <w:rsid w:val="003C24D4"/>
    <w:rsid w:val="003C61F8"/>
    <w:rsid w:val="003C63D6"/>
    <w:rsid w:val="003C713B"/>
    <w:rsid w:val="003D1900"/>
    <w:rsid w:val="003D3A8C"/>
    <w:rsid w:val="003D4198"/>
    <w:rsid w:val="003D6368"/>
    <w:rsid w:val="003D6CFF"/>
    <w:rsid w:val="003E07CD"/>
    <w:rsid w:val="003E0A35"/>
    <w:rsid w:val="003E111F"/>
    <w:rsid w:val="003E174E"/>
    <w:rsid w:val="003E4EDB"/>
    <w:rsid w:val="003F4CF6"/>
    <w:rsid w:val="003F62F6"/>
    <w:rsid w:val="003F79FF"/>
    <w:rsid w:val="00401FA7"/>
    <w:rsid w:val="004022B6"/>
    <w:rsid w:val="00403A57"/>
    <w:rsid w:val="00405BE8"/>
    <w:rsid w:val="0040621C"/>
    <w:rsid w:val="004107E2"/>
    <w:rsid w:val="00410C42"/>
    <w:rsid w:val="004134C0"/>
    <w:rsid w:val="004163F7"/>
    <w:rsid w:val="004177AC"/>
    <w:rsid w:val="00421C47"/>
    <w:rsid w:val="00421CF4"/>
    <w:rsid w:val="00422DE6"/>
    <w:rsid w:val="00426660"/>
    <w:rsid w:val="00427EE3"/>
    <w:rsid w:val="004327D3"/>
    <w:rsid w:val="004344D1"/>
    <w:rsid w:val="0043689E"/>
    <w:rsid w:val="00436F55"/>
    <w:rsid w:val="004372E6"/>
    <w:rsid w:val="00437F77"/>
    <w:rsid w:val="00441B26"/>
    <w:rsid w:val="0044211E"/>
    <w:rsid w:val="004422F9"/>
    <w:rsid w:val="00442C88"/>
    <w:rsid w:val="00443D66"/>
    <w:rsid w:val="00443F86"/>
    <w:rsid w:val="0044570B"/>
    <w:rsid w:val="00445CCB"/>
    <w:rsid w:val="00453B7D"/>
    <w:rsid w:val="004555D6"/>
    <w:rsid w:val="00457D74"/>
    <w:rsid w:val="004611B0"/>
    <w:rsid w:val="004612EA"/>
    <w:rsid w:val="00462466"/>
    <w:rsid w:val="00463B74"/>
    <w:rsid w:val="00464862"/>
    <w:rsid w:val="00464D97"/>
    <w:rsid w:val="0047434B"/>
    <w:rsid w:val="004746CD"/>
    <w:rsid w:val="00477384"/>
    <w:rsid w:val="00477CA5"/>
    <w:rsid w:val="00480607"/>
    <w:rsid w:val="004829AB"/>
    <w:rsid w:val="00482D6E"/>
    <w:rsid w:val="00483B34"/>
    <w:rsid w:val="00487C84"/>
    <w:rsid w:val="00490148"/>
    <w:rsid w:val="00492752"/>
    <w:rsid w:val="00494073"/>
    <w:rsid w:val="00494656"/>
    <w:rsid w:val="004952A2"/>
    <w:rsid w:val="004A20BD"/>
    <w:rsid w:val="004A2AEF"/>
    <w:rsid w:val="004A4AAA"/>
    <w:rsid w:val="004A5348"/>
    <w:rsid w:val="004A62B7"/>
    <w:rsid w:val="004B0221"/>
    <w:rsid w:val="004B2C13"/>
    <w:rsid w:val="004B6A71"/>
    <w:rsid w:val="004C0ED0"/>
    <w:rsid w:val="004C55C2"/>
    <w:rsid w:val="004C7057"/>
    <w:rsid w:val="004C75CC"/>
    <w:rsid w:val="004C7B16"/>
    <w:rsid w:val="004D06CC"/>
    <w:rsid w:val="004D18DE"/>
    <w:rsid w:val="004D249A"/>
    <w:rsid w:val="004D2A21"/>
    <w:rsid w:val="004D52CB"/>
    <w:rsid w:val="004D5853"/>
    <w:rsid w:val="004D5C59"/>
    <w:rsid w:val="004D7A23"/>
    <w:rsid w:val="004E03F6"/>
    <w:rsid w:val="004E133E"/>
    <w:rsid w:val="004E1541"/>
    <w:rsid w:val="004E2F75"/>
    <w:rsid w:val="004E30C4"/>
    <w:rsid w:val="004E4C4D"/>
    <w:rsid w:val="004E5CC4"/>
    <w:rsid w:val="004E6BAA"/>
    <w:rsid w:val="004E70D8"/>
    <w:rsid w:val="004E756C"/>
    <w:rsid w:val="004F0331"/>
    <w:rsid w:val="004F07F6"/>
    <w:rsid w:val="004F0F02"/>
    <w:rsid w:val="004F3E55"/>
    <w:rsid w:val="004F3EC9"/>
    <w:rsid w:val="004F4819"/>
    <w:rsid w:val="005004B9"/>
    <w:rsid w:val="00501AD2"/>
    <w:rsid w:val="00503FB5"/>
    <w:rsid w:val="00504643"/>
    <w:rsid w:val="005120C4"/>
    <w:rsid w:val="0051238F"/>
    <w:rsid w:val="00515B71"/>
    <w:rsid w:val="005173EC"/>
    <w:rsid w:val="00525D1C"/>
    <w:rsid w:val="00534D5B"/>
    <w:rsid w:val="00535B82"/>
    <w:rsid w:val="0053760E"/>
    <w:rsid w:val="005414EB"/>
    <w:rsid w:val="00541652"/>
    <w:rsid w:val="00541CE2"/>
    <w:rsid w:val="005511BC"/>
    <w:rsid w:val="00551B95"/>
    <w:rsid w:val="0055210F"/>
    <w:rsid w:val="00553809"/>
    <w:rsid w:val="0055588E"/>
    <w:rsid w:val="00556051"/>
    <w:rsid w:val="00560B1D"/>
    <w:rsid w:val="0056252D"/>
    <w:rsid w:val="0056306B"/>
    <w:rsid w:val="00564D11"/>
    <w:rsid w:val="00565929"/>
    <w:rsid w:val="00567C7B"/>
    <w:rsid w:val="005722E4"/>
    <w:rsid w:val="00573103"/>
    <w:rsid w:val="00574D65"/>
    <w:rsid w:val="005762D1"/>
    <w:rsid w:val="005809E5"/>
    <w:rsid w:val="00580B04"/>
    <w:rsid w:val="0058185A"/>
    <w:rsid w:val="00581EAE"/>
    <w:rsid w:val="00583269"/>
    <w:rsid w:val="0058361B"/>
    <w:rsid w:val="0058513D"/>
    <w:rsid w:val="0058706B"/>
    <w:rsid w:val="00587639"/>
    <w:rsid w:val="00590A59"/>
    <w:rsid w:val="005913DA"/>
    <w:rsid w:val="0059155A"/>
    <w:rsid w:val="005929DB"/>
    <w:rsid w:val="005947DB"/>
    <w:rsid w:val="00594B84"/>
    <w:rsid w:val="00597562"/>
    <w:rsid w:val="005A251A"/>
    <w:rsid w:val="005A3161"/>
    <w:rsid w:val="005A43C9"/>
    <w:rsid w:val="005A550E"/>
    <w:rsid w:val="005A6114"/>
    <w:rsid w:val="005A7A58"/>
    <w:rsid w:val="005B1021"/>
    <w:rsid w:val="005B3C48"/>
    <w:rsid w:val="005B5D67"/>
    <w:rsid w:val="005B5EAD"/>
    <w:rsid w:val="005B66FC"/>
    <w:rsid w:val="005B6EC4"/>
    <w:rsid w:val="005B77B6"/>
    <w:rsid w:val="005B7F98"/>
    <w:rsid w:val="005C1680"/>
    <w:rsid w:val="005C38C9"/>
    <w:rsid w:val="005C3FD4"/>
    <w:rsid w:val="005C55A1"/>
    <w:rsid w:val="005C7588"/>
    <w:rsid w:val="005C7A68"/>
    <w:rsid w:val="005D2625"/>
    <w:rsid w:val="005D3F13"/>
    <w:rsid w:val="005E2280"/>
    <w:rsid w:val="005E4A60"/>
    <w:rsid w:val="005E666B"/>
    <w:rsid w:val="005E6E73"/>
    <w:rsid w:val="005E787A"/>
    <w:rsid w:val="005E7F53"/>
    <w:rsid w:val="005F68E8"/>
    <w:rsid w:val="005F7CC5"/>
    <w:rsid w:val="006021BE"/>
    <w:rsid w:val="006029DB"/>
    <w:rsid w:val="0060579B"/>
    <w:rsid w:val="00606682"/>
    <w:rsid w:val="00606A40"/>
    <w:rsid w:val="006073AA"/>
    <w:rsid w:val="0061145B"/>
    <w:rsid w:val="00614BE0"/>
    <w:rsid w:val="00615F27"/>
    <w:rsid w:val="00616872"/>
    <w:rsid w:val="0061729B"/>
    <w:rsid w:val="0062109F"/>
    <w:rsid w:val="006240B7"/>
    <w:rsid w:val="00626EC7"/>
    <w:rsid w:val="00630F0F"/>
    <w:rsid w:val="0063127F"/>
    <w:rsid w:val="00631DAE"/>
    <w:rsid w:val="006326F0"/>
    <w:rsid w:val="00637075"/>
    <w:rsid w:val="0063791D"/>
    <w:rsid w:val="006441FD"/>
    <w:rsid w:val="006456AD"/>
    <w:rsid w:val="0064593C"/>
    <w:rsid w:val="00647F2E"/>
    <w:rsid w:val="006500F1"/>
    <w:rsid w:val="00653C6C"/>
    <w:rsid w:val="006544E1"/>
    <w:rsid w:val="00655721"/>
    <w:rsid w:val="00660679"/>
    <w:rsid w:val="006662B4"/>
    <w:rsid w:val="0066667C"/>
    <w:rsid w:val="00667CCC"/>
    <w:rsid w:val="0067047A"/>
    <w:rsid w:val="00670744"/>
    <w:rsid w:val="0067080D"/>
    <w:rsid w:val="00675684"/>
    <w:rsid w:val="0067573D"/>
    <w:rsid w:val="00676FF7"/>
    <w:rsid w:val="00682F4B"/>
    <w:rsid w:val="00683E98"/>
    <w:rsid w:val="0068458B"/>
    <w:rsid w:val="006847CE"/>
    <w:rsid w:val="00685EBC"/>
    <w:rsid w:val="006876C1"/>
    <w:rsid w:val="00687A84"/>
    <w:rsid w:val="00691EF3"/>
    <w:rsid w:val="00695844"/>
    <w:rsid w:val="00696FDB"/>
    <w:rsid w:val="006A2ED5"/>
    <w:rsid w:val="006A38BA"/>
    <w:rsid w:val="006A726C"/>
    <w:rsid w:val="006B2069"/>
    <w:rsid w:val="006B25FD"/>
    <w:rsid w:val="006B3E1A"/>
    <w:rsid w:val="006B62C7"/>
    <w:rsid w:val="006B6B39"/>
    <w:rsid w:val="006B7B21"/>
    <w:rsid w:val="006B7D70"/>
    <w:rsid w:val="006C18CF"/>
    <w:rsid w:val="006C358B"/>
    <w:rsid w:val="006D0516"/>
    <w:rsid w:val="006D27D7"/>
    <w:rsid w:val="006D2CDB"/>
    <w:rsid w:val="006D39B9"/>
    <w:rsid w:val="006D558E"/>
    <w:rsid w:val="006E13C6"/>
    <w:rsid w:val="006E199C"/>
    <w:rsid w:val="006E1B57"/>
    <w:rsid w:val="006E3F5D"/>
    <w:rsid w:val="006E501C"/>
    <w:rsid w:val="006E56AE"/>
    <w:rsid w:val="006E6CC8"/>
    <w:rsid w:val="006F01FC"/>
    <w:rsid w:val="006F1709"/>
    <w:rsid w:val="006F2700"/>
    <w:rsid w:val="006F3DCE"/>
    <w:rsid w:val="006F5710"/>
    <w:rsid w:val="00700BEC"/>
    <w:rsid w:val="00702582"/>
    <w:rsid w:val="007039EB"/>
    <w:rsid w:val="00704522"/>
    <w:rsid w:val="00704FB8"/>
    <w:rsid w:val="0071008F"/>
    <w:rsid w:val="00711C93"/>
    <w:rsid w:val="007121CD"/>
    <w:rsid w:val="007215A9"/>
    <w:rsid w:val="00721AC1"/>
    <w:rsid w:val="00724111"/>
    <w:rsid w:val="00724F5D"/>
    <w:rsid w:val="00726144"/>
    <w:rsid w:val="00727D53"/>
    <w:rsid w:val="0073223B"/>
    <w:rsid w:val="0073288B"/>
    <w:rsid w:val="00733EBA"/>
    <w:rsid w:val="007365F6"/>
    <w:rsid w:val="007415D8"/>
    <w:rsid w:val="00741E45"/>
    <w:rsid w:val="00742A0A"/>
    <w:rsid w:val="00743211"/>
    <w:rsid w:val="0074441C"/>
    <w:rsid w:val="00745926"/>
    <w:rsid w:val="00746C71"/>
    <w:rsid w:val="00746E6C"/>
    <w:rsid w:val="0074795F"/>
    <w:rsid w:val="00747EF5"/>
    <w:rsid w:val="00752B13"/>
    <w:rsid w:val="007538AA"/>
    <w:rsid w:val="00754BAE"/>
    <w:rsid w:val="00755250"/>
    <w:rsid w:val="007629AC"/>
    <w:rsid w:val="007679DC"/>
    <w:rsid w:val="00767BA3"/>
    <w:rsid w:val="00770A24"/>
    <w:rsid w:val="00771811"/>
    <w:rsid w:val="00775471"/>
    <w:rsid w:val="007807C0"/>
    <w:rsid w:val="00781FAB"/>
    <w:rsid w:val="00782C45"/>
    <w:rsid w:val="00783A47"/>
    <w:rsid w:val="00786854"/>
    <w:rsid w:val="00787E49"/>
    <w:rsid w:val="00787FAF"/>
    <w:rsid w:val="00790104"/>
    <w:rsid w:val="0079153D"/>
    <w:rsid w:val="00791761"/>
    <w:rsid w:val="00792912"/>
    <w:rsid w:val="00793FB0"/>
    <w:rsid w:val="007952DA"/>
    <w:rsid w:val="007959F4"/>
    <w:rsid w:val="007A0E18"/>
    <w:rsid w:val="007A0F01"/>
    <w:rsid w:val="007A16ED"/>
    <w:rsid w:val="007A4692"/>
    <w:rsid w:val="007A4FFC"/>
    <w:rsid w:val="007A5746"/>
    <w:rsid w:val="007A5D5E"/>
    <w:rsid w:val="007B0A24"/>
    <w:rsid w:val="007B0FCE"/>
    <w:rsid w:val="007B40D6"/>
    <w:rsid w:val="007B53C0"/>
    <w:rsid w:val="007B58BE"/>
    <w:rsid w:val="007C0538"/>
    <w:rsid w:val="007C2254"/>
    <w:rsid w:val="007C4CEF"/>
    <w:rsid w:val="007C672F"/>
    <w:rsid w:val="007C6B60"/>
    <w:rsid w:val="007D06A4"/>
    <w:rsid w:val="007D351D"/>
    <w:rsid w:val="007D415C"/>
    <w:rsid w:val="007E105A"/>
    <w:rsid w:val="007E4696"/>
    <w:rsid w:val="007E47A9"/>
    <w:rsid w:val="007E5291"/>
    <w:rsid w:val="007E54DD"/>
    <w:rsid w:val="007E695E"/>
    <w:rsid w:val="007E6A02"/>
    <w:rsid w:val="007F0DF7"/>
    <w:rsid w:val="007F3F32"/>
    <w:rsid w:val="007F52E8"/>
    <w:rsid w:val="00801209"/>
    <w:rsid w:val="00801EB0"/>
    <w:rsid w:val="00802D33"/>
    <w:rsid w:val="008045D0"/>
    <w:rsid w:val="00804876"/>
    <w:rsid w:val="00805257"/>
    <w:rsid w:val="00806478"/>
    <w:rsid w:val="00806745"/>
    <w:rsid w:val="00811891"/>
    <w:rsid w:val="00816B32"/>
    <w:rsid w:val="00816F55"/>
    <w:rsid w:val="00817FB7"/>
    <w:rsid w:val="008200AC"/>
    <w:rsid w:val="008202FC"/>
    <w:rsid w:val="0082113A"/>
    <w:rsid w:val="00823EA4"/>
    <w:rsid w:val="00826660"/>
    <w:rsid w:val="0082694A"/>
    <w:rsid w:val="00826FF4"/>
    <w:rsid w:val="00830377"/>
    <w:rsid w:val="008305F0"/>
    <w:rsid w:val="00831B06"/>
    <w:rsid w:val="00832460"/>
    <w:rsid w:val="0083636F"/>
    <w:rsid w:val="00837409"/>
    <w:rsid w:val="00842B3E"/>
    <w:rsid w:val="00843612"/>
    <w:rsid w:val="00852C27"/>
    <w:rsid w:val="00857E21"/>
    <w:rsid w:val="00865B5F"/>
    <w:rsid w:val="00866305"/>
    <w:rsid w:val="00866A99"/>
    <w:rsid w:val="00872BA6"/>
    <w:rsid w:val="00876DE4"/>
    <w:rsid w:val="008775D6"/>
    <w:rsid w:val="00877E43"/>
    <w:rsid w:val="00883FFB"/>
    <w:rsid w:val="00885ED5"/>
    <w:rsid w:val="00886C7D"/>
    <w:rsid w:val="00887C67"/>
    <w:rsid w:val="00896560"/>
    <w:rsid w:val="00897713"/>
    <w:rsid w:val="00897FE1"/>
    <w:rsid w:val="008A0C1C"/>
    <w:rsid w:val="008A0DB6"/>
    <w:rsid w:val="008A19AD"/>
    <w:rsid w:val="008A20A6"/>
    <w:rsid w:val="008A2937"/>
    <w:rsid w:val="008A68B1"/>
    <w:rsid w:val="008B03C1"/>
    <w:rsid w:val="008B0669"/>
    <w:rsid w:val="008B11E6"/>
    <w:rsid w:val="008B3469"/>
    <w:rsid w:val="008B745B"/>
    <w:rsid w:val="008B7B4F"/>
    <w:rsid w:val="008C1AF5"/>
    <w:rsid w:val="008C7BA6"/>
    <w:rsid w:val="008C7DED"/>
    <w:rsid w:val="008D2B76"/>
    <w:rsid w:val="008D7971"/>
    <w:rsid w:val="008E3BCF"/>
    <w:rsid w:val="008E514C"/>
    <w:rsid w:val="008F1BD4"/>
    <w:rsid w:val="008F6516"/>
    <w:rsid w:val="008F7711"/>
    <w:rsid w:val="00901D67"/>
    <w:rsid w:val="009026B8"/>
    <w:rsid w:val="00903B6A"/>
    <w:rsid w:val="00906274"/>
    <w:rsid w:val="00906656"/>
    <w:rsid w:val="00910313"/>
    <w:rsid w:val="00910720"/>
    <w:rsid w:val="00916BCE"/>
    <w:rsid w:val="009173A9"/>
    <w:rsid w:val="0091748C"/>
    <w:rsid w:val="009205DC"/>
    <w:rsid w:val="0092351C"/>
    <w:rsid w:val="00923591"/>
    <w:rsid w:val="00925844"/>
    <w:rsid w:val="00927F8B"/>
    <w:rsid w:val="00930A83"/>
    <w:rsid w:val="00930EAE"/>
    <w:rsid w:val="00932AFB"/>
    <w:rsid w:val="0093336A"/>
    <w:rsid w:val="00933DCF"/>
    <w:rsid w:val="009361A3"/>
    <w:rsid w:val="00936BF3"/>
    <w:rsid w:val="009403FC"/>
    <w:rsid w:val="009413DE"/>
    <w:rsid w:val="009422A0"/>
    <w:rsid w:val="00942482"/>
    <w:rsid w:val="00944F7D"/>
    <w:rsid w:val="009503E8"/>
    <w:rsid w:val="00951D5E"/>
    <w:rsid w:val="009523E8"/>
    <w:rsid w:val="00953B5E"/>
    <w:rsid w:val="00953CBE"/>
    <w:rsid w:val="00961A03"/>
    <w:rsid w:val="00961DC4"/>
    <w:rsid w:val="00963200"/>
    <w:rsid w:val="00966A1F"/>
    <w:rsid w:val="00966AC0"/>
    <w:rsid w:val="00970C5E"/>
    <w:rsid w:val="0097131C"/>
    <w:rsid w:val="009739C4"/>
    <w:rsid w:val="00973F70"/>
    <w:rsid w:val="00974015"/>
    <w:rsid w:val="0097453E"/>
    <w:rsid w:val="00974C8E"/>
    <w:rsid w:val="00975624"/>
    <w:rsid w:val="00975FB6"/>
    <w:rsid w:val="0097755B"/>
    <w:rsid w:val="009801D5"/>
    <w:rsid w:val="00983F9B"/>
    <w:rsid w:val="00984FA5"/>
    <w:rsid w:val="00986332"/>
    <w:rsid w:val="0098740E"/>
    <w:rsid w:val="00990911"/>
    <w:rsid w:val="00993C85"/>
    <w:rsid w:val="00994405"/>
    <w:rsid w:val="009A076B"/>
    <w:rsid w:val="009A4A8C"/>
    <w:rsid w:val="009A5FC1"/>
    <w:rsid w:val="009A7D25"/>
    <w:rsid w:val="009B02A6"/>
    <w:rsid w:val="009B3DB6"/>
    <w:rsid w:val="009B3FBF"/>
    <w:rsid w:val="009B4590"/>
    <w:rsid w:val="009B5C36"/>
    <w:rsid w:val="009B6A43"/>
    <w:rsid w:val="009C57AD"/>
    <w:rsid w:val="009C6C97"/>
    <w:rsid w:val="009C7C0F"/>
    <w:rsid w:val="009D3431"/>
    <w:rsid w:val="009D57A4"/>
    <w:rsid w:val="009D724D"/>
    <w:rsid w:val="009D737F"/>
    <w:rsid w:val="009E2DC1"/>
    <w:rsid w:val="009E3927"/>
    <w:rsid w:val="009E519F"/>
    <w:rsid w:val="009E6CEA"/>
    <w:rsid w:val="009E6DF1"/>
    <w:rsid w:val="009E76F4"/>
    <w:rsid w:val="009E7AED"/>
    <w:rsid w:val="009F1352"/>
    <w:rsid w:val="009F1654"/>
    <w:rsid w:val="009F2231"/>
    <w:rsid w:val="009F3795"/>
    <w:rsid w:val="009F5DF5"/>
    <w:rsid w:val="00A0162D"/>
    <w:rsid w:val="00A05629"/>
    <w:rsid w:val="00A05A39"/>
    <w:rsid w:val="00A06219"/>
    <w:rsid w:val="00A07E4D"/>
    <w:rsid w:val="00A1098B"/>
    <w:rsid w:val="00A114D6"/>
    <w:rsid w:val="00A1492E"/>
    <w:rsid w:val="00A203FD"/>
    <w:rsid w:val="00A2178E"/>
    <w:rsid w:val="00A21D90"/>
    <w:rsid w:val="00A227BA"/>
    <w:rsid w:val="00A237CF"/>
    <w:rsid w:val="00A25673"/>
    <w:rsid w:val="00A26235"/>
    <w:rsid w:val="00A2680A"/>
    <w:rsid w:val="00A27325"/>
    <w:rsid w:val="00A31E2C"/>
    <w:rsid w:val="00A33A57"/>
    <w:rsid w:val="00A3482F"/>
    <w:rsid w:val="00A405CA"/>
    <w:rsid w:val="00A42220"/>
    <w:rsid w:val="00A443FD"/>
    <w:rsid w:val="00A44AD6"/>
    <w:rsid w:val="00A51F40"/>
    <w:rsid w:val="00A554F4"/>
    <w:rsid w:val="00A57F43"/>
    <w:rsid w:val="00A606B9"/>
    <w:rsid w:val="00A63F2E"/>
    <w:rsid w:val="00A64882"/>
    <w:rsid w:val="00A65394"/>
    <w:rsid w:val="00A66CF7"/>
    <w:rsid w:val="00A73D91"/>
    <w:rsid w:val="00A76E81"/>
    <w:rsid w:val="00A771AA"/>
    <w:rsid w:val="00A82B9B"/>
    <w:rsid w:val="00A83E58"/>
    <w:rsid w:val="00A842F3"/>
    <w:rsid w:val="00A84614"/>
    <w:rsid w:val="00A84AB2"/>
    <w:rsid w:val="00A851E2"/>
    <w:rsid w:val="00A86B16"/>
    <w:rsid w:val="00A9022D"/>
    <w:rsid w:val="00A90DF9"/>
    <w:rsid w:val="00A91678"/>
    <w:rsid w:val="00A9263E"/>
    <w:rsid w:val="00A930B7"/>
    <w:rsid w:val="00A96A2D"/>
    <w:rsid w:val="00AA473E"/>
    <w:rsid w:val="00AA55A1"/>
    <w:rsid w:val="00AB1CE6"/>
    <w:rsid w:val="00AB2430"/>
    <w:rsid w:val="00AB2955"/>
    <w:rsid w:val="00AB2E59"/>
    <w:rsid w:val="00AB3AB4"/>
    <w:rsid w:val="00AB3C33"/>
    <w:rsid w:val="00AB3DE9"/>
    <w:rsid w:val="00AB7A1F"/>
    <w:rsid w:val="00AB7D82"/>
    <w:rsid w:val="00AB7FA5"/>
    <w:rsid w:val="00AC3628"/>
    <w:rsid w:val="00AC3653"/>
    <w:rsid w:val="00AC59ED"/>
    <w:rsid w:val="00AC6C76"/>
    <w:rsid w:val="00AD1E41"/>
    <w:rsid w:val="00AD610B"/>
    <w:rsid w:val="00AE7A4C"/>
    <w:rsid w:val="00AF4095"/>
    <w:rsid w:val="00AF413D"/>
    <w:rsid w:val="00AF5BA6"/>
    <w:rsid w:val="00AF66A8"/>
    <w:rsid w:val="00AF6718"/>
    <w:rsid w:val="00AF6FC7"/>
    <w:rsid w:val="00AF7514"/>
    <w:rsid w:val="00B010AA"/>
    <w:rsid w:val="00B02493"/>
    <w:rsid w:val="00B05F88"/>
    <w:rsid w:val="00B1124F"/>
    <w:rsid w:val="00B133AF"/>
    <w:rsid w:val="00B134D4"/>
    <w:rsid w:val="00B135B7"/>
    <w:rsid w:val="00B15D5C"/>
    <w:rsid w:val="00B21059"/>
    <w:rsid w:val="00B213CD"/>
    <w:rsid w:val="00B23DD6"/>
    <w:rsid w:val="00B25F63"/>
    <w:rsid w:val="00B26F8B"/>
    <w:rsid w:val="00B2736A"/>
    <w:rsid w:val="00B277F2"/>
    <w:rsid w:val="00B3160F"/>
    <w:rsid w:val="00B3171E"/>
    <w:rsid w:val="00B34F2F"/>
    <w:rsid w:val="00B3522E"/>
    <w:rsid w:val="00B35B97"/>
    <w:rsid w:val="00B41940"/>
    <w:rsid w:val="00B47147"/>
    <w:rsid w:val="00B50B0E"/>
    <w:rsid w:val="00B52517"/>
    <w:rsid w:val="00B539D8"/>
    <w:rsid w:val="00B550EE"/>
    <w:rsid w:val="00B55D7A"/>
    <w:rsid w:val="00B57814"/>
    <w:rsid w:val="00B57E01"/>
    <w:rsid w:val="00B61276"/>
    <w:rsid w:val="00B61485"/>
    <w:rsid w:val="00B639B8"/>
    <w:rsid w:val="00B64B04"/>
    <w:rsid w:val="00B6646E"/>
    <w:rsid w:val="00B71046"/>
    <w:rsid w:val="00B74D96"/>
    <w:rsid w:val="00B773D2"/>
    <w:rsid w:val="00B775C5"/>
    <w:rsid w:val="00B77ABB"/>
    <w:rsid w:val="00B8102A"/>
    <w:rsid w:val="00B83134"/>
    <w:rsid w:val="00B9112E"/>
    <w:rsid w:val="00B927A1"/>
    <w:rsid w:val="00B93A3C"/>
    <w:rsid w:val="00B93EBF"/>
    <w:rsid w:val="00B940F3"/>
    <w:rsid w:val="00B9413C"/>
    <w:rsid w:val="00B94C89"/>
    <w:rsid w:val="00B951BA"/>
    <w:rsid w:val="00B95557"/>
    <w:rsid w:val="00B97D5E"/>
    <w:rsid w:val="00BA1278"/>
    <w:rsid w:val="00BA2AB3"/>
    <w:rsid w:val="00BA3B47"/>
    <w:rsid w:val="00BA5C80"/>
    <w:rsid w:val="00BA65BA"/>
    <w:rsid w:val="00BA7051"/>
    <w:rsid w:val="00BA7967"/>
    <w:rsid w:val="00BB0349"/>
    <w:rsid w:val="00BB3CC1"/>
    <w:rsid w:val="00BB3F2E"/>
    <w:rsid w:val="00BB4FA8"/>
    <w:rsid w:val="00BC0185"/>
    <w:rsid w:val="00BD0C29"/>
    <w:rsid w:val="00BD20CD"/>
    <w:rsid w:val="00BD3AB3"/>
    <w:rsid w:val="00BD3E00"/>
    <w:rsid w:val="00BD40D1"/>
    <w:rsid w:val="00BD427A"/>
    <w:rsid w:val="00BD47FD"/>
    <w:rsid w:val="00BD4C84"/>
    <w:rsid w:val="00BD7FB6"/>
    <w:rsid w:val="00BE0DFF"/>
    <w:rsid w:val="00BE41C5"/>
    <w:rsid w:val="00BE58FB"/>
    <w:rsid w:val="00BF01E8"/>
    <w:rsid w:val="00BF360B"/>
    <w:rsid w:val="00BF5645"/>
    <w:rsid w:val="00BF79EE"/>
    <w:rsid w:val="00BF7FCB"/>
    <w:rsid w:val="00C010E9"/>
    <w:rsid w:val="00C02043"/>
    <w:rsid w:val="00C03C60"/>
    <w:rsid w:val="00C054C5"/>
    <w:rsid w:val="00C06A39"/>
    <w:rsid w:val="00C075FF"/>
    <w:rsid w:val="00C132D6"/>
    <w:rsid w:val="00C15FD1"/>
    <w:rsid w:val="00C16ACF"/>
    <w:rsid w:val="00C21229"/>
    <w:rsid w:val="00C224AA"/>
    <w:rsid w:val="00C23A70"/>
    <w:rsid w:val="00C243D1"/>
    <w:rsid w:val="00C268BF"/>
    <w:rsid w:val="00C2705A"/>
    <w:rsid w:val="00C279A5"/>
    <w:rsid w:val="00C27EF2"/>
    <w:rsid w:val="00C35E67"/>
    <w:rsid w:val="00C3711A"/>
    <w:rsid w:val="00C37A19"/>
    <w:rsid w:val="00C37A95"/>
    <w:rsid w:val="00C4108F"/>
    <w:rsid w:val="00C41343"/>
    <w:rsid w:val="00C45DAA"/>
    <w:rsid w:val="00C4635B"/>
    <w:rsid w:val="00C4724C"/>
    <w:rsid w:val="00C50091"/>
    <w:rsid w:val="00C50FFB"/>
    <w:rsid w:val="00C53DD8"/>
    <w:rsid w:val="00C54634"/>
    <w:rsid w:val="00C57689"/>
    <w:rsid w:val="00C57827"/>
    <w:rsid w:val="00C57CB7"/>
    <w:rsid w:val="00C60E30"/>
    <w:rsid w:val="00C63E39"/>
    <w:rsid w:val="00C650F4"/>
    <w:rsid w:val="00C66A56"/>
    <w:rsid w:val="00C67F00"/>
    <w:rsid w:val="00C74E12"/>
    <w:rsid w:val="00C75FD1"/>
    <w:rsid w:val="00C76151"/>
    <w:rsid w:val="00C82DD1"/>
    <w:rsid w:val="00C83548"/>
    <w:rsid w:val="00C847A5"/>
    <w:rsid w:val="00C85060"/>
    <w:rsid w:val="00C85FBC"/>
    <w:rsid w:val="00C91913"/>
    <w:rsid w:val="00C92476"/>
    <w:rsid w:val="00C93FA7"/>
    <w:rsid w:val="00C94092"/>
    <w:rsid w:val="00C979B7"/>
    <w:rsid w:val="00CA3121"/>
    <w:rsid w:val="00CB1C95"/>
    <w:rsid w:val="00CB1D7D"/>
    <w:rsid w:val="00CB327A"/>
    <w:rsid w:val="00CC0BF1"/>
    <w:rsid w:val="00CC1494"/>
    <w:rsid w:val="00CC33D0"/>
    <w:rsid w:val="00CC3965"/>
    <w:rsid w:val="00CC4165"/>
    <w:rsid w:val="00CC69A9"/>
    <w:rsid w:val="00CD20E9"/>
    <w:rsid w:val="00CD3432"/>
    <w:rsid w:val="00CD3BC3"/>
    <w:rsid w:val="00CD4D20"/>
    <w:rsid w:val="00CD4EEC"/>
    <w:rsid w:val="00CD773D"/>
    <w:rsid w:val="00CE0F72"/>
    <w:rsid w:val="00CE5B58"/>
    <w:rsid w:val="00CE6372"/>
    <w:rsid w:val="00CF1C58"/>
    <w:rsid w:val="00CF5036"/>
    <w:rsid w:val="00CF6694"/>
    <w:rsid w:val="00D0275F"/>
    <w:rsid w:val="00D06910"/>
    <w:rsid w:val="00D078B0"/>
    <w:rsid w:val="00D1072C"/>
    <w:rsid w:val="00D154F4"/>
    <w:rsid w:val="00D1751B"/>
    <w:rsid w:val="00D23EE4"/>
    <w:rsid w:val="00D26044"/>
    <w:rsid w:val="00D41BCA"/>
    <w:rsid w:val="00D42200"/>
    <w:rsid w:val="00D4592A"/>
    <w:rsid w:val="00D47E82"/>
    <w:rsid w:val="00D524C2"/>
    <w:rsid w:val="00D55ECD"/>
    <w:rsid w:val="00D5670E"/>
    <w:rsid w:val="00D61AF7"/>
    <w:rsid w:val="00D61E81"/>
    <w:rsid w:val="00D624ED"/>
    <w:rsid w:val="00D627D3"/>
    <w:rsid w:val="00D65BAC"/>
    <w:rsid w:val="00D66A4E"/>
    <w:rsid w:val="00D66D0F"/>
    <w:rsid w:val="00D67599"/>
    <w:rsid w:val="00D67CE2"/>
    <w:rsid w:val="00D702F0"/>
    <w:rsid w:val="00D70B6C"/>
    <w:rsid w:val="00D718A8"/>
    <w:rsid w:val="00D71E95"/>
    <w:rsid w:val="00D7309C"/>
    <w:rsid w:val="00D73296"/>
    <w:rsid w:val="00D73DBE"/>
    <w:rsid w:val="00D74680"/>
    <w:rsid w:val="00D75515"/>
    <w:rsid w:val="00D77096"/>
    <w:rsid w:val="00D80527"/>
    <w:rsid w:val="00D828C1"/>
    <w:rsid w:val="00D8392E"/>
    <w:rsid w:val="00D83E8B"/>
    <w:rsid w:val="00D84016"/>
    <w:rsid w:val="00D854BE"/>
    <w:rsid w:val="00D85FC1"/>
    <w:rsid w:val="00D9196A"/>
    <w:rsid w:val="00D92D2B"/>
    <w:rsid w:val="00D93FD0"/>
    <w:rsid w:val="00D95B87"/>
    <w:rsid w:val="00D965C1"/>
    <w:rsid w:val="00D97E45"/>
    <w:rsid w:val="00DA1002"/>
    <w:rsid w:val="00DA1A55"/>
    <w:rsid w:val="00DA23C5"/>
    <w:rsid w:val="00DA2A5A"/>
    <w:rsid w:val="00DA2D70"/>
    <w:rsid w:val="00DA2F52"/>
    <w:rsid w:val="00DA66EE"/>
    <w:rsid w:val="00DB13B6"/>
    <w:rsid w:val="00DB1968"/>
    <w:rsid w:val="00DB1D3F"/>
    <w:rsid w:val="00DB4279"/>
    <w:rsid w:val="00DB75B2"/>
    <w:rsid w:val="00DB7E6C"/>
    <w:rsid w:val="00DC1E18"/>
    <w:rsid w:val="00DC3582"/>
    <w:rsid w:val="00DC4D2D"/>
    <w:rsid w:val="00DD10AA"/>
    <w:rsid w:val="00DD4E93"/>
    <w:rsid w:val="00DD6F31"/>
    <w:rsid w:val="00DE028E"/>
    <w:rsid w:val="00DE4D7A"/>
    <w:rsid w:val="00DE57C4"/>
    <w:rsid w:val="00DE7E4E"/>
    <w:rsid w:val="00DF05F1"/>
    <w:rsid w:val="00DF48C1"/>
    <w:rsid w:val="00DF515D"/>
    <w:rsid w:val="00E000C8"/>
    <w:rsid w:val="00E01BBD"/>
    <w:rsid w:val="00E0311D"/>
    <w:rsid w:val="00E03954"/>
    <w:rsid w:val="00E05452"/>
    <w:rsid w:val="00E0558A"/>
    <w:rsid w:val="00E074B9"/>
    <w:rsid w:val="00E07E51"/>
    <w:rsid w:val="00E100E1"/>
    <w:rsid w:val="00E11EF4"/>
    <w:rsid w:val="00E12824"/>
    <w:rsid w:val="00E12B27"/>
    <w:rsid w:val="00E12E6C"/>
    <w:rsid w:val="00E16842"/>
    <w:rsid w:val="00E177E9"/>
    <w:rsid w:val="00E1795B"/>
    <w:rsid w:val="00E20209"/>
    <w:rsid w:val="00E20D22"/>
    <w:rsid w:val="00E242D6"/>
    <w:rsid w:val="00E25A1A"/>
    <w:rsid w:val="00E26487"/>
    <w:rsid w:val="00E31CB0"/>
    <w:rsid w:val="00E32442"/>
    <w:rsid w:val="00E33E1A"/>
    <w:rsid w:val="00E353E9"/>
    <w:rsid w:val="00E368FD"/>
    <w:rsid w:val="00E40EC0"/>
    <w:rsid w:val="00E43D89"/>
    <w:rsid w:val="00E454F6"/>
    <w:rsid w:val="00E4563D"/>
    <w:rsid w:val="00E4799D"/>
    <w:rsid w:val="00E50EF7"/>
    <w:rsid w:val="00E53375"/>
    <w:rsid w:val="00E542B2"/>
    <w:rsid w:val="00E61285"/>
    <w:rsid w:val="00E62D23"/>
    <w:rsid w:val="00E63EB5"/>
    <w:rsid w:val="00E64520"/>
    <w:rsid w:val="00E64EB2"/>
    <w:rsid w:val="00E64F5E"/>
    <w:rsid w:val="00E66D5A"/>
    <w:rsid w:val="00E70FEF"/>
    <w:rsid w:val="00E72E85"/>
    <w:rsid w:val="00E74613"/>
    <w:rsid w:val="00E771D8"/>
    <w:rsid w:val="00E810E6"/>
    <w:rsid w:val="00E8125C"/>
    <w:rsid w:val="00E8245E"/>
    <w:rsid w:val="00E86594"/>
    <w:rsid w:val="00E909DC"/>
    <w:rsid w:val="00E920C5"/>
    <w:rsid w:val="00E92AA9"/>
    <w:rsid w:val="00E9436C"/>
    <w:rsid w:val="00E966CD"/>
    <w:rsid w:val="00E974D4"/>
    <w:rsid w:val="00E978A2"/>
    <w:rsid w:val="00E97D06"/>
    <w:rsid w:val="00EA0CE4"/>
    <w:rsid w:val="00EA1A3B"/>
    <w:rsid w:val="00EA1DDC"/>
    <w:rsid w:val="00EA644A"/>
    <w:rsid w:val="00EA7B34"/>
    <w:rsid w:val="00EB2454"/>
    <w:rsid w:val="00EB2B58"/>
    <w:rsid w:val="00EB7640"/>
    <w:rsid w:val="00EC1C2C"/>
    <w:rsid w:val="00EC2EC6"/>
    <w:rsid w:val="00EC3101"/>
    <w:rsid w:val="00EC4FB6"/>
    <w:rsid w:val="00EC6DD5"/>
    <w:rsid w:val="00ED09BE"/>
    <w:rsid w:val="00ED1535"/>
    <w:rsid w:val="00ED1B34"/>
    <w:rsid w:val="00ED60DF"/>
    <w:rsid w:val="00EE137C"/>
    <w:rsid w:val="00EE2400"/>
    <w:rsid w:val="00EE29EB"/>
    <w:rsid w:val="00EE54E4"/>
    <w:rsid w:val="00EE5574"/>
    <w:rsid w:val="00EE739D"/>
    <w:rsid w:val="00EE7973"/>
    <w:rsid w:val="00EE7DBC"/>
    <w:rsid w:val="00EF37D0"/>
    <w:rsid w:val="00EF5C54"/>
    <w:rsid w:val="00F01E08"/>
    <w:rsid w:val="00F04A09"/>
    <w:rsid w:val="00F04AB2"/>
    <w:rsid w:val="00F115F7"/>
    <w:rsid w:val="00F13B7B"/>
    <w:rsid w:val="00F14501"/>
    <w:rsid w:val="00F15C96"/>
    <w:rsid w:val="00F170AF"/>
    <w:rsid w:val="00F22779"/>
    <w:rsid w:val="00F22ED6"/>
    <w:rsid w:val="00F269F3"/>
    <w:rsid w:val="00F27EF4"/>
    <w:rsid w:val="00F334A1"/>
    <w:rsid w:val="00F34EF6"/>
    <w:rsid w:val="00F40FEA"/>
    <w:rsid w:val="00F46C76"/>
    <w:rsid w:val="00F47F2B"/>
    <w:rsid w:val="00F50D9E"/>
    <w:rsid w:val="00F50E50"/>
    <w:rsid w:val="00F53315"/>
    <w:rsid w:val="00F5377C"/>
    <w:rsid w:val="00F56533"/>
    <w:rsid w:val="00F6475F"/>
    <w:rsid w:val="00F707F4"/>
    <w:rsid w:val="00F708E9"/>
    <w:rsid w:val="00F7401C"/>
    <w:rsid w:val="00F77E15"/>
    <w:rsid w:val="00F80A86"/>
    <w:rsid w:val="00F82CB4"/>
    <w:rsid w:val="00F83ED8"/>
    <w:rsid w:val="00F84815"/>
    <w:rsid w:val="00F855D3"/>
    <w:rsid w:val="00F908E5"/>
    <w:rsid w:val="00F9168B"/>
    <w:rsid w:val="00F91F19"/>
    <w:rsid w:val="00F93BEC"/>
    <w:rsid w:val="00F94424"/>
    <w:rsid w:val="00F97A8D"/>
    <w:rsid w:val="00FA6F5D"/>
    <w:rsid w:val="00FA763C"/>
    <w:rsid w:val="00FB4D3E"/>
    <w:rsid w:val="00FB513A"/>
    <w:rsid w:val="00FB54E4"/>
    <w:rsid w:val="00FB77D1"/>
    <w:rsid w:val="00FB78C4"/>
    <w:rsid w:val="00FC1C22"/>
    <w:rsid w:val="00FC4B78"/>
    <w:rsid w:val="00FC530E"/>
    <w:rsid w:val="00FC624F"/>
    <w:rsid w:val="00FD02EA"/>
    <w:rsid w:val="00FD02FC"/>
    <w:rsid w:val="00FD0D51"/>
    <w:rsid w:val="00FD3BF3"/>
    <w:rsid w:val="00FD5967"/>
    <w:rsid w:val="00FD5B28"/>
    <w:rsid w:val="00FE0BC6"/>
    <w:rsid w:val="00FE0D6E"/>
    <w:rsid w:val="00FE10DA"/>
    <w:rsid w:val="00FE2857"/>
    <w:rsid w:val="00FE46FD"/>
    <w:rsid w:val="00FE4F5F"/>
    <w:rsid w:val="00FF0416"/>
    <w:rsid w:val="00FF067C"/>
    <w:rsid w:val="00FF4F21"/>
    <w:rsid w:val="00FF7CD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F9D75"/>
  <w15:docId w15:val="{979CF267-7F86-4846-BC45-1C0209EC5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8E8"/>
    <w:pPr>
      <w:spacing w:line="48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D624ED"/>
    <w:pPr>
      <w:keepNext/>
      <w:keepLines/>
      <w:spacing w:before="480" w:after="0"/>
      <w:outlineLvl w:val="0"/>
    </w:pPr>
    <w:rPr>
      <w:rFonts w:eastAsiaTheme="majorEastAsia" w:cstheme="majorBidi"/>
      <w:b/>
      <w:bCs/>
      <w:sz w:val="28"/>
      <w:szCs w:val="28"/>
      <w:lang w:val="en-US"/>
    </w:rPr>
  </w:style>
  <w:style w:type="paragraph" w:styleId="Heading2">
    <w:name w:val="heading 2"/>
    <w:basedOn w:val="Normal"/>
    <w:next w:val="Normal"/>
    <w:link w:val="Heading2Char"/>
    <w:uiPriority w:val="9"/>
    <w:unhideWhenUsed/>
    <w:qFormat/>
    <w:rsid w:val="00FD3BF3"/>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4D2A21"/>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rsid w:val="002E09A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4ED"/>
    <w:rPr>
      <w:rFonts w:ascii="Times New Roman" w:eastAsiaTheme="majorEastAsia" w:hAnsi="Times New Roman" w:cstheme="majorBidi"/>
      <w:b/>
      <w:bCs/>
      <w:sz w:val="28"/>
      <w:szCs w:val="28"/>
      <w:lang w:val="en-US"/>
    </w:rPr>
  </w:style>
  <w:style w:type="paragraph" w:styleId="TOCHeading">
    <w:name w:val="TOC Heading"/>
    <w:basedOn w:val="Heading1"/>
    <w:next w:val="Normal"/>
    <w:uiPriority w:val="39"/>
    <w:unhideWhenUsed/>
    <w:qFormat/>
    <w:rsid w:val="00D85FC1"/>
    <w:pPr>
      <w:spacing w:before="240" w:line="259" w:lineRule="auto"/>
      <w:jc w:val="left"/>
      <w:outlineLvl w:val="9"/>
    </w:pPr>
    <w:rPr>
      <w:rFonts w:asciiTheme="majorHAnsi" w:hAnsiTheme="majorHAnsi"/>
      <w:b w:val="0"/>
      <w:bCs w:val="0"/>
      <w:color w:val="2E74B5" w:themeColor="accent1" w:themeShade="BF"/>
      <w:sz w:val="32"/>
      <w:szCs w:val="32"/>
    </w:rPr>
  </w:style>
  <w:style w:type="paragraph" w:styleId="TOC1">
    <w:name w:val="toc 1"/>
    <w:basedOn w:val="Normal"/>
    <w:next w:val="Normal"/>
    <w:autoRedefine/>
    <w:uiPriority w:val="39"/>
    <w:unhideWhenUsed/>
    <w:rsid w:val="00D85FC1"/>
    <w:pPr>
      <w:spacing w:after="100"/>
    </w:pPr>
  </w:style>
  <w:style w:type="character" w:styleId="Hyperlink">
    <w:name w:val="Hyperlink"/>
    <w:basedOn w:val="DefaultParagraphFont"/>
    <w:uiPriority w:val="99"/>
    <w:unhideWhenUsed/>
    <w:rsid w:val="00D85FC1"/>
    <w:rPr>
      <w:color w:val="0563C1" w:themeColor="hyperlink"/>
      <w:u w:val="single"/>
    </w:rPr>
  </w:style>
  <w:style w:type="character" w:customStyle="1" w:styleId="Heading2Char">
    <w:name w:val="Heading 2 Char"/>
    <w:basedOn w:val="DefaultParagraphFont"/>
    <w:link w:val="Heading2"/>
    <w:uiPriority w:val="9"/>
    <w:rsid w:val="00FD3BF3"/>
    <w:rPr>
      <w:rFonts w:ascii="Times New Roman" w:eastAsiaTheme="majorEastAsia" w:hAnsi="Times New Roman" w:cstheme="majorBidi"/>
      <w:b/>
      <w:sz w:val="26"/>
      <w:szCs w:val="26"/>
    </w:rPr>
  </w:style>
  <w:style w:type="paragraph" w:styleId="TOC2">
    <w:name w:val="toc 2"/>
    <w:basedOn w:val="Normal"/>
    <w:next w:val="Normal"/>
    <w:autoRedefine/>
    <w:uiPriority w:val="39"/>
    <w:unhideWhenUsed/>
    <w:rsid w:val="00001412"/>
    <w:pPr>
      <w:spacing w:after="100"/>
      <w:ind w:left="240"/>
    </w:pPr>
  </w:style>
  <w:style w:type="paragraph" w:styleId="ListParagraph">
    <w:name w:val="List Paragraph"/>
    <w:basedOn w:val="Normal"/>
    <w:uiPriority w:val="34"/>
    <w:qFormat/>
    <w:rsid w:val="00975624"/>
    <w:pPr>
      <w:ind w:left="720"/>
      <w:contextualSpacing/>
    </w:pPr>
  </w:style>
  <w:style w:type="character" w:styleId="Strong">
    <w:name w:val="Strong"/>
    <w:basedOn w:val="DefaultParagraphFont"/>
    <w:uiPriority w:val="22"/>
    <w:qFormat/>
    <w:rsid w:val="004E133E"/>
    <w:rPr>
      <w:b/>
      <w:bCs/>
    </w:rPr>
  </w:style>
  <w:style w:type="paragraph" w:styleId="NormalWeb">
    <w:name w:val="Normal (Web)"/>
    <w:basedOn w:val="Normal"/>
    <w:uiPriority w:val="99"/>
    <w:semiHidden/>
    <w:unhideWhenUsed/>
    <w:rsid w:val="00200A4A"/>
    <w:pPr>
      <w:spacing w:before="100" w:beforeAutospacing="1" w:after="100" w:afterAutospacing="1" w:line="240" w:lineRule="auto"/>
      <w:jc w:val="left"/>
    </w:pPr>
    <w:rPr>
      <w:rFonts w:eastAsia="Times New Roman" w:cs="Times New Roman"/>
      <w:szCs w:val="24"/>
      <w:lang w:eastAsia="en-IN"/>
    </w:rPr>
  </w:style>
  <w:style w:type="table" w:styleId="TableGrid">
    <w:name w:val="Table Grid"/>
    <w:basedOn w:val="TableNormal"/>
    <w:uiPriority w:val="39"/>
    <w:rsid w:val="00200A4A"/>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2E09A3"/>
    <w:rPr>
      <w:rFonts w:asciiTheme="majorHAnsi" w:eastAsiaTheme="majorEastAsia" w:hAnsiTheme="majorHAnsi" w:cstheme="majorBidi"/>
      <w:i/>
      <w:iCs/>
      <w:color w:val="2E74B5" w:themeColor="accent1" w:themeShade="BF"/>
      <w:sz w:val="24"/>
    </w:rPr>
  </w:style>
  <w:style w:type="character" w:customStyle="1" w:styleId="Heading3Char">
    <w:name w:val="Heading 3 Char"/>
    <w:basedOn w:val="DefaultParagraphFont"/>
    <w:link w:val="Heading3"/>
    <w:uiPriority w:val="9"/>
    <w:semiHidden/>
    <w:rsid w:val="004D2A21"/>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1F67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74A"/>
    <w:rPr>
      <w:rFonts w:ascii="Tahoma" w:eastAsiaTheme="minorEastAsia" w:hAnsi="Tahoma" w:cs="Tahoma"/>
      <w:sz w:val="16"/>
      <w:szCs w:val="16"/>
    </w:rPr>
  </w:style>
  <w:style w:type="paragraph" w:styleId="Header">
    <w:name w:val="header"/>
    <w:basedOn w:val="Normal"/>
    <w:link w:val="HeaderChar"/>
    <w:uiPriority w:val="99"/>
    <w:unhideWhenUsed/>
    <w:rsid w:val="00145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18E"/>
    <w:rPr>
      <w:rFonts w:ascii="Times New Roman" w:eastAsiaTheme="minorEastAsia" w:hAnsi="Times New Roman"/>
      <w:sz w:val="24"/>
    </w:rPr>
  </w:style>
  <w:style w:type="paragraph" w:styleId="Footer">
    <w:name w:val="footer"/>
    <w:basedOn w:val="Normal"/>
    <w:link w:val="FooterChar"/>
    <w:uiPriority w:val="99"/>
    <w:unhideWhenUsed/>
    <w:rsid w:val="00145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18E"/>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11293">
      <w:bodyDiv w:val="1"/>
      <w:marLeft w:val="0"/>
      <w:marRight w:val="0"/>
      <w:marTop w:val="0"/>
      <w:marBottom w:val="0"/>
      <w:divBdr>
        <w:top w:val="none" w:sz="0" w:space="0" w:color="auto"/>
        <w:left w:val="none" w:sz="0" w:space="0" w:color="auto"/>
        <w:bottom w:val="none" w:sz="0" w:space="0" w:color="auto"/>
        <w:right w:val="none" w:sz="0" w:space="0" w:color="auto"/>
      </w:divBdr>
    </w:div>
    <w:div w:id="107893767">
      <w:bodyDiv w:val="1"/>
      <w:marLeft w:val="0"/>
      <w:marRight w:val="0"/>
      <w:marTop w:val="0"/>
      <w:marBottom w:val="0"/>
      <w:divBdr>
        <w:top w:val="none" w:sz="0" w:space="0" w:color="auto"/>
        <w:left w:val="none" w:sz="0" w:space="0" w:color="auto"/>
        <w:bottom w:val="none" w:sz="0" w:space="0" w:color="auto"/>
        <w:right w:val="none" w:sz="0" w:space="0" w:color="auto"/>
      </w:divBdr>
    </w:div>
    <w:div w:id="128321944">
      <w:bodyDiv w:val="1"/>
      <w:marLeft w:val="0"/>
      <w:marRight w:val="0"/>
      <w:marTop w:val="0"/>
      <w:marBottom w:val="0"/>
      <w:divBdr>
        <w:top w:val="none" w:sz="0" w:space="0" w:color="auto"/>
        <w:left w:val="none" w:sz="0" w:space="0" w:color="auto"/>
        <w:bottom w:val="none" w:sz="0" w:space="0" w:color="auto"/>
        <w:right w:val="none" w:sz="0" w:space="0" w:color="auto"/>
      </w:divBdr>
    </w:div>
    <w:div w:id="351418063">
      <w:bodyDiv w:val="1"/>
      <w:marLeft w:val="0"/>
      <w:marRight w:val="0"/>
      <w:marTop w:val="0"/>
      <w:marBottom w:val="0"/>
      <w:divBdr>
        <w:top w:val="none" w:sz="0" w:space="0" w:color="auto"/>
        <w:left w:val="none" w:sz="0" w:space="0" w:color="auto"/>
        <w:bottom w:val="none" w:sz="0" w:space="0" w:color="auto"/>
        <w:right w:val="none" w:sz="0" w:space="0" w:color="auto"/>
      </w:divBdr>
    </w:div>
    <w:div w:id="407456916">
      <w:bodyDiv w:val="1"/>
      <w:marLeft w:val="0"/>
      <w:marRight w:val="0"/>
      <w:marTop w:val="0"/>
      <w:marBottom w:val="0"/>
      <w:divBdr>
        <w:top w:val="none" w:sz="0" w:space="0" w:color="auto"/>
        <w:left w:val="none" w:sz="0" w:space="0" w:color="auto"/>
        <w:bottom w:val="none" w:sz="0" w:space="0" w:color="auto"/>
        <w:right w:val="none" w:sz="0" w:space="0" w:color="auto"/>
      </w:divBdr>
    </w:div>
    <w:div w:id="410851532">
      <w:bodyDiv w:val="1"/>
      <w:marLeft w:val="0"/>
      <w:marRight w:val="0"/>
      <w:marTop w:val="0"/>
      <w:marBottom w:val="0"/>
      <w:divBdr>
        <w:top w:val="none" w:sz="0" w:space="0" w:color="auto"/>
        <w:left w:val="none" w:sz="0" w:space="0" w:color="auto"/>
        <w:bottom w:val="none" w:sz="0" w:space="0" w:color="auto"/>
        <w:right w:val="none" w:sz="0" w:space="0" w:color="auto"/>
      </w:divBdr>
    </w:div>
    <w:div w:id="645011359">
      <w:bodyDiv w:val="1"/>
      <w:marLeft w:val="0"/>
      <w:marRight w:val="0"/>
      <w:marTop w:val="0"/>
      <w:marBottom w:val="0"/>
      <w:divBdr>
        <w:top w:val="none" w:sz="0" w:space="0" w:color="auto"/>
        <w:left w:val="none" w:sz="0" w:space="0" w:color="auto"/>
        <w:bottom w:val="none" w:sz="0" w:space="0" w:color="auto"/>
        <w:right w:val="none" w:sz="0" w:space="0" w:color="auto"/>
      </w:divBdr>
    </w:div>
    <w:div w:id="669911886">
      <w:bodyDiv w:val="1"/>
      <w:marLeft w:val="0"/>
      <w:marRight w:val="0"/>
      <w:marTop w:val="0"/>
      <w:marBottom w:val="0"/>
      <w:divBdr>
        <w:top w:val="none" w:sz="0" w:space="0" w:color="auto"/>
        <w:left w:val="none" w:sz="0" w:space="0" w:color="auto"/>
        <w:bottom w:val="none" w:sz="0" w:space="0" w:color="auto"/>
        <w:right w:val="none" w:sz="0" w:space="0" w:color="auto"/>
      </w:divBdr>
    </w:div>
    <w:div w:id="766078949">
      <w:bodyDiv w:val="1"/>
      <w:marLeft w:val="0"/>
      <w:marRight w:val="0"/>
      <w:marTop w:val="0"/>
      <w:marBottom w:val="0"/>
      <w:divBdr>
        <w:top w:val="none" w:sz="0" w:space="0" w:color="auto"/>
        <w:left w:val="none" w:sz="0" w:space="0" w:color="auto"/>
        <w:bottom w:val="none" w:sz="0" w:space="0" w:color="auto"/>
        <w:right w:val="none" w:sz="0" w:space="0" w:color="auto"/>
      </w:divBdr>
    </w:div>
    <w:div w:id="875780036">
      <w:bodyDiv w:val="1"/>
      <w:marLeft w:val="0"/>
      <w:marRight w:val="0"/>
      <w:marTop w:val="0"/>
      <w:marBottom w:val="0"/>
      <w:divBdr>
        <w:top w:val="none" w:sz="0" w:space="0" w:color="auto"/>
        <w:left w:val="none" w:sz="0" w:space="0" w:color="auto"/>
        <w:bottom w:val="none" w:sz="0" w:space="0" w:color="auto"/>
        <w:right w:val="none" w:sz="0" w:space="0" w:color="auto"/>
      </w:divBdr>
    </w:div>
    <w:div w:id="883371245">
      <w:bodyDiv w:val="1"/>
      <w:marLeft w:val="0"/>
      <w:marRight w:val="0"/>
      <w:marTop w:val="0"/>
      <w:marBottom w:val="0"/>
      <w:divBdr>
        <w:top w:val="none" w:sz="0" w:space="0" w:color="auto"/>
        <w:left w:val="none" w:sz="0" w:space="0" w:color="auto"/>
        <w:bottom w:val="none" w:sz="0" w:space="0" w:color="auto"/>
        <w:right w:val="none" w:sz="0" w:space="0" w:color="auto"/>
      </w:divBdr>
    </w:div>
    <w:div w:id="896283951">
      <w:bodyDiv w:val="1"/>
      <w:marLeft w:val="0"/>
      <w:marRight w:val="0"/>
      <w:marTop w:val="0"/>
      <w:marBottom w:val="0"/>
      <w:divBdr>
        <w:top w:val="none" w:sz="0" w:space="0" w:color="auto"/>
        <w:left w:val="none" w:sz="0" w:space="0" w:color="auto"/>
        <w:bottom w:val="none" w:sz="0" w:space="0" w:color="auto"/>
        <w:right w:val="none" w:sz="0" w:space="0" w:color="auto"/>
      </w:divBdr>
    </w:div>
    <w:div w:id="926767135">
      <w:bodyDiv w:val="1"/>
      <w:marLeft w:val="0"/>
      <w:marRight w:val="0"/>
      <w:marTop w:val="0"/>
      <w:marBottom w:val="0"/>
      <w:divBdr>
        <w:top w:val="none" w:sz="0" w:space="0" w:color="auto"/>
        <w:left w:val="none" w:sz="0" w:space="0" w:color="auto"/>
        <w:bottom w:val="none" w:sz="0" w:space="0" w:color="auto"/>
        <w:right w:val="none" w:sz="0" w:space="0" w:color="auto"/>
      </w:divBdr>
    </w:div>
    <w:div w:id="936059687">
      <w:bodyDiv w:val="1"/>
      <w:marLeft w:val="0"/>
      <w:marRight w:val="0"/>
      <w:marTop w:val="0"/>
      <w:marBottom w:val="0"/>
      <w:divBdr>
        <w:top w:val="none" w:sz="0" w:space="0" w:color="auto"/>
        <w:left w:val="none" w:sz="0" w:space="0" w:color="auto"/>
        <w:bottom w:val="none" w:sz="0" w:space="0" w:color="auto"/>
        <w:right w:val="none" w:sz="0" w:space="0" w:color="auto"/>
      </w:divBdr>
    </w:div>
    <w:div w:id="1000961876">
      <w:bodyDiv w:val="1"/>
      <w:marLeft w:val="0"/>
      <w:marRight w:val="0"/>
      <w:marTop w:val="0"/>
      <w:marBottom w:val="0"/>
      <w:divBdr>
        <w:top w:val="none" w:sz="0" w:space="0" w:color="auto"/>
        <w:left w:val="none" w:sz="0" w:space="0" w:color="auto"/>
        <w:bottom w:val="none" w:sz="0" w:space="0" w:color="auto"/>
        <w:right w:val="none" w:sz="0" w:space="0" w:color="auto"/>
      </w:divBdr>
    </w:div>
    <w:div w:id="1137992810">
      <w:bodyDiv w:val="1"/>
      <w:marLeft w:val="0"/>
      <w:marRight w:val="0"/>
      <w:marTop w:val="0"/>
      <w:marBottom w:val="0"/>
      <w:divBdr>
        <w:top w:val="none" w:sz="0" w:space="0" w:color="auto"/>
        <w:left w:val="none" w:sz="0" w:space="0" w:color="auto"/>
        <w:bottom w:val="none" w:sz="0" w:space="0" w:color="auto"/>
        <w:right w:val="none" w:sz="0" w:space="0" w:color="auto"/>
      </w:divBdr>
    </w:div>
    <w:div w:id="1260333818">
      <w:bodyDiv w:val="1"/>
      <w:marLeft w:val="0"/>
      <w:marRight w:val="0"/>
      <w:marTop w:val="0"/>
      <w:marBottom w:val="0"/>
      <w:divBdr>
        <w:top w:val="none" w:sz="0" w:space="0" w:color="auto"/>
        <w:left w:val="none" w:sz="0" w:space="0" w:color="auto"/>
        <w:bottom w:val="none" w:sz="0" w:space="0" w:color="auto"/>
        <w:right w:val="none" w:sz="0" w:space="0" w:color="auto"/>
      </w:divBdr>
    </w:div>
    <w:div w:id="1330450993">
      <w:bodyDiv w:val="1"/>
      <w:marLeft w:val="0"/>
      <w:marRight w:val="0"/>
      <w:marTop w:val="0"/>
      <w:marBottom w:val="0"/>
      <w:divBdr>
        <w:top w:val="none" w:sz="0" w:space="0" w:color="auto"/>
        <w:left w:val="none" w:sz="0" w:space="0" w:color="auto"/>
        <w:bottom w:val="none" w:sz="0" w:space="0" w:color="auto"/>
        <w:right w:val="none" w:sz="0" w:space="0" w:color="auto"/>
      </w:divBdr>
    </w:div>
    <w:div w:id="1515025076">
      <w:bodyDiv w:val="1"/>
      <w:marLeft w:val="0"/>
      <w:marRight w:val="0"/>
      <w:marTop w:val="0"/>
      <w:marBottom w:val="0"/>
      <w:divBdr>
        <w:top w:val="none" w:sz="0" w:space="0" w:color="auto"/>
        <w:left w:val="none" w:sz="0" w:space="0" w:color="auto"/>
        <w:bottom w:val="none" w:sz="0" w:space="0" w:color="auto"/>
        <w:right w:val="none" w:sz="0" w:space="0" w:color="auto"/>
      </w:divBdr>
    </w:div>
    <w:div w:id="1640262585">
      <w:bodyDiv w:val="1"/>
      <w:marLeft w:val="0"/>
      <w:marRight w:val="0"/>
      <w:marTop w:val="0"/>
      <w:marBottom w:val="0"/>
      <w:divBdr>
        <w:top w:val="none" w:sz="0" w:space="0" w:color="auto"/>
        <w:left w:val="none" w:sz="0" w:space="0" w:color="auto"/>
        <w:bottom w:val="none" w:sz="0" w:space="0" w:color="auto"/>
        <w:right w:val="none" w:sz="0" w:space="0" w:color="auto"/>
      </w:divBdr>
    </w:div>
    <w:div w:id="1875384501">
      <w:bodyDiv w:val="1"/>
      <w:marLeft w:val="0"/>
      <w:marRight w:val="0"/>
      <w:marTop w:val="0"/>
      <w:marBottom w:val="0"/>
      <w:divBdr>
        <w:top w:val="none" w:sz="0" w:space="0" w:color="auto"/>
        <w:left w:val="none" w:sz="0" w:space="0" w:color="auto"/>
        <w:bottom w:val="none" w:sz="0" w:space="0" w:color="auto"/>
        <w:right w:val="none" w:sz="0" w:space="0" w:color="auto"/>
      </w:divBdr>
    </w:div>
    <w:div w:id="1912232107">
      <w:bodyDiv w:val="1"/>
      <w:marLeft w:val="0"/>
      <w:marRight w:val="0"/>
      <w:marTop w:val="0"/>
      <w:marBottom w:val="0"/>
      <w:divBdr>
        <w:top w:val="none" w:sz="0" w:space="0" w:color="auto"/>
        <w:left w:val="none" w:sz="0" w:space="0" w:color="auto"/>
        <w:bottom w:val="none" w:sz="0" w:space="0" w:color="auto"/>
        <w:right w:val="none" w:sz="0" w:space="0" w:color="auto"/>
      </w:divBdr>
    </w:div>
    <w:div w:id="2051371598">
      <w:bodyDiv w:val="1"/>
      <w:marLeft w:val="0"/>
      <w:marRight w:val="0"/>
      <w:marTop w:val="0"/>
      <w:marBottom w:val="0"/>
      <w:divBdr>
        <w:top w:val="none" w:sz="0" w:space="0" w:color="auto"/>
        <w:left w:val="none" w:sz="0" w:space="0" w:color="auto"/>
        <w:bottom w:val="none" w:sz="0" w:space="0" w:color="auto"/>
        <w:right w:val="none" w:sz="0" w:space="0" w:color="auto"/>
      </w:divBdr>
    </w:div>
    <w:div w:id="209905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380EA-63FA-4DB6-AF91-4ED345375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27</Pages>
  <Words>1946</Words>
  <Characters>11096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Bianca Stefania Capatina</cp:lastModifiedBy>
  <cp:revision>28</cp:revision>
  <dcterms:created xsi:type="dcterms:W3CDTF">2023-03-02T09:39:00Z</dcterms:created>
  <dcterms:modified xsi:type="dcterms:W3CDTF">2023-03-09T18:42:00Z</dcterms:modified>
</cp:coreProperties>
</file>