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154587">
      <w:pPr>
        <w:tabs>
          <w:tab w:val="left" w:pos="5103"/>
        </w:tabs>
        <w:jc w:val="center"/>
        <w:rPr>
          <w:rFonts w:ascii="Arial" w:hAnsi="Arial" w:cs="Arial"/>
          <w:b/>
          <w:bCs/>
          <w:sz w:val="24"/>
          <w:szCs w:val="24"/>
        </w:rPr>
      </w:pPr>
      <w:bookmarkStart w:id="2" w:name="_GoBack"/>
      <w:bookmarkEnd w:id="2"/>
    </w:p>
    <w:p w14:paraId="2592C5B4">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0AB73E52">
      <w:pPr>
        <w:tabs>
          <w:tab w:val="left" w:pos="5103"/>
        </w:tabs>
        <w:ind w:right="282"/>
        <w:jc w:val="center"/>
        <w:rPr>
          <w:rFonts w:ascii="Arial" w:hAnsi="Arial" w:cs="Arial"/>
          <w:b/>
          <w:bCs/>
        </w:rPr>
      </w:pPr>
    </w:p>
    <w:p w14:paraId="32DE7E8C">
      <w:pPr>
        <w:tabs>
          <w:tab w:val="left" w:pos="5103"/>
        </w:tabs>
        <w:ind w:right="282"/>
        <w:jc w:val="both"/>
        <w:rPr>
          <w:rFonts w:ascii="Arial" w:hAnsi="Arial" w:cs="Arial"/>
          <w:b/>
          <w:bCs/>
          <w:sz w:val="22"/>
          <w:szCs w:val="22"/>
        </w:rPr>
      </w:pPr>
      <w:r>
        <w:rPr>
          <w:rFonts w:ascii="Arial" w:hAnsi="Arial" w:cs="Arial"/>
          <w:b/>
          <w:bCs/>
          <w:sz w:val="22"/>
          <w:szCs w:val="22"/>
        </w:rPr>
        <w:t xml:space="preserve">In order for research to result in benefit and minimise risk of harm, it must be conducted ethically. </w:t>
      </w:r>
    </w:p>
    <w:p w14:paraId="1CA98186">
      <w:pPr>
        <w:tabs>
          <w:tab w:val="left" w:pos="5103"/>
        </w:tabs>
        <w:ind w:right="282"/>
        <w:jc w:val="center"/>
        <w:rPr>
          <w:rFonts w:ascii="Arial" w:hAnsi="Arial" w:cs="Arial"/>
          <w:b/>
          <w:bCs/>
          <w:sz w:val="16"/>
          <w:szCs w:val="16"/>
        </w:rPr>
      </w:pPr>
    </w:p>
    <w:p w14:paraId="2DDAC227">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pPr>
        <w:tabs>
          <w:tab w:val="left" w:pos="5103"/>
        </w:tabs>
        <w:ind w:right="282"/>
        <w:jc w:val="both"/>
        <w:rPr>
          <w:rFonts w:ascii="Arial" w:hAnsi="Arial" w:cs="Arial"/>
          <w:sz w:val="22"/>
          <w:szCs w:val="22"/>
        </w:rPr>
      </w:pPr>
    </w:p>
    <w:p w14:paraId="77B8D4F7">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08CEF3DB">
      <w:pPr>
        <w:tabs>
          <w:tab w:val="left" w:pos="5103"/>
        </w:tabs>
        <w:ind w:right="282"/>
        <w:jc w:val="both"/>
        <w:rPr>
          <w:rFonts w:ascii="Arial" w:hAnsi="Arial" w:cs="Arial"/>
          <w:sz w:val="22"/>
          <w:szCs w:val="22"/>
        </w:rPr>
      </w:pPr>
    </w:p>
    <w:p w14:paraId="5DDE9DB5">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w:t>
      </w:r>
    </w:p>
    <w:p w14:paraId="23D684D7">
      <w:pPr>
        <w:autoSpaceDE w:val="0"/>
        <w:autoSpaceDN w:val="0"/>
        <w:adjustRightInd w:val="0"/>
        <w:jc w:val="both"/>
        <w:rPr>
          <w:rFonts w:ascii="Arial" w:hAnsi="Arial" w:cs="Arial"/>
          <w:sz w:val="22"/>
          <w:szCs w:val="22"/>
        </w:rPr>
      </w:pPr>
    </w:p>
    <w:p w14:paraId="271807B2">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Style w:val="11"/>
        <w:tblW w:w="10448"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59"/>
        <w:gridCol w:w="3253"/>
        <w:gridCol w:w="6636"/>
      </w:tblGrid>
      <w:tr w14:paraId="03D5FC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39" w:hRule="atLeast"/>
        </w:trPr>
        <w:tc>
          <w:tcPr>
            <w:tcW w:w="559" w:type="dxa"/>
            <w:shd w:val="clear" w:color="auto" w:fill="F1F1F1" w:themeFill="background1" w:themeFillShade="F2"/>
            <w:vAlign w:val="center"/>
          </w:tcPr>
          <w:p w14:paraId="4FAA0CAE">
            <w:pPr>
              <w:rPr>
                <w:rFonts w:ascii="Arial" w:hAnsi="Arial" w:cs="Arial"/>
                <w:sz w:val="22"/>
                <w:szCs w:val="22"/>
              </w:rPr>
            </w:pPr>
            <w:r>
              <w:rPr>
                <w:rFonts w:ascii="Arial" w:hAnsi="Arial" w:cs="Arial"/>
                <w:sz w:val="22"/>
                <w:szCs w:val="22"/>
              </w:rPr>
              <w:t>1</w:t>
            </w:r>
          </w:p>
        </w:tc>
        <w:tc>
          <w:tcPr>
            <w:tcW w:w="3253" w:type="dxa"/>
            <w:shd w:val="clear" w:color="auto" w:fill="F1F1F1" w:themeFill="background1" w:themeFillShade="F2"/>
            <w:vAlign w:val="center"/>
          </w:tcPr>
          <w:p w14:paraId="5FEBFE05">
            <w:pPr>
              <w:rPr>
                <w:rFonts w:ascii="Arial" w:hAnsi="Arial" w:cs="Arial"/>
                <w:sz w:val="22"/>
                <w:szCs w:val="22"/>
              </w:rPr>
            </w:pPr>
            <w:r>
              <w:rPr>
                <w:rFonts w:ascii="Arial" w:hAnsi="Arial" w:cs="Arial"/>
                <w:sz w:val="22"/>
                <w:szCs w:val="22"/>
              </w:rPr>
              <w:t>Full Name:</w:t>
            </w:r>
          </w:p>
        </w:tc>
        <w:tc>
          <w:tcPr>
            <w:tcW w:w="6636" w:type="dxa"/>
            <w:vAlign w:val="center"/>
          </w:tcPr>
          <w:p w14:paraId="7B7CF528">
            <w:pPr>
              <w:rPr>
                <w:rFonts w:ascii="Arial" w:hAnsi="Arial" w:eastAsia="宋体" w:cs="Arial"/>
                <w:sz w:val="22"/>
                <w:szCs w:val="22"/>
                <w:lang w:val="en-US" w:eastAsia="zh-CN"/>
              </w:rPr>
            </w:pPr>
            <w:r>
              <w:rPr>
                <w:rFonts w:hint="eastAsia" w:ascii="Arial" w:hAnsi="Arial" w:eastAsia="宋体" w:cs="Arial"/>
                <w:sz w:val="22"/>
                <w:szCs w:val="22"/>
                <w:lang w:val="en-US" w:eastAsia="zh-CN"/>
              </w:rPr>
              <w:t>Zeyu Xie</w:t>
            </w:r>
          </w:p>
        </w:tc>
      </w:tr>
      <w:tr w14:paraId="20811D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340" w:hRule="atLeast"/>
        </w:trPr>
        <w:tc>
          <w:tcPr>
            <w:tcW w:w="559" w:type="dxa"/>
            <w:shd w:val="clear" w:color="auto" w:fill="F1F1F1" w:themeFill="background1" w:themeFillShade="F2"/>
            <w:vAlign w:val="center"/>
          </w:tcPr>
          <w:p w14:paraId="7E48DAB2">
            <w:pPr>
              <w:rPr>
                <w:rFonts w:ascii="Arial" w:hAnsi="Arial" w:cs="Arial"/>
                <w:sz w:val="22"/>
                <w:szCs w:val="22"/>
              </w:rPr>
            </w:pPr>
            <w:r>
              <w:rPr>
                <w:rFonts w:ascii="Arial" w:hAnsi="Arial" w:cs="Arial"/>
                <w:sz w:val="22"/>
                <w:szCs w:val="22"/>
              </w:rPr>
              <w:t>2</w:t>
            </w:r>
          </w:p>
        </w:tc>
        <w:tc>
          <w:tcPr>
            <w:tcW w:w="3253" w:type="dxa"/>
            <w:shd w:val="clear" w:color="auto" w:fill="F1F1F1" w:themeFill="background1" w:themeFillShade="F2"/>
            <w:vAlign w:val="center"/>
          </w:tcPr>
          <w:p w14:paraId="593A6772">
            <w:pPr>
              <w:rPr>
                <w:rFonts w:ascii="Arial" w:hAnsi="Arial" w:cs="Arial"/>
                <w:sz w:val="22"/>
                <w:szCs w:val="22"/>
              </w:rPr>
            </w:pPr>
            <w:r>
              <w:rPr>
                <w:rFonts w:ascii="Arial" w:hAnsi="Arial" w:cs="Arial"/>
                <w:sz w:val="22"/>
                <w:szCs w:val="22"/>
              </w:rPr>
              <w:t>Student Number:</w:t>
            </w:r>
          </w:p>
        </w:tc>
        <w:tc>
          <w:tcPr>
            <w:tcW w:w="6636" w:type="dxa"/>
            <w:vAlign w:val="center"/>
          </w:tcPr>
          <w:p w14:paraId="309F5F46">
            <w:pPr>
              <w:rPr>
                <w:rFonts w:ascii="Arial" w:hAnsi="Arial" w:cs="Arial"/>
                <w:sz w:val="22"/>
                <w:szCs w:val="22"/>
              </w:rPr>
            </w:pPr>
          </w:p>
          <w:p w14:paraId="6D16D89E">
            <w:pPr>
              <w:rPr>
                <w:rFonts w:ascii="Arial" w:hAnsi="Arial" w:eastAsia="宋体" w:cs="Arial"/>
                <w:sz w:val="22"/>
                <w:szCs w:val="22"/>
                <w:lang w:val="en-US" w:eastAsia="zh-CN"/>
              </w:rPr>
            </w:pPr>
            <w:r>
              <w:rPr>
                <w:rFonts w:hint="eastAsia" w:ascii="Arial" w:hAnsi="Arial" w:eastAsia="宋体" w:cs="Arial"/>
                <w:sz w:val="22"/>
                <w:szCs w:val="22"/>
                <w:lang w:val="en-US" w:eastAsia="zh-CN"/>
              </w:rPr>
              <w:t>2400706</w:t>
            </w:r>
          </w:p>
        </w:tc>
      </w:tr>
      <w:tr w14:paraId="59C0AA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13" w:hRule="atLeast"/>
        </w:trPr>
        <w:tc>
          <w:tcPr>
            <w:tcW w:w="559" w:type="dxa"/>
            <w:shd w:val="clear" w:color="auto" w:fill="F1F1F1" w:themeFill="background1" w:themeFillShade="F2"/>
            <w:vAlign w:val="center"/>
          </w:tcPr>
          <w:p w14:paraId="6F101E42">
            <w:pPr>
              <w:rPr>
                <w:rFonts w:ascii="Arial" w:hAnsi="Arial" w:cs="Arial"/>
                <w:sz w:val="22"/>
                <w:szCs w:val="22"/>
              </w:rPr>
            </w:pPr>
            <w:r>
              <w:rPr>
                <w:rFonts w:ascii="Arial" w:hAnsi="Arial" w:cs="Arial"/>
                <w:sz w:val="22"/>
                <w:szCs w:val="22"/>
              </w:rPr>
              <w:t>3</w:t>
            </w:r>
          </w:p>
        </w:tc>
        <w:tc>
          <w:tcPr>
            <w:tcW w:w="3253" w:type="dxa"/>
            <w:shd w:val="clear" w:color="auto" w:fill="F1F1F1" w:themeFill="background1" w:themeFillShade="F2"/>
            <w:vAlign w:val="center"/>
          </w:tcPr>
          <w:p w14:paraId="76958243">
            <w:pPr>
              <w:rPr>
                <w:rFonts w:ascii="Arial" w:hAnsi="Arial" w:cs="Arial"/>
                <w:sz w:val="22"/>
                <w:szCs w:val="22"/>
              </w:rPr>
            </w:pPr>
            <w:r>
              <w:rPr>
                <w:rFonts w:ascii="Arial" w:hAnsi="Arial" w:cs="Arial"/>
                <w:sz w:val="22"/>
                <w:szCs w:val="22"/>
              </w:rPr>
              <w:t>Email address:</w:t>
            </w:r>
          </w:p>
        </w:tc>
        <w:tc>
          <w:tcPr>
            <w:tcW w:w="6636" w:type="dxa"/>
            <w:vAlign w:val="center"/>
          </w:tcPr>
          <w:p w14:paraId="60B34DE8">
            <w:pPr>
              <w:rPr>
                <w:rFonts w:ascii="Arial" w:hAnsi="Arial" w:eastAsia="宋体" w:cs="Arial"/>
                <w:sz w:val="22"/>
                <w:szCs w:val="22"/>
                <w:lang w:val="en-US" w:eastAsia="zh-CN"/>
              </w:rPr>
            </w:pPr>
            <w:r>
              <w:rPr>
                <w:rFonts w:hint="eastAsia" w:ascii="Arial" w:hAnsi="Arial" w:eastAsia="宋体" w:cs="Arial"/>
                <w:sz w:val="22"/>
                <w:szCs w:val="22"/>
                <w:lang w:val="en-US" w:eastAsia="zh-CN"/>
              </w:rPr>
              <w:t>2400706@student.uwtsd.ac.uk</w:t>
            </w:r>
          </w:p>
        </w:tc>
      </w:tr>
      <w:tr w14:paraId="4EAC5A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49" w:hRule="atLeast"/>
        </w:trPr>
        <w:tc>
          <w:tcPr>
            <w:tcW w:w="559" w:type="dxa"/>
            <w:shd w:val="clear" w:color="auto" w:fill="F1F1F1" w:themeFill="background1" w:themeFillShade="F2"/>
            <w:vAlign w:val="center"/>
          </w:tcPr>
          <w:p w14:paraId="619789F9">
            <w:pPr>
              <w:rPr>
                <w:rFonts w:ascii="Arial" w:hAnsi="Arial" w:cs="Arial"/>
                <w:sz w:val="22"/>
                <w:szCs w:val="22"/>
              </w:rPr>
            </w:pPr>
            <w:r>
              <w:rPr>
                <w:rFonts w:ascii="Arial" w:hAnsi="Arial" w:cs="Arial"/>
                <w:sz w:val="22"/>
                <w:szCs w:val="22"/>
              </w:rPr>
              <w:t>4</w:t>
            </w:r>
          </w:p>
        </w:tc>
        <w:tc>
          <w:tcPr>
            <w:tcW w:w="3253" w:type="dxa"/>
            <w:shd w:val="clear" w:color="auto" w:fill="F1F1F1" w:themeFill="background1" w:themeFillShade="F2"/>
            <w:vAlign w:val="center"/>
          </w:tcPr>
          <w:p w14:paraId="4F46B158">
            <w:pPr>
              <w:rPr>
                <w:rFonts w:ascii="Arial" w:hAnsi="Arial" w:cs="Arial"/>
                <w:sz w:val="22"/>
                <w:szCs w:val="22"/>
              </w:rPr>
            </w:pPr>
            <w:r>
              <w:rPr>
                <w:rFonts w:ascii="Arial" w:hAnsi="Arial" w:cs="Arial"/>
                <w:sz w:val="22"/>
                <w:szCs w:val="22"/>
              </w:rPr>
              <w:t>Programme of Study:</w:t>
            </w:r>
          </w:p>
        </w:tc>
        <w:tc>
          <w:tcPr>
            <w:tcW w:w="6636" w:type="dxa"/>
            <w:vAlign w:val="center"/>
          </w:tcPr>
          <w:p w14:paraId="660E53A9">
            <w:pPr>
              <w:rPr>
                <w:rFonts w:ascii="Arial" w:hAnsi="Arial" w:eastAsia="宋体" w:cs="Arial"/>
                <w:sz w:val="22"/>
                <w:szCs w:val="22"/>
                <w:lang w:val="en-US" w:eastAsia="zh-CN"/>
              </w:rPr>
            </w:pPr>
            <w:bookmarkStart w:id="0" w:name="_Hlk211246575"/>
            <w:r>
              <w:rPr>
                <w:rFonts w:ascii="Arial" w:hAnsi="Arial" w:eastAsia="宋体" w:cs="Arial"/>
                <w:sz w:val="22"/>
                <w:szCs w:val="22"/>
              </w:rPr>
              <w:t>BSC Computing (Computer Networks and Cybersecurity)</w:t>
            </w:r>
            <w:bookmarkEnd w:id="0"/>
          </w:p>
        </w:tc>
      </w:tr>
    </w:tbl>
    <w:p w14:paraId="690ECB6C">
      <w:pPr>
        <w:autoSpaceDE w:val="0"/>
        <w:autoSpaceDN w:val="0"/>
        <w:adjustRightInd w:val="0"/>
        <w:spacing w:after="240"/>
        <w:jc w:val="both"/>
        <w:rPr>
          <w:rFonts w:ascii="Arial" w:hAnsi="Arial" w:cs="Arial"/>
          <w:b/>
          <w:sz w:val="22"/>
          <w:szCs w:val="22"/>
        </w:rPr>
      </w:pPr>
    </w:p>
    <w:p w14:paraId="614AF697">
      <w:pPr>
        <w:autoSpaceDE w:val="0"/>
        <w:autoSpaceDN w:val="0"/>
        <w:adjustRightInd w:val="0"/>
        <w:spacing w:after="240"/>
        <w:jc w:val="both"/>
        <w:rPr>
          <w:rFonts w:ascii="Arial" w:hAnsi="Arial" w:cs="Arial"/>
          <w:b/>
          <w:sz w:val="22"/>
          <w:szCs w:val="22"/>
        </w:rPr>
      </w:pPr>
      <w:r>
        <w:rPr>
          <w:rFonts w:ascii="Arial" w:hAnsi="Arial" w:cs="Arial"/>
          <w:b/>
          <w:sz w:val="22"/>
          <w:szCs w:val="22"/>
        </w:rPr>
        <w:t>SECTION B:  Internal and External Ethical Guidance Materials</w:t>
      </w:r>
    </w:p>
    <w:tbl>
      <w:tblPr>
        <w:tblStyle w:val="12"/>
        <w:tblW w:w="104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784"/>
        <w:gridCol w:w="1134"/>
      </w:tblGrid>
      <w:tr w14:paraId="01F8E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14:paraId="33136BEF">
            <w:pPr>
              <w:autoSpaceDE w:val="0"/>
              <w:autoSpaceDN w:val="0"/>
              <w:adjustRightInd w:val="0"/>
              <w:rPr>
                <w:rFonts w:ascii="Arial" w:hAnsi="Arial" w:cs="Arial"/>
                <w:sz w:val="22"/>
                <w:szCs w:val="22"/>
              </w:rPr>
            </w:pPr>
          </w:p>
        </w:tc>
        <w:tc>
          <w:tcPr>
            <w:tcW w:w="9918" w:type="dxa"/>
            <w:gridSpan w:val="2"/>
            <w:shd w:val="clear" w:color="auto" w:fill="F1F1F1" w:themeFill="background1" w:themeFillShade="F2"/>
          </w:tcPr>
          <w:p w14:paraId="13E2E1B0">
            <w:pPr>
              <w:autoSpaceDE w:val="0"/>
              <w:autoSpaceDN w:val="0"/>
              <w:adjustRightInd w:val="0"/>
              <w:rPr>
                <w:rFonts w:ascii="Arial" w:hAnsi="Arial" w:cs="Arial"/>
                <w:sz w:val="22"/>
                <w:szCs w:val="22"/>
              </w:rPr>
            </w:pPr>
            <w:r>
              <w:rPr>
                <w:rFonts w:ascii="Arial" w:hAnsi="Arial" w:cs="Arial"/>
                <w:sz w:val="22"/>
                <w:szCs w:val="22"/>
              </w:rPr>
              <w:t>Please list the core ethical guidance documents that have been referred to during the completion of this form (including any discipline-specific codes of research ethics, location-specific dodes of research ethics, and also any specific ethical guidance relating to the proposed methodology).  Please tick to confirm that your research proposal adheres to these codes and guidelines. You may add rows to this table if needed.</w:t>
            </w:r>
          </w:p>
        </w:tc>
      </w:tr>
      <w:tr w14:paraId="4BDF1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trPr>
        <w:tc>
          <w:tcPr>
            <w:tcW w:w="562" w:type="dxa"/>
            <w:vAlign w:val="center"/>
          </w:tcPr>
          <w:p w14:paraId="522FFB25">
            <w:pPr>
              <w:autoSpaceDE w:val="0"/>
              <w:autoSpaceDN w:val="0"/>
              <w:adjustRightInd w:val="0"/>
              <w:rPr>
                <w:rFonts w:ascii="Arial" w:hAnsi="Arial" w:cs="Arial"/>
                <w:sz w:val="22"/>
                <w:szCs w:val="22"/>
              </w:rPr>
            </w:pPr>
            <w:r>
              <w:rPr>
                <w:rFonts w:ascii="Arial" w:hAnsi="Arial" w:cs="Arial"/>
                <w:sz w:val="22"/>
                <w:szCs w:val="22"/>
              </w:rPr>
              <w:t>1</w:t>
            </w:r>
          </w:p>
        </w:tc>
        <w:tc>
          <w:tcPr>
            <w:tcW w:w="8784" w:type="dxa"/>
            <w:vAlign w:val="center"/>
          </w:tcPr>
          <w:p w14:paraId="71621F69">
            <w:pPr>
              <w:autoSpaceDE w:val="0"/>
              <w:autoSpaceDN w:val="0"/>
              <w:adjustRightInd w:val="0"/>
              <w:rPr>
                <w:rFonts w:ascii="Arial" w:hAnsi="Arial" w:cs="Arial"/>
                <w:b/>
                <w:bCs/>
                <w:sz w:val="22"/>
                <w:szCs w:val="22"/>
              </w:rPr>
            </w:pPr>
            <w:r>
              <w:fldChar w:fldCharType="begin"/>
            </w:r>
            <w:r>
              <w:instrText xml:space="preserve"> HYPERLINK "file:///C:\\Users\\c.lohmann-hancock\\AppData\\Local\\Microsoft\\Windows\\INetCache\\REICoP-17-20-v3-Final.pdf" </w:instrText>
            </w:r>
            <w:r>
              <w:fldChar w:fldCharType="separate"/>
            </w:r>
            <w:r>
              <w:rPr>
                <w:rStyle w:val="17"/>
                <w:rFonts w:ascii="Arial" w:hAnsi="Arial" w:cs="Arial"/>
                <w:b/>
                <w:bCs/>
                <w:color w:val="auto"/>
                <w:sz w:val="22"/>
                <w:szCs w:val="22"/>
                <w:u w:val="none"/>
              </w:rPr>
              <w:t>UWTSD Research Ethics &amp; Integrity Code of Practice</w:t>
            </w:r>
            <w:r>
              <w:rPr>
                <w:rStyle w:val="17"/>
                <w:rFonts w:ascii="Arial" w:hAnsi="Arial" w:cs="Arial"/>
                <w:b/>
                <w:bCs/>
                <w:color w:val="auto"/>
                <w:sz w:val="22"/>
                <w:szCs w:val="22"/>
                <w:u w:val="none"/>
              </w:rPr>
              <w:fldChar w:fldCharType="end"/>
            </w:r>
          </w:p>
        </w:tc>
        <w:sdt>
          <w:sdtPr>
            <w:rPr>
              <w:rFonts w:ascii="Arial" w:hAnsi="Arial" w:cs="Arial"/>
              <w:b/>
              <w:bCs/>
              <w:sz w:val="22"/>
              <w:szCs w:val="22"/>
            </w:rPr>
            <w:id w:val="1578479508"/>
            <w14:checkbox>
              <w14:checked w14:val="1"/>
              <w14:checkedState w14:val="2612" w14:font="MS Gothic"/>
              <w14:uncheckedState w14:val="2610" w14:font="MS Gothic"/>
            </w14:checkbox>
          </w:sdtPr>
          <w:sdtEndPr>
            <w:rPr>
              <w:rFonts w:ascii="Arial" w:hAnsi="Arial" w:cs="Arial"/>
              <w:b/>
              <w:bCs/>
              <w:sz w:val="22"/>
              <w:szCs w:val="22"/>
            </w:rPr>
          </w:sdtEndPr>
          <w:sdtContent>
            <w:tc>
              <w:tcPr>
                <w:tcW w:w="1134" w:type="dxa"/>
                <w:shd w:val="clear" w:color="auto" w:fill="BEBEBE" w:themeFill="background1" w:themeFillShade="BF"/>
                <w:vAlign w:val="center"/>
              </w:tcPr>
              <w:p w14:paraId="5C5BE14D">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r>
      <w:tr w14:paraId="3A9D97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trPr>
        <w:tc>
          <w:tcPr>
            <w:tcW w:w="562" w:type="dxa"/>
            <w:vAlign w:val="center"/>
          </w:tcPr>
          <w:p w14:paraId="63CC582D">
            <w:pPr>
              <w:autoSpaceDE w:val="0"/>
              <w:autoSpaceDN w:val="0"/>
              <w:adjustRightInd w:val="0"/>
              <w:rPr>
                <w:rFonts w:ascii="Arial" w:hAnsi="Arial" w:cs="Arial"/>
                <w:sz w:val="22"/>
                <w:szCs w:val="22"/>
              </w:rPr>
            </w:pPr>
            <w:r>
              <w:rPr>
                <w:rFonts w:ascii="Arial" w:hAnsi="Arial" w:cs="Arial"/>
                <w:sz w:val="22"/>
                <w:szCs w:val="22"/>
              </w:rPr>
              <w:t>2</w:t>
            </w:r>
          </w:p>
        </w:tc>
        <w:tc>
          <w:tcPr>
            <w:tcW w:w="8784" w:type="dxa"/>
            <w:vAlign w:val="center"/>
          </w:tcPr>
          <w:p w14:paraId="57D4F2CF">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EBEBE"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EndPr>
              <w:rPr>
                <w:rFonts w:ascii="Arial" w:hAnsi="Arial" w:cs="Arial"/>
                <w:b/>
                <w:bCs/>
                <w:sz w:val="22"/>
                <w:szCs w:val="22"/>
              </w:rPr>
            </w:sdtEndPr>
            <w:sdtContent>
              <w:p w14:paraId="1F73DACC">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rPr>
                  <w:t>☒</w:t>
                </w:r>
              </w:p>
            </w:sdtContent>
          </w:sdt>
        </w:tc>
      </w:tr>
      <w:tr w14:paraId="38A85C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9" w:hRule="atLeast"/>
        </w:trPr>
        <w:tc>
          <w:tcPr>
            <w:tcW w:w="562" w:type="dxa"/>
            <w:vAlign w:val="center"/>
          </w:tcPr>
          <w:p w14:paraId="4526A752">
            <w:pPr>
              <w:autoSpaceDE w:val="0"/>
              <w:autoSpaceDN w:val="0"/>
              <w:adjustRightInd w:val="0"/>
              <w:rPr>
                <w:rFonts w:ascii="Arial" w:hAnsi="Arial" w:cs="Arial"/>
                <w:sz w:val="22"/>
                <w:szCs w:val="22"/>
              </w:rPr>
            </w:pPr>
            <w:r>
              <w:rPr>
                <w:rFonts w:ascii="Arial" w:hAnsi="Arial" w:cs="Arial"/>
                <w:sz w:val="22"/>
                <w:szCs w:val="22"/>
              </w:rPr>
              <w:t>3</w:t>
            </w:r>
          </w:p>
        </w:tc>
        <w:tc>
          <w:tcPr>
            <w:tcW w:w="8784" w:type="dxa"/>
            <w:vAlign w:val="center"/>
          </w:tcPr>
          <w:p w14:paraId="216438DA">
            <w:pPr>
              <w:autoSpaceDE w:val="0"/>
              <w:autoSpaceDN w:val="0"/>
              <w:adjustRightInd w:val="0"/>
              <w:rPr>
                <w:rFonts w:ascii="Arial" w:hAnsi="Arial" w:eastAsia="宋体" w:cs="Arial"/>
                <w:b/>
                <w:bCs/>
                <w:i/>
                <w:sz w:val="22"/>
                <w:szCs w:val="22"/>
                <w:lang w:val="en-US" w:eastAsia="zh-CN"/>
              </w:rPr>
            </w:pPr>
          </w:p>
        </w:tc>
        <w:tc>
          <w:tcPr>
            <w:tcW w:w="1134" w:type="dxa"/>
            <w:shd w:val="clear" w:color="auto" w:fill="BEBEBE"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EndPr>
              <w:rPr>
                <w:rFonts w:ascii="Arial" w:hAnsi="Arial" w:cs="Arial"/>
                <w:b/>
                <w:bCs/>
                <w:sz w:val="22"/>
                <w:szCs w:val="22"/>
              </w:rPr>
            </w:sdtEndPr>
            <w:sdtContent>
              <w:p w14:paraId="1CE5D851">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rPr>
                  <w:t>☐</w:t>
                </w:r>
              </w:p>
            </w:sdtContent>
          </w:sdt>
        </w:tc>
      </w:tr>
    </w:tbl>
    <w:p w14:paraId="32E63A21">
      <w:pPr>
        <w:autoSpaceDE w:val="0"/>
        <w:autoSpaceDN w:val="0"/>
        <w:adjustRightInd w:val="0"/>
        <w:spacing w:after="240"/>
        <w:jc w:val="both"/>
        <w:rPr>
          <w:rFonts w:ascii="Arial" w:hAnsi="Arial" w:cs="Arial"/>
          <w:b/>
          <w:sz w:val="22"/>
          <w:szCs w:val="22"/>
        </w:rPr>
      </w:pPr>
    </w:p>
    <w:p w14:paraId="6B740D08">
      <w:pPr>
        <w:autoSpaceDE w:val="0"/>
        <w:autoSpaceDN w:val="0"/>
        <w:adjustRightInd w:val="0"/>
        <w:spacing w:after="240"/>
        <w:jc w:val="both"/>
        <w:rPr>
          <w:rFonts w:ascii="Arial" w:hAnsi="Arial" w:cs="Arial"/>
          <w:b/>
          <w:sz w:val="22"/>
          <w:szCs w:val="22"/>
        </w:rPr>
      </w:pPr>
      <w:r>
        <w:rPr>
          <w:rFonts w:ascii="Arial" w:hAnsi="Arial" w:cs="Arial"/>
          <w:b/>
          <w:sz w:val="22"/>
          <w:szCs w:val="22"/>
        </w:rPr>
        <w:t>SECTION C: Details of Research Activity</w:t>
      </w:r>
    </w:p>
    <w:tbl>
      <w:tblPr>
        <w:tblStyle w:val="11"/>
        <w:tblW w:w="5019" w:type="pct"/>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Pr>
      <w:tblGrid>
        <w:gridCol w:w="503"/>
        <w:gridCol w:w="1611"/>
        <w:gridCol w:w="3279"/>
        <w:gridCol w:w="1700"/>
        <w:gridCol w:w="3499"/>
      </w:tblGrid>
      <w:tr w14:paraId="2136C9F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rPr>
          <w:trHeight w:val="454" w:hRule="atLeast"/>
        </w:trPr>
        <w:tc>
          <w:tcPr>
            <w:tcW w:w="237"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7FAAA383">
            <w:pPr>
              <w:rPr>
                <w:rFonts w:ascii="Arial" w:hAnsi="Arial" w:cs="Arial"/>
                <w:sz w:val="22"/>
                <w:szCs w:val="22"/>
              </w:rPr>
            </w:pPr>
            <w:r>
              <w:rPr>
                <w:rFonts w:ascii="Arial" w:hAnsi="Arial" w:cs="Arial"/>
                <w:sz w:val="22"/>
                <w:szCs w:val="22"/>
              </w:rPr>
              <w:t>1</w:t>
            </w:r>
          </w:p>
        </w:tc>
        <w:tc>
          <w:tcPr>
            <w:tcW w:w="770"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E24CBBD">
            <w:pPr>
              <w:rPr>
                <w:rFonts w:ascii="Arial" w:hAnsi="Arial" w:cs="Arial"/>
                <w:sz w:val="22"/>
                <w:szCs w:val="22"/>
              </w:rPr>
            </w:pPr>
            <w:r>
              <w:rPr>
                <w:rFonts w:ascii="Arial" w:hAnsi="Arial" w:cs="Arial"/>
                <w:sz w:val="22"/>
                <w:szCs w:val="22"/>
              </w:rPr>
              <w:t>Indicative title:</w:t>
            </w:r>
          </w:p>
        </w:tc>
        <w:tc>
          <w:tcPr>
            <w:tcW w:w="3993" w:type="pct"/>
            <w:gridSpan w:val="3"/>
            <w:tcBorders>
              <w:top w:val="single" w:color="auto" w:sz="4" w:space="0"/>
              <w:left w:val="single" w:color="auto" w:sz="4" w:space="0"/>
              <w:bottom w:val="single" w:color="auto" w:sz="4" w:space="0"/>
              <w:right w:val="single" w:color="auto" w:sz="4" w:space="0"/>
            </w:tcBorders>
            <w:vAlign w:val="center"/>
          </w:tcPr>
          <w:p w14:paraId="44A8F7CA">
            <w:pPr>
              <w:rPr>
                <w:rFonts w:ascii="Arial" w:hAnsi="Arial" w:cs="Arial"/>
                <w:sz w:val="22"/>
                <w:szCs w:val="22"/>
              </w:rPr>
            </w:pPr>
            <w:bookmarkStart w:id="1" w:name="_Hlk211246425"/>
            <w:r>
              <w:rPr>
                <w:rFonts w:hint="eastAsia" w:ascii="Arial" w:hAnsi="Arial" w:cs="Arial"/>
                <w:sz w:val="22"/>
                <w:szCs w:val="22"/>
              </w:rPr>
              <w:t>Explore the performance of different network topologies within the company's network.</w:t>
            </w:r>
            <w:bookmarkEnd w:id="1"/>
          </w:p>
        </w:tc>
      </w:tr>
      <w:tr w14:paraId="5275211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37"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1905AA3D">
            <w:pPr>
              <w:rPr>
                <w:rFonts w:ascii="Arial" w:hAnsi="Arial" w:cs="Arial"/>
                <w:sz w:val="22"/>
                <w:szCs w:val="22"/>
              </w:rPr>
            </w:pPr>
            <w:r>
              <w:rPr>
                <w:rFonts w:ascii="Arial" w:hAnsi="Arial" w:cs="Arial"/>
                <w:sz w:val="22"/>
                <w:szCs w:val="22"/>
              </w:rPr>
              <w:t>2</w:t>
            </w:r>
          </w:p>
        </w:tc>
        <w:tc>
          <w:tcPr>
            <w:tcW w:w="770"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DEECA71">
            <w:pPr>
              <w:rPr>
                <w:rFonts w:ascii="Arial" w:hAnsi="Arial" w:cs="Arial"/>
                <w:sz w:val="22"/>
                <w:szCs w:val="22"/>
              </w:rPr>
            </w:pPr>
            <w:r>
              <w:rPr>
                <w:rFonts w:ascii="Arial" w:hAnsi="Arial" w:cs="Arial"/>
                <w:sz w:val="22"/>
                <w:szCs w:val="22"/>
              </w:rPr>
              <w:t>Proposed start date:</w:t>
            </w:r>
          </w:p>
        </w:tc>
        <w:tc>
          <w:tcPr>
            <w:tcW w:w="1562" w:type="pct"/>
            <w:tcBorders>
              <w:top w:val="single" w:color="auto" w:sz="4" w:space="0"/>
              <w:left w:val="single" w:color="auto" w:sz="4" w:space="0"/>
              <w:bottom w:val="single" w:color="auto" w:sz="4" w:space="0"/>
              <w:right w:val="single" w:color="auto" w:sz="4" w:space="0"/>
            </w:tcBorders>
            <w:vAlign w:val="center"/>
          </w:tcPr>
          <w:p w14:paraId="5CD9365A">
            <w:pPr>
              <w:rPr>
                <w:rFonts w:ascii="Arial" w:hAnsi="Arial" w:eastAsia="宋体" w:cs="Arial"/>
                <w:sz w:val="22"/>
                <w:szCs w:val="22"/>
                <w:lang w:val="en-US" w:eastAsia="zh-CN"/>
              </w:rPr>
            </w:pPr>
            <w:r>
              <w:rPr>
                <w:rFonts w:hint="eastAsia" w:ascii="Arial" w:hAnsi="Arial" w:eastAsia="宋体" w:cs="Arial"/>
                <w:sz w:val="22"/>
                <w:szCs w:val="22"/>
                <w:lang w:val="en-US" w:eastAsia="zh-CN"/>
              </w:rPr>
              <w:t>23/9/2025</w:t>
            </w:r>
          </w:p>
        </w:tc>
        <w:tc>
          <w:tcPr>
            <w:tcW w:w="810" w:type="pct"/>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14070AB7">
            <w:pPr>
              <w:rPr>
                <w:rFonts w:ascii="Arial" w:hAnsi="Arial" w:cs="Arial"/>
                <w:sz w:val="22"/>
                <w:szCs w:val="22"/>
              </w:rPr>
            </w:pPr>
            <w:r>
              <w:rPr>
                <w:rFonts w:ascii="Arial" w:hAnsi="Arial" w:cs="Arial"/>
                <w:sz w:val="22"/>
                <w:szCs w:val="22"/>
              </w:rPr>
              <w:t>Proposed end date:</w:t>
            </w:r>
          </w:p>
        </w:tc>
        <w:tc>
          <w:tcPr>
            <w:tcW w:w="1621" w:type="pct"/>
            <w:tcBorders>
              <w:top w:val="single" w:color="auto" w:sz="4" w:space="0"/>
              <w:left w:val="single" w:color="auto" w:sz="4" w:space="0"/>
              <w:bottom w:val="single" w:color="auto" w:sz="4" w:space="0"/>
              <w:right w:val="single" w:color="auto" w:sz="4" w:space="0"/>
            </w:tcBorders>
            <w:vAlign w:val="center"/>
          </w:tcPr>
          <w:p w14:paraId="6D32D729">
            <w:pPr>
              <w:rPr>
                <w:rFonts w:ascii="Arial" w:hAnsi="Arial" w:eastAsia="宋体" w:cs="Arial"/>
                <w:sz w:val="22"/>
                <w:szCs w:val="22"/>
                <w:lang w:val="en-US" w:eastAsia="zh-CN"/>
              </w:rPr>
            </w:pPr>
            <w:r>
              <w:rPr>
                <w:rFonts w:hint="eastAsia" w:ascii="Arial" w:hAnsi="Arial" w:eastAsia="宋体" w:cs="Arial"/>
                <w:sz w:val="22"/>
                <w:szCs w:val="22"/>
                <w:lang w:val="en-US" w:eastAsia="zh-CN"/>
              </w:rPr>
              <w:t>01/05/2026</w:t>
            </w:r>
          </w:p>
        </w:tc>
      </w:tr>
      <w:tr w14:paraId="158575D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37" w:type="pct"/>
            <w:tcBorders>
              <w:top w:val="single" w:color="auto" w:sz="4" w:space="0"/>
            </w:tcBorders>
            <w:shd w:val="clear" w:color="auto" w:fill="F1F1F1" w:themeFill="background1" w:themeFillShade="F2"/>
            <w:vAlign w:val="center"/>
          </w:tcPr>
          <w:p w14:paraId="5FC8F448">
            <w:pPr>
              <w:spacing w:before="120" w:after="120"/>
              <w:rPr>
                <w:rFonts w:ascii="Arial" w:hAnsi="Arial" w:cs="Arial"/>
                <w:sz w:val="22"/>
                <w:szCs w:val="22"/>
              </w:rPr>
            </w:pPr>
          </w:p>
        </w:tc>
        <w:tc>
          <w:tcPr>
            <w:tcW w:w="4763" w:type="pct"/>
            <w:gridSpan w:val="4"/>
            <w:tcBorders>
              <w:top w:val="single" w:color="auto" w:sz="4" w:space="0"/>
            </w:tcBorders>
            <w:shd w:val="clear" w:color="auto" w:fill="F1F1F1" w:themeFill="background1" w:themeFillShade="F2"/>
            <w:vAlign w:val="center"/>
          </w:tcPr>
          <w:p w14:paraId="7282C65E">
            <w:pPr>
              <w:spacing w:before="120" w:after="120"/>
              <w:rPr>
                <w:rFonts w:ascii="Arial" w:hAnsi="Arial" w:cs="Arial"/>
                <w:b/>
                <w:sz w:val="22"/>
                <w:szCs w:val="22"/>
              </w:rPr>
            </w:pPr>
            <w:r>
              <w:rPr>
                <w:rFonts w:ascii="Arial" w:hAnsi="Arial" w:cs="Arial"/>
                <w:b/>
                <w:sz w:val="22"/>
                <w:szCs w:val="22"/>
              </w:rPr>
              <w:t>Introduction to the Research (maximum 300 words in each section)</w:t>
            </w:r>
          </w:p>
          <w:p w14:paraId="1E00F6A4">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points below:</w:t>
            </w:r>
          </w:p>
          <w:p w14:paraId="2602BA09">
            <w:pPr>
              <w:pStyle w:val="30"/>
              <w:numPr>
                <w:ilvl w:val="0"/>
                <w:numId w:val="1"/>
              </w:numPr>
              <w:contextualSpacing w:val="0"/>
              <w:rPr>
                <w:rFonts w:ascii="Arial" w:hAnsi="Arial" w:cs="Arial"/>
                <w:i/>
              </w:rPr>
            </w:pPr>
            <w:r>
              <w:rPr>
                <w:rFonts w:ascii="Arial" w:hAnsi="Arial" w:cs="Arial"/>
                <w:i/>
              </w:rPr>
              <w:t>Purpose of Research Activity</w:t>
            </w:r>
          </w:p>
          <w:p w14:paraId="51A7B78C">
            <w:pPr>
              <w:pStyle w:val="30"/>
              <w:numPr>
                <w:ilvl w:val="0"/>
                <w:numId w:val="1"/>
              </w:numPr>
              <w:contextualSpacing w:val="0"/>
              <w:rPr>
                <w:rFonts w:ascii="Arial" w:hAnsi="Arial" w:cs="Arial"/>
                <w:i/>
              </w:rPr>
            </w:pPr>
            <w:r>
              <w:rPr>
                <w:rFonts w:ascii="Arial" w:hAnsi="Arial" w:cs="Arial"/>
                <w:i/>
              </w:rPr>
              <w:t>Proposed Research Question or Hypothesis</w:t>
            </w:r>
          </w:p>
          <w:p w14:paraId="2A394C41">
            <w:pPr>
              <w:pStyle w:val="30"/>
              <w:numPr>
                <w:ilvl w:val="0"/>
                <w:numId w:val="1"/>
              </w:numPr>
              <w:contextualSpacing w:val="0"/>
              <w:rPr>
                <w:rFonts w:ascii="Arial" w:hAnsi="Arial" w:cs="Arial"/>
                <w:i/>
              </w:rPr>
            </w:pPr>
            <w:r>
              <w:rPr>
                <w:rFonts w:ascii="Arial" w:hAnsi="Arial" w:cs="Arial"/>
                <w:i/>
              </w:rPr>
              <w:t>Aim of Research Activity</w:t>
            </w:r>
          </w:p>
          <w:p w14:paraId="732F1DA5">
            <w:pPr>
              <w:pStyle w:val="30"/>
              <w:numPr>
                <w:ilvl w:val="0"/>
                <w:numId w:val="1"/>
              </w:numPr>
              <w:ind w:left="714" w:hanging="357"/>
              <w:contextualSpacing w:val="0"/>
              <w:rPr>
                <w:rFonts w:ascii="Arial" w:hAnsi="Arial" w:cs="Arial"/>
                <w:i/>
              </w:rPr>
            </w:pPr>
            <w:r>
              <w:rPr>
                <w:rFonts w:ascii="Arial" w:hAnsi="Arial" w:cs="Arial"/>
                <w:i/>
              </w:rPr>
              <w:t>Objectives of Research Activity</w:t>
            </w:r>
          </w:p>
          <w:p w14:paraId="0F2B91CF">
            <w:pPr>
              <w:pStyle w:val="30"/>
              <w:numPr>
                <w:ilvl w:val="0"/>
                <w:numId w:val="1"/>
              </w:numPr>
              <w:contextualSpacing w:val="0"/>
              <w:rPr>
                <w:rFonts w:ascii="Arial" w:hAnsi="Arial" w:cs="Arial"/>
                <w:i/>
              </w:rPr>
            </w:pPr>
            <w:r>
              <w:rPr>
                <w:rFonts w:ascii="Arial" w:hAnsi="Arial" w:cs="Arial"/>
                <w:i/>
              </w:rPr>
              <w:t>How the research activity will be of use to your industrial partner/employer</w:t>
            </w:r>
          </w:p>
        </w:tc>
      </w:tr>
      <w:tr w14:paraId="33018EA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37" w:type="pct"/>
            <w:vAlign w:val="center"/>
          </w:tcPr>
          <w:p w14:paraId="42153F40">
            <w:pPr>
              <w:autoSpaceDE w:val="0"/>
              <w:autoSpaceDN w:val="0"/>
              <w:adjustRightInd w:val="0"/>
              <w:rPr>
                <w:rFonts w:ascii="Arial" w:hAnsi="Arial" w:cs="Arial"/>
                <w:sz w:val="22"/>
                <w:szCs w:val="22"/>
              </w:rPr>
            </w:pPr>
            <w:r>
              <w:rPr>
                <w:rFonts w:ascii="Arial" w:hAnsi="Arial" w:cs="Arial"/>
                <w:sz w:val="22"/>
                <w:szCs w:val="22"/>
              </w:rPr>
              <w:t>3</w:t>
            </w:r>
          </w:p>
        </w:tc>
        <w:tc>
          <w:tcPr>
            <w:tcW w:w="4763" w:type="pct"/>
            <w:gridSpan w:val="4"/>
            <w:vAlign w:val="center"/>
          </w:tcPr>
          <w:p w14:paraId="3C075396">
            <w:pPr>
              <w:autoSpaceDE w:val="0"/>
              <w:autoSpaceDN w:val="0"/>
              <w:adjustRightInd w:val="0"/>
              <w:rPr>
                <w:rFonts w:ascii="Arial" w:hAnsi="Arial" w:cs="Arial"/>
                <w:b/>
                <w:bCs/>
                <w:sz w:val="22"/>
                <w:szCs w:val="22"/>
              </w:rPr>
            </w:pPr>
            <w:r>
              <w:rPr>
                <w:rFonts w:ascii="Arial" w:hAnsi="Arial" w:cs="Arial"/>
                <w:b/>
                <w:bCs/>
                <w:sz w:val="22"/>
                <w:szCs w:val="22"/>
              </w:rPr>
              <w:t>Purpose of Research Activity</w:t>
            </w:r>
          </w:p>
          <w:p w14:paraId="39FAA3A4">
            <w:pPr>
              <w:rPr>
                <w:rFonts w:ascii="Arial" w:hAnsi="Arial" w:cs="Arial"/>
              </w:rPr>
            </w:pPr>
            <w:r>
              <w:rPr>
                <w:rFonts w:ascii="Arial" w:hAnsi="Arial" w:cs="Arial"/>
              </w:rPr>
              <w:t>The enterprise needs to know which topology is the most stable, secure and cost-effective.</w:t>
            </w:r>
          </w:p>
          <w:p w14:paraId="5F64A457">
            <w:pPr>
              <w:rPr>
                <w:rFonts w:ascii="Arial" w:hAnsi="Arial" w:cs="Arial"/>
              </w:rPr>
            </w:pPr>
            <w:r>
              <w:rPr>
                <w:rFonts w:ascii="Arial" w:hAnsi="Arial" w:cs="Arial"/>
                <w:color w:val="808080"/>
                <w:sz w:val="18"/>
                <w:szCs w:val="18"/>
              </w:rPr>
              <w:t>(this box should expand as you type)</w:t>
            </w:r>
          </w:p>
        </w:tc>
      </w:tr>
      <w:tr w14:paraId="495F024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37" w:type="pct"/>
            <w:vAlign w:val="center"/>
          </w:tcPr>
          <w:p w14:paraId="452E4BDD">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pPr>
              <w:autoSpaceDE w:val="0"/>
              <w:autoSpaceDN w:val="0"/>
              <w:adjustRightInd w:val="0"/>
              <w:rPr>
                <w:rFonts w:ascii="Arial" w:hAnsi="Arial" w:cs="Arial"/>
                <w:b/>
                <w:bCs/>
                <w:sz w:val="22"/>
                <w:szCs w:val="22"/>
              </w:rPr>
            </w:pPr>
            <w:r>
              <w:rPr>
                <w:rFonts w:ascii="Arial" w:hAnsi="Arial" w:cs="Arial"/>
                <w:b/>
                <w:bCs/>
                <w:sz w:val="22"/>
                <w:szCs w:val="22"/>
              </w:rPr>
              <w:t>Research Question or Hypothesis</w:t>
            </w:r>
          </w:p>
          <w:p w14:paraId="0799450A">
            <w:pPr>
              <w:pStyle w:val="30"/>
              <w:numPr>
                <w:ilvl w:val="0"/>
                <w:numId w:val="2"/>
              </w:numPr>
              <w:rPr>
                <w:rFonts w:ascii="Arial" w:hAnsi="Arial" w:cs="Arial"/>
              </w:rPr>
            </w:pPr>
            <w:r>
              <w:rPr>
                <w:rFonts w:ascii="Arial" w:hAnsi="Arial" w:cs="Arial"/>
              </w:rPr>
              <w:t>How do different network topologies affect the overall performance of an enterprise network (such as bandwidth utilization, latency, and packet loss rate)?</w:t>
            </w:r>
          </w:p>
          <w:p w14:paraId="1DFA42D6">
            <w:pPr>
              <w:rPr>
                <w:rFonts w:ascii="Arial" w:hAnsi="Arial" w:cs="Arial"/>
              </w:rPr>
            </w:pPr>
          </w:p>
          <w:p w14:paraId="24E2DA0B">
            <w:pPr>
              <w:pStyle w:val="30"/>
              <w:numPr>
                <w:ilvl w:val="0"/>
                <w:numId w:val="2"/>
              </w:numPr>
              <w:rPr>
                <w:rFonts w:ascii="Arial" w:hAnsi="Arial" w:cs="Arial"/>
              </w:rPr>
            </w:pPr>
            <w:r>
              <w:rPr>
                <w:rFonts w:ascii="Arial" w:hAnsi="Arial" w:cs="Arial"/>
              </w:rPr>
              <w:t>When encountering node or link failures, how do networks with different topological structures perform in terms of reliability and fault tolerance?</w:t>
            </w:r>
          </w:p>
          <w:p w14:paraId="2DD3AAB8">
            <w:pPr>
              <w:rPr>
                <w:rFonts w:ascii="Arial" w:hAnsi="Arial" w:cs="Arial"/>
              </w:rPr>
            </w:pPr>
          </w:p>
          <w:p w14:paraId="2C491CB4">
            <w:pPr>
              <w:pStyle w:val="30"/>
              <w:numPr>
                <w:ilvl w:val="0"/>
                <w:numId w:val="2"/>
              </w:numPr>
              <w:rPr>
                <w:rFonts w:ascii="Arial" w:hAnsi="Arial" w:cs="Arial"/>
              </w:rPr>
            </w:pPr>
            <w:r>
              <w:rPr>
                <w:rFonts w:ascii="Arial" w:hAnsi="Arial" w:cs="Arial"/>
              </w:rPr>
              <w:t>How do different network topologies perform when dealing with cybersecurity threats (such as broadcast storms, ARP spoofing, DoS attacks)?</w:t>
            </w:r>
          </w:p>
          <w:p w14:paraId="0BDEE04A">
            <w:pPr>
              <w:rPr>
                <w:rFonts w:ascii="Arial" w:hAnsi="Arial" w:cs="Arial"/>
              </w:rPr>
            </w:pPr>
          </w:p>
          <w:p w14:paraId="004F2185">
            <w:pPr>
              <w:pStyle w:val="30"/>
              <w:numPr>
                <w:ilvl w:val="0"/>
                <w:numId w:val="2"/>
              </w:numPr>
              <w:rPr>
                <w:rFonts w:ascii="Arial" w:hAnsi="Arial" w:cs="Arial"/>
              </w:rPr>
            </w:pPr>
            <w:r>
              <w:rPr>
                <w:rFonts w:ascii="Arial" w:hAnsi="Arial" w:cs="Arial"/>
              </w:rPr>
              <w:t>What are the differences in implementation, management and maintenance costs among different topological structures?</w:t>
            </w:r>
          </w:p>
          <w:p w14:paraId="76C5AC5A">
            <w:pPr>
              <w:rPr>
                <w:rFonts w:ascii="Arial" w:hAnsi="Arial" w:cs="Arial"/>
              </w:rPr>
            </w:pPr>
          </w:p>
          <w:p w14:paraId="399A7D28">
            <w:pPr>
              <w:pStyle w:val="30"/>
              <w:numPr>
                <w:ilvl w:val="0"/>
                <w:numId w:val="2"/>
              </w:numPr>
              <w:rPr>
                <w:rFonts w:ascii="Arial" w:hAnsi="Arial" w:cs="Arial"/>
              </w:rPr>
            </w:pPr>
            <w:r>
              <w:rPr>
                <w:rFonts w:ascii="Arial" w:hAnsi="Arial" w:cs="Arial"/>
              </w:rPr>
              <w:t>In a hybrid topology environment, is there an optimal combination of structures that balances both performance and security?</w:t>
            </w:r>
          </w:p>
          <w:p w14:paraId="0B19F9DC">
            <w:pPr>
              <w:rPr>
                <w:rFonts w:ascii="Arial" w:hAnsi="Arial" w:cs="Arial"/>
              </w:rPr>
            </w:pPr>
          </w:p>
          <w:p w14:paraId="76C0468A">
            <w:pPr>
              <w:autoSpaceDE w:val="0"/>
              <w:autoSpaceDN w:val="0"/>
              <w:adjustRightInd w:val="0"/>
              <w:rPr>
                <w:rFonts w:ascii="Arial" w:hAnsi="Arial" w:cs="Arial"/>
                <w:b/>
                <w:bCs/>
                <w:sz w:val="22"/>
                <w:szCs w:val="22"/>
              </w:rPr>
            </w:pPr>
            <w:r>
              <w:rPr>
                <w:rFonts w:ascii="Arial" w:hAnsi="Arial" w:cs="Arial"/>
                <w:sz w:val="18"/>
                <w:szCs w:val="18"/>
              </w:rPr>
              <w:t>(this box should expand as you type)</w:t>
            </w:r>
          </w:p>
        </w:tc>
      </w:tr>
      <w:tr w14:paraId="5601B9C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37" w:type="pct"/>
            <w:vAlign w:val="center"/>
          </w:tcPr>
          <w:p w14:paraId="5F7B982F">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pPr>
              <w:autoSpaceDE w:val="0"/>
              <w:autoSpaceDN w:val="0"/>
              <w:adjustRightInd w:val="0"/>
              <w:rPr>
                <w:rFonts w:ascii="Arial" w:hAnsi="Arial" w:cs="Arial"/>
                <w:b/>
                <w:bCs/>
                <w:sz w:val="22"/>
                <w:szCs w:val="22"/>
              </w:rPr>
            </w:pPr>
            <w:r>
              <w:rPr>
                <w:rFonts w:ascii="Arial" w:hAnsi="Arial" w:cs="Arial"/>
                <w:b/>
                <w:bCs/>
                <w:sz w:val="22"/>
                <w:szCs w:val="22"/>
              </w:rPr>
              <w:t>Aim of Research Activity</w:t>
            </w:r>
          </w:p>
          <w:p w14:paraId="7424A9B2">
            <w:pPr>
              <w:rPr>
                <w:rFonts w:ascii="Arial" w:hAnsi="Arial" w:cs="Arial"/>
              </w:rPr>
            </w:pPr>
            <w:r>
              <w:rPr>
                <w:rFonts w:ascii="Arial" w:hAnsi="Arial" w:cs="Arial"/>
              </w:rPr>
              <w:t>By constructing various network topologies, observing the performance of each topology, and identifying the one that best suits the research objective.</w:t>
            </w:r>
          </w:p>
          <w:p w14:paraId="11C896B4">
            <w:pPr>
              <w:rPr>
                <w:rFonts w:ascii="Arial" w:hAnsi="Arial" w:cs="Arial"/>
                <w:sz w:val="22"/>
                <w:szCs w:val="22"/>
              </w:rPr>
            </w:pPr>
          </w:p>
          <w:p w14:paraId="574A3C8C">
            <w:pPr>
              <w:rPr>
                <w:rFonts w:ascii="Arial" w:hAnsi="Arial" w:cs="Arial"/>
              </w:rPr>
            </w:pPr>
            <w:r>
              <w:rPr>
                <w:rFonts w:ascii="Arial" w:hAnsi="Arial" w:cs="Arial"/>
                <w:color w:val="808080"/>
                <w:sz w:val="18"/>
                <w:szCs w:val="18"/>
              </w:rPr>
              <w:t>(this box should expand as you type)</w:t>
            </w:r>
          </w:p>
        </w:tc>
      </w:tr>
      <w:tr w14:paraId="15B95D3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37" w:type="pct"/>
            <w:vAlign w:val="center"/>
          </w:tcPr>
          <w:p w14:paraId="530B057F">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pPr>
              <w:autoSpaceDE w:val="0"/>
              <w:autoSpaceDN w:val="0"/>
              <w:adjustRightInd w:val="0"/>
              <w:rPr>
                <w:rFonts w:ascii="Arial" w:hAnsi="Arial" w:cs="Arial"/>
                <w:b/>
                <w:bCs/>
                <w:sz w:val="22"/>
                <w:szCs w:val="22"/>
              </w:rPr>
            </w:pPr>
            <w:r>
              <w:rPr>
                <w:rFonts w:ascii="Arial" w:hAnsi="Arial" w:cs="Arial"/>
                <w:b/>
                <w:bCs/>
                <w:sz w:val="22"/>
                <w:szCs w:val="22"/>
              </w:rPr>
              <w:t>Objectives of Research Activity</w:t>
            </w:r>
          </w:p>
          <w:p w14:paraId="72272B05">
            <w:pPr>
              <w:rPr>
                <w:rFonts w:ascii="Arial" w:hAnsi="Arial" w:cs="Arial"/>
              </w:rPr>
            </w:pPr>
            <w:r>
              <w:rPr>
                <w:rFonts w:ascii="Arial" w:hAnsi="Arial" w:cs="Arial"/>
              </w:rPr>
              <w:t>Use Cisco Packet Tracer to design and simulate various types of network topologies (such as star, bus, ring, and mesh). By observing the bandwidth utilization, latency, throughput, and packet loss rate of the network. Evaluate the fault tolerance and reliability of each topology under simulated network failures. As well as the security impacts of different topologies on data flow and vulnerability exposure.</w:t>
            </w:r>
          </w:p>
          <w:p w14:paraId="63AA5A72">
            <w:pPr>
              <w:rPr>
                <w:rFonts w:ascii="Arial" w:hAnsi="Arial" w:cs="Arial"/>
                <w:sz w:val="22"/>
                <w:szCs w:val="22"/>
              </w:rPr>
            </w:pPr>
          </w:p>
          <w:p w14:paraId="195CBC88">
            <w:pPr>
              <w:rPr>
                <w:rFonts w:ascii="Arial" w:hAnsi="Arial" w:cs="Arial"/>
                <w:sz w:val="22"/>
                <w:szCs w:val="22"/>
              </w:rPr>
            </w:pPr>
            <w:r>
              <w:rPr>
                <w:rFonts w:ascii="Arial" w:hAnsi="Arial" w:cs="Arial"/>
                <w:color w:val="808080"/>
                <w:sz w:val="18"/>
                <w:szCs w:val="18"/>
              </w:rPr>
              <w:t>(this box should expand as you type)</w:t>
            </w:r>
          </w:p>
        </w:tc>
      </w:tr>
      <w:tr w14:paraId="6727561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37" w:type="pct"/>
            <w:shd w:val="clear" w:color="auto" w:fill="F1F1F1" w:themeFill="background1" w:themeFillShade="F2"/>
            <w:vAlign w:val="center"/>
          </w:tcPr>
          <w:p w14:paraId="4F01D510">
            <w:pPr>
              <w:spacing w:before="120" w:after="120"/>
              <w:rPr>
                <w:rFonts w:ascii="Arial" w:hAnsi="Arial" w:cs="Arial"/>
                <w:sz w:val="22"/>
                <w:szCs w:val="22"/>
              </w:rPr>
            </w:pPr>
          </w:p>
        </w:tc>
        <w:tc>
          <w:tcPr>
            <w:tcW w:w="4763" w:type="pct"/>
            <w:gridSpan w:val="4"/>
            <w:shd w:val="clear" w:color="auto" w:fill="F1F1F1" w:themeFill="background1" w:themeFillShade="F2"/>
            <w:vAlign w:val="center"/>
          </w:tcPr>
          <w:p w14:paraId="0339B61D">
            <w:pPr>
              <w:spacing w:before="120" w:after="120"/>
              <w:rPr>
                <w:rFonts w:ascii="Arial" w:hAnsi="Arial" w:cs="Arial"/>
                <w:b/>
                <w:sz w:val="22"/>
                <w:szCs w:val="22"/>
              </w:rPr>
            </w:pPr>
            <w:r>
              <w:rPr>
                <w:rFonts w:ascii="Arial" w:hAnsi="Arial" w:cs="Arial"/>
                <w:b/>
                <w:sz w:val="22"/>
                <w:szCs w:val="22"/>
              </w:rPr>
              <w:t>Proposed data collection methods (maximum 600 words)</w:t>
            </w:r>
          </w:p>
          <w:p w14:paraId="580C33AD">
            <w:pPr>
              <w:rPr>
                <w:rFonts w:ascii="Arial" w:hAnsi="Arial" w:cs="Arial"/>
                <w:sz w:val="22"/>
                <w:szCs w:val="22"/>
              </w:rPr>
            </w:pPr>
            <w:r>
              <w:rPr>
                <w:rFonts w:ascii="Arial" w:hAnsi="Arial" w:cs="Arial"/>
                <w:sz w:val="22"/>
                <w:szCs w:val="22"/>
              </w:rPr>
              <w:t xml:space="preserve">Provide a brief summary of all the methods that </w:t>
            </w:r>
            <w:r>
              <w:rPr>
                <w:rFonts w:ascii="Arial" w:hAnsi="Arial" w:cs="Arial"/>
                <w:b/>
                <w:sz w:val="22"/>
                <w:szCs w:val="22"/>
              </w:rPr>
              <w:t>may</w:t>
            </w:r>
            <w:r>
              <w:rPr>
                <w:rFonts w:ascii="Arial" w:hAnsi="Arial" w:cs="Arial"/>
                <w:sz w:val="22"/>
                <w:szCs w:val="22"/>
              </w:rPr>
              <w:t xml:space="preserve"> be used in the research activity to collect data,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14:paraId="570BB83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8" w:type="dxa"/>
            <w:left w:w="57" w:type="dxa"/>
            <w:bottom w:w="28" w:type="dxa"/>
            <w:right w:w="28" w:type="dxa"/>
          </w:tblCellMar>
        </w:tblPrEx>
        <w:trPr>
          <w:trHeight w:val="454" w:hRule="atLeast"/>
        </w:trPr>
        <w:tc>
          <w:tcPr>
            <w:tcW w:w="237" w:type="pct"/>
            <w:vAlign w:val="center"/>
          </w:tcPr>
          <w:p w14:paraId="4DE47C2C">
            <w:pPr>
              <w:rPr>
                <w:rFonts w:ascii="Arial" w:hAnsi="Arial" w:cs="Arial"/>
                <w:sz w:val="22"/>
                <w:szCs w:val="22"/>
              </w:rPr>
            </w:pPr>
            <w:r>
              <w:rPr>
                <w:rFonts w:ascii="Arial" w:hAnsi="Arial" w:cs="Arial"/>
                <w:sz w:val="22"/>
                <w:szCs w:val="22"/>
              </w:rPr>
              <w:t>7</w:t>
            </w:r>
          </w:p>
        </w:tc>
        <w:tc>
          <w:tcPr>
            <w:tcW w:w="4763" w:type="pct"/>
            <w:gridSpan w:val="4"/>
            <w:vAlign w:val="center"/>
          </w:tcPr>
          <w:p w14:paraId="0687532F">
            <w:pPr>
              <w:rPr>
                <w:rFonts w:ascii="Arial" w:hAnsi="Arial" w:cs="Arial"/>
                <w:sz w:val="22"/>
                <w:szCs w:val="22"/>
              </w:rPr>
            </w:pPr>
          </w:p>
          <w:p w14:paraId="7B2F0F88">
            <w:pPr>
              <w:rPr>
                <w:rFonts w:hint="eastAsia" w:ascii="Arial" w:hAnsi="Arial" w:cs="Arial"/>
                <w:sz w:val="22"/>
                <w:szCs w:val="22"/>
              </w:rPr>
            </w:pPr>
            <w:r>
              <w:rPr>
                <w:rFonts w:hint="eastAsia" w:ascii="Arial" w:hAnsi="Arial" w:cs="Arial"/>
                <w:sz w:val="22"/>
                <w:szCs w:val="22"/>
              </w:rPr>
              <w:t>This study mainly collects quantitative data through experiments and simulations, and will not involve any human participants or personal data.</w:t>
            </w:r>
          </w:p>
          <w:p w14:paraId="009ED86C">
            <w:pPr>
              <w:rPr>
                <w:rFonts w:hint="eastAsia" w:ascii="Arial" w:hAnsi="Arial" w:cs="Arial"/>
                <w:sz w:val="22"/>
                <w:szCs w:val="22"/>
              </w:rPr>
            </w:pPr>
            <w:r>
              <w:rPr>
                <w:rFonts w:hint="eastAsia" w:ascii="Arial" w:hAnsi="Arial" w:cs="Arial"/>
                <w:sz w:val="22"/>
                <w:szCs w:val="22"/>
              </w:rPr>
              <w:t>The researchers will use network simulation tools such as Cisco Packet Tracer, Cisco Packet Tracer's Simulation Mode, or Wireshark to construct tests for different network topologies (such as star, bus, ring, and mesh), and test their performance under the same parameter conditions.</w:t>
            </w:r>
          </w:p>
          <w:p w14:paraId="18A0050C">
            <w:pPr>
              <w:rPr>
                <w:rFonts w:hint="eastAsia" w:ascii="Arial" w:hAnsi="Arial" w:cs="Arial"/>
                <w:sz w:val="22"/>
                <w:szCs w:val="22"/>
              </w:rPr>
            </w:pPr>
            <w:r>
              <w:rPr>
                <w:rFonts w:hint="eastAsia" w:ascii="Arial" w:hAnsi="Arial" w:cs="Arial"/>
                <w:sz w:val="22"/>
                <w:szCs w:val="22"/>
              </w:rPr>
              <w:t>During the experiment, key performance indicators such as latency, throughput, packet loss rate, bandwidth utilization, and fault tolerance will be automatically collected and exported in the form of log files or reports.</w:t>
            </w:r>
          </w:p>
          <w:p w14:paraId="221E76C1">
            <w:pPr>
              <w:rPr>
                <w:rFonts w:hint="eastAsia" w:ascii="Arial" w:hAnsi="Arial" w:cs="Arial"/>
                <w:sz w:val="22"/>
                <w:szCs w:val="22"/>
              </w:rPr>
            </w:pPr>
            <w:r>
              <w:rPr>
                <w:rFonts w:hint="eastAsia" w:ascii="Arial" w:hAnsi="Arial" w:cs="Arial"/>
                <w:sz w:val="22"/>
                <w:szCs w:val="22"/>
              </w:rPr>
              <w:t>At the same time, the researchers may record some observation notes to describe the performance of the network under different conditions. All data will be securely stored and only used for academic research, without involving real enterprise data or personal information. Therefore, there is no ethical risk.</w:t>
            </w:r>
          </w:p>
          <w:p w14:paraId="63D8C595">
            <w:pPr>
              <w:rPr>
                <w:rFonts w:hint="eastAsia" w:ascii="Arial" w:hAnsi="Arial" w:cs="Arial"/>
                <w:sz w:val="22"/>
                <w:szCs w:val="22"/>
              </w:rPr>
            </w:pPr>
          </w:p>
          <w:p w14:paraId="108EF2F7">
            <w:pPr>
              <w:rPr>
                <w:rFonts w:ascii="Arial" w:hAnsi="Arial" w:cs="Arial"/>
                <w:b/>
                <w:sz w:val="22"/>
                <w:szCs w:val="22"/>
              </w:rPr>
            </w:pPr>
            <w:r>
              <w:rPr>
                <w:rFonts w:ascii="Arial" w:hAnsi="Arial" w:cs="Arial"/>
                <w:color w:val="808080"/>
                <w:sz w:val="18"/>
                <w:szCs w:val="18"/>
              </w:rPr>
              <w:t>(this box should expand as you type)</w:t>
            </w:r>
          </w:p>
        </w:tc>
      </w:tr>
    </w:tbl>
    <w:p w14:paraId="2D0B4848"/>
    <w:p w14:paraId="3CC980BD">
      <w:pPr>
        <w:spacing w:after="240"/>
        <w:rPr>
          <w:rFonts w:ascii="Arial" w:hAnsi="Arial" w:cs="Arial"/>
          <w:b/>
          <w:sz w:val="22"/>
          <w:szCs w:val="22"/>
        </w:rPr>
      </w:pPr>
      <w:r>
        <w:rPr>
          <w:rFonts w:ascii="Arial" w:hAnsi="Arial" w:cs="Arial"/>
          <w:b/>
          <w:sz w:val="22"/>
          <w:szCs w:val="22"/>
        </w:rPr>
        <w:t>SECTION D: Scope of Research Activity</w:t>
      </w:r>
    </w:p>
    <w:tbl>
      <w:tblPr>
        <w:tblStyle w:val="12"/>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227"/>
        <w:gridCol w:w="846"/>
        <w:gridCol w:w="816"/>
      </w:tblGrid>
      <w:tr w14:paraId="7C0E2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562" w:type="dxa"/>
            <w:shd w:val="clear" w:color="auto" w:fill="F1F1F1" w:themeFill="background1" w:themeFillShade="F2"/>
            <w:vAlign w:val="center"/>
          </w:tcPr>
          <w:p w14:paraId="262CD4EB">
            <w:pPr>
              <w:autoSpaceDE w:val="0"/>
              <w:autoSpaceDN w:val="0"/>
              <w:adjustRightInd w:val="0"/>
              <w:rPr>
                <w:rFonts w:ascii="Arial" w:hAnsi="Arial" w:cs="Arial"/>
                <w:b/>
                <w:sz w:val="22"/>
                <w:szCs w:val="22"/>
              </w:rPr>
            </w:pPr>
          </w:p>
        </w:tc>
        <w:tc>
          <w:tcPr>
            <w:tcW w:w="8227" w:type="dxa"/>
            <w:shd w:val="clear" w:color="auto" w:fill="F1F1F1" w:themeFill="background1" w:themeFillShade="F2"/>
            <w:vAlign w:val="center"/>
          </w:tcPr>
          <w:p w14:paraId="195C9B1F">
            <w:pPr>
              <w:autoSpaceDE w:val="0"/>
              <w:autoSpaceDN w:val="0"/>
              <w:adjustRightInd w:val="0"/>
              <w:rPr>
                <w:rFonts w:ascii="Arial" w:hAnsi="Arial" w:cs="Arial"/>
                <w:b/>
                <w:sz w:val="22"/>
                <w:szCs w:val="22"/>
              </w:rPr>
            </w:pPr>
            <w:r>
              <w:rPr>
                <w:rFonts w:ascii="Arial" w:hAnsi="Arial" w:cs="Arial"/>
                <w:b/>
                <w:sz w:val="22"/>
                <w:szCs w:val="22"/>
              </w:rPr>
              <w:t>Will the research activity include:</w:t>
            </w:r>
          </w:p>
        </w:tc>
        <w:tc>
          <w:tcPr>
            <w:tcW w:w="846" w:type="dxa"/>
            <w:shd w:val="clear" w:color="auto" w:fill="F1F1F1" w:themeFill="background1" w:themeFillShade="F2"/>
            <w:vAlign w:val="center"/>
          </w:tcPr>
          <w:p w14:paraId="7214FF09">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1F1F1" w:themeFill="background1" w:themeFillShade="F2"/>
            <w:vAlign w:val="center"/>
          </w:tcPr>
          <w:p w14:paraId="6125A3EA">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4F2D8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020220F5">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1F1F1" w:themeFill="background1" w:themeFillShade="F2"/>
            <w:vAlign w:val="center"/>
          </w:tcPr>
          <w:p w14:paraId="46A26314">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EBEBE"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rPr>
                <w:rFonts w:ascii="Arial" w:hAnsi="Arial" w:cs="Arial"/>
                <w:b/>
                <w:bCs/>
                <w:sz w:val="22"/>
                <w:szCs w:val="22"/>
              </w:rPr>
            </w:sdtEndPr>
            <w:sdtContent>
              <w:p w14:paraId="5EBFDD71">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16" w:type="dxa"/>
            <w:shd w:val="clear" w:color="auto" w:fill="BEBEBE"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rPr>
                <w:rFonts w:ascii="Arial" w:hAnsi="Arial" w:cs="Arial"/>
                <w:b/>
                <w:bCs/>
                <w:sz w:val="22"/>
                <w:szCs w:val="22"/>
              </w:rPr>
            </w:sdtEndPr>
            <w:sdtContent>
              <w:p w14:paraId="019F16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642E2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259FCA0D">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1F1F1" w:themeFill="background1" w:themeFillShade="F2"/>
            <w:vAlign w:val="center"/>
          </w:tcPr>
          <w:p w14:paraId="1FD22839">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EBEBE"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rPr>
                <w:rFonts w:ascii="Arial" w:hAnsi="Arial" w:cs="Arial"/>
                <w:b/>
                <w:bCs/>
                <w:sz w:val="22"/>
                <w:szCs w:val="22"/>
              </w:rPr>
            </w:sdtEndPr>
            <w:sdtContent>
              <w:p w14:paraId="5C5DDCE2">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rPr>
                <w:rFonts w:ascii="Arial" w:hAnsi="Arial" w:cs="Arial"/>
                <w:b/>
                <w:bCs/>
                <w:sz w:val="22"/>
                <w:szCs w:val="22"/>
              </w:rPr>
            </w:sdtEndPr>
            <w:sdtContent>
              <w:p w14:paraId="17EFC390">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1D1FC5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649B0C7B">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1F1F1" w:themeFill="background1" w:themeFillShade="F2"/>
            <w:vAlign w:val="center"/>
          </w:tcPr>
          <w:p w14:paraId="2B3AB755">
            <w:pPr>
              <w:autoSpaceDE w:val="0"/>
              <w:autoSpaceDN w:val="0"/>
              <w:adjustRightInd w:val="0"/>
              <w:rPr>
                <w:rFonts w:ascii="Arial" w:hAnsi="Arial" w:cs="Arial"/>
                <w:sz w:val="22"/>
                <w:szCs w:val="22"/>
              </w:rPr>
            </w:pPr>
            <w:r>
              <w:rPr>
                <w:rFonts w:ascii="Arial" w:hAnsi="Arial" w:cs="Arial"/>
                <w:sz w:val="22"/>
                <w:szCs w:val="22"/>
              </w:rPr>
              <w:t>Use of focus groups?</w:t>
            </w:r>
          </w:p>
        </w:tc>
        <w:tc>
          <w:tcPr>
            <w:tcW w:w="846" w:type="dxa"/>
            <w:shd w:val="clear" w:color="auto" w:fill="BEBEBE"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rPr>
                <w:rFonts w:ascii="Arial" w:hAnsi="Arial" w:cs="Arial"/>
                <w:b/>
                <w:bCs/>
                <w:sz w:val="22"/>
                <w:szCs w:val="22"/>
              </w:rPr>
            </w:sdtEndPr>
            <w:sdtContent>
              <w:p w14:paraId="0697F9E5">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rPr>
                <w:rFonts w:ascii="Arial" w:hAnsi="Arial" w:cs="Arial"/>
                <w:b/>
                <w:bCs/>
                <w:sz w:val="22"/>
                <w:szCs w:val="22"/>
              </w:rPr>
            </w:sdtEndPr>
            <w:sdtContent>
              <w:p w14:paraId="0F5A7AA5">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lang w:val="en-GB" w:eastAsia="en-US" w:bidi="ar-SA"/>
                  </w:rPr>
                  <w:t>☒</w:t>
                </w:r>
              </w:p>
            </w:sdtContent>
          </w:sdt>
        </w:tc>
      </w:tr>
      <w:tr w14:paraId="79FC0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03190403">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1F1F1" w:themeFill="background1" w:themeFillShade="F2"/>
            <w:vAlign w:val="center"/>
          </w:tcPr>
          <w:p w14:paraId="5AE6BFF4">
            <w:pPr>
              <w:autoSpaceDE w:val="0"/>
              <w:autoSpaceDN w:val="0"/>
              <w:adjustRightInd w:val="0"/>
              <w:rPr>
                <w:rFonts w:ascii="Arial" w:hAnsi="Arial" w:cs="Arial"/>
                <w:sz w:val="22"/>
                <w:szCs w:val="22"/>
              </w:rPr>
            </w:pPr>
            <w:r>
              <w:rPr>
                <w:rFonts w:ascii="Arial" w:hAnsi="Arial" w:cs="Arial"/>
                <w:sz w:val="22"/>
                <w:szCs w:val="22"/>
              </w:rPr>
              <w:t xml:space="preserve">Use of participant diaries? </w:t>
            </w:r>
          </w:p>
        </w:tc>
        <w:tc>
          <w:tcPr>
            <w:tcW w:w="846" w:type="dxa"/>
            <w:shd w:val="clear" w:color="auto" w:fill="BEBEBE"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rPr>
                <w:rFonts w:ascii="Arial" w:hAnsi="Arial" w:cs="Arial"/>
                <w:b/>
                <w:bCs/>
                <w:sz w:val="22"/>
                <w:szCs w:val="22"/>
              </w:rPr>
            </w:sdtEndPr>
            <w:sdtContent>
              <w:p w14:paraId="615EECDF">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16" w:type="dxa"/>
            <w:shd w:val="clear" w:color="auto" w:fill="BEBEBE"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rPr>
                <w:rFonts w:ascii="Arial" w:hAnsi="Arial" w:cs="Arial"/>
                <w:b/>
                <w:bCs/>
                <w:sz w:val="22"/>
                <w:szCs w:val="22"/>
              </w:rPr>
            </w:sdtEndPr>
            <w:sdtContent>
              <w:p w14:paraId="11B2232C">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2EF52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7D143938">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1F1F1" w:themeFill="background1" w:themeFillShade="F2"/>
            <w:vAlign w:val="center"/>
          </w:tcPr>
          <w:p w14:paraId="0BE404CB">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EBEBE"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rPr>
                <w:rFonts w:ascii="Arial" w:hAnsi="Arial" w:cs="Arial"/>
                <w:b/>
                <w:bCs/>
                <w:sz w:val="22"/>
                <w:szCs w:val="22"/>
              </w:rPr>
            </w:sdtEndPr>
            <w:sdtContent>
              <w:p w14:paraId="4598A581">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EndPr>
              <w:rPr>
                <w:rFonts w:ascii="Arial" w:hAnsi="Arial" w:cs="Arial"/>
                <w:b/>
                <w:bCs/>
                <w:sz w:val="22"/>
                <w:szCs w:val="22"/>
              </w:rPr>
            </w:sdtEndPr>
            <w:sdtContent>
              <w:p w14:paraId="0C1223D4">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lang w:val="en-GB" w:eastAsia="en-US" w:bidi="ar-SA"/>
                  </w:rPr>
                  <w:t>☒</w:t>
                </w:r>
              </w:p>
            </w:sdtContent>
          </w:sdt>
        </w:tc>
      </w:tr>
      <w:tr w14:paraId="5B2CF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1E8B6D8B">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1F1F1" w:themeFill="background1" w:themeFillShade="F2"/>
            <w:vAlign w:val="center"/>
          </w:tcPr>
          <w:p w14:paraId="53D79BF6">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EBEBE"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rPr>
                <w:rFonts w:ascii="Arial" w:hAnsi="Arial" w:cs="Arial"/>
                <w:b/>
                <w:bCs/>
                <w:sz w:val="22"/>
                <w:szCs w:val="22"/>
              </w:rPr>
            </w:sdtEndPr>
            <w:sdtContent>
              <w:p w14:paraId="11870CCE">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16" w:type="dxa"/>
            <w:shd w:val="clear" w:color="auto" w:fill="BEBEBE"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rPr>
                <w:rFonts w:ascii="Arial" w:hAnsi="Arial" w:cs="Arial"/>
                <w:b/>
                <w:bCs/>
                <w:sz w:val="22"/>
                <w:szCs w:val="22"/>
              </w:rPr>
            </w:sdtEndPr>
            <w:sdtContent>
              <w:p w14:paraId="0502E58D">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5BB8C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1FCD9AB7">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1F1F1" w:themeFill="background1" w:themeFillShade="F2"/>
            <w:vAlign w:val="center"/>
          </w:tcPr>
          <w:p w14:paraId="6694547A">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EBEBE" w:themeFill="background1" w:themeFillShade="BF"/>
            <w:vAlign w:val="center"/>
          </w:tcPr>
          <w:sdt>
            <w:sdtPr>
              <w:rPr>
                <w:rFonts w:ascii="Arial" w:hAnsi="Arial" w:cs="Arial"/>
                <w:b/>
                <w:bCs/>
                <w:sz w:val="22"/>
                <w:szCs w:val="22"/>
              </w:rPr>
              <w:id w:val="-1942599491"/>
              <w14:checkbox>
                <w14:checked w14:val="1"/>
                <w14:checkedState w14:val="2612" w14:font="MS Gothic"/>
                <w14:uncheckedState w14:val="2610" w14:font="MS Gothic"/>
              </w14:checkbox>
            </w:sdtPr>
            <w:sdtEndPr>
              <w:rPr>
                <w:rFonts w:ascii="Arial" w:hAnsi="Arial" w:cs="Arial"/>
                <w:b/>
                <w:bCs/>
                <w:sz w:val="22"/>
                <w:szCs w:val="22"/>
              </w:rPr>
            </w:sdtEndPr>
            <w:sdtContent>
              <w:p w14:paraId="6379BB70">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16" w:type="dxa"/>
            <w:shd w:val="clear" w:color="auto" w:fill="BEBEBE"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EndPr>
              <w:rPr>
                <w:rFonts w:ascii="Arial" w:hAnsi="Arial" w:cs="Arial"/>
                <w:b/>
                <w:bCs/>
                <w:sz w:val="22"/>
                <w:szCs w:val="22"/>
              </w:rPr>
            </w:sdtEndPr>
            <w:sdtContent>
              <w:p w14:paraId="50189FD6">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4407B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6C5083E9">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1F1F1" w:themeFill="background1" w:themeFillShade="F2"/>
            <w:vAlign w:val="center"/>
          </w:tcPr>
          <w:p w14:paraId="59D17BFC">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EBEBE"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rPr>
                <w:rFonts w:ascii="Arial" w:hAnsi="Arial" w:cs="Arial"/>
                <w:b/>
                <w:bCs/>
                <w:sz w:val="22"/>
                <w:szCs w:val="22"/>
              </w:rPr>
            </w:sdtEndPr>
            <w:sdtContent>
              <w:p w14:paraId="548E61F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rPr>
                <w:rFonts w:ascii="Arial" w:hAnsi="Arial" w:cs="Arial"/>
                <w:b/>
                <w:bCs/>
                <w:sz w:val="22"/>
                <w:szCs w:val="22"/>
              </w:rPr>
            </w:sdtEndPr>
            <w:sdtContent>
              <w:p w14:paraId="75511E63">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19DC6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5C56A330">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1F1F1" w:themeFill="background1" w:themeFillShade="F2"/>
            <w:vAlign w:val="center"/>
          </w:tcPr>
          <w:p w14:paraId="78154C01">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EBEBE"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rPr>
                <w:rFonts w:ascii="Arial" w:hAnsi="Arial" w:cs="Arial"/>
                <w:b/>
                <w:bCs/>
                <w:sz w:val="22"/>
                <w:szCs w:val="22"/>
              </w:rPr>
            </w:sdtEndPr>
            <w:sdtContent>
              <w:p w14:paraId="6411AAA9">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rPr>
                <w:rFonts w:ascii="Arial" w:hAnsi="Arial" w:cs="Arial"/>
                <w:b/>
                <w:bCs/>
                <w:sz w:val="22"/>
                <w:szCs w:val="22"/>
              </w:rPr>
            </w:sdtEndPr>
            <w:sdtContent>
              <w:p w14:paraId="14CD0F9B">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221E67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51DC560A">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1F1F1" w:themeFill="background1" w:themeFillShade="F2"/>
            <w:vAlign w:val="center"/>
          </w:tcPr>
          <w:p w14:paraId="37F25FC0">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EBEBE" w:themeFill="background1" w:themeFillShade="BF"/>
            <w:vAlign w:val="center"/>
          </w:tcPr>
          <w:sdt>
            <w:sdtPr>
              <w:rPr>
                <w:rFonts w:ascii="Arial" w:hAnsi="Arial" w:cs="Arial"/>
                <w:b/>
                <w:bCs/>
                <w:sz w:val="22"/>
                <w:szCs w:val="22"/>
              </w:rPr>
              <w:id w:val="-723911514"/>
              <w14:checkbox>
                <w14:checked w14:val="1"/>
                <w14:checkedState w14:val="2612" w14:font="MS Gothic"/>
                <w14:uncheckedState w14:val="2610" w14:font="MS Gothic"/>
              </w14:checkbox>
            </w:sdtPr>
            <w:sdtEndPr>
              <w:rPr>
                <w:rFonts w:ascii="Arial" w:hAnsi="Arial" w:cs="Arial"/>
                <w:b/>
                <w:bCs/>
                <w:sz w:val="22"/>
                <w:szCs w:val="22"/>
              </w:rPr>
            </w:sdtEndPr>
            <w:sdtContent>
              <w:p w14:paraId="68501F5D">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16" w:type="dxa"/>
            <w:shd w:val="clear" w:color="auto" w:fill="BEBEBE" w:themeFill="background1" w:themeFillShade="BF"/>
            <w:vAlign w:val="center"/>
          </w:tcPr>
          <w:sdt>
            <w:sdtPr>
              <w:rPr>
                <w:rFonts w:ascii="Arial" w:hAnsi="Arial" w:cs="Arial"/>
                <w:b/>
                <w:bCs/>
                <w:sz w:val="22"/>
                <w:szCs w:val="22"/>
              </w:rPr>
              <w:id w:val="655270249"/>
              <w14:checkbox>
                <w14:checked w14:val="0"/>
                <w14:checkedState w14:val="2612" w14:font="MS Gothic"/>
                <w14:uncheckedState w14:val="2610" w14:font="MS Gothic"/>
              </w14:checkbox>
            </w:sdtPr>
            <w:sdtEndPr>
              <w:rPr>
                <w:rFonts w:ascii="Arial" w:hAnsi="Arial" w:cs="Arial"/>
                <w:b/>
                <w:bCs/>
                <w:sz w:val="22"/>
                <w:szCs w:val="22"/>
              </w:rPr>
            </w:sdtEndPr>
            <w:sdtContent>
              <w:p w14:paraId="64D03216">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17B7D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318C3AB8">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1F1F1" w:themeFill="background1" w:themeFillShade="F2"/>
            <w:vAlign w:val="center"/>
          </w:tcPr>
          <w:p w14:paraId="036767D6">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EBEBE"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rPr>
                <w:rFonts w:ascii="Arial" w:hAnsi="Arial" w:cs="Arial"/>
                <w:b/>
                <w:bCs/>
                <w:sz w:val="22"/>
                <w:szCs w:val="22"/>
              </w:rPr>
            </w:sdtEndPr>
            <w:sdtContent>
              <w:p w14:paraId="3107201C">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rPr>
                <w:rFonts w:ascii="Arial" w:hAnsi="Arial" w:cs="Arial"/>
                <w:b/>
                <w:bCs/>
                <w:sz w:val="22"/>
                <w:szCs w:val="22"/>
              </w:rPr>
            </w:sdtEndPr>
            <w:sdtContent>
              <w:p w14:paraId="7967A1D1">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14:paraId="21F793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2BC20A2E">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1F1F1" w:themeFill="background1" w:themeFillShade="F2"/>
            <w:vAlign w:val="center"/>
          </w:tcPr>
          <w:p w14:paraId="020D9141">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EBEBE"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rPr>
                <w:rFonts w:ascii="Arial" w:hAnsi="Arial" w:cs="Arial"/>
                <w:b/>
                <w:bCs/>
                <w:sz w:val="22"/>
                <w:szCs w:val="22"/>
              </w:rPr>
            </w:sdtEndPr>
            <w:sdtContent>
              <w:p w14:paraId="5D8A13D3">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rPr>
                <w:rFonts w:ascii="Arial" w:hAnsi="Arial" w:cs="Arial"/>
                <w:b/>
                <w:bCs/>
                <w:sz w:val="22"/>
                <w:szCs w:val="22"/>
              </w:rPr>
            </w:sdtEndPr>
            <w:sdtContent>
              <w:p w14:paraId="15275BC0">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14:paraId="117D19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75901DE9">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1F1F1" w:themeFill="background1" w:themeFillShade="F2"/>
            <w:vAlign w:val="center"/>
          </w:tcPr>
          <w:p w14:paraId="31F25692">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EBEBE"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rPr>
                <w:rFonts w:ascii="Arial" w:hAnsi="Arial" w:cs="Arial"/>
                <w:b/>
                <w:bCs/>
                <w:sz w:val="22"/>
                <w:szCs w:val="22"/>
              </w:rPr>
            </w:sdtEndPr>
            <w:sdtContent>
              <w:p w14:paraId="38EFDB5B">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rPr>
                <w:rFonts w:ascii="Arial" w:hAnsi="Arial" w:cs="Arial"/>
                <w:b/>
                <w:bCs/>
                <w:sz w:val="22"/>
                <w:szCs w:val="22"/>
              </w:rPr>
            </w:sdtEndPr>
            <w:sdtContent>
              <w:p w14:paraId="64BF145D">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14:paraId="606E69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4FEFE880">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1F1F1" w:themeFill="background1" w:themeFillShade="F2"/>
            <w:vAlign w:val="center"/>
          </w:tcPr>
          <w:p w14:paraId="074C701C">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EBEBE"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rPr>
                <w:rFonts w:ascii="Arial" w:hAnsi="Arial" w:cs="Arial"/>
                <w:b/>
                <w:bCs/>
                <w:sz w:val="22"/>
                <w:szCs w:val="22"/>
              </w:rPr>
            </w:sdtEndPr>
            <w:sdtContent>
              <w:p w14:paraId="1A758E02">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rPr>
                <w:rFonts w:ascii="Arial" w:hAnsi="Arial" w:cs="Arial"/>
                <w:b/>
                <w:bCs/>
                <w:sz w:val="22"/>
                <w:szCs w:val="22"/>
              </w:rPr>
            </w:sdtEndPr>
            <w:sdtContent>
              <w:p w14:paraId="2AD5A02B">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14:paraId="47DEF5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0718F586">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1F1F1" w:themeFill="background1" w:themeFillShade="F2"/>
            <w:vAlign w:val="center"/>
          </w:tcPr>
          <w:p w14:paraId="06CCE32A">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EBEBE"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rPr>
                <w:rFonts w:ascii="Arial" w:hAnsi="Arial" w:cs="Arial"/>
                <w:b/>
                <w:bCs/>
                <w:sz w:val="22"/>
                <w:szCs w:val="22"/>
              </w:rPr>
            </w:sdtEndPr>
            <w:sdtContent>
              <w:p w14:paraId="7D337595">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rPr>
                <w:rFonts w:ascii="Arial" w:hAnsi="Arial" w:cs="Arial"/>
                <w:b/>
                <w:bCs/>
                <w:sz w:val="22"/>
                <w:szCs w:val="22"/>
              </w:rPr>
            </w:sdtEndPr>
            <w:sdtContent>
              <w:p w14:paraId="3A32BF3A">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14:paraId="20843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2F28BB4F">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1F1F1" w:themeFill="background1" w:themeFillShade="F2"/>
            <w:vAlign w:val="center"/>
          </w:tcPr>
          <w:p w14:paraId="48A683D1">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EBEBE"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rPr>
                <w:rFonts w:ascii="Arial" w:hAnsi="Arial" w:cs="Arial"/>
                <w:b/>
                <w:bCs/>
                <w:sz w:val="22"/>
                <w:szCs w:val="22"/>
              </w:rPr>
            </w:sdtEndPr>
            <w:sdtContent>
              <w:p w14:paraId="371BB2A8">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c>
          <w:tcPr>
            <w:tcW w:w="816" w:type="dxa"/>
            <w:shd w:val="clear" w:color="auto" w:fill="BEBEBE"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EndPr>
              <w:rPr>
                <w:rFonts w:ascii="Arial" w:hAnsi="Arial" w:cs="Arial"/>
                <w:b/>
                <w:bCs/>
                <w:sz w:val="22"/>
                <w:szCs w:val="22"/>
              </w:rPr>
            </w:sdtEndPr>
            <w:sdtContent>
              <w:p w14:paraId="3CA1A6AE">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lang w:val="en-GB" w:eastAsia="en-US" w:bidi="ar-SA"/>
                  </w:rPr>
                  <w:t>☒</w:t>
                </w:r>
              </w:p>
            </w:sdtContent>
          </w:sdt>
        </w:tc>
      </w:tr>
      <w:tr w14:paraId="645E7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6F438355">
            <w:pPr>
              <w:autoSpaceDE w:val="0"/>
              <w:autoSpaceDN w:val="0"/>
              <w:adjustRightInd w:val="0"/>
              <w:rPr>
                <w:rFonts w:ascii="Arial" w:hAnsi="Arial" w:cs="Arial"/>
                <w:sz w:val="22"/>
                <w:szCs w:val="22"/>
              </w:rPr>
            </w:pPr>
            <w:r>
              <w:rPr>
                <w:rFonts w:ascii="Arial" w:hAnsi="Arial" w:cs="Arial"/>
                <w:sz w:val="22"/>
                <w:szCs w:val="22"/>
              </w:rPr>
              <w:t>17</w:t>
            </w:r>
          </w:p>
        </w:tc>
        <w:tc>
          <w:tcPr>
            <w:tcW w:w="8227" w:type="dxa"/>
            <w:shd w:val="clear" w:color="auto" w:fill="F1F1F1" w:themeFill="background1" w:themeFillShade="F2"/>
            <w:vAlign w:val="center"/>
          </w:tcPr>
          <w:p w14:paraId="33F46272">
            <w:pPr>
              <w:autoSpaceDE w:val="0"/>
              <w:autoSpaceDN w:val="0"/>
              <w:adjustRightInd w:val="0"/>
              <w:rPr>
                <w:rFonts w:ascii="Arial" w:hAnsi="Arial" w:cs="Arial"/>
                <w:sz w:val="22"/>
                <w:szCs w:val="22"/>
              </w:rPr>
            </w:pPr>
            <w:r>
              <w:rPr>
                <w:rFonts w:ascii="Arial" w:hAnsi="Arial" w:cs="Arial"/>
                <w:sz w:val="22"/>
                <w:szCs w:val="22"/>
              </w:rPr>
              <w:t>Other primary data collection methods. Please indicate the type of data collection method(s) below.</w:t>
            </w:r>
          </w:p>
        </w:tc>
        <w:tc>
          <w:tcPr>
            <w:tcW w:w="846" w:type="dxa"/>
            <w:vMerge w:val="restart"/>
            <w:shd w:val="clear" w:color="auto" w:fill="BEBEBE"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EndPr>
              <w:rPr>
                <w:rFonts w:ascii="Arial" w:hAnsi="Arial" w:cs="Arial"/>
                <w:b/>
                <w:bCs/>
                <w:sz w:val="22"/>
                <w:szCs w:val="22"/>
              </w:rPr>
            </w:sdtEndPr>
            <w:sdtContent>
              <w:p w14:paraId="41717E3D">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lang w:val="en-GB" w:eastAsia="en-US" w:bidi="ar-SA"/>
                  </w:rPr>
                  <w:t>☒</w:t>
                </w:r>
              </w:p>
            </w:sdtContent>
          </w:sdt>
        </w:tc>
        <w:tc>
          <w:tcPr>
            <w:tcW w:w="816" w:type="dxa"/>
            <w:vMerge w:val="restart"/>
            <w:shd w:val="clear" w:color="auto" w:fill="BEBEBE"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rPr>
                <w:rFonts w:ascii="Arial" w:hAnsi="Arial" w:cs="Arial"/>
                <w:b/>
                <w:bCs/>
                <w:sz w:val="22"/>
                <w:szCs w:val="22"/>
              </w:rPr>
            </w:sdtEndPr>
            <w:sdtContent>
              <w:p w14:paraId="3A04C74C">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sdtContent>
          </w:sdt>
        </w:tc>
      </w:tr>
      <w:tr w14:paraId="6C992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55EBE5BC">
            <w:pPr>
              <w:autoSpaceDE w:val="0"/>
              <w:autoSpaceDN w:val="0"/>
              <w:adjustRightInd w:val="0"/>
              <w:rPr>
                <w:rFonts w:ascii="Arial" w:hAnsi="Arial" w:cs="Arial"/>
                <w:sz w:val="22"/>
                <w:szCs w:val="22"/>
              </w:rPr>
            </w:pPr>
          </w:p>
        </w:tc>
        <w:tc>
          <w:tcPr>
            <w:tcW w:w="8227" w:type="dxa"/>
            <w:shd w:val="clear" w:color="auto" w:fill="auto"/>
            <w:vAlign w:val="center"/>
          </w:tcPr>
          <w:p w14:paraId="1860A411">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4E82D885">
            <w:pPr>
              <w:rPr>
                <w:rFonts w:ascii="Arial" w:hAnsi="Arial" w:cs="Arial"/>
              </w:rPr>
            </w:pPr>
          </w:p>
          <w:p w14:paraId="0CB956F0">
            <w:pPr>
              <w:rPr>
                <w:rFonts w:hint="default" w:ascii="Arial" w:hAnsi="Arial" w:eastAsia="宋体" w:cs="Arial"/>
                <w:lang w:val="en-US" w:eastAsia="zh-CN"/>
              </w:rPr>
            </w:pPr>
            <w:r>
              <w:rPr>
                <w:rFonts w:hint="eastAsia" w:ascii="Arial" w:hAnsi="Arial" w:eastAsia="宋体" w:cs="Arial"/>
                <w:lang w:val="en-US" w:eastAsia="zh-CN"/>
              </w:rPr>
              <w:t>Using Simulation Mode create networking report, Simulation Mode is funcation of Cisco packet tracer.</w:t>
            </w:r>
          </w:p>
          <w:p w14:paraId="3D48E8E3">
            <w:pPr>
              <w:rPr>
                <w:rFonts w:ascii="Arial" w:hAnsi="Arial" w:cs="Arial"/>
                <w:sz w:val="22"/>
                <w:szCs w:val="22"/>
              </w:rPr>
            </w:pPr>
          </w:p>
          <w:p w14:paraId="311B330B">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val="continue"/>
            <w:shd w:val="clear" w:color="auto" w:fill="BEBEBE" w:themeFill="background1" w:themeFillShade="BF"/>
            <w:vAlign w:val="center"/>
          </w:tcPr>
          <w:p w14:paraId="7B81FA05">
            <w:pPr>
              <w:autoSpaceDE w:val="0"/>
              <w:autoSpaceDN w:val="0"/>
              <w:adjustRightInd w:val="0"/>
              <w:jc w:val="center"/>
              <w:rPr>
                <w:rFonts w:ascii="Arial" w:hAnsi="Arial" w:cs="Arial"/>
                <w:b/>
                <w:bCs/>
                <w:sz w:val="22"/>
                <w:szCs w:val="22"/>
              </w:rPr>
            </w:pPr>
          </w:p>
        </w:tc>
        <w:tc>
          <w:tcPr>
            <w:tcW w:w="816" w:type="dxa"/>
            <w:vMerge w:val="continue"/>
            <w:shd w:val="clear" w:color="auto" w:fill="BEBEBE" w:themeFill="background1" w:themeFillShade="BF"/>
            <w:vAlign w:val="center"/>
          </w:tcPr>
          <w:p w14:paraId="44618787">
            <w:pPr>
              <w:autoSpaceDE w:val="0"/>
              <w:autoSpaceDN w:val="0"/>
              <w:adjustRightInd w:val="0"/>
              <w:jc w:val="center"/>
              <w:rPr>
                <w:rFonts w:ascii="Arial" w:hAnsi="Arial" w:cs="Arial"/>
                <w:b/>
                <w:bCs/>
                <w:sz w:val="22"/>
                <w:szCs w:val="22"/>
              </w:rPr>
            </w:pPr>
          </w:p>
        </w:tc>
      </w:tr>
    </w:tbl>
    <w:p w14:paraId="0ED9F1DE">
      <w:pPr>
        <w:jc w:val="both"/>
        <w:rPr>
          <w:rFonts w:ascii="Arial" w:hAnsi="Arial" w:cs="Arial"/>
          <w:bCs/>
          <w:iCs/>
          <w:sz w:val="22"/>
          <w:szCs w:val="22"/>
        </w:rPr>
      </w:pPr>
    </w:p>
    <w:p w14:paraId="4B79DAFA">
      <w:pPr>
        <w:jc w:val="both"/>
        <w:rPr>
          <w:rFonts w:ascii="Arial" w:hAnsi="Arial" w:cs="Arial"/>
          <w:bCs/>
          <w:iCs/>
          <w:sz w:val="22"/>
          <w:szCs w:val="22"/>
        </w:rPr>
      </w:pPr>
      <w:r>
        <w:rPr>
          <w:rFonts w:ascii="Arial" w:hAnsi="Arial" w:cs="Arial"/>
          <w:bCs/>
          <w:iCs/>
          <w:sz w:val="22"/>
          <w:szCs w:val="22"/>
        </w:rPr>
        <w:t>If you have ticked NO to every question then the research activity is (ethically) low risk and you may skip section E and continue to section F.</w:t>
      </w:r>
    </w:p>
    <w:p w14:paraId="1CD28B5A">
      <w:pPr>
        <w:rPr>
          <w:rFonts w:ascii="Arial" w:hAnsi="Arial" w:cs="Arial"/>
          <w:bCs/>
          <w:iCs/>
          <w:sz w:val="22"/>
          <w:szCs w:val="22"/>
        </w:rPr>
      </w:pPr>
    </w:p>
    <w:p w14:paraId="5438D010">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2292E3E2">
      <w:pPr>
        <w:rPr>
          <w:rFonts w:ascii="Arial" w:hAnsi="Arial" w:cs="Arial"/>
          <w:bCs/>
          <w:iCs/>
          <w:sz w:val="22"/>
          <w:szCs w:val="22"/>
        </w:rPr>
      </w:pPr>
    </w:p>
    <w:p w14:paraId="5D449079">
      <w:pPr>
        <w:autoSpaceDE w:val="0"/>
        <w:autoSpaceDN w:val="0"/>
        <w:adjustRightInd w:val="0"/>
        <w:spacing w:after="240"/>
        <w:jc w:val="both"/>
        <w:rPr>
          <w:rFonts w:ascii="Arial" w:hAnsi="Arial" w:cs="Arial"/>
          <w:b/>
          <w:sz w:val="22"/>
          <w:szCs w:val="22"/>
        </w:rPr>
      </w:pPr>
      <w:r>
        <w:rPr>
          <w:rFonts w:ascii="Arial" w:hAnsi="Arial" w:cs="Arial"/>
          <w:b/>
          <w:sz w:val="22"/>
          <w:szCs w:val="22"/>
        </w:rPr>
        <w:t>SECTION E: Intended Participants</w:t>
      </w:r>
    </w:p>
    <w:tbl>
      <w:tblPr>
        <w:tblStyle w:val="12"/>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8217"/>
        <w:gridCol w:w="850"/>
        <w:gridCol w:w="822"/>
      </w:tblGrid>
      <w:tr w14:paraId="7003E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vAlign w:val="center"/>
          </w:tcPr>
          <w:p w14:paraId="4A32300D">
            <w:pPr>
              <w:autoSpaceDE w:val="0"/>
              <w:autoSpaceDN w:val="0"/>
              <w:adjustRightInd w:val="0"/>
              <w:jc w:val="center"/>
              <w:rPr>
                <w:rFonts w:ascii="Arial" w:hAnsi="Arial" w:cs="Arial"/>
                <w:b/>
                <w:sz w:val="22"/>
                <w:szCs w:val="22"/>
              </w:rPr>
            </w:pPr>
          </w:p>
        </w:tc>
        <w:tc>
          <w:tcPr>
            <w:tcW w:w="8217" w:type="dxa"/>
            <w:shd w:val="clear" w:color="auto" w:fill="F1F1F1" w:themeFill="background1" w:themeFillShade="F2"/>
          </w:tcPr>
          <w:p w14:paraId="2A6758AF">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1F1F1" w:themeFill="background1" w:themeFillShade="F2"/>
          </w:tcPr>
          <w:p w14:paraId="59C20C89">
            <w:pPr>
              <w:autoSpaceDE w:val="0"/>
              <w:autoSpaceDN w:val="0"/>
              <w:adjustRightInd w:val="0"/>
              <w:jc w:val="center"/>
              <w:rPr>
                <w:rFonts w:ascii="Arial" w:hAnsi="Arial" w:cs="Arial"/>
                <w:b/>
                <w:bCs/>
                <w:sz w:val="22"/>
                <w:szCs w:val="22"/>
              </w:rPr>
            </w:pPr>
          </w:p>
          <w:p w14:paraId="0467D13E">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1F1F1" w:themeFill="background1" w:themeFillShade="F2"/>
          </w:tcPr>
          <w:p w14:paraId="1DD2F976">
            <w:pPr>
              <w:autoSpaceDE w:val="0"/>
              <w:autoSpaceDN w:val="0"/>
              <w:adjustRightInd w:val="0"/>
              <w:jc w:val="center"/>
              <w:rPr>
                <w:rFonts w:ascii="Arial" w:hAnsi="Arial" w:cs="Arial"/>
                <w:b/>
                <w:bCs/>
                <w:sz w:val="22"/>
                <w:szCs w:val="22"/>
              </w:rPr>
            </w:pPr>
          </w:p>
          <w:p w14:paraId="41B8F7B6">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44474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38364B3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1F1F1" w:themeFill="background1" w:themeFillShade="F2"/>
            <w:vAlign w:val="center"/>
          </w:tcPr>
          <w:p w14:paraId="606C49BB">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EBEBE"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EndPr>
              <w:rPr>
                <w:rFonts w:ascii="Arial" w:hAnsi="Arial" w:cs="Arial"/>
                <w:b/>
                <w:bCs/>
                <w:sz w:val="22"/>
                <w:szCs w:val="22"/>
              </w:rPr>
            </w:sdtEndPr>
            <w:sdtContent>
              <w:p w14:paraId="355587FD">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22" w:type="dxa"/>
            <w:shd w:val="clear" w:color="auto" w:fill="BEBEBE"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rPr>
                <w:rFonts w:ascii="Arial" w:hAnsi="Arial" w:cs="Arial"/>
                <w:b/>
                <w:bCs/>
                <w:sz w:val="22"/>
                <w:szCs w:val="22"/>
              </w:rPr>
            </w:sdtEndPr>
            <w:sdtContent>
              <w:p w14:paraId="2D4ED4D2">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5E046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30AD5E96">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1F1F1" w:themeFill="background1" w:themeFillShade="F2"/>
            <w:vAlign w:val="center"/>
          </w:tcPr>
          <w:p w14:paraId="7CE022C4">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EBEBE"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rPr>
                <w:rFonts w:ascii="Arial" w:hAnsi="Arial" w:cs="Arial"/>
                <w:b/>
                <w:bCs/>
                <w:sz w:val="22"/>
                <w:szCs w:val="22"/>
              </w:rPr>
            </w:sdtEndPr>
            <w:sdtContent>
              <w:p w14:paraId="3DA2A5C6">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22" w:type="dxa"/>
            <w:shd w:val="clear" w:color="auto" w:fill="BEBEBE"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rPr>
                <w:rFonts w:ascii="Arial" w:hAnsi="Arial" w:cs="Arial"/>
                <w:b/>
                <w:bCs/>
                <w:sz w:val="22"/>
                <w:szCs w:val="22"/>
              </w:rPr>
            </w:sdtEndPr>
            <w:sdtContent>
              <w:p w14:paraId="23BE7E6A">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6B8D3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2DBD9F85">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1F1F1" w:themeFill="background1" w:themeFillShade="F2"/>
            <w:vAlign w:val="center"/>
          </w:tcPr>
          <w:p w14:paraId="6A186F65">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EBEBE"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rPr>
                <w:rFonts w:ascii="Arial" w:hAnsi="Arial" w:cs="Arial"/>
                <w:b/>
                <w:bCs/>
                <w:sz w:val="22"/>
                <w:szCs w:val="22"/>
              </w:rPr>
            </w:sdtEndPr>
            <w:sdtContent>
              <w:p w14:paraId="46766A21">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rPr>
                <w:rFonts w:ascii="Arial" w:hAnsi="Arial" w:cs="Arial"/>
                <w:b/>
                <w:bCs/>
                <w:sz w:val="22"/>
                <w:szCs w:val="22"/>
              </w:rPr>
            </w:sdtEndPr>
            <w:sdtContent>
              <w:p w14:paraId="47D2582B">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7BB42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5CB40C73">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1F1F1" w:themeFill="background1" w:themeFillShade="F2"/>
            <w:vAlign w:val="center"/>
          </w:tcPr>
          <w:p w14:paraId="248A413E">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EBEBE"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rPr>
                <w:rFonts w:ascii="Arial" w:hAnsi="Arial" w:cs="Arial"/>
                <w:b/>
                <w:bCs/>
                <w:sz w:val="22"/>
                <w:szCs w:val="22"/>
              </w:rPr>
            </w:sdtEndPr>
            <w:sdtContent>
              <w:p w14:paraId="66F59CCC">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rPr>
                <w:rFonts w:ascii="Arial" w:hAnsi="Arial" w:cs="Arial"/>
                <w:b/>
                <w:bCs/>
                <w:sz w:val="22"/>
                <w:szCs w:val="22"/>
              </w:rPr>
            </w:sdtEndPr>
            <w:sdtContent>
              <w:p w14:paraId="778D1D91">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4A43E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6B0C557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1F1F1" w:themeFill="background1" w:themeFillShade="F2"/>
            <w:vAlign w:val="center"/>
          </w:tcPr>
          <w:p w14:paraId="4A38C78B">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EBEBE"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rPr>
                <w:rFonts w:ascii="Arial" w:hAnsi="Arial" w:cs="Arial"/>
                <w:b/>
                <w:bCs/>
                <w:sz w:val="22"/>
                <w:szCs w:val="22"/>
              </w:rPr>
            </w:sdtEndPr>
            <w:sdtContent>
              <w:p w14:paraId="7F4BEA7F">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rPr>
                <w:rFonts w:ascii="Arial" w:hAnsi="Arial" w:cs="Arial"/>
                <w:b/>
                <w:bCs/>
                <w:sz w:val="22"/>
                <w:szCs w:val="22"/>
              </w:rPr>
            </w:sdtEndPr>
            <w:sdtContent>
              <w:p w14:paraId="1E700386">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3475A3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5FF38547">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1F1F1" w:themeFill="background1" w:themeFillShade="F2"/>
            <w:vAlign w:val="center"/>
          </w:tcPr>
          <w:p w14:paraId="2A504222">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EBEBE"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rPr>
                <w:rFonts w:ascii="Arial" w:hAnsi="Arial" w:cs="Arial"/>
                <w:b/>
                <w:bCs/>
                <w:sz w:val="22"/>
                <w:szCs w:val="22"/>
              </w:rPr>
            </w:sdtEndPr>
            <w:sdtContent>
              <w:p w14:paraId="6405E4D9">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rPr>
                <w:rFonts w:ascii="Arial" w:hAnsi="Arial" w:cs="Arial"/>
                <w:b/>
                <w:bCs/>
                <w:sz w:val="22"/>
                <w:szCs w:val="22"/>
              </w:rPr>
            </w:sdtEndPr>
            <w:sdtContent>
              <w:p w14:paraId="51293225">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63D25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471E6B83">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1F1F1" w:themeFill="background1" w:themeFillShade="F2"/>
            <w:vAlign w:val="center"/>
          </w:tcPr>
          <w:p w14:paraId="1FFD6CB0">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EBEBE"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rPr>
                <w:rFonts w:ascii="Arial" w:hAnsi="Arial" w:cs="Arial"/>
                <w:b/>
                <w:bCs/>
                <w:sz w:val="22"/>
                <w:szCs w:val="22"/>
              </w:rPr>
            </w:sdtEndPr>
            <w:sdtContent>
              <w:p w14:paraId="583F678A">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rPr>
                <w:rFonts w:ascii="Arial" w:hAnsi="Arial" w:cs="Arial"/>
                <w:b/>
                <w:bCs/>
                <w:sz w:val="22"/>
                <w:szCs w:val="22"/>
              </w:rPr>
            </w:sdtEndPr>
            <w:sdtContent>
              <w:p w14:paraId="1373FD8A">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14:paraId="44B39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4D897FEF">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1F1F1" w:themeFill="background1" w:themeFillShade="F2"/>
            <w:vAlign w:val="center"/>
          </w:tcPr>
          <w:p w14:paraId="17CF79F7">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EBEBE"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rPr>
                <w:rFonts w:ascii="Arial" w:hAnsi="Arial" w:cs="Arial"/>
                <w:b/>
                <w:bCs/>
                <w:sz w:val="22"/>
                <w:szCs w:val="22"/>
              </w:rPr>
            </w:sdtEndPr>
            <w:sdtContent>
              <w:p w14:paraId="0D86AF0F">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822" w:type="dxa"/>
            <w:shd w:val="clear" w:color="auto" w:fill="BEBEBE"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rPr>
                <w:rFonts w:ascii="Arial" w:hAnsi="Arial" w:cs="Arial"/>
                <w:b/>
                <w:bCs/>
                <w:sz w:val="22"/>
                <w:szCs w:val="22"/>
              </w:rPr>
            </w:sdtEndPr>
            <w:sdtContent>
              <w:p w14:paraId="02F67A04">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14:paraId="357B6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2753DA6E">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1F1F1" w:themeFill="background1" w:themeFillShade="F2"/>
            <w:vAlign w:val="center"/>
          </w:tcPr>
          <w:p w14:paraId="395AE858">
            <w:pPr>
              <w:autoSpaceDE w:val="0"/>
              <w:autoSpaceDN w:val="0"/>
              <w:adjustRightInd w:val="0"/>
              <w:rPr>
                <w:rFonts w:ascii="Arial" w:hAnsi="Arial" w:cs="Arial"/>
                <w:sz w:val="22"/>
                <w:szCs w:val="22"/>
              </w:rPr>
            </w:pPr>
            <w:r>
              <w:rPr>
                <w:rFonts w:ascii="Arial" w:hAnsi="Arial" w:cs="Arial"/>
                <w:sz w:val="22"/>
                <w:szCs w:val="22"/>
              </w:rPr>
              <w:t>Others. Please indicate the participants below, and specifically any group who may be unable to give consent.</w:t>
            </w:r>
          </w:p>
          <w:p w14:paraId="6F9047FD">
            <w:pPr>
              <w:autoSpaceDE w:val="0"/>
              <w:autoSpaceDN w:val="0"/>
              <w:adjustRightInd w:val="0"/>
              <w:rPr>
                <w:rFonts w:ascii="Arial" w:hAnsi="Arial" w:cs="Arial"/>
                <w:sz w:val="22"/>
                <w:szCs w:val="22"/>
              </w:rPr>
            </w:pPr>
          </w:p>
        </w:tc>
        <w:tc>
          <w:tcPr>
            <w:tcW w:w="850" w:type="dxa"/>
            <w:vMerge w:val="restart"/>
            <w:shd w:val="clear" w:color="auto" w:fill="BEBEBE" w:themeFill="background1" w:themeFillShade="BF"/>
            <w:vAlign w:val="center"/>
          </w:tcPr>
          <w:sdt>
            <w:sdtPr>
              <w:rPr>
                <w:rFonts w:ascii="Arial" w:hAnsi="Arial" w:cs="Arial"/>
                <w:b/>
                <w:bCs/>
                <w:sz w:val="22"/>
                <w:szCs w:val="22"/>
              </w:rPr>
              <w:id w:val="-1984918035"/>
              <w14:checkbox>
                <w14:checked w14:val="1"/>
                <w14:checkedState w14:val="2612" w14:font="MS Gothic"/>
                <w14:uncheckedState w14:val="2610" w14:font="MS Gothic"/>
              </w14:checkbox>
            </w:sdtPr>
            <w:sdtEndPr>
              <w:rPr>
                <w:rFonts w:ascii="Arial" w:hAnsi="Arial" w:cs="Arial"/>
                <w:b/>
                <w:bCs/>
                <w:sz w:val="22"/>
                <w:szCs w:val="22"/>
              </w:rPr>
            </w:sdtEndPr>
            <w:sdtContent>
              <w:p w14:paraId="0D26B4D1">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822" w:type="dxa"/>
            <w:vMerge w:val="restart"/>
            <w:shd w:val="clear" w:color="auto" w:fill="BEBEBE"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rPr>
                <w:rFonts w:ascii="Arial" w:hAnsi="Arial" w:cs="Arial"/>
                <w:b/>
                <w:bCs/>
                <w:sz w:val="22"/>
                <w:szCs w:val="22"/>
              </w:rPr>
            </w:sdtEndPr>
            <w:sdtContent>
              <w:p w14:paraId="20F36BCD">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r>
      <w:tr w14:paraId="38FAE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01BBE882">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52F0B898">
            <w:pPr>
              <w:rPr>
                <w:rFonts w:hint="default" w:ascii="Arial" w:hAnsi="Arial" w:eastAsia="宋体" w:cs="Arial"/>
                <w:lang w:val="en-US" w:eastAsia="zh-CN"/>
              </w:rPr>
            </w:pPr>
            <w:r>
              <w:rPr>
                <w:rFonts w:hint="eastAsia" w:ascii="Arial" w:hAnsi="Arial" w:eastAsia="宋体" w:cs="Arial"/>
                <w:lang w:val="en-US" w:eastAsia="zh-CN"/>
              </w:rPr>
              <w:t>Some networing students and professors in University of Wales Trinity Saint David</w:t>
            </w:r>
          </w:p>
          <w:p w14:paraId="6257083F">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val="continue"/>
            <w:shd w:val="clear" w:color="auto" w:fill="BEBEBE" w:themeFill="background1" w:themeFillShade="BF"/>
            <w:vAlign w:val="center"/>
          </w:tcPr>
          <w:p w14:paraId="3FE43978">
            <w:pPr>
              <w:autoSpaceDE w:val="0"/>
              <w:autoSpaceDN w:val="0"/>
              <w:adjustRightInd w:val="0"/>
              <w:jc w:val="center"/>
              <w:rPr>
                <w:rFonts w:ascii="Arial" w:hAnsi="Arial" w:cs="Arial"/>
                <w:b/>
                <w:bCs/>
                <w:sz w:val="22"/>
                <w:szCs w:val="22"/>
              </w:rPr>
            </w:pPr>
          </w:p>
        </w:tc>
        <w:tc>
          <w:tcPr>
            <w:tcW w:w="822" w:type="dxa"/>
            <w:vMerge w:val="continue"/>
            <w:shd w:val="clear" w:color="auto" w:fill="BEBEBE" w:themeFill="background1" w:themeFillShade="BF"/>
            <w:vAlign w:val="center"/>
          </w:tcPr>
          <w:p w14:paraId="317D8F9B">
            <w:pPr>
              <w:autoSpaceDE w:val="0"/>
              <w:autoSpaceDN w:val="0"/>
              <w:adjustRightInd w:val="0"/>
              <w:jc w:val="center"/>
              <w:rPr>
                <w:rFonts w:ascii="Arial" w:hAnsi="Arial" w:cs="Arial"/>
                <w:b/>
                <w:bCs/>
                <w:sz w:val="22"/>
                <w:szCs w:val="22"/>
              </w:rPr>
            </w:pPr>
          </w:p>
        </w:tc>
      </w:tr>
    </w:tbl>
    <w:p w14:paraId="0D65BB7C">
      <w:pPr>
        <w:rPr>
          <w:rFonts w:ascii="Arial" w:hAnsi="Arial" w:cs="Arial"/>
          <w:bCs/>
          <w:sz w:val="24"/>
          <w:szCs w:val="24"/>
        </w:rPr>
      </w:pPr>
    </w:p>
    <w:tbl>
      <w:tblPr>
        <w:tblStyle w:val="12"/>
        <w:tblW w:w="104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3256"/>
        <w:gridCol w:w="6633"/>
      </w:tblGrid>
      <w:tr w14:paraId="2A40AA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bottom w:val="single" w:color="auto" w:sz="4" w:space="0"/>
            </w:tcBorders>
            <w:shd w:val="clear" w:color="auto" w:fill="F1F1F1" w:themeFill="background1" w:themeFillShade="F2"/>
          </w:tcPr>
          <w:p w14:paraId="56D8E50C">
            <w:pPr>
              <w:rPr>
                <w:rFonts w:ascii="Arial" w:hAnsi="Arial" w:cs="Arial"/>
                <w:bCs/>
                <w:sz w:val="22"/>
                <w:szCs w:val="22"/>
              </w:rPr>
            </w:pPr>
          </w:p>
        </w:tc>
        <w:tc>
          <w:tcPr>
            <w:tcW w:w="9889" w:type="dxa"/>
            <w:gridSpan w:val="2"/>
            <w:tcBorders>
              <w:bottom w:val="single" w:color="auto" w:sz="4" w:space="0"/>
            </w:tcBorders>
            <w:shd w:val="clear" w:color="auto" w:fill="F1F1F1" w:themeFill="background1" w:themeFillShade="F2"/>
            <w:vAlign w:val="center"/>
          </w:tcPr>
          <w:p w14:paraId="12D645C3">
            <w:pPr>
              <w:rPr>
                <w:rFonts w:ascii="Arial" w:hAnsi="Arial" w:cs="Arial"/>
                <w:b/>
                <w:sz w:val="22"/>
                <w:szCs w:val="22"/>
              </w:rPr>
            </w:pPr>
            <w:r>
              <w:rPr>
                <w:rFonts w:ascii="Arial" w:hAnsi="Arial" w:cs="Arial"/>
                <w:b/>
                <w:sz w:val="22"/>
                <w:szCs w:val="22"/>
              </w:rPr>
              <w:t>Participant numbers and source</w:t>
            </w:r>
          </w:p>
          <w:p w14:paraId="413F08C8">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14:paraId="0C12C3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07934FBF">
            <w:pPr>
              <w:jc w:val="center"/>
              <w:rPr>
                <w:rFonts w:ascii="Arial" w:hAnsi="Arial" w:cs="Arial"/>
                <w:sz w:val="22"/>
                <w:szCs w:val="22"/>
              </w:rPr>
            </w:pPr>
            <w:r>
              <w:rPr>
                <w:rFonts w:ascii="Arial" w:hAnsi="Arial" w:cs="Arial"/>
                <w:sz w:val="22"/>
                <w:szCs w:val="22"/>
              </w:rPr>
              <w:t>10</w:t>
            </w:r>
          </w:p>
        </w:tc>
        <w:tc>
          <w:tcPr>
            <w:tcW w:w="325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0DD287BF">
            <w:pPr>
              <w:rPr>
                <w:rFonts w:ascii="Arial" w:hAnsi="Arial" w:cs="Arial"/>
                <w:sz w:val="22"/>
                <w:szCs w:val="22"/>
              </w:rPr>
            </w:pPr>
            <w:r>
              <w:rPr>
                <w:rFonts w:ascii="Arial" w:hAnsi="Arial" w:cs="Arial"/>
                <w:sz w:val="22"/>
                <w:szCs w:val="22"/>
              </w:rPr>
              <w:t>How many participants are expected?</w:t>
            </w:r>
          </w:p>
          <w:p w14:paraId="60AE6534">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14:paraId="09DFF1AF">
            <w:pPr>
              <w:rPr>
                <w:rFonts w:hint="default" w:ascii="Arial" w:hAnsi="Arial" w:eastAsia="宋体" w:cs="Arial"/>
                <w:sz w:val="22"/>
                <w:szCs w:val="22"/>
                <w:lang w:val="en-US" w:eastAsia="zh-CN"/>
              </w:rPr>
            </w:pPr>
            <w:r>
              <w:rPr>
                <w:rFonts w:hint="eastAsia" w:ascii="Arial" w:hAnsi="Arial" w:eastAsia="宋体" w:cs="Arial"/>
                <w:sz w:val="22"/>
                <w:szCs w:val="22"/>
                <w:lang w:val="en-US" w:eastAsia="zh-CN"/>
              </w:rPr>
              <w:t>About 10 people for Q&amp;A.</w:t>
            </w:r>
          </w:p>
          <w:p w14:paraId="6F476CC9">
            <w:pPr>
              <w:rPr>
                <w:rFonts w:ascii="Arial" w:hAnsi="Arial" w:cs="Arial"/>
                <w:sz w:val="22"/>
                <w:szCs w:val="22"/>
              </w:rPr>
            </w:pPr>
            <w:r>
              <w:rPr>
                <w:rFonts w:hint="eastAsia" w:ascii="Arial" w:hAnsi="Arial" w:eastAsia="宋体" w:cs="Arial"/>
                <w:sz w:val="22"/>
                <w:szCs w:val="22"/>
                <w:lang w:val="en-US" w:eastAsia="zh-CN"/>
              </w:rPr>
              <w:t>The people participating in the test were my classmates and professors.</w:t>
            </w:r>
          </w:p>
          <w:p w14:paraId="22254D4A">
            <w:pPr>
              <w:rPr>
                <w:rFonts w:ascii="Arial" w:hAnsi="Arial" w:cs="Arial"/>
                <w:b/>
                <w:sz w:val="22"/>
                <w:szCs w:val="22"/>
              </w:rPr>
            </w:pPr>
            <w:r>
              <w:rPr>
                <w:rFonts w:ascii="Arial" w:hAnsi="Arial" w:cs="Arial"/>
                <w:i/>
                <w:color w:val="808080"/>
                <w:sz w:val="18"/>
                <w:szCs w:val="18"/>
              </w:rPr>
              <w:t>(this box should expand as you type)</w:t>
            </w:r>
          </w:p>
        </w:tc>
      </w:tr>
      <w:tr w14:paraId="21E2F1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26AD505E">
            <w:pPr>
              <w:jc w:val="center"/>
              <w:rPr>
                <w:rFonts w:ascii="Arial" w:hAnsi="Arial" w:cs="Arial"/>
                <w:sz w:val="22"/>
                <w:szCs w:val="22"/>
              </w:rPr>
            </w:pPr>
            <w:r>
              <w:rPr>
                <w:rFonts w:ascii="Arial" w:hAnsi="Arial" w:cs="Arial"/>
                <w:sz w:val="22"/>
                <w:szCs w:val="22"/>
              </w:rPr>
              <w:t>11</w:t>
            </w:r>
          </w:p>
        </w:tc>
        <w:tc>
          <w:tcPr>
            <w:tcW w:w="325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6E331D6">
            <w:pPr>
              <w:rPr>
                <w:rFonts w:ascii="Arial" w:hAnsi="Arial" w:cs="Arial"/>
                <w:sz w:val="22"/>
                <w:szCs w:val="22"/>
              </w:rPr>
            </w:pPr>
            <w:r>
              <w:rPr>
                <w:rFonts w:ascii="Arial" w:hAnsi="Arial" w:cs="Arial"/>
                <w:sz w:val="22"/>
                <w:szCs w:val="22"/>
              </w:rPr>
              <w:t>Who will the participants be?</w:t>
            </w:r>
          </w:p>
          <w:p w14:paraId="14FBAFE4">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14:paraId="16978CCE">
            <w:pPr>
              <w:rPr>
                <w:rFonts w:ascii="Arial" w:hAnsi="Arial" w:cs="Arial"/>
                <w:sz w:val="22"/>
                <w:szCs w:val="22"/>
              </w:rPr>
            </w:pPr>
          </w:p>
          <w:p w14:paraId="4F017F8B">
            <w:pPr>
              <w:rPr>
                <w:rFonts w:ascii="Arial" w:hAnsi="Arial" w:cs="Arial"/>
                <w:sz w:val="22"/>
                <w:szCs w:val="22"/>
              </w:rPr>
            </w:pPr>
            <w:r>
              <w:rPr>
                <w:rFonts w:hint="eastAsia" w:ascii="Arial" w:hAnsi="Arial" w:cs="Arial"/>
                <w:sz w:val="22"/>
                <w:szCs w:val="22"/>
              </w:rPr>
              <w:t>The people participating in the test were my classmates and professors.</w:t>
            </w:r>
          </w:p>
          <w:p w14:paraId="0786E6FE">
            <w:pPr>
              <w:rPr>
                <w:rFonts w:ascii="Arial" w:hAnsi="Arial" w:cs="Arial"/>
                <w:sz w:val="22"/>
                <w:szCs w:val="22"/>
              </w:rPr>
            </w:pPr>
          </w:p>
          <w:p w14:paraId="5D585C8A">
            <w:pPr>
              <w:rPr>
                <w:rFonts w:ascii="Arial" w:hAnsi="Arial" w:cs="Arial"/>
                <w:i/>
                <w:color w:val="808080"/>
                <w:sz w:val="18"/>
                <w:szCs w:val="18"/>
              </w:rPr>
            </w:pPr>
            <w:r>
              <w:rPr>
                <w:rFonts w:ascii="Arial" w:hAnsi="Arial" w:cs="Arial"/>
                <w:i/>
                <w:color w:val="808080"/>
                <w:sz w:val="18"/>
                <w:szCs w:val="18"/>
              </w:rPr>
              <w:t>(this box should expand as you type)</w:t>
            </w:r>
          </w:p>
        </w:tc>
      </w:tr>
      <w:tr w14:paraId="1C3A6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top w:val="single" w:color="auto" w:sz="4" w:space="0"/>
            </w:tcBorders>
            <w:shd w:val="clear" w:color="auto" w:fill="F1F1F1" w:themeFill="background1" w:themeFillShade="F2"/>
            <w:vAlign w:val="center"/>
          </w:tcPr>
          <w:p w14:paraId="509F8C05">
            <w:pPr>
              <w:jc w:val="center"/>
              <w:rPr>
                <w:rFonts w:ascii="Arial" w:hAnsi="Arial" w:cs="Arial"/>
                <w:sz w:val="22"/>
                <w:szCs w:val="22"/>
              </w:rPr>
            </w:pPr>
            <w:r>
              <w:rPr>
                <w:rFonts w:ascii="Arial" w:hAnsi="Arial" w:cs="Arial"/>
                <w:sz w:val="22"/>
                <w:szCs w:val="22"/>
              </w:rPr>
              <w:t>12</w:t>
            </w:r>
          </w:p>
        </w:tc>
        <w:tc>
          <w:tcPr>
            <w:tcW w:w="3256" w:type="dxa"/>
            <w:tcBorders>
              <w:top w:val="single" w:color="auto" w:sz="4" w:space="0"/>
            </w:tcBorders>
            <w:shd w:val="clear" w:color="auto" w:fill="F1F1F1" w:themeFill="background1" w:themeFillShade="F2"/>
            <w:vAlign w:val="center"/>
          </w:tcPr>
          <w:p w14:paraId="1A630CE2">
            <w:pPr>
              <w:rPr>
                <w:rFonts w:ascii="Arial" w:hAnsi="Arial" w:cs="Arial"/>
                <w:sz w:val="22"/>
                <w:szCs w:val="22"/>
              </w:rPr>
            </w:pPr>
            <w:r>
              <w:rPr>
                <w:rFonts w:ascii="Arial" w:hAnsi="Arial" w:cs="Arial"/>
                <w:sz w:val="22"/>
                <w:szCs w:val="22"/>
              </w:rPr>
              <w:t>How will you identify the participants?</w:t>
            </w:r>
          </w:p>
        </w:tc>
        <w:tc>
          <w:tcPr>
            <w:tcW w:w="6633" w:type="dxa"/>
            <w:tcBorders>
              <w:top w:val="single" w:color="auto" w:sz="4" w:space="0"/>
            </w:tcBorders>
            <w:vAlign w:val="center"/>
          </w:tcPr>
          <w:p w14:paraId="64F1F18C">
            <w:pPr>
              <w:rPr>
                <w:rFonts w:ascii="Arial" w:hAnsi="Arial" w:cs="Arial"/>
                <w:sz w:val="22"/>
                <w:szCs w:val="22"/>
              </w:rPr>
            </w:pPr>
          </w:p>
          <w:p w14:paraId="30CC7196">
            <w:pPr>
              <w:rPr>
                <w:rFonts w:hint="default" w:ascii="Arial" w:hAnsi="Arial" w:eastAsia="宋体" w:cs="Arial"/>
                <w:sz w:val="22"/>
                <w:szCs w:val="22"/>
                <w:lang w:val="en-US" w:eastAsia="zh-CN"/>
              </w:rPr>
            </w:pPr>
            <w:r>
              <w:rPr>
                <w:rFonts w:hint="default" w:ascii="Arial" w:hAnsi="Arial" w:eastAsia="宋体" w:cs="Arial"/>
                <w:sz w:val="22"/>
                <w:szCs w:val="22"/>
                <w:lang w:val="en-US" w:eastAsia="zh-CN"/>
              </w:rPr>
              <w:t>Confirm the identities of the participants through email.</w:t>
            </w:r>
          </w:p>
          <w:p w14:paraId="2E2E4649">
            <w:pPr>
              <w:rPr>
                <w:rFonts w:ascii="Arial" w:hAnsi="Arial" w:cs="Arial"/>
                <w:sz w:val="22"/>
                <w:szCs w:val="22"/>
              </w:rPr>
            </w:pPr>
          </w:p>
          <w:p w14:paraId="404B1A3D">
            <w:pPr>
              <w:rPr>
                <w:rFonts w:ascii="Arial" w:hAnsi="Arial" w:cs="Arial"/>
                <w:color w:val="808080"/>
                <w:sz w:val="18"/>
                <w:szCs w:val="18"/>
              </w:rPr>
            </w:pPr>
            <w:r>
              <w:rPr>
                <w:rFonts w:ascii="Arial" w:hAnsi="Arial" w:cs="Arial"/>
                <w:i/>
                <w:color w:val="808080"/>
                <w:sz w:val="18"/>
                <w:szCs w:val="18"/>
              </w:rPr>
              <w:t>(this box should expand as you type)</w:t>
            </w:r>
          </w:p>
        </w:tc>
      </w:tr>
    </w:tbl>
    <w:p w14:paraId="07917111">
      <w:pPr>
        <w:rPr>
          <w:rFonts w:ascii="Arial" w:hAnsi="Arial" w:cs="Arial"/>
          <w:bCs/>
          <w:sz w:val="24"/>
          <w:szCs w:val="24"/>
        </w:rPr>
      </w:pPr>
    </w:p>
    <w:p w14:paraId="71AB43E2"/>
    <w:tbl>
      <w:tblPr>
        <w:tblStyle w:val="12"/>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088"/>
        <w:gridCol w:w="992"/>
        <w:gridCol w:w="851"/>
        <w:gridCol w:w="992"/>
      </w:tblGrid>
      <w:tr w14:paraId="16613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vAlign w:val="center"/>
          </w:tcPr>
          <w:p w14:paraId="35C0989A">
            <w:pPr>
              <w:autoSpaceDE w:val="0"/>
              <w:autoSpaceDN w:val="0"/>
              <w:adjustRightInd w:val="0"/>
              <w:jc w:val="center"/>
              <w:rPr>
                <w:rFonts w:ascii="Arial" w:hAnsi="Arial" w:cs="Arial"/>
                <w:bCs/>
                <w:sz w:val="22"/>
                <w:szCs w:val="22"/>
              </w:rPr>
            </w:pPr>
          </w:p>
        </w:tc>
        <w:tc>
          <w:tcPr>
            <w:tcW w:w="7088" w:type="dxa"/>
            <w:shd w:val="clear" w:color="auto" w:fill="F1F1F1" w:themeFill="background1" w:themeFillShade="F2"/>
          </w:tcPr>
          <w:p w14:paraId="52582378">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1F1F1" w:themeFill="background1" w:themeFillShade="F2"/>
            <w:vAlign w:val="bottom"/>
          </w:tcPr>
          <w:p w14:paraId="1A55A1DD">
            <w:pPr>
              <w:autoSpaceDE w:val="0"/>
              <w:autoSpaceDN w:val="0"/>
              <w:adjustRightInd w:val="0"/>
              <w:jc w:val="center"/>
              <w:rPr>
                <w:rFonts w:ascii="Arial" w:hAnsi="Arial" w:cs="Arial"/>
                <w:b/>
                <w:bCs/>
                <w:sz w:val="16"/>
                <w:szCs w:val="16"/>
              </w:rPr>
            </w:pPr>
          </w:p>
          <w:p w14:paraId="622F6B02">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1F1F1" w:themeFill="background1" w:themeFillShade="F2"/>
            <w:vAlign w:val="bottom"/>
          </w:tcPr>
          <w:p w14:paraId="50290FC1">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1F1F1" w:themeFill="background1" w:themeFillShade="F2"/>
          </w:tcPr>
          <w:p w14:paraId="524E4BC2">
            <w:pPr>
              <w:autoSpaceDE w:val="0"/>
              <w:autoSpaceDN w:val="0"/>
              <w:adjustRightInd w:val="0"/>
              <w:jc w:val="center"/>
              <w:rPr>
                <w:rFonts w:ascii="Arial" w:hAnsi="Arial" w:cs="Arial"/>
                <w:b/>
                <w:bCs/>
                <w:sz w:val="16"/>
                <w:szCs w:val="16"/>
              </w:rPr>
            </w:pPr>
          </w:p>
          <w:p w14:paraId="20BD39DB">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14:paraId="644CB1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79AB4494">
            <w:pPr>
              <w:autoSpaceDE w:val="0"/>
              <w:autoSpaceDN w:val="0"/>
              <w:adjustRightInd w:val="0"/>
              <w:jc w:val="center"/>
              <w:rPr>
                <w:rFonts w:ascii="Arial" w:hAnsi="Arial" w:cs="Arial"/>
                <w:sz w:val="22"/>
                <w:szCs w:val="22"/>
              </w:rPr>
            </w:pPr>
            <w:r>
              <w:rPr>
                <w:rFonts w:ascii="Arial" w:hAnsi="Arial" w:cs="Arial"/>
                <w:sz w:val="22"/>
                <w:szCs w:val="22"/>
              </w:rPr>
              <w:t>13</w:t>
            </w:r>
          </w:p>
        </w:tc>
        <w:tc>
          <w:tcPr>
            <w:tcW w:w="7088" w:type="dxa"/>
            <w:shd w:val="clear" w:color="auto" w:fill="F1F1F1" w:themeFill="background1" w:themeFillShade="F2"/>
            <w:vAlign w:val="center"/>
          </w:tcPr>
          <w:p w14:paraId="2B219B43">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EBEBE"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rPr>
                <w:rFonts w:ascii="Arial" w:hAnsi="Arial" w:cs="Arial"/>
                <w:b/>
                <w:bCs/>
                <w:sz w:val="22"/>
                <w:szCs w:val="22"/>
              </w:rPr>
            </w:sdtEndPr>
            <w:sdtContent>
              <w:p w14:paraId="434E2385">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51" w:type="dxa"/>
            <w:shd w:val="clear" w:color="auto" w:fill="BEBEBE"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rPr>
                <w:rFonts w:ascii="Arial" w:hAnsi="Arial" w:cs="Arial"/>
                <w:b/>
                <w:bCs/>
                <w:sz w:val="22"/>
                <w:szCs w:val="22"/>
              </w:rPr>
            </w:sdtEndPr>
            <w:sdtContent>
              <w:p w14:paraId="27B5786A">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2018272357"/>
              <w14:checkbox>
                <w14:checked w14:val="1"/>
                <w14:checkedState w14:val="2612" w14:font="MS Gothic"/>
                <w14:uncheckedState w14:val="2610" w14:font="MS Gothic"/>
              </w14:checkbox>
            </w:sdtPr>
            <w:sdtEndPr>
              <w:rPr>
                <w:rFonts w:ascii="Arial" w:hAnsi="Arial" w:cs="Arial"/>
                <w:b/>
                <w:bCs/>
                <w:sz w:val="22"/>
                <w:szCs w:val="22"/>
              </w:rPr>
            </w:sdtEndPr>
            <w:sdtContent>
              <w:p w14:paraId="77D93ED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19BEB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31A33A3F">
            <w:pPr>
              <w:autoSpaceDE w:val="0"/>
              <w:autoSpaceDN w:val="0"/>
              <w:adjustRightInd w:val="0"/>
              <w:jc w:val="center"/>
              <w:rPr>
                <w:rFonts w:ascii="Arial" w:hAnsi="Arial" w:cs="Arial"/>
                <w:sz w:val="22"/>
                <w:szCs w:val="22"/>
              </w:rPr>
            </w:pPr>
            <w:r>
              <w:rPr>
                <w:rFonts w:ascii="Arial" w:hAnsi="Arial" w:cs="Arial"/>
                <w:sz w:val="22"/>
                <w:szCs w:val="22"/>
              </w:rPr>
              <w:t>14</w:t>
            </w:r>
          </w:p>
        </w:tc>
        <w:tc>
          <w:tcPr>
            <w:tcW w:w="7088" w:type="dxa"/>
            <w:shd w:val="clear" w:color="auto" w:fill="F1F1F1" w:themeFill="background1" w:themeFillShade="F2"/>
            <w:vAlign w:val="center"/>
          </w:tcPr>
          <w:p w14:paraId="6D33C534">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EBEBE"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rPr>
                <w:rFonts w:ascii="Arial" w:hAnsi="Arial" w:cs="Arial"/>
                <w:b/>
                <w:bCs/>
                <w:sz w:val="22"/>
                <w:szCs w:val="22"/>
              </w:rPr>
            </w:sdtEndPr>
            <w:sdtContent>
              <w:p w14:paraId="76215F03">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51" w:type="dxa"/>
            <w:shd w:val="clear" w:color="auto" w:fill="BEBEBE"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rPr>
                <w:rFonts w:ascii="Arial" w:hAnsi="Arial" w:cs="Arial"/>
                <w:b/>
                <w:bCs/>
                <w:sz w:val="22"/>
                <w:szCs w:val="22"/>
              </w:rPr>
            </w:sdtEndPr>
            <w:sdtContent>
              <w:p w14:paraId="7946F17E">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1964613576"/>
              <w14:checkbox>
                <w14:checked w14:val="1"/>
                <w14:checkedState w14:val="2612" w14:font="MS Gothic"/>
                <w14:uncheckedState w14:val="2610" w14:font="MS Gothic"/>
              </w14:checkbox>
            </w:sdtPr>
            <w:sdtEndPr>
              <w:rPr>
                <w:rFonts w:ascii="Arial" w:hAnsi="Arial" w:cs="Arial"/>
                <w:b/>
                <w:bCs/>
                <w:sz w:val="22"/>
                <w:szCs w:val="22"/>
              </w:rPr>
            </w:sdtEndPr>
            <w:sdtContent>
              <w:p w14:paraId="31AB7545">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5AD34E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49CEBEE7">
            <w:pPr>
              <w:autoSpaceDE w:val="0"/>
              <w:autoSpaceDN w:val="0"/>
              <w:adjustRightInd w:val="0"/>
              <w:jc w:val="center"/>
              <w:rPr>
                <w:rFonts w:ascii="Arial" w:hAnsi="Arial" w:cs="Arial"/>
                <w:sz w:val="22"/>
                <w:szCs w:val="22"/>
              </w:rPr>
            </w:pPr>
            <w:r>
              <w:rPr>
                <w:rFonts w:ascii="Arial" w:hAnsi="Arial" w:cs="Arial"/>
                <w:sz w:val="22"/>
                <w:szCs w:val="22"/>
              </w:rPr>
              <w:t>15</w:t>
            </w:r>
          </w:p>
        </w:tc>
        <w:tc>
          <w:tcPr>
            <w:tcW w:w="7088" w:type="dxa"/>
            <w:shd w:val="clear" w:color="auto" w:fill="F1F1F1" w:themeFill="background1" w:themeFillShade="F2"/>
            <w:vAlign w:val="center"/>
          </w:tcPr>
          <w:p w14:paraId="4400DFD9">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EBEBE"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rPr>
                <w:rFonts w:ascii="Arial" w:hAnsi="Arial" w:cs="Arial"/>
                <w:b/>
                <w:bCs/>
                <w:sz w:val="22"/>
                <w:szCs w:val="22"/>
              </w:rPr>
            </w:sdtEndPr>
            <w:sdtContent>
              <w:p w14:paraId="7098716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EndPr>
              <w:rPr>
                <w:rFonts w:ascii="Arial" w:hAnsi="Arial" w:cs="Arial"/>
                <w:b/>
                <w:bCs/>
                <w:sz w:val="22"/>
                <w:szCs w:val="22"/>
              </w:rPr>
            </w:sdtEndPr>
            <w:sdtContent>
              <w:p w14:paraId="23437A00">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992" w:type="dxa"/>
            <w:shd w:val="clear" w:color="auto" w:fill="BEBEBE"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EndPr>
              <w:rPr>
                <w:rFonts w:ascii="Arial" w:hAnsi="Arial" w:cs="Arial"/>
                <w:b/>
                <w:bCs/>
                <w:sz w:val="22"/>
                <w:szCs w:val="22"/>
              </w:rPr>
            </w:sdtEndPr>
            <w:sdtContent>
              <w:p w14:paraId="6EAC15F5">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7F1B35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211BF0B9">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1F1F1" w:themeFill="background1" w:themeFillShade="F2"/>
            <w:vAlign w:val="center"/>
          </w:tcPr>
          <w:p w14:paraId="7778EBC1">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EBEBE"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rPr>
                <w:rFonts w:ascii="Arial" w:hAnsi="Arial" w:cs="Arial"/>
                <w:b/>
                <w:bCs/>
                <w:sz w:val="22"/>
                <w:szCs w:val="22"/>
              </w:rPr>
            </w:sdtEndPr>
            <w:sdtContent>
              <w:p w14:paraId="74F95354">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51" w:type="dxa"/>
            <w:shd w:val="clear" w:color="auto" w:fill="BEBEBE"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rPr>
                <w:rFonts w:ascii="Arial" w:hAnsi="Arial" w:cs="Arial"/>
                <w:b/>
                <w:bCs/>
                <w:sz w:val="22"/>
                <w:szCs w:val="22"/>
              </w:rPr>
            </w:sdtEndPr>
            <w:sdtContent>
              <w:p w14:paraId="1BFEC66A">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EndPr>
              <w:rPr>
                <w:rFonts w:ascii="Arial" w:hAnsi="Arial" w:cs="Arial"/>
                <w:b/>
                <w:bCs/>
                <w:sz w:val="22"/>
                <w:szCs w:val="22"/>
              </w:rPr>
            </w:sdtEndPr>
            <w:sdtContent>
              <w:p w14:paraId="180E7E9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17DCF0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71DF19BA">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1F1F1" w:themeFill="background1" w:themeFillShade="F2"/>
            <w:vAlign w:val="center"/>
          </w:tcPr>
          <w:p w14:paraId="51E1719B">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EBEBE"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rPr>
                <w:rFonts w:ascii="Arial" w:hAnsi="Arial" w:cs="Arial"/>
                <w:b/>
                <w:bCs/>
                <w:sz w:val="22"/>
                <w:szCs w:val="22"/>
              </w:rPr>
            </w:sdtEndPr>
            <w:sdtContent>
              <w:p w14:paraId="50D020FF">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51" w:type="dxa"/>
            <w:shd w:val="clear" w:color="auto" w:fill="BEBEBE"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rPr>
                <w:rFonts w:ascii="Arial" w:hAnsi="Arial" w:cs="Arial"/>
                <w:b/>
                <w:bCs/>
                <w:sz w:val="22"/>
                <w:szCs w:val="22"/>
              </w:rPr>
            </w:sdtEndPr>
            <w:sdtContent>
              <w:p w14:paraId="5B8EC0BC">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rPr>
                <w:rFonts w:ascii="Arial" w:hAnsi="Arial" w:cs="Arial"/>
                <w:b/>
                <w:bCs/>
                <w:sz w:val="22"/>
                <w:szCs w:val="22"/>
              </w:rPr>
            </w:sdtEndPr>
            <w:sdtContent>
              <w:p w14:paraId="0E84CDEF">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4C63E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067F1A0B">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1F1F1" w:themeFill="background1" w:themeFillShade="F2"/>
            <w:vAlign w:val="center"/>
          </w:tcPr>
          <w:p w14:paraId="1213F9FD">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EBEBE"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rPr>
                <w:rFonts w:ascii="Arial" w:hAnsi="Arial" w:cs="Arial"/>
                <w:b/>
                <w:bCs/>
                <w:sz w:val="22"/>
                <w:szCs w:val="22"/>
              </w:rPr>
            </w:sdtEndPr>
            <w:sdtContent>
              <w:p w14:paraId="236A0760">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51" w:type="dxa"/>
            <w:shd w:val="clear" w:color="auto" w:fill="BEBEBE"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rPr>
                <w:rFonts w:ascii="Arial" w:hAnsi="Arial" w:cs="Arial"/>
                <w:b/>
                <w:bCs/>
                <w:sz w:val="22"/>
                <w:szCs w:val="22"/>
              </w:rPr>
            </w:sdtEndPr>
            <w:sdtContent>
              <w:p w14:paraId="35A9A4A6">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EndPr>
              <w:rPr>
                <w:rFonts w:ascii="Arial" w:hAnsi="Arial" w:cs="Arial"/>
                <w:b/>
                <w:bCs/>
                <w:sz w:val="22"/>
                <w:szCs w:val="22"/>
              </w:rPr>
            </w:sdtEndPr>
            <w:sdtContent>
              <w:p w14:paraId="481E45AD">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1756E8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787FD95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1F1F1" w:themeFill="background1" w:themeFillShade="F2"/>
            <w:vAlign w:val="center"/>
          </w:tcPr>
          <w:p w14:paraId="2ED77B48">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EBEBE"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rPr>
                <w:rFonts w:ascii="Arial" w:hAnsi="Arial" w:cs="Arial"/>
                <w:b/>
                <w:bCs/>
                <w:sz w:val="22"/>
                <w:szCs w:val="22"/>
              </w:rPr>
            </w:sdtEndPr>
            <w:sdtContent>
              <w:p w14:paraId="1BA1436A">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51" w:type="dxa"/>
            <w:shd w:val="clear" w:color="auto" w:fill="BEBEBE"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rPr>
                <w:rFonts w:ascii="Arial" w:hAnsi="Arial" w:cs="Arial"/>
                <w:b/>
                <w:bCs/>
                <w:sz w:val="22"/>
                <w:szCs w:val="22"/>
              </w:rPr>
            </w:sdtEndPr>
            <w:sdtContent>
              <w:p w14:paraId="14A3ED36">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rPr>
                <w:rFonts w:ascii="Arial" w:hAnsi="Arial" w:cs="Arial"/>
                <w:b/>
                <w:bCs/>
                <w:sz w:val="22"/>
                <w:szCs w:val="22"/>
              </w:rPr>
            </w:sdtEndPr>
            <w:sdtContent>
              <w:p w14:paraId="6FCFF0D4">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39403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4F6823BC">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1F1F1" w:themeFill="background1" w:themeFillShade="F2"/>
            <w:vAlign w:val="center"/>
          </w:tcPr>
          <w:p w14:paraId="7C1EAD21">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EBEBE"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rPr>
                <w:rFonts w:ascii="Arial" w:hAnsi="Arial" w:cs="Arial"/>
                <w:b/>
                <w:bCs/>
                <w:sz w:val="22"/>
                <w:szCs w:val="22"/>
              </w:rPr>
            </w:sdtEndPr>
            <w:sdtContent>
              <w:p w14:paraId="3FE4B28A">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51" w:type="dxa"/>
            <w:shd w:val="clear" w:color="auto" w:fill="BEBEBE"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rPr>
                <w:rFonts w:ascii="Arial" w:hAnsi="Arial" w:cs="Arial"/>
                <w:b/>
                <w:bCs/>
                <w:sz w:val="22"/>
                <w:szCs w:val="22"/>
              </w:rPr>
            </w:sdtEndPr>
            <w:sdtContent>
              <w:p w14:paraId="43A2332C">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861819308"/>
              <w14:checkbox>
                <w14:checked w14:val="1"/>
                <w14:checkedState w14:val="2612" w14:font="MS Gothic"/>
                <w14:uncheckedState w14:val="2610" w14:font="MS Gothic"/>
              </w14:checkbox>
            </w:sdtPr>
            <w:sdtEndPr>
              <w:rPr>
                <w:rFonts w:ascii="Arial" w:hAnsi="Arial" w:cs="Arial"/>
                <w:b/>
                <w:bCs/>
                <w:sz w:val="22"/>
                <w:szCs w:val="22"/>
              </w:rPr>
            </w:sdtEndPr>
            <w:sdtContent>
              <w:p w14:paraId="4091ED0F">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706B56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273AB446">
            <w:pPr>
              <w:autoSpaceDE w:val="0"/>
              <w:autoSpaceDN w:val="0"/>
              <w:adjustRightInd w:val="0"/>
              <w:jc w:val="center"/>
              <w:rPr>
                <w:rFonts w:ascii="Arial" w:hAnsi="Arial" w:cs="Arial"/>
                <w:sz w:val="22"/>
                <w:szCs w:val="22"/>
              </w:rPr>
            </w:pPr>
            <w:r>
              <w:rPr>
                <w:rFonts w:ascii="Arial" w:hAnsi="Arial" w:cs="Arial"/>
                <w:sz w:val="22"/>
                <w:szCs w:val="22"/>
              </w:rPr>
              <w:t>21</w:t>
            </w:r>
          </w:p>
        </w:tc>
        <w:tc>
          <w:tcPr>
            <w:tcW w:w="7088" w:type="dxa"/>
            <w:shd w:val="clear" w:color="auto" w:fill="F1F1F1" w:themeFill="background1" w:themeFillShade="F2"/>
            <w:vAlign w:val="center"/>
          </w:tcPr>
          <w:p w14:paraId="7062C0B4">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EBEBE"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rPr>
                <w:rFonts w:ascii="Arial" w:hAnsi="Arial" w:cs="Arial"/>
                <w:b/>
                <w:bCs/>
                <w:sz w:val="22"/>
                <w:szCs w:val="22"/>
              </w:rPr>
            </w:sdtEndPr>
            <w:sdtContent>
              <w:p w14:paraId="1787BFE4">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c>
          <w:tcPr>
            <w:tcW w:w="851" w:type="dxa"/>
            <w:shd w:val="clear" w:color="auto" w:fill="BEBEBE"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rPr>
                <w:rFonts w:ascii="Arial" w:hAnsi="Arial" w:cs="Arial"/>
                <w:b/>
                <w:bCs/>
                <w:sz w:val="22"/>
                <w:szCs w:val="22"/>
              </w:rPr>
            </w:sdtEndPr>
            <w:sdtContent>
              <w:p w14:paraId="4DD9431A">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92" w:type="dxa"/>
            <w:shd w:val="clear" w:color="auto" w:fill="BEBEBE"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EndPr>
              <w:rPr>
                <w:rFonts w:ascii="Arial" w:hAnsi="Arial" w:cs="Arial"/>
                <w:b/>
                <w:bCs/>
                <w:sz w:val="22"/>
                <w:szCs w:val="22"/>
              </w:rPr>
            </w:sdtEndPr>
            <w:sdtContent>
              <w:p w14:paraId="22F01BE8">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57CD3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tcBorders>
              <w:bottom w:val="single" w:color="auto" w:sz="4" w:space="0"/>
            </w:tcBorders>
            <w:shd w:val="clear" w:color="auto" w:fill="F1F1F1" w:themeFill="background1" w:themeFillShade="F2"/>
            <w:vAlign w:val="center"/>
          </w:tcPr>
          <w:p w14:paraId="6B6A1DA9">
            <w:pPr>
              <w:autoSpaceDE w:val="0"/>
              <w:autoSpaceDN w:val="0"/>
              <w:adjustRightInd w:val="0"/>
              <w:jc w:val="center"/>
              <w:rPr>
                <w:rFonts w:ascii="Arial" w:hAnsi="Arial" w:cs="Arial"/>
                <w:sz w:val="22"/>
                <w:szCs w:val="22"/>
              </w:rPr>
            </w:pPr>
            <w:r>
              <w:rPr>
                <w:rFonts w:ascii="Arial" w:hAnsi="Arial" w:cs="Arial"/>
                <w:sz w:val="22"/>
                <w:szCs w:val="22"/>
              </w:rPr>
              <w:t>22</w:t>
            </w:r>
          </w:p>
        </w:tc>
        <w:tc>
          <w:tcPr>
            <w:tcW w:w="9923" w:type="dxa"/>
            <w:gridSpan w:val="4"/>
            <w:tcBorders>
              <w:bottom w:val="single" w:color="auto" w:sz="4" w:space="0"/>
            </w:tcBorders>
            <w:shd w:val="clear" w:color="auto" w:fill="F1F1F1" w:themeFill="background1" w:themeFillShade="F2"/>
            <w:vAlign w:val="center"/>
          </w:tcPr>
          <w:p w14:paraId="60E1F6FD">
            <w:pPr>
              <w:autoSpaceDE w:val="0"/>
              <w:autoSpaceDN w:val="0"/>
              <w:adjustRightInd w:val="0"/>
              <w:rPr>
                <w:rFonts w:ascii="Arial" w:hAnsi="Arial" w:cs="Arial"/>
                <w:sz w:val="22"/>
                <w:szCs w:val="22"/>
              </w:rPr>
            </w:pPr>
            <w:r>
              <w:rPr>
                <w:rFonts w:ascii="Arial" w:hAnsi="Arial" w:cs="Arial"/>
                <w:sz w:val="22"/>
                <w:szCs w:val="22"/>
              </w:rPr>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14:paraId="21B51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582D7611">
            <w:pPr>
              <w:jc w:val="center"/>
              <w:rPr>
                <w:rFonts w:ascii="Arial" w:hAnsi="Arial" w:cs="Arial"/>
                <w:sz w:val="22"/>
                <w:szCs w:val="22"/>
              </w:rPr>
            </w:pPr>
          </w:p>
        </w:tc>
        <w:tc>
          <w:tcPr>
            <w:tcW w:w="9923" w:type="dxa"/>
            <w:gridSpan w:val="4"/>
            <w:vAlign w:val="center"/>
          </w:tcPr>
          <w:p w14:paraId="7661D108">
            <w:pPr>
              <w:rPr>
                <w:rFonts w:ascii="Arial" w:hAnsi="Arial" w:cs="Arial"/>
                <w:sz w:val="22"/>
                <w:szCs w:val="22"/>
              </w:rPr>
            </w:pPr>
          </w:p>
          <w:p w14:paraId="219D1180">
            <w:pPr>
              <w:autoSpaceDE w:val="0"/>
              <w:autoSpaceDN w:val="0"/>
              <w:adjustRightInd w:val="0"/>
              <w:rPr>
                <w:rFonts w:cs="Arial"/>
              </w:rPr>
            </w:pPr>
            <w:r>
              <w:rPr>
                <w:rFonts w:ascii="Arial" w:hAnsi="Arial" w:cs="Arial"/>
                <w:i/>
                <w:color w:val="808080"/>
                <w:sz w:val="18"/>
                <w:szCs w:val="18"/>
              </w:rPr>
              <w:t>(this box should expand as you type)</w:t>
            </w:r>
          </w:p>
        </w:tc>
      </w:tr>
    </w:tbl>
    <w:p w14:paraId="3C28C62E"/>
    <w:tbl>
      <w:tblPr>
        <w:tblStyle w:val="12"/>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088"/>
        <w:gridCol w:w="992"/>
        <w:gridCol w:w="851"/>
        <w:gridCol w:w="992"/>
      </w:tblGrid>
      <w:tr w14:paraId="39330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1F1F1" w:themeFill="background1" w:themeFillShade="F2"/>
          </w:tcPr>
          <w:p w14:paraId="3CFDE214">
            <w:pPr>
              <w:autoSpaceDE w:val="0"/>
              <w:autoSpaceDN w:val="0"/>
              <w:adjustRightInd w:val="0"/>
              <w:jc w:val="both"/>
              <w:rPr>
                <w:rFonts w:ascii="Arial" w:hAnsi="Arial" w:cs="Arial"/>
                <w:bCs/>
                <w:sz w:val="22"/>
                <w:szCs w:val="22"/>
              </w:rPr>
            </w:pPr>
          </w:p>
        </w:tc>
        <w:tc>
          <w:tcPr>
            <w:tcW w:w="7088" w:type="dxa"/>
            <w:shd w:val="clear" w:color="auto" w:fill="F1F1F1" w:themeFill="background1" w:themeFillShade="F2"/>
            <w:vAlign w:val="center"/>
          </w:tcPr>
          <w:p w14:paraId="0347A49D">
            <w:pPr>
              <w:autoSpaceDE w:val="0"/>
              <w:autoSpaceDN w:val="0"/>
              <w:adjustRightInd w:val="0"/>
              <w:rPr>
                <w:rFonts w:ascii="Arial" w:hAnsi="Arial" w:cs="Arial"/>
                <w:b/>
                <w:sz w:val="22"/>
                <w:szCs w:val="22"/>
              </w:rPr>
            </w:pPr>
            <w:r>
              <w:rPr>
                <w:rFonts w:ascii="Arial" w:hAnsi="Arial" w:cs="Arial"/>
                <w:b/>
                <w:sz w:val="22"/>
                <w:szCs w:val="22"/>
              </w:rPr>
              <w:t>Information for participants:</w:t>
            </w:r>
          </w:p>
        </w:tc>
        <w:tc>
          <w:tcPr>
            <w:tcW w:w="992" w:type="dxa"/>
            <w:shd w:val="clear" w:color="auto" w:fill="F1F1F1" w:themeFill="background1" w:themeFillShade="F2"/>
            <w:vAlign w:val="bottom"/>
          </w:tcPr>
          <w:p w14:paraId="6E82BC9A">
            <w:pPr>
              <w:autoSpaceDE w:val="0"/>
              <w:autoSpaceDN w:val="0"/>
              <w:adjustRightInd w:val="0"/>
              <w:jc w:val="center"/>
              <w:rPr>
                <w:rFonts w:ascii="Arial" w:hAnsi="Arial" w:cs="Arial"/>
                <w:b/>
                <w:bCs/>
                <w:sz w:val="16"/>
                <w:szCs w:val="16"/>
              </w:rPr>
            </w:pPr>
          </w:p>
          <w:p w14:paraId="288A482D">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1F1F1" w:themeFill="background1" w:themeFillShade="F2"/>
            <w:vAlign w:val="bottom"/>
          </w:tcPr>
          <w:p w14:paraId="5BFFA3DD">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1F1F1" w:themeFill="background1" w:themeFillShade="F2"/>
            <w:vAlign w:val="bottom"/>
          </w:tcPr>
          <w:p w14:paraId="793E33FE">
            <w:pPr>
              <w:autoSpaceDE w:val="0"/>
              <w:autoSpaceDN w:val="0"/>
              <w:adjustRightInd w:val="0"/>
              <w:jc w:val="center"/>
              <w:rPr>
                <w:rFonts w:ascii="Arial" w:hAnsi="Arial" w:cs="Arial"/>
                <w:b/>
                <w:bCs/>
                <w:sz w:val="16"/>
                <w:szCs w:val="16"/>
              </w:rPr>
            </w:pPr>
          </w:p>
          <w:p w14:paraId="625D87E4">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14:paraId="723C7F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2244A2CC">
            <w:pPr>
              <w:autoSpaceDE w:val="0"/>
              <w:autoSpaceDN w:val="0"/>
              <w:adjustRightInd w:val="0"/>
              <w:jc w:val="center"/>
              <w:rPr>
                <w:rFonts w:ascii="Arial" w:hAnsi="Arial" w:cs="Arial"/>
                <w:sz w:val="22"/>
                <w:szCs w:val="22"/>
              </w:rPr>
            </w:pPr>
            <w:r>
              <w:rPr>
                <w:rFonts w:ascii="Arial" w:hAnsi="Arial" w:cs="Arial"/>
                <w:sz w:val="22"/>
                <w:szCs w:val="22"/>
              </w:rPr>
              <w:t>24</w:t>
            </w:r>
          </w:p>
        </w:tc>
        <w:tc>
          <w:tcPr>
            <w:tcW w:w="7088" w:type="dxa"/>
            <w:shd w:val="clear" w:color="auto" w:fill="F1F1F1" w:themeFill="background1" w:themeFillShade="F2"/>
            <w:vAlign w:val="center"/>
          </w:tcPr>
          <w:p w14:paraId="76F86446">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EBEBE"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rPr>
                <w:rFonts w:ascii="Arial" w:hAnsi="Arial" w:cs="Arial"/>
                <w:b/>
                <w:bCs/>
                <w:sz w:val="22"/>
                <w:szCs w:val="22"/>
              </w:rPr>
            </w:sdtEndPr>
            <w:sdtContent>
              <w:p w14:paraId="322BC0B3">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rPr>
                <w:rFonts w:ascii="Arial" w:hAnsi="Arial" w:cs="Arial"/>
                <w:b/>
                <w:bCs/>
                <w:sz w:val="22"/>
                <w:szCs w:val="22"/>
              </w:rPr>
            </w:sdtEndPr>
            <w:sdtContent>
              <w:p w14:paraId="538C62D3">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992" w:type="dxa"/>
            <w:shd w:val="clear" w:color="auto" w:fill="BEBEBE"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rPr>
                <w:rFonts w:ascii="Arial" w:hAnsi="Arial" w:cs="Arial"/>
                <w:b/>
                <w:bCs/>
                <w:sz w:val="22"/>
                <w:szCs w:val="22"/>
              </w:rPr>
            </w:sdtEndPr>
            <w:sdtContent>
              <w:p w14:paraId="4BB823A6">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4371B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786E099A">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1F1F1" w:themeFill="background1" w:themeFillShade="F2"/>
            <w:vAlign w:val="center"/>
          </w:tcPr>
          <w:p w14:paraId="1600D0C5">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EBEBE"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rPr>
                <w:rFonts w:ascii="Arial" w:hAnsi="Arial" w:cs="Arial"/>
                <w:b/>
                <w:bCs/>
                <w:sz w:val="22"/>
                <w:szCs w:val="22"/>
              </w:rPr>
            </w:sdtEndPr>
            <w:sdtContent>
              <w:p w14:paraId="3855C6A5">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rPr>
                <w:rFonts w:ascii="Arial" w:hAnsi="Arial" w:cs="Arial"/>
                <w:b/>
                <w:bCs/>
                <w:sz w:val="22"/>
                <w:szCs w:val="22"/>
              </w:rPr>
            </w:sdtEndPr>
            <w:sdtContent>
              <w:p w14:paraId="4DB280CE">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992" w:type="dxa"/>
            <w:shd w:val="clear" w:color="auto" w:fill="BEBEBE"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rPr>
                <w:rFonts w:ascii="Arial" w:hAnsi="Arial" w:cs="Arial"/>
                <w:b/>
                <w:bCs/>
                <w:sz w:val="22"/>
                <w:szCs w:val="22"/>
              </w:rPr>
            </w:sdtEndPr>
            <w:sdtContent>
              <w:p w14:paraId="54044902">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486296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1D6FEC4E">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1F1F1" w:themeFill="background1" w:themeFillShade="F2"/>
            <w:vAlign w:val="center"/>
          </w:tcPr>
          <w:p w14:paraId="7D05F1DE">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EBEBE"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rPr>
                <w:rFonts w:ascii="Arial" w:hAnsi="Arial" w:cs="Arial"/>
                <w:b/>
                <w:bCs/>
                <w:sz w:val="22"/>
                <w:szCs w:val="22"/>
              </w:rPr>
            </w:sdtEndPr>
            <w:sdtContent>
              <w:p w14:paraId="681CCB2E">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rPr>
                <w:rFonts w:ascii="Arial" w:hAnsi="Arial" w:cs="Arial"/>
                <w:b/>
                <w:bCs/>
                <w:sz w:val="22"/>
                <w:szCs w:val="22"/>
              </w:rPr>
            </w:sdtEndPr>
            <w:sdtContent>
              <w:p w14:paraId="33AB958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992" w:type="dxa"/>
            <w:shd w:val="clear" w:color="auto" w:fill="BEBEBE"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rPr>
                <w:rFonts w:ascii="Arial" w:hAnsi="Arial" w:cs="Arial"/>
                <w:b/>
                <w:bCs/>
                <w:sz w:val="22"/>
                <w:szCs w:val="22"/>
              </w:rPr>
            </w:sdtEndPr>
            <w:sdtContent>
              <w:p w14:paraId="58943282">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31D824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443C4671">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1F1F1" w:themeFill="background1" w:themeFillShade="F2"/>
            <w:vAlign w:val="center"/>
          </w:tcPr>
          <w:p w14:paraId="0938183E">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EBEBE"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rPr>
                <w:rFonts w:ascii="Arial" w:hAnsi="Arial" w:cs="Arial"/>
                <w:b/>
                <w:bCs/>
                <w:sz w:val="22"/>
                <w:szCs w:val="22"/>
              </w:rPr>
            </w:sdtEndPr>
            <w:sdtContent>
              <w:p w14:paraId="4806BFE4">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c>
          <w:tcPr>
            <w:tcW w:w="851" w:type="dxa"/>
            <w:shd w:val="clear" w:color="auto" w:fill="BEBEBE"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rPr>
                <w:rFonts w:ascii="Arial" w:hAnsi="Arial" w:cs="Arial"/>
                <w:b/>
                <w:bCs/>
                <w:sz w:val="22"/>
                <w:szCs w:val="22"/>
              </w:rPr>
            </w:sdtEndPr>
            <w:sdtContent>
              <w:p w14:paraId="45FC5E9A">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992" w:type="dxa"/>
            <w:shd w:val="clear" w:color="auto" w:fill="BEBEBE"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rPr>
                <w:rFonts w:ascii="Arial" w:hAnsi="Arial" w:cs="Arial"/>
                <w:b/>
                <w:bCs/>
                <w:sz w:val="22"/>
                <w:szCs w:val="22"/>
              </w:rPr>
            </w:sdtEndPr>
            <w:sdtContent>
              <w:p w14:paraId="7DC60C70">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01F4F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7BA483EE">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1F1F1" w:themeFill="background1" w:themeFillShade="F2"/>
            <w:vAlign w:val="center"/>
          </w:tcPr>
          <w:p w14:paraId="4BF7F168">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14:paraId="4B10D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562180D3">
            <w:pPr>
              <w:jc w:val="center"/>
              <w:rPr>
                <w:rFonts w:ascii="Arial" w:hAnsi="Arial" w:cs="Arial"/>
                <w:sz w:val="22"/>
                <w:szCs w:val="22"/>
              </w:rPr>
            </w:pPr>
          </w:p>
        </w:tc>
        <w:tc>
          <w:tcPr>
            <w:tcW w:w="9923" w:type="dxa"/>
            <w:gridSpan w:val="4"/>
            <w:vAlign w:val="center"/>
          </w:tcPr>
          <w:p w14:paraId="39B9CEBE">
            <w:pPr>
              <w:rPr>
                <w:rFonts w:ascii="Arial" w:hAnsi="Arial" w:cs="Arial"/>
                <w:sz w:val="22"/>
                <w:szCs w:val="22"/>
              </w:rPr>
            </w:pPr>
          </w:p>
          <w:p w14:paraId="283D19BB">
            <w:pPr>
              <w:autoSpaceDE w:val="0"/>
              <w:autoSpaceDN w:val="0"/>
              <w:adjustRightInd w:val="0"/>
              <w:rPr>
                <w:rFonts w:cs="Arial"/>
              </w:rPr>
            </w:pPr>
            <w:r>
              <w:rPr>
                <w:rFonts w:ascii="Arial" w:hAnsi="Arial" w:cs="Arial"/>
                <w:i/>
                <w:color w:val="808080"/>
                <w:sz w:val="18"/>
                <w:szCs w:val="18"/>
              </w:rPr>
              <w:t>(this box should expand as you type)</w:t>
            </w:r>
          </w:p>
        </w:tc>
      </w:tr>
    </w:tbl>
    <w:p w14:paraId="5F583D7A">
      <w:pPr>
        <w:autoSpaceDE w:val="0"/>
        <w:autoSpaceDN w:val="0"/>
        <w:adjustRightInd w:val="0"/>
        <w:spacing w:after="240"/>
        <w:jc w:val="both"/>
        <w:rPr>
          <w:rFonts w:ascii="Arial" w:hAnsi="Arial" w:cs="Arial"/>
          <w:b/>
          <w:sz w:val="22"/>
          <w:szCs w:val="22"/>
        </w:rPr>
      </w:pPr>
    </w:p>
    <w:p w14:paraId="1CE9A597">
      <w:pPr>
        <w:rPr>
          <w:rFonts w:ascii="Arial" w:hAnsi="Arial" w:cs="Arial"/>
          <w:b/>
          <w:sz w:val="22"/>
          <w:szCs w:val="22"/>
        </w:rPr>
      </w:pPr>
      <w:r>
        <w:rPr>
          <w:rFonts w:ascii="Arial" w:hAnsi="Arial" w:cs="Arial"/>
          <w:b/>
          <w:sz w:val="22"/>
          <w:szCs w:val="22"/>
        </w:rPr>
        <w:t>SECTION F: Anticipated Risks</w:t>
      </w:r>
    </w:p>
    <w:p w14:paraId="5E0435C4">
      <w:pPr>
        <w:rPr>
          <w:rFonts w:ascii="Arial" w:hAnsi="Arial" w:cs="Arial"/>
          <w:b/>
          <w:sz w:val="22"/>
          <w:szCs w:val="22"/>
        </w:rPr>
      </w:pPr>
    </w:p>
    <w:tbl>
      <w:tblPr>
        <w:tblStyle w:val="11"/>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
        <w:gridCol w:w="4991"/>
        <w:gridCol w:w="4932"/>
      </w:tblGrid>
      <w:tr w14:paraId="15839C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bottom w:val="single" w:color="auto" w:sz="4" w:space="0"/>
            </w:tcBorders>
            <w:shd w:val="clear" w:color="auto" w:fill="F1F1F1" w:themeFill="background1" w:themeFillShade="F2"/>
          </w:tcPr>
          <w:p w14:paraId="76FD161C">
            <w:pPr>
              <w:pStyle w:val="2"/>
              <w:jc w:val="left"/>
              <w:rPr>
                <w:rFonts w:ascii="Arial" w:hAnsi="Arial" w:cs="Arial"/>
                <w:b w:val="0"/>
                <w:bCs w:val="0"/>
              </w:rPr>
            </w:pPr>
          </w:p>
        </w:tc>
        <w:tc>
          <w:tcPr>
            <w:tcW w:w="9923" w:type="dxa"/>
            <w:gridSpan w:val="2"/>
            <w:tcBorders>
              <w:bottom w:val="single" w:color="auto" w:sz="4" w:space="0"/>
            </w:tcBorders>
            <w:shd w:val="clear" w:color="auto" w:fill="F1F1F1" w:themeFill="background1" w:themeFillShade="F2"/>
          </w:tcPr>
          <w:p w14:paraId="1FB24812">
            <w:pPr>
              <w:pStyle w:val="2"/>
              <w:jc w:val="left"/>
              <w:rPr>
                <w:rFonts w:ascii="Arial" w:hAnsi="Arial" w:cs="Arial"/>
              </w:rPr>
            </w:pPr>
            <w:r>
              <w:rPr>
                <w:rFonts w:ascii="Arial" w:hAnsi="Arial" w:cs="Arial"/>
              </w:rPr>
              <w:br w:type="page"/>
            </w:r>
            <w:r>
              <w:rPr>
                <w:rFonts w:ascii="Arial" w:hAnsi="Arial" w:cs="Arial"/>
              </w:rPr>
              <w:t>Outline any anticipated risks</w:t>
            </w:r>
            <w:r>
              <w:rPr>
                <w:rFonts w:ascii="Arial" w:hAnsi="Arial" w:eastAsia="宋体"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tc>
      </w:tr>
      <w:tr w14:paraId="2708A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bottom w:val="single" w:color="auto" w:sz="4" w:space="0"/>
            </w:tcBorders>
            <w:shd w:val="clear" w:color="auto" w:fill="F1F1F1" w:themeFill="background1" w:themeFillShade="F2"/>
            <w:vAlign w:val="center"/>
          </w:tcPr>
          <w:p w14:paraId="23EED396">
            <w:pPr>
              <w:jc w:val="center"/>
              <w:rPr>
                <w:rFonts w:ascii="Arial" w:hAnsi="Arial" w:cs="Arial"/>
                <w:sz w:val="22"/>
                <w:szCs w:val="22"/>
              </w:rPr>
            </w:pPr>
            <w:r>
              <w:rPr>
                <w:rFonts w:ascii="Arial" w:hAnsi="Arial" w:cs="Arial"/>
                <w:sz w:val="22"/>
                <w:szCs w:val="22"/>
              </w:rPr>
              <w:t>1</w:t>
            </w:r>
          </w:p>
        </w:tc>
        <w:tc>
          <w:tcPr>
            <w:tcW w:w="9923" w:type="dxa"/>
            <w:gridSpan w:val="2"/>
            <w:tcBorders>
              <w:bottom w:val="single" w:color="auto" w:sz="4" w:space="0"/>
            </w:tcBorders>
            <w:shd w:val="clear" w:color="auto" w:fill="F1F1F1" w:themeFill="background1" w:themeFillShade="F2"/>
          </w:tcPr>
          <w:p w14:paraId="69E3E0C5">
            <w:pPr>
              <w:rPr>
                <w:rFonts w:ascii="Arial" w:hAnsi="Arial" w:cs="Arial"/>
                <w:sz w:val="22"/>
                <w:szCs w:val="22"/>
              </w:rPr>
            </w:pPr>
            <w:r>
              <w:rPr>
                <w:rFonts w:ascii="Arial" w:hAnsi="Arial" w:cs="Arial"/>
                <w:b/>
                <w:sz w:val="22"/>
                <w:szCs w:val="22"/>
              </w:rPr>
              <w:t>Risks to participants</w:t>
            </w:r>
          </w:p>
          <w:p w14:paraId="1C37E2E8">
            <w:pPr>
              <w:rPr>
                <w:rFonts w:ascii="Arial" w:hAnsi="Arial" w:cs="Arial"/>
                <w:b/>
                <w:sz w:val="22"/>
                <w:szCs w:val="22"/>
              </w:rPr>
            </w:pPr>
            <w:r>
              <w:rPr>
                <w:rFonts w:ascii="Arial" w:hAnsi="Arial" w:cs="Arial"/>
                <w:sz w:val="22"/>
                <w:szCs w:val="22"/>
              </w:rPr>
              <w:t>For example: sector-specific health &amp; safety, emotional distress, financial disclosure, physical harm, transfer of personal data, sensitive organisational information. If you have identified in section D that there are no participants then enter N/A and go skip to question 3.</w:t>
            </w:r>
          </w:p>
        </w:tc>
      </w:tr>
      <w:tr w14:paraId="7E4CF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vAlign w:val="center"/>
          </w:tcPr>
          <w:p w14:paraId="58BD082C">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14:paraId="02CE967E">
            <w:pPr>
              <w:autoSpaceDE w:val="0"/>
              <w:autoSpaceDN w:val="0"/>
              <w:adjustRightInd w:val="0"/>
              <w:rPr>
                <w:rFonts w:ascii="Arial" w:hAnsi="Arial" w:cs="Arial"/>
                <w:sz w:val="22"/>
                <w:szCs w:val="22"/>
              </w:rPr>
            </w:pPr>
            <w:r>
              <w:rPr>
                <w:rFonts w:ascii="Arial" w:hAnsi="Arial" w:cs="Arial"/>
                <w:sz w:val="22"/>
                <w:szCs w:val="22"/>
              </w:rPr>
              <w:t>Risk to participants:</w:t>
            </w:r>
          </w:p>
          <w:p w14:paraId="77BB44A6">
            <w:pPr>
              <w:rPr>
                <w:rFonts w:ascii="Arial" w:hAnsi="Arial" w:cs="Arial"/>
                <w:sz w:val="22"/>
                <w:szCs w:val="22"/>
              </w:rPr>
            </w:pPr>
          </w:p>
          <w:p w14:paraId="36760EAB">
            <w:pPr>
              <w:rPr>
                <w:rFonts w:ascii="Arial" w:hAnsi="Arial" w:cs="Arial"/>
                <w:sz w:val="22"/>
                <w:szCs w:val="22"/>
              </w:rPr>
            </w:pPr>
            <w:r>
              <w:rPr>
                <w:rFonts w:hint="eastAsia" w:ascii="Arial" w:hAnsi="Arial" w:cs="Arial"/>
                <w:sz w:val="22"/>
                <w:szCs w:val="22"/>
              </w:rPr>
              <w:t>Completing the questionnaire will require the participants to spend some time.</w:t>
            </w:r>
          </w:p>
          <w:p w14:paraId="6645975A">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tcBorders>
              <w:top w:val="single" w:color="auto" w:sz="4" w:space="0"/>
              <w:bottom w:val="single" w:color="auto" w:sz="4" w:space="0"/>
            </w:tcBorders>
          </w:tcPr>
          <w:p w14:paraId="16CC4C10">
            <w:pPr>
              <w:autoSpaceDE w:val="0"/>
              <w:autoSpaceDN w:val="0"/>
              <w:adjustRightInd w:val="0"/>
              <w:rPr>
                <w:rFonts w:ascii="Arial" w:hAnsi="Arial" w:cs="Arial"/>
                <w:i/>
                <w:sz w:val="18"/>
                <w:szCs w:val="18"/>
              </w:rPr>
            </w:pPr>
            <w:r>
              <w:rPr>
                <w:rFonts w:ascii="Arial" w:hAnsi="Arial" w:cs="Arial"/>
                <w:i/>
                <w:sz w:val="18"/>
                <w:szCs w:val="18"/>
              </w:rPr>
              <w:t>How you will mitigate the risk to participants:</w:t>
            </w:r>
          </w:p>
          <w:p w14:paraId="368EB8A9">
            <w:pPr>
              <w:rPr>
                <w:rFonts w:ascii="Arial" w:hAnsi="Arial" w:cs="Arial"/>
                <w:sz w:val="22"/>
                <w:szCs w:val="22"/>
              </w:rPr>
            </w:pPr>
          </w:p>
          <w:p w14:paraId="1C4F03BD">
            <w:pPr>
              <w:rPr>
                <w:rFonts w:ascii="Arial" w:hAnsi="Arial" w:cs="Arial"/>
                <w:sz w:val="22"/>
                <w:szCs w:val="22"/>
              </w:rPr>
            </w:pPr>
            <w:r>
              <w:rPr>
                <w:rFonts w:hint="eastAsia" w:ascii="Arial" w:hAnsi="Arial" w:cs="Arial"/>
                <w:sz w:val="22"/>
                <w:szCs w:val="22"/>
              </w:rPr>
              <w:t>When designing the questionnaire, the questions should be kept as brief as possible.</w:t>
            </w:r>
          </w:p>
          <w:p w14:paraId="1E4F230F">
            <w:pPr>
              <w:rPr>
                <w:rFonts w:ascii="Arial" w:hAnsi="Arial" w:cs="Arial"/>
                <w:sz w:val="22"/>
                <w:szCs w:val="22"/>
              </w:rPr>
            </w:pPr>
          </w:p>
          <w:p w14:paraId="5D00AF2B">
            <w:pPr>
              <w:autoSpaceDE w:val="0"/>
              <w:autoSpaceDN w:val="0"/>
              <w:adjustRightInd w:val="0"/>
              <w:rPr>
                <w:rFonts w:cs="Arial"/>
                <w:i/>
              </w:rPr>
            </w:pPr>
            <w:r>
              <w:rPr>
                <w:rFonts w:ascii="Arial" w:hAnsi="Arial" w:cs="Arial"/>
                <w:i/>
                <w:color w:val="808080"/>
                <w:sz w:val="18"/>
                <w:szCs w:val="18"/>
              </w:rPr>
              <w:t>(this box should expand as you type)</w:t>
            </w:r>
          </w:p>
        </w:tc>
      </w:tr>
      <w:tr w14:paraId="3D26A3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bottom w:val="single" w:color="auto" w:sz="4" w:space="0"/>
            </w:tcBorders>
            <w:shd w:val="clear" w:color="auto" w:fill="F1F1F1" w:themeFill="background1" w:themeFillShade="F2"/>
            <w:vAlign w:val="center"/>
          </w:tcPr>
          <w:p w14:paraId="3675B3EA">
            <w:pPr>
              <w:jc w:val="center"/>
              <w:rPr>
                <w:rFonts w:ascii="Arial" w:hAnsi="Arial" w:cs="Arial"/>
                <w:sz w:val="22"/>
                <w:szCs w:val="22"/>
              </w:rPr>
            </w:pPr>
            <w:r>
              <w:rPr>
                <w:rFonts w:ascii="Arial" w:hAnsi="Arial" w:cs="Arial"/>
                <w:sz w:val="22"/>
                <w:szCs w:val="22"/>
              </w:rPr>
              <w:t>2</w:t>
            </w:r>
          </w:p>
        </w:tc>
        <w:tc>
          <w:tcPr>
            <w:tcW w:w="9923" w:type="dxa"/>
            <w:gridSpan w:val="2"/>
            <w:tcBorders>
              <w:bottom w:val="single" w:color="auto" w:sz="4" w:space="0"/>
            </w:tcBorders>
            <w:shd w:val="clear" w:color="auto" w:fill="F1F1F1" w:themeFill="background1" w:themeFillShade="F2"/>
          </w:tcPr>
          <w:p w14:paraId="68E1E54D">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14:paraId="3307B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vAlign w:val="center"/>
          </w:tcPr>
          <w:p w14:paraId="1178DAC7">
            <w:pPr>
              <w:jc w:val="center"/>
              <w:rPr>
                <w:rFonts w:ascii="Arial" w:hAnsi="Arial" w:cs="Arial"/>
                <w:sz w:val="22"/>
                <w:szCs w:val="22"/>
              </w:rPr>
            </w:pPr>
          </w:p>
        </w:tc>
        <w:tc>
          <w:tcPr>
            <w:tcW w:w="9923" w:type="dxa"/>
            <w:gridSpan w:val="2"/>
            <w:tcBorders>
              <w:top w:val="single" w:color="auto" w:sz="4" w:space="0"/>
              <w:bottom w:val="single" w:color="auto" w:sz="4" w:space="0"/>
            </w:tcBorders>
          </w:tcPr>
          <w:p w14:paraId="0E5B27E4">
            <w:pPr>
              <w:rPr>
                <w:rFonts w:ascii="Arial" w:hAnsi="Arial" w:cs="Arial"/>
                <w:sz w:val="22"/>
                <w:szCs w:val="22"/>
              </w:rPr>
            </w:pPr>
            <w:r>
              <w:rPr>
                <w:rFonts w:hint="eastAsia" w:ascii="Arial" w:hAnsi="Arial" w:cs="Arial"/>
                <w:sz w:val="22"/>
                <w:szCs w:val="22"/>
              </w:rPr>
              <w:t>There is absolutely no problem in this regard.</w:t>
            </w:r>
          </w:p>
          <w:p w14:paraId="5A1606C1">
            <w:pPr>
              <w:rPr>
                <w:rFonts w:ascii="Arial" w:hAnsi="Arial" w:cs="Arial"/>
                <w:sz w:val="22"/>
                <w:szCs w:val="22"/>
              </w:rPr>
            </w:pPr>
          </w:p>
          <w:p w14:paraId="1A0E0B68">
            <w:pPr>
              <w:rPr>
                <w:rFonts w:ascii="Arial" w:hAnsi="Arial" w:cs="Arial"/>
                <w:sz w:val="22"/>
                <w:szCs w:val="22"/>
              </w:rPr>
            </w:pPr>
          </w:p>
          <w:p w14:paraId="27D860D6">
            <w:pPr>
              <w:autoSpaceDE w:val="0"/>
              <w:autoSpaceDN w:val="0"/>
              <w:adjustRightInd w:val="0"/>
              <w:rPr>
                <w:rFonts w:cs="Arial"/>
              </w:rPr>
            </w:pPr>
            <w:r>
              <w:rPr>
                <w:rFonts w:ascii="Arial" w:hAnsi="Arial" w:cs="Arial"/>
                <w:i/>
                <w:color w:val="808080"/>
                <w:sz w:val="18"/>
                <w:szCs w:val="18"/>
              </w:rPr>
              <w:t>(this box should expand as you type)</w:t>
            </w:r>
          </w:p>
        </w:tc>
      </w:tr>
      <w:tr w14:paraId="044DC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vAlign w:val="center"/>
          </w:tcPr>
          <w:p w14:paraId="139B8021">
            <w:pPr>
              <w:jc w:val="center"/>
              <w:rPr>
                <w:rFonts w:ascii="Arial" w:hAnsi="Arial" w:cs="Arial"/>
                <w:sz w:val="22"/>
                <w:szCs w:val="22"/>
              </w:rPr>
            </w:pPr>
            <w:r>
              <w:rPr>
                <w:rFonts w:ascii="Arial" w:hAnsi="Arial" w:cs="Arial"/>
                <w:sz w:val="22"/>
                <w:szCs w:val="22"/>
              </w:rPr>
              <w:t>3</w:t>
            </w:r>
          </w:p>
        </w:tc>
        <w:tc>
          <w:tcPr>
            <w:tcW w:w="9923" w:type="dxa"/>
            <w:gridSpan w:val="2"/>
            <w:tcBorders>
              <w:top w:val="single" w:color="auto" w:sz="4" w:space="0"/>
              <w:bottom w:val="single" w:color="auto" w:sz="4" w:space="0"/>
            </w:tcBorders>
            <w:shd w:val="clear" w:color="auto" w:fill="F1F1F1" w:themeFill="background1" w:themeFillShade="F2"/>
          </w:tcPr>
          <w:p w14:paraId="4973AED5">
            <w:pPr>
              <w:rPr>
                <w:rFonts w:ascii="Arial" w:hAnsi="Arial" w:cs="Arial"/>
                <w:sz w:val="22"/>
                <w:szCs w:val="22"/>
              </w:rPr>
            </w:pPr>
            <w:r>
              <w:rPr>
                <w:rFonts w:ascii="Arial" w:hAnsi="Arial" w:cs="Arial"/>
                <w:b/>
                <w:sz w:val="22"/>
                <w:szCs w:val="22"/>
              </w:rPr>
              <w:t>Risks to the investigator</w:t>
            </w:r>
          </w:p>
          <w:p w14:paraId="7606F765">
            <w:pPr>
              <w:rPr>
                <w:rFonts w:ascii="Arial" w:hAnsi="Arial" w:cs="Arial"/>
                <w:sz w:val="22"/>
                <w:szCs w:val="22"/>
              </w:rPr>
            </w:pPr>
            <w:r>
              <w:rPr>
                <w:rFonts w:ascii="Arial" w:hAnsi="Arial" w:cs="Arial"/>
                <w:sz w:val="22"/>
                <w:szCs w:val="22"/>
              </w:rPr>
              <w:t>For example: personal health &amp; safety, physical harm, emotional distress, risk of accusation of harm/impropriety, conflict of interest</w:t>
            </w:r>
          </w:p>
        </w:tc>
      </w:tr>
      <w:tr w14:paraId="33946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vAlign w:val="center"/>
          </w:tcPr>
          <w:p w14:paraId="17DCF56A">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14:paraId="37890B7F">
            <w:pPr>
              <w:autoSpaceDE w:val="0"/>
              <w:autoSpaceDN w:val="0"/>
              <w:adjustRightInd w:val="0"/>
              <w:rPr>
                <w:rFonts w:ascii="Arial" w:hAnsi="Arial" w:cs="Arial"/>
                <w:sz w:val="22"/>
                <w:szCs w:val="22"/>
              </w:rPr>
            </w:pPr>
            <w:r>
              <w:rPr>
                <w:rFonts w:ascii="Arial" w:hAnsi="Arial" w:cs="Arial"/>
                <w:sz w:val="22"/>
                <w:szCs w:val="22"/>
              </w:rPr>
              <w:t>Risk to the investigator:</w:t>
            </w:r>
          </w:p>
          <w:p w14:paraId="2A56717D">
            <w:pPr>
              <w:rPr>
                <w:rFonts w:ascii="Arial" w:hAnsi="Arial" w:cs="Arial"/>
                <w:sz w:val="22"/>
                <w:szCs w:val="22"/>
              </w:rPr>
            </w:pPr>
          </w:p>
          <w:p w14:paraId="0435A036">
            <w:pPr>
              <w:autoSpaceDE w:val="0"/>
              <w:autoSpaceDN w:val="0"/>
              <w:adjustRightInd w:val="0"/>
              <w:rPr>
                <w:rFonts w:ascii="Arial" w:hAnsi="Arial" w:cs="Arial"/>
                <w:sz w:val="22"/>
                <w:szCs w:val="22"/>
              </w:rPr>
            </w:pPr>
            <w:r>
              <w:rPr>
                <w:rFonts w:hint="eastAsia" w:ascii="Arial" w:hAnsi="Arial" w:cs="Arial"/>
                <w:sz w:val="22"/>
                <w:szCs w:val="22"/>
              </w:rPr>
              <w:t>The risk for the investigators lies in the fact that the experiment might require testing in a real network environment, which could potentially infringe upon the rights and interests of the company or organization.</w:t>
            </w:r>
            <w:r>
              <w:rPr>
                <w:rFonts w:ascii="Arial" w:hAnsi="Arial" w:cs="Arial"/>
                <w:i/>
                <w:color w:val="808080"/>
                <w:sz w:val="18"/>
                <w:szCs w:val="18"/>
              </w:rPr>
              <w:t>(this box should expand as you type)</w:t>
            </w:r>
          </w:p>
        </w:tc>
        <w:tc>
          <w:tcPr>
            <w:tcW w:w="4932" w:type="dxa"/>
            <w:tcBorders>
              <w:top w:val="single" w:color="auto" w:sz="4" w:space="0"/>
              <w:bottom w:val="single" w:color="auto" w:sz="4" w:space="0"/>
            </w:tcBorders>
          </w:tcPr>
          <w:p w14:paraId="184FE0D5">
            <w:pPr>
              <w:autoSpaceDE w:val="0"/>
              <w:autoSpaceDN w:val="0"/>
              <w:adjustRightInd w:val="0"/>
              <w:rPr>
                <w:rFonts w:ascii="Arial" w:hAnsi="Arial" w:cs="Arial"/>
                <w:i/>
                <w:sz w:val="18"/>
                <w:szCs w:val="18"/>
              </w:rPr>
            </w:pPr>
            <w:r>
              <w:rPr>
                <w:rFonts w:ascii="Arial" w:hAnsi="Arial" w:cs="Arial"/>
                <w:i/>
                <w:sz w:val="18"/>
                <w:szCs w:val="18"/>
              </w:rPr>
              <w:t>How you will mitigate the risk to the investigator:</w:t>
            </w:r>
          </w:p>
          <w:p w14:paraId="4B70FB1C">
            <w:pPr>
              <w:rPr>
                <w:rFonts w:ascii="Arial" w:hAnsi="Arial" w:cs="Arial"/>
                <w:sz w:val="22"/>
                <w:szCs w:val="22"/>
              </w:rPr>
            </w:pPr>
          </w:p>
          <w:p w14:paraId="485E2FB2">
            <w:pPr>
              <w:rPr>
                <w:rFonts w:ascii="Arial" w:hAnsi="Arial" w:cs="Arial"/>
                <w:sz w:val="22"/>
                <w:szCs w:val="22"/>
              </w:rPr>
            </w:pPr>
            <w:r>
              <w:rPr>
                <w:rFonts w:hint="eastAsia" w:ascii="Arial" w:hAnsi="Arial" w:cs="Arial"/>
                <w:sz w:val="22"/>
                <w:szCs w:val="22"/>
              </w:rPr>
              <w:t>Before going to the company or organization to conduct the experiment, communicate with the person in charge first. Inform them of all possible risks and the specific testing procedures in detail. After obtaining their permission, then proceed to the company or organization to carry out the experiment.</w:t>
            </w:r>
          </w:p>
          <w:p w14:paraId="6058A74A">
            <w:pPr>
              <w:rPr>
                <w:rFonts w:ascii="Arial" w:hAnsi="Arial" w:cs="Arial"/>
                <w:sz w:val="22"/>
                <w:szCs w:val="22"/>
              </w:rPr>
            </w:pPr>
          </w:p>
          <w:p w14:paraId="4416A3BD">
            <w:pPr>
              <w:autoSpaceDE w:val="0"/>
              <w:autoSpaceDN w:val="0"/>
              <w:adjustRightInd w:val="0"/>
              <w:rPr>
                <w:rFonts w:cs="Arial"/>
              </w:rPr>
            </w:pPr>
            <w:r>
              <w:rPr>
                <w:rFonts w:ascii="Arial" w:hAnsi="Arial" w:cs="Arial"/>
                <w:i/>
                <w:color w:val="808080"/>
                <w:sz w:val="18"/>
                <w:szCs w:val="18"/>
              </w:rPr>
              <w:t>(this box should expand as you type)</w:t>
            </w:r>
          </w:p>
        </w:tc>
      </w:tr>
      <w:tr w14:paraId="5F982E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vAlign w:val="center"/>
          </w:tcPr>
          <w:p w14:paraId="799BAE4F">
            <w:pPr>
              <w:jc w:val="center"/>
              <w:rPr>
                <w:rFonts w:ascii="Arial" w:hAnsi="Arial" w:cs="Arial"/>
                <w:sz w:val="22"/>
                <w:szCs w:val="22"/>
              </w:rPr>
            </w:pPr>
            <w:r>
              <w:rPr>
                <w:rFonts w:ascii="Arial" w:hAnsi="Arial" w:cs="Arial"/>
                <w:sz w:val="22"/>
                <w:szCs w:val="22"/>
              </w:rPr>
              <w:t>4</w:t>
            </w:r>
          </w:p>
        </w:tc>
        <w:tc>
          <w:tcPr>
            <w:tcW w:w="9923" w:type="dxa"/>
            <w:gridSpan w:val="2"/>
            <w:tcBorders>
              <w:top w:val="single" w:color="auto" w:sz="4" w:space="0"/>
              <w:bottom w:val="single" w:color="auto" w:sz="4" w:space="0"/>
            </w:tcBorders>
            <w:shd w:val="clear" w:color="auto" w:fill="F1F1F1" w:themeFill="background1" w:themeFillShade="F2"/>
          </w:tcPr>
          <w:p w14:paraId="647B0FF9">
            <w:pPr>
              <w:rPr>
                <w:rFonts w:ascii="Arial" w:hAnsi="Arial" w:cs="Arial"/>
                <w:sz w:val="22"/>
                <w:szCs w:val="22"/>
              </w:rPr>
            </w:pPr>
            <w:r>
              <w:rPr>
                <w:rFonts w:ascii="Arial" w:hAnsi="Arial" w:cs="Arial"/>
                <w:b/>
                <w:sz w:val="22"/>
                <w:szCs w:val="22"/>
              </w:rPr>
              <w:t>University/Employer risks</w:t>
            </w:r>
          </w:p>
          <w:p w14:paraId="6020A649">
            <w:pPr>
              <w:rPr>
                <w:rFonts w:ascii="Arial" w:hAnsi="Arial" w:cs="Arial"/>
                <w:sz w:val="22"/>
                <w:szCs w:val="22"/>
              </w:rPr>
            </w:pPr>
            <w:r>
              <w:rPr>
                <w:rFonts w:ascii="Arial" w:hAnsi="Arial" w:cs="Arial"/>
                <w:sz w:val="22"/>
                <w:szCs w:val="22"/>
              </w:rPr>
              <w:t>For example: adverse publicity, financial loss, data protection</w:t>
            </w:r>
          </w:p>
        </w:tc>
      </w:tr>
      <w:tr w14:paraId="08D8A6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vAlign w:val="center"/>
          </w:tcPr>
          <w:p w14:paraId="6C46CC6C">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14:paraId="731D466A">
            <w:pPr>
              <w:autoSpaceDE w:val="0"/>
              <w:autoSpaceDN w:val="0"/>
              <w:adjustRightInd w:val="0"/>
              <w:rPr>
                <w:rFonts w:ascii="Arial" w:hAnsi="Arial" w:cs="Arial"/>
                <w:sz w:val="22"/>
                <w:szCs w:val="22"/>
              </w:rPr>
            </w:pPr>
            <w:r>
              <w:rPr>
                <w:rFonts w:ascii="Arial" w:hAnsi="Arial" w:cs="Arial"/>
                <w:sz w:val="22"/>
                <w:szCs w:val="22"/>
              </w:rPr>
              <w:t>Risk to the University or your Employer:</w:t>
            </w:r>
          </w:p>
          <w:p w14:paraId="16E33D06">
            <w:pPr>
              <w:autoSpaceDE w:val="0"/>
              <w:autoSpaceDN w:val="0"/>
              <w:adjustRightInd w:val="0"/>
              <w:rPr>
                <w:rFonts w:ascii="Arial" w:hAnsi="Arial" w:cs="Arial"/>
                <w:sz w:val="22"/>
                <w:szCs w:val="22"/>
              </w:rPr>
            </w:pPr>
          </w:p>
          <w:p w14:paraId="74A8C135">
            <w:pPr>
              <w:rPr>
                <w:rFonts w:ascii="Arial" w:hAnsi="Arial" w:cs="Arial"/>
                <w:sz w:val="22"/>
                <w:szCs w:val="22"/>
              </w:rPr>
            </w:pPr>
            <w:r>
              <w:rPr>
                <w:rFonts w:hint="eastAsia" w:ascii="Arial" w:hAnsi="Arial" w:cs="Arial"/>
                <w:sz w:val="22"/>
                <w:szCs w:val="22"/>
              </w:rPr>
              <w:t>The risk for the university lies in the fact that it may be necessary for the university to assist the investigators in presenting relevant documents to the participants to prove the legality of the investigation. Once any illegal behavior occurs during the experiment, the university will be held liable.</w:t>
            </w:r>
          </w:p>
          <w:p w14:paraId="09091714">
            <w:pPr>
              <w:rPr>
                <w:rFonts w:ascii="Arial" w:hAnsi="Arial" w:cs="Arial"/>
                <w:sz w:val="22"/>
                <w:szCs w:val="22"/>
              </w:rPr>
            </w:pPr>
          </w:p>
          <w:p w14:paraId="3CC70174">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tcBorders>
              <w:top w:val="single" w:color="auto" w:sz="4" w:space="0"/>
              <w:bottom w:val="single" w:color="auto" w:sz="4" w:space="0"/>
            </w:tcBorders>
          </w:tcPr>
          <w:p w14:paraId="398F98E8">
            <w:pPr>
              <w:autoSpaceDE w:val="0"/>
              <w:autoSpaceDN w:val="0"/>
              <w:adjustRightInd w:val="0"/>
              <w:rPr>
                <w:rFonts w:ascii="Arial" w:hAnsi="Arial" w:cs="Arial"/>
                <w:i/>
                <w:sz w:val="18"/>
                <w:szCs w:val="18"/>
              </w:rPr>
            </w:pPr>
            <w:r>
              <w:rPr>
                <w:rFonts w:ascii="Arial" w:hAnsi="Arial" w:cs="Arial"/>
                <w:i/>
                <w:sz w:val="18"/>
                <w:szCs w:val="18"/>
              </w:rPr>
              <w:t>How you will mitigate the risk to the University or your Employer:</w:t>
            </w:r>
          </w:p>
          <w:p w14:paraId="54E9C6FC">
            <w:pPr>
              <w:rPr>
                <w:rFonts w:ascii="Arial" w:hAnsi="Arial" w:cs="Arial"/>
                <w:sz w:val="22"/>
                <w:szCs w:val="22"/>
              </w:rPr>
            </w:pPr>
          </w:p>
          <w:p w14:paraId="27838F0F">
            <w:pPr>
              <w:rPr>
                <w:rFonts w:ascii="Arial" w:hAnsi="Arial" w:cs="Arial"/>
                <w:sz w:val="22"/>
                <w:szCs w:val="22"/>
              </w:rPr>
            </w:pPr>
            <w:r>
              <w:rPr>
                <w:rFonts w:hint="eastAsia" w:ascii="Arial" w:hAnsi="Arial" w:cs="Arial"/>
                <w:sz w:val="22"/>
                <w:szCs w:val="22"/>
              </w:rPr>
              <w:t>The investigators must conduct the experiments in accordance with the regulations and rules during the process.</w:t>
            </w:r>
          </w:p>
          <w:p w14:paraId="7D14004C">
            <w:pPr>
              <w:rPr>
                <w:rFonts w:ascii="Arial" w:hAnsi="Arial" w:cs="Arial"/>
                <w:sz w:val="22"/>
                <w:szCs w:val="22"/>
              </w:rPr>
            </w:pPr>
          </w:p>
          <w:p w14:paraId="035C5940">
            <w:pPr>
              <w:autoSpaceDE w:val="0"/>
              <w:autoSpaceDN w:val="0"/>
              <w:adjustRightInd w:val="0"/>
              <w:rPr>
                <w:rFonts w:cs="Arial"/>
              </w:rPr>
            </w:pPr>
            <w:r>
              <w:rPr>
                <w:rFonts w:ascii="Arial" w:hAnsi="Arial" w:cs="Arial"/>
                <w:i/>
                <w:color w:val="808080"/>
                <w:sz w:val="18"/>
                <w:szCs w:val="18"/>
              </w:rPr>
              <w:t>(this box should expand as you type)</w:t>
            </w:r>
          </w:p>
        </w:tc>
      </w:tr>
      <w:tr w14:paraId="404AE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vAlign w:val="center"/>
          </w:tcPr>
          <w:p w14:paraId="39B396B5">
            <w:pPr>
              <w:jc w:val="center"/>
              <w:rPr>
                <w:rFonts w:ascii="Arial" w:hAnsi="Arial" w:cs="Arial"/>
                <w:sz w:val="22"/>
                <w:szCs w:val="22"/>
              </w:rPr>
            </w:pPr>
            <w:r>
              <w:rPr>
                <w:rFonts w:ascii="Arial" w:hAnsi="Arial" w:cs="Arial"/>
                <w:sz w:val="22"/>
                <w:szCs w:val="22"/>
              </w:rPr>
              <w:t>5</w:t>
            </w:r>
          </w:p>
        </w:tc>
        <w:tc>
          <w:tcPr>
            <w:tcW w:w="9923" w:type="dxa"/>
            <w:gridSpan w:val="2"/>
            <w:tcBorders>
              <w:top w:val="single" w:color="auto" w:sz="4" w:space="0"/>
              <w:bottom w:val="single" w:color="auto" w:sz="4" w:space="0"/>
            </w:tcBorders>
            <w:shd w:val="clear" w:color="auto" w:fill="F1F1F1" w:themeFill="background1" w:themeFillShade="F2"/>
          </w:tcPr>
          <w:p w14:paraId="6001A86D">
            <w:pPr>
              <w:rPr>
                <w:rFonts w:ascii="Arial" w:hAnsi="Arial" w:cs="Arial"/>
                <w:sz w:val="22"/>
                <w:szCs w:val="22"/>
              </w:rPr>
            </w:pPr>
            <w:r>
              <w:rPr>
                <w:rFonts w:ascii="Arial" w:hAnsi="Arial" w:cs="Arial"/>
                <w:b/>
                <w:sz w:val="22"/>
                <w:szCs w:val="22"/>
              </w:rPr>
              <w:t>Environmental risks</w:t>
            </w:r>
          </w:p>
          <w:p w14:paraId="3AA753E9">
            <w:pPr>
              <w:rPr>
                <w:rFonts w:ascii="Arial" w:hAnsi="Arial" w:cs="Arial"/>
                <w:sz w:val="22"/>
                <w:szCs w:val="22"/>
              </w:rPr>
            </w:pPr>
            <w:r>
              <w:rPr>
                <w:rFonts w:ascii="Arial" w:hAnsi="Arial" w:cs="Arial"/>
                <w:sz w:val="22"/>
                <w:szCs w:val="22"/>
              </w:rPr>
              <w:t>For example: accidental spillage of pollutants, damage to local ecosystems</w:t>
            </w:r>
          </w:p>
        </w:tc>
      </w:tr>
      <w:tr w14:paraId="3B75EF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vAlign w:val="center"/>
          </w:tcPr>
          <w:p w14:paraId="3F0BCCB4">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14:paraId="1421F244">
            <w:pPr>
              <w:autoSpaceDE w:val="0"/>
              <w:autoSpaceDN w:val="0"/>
              <w:adjustRightInd w:val="0"/>
              <w:rPr>
                <w:rFonts w:ascii="Arial" w:hAnsi="Arial" w:cs="Arial"/>
                <w:sz w:val="22"/>
                <w:szCs w:val="22"/>
              </w:rPr>
            </w:pPr>
            <w:r>
              <w:rPr>
                <w:rFonts w:ascii="Arial" w:hAnsi="Arial" w:cs="Arial"/>
                <w:sz w:val="22"/>
                <w:szCs w:val="22"/>
              </w:rPr>
              <w:t>Risk to the environment:</w:t>
            </w:r>
          </w:p>
          <w:p w14:paraId="40B4CB1D">
            <w:pPr>
              <w:autoSpaceDE w:val="0"/>
              <w:autoSpaceDN w:val="0"/>
              <w:adjustRightInd w:val="0"/>
              <w:rPr>
                <w:rFonts w:ascii="Arial" w:hAnsi="Arial" w:cs="Arial"/>
                <w:sz w:val="22"/>
                <w:szCs w:val="22"/>
              </w:rPr>
            </w:pPr>
          </w:p>
          <w:p w14:paraId="0CCBD838">
            <w:pPr>
              <w:rPr>
                <w:rFonts w:hint="eastAsia" w:ascii="Arial" w:hAnsi="Arial" w:eastAsia="宋体" w:cs="Arial"/>
                <w:sz w:val="22"/>
                <w:szCs w:val="22"/>
                <w:lang w:val="en-US" w:eastAsia="zh-CN"/>
              </w:rPr>
            </w:pPr>
            <w:r>
              <w:rPr>
                <w:rFonts w:hint="eastAsia" w:ascii="Arial" w:hAnsi="Arial" w:eastAsia="宋体" w:cs="Arial"/>
                <w:sz w:val="22"/>
                <w:szCs w:val="22"/>
                <w:lang w:val="en-US" w:eastAsia="zh-CN"/>
              </w:rPr>
              <w:t>N/A</w:t>
            </w:r>
          </w:p>
          <w:p w14:paraId="03328CC0">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32" w:type="dxa"/>
            <w:tcBorders>
              <w:top w:val="single" w:color="auto" w:sz="4" w:space="0"/>
              <w:bottom w:val="single" w:color="auto" w:sz="4" w:space="0"/>
            </w:tcBorders>
          </w:tcPr>
          <w:p w14:paraId="454E6243">
            <w:pPr>
              <w:autoSpaceDE w:val="0"/>
              <w:autoSpaceDN w:val="0"/>
              <w:adjustRightInd w:val="0"/>
              <w:rPr>
                <w:rFonts w:ascii="Arial" w:hAnsi="Arial" w:cs="Arial"/>
                <w:i/>
                <w:sz w:val="18"/>
                <w:szCs w:val="18"/>
              </w:rPr>
            </w:pPr>
            <w:r>
              <w:rPr>
                <w:rFonts w:ascii="Arial" w:hAnsi="Arial" w:cs="Arial"/>
                <w:i/>
                <w:sz w:val="18"/>
                <w:szCs w:val="18"/>
              </w:rPr>
              <w:t>How you will mitigate the risk to environment:</w:t>
            </w:r>
          </w:p>
          <w:p w14:paraId="6B1C8D3D">
            <w:pPr>
              <w:rPr>
                <w:rFonts w:ascii="Arial" w:hAnsi="Arial" w:cs="Arial"/>
                <w:sz w:val="22"/>
                <w:szCs w:val="22"/>
              </w:rPr>
            </w:pPr>
          </w:p>
          <w:p w14:paraId="41635964">
            <w:pPr>
              <w:rPr>
                <w:rFonts w:ascii="Arial" w:hAnsi="Arial" w:cs="Arial"/>
                <w:sz w:val="22"/>
                <w:szCs w:val="22"/>
              </w:rPr>
            </w:pPr>
          </w:p>
          <w:p w14:paraId="1B693177">
            <w:pPr>
              <w:rPr>
                <w:rFonts w:ascii="Arial" w:hAnsi="Arial" w:cs="Arial"/>
                <w:sz w:val="22"/>
                <w:szCs w:val="22"/>
              </w:rPr>
            </w:pPr>
          </w:p>
          <w:p w14:paraId="48694D93">
            <w:pPr>
              <w:rPr>
                <w:rFonts w:ascii="Arial" w:hAnsi="Arial" w:cs="Arial"/>
                <w:sz w:val="22"/>
                <w:szCs w:val="22"/>
              </w:rPr>
            </w:pPr>
          </w:p>
          <w:p w14:paraId="2D9B576E">
            <w:pPr>
              <w:autoSpaceDE w:val="0"/>
              <w:autoSpaceDN w:val="0"/>
              <w:adjustRightInd w:val="0"/>
              <w:rPr>
                <w:rFonts w:cs="Arial"/>
              </w:rPr>
            </w:pPr>
            <w:r>
              <w:rPr>
                <w:rFonts w:ascii="Arial" w:hAnsi="Arial" w:cs="Arial"/>
                <w:i/>
                <w:color w:val="808080"/>
                <w:sz w:val="18"/>
                <w:szCs w:val="18"/>
              </w:rPr>
              <w:t>(this box should expand as you type)</w:t>
            </w:r>
          </w:p>
        </w:tc>
      </w:tr>
    </w:tbl>
    <w:p w14:paraId="366FFC79"/>
    <w:p w14:paraId="18B8B643">
      <w:pPr>
        <w:rPr>
          <w:rFonts w:ascii="Arial" w:hAnsi="Arial" w:cs="Arial"/>
          <w:b/>
          <w:sz w:val="22"/>
          <w:szCs w:val="22"/>
        </w:rPr>
      </w:pPr>
      <w:r>
        <w:rPr>
          <w:rFonts w:ascii="Arial" w:hAnsi="Arial" w:cs="Arial"/>
          <w:b/>
          <w:sz w:val="22"/>
          <w:szCs w:val="22"/>
        </w:rPr>
        <w:t>SECTION G: Feedback, Consent and Confidentiality</w:t>
      </w:r>
    </w:p>
    <w:p w14:paraId="6D654C07">
      <w:pPr>
        <w:rPr>
          <w:rFonts w:ascii="Arial" w:hAnsi="Arial" w:cs="Arial"/>
          <w:b/>
          <w:sz w:val="22"/>
          <w:szCs w:val="22"/>
        </w:rPr>
      </w:pPr>
    </w:p>
    <w:p w14:paraId="55A766AA">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29DD2A85">
      <w:pPr>
        <w:rPr>
          <w:rFonts w:ascii="Arial" w:hAnsi="Arial" w:cs="Arial"/>
          <w:b/>
          <w:sz w:val="22"/>
          <w:szCs w:val="22"/>
        </w:rPr>
      </w:pPr>
    </w:p>
    <w:tbl>
      <w:tblPr>
        <w:tblStyle w:val="11"/>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6"/>
        <w:gridCol w:w="9923"/>
      </w:tblGrid>
      <w:tr w14:paraId="3B467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tcPr>
          <w:p w14:paraId="43F1BB6C">
            <w:pPr>
              <w:rPr>
                <w:rFonts w:ascii="Arial" w:hAnsi="Arial" w:cs="Arial"/>
                <w:bCs/>
                <w:sz w:val="22"/>
                <w:szCs w:val="22"/>
              </w:rPr>
            </w:pPr>
            <w:r>
              <w:rPr>
                <w:rFonts w:ascii="Arial" w:hAnsi="Arial" w:cs="Arial"/>
                <w:bCs/>
                <w:sz w:val="22"/>
                <w:szCs w:val="22"/>
              </w:rPr>
              <w:t>1</w:t>
            </w:r>
          </w:p>
        </w:tc>
        <w:tc>
          <w:tcPr>
            <w:tcW w:w="9923" w:type="dxa"/>
            <w:tcBorders>
              <w:top w:val="single" w:color="auto" w:sz="4" w:space="0"/>
              <w:bottom w:val="single" w:color="auto" w:sz="4" w:space="0"/>
            </w:tcBorders>
            <w:shd w:val="clear" w:color="auto" w:fill="F1F1F1" w:themeFill="background1" w:themeFillShade="F2"/>
          </w:tcPr>
          <w:p w14:paraId="0134D8BF">
            <w:pPr>
              <w:rPr>
                <w:rFonts w:ascii="Arial" w:hAnsi="Arial" w:cs="Arial"/>
                <w:sz w:val="22"/>
                <w:szCs w:val="22"/>
              </w:rPr>
            </w:pPr>
            <w:r>
              <w:rPr>
                <w:rFonts w:ascii="Arial" w:hAnsi="Arial" w:cs="Arial"/>
                <w:b/>
                <w:sz w:val="22"/>
                <w:szCs w:val="22"/>
              </w:rPr>
              <w:t>Feedback</w:t>
            </w:r>
          </w:p>
          <w:p w14:paraId="636BD7E6">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14:paraId="1539B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14:paraId="22AE86A5">
            <w:pPr>
              <w:rPr>
                <w:rFonts w:ascii="Arial" w:hAnsi="Arial" w:cs="Arial"/>
                <w:bCs/>
                <w:sz w:val="22"/>
                <w:szCs w:val="22"/>
              </w:rPr>
            </w:pPr>
          </w:p>
        </w:tc>
        <w:tc>
          <w:tcPr>
            <w:tcW w:w="9923" w:type="dxa"/>
            <w:tcBorders>
              <w:top w:val="single" w:color="auto" w:sz="4" w:space="0"/>
              <w:bottom w:val="single" w:color="auto" w:sz="4" w:space="0"/>
            </w:tcBorders>
          </w:tcPr>
          <w:p w14:paraId="157B839A">
            <w:pPr>
              <w:rPr>
                <w:rFonts w:ascii="Arial" w:hAnsi="Arial" w:cs="Arial"/>
                <w:sz w:val="22"/>
                <w:szCs w:val="22"/>
              </w:rPr>
            </w:pPr>
            <w:r>
              <w:rPr>
                <w:rFonts w:hint="eastAsia" w:ascii="Arial" w:hAnsi="Arial" w:cs="Arial"/>
                <w:sz w:val="22"/>
                <w:szCs w:val="22"/>
              </w:rPr>
              <w:t>I will use a third-party software to create an electronic version of the questionnaire. After the participants complete the form, the third-party software will automatically generate the data and send it back to the respondents. I can then send the results to them via email.</w:t>
            </w:r>
          </w:p>
          <w:p w14:paraId="3E747859">
            <w:pPr>
              <w:autoSpaceDE w:val="0"/>
              <w:autoSpaceDN w:val="0"/>
              <w:adjustRightInd w:val="0"/>
              <w:rPr>
                <w:rFonts w:cs="Arial"/>
              </w:rPr>
            </w:pPr>
            <w:r>
              <w:rPr>
                <w:rFonts w:ascii="Arial" w:hAnsi="Arial" w:cs="Arial"/>
                <w:i/>
                <w:color w:val="808080"/>
                <w:sz w:val="18"/>
                <w:szCs w:val="18"/>
              </w:rPr>
              <w:t>(this box should expand as you type)</w:t>
            </w:r>
          </w:p>
        </w:tc>
      </w:tr>
      <w:tr w14:paraId="0835E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tcPr>
          <w:p w14:paraId="3452BD30">
            <w:pPr>
              <w:rPr>
                <w:rFonts w:ascii="Arial" w:hAnsi="Arial" w:cs="Arial"/>
                <w:bCs/>
                <w:sz w:val="22"/>
                <w:szCs w:val="22"/>
              </w:rPr>
            </w:pPr>
            <w:r>
              <w:rPr>
                <w:rFonts w:ascii="Arial" w:hAnsi="Arial" w:cs="Arial"/>
                <w:bCs/>
                <w:sz w:val="22"/>
                <w:szCs w:val="22"/>
              </w:rPr>
              <w:t>2</w:t>
            </w:r>
          </w:p>
        </w:tc>
        <w:tc>
          <w:tcPr>
            <w:tcW w:w="9923" w:type="dxa"/>
            <w:tcBorders>
              <w:top w:val="single" w:color="auto" w:sz="4" w:space="0"/>
              <w:bottom w:val="single" w:color="auto" w:sz="4" w:space="0"/>
            </w:tcBorders>
            <w:shd w:val="clear" w:color="auto" w:fill="F1F1F1" w:themeFill="background1" w:themeFillShade="F2"/>
          </w:tcPr>
          <w:p w14:paraId="62A789D7">
            <w:pPr>
              <w:rPr>
                <w:rFonts w:ascii="Arial" w:hAnsi="Arial" w:cs="Arial"/>
                <w:sz w:val="22"/>
                <w:szCs w:val="22"/>
              </w:rPr>
            </w:pPr>
            <w:r>
              <w:rPr>
                <w:rFonts w:ascii="Arial" w:hAnsi="Arial" w:cs="Arial"/>
                <w:b/>
                <w:sz w:val="22"/>
                <w:szCs w:val="22"/>
              </w:rPr>
              <w:t>Informed consent</w:t>
            </w:r>
          </w:p>
          <w:p w14:paraId="505FD9DE">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14:paraId="27B6E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14:paraId="0AB3ECDD">
            <w:pPr>
              <w:rPr>
                <w:rFonts w:ascii="Arial" w:hAnsi="Arial" w:cs="Arial"/>
                <w:bCs/>
                <w:sz w:val="22"/>
                <w:szCs w:val="22"/>
              </w:rPr>
            </w:pPr>
          </w:p>
        </w:tc>
        <w:tc>
          <w:tcPr>
            <w:tcW w:w="9923" w:type="dxa"/>
            <w:tcBorders>
              <w:top w:val="single" w:color="auto" w:sz="4" w:space="0"/>
              <w:bottom w:val="single" w:color="auto" w:sz="4" w:space="0"/>
            </w:tcBorders>
          </w:tcPr>
          <w:p w14:paraId="57CEF7A8">
            <w:pPr>
              <w:rPr>
                <w:rFonts w:ascii="Arial" w:hAnsi="Arial" w:cs="Arial"/>
                <w:sz w:val="22"/>
                <w:szCs w:val="22"/>
              </w:rPr>
            </w:pPr>
            <w:r>
              <w:rPr>
                <w:rFonts w:hint="eastAsia" w:ascii="Arial" w:hAnsi="Arial" w:cs="Arial"/>
                <w:sz w:val="22"/>
                <w:szCs w:val="22"/>
              </w:rPr>
              <w:t>I promise that I will conduct the questionnaire survey through an online form, and before the participants start answering, I will inform them that once they click 'Next', it will be regarded as beginning the questionnaire.</w:t>
            </w:r>
          </w:p>
          <w:p w14:paraId="39FFDC65">
            <w:pPr>
              <w:autoSpaceDE w:val="0"/>
              <w:autoSpaceDN w:val="0"/>
              <w:adjustRightInd w:val="0"/>
              <w:rPr>
                <w:rFonts w:cs="Arial"/>
              </w:rPr>
            </w:pPr>
            <w:r>
              <w:rPr>
                <w:rFonts w:ascii="Arial" w:hAnsi="Arial" w:cs="Arial"/>
                <w:i/>
                <w:color w:val="808080"/>
                <w:sz w:val="18"/>
                <w:szCs w:val="18"/>
              </w:rPr>
              <w:t>(this box should expand as you type)</w:t>
            </w:r>
          </w:p>
        </w:tc>
      </w:tr>
      <w:tr w14:paraId="1EEC1F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shd w:val="clear" w:color="auto" w:fill="F1F1F1" w:themeFill="background1" w:themeFillShade="F2"/>
          </w:tcPr>
          <w:p w14:paraId="6D1112B1">
            <w:pPr>
              <w:rPr>
                <w:rFonts w:ascii="Arial" w:hAnsi="Arial" w:cs="Arial"/>
                <w:bCs/>
                <w:sz w:val="22"/>
                <w:szCs w:val="22"/>
              </w:rPr>
            </w:pPr>
            <w:r>
              <w:rPr>
                <w:rFonts w:ascii="Arial" w:hAnsi="Arial" w:cs="Arial"/>
                <w:bCs/>
                <w:sz w:val="22"/>
                <w:szCs w:val="22"/>
              </w:rPr>
              <w:t>3</w:t>
            </w:r>
          </w:p>
        </w:tc>
        <w:tc>
          <w:tcPr>
            <w:tcW w:w="9923" w:type="dxa"/>
            <w:tcBorders>
              <w:top w:val="single" w:color="auto" w:sz="4" w:space="0"/>
              <w:bottom w:val="single" w:color="auto" w:sz="4" w:space="0"/>
            </w:tcBorders>
            <w:shd w:val="clear" w:color="auto" w:fill="F1F1F1" w:themeFill="background1" w:themeFillShade="F2"/>
          </w:tcPr>
          <w:p w14:paraId="2F84D542">
            <w:pPr>
              <w:rPr>
                <w:rFonts w:ascii="Arial" w:hAnsi="Arial" w:cs="Arial"/>
                <w:b/>
                <w:sz w:val="22"/>
                <w:szCs w:val="22"/>
              </w:rPr>
            </w:pPr>
            <w:r>
              <w:rPr>
                <w:rFonts w:ascii="Arial" w:hAnsi="Arial" w:cs="Arial"/>
                <w:b/>
                <w:sz w:val="22"/>
                <w:szCs w:val="22"/>
              </w:rPr>
              <w:t>Confidentiality / Anonymity</w:t>
            </w:r>
          </w:p>
          <w:p w14:paraId="15F624BD">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14:paraId="53E226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6" w:type="dxa"/>
            <w:tcBorders>
              <w:top w:val="single" w:color="auto" w:sz="4" w:space="0"/>
              <w:bottom w:val="single" w:color="auto" w:sz="4" w:space="0"/>
            </w:tcBorders>
          </w:tcPr>
          <w:p w14:paraId="56B06226">
            <w:pPr>
              <w:rPr>
                <w:rFonts w:ascii="Arial" w:hAnsi="Arial" w:cs="Arial"/>
                <w:bCs/>
                <w:sz w:val="22"/>
                <w:szCs w:val="22"/>
              </w:rPr>
            </w:pPr>
          </w:p>
        </w:tc>
        <w:tc>
          <w:tcPr>
            <w:tcW w:w="9923" w:type="dxa"/>
            <w:tcBorders>
              <w:top w:val="single" w:color="auto" w:sz="4" w:space="0"/>
              <w:bottom w:val="single" w:color="auto" w:sz="4" w:space="0"/>
            </w:tcBorders>
          </w:tcPr>
          <w:p w14:paraId="024B8A2B">
            <w:pPr>
              <w:rPr>
                <w:rFonts w:hint="eastAsia" w:ascii="Arial" w:hAnsi="Arial" w:cs="Arial"/>
                <w:sz w:val="22"/>
                <w:szCs w:val="22"/>
              </w:rPr>
            </w:pPr>
          </w:p>
          <w:p w14:paraId="7AEC0479">
            <w:pPr>
              <w:rPr>
                <w:rFonts w:ascii="Arial" w:hAnsi="Arial" w:cs="Arial"/>
                <w:sz w:val="22"/>
                <w:szCs w:val="22"/>
              </w:rPr>
            </w:pPr>
            <w:r>
              <w:rPr>
                <w:rFonts w:hint="eastAsia" w:ascii="Arial" w:hAnsi="Arial" w:cs="Arial"/>
                <w:sz w:val="22"/>
                <w:szCs w:val="22"/>
              </w:rPr>
              <w:t>Since this experiment is about network topology, personal information of the participants is not required for this experiment. In the questionnaire, the designer has decided to eliminate the section for inputting personal information.</w:t>
            </w:r>
          </w:p>
          <w:p w14:paraId="4B749E1A">
            <w:pPr>
              <w:autoSpaceDE w:val="0"/>
              <w:autoSpaceDN w:val="0"/>
              <w:adjustRightInd w:val="0"/>
              <w:rPr>
                <w:rFonts w:cs="Arial"/>
              </w:rPr>
            </w:pPr>
            <w:r>
              <w:rPr>
                <w:rFonts w:ascii="Arial" w:hAnsi="Arial" w:cs="Arial"/>
                <w:i/>
                <w:color w:val="808080"/>
                <w:sz w:val="18"/>
                <w:szCs w:val="18"/>
              </w:rPr>
              <w:t>(this box should expand as you type)</w:t>
            </w:r>
          </w:p>
        </w:tc>
      </w:tr>
    </w:tbl>
    <w:p w14:paraId="25FC7059">
      <w:pPr>
        <w:rPr>
          <w:rFonts w:ascii="Arial" w:hAnsi="Arial" w:cs="Arial"/>
          <w:sz w:val="22"/>
          <w:szCs w:val="22"/>
        </w:rPr>
      </w:pPr>
    </w:p>
    <w:p w14:paraId="1672E27D">
      <w:pPr>
        <w:rPr>
          <w:rFonts w:ascii="Arial" w:hAnsi="Arial" w:cs="Arial"/>
          <w:b/>
          <w:sz w:val="22"/>
          <w:szCs w:val="22"/>
        </w:rPr>
      </w:pPr>
      <w:r>
        <w:rPr>
          <w:rFonts w:ascii="Arial" w:hAnsi="Arial" w:cs="Arial"/>
          <w:b/>
          <w:sz w:val="22"/>
          <w:szCs w:val="22"/>
        </w:rPr>
        <w:t>SECTION H: Data Protection and Storage</w:t>
      </w:r>
    </w:p>
    <w:p w14:paraId="14582771">
      <w:pPr>
        <w:rPr>
          <w:rFonts w:ascii="Arial" w:hAnsi="Arial" w:cs="Arial"/>
          <w:b/>
          <w:sz w:val="22"/>
          <w:szCs w:val="22"/>
        </w:rPr>
      </w:pPr>
    </w:p>
    <w:tbl>
      <w:tblPr>
        <w:tblStyle w:val="11"/>
        <w:tblW w:w="10490"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567"/>
        <w:gridCol w:w="7905"/>
        <w:gridCol w:w="992"/>
        <w:gridCol w:w="1026"/>
      </w:tblGrid>
      <w:tr w14:paraId="64168EE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left w:val="single" w:color="auto" w:sz="4" w:space="0"/>
              <w:bottom w:val="single" w:color="auto" w:sz="4" w:space="0"/>
              <w:right w:val="single" w:color="auto" w:sz="4" w:space="0"/>
            </w:tcBorders>
            <w:shd w:val="clear" w:color="auto" w:fill="F1F1F1" w:themeFill="background1" w:themeFillShade="F2"/>
            <w:vAlign w:val="center"/>
          </w:tcPr>
          <w:p w14:paraId="7DB16C9D">
            <w:pPr>
              <w:pStyle w:val="9"/>
              <w:autoSpaceDE w:val="0"/>
              <w:autoSpaceDN w:val="0"/>
              <w:adjustRightInd w:val="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1F1F1" w:themeFill="background1" w:themeFillShade="F2"/>
            <w:vAlign w:val="center"/>
          </w:tcPr>
          <w:p w14:paraId="3281D588">
            <w:pPr>
              <w:pStyle w:val="9"/>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1F1F1"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9E97FC6">
            <w:pPr>
              <w:pStyle w:val="9"/>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DD79FB4">
            <w:pPr>
              <w:pStyle w:val="9"/>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14:paraId="50843FB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left w:val="single" w:color="auto" w:sz="4" w:space="0"/>
              <w:bottom w:val="single" w:color="auto" w:sz="4" w:space="0"/>
              <w:right w:val="single" w:color="auto" w:sz="4" w:space="0"/>
            </w:tcBorders>
            <w:shd w:val="clear" w:color="auto" w:fill="F1F1F1" w:themeFill="background1" w:themeFillShade="F2"/>
            <w:vAlign w:val="center"/>
          </w:tcPr>
          <w:p w14:paraId="086AFBA9">
            <w:pPr>
              <w:pStyle w:val="9"/>
              <w:autoSpaceDE w:val="0"/>
              <w:autoSpaceDN w:val="0"/>
              <w:adjustRightInd w:val="0"/>
              <w:spacing w:before="0" w:beforeAutospacing="0" w:after="0" w:afterAutospacing="0"/>
              <w:jc w:val="center"/>
              <w:rPr>
                <w:rFonts w:ascii="Arial" w:hAnsi="Arial" w:cs="Arial"/>
                <w:bCs/>
                <w:iCs/>
                <w:sz w:val="22"/>
                <w:szCs w:val="22"/>
              </w:rPr>
            </w:pPr>
            <w:r>
              <w:rPr>
                <w:rFonts w:ascii="Arial" w:hAnsi="Arial" w:cs="Arial"/>
                <w:bCs/>
                <w:iCs/>
                <w:sz w:val="22"/>
                <w:szCs w:val="22"/>
              </w:rPr>
              <w:t>1</w:t>
            </w:r>
          </w:p>
        </w:tc>
        <w:tc>
          <w:tcPr>
            <w:tcW w:w="7905" w:type="dxa"/>
            <w:tcBorders>
              <w:left w:val="single" w:color="auto" w:sz="4" w:space="0"/>
              <w:bottom w:val="single" w:color="auto" w:sz="4" w:space="0"/>
              <w:right w:val="single" w:color="auto" w:sz="4" w:space="0"/>
            </w:tcBorders>
            <w:shd w:val="clear" w:color="auto" w:fill="F1F1F1" w:themeFill="background1" w:themeFillShade="F2"/>
            <w:vAlign w:val="center"/>
          </w:tcPr>
          <w:p w14:paraId="507473C7">
            <w:pPr>
              <w:pStyle w:val="9"/>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1F1F1"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1E8A86EA">
            <w:pPr>
              <w:pStyle w:val="9"/>
              <w:autoSpaceDE w:val="0"/>
              <w:autoSpaceDN w:val="0"/>
              <w:adjustRightInd w:val="0"/>
              <w:jc w:val="center"/>
              <w:rPr>
                <w:rFonts w:ascii="MS Gothic" w:hAnsi="MS Gothic" w:eastAsia="MS Gothic" w:cs="Arial"/>
                <w:b/>
                <w:bCs/>
                <w:sz w:val="22"/>
                <w:szCs w:val="22"/>
                <w:lang w:val="en-US"/>
              </w:rPr>
            </w:pPr>
            <w:r>
              <w:rPr>
                <w:rFonts w:hint="eastAsia" w:ascii="MS Gothic" w:hAnsi="MS Gothic" w:eastAsia="MS Gothic" w:cs="Arial"/>
                <w:b/>
                <w:bCs/>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sdt>
            <w:sdtPr>
              <w:rPr>
                <w:rFonts w:ascii="Arial" w:hAnsi="Arial" w:cs="Arial"/>
                <w:b/>
                <w:bCs/>
                <w:sz w:val="22"/>
                <w:szCs w:val="22"/>
              </w:rPr>
              <w:id w:val="147476912"/>
              <w14:checkbox>
                <w14:checked w14:val="1"/>
                <w14:checkedState w14:val="2612" w14:font="MS Gothic"/>
                <w14:uncheckedState w14:val="2610" w14:font="MS Gothic"/>
              </w14:checkbox>
            </w:sdtPr>
            <w:sdtEndPr>
              <w:rPr>
                <w:rFonts w:ascii="Arial" w:hAnsi="Arial" w:cs="Arial"/>
                <w:b/>
                <w:bCs/>
                <w:sz w:val="22"/>
                <w:szCs w:val="22"/>
              </w:rPr>
            </w:sdtEndPr>
            <w:sdtContent>
              <w:p w14:paraId="16F496CA">
                <w:pPr>
                  <w:pStyle w:val="9"/>
                  <w:autoSpaceDE w:val="0"/>
                  <w:autoSpaceDN w:val="0"/>
                  <w:adjustRightInd w:val="0"/>
                  <w:jc w:val="center"/>
                  <w:rPr>
                    <w:rFonts w:ascii="Arial" w:hAnsi="Arial" w:cs="Arial"/>
                    <w:b/>
                    <w:bCs/>
                    <w:sz w:val="22"/>
                    <w:szCs w:val="22"/>
                    <w:lang w:val="en-US"/>
                  </w:rPr>
                </w:pPr>
                <w:r>
                  <w:rPr>
                    <w:rFonts w:hint="eastAsia" w:ascii="MS Gothic" w:hAnsi="MS Gothic" w:eastAsia="MS Gothic" w:cs="Arial"/>
                    <w:b/>
                    <w:bCs/>
                    <w:sz w:val="22"/>
                    <w:szCs w:val="22"/>
                    <w:lang w:val="en-GB" w:eastAsia="en-US" w:bidi="ar-SA"/>
                  </w:rPr>
                  <w:t>☒</w:t>
                </w:r>
              </w:p>
            </w:sdtContent>
          </w:sdt>
        </w:tc>
      </w:tr>
      <w:tr w14:paraId="3ECD14D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18A4539D">
            <w:pPr>
              <w:pStyle w:val="9"/>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7C8CC0CB">
            <w:pPr>
              <w:pStyle w:val="9"/>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14:paraId="2B59511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vAlign w:val="center"/>
          </w:tcPr>
          <w:p w14:paraId="21A9D23E">
            <w:pPr>
              <w:jc w:val="center"/>
              <w:rPr>
                <w:rFonts w:ascii="Arial" w:hAnsi="Arial" w:cs="Arial"/>
                <w:sz w:val="22"/>
                <w:szCs w:val="22"/>
              </w:rPr>
            </w:pPr>
            <w:r>
              <w:rPr>
                <w:rFonts w:ascii="Arial" w:hAnsi="Arial" w:cs="Arial"/>
                <w:sz w:val="22"/>
                <w:szCs w:val="22"/>
              </w:rPr>
              <w:t>2</w:t>
            </w:r>
          </w:p>
        </w:tc>
        <w:tc>
          <w:tcPr>
            <w:tcW w:w="9923" w:type="dxa"/>
            <w:gridSpan w:val="3"/>
            <w:tcBorders>
              <w:top w:val="single" w:color="auto" w:sz="4" w:space="0"/>
              <w:left w:val="single" w:color="auto" w:sz="4" w:space="0"/>
              <w:bottom w:val="single" w:color="auto" w:sz="4" w:space="0"/>
              <w:right w:val="single" w:color="auto" w:sz="4" w:space="0"/>
            </w:tcBorders>
            <w:vAlign w:val="center"/>
          </w:tcPr>
          <w:p w14:paraId="6E43DAC8">
            <w:pPr>
              <w:rPr>
                <w:rFonts w:ascii="Arial" w:hAnsi="Arial" w:cs="Arial"/>
                <w:sz w:val="22"/>
                <w:szCs w:val="22"/>
              </w:rPr>
            </w:pPr>
          </w:p>
          <w:p w14:paraId="3C2D27B6">
            <w:pPr>
              <w:autoSpaceDE w:val="0"/>
              <w:autoSpaceDN w:val="0"/>
              <w:adjustRightInd w:val="0"/>
              <w:rPr>
                <w:i/>
              </w:rPr>
            </w:pPr>
            <w:r>
              <w:rPr>
                <w:rFonts w:ascii="Arial" w:hAnsi="Arial" w:cs="Arial"/>
                <w:i/>
                <w:color w:val="808080"/>
                <w:sz w:val="18"/>
                <w:szCs w:val="18"/>
              </w:rPr>
              <w:t>(this box should expand as you type)</w:t>
            </w:r>
          </w:p>
        </w:tc>
      </w:tr>
      <w:tr w14:paraId="62080FF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left w:val="single" w:color="auto" w:sz="4" w:space="0"/>
              <w:bottom w:val="single" w:color="auto" w:sz="4" w:space="0"/>
              <w:right w:val="single" w:color="auto" w:sz="4" w:space="0"/>
            </w:tcBorders>
            <w:shd w:val="clear" w:color="auto" w:fill="F1F1F1" w:themeFill="background1" w:themeFillShade="F2"/>
            <w:vAlign w:val="center"/>
          </w:tcPr>
          <w:p w14:paraId="64B01296">
            <w:pPr>
              <w:pStyle w:val="9"/>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1F1F1" w:themeFill="background1" w:themeFillShade="F2"/>
            <w:vAlign w:val="center"/>
          </w:tcPr>
          <w:p w14:paraId="1C892013">
            <w:pPr>
              <w:pStyle w:val="9"/>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3A03345">
            <w:pPr>
              <w:pStyle w:val="9"/>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3DBCB03">
            <w:pPr>
              <w:pStyle w:val="9"/>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NO</w:t>
            </w:r>
          </w:p>
        </w:tc>
      </w:tr>
      <w:tr w14:paraId="37595C3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BCEB4CA">
            <w:pPr>
              <w:pStyle w:val="9"/>
              <w:spacing w:before="0" w:beforeAutospacing="0" w:after="0" w:afterAutospacing="0"/>
              <w:jc w:val="center"/>
              <w:rPr>
                <w:rStyle w:val="14"/>
                <w:rFonts w:ascii="Arial" w:hAnsi="Arial" w:cs="Arial"/>
                <w:b w:val="0"/>
                <w:iCs/>
                <w:color w:val="000000"/>
                <w:sz w:val="20"/>
                <w:szCs w:val="23"/>
              </w:rPr>
            </w:pPr>
            <w:r>
              <w:rPr>
                <w:rStyle w:val="14"/>
                <w:rFonts w:ascii="Arial" w:hAnsi="Arial" w:cs="Arial"/>
                <w:b w:val="0"/>
                <w:iCs/>
                <w:color w:val="000000"/>
                <w:sz w:val="20"/>
                <w:szCs w:val="23"/>
              </w:rPr>
              <w:t>3</w:t>
            </w:r>
          </w:p>
        </w:tc>
        <w:tc>
          <w:tcPr>
            <w:tcW w:w="7905"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6A59B426">
            <w:pPr>
              <w:pStyle w:val="9"/>
              <w:spacing w:before="0" w:beforeAutospacing="0" w:after="0" w:afterAutospacing="0"/>
              <w:ind w:left="567" w:right="567"/>
            </w:pPr>
            <w:r>
              <w:rPr>
                <w:rStyle w:val="14"/>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pPr>
              <w:pStyle w:val="9"/>
              <w:spacing w:before="0" w:beforeAutospacing="0" w:after="0" w:afterAutospacing="0"/>
              <w:ind w:left="1134" w:right="567"/>
            </w:pPr>
            <w:r>
              <w:rPr>
                <w:rFonts w:ascii="Arial" w:hAnsi="Arial" w:cs="Arial"/>
                <w:i/>
                <w:iCs/>
                <w:color w:val="000000"/>
                <w:sz w:val="20"/>
                <w:szCs w:val="23"/>
              </w:rPr>
              <w:t>(a) racial or ethnic origin,</w:t>
            </w:r>
          </w:p>
          <w:p w14:paraId="38EA5233">
            <w:pPr>
              <w:pStyle w:val="9"/>
              <w:spacing w:before="0" w:beforeAutospacing="0" w:after="0" w:afterAutospacing="0"/>
              <w:ind w:left="1134" w:right="567"/>
            </w:pPr>
            <w:r>
              <w:rPr>
                <w:rFonts w:ascii="Arial" w:hAnsi="Arial" w:cs="Arial"/>
                <w:i/>
                <w:iCs/>
                <w:color w:val="000000"/>
                <w:sz w:val="20"/>
                <w:szCs w:val="23"/>
              </w:rPr>
              <w:t>(b) political opinions,</w:t>
            </w:r>
          </w:p>
          <w:p w14:paraId="10603BEE">
            <w:pPr>
              <w:pStyle w:val="9"/>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pPr>
              <w:pStyle w:val="9"/>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pPr>
              <w:pStyle w:val="9"/>
              <w:spacing w:before="0" w:beforeAutospacing="0" w:after="0" w:afterAutospacing="0"/>
              <w:ind w:left="1134" w:right="567"/>
            </w:pPr>
            <w:r>
              <w:rPr>
                <w:rFonts w:ascii="Arial" w:hAnsi="Arial" w:cs="Arial"/>
                <w:i/>
                <w:iCs/>
                <w:color w:val="000000"/>
                <w:sz w:val="20"/>
                <w:szCs w:val="23"/>
              </w:rPr>
              <w:t>(e) physical or mental health or condition,</w:t>
            </w:r>
          </w:p>
          <w:p w14:paraId="4A9613C7">
            <w:pPr>
              <w:pStyle w:val="9"/>
              <w:spacing w:before="0" w:beforeAutospacing="0" w:after="0" w:afterAutospacing="0"/>
              <w:ind w:left="1134" w:right="567"/>
            </w:pPr>
            <w:r>
              <w:rPr>
                <w:rFonts w:ascii="Arial" w:hAnsi="Arial" w:cs="Arial"/>
                <w:i/>
                <w:iCs/>
                <w:color w:val="000000"/>
                <w:sz w:val="20"/>
                <w:szCs w:val="23"/>
              </w:rPr>
              <w:t>(f) sexual life,</w:t>
            </w:r>
          </w:p>
          <w:p w14:paraId="7A818E2F">
            <w:pPr>
              <w:pStyle w:val="9"/>
              <w:spacing w:before="0" w:beforeAutospacing="0" w:after="0" w:afterAutospacing="0"/>
              <w:ind w:left="1134" w:right="567"/>
            </w:pPr>
            <w:r>
              <w:rPr>
                <w:rFonts w:ascii="Arial" w:hAnsi="Arial" w:cs="Arial"/>
                <w:i/>
                <w:iCs/>
                <w:color w:val="000000"/>
                <w:sz w:val="20"/>
                <w:szCs w:val="23"/>
              </w:rPr>
              <w:t>(g) genetics,</w:t>
            </w:r>
          </w:p>
          <w:p w14:paraId="5738998F">
            <w:pPr>
              <w:pStyle w:val="9"/>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3167DFC9">
            <w:pPr>
              <w:pStyle w:val="9"/>
              <w:autoSpaceDE w:val="0"/>
              <w:autoSpaceDN w:val="0"/>
              <w:adjustRightInd w:val="0"/>
              <w:jc w:val="center"/>
              <w:rPr>
                <w:rFonts w:ascii="MS Gothic" w:hAnsi="MS Gothic" w:eastAsia="MS Gothic" w:cs="Arial"/>
                <w:b/>
                <w:bCs/>
                <w:sz w:val="22"/>
                <w:szCs w:val="22"/>
                <w:lang w:val="en-US"/>
              </w:rPr>
            </w:pPr>
          </w:p>
          <w:p w14:paraId="7900FDE1">
            <w:pPr>
              <w:pStyle w:val="9"/>
              <w:autoSpaceDE w:val="0"/>
              <w:autoSpaceDN w:val="0"/>
              <w:adjustRightInd w:val="0"/>
              <w:jc w:val="center"/>
            </w:pPr>
            <w:r>
              <w:rPr>
                <w:rFonts w:hint="eastAsia" w:ascii="MS Gothic" w:hAnsi="MS Gothic" w:eastAsia="MS Gothic" w:cs="Arial"/>
                <w:b/>
                <w:bCs/>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14:paraId="3618951A">
            <w:pPr>
              <w:pStyle w:val="9"/>
              <w:autoSpaceDE w:val="0"/>
              <w:autoSpaceDN w:val="0"/>
              <w:adjustRightInd w:val="0"/>
              <w:jc w:val="center"/>
              <w:rPr>
                <w:rFonts w:ascii="MS Gothic" w:hAnsi="MS Gothic" w:eastAsia="MS Gothic" w:cs="Arial"/>
                <w:b/>
                <w:bCs/>
                <w:sz w:val="22"/>
                <w:szCs w:val="22"/>
                <w:lang w:val="en-US"/>
              </w:rPr>
            </w:pPr>
          </w:p>
          <w:sdt>
            <w:sdtPr>
              <w:rPr>
                <w:rFonts w:ascii="Arial" w:hAnsi="Arial" w:cs="Arial"/>
                <w:b/>
                <w:bCs/>
                <w:sz w:val="22"/>
                <w:szCs w:val="22"/>
              </w:rPr>
              <w:id w:val="147472734"/>
              <w14:checkbox>
                <w14:checked w14:val="1"/>
                <w14:checkedState w14:val="2612" w14:font="MS Gothic"/>
                <w14:uncheckedState w14:val="2610" w14:font="MS Gothic"/>
              </w14:checkbox>
            </w:sdtPr>
            <w:sdtEndPr>
              <w:rPr>
                <w:rFonts w:ascii="Arial" w:hAnsi="Arial" w:cs="Arial"/>
                <w:b/>
                <w:bCs/>
                <w:sz w:val="22"/>
                <w:szCs w:val="22"/>
              </w:rPr>
            </w:sdtEndPr>
            <w:sdtContent>
              <w:p w14:paraId="153FEB4B">
                <w:pPr>
                  <w:pStyle w:val="9"/>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lang w:val="en-GB" w:eastAsia="en-US" w:bidi="ar-SA"/>
                  </w:rPr>
                  <w:t>☒</w:t>
                </w:r>
              </w:p>
            </w:sdtContent>
          </w:sdt>
        </w:tc>
      </w:tr>
      <w:tr w14:paraId="4DD80E5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2E2864C4">
            <w:pPr>
              <w:pStyle w:val="9"/>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7A349228">
            <w:pPr>
              <w:pStyle w:val="9"/>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14:paraId="6055177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3" w:hRule="atLeast"/>
        </w:trPr>
        <w:tc>
          <w:tcPr>
            <w:tcW w:w="567" w:type="dxa"/>
            <w:tcBorders>
              <w:top w:val="single" w:color="auto" w:sz="4" w:space="0"/>
              <w:left w:val="single" w:color="auto" w:sz="4" w:space="0"/>
              <w:bottom w:val="single" w:color="auto" w:sz="4" w:space="0"/>
              <w:right w:val="single" w:color="auto" w:sz="4" w:space="0"/>
            </w:tcBorders>
            <w:vAlign w:val="center"/>
          </w:tcPr>
          <w:p w14:paraId="2476A28D">
            <w:pPr>
              <w:jc w:val="center"/>
              <w:rPr>
                <w:rFonts w:ascii="Arial" w:hAnsi="Arial" w:cs="Arial"/>
                <w:sz w:val="22"/>
                <w:szCs w:val="22"/>
              </w:rPr>
            </w:pPr>
            <w:r>
              <w:rPr>
                <w:rFonts w:ascii="Arial" w:hAnsi="Arial" w:cs="Arial"/>
                <w:sz w:val="22"/>
                <w:szCs w:val="22"/>
              </w:rPr>
              <w:t>4</w:t>
            </w:r>
          </w:p>
        </w:tc>
        <w:tc>
          <w:tcPr>
            <w:tcW w:w="9923" w:type="dxa"/>
            <w:gridSpan w:val="3"/>
            <w:tcBorders>
              <w:top w:val="single" w:color="auto" w:sz="4" w:space="0"/>
              <w:left w:val="single" w:color="auto" w:sz="4" w:space="0"/>
              <w:bottom w:val="single" w:color="auto" w:sz="4" w:space="0"/>
              <w:right w:val="single" w:color="auto" w:sz="4" w:space="0"/>
            </w:tcBorders>
            <w:vAlign w:val="center"/>
          </w:tcPr>
          <w:p w14:paraId="71D0FA06">
            <w:pPr>
              <w:rPr>
                <w:rFonts w:ascii="Arial" w:hAnsi="Arial" w:cs="Arial"/>
                <w:sz w:val="22"/>
                <w:szCs w:val="22"/>
              </w:rPr>
            </w:pPr>
          </w:p>
          <w:p w14:paraId="79149A68">
            <w:pPr>
              <w:rPr>
                <w:rFonts w:ascii="Arial" w:hAnsi="Arial" w:cs="Arial"/>
                <w:sz w:val="22"/>
                <w:szCs w:val="22"/>
              </w:rPr>
            </w:pPr>
          </w:p>
          <w:p w14:paraId="26748D15">
            <w:pPr>
              <w:autoSpaceDE w:val="0"/>
              <w:autoSpaceDN w:val="0"/>
              <w:adjustRightInd w:val="0"/>
            </w:pPr>
            <w:r>
              <w:rPr>
                <w:rFonts w:ascii="Arial" w:hAnsi="Arial" w:cs="Arial"/>
                <w:i/>
                <w:color w:val="808080"/>
                <w:sz w:val="18"/>
                <w:szCs w:val="18"/>
              </w:rPr>
              <w:t>(this box should expand as you type)</w:t>
            </w:r>
          </w:p>
        </w:tc>
      </w:tr>
    </w:tbl>
    <w:p w14:paraId="09E8A924"/>
    <w:tbl>
      <w:tblPr>
        <w:tblStyle w:val="12"/>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905"/>
        <w:gridCol w:w="992"/>
        <w:gridCol w:w="1026"/>
      </w:tblGrid>
      <w:tr w14:paraId="362D8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1489C188">
            <w:pPr>
              <w:autoSpaceDE w:val="0"/>
              <w:autoSpaceDN w:val="0"/>
              <w:adjustRightInd w:val="0"/>
              <w:jc w:val="center"/>
              <w:rPr>
                <w:rFonts w:ascii="Arial" w:hAnsi="Arial" w:cs="Arial"/>
                <w:sz w:val="22"/>
                <w:szCs w:val="22"/>
              </w:rPr>
            </w:pPr>
          </w:p>
        </w:tc>
        <w:tc>
          <w:tcPr>
            <w:tcW w:w="7905" w:type="dxa"/>
            <w:shd w:val="clear" w:color="auto" w:fill="F1F1F1" w:themeFill="background1" w:themeFillShade="F2"/>
          </w:tcPr>
          <w:p w14:paraId="3B735E2B">
            <w:pPr>
              <w:autoSpaceDE w:val="0"/>
              <w:autoSpaceDN w:val="0"/>
              <w:adjustRightInd w:val="0"/>
              <w:rPr>
                <w:rFonts w:ascii="Arial" w:hAnsi="Arial" w:cs="Arial"/>
                <w:b/>
                <w:bCs/>
                <w:sz w:val="22"/>
                <w:szCs w:val="22"/>
              </w:rPr>
            </w:pPr>
            <w:r>
              <w:rPr>
                <w:b/>
              </w:rPr>
              <w:br w:type="page"/>
            </w:r>
            <w:r>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1F1F1" w:themeFill="background1" w:themeFillShade="F2"/>
          </w:tcPr>
          <w:p w14:paraId="53F07B33">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1F1F1" w:themeFill="background1" w:themeFillShade="F2"/>
          </w:tcPr>
          <w:p w14:paraId="4BB33CBA">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35559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7E862FEC">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1F1F1" w:themeFill="background1" w:themeFillShade="F2"/>
            <w:vAlign w:val="center"/>
          </w:tcPr>
          <w:p w14:paraId="0B865D45">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EBEBE"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rPr>
                <w:rFonts w:ascii="Arial" w:hAnsi="Arial" w:cs="Arial"/>
                <w:b/>
                <w:bCs/>
                <w:sz w:val="22"/>
                <w:szCs w:val="22"/>
              </w:rPr>
            </w:sdtEndPr>
            <w:sdtContent>
              <w:p w14:paraId="3CB4C801">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rPr>
                <w:rFonts w:ascii="Arial" w:hAnsi="Arial" w:cs="Arial"/>
                <w:b/>
                <w:bCs/>
                <w:sz w:val="22"/>
                <w:szCs w:val="22"/>
              </w:rPr>
            </w:sdtEndPr>
            <w:sdtContent>
              <w:p w14:paraId="7E69A115">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29645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1A7E0CB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1F1F1" w:themeFill="background1" w:themeFillShade="F2"/>
            <w:vAlign w:val="center"/>
          </w:tcPr>
          <w:p w14:paraId="2EA2B62A">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EBEBE"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rPr>
                <w:rFonts w:ascii="Arial" w:hAnsi="Arial" w:cs="Arial"/>
                <w:b/>
                <w:bCs/>
                <w:sz w:val="22"/>
                <w:szCs w:val="22"/>
              </w:rPr>
            </w:sdtEndPr>
            <w:sdtContent>
              <w:p w14:paraId="3333413A">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rPr>
                <w:rFonts w:ascii="Arial" w:hAnsi="Arial" w:cs="Arial"/>
                <w:b/>
                <w:bCs/>
                <w:sz w:val="22"/>
                <w:szCs w:val="22"/>
              </w:rPr>
            </w:sdtEndPr>
            <w:sdtContent>
              <w:p w14:paraId="505A0AFD">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154F2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480DA91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1F1F1" w:themeFill="background1" w:themeFillShade="F2"/>
            <w:vAlign w:val="center"/>
          </w:tcPr>
          <w:p w14:paraId="09C03E06">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EBEBE"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rPr>
                <w:rFonts w:ascii="Arial" w:hAnsi="Arial" w:cs="Arial"/>
                <w:b/>
                <w:bCs/>
                <w:sz w:val="22"/>
                <w:szCs w:val="22"/>
              </w:rPr>
            </w:sdtEndPr>
            <w:sdtContent>
              <w:p w14:paraId="2F181CE2">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rPr>
                <w:rFonts w:ascii="Arial" w:hAnsi="Arial" w:cs="Arial"/>
                <w:b/>
                <w:bCs/>
                <w:sz w:val="22"/>
                <w:szCs w:val="22"/>
              </w:rPr>
            </w:sdtEndPr>
            <w:sdtContent>
              <w:p w14:paraId="4B18E67D">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672ED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032F9DFC">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1F1F1" w:themeFill="background1" w:themeFillShade="F2"/>
            <w:vAlign w:val="center"/>
          </w:tcPr>
          <w:p w14:paraId="17D18262">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EBEBE"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rPr>
                <w:rFonts w:ascii="Arial" w:hAnsi="Arial" w:cs="Arial"/>
                <w:b/>
                <w:bCs/>
                <w:sz w:val="22"/>
                <w:szCs w:val="22"/>
              </w:rPr>
            </w:sdtEndPr>
            <w:sdtContent>
              <w:p w14:paraId="5B839E33">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1026" w:type="dxa"/>
            <w:shd w:val="clear" w:color="auto" w:fill="BEBEBE"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rPr>
                <w:rFonts w:ascii="Arial" w:hAnsi="Arial" w:cs="Arial"/>
                <w:b/>
                <w:bCs/>
                <w:sz w:val="22"/>
                <w:szCs w:val="22"/>
              </w:rPr>
            </w:sdtEndPr>
            <w:sdtContent>
              <w:p w14:paraId="6358F7FF">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4CE8E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14A0C467">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1F1F1" w:themeFill="background1" w:themeFillShade="F2"/>
            <w:vAlign w:val="center"/>
          </w:tcPr>
          <w:p w14:paraId="0B6BA009">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EBEBE"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rPr>
                <w:rFonts w:ascii="Arial" w:hAnsi="Arial" w:cs="Arial"/>
                <w:b/>
                <w:bCs/>
                <w:sz w:val="22"/>
                <w:szCs w:val="22"/>
              </w:rPr>
            </w:sdtEndPr>
            <w:sdtContent>
              <w:p w14:paraId="3AE73690">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1026" w:type="dxa"/>
            <w:shd w:val="clear" w:color="auto" w:fill="BEBEBE"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rPr>
                <w:rFonts w:ascii="Arial" w:hAnsi="Arial" w:cs="Arial"/>
                <w:b/>
                <w:bCs/>
                <w:sz w:val="22"/>
                <w:szCs w:val="22"/>
              </w:rPr>
            </w:sdtEndPr>
            <w:sdtContent>
              <w:p w14:paraId="5324FC1E">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2F9AEB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2223C119">
            <w:pPr>
              <w:autoSpaceDE w:val="0"/>
              <w:autoSpaceDN w:val="0"/>
              <w:adjustRightInd w:val="0"/>
              <w:jc w:val="center"/>
              <w:rPr>
                <w:rFonts w:ascii="Arial" w:hAnsi="Arial" w:cs="Arial"/>
                <w:sz w:val="22"/>
                <w:szCs w:val="22"/>
              </w:rPr>
            </w:pPr>
            <w:r>
              <w:rPr>
                <w:rFonts w:ascii="Arial" w:hAnsi="Arial" w:cs="Arial"/>
                <w:sz w:val="22"/>
                <w:szCs w:val="22"/>
              </w:rPr>
              <w:t>10</w:t>
            </w:r>
          </w:p>
        </w:tc>
        <w:tc>
          <w:tcPr>
            <w:tcW w:w="7905" w:type="dxa"/>
            <w:shd w:val="clear" w:color="auto" w:fill="F1F1F1" w:themeFill="background1" w:themeFillShade="F2"/>
            <w:vAlign w:val="center"/>
          </w:tcPr>
          <w:p w14:paraId="1D205DE5">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EBEBE"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rPr>
                <w:rFonts w:ascii="Arial" w:hAnsi="Arial" w:cs="Arial"/>
                <w:b/>
                <w:bCs/>
                <w:sz w:val="22"/>
                <w:szCs w:val="22"/>
              </w:rPr>
            </w:sdtEndPr>
            <w:sdtContent>
              <w:p w14:paraId="7DBEE4F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1026" w:type="dxa"/>
            <w:shd w:val="clear" w:color="auto" w:fill="BEBEBE"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rPr>
                <w:rFonts w:ascii="Arial" w:hAnsi="Arial" w:cs="Arial"/>
                <w:b/>
                <w:bCs/>
                <w:sz w:val="22"/>
                <w:szCs w:val="22"/>
              </w:rPr>
            </w:sdtEndPr>
            <w:sdtContent>
              <w:p w14:paraId="1F62E293">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tc>
      </w:tr>
      <w:tr w14:paraId="3D002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20A6E6BE">
            <w:pPr>
              <w:autoSpaceDE w:val="0"/>
              <w:autoSpaceDN w:val="0"/>
              <w:adjustRightInd w:val="0"/>
              <w:jc w:val="center"/>
              <w:rPr>
                <w:rFonts w:ascii="Arial" w:hAnsi="Arial" w:cs="Arial"/>
                <w:sz w:val="22"/>
                <w:szCs w:val="22"/>
              </w:rPr>
            </w:pPr>
            <w:r>
              <w:rPr>
                <w:rFonts w:ascii="Arial" w:hAnsi="Arial" w:cs="Arial"/>
                <w:sz w:val="22"/>
                <w:szCs w:val="22"/>
              </w:rPr>
              <w:t>11</w:t>
            </w:r>
          </w:p>
        </w:tc>
        <w:tc>
          <w:tcPr>
            <w:tcW w:w="7905" w:type="dxa"/>
            <w:shd w:val="clear" w:color="auto" w:fill="F1F1F1" w:themeFill="background1" w:themeFillShade="F2"/>
          </w:tcPr>
          <w:p w14:paraId="653E26DE">
            <w:pPr>
              <w:autoSpaceDE w:val="0"/>
              <w:autoSpaceDN w:val="0"/>
              <w:adjustRightInd w:val="0"/>
              <w:rPr>
                <w:rFonts w:ascii="Arial" w:hAnsi="Arial" w:cs="Arial"/>
                <w:sz w:val="22"/>
                <w:szCs w:val="22"/>
              </w:rPr>
            </w:pPr>
            <w:r>
              <w:rPr>
                <w:rFonts w:ascii="Arial" w:hAnsi="Arial" w:cs="Arial"/>
                <w:sz w:val="22"/>
                <w:szCs w:val="22"/>
              </w:rPr>
              <w:t>Other – specify:</w:t>
            </w:r>
          </w:p>
          <w:p w14:paraId="1C6611F4">
            <w:pPr>
              <w:autoSpaceDE w:val="0"/>
              <w:autoSpaceDN w:val="0"/>
              <w:adjustRightInd w:val="0"/>
              <w:rPr>
                <w:rFonts w:ascii="Arial" w:hAnsi="Arial" w:cs="Arial"/>
                <w:sz w:val="22"/>
                <w:szCs w:val="22"/>
              </w:rPr>
            </w:pPr>
          </w:p>
        </w:tc>
        <w:tc>
          <w:tcPr>
            <w:tcW w:w="992" w:type="dxa"/>
            <w:shd w:val="clear" w:color="auto" w:fill="BEBEBE"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rPr>
                <w:rFonts w:ascii="Arial" w:hAnsi="Arial" w:cs="Arial"/>
                <w:b/>
                <w:bCs/>
                <w:sz w:val="22"/>
                <w:szCs w:val="22"/>
              </w:rPr>
            </w:sdtEndPr>
            <w:sdtContent>
              <w:p w14:paraId="12CB886C">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EndPr>
              <w:rPr>
                <w:rFonts w:ascii="Arial" w:hAnsi="Arial" w:cs="Arial"/>
                <w:b/>
                <w:bCs/>
                <w:sz w:val="22"/>
                <w:szCs w:val="22"/>
              </w:rPr>
            </w:sdtEndPr>
            <w:sdtContent>
              <w:p w14:paraId="253D555A">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63145D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5E01B93E">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1F1F1" w:themeFill="background1" w:themeFillShade="F2"/>
          </w:tcPr>
          <w:p w14:paraId="49F5503F">
            <w:pPr>
              <w:autoSpaceDE w:val="0"/>
              <w:autoSpaceDN w:val="0"/>
              <w:adjustRightInd w:val="0"/>
              <w:rPr>
                <w:rFonts w:ascii="Arial" w:hAnsi="Arial" w:cs="Arial"/>
                <w:b/>
                <w:bCs/>
                <w:sz w:val="22"/>
                <w:szCs w:val="22"/>
              </w:rPr>
            </w:pPr>
            <w:r>
              <w:rPr>
                <w:rFonts w:ascii="Arial" w:hAnsi="Arial" w:cs="Arial"/>
                <w:bCs/>
                <w:sz w:val="22"/>
                <w:szCs w:val="22"/>
              </w:rPr>
              <w:t xml:space="preserve">For all stored data, explain the measures in place to ensure the security of the data collected, data confidentiality, including details of backup procedures, </w:t>
            </w:r>
            <w:r>
              <w:rPr>
                <w:rFonts w:ascii="Arial" w:hAnsi="Arial" w:cs="Arial"/>
                <w:bCs/>
                <w:sz w:val="22"/>
                <w:szCs w:val="22"/>
                <w:shd w:val="clear" w:color="auto" w:fill="F1F1F1" w:themeFill="background1" w:themeFillShade="F2"/>
              </w:rPr>
              <w:t>password</w:t>
            </w:r>
            <w:r>
              <w:rPr>
                <w:rFonts w:ascii="Arial" w:hAnsi="Arial" w:cs="Arial"/>
                <w:bCs/>
                <w:sz w:val="22"/>
                <w:szCs w:val="22"/>
              </w:rPr>
              <w:t xml:space="preserve"> protection, encryption, anonymisation and pseudonymisation</w:t>
            </w:r>
            <w:r>
              <w:rPr>
                <w:rFonts w:ascii="Arial" w:hAnsi="Arial" w:cs="Arial"/>
                <w:sz w:val="22"/>
                <w:szCs w:val="22"/>
              </w:rPr>
              <w:t>:</w:t>
            </w:r>
          </w:p>
        </w:tc>
      </w:tr>
      <w:tr w14:paraId="75B76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35AAD360">
            <w:pPr>
              <w:jc w:val="center"/>
              <w:rPr>
                <w:rFonts w:ascii="Arial" w:hAnsi="Arial" w:cs="Arial"/>
                <w:sz w:val="22"/>
                <w:szCs w:val="22"/>
              </w:rPr>
            </w:pPr>
          </w:p>
        </w:tc>
        <w:tc>
          <w:tcPr>
            <w:tcW w:w="9923" w:type="dxa"/>
            <w:gridSpan w:val="3"/>
          </w:tcPr>
          <w:p w14:paraId="79B2BABF">
            <w:pPr>
              <w:autoSpaceDE w:val="0"/>
              <w:autoSpaceDN w:val="0"/>
              <w:adjustRightInd w:val="0"/>
              <w:rPr>
                <w:rFonts w:ascii="Arial" w:hAnsi="Arial" w:cs="Arial"/>
                <w:i/>
                <w:color w:val="7030A0"/>
                <w:sz w:val="22"/>
                <w:szCs w:val="22"/>
                <w:lang w:eastAsia="en-GB"/>
              </w:rPr>
            </w:pPr>
          </w:p>
          <w:p w14:paraId="7266A859">
            <w:pPr>
              <w:autoSpaceDE w:val="0"/>
              <w:autoSpaceDN w:val="0"/>
              <w:adjustRightInd w:val="0"/>
              <w:rPr>
                <w:rFonts w:ascii="Arial" w:hAnsi="Arial" w:cs="Arial"/>
                <w:i/>
                <w:color w:val="7030A0"/>
                <w:sz w:val="22"/>
                <w:szCs w:val="22"/>
                <w:lang w:eastAsia="en-GB"/>
              </w:rPr>
            </w:pPr>
          </w:p>
          <w:p w14:paraId="1F64FDAF">
            <w:pPr>
              <w:rPr>
                <w:rFonts w:ascii="Arial" w:hAnsi="Arial" w:cs="Arial"/>
                <w:sz w:val="22"/>
                <w:szCs w:val="22"/>
              </w:rPr>
            </w:pPr>
            <w:r>
              <w:rPr>
                <w:rFonts w:hint="eastAsia" w:ascii="Arial" w:hAnsi="Arial" w:cs="Arial"/>
                <w:sz w:val="22"/>
                <w:szCs w:val="22"/>
              </w:rPr>
              <w:t>All the data generated during the experiment will be stored in encrypted folders. And save the folder on an external hard drive for proper handling.</w:t>
            </w:r>
          </w:p>
          <w:p w14:paraId="0064E437">
            <w:pPr>
              <w:rPr>
                <w:rFonts w:ascii="Arial" w:hAnsi="Arial" w:cs="Arial"/>
                <w:sz w:val="22"/>
                <w:szCs w:val="22"/>
              </w:rPr>
            </w:pPr>
          </w:p>
          <w:p w14:paraId="3993C9F4">
            <w:pPr>
              <w:autoSpaceDE w:val="0"/>
              <w:autoSpaceDN w:val="0"/>
              <w:adjustRightInd w:val="0"/>
              <w:rPr>
                <w:rFonts w:ascii="Arial" w:hAnsi="Arial" w:cs="Arial"/>
                <w:b/>
                <w:bCs/>
                <w:sz w:val="22"/>
                <w:szCs w:val="22"/>
              </w:rPr>
            </w:pPr>
            <w:r>
              <w:rPr>
                <w:rFonts w:ascii="Arial" w:hAnsi="Arial" w:cs="Arial"/>
                <w:i/>
                <w:color w:val="808080"/>
                <w:sz w:val="18"/>
                <w:szCs w:val="18"/>
              </w:rPr>
              <w:t>(this box should expand as you type)</w:t>
            </w:r>
          </w:p>
        </w:tc>
      </w:tr>
    </w:tbl>
    <w:p w14:paraId="0D05EC9E"/>
    <w:tbl>
      <w:tblPr>
        <w:tblStyle w:val="12"/>
        <w:tblW w:w="104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7905"/>
        <w:gridCol w:w="992"/>
        <w:gridCol w:w="1026"/>
      </w:tblGrid>
      <w:tr w14:paraId="6BCD3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tcPr>
          <w:p w14:paraId="5A62D158">
            <w:pPr>
              <w:autoSpaceDE w:val="0"/>
              <w:autoSpaceDN w:val="0"/>
              <w:adjustRightInd w:val="0"/>
              <w:rPr>
                <w:rFonts w:ascii="Arial" w:hAnsi="Arial" w:cs="Arial"/>
                <w:sz w:val="22"/>
                <w:szCs w:val="22"/>
              </w:rPr>
            </w:pPr>
          </w:p>
        </w:tc>
        <w:tc>
          <w:tcPr>
            <w:tcW w:w="9923" w:type="dxa"/>
            <w:gridSpan w:val="3"/>
            <w:shd w:val="clear" w:color="auto" w:fill="F1F1F1" w:themeFill="background1" w:themeFillShade="F2"/>
            <w:vAlign w:val="center"/>
          </w:tcPr>
          <w:p w14:paraId="176DD691">
            <w:pPr>
              <w:autoSpaceDE w:val="0"/>
              <w:autoSpaceDN w:val="0"/>
              <w:adjustRightInd w:val="0"/>
              <w:rPr>
                <w:rFonts w:ascii="Arial" w:hAnsi="Arial" w:cs="Arial"/>
                <w:b/>
                <w:bCs/>
                <w:sz w:val="22"/>
                <w:szCs w:val="22"/>
              </w:rPr>
            </w:pPr>
            <w:r>
              <w:rPr>
                <w:rFonts w:ascii="Arial" w:hAnsi="Arial" w:cs="Arial"/>
                <w:b/>
                <w:bCs/>
                <w:sz w:val="22"/>
                <w:szCs w:val="22"/>
              </w:rPr>
              <w:t>Data Protection</w:t>
            </w:r>
          </w:p>
        </w:tc>
      </w:tr>
      <w:tr w14:paraId="0F7E0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1930543F">
            <w:pPr>
              <w:autoSpaceDE w:val="0"/>
              <w:autoSpaceDN w:val="0"/>
              <w:adjustRightInd w:val="0"/>
              <w:jc w:val="center"/>
              <w:rPr>
                <w:rFonts w:ascii="Arial" w:hAnsi="Arial" w:cs="Arial"/>
                <w:sz w:val="22"/>
                <w:szCs w:val="22"/>
              </w:rPr>
            </w:pPr>
          </w:p>
        </w:tc>
        <w:tc>
          <w:tcPr>
            <w:tcW w:w="7905" w:type="dxa"/>
            <w:shd w:val="clear" w:color="auto" w:fill="F1F1F1" w:themeFill="background1" w:themeFillShade="F2"/>
            <w:vAlign w:val="center"/>
          </w:tcPr>
          <w:p w14:paraId="3A0F5B3C">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1F1F1" w:themeFill="background1" w:themeFillShade="F2"/>
            <w:vAlign w:val="center"/>
          </w:tcPr>
          <w:p w14:paraId="7A2BED8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1F1F1" w:themeFill="background1" w:themeFillShade="F2"/>
            <w:vAlign w:val="center"/>
          </w:tcPr>
          <w:p w14:paraId="024440FE">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14:paraId="0357B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2885AF98">
            <w:pPr>
              <w:autoSpaceDE w:val="0"/>
              <w:autoSpaceDN w:val="0"/>
              <w:adjustRightInd w:val="0"/>
              <w:jc w:val="center"/>
              <w:rPr>
                <w:rFonts w:ascii="Arial" w:hAnsi="Arial" w:cs="Arial"/>
                <w:sz w:val="22"/>
                <w:szCs w:val="22"/>
              </w:rPr>
            </w:pPr>
            <w:r>
              <w:rPr>
                <w:rFonts w:ascii="Arial" w:hAnsi="Arial" w:cs="Arial"/>
                <w:sz w:val="22"/>
                <w:szCs w:val="22"/>
              </w:rPr>
              <w:t>13</w:t>
            </w:r>
          </w:p>
        </w:tc>
        <w:tc>
          <w:tcPr>
            <w:tcW w:w="7905" w:type="dxa"/>
            <w:shd w:val="clear" w:color="auto" w:fill="F1F1F1" w:themeFill="background1" w:themeFillShade="F2"/>
            <w:vAlign w:val="center"/>
          </w:tcPr>
          <w:p w14:paraId="7103A72E">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EBEBE"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rPr>
                <w:rFonts w:ascii="Arial" w:hAnsi="Arial" w:cs="Arial"/>
                <w:b/>
                <w:bCs/>
                <w:sz w:val="22"/>
                <w:szCs w:val="22"/>
              </w:rPr>
            </w:sdtEndPr>
            <w:sdtContent>
              <w:p w14:paraId="34317F81">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lang w:val="en-GB" w:eastAsia="en-US" w:bidi="ar-SA"/>
                  </w:rPr>
                  <w:t>☐</w:t>
                </w:r>
              </w:p>
            </w:sdtContent>
          </w:sdt>
        </w:tc>
        <w:tc>
          <w:tcPr>
            <w:tcW w:w="1026" w:type="dxa"/>
            <w:shd w:val="clear" w:color="auto" w:fill="BEBEBE"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rPr>
                <w:rFonts w:ascii="Arial" w:hAnsi="Arial" w:cs="Arial"/>
                <w:b/>
                <w:bCs/>
                <w:sz w:val="22"/>
                <w:szCs w:val="22"/>
              </w:rPr>
            </w:sdtEndPr>
            <w:sdtContent>
              <w:p w14:paraId="69F55200">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7B69D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634750EC">
            <w:pPr>
              <w:autoSpaceDE w:val="0"/>
              <w:autoSpaceDN w:val="0"/>
              <w:adjustRightInd w:val="0"/>
              <w:jc w:val="center"/>
              <w:rPr>
                <w:rFonts w:ascii="Arial" w:hAnsi="Arial" w:cs="Arial"/>
                <w:sz w:val="22"/>
                <w:szCs w:val="22"/>
              </w:rPr>
            </w:pPr>
            <w:r>
              <w:rPr>
                <w:rFonts w:ascii="Arial" w:hAnsi="Arial" w:cs="Arial"/>
                <w:sz w:val="22"/>
                <w:szCs w:val="22"/>
              </w:rPr>
              <w:t>14</w:t>
            </w:r>
          </w:p>
        </w:tc>
        <w:tc>
          <w:tcPr>
            <w:tcW w:w="7905" w:type="dxa"/>
            <w:shd w:val="clear" w:color="auto" w:fill="F1F1F1" w:themeFill="background1" w:themeFillShade="F2"/>
            <w:vAlign w:val="center"/>
          </w:tcPr>
          <w:p w14:paraId="57293EC3">
            <w:pPr>
              <w:autoSpaceDE w:val="0"/>
              <w:autoSpaceDN w:val="0"/>
              <w:adjustRightInd w:val="0"/>
              <w:rPr>
                <w:rFonts w:ascii="Arial" w:hAnsi="Arial" w:cs="Arial"/>
                <w:sz w:val="22"/>
                <w:szCs w:val="22"/>
              </w:rPr>
            </w:pPr>
            <w:r>
              <w:rPr>
                <w:rFonts w:ascii="Arial" w:hAnsi="Arial" w:cs="Arial"/>
                <w:sz w:val="22"/>
                <w:szCs w:val="22"/>
              </w:rPr>
              <w:t>Sharing of data with others at the University outside of the immediate research team?</w:t>
            </w:r>
          </w:p>
        </w:tc>
        <w:tc>
          <w:tcPr>
            <w:tcW w:w="992" w:type="dxa"/>
            <w:shd w:val="clear" w:color="auto" w:fill="BEBEBE"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rPr>
                <w:rFonts w:ascii="Arial" w:hAnsi="Arial" w:cs="Arial"/>
                <w:b/>
                <w:bCs/>
                <w:sz w:val="22"/>
                <w:szCs w:val="22"/>
              </w:rPr>
            </w:sdtEndPr>
            <w:sdtContent>
              <w:p w14:paraId="6459B4ED">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rPr>
                <w:rFonts w:ascii="Arial" w:hAnsi="Arial" w:cs="Arial"/>
                <w:b/>
                <w:bCs/>
                <w:sz w:val="22"/>
                <w:szCs w:val="22"/>
              </w:rPr>
            </w:sdtEndPr>
            <w:sdtContent>
              <w:p w14:paraId="607ECC20">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6EDBB5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62" w:type="dxa"/>
            <w:shd w:val="clear" w:color="auto" w:fill="F1F1F1" w:themeFill="background1" w:themeFillShade="F2"/>
            <w:vAlign w:val="center"/>
          </w:tcPr>
          <w:p w14:paraId="005CA8A1">
            <w:pPr>
              <w:autoSpaceDE w:val="0"/>
              <w:autoSpaceDN w:val="0"/>
              <w:adjustRightInd w:val="0"/>
              <w:jc w:val="center"/>
              <w:rPr>
                <w:rFonts w:ascii="Arial" w:hAnsi="Arial" w:cs="Arial"/>
                <w:sz w:val="22"/>
                <w:szCs w:val="22"/>
              </w:rPr>
            </w:pPr>
            <w:r>
              <w:rPr>
                <w:rFonts w:ascii="Arial" w:hAnsi="Arial" w:cs="Arial"/>
                <w:sz w:val="22"/>
                <w:szCs w:val="22"/>
              </w:rPr>
              <w:t>15</w:t>
            </w:r>
          </w:p>
        </w:tc>
        <w:tc>
          <w:tcPr>
            <w:tcW w:w="7905" w:type="dxa"/>
            <w:shd w:val="clear" w:color="auto" w:fill="F1F1F1" w:themeFill="background1" w:themeFillShade="F2"/>
            <w:vAlign w:val="center"/>
          </w:tcPr>
          <w:p w14:paraId="26014372">
            <w:pPr>
              <w:autoSpaceDE w:val="0"/>
              <w:autoSpaceDN w:val="0"/>
              <w:adjustRightInd w:val="0"/>
              <w:rPr>
                <w:rFonts w:ascii="Arial" w:hAnsi="Arial" w:cs="Arial"/>
                <w:sz w:val="22"/>
                <w:szCs w:val="22"/>
              </w:rPr>
            </w:pPr>
            <w:r>
              <w:rPr>
                <w:rFonts w:ascii="Arial" w:hAnsi="Arial" w:cs="Arial"/>
                <w:sz w:val="22"/>
                <w:szCs w:val="22"/>
              </w:rPr>
              <w:t>Sharing of data with other organisations beyond the University?</w:t>
            </w:r>
          </w:p>
        </w:tc>
        <w:tc>
          <w:tcPr>
            <w:tcW w:w="992" w:type="dxa"/>
            <w:shd w:val="clear" w:color="auto" w:fill="BEBEBE"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rPr>
                <w:rFonts w:ascii="Arial" w:hAnsi="Arial" w:cs="Arial"/>
                <w:b/>
                <w:bCs/>
                <w:sz w:val="22"/>
                <w:szCs w:val="22"/>
              </w:rPr>
            </w:sdtEndPr>
            <w:sdtContent>
              <w:p w14:paraId="198520F1">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rPr>
                <w:rFonts w:ascii="Arial" w:hAnsi="Arial" w:cs="Arial"/>
                <w:b/>
                <w:bCs/>
                <w:sz w:val="22"/>
                <w:szCs w:val="22"/>
              </w:rPr>
            </w:sdtEndPr>
            <w:sdtContent>
              <w:p w14:paraId="234D7DB1">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2CE29B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189177F6">
            <w:pPr>
              <w:autoSpaceDE w:val="0"/>
              <w:autoSpaceDN w:val="0"/>
              <w:adjustRightInd w:val="0"/>
              <w:jc w:val="center"/>
              <w:rPr>
                <w:rFonts w:ascii="Arial" w:hAnsi="Arial" w:cs="Arial"/>
                <w:sz w:val="22"/>
                <w:szCs w:val="22"/>
              </w:rPr>
            </w:pPr>
            <w:r>
              <w:rPr>
                <w:rFonts w:ascii="Arial" w:hAnsi="Arial" w:cs="Arial"/>
                <w:sz w:val="22"/>
                <w:szCs w:val="22"/>
              </w:rPr>
              <w:t>16</w:t>
            </w:r>
          </w:p>
        </w:tc>
        <w:tc>
          <w:tcPr>
            <w:tcW w:w="7905" w:type="dxa"/>
            <w:shd w:val="clear" w:color="auto" w:fill="F1F1F1" w:themeFill="background1" w:themeFillShade="F2"/>
            <w:vAlign w:val="center"/>
          </w:tcPr>
          <w:p w14:paraId="7DC95DE3">
            <w:pPr>
              <w:autoSpaceDE w:val="0"/>
              <w:autoSpaceDN w:val="0"/>
              <w:adjustRightInd w:val="0"/>
              <w:rPr>
                <w:rFonts w:ascii="Arial" w:hAnsi="Arial" w:cs="Arial"/>
                <w:sz w:val="22"/>
                <w:szCs w:val="22"/>
              </w:rPr>
            </w:pPr>
            <w:r>
              <w:rPr>
                <w:rFonts w:ascii="Arial" w:hAnsi="Arial" w:cs="Arial"/>
                <w:sz w:val="22"/>
                <w:szCs w:val="22"/>
              </w:rPr>
              <w:t>Export of data outside the UK or importing of data from outside the UK?</w:t>
            </w:r>
          </w:p>
        </w:tc>
        <w:tc>
          <w:tcPr>
            <w:tcW w:w="992" w:type="dxa"/>
            <w:shd w:val="clear" w:color="auto" w:fill="BEBEBE"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rPr>
                <w:rFonts w:ascii="Arial" w:hAnsi="Arial" w:cs="Arial"/>
                <w:b/>
                <w:bCs/>
                <w:sz w:val="22"/>
                <w:szCs w:val="22"/>
              </w:rPr>
            </w:sdtEndPr>
            <w:sdtContent>
              <w:p w14:paraId="3123DB28">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rPr>
                <w:rFonts w:ascii="Arial" w:hAnsi="Arial" w:cs="Arial"/>
                <w:b/>
                <w:bCs/>
                <w:sz w:val="22"/>
                <w:szCs w:val="22"/>
              </w:rPr>
            </w:sdtEndPr>
            <w:sdtContent>
              <w:p w14:paraId="479B539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00416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750B7470">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1F1F1" w:themeFill="background1" w:themeFillShade="F2"/>
            <w:vAlign w:val="center"/>
          </w:tcPr>
          <w:p w14:paraId="0C6DA655">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EBEBE"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rPr>
                <w:rFonts w:ascii="Arial" w:hAnsi="Arial" w:cs="Arial"/>
                <w:b/>
                <w:bCs/>
                <w:sz w:val="22"/>
                <w:szCs w:val="22"/>
              </w:rPr>
            </w:sdtEndPr>
            <w:sdtContent>
              <w:p w14:paraId="6592C2EC">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rPr>
                <w:rFonts w:ascii="Arial" w:hAnsi="Arial" w:cs="Arial"/>
                <w:b/>
                <w:bCs/>
                <w:sz w:val="22"/>
                <w:szCs w:val="22"/>
              </w:rPr>
            </w:sdtEndPr>
            <w:sdtContent>
              <w:p w14:paraId="4A4CD2D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11323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6C5E89D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1F1F1" w:themeFill="background1" w:themeFillShade="F2"/>
            <w:vAlign w:val="center"/>
          </w:tcPr>
          <w:p w14:paraId="68F227BE">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EBEBE"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rPr>
                <w:rFonts w:ascii="Arial" w:hAnsi="Arial" w:cs="Arial"/>
                <w:b/>
                <w:bCs/>
                <w:sz w:val="22"/>
                <w:szCs w:val="22"/>
              </w:rPr>
            </w:sdtEndPr>
            <w:sdtContent>
              <w:p w14:paraId="2CEBA581">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1026" w:type="dxa"/>
            <w:shd w:val="clear" w:color="auto" w:fill="BEBEBE"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rPr>
                <w:rFonts w:ascii="Arial" w:hAnsi="Arial" w:cs="Arial"/>
                <w:b/>
                <w:bCs/>
                <w:sz w:val="22"/>
                <w:szCs w:val="22"/>
              </w:rPr>
            </w:sdtEndPr>
            <w:sdtContent>
              <w:p w14:paraId="673902EE">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lang w:val="en-GB" w:eastAsia="en-US" w:bidi="ar-SA"/>
                  </w:rPr>
                  <w:t>☒</w:t>
                </w:r>
              </w:p>
            </w:sdtContent>
          </w:sdt>
        </w:tc>
      </w:tr>
      <w:tr w14:paraId="0CE98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34C409BB">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1F1F1" w:themeFill="background1" w:themeFillShade="F2"/>
            <w:vAlign w:val="center"/>
          </w:tcPr>
          <w:p w14:paraId="1E03A54F">
            <w:pPr>
              <w:spacing w:before="120" w:after="120"/>
              <w:rPr>
                <w:rFonts w:ascii="Arial" w:hAnsi="Arial" w:cs="Arial"/>
                <w:bCs/>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r>
              <w:rPr>
                <w:rFonts w:ascii="Arial" w:hAnsi="Arial" w:cs="Arial"/>
                <w:bCs/>
                <w:sz w:val="22"/>
                <w:szCs w:val="22"/>
              </w:rPr>
              <w:t>explaining how this will be conducted in accordance with the GDPR and Data Protection Act (2018) (and/or any international equivalent):</w:t>
            </w:r>
          </w:p>
        </w:tc>
      </w:tr>
      <w:tr w14:paraId="1E1E4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58E97876">
            <w:pPr>
              <w:autoSpaceDE w:val="0"/>
              <w:autoSpaceDN w:val="0"/>
              <w:adjustRightInd w:val="0"/>
              <w:jc w:val="center"/>
              <w:rPr>
                <w:rFonts w:ascii="Arial" w:hAnsi="Arial" w:cs="Arial"/>
                <w:sz w:val="22"/>
                <w:szCs w:val="22"/>
              </w:rPr>
            </w:pPr>
          </w:p>
        </w:tc>
        <w:tc>
          <w:tcPr>
            <w:tcW w:w="9923" w:type="dxa"/>
            <w:gridSpan w:val="3"/>
            <w:vAlign w:val="center"/>
          </w:tcPr>
          <w:p w14:paraId="48775553">
            <w:pPr>
              <w:autoSpaceDE w:val="0"/>
              <w:autoSpaceDN w:val="0"/>
              <w:adjustRightInd w:val="0"/>
              <w:rPr>
                <w:rFonts w:ascii="Arial" w:hAnsi="Arial" w:cs="Arial"/>
                <w:sz w:val="22"/>
                <w:szCs w:val="22"/>
              </w:rPr>
            </w:pPr>
          </w:p>
          <w:p w14:paraId="25112752">
            <w:pPr>
              <w:autoSpaceDE w:val="0"/>
              <w:autoSpaceDN w:val="0"/>
              <w:adjustRightInd w:val="0"/>
              <w:rPr>
                <w:rFonts w:cs="Arial"/>
              </w:rPr>
            </w:pPr>
            <w:r>
              <w:rPr>
                <w:rFonts w:ascii="Arial" w:hAnsi="Arial" w:cs="Arial"/>
                <w:i/>
                <w:color w:val="808080"/>
                <w:sz w:val="18"/>
                <w:szCs w:val="18"/>
              </w:rPr>
              <w:t>(this box should expand as you type)</w:t>
            </w:r>
          </w:p>
        </w:tc>
      </w:tr>
      <w:tr w14:paraId="2ED828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2F68BB07">
            <w:pPr>
              <w:autoSpaceDE w:val="0"/>
              <w:autoSpaceDN w:val="0"/>
              <w:adjustRightInd w:val="0"/>
              <w:jc w:val="center"/>
              <w:rPr>
                <w:rFonts w:ascii="Arial" w:hAnsi="Arial" w:cs="Arial"/>
                <w:bCs/>
                <w:sz w:val="22"/>
                <w:szCs w:val="22"/>
              </w:rPr>
            </w:pPr>
            <w:r>
              <w:rPr>
                <w:rFonts w:ascii="Arial" w:hAnsi="Arial" w:cs="Arial"/>
                <w:sz w:val="22"/>
                <w:szCs w:val="22"/>
              </w:rPr>
              <w:t>20</w:t>
            </w:r>
          </w:p>
        </w:tc>
        <w:tc>
          <w:tcPr>
            <w:tcW w:w="9923" w:type="dxa"/>
            <w:gridSpan w:val="3"/>
            <w:shd w:val="clear" w:color="auto" w:fill="F1F1F1" w:themeFill="background1" w:themeFillShade="F2"/>
            <w:vAlign w:val="center"/>
          </w:tcPr>
          <w:p w14:paraId="0B148FAA">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14:paraId="44A322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605896D8">
            <w:pPr>
              <w:autoSpaceDE w:val="0"/>
              <w:autoSpaceDN w:val="0"/>
              <w:adjustRightInd w:val="0"/>
              <w:jc w:val="center"/>
              <w:rPr>
                <w:rFonts w:ascii="Arial" w:hAnsi="Arial" w:cs="Arial"/>
                <w:sz w:val="22"/>
                <w:szCs w:val="22"/>
              </w:rPr>
            </w:pPr>
          </w:p>
        </w:tc>
        <w:tc>
          <w:tcPr>
            <w:tcW w:w="9923" w:type="dxa"/>
            <w:gridSpan w:val="3"/>
            <w:vAlign w:val="center"/>
          </w:tcPr>
          <w:p w14:paraId="6C6BD37B">
            <w:pPr>
              <w:autoSpaceDE w:val="0"/>
              <w:autoSpaceDN w:val="0"/>
              <w:adjustRightInd w:val="0"/>
              <w:rPr>
                <w:rFonts w:hint="eastAsia" w:ascii="Arial" w:hAnsi="Arial" w:eastAsia="宋体" w:cs="Arial"/>
                <w:sz w:val="22"/>
                <w:szCs w:val="22"/>
                <w:lang w:eastAsia="zh-CN"/>
              </w:rPr>
            </w:pPr>
          </w:p>
          <w:p w14:paraId="5DDAC227">
            <w:pPr>
              <w:autoSpaceDE w:val="0"/>
              <w:autoSpaceDN w:val="0"/>
              <w:adjustRightInd w:val="0"/>
              <w:rPr>
                <w:rFonts w:hint="eastAsia" w:ascii="Arial" w:hAnsi="Arial" w:eastAsia="宋体" w:cs="Arial"/>
                <w:b w:val="0"/>
                <w:bCs/>
                <w:sz w:val="22"/>
                <w:szCs w:val="22"/>
                <w:lang w:val="en-US" w:eastAsia="zh-CN"/>
              </w:rPr>
            </w:pPr>
            <w:r>
              <w:rPr>
                <w:rFonts w:hint="eastAsia" w:ascii="Arial" w:hAnsi="Arial" w:eastAsia="宋体" w:cs="Arial"/>
                <w:sz w:val="22"/>
                <w:szCs w:val="22"/>
                <w:lang w:val="en-US" w:eastAsia="zh-CN"/>
              </w:rPr>
              <w:t>Student/</w:t>
            </w:r>
            <w:r>
              <w:rPr>
                <w:rFonts w:ascii="Arial" w:hAnsi="Arial" w:cs="Arial"/>
                <w:b w:val="0"/>
                <w:bCs/>
                <w:sz w:val="22"/>
                <w:szCs w:val="22"/>
              </w:rPr>
              <w:t>investigator</w:t>
            </w:r>
            <w:r>
              <w:rPr>
                <w:rFonts w:hint="eastAsia" w:ascii="Arial" w:hAnsi="Arial" w:eastAsia="宋体" w:cs="Arial"/>
                <w:b w:val="0"/>
                <w:bCs/>
                <w:sz w:val="22"/>
                <w:szCs w:val="22"/>
                <w:lang w:val="en-US" w:eastAsia="zh-CN"/>
              </w:rPr>
              <w:t>:Zeyu Xie</w:t>
            </w:r>
          </w:p>
          <w:p w14:paraId="169D312A">
            <w:pPr>
              <w:autoSpaceDE w:val="0"/>
              <w:autoSpaceDN w:val="0"/>
              <w:adjustRightInd w:val="0"/>
              <w:rPr>
                <w:rFonts w:hint="default" w:ascii="Arial" w:hAnsi="Arial" w:eastAsia="宋体" w:cs="Arial"/>
                <w:b w:val="0"/>
                <w:bCs/>
                <w:sz w:val="22"/>
                <w:szCs w:val="22"/>
                <w:lang w:val="en-US" w:eastAsia="zh-CN"/>
              </w:rPr>
            </w:pPr>
          </w:p>
          <w:p w14:paraId="7F9CFD02">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14:paraId="62C24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5F97D297">
            <w:pPr>
              <w:autoSpaceDE w:val="0"/>
              <w:autoSpaceDN w:val="0"/>
              <w:adjustRightInd w:val="0"/>
              <w:jc w:val="center"/>
              <w:rPr>
                <w:rFonts w:ascii="Arial" w:hAnsi="Arial" w:cs="Arial"/>
                <w:bCs/>
                <w:sz w:val="22"/>
                <w:szCs w:val="22"/>
              </w:rPr>
            </w:pPr>
            <w:r>
              <w:rPr>
                <w:rFonts w:ascii="Arial" w:hAnsi="Arial" w:cs="Arial"/>
                <w:sz w:val="22"/>
                <w:szCs w:val="22"/>
              </w:rPr>
              <w:t>21</w:t>
            </w:r>
          </w:p>
        </w:tc>
        <w:tc>
          <w:tcPr>
            <w:tcW w:w="9923" w:type="dxa"/>
            <w:gridSpan w:val="3"/>
            <w:shd w:val="clear" w:color="auto" w:fill="F1F1F1" w:themeFill="background1" w:themeFillShade="F2"/>
          </w:tcPr>
          <w:p w14:paraId="4161DF5A">
            <w:pPr>
              <w:autoSpaceDE w:val="0"/>
              <w:autoSpaceDN w:val="0"/>
              <w:adjustRightInd w:val="0"/>
              <w:rPr>
                <w:rFonts w:ascii="Arial" w:hAnsi="Arial" w:cs="Arial"/>
                <w:sz w:val="22"/>
                <w:szCs w:val="22"/>
              </w:rPr>
            </w:pPr>
            <w:r>
              <w:rPr>
                <w:rFonts w:ascii="Arial" w:hAnsi="Arial" w:cs="Arial"/>
                <w:bCs/>
                <w:sz w:val="22"/>
                <w:szCs w:val="22"/>
              </w:rPr>
              <w:t>List who will have control of, and act as custodian(s) for, data generated by the research activity</w:t>
            </w:r>
            <w:r>
              <w:rPr>
                <w:rFonts w:ascii="Arial" w:hAnsi="Arial" w:cs="Arial"/>
                <w:sz w:val="22"/>
                <w:szCs w:val="22"/>
              </w:rPr>
              <w:t>:</w:t>
            </w:r>
          </w:p>
        </w:tc>
      </w:tr>
      <w:tr w14:paraId="00E27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702092E4">
            <w:pPr>
              <w:autoSpaceDE w:val="0"/>
              <w:autoSpaceDN w:val="0"/>
              <w:adjustRightInd w:val="0"/>
              <w:jc w:val="center"/>
              <w:rPr>
                <w:rFonts w:ascii="Arial" w:hAnsi="Arial" w:cs="Arial"/>
                <w:sz w:val="22"/>
                <w:szCs w:val="22"/>
              </w:rPr>
            </w:pPr>
          </w:p>
        </w:tc>
        <w:tc>
          <w:tcPr>
            <w:tcW w:w="9923" w:type="dxa"/>
            <w:gridSpan w:val="3"/>
          </w:tcPr>
          <w:p w14:paraId="307E8946">
            <w:pPr>
              <w:autoSpaceDE w:val="0"/>
              <w:autoSpaceDN w:val="0"/>
              <w:adjustRightInd w:val="0"/>
              <w:rPr>
                <w:rFonts w:hint="eastAsia" w:ascii="Arial" w:hAnsi="Arial" w:eastAsia="宋体" w:cs="Arial"/>
                <w:b w:val="0"/>
                <w:bCs/>
                <w:sz w:val="22"/>
                <w:szCs w:val="22"/>
                <w:lang w:val="en-US" w:eastAsia="zh-CN"/>
              </w:rPr>
            </w:pPr>
            <w:r>
              <w:rPr>
                <w:rFonts w:hint="eastAsia" w:ascii="Arial" w:hAnsi="Arial" w:eastAsia="宋体" w:cs="Arial"/>
                <w:sz w:val="22"/>
                <w:szCs w:val="22"/>
                <w:lang w:val="en-US" w:eastAsia="zh-CN"/>
              </w:rPr>
              <w:t>Student/</w:t>
            </w:r>
            <w:r>
              <w:rPr>
                <w:rFonts w:ascii="Arial" w:hAnsi="Arial" w:cs="Arial"/>
                <w:b w:val="0"/>
                <w:bCs/>
                <w:sz w:val="22"/>
                <w:szCs w:val="22"/>
              </w:rPr>
              <w:t>investigator</w:t>
            </w:r>
            <w:r>
              <w:rPr>
                <w:rFonts w:hint="eastAsia" w:ascii="Arial" w:hAnsi="Arial" w:eastAsia="宋体" w:cs="Arial"/>
                <w:b w:val="0"/>
                <w:bCs/>
                <w:sz w:val="22"/>
                <w:szCs w:val="22"/>
                <w:lang w:val="en-US" w:eastAsia="zh-CN"/>
              </w:rPr>
              <w:t>:Zeyu Xie</w:t>
            </w:r>
          </w:p>
          <w:p w14:paraId="4F62DFFD">
            <w:pPr>
              <w:autoSpaceDE w:val="0"/>
              <w:autoSpaceDN w:val="0"/>
              <w:adjustRightInd w:val="0"/>
              <w:rPr>
                <w:rFonts w:ascii="Arial" w:hAnsi="Arial" w:cs="Arial"/>
                <w:sz w:val="22"/>
                <w:szCs w:val="22"/>
              </w:rPr>
            </w:pPr>
          </w:p>
          <w:p w14:paraId="033AC69F">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14:paraId="794119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shd w:val="clear" w:color="auto" w:fill="F1F1F1" w:themeFill="background1" w:themeFillShade="F2"/>
            <w:vAlign w:val="center"/>
          </w:tcPr>
          <w:p w14:paraId="686E57E6">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1F1F1" w:themeFill="background1" w:themeFillShade="F2"/>
          </w:tcPr>
          <w:p w14:paraId="0B313168">
            <w:pPr>
              <w:autoSpaceDE w:val="0"/>
              <w:autoSpaceDN w:val="0"/>
              <w:adjustRightInd w:val="0"/>
              <w:rPr>
                <w:rFonts w:ascii="Arial" w:hAnsi="Arial" w:cs="Arial"/>
                <w:sz w:val="22"/>
                <w:szCs w:val="22"/>
              </w:rPr>
            </w:pPr>
            <w:r>
              <w:rPr>
                <w:rFonts w:ascii="Arial" w:hAnsi="Arial" w:cs="Arial"/>
                <w:bCs/>
                <w:sz w:val="22"/>
                <w:szCs w:val="22"/>
              </w:rPr>
              <w:t xml:space="preserve">Give details of data storage arrangements, including security measures in place to protect the data, where data will be stored, how long for, and in what form. </w:t>
            </w:r>
          </w:p>
        </w:tc>
      </w:tr>
      <w:tr w14:paraId="5BF82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562" w:type="dxa"/>
            <w:vAlign w:val="center"/>
          </w:tcPr>
          <w:p w14:paraId="04A06DED">
            <w:pPr>
              <w:autoSpaceDE w:val="0"/>
              <w:autoSpaceDN w:val="0"/>
              <w:adjustRightInd w:val="0"/>
              <w:jc w:val="center"/>
              <w:rPr>
                <w:rFonts w:ascii="Arial" w:hAnsi="Arial" w:cs="Arial"/>
                <w:sz w:val="22"/>
                <w:szCs w:val="22"/>
              </w:rPr>
            </w:pPr>
          </w:p>
        </w:tc>
        <w:tc>
          <w:tcPr>
            <w:tcW w:w="9923" w:type="dxa"/>
            <w:gridSpan w:val="3"/>
          </w:tcPr>
          <w:p w14:paraId="77351DF2">
            <w:pPr>
              <w:autoSpaceDE w:val="0"/>
              <w:autoSpaceDN w:val="0"/>
              <w:adjustRightInd w:val="0"/>
              <w:rPr>
                <w:rFonts w:ascii="Arial" w:hAnsi="Arial" w:cs="Arial"/>
                <w:i/>
                <w:color w:val="auto"/>
                <w:sz w:val="22"/>
                <w:szCs w:val="22"/>
                <w:lang w:eastAsia="en-GB"/>
              </w:rPr>
            </w:pPr>
          </w:p>
          <w:p w14:paraId="2461BCFA">
            <w:pPr>
              <w:autoSpaceDE w:val="0"/>
              <w:autoSpaceDN w:val="0"/>
              <w:adjustRightInd w:val="0"/>
              <w:rPr>
                <w:rFonts w:ascii="Arial" w:hAnsi="Arial" w:cs="Arial"/>
                <w:color w:val="auto"/>
                <w:sz w:val="22"/>
                <w:szCs w:val="22"/>
              </w:rPr>
            </w:pPr>
            <w:r>
              <w:rPr>
                <w:rFonts w:ascii="Arial" w:hAnsi="Arial" w:cs="Arial"/>
                <w:i/>
                <w:color w:val="auto"/>
                <w:sz w:val="22"/>
                <w:szCs w:val="22"/>
                <w:lang w:eastAsia="en-GB"/>
              </w:rPr>
              <w:t xml:space="preserve">All data will be encrypted and kept in password protected cloud storage on the University Office 365 system which will not be shared. Any USB sticks used to store or transfer data will be password protected, and will be reformatted at the end of the project in order to destroy the data. The data will be stored until the completion of the project and then deleted. </w:t>
            </w:r>
          </w:p>
          <w:p w14:paraId="7E572E05">
            <w:pPr>
              <w:autoSpaceDE w:val="0"/>
              <w:autoSpaceDN w:val="0"/>
              <w:adjustRightInd w:val="0"/>
              <w:rPr>
                <w:rFonts w:ascii="Arial" w:hAnsi="Arial" w:cs="Arial"/>
                <w:sz w:val="22"/>
                <w:szCs w:val="22"/>
              </w:rPr>
            </w:pPr>
          </w:p>
          <w:p w14:paraId="718D7CC2">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14:paraId="10497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562" w:type="dxa"/>
            <w:shd w:val="clear" w:color="auto" w:fill="F1F1F1" w:themeFill="background1" w:themeFillShade="F2"/>
            <w:vAlign w:val="center"/>
          </w:tcPr>
          <w:p w14:paraId="2EE3C19D">
            <w:pPr>
              <w:autoSpaceDE w:val="0"/>
              <w:autoSpaceDN w:val="0"/>
              <w:adjustRightInd w:val="0"/>
              <w:jc w:val="center"/>
              <w:rPr>
                <w:rFonts w:ascii="Arial" w:hAnsi="Arial" w:cs="Arial"/>
                <w:bCs/>
                <w:sz w:val="22"/>
                <w:szCs w:val="22"/>
              </w:rPr>
            </w:pPr>
            <w:r>
              <w:rPr>
                <w:rFonts w:ascii="Arial" w:hAnsi="Arial" w:cs="Arial"/>
                <w:bCs/>
                <w:sz w:val="22"/>
                <w:szCs w:val="22"/>
              </w:rPr>
              <w:t>22</w:t>
            </w:r>
          </w:p>
        </w:tc>
        <w:tc>
          <w:tcPr>
            <w:tcW w:w="7905" w:type="dxa"/>
            <w:shd w:val="clear" w:color="auto" w:fill="F1F1F1" w:themeFill="background1" w:themeFillShade="F2"/>
          </w:tcPr>
          <w:p w14:paraId="60ED6EB6">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r>
              <w:fldChar w:fldCharType="begin"/>
            </w:r>
            <w:r>
              <w:instrText xml:space="preserve"> HYPERLINK "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w:instrText>
            </w:r>
            <w:r>
              <w:fldChar w:fldCharType="separate"/>
            </w:r>
            <w:r>
              <w:rPr>
                <w:rStyle w:val="17"/>
                <w:rFonts w:ascii="Arial" w:hAnsi="Arial" w:cs="Arial"/>
                <w:color w:val="000000"/>
                <w:sz w:val="22"/>
                <w:szCs w:val="22"/>
              </w:rPr>
              <w:t>https://www.uwtsd.ac.uk/library/research-data-management/</w:t>
            </w:r>
            <w:r>
              <w:rPr>
                <w:rStyle w:val="17"/>
                <w:rFonts w:ascii="Arial" w:hAnsi="Arial" w:cs="Arial"/>
                <w:color w:val="000000"/>
                <w:sz w:val="22"/>
                <w:szCs w:val="22"/>
              </w:rPr>
              <w:fldChar w:fldCharType="end"/>
            </w:r>
            <w:r>
              <w:rPr>
                <w:rFonts w:ascii="Arial" w:hAnsi="Arial" w:cs="Arial"/>
                <w:color w:val="000000"/>
                <w:sz w:val="22"/>
                <w:szCs w:val="22"/>
              </w:rPr>
              <w:t>)</w:t>
            </w:r>
          </w:p>
        </w:tc>
        <w:tc>
          <w:tcPr>
            <w:tcW w:w="2018" w:type="dxa"/>
            <w:gridSpan w:val="2"/>
            <w:shd w:val="clear" w:color="auto" w:fill="auto"/>
            <w:vAlign w:val="center"/>
          </w:tcPr>
          <w:p w14:paraId="677861B6">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rPr>
                  <w:rFonts w:ascii="Arial" w:hAnsi="Arial" w:cs="Arial"/>
                  <w:b/>
                  <w:bCs/>
                </w:rPr>
              </w:sdtEndPr>
              <w:sdtContent>
                <w:r>
                  <w:rPr>
                    <w:rFonts w:hint="eastAsia" w:ascii="MS Gothic" w:hAnsi="MS Gothic" w:eastAsia="MS Gothic" w:cs="Arial"/>
                    <w:b/>
                    <w:bCs/>
                    <w:lang w:val="en-GB" w:eastAsia="en-US" w:bidi="ar-SA"/>
                  </w:rPr>
                  <w:t>☒</w:t>
                </w:r>
              </w:sdtContent>
            </w:sdt>
          </w:p>
        </w:tc>
      </w:tr>
      <w:tr w14:paraId="4A7B4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562" w:type="dxa"/>
            <w:shd w:val="clear" w:color="auto" w:fill="F1F1F1" w:themeFill="background1" w:themeFillShade="F2"/>
            <w:vAlign w:val="center"/>
          </w:tcPr>
          <w:p w14:paraId="41FAD7D2">
            <w:pPr>
              <w:autoSpaceDE w:val="0"/>
              <w:autoSpaceDN w:val="0"/>
              <w:adjustRightInd w:val="0"/>
              <w:jc w:val="center"/>
              <w:rPr>
                <w:rFonts w:ascii="Arial" w:hAnsi="Arial" w:cs="Arial"/>
                <w:bCs/>
                <w:sz w:val="22"/>
                <w:szCs w:val="22"/>
              </w:rPr>
            </w:pPr>
            <w:r>
              <w:rPr>
                <w:rFonts w:ascii="Arial" w:hAnsi="Arial" w:cs="Arial"/>
                <w:bCs/>
                <w:sz w:val="22"/>
                <w:szCs w:val="22"/>
              </w:rPr>
              <w:t>23</w:t>
            </w:r>
          </w:p>
        </w:tc>
        <w:tc>
          <w:tcPr>
            <w:tcW w:w="7905" w:type="dxa"/>
            <w:shd w:val="clear" w:color="auto" w:fill="F1F1F1" w:themeFill="background1" w:themeFillShade="F2"/>
          </w:tcPr>
          <w:p w14:paraId="4FA54EBE">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2018" w:type="dxa"/>
            <w:gridSpan w:val="2"/>
            <w:shd w:val="clear" w:color="auto" w:fill="auto"/>
            <w:vAlign w:val="center"/>
          </w:tcPr>
          <w:p w14:paraId="61105434">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rPr>
                  <w:rFonts w:ascii="Arial" w:hAnsi="Arial" w:cs="Arial"/>
                  <w:b/>
                  <w:bCs/>
                </w:rPr>
              </w:sdtEndPr>
              <w:sdtContent>
                <w:r>
                  <w:rPr>
                    <w:rFonts w:hint="eastAsia" w:ascii="MS Gothic" w:hAnsi="MS Gothic" w:eastAsia="MS Gothic" w:cs="Arial"/>
                    <w:b/>
                    <w:bCs/>
                    <w:lang w:val="en-GB" w:eastAsia="en-US" w:bidi="ar-SA"/>
                  </w:rPr>
                  <w:t>☒</w:t>
                </w:r>
              </w:sdtContent>
            </w:sdt>
          </w:p>
        </w:tc>
      </w:tr>
    </w:tbl>
    <w:p w14:paraId="57F2D14E">
      <w:pPr>
        <w:rPr>
          <w:rFonts w:ascii="Arial" w:hAnsi="Arial" w:cs="Arial"/>
          <w:b/>
          <w:bCs/>
          <w:sz w:val="22"/>
          <w:szCs w:val="22"/>
        </w:rPr>
      </w:pPr>
    </w:p>
    <w:p w14:paraId="1954778D">
      <w:pPr>
        <w:rPr>
          <w:rFonts w:ascii="Arial" w:hAnsi="Arial" w:cs="Arial"/>
          <w:b/>
          <w:bCs/>
          <w:sz w:val="22"/>
          <w:szCs w:val="22"/>
        </w:rPr>
      </w:pPr>
    </w:p>
    <w:p w14:paraId="587B2A5F">
      <w:pPr>
        <w:autoSpaceDE w:val="0"/>
        <w:autoSpaceDN w:val="0"/>
        <w:adjustRightInd w:val="0"/>
        <w:spacing w:after="240"/>
        <w:jc w:val="both"/>
        <w:rPr>
          <w:rFonts w:ascii="Arial" w:hAnsi="Arial" w:cs="Arial"/>
          <w:b/>
          <w:sz w:val="22"/>
          <w:szCs w:val="22"/>
        </w:rPr>
      </w:pPr>
      <w:r>
        <w:rPr>
          <w:rFonts w:ascii="Arial" w:hAnsi="Arial" w:cs="Arial"/>
          <w:b/>
          <w:sz w:val="22"/>
          <w:szCs w:val="22"/>
        </w:rPr>
        <w:t>SECTION I: Declaration</w:t>
      </w:r>
    </w:p>
    <w:tbl>
      <w:tblPr>
        <w:tblStyle w:val="11"/>
        <w:tblW w:w="10477"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54"/>
        <w:gridCol w:w="2835"/>
        <w:gridCol w:w="4949"/>
        <w:gridCol w:w="2139"/>
      </w:tblGrid>
      <w:tr w14:paraId="2FA8A4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07" w:hRule="atLeast"/>
        </w:trPr>
        <w:tc>
          <w:tcPr>
            <w:tcW w:w="554" w:type="dxa"/>
            <w:shd w:val="clear" w:color="auto" w:fill="F1F1F1" w:themeFill="background1" w:themeFillShade="F2"/>
            <w:vAlign w:val="center"/>
          </w:tcPr>
          <w:p w14:paraId="6D289FB0">
            <w:pPr>
              <w:jc w:val="center"/>
              <w:rPr>
                <w:rFonts w:ascii="Arial" w:hAnsi="Arial" w:cs="Arial"/>
                <w:sz w:val="22"/>
                <w:szCs w:val="22"/>
              </w:rPr>
            </w:pPr>
          </w:p>
        </w:tc>
        <w:tc>
          <w:tcPr>
            <w:tcW w:w="9923" w:type="dxa"/>
            <w:gridSpan w:val="3"/>
            <w:shd w:val="clear" w:color="auto" w:fill="F1F1F1" w:themeFill="background1" w:themeFillShade="F2"/>
            <w:vAlign w:val="center"/>
          </w:tcPr>
          <w:p w14:paraId="081569AA">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3883487E">
            <w:pPr>
              <w:jc w:val="both"/>
              <w:rPr>
                <w:rFonts w:ascii="Arial" w:hAnsi="Arial" w:cs="Arial"/>
                <w:b/>
                <w:bCs/>
                <w:color w:val="000000"/>
                <w:sz w:val="22"/>
                <w:szCs w:val="22"/>
              </w:rPr>
            </w:pPr>
          </w:p>
          <w:p w14:paraId="1F80EA49">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University’s website: </w:t>
            </w:r>
            <w:r>
              <w:fldChar w:fldCharType="begin"/>
            </w:r>
            <w:r>
              <w:instrText xml:space="preserve"> HYPERLINK "https://www.uwtsd.ac.uk/media/uwtsd-website/content-assets/documents/research/REICoP-July-2022.pdf" </w:instrText>
            </w:r>
            <w:r>
              <w:fldChar w:fldCharType="separate"/>
            </w:r>
            <w:r>
              <w:rPr>
                <w:rStyle w:val="17"/>
                <w:rFonts w:ascii="Arial" w:hAnsi="Arial" w:cs="Arial"/>
                <w:sz w:val="22"/>
                <w:szCs w:val="22"/>
              </w:rPr>
              <w:t>https://www.uwtsd.ac.uk/media/uwtsd-website/content-assets/documents/research/REICoP-July-2022.pdf</w:t>
            </w:r>
            <w:r>
              <w:rPr>
                <w:rStyle w:val="17"/>
                <w:rFonts w:ascii="Arial" w:hAnsi="Arial" w:cs="Arial"/>
                <w:sz w:val="22"/>
                <w:szCs w:val="22"/>
              </w:rPr>
              <w:fldChar w:fldCharType="end"/>
            </w:r>
            <w:r>
              <w:rPr>
                <w:rFonts w:ascii="Arial" w:hAnsi="Arial" w:cs="Arial"/>
                <w:sz w:val="22"/>
                <w:szCs w:val="22"/>
              </w:rPr>
              <w:t xml:space="preserve"> </w:t>
            </w:r>
          </w:p>
        </w:tc>
      </w:tr>
      <w:tr w14:paraId="0D670A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7" w:hRule="atLeast"/>
        </w:trPr>
        <w:tc>
          <w:tcPr>
            <w:tcW w:w="55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1B361FE">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73AFFC69">
            <w:pPr>
              <w:spacing w:before="100" w:beforeAutospacing="1" w:after="100" w:afterAutospacing="1"/>
              <w:rPr>
                <w:rFonts w:ascii="Arial" w:hAnsi="Arial" w:cs="Arial"/>
                <w:sz w:val="22"/>
                <w:szCs w:val="22"/>
              </w:rPr>
            </w:pPr>
            <w:r>
              <w:rPr>
                <w:rFonts w:ascii="Arial" w:hAnsi="Arial" w:cs="Arial"/>
                <w:b/>
                <w:bCs/>
                <w:sz w:val="22"/>
                <w:szCs w:val="22"/>
              </w:rPr>
              <w:t>Signature of applicant:</w:t>
            </w:r>
          </w:p>
        </w:tc>
        <w:tc>
          <w:tcPr>
            <w:tcW w:w="4949" w:type="dxa"/>
            <w:tcBorders>
              <w:left w:val="single" w:color="auto" w:sz="4" w:space="0"/>
            </w:tcBorders>
            <w:vAlign w:val="center"/>
          </w:tcPr>
          <w:p w14:paraId="417337B7">
            <w:pPr>
              <w:spacing w:before="100" w:beforeAutospacing="1" w:after="100" w:afterAutospacing="1"/>
              <w:rPr>
                <w:rFonts w:hint="default" w:ascii="Arial" w:hAnsi="Arial" w:eastAsia="宋体" w:cs="Arial"/>
                <w:sz w:val="22"/>
                <w:szCs w:val="22"/>
                <w:lang w:val="en-US" w:eastAsia="zh-CN"/>
              </w:rPr>
            </w:pPr>
            <w:r>
              <w:rPr>
                <w:rFonts w:hint="eastAsia" w:ascii="Arial" w:hAnsi="Arial" w:eastAsia="宋体" w:cs="Arial"/>
                <w:sz w:val="22"/>
                <w:szCs w:val="22"/>
                <w:lang w:val="en-US" w:eastAsia="zh-CN"/>
              </w:rPr>
              <w:t>Zeyu Xie</w:t>
            </w:r>
          </w:p>
        </w:tc>
        <w:tc>
          <w:tcPr>
            <w:tcW w:w="2139" w:type="dxa"/>
            <w:vAlign w:val="center"/>
          </w:tcPr>
          <w:p w14:paraId="20BB7AC6">
            <w:pPr>
              <w:spacing w:before="100" w:beforeAutospacing="1" w:after="100" w:afterAutospacing="1"/>
              <w:rPr>
                <w:rFonts w:ascii="Arial" w:hAnsi="Arial" w:cs="Arial"/>
                <w:b/>
                <w:bCs/>
                <w:sz w:val="22"/>
                <w:szCs w:val="22"/>
              </w:rPr>
            </w:pPr>
            <w:r>
              <w:rPr>
                <w:rFonts w:ascii="Arial" w:hAnsi="Arial" w:cs="Arial"/>
                <w:b/>
                <w:bCs/>
                <w:sz w:val="22"/>
                <w:szCs w:val="22"/>
              </w:rPr>
              <w:t>Date:</w:t>
            </w:r>
          </w:p>
          <w:p w14:paraId="6C1C1BE5">
            <w:pPr>
              <w:spacing w:before="100" w:beforeAutospacing="1" w:after="100" w:afterAutospacing="1"/>
              <w:rPr>
                <w:rFonts w:hint="default" w:ascii="Arial" w:hAnsi="Arial" w:eastAsia="宋体" w:cs="Arial"/>
                <w:sz w:val="22"/>
                <w:szCs w:val="22"/>
                <w:lang w:val="en-US" w:eastAsia="zh-CN"/>
              </w:rPr>
            </w:pPr>
            <w:r>
              <w:rPr>
                <w:rFonts w:hint="eastAsia" w:ascii="Arial" w:hAnsi="Arial" w:eastAsia="宋体" w:cs="Arial"/>
                <w:sz w:val="22"/>
                <w:szCs w:val="22"/>
                <w:lang w:val="en-US" w:eastAsia="zh-CN"/>
              </w:rPr>
              <w:t>17/10/2025</w:t>
            </w:r>
          </w:p>
        </w:tc>
      </w:tr>
    </w:tbl>
    <w:p w14:paraId="3117E437">
      <w:pPr>
        <w:rPr>
          <w:rFonts w:ascii="Arial" w:hAnsi="Arial" w:cs="Arial"/>
          <w:sz w:val="22"/>
          <w:szCs w:val="22"/>
        </w:rPr>
      </w:pPr>
    </w:p>
    <w:p w14:paraId="64C68EB3">
      <w:pPr>
        <w:rPr>
          <w:rFonts w:ascii="Arial" w:hAnsi="Arial" w:cs="Arial"/>
          <w:i/>
          <w:sz w:val="22"/>
          <w:szCs w:val="22"/>
        </w:rPr>
      </w:pPr>
    </w:p>
    <w:p w14:paraId="700DC16A">
      <w:pPr>
        <w:rPr>
          <w:rFonts w:ascii="Arial" w:hAnsi="Arial" w:cs="Arial"/>
          <w:i/>
          <w:sz w:val="22"/>
          <w:szCs w:val="22"/>
        </w:rPr>
      </w:pPr>
    </w:p>
    <w:p w14:paraId="318FAA93">
      <w:pPr>
        <w:rPr>
          <w:rFonts w:ascii="Arial" w:hAnsi="Arial" w:cs="Arial"/>
          <w:b/>
          <w:i/>
          <w:sz w:val="22"/>
          <w:szCs w:val="22"/>
        </w:rPr>
      </w:pPr>
      <w:r>
        <w:rPr>
          <w:rFonts w:ascii="Arial" w:hAnsi="Arial" w:cs="Arial"/>
          <w:b/>
          <w:i/>
          <w:sz w:val="22"/>
          <w:szCs w:val="22"/>
        </w:rPr>
        <w:t>FOR INTERNAL USE ONLY:</w:t>
      </w:r>
    </w:p>
    <w:tbl>
      <w:tblPr>
        <w:tblStyle w:val="11"/>
        <w:tblW w:w="10477"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54"/>
        <w:gridCol w:w="2835"/>
        <w:gridCol w:w="4949"/>
        <w:gridCol w:w="2139"/>
      </w:tblGrid>
      <w:tr w14:paraId="5D91F5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1" w:hRule="atLeast"/>
        </w:trPr>
        <w:tc>
          <w:tcPr>
            <w:tcW w:w="554" w:type="dxa"/>
            <w:shd w:val="clear" w:color="auto" w:fill="F1F1F1" w:themeFill="background1" w:themeFillShade="F2"/>
            <w:vAlign w:val="center"/>
          </w:tcPr>
          <w:p w14:paraId="23539CD6">
            <w:pPr>
              <w:jc w:val="center"/>
              <w:rPr>
                <w:rFonts w:ascii="Arial" w:hAnsi="Arial" w:cs="Arial"/>
                <w:sz w:val="22"/>
                <w:szCs w:val="22"/>
              </w:rPr>
            </w:pPr>
          </w:p>
        </w:tc>
        <w:tc>
          <w:tcPr>
            <w:tcW w:w="9923" w:type="dxa"/>
            <w:gridSpan w:val="3"/>
            <w:shd w:val="clear" w:color="auto" w:fill="F1F1F1" w:themeFill="background1" w:themeFillShade="F2"/>
            <w:vAlign w:val="center"/>
          </w:tcPr>
          <w:p w14:paraId="58C01FD4">
            <w:pPr>
              <w:jc w:val="both"/>
              <w:rPr>
                <w:rFonts w:ascii="Arial" w:hAnsi="Arial" w:cs="Arial"/>
                <w:b/>
                <w:color w:val="000080"/>
                <w:sz w:val="22"/>
                <w:szCs w:val="22"/>
              </w:rPr>
            </w:pPr>
            <w:r>
              <w:rPr>
                <w:rFonts w:ascii="Arial" w:hAnsi="Arial" w:cs="Arial"/>
                <w:b/>
                <w:sz w:val="22"/>
                <w:szCs w:val="22"/>
              </w:rPr>
              <w:t xml:space="preserve">Ethical approval given </w:t>
            </w:r>
          </w:p>
        </w:tc>
      </w:tr>
      <w:tr w14:paraId="0B1447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7" w:hRule="atLeast"/>
        </w:trPr>
        <w:tc>
          <w:tcPr>
            <w:tcW w:w="55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4394BD92">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C396B85">
            <w:pPr>
              <w:spacing w:before="100" w:beforeAutospacing="1" w:after="100" w:afterAutospacing="1"/>
              <w:rPr>
                <w:rFonts w:ascii="Arial" w:hAnsi="Arial" w:cs="Arial"/>
                <w:sz w:val="22"/>
                <w:szCs w:val="22"/>
              </w:rPr>
            </w:pPr>
            <w:r>
              <w:rPr>
                <w:rFonts w:ascii="Arial" w:hAnsi="Arial" w:cs="Arial"/>
                <w:b/>
                <w:bCs/>
                <w:sz w:val="22"/>
                <w:szCs w:val="22"/>
              </w:rPr>
              <w:t>Signature of assessor:</w:t>
            </w:r>
          </w:p>
        </w:tc>
        <w:tc>
          <w:tcPr>
            <w:tcW w:w="4949" w:type="dxa"/>
            <w:tcBorders>
              <w:left w:val="single" w:color="auto" w:sz="4" w:space="0"/>
            </w:tcBorders>
            <w:vAlign w:val="center"/>
          </w:tcPr>
          <w:p w14:paraId="01DEB339">
            <w:pPr>
              <w:spacing w:before="100" w:beforeAutospacing="1" w:after="100" w:afterAutospacing="1"/>
              <w:rPr>
                <w:rFonts w:ascii="Arial" w:hAnsi="Arial" w:cs="Arial"/>
                <w:sz w:val="22"/>
                <w:szCs w:val="22"/>
              </w:rPr>
            </w:pPr>
          </w:p>
        </w:tc>
        <w:tc>
          <w:tcPr>
            <w:tcW w:w="2139" w:type="dxa"/>
            <w:vAlign w:val="center"/>
          </w:tcPr>
          <w:p w14:paraId="578E4661">
            <w:pPr>
              <w:spacing w:before="100" w:beforeAutospacing="1" w:after="100" w:afterAutospacing="1"/>
              <w:rPr>
                <w:rFonts w:ascii="Arial" w:hAnsi="Arial" w:cs="Arial"/>
                <w:b/>
                <w:bCs/>
                <w:sz w:val="22"/>
                <w:szCs w:val="22"/>
              </w:rPr>
            </w:pPr>
            <w:r>
              <w:rPr>
                <w:rFonts w:ascii="Arial" w:hAnsi="Arial" w:cs="Arial"/>
                <w:b/>
                <w:bCs/>
                <w:sz w:val="22"/>
                <w:szCs w:val="22"/>
              </w:rPr>
              <w:t>Date:</w:t>
            </w:r>
          </w:p>
          <w:p w14:paraId="082EEBAF">
            <w:pPr>
              <w:spacing w:before="100" w:beforeAutospacing="1" w:after="100" w:afterAutospacing="1"/>
              <w:rPr>
                <w:rFonts w:ascii="Arial" w:hAnsi="Arial" w:cs="Arial"/>
                <w:sz w:val="22"/>
                <w:szCs w:val="22"/>
              </w:rPr>
            </w:pPr>
          </w:p>
        </w:tc>
      </w:tr>
      <w:tr w14:paraId="69D920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7" w:hRule="atLeast"/>
        </w:trPr>
        <w:tc>
          <w:tcPr>
            <w:tcW w:w="55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51C97D9D">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9E4E2FA">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color="auto" w:sz="4" w:space="0"/>
            </w:tcBorders>
            <w:vAlign w:val="center"/>
          </w:tcPr>
          <w:p w14:paraId="7FC5FF1E">
            <w:pPr>
              <w:spacing w:before="100" w:beforeAutospacing="1" w:after="100" w:afterAutospacing="1"/>
              <w:rPr>
                <w:rFonts w:ascii="Arial" w:hAnsi="Arial" w:cs="Arial"/>
                <w:b/>
                <w:bCs/>
                <w:sz w:val="22"/>
                <w:szCs w:val="22"/>
              </w:rPr>
            </w:pPr>
          </w:p>
        </w:tc>
      </w:tr>
      <w:tr w14:paraId="5911C3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7" w:hRule="atLeast"/>
        </w:trPr>
        <w:tc>
          <w:tcPr>
            <w:tcW w:w="554"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09593555">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color="auto" w:sz="4" w:space="0"/>
              <w:left w:val="single" w:color="auto" w:sz="4" w:space="0"/>
              <w:bottom w:val="single" w:color="auto" w:sz="4" w:space="0"/>
              <w:right w:val="single" w:color="auto" w:sz="4" w:space="0"/>
            </w:tcBorders>
            <w:shd w:val="clear" w:color="auto" w:fill="F1F1F1" w:themeFill="background1" w:themeFillShade="F2"/>
            <w:vAlign w:val="center"/>
          </w:tcPr>
          <w:p w14:paraId="3E5FAEF5">
            <w:pPr>
              <w:spacing w:before="100" w:beforeAutospacing="1" w:after="100" w:afterAutospacing="1"/>
              <w:rPr>
                <w:rFonts w:ascii="Arial" w:hAnsi="Arial" w:cs="Arial"/>
                <w:b/>
                <w:bCs/>
                <w:sz w:val="22"/>
                <w:szCs w:val="22"/>
              </w:rPr>
            </w:pPr>
            <w:r>
              <w:rPr>
                <w:rFonts w:ascii="Arial" w:hAnsi="Arial" w:cs="Arial"/>
              </w:rPr>
              <w:t>Role:</w:t>
            </w:r>
          </w:p>
        </w:tc>
        <w:tc>
          <w:tcPr>
            <w:tcW w:w="7088" w:type="dxa"/>
            <w:gridSpan w:val="2"/>
            <w:tcBorders>
              <w:left w:val="single" w:color="auto" w:sz="4" w:space="0"/>
            </w:tcBorders>
            <w:vAlign w:val="center"/>
          </w:tcPr>
          <w:p w14:paraId="45FEBFD2">
            <w:pPr>
              <w:spacing w:before="100" w:beforeAutospacing="1" w:after="100" w:afterAutospacing="1"/>
              <w:rPr>
                <w:rFonts w:ascii="Arial" w:hAnsi="Arial" w:cs="Arial"/>
                <w:b/>
                <w:bCs/>
                <w:sz w:val="22"/>
                <w:szCs w:val="22"/>
              </w:rPr>
            </w:pPr>
            <w:r>
              <w:rPr>
                <w:rFonts w:ascii="Arial" w:hAnsi="Arial" w:cs="Arial"/>
                <w:b/>
                <w:bCs/>
                <w:sz w:val="22"/>
                <w:szCs w:val="22"/>
              </w:rPr>
              <w:t>Module Leader, Essential Research Methods (Bridging Course)</w:t>
            </w:r>
          </w:p>
        </w:tc>
      </w:tr>
    </w:tbl>
    <w:p w14:paraId="72FCE789">
      <w:pPr>
        <w:rPr>
          <w:rFonts w:ascii="Arial" w:hAnsi="Arial" w:cs="Arial"/>
          <w:sz w:val="22"/>
          <w:szCs w:val="22"/>
        </w:rPr>
      </w:pPr>
    </w:p>
    <w:sectPr>
      <w:headerReference r:id="rId5" w:type="first"/>
      <w:footerReference r:id="rId8" w:type="first"/>
      <w:headerReference r:id="rId3" w:type="default"/>
      <w:footerReference r:id="rId6" w:type="default"/>
      <w:headerReference r:id="rId4" w:type="even"/>
      <w:footerReference r:id="rId7" w:type="even"/>
      <w:pgSz w:w="11906" w:h="16838"/>
      <w:pgMar w:top="720" w:right="720" w:bottom="720" w:left="720" w:header="720" w:footer="284" w:gutter="0"/>
      <w:cols w:space="720" w:num="1"/>
      <w:docGrid w:linePitch="27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MS Gothic">
    <w:panose1 w:val="020B0609070205080204"/>
    <w:charset w:val="80"/>
    <w:family w:val="modern"/>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371967">
    <w:pPr>
      <w:pStyle w:val="6"/>
    </w:pPr>
    <w:r>
      <w:rPr>
        <w:rFonts w:ascii="Arial" w:hAnsi="Arial" w:cs="Arial"/>
      </w:rPr>
      <w:t>September 2023</w:t>
    </w:r>
    <w:r>
      <w:rPr>
        <w:rFonts w:ascii="Arial" w:hAnsi="Arial" w:cs="Arial"/>
      </w:rPr>
      <w:ptab w:relativeTo="margin" w:alignment="center" w:leader="none"/>
    </w:r>
    <w:r>
      <w:rPr>
        <w:rStyle w:val="15"/>
        <w:rFonts w:ascii="Arial" w:hAnsi="Arial" w:cs="Arial"/>
      </w:rPr>
      <w:fldChar w:fldCharType="begin"/>
    </w:r>
    <w:r>
      <w:rPr>
        <w:rStyle w:val="15"/>
        <w:rFonts w:ascii="Arial" w:hAnsi="Arial" w:cs="Arial"/>
      </w:rPr>
      <w:instrText xml:space="preserve"> PAGE </w:instrText>
    </w:r>
    <w:r>
      <w:rPr>
        <w:rStyle w:val="15"/>
        <w:rFonts w:ascii="Arial" w:hAnsi="Arial" w:cs="Arial"/>
      </w:rPr>
      <w:fldChar w:fldCharType="separate"/>
    </w:r>
    <w:r>
      <w:rPr>
        <w:rStyle w:val="15"/>
        <w:rFonts w:ascii="Arial" w:hAnsi="Arial" w:cs="Arial"/>
      </w:rPr>
      <w:t>8</w:t>
    </w:r>
    <w:r>
      <w:rPr>
        <w:rStyle w:val="15"/>
        <w:rFonts w:ascii="Arial" w:hAnsi="Arial" w:cs="Arial"/>
      </w:rPr>
      <w:fldChar w:fldCharType="end"/>
    </w:r>
    <w:r>
      <w:rPr>
        <w:rStyle w:val="15"/>
        <w:rFonts w:ascii="Arial" w:hAnsi="Arial" w:cs="Arial"/>
      </w:rPr>
      <w:ptab w:relativeTo="margin" w:alignment="right" w:leader="none"/>
    </w:r>
    <w:r>
      <w:rPr>
        <w:rStyle w:val="15"/>
        <w:rFonts w:ascii="Arial" w:hAnsi="Arial" w:cs="Arial"/>
      </w:rPr>
      <w:t>Ethical Approval Form – SoAC Students Only</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6681EE">
    <w:pPr>
      <w:pStyle w:val="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CFADBC">
    <w:pPr>
      <w:pStyle w:val="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9C6DD3">
    <w:pPr>
      <w:pStyle w:val="7"/>
      <w:jc w:val="right"/>
      <w:rPr>
        <w:rFonts w:ascii="Arial" w:hAnsi="Arial" w:cs="Arial"/>
        <w:b/>
        <w:bCs/>
        <w:sz w:val="22"/>
        <w:szCs w:val="22"/>
      </w:rPr>
    </w:pPr>
    <w:r>
      <w:rPr>
        <w:rFonts w:ascii="Arial" w:hAnsi="Arial" w:cs="Arial"/>
        <w:b/>
        <w:bCs/>
        <w:sz w:val="22"/>
        <w:szCs w:val="22"/>
      </w:rPr>
      <w:t>ETHICS FORM – SOAC STUDENTS ONLY</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184DAD">
    <w:pPr>
      <w:pStyle w:val="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5640A8">
    <w:pPr>
      <w:pStyle w:val="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E8923D4"/>
    <w:multiLevelType w:val="multilevel"/>
    <w:tmpl w:val="1E8923D4"/>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77BF1BC4"/>
    <w:multiLevelType w:val="multilevel"/>
    <w:tmpl w:val="77BF1BC4"/>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20"/>
  <w:drawingGridHorizontalSpacing w:val="100"/>
  <w:noPunctuationKerning w:val="1"/>
  <w:characterSpacingControl w:val="doNotCompress"/>
  <w:doNotValidateAgainstSchema/>
  <w:doNotDemarcateInvalidXml/>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3E64"/>
    <w:rsid w:val="00004CF7"/>
    <w:rsid w:val="0000766F"/>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304B"/>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17AA"/>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02"/>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6B04"/>
    <w:rsid w:val="005A76DA"/>
    <w:rsid w:val="005B52AE"/>
    <w:rsid w:val="005D0C38"/>
    <w:rsid w:val="005D0DEB"/>
    <w:rsid w:val="005D6613"/>
    <w:rsid w:val="005E25AC"/>
    <w:rsid w:val="005E44E9"/>
    <w:rsid w:val="005E4987"/>
    <w:rsid w:val="005E6C44"/>
    <w:rsid w:val="005F4E36"/>
    <w:rsid w:val="005F677A"/>
    <w:rsid w:val="00601BEA"/>
    <w:rsid w:val="00601C36"/>
    <w:rsid w:val="00604C9F"/>
    <w:rsid w:val="00606331"/>
    <w:rsid w:val="006070CE"/>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35C6"/>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577E"/>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28D1"/>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316C"/>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29ED"/>
    <w:rsid w:val="00C1657B"/>
    <w:rsid w:val="00C20294"/>
    <w:rsid w:val="00C21DCF"/>
    <w:rsid w:val="00C32EFB"/>
    <w:rsid w:val="00C34A87"/>
    <w:rsid w:val="00C359EF"/>
    <w:rsid w:val="00C37764"/>
    <w:rsid w:val="00C40DAE"/>
    <w:rsid w:val="00C45C06"/>
    <w:rsid w:val="00C46A16"/>
    <w:rsid w:val="00C474BF"/>
    <w:rsid w:val="00C61A6D"/>
    <w:rsid w:val="00C666E9"/>
    <w:rsid w:val="00C67F11"/>
    <w:rsid w:val="00C70796"/>
    <w:rsid w:val="00C77D7E"/>
    <w:rsid w:val="00C81846"/>
    <w:rsid w:val="00C8418B"/>
    <w:rsid w:val="00C86572"/>
    <w:rsid w:val="00C976A6"/>
    <w:rsid w:val="00CA0057"/>
    <w:rsid w:val="00CA11BD"/>
    <w:rsid w:val="00CA1C8C"/>
    <w:rsid w:val="00CA510C"/>
    <w:rsid w:val="00CA553B"/>
    <w:rsid w:val="00CA7241"/>
    <w:rsid w:val="00CA7D5E"/>
    <w:rsid w:val="00CB0731"/>
    <w:rsid w:val="00CB4DA5"/>
    <w:rsid w:val="00CB7118"/>
    <w:rsid w:val="00CC1528"/>
    <w:rsid w:val="00CC1835"/>
    <w:rsid w:val="00CC2661"/>
    <w:rsid w:val="00CD5765"/>
    <w:rsid w:val="00CD6DC2"/>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539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2B40"/>
    <w:rsid w:val="00DD4D69"/>
    <w:rsid w:val="00DE6682"/>
    <w:rsid w:val="00DF26D2"/>
    <w:rsid w:val="00E0333A"/>
    <w:rsid w:val="00E16786"/>
    <w:rsid w:val="00E168CB"/>
    <w:rsid w:val="00E17AFC"/>
    <w:rsid w:val="00E239F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13B"/>
    <w:rsid w:val="00F039C7"/>
    <w:rsid w:val="00F06204"/>
    <w:rsid w:val="00F12CDD"/>
    <w:rsid w:val="00F230F0"/>
    <w:rsid w:val="00F33A1A"/>
    <w:rsid w:val="00F478CB"/>
    <w:rsid w:val="00F52C97"/>
    <w:rsid w:val="00F54257"/>
    <w:rsid w:val="00F55618"/>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E4922"/>
    <w:rsid w:val="00FF3E46"/>
    <w:rsid w:val="00FF5A58"/>
    <w:rsid w:val="1CC161ED"/>
    <w:rsid w:val="1CDE4639"/>
    <w:rsid w:val="290C7BB7"/>
    <w:rsid w:val="2FA5374C"/>
    <w:rsid w:val="4DD777BA"/>
    <w:rsid w:val="502C0328"/>
    <w:rsid w:val="669B1A00"/>
  </w:rsids>
  <m:mathPr>
    <m:mathFont m:val="Cambria Math"/>
    <m:brkBin m:val="before"/>
    <m:brkBinSub m:val="--"/>
    <m:smallFrac m:val="0"/>
    <m:dispDef/>
    <m:lMargin m:val="0"/>
    <m:rMargin m:val="0"/>
    <m:defJc m:val="centerGroup"/>
    <m:wrapIndent m:val="1440"/>
    <m:intLim m:val="subSup"/>
    <m:naryLim m:val="undOvr"/>
  </m:mathPr>
  <w:doNotAutoCompressPictures/>
  <w:themeFontLang w:val="en-GB"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9" w:name="heading 2"/>
    <w:lsdException w:qFormat="1" w:uiPriority="9" w:name="heading 3"/>
    <w:lsdException w:qFormat="1" w:unhideWhenUsed="0" w:uiPriority="9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nhideWhenUsed="0"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99" w:semiHidden="0"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lang w:val="en-GB" w:eastAsia="en-US" w:bidi="ar-SA"/>
    </w:rPr>
  </w:style>
  <w:style w:type="paragraph" w:styleId="2">
    <w:name w:val="heading 1"/>
    <w:basedOn w:val="1"/>
    <w:next w:val="1"/>
    <w:link w:val="19"/>
    <w:qFormat/>
    <w:uiPriority w:val="99"/>
    <w:pPr>
      <w:keepNext/>
      <w:tabs>
        <w:tab w:val="left" w:pos="5103"/>
      </w:tabs>
      <w:jc w:val="center"/>
      <w:outlineLvl w:val="0"/>
    </w:pPr>
    <w:rPr>
      <w:b/>
      <w:bCs/>
      <w:sz w:val="22"/>
      <w:szCs w:val="22"/>
    </w:rPr>
  </w:style>
  <w:style w:type="paragraph" w:styleId="3">
    <w:name w:val="heading 4"/>
    <w:basedOn w:val="1"/>
    <w:next w:val="1"/>
    <w:link w:val="20"/>
    <w:qFormat/>
    <w:uiPriority w:val="99"/>
    <w:pPr>
      <w:keepNext/>
      <w:spacing w:before="240" w:after="60"/>
      <w:outlineLvl w:val="3"/>
    </w:pPr>
    <w:rPr>
      <w:b/>
      <w:bCs/>
      <w:sz w:val="28"/>
      <w:szCs w:val="28"/>
    </w:rPr>
  </w:style>
  <w:style w:type="character" w:default="1" w:styleId="13">
    <w:name w:val="Default Paragraph Font"/>
    <w:semiHidden/>
    <w:unhideWhenUsed/>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28"/>
    <w:semiHidden/>
    <w:unhideWhenUsed/>
    <w:qFormat/>
    <w:uiPriority w:val="99"/>
  </w:style>
  <w:style w:type="paragraph" w:styleId="5">
    <w:name w:val="Balloon Text"/>
    <w:basedOn w:val="1"/>
    <w:link w:val="23"/>
    <w:semiHidden/>
    <w:qFormat/>
    <w:uiPriority w:val="99"/>
    <w:rPr>
      <w:rFonts w:ascii="Tahoma" w:hAnsi="Tahoma" w:cs="Tahoma"/>
      <w:sz w:val="16"/>
      <w:szCs w:val="16"/>
    </w:rPr>
  </w:style>
  <w:style w:type="paragraph" w:styleId="6">
    <w:name w:val="footer"/>
    <w:basedOn w:val="1"/>
    <w:link w:val="25"/>
    <w:qFormat/>
    <w:uiPriority w:val="99"/>
    <w:pPr>
      <w:tabs>
        <w:tab w:val="center" w:pos="4513"/>
        <w:tab w:val="right" w:pos="9026"/>
      </w:tabs>
    </w:pPr>
  </w:style>
  <w:style w:type="paragraph" w:styleId="7">
    <w:name w:val="header"/>
    <w:basedOn w:val="1"/>
    <w:link w:val="24"/>
    <w:semiHidden/>
    <w:qFormat/>
    <w:uiPriority w:val="99"/>
    <w:pPr>
      <w:tabs>
        <w:tab w:val="center" w:pos="4513"/>
        <w:tab w:val="right" w:pos="9026"/>
      </w:tabs>
    </w:pPr>
  </w:style>
  <w:style w:type="paragraph" w:styleId="8">
    <w:name w:val="Body Text 2"/>
    <w:basedOn w:val="1"/>
    <w:link w:val="21"/>
    <w:qFormat/>
    <w:uiPriority w:val="99"/>
    <w:pPr>
      <w:ind w:left="720" w:hanging="720"/>
    </w:pPr>
    <w:rPr>
      <w:b/>
      <w:bCs/>
      <w:sz w:val="22"/>
      <w:szCs w:val="22"/>
    </w:rPr>
  </w:style>
  <w:style w:type="paragraph" w:styleId="9">
    <w:name w:val="Normal (Web)"/>
    <w:basedOn w:val="1"/>
    <w:qFormat/>
    <w:uiPriority w:val="99"/>
    <w:pPr>
      <w:spacing w:before="100" w:beforeAutospacing="1" w:after="100" w:afterAutospacing="1"/>
    </w:pPr>
    <w:rPr>
      <w:sz w:val="24"/>
      <w:szCs w:val="24"/>
      <w:lang w:eastAsia="en-GB"/>
    </w:rPr>
  </w:style>
  <w:style w:type="paragraph" w:styleId="10">
    <w:name w:val="annotation subject"/>
    <w:basedOn w:val="4"/>
    <w:next w:val="4"/>
    <w:link w:val="29"/>
    <w:semiHidden/>
    <w:unhideWhenUsed/>
    <w:qFormat/>
    <w:uiPriority w:val="99"/>
    <w:rPr>
      <w:b/>
      <w:bCs/>
    </w:rPr>
  </w:style>
  <w:style w:type="table" w:styleId="12">
    <w:name w:val="Table Grid"/>
    <w:basedOn w:val="11"/>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Strong"/>
    <w:qFormat/>
    <w:uiPriority w:val="22"/>
    <w:rPr>
      <w:b/>
      <w:bCs/>
    </w:rPr>
  </w:style>
  <w:style w:type="character" w:styleId="15">
    <w:name w:val="page number"/>
    <w:basedOn w:val="13"/>
    <w:qFormat/>
    <w:uiPriority w:val="99"/>
  </w:style>
  <w:style w:type="character" w:styleId="16">
    <w:name w:val="FollowedHyperlink"/>
    <w:semiHidden/>
    <w:qFormat/>
    <w:uiPriority w:val="99"/>
    <w:rPr>
      <w:color w:val="800080"/>
      <w:u w:val="single"/>
    </w:rPr>
  </w:style>
  <w:style w:type="character" w:styleId="17">
    <w:name w:val="Hyperlink"/>
    <w:qFormat/>
    <w:uiPriority w:val="99"/>
    <w:rPr>
      <w:color w:val="0000FF"/>
      <w:u w:val="single"/>
    </w:rPr>
  </w:style>
  <w:style w:type="character" w:styleId="18">
    <w:name w:val="annotation reference"/>
    <w:semiHidden/>
    <w:unhideWhenUsed/>
    <w:qFormat/>
    <w:uiPriority w:val="99"/>
    <w:rPr>
      <w:sz w:val="16"/>
      <w:szCs w:val="16"/>
    </w:rPr>
  </w:style>
  <w:style w:type="character" w:customStyle="1" w:styleId="19">
    <w:name w:val="Heading 1 Char"/>
    <w:link w:val="2"/>
    <w:qFormat/>
    <w:uiPriority w:val="99"/>
    <w:rPr>
      <w:rFonts w:ascii="Cambria" w:hAnsi="Cambria" w:cs="Cambria"/>
      <w:b/>
      <w:bCs/>
      <w:kern w:val="32"/>
      <w:sz w:val="32"/>
      <w:szCs w:val="32"/>
      <w:lang w:eastAsia="en-US"/>
    </w:rPr>
  </w:style>
  <w:style w:type="character" w:customStyle="1" w:styleId="20">
    <w:name w:val="Heading 4 Char"/>
    <w:link w:val="3"/>
    <w:semiHidden/>
    <w:qFormat/>
    <w:uiPriority w:val="99"/>
    <w:rPr>
      <w:rFonts w:ascii="Calibri" w:hAnsi="Calibri" w:cs="Calibri"/>
      <w:b/>
      <w:bCs/>
      <w:sz w:val="28"/>
      <w:szCs w:val="28"/>
      <w:lang w:eastAsia="en-US"/>
    </w:rPr>
  </w:style>
  <w:style w:type="character" w:customStyle="1" w:styleId="21">
    <w:name w:val="Body Text 2 Char"/>
    <w:link w:val="8"/>
    <w:semiHidden/>
    <w:qFormat/>
    <w:uiPriority w:val="99"/>
    <w:rPr>
      <w:sz w:val="20"/>
      <w:szCs w:val="20"/>
      <w:lang w:eastAsia="en-US"/>
    </w:rPr>
  </w:style>
  <w:style w:type="paragraph" w:customStyle="1" w:styleId="22">
    <w:name w:val="deannah1"/>
    <w:basedOn w:val="1"/>
    <w:qFormat/>
    <w:uiPriority w:val="99"/>
    <w:pPr>
      <w:keepNext/>
      <w:spacing w:after="240"/>
    </w:pPr>
    <w:rPr>
      <w:b/>
      <w:bCs/>
      <w:sz w:val="24"/>
      <w:szCs w:val="24"/>
    </w:rPr>
  </w:style>
  <w:style w:type="character" w:customStyle="1" w:styleId="23">
    <w:name w:val="Balloon Text Char"/>
    <w:link w:val="5"/>
    <w:semiHidden/>
    <w:qFormat/>
    <w:uiPriority w:val="99"/>
    <w:rPr>
      <w:sz w:val="2"/>
      <w:szCs w:val="2"/>
      <w:lang w:eastAsia="en-US"/>
    </w:rPr>
  </w:style>
  <w:style w:type="character" w:customStyle="1" w:styleId="24">
    <w:name w:val="Header Char"/>
    <w:link w:val="7"/>
    <w:semiHidden/>
    <w:qFormat/>
    <w:uiPriority w:val="99"/>
    <w:rPr>
      <w:lang w:eastAsia="en-US"/>
    </w:rPr>
  </w:style>
  <w:style w:type="character" w:customStyle="1" w:styleId="25">
    <w:name w:val="Footer Char"/>
    <w:link w:val="6"/>
    <w:qFormat/>
    <w:uiPriority w:val="99"/>
    <w:rPr>
      <w:lang w:eastAsia="en-US"/>
    </w:rPr>
  </w:style>
  <w:style w:type="character" w:customStyle="1" w:styleId="26">
    <w:name w:val="Hyperlink1"/>
    <w:qFormat/>
    <w:uiPriority w:val="99"/>
    <w:rPr>
      <w:color w:val="535353"/>
      <w:u w:val="single"/>
    </w:rPr>
  </w:style>
  <w:style w:type="paragraph" w:customStyle="1" w:styleId="27">
    <w:name w:val="Normal (Web)1"/>
    <w:basedOn w:val="1"/>
    <w:qFormat/>
    <w:uiPriority w:val="99"/>
    <w:pPr>
      <w:spacing w:before="100" w:beforeAutospacing="1" w:after="300"/>
    </w:pPr>
    <w:rPr>
      <w:sz w:val="24"/>
      <w:szCs w:val="24"/>
      <w:lang w:eastAsia="en-GB"/>
    </w:rPr>
  </w:style>
  <w:style w:type="character" w:customStyle="1" w:styleId="28">
    <w:name w:val="Comment Text Char"/>
    <w:link w:val="4"/>
    <w:semiHidden/>
    <w:qFormat/>
    <w:uiPriority w:val="99"/>
    <w:rPr>
      <w:lang w:eastAsia="en-US"/>
    </w:rPr>
  </w:style>
  <w:style w:type="character" w:customStyle="1" w:styleId="29">
    <w:name w:val="Comment Subject Char"/>
    <w:link w:val="10"/>
    <w:semiHidden/>
    <w:qFormat/>
    <w:uiPriority w:val="99"/>
    <w:rPr>
      <w:b/>
      <w:bCs/>
      <w:lang w:eastAsia="en-US"/>
    </w:rPr>
  </w:style>
  <w:style w:type="paragraph" w:styleId="30">
    <w:name w:val="List Paragraph"/>
    <w:basedOn w:val="1"/>
    <w:qFormat/>
    <w:uiPriority w:val="34"/>
    <w:pPr>
      <w:ind w:left="720"/>
      <w:contextualSpacing/>
    </w:pPr>
    <w:rPr>
      <w:rFonts w:ascii="Calibri" w:hAnsi="Calibri" w:eastAsia="Calibri"/>
      <w:sz w:val="22"/>
      <w:szCs w:val="22"/>
    </w:rPr>
  </w:style>
  <w:style w:type="character" w:customStyle="1" w:styleId="31">
    <w:name w:val="Unresolved Mention1"/>
    <w:basedOn w:val="13"/>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4.xml"/><Relationship Id="rId13" Type="http://schemas.openxmlformats.org/officeDocument/2006/relationships/customXml" Target="../customXml/item3.xml"/><Relationship Id="rId12" Type="http://schemas.openxmlformats.org/officeDocument/2006/relationships/customXml" Target="../customXml/item2.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datastoreItem>
</file>

<file path=customXml/itemProps2.xml><?xml version="1.0" encoding="utf-8"?>
<ds:datastoreItem xmlns:ds="http://schemas.openxmlformats.org/officeDocument/2006/customXml" ds:itemID="{938B7B99-B5E5-4E31-BA45-D2AD498EBDB5}">
  <ds:schemaRefs/>
</ds:datastoreItem>
</file>

<file path=customXml/itemProps3.xml><?xml version="1.0" encoding="utf-8"?>
<ds:datastoreItem xmlns:ds="http://schemas.openxmlformats.org/officeDocument/2006/customXml" ds:itemID="{5917E75E-CD8F-48CE-B751-4076DCAEC9A7}">
  <ds:schemaRefs/>
</ds:datastoreItem>
</file>

<file path=customXml/itemProps4.xml><?xml version="1.0" encoding="utf-8"?>
<ds:datastoreItem xmlns:ds="http://schemas.openxmlformats.org/officeDocument/2006/customXml" ds:itemID="{E3E4BD58-7116-4F96-BE19-8C43E9D8F54E}">
  <ds:schemaRefs/>
</ds:datastoreItem>
</file>

<file path=docProps/app.xml><?xml version="1.0" encoding="utf-8"?>
<Properties xmlns="http://schemas.openxmlformats.org/officeDocument/2006/extended-properties" xmlns:vt="http://schemas.openxmlformats.org/officeDocument/2006/docPropsVTypes">
  <Template>Normal</Template>
  <Company>UoW Trinity Saint David</Company>
  <Pages>8</Pages>
  <Words>3208</Words>
  <Characters>16838</Characters>
  <Lines>160</Lines>
  <Paragraphs>45</Paragraphs>
  <TotalTime>9</TotalTime>
  <ScaleCrop>false</ScaleCrop>
  <LinksUpToDate>false</LinksUpToDate>
  <CharactersWithSpaces>19589</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2023-07-07T10:35:00Z</dcterms:created>
  <dc:creator>Kevin Brice</dc:creator>
  <cp:lastModifiedBy>张</cp:lastModifiedBy>
  <cp:lastPrinted>2016-10-24T12:21:00Z</cp:lastPrinted>
  <dcterms:modified xsi:type="dcterms:W3CDTF">2025-10-17T13:54:18Z</dcterms:modified>
  <dc:title>PG2-E1</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KSOTemplateDocerSaveRecord">
    <vt:lpwstr>eyJoZGlkIjoiYmE3NGI1OGQ1OGU1NjcyYWFiOGY3ODg4YjdiNDEyZDQiLCJ1c2VySWQiOiIzMTU4NDU2NDIifQ==</vt:lpwstr>
  </property>
  <property fmtid="{D5CDD505-2E9C-101B-9397-08002B2CF9AE}" pid="4" name="KSOProductBuildVer">
    <vt:lpwstr>2052-12.1.0.22529</vt:lpwstr>
  </property>
  <property fmtid="{D5CDD505-2E9C-101B-9397-08002B2CF9AE}" pid="5" name="ICV">
    <vt:lpwstr>E419A901443A484688D3309CA7C77EB9_13</vt:lpwstr>
  </property>
</Properties>
</file>