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C527F" w14:textId="77777777" w:rsidR="00D00B8D" w:rsidRPr="00D00B8D" w:rsidRDefault="00D00B8D" w:rsidP="00D00B8D">
      <w:pP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00B8D">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L5 - Changemakers: Creativity and Value Creation </w:t>
      </w:r>
    </w:p>
    <w:p w14:paraId="1B45B81E" w14:textId="77777777" w:rsidR="00D00B8D" w:rsidRPr="00D00B8D" w:rsidRDefault="00D00B8D" w:rsidP="00D00B8D">
      <w:pP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00B8D">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Assignment 2 </w:t>
      </w:r>
    </w:p>
    <w:p w14:paraId="5CB5128A" w14:textId="77777777" w:rsidR="00D00B8D" w:rsidRPr="00D00B8D" w:rsidRDefault="00D00B8D" w:rsidP="00D00B8D">
      <w:pPr>
        <w:rPr>
          <w:b/>
          <w:color w:val="4BACC6"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9952874" w14:textId="77777777" w:rsidR="00D00B8D" w:rsidRPr="00D00B8D" w:rsidRDefault="00D00B8D" w:rsidP="00D00B8D">
      <w:pPr>
        <w:rPr>
          <w:color w:val="4BACC6" w:themeColor="accent5"/>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D00B8D">
        <w:rPr>
          <w:color w:val="4BACC6" w:themeColor="accent5"/>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La-</w:t>
      </w:r>
      <w:proofErr w:type="spellStart"/>
      <w:r w:rsidRPr="00D00B8D">
        <w:rPr>
          <w:color w:val="4BACC6" w:themeColor="accent5"/>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Raib</w:t>
      </w:r>
      <w:proofErr w:type="spellEnd"/>
      <w:r w:rsidRPr="00D00B8D">
        <w:rPr>
          <w:color w:val="4BACC6" w:themeColor="accent5"/>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khan</w:t>
      </w:r>
    </w:p>
    <w:p w14:paraId="5A3DA854" w14:textId="77777777" w:rsidR="00D00B8D" w:rsidRPr="00D00B8D" w:rsidRDefault="00D00B8D" w:rsidP="00D00B8D">
      <w:pPr>
        <w:rPr>
          <w:color w:val="4BACC6" w:themeColor="accent5"/>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D00B8D">
        <w:rPr>
          <w:color w:val="4BACC6" w:themeColor="accent5"/>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2005781</w:t>
      </w:r>
    </w:p>
    <w:p w14:paraId="0AEF1F11" w14:textId="77777777" w:rsidR="00D00B8D" w:rsidRDefault="00D00B8D" w:rsidP="00462668">
      <w:pPr>
        <w:spacing w:before="80"/>
        <w:jc w:val="center"/>
        <w:rPr>
          <w:rFonts w:ascii="Trebuchet MS"/>
          <w:color w:val="000000" w:themeColor="text1"/>
          <w:spacing w:val="-2"/>
          <w:sz w:val="32"/>
        </w:rPr>
      </w:pPr>
    </w:p>
    <w:p w14:paraId="752D4102" w14:textId="77777777" w:rsidR="00D00B8D" w:rsidRDefault="00D00B8D" w:rsidP="00462668">
      <w:pPr>
        <w:spacing w:before="80"/>
        <w:jc w:val="center"/>
        <w:rPr>
          <w:rFonts w:ascii="Trebuchet MS"/>
          <w:color w:val="000000" w:themeColor="text1"/>
          <w:spacing w:val="-2"/>
          <w:sz w:val="32"/>
        </w:rPr>
      </w:pPr>
    </w:p>
    <w:p w14:paraId="4E7C3C1B" w14:textId="77777777" w:rsidR="00D00B8D" w:rsidRDefault="00D00B8D" w:rsidP="00462668">
      <w:pPr>
        <w:spacing w:before="80"/>
        <w:jc w:val="center"/>
        <w:rPr>
          <w:rFonts w:ascii="Trebuchet MS"/>
          <w:color w:val="000000" w:themeColor="text1"/>
          <w:spacing w:val="-2"/>
          <w:sz w:val="32"/>
        </w:rPr>
      </w:pPr>
    </w:p>
    <w:p w14:paraId="1111FCF8" w14:textId="77777777" w:rsidR="00D00B8D" w:rsidRDefault="00D00B8D" w:rsidP="00462668">
      <w:pPr>
        <w:spacing w:before="80"/>
        <w:jc w:val="center"/>
        <w:rPr>
          <w:rFonts w:ascii="Trebuchet MS"/>
          <w:color w:val="000000" w:themeColor="text1"/>
          <w:spacing w:val="-2"/>
          <w:sz w:val="32"/>
        </w:rPr>
      </w:pPr>
    </w:p>
    <w:p w14:paraId="13B4C92C" w14:textId="77777777" w:rsidR="00D00B8D" w:rsidRDefault="00D00B8D" w:rsidP="00462668">
      <w:pPr>
        <w:spacing w:before="80"/>
        <w:jc w:val="center"/>
        <w:rPr>
          <w:rFonts w:ascii="Trebuchet MS"/>
          <w:color w:val="000000" w:themeColor="text1"/>
          <w:spacing w:val="-2"/>
          <w:sz w:val="32"/>
        </w:rPr>
      </w:pPr>
    </w:p>
    <w:p w14:paraId="396DEFF3" w14:textId="77777777" w:rsidR="00D00B8D" w:rsidRDefault="00D00B8D" w:rsidP="00462668">
      <w:pPr>
        <w:spacing w:before="80"/>
        <w:jc w:val="center"/>
        <w:rPr>
          <w:rFonts w:ascii="Trebuchet MS"/>
          <w:color w:val="000000" w:themeColor="text1"/>
          <w:spacing w:val="-2"/>
          <w:sz w:val="32"/>
        </w:rPr>
      </w:pPr>
    </w:p>
    <w:p w14:paraId="5D59F100" w14:textId="5D08D50E" w:rsidR="00D00B8D" w:rsidRDefault="00D00B8D" w:rsidP="00D00B8D">
      <w:pPr>
        <w:spacing w:before="80"/>
        <w:rPr>
          <w:rFonts w:ascii="Trebuchet MS"/>
          <w:color w:val="000000" w:themeColor="text1"/>
          <w:spacing w:val="-2"/>
          <w:sz w:val="32"/>
        </w:rPr>
      </w:pPr>
      <w:r>
        <w:rPr>
          <w:rFonts w:ascii="Trebuchet MS"/>
          <w:noProof/>
          <w:color w:val="000000" w:themeColor="text1"/>
          <w:spacing w:val="-2"/>
          <w:sz w:val="32"/>
        </w:rPr>
        <w:drawing>
          <wp:inline distT="0" distB="0" distL="0" distR="0" wp14:anchorId="51A78F1D" wp14:editId="56502E30">
            <wp:extent cx="5718810" cy="4285615"/>
            <wp:effectExtent l="0" t="0" r="0" b="635"/>
            <wp:docPr id="1802780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8810" cy="4285615"/>
                    </a:xfrm>
                    <a:prstGeom prst="rect">
                      <a:avLst/>
                    </a:prstGeom>
                    <a:noFill/>
                  </pic:spPr>
                </pic:pic>
              </a:graphicData>
            </a:graphic>
          </wp:inline>
        </w:drawing>
      </w:r>
    </w:p>
    <w:p w14:paraId="609F1AB7" w14:textId="77777777" w:rsidR="00D00B8D" w:rsidRDefault="00D00B8D" w:rsidP="00D00B8D">
      <w:pPr>
        <w:spacing w:before="80"/>
        <w:rPr>
          <w:rFonts w:ascii="Trebuchet MS"/>
          <w:color w:val="000000" w:themeColor="text1"/>
          <w:spacing w:val="-2"/>
          <w:sz w:val="32"/>
        </w:rPr>
      </w:pPr>
    </w:p>
    <w:p w14:paraId="4CA7B5B7" w14:textId="1EBD5629" w:rsidR="006B7FAC" w:rsidRPr="00462668" w:rsidRDefault="00462668" w:rsidP="00D00B8D">
      <w:pPr>
        <w:spacing w:before="80"/>
        <w:rPr>
          <w:rFonts w:ascii="Trebuchet MS"/>
          <w:color w:val="000000" w:themeColor="text1"/>
          <w:spacing w:val="-2"/>
          <w:sz w:val="32"/>
        </w:rPr>
      </w:pPr>
      <w:r w:rsidRPr="00462668">
        <w:rPr>
          <w:rFonts w:ascii="Trebuchet MS"/>
          <w:color w:val="000000" w:themeColor="text1"/>
          <w:spacing w:val="-2"/>
          <w:sz w:val="32"/>
        </w:rPr>
        <w:lastRenderedPageBreak/>
        <w:t xml:space="preserve">Table of </w:t>
      </w:r>
      <w:r w:rsidR="00085053" w:rsidRPr="00462668">
        <w:rPr>
          <w:rFonts w:ascii="Trebuchet MS"/>
          <w:color w:val="000000" w:themeColor="text1"/>
          <w:spacing w:val="-2"/>
          <w:sz w:val="32"/>
        </w:rPr>
        <w:t>Contents</w:t>
      </w:r>
    </w:p>
    <w:p w14:paraId="1E982AEF" w14:textId="77777777" w:rsidR="00462668" w:rsidRDefault="00462668">
      <w:pPr>
        <w:spacing w:before="80"/>
        <w:rPr>
          <w:rFonts w:ascii="Trebuchet MS"/>
          <w:sz w:val="32"/>
        </w:rPr>
      </w:pPr>
    </w:p>
    <w:sdt>
      <w:sdtPr>
        <w:rPr>
          <w:sz w:val="22"/>
          <w:szCs w:val="22"/>
        </w:rPr>
        <w:id w:val="1520587179"/>
        <w:docPartObj>
          <w:docPartGallery w:val="Table of Contents"/>
          <w:docPartUnique/>
        </w:docPartObj>
      </w:sdtPr>
      <w:sdtContent>
        <w:p w14:paraId="58F30991" w14:textId="77777777" w:rsidR="006B7FAC" w:rsidRDefault="00085053">
          <w:pPr>
            <w:pStyle w:val="TOC1"/>
            <w:tabs>
              <w:tab w:val="right" w:leader="dot" w:pos="9352"/>
            </w:tabs>
            <w:spacing w:before="50"/>
          </w:pPr>
          <w:r>
            <w:fldChar w:fldCharType="begin"/>
          </w:r>
          <w:r>
            <w:instrText xml:space="preserve">TOC \o "1-2" \h \z \u </w:instrText>
          </w:r>
          <w:r>
            <w:fldChar w:fldCharType="separate"/>
          </w:r>
          <w:hyperlink w:anchor="_bookmark0" w:history="1">
            <w:r>
              <w:rPr>
                <w:color w:val="0D0D0D"/>
              </w:rPr>
              <w:t>Task</w:t>
            </w:r>
            <w:r>
              <w:rPr>
                <w:color w:val="0D0D0D"/>
                <w:spacing w:val="-9"/>
              </w:rPr>
              <w:t xml:space="preserve"> </w:t>
            </w:r>
            <w:r>
              <w:rPr>
                <w:color w:val="0D0D0D"/>
              </w:rPr>
              <w:t>1:</w:t>
            </w:r>
            <w:r>
              <w:rPr>
                <w:color w:val="0D0D0D"/>
                <w:spacing w:val="-7"/>
              </w:rPr>
              <w:t xml:space="preserve"> </w:t>
            </w:r>
            <w:r>
              <w:rPr>
                <w:color w:val="0D0D0D"/>
              </w:rPr>
              <w:t>Understanding</w:t>
            </w:r>
            <w:r>
              <w:rPr>
                <w:color w:val="0D0D0D"/>
                <w:spacing w:val="-7"/>
              </w:rPr>
              <w:t xml:space="preserve"> </w:t>
            </w:r>
            <w:r>
              <w:rPr>
                <w:color w:val="0D0D0D"/>
                <w:spacing w:val="-2"/>
              </w:rPr>
              <w:t>Innovation</w:t>
            </w:r>
            <w:r>
              <w:rPr>
                <w:color w:val="0D0D0D"/>
              </w:rPr>
              <w:tab/>
            </w:r>
            <w:r>
              <w:rPr>
                <w:color w:val="0D0D0D"/>
                <w:spacing w:val="-10"/>
              </w:rPr>
              <w:t>2</w:t>
            </w:r>
          </w:hyperlink>
        </w:p>
        <w:p w14:paraId="7EC2E294" w14:textId="77777777" w:rsidR="006B7FAC" w:rsidRDefault="00085053">
          <w:pPr>
            <w:pStyle w:val="TOC1"/>
            <w:tabs>
              <w:tab w:val="right" w:leader="dot" w:pos="9352"/>
            </w:tabs>
            <w:spacing w:before="238"/>
          </w:pPr>
          <w:hyperlink w:anchor="_bookmark1" w:history="1">
            <w:r>
              <w:rPr>
                <w:color w:val="0D0D0D"/>
              </w:rPr>
              <w:t>Task</w:t>
            </w:r>
            <w:r>
              <w:rPr>
                <w:color w:val="0D0D0D"/>
                <w:spacing w:val="-7"/>
              </w:rPr>
              <w:t xml:space="preserve"> </w:t>
            </w:r>
            <w:r>
              <w:rPr>
                <w:color w:val="0D0D0D"/>
              </w:rPr>
              <w:t>2</w:t>
            </w:r>
            <w:r>
              <w:rPr>
                <w:color w:val="0D0D0D"/>
                <w:spacing w:val="-7"/>
              </w:rPr>
              <w:t xml:space="preserve"> </w:t>
            </w:r>
            <w:r>
              <w:rPr>
                <w:color w:val="0D0D0D"/>
              </w:rPr>
              <w:t>(Innovation</w:t>
            </w:r>
            <w:r>
              <w:rPr>
                <w:color w:val="0D0D0D"/>
                <w:spacing w:val="-7"/>
              </w:rPr>
              <w:t xml:space="preserve"> </w:t>
            </w:r>
            <w:r>
              <w:rPr>
                <w:color w:val="0D0D0D"/>
                <w:spacing w:val="-2"/>
              </w:rPr>
              <w:t>Route)</w:t>
            </w:r>
            <w:r>
              <w:rPr>
                <w:color w:val="0D0D0D"/>
              </w:rPr>
              <w:tab/>
            </w:r>
            <w:r>
              <w:rPr>
                <w:color w:val="0D0D0D"/>
                <w:spacing w:val="-10"/>
              </w:rPr>
              <w:t>3</w:t>
            </w:r>
          </w:hyperlink>
        </w:p>
        <w:p w14:paraId="157B3EFB" w14:textId="77777777" w:rsidR="006B7FAC" w:rsidRDefault="00085053">
          <w:pPr>
            <w:pStyle w:val="TOC1"/>
            <w:tabs>
              <w:tab w:val="right" w:leader="dot" w:pos="9352"/>
            </w:tabs>
          </w:pPr>
          <w:hyperlink w:anchor="_bookmark2" w:history="1">
            <w:r>
              <w:rPr>
                <w:color w:val="0D0D0D"/>
              </w:rPr>
              <w:t>Task</w:t>
            </w:r>
            <w:r>
              <w:rPr>
                <w:color w:val="0D0D0D"/>
                <w:spacing w:val="-7"/>
              </w:rPr>
              <w:t xml:space="preserve"> </w:t>
            </w:r>
            <w:r>
              <w:rPr>
                <w:color w:val="0D0D0D"/>
              </w:rPr>
              <w:t>3:</w:t>
            </w:r>
            <w:r>
              <w:rPr>
                <w:color w:val="0D0D0D"/>
                <w:spacing w:val="-7"/>
              </w:rPr>
              <w:t xml:space="preserve"> </w:t>
            </w:r>
            <w:r>
              <w:rPr>
                <w:color w:val="0D0D0D"/>
              </w:rPr>
              <w:t>Project</w:t>
            </w:r>
            <w:r>
              <w:rPr>
                <w:color w:val="0D0D0D"/>
                <w:spacing w:val="-7"/>
              </w:rPr>
              <w:t xml:space="preserve"> </w:t>
            </w:r>
            <w:r>
              <w:rPr>
                <w:color w:val="0D0D0D"/>
                <w:spacing w:val="-2"/>
              </w:rPr>
              <w:t>Reflection</w:t>
            </w:r>
            <w:r>
              <w:rPr>
                <w:color w:val="0D0D0D"/>
              </w:rPr>
              <w:tab/>
            </w:r>
            <w:r>
              <w:rPr>
                <w:color w:val="0D0D0D"/>
                <w:spacing w:val="-10"/>
              </w:rPr>
              <w:t>5</w:t>
            </w:r>
          </w:hyperlink>
        </w:p>
        <w:p w14:paraId="342BD65C" w14:textId="77777777" w:rsidR="006B7FAC" w:rsidRDefault="00085053">
          <w:pPr>
            <w:pStyle w:val="TOC2"/>
            <w:tabs>
              <w:tab w:val="right" w:leader="dot" w:pos="9352"/>
            </w:tabs>
          </w:pPr>
          <w:hyperlink w:anchor="_bookmark3" w:history="1">
            <w:r>
              <w:rPr>
                <w:color w:val="0D0D0D"/>
                <w:spacing w:val="-2"/>
              </w:rPr>
              <w:t>Introduction</w:t>
            </w:r>
            <w:r>
              <w:rPr>
                <w:color w:val="0D0D0D"/>
              </w:rPr>
              <w:tab/>
            </w:r>
            <w:r>
              <w:rPr>
                <w:color w:val="0D0D0D"/>
                <w:spacing w:val="-10"/>
              </w:rPr>
              <w:t>5</w:t>
            </w:r>
          </w:hyperlink>
        </w:p>
        <w:p w14:paraId="10CB6396" w14:textId="77777777" w:rsidR="006B7FAC" w:rsidRDefault="00085053">
          <w:pPr>
            <w:pStyle w:val="TOC2"/>
            <w:tabs>
              <w:tab w:val="right" w:leader="dot" w:pos="9352"/>
            </w:tabs>
          </w:pPr>
          <w:hyperlink w:anchor="_bookmark4" w:history="1">
            <w:r>
              <w:rPr>
                <w:color w:val="0D0D0D"/>
              </w:rPr>
              <w:t>Identify</w:t>
            </w:r>
            <w:r>
              <w:rPr>
                <w:color w:val="0D0D0D"/>
                <w:spacing w:val="-4"/>
              </w:rPr>
              <w:t xml:space="preserve"> </w:t>
            </w:r>
            <w:r>
              <w:rPr>
                <w:color w:val="0D0D0D"/>
              </w:rPr>
              <w:t>possible</w:t>
            </w:r>
            <w:r>
              <w:rPr>
                <w:color w:val="0D0D0D"/>
                <w:spacing w:val="-1"/>
              </w:rPr>
              <w:t xml:space="preserve"> </w:t>
            </w:r>
            <w:r>
              <w:rPr>
                <w:color w:val="0D0D0D"/>
              </w:rPr>
              <w:t>challenges/risks</w:t>
            </w:r>
            <w:r>
              <w:rPr>
                <w:color w:val="0D0D0D"/>
                <w:spacing w:val="-2"/>
              </w:rPr>
              <w:t xml:space="preserve"> </w:t>
            </w:r>
            <w:r>
              <w:rPr>
                <w:color w:val="0D0D0D"/>
              </w:rPr>
              <w:t>and</w:t>
            </w:r>
            <w:r>
              <w:rPr>
                <w:color w:val="0D0D0D"/>
                <w:spacing w:val="-1"/>
              </w:rPr>
              <w:t xml:space="preserve"> </w:t>
            </w:r>
            <w:r>
              <w:rPr>
                <w:color w:val="0D0D0D"/>
              </w:rPr>
              <w:t>how</w:t>
            </w:r>
            <w:r>
              <w:rPr>
                <w:color w:val="0D0D0D"/>
                <w:spacing w:val="-3"/>
              </w:rPr>
              <w:t xml:space="preserve"> </w:t>
            </w:r>
            <w:r>
              <w:rPr>
                <w:color w:val="0D0D0D"/>
              </w:rPr>
              <w:t>these can</w:t>
            </w:r>
            <w:r>
              <w:rPr>
                <w:color w:val="0D0D0D"/>
                <w:spacing w:val="-1"/>
              </w:rPr>
              <w:t xml:space="preserve"> </w:t>
            </w:r>
            <w:r>
              <w:rPr>
                <w:color w:val="0D0D0D"/>
              </w:rPr>
              <w:t>be</w:t>
            </w:r>
            <w:r>
              <w:rPr>
                <w:color w:val="0D0D0D"/>
                <w:spacing w:val="-2"/>
              </w:rPr>
              <w:t xml:space="preserve"> reduced.</w:t>
            </w:r>
            <w:r>
              <w:rPr>
                <w:color w:val="0D0D0D"/>
              </w:rPr>
              <w:tab/>
            </w:r>
            <w:r>
              <w:rPr>
                <w:color w:val="0D0D0D"/>
                <w:spacing w:val="-10"/>
              </w:rPr>
              <w:t>7</w:t>
            </w:r>
          </w:hyperlink>
        </w:p>
        <w:p w14:paraId="65B83500" w14:textId="77777777" w:rsidR="006B7FAC" w:rsidRDefault="00085053">
          <w:pPr>
            <w:pStyle w:val="TOC2"/>
            <w:tabs>
              <w:tab w:val="right" w:leader="dot" w:pos="9352"/>
            </w:tabs>
            <w:spacing w:before="237"/>
          </w:pPr>
          <w:hyperlink w:anchor="_bookmark5" w:history="1">
            <w:r>
              <w:rPr>
                <w:color w:val="0D0D0D"/>
                <w:spacing w:val="-2"/>
              </w:rPr>
              <w:t>Conclusion</w:t>
            </w:r>
            <w:r>
              <w:rPr>
                <w:color w:val="0D0D0D"/>
              </w:rPr>
              <w:tab/>
            </w:r>
            <w:r>
              <w:rPr>
                <w:color w:val="0D0D0D"/>
                <w:spacing w:val="-10"/>
              </w:rPr>
              <w:t>7</w:t>
            </w:r>
          </w:hyperlink>
        </w:p>
        <w:p w14:paraId="66D63416" w14:textId="77777777" w:rsidR="006B7FAC" w:rsidRDefault="00085053">
          <w:pPr>
            <w:pStyle w:val="TOC1"/>
            <w:tabs>
              <w:tab w:val="right" w:leader="dot" w:pos="9352"/>
            </w:tabs>
            <w:spacing w:before="241"/>
          </w:pPr>
          <w:hyperlink w:anchor="_bookmark6" w:history="1">
            <w:r>
              <w:rPr>
                <w:color w:val="0D0D0D"/>
                <w:spacing w:val="-2"/>
              </w:rPr>
              <w:t>References</w:t>
            </w:r>
            <w:r>
              <w:rPr>
                <w:color w:val="0D0D0D"/>
              </w:rPr>
              <w:tab/>
            </w:r>
            <w:r>
              <w:rPr>
                <w:color w:val="0D0D0D"/>
                <w:spacing w:val="-10"/>
              </w:rPr>
              <w:t>8</w:t>
            </w:r>
          </w:hyperlink>
        </w:p>
        <w:p w14:paraId="42993032" w14:textId="77777777" w:rsidR="006B7FAC" w:rsidRDefault="00085053">
          <w:pPr>
            <w:pStyle w:val="TOC1"/>
            <w:tabs>
              <w:tab w:val="right" w:leader="dot" w:pos="9352"/>
            </w:tabs>
          </w:pPr>
          <w:hyperlink w:anchor="_bookmark7" w:history="1">
            <w:r>
              <w:rPr>
                <w:color w:val="0D0D0D"/>
                <w:spacing w:val="-2"/>
              </w:rPr>
              <w:t>Appendix:</w:t>
            </w:r>
            <w:r>
              <w:rPr>
                <w:color w:val="0D0D0D"/>
              </w:rPr>
              <w:tab/>
            </w:r>
            <w:r>
              <w:rPr>
                <w:color w:val="0D0D0D"/>
                <w:spacing w:val="-10"/>
              </w:rPr>
              <w:t>9</w:t>
            </w:r>
          </w:hyperlink>
        </w:p>
        <w:p w14:paraId="09DABFD7" w14:textId="77777777" w:rsidR="006B7FAC" w:rsidRDefault="00085053">
          <w:r>
            <w:fldChar w:fldCharType="end"/>
          </w:r>
        </w:p>
      </w:sdtContent>
    </w:sdt>
    <w:p w14:paraId="27FE4E22" w14:textId="77777777" w:rsidR="006B7FAC" w:rsidRDefault="006B7FAC">
      <w:pPr>
        <w:sectPr w:rsidR="006B7FAC">
          <w:type w:val="continuous"/>
          <w:pgSz w:w="12240" w:h="15840"/>
          <w:pgMar w:top="1600" w:right="1080" w:bottom="280" w:left="1440" w:header="720" w:footer="720" w:gutter="0"/>
          <w:cols w:space="720"/>
        </w:sectPr>
      </w:pPr>
    </w:p>
    <w:p w14:paraId="62083C93" w14:textId="6110BD5F" w:rsidR="006B7FAC" w:rsidRDefault="00085053">
      <w:pPr>
        <w:pStyle w:val="Heading1"/>
        <w:spacing w:before="171"/>
        <w:jc w:val="both"/>
      </w:pPr>
      <w:bookmarkStart w:id="0" w:name="_bookmark0"/>
      <w:bookmarkEnd w:id="0"/>
      <w:r>
        <w:rPr>
          <w:color w:val="0D0D0D"/>
        </w:rPr>
        <w:lastRenderedPageBreak/>
        <w:t>Task</w:t>
      </w:r>
      <w:r>
        <w:rPr>
          <w:color w:val="0D0D0D"/>
          <w:spacing w:val="-20"/>
        </w:rPr>
        <w:t xml:space="preserve"> </w:t>
      </w:r>
      <w:r>
        <w:rPr>
          <w:color w:val="0D0D0D"/>
        </w:rPr>
        <w:t>1:</w:t>
      </w:r>
      <w:r>
        <w:rPr>
          <w:color w:val="0D0D0D"/>
          <w:spacing w:val="-20"/>
        </w:rPr>
        <w:t xml:space="preserve"> </w:t>
      </w:r>
      <w:r w:rsidR="00462668">
        <w:rPr>
          <w:color w:val="0D0D0D"/>
          <w:spacing w:val="-20"/>
        </w:rPr>
        <w:t xml:space="preserve">Project Management and </w:t>
      </w:r>
      <w:r>
        <w:rPr>
          <w:color w:val="0D0D0D"/>
        </w:rPr>
        <w:t>Understanding</w:t>
      </w:r>
      <w:r>
        <w:rPr>
          <w:color w:val="0D0D0D"/>
          <w:spacing w:val="-19"/>
        </w:rPr>
        <w:t xml:space="preserve"> </w:t>
      </w:r>
      <w:r>
        <w:rPr>
          <w:color w:val="0D0D0D"/>
          <w:spacing w:val="-2"/>
        </w:rPr>
        <w:t>Innovation</w:t>
      </w:r>
    </w:p>
    <w:p w14:paraId="7108C584" w14:textId="77777777" w:rsidR="006B7FAC" w:rsidRDefault="00085053">
      <w:pPr>
        <w:pStyle w:val="BodyText"/>
        <w:spacing w:before="184" w:line="360" w:lineRule="auto"/>
        <w:ind w:right="357"/>
        <w:jc w:val="both"/>
      </w:pPr>
      <w:r>
        <w:rPr>
          <w:color w:val="0D0D0D"/>
        </w:rPr>
        <w:t>Innovation may also be taken to refer to the process of coming up with new ideas, practices, or technologies that add value, enhances experiences, or addresses the current problems in better ways. It entails not only originality, but accomplishment of new solutions in practical situations. Innovation can be in the form of new products or by improving on the existing services, systems or process and make them more useful, meaningful and relevant.</w:t>
      </w:r>
    </w:p>
    <w:p w14:paraId="788E4B4A" w14:textId="77777777" w:rsidR="006B7FAC" w:rsidRDefault="006B7FAC">
      <w:pPr>
        <w:pStyle w:val="BodyText"/>
        <w:spacing w:before="139"/>
      </w:pPr>
    </w:p>
    <w:p w14:paraId="05EB5D48" w14:textId="77777777" w:rsidR="006B7FAC" w:rsidRDefault="00085053">
      <w:pPr>
        <w:pStyle w:val="BodyText"/>
        <w:spacing w:line="360" w:lineRule="auto"/>
        <w:ind w:right="354"/>
        <w:jc w:val="both"/>
      </w:pPr>
      <w:r>
        <w:rPr>
          <w:color w:val="0D0D0D"/>
        </w:rPr>
        <w:t>The modern society requires innovation because of the high rate of technological progress, digitalization, and changing social requirements. With the changing nature of lifestyles and the emergence of new challenges, people and organizations must keep evolving. Specifically, the growing consciousness and prioritization of mental health support point to a social need of wellbeing solutions, which are accessible, empathetic and personalized. Conventional mental health services are traditionally scarce or inaccessible, so it creates a possibility of innovative digital services that provide self-help and early intervention methods.</w:t>
      </w:r>
    </w:p>
    <w:p w14:paraId="31664F53" w14:textId="77777777" w:rsidR="006B7FAC" w:rsidRDefault="006B7FAC">
      <w:pPr>
        <w:pStyle w:val="BodyText"/>
        <w:spacing w:before="139"/>
      </w:pPr>
    </w:p>
    <w:p w14:paraId="3CFDF786" w14:textId="3D8E049C" w:rsidR="006B7FAC" w:rsidRDefault="00085053">
      <w:pPr>
        <w:pStyle w:val="BodyText"/>
        <w:spacing w:line="360" w:lineRule="auto"/>
        <w:ind w:right="354"/>
        <w:jc w:val="both"/>
      </w:pPr>
      <w:r>
        <w:rPr>
          <w:color w:val="0D0D0D"/>
        </w:rPr>
        <w:t>The</w:t>
      </w:r>
      <w:r>
        <w:rPr>
          <w:color w:val="0D0D0D"/>
          <w:spacing w:val="-9"/>
        </w:rPr>
        <w:t xml:space="preserve"> </w:t>
      </w:r>
      <w:r>
        <w:rPr>
          <w:color w:val="0D0D0D"/>
        </w:rPr>
        <w:t>Mental</w:t>
      </w:r>
      <w:r>
        <w:rPr>
          <w:color w:val="0D0D0D"/>
          <w:spacing w:val="-5"/>
        </w:rPr>
        <w:t xml:space="preserve"> </w:t>
      </w:r>
      <w:r>
        <w:rPr>
          <w:color w:val="0D0D0D"/>
        </w:rPr>
        <w:t>Health</w:t>
      </w:r>
      <w:r>
        <w:rPr>
          <w:color w:val="0D0D0D"/>
          <w:spacing w:val="-9"/>
        </w:rPr>
        <w:t xml:space="preserve"> </w:t>
      </w:r>
      <w:r>
        <w:rPr>
          <w:color w:val="0D0D0D"/>
        </w:rPr>
        <w:t>Wellness</w:t>
      </w:r>
      <w:r>
        <w:rPr>
          <w:color w:val="0D0D0D"/>
          <w:spacing w:val="-15"/>
        </w:rPr>
        <w:t xml:space="preserve"> </w:t>
      </w:r>
      <w:r>
        <w:rPr>
          <w:color w:val="0D0D0D"/>
        </w:rPr>
        <w:t>App</w:t>
      </w:r>
      <w:r>
        <w:rPr>
          <w:color w:val="0D0D0D"/>
          <w:spacing w:val="-5"/>
        </w:rPr>
        <w:t xml:space="preserve"> </w:t>
      </w:r>
      <w:r>
        <w:rPr>
          <w:color w:val="0D0D0D"/>
        </w:rPr>
        <w:t>designed</w:t>
      </w:r>
      <w:r>
        <w:rPr>
          <w:color w:val="0D0D0D"/>
          <w:spacing w:val="-5"/>
        </w:rPr>
        <w:t xml:space="preserve"> </w:t>
      </w:r>
      <w:r>
        <w:rPr>
          <w:color w:val="0D0D0D"/>
        </w:rPr>
        <w:t>during</w:t>
      </w:r>
      <w:r>
        <w:rPr>
          <w:color w:val="0D0D0D"/>
          <w:spacing w:val="-5"/>
        </w:rPr>
        <w:t xml:space="preserve"> </w:t>
      </w:r>
      <w:r>
        <w:rPr>
          <w:color w:val="0D0D0D"/>
        </w:rPr>
        <w:t>the</w:t>
      </w:r>
      <w:r>
        <w:rPr>
          <w:color w:val="0D0D0D"/>
          <w:spacing w:val="-6"/>
        </w:rPr>
        <w:t xml:space="preserve"> </w:t>
      </w:r>
      <w:r>
        <w:rPr>
          <w:color w:val="0D0D0D"/>
        </w:rPr>
        <w:t>project</w:t>
      </w:r>
      <w:r>
        <w:rPr>
          <w:color w:val="0D0D0D"/>
          <w:spacing w:val="-5"/>
        </w:rPr>
        <w:t xml:space="preserve"> </w:t>
      </w:r>
      <w:r>
        <w:rPr>
          <w:color w:val="0D0D0D"/>
        </w:rPr>
        <w:t>is</w:t>
      </w:r>
      <w:r>
        <w:rPr>
          <w:color w:val="0D0D0D"/>
          <w:spacing w:val="-6"/>
        </w:rPr>
        <w:t xml:space="preserve"> </w:t>
      </w:r>
      <w:r>
        <w:rPr>
          <w:color w:val="0D0D0D"/>
        </w:rPr>
        <w:t>an</w:t>
      </w:r>
      <w:r>
        <w:rPr>
          <w:color w:val="0D0D0D"/>
          <w:spacing w:val="-5"/>
        </w:rPr>
        <w:t xml:space="preserve"> </w:t>
      </w:r>
      <w:proofErr w:type="gramStart"/>
      <w:r>
        <w:rPr>
          <w:color w:val="0D0D0D"/>
        </w:rPr>
        <w:t>instance</w:t>
      </w:r>
      <w:r>
        <w:rPr>
          <w:color w:val="0D0D0D"/>
          <w:spacing w:val="-6"/>
        </w:rPr>
        <w:t xml:space="preserve"> </w:t>
      </w:r>
      <w:r>
        <w:rPr>
          <w:color w:val="0D0D0D"/>
        </w:rPr>
        <w:t>of</w:t>
      </w:r>
      <w:r>
        <w:rPr>
          <w:color w:val="0D0D0D"/>
          <w:spacing w:val="-5"/>
        </w:rPr>
        <w:t xml:space="preserve"> </w:t>
      </w:r>
      <w:r>
        <w:rPr>
          <w:color w:val="0D0D0D"/>
        </w:rPr>
        <w:t>innovation</w:t>
      </w:r>
      <w:proofErr w:type="gramEnd"/>
      <w:r>
        <w:rPr>
          <w:color w:val="0D0D0D"/>
        </w:rPr>
        <w:t>,</w:t>
      </w:r>
      <w:r>
        <w:rPr>
          <w:color w:val="0D0D0D"/>
          <w:spacing w:val="-5"/>
        </w:rPr>
        <w:t xml:space="preserve"> </w:t>
      </w:r>
      <w:r>
        <w:rPr>
          <w:color w:val="0D0D0D"/>
        </w:rPr>
        <w:t>since</w:t>
      </w:r>
      <w:r>
        <w:rPr>
          <w:color w:val="0D0D0D"/>
          <w:spacing w:val="-6"/>
        </w:rPr>
        <w:t xml:space="preserve"> </w:t>
      </w:r>
      <w:r>
        <w:rPr>
          <w:color w:val="0D0D0D"/>
        </w:rPr>
        <w:t>it focuses on the emotional wellbeing in a user-</w:t>
      </w:r>
      <w:r w:rsidR="00433CC1">
        <w:rPr>
          <w:color w:val="0D0D0D"/>
        </w:rPr>
        <w:t>centered</w:t>
      </w:r>
      <w:r>
        <w:rPr>
          <w:color w:val="0D0D0D"/>
        </w:rPr>
        <w:t xml:space="preserve"> and </w:t>
      </w:r>
      <w:proofErr w:type="spellStart"/>
      <w:r>
        <w:rPr>
          <w:color w:val="0D0D0D"/>
        </w:rPr>
        <w:t>personalised</w:t>
      </w:r>
      <w:proofErr w:type="spellEnd"/>
      <w:r>
        <w:rPr>
          <w:color w:val="0D0D0D"/>
        </w:rPr>
        <w:t xml:space="preserve"> manner.</w:t>
      </w:r>
      <w:r>
        <w:rPr>
          <w:color w:val="0D0D0D"/>
          <w:spacing w:val="-1"/>
        </w:rPr>
        <w:t xml:space="preserve"> </w:t>
      </w:r>
      <w:r>
        <w:rPr>
          <w:color w:val="0D0D0D"/>
        </w:rPr>
        <w:t>The app does not claim to be a replacement to professional therapy, but it empowers more autonomy to the user based on the features of mood tracking, daily wellbeing encouragements, reflective journals, and positive habit reminders. This is being consistent with the modern trends that promote self- awareness and consistent emotional check-ins as preventive measures to enhance wellbeing.</w:t>
      </w:r>
    </w:p>
    <w:p w14:paraId="760D9762" w14:textId="77777777" w:rsidR="006B7FAC" w:rsidRDefault="006B7FAC">
      <w:pPr>
        <w:pStyle w:val="BodyText"/>
        <w:spacing w:before="137"/>
      </w:pPr>
    </w:p>
    <w:p w14:paraId="0275844A" w14:textId="47DD6BE9" w:rsidR="006B7FAC" w:rsidRDefault="00085053">
      <w:pPr>
        <w:pStyle w:val="BodyText"/>
        <w:spacing w:line="360" w:lineRule="auto"/>
        <w:ind w:right="360"/>
        <w:jc w:val="both"/>
      </w:pPr>
      <w:r>
        <w:rPr>
          <w:color w:val="0D0D0D"/>
        </w:rPr>
        <w:t>More</w:t>
      </w:r>
      <w:r>
        <w:rPr>
          <w:color w:val="0D0D0D"/>
          <w:spacing w:val="-3"/>
        </w:rPr>
        <w:t xml:space="preserve"> </w:t>
      </w:r>
      <w:r>
        <w:rPr>
          <w:color w:val="0D0D0D"/>
        </w:rPr>
        <w:t>so,</w:t>
      </w:r>
      <w:r>
        <w:rPr>
          <w:color w:val="0D0D0D"/>
          <w:spacing w:val="-1"/>
        </w:rPr>
        <w:t xml:space="preserve"> </w:t>
      </w:r>
      <w:r>
        <w:rPr>
          <w:color w:val="0D0D0D"/>
        </w:rPr>
        <w:t>the</w:t>
      </w:r>
      <w:r>
        <w:rPr>
          <w:color w:val="0D0D0D"/>
          <w:spacing w:val="-2"/>
        </w:rPr>
        <w:t xml:space="preserve"> </w:t>
      </w:r>
      <w:r>
        <w:rPr>
          <w:color w:val="0D0D0D"/>
        </w:rPr>
        <w:t>app</w:t>
      </w:r>
      <w:r>
        <w:rPr>
          <w:color w:val="0D0D0D"/>
          <w:spacing w:val="-1"/>
        </w:rPr>
        <w:t xml:space="preserve"> </w:t>
      </w:r>
      <w:r>
        <w:rPr>
          <w:color w:val="0D0D0D"/>
        </w:rPr>
        <w:t>embodies</w:t>
      </w:r>
      <w:r>
        <w:rPr>
          <w:color w:val="0D0D0D"/>
          <w:spacing w:val="-1"/>
        </w:rPr>
        <w:t xml:space="preserve"> </w:t>
      </w:r>
      <w:r>
        <w:rPr>
          <w:color w:val="0D0D0D"/>
        </w:rPr>
        <w:t>the</w:t>
      </w:r>
      <w:r>
        <w:rPr>
          <w:color w:val="0D0D0D"/>
          <w:spacing w:val="-2"/>
        </w:rPr>
        <w:t xml:space="preserve"> </w:t>
      </w:r>
      <w:r>
        <w:rPr>
          <w:color w:val="0D0D0D"/>
        </w:rPr>
        <w:t>design</w:t>
      </w:r>
      <w:r>
        <w:rPr>
          <w:color w:val="0D0D0D"/>
          <w:spacing w:val="-1"/>
        </w:rPr>
        <w:t xml:space="preserve"> </w:t>
      </w:r>
      <w:r>
        <w:rPr>
          <w:color w:val="0D0D0D"/>
        </w:rPr>
        <w:t>thinking</w:t>
      </w:r>
      <w:r>
        <w:rPr>
          <w:color w:val="0D0D0D"/>
          <w:spacing w:val="-1"/>
        </w:rPr>
        <w:t xml:space="preserve"> </w:t>
      </w:r>
      <w:r>
        <w:rPr>
          <w:color w:val="0D0D0D"/>
        </w:rPr>
        <w:t>principles</w:t>
      </w:r>
      <w:r>
        <w:rPr>
          <w:color w:val="0D0D0D"/>
          <w:spacing w:val="-1"/>
        </w:rPr>
        <w:t xml:space="preserve"> </w:t>
      </w:r>
      <w:r>
        <w:rPr>
          <w:color w:val="0D0D0D"/>
        </w:rPr>
        <w:t>in</w:t>
      </w:r>
      <w:r>
        <w:rPr>
          <w:color w:val="0D0D0D"/>
          <w:spacing w:val="-1"/>
        </w:rPr>
        <w:t xml:space="preserve"> </w:t>
      </w:r>
      <w:r>
        <w:rPr>
          <w:color w:val="0D0D0D"/>
        </w:rPr>
        <w:t>which</w:t>
      </w:r>
      <w:r>
        <w:rPr>
          <w:color w:val="0D0D0D"/>
          <w:spacing w:val="-1"/>
        </w:rPr>
        <w:t xml:space="preserve"> </w:t>
      </w:r>
      <w:r>
        <w:rPr>
          <w:color w:val="0D0D0D"/>
        </w:rPr>
        <w:t>emotional</w:t>
      </w:r>
      <w:r>
        <w:rPr>
          <w:color w:val="0D0D0D"/>
          <w:spacing w:val="-1"/>
        </w:rPr>
        <w:t xml:space="preserve"> </w:t>
      </w:r>
      <w:r>
        <w:rPr>
          <w:color w:val="0D0D0D"/>
        </w:rPr>
        <w:t>experience</w:t>
      </w:r>
      <w:r>
        <w:rPr>
          <w:color w:val="0D0D0D"/>
          <w:spacing w:val="-2"/>
        </w:rPr>
        <w:t xml:space="preserve"> </w:t>
      </w:r>
      <w:r>
        <w:rPr>
          <w:color w:val="0D0D0D"/>
        </w:rPr>
        <w:t>is</w:t>
      </w:r>
      <w:r>
        <w:rPr>
          <w:color w:val="0D0D0D"/>
          <w:spacing w:val="-1"/>
        </w:rPr>
        <w:t xml:space="preserve"> </w:t>
      </w:r>
      <w:r>
        <w:rPr>
          <w:color w:val="0D0D0D"/>
        </w:rPr>
        <w:t>put</w:t>
      </w:r>
      <w:r>
        <w:rPr>
          <w:color w:val="0D0D0D"/>
          <w:spacing w:val="-1"/>
        </w:rPr>
        <w:t xml:space="preserve"> </w:t>
      </w:r>
      <w:r>
        <w:rPr>
          <w:color w:val="0D0D0D"/>
        </w:rPr>
        <w:t xml:space="preserve">at the forefront with functionality. </w:t>
      </w:r>
      <w:r w:rsidR="00D00B8D">
        <w:rPr>
          <w:color w:val="0D0D0D"/>
        </w:rPr>
        <w:t>E</w:t>
      </w:r>
      <w:r>
        <w:rPr>
          <w:color w:val="0D0D0D"/>
        </w:rPr>
        <w:t xml:space="preserve">motionally considerate design determines the relationship of people with </w:t>
      </w:r>
      <w:proofErr w:type="gramStart"/>
      <w:r>
        <w:rPr>
          <w:color w:val="0D0D0D"/>
        </w:rPr>
        <w:t>technology</w:t>
      </w:r>
      <w:r w:rsidR="00D00B8D">
        <w:rPr>
          <w:color w:val="0D0D0D"/>
        </w:rPr>
        <w:t>[</w:t>
      </w:r>
      <w:proofErr w:type="gramEnd"/>
      <w:r w:rsidR="00D00B8D">
        <w:rPr>
          <w:color w:val="0D0D0D"/>
        </w:rPr>
        <w:t>1]</w:t>
      </w:r>
      <w:r>
        <w:rPr>
          <w:color w:val="0D0D0D"/>
        </w:rPr>
        <w:t>. The app aims to provide the users with a secure online space to express themselves by offering a soothing interface and positive tone.</w:t>
      </w:r>
      <w:r>
        <w:rPr>
          <w:color w:val="0D0D0D"/>
          <w:spacing w:val="-9"/>
        </w:rPr>
        <w:t xml:space="preserve"> </w:t>
      </w:r>
      <w:r>
        <w:rPr>
          <w:color w:val="0D0D0D"/>
        </w:rPr>
        <w:t>As such the digital tools provided are not the only thing that has been innovative, but rather how the application has established a supportive relationship between the user and the system.</w:t>
      </w:r>
    </w:p>
    <w:p w14:paraId="7160BDC2" w14:textId="77777777" w:rsidR="006B7FAC" w:rsidRDefault="006B7FAC">
      <w:pPr>
        <w:pStyle w:val="BodyText"/>
        <w:spacing w:line="360" w:lineRule="auto"/>
        <w:jc w:val="both"/>
        <w:sectPr w:rsidR="006B7FAC">
          <w:pgSz w:w="12240" w:h="15840"/>
          <w:pgMar w:top="1820" w:right="1080" w:bottom="280" w:left="1440" w:header="720" w:footer="720" w:gutter="0"/>
          <w:cols w:space="720"/>
        </w:sectPr>
      </w:pPr>
    </w:p>
    <w:p w14:paraId="275CA222" w14:textId="77777777" w:rsidR="006B7FAC" w:rsidRDefault="00085053">
      <w:pPr>
        <w:pStyle w:val="BodyText"/>
        <w:spacing w:before="72" w:line="360" w:lineRule="auto"/>
        <w:ind w:right="361"/>
        <w:jc w:val="both"/>
      </w:pPr>
      <w:r>
        <w:rPr>
          <w:color w:val="0D0D0D"/>
        </w:rPr>
        <w:lastRenderedPageBreak/>
        <w:t>To conclude, innovation plays a critical role in addressing changing mental health requirements, and the Mental Health Wellness</w:t>
      </w:r>
      <w:r>
        <w:rPr>
          <w:color w:val="0D0D0D"/>
          <w:spacing w:val="-8"/>
        </w:rPr>
        <w:t xml:space="preserve"> </w:t>
      </w:r>
      <w:r>
        <w:rPr>
          <w:color w:val="0D0D0D"/>
        </w:rPr>
        <w:t>App shows that digital solutions could be developed that would allow a positive emotional support in daily life.</w:t>
      </w:r>
    </w:p>
    <w:p w14:paraId="27C4B710" w14:textId="2D7BF0C1" w:rsidR="006B7FAC" w:rsidRDefault="00462668">
      <w:pPr>
        <w:pStyle w:val="BodyText"/>
        <w:spacing w:before="1" w:line="360" w:lineRule="auto"/>
        <w:ind w:right="361"/>
        <w:jc w:val="both"/>
      </w:pPr>
      <w:r>
        <w:rPr>
          <w:noProof/>
        </w:rPr>
        <mc:AlternateContent>
          <mc:Choice Requires="wps">
            <w:drawing>
              <wp:anchor distT="0" distB="0" distL="114300" distR="114300" simplePos="0" relativeHeight="487590912" behindDoc="0" locked="0" layoutInCell="1" allowOverlap="1" wp14:anchorId="06CFDBE2" wp14:editId="71EF625C">
                <wp:simplePos x="0" y="0"/>
                <wp:positionH relativeFrom="column">
                  <wp:posOffset>33020</wp:posOffset>
                </wp:positionH>
                <wp:positionV relativeFrom="paragraph">
                  <wp:posOffset>2824480</wp:posOffset>
                </wp:positionV>
                <wp:extent cx="512572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5125720" cy="635"/>
                        </a:xfrm>
                        <a:prstGeom prst="rect">
                          <a:avLst/>
                        </a:prstGeom>
                        <a:solidFill>
                          <a:prstClr val="white"/>
                        </a:solidFill>
                        <a:ln>
                          <a:noFill/>
                        </a:ln>
                      </wps:spPr>
                      <wps:txbx>
                        <w:txbxContent>
                          <w:p w14:paraId="3636E049" w14:textId="30768C47" w:rsidR="00462668" w:rsidRPr="00077C99" w:rsidRDefault="00462668" w:rsidP="00462668">
                            <w:pPr>
                              <w:pStyle w:val="Caption"/>
                              <w:jc w:val="center"/>
                              <w:rPr>
                                <w:noProof/>
                                <w:sz w:val="24"/>
                                <w:szCs w:val="24"/>
                              </w:rPr>
                            </w:pPr>
                            <w:r>
                              <w:t xml:space="preserve">Figure </w:t>
                            </w:r>
                            <w:fldSimple w:instr=" SEQ Figure \* ARABIC ">
                              <w:r>
                                <w:rPr>
                                  <w:noProof/>
                                </w:rPr>
                                <w:t>1</w:t>
                              </w:r>
                            </w:fldSimple>
                            <w:r>
                              <w:t>: Project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CFDBE2" id="_x0000_t202" coordsize="21600,21600" o:spt="202" path="m,l,21600r21600,l21600,xe">
                <v:stroke joinstyle="miter"/>
                <v:path gradientshapeok="t" o:connecttype="rect"/>
              </v:shapetype>
              <v:shape id="Text Box 7" o:spid="_x0000_s1026" type="#_x0000_t202" style="position:absolute;left:0;text-align:left;margin-left:2.6pt;margin-top:222.4pt;width:403.6pt;height:.05pt;z-index:487590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" stroked="f">
                <v:textbox style="mso-fit-shape-to-text:t" inset="0,0,0,0">
                  <w:txbxContent>
                    <w:p w14:paraId="3636E049" w14:textId="30768C47" w:rsidR="00462668" w:rsidRPr="00077C99" w:rsidRDefault="00462668" w:rsidP="00462668">
                      <w:pPr>
                        <w:pStyle w:val="Caption"/>
                        <w:jc w:val="center"/>
                        <w:rPr>
                          <w:noProof/>
                          <w:sz w:val="24"/>
                          <w:szCs w:val="24"/>
                        </w:rPr>
                      </w:pPr>
                      <w:r>
                        <w:t xml:space="preserve">Figure </w:t>
                      </w:r>
                      <w:fldSimple w:instr=" SEQ Figure \* ARABIC ">
                        <w:r>
                          <w:rPr>
                            <w:noProof/>
                          </w:rPr>
                          <w:t>1</w:t>
                        </w:r>
                      </w:fldSimple>
                      <w:r>
                        <w:t>: Project Gantt Chart</w:t>
                      </w:r>
                    </w:p>
                  </w:txbxContent>
                </v:textbox>
                <w10:wrap type="topAndBottom"/>
              </v:shape>
            </w:pict>
          </mc:Fallback>
        </mc:AlternateContent>
      </w:r>
      <w:r w:rsidR="00085053">
        <w:rPr>
          <w:noProof/>
        </w:rPr>
        <w:drawing>
          <wp:anchor distT="0" distB="0" distL="0" distR="0" simplePos="0" relativeHeight="487587840" behindDoc="1" locked="0" layoutInCell="1" allowOverlap="1" wp14:anchorId="08CE6064" wp14:editId="705485C3">
            <wp:simplePos x="0" y="0"/>
            <wp:positionH relativeFrom="page">
              <wp:posOffset>947570</wp:posOffset>
            </wp:positionH>
            <wp:positionV relativeFrom="paragraph">
              <wp:posOffset>823072</wp:posOffset>
            </wp:positionV>
            <wp:extent cx="5126271" cy="1944624"/>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126271" cy="1944624"/>
                    </a:xfrm>
                    <a:prstGeom prst="rect">
                      <a:avLst/>
                    </a:prstGeom>
                  </pic:spPr>
                </pic:pic>
              </a:graphicData>
            </a:graphic>
          </wp:anchor>
        </w:drawing>
      </w:r>
      <w:r w:rsidR="00085053">
        <w:rPr>
          <w:color w:val="0D0D0D"/>
        </w:rPr>
        <w:t>To conclude, innovation plays a critical role in addressing changing mental health requirements, and the Mental Health Wellness</w:t>
      </w:r>
      <w:r w:rsidR="00085053">
        <w:rPr>
          <w:color w:val="0D0D0D"/>
          <w:spacing w:val="-8"/>
        </w:rPr>
        <w:t xml:space="preserve"> </w:t>
      </w:r>
      <w:r w:rsidR="00085053">
        <w:rPr>
          <w:color w:val="0D0D0D"/>
        </w:rPr>
        <w:t>App shows that digital solutions could be developed that would allow a positive emotional support in daily life.</w:t>
      </w:r>
    </w:p>
    <w:p w14:paraId="40AFA9F1" w14:textId="77777777" w:rsidR="006B7FAC" w:rsidRDefault="00085053">
      <w:pPr>
        <w:pStyle w:val="Heading1"/>
        <w:spacing w:before="153"/>
        <w:jc w:val="both"/>
      </w:pPr>
      <w:bookmarkStart w:id="1" w:name="_bookmark1"/>
      <w:bookmarkEnd w:id="1"/>
      <w:r>
        <w:rPr>
          <w:color w:val="0D0D0D"/>
          <w:spacing w:val="-2"/>
        </w:rPr>
        <w:t>Task</w:t>
      </w:r>
      <w:r>
        <w:rPr>
          <w:color w:val="0D0D0D"/>
          <w:spacing w:val="-10"/>
        </w:rPr>
        <w:t xml:space="preserve"> </w:t>
      </w:r>
      <w:r>
        <w:rPr>
          <w:color w:val="0D0D0D"/>
          <w:spacing w:val="-2"/>
        </w:rPr>
        <w:t>2</w:t>
      </w:r>
      <w:r>
        <w:rPr>
          <w:color w:val="0D0D0D"/>
          <w:spacing w:val="-9"/>
        </w:rPr>
        <w:t xml:space="preserve"> </w:t>
      </w:r>
      <w:r>
        <w:rPr>
          <w:color w:val="0D0D0D"/>
          <w:spacing w:val="-2"/>
        </w:rPr>
        <w:t>(Innovation</w:t>
      </w:r>
      <w:r>
        <w:rPr>
          <w:color w:val="0D0D0D"/>
          <w:spacing w:val="-10"/>
        </w:rPr>
        <w:t xml:space="preserve"> </w:t>
      </w:r>
      <w:r>
        <w:rPr>
          <w:color w:val="0D0D0D"/>
          <w:spacing w:val="-2"/>
        </w:rPr>
        <w:t>Route)</w:t>
      </w:r>
    </w:p>
    <w:p w14:paraId="2E17672E" w14:textId="77777777" w:rsidR="006B7FAC" w:rsidRDefault="00085053">
      <w:pPr>
        <w:pStyle w:val="Heading3"/>
        <w:spacing w:before="184"/>
        <w:ind w:firstLine="0"/>
        <w:jc w:val="both"/>
      </w:pPr>
      <w:r>
        <w:rPr>
          <w:color w:val="0D0D0D"/>
        </w:rPr>
        <w:t>Q1.</w:t>
      </w:r>
      <w:r>
        <w:rPr>
          <w:color w:val="0D0D0D"/>
          <w:spacing w:val="-10"/>
        </w:rPr>
        <w:t xml:space="preserve"> </w:t>
      </w:r>
      <w:r>
        <w:rPr>
          <w:color w:val="0D0D0D"/>
        </w:rPr>
        <w:t>The</w:t>
      </w:r>
      <w:r>
        <w:rPr>
          <w:color w:val="0D0D0D"/>
          <w:spacing w:val="-3"/>
        </w:rPr>
        <w:t xml:space="preserve"> </w:t>
      </w:r>
      <w:r>
        <w:rPr>
          <w:color w:val="0D0D0D"/>
        </w:rPr>
        <w:t>major</w:t>
      </w:r>
      <w:r>
        <w:rPr>
          <w:color w:val="0D0D0D"/>
          <w:spacing w:val="-7"/>
        </w:rPr>
        <w:t xml:space="preserve"> </w:t>
      </w:r>
      <w:r>
        <w:rPr>
          <w:color w:val="0D0D0D"/>
        </w:rPr>
        <w:t>points</w:t>
      </w:r>
      <w:r>
        <w:rPr>
          <w:color w:val="0D0D0D"/>
          <w:spacing w:val="-3"/>
        </w:rPr>
        <w:t xml:space="preserve"> </w:t>
      </w:r>
      <w:r>
        <w:rPr>
          <w:color w:val="0D0D0D"/>
        </w:rPr>
        <w:t>of</w:t>
      </w:r>
      <w:r>
        <w:rPr>
          <w:color w:val="0D0D0D"/>
          <w:spacing w:val="-6"/>
        </w:rPr>
        <w:t xml:space="preserve"> </w:t>
      </w:r>
      <w:r>
        <w:rPr>
          <w:color w:val="0D0D0D"/>
        </w:rPr>
        <w:t>consideration</w:t>
      </w:r>
      <w:r>
        <w:rPr>
          <w:color w:val="0D0D0D"/>
          <w:spacing w:val="-2"/>
        </w:rPr>
        <w:t xml:space="preserve"> </w:t>
      </w:r>
      <w:r>
        <w:rPr>
          <w:color w:val="0D0D0D"/>
        </w:rPr>
        <w:t>in</w:t>
      </w:r>
      <w:r>
        <w:rPr>
          <w:color w:val="0D0D0D"/>
          <w:spacing w:val="-1"/>
        </w:rPr>
        <w:t xml:space="preserve"> </w:t>
      </w:r>
      <w:r>
        <w:rPr>
          <w:color w:val="0D0D0D"/>
        </w:rPr>
        <w:t>Innovation</w:t>
      </w:r>
      <w:r>
        <w:rPr>
          <w:color w:val="0D0D0D"/>
          <w:spacing w:val="-3"/>
        </w:rPr>
        <w:t xml:space="preserve"> </w:t>
      </w:r>
      <w:r>
        <w:rPr>
          <w:color w:val="0D0D0D"/>
        </w:rPr>
        <w:t>Revise</w:t>
      </w:r>
      <w:r>
        <w:rPr>
          <w:color w:val="0D0D0D"/>
          <w:spacing w:val="-2"/>
        </w:rPr>
        <w:t xml:space="preserve"> </w:t>
      </w:r>
      <w:r>
        <w:rPr>
          <w:color w:val="0D0D0D"/>
        </w:rPr>
        <w:t>Ethical,</w:t>
      </w:r>
      <w:r>
        <w:rPr>
          <w:color w:val="0D0D0D"/>
          <w:spacing w:val="-2"/>
        </w:rPr>
        <w:t xml:space="preserve"> </w:t>
      </w:r>
      <w:r>
        <w:rPr>
          <w:color w:val="0D0D0D"/>
        </w:rPr>
        <w:t>Legal,</w:t>
      </w:r>
      <w:r>
        <w:rPr>
          <w:color w:val="0D0D0D"/>
          <w:spacing w:val="-2"/>
        </w:rPr>
        <w:t xml:space="preserve"> </w:t>
      </w:r>
      <w:r>
        <w:rPr>
          <w:color w:val="0D0D0D"/>
        </w:rPr>
        <w:t>and</w:t>
      </w:r>
      <w:r>
        <w:rPr>
          <w:color w:val="0D0D0D"/>
          <w:spacing w:val="-2"/>
        </w:rPr>
        <w:t xml:space="preserve"> Practical.</w:t>
      </w:r>
    </w:p>
    <w:p w14:paraId="52DE2760" w14:textId="77777777" w:rsidR="006B7FAC" w:rsidRDefault="006B7FAC">
      <w:pPr>
        <w:pStyle w:val="BodyText"/>
        <w:rPr>
          <w:b/>
        </w:rPr>
      </w:pPr>
    </w:p>
    <w:p w14:paraId="2F997BA5" w14:textId="77777777" w:rsidR="006B7FAC" w:rsidRDefault="006B7FAC">
      <w:pPr>
        <w:pStyle w:val="BodyText"/>
        <w:rPr>
          <w:b/>
        </w:rPr>
      </w:pPr>
    </w:p>
    <w:p w14:paraId="2E2946C1" w14:textId="5B33C1C9" w:rsidR="006B7FAC" w:rsidRDefault="00085053">
      <w:pPr>
        <w:pStyle w:val="BodyText"/>
        <w:spacing w:line="360" w:lineRule="auto"/>
        <w:ind w:right="354"/>
        <w:jc w:val="both"/>
      </w:pPr>
      <w:r>
        <w:rPr>
          <w:color w:val="0D0D0D"/>
        </w:rPr>
        <w:t>The Mental Health Wellness</w:t>
      </w:r>
      <w:r>
        <w:rPr>
          <w:color w:val="0D0D0D"/>
          <w:spacing w:val="-10"/>
        </w:rPr>
        <w:t xml:space="preserve"> </w:t>
      </w:r>
      <w:r>
        <w:rPr>
          <w:color w:val="0D0D0D"/>
        </w:rPr>
        <w:t>App will have to be developed with the consideration of the ethical and legal issues since the app is related to personal emotional expression and wellbeing support. The</w:t>
      </w:r>
      <w:r>
        <w:rPr>
          <w:color w:val="0D0D0D"/>
          <w:spacing w:val="-5"/>
        </w:rPr>
        <w:t xml:space="preserve"> </w:t>
      </w:r>
      <w:r>
        <w:rPr>
          <w:color w:val="0D0D0D"/>
        </w:rPr>
        <w:t>duty</w:t>
      </w:r>
      <w:r>
        <w:rPr>
          <w:color w:val="0D0D0D"/>
          <w:spacing w:val="-3"/>
        </w:rPr>
        <w:t xml:space="preserve"> </w:t>
      </w:r>
      <w:r>
        <w:rPr>
          <w:color w:val="0D0D0D"/>
        </w:rPr>
        <w:t>to</w:t>
      </w:r>
      <w:r>
        <w:rPr>
          <w:color w:val="0D0D0D"/>
          <w:spacing w:val="-6"/>
        </w:rPr>
        <w:t xml:space="preserve"> </w:t>
      </w:r>
      <w:r>
        <w:rPr>
          <w:color w:val="0D0D0D"/>
        </w:rPr>
        <w:t>make</w:t>
      </w:r>
      <w:r>
        <w:rPr>
          <w:color w:val="0D0D0D"/>
          <w:spacing w:val="-5"/>
        </w:rPr>
        <w:t xml:space="preserve"> </w:t>
      </w:r>
      <w:r>
        <w:rPr>
          <w:color w:val="0D0D0D"/>
        </w:rPr>
        <w:t>sure</w:t>
      </w:r>
      <w:r>
        <w:rPr>
          <w:color w:val="0D0D0D"/>
          <w:spacing w:val="-5"/>
        </w:rPr>
        <w:t xml:space="preserve"> </w:t>
      </w:r>
      <w:r>
        <w:rPr>
          <w:color w:val="0D0D0D"/>
        </w:rPr>
        <w:t>the</w:t>
      </w:r>
      <w:r>
        <w:rPr>
          <w:color w:val="0D0D0D"/>
          <w:spacing w:val="-3"/>
        </w:rPr>
        <w:t xml:space="preserve"> </w:t>
      </w:r>
      <w:r>
        <w:rPr>
          <w:color w:val="0D0D0D"/>
        </w:rPr>
        <w:t>app</w:t>
      </w:r>
      <w:r>
        <w:rPr>
          <w:color w:val="0D0D0D"/>
          <w:spacing w:val="-3"/>
        </w:rPr>
        <w:t xml:space="preserve"> </w:t>
      </w:r>
      <w:r>
        <w:rPr>
          <w:color w:val="0D0D0D"/>
        </w:rPr>
        <w:t>is</w:t>
      </w:r>
      <w:r>
        <w:rPr>
          <w:color w:val="0D0D0D"/>
          <w:spacing w:val="-3"/>
        </w:rPr>
        <w:t xml:space="preserve"> </w:t>
      </w:r>
      <w:r>
        <w:rPr>
          <w:color w:val="0D0D0D"/>
        </w:rPr>
        <w:t>not</w:t>
      </w:r>
      <w:r>
        <w:rPr>
          <w:color w:val="0D0D0D"/>
          <w:spacing w:val="-5"/>
        </w:rPr>
        <w:t xml:space="preserve"> </w:t>
      </w:r>
      <w:r>
        <w:rPr>
          <w:color w:val="0D0D0D"/>
        </w:rPr>
        <w:t>harmful</w:t>
      </w:r>
      <w:r>
        <w:rPr>
          <w:color w:val="0D0D0D"/>
          <w:spacing w:val="-3"/>
        </w:rPr>
        <w:t xml:space="preserve"> </w:t>
      </w:r>
      <w:r>
        <w:rPr>
          <w:color w:val="0D0D0D"/>
        </w:rPr>
        <w:t>is</w:t>
      </w:r>
      <w:r>
        <w:rPr>
          <w:color w:val="0D0D0D"/>
          <w:spacing w:val="-4"/>
        </w:rPr>
        <w:t xml:space="preserve"> </w:t>
      </w:r>
      <w:r>
        <w:rPr>
          <w:color w:val="0D0D0D"/>
        </w:rPr>
        <w:t>one</w:t>
      </w:r>
      <w:r>
        <w:rPr>
          <w:color w:val="0D0D0D"/>
          <w:spacing w:val="-4"/>
        </w:rPr>
        <w:t xml:space="preserve"> </w:t>
      </w:r>
      <w:r>
        <w:rPr>
          <w:color w:val="0D0D0D"/>
        </w:rPr>
        <w:t>of</w:t>
      </w:r>
      <w:r>
        <w:rPr>
          <w:color w:val="0D0D0D"/>
          <w:spacing w:val="-3"/>
        </w:rPr>
        <w:t xml:space="preserve"> </w:t>
      </w:r>
      <w:r>
        <w:rPr>
          <w:color w:val="0D0D0D"/>
        </w:rPr>
        <w:t>the</w:t>
      </w:r>
      <w:r>
        <w:rPr>
          <w:color w:val="0D0D0D"/>
          <w:spacing w:val="-5"/>
        </w:rPr>
        <w:t xml:space="preserve"> </w:t>
      </w:r>
      <w:r>
        <w:rPr>
          <w:color w:val="0D0D0D"/>
        </w:rPr>
        <w:t>ethical</w:t>
      </w:r>
      <w:r>
        <w:rPr>
          <w:color w:val="0D0D0D"/>
          <w:spacing w:val="-3"/>
        </w:rPr>
        <w:t xml:space="preserve"> </w:t>
      </w:r>
      <w:r>
        <w:rPr>
          <w:color w:val="0D0D0D"/>
        </w:rPr>
        <w:t>considerations.</w:t>
      </w:r>
      <w:r>
        <w:rPr>
          <w:color w:val="0D0D0D"/>
          <w:spacing w:val="-7"/>
        </w:rPr>
        <w:t xml:space="preserve"> </w:t>
      </w:r>
      <w:r>
        <w:rPr>
          <w:color w:val="0D0D0D"/>
        </w:rPr>
        <w:t>The</w:t>
      </w:r>
      <w:r>
        <w:rPr>
          <w:color w:val="0D0D0D"/>
          <w:spacing w:val="-5"/>
        </w:rPr>
        <w:t xml:space="preserve"> </w:t>
      </w:r>
      <w:r>
        <w:rPr>
          <w:color w:val="0D0D0D"/>
        </w:rPr>
        <w:t>information provided and advice should be positive, non-clinical and should be presented in a respectful empathetic</w:t>
      </w:r>
      <w:r>
        <w:rPr>
          <w:color w:val="0D0D0D"/>
          <w:spacing w:val="-12"/>
        </w:rPr>
        <w:t xml:space="preserve"> </w:t>
      </w:r>
      <w:r>
        <w:rPr>
          <w:color w:val="0D0D0D"/>
        </w:rPr>
        <w:t>manner.</w:t>
      </w:r>
      <w:r>
        <w:rPr>
          <w:color w:val="0D0D0D"/>
          <w:spacing w:val="-15"/>
        </w:rPr>
        <w:t xml:space="preserve"> </w:t>
      </w:r>
      <w:r>
        <w:rPr>
          <w:color w:val="0D0D0D"/>
        </w:rPr>
        <w:t>The</w:t>
      </w:r>
      <w:r>
        <w:rPr>
          <w:color w:val="0D0D0D"/>
          <w:spacing w:val="-12"/>
        </w:rPr>
        <w:t xml:space="preserve"> </w:t>
      </w:r>
      <w:r>
        <w:rPr>
          <w:color w:val="0D0D0D"/>
        </w:rPr>
        <w:t>app</w:t>
      </w:r>
      <w:r>
        <w:rPr>
          <w:color w:val="0D0D0D"/>
          <w:spacing w:val="-11"/>
        </w:rPr>
        <w:t xml:space="preserve"> </w:t>
      </w:r>
      <w:r>
        <w:rPr>
          <w:color w:val="0D0D0D"/>
        </w:rPr>
        <w:t>is</w:t>
      </w:r>
      <w:r>
        <w:rPr>
          <w:color w:val="0D0D0D"/>
          <w:spacing w:val="-10"/>
        </w:rPr>
        <w:t xml:space="preserve"> </w:t>
      </w:r>
      <w:r>
        <w:rPr>
          <w:color w:val="0D0D0D"/>
        </w:rPr>
        <w:t>not</w:t>
      </w:r>
      <w:r>
        <w:rPr>
          <w:color w:val="0D0D0D"/>
          <w:spacing w:val="-10"/>
        </w:rPr>
        <w:t xml:space="preserve"> </w:t>
      </w:r>
      <w:r>
        <w:rPr>
          <w:color w:val="0D0D0D"/>
        </w:rPr>
        <w:t>going</w:t>
      </w:r>
      <w:r>
        <w:rPr>
          <w:color w:val="0D0D0D"/>
          <w:spacing w:val="-10"/>
        </w:rPr>
        <w:t xml:space="preserve"> </w:t>
      </w:r>
      <w:r>
        <w:rPr>
          <w:color w:val="0D0D0D"/>
        </w:rPr>
        <w:t>to</w:t>
      </w:r>
      <w:r>
        <w:rPr>
          <w:color w:val="0D0D0D"/>
          <w:spacing w:val="-13"/>
        </w:rPr>
        <w:t xml:space="preserve"> </w:t>
      </w:r>
      <w:r>
        <w:rPr>
          <w:color w:val="0D0D0D"/>
        </w:rPr>
        <w:t>diagnose</w:t>
      </w:r>
      <w:r>
        <w:rPr>
          <w:color w:val="0D0D0D"/>
          <w:spacing w:val="-12"/>
        </w:rPr>
        <w:t xml:space="preserve"> </w:t>
      </w:r>
      <w:r>
        <w:rPr>
          <w:color w:val="0D0D0D"/>
        </w:rPr>
        <w:t>any</w:t>
      </w:r>
      <w:r>
        <w:rPr>
          <w:color w:val="0D0D0D"/>
          <w:spacing w:val="-11"/>
        </w:rPr>
        <w:t xml:space="preserve"> </w:t>
      </w:r>
      <w:r>
        <w:rPr>
          <w:color w:val="0D0D0D"/>
        </w:rPr>
        <w:t>condition</w:t>
      </w:r>
      <w:r>
        <w:rPr>
          <w:color w:val="0D0D0D"/>
          <w:spacing w:val="-10"/>
        </w:rPr>
        <w:t xml:space="preserve"> </w:t>
      </w:r>
      <w:r>
        <w:rPr>
          <w:color w:val="0D0D0D"/>
        </w:rPr>
        <w:t>or</w:t>
      </w:r>
      <w:r>
        <w:rPr>
          <w:color w:val="0D0D0D"/>
          <w:spacing w:val="-11"/>
        </w:rPr>
        <w:t xml:space="preserve"> </w:t>
      </w:r>
      <w:r>
        <w:rPr>
          <w:color w:val="0D0D0D"/>
        </w:rPr>
        <w:t>give</w:t>
      </w:r>
      <w:r>
        <w:rPr>
          <w:color w:val="0D0D0D"/>
          <w:spacing w:val="-11"/>
        </w:rPr>
        <w:t xml:space="preserve"> </w:t>
      </w:r>
      <w:r>
        <w:rPr>
          <w:color w:val="0D0D0D"/>
        </w:rPr>
        <w:t>medical</w:t>
      </w:r>
      <w:r>
        <w:rPr>
          <w:color w:val="0D0D0D"/>
          <w:spacing w:val="-10"/>
        </w:rPr>
        <w:t xml:space="preserve"> </w:t>
      </w:r>
      <w:r>
        <w:rPr>
          <w:color w:val="0D0D0D"/>
        </w:rPr>
        <w:t>advice</w:t>
      </w:r>
      <w:r>
        <w:rPr>
          <w:color w:val="0D0D0D"/>
          <w:spacing w:val="-12"/>
        </w:rPr>
        <w:t xml:space="preserve"> </w:t>
      </w:r>
      <w:r>
        <w:rPr>
          <w:color w:val="0D0D0D"/>
        </w:rPr>
        <w:t>but</w:t>
      </w:r>
      <w:r>
        <w:rPr>
          <w:color w:val="0D0D0D"/>
          <w:spacing w:val="-10"/>
        </w:rPr>
        <w:t xml:space="preserve"> </w:t>
      </w:r>
      <w:r>
        <w:rPr>
          <w:color w:val="0D0D0D"/>
        </w:rPr>
        <w:t xml:space="preserve">will provide general </w:t>
      </w:r>
      <w:r w:rsidR="00433CC1">
        <w:rPr>
          <w:color w:val="0D0D0D"/>
        </w:rPr>
        <w:t>well-being</w:t>
      </w:r>
      <w:r>
        <w:rPr>
          <w:color w:val="0D0D0D"/>
        </w:rPr>
        <w:t xml:space="preserve"> related strategies that are consistent with those suggested by the population,</w:t>
      </w:r>
      <w:r>
        <w:rPr>
          <w:color w:val="0D0D0D"/>
          <w:spacing w:val="-4"/>
        </w:rPr>
        <w:t xml:space="preserve"> </w:t>
      </w:r>
      <w:r>
        <w:rPr>
          <w:color w:val="0D0D0D"/>
        </w:rPr>
        <w:t>including</w:t>
      </w:r>
      <w:r>
        <w:rPr>
          <w:color w:val="0D0D0D"/>
          <w:spacing w:val="-2"/>
        </w:rPr>
        <w:t xml:space="preserve"> </w:t>
      </w:r>
      <w:r>
        <w:rPr>
          <w:color w:val="0D0D0D"/>
        </w:rPr>
        <w:t>reflective</w:t>
      </w:r>
      <w:r>
        <w:rPr>
          <w:color w:val="0D0D0D"/>
          <w:spacing w:val="-2"/>
        </w:rPr>
        <w:t xml:space="preserve"> </w:t>
      </w:r>
      <w:r>
        <w:rPr>
          <w:color w:val="0D0D0D"/>
        </w:rPr>
        <w:t>journaling,</w:t>
      </w:r>
      <w:r>
        <w:rPr>
          <w:color w:val="0D0D0D"/>
          <w:spacing w:val="-2"/>
        </w:rPr>
        <w:t xml:space="preserve"> </w:t>
      </w:r>
      <w:r>
        <w:rPr>
          <w:color w:val="0D0D0D"/>
        </w:rPr>
        <w:t>breathing</w:t>
      </w:r>
      <w:r>
        <w:rPr>
          <w:color w:val="0D0D0D"/>
          <w:spacing w:val="-1"/>
        </w:rPr>
        <w:t xml:space="preserve"> </w:t>
      </w:r>
      <w:r>
        <w:rPr>
          <w:color w:val="0D0D0D"/>
        </w:rPr>
        <w:t>exercises</w:t>
      </w:r>
      <w:r>
        <w:rPr>
          <w:color w:val="0D0D0D"/>
          <w:spacing w:val="-3"/>
        </w:rPr>
        <w:t xml:space="preserve"> </w:t>
      </w:r>
      <w:r>
        <w:rPr>
          <w:color w:val="0D0D0D"/>
        </w:rPr>
        <w:t>and</w:t>
      </w:r>
      <w:r>
        <w:rPr>
          <w:color w:val="0D0D0D"/>
          <w:spacing w:val="-2"/>
        </w:rPr>
        <w:t xml:space="preserve"> </w:t>
      </w:r>
      <w:r>
        <w:rPr>
          <w:color w:val="0D0D0D"/>
        </w:rPr>
        <w:t>mood</w:t>
      </w:r>
      <w:r>
        <w:rPr>
          <w:color w:val="0D0D0D"/>
          <w:spacing w:val="-1"/>
        </w:rPr>
        <w:t xml:space="preserve"> </w:t>
      </w:r>
      <w:r>
        <w:rPr>
          <w:color w:val="0D0D0D"/>
        </w:rPr>
        <w:t>tracking</w:t>
      </w:r>
      <w:r>
        <w:rPr>
          <w:color w:val="0D0D0D"/>
          <w:spacing w:val="-2"/>
        </w:rPr>
        <w:t xml:space="preserve"> </w:t>
      </w:r>
      <w:r w:rsidR="00D00B8D">
        <w:rPr>
          <w:color w:val="0D0D0D"/>
        </w:rPr>
        <w:t>[3]</w:t>
      </w:r>
    </w:p>
    <w:p w14:paraId="008C1D7A" w14:textId="77777777" w:rsidR="006B7FAC" w:rsidRDefault="006B7FAC">
      <w:pPr>
        <w:pStyle w:val="BodyText"/>
        <w:spacing w:before="139"/>
      </w:pPr>
    </w:p>
    <w:p w14:paraId="1A53901D" w14:textId="77777777" w:rsidR="006B7FAC" w:rsidRDefault="00085053">
      <w:pPr>
        <w:pStyle w:val="BodyText"/>
        <w:spacing w:line="360" w:lineRule="auto"/>
        <w:ind w:right="357"/>
        <w:jc w:val="both"/>
      </w:pPr>
      <w:r>
        <w:rPr>
          <w:color w:val="0D0D0D"/>
        </w:rPr>
        <w:t>One</w:t>
      </w:r>
      <w:r>
        <w:rPr>
          <w:color w:val="0D0D0D"/>
          <w:spacing w:val="-7"/>
        </w:rPr>
        <w:t xml:space="preserve"> </w:t>
      </w:r>
      <w:r>
        <w:rPr>
          <w:color w:val="0D0D0D"/>
        </w:rPr>
        <w:t>of</w:t>
      </w:r>
      <w:r>
        <w:rPr>
          <w:color w:val="0D0D0D"/>
          <w:spacing w:val="-7"/>
        </w:rPr>
        <w:t xml:space="preserve"> </w:t>
      </w:r>
      <w:r>
        <w:rPr>
          <w:color w:val="0D0D0D"/>
        </w:rPr>
        <w:t>the</w:t>
      </w:r>
      <w:r>
        <w:rPr>
          <w:color w:val="0D0D0D"/>
          <w:spacing w:val="-6"/>
        </w:rPr>
        <w:t xml:space="preserve"> </w:t>
      </w:r>
      <w:r>
        <w:rPr>
          <w:color w:val="0D0D0D"/>
        </w:rPr>
        <w:t>legal</w:t>
      </w:r>
      <w:r>
        <w:rPr>
          <w:color w:val="0D0D0D"/>
          <w:spacing w:val="-5"/>
        </w:rPr>
        <w:t xml:space="preserve"> </w:t>
      </w:r>
      <w:r>
        <w:rPr>
          <w:color w:val="0D0D0D"/>
        </w:rPr>
        <w:t>aspects</w:t>
      </w:r>
      <w:r>
        <w:rPr>
          <w:color w:val="0D0D0D"/>
          <w:spacing w:val="-5"/>
        </w:rPr>
        <w:t xml:space="preserve"> </w:t>
      </w:r>
      <w:r>
        <w:rPr>
          <w:color w:val="0D0D0D"/>
        </w:rPr>
        <w:t>that</w:t>
      </w:r>
      <w:r>
        <w:rPr>
          <w:color w:val="0D0D0D"/>
          <w:spacing w:val="-6"/>
        </w:rPr>
        <w:t xml:space="preserve"> </w:t>
      </w:r>
      <w:r>
        <w:rPr>
          <w:color w:val="0D0D0D"/>
        </w:rPr>
        <w:t>matter</w:t>
      </w:r>
      <w:r>
        <w:rPr>
          <w:color w:val="0D0D0D"/>
          <w:spacing w:val="-7"/>
        </w:rPr>
        <w:t xml:space="preserve"> </w:t>
      </w:r>
      <w:r>
        <w:rPr>
          <w:color w:val="0D0D0D"/>
        </w:rPr>
        <w:t>greatly</w:t>
      </w:r>
      <w:r>
        <w:rPr>
          <w:color w:val="0D0D0D"/>
          <w:spacing w:val="-6"/>
        </w:rPr>
        <w:t xml:space="preserve"> </w:t>
      </w:r>
      <w:r>
        <w:rPr>
          <w:color w:val="0D0D0D"/>
        </w:rPr>
        <w:t>is</w:t>
      </w:r>
      <w:r>
        <w:rPr>
          <w:color w:val="0D0D0D"/>
          <w:spacing w:val="-5"/>
        </w:rPr>
        <w:t xml:space="preserve"> </w:t>
      </w:r>
      <w:r>
        <w:rPr>
          <w:color w:val="0D0D0D"/>
        </w:rPr>
        <w:t>the</w:t>
      </w:r>
      <w:r>
        <w:rPr>
          <w:color w:val="0D0D0D"/>
          <w:spacing w:val="-6"/>
        </w:rPr>
        <w:t xml:space="preserve"> </w:t>
      </w:r>
      <w:r>
        <w:rPr>
          <w:color w:val="0D0D0D"/>
        </w:rPr>
        <w:t>data</w:t>
      </w:r>
      <w:r>
        <w:rPr>
          <w:color w:val="0D0D0D"/>
          <w:spacing w:val="-6"/>
        </w:rPr>
        <w:t xml:space="preserve"> </w:t>
      </w:r>
      <w:r>
        <w:rPr>
          <w:color w:val="0D0D0D"/>
        </w:rPr>
        <w:t>protection</w:t>
      </w:r>
      <w:r>
        <w:rPr>
          <w:color w:val="0D0D0D"/>
          <w:spacing w:val="-6"/>
        </w:rPr>
        <w:t xml:space="preserve"> </w:t>
      </w:r>
      <w:r>
        <w:rPr>
          <w:color w:val="0D0D0D"/>
        </w:rPr>
        <w:t>and</w:t>
      </w:r>
      <w:r>
        <w:rPr>
          <w:color w:val="0D0D0D"/>
          <w:spacing w:val="-4"/>
        </w:rPr>
        <w:t xml:space="preserve"> </w:t>
      </w:r>
      <w:r>
        <w:rPr>
          <w:color w:val="0D0D0D"/>
        </w:rPr>
        <w:t>privacy.</w:t>
      </w:r>
      <w:r>
        <w:rPr>
          <w:color w:val="0D0D0D"/>
          <w:spacing w:val="-11"/>
        </w:rPr>
        <w:t xml:space="preserve"> </w:t>
      </w:r>
      <w:r>
        <w:rPr>
          <w:color w:val="0D0D0D"/>
        </w:rPr>
        <w:t>The</w:t>
      </w:r>
      <w:r>
        <w:rPr>
          <w:color w:val="0D0D0D"/>
          <w:spacing w:val="-7"/>
        </w:rPr>
        <w:t xml:space="preserve"> </w:t>
      </w:r>
      <w:r>
        <w:rPr>
          <w:color w:val="0D0D0D"/>
        </w:rPr>
        <w:t>application</w:t>
      </w:r>
      <w:r>
        <w:rPr>
          <w:color w:val="0D0D0D"/>
          <w:spacing w:val="-6"/>
        </w:rPr>
        <w:t xml:space="preserve"> </w:t>
      </w:r>
      <w:r>
        <w:rPr>
          <w:color w:val="0D0D0D"/>
        </w:rPr>
        <w:t>will use sensitive emotional data, and hence, the data protection policies (e.g., GDPR) will have to</w:t>
      </w:r>
      <w:r>
        <w:rPr>
          <w:color w:val="0D0D0D"/>
          <w:spacing w:val="-1"/>
        </w:rPr>
        <w:t xml:space="preserve"> </w:t>
      </w:r>
      <w:r>
        <w:rPr>
          <w:color w:val="0D0D0D"/>
        </w:rPr>
        <w:t>be adhered</w:t>
      </w:r>
      <w:r>
        <w:rPr>
          <w:color w:val="0D0D0D"/>
          <w:spacing w:val="-1"/>
        </w:rPr>
        <w:t xml:space="preserve"> </w:t>
      </w:r>
      <w:r>
        <w:rPr>
          <w:color w:val="0D0D0D"/>
        </w:rPr>
        <w:t>to.</w:t>
      </w:r>
      <w:r>
        <w:rPr>
          <w:color w:val="0D0D0D"/>
          <w:spacing w:val="-8"/>
        </w:rPr>
        <w:t xml:space="preserve"> </w:t>
      </w:r>
      <w:r>
        <w:rPr>
          <w:color w:val="0D0D0D"/>
        </w:rPr>
        <w:t>The</w:t>
      </w:r>
      <w:r>
        <w:rPr>
          <w:color w:val="0D0D0D"/>
          <w:spacing w:val="-2"/>
        </w:rPr>
        <w:t xml:space="preserve"> </w:t>
      </w:r>
      <w:r>
        <w:rPr>
          <w:color w:val="0D0D0D"/>
        </w:rPr>
        <w:t>data</w:t>
      </w:r>
      <w:r>
        <w:rPr>
          <w:color w:val="0D0D0D"/>
          <w:spacing w:val="-2"/>
        </w:rPr>
        <w:t xml:space="preserve"> </w:t>
      </w:r>
      <w:r>
        <w:rPr>
          <w:color w:val="0D0D0D"/>
        </w:rPr>
        <w:t>about</w:t>
      </w:r>
      <w:r>
        <w:rPr>
          <w:color w:val="0D0D0D"/>
          <w:spacing w:val="-3"/>
        </w:rPr>
        <w:t xml:space="preserve"> </w:t>
      </w:r>
      <w:r>
        <w:rPr>
          <w:color w:val="0D0D0D"/>
        </w:rPr>
        <w:t>the</w:t>
      </w:r>
      <w:r>
        <w:rPr>
          <w:color w:val="0D0D0D"/>
          <w:spacing w:val="-4"/>
        </w:rPr>
        <w:t xml:space="preserve"> </w:t>
      </w:r>
      <w:r>
        <w:rPr>
          <w:color w:val="0D0D0D"/>
        </w:rPr>
        <w:t>users</w:t>
      </w:r>
      <w:r>
        <w:rPr>
          <w:color w:val="0D0D0D"/>
          <w:spacing w:val="-4"/>
        </w:rPr>
        <w:t xml:space="preserve"> </w:t>
      </w:r>
      <w:r>
        <w:rPr>
          <w:color w:val="0D0D0D"/>
        </w:rPr>
        <w:t>will</w:t>
      </w:r>
      <w:r>
        <w:rPr>
          <w:color w:val="0D0D0D"/>
          <w:spacing w:val="-3"/>
        </w:rPr>
        <w:t xml:space="preserve"> </w:t>
      </w:r>
      <w:r>
        <w:rPr>
          <w:color w:val="0D0D0D"/>
        </w:rPr>
        <w:t>be</w:t>
      </w:r>
      <w:r>
        <w:rPr>
          <w:color w:val="0D0D0D"/>
          <w:spacing w:val="-2"/>
        </w:rPr>
        <w:t xml:space="preserve"> </w:t>
      </w:r>
      <w:proofErr w:type="spellStart"/>
      <w:r>
        <w:rPr>
          <w:color w:val="0D0D0D"/>
        </w:rPr>
        <w:t>anonymised</w:t>
      </w:r>
      <w:proofErr w:type="spellEnd"/>
      <w:r>
        <w:rPr>
          <w:color w:val="0D0D0D"/>
          <w:spacing w:val="-1"/>
        </w:rPr>
        <w:t xml:space="preserve"> </w:t>
      </w:r>
      <w:r>
        <w:rPr>
          <w:color w:val="0D0D0D"/>
        </w:rPr>
        <w:t>(where</w:t>
      </w:r>
      <w:r>
        <w:rPr>
          <w:color w:val="0D0D0D"/>
          <w:spacing w:val="-4"/>
        </w:rPr>
        <w:t xml:space="preserve"> </w:t>
      </w:r>
      <w:r>
        <w:rPr>
          <w:color w:val="0D0D0D"/>
        </w:rPr>
        <w:t>applicable)</w:t>
      </w:r>
      <w:r>
        <w:rPr>
          <w:color w:val="0D0D0D"/>
          <w:spacing w:val="-3"/>
        </w:rPr>
        <w:t xml:space="preserve"> </w:t>
      </w:r>
      <w:r>
        <w:rPr>
          <w:color w:val="0D0D0D"/>
        </w:rPr>
        <w:t>and</w:t>
      </w:r>
      <w:r>
        <w:rPr>
          <w:color w:val="0D0D0D"/>
          <w:spacing w:val="-1"/>
        </w:rPr>
        <w:t xml:space="preserve"> </w:t>
      </w:r>
      <w:r>
        <w:rPr>
          <w:color w:val="0D0D0D"/>
        </w:rPr>
        <w:t>safely</w:t>
      </w:r>
      <w:r>
        <w:rPr>
          <w:color w:val="0D0D0D"/>
          <w:spacing w:val="-3"/>
        </w:rPr>
        <w:t xml:space="preserve"> </w:t>
      </w:r>
      <w:r>
        <w:rPr>
          <w:color w:val="0D0D0D"/>
        </w:rPr>
        <w:t>encrypted. The application will enable the user to erase their data any time they wish, and this will provide them with full access to the history of their emotions, which will be transparent.</w:t>
      </w:r>
    </w:p>
    <w:p w14:paraId="12CC6442" w14:textId="77777777" w:rsidR="006B7FAC" w:rsidRDefault="006B7FAC">
      <w:pPr>
        <w:pStyle w:val="BodyText"/>
        <w:spacing w:line="360" w:lineRule="auto"/>
        <w:jc w:val="both"/>
        <w:sectPr w:rsidR="006B7FAC">
          <w:pgSz w:w="12240" w:h="15840"/>
          <w:pgMar w:top="1780" w:right="1080" w:bottom="280" w:left="1440" w:header="720" w:footer="720" w:gutter="0"/>
          <w:cols w:space="720"/>
        </w:sectPr>
      </w:pPr>
    </w:p>
    <w:p w14:paraId="462EEE0A" w14:textId="2B4544DF" w:rsidR="006B7FAC" w:rsidRDefault="00085053">
      <w:pPr>
        <w:pStyle w:val="BodyText"/>
        <w:spacing w:before="72" w:line="360" w:lineRule="auto"/>
        <w:ind w:right="358"/>
        <w:jc w:val="both"/>
      </w:pPr>
      <w:r>
        <w:rPr>
          <w:color w:val="0D0D0D"/>
        </w:rPr>
        <w:lastRenderedPageBreak/>
        <w:t xml:space="preserve">Practically, the innovation is centered on value creation to the user as opposed to sophistication. The interface will be based on visually gentle pastel </w:t>
      </w:r>
      <w:proofErr w:type="spellStart"/>
      <w:r>
        <w:rPr>
          <w:color w:val="0D0D0D"/>
        </w:rPr>
        <w:t>colour</w:t>
      </w:r>
      <w:proofErr w:type="spellEnd"/>
      <w:r>
        <w:rPr>
          <w:color w:val="0D0D0D"/>
        </w:rPr>
        <w:t xml:space="preserve">, light font and minimal distractions, which will be in </w:t>
      </w:r>
      <w:proofErr w:type="spellStart"/>
      <w:r>
        <w:rPr>
          <w:color w:val="0D0D0D"/>
        </w:rPr>
        <w:t>favour</w:t>
      </w:r>
      <w:proofErr w:type="spellEnd"/>
      <w:r>
        <w:rPr>
          <w:color w:val="0D0D0D"/>
        </w:rPr>
        <w:t xml:space="preserve"> of emotional comfort and psychological security. The significance of emotional</w:t>
      </w:r>
      <w:r>
        <w:rPr>
          <w:color w:val="0D0D0D"/>
          <w:spacing w:val="-11"/>
        </w:rPr>
        <w:t xml:space="preserve"> </w:t>
      </w:r>
      <w:r>
        <w:rPr>
          <w:color w:val="0D0D0D"/>
        </w:rPr>
        <w:t>design</w:t>
      </w:r>
      <w:r>
        <w:rPr>
          <w:color w:val="0D0D0D"/>
          <w:spacing w:val="-10"/>
        </w:rPr>
        <w:t xml:space="preserve"> </w:t>
      </w:r>
      <w:r>
        <w:rPr>
          <w:color w:val="0D0D0D"/>
        </w:rPr>
        <w:t>is</w:t>
      </w:r>
      <w:r>
        <w:rPr>
          <w:color w:val="0D0D0D"/>
          <w:spacing w:val="-10"/>
        </w:rPr>
        <w:t xml:space="preserve"> </w:t>
      </w:r>
      <w:r>
        <w:rPr>
          <w:color w:val="0D0D0D"/>
        </w:rPr>
        <w:t>stressed</w:t>
      </w:r>
      <w:r>
        <w:rPr>
          <w:color w:val="0D0D0D"/>
          <w:spacing w:val="-11"/>
        </w:rPr>
        <w:t xml:space="preserve"> </w:t>
      </w:r>
      <w:r>
        <w:rPr>
          <w:color w:val="0D0D0D"/>
        </w:rPr>
        <w:t>by</w:t>
      </w:r>
      <w:r>
        <w:rPr>
          <w:color w:val="0D0D0D"/>
          <w:spacing w:val="-11"/>
        </w:rPr>
        <w:t xml:space="preserve"> </w:t>
      </w:r>
      <w:r>
        <w:rPr>
          <w:color w:val="0D0D0D"/>
        </w:rPr>
        <w:t>Norman</w:t>
      </w:r>
      <w:r>
        <w:rPr>
          <w:color w:val="0D0D0D"/>
          <w:spacing w:val="-11"/>
        </w:rPr>
        <w:t xml:space="preserve"> </w:t>
      </w:r>
      <w:r w:rsidR="00D00B8D">
        <w:rPr>
          <w:color w:val="0D0D0D"/>
        </w:rPr>
        <w:t xml:space="preserve">[1] </w:t>
      </w:r>
      <w:r>
        <w:rPr>
          <w:color w:val="0D0D0D"/>
        </w:rPr>
        <w:t>who</w:t>
      </w:r>
      <w:r>
        <w:rPr>
          <w:color w:val="0D0D0D"/>
          <w:spacing w:val="-11"/>
        </w:rPr>
        <w:t xml:space="preserve"> </w:t>
      </w:r>
      <w:r>
        <w:rPr>
          <w:color w:val="0D0D0D"/>
        </w:rPr>
        <w:t>mentions</w:t>
      </w:r>
      <w:r>
        <w:rPr>
          <w:color w:val="0D0D0D"/>
          <w:spacing w:val="-10"/>
        </w:rPr>
        <w:t xml:space="preserve"> </w:t>
      </w:r>
      <w:r>
        <w:rPr>
          <w:color w:val="0D0D0D"/>
        </w:rPr>
        <w:t>that</w:t>
      </w:r>
      <w:r>
        <w:rPr>
          <w:color w:val="0D0D0D"/>
          <w:spacing w:val="-11"/>
        </w:rPr>
        <w:t xml:space="preserve"> </w:t>
      </w:r>
      <w:r>
        <w:rPr>
          <w:color w:val="0D0D0D"/>
        </w:rPr>
        <w:t>the</w:t>
      </w:r>
      <w:r>
        <w:rPr>
          <w:color w:val="0D0D0D"/>
          <w:spacing w:val="-11"/>
        </w:rPr>
        <w:t xml:space="preserve"> </w:t>
      </w:r>
      <w:r>
        <w:rPr>
          <w:color w:val="0D0D0D"/>
        </w:rPr>
        <w:t>users</w:t>
      </w:r>
      <w:r>
        <w:rPr>
          <w:color w:val="0D0D0D"/>
          <w:spacing w:val="-11"/>
        </w:rPr>
        <w:t xml:space="preserve"> </w:t>
      </w:r>
      <w:r>
        <w:rPr>
          <w:color w:val="0D0D0D"/>
        </w:rPr>
        <w:t>establish</w:t>
      </w:r>
      <w:r>
        <w:rPr>
          <w:color w:val="0D0D0D"/>
          <w:spacing w:val="-11"/>
        </w:rPr>
        <w:t xml:space="preserve"> </w:t>
      </w:r>
      <w:r>
        <w:rPr>
          <w:color w:val="0D0D0D"/>
        </w:rPr>
        <w:t>relationships with</w:t>
      </w:r>
      <w:r>
        <w:rPr>
          <w:color w:val="0D0D0D"/>
          <w:spacing w:val="-13"/>
        </w:rPr>
        <w:t xml:space="preserve"> </w:t>
      </w:r>
      <w:r>
        <w:rPr>
          <w:color w:val="0D0D0D"/>
        </w:rPr>
        <w:t>the</w:t>
      </w:r>
      <w:r>
        <w:rPr>
          <w:color w:val="0D0D0D"/>
          <w:spacing w:val="-13"/>
        </w:rPr>
        <w:t xml:space="preserve"> </w:t>
      </w:r>
      <w:r>
        <w:rPr>
          <w:color w:val="0D0D0D"/>
        </w:rPr>
        <w:t>products</w:t>
      </w:r>
      <w:r>
        <w:rPr>
          <w:color w:val="0D0D0D"/>
          <w:spacing w:val="-12"/>
        </w:rPr>
        <w:t xml:space="preserve"> </w:t>
      </w:r>
      <w:r>
        <w:rPr>
          <w:color w:val="0D0D0D"/>
        </w:rPr>
        <w:t>based</w:t>
      </w:r>
      <w:r>
        <w:rPr>
          <w:color w:val="0D0D0D"/>
          <w:spacing w:val="-13"/>
        </w:rPr>
        <w:t xml:space="preserve"> </w:t>
      </w:r>
      <w:r>
        <w:rPr>
          <w:color w:val="0D0D0D"/>
        </w:rPr>
        <w:t>on</w:t>
      </w:r>
      <w:r>
        <w:rPr>
          <w:color w:val="0D0D0D"/>
          <w:spacing w:val="-13"/>
        </w:rPr>
        <w:t xml:space="preserve"> </w:t>
      </w:r>
      <w:r>
        <w:rPr>
          <w:color w:val="0D0D0D"/>
        </w:rPr>
        <w:t>the</w:t>
      </w:r>
      <w:r>
        <w:rPr>
          <w:color w:val="0D0D0D"/>
          <w:spacing w:val="-13"/>
        </w:rPr>
        <w:t xml:space="preserve"> </w:t>
      </w:r>
      <w:r>
        <w:rPr>
          <w:color w:val="0D0D0D"/>
        </w:rPr>
        <w:t>aesthetic</w:t>
      </w:r>
      <w:r>
        <w:rPr>
          <w:color w:val="0D0D0D"/>
          <w:spacing w:val="-13"/>
        </w:rPr>
        <w:t xml:space="preserve"> </w:t>
      </w:r>
      <w:r>
        <w:rPr>
          <w:color w:val="0D0D0D"/>
        </w:rPr>
        <w:t>comfort</w:t>
      </w:r>
      <w:r>
        <w:rPr>
          <w:color w:val="0D0D0D"/>
          <w:spacing w:val="-12"/>
        </w:rPr>
        <w:t xml:space="preserve"> </w:t>
      </w:r>
      <w:r>
        <w:rPr>
          <w:color w:val="0D0D0D"/>
        </w:rPr>
        <w:t>and</w:t>
      </w:r>
      <w:r>
        <w:rPr>
          <w:color w:val="0D0D0D"/>
          <w:spacing w:val="-13"/>
        </w:rPr>
        <w:t xml:space="preserve"> </w:t>
      </w:r>
      <w:r>
        <w:rPr>
          <w:color w:val="0D0D0D"/>
        </w:rPr>
        <w:t>perceived</w:t>
      </w:r>
      <w:r>
        <w:rPr>
          <w:color w:val="0D0D0D"/>
          <w:spacing w:val="-13"/>
        </w:rPr>
        <w:t xml:space="preserve"> </w:t>
      </w:r>
      <w:r>
        <w:rPr>
          <w:color w:val="0D0D0D"/>
        </w:rPr>
        <w:t>empathy.</w:t>
      </w:r>
      <w:r>
        <w:rPr>
          <w:color w:val="0D0D0D"/>
          <w:spacing w:val="-15"/>
        </w:rPr>
        <w:t xml:space="preserve"> </w:t>
      </w:r>
      <w:r>
        <w:rPr>
          <w:color w:val="0D0D0D"/>
        </w:rPr>
        <w:t>The</w:t>
      </w:r>
      <w:r>
        <w:rPr>
          <w:color w:val="0D0D0D"/>
          <w:spacing w:val="-12"/>
        </w:rPr>
        <w:t xml:space="preserve"> </w:t>
      </w:r>
      <w:r>
        <w:rPr>
          <w:color w:val="0D0D0D"/>
        </w:rPr>
        <w:t>app</w:t>
      </w:r>
      <w:r>
        <w:rPr>
          <w:color w:val="0D0D0D"/>
          <w:spacing w:val="-13"/>
        </w:rPr>
        <w:t xml:space="preserve"> </w:t>
      </w:r>
      <w:r>
        <w:rPr>
          <w:color w:val="0D0D0D"/>
        </w:rPr>
        <w:t>promotes</w:t>
      </w:r>
      <w:r>
        <w:rPr>
          <w:color w:val="0D0D0D"/>
          <w:spacing w:val="-13"/>
        </w:rPr>
        <w:t xml:space="preserve"> </w:t>
      </w:r>
      <w:r>
        <w:rPr>
          <w:color w:val="0D0D0D"/>
        </w:rPr>
        <w:t>further use,</w:t>
      </w:r>
      <w:r>
        <w:rPr>
          <w:color w:val="0D0D0D"/>
          <w:spacing w:val="-5"/>
        </w:rPr>
        <w:t xml:space="preserve"> </w:t>
      </w:r>
      <w:r>
        <w:rPr>
          <w:color w:val="0D0D0D"/>
        </w:rPr>
        <w:t>which</w:t>
      </w:r>
      <w:r>
        <w:rPr>
          <w:color w:val="0D0D0D"/>
          <w:spacing w:val="-5"/>
        </w:rPr>
        <w:t xml:space="preserve"> </w:t>
      </w:r>
      <w:r>
        <w:rPr>
          <w:color w:val="0D0D0D"/>
        </w:rPr>
        <w:t>is</w:t>
      </w:r>
      <w:r>
        <w:rPr>
          <w:color w:val="0D0D0D"/>
          <w:spacing w:val="-4"/>
        </w:rPr>
        <w:t xml:space="preserve"> </w:t>
      </w:r>
      <w:r>
        <w:rPr>
          <w:color w:val="0D0D0D"/>
        </w:rPr>
        <w:t>significant</w:t>
      </w:r>
      <w:r>
        <w:rPr>
          <w:color w:val="0D0D0D"/>
          <w:spacing w:val="-4"/>
        </w:rPr>
        <w:t xml:space="preserve"> </w:t>
      </w:r>
      <w:r>
        <w:rPr>
          <w:color w:val="0D0D0D"/>
        </w:rPr>
        <w:t>in</w:t>
      </w:r>
      <w:r>
        <w:rPr>
          <w:color w:val="0D0D0D"/>
          <w:spacing w:val="-5"/>
        </w:rPr>
        <w:t xml:space="preserve"> </w:t>
      </w:r>
      <w:r>
        <w:rPr>
          <w:color w:val="0D0D0D"/>
        </w:rPr>
        <w:t>the</w:t>
      </w:r>
      <w:r>
        <w:rPr>
          <w:color w:val="0D0D0D"/>
          <w:spacing w:val="-5"/>
        </w:rPr>
        <w:t xml:space="preserve"> </w:t>
      </w:r>
      <w:r>
        <w:rPr>
          <w:color w:val="0D0D0D"/>
        </w:rPr>
        <w:t>process</w:t>
      </w:r>
      <w:r>
        <w:rPr>
          <w:color w:val="0D0D0D"/>
          <w:spacing w:val="-4"/>
        </w:rPr>
        <w:t xml:space="preserve"> </w:t>
      </w:r>
      <w:r>
        <w:rPr>
          <w:color w:val="0D0D0D"/>
        </w:rPr>
        <w:t>of</w:t>
      </w:r>
      <w:r>
        <w:rPr>
          <w:color w:val="0D0D0D"/>
          <w:spacing w:val="-3"/>
        </w:rPr>
        <w:t xml:space="preserve"> </w:t>
      </w:r>
      <w:r>
        <w:rPr>
          <w:color w:val="0D0D0D"/>
        </w:rPr>
        <w:t>developing</w:t>
      </w:r>
      <w:r>
        <w:rPr>
          <w:color w:val="0D0D0D"/>
          <w:spacing w:val="-5"/>
        </w:rPr>
        <w:t xml:space="preserve"> </w:t>
      </w:r>
      <w:r>
        <w:rPr>
          <w:color w:val="0D0D0D"/>
        </w:rPr>
        <w:t>positive</w:t>
      </w:r>
      <w:r>
        <w:rPr>
          <w:color w:val="0D0D0D"/>
          <w:spacing w:val="-6"/>
        </w:rPr>
        <w:t xml:space="preserve"> </w:t>
      </w:r>
      <w:r>
        <w:rPr>
          <w:color w:val="0D0D0D"/>
        </w:rPr>
        <w:t>daily</w:t>
      </w:r>
      <w:r>
        <w:rPr>
          <w:color w:val="0D0D0D"/>
          <w:spacing w:val="-5"/>
        </w:rPr>
        <w:t xml:space="preserve"> </w:t>
      </w:r>
      <w:r>
        <w:rPr>
          <w:color w:val="0D0D0D"/>
        </w:rPr>
        <w:t>wellbeing</w:t>
      </w:r>
      <w:r>
        <w:rPr>
          <w:color w:val="0D0D0D"/>
          <w:spacing w:val="-5"/>
        </w:rPr>
        <w:t xml:space="preserve"> </w:t>
      </w:r>
      <w:r>
        <w:rPr>
          <w:color w:val="0D0D0D"/>
        </w:rPr>
        <w:t>habits</w:t>
      </w:r>
      <w:r>
        <w:rPr>
          <w:color w:val="0D0D0D"/>
          <w:spacing w:val="-5"/>
        </w:rPr>
        <w:t xml:space="preserve"> </w:t>
      </w:r>
      <w:r>
        <w:rPr>
          <w:color w:val="0D0D0D"/>
        </w:rPr>
        <w:t>by</w:t>
      </w:r>
      <w:r>
        <w:rPr>
          <w:color w:val="0D0D0D"/>
          <w:spacing w:val="-5"/>
        </w:rPr>
        <w:t xml:space="preserve"> </w:t>
      </w:r>
      <w:r>
        <w:rPr>
          <w:color w:val="0D0D0D"/>
        </w:rPr>
        <w:t>creating</w:t>
      </w:r>
      <w:r>
        <w:rPr>
          <w:color w:val="0D0D0D"/>
          <w:spacing w:val="-2"/>
        </w:rPr>
        <w:t xml:space="preserve"> </w:t>
      </w:r>
      <w:r>
        <w:rPr>
          <w:color w:val="0D0D0D"/>
        </w:rPr>
        <w:t>a soft user experience.</w:t>
      </w:r>
    </w:p>
    <w:p w14:paraId="116EBE5B" w14:textId="77777777" w:rsidR="006B7FAC" w:rsidRDefault="006B7FAC">
      <w:pPr>
        <w:pStyle w:val="BodyText"/>
        <w:spacing w:before="139"/>
      </w:pPr>
    </w:p>
    <w:p w14:paraId="60895437" w14:textId="6AFC5CC4" w:rsidR="006B7FAC" w:rsidRDefault="00085053">
      <w:pPr>
        <w:pStyle w:val="BodyText"/>
        <w:spacing w:line="360" w:lineRule="auto"/>
        <w:ind w:right="358"/>
        <w:jc w:val="both"/>
      </w:pPr>
      <w:r>
        <w:rPr>
          <w:color w:val="0D0D0D"/>
        </w:rPr>
        <w:t>Inclusivity</w:t>
      </w:r>
      <w:r>
        <w:rPr>
          <w:color w:val="0D0D0D"/>
          <w:spacing w:val="-2"/>
        </w:rPr>
        <w:t xml:space="preserve"> </w:t>
      </w:r>
      <w:r>
        <w:rPr>
          <w:color w:val="0D0D0D"/>
        </w:rPr>
        <w:t>is</w:t>
      </w:r>
      <w:r>
        <w:rPr>
          <w:color w:val="0D0D0D"/>
          <w:spacing w:val="-2"/>
        </w:rPr>
        <w:t xml:space="preserve"> </w:t>
      </w:r>
      <w:r>
        <w:rPr>
          <w:color w:val="0D0D0D"/>
        </w:rPr>
        <w:t>also</w:t>
      </w:r>
      <w:r>
        <w:rPr>
          <w:color w:val="0D0D0D"/>
          <w:spacing w:val="-3"/>
        </w:rPr>
        <w:t xml:space="preserve"> </w:t>
      </w:r>
      <w:r>
        <w:rPr>
          <w:color w:val="0D0D0D"/>
        </w:rPr>
        <w:t>taken</w:t>
      </w:r>
      <w:r>
        <w:rPr>
          <w:color w:val="0D0D0D"/>
          <w:spacing w:val="-2"/>
        </w:rPr>
        <w:t xml:space="preserve"> </w:t>
      </w:r>
      <w:r>
        <w:rPr>
          <w:color w:val="0D0D0D"/>
        </w:rPr>
        <w:t>into</w:t>
      </w:r>
      <w:r>
        <w:rPr>
          <w:color w:val="0D0D0D"/>
          <w:spacing w:val="-2"/>
        </w:rPr>
        <w:t xml:space="preserve"> </w:t>
      </w:r>
      <w:r>
        <w:rPr>
          <w:color w:val="0D0D0D"/>
        </w:rPr>
        <w:t>account</w:t>
      </w:r>
      <w:r>
        <w:rPr>
          <w:color w:val="0D0D0D"/>
          <w:spacing w:val="-2"/>
        </w:rPr>
        <w:t xml:space="preserve"> </w:t>
      </w:r>
      <w:r>
        <w:rPr>
          <w:color w:val="0D0D0D"/>
        </w:rPr>
        <w:t>in</w:t>
      </w:r>
      <w:r>
        <w:rPr>
          <w:color w:val="0D0D0D"/>
          <w:spacing w:val="-2"/>
        </w:rPr>
        <w:t xml:space="preserve"> </w:t>
      </w:r>
      <w:r>
        <w:rPr>
          <w:color w:val="0D0D0D"/>
        </w:rPr>
        <w:t>the</w:t>
      </w:r>
      <w:r>
        <w:rPr>
          <w:color w:val="0D0D0D"/>
          <w:spacing w:val="-3"/>
        </w:rPr>
        <w:t xml:space="preserve"> </w:t>
      </w:r>
      <w:r>
        <w:rPr>
          <w:color w:val="0D0D0D"/>
        </w:rPr>
        <w:t>innovation.</w:t>
      </w:r>
      <w:r>
        <w:rPr>
          <w:color w:val="0D0D0D"/>
          <w:spacing w:val="-5"/>
        </w:rPr>
        <w:t xml:space="preserve"> </w:t>
      </w:r>
      <w:r>
        <w:rPr>
          <w:color w:val="0D0D0D"/>
        </w:rPr>
        <w:t>There</w:t>
      </w:r>
      <w:r>
        <w:rPr>
          <w:color w:val="0D0D0D"/>
          <w:spacing w:val="-3"/>
        </w:rPr>
        <w:t xml:space="preserve"> </w:t>
      </w:r>
      <w:r>
        <w:rPr>
          <w:color w:val="0D0D0D"/>
        </w:rPr>
        <w:t>are</w:t>
      </w:r>
      <w:r>
        <w:rPr>
          <w:color w:val="0D0D0D"/>
          <w:spacing w:val="-3"/>
        </w:rPr>
        <w:t xml:space="preserve"> </w:t>
      </w:r>
      <w:r>
        <w:rPr>
          <w:color w:val="0D0D0D"/>
        </w:rPr>
        <w:t>numerous wellness</w:t>
      </w:r>
      <w:r>
        <w:rPr>
          <w:color w:val="0D0D0D"/>
          <w:spacing w:val="-2"/>
        </w:rPr>
        <w:t xml:space="preserve"> </w:t>
      </w:r>
      <w:r>
        <w:rPr>
          <w:color w:val="0D0D0D"/>
        </w:rPr>
        <w:t>applications that presuppose self-confidence or literacy with the emotional reflection; this application uses straightforward language and with optional voice-assisted prompts and step-by-step structure. Through this, the innovation will not just be technological, but user-</w:t>
      </w:r>
      <w:r w:rsidR="00433CC1">
        <w:rPr>
          <w:color w:val="0D0D0D"/>
        </w:rPr>
        <w:t>centered</w:t>
      </w:r>
      <w:r>
        <w:rPr>
          <w:color w:val="0D0D0D"/>
        </w:rPr>
        <w:t xml:space="preserve">, empathetic and </w:t>
      </w:r>
      <w:r>
        <w:rPr>
          <w:color w:val="0D0D0D"/>
          <w:spacing w:val="-2"/>
        </w:rPr>
        <w:t>accessible.</w:t>
      </w:r>
    </w:p>
    <w:p w14:paraId="0F70B3CD" w14:textId="77777777" w:rsidR="006B7FAC" w:rsidRDefault="006B7FAC">
      <w:pPr>
        <w:pStyle w:val="BodyText"/>
        <w:spacing w:before="138"/>
      </w:pPr>
    </w:p>
    <w:p w14:paraId="71AE6F93" w14:textId="77777777" w:rsidR="006B7FAC" w:rsidRDefault="00085053">
      <w:pPr>
        <w:pStyle w:val="Heading3"/>
        <w:ind w:firstLine="0"/>
        <w:jc w:val="both"/>
      </w:pPr>
      <w:r>
        <w:rPr>
          <w:color w:val="0D0D0D"/>
        </w:rPr>
        <w:t>Q2.</w:t>
      </w:r>
      <w:r>
        <w:rPr>
          <w:color w:val="0D0D0D"/>
          <w:spacing w:val="-6"/>
        </w:rPr>
        <w:t xml:space="preserve"> </w:t>
      </w:r>
      <w:r>
        <w:rPr>
          <w:color w:val="0D0D0D"/>
        </w:rPr>
        <w:t>Creation,</w:t>
      </w:r>
      <w:r>
        <w:rPr>
          <w:color w:val="0D0D0D"/>
          <w:spacing w:val="-4"/>
        </w:rPr>
        <w:t xml:space="preserve"> </w:t>
      </w:r>
      <w:r>
        <w:rPr>
          <w:color w:val="0D0D0D"/>
        </w:rPr>
        <w:t>Implementing</w:t>
      </w:r>
      <w:r>
        <w:rPr>
          <w:color w:val="0D0D0D"/>
          <w:spacing w:val="-4"/>
        </w:rPr>
        <w:t xml:space="preserve"> </w:t>
      </w:r>
      <w:r>
        <w:rPr>
          <w:color w:val="0D0D0D"/>
        </w:rPr>
        <w:t>and</w:t>
      </w:r>
      <w:r>
        <w:rPr>
          <w:color w:val="0D0D0D"/>
          <w:spacing w:val="-5"/>
        </w:rPr>
        <w:t xml:space="preserve"> </w:t>
      </w:r>
      <w:r>
        <w:rPr>
          <w:color w:val="0D0D0D"/>
        </w:rPr>
        <w:t>Sustaining</w:t>
      </w:r>
      <w:r>
        <w:rPr>
          <w:color w:val="0D0D0D"/>
          <w:spacing w:val="-4"/>
        </w:rPr>
        <w:t xml:space="preserve"> </w:t>
      </w:r>
      <w:r>
        <w:rPr>
          <w:color w:val="0D0D0D"/>
        </w:rPr>
        <w:t>the</w:t>
      </w:r>
      <w:r>
        <w:rPr>
          <w:color w:val="0D0D0D"/>
          <w:spacing w:val="-4"/>
        </w:rPr>
        <w:t xml:space="preserve"> </w:t>
      </w:r>
      <w:r>
        <w:rPr>
          <w:color w:val="0D0D0D"/>
          <w:spacing w:val="-2"/>
        </w:rPr>
        <w:t>Innovation.</w:t>
      </w:r>
    </w:p>
    <w:p w14:paraId="4BFB4BC5" w14:textId="77777777" w:rsidR="006B7FAC" w:rsidRDefault="006B7FAC">
      <w:pPr>
        <w:pStyle w:val="BodyText"/>
        <w:rPr>
          <w:b/>
        </w:rPr>
      </w:pPr>
    </w:p>
    <w:p w14:paraId="029697AA" w14:textId="77777777" w:rsidR="006B7FAC" w:rsidRDefault="006B7FAC">
      <w:pPr>
        <w:pStyle w:val="BodyText"/>
        <w:rPr>
          <w:b/>
        </w:rPr>
      </w:pPr>
    </w:p>
    <w:p w14:paraId="66451917" w14:textId="77777777" w:rsidR="006B7FAC" w:rsidRDefault="00085053">
      <w:pPr>
        <w:pStyle w:val="BodyText"/>
        <w:spacing w:before="1" w:line="360" w:lineRule="auto"/>
        <w:ind w:right="354"/>
        <w:jc w:val="both"/>
      </w:pPr>
      <w:r>
        <w:rPr>
          <w:color w:val="0D0D0D"/>
        </w:rPr>
        <w:t>Reiterative development strategy will be employed to make sure that the innovation can be developed and maintained. Visual and emotional identity is developed through the low-fidelity sketches and mood boards that are</w:t>
      </w:r>
      <w:r>
        <w:rPr>
          <w:color w:val="0D0D0D"/>
          <w:spacing w:val="-2"/>
        </w:rPr>
        <w:t xml:space="preserve"> </w:t>
      </w:r>
      <w:r>
        <w:rPr>
          <w:color w:val="0D0D0D"/>
        </w:rPr>
        <w:t>used to define</w:t>
      </w:r>
      <w:r>
        <w:rPr>
          <w:color w:val="0D0D0D"/>
          <w:spacing w:val="-1"/>
        </w:rPr>
        <w:t xml:space="preserve"> </w:t>
      </w:r>
      <w:r>
        <w:rPr>
          <w:color w:val="0D0D0D"/>
        </w:rPr>
        <w:t>the</w:t>
      </w:r>
      <w:r>
        <w:rPr>
          <w:color w:val="0D0D0D"/>
          <w:spacing w:val="-1"/>
        </w:rPr>
        <w:t xml:space="preserve"> </w:t>
      </w:r>
      <w:r>
        <w:rPr>
          <w:color w:val="0D0D0D"/>
        </w:rPr>
        <w:t>design process.</w:t>
      </w:r>
      <w:r>
        <w:rPr>
          <w:color w:val="0D0D0D"/>
          <w:spacing w:val="-4"/>
        </w:rPr>
        <w:t xml:space="preserve"> </w:t>
      </w:r>
      <w:r>
        <w:rPr>
          <w:color w:val="0D0D0D"/>
        </w:rPr>
        <w:t>The next step</w:t>
      </w:r>
      <w:r>
        <w:rPr>
          <w:color w:val="0D0D0D"/>
          <w:spacing w:val="-1"/>
        </w:rPr>
        <w:t xml:space="preserve"> </w:t>
      </w:r>
      <w:r>
        <w:rPr>
          <w:color w:val="0D0D0D"/>
        </w:rPr>
        <w:t>will involve</w:t>
      </w:r>
      <w:r>
        <w:rPr>
          <w:color w:val="0D0D0D"/>
          <w:spacing w:val="-1"/>
        </w:rPr>
        <w:t xml:space="preserve"> </w:t>
      </w:r>
      <w:r>
        <w:rPr>
          <w:color w:val="0D0D0D"/>
        </w:rPr>
        <w:t>a rudimentary</w:t>
      </w:r>
      <w:r>
        <w:rPr>
          <w:color w:val="0D0D0D"/>
          <w:spacing w:val="-11"/>
        </w:rPr>
        <w:t xml:space="preserve"> </w:t>
      </w:r>
      <w:r>
        <w:rPr>
          <w:color w:val="0D0D0D"/>
        </w:rPr>
        <w:t>interactive</w:t>
      </w:r>
      <w:r>
        <w:rPr>
          <w:color w:val="0D0D0D"/>
          <w:spacing w:val="-12"/>
        </w:rPr>
        <w:t xml:space="preserve"> </w:t>
      </w:r>
      <w:r>
        <w:rPr>
          <w:color w:val="0D0D0D"/>
        </w:rPr>
        <w:t>prototype</w:t>
      </w:r>
      <w:r>
        <w:rPr>
          <w:color w:val="0D0D0D"/>
          <w:spacing w:val="-11"/>
        </w:rPr>
        <w:t xml:space="preserve"> </w:t>
      </w:r>
      <w:r>
        <w:rPr>
          <w:color w:val="0D0D0D"/>
        </w:rPr>
        <w:t>which</w:t>
      </w:r>
      <w:r>
        <w:rPr>
          <w:color w:val="0D0D0D"/>
          <w:spacing w:val="-8"/>
        </w:rPr>
        <w:t xml:space="preserve"> </w:t>
      </w:r>
      <w:r>
        <w:rPr>
          <w:color w:val="0D0D0D"/>
        </w:rPr>
        <w:t>will</w:t>
      </w:r>
      <w:r>
        <w:rPr>
          <w:color w:val="0D0D0D"/>
          <w:spacing w:val="-10"/>
        </w:rPr>
        <w:t xml:space="preserve"> </w:t>
      </w:r>
      <w:r>
        <w:rPr>
          <w:color w:val="0D0D0D"/>
        </w:rPr>
        <w:t>initially</w:t>
      </w:r>
      <w:r>
        <w:rPr>
          <w:color w:val="0D0D0D"/>
          <w:spacing w:val="-11"/>
        </w:rPr>
        <w:t xml:space="preserve"> </w:t>
      </w:r>
      <w:r>
        <w:rPr>
          <w:color w:val="0D0D0D"/>
        </w:rPr>
        <w:t>concentrate</w:t>
      </w:r>
      <w:r>
        <w:rPr>
          <w:color w:val="0D0D0D"/>
          <w:spacing w:val="-11"/>
        </w:rPr>
        <w:t xml:space="preserve"> </w:t>
      </w:r>
      <w:r>
        <w:rPr>
          <w:color w:val="0D0D0D"/>
        </w:rPr>
        <w:t>on</w:t>
      </w:r>
      <w:r>
        <w:rPr>
          <w:color w:val="0D0D0D"/>
          <w:spacing w:val="-8"/>
        </w:rPr>
        <w:t xml:space="preserve"> </w:t>
      </w:r>
      <w:r>
        <w:rPr>
          <w:color w:val="0D0D0D"/>
        </w:rPr>
        <w:t>essential</w:t>
      </w:r>
      <w:r>
        <w:rPr>
          <w:color w:val="0D0D0D"/>
          <w:spacing w:val="-10"/>
        </w:rPr>
        <w:t xml:space="preserve"> </w:t>
      </w:r>
      <w:r>
        <w:rPr>
          <w:color w:val="0D0D0D"/>
        </w:rPr>
        <w:t>functionality:</w:t>
      </w:r>
      <w:r>
        <w:rPr>
          <w:color w:val="0D0D0D"/>
          <w:spacing w:val="-10"/>
        </w:rPr>
        <w:t xml:space="preserve"> </w:t>
      </w:r>
      <w:r>
        <w:rPr>
          <w:color w:val="0D0D0D"/>
        </w:rPr>
        <w:t>mood tracking, everyday reminder inquiries and relaxing activity proposals.</w:t>
      </w:r>
    </w:p>
    <w:p w14:paraId="03E07A60" w14:textId="77777777" w:rsidR="006B7FAC" w:rsidRDefault="006B7FAC">
      <w:pPr>
        <w:pStyle w:val="BodyText"/>
        <w:spacing w:before="138"/>
      </w:pPr>
    </w:p>
    <w:p w14:paraId="55C37862" w14:textId="71AC3996" w:rsidR="006B7FAC" w:rsidRDefault="00085053">
      <w:pPr>
        <w:pStyle w:val="BodyText"/>
        <w:spacing w:line="360" w:lineRule="auto"/>
        <w:ind w:right="359"/>
        <w:jc w:val="both"/>
      </w:pPr>
      <w:r>
        <w:rPr>
          <w:color w:val="0D0D0D"/>
        </w:rPr>
        <w:t>An</w:t>
      </w:r>
      <w:r>
        <w:rPr>
          <w:color w:val="0D0D0D"/>
          <w:spacing w:val="-10"/>
        </w:rPr>
        <w:t xml:space="preserve"> </w:t>
      </w:r>
      <w:r>
        <w:rPr>
          <w:color w:val="0D0D0D"/>
        </w:rPr>
        <w:t>Agile approach will be employed in the creation of the app, which will allow realizing small advancements in accordance with user feedback. The first testing will be done using small pilot group of young adults who will give feedback according to how easy it is to use, emotional tone and relevance</w:t>
      </w:r>
      <w:r>
        <w:rPr>
          <w:color w:val="0D0D0D"/>
          <w:spacing w:val="-1"/>
        </w:rPr>
        <w:t xml:space="preserve"> </w:t>
      </w:r>
      <w:r>
        <w:rPr>
          <w:color w:val="0D0D0D"/>
        </w:rPr>
        <w:t>of</w:t>
      </w:r>
      <w:r>
        <w:rPr>
          <w:color w:val="0D0D0D"/>
          <w:spacing w:val="-1"/>
        </w:rPr>
        <w:t xml:space="preserve"> </w:t>
      </w:r>
      <w:proofErr w:type="gramStart"/>
      <w:r>
        <w:rPr>
          <w:color w:val="0D0D0D"/>
        </w:rPr>
        <w:t>features</w:t>
      </w:r>
      <w:r w:rsidR="00D00B8D">
        <w:rPr>
          <w:color w:val="0D0D0D"/>
        </w:rPr>
        <w:t>[</w:t>
      </w:r>
      <w:proofErr w:type="gramEnd"/>
      <w:r w:rsidR="00D00B8D">
        <w:rPr>
          <w:color w:val="0D0D0D"/>
        </w:rPr>
        <w:t xml:space="preserve">2] it </w:t>
      </w:r>
      <w:r>
        <w:rPr>
          <w:color w:val="0D0D0D"/>
        </w:rPr>
        <w:t>mentio</w:t>
      </w:r>
      <w:r w:rsidR="00D00B8D">
        <w:rPr>
          <w:color w:val="0D0D0D"/>
        </w:rPr>
        <w:t>ns</w:t>
      </w:r>
      <w:r>
        <w:rPr>
          <w:color w:val="0D0D0D"/>
        </w:rPr>
        <w:t xml:space="preserve"> that digital mental health tools are the most effective when they are developed through continuous user engagement and emotional responsiveness.</w:t>
      </w:r>
    </w:p>
    <w:p w14:paraId="46EE3AB1" w14:textId="77777777" w:rsidR="006B7FAC" w:rsidRDefault="006B7FAC">
      <w:pPr>
        <w:pStyle w:val="BodyText"/>
        <w:spacing w:line="360" w:lineRule="auto"/>
        <w:jc w:val="both"/>
        <w:sectPr w:rsidR="006B7FAC">
          <w:pgSz w:w="12240" w:h="15840"/>
          <w:pgMar w:top="1780" w:right="1080" w:bottom="280" w:left="1440" w:header="720" w:footer="720" w:gutter="0"/>
          <w:cols w:space="720"/>
        </w:sectPr>
      </w:pPr>
    </w:p>
    <w:p w14:paraId="3C4E7224" w14:textId="77777777" w:rsidR="006B7FAC" w:rsidRDefault="00085053">
      <w:pPr>
        <w:pStyle w:val="BodyText"/>
        <w:spacing w:before="79" w:line="360" w:lineRule="auto"/>
        <w:ind w:right="359"/>
        <w:jc w:val="both"/>
      </w:pPr>
      <w:r>
        <w:rPr>
          <w:color w:val="0D0D0D"/>
        </w:rPr>
        <w:lastRenderedPageBreak/>
        <w:t>The</w:t>
      </w:r>
      <w:r>
        <w:rPr>
          <w:color w:val="0D0D0D"/>
          <w:spacing w:val="-15"/>
        </w:rPr>
        <w:t xml:space="preserve"> </w:t>
      </w:r>
      <w:r>
        <w:rPr>
          <w:color w:val="0D0D0D"/>
        </w:rPr>
        <w:t>deployment</w:t>
      </w:r>
      <w:r>
        <w:rPr>
          <w:color w:val="0D0D0D"/>
          <w:spacing w:val="-12"/>
        </w:rPr>
        <w:t xml:space="preserve"> </w:t>
      </w:r>
      <w:r>
        <w:rPr>
          <w:color w:val="0D0D0D"/>
        </w:rPr>
        <w:t>will</w:t>
      </w:r>
      <w:r>
        <w:rPr>
          <w:color w:val="0D0D0D"/>
          <w:spacing w:val="-9"/>
        </w:rPr>
        <w:t xml:space="preserve"> </w:t>
      </w:r>
      <w:r>
        <w:rPr>
          <w:color w:val="0D0D0D"/>
        </w:rPr>
        <w:t>be</w:t>
      </w:r>
      <w:r>
        <w:rPr>
          <w:color w:val="0D0D0D"/>
          <w:spacing w:val="-11"/>
        </w:rPr>
        <w:t xml:space="preserve"> </w:t>
      </w:r>
      <w:r>
        <w:rPr>
          <w:color w:val="0D0D0D"/>
        </w:rPr>
        <w:t>done</w:t>
      </w:r>
      <w:r>
        <w:rPr>
          <w:color w:val="0D0D0D"/>
          <w:spacing w:val="-11"/>
        </w:rPr>
        <w:t xml:space="preserve"> </w:t>
      </w:r>
      <w:r>
        <w:rPr>
          <w:color w:val="0D0D0D"/>
        </w:rPr>
        <w:t>in</w:t>
      </w:r>
      <w:r>
        <w:rPr>
          <w:color w:val="0D0D0D"/>
          <w:spacing w:val="-9"/>
        </w:rPr>
        <w:t xml:space="preserve"> </w:t>
      </w:r>
      <w:r>
        <w:rPr>
          <w:color w:val="0D0D0D"/>
        </w:rPr>
        <w:t>small</w:t>
      </w:r>
      <w:r>
        <w:rPr>
          <w:color w:val="0D0D0D"/>
          <w:spacing w:val="-9"/>
        </w:rPr>
        <w:t xml:space="preserve"> </w:t>
      </w:r>
      <w:r>
        <w:rPr>
          <w:color w:val="0D0D0D"/>
        </w:rPr>
        <w:t>scale</w:t>
      </w:r>
      <w:r>
        <w:rPr>
          <w:color w:val="0D0D0D"/>
          <w:spacing w:val="-10"/>
        </w:rPr>
        <w:t xml:space="preserve"> </w:t>
      </w:r>
      <w:r>
        <w:rPr>
          <w:color w:val="0D0D0D"/>
        </w:rPr>
        <w:t>with</w:t>
      </w:r>
      <w:r>
        <w:rPr>
          <w:color w:val="0D0D0D"/>
          <w:spacing w:val="-9"/>
        </w:rPr>
        <w:t xml:space="preserve"> </w:t>
      </w:r>
      <w:r>
        <w:rPr>
          <w:color w:val="0D0D0D"/>
        </w:rPr>
        <w:t>the</w:t>
      </w:r>
      <w:r>
        <w:rPr>
          <w:color w:val="0D0D0D"/>
          <w:spacing w:val="-10"/>
        </w:rPr>
        <w:t xml:space="preserve"> </w:t>
      </w:r>
      <w:r>
        <w:rPr>
          <w:color w:val="0D0D0D"/>
        </w:rPr>
        <w:t>help</w:t>
      </w:r>
      <w:r>
        <w:rPr>
          <w:color w:val="0D0D0D"/>
          <w:spacing w:val="-9"/>
        </w:rPr>
        <w:t xml:space="preserve"> </w:t>
      </w:r>
      <w:r>
        <w:rPr>
          <w:color w:val="0D0D0D"/>
        </w:rPr>
        <w:t>of</w:t>
      </w:r>
      <w:r>
        <w:rPr>
          <w:color w:val="0D0D0D"/>
          <w:spacing w:val="-10"/>
        </w:rPr>
        <w:t xml:space="preserve"> </w:t>
      </w:r>
      <w:r>
        <w:rPr>
          <w:color w:val="0D0D0D"/>
        </w:rPr>
        <w:t>a</w:t>
      </w:r>
      <w:r>
        <w:rPr>
          <w:color w:val="0D0D0D"/>
          <w:spacing w:val="-11"/>
        </w:rPr>
        <w:t xml:space="preserve"> </w:t>
      </w:r>
      <w:r>
        <w:rPr>
          <w:color w:val="0D0D0D"/>
        </w:rPr>
        <w:t>mobile</w:t>
      </w:r>
      <w:r>
        <w:rPr>
          <w:color w:val="0D0D0D"/>
          <w:spacing w:val="-10"/>
        </w:rPr>
        <w:t xml:space="preserve"> </w:t>
      </w:r>
      <w:r>
        <w:rPr>
          <w:color w:val="0D0D0D"/>
        </w:rPr>
        <w:t>platform</w:t>
      </w:r>
      <w:r>
        <w:rPr>
          <w:color w:val="0D0D0D"/>
          <w:spacing w:val="-9"/>
        </w:rPr>
        <w:t xml:space="preserve"> </w:t>
      </w:r>
      <w:r>
        <w:rPr>
          <w:color w:val="0D0D0D"/>
        </w:rPr>
        <w:t>like</w:t>
      </w:r>
      <w:r>
        <w:rPr>
          <w:color w:val="0D0D0D"/>
          <w:spacing w:val="-15"/>
        </w:rPr>
        <w:t xml:space="preserve"> </w:t>
      </w:r>
      <w:r>
        <w:rPr>
          <w:color w:val="0D0D0D"/>
        </w:rPr>
        <w:t>Android</w:t>
      </w:r>
      <w:r>
        <w:rPr>
          <w:color w:val="0D0D0D"/>
          <w:spacing w:val="-9"/>
        </w:rPr>
        <w:t xml:space="preserve"> </w:t>
      </w:r>
      <w:r>
        <w:rPr>
          <w:color w:val="0D0D0D"/>
        </w:rPr>
        <w:t>or</w:t>
      </w:r>
      <w:r>
        <w:rPr>
          <w:color w:val="0D0D0D"/>
          <w:spacing w:val="-10"/>
        </w:rPr>
        <w:t xml:space="preserve"> </w:t>
      </w:r>
      <w:r>
        <w:rPr>
          <w:color w:val="0D0D0D"/>
        </w:rPr>
        <w:t>iOS TestFlight, which will provide real-life testing but with controlled access. Maintenance will include updating, refining of usability and content movement depending on the experiences of users. In order to maintain reliable sustainability, emotional wellbeing professionals can be consulted so as to maintain guidance as safe, balanced and appropriate.</w:t>
      </w:r>
    </w:p>
    <w:p w14:paraId="287DA0C0" w14:textId="77777777" w:rsidR="006B7FAC" w:rsidRDefault="006B7FAC">
      <w:pPr>
        <w:pStyle w:val="BodyText"/>
        <w:spacing w:before="138"/>
      </w:pPr>
    </w:p>
    <w:p w14:paraId="768CBF23" w14:textId="77777777" w:rsidR="006B7FAC" w:rsidRDefault="00085053">
      <w:pPr>
        <w:pStyle w:val="BodyText"/>
        <w:spacing w:line="360" w:lineRule="auto"/>
        <w:ind w:right="357"/>
        <w:jc w:val="both"/>
      </w:pPr>
      <w:r>
        <w:rPr>
          <w:color w:val="0D0D0D"/>
        </w:rPr>
        <w:t>The</w:t>
      </w:r>
      <w:r>
        <w:rPr>
          <w:color w:val="0D0D0D"/>
          <w:spacing w:val="-11"/>
        </w:rPr>
        <w:t xml:space="preserve"> </w:t>
      </w:r>
      <w:r>
        <w:rPr>
          <w:color w:val="0D0D0D"/>
        </w:rPr>
        <w:t>value</w:t>
      </w:r>
      <w:r>
        <w:rPr>
          <w:color w:val="0D0D0D"/>
          <w:spacing w:val="-10"/>
        </w:rPr>
        <w:t xml:space="preserve"> </w:t>
      </w:r>
      <w:r>
        <w:rPr>
          <w:color w:val="0D0D0D"/>
        </w:rPr>
        <w:t>is</w:t>
      </w:r>
      <w:r>
        <w:rPr>
          <w:color w:val="0D0D0D"/>
          <w:spacing w:val="-9"/>
        </w:rPr>
        <w:t xml:space="preserve"> </w:t>
      </w:r>
      <w:r>
        <w:rPr>
          <w:color w:val="0D0D0D"/>
        </w:rPr>
        <w:t>going</w:t>
      </w:r>
      <w:r>
        <w:rPr>
          <w:color w:val="0D0D0D"/>
          <w:spacing w:val="-9"/>
        </w:rPr>
        <w:t xml:space="preserve"> </w:t>
      </w:r>
      <w:r>
        <w:rPr>
          <w:color w:val="0D0D0D"/>
        </w:rPr>
        <w:t>to</w:t>
      </w:r>
      <w:r>
        <w:rPr>
          <w:color w:val="0D0D0D"/>
          <w:spacing w:val="-9"/>
        </w:rPr>
        <w:t xml:space="preserve"> </w:t>
      </w:r>
      <w:r>
        <w:rPr>
          <w:color w:val="0D0D0D"/>
        </w:rPr>
        <w:t>be</w:t>
      </w:r>
      <w:r>
        <w:rPr>
          <w:color w:val="0D0D0D"/>
          <w:spacing w:val="-11"/>
        </w:rPr>
        <w:t xml:space="preserve"> </w:t>
      </w:r>
      <w:r>
        <w:rPr>
          <w:color w:val="0D0D0D"/>
        </w:rPr>
        <w:t>built</w:t>
      </w:r>
      <w:r>
        <w:rPr>
          <w:color w:val="0D0D0D"/>
          <w:spacing w:val="-9"/>
        </w:rPr>
        <w:t xml:space="preserve"> </w:t>
      </w:r>
      <w:r>
        <w:rPr>
          <w:color w:val="0D0D0D"/>
        </w:rPr>
        <w:t>over</w:t>
      </w:r>
      <w:r>
        <w:rPr>
          <w:color w:val="0D0D0D"/>
          <w:spacing w:val="-10"/>
        </w:rPr>
        <w:t xml:space="preserve"> </w:t>
      </w:r>
      <w:r>
        <w:rPr>
          <w:color w:val="0D0D0D"/>
        </w:rPr>
        <w:t>time</w:t>
      </w:r>
      <w:r>
        <w:rPr>
          <w:color w:val="0D0D0D"/>
          <w:spacing w:val="-10"/>
        </w:rPr>
        <w:t xml:space="preserve"> </w:t>
      </w:r>
      <w:r>
        <w:rPr>
          <w:color w:val="0D0D0D"/>
        </w:rPr>
        <w:t>with</w:t>
      </w:r>
      <w:r>
        <w:rPr>
          <w:color w:val="0D0D0D"/>
          <w:spacing w:val="-9"/>
        </w:rPr>
        <w:t xml:space="preserve"> </w:t>
      </w:r>
      <w:r>
        <w:rPr>
          <w:color w:val="0D0D0D"/>
        </w:rPr>
        <w:t>the</w:t>
      </w:r>
      <w:r>
        <w:rPr>
          <w:color w:val="0D0D0D"/>
          <w:spacing w:val="-10"/>
        </w:rPr>
        <w:t xml:space="preserve"> </w:t>
      </w:r>
      <w:r>
        <w:rPr>
          <w:color w:val="0D0D0D"/>
        </w:rPr>
        <w:t>inclusion</w:t>
      </w:r>
      <w:r>
        <w:rPr>
          <w:color w:val="0D0D0D"/>
          <w:spacing w:val="-10"/>
        </w:rPr>
        <w:t xml:space="preserve"> </w:t>
      </w:r>
      <w:r>
        <w:rPr>
          <w:color w:val="0D0D0D"/>
        </w:rPr>
        <w:t>of</w:t>
      </w:r>
      <w:r>
        <w:rPr>
          <w:color w:val="0D0D0D"/>
          <w:spacing w:val="-10"/>
        </w:rPr>
        <w:t xml:space="preserve"> </w:t>
      </w:r>
      <w:r>
        <w:rPr>
          <w:color w:val="0D0D0D"/>
        </w:rPr>
        <w:t>the</w:t>
      </w:r>
      <w:r>
        <w:rPr>
          <w:color w:val="0D0D0D"/>
          <w:spacing w:val="-10"/>
        </w:rPr>
        <w:t xml:space="preserve"> </w:t>
      </w:r>
      <w:r>
        <w:rPr>
          <w:color w:val="0D0D0D"/>
        </w:rPr>
        <w:t>optional</w:t>
      </w:r>
      <w:r>
        <w:rPr>
          <w:color w:val="0D0D0D"/>
          <w:spacing w:val="-9"/>
        </w:rPr>
        <w:t xml:space="preserve"> </w:t>
      </w:r>
      <w:r>
        <w:rPr>
          <w:color w:val="0D0D0D"/>
        </w:rPr>
        <w:t>supporting</w:t>
      </w:r>
      <w:r>
        <w:rPr>
          <w:color w:val="0D0D0D"/>
          <w:spacing w:val="-9"/>
        </w:rPr>
        <w:t xml:space="preserve"> </w:t>
      </w:r>
      <w:r>
        <w:rPr>
          <w:color w:val="0D0D0D"/>
        </w:rPr>
        <w:t>functions</w:t>
      </w:r>
      <w:r>
        <w:rPr>
          <w:color w:val="0D0D0D"/>
          <w:spacing w:val="-9"/>
        </w:rPr>
        <w:t xml:space="preserve"> </w:t>
      </w:r>
      <w:r>
        <w:rPr>
          <w:color w:val="0D0D0D"/>
        </w:rPr>
        <w:t>like positive habit streaks, gratitude reminders, community goal-sharing or seasonal wellbeing challenges.</w:t>
      </w:r>
      <w:r>
        <w:rPr>
          <w:color w:val="0D0D0D"/>
          <w:spacing w:val="-9"/>
        </w:rPr>
        <w:t xml:space="preserve"> </w:t>
      </w:r>
      <w:r>
        <w:rPr>
          <w:color w:val="0D0D0D"/>
        </w:rPr>
        <w:t>These</w:t>
      </w:r>
      <w:r>
        <w:rPr>
          <w:color w:val="0D0D0D"/>
          <w:spacing w:val="-6"/>
        </w:rPr>
        <w:t xml:space="preserve"> </w:t>
      </w:r>
      <w:r>
        <w:rPr>
          <w:color w:val="0D0D0D"/>
        </w:rPr>
        <w:t>aspects</w:t>
      </w:r>
      <w:r>
        <w:rPr>
          <w:color w:val="0D0D0D"/>
          <w:spacing w:val="-5"/>
        </w:rPr>
        <w:t xml:space="preserve"> </w:t>
      </w:r>
      <w:r>
        <w:rPr>
          <w:color w:val="0D0D0D"/>
        </w:rPr>
        <w:t>facilitate</w:t>
      </w:r>
      <w:r>
        <w:rPr>
          <w:color w:val="0D0D0D"/>
          <w:spacing w:val="-6"/>
        </w:rPr>
        <w:t xml:space="preserve"> </w:t>
      </w:r>
      <w:r>
        <w:rPr>
          <w:color w:val="0D0D0D"/>
        </w:rPr>
        <w:t>continuous</w:t>
      </w:r>
      <w:r>
        <w:rPr>
          <w:color w:val="0D0D0D"/>
          <w:spacing w:val="-7"/>
        </w:rPr>
        <w:t xml:space="preserve"> </w:t>
      </w:r>
      <w:r>
        <w:rPr>
          <w:color w:val="0D0D0D"/>
        </w:rPr>
        <w:t>motivation</w:t>
      </w:r>
      <w:r>
        <w:rPr>
          <w:color w:val="0D0D0D"/>
          <w:spacing w:val="-6"/>
        </w:rPr>
        <w:t xml:space="preserve"> </w:t>
      </w:r>
      <w:r>
        <w:rPr>
          <w:color w:val="0D0D0D"/>
        </w:rPr>
        <w:t>and</w:t>
      </w:r>
      <w:r>
        <w:rPr>
          <w:color w:val="0D0D0D"/>
          <w:spacing w:val="-7"/>
        </w:rPr>
        <w:t xml:space="preserve"> </w:t>
      </w:r>
      <w:r>
        <w:rPr>
          <w:color w:val="0D0D0D"/>
        </w:rPr>
        <w:t>automatic</w:t>
      </w:r>
      <w:r>
        <w:rPr>
          <w:color w:val="0D0D0D"/>
          <w:spacing w:val="-6"/>
        </w:rPr>
        <w:t xml:space="preserve"> </w:t>
      </w:r>
      <w:r>
        <w:rPr>
          <w:color w:val="0D0D0D"/>
        </w:rPr>
        <w:t>emotional</w:t>
      </w:r>
      <w:r>
        <w:rPr>
          <w:color w:val="0D0D0D"/>
          <w:spacing w:val="-6"/>
        </w:rPr>
        <w:t xml:space="preserve"> </w:t>
      </w:r>
      <w:r>
        <w:rPr>
          <w:color w:val="0D0D0D"/>
        </w:rPr>
        <w:t xml:space="preserve">introspection, which will play a role in preventive mental health care as opposed to a reactive management </w:t>
      </w:r>
      <w:r>
        <w:rPr>
          <w:color w:val="0D0D0D"/>
          <w:spacing w:val="-2"/>
        </w:rPr>
        <w:t>approach.</w:t>
      </w:r>
    </w:p>
    <w:p w14:paraId="108D964E" w14:textId="77777777" w:rsidR="006B7FAC" w:rsidRDefault="006B7FAC">
      <w:pPr>
        <w:pStyle w:val="BodyText"/>
        <w:spacing w:before="139"/>
      </w:pPr>
    </w:p>
    <w:p w14:paraId="22CBFA17" w14:textId="77777777" w:rsidR="006B7FAC" w:rsidRDefault="00085053">
      <w:pPr>
        <w:pStyle w:val="BodyText"/>
        <w:spacing w:line="360" w:lineRule="auto"/>
        <w:ind w:right="362"/>
        <w:jc w:val="both"/>
      </w:pPr>
      <w:r>
        <w:rPr>
          <w:color w:val="0D0D0D"/>
        </w:rPr>
        <w:t>Generally,</w:t>
      </w:r>
      <w:r>
        <w:rPr>
          <w:color w:val="0D0D0D"/>
          <w:spacing w:val="-8"/>
        </w:rPr>
        <w:t xml:space="preserve"> </w:t>
      </w:r>
      <w:r>
        <w:rPr>
          <w:color w:val="0D0D0D"/>
        </w:rPr>
        <w:t>the</w:t>
      </w:r>
      <w:r>
        <w:rPr>
          <w:color w:val="0D0D0D"/>
          <w:spacing w:val="-9"/>
        </w:rPr>
        <w:t xml:space="preserve"> </w:t>
      </w:r>
      <w:r>
        <w:rPr>
          <w:color w:val="0D0D0D"/>
        </w:rPr>
        <w:t>creation</w:t>
      </w:r>
      <w:r>
        <w:rPr>
          <w:color w:val="0D0D0D"/>
          <w:spacing w:val="-8"/>
        </w:rPr>
        <w:t xml:space="preserve"> </w:t>
      </w:r>
      <w:r>
        <w:rPr>
          <w:color w:val="0D0D0D"/>
        </w:rPr>
        <w:t>and</w:t>
      </w:r>
      <w:r>
        <w:rPr>
          <w:color w:val="0D0D0D"/>
          <w:spacing w:val="-8"/>
        </w:rPr>
        <w:t xml:space="preserve"> </w:t>
      </w:r>
      <w:r>
        <w:rPr>
          <w:color w:val="0D0D0D"/>
        </w:rPr>
        <w:t>sustainability</w:t>
      </w:r>
      <w:r>
        <w:rPr>
          <w:color w:val="0D0D0D"/>
          <w:spacing w:val="-8"/>
        </w:rPr>
        <w:t xml:space="preserve"> </w:t>
      </w:r>
      <w:r>
        <w:rPr>
          <w:color w:val="0D0D0D"/>
        </w:rPr>
        <w:t>of</w:t>
      </w:r>
      <w:r>
        <w:rPr>
          <w:color w:val="0D0D0D"/>
          <w:spacing w:val="-9"/>
        </w:rPr>
        <w:t xml:space="preserve"> </w:t>
      </w:r>
      <w:r>
        <w:rPr>
          <w:color w:val="0D0D0D"/>
        </w:rPr>
        <w:t>the</w:t>
      </w:r>
      <w:r>
        <w:rPr>
          <w:color w:val="0D0D0D"/>
          <w:spacing w:val="-9"/>
        </w:rPr>
        <w:t xml:space="preserve"> </w:t>
      </w:r>
      <w:r>
        <w:rPr>
          <w:color w:val="0D0D0D"/>
        </w:rPr>
        <w:t>innovation</w:t>
      </w:r>
      <w:r>
        <w:rPr>
          <w:color w:val="0D0D0D"/>
          <w:spacing w:val="-8"/>
        </w:rPr>
        <w:t xml:space="preserve"> </w:t>
      </w:r>
      <w:r>
        <w:rPr>
          <w:color w:val="0D0D0D"/>
        </w:rPr>
        <w:t>will</w:t>
      </w:r>
      <w:r>
        <w:rPr>
          <w:color w:val="0D0D0D"/>
          <w:spacing w:val="-8"/>
        </w:rPr>
        <w:t xml:space="preserve"> </w:t>
      </w:r>
      <w:r>
        <w:rPr>
          <w:color w:val="0D0D0D"/>
        </w:rPr>
        <w:t>be</w:t>
      </w:r>
      <w:r>
        <w:rPr>
          <w:color w:val="0D0D0D"/>
          <w:spacing w:val="-9"/>
        </w:rPr>
        <w:t xml:space="preserve"> </w:t>
      </w:r>
      <w:r>
        <w:rPr>
          <w:color w:val="0D0D0D"/>
        </w:rPr>
        <w:t>built</w:t>
      </w:r>
      <w:r>
        <w:rPr>
          <w:color w:val="0D0D0D"/>
          <w:spacing w:val="-8"/>
        </w:rPr>
        <w:t xml:space="preserve"> </w:t>
      </w:r>
      <w:r>
        <w:rPr>
          <w:color w:val="0D0D0D"/>
        </w:rPr>
        <w:t>upon</w:t>
      </w:r>
      <w:r>
        <w:rPr>
          <w:color w:val="0D0D0D"/>
          <w:spacing w:val="-8"/>
        </w:rPr>
        <w:t xml:space="preserve"> </w:t>
      </w:r>
      <w:r>
        <w:rPr>
          <w:color w:val="0D0D0D"/>
        </w:rPr>
        <w:t>a</w:t>
      </w:r>
      <w:r>
        <w:rPr>
          <w:color w:val="0D0D0D"/>
          <w:spacing w:val="-9"/>
        </w:rPr>
        <w:t xml:space="preserve"> </w:t>
      </w:r>
      <w:r>
        <w:rPr>
          <w:color w:val="0D0D0D"/>
        </w:rPr>
        <w:t>combination</w:t>
      </w:r>
      <w:r>
        <w:rPr>
          <w:color w:val="0D0D0D"/>
          <w:spacing w:val="-8"/>
        </w:rPr>
        <w:t xml:space="preserve"> </w:t>
      </w:r>
      <w:r>
        <w:rPr>
          <w:color w:val="0D0D0D"/>
        </w:rPr>
        <w:t>of</w:t>
      </w:r>
      <w:r>
        <w:rPr>
          <w:color w:val="0D0D0D"/>
          <w:spacing w:val="-7"/>
        </w:rPr>
        <w:t xml:space="preserve"> </w:t>
      </w:r>
      <w:r>
        <w:rPr>
          <w:color w:val="0D0D0D"/>
        </w:rPr>
        <w:t>the emotional sensitivity, user-based design, data accountability and continuous enhancement.</w:t>
      </w:r>
    </w:p>
    <w:p w14:paraId="06461056" w14:textId="77777777" w:rsidR="006B7FAC" w:rsidRDefault="00085053">
      <w:pPr>
        <w:pStyle w:val="Heading1"/>
        <w:spacing w:before="0" w:line="368" w:lineRule="exact"/>
      </w:pPr>
      <w:bookmarkStart w:id="2" w:name="_bookmark2"/>
      <w:bookmarkEnd w:id="2"/>
      <w:r>
        <w:rPr>
          <w:color w:val="0D0D0D"/>
        </w:rPr>
        <w:t>Task</w:t>
      </w:r>
      <w:r>
        <w:rPr>
          <w:color w:val="0D0D0D"/>
          <w:spacing w:val="-20"/>
        </w:rPr>
        <w:t xml:space="preserve"> </w:t>
      </w:r>
      <w:r>
        <w:rPr>
          <w:color w:val="0D0D0D"/>
        </w:rPr>
        <w:t>3:</w:t>
      </w:r>
      <w:r>
        <w:rPr>
          <w:color w:val="0D0D0D"/>
          <w:spacing w:val="-20"/>
        </w:rPr>
        <w:t xml:space="preserve"> </w:t>
      </w:r>
      <w:r>
        <w:rPr>
          <w:color w:val="0D0D0D"/>
        </w:rPr>
        <w:t>Project</w:t>
      </w:r>
      <w:r>
        <w:rPr>
          <w:color w:val="0D0D0D"/>
          <w:spacing w:val="-20"/>
        </w:rPr>
        <w:t xml:space="preserve"> </w:t>
      </w:r>
      <w:r>
        <w:rPr>
          <w:color w:val="0D0D0D"/>
          <w:spacing w:val="-2"/>
        </w:rPr>
        <w:t>Reflection</w:t>
      </w:r>
    </w:p>
    <w:p w14:paraId="48ED6DC3" w14:textId="77777777" w:rsidR="006B7FAC" w:rsidRDefault="00085053">
      <w:pPr>
        <w:pStyle w:val="Heading2"/>
        <w:spacing w:before="186"/>
      </w:pPr>
      <w:bookmarkStart w:id="3" w:name="_bookmark3"/>
      <w:bookmarkEnd w:id="3"/>
      <w:r>
        <w:rPr>
          <w:color w:val="0D0D0D"/>
          <w:spacing w:val="-2"/>
        </w:rPr>
        <w:t>Introduction</w:t>
      </w:r>
    </w:p>
    <w:p w14:paraId="5798A65C" w14:textId="77777777" w:rsidR="006B7FAC" w:rsidRDefault="00085053">
      <w:pPr>
        <w:pStyle w:val="BodyText"/>
        <w:spacing w:before="159" w:line="360" w:lineRule="auto"/>
        <w:ind w:right="357"/>
        <w:jc w:val="both"/>
      </w:pPr>
      <w:r>
        <w:rPr>
          <w:color w:val="0D0D0D"/>
        </w:rPr>
        <w:t>This reflection is about the development of the Mood Support Mobile</w:t>
      </w:r>
      <w:r>
        <w:rPr>
          <w:color w:val="0D0D0D"/>
          <w:spacing w:val="-2"/>
        </w:rPr>
        <w:t xml:space="preserve"> </w:t>
      </w:r>
      <w:r>
        <w:rPr>
          <w:color w:val="0D0D0D"/>
        </w:rPr>
        <w:t>Application, a wellbeing application that is designed to assist university students in monitoring their emotions, wellbeing tactics,</w:t>
      </w:r>
      <w:r>
        <w:rPr>
          <w:color w:val="0D0D0D"/>
          <w:spacing w:val="-4"/>
        </w:rPr>
        <w:t xml:space="preserve"> </w:t>
      </w:r>
      <w:r>
        <w:rPr>
          <w:color w:val="0D0D0D"/>
        </w:rPr>
        <w:t>and</w:t>
      </w:r>
      <w:r>
        <w:rPr>
          <w:color w:val="0D0D0D"/>
          <w:spacing w:val="-4"/>
        </w:rPr>
        <w:t xml:space="preserve"> </w:t>
      </w:r>
      <w:r>
        <w:rPr>
          <w:color w:val="0D0D0D"/>
        </w:rPr>
        <w:t>documenting</w:t>
      </w:r>
      <w:r>
        <w:rPr>
          <w:color w:val="0D0D0D"/>
          <w:spacing w:val="-4"/>
        </w:rPr>
        <w:t xml:space="preserve"> </w:t>
      </w:r>
      <w:r>
        <w:rPr>
          <w:color w:val="0D0D0D"/>
        </w:rPr>
        <w:t>personal</w:t>
      </w:r>
      <w:r>
        <w:rPr>
          <w:color w:val="0D0D0D"/>
          <w:spacing w:val="-4"/>
        </w:rPr>
        <w:t xml:space="preserve"> </w:t>
      </w:r>
      <w:r>
        <w:rPr>
          <w:color w:val="0D0D0D"/>
        </w:rPr>
        <w:t>thoughts.</w:t>
      </w:r>
      <w:r>
        <w:rPr>
          <w:color w:val="0D0D0D"/>
          <w:spacing w:val="-9"/>
        </w:rPr>
        <w:t xml:space="preserve"> </w:t>
      </w:r>
      <w:r>
        <w:rPr>
          <w:color w:val="0D0D0D"/>
        </w:rPr>
        <w:t>The</w:t>
      </w:r>
      <w:r>
        <w:rPr>
          <w:color w:val="0D0D0D"/>
          <w:spacing w:val="-6"/>
        </w:rPr>
        <w:t xml:space="preserve"> </w:t>
      </w:r>
      <w:r>
        <w:rPr>
          <w:color w:val="0D0D0D"/>
        </w:rPr>
        <w:t>reflection</w:t>
      </w:r>
      <w:r>
        <w:rPr>
          <w:color w:val="0D0D0D"/>
          <w:spacing w:val="-4"/>
        </w:rPr>
        <w:t xml:space="preserve"> </w:t>
      </w:r>
      <w:r>
        <w:rPr>
          <w:color w:val="0D0D0D"/>
        </w:rPr>
        <w:t>discusses</w:t>
      </w:r>
      <w:r>
        <w:rPr>
          <w:color w:val="0D0D0D"/>
          <w:spacing w:val="-5"/>
        </w:rPr>
        <w:t xml:space="preserve"> </w:t>
      </w:r>
      <w:r>
        <w:rPr>
          <w:color w:val="0D0D0D"/>
        </w:rPr>
        <w:t>the</w:t>
      </w:r>
      <w:r>
        <w:rPr>
          <w:color w:val="0D0D0D"/>
          <w:spacing w:val="-5"/>
        </w:rPr>
        <w:t xml:space="preserve"> </w:t>
      </w:r>
      <w:r>
        <w:rPr>
          <w:color w:val="0D0D0D"/>
        </w:rPr>
        <w:t>way</w:t>
      </w:r>
      <w:r>
        <w:rPr>
          <w:color w:val="0D0D0D"/>
          <w:spacing w:val="-4"/>
        </w:rPr>
        <w:t xml:space="preserve"> </w:t>
      </w:r>
      <w:r>
        <w:rPr>
          <w:color w:val="0D0D0D"/>
        </w:rPr>
        <w:t>I</w:t>
      </w:r>
      <w:r>
        <w:rPr>
          <w:color w:val="0D0D0D"/>
          <w:spacing w:val="-4"/>
        </w:rPr>
        <w:t xml:space="preserve"> </w:t>
      </w:r>
      <w:r>
        <w:rPr>
          <w:color w:val="0D0D0D"/>
        </w:rPr>
        <w:t>applied</w:t>
      </w:r>
      <w:r>
        <w:rPr>
          <w:color w:val="0D0D0D"/>
          <w:spacing w:val="-4"/>
        </w:rPr>
        <w:t xml:space="preserve"> </w:t>
      </w:r>
      <w:r>
        <w:rPr>
          <w:color w:val="0D0D0D"/>
        </w:rPr>
        <w:t>the</w:t>
      </w:r>
      <w:r>
        <w:rPr>
          <w:color w:val="0D0D0D"/>
          <w:spacing w:val="-4"/>
        </w:rPr>
        <w:t xml:space="preserve"> </w:t>
      </w:r>
      <w:r>
        <w:rPr>
          <w:color w:val="0D0D0D"/>
        </w:rPr>
        <w:t xml:space="preserve">project to acquire new skills, the ways the project may help the society, and the possible risks and </w:t>
      </w:r>
      <w:r>
        <w:rPr>
          <w:color w:val="0D0D0D"/>
          <w:spacing w:val="-2"/>
        </w:rPr>
        <w:t>solutions.</w:t>
      </w:r>
    </w:p>
    <w:p w14:paraId="1632ED11" w14:textId="77777777" w:rsidR="006B7FAC" w:rsidRDefault="006B7FAC">
      <w:pPr>
        <w:pStyle w:val="BodyText"/>
        <w:spacing w:before="138"/>
      </w:pPr>
    </w:p>
    <w:p w14:paraId="3ABD7041" w14:textId="77777777" w:rsidR="006B7FAC" w:rsidRDefault="00085053">
      <w:pPr>
        <w:pStyle w:val="Heading3"/>
        <w:numPr>
          <w:ilvl w:val="0"/>
          <w:numId w:val="2"/>
        </w:numPr>
        <w:tabs>
          <w:tab w:val="left" w:pos="719"/>
        </w:tabs>
        <w:spacing w:before="1"/>
        <w:ind w:left="719" w:hanging="359"/>
      </w:pPr>
      <w:r>
        <w:rPr>
          <w:color w:val="0D0D0D"/>
        </w:rPr>
        <w:t>What</w:t>
      </w:r>
      <w:r>
        <w:rPr>
          <w:color w:val="0D0D0D"/>
          <w:spacing w:val="-3"/>
        </w:rPr>
        <w:t xml:space="preserve"> </w:t>
      </w:r>
      <w:r>
        <w:rPr>
          <w:color w:val="0D0D0D"/>
        </w:rPr>
        <w:t>did</w:t>
      </w:r>
      <w:r>
        <w:rPr>
          <w:color w:val="0D0D0D"/>
          <w:spacing w:val="-2"/>
        </w:rPr>
        <w:t xml:space="preserve"> </w:t>
      </w:r>
      <w:r>
        <w:rPr>
          <w:color w:val="0D0D0D"/>
        </w:rPr>
        <w:t>you</w:t>
      </w:r>
      <w:r>
        <w:rPr>
          <w:color w:val="0D0D0D"/>
          <w:spacing w:val="-4"/>
        </w:rPr>
        <w:t xml:space="preserve"> </w:t>
      </w:r>
      <w:r>
        <w:rPr>
          <w:color w:val="0D0D0D"/>
        </w:rPr>
        <w:t>do</w:t>
      </w:r>
      <w:r>
        <w:rPr>
          <w:color w:val="0D0D0D"/>
          <w:spacing w:val="-2"/>
        </w:rPr>
        <w:t xml:space="preserve"> </w:t>
      </w:r>
      <w:r>
        <w:rPr>
          <w:color w:val="0D0D0D"/>
        </w:rPr>
        <w:t>with</w:t>
      </w:r>
      <w:r>
        <w:rPr>
          <w:color w:val="0D0D0D"/>
          <w:spacing w:val="-2"/>
        </w:rPr>
        <w:t xml:space="preserve"> </w:t>
      </w:r>
      <w:r>
        <w:rPr>
          <w:color w:val="0D0D0D"/>
        </w:rPr>
        <w:t>this</w:t>
      </w:r>
      <w:r>
        <w:rPr>
          <w:color w:val="0D0D0D"/>
          <w:spacing w:val="-3"/>
        </w:rPr>
        <w:t xml:space="preserve"> </w:t>
      </w:r>
      <w:r>
        <w:rPr>
          <w:color w:val="0D0D0D"/>
        </w:rPr>
        <w:t>task</w:t>
      </w:r>
      <w:r>
        <w:rPr>
          <w:color w:val="0D0D0D"/>
          <w:spacing w:val="-2"/>
        </w:rPr>
        <w:t xml:space="preserve"> </w:t>
      </w:r>
      <w:r>
        <w:rPr>
          <w:color w:val="0D0D0D"/>
        </w:rPr>
        <w:t>to</w:t>
      </w:r>
      <w:r>
        <w:rPr>
          <w:color w:val="0D0D0D"/>
          <w:spacing w:val="-2"/>
        </w:rPr>
        <w:t xml:space="preserve"> </w:t>
      </w:r>
      <w:r>
        <w:rPr>
          <w:color w:val="0D0D0D"/>
        </w:rPr>
        <w:t>acquire</w:t>
      </w:r>
      <w:r>
        <w:rPr>
          <w:color w:val="0D0D0D"/>
          <w:spacing w:val="-3"/>
        </w:rPr>
        <w:t xml:space="preserve"> </w:t>
      </w:r>
      <w:r>
        <w:rPr>
          <w:color w:val="0D0D0D"/>
        </w:rPr>
        <w:t>new</w:t>
      </w:r>
      <w:r>
        <w:rPr>
          <w:color w:val="0D0D0D"/>
          <w:spacing w:val="-3"/>
        </w:rPr>
        <w:t xml:space="preserve"> </w:t>
      </w:r>
      <w:r>
        <w:rPr>
          <w:color w:val="0D0D0D"/>
          <w:spacing w:val="-2"/>
        </w:rPr>
        <w:t>skills?</w:t>
      </w:r>
    </w:p>
    <w:p w14:paraId="1088479B" w14:textId="77777777" w:rsidR="006B7FAC" w:rsidRDefault="006B7FAC">
      <w:pPr>
        <w:pStyle w:val="BodyText"/>
        <w:rPr>
          <w:b/>
        </w:rPr>
      </w:pPr>
    </w:p>
    <w:p w14:paraId="572FBE8D" w14:textId="77777777" w:rsidR="006B7FAC" w:rsidRDefault="006B7FAC">
      <w:pPr>
        <w:pStyle w:val="BodyText"/>
        <w:rPr>
          <w:b/>
        </w:rPr>
      </w:pPr>
    </w:p>
    <w:p w14:paraId="5DAE1EBB" w14:textId="77777777" w:rsidR="006B7FAC" w:rsidRDefault="00085053">
      <w:pPr>
        <w:pStyle w:val="BodyText"/>
        <w:jc w:val="both"/>
      </w:pPr>
      <w:r>
        <w:rPr>
          <w:color w:val="0D0D0D"/>
        </w:rPr>
        <w:t>The</w:t>
      </w:r>
      <w:r>
        <w:rPr>
          <w:color w:val="0D0D0D"/>
          <w:spacing w:val="-5"/>
        </w:rPr>
        <w:t xml:space="preserve"> </w:t>
      </w:r>
      <w:r>
        <w:rPr>
          <w:color w:val="0D0D0D"/>
        </w:rPr>
        <w:t>experience</w:t>
      </w:r>
      <w:r>
        <w:rPr>
          <w:color w:val="0D0D0D"/>
          <w:spacing w:val="-2"/>
        </w:rPr>
        <w:t xml:space="preserve"> </w:t>
      </w:r>
      <w:r>
        <w:rPr>
          <w:color w:val="0D0D0D"/>
        </w:rPr>
        <w:t>on</w:t>
      </w:r>
      <w:r>
        <w:rPr>
          <w:color w:val="0D0D0D"/>
          <w:spacing w:val="-1"/>
        </w:rPr>
        <w:t xml:space="preserve"> </w:t>
      </w:r>
      <w:r>
        <w:rPr>
          <w:color w:val="0D0D0D"/>
        </w:rPr>
        <w:t>this</w:t>
      </w:r>
      <w:r>
        <w:rPr>
          <w:color w:val="0D0D0D"/>
          <w:spacing w:val="-2"/>
        </w:rPr>
        <w:t xml:space="preserve"> </w:t>
      </w:r>
      <w:r>
        <w:rPr>
          <w:color w:val="0D0D0D"/>
        </w:rPr>
        <w:t>project</w:t>
      </w:r>
      <w:r>
        <w:rPr>
          <w:color w:val="0D0D0D"/>
          <w:spacing w:val="-1"/>
        </w:rPr>
        <w:t xml:space="preserve"> </w:t>
      </w:r>
      <w:r>
        <w:rPr>
          <w:color w:val="0D0D0D"/>
        </w:rPr>
        <w:t>enabled</w:t>
      </w:r>
      <w:r>
        <w:rPr>
          <w:color w:val="0D0D0D"/>
          <w:spacing w:val="-1"/>
        </w:rPr>
        <w:t xml:space="preserve"> </w:t>
      </w:r>
      <w:r>
        <w:rPr>
          <w:color w:val="0D0D0D"/>
        </w:rPr>
        <w:t>me</w:t>
      </w:r>
      <w:r>
        <w:rPr>
          <w:color w:val="0D0D0D"/>
          <w:spacing w:val="-1"/>
        </w:rPr>
        <w:t xml:space="preserve"> </w:t>
      </w:r>
      <w:r>
        <w:rPr>
          <w:color w:val="0D0D0D"/>
        </w:rPr>
        <w:t>to</w:t>
      </w:r>
      <w:r>
        <w:rPr>
          <w:color w:val="0D0D0D"/>
          <w:spacing w:val="1"/>
        </w:rPr>
        <w:t xml:space="preserve"> </w:t>
      </w:r>
      <w:r>
        <w:rPr>
          <w:color w:val="0D0D0D"/>
        </w:rPr>
        <w:t>acquire</w:t>
      </w:r>
      <w:r>
        <w:rPr>
          <w:color w:val="0D0D0D"/>
          <w:spacing w:val="-3"/>
        </w:rPr>
        <w:t xml:space="preserve"> </w:t>
      </w:r>
      <w:r>
        <w:rPr>
          <w:color w:val="0D0D0D"/>
        </w:rPr>
        <w:t>certain</w:t>
      </w:r>
      <w:r>
        <w:rPr>
          <w:color w:val="0D0D0D"/>
          <w:spacing w:val="-1"/>
        </w:rPr>
        <w:t xml:space="preserve"> </w:t>
      </w:r>
      <w:r>
        <w:rPr>
          <w:color w:val="0D0D0D"/>
        </w:rPr>
        <w:t>technical</w:t>
      </w:r>
      <w:r>
        <w:rPr>
          <w:color w:val="0D0D0D"/>
          <w:spacing w:val="-1"/>
        </w:rPr>
        <w:t xml:space="preserve"> </w:t>
      </w:r>
      <w:r>
        <w:rPr>
          <w:color w:val="0D0D0D"/>
        </w:rPr>
        <w:t>and</w:t>
      </w:r>
      <w:r>
        <w:rPr>
          <w:color w:val="0D0D0D"/>
          <w:spacing w:val="-1"/>
        </w:rPr>
        <w:t xml:space="preserve"> </w:t>
      </w:r>
      <w:r>
        <w:rPr>
          <w:color w:val="0D0D0D"/>
        </w:rPr>
        <w:t xml:space="preserve">transferable </w:t>
      </w:r>
      <w:r>
        <w:rPr>
          <w:color w:val="0D0D0D"/>
          <w:spacing w:val="-2"/>
        </w:rPr>
        <w:t>skills.</w:t>
      </w:r>
    </w:p>
    <w:p w14:paraId="7BDDE145" w14:textId="5082A3F6" w:rsidR="006B7FAC" w:rsidRDefault="00085053">
      <w:pPr>
        <w:pStyle w:val="BodyText"/>
        <w:spacing w:before="137" w:line="360" w:lineRule="auto"/>
        <w:ind w:right="357"/>
        <w:jc w:val="both"/>
      </w:pPr>
      <w:r>
        <w:rPr>
          <w:color w:val="0D0D0D"/>
        </w:rPr>
        <w:t xml:space="preserve">To begin with, I enhanced my research and analytical abilities through researching on academic literature related to mental health in university students and considering the available wellbeing </w:t>
      </w:r>
      <w:r>
        <w:rPr>
          <w:color w:val="0D0D0D"/>
          <w:spacing w:val="-2"/>
        </w:rPr>
        <w:t>applications.</w:t>
      </w:r>
      <w:r>
        <w:rPr>
          <w:color w:val="0D0D0D"/>
          <w:spacing w:val="-9"/>
        </w:rPr>
        <w:t xml:space="preserve"> </w:t>
      </w:r>
      <w:r>
        <w:rPr>
          <w:color w:val="0D0D0D"/>
          <w:spacing w:val="-2"/>
        </w:rPr>
        <w:t>This</w:t>
      </w:r>
      <w:r>
        <w:rPr>
          <w:color w:val="0D0D0D"/>
          <w:spacing w:val="-3"/>
        </w:rPr>
        <w:t xml:space="preserve"> </w:t>
      </w:r>
      <w:r>
        <w:rPr>
          <w:color w:val="0D0D0D"/>
          <w:spacing w:val="-2"/>
        </w:rPr>
        <w:t>helped me</w:t>
      </w:r>
      <w:r>
        <w:rPr>
          <w:color w:val="0D0D0D"/>
          <w:spacing w:val="-4"/>
        </w:rPr>
        <w:t xml:space="preserve"> </w:t>
      </w:r>
      <w:r>
        <w:rPr>
          <w:color w:val="0D0D0D"/>
          <w:spacing w:val="-2"/>
        </w:rPr>
        <w:t>find</w:t>
      </w:r>
      <w:r>
        <w:rPr>
          <w:color w:val="0D0D0D"/>
          <w:spacing w:val="-4"/>
        </w:rPr>
        <w:t xml:space="preserve"> </w:t>
      </w:r>
      <w:r>
        <w:rPr>
          <w:color w:val="0D0D0D"/>
          <w:spacing w:val="-2"/>
        </w:rPr>
        <w:t>such</w:t>
      </w:r>
      <w:r>
        <w:rPr>
          <w:color w:val="0D0D0D"/>
          <w:spacing w:val="-4"/>
        </w:rPr>
        <w:t xml:space="preserve"> </w:t>
      </w:r>
      <w:r>
        <w:rPr>
          <w:color w:val="0D0D0D"/>
          <w:spacing w:val="-2"/>
        </w:rPr>
        <w:t>missing</w:t>
      </w:r>
      <w:r>
        <w:rPr>
          <w:color w:val="0D0D0D"/>
          <w:spacing w:val="-4"/>
        </w:rPr>
        <w:t xml:space="preserve"> </w:t>
      </w:r>
      <w:r>
        <w:rPr>
          <w:color w:val="0D0D0D"/>
          <w:spacing w:val="-2"/>
        </w:rPr>
        <w:t>elements</w:t>
      </w:r>
      <w:r>
        <w:rPr>
          <w:color w:val="0D0D0D"/>
          <w:spacing w:val="-3"/>
        </w:rPr>
        <w:t xml:space="preserve"> </w:t>
      </w:r>
      <w:r>
        <w:rPr>
          <w:color w:val="0D0D0D"/>
          <w:spacing w:val="-2"/>
        </w:rPr>
        <w:t>as</w:t>
      </w:r>
      <w:r>
        <w:rPr>
          <w:color w:val="0D0D0D"/>
          <w:spacing w:val="-4"/>
        </w:rPr>
        <w:t xml:space="preserve"> </w:t>
      </w:r>
      <w:proofErr w:type="spellStart"/>
      <w:r>
        <w:rPr>
          <w:color w:val="0D0D0D"/>
          <w:spacing w:val="-2"/>
        </w:rPr>
        <w:t>customised</w:t>
      </w:r>
      <w:proofErr w:type="spellEnd"/>
      <w:r>
        <w:rPr>
          <w:color w:val="0D0D0D"/>
          <w:spacing w:val="-4"/>
        </w:rPr>
        <w:t xml:space="preserve"> </w:t>
      </w:r>
      <w:r>
        <w:rPr>
          <w:color w:val="0D0D0D"/>
          <w:spacing w:val="-2"/>
        </w:rPr>
        <w:t>emotional</w:t>
      </w:r>
      <w:r>
        <w:rPr>
          <w:color w:val="0D0D0D"/>
          <w:spacing w:val="-4"/>
        </w:rPr>
        <w:t xml:space="preserve"> </w:t>
      </w:r>
      <w:r>
        <w:rPr>
          <w:color w:val="0D0D0D"/>
          <w:spacing w:val="-2"/>
        </w:rPr>
        <w:t>support</w:t>
      </w:r>
      <w:r>
        <w:rPr>
          <w:color w:val="0D0D0D"/>
          <w:spacing w:val="-4"/>
        </w:rPr>
        <w:t xml:space="preserve"> </w:t>
      </w:r>
      <w:r>
        <w:rPr>
          <w:color w:val="0D0D0D"/>
          <w:spacing w:val="-2"/>
        </w:rPr>
        <w:t xml:space="preserve">elements </w:t>
      </w:r>
      <w:r>
        <w:rPr>
          <w:color w:val="0D0D0D"/>
        </w:rPr>
        <w:t xml:space="preserve">and the inclusion of daily mental check-ins that are easy to do </w:t>
      </w:r>
      <w:r w:rsidR="00D00B8D">
        <w:rPr>
          <w:color w:val="0D0D0D"/>
        </w:rPr>
        <w:t>[3]</w:t>
      </w:r>
    </w:p>
    <w:p w14:paraId="0A17FF24" w14:textId="77777777" w:rsidR="006B7FAC" w:rsidRDefault="006B7FAC">
      <w:pPr>
        <w:pStyle w:val="BodyText"/>
        <w:spacing w:line="360" w:lineRule="auto"/>
        <w:jc w:val="both"/>
        <w:sectPr w:rsidR="006B7FAC">
          <w:pgSz w:w="12240" w:h="15840"/>
          <w:pgMar w:top="1360" w:right="1080" w:bottom="280" w:left="1440" w:header="720" w:footer="720" w:gutter="0"/>
          <w:cols w:space="720"/>
        </w:sectPr>
      </w:pPr>
    </w:p>
    <w:p w14:paraId="55A3D148" w14:textId="2D078DF8" w:rsidR="006B7FAC" w:rsidRDefault="00085053">
      <w:pPr>
        <w:pStyle w:val="BodyText"/>
        <w:spacing w:before="79" w:line="360" w:lineRule="auto"/>
        <w:ind w:right="357"/>
        <w:jc w:val="both"/>
      </w:pPr>
      <w:r>
        <w:rPr>
          <w:color w:val="0D0D0D"/>
        </w:rPr>
        <w:lastRenderedPageBreak/>
        <w:t>Another</w:t>
      </w:r>
      <w:r>
        <w:rPr>
          <w:color w:val="0D0D0D"/>
          <w:spacing w:val="-8"/>
        </w:rPr>
        <w:t xml:space="preserve"> </w:t>
      </w:r>
      <w:r>
        <w:rPr>
          <w:color w:val="0D0D0D"/>
        </w:rPr>
        <w:t>main</w:t>
      </w:r>
      <w:r>
        <w:rPr>
          <w:color w:val="0D0D0D"/>
          <w:spacing w:val="-7"/>
        </w:rPr>
        <w:t xml:space="preserve"> </w:t>
      </w:r>
      <w:r>
        <w:rPr>
          <w:color w:val="0D0D0D"/>
        </w:rPr>
        <w:t>creative</w:t>
      </w:r>
      <w:r>
        <w:rPr>
          <w:color w:val="0D0D0D"/>
          <w:spacing w:val="-8"/>
        </w:rPr>
        <w:t xml:space="preserve"> </w:t>
      </w:r>
      <w:proofErr w:type="gramStart"/>
      <w:r>
        <w:rPr>
          <w:color w:val="0D0D0D"/>
        </w:rPr>
        <w:t>problem</w:t>
      </w:r>
      <w:r>
        <w:rPr>
          <w:color w:val="0D0D0D"/>
          <w:spacing w:val="-7"/>
        </w:rPr>
        <w:t xml:space="preserve"> </w:t>
      </w:r>
      <w:r>
        <w:rPr>
          <w:color w:val="0D0D0D"/>
        </w:rPr>
        <w:t>solving</w:t>
      </w:r>
      <w:proofErr w:type="gramEnd"/>
      <w:r>
        <w:rPr>
          <w:color w:val="0D0D0D"/>
          <w:spacing w:val="-7"/>
        </w:rPr>
        <w:t xml:space="preserve"> </w:t>
      </w:r>
      <w:r>
        <w:rPr>
          <w:color w:val="0D0D0D"/>
        </w:rPr>
        <w:t>aspect</w:t>
      </w:r>
      <w:r>
        <w:rPr>
          <w:color w:val="0D0D0D"/>
          <w:spacing w:val="-7"/>
        </w:rPr>
        <w:t xml:space="preserve"> </w:t>
      </w:r>
      <w:r>
        <w:rPr>
          <w:color w:val="0D0D0D"/>
        </w:rPr>
        <w:t>that</w:t>
      </w:r>
      <w:r>
        <w:rPr>
          <w:color w:val="0D0D0D"/>
          <w:spacing w:val="-7"/>
        </w:rPr>
        <w:t xml:space="preserve"> </w:t>
      </w:r>
      <w:r>
        <w:rPr>
          <w:color w:val="0D0D0D"/>
        </w:rPr>
        <w:t>I</w:t>
      </w:r>
      <w:r>
        <w:rPr>
          <w:color w:val="0D0D0D"/>
          <w:spacing w:val="-8"/>
        </w:rPr>
        <w:t xml:space="preserve"> </w:t>
      </w:r>
      <w:r>
        <w:rPr>
          <w:color w:val="0D0D0D"/>
        </w:rPr>
        <w:t>was</w:t>
      </w:r>
      <w:r>
        <w:rPr>
          <w:color w:val="0D0D0D"/>
          <w:spacing w:val="-7"/>
        </w:rPr>
        <w:t xml:space="preserve"> </w:t>
      </w:r>
      <w:r>
        <w:rPr>
          <w:color w:val="0D0D0D"/>
        </w:rPr>
        <w:t>able</w:t>
      </w:r>
      <w:r>
        <w:rPr>
          <w:color w:val="0D0D0D"/>
          <w:spacing w:val="-8"/>
        </w:rPr>
        <w:t xml:space="preserve"> </w:t>
      </w:r>
      <w:r>
        <w:rPr>
          <w:color w:val="0D0D0D"/>
        </w:rPr>
        <w:t>to</w:t>
      </w:r>
      <w:r>
        <w:rPr>
          <w:color w:val="0D0D0D"/>
          <w:spacing w:val="-7"/>
        </w:rPr>
        <w:t xml:space="preserve"> </w:t>
      </w:r>
      <w:r>
        <w:rPr>
          <w:color w:val="0D0D0D"/>
        </w:rPr>
        <w:t>gain</w:t>
      </w:r>
      <w:r>
        <w:rPr>
          <w:color w:val="0D0D0D"/>
          <w:spacing w:val="-7"/>
        </w:rPr>
        <w:t xml:space="preserve"> </w:t>
      </w:r>
      <w:r>
        <w:rPr>
          <w:color w:val="0D0D0D"/>
        </w:rPr>
        <w:t>is</w:t>
      </w:r>
      <w:r>
        <w:rPr>
          <w:color w:val="0D0D0D"/>
          <w:spacing w:val="-7"/>
        </w:rPr>
        <w:t xml:space="preserve"> </w:t>
      </w:r>
      <w:r>
        <w:rPr>
          <w:color w:val="0D0D0D"/>
        </w:rPr>
        <w:t>how</w:t>
      </w:r>
      <w:r>
        <w:rPr>
          <w:color w:val="0D0D0D"/>
          <w:spacing w:val="-8"/>
        </w:rPr>
        <w:t xml:space="preserve"> </w:t>
      </w:r>
      <w:r>
        <w:rPr>
          <w:color w:val="0D0D0D"/>
        </w:rPr>
        <w:t>to</w:t>
      </w:r>
      <w:r>
        <w:rPr>
          <w:color w:val="0D0D0D"/>
          <w:spacing w:val="-7"/>
        </w:rPr>
        <w:t xml:space="preserve"> </w:t>
      </w:r>
      <w:r>
        <w:rPr>
          <w:color w:val="0D0D0D"/>
        </w:rPr>
        <w:t>transfer</w:t>
      </w:r>
      <w:r>
        <w:rPr>
          <w:color w:val="0D0D0D"/>
          <w:spacing w:val="-6"/>
        </w:rPr>
        <w:t xml:space="preserve"> </w:t>
      </w:r>
      <w:r>
        <w:rPr>
          <w:color w:val="0D0D0D"/>
        </w:rPr>
        <w:t>conceptual ideas about wellbeing into app screens using wireframing and UI/UX design as the main tools. I adopted a user-</w:t>
      </w:r>
      <w:r w:rsidR="00D00B8D">
        <w:rPr>
          <w:color w:val="0D0D0D"/>
        </w:rPr>
        <w:t>centered</w:t>
      </w:r>
      <w:r>
        <w:rPr>
          <w:color w:val="0D0D0D"/>
        </w:rPr>
        <w:t xml:space="preserve"> </w:t>
      </w:r>
      <w:proofErr w:type="gramStart"/>
      <w:r>
        <w:rPr>
          <w:color w:val="0D0D0D"/>
        </w:rPr>
        <w:t>approach</w:t>
      </w:r>
      <w:r w:rsidR="00D00B8D">
        <w:rPr>
          <w:color w:val="0D0D0D"/>
        </w:rPr>
        <w:t xml:space="preserve"> [1]</w:t>
      </w:r>
      <w:proofErr w:type="gramEnd"/>
      <w:r w:rsidR="00D00B8D">
        <w:rPr>
          <w:color w:val="0D0D0D"/>
        </w:rPr>
        <w:t xml:space="preserve"> </w:t>
      </w:r>
      <w:r>
        <w:rPr>
          <w:color w:val="0D0D0D"/>
        </w:rPr>
        <w:t xml:space="preserve">thus making the layouts of the screens easy, visually understandable, and </w:t>
      </w:r>
      <w:proofErr w:type="gramStart"/>
      <w:r>
        <w:rPr>
          <w:color w:val="0D0D0D"/>
        </w:rPr>
        <w:t>accommodating to</w:t>
      </w:r>
      <w:proofErr w:type="gramEnd"/>
      <w:r>
        <w:rPr>
          <w:color w:val="0D0D0D"/>
        </w:rPr>
        <w:t xml:space="preserve"> users in distress of emotions.</w:t>
      </w:r>
    </w:p>
    <w:p w14:paraId="08A0A2C2" w14:textId="77777777" w:rsidR="006B7FAC" w:rsidRDefault="006B7FAC">
      <w:pPr>
        <w:pStyle w:val="BodyText"/>
        <w:spacing w:before="137"/>
      </w:pPr>
    </w:p>
    <w:p w14:paraId="159099A9" w14:textId="77777777" w:rsidR="006B7FAC" w:rsidRDefault="00085053">
      <w:pPr>
        <w:pStyle w:val="BodyText"/>
        <w:spacing w:line="360" w:lineRule="auto"/>
        <w:ind w:right="357"/>
        <w:jc w:val="both"/>
      </w:pPr>
      <w:r>
        <w:rPr>
          <w:color w:val="0D0D0D"/>
        </w:rPr>
        <w:t>Project planning and time management is another skill that I was able to acquire. I applied task breakdown</w:t>
      </w:r>
      <w:r>
        <w:rPr>
          <w:color w:val="0D0D0D"/>
          <w:spacing w:val="-12"/>
        </w:rPr>
        <w:t xml:space="preserve"> </w:t>
      </w:r>
      <w:r>
        <w:rPr>
          <w:color w:val="0D0D0D"/>
        </w:rPr>
        <w:t>structures</w:t>
      </w:r>
      <w:r>
        <w:rPr>
          <w:color w:val="0D0D0D"/>
          <w:spacing w:val="-12"/>
        </w:rPr>
        <w:t xml:space="preserve"> </w:t>
      </w:r>
      <w:r>
        <w:rPr>
          <w:color w:val="0D0D0D"/>
        </w:rPr>
        <w:t>and</w:t>
      </w:r>
      <w:r>
        <w:rPr>
          <w:color w:val="0D0D0D"/>
          <w:spacing w:val="-12"/>
        </w:rPr>
        <w:t xml:space="preserve"> </w:t>
      </w:r>
      <w:r>
        <w:rPr>
          <w:color w:val="0D0D0D"/>
        </w:rPr>
        <w:t>incremental</w:t>
      </w:r>
      <w:r>
        <w:rPr>
          <w:color w:val="0D0D0D"/>
          <w:spacing w:val="-14"/>
        </w:rPr>
        <w:t xml:space="preserve"> </w:t>
      </w:r>
      <w:r>
        <w:rPr>
          <w:color w:val="0D0D0D"/>
        </w:rPr>
        <w:t>development</w:t>
      </w:r>
      <w:r>
        <w:rPr>
          <w:color w:val="0D0D0D"/>
          <w:spacing w:val="-14"/>
        </w:rPr>
        <w:t xml:space="preserve"> </w:t>
      </w:r>
      <w:r>
        <w:rPr>
          <w:color w:val="0D0D0D"/>
        </w:rPr>
        <w:t>whereby</w:t>
      </w:r>
      <w:r>
        <w:rPr>
          <w:color w:val="0D0D0D"/>
          <w:spacing w:val="-12"/>
        </w:rPr>
        <w:t xml:space="preserve"> </w:t>
      </w:r>
      <w:r>
        <w:rPr>
          <w:color w:val="0D0D0D"/>
        </w:rPr>
        <w:t>each</w:t>
      </w:r>
      <w:r>
        <w:rPr>
          <w:color w:val="0D0D0D"/>
          <w:spacing w:val="-14"/>
        </w:rPr>
        <w:t xml:space="preserve"> </w:t>
      </w:r>
      <w:r>
        <w:rPr>
          <w:color w:val="0D0D0D"/>
        </w:rPr>
        <w:t>phase</w:t>
      </w:r>
      <w:r>
        <w:rPr>
          <w:color w:val="0D0D0D"/>
          <w:spacing w:val="-15"/>
        </w:rPr>
        <w:t xml:space="preserve"> </w:t>
      </w:r>
      <w:r>
        <w:rPr>
          <w:color w:val="0D0D0D"/>
        </w:rPr>
        <w:t>(concept</w:t>
      </w:r>
      <w:r>
        <w:rPr>
          <w:color w:val="0D0D0D"/>
          <w:spacing w:val="-14"/>
        </w:rPr>
        <w:t xml:space="preserve"> </w:t>
      </w:r>
      <w:r>
        <w:rPr>
          <w:color w:val="0D0D0D"/>
        </w:rPr>
        <w:t>design</w:t>
      </w:r>
      <w:r>
        <w:rPr>
          <w:color w:val="0D0D0D"/>
          <w:spacing w:val="-11"/>
        </w:rPr>
        <w:t xml:space="preserve"> </w:t>
      </w:r>
      <w:r>
        <w:rPr>
          <w:color w:val="0D0D0D"/>
        </w:rPr>
        <w:t>feedback improvement)</w:t>
      </w:r>
      <w:r>
        <w:rPr>
          <w:color w:val="0D0D0D"/>
          <w:spacing w:val="-2"/>
        </w:rPr>
        <w:t xml:space="preserve"> </w:t>
      </w:r>
      <w:r>
        <w:rPr>
          <w:color w:val="0D0D0D"/>
        </w:rPr>
        <w:t>assisted</w:t>
      </w:r>
      <w:r>
        <w:rPr>
          <w:color w:val="0D0D0D"/>
          <w:spacing w:val="-2"/>
        </w:rPr>
        <w:t xml:space="preserve"> </w:t>
      </w:r>
      <w:r>
        <w:rPr>
          <w:color w:val="0D0D0D"/>
        </w:rPr>
        <w:t>in</w:t>
      </w:r>
      <w:r>
        <w:rPr>
          <w:color w:val="0D0D0D"/>
          <w:spacing w:val="-1"/>
        </w:rPr>
        <w:t xml:space="preserve"> </w:t>
      </w:r>
      <w:r>
        <w:rPr>
          <w:color w:val="0D0D0D"/>
        </w:rPr>
        <w:t>improving</w:t>
      </w:r>
      <w:r>
        <w:rPr>
          <w:color w:val="0D0D0D"/>
          <w:spacing w:val="-2"/>
        </w:rPr>
        <w:t xml:space="preserve"> </w:t>
      </w:r>
      <w:r>
        <w:rPr>
          <w:color w:val="0D0D0D"/>
        </w:rPr>
        <w:t>the</w:t>
      </w:r>
      <w:r>
        <w:rPr>
          <w:color w:val="0D0D0D"/>
          <w:spacing w:val="-2"/>
        </w:rPr>
        <w:t xml:space="preserve"> </w:t>
      </w:r>
      <w:r>
        <w:rPr>
          <w:color w:val="0D0D0D"/>
        </w:rPr>
        <w:t>end-user</w:t>
      </w:r>
      <w:r>
        <w:rPr>
          <w:color w:val="0D0D0D"/>
          <w:spacing w:val="-2"/>
        </w:rPr>
        <w:t xml:space="preserve"> </w:t>
      </w:r>
      <w:r>
        <w:rPr>
          <w:color w:val="0D0D0D"/>
        </w:rPr>
        <w:t>experience.</w:t>
      </w:r>
      <w:r>
        <w:rPr>
          <w:color w:val="0D0D0D"/>
          <w:spacing w:val="-6"/>
        </w:rPr>
        <w:t xml:space="preserve"> </w:t>
      </w:r>
      <w:r>
        <w:rPr>
          <w:color w:val="0D0D0D"/>
        </w:rPr>
        <w:t>The</w:t>
      </w:r>
      <w:r>
        <w:rPr>
          <w:color w:val="0D0D0D"/>
          <w:spacing w:val="-2"/>
        </w:rPr>
        <w:t xml:space="preserve"> </w:t>
      </w:r>
      <w:r>
        <w:rPr>
          <w:color w:val="0D0D0D"/>
        </w:rPr>
        <w:t>use</w:t>
      </w:r>
      <w:r>
        <w:rPr>
          <w:color w:val="0D0D0D"/>
          <w:spacing w:val="-2"/>
        </w:rPr>
        <w:t xml:space="preserve"> </w:t>
      </w:r>
      <w:r>
        <w:rPr>
          <w:color w:val="0D0D0D"/>
        </w:rPr>
        <w:t>of</w:t>
      </w:r>
      <w:r>
        <w:rPr>
          <w:color w:val="0D0D0D"/>
          <w:spacing w:val="-2"/>
        </w:rPr>
        <w:t xml:space="preserve"> </w:t>
      </w:r>
      <w:r>
        <w:rPr>
          <w:color w:val="0D0D0D"/>
        </w:rPr>
        <w:t>early</w:t>
      </w:r>
      <w:r>
        <w:rPr>
          <w:color w:val="0D0D0D"/>
          <w:spacing w:val="-2"/>
        </w:rPr>
        <w:t xml:space="preserve"> </w:t>
      </w:r>
      <w:r>
        <w:rPr>
          <w:color w:val="0D0D0D"/>
        </w:rPr>
        <w:t>drafts</w:t>
      </w:r>
      <w:r>
        <w:rPr>
          <w:color w:val="0D0D0D"/>
          <w:spacing w:val="-1"/>
        </w:rPr>
        <w:t xml:space="preserve"> </w:t>
      </w:r>
      <w:r>
        <w:rPr>
          <w:color w:val="0D0D0D"/>
        </w:rPr>
        <w:t>also</w:t>
      </w:r>
      <w:r>
        <w:rPr>
          <w:color w:val="0D0D0D"/>
          <w:spacing w:val="-1"/>
        </w:rPr>
        <w:t xml:space="preserve"> </w:t>
      </w:r>
      <w:r>
        <w:rPr>
          <w:color w:val="0D0D0D"/>
        </w:rPr>
        <w:t>enabled me to be open to feedback and make changes based on the feedback.</w:t>
      </w:r>
    </w:p>
    <w:p w14:paraId="6763B02C" w14:textId="77777777" w:rsidR="006B7FAC" w:rsidRDefault="006B7FAC">
      <w:pPr>
        <w:pStyle w:val="BodyText"/>
        <w:spacing w:before="140"/>
      </w:pPr>
    </w:p>
    <w:p w14:paraId="766A88A2" w14:textId="77777777" w:rsidR="006B7FAC" w:rsidRDefault="00085053">
      <w:pPr>
        <w:pStyle w:val="BodyText"/>
        <w:spacing w:line="360" w:lineRule="auto"/>
        <w:ind w:right="356"/>
        <w:jc w:val="both"/>
      </w:pPr>
      <w:r>
        <w:rPr>
          <w:color w:val="0D0D0D"/>
        </w:rPr>
        <w:t xml:space="preserve">Moreover, I was able to become more confident in the field of digital communication and in </w:t>
      </w:r>
      <w:r>
        <w:rPr>
          <w:color w:val="0D0D0D"/>
          <w:spacing w:val="-2"/>
        </w:rPr>
        <w:t>particular,</w:t>
      </w:r>
      <w:r>
        <w:rPr>
          <w:color w:val="0D0D0D"/>
          <w:spacing w:val="-4"/>
        </w:rPr>
        <w:t xml:space="preserve"> </w:t>
      </w:r>
      <w:r>
        <w:rPr>
          <w:color w:val="0D0D0D"/>
          <w:spacing w:val="-2"/>
        </w:rPr>
        <w:t>presenting</w:t>
      </w:r>
      <w:r>
        <w:rPr>
          <w:color w:val="0D0D0D"/>
          <w:spacing w:val="-4"/>
        </w:rPr>
        <w:t xml:space="preserve"> </w:t>
      </w:r>
      <w:r>
        <w:rPr>
          <w:color w:val="0D0D0D"/>
          <w:spacing w:val="-2"/>
        </w:rPr>
        <w:t>my</w:t>
      </w:r>
      <w:r>
        <w:rPr>
          <w:color w:val="0D0D0D"/>
          <w:spacing w:val="-4"/>
        </w:rPr>
        <w:t xml:space="preserve"> </w:t>
      </w:r>
      <w:r>
        <w:rPr>
          <w:color w:val="0D0D0D"/>
          <w:spacing w:val="-2"/>
        </w:rPr>
        <w:t>app</w:t>
      </w:r>
      <w:r>
        <w:rPr>
          <w:color w:val="0D0D0D"/>
          <w:spacing w:val="-4"/>
        </w:rPr>
        <w:t xml:space="preserve"> </w:t>
      </w:r>
      <w:r>
        <w:rPr>
          <w:color w:val="0D0D0D"/>
          <w:spacing w:val="-2"/>
        </w:rPr>
        <w:t>concept</w:t>
      </w:r>
      <w:r>
        <w:rPr>
          <w:color w:val="0D0D0D"/>
          <w:spacing w:val="-4"/>
        </w:rPr>
        <w:t xml:space="preserve"> </w:t>
      </w:r>
      <w:r>
        <w:rPr>
          <w:color w:val="0D0D0D"/>
          <w:spacing w:val="-2"/>
        </w:rPr>
        <w:t>visually.</w:t>
      </w:r>
      <w:r>
        <w:rPr>
          <w:color w:val="0D0D0D"/>
          <w:spacing w:val="-10"/>
        </w:rPr>
        <w:t xml:space="preserve"> </w:t>
      </w:r>
      <w:r>
        <w:rPr>
          <w:color w:val="0D0D0D"/>
          <w:spacing w:val="-2"/>
        </w:rPr>
        <w:t>The</w:t>
      </w:r>
      <w:r>
        <w:rPr>
          <w:color w:val="0D0D0D"/>
          <w:spacing w:val="-3"/>
        </w:rPr>
        <w:t xml:space="preserve"> </w:t>
      </w:r>
      <w:r>
        <w:rPr>
          <w:color w:val="0D0D0D"/>
          <w:spacing w:val="-2"/>
        </w:rPr>
        <w:t>project</w:t>
      </w:r>
      <w:r>
        <w:rPr>
          <w:color w:val="0D0D0D"/>
          <w:spacing w:val="-4"/>
        </w:rPr>
        <w:t xml:space="preserve"> </w:t>
      </w:r>
      <w:r>
        <w:rPr>
          <w:color w:val="0D0D0D"/>
          <w:spacing w:val="-2"/>
        </w:rPr>
        <w:t>enhanced</w:t>
      </w:r>
      <w:r>
        <w:rPr>
          <w:color w:val="0D0D0D"/>
          <w:spacing w:val="-4"/>
        </w:rPr>
        <w:t xml:space="preserve"> </w:t>
      </w:r>
      <w:r>
        <w:rPr>
          <w:color w:val="0D0D0D"/>
          <w:spacing w:val="-2"/>
        </w:rPr>
        <w:t>my</w:t>
      </w:r>
      <w:r>
        <w:rPr>
          <w:color w:val="0D0D0D"/>
          <w:spacing w:val="-4"/>
        </w:rPr>
        <w:t xml:space="preserve"> </w:t>
      </w:r>
      <w:r>
        <w:rPr>
          <w:color w:val="0D0D0D"/>
          <w:spacing w:val="-2"/>
        </w:rPr>
        <w:t>skills</w:t>
      </w:r>
      <w:r>
        <w:rPr>
          <w:color w:val="0D0D0D"/>
          <w:spacing w:val="-4"/>
        </w:rPr>
        <w:t xml:space="preserve"> </w:t>
      </w:r>
      <w:r>
        <w:rPr>
          <w:color w:val="0D0D0D"/>
          <w:spacing w:val="-2"/>
        </w:rPr>
        <w:t>in</w:t>
      </w:r>
      <w:r>
        <w:rPr>
          <w:color w:val="0D0D0D"/>
          <w:spacing w:val="-4"/>
        </w:rPr>
        <w:t xml:space="preserve"> </w:t>
      </w:r>
      <w:r>
        <w:rPr>
          <w:color w:val="0D0D0D"/>
          <w:spacing w:val="-2"/>
        </w:rPr>
        <w:t>describing</w:t>
      </w:r>
      <w:r>
        <w:rPr>
          <w:color w:val="0D0D0D"/>
          <w:spacing w:val="-4"/>
        </w:rPr>
        <w:t xml:space="preserve"> </w:t>
      </w:r>
      <w:r>
        <w:rPr>
          <w:color w:val="0D0D0D"/>
          <w:spacing w:val="-2"/>
        </w:rPr>
        <w:t xml:space="preserve">design </w:t>
      </w:r>
      <w:r>
        <w:rPr>
          <w:color w:val="0D0D0D"/>
        </w:rPr>
        <w:t>decisions and connecting decisions with the needs of users.</w:t>
      </w:r>
    </w:p>
    <w:p w14:paraId="7008AA55" w14:textId="77777777" w:rsidR="006B7FAC" w:rsidRDefault="006B7FAC">
      <w:pPr>
        <w:pStyle w:val="BodyText"/>
        <w:spacing w:before="138"/>
      </w:pPr>
    </w:p>
    <w:p w14:paraId="177B65E8" w14:textId="77777777" w:rsidR="006B7FAC" w:rsidRDefault="00085053">
      <w:pPr>
        <w:pStyle w:val="Heading3"/>
        <w:numPr>
          <w:ilvl w:val="0"/>
          <w:numId w:val="2"/>
        </w:numPr>
        <w:tabs>
          <w:tab w:val="left" w:pos="719"/>
        </w:tabs>
        <w:ind w:left="719" w:hanging="359"/>
      </w:pPr>
      <w:r>
        <w:rPr>
          <w:color w:val="0D0D0D"/>
        </w:rPr>
        <w:t>What</w:t>
      </w:r>
      <w:r>
        <w:rPr>
          <w:color w:val="0D0D0D"/>
          <w:spacing w:val="-3"/>
        </w:rPr>
        <w:t xml:space="preserve"> </w:t>
      </w:r>
      <w:r>
        <w:rPr>
          <w:color w:val="0D0D0D"/>
        </w:rPr>
        <w:t>positive</w:t>
      </w:r>
      <w:r>
        <w:rPr>
          <w:color w:val="0D0D0D"/>
          <w:spacing w:val="-5"/>
        </w:rPr>
        <w:t xml:space="preserve"> </w:t>
      </w:r>
      <w:r>
        <w:rPr>
          <w:color w:val="0D0D0D"/>
        </w:rPr>
        <w:t>effect</w:t>
      </w:r>
      <w:r>
        <w:rPr>
          <w:color w:val="0D0D0D"/>
          <w:spacing w:val="-3"/>
        </w:rPr>
        <w:t xml:space="preserve"> </w:t>
      </w:r>
      <w:r>
        <w:rPr>
          <w:color w:val="0D0D0D"/>
        </w:rPr>
        <w:t>and</w:t>
      </w:r>
      <w:r>
        <w:rPr>
          <w:color w:val="0D0D0D"/>
          <w:spacing w:val="-2"/>
        </w:rPr>
        <w:t xml:space="preserve"> </w:t>
      </w:r>
      <w:r>
        <w:rPr>
          <w:color w:val="0D0D0D"/>
        </w:rPr>
        <w:t>contribution</w:t>
      </w:r>
      <w:r>
        <w:rPr>
          <w:color w:val="0D0D0D"/>
          <w:spacing w:val="-3"/>
        </w:rPr>
        <w:t xml:space="preserve"> </w:t>
      </w:r>
      <w:r>
        <w:rPr>
          <w:color w:val="0D0D0D"/>
        </w:rPr>
        <w:t>to</w:t>
      </w:r>
      <w:r>
        <w:rPr>
          <w:color w:val="0D0D0D"/>
          <w:spacing w:val="-3"/>
        </w:rPr>
        <w:t xml:space="preserve"> </w:t>
      </w:r>
      <w:r>
        <w:rPr>
          <w:color w:val="0D0D0D"/>
        </w:rPr>
        <w:t>the</w:t>
      </w:r>
      <w:r>
        <w:rPr>
          <w:color w:val="0D0D0D"/>
          <w:spacing w:val="-4"/>
        </w:rPr>
        <w:t xml:space="preserve"> </w:t>
      </w:r>
      <w:r>
        <w:rPr>
          <w:color w:val="0D0D0D"/>
        </w:rPr>
        <w:t>society</w:t>
      </w:r>
      <w:r>
        <w:rPr>
          <w:color w:val="0D0D0D"/>
          <w:spacing w:val="-2"/>
        </w:rPr>
        <w:t xml:space="preserve"> </w:t>
      </w:r>
      <w:r>
        <w:rPr>
          <w:color w:val="0D0D0D"/>
        </w:rPr>
        <w:t>could</w:t>
      </w:r>
      <w:r>
        <w:rPr>
          <w:color w:val="0D0D0D"/>
          <w:spacing w:val="-2"/>
        </w:rPr>
        <w:t xml:space="preserve"> </w:t>
      </w:r>
      <w:r>
        <w:rPr>
          <w:color w:val="0D0D0D"/>
        </w:rPr>
        <w:t>your</w:t>
      </w:r>
      <w:r>
        <w:rPr>
          <w:color w:val="0D0D0D"/>
          <w:spacing w:val="-7"/>
        </w:rPr>
        <w:t xml:space="preserve"> </w:t>
      </w:r>
      <w:r>
        <w:rPr>
          <w:color w:val="0D0D0D"/>
        </w:rPr>
        <w:t>project</w:t>
      </w:r>
      <w:r>
        <w:rPr>
          <w:color w:val="0D0D0D"/>
          <w:spacing w:val="-2"/>
        </w:rPr>
        <w:t xml:space="preserve"> have?</w:t>
      </w:r>
    </w:p>
    <w:p w14:paraId="740145D4" w14:textId="77777777" w:rsidR="006B7FAC" w:rsidRDefault="006B7FAC">
      <w:pPr>
        <w:pStyle w:val="BodyText"/>
        <w:rPr>
          <w:b/>
        </w:rPr>
      </w:pPr>
    </w:p>
    <w:p w14:paraId="6FE0B9F8" w14:textId="77777777" w:rsidR="006B7FAC" w:rsidRDefault="006B7FAC">
      <w:pPr>
        <w:pStyle w:val="BodyText"/>
        <w:spacing w:before="1"/>
        <w:rPr>
          <w:b/>
        </w:rPr>
      </w:pPr>
    </w:p>
    <w:p w14:paraId="1B4B44ED" w14:textId="77777777" w:rsidR="006B7FAC" w:rsidRDefault="00085053">
      <w:pPr>
        <w:pStyle w:val="BodyText"/>
        <w:spacing w:line="360" w:lineRule="auto"/>
        <w:ind w:right="360"/>
        <w:jc w:val="both"/>
      </w:pPr>
      <w:r>
        <w:rPr>
          <w:color w:val="0D0D0D"/>
        </w:rPr>
        <w:t>Academic pressure and lifestyle change can be the cause of stress, loneliness, and anxiety to university students. This application allows an easy, confidential, and supportive emotional wellbeing space.</w:t>
      </w:r>
    </w:p>
    <w:p w14:paraId="319FE5E1" w14:textId="77777777" w:rsidR="006B7FAC" w:rsidRDefault="006B7FAC">
      <w:pPr>
        <w:pStyle w:val="BodyText"/>
        <w:spacing w:before="138"/>
      </w:pPr>
    </w:p>
    <w:p w14:paraId="5E42C1E7" w14:textId="77777777" w:rsidR="006B7FAC" w:rsidRDefault="00085053">
      <w:pPr>
        <w:pStyle w:val="BodyText"/>
        <w:jc w:val="both"/>
      </w:pPr>
      <w:r>
        <w:rPr>
          <w:color w:val="0D0D0D"/>
        </w:rPr>
        <w:t>The</w:t>
      </w:r>
      <w:r>
        <w:rPr>
          <w:color w:val="0D0D0D"/>
          <w:spacing w:val="-6"/>
        </w:rPr>
        <w:t xml:space="preserve"> </w:t>
      </w:r>
      <w:r>
        <w:rPr>
          <w:color w:val="0D0D0D"/>
        </w:rPr>
        <w:t>application</w:t>
      </w:r>
      <w:r>
        <w:rPr>
          <w:color w:val="0D0D0D"/>
          <w:spacing w:val="-2"/>
        </w:rPr>
        <w:t xml:space="preserve"> </w:t>
      </w:r>
      <w:r>
        <w:rPr>
          <w:color w:val="0D0D0D"/>
        </w:rPr>
        <w:t>has a</w:t>
      </w:r>
      <w:r>
        <w:rPr>
          <w:color w:val="0D0D0D"/>
          <w:spacing w:val="-3"/>
        </w:rPr>
        <w:t xml:space="preserve"> </w:t>
      </w:r>
      <w:r>
        <w:rPr>
          <w:color w:val="0D0D0D"/>
        </w:rPr>
        <w:t>positive</w:t>
      </w:r>
      <w:r>
        <w:rPr>
          <w:color w:val="0D0D0D"/>
          <w:spacing w:val="-2"/>
        </w:rPr>
        <w:t xml:space="preserve"> </w:t>
      </w:r>
      <w:r>
        <w:rPr>
          <w:color w:val="0D0D0D"/>
        </w:rPr>
        <w:t>effect</w:t>
      </w:r>
      <w:r>
        <w:rPr>
          <w:color w:val="0D0D0D"/>
          <w:spacing w:val="-2"/>
        </w:rPr>
        <w:t xml:space="preserve"> </w:t>
      </w:r>
      <w:r>
        <w:rPr>
          <w:color w:val="0D0D0D"/>
        </w:rPr>
        <w:t>on</w:t>
      </w:r>
      <w:r>
        <w:rPr>
          <w:color w:val="0D0D0D"/>
          <w:spacing w:val="-2"/>
        </w:rPr>
        <w:t xml:space="preserve"> </w:t>
      </w:r>
      <w:r>
        <w:rPr>
          <w:color w:val="0D0D0D"/>
        </w:rPr>
        <w:t>society</w:t>
      </w:r>
      <w:r>
        <w:rPr>
          <w:color w:val="0D0D0D"/>
          <w:spacing w:val="-2"/>
        </w:rPr>
        <w:t xml:space="preserve"> </w:t>
      </w:r>
      <w:r>
        <w:rPr>
          <w:color w:val="0D0D0D"/>
        </w:rPr>
        <w:t>in various</w:t>
      </w:r>
      <w:r>
        <w:rPr>
          <w:color w:val="0D0D0D"/>
          <w:spacing w:val="-2"/>
        </w:rPr>
        <w:t xml:space="preserve"> ways:</w:t>
      </w:r>
    </w:p>
    <w:p w14:paraId="42159A9A" w14:textId="77777777" w:rsidR="006B7FAC" w:rsidRDefault="006B7FAC">
      <w:pPr>
        <w:pStyle w:val="BodyText"/>
        <w:rPr>
          <w:sz w:val="20"/>
        </w:rPr>
      </w:pPr>
    </w:p>
    <w:p w14:paraId="51D8DE0F" w14:textId="77777777" w:rsidR="006B7FAC" w:rsidRDefault="006B7FAC">
      <w:pPr>
        <w:pStyle w:val="BodyText"/>
        <w:spacing w:before="93"/>
        <w:rPr>
          <w:sz w:val="20"/>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3"/>
        <w:gridCol w:w="7079"/>
      </w:tblGrid>
      <w:tr w:rsidR="006B7FAC" w14:paraId="710E6DDC" w14:textId="77777777">
        <w:trPr>
          <w:trHeight w:val="412"/>
        </w:trPr>
        <w:tc>
          <w:tcPr>
            <w:tcW w:w="2273" w:type="dxa"/>
          </w:tcPr>
          <w:p w14:paraId="07CBD6AB" w14:textId="77777777" w:rsidR="006B7FAC" w:rsidRDefault="00085053">
            <w:pPr>
              <w:pStyle w:val="TableParagraph"/>
              <w:rPr>
                <w:b/>
                <w:sz w:val="24"/>
              </w:rPr>
            </w:pPr>
            <w:r>
              <w:rPr>
                <w:b/>
                <w:color w:val="0D0D0D"/>
                <w:spacing w:val="-2"/>
                <w:sz w:val="24"/>
              </w:rPr>
              <w:t>Feature</w:t>
            </w:r>
          </w:p>
        </w:tc>
        <w:tc>
          <w:tcPr>
            <w:tcW w:w="7079" w:type="dxa"/>
          </w:tcPr>
          <w:p w14:paraId="31F72335" w14:textId="77777777" w:rsidR="006B7FAC" w:rsidRDefault="00085053">
            <w:pPr>
              <w:pStyle w:val="TableParagraph"/>
              <w:ind w:left="108"/>
              <w:rPr>
                <w:b/>
                <w:sz w:val="24"/>
              </w:rPr>
            </w:pPr>
            <w:r>
              <w:rPr>
                <w:b/>
                <w:color w:val="0D0D0D"/>
                <w:sz w:val="24"/>
              </w:rPr>
              <w:t>Social</w:t>
            </w:r>
            <w:r>
              <w:rPr>
                <w:b/>
                <w:color w:val="0D0D0D"/>
                <w:spacing w:val="-1"/>
                <w:sz w:val="24"/>
              </w:rPr>
              <w:t xml:space="preserve"> </w:t>
            </w:r>
            <w:r>
              <w:rPr>
                <w:b/>
                <w:color w:val="0D0D0D"/>
                <w:spacing w:val="-2"/>
                <w:sz w:val="24"/>
              </w:rPr>
              <w:t>Benefit</w:t>
            </w:r>
          </w:p>
        </w:tc>
      </w:tr>
      <w:tr w:rsidR="006B7FAC" w14:paraId="54E106A9" w14:textId="77777777">
        <w:trPr>
          <w:trHeight w:val="828"/>
        </w:trPr>
        <w:tc>
          <w:tcPr>
            <w:tcW w:w="2273" w:type="dxa"/>
          </w:tcPr>
          <w:p w14:paraId="5199874F" w14:textId="77777777" w:rsidR="006B7FAC" w:rsidRDefault="00085053">
            <w:pPr>
              <w:pStyle w:val="TableParagraph"/>
              <w:rPr>
                <w:sz w:val="24"/>
              </w:rPr>
            </w:pPr>
            <w:r>
              <w:rPr>
                <w:color w:val="0D0D0D"/>
                <w:sz w:val="24"/>
              </w:rPr>
              <w:t>Mood</w:t>
            </w:r>
            <w:r>
              <w:rPr>
                <w:color w:val="0D0D0D"/>
                <w:spacing w:val="-2"/>
                <w:sz w:val="24"/>
              </w:rPr>
              <w:t xml:space="preserve"> tracking</w:t>
            </w:r>
          </w:p>
        </w:tc>
        <w:tc>
          <w:tcPr>
            <w:tcW w:w="7079" w:type="dxa"/>
          </w:tcPr>
          <w:p w14:paraId="09E8BB3E" w14:textId="77777777" w:rsidR="006B7FAC" w:rsidRDefault="00085053">
            <w:pPr>
              <w:pStyle w:val="TableParagraph"/>
              <w:ind w:left="108"/>
              <w:rPr>
                <w:sz w:val="24"/>
              </w:rPr>
            </w:pPr>
            <w:r>
              <w:rPr>
                <w:color w:val="0D0D0D"/>
                <w:sz w:val="24"/>
              </w:rPr>
              <w:t>Turns</w:t>
            </w:r>
            <w:r>
              <w:rPr>
                <w:color w:val="0D0D0D"/>
                <w:spacing w:val="37"/>
                <w:sz w:val="24"/>
              </w:rPr>
              <w:t xml:space="preserve"> </w:t>
            </w:r>
            <w:r>
              <w:rPr>
                <w:color w:val="0D0D0D"/>
                <w:sz w:val="24"/>
              </w:rPr>
              <w:t>the</w:t>
            </w:r>
            <w:r>
              <w:rPr>
                <w:color w:val="0D0D0D"/>
                <w:spacing w:val="38"/>
                <w:sz w:val="24"/>
              </w:rPr>
              <w:t xml:space="preserve"> </w:t>
            </w:r>
            <w:r>
              <w:rPr>
                <w:color w:val="0D0D0D"/>
                <w:sz w:val="24"/>
              </w:rPr>
              <w:t>students</w:t>
            </w:r>
            <w:r>
              <w:rPr>
                <w:color w:val="0D0D0D"/>
                <w:spacing w:val="38"/>
                <w:sz w:val="24"/>
              </w:rPr>
              <w:t xml:space="preserve"> </w:t>
            </w:r>
            <w:r>
              <w:rPr>
                <w:color w:val="0D0D0D"/>
                <w:sz w:val="24"/>
              </w:rPr>
              <w:t>into</w:t>
            </w:r>
            <w:r>
              <w:rPr>
                <w:color w:val="0D0D0D"/>
                <w:spacing w:val="40"/>
                <w:sz w:val="24"/>
              </w:rPr>
              <w:t xml:space="preserve"> </w:t>
            </w:r>
            <w:r>
              <w:rPr>
                <w:color w:val="0D0D0D"/>
                <w:sz w:val="24"/>
              </w:rPr>
              <w:t>the</w:t>
            </w:r>
            <w:r>
              <w:rPr>
                <w:color w:val="0D0D0D"/>
                <w:spacing w:val="38"/>
                <w:sz w:val="24"/>
              </w:rPr>
              <w:t xml:space="preserve"> </w:t>
            </w:r>
            <w:r>
              <w:rPr>
                <w:color w:val="0D0D0D"/>
                <w:sz w:val="24"/>
              </w:rPr>
              <w:t>awareness</w:t>
            </w:r>
            <w:r>
              <w:rPr>
                <w:color w:val="0D0D0D"/>
                <w:spacing w:val="38"/>
                <w:sz w:val="24"/>
              </w:rPr>
              <w:t xml:space="preserve"> </w:t>
            </w:r>
            <w:r>
              <w:rPr>
                <w:color w:val="0D0D0D"/>
                <w:sz w:val="24"/>
              </w:rPr>
              <w:t>of</w:t>
            </w:r>
            <w:r>
              <w:rPr>
                <w:color w:val="0D0D0D"/>
                <w:spacing w:val="40"/>
                <w:sz w:val="24"/>
              </w:rPr>
              <w:t xml:space="preserve"> </w:t>
            </w:r>
            <w:r>
              <w:rPr>
                <w:color w:val="0D0D0D"/>
                <w:sz w:val="24"/>
              </w:rPr>
              <w:t>the</w:t>
            </w:r>
            <w:r>
              <w:rPr>
                <w:color w:val="0D0D0D"/>
                <w:spacing w:val="39"/>
                <w:sz w:val="24"/>
              </w:rPr>
              <w:t xml:space="preserve"> </w:t>
            </w:r>
            <w:r>
              <w:rPr>
                <w:color w:val="0D0D0D"/>
                <w:sz w:val="24"/>
              </w:rPr>
              <w:t>emotional</w:t>
            </w:r>
            <w:r>
              <w:rPr>
                <w:color w:val="0D0D0D"/>
                <w:spacing w:val="38"/>
                <w:sz w:val="24"/>
              </w:rPr>
              <w:t xml:space="preserve"> </w:t>
            </w:r>
            <w:r>
              <w:rPr>
                <w:color w:val="0D0D0D"/>
                <w:sz w:val="24"/>
              </w:rPr>
              <w:t>patterns</w:t>
            </w:r>
            <w:r>
              <w:rPr>
                <w:color w:val="0D0D0D"/>
                <w:spacing w:val="38"/>
                <w:sz w:val="24"/>
              </w:rPr>
              <w:t xml:space="preserve"> </w:t>
            </w:r>
            <w:r>
              <w:rPr>
                <w:color w:val="0D0D0D"/>
                <w:spacing w:val="-5"/>
                <w:sz w:val="24"/>
              </w:rPr>
              <w:t>and</w:t>
            </w:r>
          </w:p>
          <w:p w14:paraId="4063EF52" w14:textId="77777777" w:rsidR="006B7FAC" w:rsidRDefault="00085053">
            <w:pPr>
              <w:pStyle w:val="TableParagraph"/>
              <w:spacing w:before="140" w:line="240" w:lineRule="auto"/>
              <w:ind w:left="108"/>
              <w:rPr>
                <w:sz w:val="24"/>
              </w:rPr>
            </w:pPr>
            <w:r>
              <w:rPr>
                <w:color w:val="0D0D0D"/>
                <w:spacing w:val="-2"/>
                <w:sz w:val="24"/>
              </w:rPr>
              <w:t>triggers.</w:t>
            </w:r>
          </w:p>
        </w:tc>
      </w:tr>
      <w:tr w:rsidR="006B7FAC" w14:paraId="53BDE023" w14:textId="77777777">
        <w:trPr>
          <w:trHeight w:val="414"/>
        </w:trPr>
        <w:tc>
          <w:tcPr>
            <w:tcW w:w="2273" w:type="dxa"/>
          </w:tcPr>
          <w:p w14:paraId="57C9747C" w14:textId="77777777" w:rsidR="006B7FAC" w:rsidRDefault="00085053">
            <w:pPr>
              <w:pStyle w:val="TableParagraph"/>
              <w:spacing w:before="1" w:line="240" w:lineRule="auto"/>
              <w:rPr>
                <w:sz w:val="24"/>
              </w:rPr>
            </w:pPr>
            <w:r>
              <w:rPr>
                <w:color w:val="0D0D0D"/>
                <w:spacing w:val="-2"/>
                <w:sz w:val="24"/>
              </w:rPr>
              <w:t>Wellbeing</w:t>
            </w:r>
            <w:r>
              <w:rPr>
                <w:color w:val="0D0D0D"/>
                <w:spacing w:val="-5"/>
                <w:sz w:val="24"/>
              </w:rPr>
              <w:t xml:space="preserve"> </w:t>
            </w:r>
            <w:r>
              <w:rPr>
                <w:color w:val="0D0D0D"/>
                <w:spacing w:val="-2"/>
                <w:sz w:val="24"/>
              </w:rPr>
              <w:t>exercises</w:t>
            </w:r>
          </w:p>
        </w:tc>
        <w:tc>
          <w:tcPr>
            <w:tcW w:w="7079" w:type="dxa"/>
          </w:tcPr>
          <w:p w14:paraId="668692E2" w14:textId="77777777" w:rsidR="006B7FAC" w:rsidRDefault="00085053">
            <w:pPr>
              <w:pStyle w:val="TableParagraph"/>
              <w:spacing w:before="1" w:line="240" w:lineRule="auto"/>
              <w:ind w:left="108"/>
              <w:rPr>
                <w:sz w:val="24"/>
              </w:rPr>
            </w:pPr>
            <w:r>
              <w:rPr>
                <w:color w:val="0D0D0D"/>
                <w:sz w:val="24"/>
              </w:rPr>
              <w:t>Encourages</w:t>
            </w:r>
            <w:r>
              <w:rPr>
                <w:color w:val="0D0D0D"/>
                <w:spacing w:val="-3"/>
                <w:sz w:val="24"/>
              </w:rPr>
              <w:t xml:space="preserve"> </w:t>
            </w:r>
            <w:r>
              <w:rPr>
                <w:color w:val="0D0D0D"/>
                <w:sz w:val="24"/>
              </w:rPr>
              <w:t>self-management</w:t>
            </w:r>
            <w:r>
              <w:rPr>
                <w:color w:val="0D0D0D"/>
                <w:spacing w:val="-2"/>
                <w:sz w:val="24"/>
              </w:rPr>
              <w:t xml:space="preserve"> </w:t>
            </w:r>
            <w:r>
              <w:rPr>
                <w:color w:val="0D0D0D"/>
                <w:sz w:val="24"/>
              </w:rPr>
              <w:t>and</w:t>
            </w:r>
            <w:r>
              <w:rPr>
                <w:color w:val="0D0D0D"/>
                <w:spacing w:val="-3"/>
                <w:sz w:val="24"/>
              </w:rPr>
              <w:t xml:space="preserve"> </w:t>
            </w:r>
            <w:r>
              <w:rPr>
                <w:color w:val="0D0D0D"/>
                <w:sz w:val="24"/>
              </w:rPr>
              <w:t>stress</w:t>
            </w:r>
            <w:r>
              <w:rPr>
                <w:color w:val="0D0D0D"/>
                <w:spacing w:val="-2"/>
                <w:sz w:val="24"/>
              </w:rPr>
              <w:t xml:space="preserve"> management.</w:t>
            </w:r>
          </w:p>
        </w:tc>
      </w:tr>
      <w:tr w:rsidR="006B7FAC" w14:paraId="0F2B8F06" w14:textId="77777777">
        <w:trPr>
          <w:trHeight w:val="414"/>
        </w:trPr>
        <w:tc>
          <w:tcPr>
            <w:tcW w:w="2273" w:type="dxa"/>
          </w:tcPr>
          <w:p w14:paraId="364C781B" w14:textId="77777777" w:rsidR="006B7FAC" w:rsidRDefault="00085053">
            <w:pPr>
              <w:pStyle w:val="TableParagraph"/>
              <w:rPr>
                <w:sz w:val="24"/>
              </w:rPr>
            </w:pPr>
            <w:r>
              <w:rPr>
                <w:color w:val="0D0D0D"/>
                <w:spacing w:val="-2"/>
                <w:sz w:val="24"/>
              </w:rPr>
              <w:t>Journaling</w:t>
            </w:r>
          </w:p>
        </w:tc>
        <w:tc>
          <w:tcPr>
            <w:tcW w:w="7079" w:type="dxa"/>
          </w:tcPr>
          <w:p w14:paraId="2EA87209" w14:textId="77777777" w:rsidR="006B7FAC" w:rsidRDefault="00085053">
            <w:pPr>
              <w:pStyle w:val="TableParagraph"/>
              <w:ind w:left="108"/>
              <w:rPr>
                <w:sz w:val="24"/>
              </w:rPr>
            </w:pPr>
            <w:r>
              <w:rPr>
                <w:color w:val="0D0D0D"/>
                <w:sz w:val="24"/>
              </w:rPr>
              <w:t>Promotes</w:t>
            </w:r>
            <w:r>
              <w:rPr>
                <w:color w:val="0D0D0D"/>
                <w:spacing w:val="-4"/>
                <w:sz w:val="24"/>
              </w:rPr>
              <w:t xml:space="preserve"> </w:t>
            </w:r>
            <w:r>
              <w:rPr>
                <w:color w:val="0D0D0D"/>
                <w:sz w:val="24"/>
              </w:rPr>
              <w:t>thinking</w:t>
            </w:r>
            <w:r>
              <w:rPr>
                <w:color w:val="0D0D0D"/>
                <w:spacing w:val="-2"/>
                <w:sz w:val="24"/>
              </w:rPr>
              <w:t xml:space="preserve"> </w:t>
            </w:r>
            <w:r>
              <w:rPr>
                <w:color w:val="0D0D0D"/>
                <w:sz w:val="24"/>
              </w:rPr>
              <w:t>and</w:t>
            </w:r>
            <w:r>
              <w:rPr>
                <w:color w:val="0D0D0D"/>
                <w:spacing w:val="-2"/>
                <w:sz w:val="24"/>
              </w:rPr>
              <w:t xml:space="preserve"> emotionality.</w:t>
            </w:r>
          </w:p>
        </w:tc>
      </w:tr>
      <w:tr w:rsidR="006B7FAC" w14:paraId="0287AD31" w14:textId="77777777">
        <w:trPr>
          <w:trHeight w:val="827"/>
        </w:trPr>
        <w:tc>
          <w:tcPr>
            <w:tcW w:w="2273" w:type="dxa"/>
          </w:tcPr>
          <w:p w14:paraId="151AA529" w14:textId="77777777" w:rsidR="006B7FAC" w:rsidRDefault="00085053">
            <w:pPr>
              <w:pStyle w:val="TableParagraph"/>
              <w:rPr>
                <w:sz w:val="24"/>
              </w:rPr>
            </w:pPr>
            <w:r>
              <w:rPr>
                <w:color w:val="0D0D0D"/>
                <w:spacing w:val="-2"/>
                <w:sz w:val="24"/>
              </w:rPr>
              <w:t>Privacy-first</w:t>
            </w:r>
          </w:p>
          <w:p w14:paraId="3A3ED06A" w14:textId="77777777" w:rsidR="006B7FAC" w:rsidRDefault="00085053">
            <w:pPr>
              <w:pStyle w:val="TableParagraph"/>
              <w:spacing w:before="137" w:line="240" w:lineRule="auto"/>
              <w:rPr>
                <w:sz w:val="24"/>
              </w:rPr>
            </w:pPr>
            <w:r>
              <w:rPr>
                <w:color w:val="0D0D0D"/>
                <w:spacing w:val="-2"/>
                <w:sz w:val="24"/>
              </w:rPr>
              <w:t>approach</w:t>
            </w:r>
          </w:p>
        </w:tc>
        <w:tc>
          <w:tcPr>
            <w:tcW w:w="7079" w:type="dxa"/>
          </w:tcPr>
          <w:p w14:paraId="16CE4708" w14:textId="77777777" w:rsidR="006B7FAC" w:rsidRDefault="00085053">
            <w:pPr>
              <w:pStyle w:val="TableParagraph"/>
              <w:ind w:left="108"/>
              <w:rPr>
                <w:sz w:val="24"/>
              </w:rPr>
            </w:pPr>
            <w:r>
              <w:rPr>
                <w:color w:val="0D0D0D"/>
                <w:sz w:val="24"/>
              </w:rPr>
              <w:t>Gets</w:t>
            </w:r>
            <w:r>
              <w:rPr>
                <w:color w:val="0D0D0D"/>
                <w:spacing w:val="-4"/>
                <w:sz w:val="24"/>
              </w:rPr>
              <w:t xml:space="preserve"> </w:t>
            </w:r>
            <w:r>
              <w:rPr>
                <w:color w:val="0D0D0D"/>
                <w:sz w:val="24"/>
              </w:rPr>
              <w:t>rid</w:t>
            </w:r>
            <w:r>
              <w:rPr>
                <w:color w:val="0D0D0D"/>
                <w:spacing w:val="-1"/>
                <w:sz w:val="24"/>
              </w:rPr>
              <w:t xml:space="preserve"> </w:t>
            </w:r>
            <w:r>
              <w:rPr>
                <w:color w:val="0D0D0D"/>
                <w:sz w:val="24"/>
              </w:rPr>
              <w:t>of</w:t>
            </w:r>
            <w:r>
              <w:rPr>
                <w:color w:val="0D0D0D"/>
                <w:spacing w:val="-1"/>
                <w:sz w:val="24"/>
              </w:rPr>
              <w:t xml:space="preserve"> </w:t>
            </w:r>
            <w:r>
              <w:rPr>
                <w:color w:val="0D0D0D"/>
                <w:sz w:val="24"/>
              </w:rPr>
              <w:t>the</w:t>
            </w:r>
            <w:r>
              <w:rPr>
                <w:color w:val="0D0D0D"/>
                <w:spacing w:val="-2"/>
                <w:sz w:val="24"/>
              </w:rPr>
              <w:t xml:space="preserve"> </w:t>
            </w:r>
            <w:r>
              <w:rPr>
                <w:color w:val="0D0D0D"/>
                <w:sz w:val="24"/>
              </w:rPr>
              <w:t>embarrassment</w:t>
            </w:r>
            <w:r>
              <w:rPr>
                <w:color w:val="0D0D0D"/>
                <w:spacing w:val="-1"/>
                <w:sz w:val="24"/>
              </w:rPr>
              <w:t xml:space="preserve"> </w:t>
            </w:r>
            <w:r>
              <w:rPr>
                <w:color w:val="0D0D0D"/>
                <w:sz w:val="24"/>
              </w:rPr>
              <w:t>of</w:t>
            </w:r>
            <w:r>
              <w:rPr>
                <w:color w:val="0D0D0D"/>
                <w:spacing w:val="-2"/>
                <w:sz w:val="24"/>
              </w:rPr>
              <w:t xml:space="preserve"> </w:t>
            </w:r>
            <w:r>
              <w:rPr>
                <w:color w:val="0D0D0D"/>
                <w:sz w:val="24"/>
              </w:rPr>
              <w:t xml:space="preserve">mental </w:t>
            </w:r>
            <w:r>
              <w:rPr>
                <w:color w:val="0D0D0D"/>
                <w:spacing w:val="-2"/>
                <w:sz w:val="24"/>
              </w:rPr>
              <w:t>health.</w:t>
            </w:r>
          </w:p>
        </w:tc>
      </w:tr>
    </w:tbl>
    <w:p w14:paraId="2A0BD584" w14:textId="77777777" w:rsidR="006B7FAC" w:rsidRDefault="006B7FAC">
      <w:pPr>
        <w:pStyle w:val="TableParagraph"/>
        <w:rPr>
          <w:sz w:val="24"/>
        </w:rPr>
        <w:sectPr w:rsidR="006B7FAC">
          <w:pgSz w:w="12240" w:h="15840"/>
          <w:pgMar w:top="1360" w:right="1080" w:bottom="280" w:left="1440" w:header="720" w:footer="720" w:gutter="0"/>
          <w:cols w:space="720"/>
        </w:sectPr>
      </w:pPr>
    </w:p>
    <w:p w14:paraId="230B02F2" w14:textId="61AC9AE6" w:rsidR="006B7FAC" w:rsidRPr="00433CC1" w:rsidRDefault="00085053">
      <w:pPr>
        <w:pStyle w:val="BodyText"/>
        <w:spacing w:before="79" w:line="360" w:lineRule="auto"/>
        <w:ind w:right="356"/>
        <w:jc w:val="both"/>
        <w:rPr>
          <w:color w:val="0D0D0D"/>
        </w:rPr>
      </w:pPr>
      <w:r>
        <w:rPr>
          <w:color w:val="0D0D0D"/>
        </w:rPr>
        <w:lastRenderedPageBreak/>
        <w:t>Studies</w:t>
      </w:r>
      <w:r>
        <w:rPr>
          <w:color w:val="0D0D0D"/>
          <w:spacing w:val="-15"/>
        </w:rPr>
        <w:t xml:space="preserve"> </w:t>
      </w:r>
      <w:r>
        <w:rPr>
          <w:color w:val="0D0D0D"/>
        </w:rPr>
        <w:t>indicate</w:t>
      </w:r>
      <w:r>
        <w:rPr>
          <w:color w:val="0D0D0D"/>
          <w:spacing w:val="-15"/>
        </w:rPr>
        <w:t xml:space="preserve"> </w:t>
      </w:r>
      <w:r>
        <w:rPr>
          <w:color w:val="0D0D0D"/>
        </w:rPr>
        <w:t>that</w:t>
      </w:r>
      <w:r>
        <w:rPr>
          <w:color w:val="0D0D0D"/>
          <w:spacing w:val="-15"/>
        </w:rPr>
        <w:t xml:space="preserve"> </w:t>
      </w:r>
      <w:r>
        <w:rPr>
          <w:color w:val="0D0D0D"/>
        </w:rPr>
        <w:t>emotional</w:t>
      </w:r>
      <w:r>
        <w:rPr>
          <w:color w:val="0D0D0D"/>
          <w:spacing w:val="-15"/>
        </w:rPr>
        <w:t xml:space="preserve"> </w:t>
      </w:r>
      <w:r>
        <w:rPr>
          <w:color w:val="0D0D0D"/>
        </w:rPr>
        <w:t>self-awareness</w:t>
      </w:r>
      <w:r>
        <w:rPr>
          <w:color w:val="0D0D0D"/>
          <w:spacing w:val="-15"/>
        </w:rPr>
        <w:t xml:space="preserve"> </w:t>
      </w:r>
      <w:r>
        <w:rPr>
          <w:color w:val="0D0D0D"/>
        </w:rPr>
        <w:t>at</w:t>
      </w:r>
      <w:r>
        <w:rPr>
          <w:color w:val="0D0D0D"/>
          <w:spacing w:val="-13"/>
        </w:rPr>
        <w:t xml:space="preserve"> </w:t>
      </w:r>
      <w:r>
        <w:rPr>
          <w:color w:val="0D0D0D"/>
        </w:rPr>
        <w:t>an</w:t>
      </w:r>
      <w:r>
        <w:rPr>
          <w:color w:val="0D0D0D"/>
          <w:spacing w:val="-13"/>
        </w:rPr>
        <w:t xml:space="preserve"> </w:t>
      </w:r>
      <w:r>
        <w:rPr>
          <w:color w:val="0D0D0D"/>
        </w:rPr>
        <w:t>early</w:t>
      </w:r>
      <w:r>
        <w:rPr>
          <w:color w:val="0D0D0D"/>
          <w:spacing w:val="-13"/>
        </w:rPr>
        <w:t xml:space="preserve"> </w:t>
      </w:r>
      <w:r>
        <w:rPr>
          <w:color w:val="0D0D0D"/>
        </w:rPr>
        <w:t>age</w:t>
      </w:r>
      <w:r>
        <w:rPr>
          <w:color w:val="0D0D0D"/>
          <w:spacing w:val="-15"/>
        </w:rPr>
        <w:t xml:space="preserve"> </w:t>
      </w:r>
      <w:r>
        <w:rPr>
          <w:color w:val="0D0D0D"/>
        </w:rPr>
        <w:t>minimizes</w:t>
      </w:r>
      <w:r>
        <w:rPr>
          <w:color w:val="0D0D0D"/>
          <w:spacing w:val="-15"/>
        </w:rPr>
        <w:t xml:space="preserve"> </w:t>
      </w:r>
      <w:r>
        <w:rPr>
          <w:color w:val="0D0D0D"/>
        </w:rPr>
        <w:t>the</w:t>
      </w:r>
      <w:r>
        <w:rPr>
          <w:color w:val="0D0D0D"/>
          <w:spacing w:val="-14"/>
        </w:rPr>
        <w:t xml:space="preserve"> </w:t>
      </w:r>
      <w:r>
        <w:rPr>
          <w:color w:val="0D0D0D"/>
        </w:rPr>
        <w:t>chances</w:t>
      </w:r>
      <w:r>
        <w:rPr>
          <w:color w:val="0D0D0D"/>
          <w:spacing w:val="-15"/>
        </w:rPr>
        <w:t xml:space="preserve"> </w:t>
      </w:r>
      <w:r>
        <w:rPr>
          <w:color w:val="0D0D0D"/>
        </w:rPr>
        <w:t>of</w:t>
      </w:r>
      <w:r>
        <w:rPr>
          <w:color w:val="0D0D0D"/>
          <w:spacing w:val="-15"/>
        </w:rPr>
        <w:t xml:space="preserve"> </w:t>
      </w:r>
      <w:r>
        <w:rPr>
          <w:color w:val="0D0D0D"/>
        </w:rPr>
        <w:t>developing mental problems in the long run</w:t>
      </w:r>
      <w:r w:rsidR="00433CC1">
        <w:rPr>
          <w:color w:val="0D0D0D"/>
        </w:rPr>
        <w:t xml:space="preserve">. </w:t>
      </w:r>
      <w:r>
        <w:rPr>
          <w:color w:val="0D0D0D"/>
        </w:rPr>
        <w:t>The app facilitates prevention and not only intervention by allowing micro-reflection daily.</w:t>
      </w:r>
    </w:p>
    <w:p w14:paraId="787CCE29" w14:textId="77777777" w:rsidR="006B7FAC" w:rsidRDefault="006B7FAC">
      <w:pPr>
        <w:pStyle w:val="BodyText"/>
        <w:spacing w:before="138"/>
      </w:pPr>
    </w:p>
    <w:p w14:paraId="66FDE956" w14:textId="77777777" w:rsidR="006B7FAC" w:rsidRDefault="00085053">
      <w:pPr>
        <w:pStyle w:val="BodyText"/>
        <w:spacing w:line="360" w:lineRule="auto"/>
        <w:ind w:right="359"/>
        <w:jc w:val="both"/>
      </w:pPr>
      <w:r>
        <w:rPr>
          <w:color w:val="0D0D0D"/>
        </w:rPr>
        <w:t>To</w:t>
      </w:r>
      <w:r>
        <w:rPr>
          <w:color w:val="0D0D0D"/>
          <w:spacing w:val="-7"/>
        </w:rPr>
        <w:t xml:space="preserve"> </w:t>
      </w:r>
      <w:r>
        <w:rPr>
          <w:color w:val="0D0D0D"/>
        </w:rPr>
        <w:t>put</w:t>
      </w:r>
      <w:r>
        <w:rPr>
          <w:color w:val="0D0D0D"/>
          <w:spacing w:val="-6"/>
        </w:rPr>
        <w:t xml:space="preserve"> </w:t>
      </w:r>
      <w:r>
        <w:rPr>
          <w:color w:val="0D0D0D"/>
        </w:rPr>
        <w:t>it</w:t>
      </w:r>
      <w:r>
        <w:rPr>
          <w:color w:val="0D0D0D"/>
          <w:spacing w:val="-9"/>
        </w:rPr>
        <w:t xml:space="preserve"> </w:t>
      </w:r>
      <w:r>
        <w:rPr>
          <w:color w:val="0D0D0D"/>
        </w:rPr>
        <w:t>in</w:t>
      </w:r>
      <w:r>
        <w:rPr>
          <w:color w:val="0D0D0D"/>
          <w:spacing w:val="-6"/>
        </w:rPr>
        <w:t xml:space="preserve"> </w:t>
      </w:r>
      <w:r>
        <w:rPr>
          <w:color w:val="0D0D0D"/>
        </w:rPr>
        <w:t>broader</w:t>
      </w:r>
      <w:r>
        <w:rPr>
          <w:color w:val="0D0D0D"/>
          <w:spacing w:val="-8"/>
        </w:rPr>
        <w:t xml:space="preserve"> </w:t>
      </w:r>
      <w:r>
        <w:rPr>
          <w:color w:val="0D0D0D"/>
        </w:rPr>
        <w:t>perspective,</w:t>
      </w:r>
      <w:r>
        <w:rPr>
          <w:color w:val="0D0D0D"/>
          <w:spacing w:val="-7"/>
        </w:rPr>
        <w:t xml:space="preserve"> </w:t>
      </w:r>
      <w:r>
        <w:rPr>
          <w:color w:val="0D0D0D"/>
        </w:rPr>
        <w:t>academic</w:t>
      </w:r>
      <w:r>
        <w:rPr>
          <w:color w:val="0D0D0D"/>
          <w:spacing w:val="-8"/>
        </w:rPr>
        <w:t xml:space="preserve"> </w:t>
      </w:r>
      <w:r>
        <w:rPr>
          <w:color w:val="0D0D0D"/>
        </w:rPr>
        <w:t>success</w:t>
      </w:r>
      <w:r>
        <w:rPr>
          <w:color w:val="0D0D0D"/>
          <w:spacing w:val="-6"/>
        </w:rPr>
        <w:t xml:space="preserve"> </w:t>
      </w:r>
      <w:r>
        <w:rPr>
          <w:color w:val="0D0D0D"/>
        </w:rPr>
        <w:t>is</w:t>
      </w:r>
      <w:r>
        <w:rPr>
          <w:color w:val="0D0D0D"/>
          <w:spacing w:val="-6"/>
        </w:rPr>
        <w:t xml:space="preserve"> </w:t>
      </w:r>
      <w:r>
        <w:rPr>
          <w:color w:val="0D0D0D"/>
        </w:rPr>
        <w:t>becoming</w:t>
      </w:r>
      <w:r>
        <w:rPr>
          <w:color w:val="0D0D0D"/>
          <w:spacing w:val="-7"/>
        </w:rPr>
        <w:t xml:space="preserve"> </w:t>
      </w:r>
      <w:r>
        <w:rPr>
          <w:color w:val="0D0D0D"/>
        </w:rPr>
        <w:t>to</w:t>
      </w:r>
      <w:r>
        <w:rPr>
          <w:color w:val="0D0D0D"/>
          <w:spacing w:val="-6"/>
        </w:rPr>
        <w:t xml:space="preserve"> </w:t>
      </w:r>
      <w:r>
        <w:rPr>
          <w:color w:val="0D0D0D"/>
        </w:rPr>
        <w:t>be</w:t>
      </w:r>
      <w:r>
        <w:rPr>
          <w:color w:val="0D0D0D"/>
          <w:spacing w:val="-8"/>
        </w:rPr>
        <w:t xml:space="preserve"> </w:t>
      </w:r>
      <w:r>
        <w:rPr>
          <w:color w:val="0D0D0D"/>
        </w:rPr>
        <w:t>recognized</w:t>
      </w:r>
      <w:r>
        <w:rPr>
          <w:color w:val="0D0D0D"/>
          <w:spacing w:val="-7"/>
        </w:rPr>
        <w:t xml:space="preserve"> </w:t>
      </w:r>
      <w:r>
        <w:rPr>
          <w:color w:val="0D0D0D"/>
        </w:rPr>
        <w:t>by</w:t>
      </w:r>
      <w:r>
        <w:rPr>
          <w:color w:val="0D0D0D"/>
          <w:spacing w:val="-7"/>
        </w:rPr>
        <w:t xml:space="preserve"> </w:t>
      </w:r>
      <w:r>
        <w:rPr>
          <w:color w:val="0D0D0D"/>
        </w:rPr>
        <w:t>universities</w:t>
      </w:r>
      <w:r>
        <w:rPr>
          <w:color w:val="0D0D0D"/>
          <w:spacing w:val="-7"/>
        </w:rPr>
        <w:t xml:space="preserve"> </w:t>
      </w:r>
      <w:r>
        <w:rPr>
          <w:color w:val="0D0D0D"/>
        </w:rPr>
        <w:t>as associated with wellbeing.</w:t>
      </w:r>
      <w:r>
        <w:rPr>
          <w:color w:val="0D0D0D"/>
          <w:spacing w:val="-1"/>
        </w:rPr>
        <w:t xml:space="preserve"> </w:t>
      </w:r>
      <w:r>
        <w:rPr>
          <w:color w:val="0D0D0D"/>
        </w:rPr>
        <w:t>The application is an addition to the institutional support services and can possibly lower the rates of student dropouts associated with uncontrolled stress.</w:t>
      </w:r>
    </w:p>
    <w:p w14:paraId="35ED7E8E" w14:textId="77777777" w:rsidR="006B7FAC" w:rsidRDefault="006B7FAC">
      <w:pPr>
        <w:pStyle w:val="BodyText"/>
        <w:spacing w:before="140"/>
      </w:pPr>
    </w:p>
    <w:p w14:paraId="731CE027" w14:textId="77777777" w:rsidR="006B7FAC" w:rsidRDefault="00085053">
      <w:pPr>
        <w:pStyle w:val="Heading2"/>
      </w:pPr>
      <w:bookmarkStart w:id="4" w:name="_bookmark4"/>
      <w:bookmarkEnd w:id="4"/>
      <w:r>
        <w:rPr>
          <w:color w:val="0D0D0D"/>
        </w:rPr>
        <w:t>Identify</w:t>
      </w:r>
      <w:r>
        <w:rPr>
          <w:color w:val="0D0D0D"/>
          <w:spacing w:val="-7"/>
        </w:rPr>
        <w:t xml:space="preserve"> </w:t>
      </w:r>
      <w:r>
        <w:rPr>
          <w:color w:val="0D0D0D"/>
        </w:rPr>
        <w:t>possible</w:t>
      </w:r>
      <w:r>
        <w:rPr>
          <w:color w:val="0D0D0D"/>
          <w:spacing w:val="-5"/>
        </w:rPr>
        <w:t xml:space="preserve"> </w:t>
      </w:r>
      <w:r>
        <w:rPr>
          <w:color w:val="0D0D0D"/>
        </w:rPr>
        <w:t>challenges/risks</w:t>
      </w:r>
      <w:r>
        <w:rPr>
          <w:color w:val="0D0D0D"/>
          <w:spacing w:val="-8"/>
        </w:rPr>
        <w:t xml:space="preserve"> </w:t>
      </w:r>
      <w:r>
        <w:rPr>
          <w:color w:val="0D0D0D"/>
        </w:rPr>
        <w:t>and</w:t>
      </w:r>
      <w:r>
        <w:rPr>
          <w:color w:val="0D0D0D"/>
          <w:spacing w:val="-7"/>
        </w:rPr>
        <w:t xml:space="preserve"> </w:t>
      </w:r>
      <w:r>
        <w:rPr>
          <w:color w:val="0D0D0D"/>
        </w:rPr>
        <w:t>how</w:t>
      </w:r>
      <w:r>
        <w:rPr>
          <w:color w:val="0D0D0D"/>
          <w:spacing w:val="-6"/>
        </w:rPr>
        <w:t xml:space="preserve"> </w:t>
      </w:r>
      <w:r>
        <w:rPr>
          <w:color w:val="0D0D0D"/>
        </w:rPr>
        <w:t>these</w:t>
      </w:r>
      <w:r>
        <w:rPr>
          <w:color w:val="0D0D0D"/>
          <w:spacing w:val="-5"/>
        </w:rPr>
        <w:t xml:space="preserve"> </w:t>
      </w:r>
      <w:r>
        <w:rPr>
          <w:color w:val="0D0D0D"/>
        </w:rPr>
        <w:t>can</w:t>
      </w:r>
      <w:r>
        <w:rPr>
          <w:color w:val="0D0D0D"/>
          <w:spacing w:val="-5"/>
        </w:rPr>
        <w:t xml:space="preserve"> </w:t>
      </w:r>
      <w:r>
        <w:rPr>
          <w:color w:val="0D0D0D"/>
        </w:rPr>
        <w:t>be</w:t>
      </w:r>
      <w:r>
        <w:rPr>
          <w:color w:val="0D0D0D"/>
          <w:spacing w:val="-8"/>
        </w:rPr>
        <w:t xml:space="preserve"> </w:t>
      </w:r>
      <w:r>
        <w:rPr>
          <w:color w:val="0D0D0D"/>
          <w:spacing w:val="-2"/>
        </w:rPr>
        <w:t>reduced.</w:t>
      </w:r>
    </w:p>
    <w:p w14:paraId="35D03ED1" w14:textId="77777777" w:rsidR="006B7FAC" w:rsidRDefault="006B7FAC">
      <w:pPr>
        <w:pStyle w:val="BodyText"/>
        <w:spacing w:before="11"/>
        <w:rPr>
          <w:b/>
          <w:sz w:val="13"/>
        </w:rPr>
      </w:pPr>
    </w:p>
    <w:tbl>
      <w:tblPr>
        <w:tblW w:w="0" w:type="auto"/>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1"/>
        <w:gridCol w:w="2946"/>
        <w:gridCol w:w="4086"/>
      </w:tblGrid>
      <w:tr w:rsidR="006B7FAC" w14:paraId="36B53732" w14:textId="77777777">
        <w:trPr>
          <w:trHeight w:val="414"/>
        </w:trPr>
        <w:tc>
          <w:tcPr>
            <w:tcW w:w="2321" w:type="dxa"/>
          </w:tcPr>
          <w:p w14:paraId="11069B24" w14:textId="77777777" w:rsidR="006B7FAC" w:rsidRDefault="00085053">
            <w:pPr>
              <w:pStyle w:val="TableParagraph"/>
              <w:rPr>
                <w:b/>
                <w:sz w:val="24"/>
              </w:rPr>
            </w:pPr>
            <w:r>
              <w:rPr>
                <w:b/>
                <w:color w:val="0D0D0D"/>
                <w:sz w:val="24"/>
              </w:rPr>
              <w:t>Risk</w:t>
            </w:r>
            <w:r>
              <w:rPr>
                <w:b/>
                <w:color w:val="0D0D0D"/>
                <w:spacing w:val="-4"/>
                <w:sz w:val="24"/>
              </w:rPr>
              <w:t xml:space="preserve"> </w:t>
            </w:r>
            <w:r>
              <w:rPr>
                <w:b/>
                <w:color w:val="0D0D0D"/>
                <w:sz w:val="24"/>
              </w:rPr>
              <w:t>/</w:t>
            </w:r>
            <w:r>
              <w:rPr>
                <w:b/>
                <w:color w:val="0D0D0D"/>
                <w:spacing w:val="-1"/>
                <w:sz w:val="24"/>
              </w:rPr>
              <w:t xml:space="preserve"> </w:t>
            </w:r>
            <w:r>
              <w:rPr>
                <w:b/>
                <w:color w:val="0D0D0D"/>
                <w:spacing w:val="-2"/>
                <w:sz w:val="24"/>
              </w:rPr>
              <w:t>Challenge</w:t>
            </w:r>
          </w:p>
        </w:tc>
        <w:tc>
          <w:tcPr>
            <w:tcW w:w="2946" w:type="dxa"/>
          </w:tcPr>
          <w:p w14:paraId="457A64EE" w14:textId="77777777" w:rsidR="006B7FAC" w:rsidRDefault="00085053">
            <w:pPr>
              <w:pStyle w:val="TableParagraph"/>
              <w:ind w:left="108"/>
              <w:rPr>
                <w:b/>
                <w:sz w:val="24"/>
              </w:rPr>
            </w:pPr>
            <w:r>
              <w:rPr>
                <w:b/>
                <w:color w:val="0D0D0D"/>
                <w:spacing w:val="-2"/>
                <w:sz w:val="24"/>
              </w:rPr>
              <w:t>Explanation</w:t>
            </w:r>
          </w:p>
        </w:tc>
        <w:tc>
          <w:tcPr>
            <w:tcW w:w="4086" w:type="dxa"/>
          </w:tcPr>
          <w:p w14:paraId="037EE8CA" w14:textId="77777777" w:rsidR="006B7FAC" w:rsidRDefault="00085053">
            <w:pPr>
              <w:pStyle w:val="TableParagraph"/>
              <w:rPr>
                <w:b/>
                <w:sz w:val="24"/>
              </w:rPr>
            </w:pPr>
            <w:r>
              <w:rPr>
                <w:b/>
                <w:color w:val="0D0D0D"/>
                <w:sz w:val="24"/>
              </w:rPr>
              <w:t>Strategy</w:t>
            </w:r>
            <w:r>
              <w:rPr>
                <w:b/>
                <w:color w:val="0D0D0D"/>
                <w:spacing w:val="-5"/>
                <w:sz w:val="24"/>
              </w:rPr>
              <w:t xml:space="preserve"> </w:t>
            </w:r>
            <w:r>
              <w:rPr>
                <w:b/>
                <w:color w:val="0D0D0D"/>
                <w:sz w:val="24"/>
              </w:rPr>
              <w:t>to</w:t>
            </w:r>
            <w:r>
              <w:rPr>
                <w:b/>
                <w:color w:val="0D0D0D"/>
                <w:spacing w:val="-1"/>
                <w:sz w:val="24"/>
              </w:rPr>
              <w:t xml:space="preserve"> </w:t>
            </w:r>
            <w:r>
              <w:rPr>
                <w:b/>
                <w:color w:val="0D0D0D"/>
                <w:sz w:val="24"/>
              </w:rPr>
              <w:t>Reduce</w:t>
            </w:r>
            <w:r>
              <w:rPr>
                <w:b/>
                <w:color w:val="0D0D0D"/>
                <w:spacing w:val="-3"/>
                <w:sz w:val="24"/>
              </w:rPr>
              <w:t xml:space="preserve"> </w:t>
            </w:r>
            <w:r>
              <w:rPr>
                <w:b/>
                <w:color w:val="0D0D0D"/>
                <w:spacing w:val="-4"/>
                <w:sz w:val="24"/>
              </w:rPr>
              <w:t>Risk</w:t>
            </w:r>
          </w:p>
        </w:tc>
      </w:tr>
      <w:tr w:rsidR="006B7FAC" w14:paraId="1CEC4060" w14:textId="77777777">
        <w:trPr>
          <w:trHeight w:val="1240"/>
        </w:trPr>
        <w:tc>
          <w:tcPr>
            <w:tcW w:w="2321" w:type="dxa"/>
          </w:tcPr>
          <w:p w14:paraId="61133A46" w14:textId="77777777" w:rsidR="006B7FAC" w:rsidRDefault="00085053">
            <w:pPr>
              <w:pStyle w:val="TableParagraph"/>
              <w:tabs>
                <w:tab w:val="left" w:pos="1012"/>
                <w:tab w:val="left" w:pos="1784"/>
              </w:tabs>
              <w:spacing w:line="360" w:lineRule="auto"/>
              <w:ind w:right="92"/>
              <w:rPr>
                <w:b/>
                <w:sz w:val="24"/>
              </w:rPr>
            </w:pPr>
            <w:r>
              <w:rPr>
                <w:b/>
                <w:color w:val="0D0D0D"/>
                <w:spacing w:val="-2"/>
                <w:sz w:val="24"/>
              </w:rPr>
              <w:t>Users</w:t>
            </w:r>
            <w:r>
              <w:rPr>
                <w:b/>
                <w:color w:val="0D0D0D"/>
                <w:sz w:val="24"/>
              </w:rPr>
              <w:tab/>
            </w:r>
            <w:r>
              <w:rPr>
                <w:b/>
                <w:color w:val="0D0D0D"/>
                <w:spacing w:val="-4"/>
                <w:sz w:val="24"/>
              </w:rPr>
              <w:t>may</w:t>
            </w:r>
            <w:r>
              <w:rPr>
                <w:b/>
                <w:color w:val="0D0D0D"/>
                <w:sz w:val="24"/>
              </w:rPr>
              <w:tab/>
            </w:r>
            <w:r>
              <w:rPr>
                <w:b/>
                <w:color w:val="0D0D0D"/>
                <w:spacing w:val="-4"/>
                <w:sz w:val="24"/>
              </w:rPr>
              <w:t xml:space="preserve">stop </w:t>
            </w:r>
            <w:r>
              <w:rPr>
                <w:b/>
                <w:color w:val="0D0D0D"/>
                <w:sz w:val="24"/>
              </w:rPr>
              <w:t>using</w:t>
            </w:r>
            <w:r>
              <w:rPr>
                <w:b/>
                <w:color w:val="0D0D0D"/>
                <w:spacing w:val="70"/>
                <w:sz w:val="24"/>
              </w:rPr>
              <w:t xml:space="preserve"> </w:t>
            </w:r>
            <w:r>
              <w:rPr>
                <w:b/>
                <w:color w:val="0D0D0D"/>
                <w:sz w:val="24"/>
              </w:rPr>
              <w:t>the</w:t>
            </w:r>
            <w:r>
              <w:rPr>
                <w:b/>
                <w:color w:val="0D0D0D"/>
                <w:spacing w:val="72"/>
                <w:sz w:val="24"/>
              </w:rPr>
              <w:t xml:space="preserve"> </w:t>
            </w:r>
            <w:r>
              <w:rPr>
                <w:b/>
                <w:color w:val="0D0D0D"/>
                <w:sz w:val="24"/>
              </w:rPr>
              <w:t>app</w:t>
            </w:r>
            <w:r>
              <w:rPr>
                <w:b/>
                <w:color w:val="0D0D0D"/>
                <w:spacing w:val="73"/>
                <w:sz w:val="24"/>
              </w:rPr>
              <w:t xml:space="preserve"> </w:t>
            </w:r>
            <w:r>
              <w:rPr>
                <w:b/>
                <w:color w:val="0D0D0D"/>
                <w:spacing w:val="-4"/>
                <w:sz w:val="24"/>
              </w:rPr>
              <w:t>over</w:t>
            </w:r>
          </w:p>
          <w:p w14:paraId="39AF89B7" w14:textId="77777777" w:rsidR="006B7FAC" w:rsidRDefault="00085053">
            <w:pPr>
              <w:pStyle w:val="TableParagraph"/>
              <w:spacing w:line="240" w:lineRule="auto"/>
              <w:rPr>
                <w:b/>
                <w:sz w:val="24"/>
              </w:rPr>
            </w:pPr>
            <w:r>
              <w:rPr>
                <w:b/>
                <w:color w:val="0D0D0D"/>
                <w:spacing w:val="-4"/>
                <w:sz w:val="24"/>
              </w:rPr>
              <w:t>time</w:t>
            </w:r>
          </w:p>
        </w:tc>
        <w:tc>
          <w:tcPr>
            <w:tcW w:w="2946" w:type="dxa"/>
          </w:tcPr>
          <w:p w14:paraId="1E42F5BE" w14:textId="77777777" w:rsidR="006B7FAC" w:rsidRDefault="00085053">
            <w:pPr>
              <w:pStyle w:val="TableParagraph"/>
              <w:tabs>
                <w:tab w:val="left" w:pos="981"/>
                <w:tab w:val="left" w:pos="1708"/>
                <w:tab w:val="left" w:pos="2595"/>
              </w:tabs>
              <w:spacing w:line="360" w:lineRule="auto"/>
              <w:ind w:left="108" w:right="98"/>
              <w:rPr>
                <w:sz w:val="24"/>
              </w:rPr>
            </w:pPr>
            <w:r>
              <w:rPr>
                <w:color w:val="0D0D0D"/>
                <w:spacing w:val="-4"/>
                <w:sz w:val="24"/>
              </w:rPr>
              <w:t>Apps</w:t>
            </w:r>
            <w:r>
              <w:rPr>
                <w:color w:val="0D0D0D"/>
                <w:sz w:val="24"/>
              </w:rPr>
              <w:tab/>
            </w:r>
            <w:r>
              <w:rPr>
                <w:color w:val="0D0D0D"/>
                <w:spacing w:val="-4"/>
                <w:sz w:val="24"/>
              </w:rPr>
              <w:t>that</w:t>
            </w:r>
            <w:r>
              <w:rPr>
                <w:color w:val="0D0D0D"/>
                <w:sz w:val="24"/>
              </w:rPr>
              <w:tab/>
            </w:r>
            <w:r>
              <w:rPr>
                <w:color w:val="0D0D0D"/>
                <w:spacing w:val="-4"/>
                <w:sz w:val="24"/>
              </w:rPr>
              <w:t>focus</w:t>
            </w:r>
            <w:r>
              <w:rPr>
                <w:color w:val="0D0D0D"/>
                <w:sz w:val="24"/>
              </w:rPr>
              <w:tab/>
            </w:r>
            <w:r>
              <w:rPr>
                <w:color w:val="0D0D0D"/>
                <w:spacing w:val="-6"/>
                <w:sz w:val="24"/>
              </w:rPr>
              <w:t xml:space="preserve">on </w:t>
            </w:r>
            <w:r>
              <w:rPr>
                <w:color w:val="0D0D0D"/>
                <w:sz w:val="24"/>
              </w:rPr>
              <w:t>wellbeing</w:t>
            </w:r>
            <w:r>
              <w:rPr>
                <w:color w:val="0D0D0D"/>
                <w:spacing w:val="28"/>
                <w:sz w:val="24"/>
              </w:rPr>
              <w:t xml:space="preserve"> </w:t>
            </w:r>
            <w:r>
              <w:rPr>
                <w:color w:val="0D0D0D"/>
                <w:sz w:val="24"/>
              </w:rPr>
              <w:t>tend</w:t>
            </w:r>
            <w:r>
              <w:rPr>
                <w:color w:val="0D0D0D"/>
                <w:spacing w:val="27"/>
                <w:sz w:val="24"/>
              </w:rPr>
              <w:t xml:space="preserve"> </w:t>
            </w:r>
            <w:r>
              <w:rPr>
                <w:color w:val="0D0D0D"/>
                <w:sz w:val="24"/>
              </w:rPr>
              <w:t>to</w:t>
            </w:r>
            <w:r>
              <w:rPr>
                <w:color w:val="0D0D0D"/>
                <w:spacing w:val="28"/>
                <w:sz w:val="24"/>
              </w:rPr>
              <w:t xml:space="preserve"> </w:t>
            </w:r>
            <w:r>
              <w:rPr>
                <w:color w:val="0D0D0D"/>
                <w:sz w:val="24"/>
              </w:rPr>
              <w:t>lose</w:t>
            </w:r>
            <w:r>
              <w:rPr>
                <w:color w:val="0D0D0D"/>
                <w:spacing w:val="28"/>
                <w:sz w:val="24"/>
              </w:rPr>
              <w:t xml:space="preserve"> </w:t>
            </w:r>
            <w:proofErr w:type="gramStart"/>
            <w:r>
              <w:rPr>
                <w:color w:val="0D0D0D"/>
                <w:spacing w:val="-2"/>
                <w:sz w:val="24"/>
              </w:rPr>
              <w:t>their</w:t>
            </w:r>
            <w:proofErr w:type="gramEnd"/>
          </w:p>
          <w:p w14:paraId="09DA3FB6" w14:textId="77777777" w:rsidR="006B7FAC" w:rsidRDefault="00085053">
            <w:pPr>
              <w:pStyle w:val="TableParagraph"/>
              <w:spacing w:line="240" w:lineRule="auto"/>
              <w:ind w:left="108"/>
              <w:rPr>
                <w:sz w:val="24"/>
              </w:rPr>
            </w:pPr>
            <w:r>
              <w:rPr>
                <w:color w:val="0D0D0D"/>
                <w:spacing w:val="-2"/>
                <w:sz w:val="24"/>
              </w:rPr>
              <w:t>popularity.</w:t>
            </w:r>
          </w:p>
        </w:tc>
        <w:tc>
          <w:tcPr>
            <w:tcW w:w="4086" w:type="dxa"/>
          </w:tcPr>
          <w:p w14:paraId="14CAD9C0" w14:textId="77777777" w:rsidR="006B7FAC" w:rsidRDefault="00085053">
            <w:pPr>
              <w:pStyle w:val="TableParagraph"/>
              <w:tabs>
                <w:tab w:val="left" w:pos="1074"/>
                <w:tab w:val="left" w:pos="1662"/>
                <w:tab w:val="left" w:pos="2400"/>
                <w:tab w:val="left" w:pos="3216"/>
              </w:tabs>
              <w:spacing w:line="360" w:lineRule="auto"/>
              <w:ind w:right="98"/>
              <w:rPr>
                <w:sz w:val="24"/>
              </w:rPr>
            </w:pPr>
            <w:r>
              <w:rPr>
                <w:color w:val="0D0D0D"/>
                <w:sz w:val="24"/>
              </w:rPr>
              <w:t>Add</w:t>
            </w:r>
            <w:r>
              <w:rPr>
                <w:color w:val="0D0D0D"/>
                <w:spacing w:val="-15"/>
                <w:sz w:val="24"/>
              </w:rPr>
              <w:t xml:space="preserve"> </w:t>
            </w:r>
            <w:r>
              <w:rPr>
                <w:color w:val="0D0D0D"/>
                <w:sz w:val="24"/>
              </w:rPr>
              <w:t>inspirational</w:t>
            </w:r>
            <w:r>
              <w:rPr>
                <w:color w:val="0D0D0D"/>
                <w:spacing w:val="-15"/>
                <w:sz w:val="24"/>
              </w:rPr>
              <w:t xml:space="preserve"> </w:t>
            </w:r>
            <w:r>
              <w:rPr>
                <w:color w:val="0D0D0D"/>
                <w:sz w:val="24"/>
              </w:rPr>
              <w:t>notifications,</w:t>
            </w:r>
            <w:r>
              <w:rPr>
                <w:color w:val="0D0D0D"/>
                <w:spacing w:val="-15"/>
                <w:sz w:val="24"/>
              </w:rPr>
              <w:t xml:space="preserve"> </w:t>
            </w:r>
            <w:r>
              <w:rPr>
                <w:color w:val="0D0D0D"/>
                <w:sz w:val="24"/>
              </w:rPr>
              <w:t xml:space="preserve">check-in </w:t>
            </w:r>
            <w:r>
              <w:rPr>
                <w:color w:val="0D0D0D"/>
                <w:spacing w:val="-2"/>
                <w:sz w:val="24"/>
              </w:rPr>
              <w:t>streaks,</w:t>
            </w:r>
            <w:r>
              <w:rPr>
                <w:color w:val="0D0D0D"/>
                <w:sz w:val="24"/>
              </w:rPr>
              <w:tab/>
            </w:r>
            <w:r>
              <w:rPr>
                <w:color w:val="0D0D0D"/>
                <w:spacing w:val="-5"/>
                <w:sz w:val="24"/>
              </w:rPr>
              <w:t>and</w:t>
            </w:r>
            <w:r>
              <w:rPr>
                <w:color w:val="0D0D0D"/>
                <w:sz w:val="24"/>
              </w:rPr>
              <w:tab/>
            </w:r>
            <w:r>
              <w:rPr>
                <w:color w:val="0D0D0D"/>
                <w:spacing w:val="-4"/>
                <w:sz w:val="24"/>
              </w:rPr>
              <w:t>other</w:t>
            </w:r>
            <w:r>
              <w:rPr>
                <w:color w:val="0D0D0D"/>
                <w:sz w:val="24"/>
              </w:rPr>
              <w:tab/>
            </w:r>
            <w:r>
              <w:rPr>
                <w:color w:val="0D0D0D"/>
                <w:spacing w:val="-2"/>
                <w:sz w:val="24"/>
              </w:rPr>
              <w:t>minor</w:t>
            </w:r>
            <w:r>
              <w:rPr>
                <w:color w:val="0D0D0D"/>
                <w:sz w:val="24"/>
              </w:rPr>
              <w:tab/>
            </w:r>
            <w:r>
              <w:rPr>
                <w:color w:val="0D0D0D"/>
                <w:spacing w:val="-2"/>
                <w:sz w:val="24"/>
              </w:rPr>
              <w:t>rewards</w:t>
            </w:r>
          </w:p>
          <w:p w14:paraId="451049CE" w14:textId="77777777" w:rsidR="006B7FAC" w:rsidRDefault="00085053">
            <w:pPr>
              <w:pStyle w:val="TableParagraph"/>
              <w:spacing w:line="240" w:lineRule="auto"/>
              <w:rPr>
                <w:sz w:val="24"/>
              </w:rPr>
            </w:pPr>
            <w:r>
              <w:rPr>
                <w:color w:val="0D0D0D"/>
                <w:spacing w:val="-2"/>
                <w:sz w:val="24"/>
              </w:rPr>
              <w:t>(gamification).</w:t>
            </w:r>
          </w:p>
        </w:tc>
      </w:tr>
      <w:tr w:rsidR="006B7FAC" w14:paraId="26CDA3DA" w14:textId="77777777">
        <w:trPr>
          <w:trHeight w:val="1242"/>
        </w:trPr>
        <w:tc>
          <w:tcPr>
            <w:tcW w:w="2321" w:type="dxa"/>
          </w:tcPr>
          <w:p w14:paraId="2E6E62DD" w14:textId="77777777" w:rsidR="006B7FAC" w:rsidRDefault="00085053">
            <w:pPr>
              <w:pStyle w:val="TableParagraph"/>
              <w:tabs>
                <w:tab w:val="left" w:pos="1823"/>
              </w:tabs>
              <w:spacing w:before="1" w:line="240" w:lineRule="auto"/>
              <w:rPr>
                <w:b/>
                <w:sz w:val="24"/>
              </w:rPr>
            </w:pPr>
            <w:r>
              <w:rPr>
                <w:b/>
                <w:color w:val="0D0D0D"/>
                <w:spacing w:val="-2"/>
                <w:sz w:val="24"/>
              </w:rPr>
              <w:t>Privacy</w:t>
            </w:r>
            <w:r>
              <w:rPr>
                <w:b/>
                <w:color w:val="0D0D0D"/>
                <w:sz w:val="24"/>
              </w:rPr>
              <w:tab/>
            </w:r>
            <w:r>
              <w:rPr>
                <w:b/>
                <w:color w:val="0D0D0D"/>
                <w:spacing w:val="-5"/>
                <w:sz w:val="24"/>
              </w:rPr>
              <w:t>and</w:t>
            </w:r>
          </w:p>
          <w:p w14:paraId="5BD396C5" w14:textId="77777777" w:rsidR="006B7FAC" w:rsidRDefault="00085053">
            <w:pPr>
              <w:pStyle w:val="TableParagraph"/>
              <w:tabs>
                <w:tab w:val="left" w:pos="1758"/>
              </w:tabs>
              <w:spacing w:before="28" w:line="416" w:lineRule="exact"/>
              <w:ind w:right="96"/>
              <w:rPr>
                <w:b/>
                <w:sz w:val="24"/>
              </w:rPr>
            </w:pPr>
            <w:r>
              <w:rPr>
                <w:b/>
                <w:color w:val="0D0D0D"/>
                <w:spacing w:val="-2"/>
                <w:sz w:val="24"/>
              </w:rPr>
              <w:t>emotional</w:t>
            </w:r>
            <w:r>
              <w:rPr>
                <w:b/>
                <w:color w:val="0D0D0D"/>
                <w:sz w:val="24"/>
              </w:rPr>
              <w:tab/>
            </w:r>
            <w:r>
              <w:rPr>
                <w:b/>
                <w:color w:val="0D0D0D"/>
                <w:spacing w:val="-4"/>
                <w:sz w:val="24"/>
              </w:rPr>
              <w:t xml:space="preserve">data </w:t>
            </w:r>
            <w:r>
              <w:rPr>
                <w:b/>
                <w:color w:val="0D0D0D"/>
                <w:spacing w:val="-2"/>
                <w:sz w:val="24"/>
              </w:rPr>
              <w:t>sensitivity</w:t>
            </w:r>
          </w:p>
        </w:tc>
        <w:tc>
          <w:tcPr>
            <w:tcW w:w="2946" w:type="dxa"/>
          </w:tcPr>
          <w:p w14:paraId="5F4BDF47" w14:textId="77777777" w:rsidR="006B7FAC" w:rsidRDefault="00085053">
            <w:pPr>
              <w:pStyle w:val="TableParagraph"/>
              <w:spacing w:before="1" w:line="360" w:lineRule="auto"/>
              <w:ind w:left="108"/>
              <w:rPr>
                <w:sz w:val="24"/>
              </w:rPr>
            </w:pPr>
            <w:r>
              <w:rPr>
                <w:color w:val="0D0D0D"/>
                <w:sz w:val="24"/>
              </w:rPr>
              <w:t>The</w:t>
            </w:r>
            <w:r>
              <w:rPr>
                <w:color w:val="0D0D0D"/>
                <w:spacing w:val="-15"/>
                <w:sz w:val="24"/>
              </w:rPr>
              <w:t xml:space="preserve"> </w:t>
            </w:r>
            <w:r>
              <w:rPr>
                <w:color w:val="0D0D0D"/>
                <w:sz w:val="24"/>
              </w:rPr>
              <w:t>data</w:t>
            </w:r>
            <w:r>
              <w:rPr>
                <w:color w:val="0D0D0D"/>
                <w:spacing w:val="-15"/>
                <w:sz w:val="24"/>
              </w:rPr>
              <w:t xml:space="preserve"> </w:t>
            </w:r>
            <w:r>
              <w:rPr>
                <w:color w:val="0D0D0D"/>
                <w:sz w:val="24"/>
              </w:rPr>
              <w:t>of</w:t>
            </w:r>
            <w:r>
              <w:rPr>
                <w:color w:val="0D0D0D"/>
                <w:spacing w:val="-15"/>
                <w:sz w:val="24"/>
              </w:rPr>
              <w:t xml:space="preserve"> </w:t>
            </w:r>
            <w:r>
              <w:rPr>
                <w:color w:val="0D0D0D"/>
                <w:sz w:val="24"/>
              </w:rPr>
              <w:t>moods</w:t>
            </w:r>
            <w:r>
              <w:rPr>
                <w:color w:val="0D0D0D"/>
                <w:spacing w:val="-15"/>
                <w:sz w:val="24"/>
              </w:rPr>
              <w:t xml:space="preserve"> </w:t>
            </w:r>
            <w:r>
              <w:rPr>
                <w:color w:val="0D0D0D"/>
                <w:sz w:val="24"/>
              </w:rPr>
              <w:t>should</w:t>
            </w:r>
            <w:r>
              <w:rPr>
                <w:color w:val="0D0D0D"/>
                <w:spacing w:val="-15"/>
                <w:sz w:val="24"/>
              </w:rPr>
              <w:t xml:space="preserve"> </w:t>
            </w:r>
            <w:r>
              <w:rPr>
                <w:color w:val="0D0D0D"/>
                <w:sz w:val="24"/>
              </w:rPr>
              <w:t xml:space="preserve">be </w:t>
            </w:r>
            <w:r>
              <w:rPr>
                <w:color w:val="0D0D0D"/>
                <w:spacing w:val="-2"/>
                <w:sz w:val="24"/>
              </w:rPr>
              <w:t>secured.</w:t>
            </w:r>
          </w:p>
        </w:tc>
        <w:tc>
          <w:tcPr>
            <w:tcW w:w="4086" w:type="dxa"/>
          </w:tcPr>
          <w:p w14:paraId="7CC18D37" w14:textId="77777777" w:rsidR="006B7FAC" w:rsidRDefault="00085053">
            <w:pPr>
              <w:pStyle w:val="TableParagraph"/>
              <w:spacing w:before="1" w:line="360" w:lineRule="auto"/>
              <w:ind w:right="92"/>
              <w:rPr>
                <w:sz w:val="24"/>
              </w:rPr>
            </w:pPr>
            <w:r>
              <w:rPr>
                <w:color w:val="0D0D0D"/>
                <w:sz w:val="24"/>
              </w:rPr>
              <w:t>Encrypted</w:t>
            </w:r>
            <w:r>
              <w:rPr>
                <w:color w:val="0D0D0D"/>
                <w:spacing w:val="-15"/>
                <w:sz w:val="24"/>
              </w:rPr>
              <w:t xml:space="preserve"> </w:t>
            </w:r>
            <w:r>
              <w:rPr>
                <w:color w:val="0D0D0D"/>
                <w:sz w:val="24"/>
              </w:rPr>
              <w:t>local</w:t>
            </w:r>
            <w:r>
              <w:rPr>
                <w:color w:val="0D0D0D"/>
                <w:spacing w:val="-15"/>
                <w:sz w:val="24"/>
              </w:rPr>
              <w:t xml:space="preserve"> </w:t>
            </w:r>
            <w:r>
              <w:rPr>
                <w:color w:val="0D0D0D"/>
                <w:sz w:val="24"/>
              </w:rPr>
              <w:t>storage,</w:t>
            </w:r>
            <w:r>
              <w:rPr>
                <w:color w:val="0D0D0D"/>
                <w:spacing w:val="-15"/>
                <w:sz w:val="24"/>
              </w:rPr>
              <w:t xml:space="preserve"> </w:t>
            </w:r>
            <w:r>
              <w:rPr>
                <w:color w:val="0D0D0D"/>
                <w:sz w:val="24"/>
              </w:rPr>
              <w:t>no</w:t>
            </w:r>
            <w:r>
              <w:rPr>
                <w:color w:val="0D0D0D"/>
                <w:spacing w:val="-15"/>
                <w:sz w:val="24"/>
              </w:rPr>
              <w:t xml:space="preserve"> </w:t>
            </w:r>
            <w:r>
              <w:rPr>
                <w:color w:val="0D0D0D"/>
                <w:sz w:val="24"/>
              </w:rPr>
              <w:t>clear</w:t>
            </w:r>
            <w:r>
              <w:rPr>
                <w:color w:val="0D0D0D"/>
                <w:spacing w:val="-15"/>
                <w:sz w:val="24"/>
              </w:rPr>
              <w:t xml:space="preserve"> </w:t>
            </w:r>
            <w:r>
              <w:rPr>
                <w:color w:val="0D0D0D"/>
                <w:sz w:val="24"/>
              </w:rPr>
              <w:t>privacy policy,</w:t>
            </w:r>
            <w:r>
              <w:rPr>
                <w:color w:val="0D0D0D"/>
                <w:spacing w:val="-7"/>
                <w:sz w:val="24"/>
              </w:rPr>
              <w:t xml:space="preserve"> </w:t>
            </w:r>
            <w:r>
              <w:rPr>
                <w:color w:val="0D0D0D"/>
                <w:sz w:val="24"/>
              </w:rPr>
              <w:t>no</w:t>
            </w:r>
            <w:r>
              <w:rPr>
                <w:color w:val="0D0D0D"/>
                <w:spacing w:val="-6"/>
                <w:sz w:val="24"/>
              </w:rPr>
              <w:t xml:space="preserve"> </w:t>
            </w:r>
            <w:r>
              <w:rPr>
                <w:color w:val="0D0D0D"/>
                <w:sz w:val="24"/>
              </w:rPr>
              <w:t>data</w:t>
            </w:r>
            <w:r>
              <w:rPr>
                <w:color w:val="0D0D0D"/>
                <w:spacing w:val="-6"/>
                <w:sz w:val="24"/>
              </w:rPr>
              <w:t xml:space="preserve"> </w:t>
            </w:r>
            <w:r>
              <w:rPr>
                <w:color w:val="0D0D0D"/>
                <w:sz w:val="24"/>
              </w:rPr>
              <w:t>share</w:t>
            </w:r>
            <w:r>
              <w:rPr>
                <w:color w:val="0D0D0D"/>
                <w:spacing w:val="-5"/>
                <w:sz w:val="24"/>
              </w:rPr>
              <w:t xml:space="preserve"> </w:t>
            </w:r>
            <w:r>
              <w:rPr>
                <w:color w:val="0D0D0D"/>
                <w:sz w:val="24"/>
              </w:rPr>
              <w:t>without</w:t>
            </w:r>
            <w:r>
              <w:rPr>
                <w:color w:val="0D0D0D"/>
                <w:spacing w:val="-5"/>
                <w:sz w:val="24"/>
              </w:rPr>
              <w:t xml:space="preserve"> </w:t>
            </w:r>
            <w:r>
              <w:rPr>
                <w:color w:val="0D0D0D"/>
                <w:spacing w:val="-2"/>
                <w:sz w:val="24"/>
              </w:rPr>
              <w:t>permission</w:t>
            </w:r>
          </w:p>
          <w:p w14:paraId="285382CC" w14:textId="77777777" w:rsidR="006B7FAC" w:rsidRDefault="00085053">
            <w:pPr>
              <w:pStyle w:val="TableParagraph"/>
              <w:spacing w:line="240" w:lineRule="auto"/>
              <w:rPr>
                <w:sz w:val="24"/>
              </w:rPr>
            </w:pPr>
            <w:r>
              <w:rPr>
                <w:color w:val="0D0D0D"/>
                <w:sz w:val="24"/>
              </w:rPr>
              <w:t>(enforcement</w:t>
            </w:r>
            <w:r>
              <w:rPr>
                <w:color w:val="0D0D0D"/>
                <w:spacing w:val="-3"/>
                <w:sz w:val="24"/>
              </w:rPr>
              <w:t xml:space="preserve"> </w:t>
            </w:r>
            <w:r>
              <w:rPr>
                <w:color w:val="0D0D0D"/>
                <w:sz w:val="24"/>
              </w:rPr>
              <w:t>of</w:t>
            </w:r>
            <w:r>
              <w:rPr>
                <w:color w:val="0D0D0D"/>
                <w:spacing w:val="-2"/>
                <w:sz w:val="24"/>
              </w:rPr>
              <w:t xml:space="preserve"> </w:t>
            </w:r>
            <w:r>
              <w:rPr>
                <w:color w:val="0D0D0D"/>
                <w:sz w:val="24"/>
              </w:rPr>
              <w:t>the</w:t>
            </w:r>
            <w:r>
              <w:rPr>
                <w:color w:val="0D0D0D"/>
                <w:spacing w:val="-1"/>
                <w:sz w:val="24"/>
              </w:rPr>
              <w:t xml:space="preserve"> </w:t>
            </w:r>
            <w:r>
              <w:rPr>
                <w:color w:val="0D0D0D"/>
                <w:spacing w:val="-2"/>
                <w:sz w:val="24"/>
              </w:rPr>
              <w:t>GDPR).</w:t>
            </w:r>
          </w:p>
        </w:tc>
      </w:tr>
      <w:tr w:rsidR="006B7FAC" w14:paraId="71B7A8A6" w14:textId="77777777">
        <w:trPr>
          <w:trHeight w:val="1243"/>
        </w:trPr>
        <w:tc>
          <w:tcPr>
            <w:tcW w:w="2321" w:type="dxa"/>
          </w:tcPr>
          <w:p w14:paraId="3A13B092" w14:textId="77777777" w:rsidR="006B7FAC" w:rsidRDefault="00085053">
            <w:pPr>
              <w:pStyle w:val="TableParagraph"/>
              <w:spacing w:line="360" w:lineRule="auto"/>
              <w:ind w:right="89"/>
              <w:rPr>
                <w:b/>
                <w:sz w:val="24"/>
              </w:rPr>
            </w:pPr>
            <w:r>
              <w:rPr>
                <w:b/>
                <w:color w:val="0D0D0D"/>
                <w:sz w:val="24"/>
              </w:rPr>
              <w:t>App</w:t>
            </w:r>
            <w:r>
              <w:rPr>
                <w:b/>
                <w:color w:val="0D0D0D"/>
                <w:spacing w:val="-15"/>
                <w:sz w:val="24"/>
              </w:rPr>
              <w:t xml:space="preserve"> </w:t>
            </w:r>
            <w:r>
              <w:rPr>
                <w:b/>
                <w:color w:val="0D0D0D"/>
                <w:sz w:val="24"/>
              </w:rPr>
              <w:t>may</w:t>
            </w:r>
            <w:r>
              <w:rPr>
                <w:b/>
                <w:color w:val="0D0D0D"/>
                <w:spacing w:val="-15"/>
                <w:sz w:val="24"/>
              </w:rPr>
              <w:t xml:space="preserve"> </w:t>
            </w:r>
            <w:r>
              <w:rPr>
                <w:b/>
                <w:color w:val="0D0D0D"/>
                <w:sz w:val="24"/>
              </w:rPr>
              <w:t>not</w:t>
            </w:r>
            <w:r>
              <w:rPr>
                <w:b/>
                <w:color w:val="0D0D0D"/>
                <w:spacing w:val="-15"/>
                <w:sz w:val="24"/>
              </w:rPr>
              <w:t xml:space="preserve"> </w:t>
            </w:r>
            <w:r>
              <w:rPr>
                <w:b/>
                <w:color w:val="0D0D0D"/>
                <w:sz w:val="24"/>
              </w:rPr>
              <w:t>replace professional help</w:t>
            </w:r>
          </w:p>
        </w:tc>
        <w:tc>
          <w:tcPr>
            <w:tcW w:w="2946" w:type="dxa"/>
          </w:tcPr>
          <w:p w14:paraId="2069AABB" w14:textId="77777777" w:rsidR="006B7FAC" w:rsidRDefault="00085053">
            <w:pPr>
              <w:pStyle w:val="TableParagraph"/>
              <w:ind w:left="108"/>
              <w:rPr>
                <w:sz w:val="24"/>
              </w:rPr>
            </w:pPr>
            <w:r>
              <w:rPr>
                <w:color w:val="0D0D0D"/>
                <w:sz w:val="24"/>
              </w:rPr>
              <w:t>Students</w:t>
            </w:r>
            <w:r>
              <w:rPr>
                <w:color w:val="0D0D0D"/>
                <w:spacing w:val="68"/>
                <w:sz w:val="24"/>
              </w:rPr>
              <w:t xml:space="preserve"> </w:t>
            </w:r>
            <w:r>
              <w:rPr>
                <w:color w:val="0D0D0D"/>
                <w:sz w:val="24"/>
              </w:rPr>
              <w:t>who</w:t>
            </w:r>
            <w:r>
              <w:rPr>
                <w:color w:val="0D0D0D"/>
                <w:spacing w:val="69"/>
                <w:sz w:val="24"/>
              </w:rPr>
              <w:t xml:space="preserve"> </w:t>
            </w:r>
            <w:r>
              <w:rPr>
                <w:color w:val="0D0D0D"/>
                <w:sz w:val="24"/>
              </w:rPr>
              <w:t>are</w:t>
            </w:r>
            <w:r>
              <w:rPr>
                <w:color w:val="0D0D0D"/>
                <w:spacing w:val="68"/>
                <w:sz w:val="24"/>
              </w:rPr>
              <w:t xml:space="preserve"> </w:t>
            </w:r>
            <w:r>
              <w:rPr>
                <w:color w:val="0D0D0D"/>
                <w:spacing w:val="-2"/>
                <w:sz w:val="24"/>
              </w:rPr>
              <w:t>severely</w:t>
            </w:r>
          </w:p>
          <w:p w14:paraId="10C78BAC" w14:textId="77777777" w:rsidR="006B7FAC" w:rsidRDefault="00085053">
            <w:pPr>
              <w:pStyle w:val="TableParagraph"/>
              <w:spacing w:before="5" w:line="410" w:lineRule="atLeast"/>
              <w:ind w:left="108" w:right="54"/>
              <w:rPr>
                <w:sz w:val="24"/>
              </w:rPr>
            </w:pPr>
            <w:r>
              <w:rPr>
                <w:color w:val="0D0D0D"/>
                <w:sz w:val="24"/>
              </w:rPr>
              <w:t>distraught</w:t>
            </w:r>
            <w:r>
              <w:rPr>
                <w:color w:val="0D0D0D"/>
                <w:spacing w:val="-13"/>
                <w:sz w:val="24"/>
              </w:rPr>
              <w:t xml:space="preserve"> </w:t>
            </w:r>
            <w:proofErr w:type="gramStart"/>
            <w:r>
              <w:rPr>
                <w:color w:val="0D0D0D"/>
                <w:sz w:val="24"/>
              </w:rPr>
              <w:t>require</w:t>
            </w:r>
            <w:proofErr w:type="gramEnd"/>
            <w:r>
              <w:rPr>
                <w:color w:val="0D0D0D"/>
                <w:spacing w:val="-13"/>
                <w:sz w:val="24"/>
              </w:rPr>
              <w:t xml:space="preserve"> </w:t>
            </w:r>
            <w:r>
              <w:rPr>
                <w:color w:val="0D0D0D"/>
                <w:sz w:val="24"/>
              </w:rPr>
              <w:t>more</w:t>
            </w:r>
            <w:r>
              <w:rPr>
                <w:color w:val="0D0D0D"/>
                <w:spacing w:val="-13"/>
                <w:sz w:val="24"/>
              </w:rPr>
              <w:t xml:space="preserve"> </w:t>
            </w:r>
            <w:r>
              <w:rPr>
                <w:color w:val="0D0D0D"/>
                <w:sz w:val="24"/>
              </w:rPr>
              <w:t xml:space="preserve">than a </w:t>
            </w:r>
            <w:proofErr w:type="spellStart"/>
            <w:proofErr w:type="gramStart"/>
            <w:r>
              <w:rPr>
                <w:color w:val="0D0D0D"/>
                <w:sz w:val="24"/>
              </w:rPr>
              <w:t>self help</w:t>
            </w:r>
            <w:proofErr w:type="spellEnd"/>
            <w:proofErr w:type="gramEnd"/>
            <w:r>
              <w:rPr>
                <w:color w:val="0D0D0D"/>
                <w:sz w:val="24"/>
              </w:rPr>
              <w:t xml:space="preserve"> tool.</w:t>
            </w:r>
          </w:p>
        </w:tc>
        <w:tc>
          <w:tcPr>
            <w:tcW w:w="4086" w:type="dxa"/>
          </w:tcPr>
          <w:p w14:paraId="524600C0" w14:textId="77777777" w:rsidR="006B7FAC" w:rsidRDefault="00085053">
            <w:pPr>
              <w:pStyle w:val="TableParagraph"/>
              <w:tabs>
                <w:tab w:val="left" w:pos="774"/>
                <w:tab w:val="left" w:pos="2076"/>
                <w:tab w:val="left" w:pos="2798"/>
                <w:tab w:val="left" w:pos="3239"/>
              </w:tabs>
              <w:rPr>
                <w:sz w:val="24"/>
              </w:rPr>
            </w:pPr>
            <w:r>
              <w:rPr>
                <w:color w:val="0D0D0D"/>
                <w:spacing w:val="-5"/>
                <w:sz w:val="24"/>
              </w:rPr>
              <w:t>Add</w:t>
            </w:r>
            <w:r>
              <w:rPr>
                <w:color w:val="0D0D0D"/>
                <w:sz w:val="24"/>
              </w:rPr>
              <w:tab/>
            </w:r>
            <w:r>
              <w:rPr>
                <w:color w:val="0D0D0D"/>
                <w:spacing w:val="-2"/>
                <w:sz w:val="24"/>
              </w:rPr>
              <w:t>emergency</w:t>
            </w:r>
            <w:r>
              <w:rPr>
                <w:color w:val="0D0D0D"/>
                <w:sz w:val="24"/>
              </w:rPr>
              <w:tab/>
            </w:r>
            <w:r>
              <w:rPr>
                <w:color w:val="0D0D0D"/>
                <w:spacing w:val="-2"/>
                <w:sz w:val="24"/>
              </w:rPr>
              <w:t>links</w:t>
            </w:r>
            <w:r>
              <w:rPr>
                <w:color w:val="0D0D0D"/>
                <w:sz w:val="24"/>
              </w:rPr>
              <w:tab/>
            </w:r>
            <w:r>
              <w:rPr>
                <w:color w:val="0D0D0D"/>
                <w:spacing w:val="-5"/>
                <w:sz w:val="24"/>
              </w:rPr>
              <w:t>to</w:t>
            </w:r>
            <w:r>
              <w:rPr>
                <w:color w:val="0D0D0D"/>
                <w:sz w:val="24"/>
              </w:rPr>
              <w:tab/>
            </w:r>
            <w:r>
              <w:rPr>
                <w:color w:val="0D0D0D"/>
                <w:spacing w:val="-2"/>
                <w:sz w:val="24"/>
              </w:rPr>
              <w:t>campus</w:t>
            </w:r>
          </w:p>
          <w:p w14:paraId="6297B996" w14:textId="77777777" w:rsidR="006B7FAC" w:rsidRDefault="00085053">
            <w:pPr>
              <w:pStyle w:val="TableParagraph"/>
              <w:spacing w:before="5" w:line="410" w:lineRule="atLeast"/>
              <w:rPr>
                <w:sz w:val="24"/>
              </w:rPr>
            </w:pPr>
            <w:r>
              <w:rPr>
                <w:color w:val="0D0D0D"/>
                <w:sz w:val="24"/>
              </w:rPr>
              <w:t>wellbeing</w:t>
            </w:r>
            <w:r>
              <w:rPr>
                <w:color w:val="0D0D0D"/>
                <w:spacing w:val="25"/>
                <w:sz w:val="24"/>
              </w:rPr>
              <w:t xml:space="preserve"> </w:t>
            </w:r>
            <w:r>
              <w:rPr>
                <w:color w:val="0D0D0D"/>
                <w:sz w:val="24"/>
              </w:rPr>
              <w:t>services,</w:t>
            </w:r>
            <w:r>
              <w:rPr>
                <w:color w:val="0D0D0D"/>
                <w:spacing w:val="25"/>
                <w:sz w:val="24"/>
              </w:rPr>
              <w:t xml:space="preserve"> </w:t>
            </w:r>
            <w:r>
              <w:rPr>
                <w:color w:val="0D0D0D"/>
                <w:sz w:val="24"/>
              </w:rPr>
              <w:t>Live</w:t>
            </w:r>
            <w:r>
              <w:rPr>
                <w:color w:val="0D0D0D"/>
                <w:spacing w:val="26"/>
                <w:sz w:val="24"/>
              </w:rPr>
              <w:t xml:space="preserve"> </w:t>
            </w:r>
            <w:r>
              <w:rPr>
                <w:color w:val="0D0D0D"/>
                <w:sz w:val="24"/>
              </w:rPr>
              <w:t>chat</w:t>
            </w:r>
            <w:r>
              <w:rPr>
                <w:color w:val="0D0D0D"/>
                <w:spacing w:val="25"/>
                <w:sz w:val="24"/>
              </w:rPr>
              <w:t xml:space="preserve"> </w:t>
            </w:r>
            <w:r>
              <w:rPr>
                <w:color w:val="0D0D0D"/>
                <w:sz w:val="24"/>
              </w:rPr>
              <w:t>helplines and other mental health resources.</w:t>
            </w:r>
          </w:p>
        </w:tc>
      </w:tr>
      <w:tr w:rsidR="006B7FAC" w14:paraId="735F592F" w14:textId="77777777">
        <w:trPr>
          <w:trHeight w:val="1240"/>
        </w:trPr>
        <w:tc>
          <w:tcPr>
            <w:tcW w:w="2321" w:type="dxa"/>
          </w:tcPr>
          <w:p w14:paraId="2DCDDD7E" w14:textId="77777777" w:rsidR="006B7FAC" w:rsidRDefault="00085053">
            <w:pPr>
              <w:pStyle w:val="TableParagraph"/>
              <w:tabs>
                <w:tab w:val="left" w:pos="1201"/>
              </w:tabs>
              <w:spacing w:line="360" w:lineRule="auto"/>
              <w:ind w:right="95"/>
              <w:rPr>
                <w:b/>
                <w:sz w:val="24"/>
              </w:rPr>
            </w:pPr>
            <w:r>
              <w:rPr>
                <w:b/>
                <w:color w:val="0D0D0D"/>
                <w:sz w:val="24"/>
              </w:rPr>
              <w:t>Cultural</w:t>
            </w:r>
            <w:r>
              <w:rPr>
                <w:b/>
                <w:color w:val="0D0D0D"/>
                <w:spacing w:val="11"/>
                <w:sz w:val="24"/>
              </w:rPr>
              <w:t xml:space="preserve"> </w:t>
            </w:r>
            <w:r>
              <w:rPr>
                <w:b/>
                <w:color w:val="0D0D0D"/>
                <w:sz w:val="24"/>
              </w:rPr>
              <w:t xml:space="preserve">differences </w:t>
            </w:r>
            <w:r>
              <w:rPr>
                <w:b/>
                <w:color w:val="0D0D0D"/>
                <w:spacing w:val="-5"/>
                <w:sz w:val="24"/>
              </w:rPr>
              <w:t>in</w:t>
            </w:r>
            <w:r>
              <w:rPr>
                <w:b/>
                <w:color w:val="0D0D0D"/>
                <w:sz w:val="24"/>
              </w:rPr>
              <w:tab/>
            </w:r>
            <w:r>
              <w:rPr>
                <w:b/>
                <w:color w:val="0D0D0D"/>
                <w:spacing w:val="-2"/>
                <w:sz w:val="24"/>
              </w:rPr>
              <w:t>emotional</w:t>
            </w:r>
          </w:p>
          <w:p w14:paraId="4DB707E9" w14:textId="77777777" w:rsidR="006B7FAC" w:rsidRDefault="00085053">
            <w:pPr>
              <w:pStyle w:val="TableParagraph"/>
              <w:spacing w:line="240" w:lineRule="auto"/>
              <w:rPr>
                <w:b/>
                <w:sz w:val="24"/>
              </w:rPr>
            </w:pPr>
            <w:r>
              <w:rPr>
                <w:b/>
                <w:color w:val="0D0D0D"/>
                <w:spacing w:val="-2"/>
                <w:sz w:val="24"/>
              </w:rPr>
              <w:t>expression</w:t>
            </w:r>
          </w:p>
        </w:tc>
        <w:tc>
          <w:tcPr>
            <w:tcW w:w="2946" w:type="dxa"/>
          </w:tcPr>
          <w:p w14:paraId="01B74705" w14:textId="77777777" w:rsidR="006B7FAC" w:rsidRDefault="00085053">
            <w:pPr>
              <w:pStyle w:val="TableParagraph"/>
              <w:tabs>
                <w:tab w:val="left" w:pos="1597"/>
                <w:tab w:val="left" w:pos="1696"/>
                <w:tab w:val="left" w:pos="2543"/>
                <w:tab w:val="left" w:pos="2675"/>
              </w:tabs>
              <w:spacing w:line="360" w:lineRule="auto"/>
              <w:ind w:left="108" w:right="96"/>
              <w:rPr>
                <w:sz w:val="24"/>
              </w:rPr>
            </w:pPr>
            <w:r>
              <w:rPr>
                <w:color w:val="0D0D0D"/>
                <w:spacing w:val="-2"/>
                <w:sz w:val="24"/>
              </w:rPr>
              <w:t>Reporting</w:t>
            </w:r>
            <w:r>
              <w:rPr>
                <w:color w:val="0D0D0D"/>
                <w:sz w:val="24"/>
              </w:rPr>
              <w:tab/>
            </w:r>
            <w:r>
              <w:rPr>
                <w:color w:val="0D0D0D"/>
                <w:spacing w:val="-4"/>
                <w:sz w:val="24"/>
              </w:rPr>
              <w:t>mood</w:t>
            </w:r>
            <w:r>
              <w:rPr>
                <w:color w:val="0D0D0D"/>
                <w:sz w:val="24"/>
              </w:rPr>
              <w:tab/>
            </w:r>
            <w:r>
              <w:rPr>
                <w:color w:val="0D0D0D"/>
                <w:sz w:val="24"/>
              </w:rPr>
              <w:tab/>
            </w:r>
            <w:r>
              <w:rPr>
                <w:color w:val="0D0D0D"/>
                <w:spacing w:val="-6"/>
                <w:sz w:val="24"/>
              </w:rPr>
              <w:t xml:space="preserve">is </w:t>
            </w:r>
            <w:r>
              <w:rPr>
                <w:color w:val="0D0D0D"/>
                <w:spacing w:val="-2"/>
                <w:sz w:val="24"/>
              </w:rPr>
              <w:t>dependent</w:t>
            </w:r>
            <w:r>
              <w:rPr>
                <w:color w:val="0D0D0D"/>
                <w:sz w:val="24"/>
              </w:rPr>
              <w:tab/>
            </w:r>
            <w:r>
              <w:rPr>
                <w:color w:val="0D0D0D"/>
                <w:sz w:val="24"/>
              </w:rPr>
              <w:tab/>
            </w:r>
            <w:r>
              <w:rPr>
                <w:color w:val="0D0D0D"/>
                <w:spacing w:val="-5"/>
                <w:sz w:val="24"/>
              </w:rPr>
              <w:t>on</w:t>
            </w:r>
            <w:r>
              <w:rPr>
                <w:color w:val="0D0D0D"/>
                <w:sz w:val="24"/>
              </w:rPr>
              <w:tab/>
            </w:r>
            <w:r>
              <w:rPr>
                <w:color w:val="0D0D0D"/>
                <w:spacing w:val="-5"/>
                <w:sz w:val="24"/>
              </w:rPr>
              <w:t>the</w:t>
            </w:r>
          </w:p>
          <w:p w14:paraId="6F2C4854" w14:textId="77777777" w:rsidR="006B7FAC" w:rsidRDefault="00085053">
            <w:pPr>
              <w:pStyle w:val="TableParagraph"/>
              <w:spacing w:line="240" w:lineRule="auto"/>
              <w:ind w:left="108"/>
              <w:rPr>
                <w:sz w:val="24"/>
              </w:rPr>
            </w:pPr>
            <w:r>
              <w:rPr>
                <w:color w:val="0D0D0D"/>
                <w:spacing w:val="-2"/>
                <w:sz w:val="24"/>
              </w:rPr>
              <w:t>background.</w:t>
            </w:r>
          </w:p>
        </w:tc>
        <w:tc>
          <w:tcPr>
            <w:tcW w:w="4086" w:type="dxa"/>
          </w:tcPr>
          <w:p w14:paraId="10DFC398" w14:textId="77777777" w:rsidR="006B7FAC" w:rsidRDefault="00085053">
            <w:pPr>
              <w:pStyle w:val="TableParagraph"/>
              <w:spacing w:line="360" w:lineRule="auto"/>
              <w:rPr>
                <w:sz w:val="24"/>
              </w:rPr>
            </w:pPr>
            <w:r>
              <w:rPr>
                <w:color w:val="0D0D0D"/>
                <w:sz w:val="24"/>
              </w:rPr>
              <w:t>You</w:t>
            </w:r>
            <w:r>
              <w:rPr>
                <w:color w:val="0D0D0D"/>
                <w:spacing w:val="-6"/>
                <w:sz w:val="24"/>
              </w:rPr>
              <w:t xml:space="preserve"> </w:t>
            </w:r>
            <w:r>
              <w:rPr>
                <w:color w:val="0D0D0D"/>
                <w:sz w:val="24"/>
              </w:rPr>
              <w:t>should</w:t>
            </w:r>
            <w:r>
              <w:rPr>
                <w:color w:val="0D0D0D"/>
                <w:spacing w:val="-6"/>
                <w:sz w:val="24"/>
              </w:rPr>
              <w:t xml:space="preserve"> </w:t>
            </w:r>
            <w:r>
              <w:rPr>
                <w:color w:val="0D0D0D"/>
                <w:sz w:val="24"/>
              </w:rPr>
              <w:t>not</w:t>
            </w:r>
            <w:r>
              <w:rPr>
                <w:color w:val="0D0D0D"/>
                <w:spacing w:val="-6"/>
                <w:sz w:val="24"/>
              </w:rPr>
              <w:t xml:space="preserve"> </w:t>
            </w:r>
            <w:r>
              <w:rPr>
                <w:color w:val="0D0D0D"/>
                <w:sz w:val="24"/>
              </w:rPr>
              <w:t>have</w:t>
            </w:r>
            <w:r>
              <w:rPr>
                <w:color w:val="0D0D0D"/>
                <w:spacing w:val="-6"/>
                <w:sz w:val="24"/>
              </w:rPr>
              <w:t xml:space="preserve"> </w:t>
            </w:r>
            <w:r>
              <w:rPr>
                <w:color w:val="0D0D0D"/>
                <w:sz w:val="24"/>
              </w:rPr>
              <w:t>pre-defined</w:t>
            </w:r>
            <w:r>
              <w:rPr>
                <w:color w:val="0D0D0D"/>
                <w:spacing w:val="-6"/>
                <w:sz w:val="24"/>
              </w:rPr>
              <w:t xml:space="preserve"> </w:t>
            </w:r>
            <w:r>
              <w:rPr>
                <w:color w:val="0D0D0D"/>
                <w:sz w:val="24"/>
              </w:rPr>
              <w:t xml:space="preserve">moods but </w:t>
            </w:r>
            <w:proofErr w:type="spellStart"/>
            <w:r>
              <w:rPr>
                <w:color w:val="0D0D0D"/>
                <w:sz w:val="24"/>
              </w:rPr>
              <w:t>give</w:t>
            </w:r>
            <w:proofErr w:type="spellEnd"/>
            <w:r>
              <w:rPr>
                <w:color w:val="0D0D0D"/>
                <w:sz w:val="24"/>
              </w:rPr>
              <w:t xml:space="preserve"> the option to choose your own.</w:t>
            </w:r>
          </w:p>
        </w:tc>
      </w:tr>
    </w:tbl>
    <w:p w14:paraId="2BED5E68" w14:textId="77777777" w:rsidR="006B7FAC" w:rsidRDefault="006B7FAC">
      <w:pPr>
        <w:pStyle w:val="BodyText"/>
        <w:spacing w:before="95"/>
        <w:rPr>
          <w:b/>
          <w:sz w:val="28"/>
        </w:rPr>
      </w:pPr>
    </w:p>
    <w:p w14:paraId="4C4B78D9" w14:textId="77777777" w:rsidR="006B7FAC" w:rsidRDefault="00085053">
      <w:pPr>
        <w:pStyle w:val="Heading2"/>
      </w:pPr>
      <w:bookmarkStart w:id="5" w:name="_bookmark5"/>
      <w:bookmarkEnd w:id="5"/>
      <w:r>
        <w:rPr>
          <w:color w:val="0D0D0D"/>
          <w:spacing w:val="-2"/>
        </w:rPr>
        <w:t>Conclusion</w:t>
      </w:r>
    </w:p>
    <w:p w14:paraId="0667F819" w14:textId="77777777" w:rsidR="006B7FAC" w:rsidRDefault="00085053">
      <w:pPr>
        <w:pStyle w:val="BodyText"/>
        <w:spacing w:before="160" w:line="360" w:lineRule="auto"/>
        <w:ind w:right="354"/>
        <w:jc w:val="both"/>
      </w:pPr>
      <w:r>
        <w:rPr>
          <w:color w:val="0D0D0D"/>
        </w:rPr>
        <w:t>The given task helped me to acquire some hands-on design and research abilities and better understand the mental health needs of students. The project illustrates how considerate digital enables support of wellbeing to be more available.</w:t>
      </w:r>
      <w:r>
        <w:rPr>
          <w:color w:val="0D0D0D"/>
          <w:spacing w:val="-10"/>
        </w:rPr>
        <w:t xml:space="preserve"> </w:t>
      </w:r>
      <w:r>
        <w:rPr>
          <w:color w:val="0D0D0D"/>
        </w:rPr>
        <w:t>Although this also entails some challenges of engagement and ethical</w:t>
      </w:r>
      <w:r>
        <w:rPr>
          <w:color w:val="0D0D0D"/>
          <w:spacing w:val="-2"/>
        </w:rPr>
        <w:t xml:space="preserve"> </w:t>
      </w:r>
      <w:r>
        <w:rPr>
          <w:color w:val="0D0D0D"/>
        </w:rPr>
        <w:t>data</w:t>
      </w:r>
      <w:r>
        <w:rPr>
          <w:color w:val="0D0D0D"/>
          <w:spacing w:val="-2"/>
        </w:rPr>
        <w:t xml:space="preserve"> </w:t>
      </w:r>
      <w:r>
        <w:rPr>
          <w:color w:val="0D0D0D"/>
        </w:rPr>
        <w:t>usage,</w:t>
      </w:r>
      <w:r>
        <w:rPr>
          <w:color w:val="0D0D0D"/>
          <w:spacing w:val="-2"/>
        </w:rPr>
        <w:t xml:space="preserve"> </w:t>
      </w:r>
      <w:r>
        <w:rPr>
          <w:color w:val="0D0D0D"/>
        </w:rPr>
        <w:t>they</w:t>
      </w:r>
      <w:r>
        <w:rPr>
          <w:color w:val="0D0D0D"/>
          <w:spacing w:val="-1"/>
        </w:rPr>
        <w:t xml:space="preserve"> </w:t>
      </w:r>
      <w:r>
        <w:rPr>
          <w:color w:val="0D0D0D"/>
        </w:rPr>
        <w:t>could</w:t>
      </w:r>
      <w:r>
        <w:rPr>
          <w:color w:val="0D0D0D"/>
          <w:spacing w:val="-2"/>
        </w:rPr>
        <w:t xml:space="preserve"> </w:t>
      </w:r>
      <w:r>
        <w:rPr>
          <w:color w:val="0D0D0D"/>
        </w:rPr>
        <w:t>be</w:t>
      </w:r>
      <w:r>
        <w:rPr>
          <w:color w:val="0D0D0D"/>
          <w:spacing w:val="-1"/>
        </w:rPr>
        <w:t xml:space="preserve"> </w:t>
      </w:r>
      <w:r>
        <w:rPr>
          <w:color w:val="0D0D0D"/>
        </w:rPr>
        <w:t>overcome</w:t>
      </w:r>
      <w:r>
        <w:rPr>
          <w:color w:val="0D0D0D"/>
          <w:spacing w:val="-1"/>
        </w:rPr>
        <w:t xml:space="preserve"> </w:t>
      </w:r>
      <w:r>
        <w:rPr>
          <w:color w:val="0D0D0D"/>
        </w:rPr>
        <w:t>with</w:t>
      </w:r>
      <w:r>
        <w:rPr>
          <w:color w:val="0D0D0D"/>
          <w:spacing w:val="-2"/>
        </w:rPr>
        <w:t xml:space="preserve"> </w:t>
      </w:r>
      <w:r>
        <w:rPr>
          <w:color w:val="0D0D0D"/>
        </w:rPr>
        <w:t>the</w:t>
      </w:r>
      <w:r>
        <w:rPr>
          <w:color w:val="0D0D0D"/>
          <w:spacing w:val="-1"/>
        </w:rPr>
        <w:t xml:space="preserve"> </w:t>
      </w:r>
      <w:r>
        <w:rPr>
          <w:color w:val="0D0D0D"/>
        </w:rPr>
        <w:t>help</w:t>
      </w:r>
      <w:r>
        <w:rPr>
          <w:color w:val="0D0D0D"/>
          <w:spacing w:val="-2"/>
        </w:rPr>
        <w:t xml:space="preserve"> </w:t>
      </w:r>
      <w:r>
        <w:rPr>
          <w:color w:val="0D0D0D"/>
        </w:rPr>
        <w:t>of</w:t>
      </w:r>
      <w:r>
        <w:rPr>
          <w:color w:val="0D0D0D"/>
          <w:spacing w:val="-2"/>
        </w:rPr>
        <w:t xml:space="preserve"> </w:t>
      </w:r>
      <w:r>
        <w:rPr>
          <w:color w:val="0D0D0D"/>
        </w:rPr>
        <w:t>inclusive</w:t>
      </w:r>
      <w:r>
        <w:rPr>
          <w:color w:val="0D0D0D"/>
          <w:spacing w:val="-3"/>
        </w:rPr>
        <w:t xml:space="preserve"> </w:t>
      </w:r>
      <w:r>
        <w:rPr>
          <w:color w:val="0D0D0D"/>
        </w:rPr>
        <w:t>design</w:t>
      </w:r>
      <w:r>
        <w:rPr>
          <w:color w:val="0D0D0D"/>
          <w:spacing w:val="-2"/>
        </w:rPr>
        <w:t xml:space="preserve"> </w:t>
      </w:r>
      <w:r>
        <w:rPr>
          <w:color w:val="0D0D0D"/>
        </w:rPr>
        <w:t xml:space="preserve">and responsible privacy safeguards. The Mood Support App could make a positive impact on the wellbeing of students and increase healthier coping practices within the communities of </w:t>
      </w:r>
      <w:r>
        <w:rPr>
          <w:color w:val="0D0D0D"/>
          <w:spacing w:val="-2"/>
        </w:rPr>
        <w:t>universities.</w:t>
      </w:r>
    </w:p>
    <w:p w14:paraId="5DA593B3" w14:textId="77777777" w:rsidR="006B7FAC" w:rsidRDefault="006B7FAC">
      <w:pPr>
        <w:pStyle w:val="BodyText"/>
        <w:spacing w:line="360" w:lineRule="auto"/>
        <w:jc w:val="both"/>
        <w:sectPr w:rsidR="006B7FAC">
          <w:pgSz w:w="12240" w:h="15840"/>
          <w:pgMar w:top="1360" w:right="1080" w:bottom="280" w:left="1440" w:header="720" w:footer="720" w:gutter="0"/>
          <w:cols w:space="720"/>
        </w:sectPr>
      </w:pPr>
    </w:p>
    <w:p w14:paraId="342011D8" w14:textId="77777777" w:rsidR="006B7FAC" w:rsidRDefault="00085053">
      <w:pPr>
        <w:pStyle w:val="Heading1"/>
      </w:pPr>
      <w:bookmarkStart w:id="6" w:name="_bookmark6"/>
      <w:bookmarkEnd w:id="6"/>
      <w:r>
        <w:rPr>
          <w:color w:val="0D0D0D"/>
          <w:spacing w:val="-2"/>
        </w:rPr>
        <w:lastRenderedPageBreak/>
        <w:t>References</w:t>
      </w:r>
    </w:p>
    <w:p w14:paraId="4D5960D0" w14:textId="3A0B0E72" w:rsidR="006B7FAC" w:rsidRDefault="00D00B8D" w:rsidP="009B6039">
      <w:pPr>
        <w:pStyle w:val="ListParagraph"/>
        <w:numPr>
          <w:ilvl w:val="0"/>
          <w:numId w:val="1"/>
        </w:numPr>
        <w:tabs>
          <w:tab w:val="left" w:pos="720"/>
        </w:tabs>
        <w:spacing w:before="184" w:line="360" w:lineRule="auto"/>
        <w:rPr>
          <w:i/>
          <w:sz w:val="24"/>
        </w:rPr>
      </w:pPr>
      <w:r>
        <w:rPr>
          <w:sz w:val="24"/>
        </w:rPr>
        <w:t xml:space="preserve">[1] </w:t>
      </w:r>
      <w:r w:rsidR="00085053">
        <w:rPr>
          <w:sz w:val="24"/>
        </w:rPr>
        <w:t>Norman,</w:t>
      </w:r>
      <w:r w:rsidR="00085053">
        <w:rPr>
          <w:spacing w:val="-3"/>
          <w:sz w:val="24"/>
        </w:rPr>
        <w:t xml:space="preserve"> </w:t>
      </w:r>
      <w:r w:rsidR="00085053">
        <w:rPr>
          <w:sz w:val="24"/>
        </w:rPr>
        <w:t>D. (2004).</w:t>
      </w:r>
      <w:r w:rsidR="00085053">
        <w:rPr>
          <w:spacing w:val="-1"/>
          <w:sz w:val="24"/>
        </w:rPr>
        <w:t xml:space="preserve"> </w:t>
      </w:r>
      <w:r w:rsidR="00085053">
        <w:rPr>
          <w:i/>
          <w:sz w:val="24"/>
        </w:rPr>
        <w:t>Emotional Design: Why</w:t>
      </w:r>
      <w:r w:rsidR="00085053">
        <w:rPr>
          <w:i/>
          <w:spacing w:val="-2"/>
          <w:sz w:val="24"/>
        </w:rPr>
        <w:t xml:space="preserve"> </w:t>
      </w:r>
      <w:r w:rsidR="00085053">
        <w:rPr>
          <w:i/>
          <w:sz w:val="24"/>
        </w:rPr>
        <w:t>We</w:t>
      </w:r>
      <w:r w:rsidR="00085053">
        <w:rPr>
          <w:i/>
          <w:spacing w:val="-1"/>
          <w:sz w:val="24"/>
        </w:rPr>
        <w:t xml:space="preserve"> </w:t>
      </w:r>
      <w:r w:rsidR="00085053">
        <w:rPr>
          <w:i/>
          <w:sz w:val="24"/>
        </w:rPr>
        <w:t>Love</w:t>
      </w:r>
      <w:r w:rsidR="00085053">
        <w:rPr>
          <w:i/>
          <w:spacing w:val="-1"/>
          <w:sz w:val="24"/>
        </w:rPr>
        <w:t xml:space="preserve"> </w:t>
      </w:r>
      <w:r w:rsidR="00085053">
        <w:rPr>
          <w:i/>
          <w:sz w:val="24"/>
        </w:rPr>
        <w:t>(or</w:t>
      </w:r>
      <w:r w:rsidR="00085053">
        <w:rPr>
          <w:i/>
          <w:spacing w:val="-1"/>
          <w:sz w:val="24"/>
        </w:rPr>
        <w:t xml:space="preserve"> </w:t>
      </w:r>
      <w:r w:rsidR="00085053">
        <w:rPr>
          <w:i/>
          <w:sz w:val="24"/>
        </w:rPr>
        <w:t>Hate) Everyday</w:t>
      </w:r>
      <w:r w:rsidR="00085053">
        <w:rPr>
          <w:i/>
          <w:spacing w:val="-1"/>
          <w:sz w:val="24"/>
        </w:rPr>
        <w:t xml:space="preserve"> </w:t>
      </w:r>
      <w:r w:rsidR="00085053">
        <w:rPr>
          <w:i/>
          <w:spacing w:val="-2"/>
          <w:sz w:val="24"/>
        </w:rPr>
        <w:t>Things.</w:t>
      </w:r>
    </w:p>
    <w:p w14:paraId="78E3E121" w14:textId="19A1168E" w:rsidR="006B7FAC" w:rsidRDefault="00D00B8D" w:rsidP="009B6039">
      <w:pPr>
        <w:pStyle w:val="ListParagraph"/>
        <w:numPr>
          <w:ilvl w:val="0"/>
          <w:numId w:val="1"/>
        </w:numPr>
        <w:tabs>
          <w:tab w:val="left" w:pos="720"/>
        </w:tabs>
        <w:spacing w:line="360" w:lineRule="auto"/>
        <w:ind w:right="426"/>
        <w:rPr>
          <w:sz w:val="24"/>
        </w:rPr>
      </w:pPr>
      <w:r>
        <w:rPr>
          <w:sz w:val="24"/>
        </w:rPr>
        <w:t xml:space="preserve">[2] </w:t>
      </w:r>
      <w:r w:rsidR="00085053">
        <w:rPr>
          <w:sz w:val="24"/>
        </w:rPr>
        <w:t>Werntz,</w:t>
      </w:r>
      <w:r w:rsidR="00085053">
        <w:rPr>
          <w:spacing w:val="-4"/>
          <w:sz w:val="24"/>
        </w:rPr>
        <w:t xml:space="preserve"> </w:t>
      </w:r>
      <w:r w:rsidR="00085053">
        <w:rPr>
          <w:sz w:val="24"/>
        </w:rPr>
        <w:t>A.,</w:t>
      </w:r>
      <w:r w:rsidR="00085053">
        <w:rPr>
          <w:spacing w:val="-3"/>
          <w:sz w:val="24"/>
        </w:rPr>
        <w:t xml:space="preserve"> </w:t>
      </w:r>
      <w:r w:rsidR="00085053">
        <w:rPr>
          <w:sz w:val="24"/>
        </w:rPr>
        <w:t>Amado,</w:t>
      </w:r>
      <w:r w:rsidR="00085053">
        <w:rPr>
          <w:spacing w:val="-4"/>
          <w:sz w:val="24"/>
        </w:rPr>
        <w:t xml:space="preserve"> </w:t>
      </w:r>
      <w:r w:rsidR="00085053">
        <w:rPr>
          <w:sz w:val="24"/>
        </w:rPr>
        <w:t>S.,</w:t>
      </w:r>
      <w:r w:rsidR="00085053">
        <w:rPr>
          <w:spacing w:val="-4"/>
          <w:sz w:val="24"/>
        </w:rPr>
        <w:t xml:space="preserve"> </w:t>
      </w:r>
      <w:r w:rsidR="00085053">
        <w:rPr>
          <w:sz w:val="24"/>
        </w:rPr>
        <w:t>Jasman,</w:t>
      </w:r>
      <w:r w:rsidR="00085053">
        <w:rPr>
          <w:spacing w:val="-4"/>
          <w:sz w:val="24"/>
        </w:rPr>
        <w:t xml:space="preserve"> </w:t>
      </w:r>
      <w:r w:rsidR="00085053">
        <w:rPr>
          <w:sz w:val="24"/>
        </w:rPr>
        <w:t>M.,</w:t>
      </w:r>
      <w:r w:rsidR="00085053">
        <w:rPr>
          <w:spacing w:val="-4"/>
          <w:sz w:val="24"/>
        </w:rPr>
        <w:t xml:space="preserve"> </w:t>
      </w:r>
      <w:r w:rsidR="00085053">
        <w:rPr>
          <w:sz w:val="24"/>
        </w:rPr>
        <w:t>Ervin,</w:t>
      </w:r>
      <w:r w:rsidR="00085053">
        <w:rPr>
          <w:spacing w:val="-4"/>
          <w:sz w:val="24"/>
        </w:rPr>
        <w:t xml:space="preserve"> </w:t>
      </w:r>
      <w:r w:rsidR="00085053">
        <w:rPr>
          <w:sz w:val="24"/>
        </w:rPr>
        <w:t>A.</w:t>
      </w:r>
      <w:r w:rsidR="00085053">
        <w:rPr>
          <w:spacing w:val="-4"/>
          <w:sz w:val="24"/>
        </w:rPr>
        <w:t xml:space="preserve"> </w:t>
      </w:r>
      <w:r w:rsidR="00085053">
        <w:rPr>
          <w:sz w:val="24"/>
        </w:rPr>
        <w:t>and</w:t>
      </w:r>
      <w:r w:rsidR="00085053">
        <w:rPr>
          <w:spacing w:val="-2"/>
          <w:sz w:val="24"/>
        </w:rPr>
        <w:t xml:space="preserve"> </w:t>
      </w:r>
      <w:r w:rsidR="00085053">
        <w:rPr>
          <w:sz w:val="24"/>
        </w:rPr>
        <w:t>Rhodes,</w:t>
      </w:r>
      <w:r w:rsidR="00085053">
        <w:rPr>
          <w:spacing w:val="-4"/>
          <w:sz w:val="24"/>
        </w:rPr>
        <w:t xml:space="preserve"> </w:t>
      </w:r>
      <w:r w:rsidR="00085053">
        <w:rPr>
          <w:sz w:val="24"/>
        </w:rPr>
        <w:t>J.E.</w:t>
      </w:r>
      <w:r w:rsidR="00085053">
        <w:rPr>
          <w:spacing w:val="-4"/>
          <w:sz w:val="24"/>
        </w:rPr>
        <w:t xml:space="preserve"> </w:t>
      </w:r>
      <w:r w:rsidR="00085053">
        <w:rPr>
          <w:sz w:val="24"/>
        </w:rPr>
        <w:t>(2023).</w:t>
      </w:r>
      <w:r w:rsidR="00085053">
        <w:rPr>
          <w:spacing w:val="-4"/>
          <w:sz w:val="24"/>
        </w:rPr>
        <w:t xml:space="preserve"> </w:t>
      </w:r>
      <w:r w:rsidR="00085053">
        <w:rPr>
          <w:sz w:val="24"/>
        </w:rPr>
        <w:t>Providing</w:t>
      </w:r>
      <w:r w:rsidR="00085053">
        <w:rPr>
          <w:spacing w:val="-4"/>
          <w:sz w:val="24"/>
        </w:rPr>
        <w:t xml:space="preserve"> </w:t>
      </w:r>
      <w:r w:rsidR="00085053">
        <w:rPr>
          <w:sz w:val="24"/>
        </w:rPr>
        <w:t xml:space="preserve">human support for the use of digital mental health interventions. </w:t>
      </w:r>
      <w:r w:rsidR="00085053">
        <w:rPr>
          <w:i/>
          <w:sz w:val="24"/>
        </w:rPr>
        <w:t>Journal of Medical Internet Research</w:t>
      </w:r>
      <w:r w:rsidR="00085053">
        <w:rPr>
          <w:sz w:val="24"/>
        </w:rPr>
        <w:t>, 25, p.e42864.</w:t>
      </w:r>
    </w:p>
    <w:p w14:paraId="59409976" w14:textId="5472FCBB" w:rsidR="006B7FAC" w:rsidRDefault="00D00B8D" w:rsidP="009B6039">
      <w:pPr>
        <w:pStyle w:val="ListParagraph"/>
        <w:numPr>
          <w:ilvl w:val="0"/>
          <w:numId w:val="1"/>
        </w:numPr>
        <w:tabs>
          <w:tab w:val="left" w:pos="720"/>
        </w:tabs>
        <w:spacing w:line="360" w:lineRule="auto"/>
        <w:rPr>
          <w:i/>
          <w:sz w:val="24"/>
        </w:rPr>
      </w:pPr>
      <w:r>
        <w:rPr>
          <w:sz w:val="24"/>
        </w:rPr>
        <w:t xml:space="preserve">[3] </w:t>
      </w:r>
      <w:r w:rsidR="00085053">
        <w:rPr>
          <w:sz w:val="24"/>
        </w:rPr>
        <w:t>World</w:t>
      </w:r>
      <w:r w:rsidR="00085053">
        <w:rPr>
          <w:spacing w:val="-4"/>
          <w:sz w:val="24"/>
        </w:rPr>
        <w:t xml:space="preserve"> </w:t>
      </w:r>
      <w:r w:rsidR="00085053">
        <w:rPr>
          <w:sz w:val="24"/>
        </w:rPr>
        <w:t>Health</w:t>
      </w:r>
      <w:r w:rsidR="00085053">
        <w:rPr>
          <w:spacing w:val="-1"/>
          <w:sz w:val="24"/>
        </w:rPr>
        <w:t xml:space="preserve"> </w:t>
      </w:r>
      <w:r w:rsidR="00085053">
        <w:rPr>
          <w:sz w:val="24"/>
        </w:rPr>
        <w:t>Organization</w:t>
      </w:r>
      <w:r w:rsidR="00085053">
        <w:rPr>
          <w:spacing w:val="-1"/>
          <w:sz w:val="24"/>
        </w:rPr>
        <w:t xml:space="preserve"> </w:t>
      </w:r>
      <w:r w:rsidR="00085053">
        <w:rPr>
          <w:sz w:val="24"/>
        </w:rPr>
        <w:t>(WHO). (2022).</w:t>
      </w:r>
      <w:r w:rsidR="00085053">
        <w:rPr>
          <w:spacing w:val="-1"/>
          <w:sz w:val="24"/>
        </w:rPr>
        <w:t xml:space="preserve"> </w:t>
      </w:r>
      <w:r w:rsidR="00085053">
        <w:rPr>
          <w:i/>
          <w:sz w:val="24"/>
        </w:rPr>
        <w:t>Mental</w:t>
      </w:r>
      <w:r w:rsidR="00085053">
        <w:rPr>
          <w:i/>
          <w:spacing w:val="-1"/>
          <w:sz w:val="24"/>
        </w:rPr>
        <w:t xml:space="preserve"> </w:t>
      </w:r>
      <w:r w:rsidR="00085053">
        <w:rPr>
          <w:i/>
          <w:sz w:val="24"/>
        </w:rPr>
        <w:t>Wellbeing</w:t>
      </w:r>
      <w:r w:rsidR="00085053">
        <w:rPr>
          <w:i/>
          <w:spacing w:val="-1"/>
          <w:sz w:val="24"/>
        </w:rPr>
        <w:t xml:space="preserve"> </w:t>
      </w:r>
      <w:r w:rsidR="00085053">
        <w:rPr>
          <w:i/>
          <w:sz w:val="24"/>
        </w:rPr>
        <w:t>Support</w:t>
      </w:r>
      <w:r w:rsidR="00085053">
        <w:rPr>
          <w:i/>
          <w:spacing w:val="-1"/>
          <w:sz w:val="24"/>
        </w:rPr>
        <w:t xml:space="preserve"> </w:t>
      </w:r>
      <w:r w:rsidR="00085053">
        <w:rPr>
          <w:i/>
          <w:spacing w:val="-2"/>
          <w:sz w:val="24"/>
        </w:rPr>
        <w:t>Guidelines.</w:t>
      </w:r>
    </w:p>
    <w:p w14:paraId="1E4C220E" w14:textId="77777777" w:rsidR="006B7FAC" w:rsidRDefault="006B7FAC">
      <w:pPr>
        <w:pStyle w:val="ListParagraph"/>
        <w:rPr>
          <w:i/>
          <w:sz w:val="24"/>
        </w:rPr>
        <w:sectPr w:rsidR="006B7FAC">
          <w:pgSz w:w="12240" w:h="15840"/>
          <w:pgMar w:top="1380" w:right="1080" w:bottom="280" w:left="1440" w:header="720" w:footer="720" w:gutter="0"/>
          <w:cols w:space="720"/>
        </w:sectPr>
      </w:pPr>
    </w:p>
    <w:p w14:paraId="69C332EC" w14:textId="77777777" w:rsidR="006B7FAC" w:rsidRDefault="00085053">
      <w:pPr>
        <w:pStyle w:val="Heading1"/>
      </w:pPr>
      <w:bookmarkStart w:id="7" w:name="_bookmark7"/>
      <w:bookmarkEnd w:id="7"/>
      <w:r>
        <w:rPr>
          <w:color w:val="0D0D0D"/>
          <w:spacing w:val="-2"/>
        </w:rPr>
        <w:lastRenderedPageBreak/>
        <w:t>Appendix:</w:t>
      </w:r>
    </w:p>
    <w:p w14:paraId="00857EA6" w14:textId="77777777" w:rsidR="006B7FAC" w:rsidRDefault="00085053">
      <w:pPr>
        <w:pStyle w:val="BodyText"/>
        <w:spacing w:before="74"/>
        <w:rPr>
          <w:b/>
          <w:sz w:val="20"/>
        </w:rPr>
      </w:pPr>
      <w:r>
        <w:rPr>
          <w:b/>
          <w:noProof/>
          <w:sz w:val="20"/>
        </w:rPr>
        <w:drawing>
          <wp:anchor distT="0" distB="0" distL="0" distR="0" simplePos="0" relativeHeight="487588352" behindDoc="1" locked="0" layoutInCell="1" allowOverlap="1" wp14:anchorId="759C74D6" wp14:editId="0E3B1E45">
            <wp:simplePos x="0" y="0"/>
            <wp:positionH relativeFrom="page">
              <wp:posOffset>1005839</wp:posOffset>
            </wp:positionH>
            <wp:positionV relativeFrom="paragraph">
              <wp:posOffset>208856</wp:posOffset>
            </wp:positionV>
            <wp:extent cx="2837067" cy="2967228"/>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837067" cy="2967228"/>
                    </a:xfrm>
                    <a:prstGeom prst="rect">
                      <a:avLst/>
                    </a:prstGeom>
                  </pic:spPr>
                </pic:pic>
              </a:graphicData>
            </a:graphic>
          </wp:anchor>
        </w:drawing>
      </w:r>
    </w:p>
    <w:p w14:paraId="1C5863E6" w14:textId="77777777" w:rsidR="006B7FAC" w:rsidRDefault="006B7FAC">
      <w:pPr>
        <w:pStyle w:val="BodyText"/>
        <w:rPr>
          <w:b/>
          <w:sz w:val="20"/>
        </w:rPr>
      </w:pPr>
    </w:p>
    <w:p w14:paraId="05FD2DE0" w14:textId="77777777" w:rsidR="006B7FAC" w:rsidRDefault="006B7FAC">
      <w:pPr>
        <w:pStyle w:val="BodyText"/>
        <w:rPr>
          <w:b/>
          <w:sz w:val="20"/>
        </w:rPr>
      </w:pPr>
    </w:p>
    <w:p w14:paraId="5CD595A5" w14:textId="77777777" w:rsidR="006B7FAC" w:rsidRDefault="006B7FAC">
      <w:pPr>
        <w:pStyle w:val="BodyText"/>
        <w:rPr>
          <w:b/>
          <w:sz w:val="20"/>
        </w:rPr>
      </w:pPr>
    </w:p>
    <w:p w14:paraId="08DAC408" w14:textId="77777777" w:rsidR="006B7FAC" w:rsidRDefault="00085053">
      <w:pPr>
        <w:pStyle w:val="BodyText"/>
        <w:spacing w:before="131"/>
        <w:rPr>
          <w:b/>
          <w:sz w:val="20"/>
        </w:rPr>
      </w:pPr>
      <w:r>
        <w:rPr>
          <w:b/>
          <w:noProof/>
          <w:sz w:val="20"/>
        </w:rPr>
        <w:drawing>
          <wp:anchor distT="0" distB="0" distL="0" distR="0" simplePos="0" relativeHeight="487588864" behindDoc="1" locked="0" layoutInCell="1" allowOverlap="1" wp14:anchorId="0D04FF88" wp14:editId="13CBBC4E">
            <wp:simplePos x="0" y="0"/>
            <wp:positionH relativeFrom="page">
              <wp:posOffset>1005839</wp:posOffset>
            </wp:positionH>
            <wp:positionV relativeFrom="paragraph">
              <wp:posOffset>244635</wp:posOffset>
            </wp:positionV>
            <wp:extent cx="2778074" cy="290541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2778074" cy="2905410"/>
                    </a:xfrm>
                    <a:prstGeom prst="rect">
                      <a:avLst/>
                    </a:prstGeom>
                  </pic:spPr>
                </pic:pic>
              </a:graphicData>
            </a:graphic>
          </wp:anchor>
        </w:drawing>
      </w:r>
    </w:p>
    <w:p w14:paraId="4B9F240C" w14:textId="77777777" w:rsidR="006B7FAC" w:rsidRDefault="006B7FAC">
      <w:pPr>
        <w:pStyle w:val="BodyText"/>
        <w:rPr>
          <w:b/>
          <w:sz w:val="20"/>
        </w:rPr>
        <w:sectPr w:rsidR="006B7FAC">
          <w:pgSz w:w="12240" w:h="15840"/>
          <w:pgMar w:top="1380" w:right="1080" w:bottom="280" w:left="1440" w:header="720" w:footer="720" w:gutter="0"/>
          <w:cols w:space="720"/>
        </w:sectPr>
      </w:pPr>
    </w:p>
    <w:p w14:paraId="3336C297" w14:textId="77777777" w:rsidR="006B7FAC" w:rsidRDefault="00085053">
      <w:pPr>
        <w:pStyle w:val="BodyText"/>
        <w:rPr>
          <w:b/>
          <w:sz w:val="20"/>
        </w:rPr>
      </w:pPr>
      <w:r>
        <w:rPr>
          <w:b/>
          <w:noProof/>
          <w:sz w:val="20"/>
        </w:rPr>
        <w:lastRenderedPageBreak/>
        <w:drawing>
          <wp:anchor distT="0" distB="0" distL="0" distR="0" simplePos="0" relativeHeight="487445504" behindDoc="1" locked="0" layoutInCell="1" allowOverlap="1" wp14:anchorId="0A03C326" wp14:editId="4D622EDE">
            <wp:simplePos x="0" y="0"/>
            <wp:positionH relativeFrom="page">
              <wp:posOffset>1005839</wp:posOffset>
            </wp:positionH>
            <wp:positionV relativeFrom="page">
              <wp:posOffset>1005750</wp:posOffset>
            </wp:positionV>
            <wp:extent cx="2834640" cy="240252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2834640" cy="2402528"/>
                    </a:xfrm>
                    <a:prstGeom prst="rect">
                      <a:avLst/>
                    </a:prstGeom>
                  </pic:spPr>
                </pic:pic>
              </a:graphicData>
            </a:graphic>
          </wp:anchor>
        </w:drawing>
      </w:r>
    </w:p>
    <w:p w14:paraId="56D3F9B7" w14:textId="77777777" w:rsidR="006B7FAC" w:rsidRDefault="006B7FAC">
      <w:pPr>
        <w:pStyle w:val="BodyText"/>
        <w:rPr>
          <w:b/>
          <w:sz w:val="20"/>
        </w:rPr>
      </w:pPr>
    </w:p>
    <w:p w14:paraId="1D1FB9AC" w14:textId="77777777" w:rsidR="006B7FAC" w:rsidRDefault="006B7FAC">
      <w:pPr>
        <w:pStyle w:val="BodyText"/>
        <w:rPr>
          <w:b/>
          <w:sz w:val="20"/>
        </w:rPr>
      </w:pPr>
    </w:p>
    <w:p w14:paraId="6522CD4E" w14:textId="77777777" w:rsidR="006B7FAC" w:rsidRDefault="006B7FAC">
      <w:pPr>
        <w:pStyle w:val="BodyText"/>
        <w:rPr>
          <w:b/>
          <w:sz w:val="20"/>
        </w:rPr>
      </w:pPr>
    </w:p>
    <w:p w14:paraId="032B10AB" w14:textId="77777777" w:rsidR="006B7FAC" w:rsidRDefault="006B7FAC">
      <w:pPr>
        <w:pStyle w:val="BodyText"/>
        <w:rPr>
          <w:b/>
          <w:sz w:val="20"/>
        </w:rPr>
      </w:pPr>
    </w:p>
    <w:p w14:paraId="262B0FBE" w14:textId="77777777" w:rsidR="006B7FAC" w:rsidRDefault="006B7FAC">
      <w:pPr>
        <w:pStyle w:val="BodyText"/>
        <w:rPr>
          <w:b/>
          <w:sz w:val="20"/>
        </w:rPr>
      </w:pPr>
    </w:p>
    <w:p w14:paraId="5D07B887" w14:textId="77777777" w:rsidR="006B7FAC" w:rsidRDefault="006B7FAC">
      <w:pPr>
        <w:pStyle w:val="BodyText"/>
        <w:rPr>
          <w:b/>
          <w:sz w:val="20"/>
        </w:rPr>
      </w:pPr>
    </w:p>
    <w:p w14:paraId="0C3EEEFC" w14:textId="77777777" w:rsidR="006B7FAC" w:rsidRDefault="006B7FAC">
      <w:pPr>
        <w:pStyle w:val="BodyText"/>
        <w:rPr>
          <w:b/>
          <w:sz w:val="20"/>
        </w:rPr>
      </w:pPr>
    </w:p>
    <w:p w14:paraId="6562E826" w14:textId="77777777" w:rsidR="006B7FAC" w:rsidRDefault="006B7FAC">
      <w:pPr>
        <w:pStyle w:val="BodyText"/>
        <w:rPr>
          <w:b/>
          <w:sz w:val="20"/>
        </w:rPr>
      </w:pPr>
    </w:p>
    <w:p w14:paraId="1E70F943" w14:textId="77777777" w:rsidR="006B7FAC" w:rsidRDefault="006B7FAC">
      <w:pPr>
        <w:pStyle w:val="BodyText"/>
        <w:rPr>
          <w:b/>
          <w:sz w:val="20"/>
        </w:rPr>
      </w:pPr>
    </w:p>
    <w:p w14:paraId="6F1731B0" w14:textId="77777777" w:rsidR="006B7FAC" w:rsidRDefault="006B7FAC">
      <w:pPr>
        <w:pStyle w:val="BodyText"/>
        <w:rPr>
          <w:b/>
          <w:sz w:val="20"/>
        </w:rPr>
      </w:pPr>
    </w:p>
    <w:p w14:paraId="67DA2F89" w14:textId="77777777" w:rsidR="006B7FAC" w:rsidRDefault="006B7FAC">
      <w:pPr>
        <w:pStyle w:val="BodyText"/>
        <w:rPr>
          <w:b/>
          <w:sz w:val="20"/>
        </w:rPr>
      </w:pPr>
    </w:p>
    <w:p w14:paraId="385E8BB0" w14:textId="77777777" w:rsidR="006B7FAC" w:rsidRDefault="006B7FAC">
      <w:pPr>
        <w:pStyle w:val="BodyText"/>
        <w:rPr>
          <w:b/>
          <w:sz w:val="20"/>
        </w:rPr>
      </w:pPr>
    </w:p>
    <w:p w14:paraId="1E21AE84" w14:textId="77777777" w:rsidR="006B7FAC" w:rsidRDefault="006B7FAC">
      <w:pPr>
        <w:pStyle w:val="BodyText"/>
        <w:rPr>
          <w:b/>
          <w:sz w:val="20"/>
        </w:rPr>
      </w:pPr>
    </w:p>
    <w:p w14:paraId="0D30ADB0" w14:textId="77777777" w:rsidR="006B7FAC" w:rsidRDefault="006B7FAC">
      <w:pPr>
        <w:pStyle w:val="BodyText"/>
        <w:rPr>
          <w:b/>
          <w:sz w:val="20"/>
        </w:rPr>
      </w:pPr>
    </w:p>
    <w:p w14:paraId="1F83E11A" w14:textId="77777777" w:rsidR="006B7FAC" w:rsidRDefault="006B7FAC">
      <w:pPr>
        <w:pStyle w:val="BodyText"/>
        <w:rPr>
          <w:b/>
          <w:sz w:val="20"/>
        </w:rPr>
      </w:pPr>
    </w:p>
    <w:p w14:paraId="215F63B6" w14:textId="77777777" w:rsidR="006B7FAC" w:rsidRDefault="006B7FAC">
      <w:pPr>
        <w:pStyle w:val="BodyText"/>
        <w:rPr>
          <w:b/>
          <w:sz w:val="20"/>
        </w:rPr>
      </w:pPr>
    </w:p>
    <w:p w14:paraId="6380F89C" w14:textId="77777777" w:rsidR="006B7FAC" w:rsidRDefault="006B7FAC">
      <w:pPr>
        <w:pStyle w:val="BodyText"/>
        <w:rPr>
          <w:b/>
          <w:sz w:val="20"/>
        </w:rPr>
      </w:pPr>
    </w:p>
    <w:p w14:paraId="65CE5B0D" w14:textId="77777777" w:rsidR="006B7FAC" w:rsidRDefault="006B7FAC">
      <w:pPr>
        <w:pStyle w:val="BodyText"/>
        <w:rPr>
          <w:b/>
          <w:sz w:val="20"/>
        </w:rPr>
      </w:pPr>
    </w:p>
    <w:p w14:paraId="3887EE85" w14:textId="77777777" w:rsidR="006B7FAC" w:rsidRDefault="006B7FAC">
      <w:pPr>
        <w:pStyle w:val="BodyText"/>
        <w:rPr>
          <w:b/>
          <w:sz w:val="20"/>
        </w:rPr>
      </w:pPr>
    </w:p>
    <w:p w14:paraId="51D63444" w14:textId="77777777" w:rsidR="006B7FAC" w:rsidRDefault="006B7FAC">
      <w:pPr>
        <w:pStyle w:val="BodyText"/>
        <w:rPr>
          <w:b/>
          <w:sz w:val="20"/>
        </w:rPr>
      </w:pPr>
    </w:p>
    <w:p w14:paraId="219FE747" w14:textId="77777777" w:rsidR="006B7FAC" w:rsidRDefault="006B7FAC">
      <w:pPr>
        <w:pStyle w:val="BodyText"/>
        <w:spacing w:before="2"/>
        <w:rPr>
          <w:b/>
          <w:sz w:val="20"/>
        </w:rPr>
      </w:pPr>
    </w:p>
    <w:p w14:paraId="0E7848B7" w14:textId="77777777" w:rsidR="006B7FAC" w:rsidRDefault="00085053">
      <w:pPr>
        <w:pStyle w:val="BodyText"/>
        <w:ind w:left="144"/>
        <w:rPr>
          <w:sz w:val="20"/>
        </w:rPr>
      </w:pPr>
      <w:r>
        <w:rPr>
          <w:noProof/>
          <w:sz w:val="20"/>
        </w:rPr>
        <w:drawing>
          <wp:inline distT="0" distB="0" distL="0" distR="0" wp14:anchorId="4AACDEFA" wp14:editId="64F2FEF9">
            <wp:extent cx="2777977" cy="290541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2777977" cy="2905410"/>
                    </a:xfrm>
                    <a:prstGeom prst="rect">
                      <a:avLst/>
                    </a:prstGeom>
                  </pic:spPr>
                </pic:pic>
              </a:graphicData>
            </a:graphic>
          </wp:inline>
        </w:drawing>
      </w:r>
    </w:p>
    <w:p w14:paraId="378A579E" w14:textId="77777777" w:rsidR="006B7FAC" w:rsidRDefault="006B7FAC">
      <w:pPr>
        <w:pStyle w:val="BodyText"/>
        <w:rPr>
          <w:sz w:val="20"/>
        </w:rPr>
        <w:sectPr w:rsidR="006B7FAC">
          <w:pgSz w:w="12240" w:h="15840"/>
          <w:pgMar w:top="1580" w:right="1080" w:bottom="280" w:left="1440" w:header="720" w:footer="720" w:gutter="0"/>
          <w:cols w:space="720"/>
        </w:sectPr>
      </w:pPr>
    </w:p>
    <w:p w14:paraId="515018A5" w14:textId="77777777" w:rsidR="006B7FAC" w:rsidRDefault="00085053">
      <w:pPr>
        <w:pStyle w:val="BodyText"/>
        <w:spacing w:before="4"/>
        <w:rPr>
          <w:b/>
          <w:sz w:val="17"/>
        </w:rPr>
      </w:pPr>
      <w:r>
        <w:rPr>
          <w:b/>
          <w:noProof/>
          <w:sz w:val="17"/>
        </w:rPr>
        <w:lastRenderedPageBreak/>
        <w:drawing>
          <wp:anchor distT="0" distB="0" distL="0" distR="0" simplePos="0" relativeHeight="487446016" behindDoc="1" locked="0" layoutInCell="1" allowOverlap="1" wp14:anchorId="592C94B6" wp14:editId="1E51E66E">
            <wp:simplePos x="0" y="0"/>
            <wp:positionH relativeFrom="page">
              <wp:posOffset>1005839</wp:posOffset>
            </wp:positionH>
            <wp:positionV relativeFrom="page">
              <wp:posOffset>1005839</wp:posOffset>
            </wp:positionV>
            <wp:extent cx="2834640" cy="2404871"/>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2834640" cy="2404871"/>
                    </a:xfrm>
                    <a:prstGeom prst="rect">
                      <a:avLst/>
                    </a:prstGeom>
                  </pic:spPr>
                </pic:pic>
              </a:graphicData>
            </a:graphic>
          </wp:anchor>
        </w:drawing>
      </w:r>
    </w:p>
    <w:sectPr w:rsidR="006B7FAC">
      <w:pgSz w:w="12240" w:h="15840"/>
      <w:pgMar w:top="158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6E03FF"/>
    <w:multiLevelType w:val="hybridMultilevel"/>
    <w:tmpl w:val="1C8EF536"/>
    <w:lvl w:ilvl="0" w:tplc="BAF4C0CA">
      <w:start w:val="1"/>
      <w:numFmt w:val="decimal"/>
      <w:lvlText w:val="%1."/>
      <w:lvlJc w:val="left"/>
      <w:pPr>
        <w:ind w:left="720" w:hanging="360"/>
        <w:jc w:val="left"/>
      </w:pPr>
      <w:rPr>
        <w:rFonts w:ascii="Times New Roman" w:eastAsia="Times New Roman" w:hAnsi="Times New Roman" w:cs="Times New Roman" w:hint="default"/>
        <w:b/>
        <w:bCs/>
        <w:i w:val="0"/>
        <w:iCs w:val="0"/>
        <w:color w:val="0D0D0D"/>
        <w:spacing w:val="0"/>
        <w:w w:val="100"/>
        <w:sz w:val="24"/>
        <w:szCs w:val="24"/>
        <w:lang w:val="en-US" w:eastAsia="en-US" w:bidi="ar-SA"/>
      </w:rPr>
    </w:lvl>
    <w:lvl w:ilvl="1" w:tplc="7B6A30A2">
      <w:numFmt w:val="bullet"/>
      <w:lvlText w:val="•"/>
      <w:lvlJc w:val="left"/>
      <w:pPr>
        <w:ind w:left="1620" w:hanging="360"/>
      </w:pPr>
      <w:rPr>
        <w:rFonts w:hint="default"/>
        <w:lang w:val="en-US" w:eastAsia="en-US" w:bidi="ar-SA"/>
      </w:rPr>
    </w:lvl>
    <w:lvl w:ilvl="2" w:tplc="3DEE5538">
      <w:numFmt w:val="bullet"/>
      <w:lvlText w:val="•"/>
      <w:lvlJc w:val="left"/>
      <w:pPr>
        <w:ind w:left="2520" w:hanging="360"/>
      </w:pPr>
      <w:rPr>
        <w:rFonts w:hint="default"/>
        <w:lang w:val="en-US" w:eastAsia="en-US" w:bidi="ar-SA"/>
      </w:rPr>
    </w:lvl>
    <w:lvl w:ilvl="3" w:tplc="95DEE6E8">
      <w:numFmt w:val="bullet"/>
      <w:lvlText w:val="•"/>
      <w:lvlJc w:val="left"/>
      <w:pPr>
        <w:ind w:left="3420" w:hanging="360"/>
      </w:pPr>
      <w:rPr>
        <w:rFonts w:hint="default"/>
        <w:lang w:val="en-US" w:eastAsia="en-US" w:bidi="ar-SA"/>
      </w:rPr>
    </w:lvl>
    <w:lvl w:ilvl="4" w:tplc="0D2CC482">
      <w:numFmt w:val="bullet"/>
      <w:lvlText w:val="•"/>
      <w:lvlJc w:val="left"/>
      <w:pPr>
        <w:ind w:left="4320" w:hanging="360"/>
      </w:pPr>
      <w:rPr>
        <w:rFonts w:hint="default"/>
        <w:lang w:val="en-US" w:eastAsia="en-US" w:bidi="ar-SA"/>
      </w:rPr>
    </w:lvl>
    <w:lvl w:ilvl="5" w:tplc="4DF2982A">
      <w:numFmt w:val="bullet"/>
      <w:lvlText w:val="•"/>
      <w:lvlJc w:val="left"/>
      <w:pPr>
        <w:ind w:left="5220" w:hanging="360"/>
      </w:pPr>
      <w:rPr>
        <w:rFonts w:hint="default"/>
        <w:lang w:val="en-US" w:eastAsia="en-US" w:bidi="ar-SA"/>
      </w:rPr>
    </w:lvl>
    <w:lvl w:ilvl="6" w:tplc="E74CE26E">
      <w:numFmt w:val="bullet"/>
      <w:lvlText w:val="•"/>
      <w:lvlJc w:val="left"/>
      <w:pPr>
        <w:ind w:left="6120" w:hanging="360"/>
      </w:pPr>
      <w:rPr>
        <w:rFonts w:hint="default"/>
        <w:lang w:val="en-US" w:eastAsia="en-US" w:bidi="ar-SA"/>
      </w:rPr>
    </w:lvl>
    <w:lvl w:ilvl="7" w:tplc="1ADCB716">
      <w:numFmt w:val="bullet"/>
      <w:lvlText w:val="•"/>
      <w:lvlJc w:val="left"/>
      <w:pPr>
        <w:ind w:left="7020" w:hanging="360"/>
      </w:pPr>
      <w:rPr>
        <w:rFonts w:hint="default"/>
        <w:lang w:val="en-US" w:eastAsia="en-US" w:bidi="ar-SA"/>
      </w:rPr>
    </w:lvl>
    <w:lvl w:ilvl="8" w:tplc="7FEE52B0">
      <w:numFmt w:val="bullet"/>
      <w:lvlText w:val="•"/>
      <w:lvlJc w:val="left"/>
      <w:pPr>
        <w:ind w:left="7920" w:hanging="360"/>
      </w:pPr>
      <w:rPr>
        <w:rFonts w:hint="default"/>
        <w:lang w:val="en-US" w:eastAsia="en-US" w:bidi="ar-SA"/>
      </w:rPr>
    </w:lvl>
  </w:abstractNum>
  <w:abstractNum w:abstractNumId="1" w15:restartNumberingAfterBreak="0">
    <w:nsid w:val="537A3482"/>
    <w:multiLevelType w:val="hybridMultilevel"/>
    <w:tmpl w:val="548609A8"/>
    <w:lvl w:ilvl="0" w:tplc="EE165CDA">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AFCE1056">
      <w:numFmt w:val="bullet"/>
      <w:lvlText w:val="•"/>
      <w:lvlJc w:val="left"/>
      <w:pPr>
        <w:ind w:left="1620" w:hanging="360"/>
      </w:pPr>
      <w:rPr>
        <w:rFonts w:hint="default"/>
        <w:lang w:val="en-US" w:eastAsia="en-US" w:bidi="ar-SA"/>
      </w:rPr>
    </w:lvl>
    <w:lvl w:ilvl="2" w:tplc="F7DEA3E2">
      <w:numFmt w:val="bullet"/>
      <w:lvlText w:val="•"/>
      <w:lvlJc w:val="left"/>
      <w:pPr>
        <w:ind w:left="2520" w:hanging="360"/>
      </w:pPr>
      <w:rPr>
        <w:rFonts w:hint="default"/>
        <w:lang w:val="en-US" w:eastAsia="en-US" w:bidi="ar-SA"/>
      </w:rPr>
    </w:lvl>
    <w:lvl w:ilvl="3" w:tplc="ABDCBCD4">
      <w:numFmt w:val="bullet"/>
      <w:lvlText w:val="•"/>
      <w:lvlJc w:val="left"/>
      <w:pPr>
        <w:ind w:left="3420" w:hanging="360"/>
      </w:pPr>
      <w:rPr>
        <w:rFonts w:hint="default"/>
        <w:lang w:val="en-US" w:eastAsia="en-US" w:bidi="ar-SA"/>
      </w:rPr>
    </w:lvl>
    <w:lvl w:ilvl="4" w:tplc="C09A6CB2">
      <w:numFmt w:val="bullet"/>
      <w:lvlText w:val="•"/>
      <w:lvlJc w:val="left"/>
      <w:pPr>
        <w:ind w:left="4320" w:hanging="360"/>
      </w:pPr>
      <w:rPr>
        <w:rFonts w:hint="default"/>
        <w:lang w:val="en-US" w:eastAsia="en-US" w:bidi="ar-SA"/>
      </w:rPr>
    </w:lvl>
    <w:lvl w:ilvl="5" w:tplc="8B6E7624">
      <w:numFmt w:val="bullet"/>
      <w:lvlText w:val="•"/>
      <w:lvlJc w:val="left"/>
      <w:pPr>
        <w:ind w:left="5220" w:hanging="360"/>
      </w:pPr>
      <w:rPr>
        <w:rFonts w:hint="default"/>
        <w:lang w:val="en-US" w:eastAsia="en-US" w:bidi="ar-SA"/>
      </w:rPr>
    </w:lvl>
    <w:lvl w:ilvl="6" w:tplc="D4787D52">
      <w:numFmt w:val="bullet"/>
      <w:lvlText w:val="•"/>
      <w:lvlJc w:val="left"/>
      <w:pPr>
        <w:ind w:left="6120" w:hanging="360"/>
      </w:pPr>
      <w:rPr>
        <w:rFonts w:hint="default"/>
        <w:lang w:val="en-US" w:eastAsia="en-US" w:bidi="ar-SA"/>
      </w:rPr>
    </w:lvl>
    <w:lvl w:ilvl="7" w:tplc="0EF88602">
      <w:numFmt w:val="bullet"/>
      <w:lvlText w:val="•"/>
      <w:lvlJc w:val="left"/>
      <w:pPr>
        <w:ind w:left="7020" w:hanging="360"/>
      </w:pPr>
      <w:rPr>
        <w:rFonts w:hint="default"/>
        <w:lang w:val="en-US" w:eastAsia="en-US" w:bidi="ar-SA"/>
      </w:rPr>
    </w:lvl>
    <w:lvl w:ilvl="8" w:tplc="912CD3C4">
      <w:numFmt w:val="bullet"/>
      <w:lvlText w:val="•"/>
      <w:lvlJc w:val="left"/>
      <w:pPr>
        <w:ind w:left="7920" w:hanging="360"/>
      </w:pPr>
      <w:rPr>
        <w:rFonts w:hint="default"/>
        <w:lang w:val="en-US" w:eastAsia="en-US" w:bidi="ar-SA"/>
      </w:rPr>
    </w:lvl>
  </w:abstractNum>
  <w:num w:numId="1" w16cid:durableId="233322607">
    <w:abstractNumId w:val="1"/>
  </w:num>
  <w:num w:numId="2" w16cid:durableId="936595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FAC"/>
    <w:rsid w:val="00085053"/>
    <w:rsid w:val="00433CC1"/>
    <w:rsid w:val="00462668"/>
    <w:rsid w:val="005B573D"/>
    <w:rsid w:val="006B7FAC"/>
    <w:rsid w:val="009B6039"/>
    <w:rsid w:val="00D00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B0FA1"/>
  <w15:docId w15:val="{36C74BE8-D768-4A41-842F-1DA35DD7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59"/>
      <w:outlineLvl w:val="0"/>
    </w:pPr>
    <w:rPr>
      <w:b/>
      <w:bCs/>
      <w:sz w:val="32"/>
      <w:szCs w:val="32"/>
    </w:rPr>
  </w:style>
  <w:style w:type="paragraph" w:styleId="Heading2">
    <w:name w:val="heading 2"/>
    <w:basedOn w:val="Normal"/>
    <w:uiPriority w:val="9"/>
    <w:unhideWhenUsed/>
    <w:qFormat/>
    <w:pPr>
      <w:outlineLvl w:val="1"/>
    </w:pPr>
    <w:rPr>
      <w:b/>
      <w:bCs/>
      <w:sz w:val="28"/>
      <w:szCs w:val="28"/>
    </w:rPr>
  </w:style>
  <w:style w:type="paragraph" w:styleId="Heading3">
    <w:name w:val="heading 3"/>
    <w:basedOn w:val="Normal"/>
    <w:uiPriority w:val="9"/>
    <w:unhideWhenUsed/>
    <w:qFormat/>
    <w:pPr>
      <w:ind w:hanging="359"/>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7"/>
    </w:pPr>
    <w:rPr>
      <w:sz w:val="24"/>
      <w:szCs w:val="24"/>
    </w:rPr>
  </w:style>
  <w:style w:type="paragraph" w:styleId="TOC2">
    <w:name w:val="toc 2"/>
    <w:basedOn w:val="Normal"/>
    <w:uiPriority w:val="1"/>
    <w:qFormat/>
    <w:pPr>
      <w:spacing w:before="238"/>
      <w:ind w:left="24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0" w:hanging="360"/>
    </w:pPr>
  </w:style>
  <w:style w:type="paragraph" w:customStyle="1" w:styleId="TableParagraph">
    <w:name w:val="Table Paragraph"/>
    <w:basedOn w:val="Normal"/>
    <w:uiPriority w:val="1"/>
    <w:qFormat/>
    <w:pPr>
      <w:spacing w:line="275" w:lineRule="exact"/>
      <w:ind w:left="107"/>
    </w:pPr>
  </w:style>
  <w:style w:type="paragraph" w:styleId="Caption">
    <w:name w:val="caption"/>
    <w:basedOn w:val="Normal"/>
    <w:next w:val="Normal"/>
    <w:uiPriority w:val="35"/>
    <w:unhideWhenUsed/>
    <w:qFormat/>
    <w:rsid w:val="00462668"/>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706B2-96D4-4A41-9163-9F64379EF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1880</Words>
  <Characters>10720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Huniya Sohail</dc:creator>
  <cp:lastModifiedBy>Laraib Khan (2005781)</cp:lastModifiedBy>
  <cp:revision>3</cp:revision>
  <dcterms:created xsi:type="dcterms:W3CDTF">2026-04-22T11:52:00Z</dcterms:created>
  <dcterms:modified xsi:type="dcterms:W3CDTF">2026-04-22T12:36:00Z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2025-11-07T00:00:00Z</vt:filetime>
  </property>
  <property fmtid="{D5CDD505-2E9C-101B-9397-08002B2CF9AE}" pid="3" name="Creator">
    <vt:lpwstr>Microsoft® Word for Microsoft 365</vt:lpwstr>
  </property>
  <property fmtid="{D5CDD505-2E9C-101B-9397-08002B2CF9AE}" pid="4" name="LastSaved">
    <vt:filetime>2026-04-22T00:00:00Z</vt:filetime>
  </property>
  <property fmtid="{D5CDD505-2E9C-101B-9397-08002B2CF9AE}" pid="5" name="Producer">
    <vt:lpwstr>Microsoft® Word for Microsoft 365</vt:lpwstr>
  </property>
  <property fmtid="{D5CDD505-2E9C-101B-9397-08002B2CF9AE}" pid="6" name="GrammarlyDocumentId">
    <vt:lpwstr>8563e07f-9a32-4f7a-bd2c-140bbdb4cc7a</vt:lpwstr>
  </property>
</Properties>
</file>