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232"/>
        <w:gridCol w:w="1256"/>
        <w:gridCol w:w="507"/>
        <w:gridCol w:w="1547"/>
        <w:gridCol w:w="700"/>
      </w:tblGrid>
      <w:tr w:rsidR="008A0C7C" w:rsidTr="008A0C7C">
        <w:trPr>
          <w:trHeight w:val="418"/>
          <w:jc w:val="center"/>
        </w:trPr>
        <w:tc>
          <w:tcPr>
            <w:tcW w:w="5232" w:type="dxa"/>
            <w:vMerge w:val="restart"/>
            <w:tcBorders>
              <w:top w:val="single" w:sz="4" w:space="0" w:color="auto"/>
              <w:left w:val="single" w:sz="4" w:space="0" w:color="auto"/>
              <w:right w:val="single" w:sz="4" w:space="0" w:color="auto"/>
            </w:tcBorders>
            <w:shd w:val="clear" w:color="auto" w:fill="auto"/>
          </w:tcPr>
          <w:p w:rsidR="008A0C7C" w:rsidRPr="00330917" w:rsidRDefault="008A0C7C" w:rsidP="00330917">
            <w:pPr>
              <w:keepNext/>
              <w:spacing w:after="0" w:line="240" w:lineRule="auto"/>
              <w:jc w:val="center"/>
              <w:rPr>
                <w:rFonts w:ascii="Arial" w:eastAsia="Times New Roman" w:hAnsi="Arial" w:cs="Times New Roman"/>
                <w:b/>
                <w:color w:val="auto"/>
                <w:sz w:val="32"/>
                <w:szCs w:val="32"/>
                <w:lang w:val="en-AU"/>
              </w:rPr>
            </w:pPr>
          </w:p>
          <w:p w:rsidR="008A0C7C" w:rsidRPr="00330917" w:rsidRDefault="008A0C7C"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2984904" cy="1300091"/>
                          </a:xfrm>
                          <a:prstGeom prst="rect">
                            <a:avLst/>
                          </a:prstGeom>
                          <a:noFill/>
                          <a:ln>
                            <a:noFill/>
                          </a:ln>
                        </pic:spPr>
                      </pic:pic>
                    </a:graphicData>
                  </a:graphic>
                </wp:inline>
              </w:drawing>
            </w:r>
          </w:p>
          <w:p w:rsidR="008A0C7C" w:rsidRPr="00330917" w:rsidRDefault="008A0C7C" w:rsidP="00592A7E">
            <w:pPr>
              <w:keepNext/>
              <w:spacing w:after="0" w:line="240" w:lineRule="auto"/>
              <w:jc w:val="both"/>
              <w:rPr>
                <w:rFonts w:ascii="Arial" w:eastAsia="Times New Roman" w:hAnsi="Arial" w:cs="Times New Roman"/>
                <w:b/>
                <w:color w:val="auto"/>
                <w:sz w:val="28"/>
                <w:szCs w:val="28"/>
                <w:lang w:val="en-AU"/>
              </w:rPr>
            </w:pPr>
          </w:p>
          <w:p w:rsidR="008A0C7C" w:rsidRPr="008D4E2F" w:rsidRDefault="008A0C7C" w:rsidP="00592A7E">
            <w:pPr>
              <w:rPr>
                <w:b/>
                <w:bCs/>
                <w:sz w:val="28"/>
                <w:szCs w:val="24"/>
              </w:rPr>
            </w:pPr>
            <w:r w:rsidRPr="008D4E2F">
              <w:rPr>
                <w:b/>
                <w:bCs/>
                <w:sz w:val="28"/>
                <w:szCs w:val="24"/>
              </w:rPr>
              <w:t>Component One:</w:t>
            </w:r>
          </w:p>
          <w:p w:rsidR="008A0C7C" w:rsidRDefault="008A0C7C"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rsidR="008A0C7C" w:rsidRPr="005F689A" w:rsidRDefault="008A0C7C" w:rsidP="008D4E2F">
            <w:pPr>
              <w:widowControl w:val="0"/>
              <w:autoSpaceDE w:val="0"/>
              <w:autoSpaceDN w:val="0"/>
              <w:spacing w:after="0" w:line="240" w:lineRule="auto"/>
              <w:jc w:val="both"/>
              <w:rPr>
                <w:rFonts w:eastAsia="Times New Roman" w:cs="Times New Roman"/>
                <w:b/>
                <w:bCs/>
                <w:i/>
                <w:iCs/>
                <w:color w:val="000000"/>
                <w:sz w:val="28"/>
                <w:szCs w:val="28"/>
                <w:lang w:val="en-US"/>
              </w:rPr>
            </w:pPr>
          </w:p>
          <w:p w:rsidR="008A0C7C" w:rsidRPr="00330917" w:rsidRDefault="008A0C7C"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56" w:type="dxa"/>
            <w:tcBorders>
              <w:top w:val="single" w:sz="4" w:space="0" w:color="auto"/>
              <w:left w:val="single" w:sz="4" w:space="0" w:color="auto"/>
              <w:bottom w:val="nil"/>
              <w:right w:val="nil"/>
            </w:tcBorders>
            <w:shd w:val="clear" w:color="auto" w:fill="auto"/>
            <w:vAlign w:val="center"/>
          </w:tcPr>
          <w:p w:rsidR="008A0C7C" w:rsidRPr="00CF640F" w:rsidRDefault="008A0C7C" w:rsidP="0025727A">
            <w:pPr>
              <w:keepNext/>
              <w:spacing w:before="120" w:after="0" w:line="240" w:lineRule="auto"/>
              <w:rPr>
                <w:rFonts w:ascii="Arial" w:eastAsia="Times New Roman" w:hAnsi="Arial" w:cs="Arial"/>
                <w:b/>
                <w:bCs/>
                <w:color w:val="auto"/>
                <w:szCs w:val="24"/>
                <w:lang w:val="en-AU"/>
              </w:rPr>
            </w:pPr>
            <w:r w:rsidRPr="00CF640F">
              <w:rPr>
                <w:rFonts w:ascii="Arial" w:eastAsia="Times New Roman" w:hAnsi="Arial" w:cs="Arial"/>
                <w:b/>
                <w:bCs/>
                <w:color w:val="auto"/>
                <w:szCs w:val="24"/>
              </w:rPr>
              <w:t>Student No:</w:t>
            </w:r>
          </w:p>
        </w:tc>
        <w:tc>
          <w:tcPr>
            <w:tcW w:w="2054" w:type="dxa"/>
            <w:gridSpan w:val="2"/>
            <w:tcBorders>
              <w:top w:val="single" w:sz="4" w:space="0" w:color="auto"/>
              <w:left w:val="nil"/>
              <w:bottom w:val="dashed" w:sz="4" w:space="0" w:color="auto"/>
              <w:right w:val="nil"/>
            </w:tcBorders>
            <w:shd w:val="clear" w:color="auto" w:fill="auto"/>
            <w:vAlign w:val="center"/>
          </w:tcPr>
          <w:p w:rsidR="008A0C7C" w:rsidRPr="00671239" w:rsidRDefault="008A0C7C" w:rsidP="0025727A">
            <w:pPr>
              <w:keepNext/>
              <w:spacing w:after="0" w:line="240" w:lineRule="auto"/>
              <w:jc w:val="center"/>
              <w:rPr>
                <w:rFonts w:ascii="Arial" w:eastAsia="Times New Roman" w:hAnsi="Arial" w:cs="Arial"/>
                <w:b/>
                <w:color w:val="auto"/>
                <w:szCs w:val="24"/>
                <w:lang w:val="en-AU"/>
              </w:rPr>
            </w:pPr>
            <w:r w:rsidRPr="00671239">
              <w:rPr>
                <w:rFonts w:ascii="Arial" w:eastAsia="Times New Roman" w:hAnsi="Arial" w:cs="Arial"/>
                <w:b/>
                <w:color w:val="auto"/>
                <w:szCs w:val="24"/>
                <w:lang w:val="en-AU"/>
              </w:rPr>
              <w:t>2131338</w:t>
            </w:r>
          </w:p>
        </w:tc>
        <w:tc>
          <w:tcPr>
            <w:tcW w:w="700" w:type="dxa"/>
            <w:tcBorders>
              <w:top w:val="single" w:sz="4" w:space="0" w:color="auto"/>
              <w:left w:val="nil"/>
              <w:bottom w:val="nil"/>
              <w:right w:val="single" w:sz="4" w:space="0" w:color="auto"/>
            </w:tcBorders>
            <w:shd w:val="clear" w:color="auto" w:fill="auto"/>
            <w:vAlign w:val="center"/>
          </w:tcPr>
          <w:p w:rsidR="008A0C7C" w:rsidRPr="00330917" w:rsidRDefault="008A0C7C" w:rsidP="00330917">
            <w:pPr>
              <w:keepNext/>
              <w:spacing w:after="0" w:line="240" w:lineRule="auto"/>
              <w:jc w:val="center"/>
              <w:rPr>
                <w:rFonts w:ascii="Arial" w:eastAsia="Times New Roman" w:hAnsi="Arial" w:cs="Times New Roman"/>
                <w:b/>
                <w:color w:val="auto"/>
                <w:sz w:val="20"/>
                <w:szCs w:val="20"/>
                <w:lang w:val="en-AU"/>
              </w:rPr>
            </w:pPr>
          </w:p>
        </w:tc>
      </w:tr>
      <w:tr w:rsidR="008A0C7C" w:rsidTr="008A0C7C">
        <w:trPr>
          <w:trHeight w:val="468"/>
          <w:jc w:val="center"/>
        </w:trPr>
        <w:tc>
          <w:tcPr>
            <w:tcW w:w="5232" w:type="dxa"/>
            <w:vMerge/>
            <w:tcBorders>
              <w:left w:val="single" w:sz="4" w:space="0" w:color="auto"/>
              <w:right w:val="single" w:sz="4" w:space="0" w:color="auto"/>
            </w:tcBorders>
            <w:shd w:val="clear" w:color="auto" w:fill="auto"/>
          </w:tcPr>
          <w:p w:rsidR="008A0C7C" w:rsidRPr="00330917" w:rsidRDefault="008A0C7C" w:rsidP="00330917">
            <w:pPr>
              <w:keepNext/>
              <w:spacing w:after="0" w:line="240" w:lineRule="auto"/>
              <w:jc w:val="center"/>
              <w:rPr>
                <w:rFonts w:ascii="Arial" w:eastAsia="Times New Roman" w:hAnsi="Arial" w:cs="Times New Roman"/>
                <w:b/>
                <w:color w:val="auto"/>
                <w:sz w:val="40"/>
                <w:szCs w:val="20"/>
                <w:lang w:val="en-AU"/>
              </w:rPr>
            </w:pPr>
          </w:p>
        </w:tc>
        <w:tc>
          <w:tcPr>
            <w:tcW w:w="1256" w:type="dxa"/>
            <w:tcBorders>
              <w:top w:val="nil"/>
              <w:left w:val="single" w:sz="4" w:space="0" w:color="auto"/>
              <w:bottom w:val="nil"/>
              <w:right w:val="nil"/>
            </w:tcBorders>
            <w:shd w:val="clear" w:color="auto" w:fill="auto"/>
            <w:vAlign w:val="center"/>
          </w:tcPr>
          <w:p w:rsidR="008A0C7C" w:rsidRPr="00CF640F" w:rsidRDefault="008A0C7C" w:rsidP="0025727A">
            <w:pPr>
              <w:keepNext/>
              <w:spacing w:after="0" w:line="240" w:lineRule="auto"/>
              <w:rPr>
                <w:rFonts w:ascii="Arial" w:eastAsia="Times New Roman" w:hAnsi="Arial" w:cs="Arial"/>
                <w:color w:val="auto"/>
                <w:szCs w:val="24"/>
                <w:lang w:val="en-AU"/>
              </w:rPr>
            </w:pPr>
          </w:p>
          <w:p w:rsidR="008A0C7C" w:rsidRPr="00CF640F" w:rsidRDefault="008A0C7C" w:rsidP="0025727A">
            <w:pPr>
              <w:keepNext/>
              <w:spacing w:after="0" w:line="240" w:lineRule="auto"/>
              <w:rPr>
                <w:rFonts w:ascii="Arial" w:eastAsia="Times New Roman" w:hAnsi="Arial" w:cs="Arial"/>
                <w:color w:val="auto"/>
                <w:szCs w:val="24"/>
                <w:lang w:val="en-AU"/>
              </w:rPr>
            </w:pPr>
            <w:r w:rsidRPr="00CF640F">
              <w:rPr>
                <w:rFonts w:ascii="Arial" w:eastAsia="Times New Roman" w:hAnsi="Arial" w:cs="Arial"/>
                <w:color w:val="auto"/>
                <w:szCs w:val="24"/>
                <w:lang w:val="en-AU"/>
              </w:rPr>
              <w:t>Module Title:</w:t>
            </w:r>
          </w:p>
        </w:tc>
        <w:tc>
          <w:tcPr>
            <w:tcW w:w="2054" w:type="dxa"/>
            <w:gridSpan w:val="2"/>
            <w:tcBorders>
              <w:top w:val="dashed" w:sz="4" w:space="0" w:color="auto"/>
              <w:left w:val="nil"/>
              <w:bottom w:val="dashed" w:sz="4" w:space="0" w:color="auto"/>
              <w:right w:val="nil"/>
            </w:tcBorders>
            <w:shd w:val="clear" w:color="auto" w:fill="auto"/>
            <w:vAlign w:val="center"/>
          </w:tcPr>
          <w:p w:rsidR="008A0C7C" w:rsidRPr="00671239" w:rsidRDefault="008A0C7C" w:rsidP="0025727A">
            <w:pPr>
              <w:keepNext/>
              <w:spacing w:after="0" w:line="240" w:lineRule="auto"/>
              <w:jc w:val="center"/>
              <w:rPr>
                <w:rFonts w:ascii="Arial" w:eastAsia="Times New Roman" w:hAnsi="Arial" w:cs="Arial"/>
                <w:b/>
                <w:color w:val="auto"/>
                <w:szCs w:val="24"/>
                <w:lang w:val="en-AU"/>
              </w:rPr>
            </w:pPr>
            <w:r w:rsidRPr="008A0C7C">
              <w:rPr>
                <w:rFonts w:ascii="Arial" w:hAnsi="Arial" w:cs="Arial"/>
                <w:b/>
                <w:szCs w:val="24"/>
              </w:rPr>
              <w:t>Hotel Administration and Front Office</w:t>
            </w:r>
          </w:p>
        </w:tc>
        <w:tc>
          <w:tcPr>
            <w:tcW w:w="700" w:type="dxa"/>
            <w:tcBorders>
              <w:top w:val="nil"/>
              <w:left w:val="nil"/>
              <w:bottom w:val="nil"/>
              <w:right w:val="single" w:sz="4" w:space="0" w:color="auto"/>
            </w:tcBorders>
            <w:shd w:val="clear" w:color="auto" w:fill="auto"/>
            <w:vAlign w:val="center"/>
          </w:tcPr>
          <w:p w:rsidR="008A0C7C" w:rsidRPr="00330917" w:rsidRDefault="008A0C7C" w:rsidP="00330917">
            <w:pPr>
              <w:keepNext/>
              <w:spacing w:after="0" w:line="240" w:lineRule="auto"/>
              <w:jc w:val="center"/>
              <w:rPr>
                <w:rFonts w:ascii="Arial" w:eastAsia="Times New Roman" w:hAnsi="Arial" w:cs="Times New Roman"/>
                <w:b/>
                <w:color w:val="auto"/>
                <w:sz w:val="20"/>
                <w:szCs w:val="20"/>
                <w:lang w:val="en-AU"/>
              </w:rPr>
            </w:pPr>
          </w:p>
        </w:tc>
      </w:tr>
      <w:tr w:rsidR="008A0C7C" w:rsidTr="008A0C7C">
        <w:trPr>
          <w:trHeight w:val="468"/>
          <w:jc w:val="center"/>
        </w:trPr>
        <w:tc>
          <w:tcPr>
            <w:tcW w:w="5232" w:type="dxa"/>
            <w:vMerge/>
            <w:tcBorders>
              <w:left w:val="single" w:sz="4" w:space="0" w:color="auto"/>
              <w:right w:val="single" w:sz="4" w:space="0" w:color="auto"/>
            </w:tcBorders>
            <w:shd w:val="clear" w:color="auto" w:fill="auto"/>
          </w:tcPr>
          <w:p w:rsidR="008A0C7C" w:rsidRPr="00330917" w:rsidRDefault="008A0C7C" w:rsidP="00330917">
            <w:pPr>
              <w:keepNext/>
              <w:spacing w:after="0" w:line="240" w:lineRule="auto"/>
              <w:jc w:val="center"/>
              <w:rPr>
                <w:rFonts w:ascii="Arial" w:eastAsia="Times New Roman" w:hAnsi="Arial" w:cs="Times New Roman"/>
                <w:b/>
                <w:color w:val="auto"/>
                <w:sz w:val="40"/>
                <w:szCs w:val="20"/>
                <w:lang w:val="en-AU"/>
              </w:rPr>
            </w:pPr>
          </w:p>
        </w:tc>
        <w:tc>
          <w:tcPr>
            <w:tcW w:w="1256" w:type="dxa"/>
            <w:tcBorders>
              <w:top w:val="nil"/>
              <w:left w:val="single" w:sz="4" w:space="0" w:color="auto"/>
              <w:bottom w:val="nil"/>
              <w:right w:val="nil"/>
            </w:tcBorders>
            <w:shd w:val="clear" w:color="auto" w:fill="auto"/>
            <w:vAlign w:val="center"/>
          </w:tcPr>
          <w:p w:rsidR="008A0C7C" w:rsidRPr="00CF640F" w:rsidRDefault="008A0C7C" w:rsidP="0025727A">
            <w:pPr>
              <w:keepNext/>
              <w:spacing w:after="0" w:line="240" w:lineRule="auto"/>
              <w:rPr>
                <w:rFonts w:ascii="Arial" w:eastAsia="Times New Roman" w:hAnsi="Arial" w:cs="Arial"/>
                <w:color w:val="auto"/>
                <w:szCs w:val="24"/>
                <w:lang w:val="en-AU"/>
              </w:rPr>
            </w:pPr>
            <w:r w:rsidRPr="00CF640F">
              <w:rPr>
                <w:rFonts w:ascii="Arial" w:eastAsia="Times New Roman" w:hAnsi="Arial" w:cs="Arial"/>
                <w:color w:val="auto"/>
                <w:szCs w:val="24"/>
                <w:lang w:val="en-AU"/>
              </w:rPr>
              <w:t>Module Code:</w:t>
            </w:r>
          </w:p>
        </w:tc>
        <w:tc>
          <w:tcPr>
            <w:tcW w:w="2054" w:type="dxa"/>
            <w:gridSpan w:val="2"/>
            <w:tcBorders>
              <w:top w:val="dashed" w:sz="4" w:space="0" w:color="auto"/>
              <w:left w:val="nil"/>
              <w:bottom w:val="dashed" w:sz="4" w:space="0" w:color="auto"/>
              <w:right w:val="nil"/>
            </w:tcBorders>
            <w:shd w:val="clear" w:color="auto" w:fill="auto"/>
            <w:vAlign w:val="center"/>
          </w:tcPr>
          <w:p w:rsidR="008A0C7C" w:rsidRPr="00671239" w:rsidRDefault="008A0C7C" w:rsidP="0025727A">
            <w:pPr>
              <w:keepNext/>
              <w:spacing w:after="0" w:line="240" w:lineRule="auto"/>
              <w:jc w:val="center"/>
              <w:rPr>
                <w:rFonts w:ascii="Arial" w:eastAsia="Times New Roman" w:hAnsi="Arial" w:cs="Arial"/>
                <w:b/>
                <w:color w:val="auto"/>
                <w:szCs w:val="24"/>
                <w:lang w:val="en-AU"/>
              </w:rPr>
            </w:pPr>
            <w:r w:rsidRPr="00671239">
              <w:rPr>
                <w:rFonts w:ascii="Arial" w:hAnsi="Arial" w:cs="Arial"/>
                <w:b/>
                <w:szCs w:val="24"/>
              </w:rPr>
              <w:t>BMIH400</w:t>
            </w:r>
            <w:r>
              <w:rPr>
                <w:rFonts w:ascii="Arial" w:hAnsi="Arial" w:cs="Arial"/>
                <w:b/>
                <w:szCs w:val="24"/>
              </w:rPr>
              <w:t>4</w:t>
            </w:r>
          </w:p>
        </w:tc>
        <w:tc>
          <w:tcPr>
            <w:tcW w:w="700" w:type="dxa"/>
            <w:tcBorders>
              <w:top w:val="nil"/>
              <w:left w:val="nil"/>
              <w:bottom w:val="nil"/>
              <w:right w:val="single" w:sz="4" w:space="0" w:color="auto"/>
            </w:tcBorders>
            <w:shd w:val="clear" w:color="auto" w:fill="auto"/>
            <w:vAlign w:val="center"/>
          </w:tcPr>
          <w:p w:rsidR="008A0C7C" w:rsidRPr="00330917" w:rsidRDefault="008A0C7C" w:rsidP="00330917">
            <w:pPr>
              <w:keepNext/>
              <w:spacing w:after="0" w:line="240" w:lineRule="auto"/>
              <w:jc w:val="center"/>
              <w:rPr>
                <w:rFonts w:ascii="Arial" w:eastAsia="Times New Roman" w:hAnsi="Arial" w:cs="Times New Roman"/>
                <w:b/>
                <w:color w:val="auto"/>
                <w:sz w:val="20"/>
                <w:szCs w:val="20"/>
                <w:lang w:val="en-AU"/>
              </w:rPr>
            </w:pPr>
          </w:p>
        </w:tc>
      </w:tr>
      <w:tr w:rsidR="008A0C7C" w:rsidTr="008A0C7C">
        <w:trPr>
          <w:trHeight w:val="468"/>
          <w:jc w:val="center"/>
        </w:trPr>
        <w:tc>
          <w:tcPr>
            <w:tcW w:w="5232" w:type="dxa"/>
            <w:vMerge/>
            <w:tcBorders>
              <w:left w:val="single" w:sz="4" w:space="0" w:color="auto"/>
              <w:right w:val="single" w:sz="4" w:space="0" w:color="auto"/>
            </w:tcBorders>
            <w:shd w:val="clear" w:color="auto" w:fill="auto"/>
          </w:tcPr>
          <w:p w:rsidR="008A0C7C" w:rsidRPr="00330917" w:rsidRDefault="008A0C7C" w:rsidP="00330917">
            <w:pPr>
              <w:keepNext/>
              <w:spacing w:after="0" w:line="240" w:lineRule="auto"/>
              <w:jc w:val="center"/>
              <w:rPr>
                <w:rFonts w:ascii="Arial" w:eastAsia="Times New Roman" w:hAnsi="Arial" w:cs="Times New Roman"/>
                <w:b/>
                <w:color w:val="auto"/>
                <w:sz w:val="40"/>
                <w:szCs w:val="20"/>
                <w:lang w:val="en-AU"/>
              </w:rPr>
            </w:pPr>
          </w:p>
        </w:tc>
        <w:tc>
          <w:tcPr>
            <w:tcW w:w="1256" w:type="dxa"/>
            <w:tcBorders>
              <w:top w:val="nil"/>
              <w:left w:val="single" w:sz="4" w:space="0" w:color="auto"/>
              <w:bottom w:val="nil"/>
              <w:right w:val="nil"/>
            </w:tcBorders>
            <w:shd w:val="clear" w:color="auto" w:fill="auto"/>
            <w:vAlign w:val="center"/>
          </w:tcPr>
          <w:p w:rsidR="008A0C7C" w:rsidRPr="00CF640F" w:rsidRDefault="008A0C7C" w:rsidP="0025727A">
            <w:pPr>
              <w:keepNext/>
              <w:spacing w:after="0" w:line="240" w:lineRule="auto"/>
              <w:rPr>
                <w:rFonts w:ascii="Arial" w:eastAsia="Times New Roman" w:hAnsi="Arial" w:cs="Arial"/>
                <w:color w:val="auto"/>
                <w:szCs w:val="24"/>
                <w:lang w:val="en-AU"/>
              </w:rPr>
            </w:pPr>
            <w:r w:rsidRPr="00CF640F">
              <w:rPr>
                <w:rFonts w:ascii="Arial" w:eastAsia="Times New Roman" w:hAnsi="Arial" w:cs="Arial"/>
                <w:color w:val="auto"/>
                <w:szCs w:val="24"/>
                <w:lang w:val="en-AU"/>
              </w:rPr>
              <w:t>Lecturer:</w:t>
            </w:r>
          </w:p>
        </w:tc>
        <w:tc>
          <w:tcPr>
            <w:tcW w:w="2054" w:type="dxa"/>
            <w:gridSpan w:val="2"/>
            <w:tcBorders>
              <w:top w:val="dashed" w:sz="4" w:space="0" w:color="auto"/>
              <w:left w:val="nil"/>
              <w:bottom w:val="dashed" w:sz="4" w:space="0" w:color="auto"/>
              <w:right w:val="nil"/>
            </w:tcBorders>
            <w:shd w:val="clear" w:color="auto" w:fill="auto"/>
            <w:vAlign w:val="center"/>
          </w:tcPr>
          <w:p w:rsidR="008A0C7C" w:rsidRPr="00671239" w:rsidRDefault="008A0C7C" w:rsidP="0025727A">
            <w:pPr>
              <w:keepNext/>
              <w:spacing w:after="0" w:line="240" w:lineRule="auto"/>
              <w:jc w:val="center"/>
              <w:rPr>
                <w:rFonts w:ascii="Arial" w:eastAsia="Times New Roman" w:hAnsi="Arial" w:cs="Arial"/>
                <w:b/>
                <w:color w:val="auto"/>
                <w:szCs w:val="24"/>
                <w:lang w:val="en-AU"/>
              </w:rPr>
            </w:pPr>
            <w:r w:rsidRPr="00671239">
              <w:rPr>
                <w:rFonts w:ascii="Arial" w:hAnsi="Arial" w:cs="Arial"/>
                <w:b/>
                <w:szCs w:val="24"/>
              </w:rPr>
              <w:t>Kathryn Roberts</w:t>
            </w:r>
          </w:p>
        </w:tc>
        <w:tc>
          <w:tcPr>
            <w:tcW w:w="700" w:type="dxa"/>
            <w:tcBorders>
              <w:top w:val="nil"/>
              <w:left w:val="nil"/>
              <w:bottom w:val="nil"/>
              <w:right w:val="single" w:sz="4" w:space="0" w:color="auto"/>
            </w:tcBorders>
            <w:shd w:val="clear" w:color="auto" w:fill="auto"/>
            <w:vAlign w:val="center"/>
          </w:tcPr>
          <w:p w:rsidR="008A0C7C" w:rsidRPr="00330917" w:rsidRDefault="008A0C7C" w:rsidP="00330917">
            <w:pPr>
              <w:keepNext/>
              <w:spacing w:after="0" w:line="240" w:lineRule="auto"/>
              <w:jc w:val="center"/>
              <w:rPr>
                <w:rFonts w:ascii="Arial" w:eastAsia="Times New Roman" w:hAnsi="Arial" w:cs="Times New Roman"/>
                <w:b/>
                <w:color w:val="auto"/>
                <w:sz w:val="20"/>
                <w:szCs w:val="20"/>
                <w:lang w:val="en-AU"/>
              </w:rPr>
            </w:pPr>
          </w:p>
        </w:tc>
      </w:tr>
      <w:tr w:rsidR="008A0C7C" w:rsidTr="008A0C7C">
        <w:trPr>
          <w:trHeight w:val="20"/>
          <w:jc w:val="center"/>
        </w:trPr>
        <w:tc>
          <w:tcPr>
            <w:tcW w:w="5232" w:type="dxa"/>
            <w:vMerge/>
            <w:tcBorders>
              <w:left w:val="single" w:sz="4" w:space="0" w:color="auto"/>
              <w:bottom w:val="single" w:sz="4" w:space="0" w:color="auto"/>
              <w:right w:val="single" w:sz="4" w:space="0" w:color="auto"/>
            </w:tcBorders>
            <w:shd w:val="clear" w:color="auto" w:fill="auto"/>
          </w:tcPr>
          <w:p w:rsidR="008A0C7C" w:rsidRPr="00330917" w:rsidRDefault="008A0C7C" w:rsidP="00330917">
            <w:pPr>
              <w:keepNext/>
              <w:spacing w:after="0" w:line="240" w:lineRule="auto"/>
              <w:jc w:val="center"/>
              <w:rPr>
                <w:rFonts w:ascii="Arial" w:eastAsia="Times New Roman" w:hAnsi="Arial" w:cs="Times New Roman"/>
                <w:b/>
                <w:color w:val="auto"/>
                <w:sz w:val="40"/>
                <w:szCs w:val="20"/>
                <w:lang w:val="en-AU"/>
              </w:rPr>
            </w:pPr>
          </w:p>
        </w:tc>
        <w:tc>
          <w:tcPr>
            <w:tcW w:w="1763" w:type="dxa"/>
            <w:gridSpan w:val="2"/>
            <w:tcBorders>
              <w:top w:val="nil"/>
              <w:left w:val="single" w:sz="4" w:space="0" w:color="auto"/>
              <w:bottom w:val="single" w:sz="4" w:space="0" w:color="auto"/>
              <w:right w:val="nil"/>
            </w:tcBorders>
            <w:shd w:val="clear" w:color="auto" w:fill="auto"/>
            <w:vAlign w:val="center"/>
          </w:tcPr>
          <w:p w:rsidR="008A0C7C" w:rsidRPr="00CF640F" w:rsidRDefault="008A0C7C" w:rsidP="0025727A">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rsidR="008A0C7C" w:rsidRPr="00CF640F" w:rsidRDefault="008A0C7C" w:rsidP="0025727A">
            <w:pPr>
              <w:keepNext/>
              <w:spacing w:after="0" w:line="240" w:lineRule="auto"/>
              <w:rPr>
                <w:rFonts w:ascii="Arial" w:eastAsia="Times New Roman" w:hAnsi="Arial" w:cs="Arial"/>
                <w:b/>
                <w:color w:val="auto"/>
                <w:szCs w:val="24"/>
                <w:lang w:val="en-AU"/>
              </w:rPr>
            </w:pPr>
          </w:p>
        </w:tc>
        <w:tc>
          <w:tcPr>
            <w:tcW w:w="700" w:type="dxa"/>
            <w:tcBorders>
              <w:top w:val="nil"/>
              <w:left w:val="nil"/>
              <w:bottom w:val="single" w:sz="4" w:space="0" w:color="auto"/>
              <w:right w:val="single" w:sz="4" w:space="0" w:color="auto"/>
            </w:tcBorders>
            <w:shd w:val="clear" w:color="auto" w:fill="auto"/>
            <w:vAlign w:val="center"/>
          </w:tcPr>
          <w:p w:rsidR="008A0C7C" w:rsidRPr="00330917" w:rsidRDefault="008A0C7C" w:rsidP="00330917">
            <w:pPr>
              <w:keepNext/>
              <w:spacing w:after="0" w:line="240" w:lineRule="auto"/>
              <w:jc w:val="center"/>
              <w:rPr>
                <w:rFonts w:ascii="Arial" w:eastAsia="Times New Roman" w:hAnsi="Arial" w:cs="Times New Roman"/>
                <w:b/>
                <w:color w:val="auto"/>
                <w:sz w:val="40"/>
                <w:szCs w:val="20"/>
                <w:lang w:val="en-AU"/>
              </w:rPr>
            </w:pPr>
          </w:p>
        </w:tc>
      </w:tr>
      <w:tr w:rsidR="00D1216C" w:rsidTr="008A0C7C">
        <w:trPr>
          <w:trHeight w:val="470"/>
          <w:jc w:val="center"/>
        </w:trPr>
        <w:tc>
          <w:tcPr>
            <w:tcW w:w="924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330917" w:rsidRDefault="00330917" w:rsidP="00330917">
            <w:pPr>
              <w:spacing w:after="0" w:line="240" w:lineRule="auto"/>
              <w:rPr>
                <w:rFonts w:ascii="Arial" w:eastAsia="Times New Roman" w:hAnsi="Arial" w:cs="Times New Roman"/>
                <w:bCs/>
                <w:color w:val="auto"/>
                <w:sz w:val="20"/>
                <w:szCs w:val="20"/>
              </w:rPr>
            </w:pPr>
          </w:p>
          <w:p w:rsidR="00E10E8B" w:rsidRPr="00626929" w:rsidRDefault="003934B4" w:rsidP="008A0C7C">
            <w:pPr>
              <w:pStyle w:val="Heading1"/>
              <w:spacing w:line="360" w:lineRule="auto"/>
              <w:jc w:val="both"/>
              <w:rPr>
                <w:rFonts w:ascii="Arial" w:hAnsi="Arial" w:cs="Arial"/>
                <w:b/>
                <w:color w:val="auto"/>
                <w:sz w:val="24"/>
                <w:szCs w:val="24"/>
              </w:rPr>
            </w:pPr>
            <w:bookmarkStart w:id="0" w:name="_Toc126203094"/>
            <w:r w:rsidRPr="00626929">
              <w:rPr>
                <w:rFonts w:ascii="Arial" w:hAnsi="Arial" w:cs="Arial"/>
                <w:b/>
                <w:color w:val="auto"/>
                <w:sz w:val="24"/>
                <w:szCs w:val="24"/>
              </w:rPr>
              <w:t>Introduction</w:t>
            </w:r>
            <w:bookmarkEnd w:id="0"/>
          </w:p>
          <w:p w:rsidR="00E10E8B" w:rsidRPr="00626929" w:rsidRDefault="003934B4" w:rsidP="00E10E8B">
            <w:pPr>
              <w:spacing w:line="360" w:lineRule="auto"/>
              <w:jc w:val="both"/>
              <w:rPr>
                <w:rFonts w:ascii="Arial" w:hAnsi="Arial" w:cs="Arial"/>
                <w:szCs w:val="24"/>
              </w:rPr>
            </w:pPr>
            <w:r w:rsidRPr="00626929">
              <w:rPr>
                <w:rFonts w:ascii="Arial" w:hAnsi="Arial" w:cs="Arial"/>
                <w:szCs w:val="24"/>
              </w:rPr>
              <w:t xml:space="preserve">The front desk role in a hotel is demanding yet profitable and necessitates various skills. Front desk staff members play an essential part in establishing a favourable initial image and guaranteeing visitor contentment as customers' initial point of interaction. Front desk employees need a broad range of abilities to do their jobs well, including resolving customer problems and promoting hotel offerings. Due to this, having the appropriate skills and abilities is crucial for both the position's effectiveness and the hotel as a whole. </w:t>
            </w:r>
          </w:p>
          <w:p w:rsidR="00E10E8B" w:rsidRPr="00626929" w:rsidRDefault="003934B4" w:rsidP="008A0C7C">
            <w:pPr>
              <w:pStyle w:val="Heading1"/>
              <w:spacing w:line="360" w:lineRule="auto"/>
              <w:jc w:val="both"/>
              <w:rPr>
                <w:rFonts w:ascii="Arial" w:hAnsi="Arial" w:cs="Arial"/>
                <w:b/>
                <w:color w:val="auto"/>
                <w:sz w:val="24"/>
                <w:szCs w:val="24"/>
              </w:rPr>
            </w:pPr>
            <w:bookmarkStart w:id="1" w:name="_Toc126203095"/>
            <w:r w:rsidRPr="00626929">
              <w:rPr>
                <w:rFonts w:ascii="Arial" w:hAnsi="Arial" w:cs="Arial"/>
                <w:b/>
                <w:color w:val="auto"/>
                <w:sz w:val="24"/>
                <w:szCs w:val="24"/>
              </w:rPr>
              <w:t>Signifi</w:t>
            </w:r>
            <w:r>
              <w:rPr>
                <w:rFonts w:ascii="Arial" w:hAnsi="Arial" w:cs="Arial"/>
                <w:b/>
                <w:color w:val="auto"/>
                <w:sz w:val="24"/>
                <w:szCs w:val="24"/>
              </w:rPr>
              <w:t>cance of Having the Right S</w:t>
            </w:r>
            <w:r w:rsidRPr="00626929">
              <w:rPr>
                <w:rFonts w:ascii="Arial" w:hAnsi="Arial" w:cs="Arial"/>
                <w:b/>
                <w:color w:val="auto"/>
                <w:sz w:val="24"/>
                <w:szCs w:val="24"/>
              </w:rPr>
              <w:t>kills</w:t>
            </w:r>
            <w:bookmarkEnd w:id="1"/>
            <w:r w:rsidRPr="00626929">
              <w:rPr>
                <w:rFonts w:ascii="Arial" w:hAnsi="Arial" w:cs="Arial"/>
                <w:b/>
                <w:color w:val="auto"/>
                <w:sz w:val="24"/>
                <w:szCs w:val="24"/>
              </w:rPr>
              <w:t xml:space="preserve"> </w:t>
            </w:r>
          </w:p>
          <w:p w:rsidR="00E10E8B" w:rsidRPr="00626929" w:rsidRDefault="003934B4" w:rsidP="00E10E8B">
            <w:pPr>
              <w:spacing w:line="360" w:lineRule="auto"/>
              <w:jc w:val="both"/>
              <w:rPr>
                <w:rFonts w:ascii="Arial" w:hAnsi="Arial" w:cs="Arial"/>
                <w:szCs w:val="24"/>
              </w:rPr>
            </w:pPr>
            <w:r w:rsidRPr="00626929">
              <w:rPr>
                <w:rFonts w:ascii="Arial" w:hAnsi="Arial" w:cs="Arial"/>
                <w:szCs w:val="24"/>
              </w:rPr>
              <w:t xml:space="preserve">Effectiveness as a hotel front desk employee depends on having the skills needed for the position for several reasons, including enhancing customer service. The ability to provide outstanding customer service, communicate effectively, and pay attention to everything </w:t>
            </w:r>
            <w:proofErr w:type="gramStart"/>
            <w:r w:rsidRPr="00626929">
              <w:rPr>
                <w:rFonts w:ascii="Arial" w:hAnsi="Arial" w:cs="Arial"/>
                <w:szCs w:val="24"/>
              </w:rPr>
              <w:t>are</w:t>
            </w:r>
            <w:proofErr w:type="gramEnd"/>
            <w:r w:rsidRPr="00626929">
              <w:rPr>
                <w:rFonts w:ascii="Arial" w:hAnsi="Arial" w:cs="Arial"/>
                <w:szCs w:val="24"/>
              </w:rPr>
              <w:t xml:space="preserve"> crucial traits that help make an impact and guarantee visitor happiness. Additionally, front desk employees with the appropriate skills are more inclined to love their jobs and feel competent in their roles. Higher work enjoyment and decreased staff turnover may result from this. Additionally, front desk staff members with sales abilities and awareness of hotel services and facilities may contribute to profitability by recommending and boosting sales to visitors. The front desk employee's level of service has a significant effect on the hotel's image.</w:t>
            </w:r>
          </w:p>
          <w:p w:rsidR="00E10E8B" w:rsidRPr="00626929" w:rsidRDefault="003934B4" w:rsidP="008A0C7C">
            <w:pPr>
              <w:pStyle w:val="Heading1"/>
              <w:spacing w:line="360" w:lineRule="auto"/>
              <w:jc w:val="both"/>
              <w:rPr>
                <w:rFonts w:ascii="Arial" w:hAnsi="Arial" w:cs="Arial"/>
                <w:b/>
                <w:color w:val="auto"/>
                <w:sz w:val="24"/>
                <w:szCs w:val="24"/>
              </w:rPr>
            </w:pPr>
            <w:bookmarkStart w:id="2" w:name="_Toc126203096"/>
            <w:r>
              <w:rPr>
                <w:rFonts w:ascii="Arial" w:hAnsi="Arial" w:cs="Arial"/>
                <w:b/>
                <w:color w:val="auto"/>
                <w:sz w:val="24"/>
                <w:szCs w:val="24"/>
              </w:rPr>
              <w:lastRenderedPageBreak/>
              <w:t>The Primary Skills Required to W</w:t>
            </w:r>
            <w:r w:rsidRPr="00626929">
              <w:rPr>
                <w:rFonts w:ascii="Arial" w:hAnsi="Arial" w:cs="Arial"/>
                <w:b/>
                <w:color w:val="auto"/>
                <w:sz w:val="24"/>
                <w:szCs w:val="24"/>
              </w:rPr>
              <w:t>or</w:t>
            </w:r>
            <w:r>
              <w:rPr>
                <w:rFonts w:ascii="Arial" w:hAnsi="Arial" w:cs="Arial"/>
                <w:b/>
                <w:color w:val="auto"/>
                <w:sz w:val="24"/>
                <w:szCs w:val="24"/>
              </w:rPr>
              <w:t>k at a Hotel Front Desk</w:t>
            </w:r>
            <w:bookmarkEnd w:id="2"/>
          </w:p>
          <w:p w:rsidR="00E10E8B" w:rsidRPr="00626929" w:rsidRDefault="003934B4" w:rsidP="00E10E8B">
            <w:pPr>
              <w:pStyle w:val="Heading2"/>
              <w:spacing w:line="360" w:lineRule="auto"/>
              <w:jc w:val="both"/>
              <w:rPr>
                <w:rFonts w:ascii="Arial" w:hAnsi="Arial" w:cs="Arial"/>
                <w:color w:val="auto"/>
                <w:sz w:val="24"/>
                <w:szCs w:val="24"/>
              </w:rPr>
            </w:pPr>
            <w:bookmarkStart w:id="3" w:name="_Toc126203097"/>
            <w:r w:rsidRPr="00626929">
              <w:rPr>
                <w:rFonts w:ascii="Arial" w:hAnsi="Arial" w:cs="Arial"/>
                <w:color w:val="auto"/>
                <w:sz w:val="24"/>
                <w:szCs w:val="24"/>
              </w:rPr>
              <w:t>Excellent communication skills</w:t>
            </w:r>
            <w:bookmarkEnd w:id="3"/>
            <w:r w:rsidRPr="00626929">
              <w:rPr>
                <w:rFonts w:ascii="Arial" w:hAnsi="Arial" w:cs="Arial"/>
                <w:color w:val="auto"/>
                <w:sz w:val="24"/>
                <w:szCs w:val="24"/>
              </w:rPr>
              <w:t xml:space="preserve"> </w:t>
            </w:r>
          </w:p>
          <w:p w:rsidR="00E10E8B" w:rsidRPr="00626929" w:rsidRDefault="003934B4" w:rsidP="00E10E8B">
            <w:pPr>
              <w:spacing w:line="360" w:lineRule="auto"/>
              <w:jc w:val="both"/>
              <w:rPr>
                <w:rFonts w:ascii="Arial" w:hAnsi="Arial" w:cs="Arial"/>
                <w:szCs w:val="24"/>
              </w:rPr>
            </w:pPr>
            <w:r w:rsidRPr="00626929">
              <w:rPr>
                <w:rFonts w:ascii="Arial" w:hAnsi="Arial" w:cs="Arial"/>
                <w:szCs w:val="24"/>
              </w:rPr>
              <w:t>Efficient customer support depends on excellent communication. Front desk employees must be capable of listening to visitors' demands and replying in a kind and polite way (</w:t>
            </w:r>
            <w:proofErr w:type="spellStart"/>
            <w:r w:rsidRPr="00626929">
              <w:rPr>
                <w:rFonts w:ascii="Arial" w:hAnsi="Arial" w:cs="Arial"/>
                <w:szCs w:val="24"/>
              </w:rPr>
              <w:t>Gardi</w:t>
            </w:r>
            <w:proofErr w:type="spellEnd"/>
            <w:r w:rsidRPr="00626929">
              <w:rPr>
                <w:rFonts w:ascii="Arial" w:hAnsi="Arial" w:cs="Arial"/>
                <w:szCs w:val="24"/>
              </w:rPr>
              <w:t xml:space="preserve"> et al., 2021). Front desk staff can manage customer problems and difficulties more efficiently with proficient communication skills (Kearney et al., 2017). Good teamwork among front desk staff members and coordination of activities may assist in ensuring that customers are given a flawless level of service.</w:t>
            </w:r>
          </w:p>
          <w:p w:rsidR="00E10E8B" w:rsidRPr="00626929" w:rsidRDefault="003934B4" w:rsidP="00E10E8B">
            <w:pPr>
              <w:pStyle w:val="Heading2"/>
              <w:spacing w:line="360" w:lineRule="auto"/>
              <w:jc w:val="both"/>
              <w:rPr>
                <w:rFonts w:ascii="Arial" w:hAnsi="Arial" w:cs="Arial"/>
                <w:color w:val="auto"/>
                <w:sz w:val="24"/>
                <w:szCs w:val="24"/>
              </w:rPr>
            </w:pPr>
            <w:bookmarkStart w:id="4" w:name="_Toc126203098"/>
            <w:r w:rsidRPr="00626929">
              <w:rPr>
                <w:rFonts w:ascii="Arial" w:hAnsi="Arial" w:cs="Arial"/>
                <w:color w:val="auto"/>
                <w:sz w:val="24"/>
                <w:szCs w:val="24"/>
              </w:rPr>
              <w:t>Attention to detail</w:t>
            </w:r>
            <w:bookmarkEnd w:id="4"/>
          </w:p>
          <w:p w:rsidR="00E10E8B" w:rsidRPr="00626929" w:rsidRDefault="003934B4" w:rsidP="00E10E8B">
            <w:pPr>
              <w:spacing w:line="360" w:lineRule="auto"/>
              <w:jc w:val="both"/>
              <w:rPr>
                <w:rFonts w:ascii="Arial" w:hAnsi="Arial" w:cs="Arial"/>
                <w:szCs w:val="24"/>
              </w:rPr>
            </w:pPr>
            <w:r w:rsidRPr="00626929">
              <w:rPr>
                <w:rFonts w:ascii="Arial" w:hAnsi="Arial" w:cs="Arial"/>
                <w:szCs w:val="24"/>
              </w:rPr>
              <w:t>For the handling of visitor registration to be precise and reliable, close attention to every detail is essential. Front desk employees must be capable of entering data properly, including room reservations, payment details, and special requirements.</w:t>
            </w:r>
          </w:p>
          <w:p w:rsidR="00E10E8B" w:rsidRPr="00626929" w:rsidRDefault="003934B4" w:rsidP="00E10E8B">
            <w:pPr>
              <w:pStyle w:val="Heading2"/>
              <w:spacing w:line="360" w:lineRule="auto"/>
              <w:jc w:val="both"/>
              <w:rPr>
                <w:rFonts w:ascii="Arial" w:hAnsi="Arial" w:cs="Arial"/>
                <w:color w:val="auto"/>
                <w:sz w:val="24"/>
                <w:szCs w:val="24"/>
              </w:rPr>
            </w:pPr>
            <w:bookmarkStart w:id="5" w:name="_Toc126203099"/>
            <w:r w:rsidRPr="00626929">
              <w:rPr>
                <w:rFonts w:ascii="Arial" w:hAnsi="Arial" w:cs="Arial"/>
                <w:color w:val="auto"/>
                <w:sz w:val="24"/>
                <w:szCs w:val="24"/>
              </w:rPr>
              <w:t>Technical skills</w:t>
            </w:r>
            <w:bookmarkEnd w:id="5"/>
          </w:p>
          <w:p w:rsidR="00E10E8B" w:rsidRPr="00626929" w:rsidRDefault="003934B4" w:rsidP="00E10E8B">
            <w:pPr>
              <w:spacing w:line="360" w:lineRule="auto"/>
              <w:jc w:val="both"/>
              <w:rPr>
                <w:rFonts w:ascii="Arial" w:hAnsi="Arial" w:cs="Arial"/>
                <w:szCs w:val="24"/>
              </w:rPr>
            </w:pPr>
            <w:r w:rsidRPr="00626929">
              <w:rPr>
                <w:rFonts w:ascii="Arial" w:hAnsi="Arial" w:cs="Arial"/>
                <w:szCs w:val="24"/>
              </w:rPr>
              <w:t>For critical activities, including managing visitor information, room bookings, invoicing, as well as other things, many hotels implement computer servers. To do their jobs well and quickly, front desk employees must be skilled with these technologies (Shin et al., 2019). Computerised systems assist in maintaining the accuracy and reliability of the handling of visitor data. To prevent mistakes and inefficiencies, front desk employees must be able to precisely enter information into the software (</w:t>
            </w:r>
            <w:proofErr w:type="spellStart"/>
            <w:r w:rsidRPr="00626929">
              <w:rPr>
                <w:rFonts w:ascii="Arial" w:hAnsi="Arial" w:cs="Arial"/>
                <w:szCs w:val="24"/>
              </w:rPr>
              <w:t>Montargot</w:t>
            </w:r>
            <w:proofErr w:type="spellEnd"/>
            <w:r w:rsidRPr="00626929">
              <w:rPr>
                <w:rFonts w:ascii="Arial" w:hAnsi="Arial" w:cs="Arial"/>
                <w:szCs w:val="24"/>
              </w:rPr>
              <w:t xml:space="preserve"> and </w:t>
            </w:r>
            <w:proofErr w:type="spellStart"/>
            <w:r w:rsidRPr="00626929">
              <w:rPr>
                <w:rFonts w:ascii="Arial" w:hAnsi="Arial" w:cs="Arial"/>
                <w:szCs w:val="24"/>
              </w:rPr>
              <w:t>Lahouel</w:t>
            </w:r>
            <w:proofErr w:type="spellEnd"/>
            <w:r w:rsidRPr="00626929">
              <w:rPr>
                <w:rFonts w:ascii="Arial" w:hAnsi="Arial" w:cs="Arial"/>
                <w:szCs w:val="24"/>
              </w:rPr>
              <w:t>, 2018).</w:t>
            </w:r>
          </w:p>
          <w:p w:rsidR="00E10E8B" w:rsidRPr="00626929" w:rsidRDefault="003934B4" w:rsidP="00E10E8B">
            <w:pPr>
              <w:pStyle w:val="Heading2"/>
              <w:spacing w:line="360" w:lineRule="auto"/>
              <w:jc w:val="both"/>
              <w:rPr>
                <w:rFonts w:ascii="Arial" w:hAnsi="Arial" w:cs="Arial"/>
                <w:color w:val="auto"/>
                <w:sz w:val="24"/>
                <w:szCs w:val="24"/>
              </w:rPr>
            </w:pPr>
            <w:bookmarkStart w:id="6" w:name="_Toc126203100"/>
            <w:r w:rsidRPr="00626929">
              <w:rPr>
                <w:rFonts w:ascii="Arial" w:hAnsi="Arial" w:cs="Arial"/>
                <w:color w:val="auto"/>
                <w:sz w:val="24"/>
                <w:szCs w:val="24"/>
              </w:rPr>
              <w:t>Flexibility</w:t>
            </w:r>
            <w:bookmarkEnd w:id="6"/>
          </w:p>
          <w:p w:rsidR="00E10E8B" w:rsidRPr="00626929" w:rsidRDefault="003934B4" w:rsidP="00E10E8B">
            <w:pPr>
              <w:spacing w:line="360" w:lineRule="auto"/>
              <w:jc w:val="both"/>
              <w:rPr>
                <w:rFonts w:ascii="Arial" w:hAnsi="Arial" w:cs="Arial"/>
                <w:szCs w:val="24"/>
              </w:rPr>
            </w:pPr>
            <w:r w:rsidRPr="00626929">
              <w:rPr>
                <w:rFonts w:ascii="Arial" w:hAnsi="Arial" w:cs="Arial"/>
                <w:szCs w:val="24"/>
              </w:rPr>
              <w:t xml:space="preserve">Flexibility enables front desk employees to offer outstanding service to customers by rapidly and </w:t>
            </w:r>
            <w:proofErr w:type="spellStart"/>
            <w:r w:rsidRPr="00626929">
              <w:rPr>
                <w:rFonts w:ascii="Arial" w:hAnsi="Arial" w:cs="Arial"/>
                <w:szCs w:val="24"/>
              </w:rPr>
              <w:t>skillfully</w:t>
            </w:r>
            <w:proofErr w:type="spellEnd"/>
            <w:r w:rsidRPr="00626929">
              <w:rPr>
                <w:rFonts w:ascii="Arial" w:hAnsi="Arial" w:cs="Arial"/>
                <w:szCs w:val="24"/>
              </w:rPr>
              <w:t xml:space="preserve"> attending to visitor requirements (Minh, 2015). Employees at the front desk need to be functional and flexible to perform multiple ranges of duties and shifting conditions.</w:t>
            </w:r>
          </w:p>
          <w:p w:rsidR="00E10E8B" w:rsidRPr="00626929" w:rsidRDefault="003934B4" w:rsidP="00E10E8B">
            <w:pPr>
              <w:pStyle w:val="Heading2"/>
              <w:spacing w:line="360" w:lineRule="auto"/>
              <w:jc w:val="both"/>
              <w:rPr>
                <w:rFonts w:ascii="Arial" w:hAnsi="Arial" w:cs="Arial"/>
                <w:color w:val="auto"/>
                <w:sz w:val="24"/>
                <w:szCs w:val="24"/>
              </w:rPr>
            </w:pPr>
            <w:bookmarkStart w:id="7" w:name="_Toc126203101"/>
            <w:r w:rsidRPr="00626929">
              <w:rPr>
                <w:rFonts w:ascii="Arial" w:hAnsi="Arial" w:cs="Arial"/>
                <w:color w:val="auto"/>
                <w:sz w:val="24"/>
                <w:szCs w:val="24"/>
              </w:rPr>
              <w:t>The ability to stay calm during stressed working hours</w:t>
            </w:r>
            <w:bookmarkEnd w:id="7"/>
          </w:p>
          <w:p w:rsidR="00E10E8B" w:rsidRPr="00626929" w:rsidRDefault="003934B4" w:rsidP="00E10E8B">
            <w:pPr>
              <w:spacing w:line="360" w:lineRule="auto"/>
              <w:jc w:val="both"/>
              <w:rPr>
                <w:rFonts w:ascii="Arial" w:hAnsi="Arial" w:cs="Arial"/>
                <w:szCs w:val="24"/>
              </w:rPr>
            </w:pPr>
            <w:r w:rsidRPr="00626929">
              <w:rPr>
                <w:rFonts w:ascii="Arial" w:hAnsi="Arial" w:cs="Arial"/>
                <w:szCs w:val="24"/>
              </w:rPr>
              <w:t>Employees at the front desk must explain the services in-depth and pay attention to customers' needs and concerns. Being composed while working under pressure will give guests a great impression of the individual and the entire hotel industry. Additionally, the front desk personnel must maintain calm once an issue arises since it will be simpler to find a sensible solution.</w:t>
            </w:r>
          </w:p>
          <w:p w:rsidR="00E10E8B" w:rsidRPr="00626929" w:rsidRDefault="003934B4" w:rsidP="00E10E8B">
            <w:pPr>
              <w:pStyle w:val="Heading2"/>
              <w:spacing w:line="360" w:lineRule="auto"/>
              <w:jc w:val="both"/>
              <w:rPr>
                <w:rFonts w:ascii="Arial" w:hAnsi="Arial" w:cs="Arial"/>
                <w:color w:val="auto"/>
                <w:sz w:val="24"/>
                <w:szCs w:val="24"/>
              </w:rPr>
            </w:pPr>
            <w:bookmarkStart w:id="8" w:name="_Toc126203102"/>
            <w:r w:rsidRPr="00626929">
              <w:rPr>
                <w:rFonts w:ascii="Arial" w:hAnsi="Arial" w:cs="Arial"/>
                <w:color w:val="auto"/>
                <w:sz w:val="24"/>
                <w:szCs w:val="24"/>
              </w:rPr>
              <w:t xml:space="preserve">Being </w:t>
            </w:r>
            <w:proofErr w:type="spellStart"/>
            <w:r w:rsidRPr="00626929">
              <w:rPr>
                <w:rFonts w:ascii="Arial" w:hAnsi="Arial" w:cs="Arial"/>
                <w:color w:val="auto"/>
                <w:sz w:val="24"/>
                <w:szCs w:val="24"/>
              </w:rPr>
              <w:t>organised</w:t>
            </w:r>
            <w:bookmarkEnd w:id="8"/>
            <w:proofErr w:type="spellEnd"/>
          </w:p>
          <w:p w:rsidR="00E10E8B" w:rsidRPr="00626929" w:rsidRDefault="003934B4" w:rsidP="00E10E8B">
            <w:pPr>
              <w:spacing w:line="360" w:lineRule="auto"/>
              <w:jc w:val="both"/>
              <w:rPr>
                <w:rFonts w:ascii="Arial" w:hAnsi="Arial" w:cs="Arial"/>
                <w:szCs w:val="24"/>
              </w:rPr>
            </w:pPr>
            <w:r w:rsidRPr="00626929">
              <w:rPr>
                <w:rFonts w:ascii="Arial" w:hAnsi="Arial" w:cs="Arial"/>
                <w:szCs w:val="24"/>
              </w:rPr>
              <w:t xml:space="preserve">The front desk position is demanding and hectic. The people at the front desk are </w:t>
            </w:r>
            <w:r w:rsidRPr="00626929">
              <w:rPr>
                <w:rFonts w:ascii="Arial" w:hAnsi="Arial" w:cs="Arial"/>
                <w:szCs w:val="24"/>
              </w:rPr>
              <w:lastRenderedPageBreak/>
              <w:t>frequently required to handle many tasks at once. Organised employees will be better able to handle pressure, complete their work efficiently and on time, and complete all other responsibilities as necessary.</w:t>
            </w:r>
          </w:p>
          <w:p w:rsidR="00E10E8B" w:rsidRPr="00626929" w:rsidRDefault="003934B4" w:rsidP="008A0C7C">
            <w:pPr>
              <w:pStyle w:val="Heading1"/>
              <w:spacing w:line="360" w:lineRule="auto"/>
              <w:jc w:val="both"/>
              <w:rPr>
                <w:rFonts w:ascii="Arial" w:hAnsi="Arial" w:cs="Arial"/>
                <w:b/>
                <w:color w:val="auto"/>
                <w:sz w:val="24"/>
                <w:szCs w:val="24"/>
              </w:rPr>
            </w:pPr>
            <w:bookmarkStart w:id="9" w:name="_Toc126203103"/>
            <w:r w:rsidRPr="00626929">
              <w:rPr>
                <w:rFonts w:ascii="Arial" w:hAnsi="Arial" w:cs="Arial"/>
                <w:b/>
                <w:color w:val="auto"/>
                <w:sz w:val="24"/>
                <w:szCs w:val="24"/>
              </w:rPr>
              <w:t>Significance of the Primary Skills</w:t>
            </w:r>
            <w:bookmarkEnd w:id="9"/>
            <w:r w:rsidRPr="00626929">
              <w:rPr>
                <w:rFonts w:ascii="Arial" w:hAnsi="Arial" w:cs="Arial"/>
                <w:b/>
                <w:color w:val="auto"/>
                <w:sz w:val="24"/>
                <w:szCs w:val="24"/>
              </w:rPr>
              <w:t xml:space="preserve"> </w:t>
            </w:r>
          </w:p>
          <w:p w:rsidR="00E10E8B" w:rsidRPr="00626929" w:rsidRDefault="003934B4" w:rsidP="00E10E8B">
            <w:pPr>
              <w:spacing w:line="360" w:lineRule="auto"/>
              <w:jc w:val="both"/>
              <w:rPr>
                <w:rFonts w:ascii="Arial" w:hAnsi="Arial" w:cs="Arial"/>
                <w:szCs w:val="24"/>
              </w:rPr>
            </w:pPr>
            <w:r w:rsidRPr="00626929">
              <w:rPr>
                <w:rFonts w:ascii="Arial" w:hAnsi="Arial" w:cs="Arial"/>
                <w:szCs w:val="24"/>
              </w:rPr>
              <w:t xml:space="preserve">These skills and abilities are vital for front desk employees in the hotel industry to carry out their tasks successfully and provide remarkable service to customers. Front desk employees in the hotel sector need the necessary skills since they are significant to professionally doing their jobs. </w:t>
            </w:r>
          </w:p>
          <w:p w:rsidR="00E10E8B" w:rsidRPr="00626929" w:rsidRDefault="003934B4" w:rsidP="008A0C7C">
            <w:pPr>
              <w:pStyle w:val="Heading1"/>
              <w:spacing w:line="360" w:lineRule="auto"/>
              <w:jc w:val="both"/>
              <w:rPr>
                <w:rFonts w:ascii="Arial" w:hAnsi="Arial" w:cs="Arial"/>
                <w:b/>
                <w:color w:val="auto"/>
                <w:sz w:val="24"/>
                <w:szCs w:val="24"/>
              </w:rPr>
            </w:pPr>
            <w:bookmarkStart w:id="10" w:name="_Toc126203104"/>
            <w:r w:rsidRPr="00626929">
              <w:rPr>
                <w:rFonts w:ascii="Arial" w:hAnsi="Arial" w:cs="Arial"/>
                <w:b/>
                <w:color w:val="auto"/>
                <w:sz w:val="24"/>
                <w:szCs w:val="24"/>
              </w:rPr>
              <w:t>Conclusion</w:t>
            </w:r>
            <w:bookmarkEnd w:id="10"/>
          </w:p>
          <w:p w:rsidR="00330917" w:rsidRPr="00E10E8B" w:rsidRDefault="003934B4" w:rsidP="00E10E8B">
            <w:pPr>
              <w:spacing w:line="360" w:lineRule="auto"/>
              <w:jc w:val="both"/>
              <w:rPr>
                <w:rFonts w:ascii="Arial" w:hAnsi="Arial" w:cs="Arial"/>
                <w:szCs w:val="24"/>
              </w:rPr>
            </w:pPr>
            <w:r w:rsidRPr="00626929">
              <w:rPr>
                <w:rFonts w:ascii="Arial" w:hAnsi="Arial" w:cs="Arial"/>
                <w:szCs w:val="24"/>
              </w:rPr>
              <w:t>The front desk is an important part of the hotel sector, and front desk employees play a key role in delivering quality customer service. Front desk employees must have a variety of critical talents in order to complete their duties successfully. Certain skills are required for answering client enquiries, managing difficulties, and preserving the front desk's competence and productivity. Front desk workers with the correct skills and abilities can guarantee that visitors experience smooth and great service and add to the hotel's profitability.</w:t>
            </w:r>
          </w:p>
        </w:tc>
      </w:tr>
    </w:tbl>
    <w:tbl>
      <w:tblPr>
        <w:tblStyle w:val="TableGrid"/>
        <w:tblW w:w="9262" w:type="dxa"/>
        <w:tblLook w:val="04A0"/>
      </w:tblPr>
      <w:tblGrid>
        <w:gridCol w:w="4479"/>
        <w:gridCol w:w="4783"/>
      </w:tblGrid>
      <w:tr w:rsidR="00D1216C" w:rsidTr="00AB1B4F">
        <w:trPr>
          <w:trHeight w:val="283"/>
        </w:trPr>
        <w:tc>
          <w:tcPr>
            <w:tcW w:w="4479" w:type="dxa"/>
          </w:tcPr>
          <w:p w:rsidR="008D4E2F" w:rsidRDefault="003934B4" w:rsidP="007D760C">
            <w:pPr>
              <w:jc w:val="center"/>
              <w:rPr>
                <w:b/>
                <w:bCs/>
              </w:rPr>
            </w:pPr>
            <w:r>
              <w:rPr>
                <w:b/>
                <w:bCs/>
              </w:rPr>
              <w:lastRenderedPageBreak/>
              <w:tab/>
              <w:t>Word Count</w:t>
            </w:r>
          </w:p>
        </w:tc>
        <w:tc>
          <w:tcPr>
            <w:tcW w:w="4783" w:type="dxa"/>
          </w:tcPr>
          <w:p w:rsidR="008D4E2F" w:rsidRDefault="003934B4" w:rsidP="007D760C">
            <w:pPr>
              <w:jc w:val="center"/>
              <w:rPr>
                <w:b/>
                <w:bCs/>
              </w:rPr>
            </w:pPr>
            <w:r>
              <w:rPr>
                <w:b/>
                <w:bCs/>
              </w:rPr>
              <w:t>7</w:t>
            </w:r>
            <w:r w:rsidR="008A0C7C">
              <w:rPr>
                <w:b/>
                <w:bCs/>
              </w:rPr>
              <w:t>11</w:t>
            </w:r>
          </w:p>
        </w:tc>
      </w:tr>
    </w:tbl>
    <w:p w:rsidR="00CD26B9" w:rsidRDefault="00CD26B9" w:rsidP="008D4E2F">
      <w:pPr>
        <w:tabs>
          <w:tab w:val="left" w:pos="1344"/>
        </w:tabs>
        <w:rPr>
          <w:b/>
          <w:bCs/>
        </w:rPr>
      </w:pPr>
    </w:p>
    <w:p w:rsidR="00B02970" w:rsidRDefault="00B02970" w:rsidP="007D1532">
      <w:pPr>
        <w:pStyle w:val="Heading1"/>
        <w:spacing w:line="360" w:lineRule="auto"/>
        <w:jc w:val="both"/>
        <w:rPr>
          <w:rFonts w:ascii="Arial" w:hAnsi="Arial" w:cs="Arial"/>
          <w:b/>
          <w:color w:val="auto"/>
          <w:sz w:val="24"/>
          <w:szCs w:val="24"/>
        </w:rPr>
      </w:pPr>
    </w:p>
    <w:p w:rsidR="00B02970" w:rsidRDefault="00B02970" w:rsidP="007D1532">
      <w:pPr>
        <w:pStyle w:val="Heading1"/>
        <w:spacing w:line="360" w:lineRule="auto"/>
        <w:jc w:val="both"/>
        <w:rPr>
          <w:rFonts w:ascii="Arial" w:hAnsi="Arial" w:cs="Arial"/>
          <w:b/>
          <w:color w:val="auto"/>
          <w:sz w:val="24"/>
          <w:szCs w:val="24"/>
        </w:rPr>
      </w:pPr>
    </w:p>
    <w:p w:rsidR="00B02970" w:rsidRDefault="00B02970" w:rsidP="007D1532">
      <w:pPr>
        <w:pStyle w:val="Heading1"/>
        <w:spacing w:line="360" w:lineRule="auto"/>
        <w:jc w:val="both"/>
        <w:rPr>
          <w:rFonts w:ascii="Arial" w:hAnsi="Arial" w:cs="Arial"/>
          <w:b/>
          <w:color w:val="auto"/>
          <w:sz w:val="24"/>
          <w:szCs w:val="24"/>
        </w:rPr>
      </w:pPr>
    </w:p>
    <w:p w:rsidR="00B02970" w:rsidRDefault="00B02970" w:rsidP="007D1532">
      <w:pPr>
        <w:pStyle w:val="Heading1"/>
        <w:spacing w:line="360" w:lineRule="auto"/>
        <w:jc w:val="both"/>
        <w:rPr>
          <w:rFonts w:ascii="Arial" w:hAnsi="Arial" w:cs="Arial"/>
          <w:b/>
          <w:color w:val="auto"/>
          <w:sz w:val="24"/>
          <w:szCs w:val="24"/>
        </w:rPr>
      </w:pPr>
    </w:p>
    <w:p w:rsidR="00B02970" w:rsidRDefault="00B02970" w:rsidP="007D1532">
      <w:pPr>
        <w:pStyle w:val="Heading1"/>
        <w:spacing w:line="360" w:lineRule="auto"/>
        <w:jc w:val="both"/>
        <w:rPr>
          <w:rFonts w:ascii="Arial" w:hAnsi="Arial" w:cs="Arial"/>
          <w:b/>
          <w:color w:val="auto"/>
          <w:sz w:val="24"/>
          <w:szCs w:val="24"/>
        </w:rPr>
      </w:pPr>
    </w:p>
    <w:p w:rsidR="00B02970" w:rsidRDefault="00B02970" w:rsidP="007D1532">
      <w:pPr>
        <w:pStyle w:val="Heading1"/>
        <w:spacing w:line="360" w:lineRule="auto"/>
        <w:jc w:val="both"/>
        <w:rPr>
          <w:rFonts w:ascii="Arial" w:hAnsi="Arial" w:cs="Arial"/>
          <w:b/>
          <w:color w:val="auto"/>
          <w:sz w:val="24"/>
          <w:szCs w:val="24"/>
        </w:rPr>
      </w:pPr>
    </w:p>
    <w:p w:rsidR="00B02970" w:rsidRDefault="00B02970" w:rsidP="007D1532">
      <w:pPr>
        <w:pStyle w:val="Heading1"/>
        <w:spacing w:line="360" w:lineRule="auto"/>
        <w:jc w:val="both"/>
        <w:rPr>
          <w:rFonts w:ascii="Arial" w:hAnsi="Arial" w:cs="Arial"/>
          <w:b/>
          <w:color w:val="auto"/>
          <w:sz w:val="24"/>
          <w:szCs w:val="24"/>
        </w:rPr>
      </w:pPr>
    </w:p>
    <w:p w:rsidR="00B02970" w:rsidRDefault="00B02970" w:rsidP="007D1532">
      <w:pPr>
        <w:pStyle w:val="Heading1"/>
        <w:spacing w:line="360" w:lineRule="auto"/>
        <w:jc w:val="both"/>
        <w:rPr>
          <w:rFonts w:ascii="Arial" w:hAnsi="Arial" w:cs="Arial"/>
          <w:b/>
          <w:color w:val="auto"/>
          <w:sz w:val="24"/>
          <w:szCs w:val="24"/>
        </w:rPr>
      </w:pPr>
    </w:p>
    <w:p w:rsidR="00B02970" w:rsidRPr="00B02970" w:rsidRDefault="00B02970" w:rsidP="00B02970"/>
    <w:p w:rsidR="007D1532" w:rsidRPr="0014344F" w:rsidRDefault="007D1532" w:rsidP="007D1532">
      <w:pPr>
        <w:pStyle w:val="Heading1"/>
        <w:spacing w:line="360" w:lineRule="auto"/>
        <w:jc w:val="both"/>
        <w:rPr>
          <w:rFonts w:ascii="Arial" w:hAnsi="Arial" w:cs="Arial"/>
          <w:b/>
          <w:color w:val="auto"/>
          <w:sz w:val="24"/>
          <w:szCs w:val="24"/>
        </w:rPr>
      </w:pPr>
      <w:r w:rsidRPr="0014344F">
        <w:rPr>
          <w:rFonts w:ascii="Arial" w:hAnsi="Arial" w:cs="Arial"/>
          <w:b/>
          <w:color w:val="auto"/>
          <w:sz w:val="24"/>
          <w:szCs w:val="24"/>
        </w:rPr>
        <w:lastRenderedPageBreak/>
        <w:t xml:space="preserve">References </w:t>
      </w:r>
    </w:p>
    <w:p w:rsidR="007D1532" w:rsidRPr="009243D8" w:rsidRDefault="007D1532" w:rsidP="007D1532">
      <w:pPr>
        <w:spacing w:line="360" w:lineRule="auto"/>
        <w:ind w:left="720" w:hanging="720"/>
        <w:jc w:val="both"/>
        <w:rPr>
          <w:rFonts w:ascii="Arial" w:hAnsi="Arial" w:cs="Arial"/>
          <w:szCs w:val="24"/>
        </w:rPr>
      </w:pPr>
      <w:proofErr w:type="spellStart"/>
      <w:proofErr w:type="gramStart"/>
      <w:r w:rsidRPr="009243D8">
        <w:rPr>
          <w:rFonts w:ascii="Arial" w:hAnsi="Arial" w:cs="Arial"/>
          <w:szCs w:val="24"/>
        </w:rPr>
        <w:t>Astuti</w:t>
      </w:r>
      <w:proofErr w:type="spellEnd"/>
      <w:r w:rsidRPr="009243D8">
        <w:rPr>
          <w:rFonts w:ascii="Arial" w:hAnsi="Arial" w:cs="Arial"/>
          <w:szCs w:val="24"/>
        </w:rPr>
        <w:t xml:space="preserve">, N.N.S., </w:t>
      </w:r>
      <w:proofErr w:type="spellStart"/>
      <w:r w:rsidRPr="009243D8">
        <w:rPr>
          <w:rFonts w:ascii="Arial" w:hAnsi="Arial" w:cs="Arial"/>
          <w:szCs w:val="24"/>
        </w:rPr>
        <w:t>Ginaya</w:t>
      </w:r>
      <w:proofErr w:type="spellEnd"/>
      <w:r w:rsidRPr="009243D8">
        <w:rPr>
          <w:rFonts w:ascii="Arial" w:hAnsi="Arial" w:cs="Arial"/>
          <w:szCs w:val="24"/>
        </w:rPr>
        <w:t xml:space="preserve">, G. and </w:t>
      </w:r>
      <w:proofErr w:type="spellStart"/>
      <w:r w:rsidRPr="009243D8">
        <w:rPr>
          <w:rFonts w:ascii="Arial" w:hAnsi="Arial" w:cs="Arial"/>
          <w:szCs w:val="24"/>
        </w:rPr>
        <w:t>Sadguna</w:t>
      </w:r>
      <w:proofErr w:type="spellEnd"/>
      <w:r w:rsidRPr="009243D8">
        <w:rPr>
          <w:rFonts w:ascii="Arial" w:hAnsi="Arial" w:cs="Arial"/>
          <w:szCs w:val="24"/>
        </w:rPr>
        <w:t>, I.G.A.J., 2018, October.</w:t>
      </w:r>
      <w:proofErr w:type="gramEnd"/>
      <w:r w:rsidRPr="009243D8">
        <w:rPr>
          <w:rFonts w:ascii="Arial" w:hAnsi="Arial" w:cs="Arial"/>
          <w:szCs w:val="24"/>
        </w:rPr>
        <w:t xml:space="preserve"> A Hotel Front Desk Receptionist and </w:t>
      </w:r>
      <w:proofErr w:type="spellStart"/>
      <w:r w:rsidRPr="009243D8">
        <w:rPr>
          <w:rFonts w:ascii="Arial" w:hAnsi="Arial" w:cs="Arial"/>
          <w:szCs w:val="24"/>
        </w:rPr>
        <w:t>Catur</w:t>
      </w:r>
      <w:proofErr w:type="spellEnd"/>
      <w:r w:rsidRPr="009243D8">
        <w:rPr>
          <w:rFonts w:ascii="Arial" w:hAnsi="Arial" w:cs="Arial"/>
          <w:szCs w:val="24"/>
        </w:rPr>
        <w:t xml:space="preserve"> </w:t>
      </w:r>
      <w:proofErr w:type="spellStart"/>
      <w:r w:rsidRPr="009243D8">
        <w:rPr>
          <w:rFonts w:ascii="Arial" w:hAnsi="Arial" w:cs="Arial"/>
          <w:szCs w:val="24"/>
        </w:rPr>
        <w:t>Paramita</w:t>
      </w:r>
      <w:proofErr w:type="spellEnd"/>
      <w:r w:rsidRPr="009243D8">
        <w:rPr>
          <w:rFonts w:ascii="Arial" w:hAnsi="Arial" w:cs="Arial"/>
          <w:szCs w:val="24"/>
        </w:rPr>
        <w:t xml:space="preserve"> Values: A Study of Implementing Local Wisdom in Hospitality Industry. </w:t>
      </w:r>
      <w:proofErr w:type="gramStart"/>
      <w:r w:rsidRPr="009243D8">
        <w:rPr>
          <w:rFonts w:ascii="Arial" w:hAnsi="Arial" w:cs="Arial"/>
          <w:szCs w:val="24"/>
        </w:rPr>
        <w:t>In 1st International Conference on Social Sciences (ICSS 2018) (pp. 479-484).</w:t>
      </w:r>
      <w:proofErr w:type="gramEnd"/>
      <w:r w:rsidRPr="009243D8">
        <w:rPr>
          <w:rFonts w:ascii="Arial" w:hAnsi="Arial" w:cs="Arial"/>
          <w:szCs w:val="24"/>
        </w:rPr>
        <w:t xml:space="preserve"> </w:t>
      </w:r>
      <w:proofErr w:type="gramStart"/>
      <w:r w:rsidRPr="009243D8">
        <w:rPr>
          <w:rFonts w:ascii="Arial" w:hAnsi="Arial" w:cs="Arial"/>
          <w:szCs w:val="24"/>
        </w:rPr>
        <w:t>Atlantis Press.</w:t>
      </w:r>
      <w:proofErr w:type="gramEnd"/>
    </w:p>
    <w:p w:rsidR="007D1532" w:rsidRDefault="007D1532" w:rsidP="007D1532">
      <w:pPr>
        <w:spacing w:line="360" w:lineRule="auto"/>
        <w:ind w:left="720" w:hanging="720"/>
        <w:jc w:val="both"/>
        <w:rPr>
          <w:rFonts w:ascii="Arial" w:hAnsi="Arial" w:cs="Arial"/>
          <w:szCs w:val="24"/>
        </w:rPr>
      </w:pPr>
      <w:proofErr w:type="spellStart"/>
      <w:proofErr w:type="gramStart"/>
      <w:r w:rsidRPr="009243D8">
        <w:rPr>
          <w:rFonts w:ascii="Arial" w:hAnsi="Arial" w:cs="Arial"/>
          <w:szCs w:val="24"/>
        </w:rPr>
        <w:t>Ekhsan</w:t>
      </w:r>
      <w:proofErr w:type="spellEnd"/>
      <w:r w:rsidRPr="009243D8">
        <w:rPr>
          <w:rFonts w:ascii="Arial" w:hAnsi="Arial" w:cs="Arial"/>
          <w:szCs w:val="24"/>
        </w:rPr>
        <w:t xml:space="preserve">, M., </w:t>
      </w:r>
      <w:proofErr w:type="spellStart"/>
      <w:r w:rsidRPr="009243D8">
        <w:rPr>
          <w:rFonts w:ascii="Arial" w:hAnsi="Arial" w:cs="Arial"/>
          <w:szCs w:val="24"/>
        </w:rPr>
        <w:t>Badrianto</w:t>
      </w:r>
      <w:proofErr w:type="spellEnd"/>
      <w:r w:rsidRPr="009243D8">
        <w:rPr>
          <w:rFonts w:ascii="Arial" w:hAnsi="Arial" w:cs="Arial"/>
          <w:szCs w:val="24"/>
        </w:rPr>
        <w:t xml:space="preserve">, Y., </w:t>
      </w:r>
      <w:proofErr w:type="spellStart"/>
      <w:r w:rsidRPr="009243D8">
        <w:rPr>
          <w:rFonts w:ascii="Arial" w:hAnsi="Arial" w:cs="Arial"/>
          <w:szCs w:val="24"/>
        </w:rPr>
        <w:t>Fahlevi</w:t>
      </w:r>
      <w:proofErr w:type="spellEnd"/>
      <w:r w:rsidRPr="009243D8">
        <w:rPr>
          <w:rFonts w:ascii="Arial" w:hAnsi="Arial" w:cs="Arial"/>
          <w:szCs w:val="24"/>
        </w:rPr>
        <w:t xml:space="preserve">, M. and </w:t>
      </w:r>
      <w:proofErr w:type="spellStart"/>
      <w:r w:rsidRPr="009243D8">
        <w:rPr>
          <w:rFonts w:ascii="Arial" w:hAnsi="Arial" w:cs="Arial"/>
          <w:szCs w:val="24"/>
        </w:rPr>
        <w:t>Rabiah</w:t>
      </w:r>
      <w:proofErr w:type="spellEnd"/>
      <w:r w:rsidRPr="009243D8">
        <w:rPr>
          <w:rFonts w:ascii="Arial" w:hAnsi="Arial" w:cs="Arial"/>
          <w:szCs w:val="24"/>
        </w:rPr>
        <w:t>, A.S., 2020, February.</w:t>
      </w:r>
      <w:proofErr w:type="gramEnd"/>
      <w:r w:rsidRPr="009243D8">
        <w:rPr>
          <w:rFonts w:ascii="Arial" w:hAnsi="Arial" w:cs="Arial"/>
          <w:szCs w:val="24"/>
        </w:rPr>
        <w:t xml:space="preserve"> </w:t>
      </w:r>
      <w:proofErr w:type="gramStart"/>
      <w:r w:rsidRPr="009243D8">
        <w:rPr>
          <w:rFonts w:ascii="Arial" w:hAnsi="Arial" w:cs="Arial"/>
          <w:szCs w:val="24"/>
        </w:rPr>
        <w:t>Analysis of the effect of learning orientation, role of leaders and competence to employee performance front office the Sultan Hotel Jakarta.</w:t>
      </w:r>
      <w:proofErr w:type="gramEnd"/>
      <w:r w:rsidRPr="009243D8">
        <w:rPr>
          <w:rFonts w:ascii="Arial" w:hAnsi="Arial" w:cs="Arial"/>
          <w:szCs w:val="24"/>
        </w:rPr>
        <w:t xml:space="preserve"> </w:t>
      </w:r>
      <w:proofErr w:type="gramStart"/>
      <w:r w:rsidRPr="009243D8">
        <w:rPr>
          <w:rFonts w:ascii="Arial" w:hAnsi="Arial" w:cs="Arial"/>
          <w:szCs w:val="24"/>
        </w:rPr>
        <w:t>In 4th International Conference on Management, Economics and Business (ICMEB 2019) (pp. 239-244).</w:t>
      </w:r>
      <w:proofErr w:type="gramEnd"/>
      <w:r w:rsidRPr="009243D8">
        <w:rPr>
          <w:rFonts w:ascii="Arial" w:hAnsi="Arial" w:cs="Arial"/>
          <w:szCs w:val="24"/>
        </w:rPr>
        <w:t xml:space="preserve"> </w:t>
      </w:r>
      <w:proofErr w:type="gramStart"/>
      <w:r w:rsidRPr="009243D8">
        <w:rPr>
          <w:rFonts w:ascii="Arial" w:hAnsi="Arial" w:cs="Arial"/>
          <w:szCs w:val="24"/>
        </w:rPr>
        <w:t>Atlantis Press.</w:t>
      </w:r>
      <w:proofErr w:type="gramEnd"/>
    </w:p>
    <w:p w:rsidR="007D1532" w:rsidRDefault="007D1532" w:rsidP="007D1532">
      <w:pPr>
        <w:spacing w:line="360" w:lineRule="auto"/>
        <w:ind w:left="720" w:hanging="720"/>
        <w:jc w:val="both"/>
        <w:rPr>
          <w:rFonts w:ascii="Arial" w:hAnsi="Arial" w:cs="Arial"/>
          <w:szCs w:val="24"/>
        </w:rPr>
      </w:pPr>
      <w:r w:rsidRPr="000579B4">
        <w:rPr>
          <w:rFonts w:ascii="Arial" w:hAnsi="Arial" w:cs="Arial"/>
          <w:iCs/>
          <w:szCs w:val="24"/>
        </w:rPr>
        <w:t xml:space="preserve">Ali, BJ, </w:t>
      </w:r>
      <w:proofErr w:type="spellStart"/>
      <w:r w:rsidRPr="000579B4">
        <w:rPr>
          <w:rFonts w:ascii="Arial" w:hAnsi="Arial" w:cs="Arial"/>
          <w:iCs/>
          <w:szCs w:val="24"/>
        </w:rPr>
        <w:t>Gardi</w:t>
      </w:r>
      <w:proofErr w:type="spellEnd"/>
      <w:r w:rsidRPr="000579B4">
        <w:rPr>
          <w:rFonts w:ascii="Arial" w:hAnsi="Arial" w:cs="Arial"/>
          <w:iCs/>
          <w:szCs w:val="24"/>
        </w:rPr>
        <w:t xml:space="preserve">, B., Othman, BJ, Ahmed, SA, </w:t>
      </w:r>
      <w:proofErr w:type="spellStart"/>
      <w:r w:rsidRPr="000579B4">
        <w:rPr>
          <w:rFonts w:ascii="Arial" w:hAnsi="Arial" w:cs="Arial"/>
          <w:iCs/>
          <w:szCs w:val="24"/>
        </w:rPr>
        <w:t>Ismael</w:t>
      </w:r>
      <w:proofErr w:type="spellEnd"/>
      <w:r w:rsidRPr="000579B4">
        <w:rPr>
          <w:rFonts w:ascii="Arial" w:hAnsi="Arial" w:cs="Arial"/>
          <w:iCs/>
          <w:szCs w:val="24"/>
        </w:rPr>
        <w:t xml:space="preserve">, NB, </w:t>
      </w:r>
      <w:proofErr w:type="spellStart"/>
      <w:r w:rsidRPr="000579B4">
        <w:rPr>
          <w:rFonts w:ascii="Arial" w:hAnsi="Arial" w:cs="Arial"/>
          <w:iCs/>
          <w:szCs w:val="24"/>
        </w:rPr>
        <w:t>Hamza</w:t>
      </w:r>
      <w:proofErr w:type="spellEnd"/>
      <w:r w:rsidRPr="000579B4">
        <w:rPr>
          <w:rFonts w:ascii="Arial" w:hAnsi="Arial" w:cs="Arial"/>
          <w:iCs/>
          <w:szCs w:val="24"/>
        </w:rPr>
        <w:t xml:space="preserve">, PA, Aziz, HM, </w:t>
      </w:r>
      <w:proofErr w:type="spellStart"/>
      <w:r w:rsidRPr="000579B4">
        <w:rPr>
          <w:rFonts w:ascii="Arial" w:hAnsi="Arial" w:cs="Arial"/>
          <w:iCs/>
          <w:szCs w:val="24"/>
        </w:rPr>
        <w:t>Sabir</w:t>
      </w:r>
      <w:proofErr w:type="spellEnd"/>
      <w:r w:rsidRPr="000579B4">
        <w:rPr>
          <w:rFonts w:ascii="Arial" w:hAnsi="Arial" w:cs="Arial"/>
          <w:iCs/>
          <w:szCs w:val="24"/>
        </w:rPr>
        <w:t xml:space="preserve">, BY, Anwar, G.(2021). Hotel Service Quality: The Impact of Service Quality on Customer Satisfaction in Hospitality. </w:t>
      </w:r>
      <w:proofErr w:type="gramStart"/>
      <w:r w:rsidRPr="000579B4">
        <w:rPr>
          <w:rFonts w:ascii="Arial" w:hAnsi="Arial" w:cs="Arial"/>
          <w:i/>
          <w:iCs/>
          <w:szCs w:val="24"/>
        </w:rPr>
        <w:t>International Journal of Engineering, Business and Management</w:t>
      </w:r>
      <w:r w:rsidRPr="000579B4">
        <w:rPr>
          <w:rFonts w:ascii="Arial" w:hAnsi="Arial" w:cs="Arial"/>
          <w:szCs w:val="24"/>
        </w:rPr>
        <w:t>, </w:t>
      </w:r>
      <w:r w:rsidRPr="000579B4">
        <w:rPr>
          <w:rFonts w:ascii="Arial" w:hAnsi="Arial" w:cs="Arial"/>
          <w:iCs/>
          <w:szCs w:val="24"/>
        </w:rPr>
        <w:t>5</w:t>
      </w:r>
      <w:r w:rsidRPr="000579B4">
        <w:rPr>
          <w:rFonts w:ascii="Arial" w:hAnsi="Arial" w:cs="Arial"/>
          <w:szCs w:val="24"/>
        </w:rPr>
        <w:t>(3), pp.14-28.</w:t>
      </w:r>
      <w:proofErr w:type="gramEnd"/>
    </w:p>
    <w:p w:rsidR="007D1532" w:rsidRPr="009243D8" w:rsidRDefault="007D1532" w:rsidP="007D1532">
      <w:pPr>
        <w:spacing w:line="360" w:lineRule="auto"/>
        <w:ind w:left="720" w:hanging="720"/>
        <w:jc w:val="both"/>
        <w:rPr>
          <w:rFonts w:ascii="Arial" w:hAnsi="Arial" w:cs="Arial"/>
          <w:szCs w:val="24"/>
        </w:rPr>
      </w:pPr>
      <w:proofErr w:type="gramStart"/>
      <w:r w:rsidRPr="00626929">
        <w:rPr>
          <w:rFonts w:ascii="Arial" w:hAnsi="Arial" w:cs="Arial"/>
          <w:szCs w:val="24"/>
        </w:rPr>
        <w:t xml:space="preserve">Kearney, T., Walsh, G., Barnett, W., Gong, T., </w:t>
      </w:r>
      <w:proofErr w:type="spellStart"/>
      <w:r w:rsidRPr="00626929">
        <w:rPr>
          <w:rFonts w:ascii="Arial" w:hAnsi="Arial" w:cs="Arial"/>
          <w:szCs w:val="24"/>
        </w:rPr>
        <w:t>Schwabe</w:t>
      </w:r>
      <w:proofErr w:type="spellEnd"/>
      <w:r w:rsidRPr="00626929">
        <w:rPr>
          <w:rFonts w:ascii="Arial" w:hAnsi="Arial" w:cs="Arial"/>
          <w:szCs w:val="24"/>
        </w:rPr>
        <w:t xml:space="preserve">, M. and </w:t>
      </w:r>
      <w:proofErr w:type="spellStart"/>
      <w:r w:rsidRPr="00626929">
        <w:rPr>
          <w:rFonts w:ascii="Arial" w:hAnsi="Arial" w:cs="Arial"/>
          <w:szCs w:val="24"/>
        </w:rPr>
        <w:t>Ifie</w:t>
      </w:r>
      <w:proofErr w:type="spellEnd"/>
      <w:r w:rsidRPr="00626929">
        <w:rPr>
          <w:rFonts w:ascii="Arial" w:hAnsi="Arial" w:cs="Arial"/>
          <w:szCs w:val="24"/>
        </w:rPr>
        <w:t>, K., 2017.</w:t>
      </w:r>
      <w:proofErr w:type="gramEnd"/>
      <w:r w:rsidRPr="00626929">
        <w:rPr>
          <w:rFonts w:ascii="Arial" w:hAnsi="Arial" w:cs="Arial"/>
          <w:szCs w:val="24"/>
        </w:rPr>
        <w:t xml:space="preserve"> </w:t>
      </w:r>
      <w:proofErr w:type="gramStart"/>
      <w:r w:rsidRPr="00626929">
        <w:rPr>
          <w:rFonts w:ascii="Arial" w:hAnsi="Arial" w:cs="Arial"/>
          <w:szCs w:val="24"/>
        </w:rPr>
        <w:t>Emotional intelligence in front-line/back-office employee relationships.</w:t>
      </w:r>
      <w:proofErr w:type="gramEnd"/>
      <w:r w:rsidRPr="00626929">
        <w:rPr>
          <w:rFonts w:ascii="Arial" w:hAnsi="Arial" w:cs="Arial"/>
          <w:szCs w:val="24"/>
        </w:rPr>
        <w:t xml:space="preserve"> </w:t>
      </w:r>
      <w:proofErr w:type="gramStart"/>
      <w:r w:rsidRPr="00626929">
        <w:rPr>
          <w:rFonts w:ascii="Arial" w:hAnsi="Arial" w:cs="Arial"/>
          <w:i/>
          <w:szCs w:val="24"/>
        </w:rPr>
        <w:t xml:space="preserve">Journal of Services </w:t>
      </w:r>
      <w:proofErr w:type="spellStart"/>
      <w:r w:rsidRPr="00626929">
        <w:rPr>
          <w:rFonts w:ascii="Arial" w:hAnsi="Arial" w:cs="Arial"/>
          <w:i/>
          <w:szCs w:val="24"/>
        </w:rPr>
        <w:t>Marketing</w:t>
      </w:r>
      <w:r w:rsidRPr="009243D8">
        <w:rPr>
          <w:rFonts w:ascii="Arial" w:hAnsi="Arial" w:cs="Arial"/>
          <w:szCs w:val="24"/>
        </w:rPr>
        <w:t>of</w:t>
      </w:r>
      <w:proofErr w:type="spellEnd"/>
      <w:r w:rsidRPr="009243D8">
        <w:rPr>
          <w:rFonts w:ascii="Arial" w:hAnsi="Arial" w:cs="Arial"/>
          <w:szCs w:val="24"/>
        </w:rPr>
        <w:t xml:space="preserve"> Contemporary Hospitality Management.</w:t>
      </w:r>
      <w:proofErr w:type="gramEnd"/>
    </w:p>
    <w:p w:rsidR="007D1532" w:rsidRDefault="007D1532" w:rsidP="007D1532">
      <w:pPr>
        <w:spacing w:line="360" w:lineRule="auto"/>
        <w:ind w:left="720" w:hanging="720"/>
        <w:jc w:val="both"/>
        <w:rPr>
          <w:rFonts w:ascii="Arial" w:hAnsi="Arial" w:cs="Arial"/>
          <w:szCs w:val="24"/>
        </w:rPr>
      </w:pPr>
      <w:proofErr w:type="gramStart"/>
      <w:r w:rsidRPr="00626929">
        <w:rPr>
          <w:rFonts w:ascii="Arial" w:hAnsi="Arial" w:cs="Arial"/>
          <w:szCs w:val="24"/>
        </w:rPr>
        <w:t>Shin, H., Perdue, R.R. and Kang, J., 2019.</w:t>
      </w:r>
      <w:proofErr w:type="gramEnd"/>
      <w:r w:rsidRPr="00626929">
        <w:rPr>
          <w:rFonts w:ascii="Arial" w:hAnsi="Arial" w:cs="Arial"/>
          <w:szCs w:val="24"/>
        </w:rPr>
        <w:t xml:space="preserve"> Front desk technology innovation in hotels: A managerial perspective. </w:t>
      </w:r>
      <w:proofErr w:type="gramStart"/>
      <w:r w:rsidRPr="00626929">
        <w:rPr>
          <w:rFonts w:ascii="Arial" w:hAnsi="Arial" w:cs="Arial"/>
          <w:i/>
          <w:iCs/>
          <w:szCs w:val="24"/>
        </w:rPr>
        <w:t>Tourism Management</w:t>
      </w:r>
      <w:r w:rsidRPr="00626929">
        <w:rPr>
          <w:rFonts w:ascii="Arial" w:hAnsi="Arial" w:cs="Arial"/>
          <w:szCs w:val="24"/>
        </w:rPr>
        <w:t>, </w:t>
      </w:r>
      <w:r w:rsidRPr="00626929">
        <w:rPr>
          <w:rFonts w:ascii="Arial" w:hAnsi="Arial" w:cs="Arial"/>
          <w:i/>
          <w:iCs/>
          <w:szCs w:val="24"/>
        </w:rPr>
        <w:t>74</w:t>
      </w:r>
      <w:r w:rsidRPr="00626929">
        <w:rPr>
          <w:rFonts w:ascii="Arial" w:hAnsi="Arial" w:cs="Arial"/>
          <w:szCs w:val="24"/>
        </w:rPr>
        <w:t>, pp.310-318.</w:t>
      </w:r>
      <w:proofErr w:type="gramEnd"/>
    </w:p>
    <w:p w:rsidR="007D1532" w:rsidRDefault="007D1532" w:rsidP="007D1532">
      <w:pPr>
        <w:spacing w:line="360" w:lineRule="auto"/>
        <w:ind w:left="720" w:hanging="720"/>
        <w:jc w:val="both"/>
        <w:rPr>
          <w:rFonts w:ascii="Arial" w:hAnsi="Arial" w:cs="Arial"/>
          <w:szCs w:val="24"/>
        </w:rPr>
      </w:pPr>
      <w:proofErr w:type="spellStart"/>
      <w:r w:rsidRPr="000579B4">
        <w:rPr>
          <w:rFonts w:ascii="Arial" w:hAnsi="Arial" w:cs="Arial"/>
          <w:szCs w:val="24"/>
        </w:rPr>
        <w:t>Montargot</w:t>
      </w:r>
      <w:proofErr w:type="spellEnd"/>
      <w:r w:rsidRPr="000579B4">
        <w:rPr>
          <w:rFonts w:ascii="Arial" w:hAnsi="Arial" w:cs="Arial"/>
          <w:szCs w:val="24"/>
        </w:rPr>
        <w:t xml:space="preserve">, N. and </w:t>
      </w:r>
      <w:proofErr w:type="spellStart"/>
      <w:r w:rsidRPr="000579B4">
        <w:rPr>
          <w:rFonts w:ascii="Arial" w:hAnsi="Arial" w:cs="Arial"/>
          <w:szCs w:val="24"/>
        </w:rPr>
        <w:t>Lahouel</w:t>
      </w:r>
      <w:proofErr w:type="spellEnd"/>
      <w:r w:rsidRPr="000579B4">
        <w:rPr>
          <w:rFonts w:ascii="Arial" w:hAnsi="Arial" w:cs="Arial"/>
          <w:szCs w:val="24"/>
        </w:rPr>
        <w:t xml:space="preserve">, B.B., 2018. </w:t>
      </w:r>
      <w:proofErr w:type="gramStart"/>
      <w:r w:rsidRPr="000579B4">
        <w:rPr>
          <w:rFonts w:ascii="Arial" w:hAnsi="Arial" w:cs="Arial"/>
          <w:szCs w:val="24"/>
        </w:rPr>
        <w:t>The acceptance of technological change in the hospitality industry from the perspective of front-line employees.</w:t>
      </w:r>
      <w:proofErr w:type="gramEnd"/>
      <w:r w:rsidRPr="000579B4">
        <w:rPr>
          <w:rFonts w:ascii="Arial" w:hAnsi="Arial" w:cs="Arial"/>
          <w:szCs w:val="24"/>
        </w:rPr>
        <w:t xml:space="preserve"> </w:t>
      </w:r>
      <w:proofErr w:type="gramStart"/>
      <w:r w:rsidRPr="000579B4">
        <w:rPr>
          <w:rFonts w:ascii="Arial" w:hAnsi="Arial" w:cs="Arial"/>
          <w:i/>
          <w:szCs w:val="24"/>
        </w:rPr>
        <w:t>Journal of Organizational Change Management</w:t>
      </w:r>
      <w:r w:rsidRPr="000579B4">
        <w:rPr>
          <w:rFonts w:ascii="Arial" w:hAnsi="Arial" w:cs="Arial"/>
          <w:szCs w:val="24"/>
        </w:rPr>
        <w:t>, 31(3), pp.637-655.</w:t>
      </w:r>
      <w:proofErr w:type="gramEnd"/>
    </w:p>
    <w:p w:rsidR="007D1532" w:rsidRDefault="007D1532" w:rsidP="007D1532">
      <w:pPr>
        <w:spacing w:line="360" w:lineRule="auto"/>
        <w:ind w:left="720" w:hanging="720"/>
        <w:jc w:val="both"/>
        <w:rPr>
          <w:rFonts w:ascii="Arial" w:hAnsi="Arial" w:cs="Arial"/>
          <w:szCs w:val="24"/>
        </w:rPr>
      </w:pPr>
      <w:proofErr w:type="gramStart"/>
      <w:r w:rsidRPr="000579B4">
        <w:rPr>
          <w:rFonts w:ascii="Arial" w:hAnsi="Arial" w:cs="Arial"/>
          <w:szCs w:val="24"/>
        </w:rPr>
        <w:t xml:space="preserve">Minh, N.H., Ha, N.T., </w:t>
      </w:r>
      <w:proofErr w:type="spellStart"/>
      <w:r w:rsidRPr="000579B4">
        <w:rPr>
          <w:rFonts w:ascii="Arial" w:hAnsi="Arial" w:cs="Arial"/>
          <w:szCs w:val="24"/>
        </w:rPr>
        <w:t>Anh</w:t>
      </w:r>
      <w:proofErr w:type="spellEnd"/>
      <w:r w:rsidRPr="000579B4">
        <w:rPr>
          <w:rFonts w:ascii="Arial" w:hAnsi="Arial" w:cs="Arial"/>
          <w:szCs w:val="24"/>
        </w:rPr>
        <w:t>, P.C. and Matsui, Y., 2015.</w:t>
      </w:r>
      <w:proofErr w:type="gramEnd"/>
      <w:r w:rsidRPr="000579B4">
        <w:rPr>
          <w:rFonts w:ascii="Arial" w:hAnsi="Arial" w:cs="Arial"/>
          <w:szCs w:val="24"/>
        </w:rPr>
        <w:t xml:space="preserve"> Service quality and customer satisfaction: A case study of hotel industry in Vietnam. </w:t>
      </w:r>
      <w:proofErr w:type="gramStart"/>
      <w:r w:rsidRPr="000579B4">
        <w:rPr>
          <w:rFonts w:ascii="Arial" w:hAnsi="Arial" w:cs="Arial"/>
          <w:i/>
          <w:iCs/>
          <w:szCs w:val="24"/>
        </w:rPr>
        <w:t>Asian Social Science</w:t>
      </w:r>
      <w:r w:rsidRPr="000579B4">
        <w:rPr>
          <w:rFonts w:ascii="Arial" w:hAnsi="Arial" w:cs="Arial"/>
          <w:szCs w:val="24"/>
        </w:rPr>
        <w:t>, </w:t>
      </w:r>
      <w:r w:rsidRPr="000579B4">
        <w:rPr>
          <w:rFonts w:ascii="Arial" w:hAnsi="Arial" w:cs="Arial"/>
          <w:i/>
          <w:iCs/>
          <w:szCs w:val="24"/>
        </w:rPr>
        <w:t>11</w:t>
      </w:r>
      <w:r w:rsidRPr="000579B4">
        <w:rPr>
          <w:rFonts w:ascii="Arial" w:hAnsi="Arial" w:cs="Arial"/>
          <w:szCs w:val="24"/>
        </w:rPr>
        <w:t>(10), p.73.</w:t>
      </w:r>
      <w:proofErr w:type="gramEnd"/>
    </w:p>
    <w:p w:rsidR="007D1532" w:rsidRPr="009243D8" w:rsidRDefault="007D1532" w:rsidP="007D1532">
      <w:pPr>
        <w:spacing w:line="360" w:lineRule="auto"/>
        <w:ind w:left="720" w:hanging="720"/>
        <w:jc w:val="both"/>
        <w:rPr>
          <w:rFonts w:ascii="Arial" w:hAnsi="Arial" w:cs="Arial"/>
          <w:szCs w:val="24"/>
        </w:rPr>
      </w:pPr>
      <w:proofErr w:type="spellStart"/>
      <w:r w:rsidRPr="009243D8">
        <w:rPr>
          <w:rFonts w:ascii="Arial" w:hAnsi="Arial" w:cs="Arial"/>
          <w:szCs w:val="24"/>
        </w:rPr>
        <w:t>Pradipta</w:t>
      </w:r>
      <w:proofErr w:type="spellEnd"/>
      <w:r w:rsidRPr="009243D8">
        <w:rPr>
          <w:rFonts w:ascii="Arial" w:hAnsi="Arial" w:cs="Arial"/>
          <w:szCs w:val="24"/>
        </w:rPr>
        <w:t xml:space="preserve">, K.T.D. and </w:t>
      </w:r>
      <w:proofErr w:type="spellStart"/>
      <w:r w:rsidRPr="009243D8">
        <w:rPr>
          <w:rFonts w:ascii="Arial" w:hAnsi="Arial" w:cs="Arial"/>
          <w:szCs w:val="24"/>
        </w:rPr>
        <w:t>Budasi</w:t>
      </w:r>
      <w:proofErr w:type="spellEnd"/>
      <w:r w:rsidRPr="009243D8">
        <w:rPr>
          <w:rFonts w:ascii="Arial" w:hAnsi="Arial" w:cs="Arial"/>
          <w:szCs w:val="24"/>
        </w:rPr>
        <w:t xml:space="preserve">, I.G., 2017. An Analysis of Jargon Used By Receptionist in Front Office at Grand Istana Rama Hotel. </w:t>
      </w:r>
      <w:proofErr w:type="spellStart"/>
      <w:r w:rsidRPr="009243D8">
        <w:rPr>
          <w:rFonts w:ascii="Arial" w:hAnsi="Arial" w:cs="Arial"/>
          <w:szCs w:val="24"/>
        </w:rPr>
        <w:t>Jurnal</w:t>
      </w:r>
      <w:proofErr w:type="spellEnd"/>
      <w:r w:rsidRPr="009243D8">
        <w:rPr>
          <w:rFonts w:ascii="Arial" w:hAnsi="Arial" w:cs="Arial"/>
          <w:szCs w:val="24"/>
        </w:rPr>
        <w:t xml:space="preserve"> </w:t>
      </w:r>
      <w:proofErr w:type="spellStart"/>
      <w:r w:rsidRPr="009243D8">
        <w:rPr>
          <w:rFonts w:ascii="Arial" w:hAnsi="Arial" w:cs="Arial"/>
          <w:szCs w:val="24"/>
        </w:rPr>
        <w:t>Pendidikan</w:t>
      </w:r>
      <w:proofErr w:type="spellEnd"/>
      <w:r w:rsidRPr="009243D8">
        <w:rPr>
          <w:rFonts w:ascii="Arial" w:hAnsi="Arial" w:cs="Arial"/>
          <w:szCs w:val="24"/>
        </w:rPr>
        <w:t xml:space="preserve"> </w:t>
      </w:r>
      <w:proofErr w:type="spellStart"/>
      <w:r w:rsidRPr="009243D8">
        <w:rPr>
          <w:rFonts w:ascii="Arial" w:hAnsi="Arial" w:cs="Arial"/>
          <w:szCs w:val="24"/>
        </w:rPr>
        <w:t>Bahasa</w:t>
      </w:r>
      <w:proofErr w:type="spellEnd"/>
      <w:r w:rsidRPr="009243D8">
        <w:rPr>
          <w:rFonts w:ascii="Arial" w:hAnsi="Arial" w:cs="Arial"/>
          <w:szCs w:val="24"/>
        </w:rPr>
        <w:t xml:space="preserve"> </w:t>
      </w:r>
      <w:proofErr w:type="spellStart"/>
      <w:r w:rsidRPr="009243D8">
        <w:rPr>
          <w:rFonts w:ascii="Arial" w:hAnsi="Arial" w:cs="Arial"/>
          <w:szCs w:val="24"/>
        </w:rPr>
        <w:t>Inggris</w:t>
      </w:r>
      <w:proofErr w:type="spellEnd"/>
      <w:r w:rsidRPr="009243D8">
        <w:rPr>
          <w:rFonts w:ascii="Arial" w:hAnsi="Arial" w:cs="Arial"/>
          <w:szCs w:val="24"/>
        </w:rPr>
        <w:t xml:space="preserve"> </w:t>
      </w:r>
      <w:proofErr w:type="spellStart"/>
      <w:r w:rsidRPr="009243D8">
        <w:rPr>
          <w:rFonts w:ascii="Arial" w:hAnsi="Arial" w:cs="Arial"/>
          <w:szCs w:val="24"/>
        </w:rPr>
        <w:t>Undiksha</w:t>
      </w:r>
      <w:proofErr w:type="spellEnd"/>
      <w:r w:rsidRPr="009243D8">
        <w:rPr>
          <w:rFonts w:ascii="Arial" w:hAnsi="Arial" w:cs="Arial"/>
          <w:szCs w:val="24"/>
        </w:rPr>
        <w:t>, 5(2).</w:t>
      </w:r>
    </w:p>
    <w:p w:rsidR="007D1532" w:rsidRDefault="007D1532" w:rsidP="007D1532">
      <w:pPr>
        <w:spacing w:line="360" w:lineRule="auto"/>
        <w:ind w:left="720" w:hanging="720"/>
        <w:jc w:val="both"/>
        <w:rPr>
          <w:rFonts w:ascii="Arial" w:hAnsi="Arial" w:cs="Arial"/>
          <w:szCs w:val="24"/>
        </w:rPr>
      </w:pPr>
      <w:r w:rsidRPr="009243D8">
        <w:rPr>
          <w:rFonts w:ascii="Arial" w:hAnsi="Arial" w:cs="Arial"/>
          <w:szCs w:val="24"/>
        </w:rPr>
        <w:t xml:space="preserve">Robinson, R.N., </w:t>
      </w:r>
      <w:proofErr w:type="spellStart"/>
      <w:r w:rsidRPr="009243D8">
        <w:rPr>
          <w:rFonts w:ascii="Arial" w:hAnsi="Arial" w:cs="Arial"/>
          <w:szCs w:val="24"/>
        </w:rPr>
        <w:t>Kralj</w:t>
      </w:r>
      <w:proofErr w:type="spellEnd"/>
      <w:r w:rsidRPr="009243D8">
        <w:rPr>
          <w:rFonts w:ascii="Arial" w:hAnsi="Arial" w:cs="Arial"/>
          <w:szCs w:val="24"/>
        </w:rPr>
        <w:t xml:space="preserve">, A., </w:t>
      </w:r>
      <w:proofErr w:type="spellStart"/>
      <w:r w:rsidRPr="009243D8">
        <w:rPr>
          <w:rFonts w:ascii="Arial" w:hAnsi="Arial" w:cs="Arial"/>
          <w:szCs w:val="24"/>
        </w:rPr>
        <w:t>Solnet</w:t>
      </w:r>
      <w:proofErr w:type="spellEnd"/>
      <w:r w:rsidRPr="009243D8">
        <w:rPr>
          <w:rFonts w:ascii="Arial" w:hAnsi="Arial" w:cs="Arial"/>
          <w:szCs w:val="24"/>
        </w:rPr>
        <w:t xml:space="preserve">, D.J., </w:t>
      </w:r>
      <w:proofErr w:type="spellStart"/>
      <w:r w:rsidRPr="009243D8">
        <w:rPr>
          <w:rFonts w:ascii="Arial" w:hAnsi="Arial" w:cs="Arial"/>
          <w:szCs w:val="24"/>
        </w:rPr>
        <w:t>Goh</w:t>
      </w:r>
      <w:proofErr w:type="spellEnd"/>
      <w:r w:rsidRPr="009243D8">
        <w:rPr>
          <w:rFonts w:ascii="Arial" w:hAnsi="Arial" w:cs="Arial"/>
          <w:szCs w:val="24"/>
        </w:rPr>
        <w:t xml:space="preserve">, E. and </w:t>
      </w:r>
      <w:proofErr w:type="spellStart"/>
      <w:r w:rsidRPr="009243D8">
        <w:rPr>
          <w:rFonts w:ascii="Arial" w:hAnsi="Arial" w:cs="Arial"/>
          <w:szCs w:val="24"/>
        </w:rPr>
        <w:t>Callan</w:t>
      </w:r>
      <w:proofErr w:type="spellEnd"/>
      <w:r w:rsidRPr="009243D8">
        <w:rPr>
          <w:rFonts w:ascii="Arial" w:hAnsi="Arial" w:cs="Arial"/>
          <w:szCs w:val="24"/>
        </w:rPr>
        <w:t xml:space="preserve">, V.J., 2016. </w:t>
      </w:r>
      <w:proofErr w:type="gramStart"/>
      <w:r w:rsidRPr="009243D8">
        <w:rPr>
          <w:rFonts w:ascii="Arial" w:hAnsi="Arial" w:cs="Arial"/>
          <w:szCs w:val="24"/>
        </w:rPr>
        <w:t>Attitudinal similarities and differences of hotel frontline occupations.</w:t>
      </w:r>
      <w:proofErr w:type="gramEnd"/>
      <w:r w:rsidRPr="009243D8">
        <w:rPr>
          <w:rFonts w:ascii="Arial" w:hAnsi="Arial" w:cs="Arial"/>
          <w:szCs w:val="24"/>
        </w:rPr>
        <w:t xml:space="preserve"> International Journal </w:t>
      </w:r>
    </w:p>
    <w:p w:rsidR="008D4E2F" w:rsidRPr="008D4E2F" w:rsidRDefault="007D1532" w:rsidP="007D1532">
      <w:pPr>
        <w:tabs>
          <w:tab w:val="left" w:pos="1344"/>
        </w:tabs>
        <w:sectPr w:rsidR="008D4E2F" w:rsidRPr="008D4E2F" w:rsidSect="00CD26B9">
          <w:pgSz w:w="11906" w:h="16838"/>
          <w:pgMar w:top="1077" w:right="1440" w:bottom="1077" w:left="1440" w:header="709" w:footer="709" w:gutter="0"/>
          <w:cols w:space="708"/>
          <w:docGrid w:linePitch="360"/>
        </w:sectPr>
      </w:pPr>
      <w:proofErr w:type="spellStart"/>
      <w:r w:rsidRPr="009243D8">
        <w:rPr>
          <w:rFonts w:ascii="Arial" w:hAnsi="Arial" w:cs="Arial"/>
          <w:szCs w:val="24"/>
        </w:rPr>
        <w:t>Prayag</w:t>
      </w:r>
      <w:proofErr w:type="spellEnd"/>
      <w:r w:rsidRPr="009243D8">
        <w:rPr>
          <w:rFonts w:ascii="Arial" w:hAnsi="Arial" w:cs="Arial"/>
          <w:szCs w:val="24"/>
        </w:rPr>
        <w:t xml:space="preserve">, G. and </w:t>
      </w:r>
      <w:proofErr w:type="spellStart"/>
      <w:r w:rsidRPr="009243D8">
        <w:rPr>
          <w:rFonts w:ascii="Arial" w:hAnsi="Arial" w:cs="Arial"/>
          <w:szCs w:val="24"/>
        </w:rPr>
        <w:t>Hosany</w:t>
      </w:r>
      <w:proofErr w:type="spellEnd"/>
      <w:r w:rsidRPr="009243D8">
        <w:rPr>
          <w:rFonts w:ascii="Arial" w:hAnsi="Arial" w:cs="Arial"/>
          <w:szCs w:val="24"/>
        </w:rPr>
        <w:t>, S., 2015. Human resource development in the hotel industry of Mauritius: myth or reality</w:t>
      </w:r>
      <w:proofErr w:type="gramStart"/>
      <w:r w:rsidRPr="009243D8">
        <w:rPr>
          <w:rFonts w:ascii="Arial" w:hAnsi="Arial" w:cs="Arial"/>
          <w:szCs w:val="24"/>
        </w:rPr>
        <w:t>?.</w:t>
      </w:r>
      <w:proofErr w:type="gramEnd"/>
      <w:r w:rsidRPr="009243D8">
        <w:rPr>
          <w:rFonts w:ascii="Arial" w:hAnsi="Arial" w:cs="Arial"/>
          <w:szCs w:val="24"/>
        </w:rPr>
        <w:t xml:space="preserve"> Current Issues in Tourism, 18(3), pp.249-266</w:t>
      </w:r>
    </w:p>
    <w:p w:rsidR="008D4E2F" w:rsidRDefault="003934B4" w:rsidP="008D4E2F">
      <w:pPr>
        <w:rPr>
          <w:b/>
          <w:bCs/>
          <w:sz w:val="28"/>
          <w:szCs w:val="24"/>
        </w:rPr>
      </w:pPr>
      <w:r w:rsidRPr="001749FD">
        <w:rPr>
          <w:b/>
          <w:bCs/>
          <w:sz w:val="28"/>
          <w:szCs w:val="24"/>
        </w:rPr>
        <w:lastRenderedPageBreak/>
        <w:t>Component Two:</w:t>
      </w:r>
    </w:p>
    <w:p w:rsidR="008D4E2F" w:rsidRPr="001749FD" w:rsidRDefault="003934B4"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5219C9" w:rsidRPr="005219C9" w:rsidRDefault="003934B4"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tblPr>
      <w:tblGrid>
        <w:gridCol w:w="3479"/>
        <w:gridCol w:w="3480"/>
        <w:gridCol w:w="3480"/>
        <w:gridCol w:w="3480"/>
      </w:tblGrid>
      <w:tr w:rsidR="00D1216C" w:rsidTr="00F9700F">
        <w:trPr>
          <w:trHeight w:val="1067"/>
          <w:jc w:val="center"/>
        </w:trPr>
        <w:tc>
          <w:tcPr>
            <w:tcW w:w="3479" w:type="dxa"/>
          </w:tcPr>
          <w:p w:rsidR="00F9700F" w:rsidRPr="009E31E5" w:rsidRDefault="003934B4" w:rsidP="00F9700F">
            <w:pPr>
              <w:jc w:val="center"/>
              <w:rPr>
                <w:rFonts w:cs="Times New Roman"/>
                <w:b/>
                <w:bCs/>
                <w:sz w:val="28"/>
                <w:szCs w:val="28"/>
              </w:rPr>
            </w:pPr>
            <w:r w:rsidRPr="00170289">
              <w:rPr>
                <w:rStyle w:val="fluidplugincopy"/>
                <w:rFonts w:eastAsia="Times New Roman" w:cs="Times New Roman"/>
                <w:b/>
                <w:color w:val="000000"/>
                <w:sz w:val="28"/>
                <w:szCs w:val="28"/>
                <w:shd w:val="clear" w:color="auto" w:fill="FFFFFF"/>
              </w:rPr>
              <w:t>What are you going to do to ensure that the hotel is represented well to guests</w:t>
            </w:r>
            <w:r w:rsidRPr="009E31E5">
              <w:rPr>
                <w:rStyle w:val="fluidplugincopy"/>
                <w:rFonts w:eastAsia="Times New Roman" w:cs="Times New Roman"/>
                <w:color w:val="000000"/>
                <w:sz w:val="28"/>
                <w:szCs w:val="28"/>
                <w:shd w:val="clear" w:color="auto" w:fill="FFFFFF"/>
              </w:rPr>
              <w:t>?</w:t>
            </w:r>
          </w:p>
        </w:tc>
        <w:tc>
          <w:tcPr>
            <w:tcW w:w="3480" w:type="dxa"/>
          </w:tcPr>
          <w:p w:rsidR="00F9700F" w:rsidRPr="00170289" w:rsidRDefault="003934B4" w:rsidP="00F9700F">
            <w:pPr>
              <w:jc w:val="center"/>
              <w:rPr>
                <w:rStyle w:val="fluidplugincopy"/>
                <w:rFonts w:eastAsia="Times New Roman" w:cs="Times New Roman"/>
                <w:b/>
                <w:sz w:val="28"/>
                <w:szCs w:val="28"/>
              </w:rPr>
            </w:pPr>
            <w:r w:rsidRPr="00170289">
              <w:rPr>
                <w:rStyle w:val="fluidplugincopy"/>
                <w:rFonts w:eastAsia="Times New Roman" w:cs="Times New Roman"/>
                <w:b/>
                <w:color w:val="000000"/>
                <w:sz w:val="28"/>
                <w:szCs w:val="28"/>
                <w:shd w:val="clear" w:color="auto" w:fill="FFFFFF"/>
              </w:rPr>
              <w:t>How will operations run smoothly throughout your shift?</w:t>
            </w:r>
          </w:p>
          <w:p w:rsidR="00F9700F" w:rsidRPr="009E31E5" w:rsidRDefault="00F9700F" w:rsidP="00F9700F">
            <w:pPr>
              <w:jc w:val="center"/>
              <w:rPr>
                <w:rFonts w:cs="Times New Roman"/>
                <w:b/>
                <w:bCs/>
                <w:sz w:val="28"/>
                <w:szCs w:val="28"/>
              </w:rPr>
            </w:pPr>
          </w:p>
        </w:tc>
        <w:tc>
          <w:tcPr>
            <w:tcW w:w="3480" w:type="dxa"/>
          </w:tcPr>
          <w:p w:rsidR="00F9700F" w:rsidRPr="00170289" w:rsidRDefault="003934B4" w:rsidP="00F9700F">
            <w:pPr>
              <w:jc w:val="center"/>
              <w:rPr>
                <w:rFonts w:eastAsia="Times New Roman" w:cs="Times New Roman"/>
                <w:b/>
                <w:sz w:val="28"/>
                <w:szCs w:val="28"/>
              </w:rPr>
            </w:pPr>
            <w:r w:rsidRPr="00170289">
              <w:rPr>
                <w:rFonts w:eastAsia="Times New Roman" w:cs="Times New Roman"/>
                <w:b/>
                <w:color w:val="000000"/>
                <w:sz w:val="28"/>
                <w:szCs w:val="28"/>
                <w:shd w:val="clear" w:color="auto" w:fill="FFFFFF"/>
              </w:rPr>
              <w:t>Why would you consider your plan being the most effective?</w:t>
            </w:r>
          </w:p>
          <w:p w:rsidR="00F9700F" w:rsidRPr="009E31E5" w:rsidRDefault="00F9700F" w:rsidP="00F9700F">
            <w:pPr>
              <w:jc w:val="center"/>
              <w:rPr>
                <w:rFonts w:cs="Times New Roman"/>
                <w:b/>
                <w:bCs/>
                <w:sz w:val="28"/>
                <w:szCs w:val="28"/>
              </w:rPr>
            </w:pPr>
          </w:p>
        </w:tc>
        <w:tc>
          <w:tcPr>
            <w:tcW w:w="3480" w:type="dxa"/>
          </w:tcPr>
          <w:p w:rsidR="00F9700F" w:rsidRPr="00170289" w:rsidRDefault="003934B4" w:rsidP="00F9700F">
            <w:pPr>
              <w:jc w:val="center"/>
              <w:rPr>
                <w:rFonts w:eastAsia="Times New Roman" w:cs="Times New Roman"/>
                <w:b/>
                <w:sz w:val="28"/>
                <w:szCs w:val="28"/>
              </w:rPr>
            </w:pPr>
            <w:r w:rsidRPr="00170289">
              <w:rPr>
                <w:rFonts w:eastAsia="Times New Roman" w:cs="Times New Roman"/>
                <w:b/>
                <w:color w:val="000000"/>
                <w:sz w:val="28"/>
                <w:szCs w:val="28"/>
                <w:shd w:val="clear" w:color="auto" w:fill="FFFFFF"/>
              </w:rPr>
              <w:t>What contingency plan will you put in place to ensure quick resolution of this scenario in the future?</w:t>
            </w:r>
          </w:p>
          <w:p w:rsidR="00F9700F" w:rsidRPr="009E31E5" w:rsidRDefault="00F9700F" w:rsidP="00F9700F">
            <w:pPr>
              <w:jc w:val="center"/>
              <w:rPr>
                <w:rFonts w:cs="Times New Roman"/>
                <w:b/>
                <w:bCs/>
                <w:sz w:val="28"/>
                <w:szCs w:val="28"/>
              </w:rPr>
            </w:pPr>
          </w:p>
        </w:tc>
      </w:tr>
      <w:tr w:rsidR="00D1216C" w:rsidTr="00F9700F">
        <w:trPr>
          <w:trHeight w:val="317"/>
          <w:jc w:val="center"/>
        </w:trPr>
        <w:tc>
          <w:tcPr>
            <w:tcW w:w="3479" w:type="dxa"/>
          </w:tcPr>
          <w:p w:rsidR="00F9700F" w:rsidRPr="00B25798" w:rsidRDefault="003934B4" w:rsidP="00B25798">
            <w:pPr>
              <w:spacing w:line="360" w:lineRule="auto"/>
              <w:jc w:val="both"/>
              <w:rPr>
                <w:rFonts w:ascii="Arial" w:eastAsia="Times New Roman" w:hAnsi="Arial" w:cs="Arial"/>
                <w:color w:val="000000"/>
                <w:szCs w:val="24"/>
                <w:shd w:val="clear" w:color="auto" w:fill="FFFFFF"/>
              </w:rPr>
            </w:pPr>
            <w:r w:rsidRPr="00B25798">
              <w:rPr>
                <w:rFonts w:ascii="Arial" w:eastAsia="Times New Roman" w:hAnsi="Arial" w:cs="Arial"/>
                <w:color w:val="000000"/>
                <w:szCs w:val="24"/>
                <w:shd w:val="clear" w:color="auto" w:fill="FFFFFF"/>
              </w:rPr>
              <w:t>I will first greet the incoming guests in a friendly and courteous manner, where further I will handle their booking an</w:t>
            </w:r>
            <w:r w:rsidR="00872099" w:rsidRPr="00B25798">
              <w:rPr>
                <w:rFonts w:ascii="Arial" w:eastAsia="Times New Roman" w:hAnsi="Arial" w:cs="Arial"/>
                <w:color w:val="000000"/>
                <w:szCs w:val="24"/>
                <w:shd w:val="clear" w:color="auto" w:fill="FFFFFF"/>
              </w:rPr>
              <w:t>d room registration effectively, including their room keys distribution and payment processes.</w:t>
            </w:r>
          </w:p>
          <w:p w:rsidR="00F9700F" w:rsidRDefault="00F9700F" w:rsidP="00F9700F">
            <w:pPr>
              <w:rPr>
                <w:rFonts w:asciiTheme="minorHAnsi" w:eastAsia="Times New Roman" w:hAnsiTheme="minorHAnsi" w:cstheme="minorHAnsi"/>
                <w:color w:val="000000"/>
                <w:szCs w:val="24"/>
                <w:shd w:val="clear" w:color="auto" w:fill="FFFFFF"/>
              </w:rPr>
            </w:pPr>
          </w:p>
          <w:p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rsidR="00F9700F" w:rsidRPr="00B25798" w:rsidRDefault="003934B4" w:rsidP="00B25798">
            <w:pPr>
              <w:spacing w:line="360" w:lineRule="auto"/>
              <w:jc w:val="both"/>
              <w:rPr>
                <w:rFonts w:ascii="Arial" w:eastAsia="Times New Roman" w:hAnsi="Arial" w:cs="Arial"/>
                <w:color w:val="000000"/>
                <w:szCs w:val="24"/>
                <w:shd w:val="clear" w:color="auto" w:fill="FFFFFF"/>
              </w:rPr>
            </w:pPr>
            <w:r w:rsidRPr="00B25798">
              <w:rPr>
                <w:rFonts w:ascii="Arial" w:eastAsia="Times New Roman" w:hAnsi="Arial" w:cs="Arial"/>
                <w:color w:val="000000"/>
                <w:szCs w:val="24"/>
                <w:shd w:val="clear" w:color="auto" w:fill="FFFFFF"/>
              </w:rPr>
              <w:t>I will aim to run my front desk operations smoothly by scheduling my tasks for the day. I will punctually handle the registration task by providing each guest's check-in and check-out activities every ten minutes of my shift.</w:t>
            </w:r>
          </w:p>
        </w:tc>
        <w:tc>
          <w:tcPr>
            <w:tcW w:w="3480" w:type="dxa"/>
          </w:tcPr>
          <w:p w:rsidR="00D1096E" w:rsidRPr="00B25798" w:rsidRDefault="003934B4" w:rsidP="00B25798">
            <w:pPr>
              <w:spacing w:line="360" w:lineRule="auto"/>
              <w:jc w:val="both"/>
              <w:rPr>
                <w:rFonts w:ascii="Arial" w:hAnsi="Arial" w:cs="Arial"/>
              </w:rPr>
            </w:pPr>
            <w:r w:rsidRPr="00B25798">
              <w:rPr>
                <w:rFonts w:ascii="Arial" w:hAnsi="Arial" w:cs="Arial"/>
              </w:rPr>
              <w:t xml:space="preserve">My check-in and check-out </w:t>
            </w:r>
            <w:r w:rsidR="00C679D0" w:rsidRPr="00B25798">
              <w:rPr>
                <w:rFonts w:ascii="Arial" w:hAnsi="Arial" w:cs="Arial"/>
              </w:rPr>
              <w:t>guests’</w:t>
            </w:r>
            <w:r w:rsidRPr="00B25798">
              <w:rPr>
                <w:rFonts w:ascii="Arial" w:hAnsi="Arial" w:cs="Arial"/>
              </w:rPr>
              <w:t xml:space="preserve"> activities will be effective because they will enable the guests to access their rooms 24/7 while also permitting them to book their stays even if they arrive or catch their flight late.</w:t>
            </w:r>
          </w:p>
          <w:p w:rsidR="00F9700F" w:rsidRPr="00D1096E" w:rsidRDefault="00F9700F" w:rsidP="00D1096E"/>
        </w:tc>
        <w:tc>
          <w:tcPr>
            <w:tcW w:w="3480" w:type="dxa"/>
          </w:tcPr>
          <w:p w:rsidR="003934B4" w:rsidRDefault="003934B4" w:rsidP="00B25798">
            <w:pPr>
              <w:spacing w:line="360" w:lineRule="auto"/>
              <w:jc w:val="both"/>
              <w:rPr>
                <w:rFonts w:ascii="Arial" w:hAnsi="Arial" w:cs="Arial"/>
              </w:rPr>
            </w:pPr>
            <w:r w:rsidRPr="00B25798">
              <w:rPr>
                <w:rFonts w:ascii="Arial" w:hAnsi="Arial" w:cs="Arial"/>
              </w:rPr>
              <w:t>In case of any rise of risk in my guests' check-in and out services, my contingency plan will entail manual check-in through registration</w:t>
            </w:r>
            <w:r w:rsidR="00E42A87" w:rsidRPr="00B25798">
              <w:rPr>
                <w:rFonts w:ascii="Arial" w:hAnsi="Arial" w:cs="Arial"/>
              </w:rPr>
              <w:t xml:space="preserve"> cards and the check-out of guests through a Guest Balance detailed report with the help of the hotel cashier.</w:t>
            </w:r>
          </w:p>
          <w:p w:rsidR="003934B4" w:rsidRDefault="003934B4" w:rsidP="00B25798">
            <w:pPr>
              <w:spacing w:line="360" w:lineRule="auto"/>
              <w:jc w:val="both"/>
              <w:rPr>
                <w:rFonts w:ascii="Arial" w:hAnsi="Arial" w:cs="Arial"/>
              </w:rPr>
            </w:pPr>
          </w:p>
          <w:p w:rsidR="003934B4" w:rsidRDefault="003934B4" w:rsidP="00B25798">
            <w:pPr>
              <w:spacing w:line="360" w:lineRule="auto"/>
              <w:jc w:val="both"/>
              <w:rPr>
                <w:rFonts w:ascii="Arial" w:hAnsi="Arial" w:cs="Arial"/>
              </w:rPr>
            </w:pPr>
          </w:p>
          <w:p w:rsidR="00F9700F" w:rsidRPr="00B25798" w:rsidRDefault="00E42A87" w:rsidP="00B25798">
            <w:pPr>
              <w:spacing w:line="360" w:lineRule="auto"/>
              <w:jc w:val="both"/>
              <w:rPr>
                <w:rFonts w:ascii="Arial" w:hAnsi="Arial" w:cs="Arial"/>
              </w:rPr>
            </w:pPr>
            <w:r w:rsidRPr="00B25798">
              <w:rPr>
                <w:rFonts w:ascii="Arial" w:hAnsi="Arial" w:cs="Arial"/>
              </w:rPr>
              <w:t xml:space="preserve"> </w:t>
            </w:r>
          </w:p>
        </w:tc>
      </w:tr>
      <w:tr w:rsidR="00D1216C" w:rsidTr="00F9700F">
        <w:trPr>
          <w:trHeight w:val="293"/>
          <w:jc w:val="center"/>
        </w:trPr>
        <w:tc>
          <w:tcPr>
            <w:tcW w:w="3479" w:type="dxa"/>
          </w:tcPr>
          <w:p w:rsidR="00F9700F" w:rsidRPr="00B25798" w:rsidRDefault="003934B4" w:rsidP="00B25798">
            <w:pPr>
              <w:spacing w:line="360" w:lineRule="auto"/>
              <w:jc w:val="both"/>
              <w:rPr>
                <w:rFonts w:ascii="Arial" w:hAnsi="Arial" w:cs="Arial"/>
              </w:rPr>
            </w:pPr>
            <w:r w:rsidRPr="00B25798">
              <w:rPr>
                <w:rFonts w:ascii="Arial" w:hAnsi="Arial" w:cs="Arial"/>
              </w:rPr>
              <w:lastRenderedPageBreak/>
              <w:t>After assigning the incoming guests to their respective rooms, I will move on to manage the online and phone reservations with compassion and patience.</w:t>
            </w:r>
          </w:p>
          <w:p w:rsidR="00F9700F" w:rsidRDefault="00F9700F" w:rsidP="00F9700F">
            <w:pPr>
              <w:rPr>
                <w:b/>
                <w:bCs/>
              </w:rPr>
            </w:pP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I will seek to conduct my reservations operations smoothly by first finding out the details regarding the guests' requirements, then checking the availability of the related resources and will then proceed to accommodate in the database.</w:t>
            </w:r>
          </w:p>
          <w:p w:rsidR="006F12CC" w:rsidRDefault="006F12CC" w:rsidP="006F12CC"/>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 xml:space="preserve">I believe this approach to hotel room reservations will be effective because it will keep the guests engaged with the details about the hotel, whether they are online or on the phone. This way, I can manage to handle my previous process by constantly updating the guests about reservations. </w:t>
            </w: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 xml:space="preserve">The most </w:t>
            </w:r>
            <w:r w:rsidR="004E4BBB" w:rsidRPr="00B25798">
              <w:rPr>
                <w:rFonts w:ascii="Arial" w:hAnsi="Arial" w:cs="Arial"/>
              </w:rPr>
              <w:t>convenient</w:t>
            </w:r>
            <w:r w:rsidRPr="00B25798">
              <w:rPr>
                <w:rFonts w:ascii="Arial" w:hAnsi="Arial" w:cs="Arial"/>
              </w:rPr>
              <w:t xml:space="preserve"> approach to handling any mishaps during m</w:t>
            </w:r>
            <w:r w:rsidR="004E4BBB" w:rsidRPr="00B25798">
              <w:rPr>
                <w:rFonts w:ascii="Arial" w:hAnsi="Arial" w:cs="Arial"/>
              </w:rPr>
              <w:t>y</w:t>
            </w:r>
            <w:r w:rsidRPr="00B25798">
              <w:rPr>
                <w:rFonts w:ascii="Arial" w:hAnsi="Arial" w:cs="Arial"/>
              </w:rPr>
              <w:t xml:space="preserve"> operation is by changing the travel booking dates further than </w:t>
            </w:r>
            <w:r w:rsidR="004E4BBB" w:rsidRPr="00B25798">
              <w:rPr>
                <w:rFonts w:ascii="Arial" w:hAnsi="Arial" w:cs="Arial"/>
              </w:rPr>
              <w:t xml:space="preserve">scheduled because this will allow me to give each guest equal time regarding their requirement and accommodation details. </w:t>
            </w:r>
          </w:p>
        </w:tc>
      </w:tr>
      <w:tr w:rsidR="00D1216C" w:rsidTr="00F9700F">
        <w:trPr>
          <w:trHeight w:val="293"/>
          <w:jc w:val="center"/>
        </w:trPr>
        <w:tc>
          <w:tcPr>
            <w:tcW w:w="3479" w:type="dxa"/>
          </w:tcPr>
          <w:p w:rsidR="00F9700F" w:rsidRPr="00B25798" w:rsidRDefault="003934B4" w:rsidP="00B25798">
            <w:pPr>
              <w:spacing w:line="360" w:lineRule="auto"/>
              <w:jc w:val="both"/>
              <w:rPr>
                <w:rFonts w:ascii="Arial" w:hAnsi="Arial" w:cs="Arial"/>
              </w:rPr>
            </w:pPr>
            <w:r w:rsidRPr="00B25798">
              <w:rPr>
                <w:rFonts w:ascii="Arial" w:hAnsi="Arial" w:cs="Arial"/>
              </w:rPr>
              <w:t>Upon doing m</w:t>
            </w:r>
            <w:r w:rsidR="00C35F38" w:rsidRPr="00B25798">
              <w:rPr>
                <w:rFonts w:ascii="Arial" w:hAnsi="Arial" w:cs="Arial"/>
              </w:rPr>
              <w:t>y</w:t>
            </w:r>
            <w:r w:rsidRPr="00B25798">
              <w:rPr>
                <w:rFonts w:ascii="Arial" w:hAnsi="Arial" w:cs="Arial"/>
              </w:rPr>
              <w:t xml:space="preserve"> reservation duties, I will move on to handle the incoming online or </w:t>
            </w:r>
            <w:r w:rsidR="00C35F38" w:rsidRPr="00B25798">
              <w:rPr>
                <w:rFonts w:ascii="Arial" w:hAnsi="Arial" w:cs="Arial"/>
              </w:rPr>
              <w:t>physical guests' feedback and complaints.</w:t>
            </w:r>
          </w:p>
          <w:p w:rsidR="00F9700F" w:rsidRDefault="00F9700F" w:rsidP="00F9700F">
            <w:pPr>
              <w:rPr>
                <w:b/>
                <w:bCs/>
              </w:rPr>
            </w:pPr>
          </w:p>
          <w:p w:rsidR="00F9700F" w:rsidRDefault="00F9700F" w:rsidP="00F9700F">
            <w:pPr>
              <w:rPr>
                <w:b/>
                <w:bCs/>
              </w:rPr>
            </w:pP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 xml:space="preserve">I will aim to listen to the </w:t>
            </w:r>
            <w:r w:rsidR="00171514" w:rsidRPr="00B25798">
              <w:rPr>
                <w:rFonts w:ascii="Arial" w:hAnsi="Arial" w:cs="Arial"/>
              </w:rPr>
              <w:t>guests’</w:t>
            </w:r>
            <w:r w:rsidRPr="00B25798">
              <w:rPr>
                <w:rFonts w:ascii="Arial" w:hAnsi="Arial" w:cs="Arial"/>
              </w:rPr>
              <w:t xml:space="preserve"> complaints with utmost empathy and concern and will isolate them from eavesdropping guests. I will try to propose the best alteration present at the moment while paying heed to the amendments required. </w:t>
            </w: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 xml:space="preserve">This plan will be effective as well as convenient because I can prevent the guests' self-esteem to damage because of the hotel's shortcomings while also succeeding in providing the best solution possible at hand, altogether satisfying the guest at the instance.  </w:t>
            </w: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 xml:space="preserve">My contingency plan will entail rechecking the service, which disappointed the guest and fluctuated in its operations for the best process conduction. The plan will also entail offering complimentary amenities to the </w:t>
            </w:r>
            <w:proofErr w:type="gramStart"/>
            <w:r w:rsidRPr="00B25798">
              <w:rPr>
                <w:rFonts w:ascii="Arial" w:hAnsi="Arial" w:cs="Arial"/>
              </w:rPr>
              <w:t>dissatisfied</w:t>
            </w:r>
            <w:proofErr w:type="gramEnd"/>
            <w:r w:rsidRPr="00B25798">
              <w:rPr>
                <w:rFonts w:ascii="Arial" w:hAnsi="Arial" w:cs="Arial"/>
              </w:rPr>
              <w:t xml:space="preserve"> guest or providing a discount on their bill. </w:t>
            </w:r>
          </w:p>
        </w:tc>
      </w:tr>
      <w:tr w:rsidR="00D1216C" w:rsidTr="00F9700F">
        <w:trPr>
          <w:trHeight w:val="293"/>
          <w:jc w:val="center"/>
        </w:trPr>
        <w:tc>
          <w:tcPr>
            <w:tcW w:w="3479" w:type="dxa"/>
          </w:tcPr>
          <w:p w:rsidR="00F9700F" w:rsidRPr="00B25798" w:rsidRDefault="003934B4" w:rsidP="00B25798">
            <w:pPr>
              <w:spacing w:line="360" w:lineRule="auto"/>
              <w:jc w:val="both"/>
              <w:rPr>
                <w:rFonts w:ascii="Arial" w:hAnsi="Arial" w:cs="Arial"/>
              </w:rPr>
            </w:pPr>
            <w:r w:rsidRPr="00B25798">
              <w:rPr>
                <w:rFonts w:ascii="Arial" w:hAnsi="Arial" w:cs="Arial"/>
              </w:rPr>
              <w:lastRenderedPageBreak/>
              <w:t>I will keep in touch with the housekeeping staff in order to provide the incoming guests with details about the offered room services, amnesties and products.</w:t>
            </w:r>
          </w:p>
          <w:p w:rsidR="00F9700F" w:rsidRDefault="00F9700F" w:rsidP="00F9700F">
            <w:pPr>
              <w:rPr>
                <w:b/>
                <w:bCs/>
              </w:rPr>
            </w:pPr>
          </w:p>
          <w:p w:rsidR="00F9700F" w:rsidRDefault="00F9700F" w:rsidP="00F9700F">
            <w:pPr>
              <w:rPr>
                <w:b/>
                <w:bCs/>
              </w:rPr>
            </w:pP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In a timely and professional manner, I will aim to cater the room information to the guests by ensuring that the housekeeping operations are aligned with what the guests require in their stay.</w:t>
            </w: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 xml:space="preserve">The approach of maintaining </w:t>
            </w:r>
            <w:r w:rsidR="00320A42" w:rsidRPr="00B25798">
              <w:rPr>
                <w:rFonts w:ascii="Arial" w:hAnsi="Arial" w:cs="Arial"/>
              </w:rPr>
              <w:t xml:space="preserve">and engaging with </w:t>
            </w:r>
            <w:r w:rsidRPr="00B25798">
              <w:rPr>
                <w:rFonts w:ascii="Arial" w:hAnsi="Arial" w:cs="Arial"/>
              </w:rPr>
              <w:t xml:space="preserve">the housekeeping services according to the desires of the guests aims to be effective because, through this plan, I can manage to cater for the guests with the service they require and, in turn, gain their positive feedback. </w:t>
            </w: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 xml:space="preserve">My backup plan in case of any risk will encompass the direct use of technology for communicating with the housekeeping staff in terms of arranging the rooms and the products as per the guests’ requirements. </w:t>
            </w:r>
          </w:p>
        </w:tc>
      </w:tr>
      <w:tr w:rsidR="00D1216C" w:rsidTr="00F9700F">
        <w:trPr>
          <w:trHeight w:val="293"/>
          <w:jc w:val="center"/>
        </w:trPr>
        <w:tc>
          <w:tcPr>
            <w:tcW w:w="3479" w:type="dxa"/>
          </w:tcPr>
          <w:p w:rsidR="00F9700F" w:rsidRPr="00B25798" w:rsidRDefault="003934B4" w:rsidP="00B25798">
            <w:pPr>
              <w:spacing w:line="360" w:lineRule="auto"/>
              <w:jc w:val="both"/>
              <w:rPr>
                <w:rFonts w:ascii="Arial" w:hAnsi="Arial" w:cs="Arial"/>
              </w:rPr>
            </w:pPr>
            <w:r w:rsidRPr="00B25798">
              <w:rPr>
                <w:rFonts w:ascii="Arial" w:hAnsi="Arial" w:cs="Arial"/>
              </w:rPr>
              <w:t>After monitoring all of the operations, I will maintain t</w:t>
            </w:r>
            <w:r w:rsidR="00373198" w:rsidRPr="00B25798">
              <w:rPr>
                <w:rFonts w:ascii="Arial" w:hAnsi="Arial" w:cs="Arial"/>
              </w:rPr>
              <w:t>he updated guests' profiles and history.</w:t>
            </w:r>
          </w:p>
          <w:p w:rsidR="00F9700F" w:rsidRDefault="00F9700F" w:rsidP="00F9700F">
            <w:pPr>
              <w:rPr>
                <w:b/>
                <w:bCs/>
              </w:rPr>
            </w:pPr>
          </w:p>
          <w:p w:rsidR="005219C9" w:rsidRDefault="005219C9" w:rsidP="00F9700F">
            <w:pPr>
              <w:rPr>
                <w:b/>
                <w:bCs/>
              </w:rPr>
            </w:pP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In an integrative manner, I will take time to obtain feedback about the hotel's services and facilities from every guest. I will do so by offering discounted amenities for their next possible visit and updating their profile for future benefits.</w:t>
            </w: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 xml:space="preserve">This plan will be quite effective because, at the end of the day, I will successfully collect guests' feedback in an effort to make amendments to the hotel's process and services for better future execution. </w:t>
            </w:r>
          </w:p>
        </w:tc>
        <w:tc>
          <w:tcPr>
            <w:tcW w:w="3480" w:type="dxa"/>
          </w:tcPr>
          <w:p w:rsidR="00F9700F" w:rsidRPr="00B25798" w:rsidRDefault="003934B4" w:rsidP="00B25798">
            <w:pPr>
              <w:spacing w:line="360" w:lineRule="auto"/>
              <w:jc w:val="both"/>
              <w:rPr>
                <w:rFonts w:ascii="Arial" w:hAnsi="Arial" w:cs="Arial"/>
              </w:rPr>
            </w:pPr>
            <w:r w:rsidRPr="00B25798">
              <w:rPr>
                <w:rFonts w:ascii="Arial" w:hAnsi="Arial" w:cs="Arial"/>
              </w:rPr>
              <w:t xml:space="preserve">My contingency plan will aim to include different feedback channels for the guests to provide their essential feedback. The presence of different channels is vital for the varying feedback preferences of the clients. </w:t>
            </w:r>
          </w:p>
        </w:tc>
      </w:tr>
    </w:tbl>
    <w:p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rsidR="009E31E5" w:rsidRPr="001749FD" w:rsidRDefault="003934B4" w:rsidP="007D760C">
      <w:pPr>
        <w:rPr>
          <w:b/>
          <w:bCs/>
          <w:sz w:val="28"/>
          <w:szCs w:val="28"/>
        </w:rPr>
      </w:pPr>
      <w:r w:rsidRPr="001749FD">
        <w:rPr>
          <w:b/>
          <w:bCs/>
          <w:sz w:val="28"/>
          <w:szCs w:val="28"/>
        </w:rPr>
        <w:lastRenderedPageBreak/>
        <w:t>Component Three:</w:t>
      </w:r>
    </w:p>
    <w:p w:rsidR="009E31E5" w:rsidRDefault="003934B4"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rsidR="009E31E5" w:rsidRPr="009E31E5" w:rsidRDefault="003934B4"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tblPr>
      <w:tblGrid>
        <w:gridCol w:w="9348"/>
      </w:tblGrid>
      <w:tr w:rsidR="00D1216C"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rsidR="00F9700F" w:rsidRPr="009022D4" w:rsidRDefault="003934B4"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rsidR="004D0F63" w:rsidRPr="009022D4" w:rsidRDefault="004D0F63" w:rsidP="004D0F63">
            <w:pPr>
              <w:rPr>
                <w:rFonts w:cs="Times New Roman"/>
                <w:b/>
                <w:bCs/>
              </w:rPr>
            </w:pPr>
          </w:p>
        </w:tc>
      </w:tr>
      <w:tr w:rsidR="00D1216C" w:rsidTr="009E31E5">
        <w:trPr>
          <w:trHeight w:val="495"/>
          <w:jc w:val="center"/>
        </w:trPr>
        <w:tc>
          <w:tcPr>
            <w:tcW w:w="9348" w:type="dxa"/>
          </w:tcPr>
          <w:p w:rsidR="004D0F63" w:rsidRDefault="003934B4" w:rsidP="00B2540F">
            <w:pPr>
              <w:spacing w:line="360" w:lineRule="auto"/>
              <w:jc w:val="both"/>
              <w:rPr>
                <w:rFonts w:ascii="Arial" w:hAnsi="Arial" w:cs="Arial"/>
                <w:bCs/>
                <w:lang w:val="en-US"/>
              </w:rPr>
            </w:pPr>
            <w:r w:rsidRPr="00B2540F">
              <w:rPr>
                <w:rFonts w:ascii="Arial" w:hAnsi="Arial" w:cs="Arial"/>
                <w:bCs/>
                <w:lang w:val="en-US"/>
              </w:rPr>
              <w:t>A property management system (PMS) is defined as a software application in which operations and executions for hospitality capacities and commercial with residential rental properties. Further, this system is known for doing tasks such as booking by guest, check-ins and checks out, event planning, telephonic system, costs of food and beverages, disclosure of key performance indicators, and security with room locks. Generally, PMS promotes the main functions in a hotel clicked to internal and outward procedures. Hence, many big players have implemented innovative technologies which depend on the Internet of Things infrastructure (</w:t>
            </w:r>
            <w:r w:rsidRPr="00B2540F">
              <w:rPr>
                <w:rFonts w:ascii="Arial" w:hAnsi="Arial" w:cs="Arial"/>
                <w:szCs w:val="24"/>
              </w:rPr>
              <w:t>Wang &amp; Zhang, 2021</w:t>
            </w:r>
            <w:r w:rsidRPr="00B2540F">
              <w:rPr>
                <w:rFonts w:ascii="Arial" w:hAnsi="Arial" w:cs="Arial"/>
                <w:bCs/>
                <w:lang w:val="en-US"/>
              </w:rPr>
              <w:t>). Recently, hotel property management systems have be</w:t>
            </w:r>
            <w:bookmarkStart w:id="11" w:name="_GoBack"/>
            <w:bookmarkEnd w:id="11"/>
            <w:r w:rsidRPr="00B2540F">
              <w:rPr>
                <w:rFonts w:ascii="Arial" w:hAnsi="Arial" w:cs="Arial"/>
                <w:bCs/>
                <w:lang w:val="en-US"/>
              </w:rPr>
              <w:t xml:space="preserve">en used by big hotel chains, small hostels, and all in between. Through the use of PMS, hoteliers are not efficiently able to manage the different hotel tasks, such as booking status, food costs and room reservations. A PMS is helpful in order to see reservations in a way which includes bookings of rooms, e-payment, room inventory and allocation, emails and calls for reservations, and different booking activities. Further, this system is helpful in front-desk functions and room administration. It includes activities such as keys management, audits, room controls and its status. It is also useful in controlling inventories and booking through websites. A PMS also helps to improve the revenue system and apply effective pricing strategies. Many hoteliers focus on revenue management significance, which helps to predict and forecast </w:t>
            </w:r>
            <w:proofErr w:type="gramStart"/>
            <w:r w:rsidRPr="00B2540F">
              <w:rPr>
                <w:rFonts w:ascii="Arial" w:hAnsi="Arial" w:cs="Arial"/>
                <w:bCs/>
                <w:lang w:val="en-US"/>
              </w:rPr>
              <w:t>occupancy rates which also leads</w:t>
            </w:r>
            <w:proofErr w:type="gramEnd"/>
            <w:r w:rsidRPr="00B2540F">
              <w:rPr>
                <w:rFonts w:ascii="Arial" w:hAnsi="Arial" w:cs="Arial"/>
                <w:bCs/>
                <w:lang w:val="en-US"/>
              </w:rPr>
              <w:t xml:space="preserve"> to deciding hotel pricing. Thus, this system helps manage the hotel's internal and external work effectively (</w:t>
            </w:r>
            <w:proofErr w:type="spellStart"/>
            <w:r w:rsidRPr="00B2540F">
              <w:rPr>
                <w:rFonts w:ascii="Arial" w:hAnsi="Arial" w:cs="Arial"/>
                <w:bCs/>
                <w:lang w:val="en-US"/>
              </w:rPr>
              <w:t>Kuzmin</w:t>
            </w:r>
            <w:proofErr w:type="spellEnd"/>
            <w:r w:rsidRPr="00B2540F">
              <w:rPr>
                <w:rFonts w:ascii="Arial" w:hAnsi="Arial" w:cs="Arial"/>
                <w:bCs/>
                <w:lang w:val="en-US"/>
              </w:rPr>
              <w:t xml:space="preserve"> </w:t>
            </w:r>
            <w:r w:rsidRPr="00B2540F">
              <w:rPr>
                <w:rFonts w:ascii="Arial" w:hAnsi="Arial" w:cs="Arial"/>
                <w:bCs/>
                <w:iCs/>
                <w:lang w:val="en-US"/>
              </w:rPr>
              <w:t>et al., </w:t>
            </w:r>
            <w:r w:rsidRPr="00B2540F">
              <w:rPr>
                <w:rFonts w:ascii="Arial" w:hAnsi="Arial" w:cs="Arial"/>
                <w:bCs/>
                <w:lang w:val="en-US"/>
              </w:rPr>
              <w:t>2018). </w:t>
            </w: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Pr="00B2540F" w:rsidRDefault="004D16B5" w:rsidP="00B2540F">
            <w:pPr>
              <w:spacing w:line="360" w:lineRule="auto"/>
              <w:jc w:val="both"/>
              <w:rPr>
                <w:rFonts w:ascii="Arial" w:hAnsi="Arial" w:cs="Arial"/>
                <w:bCs/>
              </w:rPr>
            </w:pPr>
          </w:p>
          <w:p w:rsidR="004D0F63" w:rsidRPr="009022D4" w:rsidRDefault="004D0F63" w:rsidP="004D0F63">
            <w:pPr>
              <w:jc w:val="center"/>
              <w:rPr>
                <w:rFonts w:cs="Times New Roman"/>
                <w:b/>
                <w:bCs/>
              </w:rPr>
            </w:pPr>
          </w:p>
        </w:tc>
      </w:tr>
      <w:tr w:rsidR="00D1216C"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rsidR="00F9700F" w:rsidRPr="009022D4" w:rsidRDefault="003934B4"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rsidR="004D0F63" w:rsidRPr="009022D4" w:rsidRDefault="004D0F63" w:rsidP="004D0F63">
            <w:pPr>
              <w:rPr>
                <w:rFonts w:cs="Times New Roman"/>
                <w:b/>
                <w:bCs/>
              </w:rPr>
            </w:pPr>
          </w:p>
        </w:tc>
      </w:tr>
      <w:tr w:rsidR="00D1216C" w:rsidTr="009E31E5">
        <w:trPr>
          <w:trHeight w:val="495"/>
          <w:jc w:val="center"/>
        </w:trPr>
        <w:tc>
          <w:tcPr>
            <w:tcW w:w="9348" w:type="dxa"/>
          </w:tcPr>
          <w:p w:rsidR="004D0F63" w:rsidRPr="009022D4" w:rsidRDefault="004D0F63" w:rsidP="004D0F63">
            <w:pPr>
              <w:jc w:val="center"/>
              <w:rPr>
                <w:rFonts w:cs="Times New Roman"/>
                <w:b/>
                <w:bCs/>
              </w:rPr>
            </w:pPr>
          </w:p>
          <w:p w:rsidR="004D0F63" w:rsidRDefault="003934B4" w:rsidP="00B2540F">
            <w:pPr>
              <w:spacing w:line="360" w:lineRule="auto"/>
              <w:jc w:val="both"/>
              <w:rPr>
                <w:rFonts w:ascii="Arial" w:hAnsi="Arial" w:cs="Arial"/>
                <w:bCs/>
              </w:rPr>
            </w:pPr>
            <w:r w:rsidRPr="00B2540F">
              <w:rPr>
                <w:rFonts w:ascii="Arial" w:hAnsi="Arial" w:cs="Arial"/>
                <w:bCs/>
              </w:rPr>
              <w:t>The hotel's reputation is essential as it also sees importance through critical implementation measurement. The hotel's reputation is considered an asset for any hotel. A good reputation is required to support stakeholders and enhance and improve the competitive association. Further, hotel reputation is seen in management, leadership, quality, clients, social duties, and communication. It also considers the connection between hotels and their consumers. Further, it also shows that employee satisfaction is needed to influence customer-hotel relations, which will help the workplace give service experience to its customers (</w:t>
            </w:r>
            <w:proofErr w:type="spellStart"/>
            <w:r w:rsidRPr="00B2540F">
              <w:rPr>
                <w:rFonts w:ascii="Arial" w:hAnsi="Arial" w:cs="Arial"/>
                <w:bCs/>
              </w:rPr>
              <w:t>Qoura</w:t>
            </w:r>
            <w:proofErr w:type="spellEnd"/>
            <w:r w:rsidRPr="00B2540F">
              <w:rPr>
                <w:rFonts w:ascii="Arial" w:hAnsi="Arial" w:cs="Arial"/>
                <w:bCs/>
              </w:rPr>
              <w:t xml:space="preserve"> &amp; </w:t>
            </w:r>
            <w:proofErr w:type="spellStart"/>
            <w:r w:rsidRPr="00B2540F">
              <w:rPr>
                <w:rFonts w:ascii="Arial" w:hAnsi="Arial" w:cs="Arial"/>
                <w:bCs/>
              </w:rPr>
              <w:t>Khalifa</w:t>
            </w:r>
            <w:proofErr w:type="spellEnd"/>
            <w:r w:rsidRPr="00B2540F">
              <w:rPr>
                <w:rFonts w:ascii="Arial" w:hAnsi="Arial" w:cs="Arial"/>
                <w:bCs/>
              </w:rPr>
              <w:t>, 2013). The hotel sector invests in constructing its impression and reputation. Reputation is also defined as the stakeholders' persuasions, estimates, and viewpoints of the hotel's firm, which is based on its previous performance. Therefore, a hotel's reputation for any hotel is essential. The hospitality industry sees image and reputation, which also fits additional factors such as services, quality, perceived significance, and customer satisfaction (Lai, 2019). It is argued that hotel reputation is considered necessary, which directly influences a hotel's occupancy in the long run. Hotel reputations should be maintained in order to progress and develop the business. If the hotel is effectively managed, the hotel develops brand value and customer loyalty and helps generate hotel revenue. Customer loyalty and satisfaction are essential and fundamental elements in reputation, which needs to be maintained in the hotel industry. Further, customer significance decides how reputable the hotel and it should provide wholesome and high-quality services to its customers (</w:t>
            </w:r>
            <w:proofErr w:type="spellStart"/>
            <w:r w:rsidRPr="00B2540F">
              <w:rPr>
                <w:rFonts w:ascii="Arial" w:hAnsi="Arial" w:cs="Arial"/>
                <w:bCs/>
              </w:rPr>
              <w:t>Mmutle</w:t>
            </w:r>
            <w:proofErr w:type="spellEnd"/>
            <w:r w:rsidRPr="00B2540F">
              <w:rPr>
                <w:rFonts w:ascii="Arial" w:hAnsi="Arial" w:cs="Arial"/>
                <w:bCs/>
              </w:rPr>
              <w:t xml:space="preserve"> &amp; </w:t>
            </w:r>
            <w:proofErr w:type="spellStart"/>
            <w:r w:rsidRPr="00B2540F">
              <w:rPr>
                <w:rFonts w:ascii="Arial" w:hAnsi="Arial" w:cs="Arial"/>
                <w:bCs/>
              </w:rPr>
              <w:t>Shonhe</w:t>
            </w:r>
            <w:proofErr w:type="spellEnd"/>
            <w:r w:rsidRPr="00B2540F">
              <w:rPr>
                <w:rFonts w:ascii="Arial" w:hAnsi="Arial" w:cs="Arial"/>
                <w:bCs/>
              </w:rPr>
              <w:t>, 2017).</w:t>
            </w:r>
          </w:p>
          <w:p w:rsidR="004D16B5" w:rsidRDefault="004D16B5" w:rsidP="00B2540F">
            <w:pPr>
              <w:spacing w:line="360" w:lineRule="auto"/>
              <w:jc w:val="both"/>
              <w:rPr>
                <w:rFonts w:ascii="Arial" w:hAnsi="Arial" w:cs="Arial"/>
                <w:bCs/>
              </w:rPr>
            </w:pPr>
          </w:p>
          <w:p w:rsidR="004D16B5" w:rsidRDefault="004D16B5" w:rsidP="00B2540F">
            <w:pPr>
              <w:spacing w:line="360" w:lineRule="auto"/>
              <w:jc w:val="both"/>
              <w:rPr>
                <w:rFonts w:ascii="Arial" w:hAnsi="Arial" w:cs="Arial"/>
                <w:bCs/>
              </w:rPr>
            </w:pPr>
          </w:p>
          <w:p w:rsidR="004D16B5" w:rsidRDefault="004D16B5" w:rsidP="00B2540F">
            <w:pPr>
              <w:spacing w:line="360" w:lineRule="auto"/>
              <w:jc w:val="both"/>
              <w:rPr>
                <w:rFonts w:ascii="Arial" w:hAnsi="Arial" w:cs="Arial"/>
                <w:bCs/>
              </w:rPr>
            </w:pPr>
          </w:p>
          <w:p w:rsidR="004D16B5" w:rsidRDefault="004D16B5" w:rsidP="00B2540F">
            <w:pPr>
              <w:spacing w:line="360" w:lineRule="auto"/>
              <w:jc w:val="both"/>
              <w:rPr>
                <w:rFonts w:ascii="Arial" w:hAnsi="Arial" w:cs="Arial"/>
                <w:bCs/>
              </w:rPr>
            </w:pPr>
          </w:p>
          <w:p w:rsidR="004D16B5" w:rsidRDefault="004D16B5" w:rsidP="00B2540F">
            <w:pPr>
              <w:spacing w:line="360" w:lineRule="auto"/>
              <w:jc w:val="both"/>
              <w:rPr>
                <w:rFonts w:ascii="Arial" w:hAnsi="Arial" w:cs="Arial"/>
                <w:bCs/>
              </w:rPr>
            </w:pPr>
          </w:p>
          <w:p w:rsidR="004D16B5" w:rsidRDefault="004D16B5" w:rsidP="00B2540F">
            <w:pPr>
              <w:spacing w:line="360" w:lineRule="auto"/>
              <w:jc w:val="both"/>
              <w:rPr>
                <w:rFonts w:ascii="Arial" w:hAnsi="Arial" w:cs="Arial"/>
                <w:bCs/>
              </w:rPr>
            </w:pPr>
          </w:p>
          <w:p w:rsidR="004D16B5" w:rsidRDefault="004D16B5" w:rsidP="00B2540F">
            <w:pPr>
              <w:spacing w:line="360" w:lineRule="auto"/>
              <w:jc w:val="both"/>
              <w:rPr>
                <w:rFonts w:ascii="Arial" w:hAnsi="Arial" w:cs="Arial"/>
                <w:bCs/>
              </w:rPr>
            </w:pPr>
          </w:p>
          <w:p w:rsidR="004D16B5" w:rsidRDefault="004D16B5" w:rsidP="00B2540F">
            <w:pPr>
              <w:spacing w:line="360" w:lineRule="auto"/>
              <w:jc w:val="both"/>
              <w:rPr>
                <w:rFonts w:ascii="Arial" w:hAnsi="Arial" w:cs="Arial"/>
                <w:bCs/>
              </w:rPr>
            </w:pPr>
          </w:p>
          <w:p w:rsidR="004D16B5" w:rsidRDefault="004D16B5" w:rsidP="00B2540F">
            <w:pPr>
              <w:spacing w:line="360" w:lineRule="auto"/>
              <w:jc w:val="both"/>
              <w:rPr>
                <w:rFonts w:ascii="Arial" w:hAnsi="Arial" w:cs="Arial"/>
                <w:bCs/>
              </w:rPr>
            </w:pPr>
          </w:p>
          <w:p w:rsidR="004D16B5" w:rsidRPr="00B2540F" w:rsidRDefault="004D16B5" w:rsidP="00B2540F">
            <w:pPr>
              <w:spacing w:line="360" w:lineRule="auto"/>
              <w:jc w:val="both"/>
              <w:rPr>
                <w:rFonts w:ascii="Arial" w:hAnsi="Arial" w:cs="Arial"/>
                <w:b/>
                <w:bCs/>
              </w:rPr>
            </w:pPr>
          </w:p>
          <w:p w:rsidR="004D0F63" w:rsidRPr="009022D4" w:rsidRDefault="004D0F63" w:rsidP="004D0F63">
            <w:pPr>
              <w:jc w:val="center"/>
              <w:rPr>
                <w:rFonts w:cs="Times New Roman"/>
                <w:b/>
                <w:bCs/>
              </w:rPr>
            </w:pPr>
          </w:p>
        </w:tc>
      </w:tr>
      <w:tr w:rsidR="00D1216C" w:rsidTr="009E31E5">
        <w:trPr>
          <w:trHeight w:val="454"/>
          <w:jc w:val="center"/>
        </w:trPr>
        <w:tc>
          <w:tcPr>
            <w:tcW w:w="9348" w:type="dxa"/>
          </w:tcPr>
          <w:p w:rsidR="004D0F63" w:rsidRPr="009022D4" w:rsidRDefault="004D0F63" w:rsidP="004D0F63">
            <w:pPr>
              <w:rPr>
                <w:rFonts w:cs="Times New Roman"/>
                <w:b/>
                <w:bCs/>
              </w:rPr>
            </w:pPr>
          </w:p>
          <w:p w:rsidR="00F9700F" w:rsidRPr="009022D4" w:rsidRDefault="003934B4"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rsidR="00F9700F" w:rsidRPr="009022D4" w:rsidRDefault="00F9700F" w:rsidP="004D0F63">
            <w:pPr>
              <w:rPr>
                <w:rFonts w:cs="Times New Roman"/>
                <w:b/>
                <w:bCs/>
              </w:rPr>
            </w:pPr>
          </w:p>
        </w:tc>
      </w:tr>
      <w:tr w:rsidR="00D1216C" w:rsidTr="009E31E5">
        <w:trPr>
          <w:trHeight w:val="495"/>
          <w:jc w:val="center"/>
        </w:trPr>
        <w:tc>
          <w:tcPr>
            <w:tcW w:w="9348" w:type="dxa"/>
          </w:tcPr>
          <w:p w:rsidR="004D0F63" w:rsidRPr="00B2540F" w:rsidRDefault="004D0F63" w:rsidP="00B2540F">
            <w:pPr>
              <w:spacing w:line="360" w:lineRule="auto"/>
              <w:jc w:val="both"/>
              <w:rPr>
                <w:rFonts w:ascii="Arial" w:hAnsi="Arial" w:cs="Arial"/>
                <w:b/>
                <w:bCs/>
              </w:rPr>
            </w:pPr>
          </w:p>
          <w:p w:rsidR="004D0F63" w:rsidRDefault="003934B4" w:rsidP="00B2540F">
            <w:pPr>
              <w:spacing w:line="360" w:lineRule="auto"/>
              <w:jc w:val="both"/>
              <w:rPr>
                <w:rFonts w:ascii="Arial" w:hAnsi="Arial" w:cs="Arial"/>
                <w:bCs/>
                <w:lang w:val="en-US"/>
              </w:rPr>
            </w:pPr>
            <w:r w:rsidRPr="00B2540F">
              <w:rPr>
                <w:rFonts w:ascii="Arial" w:hAnsi="Arial" w:cs="Arial"/>
                <w:bCs/>
                <w:lang w:val="en-US"/>
              </w:rPr>
              <w:t>Communication is also known as interaction, which is considered to b a fundamental component in the hotel industry. Further hotel communication also sees that managers are effectively communicating with each other in order to ensure that all work is properly done and managed. Hence, communication also happens with the customer to ensure that all their needs and demands are effectively fulfilled. The hotel retains its main rapport and reputation with its customers if the demands and needs are thoroughly communicated. Thus, excellent communication skills are needed in order to build trust with customers, resolve fights and create a positive guest experience (Gibbs </w:t>
            </w:r>
            <w:r w:rsidRPr="00B2540F">
              <w:rPr>
                <w:rFonts w:ascii="Arial" w:hAnsi="Arial" w:cs="Arial"/>
                <w:bCs/>
                <w:i/>
                <w:iCs/>
                <w:lang w:val="en-US"/>
              </w:rPr>
              <w:t>et al., </w:t>
            </w:r>
            <w:r w:rsidRPr="00B2540F">
              <w:rPr>
                <w:rFonts w:ascii="Arial" w:hAnsi="Arial" w:cs="Arial"/>
                <w:bCs/>
                <w:lang w:val="en-US"/>
              </w:rPr>
              <w:t xml:space="preserve">2015). There are different types of communication in the hotel industry which are verbal, non-verbal, written and interpersonal. Therefore, supervisors confront employees and also guests to see the </w:t>
            </w:r>
            <w:proofErr w:type="spellStart"/>
            <w:r w:rsidRPr="00B2540F">
              <w:rPr>
                <w:rFonts w:ascii="Arial" w:hAnsi="Arial" w:cs="Arial"/>
                <w:bCs/>
                <w:lang w:val="en-US"/>
              </w:rPr>
              <w:t>fulfilment</w:t>
            </w:r>
            <w:proofErr w:type="spellEnd"/>
            <w:r w:rsidRPr="00B2540F">
              <w:rPr>
                <w:rFonts w:ascii="Arial" w:hAnsi="Arial" w:cs="Arial"/>
                <w:bCs/>
                <w:lang w:val="en-US"/>
              </w:rPr>
              <w:t xml:space="preserve"> of the immediate demands are met. Hospitality managers experience communication barriers and challenges due to language issues among employees. Further, a study showed that employees do communication to get the work done and also please the interpersonal necessities of inclusion in an environment. Employees with a high level of interaction are satisfied more than other employees. The hotel managers should improve their communication and interaction skills in order to ensure listening, helping and caring for employees are done. Internal communication in the hotel includes leaders communicating information with employees. At the same time, external communication includes communicating with guests to make sure all services are given to them. Through the communication system, the hotel's capacity grew (Mary </w:t>
            </w:r>
            <w:r w:rsidRPr="00B2540F">
              <w:rPr>
                <w:rFonts w:ascii="Arial" w:hAnsi="Arial" w:cs="Arial"/>
                <w:bCs/>
                <w:i/>
                <w:iCs/>
                <w:lang w:val="en-US"/>
              </w:rPr>
              <w:t xml:space="preserve">et al., </w:t>
            </w:r>
            <w:r w:rsidRPr="00B2540F">
              <w:rPr>
                <w:rFonts w:ascii="Arial" w:hAnsi="Arial" w:cs="Arial"/>
                <w:bCs/>
                <w:iCs/>
                <w:lang w:val="en-US"/>
              </w:rPr>
              <w:t>2014</w:t>
            </w:r>
            <w:r w:rsidRPr="00B2540F">
              <w:rPr>
                <w:rFonts w:ascii="Arial" w:hAnsi="Arial" w:cs="Arial"/>
                <w:bCs/>
                <w:lang w:val="en-US"/>
              </w:rPr>
              <w:t>).</w:t>
            </w: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Default="004D16B5" w:rsidP="00B2540F">
            <w:pPr>
              <w:spacing w:line="360" w:lineRule="auto"/>
              <w:jc w:val="both"/>
              <w:rPr>
                <w:rFonts w:ascii="Arial" w:hAnsi="Arial" w:cs="Arial"/>
                <w:bCs/>
                <w:lang w:val="en-US"/>
              </w:rPr>
            </w:pPr>
          </w:p>
          <w:p w:rsidR="004D16B5" w:rsidRPr="00B2540F" w:rsidRDefault="004D16B5" w:rsidP="00B2540F">
            <w:pPr>
              <w:spacing w:line="360" w:lineRule="auto"/>
              <w:jc w:val="both"/>
              <w:rPr>
                <w:rFonts w:ascii="Arial" w:hAnsi="Arial" w:cs="Arial"/>
                <w:bCs/>
              </w:rPr>
            </w:pPr>
          </w:p>
        </w:tc>
      </w:tr>
      <w:tr w:rsidR="00D1216C" w:rsidTr="009E31E5">
        <w:trPr>
          <w:trHeight w:val="495"/>
          <w:jc w:val="center"/>
        </w:trPr>
        <w:tc>
          <w:tcPr>
            <w:tcW w:w="9348" w:type="dxa"/>
          </w:tcPr>
          <w:p w:rsidR="004D0F63" w:rsidRPr="009022D4" w:rsidRDefault="004D0F63" w:rsidP="004D0F63">
            <w:pPr>
              <w:rPr>
                <w:rFonts w:cs="Times New Roman"/>
                <w:b/>
                <w:bCs/>
              </w:rPr>
            </w:pPr>
          </w:p>
          <w:p w:rsidR="00F9700F" w:rsidRPr="009022D4" w:rsidRDefault="003934B4"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rsidR="00F9700F" w:rsidRPr="009022D4" w:rsidRDefault="00F9700F" w:rsidP="004D0F63">
            <w:pPr>
              <w:rPr>
                <w:rFonts w:cs="Times New Roman"/>
                <w:b/>
                <w:bCs/>
              </w:rPr>
            </w:pPr>
          </w:p>
        </w:tc>
      </w:tr>
      <w:tr w:rsidR="00D1216C" w:rsidTr="009E31E5">
        <w:trPr>
          <w:trHeight w:val="495"/>
          <w:jc w:val="center"/>
        </w:trPr>
        <w:tc>
          <w:tcPr>
            <w:tcW w:w="9348" w:type="dxa"/>
          </w:tcPr>
          <w:p w:rsidR="004D0F63" w:rsidRPr="009022D4" w:rsidRDefault="004D0F63" w:rsidP="004D0F63">
            <w:pPr>
              <w:jc w:val="center"/>
              <w:rPr>
                <w:rFonts w:cs="Times New Roman"/>
                <w:b/>
                <w:bCs/>
              </w:rPr>
            </w:pPr>
          </w:p>
          <w:p w:rsidR="004D0F63" w:rsidRPr="00B2540F" w:rsidRDefault="003934B4" w:rsidP="00B2540F">
            <w:pPr>
              <w:tabs>
                <w:tab w:val="left" w:pos="264"/>
              </w:tabs>
              <w:spacing w:line="360" w:lineRule="auto"/>
              <w:jc w:val="both"/>
              <w:rPr>
                <w:rFonts w:ascii="Arial" w:hAnsi="Arial" w:cs="Arial"/>
                <w:b/>
                <w:bCs/>
              </w:rPr>
            </w:pPr>
            <w:r w:rsidRPr="00B2540F">
              <w:rPr>
                <w:rFonts w:ascii="Arial" w:hAnsi="Arial" w:cs="Arial"/>
                <w:bCs/>
              </w:rPr>
              <w:t>Staffing means hiring and recruiting people in order to provide services to the existing organisation. Hence, if employees' skills match the organisation's requirements, the individual is hired. The staffing procedure includes the recruitment, selection, training, development, transfer, promotion and compensation of personnel. Further, staffing tasks are produced and performed by the human resources department of any business or firm (</w:t>
            </w:r>
            <w:proofErr w:type="spellStart"/>
            <w:r w:rsidRPr="00B2540F">
              <w:rPr>
                <w:rFonts w:ascii="Arial" w:hAnsi="Arial" w:cs="Arial"/>
                <w:bCs/>
              </w:rPr>
              <w:t>Pahos</w:t>
            </w:r>
            <w:proofErr w:type="spellEnd"/>
            <w:r w:rsidRPr="00B2540F">
              <w:rPr>
                <w:rFonts w:ascii="Arial" w:hAnsi="Arial" w:cs="Arial"/>
                <w:bCs/>
              </w:rPr>
              <w:t xml:space="preserve"> &amp; </w:t>
            </w:r>
            <w:proofErr w:type="spellStart"/>
            <w:r w:rsidRPr="00B2540F">
              <w:rPr>
                <w:rFonts w:ascii="Arial" w:hAnsi="Arial" w:cs="Arial"/>
                <w:bCs/>
              </w:rPr>
              <w:t>Galanaki</w:t>
            </w:r>
            <w:proofErr w:type="spellEnd"/>
            <w:r w:rsidRPr="00B2540F">
              <w:rPr>
                <w:rFonts w:ascii="Arial" w:hAnsi="Arial" w:cs="Arial"/>
                <w:bCs/>
              </w:rPr>
              <w:t>, 2019). Exceptionally, two clusters of staff conduct human actions in hotels. The first group embraces operating executives in the line department. The second group is comprised of specialists in the staff division. Mainly, line departments are instantly concerned with commandments like front desk, meals and beverages, and housekeeping with engineering and maintenance departments. There are also house departments that further see hygiene and preserve the hotel's standards. At the same time, the engineering department looks after the supply of air-conditioning or heating, electricity, carpentry, and civil works of the hotel (</w:t>
            </w:r>
            <w:proofErr w:type="spellStart"/>
            <w:r w:rsidRPr="00B2540F">
              <w:rPr>
                <w:rFonts w:ascii="Arial" w:hAnsi="Arial" w:cs="Arial"/>
                <w:bCs/>
              </w:rPr>
              <w:t>Sourvinou</w:t>
            </w:r>
            <w:proofErr w:type="spellEnd"/>
            <w:r w:rsidRPr="00B2540F">
              <w:rPr>
                <w:rFonts w:ascii="Arial" w:hAnsi="Arial" w:cs="Arial"/>
                <w:bCs/>
              </w:rPr>
              <w:t xml:space="preserve"> &amp; </w:t>
            </w:r>
            <w:proofErr w:type="spellStart"/>
            <w:r w:rsidRPr="00B2540F">
              <w:rPr>
                <w:rFonts w:ascii="Arial" w:hAnsi="Arial" w:cs="Arial"/>
                <w:bCs/>
              </w:rPr>
              <w:t>Filimonau</w:t>
            </w:r>
            <w:proofErr w:type="spellEnd"/>
            <w:r w:rsidRPr="00B2540F">
              <w:rPr>
                <w:rFonts w:ascii="Arial" w:hAnsi="Arial" w:cs="Arial"/>
                <w:bCs/>
              </w:rPr>
              <w:t>, 2018). The hospitality industry is growing and expanding with time. Hence, for staffing, there is a structured process that an individual has to pass, like screening, interview, trade test, aptitude test, medical evaluation and stress assessment (</w:t>
            </w:r>
            <w:proofErr w:type="spellStart"/>
            <w:r w:rsidRPr="00B2540F">
              <w:rPr>
                <w:rFonts w:ascii="Arial" w:hAnsi="Arial" w:cs="Arial"/>
                <w:bCs/>
              </w:rPr>
              <w:t>Olimovich</w:t>
            </w:r>
            <w:proofErr w:type="spellEnd"/>
            <w:r w:rsidRPr="00B2540F">
              <w:rPr>
                <w:rFonts w:ascii="Arial" w:hAnsi="Arial" w:cs="Arial"/>
                <w:bCs/>
              </w:rPr>
              <w:t xml:space="preserve"> et al., 2020). The positive politeness strategy to be applied by Japanese hotel staff in Bali includes attention, assistance, and sympathy towards the guests' needs and demands and using daily language. Hence, all these strategies are not threatening towards guests. In the hotel, taking care of guests and providing a satisfying experience are the primary duties of the employees (</w:t>
            </w:r>
            <w:proofErr w:type="spellStart"/>
            <w:r w:rsidRPr="00B2540F">
              <w:rPr>
                <w:rFonts w:ascii="Arial" w:hAnsi="Arial" w:cs="Arial"/>
                <w:bCs/>
              </w:rPr>
              <w:t>Kusumarini</w:t>
            </w:r>
            <w:proofErr w:type="spellEnd"/>
            <w:r w:rsidRPr="00B2540F">
              <w:rPr>
                <w:rFonts w:ascii="Arial" w:hAnsi="Arial" w:cs="Arial"/>
                <w:bCs/>
              </w:rPr>
              <w:t xml:space="preserve"> et al., 2021).</w:t>
            </w:r>
            <w:r w:rsidR="00977466" w:rsidRPr="00B2540F">
              <w:rPr>
                <w:rFonts w:ascii="Arial" w:hAnsi="Arial" w:cs="Arial"/>
                <w:b/>
                <w:bCs/>
              </w:rPr>
              <w:tab/>
            </w:r>
          </w:p>
          <w:p w:rsidR="004D0F63" w:rsidRPr="009022D4" w:rsidRDefault="004D0F63" w:rsidP="004D0F63">
            <w:pPr>
              <w:jc w:val="center"/>
              <w:rPr>
                <w:rFonts w:cs="Times New Roman"/>
                <w:b/>
                <w:bCs/>
              </w:rPr>
            </w:pPr>
          </w:p>
        </w:tc>
      </w:tr>
    </w:tbl>
    <w:p w:rsidR="004D0F63" w:rsidRDefault="004D0F63" w:rsidP="009E31E5">
      <w:pPr>
        <w:ind w:left="-284"/>
        <w:rPr>
          <w:b/>
          <w:bCs/>
        </w:rPr>
      </w:pPr>
    </w:p>
    <w:tbl>
      <w:tblPr>
        <w:tblStyle w:val="TableGrid"/>
        <w:tblW w:w="0" w:type="auto"/>
        <w:tblLook w:val="04A0"/>
      </w:tblPr>
      <w:tblGrid>
        <w:gridCol w:w="4508"/>
        <w:gridCol w:w="4508"/>
      </w:tblGrid>
      <w:tr w:rsidR="00D1216C" w:rsidTr="007D760C">
        <w:tc>
          <w:tcPr>
            <w:tcW w:w="4508" w:type="dxa"/>
          </w:tcPr>
          <w:p w:rsidR="009E31E5" w:rsidRDefault="003934B4" w:rsidP="007D760C">
            <w:pPr>
              <w:jc w:val="center"/>
              <w:rPr>
                <w:b/>
                <w:bCs/>
              </w:rPr>
            </w:pPr>
            <w:r>
              <w:rPr>
                <w:b/>
                <w:bCs/>
              </w:rPr>
              <w:tab/>
              <w:t>Word Count</w:t>
            </w:r>
          </w:p>
        </w:tc>
        <w:tc>
          <w:tcPr>
            <w:tcW w:w="4508" w:type="dxa"/>
          </w:tcPr>
          <w:p w:rsidR="009E31E5" w:rsidRDefault="003934B4" w:rsidP="007D760C">
            <w:pPr>
              <w:jc w:val="center"/>
              <w:rPr>
                <w:b/>
                <w:bCs/>
              </w:rPr>
            </w:pPr>
            <w:r>
              <w:rPr>
                <w:b/>
                <w:bCs/>
              </w:rPr>
              <w:t>10</w:t>
            </w:r>
            <w:r w:rsidR="00CC7649">
              <w:rPr>
                <w:b/>
                <w:bCs/>
              </w:rPr>
              <w:t>14</w:t>
            </w:r>
          </w:p>
        </w:tc>
      </w:tr>
    </w:tbl>
    <w:p w:rsidR="009E31E5" w:rsidRDefault="009E31E5" w:rsidP="009E31E5">
      <w:pPr>
        <w:ind w:left="-284"/>
        <w:rPr>
          <w:b/>
          <w:bCs/>
        </w:rPr>
      </w:pPr>
    </w:p>
    <w:p w:rsidR="006C7DCF" w:rsidRDefault="006C7DCF" w:rsidP="00F9700F">
      <w:pPr>
        <w:pStyle w:val="Heading1"/>
        <w:rPr>
          <w:rFonts w:ascii="Times New Roman" w:hAnsi="Times New Roman" w:cs="Times New Roman"/>
        </w:rPr>
      </w:pPr>
    </w:p>
    <w:p w:rsidR="006C7DCF" w:rsidRDefault="006C7DCF" w:rsidP="00F9700F">
      <w:pPr>
        <w:pStyle w:val="Heading1"/>
        <w:rPr>
          <w:rFonts w:ascii="Times New Roman" w:hAnsi="Times New Roman" w:cs="Times New Roman"/>
        </w:rPr>
      </w:pPr>
    </w:p>
    <w:p w:rsidR="006C7DCF" w:rsidRDefault="006C7DCF" w:rsidP="00F9700F">
      <w:pPr>
        <w:pStyle w:val="Heading1"/>
        <w:rPr>
          <w:rFonts w:ascii="Times New Roman" w:hAnsi="Times New Roman" w:cs="Times New Roman"/>
        </w:rPr>
      </w:pPr>
    </w:p>
    <w:p w:rsidR="006C7DCF" w:rsidRPr="006C7DCF" w:rsidRDefault="006C7DCF" w:rsidP="006C7DCF"/>
    <w:p w:rsidR="004E3EDA" w:rsidRDefault="004E3EDA" w:rsidP="00F9700F">
      <w:pPr>
        <w:pStyle w:val="Heading1"/>
        <w:rPr>
          <w:rFonts w:ascii="Times New Roman" w:hAnsi="Times New Roman" w:cs="Times New Roman"/>
        </w:rPr>
      </w:pPr>
    </w:p>
    <w:p w:rsidR="00F9700F" w:rsidRDefault="003934B4" w:rsidP="00F9700F">
      <w:pPr>
        <w:pStyle w:val="Heading1"/>
        <w:rPr>
          <w:rFonts w:ascii="Times New Roman" w:hAnsi="Times New Roman" w:cs="Times New Roman"/>
        </w:rPr>
      </w:pPr>
      <w:r w:rsidRPr="009E31E5">
        <w:rPr>
          <w:rFonts w:ascii="Times New Roman" w:hAnsi="Times New Roman" w:cs="Times New Roman"/>
        </w:rPr>
        <w:t xml:space="preserve">References </w:t>
      </w:r>
    </w:p>
    <w:p w:rsidR="004E3EDA" w:rsidRPr="004E3EDA" w:rsidRDefault="004E3EDA" w:rsidP="004E3EDA"/>
    <w:p w:rsidR="007D1532" w:rsidRPr="001845AF" w:rsidRDefault="007D1532" w:rsidP="007D1532">
      <w:pPr>
        <w:spacing w:line="360" w:lineRule="auto"/>
        <w:ind w:left="720" w:hanging="720"/>
        <w:jc w:val="both"/>
        <w:rPr>
          <w:rFonts w:ascii="Arial" w:hAnsi="Arial" w:cs="Arial"/>
          <w:szCs w:val="24"/>
        </w:rPr>
      </w:pPr>
      <w:proofErr w:type="gramStart"/>
      <w:r w:rsidRPr="00C32770">
        <w:rPr>
          <w:rFonts w:ascii="Arial" w:hAnsi="Arial" w:cs="Arial"/>
          <w:szCs w:val="24"/>
        </w:rPr>
        <w:t>Dawson, M., Madera, J.M., Neal, J.A. and Chen, J., 2014.</w:t>
      </w:r>
      <w:proofErr w:type="gramEnd"/>
      <w:r w:rsidRPr="00C32770">
        <w:rPr>
          <w:rFonts w:ascii="Arial" w:hAnsi="Arial" w:cs="Arial"/>
          <w:szCs w:val="24"/>
        </w:rPr>
        <w:t xml:space="preserve"> The influence of hotel communication practices on managers’ communication satisfaction with limited English–speaking employees. </w:t>
      </w:r>
      <w:proofErr w:type="gramStart"/>
      <w:r w:rsidRPr="00C32770">
        <w:rPr>
          <w:rFonts w:ascii="Arial" w:hAnsi="Arial" w:cs="Arial"/>
          <w:i/>
          <w:iCs/>
          <w:szCs w:val="24"/>
        </w:rPr>
        <w:t>Journal of Hospitality &amp; Tourism Research</w:t>
      </w:r>
      <w:r w:rsidRPr="00C32770">
        <w:rPr>
          <w:rFonts w:ascii="Arial" w:hAnsi="Arial" w:cs="Arial"/>
          <w:szCs w:val="24"/>
        </w:rPr>
        <w:t>, </w:t>
      </w:r>
      <w:r w:rsidRPr="00C32770">
        <w:rPr>
          <w:rFonts w:ascii="Arial" w:hAnsi="Arial" w:cs="Arial"/>
          <w:i/>
          <w:iCs/>
          <w:szCs w:val="24"/>
        </w:rPr>
        <w:t>38</w:t>
      </w:r>
      <w:r w:rsidRPr="00C32770">
        <w:rPr>
          <w:rFonts w:ascii="Arial" w:hAnsi="Arial" w:cs="Arial"/>
          <w:szCs w:val="24"/>
        </w:rPr>
        <w:t>(4), pp.546-561.</w:t>
      </w:r>
      <w:proofErr w:type="gramEnd"/>
    </w:p>
    <w:p w:rsidR="007D1532" w:rsidRPr="004E3EDA" w:rsidRDefault="007D1532" w:rsidP="004E3EDA">
      <w:pPr>
        <w:spacing w:line="360" w:lineRule="auto"/>
        <w:ind w:left="720" w:hanging="720"/>
        <w:jc w:val="both"/>
        <w:rPr>
          <w:rFonts w:ascii="Arial" w:hAnsi="Arial" w:cs="Arial"/>
          <w:szCs w:val="24"/>
        </w:rPr>
      </w:pPr>
      <w:proofErr w:type="gramStart"/>
      <w:r w:rsidRPr="00B768AE">
        <w:rPr>
          <w:rFonts w:ascii="Arial" w:hAnsi="Arial" w:cs="Arial"/>
          <w:szCs w:val="24"/>
        </w:rPr>
        <w:t>Gibbs, C., MacDonald, F. and MacKay, K., 2015.</w:t>
      </w:r>
      <w:proofErr w:type="gramEnd"/>
      <w:r w:rsidRPr="00B768AE">
        <w:rPr>
          <w:rFonts w:ascii="Arial" w:hAnsi="Arial" w:cs="Arial"/>
          <w:szCs w:val="24"/>
        </w:rPr>
        <w:t xml:space="preserve"> Social media usage in hotel human resources: recruitment, hiring and communication. </w:t>
      </w:r>
      <w:proofErr w:type="gramStart"/>
      <w:r w:rsidRPr="00B768AE">
        <w:rPr>
          <w:rFonts w:ascii="Arial" w:hAnsi="Arial" w:cs="Arial"/>
          <w:i/>
          <w:iCs/>
          <w:szCs w:val="24"/>
        </w:rPr>
        <w:t>International Journal of Contemporary Hospitality Management</w:t>
      </w:r>
      <w:r w:rsidRPr="00B768AE">
        <w:rPr>
          <w:rFonts w:ascii="Arial" w:hAnsi="Arial" w:cs="Arial"/>
          <w:szCs w:val="24"/>
        </w:rPr>
        <w:t>.</w:t>
      </w:r>
      <w:proofErr w:type="gramEnd"/>
    </w:p>
    <w:p w:rsidR="007D1532" w:rsidRDefault="007D1532" w:rsidP="007D1532">
      <w:pPr>
        <w:spacing w:line="360" w:lineRule="auto"/>
        <w:ind w:left="720" w:hanging="720"/>
        <w:jc w:val="both"/>
        <w:rPr>
          <w:rFonts w:ascii="Arial" w:hAnsi="Arial" w:cs="Arial"/>
          <w:szCs w:val="24"/>
        </w:rPr>
      </w:pPr>
      <w:proofErr w:type="spellStart"/>
      <w:proofErr w:type="gramStart"/>
      <w:r w:rsidRPr="003D7931">
        <w:rPr>
          <w:rFonts w:ascii="Arial" w:hAnsi="Arial" w:cs="Arial"/>
          <w:szCs w:val="24"/>
        </w:rPr>
        <w:t>Kusumarini</w:t>
      </w:r>
      <w:proofErr w:type="spellEnd"/>
      <w:r w:rsidRPr="003D7931">
        <w:rPr>
          <w:rFonts w:ascii="Arial" w:hAnsi="Arial" w:cs="Arial"/>
          <w:szCs w:val="24"/>
        </w:rPr>
        <w:t xml:space="preserve">, I., </w:t>
      </w:r>
      <w:proofErr w:type="spellStart"/>
      <w:r w:rsidRPr="003D7931">
        <w:rPr>
          <w:rFonts w:ascii="Arial" w:hAnsi="Arial" w:cs="Arial"/>
          <w:szCs w:val="24"/>
        </w:rPr>
        <w:t>Simpen</w:t>
      </w:r>
      <w:proofErr w:type="spellEnd"/>
      <w:r w:rsidRPr="003D7931">
        <w:rPr>
          <w:rFonts w:ascii="Arial" w:hAnsi="Arial" w:cs="Arial"/>
          <w:szCs w:val="24"/>
        </w:rPr>
        <w:t xml:space="preserve">, I.W., </w:t>
      </w:r>
      <w:proofErr w:type="spellStart"/>
      <w:r w:rsidRPr="003D7931">
        <w:rPr>
          <w:rFonts w:ascii="Arial" w:hAnsi="Arial" w:cs="Arial"/>
          <w:szCs w:val="24"/>
        </w:rPr>
        <w:t>Budiarsa</w:t>
      </w:r>
      <w:proofErr w:type="spellEnd"/>
      <w:r w:rsidRPr="003D7931">
        <w:rPr>
          <w:rFonts w:ascii="Arial" w:hAnsi="Arial" w:cs="Arial"/>
          <w:szCs w:val="24"/>
        </w:rPr>
        <w:t xml:space="preserve">, M. and </w:t>
      </w:r>
      <w:proofErr w:type="spellStart"/>
      <w:r w:rsidRPr="003D7931">
        <w:rPr>
          <w:rFonts w:ascii="Arial" w:hAnsi="Arial" w:cs="Arial"/>
          <w:szCs w:val="24"/>
        </w:rPr>
        <w:t>Laksana</w:t>
      </w:r>
      <w:proofErr w:type="spellEnd"/>
      <w:r w:rsidRPr="003D7931">
        <w:rPr>
          <w:rFonts w:ascii="Arial" w:hAnsi="Arial" w:cs="Arial"/>
          <w:szCs w:val="24"/>
        </w:rPr>
        <w:t>, I.K.D., 2021.</w:t>
      </w:r>
      <w:proofErr w:type="gramEnd"/>
      <w:r w:rsidRPr="003D7931">
        <w:rPr>
          <w:rFonts w:ascii="Arial" w:hAnsi="Arial" w:cs="Arial"/>
          <w:szCs w:val="24"/>
        </w:rPr>
        <w:t xml:space="preserve"> </w:t>
      </w:r>
      <w:proofErr w:type="gramStart"/>
      <w:r w:rsidRPr="003D7931">
        <w:rPr>
          <w:rFonts w:ascii="Arial" w:hAnsi="Arial" w:cs="Arial"/>
          <w:szCs w:val="24"/>
        </w:rPr>
        <w:t>Politeness Strategy of Japanese Hotel Staff in Bali.</w:t>
      </w:r>
      <w:proofErr w:type="gramEnd"/>
      <w:r w:rsidRPr="003D7931">
        <w:rPr>
          <w:rFonts w:ascii="Arial" w:hAnsi="Arial" w:cs="Arial"/>
          <w:szCs w:val="24"/>
        </w:rPr>
        <w:t> </w:t>
      </w:r>
      <w:proofErr w:type="gramStart"/>
      <w:r w:rsidRPr="003D7931">
        <w:rPr>
          <w:rFonts w:ascii="Arial" w:hAnsi="Arial" w:cs="Arial"/>
          <w:i/>
          <w:iCs/>
          <w:szCs w:val="24"/>
        </w:rPr>
        <w:t>The International Journal of Language and Cultural (TIJOLAC)</w:t>
      </w:r>
      <w:r w:rsidRPr="003D7931">
        <w:rPr>
          <w:rFonts w:ascii="Arial" w:hAnsi="Arial" w:cs="Arial"/>
          <w:szCs w:val="24"/>
        </w:rPr>
        <w:t>, </w:t>
      </w:r>
      <w:r w:rsidRPr="003D7931">
        <w:rPr>
          <w:rFonts w:ascii="Arial" w:hAnsi="Arial" w:cs="Arial"/>
          <w:i/>
          <w:iCs/>
          <w:szCs w:val="24"/>
        </w:rPr>
        <w:t>3</w:t>
      </w:r>
      <w:r w:rsidRPr="003D7931">
        <w:rPr>
          <w:rFonts w:ascii="Arial" w:hAnsi="Arial" w:cs="Arial"/>
          <w:szCs w:val="24"/>
        </w:rPr>
        <w:t>(01), pp.9-28.</w:t>
      </w:r>
      <w:proofErr w:type="gramEnd"/>
    </w:p>
    <w:p w:rsidR="007D1532" w:rsidRDefault="007D1532" w:rsidP="007D1532">
      <w:pPr>
        <w:spacing w:line="360" w:lineRule="auto"/>
        <w:ind w:left="720" w:hanging="720"/>
        <w:jc w:val="both"/>
        <w:rPr>
          <w:rFonts w:ascii="Arial" w:hAnsi="Arial" w:cs="Arial"/>
          <w:szCs w:val="24"/>
        </w:rPr>
      </w:pPr>
      <w:proofErr w:type="spellStart"/>
      <w:proofErr w:type="gramStart"/>
      <w:r w:rsidRPr="00B64ACD">
        <w:rPr>
          <w:rFonts w:ascii="Arial" w:hAnsi="Arial" w:cs="Arial"/>
          <w:szCs w:val="24"/>
        </w:rPr>
        <w:t>Kuzmin</w:t>
      </w:r>
      <w:proofErr w:type="spellEnd"/>
      <w:r w:rsidRPr="00B64ACD">
        <w:rPr>
          <w:rFonts w:ascii="Arial" w:hAnsi="Arial" w:cs="Arial"/>
          <w:szCs w:val="24"/>
        </w:rPr>
        <w:t xml:space="preserve">, O., </w:t>
      </w:r>
      <w:proofErr w:type="spellStart"/>
      <w:r w:rsidRPr="00B64ACD">
        <w:rPr>
          <w:rFonts w:ascii="Arial" w:hAnsi="Arial" w:cs="Arial"/>
          <w:szCs w:val="24"/>
        </w:rPr>
        <w:t>Chernenko</w:t>
      </w:r>
      <w:proofErr w:type="spellEnd"/>
      <w:r w:rsidRPr="00B64ACD">
        <w:rPr>
          <w:rFonts w:ascii="Arial" w:hAnsi="Arial" w:cs="Arial"/>
          <w:szCs w:val="24"/>
        </w:rPr>
        <w:t xml:space="preserve">, D., </w:t>
      </w:r>
      <w:proofErr w:type="spellStart"/>
      <w:r w:rsidRPr="00B64ACD">
        <w:rPr>
          <w:rFonts w:ascii="Arial" w:hAnsi="Arial" w:cs="Arial"/>
          <w:szCs w:val="24"/>
        </w:rPr>
        <w:t>Symonova</w:t>
      </w:r>
      <w:proofErr w:type="spellEnd"/>
      <w:r w:rsidRPr="00B64ACD">
        <w:rPr>
          <w:rFonts w:ascii="Arial" w:hAnsi="Arial" w:cs="Arial"/>
          <w:szCs w:val="24"/>
        </w:rPr>
        <w:t xml:space="preserve">, O. and </w:t>
      </w:r>
      <w:proofErr w:type="spellStart"/>
      <w:r w:rsidRPr="00B64ACD">
        <w:rPr>
          <w:rFonts w:ascii="Arial" w:hAnsi="Arial" w:cs="Arial"/>
          <w:szCs w:val="24"/>
        </w:rPr>
        <w:t>Velichko</w:t>
      </w:r>
      <w:proofErr w:type="spellEnd"/>
      <w:r w:rsidRPr="00B64ACD">
        <w:rPr>
          <w:rFonts w:ascii="Arial" w:hAnsi="Arial" w:cs="Arial"/>
          <w:szCs w:val="24"/>
        </w:rPr>
        <w:t>, V., 2018.</w:t>
      </w:r>
      <w:proofErr w:type="gramEnd"/>
      <w:r w:rsidRPr="00B64ACD">
        <w:rPr>
          <w:rFonts w:ascii="Arial" w:hAnsi="Arial" w:cs="Arial"/>
          <w:szCs w:val="24"/>
        </w:rPr>
        <w:t xml:space="preserve"> </w:t>
      </w:r>
      <w:proofErr w:type="gramStart"/>
      <w:r w:rsidRPr="00B64ACD">
        <w:rPr>
          <w:rFonts w:ascii="Arial" w:hAnsi="Arial" w:cs="Arial"/>
          <w:szCs w:val="24"/>
        </w:rPr>
        <w:t>Development of elements of the quality management system of the reception and accommodation service in the hotel.</w:t>
      </w:r>
      <w:proofErr w:type="gramEnd"/>
    </w:p>
    <w:p w:rsidR="007D1532" w:rsidRDefault="007D1532" w:rsidP="007D1532">
      <w:pPr>
        <w:spacing w:line="360" w:lineRule="auto"/>
        <w:ind w:left="720" w:hanging="720"/>
        <w:jc w:val="both"/>
        <w:rPr>
          <w:rFonts w:ascii="Arial" w:hAnsi="Arial" w:cs="Arial"/>
          <w:szCs w:val="24"/>
        </w:rPr>
      </w:pPr>
      <w:r w:rsidRPr="00B768AE">
        <w:rPr>
          <w:rFonts w:ascii="Arial" w:hAnsi="Arial" w:cs="Arial"/>
          <w:szCs w:val="24"/>
        </w:rPr>
        <w:t>Lai, I.K.W., 2019. Hotel image and reputation on building customer loyalty: An empirical study in Macau. </w:t>
      </w:r>
      <w:proofErr w:type="gramStart"/>
      <w:r w:rsidRPr="00B768AE">
        <w:rPr>
          <w:rFonts w:ascii="Arial" w:hAnsi="Arial" w:cs="Arial"/>
          <w:i/>
          <w:iCs/>
          <w:szCs w:val="24"/>
        </w:rPr>
        <w:t>Journal of Hospitality and Tourism Management</w:t>
      </w:r>
      <w:r w:rsidRPr="00B768AE">
        <w:rPr>
          <w:rFonts w:ascii="Arial" w:hAnsi="Arial" w:cs="Arial"/>
          <w:szCs w:val="24"/>
        </w:rPr>
        <w:t>, </w:t>
      </w:r>
      <w:r w:rsidRPr="00B768AE">
        <w:rPr>
          <w:rFonts w:ascii="Arial" w:hAnsi="Arial" w:cs="Arial"/>
          <w:i/>
          <w:iCs/>
          <w:szCs w:val="24"/>
        </w:rPr>
        <w:t>38</w:t>
      </w:r>
      <w:r w:rsidRPr="00B768AE">
        <w:rPr>
          <w:rFonts w:ascii="Arial" w:hAnsi="Arial" w:cs="Arial"/>
          <w:szCs w:val="24"/>
        </w:rPr>
        <w:t>, pp.111-121.</w:t>
      </w:r>
      <w:proofErr w:type="gramEnd"/>
    </w:p>
    <w:p w:rsidR="007D1532" w:rsidRDefault="007D1532" w:rsidP="007D1532">
      <w:pPr>
        <w:spacing w:line="360" w:lineRule="auto"/>
        <w:ind w:left="720" w:hanging="720"/>
        <w:jc w:val="both"/>
        <w:rPr>
          <w:rFonts w:ascii="Arial" w:hAnsi="Arial" w:cs="Arial"/>
          <w:szCs w:val="24"/>
        </w:rPr>
      </w:pPr>
      <w:proofErr w:type="spellStart"/>
      <w:proofErr w:type="gramStart"/>
      <w:r w:rsidRPr="00B768AE">
        <w:rPr>
          <w:rFonts w:ascii="Arial" w:hAnsi="Arial" w:cs="Arial"/>
          <w:szCs w:val="24"/>
        </w:rPr>
        <w:t>Mmutle</w:t>
      </w:r>
      <w:proofErr w:type="spellEnd"/>
      <w:r w:rsidRPr="00B768AE">
        <w:rPr>
          <w:rFonts w:ascii="Arial" w:hAnsi="Arial" w:cs="Arial"/>
          <w:szCs w:val="24"/>
        </w:rPr>
        <w:t xml:space="preserve">, T. and </w:t>
      </w:r>
      <w:proofErr w:type="spellStart"/>
      <w:r w:rsidRPr="00B768AE">
        <w:rPr>
          <w:rFonts w:ascii="Arial" w:hAnsi="Arial" w:cs="Arial"/>
          <w:szCs w:val="24"/>
        </w:rPr>
        <w:t>Shonhe</w:t>
      </w:r>
      <w:proofErr w:type="spellEnd"/>
      <w:r w:rsidRPr="00B768AE">
        <w:rPr>
          <w:rFonts w:ascii="Arial" w:hAnsi="Arial" w:cs="Arial"/>
          <w:szCs w:val="24"/>
        </w:rPr>
        <w:t>, L., 2017.</w:t>
      </w:r>
      <w:proofErr w:type="gramEnd"/>
      <w:r w:rsidRPr="00B768AE">
        <w:rPr>
          <w:rFonts w:ascii="Arial" w:hAnsi="Arial" w:cs="Arial"/>
          <w:szCs w:val="24"/>
        </w:rPr>
        <w:t xml:space="preserve"> </w:t>
      </w:r>
      <w:proofErr w:type="gramStart"/>
      <w:r w:rsidRPr="00B768AE">
        <w:rPr>
          <w:rFonts w:ascii="Arial" w:hAnsi="Arial" w:cs="Arial"/>
          <w:szCs w:val="24"/>
        </w:rPr>
        <w:t>Customers’ perception of service quality and its impact on reputation in the hospitality industry.</w:t>
      </w:r>
      <w:proofErr w:type="gramEnd"/>
      <w:r w:rsidRPr="00B768AE">
        <w:rPr>
          <w:rFonts w:ascii="Arial" w:hAnsi="Arial" w:cs="Arial"/>
          <w:szCs w:val="24"/>
        </w:rPr>
        <w:t> </w:t>
      </w:r>
      <w:proofErr w:type="gramStart"/>
      <w:r w:rsidRPr="00B768AE">
        <w:rPr>
          <w:rFonts w:ascii="Arial" w:hAnsi="Arial" w:cs="Arial"/>
          <w:i/>
          <w:iCs/>
          <w:szCs w:val="24"/>
        </w:rPr>
        <w:t>African Journal of Hospitality, Tourism and Leisure</w:t>
      </w:r>
      <w:r w:rsidRPr="00B768AE">
        <w:rPr>
          <w:rFonts w:ascii="Arial" w:hAnsi="Arial" w:cs="Arial"/>
          <w:szCs w:val="24"/>
        </w:rPr>
        <w:t>, </w:t>
      </w:r>
      <w:r w:rsidRPr="00B768AE">
        <w:rPr>
          <w:rFonts w:ascii="Arial" w:hAnsi="Arial" w:cs="Arial"/>
          <w:i/>
          <w:iCs/>
          <w:szCs w:val="24"/>
        </w:rPr>
        <w:t>6</w:t>
      </w:r>
      <w:r w:rsidRPr="00B768AE">
        <w:rPr>
          <w:rFonts w:ascii="Arial" w:hAnsi="Arial" w:cs="Arial"/>
          <w:szCs w:val="24"/>
        </w:rPr>
        <w:t>(3), pp.1-25.</w:t>
      </w:r>
      <w:proofErr w:type="gramEnd"/>
    </w:p>
    <w:p w:rsidR="007D1532" w:rsidRDefault="007D1532" w:rsidP="007D1532">
      <w:pPr>
        <w:spacing w:line="360" w:lineRule="auto"/>
        <w:ind w:left="720" w:hanging="720"/>
        <w:jc w:val="both"/>
        <w:rPr>
          <w:rFonts w:ascii="Arial" w:hAnsi="Arial" w:cs="Arial"/>
          <w:szCs w:val="24"/>
        </w:rPr>
      </w:pPr>
      <w:proofErr w:type="spellStart"/>
      <w:r w:rsidRPr="003D7931">
        <w:rPr>
          <w:rFonts w:ascii="Arial" w:hAnsi="Arial" w:cs="Arial"/>
          <w:szCs w:val="24"/>
        </w:rPr>
        <w:t>Olimovich</w:t>
      </w:r>
      <w:proofErr w:type="spellEnd"/>
      <w:r w:rsidRPr="003D7931">
        <w:rPr>
          <w:rFonts w:ascii="Arial" w:hAnsi="Arial" w:cs="Arial"/>
          <w:szCs w:val="24"/>
        </w:rPr>
        <w:t xml:space="preserve">, D.I., </w:t>
      </w:r>
      <w:proofErr w:type="spellStart"/>
      <w:r w:rsidRPr="003D7931">
        <w:rPr>
          <w:rFonts w:ascii="Arial" w:hAnsi="Arial" w:cs="Arial"/>
          <w:szCs w:val="24"/>
        </w:rPr>
        <w:t>Temirkulovich</w:t>
      </w:r>
      <w:proofErr w:type="spellEnd"/>
      <w:r w:rsidRPr="003D7931">
        <w:rPr>
          <w:rFonts w:ascii="Arial" w:hAnsi="Arial" w:cs="Arial"/>
          <w:szCs w:val="24"/>
        </w:rPr>
        <w:t xml:space="preserve">, U.J. and </w:t>
      </w:r>
      <w:proofErr w:type="spellStart"/>
      <w:r w:rsidRPr="003D7931">
        <w:rPr>
          <w:rFonts w:ascii="Arial" w:hAnsi="Arial" w:cs="Arial"/>
          <w:szCs w:val="24"/>
        </w:rPr>
        <w:t>Bakhodirovna</w:t>
      </w:r>
      <w:proofErr w:type="spellEnd"/>
      <w:r w:rsidRPr="003D7931">
        <w:rPr>
          <w:rFonts w:ascii="Arial" w:hAnsi="Arial" w:cs="Arial"/>
          <w:szCs w:val="24"/>
        </w:rPr>
        <w:t>, M.M., 2020. Mechanisms of improving staff training. </w:t>
      </w:r>
      <w:proofErr w:type="gramStart"/>
      <w:r w:rsidRPr="003D7931">
        <w:rPr>
          <w:rFonts w:ascii="Arial" w:hAnsi="Arial" w:cs="Arial"/>
          <w:i/>
          <w:iCs/>
          <w:szCs w:val="24"/>
        </w:rPr>
        <w:t>Academy</w:t>
      </w:r>
      <w:r w:rsidRPr="003D7931">
        <w:rPr>
          <w:rFonts w:ascii="Arial" w:hAnsi="Arial" w:cs="Arial"/>
          <w:szCs w:val="24"/>
        </w:rPr>
        <w:t>, (2 (53)), pp.20-21.</w:t>
      </w:r>
      <w:proofErr w:type="gramEnd"/>
    </w:p>
    <w:p w:rsidR="007D1532" w:rsidRDefault="007D1532" w:rsidP="007D1532">
      <w:pPr>
        <w:spacing w:line="360" w:lineRule="auto"/>
        <w:ind w:left="720" w:hanging="720"/>
        <w:jc w:val="both"/>
        <w:rPr>
          <w:rFonts w:ascii="Arial" w:hAnsi="Arial" w:cs="Arial"/>
          <w:szCs w:val="24"/>
        </w:rPr>
      </w:pPr>
      <w:proofErr w:type="spellStart"/>
      <w:proofErr w:type="gramStart"/>
      <w:r w:rsidRPr="00C32770">
        <w:rPr>
          <w:rFonts w:ascii="Arial" w:hAnsi="Arial" w:cs="Arial"/>
          <w:szCs w:val="24"/>
        </w:rPr>
        <w:t>Pahos</w:t>
      </w:r>
      <w:proofErr w:type="spellEnd"/>
      <w:r w:rsidRPr="00C32770">
        <w:rPr>
          <w:rFonts w:ascii="Arial" w:hAnsi="Arial" w:cs="Arial"/>
          <w:szCs w:val="24"/>
        </w:rPr>
        <w:t xml:space="preserve">, N. and </w:t>
      </w:r>
      <w:proofErr w:type="spellStart"/>
      <w:r w:rsidRPr="00C32770">
        <w:rPr>
          <w:rFonts w:ascii="Arial" w:hAnsi="Arial" w:cs="Arial"/>
          <w:szCs w:val="24"/>
        </w:rPr>
        <w:t>Galanaki</w:t>
      </w:r>
      <w:proofErr w:type="spellEnd"/>
      <w:r w:rsidRPr="00C32770">
        <w:rPr>
          <w:rFonts w:ascii="Arial" w:hAnsi="Arial" w:cs="Arial"/>
          <w:szCs w:val="24"/>
        </w:rPr>
        <w:t>, E., 2019, March.</w:t>
      </w:r>
      <w:proofErr w:type="gramEnd"/>
      <w:r w:rsidRPr="00C32770">
        <w:rPr>
          <w:rFonts w:ascii="Arial" w:hAnsi="Arial" w:cs="Arial"/>
          <w:szCs w:val="24"/>
        </w:rPr>
        <w:t xml:space="preserve"> </w:t>
      </w:r>
      <w:proofErr w:type="gramStart"/>
      <w:r w:rsidRPr="00C32770">
        <w:rPr>
          <w:rFonts w:ascii="Arial" w:hAnsi="Arial" w:cs="Arial"/>
          <w:szCs w:val="24"/>
        </w:rPr>
        <w:t>Staffing practices and employee performance: the role of age.</w:t>
      </w:r>
      <w:proofErr w:type="gramEnd"/>
      <w:r w:rsidRPr="00C32770">
        <w:rPr>
          <w:rFonts w:ascii="Arial" w:hAnsi="Arial" w:cs="Arial"/>
          <w:szCs w:val="24"/>
        </w:rPr>
        <w:t xml:space="preserve"> In </w:t>
      </w:r>
      <w:r w:rsidRPr="00C32770">
        <w:rPr>
          <w:rFonts w:ascii="Arial" w:hAnsi="Arial" w:cs="Arial"/>
          <w:i/>
          <w:iCs/>
          <w:szCs w:val="24"/>
        </w:rPr>
        <w:t>Evidence-based HRM: a global forum for empirical scholarship</w:t>
      </w:r>
      <w:r w:rsidRPr="00C32770">
        <w:rPr>
          <w:rFonts w:ascii="Arial" w:hAnsi="Arial" w:cs="Arial"/>
          <w:szCs w:val="24"/>
        </w:rPr>
        <w:t> (Vol. 7, No. 1, pp. 93-112). Emerald Publishing Limited.</w:t>
      </w:r>
    </w:p>
    <w:p w:rsidR="007D1532" w:rsidRDefault="007D1532" w:rsidP="007D1532">
      <w:pPr>
        <w:spacing w:line="360" w:lineRule="auto"/>
        <w:ind w:left="720" w:hanging="720"/>
        <w:jc w:val="both"/>
        <w:rPr>
          <w:rFonts w:ascii="Arial" w:hAnsi="Arial" w:cs="Arial"/>
          <w:szCs w:val="24"/>
        </w:rPr>
      </w:pPr>
      <w:proofErr w:type="spellStart"/>
      <w:r w:rsidRPr="00B64ACD">
        <w:rPr>
          <w:rFonts w:ascii="Arial" w:hAnsi="Arial" w:cs="Arial"/>
          <w:szCs w:val="24"/>
        </w:rPr>
        <w:t>Qoura</w:t>
      </w:r>
      <w:proofErr w:type="spellEnd"/>
      <w:r w:rsidRPr="00B64ACD">
        <w:rPr>
          <w:rFonts w:ascii="Arial" w:hAnsi="Arial" w:cs="Arial"/>
          <w:szCs w:val="24"/>
        </w:rPr>
        <w:t xml:space="preserve">, O. and </w:t>
      </w:r>
      <w:proofErr w:type="spellStart"/>
      <w:r w:rsidRPr="00B64ACD">
        <w:rPr>
          <w:rFonts w:ascii="Arial" w:hAnsi="Arial" w:cs="Arial"/>
          <w:szCs w:val="24"/>
        </w:rPr>
        <w:t>Khalifa</w:t>
      </w:r>
      <w:proofErr w:type="spellEnd"/>
      <w:r w:rsidRPr="00B64ACD">
        <w:rPr>
          <w:rFonts w:ascii="Arial" w:hAnsi="Arial" w:cs="Arial"/>
          <w:szCs w:val="24"/>
        </w:rPr>
        <w:t>, G.S., 2016. The impact of reputation management on hotel image among internal customers: The Case of Egyptian hotels. </w:t>
      </w:r>
      <w:proofErr w:type="gramStart"/>
      <w:r w:rsidRPr="00B64ACD">
        <w:rPr>
          <w:rFonts w:ascii="Arial" w:hAnsi="Arial" w:cs="Arial"/>
          <w:i/>
          <w:iCs/>
          <w:szCs w:val="24"/>
        </w:rPr>
        <w:t>International Journal of Heritage, Tourism, and Hospitality</w:t>
      </w:r>
      <w:r w:rsidRPr="00B64ACD">
        <w:rPr>
          <w:rFonts w:ascii="Arial" w:hAnsi="Arial" w:cs="Arial"/>
          <w:szCs w:val="24"/>
        </w:rPr>
        <w:t>, </w:t>
      </w:r>
      <w:r w:rsidRPr="00B64ACD">
        <w:rPr>
          <w:rFonts w:ascii="Arial" w:hAnsi="Arial" w:cs="Arial"/>
          <w:i/>
          <w:iCs/>
          <w:szCs w:val="24"/>
        </w:rPr>
        <w:t>7</w:t>
      </w:r>
      <w:r w:rsidRPr="00B64ACD">
        <w:rPr>
          <w:rFonts w:ascii="Arial" w:hAnsi="Arial" w:cs="Arial"/>
          <w:szCs w:val="24"/>
        </w:rPr>
        <w:t>(2), pp.261-274.</w:t>
      </w:r>
      <w:proofErr w:type="gramEnd"/>
    </w:p>
    <w:p w:rsidR="007D1532" w:rsidRDefault="007D1532" w:rsidP="007D1532">
      <w:pPr>
        <w:spacing w:line="360" w:lineRule="auto"/>
        <w:ind w:left="720" w:hanging="720"/>
        <w:jc w:val="both"/>
        <w:rPr>
          <w:rFonts w:ascii="Arial" w:hAnsi="Arial" w:cs="Arial"/>
          <w:szCs w:val="24"/>
        </w:rPr>
      </w:pPr>
      <w:proofErr w:type="spellStart"/>
      <w:proofErr w:type="gramStart"/>
      <w:r w:rsidRPr="003D7931">
        <w:rPr>
          <w:rFonts w:ascii="Arial" w:hAnsi="Arial" w:cs="Arial"/>
          <w:szCs w:val="24"/>
        </w:rPr>
        <w:lastRenderedPageBreak/>
        <w:t>Sourvinou</w:t>
      </w:r>
      <w:proofErr w:type="spellEnd"/>
      <w:r w:rsidRPr="003D7931">
        <w:rPr>
          <w:rFonts w:ascii="Arial" w:hAnsi="Arial" w:cs="Arial"/>
          <w:szCs w:val="24"/>
        </w:rPr>
        <w:t xml:space="preserve">, A. and </w:t>
      </w:r>
      <w:proofErr w:type="spellStart"/>
      <w:r w:rsidRPr="003D7931">
        <w:rPr>
          <w:rFonts w:ascii="Arial" w:hAnsi="Arial" w:cs="Arial"/>
          <w:szCs w:val="24"/>
        </w:rPr>
        <w:t>Filimonau</w:t>
      </w:r>
      <w:proofErr w:type="spellEnd"/>
      <w:r w:rsidRPr="003D7931">
        <w:rPr>
          <w:rFonts w:ascii="Arial" w:hAnsi="Arial" w:cs="Arial"/>
          <w:szCs w:val="24"/>
        </w:rPr>
        <w:t>, V., 2018.</w:t>
      </w:r>
      <w:proofErr w:type="gramEnd"/>
      <w:r w:rsidRPr="003D7931">
        <w:rPr>
          <w:rFonts w:ascii="Arial" w:hAnsi="Arial" w:cs="Arial"/>
          <w:szCs w:val="24"/>
        </w:rPr>
        <w:t xml:space="preserve"> </w:t>
      </w:r>
      <w:proofErr w:type="gramStart"/>
      <w:r w:rsidRPr="003D7931">
        <w:rPr>
          <w:rFonts w:ascii="Arial" w:hAnsi="Arial" w:cs="Arial"/>
          <w:szCs w:val="24"/>
        </w:rPr>
        <w:t>Planning for an environmental management programme in a luxury hotel and its perceived impact on staff: An exploratory case study.</w:t>
      </w:r>
      <w:proofErr w:type="gramEnd"/>
      <w:r w:rsidRPr="003D7931">
        <w:rPr>
          <w:rFonts w:ascii="Arial" w:hAnsi="Arial" w:cs="Arial"/>
          <w:szCs w:val="24"/>
        </w:rPr>
        <w:t> </w:t>
      </w:r>
      <w:proofErr w:type="gramStart"/>
      <w:r w:rsidRPr="003D7931">
        <w:rPr>
          <w:rFonts w:ascii="Arial" w:hAnsi="Arial" w:cs="Arial"/>
          <w:i/>
          <w:iCs/>
          <w:szCs w:val="24"/>
        </w:rPr>
        <w:t>Journal of Sustainable Tourism</w:t>
      </w:r>
      <w:r w:rsidRPr="003D7931">
        <w:rPr>
          <w:rFonts w:ascii="Arial" w:hAnsi="Arial" w:cs="Arial"/>
          <w:szCs w:val="24"/>
        </w:rPr>
        <w:t>, </w:t>
      </w:r>
      <w:r w:rsidRPr="003D7931">
        <w:rPr>
          <w:rFonts w:ascii="Arial" w:hAnsi="Arial" w:cs="Arial"/>
          <w:i/>
          <w:iCs/>
          <w:szCs w:val="24"/>
        </w:rPr>
        <w:t>26</w:t>
      </w:r>
      <w:r w:rsidRPr="003D7931">
        <w:rPr>
          <w:rFonts w:ascii="Arial" w:hAnsi="Arial" w:cs="Arial"/>
          <w:szCs w:val="24"/>
        </w:rPr>
        <w:t>(4), pp.649-667.</w:t>
      </w:r>
      <w:proofErr w:type="gramEnd"/>
    </w:p>
    <w:p w:rsidR="007D1532" w:rsidRDefault="007D1532" w:rsidP="007D1532">
      <w:pPr>
        <w:spacing w:line="360" w:lineRule="auto"/>
        <w:ind w:left="720" w:hanging="720"/>
        <w:jc w:val="both"/>
        <w:rPr>
          <w:rFonts w:ascii="Arial" w:hAnsi="Arial" w:cs="Arial"/>
          <w:szCs w:val="24"/>
        </w:rPr>
      </w:pPr>
      <w:r w:rsidRPr="00B64ACD">
        <w:rPr>
          <w:rFonts w:ascii="Arial" w:hAnsi="Arial" w:cs="Arial"/>
          <w:szCs w:val="24"/>
        </w:rPr>
        <w:t xml:space="preserve">Wang, Q. and Zhang, B., 2021. </w:t>
      </w:r>
      <w:proofErr w:type="gramStart"/>
      <w:r w:rsidRPr="00B64ACD">
        <w:rPr>
          <w:rFonts w:ascii="Arial" w:hAnsi="Arial" w:cs="Arial"/>
          <w:szCs w:val="24"/>
        </w:rPr>
        <w:t>Research and implementation of the customer-oriented modern hotel management system using fuzzy analytic hierarchical process (FAHP).</w:t>
      </w:r>
      <w:proofErr w:type="gramEnd"/>
      <w:r w:rsidRPr="00B64ACD">
        <w:rPr>
          <w:rFonts w:ascii="Arial" w:hAnsi="Arial" w:cs="Arial"/>
          <w:szCs w:val="24"/>
        </w:rPr>
        <w:t xml:space="preserve"> </w:t>
      </w:r>
      <w:proofErr w:type="gramStart"/>
      <w:r w:rsidRPr="00B64ACD">
        <w:rPr>
          <w:rFonts w:ascii="Arial" w:hAnsi="Arial" w:cs="Arial"/>
          <w:i/>
          <w:iCs/>
          <w:szCs w:val="24"/>
        </w:rPr>
        <w:t>Journal of Intelligent &amp; Fuzzy Systems</w:t>
      </w:r>
      <w:r w:rsidRPr="00B64ACD">
        <w:rPr>
          <w:rFonts w:ascii="Arial" w:hAnsi="Arial" w:cs="Arial"/>
          <w:szCs w:val="24"/>
        </w:rPr>
        <w:t>, </w:t>
      </w:r>
      <w:r w:rsidRPr="00B64ACD">
        <w:rPr>
          <w:rFonts w:ascii="Arial" w:hAnsi="Arial" w:cs="Arial"/>
          <w:i/>
          <w:iCs/>
          <w:szCs w:val="24"/>
        </w:rPr>
        <w:t>40</w:t>
      </w:r>
      <w:r w:rsidRPr="00B64ACD">
        <w:rPr>
          <w:rFonts w:ascii="Arial" w:hAnsi="Arial" w:cs="Arial"/>
          <w:szCs w:val="24"/>
        </w:rPr>
        <w:t>(4), pp.8277-8285.</w:t>
      </w:r>
      <w:proofErr w:type="gramEnd"/>
    </w:p>
    <w:p w:rsidR="006C7DCF" w:rsidRDefault="006C7DCF" w:rsidP="00977466">
      <w:pPr>
        <w:rPr>
          <w:b/>
          <w:bCs/>
        </w:rPr>
      </w:pPr>
    </w:p>
    <w:p w:rsidR="006C7DCF" w:rsidRDefault="006C7DCF" w:rsidP="00977466">
      <w:pPr>
        <w:rPr>
          <w:b/>
          <w:bCs/>
        </w:rPr>
      </w:pPr>
    </w:p>
    <w:p w:rsidR="006C7DCF" w:rsidRDefault="006C7DCF" w:rsidP="00977466">
      <w:pPr>
        <w:rPr>
          <w:b/>
          <w:bCs/>
        </w:rPr>
      </w:pPr>
    </w:p>
    <w:p w:rsidR="006C7DCF" w:rsidRDefault="006C7DCF" w:rsidP="00977466">
      <w:pPr>
        <w:rPr>
          <w:b/>
          <w:bCs/>
        </w:rPr>
      </w:pPr>
    </w:p>
    <w:p w:rsidR="006C7DCF" w:rsidRDefault="006C7DCF" w:rsidP="00977466">
      <w:pPr>
        <w:rPr>
          <w:b/>
          <w:bCs/>
        </w:rPr>
      </w:pPr>
    </w:p>
    <w:p w:rsidR="006C7DCF" w:rsidRDefault="006C7DCF" w:rsidP="00977466">
      <w:pPr>
        <w:rPr>
          <w:b/>
          <w:bCs/>
        </w:rPr>
      </w:pPr>
    </w:p>
    <w:p w:rsidR="006C7DCF" w:rsidRDefault="006C7DCF" w:rsidP="00977466">
      <w:pPr>
        <w:rPr>
          <w:b/>
          <w:bCs/>
        </w:rPr>
      </w:pPr>
    </w:p>
    <w:p w:rsidR="006C7DCF" w:rsidRDefault="006C7DCF" w:rsidP="00977466">
      <w:pPr>
        <w:rPr>
          <w:b/>
          <w:bCs/>
        </w:rPr>
      </w:pPr>
    </w:p>
    <w:p w:rsidR="006C7DCF" w:rsidRDefault="006C7DCF" w:rsidP="00977466">
      <w:pPr>
        <w:rPr>
          <w:b/>
          <w:bCs/>
        </w:rPr>
      </w:pPr>
    </w:p>
    <w:p w:rsidR="006C7DCF" w:rsidRDefault="006C7DCF" w:rsidP="00977466">
      <w:pPr>
        <w:rPr>
          <w:b/>
          <w:bCs/>
        </w:rPr>
      </w:pPr>
    </w:p>
    <w:sectPr w:rsidR="006C7DCF" w:rsidSect="00CD26B9">
      <w:pgSz w:w="11906" w:h="16838"/>
      <w:pgMar w:top="1077" w:right="1440" w:bottom="1077"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E244E5"/>
    <w:multiLevelType w:val="hybridMultilevel"/>
    <w:tmpl w:val="AE907670"/>
    <w:lvl w:ilvl="0" w:tplc="F424BF66">
      <w:start w:val="1"/>
      <w:numFmt w:val="bullet"/>
      <w:lvlText w:val=""/>
      <w:lvlJc w:val="left"/>
      <w:pPr>
        <w:ind w:left="720" w:hanging="360"/>
      </w:pPr>
      <w:rPr>
        <w:rFonts w:ascii="Symbol" w:hAnsi="Symbol" w:hint="default"/>
      </w:rPr>
    </w:lvl>
    <w:lvl w:ilvl="1" w:tplc="64380D4C" w:tentative="1">
      <w:start w:val="1"/>
      <w:numFmt w:val="bullet"/>
      <w:lvlText w:val="o"/>
      <w:lvlJc w:val="left"/>
      <w:pPr>
        <w:ind w:left="1440" w:hanging="360"/>
      </w:pPr>
      <w:rPr>
        <w:rFonts w:ascii="Courier New" w:hAnsi="Courier New" w:cs="Courier New" w:hint="default"/>
      </w:rPr>
    </w:lvl>
    <w:lvl w:ilvl="2" w:tplc="8FFC452C" w:tentative="1">
      <w:start w:val="1"/>
      <w:numFmt w:val="bullet"/>
      <w:lvlText w:val=""/>
      <w:lvlJc w:val="left"/>
      <w:pPr>
        <w:ind w:left="2160" w:hanging="360"/>
      </w:pPr>
      <w:rPr>
        <w:rFonts w:ascii="Wingdings" w:hAnsi="Wingdings" w:hint="default"/>
      </w:rPr>
    </w:lvl>
    <w:lvl w:ilvl="3" w:tplc="1032C7C8" w:tentative="1">
      <w:start w:val="1"/>
      <w:numFmt w:val="bullet"/>
      <w:lvlText w:val=""/>
      <w:lvlJc w:val="left"/>
      <w:pPr>
        <w:ind w:left="2880" w:hanging="360"/>
      </w:pPr>
      <w:rPr>
        <w:rFonts w:ascii="Symbol" w:hAnsi="Symbol" w:hint="default"/>
      </w:rPr>
    </w:lvl>
    <w:lvl w:ilvl="4" w:tplc="D8AE4B78" w:tentative="1">
      <w:start w:val="1"/>
      <w:numFmt w:val="bullet"/>
      <w:lvlText w:val="o"/>
      <w:lvlJc w:val="left"/>
      <w:pPr>
        <w:ind w:left="3600" w:hanging="360"/>
      </w:pPr>
      <w:rPr>
        <w:rFonts w:ascii="Courier New" w:hAnsi="Courier New" w:cs="Courier New" w:hint="default"/>
      </w:rPr>
    </w:lvl>
    <w:lvl w:ilvl="5" w:tplc="C9D211EE" w:tentative="1">
      <w:start w:val="1"/>
      <w:numFmt w:val="bullet"/>
      <w:lvlText w:val=""/>
      <w:lvlJc w:val="left"/>
      <w:pPr>
        <w:ind w:left="4320" w:hanging="360"/>
      </w:pPr>
      <w:rPr>
        <w:rFonts w:ascii="Wingdings" w:hAnsi="Wingdings" w:hint="default"/>
      </w:rPr>
    </w:lvl>
    <w:lvl w:ilvl="6" w:tplc="27007F80" w:tentative="1">
      <w:start w:val="1"/>
      <w:numFmt w:val="bullet"/>
      <w:lvlText w:val=""/>
      <w:lvlJc w:val="left"/>
      <w:pPr>
        <w:ind w:left="5040" w:hanging="360"/>
      </w:pPr>
      <w:rPr>
        <w:rFonts w:ascii="Symbol" w:hAnsi="Symbol" w:hint="default"/>
      </w:rPr>
    </w:lvl>
    <w:lvl w:ilvl="7" w:tplc="C7E67A94" w:tentative="1">
      <w:start w:val="1"/>
      <w:numFmt w:val="bullet"/>
      <w:lvlText w:val="o"/>
      <w:lvlJc w:val="left"/>
      <w:pPr>
        <w:ind w:left="5760" w:hanging="360"/>
      </w:pPr>
      <w:rPr>
        <w:rFonts w:ascii="Courier New" w:hAnsi="Courier New" w:cs="Courier New" w:hint="default"/>
      </w:rPr>
    </w:lvl>
    <w:lvl w:ilvl="8" w:tplc="15AA6664" w:tentative="1">
      <w:start w:val="1"/>
      <w:numFmt w:val="bullet"/>
      <w:lvlText w:val=""/>
      <w:lvlJc w:val="left"/>
      <w:pPr>
        <w:ind w:left="6480" w:hanging="360"/>
      </w:pPr>
      <w:rPr>
        <w:rFonts w:ascii="Wingdings" w:hAnsi="Wingdings" w:hint="default"/>
      </w:rPr>
    </w:lvl>
  </w:abstractNum>
  <w:abstractNum w:abstractNumId="1">
    <w:nsid w:val="364A7DA2"/>
    <w:multiLevelType w:val="hybridMultilevel"/>
    <w:tmpl w:val="0D025986"/>
    <w:lvl w:ilvl="0" w:tplc="462A442A">
      <w:start w:val="1"/>
      <w:numFmt w:val="bullet"/>
      <w:lvlText w:val=""/>
      <w:lvlJc w:val="left"/>
      <w:pPr>
        <w:ind w:left="720" w:hanging="360"/>
      </w:pPr>
      <w:rPr>
        <w:rFonts w:ascii="Symbol" w:hAnsi="Symbol" w:hint="default"/>
      </w:rPr>
    </w:lvl>
    <w:lvl w:ilvl="1" w:tplc="90AEF988" w:tentative="1">
      <w:start w:val="1"/>
      <w:numFmt w:val="bullet"/>
      <w:lvlText w:val="o"/>
      <w:lvlJc w:val="left"/>
      <w:pPr>
        <w:ind w:left="1440" w:hanging="360"/>
      </w:pPr>
      <w:rPr>
        <w:rFonts w:ascii="Courier New" w:hAnsi="Courier New" w:cs="Courier New" w:hint="default"/>
      </w:rPr>
    </w:lvl>
    <w:lvl w:ilvl="2" w:tplc="95C07FFA" w:tentative="1">
      <w:start w:val="1"/>
      <w:numFmt w:val="bullet"/>
      <w:lvlText w:val=""/>
      <w:lvlJc w:val="left"/>
      <w:pPr>
        <w:ind w:left="2160" w:hanging="360"/>
      </w:pPr>
      <w:rPr>
        <w:rFonts w:ascii="Wingdings" w:hAnsi="Wingdings" w:hint="default"/>
      </w:rPr>
    </w:lvl>
    <w:lvl w:ilvl="3" w:tplc="22466084" w:tentative="1">
      <w:start w:val="1"/>
      <w:numFmt w:val="bullet"/>
      <w:lvlText w:val=""/>
      <w:lvlJc w:val="left"/>
      <w:pPr>
        <w:ind w:left="2880" w:hanging="360"/>
      </w:pPr>
      <w:rPr>
        <w:rFonts w:ascii="Symbol" w:hAnsi="Symbol" w:hint="default"/>
      </w:rPr>
    </w:lvl>
    <w:lvl w:ilvl="4" w:tplc="FD1262D8" w:tentative="1">
      <w:start w:val="1"/>
      <w:numFmt w:val="bullet"/>
      <w:lvlText w:val="o"/>
      <w:lvlJc w:val="left"/>
      <w:pPr>
        <w:ind w:left="3600" w:hanging="360"/>
      </w:pPr>
      <w:rPr>
        <w:rFonts w:ascii="Courier New" w:hAnsi="Courier New" w:cs="Courier New" w:hint="default"/>
      </w:rPr>
    </w:lvl>
    <w:lvl w:ilvl="5" w:tplc="8FFE9ED6" w:tentative="1">
      <w:start w:val="1"/>
      <w:numFmt w:val="bullet"/>
      <w:lvlText w:val=""/>
      <w:lvlJc w:val="left"/>
      <w:pPr>
        <w:ind w:left="4320" w:hanging="360"/>
      </w:pPr>
      <w:rPr>
        <w:rFonts w:ascii="Wingdings" w:hAnsi="Wingdings" w:hint="default"/>
      </w:rPr>
    </w:lvl>
    <w:lvl w:ilvl="6" w:tplc="F452B5BC" w:tentative="1">
      <w:start w:val="1"/>
      <w:numFmt w:val="bullet"/>
      <w:lvlText w:val=""/>
      <w:lvlJc w:val="left"/>
      <w:pPr>
        <w:ind w:left="5040" w:hanging="360"/>
      </w:pPr>
      <w:rPr>
        <w:rFonts w:ascii="Symbol" w:hAnsi="Symbol" w:hint="default"/>
      </w:rPr>
    </w:lvl>
    <w:lvl w:ilvl="7" w:tplc="A04E56D6" w:tentative="1">
      <w:start w:val="1"/>
      <w:numFmt w:val="bullet"/>
      <w:lvlText w:val="o"/>
      <w:lvlJc w:val="left"/>
      <w:pPr>
        <w:ind w:left="5760" w:hanging="360"/>
      </w:pPr>
      <w:rPr>
        <w:rFonts w:ascii="Courier New" w:hAnsi="Courier New" w:cs="Courier New" w:hint="default"/>
      </w:rPr>
    </w:lvl>
    <w:lvl w:ilvl="8" w:tplc="B330BB40"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113C6938">
      <w:start w:val="1"/>
      <w:numFmt w:val="bullet"/>
      <w:lvlText w:val=""/>
      <w:lvlJc w:val="left"/>
      <w:pPr>
        <w:ind w:left="720" w:hanging="360"/>
      </w:pPr>
      <w:rPr>
        <w:rFonts w:ascii="Symbol" w:hAnsi="Symbol" w:hint="default"/>
      </w:rPr>
    </w:lvl>
    <w:lvl w:ilvl="1" w:tplc="F6641236" w:tentative="1">
      <w:start w:val="1"/>
      <w:numFmt w:val="bullet"/>
      <w:lvlText w:val="o"/>
      <w:lvlJc w:val="left"/>
      <w:pPr>
        <w:ind w:left="1440" w:hanging="360"/>
      </w:pPr>
      <w:rPr>
        <w:rFonts w:ascii="Courier New" w:hAnsi="Courier New" w:cs="Courier New" w:hint="default"/>
      </w:rPr>
    </w:lvl>
    <w:lvl w:ilvl="2" w:tplc="1C3E000C" w:tentative="1">
      <w:start w:val="1"/>
      <w:numFmt w:val="bullet"/>
      <w:lvlText w:val=""/>
      <w:lvlJc w:val="left"/>
      <w:pPr>
        <w:ind w:left="2160" w:hanging="360"/>
      </w:pPr>
      <w:rPr>
        <w:rFonts w:ascii="Wingdings" w:hAnsi="Wingdings" w:hint="default"/>
      </w:rPr>
    </w:lvl>
    <w:lvl w:ilvl="3" w:tplc="3E662890" w:tentative="1">
      <w:start w:val="1"/>
      <w:numFmt w:val="bullet"/>
      <w:lvlText w:val=""/>
      <w:lvlJc w:val="left"/>
      <w:pPr>
        <w:ind w:left="2880" w:hanging="360"/>
      </w:pPr>
      <w:rPr>
        <w:rFonts w:ascii="Symbol" w:hAnsi="Symbol" w:hint="default"/>
      </w:rPr>
    </w:lvl>
    <w:lvl w:ilvl="4" w:tplc="77428EBA" w:tentative="1">
      <w:start w:val="1"/>
      <w:numFmt w:val="bullet"/>
      <w:lvlText w:val="o"/>
      <w:lvlJc w:val="left"/>
      <w:pPr>
        <w:ind w:left="3600" w:hanging="360"/>
      </w:pPr>
      <w:rPr>
        <w:rFonts w:ascii="Courier New" w:hAnsi="Courier New" w:cs="Courier New" w:hint="default"/>
      </w:rPr>
    </w:lvl>
    <w:lvl w:ilvl="5" w:tplc="FA1248EE" w:tentative="1">
      <w:start w:val="1"/>
      <w:numFmt w:val="bullet"/>
      <w:lvlText w:val=""/>
      <w:lvlJc w:val="left"/>
      <w:pPr>
        <w:ind w:left="4320" w:hanging="360"/>
      </w:pPr>
      <w:rPr>
        <w:rFonts w:ascii="Wingdings" w:hAnsi="Wingdings" w:hint="default"/>
      </w:rPr>
    </w:lvl>
    <w:lvl w:ilvl="6" w:tplc="1F80C7C0" w:tentative="1">
      <w:start w:val="1"/>
      <w:numFmt w:val="bullet"/>
      <w:lvlText w:val=""/>
      <w:lvlJc w:val="left"/>
      <w:pPr>
        <w:ind w:left="5040" w:hanging="360"/>
      </w:pPr>
      <w:rPr>
        <w:rFonts w:ascii="Symbol" w:hAnsi="Symbol" w:hint="default"/>
      </w:rPr>
    </w:lvl>
    <w:lvl w:ilvl="7" w:tplc="AFBEAE1A" w:tentative="1">
      <w:start w:val="1"/>
      <w:numFmt w:val="bullet"/>
      <w:lvlText w:val="o"/>
      <w:lvlJc w:val="left"/>
      <w:pPr>
        <w:ind w:left="5760" w:hanging="360"/>
      </w:pPr>
      <w:rPr>
        <w:rFonts w:ascii="Courier New" w:hAnsi="Courier New" w:cs="Courier New" w:hint="default"/>
      </w:rPr>
    </w:lvl>
    <w:lvl w:ilvl="8" w:tplc="88D6EA5C" w:tentative="1">
      <w:start w:val="1"/>
      <w:numFmt w:val="bullet"/>
      <w:lvlText w:val=""/>
      <w:lvlJc w:val="left"/>
      <w:pPr>
        <w:ind w:left="6480" w:hanging="360"/>
      </w:pPr>
      <w:rPr>
        <w:rFonts w:ascii="Wingdings" w:hAnsi="Wingdings" w:hint="default"/>
      </w:rPr>
    </w:lvl>
  </w:abstractNum>
  <w:abstractNum w:abstractNumId="3">
    <w:nsid w:val="6B655CC9"/>
    <w:multiLevelType w:val="hybridMultilevel"/>
    <w:tmpl w:val="756E6572"/>
    <w:lvl w:ilvl="0" w:tplc="6C8A66CA">
      <w:start w:val="1"/>
      <w:numFmt w:val="decimal"/>
      <w:lvlText w:val="%1-"/>
      <w:lvlJc w:val="left"/>
      <w:pPr>
        <w:ind w:left="720" w:hanging="360"/>
      </w:pPr>
      <w:rPr>
        <w:rFonts w:hint="default"/>
      </w:rPr>
    </w:lvl>
    <w:lvl w:ilvl="1" w:tplc="B35C3CC4" w:tentative="1">
      <w:start w:val="1"/>
      <w:numFmt w:val="lowerLetter"/>
      <w:lvlText w:val="%2."/>
      <w:lvlJc w:val="left"/>
      <w:pPr>
        <w:ind w:left="1440" w:hanging="360"/>
      </w:pPr>
    </w:lvl>
    <w:lvl w:ilvl="2" w:tplc="BC0813DC" w:tentative="1">
      <w:start w:val="1"/>
      <w:numFmt w:val="lowerRoman"/>
      <w:lvlText w:val="%3."/>
      <w:lvlJc w:val="right"/>
      <w:pPr>
        <w:ind w:left="2160" w:hanging="180"/>
      </w:pPr>
    </w:lvl>
    <w:lvl w:ilvl="3" w:tplc="31724B7A" w:tentative="1">
      <w:start w:val="1"/>
      <w:numFmt w:val="decimal"/>
      <w:lvlText w:val="%4."/>
      <w:lvlJc w:val="left"/>
      <w:pPr>
        <w:ind w:left="2880" w:hanging="360"/>
      </w:pPr>
    </w:lvl>
    <w:lvl w:ilvl="4" w:tplc="040A31EE" w:tentative="1">
      <w:start w:val="1"/>
      <w:numFmt w:val="lowerLetter"/>
      <w:lvlText w:val="%5."/>
      <w:lvlJc w:val="left"/>
      <w:pPr>
        <w:ind w:left="3600" w:hanging="360"/>
      </w:pPr>
    </w:lvl>
    <w:lvl w:ilvl="5" w:tplc="D65AED8A" w:tentative="1">
      <w:start w:val="1"/>
      <w:numFmt w:val="lowerRoman"/>
      <w:lvlText w:val="%6."/>
      <w:lvlJc w:val="right"/>
      <w:pPr>
        <w:ind w:left="4320" w:hanging="180"/>
      </w:pPr>
    </w:lvl>
    <w:lvl w:ilvl="6" w:tplc="77FA2230" w:tentative="1">
      <w:start w:val="1"/>
      <w:numFmt w:val="decimal"/>
      <w:lvlText w:val="%7."/>
      <w:lvlJc w:val="left"/>
      <w:pPr>
        <w:ind w:left="5040" w:hanging="360"/>
      </w:pPr>
    </w:lvl>
    <w:lvl w:ilvl="7" w:tplc="D01C5CEC" w:tentative="1">
      <w:start w:val="1"/>
      <w:numFmt w:val="lowerLetter"/>
      <w:lvlText w:val="%8."/>
      <w:lvlJc w:val="left"/>
      <w:pPr>
        <w:ind w:left="5760" w:hanging="360"/>
      </w:pPr>
    </w:lvl>
    <w:lvl w:ilvl="8" w:tplc="259C55AC"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1"/>
  <w:proofState w:spelling="clean" w:grammar="clean"/>
  <w:defaultTabStop w:val="720"/>
  <w:characterSpacingControl w:val="doNotCompress"/>
  <w:compat/>
  <w:rsids>
    <w:rsidRoot w:val="00330917"/>
    <w:rsid w:val="00013D0D"/>
    <w:rsid w:val="000579B4"/>
    <w:rsid w:val="000C24AD"/>
    <w:rsid w:val="000E627D"/>
    <w:rsid w:val="000F5BD7"/>
    <w:rsid w:val="00137075"/>
    <w:rsid w:val="00170289"/>
    <w:rsid w:val="00171514"/>
    <w:rsid w:val="001749FD"/>
    <w:rsid w:val="001807BD"/>
    <w:rsid w:val="001845AF"/>
    <w:rsid w:val="00212C43"/>
    <w:rsid w:val="002813CE"/>
    <w:rsid w:val="002D3DEE"/>
    <w:rsid w:val="00320A42"/>
    <w:rsid w:val="00330917"/>
    <w:rsid w:val="00373198"/>
    <w:rsid w:val="003934B4"/>
    <w:rsid w:val="003962E7"/>
    <w:rsid w:val="003B1CF2"/>
    <w:rsid w:val="003C13A8"/>
    <w:rsid w:val="003D7931"/>
    <w:rsid w:val="003F21F4"/>
    <w:rsid w:val="0045538B"/>
    <w:rsid w:val="004B7F1C"/>
    <w:rsid w:val="004D0F63"/>
    <w:rsid w:val="004D16B5"/>
    <w:rsid w:val="004E3EDA"/>
    <w:rsid w:val="004E4BBB"/>
    <w:rsid w:val="00500CC5"/>
    <w:rsid w:val="005137F5"/>
    <w:rsid w:val="005219C9"/>
    <w:rsid w:val="00526EBE"/>
    <w:rsid w:val="00545070"/>
    <w:rsid w:val="00592A7E"/>
    <w:rsid w:val="005B1B08"/>
    <w:rsid w:val="005F689A"/>
    <w:rsid w:val="00626929"/>
    <w:rsid w:val="006C7DCF"/>
    <w:rsid w:val="006F12CC"/>
    <w:rsid w:val="00705A71"/>
    <w:rsid w:val="007D1532"/>
    <w:rsid w:val="007D1C91"/>
    <w:rsid w:val="007D760C"/>
    <w:rsid w:val="00805E0F"/>
    <w:rsid w:val="00872099"/>
    <w:rsid w:val="008739FE"/>
    <w:rsid w:val="0088344F"/>
    <w:rsid w:val="008A0C7C"/>
    <w:rsid w:val="008D4E2F"/>
    <w:rsid w:val="009022D4"/>
    <w:rsid w:val="00977466"/>
    <w:rsid w:val="009D31CA"/>
    <w:rsid w:val="009E31E5"/>
    <w:rsid w:val="00AB1B4F"/>
    <w:rsid w:val="00AB5493"/>
    <w:rsid w:val="00AD5FD8"/>
    <w:rsid w:val="00B02970"/>
    <w:rsid w:val="00B2540F"/>
    <w:rsid w:val="00B25798"/>
    <w:rsid w:val="00B64ACD"/>
    <w:rsid w:val="00B768AE"/>
    <w:rsid w:val="00BE0F4A"/>
    <w:rsid w:val="00C23744"/>
    <w:rsid w:val="00C32770"/>
    <w:rsid w:val="00C35F38"/>
    <w:rsid w:val="00C561AB"/>
    <w:rsid w:val="00C679D0"/>
    <w:rsid w:val="00CC7649"/>
    <w:rsid w:val="00CD26B9"/>
    <w:rsid w:val="00CE235D"/>
    <w:rsid w:val="00D1096E"/>
    <w:rsid w:val="00D1216C"/>
    <w:rsid w:val="00D146E7"/>
    <w:rsid w:val="00D47146"/>
    <w:rsid w:val="00D56AB3"/>
    <w:rsid w:val="00DE1D65"/>
    <w:rsid w:val="00E10E8B"/>
    <w:rsid w:val="00E40B91"/>
    <w:rsid w:val="00E42A87"/>
    <w:rsid w:val="00F9700F"/>
    <w:rsid w:val="00FA49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0E8B"/>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0E8B"/>
    <w:rPr>
      <w:rFonts w:asciiTheme="majorHAnsi" w:eastAsiaTheme="majorEastAsia" w:hAnsiTheme="majorHAnsi" w:cstheme="majorBidi"/>
      <w:color w:val="2F5496" w:themeColor="accent1" w:themeShade="BF"/>
      <w:sz w:val="26"/>
      <w:szCs w:val="26"/>
      <w:lang w:val="en-US"/>
    </w:rPr>
  </w:style>
  <w:style w:type="paragraph" w:styleId="BalloonText">
    <w:name w:val="Balloon Text"/>
    <w:basedOn w:val="Normal"/>
    <w:link w:val="BalloonTextChar"/>
    <w:uiPriority w:val="99"/>
    <w:semiHidden/>
    <w:unhideWhenUsed/>
    <w:rsid w:val="008A0C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0C7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F9AC381-2552-463B-8051-ADDBE9119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13</Pages>
  <Words>3244</Words>
  <Characters>18494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maracine.ion.lucian@gmail.com</cp:lastModifiedBy>
  <cp:revision>50</cp:revision>
  <dcterms:created xsi:type="dcterms:W3CDTF">2023-01-08T15:59:00Z</dcterms:created>
  <dcterms:modified xsi:type="dcterms:W3CDTF">2023-02-27T18:04:00Z</dcterms:modified>
</cp:coreProperties>
</file>