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46E175D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8224B">
              <w:rPr>
                <w:rFonts w:ascii="Times New Roman" w:hAnsi="Times New Roman" w:cs="Times New Roman"/>
                <w:b/>
                <w:color w:val="auto"/>
                <w:sz w:val="48"/>
              </w:rPr>
              <w:t>Carys Edwards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5901CD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08224B">
              <w:rPr>
                <w:rFonts w:ascii="Times New Roman" w:hAnsi="Times New Roman" w:cs="Times New Roman"/>
                <w:b/>
                <w:color w:val="auto"/>
                <w:sz w:val="48"/>
              </w:rPr>
              <w:t xml:space="preserve"> carys.samantha@gmail.com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5B724D4F" w14:textId="77777777" w:rsidR="00CB421C"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08224B">
              <w:rPr>
                <w:rFonts w:ascii="Times New Roman" w:hAnsi="Times New Roman" w:cs="Times New Roman"/>
                <w:b/>
                <w:color w:val="auto"/>
                <w:sz w:val="48"/>
              </w:rPr>
              <w:t xml:space="preserve"> </w:t>
            </w:r>
          </w:p>
          <w:p w14:paraId="0DE696B2" w14:textId="60348F82" w:rsidR="00F927A1" w:rsidRPr="005D3F07" w:rsidRDefault="00CB421C"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1104658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0"/>
          <w:p w14:paraId="701231C5" w14:textId="77777777" w:rsidR="00D0274B" w:rsidRDefault="00D0274B" w:rsidP="00E35112">
            <w:pPr>
              <w:jc w:val="both"/>
              <w:rPr>
                <w:sz w:val="24"/>
                <w:szCs w:val="24"/>
              </w:rPr>
            </w:pPr>
          </w:p>
          <w:p w14:paraId="050C52B3" w14:textId="1CD3DA85" w:rsidR="00E35112" w:rsidRDefault="002F2185" w:rsidP="007F312E">
            <w:pPr>
              <w:numPr>
                <w:ilvl w:val="0"/>
                <w:numId w:val="52"/>
              </w:numPr>
              <w:jc w:val="both"/>
              <w:rPr>
                <w:sz w:val="24"/>
                <w:szCs w:val="24"/>
              </w:rPr>
            </w:pPr>
            <w:r>
              <w:rPr>
                <w:sz w:val="24"/>
                <w:szCs w:val="24"/>
              </w:rPr>
              <w:t>a</w:t>
            </w:r>
            <w:r w:rsidR="00E35112" w:rsidRPr="0098262C">
              <w:rPr>
                <w:sz w:val="24"/>
                <w:szCs w:val="24"/>
              </w:rPr>
              <w:t xml:space="preserve">pplying analysis in assessment to inform </w:t>
            </w:r>
            <w:r w:rsidR="00C7591F" w:rsidRPr="0098262C">
              <w:rPr>
                <w:sz w:val="24"/>
                <w:szCs w:val="24"/>
              </w:rPr>
              <w:t>interventions</w:t>
            </w:r>
            <w:r w:rsidR="00C7591F">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r w:rsidR="0000138E" w:rsidRPr="007D0F11">
              <w:rPr>
                <w:sz w:val="24"/>
                <w:szCs w:val="24"/>
              </w:rPr>
              <w:t>carers</w:t>
            </w:r>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3DD3FE74" w:rsidR="0033771E" w:rsidRDefault="0033771E">
            <w:pPr>
              <w:jc w:val="both"/>
              <w:rPr>
                <w:i/>
                <w:iCs/>
                <w:sz w:val="24"/>
                <w:szCs w:val="24"/>
              </w:rPr>
            </w:pPr>
          </w:p>
          <w:p w14:paraId="03D98D37" w14:textId="11B9EF1D" w:rsidR="0021283F" w:rsidRDefault="0021283F" w:rsidP="00474241">
            <w:pPr>
              <w:spacing w:line="360" w:lineRule="auto"/>
              <w:jc w:val="both"/>
              <w:rPr>
                <w:sz w:val="24"/>
                <w:szCs w:val="24"/>
              </w:rPr>
            </w:pPr>
            <w:r>
              <w:rPr>
                <w:sz w:val="24"/>
                <w:szCs w:val="24"/>
              </w:rPr>
              <w:t xml:space="preserve">The purpose of this task is to critically reflect on my development since qualifying as a Social Worker </w:t>
            </w:r>
            <w:r w:rsidR="003C0DB7">
              <w:rPr>
                <w:sz w:val="24"/>
                <w:szCs w:val="24"/>
              </w:rPr>
              <w:t xml:space="preserve">working within an Adult Mental Health </w:t>
            </w:r>
            <w:r w:rsidR="003C4C64">
              <w:rPr>
                <w:sz w:val="24"/>
                <w:szCs w:val="24"/>
              </w:rPr>
              <w:t>team</w:t>
            </w:r>
            <w:r w:rsidR="00C4223E">
              <w:rPr>
                <w:sz w:val="24"/>
                <w:szCs w:val="24"/>
              </w:rPr>
              <w:t xml:space="preserve"> in a rural county in Wales</w:t>
            </w:r>
            <w:r w:rsidR="003C4C64">
              <w:rPr>
                <w:sz w:val="24"/>
                <w:szCs w:val="24"/>
              </w:rPr>
              <w:t xml:space="preserve">. To do so, I </w:t>
            </w:r>
            <w:r>
              <w:rPr>
                <w:sz w:val="24"/>
                <w:szCs w:val="24"/>
              </w:rPr>
              <w:t xml:space="preserve">will </w:t>
            </w:r>
            <w:r w:rsidR="003C4C64">
              <w:rPr>
                <w:sz w:val="24"/>
                <w:szCs w:val="24"/>
              </w:rPr>
              <w:t>apply</w:t>
            </w:r>
            <w:r>
              <w:rPr>
                <w:sz w:val="24"/>
                <w:szCs w:val="24"/>
              </w:rPr>
              <w:t xml:space="preserve"> </w:t>
            </w:r>
            <w:r w:rsidR="006224F1">
              <w:rPr>
                <w:sz w:val="24"/>
                <w:szCs w:val="24"/>
              </w:rPr>
              <w:t xml:space="preserve">Kolb’s </w:t>
            </w:r>
            <w:r w:rsidR="00BB7683">
              <w:rPr>
                <w:sz w:val="24"/>
                <w:szCs w:val="24"/>
              </w:rPr>
              <w:t>(</w:t>
            </w:r>
            <w:r w:rsidR="006224F1">
              <w:rPr>
                <w:sz w:val="24"/>
                <w:szCs w:val="24"/>
              </w:rPr>
              <w:t xml:space="preserve">1984) </w:t>
            </w:r>
            <w:r>
              <w:rPr>
                <w:sz w:val="24"/>
                <w:szCs w:val="24"/>
              </w:rPr>
              <w:t xml:space="preserve">Experiential Learning Cycle </w:t>
            </w:r>
            <w:r w:rsidRPr="002A6DF5">
              <w:rPr>
                <w:sz w:val="24"/>
                <w:szCs w:val="24"/>
              </w:rPr>
              <w:t xml:space="preserve">(Kolb, </w:t>
            </w:r>
            <w:r w:rsidR="006224F1">
              <w:rPr>
                <w:sz w:val="24"/>
                <w:szCs w:val="24"/>
              </w:rPr>
              <w:t>2015</w:t>
            </w:r>
            <w:r w:rsidR="0001550F" w:rsidRPr="002A6DF5">
              <w:rPr>
                <w:sz w:val="24"/>
                <w:szCs w:val="24"/>
              </w:rPr>
              <w:t xml:space="preserve">, </w:t>
            </w:r>
            <w:r w:rsidR="002A6DF5" w:rsidRPr="002A6DF5">
              <w:rPr>
                <w:sz w:val="24"/>
                <w:szCs w:val="24"/>
              </w:rPr>
              <w:t>p.49</w:t>
            </w:r>
            <w:r w:rsidRPr="002A6DF5">
              <w:rPr>
                <w:sz w:val="24"/>
                <w:szCs w:val="24"/>
              </w:rPr>
              <w:t>).</w:t>
            </w:r>
            <w:r>
              <w:rPr>
                <w:sz w:val="24"/>
                <w:szCs w:val="24"/>
              </w:rPr>
              <w:t xml:space="preserve"> I will apply four interlinked steps, Concrete Experience, Reflective Observation, Abstract Conceptualisation, and Active Experimentation </w:t>
            </w:r>
            <w:r w:rsidRPr="007A1F44">
              <w:rPr>
                <w:sz w:val="24"/>
                <w:szCs w:val="24"/>
              </w:rPr>
              <w:t>(Kolb, 2015</w:t>
            </w:r>
            <w:r w:rsidR="007A1F44" w:rsidRPr="007A1F44">
              <w:rPr>
                <w:sz w:val="24"/>
                <w:szCs w:val="24"/>
              </w:rPr>
              <w:t>, p.49</w:t>
            </w:r>
            <w:r w:rsidRPr="007A1F44">
              <w:rPr>
                <w:sz w:val="24"/>
                <w:szCs w:val="24"/>
              </w:rPr>
              <w:t>)</w:t>
            </w:r>
            <w:r>
              <w:rPr>
                <w:sz w:val="24"/>
                <w:szCs w:val="24"/>
              </w:rPr>
              <w:t>, to reflect upon my learning experiences and outline how I intend to meet the three learning outcomes.</w:t>
            </w:r>
          </w:p>
          <w:p w14:paraId="4C0B329F" w14:textId="77777777" w:rsidR="0021283F" w:rsidRDefault="0021283F" w:rsidP="00474241">
            <w:pPr>
              <w:spacing w:line="360" w:lineRule="auto"/>
              <w:jc w:val="both"/>
              <w:rPr>
                <w:sz w:val="24"/>
                <w:szCs w:val="24"/>
              </w:rPr>
            </w:pPr>
          </w:p>
          <w:p w14:paraId="64A1EE14" w14:textId="75147EE1" w:rsidR="0021283F" w:rsidRDefault="0021283F" w:rsidP="00474241">
            <w:pPr>
              <w:spacing w:line="360" w:lineRule="auto"/>
              <w:jc w:val="both"/>
              <w:rPr>
                <w:sz w:val="24"/>
                <w:szCs w:val="24"/>
              </w:rPr>
            </w:pPr>
            <w:r>
              <w:rPr>
                <w:sz w:val="24"/>
                <w:szCs w:val="24"/>
              </w:rPr>
              <w:t xml:space="preserve">Firstly, I will focus on my Concrete Experiences </w:t>
            </w:r>
            <w:r w:rsidR="002A6DF5" w:rsidRPr="00AD66D1">
              <w:rPr>
                <w:sz w:val="24"/>
                <w:szCs w:val="24"/>
              </w:rPr>
              <w:t xml:space="preserve">(Kolb, </w:t>
            </w:r>
            <w:r w:rsidR="00BC3FA4" w:rsidRPr="00AD66D1">
              <w:rPr>
                <w:sz w:val="24"/>
                <w:szCs w:val="24"/>
              </w:rPr>
              <w:t>2015</w:t>
            </w:r>
            <w:r w:rsidR="00AD66D1" w:rsidRPr="00AD66D1">
              <w:rPr>
                <w:sz w:val="24"/>
                <w:szCs w:val="24"/>
              </w:rPr>
              <w:t>, p.48</w:t>
            </w:r>
            <w:r w:rsidR="002A6DF5" w:rsidRPr="00AD66D1">
              <w:rPr>
                <w:sz w:val="24"/>
                <w:szCs w:val="24"/>
              </w:rPr>
              <w:t>).</w:t>
            </w:r>
            <w:r w:rsidR="002A6DF5">
              <w:rPr>
                <w:sz w:val="24"/>
                <w:szCs w:val="24"/>
              </w:rPr>
              <w:t xml:space="preserve"> </w:t>
            </w:r>
            <w:r>
              <w:rPr>
                <w:sz w:val="24"/>
                <w:szCs w:val="24"/>
              </w:rPr>
              <w:t xml:space="preserve">by describing key learning experiences I have identified during my first year of practice. Working remotely during the pandemic was challenging due to reduced face-to-face contact. This was a barrier in completing person-centred assessments, especially for individuals with communication difficulties due to </w:t>
            </w:r>
            <w:r>
              <w:rPr>
                <w:sz w:val="24"/>
                <w:szCs w:val="24"/>
              </w:rPr>
              <w:lastRenderedPageBreak/>
              <w:t>the powers the </w:t>
            </w:r>
            <w:r>
              <w:rPr>
                <w:rStyle w:val="Emphasis"/>
                <w:color w:val="0E101A"/>
                <w:sz w:val="24"/>
                <w:szCs w:val="24"/>
              </w:rPr>
              <w:t>Coronavirus Act 2020</w:t>
            </w:r>
            <w:r>
              <w:rPr>
                <w:sz w:val="24"/>
                <w:szCs w:val="24"/>
              </w:rPr>
              <w:t xml:space="preserve"> gave Welsh Local Authorities to modify duties under </w:t>
            </w:r>
            <w:r w:rsidRPr="00D94DCB">
              <w:rPr>
                <w:i/>
                <w:iCs/>
                <w:sz w:val="24"/>
                <w:szCs w:val="24"/>
              </w:rPr>
              <w:t>The Social Services and Well-being (Wales) (SSWBA) Act 2014</w:t>
            </w:r>
            <w:r>
              <w:rPr>
                <w:sz w:val="24"/>
                <w:szCs w:val="24"/>
              </w:rPr>
              <w:t xml:space="preserve">. Furthermore, I had little experience assessing individuals experiencing </w:t>
            </w:r>
            <w:r w:rsidR="00C25415">
              <w:rPr>
                <w:sz w:val="24"/>
                <w:szCs w:val="24"/>
              </w:rPr>
              <w:t xml:space="preserve">a deterioration in </w:t>
            </w:r>
            <w:r>
              <w:rPr>
                <w:sz w:val="24"/>
                <w:szCs w:val="24"/>
              </w:rPr>
              <w:t xml:space="preserve">Mental Health and initially found </w:t>
            </w:r>
            <w:r w:rsidR="00AE4F45">
              <w:rPr>
                <w:sz w:val="24"/>
                <w:szCs w:val="24"/>
              </w:rPr>
              <w:t>it difficult to en</w:t>
            </w:r>
            <w:r w:rsidR="00071C3E">
              <w:rPr>
                <w:sz w:val="24"/>
                <w:szCs w:val="24"/>
              </w:rPr>
              <w:t>gage with them meaningfully</w:t>
            </w:r>
            <w:r w:rsidR="007736C2">
              <w:rPr>
                <w:sz w:val="24"/>
                <w:szCs w:val="24"/>
              </w:rPr>
              <w:t xml:space="preserve"> and needed to </w:t>
            </w:r>
            <w:r w:rsidR="00C11ADF">
              <w:rPr>
                <w:sz w:val="24"/>
                <w:szCs w:val="24"/>
              </w:rPr>
              <w:t xml:space="preserve">develop </w:t>
            </w:r>
            <w:r w:rsidR="00295C81">
              <w:rPr>
                <w:sz w:val="24"/>
                <w:szCs w:val="24"/>
              </w:rPr>
              <w:t xml:space="preserve">upon </w:t>
            </w:r>
            <w:r w:rsidR="00C11ADF">
              <w:rPr>
                <w:sz w:val="24"/>
                <w:szCs w:val="24"/>
              </w:rPr>
              <w:t xml:space="preserve">my skills </w:t>
            </w:r>
            <w:r w:rsidR="00887FDB">
              <w:rPr>
                <w:sz w:val="24"/>
                <w:szCs w:val="24"/>
              </w:rPr>
              <w:t>to</w:t>
            </w:r>
            <w:r w:rsidR="00C11ADF">
              <w:rPr>
                <w:sz w:val="24"/>
                <w:szCs w:val="24"/>
              </w:rPr>
              <w:t xml:space="preserve"> find a solution to overcome this</w:t>
            </w:r>
            <w:r>
              <w:rPr>
                <w:sz w:val="24"/>
                <w:szCs w:val="24"/>
              </w:rPr>
              <w:t>. I struggled with this because, I had</w:t>
            </w:r>
            <w:r w:rsidR="006752EC">
              <w:rPr>
                <w:sz w:val="24"/>
                <w:szCs w:val="24"/>
              </w:rPr>
              <w:t xml:space="preserve"> initially</w:t>
            </w:r>
            <w:r>
              <w:rPr>
                <w:sz w:val="24"/>
                <w:szCs w:val="24"/>
              </w:rPr>
              <w:t xml:space="preserve"> been confident in completing and had shadowing assessments alongside individuals with a range of needs. I have gained more experience completing Capacity and Best Interest assessments independently however, I lacked confidence in my decision-making in complex situations despite having a good grasp on the principles of </w:t>
            </w:r>
            <w:r w:rsidRPr="00D94DCB">
              <w:rPr>
                <w:i/>
                <w:iCs/>
                <w:sz w:val="24"/>
                <w:szCs w:val="24"/>
              </w:rPr>
              <w:t>The Mental Capacity Act (MCA) 2005</w:t>
            </w:r>
            <w:r>
              <w:rPr>
                <w:sz w:val="24"/>
                <w:szCs w:val="24"/>
              </w:rPr>
              <w:t xml:space="preserve">. </w:t>
            </w:r>
          </w:p>
          <w:p w14:paraId="333759D2" w14:textId="77777777" w:rsidR="0021283F" w:rsidRDefault="0021283F" w:rsidP="00474241">
            <w:pPr>
              <w:spacing w:line="360" w:lineRule="auto"/>
              <w:jc w:val="both"/>
              <w:rPr>
                <w:sz w:val="24"/>
                <w:szCs w:val="24"/>
              </w:rPr>
            </w:pPr>
          </w:p>
          <w:p w14:paraId="5AF0AC1F" w14:textId="191D233E" w:rsidR="0021283F" w:rsidRPr="00D94DCB" w:rsidRDefault="0021283F" w:rsidP="00474241">
            <w:pPr>
              <w:spacing w:line="360" w:lineRule="auto"/>
              <w:jc w:val="both"/>
              <w:rPr>
                <w:i/>
                <w:iCs/>
                <w:sz w:val="24"/>
                <w:szCs w:val="24"/>
              </w:rPr>
            </w:pPr>
            <w:r>
              <w:rPr>
                <w:sz w:val="24"/>
                <w:szCs w:val="24"/>
              </w:rPr>
              <w:t xml:space="preserve">I will now reflect upon my actions, decisions, and outcomes for my learning experiences by using Reflective Observation </w:t>
            </w:r>
            <w:r w:rsidRPr="00DF7564">
              <w:rPr>
                <w:sz w:val="24"/>
                <w:szCs w:val="24"/>
              </w:rPr>
              <w:t>(Kolb, 2015</w:t>
            </w:r>
            <w:r w:rsidR="007E2620" w:rsidRPr="00DF7564">
              <w:rPr>
                <w:sz w:val="24"/>
                <w:szCs w:val="24"/>
              </w:rPr>
              <w:t xml:space="preserve">, </w:t>
            </w:r>
            <w:r w:rsidR="00DF7564" w:rsidRPr="00DF7564">
              <w:rPr>
                <w:sz w:val="24"/>
                <w:szCs w:val="24"/>
              </w:rPr>
              <w:t>p.52</w:t>
            </w:r>
            <w:r w:rsidRPr="00DF7564">
              <w:rPr>
                <w:sz w:val="24"/>
                <w:szCs w:val="24"/>
              </w:rPr>
              <w:t>).</w:t>
            </w:r>
            <w:r>
              <w:rPr>
                <w:sz w:val="24"/>
                <w:szCs w:val="24"/>
              </w:rPr>
              <w:t xml:space="preserve"> I feel I have maintained focus on individuals and promoted their wishes in line with Section 1 of The Code of Professional Practice (COPP) (Social Care Wales [SCW], 2018) by exercising my duty to involve advocacy services (</w:t>
            </w:r>
            <w:r w:rsidRPr="00D94DCB">
              <w:rPr>
                <w:i/>
                <w:iCs/>
                <w:sz w:val="24"/>
                <w:szCs w:val="24"/>
              </w:rPr>
              <w:t>SSWBA</w:t>
            </w:r>
            <w:r w:rsidR="00D94DCB" w:rsidRPr="00D94DCB">
              <w:rPr>
                <w:i/>
                <w:iCs/>
                <w:sz w:val="24"/>
                <w:szCs w:val="24"/>
              </w:rPr>
              <w:t xml:space="preserve"> </w:t>
            </w:r>
            <w:r w:rsidRPr="00D94DCB">
              <w:rPr>
                <w:i/>
                <w:iCs/>
                <w:sz w:val="24"/>
                <w:szCs w:val="24"/>
              </w:rPr>
              <w:t>2014</w:t>
            </w:r>
            <w:r w:rsidR="00832680">
              <w:rPr>
                <w:sz w:val="24"/>
                <w:szCs w:val="24"/>
              </w:rPr>
              <w:t>) especially where there is communication</w:t>
            </w:r>
            <w:r w:rsidR="0052113F">
              <w:rPr>
                <w:sz w:val="24"/>
                <w:szCs w:val="24"/>
              </w:rPr>
              <w:t xml:space="preserve"> and engagement</w:t>
            </w:r>
            <w:r w:rsidR="00832680">
              <w:rPr>
                <w:sz w:val="24"/>
                <w:szCs w:val="24"/>
              </w:rPr>
              <w:t xml:space="preserve"> difficulties</w:t>
            </w:r>
            <w:r>
              <w:rPr>
                <w:sz w:val="24"/>
                <w:szCs w:val="24"/>
              </w:rPr>
              <w:t>. However, following</w:t>
            </w:r>
            <w:r w:rsidR="002062F7">
              <w:rPr>
                <w:sz w:val="24"/>
                <w:szCs w:val="24"/>
              </w:rPr>
              <w:t xml:space="preserve"> discussion in </w:t>
            </w:r>
            <w:r>
              <w:rPr>
                <w:sz w:val="24"/>
                <w:szCs w:val="24"/>
              </w:rPr>
              <w:t xml:space="preserve"> supervision</w:t>
            </w:r>
            <w:r w:rsidR="002062F7">
              <w:rPr>
                <w:sz w:val="24"/>
                <w:szCs w:val="24"/>
              </w:rPr>
              <w:t xml:space="preserve"> with my  manager</w:t>
            </w:r>
            <w:r>
              <w:rPr>
                <w:sz w:val="24"/>
                <w:szCs w:val="24"/>
              </w:rPr>
              <w:t xml:space="preserve">, I recognise </w:t>
            </w:r>
            <w:r w:rsidR="00AE27FB">
              <w:rPr>
                <w:sz w:val="24"/>
                <w:szCs w:val="24"/>
              </w:rPr>
              <w:t xml:space="preserve">that </w:t>
            </w:r>
            <w:r>
              <w:rPr>
                <w:sz w:val="24"/>
                <w:szCs w:val="24"/>
              </w:rPr>
              <w:t>I could have also worked to</w:t>
            </w:r>
            <w:r w:rsidR="0013663A">
              <w:rPr>
                <w:sz w:val="24"/>
                <w:szCs w:val="24"/>
              </w:rPr>
              <w:t xml:space="preserve"> develop and</w:t>
            </w:r>
            <w:r>
              <w:rPr>
                <w:sz w:val="24"/>
                <w:szCs w:val="24"/>
              </w:rPr>
              <w:t xml:space="preserve"> maintain the personal relationship to prevent a </w:t>
            </w:r>
            <w:r w:rsidR="00E31F88">
              <w:rPr>
                <w:sz w:val="24"/>
                <w:szCs w:val="24"/>
              </w:rPr>
              <w:t>deterioration</w:t>
            </w:r>
            <w:r w:rsidR="00C637E4">
              <w:rPr>
                <w:sz w:val="24"/>
                <w:szCs w:val="24"/>
              </w:rPr>
              <w:t xml:space="preserve"> in wellbeing </w:t>
            </w:r>
            <w:r>
              <w:rPr>
                <w:sz w:val="24"/>
                <w:szCs w:val="24"/>
              </w:rPr>
              <w:t>which is equally an important National Well-being Outcome (Welsh Government [WG], 2022</w:t>
            </w:r>
            <w:r w:rsidR="00017733">
              <w:rPr>
                <w:sz w:val="24"/>
                <w:szCs w:val="24"/>
              </w:rPr>
              <w:t>a</w:t>
            </w:r>
            <w:r>
              <w:rPr>
                <w:sz w:val="24"/>
                <w:szCs w:val="24"/>
              </w:rPr>
              <w:t>)</w:t>
            </w:r>
            <w:r w:rsidR="00CB7A7C">
              <w:rPr>
                <w:sz w:val="24"/>
                <w:szCs w:val="24"/>
              </w:rPr>
              <w:t xml:space="preserve"> which </w:t>
            </w:r>
            <w:r w:rsidR="00B21AC4">
              <w:rPr>
                <w:sz w:val="24"/>
                <w:szCs w:val="24"/>
              </w:rPr>
              <w:t>h</w:t>
            </w:r>
            <w:r w:rsidR="00CB7A7C">
              <w:rPr>
                <w:sz w:val="24"/>
                <w:szCs w:val="24"/>
              </w:rPr>
              <w:t xml:space="preserve">as allowed me to </w:t>
            </w:r>
            <w:r>
              <w:rPr>
                <w:sz w:val="24"/>
                <w:szCs w:val="24"/>
              </w:rPr>
              <w:t>understand the importance of working meaningfully alongside individuals' carers and other professionals.</w:t>
            </w:r>
            <w:r w:rsidR="00D02EBF">
              <w:rPr>
                <w:sz w:val="24"/>
                <w:szCs w:val="24"/>
              </w:rPr>
              <w:t xml:space="preserve"> After exploring </w:t>
            </w:r>
            <w:r w:rsidR="00834066">
              <w:rPr>
                <w:sz w:val="24"/>
                <w:szCs w:val="24"/>
              </w:rPr>
              <w:t>evidence-based</w:t>
            </w:r>
            <w:r w:rsidR="00CB7A7C">
              <w:rPr>
                <w:sz w:val="24"/>
                <w:szCs w:val="24"/>
              </w:rPr>
              <w:t xml:space="preserve"> practice</w:t>
            </w:r>
            <w:r w:rsidR="00D02EBF">
              <w:rPr>
                <w:sz w:val="24"/>
                <w:szCs w:val="24"/>
              </w:rPr>
              <w:t xml:space="preserve"> with my supervisor</w:t>
            </w:r>
            <w:r w:rsidR="004A1A2A">
              <w:rPr>
                <w:sz w:val="24"/>
                <w:szCs w:val="24"/>
              </w:rPr>
              <w:t xml:space="preserve">, </w:t>
            </w:r>
            <w:r w:rsidR="00D02EBF">
              <w:rPr>
                <w:sz w:val="24"/>
                <w:szCs w:val="24"/>
              </w:rPr>
              <w:t xml:space="preserve">we identified that approaches </w:t>
            </w:r>
            <w:r w:rsidR="004A1A2A">
              <w:rPr>
                <w:sz w:val="24"/>
                <w:szCs w:val="24"/>
              </w:rPr>
              <w:t>such as</w:t>
            </w:r>
            <w:r>
              <w:rPr>
                <w:sz w:val="24"/>
                <w:szCs w:val="24"/>
              </w:rPr>
              <w:t xml:space="preserve"> </w:t>
            </w:r>
            <w:r w:rsidR="004A1A2A">
              <w:rPr>
                <w:sz w:val="24"/>
                <w:szCs w:val="24"/>
              </w:rPr>
              <w:t>t</w:t>
            </w:r>
            <w:r>
              <w:rPr>
                <w:sz w:val="24"/>
                <w:szCs w:val="24"/>
              </w:rPr>
              <w:t>rauma-informed approach</w:t>
            </w:r>
            <w:r w:rsidR="00504DFE">
              <w:rPr>
                <w:sz w:val="24"/>
                <w:szCs w:val="24"/>
              </w:rPr>
              <w:t xml:space="preserve"> may work</w:t>
            </w:r>
            <w:r>
              <w:rPr>
                <w:sz w:val="24"/>
                <w:szCs w:val="24"/>
              </w:rPr>
              <w:t xml:space="preserve"> to link life experiences and well-being to build a rapport with individuals (Sweeney, et al. 2018, p.330). For example, I have observed professionals linking individuals' behaviours, such as hoarding, to early life traumatic experiences and Attachment Theory, allowing them to empathise and, in turn, develop rapport with individuals (Mathes, et al. 2020, p.103549).</w:t>
            </w:r>
            <w:r w:rsidR="004B4E2F">
              <w:rPr>
                <w:sz w:val="24"/>
                <w:szCs w:val="24"/>
              </w:rPr>
              <w:t xml:space="preserve"> </w:t>
            </w:r>
            <w:r w:rsidR="00CB52F2">
              <w:rPr>
                <w:sz w:val="24"/>
                <w:szCs w:val="24"/>
              </w:rPr>
              <w:t>Furthermore,</w:t>
            </w:r>
            <w:r>
              <w:rPr>
                <w:sz w:val="24"/>
                <w:szCs w:val="24"/>
              </w:rPr>
              <w:t xml:space="preserve"> </w:t>
            </w:r>
            <w:r w:rsidR="004B4E2F">
              <w:rPr>
                <w:sz w:val="24"/>
                <w:szCs w:val="24"/>
              </w:rPr>
              <w:t>d</w:t>
            </w:r>
            <w:r>
              <w:rPr>
                <w:sz w:val="24"/>
                <w:szCs w:val="24"/>
              </w:rPr>
              <w:t>espite practicing the principles of legislation,</w:t>
            </w:r>
            <w:r w:rsidR="007B12BA">
              <w:rPr>
                <w:sz w:val="24"/>
                <w:szCs w:val="24"/>
              </w:rPr>
              <w:t xml:space="preserve"> my supervisor has also </w:t>
            </w:r>
            <w:r w:rsidR="0064264C">
              <w:rPr>
                <w:sz w:val="24"/>
                <w:szCs w:val="24"/>
              </w:rPr>
              <w:t>provided feedback</w:t>
            </w:r>
            <w:r w:rsidR="007B12BA">
              <w:rPr>
                <w:sz w:val="24"/>
                <w:szCs w:val="24"/>
              </w:rPr>
              <w:t xml:space="preserve"> from supporting during </w:t>
            </w:r>
            <w:r w:rsidR="00F91FFD">
              <w:rPr>
                <w:sz w:val="24"/>
                <w:szCs w:val="24"/>
              </w:rPr>
              <w:t xml:space="preserve">various </w:t>
            </w:r>
            <w:r w:rsidR="00114D5B">
              <w:rPr>
                <w:sz w:val="24"/>
                <w:szCs w:val="24"/>
              </w:rPr>
              <w:t>best interest and professionals meetings</w:t>
            </w:r>
            <w:r w:rsidR="0064264C">
              <w:rPr>
                <w:sz w:val="24"/>
                <w:szCs w:val="24"/>
              </w:rPr>
              <w:t xml:space="preserve"> to advise</w:t>
            </w:r>
            <w:r w:rsidR="00F91FFD">
              <w:rPr>
                <w:sz w:val="24"/>
                <w:szCs w:val="24"/>
              </w:rPr>
              <w:t xml:space="preserve"> that</w:t>
            </w:r>
            <w:r>
              <w:rPr>
                <w:sz w:val="24"/>
                <w:szCs w:val="24"/>
              </w:rPr>
              <w:t xml:space="preserve"> I have lacked confidence in explaining outcomes of assessments and decisions made to individuals and professionals who have disagreed, causing me to doubt my decision-making skill</w:t>
            </w:r>
            <w:r w:rsidR="00763EAA">
              <w:rPr>
                <w:sz w:val="24"/>
                <w:szCs w:val="24"/>
              </w:rPr>
              <w:t xml:space="preserve"> and as</w:t>
            </w:r>
            <w:r>
              <w:rPr>
                <w:sz w:val="24"/>
                <w:szCs w:val="24"/>
              </w:rPr>
              <w:t xml:space="preserve"> a result, I have been less assertive and potentially failed to act in someone's best interest</w:t>
            </w:r>
            <w:r w:rsidR="00763EAA">
              <w:rPr>
                <w:sz w:val="24"/>
                <w:szCs w:val="24"/>
              </w:rPr>
              <w:t xml:space="preserve"> </w:t>
            </w:r>
            <w:r>
              <w:rPr>
                <w:sz w:val="24"/>
                <w:szCs w:val="24"/>
              </w:rPr>
              <w:t xml:space="preserve">as per Principle </w:t>
            </w:r>
            <w:r w:rsidR="00763EAA">
              <w:rPr>
                <w:sz w:val="24"/>
                <w:szCs w:val="24"/>
              </w:rPr>
              <w:t>4</w:t>
            </w:r>
            <w:r>
              <w:rPr>
                <w:sz w:val="24"/>
                <w:szCs w:val="24"/>
              </w:rPr>
              <w:t xml:space="preserve"> of the </w:t>
            </w:r>
            <w:r w:rsidRPr="00D94DCB">
              <w:rPr>
                <w:i/>
                <w:iCs/>
                <w:sz w:val="24"/>
                <w:szCs w:val="24"/>
              </w:rPr>
              <w:t>MCA 2005</w:t>
            </w:r>
            <w:r w:rsidR="007A0951" w:rsidRPr="00D94DCB">
              <w:rPr>
                <w:i/>
                <w:iCs/>
                <w:sz w:val="24"/>
                <w:szCs w:val="24"/>
              </w:rPr>
              <w:t>.</w:t>
            </w:r>
          </w:p>
          <w:p w14:paraId="115790EA" w14:textId="77777777" w:rsidR="008B1455" w:rsidRDefault="008B1455" w:rsidP="00474241">
            <w:pPr>
              <w:spacing w:line="360" w:lineRule="auto"/>
              <w:jc w:val="both"/>
              <w:rPr>
                <w:sz w:val="24"/>
                <w:szCs w:val="24"/>
              </w:rPr>
            </w:pPr>
          </w:p>
          <w:p w14:paraId="7A1E07F7" w14:textId="178827E6" w:rsidR="0021283F" w:rsidRDefault="0021283F" w:rsidP="00474241">
            <w:pPr>
              <w:spacing w:line="360" w:lineRule="auto"/>
              <w:jc w:val="both"/>
              <w:rPr>
                <w:sz w:val="24"/>
                <w:szCs w:val="24"/>
              </w:rPr>
            </w:pPr>
            <w:r>
              <w:rPr>
                <w:sz w:val="24"/>
                <w:szCs w:val="24"/>
              </w:rPr>
              <w:t>Using Abstract Conceptualisation</w:t>
            </w:r>
            <w:r w:rsidR="0053415A">
              <w:rPr>
                <w:sz w:val="24"/>
                <w:szCs w:val="24"/>
              </w:rPr>
              <w:t xml:space="preserve"> and applying the principles of Active Experimentation</w:t>
            </w:r>
            <w:r>
              <w:rPr>
                <w:sz w:val="24"/>
                <w:szCs w:val="24"/>
              </w:rPr>
              <w:t xml:space="preserve">, I have been able to draw conclusions based on my reflections </w:t>
            </w:r>
            <w:r w:rsidRPr="008A59D8">
              <w:rPr>
                <w:sz w:val="24"/>
                <w:szCs w:val="24"/>
              </w:rPr>
              <w:t>(Kolb, 2015</w:t>
            </w:r>
            <w:r w:rsidR="00B346BA" w:rsidRPr="008A59D8">
              <w:rPr>
                <w:sz w:val="24"/>
                <w:szCs w:val="24"/>
              </w:rPr>
              <w:t>, p.</w:t>
            </w:r>
            <w:r w:rsidR="008A59D8" w:rsidRPr="008A59D8">
              <w:rPr>
                <w:sz w:val="24"/>
                <w:szCs w:val="24"/>
              </w:rPr>
              <w:t>57</w:t>
            </w:r>
            <w:r w:rsidRPr="008A59D8">
              <w:rPr>
                <w:sz w:val="24"/>
                <w:szCs w:val="24"/>
              </w:rPr>
              <w:t>)</w:t>
            </w:r>
            <w:r w:rsidR="00924021">
              <w:rPr>
                <w:sz w:val="24"/>
                <w:szCs w:val="24"/>
              </w:rPr>
              <w:t xml:space="preserve"> and developed and agreed plan with my men</w:t>
            </w:r>
            <w:r w:rsidR="0053415A">
              <w:rPr>
                <w:sz w:val="24"/>
                <w:szCs w:val="24"/>
              </w:rPr>
              <w:t>tor to meet the three learning outcomes.</w:t>
            </w:r>
            <w:r>
              <w:rPr>
                <w:sz w:val="24"/>
                <w:szCs w:val="24"/>
              </w:rPr>
              <w:t xml:space="preserve"> From</w:t>
            </w:r>
            <w:r w:rsidR="00D7487A">
              <w:rPr>
                <w:sz w:val="24"/>
                <w:szCs w:val="24"/>
              </w:rPr>
              <w:t xml:space="preserve"> discussion in</w:t>
            </w:r>
            <w:r>
              <w:rPr>
                <w:sz w:val="24"/>
                <w:szCs w:val="24"/>
              </w:rPr>
              <w:t xml:space="preserve"> supervision</w:t>
            </w:r>
            <w:r w:rsidR="00D7487A">
              <w:rPr>
                <w:sz w:val="24"/>
                <w:szCs w:val="24"/>
              </w:rPr>
              <w:t xml:space="preserve"> with my mentor</w:t>
            </w:r>
            <w:r>
              <w:rPr>
                <w:sz w:val="24"/>
                <w:szCs w:val="24"/>
              </w:rPr>
              <w:t xml:space="preserve">, I appreciate that all individuals, their carers, and professionals should have the opportunity to collaborate to assess risk and develop outcomes. Despite being a tool developed for work with Children and Families, I could achieve this by applying The Signs of Safety Framework </w:t>
            </w:r>
            <w:r w:rsidRPr="005F7CEB">
              <w:rPr>
                <w:sz w:val="24"/>
                <w:szCs w:val="24"/>
              </w:rPr>
              <w:t>(Turnell and Edwards, 199</w:t>
            </w:r>
            <w:r w:rsidR="00B72D31" w:rsidRPr="005F7CEB">
              <w:rPr>
                <w:sz w:val="24"/>
                <w:szCs w:val="24"/>
              </w:rPr>
              <w:t>7</w:t>
            </w:r>
            <w:r w:rsidR="00A22CE7" w:rsidRPr="005F7CEB">
              <w:rPr>
                <w:sz w:val="24"/>
                <w:szCs w:val="24"/>
              </w:rPr>
              <w:t xml:space="preserve">, </w:t>
            </w:r>
            <w:r w:rsidR="005F7CEB">
              <w:rPr>
                <w:sz w:val="24"/>
                <w:szCs w:val="24"/>
              </w:rPr>
              <w:t>p</w:t>
            </w:r>
            <w:r w:rsidR="00A22CE7" w:rsidRPr="005F7CEB">
              <w:rPr>
                <w:sz w:val="24"/>
                <w:szCs w:val="24"/>
              </w:rPr>
              <w:t xml:space="preserve">. </w:t>
            </w:r>
            <w:r w:rsidR="005F7CEB" w:rsidRPr="005F7CEB">
              <w:rPr>
                <w:sz w:val="24"/>
                <w:szCs w:val="24"/>
              </w:rPr>
              <w:t>179</w:t>
            </w:r>
            <w:r w:rsidRPr="005F7CEB">
              <w:rPr>
                <w:sz w:val="24"/>
                <w:szCs w:val="24"/>
              </w:rPr>
              <w:t>),</w:t>
            </w:r>
            <w:r>
              <w:rPr>
                <w:sz w:val="24"/>
                <w:szCs w:val="24"/>
              </w:rPr>
              <w:t xml:space="preserve"> as research suggests that theories can be adapted into models in practice to promote change </w:t>
            </w:r>
            <w:r w:rsidRPr="00A054CF">
              <w:rPr>
                <w:sz w:val="24"/>
                <w:szCs w:val="24"/>
              </w:rPr>
              <w:t>(Teater, 2014</w:t>
            </w:r>
            <w:r w:rsidR="00A054CF" w:rsidRPr="00A054CF">
              <w:rPr>
                <w:sz w:val="24"/>
                <w:szCs w:val="24"/>
              </w:rPr>
              <w:t>, p.1</w:t>
            </w:r>
            <w:r w:rsidRPr="00A054CF">
              <w:rPr>
                <w:sz w:val="24"/>
                <w:szCs w:val="24"/>
              </w:rPr>
              <w:t>)</w:t>
            </w:r>
            <w:r>
              <w:rPr>
                <w:sz w:val="24"/>
                <w:szCs w:val="24"/>
              </w:rPr>
              <w:t xml:space="preserve">. </w:t>
            </w:r>
            <w:r w:rsidR="00A60BE4">
              <w:rPr>
                <w:sz w:val="24"/>
                <w:szCs w:val="24"/>
              </w:rPr>
              <w:t xml:space="preserve">Therefore, I will attend Signs of Safety Training to support me in applying analysis in assessment to inform interventions. </w:t>
            </w:r>
            <w:r>
              <w:rPr>
                <w:sz w:val="24"/>
                <w:szCs w:val="24"/>
              </w:rPr>
              <w:t>By adopting this assessment model, I will be encouraged to gain insight into an individual's history and learn how their early experiences impact their Mental Health. This will allow me to empathise with the individual, aiding in more collaborative working to identify more person-centred outcomes (Sweeney</w:t>
            </w:r>
            <w:r w:rsidR="00D96F8B">
              <w:rPr>
                <w:sz w:val="24"/>
                <w:szCs w:val="24"/>
              </w:rPr>
              <w:t xml:space="preserve"> </w:t>
            </w:r>
            <w:r w:rsidRPr="00D96F8B">
              <w:rPr>
                <w:i/>
                <w:iCs/>
                <w:sz w:val="24"/>
                <w:szCs w:val="24"/>
              </w:rPr>
              <w:t>et al.</w:t>
            </w:r>
            <w:r>
              <w:rPr>
                <w:sz w:val="24"/>
                <w:szCs w:val="24"/>
              </w:rPr>
              <w:t xml:space="preserve"> 2018, p.329)</w:t>
            </w:r>
            <w:r w:rsidR="006C795F">
              <w:rPr>
                <w:sz w:val="24"/>
                <w:szCs w:val="24"/>
              </w:rPr>
              <w:t xml:space="preserve">. </w:t>
            </w:r>
            <w:r w:rsidR="006A3B4D">
              <w:rPr>
                <w:sz w:val="24"/>
                <w:szCs w:val="24"/>
              </w:rPr>
              <w:t>I also plan to research Trauma informed practice alongside this to gain better insight and aid collaboration with individual</w:t>
            </w:r>
            <w:r w:rsidR="00F16F08">
              <w:rPr>
                <w:sz w:val="24"/>
                <w:szCs w:val="24"/>
              </w:rPr>
              <w:t>s</w:t>
            </w:r>
            <w:r w:rsidR="006A3B4D">
              <w:rPr>
                <w:sz w:val="24"/>
                <w:szCs w:val="24"/>
              </w:rPr>
              <w:t>, carers and other professionals</w:t>
            </w:r>
            <w:r>
              <w:rPr>
                <w:sz w:val="24"/>
                <w:szCs w:val="24"/>
              </w:rPr>
              <w:t xml:space="preserve">. In hindsight, I should have discussed complex cases or requested additional shadowing, which may have supported me to be assertive in my decision-making and develop the confidence to explain my reasoning to others as research as knowledge does not lead to better judgement </w:t>
            </w:r>
            <w:r w:rsidRPr="001A2BD9">
              <w:rPr>
                <w:sz w:val="24"/>
                <w:szCs w:val="24"/>
              </w:rPr>
              <w:t>(Buchman</w:t>
            </w:r>
            <w:r w:rsidR="00627E69" w:rsidRPr="001A2BD9">
              <w:rPr>
                <w:sz w:val="24"/>
                <w:szCs w:val="24"/>
              </w:rPr>
              <w:t>n</w:t>
            </w:r>
            <w:r w:rsidRPr="001A2BD9">
              <w:rPr>
                <w:sz w:val="24"/>
                <w:szCs w:val="24"/>
              </w:rPr>
              <w:t xml:space="preserve"> and Schwille, 1983</w:t>
            </w:r>
            <w:r w:rsidR="00FE129E" w:rsidRPr="001A2BD9">
              <w:rPr>
                <w:sz w:val="24"/>
                <w:szCs w:val="24"/>
              </w:rPr>
              <w:t xml:space="preserve">, </w:t>
            </w:r>
            <w:r w:rsidR="001A2BD9" w:rsidRPr="001A2BD9">
              <w:rPr>
                <w:sz w:val="24"/>
                <w:szCs w:val="24"/>
              </w:rPr>
              <w:t>p.39</w:t>
            </w:r>
            <w:r w:rsidRPr="001A2BD9">
              <w:rPr>
                <w:sz w:val="24"/>
                <w:szCs w:val="24"/>
              </w:rPr>
              <w:t>).</w:t>
            </w:r>
            <w:r>
              <w:rPr>
                <w:sz w:val="24"/>
                <w:szCs w:val="24"/>
              </w:rPr>
              <w:t xml:space="preserve"> </w:t>
            </w:r>
            <w:r w:rsidR="005A37E8">
              <w:rPr>
                <w:sz w:val="24"/>
                <w:szCs w:val="24"/>
              </w:rPr>
              <w:t xml:space="preserve">Therefore, I plan </w:t>
            </w:r>
            <w:r>
              <w:rPr>
                <w:sz w:val="24"/>
                <w:szCs w:val="24"/>
              </w:rPr>
              <w:t>to shadow more complex capacity and best interest assessments to aid me in intervention and applying professional judgement in increasingly complex situations.</w:t>
            </w:r>
          </w:p>
          <w:p w14:paraId="6D24979F" w14:textId="77777777" w:rsidR="0021283F" w:rsidRDefault="0021283F" w:rsidP="0021283F">
            <w:pPr>
              <w:jc w:val="both"/>
              <w:rPr>
                <w:sz w:val="24"/>
                <w:szCs w:val="24"/>
              </w:rPr>
            </w:pPr>
          </w:p>
          <w:p w14:paraId="1186C4A9" w14:textId="2876045F" w:rsidR="008C7770" w:rsidRDefault="0021283F">
            <w:pPr>
              <w:jc w:val="both"/>
              <w:rPr>
                <w:sz w:val="24"/>
                <w:szCs w:val="24"/>
              </w:rPr>
            </w:pPr>
            <w:r>
              <w:rPr>
                <w:sz w:val="24"/>
                <w:szCs w:val="24"/>
              </w:rPr>
              <w:t xml:space="preserve">Word Count: </w:t>
            </w:r>
            <w:r w:rsidR="00474241">
              <w:rPr>
                <w:sz w:val="24"/>
                <w:szCs w:val="24"/>
              </w:rPr>
              <w:t>803</w:t>
            </w:r>
          </w:p>
          <w:p w14:paraId="3F57F325" w14:textId="52047EF1" w:rsidR="00CB5369" w:rsidRPr="00AF026B" w:rsidRDefault="00CB5369">
            <w:pPr>
              <w:jc w:val="both"/>
              <w:rPr>
                <w:sz w:val="24"/>
                <w:szCs w:val="24"/>
              </w:rPr>
            </w:pPr>
          </w:p>
        </w:tc>
      </w:tr>
    </w:tbl>
    <w:p w14:paraId="70797153" w14:textId="77777777" w:rsidR="007F312E" w:rsidRDefault="007F312E" w:rsidP="00AF026B">
      <w:pPr>
        <w:rPr>
          <w:b/>
          <w:sz w:val="28"/>
          <w:szCs w:val="28"/>
        </w:rPr>
      </w:pPr>
    </w:p>
    <w:p w14:paraId="585FCC8F" w14:textId="77777777" w:rsidR="00474241" w:rsidRDefault="00474241" w:rsidP="000E37C2">
      <w:pPr>
        <w:jc w:val="center"/>
        <w:rPr>
          <w:b/>
          <w:sz w:val="28"/>
          <w:szCs w:val="28"/>
        </w:rPr>
      </w:pPr>
    </w:p>
    <w:p w14:paraId="6051F327" w14:textId="77777777" w:rsidR="00474241" w:rsidRDefault="00474241" w:rsidP="000E37C2">
      <w:pPr>
        <w:jc w:val="center"/>
        <w:rPr>
          <w:b/>
          <w:sz w:val="28"/>
          <w:szCs w:val="28"/>
        </w:rPr>
      </w:pPr>
    </w:p>
    <w:p w14:paraId="28BCE877" w14:textId="77777777" w:rsidR="00474241" w:rsidRDefault="00474241" w:rsidP="000E37C2">
      <w:pPr>
        <w:jc w:val="center"/>
        <w:rPr>
          <w:b/>
          <w:sz w:val="28"/>
          <w:szCs w:val="28"/>
        </w:rPr>
      </w:pPr>
    </w:p>
    <w:p w14:paraId="0AE6ABF6" w14:textId="77777777" w:rsidR="00474241" w:rsidRDefault="00474241" w:rsidP="000E37C2">
      <w:pPr>
        <w:jc w:val="center"/>
        <w:rPr>
          <w:b/>
          <w:sz w:val="28"/>
          <w:szCs w:val="28"/>
        </w:rPr>
      </w:pPr>
    </w:p>
    <w:p w14:paraId="48CFB8CB" w14:textId="77777777" w:rsidR="00474241" w:rsidRDefault="00474241" w:rsidP="000E37C2">
      <w:pPr>
        <w:jc w:val="center"/>
        <w:rPr>
          <w:b/>
          <w:sz w:val="28"/>
          <w:szCs w:val="28"/>
        </w:rPr>
      </w:pPr>
    </w:p>
    <w:p w14:paraId="364D7B0B" w14:textId="77777777" w:rsidR="00474241" w:rsidRDefault="00474241" w:rsidP="000E37C2">
      <w:pPr>
        <w:jc w:val="center"/>
        <w:rPr>
          <w:b/>
          <w:sz w:val="28"/>
          <w:szCs w:val="28"/>
        </w:rPr>
      </w:pPr>
    </w:p>
    <w:p w14:paraId="2DD9487D" w14:textId="77777777" w:rsidR="00474241" w:rsidRDefault="00474241" w:rsidP="000E37C2">
      <w:pPr>
        <w:jc w:val="center"/>
        <w:rPr>
          <w:b/>
          <w:sz w:val="28"/>
          <w:szCs w:val="28"/>
        </w:rPr>
      </w:pPr>
    </w:p>
    <w:p w14:paraId="47F34BF9" w14:textId="77777777" w:rsidR="00474241" w:rsidRDefault="00474241" w:rsidP="000E37C2">
      <w:pPr>
        <w:jc w:val="center"/>
        <w:rPr>
          <w:b/>
          <w:sz w:val="28"/>
          <w:szCs w:val="28"/>
        </w:rPr>
      </w:pPr>
    </w:p>
    <w:p w14:paraId="0037572E" w14:textId="77777777" w:rsidR="00474241" w:rsidRDefault="00474241" w:rsidP="000E37C2">
      <w:pPr>
        <w:jc w:val="center"/>
        <w:rPr>
          <w:b/>
          <w:sz w:val="28"/>
          <w:szCs w:val="28"/>
        </w:rPr>
      </w:pPr>
    </w:p>
    <w:p w14:paraId="3BABE906" w14:textId="5BB66B18" w:rsidR="00092970" w:rsidRPr="00EE5BC3" w:rsidRDefault="00337FEF" w:rsidP="000E37C2">
      <w:pPr>
        <w:jc w:val="center"/>
        <w:rPr>
          <w:b/>
          <w:sz w:val="28"/>
          <w:szCs w:val="28"/>
        </w:rPr>
      </w:pPr>
      <w:r w:rsidRPr="00EE5BC3">
        <w:rPr>
          <w:b/>
          <w:sz w:val="28"/>
          <w:szCs w:val="28"/>
        </w:rPr>
        <w:lastRenderedPageBreak/>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r w:rsidR="004F4E33">
              <w:rPr>
                <w:sz w:val="24"/>
                <w:szCs w:val="24"/>
              </w:rPr>
              <w:t>carers</w:t>
            </w:r>
            <w:r w:rsidR="00822B44" w:rsidRPr="00045C40">
              <w:rPr>
                <w:color w:val="auto"/>
                <w:sz w:val="24"/>
                <w:szCs w:val="24"/>
              </w:rPr>
              <w:t xml:space="preserve"> </w:t>
            </w:r>
            <w:r w:rsidR="00AE134C">
              <w:rPr>
                <w:sz w:val="24"/>
                <w:szCs w:val="24"/>
              </w:rPr>
              <w:t xml:space="preserve">and </w:t>
            </w:r>
            <w:bookmarkStart w:id="1"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1"/>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61BAAE6" w14:textId="7E782D77" w:rsidR="00D3203C" w:rsidRDefault="00D3203C" w:rsidP="00FF7EBB">
            <w:pPr>
              <w:jc w:val="both"/>
              <w:rPr>
                <w:i/>
                <w:sz w:val="24"/>
                <w:szCs w:val="24"/>
              </w:rPr>
            </w:pPr>
          </w:p>
          <w:p w14:paraId="41E8F507" w14:textId="15DBC06B" w:rsidR="00AF026B" w:rsidRPr="00AF026B" w:rsidRDefault="00AF026B" w:rsidP="00430E64">
            <w:pPr>
              <w:spacing w:line="360" w:lineRule="auto"/>
              <w:jc w:val="both"/>
              <w:rPr>
                <w:sz w:val="24"/>
                <w:szCs w:val="24"/>
              </w:rPr>
            </w:pPr>
            <w:r w:rsidRPr="00AF026B">
              <w:rPr>
                <w:sz w:val="24"/>
                <w:szCs w:val="24"/>
              </w:rPr>
              <w:t xml:space="preserve">The purpose of this task is to critically reflect on my development working within a Mental Health team and whether the learning needs I identified above have been achieved. I will do so by applying the four interlinked steps of </w:t>
            </w:r>
            <w:r w:rsidR="00F97657">
              <w:rPr>
                <w:sz w:val="24"/>
                <w:szCs w:val="24"/>
              </w:rPr>
              <w:t>Kolb’s (1984)</w:t>
            </w:r>
            <w:r w:rsidRPr="00AF026B">
              <w:rPr>
                <w:sz w:val="24"/>
                <w:szCs w:val="24"/>
              </w:rPr>
              <w:t xml:space="preserve"> Experiential Learning Cycle (Kolb, </w:t>
            </w:r>
            <w:r w:rsidR="00F97657">
              <w:rPr>
                <w:sz w:val="24"/>
                <w:szCs w:val="24"/>
              </w:rPr>
              <w:t>2015, p.49</w:t>
            </w:r>
            <w:r w:rsidRPr="00AF026B">
              <w:rPr>
                <w:sz w:val="24"/>
                <w:szCs w:val="24"/>
              </w:rPr>
              <w:t>) and will refer to training, learning, research, feedback and supervision which may have supported me in meeting the outlined learning needs. Lastly, I will identify any additional learning and development needs that may support in transitioning into an experienced practitioner.</w:t>
            </w:r>
          </w:p>
          <w:p w14:paraId="210CD5B3" w14:textId="77777777" w:rsidR="00AF026B" w:rsidRPr="00AF026B" w:rsidRDefault="00AF026B" w:rsidP="00430E64">
            <w:pPr>
              <w:spacing w:line="360" w:lineRule="auto"/>
              <w:jc w:val="both"/>
              <w:rPr>
                <w:sz w:val="24"/>
                <w:szCs w:val="24"/>
              </w:rPr>
            </w:pPr>
          </w:p>
          <w:p w14:paraId="046F0ACC" w14:textId="4539C171" w:rsidR="00AF026B" w:rsidRPr="00AF026B" w:rsidRDefault="00E41F7C" w:rsidP="00430E64">
            <w:pPr>
              <w:spacing w:line="360" w:lineRule="auto"/>
              <w:jc w:val="both"/>
              <w:rPr>
                <w:sz w:val="24"/>
                <w:szCs w:val="24"/>
              </w:rPr>
            </w:pPr>
            <w:r>
              <w:rPr>
                <w:sz w:val="24"/>
                <w:szCs w:val="24"/>
              </w:rPr>
              <w:t>Using</w:t>
            </w:r>
            <w:r w:rsidR="00AF026B" w:rsidRPr="00AF026B">
              <w:rPr>
                <w:sz w:val="24"/>
                <w:szCs w:val="24"/>
              </w:rPr>
              <w:t xml:space="preserve"> The Concrete Experiences (Kolb, </w:t>
            </w:r>
            <w:r w:rsidR="00F97657">
              <w:rPr>
                <w:sz w:val="24"/>
                <w:szCs w:val="24"/>
              </w:rPr>
              <w:t>2015, p.48</w:t>
            </w:r>
            <w:r w:rsidR="00AF026B" w:rsidRPr="00AF026B">
              <w:rPr>
                <w:sz w:val="24"/>
                <w:szCs w:val="24"/>
              </w:rPr>
              <w:t xml:space="preserve">) </w:t>
            </w:r>
            <w:r>
              <w:rPr>
                <w:sz w:val="24"/>
                <w:szCs w:val="24"/>
              </w:rPr>
              <w:t xml:space="preserve">I will </w:t>
            </w:r>
            <w:r w:rsidR="00D52DE2">
              <w:rPr>
                <w:sz w:val="24"/>
                <w:szCs w:val="24"/>
              </w:rPr>
              <w:t>look at the specific</w:t>
            </w:r>
            <w:r w:rsidR="00AF026B" w:rsidRPr="00AF026B">
              <w:rPr>
                <w:sz w:val="24"/>
                <w:szCs w:val="24"/>
              </w:rPr>
              <w:t xml:space="preserve"> learning needs. The first learning need identified was to attend Signs of Safety training to develop skills to apply analysis in assessment to inform interventions with individuals and their carers. The second learning need was to research </w:t>
            </w:r>
            <w:r w:rsidR="00B429A3">
              <w:rPr>
                <w:sz w:val="24"/>
                <w:szCs w:val="24"/>
              </w:rPr>
              <w:t>t</w:t>
            </w:r>
            <w:r w:rsidR="00AF026B" w:rsidRPr="00AF026B">
              <w:rPr>
                <w:sz w:val="24"/>
                <w:szCs w:val="24"/>
              </w:rPr>
              <w:t>rauma informed practice to gain better insight into the ways of working with individuals with complex Mental Health needs and develop the skills to better collaborate with individuals, carers and other professionals in their care. The third learning need was to shadow more complex capacity and best interest assessments in order to increase confidence in making and justifying decision making</w:t>
            </w:r>
            <w:r w:rsidR="00B429A3">
              <w:rPr>
                <w:sz w:val="24"/>
                <w:szCs w:val="24"/>
              </w:rPr>
              <w:t>,</w:t>
            </w:r>
            <w:r w:rsidR="00AF026B" w:rsidRPr="00AF026B">
              <w:rPr>
                <w:sz w:val="24"/>
                <w:szCs w:val="24"/>
              </w:rPr>
              <w:t xml:space="preserve"> </w:t>
            </w:r>
            <w:r w:rsidR="00B429A3">
              <w:rPr>
                <w:sz w:val="24"/>
                <w:szCs w:val="24"/>
              </w:rPr>
              <w:t>in turn,</w:t>
            </w:r>
            <w:r w:rsidR="009D7D07">
              <w:rPr>
                <w:sz w:val="24"/>
                <w:szCs w:val="24"/>
              </w:rPr>
              <w:t xml:space="preserve"> informing</w:t>
            </w:r>
            <w:r w:rsidR="00AF026B" w:rsidRPr="00AF026B">
              <w:rPr>
                <w:sz w:val="24"/>
                <w:szCs w:val="24"/>
              </w:rPr>
              <w:t xml:space="preserve"> intervention and applying professional judgement in increasingly complex situations. </w:t>
            </w:r>
          </w:p>
          <w:p w14:paraId="32FDF4A0" w14:textId="77777777" w:rsidR="00AF026B" w:rsidRPr="00AF026B" w:rsidRDefault="00AF026B" w:rsidP="00430E64">
            <w:pPr>
              <w:spacing w:line="360" w:lineRule="auto"/>
              <w:jc w:val="both"/>
              <w:rPr>
                <w:sz w:val="24"/>
                <w:szCs w:val="24"/>
              </w:rPr>
            </w:pPr>
          </w:p>
          <w:p w14:paraId="539E60A9" w14:textId="78555A7F" w:rsidR="00AF026B" w:rsidRPr="00AF026B" w:rsidRDefault="00AF026B" w:rsidP="00430E64">
            <w:pPr>
              <w:spacing w:line="360" w:lineRule="auto"/>
              <w:jc w:val="both"/>
              <w:rPr>
                <w:sz w:val="24"/>
                <w:szCs w:val="24"/>
              </w:rPr>
            </w:pPr>
            <w:r w:rsidRPr="00AF026B">
              <w:rPr>
                <w:sz w:val="24"/>
                <w:szCs w:val="24"/>
              </w:rPr>
              <w:t>Using Kolb’s (1984) Reflecti</w:t>
            </w:r>
            <w:r w:rsidR="00B429A3">
              <w:rPr>
                <w:sz w:val="24"/>
                <w:szCs w:val="24"/>
              </w:rPr>
              <w:t>ve</w:t>
            </w:r>
            <w:r w:rsidRPr="00AF026B">
              <w:rPr>
                <w:sz w:val="24"/>
                <w:szCs w:val="24"/>
              </w:rPr>
              <w:t xml:space="preserve"> Observation</w:t>
            </w:r>
            <w:r w:rsidR="00F97657">
              <w:rPr>
                <w:sz w:val="24"/>
                <w:szCs w:val="24"/>
              </w:rPr>
              <w:t xml:space="preserve"> (Kolb, 2015, p.52)</w:t>
            </w:r>
            <w:r w:rsidRPr="00AF026B">
              <w:rPr>
                <w:sz w:val="24"/>
                <w:szCs w:val="24"/>
              </w:rPr>
              <w:t>, I will reflect upon my actions to meet these learning needs.</w:t>
            </w:r>
            <w:r w:rsidR="00CB5369">
              <w:rPr>
                <w:sz w:val="24"/>
                <w:szCs w:val="24"/>
              </w:rPr>
              <w:t xml:space="preserve"> </w:t>
            </w:r>
            <w:r w:rsidRPr="00AF026B">
              <w:rPr>
                <w:sz w:val="24"/>
                <w:szCs w:val="24"/>
              </w:rPr>
              <w:t xml:space="preserve">I attended Signs of Safety training </w:t>
            </w:r>
            <w:r w:rsidR="00CB5369">
              <w:rPr>
                <w:sz w:val="24"/>
                <w:szCs w:val="24"/>
              </w:rPr>
              <w:t>which</w:t>
            </w:r>
            <w:r w:rsidRPr="00AF026B">
              <w:rPr>
                <w:sz w:val="24"/>
                <w:szCs w:val="24"/>
              </w:rPr>
              <w:t xml:space="preserve"> allowed me to learn</w:t>
            </w:r>
            <w:r w:rsidR="007A5511">
              <w:rPr>
                <w:sz w:val="24"/>
                <w:szCs w:val="24"/>
              </w:rPr>
              <w:t xml:space="preserve"> </w:t>
            </w:r>
            <w:r w:rsidRPr="00AF026B">
              <w:rPr>
                <w:sz w:val="24"/>
                <w:szCs w:val="24"/>
              </w:rPr>
              <w:t>a new assessment style that was person</w:t>
            </w:r>
            <w:r w:rsidR="008C1509">
              <w:rPr>
                <w:sz w:val="24"/>
                <w:szCs w:val="24"/>
              </w:rPr>
              <w:t>-</w:t>
            </w:r>
            <w:r w:rsidRPr="00AF026B">
              <w:rPr>
                <w:sz w:val="24"/>
                <w:szCs w:val="24"/>
              </w:rPr>
              <w:t xml:space="preserve">centred and focused on </w:t>
            </w:r>
            <w:r w:rsidR="00750BB6">
              <w:rPr>
                <w:sz w:val="24"/>
                <w:szCs w:val="24"/>
              </w:rPr>
              <w:t>managing</w:t>
            </w:r>
            <w:r w:rsidRPr="00AF026B">
              <w:rPr>
                <w:sz w:val="24"/>
                <w:szCs w:val="24"/>
              </w:rPr>
              <w:t xml:space="preserve"> risk and outcomes </w:t>
            </w:r>
            <w:r w:rsidR="006A29AF" w:rsidRPr="00AF026B">
              <w:rPr>
                <w:sz w:val="24"/>
                <w:szCs w:val="24"/>
              </w:rPr>
              <w:t>alongside</w:t>
            </w:r>
            <w:r w:rsidRPr="00AF026B">
              <w:rPr>
                <w:sz w:val="24"/>
                <w:szCs w:val="24"/>
              </w:rPr>
              <w:t xml:space="preserve"> individuals and those in their support network, such as their carers</w:t>
            </w:r>
            <w:r w:rsidR="00750BB6">
              <w:rPr>
                <w:sz w:val="24"/>
                <w:szCs w:val="24"/>
              </w:rPr>
              <w:t xml:space="preserve"> </w:t>
            </w:r>
            <w:r w:rsidR="008D6858">
              <w:rPr>
                <w:sz w:val="24"/>
                <w:szCs w:val="24"/>
              </w:rPr>
              <w:t xml:space="preserve">in line with Section </w:t>
            </w:r>
            <w:r w:rsidR="00A7633E">
              <w:rPr>
                <w:sz w:val="24"/>
                <w:szCs w:val="24"/>
              </w:rPr>
              <w:t xml:space="preserve">3 of </w:t>
            </w:r>
            <w:r w:rsidR="008D6858">
              <w:rPr>
                <w:sz w:val="24"/>
                <w:szCs w:val="24"/>
              </w:rPr>
              <w:t xml:space="preserve">the Code of Professional Practice (COPP) </w:t>
            </w:r>
            <w:r w:rsidR="00A7633E">
              <w:rPr>
                <w:sz w:val="24"/>
                <w:szCs w:val="24"/>
              </w:rPr>
              <w:t xml:space="preserve">(Social Care Wales, </w:t>
            </w:r>
            <w:r w:rsidR="008D6858">
              <w:rPr>
                <w:sz w:val="24"/>
                <w:szCs w:val="24"/>
              </w:rPr>
              <w:t>201</w:t>
            </w:r>
            <w:r w:rsidR="00C331BC">
              <w:rPr>
                <w:sz w:val="24"/>
                <w:szCs w:val="24"/>
              </w:rPr>
              <w:t>8</w:t>
            </w:r>
            <w:r w:rsidR="00A7633E">
              <w:rPr>
                <w:sz w:val="24"/>
                <w:szCs w:val="24"/>
              </w:rPr>
              <w:t>)</w:t>
            </w:r>
            <w:r w:rsidRPr="00AF026B">
              <w:rPr>
                <w:sz w:val="24"/>
                <w:szCs w:val="24"/>
              </w:rPr>
              <w:t xml:space="preserve">. However, I have not had the opportunity to practice it </w:t>
            </w:r>
            <w:r w:rsidR="00961321">
              <w:rPr>
                <w:sz w:val="24"/>
                <w:szCs w:val="24"/>
              </w:rPr>
              <w:t>i</w:t>
            </w:r>
            <w:r w:rsidRPr="00AF026B">
              <w:rPr>
                <w:sz w:val="24"/>
                <w:szCs w:val="24"/>
              </w:rPr>
              <w:t xml:space="preserve">n its entirety </w:t>
            </w:r>
            <w:r w:rsidR="006A29AF">
              <w:rPr>
                <w:sz w:val="24"/>
                <w:szCs w:val="24"/>
              </w:rPr>
              <w:t>due to</w:t>
            </w:r>
            <w:r w:rsidRPr="00AF026B">
              <w:rPr>
                <w:sz w:val="24"/>
                <w:szCs w:val="24"/>
              </w:rPr>
              <w:t xml:space="preserve"> time and caseload pressures. Unfortunately, I did not research Trauma informed practice</w:t>
            </w:r>
            <w:r w:rsidR="00D229DF">
              <w:rPr>
                <w:sz w:val="24"/>
                <w:szCs w:val="24"/>
              </w:rPr>
              <w:t xml:space="preserve"> as a result of this</w:t>
            </w:r>
            <w:r w:rsidRPr="00AF026B">
              <w:rPr>
                <w:sz w:val="24"/>
                <w:szCs w:val="24"/>
              </w:rPr>
              <w:t xml:space="preserve"> </w:t>
            </w:r>
            <w:r w:rsidR="00C331BC">
              <w:rPr>
                <w:sz w:val="24"/>
                <w:szCs w:val="24"/>
              </w:rPr>
              <w:t>h</w:t>
            </w:r>
            <w:r w:rsidRPr="00AF026B">
              <w:rPr>
                <w:sz w:val="24"/>
                <w:szCs w:val="24"/>
              </w:rPr>
              <w:t>owever, I did attend training around Adverse Childhood Experiences</w:t>
            </w:r>
            <w:r w:rsidR="00B243AB">
              <w:rPr>
                <w:sz w:val="24"/>
                <w:szCs w:val="24"/>
              </w:rPr>
              <w:t xml:space="preserve"> (ACE)</w:t>
            </w:r>
            <w:r w:rsidRPr="00AF026B">
              <w:rPr>
                <w:sz w:val="24"/>
                <w:szCs w:val="24"/>
              </w:rPr>
              <w:t xml:space="preserve"> which allowed me to gain insight into how </w:t>
            </w:r>
            <w:r w:rsidR="008B55CE">
              <w:rPr>
                <w:sz w:val="24"/>
                <w:szCs w:val="24"/>
              </w:rPr>
              <w:t>childhood trauma</w:t>
            </w:r>
            <w:r w:rsidRPr="00AF026B">
              <w:rPr>
                <w:sz w:val="24"/>
                <w:szCs w:val="24"/>
              </w:rPr>
              <w:t xml:space="preserve"> can impact the</w:t>
            </w:r>
            <w:r w:rsidR="008B55CE">
              <w:rPr>
                <w:sz w:val="24"/>
                <w:szCs w:val="24"/>
              </w:rPr>
              <w:t>ir</w:t>
            </w:r>
            <w:r w:rsidRPr="00AF026B">
              <w:rPr>
                <w:sz w:val="24"/>
                <w:szCs w:val="24"/>
              </w:rPr>
              <w:t xml:space="preserve"> Mental Health as Adults</w:t>
            </w:r>
            <w:r w:rsidR="00864001">
              <w:rPr>
                <w:sz w:val="24"/>
                <w:szCs w:val="24"/>
              </w:rPr>
              <w:t xml:space="preserve"> (Whitters, 2020, p</w:t>
            </w:r>
            <w:r w:rsidR="00E04D2B">
              <w:rPr>
                <w:sz w:val="24"/>
                <w:szCs w:val="24"/>
              </w:rPr>
              <w:t>.9).</w:t>
            </w:r>
            <w:r w:rsidRPr="00AF026B">
              <w:rPr>
                <w:sz w:val="24"/>
                <w:szCs w:val="24"/>
              </w:rPr>
              <w:t xml:space="preserve"> Whilst I did not have the opportunity to shadow more complex and best interest assessments, I did utilise the support of more experienced staff and worked alongside them which gave me more reassurance and feedback</w:t>
            </w:r>
            <w:r w:rsidR="00595FF6">
              <w:rPr>
                <w:sz w:val="24"/>
                <w:szCs w:val="24"/>
              </w:rPr>
              <w:t>.</w:t>
            </w:r>
          </w:p>
          <w:p w14:paraId="7DEF189F" w14:textId="77777777" w:rsidR="00AF026B" w:rsidRPr="00AF026B" w:rsidRDefault="00AF026B" w:rsidP="00430E64">
            <w:pPr>
              <w:spacing w:line="360" w:lineRule="auto"/>
              <w:jc w:val="both"/>
              <w:rPr>
                <w:sz w:val="24"/>
                <w:szCs w:val="24"/>
              </w:rPr>
            </w:pPr>
          </w:p>
          <w:p w14:paraId="38DE1C84" w14:textId="3765DCCA" w:rsidR="00AF026B" w:rsidRPr="00AF026B" w:rsidRDefault="00AF026B" w:rsidP="00430E64">
            <w:pPr>
              <w:spacing w:line="360" w:lineRule="auto"/>
              <w:jc w:val="both"/>
              <w:rPr>
                <w:sz w:val="24"/>
                <w:szCs w:val="24"/>
              </w:rPr>
            </w:pPr>
            <w:r w:rsidRPr="00AF026B">
              <w:rPr>
                <w:sz w:val="24"/>
                <w:szCs w:val="24"/>
              </w:rPr>
              <w:t xml:space="preserve">Using Abstract Conceptualisation (Kolb, </w:t>
            </w:r>
            <w:r w:rsidR="00F97657">
              <w:rPr>
                <w:sz w:val="24"/>
                <w:szCs w:val="24"/>
              </w:rPr>
              <w:t>2015, p.57</w:t>
            </w:r>
            <w:r w:rsidRPr="00AF026B">
              <w:rPr>
                <w:sz w:val="24"/>
                <w:szCs w:val="24"/>
              </w:rPr>
              <w:t xml:space="preserve">), I will explore what I have learned from my reflections above through discussions with my mentor in supervision and whether I have met the learning needs identified. I feel that I met the first learning need by attending Signs of Safety training. </w:t>
            </w:r>
            <w:r w:rsidR="007A5FBB">
              <w:rPr>
                <w:sz w:val="24"/>
                <w:szCs w:val="24"/>
              </w:rPr>
              <w:t>D</w:t>
            </w:r>
            <w:r w:rsidRPr="00AF026B">
              <w:rPr>
                <w:sz w:val="24"/>
                <w:szCs w:val="24"/>
              </w:rPr>
              <w:t xml:space="preserve">espite not having much opportunity to use the learning in practice, </w:t>
            </w:r>
            <w:r w:rsidR="000753FE">
              <w:rPr>
                <w:sz w:val="24"/>
                <w:szCs w:val="24"/>
              </w:rPr>
              <w:t>I have</w:t>
            </w:r>
            <w:r w:rsidRPr="00AF026B">
              <w:rPr>
                <w:sz w:val="24"/>
                <w:szCs w:val="24"/>
              </w:rPr>
              <w:t xml:space="preserve"> used the signs of safety framework in supervision when discussing cases and </w:t>
            </w:r>
            <w:r w:rsidR="000753FE">
              <w:rPr>
                <w:sz w:val="24"/>
                <w:szCs w:val="24"/>
              </w:rPr>
              <w:t xml:space="preserve">concluded </w:t>
            </w:r>
            <w:r w:rsidRPr="00AF026B">
              <w:rPr>
                <w:sz w:val="24"/>
                <w:szCs w:val="24"/>
              </w:rPr>
              <w:t xml:space="preserve">I had been applying analysis to assessments I had completed with individuals to inform interventions to meet their </w:t>
            </w:r>
            <w:r w:rsidR="000753FE">
              <w:rPr>
                <w:sz w:val="24"/>
                <w:szCs w:val="24"/>
              </w:rPr>
              <w:t>needs</w:t>
            </w:r>
            <w:r w:rsidRPr="00AF026B">
              <w:rPr>
                <w:sz w:val="24"/>
                <w:szCs w:val="24"/>
              </w:rPr>
              <w:t xml:space="preserve">.  Whilst I did not meet the learning need to research </w:t>
            </w:r>
            <w:r w:rsidR="007A5FBB">
              <w:rPr>
                <w:sz w:val="24"/>
                <w:szCs w:val="24"/>
              </w:rPr>
              <w:t>t</w:t>
            </w:r>
            <w:r w:rsidRPr="00AF026B">
              <w:rPr>
                <w:sz w:val="24"/>
                <w:szCs w:val="24"/>
              </w:rPr>
              <w:t xml:space="preserve">rauma informed practice, I have </w:t>
            </w:r>
            <w:r w:rsidR="007A5FBB">
              <w:rPr>
                <w:sz w:val="24"/>
                <w:szCs w:val="24"/>
              </w:rPr>
              <w:t>applied</w:t>
            </w:r>
            <w:r w:rsidRPr="00AF026B">
              <w:rPr>
                <w:sz w:val="24"/>
                <w:szCs w:val="24"/>
              </w:rPr>
              <w:t xml:space="preserve"> my learning from </w:t>
            </w:r>
            <w:r w:rsidR="00B243AB">
              <w:rPr>
                <w:sz w:val="24"/>
                <w:szCs w:val="24"/>
              </w:rPr>
              <w:t>ACE’s</w:t>
            </w:r>
            <w:r w:rsidR="007A5FBB">
              <w:rPr>
                <w:sz w:val="24"/>
                <w:szCs w:val="24"/>
              </w:rPr>
              <w:t xml:space="preserve"> training</w:t>
            </w:r>
            <w:r w:rsidRPr="00AF026B">
              <w:rPr>
                <w:sz w:val="24"/>
                <w:szCs w:val="24"/>
              </w:rPr>
              <w:t xml:space="preserve"> to better understand and empathise </w:t>
            </w:r>
            <w:r w:rsidR="000753FE">
              <w:rPr>
                <w:sz w:val="24"/>
                <w:szCs w:val="24"/>
              </w:rPr>
              <w:t>with</w:t>
            </w:r>
            <w:r w:rsidR="005B58EE">
              <w:rPr>
                <w:sz w:val="24"/>
                <w:szCs w:val="24"/>
              </w:rPr>
              <w:t xml:space="preserve"> </w:t>
            </w:r>
            <w:r w:rsidRPr="00AF026B">
              <w:rPr>
                <w:sz w:val="24"/>
                <w:szCs w:val="24"/>
              </w:rPr>
              <w:t xml:space="preserve">individuals. I feel this training encouraged me to explore an individual’s past </w:t>
            </w:r>
            <w:r w:rsidR="005B58EE">
              <w:rPr>
                <w:sz w:val="24"/>
                <w:szCs w:val="24"/>
              </w:rPr>
              <w:t>which helped</w:t>
            </w:r>
            <w:r w:rsidRPr="00AF026B">
              <w:rPr>
                <w:sz w:val="24"/>
                <w:szCs w:val="24"/>
              </w:rPr>
              <w:t xml:space="preserve"> understand their current needs</w:t>
            </w:r>
            <w:r w:rsidR="005B58EE">
              <w:rPr>
                <w:sz w:val="24"/>
                <w:szCs w:val="24"/>
              </w:rPr>
              <w:t xml:space="preserve">. </w:t>
            </w:r>
            <w:r w:rsidRPr="00AF026B">
              <w:rPr>
                <w:sz w:val="24"/>
                <w:szCs w:val="24"/>
              </w:rPr>
              <w:t xml:space="preserve">This is evidenced in feedback from an individual who stated that initially, they felt that I had focused too much on the present needs in past interventions and solutions, rather than looking at the past and identifying whether there was a way to address the underlying issue </w:t>
            </w:r>
            <w:r w:rsidR="005B58EE">
              <w:rPr>
                <w:sz w:val="24"/>
                <w:szCs w:val="24"/>
              </w:rPr>
              <w:t xml:space="preserve">too </w:t>
            </w:r>
            <w:r w:rsidRPr="00AF026B">
              <w:rPr>
                <w:sz w:val="24"/>
                <w:szCs w:val="24"/>
              </w:rPr>
              <w:t>such as trauma counselling</w:t>
            </w:r>
            <w:r w:rsidR="005B58EE">
              <w:rPr>
                <w:sz w:val="24"/>
                <w:szCs w:val="24"/>
              </w:rPr>
              <w:t>, t</w:t>
            </w:r>
            <w:r w:rsidRPr="00AF026B">
              <w:rPr>
                <w:sz w:val="24"/>
                <w:szCs w:val="24"/>
              </w:rPr>
              <w:t>herefore developing the skills to better collaborate with individuals, carers and other professionals in their care</w:t>
            </w:r>
            <w:r w:rsidR="005B58EE">
              <w:rPr>
                <w:sz w:val="24"/>
                <w:szCs w:val="24"/>
              </w:rPr>
              <w:t>.</w:t>
            </w:r>
            <w:r w:rsidR="00CB5369">
              <w:rPr>
                <w:sz w:val="24"/>
                <w:szCs w:val="24"/>
              </w:rPr>
              <w:t xml:space="preserve"> </w:t>
            </w:r>
            <w:r w:rsidRPr="00AF026B">
              <w:rPr>
                <w:sz w:val="24"/>
                <w:szCs w:val="24"/>
              </w:rPr>
              <w:t xml:space="preserve">Whilst I </w:t>
            </w:r>
            <w:r w:rsidR="005B58EE">
              <w:rPr>
                <w:sz w:val="24"/>
                <w:szCs w:val="24"/>
              </w:rPr>
              <w:t>did not</w:t>
            </w:r>
            <w:r w:rsidRPr="00AF026B">
              <w:rPr>
                <w:sz w:val="24"/>
                <w:szCs w:val="24"/>
              </w:rPr>
              <w:t xml:space="preserve"> meet the learning need to shadow more complex capacity and best interest assessments, I feel I met the outcome in a better way by completing these assessments alongside more experienced practitioners. This </w:t>
            </w:r>
            <w:r w:rsidR="00DB0435">
              <w:rPr>
                <w:sz w:val="24"/>
                <w:szCs w:val="24"/>
              </w:rPr>
              <w:t>aided</w:t>
            </w:r>
            <w:r w:rsidRPr="00AF026B">
              <w:rPr>
                <w:sz w:val="24"/>
                <w:szCs w:val="24"/>
              </w:rPr>
              <w:t xml:space="preserve"> me in intervention and applying professional judgement </w:t>
            </w:r>
            <w:r w:rsidRPr="00AF026B">
              <w:rPr>
                <w:sz w:val="24"/>
                <w:szCs w:val="24"/>
              </w:rPr>
              <w:lastRenderedPageBreak/>
              <w:t>in increasingly complex situations as I was able to receive reassurance and constructive feedback which has developed my confidence</w:t>
            </w:r>
            <w:r w:rsidR="00CB6768">
              <w:rPr>
                <w:sz w:val="24"/>
                <w:szCs w:val="24"/>
              </w:rPr>
              <w:t xml:space="preserve"> in explaining process and outcomes to individuals and their carers</w:t>
            </w:r>
            <w:r w:rsidR="00F873BE">
              <w:rPr>
                <w:sz w:val="24"/>
                <w:szCs w:val="24"/>
              </w:rPr>
              <w:t xml:space="preserve">. </w:t>
            </w:r>
            <w:r w:rsidR="00CB6768">
              <w:rPr>
                <w:sz w:val="24"/>
                <w:szCs w:val="24"/>
              </w:rPr>
              <w:t>This</w:t>
            </w:r>
            <w:r w:rsidR="00354C5C">
              <w:rPr>
                <w:sz w:val="24"/>
                <w:szCs w:val="24"/>
              </w:rPr>
              <w:t xml:space="preserve"> is supported by feedback received from carer of an individual who was present for a capacity assessment wh</w:t>
            </w:r>
            <w:r w:rsidR="003B7BB3">
              <w:rPr>
                <w:sz w:val="24"/>
                <w:szCs w:val="24"/>
              </w:rPr>
              <w:t xml:space="preserve">o stated that </w:t>
            </w:r>
            <w:r w:rsidR="001B600A">
              <w:rPr>
                <w:sz w:val="24"/>
                <w:szCs w:val="24"/>
              </w:rPr>
              <w:t xml:space="preserve">although they did not agree with the </w:t>
            </w:r>
            <w:r w:rsidR="00045649">
              <w:rPr>
                <w:sz w:val="24"/>
                <w:szCs w:val="24"/>
              </w:rPr>
              <w:t>outcome,</w:t>
            </w:r>
            <w:r w:rsidR="001B600A">
              <w:rPr>
                <w:sz w:val="24"/>
                <w:szCs w:val="24"/>
              </w:rPr>
              <w:t xml:space="preserve"> they understood why</w:t>
            </w:r>
            <w:r w:rsidR="00961321">
              <w:rPr>
                <w:sz w:val="24"/>
                <w:szCs w:val="24"/>
              </w:rPr>
              <w:t xml:space="preserve"> after I had explained the legislative framework underpinning the decision</w:t>
            </w:r>
            <w:r w:rsidR="005D56F1">
              <w:rPr>
                <w:sz w:val="24"/>
                <w:szCs w:val="24"/>
              </w:rPr>
              <w:t>.</w:t>
            </w:r>
            <w:r w:rsidR="00F873BE">
              <w:rPr>
                <w:sz w:val="24"/>
                <w:szCs w:val="24"/>
              </w:rPr>
              <w:t xml:space="preserve"> </w:t>
            </w:r>
          </w:p>
          <w:p w14:paraId="3BF8BC56" w14:textId="77777777" w:rsidR="00AF026B" w:rsidRPr="00AF026B" w:rsidRDefault="00AF026B" w:rsidP="00430E64">
            <w:pPr>
              <w:spacing w:line="360" w:lineRule="auto"/>
              <w:jc w:val="both"/>
              <w:rPr>
                <w:sz w:val="24"/>
                <w:szCs w:val="24"/>
              </w:rPr>
            </w:pPr>
          </w:p>
          <w:p w14:paraId="505DF48D" w14:textId="59D410B1" w:rsidR="00AF026B" w:rsidRPr="00AF026B" w:rsidRDefault="00AF026B" w:rsidP="00430E64">
            <w:pPr>
              <w:spacing w:line="360" w:lineRule="auto"/>
              <w:jc w:val="both"/>
              <w:rPr>
                <w:sz w:val="24"/>
                <w:szCs w:val="24"/>
              </w:rPr>
            </w:pPr>
            <w:r w:rsidRPr="00AF026B">
              <w:rPr>
                <w:sz w:val="24"/>
                <w:szCs w:val="24"/>
              </w:rPr>
              <w:t xml:space="preserve">Using Active Experimentation (Kolb, </w:t>
            </w:r>
            <w:r w:rsidR="00F97657">
              <w:rPr>
                <w:sz w:val="24"/>
                <w:szCs w:val="24"/>
              </w:rPr>
              <w:t>2015, p.57</w:t>
            </w:r>
            <w:r w:rsidRPr="00AF026B">
              <w:rPr>
                <w:sz w:val="24"/>
                <w:szCs w:val="24"/>
              </w:rPr>
              <w:t xml:space="preserve">), I will draw upon my conclusions and identify future development needs. </w:t>
            </w:r>
            <w:r w:rsidR="007A5FBB">
              <w:rPr>
                <w:sz w:val="24"/>
                <w:szCs w:val="24"/>
              </w:rPr>
              <w:t>M</w:t>
            </w:r>
            <w:r w:rsidRPr="00AF026B">
              <w:rPr>
                <w:sz w:val="24"/>
                <w:szCs w:val="24"/>
              </w:rPr>
              <w:t xml:space="preserve">y mentor and I have identified that I need to expand my knowledge on capacity and best interests now that my confidence has increased. </w:t>
            </w:r>
            <w:r w:rsidR="008E31A4">
              <w:rPr>
                <w:sz w:val="24"/>
                <w:szCs w:val="24"/>
              </w:rPr>
              <w:t xml:space="preserve">As a result, I intend on completing a </w:t>
            </w:r>
            <w:r w:rsidR="00226D3E">
              <w:rPr>
                <w:sz w:val="24"/>
                <w:szCs w:val="24"/>
              </w:rPr>
              <w:t>qualification in assessing complex capacity which will also further aid in being able to explain outcomes to individual and carers</w:t>
            </w:r>
            <w:r w:rsidR="007A5FBB">
              <w:rPr>
                <w:sz w:val="24"/>
                <w:szCs w:val="24"/>
              </w:rPr>
              <w:t xml:space="preserve"> in particularly complex situations</w:t>
            </w:r>
            <w:r w:rsidR="00226D3E">
              <w:rPr>
                <w:sz w:val="24"/>
                <w:szCs w:val="24"/>
              </w:rPr>
              <w:t xml:space="preserve">. </w:t>
            </w:r>
            <w:r w:rsidRPr="00AF026B">
              <w:rPr>
                <w:sz w:val="24"/>
                <w:szCs w:val="24"/>
              </w:rPr>
              <w:t xml:space="preserve">As a result of the </w:t>
            </w:r>
            <w:r w:rsidR="007A5FBB" w:rsidRPr="00AF026B">
              <w:rPr>
                <w:sz w:val="24"/>
                <w:szCs w:val="24"/>
              </w:rPr>
              <w:t>feedback,</w:t>
            </w:r>
            <w:r w:rsidRPr="00AF026B">
              <w:rPr>
                <w:sz w:val="24"/>
                <w:szCs w:val="24"/>
              </w:rPr>
              <w:t xml:space="preserve"> I </w:t>
            </w:r>
            <w:r w:rsidR="00315D9E">
              <w:rPr>
                <w:sz w:val="24"/>
                <w:szCs w:val="24"/>
              </w:rPr>
              <w:t>received</w:t>
            </w:r>
            <w:r w:rsidRPr="00AF026B">
              <w:rPr>
                <w:sz w:val="24"/>
                <w:szCs w:val="24"/>
              </w:rPr>
              <w:t xml:space="preserve"> from an individual that by having a consideration for their past trauma</w:t>
            </w:r>
            <w:r w:rsidR="007A5FBB">
              <w:rPr>
                <w:sz w:val="24"/>
                <w:szCs w:val="24"/>
              </w:rPr>
              <w:t xml:space="preserve">, </w:t>
            </w:r>
            <w:r w:rsidRPr="00AF026B">
              <w:rPr>
                <w:sz w:val="24"/>
                <w:szCs w:val="24"/>
              </w:rPr>
              <w:t>I will continue to research this area</w:t>
            </w:r>
            <w:r w:rsidR="00226D3E">
              <w:rPr>
                <w:sz w:val="24"/>
                <w:szCs w:val="24"/>
              </w:rPr>
              <w:t xml:space="preserve"> and attend further training </w:t>
            </w:r>
            <w:r w:rsidR="00A40161">
              <w:rPr>
                <w:sz w:val="24"/>
                <w:szCs w:val="24"/>
              </w:rPr>
              <w:t xml:space="preserve">courses to aid evidence based practice in my future Social Work Career. </w:t>
            </w:r>
          </w:p>
          <w:p w14:paraId="51AE4AE0" w14:textId="267B5F59" w:rsidR="00D3203C" w:rsidRPr="00AF026B" w:rsidRDefault="00D3203C" w:rsidP="00430E64">
            <w:pPr>
              <w:spacing w:line="360" w:lineRule="auto"/>
              <w:jc w:val="both"/>
              <w:rPr>
                <w:iCs/>
                <w:sz w:val="24"/>
                <w:szCs w:val="24"/>
              </w:rPr>
            </w:pPr>
          </w:p>
          <w:p w14:paraId="6605A95A" w14:textId="023EE19A" w:rsidR="00D3203C" w:rsidRDefault="00D3203C" w:rsidP="00FF7EBB">
            <w:pPr>
              <w:jc w:val="both"/>
              <w:rPr>
                <w:i/>
                <w:sz w:val="24"/>
                <w:szCs w:val="24"/>
              </w:rPr>
            </w:pPr>
          </w:p>
          <w:p w14:paraId="416186BE" w14:textId="24730E52" w:rsidR="00D3203C" w:rsidRPr="00CB5369" w:rsidRDefault="00CB5369" w:rsidP="00FF7EBB">
            <w:pPr>
              <w:jc w:val="both"/>
              <w:rPr>
                <w:iCs/>
                <w:sz w:val="24"/>
                <w:szCs w:val="24"/>
              </w:rPr>
            </w:pPr>
            <w:r>
              <w:rPr>
                <w:iCs/>
                <w:sz w:val="24"/>
                <w:szCs w:val="24"/>
              </w:rPr>
              <w:t>Word Count: 8</w:t>
            </w:r>
            <w:r w:rsidR="00430E64">
              <w:rPr>
                <w:iCs/>
                <w:sz w:val="24"/>
                <w:szCs w:val="24"/>
              </w:rPr>
              <w:t>16</w:t>
            </w:r>
          </w:p>
          <w:p w14:paraId="6D442B48" w14:textId="6B3D604A" w:rsidR="00D3203C" w:rsidRDefault="00D3203C" w:rsidP="00FF7EBB">
            <w:pPr>
              <w:jc w:val="both"/>
              <w:rPr>
                <w:i/>
                <w:sz w:val="24"/>
                <w:szCs w:val="24"/>
              </w:rPr>
            </w:pPr>
          </w:p>
          <w:p w14:paraId="11055BF6" w14:textId="32DAF37E" w:rsidR="007A628F" w:rsidRPr="008B28E7" w:rsidRDefault="007A628F" w:rsidP="00FF7EBB">
            <w:pPr>
              <w:jc w:val="both"/>
              <w:rPr>
                <w:i/>
                <w:sz w:val="24"/>
                <w:szCs w:val="24"/>
              </w:rPr>
            </w:pPr>
          </w:p>
        </w:tc>
      </w:tr>
    </w:tbl>
    <w:p w14:paraId="6A3E3A19" w14:textId="77777777" w:rsidR="002A1A44" w:rsidRDefault="002A1A44" w:rsidP="00E559CE">
      <w:pPr>
        <w:jc w:val="both"/>
        <w:rPr>
          <w:sz w:val="24"/>
          <w:szCs w:val="24"/>
        </w:rPr>
      </w:pPr>
    </w:p>
    <w:sectPr w:rsidR="002A1A4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686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1550F"/>
    <w:rsid w:val="00017733"/>
    <w:rsid w:val="00020EEC"/>
    <w:rsid w:val="0002440E"/>
    <w:rsid w:val="0002759A"/>
    <w:rsid w:val="00027B1F"/>
    <w:rsid w:val="0003088B"/>
    <w:rsid w:val="000325D9"/>
    <w:rsid w:val="000372B2"/>
    <w:rsid w:val="0004079F"/>
    <w:rsid w:val="00043543"/>
    <w:rsid w:val="00045649"/>
    <w:rsid w:val="00045B87"/>
    <w:rsid w:val="00045C07"/>
    <w:rsid w:val="00045C40"/>
    <w:rsid w:val="00046861"/>
    <w:rsid w:val="00054A07"/>
    <w:rsid w:val="00055D43"/>
    <w:rsid w:val="00056FAC"/>
    <w:rsid w:val="00057751"/>
    <w:rsid w:val="00062E39"/>
    <w:rsid w:val="00064063"/>
    <w:rsid w:val="0006581A"/>
    <w:rsid w:val="00071C3E"/>
    <w:rsid w:val="000732D0"/>
    <w:rsid w:val="00074461"/>
    <w:rsid w:val="000753FE"/>
    <w:rsid w:val="000766EC"/>
    <w:rsid w:val="00080E58"/>
    <w:rsid w:val="0008224B"/>
    <w:rsid w:val="00083D99"/>
    <w:rsid w:val="00084DA6"/>
    <w:rsid w:val="00085699"/>
    <w:rsid w:val="00090160"/>
    <w:rsid w:val="00091F52"/>
    <w:rsid w:val="00092970"/>
    <w:rsid w:val="00093720"/>
    <w:rsid w:val="000938E6"/>
    <w:rsid w:val="00093B3C"/>
    <w:rsid w:val="00094868"/>
    <w:rsid w:val="0009488C"/>
    <w:rsid w:val="00095C1B"/>
    <w:rsid w:val="00096DEA"/>
    <w:rsid w:val="00097ADB"/>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D5B"/>
    <w:rsid w:val="00114F52"/>
    <w:rsid w:val="00130119"/>
    <w:rsid w:val="00132812"/>
    <w:rsid w:val="001347F8"/>
    <w:rsid w:val="001359EE"/>
    <w:rsid w:val="0013663A"/>
    <w:rsid w:val="00137BB5"/>
    <w:rsid w:val="00137E05"/>
    <w:rsid w:val="001447F6"/>
    <w:rsid w:val="00147DE3"/>
    <w:rsid w:val="00150794"/>
    <w:rsid w:val="00151DA6"/>
    <w:rsid w:val="001608C4"/>
    <w:rsid w:val="00164832"/>
    <w:rsid w:val="00171418"/>
    <w:rsid w:val="001772BF"/>
    <w:rsid w:val="001772DE"/>
    <w:rsid w:val="0019496C"/>
    <w:rsid w:val="001961CF"/>
    <w:rsid w:val="001A2BD9"/>
    <w:rsid w:val="001A59BB"/>
    <w:rsid w:val="001A607E"/>
    <w:rsid w:val="001A66FE"/>
    <w:rsid w:val="001A6A51"/>
    <w:rsid w:val="001A79C4"/>
    <w:rsid w:val="001B331A"/>
    <w:rsid w:val="001B600A"/>
    <w:rsid w:val="001C0237"/>
    <w:rsid w:val="001C0E74"/>
    <w:rsid w:val="001C4DB8"/>
    <w:rsid w:val="001C50B8"/>
    <w:rsid w:val="001D229F"/>
    <w:rsid w:val="001E2EB6"/>
    <w:rsid w:val="001F4552"/>
    <w:rsid w:val="002019EB"/>
    <w:rsid w:val="00204B58"/>
    <w:rsid w:val="00205051"/>
    <w:rsid w:val="002062F7"/>
    <w:rsid w:val="00211F65"/>
    <w:rsid w:val="0021283F"/>
    <w:rsid w:val="00214047"/>
    <w:rsid w:val="00216563"/>
    <w:rsid w:val="0021792F"/>
    <w:rsid w:val="00220D06"/>
    <w:rsid w:val="002246A0"/>
    <w:rsid w:val="00226D3E"/>
    <w:rsid w:val="00230439"/>
    <w:rsid w:val="00232A09"/>
    <w:rsid w:val="00235176"/>
    <w:rsid w:val="00236061"/>
    <w:rsid w:val="00236E4F"/>
    <w:rsid w:val="0024100E"/>
    <w:rsid w:val="00241C1B"/>
    <w:rsid w:val="0024288B"/>
    <w:rsid w:val="00243DB0"/>
    <w:rsid w:val="00247265"/>
    <w:rsid w:val="00254257"/>
    <w:rsid w:val="002542BE"/>
    <w:rsid w:val="00260663"/>
    <w:rsid w:val="002657E9"/>
    <w:rsid w:val="0026665E"/>
    <w:rsid w:val="0027147E"/>
    <w:rsid w:val="002761F4"/>
    <w:rsid w:val="002775E1"/>
    <w:rsid w:val="00277979"/>
    <w:rsid w:val="00291ADD"/>
    <w:rsid w:val="002920DF"/>
    <w:rsid w:val="00292F3D"/>
    <w:rsid w:val="00295C81"/>
    <w:rsid w:val="00295CA1"/>
    <w:rsid w:val="002A0E51"/>
    <w:rsid w:val="002A1A44"/>
    <w:rsid w:val="002A291A"/>
    <w:rsid w:val="002A2C54"/>
    <w:rsid w:val="002A4E2E"/>
    <w:rsid w:val="002A5604"/>
    <w:rsid w:val="002A6DF5"/>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58EC"/>
    <w:rsid w:val="00315D9E"/>
    <w:rsid w:val="00316815"/>
    <w:rsid w:val="003168CA"/>
    <w:rsid w:val="00321255"/>
    <w:rsid w:val="0032230D"/>
    <w:rsid w:val="00322A0B"/>
    <w:rsid w:val="00330881"/>
    <w:rsid w:val="00331CD2"/>
    <w:rsid w:val="00332426"/>
    <w:rsid w:val="00335C41"/>
    <w:rsid w:val="00335FC5"/>
    <w:rsid w:val="0033771E"/>
    <w:rsid w:val="00337FEF"/>
    <w:rsid w:val="00354B6D"/>
    <w:rsid w:val="00354C5C"/>
    <w:rsid w:val="00355210"/>
    <w:rsid w:val="00355CFD"/>
    <w:rsid w:val="00365DF9"/>
    <w:rsid w:val="00366C5C"/>
    <w:rsid w:val="0037066E"/>
    <w:rsid w:val="00372DB4"/>
    <w:rsid w:val="00373A36"/>
    <w:rsid w:val="0037419E"/>
    <w:rsid w:val="00375AF5"/>
    <w:rsid w:val="003761BD"/>
    <w:rsid w:val="00377448"/>
    <w:rsid w:val="00377884"/>
    <w:rsid w:val="00381C1B"/>
    <w:rsid w:val="003826BD"/>
    <w:rsid w:val="00385414"/>
    <w:rsid w:val="00390074"/>
    <w:rsid w:val="00392F73"/>
    <w:rsid w:val="00393600"/>
    <w:rsid w:val="0039762B"/>
    <w:rsid w:val="003A0C37"/>
    <w:rsid w:val="003A1B6B"/>
    <w:rsid w:val="003A46C0"/>
    <w:rsid w:val="003A600E"/>
    <w:rsid w:val="003A6513"/>
    <w:rsid w:val="003B16C7"/>
    <w:rsid w:val="003B3115"/>
    <w:rsid w:val="003B7BB3"/>
    <w:rsid w:val="003C0DB7"/>
    <w:rsid w:val="003C19F1"/>
    <w:rsid w:val="003C3C67"/>
    <w:rsid w:val="003C4186"/>
    <w:rsid w:val="003C4C64"/>
    <w:rsid w:val="003C6185"/>
    <w:rsid w:val="003D0D2D"/>
    <w:rsid w:val="003D1885"/>
    <w:rsid w:val="003D1BC0"/>
    <w:rsid w:val="003D20F1"/>
    <w:rsid w:val="003D4710"/>
    <w:rsid w:val="003D7E18"/>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0E64"/>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241"/>
    <w:rsid w:val="004743AF"/>
    <w:rsid w:val="00482C17"/>
    <w:rsid w:val="00484CE3"/>
    <w:rsid w:val="004911B4"/>
    <w:rsid w:val="0049196A"/>
    <w:rsid w:val="004923DA"/>
    <w:rsid w:val="00492EEB"/>
    <w:rsid w:val="00493434"/>
    <w:rsid w:val="004968E2"/>
    <w:rsid w:val="004A1A2A"/>
    <w:rsid w:val="004A2A49"/>
    <w:rsid w:val="004A59D2"/>
    <w:rsid w:val="004A5A64"/>
    <w:rsid w:val="004B4E2F"/>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04DFE"/>
    <w:rsid w:val="00505586"/>
    <w:rsid w:val="005113D4"/>
    <w:rsid w:val="0051287D"/>
    <w:rsid w:val="00513C7D"/>
    <w:rsid w:val="00521123"/>
    <w:rsid w:val="0052113F"/>
    <w:rsid w:val="00521221"/>
    <w:rsid w:val="0052250B"/>
    <w:rsid w:val="005305C6"/>
    <w:rsid w:val="0053415A"/>
    <w:rsid w:val="00540EEC"/>
    <w:rsid w:val="005414F4"/>
    <w:rsid w:val="00546187"/>
    <w:rsid w:val="00547B11"/>
    <w:rsid w:val="00557D77"/>
    <w:rsid w:val="00562EAA"/>
    <w:rsid w:val="00563B58"/>
    <w:rsid w:val="005640C4"/>
    <w:rsid w:val="0056684C"/>
    <w:rsid w:val="00574A0C"/>
    <w:rsid w:val="00577290"/>
    <w:rsid w:val="0057780F"/>
    <w:rsid w:val="00581E0A"/>
    <w:rsid w:val="00586D89"/>
    <w:rsid w:val="005877C8"/>
    <w:rsid w:val="00587923"/>
    <w:rsid w:val="00594F9F"/>
    <w:rsid w:val="00595FF6"/>
    <w:rsid w:val="005A1B4C"/>
    <w:rsid w:val="005A37E8"/>
    <w:rsid w:val="005A545C"/>
    <w:rsid w:val="005B271A"/>
    <w:rsid w:val="005B58EE"/>
    <w:rsid w:val="005C1567"/>
    <w:rsid w:val="005C28D3"/>
    <w:rsid w:val="005C6CE5"/>
    <w:rsid w:val="005D3F07"/>
    <w:rsid w:val="005D4A1E"/>
    <w:rsid w:val="005D4F72"/>
    <w:rsid w:val="005D56F1"/>
    <w:rsid w:val="005E13EA"/>
    <w:rsid w:val="005E17F1"/>
    <w:rsid w:val="005E2BB4"/>
    <w:rsid w:val="005F64AA"/>
    <w:rsid w:val="005F7851"/>
    <w:rsid w:val="005F7CEB"/>
    <w:rsid w:val="00606E27"/>
    <w:rsid w:val="006108C9"/>
    <w:rsid w:val="00614DF7"/>
    <w:rsid w:val="006179BB"/>
    <w:rsid w:val="0062158D"/>
    <w:rsid w:val="006223FD"/>
    <w:rsid w:val="006224F1"/>
    <w:rsid w:val="00627E69"/>
    <w:rsid w:val="006326D1"/>
    <w:rsid w:val="00632E0A"/>
    <w:rsid w:val="00633165"/>
    <w:rsid w:val="0064264C"/>
    <w:rsid w:val="006447DE"/>
    <w:rsid w:val="00644889"/>
    <w:rsid w:val="0065276E"/>
    <w:rsid w:val="00654329"/>
    <w:rsid w:val="00654CEC"/>
    <w:rsid w:val="00655507"/>
    <w:rsid w:val="006579FD"/>
    <w:rsid w:val="006635E3"/>
    <w:rsid w:val="006669F3"/>
    <w:rsid w:val="006712A7"/>
    <w:rsid w:val="00672CED"/>
    <w:rsid w:val="00674FC2"/>
    <w:rsid w:val="006752EC"/>
    <w:rsid w:val="00676E35"/>
    <w:rsid w:val="00677E42"/>
    <w:rsid w:val="00682334"/>
    <w:rsid w:val="00684732"/>
    <w:rsid w:val="00684B16"/>
    <w:rsid w:val="00687016"/>
    <w:rsid w:val="006872A0"/>
    <w:rsid w:val="0069625A"/>
    <w:rsid w:val="00696A88"/>
    <w:rsid w:val="00696F65"/>
    <w:rsid w:val="00697572"/>
    <w:rsid w:val="006A29AF"/>
    <w:rsid w:val="006A3B4D"/>
    <w:rsid w:val="006B4496"/>
    <w:rsid w:val="006B5E67"/>
    <w:rsid w:val="006B6612"/>
    <w:rsid w:val="006C2EB5"/>
    <w:rsid w:val="006C795F"/>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0BB6"/>
    <w:rsid w:val="00751263"/>
    <w:rsid w:val="007544FC"/>
    <w:rsid w:val="00755427"/>
    <w:rsid w:val="00756548"/>
    <w:rsid w:val="0075673A"/>
    <w:rsid w:val="0075704F"/>
    <w:rsid w:val="00763B2D"/>
    <w:rsid w:val="00763EAA"/>
    <w:rsid w:val="00764C84"/>
    <w:rsid w:val="007710AD"/>
    <w:rsid w:val="00772924"/>
    <w:rsid w:val="007736C2"/>
    <w:rsid w:val="0078112D"/>
    <w:rsid w:val="00781210"/>
    <w:rsid w:val="007872F2"/>
    <w:rsid w:val="007873F9"/>
    <w:rsid w:val="007908E0"/>
    <w:rsid w:val="00793EB3"/>
    <w:rsid w:val="00794205"/>
    <w:rsid w:val="0079422A"/>
    <w:rsid w:val="007A0951"/>
    <w:rsid w:val="007A1F44"/>
    <w:rsid w:val="007A1F6A"/>
    <w:rsid w:val="007A5511"/>
    <w:rsid w:val="007A5FBB"/>
    <w:rsid w:val="007A628F"/>
    <w:rsid w:val="007B0DE3"/>
    <w:rsid w:val="007B12BA"/>
    <w:rsid w:val="007B1BFD"/>
    <w:rsid w:val="007B7191"/>
    <w:rsid w:val="007C1D94"/>
    <w:rsid w:val="007C556F"/>
    <w:rsid w:val="007C5ABE"/>
    <w:rsid w:val="007C6A87"/>
    <w:rsid w:val="007D0A07"/>
    <w:rsid w:val="007D0F11"/>
    <w:rsid w:val="007D133D"/>
    <w:rsid w:val="007D3EB4"/>
    <w:rsid w:val="007D3F16"/>
    <w:rsid w:val="007E2620"/>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2680"/>
    <w:rsid w:val="00834066"/>
    <w:rsid w:val="008340BA"/>
    <w:rsid w:val="00834F1D"/>
    <w:rsid w:val="00836FEC"/>
    <w:rsid w:val="00841F9D"/>
    <w:rsid w:val="008420E1"/>
    <w:rsid w:val="00844D98"/>
    <w:rsid w:val="00846D84"/>
    <w:rsid w:val="00850233"/>
    <w:rsid w:val="0085230E"/>
    <w:rsid w:val="008550A1"/>
    <w:rsid w:val="00861038"/>
    <w:rsid w:val="00864001"/>
    <w:rsid w:val="00865B58"/>
    <w:rsid w:val="00866B50"/>
    <w:rsid w:val="00867A63"/>
    <w:rsid w:val="008708F1"/>
    <w:rsid w:val="00871960"/>
    <w:rsid w:val="0087369F"/>
    <w:rsid w:val="00880539"/>
    <w:rsid w:val="008859E8"/>
    <w:rsid w:val="0088737B"/>
    <w:rsid w:val="00887FDB"/>
    <w:rsid w:val="00891078"/>
    <w:rsid w:val="00892716"/>
    <w:rsid w:val="00893067"/>
    <w:rsid w:val="008933DE"/>
    <w:rsid w:val="00895FCE"/>
    <w:rsid w:val="00897F3E"/>
    <w:rsid w:val="008A21B4"/>
    <w:rsid w:val="008A51A3"/>
    <w:rsid w:val="008A59D8"/>
    <w:rsid w:val="008B07DE"/>
    <w:rsid w:val="008B1309"/>
    <w:rsid w:val="008B1455"/>
    <w:rsid w:val="008B28E7"/>
    <w:rsid w:val="008B55CE"/>
    <w:rsid w:val="008B67F6"/>
    <w:rsid w:val="008C14C7"/>
    <w:rsid w:val="008C1509"/>
    <w:rsid w:val="008C2FFB"/>
    <w:rsid w:val="008C633F"/>
    <w:rsid w:val="008C6EEA"/>
    <w:rsid w:val="008C7770"/>
    <w:rsid w:val="008C79C7"/>
    <w:rsid w:val="008D03B0"/>
    <w:rsid w:val="008D2150"/>
    <w:rsid w:val="008D5813"/>
    <w:rsid w:val="008D5999"/>
    <w:rsid w:val="008D634E"/>
    <w:rsid w:val="008D6858"/>
    <w:rsid w:val="008D778A"/>
    <w:rsid w:val="008D78C9"/>
    <w:rsid w:val="008E3195"/>
    <w:rsid w:val="008E31A4"/>
    <w:rsid w:val="008E5A35"/>
    <w:rsid w:val="008F127E"/>
    <w:rsid w:val="008F32D9"/>
    <w:rsid w:val="00902A65"/>
    <w:rsid w:val="00903932"/>
    <w:rsid w:val="009079BD"/>
    <w:rsid w:val="00912BD9"/>
    <w:rsid w:val="0091312C"/>
    <w:rsid w:val="00916FB2"/>
    <w:rsid w:val="00920E5B"/>
    <w:rsid w:val="00924021"/>
    <w:rsid w:val="00926436"/>
    <w:rsid w:val="00926C53"/>
    <w:rsid w:val="0093018C"/>
    <w:rsid w:val="0094495F"/>
    <w:rsid w:val="009544C0"/>
    <w:rsid w:val="00954FA4"/>
    <w:rsid w:val="00956AE9"/>
    <w:rsid w:val="00961321"/>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D7D07"/>
    <w:rsid w:val="009E122F"/>
    <w:rsid w:val="009E1982"/>
    <w:rsid w:val="009E4D2C"/>
    <w:rsid w:val="009F0978"/>
    <w:rsid w:val="009F3AEC"/>
    <w:rsid w:val="009F6801"/>
    <w:rsid w:val="00A00081"/>
    <w:rsid w:val="00A054CF"/>
    <w:rsid w:val="00A06422"/>
    <w:rsid w:val="00A10D56"/>
    <w:rsid w:val="00A12AAE"/>
    <w:rsid w:val="00A12F22"/>
    <w:rsid w:val="00A16DD1"/>
    <w:rsid w:val="00A22441"/>
    <w:rsid w:val="00A22CE7"/>
    <w:rsid w:val="00A23F3B"/>
    <w:rsid w:val="00A24406"/>
    <w:rsid w:val="00A25F64"/>
    <w:rsid w:val="00A275F6"/>
    <w:rsid w:val="00A303B9"/>
    <w:rsid w:val="00A37416"/>
    <w:rsid w:val="00A40161"/>
    <w:rsid w:val="00A40ED6"/>
    <w:rsid w:val="00A47621"/>
    <w:rsid w:val="00A479CD"/>
    <w:rsid w:val="00A50CFC"/>
    <w:rsid w:val="00A54D67"/>
    <w:rsid w:val="00A55A3F"/>
    <w:rsid w:val="00A5656A"/>
    <w:rsid w:val="00A60103"/>
    <w:rsid w:val="00A60BE4"/>
    <w:rsid w:val="00A652F6"/>
    <w:rsid w:val="00A65861"/>
    <w:rsid w:val="00A732EA"/>
    <w:rsid w:val="00A7489E"/>
    <w:rsid w:val="00A7633E"/>
    <w:rsid w:val="00A8015F"/>
    <w:rsid w:val="00A85039"/>
    <w:rsid w:val="00A906AA"/>
    <w:rsid w:val="00A94C5E"/>
    <w:rsid w:val="00AA252C"/>
    <w:rsid w:val="00AA666E"/>
    <w:rsid w:val="00AA7960"/>
    <w:rsid w:val="00AB1ACF"/>
    <w:rsid w:val="00AB5518"/>
    <w:rsid w:val="00AC3A0E"/>
    <w:rsid w:val="00AC4A04"/>
    <w:rsid w:val="00AC5679"/>
    <w:rsid w:val="00AD336F"/>
    <w:rsid w:val="00AD66D1"/>
    <w:rsid w:val="00AE134C"/>
    <w:rsid w:val="00AE1868"/>
    <w:rsid w:val="00AE2564"/>
    <w:rsid w:val="00AE27FB"/>
    <w:rsid w:val="00AE301F"/>
    <w:rsid w:val="00AE3302"/>
    <w:rsid w:val="00AE4F45"/>
    <w:rsid w:val="00AE5BA6"/>
    <w:rsid w:val="00AE6231"/>
    <w:rsid w:val="00AE7077"/>
    <w:rsid w:val="00AF026B"/>
    <w:rsid w:val="00AF3638"/>
    <w:rsid w:val="00AF61C2"/>
    <w:rsid w:val="00AF6CC6"/>
    <w:rsid w:val="00B0296A"/>
    <w:rsid w:val="00B07E79"/>
    <w:rsid w:val="00B12295"/>
    <w:rsid w:val="00B137BE"/>
    <w:rsid w:val="00B15998"/>
    <w:rsid w:val="00B17FA0"/>
    <w:rsid w:val="00B21AC4"/>
    <w:rsid w:val="00B2292C"/>
    <w:rsid w:val="00B22C3C"/>
    <w:rsid w:val="00B24344"/>
    <w:rsid w:val="00B243AB"/>
    <w:rsid w:val="00B26769"/>
    <w:rsid w:val="00B2754B"/>
    <w:rsid w:val="00B31C91"/>
    <w:rsid w:val="00B346BA"/>
    <w:rsid w:val="00B3747F"/>
    <w:rsid w:val="00B429A3"/>
    <w:rsid w:val="00B42E76"/>
    <w:rsid w:val="00B43194"/>
    <w:rsid w:val="00B436BF"/>
    <w:rsid w:val="00B47734"/>
    <w:rsid w:val="00B50FBA"/>
    <w:rsid w:val="00B558EB"/>
    <w:rsid w:val="00B577D3"/>
    <w:rsid w:val="00B60466"/>
    <w:rsid w:val="00B6548F"/>
    <w:rsid w:val="00B71A32"/>
    <w:rsid w:val="00B72D31"/>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683"/>
    <w:rsid w:val="00BB7FD2"/>
    <w:rsid w:val="00BC04FA"/>
    <w:rsid w:val="00BC1C22"/>
    <w:rsid w:val="00BC3FA4"/>
    <w:rsid w:val="00BC460B"/>
    <w:rsid w:val="00BC4ED3"/>
    <w:rsid w:val="00BC5725"/>
    <w:rsid w:val="00BD30B1"/>
    <w:rsid w:val="00BE0F7B"/>
    <w:rsid w:val="00BE10C2"/>
    <w:rsid w:val="00BF0D6C"/>
    <w:rsid w:val="00C01D14"/>
    <w:rsid w:val="00C01D97"/>
    <w:rsid w:val="00C025B4"/>
    <w:rsid w:val="00C029EC"/>
    <w:rsid w:val="00C11ADF"/>
    <w:rsid w:val="00C161FD"/>
    <w:rsid w:val="00C17C9F"/>
    <w:rsid w:val="00C23F17"/>
    <w:rsid w:val="00C246F2"/>
    <w:rsid w:val="00C25415"/>
    <w:rsid w:val="00C26D0D"/>
    <w:rsid w:val="00C27C95"/>
    <w:rsid w:val="00C300D2"/>
    <w:rsid w:val="00C3270F"/>
    <w:rsid w:val="00C3278B"/>
    <w:rsid w:val="00C331BC"/>
    <w:rsid w:val="00C33375"/>
    <w:rsid w:val="00C34C23"/>
    <w:rsid w:val="00C368FA"/>
    <w:rsid w:val="00C42005"/>
    <w:rsid w:val="00C4223E"/>
    <w:rsid w:val="00C4664D"/>
    <w:rsid w:val="00C46C6A"/>
    <w:rsid w:val="00C472AA"/>
    <w:rsid w:val="00C50A05"/>
    <w:rsid w:val="00C54AED"/>
    <w:rsid w:val="00C555FC"/>
    <w:rsid w:val="00C55E9B"/>
    <w:rsid w:val="00C56D09"/>
    <w:rsid w:val="00C57D24"/>
    <w:rsid w:val="00C604D6"/>
    <w:rsid w:val="00C637E4"/>
    <w:rsid w:val="00C63CAB"/>
    <w:rsid w:val="00C63D00"/>
    <w:rsid w:val="00C6441B"/>
    <w:rsid w:val="00C65921"/>
    <w:rsid w:val="00C7108B"/>
    <w:rsid w:val="00C75883"/>
    <w:rsid w:val="00C7591F"/>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B421C"/>
    <w:rsid w:val="00CB52F2"/>
    <w:rsid w:val="00CB5369"/>
    <w:rsid w:val="00CB6768"/>
    <w:rsid w:val="00CB7A7C"/>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2EBF"/>
    <w:rsid w:val="00D0503D"/>
    <w:rsid w:val="00D052BC"/>
    <w:rsid w:val="00D07026"/>
    <w:rsid w:val="00D146AE"/>
    <w:rsid w:val="00D229DF"/>
    <w:rsid w:val="00D22C8F"/>
    <w:rsid w:val="00D3203C"/>
    <w:rsid w:val="00D33491"/>
    <w:rsid w:val="00D3442D"/>
    <w:rsid w:val="00D36F00"/>
    <w:rsid w:val="00D44B67"/>
    <w:rsid w:val="00D44F8E"/>
    <w:rsid w:val="00D51FD5"/>
    <w:rsid w:val="00D52DE2"/>
    <w:rsid w:val="00D55DE0"/>
    <w:rsid w:val="00D607EF"/>
    <w:rsid w:val="00D60F88"/>
    <w:rsid w:val="00D646BD"/>
    <w:rsid w:val="00D65558"/>
    <w:rsid w:val="00D71201"/>
    <w:rsid w:val="00D720C7"/>
    <w:rsid w:val="00D7487A"/>
    <w:rsid w:val="00D84841"/>
    <w:rsid w:val="00D876E6"/>
    <w:rsid w:val="00D90958"/>
    <w:rsid w:val="00D94DCB"/>
    <w:rsid w:val="00D96F8B"/>
    <w:rsid w:val="00DA1025"/>
    <w:rsid w:val="00DA22EC"/>
    <w:rsid w:val="00DA5682"/>
    <w:rsid w:val="00DA5860"/>
    <w:rsid w:val="00DA5C0C"/>
    <w:rsid w:val="00DB0435"/>
    <w:rsid w:val="00DB2767"/>
    <w:rsid w:val="00DC1B10"/>
    <w:rsid w:val="00DC2924"/>
    <w:rsid w:val="00DC4729"/>
    <w:rsid w:val="00DD31C5"/>
    <w:rsid w:val="00DD5020"/>
    <w:rsid w:val="00DD63BE"/>
    <w:rsid w:val="00DE4296"/>
    <w:rsid w:val="00DF2469"/>
    <w:rsid w:val="00DF7564"/>
    <w:rsid w:val="00DF7899"/>
    <w:rsid w:val="00E04D2B"/>
    <w:rsid w:val="00E0524C"/>
    <w:rsid w:val="00E15751"/>
    <w:rsid w:val="00E17160"/>
    <w:rsid w:val="00E17D41"/>
    <w:rsid w:val="00E231D1"/>
    <w:rsid w:val="00E3005C"/>
    <w:rsid w:val="00E31F88"/>
    <w:rsid w:val="00E3288D"/>
    <w:rsid w:val="00E35112"/>
    <w:rsid w:val="00E35BEC"/>
    <w:rsid w:val="00E41A6A"/>
    <w:rsid w:val="00E41F7C"/>
    <w:rsid w:val="00E50821"/>
    <w:rsid w:val="00E51F91"/>
    <w:rsid w:val="00E5498A"/>
    <w:rsid w:val="00E559CE"/>
    <w:rsid w:val="00E60F42"/>
    <w:rsid w:val="00E64C54"/>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16F08"/>
    <w:rsid w:val="00F22AC5"/>
    <w:rsid w:val="00F254D1"/>
    <w:rsid w:val="00F32B82"/>
    <w:rsid w:val="00F34C86"/>
    <w:rsid w:val="00F4043E"/>
    <w:rsid w:val="00F41795"/>
    <w:rsid w:val="00F41BBC"/>
    <w:rsid w:val="00F444F0"/>
    <w:rsid w:val="00F446FF"/>
    <w:rsid w:val="00F45521"/>
    <w:rsid w:val="00F50847"/>
    <w:rsid w:val="00F53F27"/>
    <w:rsid w:val="00F546D1"/>
    <w:rsid w:val="00F56F4C"/>
    <w:rsid w:val="00F60281"/>
    <w:rsid w:val="00F66272"/>
    <w:rsid w:val="00F709C0"/>
    <w:rsid w:val="00F81FEC"/>
    <w:rsid w:val="00F873BE"/>
    <w:rsid w:val="00F91FFD"/>
    <w:rsid w:val="00F927A1"/>
    <w:rsid w:val="00F92E4D"/>
    <w:rsid w:val="00F95D08"/>
    <w:rsid w:val="00F9765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29E"/>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Emphasis">
    <w:name w:val="Emphasis"/>
    <w:basedOn w:val="DefaultParagraphFont"/>
    <w:uiPriority w:val="20"/>
    <w:qFormat/>
    <w:rsid w:val="0021283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0017715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2015</Words>
  <Characters>11218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Carys Edwards</cp:lastModifiedBy>
  <cp:revision>4</cp:revision>
  <cp:lastPrinted>2020-02-11T19:20:00Z</cp:lastPrinted>
  <dcterms:created xsi:type="dcterms:W3CDTF">2023-02-24T11:26:00Z</dcterms:created>
  <dcterms:modified xsi:type="dcterms:W3CDTF">2023-02-24T16:55:00Z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