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6B869E" w14:textId="7DEDFEE2" w:rsidR="00673CFE" w:rsidRDefault="00673CFE" w:rsidP="00C80EBE"/>
    <w:sdt>
      <w:sdtPr>
        <w:id w:val="228589954"/>
        <w:docPartObj>
          <w:docPartGallery w:val="Cover Pages"/>
          <w:docPartUnique/>
        </w:docPartObj>
      </w:sdtPr>
      <w:sdtEndPr/>
      <w:sdtContent>
        <w:p w14:paraId="4F8FA044" w14:textId="4D5BCA45" w:rsidR="00434AE3" w:rsidRDefault="00434AE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54041D6E" wp14:editId="3CE9DEC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>
                  <v:group id="Group 157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350AB61C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8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BC5BDAD" wp14:editId="030BBED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511B43" w14:textId="0AD4AAD3" w:rsidR="00434AE3" w:rsidRDefault="0028704B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Name: Joy Ball</w:t>
                                </w:r>
                              </w:p>
                              <w:p w14:paraId="679C3E9B" w14:textId="747D7FE1" w:rsidR="0028704B" w:rsidRDefault="002E5F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ID: 220</w:t>
                                </w:r>
                                <w:r w:rsidR="00312F7B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9</w:t>
                                </w:r>
                                <w:r w:rsidR="00025A10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284</w:t>
                                </w:r>
                              </w:p>
                              <w:p w14:paraId="46A26F31" w14:textId="63093D0D" w:rsidR="00025A10" w:rsidRDefault="00674BA1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Lecturer</w:t>
                                </w:r>
                                <w:r w:rsidR="00025A10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Chr</w:t>
                                </w:r>
                                <w:r w:rsidR="00CB0300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is</w:t>
                                </w:r>
                                <w:r w:rsidR="001914C3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tine Joy</w:t>
                                </w:r>
                              </w:p>
                              <w:p w14:paraId="7D6BCCFF" w14:textId="4A476501" w:rsidR="00142033" w:rsidRDefault="00DA7831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Date:</w:t>
                                </w:r>
                                <w:r w:rsidR="00836EE4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30</w:t>
                                </w:r>
                                <w:r w:rsidR="00BD61BF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.03.2025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E8FE707" w14:textId="379460EF" w:rsidR="00434AE3" w:rsidRDefault="0028704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BC5BD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7C511B43" w14:textId="0AD4AAD3" w:rsidR="00434AE3" w:rsidRDefault="0028704B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Name: Joy Ball</w:t>
                          </w:r>
                        </w:p>
                        <w:p w14:paraId="679C3E9B" w14:textId="747D7FE1" w:rsidR="0028704B" w:rsidRDefault="002E5F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ID: 220</w:t>
                          </w:r>
                          <w:r w:rsidR="00312F7B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9</w:t>
                          </w:r>
                          <w:r w:rsidR="00025A10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284</w:t>
                          </w:r>
                        </w:p>
                        <w:p w14:paraId="46A26F31" w14:textId="63093D0D" w:rsidR="00025A10" w:rsidRDefault="00674BA1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Lecturer</w:t>
                          </w:r>
                          <w:r w:rsidR="00025A10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: </w:t>
                          </w: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Chr</w:t>
                          </w:r>
                          <w:r w:rsidR="00CB0300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is</w:t>
                          </w:r>
                          <w:r w:rsidR="001914C3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tine Joy</w:t>
                          </w:r>
                        </w:p>
                        <w:p w14:paraId="7D6BCCFF" w14:textId="4A476501" w:rsidR="00142033" w:rsidRDefault="00DA7831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Date:</w:t>
                          </w:r>
                          <w:r w:rsidR="00836EE4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30</w:t>
                          </w:r>
                          <w:r w:rsidR="00BD61BF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.03.2025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E8FE707" w14:textId="379460EF" w:rsidR="00434AE3" w:rsidRDefault="0028704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C1A2EAE" wp14:editId="437DAA8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9EE3F8" w14:textId="5FEC077C" w:rsidR="00434AE3" w:rsidRPr="00934380" w:rsidRDefault="0015361B">
                                <w:pPr>
                                  <w:jc w:val="right"/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0732B">
                                      <w:rPr>
                                        <w:caps/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>Developing Strategic Capability</w:t>
                                    </w:r>
                                    <w:r w:rsidR="00B223F5">
                                      <w:rPr>
                                        <w:caps/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  <w:r w:rsidR="00601219">
                                      <w:rPr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 xml:space="preserve">Module </w:t>
                                    </w:r>
                                    <w:r w:rsidR="008D1D24">
                                      <w:rPr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>Code: BMSW6011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79C4E33" w14:textId="7B875ADD" w:rsidR="00434AE3" w:rsidRDefault="009A15A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Strategic Analysis of The Coc</w:t>
                                    </w:r>
                                    <w:r w:rsidR="000D037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a-Cola Company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C1A2EAE" id="Text Box 163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019EE3F8" w14:textId="5FEC077C" w:rsidR="00434AE3" w:rsidRPr="00934380" w:rsidRDefault="0015361B">
                          <w:pPr>
                            <w:jc w:val="right"/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0732B">
                                <w:rPr>
                                  <w:caps/>
                                  <w:color w:val="156082" w:themeColor="accent1"/>
                                  <w:sz w:val="32"/>
                                  <w:szCs w:val="32"/>
                                </w:rPr>
                                <w:t>Developing Strategic Capability</w:t>
                              </w:r>
                              <w:r w:rsidR="00B223F5">
                                <w:rPr>
                                  <w:caps/>
                                  <w:color w:val="156082" w:themeColor="accent1"/>
                                  <w:sz w:val="32"/>
                                  <w:szCs w:val="32"/>
                                </w:rPr>
                                <w:br/>
                              </w:r>
                              <w:r w:rsidR="00601219"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  <w:t xml:space="preserve">Module </w:t>
                              </w:r>
                              <w:r w:rsidR="008D1D24">
                                <w:rPr>
                                  <w:color w:val="156082" w:themeColor="accent1"/>
                                  <w:sz w:val="32"/>
                                  <w:szCs w:val="32"/>
                                </w:rPr>
                                <w:t>Code: BMSW6011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79C4E33" w14:textId="7B875ADD" w:rsidR="00434AE3" w:rsidRDefault="009A15A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Strategic Analysis of The Coc</w:t>
                              </w:r>
                              <w:r w:rsidR="000D037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a-Cola Company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F2599FF" w14:textId="59D30BCD" w:rsidR="00434AE3" w:rsidRDefault="008D1D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73153024" wp14:editId="7F754B9E">
                    <wp:simplePos x="0" y="0"/>
                    <wp:positionH relativeFrom="page">
                      <wp:posOffset>-278765</wp:posOffset>
                    </wp:positionH>
                    <wp:positionV relativeFrom="page">
                      <wp:posOffset>7113905</wp:posOffset>
                    </wp:positionV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CF3B41B" w14:textId="21807F9E" w:rsidR="00434AE3" w:rsidRPr="0064666A" w:rsidRDefault="000D0371" w:rsidP="000D0371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3153024" id="Text Box 159" o:spid="_x0000_s1028" type="#_x0000_t202" style="position:absolute;margin-left:-21.95pt;margin-top:560.15pt;width:8in;height:1in;z-index:251658241;visibility:visible;mso-wrap-style:square;mso-width-percent:941;mso-height-percent:92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CF3B41B" w14:textId="21807F9E" w:rsidR="00434AE3" w:rsidRPr="0064666A" w:rsidRDefault="000D0371" w:rsidP="000D0371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34AE3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-18985767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F0F3B0B" w14:textId="02A64159" w:rsidR="00C5657E" w:rsidRDefault="00C5657E">
          <w:pPr>
            <w:pStyle w:val="TOCHeading"/>
          </w:pPr>
          <w:r>
            <w:t>Contents</w:t>
          </w:r>
        </w:p>
        <w:p w14:paraId="507A9B67" w14:textId="46953854" w:rsidR="0047556C" w:rsidRDefault="00C5657E" w:rsidP="00526A69">
          <w:pPr>
            <w:pStyle w:val="TOC3"/>
            <w:tabs>
              <w:tab w:val="right" w:leader="dot" w:pos="9016"/>
            </w:tabs>
            <w:rPr>
              <w:b/>
              <w:bCs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048670" w:history="1">
            <w:r w:rsidR="0047556C" w:rsidRPr="0063518D">
              <w:rPr>
                <w:rStyle w:val="Hyperlink"/>
                <w:noProof/>
              </w:rPr>
              <w:t>EXCUTIVE SUMMARY</w:t>
            </w:r>
            <w:r w:rsidR="0047556C">
              <w:rPr>
                <w:noProof/>
                <w:webHidden/>
              </w:rPr>
              <w:tab/>
            </w:r>
            <w:r w:rsidR="0047556C">
              <w:rPr>
                <w:noProof/>
                <w:webHidden/>
              </w:rPr>
              <w:fldChar w:fldCharType="begin"/>
            </w:r>
            <w:r w:rsidR="0047556C">
              <w:rPr>
                <w:noProof/>
                <w:webHidden/>
              </w:rPr>
              <w:instrText xml:space="preserve"> PAGEREF _Toc193048670 \h </w:instrText>
            </w:r>
            <w:r w:rsidR="0047556C">
              <w:rPr>
                <w:noProof/>
                <w:webHidden/>
              </w:rPr>
            </w:r>
            <w:r w:rsidR="0047556C">
              <w:rPr>
                <w:noProof/>
                <w:webHidden/>
              </w:rPr>
              <w:fldChar w:fldCharType="separate"/>
            </w:r>
            <w:r w:rsidR="0047556C">
              <w:rPr>
                <w:noProof/>
                <w:webHidden/>
              </w:rPr>
              <w:t>1</w:t>
            </w:r>
            <w:r w:rsidR="0047556C">
              <w:rPr>
                <w:noProof/>
                <w:webHidden/>
              </w:rPr>
              <w:fldChar w:fldCharType="end"/>
            </w:r>
          </w:hyperlink>
        </w:p>
        <w:p w14:paraId="0AA89470" w14:textId="2BC5660D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1" w:history="1">
            <w:r w:rsidRPr="0063518D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35440" w14:textId="04759079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2" w:history="1">
            <w:r w:rsidRPr="0063518D">
              <w:rPr>
                <w:rStyle w:val="Hyperlink"/>
                <w:noProof/>
              </w:rPr>
              <w:t>2. Situational analysis of Coca-Cola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3BA46" w14:textId="05EC61B7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3" w:history="1">
            <w:r w:rsidRPr="0063518D">
              <w:rPr>
                <w:rStyle w:val="Hyperlink"/>
                <w:noProof/>
              </w:rPr>
              <w:t>2.1. 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DCA8D" w14:textId="6DCC89A1" w:rsidR="0047556C" w:rsidRDefault="0047556C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4" w:history="1">
            <w:r w:rsidRPr="0063518D">
              <w:rPr>
                <w:rStyle w:val="Hyperlink"/>
                <w:noProof/>
              </w:rPr>
              <w:t>2.2.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05121" w14:textId="39B3FD66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5" w:history="1">
            <w:r w:rsidRPr="0063518D">
              <w:rPr>
                <w:rStyle w:val="Hyperlink"/>
                <w:noProof/>
              </w:rPr>
              <w:t>3. Competitive Strategies of Coca-Cola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53D19" w14:textId="200E6214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6" w:history="1">
            <w:r w:rsidRPr="0063518D">
              <w:rPr>
                <w:rStyle w:val="Hyperlink"/>
                <w:noProof/>
              </w:rPr>
              <w:t>3.1. Differentiation Strategy (Primary strategy)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5C750" w14:textId="7B77AA0D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7" w:history="1">
            <w:r w:rsidRPr="0063518D">
              <w:rPr>
                <w:rStyle w:val="Hyperlink"/>
                <w:noProof/>
              </w:rPr>
              <w:t>3.2. Cost Leadership Strategy (Limited application)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C4318" w14:textId="0FB324B4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8" w:history="1">
            <w:r w:rsidRPr="0063518D">
              <w:rPr>
                <w:rStyle w:val="Hyperlink"/>
                <w:noProof/>
              </w:rPr>
              <w:t>4. Current Market Position and Competitive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6D373" w14:textId="0CED4089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79" w:history="1">
            <w:r w:rsidRPr="0063518D">
              <w:rPr>
                <w:rStyle w:val="Hyperlink"/>
                <w:noProof/>
              </w:rPr>
              <w:t>5. Vision Mission and Strategic Alignment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AB3A1" w14:textId="63550404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80" w:history="1">
            <w:r w:rsidRPr="0063518D">
              <w:rPr>
                <w:rStyle w:val="Hyperlink"/>
                <w:noProof/>
              </w:rPr>
              <w:t>5.1. Coca-Cola Vision and Mission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9DA96" w14:textId="79F38F12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81" w:history="1">
            <w:r w:rsidRPr="0063518D">
              <w:rPr>
                <w:rStyle w:val="Hyperlink"/>
                <w:noProof/>
              </w:rPr>
              <w:t>5.2. Alignment with Strategic direction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3A80E" w14:textId="27370690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82" w:history="1">
            <w:r w:rsidRPr="0063518D">
              <w:rPr>
                <w:rStyle w:val="Hyperlink"/>
                <w:noProof/>
              </w:rPr>
              <w:t>5.3. Impact of Vision and Mission on reputation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2D95C" w14:textId="7762BD04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83" w:history="1">
            <w:r w:rsidRPr="0063518D">
              <w:rPr>
                <w:rStyle w:val="Hyperlink"/>
                <w:noProof/>
              </w:rPr>
              <w:t>6. 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6961B6" w14:textId="5DE19C25" w:rsidR="0047556C" w:rsidRDefault="0047556C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93048684" w:history="1">
            <w:r w:rsidRPr="0063518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_Toc193048684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58C6BF" w14:textId="57D63AF0" w:rsidR="00C5657E" w:rsidRDefault="00C5657E">
          <w:r>
            <w:rPr>
              <w:b/>
              <w:bCs/>
              <w:noProof/>
            </w:rPr>
            <w:fldChar w:fldCharType="end"/>
          </w:r>
        </w:p>
      </w:sdtContent>
    </w:sdt>
    <w:p w14:paraId="390B2966" w14:textId="77777777" w:rsidR="00962657" w:rsidRDefault="00962657" w:rsidP="00B33E48">
      <w:pPr>
        <w:pStyle w:val="Heading3"/>
        <w:rPr>
          <w:sz w:val="24"/>
          <w:szCs w:val="24"/>
        </w:rPr>
      </w:pPr>
    </w:p>
    <w:p w14:paraId="4851E6C0" w14:textId="53BB0C0F" w:rsidR="009A04E8" w:rsidRPr="00761F5D" w:rsidRDefault="00964C62" w:rsidP="00B33E48">
      <w:pPr>
        <w:pStyle w:val="Heading3"/>
        <w:rPr>
          <w:sz w:val="24"/>
          <w:szCs w:val="24"/>
        </w:rPr>
      </w:pPr>
      <w:bookmarkStart w:id="0" w:name="_Toc193048670"/>
      <w:r w:rsidRPr="00761F5D">
        <w:rPr>
          <w:sz w:val="24"/>
          <w:szCs w:val="24"/>
        </w:rPr>
        <w:t>EXCUTIVE SUMMARY</w:t>
      </w:r>
      <w:bookmarkEnd w:id="0"/>
      <w:r w:rsidRPr="00761F5D">
        <w:rPr>
          <w:sz w:val="24"/>
          <w:szCs w:val="24"/>
        </w:rPr>
        <w:t xml:space="preserve"> </w:t>
      </w:r>
      <w:r w:rsidR="65AA9B2D" w:rsidRPr="6AFB2BA8">
        <w:rPr>
          <w:sz w:val="24"/>
          <w:szCs w:val="24"/>
        </w:rPr>
        <w:t xml:space="preserve"> </w:t>
      </w:r>
    </w:p>
    <w:p w14:paraId="6F874655" w14:textId="2E583545" w:rsidR="0E68805E" w:rsidRDefault="0E68805E" w:rsidP="6AFB2BA8">
      <w:r>
        <w:t>Th</w:t>
      </w:r>
      <w:r w:rsidR="7E717543">
        <w:t>is</w:t>
      </w:r>
      <w:r>
        <w:t xml:space="preserve"> report </w:t>
      </w:r>
      <w:r w:rsidR="6DE8A544">
        <w:t xml:space="preserve">provides extensive strategic insights about </w:t>
      </w:r>
      <w:r w:rsidR="135410FF">
        <w:t>Coca-Cola</w:t>
      </w:r>
      <w:r w:rsidR="6DE8A544">
        <w:t>, which</w:t>
      </w:r>
      <w:r w:rsidR="5312FBCB">
        <w:t xml:space="preserve"> examine its marketplace standing alongside competitive approaches and </w:t>
      </w:r>
      <w:r w:rsidR="6BADDF3F">
        <w:t>sustainability</w:t>
      </w:r>
      <w:r w:rsidR="602309F6">
        <w:t xml:space="preserve"> courses for the future. During the past three years, Coca-Cola i</w:t>
      </w:r>
      <w:r w:rsidR="5F1F4DD5">
        <w:t xml:space="preserve">ntroduced health-focused drinks together </w:t>
      </w:r>
      <w:r w:rsidR="53CA331E">
        <w:t>with digital</w:t>
      </w:r>
      <w:r w:rsidR="5F1F4DD5">
        <w:t xml:space="preserve"> processes and </w:t>
      </w:r>
      <w:r w:rsidR="2963FAE9">
        <w:t>sustainable</w:t>
      </w:r>
      <w:r w:rsidR="021F62EC">
        <w:t xml:space="preserve"> plans to overcome decreasing sugar soft drink demand.</w:t>
      </w:r>
      <w:r w:rsidR="319EE076">
        <w:t xml:space="preserve"> As the world’s largest carbonated soft drink </w:t>
      </w:r>
      <w:r w:rsidR="7AD9D821">
        <w:t>manufacturer</w:t>
      </w:r>
      <w:r w:rsidR="319EE076">
        <w:t xml:space="preserve">, Coca-Cola control </w:t>
      </w:r>
      <w:r w:rsidR="51C24347">
        <w:t>45% of total market share</w:t>
      </w:r>
      <w:r w:rsidR="009D513C">
        <w:t>,</w:t>
      </w:r>
      <w:r w:rsidR="51C24347">
        <w:t xml:space="preserve"> yet its growth is challenged by </w:t>
      </w:r>
      <w:r w:rsidR="26CACD13">
        <w:t>PepsiCo, Nestle</w:t>
      </w:r>
      <w:r w:rsidR="1383ED77">
        <w:t xml:space="preserve"> and new competitors as well as regulatory and environmental issues. Coca</w:t>
      </w:r>
      <w:r w:rsidR="28FAC5DB">
        <w:t xml:space="preserve">- Cola maintains its </w:t>
      </w:r>
      <w:r w:rsidR="6A5BCC6D">
        <w:t>differentiation</w:t>
      </w:r>
      <w:r w:rsidR="28FAC5DB">
        <w:t xml:space="preserve"> </w:t>
      </w:r>
      <w:r w:rsidR="5829CA04">
        <w:t>strategy</w:t>
      </w:r>
      <w:r w:rsidR="28FAC5DB">
        <w:t xml:space="preserve"> as its </w:t>
      </w:r>
      <w:r w:rsidR="006F1298">
        <w:t>primary business</w:t>
      </w:r>
      <w:r w:rsidR="28FAC5DB">
        <w:t xml:space="preserve"> strength with manufacturing cost leadersh</w:t>
      </w:r>
      <w:r w:rsidR="2CB6E9B9">
        <w:t>ip</w:t>
      </w:r>
      <w:r w:rsidR="1DB36F8B">
        <w:t xml:space="preserve"> backing it up.</w:t>
      </w:r>
      <w:r w:rsidR="66BE0BF7">
        <w:t xml:space="preserve"> </w:t>
      </w:r>
      <w:r w:rsidR="1DB36F8B">
        <w:t>The report recommends that the company should pursue</w:t>
      </w:r>
      <w:r w:rsidR="3DA60EEA">
        <w:t xml:space="preserve"> expansion in functional beverages while developing plant-based options</w:t>
      </w:r>
      <w:r w:rsidR="6D088BB9">
        <w:t xml:space="preserve"> and boosting direct customer relationships along with </w:t>
      </w:r>
      <w:r w:rsidR="2680A584">
        <w:t>sustainable measures</w:t>
      </w:r>
      <w:r w:rsidR="6D088BB9">
        <w:t xml:space="preserve"> and snack and health food pro</w:t>
      </w:r>
      <w:r w:rsidR="53839395">
        <w:t>duct development programs. The long-term position of market leadership as well as consumer</w:t>
      </w:r>
      <w:r w:rsidR="0A815654">
        <w:t xml:space="preserve"> confidence will be</w:t>
      </w:r>
      <w:r w:rsidR="6CC9D7CC">
        <w:t xml:space="preserve"> safe</w:t>
      </w:r>
      <w:r w:rsidR="005C32EE">
        <w:t xml:space="preserve"> </w:t>
      </w:r>
      <w:r w:rsidR="6CC9D7CC">
        <w:t xml:space="preserve">guarded by implementing these </w:t>
      </w:r>
      <w:r w:rsidR="431578F4">
        <w:t>strategic</w:t>
      </w:r>
      <w:r w:rsidR="6CC9D7CC">
        <w:t xml:space="preserve"> changes under dynamic economic conditions.</w:t>
      </w:r>
    </w:p>
    <w:p w14:paraId="2178B924" w14:textId="77777777" w:rsidR="006852DE" w:rsidRDefault="006852DE">
      <w:pPr>
        <w:rPr>
          <w:rFonts w:eastAsiaTheme="majorEastAsia" w:cstheme="majorBidi"/>
          <w:color w:val="0F4761" w:themeColor="accent1" w:themeShade="BF"/>
        </w:rPr>
      </w:pPr>
      <w:r>
        <w:br w:type="page"/>
      </w:r>
    </w:p>
    <w:p w14:paraId="6A2A95C0" w14:textId="4DDFE59E" w:rsidR="008909FA" w:rsidRPr="00B33E48" w:rsidRDefault="00861F0A" w:rsidP="00B33E48">
      <w:pPr>
        <w:pStyle w:val="Heading3"/>
      </w:pPr>
      <w:bookmarkStart w:id="1" w:name="_Toc193048671"/>
      <w:r>
        <w:rPr>
          <w:sz w:val="24"/>
          <w:szCs w:val="24"/>
        </w:rPr>
        <w:t xml:space="preserve">1. </w:t>
      </w:r>
      <w:r w:rsidR="00907941" w:rsidRPr="00B33E48">
        <w:t>I</w:t>
      </w:r>
      <w:r w:rsidR="0018751D" w:rsidRPr="00B33E48">
        <w:t>ntr</w:t>
      </w:r>
      <w:r w:rsidR="00907941" w:rsidRPr="00B33E48">
        <w:t>oduction</w:t>
      </w:r>
      <w:bookmarkEnd w:id="1"/>
      <w:r w:rsidR="00907941" w:rsidRPr="00B33E48">
        <w:t xml:space="preserve"> </w:t>
      </w:r>
    </w:p>
    <w:p w14:paraId="035D81E7" w14:textId="162A6E60" w:rsidR="1F88D3E6" w:rsidRDefault="66EE2B57" w:rsidP="1F88D3E6">
      <w:r>
        <w:t>Development Strategic Capability: A case stud</w:t>
      </w:r>
      <w:r w:rsidR="4E1D9423">
        <w:t xml:space="preserve">y of </w:t>
      </w:r>
      <w:r w:rsidR="006B52D2">
        <w:t>Strategics</w:t>
      </w:r>
      <w:r w:rsidR="4E1D9423">
        <w:t xml:space="preserve"> </w:t>
      </w:r>
      <w:r w:rsidR="127A6EAF">
        <w:t>Analysis</w:t>
      </w:r>
      <w:r w:rsidR="4E1D9423">
        <w:t xml:space="preserve"> of The Coca-Cola Company</w:t>
      </w:r>
      <w:r w:rsidR="592F1959">
        <w:t>.</w:t>
      </w:r>
    </w:p>
    <w:p w14:paraId="5657C596" w14:textId="4D9A7A69" w:rsidR="002E2D94" w:rsidRDefault="00CE478C" w:rsidP="1F88D3E6">
      <w:r>
        <w:t>A strategy is a comprehensive plan that outlines how an orga</w:t>
      </w:r>
      <w:r w:rsidR="00B45B30">
        <w:t>nization will allocate its resources to achieve long-term objective and</w:t>
      </w:r>
      <w:r w:rsidR="003D3EDA">
        <w:t xml:space="preserve"> gain a competitive advantage in its market.</w:t>
      </w:r>
    </w:p>
    <w:p w14:paraId="17C0BE4D" w14:textId="04433C5D" w:rsidR="592F1959" w:rsidRDefault="592F1959" w:rsidP="1F88D3E6">
      <w:r>
        <w:t xml:space="preserve">This report aims to perform a </w:t>
      </w:r>
      <w:r w:rsidR="38EF6A46">
        <w:t>strategic</w:t>
      </w:r>
      <w:r>
        <w:t xml:space="preserve"> </w:t>
      </w:r>
      <w:r w:rsidR="4B6F41ED">
        <w:t>analysis</w:t>
      </w:r>
      <w:r>
        <w:t xml:space="preserve"> of </w:t>
      </w:r>
      <w:r w:rsidR="4B3F2B8C">
        <w:t xml:space="preserve">Coca-Cola. A PESTLE analysis of Coca-Cola's external environment </w:t>
      </w:r>
      <w:r w:rsidR="679DB554">
        <w:t xml:space="preserve">is </w:t>
      </w:r>
      <w:r w:rsidR="51ED2B73">
        <w:t>performed, SWOT</w:t>
      </w:r>
      <w:r w:rsidR="679DB554">
        <w:t xml:space="preserve"> is employed in </w:t>
      </w:r>
      <w:r w:rsidR="2CB11DC5">
        <w:t>evaluating</w:t>
      </w:r>
      <w:r w:rsidR="679DB554">
        <w:t xml:space="preserve"> internal strength</w:t>
      </w:r>
      <w:r w:rsidR="7806BCEE">
        <w:t xml:space="preserve">s and weaknesses, and Porter’s </w:t>
      </w:r>
      <w:r w:rsidR="4FB18789">
        <w:t>G</w:t>
      </w:r>
      <w:r w:rsidR="7806BCEE">
        <w:t xml:space="preserve">eneric </w:t>
      </w:r>
      <w:r w:rsidR="567743EC">
        <w:t>S</w:t>
      </w:r>
      <w:r w:rsidR="7806BCEE">
        <w:t>trategics are used to measure its compe</w:t>
      </w:r>
      <w:r w:rsidR="0E0D317A">
        <w:t xml:space="preserve">titive approach. In </w:t>
      </w:r>
      <w:r w:rsidR="276995CA">
        <w:t>addition, the</w:t>
      </w:r>
      <w:r w:rsidR="0E0D317A">
        <w:t xml:space="preserve"> report </w:t>
      </w:r>
      <w:r w:rsidR="5E9654F4">
        <w:t>analysis</w:t>
      </w:r>
      <w:r w:rsidR="0E0D317A">
        <w:t xml:space="preserve"> Coca-Cola strategic direction </w:t>
      </w:r>
      <w:r w:rsidR="14042443">
        <w:t>concerning sustainability challenges and the formation of a more health-conscious market.</w:t>
      </w:r>
      <w:r w:rsidR="6635B0C0">
        <w:t xml:space="preserve"> Lastly, the </w:t>
      </w:r>
      <w:r w:rsidR="6DAA87AD">
        <w:t xml:space="preserve">report discusses future </w:t>
      </w:r>
      <w:r w:rsidR="622E6FB7">
        <w:t>strategic</w:t>
      </w:r>
      <w:r w:rsidR="6DAA87AD">
        <w:t xml:space="preserve"> options that can assure the long-term </w:t>
      </w:r>
      <w:r w:rsidR="12DAC6AB">
        <w:t>sustainability</w:t>
      </w:r>
      <w:r w:rsidR="6DAA87AD">
        <w:t xml:space="preserve"> and grow</w:t>
      </w:r>
      <w:r w:rsidR="28DB09BB">
        <w:t>th of Coa-Cola in the unstable global economy.</w:t>
      </w:r>
    </w:p>
    <w:p w14:paraId="410F062D" w14:textId="7208930B" w:rsidR="677F9CF3" w:rsidRDefault="677F9CF3" w:rsidP="6AFB2BA8">
      <w:r>
        <w:t>Founded in 1886, Coca-Cola is still a beverage company known around the world, distri</w:t>
      </w:r>
      <w:r w:rsidR="424DE350">
        <w:t xml:space="preserve">buting its products to over 200 </w:t>
      </w:r>
      <w:r w:rsidR="643BFFDD">
        <w:t xml:space="preserve">countries. The company has continued to increase its market share in carbonated soft </w:t>
      </w:r>
      <w:r w:rsidR="1A68560A">
        <w:t>drinks (</w:t>
      </w:r>
      <w:r w:rsidR="643BFFDD">
        <w:t>CS</w:t>
      </w:r>
      <w:r w:rsidR="33FF434D">
        <w:t>D)</w:t>
      </w:r>
      <w:r w:rsidR="2D95A16F">
        <w:t xml:space="preserve"> and has also expanded into- carbonated beverages, such as </w:t>
      </w:r>
      <w:r w:rsidR="6DC68BA1">
        <w:t>juices, teas</w:t>
      </w:r>
      <w:r w:rsidR="2D95A16F">
        <w:t>, plant-b</w:t>
      </w:r>
      <w:r w:rsidR="17A90432">
        <w:t xml:space="preserve">ased </w:t>
      </w:r>
      <w:r w:rsidR="49D4FE63">
        <w:t>partnerships, and</w:t>
      </w:r>
      <w:r w:rsidR="17A90432">
        <w:t xml:space="preserve"> strong marketing commitment made the company evolve amidst a chang</w:t>
      </w:r>
      <w:r w:rsidR="7C5BA6B2">
        <w:t>ing market and regulatory pressure</w:t>
      </w:r>
      <w:r w:rsidR="17B0566F">
        <w:t>.</w:t>
      </w:r>
    </w:p>
    <w:p w14:paraId="6C35293F" w14:textId="6F19B5DB" w:rsidR="390FCA5E" w:rsidRDefault="2252E303" w:rsidP="6AFB2BA8">
      <w:r>
        <w:t xml:space="preserve">While the last three </w:t>
      </w:r>
      <w:r w:rsidR="3D1045D0">
        <w:t>years, important</w:t>
      </w:r>
      <w:r>
        <w:t xml:space="preserve"> shifts were witnessed in the </w:t>
      </w:r>
      <w:r w:rsidR="220208B6">
        <w:t>strategic</w:t>
      </w:r>
      <w:r>
        <w:t xml:space="preserve"> changes implemented by Co</w:t>
      </w:r>
      <w:r w:rsidR="714A4DFF">
        <w:t xml:space="preserve">ca-Cola in </w:t>
      </w:r>
      <w:r w:rsidR="77DFFE02">
        <w:t>gaining</w:t>
      </w:r>
      <w:r w:rsidR="3E60DF06">
        <w:t xml:space="preserve"> up to the altered demands of the </w:t>
      </w:r>
      <w:r w:rsidR="54B52693">
        <w:t>consumers, regulatory</w:t>
      </w:r>
      <w:r w:rsidR="3E60DF06">
        <w:t xml:space="preserve"> changes</w:t>
      </w:r>
      <w:r w:rsidR="44CB1FE4">
        <w:t>,</w:t>
      </w:r>
      <w:r w:rsidR="3E60DF06">
        <w:t xml:space="preserve"> and technolog</w:t>
      </w:r>
      <w:r w:rsidR="3004558F">
        <w:t>ical advancement.</w:t>
      </w:r>
      <w:r w:rsidR="32DAA020">
        <w:t xml:space="preserve"> </w:t>
      </w:r>
      <w:r w:rsidR="478FA2CB">
        <w:t>First, the</w:t>
      </w:r>
      <w:r w:rsidR="32DAA020">
        <w:t xml:space="preserve"> company has started an emphasis on </w:t>
      </w:r>
      <w:r w:rsidR="154E1CDF">
        <w:t>sustainability</w:t>
      </w:r>
      <w:r w:rsidR="32DAA020">
        <w:t xml:space="preserve"> and health</w:t>
      </w:r>
      <w:r w:rsidR="6597B4F8">
        <w:t>ier beverages options, which is one of its more noted changes.</w:t>
      </w:r>
      <w:r w:rsidR="4CD6D07D">
        <w:t xml:space="preserve"> </w:t>
      </w:r>
      <w:r w:rsidR="00B02403">
        <w:t>Coca-Cola</w:t>
      </w:r>
      <w:r w:rsidR="4CD6D07D">
        <w:t xml:space="preserve"> launched its “World Without Wasted”</w:t>
      </w:r>
      <w:r w:rsidR="22BD9EDC">
        <w:t xml:space="preserve"> </w:t>
      </w:r>
      <w:r w:rsidR="61303B88">
        <w:t>initiative</w:t>
      </w:r>
      <w:r w:rsidR="22BD9EDC">
        <w:t xml:space="preserve"> in 2021, a commitment to collect and recycle the equivalent of 100%</w:t>
      </w:r>
      <w:r w:rsidR="57D13C75">
        <w:t xml:space="preserve"> of its packaging by </w:t>
      </w:r>
      <w:r w:rsidR="3A8D8F4A">
        <w:t>2030, some</w:t>
      </w:r>
      <w:r w:rsidR="57D13C75">
        <w:t xml:space="preserve"> progress has been made in replacing key brands (</w:t>
      </w:r>
      <w:r w:rsidR="1828822F">
        <w:t>Sprite, Cocca</w:t>
      </w:r>
      <w:r w:rsidR="57D13C75">
        <w:t>-</w:t>
      </w:r>
      <w:r w:rsidR="3A27C6B2">
        <w:t>Cola Zero Sugar)</w:t>
      </w:r>
      <w:r w:rsidR="7AAF115E">
        <w:t xml:space="preserve"> with 100% recycled PET bottles across multiple </w:t>
      </w:r>
      <w:r w:rsidR="428A22F0">
        <w:t>markets.</w:t>
      </w:r>
      <w:r w:rsidR="2AE04CE8">
        <w:t xml:space="preserve"> To counter a downward demand for sugary </w:t>
      </w:r>
      <w:r w:rsidR="4E03F43E">
        <w:t>drinks, the</w:t>
      </w:r>
      <w:r w:rsidR="2AE04CE8">
        <w:t xml:space="preserve"> company</w:t>
      </w:r>
      <w:r w:rsidR="09165EEB">
        <w:t xml:space="preserve"> has been extending its low-calorie and functional beverage </w:t>
      </w:r>
      <w:r w:rsidR="396F7747">
        <w:t>portfolio. In</w:t>
      </w:r>
      <w:r w:rsidR="09165EEB">
        <w:t xml:space="preserve"> </w:t>
      </w:r>
      <w:r w:rsidR="6D445A26">
        <w:t>2023, Coca</w:t>
      </w:r>
      <w:r w:rsidR="7422CEC5">
        <w:t>-Cola launched the soft drink Coca-Cola</w:t>
      </w:r>
      <w:r w:rsidR="7A95E717">
        <w:t xml:space="preserve"> Y3000, which became the </w:t>
      </w:r>
      <w:r w:rsidR="72DF2E03">
        <w:t>first</w:t>
      </w:r>
      <w:r w:rsidR="7A95E717">
        <w:t xml:space="preserve"> one created by </w:t>
      </w:r>
      <w:r w:rsidR="44CFFFEC">
        <w:t>artificial</w:t>
      </w:r>
      <w:r w:rsidR="7A95E717">
        <w:t xml:space="preserve"> </w:t>
      </w:r>
      <w:r w:rsidR="16696537">
        <w:t>intelligence (</w:t>
      </w:r>
      <w:r w:rsidR="7A95E717">
        <w:t>AI</w:t>
      </w:r>
      <w:r w:rsidR="713E530D">
        <w:t>), showing</w:t>
      </w:r>
      <w:r w:rsidR="34D054BF">
        <w:t xml:space="preserve"> that the brand lives by </w:t>
      </w:r>
      <w:r w:rsidR="682E6F0B">
        <w:t>innovation.</w:t>
      </w:r>
      <w:r w:rsidR="4F5D468C">
        <w:t xml:space="preserve"> Digital interfaces </w:t>
      </w:r>
      <w:r w:rsidR="00C66F79">
        <w:t>are leveraged</w:t>
      </w:r>
      <w:r w:rsidR="4F5D468C">
        <w:t xml:space="preserve"> in the US and European markets</w:t>
      </w:r>
      <w:r w:rsidR="0F2B3117">
        <w:t xml:space="preserve"> for custom </w:t>
      </w:r>
      <w:r w:rsidR="4D91239C">
        <w:t>experience</w:t>
      </w:r>
      <w:r w:rsidR="0F2B3117">
        <w:t xml:space="preserve"> via the Coca-Cola Freestyle </w:t>
      </w:r>
      <w:r w:rsidR="3EA1CD3F">
        <w:t>machine, which</w:t>
      </w:r>
      <w:r w:rsidR="0F2B3117">
        <w:t xml:space="preserve"> has expanded</w:t>
      </w:r>
      <w:r w:rsidR="6413A591">
        <w:t xml:space="preserve"> and allows customers to create custom beverage mixes.</w:t>
      </w:r>
      <w:r w:rsidR="6EB38938">
        <w:t xml:space="preserve"> On the other hand, Coca-Cola is still </w:t>
      </w:r>
      <w:r w:rsidR="650A8F23">
        <w:t>struggling with</w:t>
      </w:r>
      <w:r w:rsidR="6EB38938">
        <w:t xml:space="preserve"> the regulatory pressure on sugar taxation,</w:t>
      </w:r>
      <w:r w:rsidR="23EA34AD">
        <w:t xml:space="preserve"> increased costs owing to inflation in raw materials and supply chain </w:t>
      </w:r>
      <w:r w:rsidR="4F09D9EB">
        <w:t>disruptions</w:t>
      </w:r>
      <w:r w:rsidR="23EA34AD">
        <w:t xml:space="preserve"> affecting the company’s balance sheet</w:t>
      </w:r>
      <w:r w:rsidR="7DA82774">
        <w:t xml:space="preserve"> worldwide</w:t>
      </w:r>
      <w:r w:rsidR="41B8875F">
        <w:t>.</w:t>
      </w:r>
    </w:p>
    <w:p w14:paraId="0F723476" w14:textId="77777777" w:rsidR="006852DE" w:rsidRDefault="006852DE">
      <w:pPr>
        <w:rPr>
          <w:rFonts w:eastAsiaTheme="majorEastAsia" w:cstheme="majorBidi"/>
          <w:color w:val="0F4761" w:themeColor="accent1" w:themeShade="BF"/>
        </w:rPr>
      </w:pPr>
      <w:r>
        <w:br w:type="page"/>
      </w:r>
    </w:p>
    <w:p w14:paraId="12EE30F5" w14:textId="2F634C48" w:rsidR="00764176" w:rsidRPr="00B33E48" w:rsidRDefault="00861F0A" w:rsidP="00B33E48">
      <w:pPr>
        <w:pStyle w:val="Heading3"/>
      </w:pPr>
      <w:bookmarkStart w:id="2" w:name="_Toc193048672"/>
      <w:r>
        <w:rPr>
          <w:sz w:val="24"/>
          <w:szCs w:val="24"/>
        </w:rPr>
        <w:t xml:space="preserve">2. </w:t>
      </w:r>
      <w:r w:rsidR="00764176" w:rsidRPr="00B33E48">
        <w:t xml:space="preserve">Situational analysis of </w:t>
      </w:r>
      <w:r w:rsidR="004A5126" w:rsidRPr="00B33E48">
        <w:t>Coca-Cola</w:t>
      </w:r>
      <w:bookmarkEnd w:id="2"/>
    </w:p>
    <w:p w14:paraId="76CA7DA0" w14:textId="6C7ED9AC" w:rsidR="004A5126" w:rsidRPr="00B33E48" w:rsidRDefault="00504F47" w:rsidP="00B33E48">
      <w:pPr>
        <w:pStyle w:val="Heading3"/>
      </w:pPr>
      <w:bookmarkStart w:id="3" w:name="_Toc193048673"/>
      <w:r>
        <w:rPr>
          <w:sz w:val="24"/>
          <w:szCs w:val="24"/>
        </w:rPr>
        <w:t>2.1.</w:t>
      </w:r>
      <w:r w:rsidR="00711209">
        <w:t xml:space="preserve"> </w:t>
      </w:r>
      <w:r w:rsidR="008165C5" w:rsidRPr="00B33E48">
        <w:t xml:space="preserve">Pestel </w:t>
      </w:r>
      <w:r w:rsidR="004675D1" w:rsidRPr="00B33E48">
        <w:t>Analysis</w:t>
      </w:r>
      <w:bookmarkEnd w:id="3"/>
      <w:r w:rsidR="004675D1" w:rsidRPr="00B33E48">
        <w:t xml:space="preserve"> </w:t>
      </w:r>
    </w:p>
    <w:p w14:paraId="00732DE1" w14:textId="3FF44A75" w:rsidR="6411D2AA" w:rsidRDefault="6411D2AA" w:rsidP="6AFB2BA8">
      <w:r>
        <w:t>With its operations being multinational (i.e. working in a complex global environmen</w:t>
      </w:r>
      <w:r w:rsidR="44B450CA">
        <w:t xml:space="preserve">t), external factors </w:t>
      </w:r>
      <w:r w:rsidR="4E4740BF">
        <w:t>influence its</w:t>
      </w:r>
      <w:r w:rsidR="44B450CA">
        <w:t xml:space="preserve"> </w:t>
      </w:r>
      <w:r w:rsidR="42EC6F2E">
        <w:t>strategic</w:t>
      </w:r>
      <w:r w:rsidR="44B450CA">
        <w:t xml:space="preserve"> decisions (Coca-Cola).</w:t>
      </w:r>
      <w:r w:rsidR="62587161">
        <w:t xml:space="preserve"> PESTEL analysis is a structured approach to </w:t>
      </w:r>
      <w:r w:rsidR="3CB85F7D">
        <w:t>evaluating</w:t>
      </w:r>
      <w:r w:rsidR="62587161">
        <w:t xml:space="preserve"> ma</w:t>
      </w:r>
      <w:r w:rsidR="7FE45664">
        <w:t xml:space="preserve">croeconomic forces that will shape the company’s performance and </w:t>
      </w:r>
      <w:r w:rsidR="7C77F295">
        <w:t>direction (H</w:t>
      </w:r>
      <w:r w:rsidR="719DE12E">
        <w:t>enry</w:t>
      </w:r>
      <w:r w:rsidR="7C77F295">
        <w:t>,2021).</w:t>
      </w:r>
    </w:p>
    <w:p w14:paraId="0188B45D" w14:textId="39DDD0EA" w:rsidR="311BAA4F" w:rsidRDefault="311BAA4F" w:rsidP="6AFB2BA8">
      <w:r w:rsidRPr="6AFB2BA8">
        <w:rPr>
          <w:b/>
          <w:bCs/>
        </w:rPr>
        <w:t>Political</w:t>
      </w:r>
    </w:p>
    <w:p w14:paraId="2343A6D5" w14:textId="1396E583" w:rsidR="311BAA4F" w:rsidRDefault="311BAA4F" w:rsidP="6AFB2BA8">
      <w:r>
        <w:t xml:space="preserve">The implementation of sugar taxes in different countries to fight against obesity and diabetes has been one of the most serious regulatory challenges over the last </w:t>
      </w:r>
      <w:r w:rsidR="62F632CF">
        <w:t>five years. In the UK, the Soft Drink Industry Levy (SDIL</w:t>
      </w:r>
      <w:r w:rsidR="68E2E4D4">
        <w:t xml:space="preserve">), which </w:t>
      </w:r>
      <w:r w:rsidR="64833CD4">
        <w:t>has been</w:t>
      </w:r>
      <w:r w:rsidR="68E2E4D4">
        <w:t xml:space="preserve"> in effect since 2018 and is adjusted over </w:t>
      </w:r>
      <w:r w:rsidR="45E8B366">
        <w:t>time, now</w:t>
      </w:r>
      <w:r w:rsidR="68E2E4D4">
        <w:t xml:space="preserve"> i</w:t>
      </w:r>
      <w:r w:rsidR="04B225F3">
        <w:t xml:space="preserve">ncrease the tax on such beverages containing more than 5 grammes of sugar per 100 </w:t>
      </w:r>
      <w:r w:rsidR="2B7FEBB1">
        <w:t>millilitres</w:t>
      </w:r>
      <w:r w:rsidR="04B225F3">
        <w:t xml:space="preserve"> in 2</w:t>
      </w:r>
      <w:r w:rsidR="123BD589">
        <w:t>024 (HM Revenue and Customs,2024</w:t>
      </w:r>
      <w:r w:rsidR="1E8DEC57">
        <w:t>). In</w:t>
      </w:r>
      <w:r w:rsidR="22E1660B">
        <w:t xml:space="preserve"> response to these regulatory </w:t>
      </w:r>
      <w:r w:rsidR="3D557D4C">
        <w:t>pressures and pressure to stay competitive in</w:t>
      </w:r>
      <w:r w:rsidR="0DD7848C">
        <w:t xml:space="preserve"> countries with such restrictions, Coca-Cola Zero Suga</w:t>
      </w:r>
      <w:r w:rsidR="226E56F7">
        <w:t>r is being introduced globally.</w:t>
      </w:r>
    </w:p>
    <w:p w14:paraId="1FB58AD9" w14:textId="40F6DD4C" w:rsidR="226E56F7" w:rsidRDefault="226E56F7" w:rsidP="3FA91679">
      <w:r>
        <w:t xml:space="preserve">In addition to Coca-Cola's supply chain and cost </w:t>
      </w:r>
      <w:r w:rsidR="62CFCC44">
        <w:t>structure, trade</w:t>
      </w:r>
      <w:r>
        <w:t xml:space="preserve"> policies and geopolitical factors impacts </w:t>
      </w:r>
      <w:r w:rsidR="7EA12F54">
        <w:t>its operations as well. For cans and other important ingredients such as citric acid and fla</w:t>
      </w:r>
      <w:r w:rsidR="0A2EDE97">
        <w:t>vouring agent</w:t>
      </w:r>
      <w:r w:rsidR="11572B25">
        <w:t>s, the tension in the US-China trade since 2018 and even in</w:t>
      </w:r>
      <w:r w:rsidR="15FDA8FF">
        <w:t xml:space="preserve"> 2024 has affected the sourcing of aluminium (Lv and Munroe, 2024).</w:t>
      </w:r>
      <w:r w:rsidR="3B0F9374">
        <w:t xml:space="preserve"> In turn, Coca-Cola has increased diversity</w:t>
      </w:r>
      <w:r w:rsidR="40EE465A">
        <w:t xml:space="preserve"> in its </w:t>
      </w:r>
      <w:r w:rsidR="1396056A">
        <w:t xml:space="preserve">supplier’s </w:t>
      </w:r>
      <w:r w:rsidR="40EE465A">
        <w:t xml:space="preserve">network to </w:t>
      </w:r>
      <w:r w:rsidR="299ACF6B">
        <w:t>decreases</w:t>
      </w:r>
      <w:r w:rsidR="40EE465A">
        <w:t xml:space="preserve"> its reliance on specif</w:t>
      </w:r>
      <w:r w:rsidR="7B40FDDA">
        <w:t xml:space="preserve">ic markets concerning the prevention of risks associated with tariffs and trade </w:t>
      </w:r>
      <w:r w:rsidR="768518DD">
        <w:t xml:space="preserve">restrictions. </w:t>
      </w:r>
      <w:r w:rsidR="6B339E2E">
        <w:t>Along with</w:t>
      </w:r>
      <w:r w:rsidR="1BBB1AA2">
        <w:t xml:space="preserve"> Russia, </w:t>
      </w:r>
      <w:r w:rsidR="1F4D2293">
        <w:t>Ukraine's</w:t>
      </w:r>
      <w:r w:rsidR="1BBB1AA2">
        <w:t xml:space="preserve"> conflict has made Coca-Cola stop its business in </w:t>
      </w:r>
      <w:r w:rsidR="256E0B0D">
        <w:t>Russia and</w:t>
      </w:r>
      <w:r w:rsidR="50E67C92">
        <w:t xml:space="preserve"> </w:t>
      </w:r>
      <w:r w:rsidR="346A9416">
        <w:t xml:space="preserve">revenue loss reported to be over $195 million (Karimi, 2022). Yet the company is successful in </w:t>
      </w:r>
      <w:r w:rsidR="14221382">
        <w:t xml:space="preserve">its place in new </w:t>
      </w:r>
      <w:r w:rsidR="6D29BEC8">
        <w:t>alternative</w:t>
      </w:r>
      <w:r w:rsidR="14221382">
        <w:t xml:space="preserve"> markets like southeast Asia, which has growing economics w</w:t>
      </w:r>
      <w:r w:rsidR="664836D0">
        <w:t>ith growing beverage</w:t>
      </w:r>
      <w:r w:rsidR="00C0FB1E">
        <w:t xml:space="preserve"> consumption of 3% in the last 5 years (Innova Market Insights,2024).</w:t>
      </w:r>
    </w:p>
    <w:p w14:paraId="0C45911F" w14:textId="2401E20F" w:rsidR="32794233" w:rsidRDefault="32794233" w:rsidP="3FA91679">
      <w:pPr>
        <w:rPr>
          <w:b/>
          <w:bCs/>
        </w:rPr>
      </w:pPr>
      <w:r w:rsidRPr="3FA91679">
        <w:rPr>
          <w:b/>
          <w:bCs/>
        </w:rPr>
        <w:t>Economic</w:t>
      </w:r>
    </w:p>
    <w:p w14:paraId="3AB0CC62" w14:textId="648AEC1D" w:rsidR="32794233" w:rsidRDefault="32794233" w:rsidP="3FA91679">
      <w:r>
        <w:t xml:space="preserve">This has caused all production </w:t>
      </w:r>
      <w:r w:rsidR="4D9A24D4">
        <w:t>costs, especially</w:t>
      </w:r>
      <w:r>
        <w:t xml:space="preserve"> for </w:t>
      </w:r>
      <w:r w:rsidR="2DC1BF49">
        <w:t>sugar, packaging</w:t>
      </w:r>
      <w:r w:rsidR="60AFDE41">
        <w:t>,</w:t>
      </w:r>
      <w:r>
        <w:t xml:space="preserve"> and </w:t>
      </w:r>
      <w:r w:rsidR="54B9339A">
        <w:t>transport, to</w:t>
      </w:r>
      <w:r>
        <w:t xml:space="preserve"> increase </w:t>
      </w:r>
      <w:r w:rsidR="6FB61C33">
        <w:t>in</w:t>
      </w:r>
      <w:r w:rsidR="6458B8A0">
        <w:t xml:space="preserve"> 2023, </w:t>
      </w:r>
      <w:r w:rsidR="32A2C8C7">
        <w:t>pushing global</w:t>
      </w:r>
      <w:r w:rsidR="6458B8A0">
        <w:t xml:space="preserve"> inflation rates to an average of 6.66% (Figure 1)</w:t>
      </w:r>
      <w:r w:rsidR="52A07145">
        <w:t xml:space="preserve">. It is </w:t>
      </w:r>
      <w:r w:rsidR="66BE013B">
        <w:t>also worth</w:t>
      </w:r>
      <w:r w:rsidR="52A07145">
        <w:t xml:space="preserve"> </w:t>
      </w:r>
      <w:r w:rsidR="69D3C415">
        <w:t>noting</w:t>
      </w:r>
      <w:r w:rsidR="52A07145">
        <w:t xml:space="preserve"> that the price of </w:t>
      </w:r>
      <w:r w:rsidR="343763E8">
        <w:t>aluminium, an important</w:t>
      </w:r>
      <w:r w:rsidR="52A07145">
        <w:t xml:space="preserve"> raw material in the </w:t>
      </w:r>
      <w:r w:rsidR="22BF692C">
        <w:t>cans, reached</w:t>
      </w:r>
      <w:r w:rsidR="52A07145">
        <w:t xml:space="preserve"> the</w:t>
      </w:r>
      <w:r w:rsidR="612A4588">
        <w:t xml:space="preserve"> value of $2,523 per tonne of metric in 2024 (Statisa,2024), which in d</w:t>
      </w:r>
      <w:r w:rsidR="0535098E">
        <w:t>irect term impacts beverage manufacturing costs. The margin pressure also stems from the v</w:t>
      </w:r>
      <w:r w:rsidR="72C52D99">
        <w:t>olatile cost of plastic resin on which PET bottles are made, as supply chain di</w:t>
      </w:r>
      <w:r w:rsidR="558CE46F">
        <w:t>sruptions have caused its prices to fluctuate (Vats</w:t>
      </w:r>
      <w:r w:rsidR="6F6D2342">
        <w:t xml:space="preserve"> &amp; Sharma,2025).</w:t>
      </w:r>
    </w:p>
    <w:p w14:paraId="2A905E2F" w14:textId="287237CB" w:rsidR="3FA91679" w:rsidRDefault="4B72D8B5" w:rsidP="40CEB98A">
      <w:r>
        <w:rPr>
          <w:noProof/>
        </w:rPr>
        <w:drawing>
          <wp:inline distT="0" distB="0" distL="0" distR="0" wp14:anchorId="051E4E55" wp14:editId="0D590A1B">
            <wp:extent cx="3467246" cy="1663786"/>
            <wp:effectExtent l="0" t="0" r="0" b="0"/>
            <wp:docPr id="1663789339" name="Picture 16637893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7246" cy="16637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1BD50" w14:textId="389C5344" w:rsidR="6AFB2BA8" w:rsidRDefault="00F4778F" w:rsidP="6AFB2BA8">
      <w:r>
        <w:t xml:space="preserve">Figure </w:t>
      </w:r>
      <w:r w:rsidR="009B0AD6">
        <w:t>1:</w:t>
      </w:r>
      <w:r>
        <w:t xml:space="preserve"> Global inflation rates over the years</w:t>
      </w:r>
    </w:p>
    <w:p w14:paraId="60621079" w14:textId="60BA1519" w:rsidR="00B05EAE" w:rsidRDefault="00B05EAE" w:rsidP="6AFB2BA8">
      <w:r>
        <w:t>Source: O’</w:t>
      </w:r>
      <w:r w:rsidR="009B0AD6">
        <w:t>Neill (2024)</w:t>
      </w:r>
    </w:p>
    <w:p w14:paraId="691D3978" w14:textId="3283EC47" w:rsidR="009B0AD6" w:rsidRDefault="009B0AD6" w:rsidP="6AFB2BA8">
      <w:r>
        <w:t>Coc</w:t>
      </w:r>
      <w:r w:rsidR="007711CF">
        <w:t xml:space="preserve">a-Cola is also dependent on pricing power, a situation where </w:t>
      </w:r>
      <w:r w:rsidR="00E309FF">
        <w:t>price increases are not met by large volume decreases, but in numerous key market</w:t>
      </w:r>
      <w:r w:rsidR="002870BE">
        <w:t>s,</w:t>
      </w:r>
      <w:r w:rsidR="00C3661C">
        <w:t xml:space="preserve"> the e</w:t>
      </w:r>
      <w:r w:rsidR="00773A02">
        <w:t>conomic downturn has resulted in reduced consumer spending on discretionary beverages</w:t>
      </w:r>
      <w:r w:rsidR="004324E1">
        <w:t xml:space="preserve">. To address the </w:t>
      </w:r>
      <w:r w:rsidR="009A72EB">
        <w:t>situation, the</w:t>
      </w:r>
      <w:r w:rsidR="004324E1">
        <w:t xml:space="preserve"> company has turned its attention towards affordable pack</w:t>
      </w:r>
      <w:r w:rsidR="001F7D68">
        <w:t>ag</w:t>
      </w:r>
      <w:r w:rsidR="004324E1">
        <w:t xml:space="preserve">ing </w:t>
      </w:r>
      <w:r w:rsidR="009A72EB">
        <w:t>solutions,</w:t>
      </w:r>
      <w:r w:rsidR="001F7D68">
        <w:t xml:space="preserve"> especially in</w:t>
      </w:r>
      <w:r w:rsidR="00B71DE2">
        <w:t xml:space="preserve"> developing markets such as </w:t>
      </w:r>
      <w:r w:rsidR="00DF31E9">
        <w:t>India, Indonesia</w:t>
      </w:r>
      <w:r w:rsidR="00B71DE2">
        <w:t xml:space="preserve">, and Nigeria, where smaller bottle </w:t>
      </w:r>
      <w:r w:rsidR="00203F18">
        <w:t>is</w:t>
      </w:r>
      <w:r w:rsidR="00B71DE2">
        <w:t xml:space="preserve"> </w:t>
      </w:r>
      <w:r w:rsidR="00DF31E9">
        <w:t>introduced to stay acc</w:t>
      </w:r>
      <w:r w:rsidR="00351CC3">
        <w:t>essible at costs that are es</w:t>
      </w:r>
      <w:r w:rsidR="005F53AE">
        <w:t>calating (The Coca-Cola Company, 2025)</w:t>
      </w:r>
      <w:r w:rsidR="00E20D5E">
        <w:t xml:space="preserve">.Moreover, the demand for private label </w:t>
      </w:r>
      <w:r w:rsidR="008B63CD">
        <w:t>brands, mostly</w:t>
      </w:r>
      <w:r w:rsidR="00175B72">
        <w:t xml:space="preserve"> from the </w:t>
      </w:r>
      <w:r w:rsidR="008B63CD">
        <w:t>supermarket, has</w:t>
      </w:r>
      <w:r w:rsidR="00175B72">
        <w:t xml:space="preserve"> always increased comp</w:t>
      </w:r>
      <w:r w:rsidR="005E674F">
        <w:t>etition as they provide cheaper alternative</w:t>
      </w:r>
      <w:r w:rsidR="008B63CD">
        <w:t>s to branded beverages.</w:t>
      </w:r>
    </w:p>
    <w:p w14:paraId="4D456E4E" w14:textId="269A9828" w:rsidR="0002232C" w:rsidRDefault="001A552B" w:rsidP="6AFB2BA8">
      <w:pPr>
        <w:rPr>
          <w:b/>
          <w:bCs/>
        </w:rPr>
      </w:pPr>
      <w:r>
        <w:rPr>
          <w:b/>
          <w:bCs/>
        </w:rPr>
        <w:t>Social</w:t>
      </w:r>
    </w:p>
    <w:p w14:paraId="0E6BC086" w14:textId="09E5025A" w:rsidR="001A552B" w:rsidRDefault="001A552B" w:rsidP="6AFB2BA8">
      <w:r>
        <w:t>Due</w:t>
      </w:r>
      <w:r w:rsidR="002228DD">
        <w:t xml:space="preserve"> to the </w:t>
      </w:r>
      <w:r w:rsidR="007E7562">
        <w:t xml:space="preserve">degrading sales of traditional carbonated soft drinks (CSDs), the </w:t>
      </w:r>
      <w:r w:rsidR="00AA1172">
        <w:t>global focus on the health and wellness</w:t>
      </w:r>
      <w:r w:rsidR="00B04B9D">
        <w:t xml:space="preserve"> has forced Coca-Cola to diversify its portfolio. The volume s</w:t>
      </w:r>
      <w:r w:rsidR="00C30E20">
        <w:t>hare of Coca-Cola Zero Sugar grew</w:t>
      </w:r>
      <w:r w:rsidR="00EF3A18">
        <w:t xml:space="preserve"> 4% for the quarter and 5% globally</w:t>
      </w:r>
      <w:r w:rsidR="00DE5084">
        <w:t xml:space="preserve"> for the </w:t>
      </w:r>
      <w:r w:rsidR="0041372A">
        <w:t>full year, benefitting from growth in L</w:t>
      </w:r>
      <w:r w:rsidR="000800D3">
        <w:t>atin America and North A</w:t>
      </w:r>
      <w:r w:rsidR="0080444F">
        <w:t xml:space="preserve">merican (Coca-Cola,2024). A trend with this is that </w:t>
      </w:r>
      <w:r w:rsidR="00242133">
        <w:t>diabetes</w:t>
      </w:r>
      <w:r w:rsidR="00B54465">
        <w:t>,</w:t>
      </w:r>
      <w:r w:rsidR="00242133">
        <w:t xml:space="preserve"> </w:t>
      </w:r>
      <w:r w:rsidR="00B54465">
        <w:t>obesity</w:t>
      </w:r>
      <w:r w:rsidR="1FF5B9D4">
        <w:t>,</w:t>
      </w:r>
      <w:r w:rsidR="00B54465">
        <w:t xml:space="preserve"> and heart disease awareness are increasing and especially </w:t>
      </w:r>
      <w:r w:rsidR="00670E90">
        <w:t xml:space="preserve">in Western markets,55% of consumers </w:t>
      </w:r>
      <w:r w:rsidR="00D71F42">
        <w:t>look</w:t>
      </w:r>
      <w:r w:rsidR="00670E90">
        <w:t xml:space="preserve"> for a lower-calorie </w:t>
      </w:r>
      <w:r w:rsidR="00242133">
        <w:t>alternative (Yaqub,2024).</w:t>
      </w:r>
    </w:p>
    <w:p w14:paraId="6CEF3707" w14:textId="6E30D40D" w:rsidR="005E3C31" w:rsidRDefault="0092271D" w:rsidP="6AFB2BA8">
      <w:r>
        <w:t>Moreover, ethical</w:t>
      </w:r>
      <w:r w:rsidR="00EB470B">
        <w:t xml:space="preserve"> consumerism has gone beyond health </w:t>
      </w:r>
      <w:r>
        <w:t>trends, picking</w:t>
      </w:r>
      <w:r w:rsidR="00EC6D3B">
        <w:t xml:space="preserve"> up pace as more people are questioning the ethics of supply chain and labour practises inv</w:t>
      </w:r>
      <w:r w:rsidR="0007335B">
        <w:t xml:space="preserve">olved. To tackle this </w:t>
      </w:r>
      <w:r>
        <w:t>issue, Coca</w:t>
      </w:r>
      <w:r w:rsidR="0007335B">
        <w:t>-Cola</w:t>
      </w:r>
      <w:r w:rsidR="004E1F08">
        <w:t xml:space="preserve"> strengthened its fair-trade sourcing </w:t>
      </w:r>
      <w:r w:rsidR="00D71F42">
        <w:t>policies, among</w:t>
      </w:r>
      <w:r w:rsidR="004E1F08">
        <w:t xml:space="preserve"> other</w:t>
      </w:r>
      <w:r w:rsidR="00897B15">
        <w:t xml:space="preserve"> things, according to a report which revealed that 66%</w:t>
      </w:r>
      <w:r w:rsidR="00D61016">
        <w:t xml:space="preserve"> of US</w:t>
      </w:r>
      <w:r w:rsidR="00D71F42">
        <w:t xml:space="preserve"> consumers</w:t>
      </w:r>
      <w:r w:rsidR="00D61016">
        <w:t xml:space="preserve"> prefer brands that demonstrate a strong</w:t>
      </w:r>
      <w:r w:rsidR="0084389A">
        <w:t xml:space="preserve"> commitment to sustainability (Romanano,2023). In respo</w:t>
      </w:r>
      <w:r w:rsidR="00034B47">
        <w:t xml:space="preserve">nse to environmental and human concerns about sugar </w:t>
      </w:r>
      <w:r w:rsidR="00D71F42">
        <w:t>farming,</w:t>
      </w:r>
      <w:r w:rsidR="00034B47">
        <w:t xml:space="preserve"> Coca-Cola has announced that it will purchase 100%</w:t>
      </w:r>
      <w:r w:rsidR="006E3C00">
        <w:t xml:space="preserve"> of its sugar sustainably by 2025 (</w:t>
      </w:r>
      <w:r>
        <w:t xml:space="preserve">The </w:t>
      </w:r>
      <w:r w:rsidR="00D71F42">
        <w:t>Coca</w:t>
      </w:r>
      <w:r>
        <w:t>-Cola Company,2004).</w:t>
      </w:r>
    </w:p>
    <w:p w14:paraId="602EC444" w14:textId="6ABA9054" w:rsidR="00270A1D" w:rsidRDefault="008B7511" w:rsidP="6AFB2BA8">
      <w:pPr>
        <w:rPr>
          <w:b/>
          <w:bCs/>
        </w:rPr>
      </w:pPr>
      <w:r>
        <w:rPr>
          <w:b/>
          <w:bCs/>
        </w:rPr>
        <w:t>Technological</w:t>
      </w:r>
    </w:p>
    <w:p w14:paraId="35249950" w14:textId="59D0175F" w:rsidR="008B7511" w:rsidRDefault="008B7511" w:rsidP="6AFB2BA8">
      <w:r>
        <w:t xml:space="preserve">In using </w:t>
      </w:r>
      <w:r w:rsidR="00900C25">
        <w:t>digital</w:t>
      </w:r>
      <w:r>
        <w:t xml:space="preserve"> </w:t>
      </w:r>
      <w:r w:rsidR="00900C25">
        <w:t>marketing, personalised</w:t>
      </w:r>
      <w:r w:rsidR="00225852">
        <w:t xml:space="preserve"> marketing </w:t>
      </w:r>
      <w:r w:rsidR="00890141">
        <w:t xml:space="preserve">campaigns of the company have </w:t>
      </w:r>
      <w:r w:rsidR="005E5BC5">
        <w:t xml:space="preserve">adopted AI-driven consumer </w:t>
      </w:r>
      <w:r w:rsidR="004A4834">
        <w:t>engagement, whereby</w:t>
      </w:r>
      <w:r w:rsidR="00CD42C9">
        <w:t xml:space="preserve"> it utilises data analytics to send </w:t>
      </w:r>
      <w:r w:rsidR="004A4834">
        <w:t>bespoke</w:t>
      </w:r>
      <w:r w:rsidR="00CD42C9">
        <w:t xml:space="preserve"> marketing </w:t>
      </w:r>
      <w:r w:rsidR="004A4834">
        <w:t xml:space="preserve">materials </w:t>
      </w:r>
      <w:r w:rsidR="7FEE18B4">
        <w:t>according is</w:t>
      </w:r>
      <w:r w:rsidR="00EB2713">
        <w:t xml:space="preserve"> to the </w:t>
      </w:r>
      <w:r w:rsidR="00CA13DE">
        <w:t>consumer’s behaviour</w:t>
      </w:r>
      <w:r w:rsidR="00753FEF">
        <w:t xml:space="preserve">. </w:t>
      </w:r>
      <w:r w:rsidR="00E17E59">
        <w:t>An example</w:t>
      </w:r>
      <w:r w:rsidR="00753FEF">
        <w:t xml:space="preserve"> </w:t>
      </w:r>
      <w:r w:rsidR="0030776F">
        <w:t xml:space="preserve">of that is Coca-Cola </w:t>
      </w:r>
      <w:r w:rsidR="00825B85">
        <w:t xml:space="preserve">Y3000, the company’s first AI-developed flavour </w:t>
      </w:r>
      <w:r w:rsidR="002A719F">
        <w:t>launched in 2023, where machine</w:t>
      </w:r>
      <w:r w:rsidR="001A7743">
        <w:t xml:space="preserve"> learning is </w:t>
      </w:r>
      <w:r w:rsidR="00E1051C">
        <w:t>applied</w:t>
      </w:r>
      <w:r w:rsidR="008456DD">
        <w:t xml:space="preserve"> to </w:t>
      </w:r>
      <w:r w:rsidR="00512C75">
        <w:t xml:space="preserve">come up with </w:t>
      </w:r>
      <w:r w:rsidR="62A8382C">
        <w:t>current</w:t>
      </w:r>
      <w:r w:rsidR="00512C75">
        <w:t xml:space="preserve"> ideas and </w:t>
      </w:r>
      <w:r w:rsidR="00E17E59">
        <w:t>innovations (</w:t>
      </w:r>
      <w:r w:rsidR="00512C75">
        <w:t>Vega</w:t>
      </w:r>
      <w:r w:rsidR="00273312">
        <w:t>,2023).</w:t>
      </w:r>
      <w:r w:rsidR="00212D3B">
        <w:t xml:space="preserve"> Furthermore, Coca-Cola has taken advantage of e-</w:t>
      </w:r>
      <w:r w:rsidR="00E17E59">
        <w:t>commerce</w:t>
      </w:r>
      <w:r w:rsidR="003F48C1">
        <w:t xml:space="preserve"> growth by </w:t>
      </w:r>
      <w:r w:rsidR="00E17E59">
        <w:t>expanding</w:t>
      </w:r>
      <w:r w:rsidR="003F48C1">
        <w:t xml:space="preserve"> its DTC digital </w:t>
      </w:r>
      <w:r w:rsidR="00F63D51">
        <w:t>platforms. With</w:t>
      </w:r>
      <w:r w:rsidR="005552A2">
        <w:t xml:space="preserve"> Coca-Cola Freestyle machines, which enable customers to assemble drinks via mobile apps in </w:t>
      </w:r>
      <w:r w:rsidR="00C74E2B">
        <w:t>a brand</w:t>
      </w:r>
      <w:r w:rsidR="005552A2">
        <w:t>-new vending</w:t>
      </w:r>
      <w:r w:rsidR="001C6EC6">
        <w:t xml:space="preserve"> experience</w:t>
      </w:r>
      <w:r w:rsidR="00716B06">
        <w:t xml:space="preserve"> and increased customer </w:t>
      </w:r>
      <w:r w:rsidR="00F63D51">
        <w:t>satisfaction, as</w:t>
      </w:r>
      <w:r w:rsidR="00716B06">
        <w:t xml:space="preserve"> well as acqu</w:t>
      </w:r>
      <w:r w:rsidR="003C261F">
        <w:t xml:space="preserve">ired invaluable consumer </w:t>
      </w:r>
      <w:r w:rsidR="00F63D51">
        <w:t>insights</w:t>
      </w:r>
      <w:r w:rsidR="003C261F">
        <w:t xml:space="preserve"> (Wan</w:t>
      </w:r>
      <w:r w:rsidR="00092B4E">
        <w:t xml:space="preserve"> &amp; Li, 2024).</w:t>
      </w:r>
    </w:p>
    <w:p w14:paraId="2F336180" w14:textId="1C85207C" w:rsidR="00C01C5C" w:rsidRDefault="00C01C5C" w:rsidP="6AFB2BA8">
      <w:pPr>
        <w:rPr>
          <w:b/>
          <w:bCs/>
        </w:rPr>
      </w:pPr>
      <w:r>
        <w:rPr>
          <w:b/>
          <w:bCs/>
        </w:rPr>
        <w:t>Environmental</w:t>
      </w:r>
    </w:p>
    <w:p w14:paraId="04516DBA" w14:textId="6FD3775A" w:rsidR="00135656" w:rsidRDefault="00F4642E" w:rsidP="6AFB2BA8">
      <w:r>
        <w:t>Coca-Cola has continued to make</w:t>
      </w:r>
      <w:r w:rsidR="00C348CB">
        <w:t xml:space="preserve"> sustainability a priority because of the large amount of plastic </w:t>
      </w:r>
      <w:r w:rsidR="00C22DEE">
        <w:t>packaging, carbon</w:t>
      </w:r>
      <w:r w:rsidR="00046D66">
        <w:t xml:space="preserve">-intensive </w:t>
      </w:r>
      <w:r w:rsidR="00C22DEE">
        <w:t>production, and</w:t>
      </w:r>
      <w:r w:rsidR="007C106D">
        <w:t xml:space="preserve"> its dependence on water resources.</w:t>
      </w:r>
      <w:r w:rsidR="00C22DEE">
        <w:t xml:space="preserve"> Addressing the water s</w:t>
      </w:r>
      <w:r w:rsidR="00F34DDE">
        <w:t>carcity in the regions hit by climate-</w:t>
      </w:r>
      <w:r w:rsidR="00AA0625">
        <w:t>related disruptions and drought is where it has intensified its efforts. Coca-Cola</w:t>
      </w:r>
      <w:r w:rsidR="00F621E5">
        <w:t xml:space="preserve">’s Water Stewardship </w:t>
      </w:r>
      <w:r w:rsidR="000348AA">
        <w:t>Initiative, introduced in 2023, is a commitment to helping rescue 100</w:t>
      </w:r>
      <w:r w:rsidR="00D77A8A">
        <w:t>% of conservation projects where Africa and South America</w:t>
      </w:r>
      <w:r w:rsidR="00757AB1">
        <w:t xml:space="preserve"> are concerned (Morrison, 2024).</w:t>
      </w:r>
    </w:p>
    <w:p w14:paraId="6EDFDDE2" w14:textId="78C348F1" w:rsidR="0078250E" w:rsidRDefault="6D5A9EA8" w:rsidP="6AFB2BA8">
      <w:r>
        <w:t xml:space="preserve">In addition, Coca-Cola has also </w:t>
      </w:r>
      <w:r w:rsidR="7AAD8312">
        <w:t>focused on</w:t>
      </w:r>
      <w:r>
        <w:t xml:space="preserve"> plastic waste reduction. As a response to its World Without Waste</w:t>
      </w:r>
      <w:r w:rsidR="7AAD8312">
        <w:t xml:space="preserve"> </w:t>
      </w:r>
      <w:r w:rsidR="2BEE52D6">
        <w:t>commitment, in</w:t>
      </w:r>
      <w:r w:rsidR="30581642">
        <w:t xml:space="preserve"> 2022, the company introduced</w:t>
      </w:r>
      <w:r w:rsidR="0E6AE74C">
        <w:t xml:space="preserve"> 100% recycled bottles in key markets (Coca-Cola,2022)</w:t>
      </w:r>
      <w:r w:rsidR="78AE8F75">
        <w:t xml:space="preserve">. While the company continues to </w:t>
      </w:r>
      <w:r w:rsidR="7202FE74">
        <w:t>make these</w:t>
      </w:r>
      <w:r w:rsidR="78AE8F75">
        <w:t xml:space="preserve"> efforts, despite these efforts, it remains</w:t>
      </w:r>
      <w:r w:rsidR="36C15895">
        <w:t xml:space="preserve"> one of the biggest </w:t>
      </w:r>
      <w:r w:rsidR="0DA8D31A">
        <w:t>contributors</w:t>
      </w:r>
      <w:r w:rsidR="36C15895">
        <w:t xml:space="preserve"> to plastic </w:t>
      </w:r>
      <w:r w:rsidR="2722F2D9">
        <w:t>pollution and has been criticised by environmental advocacy groups (Break</w:t>
      </w:r>
      <w:r w:rsidR="0DA8D31A">
        <w:t xml:space="preserve"> Free From Plastic,2024</w:t>
      </w:r>
      <w:r w:rsidR="087ABB63">
        <w:t>).</w:t>
      </w:r>
    </w:p>
    <w:p w14:paraId="1567597D" w14:textId="1E9205EE" w:rsidR="003D7BCB" w:rsidRDefault="003D7BCB" w:rsidP="6AFB2BA8">
      <w:pPr>
        <w:rPr>
          <w:b/>
          <w:bCs/>
        </w:rPr>
      </w:pPr>
      <w:r>
        <w:rPr>
          <w:b/>
          <w:bCs/>
        </w:rPr>
        <w:t>Legal</w:t>
      </w:r>
    </w:p>
    <w:p w14:paraId="33299BE3" w14:textId="519B2C3E" w:rsidR="003D7BCB" w:rsidRPr="003D7BCB" w:rsidRDefault="003D7BCB" w:rsidP="6AFB2BA8">
      <w:r>
        <w:t>Affects Coca-Cola’s</w:t>
      </w:r>
      <w:r w:rsidR="00FF75A4">
        <w:t xml:space="preserve"> operational strategies in terms of regulatory </w:t>
      </w:r>
      <w:r w:rsidR="00AC159D">
        <w:t>compliance, especially</w:t>
      </w:r>
      <w:r w:rsidR="007719A6">
        <w:t xml:space="preserve"> </w:t>
      </w:r>
      <w:r w:rsidR="00C66F79">
        <w:t>regarding.</w:t>
      </w:r>
      <w:r w:rsidR="00A075F7">
        <w:t xml:space="preserve"> Health-related beverage restrictions and data privacy. This </w:t>
      </w:r>
      <w:r w:rsidR="0013642A">
        <w:t xml:space="preserve">has </w:t>
      </w:r>
      <w:r w:rsidR="00FE10DE">
        <w:t>prompted</w:t>
      </w:r>
      <w:r w:rsidR="0013642A">
        <w:t xml:space="preserve"> countries to expand sugar tax</w:t>
      </w:r>
      <w:r w:rsidR="004B3025">
        <w:t xml:space="preserve">es (e.g., Australia) and </w:t>
      </w:r>
      <w:r w:rsidR="00FE10DE">
        <w:t>compelled</w:t>
      </w:r>
      <w:r w:rsidR="004B3025">
        <w:t xml:space="preserve"> </w:t>
      </w:r>
      <w:r w:rsidR="00280D5F">
        <w:t xml:space="preserve">advertising to children to tighten rules </w:t>
      </w:r>
      <w:r w:rsidR="00BB31B5">
        <w:t xml:space="preserve">on self-regulation (Davey,2024). </w:t>
      </w:r>
      <w:r w:rsidR="00FE10DE">
        <w:t>Furthermore, Coca</w:t>
      </w:r>
      <w:r w:rsidR="00F7755D">
        <w:t xml:space="preserve">-Cocola is demanded by GDPR and other consumer data protection </w:t>
      </w:r>
      <w:r w:rsidR="00630B21">
        <w:t xml:space="preserve">laws to improve the transparency of its digital marketing by following ethical </w:t>
      </w:r>
      <w:r w:rsidR="00FE10DE">
        <w:t>principles in gathering data.</w:t>
      </w:r>
    </w:p>
    <w:p w14:paraId="1124FD2B" w14:textId="77777777" w:rsidR="001A552B" w:rsidRPr="0002232C" w:rsidRDefault="001A552B" w:rsidP="6AFB2BA8">
      <w:pPr>
        <w:rPr>
          <w:b/>
          <w:bCs/>
        </w:rPr>
      </w:pPr>
    </w:p>
    <w:p w14:paraId="23878083" w14:textId="24A56C1D" w:rsidR="00AC3692" w:rsidRDefault="00C96A04" w:rsidP="00C96A04">
      <w:pPr>
        <w:pStyle w:val="Heading2"/>
      </w:pPr>
      <w:bookmarkStart w:id="4" w:name="_Toc193048674"/>
      <w:r>
        <w:rPr>
          <w:sz w:val="24"/>
          <w:szCs w:val="24"/>
        </w:rPr>
        <w:t xml:space="preserve">2.2. </w:t>
      </w:r>
      <w:r w:rsidR="0056210D" w:rsidRPr="00B33E48">
        <w:t>Swot Analysis</w:t>
      </w:r>
      <w:bookmarkEnd w:id="4"/>
    </w:p>
    <w:p w14:paraId="1C1DFCF5" w14:textId="175625DE" w:rsidR="00EB128F" w:rsidRDefault="00EB128F" w:rsidP="00EB128F">
      <w:pPr>
        <w:rPr>
          <w:b/>
          <w:bCs/>
        </w:rPr>
      </w:pPr>
      <w:r>
        <w:rPr>
          <w:b/>
          <w:bCs/>
        </w:rPr>
        <w:t>Strengths</w:t>
      </w:r>
    </w:p>
    <w:p w14:paraId="37FBE758" w14:textId="3B77BEF2" w:rsidR="00EB128F" w:rsidRDefault="00EB128F" w:rsidP="00EB128F">
      <w:r>
        <w:t xml:space="preserve">The greatest strength of Coca-Cola lies in </w:t>
      </w:r>
      <w:r w:rsidR="00E33F56">
        <w:t xml:space="preserve">its global recognition which is valued at more than </w:t>
      </w:r>
      <w:r w:rsidR="005D139E">
        <w:t>$100 billion in 2004(Faria,2004). Stretching across 200+</w:t>
      </w:r>
      <w:r w:rsidR="00855F64">
        <w:t xml:space="preserve"> countries, the </w:t>
      </w:r>
      <w:r w:rsidR="00C32A8D">
        <w:t>company has a well-cover</w:t>
      </w:r>
      <w:r w:rsidR="00240C51">
        <w:t>e</w:t>
      </w:r>
      <w:r w:rsidR="00C32A8D">
        <w:t xml:space="preserve">d distribution network by leveraging on a bottling partnership network </w:t>
      </w:r>
      <w:r w:rsidR="00240C51">
        <w:t>stretching around the world that can get their products placed in supermarkets</w:t>
      </w:r>
      <w:r w:rsidR="009622BB">
        <w:t>, conven</w:t>
      </w:r>
      <w:r w:rsidR="00344747">
        <w:t>ien</w:t>
      </w:r>
      <w:r w:rsidR="009622BB">
        <w:t xml:space="preserve">ce stores, </w:t>
      </w:r>
      <w:r w:rsidR="000D11A7">
        <w:t>restaurants,</w:t>
      </w:r>
      <w:r w:rsidR="009622BB">
        <w:t xml:space="preserve"> and vend</w:t>
      </w:r>
      <w:r w:rsidR="000D11A7">
        <w:t>ing machines all over the world. Furthermore, Coca-Cola</w:t>
      </w:r>
      <w:r w:rsidR="00344747">
        <w:t xml:space="preserve">’s diverse product portfolio of caffeine-free </w:t>
      </w:r>
      <w:r w:rsidR="0039348A">
        <w:t>drinks, sparkling</w:t>
      </w:r>
      <w:r w:rsidR="00344747">
        <w:t xml:space="preserve"> waters,</w:t>
      </w:r>
      <w:r w:rsidR="0039348A">
        <w:t xml:space="preserve"> </w:t>
      </w:r>
      <w:r w:rsidR="00B3573A">
        <w:t>sparkling</w:t>
      </w:r>
      <w:r w:rsidR="003F1A01">
        <w:t xml:space="preserve"> drinks,</w:t>
      </w:r>
      <w:r w:rsidR="0039348A">
        <w:t xml:space="preserve"> </w:t>
      </w:r>
      <w:r w:rsidR="003F1A01">
        <w:t xml:space="preserve">energy drinks, other beverages, and coffee helps in its ability to be immune to the changing trend </w:t>
      </w:r>
      <w:r w:rsidR="0039348A">
        <w:t>(The Coc-Cola Company,2004).</w:t>
      </w:r>
      <w:r w:rsidR="00485505">
        <w:t xml:space="preserve"> Despite reliance on </w:t>
      </w:r>
      <w:r w:rsidR="000761F2">
        <w:t>the sales of CSDs, the company has expanded massively into sport drinks</w:t>
      </w:r>
      <w:r w:rsidR="00B5478B">
        <w:t xml:space="preserve">, energy </w:t>
      </w:r>
      <w:r w:rsidR="00644FCD">
        <w:t>drinks, ready</w:t>
      </w:r>
      <w:r w:rsidR="00B5478B">
        <w:t>-to-drink coffee</w:t>
      </w:r>
      <w:r w:rsidR="0A9AAD3A">
        <w:t>,</w:t>
      </w:r>
      <w:r w:rsidR="00B5478B">
        <w:t xml:space="preserve"> and plant-based bever</w:t>
      </w:r>
      <w:r w:rsidR="008E5C93">
        <w:t xml:space="preserve">ages. </w:t>
      </w:r>
    </w:p>
    <w:p w14:paraId="5848C92C" w14:textId="2CAFD117" w:rsidR="008E5C93" w:rsidRDefault="008E5C93" w:rsidP="00EB128F">
      <w:r>
        <w:t xml:space="preserve">Costa Coffee’s </w:t>
      </w:r>
      <w:r w:rsidR="00B869F0">
        <w:t xml:space="preserve">acquisition has helped improve Coc-Cola’s presence in the international coffee market by taking advantage of the high demand for </w:t>
      </w:r>
      <w:r w:rsidR="00644FCD">
        <w:t>premium coffee products (Janberg 2023).</w:t>
      </w:r>
    </w:p>
    <w:p w14:paraId="13F4E6C3" w14:textId="4C09DB2F" w:rsidR="00905C97" w:rsidRPr="00EB128F" w:rsidRDefault="00A02443" w:rsidP="00EB128F">
      <w:r w:rsidRPr="00A02443">
        <w:rPr>
          <w:noProof/>
        </w:rPr>
        <w:drawing>
          <wp:inline distT="0" distB="0" distL="0" distR="0" wp14:anchorId="312A75A3" wp14:editId="4911DEFE">
            <wp:extent cx="4546600" cy="1835149"/>
            <wp:effectExtent l="0" t="0" r="6350" b="0"/>
            <wp:docPr id="1832397536" name="Picture 1" descr="A graph of blue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397536" name="Picture 1" descr="A graph of blue bar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73622" cy="1846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8EF15" w14:textId="55385E69" w:rsidR="00ED6AF9" w:rsidRDefault="00ED6AF9">
      <w:r>
        <w:br w:type="page"/>
      </w:r>
      <w:r w:rsidR="63F8DA48">
        <w:t>Figure 2: Coca-Cola brand value over the year</w:t>
      </w:r>
      <w:r w:rsidR="47A4FEA8">
        <w:t xml:space="preserve">s. </w:t>
      </w:r>
      <w:r w:rsidR="05D76709">
        <w:t>Source:</w:t>
      </w:r>
      <w:r w:rsidR="47A4FEA8">
        <w:t xml:space="preserve"> </w:t>
      </w:r>
      <w:r w:rsidR="38C1A474">
        <w:t>Faria (2024)</w:t>
      </w:r>
    </w:p>
    <w:p w14:paraId="1ED31351" w14:textId="2FA51CBF" w:rsidR="770AE57E" w:rsidRDefault="770AE57E" w:rsidP="35DEBB20">
      <w:pPr>
        <w:rPr>
          <w:b/>
          <w:bCs/>
        </w:rPr>
      </w:pPr>
      <w:r w:rsidRPr="35DEBB20">
        <w:rPr>
          <w:b/>
          <w:bCs/>
        </w:rPr>
        <w:t>Weakness</w:t>
      </w:r>
    </w:p>
    <w:p w14:paraId="5E90E5CC" w14:textId="7DC6ABAB" w:rsidR="770AE57E" w:rsidRDefault="770AE57E">
      <w:r>
        <w:t>Despite, diversifying into other sector, Coca-Cola continues to depend</w:t>
      </w:r>
      <w:r w:rsidR="31A4121F">
        <w:t xml:space="preserve"> on sugary beverages that are increasingly being </w:t>
      </w:r>
      <w:r w:rsidR="78C0237A">
        <w:t>scrutinised</w:t>
      </w:r>
      <w:r w:rsidR="31A4121F">
        <w:t xml:space="preserve"> for their health im</w:t>
      </w:r>
      <w:r w:rsidR="7420F3B1">
        <w:t xml:space="preserve">plications. The challenge the company faces is slow adaptation to health-conscious trends compared to companies like </w:t>
      </w:r>
      <w:r w:rsidR="294544D0">
        <w:t>PepsiCo, which</w:t>
      </w:r>
      <w:r w:rsidR="1579C5FA">
        <w:t xml:space="preserve"> is stronger in snacks and functional beverages. Coca-Cola's corporate reput</w:t>
      </w:r>
      <w:r w:rsidR="21B60290">
        <w:t>ation has also been critiqued as a water-intensive production process bemoaned in area</w:t>
      </w:r>
      <w:r w:rsidR="36D42F78">
        <w:t>s where water is deemed a scarce resource (AP News,2023).</w:t>
      </w:r>
    </w:p>
    <w:p w14:paraId="592C6431" w14:textId="62320701" w:rsidR="44856C06" w:rsidRDefault="44856C06">
      <w:r>
        <w:t xml:space="preserve">One of the strengths is also one of Coca-Cola's </w:t>
      </w:r>
      <w:r w:rsidR="351653EB">
        <w:t>weaknesses</w:t>
      </w:r>
      <w:r>
        <w:t xml:space="preserve"> as they are highly reliant on third-party </w:t>
      </w:r>
      <w:r w:rsidR="70A66B29">
        <w:t>bottling, and</w:t>
      </w:r>
      <w:r w:rsidR="53DA5D0A">
        <w:t xml:space="preserve"> they lack input on quality and pricing strategies. </w:t>
      </w:r>
      <w:r w:rsidR="1C2BB872">
        <w:t>PepsiCo</w:t>
      </w:r>
      <w:r w:rsidR="53DA5D0A">
        <w:t xml:space="preserve"> owns a major p</w:t>
      </w:r>
      <w:r w:rsidR="5F300647">
        <w:t xml:space="preserve">iece of </w:t>
      </w:r>
      <w:r w:rsidR="5EAD0705">
        <w:t>bottling, but</w:t>
      </w:r>
      <w:r w:rsidR="5F300647">
        <w:t xml:space="preserve"> Coca-Cola's franchise model for bottling affords it much less flexibility in reacti</w:t>
      </w:r>
      <w:r w:rsidR="4B53C873">
        <w:t>ng to market conditions (Chen et al., 2024).</w:t>
      </w:r>
    </w:p>
    <w:p w14:paraId="33F02201" w14:textId="02A97E8F" w:rsidR="5A435F61" w:rsidRDefault="5A435F61" w:rsidP="35DEBB20">
      <w:pPr>
        <w:rPr>
          <w:b/>
          <w:bCs/>
        </w:rPr>
      </w:pPr>
      <w:r w:rsidRPr="35DEBB20">
        <w:rPr>
          <w:b/>
          <w:bCs/>
        </w:rPr>
        <w:t>Opportunities</w:t>
      </w:r>
    </w:p>
    <w:p w14:paraId="7524051D" w14:textId="79101563" w:rsidR="5A435F61" w:rsidRDefault="5A435F61">
      <w:r>
        <w:t xml:space="preserve">Coca-Cola has found a huge market in growing </w:t>
      </w:r>
      <w:r w:rsidR="265056A8">
        <w:t xml:space="preserve">Zero-sugar and functional beverages. The </w:t>
      </w:r>
      <w:r w:rsidR="52C33730">
        <w:t>company can also capitalise on health- conscious consumer prefere</w:t>
      </w:r>
      <w:r w:rsidR="31FD9E94">
        <w:t>nces by expandin</w:t>
      </w:r>
      <w:r w:rsidR="1BC4CF9D">
        <w:t xml:space="preserve">g </w:t>
      </w:r>
      <w:r w:rsidR="259594F0">
        <w:t>investments</w:t>
      </w:r>
      <w:r w:rsidR="1BC4CF9D">
        <w:t xml:space="preserve"> in plant-based drinks </w:t>
      </w:r>
      <w:r w:rsidR="46BA9983">
        <w:t>and hydration</w:t>
      </w:r>
      <w:r w:rsidR="1BC4CF9D">
        <w:t xml:space="preserve">-focused brands like </w:t>
      </w:r>
      <w:r w:rsidR="6EE03B59">
        <w:t>Smart water</w:t>
      </w:r>
      <w:r w:rsidR="1BC4CF9D">
        <w:t xml:space="preserve"> and </w:t>
      </w:r>
      <w:r w:rsidR="156A4665">
        <w:t>Vitamin</w:t>
      </w:r>
      <w:r w:rsidR="1BC4CF9D">
        <w:t xml:space="preserve"> Water</w:t>
      </w:r>
      <w:r w:rsidR="0B5221FC">
        <w:t>. Additionally, growth potential in emerging markets in Africa remains untapped,</w:t>
      </w:r>
      <w:r w:rsidR="6D3E8D3A">
        <w:t xml:space="preserve"> </w:t>
      </w:r>
      <w:r w:rsidR="06F31566">
        <w:t xml:space="preserve">as Africa’s middle-class populations </w:t>
      </w:r>
      <w:r w:rsidR="495D5230">
        <w:t>(34%)</w:t>
      </w:r>
      <w:r w:rsidR="06F31566">
        <w:t xml:space="preserve"> are riding the wave of higher beverage con</w:t>
      </w:r>
      <w:r w:rsidR="568D7466">
        <w:t>sumption (Africa Development Bank,2022).</w:t>
      </w:r>
    </w:p>
    <w:p w14:paraId="599C918E" w14:textId="21758610" w:rsidR="65EFC544" w:rsidRDefault="65EFC544" w:rsidP="35DEBB20">
      <w:pPr>
        <w:rPr>
          <w:b/>
          <w:bCs/>
        </w:rPr>
      </w:pPr>
      <w:r w:rsidRPr="35DEBB20">
        <w:rPr>
          <w:b/>
          <w:bCs/>
        </w:rPr>
        <w:t>Threats</w:t>
      </w:r>
    </w:p>
    <w:p w14:paraId="1D9EF94C" w14:textId="110441CA" w:rsidR="65EFC544" w:rsidRDefault="65EFC544">
      <w:r>
        <w:t xml:space="preserve">Coca-Cola's key competitors are </w:t>
      </w:r>
      <w:r w:rsidR="35C6F457">
        <w:t>PepsiCo,</w:t>
      </w:r>
      <w:r>
        <w:t xml:space="preserve"> </w:t>
      </w:r>
      <w:r w:rsidR="4531F68A">
        <w:t>Anheuser</w:t>
      </w:r>
      <w:r>
        <w:t>-Busch, and Ne</w:t>
      </w:r>
      <w:r w:rsidR="69C50EDB">
        <w:t xml:space="preserve">stle which are expanding their </w:t>
      </w:r>
      <w:r w:rsidR="6045F227">
        <w:t>portfolios</w:t>
      </w:r>
      <w:r w:rsidR="69C50EDB">
        <w:t xml:space="preserve"> to meet the shifting requirements of consumers (</w:t>
      </w:r>
      <w:r w:rsidR="296F61A8">
        <w:t>Statista</w:t>
      </w:r>
      <w:r w:rsidR="6C2A758A">
        <w:t>, 2024b)</w:t>
      </w:r>
      <w:r w:rsidR="5FEBC9F8">
        <w:t xml:space="preserve">. </w:t>
      </w:r>
      <w:r w:rsidR="6DA0954C">
        <w:t>Additionally, regulatory</w:t>
      </w:r>
      <w:r w:rsidR="5FEBC9F8">
        <w:t xml:space="preserve"> pressures on sugar and plastic waste pose </w:t>
      </w:r>
      <w:r w:rsidR="05C8211B">
        <w:t>financial</w:t>
      </w:r>
      <w:r w:rsidR="5FEBC9F8">
        <w:t xml:space="preserve"> and operational challenge</w:t>
      </w:r>
      <w:r w:rsidR="4BDC2E25">
        <w:t xml:space="preserve">s. Profitability is also </w:t>
      </w:r>
      <w:r w:rsidR="6E06ACEB">
        <w:t>threatened</w:t>
      </w:r>
      <w:r w:rsidR="4BDC2E25">
        <w:t xml:space="preserve"> due to supply chain disruptions, especially as it pertains to the a</w:t>
      </w:r>
      <w:r w:rsidR="323BBEFA">
        <w:t>vailability of raw material (Chen et al., 2024).</w:t>
      </w:r>
    </w:p>
    <w:p w14:paraId="4486F43A" w14:textId="0F21182B" w:rsidR="001E63E7" w:rsidRPr="00B33E48" w:rsidRDefault="00D00A5B" w:rsidP="00DF7005">
      <w:pPr>
        <w:pStyle w:val="Heading3"/>
      </w:pPr>
      <w:bookmarkStart w:id="5" w:name="_Toc193048675"/>
      <w:r>
        <w:rPr>
          <w:sz w:val="24"/>
          <w:szCs w:val="24"/>
        </w:rPr>
        <w:t xml:space="preserve">3. </w:t>
      </w:r>
      <w:r w:rsidR="00CF070F" w:rsidRPr="00B33E48">
        <w:t>C</w:t>
      </w:r>
      <w:r w:rsidR="00323BD5" w:rsidRPr="00B33E48">
        <w:t>ompet</w:t>
      </w:r>
      <w:r w:rsidR="000B7404" w:rsidRPr="00B33E48">
        <w:t>it</w:t>
      </w:r>
      <w:r w:rsidR="00CF070F" w:rsidRPr="00B33E48">
        <w:t xml:space="preserve">ive </w:t>
      </w:r>
      <w:r w:rsidR="00690256" w:rsidRPr="00B33E48">
        <w:t>Strategies of C</w:t>
      </w:r>
      <w:r w:rsidR="009405E4" w:rsidRPr="00B33E48">
        <w:t>oca-Cola</w:t>
      </w:r>
      <w:bookmarkEnd w:id="5"/>
      <w:r w:rsidR="009405E4" w:rsidRPr="00B33E48">
        <w:t xml:space="preserve"> </w:t>
      </w:r>
    </w:p>
    <w:p w14:paraId="1B74DC3B" w14:textId="4316F2EE" w:rsidR="5A546051" w:rsidRDefault="5A546051" w:rsidP="35DEBB20">
      <w:r>
        <w:t>To remain a leader in the beverage industry, Coca-Cola has inherently follo</w:t>
      </w:r>
      <w:r w:rsidR="3DD9591F">
        <w:t>wed Micheal Porter’s Generic Strategies by</w:t>
      </w:r>
      <w:r w:rsidR="0A1B422D">
        <w:t xml:space="preserve"> adopting a combination of generic strategies in its bid to dominate the global market. </w:t>
      </w:r>
      <w:r w:rsidR="0AFEA4D4">
        <w:t xml:space="preserve">This section analyses the company strategy, </w:t>
      </w:r>
      <w:r w:rsidR="39DB8C35">
        <w:t>competitive</w:t>
      </w:r>
      <w:r w:rsidR="0AFEA4D4">
        <w:t xml:space="preserve"> advantages and disadvantages of these str</w:t>
      </w:r>
      <w:r w:rsidR="225AAFF0">
        <w:t>ategic approaches and its effect on the Coca-Cola market position.</w:t>
      </w:r>
    </w:p>
    <w:p w14:paraId="3E01961E" w14:textId="44790746" w:rsidR="002F238E" w:rsidRPr="00B33E48" w:rsidRDefault="00D00A5B" w:rsidP="00B33E48">
      <w:pPr>
        <w:pStyle w:val="Heading3"/>
      </w:pPr>
      <w:bookmarkStart w:id="6" w:name="_Toc193048676"/>
      <w:r w:rsidRPr="00D00A5B">
        <w:rPr>
          <w:sz w:val="24"/>
          <w:szCs w:val="24"/>
        </w:rPr>
        <w:t>3.1</w:t>
      </w:r>
      <w:r>
        <w:t xml:space="preserve">. </w:t>
      </w:r>
      <w:r w:rsidR="002F238E" w:rsidRPr="00B33E48">
        <w:t>Differentiation</w:t>
      </w:r>
      <w:r w:rsidR="007950BC" w:rsidRPr="00B33E48">
        <w:t xml:space="preserve"> </w:t>
      </w:r>
      <w:r w:rsidR="002F238E" w:rsidRPr="00B33E48">
        <w:t xml:space="preserve">Strategy </w:t>
      </w:r>
      <w:r w:rsidR="00070E68" w:rsidRPr="00B33E48">
        <w:t>(Primary strategy)</w:t>
      </w:r>
      <w:bookmarkEnd w:id="6"/>
    </w:p>
    <w:p w14:paraId="1D54B8C2" w14:textId="66E61229" w:rsidR="11BB6C3D" w:rsidRDefault="11BB6C3D" w:rsidP="35DEBB20">
      <w:r>
        <w:t xml:space="preserve">As a result, Coca-Cola's core competitive strategy revolves around </w:t>
      </w:r>
      <w:r w:rsidR="33B13DAC">
        <w:t>differentiation</w:t>
      </w:r>
      <w:r>
        <w:t>, and it</w:t>
      </w:r>
      <w:r w:rsidR="6D932E08">
        <w:t xml:space="preserve"> has been critical to the success of the company for well over a century.</w:t>
      </w:r>
    </w:p>
    <w:p w14:paraId="5E35EB6B" w14:textId="45BCC242" w:rsidR="5EFB7D4B" w:rsidRDefault="5EFB7D4B" w:rsidP="35DEBB20">
      <w:r>
        <w:t>Through product uniqueness, strong brand positioning, innovative marketing campaigns</w:t>
      </w:r>
      <w:r w:rsidR="4BBAAE26">
        <w:t>, and exclusive formulations, the company creates value. Coca-Cola's secret recipe</w:t>
      </w:r>
      <w:r w:rsidR="0D48E786">
        <w:t>, “Merchandise 7X2”, has had a large part</w:t>
      </w:r>
      <w:r w:rsidR="096326C5">
        <w:t xml:space="preserve"> in creating the mystery and competitive advantage of the Coca-Cola brand (Smith,2021). Alth</w:t>
      </w:r>
      <w:r w:rsidR="531FCEE5">
        <w:t xml:space="preserve">ough many other </w:t>
      </w:r>
      <w:r w:rsidR="7A7CCCA1">
        <w:t>companies</w:t>
      </w:r>
      <w:r w:rsidR="531FCEE5">
        <w:t xml:space="preserve"> have </w:t>
      </w:r>
      <w:r w:rsidR="637B616F">
        <w:t>attempted</w:t>
      </w:r>
      <w:r w:rsidR="531FCEE5">
        <w:t xml:space="preserve"> to copy Colt’s flavour and worldwide appeal, none have successfully duplica</w:t>
      </w:r>
      <w:r w:rsidR="3C9CA7B7">
        <w:t>ted its distinct taste</w:t>
      </w:r>
      <w:r w:rsidR="09B55C90">
        <w:t>. Coc-Cola’s brand is worth over 100 billion dollars (Far</w:t>
      </w:r>
      <w:r w:rsidR="6E38D71D">
        <w:t>ia, 2024) and is ranked as one of the most valuable brands globally.</w:t>
      </w:r>
    </w:p>
    <w:p w14:paraId="377C8CB0" w14:textId="1609B6F1" w:rsidR="6E38D71D" w:rsidRDefault="6E38D71D" w:rsidP="35DEBB20">
      <w:r>
        <w:t xml:space="preserve">Lastly, it distinguished the company for its ability to connect with consumers via its iconic </w:t>
      </w:r>
      <w:r w:rsidR="00F53F9E">
        <w:t>Advertising</w:t>
      </w:r>
      <w:r w:rsidR="426F2601">
        <w:t xml:space="preserve"> </w:t>
      </w:r>
      <w:r w:rsidR="773C9C40">
        <w:t>campaigns, cultural</w:t>
      </w:r>
      <w:r w:rsidR="426F2601">
        <w:t xml:space="preserve"> </w:t>
      </w:r>
      <w:r w:rsidR="3020B9E0">
        <w:t>sponsorships,</w:t>
      </w:r>
      <w:r w:rsidR="426F2601">
        <w:t xml:space="preserve"> and digital </w:t>
      </w:r>
      <w:r w:rsidR="6B2EF5BE">
        <w:t>engagement</w:t>
      </w:r>
      <w:r w:rsidR="426F2601">
        <w:t xml:space="preserve">. The “Share a Coke” </w:t>
      </w:r>
      <w:r w:rsidR="2B4383C1">
        <w:t>campaign</w:t>
      </w:r>
      <w:r w:rsidR="414A9479">
        <w:t xml:space="preserve">, </w:t>
      </w:r>
      <w:r w:rsidR="4652F592">
        <w:t>personalised</w:t>
      </w:r>
      <w:r w:rsidR="414A9479">
        <w:t xml:space="preserve"> bottles with customer </w:t>
      </w:r>
      <w:r w:rsidR="51B0F2E8">
        <w:t>names, and</w:t>
      </w:r>
      <w:r w:rsidR="414A9479">
        <w:t xml:space="preserve"> the 2021 “Real Magic” campa</w:t>
      </w:r>
      <w:r w:rsidR="51BE921C">
        <w:t xml:space="preserve">ign exemplify how input personalisation was </w:t>
      </w:r>
      <w:r w:rsidR="5F469A32">
        <w:t>campaign</w:t>
      </w:r>
      <w:r w:rsidR="51BE921C">
        <w:t xml:space="preserve"> was also notable for highlighting inclusivi</w:t>
      </w:r>
      <w:r w:rsidR="4C5336DB">
        <w:t>ty and brand nostalgia (Apte, 2024)</w:t>
      </w:r>
      <w:r w:rsidR="2D077C46">
        <w:t>. Similarly, another pillar of Coca-Cola's differ</w:t>
      </w:r>
      <w:r w:rsidR="08E165D0">
        <w:t xml:space="preserve">entiation strategy consists of product innovation. In a </w:t>
      </w:r>
      <w:r w:rsidR="6593E85A">
        <w:t>market that</w:t>
      </w:r>
      <w:r w:rsidR="08E165D0">
        <w:t xml:space="preserve"> is changing, the company has enlarged its</w:t>
      </w:r>
      <w:r w:rsidR="1CC23419">
        <w:t xml:space="preserve"> product</w:t>
      </w:r>
      <w:r w:rsidR="4D26D68A">
        <w:t xml:space="preserve"> </w:t>
      </w:r>
      <w:r w:rsidR="1897623A">
        <w:t>portfolio, going</w:t>
      </w:r>
      <w:r w:rsidR="1CC23419">
        <w:t xml:space="preserve"> beyond the carbonated </w:t>
      </w:r>
      <w:r w:rsidR="1221B2EB">
        <w:t>soft</w:t>
      </w:r>
      <w:r w:rsidR="1CC23419">
        <w:t xml:space="preserve"> drink to cater to health-</w:t>
      </w:r>
      <w:r w:rsidR="5D17CF9B">
        <w:t>conscious</w:t>
      </w:r>
      <w:r w:rsidR="1CC23419">
        <w:t xml:space="preserve"> and</w:t>
      </w:r>
      <w:r w:rsidR="199B6C03">
        <w:t xml:space="preserve"> environmentally concerned customers. Co-Cola Zero Sugar and its plant-based </w:t>
      </w:r>
      <w:r w:rsidR="7B67B88E">
        <w:t>beverages, including</w:t>
      </w:r>
      <w:r w:rsidR="199B6C03">
        <w:t xml:space="preserve"> Almon</w:t>
      </w:r>
      <w:r w:rsidR="7488FC02">
        <w:t xml:space="preserve">d Milk and AdeZ, are the evidence of this strategic shift as it responds </w:t>
      </w:r>
      <w:r w:rsidR="030A680D">
        <w:t>to the consumer demand for functional and wellness-oriented drinks (IMARC Group,2023).</w:t>
      </w:r>
    </w:p>
    <w:p w14:paraId="758A56F9" w14:textId="4432DBD4" w:rsidR="14C61805" w:rsidRDefault="14C61805" w:rsidP="35DEBB20">
      <w:r>
        <w:t xml:space="preserve">However, differentiation comes with challenges, Costs of marketing, </w:t>
      </w:r>
      <w:r w:rsidR="672BAA16">
        <w:t>research,</w:t>
      </w:r>
      <w:r>
        <w:t xml:space="preserve"> and development (R</w:t>
      </w:r>
      <w:r w:rsidR="33F55119">
        <w:t xml:space="preserve">&amp;D), and product innovation are </w:t>
      </w:r>
      <w:r w:rsidR="1969124F">
        <w:t>remarkably high</w:t>
      </w:r>
      <w:r w:rsidR="33F55119">
        <w:t>. Adver</w:t>
      </w:r>
      <w:r w:rsidR="5E025DCA">
        <w:t xml:space="preserve">tising </w:t>
      </w:r>
      <w:r w:rsidR="33F55119">
        <w:t xml:space="preserve">and promotional </w:t>
      </w:r>
      <w:r w:rsidR="1900D073">
        <w:t>activities</w:t>
      </w:r>
      <w:r w:rsidR="33F55119">
        <w:t xml:space="preserve"> by </w:t>
      </w:r>
      <w:r w:rsidR="7F956DA2">
        <w:t xml:space="preserve">Coc-Cola are a must </w:t>
      </w:r>
      <w:r w:rsidR="7D355CAA">
        <w:t>to stay</w:t>
      </w:r>
      <w:r w:rsidR="7F956DA2">
        <w:t xml:space="preserve"> at the top by spending almost $4 billion annually and it is quite stressful for </w:t>
      </w:r>
      <w:r w:rsidR="25FEC302">
        <w:t>financial</w:t>
      </w:r>
      <w:r w:rsidR="0FD87C51">
        <w:t xml:space="preserve"> stability</w:t>
      </w:r>
      <w:r w:rsidR="2BB14D2E">
        <w:t xml:space="preserve"> (Conway,2023).</w:t>
      </w:r>
    </w:p>
    <w:p w14:paraId="3BD57C13" w14:textId="015A83E3" w:rsidR="2BB14D2E" w:rsidRDefault="2BB14D2E" w:rsidP="35DEBB20">
      <w:r>
        <w:t>Furthermore, consumer preferences are fickle, and brand equity cannot be sol</w:t>
      </w:r>
      <w:r w:rsidR="4D568C73">
        <w:t>ely</w:t>
      </w:r>
      <w:r>
        <w:t xml:space="preserve"> depended upon to</w:t>
      </w:r>
      <w:r w:rsidR="35BDCC77">
        <w:t xml:space="preserve"> compensate for th</w:t>
      </w:r>
      <w:r w:rsidR="00E96089">
        <w:t>e</w:t>
      </w:r>
      <w:r w:rsidR="35BDCC77">
        <w:t xml:space="preserve"> increasing necessity of serving up healthier beverage options and sustainable</w:t>
      </w:r>
      <w:r w:rsidR="4033CEAD">
        <w:t xml:space="preserve"> packaging solutions.</w:t>
      </w:r>
    </w:p>
    <w:p w14:paraId="669C6D1D" w14:textId="411755E6" w:rsidR="003405D3" w:rsidRPr="00B33E48" w:rsidRDefault="008E6E78" w:rsidP="00B33E48">
      <w:pPr>
        <w:pStyle w:val="Heading3"/>
      </w:pPr>
      <w:bookmarkStart w:id="7" w:name="_Toc193048677"/>
      <w:r w:rsidRPr="008E6E78">
        <w:rPr>
          <w:sz w:val="24"/>
          <w:szCs w:val="24"/>
        </w:rPr>
        <w:t>3.2.</w:t>
      </w:r>
      <w:r>
        <w:t xml:space="preserve"> </w:t>
      </w:r>
      <w:r w:rsidR="003405D3" w:rsidRPr="00B33E48">
        <w:t xml:space="preserve">Cost Leadership </w:t>
      </w:r>
      <w:r w:rsidR="009B57FE" w:rsidRPr="00B33E48">
        <w:t>S</w:t>
      </w:r>
      <w:r w:rsidR="003405D3" w:rsidRPr="00B33E48">
        <w:t xml:space="preserve">trategy </w:t>
      </w:r>
      <w:r w:rsidR="009645DF" w:rsidRPr="00B33E48">
        <w:t>(Limited application)</w:t>
      </w:r>
      <w:bookmarkEnd w:id="7"/>
    </w:p>
    <w:p w14:paraId="0BDEAD1C" w14:textId="579CCDDD" w:rsidR="1DB4A77F" w:rsidRDefault="1DB4A77F" w:rsidP="46C98FB6">
      <w:r>
        <w:t xml:space="preserve">While Coca-Cola core </w:t>
      </w:r>
      <w:r w:rsidR="34168919">
        <w:t>differentiating</w:t>
      </w:r>
      <w:r>
        <w:t xml:space="preserve"> </w:t>
      </w:r>
      <w:r w:rsidR="3637E0EE">
        <w:t>strategy, elements</w:t>
      </w:r>
      <w:r>
        <w:t xml:space="preserve"> of cost efficiency are part of its b</w:t>
      </w:r>
      <w:r w:rsidR="7BDD02F6">
        <w:t>usiness by way of efficiencies in production,</w:t>
      </w:r>
      <w:r w:rsidR="4805D788">
        <w:t xml:space="preserve"> distribution and supply chain. </w:t>
      </w:r>
      <w:r w:rsidR="6B80332D">
        <w:t>Economics</w:t>
      </w:r>
      <w:r w:rsidR="4805D788">
        <w:t xml:space="preserve"> of scale occur for the company since its hu</w:t>
      </w:r>
      <w:r w:rsidR="4D06065F">
        <w:t xml:space="preserve">ge global </w:t>
      </w:r>
      <w:r w:rsidR="0F8EE85D">
        <w:t>operations enable it to produce in scale and consequently cut the unit cost.</w:t>
      </w:r>
      <w:r w:rsidR="1AE2D2CA">
        <w:t xml:space="preserve"> It has over 900 bottling facilities and 225 bottling partners in the </w:t>
      </w:r>
      <w:r w:rsidR="5D946F31">
        <w:t>world</w:t>
      </w:r>
      <w:r w:rsidR="1AE2D2CA">
        <w:t xml:space="preserve">, especially </w:t>
      </w:r>
      <w:r w:rsidR="5F9DEFB6">
        <w:t>through stra</w:t>
      </w:r>
      <w:r w:rsidR="437861D0">
        <w:t>tegic</w:t>
      </w:r>
      <w:r w:rsidR="5F9DEFB6">
        <w:t xml:space="preserve"> partnerships, Coca-</w:t>
      </w:r>
      <w:r w:rsidR="35E0C41C">
        <w:t>Cola can</w:t>
      </w:r>
      <w:r w:rsidR="23386495">
        <w:t xml:space="preserve"> make manufacturing as efficient as possible (World Benchmarketing Alliance,2</w:t>
      </w:r>
      <w:r w:rsidR="3BA737EE">
        <w:t>024).</w:t>
      </w:r>
      <w:r w:rsidR="753DD3E3">
        <w:t xml:space="preserve"> The expansive supply chain network permits</w:t>
      </w:r>
      <w:r w:rsidR="19933FB7">
        <w:t xml:space="preserve"> Coca-Cola to generate beverages</w:t>
      </w:r>
      <w:r w:rsidR="5BEFEAA1">
        <w:t xml:space="preserve"> at a decreased expense than minor rivals, ensuring a dominance of fixed </w:t>
      </w:r>
      <w:r w:rsidR="1189A219">
        <w:t>previsions</w:t>
      </w:r>
      <w:r w:rsidR="5BEFEAA1">
        <w:t xml:space="preserve"> in mass seg</w:t>
      </w:r>
      <w:r w:rsidR="081BAF9E">
        <w:t>ments of the market.</w:t>
      </w:r>
    </w:p>
    <w:p w14:paraId="4F411C54" w14:textId="3CB38EDC" w:rsidR="00877540" w:rsidRDefault="00DF48CC" w:rsidP="46C98FB6">
      <w:r>
        <w:t>Moreover, Coca-Cola achieves cost leadership through standardised production</w:t>
      </w:r>
      <w:r w:rsidR="00E30097">
        <w:t xml:space="preserve"> processes and outsou</w:t>
      </w:r>
      <w:r w:rsidR="007B5064">
        <w:t>rcing</w:t>
      </w:r>
      <w:r w:rsidR="005D165C">
        <w:t>. PepsiC</w:t>
      </w:r>
      <w:r w:rsidR="00F3111C">
        <w:t xml:space="preserve">o, by </w:t>
      </w:r>
      <w:r w:rsidR="009E6EB7">
        <w:t>contrast, owns</w:t>
      </w:r>
      <w:r w:rsidR="00F55DA8">
        <w:t xml:space="preserve"> most of its bottling </w:t>
      </w:r>
      <w:r w:rsidR="00126C9A">
        <w:t>plants and follow</w:t>
      </w:r>
      <w:r w:rsidR="004E337C">
        <w:t>s a “capital light” model</w:t>
      </w:r>
      <w:r w:rsidR="00AD4697">
        <w:t xml:space="preserve"> in which it licences independent </w:t>
      </w:r>
      <w:r w:rsidR="00A076EC">
        <w:t xml:space="preserve">bottles to make and sell its products. </w:t>
      </w:r>
      <w:r w:rsidR="00655D64">
        <w:t>This strategy implies that it decreases fixed costs and makes provision for oper</w:t>
      </w:r>
      <w:r w:rsidR="002667C9">
        <w:t>ational flexibility. For example,</w:t>
      </w:r>
      <w:r w:rsidR="00175FCA">
        <w:t xml:space="preserve"> an 11% decline in operational expenses</w:t>
      </w:r>
      <w:r w:rsidR="00152645">
        <w:t xml:space="preserve"> was </w:t>
      </w:r>
      <w:r w:rsidR="00945EFB">
        <w:t xml:space="preserve">realised through a </w:t>
      </w:r>
      <w:r w:rsidR="00DA0907">
        <w:t>restricting that create</w:t>
      </w:r>
      <w:r w:rsidR="0089565E">
        <w:t>d Coca-Cola European P</w:t>
      </w:r>
      <w:r w:rsidR="00A84119">
        <w:t xml:space="preserve">artners </w:t>
      </w:r>
      <w:r w:rsidR="00A46BD7">
        <w:t>as consolidated</w:t>
      </w:r>
      <w:r w:rsidR="00824353">
        <w:t xml:space="preserve"> </w:t>
      </w:r>
      <w:r w:rsidR="00376A8B">
        <w:t>bottling entity</w:t>
      </w:r>
      <w:r w:rsidR="00824353">
        <w:t xml:space="preserve"> (Coc-Cola</w:t>
      </w:r>
      <w:r w:rsidR="000447B4">
        <w:t xml:space="preserve"> Europacific Partners 2022 Report).</w:t>
      </w:r>
    </w:p>
    <w:p w14:paraId="739CAA63" w14:textId="508341BF" w:rsidR="00376A8B" w:rsidRDefault="00376A8B" w:rsidP="46C98FB6">
      <w:r>
        <w:t>Importantly, Coca-Cola is faced with cost</w:t>
      </w:r>
      <w:r w:rsidR="0073512F">
        <w:t xml:space="preserve">-related challenges </w:t>
      </w:r>
      <w:r w:rsidR="00643D25">
        <w:t>that limit</w:t>
      </w:r>
      <w:r w:rsidR="0073512F">
        <w:t xml:space="preserve"> it from completely practising a cost </w:t>
      </w:r>
      <w:r w:rsidR="00CE2B4F">
        <w:t>leadership</w:t>
      </w:r>
      <w:r w:rsidR="006C34E4">
        <w:t xml:space="preserve"> strategy. Prices are rising due to increasing costs </w:t>
      </w:r>
      <w:r w:rsidR="0053199D">
        <w:t xml:space="preserve">of raw </w:t>
      </w:r>
      <w:r w:rsidR="003E4271">
        <w:t>materials, inflation</w:t>
      </w:r>
      <w:r w:rsidR="005F673D">
        <w:t xml:space="preserve"> and due to </w:t>
      </w:r>
      <w:r w:rsidR="002740E6">
        <w:t>geopolitics</w:t>
      </w:r>
      <w:r w:rsidR="003E4271">
        <w:t xml:space="preserve"> trade barriers, and the company</w:t>
      </w:r>
      <w:r w:rsidR="002740E6">
        <w:t xml:space="preserve"> must adjust its pricing (Telford,2022). Aluminium, a key material for </w:t>
      </w:r>
      <w:r w:rsidR="00F57C66">
        <w:t>cans, went</w:t>
      </w:r>
      <w:r w:rsidR="002740E6">
        <w:t xml:space="preserve"> up in price, and PET plastic prices fluctuated because of supply chain disruptions (Statista,2024a</w:t>
      </w:r>
      <w:r w:rsidR="00F63FCE">
        <w:t>). Long-term supply contracts and hedging will continue to a</w:t>
      </w:r>
      <w:r w:rsidR="005C399F">
        <w:t>id Coca-</w:t>
      </w:r>
      <w:r w:rsidR="00F57C66">
        <w:t>Cola,</w:t>
      </w:r>
      <w:r w:rsidR="005C399F">
        <w:t xml:space="preserve"> but price </w:t>
      </w:r>
      <w:r w:rsidR="00667C09">
        <w:t xml:space="preserve">competitiveness will also be a   tough </w:t>
      </w:r>
      <w:r w:rsidR="00C82F3E">
        <w:t>challenge, especially</w:t>
      </w:r>
      <w:r w:rsidR="00311C69">
        <w:t xml:space="preserve"> through stiff competition with private-label beverage brands that target </w:t>
      </w:r>
      <w:r w:rsidR="00C82F3E">
        <w:t>cost-sensitive customers.</w:t>
      </w:r>
    </w:p>
    <w:p w14:paraId="2A28DEF5" w14:textId="77777777" w:rsidR="00376A8B" w:rsidRDefault="00376A8B" w:rsidP="46C98FB6"/>
    <w:p w14:paraId="27C5397B" w14:textId="77777777" w:rsidR="00A46BD7" w:rsidRDefault="00A46BD7" w:rsidP="46C98FB6"/>
    <w:p w14:paraId="4FEB45FE" w14:textId="44E8E42D" w:rsidR="46C98FB6" w:rsidRDefault="46C98FB6" w:rsidP="46C98FB6"/>
    <w:p w14:paraId="64759EE8" w14:textId="77777777" w:rsidR="005D26D6" w:rsidRDefault="005D26D6">
      <w:pPr>
        <w:rPr>
          <w:rFonts w:eastAsiaTheme="majorEastAsia" w:cstheme="majorBidi"/>
          <w:color w:val="0F4761" w:themeColor="accent1" w:themeShade="BF"/>
        </w:rPr>
      </w:pPr>
      <w:r>
        <w:br w:type="page"/>
      </w:r>
    </w:p>
    <w:p w14:paraId="20BDD43A" w14:textId="23BB5341" w:rsidR="009645DF" w:rsidRDefault="008E6E78" w:rsidP="00B33E48">
      <w:pPr>
        <w:pStyle w:val="Heading3"/>
      </w:pPr>
      <w:bookmarkStart w:id="8" w:name="_Toc193048678"/>
      <w:r w:rsidRPr="00C8493E">
        <w:rPr>
          <w:sz w:val="24"/>
          <w:szCs w:val="24"/>
        </w:rPr>
        <w:t>4.</w:t>
      </w:r>
      <w:r>
        <w:t xml:space="preserve"> </w:t>
      </w:r>
      <w:r w:rsidR="00DE090D" w:rsidRPr="00B33E48">
        <w:t xml:space="preserve">Current </w:t>
      </w:r>
      <w:r w:rsidR="00346326" w:rsidRPr="00B33E48">
        <w:t>M</w:t>
      </w:r>
      <w:r w:rsidR="00DE090D" w:rsidRPr="00B33E48">
        <w:t xml:space="preserve">arket </w:t>
      </w:r>
      <w:r w:rsidR="00346326" w:rsidRPr="00B33E48">
        <w:t>P</w:t>
      </w:r>
      <w:r w:rsidR="00DE090D" w:rsidRPr="00B33E48">
        <w:t xml:space="preserve">osition and </w:t>
      </w:r>
      <w:r w:rsidR="00346326" w:rsidRPr="00B33E48">
        <w:t>C</w:t>
      </w:r>
      <w:r w:rsidR="00DE090D" w:rsidRPr="00B33E48">
        <w:t>ompet</w:t>
      </w:r>
      <w:r w:rsidR="006A52DE" w:rsidRPr="00B33E48">
        <w:t xml:space="preserve">itive </w:t>
      </w:r>
      <w:r w:rsidR="002D359A" w:rsidRPr="00B33E48">
        <w:t>Analysis</w:t>
      </w:r>
      <w:bookmarkEnd w:id="8"/>
      <w:r w:rsidR="002D359A" w:rsidRPr="00B33E48">
        <w:t xml:space="preserve"> </w:t>
      </w:r>
    </w:p>
    <w:p w14:paraId="77211A78" w14:textId="6908AC1F" w:rsidR="004646C0" w:rsidRDefault="004C7A48" w:rsidP="004646C0">
      <w:r>
        <w:t>Coca-Cola continues to hold onto its mantle as the be</w:t>
      </w:r>
      <w:r w:rsidR="00B47194">
        <w:t xml:space="preserve">hemoth of the large beverage industry   riding on brand </w:t>
      </w:r>
      <w:r w:rsidR="00B56938">
        <w:t>strength, its</w:t>
      </w:r>
      <w:r w:rsidR="00B47194">
        <w:t xml:space="preserve"> broad distribu</w:t>
      </w:r>
      <w:r w:rsidR="00B56938">
        <w:t>tion network and its diversified</w:t>
      </w:r>
      <w:r w:rsidR="001D40EC">
        <w:t xml:space="preserve"> portfolio of products. However, the current consumer shifts in the preference for </w:t>
      </w:r>
      <w:r w:rsidR="00817871">
        <w:t>healthier, low</w:t>
      </w:r>
      <w:r w:rsidR="00801165">
        <w:t>- sugar, and functional beverages are posing a challenge to its market position (Yaqub,2024</w:t>
      </w:r>
      <w:r w:rsidR="00817871">
        <w:t>).</w:t>
      </w:r>
    </w:p>
    <w:p w14:paraId="414F49B9" w14:textId="284E0F50" w:rsidR="00817871" w:rsidRPr="004646C0" w:rsidRDefault="00817871" w:rsidP="004646C0">
      <w:r>
        <w:t>Also, PepsiCo</w:t>
      </w:r>
      <w:r w:rsidR="00094659">
        <w:t xml:space="preserve">, Anheuser-Busch </w:t>
      </w:r>
      <w:r w:rsidR="004314F5">
        <w:t>Nestle,</w:t>
      </w:r>
      <w:r w:rsidR="00094659">
        <w:t xml:space="preserve"> and regional beverage brands aggressively moved into non-carbonated</w:t>
      </w:r>
      <w:r w:rsidR="003719F4">
        <w:t xml:space="preserve"> segments, sustainability initiatives, and direct-to-consumer platforms by expanding their pre</w:t>
      </w:r>
      <w:r w:rsidR="00F46817">
        <w:t>sence in the competitive landscape (</w:t>
      </w:r>
      <w:r w:rsidR="0066449A">
        <w:t>Statista, 2024b)</w:t>
      </w:r>
      <w:r w:rsidR="004314F5">
        <w:t>. Despite these</w:t>
      </w:r>
      <w:r w:rsidR="0004188D">
        <w:t xml:space="preserve"> barriers, Coc-Cola has kept a major global market</w:t>
      </w:r>
      <w:r w:rsidR="00684A79">
        <w:t xml:space="preserve"> share because it can </w:t>
      </w:r>
      <w:r w:rsidR="00F36C3F">
        <w:t>modernise, put</w:t>
      </w:r>
      <w:r w:rsidR="00684A79">
        <w:t xml:space="preserve"> money into the digital exchange and forti</w:t>
      </w:r>
      <w:r w:rsidR="00F36C3F">
        <w:t>fy client commitment with strategizing showcasing efforts (Coca- Cola, 2024).</w:t>
      </w:r>
    </w:p>
    <w:p w14:paraId="075B5311" w14:textId="188164F9" w:rsidR="3CC78BC0" w:rsidRDefault="3CC78BC0">
      <w:r>
        <w:rPr>
          <w:noProof/>
        </w:rPr>
        <w:drawing>
          <wp:inline distT="0" distB="0" distL="0" distR="0" wp14:anchorId="0B531E53" wp14:editId="46A77777">
            <wp:extent cx="3848298" cy="2559182"/>
            <wp:effectExtent l="0" t="0" r="0" b="0"/>
            <wp:docPr id="1610776529" name="Picture 16107765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298" cy="2559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AC23D" w14:textId="1C413310" w:rsidR="3E955C4C" w:rsidRDefault="3E955C4C">
      <w:r>
        <w:t xml:space="preserve">Figure 3: Coca-Cola competitors’ comparison in terms of </w:t>
      </w:r>
      <w:r w:rsidR="73F1D17D">
        <w:t>sales in 2023 (in $million)</w:t>
      </w:r>
    </w:p>
    <w:p w14:paraId="0E6E875F" w14:textId="0059156D" w:rsidR="01063CE7" w:rsidRDefault="01063CE7">
      <w:r>
        <w:t>Source: Statista (2024b)</w:t>
      </w:r>
    </w:p>
    <w:p w14:paraId="69B174FD" w14:textId="0EAF7006" w:rsidR="483758AD" w:rsidRDefault="483758AD">
      <w:r>
        <w:t xml:space="preserve">As of 2023, Coca- Cola held about 40% of the CSD market before </w:t>
      </w:r>
      <w:r w:rsidR="583E7239">
        <w:t>PepsiCo, which has less than 30% (Slack,2024</w:t>
      </w:r>
      <w:r w:rsidR="15C1A580">
        <w:t>). While overall demand for CSDs has been in a slow decline, the major drivers of this trend are the developed markets of N</w:t>
      </w:r>
      <w:r w:rsidR="101169B4">
        <w:t xml:space="preserve">orth America and Europe, where consumers are </w:t>
      </w:r>
      <w:r w:rsidR="64828BBC">
        <w:t>making the move to healthier alternatives like functional drinks, plant-based beverages and flavoured waters.</w:t>
      </w:r>
      <w:r w:rsidR="3EF3450F">
        <w:t xml:space="preserve"> As a result, Coca-Cola has pursued more investment in the Zero Sugar and wellness beverage categori</w:t>
      </w:r>
      <w:r w:rsidR="7B3E00C2">
        <w:t xml:space="preserve">es with Coca-Cola Zero Sugar achieving 13% for the </w:t>
      </w:r>
      <w:r w:rsidR="5BCE6A3C">
        <w:t>quarter and</w:t>
      </w:r>
      <w:r w:rsidR="7B3E00C2">
        <w:t xml:space="preserve"> 9%</w:t>
      </w:r>
      <w:r w:rsidR="3472FF5A">
        <w:t xml:space="preserve"> for the year by 2024 (The Coca-Cola Company,2025a).</w:t>
      </w:r>
    </w:p>
    <w:p w14:paraId="0F584267" w14:textId="172F584C" w:rsidR="3472FF5A" w:rsidRDefault="7A74ABE0">
      <w:r>
        <w:t xml:space="preserve">Strong as it is in the beverage, Coca-Cola must live with competitive </w:t>
      </w:r>
      <w:r w:rsidR="130E4112">
        <w:t>pressure, especially from PepsiCo, which is more aggressive with diversification beyond beverages. Following PepsiCo’s acquisition of SodaStream</w:t>
      </w:r>
      <w:r w:rsidR="348FCE88">
        <w:t xml:space="preserve"> in 2018, people shopping at the alternative to bottled soft drinks if they consider themselves</w:t>
      </w:r>
      <w:r w:rsidR="6E478B72">
        <w:t xml:space="preserve"> to be sustainability </w:t>
      </w:r>
      <w:r w:rsidR="0C695EFF">
        <w:t>conscious</w:t>
      </w:r>
      <w:r w:rsidR="6E478B72">
        <w:t>, and want a customised carbonated drink prepared at home. Another side of Nestl</w:t>
      </w:r>
      <w:r w:rsidR="7EEEE717">
        <w:t>e</w:t>
      </w:r>
      <w:r w:rsidR="43AFBB93">
        <w:t xml:space="preserve"> has also proved difficult for its competitors to handle; </w:t>
      </w:r>
      <w:r w:rsidR="1B8AD37D">
        <w:t>namely, it</w:t>
      </w:r>
      <w:r w:rsidR="43AFBB93">
        <w:t xml:space="preserve"> has emerged as a formidable competitor</w:t>
      </w:r>
      <w:r w:rsidR="679177F6">
        <w:t xml:space="preserve"> in the bo</w:t>
      </w:r>
      <w:r w:rsidR="61293FBD">
        <w:t>ttl</w:t>
      </w:r>
      <w:r w:rsidR="679177F6">
        <w:t>ed water and ready-to-drink coffee categories with its Perrier, Pellegrino and Nescafe brands (Kum</w:t>
      </w:r>
      <w:r w:rsidR="77A5E62E">
        <w:t>ari &amp; Muralidhar</w:t>
      </w:r>
      <w:r w:rsidR="4D09D7F6">
        <w:t>a</w:t>
      </w:r>
      <w:r w:rsidR="77A5E62E">
        <w:t>, 2021).</w:t>
      </w:r>
    </w:p>
    <w:p w14:paraId="2D3F8067" w14:textId="4AF57E7E" w:rsidR="1721FDA8" w:rsidRDefault="1721FDA8">
      <w:r>
        <w:t xml:space="preserve">Although it has been trying to grab a share of its growing market in the energy drink segment, Red Bull and Monster </w:t>
      </w:r>
      <w:r w:rsidR="291D3C43">
        <w:t xml:space="preserve">Energy remain the best players where Coca-Cola owns a 16% stake in Monster Beverages </w:t>
      </w:r>
      <w:r w:rsidR="387C1B4A">
        <w:t>(Monster Beverage Corporation,2025).</w:t>
      </w:r>
    </w:p>
    <w:p w14:paraId="477989AC" w14:textId="3ED6E48E" w:rsidR="37A5DD37" w:rsidRDefault="37A5DD37">
      <w:r>
        <w:t>Digital transformation is one of the</w:t>
      </w:r>
      <w:r w:rsidR="5B08756A">
        <w:t xml:space="preserve"> key</w:t>
      </w:r>
      <w:r>
        <w:t xml:space="preserve"> categories where Coca-Cola is getting</w:t>
      </w:r>
      <w:r w:rsidR="254EF364">
        <w:t xml:space="preserve"> high competition beverage brand</w:t>
      </w:r>
      <w:r w:rsidR="26ED5BD0">
        <w:t>s are moving their sales channels beyond traditional retail to address the rise of e-commerce and DTC models. Spe</w:t>
      </w:r>
      <w:r w:rsidR="5558C880">
        <w:t xml:space="preserve">cifically, PepsiCo has been </w:t>
      </w:r>
      <w:r w:rsidR="3F2EC1F3">
        <w:t>much more</w:t>
      </w:r>
      <w:r w:rsidR="5558C880">
        <w:t xml:space="preserve"> aggressive in taking advantage of digital sale, </w:t>
      </w:r>
      <w:r w:rsidR="63419285">
        <w:t>launching</w:t>
      </w:r>
      <w:r w:rsidR="5558C880">
        <w:t xml:space="preserve"> </w:t>
      </w:r>
      <w:r w:rsidR="233D535B">
        <w:t>Pep Coin</w:t>
      </w:r>
      <w:r w:rsidR="017048DF">
        <w:t>, a mobile</w:t>
      </w:r>
      <w:r w:rsidR="7B7CBB7D">
        <w:t xml:space="preserve"> rewards-based platform which ties together vending machine purchases</w:t>
      </w:r>
      <w:r w:rsidR="42001545">
        <w:t xml:space="preserve"> and digital wallets (Graybill, 2020). In response, Coca-Cola h</w:t>
      </w:r>
      <w:r w:rsidR="333AD29C">
        <w:t xml:space="preserve">as also ventured into the DTC space </w:t>
      </w:r>
      <w:r w:rsidR="2495588B">
        <w:t>with subscription</w:t>
      </w:r>
      <w:r w:rsidR="68F7A622">
        <w:t xml:space="preserve"> services of its own and partnerships with </w:t>
      </w:r>
      <w:r w:rsidR="637275ED">
        <w:t xml:space="preserve">partnered </w:t>
      </w:r>
      <w:r w:rsidR="68F7A622">
        <w:t>third-party delivery platf</w:t>
      </w:r>
      <w:r w:rsidR="64E4A546">
        <w:t>orms</w:t>
      </w:r>
      <w:r w:rsidR="5D621878">
        <w:t xml:space="preserve"> such as </w:t>
      </w:r>
      <w:r w:rsidR="00A7250D">
        <w:t>UberEATS</w:t>
      </w:r>
      <w:r w:rsidR="5D621878">
        <w:t xml:space="preserve"> to provide on-demand beverage delivery (Ko,2023).</w:t>
      </w:r>
    </w:p>
    <w:p w14:paraId="164162C7" w14:textId="52B3A666" w:rsidR="6F0F7578" w:rsidRDefault="3E28A8B6">
      <w:r>
        <w:t xml:space="preserve">Another factor that affects Coca-Cola's market </w:t>
      </w:r>
      <w:r w:rsidR="0F5F06EF">
        <w:t xml:space="preserve">position is the organisation’s capacity to adapt to challenges posed by both </w:t>
      </w:r>
      <w:r w:rsidR="5762632F">
        <w:t xml:space="preserve">environmental and regulatory positions. Plastic waste and water </w:t>
      </w:r>
      <w:r w:rsidR="15D1FD01">
        <w:t>usage are</w:t>
      </w:r>
      <w:r w:rsidR="5762632F">
        <w:t xml:space="preserve"> what the</w:t>
      </w:r>
      <w:r w:rsidR="161DDDC1">
        <w:t xml:space="preserve"> company is under scrutiny for, being one of the world’s largest plastic polluters, with a total</w:t>
      </w:r>
      <w:r w:rsidR="4533172D">
        <w:t xml:space="preserve"> of 33,820 pieces of plastic waste (Break Free From Plastic,2024).</w:t>
      </w:r>
      <w:r w:rsidR="45668AB9">
        <w:t xml:space="preserve"> However, competitors such as Nestle have pledged more heavily to </w:t>
      </w:r>
      <w:r w:rsidR="7F517A76">
        <w:t>biodegradable</w:t>
      </w:r>
      <w:r w:rsidR="45668AB9">
        <w:t xml:space="preserve"> packa</w:t>
      </w:r>
      <w:r w:rsidR="5D4D0C36">
        <w:t xml:space="preserve">ging solutions in </w:t>
      </w:r>
      <w:r w:rsidR="23F33749">
        <w:t xml:space="preserve">their attempt to </w:t>
      </w:r>
      <w:r w:rsidR="475DF012">
        <w:t>lessen their environmental</w:t>
      </w:r>
      <w:r w:rsidR="23F33749">
        <w:t xml:space="preserve"> impact. (Coca-Cola,2022)</w:t>
      </w:r>
      <w:r w:rsidR="69FA1B82">
        <w:t>.</w:t>
      </w:r>
      <w:r w:rsidR="70A9CC14">
        <w:t xml:space="preserve"> For Coca-Cola to keep its competitive edge, it has continued to reinforce its brand equ</w:t>
      </w:r>
      <w:r w:rsidR="554FD37A">
        <w:t xml:space="preserve">ity by supporting high-profile </w:t>
      </w:r>
      <w:r w:rsidR="6BD8BA36">
        <w:t>sponsorships</w:t>
      </w:r>
      <w:r w:rsidR="554FD37A">
        <w:t xml:space="preserve"> and marketing campaign</w:t>
      </w:r>
      <w:r w:rsidR="5835ED9B">
        <w:t xml:space="preserve">s. Even in 1928, the company was already serving as an </w:t>
      </w:r>
      <w:r w:rsidR="630A52AB">
        <w:t>official</w:t>
      </w:r>
      <w:r w:rsidR="5835ED9B">
        <w:t xml:space="preserve"> sponsor</w:t>
      </w:r>
      <w:r w:rsidR="1C24341B">
        <w:t xml:space="preserve"> for the Olympic games and the latest</w:t>
      </w:r>
      <w:r w:rsidR="1CD0841C">
        <w:t xml:space="preserve"> Paris 2024 Olympic Torch Relay, thus plunging into the branding and pic </w:t>
      </w:r>
      <w:r w:rsidR="732074BD">
        <w:t>(Coca</w:t>
      </w:r>
      <w:r w:rsidR="1CD0841C">
        <w:t>-Co</w:t>
      </w:r>
      <w:r w:rsidR="0CF024D7">
        <w:t>la,2025).</w:t>
      </w:r>
      <w:r w:rsidR="40F45E3B">
        <w:t xml:space="preserve"> In addition, its push into the premium </w:t>
      </w:r>
      <w:r w:rsidR="4BA5A8EC">
        <w:t>coffee</w:t>
      </w:r>
      <w:r w:rsidR="40F45E3B">
        <w:t xml:space="preserve"> segment through Costa </w:t>
      </w:r>
      <w:r w:rsidR="43CA3EF2">
        <w:t xml:space="preserve">Coff has made it a challenger to Starbucks Nestle in the coffee </w:t>
      </w:r>
      <w:r w:rsidR="7FE6DB45">
        <w:t>segment, which</w:t>
      </w:r>
      <w:r w:rsidR="43CA3EF2">
        <w:t xml:space="preserve"> is one of the fast</w:t>
      </w:r>
      <w:r w:rsidR="3730F3EF">
        <w:t>-growing segments.</w:t>
      </w:r>
    </w:p>
    <w:p w14:paraId="26A295FC" w14:textId="6A146D15" w:rsidR="005D26D6" w:rsidRDefault="005D26D6">
      <w:r>
        <w:br w:type="page"/>
      </w:r>
    </w:p>
    <w:p w14:paraId="152F8E9F" w14:textId="7DA56B45" w:rsidR="009B57FE" w:rsidRPr="00B33E48" w:rsidRDefault="008E6E78" w:rsidP="00B33E48">
      <w:pPr>
        <w:pStyle w:val="Heading3"/>
      </w:pPr>
      <w:bookmarkStart w:id="9" w:name="_Toc193048679"/>
      <w:r w:rsidRPr="00C8493E">
        <w:rPr>
          <w:sz w:val="24"/>
          <w:szCs w:val="24"/>
        </w:rPr>
        <w:t>5.</w:t>
      </w:r>
      <w:r>
        <w:t xml:space="preserve"> </w:t>
      </w:r>
      <w:r w:rsidR="00780B9C" w:rsidRPr="00B33E48">
        <w:t xml:space="preserve">Vision </w:t>
      </w:r>
      <w:r w:rsidR="009D5FB2" w:rsidRPr="00B33E48">
        <w:t>M</w:t>
      </w:r>
      <w:r w:rsidR="00780B9C" w:rsidRPr="00B33E48">
        <w:t xml:space="preserve">ission and </w:t>
      </w:r>
      <w:r w:rsidR="009D5FB2" w:rsidRPr="00B33E48">
        <w:t>S</w:t>
      </w:r>
      <w:r w:rsidR="00780B9C" w:rsidRPr="00B33E48">
        <w:t xml:space="preserve">trategic </w:t>
      </w:r>
      <w:r w:rsidR="0061085E" w:rsidRPr="00B33E48">
        <w:t>A</w:t>
      </w:r>
      <w:r w:rsidR="00F94374" w:rsidRPr="00B33E48">
        <w:t>li</w:t>
      </w:r>
      <w:r w:rsidR="00A2245D" w:rsidRPr="00B33E48">
        <w:t>gn</w:t>
      </w:r>
      <w:r w:rsidR="00F94374" w:rsidRPr="00B33E48">
        <w:t>ment</w:t>
      </w:r>
      <w:bookmarkEnd w:id="9"/>
      <w:r w:rsidR="00780B9C" w:rsidRPr="00B33E48">
        <w:t xml:space="preserve"> </w:t>
      </w:r>
    </w:p>
    <w:p w14:paraId="14A8FE65" w14:textId="5684AA09" w:rsidR="00CB3C67" w:rsidRPr="00B33E48" w:rsidRDefault="008E6E78" w:rsidP="00B33E48">
      <w:pPr>
        <w:pStyle w:val="Heading3"/>
        <w:rPr>
          <w:sz w:val="24"/>
          <w:szCs w:val="24"/>
        </w:rPr>
      </w:pPr>
      <w:bookmarkStart w:id="10" w:name="_Toc193048680"/>
      <w:r w:rsidRPr="00C8493E">
        <w:rPr>
          <w:sz w:val="24"/>
          <w:szCs w:val="24"/>
        </w:rPr>
        <w:t>5.1</w:t>
      </w:r>
      <w:r>
        <w:t xml:space="preserve">. </w:t>
      </w:r>
      <w:r w:rsidR="0045403B" w:rsidRPr="00B33E48">
        <w:t xml:space="preserve">Coca-Cola </w:t>
      </w:r>
      <w:r w:rsidR="00083182" w:rsidRPr="00B33E48">
        <w:t xml:space="preserve">Vision and Mission </w:t>
      </w:r>
      <w:r w:rsidR="32A031D8">
        <w:t>statement</w:t>
      </w:r>
      <w:bookmarkEnd w:id="10"/>
    </w:p>
    <w:p w14:paraId="3DDB88F7" w14:textId="5CC0C119" w:rsidR="32A031D8" w:rsidRDefault="32A031D8" w:rsidP="2C804CF1">
      <w:r w:rsidRPr="2C804CF1">
        <w:t>The vision and mission statement of Coca-Cola have served</w:t>
      </w:r>
      <w:r w:rsidR="460E639A" w:rsidRPr="2C804CF1">
        <w:t xml:space="preserve"> as an important tool guiding the strategic direction and </w:t>
      </w:r>
      <w:r w:rsidR="7EE05215" w:rsidRPr="2C804CF1">
        <w:t>business direction of the company and the corporate initiatives.</w:t>
      </w:r>
    </w:p>
    <w:p w14:paraId="186994A9" w14:textId="157D5548" w:rsidR="7EE05215" w:rsidRDefault="7EE05215" w:rsidP="2C804CF1">
      <w:r w:rsidRPr="2C804CF1">
        <w:rPr>
          <w:b/>
          <w:bCs/>
        </w:rPr>
        <w:t xml:space="preserve">. </w:t>
      </w:r>
      <w:r w:rsidRPr="2C804CF1">
        <w:t>The company’s vision: “To craft the brands and drinks that</w:t>
      </w:r>
      <w:r w:rsidR="27BA48C3" w:rsidRPr="2C804CF1">
        <w:t xml:space="preserve"> people </w:t>
      </w:r>
      <w:r w:rsidR="0ED3E8FA" w:rsidRPr="2C804CF1">
        <w:t>love, to</w:t>
      </w:r>
      <w:r w:rsidR="27BA48C3" w:rsidRPr="2C804CF1">
        <w:t xml:space="preserve"> refresh them in body and spirit”,</w:t>
      </w:r>
    </w:p>
    <w:p w14:paraId="0082B01F" w14:textId="5FB44204" w:rsidR="2C804CF1" w:rsidRDefault="27BA48C3" w:rsidP="2C804CF1">
      <w:r w:rsidRPr="2C804CF1">
        <w:rPr>
          <w:b/>
          <w:bCs/>
        </w:rPr>
        <w:t>.</w:t>
      </w:r>
      <w:r w:rsidRPr="2C804CF1">
        <w:t>and mission, “To refresh the world and make a difference”</w:t>
      </w:r>
      <w:r w:rsidR="40C78EC7" w:rsidRPr="2C804CF1">
        <w:t>, encapsulates its commitment to product innovation, consumer-centric approach, and CSR</w:t>
      </w:r>
      <w:r w:rsidR="02E27E06" w:rsidRPr="2C804CF1">
        <w:t xml:space="preserve"> (The Coca- Cola Company,2024).</w:t>
      </w:r>
    </w:p>
    <w:p w14:paraId="0DA20493" w14:textId="7972284A" w:rsidR="00083182" w:rsidRPr="00B33E48" w:rsidRDefault="008E6E78" w:rsidP="00B33E48">
      <w:pPr>
        <w:pStyle w:val="Heading3"/>
      </w:pPr>
      <w:bookmarkStart w:id="11" w:name="_Toc193048681"/>
      <w:r w:rsidRPr="00C8493E">
        <w:rPr>
          <w:sz w:val="24"/>
          <w:szCs w:val="24"/>
        </w:rPr>
        <w:t>5.2</w:t>
      </w:r>
      <w:r w:rsidR="00C8493E">
        <w:t xml:space="preserve">. </w:t>
      </w:r>
      <w:r w:rsidR="00083182" w:rsidRPr="00B33E48">
        <w:t xml:space="preserve">Alignment with </w:t>
      </w:r>
      <w:r w:rsidR="00AC5C8E" w:rsidRPr="00B33E48">
        <w:t>S</w:t>
      </w:r>
      <w:r w:rsidR="00083182" w:rsidRPr="00B33E48">
        <w:t xml:space="preserve">trategic </w:t>
      </w:r>
      <w:r w:rsidR="00AC5C8E" w:rsidRPr="00B33E48">
        <w:t>direction</w:t>
      </w:r>
      <w:bookmarkEnd w:id="11"/>
      <w:r w:rsidR="00AC5C8E" w:rsidRPr="00B33E48">
        <w:t xml:space="preserve"> </w:t>
      </w:r>
    </w:p>
    <w:p w14:paraId="3CEC74CF" w14:textId="7D9BA121" w:rsidR="1836724F" w:rsidRDefault="1836724F" w:rsidP="2DEA1FD9">
      <w:r>
        <w:t xml:space="preserve">Since the products encompass refreshing the world, the company’s effort to craft functional </w:t>
      </w:r>
      <w:r w:rsidR="3EA2E8C0">
        <w:t>beverages, low-calorie potions, and plant-based drinks does reflect how re</w:t>
      </w:r>
      <w:r w:rsidR="7AC95765">
        <w:t>frigerator door advertising can appeal to</w:t>
      </w:r>
      <w:r w:rsidR="007EA65E">
        <w:t xml:space="preserve"> the changing consumer </w:t>
      </w:r>
      <w:r w:rsidR="1248FCDF">
        <w:t>preferences (</w:t>
      </w:r>
      <w:r w:rsidR="40E64A07">
        <w:t>The</w:t>
      </w:r>
      <w:r w:rsidR="007EA65E">
        <w:t xml:space="preserve"> Coca-Coal C</w:t>
      </w:r>
      <w:r w:rsidR="0CD99114">
        <w:t>ompany,2004).</w:t>
      </w:r>
      <w:r w:rsidR="5322C0D0">
        <w:t xml:space="preserve"> The</w:t>
      </w:r>
      <w:r w:rsidR="24BCA3D6">
        <w:t xml:space="preserve"> rising tide of health consciousness has helped Coca-Cola Zero Sugar</w:t>
      </w:r>
      <w:r w:rsidR="6FC4D6B3">
        <w:t xml:space="preserve"> topple Diet Coke a better and healthier diet cola (Morrision,20</w:t>
      </w:r>
      <w:r w:rsidR="503C94DD">
        <w:t>21). The company is also investing in energy drinks,</w:t>
      </w:r>
      <w:r w:rsidR="044C36EF">
        <w:t xml:space="preserve"> premium coffee, and hydration-focused brands like </w:t>
      </w:r>
      <w:r w:rsidR="54DA605A">
        <w:t>Smart Water</w:t>
      </w:r>
      <w:r w:rsidR="044C36EF">
        <w:t xml:space="preserve"> as a </w:t>
      </w:r>
      <w:r w:rsidR="580FAA0E">
        <w:t>way of continuing to deliver diverse beverages across the board to meet today’s modern lifestyle</w:t>
      </w:r>
      <w:r w:rsidR="7266961E">
        <w:t xml:space="preserve"> (Eckhart et al., 2022).</w:t>
      </w:r>
    </w:p>
    <w:p w14:paraId="3EA3ACBE" w14:textId="0630F44D" w:rsidR="7266961E" w:rsidRDefault="7266961E" w:rsidP="2DEA1FD9">
      <w:r>
        <w:t xml:space="preserve">Nevertheless, even though Coca-Cola's product expansion is consistent with its </w:t>
      </w:r>
      <w:r w:rsidR="2ED33075">
        <w:t>vision, some</w:t>
      </w:r>
      <w:r>
        <w:t xml:space="preserve"> aspects of its </w:t>
      </w:r>
      <w:r w:rsidR="794CC40C">
        <w:t>operations hav</w:t>
      </w:r>
      <w:r w:rsidR="50E6FBEF">
        <w:t xml:space="preserve">e been criticised </w:t>
      </w:r>
      <w:r w:rsidR="592A985D">
        <w:t xml:space="preserve">for being inconsistent with the company’s corporate values. Although </w:t>
      </w:r>
      <w:r w:rsidR="62277785">
        <w:t xml:space="preserve">Coca-Cola has launched the World Without Waste </w:t>
      </w:r>
      <w:r w:rsidR="7CE69BB1">
        <w:t xml:space="preserve">campaign, </w:t>
      </w:r>
      <w:r w:rsidR="614F17B2">
        <w:t xml:space="preserve">which targets collecting and recycling amounts of packaging equal to 100% of its packaging by </w:t>
      </w:r>
      <w:r w:rsidR="2A59F964">
        <w:t>2030, the</w:t>
      </w:r>
      <w:r w:rsidR="614F17B2">
        <w:t xml:space="preserve"> company still produces over 120 billion</w:t>
      </w:r>
      <w:r w:rsidR="29C60BE1">
        <w:t xml:space="preserve"> plastic bottles every year of which only 16 per cent are fully recycled (DW,20</w:t>
      </w:r>
      <w:r w:rsidR="1674145D">
        <w:t>22). Thus, there has been growing consumer and activist backlash to this con</w:t>
      </w:r>
      <w:r w:rsidR="3E1378E4">
        <w:t xml:space="preserve">tradiction between its mission of making a difference and its environmental </w:t>
      </w:r>
      <w:r w:rsidR="6A2AC8D7">
        <w:t>footprint in</w:t>
      </w:r>
      <w:r w:rsidR="4DDE304F">
        <w:t xml:space="preserve"> what’s commonly referred to as greenwashing (Global Brands Magazine,</w:t>
      </w:r>
      <w:r w:rsidR="031AE43C">
        <w:t xml:space="preserve"> 2024).</w:t>
      </w:r>
    </w:p>
    <w:p w14:paraId="56CBAB32" w14:textId="74DB83B8" w:rsidR="0DFD0AEF" w:rsidRDefault="0DFD0AEF" w:rsidP="2DEA1FD9">
      <w:r>
        <w:t xml:space="preserve">In addition, Coca-Cola's mission highlights CRS and community impact as well, which the company has powered </w:t>
      </w:r>
      <w:r w:rsidR="6EAC41CE">
        <w:t>through. The company has intro</w:t>
      </w:r>
      <w:r w:rsidR="4147D660">
        <w:t xml:space="preserve">duced initiatives including </w:t>
      </w:r>
      <w:r w:rsidR="5E362804">
        <w:t>the “</w:t>
      </w:r>
      <w:r w:rsidR="4147D660">
        <w:t xml:space="preserve">5by20” </w:t>
      </w:r>
      <w:r w:rsidR="2F555158">
        <w:t xml:space="preserve">programme where the programme targets empowering 5 million women </w:t>
      </w:r>
      <w:r w:rsidR="5F0B67FB">
        <w:t>entrepreneurs, especially</w:t>
      </w:r>
      <w:r w:rsidR="38F18D9C">
        <w:t xml:space="preserve"> women </w:t>
      </w:r>
      <w:r w:rsidR="1287F69A">
        <w:t>in developing economics (SME Finance Forum,2024).</w:t>
      </w:r>
      <w:r w:rsidR="35B81EBE">
        <w:t xml:space="preserve"> Coca-Cola has supported job creation and economic development through microfinance support</w:t>
      </w:r>
      <w:r w:rsidR="3A6D699C">
        <w:t xml:space="preserve"> and skill-</w:t>
      </w:r>
      <w:r w:rsidR="08EE8B9F">
        <w:t>building programmes</w:t>
      </w:r>
      <w:r w:rsidR="3A6D699C">
        <w:t xml:space="preserve"> all in line with its comm</w:t>
      </w:r>
      <w:r w:rsidR="75E8363A">
        <w:t>itment to global well-being. Furth</w:t>
      </w:r>
      <w:r w:rsidR="2EE6AC5F">
        <w:t>ermore,</w:t>
      </w:r>
      <w:r w:rsidR="32CD26BF">
        <w:t xml:space="preserve"> the company’s investment in water conservation project such as its commitment </w:t>
      </w:r>
      <w:r w:rsidR="1F3BCF17">
        <w:t xml:space="preserve">to 100% replenishment of water used in its </w:t>
      </w:r>
      <w:r w:rsidR="2D9050B1">
        <w:t>beverages</w:t>
      </w:r>
      <w:r w:rsidR="1F3BCF17">
        <w:t xml:space="preserve"> reflect its commitment to environmental stew</w:t>
      </w:r>
      <w:r w:rsidR="268287F1">
        <w:t>ardship (Menon,2024).</w:t>
      </w:r>
    </w:p>
    <w:p w14:paraId="654AF2D7" w14:textId="6A660424" w:rsidR="00AC5C8E" w:rsidRPr="00B33E48" w:rsidRDefault="00C8493E" w:rsidP="00B33E48">
      <w:pPr>
        <w:pStyle w:val="Heading3"/>
      </w:pPr>
      <w:bookmarkStart w:id="12" w:name="_Toc193048682"/>
      <w:r w:rsidRPr="00C8493E">
        <w:rPr>
          <w:sz w:val="24"/>
          <w:szCs w:val="24"/>
        </w:rPr>
        <w:t>5.3</w:t>
      </w:r>
      <w:r>
        <w:t xml:space="preserve">. </w:t>
      </w:r>
      <w:r w:rsidR="00AC5C8E" w:rsidRPr="00B33E48">
        <w:t xml:space="preserve">Impact of </w:t>
      </w:r>
      <w:r w:rsidR="00B3538D" w:rsidRPr="00B33E48">
        <w:t>Vision and Mission on reputation</w:t>
      </w:r>
      <w:bookmarkEnd w:id="12"/>
    </w:p>
    <w:p w14:paraId="5E8384D1" w14:textId="42A929B6" w:rsidR="0C007378" w:rsidRDefault="0C007378" w:rsidP="1F88D3E6">
      <w:r>
        <w:t xml:space="preserve">However, while these achievements are significant, Coca-Cola has experienced </w:t>
      </w:r>
      <w:r w:rsidR="3C62BBAE">
        <w:t>reputation</w:t>
      </w:r>
      <w:r>
        <w:t xml:space="preserve"> problems based on hea</w:t>
      </w:r>
      <w:r w:rsidR="7B8D1CA0">
        <w:t>lth issues. With</w:t>
      </w:r>
      <w:r w:rsidR="17DEDD5F">
        <w:t xml:space="preserve"> more and more people dying from obesity and diabetes associated with high sugar intake, the company is now </w:t>
      </w:r>
      <w:r w:rsidR="6BD0F8ED">
        <w:t>a target for health advocacies and government regulators. Excessive consumptio</w:t>
      </w:r>
      <w:r w:rsidR="2ED0DCDA">
        <w:t>n of sugary soft drinks was linked to an increase in obesity rates worldwide by a report by the Centres for Dis</w:t>
      </w:r>
      <w:r w:rsidR="2DE0E126">
        <w:t xml:space="preserve">ease Control and Prevention (CDC) and </w:t>
      </w:r>
      <w:r w:rsidR="612E827D">
        <w:t>Stricker</w:t>
      </w:r>
      <w:r w:rsidR="2DE0E126">
        <w:t xml:space="preserve"> re</w:t>
      </w:r>
      <w:r w:rsidR="084571F4">
        <w:t>gulations of the adverting and labelling of the drinks were imposed (CDC,2022).</w:t>
      </w:r>
    </w:p>
    <w:p w14:paraId="3A5CC882" w14:textId="57F735A5" w:rsidR="38510969" w:rsidRDefault="38510969" w:rsidP="1F88D3E6">
      <w:r>
        <w:t>Although Coca-Cola has been reformulating products and introducing lower-calorie alternati</w:t>
      </w:r>
      <w:r w:rsidR="5F3B394C">
        <w:t>ves, critics from the medical field argue the company has not done nearly enough to stem the overcon</w:t>
      </w:r>
      <w:r w:rsidR="0C57BFC8">
        <w:t>sumption of soft drink, especially among younger audiences (Fwlman,2023).</w:t>
      </w:r>
    </w:p>
    <w:p w14:paraId="0AF11F55" w14:textId="7947E2EB" w:rsidR="0C57BFC8" w:rsidRDefault="0C57BFC8" w:rsidP="1F88D3E6">
      <w:r>
        <w:t xml:space="preserve">Continued alignment with the </w:t>
      </w:r>
      <w:r w:rsidR="3870420A">
        <w:t>corporate</w:t>
      </w:r>
      <w:r>
        <w:t xml:space="preserve"> values means that the company’s brand </w:t>
      </w:r>
      <w:r w:rsidR="792C0A95">
        <w:t>reputation</w:t>
      </w:r>
      <w:r>
        <w:t xml:space="preserve"> and consumer</w:t>
      </w:r>
      <w:r w:rsidR="1194A854">
        <w:t xml:space="preserve"> trust depend upon it. Given, its successful history in brand build</w:t>
      </w:r>
      <w:r w:rsidR="21BCFAC3">
        <w:t xml:space="preserve">ing, innovative marketing and product rang </w:t>
      </w:r>
      <w:r w:rsidR="3BAED8C9">
        <w:t>extension, it</w:t>
      </w:r>
      <w:r w:rsidR="21BCFAC3">
        <w:t xml:space="preserve"> will remain</w:t>
      </w:r>
      <w:r w:rsidR="10EDBE65">
        <w:t xml:space="preserve"> one of the best global brands known (Simoes-Coelho et al., 2023). Though it is a step</w:t>
      </w:r>
      <w:r w:rsidR="2FFC1A1B">
        <w:t xml:space="preserve"> in the right direction, long-term sustainability therefore demands that Coca-</w:t>
      </w:r>
      <w:r w:rsidR="72A96FDE">
        <w:t>Cola offer not only healthier</w:t>
      </w:r>
      <w:r w:rsidR="2FFC1A1B">
        <w:t xml:space="preserve"> </w:t>
      </w:r>
      <w:r w:rsidR="51151352">
        <w:t>beverage alternatives but also greater accountability</w:t>
      </w:r>
      <w:r w:rsidR="554B7E33">
        <w:t xml:space="preserve"> for its environmental and corporate transparency (Senay et al.,2022).</w:t>
      </w:r>
    </w:p>
    <w:p w14:paraId="6DC2EDDB" w14:textId="3207C326" w:rsidR="4F2BF6BA" w:rsidRDefault="4F2BF6BA" w:rsidP="1F88D3E6">
      <w:r>
        <w:t xml:space="preserve">As for future utilising of its </w:t>
      </w:r>
      <w:r w:rsidR="1B2EC553">
        <w:t>digital transformation</w:t>
      </w:r>
      <w:r>
        <w:t xml:space="preserve"> commitment,</w:t>
      </w:r>
      <w:r w:rsidR="4085DE93">
        <w:t xml:space="preserve"> it will also affect Coca-Cola's </w:t>
      </w:r>
      <w:r w:rsidR="1C95DE05">
        <w:t>strategic</w:t>
      </w:r>
      <w:r w:rsidR="4085DE93">
        <w:t xml:space="preserve"> </w:t>
      </w:r>
      <w:r w:rsidR="773DACF5">
        <w:t>alignment</w:t>
      </w:r>
      <w:r w:rsidR="4085DE93">
        <w:t>. The company has been able to integrate AI</w:t>
      </w:r>
      <w:r w:rsidR="04E988BC">
        <w:t xml:space="preserve"> driven marketing with</w:t>
      </w:r>
      <w:r w:rsidR="156EE2D3">
        <w:t xml:space="preserve"> ecommerce </w:t>
      </w:r>
      <w:r w:rsidR="479F6350">
        <w:t>platform, as</w:t>
      </w:r>
      <w:r w:rsidR="156EE2D3">
        <w:t xml:space="preserve"> well as data analytics that has </w:t>
      </w:r>
      <w:r w:rsidR="6AAD8A68">
        <w:t>enhanced</w:t>
      </w:r>
      <w:r w:rsidR="156EE2D3">
        <w:t xml:space="preserve"> customer engagement,</w:t>
      </w:r>
      <w:r w:rsidR="267514FF">
        <w:t xml:space="preserve"> and streamlined supply chain efficiency. Coca-Cola Y3000 (AI gene</w:t>
      </w:r>
      <w:r w:rsidR="0A6C0B63">
        <w:t xml:space="preserve">rated flavours) and Freestyle vending machines </w:t>
      </w:r>
      <w:r w:rsidR="0B794500">
        <w:t>are the</w:t>
      </w:r>
      <w:r w:rsidR="0A6C0B63">
        <w:t xml:space="preserve"> example of company innovation to stay relevant</w:t>
      </w:r>
      <w:r w:rsidR="0829F025">
        <w:t xml:space="preserve"> in the digital age while introducing DTC sales model (Vega, 2023).</w:t>
      </w:r>
    </w:p>
    <w:p w14:paraId="5E2524D4" w14:textId="77777777" w:rsidR="00962657" w:rsidRDefault="00962657">
      <w:pPr>
        <w:rPr>
          <w:rFonts w:eastAsiaTheme="majorEastAsia" w:cstheme="majorBidi"/>
          <w:color w:val="0F4761" w:themeColor="accent1" w:themeShade="BF"/>
        </w:rPr>
      </w:pPr>
      <w:r>
        <w:br w:type="page"/>
      </w:r>
    </w:p>
    <w:p w14:paraId="0A2FF928" w14:textId="0635EF2C" w:rsidR="004D7D2E" w:rsidRPr="00B33E48" w:rsidRDefault="00C8493E" w:rsidP="00B33E48">
      <w:pPr>
        <w:pStyle w:val="Heading3"/>
      </w:pPr>
      <w:bookmarkStart w:id="13" w:name="_Toc193048683"/>
      <w:r w:rsidRPr="00C8493E">
        <w:rPr>
          <w:sz w:val="24"/>
          <w:szCs w:val="24"/>
        </w:rPr>
        <w:t>6.</w:t>
      </w:r>
      <w:r>
        <w:t xml:space="preserve"> </w:t>
      </w:r>
      <w:r w:rsidR="004D7D2E" w:rsidRPr="00B33E48">
        <w:t xml:space="preserve">Conclusion and </w:t>
      </w:r>
      <w:r w:rsidR="00061EBF" w:rsidRPr="00B33E48">
        <w:t>R</w:t>
      </w:r>
      <w:r w:rsidR="004D7D2E" w:rsidRPr="00B33E48">
        <w:t>ecommendation</w:t>
      </w:r>
      <w:r w:rsidR="00061EBF" w:rsidRPr="00B33E48">
        <w:t>s</w:t>
      </w:r>
      <w:bookmarkEnd w:id="13"/>
    </w:p>
    <w:p w14:paraId="3D6778C3" w14:textId="6F50D3D4" w:rsidR="00962657" w:rsidRDefault="0D8CA62F" w:rsidP="1F88D3E6">
      <w:pPr>
        <w:rPr>
          <w:b/>
          <w:bCs/>
        </w:rPr>
      </w:pPr>
      <w:r w:rsidRPr="1F88D3E6">
        <w:rPr>
          <w:b/>
          <w:bCs/>
        </w:rPr>
        <w:t>Conclusion</w:t>
      </w:r>
    </w:p>
    <w:p w14:paraId="6FE411DD" w14:textId="691E8826" w:rsidR="00962657" w:rsidRDefault="724E927C" w:rsidP="1F88D3E6">
      <w:r>
        <w:t xml:space="preserve">The global dominance that Coca-Cola has in the beverage industry can be </w:t>
      </w:r>
      <w:r w:rsidR="49DCA215">
        <w:t>credited to its strong brand equity, huge distribution network and ability to adapt to changi</w:t>
      </w:r>
      <w:r w:rsidR="0890CB20">
        <w:t xml:space="preserve">ng consumer </w:t>
      </w:r>
      <w:r w:rsidR="6A7189C4">
        <w:t>trends</w:t>
      </w:r>
      <w:r w:rsidR="0890CB20">
        <w:t xml:space="preserve">. In </w:t>
      </w:r>
      <w:r w:rsidR="460404B1">
        <w:t>the past</w:t>
      </w:r>
      <w:r w:rsidR="0890CB20">
        <w:t xml:space="preserve"> three years, the company has diversified </w:t>
      </w:r>
      <w:r w:rsidR="5BB92911">
        <w:t>its product</w:t>
      </w:r>
      <w:r w:rsidR="0890CB20">
        <w:t xml:space="preserve"> </w:t>
      </w:r>
      <w:r w:rsidR="3E2FD7CC">
        <w:t>portfolio by moving into zero-sugar.</w:t>
      </w:r>
    </w:p>
    <w:p w14:paraId="6E1A9ADD" w14:textId="0F2028A5" w:rsidR="00962657" w:rsidRDefault="46E3021D" w:rsidP="1F88D3E6">
      <w:r>
        <w:t>Nevertheless, the company must deal with regulatory pressure, health-conscious consumer shifts and environmen</w:t>
      </w:r>
      <w:r w:rsidR="365225AD">
        <w:t>tal sustainability issues to adapt its strategy constantly</w:t>
      </w:r>
      <w:r w:rsidR="6F08B356">
        <w:t xml:space="preserve">. Cost leadership in production and supply chain efficiencies has </w:t>
      </w:r>
      <w:r w:rsidR="16BC3AA9">
        <w:t xml:space="preserve">played an important role in keeping </w:t>
      </w:r>
      <w:r w:rsidR="54D06E34">
        <w:t>profitability</w:t>
      </w:r>
      <w:r w:rsidR="16BC3AA9">
        <w:t xml:space="preserve"> while its differentiation</w:t>
      </w:r>
      <w:r w:rsidR="35E58864">
        <w:t xml:space="preserve"> strategy remains its strongest competitive advantage. </w:t>
      </w:r>
      <w:r w:rsidR="00592472">
        <w:t>However, there</w:t>
      </w:r>
      <w:r w:rsidR="35E58864">
        <w:t xml:space="preserve"> are rising levels of com</w:t>
      </w:r>
      <w:r w:rsidR="1D9CD711">
        <w:t xml:space="preserve">petition with PepsiCo and Nestle, as well as regional </w:t>
      </w:r>
      <w:r w:rsidR="6BA28BB5">
        <w:t>brands, and changing regulatory landscapes require a proactive strategic approach if it is to rema</w:t>
      </w:r>
      <w:r w:rsidR="52C7BEC4">
        <w:t>in sustainable and lead in the marketplace in the lon</w:t>
      </w:r>
      <w:r w:rsidR="0AA718A3">
        <w:t>g run.</w:t>
      </w:r>
    </w:p>
    <w:p w14:paraId="2D67D941" w14:textId="464BAC30" w:rsidR="00962657" w:rsidRDefault="00962657" w:rsidP="1F88D3E6"/>
    <w:p w14:paraId="6C67C235" w14:textId="09940AA8" w:rsidR="00962657" w:rsidRDefault="39802AE8" w:rsidP="1F88D3E6">
      <w:pPr>
        <w:rPr>
          <w:b/>
          <w:bCs/>
        </w:rPr>
      </w:pPr>
      <w:r w:rsidRPr="1F88D3E6">
        <w:rPr>
          <w:b/>
          <w:bCs/>
        </w:rPr>
        <w:t>Recommendations</w:t>
      </w:r>
    </w:p>
    <w:p w14:paraId="2210F563" w14:textId="5E8A5D85" w:rsidR="00962657" w:rsidRDefault="7CD84BE3" w:rsidP="1F88D3E6">
      <w:r w:rsidRPr="00526A69">
        <w:rPr>
          <w:b/>
          <w:bCs/>
        </w:rPr>
        <w:t xml:space="preserve">. </w:t>
      </w:r>
      <w:r w:rsidR="598A3C71">
        <w:t>First, the company should expand its package of health-conscious beverages. However, there is a vast opportuni</w:t>
      </w:r>
      <w:r w:rsidR="330F0B01">
        <w:t>ty</w:t>
      </w:r>
      <w:r w:rsidR="4CA70BD8">
        <w:t xml:space="preserve"> for Coca-Cola to come up with more plant-based,</w:t>
      </w:r>
      <w:r w:rsidR="04892EAA">
        <w:t xml:space="preserve"> </w:t>
      </w:r>
      <w:r w:rsidR="4CA70BD8">
        <w:t>also vitamin-enriched and probiotic</w:t>
      </w:r>
      <w:r w:rsidR="12C81954">
        <w:t xml:space="preserve"> drinks, as the global functional beverage market is projected to grow at a CAGR </w:t>
      </w:r>
      <w:r w:rsidR="0829B6D7">
        <w:t>of 7.5% by 2027 (Gupta et al.,2023).</w:t>
      </w:r>
      <w:r w:rsidR="4AE7C803">
        <w:t xml:space="preserve"> To cater rising demand for wellness-oriented </w:t>
      </w:r>
      <w:r w:rsidR="03B25420">
        <w:t>drinks, there</w:t>
      </w:r>
      <w:r w:rsidR="4AE7C803">
        <w:t xml:space="preserve"> is a need to further invest in hydration-based brands like </w:t>
      </w:r>
      <w:r w:rsidR="64349F7B">
        <w:t>Smar</w:t>
      </w:r>
      <w:r w:rsidR="1269867F">
        <w:t>t</w:t>
      </w:r>
      <w:r w:rsidR="64349F7B">
        <w:t xml:space="preserve"> Water and Vitamin </w:t>
      </w:r>
      <w:r w:rsidR="6D3E3568">
        <w:t>Water, as</w:t>
      </w:r>
      <w:r w:rsidR="64349F7B">
        <w:t xml:space="preserve"> well as low-</w:t>
      </w:r>
      <w:r w:rsidR="4C4A80FD">
        <w:t>calorie</w:t>
      </w:r>
      <w:r w:rsidR="64349F7B">
        <w:t xml:space="preserve"> energy drinks.</w:t>
      </w:r>
    </w:p>
    <w:p w14:paraId="7B85EE90" w14:textId="5499D117" w:rsidR="00962657" w:rsidRDefault="0FF1B986" w:rsidP="1F88D3E6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 w:rsidRPr="1F88D3E6">
        <w:rPr>
          <w:b/>
          <w:bCs/>
        </w:rPr>
        <w:t xml:space="preserve">. </w:t>
      </w:r>
      <w:r>
        <w:t>Second, another important area for improvement is digital transformation and DTC engag</w:t>
      </w:r>
      <w:r w:rsidR="678FD12E">
        <w:t>ement. Therefore, as e-commerce platforms turn into a part parcel of consumer buying behav</w:t>
      </w:r>
      <w:r w:rsidR="3E66DC37">
        <w:t>iour, Coca-Cola should double up on AI-driven marketing,</w:t>
      </w:r>
      <w:r w:rsidR="5B321565">
        <w:t xml:space="preserve"> </w:t>
      </w:r>
      <w:r w:rsidR="3E66DC37">
        <w:t>personalised dig</w:t>
      </w:r>
      <w:r w:rsidR="6D08AB5A">
        <w:t xml:space="preserve">ital </w:t>
      </w:r>
      <w:r w:rsidR="1F8630CB">
        <w:t>campaigns and subscription-based beverage delivery. This can allow Coca-Cola to cont</w:t>
      </w:r>
      <w:r w:rsidR="382A4732">
        <w:t xml:space="preserve">inue to modify their product </w:t>
      </w:r>
      <w:r w:rsidR="45A5B2ED">
        <w:t>offering</w:t>
      </w:r>
      <w:r w:rsidR="382A4732">
        <w:t xml:space="preserve"> and improve </w:t>
      </w:r>
      <w:r w:rsidR="3D43EAD8">
        <w:t>destruction</w:t>
      </w:r>
      <w:r w:rsidR="382A4732">
        <w:t xml:space="preserve"> efficiency as </w:t>
      </w:r>
      <w:r w:rsidR="69DDEC32">
        <w:t>well, all</w:t>
      </w:r>
      <w:r w:rsidR="382A4732">
        <w:t xml:space="preserve"> by leveraging</w:t>
      </w:r>
      <w:r w:rsidR="6D0043B6">
        <w:t xml:space="preserve"> real-time consumer </w:t>
      </w:r>
      <w:r w:rsidR="3BCAE630">
        <w:t>data. Additionally, smart vending solutions like AI-</w:t>
      </w:r>
      <w:r w:rsidR="141404EF">
        <w:t>powered</w:t>
      </w:r>
      <w:r w:rsidR="3BCAE630">
        <w:t xml:space="preserve"> Freestyle machines can improve consumer interaction and a</w:t>
      </w:r>
      <w:r w:rsidR="0726C077">
        <w:t>dversely reduce operational costs while leveraging AI.</w:t>
      </w:r>
    </w:p>
    <w:p w14:paraId="7EF3BAF3" w14:textId="7FB9B86D" w:rsidR="00962657" w:rsidRDefault="0C470F92" w:rsidP="1F88D3E6">
      <w:r w:rsidRPr="1F88D3E6">
        <w:rPr>
          <w:b/>
          <w:bCs/>
        </w:rPr>
        <w:t>.</w:t>
      </w:r>
      <w:r w:rsidR="0DF89AA5" w:rsidRPr="1F88D3E6">
        <w:rPr>
          <w:b/>
          <w:bCs/>
        </w:rPr>
        <w:t xml:space="preserve"> </w:t>
      </w:r>
      <w:r w:rsidR="0DF89AA5">
        <w:t xml:space="preserve">Third, Coca- Cola must give utmost importance to sustainability </w:t>
      </w:r>
      <w:r w:rsidR="4AEC58D2">
        <w:t xml:space="preserve">initiatives to retain brand trust and regulatory compliance. Even though the company is pledging to </w:t>
      </w:r>
      <w:r w:rsidR="49BC2907">
        <w:t>bump up</w:t>
      </w:r>
      <w:r w:rsidR="4AEC58D2">
        <w:t xml:space="preserve"> the</w:t>
      </w:r>
      <w:r w:rsidR="612DC342">
        <w:t xml:space="preserve"> </w:t>
      </w:r>
      <w:r w:rsidR="0734C67D">
        <w:t xml:space="preserve">use of recycled PET and improve water </w:t>
      </w:r>
      <w:r w:rsidR="1EF376BB">
        <w:t>stewardship, it</w:t>
      </w:r>
      <w:r w:rsidR="0734C67D">
        <w:t xml:space="preserve"> still is among the world’s largest plastic pollut</w:t>
      </w:r>
      <w:r w:rsidR="2652C773">
        <w:t>ers. To meet environmental,</w:t>
      </w:r>
      <w:r w:rsidR="25768287">
        <w:t xml:space="preserve"> social and governance (ESG) expectations, there will be a need</w:t>
      </w:r>
      <w:r w:rsidR="125635D8">
        <w:t xml:space="preserve"> to strengthen investments in biodegradable </w:t>
      </w:r>
      <w:r w:rsidR="771013DF">
        <w:t>packaging, alternative materials and closed-loop recycling systems.</w:t>
      </w:r>
    </w:p>
    <w:p w14:paraId="23087E09" w14:textId="2D586D9D" w:rsidR="00962657" w:rsidRDefault="771013DF" w:rsidP="1F88D3E6">
      <w:r w:rsidRPr="1F88D3E6">
        <w:rPr>
          <w:b/>
          <w:bCs/>
        </w:rPr>
        <w:t xml:space="preserve">. </w:t>
      </w:r>
      <w:r w:rsidR="004E5145">
        <w:t>Lastly, there</w:t>
      </w:r>
      <w:r>
        <w:t xml:space="preserve"> is a potential long term growth strategy through </w:t>
      </w:r>
      <w:r w:rsidR="49F178DA">
        <w:t>diversifying outside of the beverages. Costa Coffee’s expansion can be l</w:t>
      </w:r>
      <w:r w:rsidR="13C4A619">
        <w:t xml:space="preserve">everaged, and there could be investments in snack and health food categories which could be additional </w:t>
      </w:r>
      <w:r w:rsidR="27101655">
        <w:t>revenue driving sources, less dependent on sugary drinks.</w:t>
      </w:r>
    </w:p>
    <w:p w14:paraId="4DE1BE3A" w14:textId="294F42A4" w:rsidR="00962657" w:rsidRDefault="00962657">
      <w:pPr>
        <w:rPr>
          <w:rFonts w:eastAsiaTheme="majorEastAsia" w:cstheme="majorBidi"/>
          <w:color w:val="0F4761" w:themeColor="accent1" w:themeShade="BF"/>
          <w:sz w:val="28"/>
          <w:szCs w:val="28"/>
        </w:rPr>
      </w:pPr>
      <w:r>
        <w:br w:type="page"/>
      </w:r>
    </w:p>
    <w:p w14:paraId="55263664" w14:textId="4B5B09A4" w:rsidR="00061EBF" w:rsidRPr="00B33E48" w:rsidRDefault="00061EBF" w:rsidP="00B33E48">
      <w:pPr>
        <w:pStyle w:val="Heading3"/>
      </w:pPr>
      <w:bookmarkStart w:id="14" w:name="_Toc193048684"/>
      <w:r w:rsidRPr="00B33E48">
        <w:t>References</w:t>
      </w:r>
      <w:bookmarkEnd w:id="14"/>
      <w:r w:rsidRPr="00B33E48">
        <w:t xml:space="preserve"> </w:t>
      </w:r>
    </w:p>
    <w:p w14:paraId="46E5103E" w14:textId="395664BC" w:rsidR="1F88D3E6" w:rsidRDefault="7C815CC8" w:rsidP="1F88D3E6">
      <w:r>
        <w:t xml:space="preserve">AdAge (2024). </w:t>
      </w:r>
      <w:r w:rsidRPr="7D9B2365">
        <w:rPr>
          <w:i/>
          <w:iCs/>
        </w:rPr>
        <w:t>Coke vs. Pe</w:t>
      </w:r>
      <w:r w:rsidR="00396606" w:rsidRPr="7D9B2365">
        <w:rPr>
          <w:i/>
          <w:iCs/>
        </w:rPr>
        <w:t>p</w:t>
      </w:r>
      <w:r w:rsidRPr="7D9B2365">
        <w:rPr>
          <w:i/>
          <w:iCs/>
        </w:rPr>
        <w:t>si</w:t>
      </w:r>
      <w:r w:rsidR="62240BBF" w:rsidRPr="7D9B2365">
        <w:rPr>
          <w:i/>
          <w:iCs/>
        </w:rPr>
        <w:t>-how the Cola Wars are changing and who’s winning.</w:t>
      </w:r>
      <w:r w:rsidR="62240BBF">
        <w:t xml:space="preserve"> [online] Ad Age. </w:t>
      </w:r>
      <w:r w:rsidR="713AE8B7">
        <w:t>Available at:</w:t>
      </w:r>
      <w:r w:rsidR="39113B85">
        <w:t xml:space="preserve"> </w:t>
      </w:r>
      <w:r w:rsidR="713AE8B7">
        <w:t xml:space="preserve"> </w:t>
      </w:r>
      <w:hyperlink r:id="rId12">
        <w:r w:rsidR="713AE8B7" w:rsidRPr="7D9B2365">
          <w:rPr>
            <w:rStyle w:val="Hyperlink"/>
          </w:rPr>
          <w:t>https://adage.com/article/marketing</w:t>
        </w:r>
        <w:r w:rsidR="1395EA1F" w:rsidRPr="7D9B2365">
          <w:rPr>
            <w:rStyle w:val="Hyperlink"/>
          </w:rPr>
          <w:t>-ne</w:t>
        </w:r>
        <w:r w:rsidR="6690102D" w:rsidRPr="7D9B2365">
          <w:rPr>
            <w:rStyle w:val="Hyperlink"/>
          </w:rPr>
          <w:t>ws-strategy/coke-vs-pepsi-how-cola-wars-are-changing-and-whos-winning/254</w:t>
        </w:r>
        <w:r w:rsidR="7FCCDCB0" w:rsidRPr="7D9B2365">
          <w:rPr>
            <w:rStyle w:val="Hyperlink"/>
          </w:rPr>
          <w:t>4451</w:t>
        </w:r>
      </w:hyperlink>
      <w:r w:rsidR="7FCCDCB0">
        <w:t xml:space="preserve"> [Accessed 11 Feb. 2025].</w:t>
      </w:r>
    </w:p>
    <w:p w14:paraId="607B40C9" w14:textId="07769617" w:rsidR="1F88D3E6" w:rsidRDefault="76CAD650" w:rsidP="1F88D3E6">
      <w:r>
        <w:t xml:space="preserve">African Development Bank (2022). </w:t>
      </w:r>
      <w:r w:rsidR="035C89AF" w:rsidRPr="7D9B2365">
        <w:rPr>
          <w:i/>
          <w:iCs/>
        </w:rPr>
        <w:t>Africa’s Middle Class Triples to more than 310m over</w:t>
      </w:r>
      <w:r w:rsidR="7B221312" w:rsidRPr="7D9B2365">
        <w:rPr>
          <w:i/>
          <w:iCs/>
        </w:rPr>
        <w:t xml:space="preserve"> Past 30 Years Due to Economic Growth and Rising Job Culture, Report AFDB.</w:t>
      </w:r>
      <w:r w:rsidR="03C4A216">
        <w:t xml:space="preserve"> [online]. Batir aujo</w:t>
      </w:r>
      <w:r w:rsidR="3D13F36B">
        <w:t>urd’hui, une meilleure Afrique demain. Available at:</w:t>
      </w:r>
      <w:r w:rsidR="647B6950">
        <w:t xml:space="preserve"> </w:t>
      </w:r>
      <w:hyperlink r:id="rId13">
        <w:r w:rsidR="647B6950" w:rsidRPr="7D9B2365">
          <w:rPr>
            <w:rStyle w:val="Hyperlink"/>
          </w:rPr>
          <w:t>https://www.afdb.org/fr/news-and-events/africas</w:t>
        </w:r>
        <w:r w:rsidR="5802BBA4" w:rsidRPr="7D9B2365">
          <w:rPr>
            <w:rStyle w:val="Hyperlink"/>
          </w:rPr>
          <w:t>-middle-class-triples-tomore-than-310m-over-past-</w:t>
        </w:r>
        <w:r w:rsidR="28F9D057" w:rsidRPr="7D9B2365">
          <w:rPr>
            <w:rStyle w:val="Hyperlink"/>
          </w:rPr>
          <w:t>30-years-due-to-economic-growth-and-rising-job-culture-reports-afd</w:t>
        </w:r>
        <w:r w:rsidR="4EE9D2BF" w:rsidRPr="7D9B2365">
          <w:rPr>
            <w:rStyle w:val="Hyperlink"/>
          </w:rPr>
          <w:t>b-7986</w:t>
        </w:r>
      </w:hyperlink>
      <w:r w:rsidR="4EE9D2BF">
        <w:t xml:space="preserve"> [Accessed 11 Feb.2025]</w:t>
      </w:r>
    </w:p>
    <w:p w14:paraId="686B58D4" w14:textId="44004045" w:rsidR="1F88D3E6" w:rsidRDefault="6D4932E2" w:rsidP="1F88D3E6">
      <w:r>
        <w:t xml:space="preserve">AP News (2023). </w:t>
      </w:r>
      <w:r w:rsidRPr="7D9B2365">
        <w:rPr>
          <w:i/>
          <w:iCs/>
        </w:rPr>
        <w:t>Some companies using lots of water want to be more sustainable</w:t>
      </w:r>
      <w:r w:rsidR="7E0E2F65" w:rsidRPr="7D9B2365">
        <w:rPr>
          <w:i/>
          <w:iCs/>
        </w:rPr>
        <w:t>. Few are close to their targets [</w:t>
      </w:r>
      <w:r w:rsidR="7E0E2F65">
        <w:t>online] AP News. A</w:t>
      </w:r>
      <w:r w:rsidR="587B0EDB">
        <w:t xml:space="preserve">vailable at: </w:t>
      </w:r>
      <w:hyperlink r:id="rId14">
        <w:r w:rsidR="587B0EDB" w:rsidRPr="7D9B2365">
          <w:rPr>
            <w:rStyle w:val="Hyperlink"/>
          </w:rPr>
          <w:t>https://apnews.com/article/water-substainability-climate-change-</w:t>
        </w:r>
        <w:r w:rsidR="2CCE2286" w:rsidRPr="7D9B2365">
          <w:rPr>
            <w:rStyle w:val="Hyperlink"/>
          </w:rPr>
          <w:t>ceres-companies-0c7561d083edac826157c9</w:t>
        </w:r>
        <w:r w:rsidR="43BE256C" w:rsidRPr="7D9B2365">
          <w:rPr>
            <w:rStyle w:val="Hyperlink"/>
          </w:rPr>
          <w:t>286db997ac</w:t>
        </w:r>
      </w:hyperlink>
      <w:r w:rsidR="43BE256C">
        <w:t xml:space="preserve"> [Accessed 11 Feb.2025].</w:t>
      </w:r>
    </w:p>
    <w:p w14:paraId="0793E3AA" w14:textId="30DF9DDC" w:rsidR="1F88D3E6" w:rsidRDefault="08CD17BA" w:rsidP="1F88D3E6">
      <w:r>
        <w:t>Apte,</w:t>
      </w:r>
      <w:r w:rsidR="006C6A3F">
        <w:t xml:space="preserve"> </w:t>
      </w:r>
      <w:r>
        <w:t xml:space="preserve">G. (2024). </w:t>
      </w:r>
      <w:r w:rsidRPr="7D9B2365">
        <w:rPr>
          <w:i/>
          <w:iCs/>
        </w:rPr>
        <w:t>The Stroy Behind Coca-Col</w:t>
      </w:r>
      <w:r w:rsidR="1211081B" w:rsidRPr="7D9B2365">
        <w:rPr>
          <w:i/>
          <w:iCs/>
        </w:rPr>
        <w:t xml:space="preserve">a's ‘Share a Coke’ Campaign. [online] </w:t>
      </w:r>
      <w:r w:rsidR="2EF9E1BF">
        <w:t xml:space="preserve">Medium. Available at: </w:t>
      </w:r>
      <w:hyperlink r:id="rId15">
        <w:r w:rsidR="2EF9E1BF" w:rsidRPr="7D9B2365">
          <w:rPr>
            <w:rStyle w:val="Hyperlink"/>
          </w:rPr>
          <w:t>https://gauriapte2706.medium.com/t</w:t>
        </w:r>
        <w:r w:rsidR="5A1DEE3F" w:rsidRPr="7D9B2365">
          <w:rPr>
            <w:rStyle w:val="Hyperlink"/>
          </w:rPr>
          <w:t>he-story-behind-coa-colas-share-a-coke-campaign-9897f5b</w:t>
        </w:r>
        <w:r w:rsidR="32CEB592" w:rsidRPr="7D9B2365">
          <w:rPr>
            <w:rStyle w:val="Hyperlink"/>
          </w:rPr>
          <w:t>207b0</w:t>
        </w:r>
      </w:hyperlink>
      <w:r w:rsidR="32CEB592">
        <w:t xml:space="preserve"> [Accessed 11 Feb.2025].</w:t>
      </w:r>
    </w:p>
    <w:p w14:paraId="05C95057" w14:textId="0BDDAF6A" w:rsidR="004A62DC" w:rsidRDefault="4F992EEC" w:rsidP="1F88D3E6">
      <w:r>
        <w:t xml:space="preserve">Break Free From Plastic (2024). 2023 </w:t>
      </w:r>
      <w:r w:rsidRPr="7D9B2365">
        <w:rPr>
          <w:i/>
          <w:iCs/>
        </w:rPr>
        <w:t>Global Bran</w:t>
      </w:r>
      <w:r w:rsidR="799AEFC6" w:rsidRPr="7D9B2365">
        <w:rPr>
          <w:i/>
          <w:iCs/>
        </w:rPr>
        <w:t>d Audit: The Coca-Cola Company is once a</w:t>
      </w:r>
      <w:r w:rsidR="659AA9A9" w:rsidRPr="7D9B2365">
        <w:rPr>
          <w:i/>
          <w:iCs/>
        </w:rPr>
        <w:t>gain the top</w:t>
      </w:r>
      <w:r w:rsidR="314F57FA" w:rsidRPr="7D9B2365">
        <w:rPr>
          <w:i/>
          <w:iCs/>
        </w:rPr>
        <w:t xml:space="preserve"> global plastic polluter/Break Free From Plastic. </w:t>
      </w:r>
      <w:r w:rsidR="314F57FA">
        <w:t>[online]</w:t>
      </w:r>
      <w:r w:rsidR="39BCD13F">
        <w:t xml:space="preserve"> </w:t>
      </w:r>
      <w:hyperlink r:id="rId16">
        <w:r w:rsidR="39BCD13F" w:rsidRPr="7D9B2365">
          <w:rPr>
            <w:rStyle w:val="Hyperlink"/>
          </w:rPr>
          <w:t>www.breakfreefromplastic.org</w:t>
        </w:r>
      </w:hyperlink>
      <w:r w:rsidR="39BCD13F">
        <w:t xml:space="preserve">. Available at: </w:t>
      </w:r>
      <w:hyperlink r:id="rId17">
        <w:r w:rsidR="39BCD13F" w:rsidRPr="7D9B2365">
          <w:rPr>
            <w:rStyle w:val="Hyperlink"/>
          </w:rPr>
          <w:t>https://www.brea</w:t>
        </w:r>
        <w:r w:rsidR="3FD38CC5" w:rsidRPr="7D9B2365">
          <w:rPr>
            <w:rStyle w:val="Hyperlink"/>
          </w:rPr>
          <w:t>kfreefromplastic.org/2024/02/07/bffp-</w:t>
        </w:r>
        <w:r w:rsidR="2E7B438C" w:rsidRPr="7D9B2365">
          <w:rPr>
            <w:rStyle w:val="Hyperlink"/>
          </w:rPr>
          <w:t>movement-un</w:t>
        </w:r>
        <w:r w:rsidR="382F677D" w:rsidRPr="7D9B2365">
          <w:rPr>
            <w:rStyle w:val="Hyperlink"/>
          </w:rPr>
          <w:t>veils-2023-global-brand-audit-results/</w:t>
        </w:r>
      </w:hyperlink>
      <w:r w:rsidR="382F677D">
        <w:t xml:space="preserve"> [Accessed 11 Feb. 2025].</w:t>
      </w:r>
    </w:p>
    <w:p w14:paraId="5179248B" w14:textId="2F3A5C52" w:rsidR="00526A69" w:rsidRDefault="0083029E">
      <w:r>
        <w:t>CDC (2022). Get the Facts:</w:t>
      </w:r>
      <w:r w:rsidR="00452E1A">
        <w:t xml:space="preserve"> </w:t>
      </w:r>
      <w:r w:rsidR="00E42652" w:rsidRPr="7D9B2365">
        <w:rPr>
          <w:i/>
          <w:iCs/>
        </w:rPr>
        <w:t>Sugar-</w:t>
      </w:r>
      <w:r w:rsidR="00830360" w:rsidRPr="7D9B2365">
        <w:rPr>
          <w:i/>
          <w:iCs/>
        </w:rPr>
        <w:t>sweetened Beverages</w:t>
      </w:r>
      <w:r w:rsidR="00BB612B" w:rsidRPr="7D9B2365">
        <w:rPr>
          <w:i/>
          <w:iCs/>
        </w:rPr>
        <w:t xml:space="preserve"> and </w:t>
      </w:r>
      <w:r w:rsidR="00830360" w:rsidRPr="7D9B2365">
        <w:rPr>
          <w:i/>
          <w:iCs/>
        </w:rPr>
        <w:t>Consumption.</w:t>
      </w:r>
      <w:r w:rsidR="00830360">
        <w:t xml:space="preserve"> [online] </w:t>
      </w:r>
      <w:r w:rsidR="00170892">
        <w:t>Centres</w:t>
      </w:r>
      <w:r w:rsidR="00830360">
        <w:t xml:space="preserve"> for Disease Control and Pr</w:t>
      </w:r>
      <w:r w:rsidR="00F72492">
        <w:t xml:space="preserve">evention. Available at: </w:t>
      </w:r>
      <w:hyperlink r:id="rId18">
        <w:r w:rsidR="00B8361F" w:rsidRPr="7D9B2365">
          <w:rPr>
            <w:rStyle w:val="Hyperlink"/>
          </w:rPr>
          <w:t>https://www.cdc.gov/nutrition/data-statistics/sugar-sweetened-beverages-intake.html</w:t>
        </w:r>
      </w:hyperlink>
      <w:r w:rsidR="00B8361F">
        <w:t xml:space="preserve"> [Accessed 11 Feb</w:t>
      </w:r>
      <w:r w:rsidR="00170892">
        <w:t>.</w:t>
      </w:r>
      <w:r w:rsidR="0067701B">
        <w:t>2005].</w:t>
      </w:r>
    </w:p>
    <w:p w14:paraId="44E4B12B" w14:textId="4EEB4611" w:rsidR="168A62E7" w:rsidRDefault="168A62E7" w:rsidP="00526A69">
      <w:r>
        <w:t xml:space="preserve">Coca-Cola (2021). 2021 </w:t>
      </w:r>
      <w:r w:rsidR="067F4A84" w:rsidRPr="00526A69">
        <w:rPr>
          <w:i/>
          <w:iCs/>
        </w:rPr>
        <w:t>Word without Waste|</w:t>
      </w:r>
      <w:r w:rsidR="067F4A84" w:rsidRPr="00526A69">
        <w:t xml:space="preserve"> Company </w:t>
      </w:r>
      <w:r w:rsidR="75D8B7F1" w:rsidRPr="00526A69">
        <w:t>Report. [</w:t>
      </w:r>
      <w:r w:rsidR="073D01C5" w:rsidRPr="00526A69">
        <w:t xml:space="preserve">online] The Coca-Cola Company. Available at </w:t>
      </w:r>
      <w:hyperlink r:id="rId19">
        <w:r w:rsidR="073D01C5" w:rsidRPr="00526A69">
          <w:rPr>
            <w:rStyle w:val="Hyperlink"/>
          </w:rPr>
          <w:t>https://www.coca-</w:t>
        </w:r>
        <w:r w:rsidR="1912733E" w:rsidRPr="00526A69">
          <w:rPr>
            <w:rStyle w:val="Hyperlink"/>
          </w:rPr>
          <w:t>colacompany.com/reports/world-without-waste-2021</w:t>
        </w:r>
      </w:hyperlink>
      <w:r w:rsidR="1912733E" w:rsidRPr="00526A69">
        <w:t xml:space="preserve"> [Feb. 2025].</w:t>
      </w:r>
    </w:p>
    <w:p w14:paraId="756FA936" w14:textId="2BE88BEE" w:rsidR="00526A69" w:rsidRDefault="1B21355F" w:rsidP="7D9B2365">
      <w:r w:rsidRPr="7D9B2365">
        <w:t>Coca-Cola (2025).</w:t>
      </w:r>
      <w:r w:rsidRPr="7D9B2365">
        <w:rPr>
          <w:i/>
          <w:iCs/>
        </w:rPr>
        <w:t xml:space="preserve"> Why does Coa-Cola support the Olympic </w:t>
      </w:r>
      <w:r w:rsidR="4287A403" w:rsidRPr="7D9B2365">
        <w:rPr>
          <w:i/>
          <w:iCs/>
        </w:rPr>
        <w:t>games? [</w:t>
      </w:r>
      <w:r w:rsidRPr="7D9B2365">
        <w:rPr>
          <w:i/>
          <w:iCs/>
        </w:rPr>
        <w:t>online]</w:t>
      </w:r>
      <w:r w:rsidR="3583E6E8" w:rsidRPr="7D9B2365">
        <w:rPr>
          <w:i/>
          <w:iCs/>
        </w:rPr>
        <w:t xml:space="preserve"> </w:t>
      </w:r>
      <w:hyperlink r:id="rId20">
        <w:r w:rsidR="3583E6E8" w:rsidRPr="7D9B2365">
          <w:rPr>
            <w:rStyle w:val="Hyperlink"/>
          </w:rPr>
          <w:t>www.coca-cola.com</w:t>
        </w:r>
      </w:hyperlink>
      <w:r w:rsidR="3583E6E8" w:rsidRPr="7D9B2365">
        <w:t xml:space="preserve"> Available at: </w:t>
      </w:r>
      <w:hyperlink r:id="rId21">
        <w:r w:rsidR="3583E6E8" w:rsidRPr="7D9B2365">
          <w:rPr>
            <w:rStyle w:val="Hyperlink"/>
          </w:rPr>
          <w:t>http</w:t>
        </w:r>
        <w:r w:rsidR="4F1B6374" w:rsidRPr="7D9B2365">
          <w:rPr>
            <w:rStyle w:val="Hyperlink"/>
          </w:rPr>
          <w:t>s://www.coca-cola.com/us/en/about-us/faq/why-d</w:t>
        </w:r>
        <w:r w:rsidR="3F5B17D3" w:rsidRPr="7D9B2365">
          <w:rPr>
            <w:rStyle w:val="Hyperlink"/>
          </w:rPr>
          <w:t>oes-coca-cola-support-the-olympic-games</w:t>
        </w:r>
      </w:hyperlink>
      <w:r w:rsidR="3F5B17D3" w:rsidRPr="7D9B2365">
        <w:t xml:space="preserve"> [Accessed 11Feb.</w:t>
      </w:r>
      <w:r w:rsidR="265F43E5" w:rsidRPr="7D9B2365">
        <w:t>2025].</w:t>
      </w:r>
    </w:p>
    <w:p w14:paraId="16078D47" w14:textId="179AA37E" w:rsidR="00526A69" w:rsidRDefault="6F21FE34" w:rsidP="7D9B2365">
      <w:r w:rsidRPr="7D9B2365">
        <w:t xml:space="preserve">Conway, J. (2023). </w:t>
      </w:r>
      <w:r w:rsidR="198C9104" w:rsidRPr="7D9B2365">
        <w:rPr>
          <w:i/>
          <w:iCs/>
        </w:rPr>
        <w:t xml:space="preserve">Coca-Cola Company’s advertising expense from 2014 to 2023. [online] </w:t>
      </w:r>
      <w:r w:rsidR="106C94EB" w:rsidRPr="7D9B2365">
        <w:t xml:space="preserve">Statista. Available at: </w:t>
      </w:r>
      <w:hyperlink r:id="rId22">
        <w:r w:rsidR="106C94EB" w:rsidRPr="7D9B2365">
          <w:rPr>
            <w:rStyle w:val="Hyperlink"/>
          </w:rPr>
          <w:t>https://www.statisa.com/statis</w:t>
        </w:r>
        <w:r w:rsidR="23A898F2" w:rsidRPr="7D9B2365">
          <w:rPr>
            <w:rStyle w:val="Hyperlink"/>
          </w:rPr>
          <w:t>tics/286526/coca-cola-advertising-spending-wolrdwide/</w:t>
        </w:r>
      </w:hyperlink>
      <w:r w:rsidR="23A898F2" w:rsidRPr="7D9B2365">
        <w:t xml:space="preserve"> [Accessed</w:t>
      </w:r>
      <w:r w:rsidR="193BDF33" w:rsidRPr="7D9B2365">
        <w:t xml:space="preserve"> 11 Feb. 2025].</w:t>
      </w:r>
    </w:p>
    <w:p w14:paraId="5B909E90" w14:textId="374B9E5C" w:rsidR="00526A69" w:rsidRDefault="651BC9B7" w:rsidP="7D9B2365">
      <w:r w:rsidRPr="7D9B2365">
        <w:t xml:space="preserve">Chen, Z., Liu, C., Xia, W., &amp; </w:t>
      </w:r>
      <w:r w:rsidR="32EF3F77" w:rsidRPr="7D9B2365">
        <w:t>Wang, Z. (2024) Monopolistic Behavior Analysis and Anti-</w:t>
      </w:r>
      <w:r w:rsidR="58AA0425" w:rsidRPr="7D9B2365">
        <w:t>Monopoly</w:t>
      </w:r>
      <w:r w:rsidR="32EF3F77" w:rsidRPr="7D9B2365">
        <w:t xml:space="preserve"> </w:t>
      </w:r>
      <w:r w:rsidR="67A613AF" w:rsidRPr="7D9B2365">
        <w:t>st</w:t>
      </w:r>
      <w:r w:rsidR="463A5FEF" w:rsidRPr="7D9B2365">
        <w:t>rategy Research based on Cola Drinks Industry-Take the Comparative Analysis of Coca-</w:t>
      </w:r>
      <w:r w:rsidR="79625C5F" w:rsidRPr="7D9B2365">
        <w:t xml:space="preserve">Cola and Pepsi as an Example. </w:t>
      </w:r>
      <w:r w:rsidR="79625C5F" w:rsidRPr="7D9B2365">
        <w:rPr>
          <w:i/>
          <w:iCs/>
        </w:rPr>
        <w:t xml:space="preserve">Advances in Economics, </w:t>
      </w:r>
      <w:r w:rsidR="088E413A" w:rsidRPr="7D9B2365">
        <w:rPr>
          <w:i/>
          <w:iCs/>
        </w:rPr>
        <w:t>Management and Political Sciences, 60,</w:t>
      </w:r>
      <w:r w:rsidR="088E413A" w:rsidRPr="7D9B2365">
        <w:t xml:space="preserve"> pp.84-92.</w:t>
      </w:r>
    </w:p>
    <w:p w14:paraId="0F40C9D8" w14:textId="34AD3E3A" w:rsidR="00526A69" w:rsidRDefault="5A1F9856" w:rsidP="7D9B2365">
      <w:r w:rsidRPr="7D9B2365">
        <w:t xml:space="preserve">Davey, M. (2024). </w:t>
      </w:r>
      <w:r w:rsidR="392E58EF" w:rsidRPr="7D9B2365">
        <w:t xml:space="preserve">Sugar Increase in Fanta and </w:t>
      </w:r>
      <w:r w:rsidR="52307494" w:rsidRPr="7D9B2365">
        <w:t>Sprite Prompts</w:t>
      </w:r>
      <w:r w:rsidR="392E58EF" w:rsidRPr="7D9B2365">
        <w:t xml:space="preserve"> Calls for New Tax on Australia</w:t>
      </w:r>
      <w:r w:rsidR="37167942" w:rsidRPr="7D9B2365">
        <w:t xml:space="preserve">’s </w:t>
      </w:r>
      <w:r w:rsidR="29E4D7EE" w:rsidRPr="7D9B2365">
        <w:t xml:space="preserve">Food and Drinks Industry. </w:t>
      </w:r>
      <w:r w:rsidR="29E4D7EE" w:rsidRPr="7D9B2365">
        <w:rPr>
          <w:i/>
          <w:iCs/>
        </w:rPr>
        <w:t xml:space="preserve">The </w:t>
      </w:r>
      <w:r w:rsidR="5E9354F0" w:rsidRPr="7D9B2365">
        <w:rPr>
          <w:i/>
          <w:iCs/>
        </w:rPr>
        <w:t>Guardian. [</w:t>
      </w:r>
      <w:r w:rsidR="5E9354F0" w:rsidRPr="7D9B2365">
        <w:t>online]</w:t>
      </w:r>
      <w:r w:rsidR="29E4D7EE" w:rsidRPr="7D9B2365">
        <w:t xml:space="preserve"> </w:t>
      </w:r>
      <w:r w:rsidR="7771BA99" w:rsidRPr="7D9B2365">
        <w:t xml:space="preserve">10 Apr. Available at: </w:t>
      </w:r>
      <w:hyperlink r:id="rId23">
        <w:r w:rsidR="7771BA99" w:rsidRPr="7D9B2365">
          <w:rPr>
            <w:rStyle w:val="Hyperlink"/>
          </w:rPr>
          <w:t>https://www.</w:t>
        </w:r>
        <w:r w:rsidR="03EAB796" w:rsidRPr="7D9B2365">
          <w:rPr>
            <w:rStyle w:val="Hyperlink"/>
          </w:rPr>
          <w:t>theguardian.com/australia-news/</w:t>
        </w:r>
        <w:r w:rsidR="7B8D25E5" w:rsidRPr="7D9B2365">
          <w:rPr>
            <w:rStyle w:val="Hyperlink"/>
          </w:rPr>
          <w:t>2024/apr/10/sugar-increase-in-fanta-and-sprite</w:t>
        </w:r>
        <w:r w:rsidR="70E4B6BF" w:rsidRPr="7D9B2365">
          <w:rPr>
            <w:rStyle w:val="Hyperlink"/>
          </w:rPr>
          <w:t>-prompts-calls-for-new-tax-on-austrlia-food-and</w:t>
        </w:r>
        <w:r w:rsidR="4011E293" w:rsidRPr="7D9B2365">
          <w:rPr>
            <w:rStyle w:val="Hyperlink"/>
          </w:rPr>
          <w:t>-drinks-industry</w:t>
        </w:r>
      </w:hyperlink>
      <w:r w:rsidR="4011E293" w:rsidRPr="7D9B2365">
        <w:t xml:space="preserve"> [Accessed 11 Feb. 202</w:t>
      </w:r>
      <w:r w:rsidR="60F4EC91" w:rsidRPr="7D9B2365">
        <w:t>5</w:t>
      </w:r>
      <w:r w:rsidR="4011E293" w:rsidRPr="7D9B2365">
        <w:t>].</w:t>
      </w:r>
    </w:p>
    <w:p w14:paraId="023E9ADC" w14:textId="6C76066D" w:rsidR="00526A69" w:rsidRDefault="4402282C" w:rsidP="7D9B2365">
      <w:r w:rsidRPr="7D9B2365">
        <w:t xml:space="preserve">DW (2022). </w:t>
      </w:r>
      <w:r w:rsidRPr="7D9B2365">
        <w:rPr>
          <w:i/>
          <w:iCs/>
        </w:rPr>
        <w:t>Plastic recycling a ‘m</w:t>
      </w:r>
      <w:r w:rsidR="234710C0" w:rsidRPr="7D9B2365">
        <w:rPr>
          <w:i/>
          <w:iCs/>
        </w:rPr>
        <w:t>yth’ as packaging explodes –DW</w:t>
      </w:r>
      <w:r w:rsidR="280D1862" w:rsidRPr="7D9B2365">
        <w:rPr>
          <w:i/>
          <w:iCs/>
        </w:rPr>
        <w:t xml:space="preserve"> – 11/02/2022. [online] dw.com. </w:t>
      </w:r>
      <w:r w:rsidR="79F4E248" w:rsidRPr="7D9B2365">
        <w:t xml:space="preserve">Available at: </w:t>
      </w:r>
      <w:hyperlink r:id="rId24">
        <w:r w:rsidR="79F4E248" w:rsidRPr="7D9B2365">
          <w:rPr>
            <w:rStyle w:val="Hyperlink"/>
          </w:rPr>
          <w:t>https://www.dw.com/en/plastic-recycling-a</w:t>
        </w:r>
        <w:r w:rsidR="6DE32A57" w:rsidRPr="7D9B2365">
          <w:rPr>
            <w:rStyle w:val="Hyperlink"/>
          </w:rPr>
          <w:t>-myth-as-packaging-explodes/a-63622887</w:t>
        </w:r>
      </w:hyperlink>
      <w:r w:rsidR="6DE32A57" w:rsidRPr="7D9B2365">
        <w:t xml:space="preserve"> [Accessed 16 Feb</w:t>
      </w:r>
      <w:r w:rsidR="279339C6" w:rsidRPr="7D9B2365">
        <w:t>. 2025].</w:t>
      </w:r>
    </w:p>
    <w:p w14:paraId="2F6FA26A" w14:textId="7843529D" w:rsidR="00526A69" w:rsidRDefault="4A640890" w:rsidP="7D9B2365">
      <w:r w:rsidRPr="7D9B2365">
        <w:t>Eckhart,</w:t>
      </w:r>
      <w:r w:rsidR="00717691">
        <w:t xml:space="preserve"> </w:t>
      </w:r>
      <w:r w:rsidRPr="7D9B2365">
        <w:t xml:space="preserve">S. D., Brewster, J.A., &amp; Curtis, D. C. (2022) </w:t>
      </w:r>
      <w:r w:rsidR="57AF4786" w:rsidRPr="7D9B2365">
        <w:t xml:space="preserve">The erosive potential of sugar-free waters on cervical dentin. </w:t>
      </w:r>
      <w:r w:rsidR="57AF4786" w:rsidRPr="7D9B2365">
        <w:rPr>
          <w:i/>
          <w:iCs/>
        </w:rPr>
        <w:t>JADA Foundational Sci</w:t>
      </w:r>
      <w:r w:rsidR="6D94A364" w:rsidRPr="7D9B2365">
        <w:rPr>
          <w:i/>
          <w:iCs/>
        </w:rPr>
        <w:t>ence,1, pp.</w:t>
      </w:r>
      <w:r w:rsidR="6D94A364" w:rsidRPr="7D9B2365">
        <w:t xml:space="preserve"> 100009.</w:t>
      </w:r>
    </w:p>
    <w:p w14:paraId="60E5F098" w14:textId="50C9C141" w:rsidR="00526A69" w:rsidRDefault="7CEE16CB" w:rsidP="7D9B2365">
      <w:r w:rsidRPr="7D9B2365">
        <w:t>Faria,</w:t>
      </w:r>
      <w:r w:rsidR="5F1A622A" w:rsidRPr="7D9B2365">
        <w:t xml:space="preserve"> </w:t>
      </w:r>
      <w:r w:rsidRPr="7D9B2365">
        <w:t xml:space="preserve">J. (2024). </w:t>
      </w:r>
      <w:r w:rsidRPr="7D9B2365">
        <w:rPr>
          <w:i/>
          <w:iCs/>
        </w:rPr>
        <w:t xml:space="preserve">Coca-Cola's brand value from </w:t>
      </w:r>
      <w:r w:rsidR="32DE271D" w:rsidRPr="7D9B2365">
        <w:rPr>
          <w:i/>
          <w:iCs/>
        </w:rPr>
        <w:t>2006 to 2024.</w:t>
      </w:r>
      <w:r w:rsidR="32DE271D" w:rsidRPr="7D9B2365">
        <w:t xml:space="preserve"> [online] Statista. Available at:</w:t>
      </w:r>
      <w:r w:rsidR="6B48854A" w:rsidRPr="7D9B2365">
        <w:t xml:space="preserve"> </w:t>
      </w:r>
      <w:hyperlink r:id="rId25">
        <w:r w:rsidR="6B48854A" w:rsidRPr="7D9B2365">
          <w:rPr>
            <w:rStyle w:val="Hyperlink"/>
          </w:rPr>
          <w:t>https://www.statista.com/statistics/326065/coca-cola-brand-va</w:t>
        </w:r>
        <w:r w:rsidR="6BC6E132" w:rsidRPr="7D9B2365">
          <w:rPr>
            <w:rStyle w:val="Hyperlink"/>
          </w:rPr>
          <w:t>lue/</w:t>
        </w:r>
      </w:hyperlink>
      <w:r w:rsidR="6BC6E132" w:rsidRPr="7D9B2365">
        <w:t xml:space="preserve"> [Accessed 16 Feb.2025].</w:t>
      </w:r>
    </w:p>
    <w:p w14:paraId="3210B997" w14:textId="7CAAA4A2" w:rsidR="00526A69" w:rsidRDefault="128CBA90" w:rsidP="7D9B2365">
      <w:r w:rsidRPr="7D9B2365">
        <w:t>Felman, A. (2023).</w:t>
      </w:r>
      <w:r w:rsidRPr="7D9B2365">
        <w:rPr>
          <w:i/>
          <w:iCs/>
        </w:rPr>
        <w:t xml:space="preserve"> Health Risks of Co</w:t>
      </w:r>
      <w:r w:rsidR="27662464" w:rsidRPr="7D9B2365">
        <w:rPr>
          <w:i/>
          <w:iCs/>
        </w:rPr>
        <w:t>ca-Cola: What It Does to the Body.</w:t>
      </w:r>
      <w:r w:rsidR="27662464" w:rsidRPr="7D9B2365">
        <w:t xml:space="preserve"> [o</w:t>
      </w:r>
      <w:r w:rsidR="43F6B5D7" w:rsidRPr="7D9B2365">
        <w:t xml:space="preserve">nline] Medical News Toda. Available at: </w:t>
      </w:r>
      <w:hyperlink r:id="rId26">
        <w:r w:rsidR="43F6B5D7" w:rsidRPr="7D9B2365">
          <w:rPr>
            <w:rStyle w:val="Hyperlink"/>
          </w:rPr>
          <w:t>https://www.medicalnewstoda</w:t>
        </w:r>
        <w:r w:rsidR="4B6C89D0" w:rsidRPr="7D9B2365">
          <w:rPr>
            <w:rStyle w:val="Hyperlink"/>
          </w:rPr>
          <w:t>y.com/articles/297600</w:t>
        </w:r>
      </w:hyperlink>
      <w:r w:rsidR="4B6C89D0" w:rsidRPr="7D9B2365">
        <w:t xml:space="preserve"> [Accessed 16 Feb.2025].</w:t>
      </w:r>
    </w:p>
    <w:p w14:paraId="777AD4F5" w14:textId="1BE1FEEC" w:rsidR="00526A69" w:rsidRDefault="00670168" w:rsidP="7D9B2365">
      <w:r w:rsidRPr="7D9B2365">
        <w:t xml:space="preserve">Global Brand Magazine (2024). </w:t>
      </w:r>
      <w:r w:rsidR="00EE1A52" w:rsidRPr="7D9B2365">
        <w:rPr>
          <w:i/>
          <w:iCs/>
        </w:rPr>
        <w:t>Coca-Cola</w:t>
      </w:r>
      <w:r w:rsidRPr="7D9B2365">
        <w:rPr>
          <w:i/>
          <w:iCs/>
        </w:rPr>
        <w:t xml:space="preserve"> Faces Backlash Over Scaled-Bac</w:t>
      </w:r>
      <w:r w:rsidR="4317F565" w:rsidRPr="7D9B2365">
        <w:rPr>
          <w:i/>
          <w:iCs/>
        </w:rPr>
        <w:t>k Packaging Sustainability Goals.</w:t>
      </w:r>
      <w:r w:rsidR="4317F565" w:rsidRPr="7D9B2365">
        <w:t xml:space="preserve"> [online] Global Brands </w:t>
      </w:r>
      <w:r w:rsidR="0CDB5934" w:rsidRPr="7D9B2365">
        <w:t xml:space="preserve">Magazine. Available at: </w:t>
      </w:r>
      <w:hyperlink r:id="rId27">
        <w:r w:rsidR="0CDB5934" w:rsidRPr="7D9B2365">
          <w:rPr>
            <w:rStyle w:val="Hyperlink"/>
          </w:rPr>
          <w:t>https://www.globalbrand</w:t>
        </w:r>
        <w:r w:rsidR="17F4681E" w:rsidRPr="7D9B2365">
          <w:rPr>
            <w:rStyle w:val="Hyperlink"/>
          </w:rPr>
          <w:t>smagazine.com/coca-cola-backlash-su</w:t>
        </w:r>
        <w:r w:rsidR="014592C3" w:rsidRPr="7D9B2365">
          <w:rPr>
            <w:rStyle w:val="Hyperlink"/>
          </w:rPr>
          <w:t>stainability-goals/</w:t>
        </w:r>
      </w:hyperlink>
      <w:r w:rsidR="014592C3" w:rsidRPr="7D9B2365">
        <w:t xml:space="preserve"> [Accessed 16 Feb.2025].</w:t>
      </w:r>
    </w:p>
    <w:p w14:paraId="4ECB1FB9" w14:textId="65B6A32E" w:rsidR="00526A69" w:rsidRDefault="6846DD7E" w:rsidP="7D9B2365">
      <w:r w:rsidRPr="7D9B2365">
        <w:t xml:space="preserve">Graybill. S. (2020). </w:t>
      </w:r>
      <w:r w:rsidRPr="7D9B2365">
        <w:rPr>
          <w:i/>
          <w:iCs/>
        </w:rPr>
        <w:t>Pepsi</w:t>
      </w:r>
      <w:r w:rsidR="694439A0" w:rsidRPr="7D9B2365">
        <w:rPr>
          <w:i/>
          <w:iCs/>
        </w:rPr>
        <w:t>C</w:t>
      </w:r>
      <w:r w:rsidRPr="7D9B2365">
        <w:rPr>
          <w:i/>
          <w:iCs/>
        </w:rPr>
        <w:t>o asks fans to bundle</w:t>
      </w:r>
      <w:r w:rsidR="72060B36" w:rsidRPr="7D9B2365">
        <w:rPr>
          <w:i/>
          <w:iCs/>
        </w:rPr>
        <w:t xml:space="preserve"> to bundle, scan earn cash </w:t>
      </w:r>
      <w:r w:rsidR="116F38BC" w:rsidRPr="7D9B2365">
        <w:rPr>
          <w:i/>
          <w:iCs/>
        </w:rPr>
        <w:t>back. [</w:t>
      </w:r>
      <w:r w:rsidR="72060B36" w:rsidRPr="7D9B2365">
        <w:t>online]</w:t>
      </w:r>
      <w:r w:rsidR="3901F7CF" w:rsidRPr="7D9B2365">
        <w:t xml:space="preserve"> Bevindustry.com. Available at:</w:t>
      </w:r>
      <w:r w:rsidR="5F0EC391" w:rsidRPr="7D9B2365">
        <w:t xml:space="preserve"> </w:t>
      </w:r>
      <w:hyperlink r:id="rId28">
        <w:r w:rsidR="5F0EC391" w:rsidRPr="7D9B2365">
          <w:rPr>
            <w:rStyle w:val="Hyperlink"/>
          </w:rPr>
          <w:t>https://www.bevindustry.com/arti</w:t>
        </w:r>
        <w:r w:rsidR="5D5C0014" w:rsidRPr="7D9B2365">
          <w:rPr>
            <w:rStyle w:val="Hyperlink"/>
          </w:rPr>
          <w:t>cles/92824-pepsico-asks-fans-to-bundle-scan-earn-cash</w:t>
        </w:r>
        <w:r w:rsidR="760D5936" w:rsidRPr="7D9B2365">
          <w:rPr>
            <w:rStyle w:val="Hyperlink"/>
          </w:rPr>
          <w:t>-back</w:t>
        </w:r>
      </w:hyperlink>
      <w:r w:rsidR="760D5936" w:rsidRPr="7D9B2365">
        <w:t xml:space="preserve"> [Accessed 16 Feb.2025].</w:t>
      </w:r>
    </w:p>
    <w:p w14:paraId="21008A53" w14:textId="6D4C6734" w:rsidR="00526A69" w:rsidRDefault="6E510AC6" w:rsidP="7D9B2365">
      <w:r w:rsidRPr="7D9B2365">
        <w:t>Gupta, A., Sanwal, N., Bareen,</w:t>
      </w:r>
      <w:r w:rsidR="146AEEF1" w:rsidRPr="7D9B2365">
        <w:t xml:space="preserve"> </w:t>
      </w:r>
      <w:r w:rsidR="57D484A1" w:rsidRPr="7D9B2365">
        <w:t xml:space="preserve">M.A., Barua, S., Sharma, N., Olatunji, O. J., </w:t>
      </w:r>
      <w:r w:rsidR="64F1B20A" w:rsidRPr="7D9B2365">
        <w:t>Nirmal, N.P., &amp; Sahu, J. K. (2023)</w:t>
      </w:r>
      <w:r w:rsidR="6944165D" w:rsidRPr="7D9B2365">
        <w:t xml:space="preserve"> Trends in functional beverages: Functional Ing</w:t>
      </w:r>
      <w:r w:rsidR="4DD33D09" w:rsidRPr="7D9B2365">
        <w:t xml:space="preserve">redients, processing technologies, </w:t>
      </w:r>
      <w:r w:rsidR="4B1E1993" w:rsidRPr="7D9B2365">
        <w:t>stability, health</w:t>
      </w:r>
      <w:r w:rsidR="4DD33D09" w:rsidRPr="7D9B2365">
        <w:t xml:space="preserve"> </w:t>
      </w:r>
      <w:r w:rsidR="06305851" w:rsidRPr="7D9B2365">
        <w:t>benefits</w:t>
      </w:r>
      <w:r w:rsidR="4DD33D09" w:rsidRPr="7D9B2365">
        <w:t>, and consumer perspective</w:t>
      </w:r>
      <w:r w:rsidR="1FFC4814" w:rsidRPr="7D9B2365">
        <w:t xml:space="preserve">. </w:t>
      </w:r>
      <w:r w:rsidR="1FFC4814" w:rsidRPr="7D9B2365">
        <w:rPr>
          <w:i/>
          <w:iCs/>
        </w:rPr>
        <w:t xml:space="preserve">Food </w:t>
      </w:r>
      <w:r w:rsidR="06158AA8" w:rsidRPr="7D9B2365">
        <w:rPr>
          <w:i/>
          <w:iCs/>
        </w:rPr>
        <w:t>Research</w:t>
      </w:r>
      <w:r w:rsidR="1FFC4814" w:rsidRPr="7D9B2365">
        <w:rPr>
          <w:i/>
          <w:iCs/>
        </w:rPr>
        <w:t xml:space="preserve"> International,170,</w:t>
      </w:r>
      <w:r w:rsidRPr="7D9B2365">
        <w:t xml:space="preserve"> </w:t>
      </w:r>
      <w:r w:rsidR="6B9399D4" w:rsidRPr="7D9B2365">
        <w:t>pp. 113046.</w:t>
      </w:r>
    </w:p>
    <w:p w14:paraId="1B58B16B" w14:textId="492CB270" w:rsidR="00526A69" w:rsidRDefault="2CD87D66" w:rsidP="7D9B2365">
      <w:pPr>
        <w:rPr>
          <w:i/>
          <w:iCs/>
        </w:rPr>
      </w:pPr>
      <w:r w:rsidRPr="7D9B2365">
        <w:t xml:space="preserve">Henry, A. (2021) </w:t>
      </w:r>
      <w:r w:rsidR="64B5D425" w:rsidRPr="7D9B2365">
        <w:rPr>
          <w:i/>
          <w:iCs/>
        </w:rPr>
        <w:t xml:space="preserve">Understanding strategic management. </w:t>
      </w:r>
      <w:r w:rsidR="64B5D425" w:rsidRPr="7D9B2365">
        <w:t>Oxford U</w:t>
      </w:r>
      <w:r w:rsidR="252857AE" w:rsidRPr="7D9B2365">
        <w:t>niversity Press. HM Revenue and Customs (20</w:t>
      </w:r>
      <w:r w:rsidR="5858CC1B" w:rsidRPr="7D9B2365">
        <w:t xml:space="preserve">24). </w:t>
      </w:r>
      <w:r w:rsidR="5858CC1B" w:rsidRPr="7D9B2365">
        <w:rPr>
          <w:i/>
          <w:iCs/>
        </w:rPr>
        <w:t>Soft Drinks Industry Levy statistics commentary 2024</w:t>
      </w:r>
      <w:r w:rsidR="6C817229" w:rsidRPr="7D9B2365">
        <w:rPr>
          <w:i/>
          <w:iCs/>
        </w:rPr>
        <w:t xml:space="preserve">. [online] GOV.UK. </w:t>
      </w:r>
      <w:r w:rsidR="38DF45B7" w:rsidRPr="7D9B2365">
        <w:rPr>
          <w:i/>
          <w:iCs/>
        </w:rPr>
        <w:t>Available at</w:t>
      </w:r>
      <w:r w:rsidR="6C817229" w:rsidRPr="7D9B2365">
        <w:rPr>
          <w:i/>
          <w:iCs/>
        </w:rPr>
        <w:t xml:space="preserve">: </w:t>
      </w:r>
      <w:hyperlink r:id="rId29">
        <w:r w:rsidR="6C817229" w:rsidRPr="7D9B2365">
          <w:rPr>
            <w:rStyle w:val="Hyperlink"/>
            <w:i/>
            <w:iCs/>
          </w:rPr>
          <w:t>https://www.</w:t>
        </w:r>
        <w:r w:rsidR="51D74703" w:rsidRPr="7D9B2365">
          <w:rPr>
            <w:rStyle w:val="Hyperlink"/>
            <w:i/>
            <w:iCs/>
          </w:rPr>
          <w:t>gov.uk/government/statistics/soft-drinks-industry-levy-stat</w:t>
        </w:r>
        <w:r w:rsidR="5FFB5315" w:rsidRPr="7D9B2365">
          <w:rPr>
            <w:rStyle w:val="Hyperlink"/>
            <w:i/>
            <w:iCs/>
          </w:rPr>
          <w:t>istics/soft-drinks-industry-levy-statistics-commentary-2021</w:t>
        </w:r>
      </w:hyperlink>
      <w:r w:rsidR="5B350F12" w:rsidRPr="7D9B2365">
        <w:rPr>
          <w:i/>
          <w:iCs/>
        </w:rPr>
        <w:t xml:space="preserve"> [Accessed 16 Feb.2025].</w:t>
      </w:r>
    </w:p>
    <w:p w14:paraId="573CCBC5" w14:textId="3159BAD8" w:rsidR="4C358DB0" w:rsidRDefault="4C358DB0" w:rsidP="7D9B2365">
      <w:r w:rsidRPr="7D9B2365">
        <w:t xml:space="preserve">IMARC Group (2023). </w:t>
      </w:r>
      <w:r w:rsidRPr="7D9B2365">
        <w:rPr>
          <w:i/>
          <w:iCs/>
        </w:rPr>
        <w:t>P</w:t>
      </w:r>
      <w:r w:rsidR="035261F7" w:rsidRPr="7D9B2365">
        <w:rPr>
          <w:i/>
          <w:iCs/>
        </w:rPr>
        <w:t xml:space="preserve">lant-Based Beverages Market Size, Share &amp; </w:t>
      </w:r>
      <w:r w:rsidR="7B89DD2F" w:rsidRPr="7D9B2365">
        <w:rPr>
          <w:i/>
          <w:iCs/>
        </w:rPr>
        <w:t>Report | 2032. [</w:t>
      </w:r>
      <w:r w:rsidR="56952304" w:rsidRPr="7D9B2365">
        <w:t xml:space="preserve">online] </w:t>
      </w:r>
      <w:hyperlink r:id="rId30">
        <w:r w:rsidR="56952304" w:rsidRPr="7D9B2365">
          <w:rPr>
            <w:rStyle w:val="Hyperlink"/>
          </w:rPr>
          <w:t>www.imarcgroup.com/plant-based-beverages-market</w:t>
        </w:r>
      </w:hyperlink>
      <w:r w:rsidR="56952304" w:rsidRPr="7D9B2365">
        <w:t xml:space="preserve"> [Accessed 16 </w:t>
      </w:r>
      <w:r w:rsidR="7B20D96A" w:rsidRPr="7D9B2365">
        <w:t>Feb.2025].</w:t>
      </w:r>
    </w:p>
    <w:p w14:paraId="321C8032" w14:textId="114AFC52" w:rsidR="00526A69" w:rsidRDefault="4EE1DAD9" w:rsidP="7D9B2365">
      <w:pPr>
        <w:rPr>
          <w:i/>
          <w:iCs/>
        </w:rPr>
      </w:pPr>
      <w:r w:rsidRPr="7D9B2365">
        <w:t xml:space="preserve">Innova Market Insights (2004). </w:t>
      </w:r>
      <w:r w:rsidRPr="7D9B2365">
        <w:rPr>
          <w:i/>
          <w:iCs/>
        </w:rPr>
        <w:t xml:space="preserve">Functional beverages trends in South </w:t>
      </w:r>
      <w:r w:rsidR="56C99343" w:rsidRPr="7D9B2365">
        <w:rPr>
          <w:i/>
          <w:iCs/>
        </w:rPr>
        <w:t>&amp; Southeast Asia. Nearly 1 in.[online] In</w:t>
      </w:r>
      <w:r w:rsidR="2E466EC3" w:rsidRPr="7D9B2365">
        <w:rPr>
          <w:i/>
          <w:iCs/>
        </w:rPr>
        <w:t xml:space="preserve">novamarketinsights.com. Available at: </w:t>
      </w:r>
      <w:hyperlink r:id="rId31">
        <w:r w:rsidR="2E466EC3" w:rsidRPr="7D9B2365">
          <w:rPr>
            <w:rStyle w:val="Hyperlink"/>
            <w:i/>
            <w:iCs/>
          </w:rPr>
          <w:t>https://</w:t>
        </w:r>
        <w:r w:rsidR="75DAD471" w:rsidRPr="7D9B2365">
          <w:rPr>
            <w:rStyle w:val="Hyperlink"/>
            <w:i/>
            <w:iCs/>
          </w:rPr>
          <w:t>www.inno</w:t>
        </w:r>
        <w:r w:rsidR="30E71F84" w:rsidRPr="7D9B2365">
          <w:rPr>
            <w:rStyle w:val="Hyperlink"/>
            <w:i/>
            <w:iCs/>
          </w:rPr>
          <w:t>vamarketinsights.com/trends/functional-bevera</w:t>
        </w:r>
        <w:r w:rsidR="7D156BA0" w:rsidRPr="7D9B2365">
          <w:rPr>
            <w:rStyle w:val="Hyperlink"/>
            <w:i/>
            <w:iCs/>
          </w:rPr>
          <w:t>ges-trends-in-asia/</w:t>
        </w:r>
      </w:hyperlink>
      <w:r w:rsidR="7D156BA0" w:rsidRPr="7D9B2365">
        <w:rPr>
          <w:i/>
          <w:iCs/>
        </w:rPr>
        <w:t xml:space="preserve">  [Accessed 16 Feb.2025].</w:t>
      </w:r>
    </w:p>
    <w:p w14:paraId="4E0172AA" w14:textId="5DDE6194" w:rsidR="00526A69" w:rsidRDefault="4C1E5059" w:rsidP="7D9B2365">
      <w:r w:rsidRPr="7D9B2365">
        <w:t>Janberg, W. (2023). Caffeine</w:t>
      </w:r>
      <w:r w:rsidRPr="7D9B2365">
        <w:rPr>
          <w:i/>
          <w:iCs/>
        </w:rPr>
        <w:t xml:space="preserve"> High:</w:t>
      </w:r>
      <w:r w:rsidR="20B2E54E" w:rsidRPr="7D9B2365">
        <w:rPr>
          <w:i/>
          <w:iCs/>
        </w:rPr>
        <w:t xml:space="preserve"> The Economic Impact of Coffee Chains’ Expansions</w:t>
      </w:r>
      <w:r w:rsidR="226E5382" w:rsidRPr="7D9B2365">
        <w:rPr>
          <w:i/>
          <w:iCs/>
        </w:rPr>
        <w:t xml:space="preserve">. </w:t>
      </w:r>
      <w:r w:rsidR="226E5382" w:rsidRPr="7D9B2365">
        <w:t>[online] Report</w:t>
      </w:r>
      <w:r w:rsidR="1E6E1873" w:rsidRPr="7D9B2365">
        <w:t>L</w:t>
      </w:r>
      <w:r w:rsidR="226E5382" w:rsidRPr="7D9B2365">
        <w:t>inker. Available at:</w:t>
      </w:r>
      <w:r w:rsidR="3F07423C" w:rsidRPr="7D9B2365">
        <w:t xml:space="preserve"> </w:t>
      </w:r>
      <w:hyperlink r:id="rId32">
        <w:r w:rsidR="3F07423C" w:rsidRPr="7D9B2365">
          <w:rPr>
            <w:rStyle w:val="Hyperlink"/>
          </w:rPr>
          <w:t>https://www.repor</w:t>
        </w:r>
        <w:r w:rsidR="133FC456" w:rsidRPr="7D9B2365">
          <w:rPr>
            <w:rStyle w:val="Hyperlink"/>
          </w:rPr>
          <w:t>tlinker.com/article/2603</w:t>
        </w:r>
      </w:hyperlink>
      <w:r w:rsidR="133FC456" w:rsidRPr="7D9B2365">
        <w:t xml:space="preserve"> [Accessed 16 Feb.2025]</w:t>
      </w:r>
    </w:p>
    <w:p w14:paraId="722DDA8B" w14:textId="045A9E32" w:rsidR="00526A69" w:rsidRDefault="60DB2B55" w:rsidP="7D9B2365">
      <w:r w:rsidRPr="7D9B2365">
        <w:t xml:space="preserve">Karimi, A. (2022) Coca-Cola HBC flags one-time </w:t>
      </w:r>
      <w:r w:rsidR="5AC8107B" w:rsidRPr="7D9B2365">
        <w:t xml:space="preserve">$195 m1n hit from Russian </w:t>
      </w:r>
      <w:r w:rsidR="1162EF3D" w:rsidRPr="7D9B2365">
        <w:t>operations. Reuters. [onlin</w:t>
      </w:r>
      <w:r w:rsidR="30B2B2FD" w:rsidRPr="7D9B2365">
        <w:t xml:space="preserve">e] 11 Aug. Available at: </w:t>
      </w:r>
      <w:hyperlink r:id="rId33">
        <w:r w:rsidR="30B2B2FD" w:rsidRPr="7D9B2365">
          <w:rPr>
            <w:rStyle w:val="Hyperlink"/>
          </w:rPr>
          <w:t>https://</w:t>
        </w:r>
        <w:r w:rsidR="02EC6DAE" w:rsidRPr="7D9B2365">
          <w:rPr>
            <w:rStyle w:val="Hyperlink"/>
          </w:rPr>
          <w:t>www.reuters.com/business/retail-consumer/coca-cola-hbc-flags-one-tim</w:t>
        </w:r>
        <w:r w:rsidR="318AD31F" w:rsidRPr="7D9B2365">
          <w:rPr>
            <w:rStyle w:val="Hyperlink"/>
          </w:rPr>
          <w:t>e-195-m1n-hit-russian-operations-2022-08-11/</w:t>
        </w:r>
      </w:hyperlink>
      <w:r w:rsidR="28995920" w:rsidRPr="7D9B2365">
        <w:t xml:space="preserve">  [Accessed 16 Feb.2025].</w:t>
      </w:r>
      <w:r w:rsidR="555EC224" w:rsidRPr="7D9B2365">
        <w:t xml:space="preserve"> </w:t>
      </w:r>
    </w:p>
    <w:p w14:paraId="38302F13" w14:textId="0B7103E3" w:rsidR="00526A69" w:rsidRDefault="190E987F" w:rsidP="7D9B2365">
      <w:r w:rsidRPr="7D9B2365">
        <w:t xml:space="preserve">Ko, B. (2023). </w:t>
      </w:r>
      <w:r w:rsidRPr="7D9B2365">
        <w:rPr>
          <w:i/>
          <w:iCs/>
        </w:rPr>
        <w:t xml:space="preserve">Coca-Cola as Frist Brand to </w:t>
      </w:r>
      <w:r w:rsidR="0D032F84" w:rsidRPr="7D9B2365">
        <w:rPr>
          <w:i/>
          <w:iCs/>
        </w:rPr>
        <w:t xml:space="preserve">Leverage Uber Eats’ Latest Post Check Out Video Ads in New Zealand. </w:t>
      </w:r>
      <w:r w:rsidR="2C8BBE99" w:rsidRPr="7D9B2365">
        <w:t xml:space="preserve">[Available at: </w:t>
      </w:r>
      <w:hyperlink r:id="rId34">
        <w:r w:rsidR="2C8BBE99" w:rsidRPr="7D9B2365">
          <w:rPr>
            <w:rStyle w:val="Hyperlink"/>
          </w:rPr>
          <w:t>https://www.uber.com/en-NZ/newsroom</w:t>
        </w:r>
        <w:r w:rsidR="702DF203" w:rsidRPr="7D9B2365">
          <w:rPr>
            <w:rStyle w:val="Hyperlink"/>
          </w:rPr>
          <w:t>/post-chec</w:t>
        </w:r>
        <w:r w:rsidR="4A2498B2" w:rsidRPr="7D9B2365">
          <w:rPr>
            <w:rStyle w:val="Hyperlink"/>
          </w:rPr>
          <w:t>kout-video-ads/</w:t>
        </w:r>
      </w:hyperlink>
      <w:r w:rsidR="4A2498B2" w:rsidRPr="7D9B2365">
        <w:t xml:space="preserve"> [Accessed 16 Feb.2025]</w:t>
      </w:r>
      <w:r w:rsidR="2D087170" w:rsidRPr="7D9B2365">
        <w:t>.</w:t>
      </w:r>
    </w:p>
    <w:p w14:paraId="08C27947" w14:textId="4C6DA6A2" w:rsidR="00526A69" w:rsidRDefault="2D087170" w:rsidP="7D9B2365">
      <w:r w:rsidRPr="7D9B2365">
        <w:t xml:space="preserve">Kumari, S., &amp; Muralidhara, G. (2021) Nestle under </w:t>
      </w:r>
      <w:r w:rsidR="2BA481BF" w:rsidRPr="7D9B2365">
        <w:t xml:space="preserve">fire over unhealthy product portfolio: Will the company emerge unscathed? </w:t>
      </w:r>
      <w:r w:rsidR="1A3BB4CF" w:rsidRPr="7D9B2365">
        <w:rPr>
          <w:i/>
          <w:iCs/>
        </w:rPr>
        <w:t>IUP Journal of Business Strategy, 18(3),</w:t>
      </w:r>
      <w:r w:rsidR="1A3BB4CF" w:rsidRPr="7D9B2365">
        <w:t xml:space="preserve"> pp.23-30.</w:t>
      </w:r>
    </w:p>
    <w:p w14:paraId="7F8CD19D" w14:textId="4867246D" w:rsidR="00526A69" w:rsidRDefault="7DEB40B5" w:rsidP="7D9B2365">
      <w:r w:rsidRPr="7D9B2365">
        <w:t>Lv, A. and Munroe, T. (2024). China bans exp</w:t>
      </w:r>
      <w:r w:rsidR="6FD751F9" w:rsidRPr="7D9B2365">
        <w:t xml:space="preserve">ort of key </w:t>
      </w:r>
      <w:r w:rsidRPr="7D9B2365">
        <w:t>minerals to U.S.</w:t>
      </w:r>
      <w:r w:rsidR="72DD0F2F" w:rsidRPr="7D9B2365">
        <w:t xml:space="preserve"> as trade </w:t>
      </w:r>
      <w:r w:rsidR="701C999F" w:rsidRPr="7D9B2365">
        <w:t>frictions escalate.</w:t>
      </w:r>
      <w:r w:rsidR="701C999F" w:rsidRPr="7D9B2365">
        <w:rPr>
          <w:i/>
          <w:iCs/>
        </w:rPr>
        <w:t xml:space="preserve"> Reuters. [online] </w:t>
      </w:r>
      <w:r w:rsidR="701C999F" w:rsidRPr="7D9B2365">
        <w:t>3</w:t>
      </w:r>
      <w:r w:rsidR="2521CD02" w:rsidRPr="7D9B2365">
        <w:t xml:space="preserve"> Dec. Available at: </w:t>
      </w:r>
      <w:hyperlink r:id="rId35">
        <w:r w:rsidR="2521CD02" w:rsidRPr="7D9B2365">
          <w:rPr>
            <w:rStyle w:val="Hyperlink"/>
          </w:rPr>
          <w:t>https://www.reuters.com/markets/commodities</w:t>
        </w:r>
        <w:r w:rsidR="37E9F519" w:rsidRPr="7D9B2365">
          <w:rPr>
            <w:rStyle w:val="Hyperlink"/>
          </w:rPr>
          <w:t>/china-bans-exports-gallium-germa</w:t>
        </w:r>
        <w:r w:rsidR="0D9928B6" w:rsidRPr="7D9B2365">
          <w:rPr>
            <w:rStyle w:val="Hyperlink"/>
          </w:rPr>
          <w:t>nium-antimony-us-2024-12-03/</w:t>
        </w:r>
      </w:hyperlink>
      <w:r w:rsidR="0D9928B6" w:rsidRPr="7D9B2365">
        <w:t xml:space="preserve"> [Accessed 16 Feb.2025].</w:t>
      </w:r>
    </w:p>
    <w:p w14:paraId="6562C68E" w14:textId="4B0F8252" w:rsidR="3EA6CD19" w:rsidRDefault="3EA6CD19" w:rsidP="7D9B2365">
      <w:r w:rsidRPr="7D9B2365">
        <w:t xml:space="preserve">Menon, U. (2024) </w:t>
      </w:r>
      <w:r w:rsidRPr="7D9B2365">
        <w:rPr>
          <w:i/>
          <w:iCs/>
        </w:rPr>
        <w:t>Coke and Water Sustainability: An Analysis of Corporate Res</w:t>
      </w:r>
      <w:r w:rsidR="0F326B35" w:rsidRPr="7D9B2365">
        <w:rPr>
          <w:i/>
          <w:iCs/>
        </w:rPr>
        <w:t xml:space="preserve">ponsibility. </w:t>
      </w:r>
      <w:r w:rsidR="0F326B35" w:rsidRPr="7D9B2365">
        <w:t xml:space="preserve">[online] Global Indian Network. Available at: </w:t>
      </w:r>
      <w:hyperlink r:id="rId36">
        <w:r w:rsidR="0F326B35" w:rsidRPr="7D9B2365">
          <w:rPr>
            <w:rStyle w:val="Hyperlink"/>
          </w:rPr>
          <w:t>https://g</w:t>
        </w:r>
        <w:r w:rsidR="093104AB" w:rsidRPr="7D9B2365">
          <w:rPr>
            <w:rStyle w:val="Hyperlink"/>
          </w:rPr>
          <w:t>lobalindian</w:t>
        </w:r>
        <w:r w:rsidR="7D46C2D2" w:rsidRPr="7D9B2365">
          <w:rPr>
            <w:rStyle w:val="Hyperlink"/>
          </w:rPr>
          <w:t>network.com/coke-and-water-sustainability/</w:t>
        </w:r>
      </w:hyperlink>
      <w:r w:rsidR="7D46C2D2" w:rsidRPr="7D9B2365">
        <w:t xml:space="preserve"> [Accessed </w:t>
      </w:r>
      <w:r w:rsidR="30554E1A" w:rsidRPr="7D9B2365">
        <w:t>16 Feb.2025].</w:t>
      </w:r>
    </w:p>
    <w:p w14:paraId="6D44C9F3" w14:textId="30068FEB" w:rsidR="600D77E8" w:rsidRDefault="600D77E8" w:rsidP="7D9B2365">
      <w:r w:rsidRPr="7D9B2365">
        <w:t>Monster Beverage Corporation (2025).</w:t>
      </w:r>
      <w:r w:rsidRPr="7D9B2365">
        <w:rPr>
          <w:i/>
          <w:iCs/>
        </w:rPr>
        <w:t xml:space="preserve"> The Coca-Col</w:t>
      </w:r>
      <w:r w:rsidR="2ED51262" w:rsidRPr="7D9B2365">
        <w:rPr>
          <w:i/>
          <w:iCs/>
        </w:rPr>
        <w:t>a Company and Monster Beverage Co</w:t>
      </w:r>
      <w:r w:rsidR="13641216" w:rsidRPr="7D9B2365">
        <w:rPr>
          <w:i/>
          <w:iCs/>
        </w:rPr>
        <w:t xml:space="preserve">rporation Enter into Long-Term </w:t>
      </w:r>
      <w:r w:rsidR="00C564C2" w:rsidRPr="7D9B2365">
        <w:rPr>
          <w:i/>
          <w:iCs/>
        </w:rPr>
        <w:t>Strategic</w:t>
      </w:r>
      <w:r w:rsidR="13641216" w:rsidRPr="7D9B2365">
        <w:rPr>
          <w:i/>
          <w:iCs/>
        </w:rPr>
        <w:t xml:space="preserve"> Partnership | Mon</w:t>
      </w:r>
      <w:r w:rsidR="6E26CFAF" w:rsidRPr="7D9B2365">
        <w:rPr>
          <w:i/>
          <w:iCs/>
        </w:rPr>
        <w:t xml:space="preserve">ster Energy Company. </w:t>
      </w:r>
      <w:r w:rsidR="6E26CFAF" w:rsidRPr="7D9B2365">
        <w:t>[online] investors.monster</w:t>
      </w:r>
      <w:r w:rsidR="32114C4F" w:rsidRPr="7D9B2365">
        <w:t xml:space="preserve">bevcorp.com. Available </w:t>
      </w:r>
      <w:r w:rsidR="0587243A" w:rsidRPr="7D9B2365">
        <w:t xml:space="preserve">at: </w:t>
      </w:r>
      <w:hyperlink r:id="rId37">
        <w:r w:rsidR="0587243A" w:rsidRPr="7D9B2365">
          <w:rPr>
            <w:rStyle w:val="Hyperlink"/>
          </w:rPr>
          <w:t>https://investors.monsterbevcorp.com/news-relea</w:t>
        </w:r>
        <w:r w:rsidR="58315D0D" w:rsidRPr="7D9B2365">
          <w:rPr>
            <w:rStyle w:val="Hyperlink"/>
          </w:rPr>
          <w:t>ses/news-release-details/coca-cola-company-and-monster</w:t>
        </w:r>
        <w:r w:rsidR="1C4CD26B" w:rsidRPr="7D9B2365">
          <w:rPr>
            <w:rStyle w:val="Hyperlink"/>
          </w:rPr>
          <w:t>-beverage-corporation-enter-long</w:t>
        </w:r>
      </w:hyperlink>
      <w:r w:rsidR="1C4CD26B" w:rsidRPr="7D9B2365">
        <w:t xml:space="preserve"> [Accessed 16 Feb.2025].</w:t>
      </w:r>
    </w:p>
    <w:p w14:paraId="1FA4F425" w14:textId="7C3DADC8" w:rsidR="659FCB4A" w:rsidRDefault="659FCB4A" w:rsidP="7D9B2365">
      <w:r w:rsidRPr="7D9B2365">
        <w:t>Morrison, O. (2024).</w:t>
      </w:r>
      <w:r w:rsidRPr="7D9B2365">
        <w:rPr>
          <w:i/>
          <w:iCs/>
        </w:rPr>
        <w:t xml:space="preserve"> </w:t>
      </w:r>
      <w:r w:rsidR="76F9476A" w:rsidRPr="7D9B2365">
        <w:rPr>
          <w:i/>
          <w:iCs/>
        </w:rPr>
        <w:t>Coca-Cola</w:t>
      </w:r>
      <w:r w:rsidRPr="7D9B2365">
        <w:rPr>
          <w:i/>
          <w:iCs/>
        </w:rPr>
        <w:t xml:space="preserve"> launches</w:t>
      </w:r>
      <w:r w:rsidR="3715FEB3" w:rsidRPr="7D9B2365">
        <w:rPr>
          <w:i/>
          <w:iCs/>
        </w:rPr>
        <w:t xml:space="preserve"> new</w:t>
      </w:r>
      <w:r w:rsidR="73682BB4" w:rsidRPr="7D9B2365">
        <w:rPr>
          <w:i/>
          <w:iCs/>
        </w:rPr>
        <w:t xml:space="preserve"> project to find solutions to water scarcity. </w:t>
      </w:r>
      <w:r w:rsidR="73682BB4" w:rsidRPr="7D9B2365">
        <w:t>[online] AgTechNaviga</w:t>
      </w:r>
      <w:r w:rsidR="5BA26629" w:rsidRPr="7D9B2365">
        <w:t>tor.com. Available at:</w:t>
      </w:r>
      <w:r w:rsidR="05E84E8F" w:rsidRPr="7D9B2365">
        <w:t xml:space="preserve"> </w:t>
      </w:r>
      <w:hyperlink r:id="rId38">
        <w:r w:rsidR="05E84E8F" w:rsidRPr="7D9B2365">
          <w:rPr>
            <w:rStyle w:val="Hyperlink"/>
          </w:rPr>
          <w:t>https://www.agtechnavigator.com/Article/2024/02/02</w:t>
        </w:r>
        <w:r w:rsidR="1BAEC64A" w:rsidRPr="7D9B2365">
          <w:rPr>
            <w:rStyle w:val="Hyperlink"/>
          </w:rPr>
          <w:t>/cocacola-launches-new</w:t>
        </w:r>
        <w:r w:rsidR="5561095D" w:rsidRPr="7D9B2365">
          <w:rPr>
            <w:rStyle w:val="Hyperlink"/>
          </w:rPr>
          <w:t>-project-to-find-solutions</w:t>
        </w:r>
        <w:r w:rsidR="213118D6" w:rsidRPr="7D9B2365">
          <w:rPr>
            <w:rStyle w:val="Hyperlink"/>
          </w:rPr>
          <w:t>-to-water-scarcity/</w:t>
        </w:r>
      </w:hyperlink>
      <w:r w:rsidR="213118D6" w:rsidRPr="7D9B2365">
        <w:t xml:space="preserve"> [Accessed 16 Feb.2025].</w:t>
      </w:r>
    </w:p>
    <w:p w14:paraId="3C78B16E" w14:textId="7DF1DB42" w:rsidR="7D9B2365" w:rsidRDefault="7D9B2365" w:rsidP="7D9B2365"/>
    <w:p w14:paraId="4542D747" w14:textId="71864E5A" w:rsidR="604419E2" w:rsidRDefault="604419E2" w:rsidP="7D9B2365">
      <w:r w:rsidRPr="7D9B2365">
        <w:t>Morrison, S. (2021).</w:t>
      </w:r>
      <w:r w:rsidRPr="7D9B2365">
        <w:rPr>
          <w:i/>
          <w:iCs/>
        </w:rPr>
        <w:t xml:space="preserve"> Coke Zero vs. Diet Coke:</w:t>
      </w:r>
      <w:r w:rsidR="78A52A1E" w:rsidRPr="7D9B2365">
        <w:rPr>
          <w:i/>
          <w:iCs/>
        </w:rPr>
        <w:t xml:space="preserve"> Flavor, Nutrition, Benefits, Downsides. [onli</w:t>
      </w:r>
      <w:r w:rsidR="14BC313B" w:rsidRPr="7D9B2365">
        <w:rPr>
          <w:i/>
          <w:iCs/>
        </w:rPr>
        <w:t xml:space="preserve">ne] </w:t>
      </w:r>
      <w:r w:rsidR="14BC313B" w:rsidRPr="7D9B2365">
        <w:t xml:space="preserve">Healthline. Available at: </w:t>
      </w:r>
      <w:hyperlink r:id="rId39">
        <w:r w:rsidR="14BC313B" w:rsidRPr="7D9B2365">
          <w:rPr>
            <w:rStyle w:val="Hyperlink"/>
          </w:rPr>
          <w:t>https://www.healthline.com</w:t>
        </w:r>
        <w:r w:rsidR="7939255E" w:rsidRPr="7D9B2365">
          <w:rPr>
            <w:rStyle w:val="Hyperlink"/>
          </w:rPr>
          <w:t>/nutrition/coke-zero-vs-diet-coke</w:t>
        </w:r>
      </w:hyperlink>
      <w:r w:rsidR="7939255E" w:rsidRPr="7D9B2365">
        <w:t xml:space="preserve"> [Accessed 16 Feb.2025].</w:t>
      </w:r>
    </w:p>
    <w:p w14:paraId="7D2FDD33" w14:textId="5CEB1D11" w:rsidR="7D9B2365" w:rsidRDefault="7D9B2365" w:rsidP="7D9B2365"/>
    <w:p w14:paraId="7FAADFDA" w14:textId="6B123775" w:rsidR="0061D771" w:rsidRDefault="0061D771" w:rsidP="7D9B2365">
      <w:pPr>
        <w:rPr>
          <w:lang w:val="en-US"/>
        </w:rPr>
      </w:pPr>
      <w:r w:rsidRPr="7D9B2365">
        <w:rPr>
          <w:lang w:val="en-US"/>
        </w:rPr>
        <w:t xml:space="preserve">O’Neill, A. (2024). </w:t>
      </w:r>
      <w:r w:rsidRPr="7D9B2365">
        <w:rPr>
          <w:i/>
          <w:iCs/>
          <w:lang w:val="en-US"/>
        </w:rPr>
        <w:t>Global inflation rate 2012-</w:t>
      </w:r>
      <w:r w:rsidR="6C41330D" w:rsidRPr="7D9B2365">
        <w:rPr>
          <w:lang w:val="en-US"/>
        </w:rPr>
        <w:t>2022</w:t>
      </w:r>
      <w:r w:rsidR="6C41330D" w:rsidRPr="7D9B2365">
        <w:rPr>
          <w:i/>
          <w:iCs/>
          <w:lang w:val="en-US"/>
        </w:rPr>
        <w:t xml:space="preserve"> |</w:t>
      </w:r>
      <w:r w:rsidR="390A212B" w:rsidRPr="7D9B2365">
        <w:rPr>
          <w:i/>
          <w:iCs/>
          <w:lang w:val="en-US"/>
        </w:rPr>
        <w:t xml:space="preserve">Statista. </w:t>
      </w:r>
      <w:r w:rsidR="390A212B" w:rsidRPr="7D9B2365">
        <w:rPr>
          <w:lang w:val="en-US"/>
        </w:rPr>
        <w:t xml:space="preserve">[online] </w:t>
      </w:r>
      <w:r w:rsidR="0059D9FB" w:rsidRPr="7D9B2365">
        <w:rPr>
          <w:lang w:val="en-US"/>
        </w:rPr>
        <w:t>Statista</w:t>
      </w:r>
      <w:r w:rsidR="390A212B" w:rsidRPr="7D9B2365">
        <w:rPr>
          <w:lang w:val="en-US"/>
        </w:rPr>
        <w:t>. Available</w:t>
      </w:r>
      <w:r w:rsidR="737398C0" w:rsidRPr="7D9B2365">
        <w:rPr>
          <w:lang w:val="en-US"/>
        </w:rPr>
        <w:t xml:space="preserve"> at: </w:t>
      </w:r>
      <w:hyperlink r:id="rId40">
        <w:r w:rsidR="737398C0" w:rsidRPr="7D9B2365">
          <w:rPr>
            <w:rStyle w:val="Hyperlink"/>
            <w:lang w:val="en-US"/>
          </w:rPr>
          <w:t>https://www.statista.com/statistics/25</w:t>
        </w:r>
        <w:r w:rsidR="603F2C00" w:rsidRPr="7D9B2365">
          <w:rPr>
            <w:rStyle w:val="Hyperlink"/>
            <w:lang w:val="en-US"/>
          </w:rPr>
          <w:t>6598/global-inflation-rate-compared-to-previous-year/</w:t>
        </w:r>
      </w:hyperlink>
      <w:r w:rsidR="603F2C00" w:rsidRPr="7D9B2365">
        <w:rPr>
          <w:lang w:val="en-US"/>
        </w:rPr>
        <w:t xml:space="preserve"> [A</w:t>
      </w:r>
      <w:r w:rsidR="0CD5598C" w:rsidRPr="7D9B2365">
        <w:rPr>
          <w:lang w:val="en-US"/>
        </w:rPr>
        <w:t>ccessed 16 Feb.2025].</w:t>
      </w:r>
      <w:r w:rsidR="390A212B" w:rsidRPr="7D9B2365">
        <w:rPr>
          <w:lang w:val="en-US"/>
        </w:rPr>
        <w:t xml:space="preserve"> </w:t>
      </w:r>
    </w:p>
    <w:p w14:paraId="022D33BA" w14:textId="7EDE412C" w:rsidR="4FEC92FA" w:rsidRDefault="4FEC92FA" w:rsidP="7D9B2365">
      <w:pPr>
        <w:rPr>
          <w:lang w:val="en-US"/>
        </w:rPr>
      </w:pPr>
      <w:r w:rsidRPr="7D9B2365">
        <w:rPr>
          <w:lang w:val="en-US"/>
        </w:rPr>
        <w:t>Romano, E. (2023). High-Quality, Nature-Based S</w:t>
      </w:r>
      <w:r w:rsidR="2EA6EB75" w:rsidRPr="7D9B2365">
        <w:rPr>
          <w:lang w:val="en-US"/>
        </w:rPr>
        <w:t>olutions in Indonesia: Allying with Communities, Restoring</w:t>
      </w:r>
      <w:r w:rsidR="44655B4F" w:rsidRPr="7D9B2365">
        <w:rPr>
          <w:lang w:val="en-US"/>
        </w:rPr>
        <w:t xml:space="preserve"> Ecosystems.</w:t>
      </w:r>
      <w:r w:rsidR="44655B4F" w:rsidRPr="7D9B2365">
        <w:rPr>
          <w:i/>
          <w:iCs/>
          <w:lang w:val="en-US"/>
        </w:rPr>
        <w:t xml:space="preserve"> Sustainable Brands.</w:t>
      </w:r>
      <w:r w:rsidR="44655B4F" w:rsidRPr="7D9B2365">
        <w:rPr>
          <w:lang w:val="en-US"/>
        </w:rPr>
        <w:t xml:space="preserve"> [</w:t>
      </w:r>
      <w:r w:rsidR="2C8B745E" w:rsidRPr="7D9B2365">
        <w:rPr>
          <w:lang w:val="en-US"/>
        </w:rPr>
        <w:t xml:space="preserve">online] Available at: </w:t>
      </w:r>
      <w:hyperlink r:id="rId41">
        <w:r w:rsidR="2C8B745E" w:rsidRPr="7D9B2365">
          <w:rPr>
            <w:rStyle w:val="Hyperlink"/>
            <w:lang w:val="en-US"/>
          </w:rPr>
          <w:t>https://sustainablebrands.com/read/collaborat</w:t>
        </w:r>
        <w:r w:rsidR="2D0DCE83" w:rsidRPr="7D9B2365">
          <w:rPr>
            <w:rStyle w:val="Hyperlink"/>
            <w:lang w:val="en-US"/>
          </w:rPr>
          <w:t>ion/nature-based-solutions-indonesia-allying-communities-restoring-ecosystems</w:t>
        </w:r>
      </w:hyperlink>
      <w:r w:rsidR="7165A4DE" w:rsidRPr="7D9B2365">
        <w:rPr>
          <w:lang w:val="en-US"/>
        </w:rPr>
        <w:t xml:space="preserve"> [Accessed 16 Feb.2025].</w:t>
      </w:r>
    </w:p>
    <w:p w14:paraId="67147D17" w14:textId="162CC8EB" w:rsidR="6F7BF378" w:rsidRDefault="6F7BF378" w:rsidP="7D9B2365">
      <w:pPr>
        <w:rPr>
          <w:lang w:val="en-US"/>
        </w:rPr>
      </w:pPr>
      <w:r w:rsidRPr="7D9B2365">
        <w:rPr>
          <w:lang w:val="en-US"/>
        </w:rPr>
        <w:t>Slack, S.-J. (2024).</w:t>
      </w:r>
      <w:r w:rsidRPr="7D9B2365">
        <w:rPr>
          <w:i/>
          <w:iCs/>
          <w:lang w:val="en-US"/>
        </w:rPr>
        <w:t xml:space="preserve"> Coca Cola (Co</w:t>
      </w:r>
      <w:r w:rsidR="765D03F0" w:rsidRPr="7D9B2365">
        <w:rPr>
          <w:i/>
          <w:iCs/>
          <w:lang w:val="en-US"/>
        </w:rPr>
        <w:t>ke) Facts and Statistics (2024).</w:t>
      </w:r>
      <w:r w:rsidR="765D03F0" w:rsidRPr="7D9B2365">
        <w:rPr>
          <w:lang w:val="en-US"/>
        </w:rPr>
        <w:t xml:space="preserve"> [online] Inv</w:t>
      </w:r>
      <w:r w:rsidR="19B4D6DE" w:rsidRPr="7D9B2365">
        <w:rPr>
          <w:lang w:val="en-US"/>
        </w:rPr>
        <w:t xml:space="preserve">esting.com. Available at: </w:t>
      </w:r>
      <w:hyperlink r:id="rId42">
        <w:r w:rsidR="19B4D6DE" w:rsidRPr="7D9B2365">
          <w:rPr>
            <w:rStyle w:val="Hyperlink"/>
            <w:lang w:val="en-US"/>
          </w:rPr>
          <w:t>https://www</w:t>
        </w:r>
        <w:r w:rsidR="601F7382" w:rsidRPr="7D9B2365">
          <w:rPr>
            <w:rStyle w:val="Hyperlink"/>
            <w:lang w:val="en-US"/>
          </w:rPr>
          <w:t>.investing.com/academy/statistics/coca</w:t>
        </w:r>
        <w:r w:rsidR="3B095903" w:rsidRPr="7D9B2365">
          <w:rPr>
            <w:rStyle w:val="Hyperlink"/>
            <w:lang w:val="en-US"/>
          </w:rPr>
          <w:t>-cola-statistics/</w:t>
        </w:r>
      </w:hyperlink>
      <w:r w:rsidR="3B095903" w:rsidRPr="7D9B2365">
        <w:rPr>
          <w:lang w:val="en-US"/>
        </w:rPr>
        <w:t xml:space="preserve"> [Accessed 19</w:t>
      </w:r>
      <w:r w:rsidR="476546DC" w:rsidRPr="7D9B2365">
        <w:rPr>
          <w:lang w:val="en-US"/>
        </w:rPr>
        <w:t xml:space="preserve"> Feb.2025].</w:t>
      </w:r>
    </w:p>
    <w:p w14:paraId="166A7E7D" w14:textId="4EB6462C" w:rsidR="476546DC" w:rsidRDefault="476546DC" w:rsidP="7D9B2365">
      <w:pPr>
        <w:rPr>
          <w:lang w:val="en-US"/>
        </w:rPr>
      </w:pPr>
      <w:r w:rsidRPr="7D9B2365">
        <w:rPr>
          <w:lang w:val="en-US"/>
        </w:rPr>
        <w:t>SME Finance Forum (2024).</w:t>
      </w:r>
      <w:r w:rsidRPr="7D9B2365">
        <w:rPr>
          <w:i/>
          <w:iCs/>
          <w:lang w:val="en-US"/>
        </w:rPr>
        <w:t xml:space="preserve"> 5by20 Named Best Global Ini</w:t>
      </w:r>
      <w:r w:rsidR="6AC7CFEA" w:rsidRPr="7D9B2365">
        <w:rPr>
          <w:i/>
          <w:iCs/>
          <w:lang w:val="en-US"/>
        </w:rPr>
        <w:t>tiative for Women’s Economic Empowerment. [</w:t>
      </w:r>
      <w:r w:rsidR="6AC7CFEA" w:rsidRPr="7D9B2365">
        <w:rPr>
          <w:lang w:val="en-US"/>
        </w:rPr>
        <w:t>online]</w:t>
      </w:r>
      <w:r w:rsidR="19B9DC86" w:rsidRPr="7D9B2365">
        <w:rPr>
          <w:lang w:val="en-US"/>
        </w:rPr>
        <w:t xml:space="preserve"> SME Finance Forum. Available at: </w:t>
      </w:r>
      <w:hyperlink r:id="rId43">
        <w:r w:rsidR="19B9DC86" w:rsidRPr="7D9B2365">
          <w:rPr>
            <w:rStyle w:val="Hyperlink"/>
            <w:lang w:val="en-US"/>
          </w:rPr>
          <w:t>https://www.smef</w:t>
        </w:r>
        <w:r w:rsidR="1DADD2B4" w:rsidRPr="7D9B2365">
          <w:rPr>
            <w:rStyle w:val="Hyperlink"/>
            <w:lang w:val="en-US"/>
          </w:rPr>
          <w:t>inanceforum.org/post/5by20-named</w:t>
        </w:r>
        <w:r w:rsidR="71E3132E" w:rsidRPr="7D9B2365">
          <w:rPr>
            <w:rStyle w:val="Hyperlink"/>
            <w:lang w:val="en-US"/>
          </w:rPr>
          <w:t>-best-global-initiative-for-women%E2%80%</w:t>
        </w:r>
        <w:r w:rsidR="33F7DD65" w:rsidRPr="7D9B2365">
          <w:rPr>
            <w:rStyle w:val="Hyperlink"/>
            <w:lang w:val="en-US"/>
          </w:rPr>
          <w:t>99s-economic-empowerment?page=15</w:t>
        </w:r>
      </w:hyperlink>
      <w:r w:rsidR="33F7DD65" w:rsidRPr="7D9B2365">
        <w:rPr>
          <w:lang w:val="en-US"/>
        </w:rPr>
        <w:t xml:space="preserve"> </w:t>
      </w:r>
      <w:r w:rsidR="5618696D" w:rsidRPr="7D9B2365">
        <w:rPr>
          <w:lang w:val="en-US"/>
        </w:rPr>
        <w:t>[Accessed 19 Feb.2025].</w:t>
      </w:r>
    </w:p>
    <w:p w14:paraId="0AC36ACD" w14:textId="2F15D133" w:rsidR="4EC71790" w:rsidRDefault="4EC71790" w:rsidP="7D9B2365">
      <w:pPr>
        <w:rPr>
          <w:lang w:val="en-US"/>
        </w:rPr>
      </w:pPr>
      <w:r w:rsidRPr="7D9B2365">
        <w:rPr>
          <w:lang w:val="en-US"/>
        </w:rPr>
        <w:t xml:space="preserve">Statista (2024a). </w:t>
      </w:r>
      <w:r w:rsidRPr="7D9B2365">
        <w:rPr>
          <w:i/>
          <w:iCs/>
          <w:lang w:val="en-US"/>
        </w:rPr>
        <w:t xml:space="preserve">Aluminum quarterly price </w:t>
      </w:r>
      <w:r w:rsidR="4533D62B" w:rsidRPr="7D9B2365">
        <w:rPr>
          <w:i/>
          <w:iCs/>
          <w:lang w:val="en-US"/>
        </w:rPr>
        <w:t>globally</w:t>
      </w:r>
      <w:r w:rsidRPr="7D9B2365">
        <w:rPr>
          <w:i/>
          <w:iCs/>
          <w:lang w:val="en-US"/>
        </w:rPr>
        <w:t xml:space="preserve"> </w:t>
      </w:r>
      <w:r w:rsidR="46D92AB5" w:rsidRPr="7D9B2365">
        <w:rPr>
          <w:i/>
          <w:iCs/>
          <w:lang w:val="en-US"/>
        </w:rPr>
        <w:t>2022-2024</w:t>
      </w:r>
      <w:r w:rsidR="2646E62E" w:rsidRPr="7D9B2365">
        <w:rPr>
          <w:i/>
          <w:iCs/>
          <w:lang w:val="en-US"/>
        </w:rPr>
        <w:t xml:space="preserve"> |</w:t>
      </w:r>
      <w:r w:rsidR="6EF2772A" w:rsidRPr="7D9B2365">
        <w:rPr>
          <w:i/>
          <w:iCs/>
          <w:lang w:val="en-US"/>
        </w:rPr>
        <w:t xml:space="preserve"> Statista. [online] Statista</w:t>
      </w:r>
      <w:r w:rsidR="6EF2772A" w:rsidRPr="7D9B2365">
        <w:rPr>
          <w:lang w:val="en-US"/>
        </w:rPr>
        <w:t xml:space="preserve">. </w:t>
      </w:r>
      <w:r w:rsidR="3D4A63A0" w:rsidRPr="7D9B2365">
        <w:rPr>
          <w:lang w:val="en-US"/>
        </w:rPr>
        <w:t xml:space="preserve">Available at: </w:t>
      </w:r>
      <w:hyperlink r:id="rId44">
        <w:r w:rsidR="3D4A63A0" w:rsidRPr="7D9B2365">
          <w:rPr>
            <w:rStyle w:val="Hyperlink"/>
            <w:lang w:val="en-US"/>
          </w:rPr>
          <w:t>https://www.statista.com/statistics/1536099/q</w:t>
        </w:r>
        <w:r w:rsidR="72C4A93E" w:rsidRPr="7D9B2365">
          <w:rPr>
            <w:rStyle w:val="Hyperlink"/>
            <w:lang w:val="en-US"/>
          </w:rPr>
          <w:t>uarterly-price-of-aluminum-globally/</w:t>
        </w:r>
      </w:hyperlink>
      <w:r w:rsidR="72C4A93E" w:rsidRPr="7D9B2365">
        <w:rPr>
          <w:lang w:val="en-US"/>
        </w:rPr>
        <w:t xml:space="preserve"> [</w:t>
      </w:r>
      <w:r w:rsidR="0E3AEF24" w:rsidRPr="7D9B2365">
        <w:rPr>
          <w:lang w:val="en-US"/>
        </w:rPr>
        <w:t>Accessed 19 Feb.2025].</w:t>
      </w:r>
    </w:p>
    <w:p w14:paraId="000DCF20" w14:textId="2FED7111" w:rsidR="7998B481" w:rsidRDefault="7998B481" w:rsidP="7D9B2365">
      <w:pPr>
        <w:rPr>
          <w:lang w:val="en-US"/>
        </w:rPr>
      </w:pPr>
      <w:r w:rsidRPr="7D9B2365">
        <w:rPr>
          <w:lang w:val="en-US"/>
        </w:rPr>
        <w:t xml:space="preserve">Statista (2024b). </w:t>
      </w:r>
      <w:r w:rsidRPr="7D9B2365">
        <w:rPr>
          <w:i/>
          <w:iCs/>
          <w:lang w:val="en-US"/>
        </w:rPr>
        <w:t>Global beverage market: leading companies 202</w:t>
      </w:r>
      <w:r w:rsidR="3E417B9A" w:rsidRPr="7D9B2365">
        <w:rPr>
          <w:i/>
          <w:iCs/>
          <w:lang w:val="en-US"/>
        </w:rPr>
        <w:t>3, based on sales. [</w:t>
      </w:r>
      <w:r w:rsidR="3E417B9A" w:rsidRPr="7D9B2365">
        <w:rPr>
          <w:lang w:val="en-US"/>
        </w:rPr>
        <w:t xml:space="preserve">online] Statista. Available at: </w:t>
      </w:r>
      <w:hyperlink r:id="rId45">
        <w:r w:rsidR="3E417B9A" w:rsidRPr="7D9B2365">
          <w:rPr>
            <w:rStyle w:val="Hyperlink"/>
            <w:lang w:val="en-US"/>
          </w:rPr>
          <w:t>https:/</w:t>
        </w:r>
        <w:r w:rsidR="1F71F57C" w:rsidRPr="7D9B2365">
          <w:rPr>
            <w:rStyle w:val="Hyperlink"/>
            <w:lang w:val="en-US"/>
          </w:rPr>
          <w:t>/www.statista.com/statistics/307963/leading-beverage-</w:t>
        </w:r>
        <w:r w:rsidR="284E102C" w:rsidRPr="7D9B2365">
          <w:rPr>
            <w:rStyle w:val="Hyperlink"/>
            <w:lang w:val="en-US"/>
          </w:rPr>
          <w:t>companies-worldwide-based-on-net-sales/</w:t>
        </w:r>
      </w:hyperlink>
      <w:r w:rsidR="284E102C" w:rsidRPr="7D9B2365">
        <w:rPr>
          <w:lang w:val="en-US"/>
        </w:rPr>
        <w:t xml:space="preserve"> [Accessed 19 Feb.2025].</w:t>
      </w:r>
    </w:p>
    <w:p w14:paraId="5245800C" w14:textId="2E33175A" w:rsidR="4989BA65" w:rsidRDefault="4989BA65" w:rsidP="7D9B2365">
      <w:pPr>
        <w:rPr>
          <w:lang w:val="en-US"/>
        </w:rPr>
      </w:pPr>
      <w:r w:rsidRPr="7D9B2365">
        <w:rPr>
          <w:lang w:val="en-US"/>
        </w:rPr>
        <w:t>Senay, E., Cort, T., Perkison, W., Laestadius, J. G., &amp; She</w:t>
      </w:r>
      <w:r w:rsidR="1FDE7C78" w:rsidRPr="7D9B2365">
        <w:rPr>
          <w:lang w:val="en-US"/>
        </w:rPr>
        <w:t>rman, J. D. (2022) What can hos</w:t>
      </w:r>
      <w:r w:rsidR="412F336E" w:rsidRPr="7D9B2365">
        <w:rPr>
          <w:lang w:val="en-US"/>
        </w:rPr>
        <w:t>pitals learn from the Coca-Cola company</w:t>
      </w:r>
      <w:r w:rsidR="00927357" w:rsidRPr="7D9B2365">
        <w:rPr>
          <w:lang w:val="en-US"/>
        </w:rPr>
        <w:t xml:space="preserve">? </w:t>
      </w:r>
      <w:r w:rsidR="412F336E" w:rsidRPr="7D9B2365">
        <w:rPr>
          <w:lang w:val="en-US"/>
        </w:rPr>
        <w:t>health care sustainability reporti</w:t>
      </w:r>
      <w:r w:rsidR="1836BD4D" w:rsidRPr="7D9B2365">
        <w:rPr>
          <w:lang w:val="en-US"/>
        </w:rPr>
        <w:t xml:space="preserve">ng. </w:t>
      </w:r>
      <w:r w:rsidR="1836BD4D" w:rsidRPr="7D9B2365">
        <w:rPr>
          <w:i/>
          <w:iCs/>
          <w:lang w:val="en-US"/>
        </w:rPr>
        <w:t>NEJM Catalyst Innovations in C</w:t>
      </w:r>
      <w:r w:rsidR="121B104A" w:rsidRPr="7D9B2365">
        <w:rPr>
          <w:i/>
          <w:iCs/>
          <w:lang w:val="en-US"/>
        </w:rPr>
        <w:t>are Delivery, 3(3),</w:t>
      </w:r>
      <w:r w:rsidR="121B104A" w:rsidRPr="7D9B2365">
        <w:rPr>
          <w:lang w:val="en-US"/>
        </w:rPr>
        <w:t xml:space="preserve"> pp.1-10.</w:t>
      </w:r>
    </w:p>
    <w:p w14:paraId="595D25D7" w14:textId="57A97173" w:rsidR="29A4ED50" w:rsidRDefault="29A4ED50" w:rsidP="7D9B2365">
      <w:pPr>
        <w:rPr>
          <w:lang w:val="en-US"/>
        </w:rPr>
      </w:pPr>
      <w:r w:rsidRPr="7D9B2365">
        <w:rPr>
          <w:lang w:val="en-US"/>
        </w:rPr>
        <w:t>Simoes-Coelho, M., Figueira, A. R., &amp; Russo, E.</w:t>
      </w:r>
      <w:r w:rsidR="486D88AF" w:rsidRPr="7D9B2365">
        <w:rPr>
          <w:lang w:val="en-US"/>
        </w:rPr>
        <w:t xml:space="preserve"> (2023) Balancing global corpo</w:t>
      </w:r>
      <w:r w:rsidR="0F39B218" w:rsidRPr="7D9B2365">
        <w:rPr>
          <w:lang w:val="en-US"/>
        </w:rPr>
        <w:t xml:space="preserve">rate </w:t>
      </w:r>
      <w:r w:rsidR="16DD7A59" w:rsidRPr="7D9B2365">
        <w:rPr>
          <w:lang w:val="en-US"/>
        </w:rPr>
        <w:t>s</w:t>
      </w:r>
      <w:r w:rsidR="0F39B218" w:rsidRPr="7D9B2365">
        <w:rPr>
          <w:lang w:val="en-US"/>
        </w:rPr>
        <w:t>ustainability</w:t>
      </w:r>
      <w:r w:rsidR="3E4D51EE" w:rsidRPr="7D9B2365">
        <w:rPr>
          <w:lang w:val="en-US"/>
        </w:rPr>
        <w:t xml:space="preserve"> engagement in asymmetric markets: The Coca-Cola</w:t>
      </w:r>
      <w:r w:rsidR="4B34EB93" w:rsidRPr="7D9B2365">
        <w:rPr>
          <w:lang w:val="en-US"/>
        </w:rPr>
        <w:t xml:space="preserve"> </w:t>
      </w:r>
      <w:r w:rsidR="4C30C81E" w:rsidRPr="7D9B2365">
        <w:rPr>
          <w:lang w:val="en-US"/>
        </w:rPr>
        <w:t>Co. Case</w:t>
      </w:r>
      <w:r w:rsidR="4B34EB93" w:rsidRPr="7D9B2365">
        <w:rPr>
          <w:lang w:val="en-US"/>
        </w:rPr>
        <w:t xml:space="preserve">. </w:t>
      </w:r>
      <w:r w:rsidR="0080190B" w:rsidRPr="7D9B2365">
        <w:rPr>
          <w:i/>
          <w:iCs/>
          <w:lang w:val="en-US"/>
        </w:rPr>
        <w:t>Sustainable Production and Consumption,40,</w:t>
      </w:r>
      <w:r w:rsidR="0080190B" w:rsidRPr="7D9B2365">
        <w:rPr>
          <w:lang w:val="en-US"/>
        </w:rPr>
        <w:t xml:space="preserve"> pp.89-100.</w:t>
      </w:r>
    </w:p>
    <w:p w14:paraId="1DC436FE" w14:textId="1501F660" w:rsidR="6D614CCC" w:rsidRDefault="6D614CCC" w:rsidP="7D9B2365">
      <w:pPr>
        <w:rPr>
          <w:lang w:val="en-US"/>
        </w:rPr>
      </w:pPr>
      <w:r w:rsidRPr="7D9B2365">
        <w:rPr>
          <w:lang w:val="en-US"/>
        </w:rPr>
        <w:t>Smith, M. G. (2021) Tracing Property Interests: How Mand</w:t>
      </w:r>
      <w:r w:rsidR="147B0A9E" w:rsidRPr="7D9B2365">
        <w:rPr>
          <w:lang w:val="en-US"/>
        </w:rPr>
        <w:t>atory COVID-19 Contact Tracing Conflicts with the Maryland Cos</w:t>
      </w:r>
      <w:r w:rsidR="3B0B60E0" w:rsidRPr="7D9B2365">
        <w:rPr>
          <w:lang w:val="en-US"/>
        </w:rPr>
        <w:t>n</w:t>
      </w:r>
      <w:r w:rsidR="1A127265" w:rsidRPr="7D9B2365">
        <w:rPr>
          <w:lang w:val="en-US"/>
        </w:rPr>
        <w:t>titution and Trade Secret Law. U.</w:t>
      </w:r>
      <w:r w:rsidR="46602675" w:rsidRPr="7D9B2365">
        <w:rPr>
          <w:lang w:val="en-US"/>
        </w:rPr>
        <w:t xml:space="preserve"> </w:t>
      </w:r>
      <w:r w:rsidR="1A127265" w:rsidRPr="7D9B2365">
        <w:rPr>
          <w:lang w:val="en-US"/>
        </w:rPr>
        <w:t>Balt. LF,52, p</w:t>
      </w:r>
      <w:r w:rsidR="464FFF0A" w:rsidRPr="7D9B2365">
        <w:rPr>
          <w:lang w:val="en-US"/>
        </w:rPr>
        <w:t>p.201-210.</w:t>
      </w:r>
    </w:p>
    <w:p w14:paraId="37030D2E" w14:textId="14913A6D" w:rsidR="01227E42" w:rsidRDefault="01227E42" w:rsidP="7D9B2365">
      <w:pPr>
        <w:rPr>
          <w:lang w:val="en-US"/>
        </w:rPr>
      </w:pPr>
      <w:r w:rsidRPr="7D9B2365">
        <w:rPr>
          <w:lang w:val="en-US"/>
        </w:rPr>
        <w:t xml:space="preserve">Telford, H. (2022). </w:t>
      </w:r>
      <w:r w:rsidRPr="7D9B2365">
        <w:rPr>
          <w:i/>
          <w:iCs/>
          <w:lang w:val="en-US"/>
        </w:rPr>
        <w:t>How is the Soft Drinks Industry Respond</w:t>
      </w:r>
      <w:r w:rsidR="6B678DC0" w:rsidRPr="7D9B2365">
        <w:rPr>
          <w:i/>
          <w:iCs/>
          <w:lang w:val="en-US"/>
        </w:rPr>
        <w:t>ing to the Challenges</w:t>
      </w:r>
      <w:r w:rsidR="221576C5" w:rsidRPr="7D9B2365">
        <w:rPr>
          <w:i/>
          <w:iCs/>
          <w:lang w:val="en-US"/>
        </w:rPr>
        <w:t>......</w:t>
      </w:r>
      <w:r w:rsidR="6B678DC0" w:rsidRPr="7D9B2365">
        <w:rPr>
          <w:i/>
          <w:iCs/>
          <w:lang w:val="en-US"/>
        </w:rPr>
        <w:t xml:space="preserve">[online] </w:t>
      </w:r>
      <w:r w:rsidR="6B678DC0" w:rsidRPr="7D9B2365">
        <w:rPr>
          <w:lang w:val="en-US"/>
        </w:rPr>
        <w:t>Euromonitor. Avail</w:t>
      </w:r>
      <w:r w:rsidR="201745D9" w:rsidRPr="7D9B2365">
        <w:rPr>
          <w:lang w:val="en-US"/>
        </w:rPr>
        <w:t xml:space="preserve">able at: </w:t>
      </w:r>
      <w:hyperlink r:id="rId46">
        <w:r w:rsidR="201745D9" w:rsidRPr="7D9B2365">
          <w:rPr>
            <w:rStyle w:val="Hyperlink"/>
            <w:lang w:val="en-US"/>
          </w:rPr>
          <w:t>https://www.euromonitor.com/article/how-is-the-soft</w:t>
        </w:r>
        <w:r w:rsidR="6664F647" w:rsidRPr="7D9B2365">
          <w:rPr>
            <w:rStyle w:val="Hyperlink"/>
            <w:lang w:val="en-US"/>
          </w:rPr>
          <w:t>-drinks-industry-responding-to-the-challenges-of-inflation</w:t>
        </w:r>
      </w:hyperlink>
      <w:r w:rsidR="6664F647" w:rsidRPr="7D9B2365">
        <w:rPr>
          <w:lang w:val="en-US"/>
        </w:rPr>
        <w:t xml:space="preserve"> [Accessed </w:t>
      </w:r>
      <w:r w:rsidR="4FF57611" w:rsidRPr="7D9B2365">
        <w:rPr>
          <w:lang w:val="en-US"/>
        </w:rPr>
        <w:t>19 Feb.2025].</w:t>
      </w:r>
    </w:p>
    <w:p w14:paraId="2BEFB82A" w14:textId="43D64EDA" w:rsidR="173BE5F2" w:rsidRDefault="173BE5F2" w:rsidP="7D9B2365">
      <w:pPr>
        <w:rPr>
          <w:lang w:val="en-US"/>
        </w:rPr>
      </w:pPr>
      <w:r w:rsidRPr="7D9B2365">
        <w:rPr>
          <w:lang w:val="en-US"/>
        </w:rPr>
        <w:t xml:space="preserve">The Coca-Cola Company (2025a). </w:t>
      </w:r>
      <w:r w:rsidRPr="7D9B2365">
        <w:rPr>
          <w:i/>
          <w:iCs/>
          <w:lang w:val="en-US"/>
        </w:rPr>
        <w:t>Coca</w:t>
      </w:r>
      <w:r w:rsidR="42F4DF57" w:rsidRPr="7D9B2365">
        <w:rPr>
          <w:i/>
          <w:iCs/>
          <w:lang w:val="en-US"/>
        </w:rPr>
        <w:t xml:space="preserve">-Cola Reports Fourth Quater and </w:t>
      </w:r>
      <w:r w:rsidR="02358E64" w:rsidRPr="7D9B2365">
        <w:rPr>
          <w:i/>
          <w:iCs/>
          <w:lang w:val="en-US"/>
        </w:rPr>
        <w:t>Full Year</w:t>
      </w:r>
      <w:r w:rsidR="42F4DF57" w:rsidRPr="7D9B2365">
        <w:rPr>
          <w:i/>
          <w:iCs/>
          <w:lang w:val="en-US"/>
        </w:rPr>
        <w:t xml:space="preserve"> 2024 Results [online]</w:t>
      </w:r>
      <w:r w:rsidR="60332F58" w:rsidRPr="7D9B2365">
        <w:rPr>
          <w:i/>
          <w:iCs/>
          <w:lang w:val="en-US"/>
        </w:rPr>
        <w:t xml:space="preserve"> </w:t>
      </w:r>
      <w:r w:rsidR="60332F58" w:rsidRPr="7D9B2365">
        <w:rPr>
          <w:lang w:val="en-US"/>
        </w:rPr>
        <w:t xml:space="preserve">The Coca-Cola Company. Available at: </w:t>
      </w:r>
      <w:hyperlink r:id="rId47">
        <w:r w:rsidR="60332F58" w:rsidRPr="7D9B2365">
          <w:rPr>
            <w:rStyle w:val="Hyperlink"/>
            <w:lang w:val="en-US"/>
          </w:rPr>
          <w:t>https://</w:t>
        </w:r>
        <w:r w:rsidR="3A30F805" w:rsidRPr="7D9B2365">
          <w:rPr>
            <w:rStyle w:val="Hyperlink"/>
            <w:lang w:val="en-US"/>
          </w:rPr>
          <w:t>investors.coca-colacompany.com/news-events/press</w:t>
        </w:r>
        <w:r w:rsidR="7CEB9332" w:rsidRPr="7D9B2365">
          <w:rPr>
            <w:rStyle w:val="Hyperlink"/>
            <w:lang w:val="en-US"/>
          </w:rPr>
          <w:t>-releases/detail/1128/coca-cola-reports-fourth</w:t>
        </w:r>
        <w:r w:rsidR="3A2DE77D" w:rsidRPr="7D9B2365">
          <w:rPr>
            <w:rStyle w:val="Hyperlink"/>
            <w:lang w:val="en-US"/>
          </w:rPr>
          <w:t>-quarter-and-full-year-2024-results</w:t>
        </w:r>
      </w:hyperlink>
      <w:r w:rsidR="3A2DE77D" w:rsidRPr="7D9B2365">
        <w:rPr>
          <w:lang w:val="en-US"/>
        </w:rPr>
        <w:t xml:space="preserve"> [Accessed 19 Feb.2025].</w:t>
      </w:r>
    </w:p>
    <w:p w14:paraId="216FD640" w14:textId="61BC39CA" w:rsidR="52C4F5EB" w:rsidRDefault="52C4F5EB" w:rsidP="7D9B2365">
      <w:pPr>
        <w:rPr>
          <w:lang w:val="en-US"/>
        </w:rPr>
      </w:pPr>
      <w:r w:rsidRPr="7D9B2365">
        <w:rPr>
          <w:lang w:val="en-US"/>
        </w:rPr>
        <w:t xml:space="preserve">The Coca-Cola Company (2025b). </w:t>
      </w:r>
      <w:r w:rsidRPr="7D9B2365">
        <w:rPr>
          <w:i/>
          <w:iCs/>
          <w:lang w:val="en-US"/>
        </w:rPr>
        <w:t>Coc</w:t>
      </w:r>
      <w:r w:rsidR="05D53A87" w:rsidRPr="7D9B2365">
        <w:rPr>
          <w:i/>
          <w:iCs/>
          <w:lang w:val="en-US"/>
        </w:rPr>
        <w:t>a-Cola System Unveils Packaging Collection Hub in Lagos. [</w:t>
      </w:r>
      <w:r w:rsidR="05D53A87" w:rsidRPr="7D9B2365">
        <w:rPr>
          <w:lang w:val="en-US"/>
        </w:rPr>
        <w:t>on</w:t>
      </w:r>
      <w:r w:rsidR="72C1B5E3" w:rsidRPr="7D9B2365">
        <w:rPr>
          <w:lang w:val="en-US"/>
        </w:rPr>
        <w:t xml:space="preserve">line] Coa-Cola.com. Available at: </w:t>
      </w:r>
      <w:hyperlink r:id="rId48">
        <w:r w:rsidR="72C1B5E3" w:rsidRPr="7D9B2365">
          <w:rPr>
            <w:rStyle w:val="Hyperlink"/>
            <w:lang w:val="en-US"/>
          </w:rPr>
          <w:t>https://www.coca-cola.com/ng/en/media-</w:t>
        </w:r>
        <w:r w:rsidR="1DBD54BD" w:rsidRPr="7D9B2365">
          <w:rPr>
            <w:rStyle w:val="Hyperlink"/>
            <w:lang w:val="en-US"/>
          </w:rPr>
          <w:t>center/coca-cola-system-unveils-packagaging-collection-hub</w:t>
        </w:r>
      </w:hyperlink>
      <w:r w:rsidR="1DBD54BD" w:rsidRPr="7D9B2365">
        <w:rPr>
          <w:lang w:val="en-US"/>
        </w:rPr>
        <w:t xml:space="preserve"> [</w:t>
      </w:r>
      <w:r w:rsidR="4BFD8D38" w:rsidRPr="7D9B2365">
        <w:rPr>
          <w:lang w:val="en-US"/>
        </w:rPr>
        <w:t>Accessed</w:t>
      </w:r>
      <w:r w:rsidR="1DBD54BD" w:rsidRPr="7D9B2365">
        <w:rPr>
          <w:lang w:val="en-US"/>
        </w:rPr>
        <w:t xml:space="preserve"> 1</w:t>
      </w:r>
      <w:r w:rsidR="382EC803" w:rsidRPr="7D9B2365">
        <w:rPr>
          <w:lang w:val="en-US"/>
        </w:rPr>
        <w:t>9 Feb.2025].</w:t>
      </w:r>
    </w:p>
    <w:p w14:paraId="41C82836" w14:textId="48ED3921" w:rsidR="322E5EE8" w:rsidRDefault="322E5EE8" w:rsidP="7D9B2365">
      <w:pPr>
        <w:rPr>
          <w:lang w:val="en-US"/>
        </w:rPr>
      </w:pPr>
      <w:r w:rsidRPr="7D9B2365">
        <w:rPr>
          <w:lang w:val="en-US"/>
        </w:rPr>
        <w:t xml:space="preserve">Vega, N. (2023). </w:t>
      </w:r>
      <w:r w:rsidRPr="7D9B2365">
        <w:rPr>
          <w:i/>
          <w:iCs/>
          <w:lang w:val="en-US"/>
        </w:rPr>
        <w:t>Coca</w:t>
      </w:r>
      <w:r w:rsidR="1B8431CD" w:rsidRPr="7D9B2365">
        <w:rPr>
          <w:i/>
          <w:iCs/>
          <w:lang w:val="en-US"/>
        </w:rPr>
        <w:t>-Cola used AI to create its newest flavor: The Y3</w:t>
      </w:r>
      <w:r w:rsidR="506985F1" w:rsidRPr="7D9B2365">
        <w:rPr>
          <w:i/>
          <w:iCs/>
          <w:lang w:val="en-US"/>
        </w:rPr>
        <w:t>000 soda ‘from the future</w:t>
      </w:r>
      <w:r w:rsidR="6207C952" w:rsidRPr="7D9B2365">
        <w:rPr>
          <w:i/>
          <w:iCs/>
          <w:lang w:val="en-US"/>
        </w:rPr>
        <w:t>’. [</w:t>
      </w:r>
      <w:r w:rsidR="506985F1" w:rsidRPr="7D9B2365">
        <w:rPr>
          <w:lang w:val="en-US"/>
        </w:rPr>
        <w:t>online]</w:t>
      </w:r>
      <w:r w:rsidR="0A89C5CD" w:rsidRPr="7D9B2365">
        <w:rPr>
          <w:lang w:val="en-US"/>
        </w:rPr>
        <w:t xml:space="preserve"> CNBC. Available at: </w:t>
      </w:r>
      <w:hyperlink r:id="rId49">
        <w:r w:rsidR="0A89C5CD" w:rsidRPr="7D9B2365">
          <w:rPr>
            <w:rStyle w:val="Hyperlink"/>
            <w:lang w:val="en-US"/>
          </w:rPr>
          <w:t>https://</w:t>
        </w:r>
        <w:r w:rsidR="2A6CE26A" w:rsidRPr="7D9B2365">
          <w:rPr>
            <w:rStyle w:val="Hyperlink"/>
            <w:lang w:val="en-US"/>
          </w:rPr>
          <w:t>www.cnbc.com/2023/09/12/ai-created-coca-colas-newest-flavor-the-</w:t>
        </w:r>
        <w:r w:rsidR="4F4E0ACC" w:rsidRPr="7D9B2365">
          <w:rPr>
            <w:rStyle w:val="Hyperlink"/>
            <w:lang w:val="en-US"/>
          </w:rPr>
          <w:t>y300-soda-from-the-future.html</w:t>
        </w:r>
      </w:hyperlink>
      <w:r w:rsidR="4F4E0ACC" w:rsidRPr="7D9B2365">
        <w:rPr>
          <w:lang w:val="en-US"/>
        </w:rPr>
        <w:t xml:space="preserve"> [Accessed 19 Feb.2025].</w:t>
      </w:r>
    </w:p>
    <w:p w14:paraId="1A2B9293" w14:textId="70B85980" w:rsidR="592DB218" w:rsidRDefault="592DB218" w:rsidP="7D9B2365">
      <w:pPr>
        <w:rPr>
          <w:lang w:val="en-US"/>
        </w:rPr>
      </w:pPr>
      <w:r w:rsidRPr="7D9B2365">
        <w:rPr>
          <w:lang w:val="en-US"/>
        </w:rPr>
        <w:t xml:space="preserve">Vats, T., &amp; Sharma, S. (2025) </w:t>
      </w:r>
      <w:r w:rsidRPr="7D9B2365">
        <w:rPr>
          <w:i/>
          <w:iCs/>
          <w:lang w:val="en-US"/>
        </w:rPr>
        <w:t>Plastic B</w:t>
      </w:r>
      <w:r w:rsidR="18FDBAD8" w:rsidRPr="7D9B2365">
        <w:rPr>
          <w:i/>
          <w:iCs/>
          <w:lang w:val="en-US"/>
        </w:rPr>
        <w:t>ottles: Processing, Recycling Regulations and Alternatives</w:t>
      </w:r>
      <w:r w:rsidR="2EC9F2E4" w:rsidRPr="7D9B2365">
        <w:rPr>
          <w:i/>
          <w:iCs/>
          <w:lang w:val="en-US"/>
        </w:rPr>
        <w:t>.</w:t>
      </w:r>
      <w:r w:rsidR="2EC9F2E4" w:rsidRPr="7D9B2365">
        <w:rPr>
          <w:lang w:val="en-US"/>
        </w:rPr>
        <w:t xml:space="preserve"> CRC Press.</w:t>
      </w:r>
    </w:p>
    <w:p w14:paraId="02338E1E" w14:textId="5E3FF11B" w:rsidR="2EC9F2E4" w:rsidRDefault="2EC9F2E4" w:rsidP="7D9B2365">
      <w:pPr>
        <w:rPr>
          <w:lang w:val="en-US"/>
        </w:rPr>
      </w:pPr>
      <w:r w:rsidRPr="7D9B2365">
        <w:rPr>
          <w:lang w:val="en-US"/>
        </w:rPr>
        <w:t>Wan, X., &amp; Li, H. A. (2024) Gaining From Losing a Comp</w:t>
      </w:r>
      <w:r w:rsidR="16FF42DE" w:rsidRPr="7D9B2365">
        <w:rPr>
          <w:lang w:val="en-US"/>
        </w:rPr>
        <w:t xml:space="preserve">etition in Product Variety. </w:t>
      </w:r>
      <w:r w:rsidR="16FF42DE" w:rsidRPr="7D9B2365">
        <w:rPr>
          <w:i/>
          <w:iCs/>
          <w:lang w:val="en-US"/>
        </w:rPr>
        <w:t>Production and Operations Management, 33</w:t>
      </w:r>
      <w:r w:rsidR="48EE382F" w:rsidRPr="7D9B2365">
        <w:rPr>
          <w:i/>
          <w:iCs/>
          <w:lang w:val="en-US"/>
        </w:rPr>
        <w:t xml:space="preserve">(2), </w:t>
      </w:r>
      <w:r w:rsidR="48EE382F" w:rsidRPr="7D9B2365">
        <w:rPr>
          <w:lang w:val="en-US"/>
        </w:rPr>
        <w:t>pp. 577-594.</w:t>
      </w:r>
    </w:p>
    <w:p w14:paraId="52DA732D" w14:textId="6B6BD049" w:rsidR="48EE382F" w:rsidRDefault="48EE382F" w:rsidP="7D9B2365">
      <w:pPr>
        <w:rPr>
          <w:lang w:val="en-US"/>
        </w:rPr>
      </w:pPr>
      <w:r w:rsidRPr="7D9B2365">
        <w:rPr>
          <w:lang w:val="en-US"/>
        </w:rPr>
        <w:t xml:space="preserve">World Benchmarking Alliance (2024). </w:t>
      </w:r>
      <w:r w:rsidRPr="7D9B2365">
        <w:rPr>
          <w:i/>
          <w:iCs/>
          <w:lang w:val="en-US"/>
        </w:rPr>
        <w:t>The Coca-Cola Company.</w:t>
      </w:r>
      <w:r w:rsidRPr="7D9B2365">
        <w:rPr>
          <w:lang w:val="en-US"/>
        </w:rPr>
        <w:t xml:space="preserve"> </w:t>
      </w:r>
      <w:r w:rsidR="27FC6DCD" w:rsidRPr="7D9B2365">
        <w:rPr>
          <w:lang w:val="en-US"/>
        </w:rPr>
        <w:t xml:space="preserve">[online] World Benchmarking Alliance. Available at: </w:t>
      </w:r>
      <w:hyperlink r:id="rId50">
        <w:r w:rsidR="27FC6DCD" w:rsidRPr="7D9B2365">
          <w:rPr>
            <w:rStyle w:val="Hyperlink"/>
            <w:lang w:val="en-US"/>
          </w:rPr>
          <w:t>ht</w:t>
        </w:r>
        <w:r w:rsidR="4AFE4F2A" w:rsidRPr="7D9B2365">
          <w:rPr>
            <w:rStyle w:val="Hyperlink"/>
            <w:lang w:val="en-US"/>
          </w:rPr>
          <w:t>tps://www.worldbenchmarking</w:t>
        </w:r>
        <w:r w:rsidR="554D88C2" w:rsidRPr="7D9B2365">
          <w:rPr>
            <w:rStyle w:val="Hyperlink"/>
            <w:lang w:val="en-US"/>
          </w:rPr>
          <w:t>alliance.org/publication/food-agriculture/companies/the-coca</w:t>
        </w:r>
        <w:r w:rsidR="0202AEC4" w:rsidRPr="7D9B2365">
          <w:rPr>
            <w:rStyle w:val="Hyperlink"/>
            <w:lang w:val="en-US"/>
          </w:rPr>
          <w:t>-cola-company-2/</w:t>
        </w:r>
      </w:hyperlink>
      <w:r w:rsidR="0202AEC4" w:rsidRPr="7D9B2365">
        <w:rPr>
          <w:lang w:val="en-US"/>
        </w:rPr>
        <w:t xml:space="preserve"> [Accessed 19 Feb.2025].</w:t>
      </w:r>
    </w:p>
    <w:p w14:paraId="1B23C3D6" w14:textId="4AD50A1A" w:rsidR="1CF20B15" w:rsidRDefault="1CF20B15" w:rsidP="7D9B2365">
      <w:pPr>
        <w:rPr>
          <w:i/>
          <w:iCs/>
          <w:lang w:val="en-US"/>
        </w:rPr>
      </w:pPr>
      <w:r w:rsidRPr="7D9B2365">
        <w:rPr>
          <w:lang w:val="en-US"/>
        </w:rPr>
        <w:t xml:space="preserve">Yaqub, M. (2024). 33+ </w:t>
      </w:r>
      <w:r w:rsidRPr="7D9B2365">
        <w:rPr>
          <w:i/>
          <w:iCs/>
          <w:lang w:val="en-US"/>
        </w:rPr>
        <w:t>Key Health- Consc</w:t>
      </w:r>
      <w:r w:rsidR="6139FB86" w:rsidRPr="7D9B2365">
        <w:rPr>
          <w:i/>
          <w:iCs/>
          <w:lang w:val="en-US"/>
        </w:rPr>
        <w:t>ious Consumer Statistics For 2024. [online] BusinessD</w:t>
      </w:r>
      <w:r w:rsidR="21F201A7" w:rsidRPr="7D9B2365">
        <w:rPr>
          <w:i/>
          <w:iCs/>
          <w:lang w:val="en-US"/>
        </w:rPr>
        <w:t xml:space="preserve">asher. Available at: </w:t>
      </w:r>
      <w:hyperlink r:id="rId51">
        <w:r w:rsidR="21F201A7" w:rsidRPr="7D9B2365">
          <w:rPr>
            <w:rStyle w:val="Hyperlink"/>
            <w:i/>
            <w:iCs/>
            <w:lang w:val="en-US"/>
          </w:rPr>
          <w:t>https://www.businessdasher.com/health-conscious</w:t>
        </w:r>
        <w:r w:rsidR="136293F0" w:rsidRPr="7D9B2365">
          <w:rPr>
            <w:rStyle w:val="Hyperlink"/>
            <w:i/>
            <w:iCs/>
            <w:lang w:val="en-US"/>
          </w:rPr>
          <w:t>-consumer-statistics/</w:t>
        </w:r>
      </w:hyperlink>
      <w:r w:rsidR="136293F0" w:rsidRPr="7D9B2365">
        <w:rPr>
          <w:i/>
          <w:iCs/>
          <w:lang w:val="en-US"/>
        </w:rPr>
        <w:t xml:space="preserve"> </w:t>
      </w:r>
      <w:r w:rsidR="0F818971" w:rsidRPr="7D9B2365">
        <w:rPr>
          <w:i/>
          <w:iCs/>
          <w:lang w:val="en-US"/>
        </w:rPr>
        <w:t>[ Accessed 19 Feb.2025].</w:t>
      </w:r>
    </w:p>
    <w:p w14:paraId="4FE2B04F" w14:textId="098AA4EA" w:rsidR="00526A69" w:rsidRDefault="00526A69" w:rsidP="00526A69"/>
    <w:p w14:paraId="26153C25" w14:textId="0E330188" w:rsidR="00526A69" w:rsidRDefault="00526A69" w:rsidP="00526A69"/>
    <w:p w14:paraId="678E369D" w14:textId="74693062" w:rsidR="00526A69" w:rsidRDefault="00526A69" w:rsidP="00526A69"/>
    <w:p w14:paraId="0A94E87C" w14:textId="33EA3BC8" w:rsidR="00526A69" w:rsidRDefault="00526A69" w:rsidP="00526A69"/>
    <w:p w14:paraId="75B49738" w14:textId="4238AA66" w:rsidR="00526A69" w:rsidRDefault="00526A69" w:rsidP="00526A69"/>
    <w:p w14:paraId="1F2B4894" w14:textId="44CA5D09" w:rsidR="00526A69" w:rsidRDefault="00526A69" w:rsidP="00526A69"/>
    <w:p w14:paraId="7E17FE07" w14:textId="37FE6863" w:rsidR="00526A69" w:rsidRDefault="00526A69" w:rsidP="00526A69"/>
    <w:p w14:paraId="05651173" w14:textId="583977EC" w:rsidR="00526A69" w:rsidRDefault="00526A69"/>
    <w:p w14:paraId="4A61C708" w14:textId="77777777" w:rsidR="0067701B" w:rsidRPr="00BB612B" w:rsidRDefault="0067701B" w:rsidP="1F88D3E6"/>
    <w:sectPr w:rsidR="0067701B" w:rsidRPr="00BB612B" w:rsidSect="001534B1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NttzaomXeVPao" int2:id="0EJXHAHu">
      <int2:state int2:value="Rejected" int2:type="AugLoop_Text_Critique"/>
    </int2:textHash>
    <int2:textHash int2:hashCode="5kKnreKamYdg0s" int2:id="1yni583J">
      <int2:state int2:value="Rejected" int2:type="AugLoop_Text_Critique"/>
    </int2:textHash>
    <int2:textHash int2:hashCode="As4QmQpmt/srjk" int2:id="273zl3e4">
      <int2:state int2:value="Rejected" int2:type="AugLoop_Text_Critique"/>
    </int2:textHash>
    <int2:textHash int2:hashCode="hd66kriHFBB623" int2:id="5buAiRch">
      <int2:state int2:value="Rejected" int2:type="AugLoop_Text_Critique"/>
    </int2:textHash>
    <int2:textHash int2:hashCode="CNgPJJhnVhfuOw" int2:id="78mG9BgG">
      <int2:state int2:value="Rejected" int2:type="AugLoop_Text_Critique"/>
    </int2:textHash>
    <int2:textHash int2:hashCode="ewnzblLx/mgkkY" int2:id="96munKPK">
      <int2:state int2:value="Rejected" int2:type="AugLoop_Text_Critique"/>
    </int2:textHash>
    <int2:textHash int2:hashCode="q6HYiVtv5ME+nK" int2:id="B1Ormcta">
      <int2:state int2:value="Rejected" int2:type="AugLoop_Text_Critique"/>
    </int2:textHash>
    <int2:textHash int2:hashCode="1AAC23Z2/bdmle" int2:id="CKCE54Ov">
      <int2:state int2:value="Rejected" int2:type="AugLoop_Text_Critique"/>
    </int2:textHash>
    <int2:textHash int2:hashCode="cNa9FcI16yWUla" int2:id="Gj7Y5mGD">
      <int2:state int2:value="Rejected" int2:type="AugLoop_Text_Critique"/>
    </int2:textHash>
    <int2:textHash int2:hashCode="UJEtQxNLEe/byM" int2:id="Mmd0XR0o">
      <int2:state int2:value="Rejected" int2:type="AugLoop_Text_Critique"/>
    </int2:textHash>
    <int2:textHash int2:hashCode="TXPCmkVhBIzoX6" int2:id="SqZRdtPc">
      <int2:state int2:value="Rejected" int2:type="AugLoop_Text_Critique"/>
    </int2:textHash>
    <int2:textHash int2:hashCode="zzH25BAl7rmi7s" int2:id="VOSjaPCo">
      <int2:state int2:value="Rejected" int2:type="AugLoop_Text_Critique"/>
    </int2:textHash>
    <int2:textHash int2:hashCode="U0kNgf2ye2WeKp" int2:id="W7epwxMH">
      <int2:state int2:value="Rejected" int2:type="AugLoop_Text_Critique"/>
    </int2:textHash>
    <int2:textHash int2:hashCode="47rpje6ov3s4ZG" int2:id="WOWuJuF9">
      <int2:state int2:value="Rejected" int2:type="AugLoop_Text_Critique"/>
    </int2:textHash>
    <int2:textHash int2:hashCode="ybXO4t4fZt8gfy" int2:id="hH5viO2M">
      <int2:state int2:value="Rejected" int2:type="AugLoop_Text_Critique"/>
    </int2:textHash>
    <int2:textHash int2:hashCode="30GJH6ICWFnTMR" int2:id="iv1XR2Hu">
      <int2:state int2:value="Rejected" int2:type="AugLoop_Text_Critique"/>
    </int2:textHash>
    <int2:textHash int2:hashCode="Norb97eaGYl9tI" int2:id="jDEdMeBD">
      <int2:state int2:value="Rejected" int2:type="AugLoop_Text_Critique"/>
    </int2:textHash>
    <int2:textHash int2:hashCode="GHhdS9+2qFc2ra" int2:id="k2XYYjNY">
      <int2:state int2:value="Rejected" int2:type="AugLoop_Text_Critique"/>
    </int2:textHash>
    <int2:textHash int2:hashCode="IOeRdU70pOBxzm" int2:id="mtpZp57R">
      <int2:state int2:value="Rejected" int2:type="AugLoop_Text_Critique"/>
    </int2:textHash>
    <int2:textHash int2:hashCode="XTjDySIpH1TKFY" int2:id="nuamBN4l">
      <int2:state int2:value="Rejected" int2:type="AugLoop_Text_Critique"/>
    </int2:textHash>
    <int2:textHash int2:hashCode="an0XyFiO+Ibo8k" int2:id="oH3ok6qG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829DCB"/>
    <w:rsid w:val="0002232C"/>
    <w:rsid w:val="00025A10"/>
    <w:rsid w:val="000313C8"/>
    <w:rsid w:val="000348AA"/>
    <w:rsid w:val="00034B47"/>
    <w:rsid w:val="0004188D"/>
    <w:rsid w:val="000447B4"/>
    <w:rsid w:val="00046D66"/>
    <w:rsid w:val="00054C27"/>
    <w:rsid w:val="00061EBF"/>
    <w:rsid w:val="00064D6E"/>
    <w:rsid w:val="00070E68"/>
    <w:rsid w:val="000729C6"/>
    <w:rsid w:val="0007335B"/>
    <w:rsid w:val="000748D1"/>
    <w:rsid w:val="000761F2"/>
    <w:rsid w:val="000800D3"/>
    <w:rsid w:val="00083182"/>
    <w:rsid w:val="00092B4E"/>
    <w:rsid w:val="00094659"/>
    <w:rsid w:val="000999C5"/>
    <w:rsid w:val="000B7404"/>
    <w:rsid w:val="000C698D"/>
    <w:rsid w:val="000D0371"/>
    <w:rsid w:val="000D11A7"/>
    <w:rsid w:val="000D25E0"/>
    <w:rsid w:val="000E2DE4"/>
    <w:rsid w:val="00111CA2"/>
    <w:rsid w:val="00120CE5"/>
    <w:rsid w:val="00126C9A"/>
    <w:rsid w:val="001343A4"/>
    <w:rsid w:val="00135656"/>
    <w:rsid w:val="0013642A"/>
    <w:rsid w:val="00142033"/>
    <w:rsid w:val="001460D1"/>
    <w:rsid w:val="00152645"/>
    <w:rsid w:val="001534B1"/>
    <w:rsid w:val="00155746"/>
    <w:rsid w:val="00170892"/>
    <w:rsid w:val="00175B72"/>
    <w:rsid w:val="00175FCA"/>
    <w:rsid w:val="0018751D"/>
    <w:rsid w:val="001914C3"/>
    <w:rsid w:val="00197561"/>
    <w:rsid w:val="00197D15"/>
    <w:rsid w:val="001A0AC8"/>
    <w:rsid w:val="001A552B"/>
    <w:rsid w:val="001A5B96"/>
    <w:rsid w:val="001A7743"/>
    <w:rsid w:val="001C6EC6"/>
    <w:rsid w:val="001D40EC"/>
    <w:rsid w:val="001E63E7"/>
    <w:rsid w:val="001F7D68"/>
    <w:rsid w:val="00203F18"/>
    <w:rsid w:val="00207E17"/>
    <w:rsid w:val="00211145"/>
    <w:rsid w:val="00212D3B"/>
    <w:rsid w:val="002228DD"/>
    <w:rsid w:val="00224304"/>
    <w:rsid w:val="00225852"/>
    <w:rsid w:val="00240C51"/>
    <w:rsid w:val="00242133"/>
    <w:rsid w:val="002509A2"/>
    <w:rsid w:val="002549EF"/>
    <w:rsid w:val="002667C9"/>
    <w:rsid w:val="002701AA"/>
    <w:rsid w:val="00270A1D"/>
    <w:rsid w:val="00273312"/>
    <w:rsid w:val="002740E6"/>
    <w:rsid w:val="00280D5F"/>
    <w:rsid w:val="002840EB"/>
    <w:rsid w:val="0028704B"/>
    <w:rsid w:val="002870BE"/>
    <w:rsid w:val="002A5FB5"/>
    <w:rsid w:val="002A719F"/>
    <w:rsid w:val="002B65E2"/>
    <w:rsid w:val="002C438A"/>
    <w:rsid w:val="002D359A"/>
    <w:rsid w:val="002E2D94"/>
    <w:rsid w:val="002E5F4C"/>
    <w:rsid w:val="002F238E"/>
    <w:rsid w:val="0030776F"/>
    <w:rsid w:val="00311C69"/>
    <w:rsid w:val="00312F7B"/>
    <w:rsid w:val="0031555E"/>
    <w:rsid w:val="00323BD5"/>
    <w:rsid w:val="00326F01"/>
    <w:rsid w:val="003405D3"/>
    <w:rsid w:val="00344747"/>
    <w:rsid w:val="00344C88"/>
    <w:rsid w:val="00346326"/>
    <w:rsid w:val="00351CC3"/>
    <w:rsid w:val="00364727"/>
    <w:rsid w:val="003673E7"/>
    <w:rsid w:val="003702D7"/>
    <w:rsid w:val="003719F4"/>
    <w:rsid w:val="00376A8B"/>
    <w:rsid w:val="00385FF9"/>
    <w:rsid w:val="0039348A"/>
    <w:rsid w:val="00393B20"/>
    <w:rsid w:val="00394D53"/>
    <w:rsid w:val="00396606"/>
    <w:rsid w:val="003A6FE9"/>
    <w:rsid w:val="003C261F"/>
    <w:rsid w:val="003D0676"/>
    <w:rsid w:val="003D3EDA"/>
    <w:rsid w:val="003D7BCB"/>
    <w:rsid w:val="003E000B"/>
    <w:rsid w:val="003E0290"/>
    <w:rsid w:val="003E36F0"/>
    <w:rsid w:val="003E4271"/>
    <w:rsid w:val="003F1A01"/>
    <w:rsid w:val="003F48C1"/>
    <w:rsid w:val="00411E20"/>
    <w:rsid w:val="0041372A"/>
    <w:rsid w:val="004314F5"/>
    <w:rsid w:val="004324E1"/>
    <w:rsid w:val="00434AE3"/>
    <w:rsid w:val="00435A1E"/>
    <w:rsid w:val="004453E0"/>
    <w:rsid w:val="0045164D"/>
    <w:rsid w:val="00452E1A"/>
    <w:rsid w:val="0045350E"/>
    <w:rsid w:val="0045403B"/>
    <w:rsid w:val="00461D5A"/>
    <w:rsid w:val="004646C0"/>
    <w:rsid w:val="004675D1"/>
    <w:rsid w:val="0047556C"/>
    <w:rsid w:val="00485505"/>
    <w:rsid w:val="004A266B"/>
    <w:rsid w:val="004A2E13"/>
    <w:rsid w:val="004A4834"/>
    <w:rsid w:val="004A5126"/>
    <w:rsid w:val="004A62DC"/>
    <w:rsid w:val="004B2BA9"/>
    <w:rsid w:val="004B3025"/>
    <w:rsid w:val="004C7A48"/>
    <w:rsid w:val="004D5C68"/>
    <w:rsid w:val="004D7D2E"/>
    <w:rsid w:val="004E032A"/>
    <w:rsid w:val="004E1F08"/>
    <w:rsid w:val="004E337C"/>
    <w:rsid w:val="004E5145"/>
    <w:rsid w:val="00504F47"/>
    <w:rsid w:val="00512C75"/>
    <w:rsid w:val="00516A63"/>
    <w:rsid w:val="00526A69"/>
    <w:rsid w:val="0053199D"/>
    <w:rsid w:val="00544EA8"/>
    <w:rsid w:val="005552A2"/>
    <w:rsid w:val="005579BC"/>
    <w:rsid w:val="0056210D"/>
    <w:rsid w:val="0058555D"/>
    <w:rsid w:val="00592472"/>
    <w:rsid w:val="0059D9FB"/>
    <w:rsid w:val="005B5286"/>
    <w:rsid w:val="005B7647"/>
    <w:rsid w:val="005C32EE"/>
    <w:rsid w:val="005C399F"/>
    <w:rsid w:val="005D139E"/>
    <w:rsid w:val="005D165C"/>
    <w:rsid w:val="005D26D6"/>
    <w:rsid w:val="005E0BF3"/>
    <w:rsid w:val="005E3C31"/>
    <w:rsid w:val="005E5BC5"/>
    <w:rsid w:val="005E674F"/>
    <w:rsid w:val="005F53AE"/>
    <w:rsid w:val="005F673D"/>
    <w:rsid w:val="00601219"/>
    <w:rsid w:val="00603367"/>
    <w:rsid w:val="0060732B"/>
    <w:rsid w:val="0061085E"/>
    <w:rsid w:val="0061D771"/>
    <w:rsid w:val="00621810"/>
    <w:rsid w:val="00630B21"/>
    <w:rsid w:val="006312E4"/>
    <w:rsid w:val="006346A4"/>
    <w:rsid w:val="00635642"/>
    <w:rsid w:val="00637173"/>
    <w:rsid w:val="00643D25"/>
    <w:rsid w:val="00644FCD"/>
    <w:rsid w:val="0064666A"/>
    <w:rsid w:val="00651F15"/>
    <w:rsid w:val="00653FCA"/>
    <w:rsid w:val="00655D64"/>
    <w:rsid w:val="0066449A"/>
    <w:rsid w:val="0066594E"/>
    <w:rsid w:val="00667C09"/>
    <w:rsid w:val="00670168"/>
    <w:rsid w:val="00670E90"/>
    <w:rsid w:val="00673CFE"/>
    <w:rsid w:val="00674BA1"/>
    <w:rsid w:val="0067701B"/>
    <w:rsid w:val="00684A79"/>
    <w:rsid w:val="00685295"/>
    <w:rsid w:val="006852DE"/>
    <w:rsid w:val="00690256"/>
    <w:rsid w:val="006A52DE"/>
    <w:rsid w:val="006B2420"/>
    <w:rsid w:val="006B52D2"/>
    <w:rsid w:val="006C34E4"/>
    <w:rsid w:val="006C3801"/>
    <w:rsid w:val="006C51A4"/>
    <w:rsid w:val="006C6A3F"/>
    <w:rsid w:val="006D13CE"/>
    <w:rsid w:val="006D5510"/>
    <w:rsid w:val="006E3C00"/>
    <w:rsid w:val="006E7BD4"/>
    <w:rsid w:val="006F1298"/>
    <w:rsid w:val="00711209"/>
    <w:rsid w:val="00716B06"/>
    <w:rsid w:val="00717691"/>
    <w:rsid w:val="00721C83"/>
    <w:rsid w:val="0073512F"/>
    <w:rsid w:val="00746EDE"/>
    <w:rsid w:val="00753FEF"/>
    <w:rsid w:val="007551FD"/>
    <w:rsid w:val="00757AB1"/>
    <w:rsid w:val="00761F5D"/>
    <w:rsid w:val="00764176"/>
    <w:rsid w:val="007711CF"/>
    <w:rsid w:val="007719A6"/>
    <w:rsid w:val="00773A02"/>
    <w:rsid w:val="00780B9C"/>
    <w:rsid w:val="0078250E"/>
    <w:rsid w:val="00793DB0"/>
    <w:rsid w:val="007950BC"/>
    <w:rsid w:val="007A64E8"/>
    <w:rsid w:val="007B5064"/>
    <w:rsid w:val="007C0762"/>
    <w:rsid w:val="007C106D"/>
    <w:rsid w:val="007E7562"/>
    <w:rsid w:val="007EA65E"/>
    <w:rsid w:val="008001AD"/>
    <w:rsid w:val="00801165"/>
    <w:rsid w:val="0080190B"/>
    <w:rsid w:val="0080444F"/>
    <w:rsid w:val="00810303"/>
    <w:rsid w:val="008165C5"/>
    <w:rsid w:val="00817871"/>
    <w:rsid w:val="00821622"/>
    <w:rsid w:val="00824353"/>
    <w:rsid w:val="00825B85"/>
    <w:rsid w:val="0083029E"/>
    <w:rsid w:val="00830360"/>
    <w:rsid w:val="008304E1"/>
    <w:rsid w:val="00836EE4"/>
    <w:rsid w:val="00837904"/>
    <w:rsid w:val="00841553"/>
    <w:rsid w:val="00842796"/>
    <w:rsid w:val="0084389A"/>
    <w:rsid w:val="008445FD"/>
    <w:rsid w:val="008456DD"/>
    <w:rsid w:val="00855F64"/>
    <w:rsid w:val="00861F0A"/>
    <w:rsid w:val="00870618"/>
    <w:rsid w:val="00877540"/>
    <w:rsid w:val="00883E2A"/>
    <w:rsid w:val="00890141"/>
    <w:rsid w:val="008909FA"/>
    <w:rsid w:val="0089565E"/>
    <w:rsid w:val="00897B15"/>
    <w:rsid w:val="008B63CD"/>
    <w:rsid w:val="008B7511"/>
    <w:rsid w:val="008D1D24"/>
    <w:rsid w:val="008E5C93"/>
    <w:rsid w:val="008E6E78"/>
    <w:rsid w:val="008F43FE"/>
    <w:rsid w:val="00900C25"/>
    <w:rsid w:val="009032A2"/>
    <w:rsid w:val="009049AE"/>
    <w:rsid w:val="00905C97"/>
    <w:rsid w:val="009078C0"/>
    <w:rsid w:val="00907941"/>
    <w:rsid w:val="0092271D"/>
    <w:rsid w:val="00927357"/>
    <w:rsid w:val="00934380"/>
    <w:rsid w:val="009367CC"/>
    <w:rsid w:val="009405E4"/>
    <w:rsid w:val="00943369"/>
    <w:rsid w:val="00945EFB"/>
    <w:rsid w:val="009475C4"/>
    <w:rsid w:val="009622BB"/>
    <w:rsid w:val="00962657"/>
    <w:rsid w:val="009645DF"/>
    <w:rsid w:val="00964C62"/>
    <w:rsid w:val="00964CDE"/>
    <w:rsid w:val="009870BD"/>
    <w:rsid w:val="009A04E8"/>
    <w:rsid w:val="009A15A7"/>
    <w:rsid w:val="009A72EB"/>
    <w:rsid w:val="009B0AD6"/>
    <w:rsid w:val="009B57FE"/>
    <w:rsid w:val="009D513C"/>
    <w:rsid w:val="009D5FB2"/>
    <w:rsid w:val="009E6EB7"/>
    <w:rsid w:val="00A02443"/>
    <w:rsid w:val="00A075F7"/>
    <w:rsid w:val="00A076EC"/>
    <w:rsid w:val="00A2245D"/>
    <w:rsid w:val="00A34F14"/>
    <w:rsid w:val="00A377D4"/>
    <w:rsid w:val="00A46AF7"/>
    <w:rsid w:val="00A46BD7"/>
    <w:rsid w:val="00A53738"/>
    <w:rsid w:val="00A7250D"/>
    <w:rsid w:val="00A818F3"/>
    <w:rsid w:val="00A84119"/>
    <w:rsid w:val="00A84C89"/>
    <w:rsid w:val="00A865BF"/>
    <w:rsid w:val="00AA0625"/>
    <w:rsid w:val="00AA1172"/>
    <w:rsid w:val="00AB6082"/>
    <w:rsid w:val="00AC1438"/>
    <w:rsid w:val="00AC159D"/>
    <w:rsid w:val="00AC3692"/>
    <w:rsid w:val="00AC5C8E"/>
    <w:rsid w:val="00AD4697"/>
    <w:rsid w:val="00AE658F"/>
    <w:rsid w:val="00B02403"/>
    <w:rsid w:val="00B04B9D"/>
    <w:rsid w:val="00B05EAE"/>
    <w:rsid w:val="00B223F5"/>
    <w:rsid w:val="00B26DF5"/>
    <w:rsid w:val="00B33555"/>
    <w:rsid w:val="00B33E48"/>
    <w:rsid w:val="00B3538D"/>
    <w:rsid w:val="00B3573A"/>
    <w:rsid w:val="00B45B30"/>
    <w:rsid w:val="00B47194"/>
    <w:rsid w:val="00B54465"/>
    <w:rsid w:val="00B5478B"/>
    <w:rsid w:val="00B56938"/>
    <w:rsid w:val="00B6647D"/>
    <w:rsid w:val="00B71DE2"/>
    <w:rsid w:val="00B7773B"/>
    <w:rsid w:val="00B8361F"/>
    <w:rsid w:val="00B869F0"/>
    <w:rsid w:val="00B87DE9"/>
    <w:rsid w:val="00B96F0E"/>
    <w:rsid w:val="00B96FF8"/>
    <w:rsid w:val="00B977F4"/>
    <w:rsid w:val="00BA3B55"/>
    <w:rsid w:val="00BB07B8"/>
    <w:rsid w:val="00BB31B5"/>
    <w:rsid w:val="00BB612B"/>
    <w:rsid w:val="00BD61BF"/>
    <w:rsid w:val="00BE1EA4"/>
    <w:rsid w:val="00C01C5C"/>
    <w:rsid w:val="00C0FB1E"/>
    <w:rsid w:val="00C16EA0"/>
    <w:rsid w:val="00C22DEE"/>
    <w:rsid w:val="00C2659B"/>
    <w:rsid w:val="00C30E20"/>
    <w:rsid w:val="00C32A8D"/>
    <w:rsid w:val="00C348CB"/>
    <w:rsid w:val="00C3661C"/>
    <w:rsid w:val="00C42ECD"/>
    <w:rsid w:val="00C43216"/>
    <w:rsid w:val="00C55A8E"/>
    <w:rsid w:val="00C564C2"/>
    <w:rsid w:val="00C5657E"/>
    <w:rsid w:val="00C66F79"/>
    <w:rsid w:val="00C70113"/>
    <w:rsid w:val="00C74E2B"/>
    <w:rsid w:val="00C80EBE"/>
    <w:rsid w:val="00C82F3E"/>
    <w:rsid w:val="00C8493E"/>
    <w:rsid w:val="00C96A04"/>
    <w:rsid w:val="00CA13DE"/>
    <w:rsid w:val="00CB0300"/>
    <w:rsid w:val="00CB3C67"/>
    <w:rsid w:val="00CD2984"/>
    <w:rsid w:val="00CD42C9"/>
    <w:rsid w:val="00CE2B4F"/>
    <w:rsid w:val="00CE478C"/>
    <w:rsid w:val="00CE7BDD"/>
    <w:rsid w:val="00CF070F"/>
    <w:rsid w:val="00CF694E"/>
    <w:rsid w:val="00D00A5B"/>
    <w:rsid w:val="00D12D56"/>
    <w:rsid w:val="00D22193"/>
    <w:rsid w:val="00D579A0"/>
    <w:rsid w:val="00D61016"/>
    <w:rsid w:val="00D66DA2"/>
    <w:rsid w:val="00D71F42"/>
    <w:rsid w:val="00D77A8A"/>
    <w:rsid w:val="00D8311F"/>
    <w:rsid w:val="00DA0907"/>
    <w:rsid w:val="00DA7831"/>
    <w:rsid w:val="00DB7E55"/>
    <w:rsid w:val="00DD105C"/>
    <w:rsid w:val="00DD5BCA"/>
    <w:rsid w:val="00DE090D"/>
    <w:rsid w:val="00DE5084"/>
    <w:rsid w:val="00DF31E9"/>
    <w:rsid w:val="00DF48CC"/>
    <w:rsid w:val="00DF7005"/>
    <w:rsid w:val="00E1051C"/>
    <w:rsid w:val="00E17E59"/>
    <w:rsid w:val="00E20D5E"/>
    <w:rsid w:val="00E21B94"/>
    <w:rsid w:val="00E30097"/>
    <w:rsid w:val="00E309FF"/>
    <w:rsid w:val="00E33F56"/>
    <w:rsid w:val="00E42652"/>
    <w:rsid w:val="00E62A72"/>
    <w:rsid w:val="00E65FAA"/>
    <w:rsid w:val="00E947FA"/>
    <w:rsid w:val="00E96089"/>
    <w:rsid w:val="00EA05DB"/>
    <w:rsid w:val="00EB128F"/>
    <w:rsid w:val="00EB2713"/>
    <w:rsid w:val="00EB470B"/>
    <w:rsid w:val="00EC6D3B"/>
    <w:rsid w:val="00ED6AF9"/>
    <w:rsid w:val="00EE1A52"/>
    <w:rsid w:val="00EF3A18"/>
    <w:rsid w:val="00EF71B7"/>
    <w:rsid w:val="00F06C68"/>
    <w:rsid w:val="00F073FC"/>
    <w:rsid w:val="00F17AA8"/>
    <w:rsid w:val="00F3111C"/>
    <w:rsid w:val="00F34DDE"/>
    <w:rsid w:val="00F36C3F"/>
    <w:rsid w:val="00F45264"/>
    <w:rsid w:val="00F4642E"/>
    <w:rsid w:val="00F46817"/>
    <w:rsid w:val="00F4778F"/>
    <w:rsid w:val="00F53F9E"/>
    <w:rsid w:val="00F55DA8"/>
    <w:rsid w:val="00F57C66"/>
    <w:rsid w:val="00F621E5"/>
    <w:rsid w:val="00F63466"/>
    <w:rsid w:val="00F63D51"/>
    <w:rsid w:val="00F63FCE"/>
    <w:rsid w:val="00F657A7"/>
    <w:rsid w:val="00F7215B"/>
    <w:rsid w:val="00F72492"/>
    <w:rsid w:val="00F7755D"/>
    <w:rsid w:val="00F922B3"/>
    <w:rsid w:val="00F94374"/>
    <w:rsid w:val="00F96A91"/>
    <w:rsid w:val="00F974A2"/>
    <w:rsid w:val="00FA6E20"/>
    <w:rsid w:val="00FD2B49"/>
    <w:rsid w:val="00FE10DE"/>
    <w:rsid w:val="00FE2BB9"/>
    <w:rsid w:val="00FE756C"/>
    <w:rsid w:val="00FE7F00"/>
    <w:rsid w:val="00FF6EA0"/>
    <w:rsid w:val="00FF75A4"/>
    <w:rsid w:val="01063CE7"/>
    <w:rsid w:val="0110B6EB"/>
    <w:rsid w:val="01168FF7"/>
    <w:rsid w:val="01227E42"/>
    <w:rsid w:val="014592C3"/>
    <w:rsid w:val="017048DF"/>
    <w:rsid w:val="0183C23E"/>
    <w:rsid w:val="01D22B13"/>
    <w:rsid w:val="01F6F703"/>
    <w:rsid w:val="0202AEC4"/>
    <w:rsid w:val="02077589"/>
    <w:rsid w:val="020FE967"/>
    <w:rsid w:val="021160ED"/>
    <w:rsid w:val="021F62EC"/>
    <w:rsid w:val="02358E64"/>
    <w:rsid w:val="02440047"/>
    <w:rsid w:val="025E75B1"/>
    <w:rsid w:val="02687F9F"/>
    <w:rsid w:val="02710B99"/>
    <w:rsid w:val="029F2FD3"/>
    <w:rsid w:val="02E27E06"/>
    <w:rsid w:val="02E44EA4"/>
    <w:rsid w:val="02EC6DAE"/>
    <w:rsid w:val="030A680D"/>
    <w:rsid w:val="0312D43B"/>
    <w:rsid w:val="031AE43C"/>
    <w:rsid w:val="0351E879"/>
    <w:rsid w:val="035261F7"/>
    <w:rsid w:val="03548B55"/>
    <w:rsid w:val="035C89AF"/>
    <w:rsid w:val="036E1A19"/>
    <w:rsid w:val="03715D4B"/>
    <w:rsid w:val="0374D51F"/>
    <w:rsid w:val="039CA7CD"/>
    <w:rsid w:val="03B25420"/>
    <w:rsid w:val="03C47123"/>
    <w:rsid w:val="03C4A216"/>
    <w:rsid w:val="03CB9953"/>
    <w:rsid w:val="03DB6A88"/>
    <w:rsid w:val="03EAB796"/>
    <w:rsid w:val="03F56517"/>
    <w:rsid w:val="0409C4F2"/>
    <w:rsid w:val="042EE0FE"/>
    <w:rsid w:val="043CC05E"/>
    <w:rsid w:val="0447130C"/>
    <w:rsid w:val="044C36EF"/>
    <w:rsid w:val="044C9493"/>
    <w:rsid w:val="0462DEA9"/>
    <w:rsid w:val="04649FAD"/>
    <w:rsid w:val="047F4BF5"/>
    <w:rsid w:val="04806F75"/>
    <w:rsid w:val="04869E55"/>
    <w:rsid w:val="04892EAA"/>
    <w:rsid w:val="04A5001F"/>
    <w:rsid w:val="04B225F3"/>
    <w:rsid w:val="04D71E37"/>
    <w:rsid w:val="04E988BC"/>
    <w:rsid w:val="04FAFE0E"/>
    <w:rsid w:val="05347476"/>
    <w:rsid w:val="0535098E"/>
    <w:rsid w:val="0548C611"/>
    <w:rsid w:val="05713763"/>
    <w:rsid w:val="0587243A"/>
    <w:rsid w:val="059A766C"/>
    <w:rsid w:val="05C8211B"/>
    <w:rsid w:val="05CD6DB9"/>
    <w:rsid w:val="05D3C013"/>
    <w:rsid w:val="05D53A87"/>
    <w:rsid w:val="05D76709"/>
    <w:rsid w:val="05E84E8F"/>
    <w:rsid w:val="06007552"/>
    <w:rsid w:val="06158AA8"/>
    <w:rsid w:val="06196045"/>
    <w:rsid w:val="0620AAEE"/>
    <w:rsid w:val="062ED9A8"/>
    <w:rsid w:val="06305851"/>
    <w:rsid w:val="06348C8E"/>
    <w:rsid w:val="063B954B"/>
    <w:rsid w:val="06445226"/>
    <w:rsid w:val="067EA33D"/>
    <w:rsid w:val="067F4A84"/>
    <w:rsid w:val="068834B2"/>
    <w:rsid w:val="06A35CBB"/>
    <w:rsid w:val="06B3BAE3"/>
    <w:rsid w:val="06CAE747"/>
    <w:rsid w:val="06D1DDD3"/>
    <w:rsid w:val="06DAADC0"/>
    <w:rsid w:val="06F31566"/>
    <w:rsid w:val="070E7852"/>
    <w:rsid w:val="0718F2CA"/>
    <w:rsid w:val="0726C077"/>
    <w:rsid w:val="0734C67D"/>
    <w:rsid w:val="073D01C5"/>
    <w:rsid w:val="074AE3FF"/>
    <w:rsid w:val="076C84D0"/>
    <w:rsid w:val="077E8CA5"/>
    <w:rsid w:val="0797EB1A"/>
    <w:rsid w:val="079D9EA7"/>
    <w:rsid w:val="07ABC549"/>
    <w:rsid w:val="07B83015"/>
    <w:rsid w:val="07CCDE14"/>
    <w:rsid w:val="081BAF9E"/>
    <w:rsid w:val="0829B6D7"/>
    <w:rsid w:val="0829F025"/>
    <w:rsid w:val="08309D93"/>
    <w:rsid w:val="084571F4"/>
    <w:rsid w:val="0870EA67"/>
    <w:rsid w:val="087ABB63"/>
    <w:rsid w:val="08857703"/>
    <w:rsid w:val="088E413A"/>
    <w:rsid w:val="0890CB20"/>
    <w:rsid w:val="08A6031E"/>
    <w:rsid w:val="08A76007"/>
    <w:rsid w:val="08CD17BA"/>
    <w:rsid w:val="08E165D0"/>
    <w:rsid w:val="08E90668"/>
    <w:rsid w:val="08EE8B9F"/>
    <w:rsid w:val="09091046"/>
    <w:rsid w:val="09165EEB"/>
    <w:rsid w:val="09235634"/>
    <w:rsid w:val="093104AB"/>
    <w:rsid w:val="096326C5"/>
    <w:rsid w:val="09A80A33"/>
    <w:rsid w:val="09B417A3"/>
    <w:rsid w:val="09B55C90"/>
    <w:rsid w:val="09B9D13F"/>
    <w:rsid w:val="09BE6F67"/>
    <w:rsid w:val="09EBC948"/>
    <w:rsid w:val="0A0B390F"/>
    <w:rsid w:val="0A1B422D"/>
    <w:rsid w:val="0A2EDE97"/>
    <w:rsid w:val="0A6C0B63"/>
    <w:rsid w:val="0A7053D7"/>
    <w:rsid w:val="0A815654"/>
    <w:rsid w:val="0A89C5CD"/>
    <w:rsid w:val="0A90DB07"/>
    <w:rsid w:val="0A9AAD3A"/>
    <w:rsid w:val="0AA718A3"/>
    <w:rsid w:val="0ACD0182"/>
    <w:rsid w:val="0AE25B4F"/>
    <w:rsid w:val="0AFEA4D4"/>
    <w:rsid w:val="0B404586"/>
    <w:rsid w:val="0B470374"/>
    <w:rsid w:val="0B4EFB3B"/>
    <w:rsid w:val="0B5221FC"/>
    <w:rsid w:val="0B5840E1"/>
    <w:rsid w:val="0B747898"/>
    <w:rsid w:val="0B794500"/>
    <w:rsid w:val="0B7CB285"/>
    <w:rsid w:val="0B9624EF"/>
    <w:rsid w:val="0B96B245"/>
    <w:rsid w:val="0BAD6357"/>
    <w:rsid w:val="0BBE4E3C"/>
    <w:rsid w:val="0BBFE757"/>
    <w:rsid w:val="0BC1DB34"/>
    <w:rsid w:val="0BDE190F"/>
    <w:rsid w:val="0BEC8B06"/>
    <w:rsid w:val="0C007378"/>
    <w:rsid w:val="0C2BEAC1"/>
    <w:rsid w:val="0C3694E0"/>
    <w:rsid w:val="0C470F92"/>
    <w:rsid w:val="0C49191D"/>
    <w:rsid w:val="0C4A8680"/>
    <w:rsid w:val="0C50A076"/>
    <w:rsid w:val="0C57BFC8"/>
    <w:rsid w:val="0C66BAD0"/>
    <w:rsid w:val="0C695EFF"/>
    <w:rsid w:val="0C6B80B0"/>
    <w:rsid w:val="0C996433"/>
    <w:rsid w:val="0CA88E74"/>
    <w:rsid w:val="0CAF9FA6"/>
    <w:rsid w:val="0CB9EE3B"/>
    <w:rsid w:val="0CD40C6B"/>
    <w:rsid w:val="0CD5598C"/>
    <w:rsid w:val="0CD9735F"/>
    <w:rsid w:val="0CD99114"/>
    <w:rsid w:val="0CDB5934"/>
    <w:rsid w:val="0CEFA8FB"/>
    <w:rsid w:val="0CF01EAA"/>
    <w:rsid w:val="0CF024D7"/>
    <w:rsid w:val="0D032F84"/>
    <w:rsid w:val="0D12EECA"/>
    <w:rsid w:val="0D1583BE"/>
    <w:rsid w:val="0D19437A"/>
    <w:rsid w:val="0D21EC9C"/>
    <w:rsid w:val="0D2861A0"/>
    <w:rsid w:val="0D2A209D"/>
    <w:rsid w:val="0D48E786"/>
    <w:rsid w:val="0D4EB56C"/>
    <w:rsid w:val="0D571989"/>
    <w:rsid w:val="0D8525A7"/>
    <w:rsid w:val="0D8CA62F"/>
    <w:rsid w:val="0D9928B6"/>
    <w:rsid w:val="0DA8D31A"/>
    <w:rsid w:val="0DD7848C"/>
    <w:rsid w:val="0DDED41E"/>
    <w:rsid w:val="0DF65E52"/>
    <w:rsid w:val="0DF89AA5"/>
    <w:rsid w:val="0DFD0AEF"/>
    <w:rsid w:val="0E0D317A"/>
    <w:rsid w:val="0E132B7C"/>
    <w:rsid w:val="0E15503D"/>
    <w:rsid w:val="0E185897"/>
    <w:rsid w:val="0E224CDB"/>
    <w:rsid w:val="0E303EBA"/>
    <w:rsid w:val="0E3AEF24"/>
    <w:rsid w:val="0E648832"/>
    <w:rsid w:val="0E68805E"/>
    <w:rsid w:val="0E6AE74C"/>
    <w:rsid w:val="0E735807"/>
    <w:rsid w:val="0EBEC5FC"/>
    <w:rsid w:val="0ECB934B"/>
    <w:rsid w:val="0ED3E8FA"/>
    <w:rsid w:val="0F09F2A6"/>
    <w:rsid w:val="0F1461A3"/>
    <w:rsid w:val="0F2713E6"/>
    <w:rsid w:val="0F2B3117"/>
    <w:rsid w:val="0F2BEBCA"/>
    <w:rsid w:val="0F326B35"/>
    <w:rsid w:val="0F39B218"/>
    <w:rsid w:val="0F512773"/>
    <w:rsid w:val="0F58B097"/>
    <w:rsid w:val="0F5F06EF"/>
    <w:rsid w:val="0F818971"/>
    <w:rsid w:val="0F84E90A"/>
    <w:rsid w:val="0F8EE85D"/>
    <w:rsid w:val="0F972963"/>
    <w:rsid w:val="0FA7B0FD"/>
    <w:rsid w:val="0FD17B9B"/>
    <w:rsid w:val="0FD87C51"/>
    <w:rsid w:val="0FD9A6B0"/>
    <w:rsid w:val="0FE11A55"/>
    <w:rsid w:val="0FF1B986"/>
    <w:rsid w:val="0FFEE228"/>
    <w:rsid w:val="10108747"/>
    <w:rsid w:val="101169B4"/>
    <w:rsid w:val="10154833"/>
    <w:rsid w:val="102DB484"/>
    <w:rsid w:val="10359A58"/>
    <w:rsid w:val="1041FFFF"/>
    <w:rsid w:val="105DFE0D"/>
    <w:rsid w:val="10676574"/>
    <w:rsid w:val="106C94EB"/>
    <w:rsid w:val="106F53E5"/>
    <w:rsid w:val="1084745B"/>
    <w:rsid w:val="1091E076"/>
    <w:rsid w:val="1093A5DE"/>
    <w:rsid w:val="10AA6848"/>
    <w:rsid w:val="10B4A7D3"/>
    <w:rsid w:val="10BB5FFA"/>
    <w:rsid w:val="10D91B07"/>
    <w:rsid w:val="10EDBE65"/>
    <w:rsid w:val="112220BF"/>
    <w:rsid w:val="1134E53A"/>
    <w:rsid w:val="113D53D2"/>
    <w:rsid w:val="11572B25"/>
    <w:rsid w:val="1160D95D"/>
    <w:rsid w:val="1162EF3D"/>
    <w:rsid w:val="1165A4D6"/>
    <w:rsid w:val="116F38BC"/>
    <w:rsid w:val="1180BA3A"/>
    <w:rsid w:val="1189A219"/>
    <w:rsid w:val="1194A854"/>
    <w:rsid w:val="11A9D5E3"/>
    <w:rsid w:val="11B881AC"/>
    <w:rsid w:val="11BB6C3D"/>
    <w:rsid w:val="11C4BBFE"/>
    <w:rsid w:val="11CB61E4"/>
    <w:rsid w:val="11D6C68A"/>
    <w:rsid w:val="1211081B"/>
    <w:rsid w:val="121B104A"/>
    <w:rsid w:val="1221B2EB"/>
    <w:rsid w:val="122C3B1C"/>
    <w:rsid w:val="122FF0D6"/>
    <w:rsid w:val="123BD589"/>
    <w:rsid w:val="1248FCDF"/>
    <w:rsid w:val="125635D8"/>
    <w:rsid w:val="1259083D"/>
    <w:rsid w:val="1269867F"/>
    <w:rsid w:val="127968A1"/>
    <w:rsid w:val="127A6EAF"/>
    <w:rsid w:val="1287F69A"/>
    <w:rsid w:val="128CBA90"/>
    <w:rsid w:val="12B84936"/>
    <w:rsid w:val="12BF3DE5"/>
    <w:rsid w:val="12C81954"/>
    <w:rsid w:val="12CC0F1D"/>
    <w:rsid w:val="12DAC6AB"/>
    <w:rsid w:val="12F0BC3D"/>
    <w:rsid w:val="130E4112"/>
    <w:rsid w:val="133FC456"/>
    <w:rsid w:val="134167FF"/>
    <w:rsid w:val="135410FF"/>
    <w:rsid w:val="136293F0"/>
    <w:rsid w:val="1363C492"/>
    <w:rsid w:val="13641216"/>
    <w:rsid w:val="1373B965"/>
    <w:rsid w:val="1383ED77"/>
    <w:rsid w:val="1395EA1F"/>
    <w:rsid w:val="1396056A"/>
    <w:rsid w:val="139F7DC6"/>
    <w:rsid w:val="13A5DCEA"/>
    <w:rsid w:val="13A8EC34"/>
    <w:rsid w:val="13AE0223"/>
    <w:rsid w:val="13C4A619"/>
    <w:rsid w:val="13C92D86"/>
    <w:rsid w:val="13D8F69F"/>
    <w:rsid w:val="13E103C3"/>
    <w:rsid w:val="14042443"/>
    <w:rsid w:val="141404EF"/>
    <w:rsid w:val="14221382"/>
    <w:rsid w:val="146AEEF1"/>
    <w:rsid w:val="147B0A9E"/>
    <w:rsid w:val="14BC313B"/>
    <w:rsid w:val="14BCAABE"/>
    <w:rsid w:val="14BD5991"/>
    <w:rsid w:val="14C61805"/>
    <w:rsid w:val="14D1973C"/>
    <w:rsid w:val="14D34165"/>
    <w:rsid w:val="14E318C2"/>
    <w:rsid w:val="14FB275A"/>
    <w:rsid w:val="15152CDB"/>
    <w:rsid w:val="1540E11A"/>
    <w:rsid w:val="154E1CDF"/>
    <w:rsid w:val="155F1A92"/>
    <w:rsid w:val="1566A310"/>
    <w:rsid w:val="15686708"/>
    <w:rsid w:val="156A4665"/>
    <w:rsid w:val="156BC8CF"/>
    <w:rsid w:val="156EE2D3"/>
    <w:rsid w:val="1579C5FA"/>
    <w:rsid w:val="157B3617"/>
    <w:rsid w:val="158E3BF5"/>
    <w:rsid w:val="15BE6BD8"/>
    <w:rsid w:val="15C1A580"/>
    <w:rsid w:val="15D1FD01"/>
    <w:rsid w:val="15E34789"/>
    <w:rsid w:val="15E88847"/>
    <w:rsid w:val="15FDA8FF"/>
    <w:rsid w:val="161DDDC1"/>
    <w:rsid w:val="161F20EC"/>
    <w:rsid w:val="163C3502"/>
    <w:rsid w:val="164550A8"/>
    <w:rsid w:val="164E2549"/>
    <w:rsid w:val="1656DAE6"/>
    <w:rsid w:val="16696537"/>
    <w:rsid w:val="16699371"/>
    <w:rsid w:val="1674145D"/>
    <w:rsid w:val="1686EC45"/>
    <w:rsid w:val="168A62E7"/>
    <w:rsid w:val="168D9ADF"/>
    <w:rsid w:val="169864BA"/>
    <w:rsid w:val="16A1AC3E"/>
    <w:rsid w:val="16AD00CD"/>
    <w:rsid w:val="16BC3AA9"/>
    <w:rsid w:val="16DD7A59"/>
    <w:rsid w:val="16FF42DE"/>
    <w:rsid w:val="170CD287"/>
    <w:rsid w:val="170EDA52"/>
    <w:rsid w:val="1721FDA8"/>
    <w:rsid w:val="1725184C"/>
    <w:rsid w:val="173BE5F2"/>
    <w:rsid w:val="17416949"/>
    <w:rsid w:val="1761530D"/>
    <w:rsid w:val="1768BAC3"/>
    <w:rsid w:val="176F2581"/>
    <w:rsid w:val="17A392AB"/>
    <w:rsid w:val="17A90432"/>
    <w:rsid w:val="17B0566F"/>
    <w:rsid w:val="17D9AAA5"/>
    <w:rsid w:val="17DEDD5F"/>
    <w:rsid w:val="17E46581"/>
    <w:rsid w:val="17E6EBEF"/>
    <w:rsid w:val="17F4681E"/>
    <w:rsid w:val="1815E96A"/>
    <w:rsid w:val="1816D57A"/>
    <w:rsid w:val="1825252D"/>
    <w:rsid w:val="1828822F"/>
    <w:rsid w:val="1836724F"/>
    <w:rsid w:val="1836BD4D"/>
    <w:rsid w:val="1840F34A"/>
    <w:rsid w:val="1861F4CD"/>
    <w:rsid w:val="1897623A"/>
    <w:rsid w:val="18AD04D7"/>
    <w:rsid w:val="18DDE15F"/>
    <w:rsid w:val="18F8A558"/>
    <w:rsid w:val="18F8B229"/>
    <w:rsid w:val="18FBFDB8"/>
    <w:rsid w:val="18FDBAD8"/>
    <w:rsid w:val="1900D073"/>
    <w:rsid w:val="19076653"/>
    <w:rsid w:val="190E987F"/>
    <w:rsid w:val="1912733E"/>
    <w:rsid w:val="193BDF33"/>
    <w:rsid w:val="193F5891"/>
    <w:rsid w:val="195C1D15"/>
    <w:rsid w:val="1969124F"/>
    <w:rsid w:val="1969E6A0"/>
    <w:rsid w:val="198C9104"/>
    <w:rsid w:val="19933FB7"/>
    <w:rsid w:val="19999F45"/>
    <w:rsid w:val="199B6C03"/>
    <w:rsid w:val="19AB1AE0"/>
    <w:rsid w:val="19B4D6DE"/>
    <w:rsid w:val="19B9DC86"/>
    <w:rsid w:val="1A046D9B"/>
    <w:rsid w:val="1A127265"/>
    <w:rsid w:val="1A3BB4CF"/>
    <w:rsid w:val="1A64623E"/>
    <w:rsid w:val="1A68560A"/>
    <w:rsid w:val="1A751FFA"/>
    <w:rsid w:val="1AB016BE"/>
    <w:rsid w:val="1AD44997"/>
    <w:rsid w:val="1AE2D2CA"/>
    <w:rsid w:val="1AE50424"/>
    <w:rsid w:val="1AEC6AB1"/>
    <w:rsid w:val="1AFA886E"/>
    <w:rsid w:val="1B21355F"/>
    <w:rsid w:val="1B2EC553"/>
    <w:rsid w:val="1B83AFEF"/>
    <w:rsid w:val="1B8431CD"/>
    <w:rsid w:val="1B8AD37D"/>
    <w:rsid w:val="1BAEC64A"/>
    <w:rsid w:val="1BB9CCE0"/>
    <w:rsid w:val="1BBB1AA2"/>
    <w:rsid w:val="1BC4CF9D"/>
    <w:rsid w:val="1BC97690"/>
    <w:rsid w:val="1BF85E72"/>
    <w:rsid w:val="1C234D6E"/>
    <w:rsid w:val="1C24341B"/>
    <w:rsid w:val="1C2BB872"/>
    <w:rsid w:val="1C369596"/>
    <w:rsid w:val="1C4CD26B"/>
    <w:rsid w:val="1C7B2421"/>
    <w:rsid w:val="1C95DE05"/>
    <w:rsid w:val="1CB3CA18"/>
    <w:rsid w:val="1CC23419"/>
    <w:rsid w:val="1CD0841C"/>
    <w:rsid w:val="1CE66932"/>
    <w:rsid w:val="1CEABADC"/>
    <w:rsid w:val="1CF20B15"/>
    <w:rsid w:val="1D2D4CB0"/>
    <w:rsid w:val="1D31CB52"/>
    <w:rsid w:val="1D3220F5"/>
    <w:rsid w:val="1D4C2F39"/>
    <w:rsid w:val="1D615482"/>
    <w:rsid w:val="1D64704C"/>
    <w:rsid w:val="1D6F0B4E"/>
    <w:rsid w:val="1D9CD711"/>
    <w:rsid w:val="1DA6DDD0"/>
    <w:rsid w:val="1DADD2B4"/>
    <w:rsid w:val="1DB18314"/>
    <w:rsid w:val="1DB36F8B"/>
    <w:rsid w:val="1DB4A77F"/>
    <w:rsid w:val="1DBD54BD"/>
    <w:rsid w:val="1DC67321"/>
    <w:rsid w:val="1DECB216"/>
    <w:rsid w:val="1E1C4B6F"/>
    <w:rsid w:val="1E1F6CB1"/>
    <w:rsid w:val="1E6E1873"/>
    <w:rsid w:val="1E74BD50"/>
    <w:rsid w:val="1E7EBC06"/>
    <w:rsid w:val="1E8DEC57"/>
    <w:rsid w:val="1ECC0C99"/>
    <w:rsid w:val="1ED17F96"/>
    <w:rsid w:val="1EDE5635"/>
    <w:rsid w:val="1EF376BB"/>
    <w:rsid w:val="1EFAACC1"/>
    <w:rsid w:val="1F11818D"/>
    <w:rsid w:val="1F3BCF17"/>
    <w:rsid w:val="1F4D2293"/>
    <w:rsid w:val="1F68EC48"/>
    <w:rsid w:val="1F71F57C"/>
    <w:rsid w:val="1F7612AD"/>
    <w:rsid w:val="1F801B39"/>
    <w:rsid w:val="1F8630CB"/>
    <w:rsid w:val="1F88D3E6"/>
    <w:rsid w:val="1FA14EAF"/>
    <w:rsid w:val="1FDE7C78"/>
    <w:rsid w:val="1FF5B9D4"/>
    <w:rsid w:val="1FFC4814"/>
    <w:rsid w:val="20048A6B"/>
    <w:rsid w:val="200DA831"/>
    <w:rsid w:val="20136043"/>
    <w:rsid w:val="201745D9"/>
    <w:rsid w:val="2034324F"/>
    <w:rsid w:val="2061C649"/>
    <w:rsid w:val="2074B55E"/>
    <w:rsid w:val="20821A7B"/>
    <w:rsid w:val="2095F9C3"/>
    <w:rsid w:val="20980BC1"/>
    <w:rsid w:val="20B2E54E"/>
    <w:rsid w:val="20B78E2F"/>
    <w:rsid w:val="20BE97C5"/>
    <w:rsid w:val="20C00B7E"/>
    <w:rsid w:val="20D118E0"/>
    <w:rsid w:val="20EB90D6"/>
    <w:rsid w:val="20F125D3"/>
    <w:rsid w:val="20FE80FD"/>
    <w:rsid w:val="2126E265"/>
    <w:rsid w:val="213118D6"/>
    <w:rsid w:val="213EC07B"/>
    <w:rsid w:val="2154B35E"/>
    <w:rsid w:val="215CA3FE"/>
    <w:rsid w:val="2166E9DB"/>
    <w:rsid w:val="2174F575"/>
    <w:rsid w:val="217B2606"/>
    <w:rsid w:val="217B2D92"/>
    <w:rsid w:val="21A015C3"/>
    <w:rsid w:val="21B60290"/>
    <w:rsid w:val="21BCFAC3"/>
    <w:rsid w:val="21CA1A95"/>
    <w:rsid w:val="21D332C4"/>
    <w:rsid w:val="21E7D832"/>
    <w:rsid w:val="21EA7F62"/>
    <w:rsid w:val="21F201A7"/>
    <w:rsid w:val="220208B6"/>
    <w:rsid w:val="221576C5"/>
    <w:rsid w:val="221F569E"/>
    <w:rsid w:val="2235EB07"/>
    <w:rsid w:val="22528144"/>
    <w:rsid w:val="2252E303"/>
    <w:rsid w:val="225AAFF0"/>
    <w:rsid w:val="226E5382"/>
    <w:rsid w:val="226E56F7"/>
    <w:rsid w:val="22BD9EDC"/>
    <w:rsid w:val="22BF692C"/>
    <w:rsid w:val="22E1660B"/>
    <w:rsid w:val="23117B9B"/>
    <w:rsid w:val="231BF38D"/>
    <w:rsid w:val="231DC995"/>
    <w:rsid w:val="23222E03"/>
    <w:rsid w:val="232EAFA2"/>
    <w:rsid w:val="23386495"/>
    <w:rsid w:val="233D535B"/>
    <w:rsid w:val="234710C0"/>
    <w:rsid w:val="238F91B1"/>
    <w:rsid w:val="23A898F2"/>
    <w:rsid w:val="23D5790F"/>
    <w:rsid w:val="23DE0682"/>
    <w:rsid w:val="23EA34AD"/>
    <w:rsid w:val="23F2E977"/>
    <w:rsid w:val="23F33749"/>
    <w:rsid w:val="24062D6E"/>
    <w:rsid w:val="24063D8C"/>
    <w:rsid w:val="24202E65"/>
    <w:rsid w:val="242A08D6"/>
    <w:rsid w:val="24589653"/>
    <w:rsid w:val="245DFAD9"/>
    <w:rsid w:val="245EAA43"/>
    <w:rsid w:val="2477770A"/>
    <w:rsid w:val="248EBD02"/>
    <w:rsid w:val="2495588B"/>
    <w:rsid w:val="24BCA3D6"/>
    <w:rsid w:val="25182F28"/>
    <w:rsid w:val="251AE6C4"/>
    <w:rsid w:val="2521CD02"/>
    <w:rsid w:val="252857AE"/>
    <w:rsid w:val="25440A14"/>
    <w:rsid w:val="254757F5"/>
    <w:rsid w:val="254EF364"/>
    <w:rsid w:val="256E0B0D"/>
    <w:rsid w:val="25747B1E"/>
    <w:rsid w:val="25768287"/>
    <w:rsid w:val="2588E87D"/>
    <w:rsid w:val="2591934B"/>
    <w:rsid w:val="2594847F"/>
    <w:rsid w:val="259594F0"/>
    <w:rsid w:val="25B5EE98"/>
    <w:rsid w:val="25CA4ADA"/>
    <w:rsid w:val="25E21537"/>
    <w:rsid w:val="25E26FF2"/>
    <w:rsid w:val="25FEC302"/>
    <w:rsid w:val="2603CAE9"/>
    <w:rsid w:val="261875AE"/>
    <w:rsid w:val="2646E62E"/>
    <w:rsid w:val="265056A8"/>
    <w:rsid w:val="2652C773"/>
    <w:rsid w:val="2656C026"/>
    <w:rsid w:val="265F43E5"/>
    <w:rsid w:val="266E515F"/>
    <w:rsid w:val="267514FF"/>
    <w:rsid w:val="26769400"/>
    <w:rsid w:val="267BE595"/>
    <w:rsid w:val="2680A584"/>
    <w:rsid w:val="268287F1"/>
    <w:rsid w:val="26ADB9C8"/>
    <w:rsid w:val="26BF3E4C"/>
    <w:rsid w:val="26CACD13"/>
    <w:rsid w:val="26D0C570"/>
    <w:rsid w:val="26D4F5BC"/>
    <w:rsid w:val="26DADB56"/>
    <w:rsid w:val="26DD7072"/>
    <w:rsid w:val="26E68907"/>
    <w:rsid w:val="26ED5BD0"/>
    <w:rsid w:val="26F1BD14"/>
    <w:rsid w:val="26F43EAC"/>
    <w:rsid w:val="27101655"/>
    <w:rsid w:val="2717D80A"/>
    <w:rsid w:val="2722F2D9"/>
    <w:rsid w:val="27248781"/>
    <w:rsid w:val="27296D55"/>
    <w:rsid w:val="272F4DF2"/>
    <w:rsid w:val="275968BF"/>
    <w:rsid w:val="2759F3EE"/>
    <w:rsid w:val="27662464"/>
    <w:rsid w:val="276995CA"/>
    <w:rsid w:val="276F48C1"/>
    <w:rsid w:val="279339C6"/>
    <w:rsid w:val="27B7228F"/>
    <w:rsid w:val="27BA48C3"/>
    <w:rsid w:val="27BBF9E8"/>
    <w:rsid w:val="27C77C8C"/>
    <w:rsid w:val="27CC719A"/>
    <w:rsid w:val="27CD60FC"/>
    <w:rsid w:val="27D85DA2"/>
    <w:rsid w:val="27EA4A38"/>
    <w:rsid w:val="27FC6DCD"/>
    <w:rsid w:val="280D1862"/>
    <w:rsid w:val="2815530C"/>
    <w:rsid w:val="281AAD3E"/>
    <w:rsid w:val="2826110A"/>
    <w:rsid w:val="28321D14"/>
    <w:rsid w:val="28327562"/>
    <w:rsid w:val="283D5C82"/>
    <w:rsid w:val="284E102C"/>
    <w:rsid w:val="2879EE48"/>
    <w:rsid w:val="288A7671"/>
    <w:rsid w:val="289515A5"/>
    <w:rsid w:val="28995920"/>
    <w:rsid w:val="289F9151"/>
    <w:rsid w:val="28C7F4D0"/>
    <w:rsid w:val="28CEC315"/>
    <w:rsid w:val="28DB09BB"/>
    <w:rsid w:val="28F09131"/>
    <w:rsid w:val="28F9D057"/>
    <w:rsid w:val="28FAC5DB"/>
    <w:rsid w:val="29031256"/>
    <w:rsid w:val="2903A182"/>
    <w:rsid w:val="2913245C"/>
    <w:rsid w:val="291D3C43"/>
    <w:rsid w:val="292381D9"/>
    <w:rsid w:val="29416556"/>
    <w:rsid w:val="294544D0"/>
    <w:rsid w:val="2946DBCB"/>
    <w:rsid w:val="2963FAE9"/>
    <w:rsid w:val="296F61A8"/>
    <w:rsid w:val="29720144"/>
    <w:rsid w:val="2972ACED"/>
    <w:rsid w:val="297FAF53"/>
    <w:rsid w:val="299ACF6B"/>
    <w:rsid w:val="29A4D641"/>
    <w:rsid w:val="29A4ED50"/>
    <w:rsid w:val="29C60BE1"/>
    <w:rsid w:val="29CFBB65"/>
    <w:rsid w:val="29D2957C"/>
    <w:rsid w:val="29D3C8E3"/>
    <w:rsid w:val="29DB762D"/>
    <w:rsid w:val="29DBD417"/>
    <w:rsid w:val="29E4D7EE"/>
    <w:rsid w:val="29E5CBAB"/>
    <w:rsid w:val="2A1C27C5"/>
    <w:rsid w:val="2A1D7D99"/>
    <w:rsid w:val="2A3C1FDE"/>
    <w:rsid w:val="2A4C3CC1"/>
    <w:rsid w:val="2A59F964"/>
    <w:rsid w:val="2A660D07"/>
    <w:rsid w:val="2A6CE26A"/>
    <w:rsid w:val="2A7240CC"/>
    <w:rsid w:val="2A99741A"/>
    <w:rsid w:val="2AABFAD8"/>
    <w:rsid w:val="2AB08A5B"/>
    <w:rsid w:val="2AC490F0"/>
    <w:rsid w:val="2AE04CE8"/>
    <w:rsid w:val="2B003754"/>
    <w:rsid w:val="2B4383C1"/>
    <w:rsid w:val="2B7FEBB1"/>
    <w:rsid w:val="2B91ADB4"/>
    <w:rsid w:val="2BA481BF"/>
    <w:rsid w:val="2BAD192B"/>
    <w:rsid w:val="2BB14D2E"/>
    <w:rsid w:val="2BCDC9D1"/>
    <w:rsid w:val="2BEE52D6"/>
    <w:rsid w:val="2BF5DA9C"/>
    <w:rsid w:val="2C30A382"/>
    <w:rsid w:val="2C36AC4E"/>
    <w:rsid w:val="2C804CF1"/>
    <w:rsid w:val="2C8B745E"/>
    <w:rsid w:val="2C8BBE99"/>
    <w:rsid w:val="2C8DB7AE"/>
    <w:rsid w:val="2CB11DC5"/>
    <w:rsid w:val="2CB6E9B9"/>
    <w:rsid w:val="2CC84143"/>
    <w:rsid w:val="2CCE2286"/>
    <w:rsid w:val="2CD87D66"/>
    <w:rsid w:val="2CE0F9F0"/>
    <w:rsid w:val="2D002668"/>
    <w:rsid w:val="2D077C46"/>
    <w:rsid w:val="2D087170"/>
    <w:rsid w:val="2D0DCE83"/>
    <w:rsid w:val="2D22DCC8"/>
    <w:rsid w:val="2D24DA44"/>
    <w:rsid w:val="2D5257E6"/>
    <w:rsid w:val="2D6D8623"/>
    <w:rsid w:val="2D9050B1"/>
    <w:rsid w:val="2D95A16F"/>
    <w:rsid w:val="2DB7BA4B"/>
    <w:rsid w:val="2DC04319"/>
    <w:rsid w:val="2DC1BF49"/>
    <w:rsid w:val="2DCB7D44"/>
    <w:rsid w:val="2DCE1858"/>
    <w:rsid w:val="2DE0E126"/>
    <w:rsid w:val="2DEA1FD9"/>
    <w:rsid w:val="2DFB08AC"/>
    <w:rsid w:val="2E1627EA"/>
    <w:rsid w:val="2E45029A"/>
    <w:rsid w:val="2E466EC3"/>
    <w:rsid w:val="2E5795DB"/>
    <w:rsid w:val="2E7A440F"/>
    <w:rsid w:val="2E7B438C"/>
    <w:rsid w:val="2E88985C"/>
    <w:rsid w:val="2EA6EB75"/>
    <w:rsid w:val="2EB77A47"/>
    <w:rsid w:val="2EC9F2E4"/>
    <w:rsid w:val="2ECED6FC"/>
    <w:rsid w:val="2ED0BDC5"/>
    <w:rsid w:val="2ED0DCDA"/>
    <w:rsid w:val="2ED33075"/>
    <w:rsid w:val="2ED51262"/>
    <w:rsid w:val="2EE6AC5F"/>
    <w:rsid w:val="2EF64D0E"/>
    <w:rsid w:val="2EF9E1BF"/>
    <w:rsid w:val="2F195E8C"/>
    <w:rsid w:val="2F2F0F1E"/>
    <w:rsid w:val="2F3744CA"/>
    <w:rsid w:val="2F3D50BA"/>
    <w:rsid w:val="2F43B758"/>
    <w:rsid w:val="2F46FF48"/>
    <w:rsid w:val="2F4A1C2B"/>
    <w:rsid w:val="2F555158"/>
    <w:rsid w:val="2F5F21EE"/>
    <w:rsid w:val="2F6A16E7"/>
    <w:rsid w:val="2F753166"/>
    <w:rsid w:val="2F83EE37"/>
    <w:rsid w:val="2FA32D2A"/>
    <w:rsid w:val="2FBE1A3F"/>
    <w:rsid w:val="2FC64FF2"/>
    <w:rsid w:val="2FF0CE50"/>
    <w:rsid w:val="2FFC1A1B"/>
    <w:rsid w:val="3004558F"/>
    <w:rsid w:val="3020B9E0"/>
    <w:rsid w:val="30427A2E"/>
    <w:rsid w:val="30554E1A"/>
    <w:rsid w:val="30581642"/>
    <w:rsid w:val="306B25D2"/>
    <w:rsid w:val="30754138"/>
    <w:rsid w:val="3078AE27"/>
    <w:rsid w:val="30A77528"/>
    <w:rsid w:val="30B2B2FD"/>
    <w:rsid w:val="30D6C5CD"/>
    <w:rsid w:val="30E3DB74"/>
    <w:rsid w:val="30E71F84"/>
    <w:rsid w:val="30EBB3BE"/>
    <w:rsid w:val="311BAA4F"/>
    <w:rsid w:val="31222A58"/>
    <w:rsid w:val="314F57FA"/>
    <w:rsid w:val="31578A1D"/>
    <w:rsid w:val="316A7BFB"/>
    <w:rsid w:val="318AD31F"/>
    <w:rsid w:val="319EE076"/>
    <w:rsid w:val="31A4121F"/>
    <w:rsid w:val="31E1BF92"/>
    <w:rsid w:val="31E39861"/>
    <w:rsid w:val="31E3B5CB"/>
    <w:rsid w:val="31FD9E94"/>
    <w:rsid w:val="32114C4F"/>
    <w:rsid w:val="322E5EE8"/>
    <w:rsid w:val="323BBEFA"/>
    <w:rsid w:val="3259CED6"/>
    <w:rsid w:val="32648A78"/>
    <w:rsid w:val="32705E2C"/>
    <w:rsid w:val="32794233"/>
    <w:rsid w:val="3298ED76"/>
    <w:rsid w:val="32A031D8"/>
    <w:rsid w:val="32A2C8C7"/>
    <w:rsid w:val="32BE2D0A"/>
    <w:rsid w:val="32CD26BF"/>
    <w:rsid w:val="32CEB592"/>
    <w:rsid w:val="32DAA020"/>
    <w:rsid w:val="32DD0E53"/>
    <w:rsid w:val="32DE271D"/>
    <w:rsid w:val="32EBAD9F"/>
    <w:rsid w:val="32EF3F77"/>
    <w:rsid w:val="330F0B01"/>
    <w:rsid w:val="3316DFF0"/>
    <w:rsid w:val="331CCE8C"/>
    <w:rsid w:val="332061C3"/>
    <w:rsid w:val="3321954C"/>
    <w:rsid w:val="3331A1F7"/>
    <w:rsid w:val="333AD29C"/>
    <w:rsid w:val="334508EA"/>
    <w:rsid w:val="33549450"/>
    <w:rsid w:val="336732A0"/>
    <w:rsid w:val="3371BF74"/>
    <w:rsid w:val="3375B1E1"/>
    <w:rsid w:val="33863D88"/>
    <w:rsid w:val="33B13DAC"/>
    <w:rsid w:val="33BF2869"/>
    <w:rsid w:val="33EB36FD"/>
    <w:rsid w:val="33F37411"/>
    <w:rsid w:val="33F55119"/>
    <w:rsid w:val="33F7DD65"/>
    <w:rsid w:val="33FF434D"/>
    <w:rsid w:val="34065998"/>
    <w:rsid w:val="34168919"/>
    <w:rsid w:val="34368DB3"/>
    <w:rsid w:val="343763E8"/>
    <w:rsid w:val="343A0755"/>
    <w:rsid w:val="346A9416"/>
    <w:rsid w:val="3472FAEF"/>
    <w:rsid w:val="3472FF5A"/>
    <w:rsid w:val="34798BFC"/>
    <w:rsid w:val="348AC9C6"/>
    <w:rsid w:val="348FCE88"/>
    <w:rsid w:val="34A6E03A"/>
    <w:rsid w:val="34C2EF92"/>
    <w:rsid w:val="34D054BF"/>
    <w:rsid w:val="34F1F810"/>
    <w:rsid w:val="351653EB"/>
    <w:rsid w:val="351D093C"/>
    <w:rsid w:val="35262301"/>
    <w:rsid w:val="352B1117"/>
    <w:rsid w:val="3542CBF0"/>
    <w:rsid w:val="3544168B"/>
    <w:rsid w:val="35451CF3"/>
    <w:rsid w:val="354C7EEE"/>
    <w:rsid w:val="356CA40E"/>
    <w:rsid w:val="357A72C9"/>
    <w:rsid w:val="3583E6E8"/>
    <w:rsid w:val="359348D2"/>
    <w:rsid w:val="35AC188A"/>
    <w:rsid w:val="35B81EBE"/>
    <w:rsid w:val="35BDCC77"/>
    <w:rsid w:val="35C6F457"/>
    <w:rsid w:val="35DEBB20"/>
    <w:rsid w:val="35E0C41C"/>
    <w:rsid w:val="35E2CF5B"/>
    <w:rsid w:val="35E58864"/>
    <w:rsid w:val="361C19CF"/>
    <w:rsid w:val="36295E7F"/>
    <w:rsid w:val="3637E0EE"/>
    <w:rsid w:val="363DC8D0"/>
    <w:rsid w:val="36483B66"/>
    <w:rsid w:val="365225AD"/>
    <w:rsid w:val="3660020A"/>
    <w:rsid w:val="3678DCB7"/>
    <w:rsid w:val="36829DCB"/>
    <w:rsid w:val="368427F1"/>
    <w:rsid w:val="368759B3"/>
    <w:rsid w:val="368C9EB3"/>
    <w:rsid w:val="36911BBA"/>
    <w:rsid w:val="36A32613"/>
    <w:rsid w:val="36C15895"/>
    <w:rsid w:val="36D42F78"/>
    <w:rsid w:val="36D7DB46"/>
    <w:rsid w:val="36E74C5E"/>
    <w:rsid w:val="36F2D473"/>
    <w:rsid w:val="37079605"/>
    <w:rsid w:val="370FAF4E"/>
    <w:rsid w:val="3715FEB3"/>
    <w:rsid w:val="37167942"/>
    <w:rsid w:val="371864FC"/>
    <w:rsid w:val="3730F3EF"/>
    <w:rsid w:val="37475FE6"/>
    <w:rsid w:val="374DE609"/>
    <w:rsid w:val="37520F3C"/>
    <w:rsid w:val="37884531"/>
    <w:rsid w:val="3792DFC7"/>
    <w:rsid w:val="37A09274"/>
    <w:rsid w:val="37A5DD37"/>
    <w:rsid w:val="37C209D8"/>
    <w:rsid w:val="37CB15FB"/>
    <w:rsid w:val="37E9F519"/>
    <w:rsid w:val="37F81D10"/>
    <w:rsid w:val="3801F40B"/>
    <w:rsid w:val="380BF8B2"/>
    <w:rsid w:val="382A4732"/>
    <w:rsid w:val="382EC803"/>
    <w:rsid w:val="382F677D"/>
    <w:rsid w:val="3836E504"/>
    <w:rsid w:val="38377A05"/>
    <w:rsid w:val="38414933"/>
    <w:rsid w:val="38510969"/>
    <w:rsid w:val="3870420A"/>
    <w:rsid w:val="387C1B4A"/>
    <w:rsid w:val="3889856A"/>
    <w:rsid w:val="388DBBBA"/>
    <w:rsid w:val="38C1A474"/>
    <w:rsid w:val="38DF45B7"/>
    <w:rsid w:val="38EF6A46"/>
    <w:rsid w:val="38F18D9C"/>
    <w:rsid w:val="3901F7CF"/>
    <w:rsid w:val="390A212B"/>
    <w:rsid w:val="390AE92A"/>
    <w:rsid w:val="390FCA5E"/>
    <w:rsid w:val="39113B85"/>
    <w:rsid w:val="3914DB4D"/>
    <w:rsid w:val="392E58EF"/>
    <w:rsid w:val="395CD73A"/>
    <w:rsid w:val="3965F316"/>
    <w:rsid w:val="3966CCEB"/>
    <w:rsid w:val="396F7747"/>
    <w:rsid w:val="39740C03"/>
    <w:rsid w:val="39802AE8"/>
    <w:rsid w:val="39BCD13F"/>
    <w:rsid w:val="39DB8C35"/>
    <w:rsid w:val="39FF5D70"/>
    <w:rsid w:val="3A249400"/>
    <w:rsid w:val="3A27C6B2"/>
    <w:rsid w:val="3A2DE77D"/>
    <w:rsid w:val="3A30F805"/>
    <w:rsid w:val="3A6180D7"/>
    <w:rsid w:val="3A66BE11"/>
    <w:rsid w:val="3A6D699C"/>
    <w:rsid w:val="3A89834B"/>
    <w:rsid w:val="3A8D8F4A"/>
    <w:rsid w:val="3A904B7A"/>
    <w:rsid w:val="3AD5EE63"/>
    <w:rsid w:val="3B032AE1"/>
    <w:rsid w:val="3B05FCA3"/>
    <w:rsid w:val="3B095903"/>
    <w:rsid w:val="3B0B60E0"/>
    <w:rsid w:val="3B0F9374"/>
    <w:rsid w:val="3B290A4E"/>
    <w:rsid w:val="3B373D9E"/>
    <w:rsid w:val="3B4FAF76"/>
    <w:rsid w:val="3B503182"/>
    <w:rsid w:val="3B68F099"/>
    <w:rsid w:val="3B79D569"/>
    <w:rsid w:val="3B7F98A7"/>
    <w:rsid w:val="3B9903E9"/>
    <w:rsid w:val="3BA737EE"/>
    <w:rsid w:val="3BAED8C9"/>
    <w:rsid w:val="3BAF9DFB"/>
    <w:rsid w:val="3BC0FF6A"/>
    <w:rsid w:val="3BCAE630"/>
    <w:rsid w:val="3C23F937"/>
    <w:rsid w:val="3C31D265"/>
    <w:rsid w:val="3C62BBAE"/>
    <w:rsid w:val="3C6A0822"/>
    <w:rsid w:val="3C948E53"/>
    <w:rsid w:val="3C9CA7B7"/>
    <w:rsid w:val="3C9D80A8"/>
    <w:rsid w:val="3CB31031"/>
    <w:rsid w:val="3CB85F7D"/>
    <w:rsid w:val="3CC78BC0"/>
    <w:rsid w:val="3CE46BB8"/>
    <w:rsid w:val="3CE5AF80"/>
    <w:rsid w:val="3CFE93A9"/>
    <w:rsid w:val="3D0CD8A6"/>
    <w:rsid w:val="3D1045D0"/>
    <w:rsid w:val="3D13F36B"/>
    <w:rsid w:val="3D38FD81"/>
    <w:rsid w:val="3D43EAD8"/>
    <w:rsid w:val="3D4A63A0"/>
    <w:rsid w:val="3D524B0F"/>
    <w:rsid w:val="3D557D4C"/>
    <w:rsid w:val="3D875174"/>
    <w:rsid w:val="3DA60EEA"/>
    <w:rsid w:val="3DA7B63D"/>
    <w:rsid w:val="3DADDB7C"/>
    <w:rsid w:val="3DC55DF2"/>
    <w:rsid w:val="3DD9591F"/>
    <w:rsid w:val="3DDA17C8"/>
    <w:rsid w:val="3DDF50BC"/>
    <w:rsid w:val="3DF42DF1"/>
    <w:rsid w:val="3E1378E4"/>
    <w:rsid w:val="3E28A8B6"/>
    <w:rsid w:val="3E2FD7CC"/>
    <w:rsid w:val="3E3343C8"/>
    <w:rsid w:val="3E417B9A"/>
    <w:rsid w:val="3E4D51EE"/>
    <w:rsid w:val="3E60DF06"/>
    <w:rsid w:val="3E66DC37"/>
    <w:rsid w:val="3E765648"/>
    <w:rsid w:val="3E955C4C"/>
    <w:rsid w:val="3EA1CD3F"/>
    <w:rsid w:val="3EA2E8C0"/>
    <w:rsid w:val="3EA63A80"/>
    <w:rsid w:val="3EA6CD19"/>
    <w:rsid w:val="3EAAFF89"/>
    <w:rsid w:val="3EABF471"/>
    <w:rsid w:val="3EBA6D99"/>
    <w:rsid w:val="3EBEDB71"/>
    <w:rsid w:val="3EC5BD66"/>
    <w:rsid w:val="3ED36C2F"/>
    <w:rsid w:val="3ED8CA4A"/>
    <w:rsid w:val="3EDC485D"/>
    <w:rsid w:val="3EF3450F"/>
    <w:rsid w:val="3F02152B"/>
    <w:rsid w:val="3F07423C"/>
    <w:rsid w:val="3F0A30B4"/>
    <w:rsid w:val="3F118046"/>
    <w:rsid w:val="3F2EC1F3"/>
    <w:rsid w:val="3F3DD1E5"/>
    <w:rsid w:val="3F3F6AD0"/>
    <w:rsid w:val="3F5B17D3"/>
    <w:rsid w:val="3F5F5AEE"/>
    <w:rsid w:val="3F5FF9CF"/>
    <w:rsid w:val="3FA22FE0"/>
    <w:rsid w:val="3FA32C70"/>
    <w:rsid w:val="3FA91679"/>
    <w:rsid w:val="3FCBA3AB"/>
    <w:rsid w:val="3FD38CC5"/>
    <w:rsid w:val="3FF47C1D"/>
    <w:rsid w:val="3FFBDD05"/>
    <w:rsid w:val="4004ADFE"/>
    <w:rsid w:val="4011E293"/>
    <w:rsid w:val="402077C6"/>
    <w:rsid w:val="402E0C86"/>
    <w:rsid w:val="4033CEAD"/>
    <w:rsid w:val="4067F9F9"/>
    <w:rsid w:val="40696347"/>
    <w:rsid w:val="407328F3"/>
    <w:rsid w:val="4085DE93"/>
    <w:rsid w:val="4086A538"/>
    <w:rsid w:val="40B568D4"/>
    <w:rsid w:val="40B66A5B"/>
    <w:rsid w:val="40BB1214"/>
    <w:rsid w:val="40BCD0F1"/>
    <w:rsid w:val="40BDF0CB"/>
    <w:rsid w:val="40C78EC7"/>
    <w:rsid w:val="40C92D6C"/>
    <w:rsid w:val="40CEB98A"/>
    <w:rsid w:val="40D4CE1F"/>
    <w:rsid w:val="40D9EEDA"/>
    <w:rsid w:val="40E64A07"/>
    <w:rsid w:val="40EE465A"/>
    <w:rsid w:val="40F45E3B"/>
    <w:rsid w:val="40FA65E5"/>
    <w:rsid w:val="412F336E"/>
    <w:rsid w:val="413BD0CA"/>
    <w:rsid w:val="4147D660"/>
    <w:rsid w:val="414A9479"/>
    <w:rsid w:val="415143B6"/>
    <w:rsid w:val="417659C8"/>
    <w:rsid w:val="4195AC94"/>
    <w:rsid w:val="419C8D9C"/>
    <w:rsid w:val="41B8875F"/>
    <w:rsid w:val="41DF36D9"/>
    <w:rsid w:val="41FBD0B5"/>
    <w:rsid w:val="42001545"/>
    <w:rsid w:val="420129F4"/>
    <w:rsid w:val="420B9610"/>
    <w:rsid w:val="4213D4D2"/>
    <w:rsid w:val="42242D37"/>
    <w:rsid w:val="424DE350"/>
    <w:rsid w:val="425E12D3"/>
    <w:rsid w:val="426F2601"/>
    <w:rsid w:val="4287A403"/>
    <w:rsid w:val="428A22F0"/>
    <w:rsid w:val="42BF4CA3"/>
    <w:rsid w:val="42E3038C"/>
    <w:rsid w:val="42EC6F2E"/>
    <w:rsid w:val="42F4DF57"/>
    <w:rsid w:val="430B4F28"/>
    <w:rsid w:val="430BFB27"/>
    <w:rsid w:val="431578F4"/>
    <w:rsid w:val="4317F565"/>
    <w:rsid w:val="434E40CF"/>
    <w:rsid w:val="437861D0"/>
    <w:rsid w:val="4384DCF4"/>
    <w:rsid w:val="43AFBB93"/>
    <w:rsid w:val="43BE256C"/>
    <w:rsid w:val="43C145F2"/>
    <w:rsid w:val="43CA3EF2"/>
    <w:rsid w:val="43DB5DFF"/>
    <w:rsid w:val="43E20F10"/>
    <w:rsid w:val="43F6B5D7"/>
    <w:rsid w:val="43F7464B"/>
    <w:rsid w:val="4402282C"/>
    <w:rsid w:val="4430B441"/>
    <w:rsid w:val="4451A726"/>
    <w:rsid w:val="44655B4F"/>
    <w:rsid w:val="446E9487"/>
    <w:rsid w:val="44790051"/>
    <w:rsid w:val="447B29BE"/>
    <w:rsid w:val="44856C06"/>
    <w:rsid w:val="44B450CA"/>
    <w:rsid w:val="44BF8C2B"/>
    <w:rsid w:val="44CB1FE4"/>
    <w:rsid w:val="44CFFFEC"/>
    <w:rsid w:val="44F07B5B"/>
    <w:rsid w:val="44FA131F"/>
    <w:rsid w:val="4531F68A"/>
    <w:rsid w:val="4533172D"/>
    <w:rsid w:val="4533D62B"/>
    <w:rsid w:val="45340576"/>
    <w:rsid w:val="4540ACB3"/>
    <w:rsid w:val="45668AB9"/>
    <w:rsid w:val="4578AE38"/>
    <w:rsid w:val="4588AE4E"/>
    <w:rsid w:val="45A5B2ED"/>
    <w:rsid w:val="45E8B366"/>
    <w:rsid w:val="460404B1"/>
    <w:rsid w:val="4606960E"/>
    <w:rsid w:val="460E639A"/>
    <w:rsid w:val="461F9899"/>
    <w:rsid w:val="4635EBFA"/>
    <w:rsid w:val="463A5FEF"/>
    <w:rsid w:val="464040EE"/>
    <w:rsid w:val="464FFF0A"/>
    <w:rsid w:val="4652F592"/>
    <w:rsid w:val="46602675"/>
    <w:rsid w:val="468E1601"/>
    <w:rsid w:val="46A0414D"/>
    <w:rsid w:val="46A732F4"/>
    <w:rsid w:val="46B7CFD8"/>
    <w:rsid w:val="46BA9983"/>
    <w:rsid w:val="46C5058F"/>
    <w:rsid w:val="46C98FB6"/>
    <w:rsid w:val="46CB9658"/>
    <w:rsid w:val="46D03AC0"/>
    <w:rsid w:val="46D7BA64"/>
    <w:rsid w:val="46D92AB5"/>
    <w:rsid w:val="46E1A2A7"/>
    <w:rsid w:val="46E3021D"/>
    <w:rsid w:val="46F150D2"/>
    <w:rsid w:val="471A41C2"/>
    <w:rsid w:val="474AFCB5"/>
    <w:rsid w:val="475DF012"/>
    <w:rsid w:val="475F6962"/>
    <w:rsid w:val="4761C883"/>
    <w:rsid w:val="476546DC"/>
    <w:rsid w:val="47677BE5"/>
    <w:rsid w:val="477871A0"/>
    <w:rsid w:val="478FA2CB"/>
    <w:rsid w:val="479F6350"/>
    <w:rsid w:val="47A4FEA8"/>
    <w:rsid w:val="47F92D3E"/>
    <w:rsid w:val="4800820B"/>
    <w:rsid w:val="4805D788"/>
    <w:rsid w:val="482F0680"/>
    <w:rsid w:val="483758AD"/>
    <w:rsid w:val="48507F7B"/>
    <w:rsid w:val="486D88AF"/>
    <w:rsid w:val="489D9157"/>
    <w:rsid w:val="48BD8B01"/>
    <w:rsid w:val="48CA8611"/>
    <w:rsid w:val="48EE382F"/>
    <w:rsid w:val="48F4B443"/>
    <w:rsid w:val="49388A7D"/>
    <w:rsid w:val="495D5230"/>
    <w:rsid w:val="496930A8"/>
    <w:rsid w:val="4989BA65"/>
    <w:rsid w:val="498A0E45"/>
    <w:rsid w:val="4996B059"/>
    <w:rsid w:val="49AB30F5"/>
    <w:rsid w:val="49B3B4A5"/>
    <w:rsid w:val="49BBC013"/>
    <w:rsid w:val="49BC2907"/>
    <w:rsid w:val="49CF2B9E"/>
    <w:rsid w:val="49D4FE63"/>
    <w:rsid w:val="49D712FC"/>
    <w:rsid w:val="49D8A3E8"/>
    <w:rsid w:val="49DCA215"/>
    <w:rsid w:val="49DCFAF6"/>
    <w:rsid w:val="49F178DA"/>
    <w:rsid w:val="49FB16B1"/>
    <w:rsid w:val="4A03A58D"/>
    <w:rsid w:val="4A2498B2"/>
    <w:rsid w:val="4A497646"/>
    <w:rsid w:val="4A4D1EEC"/>
    <w:rsid w:val="4A58049A"/>
    <w:rsid w:val="4A640890"/>
    <w:rsid w:val="4A6DA9A1"/>
    <w:rsid w:val="4A76A8B1"/>
    <w:rsid w:val="4A8F5317"/>
    <w:rsid w:val="4AA8D626"/>
    <w:rsid w:val="4AACEF5F"/>
    <w:rsid w:val="4AAF3F89"/>
    <w:rsid w:val="4AE7C803"/>
    <w:rsid w:val="4AEC58D2"/>
    <w:rsid w:val="4AFE4F2A"/>
    <w:rsid w:val="4B1D2C76"/>
    <w:rsid w:val="4B1E1993"/>
    <w:rsid w:val="4B23A49A"/>
    <w:rsid w:val="4B2D4CD0"/>
    <w:rsid w:val="4B34EB93"/>
    <w:rsid w:val="4B3EF345"/>
    <w:rsid w:val="4B3F2B8C"/>
    <w:rsid w:val="4B53C873"/>
    <w:rsid w:val="4B6B92F6"/>
    <w:rsid w:val="4B6C89D0"/>
    <w:rsid w:val="4B6F41ED"/>
    <w:rsid w:val="4B70939B"/>
    <w:rsid w:val="4B72D8B5"/>
    <w:rsid w:val="4B76634F"/>
    <w:rsid w:val="4B9D8EF8"/>
    <w:rsid w:val="4B9E1ABC"/>
    <w:rsid w:val="4BA5A8EC"/>
    <w:rsid w:val="4BB64E2E"/>
    <w:rsid w:val="4BBAAE26"/>
    <w:rsid w:val="4BC160DD"/>
    <w:rsid w:val="4BDC2E25"/>
    <w:rsid w:val="4BE53673"/>
    <w:rsid w:val="4BF43FBE"/>
    <w:rsid w:val="4BFD8D38"/>
    <w:rsid w:val="4C08245B"/>
    <w:rsid w:val="4C1D0EEA"/>
    <w:rsid w:val="4C1E3A12"/>
    <w:rsid w:val="4C1E5059"/>
    <w:rsid w:val="4C30C81E"/>
    <w:rsid w:val="4C31C318"/>
    <w:rsid w:val="4C358DB0"/>
    <w:rsid w:val="4C4A80FD"/>
    <w:rsid w:val="4C5336DB"/>
    <w:rsid w:val="4C5F6E7C"/>
    <w:rsid w:val="4CA2FF5F"/>
    <w:rsid w:val="4CA70BD8"/>
    <w:rsid w:val="4CB22BFB"/>
    <w:rsid w:val="4CD6D07D"/>
    <w:rsid w:val="4CFA99A8"/>
    <w:rsid w:val="4D041E04"/>
    <w:rsid w:val="4D06065F"/>
    <w:rsid w:val="4D09D7F6"/>
    <w:rsid w:val="4D26D68A"/>
    <w:rsid w:val="4D568C73"/>
    <w:rsid w:val="4D87DEBE"/>
    <w:rsid w:val="4D91239C"/>
    <w:rsid w:val="4D9A24D4"/>
    <w:rsid w:val="4DA1B7C2"/>
    <w:rsid w:val="4DB57A9C"/>
    <w:rsid w:val="4DC55ED9"/>
    <w:rsid w:val="4DC91C20"/>
    <w:rsid w:val="4DD33D09"/>
    <w:rsid w:val="4DD8814A"/>
    <w:rsid w:val="4DDCEF4F"/>
    <w:rsid w:val="4DDE304F"/>
    <w:rsid w:val="4DFB3334"/>
    <w:rsid w:val="4DFE60CB"/>
    <w:rsid w:val="4E03F43E"/>
    <w:rsid w:val="4E1741D9"/>
    <w:rsid w:val="4E1D9423"/>
    <w:rsid w:val="4E22090A"/>
    <w:rsid w:val="4E4740BF"/>
    <w:rsid w:val="4E47B290"/>
    <w:rsid w:val="4E4CD819"/>
    <w:rsid w:val="4E7A35EA"/>
    <w:rsid w:val="4E7DB3E0"/>
    <w:rsid w:val="4E93768C"/>
    <w:rsid w:val="4EC71790"/>
    <w:rsid w:val="4ED4B361"/>
    <w:rsid w:val="4EE1DAD9"/>
    <w:rsid w:val="4EE653C5"/>
    <w:rsid w:val="4EE9D2BF"/>
    <w:rsid w:val="4F063FE2"/>
    <w:rsid w:val="4F09D9EB"/>
    <w:rsid w:val="4F1B6374"/>
    <w:rsid w:val="4F29A490"/>
    <w:rsid w:val="4F2BA0D8"/>
    <w:rsid w:val="4F2BF6BA"/>
    <w:rsid w:val="4F2F4792"/>
    <w:rsid w:val="4F3D8497"/>
    <w:rsid w:val="4F43F5A0"/>
    <w:rsid w:val="4F4E0ACC"/>
    <w:rsid w:val="4F56FD6C"/>
    <w:rsid w:val="4F5CEFF7"/>
    <w:rsid w:val="4F5D468C"/>
    <w:rsid w:val="4F5FBC85"/>
    <w:rsid w:val="4F60A4DF"/>
    <w:rsid w:val="4F7E6873"/>
    <w:rsid w:val="4F7F11F5"/>
    <w:rsid w:val="4F992EEC"/>
    <w:rsid w:val="4F9DB932"/>
    <w:rsid w:val="4FB18789"/>
    <w:rsid w:val="4FD71ED5"/>
    <w:rsid w:val="4FEC92FA"/>
    <w:rsid w:val="4FF57611"/>
    <w:rsid w:val="5004B865"/>
    <w:rsid w:val="501DC510"/>
    <w:rsid w:val="5033F8BF"/>
    <w:rsid w:val="503C94DD"/>
    <w:rsid w:val="50436F6C"/>
    <w:rsid w:val="50478051"/>
    <w:rsid w:val="50540BAD"/>
    <w:rsid w:val="50615080"/>
    <w:rsid w:val="506985F1"/>
    <w:rsid w:val="50731F42"/>
    <w:rsid w:val="507475D8"/>
    <w:rsid w:val="5075ACAD"/>
    <w:rsid w:val="50A12702"/>
    <w:rsid w:val="50A55378"/>
    <w:rsid w:val="50C98333"/>
    <w:rsid w:val="50E38961"/>
    <w:rsid w:val="50E67C92"/>
    <w:rsid w:val="50E6FBEF"/>
    <w:rsid w:val="510C4D9F"/>
    <w:rsid w:val="5113EB2D"/>
    <w:rsid w:val="51151352"/>
    <w:rsid w:val="5140B0F9"/>
    <w:rsid w:val="5147F7B8"/>
    <w:rsid w:val="519FDC9B"/>
    <w:rsid w:val="51B0F2E8"/>
    <w:rsid w:val="51B1656F"/>
    <w:rsid w:val="51BE921C"/>
    <w:rsid w:val="51C24347"/>
    <w:rsid w:val="51D74703"/>
    <w:rsid w:val="51E0E3E4"/>
    <w:rsid w:val="51ED2B73"/>
    <w:rsid w:val="52156472"/>
    <w:rsid w:val="52307494"/>
    <w:rsid w:val="52765245"/>
    <w:rsid w:val="52928825"/>
    <w:rsid w:val="52A07145"/>
    <w:rsid w:val="52AA5956"/>
    <w:rsid w:val="52C33730"/>
    <w:rsid w:val="52C4F5EB"/>
    <w:rsid w:val="52C7BEC4"/>
    <w:rsid w:val="52DEEC20"/>
    <w:rsid w:val="52E5B48D"/>
    <w:rsid w:val="52F097A3"/>
    <w:rsid w:val="52FE573D"/>
    <w:rsid w:val="5312FBCB"/>
    <w:rsid w:val="531FCEE5"/>
    <w:rsid w:val="5322C0D0"/>
    <w:rsid w:val="532F1A21"/>
    <w:rsid w:val="532F8CB6"/>
    <w:rsid w:val="53839395"/>
    <w:rsid w:val="538BEAB9"/>
    <w:rsid w:val="539BE6D9"/>
    <w:rsid w:val="53AD7457"/>
    <w:rsid w:val="53B7FD80"/>
    <w:rsid w:val="53CA331E"/>
    <w:rsid w:val="53DA5D0A"/>
    <w:rsid w:val="53E29C04"/>
    <w:rsid w:val="53F57D2A"/>
    <w:rsid w:val="5428C487"/>
    <w:rsid w:val="5477B6E6"/>
    <w:rsid w:val="54935CC6"/>
    <w:rsid w:val="54B52693"/>
    <w:rsid w:val="54B748F8"/>
    <w:rsid w:val="54B9339A"/>
    <w:rsid w:val="54C86DD0"/>
    <w:rsid w:val="54D06E34"/>
    <w:rsid w:val="54DA605A"/>
    <w:rsid w:val="54EEF466"/>
    <w:rsid w:val="550B27E6"/>
    <w:rsid w:val="551D45D6"/>
    <w:rsid w:val="554B7E33"/>
    <w:rsid w:val="554D88C2"/>
    <w:rsid w:val="554FD37A"/>
    <w:rsid w:val="554FED0F"/>
    <w:rsid w:val="555280C6"/>
    <w:rsid w:val="5558C880"/>
    <w:rsid w:val="555EC224"/>
    <w:rsid w:val="5561095D"/>
    <w:rsid w:val="556DEAF1"/>
    <w:rsid w:val="558CE46F"/>
    <w:rsid w:val="55C0F9DA"/>
    <w:rsid w:val="55C1D803"/>
    <w:rsid w:val="55E7DC78"/>
    <w:rsid w:val="55EEC5DD"/>
    <w:rsid w:val="55F5E7A9"/>
    <w:rsid w:val="561812E4"/>
    <w:rsid w:val="5618696D"/>
    <w:rsid w:val="562C1383"/>
    <w:rsid w:val="564F19A3"/>
    <w:rsid w:val="564F8891"/>
    <w:rsid w:val="566263ED"/>
    <w:rsid w:val="567743EC"/>
    <w:rsid w:val="567C7EFC"/>
    <w:rsid w:val="568D7466"/>
    <w:rsid w:val="56952304"/>
    <w:rsid w:val="56C1AB79"/>
    <w:rsid w:val="56C99343"/>
    <w:rsid w:val="56DAF8C8"/>
    <w:rsid w:val="57163AE0"/>
    <w:rsid w:val="574619EB"/>
    <w:rsid w:val="574F547D"/>
    <w:rsid w:val="5762632F"/>
    <w:rsid w:val="57652DB3"/>
    <w:rsid w:val="578A9997"/>
    <w:rsid w:val="579016EE"/>
    <w:rsid w:val="57A8DEFF"/>
    <w:rsid w:val="57A9C405"/>
    <w:rsid w:val="57AF4786"/>
    <w:rsid w:val="57D13C75"/>
    <w:rsid w:val="57D484A1"/>
    <w:rsid w:val="5802AA9B"/>
    <w:rsid w:val="5802BBA4"/>
    <w:rsid w:val="580FAA0E"/>
    <w:rsid w:val="5828B418"/>
    <w:rsid w:val="5829CA04"/>
    <w:rsid w:val="58315D0D"/>
    <w:rsid w:val="5835ED9B"/>
    <w:rsid w:val="583E7239"/>
    <w:rsid w:val="584E5453"/>
    <w:rsid w:val="5858CC1B"/>
    <w:rsid w:val="58668A56"/>
    <w:rsid w:val="586FFACA"/>
    <w:rsid w:val="587B0EDB"/>
    <w:rsid w:val="587B40E9"/>
    <w:rsid w:val="587E1633"/>
    <w:rsid w:val="58994B2E"/>
    <w:rsid w:val="589ED336"/>
    <w:rsid w:val="58AA0425"/>
    <w:rsid w:val="58AAF74E"/>
    <w:rsid w:val="58EC2CBD"/>
    <w:rsid w:val="58ED0885"/>
    <w:rsid w:val="58ED7E60"/>
    <w:rsid w:val="592A985D"/>
    <w:rsid w:val="592DB218"/>
    <w:rsid w:val="592F1959"/>
    <w:rsid w:val="59862A52"/>
    <w:rsid w:val="598A3C71"/>
    <w:rsid w:val="598D1E07"/>
    <w:rsid w:val="599EC822"/>
    <w:rsid w:val="59B6D068"/>
    <w:rsid w:val="59DDA896"/>
    <w:rsid w:val="59DFA9A6"/>
    <w:rsid w:val="59F4AE3B"/>
    <w:rsid w:val="5A0543CA"/>
    <w:rsid w:val="5A061112"/>
    <w:rsid w:val="5A1DEE3F"/>
    <w:rsid w:val="5A1F9856"/>
    <w:rsid w:val="5A3B5AC5"/>
    <w:rsid w:val="5A435F61"/>
    <w:rsid w:val="5A546051"/>
    <w:rsid w:val="5A6C836B"/>
    <w:rsid w:val="5A6D2431"/>
    <w:rsid w:val="5A6D9B91"/>
    <w:rsid w:val="5AA39551"/>
    <w:rsid w:val="5AAE75F9"/>
    <w:rsid w:val="5ABE9442"/>
    <w:rsid w:val="5AC8107B"/>
    <w:rsid w:val="5AD4AEAB"/>
    <w:rsid w:val="5AF92BB6"/>
    <w:rsid w:val="5AFED570"/>
    <w:rsid w:val="5B083D00"/>
    <w:rsid w:val="5B08756A"/>
    <w:rsid w:val="5B1EECAE"/>
    <w:rsid w:val="5B20BAD3"/>
    <w:rsid w:val="5B321565"/>
    <w:rsid w:val="5B350F12"/>
    <w:rsid w:val="5B5FAD24"/>
    <w:rsid w:val="5B647E47"/>
    <w:rsid w:val="5B808DC5"/>
    <w:rsid w:val="5B9724C3"/>
    <w:rsid w:val="5B9A0F1E"/>
    <w:rsid w:val="5BA26629"/>
    <w:rsid w:val="5BB92911"/>
    <w:rsid w:val="5BBBCE7B"/>
    <w:rsid w:val="5BC1A97B"/>
    <w:rsid w:val="5BCBE6DD"/>
    <w:rsid w:val="5BCE6A3C"/>
    <w:rsid w:val="5BD2FEB3"/>
    <w:rsid w:val="5BEFEAA1"/>
    <w:rsid w:val="5C14DC34"/>
    <w:rsid w:val="5C34DEC0"/>
    <w:rsid w:val="5C469EB2"/>
    <w:rsid w:val="5C786479"/>
    <w:rsid w:val="5CB90A53"/>
    <w:rsid w:val="5CCE926E"/>
    <w:rsid w:val="5CD4054F"/>
    <w:rsid w:val="5D17CF9B"/>
    <w:rsid w:val="5D1C3AA1"/>
    <w:rsid w:val="5D2367ED"/>
    <w:rsid w:val="5D273AFC"/>
    <w:rsid w:val="5D4D0C36"/>
    <w:rsid w:val="5D5AC7B9"/>
    <w:rsid w:val="5D5B1102"/>
    <w:rsid w:val="5D5C0014"/>
    <w:rsid w:val="5D621878"/>
    <w:rsid w:val="5D654F36"/>
    <w:rsid w:val="5D664184"/>
    <w:rsid w:val="5D677EE1"/>
    <w:rsid w:val="5D759082"/>
    <w:rsid w:val="5D946F31"/>
    <w:rsid w:val="5DA7EC3C"/>
    <w:rsid w:val="5DD412FC"/>
    <w:rsid w:val="5DD43E07"/>
    <w:rsid w:val="5DE17639"/>
    <w:rsid w:val="5DEEF821"/>
    <w:rsid w:val="5DF42D0A"/>
    <w:rsid w:val="5DF87E94"/>
    <w:rsid w:val="5DFEDDD1"/>
    <w:rsid w:val="5E025DCA"/>
    <w:rsid w:val="5E08073D"/>
    <w:rsid w:val="5E264DF2"/>
    <w:rsid w:val="5E362804"/>
    <w:rsid w:val="5E7FEDBE"/>
    <w:rsid w:val="5E8BE656"/>
    <w:rsid w:val="5E9354F0"/>
    <w:rsid w:val="5E9654F4"/>
    <w:rsid w:val="5EAD0705"/>
    <w:rsid w:val="5EB3169F"/>
    <w:rsid w:val="5EBF39FF"/>
    <w:rsid w:val="5ED3A352"/>
    <w:rsid w:val="5EFB7D4B"/>
    <w:rsid w:val="5F0B67FB"/>
    <w:rsid w:val="5F0EC391"/>
    <w:rsid w:val="5F1A622A"/>
    <w:rsid w:val="5F1F4DD5"/>
    <w:rsid w:val="5F2DB68A"/>
    <w:rsid w:val="5F300647"/>
    <w:rsid w:val="5F3B394C"/>
    <w:rsid w:val="5F3E0E68"/>
    <w:rsid w:val="5F469A32"/>
    <w:rsid w:val="5F63B335"/>
    <w:rsid w:val="5F67C31A"/>
    <w:rsid w:val="5F7062A9"/>
    <w:rsid w:val="5F77B57A"/>
    <w:rsid w:val="5F9A4B15"/>
    <w:rsid w:val="5F9DEFB6"/>
    <w:rsid w:val="5FACF93D"/>
    <w:rsid w:val="5FEBC9F8"/>
    <w:rsid w:val="5FFB5315"/>
    <w:rsid w:val="600D77E8"/>
    <w:rsid w:val="601F7382"/>
    <w:rsid w:val="602309F6"/>
    <w:rsid w:val="602A154C"/>
    <w:rsid w:val="602BF3B2"/>
    <w:rsid w:val="60332F58"/>
    <w:rsid w:val="603F2C00"/>
    <w:rsid w:val="604419E2"/>
    <w:rsid w:val="6045F227"/>
    <w:rsid w:val="6050D890"/>
    <w:rsid w:val="6054C0CD"/>
    <w:rsid w:val="6056A962"/>
    <w:rsid w:val="60645600"/>
    <w:rsid w:val="6065F995"/>
    <w:rsid w:val="607B2897"/>
    <w:rsid w:val="60AFDE41"/>
    <w:rsid w:val="60CB24D6"/>
    <w:rsid w:val="60D71CDC"/>
    <w:rsid w:val="60DB2B55"/>
    <w:rsid w:val="60DD1609"/>
    <w:rsid w:val="60E19A68"/>
    <w:rsid w:val="60F4EC91"/>
    <w:rsid w:val="61293FBD"/>
    <w:rsid w:val="612A4588"/>
    <w:rsid w:val="612DC342"/>
    <w:rsid w:val="612E827D"/>
    <w:rsid w:val="61303B88"/>
    <w:rsid w:val="6130B0A6"/>
    <w:rsid w:val="6139FB86"/>
    <w:rsid w:val="614F17B2"/>
    <w:rsid w:val="617B0333"/>
    <w:rsid w:val="619A6A3C"/>
    <w:rsid w:val="61A17EAD"/>
    <w:rsid w:val="61CCD6AE"/>
    <w:rsid w:val="61F83467"/>
    <w:rsid w:val="6207C952"/>
    <w:rsid w:val="621A5B89"/>
    <w:rsid w:val="62240BBF"/>
    <w:rsid w:val="6225390B"/>
    <w:rsid w:val="62277785"/>
    <w:rsid w:val="622E6FB7"/>
    <w:rsid w:val="623D4939"/>
    <w:rsid w:val="625204F7"/>
    <w:rsid w:val="62587161"/>
    <w:rsid w:val="6271891D"/>
    <w:rsid w:val="6295DC1D"/>
    <w:rsid w:val="62A2C023"/>
    <w:rsid w:val="62A8382C"/>
    <w:rsid w:val="62BB281E"/>
    <w:rsid w:val="62CABB9C"/>
    <w:rsid w:val="62CFCC44"/>
    <w:rsid w:val="62EDA0C9"/>
    <w:rsid w:val="62F632CF"/>
    <w:rsid w:val="62FDB744"/>
    <w:rsid w:val="6301B221"/>
    <w:rsid w:val="6309C826"/>
    <w:rsid w:val="630A52AB"/>
    <w:rsid w:val="63419285"/>
    <w:rsid w:val="634DD99D"/>
    <w:rsid w:val="634F1D29"/>
    <w:rsid w:val="635467DD"/>
    <w:rsid w:val="635F9517"/>
    <w:rsid w:val="6369FA5C"/>
    <w:rsid w:val="637275ED"/>
    <w:rsid w:val="637B616F"/>
    <w:rsid w:val="638BD884"/>
    <w:rsid w:val="638F2381"/>
    <w:rsid w:val="63EDC91F"/>
    <w:rsid w:val="63F8DA48"/>
    <w:rsid w:val="63FCCC81"/>
    <w:rsid w:val="640CB4FF"/>
    <w:rsid w:val="641115A0"/>
    <w:rsid w:val="6411D2AA"/>
    <w:rsid w:val="6413A591"/>
    <w:rsid w:val="6433ACAF"/>
    <w:rsid w:val="64349F7B"/>
    <w:rsid w:val="643BFFDD"/>
    <w:rsid w:val="644EF047"/>
    <w:rsid w:val="6458B8A0"/>
    <w:rsid w:val="647B6950"/>
    <w:rsid w:val="64828BBC"/>
    <w:rsid w:val="64833CD4"/>
    <w:rsid w:val="64B5D425"/>
    <w:rsid w:val="64D245EA"/>
    <w:rsid w:val="64E4A546"/>
    <w:rsid w:val="64F1B20A"/>
    <w:rsid w:val="650A8F23"/>
    <w:rsid w:val="651A3634"/>
    <w:rsid w:val="651BC9B7"/>
    <w:rsid w:val="654A49DA"/>
    <w:rsid w:val="6553BF07"/>
    <w:rsid w:val="656E0618"/>
    <w:rsid w:val="6593E85A"/>
    <w:rsid w:val="65961824"/>
    <w:rsid w:val="6597B4F8"/>
    <w:rsid w:val="659AA9A9"/>
    <w:rsid w:val="659FCB4A"/>
    <w:rsid w:val="65AA9B2D"/>
    <w:rsid w:val="65C7166C"/>
    <w:rsid w:val="65C8FDFC"/>
    <w:rsid w:val="65E6B9EB"/>
    <w:rsid w:val="65ED7456"/>
    <w:rsid w:val="65EFC544"/>
    <w:rsid w:val="65F24A69"/>
    <w:rsid w:val="66024DF7"/>
    <w:rsid w:val="660912C8"/>
    <w:rsid w:val="66257C8F"/>
    <w:rsid w:val="6635B0C0"/>
    <w:rsid w:val="664836D0"/>
    <w:rsid w:val="66491545"/>
    <w:rsid w:val="665E84AF"/>
    <w:rsid w:val="6664F647"/>
    <w:rsid w:val="666FDF60"/>
    <w:rsid w:val="667C3618"/>
    <w:rsid w:val="6690102D"/>
    <w:rsid w:val="6699B8EC"/>
    <w:rsid w:val="66AB1CC4"/>
    <w:rsid w:val="66BB4B8E"/>
    <w:rsid w:val="66BE013B"/>
    <w:rsid w:val="66BE0BF7"/>
    <w:rsid w:val="66C3D109"/>
    <w:rsid w:val="66E111F6"/>
    <w:rsid w:val="66E9842D"/>
    <w:rsid w:val="66EE2B57"/>
    <w:rsid w:val="66F088F3"/>
    <w:rsid w:val="66F3E149"/>
    <w:rsid w:val="671A17BB"/>
    <w:rsid w:val="672BAA16"/>
    <w:rsid w:val="674D3D81"/>
    <w:rsid w:val="67599543"/>
    <w:rsid w:val="677F9CF3"/>
    <w:rsid w:val="6783F6AF"/>
    <w:rsid w:val="678FD12E"/>
    <w:rsid w:val="679177F6"/>
    <w:rsid w:val="679DB554"/>
    <w:rsid w:val="67A613AF"/>
    <w:rsid w:val="67A69404"/>
    <w:rsid w:val="67E11A09"/>
    <w:rsid w:val="67E291DA"/>
    <w:rsid w:val="67E768DA"/>
    <w:rsid w:val="67EAA618"/>
    <w:rsid w:val="6801A397"/>
    <w:rsid w:val="681D8395"/>
    <w:rsid w:val="6822449B"/>
    <w:rsid w:val="682E6F0B"/>
    <w:rsid w:val="6846DD7E"/>
    <w:rsid w:val="689072BD"/>
    <w:rsid w:val="6894517E"/>
    <w:rsid w:val="68A44DF3"/>
    <w:rsid w:val="68B79579"/>
    <w:rsid w:val="68C1FED0"/>
    <w:rsid w:val="68E2E4D4"/>
    <w:rsid w:val="68F7A622"/>
    <w:rsid w:val="69067034"/>
    <w:rsid w:val="69286EB3"/>
    <w:rsid w:val="6944165D"/>
    <w:rsid w:val="694439A0"/>
    <w:rsid w:val="695EDC10"/>
    <w:rsid w:val="69ACD38F"/>
    <w:rsid w:val="69BAA7A7"/>
    <w:rsid w:val="69C50EDB"/>
    <w:rsid w:val="69D3C415"/>
    <w:rsid w:val="69D86E15"/>
    <w:rsid w:val="69DDEC32"/>
    <w:rsid w:val="69F7F298"/>
    <w:rsid w:val="69FA1B82"/>
    <w:rsid w:val="6A06E598"/>
    <w:rsid w:val="6A2AC8D7"/>
    <w:rsid w:val="6A2AF7E2"/>
    <w:rsid w:val="6A3BD637"/>
    <w:rsid w:val="6A5BCC6D"/>
    <w:rsid w:val="6A7189C4"/>
    <w:rsid w:val="6AA0BD97"/>
    <w:rsid w:val="6AAD8A68"/>
    <w:rsid w:val="6AADCC0E"/>
    <w:rsid w:val="6AC70097"/>
    <w:rsid w:val="6AC7CFEA"/>
    <w:rsid w:val="6ACADE87"/>
    <w:rsid w:val="6AE7C0E0"/>
    <w:rsid w:val="6AFAA800"/>
    <w:rsid w:val="6AFB2BA8"/>
    <w:rsid w:val="6B0B3407"/>
    <w:rsid w:val="6B192A31"/>
    <w:rsid w:val="6B2EF5BE"/>
    <w:rsid w:val="6B339E2E"/>
    <w:rsid w:val="6B36DF73"/>
    <w:rsid w:val="6B48854A"/>
    <w:rsid w:val="6B49FAFE"/>
    <w:rsid w:val="6B6589AE"/>
    <w:rsid w:val="6B678DC0"/>
    <w:rsid w:val="6B678EC2"/>
    <w:rsid w:val="6B7F21B7"/>
    <w:rsid w:val="6B80332D"/>
    <w:rsid w:val="6B9399D4"/>
    <w:rsid w:val="6BA28BB5"/>
    <w:rsid w:val="6BADDF3F"/>
    <w:rsid w:val="6BBC10A8"/>
    <w:rsid w:val="6BBCD953"/>
    <w:rsid w:val="6BC6E132"/>
    <w:rsid w:val="6BD0F8ED"/>
    <w:rsid w:val="6BD8BA36"/>
    <w:rsid w:val="6C2A758A"/>
    <w:rsid w:val="6C41330D"/>
    <w:rsid w:val="6C592FFF"/>
    <w:rsid w:val="6C67BF2C"/>
    <w:rsid w:val="6C721A0F"/>
    <w:rsid w:val="6C755C12"/>
    <w:rsid w:val="6C817229"/>
    <w:rsid w:val="6CA5A5C5"/>
    <w:rsid w:val="6CC9D7CC"/>
    <w:rsid w:val="6CD9F82A"/>
    <w:rsid w:val="6CE44F9F"/>
    <w:rsid w:val="6CFE2E95"/>
    <w:rsid w:val="6D0043B6"/>
    <w:rsid w:val="6D088BB9"/>
    <w:rsid w:val="6D08AB5A"/>
    <w:rsid w:val="6D10DC99"/>
    <w:rsid w:val="6D29BEC8"/>
    <w:rsid w:val="6D376041"/>
    <w:rsid w:val="6D3E3568"/>
    <w:rsid w:val="6D3E8D3A"/>
    <w:rsid w:val="6D445A26"/>
    <w:rsid w:val="6D4932E2"/>
    <w:rsid w:val="6D5289E8"/>
    <w:rsid w:val="6D5A9EA8"/>
    <w:rsid w:val="6D614CCC"/>
    <w:rsid w:val="6D67A1CE"/>
    <w:rsid w:val="6D932E08"/>
    <w:rsid w:val="6D94A364"/>
    <w:rsid w:val="6D9FFCB3"/>
    <w:rsid w:val="6DA0954C"/>
    <w:rsid w:val="6DA9CA6D"/>
    <w:rsid w:val="6DAA87AD"/>
    <w:rsid w:val="6DADF1BA"/>
    <w:rsid w:val="6DB75CEE"/>
    <w:rsid w:val="6DC22BF8"/>
    <w:rsid w:val="6DC2FE17"/>
    <w:rsid w:val="6DC68BA1"/>
    <w:rsid w:val="6DE32A57"/>
    <w:rsid w:val="6DE8A544"/>
    <w:rsid w:val="6E06ACEB"/>
    <w:rsid w:val="6E1C449C"/>
    <w:rsid w:val="6E244DE5"/>
    <w:rsid w:val="6E26CFAF"/>
    <w:rsid w:val="6E300426"/>
    <w:rsid w:val="6E38D71D"/>
    <w:rsid w:val="6E3953BC"/>
    <w:rsid w:val="6E478B72"/>
    <w:rsid w:val="6E49E4D4"/>
    <w:rsid w:val="6E510AC6"/>
    <w:rsid w:val="6E613081"/>
    <w:rsid w:val="6EAC41CE"/>
    <w:rsid w:val="6EB38938"/>
    <w:rsid w:val="6EB88035"/>
    <w:rsid w:val="6EBCEA3E"/>
    <w:rsid w:val="6ECCAC0F"/>
    <w:rsid w:val="6EE03B59"/>
    <w:rsid w:val="6EEA9329"/>
    <w:rsid w:val="6EF2772A"/>
    <w:rsid w:val="6F08B356"/>
    <w:rsid w:val="6F0F7578"/>
    <w:rsid w:val="6F21FE34"/>
    <w:rsid w:val="6F429F6B"/>
    <w:rsid w:val="6F6D2342"/>
    <w:rsid w:val="6F71BD2A"/>
    <w:rsid w:val="6F7BF378"/>
    <w:rsid w:val="6F8888C6"/>
    <w:rsid w:val="6FA0AD15"/>
    <w:rsid w:val="6FB61C33"/>
    <w:rsid w:val="6FC4D6B3"/>
    <w:rsid w:val="6FD30017"/>
    <w:rsid w:val="6FD751F9"/>
    <w:rsid w:val="6FF159AF"/>
    <w:rsid w:val="701C999F"/>
    <w:rsid w:val="702CBFF3"/>
    <w:rsid w:val="702DF203"/>
    <w:rsid w:val="7032B4CB"/>
    <w:rsid w:val="70683566"/>
    <w:rsid w:val="70A66B29"/>
    <w:rsid w:val="70A9CC14"/>
    <w:rsid w:val="70E4B6BF"/>
    <w:rsid w:val="70F5363F"/>
    <w:rsid w:val="7107068F"/>
    <w:rsid w:val="711649AA"/>
    <w:rsid w:val="713AE8B7"/>
    <w:rsid w:val="713E530D"/>
    <w:rsid w:val="714A4DFF"/>
    <w:rsid w:val="7152AB09"/>
    <w:rsid w:val="7165A4DE"/>
    <w:rsid w:val="71838660"/>
    <w:rsid w:val="71845B4F"/>
    <w:rsid w:val="7192E552"/>
    <w:rsid w:val="719DE12E"/>
    <w:rsid w:val="71B8C47A"/>
    <w:rsid w:val="71C95240"/>
    <w:rsid w:val="71E3132E"/>
    <w:rsid w:val="71FC50E4"/>
    <w:rsid w:val="7202FE74"/>
    <w:rsid w:val="72049B6B"/>
    <w:rsid w:val="72060B36"/>
    <w:rsid w:val="7231AC53"/>
    <w:rsid w:val="7242D486"/>
    <w:rsid w:val="724E927C"/>
    <w:rsid w:val="7266961E"/>
    <w:rsid w:val="7274158B"/>
    <w:rsid w:val="72741612"/>
    <w:rsid w:val="72802A76"/>
    <w:rsid w:val="72A96FDE"/>
    <w:rsid w:val="72C1B5E3"/>
    <w:rsid w:val="72C290DE"/>
    <w:rsid w:val="72C4A93E"/>
    <w:rsid w:val="72C52D99"/>
    <w:rsid w:val="72DD0F2F"/>
    <w:rsid w:val="72DF2E03"/>
    <w:rsid w:val="730B5408"/>
    <w:rsid w:val="732074BD"/>
    <w:rsid w:val="73304928"/>
    <w:rsid w:val="73337D2F"/>
    <w:rsid w:val="733CD477"/>
    <w:rsid w:val="73505AD1"/>
    <w:rsid w:val="73608435"/>
    <w:rsid w:val="73682BB4"/>
    <w:rsid w:val="736F39C6"/>
    <w:rsid w:val="737398C0"/>
    <w:rsid w:val="738514C0"/>
    <w:rsid w:val="7396D9B6"/>
    <w:rsid w:val="73A84E29"/>
    <w:rsid w:val="73A8FE6D"/>
    <w:rsid w:val="73B1EFAB"/>
    <w:rsid w:val="73B39BC0"/>
    <w:rsid w:val="73D9A9B2"/>
    <w:rsid w:val="73F1D17D"/>
    <w:rsid w:val="73F6D330"/>
    <w:rsid w:val="740070DF"/>
    <w:rsid w:val="74130C3C"/>
    <w:rsid w:val="741A90B5"/>
    <w:rsid w:val="7420F3B1"/>
    <w:rsid w:val="7422CEC5"/>
    <w:rsid w:val="7468D767"/>
    <w:rsid w:val="7488FC02"/>
    <w:rsid w:val="74A43A6C"/>
    <w:rsid w:val="74E01886"/>
    <w:rsid w:val="751EFAF4"/>
    <w:rsid w:val="752A2DBE"/>
    <w:rsid w:val="7536D6B8"/>
    <w:rsid w:val="753DD3E3"/>
    <w:rsid w:val="753EE546"/>
    <w:rsid w:val="754A719E"/>
    <w:rsid w:val="754D0550"/>
    <w:rsid w:val="758B19FA"/>
    <w:rsid w:val="7594061C"/>
    <w:rsid w:val="75D8B7F1"/>
    <w:rsid w:val="75DAD471"/>
    <w:rsid w:val="75DCE43A"/>
    <w:rsid w:val="75DF0F22"/>
    <w:rsid w:val="75E8363A"/>
    <w:rsid w:val="760D5936"/>
    <w:rsid w:val="762A4477"/>
    <w:rsid w:val="763C8E2F"/>
    <w:rsid w:val="76537B31"/>
    <w:rsid w:val="765D03F0"/>
    <w:rsid w:val="7660115F"/>
    <w:rsid w:val="768518DD"/>
    <w:rsid w:val="76C10DF5"/>
    <w:rsid w:val="76CAD650"/>
    <w:rsid w:val="76D0A580"/>
    <w:rsid w:val="76E31FE5"/>
    <w:rsid w:val="76F9476A"/>
    <w:rsid w:val="770AE57E"/>
    <w:rsid w:val="771013DF"/>
    <w:rsid w:val="7712CE6F"/>
    <w:rsid w:val="771967D7"/>
    <w:rsid w:val="77240773"/>
    <w:rsid w:val="7729AC72"/>
    <w:rsid w:val="773C9C40"/>
    <w:rsid w:val="773DACF5"/>
    <w:rsid w:val="7771BA99"/>
    <w:rsid w:val="778C4254"/>
    <w:rsid w:val="778D6AFC"/>
    <w:rsid w:val="77957CA9"/>
    <w:rsid w:val="779F14BC"/>
    <w:rsid w:val="77A5E62E"/>
    <w:rsid w:val="77BCBC4C"/>
    <w:rsid w:val="77D993AE"/>
    <w:rsid w:val="77DFFE02"/>
    <w:rsid w:val="7806BCEE"/>
    <w:rsid w:val="78764A1C"/>
    <w:rsid w:val="788CCF79"/>
    <w:rsid w:val="7895A1CB"/>
    <w:rsid w:val="789E1718"/>
    <w:rsid w:val="78A02177"/>
    <w:rsid w:val="78A52A1E"/>
    <w:rsid w:val="78AE8F75"/>
    <w:rsid w:val="78AF30CD"/>
    <w:rsid w:val="78BC60B2"/>
    <w:rsid w:val="78C0237A"/>
    <w:rsid w:val="78CBFB58"/>
    <w:rsid w:val="78CCD8D4"/>
    <w:rsid w:val="78D8E087"/>
    <w:rsid w:val="78E48711"/>
    <w:rsid w:val="78E943BA"/>
    <w:rsid w:val="78F1E758"/>
    <w:rsid w:val="79103210"/>
    <w:rsid w:val="792C0A95"/>
    <w:rsid w:val="7939255E"/>
    <w:rsid w:val="793979BD"/>
    <w:rsid w:val="7945E8E9"/>
    <w:rsid w:val="794CC40C"/>
    <w:rsid w:val="795C2C6D"/>
    <w:rsid w:val="79625C5F"/>
    <w:rsid w:val="797495B2"/>
    <w:rsid w:val="7996414F"/>
    <w:rsid w:val="7998B481"/>
    <w:rsid w:val="799AEFC6"/>
    <w:rsid w:val="79B148AE"/>
    <w:rsid w:val="79F41591"/>
    <w:rsid w:val="79F4E248"/>
    <w:rsid w:val="7A06D82D"/>
    <w:rsid w:val="7A0FDA10"/>
    <w:rsid w:val="7A2C0425"/>
    <w:rsid w:val="7A413C27"/>
    <w:rsid w:val="7A74889C"/>
    <w:rsid w:val="7A74ABE0"/>
    <w:rsid w:val="7A7CCCA1"/>
    <w:rsid w:val="7A8BBBDF"/>
    <w:rsid w:val="7A95E717"/>
    <w:rsid w:val="7A9C8EA7"/>
    <w:rsid w:val="7AAD8312"/>
    <w:rsid w:val="7AAF115E"/>
    <w:rsid w:val="7AC95765"/>
    <w:rsid w:val="7AD90C4C"/>
    <w:rsid w:val="7AD9D821"/>
    <w:rsid w:val="7ADCD565"/>
    <w:rsid w:val="7AE48530"/>
    <w:rsid w:val="7AF06404"/>
    <w:rsid w:val="7AFA51BA"/>
    <w:rsid w:val="7AFDF835"/>
    <w:rsid w:val="7B20D96A"/>
    <w:rsid w:val="7B221312"/>
    <w:rsid w:val="7B3E00C2"/>
    <w:rsid w:val="7B40FDDA"/>
    <w:rsid w:val="7B428AD0"/>
    <w:rsid w:val="7B45F1C4"/>
    <w:rsid w:val="7B4BB64D"/>
    <w:rsid w:val="7B645BF7"/>
    <w:rsid w:val="7B670F95"/>
    <w:rsid w:val="7B67B88E"/>
    <w:rsid w:val="7B6AE72A"/>
    <w:rsid w:val="7B7CBB7D"/>
    <w:rsid w:val="7B899D66"/>
    <w:rsid w:val="7B89DD2F"/>
    <w:rsid w:val="7B8D1CA0"/>
    <w:rsid w:val="7B8D25E5"/>
    <w:rsid w:val="7BA39908"/>
    <w:rsid w:val="7BA73F72"/>
    <w:rsid w:val="7BA92E42"/>
    <w:rsid w:val="7BB2BE2C"/>
    <w:rsid w:val="7BBB57FB"/>
    <w:rsid w:val="7BBF577D"/>
    <w:rsid w:val="7BC8E940"/>
    <w:rsid w:val="7BDD02F6"/>
    <w:rsid w:val="7BE15D8D"/>
    <w:rsid w:val="7BFCCC43"/>
    <w:rsid w:val="7C15FE18"/>
    <w:rsid w:val="7C23CA0F"/>
    <w:rsid w:val="7C4EA788"/>
    <w:rsid w:val="7C5BA6B2"/>
    <w:rsid w:val="7C640DF7"/>
    <w:rsid w:val="7C77F295"/>
    <w:rsid w:val="7C815CC8"/>
    <w:rsid w:val="7C9B85FE"/>
    <w:rsid w:val="7CA6E76D"/>
    <w:rsid w:val="7CBA4194"/>
    <w:rsid w:val="7CCC48D5"/>
    <w:rsid w:val="7CD84BE3"/>
    <w:rsid w:val="7CE69BB1"/>
    <w:rsid w:val="7CEB9332"/>
    <w:rsid w:val="7CEE16CB"/>
    <w:rsid w:val="7CF64160"/>
    <w:rsid w:val="7D156BA0"/>
    <w:rsid w:val="7D32181E"/>
    <w:rsid w:val="7D355CAA"/>
    <w:rsid w:val="7D39C56A"/>
    <w:rsid w:val="7D46C2D2"/>
    <w:rsid w:val="7D5E8925"/>
    <w:rsid w:val="7D68128D"/>
    <w:rsid w:val="7D9B2365"/>
    <w:rsid w:val="7DA82774"/>
    <w:rsid w:val="7DAA6CC0"/>
    <w:rsid w:val="7DB54910"/>
    <w:rsid w:val="7DBF1589"/>
    <w:rsid w:val="7DC3450D"/>
    <w:rsid w:val="7DE3C71E"/>
    <w:rsid w:val="7DEB40B5"/>
    <w:rsid w:val="7DEE2521"/>
    <w:rsid w:val="7E0E2F65"/>
    <w:rsid w:val="7E18F2E2"/>
    <w:rsid w:val="7E1FC16C"/>
    <w:rsid w:val="7E4E280E"/>
    <w:rsid w:val="7E717543"/>
    <w:rsid w:val="7E74C3DD"/>
    <w:rsid w:val="7E8599A4"/>
    <w:rsid w:val="7EA12F54"/>
    <w:rsid w:val="7EA4A543"/>
    <w:rsid w:val="7EE05215"/>
    <w:rsid w:val="7EE61D52"/>
    <w:rsid w:val="7EE7AC1E"/>
    <w:rsid w:val="7EEEE717"/>
    <w:rsid w:val="7F35A4DE"/>
    <w:rsid w:val="7F4CF0B2"/>
    <w:rsid w:val="7F517A76"/>
    <w:rsid w:val="7F70F97C"/>
    <w:rsid w:val="7F90EC83"/>
    <w:rsid w:val="7F956DA2"/>
    <w:rsid w:val="7FB1F30F"/>
    <w:rsid w:val="7FBE30A6"/>
    <w:rsid w:val="7FBFDC08"/>
    <w:rsid w:val="7FCCA3F5"/>
    <w:rsid w:val="7FCCDCB0"/>
    <w:rsid w:val="7FE45664"/>
    <w:rsid w:val="7FE6DB45"/>
    <w:rsid w:val="7FEDBD3B"/>
    <w:rsid w:val="7FEE18B4"/>
    <w:rsid w:val="7FF0130F"/>
    <w:rsid w:val="7FFC2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29DCB"/>
  <w15:chartTrackingRefBased/>
  <w15:docId w15:val="{0630DAF7-E95D-46F5-AD49-FF0B340E0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5657E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C5657E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unhideWhenUsed/>
    <w:rsid w:val="00C5657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5657E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1534B1"/>
    <w:pPr>
      <w:spacing w:after="0" w:line="240" w:lineRule="auto"/>
    </w:pPr>
    <w:rPr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534B1"/>
    <w:rPr>
      <w:sz w:val="22"/>
      <w:szCs w:val="22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B836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fdb.org/fr/news-and-events/africas-middle-class-triples-tomore-than-310m-over-past-30-years-due-to-economic-growth-and-rising-job-culture-reports-afdb-7986" TargetMode="External"/><Relationship Id="rId18" Type="http://schemas.openxmlformats.org/officeDocument/2006/relationships/hyperlink" Target="https://www.cdc.gov/nutrition/data-statistics/sugar-sweetened-beverages-intake.html" TargetMode="External"/><Relationship Id="rId26" Type="http://schemas.openxmlformats.org/officeDocument/2006/relationships/hyperlink" Target="https://www.medicalnewstoday.com/articles/297600" TargetMode="External"/><Relationship Id="rId39" Type="http://schemas.openxmlformats.org/officeDocument/2006/relationships/hyperlink" Target="https://www.healthline.com/nutrition/coke-zero-vs-diet-coke" TargetMode="External"/><Relationship Id="rId21" Type="http://schemas.openxmlformats.org/officeDocument/2006/relationships/hyperlink" Target="https://www.coca-cola.com/us/en/about-us/faq/why-does-coca-cola-support-the-olympic-games" TargetMode="External"/><Relationship Id="rId34" Type="http://schemas.openxmlformats.org/officeDocument/2006/relationships/hyperlink" Target="https://www.uber.com/en-NZ/newsroom/post-checkout-video-ads/" TargetMode="External"/><Relationship Id="rId42" Type="http://schemas.openxmlformats.org/officeDocument/2006/relationships/hyperlink" Target="https://www.investing.com/academy/statistics/coca-cola-statistics/" TargetMode="External"/><Relationship Id="rId47" Type="http://schemas.openxmlformats.org/officeDocument/2006/relationships/hyperlink" Target="https://investors.coca-colacompany.com/news-events/press-releases/detail/1128/coca-cola-reports-fourth-quarter-and-full-year-2024-results" TargetMode="External"/><Relationship Id="rId50" Type="http://schemas.openxmlformats.org/officeDocument/2006/relationships/hyperlink" Target="https://www.worldbenchmarkingalliance.org/publication/food-agriculture/companies/the-coca-cola-company-2/" TargetMode="Externa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hyperlink" Target="https://www.breakfreefromplastic.org" TargetMode="External"/><Relationship Id="rId29" Type="http://schemas.openxmlformats.org/officeDocument/2006/relationships/hyperlink" Target="https://www.gov.uk/government/statistics/soft-drinks-industry-levy-statistics/soft-drinks-industry-levy-statistics-commentary-2021" TargetMode="External"/><Relationship Id="rId11" Type="http://schemas.openxmlformats.org/officeDocument/2006/relationships/image" Target="media/image5.png"/><Relationship Id="rId24" Type="http://schemas.openxmlformats.org/officeDocument/2006/relationships/hyperlink" Target="https://www.dw.com/en/plastic-recycling-a-myth-as-packaging-explodes/a-63622887" TargetMode="External"/><Relationship Id="rId32" Type="http://schemas.openxmlformats.org/officeDocument/2006/relationships/hyperlink" Target="https://www.reportlinker.com/article/2603" TargetMode="External"/><Relationship Id="rId37" Type="http://schemas.openxmlformats.org/officeDocument/2006/relationships/hyperlink" Target="https://investors.monsterbevcorp.com/news-releases/news-release-details/coca-cola-company-and-monster-beverage-corporation-enter-long" TargetMode="External"/><Relationship Id="rId40" Type="http://schemas.openxmlformats.org/officeDocument/2006/relationships/hyperlink" Target="https://www.statista.com/statistics/256598/global-inflation-rate-compared-to-previous-year/" TargetMode="External"/><Relationship Id="rId45" Type="http://schemas.openxmlformats.org/officeDocument/2006/relationships/hyperlink" Target="https://www.statista.com/statistics/307963/leading-beverage-companies-worldwide-based-on-net-sales/" TargetMode="External"/><Relationship Id="rId53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19" Type="http://schemas.openxmlformats.org/officeDocument/2006/relationships/hyperlink" Target="https://www.coca-colacompany.com/reports/world-without-waste-2021" TargetMode="External"/><Relationship Id="rId31" Type="http://schemas.openxmlformats.org/officeDocument/2006/relationships/hyperlink" Target="https://www.innovamarketinsights.com/trends/functional-beverages-trends-in-asia/" TargetMode="External"/><Relationship Id="rId44" Type="http://schemas.openxmlformats.org/officeDocument/2006/relationships/hyperlink" Target="https://www.statista.com/statistics/1536099/quarterly-price-of-aluminum-globally/" TargetMode="External"/><Relationship Id="rId52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apnews.com/article/water-substainability-climate-change-ceres-companies-0c7561d083edac826157c9286db997ac" TargetMode="External"/><Relationship Id="rId22" Type="http://schemas.openxmlformats.org/officeDocument/2006/relationships/hyperlink" Target="https://www.statisa.com/statistics/286526/coca-cola-advertising-spending-wolrdwide/" TargetMode="External"/><Relationship Id="rId27" Type="http://schemas.openxmlformats.org/officeDocument/2006/relationships/hyperlink" Target="https://www.globalbrandsmagazine.com/coca-cola-backlash-sustainability-goals/" TargetMode="External"/><Relationship Id="rId30" Type="http://schemas.openxmlformats.org/officeDocument/2006/relationships/hyperlink" Target="https://www.imarcgroup.com/plant-based-beverages-market" TargetMode="External"/><Relationship Id="rId35" Type="http://schemas.openxmlformats.org/officeDocument/2006/relationships/hyperlink" Target="https://www.reuters.com/markets/commodities/china-bans-exports-gallium-germanium-antimony-us-2024-12-03/" TargetMode="External"/><Relationship Id="rId43" Type="http://schemas.openxmlformats.org/officeDocument/2006/relationships/hyperlink" Target="https://www.smefinanceforum.org/post/5by20-named-best-global-initiative-for-women%E2%80%99s-economic-empowerment?page=15" TargetMode="External"/><Relationship Id="rId48" Type="http://schemas.openxmlformats.org/officeDocument/2006/relationships/hyperlink" Target="https://www.coca-cola.com/ng/en/media-center/coca-cola-system-unveils-packagaging-collection-hub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www.businessdasher.com/health-conscious-consumer-statistics/" TargetMode="External"/><Relationship Id="rId3" Type="http://schemas.openxmlformats.org/officeDocument/2006/relationships/numbering" Target="numbering.xml"/><Relationship Id="rId12" Type="http://schemas.openxmlformats.org/officeDocument/2006/relationships/hyperlink" Target="https://adage.com/article/marketing-news-strategy/coke-vs-pepsi-how-cola-wars-are-changing-and-whos-winning/2544451" TargetMode="External"/><Relationship Id="rId17" Type="http://schemas.openxmlformats.org/officeDocument/2006/relationships/hyperlink" Target="https://www.breakfreefromplastic.org/2024/02/07/bffp-movement-unveils-2023-global-brand-audit-results/" TargetMode="External"/><Relationship Id="rId25" Type="http://schemas.openxmlformats.org/officeDocument/2006/relationships/hyperlink" Target="https://www.statista.com/statistics/326065/coca-cola-brand-value/" TargetMode="External"/><Relationship Id="rId33" Type="http://schemas.openxmlformats.org/officeDocument/2006/relationships/hyperlink" Target="https://www.reuters.com/business/retail-consumer/coca-cola-hbc-flags-one-time-195-m1n-hit-russian-operations-2022-08-11/" TargetMode="External"/><Relationship Id="rId38" Type="http://schemas.openxmlformats.org/officeDocument/2006/relationships/hyperlink" Target="https://www.agtechnavigator.com/Article/2024/02/02/cocacola-launches-new-project-to-find-solutions-to-water-scarcity/" TargetMode="External"/><Relationship Id="rId46" Type="http://schemas.openxmlformats.org/officeDocument/2006/relationships/hyperlink" Target="https://www.euromonitor.com/article/how-is-the-soft-drinks-industry-responding-to-the-challenges-of-inflation" TargetMode="External"/><Relationship Id="rId20" Type="http://schemas.openxmlformats.org/officeDocument/2006/relationships/hyperlink" Target="https://www.coca-cola.com" TargetMode="External"/><Relationship Id="rId41" Type="http://schemas.openxmlformats.org/officeDocument/2006/relationships/hyperlink" Target="https://sustainablebrands.com/read/collaboration/nature-based-solutions-indonesia-allying-communities-restoring-ecosystems" TargetMode="External"/><Relationship Id="rId54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gauriapte2706.medium.com/the-story-behind-coa-colas-share-a-coke-campaign-9897f5b207b0" TargetMode="External"/><Relationship Id="rId23" Type="http://schemas.openxmlformats.org/officeDocument/2006/relationships/hyperlink" Target="https://www.theguardian.com/australia-news/2024/apr/10/sugar-increase-in-fanta-and-sprite-prompts-calls-for-new-tax-on-austrlia-food-and-drinks-industry" TargetMode="External"/><Relationship Id="rId28" Type="http://schemas.openxmlformats.org/officeDocument/2006/relationships/hyperlink" Target="https://www.bevindustry.com/articles/92824-pepsico-asks-fans-to-bundle-scan-earn-cash-back" TargetMode="External"/><Relationship Id="rId36" Type="http://schemas.openxmlformats.org/officeDocument/2006/relationships/hyperlink" Target="https://globalindiannetwork.com/coke-and-water-sustainability/" TargetMode="External"/><Relationship Id="rId49" Type="http://schemas.openxmlformats.org/officeDocument/2006/relationships/hyperlink" Target="https://www.cnbc.com/2023/09/12/ai-created-coca-colas-newest-flavor-the-y300-soda-from-the-futur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F196CC-CBCD-4677-AA3E-E7AC694D81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7002</Words>
  <Characters>39912</Characters>
  <Application>Microsoft Office Word</Application>
  <DocSecurity>4</DocSecurity>
  <Lines>332</Lines>
  <Paragraphs>93</Paragraphs>
  <ScaleCrop>false</ScaleCrop>
  <Company/>
  <LinksUpToDate>false</LinksUpToDate>
  <CharactersWithSpaces>46821</CharactersWithSpaces>
  <SharedDoc>false</SharedDoc>
  <HLinks>
    <vt:vector size="330" baseType="variant">
      <vt:variant>
        <vt:i4>655386</vt:i4>
      </vt:variant>
      <vt:variant>
        <vt:i4>210</vt:i4>
      </vt:variant>
      <vt:variant>
        <vt:i4>0</vt:i4>
      </vt:variant>
      <vt:variant>
        <vt:i4>5</vt:i4>
      </vt:variant>
      <vt:variant>
        <vt:lpwstr>https://www.businessdasher.com/health-conscious-consumer-statistics/</vt:lpwstr>
      </vt:variant>
      <vt:variant>
        <vt:lpwstr/>
      </vt:variant>
      <vt:variant>
        <vt:i4>1900629</vt:i4>
      </vt:variant>
      <vt:variant>
        <vt:i4>207</vt:i4>
      </vt:variant>
      <vt:variant>
        <vt:i4>0</vt:i4>
      </vt:variant>
      <vt:variant>
        <vt:i4>5</vt:i4>
      </vt:variant>
      <vt:variant>
        <vt:lpwstr>https://www.worldbenchmarkingalliance.org/publication/food-agriculture/companies/the-coca-cola-company-2/</vt:lpwstr>
      </vt:variant>
      <vt:variant>
        <vt:lpwstr/>
      </vt:variant>
      <vt:variant>
        <vt:i4>2555953</vt:i4>
      </vt:variant>
      <vt:variant>
        <vt:i4>204</vt:i4>
      </vt:variant>
      <vt:variant>
        <vt:i4>0</vt:i4>
      </vt:variant>
      <vt:variant>
        <vt:i4>5</vt:i4>
      </vt:variant>
      <vt:variant>
        <vt:lpwstr>https://www.cnbc.com/2023/09/12/ai-created-coca-colas-newest-flavor-the-y300-soda-from-the-future.html</vt:lpwstr>
      </vt:variant>
      <vt:variant>
        <vt:lpwstr/>
      </vt:variant>
      <vt:variant>
        <vt:i4>5046284</vt:i4>
      </vt:variant>
      <vt:variant>
        <vt:i4>201</vt:i4>
      </vt:variant>
      <vt:variant>
        <vt:i4>0</vt:i4>
      </vt:variant>
      <vt:variant>
        <vt:i4>5</vt:i4>
      </vt:variant>
      <vt:variant>
        <vt:lpwstr>https://www.coca-cola.com/ng/en/media-center/coca-cola-system-unveils-packagaging-collection-hub</vt:lpwstr>
      </vt:variant>
      <vt:variant>
        <vt:lpwstr/>
      </vt:variant>
      <vt:variant>
        <vt:i4>196625</vt:i4>
      </vt:variant>
      <vt:variant>
        <vt:i4>198</vt:i4>
      </vt:variant>
      <vt:variant>
        <vt:i4>0</vt:i4>
      </vt:variant>
      <vt:variant>
        <vt:i4>5</vt:i4>
      </vt:variant>
      <vt:variant>
        <vt:lpwstr>https://investors.coca-colacompany.com/news-events/press-releases/detail/1128/coca-cola-reports-fourth-quarter-and-full-year-2024-results</vt:lpwstr>
      </vt:variant>
      <vt:variant>
        <vt:lpwstr/>
      </vt:variant>
      <vt:variant>
        <vt:i4>1835017</vt:i4>
      </vt:variant>
      <vt:variant>
        <vt:i4>195</vt:i4>
      </vt:variant>
      <vt:variant>
        <vt:i4>0</vt:i4>
      </vt:variant>
      <vt:variant>
        <vt:i4>5</vt:i4>
      </vt:variant>
      <vt:variant>
        <vt:lpwstr>https://www.euromonitor.com/article/how-is-the-soft-drinks-industry-responding-to-the-challenges-of-inflation</vt:lpwstr>
      </vt:variant>
      <vt:variant>
        <vt:lpwstr/>
      </vt:variant>
      <vt:variant>
        <vt:i4>3604592</vt:i4>
      </vt:variant>
      <vt:variant>
        <vt:i4>192</vt:i4>
      </vt:variant>
      <vt:variant>
        <vt:i4>0</vt:i4>
      </vt:variant>
      <vt:variant>
        <vt:i4>5</vt:i4>
      </vt:variant>
      <vt:variant>
        <vt:lpwstr>https://www.statista.com/statistics/307963/leading-beverage-companies-worldwide-based-on-net-sales/</vt:lpwstr>
      </vt:variant>
      <vt:variant>
        <vt:lpwstr/>
      </vt:variant>
      <vt:variant>
        <vt:i4>4522005</vt:i4>
      </vt:variant>
      <vt:variant>
        <vt:i4>189</vt:i4>
      </vt:variant>
      <vt:variant>
        <vt:i4>0</vt:i4>
      </vt:variant>
      <vt:variant>
        <vt:i4>5</vt:i4>
      </vt:variant>
      <vt:variant>
        <vt:lpwstr>https://www.statista.com/statistics/1536099/quarterly-price-of-aluminum-globally/</vt:lpwstr>
      </vt:variant>
      <vt:variant>
        <vt:lpwstr/>
      </vt:variant>
      <vt:variant>
        <vt:i4>1835011</vt:i4>
      </vt:variant>
      <vt:variant>
        <vt:i4>186</vt:i4>
      </vt:variant>
      <vt:variant>
        <vt:i4>0</vt:i4>
      </vt:variant>
      <vt:variant>
        <vt:i4>5</vt:i4>
      </vt:variant>
      <vt:variant>
        <vt:lpwstr>https://www.smefinanceforum.org/post/5by20-named-best-global-initiative-for-women%E2%80%99s-economic-empowerment?page=15</vt:lpwstr>
      </vt:variant>
      <vt:variant>
        <vt:lpwstr/>
      </vt:variant>
      <vt:variant>
        <vt:i4>8060982</vt:i4>
      </vt:variant>
      <vt:variant>
        <vt:i4>183</vt:i4>
      </vt:variant>
      <vt:variant>
        <vt:i4>0</vt:i4>
      </vt:variant>
      <vt:variant>
        <vt:i4>5</vt:i4>
      </vt:variant>
      <vt:variant>
        <vt:lpwstr>https://www.investing.com/academy/statistics/coca-cola-statistics/</vt:lpwstr>
      </vt:variant>
      <vt:variant>
        <vt:lpwstr/>
      </vt:variant>
      <vt:variant>
        <vt:i4>3407921</vt:i4>
      </vt:variant>
      <vt:variant>
        <vt:i4>180</vt:i4>
      </vt:variant>
      <vt:variant>
        <vt:i4>0</vt:i4>
      </vt:variant>
      <vt:variant>
        <vt:i4>5</vt:i4>
      </vt:variant>
      <vt:variant>
        <vt:lpwstr>https://sustainablebrands.com/read/collaboration/nature-based-solutions-indonesia-allying-communities-restoring-ecosystems</vt:lpwstr>
      </vt:variant>
      <vt:variant>
        <vt:lpwstr/>
      </vt:variant>
      <vt:variant>
        <vt:i4>2097194</vt:i4>
      </vt:variant>
      <vt:variant>
        <vt:i4>177</vt:i4>
      </vt:variant>
      <vt:variant>
        <vt:i4>0</vt:i4>
      </vt:variant>
      <vt:variant>
        <vt:i4>5</vt:i4>
      </vt:variant>
      <vt:variant>
        <vt:lpwstr>https://www.statista.com/statistics/256598/global-inflation-rate-compared-to-previous-year/</vt:lpwstr>
      </vt:variant>
      <vt:variant>
        <vt:lpwstr/>
      </vt:variant>
      <vt:variant>
        <vt:i4>4063357</vt:i4>
      </vt:variant>
      <vt:variant>
        <vt:i4>174</vt:i4>
      </vt:variant>
      <vt:variant>
        <vt:i4>0</vt:i4>
      </vt:variant>
      <vt:variant>
        <vt:i4>5</vt:i4>
      </vt:variant>
      <vt:variant>
        <vt:lpwstr>https://www.healthline.com/nutrition/coke-zero-vs-diet-coke</vt:lpwstr>
      </vt:variant>
      <vt:variant>
        <vt:lpwstr/>
      </vt:variant>
      <vt:variant>
        <vt:i4>4718621</vt:i4>
      </vt:variant>
      <vt:variant>
        <vt:i4>171</vt:i4>
      </vt:variant>
      <vt:variant>
        <vt:i4>0</vt:i4>
      </vt:variant>
      <vt:variant>
        <vt:i4>5</vt:i4>
      </vt:variant>
      <vt:variant>
        <vt:lpwstr>https://www.agtechnavigator.com/Article/2024/02/02/cocacola-launches-new-project-to-find-solutions-to-water-scarcity/</vt:lpwstr>
      </vt:variant>
      <vt:variant>
        <vt:lpwstr/>
      </vt:variant>
      <vt:variant>
        <vt:i4>5046273</vt:i4>
      </vt:variant>
      <vt:variant>
        <vt:i4>168</vt:i4>
      </vt:variant>
      <vt:variant>
        <vt:i4>0</vt:i4>
      </vt:variant>
      <vt:variant>
        <vt:i4>5</vt:i4>
      </vt:variant>
      <vt:variant>
        <vt:lpwstr>https://investors.monsterbevcorp.com/news-releases/news-release-details/coca-cola-company-and-monster-beverage-corporation-enter-long</vt:lpwstr>
      </vt:variant>
      <vt:variant>
        <vt:lpwstr/>
      </vt:variant>
      <vt:variant>
        <vt:i4>3145834</vt:i4>
      </vt:variant>
      <vt:variant>
        <vt:i4>165</vt:i4>
      </vt:variant>
      <vt:variant>
        <vt:i4>0</vt:i4>
      </vt:variant>
      <vt:variant>
        <vt:i4>5</vt:i4>
      </vt:variant>
      <vt:variant>
        <vt:lpwstr>https://globalindiannetwork.com/coke-and-water-sustainability/</vt:lpwstr>
      </vt:variant>
      <vt:variant>
        <vt:lpwstr/>
      </vt:variant>
      <vt:variant>
        <vt:i4>5636169</vt:i4>
      </vt:variant>
      <vt:variant>
        <vt:i4>162</vt:i4>
      </vt:variant>
      <vt:variant>
        <vt:i4>0</vt:i4>
      </vt:variant>
      <vt:variant>
        <vt:i4>5</vt:i4>
      </vt:variant>
      <vt:variant>
        <vt:lpwstr>https://www.reuters.com/markets/commodities/china-bans-exports-gallium-germanium-antimony-us-2024-12-03/</vt:lpwstr>
      </vt:variant>
      <vt:variant>
        <vt:lpwstr/>
      </vt:variant>
      <vt:variant>
        <vt:i4>720980</vt:i4>
      </vt:variant>
      <vt:variant>
        <vt:i4>159</vt:i4>
      </vt:variant>
      <vt:variant>
        <vt:i4>0</vt:i4>
      </vt:variant>
      <vt:variant>
        <vt:i4>5</vt:i4>
      </vt:variant>
      <vt:variant>
        <vt:lpwstr>https://www.uber.com/en-NZ/newsroom/post-checkout-video-ads/</vt:lpwstr>
      </vt:variant>
      <vt:variant>
        <vt:lpwstr/>
      </vt:variant>
      <vt:variant>
        <vt:i4>720990</vt:i4>
      </vt:variant>
      <vt:variant>
        <vt:i4>156</vt:i4>
      </vt:variant>
      <vt:variant>
        <vt:i4>0</vt:i4>
      </vt:variant>
      <vt:variant>
        <vt:i4>5</vt:i4>
      </vt:variant>
      <vt:variant>
        <vt:lpwstr>https://www.reuters.com/business/retail-consumer/coca-cola-hbc-flags-one-time-195-m1n-hit-russian-operations-2022-08-11/</vt:lpwstr>
      </vt:variant>
      <vt:variant>
        <vt:lpwstr/>
      </vt:variant>
      <vt:variant>
        <vt:i4>5832791</vt:i4>
      </vt:variant>
      <vt:variant>
        <vt:i4>153</vt:i4>
      </vt:variant>
      <vt:variant>
        <vt:i4>0</vt:i4>
      </vt:variant>
      <vt:variant>
        <vt:i4>5</vt:i4>
      </vt:variant>
      <vt:variant>
        <vt:lpwstr>https://www.reportlinker.com/article/2603</vt:lpwstr>
      </vt:variant>
      <vt:variant>
        <vt:lpwstr/>
      </vt:variant>
      <vt:variant>
        <vt:i4>12</vt:i4>
      </vt:variant>
      <vt:variant>
        <vt:i4>150</vt:i4>
      </vt:variant>
      <vt:variant>
        <vt:i4>0</vt:i4>
      </vt:variant>
      <vt:variant>
        <vt:i4>5</vt:i4>
      </vt:variant>
      <vt:variant>
        <vt:lpwstr>https://www.innovamarketinsights.com/trends/functional-beverages-trends-in-asia/</vt:lpwstr>
      </vt:variant>
      <vt:variant>
        <vt:lpwstr/>
      </vt:variant>
      <vt:variant>
        <vt:i4>3735655</vt:i4>
      </vt:variant>
      <vt:variant>
        <vt:i4>147</vt:i4>
      </vt:variant>
      <vt:variant>
        <vt:i4>0</vt:i4>
      </vt:variant>
      <vt:variant>
        <vt:i4>5</vt:i4>
      </vt:variant>
      <vt:variant>
        <vt:lpwstr>https://www.imarcgroup.com/plant-based-beverages-market</vt:lpwstr>
      </vt:variant>
      <vt:variant>
        <vt:lpwstr/>
      </vt:variant>
      <vt:variant>
        <vt:i4>3407994</vt:i4>
      </vt:variant>
      <vt:variant>
        <vt:i4>144</vt:i4>
      </vt:variant>
      <vt:variant>
        <vt:i4>0</vt:i4>
      </vt:variant>
      <vt:variant>
        <vt:i4>5</vt:i4>
      </vt:variant>
      <vt:variant>
        <vt:lpwstr>https://www.gov.uk/government/statistics/soft-drinks-industry-levy-statistics/soft-drinks-industry-levy-statistics-commentary-2021</vt:lpwstr>
      </vt:variant>
      <vt:variant>
        <vt:lpwstr/>
      </vt:variant>
      <vt:variant>
        <vt:i4>6750269</vt:i4>
      </vt:variant>
      <vt:variant>
        <vt:i4>141</vt:i4>
      </vt:variant>
      <vt:variant>
        <vt:i4>0</vt:i4>
      </vt:variant>
      <vt:variant>
        <vt:i4>5</vt:i4>
      </vt:variant>
      <vt:variant>
        <vt:lpwstr>https://www.bevindustry.com/articles/92824-pepsico-asks-fans-to-bundle-scan-earn-cash-back</vt:lpwstr>
      </vt:variant>
      <vt:variant>
        <vt:lpwstr/>
      </vt:variant>
      <vt:variant>
        <vt:i4>5374026</vt:i4>
      </vt:variant>
      <vt:variant>
        <vt:i4>138</vt:i4>
      </vt:variant>
      <vt:variant>
        <vt:i4>0</vt:i4>
      </vt:variant>
      <vt:variant>
        <vt:i4>5</vt:i4>
      </vt:variant>
      <vt:variant>
        <vt:lpwstr>https://www.globalbrandsmagazine.com/coca-cola-backlash-sustainability-goals/</vt:lpwstr>
      </vt:variant>
      <vt:variant>
        <vt:lpwstr/>
      </vt:variant>
      <vt:variant>
        <vt:i4>5767169</vt:i4>
      </vt:variant>
      <vt:variant>
        <vt:i4>135</vt:i4>
      </vt:variant>
      <vt:variant>
        <vt:i4>0</vt:i4>
      </vt:variant>
      <vt:variant>
        <vt:i4>5</vt:i4>
      </vt:variant>
      <vt:variant>
        <vt:lpwstr>https://www.medicalnewstoday.com/articles/297600</vt:lpwstr>
      </vt:variant>
      <vt:variant>
        <vt:lpwstr/>
      </vt:variant>
      <vt:variant>
        <vt:i4>1769565</vt:i4>
      </vt:variant>
      <vt:variant>
        <vt:i4>132</vt:i4>
      </vt:variant>
      <vt:variant>
        <vt:i4>0</vt:i4>
      </vt:variant>
      <vt:variant>
        <vt:i4>5</vt:i4>
      </vt:variant>
      <vt:variant>
        <vt:lpwstr>https://www.statista.com/statistics/326065/coca-cola-brand-value/</vt:lpwstr>
      </vt:variant>
      <vt:variant>
        <vt:lpwstr/>
      </vt:variant>
      <vt:variant>
        <vt:i4>2424864</vt:i4>
      </vt:variant>
      <vt:variant>
        <vt:i4>129</vt:i4>
      </vt:variant>
      <vt:variant>
        <vt:i4>0</vt:i4>
      </vt:variant>
      <vt:variant>
        <vt:i4>5</vt:i4>
      </vt:variant>
      <vt:variant>
        <vt:lpwstr>https://www.dw.com/en/plastic-recycling-a-myth-as-packaging-explodes/a-63622887</vt:lpwstr>
      </vt:variant>
      <vt:variant>
        <vt:lpwstr/>
      </vt:variant>
      <vt:variant>
        <vt:i4>720964</vt:i4>
      </vt:variant>
      <vt:variant>
        <vt:i4>126</vt:i4>
      </vt:variant>
      <vt:variant>
        <vt:i4>0</vt:i4>
      </vt:variant>
      <vt:variant>
        <vt:i4>5</vt:i4>
      </vt:variant>
      <vt:variant>
        <vt:lpwstr>https://www.theguardian.com/australia-news/2024/apr/10/sugar-increase-in-fanta-and-sprite-prompts-calls-for-new-tax-on-austrlia-food-and-drinks-industry</vt:lpwstr>
      </vt:variant>
      <vt:variant>
        <vt:lpwstr/>
      </vt:variant>
      <vt:variant>
        <vt:i4>3080242</vt:i4>
      </vt:variant>
      <vt:variant>
        <vt:i4>123</vt:i4>
      </vt:variant>
      <vt:variant>
        <vt:i4>0</vt:i4>
      </vt:variant>
      <vt:variant>
        <vt:i4>5</vt:i4>
      </vt:variant>
      <vt:variant>
        <vt:lpwstr>https://www.statisa.com/statistics/286526/coca-cola-advertising-spending-wolrdwide/</vt:lpwstr>
      </vt:variant>
      <vt:variant>
        <vt:lpwstr/>
      </vt:variant>
      <vt:variant>
        <vt:i4>1048651</vt:i4>
      </vt:variant>
      <vt:variant>
        <vt:i4>120</vt:i4>
      </vt:variant>
      <vt:variant>
        <vt:i4>0</vt:i4>
      </vt:variant>
      <vt:variant>
        <vt:i4>5</vt:i4>
      </vt:variant>
      <vt:variant>
        <vt:lpwstr>https://www.coca-cola.com/us/en/about-us/faq/why-does-coca-cola-support-the-olympic-games</vt:lpwstr>
      </vt:variant>
      <vt:variant>
        <vt:lpwstr/>
      </vt:variant>
      <vt:variant>
        <vt:i4>2556013</vt:i4>
      </vt:variant>
      <vt:variant>
        <vt:i4>117</vt:i4>
      </vt:variant>
      <vt:variant>
        <vt:i4>0</vt:i4>
      </vt:variant>
      <vt:variant>
        <vt:i4>5</vt:i4>
      </vt:variant>
      <vt:variant>
        <vt:lpwstr>https://www.coca-cola.com/</vt:lpwstr>
      </vt:variant>
      <vt:variant>
        <vt:lpwstr/>
      </vt:variant>
      <vt:variant>
        <vt:i4>4849746</vt:i4>
      </vt:variant>
      <vt:variant>
        <vt:i4>114</vt:i4>
      </vt:variant>
      <vt:variant>
        <vt:i4>0</vt:i4>
      </vt:variant>
      <vt:variant>
        <vt:i4>5</vt:i4>
      </vt:variant>
      <vt:variant>
        <vt:lpwstr>https://www.coca-colacompany.com/reports/world-without-waste-2021</vt:lpwstr>
      </vt:variant>
      <vt:variant>
        <vt:lpwstr/>
      </vt:variant>
      <vt:variant>
        <vt:i4>7471137</vt:i4>
      </vt:variant>
      <vt:variant>
        <vt:i4>111</vt:i4>
      </vt:variant>
      <vt:variant>
        <vt:i4>0</vt:i4>
      </vt:variant>
      <vt:variant>
        <vt:i4>5</vt:i4>
      </vt:variant>
      <vt:variant>
        <vt:lpwstr>https://www.cdc.gov/nutrition/data-statistics/sugar-sweetened-beverages-intake.html</vt:lpwstr>
      </vt:variant>
      <vt:variant>
        <vt:lpwstr/>
      </vt:variant>
      <vt:variant>
        <vt:i4>3670113</vt:i4>
      </vt:variant>
      <vt:variant>
        <vt:i4>108</vt:i4>
      </vt:variant>
      <vt:variant>
        <vt:i4>0</vt:i4>
      </vt:variant>
      <vt:variant>
        <vt:i4>5</vt:i4>
      </vt:variant>
      <vt:variant>
        <vt:lpwstr>https://www.breakfreefromplastic.org/2024/02/07/bffp-movement-unveils-2023-global-brand-audit-results/</vt:lpwstr>
      </vt:variant>
      <vt:variant>
        <vt:lpwstr/>
      </vt:variant>
      <vt:variant>
        <vt:i4>6225934</vt:i4>
      </vt:variant>
      <vt:variant>
        <vt:i4>105</vt:i4>
      </vt:variant>
      <vt:variant>
        <vt:i4>0</vt:i4>
      </vt:variant>
      <vt:variant>
        <vt:i4>5</vt:i4>
      </vt:variant>
      <vt:variant>
        <vt:lpwstr>https://www.breakfreefromplastic.org/</vt:lpwstr>
      </vt:variant>
      <vt:variant>
        <vt:lpwstr/>
      </vt:variant>
      <vt:variant>
        <vt:i4>3276854</vt:i4>
      </vt:variant>
      <vt:variant>
        <vt:i4>102</vt:i4>
      </vt:variant>
      <vt:variant>
        <vt:i4>0</vt:i4>
      </vt:variant>
      <vt:variant>
        <vt:i4>5</vt:i4>
      </vt:variant>
      <vt:variant>
        <vt:lpwstr>https://gauriapte2706.medium.com/the-story-behind-coa-colas-share-a-coke-campaign-9897f5b207b0</vt:lpwstr>
      </vt:variant>
      <vt:variant>
        <vt:lpwstr/>
      </vt:variant>
      <vt:variant>
        <vt:i4>131162</vt:i4>
      </vt:variant>
      <vt:variant>
        <vt:i4>99</vt:i4>
      </vt:variant>
      <vt:variant>
        <vt:i4>0</vt:i4>
      </vt:variant>
      <vt:variant>
        <vt:i4>5</vt:i4>
      </vt:variant>
      <vt:variant>
        <vt:lpwstr>https://apnews.com/article/water-substainability-climate-change-ceres-companies-0c7561d083edac826157c9286db997ac</vt:lpwstr>
      </vt:variant>
      <vt:variant>
        <vt:lpwstr/>
      </vt:variant>
      <vt:variant>
        <vt:i4>2031620</vt:i4>
      </vt:variant>
      <vt:variant>
        <vt:i4>96</vt:i4>
      </vt:variant>
      <vt:variant>
        <vt:i4>0</vt:i4>
      </vt:variant>
      <vt:variant>
        <vt:i4>5</vt:i4>
      </vt:variant>
      <vt:variant>
        <vt:lpwstr>https://www.afdb.org/fr/news-and-events/africas-middle-class-triples-tomore-than-310m-over-past-30-years-due-to-economic-growth-and-rising-job-culture-reports-afdb-7986</vt:lpwstr>
      </vt:variant>
      <vt:variant>
        <vt:lpwstr/>
      </vt:variant>
      <vt:variant>
        <vt:i4>2687038</vt:i4>
      </vt:variant>
      <vt:variant>
        <vt:i4>93</vt:i4>
      </vt:variant>
      <vt:variant>
        <vt:i4>0</vt:i4>
      </vt:variant>
      <vt:variant>
        <vt:i4>5</vt:i4>
      </vt:variant>
      <vt:variant>
        <vt:lpwstr>https://adage.com/article/marketing-news-strategy/coke-vs-pepsi-how-cola-wars-are-changing-and-whos-winning/2544451</vt:lpwstr>
      </vt:variant>
      <vt:variant>
        <vt:lpwstr/>
      </vt:variant>
      <vt:variant>
        <vt:i4>1966128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_Toc193048684</vt:lpwstr>
      </vt:variant>
      <vt:variant>
        <vt:i4>1966128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_Toc193048683</vt:lpwstr>
      </vt:variant>
      <vt:variant>
        <vt:i4>1966128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_Toc193048682</vt:lpwstr>
      </vt:variant>
      <vt:variant>
        <vt:i4>1966128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_Toc193048681</vt:lpwstr>
      </vt:variant>
      <vt:variant>
        <vt:i4>1966128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_Toc193048680</vt:lpwstr>
      </vt:variant>
      <vt:variant>
        <vt:i4>1114160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_Toc193048679</vt:lpwstr>
      </vt:variant>
      <vt:variant>
        <vt:i4>1114160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_Toc193048678</vt:lpwstr>
      </vt:variant>
      <vt:variant>
        <vt:i4>1114160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_Toc193048677</vt:lpwstr>
      </vt:variant>
      <vt:variant>
        <vt:i4>1114160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_Toc193048676</vt:lpwstr>
      </vt:variant>
      <vt:variant>
        <vt:i4>1114160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_Toc193048675</vt:lpwstr>
      </vt:variant>
      <vt:variant>
        <vt:i4>1114160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_Toc193048674</vt:lpwstr>
      </vt:variant>
      <vt:variant>
        <vt:i4>1114160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_Toc193048673</vt:lpwstr>
      </vt:variant>
      <vt:variant>
        <vt:i4>1114160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_Toc193048672</vt:lpwstr>
      </vt:variant>
      <vt:variant>
        <vt:i4>1114160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_Toc193048671</vt:lpwstr>
      </vt:variant>
      <vt:variant>
        <vt:i4>1114160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_Toc193048670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Strategic Capability
Module Code: BMSW6011</dc:title>
  <dc:subject>Strategic Analysis of The Coca-Cola Company</dc:subject>
  <dc:creator/>
  <cp:keywords/>
  <dc:description/>
  <cp:lastModifiedBy>Joy Ball (2209284)</cp:lastModifiedBy>
  <cp:revision>439</cp:revision>
  <dcterms:created xsi:type="dcterms:W3CDTF">2025-03-05T02:24:00Z</dcterms:created>
  <dcterms:modified xsi:type="dcterms:W3CDTF">2025-03-30T11:00:00Z</dcterms:modified>
</cp:coreProperties>
</file>