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424CB297">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24CB297">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9DB4ED1" w:rsidR="00DB116D" w:rsidRPr="00A406E5" w:rsidRDefault="00D103B2" w:rsidP="00E51AAC">
            <w:pPr>
              <w:spacing w:before="120" w:after="120"/>
              <w:jc w:val="both"/>
              <w:rPr>
                <w:rFonts w:ascii="Arial" w:hAnsi="Arial" w:cs="Arial"/>
                <w:b/>
                <w:sz w:val="22"/>
                <w:szCs w:val="22"/>
              </w:rPr>
            </w:pPr>
            <w:r>
              <w:rPr>
                <w:rFonts w:ascii="Arial" w:hAnsi="Arial" w:cs="Arial"/>
                <w:b/>
                <w:sz w:val="22"/>
                <w:szCs w:val="22"/>
              </w:rPr>
              <w:t>BSc Nutrition Physical Activity and Health</w:t>
            </w:r>
          </w:p>
        </w:tc>
      </w:tr>
      <w:tr w:rsidR="008F1308" w:rsidRPr="00A406E5" w14:paraId="70A79578" w14:textId="77777777" w:rsidTr="424CB297">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88D075E" w:rsidR="008F1308" w:rsidRPr="00A406E5" w:rsidRDefault="00D103B2" w:rsidP="00E51AAC">
            <w:pPr>
              <w:spacing w:before="120" w:after="120"/>
              <w:jc w:val="both"/>
              <w:rPr>
                <w:rFonts w:ascii="Arial" w:hAnsi="Arial" w:cs="Arial"/>
                <w:b/>
                <w:sz w:val="22"/>
                <w:szCs w:val="22"/>
              </w:rPr>
            </w:pPr>
            <w:r>
              <w:rPr>
                <w:rFonts w:ascii="Arial" w:hAnsi="Arial" w:cs="Arial"/>
                <w:b/>
                <w:sz w:val="22"/>
                <w:szCs w:val="22"/>
              </w:rPr>
              <w:t>Dietary Analysis</w:t>
            </w:r>
          </w:p>
        </w:tc>
      </w:tr>
      <w:tr w:rsidR="00B84B5B" w:rsidRPr="00A406E5" w14:paraId="24056A8B" w14:textId="77777777" w:rsidTr="424CB297">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438FAD8" w:rsidR="00B84B5B" w:rsidRPr="00A406E5" w:rsidRDefault="00D103B2" w:rsidP="00152E9D">
            <w:pPr>
              <w:spacing w:before="120" w:after="120"/>
              <w:jc w:val="both"/>
              <w:rPr>
                <w:rFonts w:ascii="Arial" w:hAnsi="Arial" w:cs="Arial"/>
                <w:b/>
                <w:sz w:val="22"/>
                <w:szCs w:val="22"/>
              </w:rPr>
            </w:pPr>
            <w:r>
              <w:rPr>
                <w:rFonts w:ascii="Arial" w:hAnsi="Arial" w:cs="Arial"/>
                <w:b/>
                <w:sz w:val="22"/>
                <w:szCs w:val="22"/>
              </w:rPr>
              <w:t>BMSH5000</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62F7345" w:rsidR="00B84B5B" w:rsidRPr="00A406E5" w:rsidRDefault="00174C70"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50% as Component 2 of 2</w:t>
            </w:r>
            <w:r>
              <w:rPr>
                <w:rStyle w:val="eop"/>
                <w:rFonts w:ascii="Arial" w:hAnsi="Arial" w:cs="Arial"/>
                <w:color w:val="000000"/>
                <w:sz w:val="22"/>
                <w:szCs w:val="22"/>
                <w:shd w:val="clear" w:color="auto" w:fill="FFFFFF"/>
              </w:rPr>
              <w:t> </w:t>
            </w:r>
          </w:p>
        </w:tc>
      </w:tr>
      <w:tr w:rsidR="00DB116D" w:rsidRPr="00A406E5" w14:paraId="22FB8E32" w14:textId="77777777" w:rsidTr="424CB297">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539B090" w:rsidR="00DB116D" w:rsidRPr="00A406E5" w:rsidRDefault="00D103B2"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09416F1" w:rsidR="00DB116D" w:rsidRPr="00A406E5" w:rsidRDefault="00D103B2"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37EFFAE2" w14:textId="77777777" w:rsidTr="424CB297">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234DD89" w:rsidR="00DB116D" w:rsidRPr="00A406E5" w:rsidRDefault="1E506ADD" w:rsidP="005F0579">
            <w:pPr>
              <w:spacing w:before="120" w:after="120"/>
              <w:jc w:val="both"/>
            </w:pPr>
            <w:r w:rsidRPr="0052D654">
              <w:rPr>
                <w:rFonts w:ascii="Arial" w:hAnsi="Arial" w:cs="Arial"/>
                <w:b/>
                <w:bCs/>
                <w:sz w:val="22"/>
                <w:szCs w:val="22"/>
              </w:rPr>
              <w:t>Presentation</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4C0ECFD" w:rsidR="00DB116D" w:rsidRPr="00A406E5" w:rsidRDefault="00D103B2" w:rsidP="0052D654">
            <w:pPr>
              <w:spacing w:before="120" w:after="120"/>
              <w:jc w:val="both"/>
              <w:rPr>
                <w:rFonts w:ascii="Arial" w:hAnsi="Arial" w:cs="Arial"/>
                <w:b/>
                <w:bCs/>
                <w:sz w:val="22"/>
                <w:szCs w:val="22"/>
              </w:rPr>
            </w:pPr>
            <w:r w:rsidRPr="424CB297">
              <w:rPr>
                <w:rFonts w:ascii="Arial" w:hAnsi="Arial" w:cs="Arial"/>
                <w:b/>
                <w:bCs/>
                <w:sz w:val="22"/>
                <w:szCs w:val="22"/>
              </w:rPr>
              <w:t>2000</w:t>
            </w:r>
            <w:r w:rsidR="003B0247" w:rsidRPr="424CB297">
              <w:rPr>
                <w:rFonts w:ascii="Arial" w:hAnsi="Arial" w:cs="Arial"/>
                <w:b/>
                <w:bCs/>
                <w:sz w:val="22"/>
                <w:szCs w:val="22"/>
              </w:rPr>
              <w:t xml:space="preserve"> equivalence</w:t>
            </w:r>
            <w:r w:rsidR="7D2B07E5" w:rsidRPr="424CB297">
              <w:rPr>
                <w:rFonts w:ascii="Arial" w:hAnsi="Arial" w:cs="Arial"/>
                <w:b/>
                <w:bCs/>
                <w:sz w:val="22"/>
                <w:szCs w:val="22"/>
              </w:rPr>
              <w:t xml:space="preserve"> – 20-minute presentation</w:t>
            </w:r>
          </w:p>
        </w:tc>
      </w:tr>
      <w:tr w:rsidR="00B84B5B" w:rsidRPr="00A406E5" w14:paraId="4373828E" w14:textId="77777777" w:rsidTr="424CB297">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B41175B" w:rsidR="00B84B5B" w:rsidRPr="00A406E5" w:rsidRDefault="5AC7A04E" w:rsidP="005F0579">
            <w:pPr>
              <w:spacing w:before="120" w:after="120"/>
              <w:jc w:val="both"/>
            </w:pPr>
            <w:r w:rsidRPr="424CB297">
              <w:rPr>
                <w:rFonts w:ascii="Arial" w:hAnsi="Arial" w:cs="Arial"/>
                <w:b/>
                <w:bCs/>
                <w:sz w:val="22"/>
                <w:szCs w:val="22"/>
              </w:rPr>
              <w:t>TBC</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8645983" w:rsidR="00B84B5B" w:rsidRPr="00A406E5" w:rsidRDefault="00B84B5B" w:rsidP="424CB297">
            <w:pPr>
              <w:spacing w:before="120" w:after="120"/>
              <w:jc w:val="both"/>
              <w:rPr>
                <w:rFonts w:ascii="Arial" w:hAnsi="Arial" w:cs="Arial"/>
                <w:b/>
                <w:bCs/>
                <w:sz w:val="22"/>
                <w:szCs w:val="22"/>
              </w:rPr>
            </w:pPr>
          </w:p>
        </w:tc>
      </w:tr>
      <w:tr w:rsidR="00152E9D" w:rsidRPr="00A406E5" w14:paraId="6A71A95D" w14:textId="77777777" w:rsidTr="424CB297">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24CB297">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424CB297">
        <w:tc>
          <w:tcPr>
            <w:tcW w:w="2093"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9"/>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9"/>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144FED4">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144FED4">
        <w:tc>
          <w:tcPr>
            <w:tcW w:w="9747" w:type="dxa"/>
          </w:tcPr>
          <w:p w14:paraId="4ABC5067" w14:textId="77777777" w:rsidR="00C01A3F" w:rsidRPr="00A406E5" w:rsidRDefault="00C01A3F" w:rsidP="00273FEE">
            <w:pPr>
              <w:rPr>
                <w:rFonts w:ascii="Arial" w:hAnsi="Arial" w:cs="Arial"/>
                <w:sz w:val="22"/>
                <w:szCs w:val="22"/>
              </w:rPr>
            </w:pPr>
          </w:p>
          <w:p w14:paraId="557FFC3C" w14:textId="77777777" w:rsidR="00974942" w:rsidRPr="00E05864" w:rsidRDefault="00974942" w:rsidP="00974942">
            <w:pPr>
              <w:numPr>
                <w:ilvl w:val="0"/>
                <w:numId w:val="20"/>
              </w:numPr>
              <w:spacing w:before="100" w:beforeAutospacing="1"/>
              <w:rPr>
                <w:rFonts w:ascii="Arial" w:hAnsi="Arial" w:cs="Arial"/>
                <w:color w:val="000000"/>
              </w:rPr>
            </w:pPr>
            <w:r w:rsidRPr="00E05864">
              <w:rPr>
                <w:rFonts w:ascii="Arial" w:hAnsi="Arial" w:cs="Arial"/>
                <w:color w:val="000000"/>
              </w:rPr>
              <w:t>conduct in depth nutritional assessment using appropriate nutritional analysis software;</w:t>
            </w:r>
          </w:p>
          <w:p w14:paraId="29FC5AA5" w14:textId="77777777" w:rsidR="00974942" w:rsidRPr="00E05864" w:rsidRDefault="00974942" w:rsidP="00974942">
            <w:pPr>
              <w:numPr>
                <w:ilvl w:val="0"/>
                <w:numId w:val="20"/>
              </w:numPr>
              <w:rPr>
                <w:rFonts w:ascii="Arial" w:hAnsi="Arial" w:cs="Arial"/>
                <w:color w:val="000000"/>
              </w:rPr>
            </w:pPr>
            <w:r w:rsidRPr="00E05864">
              <w:rPr>
                <w:rFonts w:ascii="Arial" w:hAnsi="Arial" w:cs="Arial"/>
                <w:color w:val="000000"/>
              </w:rPr>
              <w:t>determine nutritional requirements of different age groups and devise an appropriate menu to meet these requirements, to ensure individuals achieve optimal nutritional status;</w:t>
            </w:r>
          </w:p>
          <w:p w14:paraId="512E4568" w14:textId="77777777" w:rsidR="00974942" w:rsidRPr="00E05864" w:rsidRDefault="00974942" w:rsidP="00974942">
            <w:pPr>
              <w:pStyle w:val="ListParagraph"/>
              <w:numPr>
                <w:ilvl w:val="1"/>
                <w:numId w:val="20"/>
              </w:numPr>
              <w:tabs>
                <w:tab w:val="clear" w:pos="1440"/>
              </w:tabs>
              <w:spacing w:before="100" w:beforeAutospacing="1"/>
              <w:ind w:left="709"/>
              <w:contextualSpacing w:val="0"/>
              <w:rPr>
                <w:rFonts w:ascii="Arial" w:hAnsi="Arial" w:cs="Arial"/>
                <w:color w:val="000000"/>
              </w:rPr>
            </w:pPr>
            <w:r w:rsidRPr="00E05864">
              <w:rPr>
                <w:rFonts w:ascii="Arial" w:hAnsi="Arial" w:cs="Arial"/>
              </w:rPr>
              <w:t>demonstrate a critical understanding of the various regulatory and legislative approaches surrounding food production, processing, distribution, retail, packaging and labelling within the UK.</w:t>
            </w:r>
          </w:p>
          <w:p w14:paraId="0AEF11BA" w14:textId="69690F85" w:rsidR="00C01A3F" w:rsidRPr="00A406E5" w:rsidRDefault="00C01A3F" w:rsidP="3144FED4">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424CB297">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73E830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B4FB31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tc>
      </w:tr>
      <w:tr w:rsidR="00895734" w:rsidRPr="00FA7E96" w14:paraId="69A5694E" w14:textId="77777777" w:rsidTr="424CB297">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CAF793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tc>
      </w:tr>
      <w:tr w:rsidR="00895734" w:rsidRPr="00FA7E96" w14:paraId="10F039C9" w14:textId="77777777" w:rsidTr="424CB297">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DFB4B7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424CB297">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9A8883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tc>
      </w:tr>
      <w:tr w:rsidR="00895734" w:rsidRPr="00FA7E96" w14:paraId="5AC0569B" w14:textId="77777777" w:rsidTr="424CB297">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424CB297">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B87ED1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03B2">
                  <w:rPr>
                    <w:rFonts w:ascii="MS Gothic" w:eastAsia="MS Gothic" w:hAnsi="MS Gothic" w:cs="Arial" w:hint="eastAsia"/>
                    <w:sz w:val="22"/>
                    <w:szCs w:val="22"/>
                  </w:rPr>
                  <w:t>☒</w:t>
                </w:r>
              </w:sdtContent>
            </w:sdt>
          </w:p>
        </w:tc>
      </w:tr>
      <w:tr w:rsidR="00895734" w:rsidRPr="00FA7E96" w14:paraId="7182CC5E" w14:textId="77777777" w:rsidTr="424CB297">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424CB297">
              <w:rPr>
                <w:rFonts w:ascii="Arial" w:eastAsia="Calibri" w:hAnsi="Arial" w:cs="Arial"/>
                <w:sz w:val="22"/>
                <w:szCs w:val="22"/>
              </w:rPr>
              <w:t xml:space="preserve">For this assessment, you are not allowed to use </w:t>
            </w:r>
            <w:r w:rsidRPr="424CB297">
              <w:rPr>
                <w:rFonts w:ascii="Arial" w:eastAsia="Calibri" w:hAnsi="Arial" w:cs="Arial"/>
                <w:b/>
                <w:bCs/>
                <w:sz w:val="22"/>
                <w:szCs w:val="22"/>
              </w:rPr>
              <w:t>any</w:t>
            </w:r>
            <w:r w:rsidRPr="424CB29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002EE51" w14:textId="001381B8" w:rsidR="00152E9D" w:rsidRPr="00A406E5" w:rsidRDefault="00152E9D" w:rsidP="3144FED4">
      <w:pPr>
        <w:ind w:left="720"/>
        <w:rPr>
          <w:rFonts w:ascii="Arial" w:hAnsi="Arial" w:cs="Arial"/>
          <w:sz w:val="24"/>
          <w:szCs w:val="24"/>
        </w:rPr>
      </w:pPr>
    </w:p>
    <w:p w14:paraId="015D5887" w14:textId="77777777" w:rsidR="00D103B2" w:rsidRPr="00D103B2" w:rsidRDefault="00D103B2" w:rsidP="00D103B2">
      <w:pPr>
        <w:rPr>
          <w:rFonts w:ascii="Arial" w:hAnsi="Arial" w:cs="Arial"/>
          <w:b/>
          <w:bCs/>
          <w:sz w:val="22"/>
          <w:szCs w:val="22"/>
        </w:rPr>
      </w:pPr>
    </w:p>
    <w:p w14:paraId="25B421C2" w14:textId="56AA7498" w:rsidR="008C24AC" w:rsidRDefault="26EA2C1E" w:rsidP="00D103B2">
      <w:r w:rsidRPr="0052D654">
        <w:rPr>
          <w:rFonts w:ascii="Arial" w:hAnsi="Arial" w:cs="Arial"/>
          <w:b/>
          <w:bCs/>
          <w:sz w:val="22"/>
          <w:szCs w:val="22"/>
        </w:rPr>
        <w:t>ASSIGNMNET</w:t>
      </w:r>
    </w:p>
    <w:p w14:paraId="729F0DB7" w14:textId="22293DC0" w:rsidR="00DC634B" w:rsidRDefault="00DC634B" w:rsidP="0052D654">
      <w:pPr>
        <w:rPr>
          <w:rFonts w:ascii="Arial" w:hAnsi="Arial" w:cs="Arial"/>
          <w:b/>
          <w:bCs/>
          <w:sz w:val="22"/>
          <w:szCs w:val="22"/>
        </w:rPr>
      </w:pPr>
    </w:p>
    <w:p w14:paraId="07FA0434" w14:textId="4CBDD7A6" w:rsidR="00DC634B" w:rsidRDefault="4B5AAC67" w:rsidP="00D103B2">
      <w:r w:rsidRPr="0052D654">
        <w:rPr>
          <w:rFonts w:ascii="Arial" w:hAnsi="Arial" w:cs="Arial"/>
          <w:sz w:val="22"/>
          <w:szCs w:val="22"/>
        </w:rPr>
        <w:lastRenderedPageBreak/>
        <w:t xml:space="preserve">This assignment requires students to demonstrate </w:t>
      </w:r>
      <w:r w:rsidR="4884D4C5" w:rsidRPr="0052D654">
        <w:rPr>
          <w:rFonts w:ascii="Arial" w:hAnsi="Arial" w:cs="Arial"/>
          <w:sz w:val="22"/>
          <w:szCs w:val="22"/>
        </w:rPr>
        <w:t>a critical</w:t>
      </w:r>
      <w:r w:rsidR="48689158" w:rsidRPr="0052D654">
        <w:rPr>
          <w:rFonts w:ascii="Arial" w:hAnsi="Arial" w:cs="Arial"/>
          <w:sz w:val="22"/>
          <w:szCs w:val="22"/>
        </w:rPr>
        <w:t xml:space="preserve"> </w:t>
      </w:r>
      <w:r w:rsidRPr="0052D654">
        <w:rPr>
          <w:rFonts w:ascii="Arial" w:hAnsi="Arial" w:cs="Arial"/>
          <w:sz w:val="22"/>
          <w:szCs w:val="22"/>
        </w:rPr>
        <w:t xml:space="preserve">understanding of UK food </w:t>
      </w:r>
      <w:r w:rsidR="028A6250" w:rsidRPr="0052D654">
        <w:rPr>
          <w:rFonts w:ascii="Arial" w:hAnsi="Arial" w:cs="Arial"/>
          <w:sz w:val="22"/>
          <w:szCs w:val="22"/>
        </w:rPr>
        <w:t>legislation</w:t>
      </w:r>
      <w:r w:rsidR="1C6E1E45" w:rsidRPr="0052D654">
        <w:rPr>
          <w:rFonts w:ascii="Arial" w:hAnsi="Arial" w:cs="Arial"/>
          <w:sz w:val="22"/>
          <w:szCs w:val="22"/>
        </w:rPr>
        <w:t xml:space="preserve"> and regulation that relates to menu planning, food safety</w:t>
      </w:r>
      <w:r w:rsidR="375A063F" w:rsidRPr="0052D654">
        <w:rPr>
          <w:rFonts w:ascii="Arial" w:hAnsi="Arial" w:cs="Arial"/>
          <w:sz w:val="22"/>
          <w:szCs w:val="22"/>
        </w:rPr>
        <w:t xml:space="preserve">, labelling, packaging </w:t>
      </w:r>
      <w:r w:rsidR="0D1722FD" w:rsidRPr="0052D654">
        <w:rPr>
          <w:rFonts w:ascii="Arial" w:hAnsi="Arial" w:cs="Arial"/>
          <w:sz w:val="22"/>
          <w:szCs w:val="22"/>
        </w:rPr>
        <w:t>and consumer</w:t>
      </w:r>
      <w:r w:rsidR="1C6E1E45" w:rsidRPr="0052D654">
        <w:rPr>
          <w:rFonts w:ascii="Arial" w:hAnsi="Arial" w:cs="Arial"/>
          <w:sz w:val="22"/>
          <w:szCs w:val="22"/>
        </w:rPr>
        <w:t xml:space="preserve"> </w:t>
      </w:r>
      <w:r w:rsidR="66EAC05B" w:rsidRPr="0052D654">
        <w:rPr>
          <w:rFonts w:ascii="Arial" w:hAnsi="Arial" w:cs="Arial"/>
          <w:sz w:val="22"/>
          <w:szCs w:val="22"/>
        </w:rPr>
        <w:t>protection</w:t>
      </w:r>
      <w:r w:rsidR="5ECE0CCA" w:rsidRPr="0052D654">
        <w:rPr>
          <w:rFonts w:ascii="Arial" w:hAnsi="Arial" w:cs="Arial"/>
          <w:sz w:val="22"/>
          <w:szCs w:val="22"/>
        </w:rPr>
        <w:t xml:space="preserve"> linking to current UK policy.</w:t>
      </w:r>
      <w:r w:rsidRPr="0052D654">
        <w:rPr>
          <w:rFonts w:ascii="Arial" w:hAnsi="Arial" w:cs="Arial"/>
          <w:sz w:val="22"/>
          <w:szCs w:val="22"/>
        </w:rPr>
        <w:t xml:space="preserve"> </w:t>
      </w:r>
    </w:p>
    <w:p w14:paraId="441383F1" w14:textId="5F573D87" w:rsidR="00DC634B" w:rsidRDefault="00DC634B" w:rsidP="0052D654">
      <w:pPr>
        <w:rPr>
          <w:rFonts w:ascii="Arial" w:hAnsi="Arial" w:cs="Arial"/>
          <w:sz w:val="22"/>
          <w:szCs w:val="22"/>
        </w:rPr>
      </w:pPr>
    </w:p>
    <w:p w14:paraId="3AA4D5AE" w14:textId="38C26A91" w:rsidR="00DC634B" w:rsidRDefault="5A0D9870" w:rsidP="0052D654">
      <w:r w:rsidRPr="424CB297">
        <w:rPr>
          <w:rFonts w:ascii="Arial" w:hAnsi="Arial" w:cs="Arial"/>
          <w:sz w:val="22"/>
          <w:szCs w:val="22"/>
        </w:rPr>
        <w:t xml:space="preserve">Students are required to work in small groups where they will plan a presentation and present it in class – date to be </w:t>
      </w:r>
      <w:r w:rsidR="4CEA6DFC" w:rsidRPr="424CB297">
        <w:rPr>
          <w:rFonts w:ascii="Arial" w:hAnsi="Arial" w:cs="Arial"/>
          <w:sz w:val="22"/>
          <w:szCs w:val="22"/>
        </w:rPr>
        <w:t>determined</w:t>
      </w:r>
      <w:r w:rsidRPr="424CB297">
        <w:rPr>
          <w:rFonts w:ascii="Arial" w:hAnsi="Arial" w:cs="Arial"/>
          <w:sz w:val="22"/>
          <w:szCs w:val="22"/>
        </w:rPr>
        <w:t>.</w:t>
      </w:r>
      <w:r w:rsidR="272133AE" w:rsidRPr="424CB297">
        <w:rPr>
          <w:rFonts w:ascii="Arial" w:hAnsi="Arial" w:cs="Arial"/>
          <w:sz w:val="22"/>
          <w:szCs w:val="22"/>
        </w:rPr>
        <w:t xml:space="preserve"> The </w:t>
      </w:r>
      <w:r w:rsidR="0CA977D8" w:rsidRPr="424CB297">
        <w:rPr>
          <w:rFonts w:ascii="Arial" w:hAnsi="Arial" w:cs="Arial"/>
          <w:sz w:val="22"/>
          <w:szCs w:val="22"/>
        </w:rPr>
        <w:t>presentation</w:t>
      </w:r>
      <w:r w:rsidR="272133AE" w:rsidRPr="424CB297">
        <w:rPr>
          <w:rFonts w:ascii="Arial" w:hAnsi="Arial" w:cs="Arial"/>
          <w:sz w:val="22"/>
          <w:szCs w:val="22"/>
        </w:rPr>
        <w:t xml:space="preserve"> should take 20 minutes and allow </w:t>
      </w:r>
      <w:r w:rsidR="02575BA1" w:rsidRPr="424CB297">
        <w:rPr>
          <w:rFonts w:ascii="Arial" w:hAnsi="Arial" w:cs="Arial"/>
          <w:sz w:val="22"/>
          <w:szCs w:val="22"/>
        </w:rPr>
        <w:t>time</w:t>
      </w:r>
      <w:r w:rsidR="272133AE" w:rsidRPr="424CB297">
        <w:rPr>
          <w:rFonts w:ascii="Arial" w:hAnsi="Arial" w:cs="Arial"/>
          <w:sz w:val="22"/>
          <w:szCs w:val="22"/>
        </w:rPr>
        <w:t xml:space="preserve"> for questions after completion.</w:t>
      </w:r>
    </w:p>
    <w:p w14:paraId="0F3D10CE" w14:textId="59964E7E" w:rsidR="424CB297" w:rsidRDefault="424CB297" w:rsidP="424CB297">
      <w:pPr>
        <w:rPr>
          <w:rFonts w:ascii="Arial" w:hAnsi="Arial" w:cs="Arial"/>
          <w:sz w:val="22"/>
          <w:szCs w:val="22"/>
        </w:rPr>
      </w:pPr>
    </w:p>
    <w:p w14:paraId="2B797D34" w14:textId="47BA31FD" w:rsidR="7922A32E" w:rsidRDefault="7922A32E" w:rsidP="424CB297">
      <w:r w:rsidRPr="424CB297">
        <w:rPr>
          <w:rFonts w:ascii="Arial" w:hAnsi="Arial" w:cs="Arial"/>
          <w:sz w:val="22"/>
          <w:szCs w:val="22"/>
        </w:rPr>
        <w:t xml:space="preserve">Students will be marked </w:t>
      </w:r>
      <w:bookmarkStart w:id="0" w:name="_Int_SrvBR8yJ"/>
      <w:r w:rsidRPr="424CB297">
        <w:rPr>
          <w:rFonts w:ascii="Arial" w:hAnsi="Arial" w:cs="Arial"/>
          <w:sz w:val="22"/>
          <w:szCs w:val="22"/>
        </w:rPr>
        <w:t>individually</w:t>
      </w:r>
      <w:bookmarkEnd w:id="0"/>
      <w:r w:rsidRPr="424CB297">
        <w:rPr>
          <w:rFonts w:ascii="Arial" w:hAnsi="Arial" w:cs="Arial"/>
          <w:sz w:val="22"/>
          <w:szCs w:val="22"/>
        </w:rPr>
        <w:t xml:space="preserve"> and the presentation times should therefore be of equal timing,</w:t>
      </w:r>
    </w:p>
    <w:p w14:paraId="51DAD06B" w14:textId="7984E198" w:rsidR="00DC634B" w:rsidRDefault="00DC634B" w:rsidP="0052D654">
      <w:pPr>
        <w:rPr>
          <w:rFonts w:ascii="Arial" w:hAnsi="Arial" w:cs="Arial"/>
          <w:sz w:val="22"/>
          <w:szCs w:val="22"/>
        </w:rPr>
      </w:pPr>
    </w:p>
    <w:p w14:paraId="23775FAE" w14:textId="38CDA6B3" w:rsidR="00DC634B" w:rsidRDefault="272133AE" w:rsidP="0052D654">
      <w:r w:rsidRPr="0052D654">
        <w:rPr>
          <w:rFonts w:ascii="Arial" w:hAnsi="Arial" w:cs="Arial"/>
          <w:sz w:val="22"/>
          <w:szCs w:val="22"/>
        </w:rPr>
        <w:t>Students will be required to research and present the following within the presentation.</w:t>
      </w:r>
    </w:p>
    <w:p w14:paraId="17623F06" w14:textId="763014D2" w:rsidR="00DC634B" w:rsidRDefault="00DC634B" w:rsidP="0052D654">
      <w:pPr>
        <w:rPr>
          <w:rFonts w:ascii="Arial" w:hAnsi="Arial" w:cs="Arial"/>
          <w:sz w:val="22"/>
          <w:szCs w:val="22"/>
        </w:rPr>
      </w:pPr>
    </w:p>
    <w:p w14:paraId="589C3010" w14:textId="705ACB39" w:rsidR="00DC634B" w:rsidRDefault="272133AE" w:rsidP="0052D654">
      <w:pPr>
        <w:pStyle w:val="ListParagraph"/>
        <w:numPr>
          <w:ilvl w:val="0"/>
          <w:numId w:val="1"/>
        </w:numPr>
        <w:rPr>
          <w:rFonts w:ascii="Arial" w:hAnsi="Arial" w:cs="Arial"/>
          <w:sz w:val="22"/>
          <w:szCs w:val="22"/>
        </w:rPr>
      </w:pPr>
      <w:r w:rsidRPr="0052D654">
        <w:rPr>
          <w:rFonts w:ascii="Arial" w:hAnsi="Arial" w:cs="Arial"/>
          <w:sz w:val="22"/>
          <w:szCs w:val="22"/>
        </w:rPr>
        <w:t>Current UK food legislation</w:t>
      </w:r>
    </w:p>
    <w:p w14:paraId="7D95BDD9" w14:textId="63B575DF" w:rsidR="00DC634B" w:rsidRDefault="272133AE" w:rsidP="0052D654">
      <w:pPr>
        <w:pStyle w:val="ListParagraph"/>
        <w:numPr>
          <w:ilvl w:val="0"/>
          <w:numId w:val="1"/>
        </w:numPr>
        <w:rPr>
          <w:rFonts w:ascii="Arial" w:hAnsi="Arial" w:cs="Arial"/>
          <w:sz w:val="22"/>
          <w:szCs w:val="22"/>
        </w:rPr>
      </w:pPr>
      <w:r w:rsidRPr="0052D654">
        <w:rPr>
          <w:rFonts w:ascii="Arial" w:hAnsi="Arial" w:cs="Arial"/>
          <w:sz w:val="22"/>
          <w:szCs w:val="22"/>
        </w:rPr>
        <w:t xml:space="preserve">How this links to menu planning – </w:t>
      </w:r>
      <w:r w:rsidR="18381F6E" w:rsidRPr="0052D654">
        <w:rPr>
          <w:rFonts w:ascii="Arial" w:hAnsi="Arial" w:cs="Arial"/>
          <w:sz w:val="22"/>
          <w:szCs w:val="22"/>
        </w:rPr>
        <w:t>dietary</w:t>
      </w:r>
      <w:r w:rsidRPr="0052D654">
        <w:rPr>
          <w:rFonts w:ascii="Arial" w:hAnsi="Arial" w:cs="Arial"/>
          <w:sz w:val="22"/>
          <w:szCs w:val="22"/>
        </w:rPr>
        <w:t xml:space="preserve"> </w:t>
      </w:r>
      <w:r w:rsidR="2950119A" w:rsidRPr="0052D654">
        <w:rPr>
          <w:rFonts w:ascii="Arial" w:hAnsi="Arial" w:cs="Arial"/>
          <w:sz w:val="22"/>
          <w:szCs w:val="22"/>
        </w:rPr>
        <w:t>guidelines</w:t>
      </w:r>
    </w:p>
    <w:p w14:paraId="4B8FB796" w14:textId="70B30A04" w:rsidR="00DC634B" w:rsidRDefault="697EFEF9" w:rsidP="0052D654">
      <w:pPr>
        <w:pStyle w:val="ListParagraph"/>
        <w:numPr>
          <w:ilvl w:val="0"/>
          <w:numId w:val="1"/>
        </w:numPr>
        <w:rPr>
          <w:rFonts w:ascii="Arial" w:hAnsi="Arial" w:cs="Arial"/>
          <w:sz w:val="22"/>
          <w:szCs w:val="22"/>
        </w:rPr>
      </w:pPr>
      <w:r w:rsidRPr="424CB297">
        <w:rPr>
          <w:rFonts w:ascii="Arial" w:hAnsi="Arial" w:cs="Arial"/>
          <w:sz w:val="22"/>
          <w:szCs w:val="22"/>
        </w:rPr>
        <w:t xml:space="preserve">Food </w:t>
      </w:r>
      <w:r w:rsidR="17EBC6B6" w:rsidRPr="424CB297">
        <w:rPr>
          <w:rFonts w:ascii="Arial" w:hAnsi="Arial" w:cs="Arial"/>
          <w:sz w:val="22"/>
          <w:szCs w:val="22"/>
        </w:rPr>
        <w:t>labelling</w:t>
      </w:r>
      <w:r w:rsidR="0E80B7DC" w:rsidRPr="424CB297">
        <w:rPr>
          <w:rFonts w:ascii="Arial" w:hAnsi="Arial" w:cs="Arial"/>
          <w:sz w:val="22"/>
          <w:szCs w:val="22"/>
        </w:rPr>
        <w:t xml:space="preserve">, </w:t>
      </w:r>
      <w:r w:rsidR="6D98CCB4" w:rsidRPr="424CB297">
        <w:rPr>
          <w:rFonts w:ascii="Arial" w:hAnsi="Arial" w:cs="Arial"/>
          <w:sz w:val="22"/>
          <w:szCs w:val="22"/>
        </w:rPr>
        <w:t>processing</w:t>
      </w:r>
      <w:r w:rsidRPr="424CB297">
        <w:rPr>
          <w:rFonts w:ascii="Arial" w:hAnsi="Arial" w:cs="Arial"/>
          <w:sz w:val="22"/>
          <w:szCs w:val="22"/>
        </w:rPr>
        <w:t xml:space="preserve"> and marketing (what is allowed and what is not)</w:t>
      </w:r>
    </w:p>
    <w:p w14:paraId="7A6006C4" w14:textId="54DAB8DE" w:rsidR="00DC634B" w:rsidRDefault="272133AE" w:rsidP="0052D654">
      <w:pPr>
        <w:pStyle w:val="ListParagraph"/>
        <w:numPr>
          <w:ilvl w:val="0"/>
          <w:numId w:val="1"/>
        </w:numPr>
        <w:rPr>
          <w:rFonts w:ascii="Arial" w:hAnsi="Arial" w:cs="Arial"/>
          <w:sz w:val="22"/>
          <w:szCs w:val="22"/>
        </w:rPr>
      </w:pPr>
      <w:r w:rsidRPr="0052D654">
        <w:rPr>
          <w:rFonts w:ascii="Arial" w:hAnsi="Arial" w:cs="Arial"/>
          <w:sz w:val="22"/>
          <w:szCs w:val="22"/>
        </w:rPr>
        <w:t>Food safety and the role of the Food Standards Agency</w:t>
      </w:r>
    </w:p>
    <w:p w14:paraId="071F989B" w14:textId="1BD959C6" w:rsidR="00DC634B" w:rsidRDefault="272133AE" w:rsidP="0052D654">
      <w:pPr>
        <w:pStyle w:val="ListParagraph"/>
        <w:numPr>
          <w:ilvl w:val="0"/>
          <w:numId w:val="1"/>
        </w:numPr>
        <w:rPr>
          <w:rFonts w:ascii="Arial" w:hAnsi="Arial" w:cs="Arial"/>
          <w:sz w:val="22"/>
          <w:szCs w:val="22"/>
        </w:rPr>
      </w:pPr>
      <w:r w:rsidRPr="0052D654">
        <w:rPr>
          <w:rFonts w:ascii="Arial" w:hAnsi="Arial" w:cs="Arial"/>
          <w:sz w:val="22"/>
          <w:szCs w:val="22"/>
        </w:rPr>
        <w:t>Consumer protection</w:t>
      </w:r>
    </w:p>
    <w:p w14:paraId="7D40380C" w14:textId="370A1F59" w:rsidR="00DC634B" w:rsidRDefault="00DC634B" w:rsidP="0052D654">
      <w:pPr>
        <w:rPr>
          <w:rFonts w:ascii="Arial" w:hAnsi="Arial" w:cs="Arial"/>
          <w:sz w:val="22"/>
          <w:szCs w:val="22"/>
        </w:rPr>
      </w:pPr>
    </w:p>
    <w:p w14:paraId="7D5C67D0" w14:textId="75970137" w:rsidR="00DC634B" w:rsidRDefault="272133AE" w:rsidP="0052D654">
      <w:r w:rsidRPr="0052D654">
        <w:rPr>
          <w:rFonts w:ascii="Arial" w:hAnsi="Arial" w:cs="Arial"/>
          <w:sz w:val="22"/>
          <w:szCs w:val="22"/>
        </w:rPr>
        <w:t xml:space="preserve">Within the </w:t>
      </w:r>
      <w:r w:rsidR="0C7C4999" w:rsidRPr="0052D654">
        <w:rPr>
          <w:rFonts w:ascii="Arial" w:hAnsi="Arial" w:cs="Arial"/>
          <w:sz w:val="22"/>
          <w:szCs w:val="22"/>
        </w:rPr>
        <w:t>presentation</w:t>
      </w:r>
      <w:r w:rsidRPr="0052D654">
        <w:rPr>
          <w:rFonts w:ascii="Arial" w:hAnsi="Arial" w:cs="Arial"/>
          <w:sz w:val="22"/>
          <w:szCs w:val="22"/>
        </w:rPr>
        <w:t xml:space="preserve"> students should link each section </w:t>
      </w:r>
      <w:r w:rsidR="588AF143" w:rsidRPr="0052D654">
        <w:rPr>
          <w:rFonts w:ascii="Arial" w:hAnsi="Arial" w:cs="Arial"/>
          <w:sz w:val="22"/>
          <w:szCs w:val="22"/>
        </w:rPr>
        <w:t>to current</w:t>
      </w:r>
      <w:r w:rsidRPr="0052D654">
        <w:rPr>
          <w:rFonts w:ascii="Arial" w:hAnsi="Arial" w:cs="Arial"/>
          <w:sz w:val="22"/>
          <w:szCs w:val="22"/>
        </w:rPr>
        <w:t xml:space="preserve"> UK policy and practice</w:t>
      </w:r>
      <w:r w:rsidR="26CF1F8F" w:rsidRPr="0052D654">
        <w:rPr>
          <w:rFonts w:ascii="Arial" w:hAnsi="Arial" w:cs="Arial"/>
          <w:sz w:val="22"/>
          <w:szCs w:val="22"/>
        </w:rPr>
        <w:t>.</w:t>
      </w:r>
    </w:p>
    <w:p w14:paraId="2837C533" w14:textId="708791C0" w:rsidR="00DC634B" w:rsidRDefault="00DC634B" w:rsidP="0052D654">
      <w:pPr>
        <w:rPr>
          <w:rFonts w:ascii="Arial" w:hAnsi="Arial" w:cs="Arial"/>
          <w:sz w:val="22"/>
          <w:szCs w:val="22"/>
        </w:rPr>
      </w:pPr>
    </w:p>
    <w:p w14:paraId="2136AFBF" w14:textId="59017193" w:rsidR="00DC634B" w:rsidRDefault="26CF1F8F" w:rsidP="0052D654">
      <w:r w:rsidRPr="0052D654">
        <w:rPr>
          <w:rFonts w:ascii="Arial" w:hAnsi="Arial" w:cs="Arial"/>
          <w:sz w:val="22"/>
          <w:szCs w:val="22"/>
        </w:rPr>
        <w:t>Further discussion of the assignment will take place in class.</w:t>
      </w:r>
    </w:p>
    <w:p w14:paraId="75C372B5" w14:textId="7178C4CE" w:rsidR="00DC634B" w:rsidRDefault="00DC634B" w:rsidP="0052D654">
      <w:pPr>
        <w:rPr>
          <w:rFonts w:ascii="Arial" w:hAnsi="Arial" w:cs="Arial"/>
          <w:b/>
          <w:bCs/>
          <w:sz w:val="22"/>
          <w:szCs w:val="22"/>
        </w:rPr>
      </w:pPr>
    </w:p>
    <w:p w14:paraId="0476C388" w14:textId="77777777" w:rsidR="008C24AC" w:rsidRDefault="008C24AC" w:rsidP="00D103B2">
      <w:pPr>
        <w:rPr>
          <w:rFonts w:ascii="Arial" w:hAnsi="Arial" w:cs="Arial"/>
          <w:sz w:val="22"/>
          <w:szCs w:val="22"/>
        </w:rPr>
      </w:pPr>
    </w:p>
    <w:p w14:paraId="139AE0A7" w14:textId="77777777" w:rsidR="008C24AC" w:rsidRDefault="008C24AC" w:rsidP="008C24AC">
      <w:pPr>
        <w:rPr>
          <w:rFonts w:ascii="Arial" w:eastAsia="MS Minngs" w:hAnsi="Arial" w:cs="Arial"/>
          <w:sz w:val="22"/>
          <w:szCs w:val="22"/>
        </w:rPr>
      </w:pPr>
    </w:p>
    <w:p w14:paraId="4E80F257" w14:textId="77777777" w:rsidR="008C24AC" w:rsidRDefault="008C24AC" w:rsidP="008C24AC">
      <w:pPr>
        <w:rPr>
          <w:rFonts w:ascii="Arial" w:eastAsia="MS Minngs" w:hAnsi="Arial" w:cs="Arial"/>
          <w:sz w:val="22"/>
          <w:szCs w:val="22"/>
        </w:rPr>
      </w:pPr>
    </w:p>
    <w:p w14:paraId="7603FABD" w14:textId="427DBA30" w:rsidR="00D103B2" w:rsidRPr="00D103B2" w:rsidRDefault="00D103B2" w:rsidP="00D103B2">
      <w:pPr>
        <w:rPr>
          <w:rFonts w:ascii="Arial" w:eastAsia="MS Minngs" w:hAnsi="Arial" w:cs="Arial"/>
          <w:sz w:val="22"/>
          <w:szCs w:val="22"/>
        </w:rPr>
      </w:pPr>
      <w:bookmarkStart w:id="1" w:name="_Hlk110949806"/>
      <w:bookmarkStart w:id="2" w:name="_Hlk169782189"/>
      <w:r w:rsidRPr="0052D654">
        <w:rPr>
          <w:rFonts w:ascii="Arial" w:eastAsia="MS Minngs" w:hAnsi="Arial" w:cs="Arial"/>
          <w:sz w:val="22"/>
          <w:szCs w:val="22"/>
        </w:rPr>
        <w:t xml:space="preserve"> </w:t>
      </w:r>
      <w:bookmarkEnd w:id="1"/>
    </w:p>
    <w:bookmarkEnd w:id="2"/>
    <w:p w14:paraId="39D5569D" w14:textId="77777777" w:rsidR="004D5E9B" w:rsidRDefault="004D5E9B" w:rsidP="00D22D9C">
      <w:pPr>
        <w:jc w:val="both"/>
        <w:rPr>
          <w:rFonts w:ascii="Arial" w:hAnsi="Arial" w:cs="Arial"/>
          <w:sz w:val="22"/>
          <w:szCs w:val="22"/>
        </w:rPr>
      </w:pPr>
    </w:p>
    <w:p w14:paraId="4A2FE0D9" w14:textId="6A4B87F5" w:rsidR="0052D654" w:rsidRDefault="0052D654" w:rsidP="0052D654">
      <w:pPr>
        <w:jc w:val="both"/>
        <w:rPr>
          <w:rFonts w:ascii="Arial" w:hAnsi="Arial" w:cs="Arial"/>
          <w:sz w:val="22"/>
          <w:szCs w:val="22"/>
        </w:rPr>
      </w:pPr>
    </w:p>
    <w:p w14:paraId="1157597F" w14:textId="3D51C205" w:rsidR="0052D654" w:rsidRDefault="0052D654" w:rsidP="0052D654">
      <w:pPr>
        <w:jc w:val="both"/>
        <w:rPr>
          <w:rFonts w:ascii="Arial" w:hAnsi="Arial" w:cs="Arial"/>
          <w:sz w:val="22"/>
          <w:szCs w:val="22"/>
        </w:rPr>
      </w:pPr>
    </w:p>
    <w:p w14:paraId="06E79979" w14:textId="0EA0B070" w:rsidR="0052D654" w:rsidRDefault="0052D654" w:rsidP="0052D654">
      <w:pPr>
        <w:jc w:val="both"/>
        <w:rPr>
          <w:rFonts w:ascii="Arial" w:hAnsi="Arial" w:cs="Arial"/>
          <w:sz w:val="22"/>
          <w:szCs w:val="22"/>
        </w:rPr>
      </w:pPr>
    </w:p>
    <w:p w14:paraId="548BE320" w14:textId="30E42FB1" w:rsidR="0052D654" w:rsidRDefault="0052D654" w:rsidP="0052D654">
      <w:pPr>
        <w:jc w:val="both"/>
        <w:rPr>
          <w:rFonts w:ascii="Arial" w:hAnsi="Arial" w:cs="Arial"/>
          <w:sz w:val="22"/>
          <w:szCs w:val="22"/>
        </w:rPr>
      </w:pPr>
    </w:p>
    <w:p w14:paraId="0FD9818E" w14:textId="4685A4F0" w:rsidR="0052D654" w:rsidRDefault="0052D654" w:rsidP="0052D654">
      <w:pPr>
        <w:jc w:val="both"/>
        <w:rPr>
          <w:rFonts w:ascii="Arial" w:hAnsi="Arial" w:cs="Arial"/>
          <w:sz w:val="22"/>
          <w:szCs w:val="22"/>
        </w:rPr>
      </w:pPr>
    </w:p>
    <w:p w14:paraId="4F52EA54" w14:textId="51FC2D0B" w:rsidR="0052D654" w:rsidRDefault="0052D654" w:rsidP="0052D654">
      <w:pPr>
        <w:jc w:val="both"/>
        <w:rPr>
          <w:rFonts w:ascii="Arial" w:hAnsi="Arial" w:cs="Arial"/>
          <w:sz w:val="22"/>
          <w:szCs w:val="22"/>
        </w:rPr>
      </w:pPr>
    </w:p>
    <w:p w14:paraId="3205BBED" w14:textId="1FF2CA13" w:rsidR="0052D654" w:rsidRDefault="0052D654" w:rsidP="0052D654">
      <w:pPr>
        <w:jc w:val="both"/>
        <w:rPr>
          <w:rFonts w:ascii="Arial" w:hAnsi="Arial" w:cs="Arial"/>
          <w:sz w:val="22"/>
          <w:szCs w:val="22"/>
        </w:rPr>
      </w:pPr>
    </w:p>
    <w:p w14:paraId="6B06A529" w14:textId="71EB1A30" w:rsidR="0052D654" w:rsidRDefault="0052D654" w:rsidP="0052D654">
      <w:pPr>
        <w:jc w:val="both"/>
        <w:rPr>
          <w:rFonts w:ascii="Arial" w:hAnsi="Arial" w:cs="Arial"/>
          <w:sz w:val="22"/>
          <w:szCs w:val="22"/>
        </w:rPr>
      </w:pPr>
    </w:p>
    <w:p w14:paraId="2804A87E" w14:textId="401E1284" w:rsidR="0052D654" w:rsidRDefault="0052D654" w:rsidP="0052D654">
      <w:pPr>
        <w:jc w:val="both"/>
        <w:rPr>
          <w:rFonts w:ascii="Arial" w:hAnsi="Arial" w:cs="Arial"/>
          <w:sz w:val="22"/>
          <w:szCs w:val="22"/>
        </w:rPr>
      </w:pPr>
    </w:p>
    <w:p w14:paraId="58F72270" w14:textId="67594F07" w:rsidR="0052D654" w:rsidRDefault="0052D654" w:rsidP="0052D654">
      <w:pPr>
        <w:jc w:val="both"/>
        <w:rPr>
          <w:rFonts w:ascii="Arial" w:hAnsi="Arial" w:cs="Arial"/>
          <w:sz w:val="22"/>
          <w:szCs w:val="22"/>
        </w:rPr>
      </w:pPr>
    </w:p>
    <w:p w14:paraId="79A656E9" w14:textId="46529A6F" w:rsidR="0052D654" w:rsidRDefault="0052D654" w:rsidP="0052D654">
      <w:pPr>
        <w:jc w:val="both"/>
        <w:rPr>
          <w:rFonts w:ascii="Arial" w:hAnsi="Arial" w:cs="Arial"/>
          <w:sz w:val="22"/>
          <w:szCs w:val="22"/>
        </w:rPr>
      </w:pPr>
    </w:p>
    <w:p w14:paraId="23A91EDD" w14:textId="71154140" w:rsidR="0052D654" w:rsidRDefault="0052D654" w:rsidP="0052D654">
      <w:pPr>
        <w:jc w:val="both"/>
        <w:rPr>
          <w:rFonts w:ascii="Arial" w:hAnsi="Arial" w:cs="Arial"/>
          <w:sz w:val="22"/>
          <w:szCs w:val="22"/>
        </w:rPr>
      </w:pPr>
    </w:p>
    <w:p w14:paraId="6FCF9D06" w14:textId="1084C417" w:rsidR="0052D654" w:rsidRDefault="0052D654" w:rsidP="0052D654">
      <w:pPr>
        <w:jc w:val="both"/>
        <w:rPr>
          <w:rFonts w:ascii="Arial" w:hAnsi="Arial" w:cs="Arial"/>
          <w:sz w:val="22"/>
          <w:szCs w:val="22"/>
        </w:rPr>
      </w:pPr>
    </w:p>
    <w:p w14:paraId="3DAF4BF8" w14:textId="0FF2ABC7" w:rsidR="0052D654" w:rsidRDefault="0052D654" w:rsidP="0052D654">
      <w:pPr>
        <w:jc w:val="both"/>
        <w:rPr>
          <w:rFonts w:ascii="Arial" w:hAnsi="Arial" w:cs="Arial"/>
          <w:sz w:val="22"/>
          <w:szCs w:val="22"/>
        </w:rPr>
      </w:pPr>
    </w:p>
    <w:p w14:paraId="4D60BFB0" w14:textId="69D899A4" w:rsidR="0052D654" w:rsidRDefault="0052D654" w:rsidP="0052D654">
      <w:pPr>
        <w:jc w:val="both"/>
        <w:rPr>
          <w:rFonts w:ascii="Arial" w:hAnsi="Arial" w:cs="Arial"/>
          <w:sz w:val="22"/>
          <w:szCs w:val="22"/>
        </w:rPr>
      </w:pPr>
    </w:p>
    <w:p w14:paraId="0DE077F8" w14:textId="7379B696" w:rsidR="0052D654" w:rsidRDefault="0052D654" w:rsidP="0052D654">
      <w:pPr>
        <w:jc w:val="both"/>
        <w:rPr>
          <w:rFonts w:ascii="Arial" w:hAnsi="Arial" w:cs="Arial"/>
          <w:sz w:val="22"/>
          <w:szCs w:val="22"/>
        </w:rPr>
      </w:pPr>
    </w:p>
    <w:p w14:paraId="366A6D0A" w14:textId="265962B6" w:rsidR="0052D654" w:rsidRDefault="0052D654" w:rsidP="0052D654">
      <w:pPr>
        <w:jc w:val="both"/>
        <w:rPr>
          <w:rFonts w:ascii="Arial" w:hAnsi="Arial" w:cs="Arial"/>
          <w:sz w:val="22"/>
          <w:szCs w:val="22"/>
        </w:rPr>
      </w:pPr>
    </w:p>
    <w:p w14:paraId="6AE30170" w14:textId="5CA17D08" w:rsidR="0052D654" w:rsidRDefault="0052D654" w:rsidP="0052D654">
      <w:pPr>
        <w:jc w:val="both"/>
        <w:rPr>
          <w:rFonts w:ascii="Arial" w:hAnsi="Arial" w:cs="Arial"/>
          <w:sz w:val="22"/>
          <w:szCs w:val="22"/>
        </w:rPr>
      </w:pPr>
    </w:p>
    <w:p w14:paraId="7B7152E6" w14:textId="0CF0966B" w:rsidR="0052D654" w:rsidRDefault="0052D654" w:rsidP="0052D654">
      <w:pPr>
        <w:jc w:val="both"/>
        <w:rPr>
          <w:rFonts w:ascii="Arial" w:hAnsi="Arial" w:cs="Arial"/>
          <w:sz w:val="22"/>
          <w:szCs w:val="22"/>
        </w:rPr>
      </w:pPr>
    </w:p>
    <w:p w14:paraId="6D55758C" w14:textId="26D4E54F" w:rsidR="0052D654" w:rsidRDefault="0052D654" w:rsidP="0052D654">
      <w:pPr>
        <w:jc w:val="both"/>
        <w:rPr>
          <w:rFonts w:ascii="Arial" w:hAnsi="Arial" w:cs="Arial"/>
          <w:sz w:val="22"/>
          <w:szCs w:val="22"/>
        </w:rPr>
      </w:pPr>
    </w:p>
    <w:p w14:paraId="127F89A5" w14:textId="70E9DC86" w:rsidR="0052D654" w:rsidRDefault="0052D654" w:rsidP="0052D654">
      <w:pPr>
        <w:jc w:val="both"/>
        <w:rPr>
          <w:rFonts w:ascii="Arial" w:hAnsi="Arial" w:cs="Arial"/>
          <w:sz w:val="22"/>
          <w:szCs w:val="22"/>
        </w:rPr>
      </w:pPr>
    </w:p>
    <w:p w14:paraId="268A26B5" w14:textId="5C59FDBD"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424CB297">
        <w:rPr>
          <w:rFonts w:ascii="Arial" w:hAnsi="Arial" w:cs="Arial"/>
          <w:sz w:val="22"/>
          <w:szCs w:val="22"/>
        </w:rPr>
        <w:t xml:space="preserve">Your work must be informed and supported by scholarly material that is </w:t>
      </w:r>
      <w:r w:rsidRPr="424CB297">
        <w:rPr>
          <w:rFonts w:ascii="Arial" w:hAnsi="Arial" w:cs="Arial"/>
          <w:i/>
          <w:iCs/>
          <w:sz w:val="22"/>
          <w:szCs w:val="22"/>
        </w:rPr>
        <w:t>relevant</w:t>
      </w:r>
      <w:r w:rsidRPr="424CB297">
        <w:rPr>
          <w:rFonts w:ascii="Arial" w:hAnsi="Arial" w:cs="Arial"/>
          <w:sz w:val="22"/>
          <w:szCs w:val="22"/>
        </w:rPr>
        <w:t xml:space="preserve"> to and </w:t>
      </w:r>
      <w:r w:rsidRPr="424CB297">
        <w:rPr>
          <w:rFonts w:ascii="Arial" w:hAnsi="Arial" w:cs="Arial"/>
          <w:i/>
          <w:iCs/>
          <w:sz w:val="22"/>
          <w:szCs w:val="22"/>
        </w:rPr>
        <w:t>focused</w:t>
      </w:r>
      <w:r w:rsidRPr="424CB297">
        <w:rPr>
          <w:rFonts w:ascii="Arial" w:hAnsi="Arial" w:cs="Arial"/>
          <w:sz w:val="22"/>
          <w:szCs w:val="22"/>
        </w:rPr>
        <w:t xml:space="preserve"> on the task(s) set.    You should provide evidence that you have accessed a</w:t>
      </w:r>
      <w:r w:rsidR="00527E60" w:rsidRPr="424CB297">
        <w:rPr>
          <w:rFonts w:ascii="Arial" w:hAnsi="Arial" w:cs="Arial"/>
          <w:sz w:val="22"/>
          <w:szCs w:val="22"/>
        </w:rPr>
        <w:t xml:space="preserve">n appropriate </w:t>
      </w:r>
      <w:r w:rsidRPr="424CB297">
        <w:rPr>
          <w:rFonts w:ascii="Arial" w:hAnsi="Arial" w:cs="Arial"/>
          <w:i/>
          <w:iCs/>
          <w:sz w:val="22"/>
          <w:szCs w:val="22"/>
        </w:rPr>
        <w:t>range</w:t>
      </w:r>
      <w:r w:rsidRPr="424CB297">
        <w:rPr>
          <w:rFonts w:ascii="Arial" w:hAnsi="Arial" w:cs="Arial"/>
          <w:sz w:val="22"/>
          <w:szCs w:val="22"/>
        </w:rPr>
        <w:t xml:space="preserve"> of sources, which may be </w:t>
      </w:r>
      <w:r w:rsidRPr="424CB297">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424CB297">
        <w:rPr>
          <w:rFonts w:ascii="Arial" w:hAnsi="Arial" w:cs="Arial"/>
          <w:i/>
          <w:iCs/>
          <w:sz w:val="22"/>
          <w:szCs w:val="22"/>
        </w:rPr>
        <w:t>credibility</w:t>
      </w:r>
      <w:r w:rsidRPr="424CB29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24CB297">
        <w:rPr>
          <w:rFonts w:ascii="Arial" w:hAnsi="Arial" w:cs="Arial"/>
          <w:i/>
          <w:iCs/>
          <w:sz w:val="22"/>
          <w:szCs w:val="22"/>
        </w:rPr>
        <w:t>evidence</w:t>
      </w:r>
      <w:r w:rsidRPr="424CB297">
        <w:rPr>
          <w:rFonts w:ascii="Arial" w:hAnsi="Arial" w:cs="Arial"/>
          <w:sz w:val="22"/>
          <w:szCs w:val="22"/>
        </w:rPr>
        <w:t xml:space="preserve"> of your research/own reading throughout your work, </w:t>
      </w:r>
      <w:r w:rsidR="005F3A53" w:rsidRPr="424CB297">
        <w:rPr>
          <w:rFonts w:ascii="Arial" w:hAnsi="Arial" w:cs="Arial"/>
          <w:sz w:val="22"/>
          <w:szCs w:val="22"/>
        </w:rPr>
        <w:t>using a</w:t>
      </w:r>
      <w:r w:rsidR="00995D51" w:rsidRPr="424CB297">
        <w:rPr>
          <w:rFonts w:ascii="Arial" w:hAnsi="Arial" w:cs="Arial"/>
          <w:sz w:val="22"/>
          <w:szCs w:val="22"/>
        </w:rPr>
        <w:t xml:space="preserve"> suitable referencing system, including </w:t>
      </w:r>
      <w:r w:rsidRPr="424CB297">
        <w:rPr>
          <w:rFonts w:ascii="Arial" w:hAnsi="Arial" w:cs="Arial"/>
          <w:sz w:val="22"/>
          <w:szCs w:val="22"/>
        </w:rPr>
        <w:t>in-text citations in the main body of y</w:t>
      </w:r>
      <w:r w:rsidR="00527E60" w:rsidRPr="424CB297">
        <w:rPr>
          <w:rFonts w:ascii="Arial" w:hAnsi="Arial" w:cs="Arial"/>
          <w:sz w:val="22"/>
          <w:szCs w:val="22"/>
        </w:rPr>
        <w:t xml:space="preserve">our work and a reference list </w:t>
      </w:r>
      <w:r w:rsidRPr="424CB297">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7F8252CB" w14:textId="3EB41B6E" w:rsidR="00E52D91"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E5E66B" w14:textId="2F29768A" w:rsidR="00C01A3F" w:rsidRPr="00E52D91" w:rsidRDefault="00E52D91" w:rsidP="7C1A53F2">
      <w:pPr>
        <w:jc w:val="both"/>
      </w:pPr>
      <w:r w:rsidRPr="7C1A53F2">
        <w:rPr>
          <w:rFonts w:ascii="Arial" w:hAnsi="Arial" w:cs="Arial"/>
          <w:color w:val="4F80BD"/>
          <w:sz w:val="22"/>
          <w:szCs w:val="22"/>
        </w:rPr>
        <w:t xml:space="preserve">Students should ensure that they use the UK DRV </w:t>
      </w:r>
      <w:r w:rsidR="345C4455" w:rsidRPr="7C1A53F2">
        <w:rPr>
          <w:rFonts w:ascii="Arial" w:hAnsi="Arial" w:cs="Arial"/>
          <w:color w:val="4F80BD"/>
          <w:sz w:val="22"/>
          <w:szCs w:val="22"/>
        </w:rPr>
        <w:t xml:space="preserve">and guidelines for </w:t>
      </w:r>
      <w:r w:rsidRPr="7C1A53F2">
        <w:rPr>
          <w:rFonts w:ascii="Arial" w:hAnsi="Arial" w:cs="Arial"/>
          <w:color w:val="4F80BD"/>
          <w:sz w:val="22"/>
          <w:szCs w:val="22"/>
        </w:rPr>
        <w:t>the assignment and use the appropriate references. They should be primary references.</w:t>
      </w:r>
      <w:r w:rsidR="6F4376F4" w:rsidRPr="7C1A53F2">
        <w:rPr>
          <w:rFonts w:ascii="Arial" w:hAnsi="Arial" w:cs="Arial"/>
          <w:color w:val="4F80BD"/>
          <w:sz w:val="22"/>
          <w:szCs w:val="22"/>
        </w:rPr>
        <w:t xml:space="preserve"> </w:t>
      </w:r>
      <w:r w:rsidR="6F4376F4" w:rsidRPr="7C1A53F2">
        <w:rPr>
          <w:rFonts w:ascii="Arial" w:eastAsia="Arial" w:hAnsi="Arial" w:cs="Arial"/>
          <w:color w:val="4F81BD" w:themeColor="accent1"/>
          <w:sz w:val="24"/>
          <w:szCs w:val="24"/>
        </w:rPr>
        <w:t>Students are reminded to include the use of large data sets such as NDNS, NHANES, Weight measurement programmes etc as appropriate.</w:t>
      </w:r>
    </w:p>
    <w:p w14:paraId="513DC955" w14:textId="2F162BDE" w:rsidR="00C01A3F" w:rsidRPr="00E52D91" w:rsidRDefault="00C01A3F" w:rsidP="7C1A53F2">
      <w:pPr>
        <w:jc w:val="both"/>
        <w:rPr>
          <w:rFonts w:ascii="Arial" w:hAnsi="Arial" w:cs="Arial"/>
          <w:color w:val="4F81BD" w:themeColor="accent1"/>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sidRPr="424CB297">
        <w:rPr>
          <w:rFonts w:ascii="Arial" w:hAnsi="Arial" w:cs="Arial"/>
          <w:sz w:val="22"/>
          <w:szCs w:val="22"/>
        </w:rPr>
        <w:t>At level 5</w:t>
      </w:r>
      <w:r w:rsidR="004D5E9B" w:rsidRPr="424CB297">
        <w:rPr>
          <w:rFonts w:ascii="Arial" w:hAnsi="Arial" w:cs="Arial"/>
          <w:sz w:val="22"/>
          <w:szCs w:val="22"/>
        </w:rPr>
        <w:t xml:space="preserve">, </w:t>
      </w:r>
      <w:r w:rsidR="00995D51" w:rsidRPr="424CB297">
        <w:rPr>
          <w:rFonts w:ascii="Arial" w:hAnsi="Arial" w:cs="Arial"/>
          <w:sz w:val="22"/>
          <w:szCs w:val="22"/>
        </w:rPr>
        <w:t xml:space="preserve">you should be able to </w:t>
      </w:r>
      <w:r w:rsidR="004D5E9B" w:rsidRPr="424CB297">
        <w:rPr>
          <w:rFonts w:ascii="Arial" w:hAnsi="Arial" w:cs="Arial"/>
          <w:sz w:val="22"/>
          <w:szCs w:val="22"/>
        </w:rPr>
        <w:t>demonstrate</w:t>
      </w:r>
      <w:r w:rsidR="009315A0" w:rsidRPr="424CB297">
        <w:rPr>
          <w:rFonts w:ascii="Arial" w:hAnsi="Arial" w:cs="Arial"/>
          <w:sz w:val="22"/>
          <w:szCs w:val="22"/>
        </w:rPr>
        <w:t>:</w:t>
      </w:r>
      <w:r w:rsidR="004D5E9B">
        <w:t xml:space="preserve"> </w:t>
      </w:r>
      <w:r w:rsidR="00A16E98" w:rsidRPr="424CB297">
        <w:rPr>
          <w:rFonts w:ascii="Arial" w:hAnsi="Arial" w:cs="Arial"/>
          <w:sz w:val="22"/>
          <w:szCs w:val="22"/>
        </w:rPr>
        <w:t>sound knowledge and critical understanding of the well-established concepts and principles</w:t>
      </w:r>
      <w:r w:rsidR="004D5E9B" w:rsidRPr="424CB297">
        <w:rPr>
          <w:rFonts w:ascii="Arial" w:hAnsi="Arial" w:cs="Arial"/>
          <w:sz w:val="22"/>
          <w:szCs w:val="22"/>
        </w:rPr>
        <w:t xml:space="preserve"> of the</w:t>
      </w:r>
      <w:r w:rsidR="00A16E98" w:rsidRPr="424CB297">
        <w:rPr>
          <w:rFonts w:ascii="Arial" w:hAnsi="Arial" w:cs="Arial"/>
          <w:sz w:val="22"/>
          <w:szCs w:val="22"/>
        </w:rPr>
        <w:t xml:space="preserve"> subject area and </w:t>
      </w:r>
      <w:r w:rsidR="009315A0" w:rsidRPr="424CB297">
        <w:rPr>
          <w:rFonts w:ascii="Arial" w:hAnsi="Arial" w:cs="Arial"/>
          <w:sz w:val="22"/>
          <w:szCs w:val="22"/>
        </w:rPr>
        <w:t xml:space="preserve">the way in which those principles have developed; </w:t>
      </w:r>
      <w:r w:rsidR="00A16E98" w:rsidRPr="424CB297">
        <w:rPr>
          <w:rFonts w:ascii="Arial" w:hAnsi="Arial" w:cs="Arial"/>
          <w:sz w:val="22"/>
          <w:szCs w:val="22"/>
        </w:rPr>
        <w:t>knowledge of the main methods of enquiry in the discipline</w:t>
      </w:r>
      <w:r w:rsidR="00D22D9C" w:rsidRPr="424CB297">
        <w:rPr>
          <w:rFonts w:ascii="Arial" w:hAnsi="Arial" w:cs="Arial"/>
          <w:sz w:val="22"/>
          <w:szCs w:val="22"/>
        </w:rPr>
        <w:t xml:space="preserve">.  </w:t>
      </w:r>
      <w:r w:rsidR="00D22D9C" w:rsidRPr="424CB297">
        <w:rPr>
          <w:rFonts w:ascii="Arial" w:hAnsi="Arial" w:cs="Arial"/>
          <w:i/>
          <w:iCs/>
          <w:sz w:val="22"/>
          <w:szCs w:val="22"/>
        </w:rPr>
        <w:t>Knowledge</w:t>
      </w:r>
      <w:r w:rsidR="00D22D9C" w:rsidRPr="424CB297">
        <w:rPr>
          <w:rFonts w:ascii="Arial" w:hAnsi="Arial" w:cs="Arial"/>
          <w:sz w:val="22"/>
          <w:szCs w:val="22"/>
        </w:rPr>
        <w:t xml:space="preserve"> relates to the facts, information and skills you have acquired through your learning.  You demonstrate your </w:t>
      </w:r>
      <w:r w:rsidR="00D22D9C" w:rsidRPr="424CB297">
        <w:rPr>
          <w:rFonts w:ascii="Arial" w:hAnsi="Arial" w:cs="Arial"/>
          <w:i/>
          <w:iCs/>
          <w:sz w:val="22"/>
          <w:szCs w:val="22"/>
        </w:rPr>
        <w:t>understanding</w:t>
      </w:r>
      <w:r w:rsidR="00D22D9C" w:rsidRPr="424CB297">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424CB297">
        <w:rPr>
          <w:rFonts w:ascii="Arial" w:hAnsi="Arial" w:cs="Arial"/>
          <w:i/>
          <w:iCs/>
          <w:sz w:val="22"/>
          <w:szCs w:val="22"/>
        </w:rPr>
        <w:t>extent</w:t>
      </w:r>
      <w:r w:rsidR="00D22D9C" w:rsidRPr="424CB297">
        <w:rPr>
          <w:rFonts w:ascii="Arial" w:hAnsi="Arial" w:cs="Arial"/>
          <w:sz w:val="22"/>
          <w:szCs w:val="22"/>
        </w:rPr>
        <w:t xml:space="preserve"> to which you demonstrate y</w:t>
      </w:r>
      <w:r w:rsidR="00A16E98" w:rsidRPr="424CB297">
        <w:rPr>
          <w:rFonts w:ascii="Arial" w:hAnsi="Arial" w:cs="Arial"/>
          <w:sz w:val="22"/>
          <w:szCs w:val="22"/>
        </w:rPr>
        <w:t>our knowledge and understanding</w:t>
      </w:r>
      <w:r w:rsidR="00D22D9C" w:rsidRPr="424CB297">
        <w:rPr>
          <w:rFonts w:ascii="Arial" w:hAnsi="Arial" w:cs="Arial"/>
          <w:sz w:val="22"/>
          <w:szCs w:val="22"/>
        </w:rPr>
        <w:t>.</w:t>
      </w:r>
      <w:r w:rsidR="004D5E9B">
        <w:t xml:space="preserve"> </w:t>
      </w:r>
    </w:p>
    <w:p w14:paraId="58E4BBA6" w14:textId="77777777" w:rsidR="00C01A3F" w:rsidRPr="00A406E5" w:rsidRDefault="00C01A3F" w:rsidP="00C01A3F">
      <w:pPr>
        <w:jc w:val="both"/>
        <w:rPr>
          <w:rFonts w:ascii="Arial" w:hAnsi="Arial" w:cs="Arial"/>
          <w:b/>
          <w:i/>
          <w:sz w:val="22"/>
          <w:szCs w:val="22"/>
        </w:rPr>
      </w:pPr>
    </w:p>
    <w:p w14:paraId="5035E58C" w14:textId="5B667220" w:rsidR="00E52D91"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A366F0" w14:textId="0C51DB41" w:rsidR="00E52D91" w:rsidRPr="00E46B6A" w:rsidRDefault="459B9712" w:rsidP="00E52D91">
      <w:pPr>
        <w:jc w:val="both"/>
      </w:pPr>
      <w:r w:rsidRPr="0052D654">
        <w:rPr>
          <w:rFonts w:ascii="Arial" w:hAnsi="Arial" w:cs="Arial"/>
          <w:color w:val="4F81BD" w:themeColor="accent1"/>
          <w:sz w:val="22"/>
          <w:szCs w:val="22"/>
        </w:rPr>
        <w:t>Students need to show an understanding of current UK law and the need to adhere to safe food practice.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sidRPr="424CB297">
        <w:rPr>
          <w:rFonts w:ascii="Arial" w:hAnsi="Arial" w:cs="Arial"/>
          <w:sz w:val="22"/>
          <w:szCs w:val="22"/>
        </w:rPr>
        <w:t xml:space="preserve">You should be able to critically </w:t>
      </w:r>
      <w:r w:rsidR="00451810" w:rsidRPr="424CB297">
        <w:rPr>
          <w:rFonts w:ascii="Arial" w:hAnsi="Arial" w:cs="Arial"/>
          <w:sz w:val="22"/>
          <w:szCs w:val="22"/>
        </w:rPr>
        <w:t>analyse information, and propose solutions to problems arising from that analysis</w:t>
      </w:r>
      <w:r w:rsidR="00E27F15" w:rsidRPr="424CB297">
        <w:rPr>
          <w:rFonts w:ascii="Arial" w:hAnsi="Arial" w:cs="Arial"/>
          <w:sz w:val="22"/>
          <w:szCs w:val="22"/>
        </w:rPr>
        <w:t xml:space="preserve">, including the critical evaluation of the appropriateness of different approaches to solving problems. </w:t>
      </w:r>
      <w:r w:rsidR="00D22D9C" w:rsidRPr="424CB297">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424CB297">
        <w:rPr>
          <w:rFonts w:ascii="Arial" w:hAnsi="Arial" w:cs="Arial"/>
          <w:sz w:val="22"/>
          <w:szCs w:val="22"/>
        </w:rPr>
        <w:t>what</w:t>
      </w:r>
      <w:r w:rsidR="00D22D9C" w:rsidRPr="424CB297">
        <w:rPr>
          <w:rFonts w:ascii="Arial" w:hAnsi="Arial" w:cs="Arial"/>
          <w:sz w:val="22"/>
          <w:szCs w:val="22"/>
        </w:rPr>
        <w:t xml:space="preserve">! </w:t>
      </w:r>
      <w:r w:rsidR="00FB3B4E" w:rsidRPr="424CB297">
        <w:rPr>
          <w:rFonts w:ascii="Arial" w:hAnsi="Arial" w:cs="Arial"/>
          <w:sz w:val="22"/>
          <w:szCs w:val="22"/>
        </w:rPr>
        <w:t>But</w:t>
      </w:r>
      <w:r w:rsidR="00D22D9C" w:rsidRPr="424CB297">
        <w:rPr>
          <w:rFonts w:ascii="Arial" w:hAnsi="Arial" w:cs="Arial"/>
          <w:sz w:val="22"/>
          <w:szCs w:val="22"/>
        </w:rPr>
        <w:t xml:space="preserve"> also justifying: Why? How? When? Who? Where? </w:t>
      </w:r>
      <w:r w:rsidRPr="424CB297">
        <w:rPr>
          <w:rFonts w:ascii="Arial" w:hAnsi="Arial" w:cs="Arial"/>
          <w:sz w:val="22"/>
          <w:szCs w:val="22"/>
        </w:rPr>
        <w:t xml:space="preserve">At what cost? </w:t>
      </w:r>
      <w:r w:rsidR="00D22D9C" w:rsidRPr="424CB297">
        <w:rPr>
          <w:rFonts w:ascii="Arial" w:hAnsi="Arial" w:cs="Arial"/>
          <w:sz w:val="22"/>
          <w:szCs w:val="22"/>
        </w:rPr>
        <w:t>At all times, you must provide justification</w:t>
      </w:r>
      <w:r w:rsidR="00451810" w:rsidRPr="424CB297">
        <w:rPr>
          <w:rFonts w:ascii="Arial" w:hAnsi="Arial" w:cs="Arial"/>
          <w:sz w:val="22"/>
          <w:szCs w:val="22"/>
        </w:rPr>
        <w:t>/evidence</w:t>
      </w:r>
      <w:r w:rsidR="00D22D9C" w:rsidRPr="424CB297">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424CB297">
        <w:rPr>
          <w:rFonts w:ascii="Arial" w:hAnsi="Arial" w:cs="Arial"/>
          <w:sz w:val="22"/>
          <w:szCs w:val="22"/>
        </w:rPr>
        <w:t>, with</w:t>
      </w:r>
      <w:r w:rsidR="00E27F15">
        <w:t xml:space="preserve"> </w:t>
      </w:r>
      <w:r w:rsidR="00E27F15" w:rsidRPr="424CB297">
        <w:rPr>
          <w:rFonts w:ascii="Arial" w:hAnsi="Arial" w:cs="Arial"/>
          <w:sz w:val="22"/>
          <w:szCs w:val="22"/>
        </w:rPr>
        <w:t xml:space="preserve">an understanding of the limits of knowledge, and how this influences analyses and interpretations. </w:t>
      </w:r>
      <w:r w:rsidR="00D22D9C" w:rsidRPr="424CB297">
        <w:rPr>
          <w:rFonts w:ascii="Arial" w:hAnsi="Arial" w:cs="Arial"/>
          <w:sz w:val="22"/>
          <w:szCs w:val="22"/>
        </w:rPr>
        <w:t xml:space="preserve">Sound, valid conclusions are necessary and must be derived </w:t>
      </w:r>
      <w:r w:rsidR="00995D51" w:rsidRPr="424CB297">
        <w:rPr>
          <w:rFonts w:ascii="Arial" w:hAnsi="Arial" w:cs="Arial"/>
          <w:sz w:val="22"/>
          <w:szCs w:val="22"/>
        </w:rPr>
        <w:t xml:space="preserve">from the content of your work. </w:t>
      </w:r>
      <w:r w:rsidR="00D22D9C" w:rsidRPr="424CB297">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EE2E76" w14:textId="3FE6D669" w:rsidR="00E52D91" w:rsidRPr="00E46B6A" w:rsidRDefault="00E52D91" w:rsidP="0052D654">
      <w:pPr>
        <w:jc w:val="both"/>
        <w:rPr>
          <w:rFonts w:ascii="Arial" w:hAnsi="Arial" w:cs="Arial"/>
          <w:color w:val="4F81BD" w:themeColor="accent1"/>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sidRPr="424CB297">
        <w:rPr>
          <w:rFonts w:ascii="Arial" w:hAnsi="Arial" w:cs="Arial"/>
          <w:sz w:val="22"/>
          <w:szCs w:val="22"/>
        </w:rPr>
        <w:t>At level 5</w:t>
      </w:r>
      <w:r w:rsidR="00C073F1" w:rsidRPr="424CB297">
        <w:rPr>
          <w:rFonts w:ascii="Arial" w:hAnsi="Arial" w:cs="Arial"/>
          <w:sz w:val="22"/>
          <w:szCs w:val="22"/>
        </w:rPr>
        <w:t xml:space="preserve">, you should be able to </w:t>
      </w:r>
      <w:r w:rsidRPr="424CB297">
        <w:rPr>
          <w:rFonts w:ascii="Arial" w:hAnsi="Arial" w:cs="Arial"/>
          <w:sz w:val="22"/>
          <w:szCs w:val="22"/>
        </w:rPr>
        <w:t>use/deploy a range of</w:t>
      </w:r>
      <w:r w:rsidR="00C073F1" w:rsidRPr="424CB297">
        <w:rPr>
          <w:rFonts w:ascii="Arial" w:hAnsi="Arial" w:cs="Arial"/>
          <w:sz w:val="22"/>
          <w:szCs w:val="22"/>
        </w:rPr>
        <w:t xml:space="preserve"> established techniques </w:t>
      </w:r>
      <w:r w:rsidRPr="424CB297">
        <w:rPr>
          <w:rFonts w:ascii="Arial" w:hAnsi="Arial" w:cs="Arial"/>
          <w:sz w:val="22"/>
          <w:szCs w:val="22"/>
        </w:rPr>
        <w:t>within the</w:t>
      </w:r>
      <w:r w:rsidR="00C073F1" w:rsidRPr="424CB297">
        <w:rPr>
          <w:rFonts w:ascii="Arial" w:hAnsi="Arial" w:cs="Arial"/>
          <w:sz w:val="22"/>
          <w:szCs w:val="22"/>
        </w:rPr>
        <w:t xml:space="preserve"> </w:t>
      </w:r>
      <w:proofErr w:type="gramStart"/>
      <w:r w:rsidR="00C073F1" w:rsidRPr="424CB297">
        <w:rPr>
          <w:rFonts w:ascii="Arial" w:hAnsi="Arial" w:cs="Arial"/>
          <w:sz w:val="22"/>
          <w:szCs w:val="22"/>
        </w:rPr>
        <w:t xml:space="preserve">discipline, </w:t>
      </w:r>
      <w:r w:rsidRPr="424CB297">
        <w:rPr>
          <w:rFonts w:ascii="Arial" w:hAnsi="Arial" w:cs="Arial"/>
          <w:sz w:val="22"/>
          <w:szCs w:val="22"/>
        </w:rPr>
        <w:t>and</w:t>
      </w:r>
      <w:proofErr w:type="gramEnd"/>
      <w:r w:rsidRPr="424CB297">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424CB297">
        <w:rPr>
          <w:rFonts w:ascii="Arial" w:hAnsi="Arial" w:cs="Arial"/>
          <w:sz w:val="22"/>
          <w:szCs w:val="22"/>
        </w:rPr>
        <w:t xml:space="preserve">. </w:t>
      </w:r>
      <w:r w:rsidR="00D22D9C" w:rsidRPr="424CB297">
        <w:rPr>
          <w:rFonts w:ascii="Arial" w:hAnsi="Arial" w:cs="Arial"/>
          <w:sz w:val="22"/>
          <w:szCs w:val="22"/>
        </w:rPr>
        <w:t xml:space="preserve">You should be able to demonstrate how the subject-related concepts and ideas relate to real world situations </w:t>
      </w:r>
      <w:r w:rsidR="00C073F1" w:rsidRPr="424CB297">
        <w:rPr>
          <w:rFonts w:ascii="Arial" w:hAnsi="Arial" w:cs="Arial"/>
          <w:sz w:val="22"/>
          <w:szCs w:val="22"/>
        </w:rPr>
        <w:t>and/</w:t>
      </w:r>
      <w:r w:rsidR="00D22D9C" w:rsidRPr="424CB297">
        <w:rPr>
          <w:rFonts w:ascii="Arial" w:hAnsi="Arial" w:cs="Arial"/>
          <w:sz w:val="22"/>
          <w:szCs w:val="22"/>
        </w:rPr>
        <w:t>or a particular context</w:t>
      </w:r>
      <w:bookmarkStart w:id="3" w:name="_Int_Mty1dqpd"/>
      <w:r w:rsidR="00D22D9C" w:rsidRPr="424CB297">
        <w:rPr>
          <w:rFonts w:ascii="Arial" w:hAnsi="Arial" w:cs="Arial"/>
          <w:sz w:val="22"/>
          <w:szCs w:val="22"/>
        </w:rPr>
        <w:t xml:space="preserve">.  </w:t>
      </w:r>
      <w:bookmarkEnd w:id="3"/>
      <w:r w:rsidR="00D22D9C" w:rsidRPr="424CB297">
        <w:rPr>
          <w:rFonts w:ascii="Arial" w:hAnsi="Arial" w:cs="Arial"/>
          <w:sz w:val="22"/>
          <w:szCs w:val="22"/>
        </w:rPr>
        <w:t>How do they work in practice</w:t>
      </w:r>
      <w:bookmarkStart w:id="4" w:name="_Int_AuTXgRlF"/>
      <w:r w:rsidR="00D22D9C" w:rsidRPr="424CB297">
        <w:rPr>
          <w:rFonts w:ascii="Arial" w:hAnsi="Arial" w:cs="Arial"/>
          <w:sz w:val="22"/>
          <w:szCs w:val="22"/>
        </w:rPr>
        <w:t xml:space="preserve">?  </w:t>
      </w:r>
      <w:bookmarkEnd w:id="4"/>
      <w:r w:rsidR="00D22D9C" w:rsidRPr="424CB297">
        <w:rPr>
          <w:rFonts w:ascii="Arial" w:hAnsi="Arial" w:cs="Arial"/>
          <w:sz w:val="22"/>
          <w:szCs w:val="22"/>
        </w:rPr>
        <w:t xml:space="preserve">You will deploy models, methods, techniques, and/or theories, in that context, to assess current situations, </w:t>
      </w:r>
      <w:bookmarkStart w:id="5" w:name="_Int_67vXJGj9"/>
      <w:r w:rsidR="00D22D9C" w:rsidRPr="424CB297">
        <w:rPr>
          <w:rFonts w:ascii="Arial" w:hAnsi="Arial" w:cs="Arial"/>
          <w:sz w:val="22"/>
          <w:szCs w:val="22"/>
        </w:rPr>
        <w:t>perhaps to</w:t>
      </w:r>
      <w:bookmarkEnd w:id="5"/>
      <w:r w:rsidR="00D22D9C" w:rsidRPr="424CB297">
        <w:rPr>
          <w:rFonts w:ascii="Arial" w:hAnsi="Arial" w:cs="Arial"/>
          <w:sz w:val="22"/>
          <w:szCs w:val="22"/>
        </w:rPr>
        <w:t xml:space="preserve"> formulate plans or solutions to solve problems, </w:t>
      </w:r>
      <w:r w:rsidR="00C073F1" w:rsidRPr="424CB297">
        <w:rPr>
          <w:rFonts w:ascii="Arial" w:hAnsi="Arial" w:cs="Arial"/>
          <w:sz w:val="22"/>
          <w:szCs w:val="22"/>
        </w:rPr>
        <w:t xml:space="preserve">or to create artefacts, </w:t>
      </w:r>
      <w:r w:rsidR="00D22D9C" w:rsidRPr="424CB297">
        <w:rPr>
          <w:rFonts w:ascii="Arial" w:hAnsi="Arial" w:cs="Arial"/>
          <w:sz w:val="22"/>
          <w:szCs w:val="22"/>
        </w:rPr>
        <w:t>some of which may be creative</w:t>
      </w:r>
      <w:bookmarkStart w:id="6" w:name="_Int_nn3u6PK7"/>
      <w:r w:rsidR="00D22D9C" w:rsidRPr="424CB297">
        <w:rPr>
          <w:rFonts w:ascii="Arial" w:hAnsi="Arial" w:cs="Arial"/>
          <w:sz w:val="22"/>
          <w:szCs w:val="22"/>
        </w:rPr>
        <w:t xml:space="preserve">.  </w:t>
      </w:r>
      <w:bookmarkEnd w:id="6"/>
      <w:r w:rsidR="00D22D9C" w:rsidRPr="424CB297">
        <w:rPr>
          <w:rFonts w:ascii="Arial" w:hAnsi="Arial" w:cs="Arial"/>
          <w:sz w:val="22"/>
          <w:szCs w:val="22"/>
        </w:rPr>
        <w:t xml:space="preserve">This is likely to involve, for instance, the use of </w:t>
      </w:r>
      <w:bookmarkStart w:id="7" w:name="_Int_35SCfEtC"/>
      <w:r w:rsidR="00D22D9C" w:rsidRPr="424CB297">
        <w:rPr>
          <w:rFonts w:ascii="Arial" w:hAnsi="Arial" w:cs="Arial"/>
          <w:sz w:val="22"/>
          <w:szCs w:val="22"/>
        </w:rPr>
        <w:t>real world</w:t>
      </w:r>
      <w:bookmarkEnd w:id="7"/>
      <w:r w:rsidR="00D22D9C" w:rsidRPr="424CB297">
        <w:rPr>
          <w:rFonts w:ascii="Arial" w:hAnsi="Arial" w:cs="Arial"/>
          <w:sz w:val="22"/>
          <w:szCs w:val="22"/>
        </w:rPr>
        <w:t xml:space="preserve"> </w:t>
      </w:r>
      <w:r w:rsidR="00C073F1" w:rsidRPr="424CB297">
        <w:rPr>
          <w:rFonts w:ascii="Arial" w:hAnsi="Arial" w:cs="Arial"/>
          <w:sz w:val="22"/>
          <w:szCs w:val="22"/>
        </w:rPr>
        <w:t xml:space="preserve">artefacts, </w:t>
      </w:r>
      <w:r w:rsidR="00D22D9C" w:rsidRPr="424CB297">
        <w:rPr>
          <w:rFonts w:ascii="Arial" w:hAnsi="Arial" w:cs="Arial"/>
          <w:sz w:val="22"/>
          <w:szCs w:val="22"/>
        </w:rPr>
        <w:t xml:space="preserve">examples and cases, the application of a model within an organisation and/or benchmarking one </w:t>
      </w:r>
      <w:r w:rsidR="00C073F1" w:rsidRPr="424CB297">
        <w:rPr>
          <w:rFonts w:ascii="Arial" w:hAnsi="Arial" w:cs="Arial"/>
          <w:sz w:val="22"/>
          <w:szCs w:val="22"/>
        </w:rPr>
        <w:t xml:space="preserve">theory or </w:t>
      </w:r>
      <w:r w:rsidR="00D22D9C" w:rsidRPr="424CB297">
        <w:rPr>
          <w:rFonts w:ascii="Arial" w:hAnsi="Arial" w:cs="Arial"/>
          <w:sz w:val="22"/>
          <w:szCs w:val="22"/>
        </w:rPr>
        <w:t>organisation against others based on stated criteria</w:t>
      </w:r>
      <w:bookmarkStart w:id="8" w:name="_Int_tdbiHP09"/>
      <w:r w:rsidR="00D22D9C" w:rsidRPr="424CB297">
        <w:rPr>
          <w:rFonts w:ascii="Arial" w:hAnsi="Arial" w:cs="Arial"/>
          <w:sz w:val="22"/>
          <w:szCs w:val="22"/>
        </w:rPr>
        <w:t xml:space="preserve">.  </w:t>
      </w:r>
      <w:bookmarkEnd w:id="8"/>
      <w:r w:rsidR="00D22D9C" w:rsidRPr="424CB297">
        <w:rPr>
          <w:rFonts w:ascii="Arial" w:hAnsi="Arial" w:cs="Arial"/>
          <w:sz w:val="22"/>
          <w:szCs w:val="22"/>
        </w:rPr>
        <w:t xml:space="preserve">You should show awareness of the limitations of concepts and theories when applied </w:t>
      </w:r>
      <w:bookmarkStart w:id="9" w:name="_Int_A90J62DV"/>
      <w:r w:rsidR="00D22D9C" w:rsidRPr="424CB297">
        <w:rPr>
          <w:rFonts w:ascii="Arial" w:hAnsi="Arial" w:cs="Arial"/>
          <w:sz w:val="22"/>
          <w:szCs w:val="22"/>
        </w:rPr>
        <w:t>in particular contexts</w:t>
      </w:r>
      <w:bookmarkEnd w:id="9"/>
      <w:r w:rsidR="00D22D9C" w:rsidRPr="424CB297">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2E456EFA" w14:textId="21B9F24F" w:rsidR="00E52D9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C8811" w14:textId="6BE437CC" w:rsidR="00E52D91" w:rsidRPr="00E46B6A" w:rsidRDefault="0BEB2F66" w:rsidP="0052D654">
      <w:pPr>
        <w:jc w:val="both"/>
        <w:rPr>
          <w:rFonts w:ascii="Arial" w:hAnsi="Arial" w:cs="Arial"/>
          <w:color w:val="4F81BD" w:themeColor="accent1"/>
          <w:sz w:val="22"/>
          <w:szCs w:val="22"/>
        </w:rPr>
      </w:pPr>
      <w:r w:rsidRPr="0052D654">
        <w:rPr>
          <w:rFonts w:ascii="Arial" w:hAnsi="Arial" w:cs="Arial"/>
          <w:color w:val="4F81BD" w:themeColor="accent1"/>
          <w:sz w:val="22"/>
          <w:szCs w:val="22"/>
        </w:rPr>
        <w:lastRenderedPageBreak/>
        <w:t>The presentation needs to be well presented and communicate showing teamwork with group members.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52D654">
        <w:rPr>
          <w:rFonts w:ascii="Arial" w:hAnsi="Arial" w:cs="Arial"/>
          <w:sz w:val="22"/>
          <w:szCs w:val="22"/>
        </w:rPr>
        <w:t xml:space="preserve">Your work must provide evidence of the </w:t>
      </w:r>
      <w:r w:rsidR="009315A0" w:rsidRPr="0052D654">
        <w:rPr>
          <w:rFonts w:ascii="Arial" w:hAnsi="Arial" w:cs="Arial"/>
          <w:sz w:val="22"/>
          <w:szCs w:val="22"/>
        </w:rPr>
        <w:t>qualities and transferable skills necessary for employment requiring the exercise of personal responsibility and decision-making</w:t>
      </w:r>
      <w:bookmarkStart w:id="10" w:name="_Int_2YTW1iZw"/>
      <w:r w:rsidRPr="0052D654">
        <w:rPr>
          <w:rFonts w:ascii="Arial" w:hAnsi="Arial" w:cs="Arial"/>
          <w:sz w:val="22"/>
          <w:szCs w:val="22"/>
        </w:rPr>
        <w:t xml:space="preserve">.  </w:t>
      </w:r>
      <w:bookmarkEnd w:id="10"/>
      <w:r w:rsidRPr="0052D654">
        <w:rPr>
          <w:rFonts w:ascii="Arial" w:hAnsi="Arial" w:cs="Arial"/>
          <w:sz w:val="22"/>
          <w:szCs w:val="22"/>
        </w:rPr>
        <w:t>This includes demonstrating</w:t>
      </w:r>
      <w:r w:rsidR="006F0F95" w:rsidRPr="0052D654">
        <w:rPr>
          <w:rFonts w:ascii="Arial" w:hAnsi="Arial" w:cs="Arial"/>
          <w:sz w:val="22"/>
          <w:szCs w:val="22"/>
        </w:rPr>
        <w:t>:</w:t>
      </w:r>
      <w:r w:rsidRPr="0052D654">
        <w:rPr>
          <w:rFonts w:ascii="Arial" w:hAnsi="Arial" w:cs="Arial"/>
          <w:sz w:val="22"/>
          <w:szCs w:val="22"/>
        </w:rPr>
        <w:t xml:space="preserve"> </w:t>
      </w:r>
      <w:r w:rsidR="00995D51" w:rsidRPr="0052D654">
        <w:rPr>
          <w:rFonts w:ascii="Arial" w:hAnsi="Arial" w:cs="Arial"/>
          <w:sz w:val="22"/>
          <w:szCs w:val="22"/>
        </w:rPr>
        <w:t>professional development</w:t>
      </w:r>
      <w:r w:rsidR="009315A0">
        <w:t xml:space="preserve"> to </w:t>
      </w:r>
      <w:r w:rsidR="006F0F95" w:rsidRPr="0052D654">
        <w:rPr>
          <w:rFonts w:ascii="Arial" w:hAnsi="Arial" w:cs="Arial"/>
          <w:sz w:val="22"/>
          <w:szCs w:val="22"/>
        </w:rPr>
        <w:t>advance</w:t>
      </w:r>
      <w:r w:rsidR="009315A0" w:rsidRPr="0052D654">
        <w:rPr>
          <w:rFonts w:ascii="Arial" w:hAnsi="Arial" w:cs="Arial"/>
          <w:sz w:val="22"/>
          <w:szCs w:val="22"/>
        </w:rPr>
        <w:t xml:space="preserve"> existing skills and acquire new competences that will enable you to assume significant responsibility within organisations</w:t>
      </w:r>
      <w:r w:rsidR="00995D51" w:rsidRPr="0052D654">
        <w:rPr>
          <w:rFonts w:ascii="Arial" w:hAnsi="Arial" w:cs="Arial"/>
          <w:sz w:val="22"/>
          <w:szCs w:val="22"/>
        </w:rPr>
        <w:t xml:space="preserve">; that you can initiate and complete tasks and procedures, whether individually and/or collaboratively; </w:t>
      </w:r>
      <w:r w:rsidR="009315A0" w:rsidRPr="0052D654">
        <w:rPr>
          <w:rFonts w:ascii="Arial" w:hAnsi="Arial" w:cs="Arial"/>
          <w:sz w:val="22"/>
          <w:szCs w:val="22"/>
        </w:rPr>
        <w:t xml:space="preserve">that you can </w:t>
      </w:r>
      <w:r w:rsidR="00995D51" w:rsidRPr="0052D654">
        <w:rPr>
          <w:rFonts w:ascii="Arial" w:hAnsi="Arial" w:cs="Arial"/>
          <w:sz w:val="22"/>
          <w:szCs w:val="22"/>
        </w:rPr>
        <w:t xml:space="preserve">use appropriate media to </w:t>
      </w:r>
      <w:r w:rsidR="009315A0" w:rsidRPr="0052D654">
        <w:rPr>
          <w:rFonts w:ascii="Arial" w:hAnsi="Arial" w:cs="Arial"/>
          <w:sz w:val="22"/>
          <w:szCs w:val="22"/>
        </w:rPr>
        <w:t>effectively communicate information, arguments and analysis in a variety of forms to specialist and non-specialist audiences</w:t>
      </w:r>
      <w:r w:rsidR="00995D51" w:rsidRPr="0052D654">
        <w:rPr>
          <w:rFonts w:ascii="Arial" w:hAnsi="Arial" w:cs="Arial"/>
          <w:sz w:val="22"/>
          <w:szCs w:val="22"/>
        </w:rPr>
        <w:t>; fluency of expression; clarity and effectiveness in presentation and organisation. Work should be coherent and well-structured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E2947D" w14:textId="77777777" w:rsidR="00E52D91" w:rsidRPr="00A406E5" w:rsidRDefault="00E52D91" w:rsidP="00C01A3F">
      <w:pPr>
        <w:jc w:val="both"/>
        <w:rPr>
          <w:rFonts w:ascii="Arial" w:hAnsi="Arial" w:cs="Arial"/>
          <w:i/>
          <w:sz w:val="22"/>
          <w:szCs w:val="22"/>
        </w:rPr>
      </w:pPr>
    </w:p>
    <w:p w14:paraId="563C68E0" w14:textId="77777777" w:rsidR="00E52D91" w:rsidRDefault="00E52D91" w:rsidP="00E52D91">
      <w:pPr>
        <w:jc w:val="both"/>
        <w:rPr>
          <w:rFonts w:ascii="Arial" w:hAnsi="Arial" w:cs="Arial"/>
          <w:iCs/>
          <w:color w:val="4F81BD" w:themeColor="accent1"/>
          <w:sz w:val="22"/>
          <w:szCs w:val="22"/>
        </w:rPr>
      </w:pPr>
      <w:r w:rsidRPr="00E46B6A">
        <w:rPr>
          <w:rFonts w:ascii="Arial" w:hAnsi="Arial" w:cs="Arial"/>
          <w:iCs/>
          <w:color w:val="4F81BD" w:themeColor="accent1"/>
          <w:sz w:val="22"/>
          <w:szCs w:val="22"/>
        </w:rPr>
        <w:t>Adherence to the Association Standards of Ethics, Conduct and Performance are important in professional practice.</w:t>
      </w:r>
    </w:p>
    <w:p w14:paraId="669044AC" w14:textId="77777777" w:rsidR="00E52D91" w:rsidRPr="001E191D" w:rsidRDefault="00E52D91" w:rsidP="00E52D91">
      <w:pPr>
        <w:pStyle w:val="paragraph"/>
        <w:spacing w:before="0" w:beforeAutospacing="0" w:after="0" w:afterAutospacing="0"/>
        <w:textAlignment w:val="baseline"/>
        <w:rPr>
          <w:rFonts w:ascii="Segoe UI" w:hAnsi="Segoe UI" w:cs="Segoe UI"/>
          <w:color w:val="548DD4" w:themeColor="text2" w:themeTint="99"/>
          <w:sz w:val="18"/>
          <w:szCs w:val="18"/>
        </w:rPr>
      </w:pPr>
      <w:r w:rsidRPr="001E191D">
        <w:rPr>
          <w:rStyle w:val="normaltextrun"/>
          <w:rFonts w:ascii="Arial" w:hAnsi="Arial" w:cs="Arial"/>
          <w:b/>
          <w:bCs/>
          <w:i/>
          <w:iCs/>
          <w:color w:val="548DD4" w:themeColor="text2" w:themeTint="99"/>
          <w:sz w:val="22"/>
          <w:szCs w:val="22"/>
        </w:rPr>
        <w:t>Formatting Guidelines:</w:t>
      </w:r>
      <w:r w:rsidRPr="001E191D">
        <w:rPr>
          <w:rStyle w:val="eop"/>
          <w:rFonts w:ascii="Arial" w:hAnsi="Arial" w:cs="Arial"/>
          <w:color w:val="548DD4" w:themeColor="text2" w:themeTint="99"/>
          <w:sz w:val="22"/>
          <w:szCs w:val="22"/>
        </w:rPr>
        <w:t> </w:t>
      </w:r>
    </w:p>
    <w:p w14:paraId="47A75885" w14:textId="77777777" w:rsidR="00E52D91" w:rsidRPr="006D6837" w:rsidRDefault="00E52D91" w:rsidP="00E52D91">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Use a clear and organised structure with appropriate headings and subheadings.</w:t>
      </w:r>
      <w:r w:rsidRPr="006D6837">
        <w:rPr>
          <w:rStyle w:val="eop"/>
          <w:rFonts w:ascii="Arial" w:hAnsi="Arial" w:cs="Arial"/>
          <w:color w:val="548DD4" w:themeColor="text2" w:themeTint="99"/>
          <w:sz w:val="22"/>
          <w:szCs w:val="22"/>
        </w:rPr>
        <w:t> </w:t>
      </w:r>
    </w:p>
    <w:p w14:paraId="79FBBE94" w14:textId="77777777" w:rsidR="00E52D91" w:rsidRPr="006D6837" w:rsidRDefault="00E52D91" w:rsidP="00E52D91">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Ensure correct grammar, punctuation, and spelling.</w:t>
      </w:r>
      <w:r w:rsidRPr="006D6837">
        <w:rPr>
          <w:rStyle w:val="eop"/>
          <w:rFonts w:ascii="Arial" w:hAnsi="Arial" w:cs="Arial"/>
          <w:color w:val="548DD4" w:themeColor="text2" w:themeTint="99"/>
          <w:sz w:val="22"/>
          <w:szCs w:val="22"/>
        </w:rPr>
        <w:t> </w:t>
      </w:r>
    </w:p>
    <w:p w14:paraId="49CB32EB" w14:textId="77777777" w:rsidR="00E52D91" w:rsidRPr="006D6837" w:rsidRDefault="00E52D91" w:rsidP="00E52D91">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Include in-text citations when referring to external sources or research studies.</w:t>
      </w:r>
      <w:r w:rsidRPr="006D6837">
        <w:rPr>
          <w:rStyle w:val="eop"/>
          <w:rFonts w:ascii="Arial" w:hAnsi="Arial" w:cs="Arial"/>
          <w:color w:val="548DD4" w:themeColor="text2" w:themeTint="99"/>
          <w:sz w:val="22"/>
          <w:szCs w:val="22"/>
        </w:rPr>
        <w:t> </w:t>
      </w:r>
    </w:p>
    <w:p w14:paraId="136D44A7" w14:textId="77777777" w:rsidR="00E52D91" w:rsidRPr="00E46B6A" w:rsidRDefault="00E52D91" w:rsidP="00E52D91">
      <w:pPr>
        <w:jc w:val="both"/>
        <w:rPr>
          <w:rFonts w:ascii="Arial" w:hAnsi="Arial" w:cs="Arial"/>
          <w:iCs/>
          <w:color w:val="4F81BD" w:themeColor="accent1"/>
          <w:sz w:val="22"/>
          <w:szCs w:val="22"/>
        </w:rPr>
      </w:pPr>
      <w:r w:rsidRPr="006D6837">
        <w:rPr>
          <w:rStyle w:val="normaltextrun"/>
          <w:rFonts w:ascii="Arial" w:hAnsi="Arial" w:cs="Arial"/>
          <w:color w:val="548DD4" w:themeColor="text2" w:themeTint="99"/>
          <w:sz w:val="22"/>
          <w:szCs w:val="22"/>
        </w:rPr>
        <w:t>- Follow the provided word count for each section and add the word count at the end of the text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3144FED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144FE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144FED4">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3F6BAC78" w:rsidR="00152E9D" w:rsidRPr="00A406E5" w:rsidRDefault="00E52D9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144FED4">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144FE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144FED4">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2F6AB2FF" w:rsidR="00152E9D" w:rsidRPr="00A406E5" w:rsidRDefault="00152E9D" w:rsidP="3144FED4">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392492EB" w:rsidR="00152E9D" w:rsidRPr="00A406E5" w:rsidRDefault="00E52D9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144FED4">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144FE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144FED4">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3071B17E" w14:textId="29D55045" w:rsidR="00152E9D" w:rsidRPr="00A406E5" w:rsidRDefault="00152E9D" w:rsidP="3144FED4">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66729C3D" w:rsidR="00152E9D" w:rsidRPr="00A406E5" w:rsidRDefault="00E52D9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144FED4">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144FE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144FED4">
        <w:trPr>
          <w:trHeight w:val="451"/>
        </w:trPr>
        <w:tc>
          <w:tcPr>
            <w:tcW w:w="4169" w:type="pct"/>
            <w:vMerge w:val="restart"/>
            <w:tcBorders>
              <w:top w:val="single" w:sz="4" w:space="0" w:color="auto"/>
              <w:left w:val="single" w:sz="4" w:space="0" w:color="auto"/>
              <w:right w:val="single" w:sz="4" w:space="0" w:color="auto"/>
            </w:tcBorders>
          </w:tcPr>
          <w:p w14:paraId="020BC320" w14:textId="7B3712CF" w:rsidR="00152E9D" w:rsidRPr="00A406E5" w:rsidRDefault="00152E9D" w:rsidP="3144FED4">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BCBDB4A" w:rsidR="00152E9D" w:rsidRPr="00A406E5" w:rsidRDefault="00E52D9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144FED4">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144FED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144FED4">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6070DC7C" w14:textId="0A1AB633" w:rsidR="00152E9D" w:rsidRPr="00A406E5" w:rsidRDefault="00152E9D" w:rsidP="3144FE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44592602" w:rsidR="00152E9D" w:rsidRPr="00A406E5" w:rsidRDefault="00E52D9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144FED4">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52D654">
        <w:trPr>
          <w:cantSplit/>
        </w:trPr>
        <w:tc>
          <w:tcPr>
            <w:tcW w:w="6062" w:type="dxa"/>
            <w:vMerge w:val="restart"/>
            <w:vAlign w:val="center"/>
          </w:tcPr>
          <w:p w14:paraId="1130C654" w14:textId="77777777" w:rsidR="00152E9D" w:rsidRPr="00A406E5" w:rsidRDefault="004D5E9B" w:rsidP="00152E9D">
            <w:pPr>
              <w:rPr>
                <w:rFonts w:ascii="Arial" w:hAnsi="Arial" w:cs="Arial"/>
                <w:sz w:val="16"/>
                <w:szCs w:val="16"/>
              </w:rPr>
            </w:pPr>
            <w:r w:rsidRPr="0052D654">
              <w:rPr>
                <w:rFonts w:ascii="Arial" w:hAnsi="Arial" w:cs="Arial"/>
                <w:b/>
                <w:bCs/>
                <w:sz w:val="22"/>
                <w:szCs w:val="22"/>
              </w:rPr>
              <w:t>Assessment</w:t>
            </w:r>
            <w:r w:rsidR="00152E9D" w:rsidRPr="0052D654">
              <w:rPr>
                <w:rFonts w:ascii="Arial" w:hAnsi="Arial" w:cs="Arial"/>
                <w:b/>
                <w:bCs/>
                <w:sz w:val="22"/>
                <w:szCs w:val="22"/>
              </w:rPr>
              <w:t xml:space="preserve"> Mark </w:t>
            </w:r>
            <w:r w:rsidR="00152E9D" w:rsidRPr="0052D654">
              <w:rPr>
                <w:rFonts w:ascii="Arial" w:hAnsi="Arial" w:cs="Arial"/>
                <w:sz w:val="22"/>
                <w:szCs w:val="22"/>
              </w:rPr>
              <w:t>(</w:t>
            </w:r>
            <w:r w:rsidR="00152E9D" w:rsidRPr="0052D654">
              <w:rPr>
                <w:rFonts w:ascii="Arial" w:hAnsi="Arial" w:cs="Arial"/>
                <w:sz w:val="16"/>
                <w:szCs w:val="16"/>
              </w:rPr>
              <w:t>Assessment marks are subject to ratification at the Exam Board</w:t>
            </w:r>
            <w:bookmarkStart w:id="11" w:name="_Int_UZnU9Uzj"/>
            <w:r w:rsidR="00152E9D" w:rsidRPr="0052D654">
              <w:rPr>
                <w:rFonts w:ascii="Arial" w:hAnsi="Arial" w:cs="Arial"/>
                <w:sz w:val="16"/>
                <w:szCs w:val="16"/>
              </w:rPr>
              <w:t xml:space="preserve">.  </w:t>
            </w:r>
            <w:bookmarkEnd w:id="11"/>
            <w:r w:rsidR="00152E9D" w:rsidRPr="0052D654">
              <w:rPr>
                <w:rFonts w:ascii="Arial" w:hAnsi="Arial" w:cs="Arial"/>
                <w:sz w:val="16"/>
                <w:szCs w:val="16"/>
              </w:rPr>
              <w:t>These comments and marks are to give feedback on module work and are for guidance only until they are confirmed</w:t>
            </w:r>
            <w:bookmarkStart w:id="12" w:name="_Int_dTTJsWhw"/>
            <w:r w:rsidR="00152E9D" w:rsidRPr="0052D654">
              <w:rPr>
                <w:rFonts w:ascii="Arial" w:hAnsi="Arial" w:cs="Arial"/>
                <w:sz w:val="16"/>
                <w:szCs w:val="16"/>
              </w:rPr>
              <w:t>. )</w:t>
            </w:r>
            <w:bookmarkEnd w:id="12"/>
          </w:p>
        </w:tc>
        <w:tc>
          <w:tcPr>
            <w:tcW w:w="3544" w:type="dxa"/>
            <w:gridSpan w:val="2"/>
            <w:tcBorders>
              <w:bottom w:val="single" w:sz="4" w:space="0" w:color="auto"/>
            </w:tcBorders>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52D654">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52D654">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52D654">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52D654">
        <w:tc>
          <w:tcPr>
            <w:tcW w:w="13948" w:type="dxa"/>
            <w:shd w:val="clear" w:color="auto" w:fill="FFCCFF"/>
          </w:tcPr>
          <w:p w14:paraId="29D4C859" w14:textId="77777777" w:rsidR="00527E60" w:rsidRPr="00B669B1" w:rsidRDefault="043AD7F2"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w:t>
            </w:r>
            <w:bookmarkStart w:id="13" w:name="_Int_unrVDE7l"/>
            <w:r w:rsidRPr="0052D654">
              <w:rPr>
                <w:rFonts w:ascii="Arial" w:eastAsia="Arial" w:hAnsi="Arial" w:cs="Arial"/>
              </w:rPr>
              <w:t xml:space="preserve">.  </w:t>
            </w:r>
            <w:bookmarkEnd w:id="13"/>
            <w:r w:rsidRPr="0052D654">
              <w:rPr>
                <w:rFonts w:ascii="Arial" w:eastAsia="Arial" w:hAnsi="Arial" w:cs="Arial"/>
              </w:rPr>
              <w:t>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w:t>
            </w:r>
            <w:bookmarkStart w:id="14" w:name="_Int_YQmbV0Is"/>
            <w:r w:rsidRPr="0052D654">
              <w:rPr>
                <w:rFonts w:ascii="Arial" w:eastAsia="Arial" w:hAnsi="Arial" w:cs="Arial"/>
              </w:rPr>
              <w:t xml:space="preserve">.  </w:t>
            </w:r>
            <w:bookmarkEnd w:id="14"/>
            <w:r w:rsidRPr="0052D654">
              <w:rPr>
                <w:rFonts w:ascii="Arial" w:eastAsia="Arial" w:hAnsi="Arial" w:cs="Arial"/>
              </w:rPr>
              <w:t xml:space="preserve">They will be able to use a range of established techniques to initiate and undertake critical analysis of information, and to propose solutions to problems arising from that analysis. They will be able to effectively communicate information, </w:t>
            </w:r>
            <w:bookmarkStart w:id="15" w:name="_Int_ExzmeKOm"/>
            <w:r w:rsidRPr="0052D654">
              <w:rPr>
                <w:rFonts w:ascii="Arial" w:eastAsia="Arial" w:hAnsi="Arial" w:cs="Arial"/>
              </w:rPr>
              <w:t>arguments</w:t>
            </w:r>
            <w:bookmarkEnd w:id="15"/>
            <w:r w:rsidRPr="0052D654">
              <w:rPr>
                <w:rFonts w:ascii="Arial" w:eastAsia="Arial" w:hAnsi="Arial" w:cs="Arial"/>
              </w:rPr>
              <w:t xml:space="preserve"> and analysis in a variety of forms to specialist and non-specialist </w:t>
            </w:r>
            <w:bookmarkStart w:id="16" w:name="_Int_4ofsCXRW"/>
            <w:proofErr w:type="gramStart"/>
            <w:r w:rsidRPr="0052D654">
              <w:rPr>
                <w:rFonts w:ascii="Arial" w:eastAsia="Arial" w:hAnsi="Arial" w:cs="Arial"/>
              </w:rPr>
              <w:t>audiences, and</w:t>
            </w:r>
            <w:bookmarkEnd w:id="16"/>
            <w:proofErr w:type="gramEnd"/>
            <w:r w:rsidRPr="0052D654">
              <w:rPr>
                <w:rFonts w:ascii="Arial" w:eastAsia="Arial" w:hAnsi="Arial" w:cs="Arial"/>
              </w:rPr>
              <w:t xml:space="preserve"> deploy key techniques of the discipline effectively. They will be able to undertake further training, develop existing </w:t>
            </w:r>
            <w:bookmarkStart w:id="17" w:name="_Int_88ZDIqpw"/>
            <w:r w:rsidRPr="0052D654">
              <w:rPr>
                <w:rFonts w:ascii="Arial" w:eastAsia="Arial" w:hAnsi="Arial" w:cs="Arial"/>
              </w:rPr>
              <w:t>skills</w:t>
            </w:r>
            <w:bookmarkEnd w:id="17"/>
            <w:r w:rsidRPr="0052D654">
              <w:rPr>
                <w:rFonts w:ascii="Arial" w:eastAsia="Arial" w:hAnsi="Arial" w:cs="Arial"/>
              </w:rPr>
              <w:t xml:space="preserve"> and acquire new competences that will enable them to assume significant responsibility within organisations</w:t>
            </w:r>
            <w:bookmarkStart w:id="18" w:name="_Int_mHcW0YpA"/>
            <w:r w:rsidRPr="0052D654">
              <w:rPr>
                <w:rFonts w:ascii="Arial" w:eastAsia="Arial" w:hAnsi="Arial" w:cs="Arial"/>
              </w:rPr>
              <w:t xml:space="preserve">.  </w:t>
            </w:r>
            <w:bookmarkEnd w:id="18"/>
            <w:r w:rsidRPr="0052D654">
              <w:rPr>
                <w:rFonts w:ascii="Arial" w:eastAsia="Arial" w:hAnsi="Arial" w:cs="Arial"/>
              </w:rPr>
              <w:t>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52D654">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52D654">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52D654">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52D654">
              <w:rPr>
                <w:rFonts w:ascii="Arial" w:hAnsi="Arial" w:cs="Arial"/>
              </w:rPr>
              <w:t>Selection of relevant and credible sources</w:t>
            </w:r>
            <w:bookmarkStart w:id="19" w:name="_Int_o0OUown9"/>
            <w:r w:rsidRPr="0052D654">
              <w:rPr>
                <w:rFonts w:ascii="Arial" w:hAnsi="Arial" w:cs="Arial"/>
              </w:rPr>
              <w:t xml:space="preserve">.  </w:t>
            </w:r>
            <w:bookmarkStart w:id="20" w:name="_Int_k4aPdsB1"/>
            <w:bookmarkEnd w:id="19"/>
            <w:r w:rsidRPr="0052D654">
              <w:rPr>
                <w:rFonts w:ascii="Arial" w:hAnsi="Arial" w:cs="Arial"/>
              </w:rPr>
              <w:t>Very good</w:t>
            </w:r>
            <w:bookmarkEnd w:id="20"/>
            <w:r w:rsidRPr="0052D654">
              <w:rPr>
                <w:rFonts w:ascii="Arial" w:hAnsi="Arial" w:cs="Arial"/>
              </w:rPr>
              <w:t xml:space="preserve">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52D654">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52D654">
              <w:rPr>
                <w:rFonts w:ascii="Arial" w:hAnsi="Arial" w:cs="Arial"/>
              </w:rPr>
              <w:lastRenderedPageBreak/>
              <w:t xml:space="preserve">Major gaps in knowledge with unsatisfactory, uncritical </w:t>
            </w:r>
            <w:r w:rsidRPr="0052D654">
              <w:rPr>
                <w:rFonts w:ascii="Arial" w:hAnsi="Arial" w:cs="Arial"/>
              </w:rPr>
              <w:lastRenderedPageBreak/>
              <w:t>understanding of the subject matter. Much irrelevant material</w:t>
            </w:r>
            <w:bookmarkStart w:id="21" w:name="_Int_F05OjySl"/>
            <w:r w:rsidRPr="0052D654">
              <w:rPr>
                <w:rFonts w:ascii="Arial" w:hAnsi="Arial" w:cs="Arial"/>
              </w:rPr>
              <w:t xml:space="preserve">.  </w:t>
            </w:r>
            <w:bookmarkEnd w:id="21"/>
            <w:r w:rsidRPr="0052D654">
              <w:rPr>
                <w:rFonts w:ascii="Arial" w:hAnsi="Arial" w:cs="Arial"/>
              </w:rPr>
              <w:t>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sidRPr="0052D654">
              <w:rPr>
                <w:rFonts w:ascii="Arial" w:hAnsi="Arial" w:cs="Arial"/>
              </w:rPr>
              <w:lastRenderedPageBreak/>
              <w:t xml:space="preserve">Fragmentary knowledge, with only superficial critical </w:t>
            </w:r>
            <w:r w:rsidRPr="0052D654">
              <w:rPr>
                <w:rFonts w:ascii="Arial" w:hAnsi="Arial" w:cs="Arial"/>
              </w:rPr>
              <w:lastRenderedPageBreak/>
              <w:t>understanding. Some significant inaccuracies and/or irrelevant material</w:t>
            </w:r>
            <w:bookmarkStart w:id="22" w:name="_Int_3UfaADus"/>
            <w:r w:rsidRPr="0052D654">
              <w:rPr>
                <w:rFonts w:ascii="Arial" w:hAnsi="Arial" w:cs="Arial"/>
              </w:rPr>
              <w:t xml:space="preserve">.  </w:t>
            </w:r>
            <w:bookmarkEnd w:id="22"/>
            <w:r w:rsidRPr="0052D654">
              <w:rPr>
                <w:rFonts w:ascii="Arial" w:hAnsi="Arial" w:cs="Arial"/>
              </w:rPr>
              <w:t>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52D654">
              <w:rPr>
                <w:rFonts w:ascii="Arial" w:hAnsi="Arial" w:cs="Arial"/>
              </w:rPr>
              <w:lastRenderedPageBreak/>
              <w:t xml:space="preserve">Knowledge is </w:t>
            </w:r>
            <w:bookmarkStart w:id="23" w:name="_Int_UJ5LX6m0"/>
            <w:r w:rsidRPr="0052D654">
              <w:rPr>
                <w:rFonts w:ascii="Arial" w:hAnsi="Arial" w:cs="Arial"/>
              </w:rPr>
              <w:t>reasonably detailed</w:t>
            </w:r>
            <w:bookmarkEnd w:id="23"/>
            <w:r w:rsidRPr="0052D654">
              <w:rPr>
                <w:rFonts w:ascii="Arial" w:hAnsi="Arial" w:cs="Arial"/>
              </w:rPr>
              <w:t xml:space="preserve"> and accurate. A good </w:t>
            </w:r>
            <w:r w:rsidRPr="0052D654">
              <w:rPr>
                <w:rFonts w:ascii="Arial" w:hAnsi="Arial" w:cs="Arial"/>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52D654">
              <w:rPr>
                <w:rFonts w:ascii="Arial" w:hAnsi="Arial" w:cs="Arial"/>
              </w:rPr>
              <w:lastRenderedPageBreak/>
              <w:t>Knowledge is reasonably extensive</w:t>
            </w:r>
            <w:bookmarkStart w:id="24" w:name="_Int_sIsCc0E9"/>
            <w:r w:rsidRPr="0052D654">
              <w:rPr>
                <w:rFonts w:ascii="Arial" w:hAnsi="Arial" w:cs="Arial"/>
              </w:rPr>
              <w:t xml:space="preserve">.  </w:t>
            </w:r>
            <w:bookmarkEnd w:id="24"/>
            <w:r w:rsidRPr="0052D654">
              <w:rPr>
                <w:rFonts w:ascii="Arial" w:hAnsi="Arial" w:cs="Arial"/>
              </w:rPr>
              <w:t xml:space="preserve">Exhibits very </w:t>
            </w:r>
            <w:r w:rsidRPr="0052D654">
              <w:rPr>
                <w:rFonts w:ascii="Arial" w:hAnsi="Arial" w:cs="Arial"/>
              </w:rPr>
              <w:lastRenderedPageBreak/>
              <w:t>competent critical understanding of the well-established concepts and principles of the subject and the main methods of enquiry</w:t>
            </w:r>
            <w:bookmarkStart w:id="25" w:name="_Int_hTRfKiZF"/>
            <w:r w:rsidRPr="0052D654">
              <w:rPr>
                <w:rFonts w:ascii="Arial" w:hAnsi="Arial" w:cs="Arial"/>
              </w:rPr>
              <w:t xml:space="preserve">.  </w:t>
            </w:r>
            <w:bookmarkEnd w:id="25"/>
            <w:r w:rsidRPr="0052D654">
              <w:rPr>
                <w:rFonts w:ascii="Arial" w:hAnsi="Arial" w:cs="Arial"/>
              </w:rPr>
              <w:t>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52D654">
              <w:rPr>
                <w:rFonts w:ascii="Arial" w:hAnsi="Arial" w:cs="Arial"/>
              </w:rPr>
              <w:lastRenderedPageBreak/>
              <w:t xml:space="preserve">Excellent, detailed knowledge and </w:t>
            </w:r>
            <w:bookmarkStart w:id="26" w:name="_Int_oWyBXQJK"/>
            <w:r w:rsidRPr="0052D654">
              <w:rPr>
                <w:rFonts w:ascii="Arial" w:hAnsi="Arial" w:cs="Arial"/>
              </w:rPr>
              <w:t>highly critical</w:t>
            </w:r>
            <w:bookmarkEnd w:id="26"/>
            <w:r w:rsidRPr="0052D654">
              <w:rPr>
                <w:rFonts w:ascii="Arial" w:hAnsi="Arial" w:cs="Arial"/>
              </w:rPr>
              <w:t xml:space="preserve"> </w:t>
            </w:r>
            <w:r w:rsidRPr="0052D654">
              <w:rPr>
                <w:rFonts w:ascii="Arial" w:hAnsi="Arial" w:cs="Arial"/>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52D654">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bookmarkStart w:id="27" w:name="_Int_zRLbvTu8"/>
            <w:r w:rsidRPr="0052D654">
              <w:rPr>
                <w:rFonts w:ascii="Arial" w:hAnsi="Arial" w:cs="Arial"/>
              </w:rPr>
              <w:t>Largely descriptive</w:t>
            </w:r>
            <w:bookmarkEnd w:id="27"/>
            <w:r w:rsidRPr="0052D654">
              <w:rPr>
                <w:rFonts w:ascii="Arial" w:hAnsi="Arial" w:cs="Arial"/>
              </w:rPr>
              <w:t xml:space="preser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52D654">
              <w:rPr>
                <w:rFonts w:ascii="Arial" w:hAnsi="Arial" w:cs="Arial"/>
              </w:rPr>
              <w:t xml:space="preserve">Some evidence to support arguments and judgements but these may be underdeveloped, with a little inconsistency / </w:t>
            </w:r>
            <w:bookmarkStart w:id="28" w:name="_Int_B6nLTizp"/>
            <w:proofErr w:type="gramStart"/>
            <w:r w:rsidRPr="0052D654">
              <w:rPr>
                <w:rFonts w:ascii="Arial" w:hAnsi="Arial" w:cs="Arial"/>
              </w:rPr>
              <w:t>mis-interpretation</w:t>
            </w:r>
            <w:bookmarkEnd w:id="28"/>
            <w:proofErr w:type="gramEnd"/>
            <w:r w:rsidRPr="0052D654">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52D654">
              <w:rPr>
                <w:rFonts w:ascii="Arial" w:hAnsi="Arial" w:cs="Arial"/>
              </w:rPr>
              <w:t xml:space="preserve">An emerging awareness the limits of their knowledge and ability to use evidence to support the argument though with some tendency to assert/state opinion rather than argue </w:t>
            </w:r>
            <w:bookmarkStart w:id="29" w:name="_Int_dtYd2XvI"/>
            <w:r w:rsidRPr="0052D654">
              <w:rPr>
                <w:rFonts w:ascii="Arial" w:hAnsi="Arial" w:cs="Arial"/>
              </w:rPr>
              <w:t>on the basis of</w:t>
            </w:r>
            <w:bookmarkEnd w:id="29"/>
            <w:r w:rsidRPr="0052D654">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sidRPr="0052D654">
              <w:rPr>
                <w:rFonts w:ascii="Arial" w:hAnsi="Arial" w:cs="Arial"/>
              </w:rPr>
              <w:t>A capacity for independent thought and ability to ‘see beyond the question</w:t>
            </w:r>
            <w:bookmarkStart w:id="30" w:name="_Int_d6g7XVhO"/>
            <w:r w:rsidRPr="0052D654">
              <w:rPr>
                <w:rFonts w:ascii="Arial" w:hAnsi="Arial" w:cs="Arial"/>
              </w:rPr>
              <w:t>’,</w:t>
            </w:r>
            <w:bookmarkEnd w:id="30"/>
            <w:r w:rsidRPr="0052D654">
              <w:rPr>
                <w:rFonts w:ascii="Arial" w:hAnsi="Arial" w:cs="Arial"/>
              </w:rPr>
              <w:t xml:space="preserve"> suggesting some grasp of the </w:t>
            </w:r>
            <w:r w:rsidRPr="0052D654">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52D654">
              <w:rPr>
                <w:rFonts w:ascii="Arial" w:hAnsi="Arial" w:cs="Arial"/>
              </w:rPr>
              <w:lastRenderedPageBreak/>
              <w:t>Outstanding critical evaluation and analysis of concepts and principles</w:t>
            </w:r>
            <w:bookmarkStart w:id="31" w:name="_Int_AqLesrzB"/>
            <w:r w:rsidRPr="0052D654">
              <w:rPr>
                <w:rFonts w:ascii="Arial" w:hAnsi="Arial" w:cs="Arial"/>
              </w:rPr>
              <w:t xml:space="preserve">.  </w:t>
            </w:r>
            <w:bookmarkEnd w:id="31"/>
            <w:r w:rsidRPr="0052D654">
              <w:rPr>
                <w:rFonts w:ascii="Arial" w:hAnsi="Arial" w:cs="Arial"/>
              </w:rPr>
              <w:t xml:space="preserve">Uses evidence exceptionally well to connect ideas, and support highly logical and persuasive, </w:t>
            </w:r>
            <w:bookmarkStart w:id="32" w:name="_Int_kfoBCb1f"/>
            <w:r w:rsidRPr="0052D654">
              <w:rPr>
                <w:rFonts w:ascii="Arial" w:hAnsi="Arial" w:cs="Arial"/>
              </w:rPr>
              <w:t>arguments</w:t>
            </w:r>
            <w:bookmarkEnd w:id="32"/>
            <w:r w:rsidRPr="0052D654">
              <w:rPr>
                <w:rFonts w:ascii="Arial" w:hAnsi="Arial" w:cs="Arial"/>
              </w:rPr>
              <w:t xml:space="preserve"> and judgements.</w:t>
            </w:r>
            <w:r>
              <w:t xml:space="preserve"> </w:t>
            </w:r>
            <w:r w:rsidRPr="0052D654">
              <w:rPr>
                <w:rFonts w:ascii="Arial" w:hAnsi="Arial" w:cs="Arial"/>
              </w:rPr>
              <w:t>Evidence of independent thought and ability to ‘see beyond the question</w:t>
            </w:r>
            <w:bookmarkStart w:id="33" w:name="_Int_AWPZsY33"/>
            <w:r w:rsidRPr="0052D654">
              <w:rPr>
                <w:rFonts w:ascii="Arial" w:hAnsi="Arial" w:cs="Arial"/>
              </w:rPr>
              <w:t>’,</w:t>
            </w:r>
            <w:bookmarkEnd w:id="33"/>
            <w:r w:rsidRPr="0052D654">
              <w:rPr>
                <w:rFonts w:ascii="Arial" w:hAnsi="Arial" w:cs="Arial"/>
              </w:rPr>
              <w:t xml:space="preserve"> suggesting a clear grasp of the broader field and wider concepts. Perceptive </w:t>
            </w:r>
            <w:r w:rsidRPr="0052D654">
              <w:rPr>
                <w:rFonts w:ascii="Arial" w:hAnsi="Arial" w:cs="Arial"/>
              </w:rPr>
              <w:lastRenderedPageBreak/>
              <w:t>recognition of the limits of their knowledge, and how this influences their analyses and interpretations.</w:t>
            </w:r>
          </w:p>
        </w:tc>
      </w:tr>
      <w:tr w:rsidR="00527E60" w:rsidRPr="00D9771E" w14:paraId="4EF39D7A" w14:textId="77777777" w:rsidTr="0052D654">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52D654">
              <w:rPr>
                <w:rFonts w:ascii="Arial" w:hAnsi="Arial" w:cs="Arial"/>
              </w:rPr>
              <w:t xml:space="preserve">Limited or no use of established methods, materials, </w:t>
            </w:r>
            <w:bookmarkStart w:id="34" w:name="_Int_2ug9XN77"/>
            <w:r w:rsidRPr="0052D654">
              <w:rPr>
                <w:rFonts w:ascii="Arial" w:hAnsi="Arial" w:cs="Arial"/>
              </w:rPr>
              <w:t>tools</w:t>
            </w:r>
            <w:bookmarkEnd w:id="34"/>
            <w:r w:rsidRPr="0052D654">
              <w:rPr>
                <w:rFonts w:ascii="Arial" w:hAnsi="Arial" w:cs="Arial"/>
              </w:rPr>
              <w:t xml:space="preserve">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52D654">
              <w:rPr>
                <w:rFonts w:ascii="Arial" w:hAnsi="Arial" w:cs="Arial"/>
              </w:rPr>
              <w:t xml:space="preserve">Rudimentary application of established methods, materials, </w:t>
            </w:r>
            <w:bookmarkStart w:id="35" w:name="_Int_FPVGFxP4"/>
            <w:r w:rsidRPr="0052D654">
              <w:rPr>
                <w:rFonts w:ascii="Arial" w:hAnsi="Arial" w:cs="Arial"/>
              </w:rPr>
              <w:t>tools</w:t>
            </w:r>
            <w:bookmarkEnd w:id="35"/>
            <w:r w:rsidRPr="0052D654">
              <w:rPr>
                <w:rFonts w:ascii="Arial" w:hAnsi="Arial" w:cs="Arial"/>
              </w:rPr>
              <w:t xml:space="preserve">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52D654">
              <w:rPr>
                <w:rFonts w:ascii="Arial" w:hAnsi="Arial" w:cs="Arial"/>
              </w:rPr>
              <w:t xml:space="preserve">An adequate awareness and mostly appropriate application of established methods, materials, </w:t>
            </w:r>
            <w:bookmarkStart w:id="36" w:name="_Int_UzHzNAWI"/>
            <w:r w:rsidRPr="0052D654">
              <w:rPr>
                <w:rFonts w:ascii="Arial" w:hAnsi="Arial" w:cs="Arial"/>
              </w:rPr>
              <w:t>tools</w:t>
            </w:r>
            <w:bookmarkEnd w:id="36"/>
            <w:r w:rsidRPr="0052D654">
              <w:rPr>
                <w:rFonts w:ascii="Arial" w:hAnsi="Arial" w:cs="Arial"/>
              </w:rPr>
              <w:t xml:space="preserve"> and/or techniques.</w:t>
            </w:r>
          </w:p>
          <w:p w14:paraId="49FA053B" w14:textId="77777777" w:rsidR="00527E60" w:rsidRDefault="00527E60" w:rsidP="0093002B">
            <w:pPr>
              <w:rPr>
                <w:rFonts w:ascii="Arial" w:hAnsi="Arial" w:cs="Arial"/>
              </w:rPr>
            </w:pPr>
            <w:r w:rsidRPr="0052D654">
              <w:rPr>
                <w:rFonts w:ascii="Arial" w:hAnsi="Arial" w:cs="Arial"/>
              </w:rPr>
              <w:t xml:space="preserve">Basic appreciation of the context of the application. Theoretical knowledge and understanding applied in </w:t>
            </w:r>
            <w:bookmarkStart w:id="37" w:name="_Int_F98nDhoy"/>
            <w:proofErr w:type="gramStart"/>
            <w:r w:rsidRPr="0052D654">
              <w:rPr>
                <w:rFonts w:ascii="Arial" w:hAnsi="Arial" w:cs="Arial"/>
              </w:rPr>
              <w:t>practice, but</w:t>
            </w:r>
            <w:bookmarkEnd w:id="37"/>
            <w:proofErr w:type="gramEnd"/>
            <w:r w:rsidRPr="0052D654">
              <w:rPr>
                <w:rFonts w:ascii="Arial" w:hAnsi="Arial" w:cs="Arial"/>
              </w:rPr>
              <w:t xml:space="preserve"> not always making logical links between the two.</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52D654">
              <w:rPr>
                <w:rFonts w:ascii="Arial" w:hAnsi="Arial" w:cs="Arial"/>
              </w:rPr>
              <w:t xml:space="preserve">A good and appropriate application of established methods, materials, </w:t>
            </w:r>
            <w:bookmarkStart w:id="38" w:name="_Int_BKL2LggN"/>
            <w:r w:rsidRPr="0052D654">
              <w:rPr>
                <w:rFonts w:ascii="Arial" w:hAnsi="Arial" w:cs="Arial"/>
              </w:rPr>
              <w:t>tools</w:t>
            </w:r>
            <w:bookmarkEnd w:id="38"/>
            <w:r w:rsidRPr="0052D654">
              <w:rPr>
                <w:rFonts w:ascii="Arial" w:hAnsi="Arial" w:cs="Arial"/>
              </w:rPr>
              <w:t xml:space="preserve"> and/or techniques.</w:t>
            </w:r>
          </w:p>
          <w:p w14:paraId="6089D66B" w14:textId="77777777" w:rsidR="00527E60" w:rsidRDefault="00527E60" w:rsidP="0093002B">
            <w:pPr>
              <w:rPr>
                <w:rFonts w:ascii="Arial" w:hAnsi="Arial" w:cs="Arial"/>
              </w:rPr>
            </w:pPr>
            <w:r w:rsidRPr="0052D654">
              <w:rPr>
                <w:rFonts w:ascii="Arial" w:hAnsi="Arial" w:cs="Arial"/>
              </w:rPr>
              <w:t xml:space="preserve">Clear appreciation of the context of the application. </w:t>
            </w:r>
            <w:bookmarkStart w:id="39" w:name="_Int_GcwwWT8N"/>
            <w:r w:rsidRPr="0052D654">
              <w:rPr>
                <w:rFonts w:ascii="Arial" w:hAnsi="Arial" w:cs="Arial"/>
              </w:rPr>
              <w:t>Mainly consistent</w:t>
            </w:r>
            <w:bookmarkEnd w:id="39"/>
            <w:r w:rsidRPr="0052D654">
              <w:rPr>
                <w:rFonts w:ascii="Arial" w:hAnsi="Arial" w:cs="Arial"/>
              </w:rPr>
              <w:t>, accurate and logical application of theory to practice, making appropriate links between the two.</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bookmarkStart w:id="40" w:name="_Int_WFP6a0xt"/>
            <w:r w:rsidRPr="0052D654">
              <w:rPr>
                <w:rFonts w:ascii="Arial" w:hAnsi="Arial" w:cs="Arial"/>
              </w:rPr>
              <w:t>A very good</w:t>
            </w:r>
            <w:bookmarkEnd w:id="40"/>
            <w:r w:rsidRPr="0052D654">
              <w:rPr>
                <w:rFonts w:ascii="Arial" w:hAnsi="Arial" w:cs="Arial"/>
              </w:rPr>
              <w:t xml:space="preserve"> application of a range of established methods, materials, </w:t>
            </w:r>
            <w:bookmarkStart w:id="41" w:name="_Int_xwNGf48b"/>
            <w:r w:rsidRPr="0052D654">
              <w:rPr>
                <w:rFonts w:ascii="Arial" w:hAnsi="Arial" w:cs="Arial"/>
              </w:rPr>
              <w:t>tools</w:t>
            </w:r>
            <w:bookmarkEnd w:id="41"/>
            <w:r w:rsidRPr="0052D654">
              <w:rPr>
                <w:rFonts w:ascii="Arial" w:hAnsi="Arial" w:cs="Arial"/>
              </w:rPr>
              <w:t xml:space="preserve"> and/or techniques.</w:t>
            </w:r>
          </w:p>
          <w:p w14:paraId="7901D19D" w14:textId="77777777" w:rsidR="00527E60" w:rsidRPr="00B669B1" w:rsidRDefault="00527E60" w:rsidP="0093002B">
            <w:pPr>
              <w:rPr>
                <w:rFonts w:ascii="Arial" w:hAnsi="Arial" w:cs="Arial"/>
              </w:rPr>
            </w:pPr>
            <w:bookmarkStart w:id="42" w:name="_Int_cf9oMexu"/>
            <w:r w:rsidRPr="0052D654">
              <w:rPr>
                <w:rFonts w:ascii="Arial" w:hAnsi="Arial" w:cs="Arial"/>
              </w:rPr>
              <w:t>Very good</w:t>
            </w:r>
            <w:bookmarkEnd w:id="42"/>
            <w:r w:rsidRPr="0052D654">
              <w:rPr>
                <w:rFonts w:ascii="Arial" w:hAnsi="Arial" w:cs="Arial"/>
              </w:rPr>
              <w:t xml:space="preserve"> consideration of the context of the application, with perceptive insights. Consistent, accurate and logical application of theory to practice, making appropriate links between the two. Can identify problems and propose appropriate solutions</w:t>
            </w:r>
            <w:r>
              <w:t xml:space="preserve"> </w:t>
            </w:r>
            <w:r w:rsidRPr="0052D654">
              <w:rPr>
                <w:rFonts w:ascii="Arial" w:hAnsi="Arial" w:cs="Arial"/>
              </w:rPr>
              <w:t>outside the context in which they were first studied.</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52D654">
              <w:rPr>
                <w:rFonts w:ascii="Arial" w:hAnsi="Arial" w:cs="Arial"/>
              </w:rPr>
              <w:t xml:space="preserve">An advanced application of a range of established methods, materials, </w:t>
            </w:r>
            <w:bookmarkStart w:id="43" w:name="_Int_U7tfth3e"/>
            <w:r w:rsidRPr="0052D654">
              <w:rPr>
                <w:rFonts w:ascii="Arial" w:hAnsi="Arial" w:cs="Arial"/>
              </w:rPr>
              <w:t>tools</w:t>
            </w:r>
            <w:bookmarkEnd w:id="43"/>
            <w:r w:rsidRPr="0052D654">
              <w:rPr>
                <w:rFonts w:ascii="Arial" w:hAnsi="Arial" w:cs="Arial"/>
              </w:rPr>
              <w:t xml:space="preserve">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sidRPr="0052D654">
              <w:rPr>
                <w:rFonts w:ascii="Arial" w:hAnsi="Arial" w:cs="Arial"/>
              </w:rPr>
              <w:t xml:space="preserve">Exceptional levels of application and deployment skills using established methods, materials, </w:t>
            </w:r>
            <w:bookmarkStart w:id="44" w:name="_Int_eiQZ5KGq"/>
            <w:r w:rsidRPr="0052D654">
              <w:rPr>
                <w:rFonts w:ascii="Arial" w:hAnsi="Arial" w:cs="Arial"/>
              </w:rPr>
              <w:t>tools</w:t>
            </w:r>
            <w:bookmarkEnd w:id="44"/>
            <w:r w:rsidRPr="0052D654">
              <w:rPr>
                <w:rFonts w:ascii="Arial" w:hAnsi="Arial" w:cs="Arial"/>
              </w:rPr>
              <w:t xml:space="preserve"> and/or techniques</w:t>
            </w:r>
            <w:bookmarkStart w:id="45" w:name="_Int_NdjYrT3x"/>
            <w:r w:rsidRPr="0052D654">
              <w:rPr>
                <w:rFonts w:ascii="Arial" w:hAnsi="Arial" w:cs="Arial"/>
              </w:rPr>
              <w:t xml:space="preserve">.  </w:t>
            </w:r>
            <w:bookmarkEnd w:id="45"/>
            <w:r w:rsidRPr="0052D654">
              <w:rPr>
                <w:rFonts w:ascii="Arial" w:hAnsi="Arial" w:cs="Arial"/>
              </w:rPr>
              <w:t xml:space="preserve">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9771E" w14:paraId="4EBE81C1" w14:textId="77777777" w:rsidTr="0052D654">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52D654">
              <w:rPr>
                <w:rFonts w:ascii="Arial" w:hAnsi="Arial" w:cs="Arial"/>
                <w:sz w:val="18"/>
                <w:szCs w:val="18"/>
              </w:rPr>
              <w:t xml:space="preserve">to specialist and non-specialist </w:t>
            </w:r>
            <w:bookmarkStart w:id="46" w:name="_Int_oG5JR9lI"/>
            <w:r w:rsidRPr="0052D654">
              <w:rPr>
                <w:rFonts w:ascii="Arial" w:hAnsi="Arial" w:cs="Arial"/>
                <w:sz w:val="18"/>
                <w:szCs w:val="18"/>
              </w:rPr>
              <w:t>audiences;  the</w:t>
            </w:r>
            <w:bookmarkEnd w:id="46"/>
            <w:r w:rsidRPr="0052D654">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sidRPr="0052D654">
              <w:rPr>
                <w:rFonts w:ascii="Arial" w:hAnsi="Arial" w:cs="Arial"/>
              </w:rPr>
              <w:t xml:space="preserve">Mostly ordered presentation and structure in which relevant ideas / concepts are </w:t>
            </w:r>
            <w:bookmarkStart w:id="47" w:name="_Int_gjJv7E6n"/>
            <w:r w:rsidRPr="0052D654">
              <w:rPr>
                <w:rFonts w:ascii="Arial" w:hAnsi="Arial" w:cs="Arial"/>
              </w:rPr>
              <w:t>reasonably expressed</w:t>
            </w:r>
            <w:bookmarkEnd w:id="47"/>
            <w:r w:rsidRPr="0052D654">
              <w:rPr>
                <w:rFonts w:ascii="Arial" w:hAnsi="Arial" w:cs="Arial"/>
              </w:rPr>
              <w:t xml:space="preserve">. Work may lack coherence in places. Can work as part of a group, meeting most obligations to others but </w:t>
            </w:r>
            <w:bookmarkStart w:id="48" w:name="_Int_wZoqciSr"/>
            <w:r w:rsidRPr="0052D654">
              <w:rPr>
                <w:rFonts w:ascii="Arial" w:hAnsi="Arial" w:cs="Arial"/>
              </w:rPr>
              <w:t>perhaps with</w:t>
            </w:r>
            <w:bookmarkEnd w:id="48"/>
            <w:r w:rsidRPr="0052D654">
              <w:rPr>
                <w:rFonts w:ascii="Arial" w:hAnsi="Arial" w:cs="Arial"/>
              </w:rPr>
              <w:t xml:space="preserve"> limited involvement in group activities.</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52D654">
              <w:rPr>
                <w:rFonts w:ascii="Arial" w:hAnsi="Arial" w:cs="Arial"/>
              </w:rPr>
              <w:t xml:space="preserve">Can communicate effectively in a suitable medium for the </w:t>
            </w:r>
            <w:bookmarkStart w:id="49" w:name="_Int_dsfnFfAi"/>
            <w:proofErr w:type="gramStart"/>
            <w:r w:rsidRPr="0052D654">
              <w:rPr>
                <w:rFonts w:ascii="Arial" w:hAnsi="Arial" w:cs="Arial"/>
              </w:rPr>
              <w:t>audience, but</w:t>
            </w:r>
            <w:bookmarkEnd w:id="49"/>
            <w:proofErr w:type="gramEnd"/>
            <w:r w:rsidRPr="0052D654">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52D654">
              <w:rPr>
                <w:rFonts w:ascii="Arial" w:hAnsi="Arial" w:cs="Arial"/>
              </w:rPr>
              <w:t xml:space="preserve">Mostly coherent, organised work, in a suitable structure and is </w:t>
            </w:r>
            <w:bookmarkStart w:id="50" w:name="_Int_b11v1HKV"/>
            <w:r w:rsidRPr="0052D654">
              <w:rPr>
                <w:rFonts w:ascii="Arial" w:hAnsi="Arial" w:cs="Arial"/>
              </w:rPr>
              <w:t>for the most part clearly</w:t>
            </w:r>
            <w:bookmarkEnd w:id="50"/>
            <w:r w:rsidRPr="0052D654">
              <w:rPr>
                <w:rFonts w:ascii="Arial" w:hAnsi="Arial" w:cs="Arial"/>
              </w:rPr>
              <w:t xml:space="preserve"> expressed. Can work effectively independently and/or 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52D654">
              <w:rPr>
                <w:rFonts w:ascii="Arial" w:hAnsi="Arial" w:cs="Arial"/>
              </w:rPr>
              <w:t xml:space="preserve">Can communicate well, </w:t>
            </w:r>
            <w:bookmarkStart w:id="51" w:name="_Int_b7zLINvG"/>
            <w:r w:rsidRPr="0052D654">
              <w:rPr>
                <w:rFonts w:ascii="Arial" w:hAnsi="Arial" w:cs="Arial"/>
              </w:rPr>
              <w:t>confidently</w:t>
            </w:r>
            <w:bookmarkEnd w:id="51"/>
            <w:r w:rsidRPr="0052D654">
              <w:rPr>
                <w:rFonts w:ascii="Arial" w:hAnsi="Arial" w:cs="Arial"/>
              </w:rPr>
              <w:t xml:space="preserve"> and consistently in a suitable medium for the audience.</w:t>
            </w:r>
          </w:p>
          <w:p w14:paraId="25E86E25" w14:textId="77777777" w:rsidR="00527E60" w:rsidRPr="00E07BE3" w:rsidRDefault="00527E60" w:rsidP="0093002B">
            <w:pPr>
              <w:rPr>
                <w:rFonts w:ascii="Arial" w:hAnsi="Arial" w:cs="Arial"/>
              </w:rPr>
            </w:pPr>
            <w:r w:rsidRPr="0052D654">
              <w:rPr>
                <w:rFonts w:ascii="Arial" w:hAnsi="Arial" w:cs="Arial"/>
              </w:rPr>
              <w:t xml:space="preserve">Work is coherent, fluent, </w:t>
            </w:r>
            <w:bookmarkStart w:id="52" w:name="_Int_jKUCumfS"/>
            <w:r w:rsidRPr="0052D654">
              <w:rPr>
                <w:rFonts w:ascii="Arial" w:hAnsi="Arial" w:cs="Arial"/>
              </w:rPr>
              <w:t>well-structured</w:t>
            </w:r>
            <w:bookmarkEnd w:id="52"/>
            <w:r w:rsidRPr="0052D654">
              <w:rPr>
                <w:rFonts w:ascii="Arial" w:hAnsi="Arial" w:cs="Arial"/>
              </w:rPr>
              <w:t xml:space="preserve"> and organised. Can work very well autonomously and/or as part of a team, with </w:t>
            </w:r>
            <w:bookmarkStart w:id="53" w:name="_Int_ECskwih0"/>
            <w:r w:rsidRPr="0052D654">
              <w:rPr>
                <w:rFonts w:ascii="Arial" w:hAnsi="Arial" w:cs="Arial"/>
              </w:rPr>
              <w:t>very good</w:t>
            </w:r>
            <w:bookmarkEnd w:id="53"/>
            <w:r w:rsidRPr="0052D654">
              <w:rPr>
                <w:rFonts w:ascii="Arial" w:hAnsi="Arial" w:cs="Arial"/>
              </w:rPr>
              <w:t xml:space="preserve"> contribution to group activities. </w:t>
            </w:r>
          </w:p>
          <w:p w14:paraId="60D64E77" w14:textId="77777777" w:rsidR="00527E60" w:rsidRPr="00E07BE3" w:rsidRDefault="00527E60" w:rsidP="0093002B">
            <w:pPr>
              <w:rPr>
                <w:rFonts w:ascii="Arial" w:hAnsi="Arial" w:cs="Arial"/>
              </w:rPr>
            </w:pPr>
            <w:r w:rsidRPr="0052D654">
              <w:rPr>
                <w:rFonts w:ascii="Arial" w:hAnsi="Arial" w:cs="Arial"/>
              </w:rPr>
              <w:t xml:space="preserve">Demonstrates </w:t>
            </w:r>
            <w:bookmarkStart w:id="54" w:name="_Int_24ahfjHD"/>
            <w:r w:rsidRPr="0052D654">
              <w:rPr>
                <w:rFonts w:ascii="Arial" w:hAnsi="Arial" w:cs="Arial"/>
              </w:rPr>
              <w:t>very good</w:t>
            </w:r>
            <w:bookmarkEnd w:id="54"/>
            <w:r w:rsidRPr="0052D654">
              <w:rPr>
                <w:rFonts w:ascii="Arial" w:hAnsi="Arial" w:cs="Arial"/>
              </w:rPr>
              <w:t xml:space="preserve">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52D654">
              <w:rPr>
                <w:rFonts w:ascii="Arial" w:hAnsi="Arial" w:cs="Arial"/>
              </w:rPr>
              <w:t xml:space="preserve">Can communicate with an exceptionally </w:t>
            </w:r>
            <w:bookmarkStart w:id="55" w:name="_Int_erpRY30b"/>
            <w:r w:rsidRPr="0052D654">
              <w:rPr>
                <w:rFonts w:ascii="Arial" w:hAnsi="Arial" w:cs="Arial"/>
              </w:rPr>
              <w:t>high level</w:t>
            </w:r>
            <w:bookmarkEnd w:id="55"/>
            <w:r w:rsidRPr="0052D654">
              <w:rPr>
                <w:rFonts w:ascii="Arial" w:hAnsi="Arial" w:cs="Arial"/>
              </w:rPr>
              <w:t xml:space="preserve"> of professionalism, highly suitable for the audience.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C6D90" w14:textId="77777777" w:rsidR="00805426" w:rsidRDefault="00805426">
      <w:r>
        <w:separator/>
      </w:r>
    </w:p>
  </w:endnote>
  <w:endnote w:type="continuationSeparator" w:id="0">
    <w:p w14:paraId="13D3E1EF" w14:textId="77777777" w:rsidR="00805426" w:rsidRDefault="00805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09B10" w14:textId="77777777" w:rsidR="00805426" w:rsidRDefault="00805426">
      <w:r>
        <w:separator/>
      </w:r>
    </w:p>
  </w:footnote>
  <w:footnote w:type="continuationSeparator" w:id="0">
    <w:p w14:paraId="0EE208AC" w14:textId="77777777" w:rsidR="00805426" w:rsidRDefault="0080542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0ThlrZJ+lkTOH" int2:id="RHTOepVn">
      <int2:state int2:value="Rejected" int2:type="spell"/>
    </int2:textHash>
    <int2:bookmark int2:bookmarkName="_Int_SrvBR8yJ" int2:invalidationBookmarkName="" int2:hashCode="sGal9gaymo66l2" int2:id="UtVhzP5E">
      <int2:state int2:value="Rejected" int2:type="gram"/>
    </int2:bookmark>
    <int2:bookmark int2:bookmarkName="_Int_Mty1dqpd" int2:invalidationBookmarkName="" int2:hashCode="RoHRJMxsS3O6q/" int2:id="Fecpbzjp">
      <int2:state int2:value="Rejected" int2:type="style"/>
    </int2:bookmark>
    <int2:bookmark int2:bookmarkName="_Int_AuTXgRlF" int2:invalidationBookmarkName="" int2:hashCode="X+T/RLmgqiy6lO" int2:id="9Q8R3QK0">
      <int2:state int2:value="Rejected" int2:type="style"/>
    </int2:bookmark>
    <int2:bookmark int2:bookmarkName="_Int_67vXJGj9" int2:invalidationBookmarkName="" int2:hashCode="JatfRgH8wr2SXq" int2:id="rBBGxH5i">
      <int2:state int2:value="Rejected" int2:type="style"/>
    </int2:bookmark>
    <int2:bookmark int2:bookmarkName="_Int_nn3u6PK7" int2:invalidationBookmarkName="" int2:hashCode="RoHRJMxsS3O6q/" int2:id="VbzDzPh4">
      <int2:state int2:value="Rejected" int2:type="style"/>
    </int2:bookmark>
    <int2:bookmark int2:bookmarkName="_Int_tdbiHP09" int2:invalidationBookmarkName="" int2:hashCode="RoHRJMxsS3O6q/" int2:id="4H3msmjJ">
      <int2:state int2:value="Rejected" int2:type="style"/>
    </int2:bookmark>
    <int2:bookmark int2:bookmarkName="_Int_35SCfEtC" int2:invalidationBookmarkName="" int2:hashCode="ZApxoWFHwFrloy" int2:id="NjGR3jpM">
      <int2:state int2:value="Rejected" int2:type="gram"/>
    </int2:bookmark>
    <int2:bookmark int2:bookmarkName="_Int_A90J62DV" int2:invalidationBookmarkName="" int2:hashCode="+F3DN83qn5k3Ro" int2:id="peX6XvXV">
      <int2:state int2:value="Rejected" int2:type="style"/>
    </int2:bookmark>
    <int2:bookmark int2:bookmarkName="_Int_YQmbV0Is" int2:invalidationBookmarkName="" int2:hashCode="RoHRJMxsS3O6q/" int2:id="x8l2YjF6">
      <int2:state int2:value="Rejected" int2:type="style"/>
    </int2:bookmark>
    <int2:bookmark int2:bookmarkName="_Int_2YTW1iZw" int2:invalidationBookmarkName="" int2:hashCode="RoHRJMxsS3O6q/" int2:id="7bVfVKjI">
      <int2:state int2:value="Rejected" int2:type="style"/>
    </int2:bookmark>
    <int2:bookmark int2:bookmarkName="_Int_UZnU9Uzj" int2:invalidationBookmarkName="" int2:hashCode="RoHRJMxsS3O6q/" int2:id="YXe1pQXW">
      <int2:state int2:value="Rejected" int2:type="style"/>
    </int2:bookmark>
    <int2:bookmark int2:bookmarkName="_Int_88ZDIqpw" int2:invalidationBookmarkName="" int2:hashCode="gW8rh9PTvjUd7p" int2:id="K1LmQT0M">
      <int2:state int2:value="Rejected" int2:type="style"/>
    </int2:bookmark>
    <int2:bookmark int2:bookmarkName="_Int_k4aPdsB1" int2:invalidationBookmarkName="" int2:hashCode="9bq9OSCQ3hol9k" int2:id="rXCAh1I1">
      <int2:state int2:value="Rejected" int2:type="style"/>
    </int2:bookmark>
    <int2:bookmark int2:bookmarkName="_Int_hTRfKiZF" int2:invalidationBookmarkName="" int2:hashCode="RoHRJMxsS3O6q/" int2:id="L43LzC8O">
      <int2:state int2:value="Rejected" int2:type="style"/>
    </int2:bookmark>
    <int2:bookmark int2:bookmarkName="_Int_kfoBCb1f" int2:invalidationBookmarkName="" int2:hashCode="U28Vj239Uphl3L" int2:id="92mBI3NO">
      <int2:state int2:value="Rejected" int2:type="style"/>
    </int2:bookmark>
    <int2:bookmark int2:bookmarkName="_Int_xwNGf48b" int2:invalidationBookmarkName="" int2:hashCode="AoTGrFjLR7tS5C" int2:id="3VLxD1sY">
      <int2:state int2:value="Rejected" int2:type="style"/>
    </int2:bookmark>
    <int2:bookmark int2:bookmarkName="_Int_NdjYrT3x" int2:invalidationBookmarkName="" int2:hashCode="RoHRJMxsS3O6q/" int2:id="NPwBnlgu">
      <int2:state int2:value="Rejected" int2:type="style"/>
    </int2:bookmark>
    <int2:bookmark int2:bookmarkName="_Int_ECskwih0" int2:invalidationBookmarkName="" int2:hashCode="Qmi+1PRJYsg1Mc" int2:id="r95okO2X">
      <int2:state int2:value="Rejected" int2:type="style"/>
    </int2:bookmark>
    <int2:bookmark int2:bookmarkName="_Int_wZoqciSr" int2:invalidationBookmarkName="" int2:hashCode="g2OkDI+ARN+YZ9" int2:id="AOAVPdEy">
      <int2:state int2:value="Rejected" int2:type="style"/>
    </int2:bookmark>
    <int2:bookmark int2:bookmarkName="_Int_erpRY30b" int2:invalidationBookmarkName="" int2:hashCode="SOBfssAyaUPd3O" int2:id="epXWNIJi">
      <int2:state int2:value="Rejected" int2:type="style"/>
    </int2:bookmark>
    <int2:bookmark int2:bookmarkName="_Int_24ahfjHD" int2:invalidationBookmarkName="" int2:hashCode="Qmi+1PRJYsg1Mc" int2:id="Wh5wO68X">
      <int2:state int2:value="Rejected" int2:type="style"/>
    </int2:bookmark>
    <int2:bookmark int2:bookmarkName="_Int_jKUCumfS" int2:invalidationBookmarkName="" int2:hashCode="cXFzMI8TxV51gn" int2:id="AHvvXI6n">
      <int2:state int2:value="Rejected" int2:type="style"/>
    </int2:bookmark>
    <int2:bookmark int2:bookmarkName="_Int_b7zLINvG" int2:invalidationBookmarkName="" int2:hashCode="JEzRm0z74NrqRR" int2:id="qoyZmcib">
      <int2:state int2:value="Rejected" int2:type="style"/>
    </int2:bookmark>
    <int2:bookmark int2:bookmarkName="_Int_b11v1HKV" int2:invalidationBookmarkName="" int2:hashCode="LuWS1fCZV/h63Z" int2:id="GqlWXP9H">
      <int2:state int2:value="Rejected" int2:type="style"/>
    </int2:bookmark>
    <int2:bookmark int2:bookmarkName="_Int_dsfnFfAi" int2:invalidationBookmarkName="" int2:hashCode="ljM08P9MiJDcfM" int2:id="nnWBE8Up">
      <int2:state int2:value="Rejected" int2:type="gram"/>
    </int2:bookmark>
    <int2:bookmark int2:bookmarkName="_Int_gjJv7E6n" int2:invalidationBookmarkName="" int2:hashCode="gVOTkHkvlbpqYn" int2:id="qumV0VSi">
      <int2:state int2:value="Rejected" int2:type="style"/>
    </int2:bookmark>
    <int2:bookmark int2:bookmarkName="_Int_oG5JR9lI" int2:invalidationBookmarkName="" int2:hashCode="RTxMZPZdgUQuwA" int2:id="0ez8KyR1">
      <int2:state int2:value="Rejected" int2:type="gram"/>
    </int2:bookmark>
    <int2:bookmark int2:bookmarkName="_Int_eiQZ5KGq" int2:invalidationBookmarkName="" int2:hashCode="AoTGrFjLR7tS5C" int2:id="gX7lzO8J">
      <int2:state int2:value="Rejected" int2:type="style"/>
    </int2:bookmark>
    <int2:bookmark int2:bookmarkName="_Int_U7tfth3e" int2:invalidationBookmarkName="" int2:hashCode="AoTGrFjLR7tS5C" int2:id="l3yiAl67">
      <int2:state int2:value="Rejected" int2:type="style"/>
    </int2:bookmark>
    <int2:bookmark int2:bookmarkName="_Int_cf9oMexu" int2:invalidationBookmarkName="" int2:hashCode="9bq9OSCQ3hol9k" int2:id="jzbqvV1g">
      <int2:state int2:value="Rejected" int2:type="style"/>
    </int2:bookmark>
    <int2:bookmark int2:bookmarkName="_Int_WFP6a0xt" int2:invalidationBookmarkName="" int2:hashCode="aufP+Ni+L95H5G" int2:id="BRORBC73">
      <int2:state int2:value="Rejected" int2:type="style"/>
    </int2:bookmark>
    <int2:bookmark int2:bookmarkName="_Int_GcwwWT8N" int2:invalidationBookmarkName="" int2:hashCode="AFpuF6XC3GR97j" int2:id="DwpuEjVl">
      <int2:state int2:value="Rejected" int2:type="style"/>
    </int2:bookmark>
    <int2:bookmark int2:bookmarkName="_Int_BKL2LggN" int2:invalidationBookmarkName="" int2:hashCode="AoTGrFjLR7tS5C" int2:id="rYDJaSqX">
      <int2:state int2:value="Rejected" int2:type="style"/>
    </int2:bookmark>
    <int2:bookmark int2:bookmarkName="_Int_F98nDhoy" int2:invalidationBookmarkName="" int2:hashCode="SN42ldMGrzqET1" int2:id="NdxY3gTC">
      <int2:state int2:value="Rejected" int2:type="gram"/>
    </int2:bookmark>
    <int2:bookmark int2:bookmarkName="_Int_UzHzNAWI" int2:invalidationBookmarkName="" int2:hashCode="AoTGrFjLR7tS5C" int2:id="35JQWE1m">
      <int2:state int2:value="Rejected" int2:type="style"/>
    </int2:bookmark>
    <int2:bookmark int2:bookmarkName="_Int_FPVGFxP4" int2:invalidationBookmarkName="" int2:hashCode="AoTGrFjLR7tS5C" int2:id="dy1rX5lz">
      <int2:state int2:value="Rejected" int2:type="style"/>
    </int2:bookmark>
    <int2:bookmark int2:bookmarkName="_Int_2ug9XN77" int2:invalidationBookmarkName="" int2:hashCode="AoTGrFjLR7tS5C" int2:id="6Gahh5Pz">
      <int2:state int2:value="Rejected" int2:type="style"/>
    </int2:bookmark>
    <int2:bookmark int2:bookmarkName="_Int_AWPZsY33" int2:invalidationBookmarkName="" int2:hashCode="NkPdJ9i9g1wpGP" int2:id="TThMVwDw">
      <int2:state int2:value="Rejected" int2:type="style"/>
    </int2:bookmark>
    <int2:bookmark int2:bookmarkName="_Int_AqLesrzB" int2:invalidationBookmarkName="" int2:hashCode="RoHRJMxsS3O6q/" int2:id="NFOhaEkA">
      <int2:state int2:value="Rejected" int2:type="style"/>
    </int2:bookmark>
    <int2:bookmark int2:bookmarkName="_Int_d6g7XVhO" int2:invalidationBookmarkName="" int2:hashCode="NkPdJ9i9g1wpGP" int2:id="07Zuoo2d">
      <int2:state int2:value="Rejected" int2:type="style"/>
    </int2:bookmark>
    <int2:bookmark int2:bookmarkName="_Int_dtYd2XvI" int2:invalidationBookmarkName="" int2:hashCode="W5Z4vmu9anL2GF" int2:id="2wNfVs4s">
      <int2:state int2:value="Rejected" int2:type="style"/>
    </int2:bookmark>
    <int2:bookmark int2:bookmarkName="_Int_B6nLTizp" int2:invalidationBookmarkName="" int2:hashCode="/nhiUPOdK5tfYd" int2:id="I8412xJq">
      <int2:state int2:value="Rejected" int2:type="gram"/>
    </int2:bookmark>
    <int2:bookmark int2:bookmarkName="_Int_zRLbvTu8" int2:invalidationBookmarkName="" int2:hashCode="kzrq8JFZsEekkl" int2:id="FWhM383A">
      <int2:state int2:value="Rejected" int2:type="style"/>
    </int2:bookmark>
    <int2:bookmark int2:bookmarkName="_Int_oWyBXQJK" int2:invalidationBookmarkName="" int2:hashCode="yT1GHLN45nO0O5" int2:id="AZxvCDHI">
      <int2:state int2:value="Rejected" int2:type="style"/>
    </int2:bookmark>
    <int2:bookmark int2:bookmarkName="_Int_sIsCc0E9" int2:invalidationBookmarkName="" int2:hashCode="RoHRJMxsS3O6q/" int2:id="a1UnoPus">
      <int2:state int2:value="Rejected" int2:type="style"/>
    </int2:bookmark>
    <int2:bookmark int2:bookmarkName="_Int_UJ5LX6m0" int2:invalidationBookmarkName="" int2:hashCode="hy9jlZKyHAQtj6" int2:id="j0glqvSz">
      <int2:state int2:value="Rejected" int2:type="style"/>
    </int2:bookmark>
    <int2:bookmark int2:bookmarkName="_Int_3UfaADus" int2:invalidationBookmarkName="" int2:hashCode="RoHRJMxsS3O6q/" int2:id="1Q8ocgWx">
      <int2:state int2:value="Rejected" int2:type="style"/>
    </int2:bookmark>
    <int2:bookmark int2:bookmarkName="_Int_F05OjySl" int2:invalidationBookmarkName="" int2:hashCode="RoHRJMxsS3O6q/" int2:id="upzgaxJi">
      <int2:state int2:value="Rejected" int2:type="style"/>
    </int2:bookmark>
    <int2:bookmark int2:bookmarkName="_Int_o0OUown9" int2:invalidationBookmarkName="" int2:hashCode="RoHRJMxsS3O6q/" int2:id="jYp2xOut">
      <int2:state int2:value="Rejected" int2:type="style"/>
    </int2:bookmark>
    <int2:bookmark int2:bookmarkName="_Int_mHcW0YpA" int2:invalidationBookmarkName="" int2:hashCode="RoHRJMxsS3O6q/" int2:id="bwkQNjQP">
      <int2:state int2:value="Rejected" int2:type="style"/>
    </int2:bookmark>
    <int2:bookmark int2:bookmarkName="_Int_4ofsCXRW" int2:invalidationBookmarkName="" int2:hashCode="7GfgxxSgdmXr+F" int2:id="7QVrIsJn">
      <int2:state int2:value="Rejected" int2:type="gram"/>
    </int2:bookmark>
    <int2:bookmark int2:bookmarkName="_Int_ExzmeKOm" int2:invalidationBookmarkName="" int2:hashCode="U28Vj239Uphl3L" int2:id="ZRWKkQ6x">
      <int2:state int2:value="Rejected" int2:type="style"/>
    </int2:bookmark>
    <int2:bookmark int2:bookmarkName="_Int_unrVDE7l" int2:invalidationBookmarkName="" int2:hashCode="RoHRJMxsS3O6q/" int2:id="emBYDO91">
      <int2:state int2:value="Rejected" int2:type="style"/>
    </int2:bookmark>
    <int2:bookmark int2:bookmarkName="_Int_dTTJsWhw" int2:invalidationBookmarkName="" int2:hashCode="QPUBpSZ5cDERJI" int2:id="eH8Uvx4j">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F488F"/>
    <w:multiLevelType w:val="multilevel"/>
    <w:tmpl w:val="976CA6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B27E6E"/>
    <w:multiLevelType w:val="hybridMultilevel"/>
    <w:tmpl w:val="00CCD1EE"/>
    <w:lvl w:ilvl="0" w:tplc="3A064420">
      <w:start w:val="1"/>
      <w:numFmt w:val="decimal"/>
      <w:lvlText w:val="%1)"/>
      <w:lvlJc w:val="left"/>
      <w:pPr>
        <w:ind w:left="720" w:hanging="360"/>
      </w:pPr>
    </w:lvl>
    <w:lvl w:ilvl="1" w:tplc="07049FB2">
      <w:start w:val="1"/>
      <w:numFmt w:val="lowerLetter"/>
      <w:lvlText w:val="%2."/>
      <w:lvlJc w:val="left"/>
      <w:pPr>
        <w:ind w:left="1440" w:hanging="360"/>
      </w:pPr>
    </w:lvl>
    <w:lvl w:ilvl="2" w:tplc="DB8E60A2">
      <w:start w:val="1"/>
      <w:numFmt w:val="lowerRoman"/>
      <w:lvlText w:val="%3."/>
      <w:lvlJc w:val="right"/>
      <w:pPr>
        <w:ind w:left="2160" w:hanging="180"/>
      </w:pPr>
    </w:lvl>
    <w:lvl w:ilvl="3" w:tplc="8CA40354">
      <w:start w:val="1"/>
      <w:numFmt w:val="decimal"/>
      <w:lvlText w:val="%4."/>
      <w:lvlJc w:val="left"/>
      <w:pPr>
        <w:ind w:left="2880" w:hanging="360"/>
      </w:pPr>
    </w:lvl>
    <w:lvl w:ilvl="4" w:tplc="E5F81200">
      <w:start w:val="1"/>
      <w:numFmt w:val="lowerLetter"/>
      <w:lvlText w:val="%5."/>
      <w:lvlJc w:val="left"/>
      <w:pPr>
        <w:ind w:left="3600" w:hanging="360"/>
      </w:pPr>
    </w:lvl>
    <w:lvl w:ilvl="5" w:tplc="084495BE">
      <w:start w:val="1"/>
      <w:numFmt w:val="lowerRoman"/>
      <w:lvlText w:val="%6."/>
      <w:lvlJc w:val="right"/>
      <w:pPr>
        <w:ind w:left="4320" w:hanging="180"/>
      </w:pPr>
    </w:lvl>
    <w:lvl w:ilvl="6" w:tplc="2FE48AA4">
      <w:start w:val="1"/>
      <w:numFmt w:val="decimal"/>
      <w:lvlText w:val="%7."/>
      <w:lvlJc w:val="left"/>
      <w:pPr>
        <w:ind w:left="5040" w:hanging="360"/>
      </w:pPr>
    </w:lvl>
    <w:lvl w:ilvl="7" w:tplc="2CFE5968">
      <w:start w:val="1"/>
      <w:numFmt w:val="lowerLetter"/>
      <w:lvlText w:val="%8."/>
      <w:lvlJc w:val="left"/>
      <w:pPr>
        <w:ind w:left="5760" w:hanging="360"/>
      </w:pPr>
    </w:lvl>
    <w:lvl w:ilvl="8" w:tplc="4912AED0">
      <w:start w:val="1"/>
      <w:numFmt w:val="lowerRoman"/>
      <w:lvlText w:val="%9."/>
      <w:lvlJc w:val="right"/>
      <w:pPr>
        <w:ind w:left="6480" w:hanging="180"/>
      </w:pPr>
    </w:lvl>
  </w:abstractNum>
  <w:abstractNum w:abstractNumId="3" w15:restartNumberingAfterBreak="0">
    <w:nsid w:val="12795C1B"/>
    <w:multiLevelType w:val="hybridMultilevel"/>
    <w:tmpl w:val="A1A4AE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480924">
    <w:abstractNumId w:val="2"/>
  </w:num>
  <w:num w:numId="2" w16cid:durableId="1182742652">
    <w:abstractNumId w:val="4"/>
  </w:num>
  <w:num w:numId="3" w16cid:durableId="73672553">
    <w:abstractNumId w:val="12"/>
  </w:num>
  <w:num w:numId="4" w16cid:durableId="551386548">
    <w:abstractNumId w:val="20"/>
  </w:num>
  <w:num w:numId="5" w16cid:durableId="1328249599">
    <w:abstractNumId w:val="14"/>
  </w:num>
  <w:num w:numId="6" w16cid:durableId="1629507774">
    <w:abstractNumId w:val="10"/>
  </w:num>
  <w:num w:numId="7" w16cid:durableId="815100522">
    <w:abstractNumId w:val="19"/>
  </w:num>
  <w:num w:numId="8" w16cid:durableId="1664971962">
    <w:abstractNumId w:val="5"/>
  </w:num>
  <w:num w:numId="9" w16cid:durableId="420836819">
    <w:abstractNumId w:val="18"/>
  </w:num>
  <w:num w:numId="10" w16cid:durableId="1352684847">
    <w:abstractNumId w:val="13"/>
  </w:num>
  <w:num w:numId="11" w16cid:durableId="1326278409">
    <w:abstractNumId w:val="7"/>
  </w:num>
  <w:num w:numId="12" w16cid:durableId="1897081028">
    <w:abstractNumId w:val="8"/>
  </w:num>
  <w:num w:numId="13" w16cid:durableId="1114714032">
    <w:abstractNumId w:val="11"/>
  </w:num>
  <w:num w:numId="14" w16cid:durableId="1289899390">
    <w:abstractNumId w:val="16"/>
  </w:num>
  <w:num w:numId="15" w16cid:durableId="1550071778">
    <w:abstractNumId w:val="6"/>
  </w:num>
  <w:num w:numId="16" w16cid:durableId="255409480">
    <w:abstractNumId w:val="0"/>
  </w:num>
  <w:num w:numId="17" w16cid:durableId="595863372">
    <w:abstractNumId w:val="9"/>
  </w:num>
  <w:num w:numId="18" w16cid:durableId="2061047979">
    <w:abstractNumId w:val="17"/>
  </w:num>
  <w:num w:numId="19" w16cid:durableId="1270166761">
    <w:abstractNumId w:val="15"/>
  </w:num>
  <w:num w:numId="20" w16cid:durableId="2043434111">
    <w:abstractNumId w:val="1"/>
  </w:num>
  <w:num w:numId="21" w16cid:durableId="597560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25B"/>
    <w:rsid w:val="00026B02"/>
    <w:rsid w:val="000822E5"/>
    <w:rsid w:val="000971FC"/>
    <w:rsid w:val="000A2A3A"/>
    <w:rsid w:val="000A492A"/>
    <w:rsid w:val="000D2F80"/>
    <w:rsid w:val="000E413A"/>
    <w:rsid w:val="000F5AA3"/>
    <w:rsid w:val="00100396"/>
    <w:rsid w:val="00100B5C"/>
    <w:rsid w:val="001106E9"/>
    <w:rsid w:val="00124CA5"/>
    <w:rsid w:val="00134F77"/>
    <w:rsid w:val="00135724"/>
    <w:rsid w:val="00147C6C"/>
    <w:rsid w:val="00152E9D"/>
    <w:rsid w:val="00154487"/>
    <w:rsid w:val="00174C70"/>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0037"/>
    <w:rsid w:val="002F5778"/>
    <w:rsid w:val="003223E0"/>
    <w:rsid w:val="00352C4A"/>
    <w:rsid w:val="00362560"/>
    <w:rsid w:val="003732FD"/>
    <w:rsid w:val="003753B2"/>
    <w:rsid w:val="00376559"/>
    <w:rsid w:val="00382BAA"/>
    <w:rsid w:val="00384D73"/>
    <w:rsid w:val="00393EB6"/>
    <w:rsid w:val="003A3CE5"/>
    <w:rsid w:val="003B0247"/>
    <w:rsid w:val="003B366F"/>
    <w:rsid w:val="003B3F9D"/>
    <w:rsid w:val="003B6C95"/>
    <w:rsid w:val="003C1C1B"/>
    <w:rsid w:val="003E5751"/>
    <w:rsid w:val="004046A9"/>
    <w:rsid w:val="00404C50"/>
    <w:rsid w:val="00423934"/>
    <w:rsid w:val="0042432E"/>
    <w:rsid w:val="00426244"/>
    <w:rsid w:val="00451810"/>
    <w:rsid w:val="00470A38"/>
    <w:rsid w:val="00470A64"/>
    <w:rsid w:val="004718EA"/>
    <w:rsid w:val="00477880"/>
    <w:rsid w:val="004874DE"/>
    <w:rsid w:val="004B5334"/>
    <w:rsid w:val="004B6C14"/>
    <w:rsid w:val="004D5E9B"/>
    <w:rsid w:val="004D63D9"/>
    <w:rsid w:val="004E6585"/>
    <w:rsid w:val="0050249F"/>
    <w:rsid w:val="00506F08"/>
    <w:rsid w:val="0051357C"/>
    <w:rsid w:val="00524566"/>
    <w:rsid w:val="00527E60"/>
    <w:rsid w:val="0052D654"/>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2AE"/>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95ACA"/>
    <w:rsid w:val="007A2657"/>
    <w:rsid w:val="007C682C"/>
    <w:rsid w:val="007C717A"/>
    <w:rsid w:val="007D2385"/>
    <w:rsid w:val="007F214F"/>
    <w:rsid w:val="00800069"/>
    <w:rsid w:val="008042F0"/>
    <w:rsid w:val="00805426"/>
    <w:rsid w:val="00812BA4"/>
    <w:rsid w:val="008310A0"/>
    <w:rsid w:val="00835D29"/>
    <w:rsid w:val="00842E7F"/>
    <w:rsid w:val="00852933"/>
    <w:rsid w:val="008566E5"/>
    <w:rsid w:val="008566FE"/>
    <w:rsid w:val="00865B46"/>
    <w:rsid w:val="00895734"/>
    <w:rsid w:val="00896134"/>
    <w:rsid w:val="008A62BC"/>
    <w:rsid w:val="008B43E7"/>
    <w:rsid w:val="008C24AC"/>
    <w:rsid w:val="008D763F"/>
    <w:rsid w:val="008E23DC"/>
    <w:rsid w:val="008F036F"/>
    <w:rsid w:val="008F1308"/>
    <w:rsid w:val="008F78C2"/>
    <w:rsid w:val="00904568"/>
    <w:rsid w:val="00911394"/>
    <w:rsid w:val="00923EF2"/>
    <w:rsid w:val="00926D25"/>
    <w:rsid w:val="00926E9D"/>
    <w:rsid w:val="009315A0"/>
    <w:rsid w:val="00932C6E"/>
    <w:rsid w:val="00932CDB"/>
    <w:rsid w:val="00933F10"/>
    <w:rsid w:val="009433C5"/>
    <w:rsid w:val="00965881"/>
    <w:rsid w:val="00974942"/>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103B2"/>
    <w:rsid w:val="00D22D9C"/>
    <w:rsid w:val="00D241F1"/>
    <w:rsid w:val="00D275CB"/>
    <w:rsid w:val="00D30DFA"/>
    <w:rsid w:val="00D463A5"/>
    <w:rsid w:val="00D46727"/>
    <w:rsid w:val="00D4710D"/>
    <w:rsid w:val="00D47D25"/>
    <w:rsid w:val="00D62ACD"/>
    <w:rsid w:val="00DA36EE"/>
    <w:rsid w:val="00DB116D"/>
    <w:rsid w:val="00DC0894"/>
    <w:rsid w:val="00DC634B"/>
    <w:rsid w:val="00DD17CC"/>
    <w:rsid w:val="00DE217A"/>
    <w:rsid w:val="00DF321B"/>
    <w:rsid w:val="00E230E0"/>
    <w:rsid w:val="00E27F15"/>
    <w:rsid w:val="00E51AAC"/>
    <w:rsid w:val="00E52D91"/>
    <w:rsid w:val="00E66CC0"/>
    <w:rsid w:val="00E728A9"/>
    <w:rsid w:val="00E807D9"/>
    <w:rsid w:val="00EA0F4E"/>
    <w:rsid w:val="00EA295B"/>
    <w:rsid w:val="00EA3B9B"/>
    <w:rsid w:val="00EA6801"/>
    <w:rsid w:val="00EB4F96"/>
    <w:rsid w:val="00EB693B"/>
    <w:rsid w:val="00ED7072"/>
    <w:rsid w:val="00EE3132"/>
    <w:rsid w:val="00EE3D9D"/>
    <w:rsid w:val="00EE6F25"/>
    <w:rsid w:val="00F02126"/>
    <w:rsid w:val="00F03D85"/>
    <w:rsid w:val="00F07C8C"/>
    <w:rsid w:val="00F249F1"/>
    <w:rsid w:val="00F25B9D"/>
    <w:rsid w:val="00F2664E"/>
    <w:rsid w:val="00F31163"/>
    <w:rsid w:val="00F31C04"/>
    <w:rsid w:val="00F442A7"/>
    <w:rsid w:val="00F5139C"/>
    <w:rsid w:val="00F57A89"/>
    <w:rsid w:val="00F61A20"/>
    <w:rsid w:val="00F62F4B"/>
    <w:rsid w:val="00F63DD9"/>
    <w:rsid w:val="00F66489"/>
    <w:rsid w:val="00F67644"/>
    <w:rsid w:val="00F8381F"/>
    <w:rsid w:val="00F92720"/>
    <w:rsid w:val="00FA04CD"/>
    <w:rsid w:val="00FA25F5"/>
    <w:rsid w:val="00FA2810"/>
    <w:rsid w:val="00FA68F8"/>
    <w:rsid w:val="00FB1DC0"/>
    <w:rsid w:val="00FB3B4E"/>
    <w:rsid w:val="00FB4521"/>
    <w:rsid w:val="00FB4F84"/>
    <w:rsid w:val="00FB5CF8"/>
    <w:rsid w:val="00FF273B"/>
    <w:rsid w:val="00FF564C"/>
    <w:rsid w:val="02575BA1"/>
    <w:rsid w:val="028A6250"/>
    <w:rsid w:val="043AD7F2"/>
    <w:rsid w:val="04B3C6AA"/>
    <w:rsid w:val="0593B9B4"/>
    <w:rsid w:val="05B8FC54"/>
    <w:rsid w:val="0BBA2010"/>
    <w:rsid w:val="0BEB2F66"/>
    <w:rsid w:val="0C7C4999"/>
    <w:rsid w:val="0CA977D8"/>
    <w:rsid w:val="0D1722FD"/>
    <w:rsid w:val="0D8C292E"/>
    <w:rsid w:val="0E80B7DC"/>
    <w:rsid w:val="0F41E442"/>
    <w:rsid w:val="16F0743C"/>
    <w:rsid w:val="172A5EB2"/>
    <w:rsid w:val="179CD156"/>
    <w:rsid w:val="17D6FCD1"/>
    <w:rsid w:val="17EBC6B6"/>
    <w:rsid w:val="18381F6E"/>
    <w:rsid w:val="1AE36240"/>
    <w:rsid w:val="1C6E1E45"/>
    <w:rsid w:val="1D7FB854"/>
    <w:rsid w:val="1E506ADD"/>
    <w:rsid w:val="1E95DD77"/>
    <w:rsid w:val="2067034B"/>
    <w:rsid w:val="23773000"/>
    <w:rsid w:val="24387244"/>
    <w:rsid w:val="25A4D97B"/>
    <w:rsid w:val="26434F45"/>
    <w:rsid w:val="26CF1F8F"/>
    <w:rsid w:val="26EA2C1E"/>
    <w:rsid w:val="272133AE"/>
    <w:rsid w:val="274D8357"/>
    <w:rsid w:val="287E6315"/>
    <w:rsid w:val="2919C8EE"/>
    <w:rsid w:val="2950119A"/>
    <w:rsid w:val="2B771561"/>
    <w:rsid w:val="2ED84C65"/>
    <w:rsid w:val="3144FED4"/>
    <w:rsid w:val="3397513B"/>
    <w:rsid w:val="345C4455"/>
    <w:rsid w:val="357DB941"/>
    <w:rsid w:val="35BB572E"/>
    <w:rsid w:val="35BFA40A"/>
    <w:rsid w:val="36380D57"/>
    <w:rsid w:val="375A063F"/>
    <w:rsid w:val="3EC87760"/>
    <w:rsid w:val="406C7819"/>
    <w:rsid w:val="424CB297"/>
    <w:rsid w:val="450CCFB2"/>
    <w:rsid w:val="456F08AB"/>
    <w:rsid w:val="459B9712"/>
    <w:rsid w:val="48689158"/>
    <w:rsid w:val="4884D4C5"/>
    <w:rsid w:val="48F188A6"/>
    <w:rsid w:val="493900A0"/>
    <w:rsid w:val="4B5AAC67"/>
    <w:rsid w:val="4C1CF3DA"/>
    <w:rsid w:val="4CEA6DFC"/>
    <w:rsid w:val="4DE9C00D"/>
    <w:rsid w:val="4E3B1450"/>
    <w:rsid w:val="4E594A8C"/>
    <w:rsid w:val="51F852EE"/>
    <w:rsid w:val="54F54019"/>
    <w:rsid w:val="55062F83"/>
    <w:rsid w:val="556A8557"/>
    <w:rsid w:val="558531FA"/>
    <w:rsid w:val="55C932F1"/>
    <w:rsid w:val="55DFD976"/>
    <w:rsid w:val="588AF143"/>
    <w:rsid w:val="59C712EA"/>
    <w:rsid w:val="5A0D9870"/>
    <w:rsid w:val="5AC7A04E"/>
    <w:rsid w:val="5C94B86D"/>
    <w:rsid w:val="5CA7CBB6"/>
    <w:rsid w:val="5EBCC172"/>
    <w:rsid w:val="5ECE0CCA"/>
    <w:rsid w:val="6085BE4E"/>
    <w:rsid w:val="6395C858"/>
    <w:rsid w:val="64239660"/>
    <w:rsid w:val="6494766D"/>
    <w:rsid w:val="652B768E"/>
    <w:rsid w:val="66EAC05B"/>
    <w:rsid w:val="67104BC4"/>
    <w:rsid w:val="697EFEF9"/>
    <w:rsid w:val="6AF1A562"/>
    <w:rsid w:val="6C4873D8"/>
    <w:rsid w:val="6D98CCB4"/>
    <w:rsid w:val="6E807EB2"/>
    <w:rsid w:val="6F4376F4"/>
    <w:rsid w:val="7010C80A"/>
    <w:rsid w:val="70F888C8"/>
    <w:rsid w:val="739F0F82"/>
    <w:rsid w:val="74A50AAF"/>
    <w:rsid w:val="754D9AD7"/>
    <w:rsid w:val="7922A32E"/>
    <w:rsid w:val="7A6C81B4"/>
    <w:rsid w:val="7B101A7F"/>
    <w:rsid w:val="7C1A53F2"/>
    <w:rsid w:val="7C503AE1"/>
    <w:rsid w:val="7D284254"/>
    <w:rsid w:val="7D2B07E5"/>
    <w:rsid w:val="7D573097"/>
    <w:rsid w:val="7F715C7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74942"/>
    <w:rPr>
      <w:lang w:eastAsia="en-GB"/>
    </w:rPr>
  </w:style>
  <w:style w:type="character" w:customStyle="1" w:styleId="normaltextrun">
    <w:name w:val="normaltextrun"/>
    <w:basedOn w:val="DefaultParagraphFont"/>
    <w:rsid w:val="00174C70"/>
  </w:style>
  <w:style w:type="character" w:customStyle="1" w:styleId="eop">
    <w:name w:val="eop"/>
    <w:basedOn w:val="DefaultParagraphFont"/>
    <w:rsid w:val="00174C70"/>
  </w:style>
  <w:style w:type="paragraph" w:customStyle="1" w:styleId="paragraph">
    <w:name w:val="paragraph"/>
    <w:basedOn w:val="Normal"/>
    <w:rsid w:val="00E52D91"/>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4037</Words>
  <Characters>23015</Characters>
  <Application>Microsoft Office Word</Application>
  <DocSecurity>0</DocSecurity>
  <Lines>191</Lines>
  <Paragraphs>53</Paragraphs>
  <ScaleCrop>false</ScaleCrop>
  <Company>S.I.H.E.</Company>
  <LinksUpToDate>false</LinksUpToDate>
  <CharactersWithSpaces>26999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Cashin</cp:lastModifiedBy>
  <cp:revision>2</cp:revision>
  <cp:lastPrinted>2026-07-16T12:19:00Z</cp:lastPrinted>
  <dcterms:created xsi:type="dcterms:W3CDTF">2026-10-09T09:14:00Z</dcterms:created>
  <dcterms:modified xsi:type="dcterms:W3CDTF">2026-10-09T09:14:00Z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