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6680A" w14:textId="3FDE0F38" w:rsidR="0004794E" w:rsidRDefault="00000000">
      <w:pPr>
        <w:pStyle w:val="Title"/>
        <w:jc w:val="center"/>
      </w:pPr>
      <w:r>
        <w:rPr>
          <w:color w:val="003366"/>
          <w:sz w:val="44"/>
        </w:rPr>
        <w:t xml:space="preserve">THE STUDY STYLE </w:t>
      </w:r>
      <w:r w:rsidR="0040574E">
        <w:rPr>
          <w:color w:val="003366"/>
          <w:sz w:val="44"/>
        </w:rPr>
        <w:t>QUESTIONNAIRE</w:t>
      </w:r>
    </w:p>
    <w:p w14:paraId="05E1691B" w14:textId="44FAA7D2" w:rsidR="0004794E" w:rsidRDefault="00000000">
      <w:pPr>
        <w:spacing w:after="120"/>
      </w:pPr>
      <w:r>
        <w:t>This questionnaire will help you identify your personal study preferences and match you with evidence-based strategies that actually work. There are no right or wrong answers – this is about discovering what helps YOU learn best!</w:t>
      </w:r>
    </w:p>
    <w:p w14:paraId="3389E9FB" w14:textId="6248554E" w:rsidR="0004794E" w:rsidRDefault="00000000">
      <w:r>
        <w:rPr>
          <w:b/>
        </w:rPr>
        <w:t xml:space="preserve">INSTRUCTIONS: </w:t>
      </w:r>
      <w:r>
        <w:t xml:space="preserve">For each question, circle </w:t>
      </w:r>
      <w:r w:rsidR="0040574E">
        <w:t xml:space="preserve">(or write down) </w:t>
      </w:r>
      <w:r>
        <w:t xml:space="preserve">the letter of the answer that MOST describes you. Be honest – choose what you actually do, not what you think you </w:t>
      </w:r>
      <w:r w:rsidRPr="0040574E">
        <w:rPr>
          <w:i/>
          <w:iCs/>
        </w:rPr>
        <w:t>should</w:t>
      </w:r>
      <w:r>
        <w:t xml:space="preserve"> do!</w:t>
      </w:r>
    </w:p>
    <w:p w14:paraId="4CE20C5D" w14:textId="77777777" w:rsidR="0004794E" w:rsidRDefault="0004794E"/>
    <w:p w14:paraId="17011EE2" w14:textId="77777777" w:rsidR="0004794E" w:rsidRDefault="00000000">
      <w:pPr>
        <w:pStyle w:val="Heading2"/>
      </w:pPr>
      <w:r>
        <w:rPr>
          <w:color w:val="0066CC"/>
        </w:rPr>
        <w:t>WHEN YOU STUDY</w:t>
      </w:r>
    </w:p>
    <w:p w14:paraId="210A8870" w14:textId="77777777" w:rsidR="0004794E" w:rsidRDefault="00000000">
      <w:pPr>
        <w:spacing w:before="160" w:after="80"/>
      </w:pPr>
      <w:r>
        <w:rPr>
          <w:b/>
        </w:rPr>
        <w:t xml:space="preserve">1. </w:t>
      </w:r>
      <w:r>
        <w:t>When do you feel most alert and focused?</w:t>
      </w:r>
    </w:p>
    <w:p w14:paraId="2C20FD57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Early morning (6am-9am)</w:t>
      </w:r>
    </w:p>
    <w:p w14:paraId="08A3C57B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Mid-morning to early afternoon (9am-2pm)</w:t>
      </w:r>
    </w:p>
    <w:p w14:paraId="0DDBAF1E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Late afternoon to evening (2pm-8pm)</w:t>
      </w:r>
    </w:p>
    <w:p w14:paraId="3FD9C48D" w14:textId="16C5AF56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Night</w:t>
      </w:r>
      <w:r w:rsidR="0040574E">
        <w:t>-</w:t>
      </w:r>
      <w:r>
        <w:t>time (8pm onwards)</w:t>
      </w:r>
    </w:p>
    <w:p w14:paraId="205626F9" w14:textId="77777777" w:rsidR="0004794E" w:rsidRDefault="00000000">
      <w:pPr>
        <w:spacing w:before="160" w:after="80"/>
      </w:pPr>
      <w:r>
        <w:rPr>
          <w:b/>
        </w:rPr>
        <w:t xml:space="preserve">2. </w:t>
      </w:r>
      <w:r>
        <w:t>How long can you typically focus before needing a break?</w:t>
      </w:r>
    </w:p>
    <w:p w14:paraId="2421D874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15-25 minutes (short bursts)</w:t>
      </w:r>
    </w:p>
    <w:p w14:paraId="4179A43F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25-45 minutes (moderate sessions)</w:t>
      </w:r>
    </w:p>
    <w:p w14:paraId="729ED103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45-90 minutes (long sessions)</w:t>
      </w:r>
    </w:p>
    <w:p w14:paraId="51C54EE8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It varies a lot depending on the task</w:t>
      </w:r>
    </w:p>
    <w:p w14:paraId="19710D00" w14:textId="77777777" w:rsidR="0004794E" w:rsidRDefault="00000000">
      <w:pPr>
        <w:spacing w:before="160" w:after="80"/>
      </w:pPr>
      <w:r>
        <w:rPr>
          <w:b/>
        </w:rPr>
        <w:t xml:space="preserve">3. </w:t>
      </w:r>
      <w:r>
        <w:t>When you have a big assignment, you tend to:</w:t>
      </w:r>
    </w:p>
    <w:p w14:paraId="210C7000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Start early and chip away at it regularly</w:t>
      </w:r>
    </w:p>
    <w:p w14:paraId="75316FE9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Plan to start early but often start closer to the deadline</w:t>
      </w:r>
    </w:p>
    <w:p w14:paraId="049F3B87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Work best under pressure closer to the deadline</w:t>
      </w:r>
    </w:p>
    <w:p w14:paraId="6BBB6383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Start early for some things, procrastinate on others</w:t>
      </w:r>
    </w:p>
    <w:p w14:paraId="0EE57EA5" w14:textId="77777777" w:rsidR="0004794E" w:rsidRDefault="0004794E"/>
    <w:p w14:paraId="153842B5" w14:textId="77777777" w:rsidR="0004794E" w:rsidRDefault="00000000">
      <w:pPr>
        <w:pStyle w:val="Heading2"/>
      </w:pPr>
      <w:r>
        <w:rPr>
          <w:color w:val="0066CC"/>
        </w:rPr>
        <w:t>WHERE YOU STUDY</w:t>
      </w:r>
    </w:p>
    <w:p w14:paraId="2A63C729" w14:textId="77777777" w:rsidR="0004794E" w:rsidRDefault="00000000">
      <w:pPr>
        <w:spacing w:before="160" w:after="80"/>
      </w:pPr>
      <w:r>
        <w:rPr>
          <w:b/>
        </w:rPr>
        <w:t xml:space="preserve">4. </w:t>
      </w:r>
      <w:r>
        <w:t>Your ideal study environment is:</w:t>
      </w:r>
    </w:p>
    <w:p w14:paraId="50DC4C95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Complete silence</w:t>
      </w:r>
    </w:p>
    <w:p w14:paraId="2E72BE0E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Quiet with minimal background noise</w:t>
      </w:r>
    </w:p>
    <w:p w14:paraId="02F1F555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Some background noise (music, café buzz)</w:t>
      </w:r>
    </w:p>
    <w:p w14:paraId="175D73FB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I can work anywhere, noise doesn't bother me</w:t>
      </w:r>
    </w:p>
    <w:p w14:paraId="77371D34" w14:textId="77777777" w:rsidR="0004794E" w:rsidRDefault="00000000">
      <w:pPr>
        <w:spacing w:before="160" w:after="80"/>
      </w:pPr>
      <w:r>
        <w:rPr>
          <w:b/>
        </w:rPr>
        <w:t xml:space="preserve">5. </w:t>
      </w:r>
      <w:r>
        <w:t>Where do you get your best studying done?</w:t>
      </w:r>
    </w:p>
    <w:p w14:paraId="18684D81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My room/home – familiar and comfortable</w:t>
      </w:r>
    </w:p>
    <w:p w14:paraId="7471F9D8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Library or quiet study space</w:t>
      </w:r>
    </w:p>
    <w:p w14:paraId="538AC536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Café, common area, or public space</w:t>
      </w:r>
    </w:p>
    <w:p w14:paraId="0DBC7845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I move around between different locations</w:t>
      </w:r>
    </w:p>
    <w:p w14:paraId="125EA5C4" w14:textId="77777777" w:rsidR="0004794E" w:rsidRDefault="0004794E"/>
    <w:p w14:paraId="540A1A9B" w14:textId="77777777" w:rsidR="0004794E" w:rsidRDefault="00000000">
      <w:pPr>
        <w:pStyle w:val="Heading2"/>
      </w:pPr>
      <w:r>
        <w:rPr>
          <w:color w:val="0066CC"/>
        </w:rPr>
        <w:lastRenderedPageBreak/>
        <w:t>HOW YOU STUDY</w:t>
      </w:r>
    </w:p>
    <w:p w14:paraId="22AB9450" w14:textId="77777777" w:rsidR="0004794E" w:rsidRDefault="00000000">
      <w:pPr>
        <w:spacing w:before="160" w:after="80"/>
      </w:pPr>
      <w:r>
        <w:rPr>
          <w:b/>
        </w:rPr>
        <w:t xml:space="preserve">6. </w:t>
      </w:r>
      <w:r>
        <w:t>When learning new material, you prefer to:</w:t>
      </w:r>
    </w:p>
    <w:p w14:paraId="2B657909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Read and highlight/annotate text</w:t>
      </w:r>
    </w:p>
    <w:p w14:paraId="6EE11C0B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Watch videos or demonstrations</w:t>
      </w:r>
    </w:p>
    <w:p w14:paraId="4CFDC0AA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Talk it through with someone or teach it to others</w:t>
      </w:r>
    </w:p>
    <w:p w14:paraId="3DD51E89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Jump in and practice/apply it hands-on</w:t>
      </w:r>
    </w:p>
    <w:p w14:paraId="34015360" w14:textId="77777777" w:rsidR="0004794E" w:rsidRDefault="00000000">
      <w:pPr>
        <w:spacing w:before="160" w:after="80"/>
      </w:pPr>
      <w:r>
        <w:rPr>
          <w:b/>
        </w:rPr>
        <w:t xml:space="preserve">7. </w:t>
      </w:r>
      <w:r>
        <w:t>When taking notes, you tend to:</w:t>
      </w:r>
    </w:p>
    <w:p w14:paraId="31E8490A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Write detailed linear notes, word-for-word</w:t>
      </w:r>
    </w:p>
    <w:p w14:paraId="3746E331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Use diagrams, mind maps, or visual layouts</w:t>
      </w:r>
    </w:p>
    <w:p w14:paraId="3586B17B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Write key points and examples only</w:t>
      </w:r>
    </w:p>
    <w:p w14:paraId="0B539DFE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Barely take notes – I focus on listening/watching</w:t>
      </w:r>
    </w:p>
    <w:p w14:paraId="21E0D8BD" w14:textId="77777777" w:rsidR="0004794E" w:rsidRDefault="00000000">
      <w:pPr>
        <w:spacing w:before="160" w:after="80"/>
      </w:pPr>
      <w:r>
        <w:rPr>
          <w:b/>
        </w:rPr>
        <w:t xml:space="preserve">8. </w:t>
      </w:r>
      <w:r>
        <w:t>To remember information for an exam, you usually:</w:t>
      </w:r>
    </w:p>
    <w:p w14:paraId="49E79EBB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Re-read notes and textbooks multiple times</w:t>
      </w:r>
    </w:p>
    <w:p w14:paraId="55C13E21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Make flashcards or quiz yourself</w:t>
      </w:r>
    </w:p>
    <w:p w14:paraId="71795BCA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Explain concepts out loud to myself or others</w:t>
      </w:r>
    </w:p>
    <w:p w14:paraId="57C3527C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Do practice questions and past papers</w:t>
      </w:r>
    </w:p>
    <w:p w14:paraId="7B4053DB" w14:textId="77777777" w:rsidR="0004794E" w:rsidRDefault="00000000">
      <w:pPr>
        <w:spacing w:before="160" w:after="80"/>
      </w:pPr>
      <w:r>
        <w:rPr>
          <w:b/>
        </w:rPr>
        <w:t xml:space="preserve">9. </w:t>
      </w:r>
      <w:r>
        <w:t>When you get stuck on something difficult:</w:t>
      </w:r>
    </w:p>
    <w:p w14:paraId="6DDDFF94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I keep trying on my own until I figure it out</w:t>
      </w:r>
    </w:p>
    <w:p w14:paraId="78A2B6E4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I search online for explanations or videos</w:t>
      </w:r>
    </w:p>
    <w:p w14:paraId="154F38D9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I ask a friend, classmate, or tutor for help</w:t>
      </w:r>
    </w:p>
    <w:p w14:paraId="1B44A597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I move on and come back to it later</w:t>
      </w:r>
    </w:p>
    <w:p w14:paraId="339153A5" w14:textId="77777777" w:rsidR="0004794E" w:rsidRDefault="0004794E"/>
    <w:p w14:paraId="6942A6D9" w14:textId="77777777" w:rsidR="0004794E" w:rsidRDefault="00000000">
      <w:pPr>
        <w:pStyle w:val="Heading2"/>
      </w:pPr>
      <w:r>
        <w:rPr>
          <w:color w:val="0066CC"/>
        </w:rPr>
        <w:t>WHO YOU STUDY WITH</w:t>
      </w:r>
    </w:p>
    <w:p w14:paraId="3D07BEBB" w14:textId="77777777" w:rsidR="0004794E" w:rsidRDefault="00000000">
      <w:pPr>
        <w:spacing w:before="160" w:after="80"/>
      </w:pPr>
      <w:r>
        <w:rPr>
          <w:b/>
        </w:rPr>
        <w:t xml:space="preserve">10. </w:t>
      </w:r>
      <w:r>
        <w:t>Your preference for study sessions:</w:t>
      </w:r>
    </w:p>
    <w:p w14:paraId="6D2CD4FC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Always alone – I concentrate better solo</w:t>
      </w:r>
    </w:p>
    <w:p w14:paraId="6BF3CB91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Mostly alone, but occasional study groups are helpful</w:t>
      </w:r>
    </w:p>
    <w:p w14:paraId="02D57BFB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Mix of solo and group – depends on the task</w:t>
      </w:r>
    </w:p>
    <w:p w14:paraId="5301FADD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I prefer studying with others most of the time</w:t>
      </w:r>
    </w:p>
    <w:p w14:paraId="0E01D059" w14:textId="77777777" w:rsidR="0004794E" w:rsidRDefault="00000000">
      <w:pPr>
        <w:spacing w:before="160" w:after="80"/>
      </w:pPr>
      <w:r>
        <w:rPr>
          <w:b/>
        </w:rPr>
        <w:t xml:space="preserve">11. </w:t>
      </w:r>
      <w:r>
        <w:t>In group work or study groups, you typically:</w:t>
      </w:r>
    </w:p>
    <w:p w14:paraId="76A2AB90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Prefer to do my part independently then combine</w:t>
      </w:r>
    </w:p>
    <w:p w14:paraId="599CAD38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Like to discuss and brainstorm together</w:t>
      </w:r>
    </w:p>
    <w:p w14:paraId="6AAE2B90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Teach/explain to others – it helps me learn</w:t>
      </w:r>
    </w:p>
    <w:p w14:paraId="36CA1492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I struggle with group work and avoid it when possible</w:t>
      </w:r>
    </w:p>
    <w:p w14:paraId="0183F60A" w14:textId="77777777" w:rsidR="0004794E" w:rsidRDefault="0004794E"/>
    <w:p w14:paraId="60F3A34B" w14:textId="77777777" w:rsidR="0040574E" w:rsidRDefault="0040574E">
      <w:pPr>
        <w:pStyle w:val="Heading2"/>
        <w:rPr>
          <w:color w:val="0066CC"/>
        </w:rPr>
      </w:pPr>
    </w:p>
    <w:p w14:paraId="25128EAE" w14:textId="77777777" w:rsidR="0040574E" w:rsidRDefault="0040574E">
      <w:pPr>
        <w:pStyle w:val="Heading2"/>
        <w:rPr>
          <w:color w:val="0066CC"/>
        </w:rPr>
      </w:pPr>
    </w:p>
    <w:p w14:paraId="7B8F8C05" w14:textId="77777777" w:rsidR="0040574E" w:rsidRDefault="0040574E">
      <w:pPr>
        <w:pStyle w:val="Heading2"/>
        <w:rPr>
          <w:color w:val="0066CC"/>
        </w:rPr>
      </w:pPr>
    </w:p>
    <w:p w14:paraId="3E829EAC" w14:textId="53F866E0" w:rsidR="0004794E" w:rsidRDefault="00000000">
      <w:pPr>
        <w:pStyle w:val="Heading2"/>
      </w:pPr>
      <w:r>
        <w:rPr>
          <w:color w:val="0066CC"/>
        </w:rPr>
        <w:t>CURRENT STRATEGIES</w:t>
      </w:r>
    </w:p>
    <w:p w14:paraId="340DF970" w14:textId="49555FCB" w:rsidR="0004794E" w:rsidRDefault="00000000">
      <w:pPr>
        <w:spacing w:before="160" w:after="80"/>
      </w:pPr>
      <w:r>
        <w:rPr>
          <w:b/>
        </w:rPr>
        <w:t xml:space="preserve">12. </w:t>
      </w:r>
      <w:r>
        <w:t xml:space="preserve">How often do you test yourself on material BEFORE </w:t>
      </w:r>
      <w:r w:rsidR="0040574E">
        <w:t>an</w:t>
      </w:r>
      <w:r>
        <w:t xml:space="preserve"> exam</w:t>
      </w:r>
      <w:r w:rsidR="0040574E">
        <w:t>/assessment</w:t>
      </w:r>
      <w:r>
        <w:t>?</w:t>
      </w:r>
    </w:p>
    <w:p w14:paraId="17271189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Regularly – it's part of my study routine</w:t>
      </w:r>
    </w:p>
    <w:p w14:paraId="50D8720F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Sometimes – when I remember to</w:t>
      </w:r>
    </w:p>
    <w:p w14:paraId="1A9C999F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Rarely – I mostly just review notes</w:t>
      </w:r>
    </w:p>
    <w:p w14:paraId="04BE1905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Never thought about it</w:t>
      </w:r>
    </w:p>
    <w:p w14:paraId="0BD28766" w14:textId="77777777" w:rsidR="0004794E" w:rsidRDefault="00000000">
      <w:pPr>
        <w:spacing w:before="160" w:after="80"/>
      </w:pPr>
      <w:r>
        <w:rPr>
          <w:b/>
        </w:rPr>
        <w:t xml:space="preserve">13. </w:t>
      </w:r>
      <w:r>
        <w:t>When studying multiple topics/modules, you:</w:t>
      </w:r>
    </w:p>
    <w:p w14:paraId="26A0F879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Focus on one subject completely before moving to the next</w:t>
      </w:r>
    </w:p>
    <w:p w14:paraId="0868F814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Mix up subjects in the same study session</w:t>
      </w:r>
    </w:p>
    <w:p w14:paraId="3E01BAA2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Study one subject per day but rotate days</w:t>
      </w:r>
    </w:p>
    <w:p w14:paraId="6361A880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Jump between whatever feels urgent or interesting</w:t>
      </w:r>
    </w:p>
    <w:p w14:paraId="348A1390" w14:textId="77777777" w:rsidR="0004794E" w:rsidRDefault="00000000">
      <w:pPr>
        <w:spacing w:before="160" w:after="80"/>
      </w:pPr>
      <w:r>
        <w:rPr>
          <w:b/>
        </w:rPr>
        <w:t xml:space="preserve">14. </w:t>
      </w:r>
      <w:r>
        <w:t>After learning something new, you revisit it:</w:t>
      </w:r>
    </w:p>
    <w:p w14:paraId="301D45B8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The next day, then a week later, then before exams</w:t>
      </w:r>
    </w:p>
    <w:p w14:paraId="6E08657A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Only when revising for exams</w:t>
      </w:r>
    </w:p>
    <w:p w14:paraId="5329FE04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I review regularly but don't have a system</w:t>
      </w:r>
    </w:p>
    <w:p w14:paraId="0D02D3AC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I don't usually revisit unless I have to</w:t>
      </w:r>
    </w:p>
    <w:p w14:paraId="407F1665" w14:textId="77777777" w:rsidR="0004794E" w:rsidRDefault="00000000">
      <w:pPr>
        <w:spacing w:before="160" w:after="80"/>
      </w:pPr>
      <w:r>
        <w:rPr>
          <w:b/>
        </w:rPr>
        <w:t xml:space="preserve">15. </w:t>
      </w:r>
      <w:r>
        <w:t>When you don't understand something, you:</w:t>
      </w:r>
    </w:p>
    <w:p w14:paraId="668B0146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A) Ask myself "why" and "how" questions to understand deeper</w:t>
      </w:r>
    </w:p>
    <w:p w14:paraId="7DBCB96F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B) Look for examples or connections to things I know</w:t>
      </w:r>
    </w:p>
    <w:p w14:paraId="4C22E3D0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C) Just memorize it and move on</w:t>
      </w:r>
    </w:p>
    <w:p w14:paraId="718A9294" w14:textId="77777777" w:rsidR="0004794E" w:rsidRDefault="00000000" w:rsidP="0040574E">
      <w:pPr>
        <w:pStyle w:val="ListBullet"/>
        <w:numPr>
          <w:ilvl w:val="0"/>
          <w:numId w:val="0"/>
        </w:numPr>
        <w:spacing w:after="40"/>
        <w:ind w:left="360"/>
      </w:pPr>
      <w:r>
        <w:t xml:space="preserve">   D) Mark it to ask about later (and sometimes forget)</w:t>
      </w:r>
    </w:p>
    <w:p w14:paraId="6C2626CF" w14:textId="77777777" w:rsidR="0004794E" w:rsidRDefault="0004794E"/>
    <w:p w14:paraId="0EABB489" w14:textId="77777777" w:rsidR="0004794E" w:rsidRDefault="00000000">
      <w:r>
        <w:br w:type="page"/>
      </w:r>
    </w:p>
    <w:p w14:paraId="6C399D72" w14:textId="77777777" w:rsidR="0004794E" w:rsidRDefault="00000000">
      <w:pPr>
        <w:pStyle w:val="Title"/>
        <w:jc w:val="center"/>
      </w:pPr>
      <w:r>
        <w:rPr>
          <w:color w:val="003366"/>
          <w:sz w:val="36"/>
        </w:rPr>
        <w:lastRenderedPageBreak/>
        <w:t>WHAT YOUR ANSWERS MEAN</w:t>
      </w:r>
    </w:p>
    <w:p w14:paraId="0E0B2B1E" w14:textId="77777777" w:rsidR="0004794E" w:rsidRDefault="00000000">
      <w:r>
        <w:rPr>
          <w:b/>
        </w:rPr>
        <w:t xml:space="preserve">Don't worry about "scoring" this questionnaire! </w:t>
      </w:r>
      <w:r>
        <w:t>The goal isn't to get a number or label. Instead, look at your answers and notice patterns. Your responses will help you choose strategies from the "Study Strategy Toolkit" that match YOUR preferences.</w:t>
      </w:r>
    </w:p>
    <w:p w14:paraId="574D2CED" w14:textId="77777777" w:rsidR="0004794E" w:rsidRDefault="00000000">
      <w:pPr>
        <w:pStyle w:val="Heading1"/>
      </w:pPr>
      <w:r>
        <w:rPr>
          <w:color w:val="003366"/>
        </w:rPr>
        <w:t>LOOK FOR THESE PATTERNS IN YOUR ANSWERS:</w:t>
      </w:r>
    </w:p>
    <w:p w14:paraId="46C16ADF" w14:textId="77777777" w:rsidR="0004794E" w:rsidRDefault="00000000">
      <w:pPr>
        <w:pStyle w:val="Heading2"/>
      </w:pPr>
      <w:r>
        <w:rPr>
          <w:color w:val="0066CC"/>
          <w:sz w:val="22"/>
        </w:rPr>
        <w:t>Your Energy Patterns (Q1-3)</w:t>
      </w:r>
    </w:p>
    <w:p w14:paraId="052DC0A3" w14:textId="77777777" w:rsidR="0004794E" w:rsidRDefault="00000000">
      <w:r>
        <w:rPr>
          <w:i/>
        </w:rPr>
        <w:t xml:space="preserve">What to notice: </w:t>
      </w:r>
      <w:r>
        <w:t>When are you most focused? How long can you concentrate? Do you procrastinate or plan ahead?</w:t>
      </w:r>
    </w:p>
    <w:p w14:paraId="4743D59A" w14:textId="77777777" w:rsidR="0004794E" w:rsidRDefault="00000000" w:rsidP="0040574E">
      <w:pPr>
        <w:pStyle w:val="ListParagraph"/>
        <w:numPr>
          <w:ilvl w:val="0"/>
          <w:numId w:val="10"/>
        </w:numPr>
      </w:pPr>
      <w:r w:rsidRPr="0040574E">
        <w:rPr>
          <w:b/>
        </w:rPr>
        <w:t xml:space="preserve">What this means: </w:t>
      </w:r>
      <w:r>
        <w:t>Use this to schedule your most challenging work during your peak hours and match session length to your attention span.</w:t>
      </w:r>
    </w:p>
    <w:p w14:paraId="3F5C6D07" w14:textId="77777777" w:rsidR="0004794E" w:rsidRDefault="00000000">
      <w:pPr>
        <w:pStyle w:val="Heading2"/>
      </w:pPr>
      <w:r>
        <w:rPr>
          <w:color w:val="0066CC"/>
          <w:sz w:val="22"/>
        </w:rPr>
        <w:t>Your Environment Needs (Q4-5)</w:t>
      </w:r>
    </w:p>
    <w:p w14:paraId="57CF890C" w14:textId="77777777" w:rsidR="0004794E" w:rsidRDefault="00000000">
      <w:r>
        <w:rPr>
          <w:i/>
        </w:rPr>
        <w:t xml:space="preserve">What to notice: </w:t>
      </w:r>
      <w:r>
        <w:t>What kind of noise level and location helps you focus?</w:t>
      </w:r>
    </w:p>
    <w:p w14:paraId="4FC97397" w14:textId="77777777" w:rsidR="0004794E" w:rsidRDefault="00000000" w:rsidP="0040574E">
      <w:pPr>
        <w:pStyle w:val="ListParagraph"/>
        <w:numPr>
          <w:ilvl w:val="0"/>
          <w:numId w:val="10"/>
        </w:numPr>
      </w:pPr>
      <w:r w:rsidRPr="0040574E">
        <w:rPr>
          <w:b/>
        </w:rPr>
        <w:t xml:space="preserve">What this means: </w:t>
      </w:r>
      <w:r>
        <w:t>Stop fighting your preferences! If you work better in a café, embrace it. If you need silence, protect that.</w:t>
      </w:r>
    </w:p>
    <w:p w14:paraId="67F9B2AB" w14:textId="77777777" w:rsidR="0004794E" w:rsidRDefault="00000000">
      <w:pPr>
        <w:pStyle w:val="Heading2"/>
      </w:pPr>
      <w:r>
        <w:rPr>
          <w:color w:val="0066CC"/>
          <w:sz w:val="22"/>
        </w:rPr>
        <w:t>Your Processing Style (Q6-9)</w:t>
      </w:r>
    </w:p>
    <w:p w14:paraId="71484261" w14:textId="77777777" w:rsidR="0004794E" w:rsidRDefault="00000000">
      <w:r>
        <w:rPr>
          <w:i/>
        </w:rPr>
        <w:t xml:space="preserve">What to notice: </w:t>
      </w:r>
      <w:r>
        <w:t>How do you naturally engage with material?</w:t>
      </w:r>
    </w:p>
    <w:p w14:paraId="7C277188" w14:textId="77777777" w:rsidR="0004794E" w:rsidRDefault="00000000" w:rsidP="0040574E">
      <w:pPr>
        <w:pStyle w:val="ListParagraph"/>
        <w:numPr>
          <w:ilvl w:val="0"/>
          <w:numId w:val="10"/>
        </w:numPr>
      </w:pPr>
      <w:r w:rsidRPr="0040574E">
        <w:rPr>
          <w:b/>
        </w:rPr>
        <w:t xml:space="preserve">What this means: </w:t>
      </w:r>
      <w:r>
        <w:t>Build on what already works for you, but also try evidence-based techniques you might not use yet.</w:t>
      </w:r>
    </w:p>
    <w:p w14:paraId="4F7751CD" w14:textId="77777777" w:rsidR="0004794E" w:rsidRDefault="00000000">
      <w:pPr>
        <w:pStyle w:val="Heading2"/>
      </w:pPr>
      <w:r>
        <w:rPr>
          <w:color w:val="0066CC"/>
          <w:sz w:val="22"/>
        </w:rPr>
        <w:t>Your Social Preferences (Q10-11)</w:t>
      </w:r>
    </w:p>
    <w:p w14:paraId="2F8A1438" w14:textId="77777777" w:rsidR="0004794E" w:rsidRDefault="00000000">
      <w:r>
        <w:rPr>
          <w:i/>
        </w:rPr>
        <w:t xml:space="preserve">What to notice: </w:t>
      </w:r>
      <w:r>
        <w:t>Do you learn better alone, with others, or a mix?</w:t>
      </w:r>
    </w:p>
    <w:p w14:paraId="5F366DA7" w14:textId="77777777" w:rsidR="0004794E" w:rsidRDefault="00000000" w:rsidP="0040574E">
      <w:pPr>
        <w:pStyle w:val="ListParagraph"/>
        <w:numPr>
          <w:ilvl w:val="0"/>
          <w:numId w:val="10"/>
        </w:numPr>
      </w:pPr>
      <w:r w:rsidRPr="0040574E">
        <w:rPr>
          <w:b/>
        </w:rPr>
        <w:t xml:space="preserve">What this means: </w:t>
      </w:r>
      <w:r>
        <w:t>Create a balance that works for you. Even solo learners benefit from occasional discussion.</w:t>
      </w:r>
    </w:p>
    <w:p w14:paraId="5A7120BC" w14:textId="77777777" w:rsidR="0004794E" w:rsidRDefault="00000000">
      <w:pPr>
        <w:pStyle w:val="Heading2"/>
      </w:pPr>
      <w:r>
        <w:rPr>
          <w:color w:val="0066CC"/>
          <w:sz w:val="22"/>
        </w:rPr>
        <w:t>Your Current Strategies (Q12-15)</w:t>
      </w:r>
    </w:p>
    <w:p w14:paraId="4101A6F6" w14:textId="77777777" w:rsidR="0004794E" w:rsidRDefault="00000000">
      <w:r>
        <w:rPr>
          <w:i/>
        </w:rPr>
        <w:t xml:space="preserve">What to notice: </w:t>
      </w:r>
      <w:r>
        <w:t>Are you using evidence-based techniques like self-testing, spacing, and elaboration?</w:t>
      </w:r>
    </w:p>
    <w:p w14:paraId="776EFCF6" w14:textId="77777777" w:rsidR="0004794E" w:rsidRDefault="00000000" w:rsidP="0040574E">
      <w:pPr>
        <w:pStyle w:val="ListParagraph"/>
        <w:numPr>
          <w:ilvl w:val="0"/>
          <w:numId w:val="10"/>
        </w:numPr>
      </w:pPr>
      <w:r w:rsidRPr="0040574E">
        <w:rPr>
          <w:b/>
        </w:rPr>
        <w:t xml:space="preserve">What this means: </w:t>
      </w:r>
      <w:r>
        <w:t>This is where growth happens! These questions identify techniques to add to your toolkit.</w:t>
      </w:r>
    </w:p>
    <w:p w14:paraId="77EB6226" w14:textId="77777777" w:rsidR="0004794E" w:rsidRDefault="0004794E"/>
    <w:sectPr w:rsidR="0004794E" w:rsidSect="004057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A42832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B0E2578"/>
    <w:multiLevelType w:val="hybridMultilevel"/>
    <w:tmpl w:val="B9322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55111">
    <w:abstractNumId w:val="8"/>
  </w:num>
  <w:num w:numId="2" w16cid:durableId="498695349">
    <w:abstractNumId w:val="6"/>
  </w:num>
  <w:num w:numId="3" w16cid:durableId="493642656">
    <w:abstractNumId w:val="5"/>
  </w:num>
  <w:num w:numId="4" w16cid:durableId="935669081">
    <w:abstractNumId w:val="4"/>
  </w:num>
  <w:num w:numId="5" w16cid:durableId="2028091106">
    <w:abstractNumId w:val="7"/>
  </w:num>
  <w:num w:numId="6" w16cid:durableId="1100686163">
    <w:abstractNumId w:val="3"/>
  </w:num>
  <w:num w:numId="7" w16cid:durableId="429277642">
    <w:abstractNumId w:val="2"/>
  </w:num>
  <w:num w:numId="8" w16cid:durableId="698437552">
    <w:abstractNumId w:val="1"/>
  </w:num>
  <w:num w:numId="9" w16cid:durableId="1063606106">
    <w:abstractNumId w:val="0"/>
  </w:num>
  <w:num w:numId="10" w16cid:durableId="17072184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794E"/>
    <w:rsid w:val="0006063C"/>
    <w:rsid w:val="0015074B"/>
    <w:rsid w:val="0029639D"/>
    <w:rsid w:val="00326F90"/>
    <w:rsid w:val="0040574E"/>
    <w:rsid w:val="00A0116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952AD3"/>
  <w14:defaultImageDpi w14:val="300"/>
  <w15:docId w15:val="{6FD9413E-0AB0-4E7A-91D8-382C97B3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940</Words>
  <Characters>4591</Characters>
  <Application>Microsoft Office Word</Application>
  <DocSecurity>0</DocSecurity>
  <Lines>131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Sylvia Hoffmann</cp:lastModifiedBy>
  <cp:revision>2</cp:revision>
  <dcterms:created xsi:type="dcterms:W3CDTF">2013-12-23T23:15:00Z</dcterms:created>
  <dcterms:modified xsi:type="dcterms:W3CDTF">2026-02-05T12:46:00Z</dcterms:modified>
  <cp:category/>
</cp:coreProperties>
</file>