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912C8" w14:textId="01280520" w:rsidR="002C6380" w:rsidRPr="009B3940" w:rsidRDefault="00A31879" w:rsidP="009B3940">
      <w:pPr>
        <w:jc w:val="center"/>
        <w:rPr>
          <w:rFonts w:ascii="Arial" w:hAnsi="Arial" w:cs="Arial"/>
          <w:sz w:val="28"/>
          <w:szCs w:val="28"/>
          <w:u w:val="single"/>
        </w:rPr>
      </w:pPr>
      <w:r>
        <w:rPr>
          <w:rFonts w:ascii="Arial" w:hAnsi="Arial" w:cs="Arial"/>
          <w:sz w:val="28"/>
          <w:szCs w:val="28"/>
          <w:u w:val="single"/>
        </w:rPr>
        <w:t>Dechrau wrth fy Nhraed</w:t>
      </w:r>
    </w:p>
    <w:p w14:paraId="215D55CD" w14:textId="0876403E" w:rsidR="008B16F2" w:rsidRDefault="008B16F2" w:rsidP="002C1E7D">
      <w:pPr>
        <w:rPr>
          <w:rFonts w:ascii="Arial" w:hAnsi="Arial" w:cs="Arial"/>
        </w:rPr>
      </w:pPr>
      <w:r w:rsidRPr="008B16F2">
        <w:rPr>
          <w:rFonts w:ascii="Arial" w:hAnsi="Arial" w:cs="Arial"/>
        </w:rPr>
        <w:t>Fel y gwelwyd o’r poster mae gan Ysgol X lawer o strategaethau i addysgu a rhoi’r gofal gorau i’w ddisgyblion. Mae Ysgol X yn cydweithio llawer iawn gyda’r gymuned ac mae hyn o ganlyniad yn cynnig llawer o gyfleoedd i’r disgyblion ddatblygu, gwneud lles i’r disgyblion a hefyd i’r ysgol wrth greu perthnasoedd gyda’r gymuned. Gwelwyd o’r poster ei bod hi’n ysgol Gymraeg a’i fod yn hybu’r iaith Gymraeg wrth addysgu. Mae’r ysgol yn cynnig gwersi Cymraeg i’r rhieni pob nos Fawrth ac yn gwneud sesiynau Tric a Chlic yn rheolaidd ac fe welwn arddangosfeydd Cymraeg o amgylch yr ysgol yn y dosbarthiadau a hefyd yn y coridorau o fy mhrofiad ar ddyddiau prawf pontio yn yr ysgol. Mae’r gweithredoedd yma yn mynd i gael effaith cadarnhaol er mwyn hybu’r iaith Gymraeg ac mae Adroddiad ESTYN Ysgol X yn uwcholeuo hyn wrth nodi fod y “rhan fwyaf yn defnyddio ystod gynyddol o eirfa’n llwyddiannus mewn sefyllfaoedd amrywiol” (ESTYN, 2018).</w:t>
      </w:r>
    </w:p>
    <w:p w14:paraId="56AA2FFC" w14:textId="77777777" w:rsidR="00107EE7" w:rsidRDefault="0049042B" w:rsidP="002C1E7D">
      <w:pPr>
        <w:rPr>
          <w:rFonts w:ascii="Arial" w:hAnsi="Arial" w:cs="Arial"/>
        </w:rPr>
      </w:pPr>
      <w:r w:rsidRPr="0049042B">
        <w:rPr>
          <w:rFonts w:ascii="Arial" w:hAnsi="Arial" w:cs="Arial"/>
        </w:rPr>
        <w:t xml:space="preserve">Mae’r poster hefyd yn nodi fod yr ysgol yn hybu dysgu wrth chwarae trwy’r ardal goedwig sy’n mynd yn fwyfwy bwysig gan fod llawer o gemau fideo gweithgareddau eisteddog a theledu eisoes ar gael. Mae Ysgol X yn pwysleisio ar bwysigrwydd cysylltu gyda’r byd natur, mae’r plant yn cael y cyfle i fynd tu allan yn ystod amser gwersi i wneud gweithgareddau. Enghraifft o hyn yn ogystal â datblygu’r iaith Gymraeg oedd darllen stori ‘Elen Benfelen’ ac yna gêm lle'r oedd yr athrawes yn cuddio tedi yn yr ardal goedwig. Ffocws y gweithgaredd oedd lleoliad y tedi (tu ôl, uwch ben, o dan, tu blaen) a’i ddatblygiad llafar Cymraeg. </w:t>
      </w:r>
    </w:p>
    <w:p w14:paraId="45252901" w14:textId="09E577AE" w:rsidR="00107EE7" w:rsidRDefault="0056491E" w:rsidP="002C1E7D">
      <w:pPr>
        <w:rPr>
          <w:rFonts w:ascii="Arial" w:hAnsi="Arial" w:cs="Arial"/>
        </w:rPr>
      </w:pPr>
      <w:r w:rsidRPr="0056491E">
        <w:rPr>
          <w:rFonts w:ascii="Arial" w:hAnsi="Arial" w:cs="Arial"/>
        </w:rPr>
        <w:t>Gwelwyd hefyd fod yr ysgol yn gwneud llawer i gysylltu gyda’r gymuned wrth greu estyniad gyda chwmnïoedd lleol fel cynllunio tripiau fel mynd i Farchnad Abertawe. Mae hyn yn rhoi cyfle i’r disgyblion ddysgu am sut mae pethau’n cael ei wneud, o ble mae pethau’n dod a hefyd gwerth arian sydd yn dod mewn ac elfen mathemateg, dealltwriaeth o’r byd yn ogystal â chymdeithasol. Mae’r ysgol hefyd yn gwneud cysylltiadau gydag elusennau lleol neu sydd gan berthynas gyda’r ysgol sy’n helpu i ennyn diddordeb y gymuned ac yn helpu ymwybyddiaeth y plant am rhai llai ffodus na hwy. Cydweithiwyd Ysgol X gyda rhieni yn gyson yn ystod y flwyddyn academaidd fel y nodwyd yn y poster, mae gan yr ysgol bolisi drws agored ac mae’r perthynas yma rhwng yr ysgol a’r teuluoedd yn bwysig i’r ysgol ddod i adnabod nhw a hefyd er mwyn cael perthynas tryloyw. Amlinellwyd o’r poster fod Ysgol X hefyd yn gwneud asesiadau anghenion dysgu ychwanegol yn flynyddol. Mae hyn yn bwysig er mwyn lles y plant ac er mwyn sicrhau llwyddiant a chynnydd i’r unigolion.</w:t>
      </w:r>
    </w:p>
    <w:p w14:paraId="7521C14B" w14:textId="4D04C455" w:rsidR="0056491E" w:rsidRDefault="004D0046" w:rsidP="002C1E7D">
      <w:pPr>
        <w:rPr>
          <w:rFonts w:ascii="Arial" w:hAnsi="Arial" w:cs="Arial"/>
        </w:rPr>
      </w:pPr>
      <w:r w:rsidRPr="004D0046">
        <w:rPr>
          <w:rFonts w:ascii="Arial" w:hAnsi="Arial" w:cs="Arial"/>
        </w:rPr>
        <w:t xml:space="preserve">Yn wir, mae’r ysgol yn gwneud ei gorau i gefnogi ei disgyblion. Wrth ddweud hyn, mae yna rhai rhwystrau i sicrhau fod yr ysgol yn gynhwysol. Fel y nodwyd uchod mae’r ysgol yn cynllunio tripiau er mwyn helpu’r plant ddysgu a deall trwy brofiadau ond yn amlwg mae tripiau yn costi arian. Mae ystadegau yn dangos fod 23 y </w:t>
      </w:r>
      <w:proofErr w:type="gramStart"/>
      <w:r w:rsidRPr="004D0046">
        <w:rPr>
          <w:rFonts w:ascii="Arial" w:hAnsi="Arial" w:cs="Arial"/>
        </w:rPr>
        <w:t>cant</w:t>
      </w:r>
      <w:proofErr w:type="gramEnd"/>
      <w:r w:rsidRPr="004D0046">
        <w:rPr>
          <w:rFonts w:ascii="Arial" w:hAnsi="Arial" w:cs="Arial"/>
        </w:rPr>
        <w:t xml:space="preserve"> o boblogaeth Cymru yn byw mewn amodau difreintiedig yn 2018 ac erbyn 2021-2022 mae amcangyfrif fod y canran wedi codi i 27 y cant gyda 39 y cant o blant yn byw mewn amodau difreintiedig (Pearce a Johnson a Thomas, 2018). Er mwyn helpu’r sefyllfa mae gan Ysgol X CRACh sef cymdeithas rhieni, athrawon a chyfeillion. Mae’r CRACh yn gallu cynllunio a threfnu ffyrdd o godi arian i helpu ariannu ar gyfer tripiau. Dywedwyd ar wefan Ysgol X “Rydym yn derbyn cefnogaeth ariannol ac ymarferol cyson ganddynt i hybu safon addysgu’r plant” (Ysgol Gynradd Gymraeg </w:t>
      </w:r>
      <w:r w:rsidRPr="004D0046">
        <w:rPr>
          <w:rFonts w:ascii="Arial" w:hAnsi="Arial" w:cs="Arial"/>
          <w:highlight w:val="black"/>
        </w:rPr>
        <w:t>Lon Las</w:t>
      </w:r>
      <w:r w:rsidRPr="004D0046">
        <w:rPr>
          <w:rFonts w:ascii="Arial" w:hAnsi="Arial" w:cs="Arial"/>
        </w:rPr>
        <w:t xml:space="preserve">, dim dyddiad).  </w:t>
      </w:r>
    </w:p>
    <w:p w14:paraId="072B34D7" w14:textId="5E618D48" w:rsidR="00EA5ED5" w:rsidRDefault="00EA5ED5" w:rsidP="002C1E7D">
      <w:pPr>
        <w:rPr>
          <w:rFonts w:ascii="Arial" w:hAnsi="Arial" w:cs="Arial"/>
        </w:rPr>
      </w:pPr>
      <w:r w:rsidRPr="00EA5ED5">
        <w:rPr>
          <w:rFonts w:ascii="Arial" w:hAnsi="Arial" w:cs="Arial"/>
        </w:rPr>
        <w:t xml:space="preserve">Mae Ysgol X yn hybu’r iaith Gymraeg mewn llawer o ffyrdd fel y nodwyd uchod. Mae llawer o rwystrau hanesyddol wedi effeithio ar ddefnydd o’r iaith Gymraeg. Un ohonynt oedd yn 1536 pan wnaeth Henry VIII ddyfeisio “Act of Union” ac o ganlyniad i hyn wnaeth yr iaith Gymraeg ddioddef yn ddramatig a chollodd ei statws fel iaith weinyddol ac roedd hi hyd yn oed wedi cael ei gwahardd i’w siarad yn y Gymraeg (Brain, dim dyddiad). Pwysleisiwyd ar </w:t>
      </w:r>
      <w:r w:rsidRPr="00EA5ED5">
        <w:rPr>
          <w:rFonts w:ascii="Arial" w:hAnsi="Arial" w:cs="Arial"/>
        </w:rPr>
        <w:lastRenderedPageBreak/>
        <w:t>bwysigrwydd hybu’r iaith Gymraeg wrth edrych ar Ddeddfwriaeth Iaith Gymraeg 1993 gyda’r nod o “hyrwyddo a hwyluso’r iaith yng Nghymru” (Siencyn, 2008, t. 83). Yn ogystal â hyn mae fframwaith drafft Y Cyfnod Sylfaen yn nodi dylai plant cyfathrebu yn Gymraeg ac i ddefnyddio’r iaith i’r orau ag y gallant (Siencyn, 2008, t.83). Mae sesiynau rheolaidd Tric a Chlic yn un ffordd effeithiol o wneud hyn ac mae’r ‘app’ wedi cael ei osod fel gêm sy’n ennill diddordeb y plant wrth hefyd ymestyn ei dealltwriaeth o TGCh.</w:t>
      </w:r>
      <w:r w:rsidR="00AB57B8" w:rsidRPr="00AB57B8">
        <w:t xml:space="preserve"> </w:t>
      </w:r>
      <w:r w:rsidR="00AB57B8" w:rsidRPr="00AB57B8">
        <w:rPr>
          <w:rFonts w:ascii="Arial" w:hAnsi="Arial" w:cs="Arial"/>
        </w:rPr>
        <w:t>Ffordd arall welwyd o’r dyddiau pontio roedd Ysgol X yn hybu’r iaith Gymraeg oedd gwobrwyo’r disgyblion ar ddiwedd pob wythnos gyda ‘Seren a Sbarc’ sef arwyr yr iaith Gymraeg. Mae’r arwyr yma’n canu caneuon Cymreig sy’n cael ei chwarae yn ystod gwersi ac mae’r plant yn dysgu’r iaith ac yn canu gyda’r gerddoriaeth. Mae ffigurynnau ‘Seren a Sbarc’ yn y dosbarth ac yn gwrando ar y disgyblion yn cyfathrebu’n Gymraeg trwy’r wythnos. Penderfynwyd yr enillydd wrth ba ddisgybl oedd wedi gwneud cynnydd wrth gyfathrebu’n Gymraeg yr wythnos honno. Mae Ysgol X hefyd yn defnyddio elfen o Ddamcaniaeth Deallusrwydd Lluosog Gardner lle mae ei ymchwil yn dangos fod dulliau a gwneud asesiadau dysgu mewn ffyrdd anhraddodiadol yn caniatáu i ystod ehangach o ddisgyblion i gymryd rhan yn llwyddiannus yn y dosbarth. Enghraifft o hyn yw defnyddio’r caneuon i addysgu disgybl sy’n llwyddo’n gerddorol trwy ganu caneuon Cymraeg. (Brualdi Timmings, 1996, t. 2).</w:t>
      </w:r>
    </w:p>
    <w:p w14:paraId="422267B6" w14:textId="472C2B93" w:rsidR="00970537" w:rsidRDefault="00970537" w:rsidP="002C1E7D">
      <w:pPr>
        <w:rPr>
          <w:rFonts w:ascii="Arial" w:hAnsi="Arial" w:cs="Arial"/>
        </w:rPr>
      </w:pPr>
      <w:r w:rsidRPr="00970537">
        <w:rPr>
          <w:rFonts w:ascii="Arial" w:hAnsi="Arial" w:cs="Arial"/>
        </w:rPr>
        <w:t>Mae Ysgol X yn defnyddio’r amgylchedd yr Ardal Goedwig i wneud llawer yn fwy na chwarae’n rhydd yn unig. Gallwn ychwanegu sgiliau o’r meysydd dysgu er enghraifft i’r dosbarth meithrin gellir casglu brigau a’i osod nhw o’r brig lleiaf i’r brig mwyaf sy’n datblygu ei sgiliau mathemategol. Hefyd, wrth arsylwi gallwn gynllunio gweithgareddau i ddenu diddordeb y disgyblion a gwrando ar lais y plentyn sy’n ysbrydoli i ddysgu.  Mae’r Ardal Goedwig wedi’i ddyfeisio er mwyn cysylltu â’r byd natur.</w:t>
      </w:r>
    </w:p>
    <w:p w14:paraId="7F773F32" w14:textId="7CD454FE" w:rsidR="00640FD4" w:rsidRDefault="00640FD4" w:rsidP="00F84E43">
      <w:pPr>
        <w:ind w:left="720"/>
        <w:rPr>
          <w:rFonts w:ascii="Arial" w:hAnsi="Arial" w:cs="Arial"/>
        </w:rPr>
      </w:pPr>
      <w:r w:rsidRPr="00640FD4">
        <w:rPr>
          <w:rFonts w:ascii="Arial" w:hAnsi="Arial" w:cs="Arial"/>
        </w:rPr>
        <w:t>Forest School fits well both with traditional views of ‘good’ early childhood education and more recent curriculum frameworks in England and Wales, whilst also addressing current cultural concerns about children’s increasingly sedentary and managed lifestyles.</w:t>
      </w:r>
    </w:p>
    <w:p w14:paraId="7EFFDDEF" w14:textId="0E2D4084" w:rsidR="00F84E43" w:rsidRDefault="00F84E43" w:rsidP="00F84E43">
      <w:pPr>
        <w:ind w:left="72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4E795E">
        <w:rPr>
          <w:rFonts w:ascii="Arial" w:hAnsi="Arial" w:cs="Arial"/>
        </w:rPr>
        <w:t>(</w:t>
      </w:r>
      <w:r>
        <w:rPr>
          <w:rFonts w:ascii="Arial" w:hAnsi="Arial" w:cs="Arial"/>
        </w:rPr>
        <w:t>Maynard</w:t>
      </w:r>
      <w:r w:rsidR="004E795E">
        <w:rPr>
          <w:rFonts w:ascii="Arial" w:hAnsi="Arial" w:cs="Arial"/>
        </w:rPr>
        <w:t>, 2007, t. 320)</w:t>
      </w:r>
    </w:p>
    <w:p w14:paraId="0A4B852D" w14:textId="5D384446" w:rsidR="00A15EBC" w:rsidRDefault="00A15EBC" w:rsidP="002C1E7D">
      <w:pPr>
        <w:rPr>
          <w:rFonts w:ascii="Arial" w:hAnsi="Arial" w:cs="Arial"/>
        </w:rPr>
      </w:pPr>
    </w:p>
    <w:p w14:paraId="188E8B3D" w14:textId="049285FC" w:rsidR="00F6485B" w:rsidRDefault="00F86395" w:rsidP="002C1E7D">
      <w:pPr>
        <w:rPr>
          <w:rFonts w:ascii="Arial" w:hAnsi="Arial" w:cs="Arial"/>
        </w:rPr>
        <w:sectPr w:rsidR="00F6485B" w:rsidSect="004111FD">
          <w:headerReference w:type="default" r:id="rId7"/>
          <w:type w:val="continuous"/>
          <w:pgSz w:w="11906" w:h="16838"/>
          <w:pgMar w:top="1440" w:right="1440" w:bottom="1440" w:left="1440" w:header="708" w:footer="708" w:gutter="0"/>
          <w:cols w:space="708"/>
          <w:docGrid w:linePitch="360"/>
        </w:sectPr>
      </w:pPr>
      <w:r w:rsidRPr="00F86395">
        <w:rPr>
          <w:rFonts w:ascii="Arial" w:hAnsi="Arial" w:cs="Arial"/>
        </w:rPr>
        <w:t>Mae ymchwil Froebel yn cytuno a’r hyn lle nodwyd “Children and adults should go out together, and together strive to feel in their hearts and spirit and life of nature” (Froebel, 1912, t. 101) o’r pamffled “A Froebelian approach: Re-engaging with nature” (d’Ascoli a Hunter, 2022, t. 21). Nodwyd hefyd fod Pestalozzi wedi ysbrydoli a dylanwadu llawer ar waith Froebel lle pwysleisiwyd ar addysgu trwy natur a defnyddio ei synhwyrau er mwyn datblygu sgiliau (Adelman, 2000 tt. 103-114).</w:t>
      </w:r>
    </w:p>
    <w:p w14:paraId="4D78AEF1" w14:textId="6FB7F627" w:rsidR="00F3648A" w:rsidRDefault="00D1718A" w:rsidP="002C1E7D">
      <w:pPr>
        <w:rPr>
          <w:rFonts w:ascii="Arial" w:hAnsi="Arial" w:cs="Arial"/>
        </w:rPr>
      </w:pPr>
      <w:r w:rsidRPr="00D1718A">
        <w:rPr>
          <w:rFonts w:ascii="Arial" w:hAnsi="Arial" w:cs="Arial"/>
        </w:rPr>
        <w:t xml:space="preserve">Nodwyd o’r poster fod Ysgol X yn cydweithio llawer gyda rhieni a theuluoedd. Mae’r </w:t>
      </w:r>
      <w:r w:rsidR="002A63D6">
        <w:rPr>
          <w:rFonts w:ascii="Arial" w:hAnsi="Arial" w:cs="Arial"/>
        </w:rPr>
        <w:t>y</w:t>
      </w:r>
      <w:r w:rsidRPr="00D1718A">
        <w:rPr>
          <w:rFonts w:ascii="Arial" w:hAnsi="Arial" w:cs="Arial"/>
        </w:rPr>
        <w:t xml:space="preserve">sgol yn gwahodd i’r rhieni ddod mewn ac i ymweld â’r </w:t>
      </w:r>
      <w:r w:rsidR="002A63D6">
        <w:rPr>
          <w:rFonts w:ascii="Arial" w:hAnsi="Arial" w:cs="Arial"/>
        </w:rPr>
        <w:t>y</w:t>
      </w:r>
      <w:r w:rsidRPr="00D1718A">
        <w:rPr>
          <w:rFonts w:ascii="Arial" w:hAnsi="Arial" w:cs="Arial"/>
        </w:rPr>
        <w:t xml:space="preserve">sgol chwe wythnos cyn i’r disgyblion dechrau. Mae sicrhau fod y disgyblion yn barod i fynychu’r </w:t>
      </w:r>
      <w:r w:rsidR="002A63D6">
        <w:rPr>
          <w:rFonts w:ascii="Arial" w:hAnsi="Arial" w:cs="Arial"/>
        </w:rPr>
        <w:t>y</w:t>
      </w:r>
      <w:r w:rsidRPr="00D1718A">
        <w:rPr>
          <w:rFonts w:ascii="Arial" w:hAnsi="Arial" w:cs="Arial"/>
        </w:rPr>
        <w:t xml:space="preserve">sgol yn golygu llawer yn fwy na gwybod am rhai ffeithiau. Mae’n gofyn am ddatblygiad o’r gallu a’r sgiliau corfforol, iaith, cymdeithasol, ymddygiad a chymhelliant. Mae’r plant yn gyntaf yn dysgu wrth ei rhieni neu ei gofalwyr ac maen nhw’n cael effaith fawr ar ddatblygu’r sgiliau hyn. Mae pob plentyn yn wahanol gyda gwahanol ddiddordebau, sgiliau a doniau. Pwysleisiwyd fod rhieni’n gwybod bod yna ffyrdd gwahanol i lwyddo (Abell, 2012, t. 6). </w:t>
      </w:r>
    </w:p>
    <w:p w14:paraId="40898E33" w14:textId="09B359E6" w:rsidR="004111FD" w:rsidRDefault="003623E4" w:rsidP="002C1E7D">
      <w:pPr>
        <w:rPr>
          <w:rFonts w:ascii="Arial" w:hAnsi="Arial" w:cs="Arial"/>
        </w:rPr>
        <w:sectPr w:rsidR="004111FD" w:rsidSect="004111FD">
          <w:type w:val="continuous"/>
          <w:pgSz w:w="11906" w:h="16838"/>
          <w:pgMar w:top="1440" w:right="1440" w:bottom="1440" w:left="1440" w:header="708" w:footer="708" w:gutter="0"/>
          <w:cols w:space="708"/>
          <w:docGrid w:linePitch="360"/>
        </w:sectPr>
      </w:pPr>
      <w:r w:rsidRPr="003623E4">
        <w:rPr>
          <w:rFonts w:ascii="Arial" w:hAnsi="Arial" w:cs="Arial"/>
        </w:rPr>
        <w:t xml:space="preserve">Mae Ysgol X yn gwneud llawer o bethau i ffurfio perthnasoedd cadarnhaol gyda’r gymuned. Mae’r ymchwil gan Brofenbrenner yn ei Ddamcaniaeth Cyfundrefnau Ecolegol yn cefnogi’r hyn. Mae ei ymchwil yn y bôn am ddatblygiad dynol. Defnyddiwyd i gyfleu’r broses o gymdeithasu dynol ac mae wedi bod yn allweddol i ddeall addysgu. Mae Brofenbrenner yn </w:t>
      </w:r>
      <w:r w:rsidRPr="003623E4">
        <w:rPr>
          <w:rFonts w:ascii="Arial" w:hAnsi="Arial" w:cs="Arial"/>
        </w:rPr>
        <w:lastRenderedPageBreak/>
        <w:t>uwcholeuo’r dylanwad mae’r amgylcheddau cymdeithasol a diwylliannol gwahanol yn cael ar ddatblygiad disgyblion (Härkönen, 2007).</w:t>
      </w:r>
    </w:p>
    <w:p w14:paraId="2B2188E7" w14:textId="77777777" w:rsidR="008A190E" w:rsidRDefault="008A190E" w:rsidP="002C1E7D">
      <w:pPr>
        <w:rPr>
          <w:rFonts w:ascii="Arial" w:hAnsi="Arial" w:cs="Arial"/>
        </w:rPr>
      </w:pPr>
      <w:r w:rsidRPr="008A190E">
        <w:rPr>
          <w:rFonts w:ascii="Arial" w:hAnsi="Arial" w:cs="Arial"/>
        </w:rPr>
        <w:t xml:space="preserve">Mae creu perthynas a phartneriaeth gyda’r gymuned leol yn gallu darparu adnoddau ac adloniant i blant, pobl ifanc ac oedolion. Mae Dr Karamat Iqbal yn nodi fod cydweithio gyda’r gymuned leol wedi arwain at gynnydd presenoldeb y plant ar gyfartaledd o 90 y </w:t>
      </w:r>
      <w:proofErr w:type="gramStart"/>
      <w:r w:rsidRPr="008A190E">
        <w:rPr>
          <w:rFonts w:ascii="Arial" w:hAnsi="Arial" w:cs="Arial"/>
        </w:rPr>
        <w:t>cant</w:t>
      </w:r>
      <w:proofErr w:type="gramEnd"/>
      <w:r w:rsidRPr="008A190E">
        <w:rPr>
          <w:rFonts w:ascii="Arial" w:hAnsi="Arial" w:cs="Arial"/>
        </w:rPr>
        <w:t xml:space="preserve"> neu’n uwch. Mae’r rhieni yn datblygu agwedd cadarnhaol i ysgolion lleol a hefyd mae presenoldeb eithriadol o uchel yng nghyfarfodydd rhieni (Iqbal, 2018). O’r ymchwil yma mae’n glir gweld y buddion sy’n dod wrth gydweithio gyda’r gymuned leol ac mae hyn o ganlyniad yn gallu creu’r cyfleoedd dysgu i’r disgyblion trwy ymweliadau a thripiau, pobl o’r gymuned yn dod i’r ysgol i helpu datblygu sgiliau ymhellach er enghraifft ymweliad o gwmni adeiladwaith lleol sy’n gallu adeiladu briciau gyda sment go iawn er mwyn iddynt weld sut i adeiladu wal gref. Mae hyn hefyd yn helpu datblygu ei gwybodaeth a dealltwriaeth y byd a diddordeb y plant sy’n dysgu trwy brofiadau. </w:t>
      </w:r>
    </w:p>
    <w:p w14:paraId="47FBE838" w14:textId="677A2827" w:rsidR="009802A3" w:rsidRDefault="009802A3" w:rsidP="002C1E7D">
      <w:pPr>
        <w:rPr>
          <w:rFonts w:ascii="Arial" w:hAnsi="Arial" w:cs="Arial"/>
        </w:rPr>
      </w:pPr>
      <w:r w:rsidRPr="009802A3">
        <w:rPr>
          <w:rFonts w:ascii="Arial" w:hAnsi="Arial" w:cs="Arial"/>
        </w:rPr>
        <w:t>Nodwyd uchod hefyd fod Ysgol X yn gwneud asesiadau Anghenion Dysgu Ychwanegol ar ddechrau pob blwyddyn. Fel mae’n dweud yn y llyfr “Yr ABC i Anghenion Ychwanegol” mae’n rhaid i’r sefydliad wneud adolygiad i’r datganiad os mae gan unigolyn Anghenion Dysgu Ychwanegol trwy gynnal cyfarfod blynyddol. Nodwyd ei fod yn ofynnol i wneud hyn yng Nghod Ymarfer Anghenion Addysgol Arbennig Cymru (LlCC, 2004). Mae hefyd yn rhaid i wahodd unrhyw berson proffesiynol yn cynnwys athro neu athrawes yr unigolyn i’r cyfarfod honno yn ogystal â’r disgybl, ei rhieni neu ofalwyr (Ryder, 2013). Mae hyn er mwyn sicrhau fod gan bawb sydd gan gysylltiad i’r disgybl y ddealltwriaeth a’r wybodaeth i’w addysgu'r gorau i allu’r unigolyn. Yn ei wersi gallwn wahaniaethu’r dasg ffocws i sicrhau fod pob plentyn yn llwyddo, os mae’r das gyn rhy anodd ni fyddai rhai unigolion yn gallu ei wneud. Mae hyn yn bwysig er mwyn hybu llesiant gwell i’r unigolyn trwy ei daith dysgu yn yr ysgol.</w:t>
      </w:r>
    </w:p>
    <w:p w14:paraId="7F60A366" w14:textId="77777777" w:rsidR="003B2041" w:rsidRDefault="003B2041" w:rsidP="002C1E7D">
      <w:pPr>
        <w:rPr>
          <w:rFonts w:ascii="Arial" w:hAnsi="Arial" w:cs="Arial"/>
        </w:rPr>
      </w:pPr>
      <w:r w:rsidRPr="003B2041">
        <w:rPr>
          <w:rFonts w:ascii="Arial" w:hAnsi="Arial" w:cs="Arial"/>
        </w:rPr>
        <w:t xml:space="preserve">Yn gryno, mae gan Ysgol X strategaethau er mwyn hybu llesiant ac addysg. Maen nhw’n creu perthnasoedd cadarnhaol gyda’r gymuned, yn sicrhau fod y disgyblion yn cael cyfleoedd i ddysgu mewn ffyrdd niferus fel trwy ganu, trwy brofiadau, yn yr awyr iach a’r byd natur. Mae’r strategaethau yma yn cael ei chefnogi gan ymchwil gynharach damcaniaethwyr sydd wedi gwneud arbrofion ac wedi gweld y canlyniadau cadarnhaol maen nhw’n cael ar blant. Mae sefydliadau fel ESTYN a Deddfwriaeth gan Lywodraeth Cynulliad Cymru hefyd yn gosod safon i addysgu’r disgyblion. Ar ôl ymchwilio a mynychu diwrnodau pontio gydag Ysgol X ac wrth edrych ar Safonau Proffesiynol Addysgu ac Arweiniaeth SAC, mae'r rhain wedi fy nylanwadu i ar sut hoffwn i addysgu pan yr ydw i’n athrawes. </w:t>
      </w:r>
    </w:p>
    <w:p w14:paraId="38404F20" w14:textId="77777777" w:rsidR="00B614F7" w:rsidRDefault="00B614F7" w:rsidP="002C1E7D">
      <w:pPr>
        <w:rPr>
          <w:rFonts w:ascii="Arial" w:hAnsi="Arial" w:cs="Arial"/>
        </w:rPr>
      </w:pPr>
      <w:r w:rsidRPr="00B614F7">
        <w:rPr>
          <w:rFonts w:ascii="Arial" w:hAnsi="Arial" w:cs="Arial"/>
        </w:rPr>
        <w:t xml:space="preserve">Y targed cyntaf yr ydyw wedi gosod i fy hun yw gwrando ar lais y disgyblion er mwyn dylanwadu arnynt. Er enghraifft, os ydw i wedi gosod tasg yn y dosbarth ar bapur o sut mae disgyrchiant yn gweithio ac mae disgybl yn dweud ei fod ddim yn deall, dwi’n credu ei fod yn bwysig i ofyn i’r disgybl sut maen nhw’n hoffi dysgu neu hyd yn oed i arsylwi nhw wrth iddynt chwarae’n rhydd i weld beth yw ei hobïau. Os mae’r plentyn yn yr achos hwn yn hoff o chwarae yn yr Ardal Goedwig, gallwn gynllunio gweithgaredd fel disgyn gwahanol nwyddau allwn ddod o hyd i yn y byd natur ac yna nodi sawl eiliad mae’n cymryd i’r eitem i deithio o’r un uchder. Mae hyn yn dangos disgyrchiant mewn ffordd weledol, profiadwy a gobeithio’n gofiadwy. </w:t>
      </w:r>
    </w:p>
    <w:p w14:paraId="38FE5959" w14:textId="3F274E22" w:rsidR="00D94552" w:rsidRDefault="00D94552" w:rsidP="002C1E7D">
      <w:pPr>
        <w:rPr>
          <w:rFonts w:ascii="Arial" w:hAnsi="Arial" w:cs="Arial"/>
        </w:rPr>
      </w:pPr>
      <w:r w:rsidRPr="00D94552">
        <w:rPr>
          <w:rFonts w:ascii="Arial" w:hAnsi="Arial" w:cs="Arial"/>
        </w:rPr>
        <w:t>Yr ail darged yr ydw wedi gosod i fy hun yw sicrhau fod yn gynhwysol ac yn gwahaniaethu tasgau ffocws er mwyn gallu’r disgyblion. Er enghraifft, os mae unigolion yn y dosbarth gydag Anghenion Dysgu Ychwanegol byddaf yn creu tasgau ar ei lefel nhw. Gallwn arsylwi arnynt wrth wneud gweithgareddau ynghynt er mwyn sicrhau fy mod yn ymwybodol o’i gallu. Mae’n bwysig i mi fod y disgyblion i gyd yn cael teimlad o lwyddiant yn ei addysg er mwyn cadw ei diddordeb i ddysgu a hefyd i feddu hunan balchder.</w:t>
      </w:r>
    </w:p>
    <w:p w14:paraId="361E1ADE" w14:textId="1DE0E69A" w:rsidR="000255EA" w:rsidRDefault="000255EA" w:rsidP="002C1E7D">
      <w:pPr>
        <w:rPr>
          <w:rFonts w:ascii="Arial" w:hAnsi="Arial" w:cs="Arial"/>
        </w:rPr>
      </w:pPr>
      <w:r>
        <w:rPr>
          <w:rFonts w:ascii="Arial" w:hAnsi="Arial" w:cs="Arial"/>
        </w:rPr>
        <w:lastRenderedPageBreak/>
        <w:t>Rhestr Cyfeirnodi</w:t>
      </w:r>
    </w:p>
    <w:p w14:paraId="3589F924" w14:textId="5F5694E7" w:rsidR="004111FD" w:rsidRPr="00EF723E" w:rsidRDefault="004111FD" w:rsidP="002C1E7D">
      <w:pPr>
        <w:rPr>
          <w:rFonts w:ascii="Arial" w:hAnsi="Arial" w:cs="Arial"/>
        </w:rPr>
      </w:pPr>
      <w:r>
        <w:rPr>
          <w:rFonts w:ascii="Arial" w:hAnsi="Arial" w:cs="Arial"/>
        </w:rPr>
        <w:t xml:space="preserve">Abell, </w:t>
      </w:r>
      <w:r w:rsidR="00B724CC">
        <w:rPr>
          <w:rFonts w:ascii="Arial" w:hAnsi="Arial" w:cs="Arial"/>
        </w:rPr>
        <w:t xml:space="preserve">E. (2012) </w:t>
      </w:r>
      <w:r w:rsidR="00B724CC">
        <w:rPr>
          <w:rFonts w:ascii="Arial" w:hAnsi="Arial" w:cs="Arial"/>
          <w:i/>
          <w:iCs/>
        </w:rPr>
        <w:t>Getting Young Children Ready to Learn</w:t>
      </w:r>
      <w:r w:rsidR="00EF723E">
        <w:rPr>
          <w:rFonts w:ascii="Arial" w:hAnsi="Arial" w:cs="Arial"/>
          <w:i/>
          <w:iCs/>
        </w:rPr>
        <w:t xml:space="preserve">. </w:t>
      </w:r>
      <w:r w:rsidR="00EF723E">
        <w:rPr>
          <w:rFonts w:ascii="Arial" w:hAnsi="Arial" w:cs="Arial"/>
        </w:rPr>
        <w:t xml:space="preserve">Ar gael ar: </w:t>
      </w:r>
      <w:hyperlink r:id="rId8" w:history="1">
        <w:r w:rsidR="004A0CA5" w:rsidRPr="00696977">
          <w:rPr>
            <w:rStyle w:val="Hyperlink"/>
            <w:rFonts w:ascii="Arial" w:hAnsi="Arial" w:cs="Arial"/>
          </w:rPr>
          <w:t>https://padlet.com/jayneystrad/27hqn4jmfp7r/wish/2296383619</w:t>
        </w:r>
      </w:hyperlink>
      <w:r w:rsidR="004A0CA5">
        <w:rPr>
          <w:rFonts w:ascii="Arial" w:hAnsi="Arial" w:cs="Arial"/>
        </w:rPr>
        <w:t xml:space="preserve"> (Cyrchwyd: 15/01/23)</w:t>
      </w:r>
    </w:p>
    <w:p w14:paraId="3D525536" w14:textId="6FA985F5" w:rsidR="0042116D" w:rsidRDefault="0042116D" w:rsidP="002C1E7D">
      <w:pPr>
        <w:rPr>
          <w:rFonts w:ascii="Arial" w:hAnsi="Arial" w:cs="Arial"/>
        </w:rPr>
      </w:pPr>
      <w:r>
        <w:rPr>
          <w:rFonts w:ascii="Arial" w:hAnsi="Arial" w:cs="Arial"/>
        </w:rPr>
        <w:t>A</w:t>
      </w:r>
      <w:r w:rsidR="00654E96">
        <w:rPr>
          <w:rFonts w:ascii="Arial" w:hAnsi="Arial" w:cs="Arial"/>
        </w:rPr>
        <w:t>delman, C. (2000) ‘</w:t>
      </w:r>
      <w:r w:rsidR="006E648A">
        <w:rPr>
          <w:rFonts w:ascii="Arial" w:hAnsi="Arial" w:cs="Arial"/>
        </w:rPr>
        <w:t xml:space="preserve">Over Two Years, </w:t>
      </w:r>
      <w:proofErr w:type="gramStart"/>
      <w:r w:rsidR="006E648A">
        <w:rPr>
          <w:rFonts w:ascii="Arial" w:hAnsi="Arial" w:cs="Arial"/>
        </w:rPr>
        <w:t>What</w:t>
      </w:r>
      <w:proofErr w:type="gramEnd"/>
      <w:r w:rsidR="006E648A">
        <w:rPr>
          <w:rFonts w:ascii="Arial" w:hAnsi="Arial" w:cs="Arial"/>
        </w:rPr>
        <w:t xml:space="preserve"> did Froebel say to Pestalozzi?</w:t>
      </w:r>
      <w:r w:rsidR="00D74025">
        <w:rPr>
          <w:rFonts w:ascii="Arial" w:hAnsi="Arial" w:cs="Arial"/>
        </w:rPr>
        <w:t>’</w:t>
      </w:r>
      <w:r w:rsidR="006E648A">
        <w:rPr>
          <w:rFonts w:ascii="Arial" w:hAnsi="Arial" w:cs="Arial"/>
          <w:i/>
          <w:iCs/>
        </w:rPr>
        <w:t xml:space="preserve"> History of Education</w:t>
      </w:r>
      <w:r w:rsidR="00632442">
        <w:rPr>
          <w:rFonts w:ascii="Arial" w:hAnsi="Arial" w:cs="Arial"/>
          <w:i/>
          <w:iCs/>
        </w:rPr>
        <w:t>,</w:t>
      </w:r>
      <w:r w:rsidR="009755AE">
        <w:rPr>
          <w:rFonts w:ascii="Arial" w:hAnsi="Arial" w:cs="Arial"/>
        </w:rPr>
        <w:t xml:space="preserve"> </w:t>
      </w:r>
      <w:r w:rsidR="00632442">
        <w:rPr>
          <w:rFonts w:ascii="Arial" w:hAnsi="Arial" w:cs="Arial"/>
        </w:rPr>
        <w:t>29</w:t>
      </w:r>
      <w:r w:rsidR="009755AE">
        <w:rPr>
          <w:rFonts w:ascii="Arial" w:hAnsi="Arial" w:cs="Arial"/>
        </w:rPr>
        <w:t>(2)</w:t>
      </w:r>
      <w:r w:rsidR="00632442">
        <w:rPr>
          <w:rFonts w:ascii="Arial" w:hAnsi="Arial" w:cs="Arial"/>
        </w:rPr>
        <w:t xml:space="preserve">, tt. 103-114. </w:t>
      </w:r>
      <w:r w:rsidR="007476D7">
        <w:rPr>
          <w:rFonts w:ascii="Arial" w:hAnsi="Arial" w:cs="Arial"/>
        </w:rPr>
        <w:t xml:space="preserve">Ar gael ar: </w:t>
      </w:r>
      <w:hyperlink r:id="rId9" w:history="1">
        <w:r w:rsidR="00FC372C" w:rsidRPr="00696977">
          <w:rPr>
            <w:rStyle w:val="Hyperlink"/>
            <w:rFonts w:ascii="Arial" w:hAnsi="Arial" w:cs="Arial"/>
          </w:rPr>
          <w:t>https://www.tandfonline.com/doi/abs/10.1080/004676000284391?journalCode=thed20</w:t>
        </w:r>
      </w:hyperlink>
      <w:r w:rsidR="00FC372C">
        <w:rPr>
          <w:rFonts w:ascii="Arial" w:hAnsi="Arial" w:cs="Arial"/>
        </w:rPr>
        <w:t xml:space="preserve"> (Cyrchwyd: 14/01/23)</w:t>
      </w:r>
    </w:p>
    <w:p w14:paraId="3E2E1DB1" w14:textId="55E76EC0" w:rsidR="002327C8" w:rsidRPr="00755EB8" w:rsidRDefault="002327C8" w:rsidP="002C1E7D">
      <w:pPr>
        <w:rPr>
          <w:rFonts w:ascii="Arial" w:hAnsi="Arial" w:cs="Arial"/>
        </w:rPr>
      </w:pPr>
      <w:r>
        <w:rPr>
          <w:rFonts w:ascii="Arial" w:hAnsi="Arial" w:cs="Arial"/>
        </w:rPr>
        <w:t xml:space="preserve">Brain, J. (dim dyddiad) </w:t>
      </w:r>
      <w:r w:rsidR="00755EB8">
        <w:rPr>
          <w:rFonts w:ascii="Arial" w:hAnsi="Arial" w:cs="Arial"/>
          <w:i/>
          <w:iCs/>
        </w:rPr>
        <w:t>The Welsh Language</w:t>
      </w:r>
      <w:r w:rsidR="00EF6D2B">
        <w:rPr>
          <w:rFonts w:ascii="Arial" w:hAnsi="Arial" w:cs="Arial"/>
        </w:rPr>
        <w:t xml:space="preserve">. Ar gael ar: </w:t>
      </w:r>
      <w:hyperlink r:id="rId10" w:history="1">
        <w:r w:rsidR="00E157AE" w:rsidRPr="00696977">
          <w:rPr>
            <w:rStyle w:val="Hyperlink"/>
            <w:rFonts w:ascii="Arial" w:hAnsi="Arial" w:cs="Arial"/>
          </w:rPr>
          <w:t>https://www.historic-uk.com/HistoryUK/HistoryofWales/Welsh-Language/</w:t>
        </w:r>
      </w:hyperlink>
      <w:r w:rsidR="00E157AE">
        <w:rPr>
          <w:rFonts w:ascii="Arial" w:hAnsi="Arial" w:cs="Arial"/>
        </w:rPr>
        <w:t xml:space="preserve"> (Cyrchwyd: 14/01/23)</w:t>
      </w:r>
      <w:r w:rsidR="00F429A8">
        <w:rPr>
          <w:rFonts w:ascii="Arial" w:hAnsi="Arial" w:cs="Arial"/>
        </w:rPr>
        <w:t xml:space="preserve"> </w:t>
      </w:r>
    </w:p>
    <w:p w14:paraId="0E25CF2F" w14:textId="368BEF18" w:rsidR="00D6201E" w:rsidRPr="006E648A" w:rsidRDefault="00D6201E" w:rsidP="002C1E7D">
      <w:pPr>
        <w:rPr>
          <w:rFonts w:ascii="Arial" w:hAnsi="Arial" w:cs="Arial"/>
        </w:rPr>
      </w:pPr>
      <w:r>
        <w:rPr>
          <w:rFonts w:ascii="Arial" w:hAnsi="Arial" w:cs="Arial"/>
        </w:rPr>
        <w:t>Br</w:t>
      </w:r>
      <w:r w:rsidR="00ED4A16">
        <w:rPr>
          <w:rFonts w:ascii="Arial" w:hAnsi="Arial" w:cs="Arial"/>
        </w:rPr>
        <w:t xml:space="preserve">ualdi Timmins, A, C. (1996) </w:t>
      </w:r>
      <w:r w:rsidR="001A3B7F">
        <w:rPr>
          <w:rFonts w:ascii="Arial" w:hAnsi="Arial" w:cs="Arial"/>
        </w:rPr>
        <w:t xml:space="preserve">‘Multiple Intelligences: Gardener’s Theory.’ </w:t>
      </w:r>
      <w:r w:rsidR="001A3B7F">
        <w:rPr>
          <w:rFonts w:ascii="Arial" w:hAnsi="Arial" w:cs="Arial"/>
          <w:i/>
          <w:iCs/>
        </w:rPr>
        <w:t>Practical Assessment, Research</w:t>
      </w:r>
      <w:r w:rsidR="00BF357B">
        <w:rPr>
          <w:rFonts w:ascii="Arial" w:hAnsi="Arial" w:cs="Arial"/>
          <w:i/>
          <w:iCs/>
        </w:rPr>
        <w:t>, and Evaluation</w:t>
      </w:r>
      <w:r w:rsidR="00BF357B">
        <w:rPr>
          <w:rFonts w:ascii="Arial" w:hAnsi="Arial" w:cs="Arial"/>
        </w:rPr>
        <w:t>, 5(10)</w:t>
      </w:r>
      <w:r w:rsidR="00063711">
        <w:rPr>
          <w:rFonts w:ascii="Arial" w:hAnsi="Arial" w:cs="Arial"/>
        </w:rPr>
        <w:t xml:space="preserve">, </w:t>
      </w:r>
      <w:r w:rsidR="00BD7819">
        <w:rPr>
          <w:rFonts w:ascii="Arial" w:hAnsi="Arial" w:cs="Arial"/>
        </w:rPr>
        <w:t xml:space="preserve">t. 2. </w:t>
      </w:r>
      <w:r w:rsidR="007963CD">
        <w:rPr>
          <w:rFonts w:ascii="Arial" w:hAnsi="Arial" w:cs="Arial"/>
        </w:rPr>
        <w:t xml:space="preserve">Ar gael ar: </w:t>
      </w:r>
      <w:r w:rsidR="001A3B7F">
        <w:rPr>
          <w:rFonts w:ascii="Arial" w:hAnsi="Arial" w:cs="Arial"/>
        </w:rPr>
        <w:t xml:space="preserve"> </w:t>
      </w:r>
      <w:hyperlink r:id="rId11" w:history="1">
        <w:r w:rsidR="00662C8F" w:rsidRPr="00696977">
          <w:rPr>
            <w:rStyle w:val="Hyperlink"/>
            <w:rFonts w:ascii="Arial" w:hAnsi="Arial" w:cs="Arial"/>
          </w:rPr>
          <w:t>https://scholarworks.umass.edu/cgi/viewcontent.cgi?article=1065&amp;context=pare</w:t>
        </w:r>
      </w:hyperlink>
      <w:r w:rsidR="00662C8F">
        <w:rPr>
          <w:rFonts w:ascii="Arial" w:hAnsi="Arial" w:cs="Arial"/>
        </w:rPr>
        <w:t xml:space="preserve"> (Cyrchwyd: 14/01/23)</w:t>
      </w:r>
    </w:p>
    <w:p w14:paraId="4E59B74C" w14:textId="3801F94F" w:rsidR="006F5602" w:rsidRPr="009A4288" w:rsidRDefault="006F5602" w:rsidP="002C1E7D">
      <w:pPr>
        <w:rPr>
          <w:rFonts w:ascii="Arial" w:hAnsi="Arial" w:cs="Arial"/>
        </w:rPr>
      </w:pPr>
      <w:r>
        <w:rPr>
          <w:rFonts w:ascii="Arial" w:hAnsi="Arial" w:cs="Arial"/>
        </w:rPr>
        <w:t>d’A</w:t>
      </w:r>
      <w:r w:rsidR="008556B7">
        <w:rPr>
          <w:rFonts w:ascii="Arial" w:hAnsi="Arial" w:cs="Arial"/>
        </w:rPr>
        <w:t xml:space="preserve">scoli, </w:t>
      </w:r>
      <w:r w:rsidR="001C6F8A">
        <w:rPr>
          <w:rFonts w:ascii="Arial" w:hAnsi="Arial" w:cs="Arial"/>
        </w:rPr>
        <w:t xml:space="preserve">H. a Hunter, D. (2022) </w:t>
      </w:r>
      <w:r w:rsidR="001C6F8A">
        <w:rPr>
          <w:rFonts w:ascii="Arial" w:hAnsi="Arial" w:cs="Arial"/>
          <w:i/>
          <w:iCs/>
        </w:rPr>
        <w:t>A F</w:t>
      </w:r>
      <w:r w:rsidR="00C706F7">
        <w:rPr>
          <w:rFonts w:ascii="Arial" w:hAnsi="Arial" w:cs="Arial"/>
          <w:i/>
          <w:iCs/>
        </w:rPr>
        <w:t>roebelian approach: Re-engaging with nature</w:t>
      </w:r>
      <w:r w:rsidR="009A4288">
        <w:rPr>
          <w:rFonts w:ascii="Arial" w:hAnsi="Arial" w:cs="Arial"/>
        </w:rPr>
        <w:t xml:space="preserve">. </w:t>
      </w:r>
      <w:r w:rsidR="006423B7">
        <w:rPr>
          <w:rFonts w:ascii="Arial" w:hAnsi="Arial" w:cs="Arial"/>
        </w:rPr>
        <w:t>Llundain: Froebel Trust</w:t>
      </w:r>
      <w:r w:rsidR="00946D5B">
        <w:rPr>
          <w:rFonts w:ascii="Arial" w:hAnsi="Arial" w:cs="Arial"/>
        </w:rPr>
        <w:t>. Ar gael ar:</w:t>
      </w:r>
      <w:r w:rsidR="008A4F41" w:rsidRPr="008A4F41">
        <w:t xml:space="preserve"> </w:t>
      </w:r>
      <w:hyperlink r:id="rId12" w:history="1">
        <w:r w:rsidR="008A4F41" w:rsidRPr="00696977">
          <w:rPr>
            <w:rStyle w:val="Hyperlink"/>
            <w:rFonts w:ascii="Arial" w:hAnsi="Arial" w:cs="Arial"/>
          </w:rPr>
          <w:t>https://www.froebel.org.uk/uploads/documents/FT_Re-engaging-With-Nature_Pamphlet_INTERACTIVE_REV-1.pdf</w:t>
        </w:r>
      </w:hyperlink>
      <w:r w:rsidR="008A4F41">
        <w:rPr>
          <w:rFonts w:ascii="Arial" w:hAnsi="Arial" w:cs="Arial"/>
        </w:rPr>
        <w:t xml:space="preserve"> </w:t>
      </w:r>
      <w:r w:rsidR="00632442">
        <w:rPr>
          <w:rFonts w:ascii="Arial" w:hAnsi="Arial" w:cs="Arial"/>
        </w:rPr>
        <w:t>(Cyrchwyd</w:t>
      </w:r>
      <w:r w:rsidR="007476D7">
        <w:rPr>
          <w:rFonts w:ascii="Arial" w:hAnsi="Arial" w:cs="Arial"/>
        </w:rPr>
        <w:t>: 14/01/23)</w:t>
      </w:r>
    </w:p>
    <w:p w14:paraId="24ADE30E" w14:textId="612BCDCE" w:rsidR="00882C4A" w:rsidRPr="00056A4D" w:rsidRDefault="00882C4A" w:rsidP="002C1E7D">
      <w:pPr>
        <w:rPr>
          <w:rFonts w:ascii="Arial" w:hAnsi="Arial" w:cs="Arial"/>
        </w:rPr>
      </w:pPr>
      <w:r>
        <w:rPr>
          <w:rFonts w:ascii="Arial" w:hAnsi="Arial" w:cs="Arial"/>
        </w:rPr>
        <w:t>ESTYN. (2018)</w:t>
      </w:r>
      <w:r w:rsidR="00242817">
        <w:rPr>
          <w:rFonts w:ascii="Arial" w:hAnsi="Arial" w:cs="Arial"/>
          <w:i/>
          <w:iCs/>
        </w:rPr>
        <w:t xml:space="preserve"> Adr</w:t>
      </w:r>
      <w:r w:rsidR="0008370F">
        <w:rPr>
          <w:rFonts w:ascii="Arial" w:hAnsi="Arial" w:cs="Arial"/>
          <w:i/>
          <w:iCs/>
        </w:rPr>
        <w:t xml:space="preserve">oddiad ar Ysgol </w:t>
      </w:r>
      <w:r w:rsidR="0008370F" w:rsidRPr="00A77329">
        <w:rPr>
          <w:rFonts w:ascii="Arial" w:hAnsi="Arial" w:cs="Arial"/>
          <w:i/>
          <w:iCs/>
          <w:highlight w:val="black"/>
        </w:rPr>
        <w:t>Lon Las</w:t>
      </w:r>
      <w:r w:rsidR="00AF1CB6" w:rsidRPr="00A77329">
        <w:rPr>
          <w:rFonts w:ascii="Arial" w:hAnsi="Arial" w:cs="Arial"/>
        </w:rPr>
        <w:t xml:space="preserve">. Ar gael ar: </w:t>
      </w:r>
      <w:hyperlink r:id="rId13" w:history="1">
        <w:r w:rsidR="00A77329" w:rsidRPr="00056A4D">
          <w:rPr>
            <w:rStyle w:val="Hyperlink"/>
            <w:rFonts w:ascii="Arial" w:hAnsi="Arial" w:cs="Arial"/>
          </w:rPr>
          <w:t>Inspection Report Template (primarysite-prod-sorted.s3.amazonaws.com)</w:t>
        </w:r>
      </w:hyperlink>
      <w:r w:rsidR="00C75CBA" w:rsidRPr="00056A4D">
        <w:rPr>
          <w:rFonts w:ascii="Arial" w:hAnsi="Arial" w:cs="Arial"/>
        </w:rPr>
        <w:t xml:space="preserve"> (Cyrchwyd: 13/01/23)</w:t>
      </w:r>
    </w:p>
    <w:p w14:paraId="0B380FFA" w14:textId="2D61D930" w:rsidR="00056A4D" w:rsidRDefault="00056A4D" w:rsidP="002C1E7D">
      <w:pPr>
        <w:rPr>
          <w:rFonts w:ascii="Arial" w:hAnsi="Arial" w:cs="Arial"/>
        </w:rPr>
      </w:pPr>
      <w:r w:rsidRPr="00056A4D">
        <w:rPr>
          <w:rFonts w:ascii="Arial" w:hAnsi="Arial" w:cs="Arial"/>
        </w:rPr>
        <w:t xml:space="preserve">Froebel, F. (1912) </w:t>
      </w:r>
      <w:r w:rsidRPr="00047F00">
        <w:rPr>
          <w:rFonts w:ascii="Arial" w:hAnsi="Arial" w:cs="Arial"/>
          <w:i/>
          <w:iCs/>
        </w:rPr>
        <w:t>Froebel’s Chief Writings on Education. Rendered into English by S.S.F. Fletcher and J. Welton.</w:t>
      </w:r>
      <w:r w:rsidRPr="00056A4D">
        <w:rPr>
          <w:rFonts w:ascii="Arial" w:hAnsi="Arial" w:cs="Arial"/>
        </w:rPr>
        <w:t xml:space="preserve"> L</w:t>
      </w:r>
      <w:r w:rsidR="006423B7">
        <w:rPr>
          <w:rFonts w:ascii="Arial" w:hAnsi="Arial" w:cs="Arial"/>
        </w:rPr>
        <w:t>lundain</w:t>
      </w:r>
      <w:r w:rsidRPr="00056A4D">
        <w:rPr>
          <w:rFonts w:ascii="Arial" w:hAnsi="Arial" w:cs="Arial"/>
        </w:rPr>
        <w:t>: Arnold.</w:t>
      </w:r>
    </w:p>
    <w:p w14:paraId="35B047D8" w14:textId="7D397019" w:rsidR="00237F53" w:rsidRDefault="00237F53" w:rsidP="002C1E7D">
      <w:pPr>
        <w:rPr>
          <w:rFonts w:ascii="Arial" w:hAnsi="Arial" w:cs="Arial"/>
        </w:rPr>
      </w:pPr>
      <w:r w:rsidRPr="00237F53">
        <w:rPr>
          <w:rFonts w:ascii="Arial" w:hAnsi="Arial" w:cs="Arial"/>
        </w:rPr>
        <w:t>Härkönen</w:t>
      </w:r>
      <w:r>
        <w:rPr>
          <w:rFonts w:ascii="Arial" w:hAnsi="Arial" w:cs="Arial"/>
        </w:rPr>
        <w:t xml:space="preserve">, </w:t>
      </w:r>
      <w:r w:rsidR="000249CB">
        <w:rPr>
          <w:rFonts w:ascii="Arial" w:hAnsi="Arial" w:cs="Arial"/>
        </w:rPr>
        <w:t>U. (2007) ‘The Brofenbrenner</w:t>
      </w:r>
      <w:r w:rsidR="00771798">
        <w:rPr>
          <w:rFonts w:ascii="Arial" w:hAnsi="Arial" w:cs="Arial"/>
        </w:rPr>
        <w:t xml:space="preserve"> e</w:t>
      </w:r>
      <w:r w:rsidR="00156772">
        <w:rPr>
          <w:rFonts w:ascii="Arial" w:hAnsi="Arial" w:cs="Arial"/>
        </w:rPr>
        <w:t>cological systems theory of human development</w:t>
      </w:r>
      <w:r w:rsidR="0044304B">
        <w:rPr>
          <w:rFonts w:ascii="Arial" w:hAnsi="Arial" w:cs="Arial"/>
        </w:rPr>
        <w:t>.</w:t>
      </w:r>
      <w:r w:rsidR="00156772">
        <w:rPr>
          <w:rFonts w:ascii="Arial" w:hAnsi="Arial" w:cs="Arial"/>
        </w:rPr>
        <w:t>’</w:t>
      </w:r>
      <w:r w:rsidR="0044304B">
        <w:rPr>
          <w:rFonts w:ascii="Arial" w:hAnsi="Arial" w:cs="Arial"/>
          <w:i/>
          <w:iCs/>
        </w:rPr>
        <w:t xml:space="preserve">Scientific Articles </w:t>
      </w:r>
      <w:r w:rsidR="004E4BA2">
        <w:rPr>
          <w:rFonts w:ascii="Arial" w:hAnsi="Arial" w:cs="Arial"/>
          <w:i/>
          <w:iCs/>
        </w:rPr>
        <w:t xml:space="preserve">of V International Conference </w:t>
      </w:r>
      <w:proofErr w:type="gramStart"/>
      <w:r w:rsidR="004E4BA2">
        <w:rPr>
          <w:rFonts w:ascii="Arial" w:hAnsi="Arial" w:cs="Arial"/>
          <w:i/>
          <w:iCs/>
        </w:rPr>
        <w:t>PERSON.COLOR.NATURE.MUSIC</w:t>
      </w:r>
      <w:proofErr w:type="gramEnd"/>
      <w:r w:rsidR="0084100A">
        <w:rPr>
          <w:rFonts w:ascii="Arial" w:hAnsi="Arial" w:cs="Arial"/>
        </w:rPr>
        <w:t xml:space="preserve">, </w:t>
      </w:r>
      <w:r w:rsidR="00121630">
        <w:rPr>
          <w:rFonts w:ascii="Arial" w:hAnsi="Arial" w:cs="Arial"/>
        </w:rPr>
        <w:t>t. 16. Ar gael ar:</w:t>
      </w:r>
      <w:r w:rsidR="00C2748B" w:rsidRPr="00C2748B">
        <w:t xml:space="preserve"> </w:t>
      </w:r>
      <w:hyperlink r:id="rId14" w:history="1">
        <w:r w:rsidR="00C2748B" w:rsidRPr="00696977">
          <w:rPr>
            <w:rStyle w:val="Hyperlink"/>
            <w:rFonts w:ascii="Arial" w:hAnsi="Arial" w:cs="Arial"/>
          </w:rPr>
          <w:t>file:///C:/Users/niagr/Downloads/5y1.org_58a5847bfc069c45bef7aebfd7a54773.pdf</w:t>
        </w:r>
      </w:hyperlink>
      <w:r w:rsidR="00C2748B">
        <w:rPr>
          <w:rFonts w:ascii="Arial" w:hAnsi="Arial" w:cs="Arial"/>
        </w:rPr>
        <w:t xml:space="preserve"> (Cyrchwyd: 14/01/23)</w:t>
      </w:r>
    </w:p>
    <w:p w14:paraId="409D68A4" w14:textId="57ED02D5" w:rsidR="00D67036" w:rsidRDefault="00D67036" w:rsidP="002C1E7D">
      <w:pPr>
        <w:rPr>
          <w:rFonts w:ascii="Arial" w:hAnsi="Arial" w:cs="Arial"/>
        </w:rPr>
      </w:pPr>
      <w:r>
        <w:rPr>
          <w:rFonts w:ascii="Arial" w:hAnsi="Arial" w:cs="Arial"/>
        </w:rPr>
        <w:t xml:space="preserve">Iqbal, K. (2018) </w:t>
      </w:r>
      <w:r w:rsidR="00176B54">
        <w:rPr>
          <w:rFonts w:ascii="Arial" w:hAnsi="Arial" w:cs="Arial"/>
        </w:rPr>
        <w:t>“</w:t>
      </w:r>
      <w:r w:rsidR="00A326FE" w:rsidRPr="00176B54">
        <w:rPr>
          <w:rFonts w:ascii="Arial" w:hAnsi="Arial" w:cs="Arial"/>
        </w:rPr>
        <w:t>Community in the school and the school in the community</w:t>
      </w:r>
      <w:r w:rsidR="00176B54">
        <w:rPr>
          <w:rFonts w:ascii="Arial" w:hAnsi="Arial" w:cs="Arial"/>
        </w:rPr>
        <w:t>”</w:t>
      </w:r>
      <w:r w:rsidR="00BC2FB3">
        <w:rPr>
          <w:rFonts w:ascii="Arial" w:hAnsi="Arial" w:cs="Arial"/>
        </w:rPr>
        <w:t xml:space="preserve">, </w:t>
      </w:r>
      <w:r w:rsidR="00BC2FB3">
        <w:rPr>
          <w:rFonts w:ascii="Arial" w:hAnsi="Arial" w:cs="Arial"/>
          <w:i/>
          <w:iCs/>
        </w:rPr>
        <w:t>The Optimus Blog</w:t>
      </w:r>
      <w:r w:rsidR="006E2D9B">
        <w:rPr>
          <w:rFonts w:ascii="Arial" w:hAnsi="Arial" w:cs="Arial"/>
        </w:rPr>
        <w:t xml:space="preserve"> [blog]. 12 </w:t>
      </w:r>
      <w:r w:rsidR="00523B56">
        <w:rPr>
          <w:rFonts w:ascii="Arial" w:hAnsi="Arial" w:cs="Arial"/>
        </w:rPr>
        <w:t>Medi. Ar gael ar:</w:t>
      </w:r>
      <w:r w:rsidR="00F3499F" w:rsidRPr="00176B54">
        <w:rPr>
          <w:rFonts w:ascii="Arial" w:hAnsi="Arial" w:cs="Arial"/>
        </w:rPr>
        <w:t xml:space="preserve"> </w:t>
      </w:r>
      <w:hyperlink r:id="rId15" w:history="1">
        <w:r w:rsidR="00523B56" w:rsidRPr="00696977">
          <w:rPr>
            <w:rStyle w:val="Hyperlink"/>
            <w:rFonts w:ascii="Arial" w:hAnsi="Arial" w:cs="Arial"/>
          </w:rPr>
          <w:t>https://blog.optimus-education.com/community-school-and-school-community</w:t>
        </w:r>
      </w:hyperlink>
      <w:r w:rsidR="00523B56">
        <w:rPr>
          <w:rFonts w:ascii="Arial" w:hAnsi="Arial" w:cs="Arial"/>
        </w:rPr>
        <w:t xml:space="preserve"> (Cyrchwyd:</w:t>
      </w:r>
      <w:r w:rsidR="008B5B6D">
        <w:rPr>
          <w:rFonts w:ascii="Arial" w:hAnsi="Arial" w:cs="Arial"/>
        </w:rPr>
        <w:t xml:space="preserve"> 15/01/23)</w:t>
      </w:r>
    </w:p>
    <w:p w14:paraId="7953D242" w14:textId="29D49AF8" w:rsidR="00446CB9" w:rsidRPr="00F829C4" w:rsidRDefault="00446CB9" w:rsidP="002C1E7D">
      <w:pPr>
        <w:rPr>
          <w:rFonts w:ascii="Arial" w:hAnsi="Arial" w:cs="Arial"/>
        </w:rPr>
      </w:pPr>
      <w:r>
        <w:rPr>
          <w:rFonts w:ascii="Arial" w:hAnsi="Arial" w:cs="Arial"/>
        </w:rPr>
        <w:t>Llywodraeth</w:t>
      </w:r>
      <w:r w:rsidR="0050646E">
        <w:rPr>
          <w:rFonts w:ascii="Arial" w:hAnsi="Arial" w:cs="Arial"/>
        </w:rPr>
        <w:t xml:space="preserve"> Cynulliad Cymru</w:t>
      </w:r>
      <w:r w:rsidR="00885206">
        <w:rPr>
          <w:rFonts w:ascii="Arial" w:hAnsi="Arial" w:cs="Arial"/>
        </w:rPr>
        <w:t xml:space="preserve"> (LlCC), (2004) </w:t>
      </w:r>
      <w:r w:rsidR="005E1FE8">
        <w:rPr>
          <w:rFonts w:ascii="Arial" w:hAnsi="Arial" w:cs="Arial"/>
          <w:i/>
          <w:iCs/>
        </w:rPr>
        <w:t>Cod Ymarfer Anghenion Addysgol Arbennig</w:t>
      </w:r>
      <w:r w:rsidR="00F829C4">
        <w:rPr>
          <w:rFonts w:ascii="Arial" w:hAnsi="Arial" w:cs="Arial"/>
          <w:i/>
          <w:iCs/>
        </w:rPr>
        <w:t xml:space="preserve"> Cymru (ail argraffiad), </w:t>
      </w:r>
      <w:r w:rsidR="00F829C4">
        <w:rPr>
          <w:rFonts w:ascii="Arial" w:hAnsi="Arial" w:cs="Arial"/>
        </w:rPr>
        <w:t>Caerdydd: Llywodraeth Cynulliad Cymru</w:t>
      </w:r>
      <w:r w:rsidR="00194BDD">
        <w:rPr>
          <w:rFonts w:ascii="Arial" w:hAnsi="Arial" w:cs="Arial"/>
        </w:rPr>
        <w:t xml:space="preserve"> </w:t>
      </w:r>
    </w:p>
    <w:p w14:paraId="7D1EDEBF" w14:textId="51CF9C44" w:rsidR="00001FE8" w:rsidRPr="009D7785" w:rsidRDefault="00001FE8" w:rsidP="002C1E7D">
      <w:pPr>
        <w:rPr>
          <w:rFonts w:ascii="Arial" w:hAnsi="Arial" w:cs="Arial"/>
        </w:rPr>
      </w:pPr>
      <w:r>
        <w:rPr>
          <w:rFonts w:ascii="Arial" w:hAnsi="Arial" w:cs="Arial"/>
        </w:rPr>
        <w:t xml:space="preserve">Maynard, T. (2007) </w:t>
      </w:r>
      <w:r w:rsidR="006143A0">
        <w:rPr>
          <w:rFonts w:ascii="Arial" w:hAnsi="Arial" w:cs="Arial"/>
        </w:rPr>
        <w:t>‘Forest Schools in Great Britain: an initial exploration</w:t>
      </w:r>
      <w:r w:rsidR="004E3465">
        <w:rPr>
          <w:rFonts w:ascii="Arial" w:hAnsi="Arial" w:cs="Arial"/>
        </w:rPr>
        <w:t xml:space="preserve">.’ </w:t>
      </w:r>
      <w:r w:rsidR="004E3465">
        <w:rPr>
          <w:rFonts w:ascii="Arial" w:hAnsi="Arial" w:cs="Arial"/>
          <w:i/>
          <w:iCs/>
        </w:rPr>
        <w:t>Contemp</w:t>
      </w:r>
      <w:r w:rsidR="009D7785">
        <w:rPr>
          <w:rFonts w:ascii="Arial" w:hAnsi="Arial" w:cs="Arial"/>
          <w:i/>
          <w:iCs/>
        </w:rPr>
        <w:t xml:space="preserve">orary Issues in Early Childhood, </w:t>
      </w:r>
      <w:r w:rsidR="009D7785">
        <w:rPr>
          <w:rFonts w:ascii="Arial" w:hAnsi="Arial" w:cs="Arial"/>
        </w:rPr>
        <w:t>8(4)</w:t>
      </w:r>
      <w:r w:rsidR="00B77055">
        <w:rPr>
          <w:rFonts w:ascii="Arial" w:hAnsi="Arial" w:cs="Arial"/>
        </w:rPr>
        <w:t xml:space="preserve">, t. 320. Ar gael ar: </w:t>
      </w:r>
      <w:hyperlink r:id="rId16" w:history="1">
        <w:r w:rsidR="003B75D5" w:rsidRPr="00696977">
          <w:rPr>
            <w:rStyle w:val="Hyperlink"/>
            <w:rFonts w:ascii="Arial" w:hAnsi="Arial" w:cs="Arial"/>
          </w:rPr>
          <w:t>https://journals.sagepub.com/doi/epdf/10.2304/ciec.2007.8.4.320</w:t>
        </w:r>
      </w:hyperlink>
      <w:r w:rsidR="003B75D5">
        <w:rPr>
          <w:rFonts w:ascii="Arial" w:hAnsi="Arial" w:cs="Arial"/>
        </w:rPr>
        <w:t xml:space="preserve"> (Cyrchwyd: 14/01/23)</w:t>
      </w:r>
    </w:p>
    <w:p w14:paraId="0751EA58" w14:textId="4E7747C1" w:rsidR="00344C9C" w:rsidRDefault="0081617A" w:rsidP="002C1E7D">
      <w:pPr>
        <w:rPr>
          <w:rFonts w:ascii="Arial" w:hAnsi="Arial" w:cs="Arial"/>
        </w:rPr>
      </w:pPr>
      <w:r w:rsidRPr="00A77329">
        <w:rPr>
          <w:rFonts w:ascii="Arial" w:hAnsi="Arial" w:cs="Arial"/>
        </w:rPr>
        <w:t xml:space="preserve">Pearce, S. a </w:t>
      </w:r>
      <w:r w:rsidR="00405B30" w:rsidRPr="00A77329">
        <w:rPr>
          <w:rFonts w:ascii="Arial" w:hAnsi="Arial" w:cs="Arial"/>
        </w:rPr>
        <w:t>Johnson, H</w:t>
      </w:r>
      <w:r w:rsidR="00461F3D" w:rsidRPr="00A77329">
        <w:rPr>
          <w:rFonts w:ascii="Arial" w:hAnsi="Arial" w:cs="Arial"/>
        </w:rPr>
        <w:t>.</w:t>
      </w:r>
      <w:r w:rsidR="00405B30" w:rsidRPr="00A77329">
        <w:rPr>
          <w:rFonts w:ascii="Arial" w:hAnsi="Arial" w:cs="Arial"/>
        </w:rPr>
        <w:t xml:space="preserve"> a Thomas, G.</w:t>
      </w:r>
      <w:r w:rsidR="00344C9C" w:rsidRPr="00A77329">
        <w:rPr>
          <w:rFonts w:ascii="Arial" w:hAnsi="Arial" w:cs="Arial"/>
        </w:rPr>
        <w:t xml:space="preserve"> (</w:t>
      </w:r>
      <w:r w:rsidR="00E301FE" w:rsidRPr="00A77329">
        <w:rPr>
          <w:rFonts w:ascii="Arial" w:hAnsi="Arial" w:cs="Arial"/>
        </w:rPr>
        <w:t>20</w:t>
      </w:r>
      <w:r w:rsidR="00F9160B" w:rsidRPr="00A77329">
        <w:rPr>
          <w:rFonts w:ascii="Arial" w:hAnsi="Arial" w:cs="Arial"/>
        </w:rPr>
        <w:t>18</w:t>
      </w:r>
      <w:r w:rsidR="00344C9C" w:rsidRPr="00A77329">
        <w:rPr>
          <w:rFonts w:ascii="Arial" w:hAnsi="Arial" w:cs="Arial"/>
        </w:rPr>
        <w:t>)</w:t>
      </w:r>
      <w:r w:rsidR="00E301FE" w:rsidRPr="00A77329">
        <w:rPr>
          <w:rFonts w:ascii="Arial" w:hAnsi="Arial" w:cs="Arial"/>
        </w:rPr>
        <w:t xml:space="preserve">. </w:t>
      </w:r>
      <w:r w:rsidR="00341BDF" w:rsidRPr="00A77329">
        <w:rPr>
          <w:rFonts w:ascii="Arial" w:hAnsi="Arial" w:cs="Arial"/>
          <w:i/>
          <w:iCs/>
        </w:rPr>
        <w:t>Poverty in Wales: are we getting the full picture?</w:t>
      </w:r>
      <w:r w:rsidR="00BA2926" w:rsidRPr="00A77329">
        <w:rPr>
          <w:rFonts w:ascii="Arial" w:hAnsi="Arial" w:cs="Arial"/>
        </w:rPr>
        <w:t xml:space="preserve"> Ar gael ar: </w:t>
      </w:r>
      <w:hyperlink r:id="rId17" w:anchor=":~:text=By%202021-22%2C%20it%20is%20estimated%20that%2027%25%20of,to%20increase%203%20percentage%20points%20%28pp%29%20by%202021-22." w:history="1">
        <w:r w:rsidR="00BA2926" w:rsidRPr="006F76A7">
          <w:rPr>
            <w:rStyle w:val="Hyperlink"/>
            <w:rFonts w:ascii="Arial" w:hAnsi="Arial" w:cs="Arial"/>
          </w:rPr>
          <w:t>Poverty in Wales: are we getting the full picture? (</w:t>
        </w:r>
        <w:proofErr w:type="gramStart"/>
        <w:r w:rsidR="00BA2926" w:rsidRPr="006F76A7">
          <w:rPr>
            <w:rStyle w:val="Hyperlink"/>
            <w:rFonts w:ascii="Arial" w:hAnsi="Arial" w:cs="Arial"/>
          </w:rPr>
          <w:t>senedd.wales</w:t>
        </w:r>
        <w:proofErr w:type="gramEnd"/>
        <w:r w:rsidR="00BA2926" w:rsidRPr="006F76A7">
          <w:rPr>
            <w:rStyle w:val="Hyperlink"/>
            <w:rFonts w:ascii="Arial" w:hAnsi="Arial" w:cs="Arial"/>
          </w:rPr>
          <w:t>)</w:t>
        </w:r>
      </w:hyperlink>
      <w:r w:rsidR="00BA2926" w:rsidRPr="006F76A7">
        <w:rPr>
          <w:rFonts w:ascii="Arial" w:hAnsi="Arial" w:cs="Arial"/>
        </w:rPr>
        <w:t xml:space="preserve"> </w:t>
      </w:r>
      <w:r w:rsidR="00C75CBA">
        <w:rPr>
          <w:rFonts w:ascii="Arial" w:hAnsi="Arial" w:cs="Arial"/>
        </w:rPr>
        <w:t>(Cyrchwyd: 13/01/23)</w:t>
      </w:r>
    </w:p>
    <w:p w14:paraId="1819F54A" w14:textId="49E244A0" w:rsidR="00194BDD" w:rsidRPr="00F117BA" w:rsidRDefault="00194BDD" w:rsidP="002C1E7D">
      <w:pPr>
        <w:rPr>
          <w:rFonts w:ascii="Arial" w:hAnsi="Arial" w:cs="Arial"/>
        </w:rPr>
      </w:pPr>
      <w:r>
        <w:rPr>
          <w:rFonts w:ascii="Arial" w:hAnsi="Arial" w:cs="Arial"/>
        </w:rPr>
        <w:t xml:space="preserve">Ryder, N. (2013) </w:t>
      </w:r>
      <w:r w:rsidR="00AC342E">
        <w:rPr>
          <w:rFonts w:ascii="Arial" w:hAnsi="Arial" w:cs="Arial"/>
          <w:i/>
          <w:iCs/>
        </w:rPr>
        <w:t xml:space="preserve">Yr ABC i Anghenion Ychwanegol. </w:t>
      </w:r>
      <w:r w:rsidR="00F117BA">
        <w:rPr>
          <w:rFonts w:ascii="Arial" w:hAnsi="Arial" w:cs="Arial"/>
        </w:rPr>
        <w:t xml:space="preserve">Caerfyrddin: </w:t>
      </w:r>
      <w:r w:rsidR="00304FC1">
        <w:rPr>
          <w:rFonts w:ascii="Arial" w:hAnsi="Arial" w:cs="Arial"/>
        </w:rPr>
        <w:t>Canolfan Peniarth</w:t>
      </w:r>
    </w:p>
    <w:p w14:paraId="15CFBDD5" w14:textId="1F1D72E8" w:rsidR="00F45FFE" w:rsidRPr="006E321E" w:rsidRDefault="00F45FFE" w:rsidP="00F45FFE">
      <w:pPr>
        <w:rPr>
          <w:rFonts w:ascii="Arial" w:hAnsi="Arial" w:cs="Arial"/>
        </w:rPr>
      </w:pPr>
      <w:r w:rsidRPr="006E321E">
        <w:rPr>
          <w:rFonts w:ascii="Arial" w:hAnsi="Arial" w:cs="Arial"/>
        </w:rPr>
        <w:t xml:space="preserve">Siencyn, S.W. (2008) </w:t>
      </w:r>
      <w:r w:rsidRPr="006E321E">
        <w:rPr>
          <w:rFonts w:ascii="Arial" w:hAnsi="Arial" w:cs="Arial"/>
          <w:i/>
          <w:iCs/>
        </w:rPr>
        <w:t>Y Plentyn Bach</w:t>
      </w:r>
      <w:r w:rsidRPr="006E321E">
        <w:rPr>
          <w:rFonts w:ascii="Arial" w:hAnsi="Arial" w:cs="Arial"/>
        </w:rPr>
        <w:t>. Caerfyrddin: Cyhoeddiadau Coleg Y Drindod</w:t>
      </w:r>
    </w:p>
    <w:p w14:paraId="42F52866" w14:textId="12C88137" w:rsidR="000255EA" w:rsidRPr="00022282" w:rsidRDefault="00DD1024" w:rsidP="00022282">
      <w:pPr>
        <w:rPr>
          <w:rFonts w:ascii="Arial" w:hAnsi="Arial" w:cs="Arial"/>
        </w:rPr>
      </w:pPr>
      <w:r w:rsidRPr="006F76A7">
        <w:rPr>
          <w:rFonts w:ascii="Arial" w:hAnsi="Arial" w:cs="Arial"/>
        </w:rPr>
        <w:t xml:space="preserve">Ysgol Gynradd Gymraeg </w:t>
      </w:r>
      <w:r w:rsidRPr="006F76A7">
        <w:rPr>
          <w:rFonts w:ascii="Arial" w:hAnsi="Arial" w:cs="Arial"/>
          <w:highlight w:val="black"/>
        </w:rPr>
        <w:t>Lon Las</w:t>
      </w:r>
      <w:r w:rsidRPr="006F76A7">
        <w:rPr>
          <w:rFonts w:ascii="Arial" w:hAnsi="Arial" w:cs="Arial"/>
        </w:rPr>
        <w:t>. (</w:t>
      </w:r>
      <w:proofErr w:type="gramStart"/>
      <w:r w:rsidRPr="006F76A7">
        <w:rPr>
          <w:rFonts w:ascii="Arial" w:hAnsi="Arial" w:cs="Arial"/>
        </w:rPr>
        <w:t>dim</w:t>
      </w:r>
      <w:proofErr w:type="gramEnd"/>
      <w:r w:rsidRPr="006F76A7">
        <w:rPr>
          <w:rFonts w:ascii="Arial" w:hAnsi="Arial" w:cs="Arial"/>
        </w:rPr>
        <w:t xml:space="preserve"> dyddiad)</w:t>
      </w:r>
      <w:r w:rsidR="00AA134D" w:rsidRPr="006F76A7">
        <w:rPr>
          <w:rFonts w:ascii="Arial" w:hAnsi="Arial" w:cs="Arial"/>
        </w:rPr>
        <w:t xml:space="preserve"> </w:t>
      </w:r>
      <w:r w:rsidR="00C24FC9" w:rsidRPr="006F76A7">
        <w:rPr>
          <w:rFonts w:ascii="Arial" w:hAnsi="Arial" w:cs="Arial"/>
          <w:i/>
          <w:iCs/>
        </w:rPr>
        <w:t xml:space="preserve">Cymdeithas Rhieni ac Athrawon – Llewod </w:t>
      </w:r>
      <w:r w:rsidR="00C24FC9" w:rsidRPr="006F76A7">
        <w:rPr>
          <w:rFonts w:ascii="Arial" w:hAnsi="Arial" w:cs="Arial"/>
          <w:i/>
          <w:iCs/>
          <w:highlight w:val="black"/>
        </w:rPr>
        <w:t>Lon Las</w:t>
      </w:r>
      <w:r w:rsidR="00C24FC9" w:rsidRPr="006F76A7">
        <w:rPr>
          <w:rFonts w:ascii="Arial" w:hAnsi="Arial" w:cs="Arial"/>
        </w:rPr>
        <w:t xml:space="preserve">. Ar gael ar: </w:t>
      </w:r>
      <w:hyperlink r:id="rId18" w:history="1">
        <w:r w:rsidR="00B63B47" w:rsidRPr="006F76A7">
          <w:rPr>
            <w:rStyle w:val="Hyperlink"/>
            <w:rFonts w:ascii="Arial" w:hAnsi="Arial" w:cs="Arial"/>
          </w:rPr>
          <w:t xml:space="preserve">CRACh / PTA | Ysgol Gynradd Gymraeg </w:t>
        </w:r>
        <w:r w:rsidR="00B63B47" w:rsidRPr="006F76A7">
          <w:rPr>
            <w:rStyle w:val="Hyperlink"/>
            <w:rFonts w:ascii="Arial" w:hAnsi="Arial" w:cs="Arial"/>
            <w:color w:val="auto"/>
            <w:highlight w:val="black"/>
          </w:rPr>
          <w:t>Lon Las</w:t>
        </w:r>
        <w:r w:rsidR="00B63B47" w:rsidRPr="006F76A7">
          <w:rPr>
            <w:rStyle w:val="Hyperlink"/>
            <w:rFonts w:ascii="Arial" w:hAnsi="Arial" w:cs="Arial"/>
          </w:rPr>
          <w:t xml:space="preserve"> (ygg</w:t>
        </w:r>
        <w:r w:rsidR="00B63B47" w:rsidRPr="006F76A7">
          <w:rPr>
            <w:rStyle w:val="Hyperlink"/>
            <w:rFonts w:ascii="Arial" w:hAnsi="Arial" w:cs="Arial"/>
            <w:color w:val="auto"/>
            <w:highlight w:val="black"/>
          </w:rPr>
          <w:t>lonlas</w:t>
        </w:r>
        <w:r w:rsidR="00B63B47" w:rsidRPr="006F76A7">
          <w:rPr>
            <w:rStyle w:val="Hyperlink"/>
            <w:rFonts w:ascii="Arial" w:hAnsi="Arial" w:cs="Arial"/>
          </w:rPr>
          <w:t>.co.uk)</w:t>
        </w:r>
      </w:hyperlink>
      <w:r w:rsidR="006F76A7" w:rsidRPr="006F76A7">
        <w:rPr>
          <w:rFonts w:ascii="Arial" w:hAnsi="Arial" w:cs="Arial"/>
        </w:rPr>
        <w:t xml:space="preserve"> </w:t>
      </w:r>
      <w:r w:rsidR="00C75CBA">
        <w:rPr>
          <w:rFonts w:ascii="Arial" w:hAnsi="Arial" w:cs="Arial"/>
        </w:rPr>
        <w:t>(</w:t>
      </w:r>
      <w:r w:rsidR="002561B1">
        <w:rPr>
          <w:rFonts w:ascii="Arial" w:hAnsi="Arial" w:cs="Arial"/>
        </w:rPr>
        <w:t>Cyrchwyd: 14/01/23)</w:t>
      </w:r>
    </w:p>
    <w:sectPr w:rsidR="000255EA" w:rsidRPr="00022282" w:rsidSect="00F6485B">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FA3C4" w14:textId="77777777" w:rsidR="00792282" w:rsidRDefault="00792282" w:rsidP="00D43F20">
      <w:pPr>
        <w:spacing w:after="0" w:line="240" w:lineRule="auto"/>
      </w:pPr>
      <w:r>
        <w:separator/>
      </w:r>
    </w:p>
  </w:endnote>
  <w:endnote w:type="continuationSeparator" w:id="0">
    <w:p w14:paraId="69A186F6" w14:textId="77777777" w:rsidR="00792282" w:rsidRDefault="00792282" w:rsidP="00D43F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3BCAB8" w14:textId="77777777" w:rsidR="00792282" w:rsidRDefault="00792282" w:rsidP="00D43F20">
      <w:pPr>
        <w:spacing w:after="0" w:line="240" w:lineRule="auto"/>
      </w:pPr>
      <w:r>
        <w:separator/>
      </w:r>
    </w:p>
  </w:footnote>
  <w:footnote w:type="continuationSeparator" w:id="0">
    <w:p w14:paraId="683AEE95" w14:textId="77777777" w:rsidR="00792282" w:rsidRDefault="00792282" w:rsidP="00D43F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093C8" w14:textId="4E5B4A3F" w:rsidR="00D43F20" w:rsidRDefault="00D43F20">
    <w:pPr>
      <w:pStyle w:val="Header"/>
    </w:pPr>
    <w:r>
      <w:t>ECAD4013</w:t>
    </w:r>
    <w:r>
      <w:tab/>
    </w:r>
    <w:r>
      <w:tab/>
      <w:t>Rhif Myfyriwr: 1304090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4F400F"/>
    <w:multiLevelType w:val="multilevel"/>
    <w:tmpl w:val="8D184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C503DB8"/>
    <w:multiLevelType w:val="hybridMultilevel"/>
    <w:tmpl w:val="DE0051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2674708">
    <w:abstractNumId w:val="0"/>
  </w:num>
  <w:num w:numId="2" w16cid:durableId="16396516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9E7"/>
    <w:rsid w:val="00000C75"/>
    <w:rsid w:val="00000D78"/>
    <w:rsid w:val="00001FE8"/>
    <w:rsid w:val="00003A43"/>
    <w:rsid w:val="00012B51"/>
    <w:rsid w:val="00014052"/>
    <w:rsid w:val="00015A88"/>
    <w:rsid w:val="0001793B"/>
    <w:rsid w:val="00020478"/>
    <w:rsid w:val="00022282"/>
    <w:rsid w:val="000249CB"/>
    <w:rsid w:val="000255EA"/>
    <w:rsid w:val="00025CC1"/>
    <w:rsid w:val="00026053"/>
    <w:rsid w:val="00030FED"/>
    <w:rsid w:val="00031613"/>
    <w:rsid w:val="00031A8F"/>
    <w:rsid w:val="0003200C"/>
    <w:rsid w:val="00032E20"/>
    <w:rsid w:val="000342BC"/>
    <w:rsid w:val="000361DC"/>
    <w:rsid w:val="00036D0A"/>
    <w:rsid w:val="00036F37"/>
    <w:rsid w:val="00043D0A"/>
    <w:rsid w:val="00047F00"/>
    <w:rsid w:val="0005081B"/>
    <w:rsid w:val="0005258C"/>
    <w:rsid w:val="00052D12"/>
    <w:rsid w:val="00056A4D"/>
    <w:rsid w:val="00063711"/>
    <w:rsid w:val="0006458A"/>
    <w:rsid w:val="00065817"/>
    <w:rsid w:val="000659D6"/>
    <w:rsid w:val="0006763C"/>
    <w:rsid w:val="000709E0"/>
    <w:rsid w:val="00072533"/>
    <w:rsid w:val="0008370F"/>
    <w:rsid w:val="000A0769"/>
    <w:rsid w:val="000A0BB7"/>
    <w:rsid w:val="000A2745"/>
    <w:rsid w:val="000A4130"/>
    <w:rsid w:val="000B5C65"/>
    <w:rsid w:val="000C0804"/>
    <w:rsid w:val="000C0E2A"/>
    <w:rsid w:val="000D30B6"/>
    <w:rsid w:val="000D5BE7"/>
    <w:rsid w:val="000D6A95"/>
    <w:rsid w:val="000D6F46"/>
    <w:rsid w:val="000E539A"/>
    <w:rsid w:val="000F1DA3"/>
    <w:rsid w:val="000F7DD8"/>
    <w:rsid w:val="00102A75"/>
    <w:rsid w:val="00107EE7"/>
    <w:rsid w:val="00111B35"/>
    <w:rsid w:val="001154DB"/>
    <w:rsid w:val="00116E6F"/>
    <w:rsid w:val="00117081"/>
    <w:rsid w:val="00121630"/>
    <w:rsid w:val="00121ADC"/>
    <w:rsid w:val="00122C6D"/>
    <w:rsid w:val="001268F4"/>
    <w:rsid w:val="00126C4E"/>
    <w:rsid w:val="00135432"/>
    <w:rsid w:val="00147330"/>
    <w:rsid w:val="00150934"/>
    <w:rsid w:val="001550CA"/>
    <w:rsid w:val="00156772"/>
    <w:rsid w:val="00161215"/>
    <w:rsid w:val="0016719C"/>
    <w:rsid w:val="00172CA5"/>
    <w:rsid w:val="00176B54"/>
    <w:rsid w:val="00182875"/>
    <w:rsid w:val="00184D2A"/>
    <w:rsid w:val="001909E5"/>
    <w:rsid w:val="00190E17"/>
    <w:rsid w:val="00192704"/>
    <w:rsid w:val="00194BDD"/>
    <w:rsid w:val="00196329"/>
    <w:rsid w:val="00196BFB"/>
    <w:rsid w:val="00197B3F"/>
    <w:rsid w:val="001A3B7F"/>
    <w:rsid w:val="001B22BA"/>
    <w:rsid w:val="001B5D1E"/>
    <w:rsid w:val="001C3D55"/>
    <w:rsid w:val="001C6F8A"/>
    <w:rsid w:val="001D0DC3"/>
    <w:rsid w:val="001D1F82"/>
    <w:rsid w:val="001D2ACD"/>
    <w:rsid w:val="001D32D1"/>
    <w:rsid w:val="001D3558"/>
    <w:rsid w:val="001D5256"/>
    <w:rsid w:val="001D5F3E"/>
    <w:rsid w:val="001D6ED6"/>
    <w:rsid w:val="001E796D"/>
    <w:rsid w:val="001F4F07"/>
    <w:rsid w:val="001F5759"/>
    <w:rsid w:val="001F5A17"/>
    <w:rsid w:val="001F74D2"/>
    <w:rsid w:val="001F7F7C"/>
    <w:rsid w:val="00206D12"/>
    <w:rsid w:val="002174F0"/>
    <w:rsid w:val="00220042"/>
    <w:rsid w:val="00220E18"/>
    <w:rsid w:val="0022631C"/>
    <w:rsid w:val="0023246D"/>
    <w:rsid w:val="002327C8"/>
    <w:rsid w:val="002355B7"/>
    <w:rsid w:val="00235C55"/>
    <w:rsid w:val="00237F53"/>
    <w:rsid w:val="002408D9"/>
    <w:rsid w:val="00242817"/>
    <w:rsid w:val="00243C8A"/>
    <w:rsid w:val="00251507"/>
    <w:rsid w:val="00253405"/>
    <w:rsid w:val="002539D5"/>
    <w:rsid w:val="00255399"/>
    <w:rsid w:val="002561B1"/>
    <w:rsid w:val="00256810"/>
    <w:rsid w:val="00257156"/>
    <w:rsid w:val="00257D44"/>
    <w:rsid w:val="002618C9"/>
    <w:rsid w:val="00262A44"/>
    <w:rsid w:val="00264CDB"/>
    <w:rsid w:val="00282BD8"/>
    <w:rsid w:val="00285CEA"/>
    <w:rsid w:val="002868A0"/>
    <w:rsid w:val="00287761"/>
    <w:rsid w:val="00290384"/>
    <w:rsid w:val="00291511"/>
    <w:rsid w:val="00292449"/>
    <w:rsid w:val="002926BB"/>
    <w:rsid w:val="00293C12"/>
    <w:rsid w:val="002969EB"/>
    <w:rsid w:val="00297B39"/>
    <w:rsid w:val="002A2936"/>
    <w:rsid w:val="002A3C82"/>
    <w:rsid w:val="002A4CA6"/>
    <w:rsid w:val="002A63D6"/>
    <w:rsid w:val="002B2188"/>
    <w:rsid w:val="002B698C"/>
    <w:rsid w:val="002C118A"/>
    <w:rsid w:val="002C1E7D"/>
    <w:rsid w:val="002C6380"/>
    <w:rsid w:val="002C6FB8"/>
    <w:rsid w:val="002D0F65"/>
    <w:rsid w:val="002D1E0E"/>
    <w:rsid w:val="002E0369"/>
    <w:rsid w:val="002E3DC1"/>
    <w:rsid w:val="002E5E58"/>
    <w:rsid w:val="002F6776"/>
    <w:rsid w:val="00304FC1"/>
    <w:rsid w:val="00312EC6"/>
    <w:rsid w:val="00316C5B"/>
    <w:rsid w:val="0031776A"/>
    <w:rsid w:val="0031798B"/>
    <w:rsid w:val="0032132E"/>
    <w:rsid w:val="0032741F"/>
    <w:rsid w:val="00334D96"/>
    <w:rsid w:val="00341BDF"/>
    <w:rsid w:val="00344C9C"/>
    <w:rsid w:val="00351171"/>
    <w:rsid w:val="00351726"/>
    <w:rsid w:val="0035208D"/>
    <w:rsid w:val="00352EA8"/>
    <w:rsid w:val="00353B7A"/>
    <w:rsid w:val="003623E4"/>
    <w:rsid w:val="003652CB"/>
    <w:rsid w:val="00366F1A"/>
    <w:rsid w:val="00372D68"/>
    <w:rsid w:val="0037326A"/>
    <w:rsid w:val="00375626"/>
    <w:rsid w:val="00383F00"/>
    <w:rsid w:val="00394BCA"/>
    <w:rsid w:val="003A5DE2"/>
    <w:rsid w:val="003A7F0B"/>
    <w:rsid w:val="003B2041"/>
    <w:rsid w:val="003B29C8"/>
    <w:rsid w:val="003B75D5"/>
    <w:rsid w:val="003C3181"/>
    <w:rsid w:val="003D0155"/>
    <w:rsid w:val="003D15C6"/>
    <w:rsid w:val="003D4C0A"/>
    <w:rsid w:val="003D5F47"/>
    <w:rsid w:val="003E630F"/>
    <w:rsid w:val="003F0937"/>
    <w:rsid w:val="003F541D"/>
    <w:rsid w:val="003F5C8A"/>
    <w:rsid w:val="00405B30"/>
    <w:rsid w:val="004111FD"/>
    <w:rsid w:val="0042116D"/>
    <w:rsid w:val="004339A9"/>
    <w:rsid w:val="00440AF0"/>
    <w:rsid w:val="0044145F"/>
    <w:rsid w:val="0044304B"/>
    <w:rsid w:val="00443496"/>
    <w:rsid w:val="0044467B"/>
    <w:rsid w:val="004469E7"/>
    <w:rsid w:val="00446CB9"/>
    <w:rsid w:val="00461F3D"/>
    <w:rsid w:val="00464C95"/>
    <w:rsid w:val="004705A8"/>
    <w:rsid w:val="0049042B"/>
    <w:rsid w:val="00491B33"/>
    <w:rsid w:val="0049240A"/>
    <w:rsid w:val="004942F2"/>
    <w:rsid w:val="004978FA"/>
    <w:rsid w:val="004A0C0A"/>
    <w:rsid w:val="004A0CA5"/>
    <w:rsid w:val="004A3B34"/>
    <w:rsid w:val="004A4BF7"/>
    <w:rsid w:val="004B0E45"/>
    <w:rsid w:val="004B3169"/>
    <w:rsid w:val="004B3F7B"/>
    <w:rsid w:val="004B770A"/>
    <w:rsid w:val="004C5367"/>
    <w:rsid w:val="004D0046"/>
    <w:rsid w:val="004D7BAD"/>
    <w:rsid w:val="004E0D5C"/>
    <w:rsid w:val="004E3465"/>
    <w:rsid w:val="004E4BA2"/>
    <w:rsid w:val="004E625C"/>
    <w:rsid w:val="004E795E"/>
    <w:rsid w:val="004F3338"/>
    <w:rsid w:val="004F4EE1"/>
    <w:rsid w:val="004F5004"/>
    <w:rsid w:val="004F51D2"/>
    <w:rsid w:val="00502C11"/>
    <w:rsid w:val="00505D3E"/>
    <w:rsid w:val="0050646E"/>
    <w:rsid w:val="0051189A"/>
    <w:rsid w:val="0051273B"/>
    <w:rsid w:val="00513D20"/>
    <w:rsid w:val="00513D2C"/>
    <w:rsid w:val="0051430F"/>
    <w:rsid w:val="00523B56"/>
    <w:rsid w:val="00535BE2"/>
    <w:rsid w:val="00536E07"/>
    <w:rsid w:val="00542E6F"/>
    <w:rsid w:val="00547ED6"/>
    <w:rsid w:val="00550334"/>
    <w:rsid w:val="00561510"/>
    <w:rsid w:val="0056491E"/>
    <w:rsid w:val="00571B98"/>
    <w:rsid w:val="00576C93"/>
    <w:rsid w:val="005770AF"/>
    <w:rsid w:val="00587F0D"/>
    <w:rsid w:val="00592207"/>
    <w:rsid w:val="0059376D"/>
    <w:rsid w:val="005A247E"/>
    <w:rsid w:val="005A3117"/>
    <w:rsid w:val="005A7ABB"/>
    <w:rsid w:val="005B4878"/>
    <w:rsid w:val="005C555E"/>
    <w:rsid w:val="005C5981"/>
    <w:rsid w:val="005C7111"/>
    <w:rsid w:val="005D7A92"/>
    <w:rsid w:val="005E1FE8"/>
    <w:rsid w:val="005E2A72"/>
    <w:rsid w:val="005F1071"/>
    <w:rsid w:val="005F118A"/>
    <w:rsid w:val="005F1AF7"/>
    <w:rsid w:val="005F31AB"/>
    <w:rsid w:val="00604945"/>
    <w:rsid w:val="0061139C"/>
    <w:rsid w:val="0061438B"/>
    <w:rsid w:val="006143A0"/>
    <w:rsid w:val="00617550"/>
    <w:rsid w:val="00621D52"/>
    <w:rsid w:val="00621E5C"/>
    <w:rsid w:val="0062472C"/>
    <w:rsid w:val="006315A3"/>
    <w:rsid w:val="00632442"/>
    <w:rsid w:val="006407C6"/>
    <w:rsid w:val="00640FD4"/>
    <w:rsid w:val="006423B7"/>
    <w:rsid w:val="00642695"/>
    <w:rsid w:val="00645FDA"/>
    <w:rsid w:val="00647818"/>
    <w:rsid w:val="006506DE"/>
    <w:rsid w:val="00650BC8"/>
    <w:rsid w:val="00654E96"/>
    <w:rsid w:val="006600E0"/>
    <w:rsid w:val="00662C8F"/>
    <w:rsid w:val="00662CAB"/>
    <w:rsid w:val="00665CA6"/>
    <w:rsid w:val="00675D67"/>
    <w:rsid w:val="0069524A"/>
    <w:rsid w:val="00697D6E"/>
    <w:rsid w:val="00697F4F"/>
    <w:rsid w:val="006A0261"/>
    <w:rsid w:val="006A0F45"/>
    <w:rsid w:val="006A1396"/>
    <w:rsid w:val="006A59D3"/>
    <w:rsid w:val="006B150D"/>
    <w:rsid w:val="006C71FA"/>
    <w:rsid w:val="006D2D20"/>
    <w:rsid w:val="006E2D9B"/>
    <w:rsid w:val="006E33B4"/>
    <w:rsid w:val="006E648A"/>
    <w:rsid w:val="006F5602"/>
    <w:rsid w:val="006F659E"/>
    <w:rsid w:val="006F76A7"/>
    <w:rsid w:val="00700ED2"/>
    <w:rsid w:val="00704FA3"/>
    <w:rsid w:val="00720DE8"/>
    <w:rsid w:val="00721196"/>
    <w:rsid w:val="00724149"/>
    <w:rsid w:val="00732C08"/>
    <w:rsid w:val="00740F33"/>
    <w:rsid w:val="0074154B"/>
    <w:rsid w:val="00742BBA"/>
    <w:rsid w:val="007476D7"/>
    <w:rsid w:val="00754129"/>
    <w:rsid w:val="00755EB8"/>
    <w:rsid w:val="00771798"/>
    <w:rsid w:val="0077658F"/>
    <w:rsid w:val="00776BF8"/>
    <w:rsid w:val="00777550"/>
    <w:rsid w:val="00777C95"/>
    <w:rsid w:val="0078552F"/>
    <w:rsid w:val="00786FBB"/>
    <w:rsid w:val="00792282"/>
    <w:rsid w:val="00792C66"/>
    <w:rsid w:val="007963CD"/>
    <w:rsid w:val="00797C62"/>
    <w:rsid w:val="007A059C"/>
    <w:rsid w:val="007A0FE3"/>
    <w:rsid w:val="007A19BF"/>
    <w:rsid w:val="007A62A7"/>
    <w:rsid w:val="007B121C"/>
    <w:rsid w:val="007C5D76"/>
    <w:rsid w:val="007D6F54"/>
    <w:rsid w:val="007E4D95"/>
    <w:rsid w:val="007F0CD0"/>
    <w:rsid w:val="007F2E38"/>
    <w:rsid w:val="008005FB"/>
    <w:rsid w:val="00800B17"/>
    <w:rsid w:val="0081184E"/>
    <w:rsid w:val="00815BA6"/>
    <w:rsid w:val="0081617A"/>
    <w:rsid w:val="00817A27"/>
    <w:rsid w:val="00820F12"/>
    <w:rsid w:val="00821B7A"/>
    <w:rsid w:val="00825E4B"/>
    <w:rsid w:val="00830C99"/>
    <w:rsid w:val="00833DBD"/>
    <w:rsid w:val="0084100A"/>
    <w:rsid w:val="00841E85"/>
    <w:rsid w:val="00847621"/>
    <w:rsid w:val="008556B7"/>
    <w:rsid w:val="00863547"/>
    <w:rsid w:val="00863725"/>
    <w:rsid w:val="00864C13"/>
    <w:rsid w:val="00867C65"/>
    <w:rsid w:val="00870C61"/>
    <w:rsid w:val="00871D98"/>
    <w:rsid w:val="00872D9B"/>
    <w:rsid w:val="00882C4A"/>
    <w:rsid w:val="00885206"/>
    <w:rsid w:val="00890242"/>
    <w:rsid w:val="00892BE7"/>
    <w:rsid w:val="008A190E"/>
    <w:rsid w:val="008A4F41"/>
    <w:rsid w:val="008B16F2"/>
    <w:rsid w:val="008B2E05"/>
    <w:rsid w:val="008B5B6D"/>
    <w:rsid w:val="008C2A63"/>
    <w:rsid w:val="008C7145"/>
    <w:rsid w:val="008E1148"/>
    <w:rsid w:val="008E330B"/>
    <w:rsid w:val="008E5AB3"/>
    <w:rsid w:val="008E5ACA"/>
    <w:rsid w:val="008E772B"/>
    <w:rsid w:val="008E7E0A"/>
    <w:rsid w:val="008F11A2"/>
    <w:rsid w:val="009045C3"/>
    <w:rsid w:val="0090579B"/>
    <w:rsid w:val="00905A1C"/>
    <w:rsid w:val="00921C8B"/>
    <w:rsid w:val="009237CF"/>
    <w:rsid w:val="00925D30"/>
    <w:rsid w:val="00926927"/>
    <w:rsid w:val="009275D4"/>
    <w:rsid w:val="009314F1"/>
    <w:rsid w:val="00931E12"/>
    <w:rsid w:val="009427C1"/>
    <w:rsid w:val="00944B5F"/>
    <w:rsid w:val="009463A3"/>
    <w:rsid w:val="009467F7"/>
    <w:rsid w:val="00946B6D"/>
    <w:rsid w:val="00946D5B"/>
    <w:rsid w:val="00950A57"/>
    <w:rsid w:val="009547FD"/>
    <w:rsid w:val="0096176D"/>
    <w:rsid w:val="00966DD1"/>
    <w:rsid w:val="00970537"/>
    <w:rsid w:val="0097117B"/>
    <w:rsid w:val="009755AE"/>
    <w:rsid w:val="00977AEA"/>
    <w:rsid w:val="009802A3"/>
    <w:rsid w:val="009904CD"/>
    <w:rsid w:val="009907BC"/>
    <w:rsid w:val="009916A4"/>
    <w:rsid w:val="009920A6"/>
    <w:rsid w:val="009921C5"/>
    <w:rsid w:val="00993777"/>
    <w:rsid w:val="00997328"/>
    <w:rsid w:val="009A0E04"/>
    <w:rsid w:val="009A1D2B"/>
    <w:rsid w:val="009A27C4"/>
    <w:rsid w:val="009A38A3"/>
    <w:rsid w:val="009A4288"/>
    <w:rsid w:val="009A4D7F"/>
    <w:rsid w:val="009A4F95"/>
    <w:rsid w:val="009A6032"/>
    <w:rsid w:val="009B36B4"/>
    <w:rsid w:val="009B3940"/>
    <w:rsid w:val="009C1E80"/>
    <w:rsid w:val="009C25A1"/>
    <w:rsid w:val="009C7076"/>
    <w:rsid w:val="009C73EE"/>
    <w:rsid w:val="009C76FA"/>
    <w:rsid w:val="009C77C2"/>
    <w:rsid w:val="009C7DE4"/>
    <w:rsid w:val="009D0C53"/>
    <w:rsid w:val="009D0CA0"/>
    <w:rsid w:val="009D5C16"/>
    <w:rsid w:val="009D5F48"/>
    <w:rsid w:val="009D6C91"/>
    <w:rsid w:val="009D7785"/>
    <w:rsid w:val="009E4D8D"/>
    <w:rsid w:val="00A0616A"/>
    <w:rsid w:val="00A1513A"/>
    <w:rsid w:val="00A15EBC"/>
    <w:rsid w:val="00A17209"/>
    <w:rsid w:val="00A20C65"/>
    <w:rsid w:val="00A233C2"/>
    <w:rsid w:val="00A24240"/>
    <w:rsid w:val="00A25A88"/>
    <w:rsid w:val="00A31879"/>
    <w:rsid w:val="00A326FE"/>
    <w:rsid w:val="00A36CF0"/>
    <w:rsid w:val="00A37E96"/>
    <w:rsid w:val="00A50D89"/>
    <w:rsid w:val="00A538E0"/>
    <w:rsid w:val="00A540C2"/>
    <w:rsid w:val="00A5723F"/>
    <w:rsid w:val="00A607AB"/>
    <w:rsid w:val="00A60B62"/>
    <w:rsid w:val="00A64357"/>
    <w:rsid w:val="00A64F46"/>
    <w:rsid w:val="00A71863"/>
    <w:rsid w:val="00A75EE7"/>
    <w:rsid w:val="00A77329"/>
    <w:rsid w:val="00A80FC3"/>
    <w:rsid w:val="00A85BF6"/>
    <w:rsid w:val="00A94DCF"/>
    <w:rsid w:val="00AA134D"/>
    <w:rsid w:val="00AB57B8"/>
    <w:rsid w:val="00AB72FC"/>
    <w:rsid w:val="00AC0C87"/>
    <w:rsid w:val="00AC342E"/>
    <w:rsid w:val="00AC720C"/>
    <w:rsid w:val="00AD498E"/>
    <w:rsid w:val="00AD59C5"/>
    <w:rsid w:val="00AD5D9D"/>
    <w:rsid w:val="00AD7D68"/>
    <w:rsid w:val="00AE2678"/>
    <w:rsid w:val="00AE30A8"/>
    <w:rsid w:val="00AE45E6"/>
    <w:rsid w:val="00AE702C"/>
    <w:rsid w:val="00AE7B83"/>
    <w:rsid w:val="00AF06F6"/>
    <w:rsid w:val="00AF1CB6"/>
    <w:rsid w:val="00AF1E5C"/>
    <w:rsid w:val="00AF4422"/>
    <w:rsid w:val="00B014D6"/>
    <w:rsid w:val="00B1125D"/>
    <w:rsid w:val="00B12BB6"/>
    <w:rsid w:val="00B15BAB"/>
    <w:rsid w:val="00B22628"/>
    <w:rsid w:val="00B22641"/>
    <w:rsid w:val="00B37730"/>
    <w:rsid w:val="00B5651E"/>
    <w:rsid w:val="00B56F7D"/>
    <w:rsid w:val="00B614F7"/>
    <w:rsid w:val="00B615D4"/>
    <w:rsid w:val="00B63B47"/>
    <w:rsid w:val="00B724CC"/>
    <w:rsid w:val="00B76A73"/>
    <w:rsid w:val="00B77055"/>
    <w:rsid w:val="00B774C2"/>
    <w:rsid w:val="00B81176"/>
    <w:rsid w:val="00B81B28"/>
    <w:rsid w:val="00B820C4"/>
    <w:rsid w:val="00B8576F"/>
    <w:rsid w:val="00B86BE4"/>
    <w:rsid w:val="00BA1334"/>
    <w:rsid w:val="00BA2926"/>
    <w:rsid w:val="00BA7BE4"/>
    <w:rsid w:val="00BB085B"/>
    <w:rsid w:val="00BB3556"/>
    <w:rsid w:val="00BC2FB3"/>
    <w:rsid w:val="00BC5E37"/>
    <w:rsid w:val="00BD2AC1"/>
    <w:rsid w:val="00BD678B"/>
    <w:rsid w:val="00BD7819"/>
    <w:rsid w:val="00BE043F"/>
    <w:rsid w:val="00BE1B71"/>
    <w:rsid w:val="00BE770F"/>
    <w:rsid w:val="00BF357B"/>
    <w:rsid w:val="00BF51FE"/>
    <w:rsid w:val="00BF7BA8"/>
    <w:rsid w:val="00C070F7"/>
    <w:rsid w:val="00C074C8"/>
    <w:rsid w:val="00C10A36"/>
    <w:rsid w:val="00C14371"/>
    <w:rsid w:val="00C1459E"/>
    <w:rsid w:val="00C15995"/>
    <w:rsid w:val="00C23306"/>
    <w:rsid w:val="00C23A63"/>
    <w:rsid w:val="00C244E8"/>
    <w:rsid w:val="00C24FC9"/>
    <w:rsid w:val="00C26233"/>
    <w:rsid w:val="00C26275"/>
    <w:rsid w:val="00C2748B"/>
    <w:rsid w:val="00C277E0"/>
    <w:rsid w:val="00C30A79"/>
    <w:rsid w:val="00C30FAD"/>
    <w:rsid w:val="00C33417"/>
    <w:rsid w:val="00C37469"/>
    <w:rsid w:val="00C37615"/>
    <w:rsid w:val="00C41B4B"/>
    <w:rsid w:val="00C6276B"/>
    <w:rsid w:val="00C65B63"/>
    <w:rsid w:val="00C67B49"/>
    <w:rsid w:val="00C706F7"/>
    <w:rsid w:val="00C72753"/>
    <w:rsid w:val="00C75CBA"/>
    <w:rsid w:val="00C81A70"/>
    <w:rsid w:val="00C8270F"/>
    <w:rsid w:val="00C94072"/>
    <w:rsid w:val="00C96771"/>
    <w:rsid w:val="00C97442"/>
    <w:rsid w:val="00C97CBE"/>
    <w:rsid w:val="00CA48EE"/>
    <w:rsid w:val="00CA7859"/>
    <w:rsid w:val="00CB75A2"/>
    <w:rsid w:val="00CD796B"/>
    <w:rsid w:val="00CD7B06"/>
    <w:rsid w:val="00CE142E"/>
    <w:rsid w:val="00CE445A"/>
    <w:rsid w:val="00CF16E5"/>
    <w:rsid w:val="00CF2944"/>
    <w:rsid w:val="00CF6CCC"/>
    <w:rsid w:val="00D05348"/>
    <w:rsid w:val="00D1718A"/>
    <w:rsid w:val="00D17F9E"/>
    <w:rsid w:val="00D21C06"/>
    <w:rsid w:val="00D23BF8"/>
    <w:rsid w:val="00D409B2"/>
    <w:rsid w:val="00D43F20"/>
    <w:rsid w:val="00D462A2"/>
    <w:rsid w:val="00D47B93"/>
    <w:rsid w:val="00D51EFD"/>
    <w:rsid w:val="00D54ABE"/>
    <w:rsid w:val="00D6201E"/>
    <w:rsid w:val="00D64180"/>
    <w:rsid w:val="00D67036"/>
    <w:rsid w:val="00D74025"/>
    <w:rsid w:val="00D74F20"/>
    <w:rsid w:val="00D758AB"/>
    <w:rsid w:val="00D906AB"/>
    <w:rsid w:val="00D94552"/>
    <w:rsid w:val="00D958C9"/>
    <w:rsid w:val="00D95BD0"/>
    <w:rsid w:val="00DA67CA"/>
    <w:rsid w:val="00DA7238"/>
    <w:rsid w:val="00DB4F4E"/>
    <w:rsid w:val="00DB521C"/>
    <w:rsid w:val="00DC0FCA"/>
    <w:rsid w:val="00DC28CD"/>
    <w:rsid w:val="00DC511E"/>
    <w:rsid w:val="00DD0BF9"/>
    <w:rsid w:val="00DD1024"/>
    <w:rsid w:val="00DD2E58"/>
    <w:rsid w:val="00DE1D93"/>
    <w:rsid w:val="00DE260B"/>
    <w:rsid w:val="00DE7367"/>
    <w:rsid w:val="00DF7273"/>
    <w:rsid w:val="00E10BD7"/>
    <w:rsid w:val="00E118CC"/>
    <w:rsid w:val="00E12E64"/>
    <w:rsid w:val="00E157AE"/>
    <w:rsid w:val="00E2051D"/>
    <w:rsid w:val="00E301FE"/>
    <w:rsid w:val="00E305C3"/>
    <w:rsid w:val="00E43B02"/>
    <w:rsid w:val="00E45AC8"/>
    <w:rsid w:val="00E5566E"/>
    <w:rsid w:val="00E61646"/>
    <w:rsid w:val="00E6258D"/>
    <w:rsid w:val="00E85088"/>
    <w:rsid w:val="00E90D74"/>
    <w:rsid w:val="00E92894"/>
    <w:rsid w:val="00E97FDF"/>
    <w:rsid w:val="00EA0157"/>
    <w:rsid w:val="00EA52BC"/>
    <w:rsid w:val="00EA5ED5"/>
    <w:rsid w:val="00EA625D"/>
    <w:rsid w:val="00EB04FB"/>
    <w:rsid w:val="00EB3A51"/>
    <w:rsid w:val="00EC1040"/>
    <w:rsid w:val="00EC1626"/>
    <w:rsid w:val="00EC3A58"/>
    <w:rsid w:val="00EC3F6C"/>
    <w:rsid w:val="00ED2729"/>
    <w:rsid w:val="00ED4A16"/>
    <w:rsid w:val="00ED7B8B"/>
    <w:rsid w:val="00EE1D70"/>
    <w:rsid w:val="00EE2B22"/>
    <w:rsid w:val="00EF2D71"/>
    <w:rsid w:val="00EF6D2B"/>
    <w:rsid w:val="00EF723E"/>
    <w:rsid w:val="00F03E79"/>
    <w:rsid w:val="00F117BA"/>
    <w:rsid w:val="00F223E3"/>
    <w:rsid w:val="00F2276B"/>
    <w:rsid w:val="00F24CB0"/>
    <w:rsid w:val="00F32EDD"/>
    <w:rsid w:val="00F3499F"/>
    <w:rsid w:val="00F35DCD"/>
    <w:rsid w:val="00F3648A"/>
    <w:rsid w:val="00F375CE"/>
    <w:rsid w:val="00F40D1D"/>
    <w:rsid w:val="00F410EE"/>
    <w:rsid w:val="00F429A8"/>
    <w:rsid w:val="00F43091"/>
    <w:rsid w:val="00F45FFE"/>
    <w:rsid w:val="00F4615B"/>
    <w:rsid w:val="00F503FF"/>
    <w:rsid w:val="00F50CF8"/>
    <w:rsid w:val="00F50F42"/>
    <w:rsid w:val="00F5482F"/>
    <w:rsid w:val="00F5550A"/>
    <w:rsid w:val="00F61DC9"/>
    <w:rsid w:val="00F6318D"/>
    <w:rsid w:val="00F6485B"/>
    <w:rsid w:val="00F659BF"/>
    <w:rsid w:val="00F672AF"/>
    <w:rsid w:val="00F71AFF"/>
    <w:rsid w:val="00F829C4"/>
    <w:rsid w:val="00F84E43"/>
    <w:rsid w:val="00F86395"/>
    <w:rsid w:val="00F86721"/>
    <w:rsid w:val="00F90797"/>
    <w:rsid w:val="00F9160B"/>
    <w:rsid w:val="00F92F60"/>
    <w:rsid w:val="00FA032F"/>
    <w:rsid w:val="00FA3813"/>
    <w:rsid w:val="00FB5245"/>
    <w:rsid w:val="00FB756B"/>
    <w:rsid w:val="00FC155E"/>
    <w:rsid w:val="00FC274A"/>
    <w:rsid w:val="00FC372C"/>
    <w:rsid w:val="00FD0D3F"/>
    <w:rsid w:val="00FD1666"/>
    <w:rsid w:val="00FD31BF"/>
    <w:rsid w:val="00FD447C"/>
    <w:rsid w:val="00FE1624"/>
    <w:rsid w:val="00FE4C00"/>
    <w:rsid w:val="00FE52D6"/>
    <w:rsid w:val="00FF01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8FBAF"/>
  <w15:chartTrackingRefBased/>
  <w15:docId w15:val="{387F33DE-790A-433F-9722-258D62EDC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3F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3F20"/>
  </w:style>
  <w:style w:type="paragraph" w:styleId="Footer">
    <w:name w:val="footer"/>
    <w:basedOn w:val="Normal"/>
    <w:link w:val="FooterChar"/>
    <w:uiPriority w:val="99"/>
    <w:unhideWhenUsed/>
    <w:rsid w:val="00D43F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3F20"/>
  </w:style>
  <w:style w:type="paragraph" w:styleId="NormalWeb">
    <w:name w:val="Normal (Web)"/>
    <w:basedOn w:val="Normal"/>
    <w:uiPriority w:val="99"/>
    <w:unhideWhenUsed/>
    <w:rsid w:val="000255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A2926"/>
    <w:rPr>
      <w:color w:val="0000FF"/>
      <w:u w:val="single"/>
    </w:rPr>
  </w:style>
  <w:style w:type="character" w:styleId="UnresolvedMention">
    <w:name w:val="Unresolved Mention"/>
    <w:basedOn w:val="DefaultParagraphFont"/>
    <w:uiPriority w:val="99"/>
    <w:semiHidden/>
    <w:unhideWhenUsed/>
    <w:rsid w:val="008A4F41"/>
    <w:rPr>
      <w:color w:val="605E5C"/>
      <w:shd w:val="clear" w:color="auto" w:fill="E1DFDD"/>
    </w:rPr>
  </w:style>
  <w:style w:type="paragraph" w:styleId="ListParagraph">
    <w:name w:val="List Paragraph"/>
    <w:basedOn w:val="Normal"/>
    <w:uiPriority w:val="34"/>
    <w:qFormat/>
    <w:rsid w:val="003652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521078">
      <w:bodyDiv w:val="1"/>
      <w:marLeft w:val="0"/>
      <w:marRight w:val="0"/>
      <w:marTop w:val="0"/>
      <w:marBottom w:val="0"/>
      <w:divBdr>
        <w:top w:val="none" w:sz="0" w:space="0" w:color="auto"/>
        <w:left w:val="none" w:sz="0" w:space="0" w:color="auto"/>
        <w:bottom w:val="none" w:sz="0" w:space="0" w:color="auto"/>
        <w:right w:val="none" w:sz="0" w:space="0" w:color="auto"/>
      </w:divBdr>
    </w:div>
    <w:div w:id="1522891387">
      <w:bodyDiv w:val="1"/>
      <w:marLeft w:val="0"/>
      <w:marRight w:val="0"/>
      <w:marTop w:val="0"/>
      <w:marBottom w:val="0"/>
      <w:divBdr>
        <w:top w:val="none" w:sz="0" w:space="0" w:color="auto"/>
        <w:left w:val="none" w:sz="0" w:space="0" w:color="auto"/>
        <w:bottom w:val="none" w:sz="0" w:space="0" w:color="auto"/>
        <w:right w:val="none" w:sz="0" w:space="0" w:color="auto"/>
      </w:divBdr>
    </w:div>
    <w:div w:id="1685596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dlet.com/jayneystrad/27hqn4jmfp7r/wish/2296383619" TargetMode="External"/><Relationship Id="rId13" Type="http://schemas.openxmlformats.org/officeDocument/2006/relationships/hyperlink" Target="https://primarysite-prod-sorted.s3.amazonaws.com/ysgol-gynradd-gymraeg-lon-las/UploadedDocument/993c574d7b94440faf7db04e75062a03/ysgol-gynradd-gymraeg-lon-las-adroddiad-estyn.pdf" TargetMode="External"/><Relationship Id="rId18" Type="http://schemas.openxmlformats.org/officeDocument/2006/relationships/hyperlink" Target="https://www.ygglonlas.co.uk/crach-pta/"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froebel.org.uk/uploads/documents/FT_Re-engaging-With-Nature_Pamphlet_INTERACTIVE_REV-1.pdf" TargetMode="External"/><Relationship Id="rId17" Type="http://schemas.openxmlformats.org/officeDocument/2006/relationships/hyperlink" Target="https://research.senedd.wales/research-articles/poverty-in-wales-are-we-getting-the-full-picture/" TargetMode="External"/><Relationship Id="rId2" Type="http://schemas.openxmlformats.org/officeDocument/2006/relationships/styles" Target="styles.xml"/><Relationship Id="rId16" Type="http://schemas.openxmlformats.org/officeDocument/2006/relationships/hyperlink" Target="https://journals.sagepub.com/doi/epdf/10.2304/ciec.2007.8.4.320"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cholarworks.umass.edu/cgi/viewcontent.cgi?article=1065&amp;context=pare" TargetMode="External"/><Relationship Id="rId5" Type="http://schemas.openxmlformats.org/officeDocument/2006/relationships/footnotes" Target="footnotes.xml"/><Relationship Id="rId15" Type="http://schemas.openxmlformats.org/officeDocument/2006/relationships/hyperlink" Target="https://blog.optimus-education.com/community-school-and-school-community" TargetMode="External"/><Relationship Id="rId10" Type="http://schemas.openxmlformats.org/officeDocument/2006/relationships/hyperlink" Target="https://www.historic-uk.com/HistoryUK/HistoryofWales/Welsh-Languag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andfonline.com/doi/abs/10.1080/004676000284391?journalCode=thed20" TargetMode="External"/><Relationship Id="rId14" Type="http://schemas.openxmlformats.org/officeDocument/2006/relationships/hyperlink" Target="file:///C:/Users/niagr/Downloads/5y1.org_58a5847bfc069c45bef7aebfd7a5477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3305</TotalTime>
  <Pages>4</Pages>
  <Words>2339</Words>
  <Characters>13337</Characters>
  <Application>Microsoft Office Word</Application>
  <DocSecurity>0</DocSecurity>
  <Lines>111</Lines>
  <Paragraphs>31</Paragraphs>
  <ScaleCrop>false</ScaleCrop>
  <Company/>
  <LinksUpToDate>false</LinksUpToDate>
  <CharactersWithSpaces>15645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Griffiths</dc:creator>
  <cp:keywords/>
  <dc:description/>
  <cp:lastModifiedBy>Nia Griffiths</cp:lastModifiedBy>
  <cp:revision>677</cp:revision>
  <dcterms:created xsi:type="dcterms:W3CDTF">2023-01-11T21:38:00Z</dcterms:created>
  <dcterms:modified xsi:type="dcterms:W3CDTF">2023-01-15T18:55:00Z</dcterms:modified>
</cp:coreProperties>
</file>